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756" w:rsidRDefault="0030151F">
      <w:pPr>
        <w:spacing w:line="360" w:lineRule="auto"/>
        <w:jc w:val="center"/>
        <w:rPr>
          <w:rFonts w:ascii="Times New Roman" w:hAnsi="Times New Roman"/>
          <w:b/>
          <w:spacing w:val="30"/>
          <w:sz w:val="48"/>
          <w:szCs w:val="48"/>
        </w:rPr>
      </w:pPr>
      <w:bookmarkStart w:id="0" w:name="项目名称"/>
      <w:r>
        <w:rPr>
          <w:rFonts w:ascii="Times New Roman" w:hAnsi="Times New Roman"/>
          <w:b/>
          <w:spacing w:val="30"/>
          <w:sz w:val="48"/>
          <w:szCs w:val="48"/>
        </w:rPr>
        <w:t>浙江财经大学</w:t>
      </w:r>
    </w:p>
    <w:p w:rsidR="00190756" w:rsidRDefault="0030151F">
      <w:pPr>
        <w:spacing w:line="360" w:lineRule="auto"/>
        <w:jc w:val="center"/>
        <w:rPr>
          <w:rFonts w:ascii="Times New Roman" w:hAnsi="Times New Roman"/>
          <w:b/>
          <w:spacing w:val="30"/>
          <w:sz w:val="48"/>
          <w:szCs w:val="48"/>
        </w:rPr>
      </w:pPr>
      <w:r>
        <w:rPr>
          <w:rFonts w:ascii="Times New Roman" w:hAnsi="Times New Roman"/>
          <w:b/>
          <w:spacing w:val="30"/>
          <w:sz w:val="48"/>
          <w:szCs w:val="48"/>
        </w:rPr>
        <w:t>学生军训迷彩服及学士学位服采购</w:t>
      </w:r>
      <w:bookmarkEnd w:id="0"/>
    </w:p>
    <w:p w:rsidR="00190756" w:rsidRDefault="0030151F">
      <w:pPr>
        <w:spacing w:beforeLines="100" w:before="240" w:line="360" w:lineRule="auto"/>
        <w:ind w:right="-108"/>
        <w:jc w:val="center"/>
        <w:rPr>
          <w:rFonts w:ascii="Times New Roman" w:hAnsi="Times New Roman"/>
          <w:sz w:val="32"/>
          <w:szCs w:val="30"/>
        </w:rPr>
      </w:pPr>
      <w:r>
        <w:rPr>
          <w:rFonts w:ascii="Times New Roman" w:hAnsi="Times New Roman"/>
          <w:sz w:val="32"/>
          <w:szCs w:val="30"/>
        </w:rPr>
        <w:t>项目编号：浙财大</w:t>
      </w:r>
      <w:r>
        <w:rPr>
          <w:rFonts w:ascii="Times New Roman" w:hAnsi="Times New Roman"/>
          <w:sz w:val="32"/>
          <w:szCs w:val="30"/>
        </w:rPr>
        <w:t>2019-02</w:t>
      </w:r>
    </w:p>
    <w:p w:rsidR="00190756" w:rsidRDefault="00190756">
      <w:pPr>
        <w:spacing w:beforeLines="100" w:before="240" w:after="100" w:afterAutospacing="1" w:line="800" w:lineRule="exact"/>
        <w:ind w:right="-108"/>
        <w:jc w:val="center"/>
        <w:rPr>
          <w:rFonts w:ascii="Times New Roman" w:hAnsi="Times New Roman"/>
          <w:b/>
          <w:spacing w:val="40"/>
          <w:sz w:val="36"/>
          <w:szCs w:val="36"/>
        </w:rPr>
      </w:pPr>
    </w:p>
    <w:p w:rsidR="00190756" w:rsidRDefault="0030151F">
      <w:pPr>
        <w:spacing w:beforeLines="100" w:before="240" w:after="100" w:afterAutospacing="1" w:line="800" w:lineRule="exact"/>
        <w:ind w:right="-108"/>
        <w:jc w:val="center"/>
        <w:rPr>
          <w:rFonts w:ascii="Times New Roman" w:eastAsia="黑体" w:hAnsi="Times New Roman"/>
          <w:b/>
          <w:spacing w:val="40"/>
          <w:sz w:val="60"/>
          <w:szCs w:val="60"/>
        </w:rPr>
      </w:pPr>
      <w:r>
        <w:rPr>
          <w:rFonts w:ascii="Times New Roman" w:eastAsia="黑体" w:hAnsi="Times New Roman"/>
          <w:b/>
          <w:spacing w:val="40"/>
          <w:sz w:val="60"/>
          <w:szCs w:val="60"/>
        </w:rPr>
        <w:t>公</w:t>
      </w:r>
    </w:p>
    <w:p w:rsidR="00190756" w:rsidRDefault="0030151F">
      <w:pPr>
        <w:spacing w:after="100" w:afterAutospacing="1" w:line="800" w:lineRule="exact"/>
        <w:ind w:right="-108"/>
        <w:jc w:val="center"/>
        <w:rPr>
          <w:rFonts w:ascii="Times New Roman" w:eastAsia="黑体" w:hAnsi="Times New Roman"/>
          <w:b/>
          <w:spacing w:val="40"/>
          <w:sz w:val="60"/>
          <w:szCs w:val="60"/>
        </w:rPr>
      </w:pPr>
      <w:r>
        <w:rPr>
          <w:rFonts w:ascii="Times New Roman" w:eastAsia="黑体" w:hAnsi="Times New Roman"/>
          <w:b/>
          <w:spacing w:val="40"/>
          <w:sz w:val="60"/>
          <w:szCs w:val="60"/>
        </w:rPr>
        <w:t>开</w:t>
      </w:r>
    </w:p>
    <w:p w:rsidR="00190756" w:rsidRDefault="0030151F">
      <w:pPr>
        <w:spacing w:after="100" w:afterAutospacing="1" w:line="800" w:lineRule="exact"/>
        <w:ind w:right="-108"/>
        <w:jc w:val="center"/>
        <w:rPr>
          <w:rFonts w:ascii="Times New Roman" w:eastAsia="黑体" w:hAnsi="Times New Roman"/>
          <w:b/>
          <w:spacing w:val="40"/>
          <w:sz w:val="60"/>
          <w:szCs w:val="60"/>
        </w:rPr>
      </w:pPr>
      <w:r>
        <w:rPr>
          <w:rFonts w:ascii="Times New Roman" w:eastAsia="黑体" w:hAnsi="Times New Roman"/>
          <w:b/>
          <w:spacing w:val="40"/>
          <w:sz w:val="60"/>
          <w:szCs w:val="60"/>
        </w:rPr>
        <w:t>招</w:t>
      </w:r>
    </w:p>
    <w:p w:rsidR="00190756" w:rsidRDefault="0030151F">
      <w:pPr>
        <w:spacing w:after="100" w:afterAutospacing="1" w:line="800" w:lineRule="exact"/>
        <w:ind w:right="-108"/>
        <w:jc w:val="center"/>
        <w:rPr>
          <w:rFonts w:ascii="Times New Roman" w:eastAsia="黑体" w:hAnsi="Times New Roman"/>
          <w:b/>
          <w:spacing w:val="40"/>
          <w:sz w:val="60"/>
          <w:szCs w:val="60"/>
        </w:rPr>
      </w:pPr>
      <w:r>
        <w:rPr>
          <w:rFonts w:ascii="Times New Roman" w:eastAsia="黑体" w:hAnsi="Times New Roman"/>
          <w:b/>
          <w:spacing w:val="40"/>
          <w:sz w:val="60"/>
          <w:szCs w:val="60"/>
        </w:rPr>
        <w:t>标</w:t>
      </w:r>
    </w:p>
    <w:p w:rsidR="00190756" w:rsidRDefault="0030151F">
      <w:pPr>
        <w:spacing w:after="100" w:afterAutospacing="1" w:line="800" w:lineRule="exact"/>
        <w:ind w:right="-108"/>
        <w:jc w:val="center"/>
        <w:rPr>
          <w:rFonts w:ascii="Times New Roman" w:eastAsia="黑体" w:hAnsi="Times New Roman"/>
          <w:b/>
          <w:spacing w:val="40"/>
          <w:sz w:val="60"/>
          <w:szCs w:val="60"/>
        </w:rPr>
      </w:pPr>
      <w:r>
        <w:rPr>
          <w:rFonts w:ascii="Times New Roman" w:eastAsia="黑体" w:hAnsi="Times New Roman"/>
          <w:b/>
          <w:spacing w:val="40"/>
          <w:sz w:val="60"/>
          <w:szCs w:val="60"/>
        </w:rPr>
        <w:t>文</w:t>
      </w:r>
    </w:p>
    <w:p w:rsidR="00190756" w:rsidRDefault="0030151F">
      <w:pPr>
        <w:spacing w:after="100" w:afterAutospacing="1" w:line="800" w:lineRule="exact"/>
        <w:ind w:right="-108"/>
        <w:jc w:val="center"/>
        <w:rPr>
          <w:rFonts w:ascii="Times New Roman" w:eastAsia="黑体" w:hAnsi="Times New Roman"/>
          <w:b/>
          <w:spacing w:val="40"/>
          <w:sz w:val="60"/>
          <w:szCs w:val="60"/>
        </w:rPr>
      </w:pPr>
      <w:r>
        <w:rPr>
          <w:rFonts w:ascii="Times New Roman" w:eastAsia="黑体" w:hAnsi="Times New Roman"/>
          <w:b/>
          <w:spacing w:val="40"/>
          <w:sz w:val="60"/>
          <w:szCs w:val="60"/>
        </w:rPr>
        <w:t>件</w:t>
      </w:r>
    </w:p>
    <w:p w:rsidR="00190756" w:rsidRDefault="00190756">
      <w:pPr>
        <w:ind w:right="-110"/>
        <w:rPr>
          <w:rFonts w:ascii="Times New Roman" w:hAnsi="Times New Roman"/>
          <w:sz w:val="32"/>
          <w:szCs w:val="32"/>
        </w:rPr>
      </w:pPr>
    </w:p>
    <w:p w:rsidR="00190756" w:rsidRDefault="00190756">
      <w:pPr>
        <w:ind w:right="-110"/>
        <w:rPr>
          <w:rFonts w:ascii="Times New Roman" w:hAnsi="Times New Roman"/>
          <w:sz w:val="32"/>
          <w:szCs w:val="32"/>
        </w:rPr>
      </w:pPr>
    </w:p>
    <w:p w:rsidR="00190756" w:rsidRDefault="00190756">
      <w:pPr>
        <w:ind w:right="-110"/>
        <w:rPr>
          <w:rFonts w:ascii="Times New Roman" w:hAnsi="Times New Roman"/>
          <w:sz w:val="32"/>
          <w:szCs w:val="32"/>
        </w:rPr>
      </w:pPr>
    </w:p>
    <w:p w:rsidR="00190756" w:rsidRDefault="00190756">
      <w:pPr>
        <w:ind w:right="-110"/>
        <w:rPr>
          <w:rFonts w:ascii="Times New Roman" w:hAnsi="Times New Roman"/>
          <w:sz w:val="32"/>
          <w:szCs w:val="32"/>
        </w:rPr>
      </w:pPr>
    </w:p>
    <w:p w:rsidR="00190756" w:rsidRDefault="0030151F">
      <w:pPr>
        <w:spacing w:line="360" w:lineRule="auto"/>
        <w:ind w:right="24"/>
        <w:jc w:val="center"/>
        <w:rPr>
          <w:rFonts w:ascii="Times New Roman" w:hAnsi="Times New Roman"/>
          <w:sz w:val="32"/>
          <w:szCs w:val="32"/>
        </w:rPr>
      </w:pPr>
      <w:r>
        <w:rPr>
          <w:rFonts w:ascii="Times New Roman" w:hAnsi="Times New Roman"/>
          <w:sz w:val="32"/>
          <w:szCs w:val="32"/>
        </w:rPr>
        <w:t>浙</w:t>
      </w:r>
      <w:r>
        <w:rPr>
          <w:rFonts w:ascii="Times New Roman" w:hAnsi="Times New Roman"/>
          <w:sz w:val="32"/>
          <w:szCs w:val="32"/>
        </w:rPr>
        <w:t xml:space="preserve"> </w:t>
      </w:r>
      <w:r>
        <w:rPr>
          <w:rFonts w:ascii="Times New Roman" w:hAnsi="Times New Roman"/>
          <w:sz w:val="32"/>
          <w:szCs w:val="32"/>
        </w:rPr>
        <w:t>江</w:t>
      </w:r>
      <w:r>
        <w:rPr>
          <w:rFonts w:ascii="Times New Roman" w:hAnsi="Times New Roman"/>
          <w:sz w:val="32"/>
          <w:szCs w:val="32"/>
        </w:rPr>
        <w:t xml:space="preserve"> </w:t>
      </w:r>
      <w:r>
        <w:rPr>
          <w:rFonts w:ascii="Times New Roman" w:hAnsi="Times New Roman"/>
          <w:sz w:val="32"/>
          <w:szCs w:val="32"/>
        </w:rPr>
        <w:t>财</w:t>
      </w:r>
      <w:r>
        <w:rPr>
          <w:rFonts w:ascii="Times New Roman" w:hAnsi="Times New Roman"/>
          <w:sz w:val="32"/>
          <w:szCs w:val="32"/>
        </w:rPr>
        <w:t xml:space="preserve"> </w:t>
      </w:r>
      <w:r>
        <w:rPr>
          <w:rFonts w:ascii="Times New Roman" w:hAnsi="Times New Roman"/>
          <w:sz w:val="32"/>
          <w:szCs w:val="32"/>
        </w:rPr>
        <w:t>经</w:t>
      </w:r>
      <w:r>
        <w:rPr>
          <w:rFonts w:ascii="Times New Roman" w:hAnsi="Times New Roman"/>
          <w:sz w:val="32"/>
          <w:szCs w:val="32"/>
        </w:rPr>
        <w:t xml:space="preserve"> </w:t>
      </w:r>
      <w:r>
        <w:rPr>
          <w:rFonts w:ascii="Times New Roman" w:hAnsi="Times New Roman"/>
          <w:sz w:val="32"/>
          <w:szCs w:val="32"/>
        </w:rPr>
        <w:t>大</w:t>
      </w:r>
      <w:r>
        <w:rPr>
          <w:rFonts w:ascii="Times New Roman" w:hAnsi="Times New Roman"/>
          <w:sz w:val="32"/>
          <w:szCs w:val="32"/>
        </w:rPr>
        <w:t xml:space="preserve"> </w:t>
      </w:r>
      <w:r>
        <w:rPr>
          <w:rFonts w:ascii="Times New Roman" w:hAnsi="Times New Roman"/>
          <w:sz w:val="32"/>
          <w:szCs w:val="32"/>
        </w:rPr>
        <w:t>学</w:t>
      </w:r>
    </w:p>
    <w:p w:rsidR="00190756" w:rsidRDefault="0030151F">
      <w:pPr>
        <w:spacing w:line="360" w:lineRule="auto"/>
        <w:ind w:right="24"/>
        <w:jc w:val="center"/>
        <w:rPr>
          <w:rFonts w:ascii="Times New Roman" w:hAnsi="Times New Roman"/>
          <w:sz w:val="32"/>
          <w:szCs w:val="32"/>
        </w:rPr>
      </w:pPr>
      <w:r>
        <w:rPr>
          <w:rFonts w:ascii="Times New Roman" w:hAnsi="Times New Roman"/>
          <w:sz w:val="32"/>
          <w:szCs w:val="32"/>
        </w:rPr>
        <w:t>2019</w:t>
      </w:r>
      <w:r>
        <w:rPr>
          <w:rFonts w:ascii="Times New Roman" w:hAnsi="Times New Roman"/>
          <w:sz w:val="32"/>
          <w:szCs w:val="32"/>
        </w:rPr>
        <w:t>年</w:t>
      </w:r>
      <w:r>
        <w:rPr>
          <w:rFonts w:ascii="Times New Roman" w:hAnsi="Times New Roman"/>
          <w:sz w:val="32"/>
          <w:szCs w:val="32"/>
        </w:rPr>
        <w:t>03</w:t>
      </w:r>
      <w:r>
        <w:rPr>
          <w:rFonts w:ascii="Times New Roman" w:hAnsi="Times New Roman"/>
          <w:sz w:val="32"/>
          <w:szCs w:val="32"/>
        </w:rPr>
        <w:t>月</w:t>
      </w:r>
    </w:p>
    <w:p w:rsidR="00190756" w:rsidRDefault="0030151F">
      <w:pPr>
        <w:pStyle w:val="ab"/>
        <w:spacing w:before="120" w:after="120" w:line="360" w:lineRule="auto"/>
        <w:jc w:val="center"/>
        <w:rPr>
          <w:rFonts w:ascii="黑体" w:eastAsia="黑体" w:hAnsi="黑体"/>
          <w:b/>
          <w:sz w:val="36"/>
          <w:szCs w:val="36"/>
        </w:rPr>
      </w:pPr>
      <w:r>
        <w:rPr>
          <w:rFonts w:ascii="黑体" w:eastAsia="黑体" w:hAnsi="黑体" w:hint="eastAsia"/>
          <w:b/>
          <w:sz w:val="36"/>
          <w:szCs w:val="36"/>
        </w:rPr>
        <w:lastRenderedPageBreak/>
        <w:t>目    录</w:t>
      </w:r>
    </w:p>
    <w:p w:rsidR="00190756" w:rsidRDefault="00190756">
      <w:pPr>
        <w:pStyle w:val="ab"/>
        <w:spacing w:before="120" w:after="120" w:line="360" w:lineRule="auto"/>
        <w:jc w:val="center"/>
        <w:rPr>
          <w:rFonts w:ascii="黑体" w:eastAsia="黑体" w:hAnsi="黑体"/>
          <w:sz w:val="32"/>
          <w:szCs w:val="32"/>
        </w:rPr>
      </w:pPr>
    </w:p>
    <w:p w:rsidR="00190756" w:rsidRDefault="0030151F">
      <w:pPr>
        <w:pStyle w:val="TOC1"/>
        <w:tabs>
          <w:tab w:val="right" w:leader="dot" w:pos="9016"/>
        </w:tabs>
        <w:rPr>
          <w:rFonts w:ascii="华文仿宋" w:eastAsia="华文仿宋" w:hAnsi="华文仿宋" w:cstheme="minorBidi"/>
          <w:b/>
          <w:sz w:val="28"/>
          <w:szCs w:val="30"/>
        </w:rPr>
      </w:pPr>
      <w:r>
        <w:rPr>
          <w:rFonts w:ascii="华文仿宋" w:eastAsia="华文仿宋" w:hAnsi="华文仿宋"/>
          <w:b/>
          <w:sz w:val="28"/>
          <w:szCs w:val="30"/>
        </w:rPr>
        <w:fldChar w:fldCharType="begin"/>
      </w:r>
      <w:r>
        <w:rPr>
          <w:rFonts w:ascii="华文仿宋" w:eastAsia="华文仿宋" w:hAnsi="华文仿宋"/>
          <w:b/>
          <w:sz w:val="28"/>
          <w:szCs w:val="30"/>
        </w:rPr>
        <w:instrText xml:space="preserve"> TOC \o "1-1" \h \z \u </w:instrText>
      </w:r>
      <w:r>
        <w:rPr>
          <w:rFonts w:ascii="华文仿宋" w:eastAsia="华文仿宋" w:hAnsi="华文仿宋"/>
          <w:b/>
          <w:sz w:val="28"/>
          <w:szCs w:val="30"/>
        </w:rPr>
        <w:fldChar w:fldCharType="separate"/>
      </w:r>
      <w:hyperlink w:anchor="_Toc508894131" w:history="1">
        <w:r>
          <w:rPr>
            <w:rStyle w:val="afff3"/>
            <w:rFonts w:ascii="华文仿宋" w:eastAsia="华文仿宋" w:hAnsi="华文仿宋" w:hint="eastAsia"/>
            <w:b/>
            <w:sz w:val="28"/>
            <w:szCs w:val="30"/>
          </w:rPr>
          <w:t>第一章</w:t>
        </w:r>
        <w:r>
          <w:rPr>
            <w:rStyle w:val="afff3"/>
            <w:rFonts w:ascii="华文仿宋" w:eastAsia="华文仿宋" w:hAnsi="华文仿宋"/>
            <w:b/>
            <w:sz w:val="28"/>
            <w:szCs w:val="30"/>
          </w:rPr>
          <w:t xml:space="preserve">  </w:t>
        </w:r>
        <w:r>
          <w:rPr>
            <w:rStyle w:val="afff3"/>
            <w:rFonts w:ascii="华文仿宋" w:eastAsia="华文仿宋" w:hAnsi="华文仿宋" w:hint="eastAsia"/>
            <w:b/>
            <w:sz w:val="28"/>
            <w:szCs w:val="30"/>
          </w:rPr>
          <w:t>公开招标采购公告</w:t>
        </w:r>
        <w:r>
          <w:rPr>
            <w:rFonts w:ascii="华文仿宋" w:eastAsia="华文仿宋" w:hAnsi="华文仿宋"/>
            <w:b/>
            <w:sz w:val="28"/>
            <w:szCs w:val="30"/>
          </w:rPr>
          <w:tab/>
        </w:r>
        <w:r>
          <w:rPr>
            <w:rFonts w:ascii="华文仿宋" w:eastAsia="华文仿宋" w:hAnsi="华文仿宋"/>
            <w:b/>
            <w:sz w:val="28"/>
            <w:szCs w:val="30"/>
          </w:rPr>
          <w:fldChar w:fldCharType="begin"/>
        </w:r>
        <w:r>
          <w:rPr>
            <w:rFonts w:ascii="华文仿宋" w:eastAsia="华文仿宋" w:hAnsi="华文仿宋"/>
            <w:b/>
            <w:sz w:val="28"/>
            <w:szCs w:val="30"/>
          </w:rPr>
          <w:instrText xml:space="preserve"> PAGEREF _Toc508894131 \h </w:instrText>
        </w:r>
        <w:r>
          <w:rPr>
            <w:rFonts w:ascii="华文仿宋" w:eastAsia="华文仿宋" w:hAnsi="华文仿宋"/>
            <w:b/>
            <w:sz w:val="28"/>
            <w:szCs w:val="30"/>
          </w:rPr>
        </w:r>
        <w:r>
          <w:rPr>
            <w:rFonts w:ascii="华文仿宋" w:eastAsia="华文仿宋" w:hAnsi="华文仿宋"/>
            <w:b/>
            <w:sz w:val="28"/>
            <w:szCs w:val="30"/>
          </w:rPr>
          <w:fldChar w:fldCharType="separate"/>
        </w:r>
        <w:r>
          <w:rPr>
            <w:rFonts w:ascii="华文仿宋" w:eastAsia="华文仿宋" w:hAnsi="华文仿宋"/>
            <w:b/>
            <w:sz w:val="28"/>
            <w:szCs w:val="30"/>
          </w:rPr>
          <w:t>2</w:t>
        </w:r>
        <w:r>
          <w:rPr>
            <w:rFonts w:ascii="华文仿宋" w:eastAsia="华文仿宋" w:hAnsi="华文仿宋"/>
            <w:b/>
            <w:sz w:val="28"/>
            <w:szCs w:val="30"/>
          </w:rPr>
          <w:fldChar w:fldCharType="end"/>
        </w:r>
      </w:hyperlink>
    </w:p>
    <w:p w:rsidR="00190756" w:rsidRDefault="00943215">
      <w:pPr>
        <w:pStyle w:val="TOC1"/>
        <w:tabs>
          <w:tab w:val="right" w:leader="dot" w:pos="9016"/>
        </w:tabs>
        <w:rPr>
          <w:rFonts w:ascii="华文仿宋" w:eastAsia="华文仿宋" w:hAnsi="华文仿宋" w:cstheme="minorBidi"/>
          <w:b/>
          <w:sz w:val="28"/>
          <w:szCs w:val="30"/>
        </w:rPr>
      </w:pPr>
      <w:hyperlink w:anchor="_Toc508894132" w:history="1">
        <w:r w:rsidR="0030151F">
          <w:rPr>
            <w:rStyle w:val="afff3"/>
            <w:rFonts w:ascii="华文仿宋" w:eastAsia="华文仿宋" w:hAnsi="华文仿宋" w:hint="eastAsia"/>
            <w:b/>
            <w:sz w:val="28"/>
            <w:szCs w:val="30"/>
          </w:rPr>
          <w:t>第二章</w:t>
        </w:r>
        <w:r w:rsidR="0030151F">
          <w:rPr>
            <w:rStyle w:val="afff3"/>
            <w:rFonts w:ascii="华文仿宋" w:eastAsia="华文仿宋" w:hAnsi="华文仿宋"/>
            <w:b/>
            <w:sz w:val="28"/>
            <w:szCs w:val="30"/>
          </w:rPr>
          <w:t xml:space="preserve">  </w:t>
        </w:r>
        <w:r w:rsidR="0030151F">
          <w:rPr>
            <w:rStyle w:val="afff3"/>
            <w:rFonts w:ascii="华文仿宋" w:eastAsia="华文仿宋" w:hAnsi="华文仿宋" w:hint="eastAsia"/>
            <w:b/>
            <w:sz w:val="28"/>
            <w:szCs w:val="30"/>
          </w:rPr>
          <w:t>投标人须知</w:t>
        </w:r>
        <w:r w:rsidR="0030151F">
          <w:rPr>
            <w:rFonts w:ascii="华文仿宋" w:eastAsia="华文仿宋" w:hAnsi="华文仿宋"/>
            <w:b/>
            <w:sz w:val="28"/>
            <w:szCs w:val="30"/>
          </w:rPr>
          <w:tab/>
        </w:r>
        <w:r w:rsidR="0030151F">
          <w:rPr>
            <w:rFonts w:ascii="华文仿宋" w:eastAsia="华文仿宋" w:hAnsi="华文仿宋"/>
            <w:b/>
            <w:sz w:val="28"/>
            <w:szCs w:val="30"/>
          </w:rPr>
          <w:fldChar w:fldCharType="begin"/>
        </w:r>
        <w:r w:rsidR="0030151F">
          <w:rPr>
            <w:rFonts w:ascii="华文仿宋" w:eastAsia="华文仿宋" w:hAnsi="华文仿宋"/>
            <w:b/>
            <w:sz w:val="28"/>
            <w:szCs w:val="30"/>
          </w:rPr>
          <w:instrText xml:space="preserve"> PAGEREF _Toc508894132 \h </w:instrText>
        </w:r>
        <w:r w:rsidR="0030151F">
          <w:rPr>
            <w:rFonts w:ascii="华文仿宋" w:eastAsia="华文仿宋" w:hAnsi="华文仿宋"/>
            <w:b/>
            <w:sz w:val="28"/>
            <w:szCs w:val="30"/>
          </w:rPr>
        </w:r>
        <w:r w:rsidR="0030151F">
          <w:rPr>
            <w:rFonts w:ascii="华文仿宋" w:eastAsia="华文仿宋" w:hAnsi="华文仿宋"/>
            <w:b/>
            <w:sz w:val="28"/>
            <w:szCs w:val="30"/>
          </w:rPr>
          <w:fldChar w:fldCharType="separate"/>
        </w:r>
        <w:r w:rsidR="0030151F">
          <w:rPr>
            <w:rFonts w:ascii="华文仿宋" w:eastAsia="华文仿宋" w:hAnsi="华文仿宋"/>
            <w:b/>
            <w:sz w:val="28"/>
            <w:szCs w:val="30"/>
          </w:rPr>
          <w:t>4</w:t>
        </w:r>
        <w:r w:rsidR="0030151F">
          <w:rPr>
            <w:rFonts w:ascii="华文仿宋" w:eastAsia="华文仿宋" w:hAnsi="华文仿宋"/>
            <w:b/>
            <w:sz w:val="28"/>
            <w:szCs w:val="30"/>
          </w:rPr>
          <w:fldChar w:fldCharType="end"/>
        </w:r>
      </w:hyperlink>
    </w:p>
    <w:p w:rsidR="00190756" w:rsidRDefault="00943215">
      <w:pPr>
        <w:pStyle w:val="TOC1"/>
        <w:tabs>
          <w:tab w:val="right" w:leader="dot" w:pos="9016"/>
        </w:tabs>
        <w:rPr>
          <w:rFonts w:ascii="华文仿宋" w:eastAsia="华文仿宋" w:hAnsi="华文仿宋" w:cstheme="minorBidi"/>
          <w:b/>
          <w:sz w:val="28"/>
          <w:szCs w:val="30"/>
        </w:rPr>
      </w:pPr>
      <w:hyperlink w:anchor="_Toc508894133" w:history="1">
        <w:r w:rsidR="0030151F">
          <w:rPr>
            <w:rStyle w:val="afff3"/>
            <w:rFonts w:ascii="华文仿宋" w:eastAsia="华文仿宋" w:hAnsi="华文仿宋" w:hint="eastAsia"/>
            <w:b/>
            <w:sz w:val="28"/>
            <w:szCs w:val="30"/>
          </w:rPr>
          <w:t>第三章</w:t>
        </w:r>
        <w:r w:rsidR="0030151F">
          <w:rPr>
            <w:rStyle w:val="afff3"/>
            <w:rFonts w:ascii="华文仿宋" w:eastAsia="华文仿宋" w:hAnsi="华文仿宋"/>
            <w:b/>
            <w:sz w:val="28"/>
            <w:szCs w:val="30"/>
          </w:rPr>
          <w:t xml:space="preserve">  </w:t>
        </w:r>
        <w:r w:rsidR="0030151F">
          <w:rPr>
            <w:rStyle w:val="afff3"/>
            <w:rFonts w:ascii="华文仿宋" w:eastAsia="华文仿宋" w:hAnsi="华文仿宋" w:hint="eastAsia"/>
            <w:b/>
            <w:sz w:val="28"/>
            <w:szCs w:val="30"/>
          </w:rPr>
          <w:t>评标办法及评分标准</w:t>
        </w:r>
        <w:r w:rsidR="0030151F">
          <w:rPr>
            <w:rFonts w:ascii="华文仿宋" w:eastAsia="华文仿宋" w:hAnsi="华文仿宋"/>
            <w:b/>
            <w:sz w:val="28"/>
            <w:szCs w:val="30"/>
          </w:rPr>
          <w:tab/>
        </w:r>
        <w:r w:rsidR="0030151F">
          <w:rPr>
            <w:rFonts w:ascii="华文仿宋" w:eastAsia="华文仿宋" w:hAnsi="华文仿宋"/>
            <w:b/>
            <w:sz w:val="28"/>
            <w:szCs w:val="30"/>
          </w:rPr>
          <w:fldChar w:fldCharType="begin"/>
        </w:r>
        <w:r w:rsidR="0030151F">
          <w:rPr>
            <w:rFonts w:ascii="华文仿宋" w:eastAsia="华文仿宋" w:hAnsi="华文仿宋"/>
            <w:b/>
            <w:sz w:val="28"/>
            <w:szCs w:val="30"/>
          </w:rPr>
          <w:instrText xml:space="preserve"> PAGEREF _Toc508894133 \h </w:instrText>
        </w:r>
        <w:r w:rsidR="0030151F">
          <w:rPr>
            <w:rFonts w:ascii="华文仿宋" w:eastAsia="华文仿宋" w:hAnsi="华文仿宋"/>
            <w:b/>
            <w:sz w:val="28"/>
            <w:szCs w:val="30"/>
          </w:rPr>
        </w:r>
        <w:r w:rsidR="0030151F">
          <w:rPr>
            <w:rFonts w:ascii="华文仿宋" w:eastAsia="华文仿宋" w:hAnsi="华文仿宋"/>
            <w:b/>
            <w:sz w:val="28"/>
            <w:szCs w:val="30"/>
          </w:rPr>
          <w:fldChar w:fldCharType="separate"/>
        </w:r>
        <w:r w:rsidR="0030151F">
          <w:rPr>
            <w:rFonts w:ascii="华文仿宋" w:eastAsia="华文仿宋" w:hAnsi="华文仿宋"/>
            <w:b/>
            <w:sz w:val="28"/>
            <w:szCs w:val="30"/>
          </w:rPr>
          <w:t>17</w:t>
        </w:r>
        <w:r w:rsidR="0030151F">
          <w:rPr>
            <w:rFonts w:ascii="华文仿宋" w:eastAsia="华文仿宋" w:hAnsi="华文仿宋"/>
            <w:b/>
            <w:sz w:val="28"/>
            <w:szCs w:val="30"/>
          </w:rPr>
          <w:fldChar w:fldCharType="end"/>
        </w:r>
      </w:hyperlink>
    </w:p>
    <w:p w:rsidR="00190756" w:rsidRDefault="00943215">
      <w:pPr>
        <w:pStyle w:val="TOC1"/>
        <w:tabs>
          <w:tab w:val="right" w:leader="dot" w:pos="9016"/>
        </w:tabs>
        <w:rPr>
          <w:rFonts w:ascii="华文仿宋" w:eastAsia="华文仿宋" w:hAnsi="华文仿宋" w:cstheme="minorBidi"/>
          <w:b/>
          <w:sz w:val="28"/>
          <w:szCs w:val="30"/>
        </w:rPr>
      </w:pPr>
      <w:hyperlink w:anchor="_Toc508894134" w:history="1">
        <w:r w:rsidR="0030151F">
          <w:rPr>
            <w:rStyle w:val="afff3"/>
            <w:rFonts w:ascii="华文仿宋" w:eastAsia="华文仿宋" w:hAnsi="华文仿宋" w:hint="eastAsia"/>
            <w:b/>
            <w:kern w:val="0"/>
            <w:sz w:val="28"/>
            <w:szCs w:val="30"/>
          </w:rPr>
          <w:t>第四章</w:t>
        </w:r>
        <w:r w:rsidR="0030151F">
          <w:rPr>
            <w:rStyle w:val="afff3"/>
            <w:rFonts w:ascii="华文仿宋" w:eastAsia="华文仿宋" w:hAnsi="华文仿宋"/>
            <w:b/>
            <w:kern w:val="0"/>
            <w:sz w:val="28"/>
            <w:szCs w:val="30"/>
          </w:rPr>
          <w:t xml:space="preserve">  </w:t>
        </w:r>
        <w:r w:rsidR="0030151F">
          <w:rPr>
            <w:rStyle w:val="afff3"/>
            <w:rFonts w:ascii="华文仿宋" w:eastAsia="华文仿宋" w:hAnsi="华文仿宋" w:hint="eastAsia"/>
            <w:b/>
            <w:kern w:val="0"/>
            <w:sz w:val="28"/>
            <w:szCs w:val="30"/>
          </w:rPr>
          <w:t>招标需求</w:t>
        </w:r>
        <w:r w:rsidR="0030151F">
          <w:rPr>
            <w:rFonts w:ascii="华文仿宋" w:eastAsia="华文仿宋" w:hAnsi="华文仿宋"/>
            <w:b/>
            <w:sz w:val="28"/>
            <w:szCs w:val="30"/>
          </w:rPr>
          <w:tab/>
        </w:r>
        <w:r w:rsidR="0030151F">
          <w:rPr>
            <w:rFonts w:ascii="华文仿宋" w:eastAsia="华文仿宋" w:hAnsi="华文仿宋"/>
            <w:b/>
            <w:sz w:val="28"/>
            <w:szCs w:val="30"/>
          </w:rPr>
          <w:fldChar w:fldCharType="begin"/>
        </w:r>
        <w:r w:rsidR="0030151F">
          <w:rPr>
            <w:rFonts w:ascii="华文仿宋" w:eastAsia="华文仿宋" w:hAnsi="华文仿宋"/>
            <w:b/>
            <w:sz w:val="28"/>
            <w:szCs w:val="30"/>
          </w:rPr>
          <w:instrText xml:space="preserve"> PAGEREF _Toc508894134 \h </w:instrText>
        </w:r>
        <w:r w:rsidR="0030151F">
          <w:rPr>
            <w:rFonts w:ascii="华文仿宋" w:eastAsia="华文仿宋" w:hAnsi="华文仿宋"/>
            <w:b/>
            <w:sz w:val="28"/>
            <w:szCs w:val="30"/>
          </w:rPr>
        </w:r>
        <w:r w:rsidR="0030151F">
          <w:rPr>
            <w:rFonts w:ascii="华文仿宋" w:eastAsia="华文仿宋" w:hAnsi="华文仿宋"/>
            <w:b/>
            <w:sz w:val="28"/>
            <w:szCs w:val="30"/>
          </w:rPr>
          <w:fldChar w:fldCharType="separate"/>
        </w:r>
        <w:r w:rsidR="0030151F">
          <w:rPr>
            <w:rFonts w:ascii="华文仿宋" w:eastAsia="华文仿宋" w:hAnsi="华文仿宋"/>
            <w:b/>
            <w:sz w:val="28"/>
            <w:szCs w:val="30"/>
          </w:rPr>
          <w:t>19</w:t>
        </w:r>
        <w:r w:rsidR="0030151F">
          <w:rPr>
            <w:rFonts w:ascii="华文仿宋" w:eastAsia="华文仿宋" w:hAnsi="华文仿宋"/>
            <w:b/>
            <w:sz w:val="28"/>
            <w:szCs w:val="30"/>
          </w:rPr>
          <w:fldChar w:fldCharType="end"/>
        </w:r>
      </w:hyperlink>
    </w:p>
    <w:p w:rsidR="00190756" w:rsidRDefault="00943215">
      <w:pPr>
        <w:pStyle w:val="TOC1"/>
        <w:tabs>
          <w:tab w:val="right" w:leader="dot" w:pos="9016"/>
        </w:tabs>
        <w:rPr>
          <w:rFonts w:ascii="华文仿宋" w:eastAsia="华文仿宋" w:hAnsi="华文仿宋" w:cstheme="minorBidi"/>
          <w:b/>
          <w:sz w:val="28"/>
          <w:szCs w:val="30"/>
        </w:rPr>
      </w:pPr>
      <w:hyperlink w:anchor="_Toc508894135" w:history="1">
        <w:r w:rsidR="0030151F">
          <w:rPr>
            <w:rStyle w:val="afff3"/>
            <w:rFonts w:ascii="华文仿宋" w:eastAsia="华文仿宋" w:hAnsi="华文仿宋" w:hint="eastAsia"/>
            <w:b/>
            <w:kern w:val="0"/>
            <w:sz w:val="28"/>
            <w:szCs w:val="30"/>
          </w:rPr>
          <w:t>第五章</w:t>
        </w:r>
        <w:r w:rsidR="0030151F">
          <w:rPr>
            <w:rStyle w:val="afff3"/>
            <w:rFonts w:ascii="华文仿宋" w:eastAsia="华文仿宋" w:hAnsi="华文仿宋"/>
            <w:b/>
            <w:kern w:val="0"/>
            <w:sz w:val="28"/>
            <w:szCs w:val="30"/>
          </w:rPr>
          <w:t xml:space="preserve">  </w:t>
        </w:r>
        <w:r w:rsidR="0030151F">
          <w:rPr>
            <w:rStyle w:val="afff3"/>
            <w:rFonts w:ascii="华文仿宋" w:eastAsia="华文仿宋" w:hAnsi="华文仿宋" w:hint="eastAsia"/>
            <w:b/>
            <w:kern w:val="0"/>
            <w:sz w:val="28"/>
            <w:szCs w:val="30"/>
          </w:rPr>
          <w:t>合同主要条款指引</w:t>
        </w:r>
        <w:r w:rsidR="0030151F">
          <w:rPr>
            <w:rFonts w:ascii="华文仿宋" w:eastAsia="华文仿宋" w:hAnsi="华文仿宋"/>
            <w:b/>
            <w:sz w:val="28"/>
            <w:szCs w:val="30"/>
          </w:rPr>
          <w:tab/>
        </w:r>
        <w:r w:rsidR="0030151F">
          <w:rPr>
            <w:rFonts w:ascii="华文仿宋" w:eastAsia="华文仿宋" w:hAnsi="华文仿宋"/>
            <w:b/>
            <w:sz w:val="28"/>
            <w:szCs w:val="30"/>
          </w:rPr>
          <w:fldChar w:fldCharType="begin"/>
        </w:r>
        <w:r w:rsidR="0030151F">
          <w:rPr>
            <w:rFonts w:ascii="华文仿宋" w:eastAsia="华文仿宋" w:hAnsi="华文仿宋"/>
            <w:b/>
            <w:sz w:val="28"/>
            <w:szCs w:val="30"/>
          </w:rPr>
          <w:instrText xml:space="preserve"> PAGEREF _Toc508894135 \h </w:instrText>
        </w:r>
        <w:r w:rsidR="0030151F">
          <w:rPr>
            <w:rFonts w:ascii="华文仿宋" w:eastAsia="华文仿宋" w:hAnsi="华文仿宋"/>
            <w:b/>
            <w:sz w:val="28"/>
            <w:szCs w:val="30"/>
          </w:rPr>
        </w:r>
        <w:r w:rsidR="0030151F">
          <w:rPr>
            <w:rFonts w:ascii="华文仿宋" w:eastAsia="华文仿宋" w:hAnsi="华文仿宋"/>
            <w:b/>
            <w:sz w:val="28"/>
            <w:szCs w:val="30"/>
          </w:rPr>
          <w:fldChar w:fldCharType="separate"/>
        </w:r>
        <w:r w:rsidR="0030151F">
          <w:rPr>
            <w:rFonts w:ascii="华文仿宋" w:eastAsia="华文仿宋" w:hAnsi="华文仿宋"/>
            <w:b/>
            <w:sz w:val="28"/>
            <w:szCs w:val="30"/>
          </w:rPr>
          <w:t>24</w:t>
        </w:r>
        <w:r w:rsidR="0030151F">
          <w:rPr>
            <w:rFonts w:ascii="华文仿宋" w:eastAsia="华文仿宋" w:hAnsi="华文仿宋"/>
            <w:b/>
            <w:sz w:val="28"/>
            <w:szCs w:val="30"/>
          </w:rPr>
          <w:fldChar w:fldCharType="end"/>
        </w:r>
      </w:hyperlink>
    </w:p>
    <w:p w:rsidR="00190756" w:rsidRDefault="00943215">
      <w:pPr>
        <w:pStyle w:val="TOC1"/>
        <w:tabs>
          <w:tab w:val="right" w:leader="dot" w:pos="9016"/>
        </w:tabs>
        <w:rPr>
          <w:rFonts w:ascii="华文仿宋" w:eastAsia="华文仿宋" w:hAnsi="华文仿宋" w:cstheme="minorBidi"/>
          <w:b/>
          <w:sz w:val="28"/>
          <w:szCs w:val="30"/>
        </w:rPr>
      </w:pPr>
      <w:hyperlink w:anchor="_Toc508894136" w:history="1">
        <w:r w:rsidR="0030151F">
          <w:rPr>
            <w:rStyle w:val="afff3"/>
            <w:rFonts w:ascii="华文仿宋" w:eastAsia="华文仿宋" w:hAnsi="华文仿宋" w:hint="eastAsia"/>
            <w:b/>
            <w:kern w:val="0"/>
            <w:sz w:val="28"/>
            <w:szCs w:val="30"/>
          </w:rPr>
          <w:t>第六章</w:t>
        </w:r>
        <w:r w:rsidR="0030151F">
          <w:rPr>
            <w:rStyle w:val="afff3"/>
            <w:rFonts w:ascii="华文仿宋" w:eastAsia="华文仿宋" w:hAnsi="华文仿宋"/>
            <w:b/>
            <w:kern w:val="0"/>
            <w:sz w:val="28"/>
            <w:szCs w:val="30"/>
          </w:rPr>
          <w:t xml:space="preserve">  </w:t>
        </w:r>
        <w:r w:rsidR="0030151F">
          <w:rPr>
            <w:rStyle w:val="afff3"/>
            <w:rFonts w:ascii="华文仿宋" w:eastAsia="华文仿宋" w:hAnsi="华文仿宋" w:hint="eastAsia"/>
            <w:b/>
            <w:kern w:val="0"/>
            <w:sz w:val="28"/>
            <w:szCs w:val="30"/>
          </w:rPr>
          <w:t>投标文件格式附件</w:t>
        </w:r>
        <w:r w:rsidR="0030151F">
          <w:rPr>
            <w:rFonts w:ascii="华文仿宋" w:eastAsia="华文仿宋" w:hAnsi="华文仿宋"/>
            <w:b/>
            <w:sz w:val="28"/>
            <w:szCs w:val="30"/>
          </w:rPr>
          <w:tab/>
        </w:r>
        <w:r w:rsidR="0030151F">
          <w:rPr>
            <w:rFonts w:ascii="华文仿宋" w:eastAsia="华文仿宋" w:hAnsi="华文仿宋"/>
            <w:b/>
            <w:sz w:val="28"/>
            <w:szCs w:val="30"/>
          </w:rPr>
          <w:fldChar w:fldCharType="begin"/>
        </w:r>
        <w:r w:rsidR="0030151F">
          <w:rPr>
            <w:rFonts w:ascii="华文仿宋" w:eastAsia="华文仿宋" w:hAnsi="华文仿宋"/>
            <w:b/>
            <w:sz w:val="28"/>
            <w:szCs w:val="30"/>
          </w:rPr>
          <w:instrText xml:space="preserve"> PAGEREF _Toc508894136 \h </w:instrText>
        </w:r>
        <w:r w:rsidR="0030151F">
          <w:rPr>
            <w:rFonts w:ascii="华文仿宋" w:eastAsia="华文仿宋" w:hAnsi="华文仿宋"/>
            <w:b/>
            <w:sz w:val="28"/>
            <w:szCs w:val="30"/>
          </w:rPr>
        </w:r>
        <w:r w:rsidR="0030151F">
          <w:rPr>
            <w:rFonts w:ascii="华文仿宋" w:eastAsia="华文仿宋" w:hAnsi="华文仿宋"/>
            <w:b/>
            <w:sz w:val="28"/>
            <w:szCs w:val="30"/>
          </w:rPr>
          <w:fldChar w:fldCharType="separate"/>
        </w:r>
        <w:r w:rsidR="0030151F">
          <w:rPr>
            <w:rFonts w:ascii="华文仿宋" w:eastAsia="华文仿宋" w:hAnsi="华文仿宋"/>
            <w:b/>
            <w:sz w:val="28"/>
            <w:szCs w:val="30"/>
          </w:rPr>
          <w:t>28</w:t>
        </w:r>
        <w:r w:rsidR="0030151F">
          <w:rPr>
            <w:rFonts w:ascii="华文仿宋" w:eastAsia="华文仿宋" w:hAnsi="华文仿宋"/>
            <w:b/>
            <w:sz w:val="28"/>
            <w:szCs w:val="30"/>
          </w:rPr>
          <w:fldChar w:fldCharType="end"/>
        </w:r>
      </w:hyperlink>
    </w:p>
    <w:p w:rsidR="00190756" w:rsidRDefault="0030151F">
      <w:pPr>
        <w:spacing w:beforeLines="50" w:before="120" w:line="480" w:lineRule="exact"/>
        <w:ind w:left="165"/>
        <w:rPr>
          <w:rFonts w:ascii="宋体" w:eastAsia="仿宋_GB2312" w:hAnsi="宋体"/>
          <w:sz w:val="30"/>
          <w:szCs w:val="30"/>
        </w:rPr>
      </w:pPr>
      <w:r>
        <w:rPr>
          <w:rFonts w:ascii="华文仿宋" w:eastAsia="华文仿宋" w:hAnsi="华文仿宋"/>
          <w:b/>
          <w:sz w:val="28"/>
          <w:szCs w:val="30"/>
        </w:rPr>
        <w:fldChar w:fldCharType="end"/>
      </w:r>
    </w:p>
    <w:p w:rsidR="00190756" w:rsidRDefault="0030151F">
      <w:pPr>
        <w:pStyle w:val="11"/>
      </w:pPr>
      <w:r>
        <w:rPr>
          <w:rFonts w:eastAsia="仿宋_GB2312"/>
          <w:sz w:val="32"/>
          <w:szCs w:val="32"/>
        </w:rPr>
        <w:br w:type="page"/>
      </w:r>
      <w:bookmarkStart w:id="1" w:name="_Toc508894131"/>
      <w:r>
        <w:rPr>
          <w:rFonts w:hint="eastAsia"/>
        </w:rPr>
        <w:lastRenderedPageBreak/>
        <w:t>第一章  公开招标采购公告</w:t>
      </w:r>
      <w:bookmarkEnd w:id="1"/>
    </w:p>
    <w:p w:rsidR="00190756" w:rsidRDefault="0030151F">
      <w:pPr>
        <w:pStyle w:val="afffffff9"/>
        <w:widowControl w:val="0"/>
        <w:spacing w:afterLines="0" w:line="360" w:lineRule="auto"/>
        <w:ind w:firstLine="420"/>
        <w:rPr>
          <w:sz w:val="21"/>
          <w:szCs w:val="21"/>
        </w:rPr>
      </w:pPr>
      <w:r>
        <w:rPr>
          <w:sz w:val="21"/>
          <w:szCs w:val="21"/>
        </w:rPr>
        <w:t>根据《中华人民共和国政府采购法》、《中华人民共和国政府采购法实施条例》、《政府采购货物和服务招标投标管理办法》等规定，现就下列项目进行公开招标采购，欢迎提供本国货物、服务的单位或个人前来投标：</w:t>
      </w:r>
    </w:p>
    <w:p w:rsidR="00190756" w:rsidRDefault="0030151F">
      <w:pPr>
        <w:snapToGrid w:val="0"/>
        <w:spacing w:line="360" w:lineRule="auto"/>
        <w:ind w:firstLineChars="200" w:firstLine="422"/>
        <w:rPr>
          <w:rFonts w:ascii="Times New Roman" w:eastAsia="仿宋" w:hAnsi="Times New Roman"/>
          <w:sz w:val="30"/>
          <w:szCs w:val="30"/>
        </w:rPr>
      </w:pPr>
      <w:r>
        <w:rPr>
          <w:rFonts w:ascii="Times New Roman" w:hAnsi="Times New Roman"/>
          <w:b/>
          <w:szCs w:val="21"/>
        </w:rPr>
        <w:t>一、</w:t>
      </w:r>
      <w:r>
        <w:rPr>
          <w:rFonts w:ascii="Times New Roman" w:hAnsi="Times New Roman"/>
          <w:b/>
          <w:bCs/>
          <w:szCs w:val="21"/>
        </w:rPr>
        <w:t>项目编号：</w:t>
      </w:r>
      <w:r>
        <w:rPr>
          <w:rFonts w:ascii="Times New Roman" w:hAnsi="Times New Roman"/>
          <w:bCs/>
          <w:szCs w:val="21"/>
        </w:rPr>
        <w:t>浙财大</w:t>
      </w:r>
      <w:r>
        <w:rPr>
          <w:rFonts w:ascii="Times New Roman" w:hAnsi="Times New Roman"/>
          <w:bCs/>
          <w:szCs w:val="21"/>
        </w:rPr>
        <w:t>2019-02</w:t>
      </w:r>
    </w:p>
    <w:p w:rsidR="00190756" w:rsidRDefault="0030151F">
      <w:pPr>
        <w:snapToGrid w:val="0"/>
        <w:spacing w:line="360" w:lineRule="auto"/>
        <w:ind w:firstLineChars="200" w:firstLine="422"/>
        <w:rPr>
          <w:rFonts w:ascii="Times New Roman" w:eastAsia="仿宋" w:hAnsi="Times New Roman"/>
          <w:b/>
          <w:bCs/>
          <w:sz w:val="30"/>
          <w:szCs w:val="30"/>
        </w:rPr>
      </w:pPr>
      <w:r>
        <w:rPr>
          <w:rFonts w:ascii="Times New Roman" w:hAnsi="Times New Roman"/>
          <w:b/>
          <w:szCs w:val="21"/>
        </w:rPr>
        <w:t>二、公告期限：</w:t>
      </w:r>
      <w:r>
        <w:rPr>
          <w:rFonts w:ascii="Times New Roman" w:hAnsi="Times New Roman" w:hint="eastAsia"/>
          <w:szCs w:val="21"/>
        </w:rPr>
        <w:t>5</w:t>
      </w:r>
      <w:r>
        <w:rPr>
          <w:rFonts w:ascii="Times New Roman" w:hAnsi="Times New Roman"/>
          <w:szCs w:val="21"/>
        </w:rPr>
        <w:t>个工作日</w:t>
      </w:r>
    </w:p>
    <w:p w:rsidR="00190756" w:rsidRDefault="0030151F">
      <w:pPr>
        <w:snapToGrid w:val="0"/>
        <w:spacing w:line="360" w:lineRule="auto"/>
        <w:ind w:firstLineChars="200" w:firstLine="422"/>
        <w:rPr>
          <w:rFonts w:ascii="Times New Roman" w:hAnsi="Times New Roman"/>
          <w:b/>
          <w:szCs w:val="21"/>
        </w:rPr>
      </w:pPr>
      <w:r>
        <w:rPr>
          <w:rFonts w:ascii="Times New Roman" w:hAnsi="Times New Roman"/>
          <w:b/>
          <w:szCs w:val="21"/>
        </w:rPr>
        <w:t>三、采购项目内容、数量及预算</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10"/>
        <w:gridCol w:w="709"/>
        <w:gridCol w:w="1275"/>
        <w:gridCol w:w="1276"/>
        <w:gridCol w:w="2693"/>
      </w:tblGrid>
      <w:tr w:rsidR="00190756">
        <w:trPr>
          <w:trHeight w:val="680"/>
          <w:jc w:val="center"/>
        </w:trPr>
        <w:tc>
          <w:tcPr>
            <w:tcW w:w="704" w:type="dxa"/>
            <w:vAlign w:val="center"/>
          </w:tcPr>
          <w:p w:rsidR="00190756" w:rsidRDefault="0030151F">
            <w:pPr>
              <w:snapToGrid w:val="0"/>
              <w:jc w:val="center"/>
              <w:rPr>
                <w:rFonts w:ascii="Times New Roman" w:hAnsi="Times New Roman"/>
                <w:b/>
                <w:szCs w:val="21"/>
              </w:rPr>
            </w:pPr>
            <w:proofErr w:type="gramStart"/>
            <w:r>
              <w:rPr>
                <w:rFonts w:ascii="Times New Roman" w:hAnsi="Times New Roman"/>
                <w:b/>
                <w:szCs w:val="21"/>
              </w:rPr>
              <w:t>标项</w:t>
            </w:r>
            <w:proofErr w:type="gramEnd"/>
          </w:p>
        </w:tc>
        <w:tc>
          <w:tcPr>
            <w:tcW w:w="2410" w:type="dxa"/>
            <w:vAlign w:val="center"/>
          </w:tcPr>
          <w:p w:rsidR="00190756" w:rsidRDefault="0030151F">
            <w:pPr>
              <w:snapToGrid w:val="0"/>
              <w:jc w:val="center"/>
              <w:rPr>
                <w:rFonts w:ascii="Times New Roman" w:hAnsi="Times New Roman"/>
                <w:b/>
                <w:szCs w:val="21"/>
              </w:rPr>
            </w:pPr>
            <w:proofErr w:type="gramStart"/>
            <w:r>
              <w:rPr>
                <w:rFonts w:ascii="Times New Roman" w:hAnsi="Times New Roman"/>
                <w:b/>
                <w:szCs w:val="21"/>
              </w:rPr>
              <w:t>标项内容</w:t>
            </w:r>
            <w:proofErr w:type="gramEnd"/>
          </w:p>
        </w:tc>
        <w:tc>
          <w:tcPr>
            <w:tcW w:w="709" w:type="dxa"/>
            <w:vAlign w:val="center"/>
          </w:tcPr>
          <w:p w:rsidR="00190756" w:rsidRDefault="0030151F">
            <w:pPr>
              <w:snapToGrid w:val="0"/>
              <w:jc w:val="center"/>
              <w:rPr>
                <w:rFonts w:ascii="Times New Roman" w:hAnsi="Times New Roman"/>
                <w:b/>
                <w:szCs w:val="21"/>
              </w:rPr>
            </w:pPr>
            <w:r>
              <w:rPr>
                <w:rFonts w:ascii="Times New Roman" w:hAnsi="Times New Roman"/>
                <w:b/>
                <w:szCs w:val="21"/>
              </w:rPr>
              <w:t>单位</w:t>
            </w:r>
          </w:p>
        </w:tc>
        <w:tc>
          <w:tcPr>
            <w:tcW w:w="1275" w:type="dxa"/>
            <w:vAlign w:val="center"/>
          </w:tcPr>
          <w:p w:rsidR="00190756" w:rsidRDefault="0030151F">
            <w:pPr>
              <w:snapToGrid w:val="0"/>
              <w:jc w:val="center"/>
              <w:rPr>
                <w:rFonts w:ascii="Times New Roman" w:hAnsi="Times New Roman"/>
                <w:b/>
                <w:szCs w:val="21"/>
              </w:rPr>
            </w:pPr>
            <w:r>
              <w:rPr>
                <w:rFonts w:ascii="Times New Roman" w:hAnsi="Times New Roman"/>
                <w:b/>
                <w:szCs w:val="21"/>
              </w:rPr>
              <w:t>数量</w:t>
            </w:r>
          </w:p>
        </w:tc>
        <w:tc>
          <w:tcPr>
            <w:tcW w:w="1276" w:type="dxa"/>
            <w:vAlign w:val="center"/>
          </w:tcPr>
          <w:p w:rsidR="00190756" w:rsidRDefault="0030151F">
            <w:pPr>
              <w:snapToGrid w:val="0"/>
              <w:jc w:val="center"/>
              <w:rPr>
                <w:rFonts w:ascii="Times New Roman" w:hAnsi="Times New Roman"/>
                <w:szCs w:val="21"/>
              </w:rPr>
            </w:pPr>
            <w:r>
              <w:rPr>
                <w:rFonts w:ascii="Times New Roman" w:hAnsi="Times New Roman"/>
                <w:b/>
                <w:szCs w:val="21"/>
              </w:rPr>
              <w:t>预算金额</w:t>
            </w:r>
          </w:p>
        </w:tc>
        <w:tc>
          <w:tcPr>
            <w:tcW w:w="2693" w:type="dxa"/>
            <w:vAlign w:val="center"/>
          </w:tcPr>
          <w:p w:rsidR="00190756" w:rsidRDefault="0030151F">
            <w:pPr>
              <w:snapToGrid w:val="0"/>
              <w:jc w:val="center"/>
              <w:rPr>
                <w:rFonts w:ascii="Times New Roman" w:hAnsi="Times New Roman"/>
                <w:b/>
                <w:szCs w:val="21"/>
              </w:rPr>
            </w:pPr>
            <w:r>
              <w:rPr>
                <w:rFonts w:ascii="Times New Roman" w:hAnsi="Times New Roman"/>
                <w:b/>
                <w:szCs w:val="21"/>
              </w:rPr>
              <w:t>备注</w:t>
            </w:r>
          </w:p>
        </w:tc>
      </w:tr>
      <w:tr w:rsidR="00190756">
        <w:trPr>
          <w:trHeight w:val="680"/>
          <w:jc w:val="center"/>
        </w:trPr>
        <w:tc>
          <w:tcPr>
            <w:tcW w:w="704" w:type="dxa"/>
            <w:vAlign w:val="center"/>
          </w:tcPr>
          <w:p w:rsidR="00190756" w:rsidRDefault="0030151F">
            <w:pPr>
              <w:snapToGrid w:val="0"/>
              <w:jc w:val="center"/>
              <w:rPr>
                <w:rFonts w:ascii="Times New Roman" w:hAnsi="Times New Roman"/>
                <w:szCs w:val="21"/>
              </w:rPr>
            </w:pPr>
            <w:r>
              <w:rPr>
                <w:rFonts w:ascii="Times New Roman" w:hAnsi="Times New Roman"/>
                <w:szCs w:val="21"/>
              </w:rPr>
              <w:t>1</w:t>
            </w:r>
          </w:p>
        </w:tc>
        <w:tc>
          <w:tcPr>
            <w:tcW w:w="2410" w:type="dxa"/>
            <w:vAlign w:val="center"/>
          </w:tcPr>
          <w:p w:rsidR="00190756" w:rsidRDefault="0030151F">
            <w:pPr>
              <w:snapToGrid w:val="0"/>
              <w:jc w:val="center"/>
              <w:rPr>
                <w:rFonts w:ascii="Times New Roman" w:hAnsi="Times New Roman"/>
                <w:kern w:val="0"/>
                <w:szCs w:val="21"/>
              </w:rPr>
            </w:pPr>
            <w:r>
              <w:rPr>
                <w:rFonts w:ascii="Times New Roman" w:hAnsi="Times New Roman"/>
                <w:kern w:val="0"/>
                <w:szCs w:val="21"/>
              </w:rPr>
              <w:t>学生军训迷彩服</w:t>
            </w:r>
          </w:p>
        </w:tc>
        <w:tc>
          <w:tcPr>
            <w:tcW w:w="709" w:type="dxa"/>
            <w:vAlign w:val="center"/>
          </w:tcPr>
          <w:p w:rsidR="00190756" w:rsidRDefault="0030151F">
            <w:pPr>
              <w:snapToGrid w:val="0"/>
              <w:jc w:val="center"/>
              <w:rPr>
                <w:rFonts w:ascii="Times New Roman" w:hAnsi="Times New Roman"/>
                <w:szCs w:val="21"/>
              </w:rPr>
            </w:pPr>
            <w:r>
              <w:rPr>
                <w:rFonts w:ascii="Times New Roman" w:hAnsi="Times New Roman"/>
                <w:szCs w:val="21"/>
              </w:rPr>
              <w:t>套</w:t>
            </w:r>
          </w:p>
        </w:tc>
        <w:tc>
          <w:tcPr>
            <w:tcW w:w="1275" w:type="dxa"/>
            <w:vAlign w:val="center"/>
          </w:tcPr>
          <w:p w:rsidR="00190756" w:rsidRDefault="0030151F">
            <w:pPr>
              <w:snapToGrid w:val="0"/>
              <w:jc w:val="center"/>
              <w:rPr>
                <w:rFonts w:ascii="Times New Roman" w:hAnsi="Times New Roman"/>
                <w:szCs w:val="21"/>
              </w:rPr>
            </w:pPr>
            <w:r>
              <w:rPr>
                <w:rFonts w:ascii="Times New Roman" w:hAnsi="Times New Roman" w:hint="eastAsia"/>
                <w:szCs w:val="21"/>
              </w:rPr>
              <w:t>暂定</w:t>
            </w:r>
            <w:r>
              <w:rPr>
                <w:rFonts w:ascii="Times New Roman" w:hAnsi="Times New Roman"/>
                <w:szCs w:val="21"/>
              </w:rPr>
              <w:t>3600</w:t>
            </w:r>
          </w:p>
        </w:tc>
        <w:tc>
          <w:tcPr>
            <w:tcW w:w="1276" w:type="dxa"/>
            <w:vAlign w:val="center"/>
          </w:tcPr>
          <w:p w:rsidR="00190756" w:rsidRDefault="0030151F">
            <w:pPr>
              <w:snapToGrid w:val="0"/>
              <w:jc w:val="center"/>
              <w:rPr>
                <w:rFonts w:ascii="Times New Roman" w:hAnsi="Times New Roman"/>
                <w:szCs w:val="21"/>
              </w:rPr>
            </w:pPr>
            <w:r>
              <w:rPr>
                <w:rFonts w:ascii="Times New Roman" w:hAnsi="Times New Roman"/>
                <w:szCs w:val="21"/>
              </w:rPr>
              <w:t>1</w:t>
            </w:r>
            <w:r>
              <w:rPr>
                <w:rFonts w:ascii="Times New Roman" w:hAnsi="Times New Roman" w:hint="eastAsia"/>
                <w:szCs w:val="21"/>
              </w:rPr>
              <w:t>7</w:t>
            </w:r>
            <w:r>
              <w:rPr>
                <w:rFonts w:ascii="Times New Roman" w:hAnsi="Times New Roman"/>
                <w:szCs w:val="21"/>
              </w:rPr>
              <w:t>0</w:t>
            </w:r>
            <w:r>
              <w:rPr>
                <w:rFonts w:ascii="Times New Roman" w:hAnsi="Times New Roman" w:hint="eastAsia"/>
                <w:szCs w:val="21"/>
              </w:rPr>
              <w:t>元</w:t>
            </w:r>
            <w:r>
              <w:rPr>
                <w:rFonts w:ascii="Times New Roman" w:hAnsi="Times New Roman" w:hint="eastAsia"/>
                <w:szCs w:val="21"/>
              </w:rPr>
              <w:t>/</w:t>
            </w:r>
            <w:r>
              <w:rPr>
                <w:rFonts w:ascii="Times New Roman" w:hAnsi="Times New Roman" w:hint="eastAsia"/>
                <w:szCs w:val="21"/>
              </w:rPr>
              <w:t>套</w:t>
            </w:r>
          </w:p>
        </w:tc>
        <w:tc>
          <w:tcPr>
            <w:tcW w:w="2693" w:type="dxa"/>
            <w:vAlign w:val="center"/>
          </w:tcPr>
          <w:p w:rsidR="00190756" w:rsidRDefault="0030151F">
            <w:pPr>
              <w:snapToGrid w:val="0"/>
              <w:rPr>
                <w:rFonts w:ascii="Times New Roman" w:hAnsi="Times New Roman"/>
                <w:szCs w:val="21"/>
                <w:lang w:val="zh-CN"/>
              </w:rPr>
            </w:pPr>
            <w:r>
              <w:rPr>
                <w:rFonts w:ascii="Times New Roman" w:hAnsi="Times New Roman"/>
                <w:szCs w:val="21"/>
                <w:lang w:val="zh-CN"/>
              </w:rPr>
              <w:t>本次合同有效期为</w:t>
            </w:r>
            <w:r>
              <w:rPr>
                <w:rFonts w:ascii="Times New Roman" w:hAnsi="Times New Roman"/>
                <w:szCs w:val="21"/>
                <w:lang w:val="zh-CN"/>
              </w:rPr>
              <w:t>1</w:t>
            </w:r>
            <w:r>
              <w:rPr>
                <w:rFonts w:ascii="Times New Roman" w:hAnsi="Times New Roman"/>
                <w:szCs w:val="21"/>
                <w:lang w:val="zh-CN"/>
              </w:rPr>
              <w:t>年，学生自费</w:t>
            </w:r>
          </w:p>
        </w:tc>
      </w:tr>
      <w:tr w:rsidR="00190756">
        <w:trPr>
          <w:trHeight w:val="680"/>
          <w:jc w:val="center"/>
        </w:trPr>
        <w:tc>
          <w:tcPr>
            <w:tcW w:w="704" w:type="dxa"/>
            <w:vAlign w:val="center"/>
          </w:tcPr>
          <w:p w:rsidR="00190756" w:rsidRDefault="0030151F">
            <w:pPr>
              <w:snapToGrid w:val="0"/>
              <w:jc w:val="center"/>
              <w:rPr>
                <w:rFonts w:ascii="Times New Roman" w:hAnsi="Times New Roman"/>
                <w:szCs w:val="21"/>
              </w:rPr>
            </w:pPr>
            <w:r>
              <w:rPr>
                <w:rFonts w:ascii="Times New Roman" w:hAnsi="Times New Roman"/>
                <w:szCs w:val="21"/>
              </w:rPr>
              <w:t>2</w:t>
            </w:r>
          </w:p>
        </w:tc>
        <w:tc>
          <w:tcPr>
            <w:tcW w:w="2410" w:type="dxa"/>
            <w:vAlign w:val="center"/>
          </w:tcPr>
          <w:p w:rsidR="00190756" w:rsidRDefault="0030151F">
            <w:pPr>
              <w:snapToGrid w:val="0"/>
              <w:jc w:val="center"/>
              <w:rPr>
                <w:rFonts w:ascii="Times New Roman" w:hAnsi="Times New Roman"/>
                <w:kern w:val="0"/>
                <w:szCs w:val="21"/>
              </w:rPr>
            </w:pPr>
            <w:r>
              <w:rPr>
                <w:rFonts w:ascii="Times New Roman" w:hAnsi="Times New Roman"/>
                <w:kern w:val="0"/>
                <w:szCs w:val="21"/>
              </w:rPr>
              <w:t>学士学位服</w:t>
            </w:r>
          </w:p>
        </w:tc>
        <w:tc>
          <w:tcPr>
            <w:tcW w:w="709" w:type="dxa"/>
            <w:vAlign w:val="center"/>
          </w:tcPr>
          <w:p w:rsidR="00190756" w:rsidRDefault="0030151F">
            <w:pPr>
              <w:snapToGrid w:val="0"/>
              <w:jc w:val="center"/>
              <w:rPr>
                <w:rFonts w:ascii="Times New Roman" w:hAnsi="Times New Roman"/>
                <w:szCs w:val="21"/>
              </w:rPr>
            </w:pPr>
            <w:r>
              <w:rPr>
                <w:rFonts w:ascii="Times New Roman" w:hAnsi="Times New Roman"/>
                <w:szCs w:val="21"/>
              </w:rPr>
              <w:t>套</w:t>
            </w:r>
          </w:p>
        </w:tc>
        <w:tc>
          <w:tcPr>
            <w:tcW w:w="1275" w:type="dxa"/>
            <w:vAlign w:val="center"/>
          </w:tcPr>
          <w:p w:rsidR="00190756" w:rsidRDefault="0030151F">
            <w:pPr>
              <w:snapToGrid w:val="0"/>
              <w:jc w:val="center"/>
              <w:rPr>
                <w:rFonts w:ascii="Times New Roman" w:hAnsi="Times New Roman"/>
                <w:szCs w:val="21"/>
              </w:rPr>
            </w:pPr>
            <w:r>
              <w:rPr>
                <w:rFonts w:ascii="Times New Roman" w:hAnsi="Times New Roman"/>
                <w:szCs w:val="21"/>
              </w:rPr>
              <w:t>暂定</w:t>
            </w:r>
            <w:r>
              <w:rPr>
                <w:rFonts w:ascii="Times New Roman" w:hAnsi="Times New Roman"/>
                <w:szCs w:val="21"/>
              </w:rPr>
              <w:t>3520</w:t>
            </w:r>
          </w:p>
        </w:tc>
        <w:tc>
          <w:tcPr>
            <w:tcW w:w="1276" w:type="dxa"/>
            <w:vAlign w:val="center"/>
          </w:tcPr>
          <w:p w:rsidR="00190756" w:rsidRDefault="0030151F">
            <w:pPr>
              <w:snapToGrid w:val="0"/>
              <w:jc w:val="center"/>
              <w:rPr>
                <w:rFonts w:ascii="Times New Roman" w:hAnsi="Times New Roman"/>
                <w:szCs w:val="21"/>
              </w:rPr>
            </w:pPr>
            <w:r>
              <w:rPr>
                <w:rFonts w:ascii="Times New Roman" w:hAnsi="Times New Roman" w:hint="eastAsia"/>
                <w:szCs w:val="21"/>
              </w:rPr>
              <w:t>35</w:t>
            </w:r>
            <w:r>
              <w:rPr>
                <w:rFonts w:ascii="Times New Roman" w:hAnsi="Times New Roman"/>
                <w:szCs w:val="21"/>
              </w:rPr>
              <w:t>.2</w:t>
            </w:r>
            <w:r>
              <w:rPr>
                <w:rFonts w:ascii="Times New Roman" w:hAnsi="Times New Roman" w:hint="eastAsia"/>
                <w:szCs w:val="21"/>
              </w:rPr>
              <w:t>万元</w:t>
            </w:r>
          </w:p>
        </w:tc>
        <w:tc>
          <w:tcPr>
            <w:tcW w:w="2693" w:type="dxa"/>
            <w:vAlign w:val="center"/>
          </w:tcPr>
          <w:p w:rsidR="00190756" w:rsidRDefault="0030151F">
            <w:pPr>
              <w:snapToGrid w:val="0"/>
              <w:rPr>
                <w:rFonts w:ascii="Times New Roman" w:hAnsi="Times New Roman"/>
                <w:szCs w:val="21"/>
                <w:lang w:val="zh-CN"/>
              </w:rPr>
            </w:pPr>
            <w:r>
              <w:rPr>
                <w:rFonts w:ascii="Times New Roman" w:hAnsi="Times New Roman"/>
                <w:szCs w:val="21"/>
                <w:lang w:val="zh-CN"/>
              </w:rPr>
              <w:t>本次合同有效期为</w:t>
            </w:r>
            <w:r>
              <w:rPr>
                <w:rFonts w:ascii="Times New Roman" w:hAnsi="Times New Roman" w:hint="eastAsia"/>
                <w:szCs w:val="21"/>
              </w:rPr>
              <w:t>1</w:t>
            </w:r>
            <w:r>
              <w:rPr>
                <w:rFonts w:ascii="Times New Roman" w:hAnsi="Times New Roman"/>
                <w:szCs w:val="21"/>
                <w:lang w:val="zh-CN"/>
              </w:rPr>
              <w:t>年，其他经费</w:t>
            </w:r>
          </w:p>
        </w:tc>
      </w:tr>
    </w:tbl>
    <w:p w:rsidR="00190756" w:rsidRDefault="0030151F">
      <w:pPr>
        <w:snapToGrid w:val="0"/>
        <w:spacing w:beforeLines="50" w:before="120" w:line="360" w:lineRule="auto"/>
        <w:ind w:firstLineChars="200" w:firstLine="422"/>
        <w:rPr>
          <w:rFonts w:ascii="Times New Roman" w:hAnsi="Times New Roman"/>
          <w:b/>
          <w:szCs w:val="21"/>
        </w:rPr>
      </w:pPr>
      <w:r>
        <w:rPr>
          <w:rFonts w:ascii="Times New Roman" w:hAnsi="Times New Roman"/>
          <w:b/>
          <w:szCs w:val="21"/>
        </w:rPr>
        <w:t>四、合格投标人的资格要求</w:t>
      </w:r>
    </w:p>
    <w:p w:rsidR="00190756" w:rsidRDefault="0030151F">
      <w:pPr>
        <w:snapToGrid w:val="0"/>
        <w:spacing w:line="360" w:lineRule="auto"/>
        <w:ind w:firstLineChars="200" w:firstLine="420"/>
        <w:rPr>
          <w:rFonts w:ascii="Times New Roman" w:hAnsi="Times New Roman"/>
          <w:bCs/>
          <w:szCs w:val="21"/>
        </w:rPr>
      </w:pPr>
      <w:r>
        <w:rPr>
          <w:rFonts w:ascii="Times New Roman" w:hAnsi="Times New Roman"/>
          <w:bCs/>
          <w:szCs w:val="21"/>
        </w:rPr>
        <w:t>符合《中华人民共和国政府采购法》第二十二条和</w:t>
      </w:r>
      <w:proofErr w:type="gramStart"/>
      <w:r>
        <w:rPr>
          <w:rFonts w:ascii="Times New Roman" w:hAnsi="Times New Roman"/>
          <w:bCs/>
          <w:szCs w:val="21"/>
        </w:rPr>
        <w:t>浙财采监</w:t>
      </w:r>
      <w:proofErr w:type="gramEnd"/>
      <w:r>
        <w:rPr>
          <w:rFonts w:ascii="Times New Roman" w:hAnsi="Times New Roman" w:hint="eastAsia"/>
          <w:bCs/>
          <w:szCs w:val="21"/>
        </w:rPr>
        <w:t>[</w:t>
      </w:r>
      <w:r>
        <w:rPr>
          <w:rFonts w:ascii="Times New Roman" w:hAnsi="Times New Roman"/>
          <w:bCs/>
          <w:szCs w:val="21"/>
        </w:rPr>
        <w:t>2013</w:t>
      </w:r>
      <w:r>
        <w:rPr>
          <w:rFonts w:ascii="Times New Roman" w:hAnsi="Times New Roman" w:hint="eastAsia"/>
          <w:bCs/>
          <w:szCs w:val="21"/>
        </w:rPr>
        <w:t>]</w:t>
      </w:r>
      <w:r>
        <w:rPr>
          <w:rFonts w:ascii="Times New Roman" w:hAnsi="Times New Roman"/>
          <w:bCs/>
          <w:szCs w:val="21"/>
        </w:rPr>
        <w:t>24</w:t>
      </w:r>
      <w:r>
        <w:rPr>
          <w:rFonts w:ascii="Times New Roman" w:hAnsi="Times New Roman"/>
          <w:bCs/>
          <w:szCs w:val="21"/>
        </w:rPr>
        <w:t>号《关于规范政府采购供应商资格设定及资格审查的通知》第六条规定</w:t>
      </w:r>
      <w:r>
        <w:rPr>
          <w:rFonts w:ascii="Times New Roman" w:hAnsi="Times New Roman" w:hint="eastAsia"/>
          <w:bCs/>
          <w:szCs w:val="21"/>
        </w:rPr>
        <w:t>，</w:t>
      </w:r>
      <w:r>
        <w:rPr>
          <w:rFonts w:ascii="Times New Roman" w:hAnsi="Times New Roman"/>
          <w:bCs/>
          <w:szCs w:val="21"/>
        </w:rPr>
        <w:t>且未被</w:t>
      </w:r>
      <w:r>
        <w:rPr>
          <w:rFonts w:ascii="Times New Roman" w:hAnsi="Times New Roman" w:hint="eastAsia"/>
          <w:bCs/>
          <w:szCs w:val="21"/>
        </w:rPr>
        <w:t>“</w:t>
      </w:r>
      <w:r>
        <w:rPr>
          <w:rFonts w:ascii="Times New Roman" w:hAnsi="Times New Roman"/>
          <w:szCs w:val="21"/>
        </w:rPr>
        <w:t>信用中国</w:t>
      </w:r>
      <w:r>
        <w:rPr>
          <w:rFonts w:ascii="Times New Roman" w:hAnsi="Times New Roman" w:hint="eastAsia"/>
          <w:bCs/>
          <w:szCs w:val="21"/>
        </w:rPr>
        <w:t>”</w:t>
      </w:r>
      <w:r>
        <w:rPr>
          <w:rFonts w:ascii="Times New Roman" w:hAnsi="Times New Roman"/>
          <w:szCs w:val="21"/>
        </w:rPr>
        <w:t>（</w:t>
      </w:r>
      <w:r>
        <w:rPr>
          <w:rFonts w:ascii="Times New Roman" w:hAnsi="Times New Roman"/>
          <w:bCs/>
          <w:szCs w:val="21"/>
        </w:rPr>
        <w:t>www.creditchina.gov.cn</w:t>
      </w:r>
      <w:r>
        <w:rPr>
          <w:rFonts w:ascii="Times New Roman" w:hAnsi="Times New Roman"/>
          <w:szCs w:val="21"/>
        </w:rPr>
        <w:t>）、中国政府采购网（</w:t>
      </w:r>
      <w:r>
        <w:rPr>
          <w:rFonts w:ascii="Times New Roman" w:hAnsi="Times New Roman" w:hint="eastAsia"/>
          <w:szCs w:val="21"/>
        </w:rPr>
        <w:t>www.ccgp.gov.cn</w:t>
      </w:r>
      <w:r>
        <w:rPr>
          <w:rFonts w:ascii="Times New Roman" w:hAnsi="Times New Roman"/>
          <w:szCs w:val="21"/>
        </w:rPr>
        <w:t>）列入失信被执行人、重大税收违法案件当事人名单、政府采购严重违法失信行为记录名单。</w:t>
      </w:r>
    </w:p>
    <w:p w:rsidR="00190756" w:rsidRDefault="0030151F">
      <w:pPr>
        <w:snapToGrid w:val="0"/>
        <w:spacing w:line="360" w:lineRule="auto"/>
        <w:ind w:firstLineChars="200" w:firstLine="422"/>
        <w:rPr>
          <w:rFonts w:ascii="Times New Roman" w:hAnsi="Times New Roman"/>
          <w:b/>
          <w:szCs w:val="21"/>
        </w:rPr>
      </w:pPr>
      <w:r>
        <w:rPr>
          <w:rFonts w:ascii="Times New Roman" w:hAnsi="Times New Roman"/>
          <w:b/>
          <w:szCs w:val="21"/>
        </w:rPr>
        <w:t>投标人的特定条件：</w:t>
      </w:r>
    </w:p>
    <w:p w:rsidR="00190756" w:rsidRDefault="0030151F">
      <w:pPr>
        <w:snapToGrid w:val="0"/>
        <w:spacing w:line="360" w:lineRule="auto"/>
        <w:ind w:firstLineChars="200" w:firstLine="422"/>
        <w:rPr>
          <w:rFonts w:ascii="Times New Roman" w:hAnsi="Times New Roman"/>
          <w:b/>
          <w:szCs w:val="21"/>
        </w:rPr>
      </w:pPr>
      <w:bookmarkStart w:id="2" w:name="资格条件1"/>
      <w:r>
        <w:rPr>
          <w:rFonts w:ascii="Times New Roman" w:hAnsi="Times New Roman"/>
          <w:b/>
          <w:szCs w:val="21"/>
        </w:rPr>
        <w:t>（</w:t>
      </w:r>
      <w:r>
        <w:rPr>
          <w:rFonts w:ascii="Times New Roman" w:hAnsi="Times New Roman"/>
          <w:b/>
          <w:szCs w:val="21"/>
        </w:rPr>
        <w:t>1</w:t>
      </w:r>
      <w:r>
        <w:rPr>
          <w:rFonts w:ascii="Times New Roman" w:hAnsi="Times New Roman"/>
          <w:b/>
          <w:szCs w:val="21"/>
        </w:rPr>
        <w:t>）不允许联合体投标</w:t>
      </w:r>
      <w:bookmarkEnd w:id="2"/>
      <w:r>
        <w:rPr>
          <w:rFonts w:ascii="Times New Roman" w:hAnsi="Times New Roman" w:hint="eastAsia"/>
          <w:b/>
          <w:szCs w:val="21"/>
        </w:rPr>
        <w:t>；</w:t>
      </w:r>
    </w:p>
    <w:p w:rsidR="00190756" w:rsidRDefault="0030151F">
      <w:pPr>
        <w:snapToGrid w:val="0"/>
        <w:spacing w:line="360" w:lineRule="auto"/>
        <w:ind w:firstLineChars="200" w:firstLine="422"/>
        <w:rPr>
          <w:rFonts w:ascii="Times New Roman" w:hAnsi="Times New Roman"/>
          <w:b/>
          <w:szCs w:val="21"/>
        </w:rPr>
      </w:pPr>
      <w:r>
        <w:rPr>
          <w:rFonts w:ascii="Times New Roman" w:hAnsi="Times New Roman"/>
          <w:b/>
          <w:szCs w:val="21"/>
        </w:rPr>
        <w:t>（</w:t>
      </w:r>
      <w:r>
        <w:rPr>
          <w:rFonts w:ascii="Times New Roman" w:hAnsi="Times New Roman"/>
          <w:b/>
          <w:szCs w:val="21"/>
        </w:rPr>
        <w:t>2</w:t>
      </w:r>
      <w:r>
        <w:rPr>
          <w:rFonts w:ascii="Times New Roman" w:hAnsi="Times New Roman"/>
          <w:b/>
          <w:szCs w:val="21"/>
        </w:rPr>
        <w:t>）</w:t>
      </w:r>
      <w:r>
        <w:rPr>
          <w:rFonts w:ascii="Times New Roman" w:hAnsi="Times New Roman"/>
          <w:b/>
          <w:szCs w:val="21"/>
        </w:rPr>
        <w:t>▲</w:t>
      </w:r>
      <w:r>
        <w:rPr>
          <w:rFonts w:ascii="Times New Roman" w:hAnsi="Times New Roman"/>
          <w:b/>
          <w:szCs w:val="21"/>
        </w:rPr>
        <w:t>投标人不得为</w:t>
      </w:r>
      <w:r>
        <w:rPr>
          <w:rFonts w:ascii="Times New Roman" w:hAnsi="Times New Roman" w:hint="eastAsia"/>
          <w:b/>
          <w:szCs w:val="21"/>
        </w:rPr>
        <w:t>“</w:t>
      </w:r>
      <w:r>
        <w:rPr>
          <w:rFonts w:ascii="Times New Roman" w:hAnsi="Times New Roman"/>
          <w:b/>
          <w:szCs w:val="21"/>
        </w:rPr>
        <w:t>信用中国</w:t>
      </w:r>
      <w:r>
        <w:rPr>
          <w:rFonts w:ascii="Times New Roman" w:hAnsi="Times New Roman" w:hint="eastAsia"/>
          <w:b/>
          <w:szCs w:val="21"/>
        </w:rPr>
        <w:t>”</w:t>
      </w:r>
      <w:r>
        <w:rPr>
          <w:rFonts w:ascii="Times New Roman" w:hAnsi="Times New Roman"/>
          <w:b/>
          <w:szCs w:val="21"/>
        </w:rPr>
        <w:t>网站（</w:t>
      </w:r>
      <w:r>
        <w:rPr>
          <w:rFonts w:ascii="Times New Roman" w:hAnsi="Times New Roman"/>
          <w:b/>
          <w:szCs w:val="21"/>
        </w:rPr>
        <w:t>www.creditchina.gov.cn</w:t>
      </w:r>
      <w:r>
        <w:rPr>
          <w:rFonts w:ascii="Times New Roman" w:hAnsi="Times New Roman"/>
          <w:b/>
          <w:szCs w:val="21"/>
        </w:rPr>
        <w:t>）和</w:t>
      </w:r>
      <w:r>
        <w:rPr>
          <w:rFonts w:ascii="Times New Roman" w:hAnsi="Times New Roman" w:hint="eastAsia"/>
          <w:b/>
          <w:szCs w:val="21"/>
        </w:rPr>
        <w:t>“国家企业信用信息公示系统”网站（</w:t>
      </w:r>
      <w:r>
        <w:rPr>
          <w:rFonts w:ascii="Times New Roman" w:hAnsi="Times New Roman" w:hint="eastAsia"/>
          <w:b/>
          <w:szCs w:val="21"/>
        </w:rPr>
        <w:t>www.gsxt.gov.cn</w:t>
      </w:r>
      <w:r>
        <w:rPr>
          <w:rFonts w:ascii="Times New Roman" w:hAnsi="Times New Roman" w:hint="eastAsia"/>
          <w:b/>
          <w:szCs w:val="21"/>
        </w:rPr>
        <w:t>）</w:t>
      </w:r>
      <w:r>
        <w:rPr>
          <w:rFonts w:ascii="Times New Roman" w:hAnsi="Times New Roman"/>
          <w:b/>
          <w:szCs w:val="21"/>
        </w:rPr>
        <w:t>中列入失信被执行人名单的供应商。</w:t>
      </w:r>
    </w:p>
    <w:p w:rsidR="00190756" w:rsidRDefault="00190756">
      <w:pPr>
        <w:snapToGrid w:val="0"/>
        <w:spacing w:line="360" w:lineRule="auto"/>
        <w:ind w:firstLineChars="200" w:firstLine="422"/>
        <w:rPr>
          <w:rFonts w:ascii="Times New Roman" w:hAnsi="Times New Roman"/>
          <w:b/>
          <w:szCs w:val="21"/>
        </w:rPr>
      </w:pPr>
    </w:p>
    <w:p w:rsidR="00190756" w:rsidRDefault="0030151F">
      <w:pPr>
        <w:snapToGrid w:val="0"/>
        <w:spacing w:line="360" w:lineRule="auto"/>
        <w:ind w:firstLineChars="200" w:firstLine="422"/>
        <w:rPr>
          <w:rFonts w:ascii="Times New Roman" w:hAnsi="Times New Roman"/>
          <w:b/>
          <w:szCs w:val="21"/>
        </w:rPr>
      </w:pPr>
      <w:r>
        <w:rPr>
          <w:rFonts w:ascii="Times New Roman" w:hAnsi="Times New Roman"/>
          <w:b/>
          <w:szCs w:val="21"/>
        </w:rPr>
        <w:t>五、</w:t>
      </w:r>
      <w:r>
        <w:rPr>
          <w:rFonts w:ascii="Times New Roman" w:hAnsi="Times New Roman"/>
          <w:b/>
          <w:bCs/>
          <w:szCs w:val="21"/>
        </w:rPr>
        <w:t>获取投标文件的时间、地点、方式：</w:t>
      </w:r>
    </w:p>
    <w:p w:rsidR="00190756" w:rsidRDefault="0030151F">
      <w:pPr>
        <w:pStyle w:val="afffffff9"/>
        <w:widowControl w:val="0"/>
        <w:spacing w:afterLines="0" w:line="360" w:lineRule="auto"/>
        <w:ind w:firstLine="420"/>
        <w:rPr>
          <w:sz w:val="21"/>
          <w:szCs w:val="21"/>
        </w:rPr>
      </w:pPr>
      <w:r>
        <w:rPr>
          <w:sz w:val="21"/>
          <w:szCs w:val="21"/>
        </w:rPr>
        <w:t>时间：即日起至</w:t>
      </w:r>
      <w:r>
        <w:rPr>
          <w:sz w:val="21"/>
          <w:szCs w:val="21"/>
        </w:rPr>
        <w:t>2019</w:t>
      </w:r>
      <w:r>
        <w:rPr>
          <w:sz w:val="21"/>
          <w:szCs w:val="21"/>
        </w:rPr>
        <w:t>年</w:t>
      </w:r>
      <w:r>
        <w:rPr>
          <w:sz w:val="21"/>
          <w:szCs w:val="21"/>
        </w:rPr>
        <w:t>03</w:t>
      </w:r>
      <w:r>
        <w:rPr>
          <w:sz w:val="21"/>
          <w:szCs w:val="21"/>
        </w:rPr>
        <w:t>月</w:t>
      </w:r>
      <w:r w:rsidR="008329A0">
        <w:rPr>
          <w:rFonts w:hint="eastAsia"/>
          <w:sz w:val="21"/>
          <w:szCs w:val="21"/>
        </w:rPr>
        <w:t>26</w:t>
      </w:r>
      <w:r>
        <w:rPr>
          <w:sz w:val="21"/>
          <w:szCs w:val="21"/>
        </w:rPr>
        <w:t>日（双休日及法定节假日除外）</w:t>
      </w:r>
    </w:p>
    <w:p w:rsidR="00190756" w:rsidRDefault="0030151F">
      <w:pPr>
        <w:pStyle w:val="afffffff9"/>
        <w:widowControl w:val="0"/>
        <w:spacing w:afterLines="0" w:line="360" w:lineRule="auto"/>
        <w:ind w:firstLine="420"/>
        <w:rPr>
          <w:sz w:val="21"/>
          <w:szCs w:val="21"/>
        </w:rPr>
      </w:pPr>
      <w:r>
        <w:rPr>
          <w:sz w:val="21"/>
          <w:szCs w:val="21"/>
        </w:rPr>
        <w:t xml:space="preserve">      8:00-</w:t>
      </w:r>
      <w:proofErr w:type="gramStart"/>
      <w:r>
        <w:rPr>
          <w:sz w:val="21"/>
          <w:szCs w:val="21"/>
        </w:rPr>
        <w:t>11:30  13:30</w:t>
      </w:r>
      <w:proofErr w:type="gramEnd"/>
      <w:r>
        <w:rPr>
          <w:sz w:val="21"/>
          <w:szCs w:val="21"/>
        </w:rPr>
        <w:t>-16:30</w:t>
      </w:r>
    </w:p>
    <w:p w:rsidR="00190756" w:rsidRDefault="0030151F">
      <w:pPr>
        <w:pStyle w:val="afffffff9"/>
        <w:widowControl w:val="0"/>
        <w:spacing w:afterLines="0" w:line="360" w:lineRule="auto"/>
        <w:ind w:firstLine="420"/>
        <w:rPr>
          <w:sz w:val="21"/>
          <w:szCs w:val="21"/>
        </w:rPr>
      </w:pPr>
      <w:r>
        <w:rPr>
          <w:sz w:val="21"/>
          <w:szCs w:val="21"/>
        </w:rPr>
        <w:t>领取地点：浙江财经大学行政楼</w:t>
      </w:r>
      <w:r>
        <w:rPr>
          <w:sz w:val="21"/>
          <w:szCs w:val="21"/>
        </w:rPr>
        <w:t>208</w:t>
      </w:r>
      <w:r>
        <w:rPr>
          <w:sz w:val="21"/>
          <w:szCs w:val="21"/>
        </w:rPr>
        <w:t>室</w:t>
      </w:r>
    </w:p>
    <w:p w:rsidR="00190756" w:rsidRDefault="0030151F">
      <w:pPr>
        <w:pStyle w:val="afffffff9"/>
        <w:widowControl w:val="0"/>
        <w:spacing w:afterLines="0" w:line="360" w:lineRule="auto"/>
        <w:ind w:firstLine="420"/>
        <w:rPr>
          <w:sz w:val="21"/>
          <w:szCs w:val="21"/>
        </w:rPr>
      </w:pPr>
      <w:r>
        <w:rPr>
          <w:sz w:val="21"/>
          <w:szCs w:val="21"/>
        </w:rPr>
        <w:t>领取招标文件时应提供以下资料：</w:t>
      </w:r>
    </w:p>
    <w:p w:rsidR="00190756" w:rsidRDefault="0030151F">
      <w:pPr>
        <w:pStyle w:val="afffffff9"/>
        <w:widowControl w:val="0"/>
        <w:spacing w:afterLines="0" w:line="360" w:lineRule="auto"/>
        <w:ind w:firstLine="420"/>
        <w:rPr>
          <w:sz w:val="21"/>
          <w:szCs w:val="21"/>
        </w:rPr>
      </w:pPr>
      <w:r>
        <w:rPr>
          <w:rFonts w:hint="eastAsia"/>
          <w:sz w:val="21"/>
          <w:szCs w:val="21"/>
        </w:rPr>
        <w:t>（</w:t>
      </w:r>
      <w:r>
        <w:rPr>
          <w:rFonts w:hint="eastAsia"/>
          <w:sz w:val="21"/>
          <w:szCs w:val="21"/>
        </w:rPr>
        <w:t>1</w:t>
      </w:r>
      <w:r>
        <w:rPr>
          <w:rFonts w:hint="eastAsia"/>
          <w:sz w:val="21"/>
          <w:szCs w:val="21"/>
        </w:rPr>
        <w:t>）</w:t>
      </w:r>
      <w:r>
        <w:rPr>
          <w:sz w:val="21"/>
          <w:szCs w:val="21"/>
        </w:rPr>
        <w:t>提供企业营业执照复印件、法人身份证复印件（加盖投标响应人公章）；</w:t>
      </w:r>
    </w:p>
    <w:p w:rsidR="00190756" w:rsidRDefault="0030151F">
      <w:pPr>
        <w:pStyle w:val="afffffff9"/>
        <w:widowControl w:val="0"/>
        <w:adjustRightInd w:val="0"/>
        <w:spacing w:afterLines="0" w:line="360" w:lineRule="auto"/>
        <w:ind w:firstLine="420"/>
        <w:rPr>
          <w:sz w:val="21"/>
          <w:szCs w:val="21"/>
        </w:rPr>
      </w:pPr>
      <w:r>
        <w:rPr>
          <w:rFonts w:hint="eastAsia"/>
          <w:sz w:val="21"/>
          <w:szCs w:val="21"/>
        </w:rPr>
        <w:t>（</w:t>
      </w:r>
      <w:r>
        <w:rPr>
          <w:rFonts w:hint="eastAsia"/>
          <w:sz w:val="21"/>
          <w:szCs w:val="21"/>
        </w:rPr>
        <w:t>2</w:t>
      </w:r>
      <w:r>
        <w:rPr>
          <w:rFonts w:hint="eastAsia"/>
          <w:sz w:val="21"/>
          <w:szCs w:val="21"/>
        </w:rPr>
        <w:t>）</w:t>
      </w:r>
      <w:r>
        <w:rPr>
          <w:sz w:val="21"/>
          <w:szCs w:val="21"/>
        </w:rPr>
        <w:t>领取人的有效身份证件及法定代表人授权书。</w:t>
      </w:r>
    </w:p>
    <w:p w:rsidR="00190756" w:rsidRDefault="00190756">
      <w:pPr>
        <w:snapToGrid w:val="0"/>
        <w:spacing w:line="360" w:lineRule="auto"/>
        <w:rPr>
          <w:rFonts w:ascii="Times New Roman" w:hAnsi="Times New Roman"/>
          <w:b/>
          <w:szCs w:val="21"/>
        </w:rPr>
      </w:pPr>
    </w:p>
    <w:p w:rsidR="00190756" w:rsidRDefault="0030151F">
      <w:pPr>
        <w:snapToGrid w:val="0"/>
        <w:spacing w:line="360" w:lineRule="auto"/>
        <w:ind w:firstLineChars="200" w:firstLine="422"/>
        <w:rPr>
          <w:rFonts w:ascii="Times New Roman" w:hAnsi="Times New Roman"/>
          <w:b/>
          <w:szCs w:val="21"/>
        </w:rPr>
      </w:pPr>
      <w:r>
        <w:rPr>
          <w:rFonts w:ascii="Times New Roman" w:hAnsi="Times New Roman" w:hint="eastAsia"/>
          <w:b/>
          <w:szCs w:val="21"/>
        </w:rPr>
        <w:t>六</w:t>
      </w:r>
      <w:r>
        <w:rPr>
          <w:rFonts w:ascii="Times New Roman" w:hAnsi="Times New Roman"/>
          <w:b/>
          <w:szCs w:val="21"/>
        </w:rPr>
        <w:t>、</w:t>
      </w:r>
      <w:r>
        <w:rPr>
          <w:rFonts w:ascii="Times New Roman" w:hAnsi="Times New Roman"/>
          <w:b/>
          <w:bCs/>
          <w:szCs w:val="21"/>
        </w:rPr>
        <w:t>投标响应文件</w:t>
      </w:r>
      <w:r>
        <w:rPr>
          <w:rFonts w:ascii="Times New Roman" w:hAnsi="Times New Roman"/>
          <w:b/>
          <w:szCs w:val="21"/>
        </w:rPr>
        <w:t>递交截止及投标开启时间：</w:t>
      </w:r>
      <w:r>
        <w:rPr>
          <w:rFonts w:ascii="Times New Roman" w:hAnsi="Times New Roman"/>
          <w:b/>
          <w:szCs w:val="21"/>
        </w:rPr>
        <w:t>2019</w:t>
      </w:r>
      <w:r>
        <w:rPr>
          <w:rFonts w:ascii="Times New Roman" w:hAnsi="Times New Roman"/>
          <w:b/>
          <w:szCs w:val="21"/>
        </w:rPr>
        <w:t>年</w:t>
      </w:r>
      <w:r>
        <w:rPr>
          <w:rFonts w:ascii="Times New Roman" w:hAnsi="Times New Roman"/>
          <w:b/>
          <w:szCs w:val="21"/>
          <w:u w:val="single"/>
        </w:rPr>
        <w:t xml:space="preserve"> 0</w:t>
      </w:r>
      <w:r>
        <w:rPr>
          <w:rFonts w:ascii="Times New Roman" w:hAnsi="Times New Roman" w:hint="eastAsia"/>
          <w:b/>
          <w:szCs w:val="21"/>
          <w:u w:val="single"/>
        </w:rPr>
        <w:t>4</w:t>
      </w:r>
      <w:r>
        <w:rPr>
          <w:rFonts w:ascii="Times New Roman" w:hAnsi="Times New Roman"/>
          <w:b/>
          <w:szCs w:val="21"/>
        </w:rPr>
        <w:t>月</w:t>
      </w:r>
      <w:r>
        <w:rPr>
          <w:rFonts w:ascii="Times New Roman" w:hAnsi="Times New Roman"/>
          <w:b/>
          <w:szCs w:val="21"/>
          <w:u w:val="single"/>
        </w:rPr>
        <w:t xml:space="preserve"> </w:t>
      </w:r>
      <w:r>
        <w:rPr>
          <w:rFonts w:ascii="Times New Roman" w:hAnsi="Times New Roman" w:hint="eastAsia"/>
          <w:b/>
          <w:szCs w:val="21"/>
          <w:u w:val="single"/>
        </w:rPr>
        <w:t>0</w:t>
      </w:r>
      <w:r w:rsidR="008329A0">
        <w:rPr>
          <w:rFonts w:ascii="Times New Roman" w:hAnsi="Times New Roman" w:hint="eastAsia"/>
          <w:b/>
          <w:szCs w:val="21"/>
          <w:u w:val="single"/>
        </w:rPr>
        <w:t>9</w:t>
      </w:r>
      <w:r>
        <w:rPr>
          <w:rFonts w:ascii="Times New Roman" w:hAnsi="Times New Roman"/>
          <w:b/>
          <w:szCs w:val="21"/>
          <w:u w:val="single"/>
        </w:rPr>
        <w:t xml:space="preserve">  </w:t>
      </w:r>
      <w:r>
        <w:rPr>
          <w:rFonts w:ascii="Times New Roman" w:hAnsi="Times New Roman"/>
          <w:b/>
          <w:szCs w:val="21"/>
        </w:rPr>
        <w:t>日</w:t>
      </w:r>
      <w:r>
        <w:rPr>
          <w:rFonts w:ascii="Times New Roman" w:hAnsi="Times New Roman"/>
          <w:b/>
          <w:szCs w:val="21"/>
          <w:u w:val="single"/>
        </w:rPr>
        <w:t xml:space="preserve"> 09  </w:t>
      </w:r>
      <w:r>
        <w:rPr>
          <w:rFonts w:ascii="Times New Roman" w:hAnsi="Times New Roman"/>
          <w:b/>
          <w:szCs w:val="21"/>
        </w:rPr>
        <w:t>时</w:t>
      </w:r>
      <w:r>
        <w:rPr>
          <w:rFonts w:ascii="Times New Roman" w:hAnsi="Times New Roman"/>
          <w:b/>
          <w:szCs w:val="21"/>
          <w:u w:val="single"/>
        </w:rPr>
        <w:t xml:space="preserve"> 00 </w:t>
      </w:r>
      <w:r>
        <w:rPr>
          <w:rFonts w:ascii="Times New Roman" w:hAnsi="Times New Roman"/>
          <w:b/>
          <w:szCs w:val="21"/>
        </w:rPr>
        <w:t>分</w:t>
      </w:r>
      <w:r>
        <w:rPr>
          <w:rFonts w:ascii="Times New Roman" w:hAnsi="Times New Roman"/>
          <w:bCs/>
          <w:szCs w:val="21"/>
        </w:rPr>
        <w:t>（北京时间）</w:t>
      </w:r>
    </w:p>
    <w:p w:rsidR="00190756" w:rsidRDefault="0030151F">
      <w:pPr>
        <w:snapToGrid w:val="0"/>
        <w:spacing w:line="360" w:lineRule="auto"/>
        <w:ind w:firstLineChars="200" w:firstLine="422"/>
        <w:rPr>
          <w:rFonts w:ascii="Times New Roman" w:hAnsi="Times New Roman"/>
          <w:b/>
          <w:szCs w:val="21"/>
        </w:rPr>
      </w:pPr>
      <w:r>
        <w:rPr>
          <w:rFonts w:ascii="Times New Roman" w:hAnsi="Times New Roman" w:hint="eastAsia"/>
          <w:b/>
          <w:szCs w:val="21"/>
        </w:rPr>
        <w:lastRenderedPageBreak/>
        <w:t>七</w:t>
      </w:r>
      <w:r>
        <w:rPr>
          <w:rFonts w:ascii="Times New Roman" w:hAnsi="Times New Roman"/>
          <w:b/>
          <w:szCs w:val="21"/>
        </w:rPr>
        <w:t>、</w:t>
      </w:r>
      <w:r>
        <w:rPr>
          <w:rFonts w:ascii="Times New Roman" w:hAnsi="Times New Roman"/>
          <w:b/>
          <w:bCs/>
          <w:szCs w:val="21"/>
        </w:rPr>
        <w:t>投标响应文件</w:t>
      </w:r>
      <w:r>
        <w:rPr>
          <w:rFonts w:ascii="Times New Roman" w:hAnsi="Times New Roman"/>
          <w:b/>
          <w:szCs w:val="21"/>
        </w:rPr>
        <w:t>递交截止及投标开启地点：</w:t>
      </w:r>
      <w:r>
        <w:rPr>
          <w:rFonts w:ascii="Times New Roman" w:hAnsi="Times New Roman"/>
          <w:bCs/>
          <w:szCs w:val="21"/>
        </w:rPr>
        <w:t>浙江财经大学下沙校区行政楼</w:t>
      </w:r>
      <w:r>
        <w:rPr>
          <w:rFonts w:ascii="Times New Roman" w:hAnsi="Times New Roman"/>
          <w:bCs/>
          <w:szCs w:val="21"/>
        </w:rPr>
        <w:t xml:space="preserve"> 204</w:t>
      </w:r>
      <w:r>
        <w:rPr>
          <w:rFonts w:ascii="Times New Roman" w:hAnsi="Times New Roman" w:hint="eastAsia"/>
          <w:bCs/>
          <w:szCs w:val="21"/>
        </w:rPr>
        <w:t>A</w:t>
      </w:r>
      <w:r>
        <w:rPr>
          <w:rFonts w:ascii="Times New Roman" w:hAnsi="Times New Roman"/>
          <w:bCs/>
          <w:szCs w:val="21"/>
        </w:rPr>
        <w:t>会议室</w:t>
      </w:r>
    </w:p>
    <w:p w:rsidR="00190756" w:rsidRDefault="00190756">
      <w:pPr>
        <w:snapToGrid w:val="0"/>
        <w:spacing w:line="360" w:lineRule="auto"/>
        <w:ind w:firstLineChars="200" w:firstLine="422"/>
        <w:rPr>
          <w:rFonts w:ascii="Times New Roman" w:hAnsi="Times New Roman"/>
          <w:b/>
          <w:szCs w:val="21"/>
        </w:rPr>
      </w:pPr>
    </w:p>
    <w:p w:rsidR="00190756" w:rsidRDefault="0030151F">
      <w:pPr>
        <w:snapToGrid w:val="0"/>
        <w:spacing w:line="360" w:lineRule="auto"/>
        <w:ind w:firstLineChars="200" w:firstLine="422"/>
        <w:rPr>
          <w:rFonts w:ascii="Times New Roman" w:hAnsi="Times New Roman"/>
          <w:b/>
          <w:szCs w:val="21"/>
        </w:rPr>
      </w:pPr>
      <w:r>
        <w:rPr>
          <w:rFonts w:ascii="Times New Roman" w:hAnsi="Times New Roman" w:hint="eastAsia"/>
          <w:b/>
          <w:szCs w:val="21"/>
        </w:rPr>
        <w:t>八</w:t>
      </w:r>
      <w:r>
        <w:rPr>
          <w:rFonts w:ascii="Times New Roman" w:hAnsi="Times New Roman"/>
          <w:b/>
          <w:szCs w:val="21"/>
        </w:rPr>
        <w:t>、投标保证金：</w:t>
      </w:r>
      <w:r>
        <w:rPr>
          <w:rFonts w:ascii="Times New Roman" w:hAnsi="Times New Roman"/>
          <w:b/>
          <w:szCs w:val="21"/>
        </w:rPr>
        <w:t xml:space="preserve"> </w:t>
      </w:r>
    </w:p>
    <w:p w:rsidR="00190756" w:rsidRDefault="0030151F">
      <w:pPr>
        <w:snapToGrid w:val="0"/>
        <w:spacing w:line="360" w:lineRule="auto"/>
        <w:ind w:firstLineChars="200" w:firstLine="420"/>
        <w:rPr>
          <w:rFonts w:ascii="Times New Roman" w:hAnsi="Times New Roman"/>
          <w:szCs w:val="21"/>
        </w:rPr>
      </w:pPr>
      <w:r>
        <w:rPr>
          <w:rFonts w:ascii="Times New Roman" w:hAnsi="Times New Roman"/>
          <w:szCs w:val="21"/>
        </w:rPr>
        <w:t>投标保证金：</w:t>
      </w:r>
    </w:p>
    <w:p w:rsidR="00190756" w:rsidRDefault="0030151F">
      <w:pPr>
        <w:snapToGrid w:val="0"/>
        <w:spacing w:line="360" w:lineRule="auto"/>
        <w:ind w:firstLineChars="200" w:firstLine="420"/>
        <w:rPr>
          <w:rFonts w:ascii="Times New Roman" w:hAnsi="Times New Roman"/>
          <w:szCs w:val="21"/>
        </w:rPr>
      </w:pPr>
      <w:proofErr w:type="gramStart"/>
      <w:r>
        <w:rPr>
          <w:rFonts w:ascii="Times New Roman" w:hAnsi="Times New Roman"/>
          <w:szCs w:val="21"/>
        </w:rPr>
        <w:t>标项</w:t>
      </w:r>
      <w:proofErr w:type="gramEnd"/>
      <w:r>
        <w:rPr>
          <w:rFonts w:ascii="Times New Roman" w:hAnsi="Times New Roman"/>
          <w:szCs w:val="21"/>
        </w:rPr>
        <w:t>1</w:t>
      </w:r>
      <w:r>
        <w:rPr>
          <w:rFonts w:ascii="Times New Roman" w:hAnsi="Times New Roman"/>
          <w:szCs w:val="21"/>
        </w:rPr>
        <w:t>：</w:t>
      </w:r>
      <w:r>
        <w:rPr>
          <w:rFonts w:ascii="Times New Roman" w:hAnsi="Times New Roman"/>
          <w:szCs w:val="21"/>
        </w:rPr>
        <w:t>¥ 10,000.00</w:t>
      </w:r>
      <w:r>
        <w:rPr>
          <w:rFonts w:ascii="Times New Roman" w:hAnsi="Times New Roman" w:hint="eastAsia"/>
          <w:szCs w:val="21"/>
        </w:rPr>
        <w:t>（人民币壹万元整）</w:t>
      </w:r>
    </w:p>
    <w:p w:rsidR="00190756" w:rsidRDefault="0030151F">
      <w:pPr>
        <w:snapToGrid w:val="0"/>
        <w:spacing w:line="360" w:lineRule="auto"/>
        <w:ind w:firstLineChars="200" w:firstLine="420"/>
        <w:rPr>
          <w:rFonts w:ascii="Times New Roman" w:hAnsi="Times New Roman"/>
          <w:szCs w:val="21"/>
        </w:rPr>
      </w:pPr>
      <w:proofErr w:type="gramStart"/>
      <w:r>
        <w:rPr>
          <w:rFonts w:ascii="Times New Roman" w:hAnsi="Times New Roman"/>
          <w:szCs w:val="21"/>
        </w:rPr>
        <w:t>标项</w:t>
      </w:r>
      <w:proofErr w:type="gramEnd"/>
      <w:r>
        <w:rPr>
          <w:rFonts w:ascii="Times New Roman" w:hAnsi="Times New Roman"/>
          <w:szCs w:val="21"/>
        </w:rPr>
        <w:t>2</w:t>
      </w:r>
      <w:r>
        <w:rPr>
          <w:rFonts w:ascii="Times New Roman" w:hAnsi="Times New Roman"/>
          <w:szCs w:val="21"/>
        </w:rPr>
        <w:t>：</w:t>
      </w:r>
      <w:r>
        <w:rPr>
          <w:rFonts w:ascii="Times New Roman" w:hAnsi="Times New Roman"/>
          <w:szCs w:val="21"/>
        </w:rPr>
        <w:t>¥ 6,000.00</w:t>
      </w:r>
      <w:r>
        <w:rPr>
          <w:rFonts w:ascii="Times New Roman" w:hAnsi="Times New Roman" w:hint="eastAsia"/>
          <w:szCs w:val="21"/>
        </w:rPr>
        <w:t>（人民币陆仟元整）</w:t>
      </w:r>
    </w:p>
    <w:p w:rsidR="00190756" w:rsidRDefault="0030151F">
      <w:pPr>
        <w:snapToGrid w:val="0"/>
        <w:spacing w:line="360" w:lineRule="auto"/>
        <w:ind w:firstLineChars="200" w:firstLine="420"/>
        <w:rPr>
          <w:rFonts w:ascii="Times New Roman" w:hAnsi="Times New Roman"/>
          <w:bCs/>
          <w:szCs w:val="21"/>
        </w:rPr>
      </w:pPr>
      <w:r>
        <w:rPr>
          <w:rFonts w:ascii="Times New Roman" w:hAnsi="Times New Roman"/>
          <w:szCs w:val="21"/>
        </w:rPr>
        <w:t>交付方式：</w:t>
      </w:r>
      <w:r>
        <w:rPr>
          <w:rFonts w:ascii="Times New Roman" w:hAnsi="Times New Roman"/>
          <w:szCs w:val="21"/>
        </w:rPr>
        <w:t>1</w:t>
      </w:r>
      <w:r>
        <w:rPr>
          <w:rFonts w:ascii="Times New Roman" w:hAnsi="Times New Roman" w:hint="eastAsia"/>
          <w:szCs w:val="21"/>
        </w:rPr>
        <w:t>、</w:t>
      </w:r>
      <w:r>
        <w:rPr>
          <w:rFonts w:ascii="Times New Roman" w:hAnsi="Times New Roman"/>
          <w:szCs w:val="21"/>
        </w:rPr>
        <w:t>转账支票</w:t>
      </w:r>
      <w:r>
        <w:rPr>
          <w:rFonts w:ascii="Times New Roman" w:hAnsi="Times New Roman"/>
          <w:bCs/>
          <w:szCs w:val="21"/>
        </w:rPr>
        <w:t>，与投标响应文件一并提交</w:t>
      </w:r>
      <w:r>
        <w:rPr>
          <w:rFonts w:ascii="Times New Roman" w:hAnsi="Times New Roman" w:hint="eastAsia"/>
          <w:bCs/>
          <w:szCs w:val="21"/>
        </w:rPr>
        <w:t>；</w:t>
      </w:r>
      <w:r>
        <w:rPr>
          <w:rFonts w:ascii="Times New Roman" w:hAnsi="Times New Roman"/>
          <w:bCs/>
          <w:szCs w:val="21"/>
        </w:rPr>
        <w:t>2</w:t>
      </w:r>
      <w:r>
        <w:rPr>
          <w:rFonts w:ascii="Times New Roman" w:hAnsi="Times New Roman" w:hint="eastAsia"/>
          <w:bCs/>
          <w:szCs w:val="21"/>
        </w:rPr>
        <w:t>、</w:t>
      </w:r>
      <w:r>
        <w:rPr>
          <w:rFonts w:ascii="Times New Roman" w:hAnsi="Times New Roman"/>
          <w:bCs/>
          <w:szCs w:val="21"/>
        </w:rPr>
        <w:t>电汇，请将电汇底单复印件写上所投项目名称、编号、联系人、联系电话，与投标响应文件一并提交。</w:t>
      </w:r>
    </w:p>
    <w:p w:rsidR="00190756" w:rsidRDefault="0030151F">
      <w:pPr>
        <w:snapToGrid w:val="0"/>
        <w:spacing w:line="360" w:lineRule="auto"/>
        <w:ind w:firstLineChars="200" w:firstLine="420"/>
        <w:rPr>
          <w:rFonts w:ascii="Times New Roman" w:hAnsi="Times New Roman"/>
          <w:bCs/>
          <w:szCs w:val="21"/>
        </w:rPr>
      </w:pPr>
      <w:r>
        <w:rPr>
          <w:rFonts w:ascii="Times New Roman" w:hAnsi="Times New Roman" w:hint="eastAsia"/>
          <w:bCs/>
          <w:szCs w:val="21"/>
        </w:rPr>
        <w:t>户名：</w:t>
      </w:r>
      <w:r>
        <w:rPr>
          <w:rFonts w:ascii="Times New Roman" w:hAnsi="Times New Roman"/>
          <w:bCs/>
          <w:szCs w:val="21"/>
        </w:rPr>
        <w:t>浙江财经大学</w:t>
      </w:r>
    </w:p>
    <w:p w:rsidR="00190756" w:rsidRDefault="0030151F">
      <w:pPr>
        <w:snapToGrid w:val="0"/>
        <w:spacing w:line="360" w:lineRule="auto"/>
        <w:ind w:firstLineChars="200" w:firstLine="420"/>
        <w:rPr>
          <w:rFonts w:ascii="Times New Roman" w:hAnsi="Times New Roman"/>
          <w:szCs w:val="21"/>
        </w:rPr>
      </w:pPr>
      <w:r>
        <w:rPr>
          <w:rFonts w:ascii="Times New Roman" w:hAnsi="Times New Roman"/>
          <w:szCs w:val="21"/>
        </w:rPr>
        <w:t>开户银行：建行杭州文西支行</w:t>
      </w:r>
    </w:p>
    <w:p w:rsidR="00190756" w:rsidRDefault="0030151F">
      <w:pPr>
        <w:snapToGrid w:val="0"/>
        <w:spacing w:line="360" w:lineRule="auto"/>
        <w:ind w:firstLineChars="200" w:firstLine="420"/>
        <w:rPr>
          <w:rFonts w:ascii="Times New Roman" w:hAnsi="Times New Roman"/>
          <w:szCs w:val="21"/>
        </w:rPr>
      </w:pPr>
      <w:r>
        <w:rPr>
          <w:rFonts w:ascii="Times New Roman" w:hAnsi="Times New Roman"/>
          <w:szCs w:val="21"/>
        </w:rPr>
        <w:t>银行账号：</w:t>
      </w:r>
      <w:r>
        <w:rPr>
          <w:rFonts w:ascii="Times New Roman" w:hAnsi="Times New Roman"/>
          <w:szCs w:val="21"/>
        </w:rPr>
        <w:t>3300 1616 7810 5000 1155</w:t>
      </w:r>
    </w:p>
    <w:p w:rsidR="00190756" w:rsidRDefault="00190756">
      <w:pPr>
        <w:snapToGrid w:val="0"/>
        <w:spacing w:line="360" w:lineRule="auto"/>
        <w:ind w:firstLineChars="200" w:firstLine="420"/>
        <w:rPr>
          <w:rFonts w:ascii="Times New Roman" w:hAnsi="Times New Roman"/>
          <w:szCs w:val="21"/>
        </w:rPr>
      </w:pPr>
    </w:p>
    <w:p w:rsidR="00190756" w:rsidRDefault="0030151F">
      <w:pPr>
        <w:snapToGrid w:val="0"/>
        <w:spacing w:line="360" w:lineRule="auto"/>
        <w:ind w:firstLineChars="200" w:firstLine="422"/>
        <w:rPr>
          <w:rFonts w:ascii="Times New Roman" w:hAnsi="Times New Roman"/>
          <w:b/>
          <w:szCs w:val="21"/>
        </w:rPr>
      </w:pPr>
      <w:r>
        <w:rPr>
          <w:rFonts w:ascii="Times New Roman" w:hAnsi="Times New Roman" w:hint="eastAsia"/>
          <w:b/>
          <w:szCs w:val="21"/>
        </w:rPr>
        <w:t>九</w:t>
      </w:r>
      <w:r>
        <w:rPr>
          <w:rFonts w:ascii="Times New Roman" w:hAnsi="Times New Roman"/>
          <w:b/>
          <w:szCs w:val="21"/>
        </w:rPr>
        <w:t>、</w:t>
      </w:r>
      <w:r>
        <w:rPr>
          <w:rFonts w:ascii="Times New Roman" w:hAnsi="Times New Roman" w:hint="eastAsia"/>
          <w:b/>
          <w:szCs w:val="21"/>
        </w:rPr>
        <w:t>其他事项：</w:t>
      </w:r>
    </w:p>
    <w:p w:rsidR="00190756" w:rsidRDefault="0030151F">
      <w:pPr>
        <w:snapToGrid w:val="0"/>
        <w:spacing w:line="360" w:lineRule="auto"/>
        <w:ind w:firstLineChars="200" w:firstLine="420"/>
        <w:rPr>
          <w:rFonts w:ascii="Times New Roman" w:hAnsi="宋体"/>
          <w:kern w:val="0"/>
          <w:szCs w:val="21"/>
        </w:rPr>
      </w:pPr>
      <w:r>
        <w:rPr>
          <w:rFonts w:ascii="Times New Roman" w:hAnsi="宋体" w:hint="eastAsia"/>
          <w:kern w:val="0"/>
          <w:szCs w:val="21"/>
        </w:rPr>
        <w:t>供应商认为采购文件使自己的权益受到损害的，应当自知道或者应当知道其合法权益受到损害之日起七个工作日内以书面形式向采购人提出质疑（具体参照</w:t>
      </w:r>
      <w:proofErr w:type="gramStart"/>
      <w:r>
        <w:rPr>
          <w:rFonts w:ascii="Times New Roman" w:hAnsi="宋体" w:hint="eastAsia"/>
          <w:kern w:val="0"/>
          <w:szCs w:val="21"/>
        </w:rPr>
        <w:t>浙财采监</w:t>
      </w:r>
      <w:proofErr w:type="gramEnd"/>
      <w:r>
        <w:rPr>
          <w:rFonts w:ascii="Times New Roman" w:hAnsi="宋体" w:hint="eastAsia"/>
          <w:kern w:val="0"/>
          <w:szCs w:val="21"/>
        </w:rPr>
        <w:t>〔</w:t>
      </w:r>
      <w:r>
        <w:rPr>
          <w:rFonts w:ascii="Times New Roman" w:hAnsi="宋体" w:hint="eastAsia"/>
          <w:kern w:val="0"/>
          <w:szCs w:val="21"/>
        </w:rPr>
        <w:t>2012</w:t>
      </w:r>
      <w:r>
        <w:rPr>
          <w:rFonts w:ascii="Times New Roman" w:hAnsi="宋体" w:hint="eastAsia"/>
          <w:kern w:val="0"/>
          <w:szCs w:val="21"/>
        </w:rPr>
        <w:t>〕</w:t>
      </w:r>
      <w:r>
        <w:rPr>
          <w:rFonts w:ascii="Times New Roman" w:hAnsi="宋体" w:hint="eastAsia"/>
          <w:kern w:val="0"/>
          <w:szCs w:val="21"/>
        </w:rPr>
        <w:t>18</w:t>
      </w:r>
      <w:r>
        <w:rPr>
          <w:rFonts w:ascii="Times New Roman" w:hAnsi="宋体" w:hint="eastAsia"/>
          <w:kern w:val="0"/>
          <w:szCs w:val="21"/>
        </w:rPr>
        <w:t>号文件相关规定执行）。质疑供应商对采购人的答复不满意或者采购人未在规定的时间内</w:t>
      </w:r>
      <w:proofErr w:type="gramStart"/>
      <w:r>
        <w:rPr>
          <w:rFonts w:ascii="Times New Roman" w:hAnsi="宋体" w:hint="eastAsia"/>
          <w:kern w:val="0"/>
          <w:szCs w:val="21"/>
        </w:rPr>
        <w:t>作出</w:t>
      </w:r>
      <w:proofErr w:type="gramEnd"/>
      <w:r>
        <w:rPr>
          <w:rFonts w:ascii="Times New Roman" w:hAnsi="宋体" w:hint="eastAsia"/>
          <w:kern w:val="0"/>
          <w:szCs w:val="21"/>
        </w:rPr>
        <w:t>答复的，可以在答复期满后十五个工作日内向同级政府采购监督管理部门投诉。</w:t>
      </w:r>
    </w:p>
    <w:p w:rsidR="00190756" w:rsidRDefault="00190756">
      <w:pPr>
        <w:snapToGrid w:val="0"/>
        <w:spacing w:line="360" w:lineRule="auto"/>
        <w:ind w:firstLineChars="200" w:firstLine="422"/>
        <w:rPr>
          <w:rFonts w:ascii="Times New Roman" w:hAnsi="Times New Roman"/>
          <w:b/>
          <w:szCs w:val="21"/>
        </w:rPr>
      </w:pPr>
    </w:p>
    <w:p w:rsidR="00190756" w:rsidRDefault="0030151F">
      <w:pPr>
        <w:numPr>
          <w:ilvl w:val="0"/>
          <w:numId w:val="30"/>
        </w:numPr>
        <w:snapToGrid w:val="0"/>
        <w:spacing w:line="360" w:lineRule="auto"/>
        <w:ind w:firstLineChars="200" w:firstLine="422"/>
        <w:rPr>
          <w:rFonts w:ascii="Times New Roman" w:hAnsi="Times New Roman"/>
          <w:b/>
          <w:szCs w:val="21"/>
        </w:rPr>
      </w:pPr>
      <w:r>
        <w:rPr>
          <w:rFonts w:ascii="Times New Roman" w:hAnsi="Times New Roman"/>
          <w:b/>
          <w:szCs w:val="21"/>
        </w:rPr>
        <w:t>联系方式</w:t>
      </w:r>
      <w:r>
        <w:rPr>
          <w:rFonts w:ascii="Times New Roman" w:hAnsi="Times New Roman" w:hint="eastAsia"/>
          <w:b/>
          <w:szCs w:val="21"/>
        </w:rPr>
        <w:t>：</w:t>
      </w:r>
    </w:p>
    <w:p w:rsidR="00190756" w:rsidRDefault="0030151F">
      <w:pPr>
        <w:snapToGrid w:val="0"/>
        <w:spacing w:line="360" w:lineRule="auto"/>
        <w:ind w:firstLineChars="200" w:firstLine="420"/>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1</w:t>
      </w:r>
      <w:r>
        <w:rPr>
          <w:rFonts w:ascii="Times New Roman" w:hAnsi="Times New Roman" w:hint="eastAsia"/>
          <w:bCs/>
          <w:szCs w:val="21"/>
        </w:rPr>
        <w:t>）采购单位：浙江财经大学</w:t>
      </w:r>
    </w:p>
    <w:p w:rsidR="00190756" w:rsidRDefault="0030151F">
      <w:pPr>
        <w:snapToGrid w:val="0"/>
        <w:spacing w:line="360" w:lineRule="auto"/>
        <w:ind w:firstLineChars="200" w:firstLine="420"/>
        <w:rPr>
          <w:rFonts w:ascii="Times New Roman" w:hAnsi="Times New Roman"/>
          <w:bCs/>
          <w:szCs w:val="21"/>
        </w:rPr>
      </w:pPr>
      <w:r>
        <w:rPr>
          <w:rFonts w:ascii="Times New Roman" w:hAnsi="Times New Roman" w:hint="eastAsia"/>
          <w:bCs/>
          <w:szCs w:val="21"/>
        </w:rPr>
        <w:t>采购联系人：柳老师</w:t>
      </w:r>
      <w:r>
        <w:rPr>
          <w:rFonts w:ascii="Times New Roman" w:hAnsi="Times New Roman" w:hint="eastAsia"/>
          <w:bCs/>
          <w:szCs w:val="21"/>
        </w:rPr>
        <w:t xml:space="preserve">        </w:t>
      </w:r>
      <w:r>
        <w:rPr>
          <w:rFonts w:ascii="Times New Roman" w:hAnsi="Times New Roman" w:hint="eastAsia"/>
          <w:bCs/>
          <w:szCs w:val="21"/>
        </w:rPr>
        <w:t>联系电话：</w:t>
      </w:r>
      <w:r>
        <w:rPr>
          <w:rFonts w:ascii="Times New Roman" w:hAnsi="Times New Roman" w:hint="eastAsia"/>
          <w:bCs/>
          <w:szCs w:val="21"/>
        </w:rPr>
        <w:t>0571-8673</w:t>
      </w:r>
      <w:r>
        <w:rPr>
          <w:rFonts w:ascii="Times New Roman" w:hAnsi="Times New Roman"/>
          <w:bCs/>
          <w:szCs w:val="21"/>
        </w:rPr>
        <w:t>2900</w:t>
      </w:r>
    </w:p>
    <w:p w:rsidR="00190756" w:rsidRDefault="0030151F">
      <w:pPr>
        <w:snapToGrid w:val="0"/>
        <w:spacing w:line="360" w:lineRule="auto"/>
        <w:ind w:firstLineChars="200" w:firstLine="420"/>
        <w:rPr>
          <w:rFonts w:ascii="Times New Roman" w:hAnsi="Times New Roman"/>
          <w:bCs/>
          <w:szCs w:val="21"/>
        </w:rPr>
      </w:pPr>
      <w:proofErr w:type="gramStart"/>
      <w:r>
        <w:rPr>
          <w:rFonts w:ascii="Times New Roman" w:hAnsi="Times New Roman" w:hint="eastAsia"/>
          <w:bCs/>
          <w:szCs w:val="21"/>
        </w:rPr>
        <w:t>标项</w:t>
      </w:r>
      <w:proofErr w:type="gramEnd"/>
      <w:r>
        <w:rPr>
          <w:rFonts w:ascii="Times New Roman" w:hAnsi="Times New Roman" w:hint="eastAsia"/>
          <w:bCs/>
          <w:szCs w:val="21"/>
        </w:rPr>
        <w:t>1</w:t>
      </w:r>
      <w:r>
        <w:rPr>
          <w:rFonts w:ascii="Times New Roman" w:hAnsi="Times New Roman" w:hint="eastAsia"/>
          <w:bCs/>
          <w:szCs w:val="21"/>
        </w:rPr>
        <w:t>联系人：黄老师</w:t>
      </w:r>
      <w:r>
        <w:rPr>
          <w:rFonts w:ascii="Times New Roman" w:hAnsi="Times New Roman" w:hint="eastAsia"/>
          <w:bCs/>
          <w:szCs w:val="21"/>
        </w:rPr>
        <w:t xml:space="preserve">      </w:t>
      </w:r>
      <w:r>
        <w:rPr>
          <w:rFonts w:ascii="Times New Roman" w:hAnsi="Times New Roman" w:hint="eastAsia"/>
          <w:bCs/>
          <w:szCs w:val="21"/>
        </w:rPr>
        <w:t>联系电话：</w:t>
      </w:r>
      <w:r>
        <w:rPr>
          <w:rFonts w:ascii="Times New Roman" w:hAnsi="Times New Roman" w:hint="eastAsia"/>
          <w:bCs/>
          <w:szCs w:val="21"/>
        </w:rPr>
        <w:t>0571-86731221</w:t>
      </w:r>
    </w:p>
    <w:p w:rsidR="00190756" w:rsidRDefault="0030151F">
      <w:pPr>
        <w:snapToGrid w:val="0"/>
        <w:spacing w:line="360" w:lineRule="auto"/>
        <w:ind w:firstLineChars="200" w:firstLine="420"/>
        <w:rPr>
          <w:rFonts w:ascii="Times New Roman" w:hAnsi="Times New Roman"/>
          <w:bCs/>
          <w:szCs w:val="21"/>
        </w:rPr>
      </w:pPr>
      <w:proofErr w:type="gramStart"/>
      <w:r>
        <w:rPr>
          <w:rFonts w:ascii="Times New Roman" w:hAnsi="Times New Roman" w:hint="eastAsia"/>
          <w:bCs/>
          <w:szCs w:val="21"/>
        </w:rPr>
        <w:t>标项</w:t>
      </w:r>
      <w:proofErr w:type="gramEnd"/>
      <w:r>
        <w:rPr>
          <w:rFonts w:ascii="Times New Roman" w:hAnsi="Times New Roman" w:hint="eastAsia"/>
          <w:bCs/>
          <w:szCs w:val="21"/>
        </w:rPr>
        <w:t>2</w:t>
      </w:r>
      <w:r>
        <w:rPr>
          <w:rFonts w:ascii="Times New Roman" w:hAnsi="Times New Roman" w:hint="eastAsia"/>
          <w:bCs/>
          <w:szCs w:val="21"/>
        </w:rPr>
        <w:t>联系人：尹老师</w:t>
      </w:r>
      <w:r>
        <w:rPr>
          <w:rFonts w:ascii="Times New Roman" w:hAnsi="Times New Roman" w:hint="eastAsia"/>
          <w:bCs/>
          <w:szCs w:val="21"/>
        </w:rPr>
        <w:t xml:space="preserve">      </w:t>
      </w:r>
      <w:r>
        <w:rPr>
          <w:rFonts w:ascii="Times New Roman" w:hAnsi="Times New Roman" w:hint="eastAsia"/>
          <w:bCs/>
          <w:szCs w:val="21"/>
        </w:rPr>
        <w:t>联系电话：</w:t>
      </w:r>
      <w:r>
        <w:rPr>
          <w:rFonts w:ascii="Times New Roman" w:hAnsi="Times New Roman" w:hint="eastAsia"/>
          <w:bCs/>
          <w:szCs w:val="21"/>
        </w:rPr>
        <w:t>0571-87557049</w:t>
      </w:r>
    </w:p>
    <w:p w:rsidR="00190756" w:rsidRDefault="0030151F">
      <w:pPr>
        <w:snapToGrid w:val="0"/>
        <w:spacing w:line="360" w:lineRule="auto"/>
        <w:ind w:firstLineChars="200" w:firstLine="420"/>
        <w:rPr>
          <w:rFonts w:ascii="Times New Roman" w:hAnsi="Times New Roman"/>
          <w:bCs/>
          <w:szCs w:val="21"/>
        </w:rPr>
      </w:pPr>
      <w:r>
        <w:rPr>
          <w:rFonts w:ascii="Times New Roman" w:hAnsi="Times New Roman" w:hint="eastAsia"/>
          <w:bCs/>
          <w:szCs w:val="21"/>
        </w:rPr>
        <w:t>地址：杭州市下沙高教</w:t>
      </w:r>
      <w:proofErr w:type="gramStart"/>
      <w:r>
        <w:rPr>
          <w:rFonts w:ascii="Times New Roman" w:hAnsi="Times New Roman" w:hint="eastAsia"/>
          <w:bCs/>
          <w:szCs w:val="21"/>
        </w:rPr>
        <w:t>园区学源街</w:t>
      </w:r>
      <w:proofErr w:type="gramEnd"/>
      <w:r>
        <w:rPr>
          <w:rFonts w:ascii="Times New Roman" w:hAnsi="Times New Roman" w:hint="eastAsia"/>
          <w:bCs/>
          <w:szCs w:val="21"/>
        </w:rPr>
        <w:t xml:space="preserve"> 18 </w:t>
      </w:r>
      <w:r>
        <w:rPr>
          <w:rFonts w:ascii="Times New Roman" w:hAnsi="Times New Roman" w:hint="eastAsia"/>
          <w:bCs/>
          <w:szCs w:val="21"/>
        </w:rPr>
        <w:t>号</w:t>
      </w:r>
    </w:p>
    <w:p w:rsidR="00190756" w:rsidRDefault="00190756">
      <w:pPr>
        <w:snapToGrid w:val="0"/>
        <w:spacing w:line="360" w:lineRule="auto"/>
        <w:ind w:firstLineChars="200" w:firstLine="420"/>
        <w:rPr>
          <w:rFonts w:ascii="Times New Roman" w:hAnsi="Times New Roman"/>
          <w:bCs/>
          <w:szCs w:val="21"/>
        </w:rPr>
      </w:pPr>
    </w:p>
    <w:p w:rsidR="00190756" w:rsidRDefault="0030151F">
      <w:pPr>
        <w:snapToGrid w:val="0"/>
        <w:spacing w:line="360" w:lineRule="auto"/>
        <w:ind w:firstLineChars="200" w:firstLine="420"/>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2</w:t>
      </w:r>
      <w:r>
        <w:rPr>
          <w:rFonts w:ascii="Times New Roman" w:hAnsi="Times New Roman" w:hint="eastAsia"/>
          <w:bCs/>
          <w:szCs w:val="21"/>
        </w:rPr>
        <w:t>）同级政府采购监督管理部门名称：浙江省财政厅政府采购监管处</w:t>
      </w:r>
    </w:p>
    <w:p w:rsidR="00190756" w:rsidRDefault="0030151F">
      <w:pPr>
        <w:snapToGrid w:val="0"/>
        <w:spacing w:line="360" w:lineRule="auto"/>
        <w:ind w:firstLineChars="200" w:firstLine="420"/>
        <w:rPr>
          <w:rFonts w:ascii="Times New Roman" w:hAnsi="Times New Roman"/>
          <w:bCs/>
          <w:szCs w:val="21"/>
        </w:rPr>
      </w:pPr>
      <w:r>
        <w:rPr>
          <w:rFonts w:ascii="Times New Roman" w:hAnsi="Times New Roman" w:hint="eastAsia"/>
          <w:bCs/>
          <w:szCs w:val="21"/>
        </w:rPr>
        <w:t>联系人：倪文良</w:t>
      </w:r>
    </w:p>
    <w:p w:rsidR="00190756" w:rsidRDefault="0030151F">
      <w:pPr>
        <w:snapToGrid w:val="0"/>
        <w:spacing w:line="360" w:lineRule="auto"/>
        <w:ind w:firstLineChars="200" w:firstLine="420"/>
        <w:rPr>
          <w:rFonts w:ascii="Times New Roman" w:hAnsi="Times New Roman"/>
          <w:bCs/>
          <w:szCs w:val="21"/>
        </w:rPr>
      </w:pPr>
      <w:r>
        <w:rPr>
          <w:rFonts w:ascii="Times New Roman" w:hAnsi="Times New Roman" w:hint="eastAsia"/>
          <w:bCs/>
          <w:szCs w:val="21"/>
        </w:rPr>
        <w:t>监督投诉电话：</w:t>
      </w:r>
      <w:r>
        <w:rPr>
          <w:rFonts w:ascii="Times New Roman" w:hAnsi="Times New Roman" w:hint="eastAsia"/>
          <w:bCs/>
          <w:szCs w:val="21"/>
        </w:rPr>
        <w:t xml:space="preserve">0571-87057615 </w:t>
      </w:r>
    </w:p>
    <w:p w:rsidR="00190756" w:rsidRDefault="0030151F">
      <w:pPr>
        <w:snapToGrid w:val="0"/>
        <w:spacing w:line="360" w:lineRule="auto"/>
        <w:ind w:firstLineChars="200" w:firstLine="420"/>
        <w:rPr>
          <w:rFonts w:ascii="宋体" w:hAnsi="宋体"/>
          <w:bCs/>
          <w:szCs w:val="21"/>
        </w:rPr>
      </w:pPr>
      <w:r>
        <w:rPr>
          <w:rFonts w:ascii="Times New Roman" w:hAnsi="Times New Roman" w:hint="eastAsia"/>
          <w:bCs/>
          <w:szCs w:val="21"/>
        </w:rPr>
        <w:t>地址：杭州市环城西路</w:t>
      </w:r>
      <w:r>
        <w:rPr>
          <w:rFonts w:ascii="Times New Roman" w:hAnsi="Times New Roman" w:hint="eastAsia"/>
          <w:bCs/>
          <w:szCs w:val="21"/>
        </w:rPr>
        <w:t>37</w:t>
      </w:r>
      <w:r>
        <w:rPr>
          <w:rFonts w:ascii="Times New Roman" w:hAnsi="Times New Roman" w:hint="eastAsia"/>
          <w:bCs/>
          <w:szCs w:val="21"/>
        </w:rPr>
        <w:t>号</w:t>
      </w:r>
    </w:p>
    <w:p w:rsidR="00190756" w:rsidRDefault="00190756">
      <w:pPr>
        <w:snapToGrid w:val="0"/>
        <w:spacing w:line="360" w:lineRule="auto"/>
        <w:ind w:right="24"/>
        <w:jc w:val="right"/>
        <w:rPr>
          <w:rFonts w:ascii="Times New Roman" w:hAnsi="Times New Roman"/>
          <w:szCs w:val="21"/>
        </w:rPr>
      </w:pPr>
    </w:p>
    <w:p w:rsidR="00190756" w:rsidRDefault="0030151F">
      <w:pPr>
        <w:snapToGrid w:val="0"/>
        <w:spacing w:line="360" w:lineRule="auto"/>
        <w:ind w:right="24"/>
        <w:jc w:val="right"/>
        <w:rPr>
          <w:rFonts w:ascii="Times New Roman" w:hAnsi="Times New Roman"/>
          <w:szCs w:val="21"/>
        </w:rPr>
      </w:pPr>
      <w:r>
        <w:rPr>
          <w:rFonts w:ascii="Times New Roman" w:hAnsi="Times New Roman"/>
          <w:szCs w:val="21"/>
        </w:rPr>
        <w:t>浙江财经大学</w:t>
      </w:r>
    </w:p>
    <w:p w:rsidR="00190756" w:rsidRDefault="0030151F">
      <w:pPr>
        <w:snapToGrid w:val="0"/>
        <w:spacing w:line="360" w:lineRule="auto"/>
        <w:ind w:right="24"/>
        <w:jc w:val="right"/>
        <w:rPr>
          <w:rFonts w:ascii="Times New Roman" w:hAnsi="Times New Roman"/>
          <w:szCs w:val="21"/>
        </w:rPr>
      </w:pPr>
      <w:r>
        <w:rPr>
          <w:rFonts w:ascii="Times New Roman" w:hAnsi="Times New Roman"/>
          <w:szCs w:val="21"/>
        </w:rPr>
        <w:t xml:space="preserve">                                  </w:t>
      </w:r>
      <w:bookmarkStart w:id="3" w:name="文件制作时间"/>
      <w:r>
        <w:rPr>
          <w:rFonts w:ascii="Times New Roman" w:hAnsi="Times New Roman"/>
          <w:szCs w:val="21"/>
        </w:rPr>
        <w:t>2019</w:t>
      </w:r>
      <w:r>
        <w:rPr>
          <w:rFonts w:ascii="Times New Roman" w:hAnsi="Times New Roman"/>
          <w:szCs w:val="21"/>
        </w:rPr>
        <w:t>年</w:t>
      </w:r>
      <w:r>
        <w:rPr>
          <w:rFonts w:ascii="Times New Roman" w:hAnsi="Times New Roman"/>
          <w:szCs w:val="21"/>
        </w:rPr>
        <w:t>03</w:t>
      </w:r>
      <w:r>
        <w:rPr>
          <w:rFonts w:ascii="Times New Roman" w:hAnsi="Times New Roman"/>
          <w:szCs w:val="21"/>
        </w:rPr>
        <w:t>月</w:t>
      </w:r>
      <w:bookmarkEnd w:id="3"/>
    </w:p>
    <w:p w:rsidR="00190756" w:rsidRDefault="0030151F">
      <w:pPr>
        <w:pStyle w:val="11"/>
        <w:ind w:firstLineChars="1150" w:firstLine="3233"/>
        <w:jc w:val="both"/>
      </w:pPr>
      <w:bookmarkStart w:id="4" w:name="_Toc508894132"/>
      <w:r>
        <w:rPr>
          <w:rFonts w:hint="eastAsia"/>
        </w:rPr>
        <w:lastRenderedPageBreak/>
        <w:t>第二章  投标人须知</w:t>
      </w:r>
      <w:bookmarkEnd w:id="4"/>
    </w:p>
    <w:p w:rsidR="00190756" w:rsidRDefault="0030151F">
      <w:pPr>
        <w:snapToGrid w:val="0"/>
        <w:spacing w:line="360" w:lineRule="auto"/>
        <w:jc w:val="center"/>
        <w:rPr>
          <w:rFonts w:ascii="宋体" w:hAnsi="宋体"/>
          <w:b/>
          <w:sz w:val="24"/>
          <w:szCs w:val="28"/>
        </w:rPr>
      </w:pPr>
      <w:r>
        <w:rPr>
          <w:rFonts w:ascii="宋体" w:hAnsi="宋体" w:hint="eastAsia"/>
          <w:b/>
          <w:sz w:val="24"/>
          <w:szCs w:val="28"/>
        </w:rPr>
        <w:t>前附表</w:t>
      </w:r>
    </w:p>
    <w:tbl>
      <w:tblPr>
        <w:tblW w:w="9490" w:type="dxa"/>
        <w:jc w:val="center"/>
        <w:tblLayout w:type="fixed"/>
        <w:tblLook w:val="04A0" w:firstRow="1" w:lastRow="0" w:firstColumn="1" w:lastColumn="0" w:noHBand="0" w:noVBand="1"/>
      </w:tblPr>
      <w:tblGrid>
        <w:gridCol w:w="701"/>
        <w:gridCol w:w="1701"/>
        <w:gridCol w:w="7088"/>
      </w:tblGrid>
      <w:tr w:rsidR="00190756">
        <w:trPr>
          <w:trHeight w:val="567"/>
          <w:tblHeader/>
          <w:jc w:val="center"/>
        </w:trPr>
        <w:tc>
          <w:tcPr>
            <w:tcW w:w="701" w:type="dxa"/>
            <w:tcBorders>
              <w:top w:val="single" w:sz="6" w:space="0" w:color="000000"/>
              <w:left w:val="single" w:sz="6" w:space="0" w:color="auto"/>
              <w:bottom w:val="single" w:sz="6" w:space="0" w:color="000000"/>
              <w:right w:val="single" w:sz="6" w:space="0" w:color="auto"/>
            </w:tcBorders>
            <w:vAlign w:val="center"/>
          </w:tcPr>
          <w:p w:rsidR="00190756" w:rsidRDefault="0030151F">
            <w:pPr>
              <w:tabs>
                <w:tab w:val="left" w:pos="3780"/>
              </w:tabs>
              <w:autoSpaceDE w:val="0"/>
              <w:autoSpaceDN w:val="0"/>
              <w:adjustRightInd w:val="0"/>
              <w:snapToGrid w:val="0"/>
              <w:spacing w:line="276" w:lineRule="auto"/>
              <w:jc w:val="center"/>
              <w:rPr>
                <w:rFonts w:ascii="Times New Roman" w:hAnsi="Times New Roman"/>
                <w:b/>
                <w:bCs/>
                <w:szCs w:val="21"/>
                <w:lang w:val="zh-CN"/>
              </w:rPr>
            </w:pPr>
            <w:r>
              <w:rPr>
                <w:rFonts w:ascii="Times New Roman" w:hAnsi="Times New Roman"/>
                <w:b/>
                <w:bCs/>
                <w:szCs w:val="21"/>
                <w:lang w:val="zh-CN"/>
              </w:rPr>
              <w:t>条款</w:t>
            </w:r>
          </w:p>
        </w:tc>
        <w:tc>
          <w:tcPr>
            <w:tcW w:w="1701" w:type="dxa"/>
            <w:tcBorders>
              <w:top w:val="single" w:sz="6" w:space="0" w:color="000000"/>
              <w:left w:val="single" w:sz="6" w:space="0" w:color="auto"/>
              <w:bottom w:val="single" w:sz="6" w:space="0" w:color="000000"/>
              <w:right w:val="single" w:sz="6" w:space="0" w:color="auto"/>
            </w:tcBorders>
            <w:vAlign w:val="center"/>
          </w:tcPr>
          <w:p w:rsidR="00190756" w:rsidRDefault="0030151F">
            <w:pPr>
              <w:tabs>
                <w:tab w:val="left" w:pos="3780"/>
              </w:tabs>
              <w:autoSpaceDE w:val="0"/>
              <w:autoSpaceDN w:val="0"/>
              <w:adjustRightInd w:val="0"/>
              <w:snapToGrid w:val="0"/>
              <w:spacing w:line="276" w:lineRule="auto"/>
              <w:jc w:val="center"/>
              <w:rPr>
                <w:rFonts w:ascii="Times New Roman" w:hAnsi="Times New Roman"/>
                <w:b/>
                <w:bCs/>
                <w:szCs w:val="21"/>
                <w:lang w:val="zh-CN"/>
              </w:rPr>
            </w:pPr>
            <w:r>
              <w:rPr>
                <w:rFonts w:ascii="Times New Roman" w:hAnsi="Times New Roman"/>
                <w:b/>
                <w:bCs/>
                <w:szCs w:val="21"/>
                <w:lang w:val="zh-CN"/>
              </w:rPr>
              <w:t>要点</w:t>
            </w:r>
          </w:p>
        </w:tc>
        <w:tc>
          <w:tcPr>
            <w:tcW w:w="7088" w:type="dxa"/>
            <w:tcBorders>
              <w:top w:val="single" w:sz="6" w:space="0" w:color="000000"/>
              <w:left w:val="single" w:sz="6" w:space="0" w:color="auto"/>
              <w:bottom w:val="single" w:sz="6" w:space="0" w:color="000000"/>
              <w:right w:val="single" w:sz="6" w:space="0" w:color="auto"/>
            </w:tcBorders>
            <w:vAlign w:val="center"/>
          </w:tcPr>
          <w:p w:rsidR="00190756" w:rsidRDefault="0030151F">
            <w:pPr>
              <w:tabs>
                <w:tab w:val="left" w:pos="3780"/>
              </w:tabs>
              <w:autoSpaceDE w:val="0"/>
              <w:autoSpaceDN w:val="0"/>
              <w:adjustRightInd w:val="0"/>
              <w:snapToGrid w:val="0"/>
              <w:spacing w:line="276" w:lineRule="auto"/>
              <w:jc w:val="center"/>
              <w:rPr>
                <w:rFonts w:ascii="Times New Roman" w:hAnsi="Times New Roman"/>
                <w:b/>
                <w:bCs/>
                <w:szCs w:val="21"/>
                <w:lang w:val="zh-CN"/>
              </w:rPr>
            </w:pPr>
            <w:r>
              <w:rPr>
                <w:rFonts w:ascii="Times New Roman" w:hAnsi="Times New Roman"/>
                <w:b/>
                <w:bCs/>
                <w:szCs w:val="21"/>
                <w:lang w:val="zh-CN"/>
              </w:rPr>
              <w:t>内容规定</w:t>
            </w:r>
          </w:p>
        </w:tc>
      </w:tr>
      <w:tr w:rsidR="00190756">
        <w:trPr>
          <w:trHeight w:val="567"/>
          <w:jc w:val="center"/>
        </w:trPr>
        <w:tc>
          <w:tcPr>
            <w:tcW w:w="701" w:type="dxa"/>
            <w:tcBorders>
              <w:top w:val="single" w:sz="6" w:space="0" w:color="000000"/>
              <w:left w:val="single" w:sz="6" w:space="0" w:color="auto"/>
              <w:bottom w:val="nil"/>
              <w:right w:val="single" w:sz="6" w:space="0" w:color="auto"/>
            </w:tcBorders>
            <w:vAlign w:val="center"/>
          </w:tcPr>
          <w:p w:rsidR="00190756" w:rsidRDefault="0030151F">
            <w:pPr>
              <w:tabs>
                <w:tab w:val="left" w:pos="3780"/>
              </w:tabs>
              <w:autoSpaceDE w:val="0"/>
              <w:autoSpaceDN w:val="0"/>
              <w:adjustRightInd w:val="0"/>
              <w:snapToGrid w:val="0"/>
              <w:spacing w:line="276" w:lineRule="auto"/>
              <w:jc w:val="center"/>
              <w:rPr>
                <w:rFonts w:ascii="Times New Roman" w:hAnsi="Times New Roman"/>
                <w:szCs w:val="21"/>
              </w:rPr>
            </w:pPr>
            <w:r>
              <w:rPr>
                <w:rFonts w:ascii="Times New Roman" w:hAnsi="Times New Roman"/>
                <w:szCs w:val="21"/>
              </w:rPr>
              <w:t>1</w:t>
            </w:r>
          </w:p>
        </w:tc>
        <w:tc>
          <w:tcPr>
            <w:tcW w:w="1701" w:type="dxa"/>
            <w:tcBorders>
              <w:top w:val="single" w:sz="6" w:space="0" w:color="000000"/>
              <w:left w:val="single" w:sz="6" w:space="0" w:color="auto"/>
              <w:bottom w:val="single" w:sz="6" w:space="0" w:color="000000"/>
              <w:right w:val="single" w:sz="6" w:space="0" w:color="auto"/>
            </w:tcBorders>
            <w:vAlign w:val="center"/>
          </w:tcPr>
          <w:p w:rsidR="00190756" w:rsidRDefault="0030151F">
            <w:pPr>
              <w:autoSpaceDE w:val="0"/>
              <w:autoSpaceDN w:val="0"/>
              <w:adjustRightInd w:val="0"/>
              <w:snapToGrid w:val="0"/>
              <w:spacing w:line="276" w:lineRule="auto"/>
              <w:jc w:val="center"/>
              <w:rPr>
                <w:rFonts w:ascii="Times New Roman" w:hAnsi="Times New Roman"/>
                <w:b/>
                <w:bCs/>
                <w:szCs w:val="21"/>
                <w:lang w:val="zh-CN"/>
              </w:rPr>
            </w:pPr>
            <w:r>
              <w:rPr>
                <w:rFonts w:ascii="Times New Roman" w:hAnsi="Times New Roman"/>
                <w:b/>
                <w:bCs/>
                <w:szCs w:val="21"/>
                <w:lang w:val="zh-CN"/>
              </w:rPr>
              <w:t>项目名称及数量</w:t>
            </w:r>
          </w:p>
        </w:tc>
        <w:tc>
          <w:tcPr>
            <w:tcW w:w="7088" w:type="dxa"/>
            <w:tcBorders>
              <w:top w:val="single" w:sz="6" w:space="0" w:color="000000"/>
              <w:left w:val="single" w:sz="6" w:space="0" w:color="auto"/>
              <w:bottom w:val="single" w:sz="6" w:space="0" w:color="000000"/>
              <w:right w:val="single" w:sz="6" w:space="0" w:color="auto"/>
            </w:tcBorders>
            <w:vAlign w:val="center"/>
          </w:tcPr>
          <w:p w:rsidR="00190756" w:rsidRDefault="0030151F">
            <w:pPr>
              <w:autoSpaceDE w:val="0"/>
              <w:autoSpaceDN w:val="0"/>
              <w:adjustRightInd w:val="0"/>
              <w:snapToGrid w:val="0"/>
              <w:spacing w:line="276" w:lineRule="auto"/>
              <w:rPr>
                <w:rFonts w:ascii="Times New Roman" w:hAnsi="Times New Roman"/>
                <w:szCs w:val="21"/>
                <w:lang w:val="zh-CN"/>
              </w:rPr>
            </w:pPr>
            <w:r>
              <w:rPr>
                <w:rFonts w:ascii="Times New Roman" w:hAnsi="Times New Roman"/>
                <w:szCs w:val="21"/>
                <w:lang w:val="zh-CN"/>
              </w:rPr>
              <w:t>详见《公开招标采购公告》</w:t>
            </w:r>
          </w:p>
        </w:tc>
      </w:tr>
      <w:tr w:rsidR="00190756">
        <w:trPr>
          <w:trHeight w:val="567"/>
          <w:jc w:val="center"/>
        </w:trPr>
        <w:tc>
          <w:tcPr>
            <w:tcW w:w="701" w:type="dxa"/>
            <w:tcBorders>
              <w:top w:val="single" w:sz="6" w:space="0" w:color="000000"/>
              <w:left w:val="single" w:sz="6" w:space="0" w:color="auto"/>
              <w:bottom w:val="single" w:sz="6" w:space="0" w:color="000000"/>
              <w:right w:val="single" w:sz="6" w:space="0" w:color="000000"/>
            </w:tcBorders>
            <w:vAlign w:val="center"/>
          </w:tcPr>
          <w:p w:rsidR="00190756" w:rsidRDefault="0030151F">
            <w:pPr>
              <w:tabs>
                <w:tab w:val="left" w:pos="3780"/>
              </w:tabs>
              <w:autoSpaceDE w:val="0"/>
              <w:autoSpaceDN w:val="0"/>
              <w:adjustRightInd w:val="0"/>
              <w:snapToGrid w:val="0"/>
              <w:spacing w:line="276" w:lineRule="auto"/>
              <w:jc w:val="center"/>
              <w:rPr>
                <w:rFonts w:ascii="Times New Roman" w:hAnsi="Times New Roman"/>
                <w:szCs w:val="21"/>
              </w:rPr>
            </w:pPr>
            <w:r>
              <w:rPr>
                <w:rFonts w:ascii="Times New Roman" w:hAnsi="Times New Roman"/>
                <w:szCs w:val="21"/>
              </w:rPr>
              <w:t>2</w:t>
            </w:r>
          </w:p>
        </w:tc>
        <w:tc>
          <w:tcPr>
            <w:tcW w:w="1701" w:type="dxa"/>
            <w:tcBorders>
              <w:top w:val="single" w:sz="6" w:space="0" w:color="000000"/>
              <w:left w:val="single" w:sz="6" w:space="0" w:color="000000"/>
              <w:bottom w:val="single" w:sz="6" w:space="0" w:color="000000"/>
              <w:right w:val="single" w:sz="6" w:space="0" w:color="000000"/>
            </w:tcBorders>
            <w:vAlign w:val="center"/>
          </w:tcPr>
          <w:p w:rsidR="00190756" w:rsidRDefault="0030151F">
            <w:pPr>
              <w:tabs>
                <w:tab w:val="left" w:pos="3780"/>
              </w:tabs>
              <w:autoSpaceDE w:val="0"/>
              <w:autoSpaceDN w:val="0"/>
              <w:adjustRightInd w:val="0"/>
              <w:snapToGrid w:val="0"/>
              <w:spacing w:line="276" w:lineRule="auto"/>
              <w:jc w:val="center"/>
              <w:rPr>
                <w:rFonts w:ascii="Times New Roman" w:hAnsi="Times New Roman"/>
                <w:b/>
                <w:bCs/>
                <w:szCs w:val="21"/>
                <w:lang w:val="zh-CN"/>
              </w:rPr>
            </w:pPr>
            <w:r>
              <w:rPr>
                <w:rFonts w:ascii="Times New Roman" w:hAnsi="Times New Roman"/>
                <w:b/>
                <w:kern w:val="0"/>
                <w:szCs w:val="21"/>
              </w:rPr>
              <w:t>投标内容</w:t>
            </w:r>
          </w:p>
        </w:tc>
        <w:tc>
          <w:tcPr>
            <w:tcW w:w="7088" w:type="dxa"/>
            <w:tcBorders>
              <w:top w:val="single" w:sz="6" w:space="0" w:color="000000"/>
              <w:left w:val="single" w:sz="6" w:space="0" w:color="000000"/>
              <w:bottom w:val="single" w:sz="6" w:space="0" w:color="000000"/>
              <w:right w:val="single" w:sz="6" w:space="0" w:color="000000"/>
            </w:tcBorders>
            <w:vAlign w:val="center"/>
          </w:tcPr>
          <w:p w:rsidR="00190756" w:rsidRDefault="0030151F" w:rsidP="00432AD4">
            <w:pPr>
              <w:tabs>
                <w:tab w:val="left" w:pos="3780"/>
              </w:tabs>
              <w:autoSpaceDE w:val="0"/>
              <w:autoSpaceDN w:val="0"/>
              <w:adjustRightInd w:val="0"/>
              <w:snapToGrid w:val="0"/>
              <w:spacing w:line="276" w:lineRule="auto"/>
              <w:rPr>
                <w:rFonts w:ascii="Times New Roman" w:hAnsi="Times New Roman"/>
                <w:bCs/>
                <w:szCs w:val="21"/>
                <w:lang w:val="zh-CN"/>
              </w:rPr>
            </w:pPr>
            <w:r>
              <w:rPr>
                <w:rFonts w:ascii="Times New Roman" w:hAnsi="Times New Roman"/>
                <w:bCs/>
                <w:kern w:val="0"/>
                <w:szCs w:val="21"/>
              </w:rPr>
              <w:t>详见本投标文件</w:t>
            </w:r>
            <w:r>
              <w:rPr>
                <w:rFonts w:ascii="Times New Roman" w:hAnsi="Times New Roman" w:hint="eastAsia"/>
                <w:bCs/>
                <w:kern w:val="0"/>
                <w:szCs w:val="21"/>
              </w:rPr>
              <w:t>《</w:t>
            </w:r>
            <w:r>
              <w:rPr>
                <w:rFonts w:ascii="Times New Roman" w:hAnsi="Times New Roman"/>
                <w:szCs w:val="21"/>
                <w:lang w:val="zh-CN"/>
              </w:rPr>
              <w:t>第四章</w:t>
            </w:r>
            <w:r>
              <w:rPr>
                <w:rFonts w:ascii="Times New Roman" w:hAnsi="Times New Roman"/>
                <w:szCs w:val="21"/>
                <w:lang w:val="zh-CN"/>
              </w:rPr>
              <w:t xml:space="preserve"> </w:t>
            </w:r>
            <w:r w:rsidR="00432AD4">
              <w:rPr>
                <w:rFonts w:ascii="Times New Roman" w:hAnsi="Times New Roman" w:hint="eastAsia"/>
                <w:szCs w:val="21"/>
                <w:lang w:val="zh-CN"/>
              </w:rPr>
              <w:t>招标</w:t>
            </w:r>
            <w:r w:rsidR="00432AD4">
              <w:rPr>
                <w:rFonts w:ascii="Times New Roman" w:hAnsi="Times New Roman"/>
                <w:szCs w:val="21"/>
                <w:lang w:val="zh-CN"/>
              </w:rPr>
              <w:t>需求</w:t>
            </w:r>
            <w:r>
              <w:rPr>
                <w:rFonts w:ascii="Times New Roman" w:hAnsi="Times New Roman" w:hint="eastAsia"/>
                <w:bCs/>
                <w:kern w:val="0"/>
                <w:szCs w:val="21"/>
              </w:rPr>
              <w:t>》</w:t>
            </w:r>
            <w:r>
              <w:rPr>
                <w:rFonts w:ascii="Times New Roman" w:hAnsi="Times New Roman"/>
                <w:szCs w:val="21"/>
                <w:lang w:val="zh-CN"/>
              </w:rPr>
              <w:t>。</w:t>
            </w:r>
          </w:p>
        </w:tc>
      </w:tr>
      <w:tr w:rsidR="00190756">
        <w:trPr>
          <w:trHeight w:val="567"/>
          <w:jc w:val="center"/>
        </w:trPr>
        <w:tc>
          <w:tcPr>
            <w:tcW w:w="701" w:type="dxa"/>
            <w:tcBorders>
              <w:top w:val="single" w:sz="6" w:space="0" w:color="000000"/>
              <w:left w:val="single" w:sz="6" w:space="0" w:color="auto"/>
              <w:bottom w:val="single" w:sz="6" w:space="0" w:color="000000"/>
              <w:right w:val="single" w:sz="6" w:space="0" w:color="000000"/>
            </w:tcBorders>
            <w:vAlign w:val="center"/>
          </w:tcPr>
          <w:p w:rsidR="00190756" w:rsidRDefault="0030151F">
            <w:pPr>
              <w:tabs>
                <w:tab w:val="left" w:pos="3780"/>
              </w:tabs>
              <w:autoSpaceDE w:val="0"/>
              <w:autoSpaceDN w:val="0"/>
              <w:adjustRightInd w:val="0"/>
              <w:snapToGrid w:val="0"/>
              <w:spacing w:line="276" w:lineRule="auto"/>
              <w:jc w:val="center"/>
              <w:rPr>
                <w:rFonts w:ascii="Times New Roman" w:hAnsi="Times New Roman"/>
                <w:szCs w:val="21"/>
              </w:rPr>
            </w:pPr>
            <w:r>
              <w:rPr>
                <w:rFonts w:ascii="Times New Roman" w:hAnsi="Times New Roman"/>
                <w:szCs w:val="21"/>
              </w:rPr>
              <w:t>3</w:t>
            </w:r>
          </w:p>
        </w:tc>
        <w:tc>
          <w:tcPr>
            <w:tcW w:w="1701" w:type="dxa"/>
            <w:tcBorders>
              <w:top w:val="single" w:sz="6" w:space="0" w:color="000000"/>
              <w:left w:val="single" w:sz="6" w:space="0" w:color="000000"/>
              <w:bottom w:val="single" w:sz="6" w:space="0" w:color="000000"/>
              <w:right w:val="single" w:sz="6" w:space="0" w:color="000000"/>
            </w:tcBorders>
            <w:vAlign w:val="center"/>
          </w:tcPr>
          <w:p w:rsidR="00190756" w:rsidRDefault="0030151F">
            <w:pPr>
              <w:tabs>
                <w:tab w:val="left" w:pos="3780"/>
              </w:tabs>
              <w:autoSpaceDE w:val="0"/>
              <w:autoSpaceDN w:val="0"/>
              <w:adjustRightInd w:val="0"/>
              <w:snapToGrid w:val="0"/>
              <w:spacing w:line="276" w:lineRule="auto"/>
              <w:jc w:val="center"/>
              <w:rPr>
                <w:rFonts w:ascii="Times New Roman" w:hAnsi="Times New Roman"/>
                <w:b/>
                <w:kern w:val="0"/>
                <w:szCs w:val="21"/>
              </w:rPr>
            </w:pPr>
            <w:r>
              <w:rPr>
                <w:rFonts w:ascii="Times New Roman" w:hAnsi="Times New Roman"/>
                <w:b/>
                <w:bCs/>
                <w:szCs w:val="21"/>
                <w:lang w:val="zh-CN"/>
              </w:rPr>
              <w:t>要求质量标准</w:t>
            </w:r>
          </w:p>
        </w:tc>
        <w:tc>
          <w:tcPr>
            <w:tcW w:w="7088" w:type="dxa"/>
            <w:tcBorders>
              <w:top w:val="single" w:sz="6" w:space="0" w:color="000000"/>
              <w:left w:val="single" w:sz="6" w:space="0" w:color="000000"/>
              <w:bottom w:val="single" w:sz="6" w:space="0" w:color="000000"/>
              <w:right w:val="single" w:sz="6" w:space="0" w:color="000000"/>
            </w:tcBorders>
            <w:vAlign w:val="center"/>
          </w:tcPr>
          <w:p w:rsidR="00190756" w:rsidRDefault="0030151F">
            <w:pPr>
              <w:tabs>
                <w:tab w:val="left" w:pos="3780"/>
              </w:tabs>
              <w:autoSpaceDE w:val="0"/>
              <w:autoSpaceDN w:val="0"/>
              <w:adjustRightInd w:val="0"/>
              <w:snapToGrid w:val="0"/>
              <w:spacing w:line="276" w:lineRule="auto"/>
              <w:rPr>
                <w:rFonts w:ascii="Times New Roman" w:hAnsi="Times New Roman"/>
                <w:b/>
                <w:bCs/>
                <w:szCs w:val="21"/>
                <w:lang w:val="zh-CN"/>
              </w:rPr>
            </w:pPr>
            <w:r>
              <w:rPr>
                <w:rFonts w:ascii="Times New Roman" w:hAnsi="Times New Roman"/>
                <w:szCs w:val="21"/>
                <w:lang w:val="zh-CN"/>
              </w:rPr>
              <w:t>达到采购</w:t>
            </w:r>
            <w:r>
              <w:rPr>
                <w:rFonts w:ascii="Times New Roman" w:hAnsi="Times New Roman" w:hint="eastAsia"/>
                <w:szCs w:val="21"/>
                <w:lang w:val="zh-CN"/>
              </w:rPr>
              <w:t>人</w:t>
            </w:r>
            <w:r>
              <w:rPr>
                <w:rFonts w:ascii="Times New Roman" w:hAnsi="Times New Roman"/>
                <w:szCs w:val="21"/>
                <w:lang w:val="zh-CN"/>
              </w:rPr>
              <w:t>的相关要求（详见《第四章</w:t>
            </w:r>
            <w:r w:rsidR="00432AD4">
              <w:rPr>
                <w:rFonts w:ascii="Times New Roman" w:hAnsi="Times New Roman" w:hint="eastAsia"/>
                <w:szCs w:val="21"/>
                <w:lang w:val="zh-CN"/>
              </w:rPr>
              <w:t xml:space="preserve"> </w:t>
            </w:r>
            <w:r w:rsidR="00432AD4" w:rsidRPr="00432AD4">
              <w:rPr>
                <w:rFonts w:ascii="Times New Roman" w:hAnsi="Times New Roman" w:hint="eastAsia"/>
                <w:szCs w:val="21"/>
                <w:lang w:val="zh-CN"/>
              </w:rPr>
              <w:t>招标需求</w:t>
            </w:r>
            <w:r>
              <w:rPr>
                <w:rFonts w:ascii="Times New Roman" w:hAnsi="Times New Roman"/>
                <w:szCs w:val="21"/>
                <w:lang w:val="zh-CN"/>
              </w:rPr>
              <w:t>》）。</w:t>
            </w:r>
          </w:p>
        </w:tc>
      </w:tr>
      <w:tr w:rsidR="00190756">
        <w:trPr>
          <w:trHeight w:val="1474"/>
          <w:jc w:val="center"/>
        </w:trPr>
        <w:tc>
          <w:tcPr>
            <w:tcW w:w="701" w:type="dxa"/>
            <w:tcBorders>
              <w:top w:val="single" w:sz="6" w:space="0" w:color="000000"/>
              <w:left w:val="single" w:sz="6" w:space="0" w:color="auto"/>
              <w:bottom w:val="single" w:sz="6" w:space="0" w:color="000000"/>
              <w:right w:val="single" w:sz="6" w:space="0" w:color="000000"/>
            </w:tcBorders>
            <w:vAlign w:val="center"/>
          </w:tcPr>
          <w:p w:rsidR="00190756" w:rsidRDefault="0030151F">
            <w:pPr>
              <w:tabs>
                <w:tab w:val="left" w:pos="3780"/>
              </w:tabs>
              <w:autoSpaceDE w:val="0"/>
              <w:autoSpaceDN w:val="0"/>
              <w:adjustRightInd w:val="0"/>
              <w:snapToGrid w:val="0"/>
              <w:spacing w:line="276" w:lineRule="auto"/>
              <w:jc w:val="center"/>
              <w:rPr>
                <w:rFonts w:ascii="Times New Roman" w:hAnsi="Times New Roman"/>
                <w:szCs w:val="21"/>
              </w:rPr>
            </w:pPr>
            <w:r>
              <w:rPr>
                <w:rFonts w:ascii="Times New Roman" w:hAnsi="Times New Roman"/>
                <w:szCs w:val="21"/>
              </w:rPr>
              <w:t>4</w:t>
            </w:r>
          </w:p>
        </w:tc>
        <w:tc>
          <w:tcPr>
            <w:tcW w:w="1701" w:type="dxa"/>
            <w:tcBorders>
              <w:top w:val="single" w:sz="6" w:space="0" w:color="000000"/>
              <w:left w:val="single" w:sz="6" w:space="0" w:color="000000"/>
              <w:bottom w:val="single" w:sz="6" w:space="0" w:color="000000"/>
              <w:right w:val="single" w:sz="6" w:space="0" w:color="000000"/>
            </w:tcBorders>
            <w:vAlign w:val="center"/>
          </w:tcPr>
          <w:p w:rsidR="00190756" w:rsidRDefault="0030151F">
            <w:pPr>
              <w:tabs>
                <w:tab w:val="left" w:pos="3780"/>
              </w:tabs>
              <w:autoSpaceDE w:val="0"/>
              <w:autoSpaceDN w:val="0"/>
              <w:adjustRightInd w:val="0"/>
              <w:snapToGrid w:val="0"/>
              <w:spacing w:line="276" w:lineRule="auto"/>
              <w:jc w:val="center"/>
              <w:rPr>
                <w:rFonts w:ascii="Times New Roman" w:hAnsi="Times New Roman"/>
                <w:b/>
                <w:bCs/>
                <w:szCs w:val="21"/>
                <w:lang w:val="zh-CN"/>
              </w:rPr>
            </w:pPr>
            <w:r>
              <w:rPr>
                <w:rFonts w:ascii="Times New Roman" w:hAnsi="Times New Roman"/>
                <w:b/>
                <w:bCs/>
                <w:szCs w:val="21"/>
                <w:lang w:val="zh-CN"/>
              </w:rPr>
              <w:t>信用记录</w:t>
            </w:r>
          </w:p>
        </w:tc>
        <w:tc>
          <w:tcPr>
            <w:tcW w:w="7088" w:type="dxa"/>
            <w:tcBorders>
              <w:top w:val="single" w:sz="6" w:space="0" w:color="000000"/>
              <w:left w:val="single" w:sz="6" w:space="0" w:color="000000"/>
              <w:bottom w:val="single" w:sz="6" w:space="0" w:color="000000"/>
              <w:right w:val="single" w:sz="6" w:space="0" w:color="000000"/>
            </w:tcBorders>
            <w:vAlign w:val="center"/>
          </w:tcPr>
          <w:p w:rsidR="00190756" w:rsidRDefault="0030151F">
            <w:pPr>
              <w:tabs>
                <w:tab w:val="left" w:pos="3780"/>
              </w:tabs>
              <w:autoSpaceDE w:val="0"/>
              <w:autoSpaceDN w:val="0"/>
              <w:adjustRightInd w:val="0"/>
              <w:snapToGrid w:val="0"/>
              <w:spacing w:line="276" w:lineRule="auto"/>
              <w:rPr>
                <w:rFonts w:ascii="Times New Roman" w:hAnsi="Times New Roman"/>
                <w:szCs w:val="21"/>
                <w:lang w:val="zh-CN"/>
              </w:rPr>
            </w:pPr>
            <w:r>
              <w:rPr>
                <w:rFonts w:ascii="Times New Roman" w:hAnsi="Times New Roman"/>
                <w:szCs w:val="21"/>
                <w:lang w:val="zh-CN"/>
              </w:rPr>
              <w:t>根据财库</w:t>
            </w:r>
            <w:r>
              <w:rPr>
                <w:rFonts w:ascii="Times New Roman" w:hAnsi="Times New Roman"/>
                <w:szCs w:val="21"/>
                <w:lang w:val="zh-CN"/>
              </w:rPr>
              <w:t>[2016]125</w:t>
            </w:r>
            <w:r>
              <w:rPr>
                <w:rFonts w:ascii="Times New Roman" w:hAnsi="Times New Roman"/>
                <w:szCs w:val="21"/>
                <w:lang w:val="zh-CN"/>
              </w:rPr>
              <w:t>号文件，通过</w:t>
            </w:r>
            <w:r>
              <w:rPr>
                <w:rFonts w:ascii="Times New Roman" w:hAnsi="Times New Roman" w:hint="eastAsia"/>
                <w:szCs w:val="21"/>
                <w:lang w:val="zh-CN"/>
              </w:rPr>
              <w:t>“</w:t>
            </w:r>
            <w:r>
              <w:rPr>
                <w:rFonts w:ascii="Times New Roman" w:hAnsi="Times New Roman"/>
                <w:szCs w:val="21"/>
                <w:lang w:val="zh-CN"/>
              </w:rPr>
              <w:t>信用中国</w:t>
            </w:r>
            <w:r>
              <w:rPr>
                <w:rFonts w:ascii="Times New Roman" w:hAnsi="Times New Roman" w:hint="eastAsia"/>
                <w:szCs w:val="21"/>
                <w:lang w:val="zh-CN"/>
              </w:rPr>
              <w:t>”</w:t>
            </w:r>
            <w:r>
              <w:rPr>
                <w:rFonts w:ascii="Times New Roman" w:hAnsi="Times New Roman"/>
                <w:szCs w:val="21"/>
                <w:lang w:val="zh-CN"/>
              </w:rPr>
              <w:t>网站（</w:t>
            </w:r>
            <w:r>
              <w:rPr>
                <w:rFonts w:ascii="Times New Roman" w:hAnsi="Times New Roman"/>
                <w:szCs w:val="21"/>
                <w:lang w:val="zh-CN"/>
              </w:rPr>
              <w:t>www.creditchina.gov.cn</w:t>
            </w:r>
            <w:r>
              <w:rPr>
                <w:rFonts w:ascii="Times New Roman" w:hAnsi="Times New Roman"/>
                <w:szCs w:val="21"/>
                <w:lang w:val="zh-CN"/>
              </w:rPr>
              <w:t>）、中国政府采购网（</w:t>
            </w:r>
            <w:r>
              <w:rPr>
                <w:rFonts w:ascii="Times New Roman" w:hAnsi="Times New Roman"/>
                <w:szCs w:val="21"/>
                <w:lang w:val="zh-CN"/>
              </w:rPr>
              <w:t>www.ccgp.gov.cn</w:t>
            </w:r>
            <w:r>
              <w:rPr>
                <w:rFonts w:ascii="Times New Roman" w:hAnsi="Times New Roman"/>
                <w:szCs w:val="21"/>
                <w:lang w:val="zh-CN"/>
              </w:rPr>
              <w:t>），以开标当日网页查询记录为准。对列入失信被执行人、重大税收违法案件当事人名单、政府采购严重违法失信行为记录名单的</w:t>
            </w:r>
            <w:r>
              <w:rPr>
                <w:rFonts w:ascii="Times New Roman" w:hAnsi="Times New Roman" w:hint="eastAsia"/>
                <w:szCs w:val="21"/>
                <w:lang w:val="zh-CN"/>
              </w:rPr>
              <w:t>投标人</w:t>
            </w:r>
            <w:r>
              <w:rPr>
                <w:rFonts w:ascii="Times New Roman" w:hAnsi="Times New Roman"/>
                <w:szCs w:val="21"/>
                <w:lang w:val="zh-CN"/>
              </w:rPr>
              <w:t>，</w:t>
            </w:r>
            <w:r>
              <w:rPr>
                <w:rFonts w:ascii="Times New Roman" w:hAnsi="Times New Roman"/>
                <w:b/>
                <w:szCs w:val="21"/>
                <w:lang w:val="zh-CN"/>
              </w:rPr>
              <w:t>其响应将作无效标处理</w:t>
            </w:r>
            <w:r>
              <w:rPr>
                <w:rFonts w:ascii="Times New Roman" w:hAnsi="Times New Roman"/>
                <w:szCs w:val="21"/>
                <w:lang w:val="zh-CN"/>
              </w:rPr>
              <w:t>。</w:t>
            </w:r>
          </w:p>
        </w:tc>
      </w:tr>
      <w:tr w:rsidR="00190756">
        <w:trPr>
          <w:trHeight w:val="3345"/>
          <w:jc w:val="center"/>
        </w:trPr>
        <w:tc>
          <w:tcPr>
            <w:tcW w:w="701" w:type="dxa"/>
            <w:tcBorders>
              <w:top w:val="single" w:sz="6" w:space="0" w:color="000000"/>
              <w:left w:val="single" w:sz="6" w:space="0" w:color="auto"/>
              <w:bottom w:val="single" w:sz="6" w:space="0" w:color="000000"/>
              <w:right w:val="single" w:sz="6" w:space="0" w:color="000000"/>
            </w:tcBorders>
            <w:vAlign w:val="center"/>
          </w:tcPr>
          <w:p w:rsidR="00190756" w:rsidRDefault="0030151F">
            <w:pPr>
              <w:tabs>
                <w:tab w:val="left" w:pos="3780"/>
              </w:tabs>
              <w:autoSpaceDE w:val="0"/>
              <w:autoSpaceDN w:val="0"/>
              <w:adjustRightInd w:val="0"/>
              <w:snapToGrid w:val="0"/>
              <w:spacing w:line="276" w:lineRule="auto"/>
              <w:jc w:val="center"/>
              <w:rPr>
                <w:rFonts w:ascii="Times New Roman" w:hAnsi="Times New Roman"/>
                <w:szCs w:val="21"/>
              </w:rPr>
            </w:pPr>
            <w:r>
              <w:rPr>
                <w:rFonts w:ascii="Times New Roman" w:hAnsi="Times New Roman"/>
                <w:szCs w:val="21"/>
              </w:rPr>
              <w:t>5</w:t>
            </w:r>
          </w:p>
        </w:tc>
        <w:tc>
          <w:tcPr>
            <w:tcW w:w="1701" w:type="dxa"/>
            <w:tcBorders>
              <w:top w:val="single" w:sz="6" w:space="0" w:color="000000"/>
              <w:left w:val="single" w:sz="6" w:space="0" w:color="000000"/>
              <w:bottom w:val="single" w:sz="6" w:space="0" w:color="000000"/>
              <w:right w:val="single" w:sz="6" w:space="0" w:color="000000"/>
            </w:tcBorders>
            <w:vAlign w:val="center"/>
          </w:tcPr>
          <w:p w:rsidR="00190756" w:rsidRDefault="0030151F">
            <w:pPr>
              <w:tabs>
                <w:tab w:val="left" w:pos="3780"/>
              </w:tabs>
              <w:autoSpaceDE w:val="0"/>
              <w:autoSpaceDN w:val="0"/>
              <w:adjustRightInd w:val="0"/>
              <w:snapToGrid w:val="0"/>
              <w:spacing w:line="276" w:lineRule="auto"/>
              <w:jc w:val="center"/>
              <w:rPr>
                <w:rFonts w:ascii="Times New Roman" w:hAnsi="Times New Roman"/>
                <w:b/>
                <w:bCs/>
                <w:szCs w:val="21"/>
                <w:lang w:val="zh-CN"/>
              </w:rPr>
            </w:pPr>
            <w:r>
              <w:rPr>
                <w:rFonts w:ascii="Times New Roman" w:hAnsi="Times New Roman"/>
                <w:b/>
                <w:bCs/>
                <w:szCs w:val="21"/>
                <w:lang w:val="zh-CN"/>
              </w:rPr>
              <w:t>小微企业</w:t>
            </w:r>
          </w:p>
          <w:p w:rsidR="00190756" w:rsidRDefault="0030151F">
            <w:pPr>
              <w:tabs>
                <w:tab w:val="left" w:pos="3780"/>
              </w:tabs>
              <w:autoSpaceDE w:val="0"/>
              <w:autoSpaceDN w:val="0"/>
              <w:adjustRightInd w:val="0"/>
              <w:snapToGrid w:val="0"/>
              <w:spacing w:line="276" w:lineRule="auto"/>
              <w:jc w:val="center"/>
              <w:rPr>
                <w:rFonts w:ascii="Times New Roman" w:hAnsi="Times New Roman"/>
                <w:b/>
                <w:bCs/>
                <w:szCs w:val="21"/>
                <w:lang w:val="zh-CN"/>
              </w:rPr>
            </w:pPr>
            <w:r>
              <w:rPr>
                <w:rFonts w:ascii="Times New Roman" w:hAnsi="Times New Roman"/>
                <w:b/>
                <w:bCs/>
                <w:szCs w:val="21"/>
                <w:lang w:val="zh-CN"/>
              </w:rPr>
              <w:t>有关政策</w:t>
            </w:r>
          </w:p>
        </w:tc>
        <w:tc>
          <w:tcPr>
            <w:tcW w:w="7088" w:type="dxa"/>
            <w:tcBorders>
              <w:top w:val="single" w:sz="6" w:space="0" w:color="000000"/>
              <w:left w:val="single" w:sz="6" w:space="0" w:color="000000"/>
              <w:bottom w:val="single" w:sz="6" w:space="0" w:color="000000"/>
              <w:right w:val="single" w:sz="6" w:space="0" w:color="000000"/>
            </w:tcBorders>
            <w:vAlign w:val="center"/>
          </w:tcPr>
          <w:p w:rsidR="00190756" w:rsidRDefault="0030151F">
            <w:pPr>
              <w:tabs>
                <w:tab w:val="left" w:pos="3780"/>
              </w:tabs>
              <w:autoSpaceDE w:val="0"/>
              <w:autoSpaceDN w:val="0"/>
              <w:adjustRightInd w:val="0"/>
              <w:snapToGrid w:val="0"/>
              <w:spacing w:line="276" w:lineRule="auto"/>
              <w:rPr>
                <w:rFonts w:ascii="Times New Roman" w:hAnsi="Times New Roman"/>
                <w:b/>
                <w:szCs w:val="21"/>
                <w:lang w:val="zh-CN"/>
              </w:rPr>
            </w:pPr>
            <w:r>
              <w:rPr>
                <w:rFonts w:ascii="Times New Roman" w:hAnsi="Times New Roman"/>
                <w:szCs w:val="21"/>
                <w:lang w:val="zh-CN"/>
              </w:rPr>
              <w:t>1</w:t>
            </w:r>
            <w:r>
              <w:rPr>
                <w:rFonts w:ascii="Times New Roman" w:hAnsi="Times New Roman"/>
                <w:szCs w:val="21"/>
                <w:lang w:val="zh-CN"/>
              </w:rPr>
              <w:t>、根据财库</w:t>
            </w:r>
            <w:r>
              <w:rPr>
                <w:rFonts w:ascii="Times New Roman" w:hAnsi="Times New Roman" w:hint="eastAsia"/>
                <w:szCs w:val="21"/>
                <w:lang w:val="zh-CN"/>
              </w:rPr>
              <w:t>[</w:t>
            </w:r>
            <w:r>
              <w:rPr>
                <w:rFonts w:ascii="Times New Roman" w:hAnsi="Times New Roman"/>
                <w:szCs w:val="21"/>
                <w:lang w:val="zh-CN"/>
              </w:rPr>
              <w:t>2011</w:t>
            </w:r>
            <w:r>
              <w:rPr>
                <w:rFonts w:ascii="Times New Roman" w:hAnsi="Times New Roman" w:hint="eastAsia"/>
                <w:szCs w:val="21"/>
                <w:lang w:val="zh-CN"/>
              </w:rPr>
              <w:t>]</w:t>
            </w:r>
            <w:r>
              <w:rPr>
                <w:rFonts w:ascii="Times New Roman" w:hAnsi="Times New Roman"/>
                <w:szCs w:val="21"/>
                <w:lang w:val="zh-CN"/>
              </w:rPr>
              <w:t>181</w:t>
            </w:r>
            <w:r>
              <w:rPr>
                <w:rFonts w:ascii="Times New Roman" w:hAnsi="Times New Roman"/>
                <w:szCs w:val="21"/>
                <w:lang w:val="zh-CN"/>
              </w:rPr>
              <w:t>号的相关规定，在评审时对小型和微型企业的最终报价给予</w:t>
            </w:r>
            <w:r>
              <w:rPr>
                <w:rFonts w:ascii="Times New Roman" w:hAnsi="Times New Roman"/>
                <w:b/>
                <w:szCs w:val="21"/>
                <w:lang w:val="zh-CN"/>
              </w:rPr>
              <w:t>6%</w:t>
            </w:r>
            <w:r>
              <w:rPr>
                <w:rFonts w:ascii="Times New Roman" w:hAnsi="Times New Roman"/>
                <w:szCs w:val="21"/>
                <w:lang w:val="zh-CN"/>
              </w:rPr>
              <w:t>的扣除，</w:t>
            </w:r>
            <w:r>
              <w:rPr>
                <w:rFonts w:ascii="Times New Roman" w:hAnsi="Times New Roman"/>
                <w:b/>
                <w:szCs w:val="21"/>
                <w:lang w:val="zh-CN"/>
              </w:rPr>
              <w:t>取扣除后的价格作为最终报价（</w:t>
            </w:r>
            <w:proofErr w:type="gramStart"/>
            <w:r>
              <w:rPr>
                <w:rFonts w:ascii="Times New Roman" w:hAnsi="Times New Roman"/>
                <w:b/>
                <w:szCs w:val="21"/>
                <w:lang w:val="zh-CN"/>
              </w:rPr>
              <w:t>此最终</w:t>
            </w:r>
            <w:proofErr w:type="gramEnd"/>
            <w:r>
              <w:rPr>
                <w:rFonts w:ascii="Times New Roman" w:hAnsi="Times New Roman"/>
                <w:b/>
                <w:szCs w:val="21"/>
                <w:lang w:val="zh-CN"/>
              </w:rPr>
              <w:t>报价仅作为价格分计算）</w:t>
            </w:r>
            <w:r>
              <w:rPr>
                <w:rFonts w:ascii="Times New Roman" w:hAnsi="Times New Roman"/>
                <w:szCs w:val="21"/>
                <w:lang w:val="zh-CN"/>
              </w:rPr>
              <w:t>。属于小型和微型企业的，投标文件中必须同时提供《中小企业声明函》、</w:t>
            </w:r>
            <w:r>
              <w:rPr>
                <w:rFonts w:ascii="Times New Roman" w:hAnsi="Times New Roman" w:hint="eastAsia"/>
                <w:szCs w:val="21"/>
                <w:lang w:val="zh-CN"/>
              </w:rPr>
              <w:t>“</w:t>
            </w:r>
            <w:r>
              <w:rPr>
                <w:rFonts w:ascii="Times New Roman" w:hAnsi="Times New Roman"/>
                <w:szCs w:val="21"/>
                <w:lang w:val="zh-CN"/>
              </w:rPr>
              <w:t>国家企业信用信息公示系统</w:t>
            </w:r>
            <w:r>
              <w:rPr>
                <w:rFonts w:ascii="Times New Roman" w:hAnsi="Times New Roman"/>
                <w:szCs w:val="21"/>
                <w:lang w:val="zh-CN"/>
              </w:rPr>
              <w:t>——</w:t>
            </w:r>
            <w:r>
              <w:rPr>
                <w:rFonts w:ascii="Times New Roman" w:hAnsi="Times New Roman"/>
                <w:szCs w:val="21"/>
                <w:lang w:val="zh-CN"/>
              </w:rPr>
              <w:t>小微企业名录</w:t>
            </w:r>
            <w:r>
              <w:rPr>
                <w:rFonts w:ascii="Times New Roman" w:hAnsi="Times New Roman" w:hint="eastAsia"/>
                <w:szCs w:val="21"/>
                <w:lang w:val="zh-CN"/>
              </w:rPr>
              <w:t>”</w:t>
            </w:r>
            <w:r>
              <w:rPr>
                <w:rFonts w:ascii="Times New Roman" w:hAnsi="Times New Roman"/>
                <w:szCs w:val="21"/>
                <w:lang w:val="zh-CN"/>
              </w:rPr>
              <w:t>页面查询结果（查询时间为响应前一周内，并加盖单位公章）。</w:t>
            </w:r>
          </w:p>
          <w:p w:rsidR="00190756" w:rsidRDefault="0030151F">
            <w:pPr>
              <w:tabs>
                <w:tab w:val="left" w:pos="3780"/>
              </w:tabs>
              <w:autoSpaceDE w:val="0"/>
              <w:autoSpaceDN w:val="0"/>
              <w:adjustRightInd w:val="0"/>
              <w:snapToGrid w:val="0"/>
              <w:spacing w:line="276" w:lineRule="auto"/>
              <w:rPr>
                <w:rFonts w:ascii="Times New Roman" w:hAnsi="Times New Roman"/>
                <w:szCs w:val="21"/>
                <w:lang w:val="zh-CN"/>
              </w:rPr>
            </w:pPr>
            <w:r>
              <w:rPr>
                <w:rFonts w:ascii="Times New Roman" w:hAnsi="Times New Roman"/>
                <w:szCs w:val="21"/>
                <w:lang w:val="zh-CN"/>
              </w:rPr>
              <w:t>2</w:t>
            </w:r>
            <w:r>
              <w:rPr>
                <w:rFonts w:ascii="Times New Roman" w:hAnsi="Times New Roman"/>
                <w:szCs w:val="21"/>
                <w:lang w:val="zh-CN"/>
              </w:rPr>
              <w:t>、根据财库</w:t>
            </w:r>
            <w:r>
              <w:rPr>
                <w:rFonts w:ascii="Times New Roman" w:hAnsi="Times New Roman" w:hint="eastAsia"/>
                <w:szCs w:val="21"/>
                <w:lang w:val="zh-CN"/>
              </w:rPr>
              <w:t>[</w:t>
            </w:r>
            <w:r>
              <w:rPr>
                <w:rFonts w:ascii="Times New Roman" w:hAnsi="Times New Roman"/>
                <w:szCs w:val="21"/>
                <w:lang w:val="zh-CN"/>
              </w:rPr>
              <w:t>2017</w:t>
            </w:r>
            <w:r>
              <w:rPr>
                <w:rFonts w:ascii="Times New Roman" w:hAnsi="Times New Roman" w:hint="eastAsia"/>
                <w:szCs w:val="21"/>
                <w:lang w:val="zh-CN"/>
              </w:rPr>
              <w:t>]</w:t>
            </w:r>
            <w:r>
              <w:rPr>
                <w:rFonts w:ascii="Times New Roman" w:hAnsi="Times New Roman"/>
                <w:szCs w:val="21"/>
                <w:lang w:val="zh-CN"/>
              </w:rPr>
              <w:t>141</w:t>
            </w:r>
            <w:r>
              <w:rPr>
                <w:rFonts w:ascii="Times New Roman" w:hAnsi="Times New Roman"/>
                <w:szCs w:val="21"/>
                <w:lang w:val="zh-CN"/>
              </w:rPr>
              <w:t>号的相关规定，在政府采购活动中，残疾人福利性单位视同小型、微型企业，享受评审中价格扣除政策。属于享受政府采购支持政策的残疾人福利性单位，应满足财库</w:t>
            </w:r>
            <w:r>
              <w:rPr>
                <w:rFonts w:ascii="Times New Roman" w:hAnsi="Times New Roman" w:hint="eastAsia"/>
                <w:szCs w:val="21"/>
                <w:lang w:val="zh-CN"/>
              </w:rPr>
              <w:t>[</w:t>
            </w:r>
            <w:r>
              <w:rPr>
                <w:rFonts w:ascii="Times New Roman" w:hAnsi="Times New Roman"/>
                <w:szCs w:val="21"/>
                <w:lang w:val="zh-CN"/>
              </w:rPr>
              <w:t>2017</w:t>
            </w:r>
            <w:r>
              <w:rPr>
                <w:rFonts w:ascii="Times New Roman" w:hAnsi="Times New Roman" w:hint="eastAsia"/>
                <w:szCs w:val="21"/>
                <w:lang w:val="zh-CN"/>
              </w:rPr>
              <w:t>]</w:t>
            </w:r>
            <w:r>
              <w:rPr>
                <w:rFonts w:ascii="Times New Roman" w:hAnsi="Times New Roman"/>
                <w:szCs w:val="21"/>
                <w:lang w:val="zh-CN"/>
              </w:rPr>
              <w:t>141</w:t>
            </w:r>
            <w:r>
              <w:rPr>
                <w:rFonts w:ascii="Times New Roman" w:hAnsi="Times New Roman"/>
                <w:szCs w:val="21"/>
                <w:lang w:val="zh-CN"/>
              </w:rPr>
              <w:t>号文件第一条的规定，并在投标响应文件中提供残疾人福利性单位声明函（见附件）。</w:t>
            </w:r>
          </w:p>
          <w:p w:rsidR="00190756" w:rsidRDefault="0030151F">
            <w:pPr>
              <w:tabs>
                <w:tab w:val="left" w:pos="3780"/>
              </w:tabs>
              <w:autoSpaceDE w:val="0"/>
              <w:autoSpaceDN w:val="0"/>
              <w:adjustRightInd w:val="0"/>
              <w:snapToGrid w:val="0"/>
              <w:spacing w:line="276" w:lineRule="auto"/>
              <w:rPr>
                <w:rFonts w:ascii="Times New Roman" w:hAnsi="Times New Roman"/>
                <w:szCs w:val="21"/>
                <w:lang w:val="zh-CN"/>
              </w:rPr>
            </w:pPr>
            <w:r>
              <w:rPr>
                <w:rFonts w:ascii="Times New Roman" w:hAnsi="Times New Roman" w:hint="eastAsia"/>
                <w:b/>
                <w:szCs w:val="21"/>
                <w:lang w:val="zh-CN"/>
              </w:rPr>
              <w:t>（</w:t>
            </w:r>
            <w:r>
              <w:rPr>
                <w:rFonts w:ascii="Times New Roman" w:hAnsi="Times New Roman"/>
                <w:b/>
                <w:szCs w:val="21"/>
                <w:lang w:val="zh-CN"/>
              </w:rPr>
              <w:t>注：未提供以上材料的，均不给予价格扣除</w:t>
            </w:r>
            <w:r>
              <w:rPr>
                <w:rFonts w:ascii="Times New Roman" w:hAnsi="Times New Roman" w:hint="eastAsia"/>
                <w:b/>
                <w:szCs w:val="21"/>
                <w:lang w:val="zh-CN"/>
              </w:rPr>
              <w:t>）</w:t>
            </w:r>
          </w:p>
        </w:tc>
      </w:tr>
      <w:tr w:rsidR="00190756">
        <w:trPr>
          <w:trHeight w:val="794"/>
          <w:jc w:val="center"/>
        </w:trPr>
        <w:tc>
          <w:tcPr>
            <w:tcW w:w="701" w:type="dxa"/>
            <w:tcBorders>
              <w:top w:val="single" w:sz="6" w:space="0" w:color="000000"/>
              <w:left w:val="single" w:sz="6" w:space="0" w:color="auto"/>
              <w:bottom w:val="single" w:sz="6" w:space="0" w:color="000000"/>
              <w:right w:val="single" w:sz="6" w:space="0" w:color="000000"/>
            </w:tcBorders>
            <w:vAlign w:val="center"/>
          </w:tcPr>
          <w:p w:rsidR="00190756" w:rsidRDefault="0030151F">
            <w:pPr>
              <w:tabs>
                <w:tab w:val="left" w:pos="3780"/>
              </w:tabs>
              <w:autoSpaceDE w:val="0"/>
              <w:autoSpaceDN w:val="0"/>
              <w:adjustRightInd w:val="0"/>
              <w:snapToGrid w:val="0"/>
              <w:spacing w:line="276" w:lineRule="auto"/>
              <w:jc w:val="center"/>
              <w:rPr>
                <w:rFonts w:ascii="Times New Roman" w:hAnsi="Times New Roman"/>
                <w:szCs w:val="21"/>
              </w:rPr>
            </w:pPr>
            <w:r>
              <w:rPr>
                <w:rFonts w:ascii="Times New Roman" w:hAnsi="Times New Roman"/>
                <w:szCs w:val="21"/>
              </w:rPr>
              <w:t>6</w:t>
            </w:r>
          </w:p>
        </w:tc>
        <w:tc>
          <w:tcPr>
            <w:tcW w:w="1701" w:type="dxa"/>
            <w:tcBorders>
              <w:top w:val="single" w:sz="6" w:space="0" w:color="000000"/>
              <w:left w:val="single" w:sz="6" w:space="0" w:color="000000"/>
              <w:bottom w:val="single" w:sz="6" w:space="0" w:color="000000"/>
              <w:right w:val="single" w:sz="6" w:space="0" w:color="000000"/>
            </w:tcBorders>
            <w:vAlign w:val="center"/>
          </w:tcPr>
          <w:p w:rsidR="00190756" w:rsidRDefault="0030151F">
            <w:pPr>
              <w:tabs>
                <w:tab w:val="left" w:pos="3780"/>
              </w:tabs>
              <w:autoSpaceDE w:val="0"/>
              <w:autoSpaceDN w:val="0"/>
              <w:adjustRightInd w:val="0"/>
              <w:snapToGrid w:val="0"/>
              <w:spacing w:line="276" w:lineRule="auto"/>
              <w:jc w:val="center"/>
              <w:rPr>
                <w:rFonts w:ascii="Times New Roman" w:hAnsi="Times New Roman"/>
                <w:b/>
                <w:bCs/>
                <w:szCs w:val="21"/>
                <w:lang w:val="zh-CN"/>
              </w:rPr>
            </w:pPr>
            <w:r>
              <w:rPr>
                <w:rFonts w:ascii="Times New Roman" w:hAnsi="Times New Roman"/>
                <w:b/>
                <w:bCs/>
                <w:szCs w:val="21"/>
                <w:lang w:val="zh-CN"/>
              </w:rPr>
              <w:t>答疑与澄清</w:t>
            </w:r>
          </w:p>
        </w:tc>
        <w:tc>
          <w:tcPr>
            <w:tcW w:w="7088" w:type="dxa"/>
            <w:tcBorders>
              <w:top w:val="single" w:sz="6" w:space="0" w:color="000000"/>
              <w:left w:val="single" w:sz="6" w:space="0" w:color="000000"/>
              <w:bottom w:val="single" w:sz="6" w:space="0" w:color="000000"/>
              <w:right w:val="single" w:sz="6" w:space="0" w:color="000000"/>
            </w:tcBorders>
            <w:vAlign w:val="center"/>
          </w:tcPr>
          <w:p w:rsidR="00190756" w:rsidRDefault="0030151F">
            <w:pPr>
              <w:tabs>
                <w:tab w:val="left" w:pos="3780"/>
              </w:tabs>
              <w:autoSpaceDE w:val="0"/>
              <w:autoSpaceDN w:val="0"/>
              <w:adjustRightInd w:val="0"/>
              <w:snapToGrid w:val="0"/>
              <w:spacing w:line="276" w:lineRule="auto"/>
              <w:rPr>
                <w:rFonts w:ascii="Times New Roman" w:hAnsi="Times New Roman"/>
                <w:szCs w:val="21"/>
                <w:lang w:val="zh-CN"/>
              </w:rPr>
            </w:pPr>
            <w:r>
              <w:rPr>
                <w:rFonts w:ascii="Times New Roman" w:hAnsi="Times New Roman" w:hint="eastAsia"/>
                <w:szCs w:val="21"/>
                <w:lang w:val="zh-CN"/>
              </w:rPr>
              <w:t>投标人应认真阅读本招标文件，发现其中有误或有不合理要求的，投标人应当在招标响应截止之日三个工作日前以书面形式向采购人提出，逾期不予受理。</w:t>
            </w:r>
          </w:p>
        </w:tc>
      </w:tr>
      <w:tr w:rsidR="00190756">
        <w:trPr>
          <w:trHeight w:val="794"/>
          <w:jc w:val="center"/>
        </w:trPr>
        <w:tc>
          <w:tcPr>
            <w:tcW w:w="701" w:type="dxa"/>
            <w:tcBorders>
              <w:top w:val="single" w:sz="6" w:space="0" w:color="000000"/>
              <w:left w:val="single" w:sz="6" w:space="0" w:color="auto"/>
              <w:bottom w:val="single" w:sz="6" w:space="0" w:color="000000"/>
              <w:right w:val="single" w:sz="6" w:space="0" w:color="000000"/>
            </w:tcBorders>
            <w:vAlign w:val="center"/>
          </w:tcPr>
          <w:p w:rsidR="00190756" w:rsidRDefault="0030151F">
            <w:pPr>
              <w:tabs>
                <w:tab w:val="left" w:pos="3780"/>
              </w:tabs>
              <w:autoSpaceDE w:val="0"/>
              <w:autoSpaceDN w:val="0"/>
              <w:adjustRightInd w:val="0"/>
              <w:snapToGrid w:val="0"/>
              <w:spacing w:line="276" w:lineRule="auto"/>
              <w:jc w:val="center"/>
              <w:rPr>
                <w:rFonts w:ascii="Times New Roman" w:hAnsi="Times New Roman"/>
                <w:szCs w:val="21"/>
              </w:rPr>
            </w:pPr>
            <w:r>
              <w:rPr>
                <w:rFonts w:ascii="Times New Roman" w:hAnsi="Times New Roman"/>
                <w:szCs w:val="21"/>
              </w:rPr>
              <w:t>7</w:t>
            </w:r>
          </w:p>
        </w:tc>
        <w:tc>
          <w:tcPr>
            <w:tcW w:w="1701" w:type="dxa"/>
            <w:tcBorders>
              <w:top w:val="single" w:sz="6" w:space="0" w:color="000000"/>
              <w:left w:val="single" w:sz="6" w:space="0" w:color="000000"/>
              <w:bottom w:val="single" w:sz="6" w:space="0" w:color="000000"/>
              <w:right w:val="single" w:sz="6" w:space="0" w:color="000000"/>
            </w:tcBorders>
            <w:vAlign w:val="center"/>
          </w:tcPr>
          <w:p w:rsidR="00190756" w:rsidRDefault="0030151F">
            <w:pPr>
              <w:tabs>
                <w:tab w:val="left" w:pos="3780"/>
              </w:tabs>
              <w:autoSpaceDE w:val="0"/>
              <w:autoSpaceDN w:val="0"/>
              <w:adjustRightInd w:val="0"/>
              <w:snapToGrid w:val="0"/>
              <w:spacing w:line="276" w:lineRule="auto"/>
              <w:jc w:val="center"/>
              <w:rPr>
                <w:rFonts w:ascii="Times New Roman" w:hAnsi="Times New Roman"/>
                <w:b/>
                <w:bCs/>
                <w:szCs w:val="21"/>
                <w:lang w:val="zh-CN"/>
              </w:rPr>
            </w:pPr>
            <w:r>
              <w:rPr>
                <w:rFonts w:ascii="Times New Roman" w:hAnsi="Times New Roman"/>
                <w:b/>
                <w:bCs/>
                <w:szCs w:val="21"/>
                <w:lang w:val="zh-CN"/>
              </w:rPr>
              <w:t>是否允许</w:t>
            </w:r>
          </w:p>
          <w:p w:rsidR="00190756" w:rsidRDefault="0030151F">
            <w:pPr>
              <w:tabs>
                <w:tab w:val="left" w:pos="3780"/>
              </w:tabs>
              <w:autoSpaceDE w:val="0"/>
              <w:autoSpaceDN w:val="0"/>
              <w:adjustRightInd w:val="0"/>
              <w:snapToGrid w:val="0"/>
              <w:spacing w:line="276" w:lineRule="auto"/>
              <w:jc w:val="center"/>
              <w:rPr>
                <w:rFonts w:ascii="Times New Roman" w:hAnsi="Times New Roman"/>
                <w:b/>
                <w:bCs/>
                <w:szCs w:val="21"/>
                <w:lang w:val="zh-CN"/>
              </w:rPr>
            </w:pPr>
            <w:r>
              <w:rPr>
                <w:rFonts w:ascii="Times New Roman" w:hAnsi="Times New Roman"/>
                <w:b/>
                <w:bCs/>
                <w:szCs w:val="21"/>
                <w:lang w:val="zh-CN"/>
              </w:rPr>
              <w:t>采购进口产品</w:t>
            </w:r>
          </w:p>
        </w:tc>
        <w:tc>
          <w:tcPr>
            <w:tcW w:w="7088" w:type="dxa"/>
            <w:tcBorders>
              <w:top w:val="single" w:sz="6" w:space="0" w:color="000000"/>
              <w:left w:val="single" w:sz="6" w:space="0" w:color="000000"/>
              <w:bottom w:val="single" w:sz="6" w:space="0" w:color="000000"/>
              <w:right w:val="single" w:sz="6" w:space="0" w:color="000000"/>
            </w:tcBorders>
            <w:vAlign w:val="center"/>
          </w:tcPr>
          <w:p w:rsidR="00190756" w:rsidRDefault="0030151F">
            <w:pPr>
              <w:snapToGrid w:val="0"/>
              <w:spacing w:line="276" w:lineRule="auto"/>
              <w:rPr>
                <w:rFonts w:ascii="Times New Roman" w:hAnsi="Times New Roman"/>
                <w:bCs/>
                <w:szCs w:val="21"/>
                <w:lang w:val="zh-CN"/>
              </w:rPr>
            </w:pPr>
            <w:r>
              <w:rPr>
                <w:rFonts w:ascii="Times New Roman" w:hAnsi="Times New Roman"/>
                <w:bCs/>
                <w:szCs w:val="21"/>
                <w:lang w:val="zh-CN"/>
              </w:rPr>
              <w:t>否</w:t>
            </w:r>
          </w:p>
        </w:tc>
      </w:tr>
      <w:tr w:rsidR="00190756">
        <w:trPr>
          <w:trHeight w:val="794"/>
          <w:jc w:val="center"/>
        </w:trPr>
        <w:tc>
          <w:tcPr>
            <w:tcW w:w="701" w:type="dxa"/>
            <w:tcBorders>
              <w:top w:val="single" w:sz="6" w:space="0" w:color="000000"/>
              <w:left w:val="single" w:sz="6" w:space="0" w:color="auto"/>
              <w:bottom w:val="single" w:sz="6" w:space="0" w:color="000000"/>
              <w:right w:val="single" w:sz="6" w:space="0" w:color="000000"/>
            </w:tcBorders>
            <w:vAlign w:val="center"/>
          </w:tcPr>
          <w:p w:rsidR="00190756" w:rsidRDefault="0030151F">
            <w:pPr>
              <w:tabs>
                <w:tab w:val="left" w:pos="3780"/>
              </w:tabs>
              <w:autoSpaceDE w:val="0"/>
              <w:autoSpaceDN w:val="0"/>
              <w:adjustRightInd w:val="0"/>
              <w:snapToGrid w:val="0"/>
              <w:spacing w:line="276" w:lineRule="auto"/>
              <w:jc w:val="center"/>
              <w:rPr>
                <w:rFonts w:ascii="Times New Roman" w:hAnsi="Times New Roman"/>
                <w:szCs w:val="21"/>
              </w:rPr>
            </w:pPr>
            <w:r>
              <w:rPr>
                <w:rFonts w:ascii="Times New Roman" w:hAnsi="Times New Roman"/>
                <w:szCs w:val="21"/>
              </w:rPr>
              <w:t>8</w:t>
            </w:r>
          </w:p>
        </w:tc>
        <w:tc>
          <w:tcPr>
            <w:tcW w:w="1701" w:type="dxa"/>
            <w:tcBorders>
              <w:top w:val="single" w:sz="6" w:space="0" w:color="000000"/>
              <w:left w:val="single" w:sz="6" w:space="0" w:color="000000"/>
              <w:bottom w:val="single" w:sz="6" w:space="0" w:color="000000"/>
              <w:right w:val="single" w:sz="6" w:space="0" w:color="000000"/>
            </w:tcBorders>
            <w:vAlign w:val="center"/>
          </w:tcPr>
          <w:p w:rsidR="00190756" w:rsidRDefault="0030151F">
            <w:pPr>
              <w:tabs>
                <w:tab w:val="left" w:pos="3780"/>
              </w:tabs>
              <w:autoSpaceDE w:val="0"/>
              <w:autoSpaceDN w:val="0"/>
              <w:adjustRightInd w:val="0"/>
              <w:snapToGrid w:val="0"/>
              <w:spacing w:line="276" w:lineRule="auto"/>
              <w:jc w:val="center"/>
              <w:rPr>
                <w:rFonts w:ascii="Times New Roman" w:hAnsi="Times New Roman"/>
                <w:b/>
                <w:bCs/>
                <w:szCs w:val="21"/>
                <w:lang w:val="zh-CN"/>
              </w:rPr>
            </w:pPr>
            <w:r>
              <w:rPr>
                <w:rFonts w:ascii="Times New Roman" w:hAnsi="Times New Roman"/>
                <w:b/>
                <w:bCs/>
                <w:szCs w:val="21"/>
                <w:lang w:val="zh-CN"/>
              </w:rPr>
              <w:t>是否允许</w:t>
            </w:r>
          </w:p>
          <w:p w:rsidR="00190756" w:rsidRDefault="0030151F">
            <w:pPr>
              <w:tabs>
                <w:tab w:val="left" w:pos="3780"/>
              </w:tabs>
              <w:autoSpaceDE w:val="0"/>
              <w:autoSpaceDN w:val="0"/>
              <w:adjustRightInd w:val="0"/>
              <w:snapToGrid w:val="0"/>
              <w:spacing w:line="276" w:lineRule="auto"/>
              <w:jc w:val="center"/>
              <w:rPr>
                <w:rFonts w:ascii="Times New Roman" w:hAnsi="Times New Roman"/>
                <w:b/>
                <w:bCs/>
                <w:szCs w:val="21"/>
                <w:lang w:val="zh-CN"/>
              </w:rPr>
            </w:pPr>
            <w:r>
              <w:rPr>
                <w:rFonts w:ascii="Times New Roman" w:hAnsi="Times New Roman"/>
                <w:b/>
                <w:bCs/>
                <w:szCs w:val="21"/>
                <w:lang w:val="zh-CN"/>
              </w:rPr>
              <w:t>转包与分包</w:t>
            </w:r>
          </w:p>
        </w:tc>
        <w:tc>
          <w:tcPr>
            <w:tcW w:w="7088" w:type="dxa"/>
            <w:tcBorders>
              <w:top w:val="single" w:sz="6" w:space="0" w:color="000000"/>
              <w:left w:val="single" w:sz="6" w:space="0" w:color="000000"/>
              <w:bottom w:val="single" w:sz="6" w:space="0" w:color="000000"/>
              <w:right w:val="single" w:sz="6" w:space="0" w:color="000000"/>
            </w:tcBorders>
            <w:vAlign w:val="center"/>
          </w:tcPr>
          <w:p w:rsidR="00190756" w:rsidRDefault="0030151F">
            <w:pPr>
              <w:snapToGrid w:val="0"/>
              <w:spacing w:line="276" w:lineRule="auto"/>
              <w:rPr>
                <w:rFonts w:ascii="Times New Roman" w:hAnsi="Times New Roman"/>
                <w:bCs/>
                <w:szCs w:val="21"/>
                <w:lang w:val="zh-CN"/>
              </w:rPr>
            </w:pPr>
            <w:r>
              <w:rPr>
                <w:rFonts w:ascii="Times New Roman" w:hAnsi="Times New Roman"/>
                <w:bCs/>
                <w:szCs w:val="21"/>
                <w:lang w:val="zh-CN"/>
              </w:rPr>
              <w:t>转包：</w:t>
            </w:r>
            <w:proofErr w:type="gramStart"/>
            <w:r>
              <w:rPr>
                <w:rFonts w:ascii="Times New Roman" w:hAnsi="Times New Roman"/>
                <w:bCs/>
                <w:szCs w:val="21"/>
                <w:lang w:val="zh-CN"/>
              </w:rPr>
              <w:t>否</w:t>
            </w:r>
            <w:proofErr w:type="gramEnd"/>
          </w:p>
          <w:p w:rsidR="00190756" w:rsidRDefault="0030151F">
            <w:pPr>
              <w:snapToGrid w:val="0"/>
              <w:spacing w:line="276" w:lineRule="auto"/>
              <w:rPr>
                <w:rFonts w:ascii="Times New Roman" w:hAnsi="Times New Roman"/>
                <w:bCs/>
                <w:szCs w:val="21"/>
                <w:lang w:val="zh-CN"/>
              </w:rPr>
            </w:pPr>
            <w:r>
              <w:rPr>
                <w:rFonts w:ascii="Times New Roman" w:hAnsi="Times New Roman"/>
                <w:bCs/>
                <w:szCs w:val="21"/>
                <w:lang w:val="zh-CN"/>
              </w:rPr>
              <w:t>分包：否</w:t>
            </w:r>
          </w:p>
        </w:tc>
      </w:tr>
      <w:tr w:rsidR="00190756">
        <w:trPr>
          <w:trHeight w:val="794"/>
          <w:jc w:val="center"/>
        </w:trPr>
        <w:tc>
          <w:tcPr>
            <w:tcW w:w="701" w:type="dxa"/>
            <w:tcBorders>
              <w:top w:val="single" w:sz="6" w:space="0" w:color="000000"/>
              <w:left w:val="single" w:sz="6" w:space="0" w:color="auto"/>
              <w:bottom w:val="single" w:sz="6" w:space="0" w:color="000000"/>
              <w:right w:val="single" w:sz="6" w:space="0" w:color="000000"/>
            </w:tcBorders>
            <w:vAlign w:val="center"/>
          </w:tcPr>
          <w:p w:rsidR="00190756" w:rsidRDefault="0030151F">
            <w:pPr>
              <w:tabs>
                <w:tab w:val="left" w:pos="3780"/>
              </w:tabs>
              <w:autoSpaceDE w:val="0"/>
              <w:autoSpaceDN w:val="0"/>
              <w:adjustRightInd w:val="0"/>
              <w:snapToGrid w:val="0"/>
              <w:spacing w:line="276" w:lineRule="auto"/>
              <w:jc w:val="center"/>
              <w:rPr>
                <w:rFonts w:ascii="Times New Roman" w:hAnsi="Times New Roman"/>
                <w:szCs w:val="21"/>
              </w:rPr>
            </w:pPr>
            <w:r>
              <w:rPr>
                <w:rFonts w:ascii="Times New Roman" w:hAnsi="Times New Roman"/>
                <w:szCs w:val="21"/>
              </w:rPr>
              <w:t>9</w:t>
            </w:r>
          </w:p>
        </w:tc>
        <w:tc>
          <w:tcPr>
            <w:tcW w:w="1701" w:type="dxa"/>
            <w:tcBorders>
              <w:top w:val="single" w:sz="6" w:space="0" w:color="000000"/>
              <w:left w:val="single" w:sz="6" w:space="0" w:color="000000"/>
              <w:bottom w:val="single" w:sz="6" w:space="0" w:color="000000"/>
              <w:right w:val="single" w:sz="6" w:space="0" w:color="000000"/>
            </w:tcBorders>
            <w:vAlign w:val="center"/>
          </w:tcPr>
          <w:p w:rsidR="00190756" w:rsidRDefault="0030151F">
            <w:pPr>
              <w:tabs>
                <w:tab w:val="left" w:pos="3780"/>
              </w:tabs>
              <w:autoSpaceDE w:val="0"/>
              <w:autoSpaceDN w:val="0"/>
              <w:adjustRightInd w:val="0"/>
              <w:snapToGrid w:val="0"/>
              <w:spacing w:line="276" w:lineRule="auto"/>
              <w:jc w:val="center"/>
              <w:rPr>
                <w:rFonts w:ascii="Times New Roman" w:hAnsi="Times New Roman"/>
                <w:b/>
                <w:bCs/>
                <w:szCs w:val="21"/>
                <w:lang w:val="zh-CN"/>
              </w:rPr>
            </w:pPr>
            <w:r>
              <w:rPr>
                <w:rFonts w:ascii="Times New Roman" w:hAnsi="Times New Roman"/>
                <w:b/>
                <w:bCs/>
                <w:szCs w:val="21"/>
                <w:lang w:val="zh-CN"/>
              </w:rPr>
              <w:t>是否接受</w:t>
            </w:r>
          </w:p>
          <w:p w:rsidR="00190756" w:rsidRDefault="0030151F">
            <w:pPr>
              <w:tabs>
                <w:tab w:val="left" w:pos="3780"/>
              </w:tabs>
              <w:autoSpaceDE w:val="0"/>
              <w:autoSpaceDN w:val="0"/>
              <w:adjustRightInd w:val="0"/>
              <w:snapToGrid w:val="0"/>
              <w:spacing w:line="276" w:lineRule="auto"/>
              <w:jc w:val="center"/>
              <w:rPr>
                <w:rFonts w:ascii="Times New Roman" w:hAnsi="Times New Roman"/>
                <w:b/>
                <w:bCs/>
                <w:szCs w:val="21"/>
                <w:lang w:val="zh-CN"/>
              </w:rPr>
            </w:pPr>
            <w:r>
              <w:rPr>
                <w:rFonts w:ascii="Times New Roman" w:hAnsi="Times New Roman"/>
                <w:b/>
                <w:bCs/>
                <w:szCs w:val="21"/>
                <w:lang w:val="zh-CN"/>
              </w:rPr>
              <w:t>联合体响应</w:t>
            </w:r>
          </w:p>
        </w:tc>
        <w:tc>
          <w:tcPr>
            <w:tcW w:w="7088" w:type="dxa"/>
            <w:tcBorders>
              <w:top w:val="single" w:sz="6" w:space="0" w:color="000000"/>
              <w:left w:val="single" w:sz="6" w:space="0" w:color="000000"/>
              <w:bottom w:val="single" w:sz="6" w:space="0" w:color="000000"/>
              <w:right w:val="single" w:sz="6" w:space="0" w:color="000000"/>
            </w:tcBorders>
            <w:vAlign w:val="center"/>
          </w:tcPr>
          <w:p w:rsidR="00190756" w:rsidRDefault="0030151F">
            <w:pPr>
              <w:snapToGrid w:val="0"/>
              <w:spacing w:line="276" w:lineRule="auto"/>
              <w:rPr>
                <w:rFonts w:ascii="Times New Roman" w:hAnsi="Times New Roman"/>
                <w:bCs/>
                <w:szCs w:val="21"/>
                <w:lang w:val="zh-CN"/>
              </w:rPr>
            </w:pPr>
            <w:r>
              <w:rPr>
                <w:rFonts w:ascii="Times New Roman" w:hAnsi="Times New Roman"/>
                <w:bCs/>
                <w:szCs w:val="21"/>
                <w:lang w:val="zh-CN"/>
              </w:rPr>
              <w:t>否</w:t>
            </w:r>
          </w:p>
        </w:tc>
      </w:tr>
      <w:tr w:rsidR="00190756">
        <w:trPr>
          <w:trHeight w:val="680"/>
          <w:jc w:val="center"/>
        </w:trPr>
        <w:tc>
          <w:tcPr>
            <w:tcW w:w="701" w:type="dxa"/>
            <w:tcBorders>
              <w:top w:val="single" w:sz="6" w:space="0" w:color="000000"/>
              <w:left w:val="single" w:sz="6" w:space="0" w:color="auto"/>
              <w:bottom w:val="single" w:sz="6" w:space="0" w:color="000000"/>
              <w:right w:val="single" w:sz="6" w:space="0" w:color="000000"/>
            </w:tcBorders>
            <w:vAlign w:val="center"/>
          </w:tcPr>
          <w:p w:rsidR="00190756" w:rsidRDefault="0030151F">
            <w:pPr>
              <w:tabs>
                <w:tab w:val="left" w:pos="3780"/>
              </w:tabs>
              <w:autoSpaceDE w:val="0"/>
              <w:autoSpaceDN w:val="0"/>
              <w:adjustRightInd w:val="0"/>
              <w:snapToGrid w:val="0"/>
              <w:spacing w:line="276" w:lineRule="auto"/>
              <w:jc w:val="center"/>
              <w:rPr>
                <w:rFonts w:ascii="Times New Roman" w:hAnsi="Times New Roman"/>
                <w:szCs w:val="21"/>
              </w:rPr>
            </w:pPr>
            <w:r>
              <w:rPr>
                <w:rFonts w:ascii="Times New Roman" w:hAnsi="Times New Roman"/>
                <w:szCs w:val="21"/>
              </w:rPr>
              <w:t>10</w:t>
            </w:r>
          </w:p>
        </w:tc>
        <w:tc>
          <w:tcPr>
            <w:tcW w:w="1701" w:type="dxa"/>
            <w:tcBorders>
              <w:top w:val="single" w:sz="6" w:space="0" w:color="000000"/>
              <w:left w:val="single" w:sz="6" w:space="0" w:color="000000"/>
              <w:bottom w:val="single" w:sz="6" w:space="0" w:color="000000"/>
              <w:right w:val="single" w:sz="6" w:space="0" w:color="000000"/>
            </w:tcBorders>
            <w:vAlign w:val="center"/>
          </w:tcPr>
          <w:p w:rsidR="00190756" w:rsidRDefault="0030151F">
            <w:pPr>
              <w:tabs>
                <w:tab w:val="left" w:pos="3780"/>
              </w:tabs>
              <w:autoSpaceDE w:val="0"/>
              <w:autoSpaceDN w:val="0"/>
              <w:adjustRightInd w:val="0"/>
              <w:snapToGrid w:val="0"/>
              <w:spacing w:line="276" w:lineRule="auto"/>
              <w:jc w:val="center"/>
              <w:rPr>
                <w:rFonts w:ascii="Times New Roman" w:hAnsi="Times New Roman"/>
                <w:b/>
                <w:bCs/>
                <w:szCs w:val="21"/>
                <w:lang w:val="zh-CN"/>
              </w:rPr>
            </w:pPr>
            <w:r>
              <w:rPr>
                <w:rFonts w:ascii="Times New Roman" w:hAnsi="Times New Roman"/>
                <w:b/>
                <w:bCs/>
                <w:szCs w:val="21"/>
                <w:lang w:val="zh-CN"/>
              </w:rPr>
              <w:t>是否现场踏勘</w:t>
            </w:r>
          </w:p>
        </w:tc>
        <w:tc>
          <w:tcPr>
            <w:tcW w:w="7088" w:type="dxa"/>
            <w:tcBorders>
              <w:top w:val="single" w:sz="6" w:space="0" w:color="000000"/>
              <w:left w:val="single" w:sz="6" w:space="0" w:color="000000"/>
              <w:bottom w:val="single" w:sz="6" w:space="0" w:color="000000"/>
              <w:right w:val="single" w:sz="6" w:space="0" w:color="000000"/>
            </w:tcBorders>
            <w:vAlign w:val="center"/>
          </w:tcPr>
          <w:p w:rsidR="00190756" w:rsidRDefault="0030151F">
            <w:pPr>
              <w:snapToGrid w:val="0"/>
              <w:spacing w:line="276" w:lineRule="auto"/>
              <w:rPr>
                <w:rFonts w:ascii="Times New Roman" w:hAnsi="Times New Roman"/>
                <w:bCs/>
                <w:szCs w:val="21"/>
                <w:lang w:val="zh-CN"/>
              </w:rPr>
            </w:pPr>
            <w:r>
              <w:rPr>
                <w:rFonts w:ascii="Times New Roman" w:hAnsi="Times New Roman"/>
                <w:bCs/>
                <w:szCs w:val="21"/>
                <w:lang w:val="zh-CN"/>
              </w:rPr>
              <w:t>否</w:t>
            </w:r>
          </w:p>
        </w:tc>
      </w:tr>
      <w:tr w:rsidR="00190756">
        <w:trPr>
          <w:trHeight w:val="680"/>
          <w:jc w:val="center"/>
        </w:trPr>
        <w:tc>
          <w:tcPr>
            <w:tcW w:w="701" w:type="dxa"/>
            <w:tcBorders>
              <w:top w:val="single" w:sz="6" w:space="0" w:color="000000"/>
              <w:left w:val="single" w:sz="6" w:space="0" w:color="auto"/>
              <w:bottom w:val="single" w:sz="6" w:space="0" w:color="000000"/>
              <w:right w:val="single" w:sz="6" w:space="0" w:color="000000"/>
            </w:tcBorders>
            <w:vAlign w:val="center"/>
          </w:tcPr>
          <w:p w:rsidR="00190756" w:rsidRDefault="0030151F">
            <w:pPr>
              <w:tabs>
                <w:tab w:val="left" w:pos="3780"/>
              </w:tabs>
              <w:autoSpaceDE w:val="0"/>
              <w:autoSpaceDN w:val="0"/>
              <w:adjustRightInd w:val="0"/>
              <w:snapToGrid w:val="0"/>
              <w:spacing w:line="276" w:lineRule="auto"/>
              <w:jc w:val="center"/>
              <w:rPr>
                <w:rFonts w:ascii="Times New Roman" w:hAnsi="Times New Roman"/>
                <w:szCs w:val="21"/>
              </w:rPr>
            </w:pPr>
            <w:r>
              <w:rPr>
                <w:rFonts w:ascii="Times New Roman" w:hAnsi="Times New Roman"/>
                <w:szCs w:val="21"/>
              </w:rPr>
              <w:t>11</w:t>
            </w:r>
          </w:p>
        </w:tc>
        <w:tc>
          <w:tcPr>
            <w:tcW w:w="1701" w:type="dxa"/>
            <w:tcBorders>
              <w:top w:val="single" w:sz="6" w:space="0" w:color="000000"/>
              <w:left w:val="single" w:sz="6" w:space="0" w:color="000000"/>
              <w:bottom w:val="single" w:sz="6" w:space="0" w:color="000000"/>
              <w:right w:val="single" w:sz="6" w:space="0" w:color="000000"/>
            </w:tcBorders>
            <w:vAlign w:val="center"/>
          </w:tcPr>
          <w:p w:rsidR="00190756" w:rsidRDefault="0030151F">
            <w:pPr>
              <w:tabs>
                <w:tab w:val="left" w:pos="3780"/>
              </w:tabs>
              <w:autoSpaceDE w:val="0"/>
              <w:autoSpaceDN w:val="0"/>
              <w:adjustRightInd w:val="0"/>
              <w:snapToGrid w:val="0"/>
              <w:spacing w:line="276" w:lineRule="auto"/>
              <w:jc w:val="center"/>
              <w:rPr>
                <w:rFonts w:ascii="Times New Roman" w:hAnsi="Times New Roman"/>
                <w:b/>
                <w:bCs/>
                <w:szCs w:val="21"/>
                <w:lang w:val="zh-CN"/>
              </w:rPr>
            </w:pPr>
            <w:r>
              <w:rPr>
                <w:rFonts w:ascii="Times New Roman" w:hAnsi="Times New Roman"/>
                <w:b/>
                <w:bCs/>
                <w:szCs w:val="21"/>
                <w:lang w:val="zh-CN"/>
              </w:rPr>
              <w:t>是否提供演示</w:t>
            </w:r>
          </w:p>
        </w:tc>
        <w:tc>
          <w:tcPr>
            <w:tcW w:w="7088" w:type="dxa"/>
            <w:tcBorders>
              <w:top w:val="single" w:sz="6" w:space="0" w:color="000000"/>
              <w:left w:val="single" w:sz="6" w:space="0" w:color="000000"/>
              <w:bottom w:val="single" w:sz="6" w:space="0" w:color="000000"/>
              <w:right w:val="single" w:sz="6" w:space="0" w:color="000000"/>
            </w:tcBorders>
            <w:vAlign w:val="center"/>
          </w:tcPr>
          <w:p w:rsidR="00190756" w:rsidRDefault="0030151F">
            <w:pPr>
              <w:snapToGrid w:val="0"/>
              <w:spacing w:line="276" w:lineRule="auto"/>
              <w:rPr>
                <w:rFonts w:ascii="Times New Roman" w:hAnsi="Times New Roman"/>
                <w:bCs/>
                <w:szCs w:val="21"/>
                <w:lang w:val="zh-CN"/>
              </w:rPr>
            </w:pPr>
            <w:r>
              <w:rPr>
                <w:rFonts w:ascii="Times New Roman" w:hAnsi="Times New Roman"/>
                <w:bCs/>
                <w:szCs w:val="21"/>
                <w:lang w:val="zh-CN"/>
              </w:rPr>
              <w:t>否</w:t>
            </w:r>
          </w:p>
        </w:tc>
      </w:tr>
      <w:tr w:rsidR="00190756">
        <w:trPr>
          <w:trHeight w:val="794"/>
          <w:jc w:val="center"/>
        </w:trPr>
        <w:tc>
          <w:tcPr>
            <w:tcW w:w="701" w:type="dxa"/>
            <w:tcBorders>
              <w:top w:val="single" w:sz="6" w:space="0" w:color="000000"/>
              <w:left w:val="single" w:sz="6" w:space="0" w:color="auto"/>
              <w:bottom w:val="single" w:sz="6" w:space="0" w:color="000000"/>
              <w:right w:val="single" w:sz="6" w:space="0" w:color="000000"/>
            </w:tcBorders>
            <w:vAlign w:val="center"/>
          </w:tcPr>
          <w:p w:rsidR="00190756" w:rsidRDefault="0030151F">
            <w:pPr>
              <w:tabs>
                <w:tab w:val="left" w:pos="3780"/>
              </w:tabs>
              <w:autoSpaceDE w:val="0"/>
              <w:autoSpaceDN w:val="0"/>
              <w:adjustRightInd w:val="0"/>
              <w:snapToGrid w:val="0"/>
              <w:spacing w:line="276" w:lineRule="auto"/>
              <w:jc w:val="center"/>
              <w:rPr>
                <w:rFonts w:ascii="Times New Roman" w:hAnsi="Times New Roman"/>
                <w:szCs w:val="21"/>
              </w:rPr>
            </w:pPr>
            <w:r>
              <w:rPr>
                <w:rFonts w:ascii="Times New Roman" w:hAnsi="Times New Roman"/>
                <w:szCs w:val="21"/>
              </w:rPr>
              <w:lastRenderedPageBreak/>
              <w:t>12</w:t>
            </w:r>
          </w:p>
        </w:tc>
        <w:tc>
          <w:tcPr>
            <w:tcW w:w="1701" w:type="dxa"/>
            <w:tcBorders>
              <w:top w:val="single" w:sz="6" w:space="0" w:color="000000"/>
              <w:left w:val="single" w:sz="6" w:space="0" w:color="000000"/>
              <w:bottom w:val="single" w:sz="6" w:space="0" w:color="000000"/>
              <w:right w:val="single" w:sz="6" w:space="0" w:color="000000"/>
            </w:tcBorders>
            <w:vAlign w:val="center"/>
          </w:tcPr>
          <w:p w:rsidR="00190756" w:rsidRDefault="0030151F">
            <w:pPr>
              <w:tabs>
                <w:tab w:val="left" w:pos="3780"/>
              </w:tabs>
              <w:autoSpaceDE w:val="0"/>
              <w:autoSpaceDN w:val="0"/>
              <w:adjustRightInd w:val="0"/>
              <w:snapToGrid w:val="0"/>
              <w:spacing w:line="276" w:lineRule="auto"/>
              <w:jc w:val="center"/>
              <w:rPr>
                <w:rFonts w:ascii="Times New Roman" w:hAnsi="Times New Roman"/>
                <w:b/>
                <w:bCs/>
                <w:szCs w:val="21"/>
                <w:lang w:val="zh-CN"/>
              </w:rPr>
            </w:pPr>
            <w:r>
              <w:rPr>
                <w:rFonts w:ascii="Times New Roman" w:hAnsi="Times New Roman"/>
                <w:b/>
                <w:bCs/>
                <w:szCs w:val="21"/>
                <w:lang w:val="zh-CN"/>
              </w:rPr>
              <w:t>是否提供样品</w:t>
            </w:r>
          </w:p>
        </w:tc>
        <w:tc>
          <w:tcPr>
            <w:tcW w:w="7088" w:type="dxa"/>
            <w:tcBorders>
              <w:top w:val="single" w:sz="6" w:space="0" w:color="000000"/>
              <w:left w:val="single" w:sz="6" w:space="0" w:color="000000"/>
              <w:bottom w:val="single" w:sz="6" w:space="0" w:color="000000"/>
              <w:right w:val="single" w:sz="6" w:space="0" w:color="000000"/>
            </w:tcBorders>
            <w:vAlign w:val="center"/>
          </w:tcPr>
          <w:p w:rsidR="00190756" w:rsidRDefault="0030151F">
            <w:pPr>
              <w:snapToGrid w:val="0"/>
              <w:spacing w:line="276" w:lineRule="auto"/>
              <w:rPr>
                <w:rFonts w:ascii="Times New Roman" w:hAnsi="Times New Roman"/>
                <w:b/>
                <w:bCs/>
                <w:szCs w:val="21"/>
                <w:lang w:val="zh-CN"/>
              </w:rPr>
            </w:pPr>
            <w:r>
              <w:rPr>
                <w:rFonts w:ascii="Times New Roman" w:hAnsi="Times New Roman" w:hint="eastAsia"/>
                <w:b/>
                <w:bCs/>
                <w:szCs w:val="21"/>
                <w:lang w:val="zh-CN"/>
              </w:rPr>
              <w:t>是</w:t>
            </w:r>
          </w:p>
          <w:p w:rsidR="00190756" w:rsidRDefault="0030151F" w:rsidP="00432AD4">
            <w:pPr>
              <w:snapToGrid w:val="0"/>
              <w:spacing w:line="276" w:lineRule="auto"/>
              <w:rPr>
                <w:rFonts w:ascii="Times New Roman" w:hAnsi="Times New Roman"/>
                <w:bCs/>
                <w:szCs w:val="21"/>
                <w:lang w:val="zh-CN"/>
              </w:rPr>
            </w:pPr>
            <w:r>
              <w:rPr>
                <w:rFonts w:ascii="Times New Roman" w:hAnsi="Times New Roman"/>
                <w:bCs/>
                <w:szCs w:val="21"/>
                <w:lang w:val="zh-CN"/>
              </w:rPr>
              <w:t>具体要求详见</w:t>
            </w:r>
            <w:r>
              <w:rPr>
                <w:rFonts w:ascii="Times New Roman" w:hAnsi="Times New Roman" w:hint="eastAsia"/>
                <w:bCs/>
                <w:kern w:val="0"/>
                <w:szCs w:val="21"/>
              </w:rPr>
              <w:t>《</w:t>
            </w:r>
            <w:r>
              <w:rPr>
                <w:rFonts w:ascii="Times New Roman" w:hAnsi="Times New Roman"/>
                <w:szCs w:val="21"/>
                <w:lang w:val="zh-CN"/>
              </w:rPr>
              <w:t>第四章</w:t>
            </w:r>
            <w:r>
              <w:rPr>
                <w:rFonts w:ascii="Times New Roman" w:hAnsi="Times New Roman"/>
                <w:szCs w:val="21"/>
                <w:lang w:val="zh-CN"/>
              </w:rPr>
              <w:t xml:space="preserve"> </w:t>
            </w:r>
            <w:r w:rsidR="00432AD4">
              <w:rPr>
                <w:rFonts w:ascii="Times New Roman" w:hAnsi="Times New Roman" w:hint="eastAsia"/>
                <w:szCs w:val="21"/>
                <w:lang w:val="zh-CN"/>
              </w:rPr>
              <w:t>招标需求</w:t>
            </w:r>
            <w:r>
              <w:rPr>
                <w:rFonts w:ascii="Times New Roman" w:hAnsi="Times New Roman" w:hint="eastAsia"/>
                <w:bCs/>
                <w:kern w:val="0"/>
                <w:szCs w:val="21"/>
              </w:rPr>
              <w:t>》</w:t>
            </w:r>
            <w:proofErr w:type="gramStart"/>
            <w:r>
              <w:rPr>
                <w:rFonts w:ascii="Times New Roman" w:hAnsi="Times New Roman"/>
                <w:bCs/>
                <w:szCs w:val="21"/>
                <w:lang w:val="zh-CN"/>
              </w:rPr>
              <w:t>各标项的</w:t>
            </w:r>
            <w:proofErr w:type="gramEnd"/>
            <w:r>
              <w:rPr>
                <w:rFonts w:ascii="Times New Roman" w:hAnsi="Times New Roman"/>
                <w:bCs/>
                <w:szCs w:val="21"/>
                <w:lang w:val="zh-CN"/>
              </w:rPr>
              <w:t>对应内容。</w:t>
            </w:r>
          </w:p>
        </w:tc>
      </w:tr>
      <w:tr w:rsidR="00190756">
        <w:trPr>
          <w:trHeight w:val="680"/>
          <w:jc w:val="center"/>
        </w:trPr>
        <w:tc>
          <w:tcPr>
            <w:tcW w:w="701" w:type="dxa"/>
            <w:tcBorders>
              <w:top w:val="single" w:sz="6" w:space="0" w:color="000000"/>
              <w:left w:val="single" w:sz="6" w:space="0" w:color="auto"/>
              <w:bottom w:val="single" w:sz="6" w:space="0" w:color="000000"/>
              <w:right w:val="single" w:sz="6" w:space="0" w:color="000000"/>
            </w:tcBorders>
            <w:vAlign w:val="center"/>
          </w:tcPr>
          <w:p w:rsidR="00190756" w:rsidRDefault="0030151F">
            <w:pPr>
              <w:tabs>
                <w:tab w:val="left" w:pos="3780"/>
              </w:tabs>
              <w:autoSpaceDE w:val="0"/>
              <w:autoSpaceDN w:val="0"/>
              <w:adjustRightInd w:val="0"/>
              <w:snapToGrid w:val="0"/>
              <w:spacing w:line="276" w:lineRule="auto"/>
              <w:jc w:val="center"/>
              <w:rPr>
                <w:rFonts w:ascii="Times New Roman" w:hAnsi="Times New Roman"/>
                <w:szCs w:val="21"/>
              </w:rPr>
            </w:pPr>
            <w:r>
              <w:rPr>
                <w:rFonts w:ascii="Times New Roman" w:hAnsi="Times New Roman" w:hint="eastAsia"/>
                <w:szCs w:val="21"/>
              </w:rPr>
              <w:t>13</w:t>
            </w:r>
          </w:p>
        </w:tc>
        <w:tc>
          <w:tcPr>
            <w:tcW w:w="1701" w:type="dxa"/>
            <w:tcBorders>
              <w:top w:val="single" w:sz="6" w:space="0" w:color="000000"/>
              <w:left w:val="single" w:sz="6" w:space="0" w:color="000000"/>
              <w:bottom w:val="single" w:sz="6" w:space="0" w:color="000000"/>
              <w:right w:val="single" w:sz="6" w:space="0" w:color="auto"/>
            </w:tcBorders>
            <w:vAlign w:val="center"/>
          </w:tcPr>
          <w:p w:rsidR="00190756" w:rsidRDefault="0030151F">
            <w:pPr>
              <w:tabs>
                <w:tab w:val="left" w:pos="3780"/>
              </w:tabs>
              <w:autoSpaceDE w:val="0"/>
              <w:autoSpaceDN w:val="0"/>
              <w:adjustRightInd w:val="0"/>
              <w:snapToGrid w:val="0"/>
              <w:spacing w:line="276" w:lineRule="auto"/>
              <w:jc w:val="center"/>
              <w:rPr>
                <w:rFonts w:ascii="Times New Roman" w:hAnsi="Times New Roman"/>
                <w:b/>
                <w:bCs/>
                <w:szCs w:val="21"/>
                <w:lang w:val="zh-CN"/>
              </w:rPr>
            </w:pPr>
            <w:r>
              <w:rPr>
                <w:rFonts w:ascii="Times New Roman" w:hAnsi="Times New Roman" w:hint="eastAsia"/>
                <w:b/>
                <w:bCs/>
                <w:szCs w:val="21"/>
                <w:lang w:val="zh-CN"/>
              </w:rPr>
              <w:t>供应商应当提交的资格文件</w:t>
            </w:r>
          </w:p>
        </w:tc>
        <w:tc>
          <w:tcPr>
            <w:tcW w:w="7088" w:type="dxa"/>
            <w:tcBorders>
              <w:top w:val="single" w:sz="6" w:space="0" w:color="000000"/>
              <w:left w:val="single" w:sz="6" w:space="0" w:color="000000"/>
              <w:bottom w:val="single" w:sz="6" w:space="0" w:color="000000"/>
              <w:right w:val="single" w:sz="6" w:space="0" w:color="auto"/>
            </w:tcBorders>
            <w:vAlign w:val="center"/>
          </w:tcPr>
          <w:p w:rsidR="00190756" w:rsidRDefault="0030151F">
            <w:pPr>
              <w:adjustRightInd w:val="0"/>
              <w:snapToGrid w:val="0"/>
              <w:spacing w:line="360" w:lineRule="auto"/>
              <w:rPr>
                <w:rFonts w:ascii="宋体" w:hAnsi="宋体" w:cs="宋体"/>
                <w:szCs w:val="21"/>
                <w:lang w:val="zh-CN"/>
              </w:rPr>
            </w:pPr>
            <w:r>
              <w:rPr>
                <w:rFonts w:ascii="宋体" w:hAnsi="宋体" w:cs="宋体" w:hint="eastAsia"/>
                <w:szCs w:val="21"/>
                <w:lang w:val="zh-CN"/>
              </w:rPr>
              <w:t>资格性审查要求的资格证明文件：</w:t>
            </w:r>
          </w:p>
          <w:p w:rsidR="00190756" w:rsidRDefault="0030151F">
            <w:pPr>
              <w:numPr>
                <w:ilvl w:val="0"/>
                <w:numId w:val="31"/>
              </w:numPr>
              <w:adjustRightInd w:val="0"/>
              <w:snapToGrid w:val="0"/>
              <w:spacing w:line="360" w:lineRule="auto"/>
              <w:rPr>
                <w:rFonts w:ascii="宋体" w:hAnsi="宋体" w:cs="宋体"/>
                <w:szCs w:val="21"/>
                <w:lang w:val="zh-CN"/>
              </w:rPr>
            </w:pPr>
            <w:r>
              <w:rPr>
                <w:rFonts w:ascii="宋体" w:hAnsi="宋体" w:cs="宋体" w:hint="eastAsia"/>
                <w:szCs w:val="21"/>
                <w:lang w:val="zh-CN"/>
              </w:rPr>
              <w:t>营业执照(或事业法人登记证或其他工商 等登记证明材料)复印件；</w:t>
            </w:r>
          </w:p>
          <w:p w:rsidR="00190756" w:rsidRDefault="0030151F">
            <w:pPr>
              <w:numPr>
                <w:ilvl w:val="0"/>
                <w:numId w:val="31"/>
              </w:numPr>
              <w:adjustRightInd w:val="0"/>
              <w:snapToGrid w:val="0"/>
              <w:spacing w:line="360" w:lineRule="auto"/>
              <w:rPr>
                <w:rFonts w:ascii="宋体" w:hAnsi="宋体" w:cs="宋体"/>
                <w:szCs w:val="21"/>
                <w:lang w:val="zh-CN"/>
              </w:rPr>
            </w:pPr>
            <w:r>
              <w:rPr>
                <w:rFonts w:ascii="宋体" w:hAnsi="宋体" w:hint="eastAsia"/>
                <w:szCs w:val="21"/>
              </w:rPr>
              <w:t>最近三个月中任意一个月的</w:t>
            </w:r>
            <w:r>
              <w:rPr>
                <w:rFonts w:ascii="宋体" w:hAnsi="宋体" w:cs="宋体" w:hint="eastAsia"/>
                <w:szCs w:val="21"/>
                <w:lang w:val="zh-CN"/>
              </w:rPr>
              <w:t>税务缴纳证明材料复印件；</w:t>
            </w:r>
          </w:p>
          <w:p w:rsidR="00190756" w:rsidRDefault="0030151F">
            <w:pPr>
              <w:numPr>
                <w:ilvl w:val="0"/>
                <w:numId w:val="31"/>
              </w:numPr>
              <w:adjustRightInd w:val="0"/>
              <w:snapToGrid w:val="0"/>
              <w:spacing w:line="360" w:lineRule="auto"/>
              <w:rPr>
                <w:rFonts w:ascii="宋体" w:hAnsi="宋体" w:cs="宋体"/>
                <w:szCs w:val="21"/>
                <w:lang w:val="zh-CN"/>
              </w:rPr>
            </w:pPr>
            <w:r>
              <w:rPr>
                <w:rFonts w:ascii="宋体" w:hAnsi="宋体" w:hint="eastAsia"/>
                <w:szCs w:val="21"/>
              </w:rPr>
              <w:t>最近三个月中任意一个月的</w:t>
            </w:r>
            <w:r>
              <w:rPr>
                <w:rFonts w:ascii="宋体" w:hAnsi="宋体" w:cs="宋体" w:hint="eastAsia"/>
                <w:szCs w:val="21"/>
                <w:lang w:val="zh-CN"/>
              </w:rPr>
              <w:t>社保缴纳证明材料复印件；</w:t>
            </w:r>
          </w:p>
          <w:p w:rsidR="00190756" w:rsidRDefault="0030151F">
            <w:pPr>
              <w:numPr>
                <w:ilvl w:val="0"/>
                <w:numId w:val="31"/>
              </w:numPr>
              <w:adjustRightInd w:val="0"/>
              <w:snapToGrid w:val="0"/>
              <w:spacing w:line="360" w:lineRule="auto"/>
              <w:rPr>
                <w:rFonts w:ascii="宋体" w:hAnsi="宋体" w:cs="宋体"/>
                <w:szCs w:val="21"/>
                <w:lang w:val="zh-CN"/>
              </w:rPr>
            </w:pPr>
            <w:r>
              <w:rPr>
                <w:rFonts w:ascii="宋体" w:hAnsi="宋体" w:cs="宋体" w:hint="eastAsia"/>
                <w:szCs w:val="21"/>
                <w:lang w:val="zh-CN"/>
              </w:rPr>
              <w:t>2017年度资产负债表等财务报表资料文件(新成立的公司，提供情况说明)；</w:t>
            </w:r>
          </w:p>
          <w:p w:rsidR="00190756" w:rsidRDefault="0030151F">
            <w:pPr>
              <w:numPr>
                <w:ilvl w:val="0"/>
                <w:numId w:val="31"/>
              </w:numPr>
              <w:adjustRightInd w:val="0"/>
              <w:snapToGrid w:val="0"/>
              <w:spacing w:line="360" w:lineRule="auto"/>
              <w:rPr>
                <w:rFonts w:ascii="宋体" w:hAnsi="宋体" w:cs="宋体"/>
                <w:szCs w:val="21"/>
                <w:lang w:val="zh-CN"/>
              </w:rPr>
            </w:pPr>
            <w:r>
              <w:rPr>
                <w:rFonts w:ascii="宋体" w:hAnsi="宋体" w:cs="宋体" w:hint="eastAsia"/>
                <w:szCs w:val="21"/>
                <w:lang w:val="zh-CN"/>
              </w:rPr>
              <w:t>具有履行合同所必需的设备和专业技术能力的承诺函；</w:t>
            </w:r>
          </w:p>
          <w:p w:rsidR="00190756" w:rsidRDefault="0030151F">
            <w:pPr>
              <w:numPr>
                <w:ilvl w:val="0"/>
                <w:numId w:val="31"/>
              </w:numPr>
              <w:adjustRightInd w:val="0"/>
              <w:snapToGrid w:val="0"/>
              <w:spacing w:line="360" w:lineRule="auto"/>
              <w:rPr>
                <w:rFonts w:ascii="宋体" w:hAnsi="宋体" w:cs="宋体"/>
                <w:szCs w:val="21"/>
                <w:lang w:val="zh-CN"/>
              </w:rPr>
            </w:pPr>
            <w:r>
              <w:rPr>
                <w:rFonts w:ascii="宋体" w:hAnsi="宋体" w:cs="宋体" w:hint="eastAsia"/>
                <w:szCs w:val="21"/>
                <w:lang w:val="zh-CN"/>
              </w:rPr>
              <w:t>参加政府采购活动前三年内在经营活动中没有重大违法记录的声明；</w:t>
            </w:r>
          </w:p>
          <w:p w:rsidR="00190756" w:rsidRDefault="0030151F">
            <w:pPr>
              <w:tabs>
                <w:tab w:val="left" w:pos="3780"/>
              </w:tabs>
              <w:autoSpaceDE w:val="0"/>
              <w:autoSpaceDN w:val="0"/>
              <w:adjustRightInd w:val="0"/>
              <w:snapToGrid w:val="0"/>
              <w:spacing w:line="276" w:lineRule="auto"/>
              <w:rPr>
                <w:rFonts w:ascii="Times New Roman" w:hAnsi="Times New Roman"/>
                <w:szCs w:val="21"/>
                <w:lang w:val="zh-CN"/>
              </w:rPr>
            </w:pPr>
            <w:r>
              <w:rPr>
                <w:rFonts w:ascii="宋体" w:hAnsi="宋体" w:cs="宋体" w:hint="eastAsia"/>
                <w:szCs w:val="21"/>
                <w:lang w:val="zh-CN"/>
              </w:rPr>
              <w:t>注：资格文件单独装订成册，提供正本1份。</w:t>
            </w:r>
          </w:p>
        </w:tc>
      </w:tr>
      <w:tr w:rsidR="00190756">
        <w:trPr>
          <w:trHeight w:val="680"/>
          <w:jc w:val="center"/>
        </w:trPr>
        <w:tc>
          <w:tcPr>
            <w:tcW w:w="701" w:type="dxa"/>
            <w:tcBorders>
              <w:top w:val="single" w:sz="6" w:space="0" w:color="000000"/>
              <w:left w:val="single" w:sz="6" w:space="0" w:color="auto"/>
              <w:bottom w:val="single" w:sz="6" w:space="0" w:color="000000"/>
              <w:right w:val="single" w:sz="6" w:space="0" w:color="000000"/>
            </w:tcBorders>
            <w:vAlign w:val="center"/>
          </w:tcPr>
          <w:p w:rsidR="00190756" w:rsidRDefault="0030151F">
            <w:pPr>
              <w:tabs>
                <w:tab w:val="left" w:pos="3780"/>
              </w:tabs>
              <w:autoSpaceDE w:val="0"/>
              <w:autoSpaceDN w:val="0"/>
              <w:adjustRightInd w:val="0"/>
              <w:snapToGrid w:val="0"/>
              <w:spacing w:line="276" w:lineRule="auto"/>
              <w:jc w:val="center"/>
              <w:rPr>
                <w:rFonts w:ascii="Times New Roman" w:hAnsi="Times New Roman"/>
                <w:szCs w:val="21"/>
              </w:rPr>
            </w:pPr>
            <w:r>
              <w:rPr>
                <w:rFonts w:ascii="Times New Roman" w:hAnsi="Times New Roman"/>
                <w:szCs w:val="21"/>
              </w:rPr>
              <w:t>14</w:t>
            </w:r>
          </w:p>
        </w:tc>
        <w:tc>
          <w:tcPr>
            <w:tcW w:w="1701" w:type="dxa"/>
            <w:tcBorders>
              <w:top w:val="single" w:sz="6" w:space="0" w:color="000000"/>
              <w:left w:val="single" w:sz="6" w:space="0" w:color="000000"/>
              <w:bottom w:val="single" w:sz="6" w:space="0" w:color="000000"/>
              <w:right w:val="single" w:sz="6" w:space="0" w:color="auto"/>
            </w:tcBorders>
            <w:vAlign w:val="center"/>
          </w:tcPr>
          <w:p w:rsidR="00190756" w:rsidRDefault="0030151F">
            <w:pPr>
              <w:tabs>
                <w:tab w:val="left" w:pos="3780"/>
              </w:tabs>
              <w:autoSpaceDE w:val="0"/>
              <w:autoSpaceDN w:val="0"/>
              <w:adjustRightInd w:val="0"/>
              <w:snapToGrid w:val="0"/>
              <w:spacing w:line="276" w:lineRule="auto"/>
              <w:jc w:val="center"/>
              <w:rPr>
                <w:rFonts w:ascii="Times New Roman" w:hAnsi="Times New Roman"/>
                <w:b/>
                <w:bCs/>
                <w:szCs w:val="21"/>
                <w:lang w:val="zh-CN"/>
              </w:rPr>
            </w:pPr>
            <w:r>
              <w:rPr>
                <w:rFonts w:ascii="Times New Roman" w:hAnsi="Times New Roman"/>
                <w:b/>
                <w:bCs/>
                <w:szCs w:val="21"/>
                <w:lang w:val="zh-CN"/>
              </w:rPr>
              <w:t>投标有效期</w:t>
            </w:r>
          </w:p>
        </w:tc>
        <w:tc>
          <w:tcPr>
            <w:tcW w:w="7088" w:type="dxa"/>
            <w:tcBorders>
              <w:top w:val="single" w:sz="6" w:space="0" w:color="000000"/>
              <w:left w:val="single" w:sz="6" w:space="0" w:color="000000"/>
              <w:bottom w:val="single" w:sz="6" w:space="0" w:color="000000"/>
              <w:right w:val="single" w:sz="6" w:space="0" w:color="auto"/>
            </w:tcBorders>
            <w:vAlign w:val="center"/>
          </w:tcPr>
          <w:p w:rsidR="00190756" w:rsidRDefault="0030151F" w:rsidP="00432AD4">
            <w:pPr>
              <w:tabs>
                <w:tab w:val="left" w:pos="3780"/>
              </w:tabs>
              <w:autoSpaceDE w:val="0"/>
              <w:autoSpaceDN w:val="0"/>
              <w:adjustRightInd w:val="0"/>
              <w:snapToGrid w:val="0"/>
              <w:spacing w:line="276" w:lineRule="auto"/>
              <w:rPr>
                <w:rFonts w:ascii="Times New Roman" w:hAnsi="Times New Roman"/>
                <w:szCs w:val="21"/>
                <w:lang w:val="zh-CN"/>
              </w:rPr>
            </w:pPr>
            <w:r>
              <w:rPr>
                <w:rFonts w:ascii="Times New Roman" w:hAnsi="Times New Roman"/>
                <w:szCs w:val="21"/>
                <w:lang w:val="zh-CN"/>
              </w:rPr>
              <w:t>自投标截止日起</w:t>
            </w:r>
            <w:r w:rsidR="00432AD4">
              <w:rPr>
                <w:rFonts w:ascii="Times New Roman" w:hAnsi="Times New Roman"/>
                <w:szCs w:val="21"/>
                <w:lang w:val="zh-CN"/>
              </w:rPr>
              <w:t>90</w:t>
            </w:r>
            <w:r>
              <w:rPr>
                <w:rFonts w:ascii="Times New Roman" w:hAnsi="Times New Roman"/>
                <w:szCs w:val="21"/>
                <w:lang w:val="zh-CN"/>
              </w:rPr>
              <w:t>天</w:t>
            </w:r>
          </w:p>
        </w:tc>
      </w:tr>
      <w:tr w:rsidR="00190756">
        <w:trPr>
          <w:trHeight w:val="1531"/>
          <w:jc w:val="center"/>
        </w:trPr>
        <w:tc>
          <w:tcPr>
            <w:tcW w:w="701" w:type="dxa"/>
            <w:tcBorders>
              <w:top w:val="single" w:sz="6" w:space="0" w:color="000000"/>
              <w:left w:val="single" w:sz="6" w:space="0" w:color="auto"/>
              <w:bottom w:val="single" w:sz="6" w:space="0" w:color="000000"/>
              <w:right w:val="single" w:sz="6" w:space="0" w:color="000000"/>
            </w:tcBorders>
            <w:vAlign w:val="center"/>
          </w:tcPr>
          <w:p w:rsidR="00190756" w:rsidRDefault="0030151F">
            <w:pPr>
              <w:tabs>
                <w:tab w:val="left" w:pos="3780"/>
              </w:tabs>
              <w:autoSpaceDE w:val="0"/>
              <w:autoSpaceDN w:val="0"/>
              <w:adjustRightInd w:val="0"/>
              <w:snapToGrid w:val="0"/>
              <w:spacing w:line="276" w:lineRule="auto"/>
              <w:jc w:val="center"/>
              <w:rPr>
                <w:rFonts w:ascii="Times New Roman" w:hAnsi="Times New Roman"/>
                <w:szCs w:val="21"/>
              </w:rPr>
            </w:pPr>
            <w:r>
              <w:rPr>
                <w:rFonts w:ascii="Times New Roman" w:hAnsi="Times New Roman"/>
                <w:szCs w:val="21"/>
              </w:rPr>
              <w:t>15</w:t>
            </w:r>
          </w:p>
        </w:tc>
        <w:tc>
          <w:tcPr>
            <w:tcW w:w="1701" w:type="dxa"/>
            <w:tcBorders>
              <w:top w:val="single" w:sz="6" w:space="0" w:color="000000"/>
              <w:left w:val="single" w:sz="6" w:space="0" w:color="000000"/>
              <w:bottom w:val="single" w:sz="6" w:space="0" w:color="000000"/>
              <w:right w:val="single" w:sz="6" w:space="0" w:color="auto"/>
            </w:tcBorders>
            <w:vAlign w:val="center"/>
          </w:tcPr>
          <w:p w:rsidR="00190756" w:rsidRDefault="0030151F">
            <w:pPr>
              <w:tabs>
                <w:tab w:val="left" w:pos="3780"/>
              </w:tabs>
              <w:autoSpaceDE w:val="0"/>
              <w:autoSpaceDN w:val="0"/>
              <w:adjustRightInd w:val="0"/>
              <w:snapToGrid w:val="0"/>
              <w:spacing w:line="276" w:lineRule="auto"/>
              <w:jc w:val="center"/>
              <w:rPr>
                <w:rFonts w:ascii="Times New Roman" w:hAnsi="Times New Roman"/>
                <w:b/>
                <w:bCs/>
                <w:szCs w:val="21"/>
                <w:lang w:val="zh-CN"/>
              </w:rPr>
            </w:pPr>
            <w:r>
              <w:rPr>
                <w:rFonts w:ascii="Times New Roman" w:hAnsi="Times New Roman"/>
                <w:b/>
                <w:bCs/>
                <w:szCs w:val="21"/>
                <w:lang w:val="zh-CN"/>
              </w:rPr>
              <w:t>投标保证金</w:t>
            </w:r>
          </w:p>
        </w:tc>
        <w:tc>
          <w:tcPr>
            <w:tcW w:w="7088" w:type="dxa"/>
            <w:tcBorders>
              <w:top w:val="single" w:sz="6" w:space="0" w:color="000000"/>
              <w:left w:val="single" w:sz="6" w:space="0" w:color="000000"/>
              <w:bottom w:val="single" w:sz="6" w:space="0" w:color="000000"/>
              <w:right w:val="single" w:sz="6" w:space="0" w:color="auto"/>
            </w:tcBorders>
            <w:vAlign w:val="center"/>
          </w:tcPr>
          <w:p w:rsidR="00190756" w:rsidRDefault="0030151F">
            <w:pPr>
              <w:tabs>
                <w:tab w:val="left" w:pos="3780"/>
              </w:tabs>
              <w:autoSpaceDE w:val="0"/>
              <w:autoSpaceDN w:val="0"/>
              <w:adjustRightInd w:val="0"/>
              <w:snapToGrid w:val="0"/>
              <w:spacing w:line="276" w:lineRule="auto"/>
              <w:rPr>
                <w:rFonts w:ascii="Times New Roman" w:hAnsi="Times New Roman"/>
                <w:szCs w:val="21"/>
                <w:lang w:val="zh-CN"/>
              </w:rPr>
            </w:pPr>
            <w:r>
              <w:rPr>
                <w:rFonts w:ascii="Times New Roman" w:hAnsi="Times New Roman"/>
                <w:szCs w:val="21"/>
                <w:lang w:val="zh-CN"/>
              </w:rPr>
              <w:t>交纳：投标保证金应按《公开招标采购公告》规定交纳。若一次投多个标项，只需交纳</w:t>
            </w:r>
            <w:proofErr w:type="gramStart"/>
            <w:r>
              <w:rPr>
                <w:rFonts w:ascii="Times New Roman" w:hAnsi="Times New Roman"/>
                <w:szCs w:val="21"/>
                <w:lang w:val="zh-CN"/>
              </w:rPr>
              <w:t>一个标项的</w:t>
            </w:r>
            <w:proofErr w:type="gramEnd"/>
            <w:r>
              <w:rPr>
                <w:rFonts w:ascii="Times New Roman" w:hAnsi="Times New Roman"/>
                <w:szCs w:val="21"/>
                <w:lang w:val="zh-CN"/>
              </w:rPr>
              <w:t>投标保证金（按所需保证金最大额的标准交纳为准）。</w:t>
            </w:r>
          </w:p>
          <w:p w:rsidR="00190756" w:rsidRDefault="0030151F">
            <w:pPr>
              <w:tabs>
                <w:tab w:val="left" w:pos="3780"/>
              </w:tabs>
              <w:autoSpaceDE w:val="0"/>
              <w:autoSpaceDN w:val="0"/>
              <w:adjustRightInd w:val="0"/>
              <w:snapToGrid w:val="0"/>
              <w:spacing w:line="276" w:lineRule="auto"/>
              <w:rPr>
                <w:rFonts w:ascii="Times New Roman" w:hAnsi="Times New Roman"/>
                <w:szCs w:val="21"/>
                <w:lang w:val="zh-CN"/>
              </w:rPr>
            </w:pPr>
            <w:r>
              <w:rPr>
                <w:rFonts w:ascii="Times New Roman" w:hAnsi="Times New Roman"/>
                <w:szCs w:val="21"/>
                <w:lang w:val="zh-CN"/>
              </w:rPr>
              <w:t>退还：成交通知书发出之日起</w:t>
            </w:r>
            <w:r>
              <w:rPr>
                <w:rFonts w:ascii="Times New Roman" w:hAnsi="Times New Roman"/>
                <w:szCs w:val="21"/>
                <w:lang w:val="zh-CN"/>
              </w:rPr>
              <w:t>5</w:t>
            </w:r>
            <w:r>
              <w:rPr>
                <w:rFonts w:ascii="Times New Roman" w:hAnsi="Times New Roman"/>
                <w:szCs w:val="21"/>
                <w:lang w:val="zh-CN"/>
              </w:rPr>
              <w:t>个工作日内，未成交的投标</w:t>
            </w:r>
            <w:r>
              <w:rPr>
                <w:rFonts w:ascii="Times New Roman" w:hAnsi="Times New Roman" w:hint="eastAsia"/>
                <w:szCs w:val="21"/>
                <w:lang w:val="zh-CN"/>
              </w:rPr>
              <w:t>人</w:t>
            </w:r>
            <w:r>
              <w:rPr>
                <w:rFonts w:ascii="Times New Roman" w:hAnsi="Times New Roman"/>
                <w:szCs w:val="21"/>
                <w:lang w:val="zh-CN"/>
              </w:rPr>
              <w:t>提交收据到采购中心办理，</w:t>
            </w:r>
            <w:r>
              <w:rPr>
                <w:rFonts w:ascii="Times New Roman" w:hAnsi="Times New Roman" w:hint="eastAsia"/>
                <w:szCs w:val="21"/>
                <w:lang w:val="zh-CN"/>
              </w:rPr>
              <w:t>采购人</w:t>
            </w:r>
            <w:r>
              <w:rPr>
                <w:rFonts w:ascii="Times New Roman" w:hAnsi="Times New Roman"/>
                <w:szCs w:val="21"/>
                <w:lang w:val="zh-CN"/>
              </w:rPr>
              <w:t>以电汇等方式退还投标保证金。</w:t>
            </w:r>
          </w:p>
        </w:tc>
      </w:tr>
      <w:tr w:rsidR="00190756">
        <w:trPr>
          <w:trHeight w:val="850"/>
          <w:jc w:val="center"/>
        </w:trPr>
        <w:tc>
          <w:tcPr>
            <w:tcW w:w="701" w:type="dxa"/>
            <w:tcBorders>
              <w:top w:val="single" w:sz="6" w:space="0" w:color="000000"/>
              <w:left w:val="single" w:sz="6" w:space="0" w:color="auto"/>
              <w:bottom w:val="single" w:sz="6" w:space="0" w:color="000000"/>
              <w:right w:val="single" w:sz="6" w:space="0" w:color="000000"/>
            </w:tcBorders>
            <w:vAlign w:val="center"/>
          </w:tcPr>
          <w:p w:rsidR="00190756" w:rsidRDefault="0030151F">
            <w:pPr>
              <w:tabs>
                <w:tab w:val="left" w:pos="3780"/>
              </w:tabs>
              <w:autoSpaceDE w:val="0"/>
              <w:autoSpaceDN w:val="0"/>
              <w:adjustRightInd w:val="0"/>
              <w:snapToGrid w:val="0"/>
              <w:spacing w:line="276" w:lineRule="auto"/>
              <w:jc w:val="center"/>
              <w:rPr>
                <w:rFonts w:ascii="Times New Roman" w:hAnsi="Times New Roman"/>
                <w:szCs w:val="21"/>
              </w:rPr>
            </w:pPr>
            <w:r>
              <w:rPr>
                <w:rFonts w:ascii="Times New Roman" w:hAnsi="Times New Roman"/>
                <w:szCs w:val="21"/>
              </w:rPr>
              <w:t>16</w:t>
            </w:r>
          </w:p>
        </w:tc>
        <w:tc>
          <w:tcPr>
            <w:tcW w:w="1701" w:type="dxa"/>
            <w:tcBorders>
              <w:top w:val="single" w:sz="6" w:space="0" w:color="000000"/>
              <w:left w:val="single" w:sz="6" w:space="0" w:color="000000"/>
              <w:bottom w:val="single" w:sz="6" w:space="0" w:color="000000"/>
              <w:right w:val="single" w:sz="6" w:space="0" w:color="auto"/>
            </w:tcBorders>
            <w:vAlign w:val="center"/>
          </w:tcPr>
          <w:p w:rsidR="00190756" w:rsidRDefault="0030151F">
            <w:pPr>
              <w:tabs>
                <w:tab w:val="left" w:pos="3780"/>
              </w:tabs>
              <w:autoSpaceDE w:val="0"/>
              <w:autoSpaceDN w:val="0"/>
              <w:adjustRightInd w:val="0"/>
              <w:snapToGrid w:val="0"/>
              <w:spacing w:line="276" w:lineRule="auto"/>
              <w:jc w:val="center"/>
              <w:rPr>
                <w:rFonts w:ascii="Times New Roman" w:hAnsi="Times New Roman"/>
                <w:b/>
                <w:bCs/>
                <w:szCs w:val="21"/>
                <w:lang w:val="zh-CN"/>
              </w:rPr>
            </w:pPr>
            <w:r>
              <w:rPr>
                <w:rFonts w:ascii="Times New Roman" w:hAnsi="Times New Roman"/>
                <w:b/>
                <w:bCs/>
                <w:szCs w:val="21"/>
                <w:lang w:val="zh-CN"/>
              </w:rPr>
              <w:t>投标响应文件</w:t>
            </w:r>
          </w:p>
          <w:p w:rsidR="00190756" w:rsidRDefault="0030151F">
            <w:pPr>
              <w:tabs>
                <w:tab w:val="left" w:pos="3780"/>
              </w:tabs>
              <w:autoSpaceDE w:val="0"/>
              <w:autoSpaceDN w:val="0"/>
              <w:adjustRightInd w:val="0"/>
              <w:snapToGrid w:val="0"/>
              <w:spacing w:line="276" w:lineRule="auto"/>
              <w:jc w:val="center"/>
              <w:rPr>
                <w:rFonts w:ascii="Times New Roman" w:hAnsi="Times New Roman"/>
                <w:b/>
                <w:bCs/>
                <w:szCs w:val="21"/>
                <w:lang w:val="zh-CN"/>
              </w:rPr>
            </w:pPr>
            <w:r>
              <w:rPr>
                <w:rFonts w:ascii="Times New Roman" w:hAnsi="Times New Roman"/>
                <w:b/>
                <w:bCs/>
                <w:szCs w:val="21"/>
                <w:lang w:val="zh-CN"/>
              </w:rPr>
              <w:t>份数</w:t>
            </w:r>
          </w:p>
        </w:tc>
        <w:tc>
          <w:tcPr>
            <w:tcW w:w="7088" w:type="dxa"/>
            <w:tcBorders>
              <w:top w:val="single" w:sz="6" w:space="0" w:color="000000"/>
              <w:left w:val="single" w:sz="6" w:space="0" w:color="000000"/>
              <w:bottom w:val="single" w:sz="6" w:space="0" w:color="000000"/>
              <w:right w:val="single" w:sz="6" w:space="0" w:color="auto"/>
            </w:tcBorders>
            <w:vAlign w:val="center"/>
          </w:tcPr>
          <w:p w:rsidR="00190756" w:rsidRDefault="0030151F">
            <w:pPr>
              <w:tabs>
                <w:tab w:val="left" w:pos="3780"/>
              </w:tabs>
              <w:autoSpaceDE w:val="0"/>
              <w:autoSpaceDN w:val="0"/>
              <w:adjustRightInd w:val="0"/>
              <w:snapToGrid w:val="0"/>
              <w:spacing w:line="276" w:lineRule="auto"/>
              <w:rPr>
                <w:rFonts w:ascii="Times New Roman" w:hAnsi="Times New Roman"/>
                <w:szCs w:val="21"/>
                <w:lang w:val="zh-CN"/>
              </w:rPr>
            </w:pPr>
            <w:r>
              <w:rPr>
                <w:rFonts w:ascii="Times New Roman" w:hAnsi="Times New Roman"/>
                <w:szCs w:val="21"/>
                <w:lang w:val="zh-CN"/>
              </w:rPr>
              <w:t>投标文件由</w:t>
            </w:r>
            <w:r>
              <w:rPr>
                <w:rFonts w:ascii="Times New Roman" w:hAnsi="Times New Roman"/>
                <w:szCs w:val="21"/>
              </w:rPr>
              <w:t>资质文件、技术及商务文件</w:t>
            </w:r>
            <w:r>
              <w:rPr>
                <w:rFonts w:ascii="Times New Roman" w:hAnsi="Times New Roman"/>
                <w:b/>
                <w:szCs w:val="21"/>
                <w:lang w:val="zh-CN"/>
              </w:rPr>
              <w:t>正本各</w:t>
            </w:r>
            <w:r>
              <w:rPr>
                <w:rFonts w:ascii="Times New Roman" w:hAnsi="Times New Roman"/>
                <w:b/>
                <w:szCs w:val="21"/>
                <w:lang w:val="zh-CN"/>
              </w:rPr>
              <w:t>1</w:t>
            </w:r>
            <w:r>
              <w:rPr>
                <w:rFonts w:ascii="Times New Roman" w:hAnsi="Times New Roman"/>
                <w:b/>
                <w:szCs w:val="21"/>
                <w:lang w:val="zh-CN"/>
              </w:rPr>
              <w:t>份</w:t>
            </w:r>
            <w:r>
              <w:rPr>
                <w:rFonts w:ascii="Times New Roman" w:hAnsi="Times New Roman" w:hint="eastAsia"/>
                <w:b/>
                <w:szCs w:val="21"/>
                <w:lang w:val="zh-CN"/>
              </w:rPr>
              <w:t>，</w:t>
            </w:r>
            <w:r>
              <w:rPr>
                <w:rFonts w:ascii="Times New Roman" w:hAnsi="Times New Roman"/>
                <w:b/>
                <w:szCs w:val="21"/>
                <w:lang w:val="zh-CN"/>
              </w:rPr>
              <w:t>副本各</w:t>
            </w:r>
            <w:r>
              <w:rPr>
                <w:rFonts w:ascii="Times New Roman" w:hAnsi="Times New Roman"/>
                <w:b/>
                <w:szCs w:val="21"/>
                <w:lang w:val="zh-CN"/>
              </w:rPr>
              <w:t>4</w:t>
            </w:r>
            <w:r>
              <w:rPr>
                <w:rFonts w:ascii="Times New Roman" w:hAnsi="Times New Roman"/>
                <w:b/>
                <w:szCs w:val="21"/>
                <w:lang w:val="zh-CN"/>
              </w:rPr>
              <w:t>份</w:t>
            </w:r>
            <w:r>
              <w:rPr>
                <w:rFonts w:ascii="Times New Roman" w:hAnsi="Times New Roman" w:hint="eastAsia"/>
                <w:b/>
                <w:szCs w:val="21"/>
                <w:lang w:val="zh-CN"/>
              </w:rPr>
              <w:t>（</w:t>
            </w:r>
            <w:r>
              <w:rPr>
                <w:rFonts w:ascii="Times New Roman" w:hAnsi="Times New Roman"/>
                <w:b/>
                <w:szCs w:val="21"/>
                <w:lang w:val="zh-CN"/>
              </w:rPr>
              <w:t>投标文件需胶装</w:t>
            </w:r>
            <w:r>
              <w:rPr>
                <w:rFonts w:ascii="Times New Roman" w:hAnsi="Times New Roman" w:hint="eastAsia"/>
                <w:b/>
                <w:szCs w:val="21"/>
                <w:lang w:val="zh-CN"/>
              </w:rPr>
              <w:t>）</w:t>
            </w:r>
            <w:r>
              <w:rPr>
                <w:rFonts w:ascii="Times New Roman" w:hAnsi="Times New Roman" w:hint="eastAsia"/>
                <w:bCs/>
                <w:szCs w:val="21"/>
              </w:rPr>
              <w:t>，</w:t>
            </w:r>
            <w:r>
              <w:rPr>
                <w:rFonts w:ascii="Times New Roman" w:hAnsi="Times New Roman"/>
                <w:szCs w:val="21"/>
              </w:rPr>
              <w:t>电子文档</w:t>
            </w:r>
            <w:r>
              <w:rPr>
                <w:rFonts w:ascii="Times New Roman" w:hAnsi="Times New Roman" w:hint="eastAsia"/>
                <w:szCs w:val="21"/>
              </w:rPr>
              <w:t>（</w:t>
            </w:r>
            <w:r>
              <w:rPr>
                <w:rFonts w:ascii="Times New Roman" w:hAnsi="Times New Roman"/>
                <w:szCs w:val="21"/>
              </w:rPr>
              <w:t>光盘或</w:t>
            </w:r>
            <w:r>
              <w:rPr>
                <w:rFonts w:ascii="Times New Roman" w:hAnsi="Times New Roman"/>
                <w:szCs w:val="21"/>
              </w:rPr>
              <w:t>U</w:t>
            </w:r>
            <w:r>
              <w:rPr>
                <w:rFonts w:ascii="Times New Roman" w:hAnsi="Times New Roman"/>
                <w:szCs w:val="21"/>
              </w:rPr>
              <w:t>盘</w:t>
            </w:r>
            <w:r>
              <w:rPr>
                <w:rFonts w:ascii="Times New Roman" w:hAnsi="Times New Roman" w:hint="eastAsia"/>
                <w:szCs w:val="21"/>
              </w:rPr>
              <w:t>）</w:t>
            </w:r>
            <w:r>
              <w:rPr>
                <w:rFonts w:ascii="Times New Roman" w:hAnsi="Times New Roman"/>
                <w:szCs w:val="21"/>
              </w:rPr>
              <w:t>一份</w:t>
            </w:r>
            <w:r>
              <w:rPr>
                <w:rFonts w:ascii="Times New Roman" w:hAnsi="Times New Roman" w:hint="eastAsia"/>
                <w:szCs w:val="21"/>
              </w:rPr>
              <w:t>（</w:t>
            </w:r>
            <w:r>
              <w:rPr>
                <w:rFonts w:ascii="Times New Roman" w:hAnsi="Times New Roman"/>
                <w:szCs w:val="21"/>
              </w:rPr>
              <w:t>与报价文件一起密封包装</w:t>
            </w:r>
            <w:r>
              <w:rPr>
                <w:rFonts w:ascii="Times New Roman" w:hAnsi="Times New Roman" w:hint="eastAsia"/>
                <w:szCs w:val="21"/>
              </w:rPr>
              <w:t>）</w:t>
            </w:r>
            <w:r>
              <w:rPr>
                <w:rFonts w:ascii="Times New Roman" w:hAnsi="Times New Roman"/>
                <w:szCs w:val="21"/>
              </w:rPr>
              <w:t>。</w:t>
            </w:r>
          </w:p>
        </w:tc>
      </w:tr>
      <w:tr w:rsidR="00190756">
        <w:trPr>
          <w:trHeight w:val="4082"/>
          <w:jc w:val="center"/>
        </w:trPr>
        <w:tc>
          <w:tcPr>
            <w:tcW w:w="701" w:type="dxa"/>
            <w:tcBorders>
              <w:top w:val="single" w:sz="6" w:space="0" w:color="000000"/>
              <w:left w:val="single" w:sz="6" w:space="0" w:color="auto"/>
              <w:bottom w:val="single" w:sz="6" w:space="0" w:color="000000"/>
              <w:right w:val="single" w:sz="6" w:space="0" w:color="000000"/>
            </w:tcBorders>
            <w:vAlign w:val="center"/>
          </w:tcPr>
          <w:p w:rsidR="00190756" w:rsidRDefault="0030151F">
            <w:pPr>
              <w:tabs>
                <w:tab w:val="left" w:pos="3780"/>
              </w:tabs>
              <w:autoSpaceDE w:val="0"/>
              <w:autoSpaceDN w:val="0"/>
              <w:adjustRightInd w:val="0"/>
              <w:snapToGrid w:val="0"/>
              <w:spacing w:line="276" w:lineRule="auto"/>
              <w:jc w:val="center"/>
              <w:rPr>
                <w:rFonts w:ascii="Times New Roman" w:hAnsi="Times New Roman"/>
                <w:szCs w:val="21"/>
              </w:rPr>
            </w:pPr>
            <w:r>
              <w:rPr>
                <w:rFonts w:ascii="Times New Roman" w:hAnsi="Times New Roman"/>
                <w:szCs w:val="21"/>
              </w:rPr>
              <w:t>17</w:t>
            </w:r>
          </w:p>
        </w:tc>
        <w:tc>
          <w:tcPr>
            <w:tcW w:w="1701" w:type="dxa"/>
            <w:tcBorders>
              <w:top w:val="single" w:sz="6" w:space="0" w:color="000000"/>
              <w:left w:val="single" w:sz="6" w:space="0" w:color="000000"/>
              <w:bottom w:val="single" w:sz="6" w:space="0" w:color="000000"/>
              <w:right w:val="single" w:sz="6" w:space="0" w:color="auto"/>
            </w:tcBorders>
            <w:vAlign w:val="center"/>
          </w:tcPr>
          <w:p w:rsidR="00190756" w:rsidRDefault="0030151F">
            <w:pPr>
              <w:tabs>
                <w:tab w:val="left" w:pos="3780"/>
              </w:tabs>
              <w:autoSpaceDE w:val="0"/>
              <w:autoSpaceDN w:val="0"/>
              <w:adjustRightInd w:val="0"/>
              <w:snapToGrid w:val="0"/>
              <w:spacing w:line="276" w:lineRule="auto"/>
              <w:jc w:val="center"/>
              <w:rPr>
                <w:rFonts w:ascii="Times New Roman" w:hAnsi="Times New Roman"/>
                <w:b/>
                <w:bCs/>
                <w:szCs w:val="21"/>
                <w:lang w:val="zh-CN"/>
              </w:rPr>
            </w:pPr>
            <w:r>
              <w:rPr>
                <w:rFonts w:ascii="Times New Roman" w:hAnsi="Times New Roman"/>
                <w:b/>
                <w:bCs/>
                <w:szCs w:val="21"/>
                <w:lang w:val="zh-CN"/>
              </w:rPr>
              <w:t>投标响应文件的接收</w:t>
            </w:r>
          </w:p>
        </w:tc>
        <w:tc>
          <w:tcPr>
            <w:tcW w:w="7088" w:type="dxa"/>
            <w:tcBorders>
              <w:top w:val="single" w:sz="6" w:space="0" w:color="000000"/>
              <w:left w:val="single" w:sz="6" w:space="0" w:color="000000"/>
              <w:bottom w:val="single" w:sz="6" w:space="0" w:color="000000"/>
              <w:right w:val="single" w:sz="6" w:space="0" w:color="auto"/>
            </w:tcBorders>
            <w:vAlign w:val="center"/>
          </w:tcPr>
          <w:p w:rsidR="00190756" w:rsidRDefault="0030151F">
            <w:pPr>
              <w:snapToGrid w:val="0"/>
              <w:spacing w:line="276" w:lineRule="auto"/>
              <w:rPr>
                <w:rFonts w:ascii="Times New Roman" w:hAnsi="Times New Roman"/>
                <w:szCs w:val="21"/>
                <w:lang w:val="zh-CN"/>
              </w:rPr>
            </w:pPr>
            <w:r>
              <w:rPr>
                <w:rFonts w:ascii="Times New Roman" w:hAnsi="Times New Roman" w:hint="eastAsia"/>
                <w:szCs w:val="21"/>
                <w:lang w:val="zh-CN"/>
              </w:rPr>
              <w:t>采购人</w:t>
            </w:r>
            <w:r>
              <w:rPr>
                <w:rFonts w:ascii="Times New Roman" w:hAnsi="Times New Roman"/>
                <w:szCs w:val="21"/>
                <w:lang w:val="zh-CN"/>
              </w:rPr>
              <w:t>于响应截止时间前半小时内接收投标文件，</w:t>
            </w:r>
            <w:r>
              <w:rPr>
                <w:rFonts w:ascii="Times New Roman" w:hAnsi="Times New Roman" w:hint="eastAsia"/>
                <w:szCs w:val="21"/>
                <w:lang w:val="zh-CN"/>
              </w:rPr>
              <w:t>投标</w:t>
            </w:r>
            <w:r>
              <w:rPr>
                <w:rFonts w:ascii="Times New Roman" w:hAnsi="Times New Roman"/>
                <w:szCs w:val="21"/>
                <w:lang w:val="zh-CN"/>
              </w:rPr>
              <w:t>文件送达回执、政府采购活动现场确认声明书（格式详见附件）应单独提供，如投标人递交投标文件时未提供回执，视同不需要回执。</w:t>
            </w:r>
          </w:p>
          <w:p w:rsidR="00190756" w:rsidRDefault="0030151F">
            <w:pPr>
              <w:snapToGrid w:val="0"/>
              <w:spacing w:line="276" w:lineRule="auto"/>
              <w:rPr>
                <w:rFonts w:ascii="Times New Roman" w:hAnsi="Times New Roman"/>
                <w:b/>
                <w:szCs w:val="21"/>
                <w:lang w:val="zh-CN"/>
              </w:rPr>
            </w:pPr>
            <w:r>
              <w:rPr>
                <w:rFonts w:ascii="Times New Roman" w:hAnsi="Times New Roman"/>
                <w:b/>
                <w:szCs w:val="21"/>
                <w:lang w:val="zh-CN"/>
              </w:rPr>
              <w:t>投标人递交</w:t>
            </w:r>
            <w:r>
              <w:rPr>
                <w:rFonts w:ascii="Times New Roman" w:hAnsi="Times New Roman" w:hint="eastAsia"/>
                <w:b/>
                <w:szCs w:val="21"/>
                <w:lang w:val="zh-CN"/>
              </w:rPr>
              <w:t>投标</w:t>
            </w:r>
            <w:r>
              <w:rPr>
                <w:rFonts w:ascii="Times New Roman" w:hAnsi="Times New Roman"/>
                <w:b/>
                <w:szCs w:val="21"/>
                <w:lang w:val="zh-CN"/>
              </w:rPr>
              <w:t>文件时，如出现下列情况之一的，投标文件将被拒收：</w:t>
            </w:r>
          </w:p>
          <w:p w:rsidR="00190756" w:rsidRDefault="0030151F">
            <w:pPr>
              <w:snapToGrid w:val="0"/>
              <w:spacing w:line="276" w:lineRule="auto"/>
              <w:rPr>
                <w:rFonts w:ascii="Times New Roman" w:hAnsi="Times New Roman"/>
                <w:b/>
                <w:szCs w:val="21"/>
                <w:lang w:val="zh-CN"/>
              </w:rPr>
            </w:pPr>
            <w:r>
              <w:rPr>
                <w:rFonts w:ascii="Times New Roman" w:hAnsi="Times New Roman"/>
                <w:b/>
                <w:szCs w:val="21"/>
                <w:lang w:val="zh-CN"/>
              </w:rPr>
              <w:t>1</w:t>
            </w:r>
            <w:r>
              <w:rPr>
                <w:rFonts w:ascii="Times New Roman" w:hAnsi="Times New Roman"/>
                <w:b/>
                <w:szCs w:val="21"/>
                <w:lang w:val="zh-CN"/>
              </w:rPr>
              <w:t>、未按规定密封或标记的投标文件；</w:t>
            </w:r>
          </w:p>
          <w:p w:rsidR="00190756" w:rsidRDefault="0030151F">
            <w:pPr>
              <w:snapToGrid w:val="0"/>
              <w:spacing w:line="276" w:lineRule="auto"/>
              <w:rPr>
                <w:rFonts w:ascii="Times New Roman" w:hAnsi="Times New Roman"/>
                <w:b/>
                <w:szCs w:val="21"/>
                <w:lang w:val="zh-CN"/>
              </w:rPr>
            </w:pPr>
            <w:r>
              <w:rPr>
                <w:rFonts w:ascii="Times New Roman" w:hAnsi="Times New Roman"/>
                <w:b/>
                <w:szCs w:val="21"/>
                <w:lang w:val="zh-CN"/>
              </w:rPr>
              <w:t>2</w:t>
            </w:r>
            <w:r>
              <w:rPr>
                <w:rFonts w:ascii="Times New Roman" w:hAnsi="Times New Roman"/>
                <w:b/>
                <w:szCs w:val="21"/>
                <w:lang w:val="zh-CN"/>
              </w:rPr>
              <w:t>、由于包装不妥，在送交途中严重破损或失散的</w:t>
            </w:r>
            <w:r>
              <w:rPr>
                <w:rFonts w:ascii="Times New Roman" w:hAnsi="Times New Roman" w:hint="eastAsia"/>
                <w:b/>
                <w:szCs w:val="21"/>
                <w:lang w:val="zh-CN"/>
              </w:rPr>
              <w:t>投标</w:t>
            </w:r>
            <w:r>
              <w:rPr>
                <w:rFonts w:ascii="Times New Roman" w:hAnsi="Times New Roman"/>
                <w:b/>
                <w:szCs w:val="21"/>
                <w:lang w:val="zh-CN"/>
              </w:rPr>
              <w:t>文件；</w:t>
            </w:r>
          </w:p>
          <w:p w:rsidR="00190756" w:rsidRDefault="0030151F">
            <w:pPr>
              <w:snapToGrid w:val="0"/>
              <w:spacing w:line="276" w:lineRule="auto"/>
              <w:rPr>
                <w:rFonts w:ascii="Times New Roman" w:hAnsi="Times New Roman"/>
                <w:b/>
                <w:szCs w:val="21"/>
                <w:lang w:val="zh-CN"/>
              </w:rPr>
            </w:pPr>
            <w:r>
              <w:rPr>
                <w:rFonts w:ascii="Times New Roman" w:hAnsi="Times New Roman"/>
                <w:b/>
                <w:szCs w:val="21"/>
                <w:lang w:val="zh-CN"/>
              </w:rPr>
              <w:t>3</w:t>
            </w:r>
            <w:r>
              <w:rPr>
                <w:rFonts w:ascii="Times New Roman" w:hAnsi="Times New Roman"/>
                <w:b/>
                <w:szCs w:val="21"/>
                <w:lang w:val="zh-CN"/>
              </w:rPr>
              <w:t>、仅以非纸制文本形式的</w:t>
            </w:r>
            <w:r>
              <w:rPr>
                <w:rFonts w:ascii="Times New Roman" w:hAnsi="Times New Roman" w:hint="eastAsia"/>
                <w:b/>
                <w:szCs w:val="21"/>
                <w:lang w:val="zh-CN"/>
              </w:rPr>
              <w:t>投标</w:t>
            </w:r>
            <w:r>
              <w:rPr>
                <w:rFonts w:ascii="Times New Roman" w:hAnsi="Times New Roman"/>
                <w:b/>
                <w:szCs w:val="21"/>
                <w:lang w:val="zh-CN"/>
              </w:rPr>
              <w:t>文件；</w:t>
            </w:r>
          </w:p>
          <w:p w:rsidR="00190756" w:rsidRDefault="0030151F">
            <w:pPr>
              <w:snapToGrid w:val="0"/>
              <w:spacing w:line="276" w:lineRule="auto"/>
              <w:rPr>
                <w:rFonts w:ascii="Times New Roman" w:hAnsi="Times New Roman"/>
                <w:b/>
                <w:szCs w:val="21"/>
                <w:lang w:val="zh-CN"/>
              </w:rPr>
            </w:pPr>
            <w:r>
              <w:rPr>
                <w:rFonts w:ascii="Times New Roman" w:hAnsi="Times New Roman"/>
                <w:b/>
                <w:szCs w:val="21"/>
                <w:lang w:val="zh-CN"/>
              </w:rPr>
              <w:t>4</w:t>
            </w:r>
            <w:r>
              <w:rPr>
                <w:rFonts w:ascii="Times New Roman" w:hAnsi="Times New Roman"/>
                <w:b/>
                <w:szCs w:val="21"/>
                <w:lang w:val="zh-CN"/>
              </w:rPr>
              <w:t>、未成功办理投标人报名手续的；</w:t>
            </w:r>
          </w:p>
          <w:p w:rsidR="00190756" w:rsidRDefault="0030151F">
            <w:pPr>
              <w:snapToGrid w:val="0"/>
              <w:spacing w:line="276" w:lineRule="auto"/>
              <w:rPr>
                <w:rFonts w:ascii="Times New Roman" w:hAnsi="Times New Roman"/>
                <w:b/>
                <w:szCs w:val="21"/>
                <w:lang w:val="zh-CN"/>
              </w:rPr>
            </w:pPr>
            <w:r>
              <w:rPr>
                <w:rFonts w:ascii="Times New Roman" w:hAnsi="Times New Roman"/>
                <w:b/>
                <w:szCs w:val="21"/>
                <w:lang w:val="zh-CN"/>
              </w:rPr>
              <w:t>5</w:t>
            </w:r>
            <w:r>
              <w:rPr>
                <w:rFonts w:ascii="Times New Roman" w:hAnsi="Times New Roman"/>
                <w:b/>
                <w:szCs w:val="21"/>
                <w:lang w:val="zh-CN"/>
              </w:rPr>
              <w:t>、超过响应截止时间送达的</w:t>
            </w:r>
            <w:r>
              <w:rPr>
                <w:rFonts w:ascii="Times New Roman" w:hAnsi="Times New Roman" w:hint="eastAsia"/>
                <w:b/>
                <w:szCs w:val="21"/>
                <w:lang w:val="zh-CN"/>
              </w:rPr>
              <w:t>投标</w:t>
            </w:r>
            <w:r>
              <w:rPr>
                <w:rFonts w:ascii="Times New Roman" w:hAnsi="Times New Roman"/>
                <w:b/>
                <w:szCs w:val="21"/>
                <w:lang w:val="zh-CN"/>
              </w:rPr>
              <w:t>文件。</w:t>
            </w:r>
          </w:p>
          <w:p w:rsidR="00190756" w:rsidRDefault="0030151F">
            <w:pPr>
              <w:snapToGrid w:val="0"/>
              <w:spacing w:line="276" w:lineRule="auto"/>
              <w:rPr>
                <w:rFonts w:ascii="Times New Roman" w:hAnsi="Times New Roman"/>
                <w:sz w:val="24"/>
                <w:szCs w:val="24"/>
              </w:rPr>
            </w:pPr>
            <w:r>
              <w:rPr>
                <w:rFonts w:ascii="Times New Roman" w:hAnsi="Times New Roman"/>
                <w:szCs w:val="21"/>
                <w:lang w:val="zh-CN"/>
              </w:rPr>
              <w:t>投标人在响应截止时间前，可以书面通知（加盖公章）</w:t>
            </w:r>
            <w:r>
              <w:rPr>
                <w:rFonts w:ascii="Times New Roman" w:hAnsi="Times New Roman" w:hint="eastAsia"/>
                <w:szCs w:val="21"/>
                <w:lang w:val="zh-CN"/>
              </w:rPr>
              <w:t>采购人</w:t>
            </w:r>
            <w:r>
              <w:rPr>
                <w:rFonts w:ascii="Times New Roman" w:hAnsi="Times New Roman"/>
                <w:szCs w:val="21"/>
                <w:lang w:val="zh-CN"/>
              </w:rPr>
              <w:t>，对所递交的投标文件进行补充、修改或者撤回。补充、修改的内容应当按照投标文件要求签署、盖章、密封后，作为投标文件的组成部分。</w:t>
            </w:r>
          </w:p>
        </w:tc>
      </w:tr>
      <w:tr w:rsidR="00190756">
        <w:trPr>
          <w:trHeight w:val="1134"/>
          <w:jc w:val="center"/>
        </w:trPr>
        <w:tc>
          <w:tcPr>
            <w:tcW w:w="701" w:type="dxa"/>
            <w:tcBorders>
              <w:top w:val="single" w:sz="6" w:space="0" w:color="000000"/>
              <w:left w:val="single" w:sz="6" w:space="0" w:color="auto"/>
              <w:bottom w:val="single" w:sz="6" w:space="0" w:color="000000"/>
              <w:right w:val="single" w:sz="6" w:space="0" w:color="000000"/>
            </w:tcBorders>
            <w:vAlign w:val="center"/>
          </w:tcPr>
          <w:p w:rsidR="00190756" w:rsidRDefault="0030151F">
            <w:pPr>
              <w:tabs>
                <w:tab w:val="left" w:pos="3780"/>
              </w:tabs>
              <w:autoSpaceDE w:val="0"/>
              <w:autoSpaceDN w:val="0"/>
              <w:adjustRightInd w:val="0"/>
              <w:snapToGrid w:val="0"/>
              <w:spacing w:line="276" w:lineRule="auto"/>
              <w:jc w:val="center"/>
              <w:rPr>
                <w:rFonts w:ascii="Times New Roman" w:hAnsi="Times New Roman"/>
                <w:szCs w:val="21"/>
              </w:rPr>
            </w:pPr>
            <w:r>
              <w:rPr>
                <w:rFonts w:ascii="Times New Roman" w:hAnsi="Times New Roman"/>
                <w:szCs w:val="21"/>
              </w:rPr>
              <w:lastRenderedPageBreak/>
              <w:t>18</w:t>
            </w:r>
          </w:p>
        </w:tc>
        <w:tc>
          <w:tcPr>
            <w:tcW w:w="1701" w:type="dxa"/>
            <w:tcBorders>
              <w:top w:val="single" w:sz="6" w:space="0" w:color="000000"/>
              <w:left w:val="single" w:sz="6" w:space="0" w:color="000000"/>
              <w:bottom w:val="single" w:sz="6" w:space="0" w:color="000000"/>
              <w:right w:val="single" w:sz="6" w:space="0" w:color="auto"/>
            </w:tcBorders>
            <w:vAlign w:val="center"/>
          </w:tcPr>
          <w:p w:rsidR="00190756" w:rsidRDefault="0030151F">
            <w:pPr>
              <w:snapToGrid w:val="0"/>
              <w:spacing w:line="276" w:lineRule="auto"/>
              <w:jc w:val="center"/>
              <w:rPr>
                <w:rFonts w:ascii="Times New Roman" w:hAnsi="Times New Roman"/>
                <w:b/>
                <w:bCs/>
                <w:szCs w:val="21"/>
                <w:lang w:val="zh-CN"/>
              </w:rPr>
            </w:pPr>
            <w:r>
              <w:rPr>
                <w:rFonts w:ascii="Times New Roman" w:hAnsi="Times New Roman"/>
                <w:b/>
                <w:bCs/>
                <w:szCs w:val="21"/>
                <w:lang w:val="zh-CN"/>
              </w:rPr>
              <w:t>投标响应文件递交截止及投标开启时间</w:t>
            </w:r>
          </w:p>
        </w:tc>
        <w:tc>
          <w:tcPr>
            <w:tcW w:w="7088" w:type="dxa"/>
            <w:tcBorders>
              <w:top w:val="single" w:sz="6" w:space="0" w:color="000000"/>
              <w:left w:val="single" w:sz="6" w:space="0" w:color="000000"/>
              <w:bottom w:val="single" w:sz="6" w:space="0" w:color="000000"/>
              <w:right w:val="single" w:sz="6" w:space="0" w:color="auto"/>
            </w:tcBorders>
            <w:vAlign w:val="center"/>
          </w:tcPr>
          <w:p w:rsidR="00190756" w:rsidRDefault="0030151F">
            <w:pPr>
              <w:snapToGrid w:val="0"/>
              <w:spacing w:line="276" w:lineRule="auto"/>
              <w:rPr>
                <w:rFonts w:ascii="Times New Roman" w:hAnsi="Times New Roman"/>
                <w:b/>
                <w:szCs w:val="21"/>
              </w:rPr>
            </w:pPr>
            <w:r>
              <w:rPr>
                <w:rFonts w:ascii="Times New Roman" w:hAnsi="Times New Roman"/>
                <w:b/>
                <w:szCs w:val="21"/>
                <w:lang w:val="zh-CN"/>
              </w:rPr>
              <w:t>2019</w:t>
            </w:r>
            <w:r>
              <w:rPr>
                <w:rFonts w:ascii="Times New Roman" w:hAnsi="Times New Roman"/>
                <w:b/>
                <w:szCs w:val="21"/>
                <w:lang w:val="zh-CN"/>
              </w:rPr>
              <w:t>年</w:t>
            </w:r>
            <w:r>
              <w:rPr>
                <w:rFonts w:ascii="Times New Roman" w:hAnsi="Times New Roman"/>
                <w:b/>
                <w:szCs w:val="21"/>
              </w:rPr>
              <w:t>0</w:t>
            </w:r>
            <w:r>
              <w:rPr>
                <w:rFonts w:ascii="Times New Roman" w:hAnsi="Times New Roman" w:hint="eastAsia"/>
                <w:b/>
                <w:szCs w:val="21"/>
              </w:rPr>
              <w:t>4</w:t>
            </w:r>
            <w:r>
              <w:rPr>
                <w:rFonts w:ascii="Times New Roman" w:hAnsi="Times New Roman"/>
                <w:b/>
                <w:szCs w:val="21"/>
                <w:lang w:val="zh-CN"/>
              </w:rPr>
              <w:t>月</w:t>
            </w:r>
            <w:r>
              <w:rPr>
                <w:rFonts w:ascii="Times New Roman" w:hAnsi="Times New Roman" w:hint="eastAsia"/>
                <w:b/>
                <w:szCs w:val="21"/>
                <w:lang w:val="zh-CN"/>
              </w:rPr>
              <w:t>0</w:t>
            </w:r>
            <w:r w:rsidR="008329A0">
              <w:rPr>
                <w:rFonts w:ascii="Times New Roman" w:hAnsi="Times New Roman" w:hint="eastAsia"/>
                <w:b/>
                <w:szCs w:val="21"/>
                <w:lang w:val="zh-CN"/>
              </w:rPr>
              <w:t>9</w:t>
            </w:r>
            <w:bookmarkStart w:id="5" w:name="_GoBack"/>
            <w:bookmarkEnd w:id="5"/>
            <w:r>
              <w:rPr>
                <w:rFonts w:ascii="Times New Roman" w:hAnsi="Times New Roman"/>
                <w:b/>
                <w:szCs w:val="21"/>
                <w:lang w:val="zh-CN"/>
              </w:rPr>
              <w:t>日</w:t>
            </w:r>
            <w:r>
              <w:rPr>
                <w:rFonts w:ascii="Times New Roman" w:hAnsi="Times New Roman"/>
                <w:b/>
                <w:szCs w:val="21"/>
                <w:lang w:val="zh-CN"/>
              </w:rPr>
              <w:t xml:space="preserve"> 09 </w:t>
            </w:r>
            <w:r>
              <w:rPr>
                <w:rFonts w:ascii="Times New Roman" w:hAnsi="Times New Roman"/>
                <w:b/>
                <w:szCs w:val="21"/>
                <w:lang w:val="zh-CN"/>
              </w:rPr>
              <w:t>时</w:t>
            </w:r>
            <w:r>
              <w:rPr>
                <w:rFonts w:ascii="Times New Roman" w:hAnsi="Times New Roman"/>
                <w:b/>
                <w:szCs w:val="21"/>
                <w:lang w:val="zh-CN"/>
              </w:rPr>
              <w:t>00</w:t>
            </w:r>
            <w:r>
              <w:rPr>
                <w:rFonts w:ascii="Times New Roman" w:hAnsi="Times New Roman"/>
                <w:b/>
                <w:szCs w:val="21"/>
                <w:lang w:val="zh-CN"/>
              </w:rPr>
              <w:t>分（北京时间）</w:t>
            </w:r>
          </w:p>
        </w:tc>
      </w:tr>
      <w:tr w:rsidR="00190756">
        <w:trPr>
          <w:trHeight w:val="567"/>
          <w:jc w:val="center"/>
        </w:trPr>
        <w:tc>
          <w:tcPr>
            <w:tcW w:w="701" w:type="dxa"/>
            <w:tcBorders>
              <w:top w:val="single" w:sz="6" w:space="0" w:color="000000"/>
              <w:left w:val="single" w:sz="6" w:space="0" w:color="auto"/>
              <w:bottom w:val="single" w:sz="6" w:space="0" w:color="000000"/>
              <w:right w:val="single" w:sz="6" w:space="0" w:color="000000"/>
            </w:tcBorders>
            <w:vAlign w:val="center"/>
          </w:tcPr>
          <w:p w:rsidR="00190756" w:rsidRDefault="0030151F">
            <w:pPr>
              <w:tabs>
                <w:tab w:val="left" w:pos="3780"/>
              </w:tabs>
              <w:autoSpaceDE w:val="0"/>
              <w:autoSpaceDN w:val="0"/>
              <w:adjustRightInd w:val="0"/>
              <w:snapToGrid w:val="0"/>
              <w:spacing w:line="276" w:lineRule="auto"/>
              <w:jc w:val="center"/>
              <w:rPr>
                <w:rFonts w:ascii="Times New Roman" w:hAnsi="Times New Roman"/>
                <w:szCs w:val="21"/>
              </w:rPr>
            </w:pPr>
            <w:r>
              <w:rPr>
                <w:rFonts w:ascii="Times New Roman" w:hAnsi="Times New Roman"/>
                <w:szCs w:val="21"/>
              </w:rPr>
              <w:t>19</w:t>
            </w:r>
          </w:p>
        </w:tc>
        <w:tc>
          <w:tcPr>
            <w:tcW w:w="1701" w:type="dxa"/>
            <w:tcBorders>
              <w:top w:val="single" w:sz="6" w:space="0" w:color="000000"/>
              <w:left w:val="single" w:sz="6" w:space="0" w:color="000000"/>
              <w:bottom w:val="single" w:sz="6" w:space="0" w:color="000000"/>
              <w:right w:val="single" w:sz="6" w:space="0" w:color="auto"/>
            </w:tcBorders>
            <w:vAlign w:val="center"/>
          </w:tcPr>
          <w:p w:rsidR="00190756" w:rsidRDefault="0030151F">
            <w:pPr>
              <w:snapToGrid w:val="0"/>
              <w:spacing w:line="276" w:lineRule="auto"/>
              <w:jc w:val="center"/>
              <w:rPr>
                <w:rFonts w:ascii="Times New Roman" w:hAnsi="Times New Roman"/>
                <w:b/>
                <w:bCs/>
                <w:szCs w:val="21"/>
                <w:lang w:val="zh-CN"/>
              </w:rPr>
            </w:pPr>
            <w:r>
              <w:rPr>
                <w:rFonts w:ascii="Times New Roman" w:hAnsi="Times New Roman"/>
                <w:b/>
                <w:bCs/>
                <w:szCs w:val="21"/>
                <w:lang w:val="zh-CN"/>
              </w:rPr>
              <w:t>投标地点</w:t>
            </w:r>
          </w:p>
        </w:tc>
        <w:tc>
          <w:tcPr>
            <w:tcW w:w="7088" w:type="dxa"/>
            <w:tcBorders>
              <w:top w:val="single" w:sz="6" w:space="0" w:color="000000"/>
              <w:left w:val="single" w:sz="6" w:space="0" w:color="000000"/>
              <w:bottom w:val="single" w:sz="6" w:space="0" w:color="000000"/>
              <w:right w:val="single" w:sz="6" w:space="0" w:color="auto"/>
            </w:tcBorders>
            <w:vAlign w:val="center"/>
          </w:tcPr>
          <w:p w:rsidR="00190756" w:rsidRDefault="0030151F">
            <w:pPr>
              <w:snapToGrid w:val="0"/>
              <w:spacing w:line="276" w:lineRule="auto"/>
              <w:rPr>
                <w:rFonts w:ascii="Times New Roman" w:hAnsi="Times New Roman"/>
                <w:b/>
                <w:szCs w:val="21"/>
              </w:rPr>
            </w:pPr>
            <w:r>
              <w:rPr>
                <w:rFonts w:ascii="Times New Roman" w:hAnsi="Times New Roman"/>
                <w:szCs w:val="21"/>
              </w:rPr>
              <w:t>浙江财经大学（下沙高教</w:t>
            </w:r>
            <w:proofErr w:type="gramStart"/>
            <w:r>
              <w:rPr>
                <w:rFonts w:ascii="Times New Roman" w:hAnsi="Times New Roman"/>
                <w:szCs w:val="21"/>
              </w:rPr>
              <w:t>园区学源街</w:t>
            </w:r>
            <w:proofErr w:type="gramEnd"/>
            <w:r>
              <w:rPr>
                <w:rFonts w:ascii="Times New Roman" w:hAnsi="Times New Roman"/>
                <w:szCs w:val="21"/>
              </w:rPr>
              <w:t>18</w:t>
            </w:r>
            <w:r>
              <w:rPr>
                <w:rFonts w:ascii="Times New Roman" w:hAnsi="Times New Roman"/>
                <w:szCs w:val="21"/>
              </w:rPr>
              <w:t>号）行政楼</w:t>
            </w:r>
            <w:r>
              <w:rPr>
                <w:rFonts w:ascii="Times New Roman" w:hAnsi="Times New Roman"/>
                <w:szCs w:val="21"/>
              </w:rPr>
              <w:t xml:space="preserve"> 204</w:t>
            </w:r>
            <w:r>
              <w:rPr>
                <w:rFonts w:ascii="Times New Roman" w:hAnsi="Times New Roman" w:hint="eastAsia"/>
                <w:szCs w:val="21"/>
              </w:rPr>
              <w:t>A</w:t>
            </w:r>
            <w:r>
              <w:rPr>
                <w:rFonts w:ascii="Times New Roman" w:hAnsi="Times New Roman"/>
                <w:szCs w:val="21"/>
              </w:rPr>
              <w:t>会议室</w:t>
            </w:r>
          </w:p>
        </w:tc>
      </w:tr>
      <w:tr w:rsidR="00190756">
        <w:trPr>
          <w:trHeight w:val="567"/>
          <w:jc w:val="center"/>
        </w:trPr>
        <w:tc>
          <w:tcPr>
            <w:tcW w:w="701" w:type="dxa"/>
            <w:tcBorders>
              <w:top w:val="single" w:sz="6" w:space="0" w:color="000000"/>
              <w:left w:val="single" w:sz="6" w:space="0" w:color="auto"/>
              <w:bottom w:val="single" w:sz="6" w:space="0" w:color="000000"/>
              <w:right w:val="single" w:sz="6" w:space="0" w:color="000000"/>
            </w:tcBorders>
            <w:vAlign w:val="center"/>
          </w:tcPr>
          <w:p w:rsidR="00190756" w:rsidRDefault="0030151F">
            <w:pPr>
              <w:tabs>
                <w:tab w:val="left" w:pos="3780"/>
              </w:tabs>
              <w:autoSpaceDE w:val="0"/>
              <w:autoSpaceDN w:val="0"/>
              <w:adjustRightInd w:val="0"/>
              <w:snapToGrid w:val="0"/>
              <w:spacing w:line="276" w:lineRule="auto"/>
              <w:jc w:val="center"/>
              <w:rPr>
                <w:rFonts w:ascii="Times New Roman" w:hAnsi="Times New Roman"/>
                <w:szCs w:val="21"/>
              </w:rPr>
            </w:pPr>
            <w:r>
              <w:rPr>
                <w:rFonts w:ascii="Times New Roman" w:hAnsi="Times New Roman"/>
                <w:szCs w:val="21"/>
              </w:rPr>
              <w:t>20</w:t>
            </w:r>
          </w:p>
        </w:tc>
        <w:tc>
          <w:tcPr>
            <w:tcW w:w="1701" w:type="dxa"/>
            <w:tcBorders>
              <w:top w:val="single" w:sz="6" w:space="0" w:color="000000"/>
              <w:left w:val="single" w:sz="6" w:space="0" w:color="000000"/>
              <w:bottom w:val="single" w:sz="6" w:space="0" w:color="000000"/>
              <w:right w:val="single" w:sz="6" w:space="0" w:color="auto"/>
            </w:tcBorders>
            <w:vAlign w:val="center"/>
          </w:tcPr>
          <w:p w:rsidR="00190756" w:rsidRDefault="0030151F">
            <w:pPr>
              <w:autoSpaceDE w:val="0"/>
              <w:autoSpaceDN w:val="0"/>
              <w:adjustRightInd w:val="0"/>
              <w:snapToGrid w:val="0"/>
              <w:spacing w:line="276" w:lineRule="auto"/>
              <w:jc w:val="center"/>
              <w:rPr>
                <w:rFonts w:ascii="Times New Roman" w:hAnsi="Times New Roman"/>
                <w:b/>
                <w:bCs/>
                <w:kern w:val="10"/>
                <w:szCs w:val="21"/>
                <w:lang w:val="zh-CN"/>
              </w:rPr>
            </w:pPr>
            <w:r>
              <w:rPr>
                <w:rFonts w:ascii="Times New Roman" w:hAnsi="Times New Roman"/>
                <w:b/>
                <w:bCs/>
                <w:kern w:val="10"/>
                <w:szCs w:val="21"/>
                <w:lang w:val="zh-CN"/>
              </w:rPr>
              <w:t>合同签订时间</w:t>
            </w:r>
          </w:p>
        </w:tc>
        <w:tc>
          <w:tcPr>
            <w:tcW w:w="7088" w:type="dxa"/>
            <w:tcBorders>
              <w:top w:val="single" w:sz="6" w:space="0" w:color="000000"/>
              <w:left w:val="single" w:sz="6" w:space="0" w:color="000000"/>
              <w:bottom w:val="single" w:sz="6" w:space="0" w:color="000000"/>
              <w:right w:val="single" w:sz="6" w:space="0" w:color="auto"/>
            </w:tcBorders>
            <w:vAlign w:val="center"/>
          </w:tcPr>
          <w:p w:rsidR="00190756" w:rsidRDefault="0030151F">
            <w:pPr>
              <w:autoSpaceDE w:val="0"/>
              <w:autoSpaceDN w:val="0"/>
              <w:adjustRightInd w:val="0"/>
              <w:snapToGrid w:val="0"/>
              <w:spacing w:line="276" w:lineRule="auto"/>
              <w:rPr>
                <w:rFonts w:ascii="Times New Roman" w:hAnsi="Times New Roman"/>
                <w:bCs/>
                <w:kern w:val="10"/>
                <w:szCs w:val="21"/>
                <w:lang w:val="zh-CN"/>
              </w:rPr>
            </w:pPr>
            <w:r>
              <w:rPr>
                <w:rFonts w:ascii="Times New Roman" w:hAnsi="Times New Roman"/>
                <w:bCs/>
                <w:kern w:val="10"/>
                <w:szCs w:val="21"/>
                <w:lang w:val="zh-CN"/>
              </w:rPr>
              <w:t>成交通知书发出后</w:t>
            </w:r>
            <w:r>
              <w:rPr>
                <w:rFonts w:ascii="Times New Roman" w:hAnsi="Times New Roman"/>
                <w:bCs/>
                <w:kern w:val="10"/>
                <w:szCs w:val="21"/>
                <w:lang w:val="zh-CN"/>
              </w:rPr>
              <w:t>30</w:t>
            </w:r>
            <w:r>
              <w:rPr>
                <w:rFonts w:ascii="Times New Roman" w:hAnsi="Times New Roman"/>
                <w:bCs/>
                <w:kern w:val="10"/>
                <w:szCs w:val="21"/>
                <w:lang w:val="zh-CN"/>
              </w:rPr>
              <w:t>日内。</w:t>
            </w:r>
          </w:p>
        </w:tc>
      </w:tr>
      <w:tr w:rsidR="00190756">
        <w:trPr>
          <w:trHeight w:val="2154"/>
          <w:jc w:val="center"/>
        </w:trPr>
        <w:tc>
          <w:tcPr>
            <w:tcW w:w="701" w:type="dxa"/>
            <w:tcBorders>
              <w:top w:val="single" w:sz="6" w:space="0" w:color="000000"/>
              <w:left w:val="single" w:sz="6" w:space="0" w:color="auto"/>
              <w:bottom w:val="single" w:sz="6" w:space="0" w:color="000000"/>
              <w:right w:val="single" w:sz="6" w:space="0" w:color="000000"/>
            </w:tcBorders>
            <w:vAlign w:val="center"/>
          </w:tcPr>
          <w:p w:rsidR="00190756" w:rsidRDefault="0030151F">
            <w:pPr>
              <w:tabs>
                <w:tab w:val="left" w:pos="3780"/>
              </w:tabs>
              <w:autoSpaceDE w:val="0"/>
              <w:autoSpaceDN w:val="0"/>
              <w:adjustRightInd w:val="0"/>
              <w:snapToGrid w:val="0"/>
              <w:spacing w:line="276" w:lineRule="auto"/>
              <w:jc w:val="center"/>
              <w:rPr>
                <w:rFonts w:ascii="Times New Roman" w:hAnsi="Times New Roman"/>
                <w:szCs w:val="21"/>
              </w:rPr>
            </w:pPr>
            <w:r>
              <w:rPr>
                <w:rFonts w:ascii="Times New Roman" w:hAnsi="Times New Roman"/>
                <w:szCs w:val="21"/>
              </w:rPr>
              <w:t>21</w:t>
            </w:r>
          </w:p>
        </w:tc>
        <w:tc>
          <w:tcPr>
            <w:tcW w:w="1701" w:type="dxa"/>
            <w:tcBorders>
              <w:top w:val="single" w:sz="6" w:space="0" w:color="000000"/>
              <w:left w:val="single" w:sz="6" w:space="0" w:color="000000"/>
              <w:bottom w:val="single" w:sz="6" w:space="0" w:color="000000"/>
              <w:right w:val="single" w:sz="6" w:space="0" w:color="auto"/>
            </w:tcBorders>
            <w:vAlign w:val="center"/>
          </w:tcPr>
          <w:p w:rsidR="00190756" w:rsidRDefault="0030151F">
            <w:pPr>
              <w:autoSpaceDE w:val="0"/>
              <w:autoSpaceDN w:val="0"/>
              <w:adjustRightInd w:val="0"/>
              <w:snapToGrid w:val="0"/>
              <w:spacing w:line="276" w:lineRule="auto"/>
              <w:jc w:val="center"/>
              <w:rPr>
                <w:rFonts w:ascii="Times New Roman" w:hAnsi="Times New Roman"/>
                <w:b/>
                <w:bCs/>
                <w:kern w:val="10"/>
                <w:szCs w:val="21"/>
                <w:lang w:val="zh-CN"/>
              </w:rPr>
            </w:pPr>
            <w:r>
              <w:rPr>
                <w:rFonts w:ascii="Times New Roman" w:hAnsi="Times New Roman"/>
                <w:b/>
                <w:bCs/>
                <w:kern w:val="10"/>
                <w:szCs w:val="21"/>
                <w:lang w:val="zh-CN"/>
              </w:rPr>
              <w:t>履约保证金</w:t>
            </w:r>
          </w:p>
        </w:tc>
        <w:tc>
          <w:tcPr>
            <w:tcW w:w="7088" w:type="dxa"/>
            <w:tcBorders>
              <w:top w:val="single" w:sz="6" w:space="0" w:color="000000"/>
              <w:left w:val="single" w:sz="6" w:space="0" w:color="000000"/>
              <w:bottom w:val="single" w:sz="6" w:space="0" w:color="000000"/>
              <w:right w:val="single" w:sz="6" w:space="0" w:color="auto"/>
            </w:tcBorders>
            <w:vAlign w:val="center"/>
          </w:tcPr>
          <w:p w:rsidR="00190756" w:rsidRDefault="0030151F">
            <w:pPr>
              <w:autoSpaceDE w:val="0"/>
              <w:autoSpaceDN w:val="0"/>
              <w:adjustRightInd w:val="0"/>
              <w:snapToGrid w:val="0"/>
              <w:spacing w:line="276" w:lineRule="auto"/>
              <w:rPr>
                <w:rFonts w:ascii="Times New Roman" w:hAnsi="Times New Roman"/>
                <w:szCs w:val="21"/>
              </w:rPr>
            </w:pPr>
            <w:r>
              <w:rPr>
                <w:rFonts w:ascii="Times New Roman" w:hAnsi="Times New Roman"/>
                <w:szCs w:val="21"/>
                <w:u w:val="single"/>
                <w:lang w:val="zh-CN"/>
              </w:rPr>
              <w:t>投标人</w:t>
            </w:r>
            <w:r>
              <w:rPr>
                <w:rFonts w:ascii="Times New Roman" w:hAnsi="Times New Roman"/>
                <w:szCs w:val="21"/>
                <w:lang w:val="zh-CN"/>
              </w:rPr>
              <w:t>提供的履约担保金本项目各标段为</w:t>
            </w:r>
            <w:r>
              <w:rPr>
                <w:rFonts w:ascii="Times New Roman" w:hAnsi="Times New Roman"/>
                <w:b/>
                <w:szCs w:val="21"/>
                <w:lang w:val="zh-CN"/>
              </w:rPr>
              <w:t>合同金额的</w:t>
            </w:r>
            <w:r>
              <w:rPr>
                <w:rFonts w:ascii="Times New Roman" w:hAnsi="Times New Roman"/>
                <w:b/>
                <w:szCs w:val="21"/>
                <w:lang w:val="zh-CN"/>
              </w:rPr>
              <w:t>5%</w:t>
            </w:r>
            <w:r>
              <w:rPr>
                <w:rFonts w:ascii="Times New Roman" w:hAnsi="Times New Roman"/>
                <w:szCs w:val="21"/>
              </w:rPr>
              <w:t>，签订合同时一并缴纳。</w:t>
            </w:r>
          </w:p>
          <w:p w:rsidR="00190756" w:rsidRDefault="0030151F">
            <w:pPr>
              <w:autoSpaceDE w:val="0"/>
              <w:autoSpaceDN w:val="0"/>
              <w:adjustRightInd w:val="0"/>
              <w:snapToGrid w:val="0"/>
              <w:spacing w:line="276" w:lineRule="auto"/>
              <w:rPr>
                <w:rFonts w:ascii="Times New Roman" w:hAnsi="Times New Roman"/>
                <w:b/>
                <w:bCs/>
                <w:szCs w:val="21"/>
              </w:rPr>
            </w:pPr>
            <w:r>
              <w:rPr>
                <w:rFonts w:ascii="Times New Roman" w:hAnsi="Times New Roman"/>
                <w:b/>
                <w:bCs/>
                <w:szCs w:val="21"/>
              </w:rPr>
              <w:t>汇款信息：</w:t>
            </w:r>
          </w:p>
          <w:p w:rsidR="00190756" w:rsidRDefault="0030151F">
            <w:pPr>
              <w:autoSpaceDE w:val="0"/>
              <w:autoSpaceDN w:val="0"/>
              <w:adjustRightInd w:val="0"/>
              <w:snapToGrid w:val="0"/>
              <w:spacing w:line="276" w:lineRule="auto"/>
              <w:rPr>
                <w:rFonts w:ascii="Times New Roman" w:hAnsi="Times New Roman"/>
                <w:szCs w:val="21"/>
              </w:rPr>
            </w:pPr>
            <w:r>
              <w:rPr>
                <w:rFonts w:ascii="Times New Roman" w:hAnsi="Times New Roman"/>
                <w:szCs w:val="21"/>
              </w:rPr>
              <w:t>户</w:t>
            </w:r>
            <w:r>
              <w:rPr>
                <w:rFonts w:ascii="Times New Roman" w:hAnsi="Times New Roman"/>
                <w:szCs w:val="21"/>
              </w:rPr>
              <w:t xml:space="preserve">  </w:t>
            </w:r>
            <w:r>
              <w:rPr>
                <w:rFonts w:ascii="Times New Roman" w:hAnsi="Times New Roman"/>
                <w:szCs w:val="21"/>
              </w:rPr>
              <w:t>名：浙江财经大学</w:t>
            </w:r>
          </w:p>
          <w:p w:rsidR="00190756" w:rsidRDefault="0030151F">
            <w:pPr>
              <w:autoSpaceDE w:val="0"/>
              <w:autoSpaceDN w:val="0"/>
              <w:adjustRightInd w:val="0"/>
              <w:snapToGrid w:val="0"/>
              <w:spacing w:line="276" w:lineRule="auto"/>
              <w:rPr>
                <w:rFonts w:ascii="Times New Roman" w:hAnsi="Times New Roman"/>
                <w:szCs w:val="21"/>
              </w:rPr>
            </w:pPr>
            <w:proofErr w:type="gramStart"/>
            <w:r>
              <w:rPr>
                <w:rFonts w:ascii="Times New Roman" w:hAnsi="Times New Roman"/>
                <w:szCs w:val="21"/>
              </w:rPr>
              <w:t>账</w:t>
            </w:r>
            <w:proofErr w:type="gramEnd"/>
            <w:r>
              <w:rPr>
                <w:rFonts w:ascii="Times New Roman" w:hAnsi="Times New Roman"/>
                <w:szCs w:val="21"/>
              </w:rPr>
              <w:t xml:space="preserve">  </w:t>
            </w:r>
            <w:r>
              <w:rPr>
                <w:rFonts w:ascii="Times New Roman" w:hAnsi="Times New Roman"/>
                <w:szCs w:val="21"/>
              </w:rPr>
              <w:t>号：</w:t>
            </w:r>
            <w:bookmarkStart w:id="6" w:name="_Hlk499038707"/>
            <w:r>
              <w:rPr>
                <w:rFonts w:ascii="Times New Roman" w:hAnsi="Times New Roman"/>
                <w:szCs w:val="21"/>
              </w:rPr>
              <w:t>3300 1616 7810 5000 1155</w:t>
            </w:r>
          </w:p>
          <w:p w:rsidR="00190756" w:rsidRDefault="0030151F">
            <w:pPr>
              <w:autoSpaceDE w:val="0"/>
              <w:autoSpaceDN w:val="0"/>
              <w:adjustRightInd w:val="0"/>
              <w:snapToGrid w:val="0"/>
              <w:spacing w:line="276" w:lineRule="auto"/>
              <w:rPr>
                <w:rFonts w:ascii="Times New Roman" w:hAnsi="Times New Roman"/>
                <w:szCs w:val="21"/>
              </w:rPr>
            </w:pPr>
            <w:r>
              <w:rPr>
                <w:rFonts w:ascii="Times New Roman" w:hAnsi="Times New Roman"/>
                <w:szCs w:val="21"/>
              </w:rPr>
              <w:t>开户行：建行杭州文西支行</w:t>
            </w:r>
            <w:bookmarkEnd w:id="6"/>
          </w:p>
        </w:tc>
      </w:tr>
      <w:tr w:rsidR="00190756">
        <w:trPr>
          <w:trHeight w:val="850"/>
          <w:jc w:val="center"/>
        </w:trPr>
        <w:tc>
          <w:tcPr>
            <w:tcW w:w="701" w:type="dxa"/>
            <w:tcBorders>
              <w:top w:val="single" w:sz="6" w:space="0" w:color="000000"/>
              <w:left w:val="single" w:sz="6" w:space="0" w:color="auto"/>
              <w:bottom w:val="single" w:sz="6" w:space="0" w:color="000000"/>
              <w:right w:val="single" w:sz="6" w:space="0" w:color="000000"/>
            </w:tcBorders>
            <w:vAlign w:val="center"/>
          </w:tcPr>
          <w:p w:rsidR="00190756" w:rsidRDefault="0030151F">
            <w:pPr>
              <w:tabs>
                <w:tab w:val="left" w:pos="3780"/>
              </w:tabs>
              <w:autoSpaceDE w:val="0"/>
              <w:autoSpaceDN w:val="0"/>
              <w:adjustRightInd w:val="0"/>
              <w:snapToGrid w:val="0"/>
              <w:spacing w:line="276" w:lineRule="auto"/>
              <w:jc w:val="center"/>
              <w:rPr>
                <w:rFonts w:ascii="Times New Roman" w:hAnsi="Times New Roman"/>
                <w:szCs w:val="21"/>
              </w:rPr>
            </w:pPr>
            <w:r>
              <w:rPr>
                <w:rFonts w:ascii="Times New Roman" w:hAnsi="Times New Roman"/>
                <w:szCs w:val="21"/>
              </w:rPr>
              <w:t>22</w:t>
            </w:r>
          </w:p>
        </w:tc>
        <w:tc>
          <w:tcPr>
            <w:tcW w:w="1701" w:type="dxa"/>
            <w:tcBorders>
              <w:top w:val="single" w:sz="6" w:space="0" w:color="000000"/>
              <w:left w:val="single" w:sz="6" w:space="0" w:color="000000"/>
              <w:bottom w:val="single" w:sz="6" w:space="0" w:color="000000"/>
              <w:right w:val="single" w:sz="6" w:space="0" w:color="auto"/>
            </w:tcBorders>
            <w:vAlign w:val="center"/>
          </w:tcPr>
          <w:p w:rsidR="00190756" w:rsidRDefault="0030151F">
            <w:pPr>
              <w:autoSpaceDE w:val="0"/>
              <w:autoSpaceDN w:val="0"/>
              <w:adjustRightInd w:val="0"/>
              <w:snapToGrid w:val="0"/>
              <w:spacing w:line="276" w:lineRule="auto"/>
              <w:jc w:val="center"/>
              <w:rPr>
                <w:rFonts w:ascii="Times New Roman" w:hAnsi="Times New Roman"/>
                <w:b/>
                <w:bCs/>
                <w:kern w:val="10"/>
                <w:szCs w:val="21"/>
                <w:lang w:val="zh-CN"/>
              </w:rPr>
            </w:pPr>
            <w:r>
              <w:rPr>
                <w:rFonts w:ascii="Times New Roman" w:hAnsi="Times New Roman"/>
                <w:b/>
                <w:bCs/>
                <w:kern w:val="10"/>
                <w:szCs w:val="21"/>
                <w:lang w:val="zh-CN"/>
              </w:rPr>
              <w:t>投标报价及费用</w:t>
            </w:r>
          </w:p>
        </w:tc>
        <w:tc>
          <w:tcPr>
            <w:tcW w:w="7088" w:type="dxa"/>
            <w:tcBorders>
              <w:top w:val="single" w:sz="6" w:space="0" w:color="000000"/>
              <w:left w:val="single" w:sz="6" w:space="0" w:color="000000"/>
              <w:bottom w:val="single" w:sz="6" w:space="0" w:color="000000"/>
              <w:right w:val="single" w:sz="6" w:space="0" w:color="auto"/>
            </w:tcBorders>
            <w:vAlign w:val="center"/>
          </w:tcPr>
          <w:p w:rsidR="00190756" w:rsidRDefault="0030151F">
            <w:pPr>
              <w:autoSpaceDE w:val="0"/>
              <w:autoSpaceDN w:val="0"/>
              <w:adjustRightInd w:val="0"/>
              <w:snapToGrid w:val="0"/>
              <w:spacing w:line="276" w:lineRule="auto"/>
              <w:rPr>
                <w:rFonts w:ascii="Times New Roman" w:hAnsi="Times New Roman"/>
                <w:bCs/>
                <w:kern w:val="10"/>
                <w:szCs w:val="21"/>
                <w:lang w:val="zh-CN"/>
              </w:rPr>
            </w:pPr>
            <w:r>
              <w:rPr>
                <w:rFonts w:ascii="Times New Roman" w:hAnsi="Times New Roman"/>
                <w:bCs/>
                <w:kern w:val="10"/>
                <w:szCs w:val="21"/>
                <w:lang w:val="zh-CN"/>
              </w:rPr>
              <w:t>1</w:t>
            </w:r>
            <w:r>
              <w:rPr>
                <w:rFonts w:ascii="Times New Roman" w:hAnsi="Times New Roman"/>
                <w:bCs/>
                <w:kern w:val="10"/>
                <w:szCs w:val="21"/>
                <w:lang w:val="zh-CN"/>
              </w:rPr>
              <w:t>、本项目投标以人民币报价</w:t>
            </w:r>
            <w:r>
              <w:rPr>
                <w:rFonts w:ascii="Times New Roman" w:hAnsi="Times New Roman" w:hint="eastAsia"/>
                <w:bCs/>
                <w:kern w:val="10"/>
                <w:szCs w:val="21"/>
                <w:lang w:val="zh-CN"/>
              </w:rPr>
              <w:t>；</w:t>
            </w:r>
          </w:p>
          <w:p w:rsidR="00190756" w:rsidRDefault="0030151F">
            <w:pPr>
              <w:autoSpaceDE w:val="0"/>
              <w:autoSpaceDN w:val="0"/>
              <w:adjustRightInd w:val="0"/>
              <w:snapToGrid w:val="0"/>
              <w:spacing w:line="276" w:lineRule="auto"/>
              <w:rPr>
                <w:rFonts w:ascii="Times New Roman" w:hAnsi="Times New Roman"/>
                <w:b/>
                <w:bCs/>
                <w:kern w:val="10"/>
                <w:szCs w:val="21"/>
                <w:lang w:val="zh-CN"/>
              </w:rPr>
            </w:pPr>
            <w:r>
              <w:rPr>
                <w:rFonts w:ascii="Times New Roman" w:hAnsi="Times New Roman"/>
                <w:bCs/>
                <w:kern w:val="10"/>
                <w:szCs w:val="21"/>
                <w:lang w:val="zh-CN"/>
              </w:rPr>
              <w:t>2</w:t>
            </w:r>
            <w:r>
              <w:rPr>
                <w:rFonts w:ascii="Times New Roman" w:hAnsi="Times New Roman"/>
                <w:bCs/>
                <w:kern w:val="10"/>
                <w:szCs w:val="21"/>
                <w:lang w:val="zh-CN"/>
              </w:rPr>
              <w:t>、不论投标结果如何，</w:t>
            </w:r>
            <w:r>
              <w:rPr>
                <w:rFonts w:ascii="Times New Roman" w:hAnsi="Times New Roman"/>
                <w:bCs/>
                <w:kern w:val="10"/>
                <w:szCs w:val="21"/>
                <w:u w:val="single"/>
                <w:lang w:val="zh-CN"/>
              </w:rPr>
              <w:t>投标人</w:t>
            </w:r>
            <w:r>
              <w:rPr>
                <w:rFonts w:ascii="Times New Roman" w:hAnsi="Times New Roman"/>
                <w:bCs/>
                <w:kern w:val="10"/>
                <w:szCs w:val="21"/>
                <w:lang w:val="zh-CN"/>
              </w:rPr>
              <w:t>均应自行承担所有与投标有关的全部费用。</w:t>
            </w:r>
          </w:p>
        </w:tc>
      </w:tr>
      <w:tr w:rsidR="00190756">
        <w:trPr>
          <w:trHeight w:val="1134"/>
          <w:jc w:val="center"/>
        </w:trPr>
        <w:tc>
          <w:tcPr>
            <w:tcW w:w="701" w:type="dxa"/>
            <w:tcBorders>
              <w:top w:val="single" w:sz="6" w:space="0" w:color="000000"/>
              <w:left w:val="single" w:sz="6" w:space="0" w:color="auto"/>
              <w:bottom w:val="single" w:sz="6" w:space="0" w:color="000000"/>
              <w:right w:val="single" w:sz="6" w:space="0" w:color="000000"/>
            </w:tcBorders>
            <w:vAlign w:val="center"/>
          </w:tcPr>
          <w:p w:rsidR="00190756" w:rsidRDefault="0030151F">
            <w:pPr>
              <w:autoSpaceDE w:val="0"/>
              <w:autoSpaceDN w:val="0"/>
              <w:adjustRightInd w:val="0"/>
              <w:snapToGrid w:val="0"/>
              <w:spacing w:line="276" w:lineRule="auto"/>
              <w:jc w:val="center"/>
              <w:rPr>
                <w:rFonts w:ascii="Times New Roman" w:hAnsi="Times New Roman"/>
                <w:szCs w:val="21"/>
              </w:rPr>
            </w:pPr>
            <w:r>
              <w:rPr>
                <w:rFonts w:ascii="Times New Roman" w:hAnsi="Times New Roman"/>
                <w:szCs w:val="21"/>
              </w:rPr>
              <w:t>23</w:t>
            </w:r>
          </w:p>
        </w:tc>
        <w:tc>
          <w:tcPr>
            <w:tcW w:w="1701" w:type="dxa"/>
            <w:tcBorders>
              <w:top w:val="single" w:sz="6" w:space="0" w:color="000000"/>
              <w:left w:val="single" w:sz="6" w:space="0" w:color="000000"/>
              <w:bottom w:val="single" w:sz="6" w:space="0" w:color="000000"/>
              <w:right w:val="single" w:sz="6" w:space="0" w:color="auto"/>
            </w:tcBorders>
            <w:vAlign w:val="center"/>
          </w:tcPr>
          <w:p w:rsidR="00190756" w:rsidRDefault="0030151F">
            <w:pPr>
              <w:autoSpaceDE w:val="0"/>
              <w:autoSpaceDN w:val="0"/>
              <w:snapToGrid w:val="0"/>
              <w:spacing w:line="276" w:lineRule="auto"/>
              <w:jc w:val="center"/>
              <w:textAlignment w:val="bottom"/>
              <w:rPr>
                <w:rFonts w:ascii="Times New Roman" w:hAnsi="Times New Roman"/>
                <w:b/>
                <w:bCs/>
                <w:kern w:val="10"/>
                <w:szCs w:val="21"/>
                <w:lang w:val="zh-CN"/>
              </w:rPr>
            </w:pPr>
            <w:r>
              <w:rPr>
                <w:rFonts w:ascii="Times New Roman" w:hAnsi="Times New Roman"/>
                <w:b/>
                <w:bCs/>
                <w:kern w:val="10"/>
                <w:szCs w:val="21"/>
                <w:lang w:val="zh-CN"/>
              </w:rPr>
              <w:t>投标结果公示</w:t>
            </w:r>
          </w:p>
        </w:tc>
        <w:tc>
          <w:tcPr>
            <w:tcW w:w="7088" w:type="dxa"/>
            <w:tcBorders>
              <w:top w:val="single" w:sz="6" w:space="0" w:color="000000"/>
              <w:left w:val="single" w:sz="6" w:space="0" w:color="000000"/>
              <w:bottom w:val="single" w:sz="6" w:space="0" w:color="000000"/>
              <w:right w:val="single" w:sz="6" w:space="0" w:color="auto"/>
            </w:tcBorders>
            <w:vAlign w:val="center"/>
          </w:tcPr>
          <w:p w:rsidR="00190756" w:rsidRDefault="0030151F">
            <w:pPr>
              <w:autoSpaceDE w:val="0"/>
              <w:autoSpaceDN w:val="0"/>
              <w:snapToGrid w:val="0"/>
              <w:spacing w:line="276" w:lineRule="auto"/>
              <w:textAlignment w:val="bottom"/>
              <w:rPr>
                <w:rFonts w:ascii="Times New Roman" w:hAnsi="Times New Roman"/>
                <w:bCs/>
                <w:kern w:val="10"/>
                <w:szCs w:val="21"/>
                <w:lang w:val="zh-CN"/>
              </w:rPr>
            </w:pPr>
            <w:r>
              <w:rPr>
                <w:rFonts w:ascii="Times New Roman" w:hAnsi="Times New Roman"/>
                <w:bCs/>
                <w:kern w:val="10"/>
                <w:szCs w:val="21"/>
                <w:lang w:val="zh-CN"/>
              </w:rPr>
              <w:t>将在浙江省政府采购网</w:t>
            </w:r>
            <w:r>
              <w:rPr>
                <w:rFonts w:ascii="Times New Roman" w:hAnsi="Times New Roman" w:hint="eastAsia"/>
                <w:bCs/>
                <w:kern w:val="10"/>
                <w:szCs w:val="21"/>
                <w:lang w:val="zh-CN"/>
              </w:rPr>
              <w:t>（</w:t>
            </w:r>
            <w:r>
              <w:rPr>
                <w:rFonts w:ascii="Times New Roman" w:hAnsi="Times New Roman"/>
                <w:bCs/>
                <w:kern w:val="10"/>
                <w:szCs w:val="21"/>
                <w:lang w:val="zh-CN"/>
              </w:rPr>
              <w:t>www.zjzfcg.gov.cn</w:t>
            </w:r>
            <w:r>
              <w:rPr>
                <w:rFonts w:ascii="Times New Roman" w:hAnsi="Times New Roman" w:hint="eastAsia"/>
                <w:bCs/>
                <w:kern w:val="10"/>
                <w:szCs w:val="21"/>
                <w:lang w:val="zh-CN"/>
              </w:rPr>
              <w:t>）</w:t>
            </w:r>
            <w:r>
              <w:rPr>
                <w:rFonts w:ascii="Times New Roman" w:hAnsi="Times New Roman"/>
                <w:bCs/>
                <w:kern w:val="10"/>
                <w:szCs w:val="21"/>
                <w:lang w:val="zh-CN"/>
              </w:rPr>
              <w:t>发布成交公告，公告期限为</w:t>
            </w:r>
            <w:r>
              <w:rPr>
                <w:rFonts w:ascii="Times New Roman" w:hAnsi="Times New Roman"/>
                <w:bCs/>
                <w:kern w:val="10"/>
                <w:szCs w:val="21"/>
                <w:lang w:val="zh-CN"/>
              </w:rPr>
              <w:t>1</w:t>
            </w:r>
            <w:r>
              <w:rPr>
                <w:rFonts w:ascii="Times New Roman" w:hAnsi="Times New Roman"/>
                <w:bCs/>
                <w:kern w:val="10"/>
                <w:szCs w:val="21"/>
                <w:lang w:val="zh-CN"/>
              </w:rPr>
              <w:t>个工作日</w:t>
            </w:r>
            <w:r>
              <w:rPr>
                <w:rFonts w:ascii="Times New Roman" w:hAnsi="Times New Roman" w:hint="eastAsia"/>
                <w:bCs/>
                <w:kern w:val="10"/>
                <w:szCs w:val="21"/>
                <w:lang w:val="zh-CN"/>
              </w:rPr>
              <w:t>，</w:t>
            </w:r>
            <w:r>
              <w:rPr>
                <w:rFonts w:ascii="Times New Roman" w:hAnsi="Times New Roman"/>
                <w:bCs/>
                <w:kern w:val="10"/>
                <w:szCs w:val="21"/>
                <w:lang w:val="zh-CN"/>
              </w:rPr>
              <w:t>根据报名时预留地址寄送成交通知书。</w:t>
            </w:r>
          </w:p>
        </w:tc>
      </w:tr>
      <w:tr w:rsidR="00190756">
        <w:trPr>
          <w:trHeight w:val="850"/>
          <w:jc w:val="center"/>
        </w:trPr>
        <w:tc>
          <w:tcPr>
            <w:tcW w:w="701" w:type="dxa"/>
            <w:tcBorders>
              <w:top w:val="single" w:sz="6" w:space="0" w:color="000000"/>
              <w:left w:val="single" w:sz="6" w:space="0" w:color="auto"/>
              <w:bottom w:val="single" w:sz="6" w:space="0" w:color="000000"/>
              <w:right w:val="single" w:sz="6" w:space="0" w:color="000000"/>
            </w:tcBorders>
            <w:vAlign w:val="center"/>
          </w:tcPr>
          <w:p w:rsidR="00190756" w:rsidRDefault="0030151F">
            <w:pPr>
              <w:autoSpaceDE w:val="0"/>
              <w:autoSpaceDN w:val="0"/>
              <w:adjustRightInd w:val="0"/>
              <w:snapToGrid w:val="0"/>
              <w:spacing w:line="276" w:lineRule="auto"/>
              <w:jc w:val="center"/>
              <w:rPr>
                <w:rFonts w:ascii="Times New Roman" w:hAnsi="Times New Roman"/>
                <w:szCs w:val="21"/>
              </w:rPr>
            </w:pPr>
            <w:r>
              <w:rPr>
                <w:rFonts w:ascii="Times New Roman" w:hAnsi="Times New Roman"/>
                <w:szCs w:val="21"/>
              </w:rPr>
              <w:t>24</w:t>
            </w:r>
          </w:p>
        </w:tc>
        <w:tc>
          <w:tcPr>
            <w:tcW w:w="1701" w:type="dxa"/>
            <w:tcBorders>
              <w:top w:val="single" w:sz="6" w:space="0" w:color="000000"/>
              <w:left w:val="single" w:sz="6" w:space="0" w:color="000000"/>
              <w:bottom w:val="single" w:sz="6" w:space="0" w:color="000000"/>
              <w:right w:val="single" w:sz="6" w:space="0" w:color="auto"/>
            </w:tcBorders>
            <w:vAlign w:val="center"/>
          </w:tcPr>
          <w:p w:rsidR="00190756" w:rsidRDefault="0030151F">
            <w:pPr>
              <w:autoSpaceDE w:val="0"/>
              <w:autoSpaceDN w:val="0"/>
              <w:snapToGrid w:val="0"/>
              <w:spacing w:line="276" w:lineRule="auto"/>
              <w:jc w:val="center"/>
              <w:textAlignment w:val="bottom"/>
              <w:rPr>
                <w:rFonts w:ascii="Times New Roman" w:hAnsi="Times New Roman"/>
                <w:b/>
                <w:bCs/>
                <w:kern w:val="10"/>
                <w:szCs w:val="21"/>
                <w:lang w:val="zh-CN"/>
              </w:rPr>
            </w:pPr>
            <w:r>
              <w:rPr>
                <w:rFonts w:ascii="Times New Roman" w:hAnsi="Times New Roman"/>
                <w:b/>
                <w:bCs/>
                <w:kern w:val="10"/>
                <w:szCs w:val="21"/>
                <w:lang w:val="zh-CN"/>
              </w:rPr>
              <w:t>最高限价</w:t>
            </w:r>
          </w:p>
        </w:tc>
        <w:tc>
          <w:tcPr>
            <w:tcW w:w="7088" w:type="dxa"/>
            <w:tcBorders>
              <w:top w:val="single" w:sz="6" w:space="0" w:color="000000"/>
              <w:left w:val="single" w:sz="6" w:space="0" w:color="000000"/>
              <w:bottom w:val="single" w:sz="6" w:space="0" w:color="000000"/>
              <w:right w:val="single" w:sz="6" w:space="0" w:color="auto"/>
            </w:tcBorders>
            <w:vAlign w:val="center"/>
          </w:tcPr>
          <w:p w:rsidR="00190756" w:rsidRDefault="0030151F">
            <w:pPr>
              <w:autoSpaceDE w:val="0"/>
              <w:autoSpaceDN w:val="0"/>
              <w:snapToGrid w:val="0"/>
              <w:spacing w:line="276" w:lineRule="auto"/>
              <w:textAlignment w:val="bottom"/>
              <w:rPr>
                <w:rFonts w:ascii="Times New Roman" w:hAnsi="Times New Roman"/>
                <w:kern w:val="10"/>
                <w:szCs w:val="21"/>
              </w:rPr>
            </w:pPr>
            <w:proofErr w:type="gramStart"/>
            <w:r>
              <w:rPr>
                <w:rFonts w:ascii="Times New Roman" w:hAnsi="Times New Roman"/>
                <w:b/>
                <w:bCs/>
                <w:kern w:val="10"/>
                <w:szCs w:val="21"/>
              </w:rPr>
              <w:t>标项</w:t>
            </w:r>
            <w:proofErr w:type="gramEnd"/>
            <w:r>
              <w:rPr>
                <w:rFonts w:ascii="Times New Roman" w:hAnsi="Times New Roman"/>
                <w:b/>
                <w:bCs/>
                <w:kern w:val="10"/>
                <w:szCs w:val="21"/>
              </w:rPr>
              <w:t>1</w:t>
            </w:r>
            <w:r>
              <w:rPr>
                <w:rFonts w:ascii="Times New Roman" w:hAnsi="Times New Roman"/>
                <w:b/>
                <w:bCs/>
                <w:kern w:val="10"/>
                <w:szCs w:val="21"/>
              </w:rPr>
              <w:t>：</w:t>
            </w:r>
            <w:r>
              <w:rPr>
                <w:rFonts w:ascii="Times New Roman" w:hAnsi="Times New Roman"/>
                <w:b/>
                <w:bCs/>
                <w:kern w:val="10"/>
                <w:szCs w:val="21"/>
                <w:u w:val="single"/>
              </w:rPr>
              <w:t xml:space="preserve">  1</w:t>
            </w:r>
            <w:r>
              <w:rPr>
                <w:rFonts w:ascii="Times New Roman" w:hAnsi="Times New Roman" w:hint="eastAsia"/>
                <w:b/>
                <w:bCs/>
                <w:kern w:val="10"/>
                <w:szCs w:val="21"/>
                <w:u w:val="single"/>
              </w:rPr>
              <w:t>7</w:t>
            </w:r>
            <w:r>
              <w:rPr>
                <w:rFonts w:ascii="Times New Roman" w:hAnsi="Times New Roman"/>
                <w:b/>
                <w:bCs/>
                <w:kern w:val="10"/>
                <w:szCs w:val="21"/>
                <w:u w:val="single"/>
              </w:rPr>
              <w:t>0</w:t>
            </w:r>
            <w:r>
              <w:rPr>
                <w:rFonts w:ascii="Times New Roman" w:hAnsi="Times New Roman"/>
                <w:b/>
                <w:bCs/>
                <w:kern w:val="10"/>
                <w:szCs w:val="21"/>
                <w:u w:val="single"/>
              </w:rPr>
              <w:t>元</w:t>
            </w:r>
            <w:r>
              <w:rPr>
                <w:rFonts w:ascii="Times New Roman" w:hAnsi="Times New Roman"/>
                <w:b/>
                <w:bCs/>
                <w:kern w:val="10"/>
                <w:szCs w:val="21"/>
                <w:u w:val="single"/>
              </w:rPr>
              <w:t>/</w:t>
            </w:r>
            <w:r>
              <w:rPr>
                <w:rFonts w:ascii="Times New Roman" w:hAnsi="Times New Roman"/>
                <w:b/>
                <w:bCs/>
                <w:kern w:val="10"/>
                <w:szCs w:val="21"/>
                <w:u w:val="single"/>
              </w:rPr>
              <w:t>套</w:t>
            </w:r>
            <w:r>
              <w:rPr>
                <w:rFonts w:ascii="Times New Roman" w:hAnsi="Times New Roman"/>
                <w:b/>
                <w:bCs/>
                <w:kern w:val="10"/>
                <w:szCs w:val="21"/>
                <w:u w:val="single"/>
              </w:rPr>
              <w:t xml:space="preserve"> </w:t>
            </w:r>
            <w:r>
              <w:rPr>
                <w:rFonts w:ascii="Times New Roman" w:hAnsi="Times New Roman"/>
                <w:kern w:val="10"/>
                <w:szCs w:val="21"/>
              </w:rPr>
              <w:t>，报价高于此限价的投标文件将</w:t>
            </w:r>
            <w:r w:rsidR="00432AD4">
              <w:rPr>
                <w:rFonts w:ascii="Times New Roman" w:hAnsi="Times New Roman" w:hint="eastAsia"/>
                <w:kern w:val="10"/>
                <w:szCs w:val="21"/>
              </w:rPr>
              <w:t>作无效标处理</w:t>
            </w:r>
            <w:r>
              <w:rPr>
                <w:rFonts w:ascii="Times New Roman" w:hAnsi="Times New Roman"/>
                <w:kern w:val="10"/>
                <w:szCs w:val="21"/>
              </w:rPr>
              <w:t>。</w:t>
            </w:r>
          </w:p>
          <w:p w:rsidR="00190756" w:rsidRDefault="0030151F">
            <w:pPr>
              <w:autoSpaceDE w:val="0"/>
              <w:autoSpaceDN w:val="0"/>
              <w:snapToGrid w:val="0"/>
              <w:spacing w:line="276" w:lineRule="auto"/>
              <w:textAlignment w:val="bottom"/>
              <w:rPr>
                <w:rFonts w:ascii="宋体" w:hAnsi="宋体" w:cs="宋体"/>
                <w:kern w:val="10"/>
                <w:szCs w:val="21"/>
              </w:rPr>
            </w:pPr>
            <w:proofErr w:type="gramStart"/>
            <w:r>
              <w:rPr>
                <w:rFonts w:ascii="Times New Roman" w:hAnsi="Times New Roman"/>
                <w:b/>
                <w:bCs/>
                <w:kern w:val="10"/>
                <w:szCs w:val="21"/>
              </w:rPr>
              <w:t>标项</w:t>
            </w:r>
            <w:proofErr w:type="gramEnd"/>
            <w:r>
              <w:rPr>
                <w:rFonts w:ascii="Times New Roman" w:hAnsi="Times New Roman"/>
                <w:b/>
                <w:bCs/>
                <w:kern w:val="10"/>
                <w:szCs w:val="21"/>
              </w:rPr>
              <w:t>2</w:t>
            </w:r>
            <w:r>
              <w:rPr>
                <w:rFonts w:ascii="Times New Roman" w:hAnsi="Times New Roman"/>
                <w:b/>
                <w:bCs/>
                <w:kern w:val="10"/>
                <w:szCs w:val="21"/>
              </w:rPr>
              <w:t>：</w:t>
            </w:r>
            <w:r>
              <w:rPr>
                <w:rFonts w:ascii="Times New Roman" w:hAnsi="Times New Roman"/>
                <w:b/>
                <w:bCs/>
                <w:kern w:val="10"/>
                <w:szCs w:val="21"/>
                <w:u w:val="single"/>
              </w:rPr>
              <w:t xml:space="preserve"> </w:t>
            </w:r>
            <w:r>
              <w:rPr>
                <w:rFonts w:ascii="Times New Roman" w:hAnsi="Times New Roman" w:hint="eastAsia"/>
                <w:b/>
                <w:bCs/>
                <w:kern w:val="10"/>
                <w:szCs w:val="21"/>
                <w:u w:val="single"/>
              </w:rPr>
              <w:t xml:space="preserve"> 35</w:t>
            </w:r>
            <w:r>
              <w:rPr>
                <w:rFonts w:ascii="Times New Roman" w:hAnsi="Times New Roman"/>
                <w:b/>
                <w:bCs/>
                <w:kern w:val="10"/>
                <w:szCs w:val="21"/>
                <w:u w:val="single"/>
              </w:rPr>
              <w:t>.2</w:t>
            </w:r>
            <w:r>
              <w:rPr>
                <w:rFonts w:ascii="Times New Roman" w:hAnsi="Times New Roman" w:hint="eastAsia"/>
                <w:b/>
                <w:bCs/>
                <w:kern w:val="10"/>
                <w:szCs w:val="21"/>
                <w:u w:val="single"/>
              </w:rPr>
              <w:t>万元</w:t>
            </w:r>
            <w:r>
              <w:rPr>
                <w:rFonts w:ascii="Times New Roman" w:hAnsi="Times New Roman"/>
                <w:b/>
                <w:bCs/>
                <w:kern w:val="10"/>
                <w:szCs w:val="21"/>
                <w:u w:val="single"/>
              </w:rPr>
              <w:t xml:space="preserve"> </w:t>
            </w:r>
            <w:r>
              <w:rPr>
                <w:rFonts w:ascii="Times New Roman" w:hAnsi="Times New Roman"/>
                <w:kern w:val="10"/>
                <w:szCs w:val="21"/>
              </w:rPr>
              <w:t>，报价高于此限价的投标文件将</w:t>
            </w:r>
            <w:r w:rsidR="00432AD4" w:rsidRPr="00432AD4">
              <w:rPr>
                <w:rFonts w:ascii="宋体" w:hAnsi="宋体" w:cs="宋体" w:hint="eastAsia"/>
                <w:kern w:val="10"/>
                <w:szCs w:val="21"/>
              </w:rPr>
              <w:t>作无效标处理</w:t>
            </w:r>
            <w:r>
              <w:rPr>
                <w:rFonts w:ascii="宋体" w:hAnsi="宋体" w:cs="宋体" w:hint="eastAsia"/>
                <w:kern w:val="10"/>
                <w:szCs w:val="21"/>
              </w:rPr>
              <w:t>。</w:t>
            </w:r>
          </w:p>
        </w:tc>
      </w:tr>
      <w:tr w:rsidR="00190756">
        <w:trPr>
          <w:trHeight w:val="680"/>
          <w:jc w:val="center"/>
        </w:trPr>
        <w:tc>
          <w:tcPr>
            <w:tcW w:w="701" w:type="dxa"/>
            <w:tcBorders>
              <w:top w:val="single" w:sz="6" w:space="0" w:color="000000"/>
              <w:left w:val="single" w:sz="6" w:space="0" w:color="auto"/>
              <w:bottom w:val="single" w:sz="6" w:space="0" w:color="000000"/>
              <w:right w:val="single" w:sz="6" w:space="0" w:color="000000"/>
            </w:tcBorders>
            <w:vAlign w:val="center"/>
          </w:tcPr>
          <w:p w:rsidR="00190756" w:rsidRDefault="0030151F">
            <w:pPr>
              <w:autoSpaceDE w:val="0"/>
              <w:autoSpaceDN w:val="0"/>
              <w:adjustRightInd w:val="0"/>
              <w:snapToGrid w:val="0"/>
              <w:spacing w:line="276" w:lineRule="auto"/>
              <w:jc w:val="center"/>
              <w:rPr>
                <w:rFonts w:ascii="Times New Roman" w:hAnsi="Times New Roman"/>
                <w:szCs w:val="21"/>
              </w:rPr>
            </w:pPr>
            <w:r>
              <w:rPr>
                <w:rFonts w:ascii="Times New Roman" w:hAnsi="Times New Roman"/>
                <w:szCs w:val="21"/>
              </w:rPr>
              <w:t>25</w:t>
            </w:r>
          </w:p>
        </w:tc>
        <w:tc>
          <w:tcPr>
            <w:tcW w:w="1701" w:type="dxa"/>
            <w:tcBorders>
              <w:top w:val="single" w:sz="6" w:space="0" w:color="000000"/>
              <w:left w:val="single" w:sz="6" w:space="0" w:color="000000"/>
              <w:bottom w:val="single" w:sz="6" w:space="0" w:color="000000"/>
              <w:right w:val="single" w:sz="6" w:space="0" w:color="auto"/>
            </w:tcBorders>
            <w:vAlign w:val="center"/>
          </w:tcPr>
          <w:p w:rsidR="00190756" w:rsidRDefault="0030151F">
            <w:pPr>
              <w:autoSpaceDE w:val="0"/>
              <w:autoSpaceDN w:val="0"/>
              <w:snapToGrid w:val="0"/>
              <w:spacing w:line="276" w:lineRule="auto"/>
              <w:jc w:val="center"/>
              <w:textAlignment w:val="bottom"/>
              <w:rPr>
                <w:rFonts w:ascii="Times New Roman" w:hAnsi="Times New Roman"/>
                <w:b/>
                <w:bCs/>
                <w:kern w:val="10"/>
                <w:szCs w:val="21"/>
                <w:lang w:val="zh-CN"/>
              </w:rPr>
            </w:pPr>
            <w:r>
              <w:rPr>
                <w:rFonts w:ascii="Times New Roman" w:hAnsi="Times New Roman"/>
                <w:b/>
                <w:bCs/>
                <w:kern w:val="10"/>
                <w:szCs w:val="21"/>
                <w:lang w:val="zh-CN"/>
              </w:rPr>
              <w:t>解释权</w:t>
            </w:r>
          </w:p>
        </w:tc>
        <w:tc>
          <w:tcPr>
            <w:tcW w:w="7088" w:type="dxa"/>
            <w:tcBorders>
              <w:top w:val="single" w:sz="6" w:space="0" w:color="000000"/>
              <w:left w:val="single" w:sz="6" w:space="0" w:color="000000"/>
              <w:bottom w:val="single" w:sz="6" w:space="0" w:color="000000"/>
              <w:right w:val="single" w:sz="6" w:space="0" w:color="auto"/>
            </w:tcBorders>
            <w:vAlign w:val="center"/>
          </w:tcPr>
          <w:p w:rsidR="00190756" w:rsidRDefault="0030151F">
            <w:pPr>
              <w:autoSpaceDE w:val="0"/>
              <w:autoSpaceDN w:val="0"/>
              <w:snapToGrid w:val="0"/>
              <w:spacing w:line="276" w:lineRule="auto"/>
              <w:textAlignment w:val="bottom"/>
              <w:rPr>
                <w:rFonts w:ascii="Times New Roman" w:hAnsi="Times New Roman"/>
                <w:bCs/>
                <w:kern w:val="10"/>
                <w:szCs w:val="21"/>
              </w:rPr>
            </w:pPr>
            <w:proofErr w:type="gramStart"/>
            <w:r>
              <w:rPr>
                <w:rFonts w:ascii="Times New Roman" w:hAnsi="Times New Roman"/>
                <w:bCs/>
                <w:kern w:val="10"/>
                <w:szCs w:val="21"/>
              </w:rPr>
              <w:t>本</w:t>
            </w:r>
            <w:r>
              <w:rPr>
                <w:rFonts w:ascii="Times New Roman" w:hAnsi="Times New Roman" w:hint="eastAsia"/>
                <w:bCs/>
                <w:kern w:val="10"/>
                <w:szCs w:val="21"/>
              </w:rPr>
              <w:t>公开</w:t>
            </w:r>
            <w:proofErr w:type="gramEnd"/>
            <w:r>
              <w:rPr>
                <w:rFonts w:ascii="Times New Roman" w:hAnsi="Times New Roman" w:hint="eastAsia"/>
                <w:bCs/>
                <w:kern w:val="10"/>
                <w:szCs w:val="21"/>
              </w:rPr>
              <w:t>招</w:t>
            </w:r>
            <w:r>
              <w:rPr>
                <w:rFonts w:ascii="Times New Roman" w:hAnsi="Times New Roman"/>
                <w:bCs/>
                <w:kern w:val="10"/>
                <w:szCs w:val="21"/>
              </w:rPr>
              <w:t>标文件的解释权属于浙江财经大学采购中心。</w:t>
            </w:r>
          </w:p>
        </w:tc>
      </w:tr>
    </w:tbl>
    <w:p w:rsidR="00190756" w:rsidRDefault="00190756">
      <w:pPr>
        <w:snapToGrid w:val="0"/>
        <w:rPr>
          <w:rFonts w:ascii="仿宋" w:eastAsia="仿宋" w:hAnsi="仿宋"/>
          <w:sz w:val="28"/>
          <w:szCs w:val="28"/>
        </w:rPr>
      </w:pPr>
    </w:p>
    <w:p w:rsidR="00190756" w:rsidRDefault="0030151F">
      <w:pPr>
        <w:adjustRightInd w:val="0"/>
        <w:snapToGrid w:val="0"/>
        <w:spacing w:beforeLines="50" w:before="120" w:afterLines="50" w:after="120" w:line="360" w:lineRule="auto"/>
        <w:jc w:val="center"/>
        <w:outlineLvl w:val="1"/>
        <w:rPr>
          <w:rFonts w:ascii="宋体" w:hAnsi="宋体"/>
          <w:b/>
          <w:szCs w:val="21"/>
        </w:rPr>
      </w:pPr>
      <w:r>
        <w:rPr>
          <w:rFonts w:ascii="仿宋" w:eastAsia="仿宋_GB2312" w:hAnsi="仿宋"/>
          <w:sz w:val="30"/>
          <w:szCs w:val="30"/>
        </w:rPr>
        <w:br w:type="page"/>
      </w:r>
      <w:r>
        <w:rPr>
          <w:rFonts w:ascii="宋体" w:hAnsi="宋体" w:hint="eastAsia"/>
          <w:b/>
          <w:szCs w:val="21"/>
        </w:rPr>
        <w:lastRenderedPageBreak/>
        <w:t>一、总  则</w:t>
      </w:r>
    </w:p>
    <w:p w:rsidR="00190756" w:rsidRDefault="0030151F">
      <w:pPr>
        <w:adjustRightInd w:val="0"/>
        <w:snapToGrid w:val="0"/>
        <w:spacing w:line="360" w:lineRule="auto"/>
        <w:ind w:firstLineChars="200" w:firstLine="422"/>
        <w:outlineLvl w:val="1"/>
        <w:rPr>
          <w:rFonts w:ascii="宋体" w:hAnsi="宋体"/>
          <w:b/>
          <w:szCs w:val="21"/>
        </w:rPr>
      </w:pPr>
      <w:r>
        <w:rPr>
          <w:rFonts w:ascii="宋体" w:hAnsi="宋体" w:hint="eastAsia"/>
          <w:b/>
          <w:szCs w:val="21"/>
        </w:rPr>
        <w:t>（一）适用范围</w:t>
      </w:r>
    </w:p>
    <w:p w:rsidR="00190756" w:rsidRDefault="0030151F">
      <w:pPr>
        <w:adjustRightInd w:val="0"/>
        <w:snapToGrid w:val="0"/>
        <w:spacing w:line="360" w:lineRule="auto"/>
        <w:ind w:firstLineChars="200" w:firstLine="420"/>
        <w:rPr>
          <w:rFonts w:ascii="宋体" w:hAnsi="宋体" w:cs="Arial"/>
          <w:szCs w:val="21"/>
        </w:rPr>
      </w:pPr>
      <w:r>
        <w:rPr>
          <w:rFonts w:ascii="宋体" w:hAnsi="宋体" w:cs="Arial" w:hint="eastAsia"/>
          <w:szCs w:val="21"/>
        </w:rPr>
        <w:t>仅适用于本次招标文件中采购项目的招标、投标、评标、定标、验收、合同履约、付款等行为（法律、法规另有规定的，从其规定）。</w:t>
      </w:r>
    </w:p>
    <w:p w:rsidR="00190756" w:rsidRDefault="0030151F">
      <w:pPr>
        <w:adjustRightInd w:val="0"/>
        <w:snapToGrid w:val="0"/>
        <w:spacing w:line="360" w:lineRule="auto"/>
        <w:ind w:firstLineChars="200" w:firstLine="422"/>
        <w:outlineLvl w:val="1"/>
        <w:rPr>
          <w:rFonts w:ascii="宋体" w:hAnsi="宋体"/>
          <w:b/>
          <w:szCs w:val="21"/>
        </w:rPr>
      </w:pPr>
      <w:r>
        <w:rPr>
          <w:rFonts w:ascii="宋体" w:hAnsi="宋体" w:hint="eastAsia"/>
          <w:b/>
          <w:szCs w:val="21"/>
        </w:rPr>
        <w:t xml:space="preserve">（二）定义 </w:t>
      </w:r>
    </w:p>
    <w:p w:rsidR="00190756" w:rsidRDefault="0030151F">
      <w:pPr>
        <w:adjustRightInd w:val="0"/>
        <w:snapToGrid w:val="0"/>
        <w:spacing w:line="360" w:lineRule="auto"/>
        <w:ind w:firstLineChars="200" w:firstLine="420"/>
        <w:rPr>
          <w:rFonts w:ascii="宋体" w:hAnsi="宋体" w:cs="Arial"/>
          <w:szCs w:val="21"/>
        </w:rPr>
      </w:pPr>
      <w:r>
        <w:rPr>
          <w:rFonts w:ascii="宋体" w:hAnsi="宋体" w:cs="Arial" w:hint="eastAsia"/>
          <w:szCs w:val="21"/>
        </w:rPr>
        <w:t>1、“采购人” 系指采购本次货物、服务项目的国家机关、事业单位和团体组织，本项目即浙江财经大学。</w:t>
      </w:r>
    </w:p>
    <w:p w:rsidR="00190756" w:rsidRDefault="0030151F">
      <w:pPr>
        <w:adjustRightInd w:val="0"/>
        <w:snapToGrid w:val="0"/>
        <w:spacing w:line="360" w:lineRule="auto"/>
        <w:ind w:firstLineChars="200" w:firstLine="420"/>
        <w:rPr>
          <w:rFonts w:ascii="宋体" w:hAnsi="宋体" w:cs="Arial"/>
          <w:szCs w:val="21"/>
        </w:rPr>
      </w:pPr>
      <w:r>
        <w:rPr>
          <w:rFonts w:ascii="宋体" w:hAnsi="宋体" w:cs="Arial" w:hint="eastAsia"/>
          <w:szCs w:val="21"/>
        </w:rPr>
        <w:t>2、“投标人”系指向采购人提交投标文件的单位或个人。</w:t>
      </w:r>
    </w:p>
    <w:p w:rsidR="00190756" w:rsidRDefault="0030151F">
      <w:pPr>
        <w:adjustRightInd w:val="0"/>
        <w:snapToGrid w:val="0"/>
        <w:spacing w:line="360" w:lineRule="auto"/>
        <w:ind w:firstLineChars="200" w:firstLine="420"/>
        <w:rPr>
          <w:rFonts w:ascii="宋体" w:hAnsi="宋体" w:cs="Arial"/>
          <w:szCs w:val="21"/>
        </w:rPr>
      </w:pPr>
      <w:r>
        <w:rPr>
          <w:rFonts w:ascii="宋体" w:hAnsi="宋体" w:cs="Arial"/>
          <w:szCs w:val="21"/>
        </w:rPr>
        <w:t>3</w:t>
      </w:r>
      <w:r>
        <w:rPr>
          <w:rFonts w:ascii="宋体" w:hAnsi="宋体" w:cs="Arial" w:hint="eastAsia"/>
          <w:szCs w:val="21"/>
        </w:rPr>
        <w:t>、“货物”系指招标文件规定投标人须向采购人提供的一切材料、设备、机械、仪器仪表、工具及其它有关技术资料和文字材料。</w:t>
      </w:r>
    </w:p>
    <w:p w:rsidR="00190756" w:rsidRDefault="0030151F">
      <w:pPr>
        <w:adjustRightInd w:val="0"/>
        <w:snapToGrid w:val="0"/>
        <w:spacing w:line="360" w:lineRule="auto"/>
        <w:ind w:firstLineChars="200" w:firstLine="420"/>
        <w:rPr>
          <w:rFonts w:ascii="宋体" w:hAnsi="宋体" w:cs="Arial"/>
          <w:szCs w:val="21"/>
        </w:rPr>
      </w:pPr>
      <w:r>
        <w:rPr>
          <w:rFonts w:ascii="宋体" w:hAnsi="宋体" w:cs="Arial"/>
          <w:szCs w:val="21"/>
        </w:rPr>
        <w:t>4</w:t>
      </w:r>
      <w:r>
        <w:rPr>
          <w:rFonts w:ascii="宋体" w:hAnsi="宋体" w:cs="Arial" w:hint="eastAsia"/>
          <w:szCs w:val="21"/>
        </w:rPr>
        <w:t>、“服务”系指招标文件规定投标人须承担的劳务以及其他类似的义务。</w:t>
      </w:r>
    </w:p>
    <w:p w:rsidR="00190756" w:rsidRDefault="0030151F">
      <w:pPr>
        <w:adjustRightInd w:val="0"/>
        <w:snapToGrid w:val="0"/>
        <w:spacing w:line="360" w:lineRule="auto"/>
        <w:ind w:firstLineChars="200" w:firstLine="420"/>
        <w:rPr>
          <w:rFonts w:ascii="宋体" w:hAnsi="宋体" w:cs="Arial"/>
          <w:szCs w:val="21"/>
        </w:rPr>
      </w:pPr>
      <w:r>
        <w:rPr>
          <w:rFonts w:ascii="宋体" w:hAnsi="宋体" w:cs="Arial"/>
          <w:szCs w:val="21"/>
        </w:rPr>
        <w:t>5</w:t>
      </w:r>
      <w:r>
        <w:rPr>
          <w:rFonts w:ascii="宋体" w:hAnsi="宋体" w:cs="Arial" w:hint="eastAsia"/>
          <w:szCs w:val="21"/>
        </w:rPr>
        <w:t>、“项目”系指投标人按招标文件规定向采购人提供的需求总称。</w:t>
      </w:r>
    </w:p>
    <w:p w:rsidR="00190756" w:rsidRDefault="0030151F">
      <w:pPr>
        <w:adjustRightInd w:val="0"/>
        <w:snapToGrid w:val="0"/>
        <w:spacing w:line="360" w:lineRule="auto"/>
        <w:ind w:firstLineChars="200" w:firstLine="422"/>
        <w:outlineLvl w:val="1"/>
        <w:rPr>
          <w:rFonts w:ascii="宋体" w:hAnsi="宋体"/>
          <w:b/>
          <w:szCs w:val="21"/>
        </w:rPr>
      </w:pPr>
      <w:r>
        <w:rPr>
          <w:rFonts w:ascii="宋体" w:hAnsi="宋体" w:hint="eastAsia"/>
          <w:b/>
          <w:szCs w:val="21"/>
        </w:rPr>
        <w:t>（三）投标人及委托有关说明</w:t>
      </w:r>
    </w:p>
    <w:p w:rsidR="00190756" w:rsidRDefault="0030151F">
      <w:pPr>
        <w:adjustRightInd w:val="0"/>
        <w:snapToGrid w:val="0"/>
        <w:spacing w:line="360" w:lineRule="auto"/>
        <w:ind w:firstLineChars="200" w:firstLine="420"/>
        <w:rPr>
          <w:rFonts w:ascii="宋体" w:hAnsi="宋体" w:cs="Arial"/>
          <w:szCs w:val="21"/>
        </w:rPr>
      </w:pPr>
      <w:r>
        <w:rPr>
          <w:rFonts w:ascii="宋体" w:hAnsi="宋体" w:cs="Arial" w:hint="eastAsia"/>
          <w:szCs w:val="21"/>
        </w:rPr>
        <w:t>1、授权代表须携带有效身份证件。如授权代表不是法定代表人，须有法定代表人出具的授权委托书（投标文件正本用原件，副本用复印件，格式见附件）。</w:t>
      </w:r>
    </w:p>
    <w:p w:rsidR="00190756" w:rsidRDefault="0030151F">
      <w:pPr>
        <w:pStyle w:val="ab"/>
        <w:adjustRightInd w:val="0"/>
        <w:snapToGrid w:val="0"/>
        <w:spacing w:beforeLines="0" w:afterLines="0" w:line="360" w:lineRule="auto"/>
        <w:ind w:firstLineChars="200" w:firstLine="420"/>
        <w:rPr>
          <w:rFonts w:hAnsi="宋体" w:cs="Arial"/>
          <w:sz w:val="21"/>
          <w:szCs w:val="21"/>
        </w:rPr>
      </w:pPr>
      <w:r>
        <w:rPr>
          <w:rFonts w:hAnsi="宋体" w:cs="Arial" w:hint="eastAsia"/>
          <w:sz w:val="21"/>
          <w:szCs w:val="21"/>
        </w:rPr>
        <w:t>2、投标人投标所使用的资格、信誉、荣誉、业绩与企业认证必须为本法人所拥有</w:t>
      </w:r>
      <w:r w:rsidR="00432AD4">
        <w:rPr>
          <w:rFonts w:hAnsi="宋体" w:cs="Arial" w:hint="eastAsia"/>
          <w:sz w:val="21"/>
          <w:szCs w:val="21"/>
        </w:rPr>
        <w:t>，</w:t>
      </w:r>
      <w:r>
        <w:rPr>
          <w:rFonts w:hAnsi="宋体" w:cs="Arial" w:hint="eastAsia"/>
          <w:sz w:val="21"/>
          <w:szCs w:val="21"/>
        </w:rPr>
        <w:t>投标人投标所使用的采购项目实施人员必须为投标人员工（或投标人控股公司正式员工）。</w:t>
      </w:r>
    </w:p>
    <w:p w:rsidR="00190756" w:rsidRDefault="0030151F">
      <w:pPr>
        <w:pStyle w:val="ab"/>
        <w:adjustRightInd w:val="0"/>
        <w:snapToGrid w:val="0"/>
        <w:spacing w:beforeLines="0" w:afterLines="0" w:line="360" w:lineRule="auto"/>
        <w:ind w:firstLineChars="200" w:firstLine="420"/>
        <w:rPr>
          <w:rFonts w:hAnsi="宋体" w:cs="Arial"/>
          <w:sz w:val="21"/>
          <w:szCs w:val="21"/>
        </w:rPr>
      </w:pPr>
      <w:r>
        <w:rPr>
          <w:rFonts w:hAnsi="宋体" w:cs="Arial" w:hint="eastAsia"/>
          <w:sz w:val="21"/>
          <w:szCs w:val="21"/>
        </w:rPr>
        <w:t>3</w:t>
      </w:r>
      <w:r w:rsidR="00432AD4">
        <w:rPr>
          <w:rFonts w:hAnsi="宋体" w:cs="Arial" w:hint="eastAsia"/>
          <w:sz w:val="21"/>
          <w:szCs w:val="21"/>
        </w:rPr>
        <w:t>、以联合体形</w:t>
      </w:r>
      <w:proofErr w:type="gramStart"/>
      <w:r w:rsidR="00432AD4">
        <w:rPr>
          <w:rFonts w:hAnsi="宋体" w:cs="Arial" w:hint="eastAsia"/>
          <w:sz w:val="21"/>
          <w:szCs w:val="21"/>
        </w:rPr>
        <w:t>式参加</w:t>
      </w:r>
      <w:proofErr w:type="gramEnd"/>
      <w:r>
        <w:rPr>
          <w:rFonts w:hAnsi="宋体" w:cs="Arial" w:hint="eastAsia"/>
          <w:sz w:val="21"/>
          <w:szCs w:val="21"/>
        </w:rPr>
        <w:t>采购活动的，联合体各方不</w:t>
      </w:r>
      <w:r w:rsidR="00432AD4">
        <w:rPr>
          <w:rFonts w:hAnsi="宋体" w:cs="Arial" w:hint="eastAsia"/>
          <w:sz w:val="21"/>
          <w:szCs w:val="21"/>
        </w:rPr>
        <w:t>得再单独参加或者与其</w:t>
      </w:r>
      <w:proofErr w:type="gramStart"/>
      <w:r w:rsidR="00432AD4">
        <w:rPr>
          <w:rFonts w:hAnsi="宋体" w:cs="Arial" w:hint="eastAsia"/>
          <w:sz w:val="21"/>
          <w:szCs w:val="21"/>
        </w:rPr>
        <w:t>他供</w:t>
      </w:r>
      <w:proofErr w:type="gramEnd"/>
      <w:r w:rsidR="00432AD4">
        <w:rPr>
          <w:rFonts w:hAnsi="宋体" w:cs="Arial" w:hint="eastAsia"/>
          <w:sz w:val="21"/>
          <w:szCs w:val="21"/>
        </w:rPr>
        <w:t>应商另外组成联合体参加同一合同项下的</w:t>
      </w:r>
      <w:r>
        <w:rPr>
          <w:rFonts w:hAnsi="宋体" w:cs="Arial" w:hint="eastAsia"/>
          <w:sz w:val="21"/>
          <w:szCs w:val="21"/>
        </w:rPr>
        <w:t>采购活动。</w:t>
      </w:r>
    </w:p>
    <w:p w:rsidR="00190756" w:rsidRDefault="0030151F">
      <w:pPr>
        <w:adjustRightInd w:val="0"/>
        <w:snapToGrid w:val="0"/>
        <w:spacing w:line="360" w:lineRule="auto"/>
        <w:ind w:firstLineChars="200" w:firstLine="420"/>
        <w:rPr>
          <w:rFonts w:ascii="宋体" w:hAnsi="宋体" w:cs="Arial"/>
          <w:szCs w:val="21"/>
        </w:rPr>
      </w:pPr>
      <w:r>
        <w:rPr>
          <w:rFonts w:ascii="宋体" w:hAnsi="宋体" w:cs="Arial" w:hint="eastAsia"/>
          <w:szCs w:val="21"/>
        </w:rPr>
        <w:t>4、单位负责人为同一人或</w:t>
      </w:r>
      <w:r w:rsidR="00432AD4">
        <w:rPr>
          <w:rFonts w:ascii="宋体" w:hAnsi="宋体" w:cs="Arial" w:hint="eastAsia"/>
          <w:szCs w:val="21"/>
        </w:rPr>
        <w:t>者存在直接控股、管理关系的不同供应商，不得参加同一合同项下的</w:t>
      </w:r>
      <w:r>
        <w:rPr>
          <w:rFonts w:ascii="宋体" w:hAnsi="宋体" w:cs="Arial" w:hint="eastAsia"/>
          <w:szCs w:val="21"/>
        </w:rPr>
        <w:t>采购活动。</w:t>
      </w:r>
    </w:p>
    <w:p w:rsidR="00190756" w:rsidRDefault="0030151F">
      <w:pPr>
        <w:pStyle w:val="ab"/>
        <w:adjustRightInd w:val="0"/>
        <w:snapToGrid w:val="0"/>
        <w:spacing w:beforeLines="0" w:afterLines="0" w:line="360" w:lineRule="auto"/>
        <w:ind w:firstLineChars="200" w:firstLine="420"/>
        <w:rPr>
          <w:rFonts w:hAnsi="宋体" w:cs="Arial"/>
          <w:sz w:val="21"/>
          <w:szCs w:val="21"/>
        </w:rPr>
      </w:pPr>
      <w:r>
        <w:rPr>
          <w:rFonts w:hAnsi="宋体" w:cs="Arial" w:hint="eastAsia"/>
          <w:sz w:val="21"/>
          <w:szCs w:val="21"/>
        </w:rPr>
        <w:t>5、投标人应仔细阅读招标文件的所有内容，按照招标文件的要求提交投标文件，并对所提供的全部资料的真实性承担法律责任。</w:t>
      </w:r>
    </w:p>
    <w:p w:rsidR="00190756" w:rsidRDefault="0030151F">
      <w:pPr>
        <w:adjustRightInd w:val="0"/>
        <w:snapToGrid w:val="0"/>
        <w:spacing w:line="360" w:lineRule="auto"/>
        <w:ind w:firstLineChars="200" w:firstLine="422"/>
        <w:outlineLvl w:val="1"/>
        <w:rPr>
          <w:rFonts w:ascii="宋体" w:hAnsi="宋体"/>
          <w:b/>
          <w:szCs w:val="21"/>
        </w:rPr>
      </w:pPr>
      <w:r>
        <w:rPr>
          <w:rFonts w:ascii="宋体" w:hAnsi="宋体" w:hint="eastAsia"/>
          <w:b/>
          <w:szCs w:val="21"/>
        </w:rPr>
        <w:t>（四）投标费用</w:t>
      </w:r>
    </w:p>
    <w:p w:rsidR="00190756" w:rsidRDefault="0030151F">
      <w:pPr>
        <w:adjustRightInd w:val="0"/>
        <w:snapToGrid w:val="0"/>
        <w:spacing w:line="360" w:lineRule="auto"/>
        <w:ind w:firstLineChars="200" w:firstLine="420"/>
        <w:rPr>
          <w:rFonts w:ascii="宋体" w:hAnsi="宋体" w:cs="Arial"/>
          <w:szCs w:val="21"/>
        </w:rPr>
      </w:pPr>
      <w:r>
        <w:rPr>
          <w:rFonts w:ascii="宋体" w:hAnsi="宋体" w:cs="Arial" w:hint="eastAsia"/>
          <w:szCs w:val="21"/>
        </w:rPr>
        <w:t>不论投标结果如何，投标人均应自行承担所有与投标有关的全部费用（招标文件有其他相反规定除外）。</w:t>
      </w:r>
    </w:p>
    <w:p w:rsidR="00190756" w:rsidRDefault="0030151F">
      <w:pPr>
        <w:adjustRightInd w:val="0"/>
        <w:snapToGrid w:val="0"/>
        <w:spacing w:line="360" w:lineRule="auto"/>
        <w:ind w:firstLineChars="200" w:firstLine="422"/>
        <w:outlineLvl w:val="1"/>
        <w:rPr>
          <w:rFonts w:ascii="宋体" w:hAnsi="宋体"/>
          <w:b/>
          <w:szCs w:val="21"/>
        </w:rPr>
      </w:pPr>
      <w:r>
        <w:rPr>
          <w:rFonts w:ascii="宋体" w:hAnsi="宋体" w:hint="eastAsia"/>
          <w:b/>
          <w:szCs w:val="21"/>
        </w:rPr>
        <w:t>（五）质疑</w:t>
      </w:r>
    </w:p>
    <w:p w:rsidR="00190756" w:rsidRDefault="0030151F">
      <w:pPr>
        <w:widowControl/>
        <w:adjustRightInd w:val="0"/>
        <w:snapToGrid w:val="0"/>
        <w:spacing w:line="360" w:lineRule="auto"/>
        <w:ind w:firstLineChars="200" w:firstLine="420"/>
        <w:rPr>
          <w:rFonts w:ascii="宋体" w:hAnsi="宋体" w:cs="Arial"/>
          <w:szCs w:val="21"/>
        </w:rPr>
      </w:pPr>
      <w:r>
        <w:rPr>
          <w:rFonts w:ascii="宋体" w:hAnsi="宋体" w:cs="Arial" w:hint="eastAsia"/>
          <w:szCs w:val="21"/>
        </w:rPr>
        <w:t>1、投标人认为招标过程或中标结果使自己的合法权益受到损害的，可以在中标结果公告期限届满之日起七个工作日内，以书面形式向采购人提出质疑。</w:t>
      </w:r>
    </w:p>
    <w:p w:rsidR="00190756" w:rsidRDefault="0030151F">
      <w:pPr>
        <w:adjustRightInd w:val="0"/>
        <w:snapToGrid w:val="0"/>
        <w:spacing w:line="360" w:lineRule="auto"/>
        <w:ind w:firstLineChars="200" w:firstLine="420"/>
        <w:rPr>
          <w:rFonts w:ascii="宋体" w:hAnsi="宋体" w:cs="Arial"/>
          <w:szCs w:val="21"/>
        </w:rPr>
      </w:pPr>
      <w:r>
        <w:rPr>
          <w:rFonts w:ascii="宋体" w:hAnsi="宋体" w:cs="Arial" w:hint="eastAsia"/>
          <w:szCs w:val="21"/>
        </w:rPr>
        <w:t>2、质疑应当采用书面形式并署名。质疑人为自然人的，应当由本人签字并</w:t>
      </w:r>
      <w:proofErr w:type="gramStart"/>
      <w:r>
        <w:rPr>
          <w:rFonts w:ascii="宋体" w:hAnsi="宋体" w:cs="Arial" w:hint="eastAsia"/>
          <w:szCs w:val="21"/>
        </w:rPr>
        <w:t>附有效</w:t>
      </w:r>
      <w:proofErr w:type="gramEnd"/>
      <w:r>
        <w:rPr>
          <w:rFonts w:ascii="宋体" w:hAnsi="宋体" w:cs="Arial" w:hint="eastAsia"/>
          <w:szCs w:val="21"/>
        </w:rPr>
        <w:t>身份证明；质疑人为法人或其他组织的，应当由法定代表人或主要负责人签字（或盖章）并加盖单位公章。质疑应明确阐述招标过程或中标结果中使自己合法权益受到损害的实质性内容，提供相关事实、依据</w:t>
      </w:r>
      <w:r>
        <w:rPr>
          <w:rFonts w:ascii="宋体" w:hAnsi="宋体" w:cs="Arial" w:hint="eastAsia"/>
          <w:szCs w:val="21"/>
        </w:rPr>
        <w:lastRenderedPageBreak/>
        <w:t>和证据及其来源或线索，便于有关单位调查、答复和处理，</w:t>
      </w:r>
      <w:r>
        <w:rPr>
          <w:rFonts w:ascii="宋体" w:hAnsi="宋体" w:cs="Arial" w:hint="eastAsia"/>
          <w:b/>
          <w:szCs w:val="21"/>
        </w:rPr>
        <w:t>否则，采购人将不予受理。</w:t>
      </w:r>
      <w:r>
        <w:rPr>
          <w:rFonts w:ascii="宋体" w:hAnsi="宋体" w:cs="Arial" w:hint="eastAsia"/>
          <w:szCs w:val="21"/>
        </w:rPr>
        <w:t>质疑应当包括下列主要内容：</w:t>
      </w:r>
    </w:p>
    <w:p w:rsidR="00190756" w:rsidRDefault="0030151F">
      <w:pPr>
        <w:widowControl/>
        <w:adjustRightInd w:val="0"/>
        <w:snapToGrid w:val="0"/>
        <w:spacing w:line="360" w:lineRule="auto"/>
        <w:ind w:firstLineChars="200" w:firstLine="420"/>
        <w:rPr>
          <w:rFonts w:ascii="宋体" w:hAnsi="宋体" w:cs="Arial"/>
          <w:szCs w:val="21"/>
        </w:rPr>
      </w:pPr>
      <w:r>
        <w:rPr>
          <w:rFonts w:ascii="宋体" w:hAnsi="宋体" w:cs="Arial"/>
          <w:szCs w:val="21"/>
        </w:rPr>
        <w:t>a</w:t>
      </w:r>
      <w:r>
        <w:rPr>
          <w:rFonts w:ascii="宋体" w:hAnsi="宋体" w:cs="Arial" w:hint="eastAsia"/>
          <w:szCs w:val="21"/>
        </w:rPr>
        <w:t>）质疑人的名称、地址、邮政编码、联系人、联系电话，以及被质疑人名称及联系方式；</w:t>
      </w:r>
    </w:p>
    <w:p w:rsidR="00190756" w:rsidRDefault="0030151F">
      <w:pPr>
        <w:widowControl/>
        <w:adjustRightInd w:val="0"/>
        <w:snapToGrid w:val="0"/>
        <w:spacing w:line="360" w:lineRule="auto"/>
        <w:ind w:firstLineChars="200" w:firstLine="420"/>
        <w:rPr>
          <w:rFonts w:ascii="宋体" w:hAnsi="宋体" w:cs="Arial"/>
          <w:szCs w:val="21"/>
        </w:rPr>
      </w:pPr>
      <w:r>
        <w:rPr>
          <w:rFonts w:ascii="宋体" w:hAnsi="宋体" w:cs="Arial" w:hint="eastAsia"/>
          <w:szCs w:val="21"/>
        </w:rPr>
        <w:t>b）被质疑采购项目名称、编号及采购内容；</w:t>
      </w:r>
    </w:p>
    <w:p w:rsidR="00190756" w:rsidRDefault="0030151F">
      <w:pPr>
        <w:widowControl/>
        <w:adjustRightInd w:val="0"/>
        <w:snapToGrid w:val="0"/>
        <w:spacing w:line="360" w:lineRule="auto"/>
        <w:ind w:firstLineChars="200" w:firstLine="420"/>
        <w:rPr>
          <w:rFonts w:ascii="宋体" w:hAnsi="宋体" w:cs="Arial"/>
          <w:szCs w:val="21"/>
        </w:rPr>
      </w:pPr>
      <w:r>
        <w:rPr>
          <w:rFonts w:ascii="宋体" w:hAnsi="宋体" w:cs="Arial" w:hint="eastAsia"/>
          <w:szCs w:val="21"/>
        </w:rPr>
        <w:t>c）具体的质疑事项及事实依据；</w:t>
      </w:r>
    </w:p>
    <w:p w:rsidR="00190756" w:rsidRDefault="0030151F">
      <w:pPr>
        <w:widowControl/>
        <w:adjustRightInd w:val="0"/>
        <w:snapToGrid w:val="0"/>
        <w:spacing w:line="360" w:lineRule="auto"/>
        <w:ind w:firstLineChars="200" w:firstLine="420"/>
        <w:rPr>
          <w:rFonts w:ascii="宋体" w:hAnsi="宋体" w:cs="Arial"/>
          <w:szCs w:val="21"/>
        </w:rPr>
      </w:pPr>
      <w:r>
        <w:rPr>
          <w:rFonts w:ascii="宋体" w:hAnsi="宋体" w:cs="Arial" w:hint="eastAsia"/>
          <w:szCs w:val="21"/>
        </w:rPr>
        <w:t>d）认为自己合法权益受到损害或可能受到损害的相关证据材料；</w:t>
      </w:r>
    </w:p>
    <w:p w:rsidR="00190756" w:rsidRDefault="0030151F">
      <w:pPr>
        <w:widowControl/>
        <w:adjustRightInd w:val="0"/>
        <w:snapToGrid w:val="0"/>
        <w:spacing w:line="360" w:lineRule="auto"/>
        <w:ind w:firstLineChars="200" w:firstLine="420"/>
        <w:rPr>
          <w:rFonts w:ascii="宋体" w:hAnsi="宋体" w:cs="Arial"/>
          <w:szCs w:val="21"/>
        </w:rPr>
      </w:pPr>
      <w:r>
        <w:rPr>
          <w:rFonts w:ascii="宋体" w:hAnsi="宋体" w:cs="Arial" w:hint="eastAsia"/>
          <w:szCs w:val="21"/>
        </w:rPr>
        <w:t>e）提出质疑的日期。</w:t>
      </w:r>
    </w:p>
    <w:p w:rsidR="00190756" w:rsidRDefault="0030151F">
      <w:pPr>
        <w:adjustRightInd w:val="0"/>
        <w:snapToGrid w:val="0"/>
        <w:spacing w:line="360" w:lineRule="auto"/>
        <w:ind w:firstLineChars="200" w:firstLine="422"/>
        <w:outlineLvl w:val="1"/>
        <w:rPr>
          <w:rFonts w:ascii="宋体" w:hAnsi="宋体"/>
          <w:b/>
          <w:szCs w:val="21"/>
        </w:rPr>
      </w:pPr>
      <w:r>
        <w:rPr>
          <w:rFonts w:ascii="宋体" w:hAnsi="宋体" w:hint="eastAsia"/>
          <w:b/>
          <w:szCs w:val="21"/>
        </w:rPr>
        <w:t xml:space="preserve">（六）招标文件的澄清与修改 </w:t>
      </w:r>
    </w:p>
    <w:p w:rsidR="00190756" w:rsidRDefault="0030151F">
      <w:pPr>
        <w:pStyle w:val="ab"/>
        <w:adjustRightInd w:val="0"/>
        <w:snapToGrid w:val="0"/>
        <w:spacing w:beforeLines="0" w:afterLines="0" w:line="360" w:lineRule="auto"/>
        <w:ind w:firstLineChars="200" w:firstLine="420"/>
        <w:rPr>
          <w:rFonts w:hAnsi="宋体"/>
          <w:sz w:val="21"/>
          <w:szCs w:val="21"/>
        </w:rPr>
      </w:pPr>
      <w:r>
        <w:rPr>
          <w:rFonts w:hAnsi="宋体" w:hint="eastAsia"/>
          <w:sz w:val="21"/>
          <w:szCs w:val="21"/>
        </w:rPr>
        <w:t>1、</w:t>
      </w:r>
      <w:r>
        <w:rPr>
          <w:rFonts w:hAnsi="宋体" w:hint="eastAsia"/>
          <w:bCs/>
          <w:sz w:val="21"/>
          <w:szCs w:val="21"/>
        </w:rPr>
        <w:t>投标人应认真阅读本招标文件，发现其中有误或有不合理要求的，投标人</w:t>
      </w:r>
      <w:r>
        <w:rPr>
          <w:rFonts w:hAnsi="宋体" w:hint="eastAsia"/>
          <w:sz w:val="21"/>
          <w:szCs w:val="21"/>
        </w:rPr>
        <w:t>应当</w:t>
      </w:r>
      <w:r>
        <w:rPr>
          <w:rFonts w:hAnsi="宋体" w:hint="eastAsia"/>
          <w:bCs/>
          <w:sz w:val="21"/>
          <w:szCs w:val="21"/>
        </w:rPr>
        <w:t>于公告发布之日起至公告期限满第7个工作日内以书面形式向采购人提出。采购人将在规定的时</w:t>
      </w:r>
      <w:r>
        <w:rPr>
          <w:rFonts w:hAnsi="宋体" w:hint="eastAsia"/>
          <w:sz w:val="21"/>
          <w:szCs w:val="21"/>
        </w:rPr>
        <w:t>间内，在财政部门指定的政府采购信息发布媒体上发布更正公告，并以书面形式通知所有招标文件收受人。</w:t>
      </w:r>
      <w:r>
        <w:rPr>
          <w:rFonts w:hAnsi="宋体" w:hint="eastAsia"/>
          <w:b/>
          <w:sz w:val="21"/>
          <w:szCs w:val="21"/>
        </w:rPr>
        <w:t>逾期提出采购人将不予受理。</w:t>
      </w:r>
    </w:p>
    <w:p w:rsidR="00190756" w:rsidRDefault="0030151F">
      <w:pPr>
        <w:pStyle w:val="ab"/>
        <w:adjustRightInd w:val="0"/>
        <w:snapToGrid w:val="0"/>
        <w:spacing w:beforeLines="0" w:afterLines="0" w:line="360" w:lineRule="auto"/>
        <w:ind w:firstLineChars="200" w:firstLine="420"/>
        <w:rPr>
          <w:rFonts w:hAnsi="宋体"/>
          <w:sz w:val="21"/>
          <w:szCs w:val="21"/>
        </w:rPr>
      </w:pPr>
      <w:r>
        <w:rPr>
          <w:rFonts w:hAnsi="宋体" w:hint="eastAsia"/>
          <w:sz w:val="21"/>
          <w:szCs w:val="21"/>
        </w:rPr>
        <w:t>2、采购人主动进行的澄清、修改：采购人无论出于何种原因，均可主动对招标文件中的相关事项，用补充文件等方式进行澄清和修改。</w:t>
      </w:r>
    </w:p>
    <w:p w:rsidR="00190756" w:rsidRDefault="0030151F">
      <w:pPr>
        <w:pStyle w:val="ab"/>
        <w:adjustRightInd w:val="0"/>
        <w:snapToGrid w:val="0"/>
        <w:spacing w:beforeLines="0" w:afterLines="0" w:line="360" w:lineRule="auto"/>
        <w:ind w:firstLineChars="200" w:firstLine="420"/>
        <w:rPr>
          <w:rFonts w:hAnsi="宋体"/>
          <w:sz w:val="21"/>
          <w:szCs w:val="21"/>
        </w:rPr>
      </w:pPr>
      <w:r>
        <w:rPr>
          <w:rFonts w:hAnsi="宋体" w:hint="eastAsia"/>
          <w:sz w:val="21"/>
          <w:szCs w:val="21"/>
        </w:rPr>
        <w:t>3、招标文件澄清、答复、修改、补充的内容为招标文件的组成部分。当招标文件与招标文件的答复、澄清、修改、补充通知就同一内容的表述不一致时，以最后发出的书面文件为准。</w:t>
      </w:r>
    </w:p>
    <w:p w:rsidR="00190756" w:rsidRDefault="0030151F">
      <w:pPr>
        <w:pStyle w:val="ab"/>
        <w:adjustRightInd w:val="0"/>
        <w:snapToGrid w:val="0"/>
        <w:spacing w:beforeLines="0" w:afterLines="0" w:line="360" w:lineRule="auto"/>
        <w:ind w:firstLineChars="200" w:firstLine="420"/>
        <w:rPr>
          <w:rFonts w:hAnsi="宋体"/>
          <w:sz w:val="21"/>
          <w:szCs w:val="21"/>
        </w:rPr>
      </w:pPr>
      <w:r>
        <w:rPr>
          <w:rFonts w:hAnsi="宋体" w:hint="eastAsia"/>
          <w:sz w:val="21"/>
          <w:szCs w:val="21"/>
        </w:rPr>
        <w:t>提交首次响应文件截止之日前，采购人或者磋商小组可以对已发出的磋商文件进行必要的澄清或者修改，澄清或者修改的内容作为磋商文件的组成部分。澄清或者修改的内容可能影响响应文件编制的，采购人应当在提交首次响应文件截止时间至少5日前，以书面形式通知所有</w:t>
      </w:r>
      <w:proofErr w:type="gramStart"/>
      <w:r>
        <w:rPr>
          <w:rFonts w:hAnsi="宋体" w:hint="eastAsia"/>
          <w:sz w:val="21"/>
          <w:szCs w:val="21"/>
        </w:rPr>
        <w:t>获取磋商</w:t>
      </w:r>
      <w:proofErr w:type="gramEnd"/>
      <w:r>
        <w:rPr>
          <w:rFonts w:hAnsi="宋体" w:hint="eastAsia"/>
          <w:sz w:val="21"/>
          <w:szCs w:val="21"/>
        </w:rPr>
        <w:t>文件的供应商；不足5日的，采购人应当顺延提交首次响应文件截止时间</w:t>
      </w:r>
    </w:p>
    <w:p w:rsidR="00190756" w:rsidRDefault="0030151F">
      <w:pPr>
        <w:adjustRightInd w:val="0"/>
        <w:snapToGrid w:val="0"/>
        <w:spacing w:beforeLines="50" w:before="120" w:afterLines="50" w:after="120" w:line="360" w:lineRule="auto"/>
        <w:jc w:val="center"/>
        <w:outlineLvl w:val="1"/>
        <w:rPr>
          <w:rFonts w:ascii="宋体" w:hAnsi="宋体"/>
          <w:b/>
          <w:szCs w:val="21"/>
        </w:rPr>
      </w:pPr>
      <w:r>
        <w:rPr>
          <w:rFonts w:ascii="宋体" w:hAnsi="宋体" w:hint="eastAsia"/>
          <w:b/>
          <w:szCs w:val="21"/>
        </w:rPr>
        <w:t>二、投标文件的编制</w:t>
      </w:r>
    </w:p>
    <w:p w:rsidR="00190756" w:rsidRDefault="0030151F">
      <w:pPr>
        <w:adjustRightInd w:val="0"/>
        <w:snapToGrid w:val="0"/>
        <w:spacing w:line="360" w:lineRule="auto"/>
        <w:ind w:firstLineChars="200" w:firstLine="422"/>
        <w:outlineLvl w:val="1"/>
        <w:rPr>
          <w:rFonts w:ascii="宋体" w:hAnsi="宋体"/>
          <w:b/>
          <w:szCs w:val="21"/>
        </w:rPr>
      </w:pPr>
      <w:r>
        <w:rPr>
          <w:rFonts w:ascii="宋体" w:hAnsi="宋体" w:hint="eastAsia"/>
          <w:b/>
          <w:szCs w:val="21"/>
        </w:rPr>
        <w:t>（一）投标文件的组成</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投标文件由资质文件、技术及商务文件、投标报价文件三部份组成。</w:t>
      </w:r>
    </w:p>
    <w:p w:rsidR="00190756" w:rsidRDefault="0030151F">
      <w:pPr>
        <w:adjustRightInd w:val="0"/>
        <w:snapToGrid w:val="0"/>
        <w:spacing w:line="360" w:lineRule="auto"/>
        <w:ind w:firstLineChars="200" w:firstLine="422"/>
        <w:rPr>
          <w:rFonts w:ascii="宋体" w:hAnsi="宋体"/>
          <w:b/>
          <w:szCs w:val="21"/>
        </w:rPr>
      </w:pPr>
      <w:r>
        <w:rPr>
          <w:rFonts w:ascii="宋体" w:hAnsi="宋体" w:hint="eastAsia"/>
          <w:b/>
          <w:szCs w:val="21"/>
        </w:rPr>
        <w:t>1、资质文件</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（1）投标声明书 (格式见附件，</w:t>
      </w:r>
      <w:proofErr w:type="gramStart"/>
      <w:r>
        <w:rPr>
          <w:rFonts w:ascii="宋体" w:hAnsi="宋体" w:hint="eastAsia"/>
          <w:szCs w:val="21"/>
        </w:rPr>
        <w:t>含重大</w:t>
      </w:r>
      <w:proofErr w:type="gramEnd"/>
      <w:r>
        <w:rPr>
          <w:rFonts w:ascii="宋体" w:hAnsi="宋体" w:hint="eastAsia"/>
          <w:szCs w:val="21"/>
        </w:rPr>
        <w:t>违法记录声明)；</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（3）法定代表人授权委托书(格式见附件)；</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（4）提供有效的营业执照复印件并加盖公司公章；事业单位的，则提供有效的《事业单位法人证书》副本复印件并加盖单位公章；自然人的，则提供有效的身份证复印件并签字；</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（5）提供最近三个月中任意一个月的税务缴纳证明材料复印件；</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lastRenderedPageBreak/>
        <w:t>（6）提供最近三个月中任意一个月的社保缴纳证明材料复印件；</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（7）2017年度资产负债表等财务报表资料文件(新成立的公司，提供情况说明)；</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（8）具有履行合同所必需的设备和专业技术能力的承诺函；</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（9）参加政府采购活动前三年内在经营活动中没有重大违法记录的声明；</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color w:val="000000" w:themeColor="text1"/>
          <w:szCs w:val="21"/>
        </w:rPr>
        <w:t>10</w:t>
      </w:r>
      <w:r>
        <w:rPr>
          <w:rFonts w:ascii="宋体" w:hAnsi="宋体" w:hint="eastAsia"/>
          <w:szCs w:val="21"/>
        </w:rPr>
        <w:t>）联合投标协议书（若需要）；</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11</w:t>
      </w:r>
      <w:r>
        <w:rPr>
          <w:rFonts w:ascii="宋体" w:hAnsi="宋体" w:hint="eastAsia"/>
          <w:szCs w:val="21"/>
        </w:rPr>
        <w:t>）联合投标授权委托书（若需要）；</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12</w:t>
      </w:r>
      <w:r>
        <w:rPr>
          <w:rFonts w:ascii="宋体" w:hAnsi="宋体" w:hint="eastAsia"/>
          <w:szCs w:val="21"/>
        </w:rPr>
        <w:t>）提供采购公告中符合</w:t>
      </w:r>
      <w:r>
        <w:rPr>
          <w:rFonts w:ascii="宋体" w:hAnsi="宋体" w:hint="eastAsia"/>
          <w:bCs/>
          <w:szCs w:val="21"/>
        </w:rPr>
        <w:t>投标人特定条件要求的有效的</w:t>
      </w:r>
      <w:r>
        <w:rPr>
          <w:rFonts w:ascii="宋体" w:hAnsi="宋体" w:hint="eastAsia"/>
          <w:szCs w:val="21"/>
        </w:rPr>
        <w:t>其他资质复印件并加盖公司公章及需要说明的资料。</w:t>
      </w:r>
    </w:p>
    <w:p w:rsidR="00190756" w:rsidRDefault="0030151F">
      <w:pPr>
        <w:adjustRightInd w:val="0"/>
        <w:snapToGrid w:val="0"/>
        <w:spacing w:line="360" w:lineRule="auto"/>
        <w:ind w:firstLineChars="200" w:firstLine="422"/>
        <w:rPr>
          <w:rFonts w:ascii="宋体" w:hAnsi="宋体"/>
          <w:b/>
          <w:szCs w:val="21"/>
        </w:rPr>
      </w:pPr>
      <w:r>
        <w:rPr>
          <w:rFonts w:ascii="宋体" w:hAnsi="宋体" w:hint="eastAsia"/>
          <w:b/>
          <w:szCs w:val="21"/>
        </w:rPr>
        <w:t>2、技术及商务文件</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（1）评分对应表（格式见附件，主要用于评委对应评分内容）</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（2）投标项目明细清单（含货物、服务等）；</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（3）技术响应表（格式见附件）；</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（4）项目总体解决方案（可包含且不限于对项目总体要求的理解、项目总体架构及技术解决方案等）；</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（5）项目实施计划（可包含且不限于保证工期的施工组织方案及人力资源安排、项目组人员清单等）；</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（6）列入政府采购节能环保清单的证明资料（若有）；</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（7）商务响应表（格式见附件）；</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（8）售后服务计划（可包含且不限于对用户故障的响应、处理、定期巡检、备品备件、常用耗材提供、驻点人员情况等）；</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（9）技术培训计划（若有）；</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（10）投标人履约能力（可包含且不限于技术力量情况、投标人各项能力证书）；</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（11）案例的业绩证明（投标人业绩情况一览表、合同复印件等）；</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（12）投标方认为需要的其他文件资料。</w:t>
      </w:r>
    </w:p>
    <w:p w:rsidR="00190756" w:rsidRDefault="0030151F">
      <w:pPr>
        <w:adjustRightInd w:val="0"/>
        <w:snapToGrid w:val="0"/>
        <w:spacing w:line="360" w:lineRule="auto"/>
        <w:ind w:firstLineChars="200" w:firstLine="422"/>
        <w:rPr>
          <w:rFonts w:ascii="宋体" w:hAnsi="宋体"/>
          <w:b/>
          <w:szCs w:val="21"/>
        </w:rPr>
      </w:pPr>
      <w:r>
        <w:rPr>
          <w:rFonts w:ascii="宋体" w:hAnsi="宋体" w:hint="eastAsia"/>
          <w:b/>
          <w:szCs w:val="21"/>
        </w:rPr>
        <w:t>3、报价文件：</w:t>
      </w:r>
    </w:p>
    <w:p w:rsidR="00190756" w:rsidRDefault="0030151F">
      <w:pPr>
        <w:adjustRightInd w:val="0"/>
        <w:snapToGrid w:val="0"/>
        <w:spacing w:line="360" w:lineRule="auto"/>
        <w:ind w:firstLineChars="200" w:firstLine="422"/>
        <w:rPr>
          <w:rFonts w:ascii="宋体" w:hAnsi="宋体"/>
          <w:b/>
          <w:szCs w:val="21"/>
        </w:rPr>
      </w:pPr>
      <w:r>
        <w:rPr>
          <w:rFonts w:ascii="宋体" w:hAnsi="宋体" w:hint="eastAsia"/>
          <w:b/>
          <w:szCs w:val="21"/>
        </w:rPr>
        <w:t>报价一览表</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（1）投标报价明细表（格式见附件）；</w:t>
      </w:r>
    </w:p>
    <w:p w:rsidR="00190756" w:rsidRDefault="0030151F">
      <w:pPr>
        <w:pStyle w:val="afe"/>
        <w:adjustRightInd w:val="0"/>
        <w:snapToGrid w:val="0"/>
        <w:spacing w:line="360" w:lineRule="auto"/>
        <w:ind w:leftChars="0" w:left="0" w:firstLineChars="200" w:firstLine="420"/>
        <w:rPr>
          <w:rFonts w:ascii="宋体" w:eastAsia="宋体" w:hAnsi="宋体"/>
          <w:sz w:val="21"/>
          <w:szCs w:val="21"/>
        </w:rPr>
      </w:pPr>
      <w:r>
        <w:rPr>
          <w:rFonts w:ascii="宋体" w:eastAsia="宋体" w:hAnsi="宋体" w:hint="eastAsia"/>
          <w:sz w:val="21"/>
          <w:szCs w:val="21"/>
        </w:rPr>
        <w:t>（2）投标人针对报价需要说明的其他文件和说明（格式自拟）；</w:t>
      </w:r>
    </w:p>
    <w:p w:rsidR="00190756" w:rsidRDefault="0030151F">
      <w:pPr>
        <w:pStyle w:val="afe"/>
        <w:adjustRightInd w:val="0"/>
        <w:snapToGrid w:val="0"/>
        <w:spacing w:line="360" w:lineRule="auto"/>
        <w:ind w:leftChars="0" w:left="0" w:firstLineChars="200" w:firstLine="420"/>
        <w:rPr>
          <w:rFonts w:ascii="宋体" w:eastAsia="宋体" w:hAnsi="宋体"/>
          <w:sz w:val="21"/>
          <w:szCs w:val="21"/>
        </w:rPr>
      </w:pPr>
      <w:r>
        <w:rPr>
          <w:rFonts w:ascii="宋体" w:eastAsia="宋体" w:hAnsi="宋体" w:hint="eastAsia"/>
          <w:sz w:val="21"/>
          <w:szCs w:val="21"/>
        </w:rPr>
        <w:t>（3）小</w:t>
      </w:r>
      <w:proofErr w:type="gramStart"/>
      <w:r>
        <w:rPr>
          <w:rFonts w:ascii="宋体" w:eastAsia="宋体" w:hAnsi="宋体" w:hint="eastAsia"/>
          <w:sz w:val="21"/>
          <w:szCs w:val="21"/>
        </w:rPr>
        <w:t>微企业</w:t>
      </w:r>
      <w:proofErr w:type="gramEnd"/>
      <w:r>
        <w:rPr>
          <w:rFonts w:ascii="宋体" w:eastAsia="宋体" w:hAnsi="宋体" w:hint="eastAsia"/>
          <w:sz w:val="21"/>
          <w:szCs w:val="21"/>
        </w:rPr>
        <w:t>声明函、网页证明资料（若有，格式见附件）；</w:t>
      </w:r>
    </w:p>
    <w:p w:rsidR="00190756" w:rsidRDefault="0030151F">
      <w:pPr>
        <w:pStyle w:val="afe"/>
        <w:adjustRightInd w:val="0"/>
        <w:snapToGrid w:val="0"/>
        <w:spacing w:line="360" w:lineRule="auto"/>
        <w:ind w:leftChars="0" w:left="0" w:firstLineChars="200" w:firstLine="420"/>
        <w:rPr>
          <w:rFonts w:ascii="宋体" w:eastAsia="宋体" w:hAnsi="宋体"/>
          <w:sz w:val="21"/>
          <w:szCs w:val="21"/>
        </w:rPr>
      </w:pPr>
      <w:r>
        <w:rPr>
          <w:rFonts w:ascii="宋体" w:eastAsia="宋体" w:hAnsi="宋体" w:hint="eastAsia"/>
          <w:sz w:val="21"/>
          <w:szCs w:val="21"/>
        </w:rPr>
        <w:t>（4）残疾人福利企业声明函（若有，格式见附件）。</w:t>
      </w:r>
    </w:p>
    <w:p w:rsidR="00190756" w:rsidRDefault="0030151F">
      <w:pPr>
        <w:pStyle w:val="27"/>
        <w:widowControl w:val="0"/>
        <w:adjustRightInd w:val="0"/>
        <w:spacing w:before="0" w:afterLines="0" w:line="360" w:lineRule="auto"/>
        <w:ind w:firstLineChars="200" w:firstLine="422"/>
        <w:jc w:val="both"/>
        <w:rPr>
          <w:color w:val="auto"/>
          <w:sz w:val="21"/>
          <w:szCs w:val="21"/>
        </w:rPr>
      </w:pPr>
      <w:r>
        <w:rPr>
          <w:rFonts w:hint="eastAsia"/>
          <w:b/>
          <w:bCs/>
          <w:color w:val="auto"/>
          <w:sz w:val="21"/>
          <w:szCs w:val="21"/>
        </w:rPr>
        <w:t>注：法定代表人授权委托书、投标声明书、投标报价明细表必须按招标文件格式要求正确签署并加盖投标人公章。资质文件、技术及商务文件中不得出现项目报价信息，否则将作无效标处理。</w:t>
      </w:r>
    </w:p>
    <w:p w:rsidR="00190756" w:rsidRDefault="0030151F">
      <w:pPr>
        <w:adjustRightInd w:val="0"/>
        <w:snapToGrid w:val="0"/>
        <w:spacing w:line="360" w:lineRule="auto"/>
        <w:ind w:firstLineChars="200" w:firstLine="422"/>
        <w:outlineLvl w:val="1"/>
        <w:rPr>
          <w:rFonts w:ascii="宋体" w:hAnsi="宋体"/>
          <w:b/>
          <w:szCs w:val="21"/>
        </w:rPr>
      </w:pPr>
      <w:r>
        <w:rPr>
          <w:rFonts w:ascii="宋体" w:hAnsi="宋体" w:hint="eastAsia"/>
          <w:b/>
          <w:szCs w:val="21"/>
        </w:rPr>
        <w:lastRenderedPageBreak/>
        <w:t>（二）投标文件的语言及计量</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1、投标文件以及投标人与采购人就有关投标事宜的所有来往函电，均应以中文简体字书写。除签名、盖章、专用名称等特殊情形外，投标文件中以中文汉语以外的文字表述部分视同未提供。</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2、投标计量单位，招标文件已有明确规定的，使用招标文件规定的计量单位；招标文件没有规定的，应采用中华人民共和国法定计量单位（货币单位：人民币元），</w:t>
      </w:r>
      <w:r>
        <w:rPr>
          <w:rFonts w:ascii="宋体" w:hAnsi="宋体" w:hint="eastAsia"/>
          <w:b/>
          <w:bCs/>
          <w:szCs w:val="21"/>
        </w:rPr>
        <w:t>否则将作无效标处理</w:t>
      </w:r>
      <w:r>
        <w:rPr>
          <w:rFonts w:ascii="宋体" w:hAnsi="宋体" w:hint="eastAsia"/>
          <w:szCs w:val="21"/>
        </w:rPr>
        <w:t>。</w:t>
      </w:r>
    </w:p>
    <w:p w:rsidR="00190756" w:rsidRDefault="0030151F">
      <w:pPr>
        <w:adjustRightInd w:val="0"/>
        <w:snapToGrid w:val="0"/>
        <w:spacing w:line="360" w:lineRule="auto"/>
        <w:ind w:firstLineChars="200" w:firstLine="422"/>
        <w:outlineLvl w:val="1"/>
        <w:rPr>
          <w:rFonts w:ascii="宋体" w:hAnsi="宋体"/>
          <w:b/>
          <w:szCs w:val="21"/>
        </w:rPr>
      </w:pPr>
      <w:r>
        <w:rPr>
          <w:rFonts w:ascii="宋体" w:hAnsi="宋体" w:hint="eastAsia"/>
          <w:b/>
          <w:szCs w:val="21"/>
        </w:rPr>
        <w:t>（三）投标文件的有效期</w:t>
      </w:r>
    </w:p>
    <w:p w:rsidR="00190756" w:rsidRDefault="0030151F">
      <w:pPr>
        <w:pStyle w:val="af"/>
        <w:widowControl w:val="0"/>
        <w:tabs>
          <w:tab w:val="clear" w:pos="454"/>
        </w:tabs>
        <w:adjustRightInd w:val="0"/>
        <w:snapToGrid w:val="0"/>
        <w:spacing w:afterLines="0" w:line="360" w:lineRule="auto"/>
        <w:ind w:left="0" w:firstLineChars="200" w:firstLine="420"/>
        <w:jc w:val="both"/>
        <w:rPr>
          <w:rFonts w:ascii="宋体" w:hAnsi="宋体"/>
          <w:b/>
          <w:sz w:val="21"/>
          <w:szCs w:val="21"/>
        </w:rPr>
      </w:pPr>
      <w:r>
        <w:rPr>
          <w:rFonts w:ascii="宋体" w:hAnsi="宋体" w:hint="eastAsia"/>
          <w:sz w:val="21"/>
          <w:szCs w:val="21"/>
        </w:rPr>
        <w:t>1、自投标截止日起90天内投标文件应保持有效。</w:t>
      </w:r>
      <w:r>
        <w:rPr>
          <w:rFonts w:ascii="宋体" w:hAnsi="宋体" w:hint="eastAsia"/>
          <w:b/>
          <w:sz w:val="21"/>
          <w:szCs w:val="21"/>
        </w:rPr>
        <w:t>有效期不足的投标文件</w:t>
      </w:r>
      <w:r>
        <w:rPr>
          <w:rFonts w:ascii="宋体" w:hAnsi="宋体" w:hint="eastAsia"/>
          <w:b/>
          <w:bCs/>
          <w:sz w:val="21"/>
          <w:szCs w:val="21"/>
        </w:rPr>
        <w:t>将作无效标处理</w:t>
      </w:r>
      <w:r>
        <w:rPr>
          <w:rFonts w:ascii="宋体" w:hAnsi="宋体" w:hint="eastAsia"/>
          <w:b/>
          <w:sz w:val="21"/>
          <w:szCs w:val="21"/>
        </w:rPr>
        <w:t>。</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2、中标人的投标文件自开标之日起至合同履行完毕</w:t>
      </w:r>
      <w:proofErr w:type="gramStart"/>
      <w:r>
        <w:rPr>
          <w:rFonts w:ascii="宋体" w:hAnsi="宋体" w:hint="eastAsia"/>
          <w:szCs w:val="21"/>
        </w:rPr>
        <w:t>止</w:t>
      </w:r>
      <w:proofErr w:type="gramEnd"/>
      <w:r>
        <w:rPr>
          <w:rFonts w:ascii="宋体" w:hAnsi="宋体" w:hint="eastAsia"/>
          <w:szCs w:val="21"/>
        </w:rPr>
        <w:t>均应保持有效。</w:t>
      </w:r>
    </w:p>
    <w:p w:rsidR="00190756" w:rsidRDefault="0030151F">
      <w:pPr>
        <w:adjustRightInd w:val="0"/>
        <w:snapToGrid w:val="0"/>
        <w:spacing w:line="360" w:lineRule="auto"/>
        <w:ind w:firstLineChars="200" w:firstLine="422"/>
        <w:outlineLvl w:val="1"/>
        <w:rPr>
          <w:rFonts w:ascii="宋体" w:hAnsi="宋体"/>
          <w:b/>
          <w:szCs w:val="21"/>
        </w:rPr>
      </w:pPr>
      <w:r>
        <w:rPr>
          <w:rFonts w:ascii="宋体" w:hAnsi="宋体" w:hint="eastAsia"/>
          <w:b/>
          <w:szCs w:val="21"/>
        </w:rPr>
        <w:t>（四）投标文件的签署和份数、包装</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1、投标人应按本招标文件规定的格式和顺序编制、装订投标文件并标注页码，投标文件内容不完整、编排混乱导致投标文件被误读、漏读或者查找不到相关内容的，是投标人的责任。</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2、投标人应按资质文件、技术及商务文件、报价文件正本、副本规定的份数</w:t>
      </w:r>
      <w:r>
        <w:rPr>
          <w:rFonts w:ascii="宋体" w:hAnsi="宋体" w:hint="eastAsia"/>
          <w:b/>
          <w:bCs/>
          <w:szCs w:val="21"/>
        </w:rPr>
        <w:t>（</w:t>
      </w:r>
      <w:r>
        <w:rPr>
          <w:rFonts w:ascii="Times New Roman" w:hAnsi="Times New Roman"/>
          <w:b/>
          <w:bCs/>
          <w:szCs w:val="21"/>
          <w:lang w:val="zh-CN"/>
        </w:rPr>
        <w:t>正本各</w:t>
      </w:r>
      <w:r>
        <w:rPr>
          <w:rFonts w:ascii="Times New Roman" w:hAnsi="Times New Roman"/>
          <w:b/>
          <w:bCs/>
          <w:szCs w:val="21"/>
          <w:lang w:val="zh-CN"/>
        </w:rPr>
        <w:t>1</w:t>
      </w:r>
      <w:r>
        <w:rPr>
          <w:rFonts w:ascii="Times New Roman" w:hAnsi="Times New Roman"/>
          <w:b/>
          <w:bCs/>
          <w:szCs w:val="21"/>
          <w:lang w:val="zh-CN"/>
        </w:rPr>
        <w:t>份</w:t>
      </w:r>
      <w:r>
        <w:rPr>
          <w:rFonts w:ascii="Times New Roman" w:hAnsi="Times New Roman" w:hint="eastAsia"/>
          <w:b/>
          <w:bCs/>
          <w:szCs w:val="21"/>
          <w:lang w:val="zh-CN"/>
        </w:rPr>
        <w:t>，</w:t>
      </w:r>
      <w:r>
        <w:rPr>
          <w:rFonts w:ascii="Times New Roman" w:hAnsi="Times New Roman"/>
          <w:b/>
          <w:bCs/>
          <w:szCs w:val="21"/>
          <w:lang w:val="zh-CN"/>
        </w:rPr>
        <w:t>副本各</w:t>
      </w:r>
      <w:r>
        <w:rPr>
          <w:rFonts w:ascii="Times New Roman" w:hAnsi="Times New Roman"/>
          <w:b/>
          <w:bCs/>
          <w:szCs w:val="21"/>
          <w:lang w:val="zh-CN"/>
        </w:rPr>
        <w:t>4</w:t>
      </w:r>
      <w:r>
        <w:rPr>
          <w:rFonts w:ascii="Times New Roman" w:hAnsi="Times New Roman"/>
          <w:b/>
          <w:bCs/>
          <w:szCs w:val="21"/>
          <w:lang w:val="zh-CN"/>
        </w:rPr>
        <w:t>份</w:t>
      </w:r>
      <w:r>
        <w:rPr>
          <w:rFonts w:ascii="宋体" w:hAnsi="宋体" w:hint="eastAsia"/>
          <w:b/>
          <w:bCs/>
          <w:szCs w:val="21"/>
        </w:rPr>
        <w:t>）</w:t>
      </w:r>
      <w:r>
        <w:rPr>
          <w:rFonts w:ascii="宋体" w:hAnsi="宋体" w:hint="eastAsia"/>
          <w:szCs w:val="21"/>
        </w:rPr>
        <w:t>分别编制并按A4纸规格分别竖面单独装订成册，投标文件的封面应注明“正本”、“副本”字样。</w:t>
      </w:r>
      <w:r>
        <w:rPr>
          <w:rFonts w:ascii="宋体" w:hAnsi="宋体" w:hint="eastAsia"/>
          <w:b/>
          <w:szCs w:val="21"/>
        </w:rPr>
        <w:t>活页装订（是指用卡条、</w:t>
      </w:r>
      <w:proofErr w:type="gramStart"/>
      <w:r>
        <w:rPr>
          <w:rFonts w:ascii="宋体" w:hAnsi="宋体" w:hint="eastAsia"/>
          <w:b/>
          <w:szCs w:val="21"/>
        </w:rPr>
        <w:t>抽杆夹</w:t>
      </w:r>
      <w:proofErr w:type="gramEnd"/>
      <w:r>
        <w:rPr>
          <w:rFonts w:ascii="宋体" w:hAnsi="宋体" w:hint="eastAsia"/>
          <w:b/>
          <w:szCs w:val="21"/>
        </w:rPr>
        <w:t>、订书机等形式装订，使标书可以拆卸或者在翻动过程中易脱落的一种装订方式）的投标文件</w:t>
      </w:r>
      <w:r>
        <w:rPr>
          <w:rFonts w:ascii="宋体" w:hAnsi="宋体" w:hint="eastAsia"/>
          <w:b/>
          <w:bCs/>
          <w:szCs w:val="21"/>
        </w:rPr>
        <w:t>将作无效标处理</w:t>
      </w:r>
      <w:r>
        <w:rPr>
          <w:rFonts w:ascii="宋体" w:hAnsi="宋体" w:hint="eastAsia"/>
          <w:b/>
          <w:szCs w:val="21"/>
        </w:rPr>
        <w:t>。</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3、投标文件的正本需打印或用不褪色的墨水填写，投标文件正本除《投标人须知》中规定的可提供复印件外均须提供原件。副本为正本的复印件。采购人提倡双面打印或书写。</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4、投标文件须由投标人在规定位置盖章并由法定代表人或法定代表人的授权委托人签署，投标人应写全称。</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5、投标文件不得涂改，若有修改错漏处，须加盖供应商公章或者法定代表人或授权委托人签名或盖章。投标文件因字迹潦草或表达不清所引起的后果由投标人负责。</w:t>
      </w:r>
    </w:p>
    <w:p w:rsidR="00190756" w:rsidRDefault="0030151F">
      <w:pPr>
        <w:adjustRightInd w:val="0"/>
        <w:snapToGrid w:val="0"/>
        <w:spacing w:line="360" w:lineRule="auto"/>
        <w:ind w:firstLineChars="200" w:firstLine="422"/>
        <w:rPr>
          <w:rFonts w:ascii="宋体" w:hAnsi="宋体"/>
          <w:szCs w:val="21"/>
        </w:rPr>
      </w:pPr>
      <w:r>
        <w:rPr>
          <w:rFonts w:ascii="宋体" w:hAnsi="宋体" w:hint="eastAsia"/>
          <w:b/>
          <w:szCs w:val="21"/>
        </w:rPr>
        <w:t>6、投标人应按资质文件、技术及商务文件、投标报价文件分类分别单独密封封装。</w:t>
      </w:r>
      <w:r>
        <w:rPr>
          <w:rFonts w:ascii="宋体" w:hAnsi="宋体" w:hint="eastAsia"/>
          <w:szCs w:val="21"/>
        </w:rPr>
        <w:t>投标文件封装后，外包装封面上应注明投标人名称、投标人地址、投标文件名称（资质文件、技术及商务文件、报价文件）、投标项目名称、项目编号、</w:t>
      </w:r>
      <w:proofErr w:type="gramStart"/>
      <w:r>
        <w:rPr>
          <w:rFonts w:ascii="宋体" w:hAnsi="宋体" w:hint="eastAsia"/>
          <w:szCs w:val="21"/>
        </w:rPr>
        <w:t>标项及</w:t>
      </w:r>
      <w:proofErr w:type="gramEnd"/>
      <w:r>
        <w:rPr>
          <w:rFonts w:ascii="宋体" w:hAnsi="宋体" w:hint="eastAsia"/>
          <w:szCs w:val="21"/>
        </w:rPr>
        <w:t>“开标时启封”字样，并加盖投标人公章。</w:t>
      </w:r>
    </w:p>
    <w:p w:rsidR="00190756" w:rsidRDefault="0030151F">
      <w:pPr>
        <w:adjustRightInd w:val="0"/>
        <w:snapToGrid w:val="0"/>
        <w:spacing w:line="360" w:lineRule="auto"/>
        <w:ind w:firstLineChars="200" w:firstLine="422"/>
        <w:outlineLvl w:val="1"/>
        <w:rPr>
          <w:rFonts w:ascii="宋体" w:hAnsi="宋体"/>
          <w:b/>
          <w:szCs w:val="21"/>
        </w:rPr>
      </w:pPr>
      <w:r>
        <w:rPr>
          <w:rFonts w:ascii="宋体" w:hAnsi="宋体" w:hint="eastAsia"/>
          <w:b/>
          <w:szCs w:val="21"/>
        </w:rPr>
        <w:t>（五）投标报价</w:t>
      </w:r>
    </w:p>
    <w:p w:rsidR="00190756" w:rsidRDefault="0030151F">
      <w:pPr>
        <w:tabs>
          <w:tab w:val="left" w:pos="525"/>
        </w:tabs>
        <w:adjustRightInd w:val="0"/>
        <w:snapToGrid w:val="0"/>
        <w:spacing w:line="360" w:lineRule="auto"/>
        <w:ind w:firstLineChars="200" w:firstLine="420"/>
        <w:rPr>
          <w:rFonts w:ascii="宋体" w:hAnsi="宋体"/>
          <w:szCs w:val="21"/>
        </w:rPr>
      </w:pPr>
      <w:r>
        <w:rPr>
          <w:rFonts w:ascii="宋体" w:hAnsi="宋体" w:hint="eastAsia"/>
          <w:szCs w:val="21"/>
        </w:rPr>
        <w:t>1、投标文件只允许有一个报价，投标报价应按招标文件中相关附表格式填报，该投标报价应与明细报价汇总相等，且</w:t>
      </w:r>
      <w:r>
        <w:rPr>
          <w:rFonts w:ascii="宋体" w:hAnsi="宋体" w:hint="eastAsia"/>
          <w:b/>
          <w:szCs w:val="21"/>
        </w:rPr>
        <w:t>不允许出现报价优惠等字样（明细出现“0”元，视同赠送）</w:t>
      </w:r>
      <w:r>
        <w:rPr>
          <w:rFonts w:ascii="宋体" w:hAnsi="宋体" w:hint="eastAsia"/>
          <w:szCs w:val="21"/>
        </w:rPr>
        <w:t>。</w:t>
      </w:r>
    </w:p>
    <w:p w:rsidR="00190756" w:rsidRDefault="0030151F">
      <w:pPr>
        <w:pStyle w:val="ab"/>
        <w:adjustRightInd w:val="0"/>
        <w:snapToGrid w:val="0"/>
        <w:spacing w:beforeLines="0" w:afterLines="0" w:line="360" w:lineRule="auto"/>
        <w:ind w:firstLineChars="200" w:firstLine="420"/>
        <w:rPr>
          <w:rFonts w:hAnsi="宋体"/>
          <w:sz w:val="21"/>
          <w:szCs w:val="21"/>
        </w:rPr>
      </w:pPr>
      <w:r>
        <w:rPr>
          <w:rFonts w:hAnsi="宋体" w:hint="eastAsia"/>
          <w:sz w:val="21"/>
          <w:szCs w:val="21"/>
        </w:rPr>
        <w:t>2、投标报价</w:t>
      </w:r>
      <w:r>
        <w:rPr>
          <w:rFonts w:hAnsi="宋体" w:hint="eastAsia"/>
          <w:b/>
          <w:sz w:val="21"/>
          <w:szCs w:val="21"/>
        </w:rPr>
        <w:t>应包含项目所需全部货物、服务，不得缺漏</w:t>
      </w:r>
      <w:r>
        <w:rPr>
          <w:rFonts w:hAnsi="宋体" w:hint="eastAsia"/>
          <w:sz w:val="21"/>
          <w:szCs w:val="21"/>
        </w:rPr>
        <w:t>，是履行合同的最终价格（含货款、标准附件、备品备件、专用工具、包装、运输、装卸、保险、税金、货到就位以及安装、调试、培训、保修等一切税金和费用）。</w:t>
      </w:r>
    </w:p>
    <w:p w:rsidR="00190756" w:rsidRDefault="0030151F">
      <w:pPr>
        <w:pStyle w:val="ab"/>
        <w:adjustRightInd w:val="0"/>
        <w:snapToGrid w:val="0"/>
        <w:spacing w:beforeLines="0" w:afterLines="0" w:line="360" w:lineRule="auto"/>
        <w:ind w:firstLineChars="200" w:firstLine="422"/>
        <w:rPr>
          <w:rFonts w:hAnsi="宋体"/>
          <w:b/>
          <w:sz w:val="21"/>
          <w:szCs w:val="21"/>
        </w:rPr>
      </w:pPr>
      <w:r>
        <w:rPr>
          <w:rFonts w:hAnsi="宋体" w:hint="eastAsia"/>
          <w:b/>
          <w:sz w:val="21"/>
          <w:szCs w:val="21"/>
        </w:rPr>
        <w:t>3、投标报价总价金额到元为止，如投标报价总价出现角、分，将被抹除。</w:t>
      </w:r>
    </w:p>
    <w:p w:rsidR="00190756" w:rsidRDefault="0030151F">
      <w:pPr>
        <w:adjustRightInd w:val="0"/>
        <w:snapToGrid w:val="0"/>
        <w:spacing w:line="360" w:lineRule="auto"/>
        <w:ind w:firstLineChars="200" w:firstLine="422"/>
        <w:outlineLvl w:val="1"/>
        <w:rPr>
          <w:rFonts w:ascii="宋体" w:hAnsi="宋体"/>
          <w:b/>
          <w:szCs w:val="21"/>
        </w:rPr>
      </w:pPr>
      <w:r>
        <w:rPr>
          <w:rFonts w:ascii="宋体" w:hAnsi="宋体" w:hint="eastAsia"/>
          <w:b/>
          <w:szCs w:val="21"/>
        </w:rPr>
        <w:t>（六）投标保证金</w:t>
      </w:r>
    </w:p>
    <w:p w:rsidR="00190756" w:rsidRDefault="0030151F">
      <w:pPr>
        <w:tabs>
          <w:tab w:val="left" w:pos="525"/>
        </w:tabs>
        <w:adjustRightInd w:val="0"/>
        <w:snapToGrid w:val="0"/>
        <w:spacing w:line="360" w:lineRule="auto"/>
        <w:ind w:firstLineChars="200" w:firstLine="420"/>
        <w:rPr>
          <w:rFonts w:ascii="宋体" w:hAnsi="宋体"/>
          <w:szCs w:val="21"/>
        </w:rPr>
      </w:pPr>
      <w:r>
        <w:rPr>
          <w:rFonts w:ascii="宋体" w:hAnsi="宋体" w:hint="eastAsia"/>
          <w:szCs w:val="21"/>
        </w:rPr>
        <w:lastRenderedPageBreak/>
        <w:t>1、投标人须按规定提交投标保证金。</w:t>
      </w:r>
    </w:p>
    <w:p w:rsidR="00190756" w:rsidRDefault="0030151F">
      <w:pPr>
        <w:tabs>
          <w:tab w:val="left" w:pos="525"/>
        </w:tabs>
        <w:adjustRightInd w:val="0"/>
        <w:snapToGrid w:val="0"/>
        <w:spacing w:line="360" w:lineRule="auto"/>
        <w:ind w:firstLineChars="200" w:firstLine="420"/>
        <w:rPr>
          <w:rFonts w:ascii="宋体" w:hAnsi="宋体"/>
          <w:szCs w:val="21"/>
        </w:rPr>
      </w:pPr>
      <w:r>
        <w:rPr>
          <w:rFonts w:ascii="宋体" w:hAnsi="宋体" w:hint="eastAsia"/>
          <w:szCs w:val="21"/>
        </w:rPr>
        <w:t>2、保证金形式：电汇、转账支票。</w:t>
      </w:r>
    </w:p>
    <w:p w:rsidR="00190756" w:rsidRDefault="0030151F">
      <w:pPr>
        <w:tabs>
          <w:tab w:val="left" w:pos="525"/>
        </w:tabs>
        <w:adjustRightInd w:val="0"/>
        <w:snapToGrid w:val="0"/>
        <w:spacing w:line="360" w:lineRule="auto"/>
        <w:ind w:firstLineChars="200" w:firstLine="420"/>
        <w:rPr>
          <w:rFonts w:ascii="宋体" w:hAnsi="宋体"/>
          <w:szCs w:val="21"/>
        </w:rPr>
      </w:pPr>
      <w:r>
        <w:rPr>
          <w:rFonts w:ascii="宋体" w:hAnsi="宋体" w:hint="eastAsia"/>
          <w:szCs w:val="21"/>
        </w:rPr>
        <w:t>3、采购人不接受以现金支票、现金及个人转账方式交纳的保证金。</w:t>
      </w:r>
    </w:p>
    <w:p w:rsidR="00190756" w:rsidRDefault="0030151F">
      <w:pPr>
        <w:tabs>
          <w:tab w:val="left" w:pos="525"/>
        </w:tabs>
        <w:adjustRightInd w:val="0"/>
        <w:snapToGrid w:val="0"/>
        <w:spacing w:line="360" w:lineRule="auto"/>
        <w:ind w:firstLineChars="200" w:firstLine="420"/>
        <w:rPr>
          <w:rFonts w:ascii="宋体" w:hAnsi="宋体"/>
          <w:szCs w:val="21"/>
        </w:rPr>
      </w:pPr>
      <w:r>
        <w:rPr>
          <w:rFonts w:ascii="宋体" w:hAnsi="宋体" w:hint="eastAsia"/>
          <w:szCs w:val="21"/>
        </w:rPr>
        <w:t>投标</w:t>
      </w:r>
      <w:r>
        <w:rPr>
          <w:rFonts w:hAnsi="宋体" w:cs="宋体" w:hint="eastAsia"/>
          <w:szCs w:val="21"/>
        </w:rPr>
        <w:t>保证金若以电汇方式交纳的，请将网上银行电脑打印凭证、电汇底单复印件写上所投项目名称、编号、供应商联系人、联系电话，请在开标前一个工作日前到采购中心开收据。</w:t>
      </w:r>
    </w:p>
    <w:p w:rsidR="00190756" w:rsidRDefault="0030151F">
      <w:pPr>
        <w:tabs>
          <w:tab w:val="left" w:pos="525"/>
        </w:tabs>
        <w:adjustRightInd w:val="0"/>
        <w:snapToGrid w:val="0"/>
        <w:spacing w:line="360" w:lineRule="auto"/>
        <w:ind w:firstLineChars="200" w:firstLine="420"/>
        <w:rPr>
          <w:rFonts w:ascii="宋体" w:hAnsi="宋体"/>
          <w:szCs w:val="21"/>
        </w:rPr>
      </w:pPr>
      <w:r>
        <w:rPr>
          <w:rFonts w:ascii="宋体" w:hAnsi="宋体" w:hint="eastAsia"/>
          <w:szCs w:val="21"/>
        </w:rPr>
        <w:t>4、</w:t>
      </w:r>
      <w:r>
        <w:rPr>
          <w:rFonts w:hAnsi="宋体" w:cs="宋体" w:hint="eastAsia"/>
          <w:szCs w:val="21"/>
        </w:rPr>
        <w:t>采购人在成交通知书发出后五个工作日内退还投标保证金，供应商办理投标保证金退还时需提供收据，保证金不计息。</w:t>
      </w:r>
    </w:p>
    <w:p w:rsidR="00190756" w:rsidRDefault="0030151F">
      <w:pPr>
        <w:adjustRightInd w:val="0"/>
        <w:snapToGrid w:val="0"/>
        <w:spacing w:line="360" w:lineRule="auto"/>
        <w:ind w:firstLineChars="200" w:firstLine="422"/>
        <w:rPr>
          <w:rFonts w:ascii="宋体" w:hAnsi="宋体"/>
          <w:b/>
          <w:bCs/>
          <w:szCs w:val="21"/>
        </w:rPr>
      </w:pPr>
      <w:r>
        <w:rPr>
          <w:rFonts w:ascii="宋体" w:hAnsi="宋体" w:hint="eastAsia"/>
          <w:b/>
          <w:bCs/>
          <w:szCs w:val="21"/>
        </w:rPr>
        <w:t>5、投标人有下列情形之一的，投标保证金将不予退还：</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（1）投标人在投标截止时间后撤回投标文件的；</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（2）投标人在投标过程中弄虚作假，提供虚假材料的；</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（3）中标人无正当理由不与采购人签订合同的；</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（4）</w:t>
      </w:r>
      <w:r>
        <w:rPr>
          <w:rFonts w:ascii="宋体" w:hAnsi="宋体" w:hint="eastAsia"/>
          <w:bCs/>
          <w:szCs w:val="21"/>
        </w:rPr>
        <w:t>将中标项目转让给他人或者在投标文件中未说明且未经招标采购单位同意，将中标项目分包给他人的；</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（5）其他严重扰乱招投标程序的；</w:t>
      </w:r>
    </w:p>
    <w:p w:rsidR="00190756" w:rsidRDefault="0030151F">
      <w:pPr>
        <w:adjustRightInd w:val="0"/>
        <w:snapToGrid w:val="0"/>
        <w:spacing w:line="360" w:lineRule="auto"/>
        <w:ind w:firstLineChars="200" w:firstLine="422"/>
        <w:outlineLvl w:val="1"/>
        <w:rPr>
          <w:rFonts w:ascii="宋体" w:hAnsi="宋体"/>
          <w:b/>
          <w:szCs w:val="21"/>
        </w:rPr>
      </w:pPr>
      <w:r>
        <w:rPr>
          <w:rFonts w:ascii="宋体" w:hAnsi="宋体" w:hint="eastAsia"/>
          <w:b/>
          <w:szCs w:val="21"/>
        </w:rPr>
        <w:t>（七）串通投标认定</w:t>
      </w:r>
    </w:p>
    <w:p w:rsidR="00190756" w:rsidRDefault="0030151F">
      <w:pPr>
        <w:adjustRightInd w:val="0"/>
        <w:snapToGrid w:val="0"/>
        <w:spacing w:line="360" w:lineRule="auto"/>
        <w:ind w:firstLineChars="200" w:firstLine="420"/>
        <w:rPr>
          <w:rFonts w:ascii="宋体" w:hAnsi="宋体"/>
          <w:bCs/>
          <w:szCs w:val="21"/>
        </w:rPr>
      </w:pPr>
      <w:r>
        <w:rPr>
          <w:rFonts w:ascii="宋体" w:hAnsi="宋体" w:hint="eastAsia"/>
          <w:bCs/>
          <w:szCs w:val="21"/>
        </w:rPr>
        <w:t>有下列情形之一的，视为投标人串通投标，其投标无效：</w:t>
      </w:r>
    </w:p>
    <w:p w:rsidR="00190756" w:rsidRDefault="0030151F">
      <w:pPr>
        <w:adjustRightInd w:val="0"/>
        <w:snapToGrid w:val="0"/>
        <w:spacing w:line="360" w:lineRule="auto"/>
        <w:ind w:firstLineChars="200" w:firstLine="420"/>
        <w:rPr>
          <w:rFonts w:ascii="宋体" w:hAnsi="宋体"/>
          <w:bCs/>
          <w:szCs w:val="21"/>
        </w:rPr>
      </w:pPr>
      <w:r>
        <w:rPr>
          <w:rFonts w:ascii="宋体" w:hAnsi="宋体" w:hint="eastAsia"/>
          <w:bCs/>
          <w:szCs w:val="21"/>
        </w:rPr>
        <w:t>1、不同投标人的投标文件由同一单位或者个人编制；</w:t>
      </w:r>
    </w:p>
    <w:p w:rsidR="00190756" w:rsidRDefault="0030151F">
      <w:pPr>
        <w:adjustRightInd w:val="0"/>
        <w:snapToGrid w:val="0"/>
        <w:spacing w:line="360" w:lineRule="auto"/>
        <w:ind w:firstLineChars="200" w:firstLine="420"/>
        <w:rPr>
          <w:rFonts w:ascii="宋体" w:hAnsi="宋体"/>
          <w:bCs/>
          <w:szCs w:val="21"/>
        </w:rPr>
      </w:pPr>
      <w:r>
        <w:rPr>
          <w:rFonts w:ascii="宋体" w:hAnsi="宋体" w:hint="eastAsia"/>
          <w:bCs/>
          <w:szCs w:val="21"/>
        </w:rPr>
        <w:t>2、不同投标人委托同一单位或者个人办理投标事宜；</w:t>
      </w:r>
    </w:p>
    <w:p w:rsidR="00190756" w:rsidRDefault="0030151F">
      <w:pPr>
        <w:adjustRightInd w:val="0"/>
        <w:snapToGrid w:val="0"/>
        <w:spacing w:line="360" w:lineRule="auto"/>
        <w:ind w:firstLineChars="200" w:firstLine="420"/>
        <w:rPr>
          <w:rFonts w:ascii="宋体" w:hAnsi="宋体"/>
          <w:bCs/>
          <w:szCs w:val="21"/>
        </w:rPr>
      </w:pPr>
      <w:r>
        <w:rPr>
          <w:rFonts w:ascii="宋体" w:hAnsi="宋体" w:hint="eastAsia"/>
          <w:bCs/>
          <w:szCs w:val="21"/>
        </w:rPr>
        <w:t>3、不同投标人的投标文件载明的项目管理成员或者联系人员为同一人；</w:t>
      </w:r>
    </w:p>
    <w:p w:rsidR="00190756" w:rsidRDefault="0030151F">
      <w:pPr>
        <w:adjustRightInd w:val="0"/>
        <w:snapToGrid w:val="0"/>
        <w:spacing w:line="360" w:lineRule="auto"/>
        <w:ind w:firstLineChars="200" w:firstLine="420"/>
        <w:rPr>
          <w:rFonts w:ascii="宋体" w:hAnsi="宋体"/>
          <w:bCs/>
          <w:szCs w:val="21"/>
        </w:rPr>
      </w:pPr>
      <w:r>
        <w:rPr>
          <w:rFonts w:ascii="宋体" w:hAnsi="宋体" w:hint="eastAsia"/>
          <w:bCs/>
          <w:szCs w:val="21"/>
        </w:rPr>
        <w:t>4、不同投标人的投标文件异常一致或者投标报价呈规律性差异；</w:t>
      </w:r>
    </w:p>
    <w:p w:rsidR="00190756" w:rsidRDefault="0030151F">
      <w:pPr>
        <w:adjustRightInd w:val="0"/>
        <w:snapToGrid w:val="0"/>
        <w:spacing w:line="360" w:lineRule="auto"/>
        <w:ind w:firstLineChars="200" w:firstLine="420"/>
        <w:rPr>
          <w:rFonts w:ascii="宋体" w:hAnsi="宋体"/>
          <w:bCs/>
          <w:szCs w:val="21"/>
        </w:rPr>
      </w:pPr>
      <w:r>
        <w:rPr>
          <w:rFonts w:ascii="宋体" w:hAnsi="宋体" w:hint="eastAsia"/>
          <w:bCs/>
          <w:szCs w:val="21"/>
        </w:rPr>
        <w:t>5、不同投标人的投标文件相互混装；</w:t>
      </w:r>
    </w:p>
    <w:p w:rsidR="00190756" w:rsidRDefault="0030151F">
      <w:pPr>
        <w:adjustRightInd w:val="0"/>
        <w:snapToGrid w:val="0"/>
        <w:spacing w:line="360" w:lineRule="auto"/>
        <w:ind w:firstLineChars="200" w:firstLine="420"/>
        <w:rPr>
          <w:rFonts w:ascii="宋体" w:hAnsi="宋体"/>
          <w:bCs/>
          <w:szCs w:val="21"/>
        </w:rPr>
      </w:pPr>
      <w:r>
        <w:rPr>
          <w:rFonts w:ascii="宋体" w:hAnsi="宋体" w:hint="eastAsia"/>
          <w:bCs/>
          <w:szCs w:val="21"/>
        </w:rPr>
        <w:t>6、不同投标人的投标保证金从同一单位或者个人的账户转出。</w:t>
      </w:r>
    </w:p>
    <w:p w:rsidR="00190756" w:rsidRDefault="0030151F">
      <w:pPr>
        <w:adjustRightInd w:val="0"/>
        <w:snapToGrid w:val="0"/>
        <w:spacing w:line="360" w:lineRule="auto"/>
        <w:ind w:firstLineChars="200" w:firstLine="422"/>
        <w:outlineLvl w:val="1"/>
        <w:rPr>
          <w:rFonts w:ascii="宋体" w:hAnsi="宋体"/>
          <w:b/>
          <w:szCs w:val="21"/>
        </w:rPr>
      </w:pPr>
      <w:r>
        <w:rPr>
          <w:rFonts w:ascii="宋体" w:hAnsi="宋体" w:hint="eastAsia"/>
          <w:b/>
          <w:szCs w:val="21"/>
        </w:rPr>
        <w:t>（八）投标无效的情形</w:t>
      </w:r>
    </w:p>
    <w:p w:rsidR="00190756" w:rsidRDefault="0030151F">
      <w:pPr>
        <w:adjustRightInd w:val="0"/>
        <w:snapToGrid w:val="0"/>
        <w:spacing w:line="360" w:lineRule="auto"/>
        <w:ind w:firstLineChars="200" w:firstLine="420"/>
        <w:rPr>
          <w:rFonts w:ascii="宋体" w:hAnsi="宋体"/>
          <w:bCs/>
          <w:szCs w:val="21"/>
        </w:rPr>
      </w:pPr>
      <w:r>
        <w:rPr>
          <w:rFonts w:ascii="宋体" w:hAnsi="宋体" w:hint="eastAsia"/>
          <w:bCs/>
          <w:szCs w:val="21"/>
        </w:rPr>
        <w:t>在评审时，如发现下列情形之一的，投标文件将被视为无效：</w:t>
      </w:r>
    </w:p>
    <w:p w:rsidR="00190756" w:rsidRDefault="0030151F">
      <w:pPr>
        <w:adjustRightInd w:val="0"/>
        <w:snapToGrid w:val="0"/>
        <w:spacing w:line="360" w:lineRule="auto"/>
        <w:ind w:firstLineChars="200" w:firstLine="420"/>
        <w:rPr>
          <w:rFonts w:ascii="宋体" w:hAnsi="宋体"/>
          <w:bCs/>
          <w:szCs w:val="21"/>
        </w:rPr>
      </w:pPr>
      <w:r>
        <w:rPr>
          <w:rFonts w:ascii="宋体" w:hAnsi="宋体" w:hint="eastAsia"/>
          <w:szCs w:val="21"/>
        </w:rPr>
        <w:t>1</w:t>
      </w:r>
      <w:r>
        <w:rPr>
          <w:rFonts w:ascii="宋体" w:hAnsi="宋体" w:hint="eastAsia"/>
          <w:bCs/>
          <w:szCs w:val="21"/>
        </w:rPr>
        <w:t>、未按规定交纳投标保证金的；</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2、投标方未能提供合格的资格文件、投标有效期不足的；</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3、投标人被列入失信被执行人、重大税收违法案件当事人名单、政府采购严重违法失信行为记录名单的；</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4、投标文件未按招标文件要求签署、盖章的；</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5、与招标文件有重大偏离、未满足带“▲”号实质性指标的投标文件；</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6、招标需求中要求提供的产品属于节能清单中政府强制采购节能产品品目的，投标人未提供该清单内产品的；</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napToGrid w:val="0"/>
          <w:szCs w:val="21"/>
        </w:rPr>
        <w:lastRenderedPageBreak/>
        <w:t>7</w:t>
      </w:r>
      <w:r>
        <w:rPr>
          <w:rFonts w:ascii="宋体" w:hAnsi="宋体" w:hint="eastAsia"/>
          <w:szCs w:val="21"/>
        </w:rPr>
        <w:t>、资质文件、技术及商务文件中出现投标价格信息的、投标报价超出招标文件中规定的预算金额或者最高限价的；</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napToGrid w:val="0"/>
          <w:szCs w:val="21"/>
        </w:rPr>
        <w:t>8、</w:t>
      </w:r>
      <w:proofErr w:type="gramStart"/>
      <w:r>
        <w:rPr>
          <w:rFonts w:ascii="宋体" w:hAnsi="宋体" w:hint="eastAsia"/>
          <w:szCs w:val="21"/>
        </w:rPr>
        <w:t>标项以</w:t>
      </w:r>
      <w:proofErr w:type="gramEnd"/>
      <w:r>
        <w:rPr>
          <w:rFonts w:ascii="宋体" w:hAnsi="宋体" w:hint="eastAsia"/>
          <w:szCs w:val="21"/>
        </w:rPr>
        <w:t>赠送方式投标的、对</w:t>
      </w:r>
      <w:proofErr w:type="gramStart"/>
      <w:r>
        <w:rPr>
          <w:rFonts w:ascii="宋体" w:hAnsi="宋体" w:hint="eastAsia"/>
          <w:szCs w:val="21"/>
        </w:rPr>
        <w:t>一个标项提</w:t>
      </w:r>
      <w:proofErr w:type="gramEnd"/>
      <w:r>
        <w:rPr>
          <w:rFonts w:ascii="宋体" w:hAnsi="宋体" w:hint="eastAsia"/>
          <w:szCs w:val="21"/>
        </w:rPr>
        <w:t>供两个投标方案或两个报价的；</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9、评标委员会认为投标人的报价明显低于其他通过符合性审查投标人的报价，有可能影响产品质量或者不能诚信履约，且不能证明其报价合理性的；</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10、投标人不接受报价文件中修正后的报价的；</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、投标人被视为串通投标的；</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、不符合法律、法规和本招标文件规定的其他实质性要求的。</w:t>
      </w:r>
    </w:p>
    <w:p w:rsidR="00190756" w:rsidRDefault="0030151F">
      <w:pPr>
        <w:adjustRightInd w:val="0"/>
        <w:snapToGrid w:val="0"/>
        <w:spacing w:line="360" w:lineRule="auto"/>
        <w:ind w:firstLineChars="200" w:firstLine="422"/>
        <w:outlineLvl w:val="1"/>
        <w:rPr>
          <w:rFonts w:hAnsi="宋体"/>
          <w:szCs w:val="21"/>
        </w:rPr>
      </w:pPr>
      <w:r>
        <w:rPr>
          <w:rFonts w:hAnsi="宋体" w:hint="eastAsia"/>
          <w:b/>
          <w:szCs w:val="21"/>
        </w:rPr>
        <w:t>（九）错误</w:t>
      </w:r>
      <w:r>
        <w:rPr>
          <w:rFonts w:ascii="宋体" w:hAnsi="宋体" w:hint="eastAsia"/>
          <w:b/>
          <w:szCs w:val="21"/>
        </w:rPr>
        <w:t>修正</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投标文件报价出现前后不一致的，除招标文件另有规定外，按照下列规定修正：</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（一）投标文件中报价明细表内容与投标文件中相应内容不一致的，以报价明细表为准；</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（二）大写金额和小写金额不一致的，以大写金额为准；</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（三）单价金额小数点或者百分比有明显错位的，以报价明细表的总价为准，并修改单价；</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（四）总价金额与按单价汇总金额不一致的，以单价金额计算结果为准。</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同时出现两种以上不一致的，按照前款规定的顺序修正。修正后的报价按照经投标人加盖公章，或者由法定代表人或其授权的代表签字确认后产生约束力，投标人不确认的，其投标无效。</w:t>
      </w:r>
    </w:p>
    <w:p w:rsidR="00190756" w:rsidRDefault="0030151F">
      <w:pPr>
        <w:adjustRightInd w:val="0"/>
        <w:snapToGrid w:val="0"/>
        <w:spacing w:beforeLines="50" w:before="120" w:afterLines="50" w:after="120" w:line="360" w:lineRule="auto"/>
        <w:jc w:val="center"/>
        <w:outlineLvl w:val="1"/>
        <w:rPr>
          <w:rFonts w:hAnsi="宋体"/>
          <w:b/>
          <w:szCs w:val="21"/>
        </w:rPr>
      </w:pPr>
      <w:r>
        <w:rPr>
          <w:rFonts w:hAnsi="宋体" w:hint="eastAsia"/>
          <w:b/>
          <w:szCs w:val="21"/>
        </w:rPr>
        <w:t>三、组织开、评标程序及评标委员会的评审程序</w:t>
      </w:r>
    </w:p>
    <w:p w:rsidR="00190756" w:rsidRDefault="0030151F">
      <w:pPr>
        <w:adjustRightInd w:val="0"/>
        <w:snapToGrid w:val="0"/>
        <w:spacing w:line="360" w:lineRule="auto"/>
        <w:ind w:firstLineChars="200" w:firstLine="422"/>
        <w:outlineLvl w:val="1"/>
        <w:rPr>
          <w:rFonts w:hAnsi="宋体"/>
          <w:b/>
          <w:szCs w:val="21"/>
        </w:rPr>
      </w:pPr>
      <w:r>
        <w:rPr>
          <w:rFonts w:hAnsi="宋体" w:hint="eastAsia"/>
          <w:b/>
          <w:szCs w:val="21"/>
        </w:rPr>
        <w:t>（一）组织</w:t>
      </w:r>
      <w:r>
        <w:rPr>
          <w:rFonts w:ascii="宋体" w:hAnsi="宋体" w:hint="eastAsia"/>
          <w:b/>
          <w:szCs w:val="21"/>
        </w:rPr>
        <w:t>开标</w:t>
      </w:r>
      <w:r>
        <w:rPr>
          <w:rFonts w:hAnsi="宋体" w:hint="eastAsia"/>
          <w:b/>
          <w:szCs w:val="21"/>
        </w:rPr>
        <w:t>程序</w:t>
      </w:r>
    </w:p>
    <w:p w:rsidR="00190756" w:rsidRDefault="0030151F">
      <w:pPr>
        <w:pStyle w:val="ab"/>
        <w:adjustRightInd w:val="0"/>
        <w:snapToGrid w:val="0"/>
        <w:spacing w:beforeLines="0" w:afterLines="0" w:line="360" w:lineRule="auto"/>
        <w:ind w:firstLineChars="200" w:firstLine="420"/>
        <w:rPr>
          <w:rFonts w:hAnsi="宋体"/>
          <w:bCs/>
          <w:sz w:val="21"/>
          <w:szCs w:val="21"/>
        </w:rPr>
      </w:pPr>
      <w:r>
        <w:rPr>
          <w:rFonts w:hAnsi="宋体" w:hint="eastAsia"/>
          <w:bCs/>
          <w:sz w:val="21"/>
          <w:szCs w:val="21"/>
        </w:rPr>
        <w:t>采购人将按照招标文件规定的时间、地点和程序组织开标，各投标人授权代表及相关人员应参加开标会并接受核验、签到，无关人员不得进入开标现场。投标人如不派授权代表参加开标会的，事后不得对采购相关人员、开标过程和开标结果提出异议。</w:t>
      </w:r>
    </w:p>
    <w:p w:rsidR="00190756" w:rsidRDefault="0030151F">
      <w:pPr>
        <w:pStyle w:val="ab"/>
        <w:adjustRightInd w:val="0"/>
        <w:snapToGrid w:val="0"/>
        <w:spacing w:beforeLines="0" w:afterLines="0" w:line="360" w:lineRule="auto"/>
        <w:ind w:firstLineChars="200" w:firstLine="420"/>
        <w:rPr>
          <w:rFonts w:hAnsi="宋体"/>
          <w:bCs/>
          <w:sz w:val="21"/>
          <w:szCs w:val="21"/>
        </w:rPr>
      </w:pPr>
      <w:r>
        <w:rPr>
          <w:rFonts w:hAnsi="宋体" w:hint="eastAsia"/>
          <w:bCs/>
          <w:sz w:val="21"/>
          <w:szCs w:val="21"/>
        </w:rPr>
        <w:t>1、开标会由采购人主持，主持人介绍开标现场的人员情况，宣读递交投标文件的投标人名单、开标纪律、应当回避的情形等注意事项，组织投标人签署不存在影响公平竞争的《政府采购活动现场确认声明书》。</w:t>
      </w:r>
    </w:p>
    <w:p w:rsidR="00190756" w:rsidRDefault="0030151F">
      <w:pPr>
        <w:pStyle w:val="ab"/>
        <w:adjustRightInd w:val="0"/>
        <w:snapToGrid w:val="0"/>
        <w:spacing w:beforeLines="0" w:afterLines="0" w:line="360" w:lineRule="auto"/>
        <w:ind w:firstLineChars="200" w:firstLine="420"/>
        <w:rPr>
          <w:rFonts w:hAnsi="宋体"/>
          <w:bCs/>
          <w:sz w:val="21"/>
          <w:szCs w:val="21"/>
        </w:rPr>
      </w:pPr>
      <w:r>
        <w:rPr>
          <w:rFonts w:hAnsi="宋体" w:hint="eastAsia"/>
          <w:bCs/>
          <w:sz w:val="21"/>
          <w:szCs w:val="21"/>
        </w:rPr>
        <w:t>2、对投标人保证金缴纳情况进行查验、核实，提请投标人代表或公证人员查验投标文件密封情况并签名确认，如投标人代表对密封情况有不同意见的，按照少数服从多数的原则，以多数投标人意见为准。</w:t>
      </w:r>
    </w:p>
    <w:p w:rsidR="00190756" w:rsidRDefault="0030151F">
      <w:pPr>
        <w:pStyle w:val="ab"/>
        <w:adjustRightInd w:val="0"/>
        <w:snapToGrid w:val="0"/>
        <w:spacing w:beforeLines="0" w:afterLines="0" w:line="360" w:lineRule="auto"/>
        <w:ind w:firstLineChars="200" w:firstLine="420"/>
        <w:rPr>
          <w:rFonts w:hAnsi="宋体"/>
          <w:bCs/>
          <w:sz w:val="21"/>
          <w:szCs w:val="21"/>
        </w:rPr>
      </w:pPr>
      <w:r>
        <w:rPr>
          <w:rFonts w:hAnsi="宋体" w:hint="eastAsia"/>
          <w:bCs/>
          <w:sz w:val="21"/>
          <w:szCs w:val="21"/>
        </w:rPr>
        <w:t>3、当众拆封、清点投标文件（包括正本、副本）数量，将其中密封的报价文件现场集中封存保管等候拆封，将拆封后的商务和技术文件由现场工作人员护送至指定的评审地点，同时告知投标人代表拆封报价文件的预计时间。对不符合装订要求的投标文件，由现场工作人员退还供应商代表。</w:t>
      </w:r>
    </w:p>
    <w:p w:rsidR="00190756" w:rsidRDefault="0030151F">
      <w:pPr>
        <w:pStyle w:val="ab"/>
        <w:adjustRightInd w:val="0"/>
        <w:snapToGrid w:val="0"/>
        <w:spacing w:beforeLines="0" w:afterLines="0" w:line="360" w:lineRule="auto"/>
        <w:ind w:firstLineChars="200" w:firstLine="420"/>
        <w:rPr>
          <w:rFonts w:hAnsi="宋体"/>
          <w:bCs/>
          <w:sz w:val="21"/>
          <w:szCs w:val="21"/>
        </w:rPr>
      </w:pPr>
      <w:r>
        <w:rPr>
          <w:rFonts w:hAnsi="宋体" w:hint="eastAsia"/>
          <w:bCs/>
          <w:sz w:val="21"/>
          <w:szCs w:val="21"/>
        </w:rPr>
        <w:t>4、商务和技术评审结束后，主持人宣告商务和技术评审无效投标人名称及理由，有效投标人的商务和技术得分情况，无效投标人代表可收回未拆封的报价文件并签字确认。</w:t>
      </w:r>
    </w:p>
    <w:p w:rsidR="00190756" w:rsidRDefault="0030151F">
      <w:pPr>
        <w:pStyle w:val="ab"/>
        <w:adjustRightInd w:val="0"/>
        <w:snapToGrid w:val="0"/>
        <w:spacing w:beforeLines="0" w:afterLines="0" w:line="360" w:lineRule="auto"/>
        <w:ind w:firstLineChars="200" w:firstLine="420"/>
        <w:rPr>
          <w:rFonts w:hAnsi="宋体"/>
          <w:bCs/>
          <w:sz w:val="21"/>
          <w:szCs w:val="21"/>
        </w:rPr>
      </w:pPr>
      <w:r>
        <w:rPr>
          <w:rFonts w:hAnsi="宋体" w:hint="eastAsia"/>
          <w:bCs/>
          <w:sz w:val="21"/>
          <w:szCs w:val="21"/>
        </w:rPr>
        <w:lastRenderedPageBreak/>
        <w:t>5、拆封投标人报价文件，宣读《报价明细表》有关内容，同时当场制作并打印开标记录表，由投标人代表、唱标人、记录人和现场监督员在开标记录表上签字确认，不予确认的应说明理由。投标人授权代表未到现场的，或开标记录不予确认且不说明理由的，视为无异议。唱</w:t>
      </w:r>
      <w:proofErr w:type="gramStart"/>
      <w:r>
        <w:rPr>
          <w:rFonts w:hAnsi="宋体" w:hint="eastAsia"/>
          <w:bCs/>
          <w:sz w:val="21"/>
          <w:szCs w:val="21"/>
        </w:rPr>
        <w:t>标结束</w:t>
      </w:r>
      <w:proofErr w:type="gramEnd"/>
      <w:r>
        <w:rPr>
          <w:rFonts w:hAnsi="宋体" w:hint="eastAsia"/>
          <w:bCs/>
          <w:sz w:val="21"/>
          <w:szCs w:val="21"/>
        </w:rPr>
        <w:t>后，现场工作人员将报价文件及开标记录表护送至指定评审地点，由评审小组对报价的合理性、准确性等进行审查核实。</w:t>
      </w:r>
    </w:p>
    <w:p w:rsidR="00190756" w:rsidRDefault="0030151F">
      <w:pPr>
        <w:pStyle w:val="ab"/>
        <w:adjustRightInd w:val="0"/>
        <w:snapToGrid w:val="0"/>
        <w:spacing w:beforeLines="0" w:afterLines="0" w:line="360" w:lineRule="auto"/>
        <w:ind w:firstLineChars="200" w:firstLine="420"/>
        <w:rPr>
          <w:rFonts w:hAnsi="宋体"/>
          <w:bCs/>
          <w:sz w:val="21"/>
          <w:szCs w:val="21"/>
        </w:rPr>
      </w:pPr>
      <w:r>
        <w:rPr>
          <w:rFonts w:hAnsi="宋体" w:hint="eastAsia"/>
          <w:bCs/>
          <w:sz w:val="21"/>
          <w:szCs w:val="21"/>
        </w:rPr>
        <w:t>6、评审结束后，主持人公布中标候选供应商名单，及采购人最终确定中标或成交供应商名单的时间和公告方式等。</w:t>
      </w:r>
    </w:p>
    <w:p w:rsidR="00190756" w:rsidRDefault="0030151F">
      <w:pPr>
        <w:adjustRightInd w:val="0"/>
        <w:snapToGrid w:val="0"/>
        <w:spacing w:line="360" w:lineRule="auto"/>
        <w:ind w:firstLineChars="200" w:firstLine="422"/>
        <w:outlineLvl w:val="1"/>
        <w:rPr>
          <w:rFonts w:hAnsi="宋体"/>
          <w:b/>
          <w:szCs w:val="21"/>
        </w:rPr>
      </w:pPr>
      <w:r>
        <w:rPr>
          <w:rFonts w:hAnsi="宋体" w:hint="eastAsia"/>
          <w:b/>
          <w:szCs w:val="21"/>
        </w:rPr>
        <w:t>（二）组织</w:t>
      </w:r>
      <w:r>
        <w:rPr>
          <w:rFonts w:ascii="宋体" w:hAnsi="宋体" w:hint="eastAsia"/>
          <w:b/>
          <w:szCs w:val="21"/>
        </w:rPr>
        <w:t>评标</w:t>
      </w:r>
      <w:r>
        <w:rPr>
          <w:rFonts w:hAnsi="宋体" w:hint="eastAsia"/>
          <w:b/>
          <w:szCs w:val="21"/>
        </w:rPr>
        <w:t>程序</w:t>
      </w:r>
    </w:p>
    <w:p w:rsidR="00190756" w:rsidRDefault="0030151F">
      <w:pPr>
        <w:pStyle w:val="ab"/>
        <w:adjustRightInd w:val="0"/>
        <w:snapToGrid w:val="0"/>
        <w:spacing w:beforeLines="0" w:afterLines="0" w:line="360" w:lineRule="auto"/>
        <w:ind w:firstLineChars="200" w:firstLine="420"/>
        <w:rPr>
          <w:rFonts w:hAnsi="宋体"/>
          <w:bCs/>
          <w:sz w:val="21"/>
          <w:szCs w:val="21"/>
        </w:rPr>
      </w:pPr>
      <w:r>
        <w:rPr>
          <w:rFonts w:hAnsi="宋体" w:hint="eastAsia"/>
          <w:bCs/>
          <w:sz w:val="21"/>
          <w:szCs w:val="21"/>
        </w:rPr>
        <w:t>采购人将按照招标文件规定的时间、地点和程序组织评标，各评审专家及相关人员应参加评审活动并接受核验、签到，无关人员不得进入评审现场。</w:t>
      </w:r>
    </w:p>
    <w:p w:rsidR="00190756" w:rsidRDefault="0030151F">
      <w:pPr>
        <w:pStyle w:val="ab"/>
        <w:adjustRightInd w:val="0"/>
        <w:snapToGrid w:val="0"/>
        <w:spacing w:beforeLines="0" w:afterLines="0" w:line="360" w:lineRule="auto"/>
        <w:ind w:firstLineChars="200" w:firstLine="420"/>
        <w:rPr>
          <w:rFonts w:hAnsi="宋体"/>
          <w:bCs/>
          <w:sz w:val="21"/>
          <w:szCs w:val="21"/>
        </w:rPr>
      </w:pPr>
      <w:r>
        <w:rPr>
          <w:rFonts w:hAnsi="宋体" w:hint="eastAsia"/>
          <w:bCs/>
          <w:sz w:val="21"/>
          <w:szCs w:val="21"/>
        </w:rPr>
        <w:t>1、按规定统一收缴、保存评标现场相关人员通讯工具。</w:t>
      </w:r>
    </w:p>
    <w:p w:rsidR="00190756" w:rsidRDefault="0030151F">
      <w:pPr>
        <w:pStyle w:val="ab"/>
        <w:adjustRightInd w:val="0"/>
        <w:snapToGrid w:val="0"/>
        <w:spacing w:beforeLines="0" w:afterLines="0" w:line="360" w:lineRule="auto"/>
        <w:ind w:firstLineChars="200" w:firstLine="420"/>
        <w:rPr>
          <w:rFonts w:hAnsi="宋体"/>
          <w:bCs/>
          <w:sz w:val="21"/>
          <w:szCs w:val="21"/>
        </w:rPr>
      </w:pPr>
      <w:r>
        <w:rPr>
          <w:rFonts w:hAnsi="宋体" w:hint="eastAsia"/>
          <w:bCs/>
          <w:sz w:val="21"/>
          <w:szCs w:val="21"/>
        </w:rPr>
        <w:t>2、介绍评审现场的人员情况，宣布评审工作纪律，告知评审人员应当回避情形；组织推选评标委员会组长。</w:t>
      </w:r>
    </w:p>
    <w:p w:rsidR="00190756" w:rsidRDefault="0030151F">
      <w:pPr>
        <w:pStyle w:val="ab"/>
        <w:adjustRightInd w:val="0"/>
        <w:snapToGrid w:val="0"/>
        <w:spacing w:beforeLines="0" w:afterLines="0" w:line="360" w:lineRule="auto"/>
        <w:ind w:firstLineChars="200" w:firstLine="420"/>
        <w:rPr>
          <w:rFonts w:hAnsi="宋体"/>
          <w:bCs/>
          <w:sz w:val="21"/>
          <w:szCs w:val="21"/>
        </w:rPr>
      </w:pPr>
      <w:r>
        <w:rPr>
          <w:rFonts w:hAnsi="宋体" w:hint="eastAsia"/>
          <w:bCs/>
          <w:sz w:val="21"/>
          <w:szCs w:val="21"/>
        </w:rPr>
        <w:t>3、宣读提交投标文件的供应商名单，组织评标委员会各位成员签订《政府采购评审人员廉洁自律承诺书》。</w:t>
      </w:r>
    </w:p>
    <w:p w:rsidR="00190756" w:rsidRDefault="0030151F">
      <w:pPr>
        <w:pStyle w:val="ab"/>
        <w:adjustRightInd w:val="0"/>
        <w:snapToGrid w:val="0"/>
        <w:spacing w:beforeLines="0" w:afterLines="0" w:line="360" w:lineRule="auto"/>
        <w:ind w:firstLineChars="200" w:firstLine="420"/>
        <w:rPr>
          <w:rFonts w:hAnsi="宋体"/>
          <w:bCs/>
          <w:sz w:val="21"/>
          <w:szCs w:val="21"/>
        </w:rPr>
      </w:pPr>
      <w:r>
        <w:rPr>
          <w:rFonts w:hAnsi="宋体" w:hint="eastAsia"/>
          <w:bCs/>
          <w:sz w:val="21"/>
          <w:szCs w:val="21"/>
        </w:rPr>
        <w:t>4、采购人可以在评标前说明项目背景和采购需求，说明内容不得含有歧视性、倾向性意见，不得超出招标文件所述范围。说明应当提交书面材料，并随采购文件一并存档。</w:t>
      </w:r>
    </w:p>
    <w:p w:rsidR="00190756" w:rsidRDefault="0030151F">
      <w:pPr>
        <w:pStyle w:val="ab"/>
        <w:adjustRightInd w:val="0"/>
        <w:snapToGrid w:val="0"/>
        <w:spacing w:beforeLines="0" w:afterLines="0" w:line="360" w:lineRule="auto"/>
        <w:ind w:firstLineChars="200" w:firstLine="420"/>
        <w:rPr>
          <w:rFonts w:hAnsi="宋体"/>
          <w:bCs/>
          <w:sz w:val="21"/>
          <w:szCs w:val="21"/>
        </w:rPr>
      </w:pPr>
      <w:r>
        <w:rPr>
          <w:rFonts w:hAnsi="宋体" w:hint="eastAsia"/>
          <w:bCs/>
          <w:sz w:val="21"/>
          <w:szCs w:val="21"/>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190756" w:rsidRDefault="0030151F">
      <w:pPr>
        <w:pStyle w:val="ab"/>
        <w:adjustRightInd w:val="0"/>
        <w:snapToGrid w:val="0"/>
        <w:spacing w:beforeLines="0" w:afterLines="0" w:line="360" w:lineRule="auto"/>
        <w:ind w:firstLineChars="200" w:firstLine="420"/>
        <w:rPr>
          <w:rFonts w:hAnsi="宋体"/>
          <w:bCs/>
          <w:sz w:val="21"/>
          <w:szCs w:val="21"/>
        </w:rPr>
      </w:pPr>
      <w:r>
        <w:rPr>
          <w:rFonts w:hAnsi="宋体" w:hint="eastAsia"/>
          <w:bCs/>
          <w:sz w:val="21"/>
          <w:szCs w:val="21"/>
        </w:rPr>
        <w:t>6、采购人代表或由采购人委托的评标委员会对投标人资格文件进行审查并</w:t>
      </w:r>
      <w:r>
        <w:rPr>
          <w:rFonts w:hAnsi="宋体" w:hint="eastAsia"/>
          <w:sz w:val="21"/>
          <w:szCs w:val="21"/>
        </w:rPr>
        <w:t>以开标当日为准</w:t>
      </w:r>
      <w:r>
        <w:rPr>
          <w:rFonts w:hAnsi="宋体" w:hint="eastAsia"/>
          <w:bCs/>
          <w:sz w:val="21"/>
          <w:szCs w:val="21"/>
        </w:rPr>
        <w:t>对投标人“信用中国”网站（www.creditchina.gov.cn）、中国政府采购网（www.ccgp.gov.cn）信用记录情况进行核实，资格不符合的，应组织相关投标人代表进行陈述、澄清或申辩。</w:t>
      </w:r>
    </w:p>
    <w:p w:rsidR="00190756" w:rsidRDefault="0030151F">
      <w:pPr>
        <w:pStyle w:val="ab"/>
        <w:adjustRightInd w:val="0"/>
        <w:snapToGrid w:val="0"/>
        <w:spacing w:beforeLines="0" w:afterLines="0" w:line="360" w:lineRule="auto"/>
        <w:ind w:firstLineChars="200" w:firstLine="420"/>
        <w:rPr>
          <w:rFonts w:hAnsi="宋体"/>
          <w:bCs/>
          <w:sz w:val="21"/>
          <w:szCs w:val="21"/>
        </w:rPr>
      </w:pPr>
      <w:r>
        <w:rPr>
          <w:rFonts w:hAnsi="宋体" w:hint="eastAsia"/>
          <w:bCs/>
          <w:sz w:val="21"/>
          <w:szCs w:val="21"/>
        </w:rPr>
        <w:t>7、评标委员会组长组织评审人员独立评审。评标委员会对拟认定为投标文件无效，应组织相关投标人代表进行陈述、澄清或申辩；采购人可协助评标委员会组长对打分结果进行校对、核对并汇总统计；对明显畸高、</w:t>
      </w:r>
      <w:proofErr w:type="gramStart"/>
      <w:r>
        <w:rPr>
          <w:rFonts w:hAnsi="宋体" w:hint="eastAsia"/>
          <w:bCs/>
          <w:sz w:val="21"/>
          <w:szCs w:val="21"/>
        </w:rPr>
        <w:t>畸</w:t>
      </w:r>
      <w:proofErr w:type="gramEnd"/>
      <w:r>
        <w:rPr>
          <w:rFonts w:hAnsi="宋体" w:hint="eastAsia"/>
          <w:bCs/>
          <w:sz w:val="21"/>
          <w:szCs w:val="21"/>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190756" w:rsidRDefault="0030151F">
      <w:pPr>
        <w:pStyle w:val="ab"/>
        <w:adjustRightInd w:val="0"/>
        <w:snapToGrid w:val="0"/>
        <w:spacing w:beforeLines="0" w:afterLines="0" w:line="360" w:lineRule="auto"/>
        <w:ind w:firstLineChars="200" w:firstLine="420"/>
        <w:rPr>
          <w:rFonts w:hAnsi="宋体"/>
          <w:bCs/>
          <w:sz w:val="21"/>
          <w:szCs w:val="21"/>
        </w:rPr>
      </w:pPr>
      <w:r>
        <w:rPr>
          <w:rFonts w:hAnsi="宋体" w:hint="eastAsia"/>
          <w:bCs/>
          <w:sz w:val="21"/>
          <w:szCs w:val="21"/>
        </w:rPr>
        <w:t>8、做好评审现场相关记录，协助评标委员会组长做好评审报告起草、有关内容电脑文字录入等工作，并要求评标委员会各成员签字确认。</w:t>
      </w:r>
    </w:p>
    <w:p w:rsidR="00190756" w:rsidRDefault="0030151F">
      <w:pPr>
        <w:pStyle w:val="ab"/>
        <w:adjustRightInd w:val="0"/>
        <w:snapToGrid w:val="0"/>
        <w:spacing w:beforeLines="0" w:afterLines="0" w:line="360" w:lineRule="auto"/>
        <w:ind w:firstLineChars="200" w:firstLine="420"/>
        <w:rPr>
          <w:rFonts w:hAnsi="宋体"/>
          <w:bCs/>
          <w:sz w:val="21"/>
          <w:szCs w:val="21"/>
        </w:rPr>
      </w:pPr>
      <w:r>
        <w:rPr>
          <w:rFonts w:hAnsi="宋体" w:hint="eastAsia"/>
          <w:bCs/>
          <w:sz w:val="21"/>
          <w:szCs w:val="21"/>
        </w:rPr>
        <w:lastRenderedPageBreak/>
        <w:t>9、评审结束后，采购人应对评标委员会各成员的专业水平、职业道德、遵纪守法等情况进行评价；同时按规定向评审专家发放评审费，并交还评审人员及其他现场相关人员的通讯工具。</w:t>
      </w:r>
    </w:p>
    <w:p w:rsidR="00190756" w:rsidRDefault="0030151F">
      <w:pPr>
        <w:adjustRightInd w:val="0"/>
        <w:snapToGrid w:val="0"/>
        <w:spacing w:line="360" w:lineRule="auto"/>
        <w:ind w:firstLineChars="200" w:firstLine="422"/>
        <w:outlineLvl w:val="1"/>
        <w:rPr>
          <w:rFonts w:hAnsi="宋体"/>
          <w:b/>
          <w:szCs w:val="21"/>
        </w:rPr>
      </w:pPr>
      <w:r>
        <w:rPr>
          <w:rFonts w:hAnsi="宋体" w:hint="eastAsia"/>
          <w:b/>
          <w:szCs w:val="21"/>
        </w:rPr>
        <w:t>（三）</w:t>
      </w:r>
      <w:r>
        <w:rPr>
          <w:rFonts w:ascii="宋体" w:hAnsi="宋体" w:hint="eastAsia"/>
          <w:b/>
          <w:szCs w:val="21"/>
        </w:rPr>
        <w:t>评审</w:t>
      </w:r>
      <w:r>
        <w:rPr>
          <w:rFonts w:hAnsi="宋体" w:hint="eastAsia"/>
          <w:b/>
          <w:szCs w:val="21"/>
        </w:rPr>
        <w:t>程序</w:t>
      </w:r>
    </w:p>
    <w:p w:rsidR="00190756" w:rsidRDefault="0030151F">
      <w:pPr>
        <w:pStyle w:val="ab"/>
        <w:adjustRightInd w:val="0"/>
        <w:snapToGrid w:val="0"/>
        <w:spacing w:beforeLines="0" w:afterLines="0" w:line="360" w:lineRule="auto"/>
        <w:ind w:firstLineChars="200" w:firstLine="420"/>
        <w:rPr>
          <w:rFonts w:hAnsi="宋体"/>
          <w:bCs/>
          <w:sz w:val="21"/>
          <w:szCs w:val="21"/>
        </w:rPr>
      </w:pPr>
      <w:r>
        <w:rPr>
          <w:rFonts w:hAnsi="宋体"/>
          <w:bCs/>
          <w:sz w:val="21"/>
          <w:szCs w:val="21"/>
        </w:rPr>
        <w:t>1、在评审专家中推选评标委员会组长。</w:t>
      </w:r>
    </w:p>
    <w:p w:rsidR="00190756" w:rsidRDefault="0030151F">
      <w:pPr>
        <w:pStyle w:val="ab"/>
        <w:adjustRightInd w:val="0"/>
        <w:snapToGrid w:val="0"/>
        <w:spacing w:beforeLines="0" w:afterLines="0" w:line="360" w:lineRule="auto"/>
        <w:ind w:firstLineChars="200" w:firstLine="420"/>
        <w:rPr>
          <w:rFonts w:hAnsi="宋体"/>
          <w:bCs/>
          <w:sz w:val="21"/>
          <w:szCs w:val="21"/>
        </w:rPr>
      </w:pPr>
      <w:r>
        <w:rPr>
          <w:rFonts w:hAnsi="宋体"/>
          <w:bCs/>
          <w:sz w:val="21"/>
          <w:szCs w:val="21"/>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190756" w:rsidRDefault="0030151F">
      <w:pPr>
        <w:pStyle w:val="ab"/>
        <w:adjustRightInd w:val="0"/>
        <w:snapToGrid w:val="0"/>
        <w:spacing w:beforeLines="0" w:afterLines="0" w:line="360" w:lineRule="auto"/>
        <w:ind w:firstLineChars="200" w:firstLine="420"/>
        <w:rPr>
          <w:rFonts w:hAnsi="宋体"/>
          <w:bCs/>
          <w:sz w:val="21"/>
          <w:szCs w:val="21"/>
        </w:rPr>
      </w:pPr>
      <w:r>
        <w:rPr>
          <w:rFonts w:hAnsi="宋体"/>
          <w:bCs/>
          <w:sz w:val="21"/>
          <w:szCs w:val="21"/>
        </w:rPr>
        <w:t>3、评审人员对各投标人投标文件的有效性、符合性、完整性和响应程度进行审查，确定是否对招标文件</w:t>
      </w:r>
      <w:proofErr w:type="gramStart"/>
      <w:r>
        <w:rPr>
          <w:rFonts w:hAnsi="宋体"/>
          <w:bCs/>
          <w:sz w:val="21"/>
          <w:szCs w:val="21"/>
        </w:rPr>
        <w:t>作出</w:t>
      </w:r>
      <w:proofErr w:type="gramEnd"/>
      <w:r>
        <w:rPr>
          <w:rFonts w:hAnsi="宋体"/>
          <w:bCs/>
          <w:sz w:val="21"/>
          <w:szCs w:val="21"/>
        </w:rPr>
        <w:t>实质性响应。</w:t>
      </w:r>
    </w:p>
    <w:p w:rsidR="00190756" w:rsidRDefault="0030151F">
      <w:pPr>
        <w:pStyle w:val="ab"/>
        <w:adjustRightInd w:val="0"/>
        <w:snapToGrid w:val="0"/>
        <w:spacing w:beforeLines="0" w:afterLines="0" w:line="360" w:lineRule="auto"/>
        <w:ind w:firstLineChars="200" w:firstLine="420"/>
        <w:rPr>
          <w:rFonts w:hAnsi="宋体"/>
          <w:bCs/>
          <w:sz w:val="21"/>
          <w:szCs w:val="21"/>
        </w:rPr>
      </w:pPr>
      <w:r>
        <w:rPr>
          <w:rFonts w:hAnsi="宋体"/>
          <w:bCs/>
          <w:sz w:val="21"/>
          <w:szCs w:val="21"/>
        </w:rPr>
        <w:t>4、评审人员按招标文件规定的评审方法和评审标准，依法独立对投标人投标文件进行评估、比较，并给予评价或打分，不受任何单位和个人的干预。</w:t>
      </w:r>
    </w:p>
    <w:p w:rsidR="00190756" w:rsidRDefault="0030151F">
      <w:pPr>
        <w:pStyle w:val="ab"/>
        <w:adjustRightInd w:val="0"/>
        <w:snapToGrid w:val="0"/>
        <w:spacing w:beforeLines="0" w:afterLines="0" w:line="360" w:lineRule="auto"/>
        <w:ind w:firstLineChars="200" w:firstLine="420"/>
        <w:rPr>
          <w:rFonts w:hAnsi="宋体"/>
          <w:bCs/>
          <w:sz w:val="21"/>
          <w:szCs w:val="21"/>
        </w:rPr>
      </w:pPr>
      <w:r>
        <w:rPr>
          <w:rFonts w:hAnsi="宋体"/>
          <w:bCs/>
          <w:sz w:val="21"/>
          <w:szCs w:val="21"/>
        </w:rPr>
        <w:t>5、评审人员对各供应商投标文件非实质性内容有</w:t>
      </w:r>
      <w:proofErr w:type="gramStart"/>
      <w:r>
        <w:rPr>
          <w:rFonts w:hAnsi="宋体"/>
          <w:bCs/>
          <w:sz w:val="21"/>
          <w:szCs w:val="21"/>
        </w:rPr>
        <w:t>疑</w:t>
      </w:r>
      <w:proofErr w:type="gramEnd"/>
      <w:r>
        <w:rPr>
          <w:rFonts w:hAnsi="宋体"/>
          <w:bCs/>
          <w:sz w:val="21"/>
          <w:szCs w:val="21"/>
        </w:rPr>
        <w:t>议或异议，或者审查发现明显的文字或计算错误等，及时向评标委员会组长提出。经评标委员会商议认为需要供应商</w:t>
      </w:r>
      <w:proofErr w:type="gramStart"/>
      <w:r>
        <w:rPr>
          <w:rFonts w:hAnsi="宋体"/>
          <w:bCs/>
          <w:sz w:val="21"/>
          <w:szCs w:val="21"/>
        </w:rPr>
        <w:t>作出</w:t>
      </w:r>
      <w:proofErr w:type="gramEnd"/>
      <w:r>
        <w:rPr>
          <w:rFonts w:hAnsi="宋体"/>
          <w:bCs/>
          <w:sz w:val="21"/>
          <w:szCs w:val="21"/>
        </w:rPr>
        <w:t>必要澄清或说明的，应通知该投标人以书面形式</w:t>
      </w:r>
      <w:proofErr w:type="gramStart"/>
      <w:r>
        <w:rPr>
          <w:rFonts w:hAnsi="宋体"/>
          <w:bCs/>
          <w:sz w:val="21"/>
          <w:szCs w:val="21"/>
        </w:rPr>
        <w:t>作</w:t>
      </w:r>
      <w:proofErr w:type="gramEnd"/>
      <w:r>
        <w:rPr>
          <w:rFonts w:hAnsi="宋体"/>
          <w:bCs/>
          <w:sz w:val="21"/>
          <w:szCs w:val="21"/>
        </w:rPr>
        <w:t>出澄清或说明。授权代表未到场或拒绝澄清说明或澄清说明的内容改变了投标文件的实质性内容的，评标委员会有权对该</w:t>
      </w:r>
      <w:r w:rsidR="00432AD4">
        <w:rPr>
          <w:rFonts w:hAnsi="宋体"/>
          <w:bCs/>
          <w:sz w:val="21"/>
          <w:szCs w:val="21"/>
        </w:rPr>
        <w:t>投标文件</w:t>
      </w:r>
      <w:proofErr w:type="gramStart"/>
      <w:r w:rsidR="00432AD4">
        <w:rPr>
          <w:rFonts w:hAnsi="宋体"/>
          <w:bCs/>
          <w:sz w:val="21"/>
          <w:szCs w:val="21"/>
        </w:rPr>
        <w:t>作出</w:t>
      </w:r>
      <w:proofErr w:type="gramEnd"/>
      <w:r w:rsidR="00432AD4">
        <w:rPr>
          <w:rFonts w:hAnsi="宋体"/>
          <w:bCs/>
          <w:sz w:val="21"/>
          <w:szCs w:val="21"/>
        </w:rPr>
        <w:t>不利于投标人的评判。书面通知及澄清说明文件应作为</w:t>
      </w:r>
      <w:r>
        <w:rPr>
          <w:rFonts w:hAnsi="宋体"/>
          <w:bCs/>
          <w:sz w:val="21"/>
          <w:szCs w:val="21"/>
        </w:rPr>
        <w:t>采购项目档案归档留存。</w:t>
      </w:r>
    </w:p>
    <w:p w:rsidR="00190756" w:rsidRDefault="0030151F">
      <w:pPr>
        <w:pStyle w:val="ab"/>
        <w:adjustRightInd w:val="0"/>
        <w:snapToGrid w:val="0"/>
        <w:spacing w:beforeLines="0" w:afterLines="0" w:line="360" w:lineRule="auto"/>
        <w:ind w:firstLineChars="200" w:firstLine="420"/>
        <w:rPr>
          <w:rFonts w:hAnsi="宋体"/>
          <w:bCs/>
          <w:sz w:val="21"/>
          <w:szCs w:val="21"/>
        </w:rPr>
      </w:pPr>
      <w:r>
        <w:rPr>
          <w:rFonts w:hAnsi="宋体"/>
          <w:bCs/>
          <w:sz w:val="21"/>
          <w:szCs w:val="21"/>
        </w:rPr>
        <w:t>6、评审人员需对采购人工作人员唱票或统计的评审结果进行确认，现场监督员应对评审结果签署监督意见。如发现分值汇总计算错误、分项评分超出评分标准范围、客观评分不一致以及存在评分畸高、</w:t>
      </w:r>
      <w:proofErr w:type="gramStart"/>
      <w:r>
        <w:rPr>
          <w:rFonts w:hAnsi="宋体"/>
          <w:bCs/>
          <w:sz w:val="21"/>
          <w:szCs w:val="21"/>
        </w:rPr>
        <w:t>畸</w:t>
      </w:r>
      <w:proofErr w:type="gramEnd"/>
      <w:r>
        <w:rPr>
          <w:rFonts w:hAnsi="宋体"/>
          <w:bCs/>
          <w:sz w:val="21"/>
          <w:szCs w:val="21"/>
        </w:rPr>
        <w:t>低情形的，应由相关人员当场改正或</w:t>
      </w:r>
      <w:proofErr w:type="gramStart"/>
      <w:r>
        <w:rPr>
          <w:rFonts w:hAnsi="宋体"/>
          <w:bCs/>
          <w:sz w:val="21"/>
          <w:szCs w:val="21"/>
        </w:rPr>
        <w:t>作</w:t>
      </w:r>
      <w:proofErr w:type="gramEnd"/>
      <w:r>
        <w:rPr>
          <w:rFonts w:hAnsi="宋体"/>
          <w:bCs/>
          <w:sz w:val="21"/>
          <w:szCs w:val="21"/>
        </w:rPr>
        <w:t>出说明；拒不改正又不作说明的，由现场监督员如实记载后存入项目档案资料。</w:t>
      </w:r>
    </w:p>
    <w:p w:rsidR="00190756" w:rsidRDefault="0030151F">
      <w:pPr>
        <w:pStyle w:val="ab"/>
        <w:adjustRightInd w:val="0"/>
        <w:snapToGrid w:val="0"/>
        <w:spacing w:beforeLines="0" w:afterLines="0" w:line="360" w:lineRule="auto"/>
        <w:ind w:firstLineChars="200" w:firstLine="420"/>
        <w:rPr>
          <w:rFonts w:hAnsi="宋体"/>
          <w:bCs/>
          <w:sz w:val="21"/>
          <w:szCs w:val="21"/>
        </w:rPr>
      </w:pPr>
      <w:r>
        <w:rPr>
          <w:rFonts w:hAnsi="宋体"/>
          <w:bCs/>
          <w:sz w:val="21"/>
          <w:szCs w:val="21"/>
        </w:rPr>
        <w:t xml:space="preserve">7、评标委员会根据评审汇总情况和招标文件规定确定中标候选供应商排序名单。 </w:t>
      </w:r>
    </w:p>
    <w:p w:rsidR="00190756" w:rsidRDefault="0030151F">
      <w:pPr>
        <w:pStyle w:val="ab"/>
        <w:adjustRightInd w:val="0"/>
        <w:snapToGrid w:val="0"/>
        <w:spacing w:beforeLines="0" w:afterLines="0" w:line="360" w:lineRule="auto"/>
        <w:ind w:firstLineChars="200" w:firstLine="420"/>
        <w:rPr>
          <w:rFonts w:hAnsi="宋体"/>
          <w:bCs/>
          <w:sz w:val="21"/>
          <w:szCs w:val="21"/>
        </w:rPr>
      </w:pPr>
      <w:r>
        <w:rPr>
          <w:rFonts w:hAnsi="宋体"/>
          <w:bCs/>
          <w:sz w:val="21"/>
          <w:szCs w:val="21"/>
        </w:rPr>
        <w:t>8、起草评审报告，所有评审人员须在评审报告上签字确认。</w:t>
      </w:r>
    </w:p>
    <w:p w:rsidR="00190756" w:rsidRDefault="0030151F">
      <w:pPr>
        <w:adjustRightInd w:val="0"/>
        <w:snapToGrid w:val="0"/>
        <w:spacing w:beforeLines="50" w:before="120" w:afterLines="50" w:after="120" w:line="360" w:lineRule="auto"/>
        <w:jc w:val="center"/>
        <w:outlineLvl w:val="1"/>
        <w:rPr>
          <w:rFonts w:hAnsi="宋体"/>
          <w:b/>
          <w:szCs w:val="21"/>
        </w:rPr>
      </w:pPr>
      <w:r>
        <w:rPr>
          <w:rFonts w:hAnsi="宋体" w:hint="eastAsia"/>
          <w:b/>
          <w:szCs w:val="21"/>
        </w:rPr>
        <w:t>四、评审原则</w:t>
      </w:r>
    </w:p>
    <w:p w:rsidR="00190756" w:rsidRDefault="0030151F">
      <w:pPr>
        <w:pStyle w:val="ab"/>
        <w:adjustRightInd w:val="0"/>
        <w:snapToGrid w:val="0"/>
        <w:spacing w:beforeLines="0" w:afterLines="0" w:line="360" w:lineRule="auto"/>
        <w:ind w:firstLineChars="200" w:firstLine="420"/>
        <w:rPr>
          <w:rFonts w:hAnsi="宋体"/>
          <w:sz w:val="21"/>
          <w:szCs w:val="21"/>
        </w:rPr>
      </w:pPr>
      <w:r>
        <w:rPr>
          <w:rFonts w:hAnsi="宋体" w:hint="eastAsia"/>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rsidR="00190756" w:rsidRDefault="0030151F">
      <w:pPr>
        <w:pStyle w:val="ab"/>
        <w:adjustRightInd w:val="0"/>
        <w:snapToGrid w:val="0"/>
        <w:spacing w:beforeLines="0" w:afterLines="0" w:line="360" w:lineRule="auto"/>
        <w:ind w:firstLineChars="200" w:firstLine="420"/>
        <w:rPr>
          <w:rFonts w:hAnsi="宋体"/>
          <w:bCs/>
          <w:sz w:val="21"/>
          <w:szCs w:val="21"/>
        </w:rPr>
      </w:pPr>
      <w:r>
        <w:rPr>
          <w:rFonts w:hAnsi="宋体" w:hint="eastAsia"/>
          <w:bCs/>
          <w:sz w:val="21"/>
          <w:szCs w:val="21"/>
        </w:rPr>
        <w:t>2、评审专家因回避、临时缺席或健康原因等特殊情况不能继续参加评审工作的，应按规定更换评审专家,被更换的评审人员之前所</w:t>
      </w:r>
      <w:proofErr w:type="gramStart"/>
      <w:r>
        <w:rPr>
          <w:rFonts w:hAnsi="宋体" w:hint="eastAsia"/>
          <w:bCs/>
          <w:sz w:val="21"/>
          <w:szCs w:val="21"/>
        </w:rPr>
        <w:t>作出</w:t>
      </w:r>
      <w:proofErr w:type="gramEnd"/>
      <w:r>
        <w:rPr>
          <w:rFonts w:hAnsi="宋体" w:hint="eastAsia"/>
          <w:bCs/>
          <w:sz w:val="21"/>
          <w:szCs w:val="21"/>
        </w:rPr>
        <w:t>的评审意见不再予以采纳，由更换后的评审人员重新进行评审。无法及时更换专家的，要立即停止评审工作、封存评审资料，并告知投标人择期重新评审的时间和地点。</w:t>
      </w:r>
    </w:p>
    <w:p w:rsidR="00190756" w:rsidRDefault="0030151F">
      <w:pPr>
        <w:pStyle w:val="ab"/>
        <w:adjustRightInd w:val="0"/>
        <w:snapToGrid w:val="0"/>
        <w:spacing w:beforeLines="0" w:afterLines="0" w:line="360" w:lineRule="auto"/>
        <w:ind w:firstLineChars="200" w:firstLine="420"/>
        <w:rPr>
          <w:rFonts w:hAnsi="宋体"/>
          <w:bCs/>
          <w:sz w:val="21"/>
          <w:szCs w:val="21"/>
        </w:rPr>
      </w:pPr>
      <w:r>
        <w:rPr>
          <w:rFonts w:hAnsi="宋体" w:hint="eastAsia"/>
          <w:bCs/>
          <w:sz w:val="21"/>
          <w:szCs w:val="21"/>
        </w:rPr>
        <w:t>3、评审人员对有关招标文件、投标文件、样品或现场演示（如有）的说明、解释、要求、标准存在不同意见的，持不同意见的评审人员及其意见或理由应予以完整记录，并在评审过程中按照</w:t>
      </w:r>
      <w:r>
        <w:rPr>
          <w:rFonts w:hAnsi="宋体" w:hint="eastAsia"/>
          <w:bCs/>
          <w:sz w:val="21"/>
          <w:szCs w:val="21"/>
        </w:rPr>
        <w:lastRenderedPageBreak/>
        <w:t>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rsidR="00190756" w:rsidRDefault="0030151F">
      <w:pPr>
        <w:pStyle w:val="ab"/>
        <w:adjustRightInd w:val="0"/>
        <w:snapToGrid w:val="0"/>
        <w:spacing w:beforeLines="0" w:afterLines="0" w:line="360" w:lineRule="auto"/>
        <w:ind w:firstLineChars="200" w:firstLine="422"/>
        <w:rPr>
          <w:rFonts w:hAnsi="宋体"/>
          <w:b/>
          <w:bCs/>
          <w:sz w:val="21"/>
          <w:szCs w:val="21"/>
        </w:rPr>
      </w:pPr>
      <w:r>
        <w:rPr>
          <w:rFonts w:hAnsi="宋体" w:hint="eastAsia"/>
          <w:b/>
          <w:bCs/>
          <w:sz w:val="21"/>
          <w:szCs w:val="21"/>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90756" w:rsidRDefault="0030151F">
      <w:pPr>
        <w:pStyle w:val="ab"/>
        <w:adjustRightInd w:val="0"/>
        <w:snapToGrid w:val="0"/>
        <w:spacing w:beforeLines="0" w:afterLines="0" w:line="360" w:lineRule="auto"/>
        <w:ind w:firstLineChars="200" w:firstLine="422"/>
        <w:rPr>
          <w:rFonts w:hAnsi="宋体"/>
          <w:b/>
          <w:bCs/>
          <w:sz w:val="21"/>
          <w:szCs w:val="21"/>
        </w:rPr>
      </w:pPr>
      <w:r>
        <w:rPr>
          <w:rFonts w:hAnsi="宋体" w:hint="eastAsia"/>
          <w:b/>
          <w:bCs/>
          <w:sz w:val="21"/>
          <w:szCs w:val="21"/>
        </w:rPr>
        <w:t>非单一产品采购项目，采购人应当根据采购项目技术构成、产品价格比重等合理确定核心产品，并在招标文件中载明。多家投标人提供的核心产品品牌相同的，按前款规定处理。</w:t>
      </w:r>
    </w:p>
    <w:p w:rsidR="00190756" w:rsidRDefault="0030151F">
      <w:pPr>
        <w:adjustRightInd w:val="0"/>
        <w:snapToGrid w:val="0"/>
        <w:spacing w:beforeLines="50" w:before="120" w:afterLines="50" w:after="120" w:line="360" w:lineRule="auto"/>
        <w:jc w:val="center"/>
        <w:outlineLvl w:val="1"/>
        <w:rPr>
          <w:rFonts w:hAnsi="宋体"/>
          <w:b/>
          <w:szCs w:val="21"/>
        </w:rPr>
      </w:pPr>
      <w:r>
        <w:rPr>
          <w:rFonts w:hAnsi="宋体" w:hint="eastAsia"/>
          <w:b/>
          <w:szCs w:val="21"/>
        </w:rPr>
        <w:t>五、确定中标供应商的原则</w:t>
      </w:r>
    </w:p>
    <w:p w:rsidR="00190756" w:rsidRDefault="0030151F">
      <w:pPr>
        <w:pStyle w:val="ab"/>
        <w:adjustRightInd w:val="0"/>
        <w:snapToGrid w:val="0"/>
        <w:spacing w:beforeLines="0" w:afterLines="0" w:line="360" w:lineRule="auto"/>
        <w:ind w:firstLineChars="200" w:firstLine="420"/>
        <w:rPr>
          <w:rFonts w:hAnsi="宋体"/>
          <w:sz w:val="21"/>
          <w:szCs w:val="21"/>
        </w:rPr>
      </w:pPr>
      <w:r>
        <w:rPr>
          <w:rFonts w:hAnsi="宋体" w:hint="eastAsia"/>
          <w:sz w:val="21"/>
          <w:szCs w:val="21"/>
        </w:rPr>
        <w:t xml:space="preserve"> 1、项目由评标委员会根据第三章《评标办法与评分标准》规定提出中标候选人排序。</w:t>
      </w:r>
    </w:p>
    <w:p w:rsidR="00190756" w:rsidRDefault="0030151F">
      <w:pPr>
        <w:pStyle w:val="ab"/>
        <w:adjustRightInd w:val="0"/>
        <w:snapToGrid w:val="0"/>
        <w:spacing w:beforeLines="0" w:afterLines="0" w:line="360" w:lineRule="auto"/>
        <w:ind w:firstLineChars="200" w:firstLine="420"/>
        <w:rPr>
          <w:rFonts w:hAnsi="宋体"/>
          <w:sz w:val="21"/>
          <w:szCs w:val="21"/>
        </w:rPr>
      </w:pPr>
      <w:r>
        <w:rPr>
          <w:rFonts w:hAnsi="宋体" w:hint="eastAsia"/>
          <w:sz w:val="21"/>
          <w:szCs w:val="21"/>
        </w:rPr>
        <w:t xml:space="preserve"> 2、采购人应当自收到评标报告之日起5个工作日内，在评标报告确定的中标候选人名单中按顺序确定中标人，或者采购人委托评标委员会在评标报告确定的中标候选人名单中按顺序确定中标人。</w:t>
      </w:r>
    </w:p>
    <w:p w:rsidR="00190756" w:rsidRDefault="0030151F">
      <w:pPr>
        <w:pStyle w:val="ab"/>
        <w:adjustRightInd w:val="0"/>
        <w:snapToGrid w:val="0"/>
        <w:spacing w:beforeLines="0" w:afterLines="0" w:line="360" w:lineRule="auto"/>
        <w:ind w:firstLineChars="200" w:firstLine="420"/>
        <w:rPr>
          <w:rFonts w:hAnsi="宋体"/>
          <w:sz w:val="21"/>
          <w:szCs w:val="21"/>
        </w:rPr>
      </w:pPr>
      <w:r>
        <w:rPr>
          <w:rFonts w:hAnsi="宋体" w:hint="eastAsia"/>
          <w:sz w:val="21"/>
          <w:szCs w:val="21"/>
        </w:rPr>
        <w:t xml:space="preserve"> 3、采购结果经采购人确认后，采购人将于2个工作日内在浙江省政府采购网上发布中标公告，并向中标方签发《中标通知书》</w:t>
      </w:r>
      <w:r>
        <w:rPr>
          <w:rFonts w:hAnsi="宋体" w:cs="Arial" w:hint="eastAsia"/>
          <w:sz w:val="21"/>
          <w:szCs w:val="21"/>
        </w:rPr>
        <w:t>。</w:t>
      </w:r>
    </w:p>
    <w:p w:rsidR="00190756" w:rsidRDefault="0030151F">
      <w:pPr>
        <w:adjustRightInd w:val="0"/>
        <w:snapToGrid w:val="0"/>
        <w:spacing w:beforeLines="50" w:before="120" w:afterLines="50" w:after="120" w:line="360" w:lineRule="auto"/>
        <w:jc w:val="center"/>
        <w:outlineLvl w:val="1"/>
        <w:rPr>
          <w:rFonts w:hAnsi="宋体"/>
          <w:b/>
          <w:szCs w:val="21"/>
        </w:rPr>
      </w:pPr>
      <w:r>
        <w:rPr>
          <w:rFonts w:hAnsi="宋体" w:hint="eastAsia"/>
          <w:b/>
          <w:szCs w:val="21"/>
        </w:rPr>
        <w:t>六、合同授予</w:t>
      </w:r>
    </w:p>
    <w:p w:rsidR="00190756" w:rsidRDefault="0030151F">
      <w:pPr>
        <w:adjustRightInd w:val="0"/>
        <w:snapToGrid w:val="0"/>
        <w:spacing w:line="360" w:lineRule="auto"/>
        <w:ind w:firstLineChars="200" w:firstLine="422"/>
        <w:outlineLvl w:val="1"/>
        <w:rPr>
          <w:rFonts w:ascii="宋体" w:hAnsi="宋体"/>
          <w:b/>
          <w:bCs/>
          <w:szCs w:val="21"/>
        </w:rPr>
      </w:pPr>
      <w:r>
        <w:rPr>
          <w:rFonts w:ascii="宋体" w:hAnsi="宋体" w:hint="eastAsia"/>
          <w:b/>
          <w:bCs/>
          <w:szCs w:val="21"/>
        </w:rPr>
        <w:t>（一）签订合同</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1、采购人与中标人应当在《中标通知书》发出之日起30</w:t>
      </w:r>
      <w:r w:rsidR="00432AD4">
        <w:rPr>
          <w:rFonts w:ascii="宋体" w:hAnsi="宋体" w:hint="eastAsia"/>
          <w:szCs w:val="21"/>
        </w:rPr>
        <w:t>日内签订</w:t>
      </w:r>
      <w:r>
        <w:rPr>
          <w:rFonts w:ascii="宋体" w:hAnsi="宋体" w:hint="eastAsia"/>
          <w:szCs w:val="21"/>
        </w:rPr>
        <w:t>采购合同。</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2、中标人拖延、拒签合同的,将被扣罚投标保证金并取消中标资格。</w:t>
      </w:r>
    </w:p>
    <w:p w:rsidR="00190756" w:rsidRDefault="0030151F">
      <w:pPr>
        <w:adjustRightInd w:val="0"/>
        <w:snapToGrid w:val="0"/>
        <w:spacing w:line="360" w:lineRule="auto"/>
        <w:ind w:firstLineChars="200" w:firstLine="422"/>
        <w:outlineLvl w:val="1"/>
        <w:rPr>
          <w:rFonts w:hAnsi="宋体"/>
          <w:b/>
          <w:szCs w:val="21"/>
        </w:rPr>
      </w:pPr>
      <w:r>
        <w:rPr>
          <w:rFonts w:hAnsi="宋体" w:hint="eastAsia"/>
          <w:b/>
          <w:szCs w:val="21"/>
        </w:rPr>
        <w:t>（二）履约保证金</w:t>
      </w:r>
    </w:p>
    <w:p w:rsidR="00190756" w:rsidRDefault="0030151F">
      <w:pPr>
        <w:adjustRightInd w:val="0"/>
        <w:snapToGrid w:val="0"/>
        <w:spacing w:line="360" w:lineRule="auto"/>
        <w:ind w:firstLineChars="200" w:firstLine="420"/>
        <w:rPr>
          <w:rFonts w:ascii="宋体" w:hAnsi="宋体"/>
          <w:szCs w:val="21"/>
        </w:rPr>
      </w:pPr>
      <w:r>
        <w:rPr>
          <w:rFonts w:ascii="宋体" w:hAnsi="宋体" w:hint="eastAsia"/>
          <w:szCs w:val="21"/>
        </w:rPr>
        <w:t>1、合同签订时，采购人按《中华人民共和国政府采购法实施条例》有关规定自行收取项目履约保证金。采购人要求中标或者成交供应商提交履约保证金的，供应商应当以支票、汇票、本票或者金融机构、</w:t>
      </w:r>
      <w:r w:rsidR="00432AD4">
        <w:rPr>
          <w:rFonts w:ascii="宋体" w:hAnsi="宋体" w:hint="eastAsia"/>
          <w:szCs w:val="21"/>
        </w:rPr>
        <w:t>担保机构出具的保函等非现金形式提交。履约保证金的数额不得超过</w:t>
      </w:r>
      <w:r>
        <w:rPr>
          <w:rFonts w:ascii="宋体" w:hAnsi="宋体" w:hint="eastAsia"/>
          <w:szCs w:val="21"/>
        </w:rPr>
        <w:t>采购合同金额的10%。</w:t>
      </w:r>
    </w:p>
    <w:p w:rsidR="00190756" w:rsidRDefault="0030151F">
      <w:pPr>
        <w:pStyle w:val="ab"/>
        <w:adjustRightInd w:val="0"/>
        <w:snapToGrid w:val="0"/>
        <w:spacing w:beforeLines="0" w:afterLines="0" w:line="360" w:lineRule="auto"/>
        <w:ind w:firstLineChars="200" w:firstLine="420"/>
        <w:rPr>
          <w:rFonts w:hAnsi="宋体"/>
          <w:sz w:val="21"/>
          <w:szCs w:val="21"/>
        </w:rPr>
      </w:pPr>
      <w:r>
        <w:rPr>
          <w:rFonts w:hAnsi="宋体" w:hint="eastAsia"/>
          <w:sz w:val="21"/>
          <w:szCs w:val="21"/>
        </w:rPr>
        <w:t>2、按合同约定办理履约保证金退还手续。</w:t>
      </w:r>
    </w:p>
    <w:p w:rsidR="00190756" w:rsidRDefault="0030151F">
      <w:pPr>
        <w:adjustRightInd w:val="0"/>
        <w:snapToGrid w:val="0"/>
        <w:spacing w:beforeLines="50" w:before="120" w:afterLines="50" w:after="120" w:line="360" w:lineRule="auto"/>
        <w:jc w:val="center"/>
        <w:outlineLvl w:val="1"/>
        <w:rPr>
          <w:rFonts w:hAnsi="宋体"/>
          <w:b/>
          <w:szCs w:val="21"/>
        </w:rPr>
      </w:pPr>
      <w:r>
        <w:rPr>
          <w:rFonts w:hAnsi="宋体" w:hint="eastAsia"/>
          <w:b/>
          <w:szCs w:val="21"/>
        </w:rPr>
        <w:t>七、货款的结算</w:t>
      </w:r>
    </w:p>
    <w:p w:rsidR="00190756" w:rsidRDefault="0030151F">
      <w:pPr>
        <w:adjustRightInd w:val="0"/>
        <w:snapToGrid w:val="0"/>
        <w:spacing w:line="360" w:lineRule="auto"/>
        <w:ind w:firstLineChars="200" w:firstLine="420"/>
        <w:rPr>
          <w:rFonts w:ascii="仿宋_GB2312" w:eastAsia="仿宋_GB2312" w:hAnsi="仿宋"/>
          <w:sz w:val="30"/>
          <w:szCs w:val="30"/>
        </w:rPr>
      </w:pPr>
      <w:r>
        <w:rPr>
          <w:rFonts w:ascii="宋体" w:hAnsi="宋体" w:hint="eastAsia"/>
          <w:szCs w:val="21"/>
        </w:rPr>
        <w:t>货款由采购人按招标文件规定的付款方式自行支付。</w:t>
      </w:r>
    </w:p>
    <w:p w:rsidR="00190756" w:rsidRDefault="0030151F">
      <w:pPr>
        <w:pStyle w:val="11"/>
      </w:pPr>
      <w:r>
        <w:rPr>
          <w:b w:val="0"/>
          <w:sz w:val="36"/>
        </w:rPr>
        <w:br w:type="page"/>
      </w:r>
      <w:bookmarkStart w:id="7" w:name="_Toc508894133"/>
      <w:r>
        <w:rPr>
          <w:rFonts w:hint="eastAsia"/>
        </w:rPr>
        <w:lastRenderedPageBreak/>
        <w:t>第三章  评标办法及评分标准</w:t>
      </w:r>
      <w:bookmarkEnd w:id="7"/>
    </w:p>
    <w:p w:rsidR="00190756" w:rsidRDefault="0030151F">
      <w:pPr>
        <w:snapToGrid w:val="0"/>
        <w:spacing w:line="360" w:lineRule="auto"/>
        <w:ind w:firstLineChars="200" w:firstLine="420"/>
        <w:rPr>
          <w:rFonts w:ascii="宋体" w:hAnsi="宋体"/>
          <w:szCs w:val="21"/>
        </w:rPr>
      </w:pPr>
      <w:r>
        <w:rPr>
          <w:rFonts w:ascii="宋体" w:hAnsi="宋体" w:hint="eastAsia"/>
          <w:szCs w:val="21"/>
        </w:rPr>
        <w:t>根据《中华人民共和国政府采购法》等有关法律法规，结合本项目的实际需求，制定本办法。</w:t>
      </w:r>
    </w:p>
    <w:p w:rsidR="00190756" w:rsidRDefault="0030151F">
      <w:pPr>
        <w:adjustRightInd w:val="0"/>
        <w:snapToGrid w:val="0"/>
        <w:spacing w:beforeLines="50" w:before="120" w:afterLines="50" w:after="120" w:line="360" w:lineRule="auto"/>
        <w:jc w:val="center"/>
        <w:outlineLvl w:val="1"/>
        <w:rPr>
          <w:rFonts w:ascii="宋体" w:hAnsi="宋体"/>
          <w:b/>
          <w:szCs w:val="21"/>
        </w:rPr>
      </w:pPr>
      <w:r>
        <w:rPr>
          <w:rFonts w:ascii="宋体" w:hAnsi="宋体" w:hint="eastAsia"/>
          <w:b/>
          <w:szCs w:val="21"/>
        </w:rPr>
        <w:t>一、总则</w:t>
      </w:r>
    </w:p>
    <w:p w:rsidR="00190756" w:rsidRDefault="0030151F">
      <w:pPr>
        <w:snapToGrid w:val="0"/>
        <w:spacing w:line="360" w:lineRule="auto"/>
        <w:ind w:firstLineChars="200" w:firstLine="420"/>
        <w:rPr>
          <w:rFonts w:ascii="宋体" w:hAnsi="宋体"/>
          <w:bCs/>
          <w:szCs w:val="21"/>
        </w:rPr>
      </w:pPr>
      <w:r>
        <w:rPr>
          <w:rFonts w:ascii="宋体" w:hAnsi="宋体" w:hint="eastAsia"/>
          <w:szCs w:val="21"/>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ascii="宋体" w:hAnsi="宋体" w:hint="eastAsia"/>
          <w:bCs/>
          <w:szCs w:val="21"/>
        </w:rPr>
        <w:t>评分过程中采用四舍五入法，并保留小数2位。</w:t>
      </w:r>
    </w:p>
    <w:p w:rsidR="00190756" w:rsidRDefault="0030151F">
      <w:pPr>
        <w:adjustRightInd w:val="0"/>
        <w:snapToGrid w:val="0"/>
        <w:spacing w:beforeLines="50" w:before="120" w:afterLines="50" w:after="120" w:line="360" w:lineRule="auto"/>
        <w:jc w:val="center"/>
        <w:outlineLvl w:val="1"/>
        <w:rPr>
          <w:rFonts w:ascii="宋体" w:hAnsi="宋体"/>
          <w:b/>
          <w:bCs/>
          <w:szCs w:val="21"/>
        </w:rPr>
      </w:pPr>
      <w:r>
        <w:rPr>
          <w:rFonts w:ascii="宋体" w:hAnsi="宋体" w:hint="eastAsia"/>
          <w:b/>
          <w:bCs/>
          <w:szCs w:val="21"/>
        </w:rPr>
        <w:t>二、分值的计算</w:t>
      </w:r>
    </w:p>
    <w:p w:rsidR="00190756" w:rsidRDefault="0030151F">
      <w:pPr>
        <w:snapToGrid w:val="0"/>
        <w:spacing w:line="360" w:lineRule="auto"/>
        <w:ind w:firstLineChars="200" w:firstLine="420"/>
        <w:rPr>
          <w:rFonts w:ascii="宋体" w:hAnsi="宋体"/>
          <w:szCs w:val="21"/>
        </w:rPr>
      </w:pPr>
      <w:r>
        <w:rPr>
          <w:rFonts w:ascii="宋体" w:hAnsi="宋体" w:hint="eastAsia"/>
          <w:szCs w:val="21"/>
        </w:rPr>
        <w:t>技术、资信</w:t>
      </w:r>
      <w:proofErr w:type="gramStart"/>
      <w:r>
        <w:rPr>
          <w:rFonts w:ascii="宋体" w:hAnsi="宋体" w:hint="eastAsia"/>
          <w:szCs w:val="21"/>
        </w:rPr>
        <w:t>分按照</w:t>
      </w:r>
      <w:proofErr w:type="gramEnd"/>
      <w:r>
        <w:rPr>
          <w:rFonts w:ascii="宋体" w:hAnsi="宋体" w:hint="eastAsia"/>
          <w:szCs w:val="21"/>
        </w:rPr>
        <w:t>评标委员会成员的独立评分结果汇总后的算术平均分计算，计算公式为：</w:t>
      </w:r>
    </w:p>
    <w:p w:rsidR="00190756" w:rsidRDefault="0030151F">
      <w:pPr>
        <w:snapToGrid w:val="0"/>
        <w:spacing w:line="360" w:lineRule="auto"/>
        <w:ind w:firstLineChars="200" w:firstLine="420"/>
        <w:rPr>
          <w:rFonts w:ascii="宋体" w:hAnsi="宋体"/>
          <w:szCs w:val="21"/>
        </w:rPr>
      </w:pPr>
      <w:r>
        <w:rPr>
          <w:rFonts w:ascii="宋体" w:hAnsi="宋体" w:hint="eastAsia"/>
          <w:szCs w:val="21"/>
        </w:rPr>
        <w:t>技术、资信分=评标委员会所有成员评分合计数/评标委员会组成人员数</w:t>
      </w:r>
    </w:p>
    <w:p w:rsidR="00190756" w:rsidRDefault="0030151F">
      <w:pPr>
        <w:snapToGrid w:val="0"/>
        <w:spacing w:line="360" w:lineRule="auto"/>
        <w:ind w:firstLineChars="200" w:firstLine="420"/>
        <w:rPr>
          <w:rFonts w:ascii="宋体" w:hAnsi="宋体"/>
          <w:bCs/>
          <w:szCs w:val="21"/>
        </w:rPr>
      </w:pPr>
      <w:r>
        <w:rPr>
          <w:rFonts w:ascii="宋体" w:hAnsi="宋体"/>
          <w:szCs w:val="21"/>
        </w:rPr>
        <w:t>投标人评标</w:t>
      </w:r>
      <w:r>
        <w:rPr>
          <w:rFonts w:ascii="宋体" w:hAnsi="宋体"/>
          <w:bCs/>
          <w:szCs w:val="21"/>
        </w:rPr>
        <w:t>综合得分=价格分（40分）+技术分（</w:t>
      </w:r>
      <w:r w:rsidR="00B212DA">
        <w:rPr>
          <w:rFonts w:ascii="宋体" w:hAnsi="宋体"/>
          <w:bCs/>
          <w:szCs w:val="21"/>
        </w:rPr>
        <w:t>42分</w:t>
      </w:r>
      <w:r>
        <w:rPr>
          <w:rFonts w:ascii="宋体" w:hAnsi="宋体"/>
          <w:bCs/>
          <w:szCs w:val="21"/>
        </w:rPr>
        <w:t>）+资信分（</w:t>
      </w:r>
      <w:r w:rsidR="00B212DA">
        <w:rPr>
          <w:rFonts w:ascii="宋体" w:hAnsi="宋体"/>
          <w:bCs/>
          <w:szCs w:val="21"/>
        </w:rPr>
        <w:t>18分</w:t>
      </w:r>
      <w:r>
        <w:rPr>
          <w:rFonts w:ascii="宋体" w:hAnsi="宋体"/>
          <w:bCs/>
          <w:szCs w:val="21"/>
        </w:rPr>
        <w:t>）</w:t>
      </w:r>
    </w:p>
    <w:p w:rsidR="00190756" w:rsidRDefault="0030151F">
      <w:pPr>
        <w:adjustRightInd w:val="0"/>
        <w:snapToGrid w:val="0"/>
        <w:spacing w:beforeLines="50" w:before="120" w:afterLines="50" w:after="120" w:line="360" w:lineRule="auto"/>
        <w:jc w:val="center"/>
        <w:outlineLvl w:val="1"/>
        <w:rPr>
          <w:rFonts w:ascii="仿宋" w:eastAsia="仿宋" w:hAnsi="仿宋"/>
          <w:b/>
          <w:sz w:val="32"/>
          <w:szCs w:val="32"/>
        </w:rPr>
      </w:pPr>
      <w:r>
        <w:rPr>
          <w:rFonts w:ascii="宋体" w:hAnsi="宋体" w:hint="eastAsia"/>
          <w:b/>
          <w:szCs w:val="21"/>
        </w:rPr>
        <w:t>三、评标内容及标准</w:t>
      </w:r>
      <w:bookmarkStart w:id="8" w:name="评分标准"/>
      <w:bookmarkEnd w:id="8"/>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7464"/>
        <w:gridCol w:w="709"/>
      </w:tblGrid>
      <w:tr w:rsidR="00190756">
        <w:trPr>
          <w:trHeight w:val="567"/>
          <w:jc w:val="center"/>
        </w:trPr>
        <w:tc>
          <w:tcPr>
            <w:tcW w:w="1133" w:type="dxa"/>
            <w:vAlign w:val="center"/>
          </w:tcPr>
          <w:p w:rsidR="00190756" w:rsidRDefault="0030151F">
            <w:pPr>
              <w:snapToGrid w:val="0"/>
              <w:jc w:val="center"/>
              <w:rPr>
                <w:rFonts w:ascii="宋体" w:hAnsi="宋体"/>
                <w:b/>
                <w:szCs w:val="21"/>
              </w:rPr>
            </w:pPr>
            <w:r>
              <w:rPr>
                <w:rFonts w:ascii="宋体" w:hAnsi="宋体"/>
                <w:b/>
                <w:szCs w:val="21"/>
              </w:rPr>
              <w:t>评分项目</w:t>
            </w:r>
          </w:p>
        </w:tc>
        <w:tc>
          <w:tcPr>
            <w:tcW w:w="7464" w:type="dxa"/>
            <w:vAlign w:val="center"/>
          </w:tcPr>
          <w:p w:rsidR="00190756" w:rsidRDefault="0030151F">
            <w:pPr>
              <w:jc w:val="center"/>
              <w:rPr>
                <w:rFonts w:ascii="宋体" w:hAnsi="宋体"/>
                <w:b/>
                <w:szCs w:val="21"/>
              </w:rPr>
            </w:pPr>
            <w:r>
              <w:rPr>
                <w:rFonts w:ascii="宋体" w:hAnsi="宋体"/>
                <w:b/>
                <w:szCs w:val="21"/>
              </w:rPr>
              <w:t>评分项目内容</w:t>
            </w:r>
          </w:p>
        </w:tc>
        <w:tc>
          <w:tcPr>
            <w:tcW w:w="709" w:type="dxa"/>
            <w:vAlign w:val="center"/>
          </w:tcPr>
          <w:p w:rsidR="00190756" w:rsidRDefault="0030151F">
            <w:pPr>
              <w:jc w:val="center"/>
              <w:rPr>
                <w:rFonts w:ascii="宋体" w:hAnsi="宋体"/>
                <w:b/>
                <w:szCs w:val="21"/>
              </w:rPr>
            </w:pPr>
            <w:r>
              <w:rPr>
                <w:rFonts w:ascii="宋体" w:hAnsi="宋体"/>
                <w:b/>
                <w:szCs w:val="21"/>
              </w:rPr>
              <w:t>分值</w:t>
            </w:r>
          </w:p>
        </w:tc>
      </w:tr>
      <w:tr w:rsidR="00190756">
        <w:trPr>
          <w:trHeight w:val="1134"/>
          <w:jc w:val="center"/>
        </w:trPr>
        <w:tc>
          <w:tcPr>
            <w:tcW w:w="1133" w:type="dxa"/>
            <w:vAlign w:val="center"/>
          </w:tcPr>
          <w:p w:rsidR="00190756" w:rsidRDefault="0030151F">
            <w:pPr>
              <w:snapToGrid w:val="0"/>
              <w:jc w:val="center"/>
              <w:rPr>
                <w:rFonts w:ascii="宋体" w:hAnsi="宋体"/>
                <w:szCs w:val="21"/>
              </w:rPr>
            </w:pPr>
            <w:r>
              <w:rPr>
                <w:rFonts w:ascii="宋体" w:hAnsi="宋体"/>
                <w:szCs w:val="21"/>
              </w:rPr>
              <w:t>价格分</w:t>
            </w:r>
          </w:p>
          <w:p w:rsidR="00190756" w:rsidRDefault="0030151F">
            <w:pPr>
              <w:snapToGrid w:val="0"/>
              <w:jc w:val="center"/>
              <w:rPr>
                <w:rFonts w:ascii="宋体" w:hAnsi="宋体"/>
                <w:szCs w:val="21"/>
              </w:rPr>
            </w:pPr>
            <w:r>
              <w:rPr>
                <w:rFonts w:ascii="宋体" w:hAnsi="宋体"/>
                <w:szCs w:val="21"/>
              </w:rPr>
              <w:t>（40分）</w:t>
            </w:r>
          </w:p>
        </w:tc>
        <w:tc>
          <w:tcPr>
            <w:tcW w:w="7464" w:type="dxa"/>
            <w:vAlign w:val="center"/>
          </w:tcPr>
          <w:p w:rsidR="00190756" w:rsidRDefault="0030151F">
            <w:pPr>
              <w:spacing w:line="276" w:lineRule="auto"/>
              <w:rPr>
                <w:rFonts w:ascii="宋体" w:hAnsi="宋体"/>
                <w:szCs w:val="21"/>
              </w:rPr>
            </w:pPr>
            <w:r>
              <w:rPr>
                <w:rFonts w:ascii="宋体" w:hAnsi="宋体"/>
                <w:szCs w:val="21"/>
              </w:rPr>
              <w:t>满足招标文件要求且投标报价最低的投标报价为评标基准价，其价格分为满分。其他投标人的价格</w:t>
            </w:r>
            <w:proofErr w:type="gramStart"/>
            <w:r>
              <w:rPr>
                <w:rFonts w:ascii="宋体" w:hAnsi="宋体"/>
                <w:szCs w:val="21"/>
              </w:rPr>
              <w:t>分统一</w:t>
            </w:r>
            <w:proofErr w:type="gramEnd"/>
            <w:r>
              <w:rPr>
                <w:rFonts w:ascii="宋体" w:hAnsi="宋体"/>
                <w:szCs w:val="21"/>
              </w:rPr>
              <w:t>按照下列公式计算：投标报价得分=（评标基准价／投标报价）×40</w:t>
            </w:r>
          </w:p>
        </w:tc>
        <w:tc>
          <w:tcPr>
            <w:tcW w:w="709" w:type="dxa"/>
            <w:vAlign w:val="center"/>
          </w:tcPr>
          <w:p w:rsidR="00190756" w:rsidRDefault="0030151F">
            <w:pPr>
              <w:jc w:val="center"/>
              <w:rPr>
                <w:rFonts w:ascii="宋体" w:hAnsi="宋体"/>
                <w:szCs w:val="21"/>
              </w:rPr>
            </w:pPr>
            <w:r>
              <w:rPr>
                <w:rFonts w:ascii="宋体" w:hAnsi="宋体"/>
                <w:szCs w:val="21"/>
              </w:rPr>
              <w:t>40</w:t>
            </w:r>
          </w:p>
        </w:tc>
      </w:tr>
      <w:tr w:rsidR="00190756">
        <w:trPr>
          <w:trHeight w:val="794"/>
          <w:jc w:val="center"/>
        </w:trPr>
        <w:tc>
          <w:tcPr>
            <w:tcW w:w="1133" w:type="dxa"/>
            <w:vMerge w:val="restart"/>
            <w:vAlign w:val="center"/>
          </w:tcPr>
          <w:p w:rsidR="00190756" w:rsidRDefault="0030151F">
            <w:pPr>
              <w:snapToGrid w:val="0"/>
              <w:jc w:val="center"/>
              <w:rPr>
                <w:rFonts w:ascii="宋体" w:hAnsi="宋体"/>
                <w:szCs w:val="21"/>
              </w:rPr>
            </w:pPr>
            <w:r>
              <w:rPr>
                <w:rFonts w:ascii="宋体" w:hAnsi="宋体"/>
                <w:szCs w:val="21"/>
              </w:rPr>
              <w:t>资信分</w:t>
            </w:r>
          </w:p>
          <w:p w:rsidR="00190756" w:rsidRDefault="0030151F">
            <w:pPr>
              <w:snapToGrid w:val="0"/>
              <w:jc w:val="center"/>
              <w:rPr>
                <w:rFonts w:ascii="宋体" w:hAnsi="宋体"/>
                <w:szCs w:val="21"/>
              </w:rPr>
            </w:pPr>
            <w:r>
              <w:rPr>
                <w:rFonts w:ascii="宋体" w:hAnsi="宋体"/>
                <w:szCs w:val="21"/>
              </w:rPr>
              <w:t>（18分）</w:t>
            </w:r>
          </w:p>
        </w:tc>
        <w:tc>
          <w:tcPr>
            <w:tcW w:w="7464" w:type="dxa"/>
            <w:vAlign w:val="center"/>
          </w:tcPr>
          <w:p w:rsidR="00190756" w:rsidRDefault="0030151F">
            <w:pPr>
              <w:spacing w:line="276" w:lineRule="auto"/>
              <w:rPr>
                <w:rFonts w:ascii="宋体" w:hAnsi="宋体"/>
                <w:b/>
                <w:szCs w:val="21"/>
              </w:rPr>
            </w:pPr>
            <w:r>
              <w:rPr>
                <w:rFonts w:ascii="宋体" w:hAnsi="宋体" w:hint="eastAsia"/>
                <w:b/>
                <w:szCs w:val="21"/>
              </w:rPr>
              <w:t>企业实力、履约能力</w:t>
            </w:r>
            <w:r>
              <w:rPr>
                <w:rFonts w:ascii="宋体" w:hAnsi="宋体"/>
                <w:b/>
                <w:szCs w:val="21"/>
              </w:rPr>
              <w:t>（0-4分）：</w:t>
            </w:r>
            <w:r>
              <w:rPr>
                <w:rFonts w:ascii="宋体" w:hAnsi="宋体" w:hint="eastAsia"/>
                <w:szCs w:val="21"/>
              </w:rPr>
              <w:t>优，</w:t>
            </w:r>
            <w:r>
              <w:rPr>
                <w:rFonts w:ascii="宋体" w:hAnsi="宋体"/>
                <w:szCs w:val="21"/>
              </w:rPr>
              <w:t>4</w:t>
            </w:r>
            <w:r>
              <w:rPr>
                <w:rFonts w:ascii="宋体" w:hAnsi="宋体" w:hint="eastAsia"/>
                <w:szCs w:val="21"/>
              </w:rPr>
              <w:t>分；良，3－2分；一般，1-0分。</w:t>
            </w:r>
          </w:p>
        </w:tc>
        <w:tc>
          <w:tcPr>
            <w:tcW w:w="709" w:type="dxa"/>
            <w:vAlign w:val="center"/>
          </w:tcPr>
          <w:p w:rsidR="00190756" w:rsidRDefault="0030151F">
            <w:pPr>
              <w:jc w:val="center"/>
              <w:rPr>
                <w:rFonts w:ascii="宋体" w:hAnsi="宋体"/>
                <w:szCs w:val="21"/>
              </w:rPr>
            </w:pPr>
            <w:r>
              <w:rPr>
                <w:rFonts w:ascii="宋体" w:hAnsi="宋体"/>
                <w:szCs w:val="21"/>
              </w:rPr>
              <w:t>4</w:t>
            </w:r>
          </w:p>
        </w:tc>
      </w:tr>
      <w:tr w:rsidR="00190756">
        <w:trPr>
          <w:trHeight w:val="1814"/>
          <w:jc w:val="center"/>
        </w:trPr>
        <w:tc>
          <w:tcPr>
            <w:tcW w:w="1133" w:type="dxa"/>
            <w:vMerge/>
            <w:vAlign w:val="center"/>
          </w:tcPr>
          <w:p w:rsidR="00190756" w:rsidRDefault="00190756">
            <w:pPr>
              <w:snapToGrid w:val="0"/>
              <w:jc w:val="center"/>
              <w:rPr>
                <w:rFonts w:ascii="宋体" w:hAnsi="宋体"/>
                <w:szCs w:val="21"/>
              </w:rPr>
            </w:pPr>
          </w:p>
        </w:tc>
        <w:tc>
          <w:tcPr>
            <w:tcW w:w="7464" w:type="dxa"/>
            <w:vAlign w:val="center"/>
          </w:tcPr>
          <w:p w:rsidR="00190756" w:rsidRDefault="0030151F">
            <w:pPr>
              <w:spacing w:line="276" w:lineRule="auto"/>
              <w:rPr>
                <w:rFonts w:ascii="宋体" w:hAnsi="宋体"/>
                <w:b/>
                <w:bCs/>
                <w:szCs w:val="18"/>
              </w:rPr>
            </w:pPr>
            <w:r>
              <w:rPr>
                <w:rFonts w:ascii="宋体" w:hAnsi="宋体"/>
                <w:b/>
                <w:bCs/>
                <w:szCs w:val="18"/>
              </w:rPr>
              <w:t>企业资质情况（0-4分）：</w:t>
            </w:r>
          </w:p>
          <w:p w:rsidR="00190756" w:rsidRDefault="0030151F" w:rsidP="00432AD4">
            <w:pPr>
              <w:spacing w:line="276" w:lineRule="auto"/>
              <w:rPr>
                <w:rFonts w:ascii="宋体" w:hAnsi="宋体"/>
                <w:szCs w:val="21"/>
              </w:rPr>
            </w:pPr>
            <w:r>
              <w:rPr>
                <w:rFonts w:ascii="宋体" w:hAnsi="宋体" w:hint="eastAsia"/>
                <w:szCs w:val="21"/>
              </w:rPr>
              <w:t>根据所获得资信部门的企业信用等级情况，投标人通过ISO9001质量管理体系、ISO14000环境认证体系、ISO18000职业健康管理体系认证并获得相关证书的情况</w:t>
            </w:r>
            <w:r w:rsidR="00432AD4">
              <w:rPr>
                <w:rFonts w:ascii="宋体" w:hAnsi="宋体" w:hint="eastAsia"/>
                <w:szCs w:val="21"/>
              </w:rPr>
              <w:t>：</w:t>
            </w:r>
            <w:r>
              <w:rPr>
                <w:rFonts w:ascii="宋体" w:hAnsi="宋体" w:hint="eastAsia"/>
                <w:szCs w:val="21"/>
              </w:rPr>
              <w:t>优，4分；良，3－2分；一般，1-0分（原件备查）</w:t>
            </w:r>
          </w:p>
        </w:tc>
        <w:tc>
          <w:tcPr>
            <w:tcW w:w="709" w:type="dxa"/>
            <w:vAlign w:val="center"/>
          </w:tcPr>
          <w:p w:rsidR="00190756" w:rsidRDefault="0030151F">
            <w:pPr>
              <w:jc w:val="center"/>
              <w:rPr>
                <w:rFonts w:ascii="宋体" w:hAnsi="宋体"/>
                <w:szCs w:val="21"/>
              </w:rPr>
            </w:pPr>
            <w:r>
              <w:rPr>
                <w:rFonts w:ascii="宋体" w:hAnsi="宋体"/>
                <w:szCs w:val="21"/>
              </w:rPr>
              <w:t>4</w:t>
            </w:r>
          </w:p>
        </w:tc>
      </w:tr>
      <w:tr w:rsidR="00190756">
        <w:trPr>
          <w:trHeight w:val="2381"/>
          <w:jc w:val="center"/>
        </w:trPr>
        <w:tc>
          <w:tcPr>
            <w:tcW w:w="1133" w:type="dxa"/>
            <w:vMerge/>
            <w:vAlign w:val="center"/>
          </w:tcPr>
          <w:p w:rsidR="00190756" w:rsidRDefault="00190756">
            <w:pPr>
              <w:snapToGrid w:val="0"/>
              <w:jc w:val="center"/>
              <w:rPr>
                <w:rFonts w:ascii="宋体" w:hAnsi="宋体"/>
                <w:szCs w:val="21"/>
              </w:rPr>
            </w:pPr>
          </w:p>
        </w:tc>
        <w:tc>
          <w:tcPr>
            <w:tcW w:w="7464" w:type="dxa"/>
            <w:vAlign w:val="center"/>
          </w:tcPr>
          <w:p w:rsidR="00190756" w:rsidRDefault="0030151F">
            <w:pPr>
              <w:spacing w:line="276" w:lineRule="auto"/>
              <w:rPr>
                <w:rFonts w:ascii="宋体" w:hAnsi="宋体"/>
                <w:b/>
                <w:szCs w:val="21"/>
              </w:rPr>
            </w:pPr>
            <w:r>
              <w:rPr>
                <w:rFonts w:ascii="宋体" w:hAnsi="宋体"/>
                <w:b/>
                <w:szCs w:val="21"/>
              </w:rPr>
              <w:t>企业业绩（0-8分）：</w:t>
            </w:r>
          </w:p>
          <w:p w:rsidR="00190756" w:rsidRDefault="0030151F">
            <w:pPr>
              <w:spacing w:line="276" w:lineRule="auto"/>
              <w:rPr>
                <w:rFonts w:ascii="宋体" w:hAnsi="宋体"/>
                <w:szCs w:val="21"/>
              </w:rPr>
            </w:pPr>
            <w:r>
              <w:rPr>
                <w:rFonts w:ascii="宋体" w:hAnsi="宋体"/>
                <w:szCs w:val="21"/>
              </w:rPr>
              <w:t>供应商自2015年1月1日以来，具有迷彩服（</w:t>
            </w:r>
            <w:proofErr w:type="gramStart"/>
            <w:r>
              <w:rPr>
                <w:rFonts w:ascii="宋体" w:hAnsi="宋体"/>
                <w:szCs w:val="21"/>
              </w:rPr>
              <w:t>标项</w:t>
            </w:r>
            <w:proofErr w:type="gramEnd"/>
            <w:r>
              <w:rPr>
                <w:rFonts w:ascii="宋体" w:hAnsi="宋体"/>
                <w:szCs w:val="21"/>
              </w:rPr>
              <w:t>1）、（学士/硕士/博士）学位服（</w:t>
            </w:r>
            <w:proofErr w:type="gramStart"/>
            <w:r>
              <w:rPr>
                <w:rFonts w:ascii="宋体" w:hAnsi="宋体"/>
                <w:szCs w:val="21"/>
              </w:rPr>
              <w:t>标</w:t>
            </w:r>
            <w:proofErr w:type="gramEnd"/>
            <w:r>
              <w:rPr>
                <w:rFonts w:ascii="宋体" w:hAnsi="宋体"/>
                <w:szCs w:val="21"/>
              </w:rPr>
              <w:t>项2）供货业绩的：</w:t>
            </w:r>
          </w:p>
          <w:p w:rsidR="00190756" w:rsidRDefault="0030151F">
            <w:pPr>
              <w:spacing w:line="276" w:lineRule="auto"/>
              <w:rPr>
                <w:rFonts w:ascii="宋体" w:hAnsi="宋体"/>
                <w:szCs w:val="21"/>
              </w:rPr>
            </w:pPr>
            <w:r>
              <w:rPr>
                <w:rFonts w:ascii="宋体" w:hAnsi="宋体"/>
                <w:szCs w:val="21"/>
              </w:rPr>
              <w:t>1、单个项目合同金额25万元（含）以上</w:t>
            </w:r>
            <w:r>
              <w:rPr>
                <w:rFonts w:ascii="宋体" w:hAnsi="宋体" w:hint="eastAsia"/>
                <w:szCs w:val="21"/>
              </w:rPr>
              <w:t>、</w:t>
            </w:r>
            <w:r>
              <w:rPr>
                <w:rFonts w:ascii="宋体" w:hAnsi="宋体"/>
                <w:szCs w:val="21"/>
              </w:rPr>
              <w:t>50万以下的，每个</w:t>
            </w:r>
            <w:r>
              <w:rPr>
                <w:rFonts w:ascii="宋体" w:hAnsi="宋体" w:hint="eastAsia"/>
                <w:szCs w:val="21"/>
              </w:rPr>
              <w:t>得</w:t>
            </w:r>
            <w:r>
              <w:rPr>
                <w:rFonts w:ascii="宋体" w:hAnsi="宋体"/>
                <w:szCs w:val="21"/>
              </w:rPr>
              <w:t>1分，最高得4分；</w:t>
            </w:r>
          </w:p>
          <w:p w:rsidR="00190756" w:rsidRDefault="0030151F">
            <w:pPr>
              <w:spacing w:line="276" w:lineRule="auto"/>
              <w:rPr>
                <w:rFonts w:ascii="宋体" w:hAnsi="宋体"/>
                <w:szCs w:val="21"/>
              </w:rPr>
            </w:pPr>
            <w:r>
              <w:rPr>
                <w:rFonts w:ascii="宋体" w:hAnsi="宋体"/>
                <w:szCs w:val="21"/>
              </w:rPr>
              <w:t>2、单个项目合同金额50万元（含）以上的，每个</w:t>
            </w:r>
            <w:r>
              <w:rPr>
                <w:rFonts w:ascii="宋体" w:hAnsi="宋体" w:hint="eastAsia"/>
                <w:szCs w:val="21"/>
              </w:rPr>
              <w:t>得</w:t>
            </w:r>
            <w:r>
              <w:rPr>
                <w:rFonts w:ascii="宋体" w:hAnsi="宋体"/>
                <w:szCs w:val="21"/>
              </w:rPr>
              <w:t>2分，最高得4分；</w:t>
            </w:r>
          </w:p>
          <w:p w:rsidR="00190756" w:rsidRDefault="0030151F">
            <w:pPr>
              <w:spacing w:line="276" w:lineRule="auto"/>
              <w:rPr>
                <w:rFonts w:ascii="宋体" w:hAnsi="宋体"/>
                <w:szCs w:val="21"/>
              </w:rPr>
            </w:pPr>
            <w:r>
              <w:rPr>
                <w:rFonts w:ascii="宋体" w:hAnsi="宋体"/>
                <w:b/>
                <w:szCs w:val="21"/>
              </w:rPr>
              <w:t>（以合同复印件</w:t>
            </w:r>
            <w:r>
              <w:rPr>
                <w:rFonts w:ascii="宋体" w:hAnsi="宋体" w:hint="eastAsia"/>
                <w:b/>
                <w:szCs w:val="21"/>
              </w:rPr>
              <w:t>或</w:t>
            </w:r>
            <w:r>
              <w:rPr>
                <w:rFonts w:ascii="宋体" w:hAnsi="宋体"/>
                <w:b/>
                <w:szCs w:val="21"/>
              </w:rPr>
              <w:t>转账凭证为准，</w:t>
            </w:r>
            <w:r>
              <w:rPr>
                <w:rFonts w:ascii="宋体" w:hAnsi="宋体" w:hint="eastAsia"/>
                <w:b/>
                <w:szCs w:val="21"/>
              </w:rPr>
              <w:t>原件备查</w:t>
            </w:r>
            <w:r>
              <w:rPr>
                <w:rFonts w:ascii="宋体" w:hAnsi="宋体"/>
                <w:b/>
                <w:szCs w:val="21"/>
              </w:rPr>
              <w:t>）</w:t>
            </w:r>
          </w:p>
        </w:tc>
        <w:tc>
          <w:tcPr>
            <w:tcW w:w="709" w:type="dxa"/>
            <w:vAlign w:val="center"/>
          </w:tcPr>
          <w:p w:rsidR="00190756" w:rsidRDefault="0030151F">
            <w:pPr>
              <w:jc w:val="center"/>
              <w:rPr>
                <w:rFonts w:ascii="宋体" w:hAnsi="宋体"/>
                <w:szCs w:val="21"/>
              </w:rPr>
            </w:pPr>
            <w:r>
              <w:rPr>
                <w:rFonts w:ascii="宋体" w:hAnsi="宋体"/>
                <w:szCs w:val="21"/>
              </w:rPr>
              <w:t>8</w:t>
            </w:r>
          </w:p>
        </w:tc>
      </w:tr>
      <w:tr w:rsidR="00190756">
        <w:trPr>
          <w:trHeight w:val="850"/>
          <w:jc w:val="center"/>
        </w:trPr>
        <w:tc>
          <w:tcPr>
            <w:tcW w:w="1133" w:type="dxa"/>
            <w:vMerge/>
            <w:vAlign w:val="center"/>
          </w:tcPr>
          <w:p w:rsidR="00190756" w:rsidRDefault="00190756">
            <w:pPr>
              <w:snapToGrid w:val="0"/>
              <w:jc w:val="center"/>
              <w:rPr>
                <w:rFonts w:ascii="宋体" w:hAnsi="宋体"/>
                <w:szCs w:val="21"/>
              </w:rPr>
            </w:pPr>
          </w:p>
        </w:tc>
        <w:tc>
          <w:tcPr>
            <w:tcW w:w="7464" w:type="dxa"/>
            <w:vAlign w:val="center"/>
          </w:tcPr>
          <w:p w:rsidR="00190756" w:rsidRDefault="0030151F">
            <w:pPr>
              <w:snapToGrid w:val="0"/>
              <w:spacing w:line="276" w:lineRule="auto"/>
              <w:rPr>
                <w:rFonts w:ascii="宋体" w:hAnsi="宋体"/>
                <w:b/>
                <w:szCs w:val="21"/>
              </w:rPr>
            </w:pPr>
            <w:r>
              <w:rPr>
                <w:rFonts w:ascii="宋体" w:hAnsi="宋体"/>
                <w:b/>
                <w:szCs w:val="21"/>
              </w:rPr>
              <w:t>投标文件的规范性（0-2分）</w:t>
            </w:r>
          </w:p>
          <w:p w:rsidR="00190756" w:rsidRDefault="0030151F">
            <w:pPr>
              <w:snapToGrid w:val="0"/>
              <w:spacing w:line="276" w:lineRule="auto"/>
              <w:rPr>
                <w:rFonts w:ascii="宋体" w:hAnsi="宋体"/>
                <w:szCs w:val="21"/>
              </w:rPr>
            </w:pPr>
            <w:r>
              <w:rPr>
                <w:rFonts w:ascii="宋体" w:hAnsi="宋体"/>
                <w:szCs w:val="21"/>
              </w:rPr>
              <w:t>投标文件编制有序、装订整齐、书面整洁、内容详实</w:t>
            </w:r>
          </w:p>
        </w:tc>
        <w:tc>
          <w:tcPr>
            <w:tcW w:w="709" w:type="dxa"/>
            <w:vAlign w:val="center"/>
          </w:tcPr>
          <w:p w:rsidR="00190756" w:rsidRDefault="0030151F">
            <w:pPr>
              <w:jc w:val="center"/>
              <w:rPr>
                <w:rFonts w:ascii="宋体" w:hAnsi="宋体"/>
                <w:szCs w:val="21"/>
              </w:rPr>
            </w:pPr>
            <w:r>
              <w:rPr>
                <w:rFonts w:ascii="宋体" w:hAnsi="宋体"/>
                <w:szCs w:val="21"/>
              </w:rPr>
              <w:t>2</w:t>
            </w:r>
          </w:p>
        </w:tc>
      </w:tr>
      <w:tr w:rsidR="00190756">
        <w:trPr>
          <w:trHeight w:val="1417"/>
          <w:jc w:val="center"/>
        </w:trPr>
        <w:tc>
          <w:tcPr>
            <w:tcW w:w="1133" w:type="dxa"/>
            <w:vMerge w:val="restart"/>
            <w:vAlign w:val="center"/>
          </w:tcPr>
          <w:p w:rsidR="00190756" w:rsidRDefault="0030151F">
            <w:pPr>
              <w:snapToGrid w:val="0"/>
              <w:jc w:val="center"/>
              <w:rPr>
                <w:rFonts w:ascii="宋体" w:hAnsi="宋体"/>
                <w:szCs w:val="21"/>
              </w:rPr>
            </w:pPr>
            <w:r>
              <w:rPr>
                <w:rFonts w:ascii="宋体" w:hAnsi="宋体"/>
                <w:szCs w:val="21"/>
              </w:rPr>
              <w:lastRenderedPageBreak/>
              <w:t>技术分</w:t>
            </w:r>
          </w:p>
          <w:p w:rsidR="00190756" w:rsidRDefault="0030151F">
            <w:pPr>
              <w:snapToGrid w:val="0"/>
              <w:jc w:val="center"/>
              <w:rPr>
                <w:rFonts w:ascii="宋体" w:hAnsi="宋体"/>
                <w:szCs w:val="21"/>
              </w:rPr>
            </w:pPr>
            <w:r>
              <w:rPr>
                <w:rFonts w:ascii="宋体" w:hAnsi="宋体"/>
                <w:szCs w:val="21"/>
              </w:rPr>
              <w:t>（42分）</w:t>
            </w:r>
          </w:p>
        </w:tc>
        <w:tc>
          <w:tcPr>
            <w:tcW w:w="7464" w:type="dxa"/>
            <w:vAlign w:val="center"/>
          </w:tcPr>
          <w:p w:rsidR="00190756" w:rsidRDefault="0030151F">
            <w:pPr>
              <w:spacing w:line="276" w:lineRule="auto"/>
              <w:rPr>
                <w:rFonts w:ascii="宋体" w:hAnsi="宋体"/>
                <w:b/>
                <w:szCs w:val="18"/>
              </w:rPr>
            </w:pPr>
            <w:r>
              <w:rPr>
                <w:rFonts w:ascii="宋体" w:hAnsi="宋体"/>
                <w:b/>
                <w:szCs w:val="18"/>
              </w:rPr>
              <w:t>生产</w:t>
            </w:r>
            <w:r>
              <w:rPr>
                <w:rFonts w:ascii="宋体" w:hAnsi="宋体" w:hint="eastAsia"/>
                <w:b/>
                <w:szCs w:val="18"/>
              </w:rPr>
              <w:t>保障</w:t>
            </w:r>
            <w:r>
              <w:rPr>
                <w:rFonts w:ascii="宋体" w:hAnsi="宋体"/>
                <w:b/>
                <w:szCs w:val="18"/>
              </w:rPr>
              <w:t>（0-3分）：</w:t>
            </w:r>
          </w:p>
          <w:p w:rsidR="00190756" w:rsidRDefault="0030151F">
            <w:pPr>
              <w:widowControl/>
              <w:snapToGrid w:val="0"/>
              <w:spacing w:line="276" w:lineRule="auto"/>
              <w:ind w:right="63"/>
              <w:rPr>
                <w:rFonts w:ascii="宋体" w:hAnsi="宋体"/>
                <w:b/>
                <w:bCs/>
                <w:szCs w:val="21"/>
              </w:rPr>
            </w:pPr>
            <w:r>
              <w:rPr>
                <w:rFonts w:ascii="宋体" w:hAnsi="宋体"/>
                <w:szCs w:val="18"/>
              </w:rPr>
              <w:t>根据供应商拥有</w:t>
            </w:r>
            <w:r>
              <w:rPr>
                <w:rFonts w:ascii="宋体" w:hAnsi="宋体" w:hint="eastAsia"/>
                <w:szCs w:val="18"/>
              </w:rPr>
              <w:t>的生产</w:t>
            </w:r>
            <w:r>
              <w:rPr>
                <w:rFonts w:ascii="宋体" w:hAnsi="宋体"/>
                <w:szCs w:val="18"/>
              </w:rPr>
              <w:t>设备情况，横向比较，酌情打分。</w:t>
            </w:r>
            <w:r>
              <w:rPr>
                <w:rFonts w:ascii="宋体" w:hAnsi="宋体"/>
                <w:b/>
                <w:szCs w:val="18"/>
              </w:rPr>
              <w:t>（请提供设备数量、品牌、产地、规格、用途的详细说明，以上设备情况要求提供设备进货发票复印件或相关证明，并制作在投标技术文件中）</w:t>
            </w:r>
          </w:p>
        </w:tc>
        <w:tc>
          <w:tcPr>
            <w:tcW w:w="709" w:type="dxa"/>
            <w:vAlign w:val="center"/>
          </w:tcPr>
          <w:p w:rsidR="00190756" w:rsidRDefault="0030151F">
            <w:pPr>
              <w:jc w:val="center"/>
              <w:rPr>
                <w:rFonts w:ascii="宋体" w:hAnsi="宋体"/>
                <w:szCs w:val="21"/>
              </w:rPr>
            </w:pPr>
            <w:r>
              <w:rPr>
                <w:rFonts w:ascii="宋体" w:hAnsi="宋体"/>
                <w:szCs w:val="21"/>
              </w:rPr>
              <w:t>3</w:t>
            </w:r>
          </w:p>
        </w:tc>
      </w:tr>
      <w:tr w:rsidR="00190756">
        <w:trPr>
          <w:trHeight w:val="1134"/>
          <w:jc w:val="center"/>
        </w:trPr>
        <w:tc>
          <w:tcPr>
            <w:tcW w:w="1133" w:type="dxa"/>
            <w:vMerge/>
            <w:vAlign w:val="center"/>
          </w:tcPr>
          <w:p w:rsidR="00190756" w:rsidRDefault="00190756">
            <w:pPr>
              <w:snapToGrid w:val="0"/>
              <w:jc w:val="center"/>
              <w:rPr>
                <w:rFonts w:ascii="宋体" w:hAnsi="宋体"/>
                <w:szCs w:val="21"/>
              </w:rPr>
            </w:pPr>
          </w:p>
        </w:tc>
        <w:tc>
          <w:tcPr>
            <w:tcW w:w="7464" w:type="dxa"/>
            <w:vAlign w:val="center"/>
          </w:tcPr>
          <w:p w:rsidR="00190756" w:rsidRDefault="0030151F">
            <w:pPr>
              <w:spacing w:line="276" w:lineRule="auto"/>
              <w:rPr>
                <w:rFonts w:ascii="宋体" w:hAnsi="宋体"/>
                <w:b/>
                <w:szCs w:val="18"/>
              </w:rPr>
            </w:pPr>
            <w:r>
              <w:rPr>
                <w:rFonts w:ascii="宋体" w:hAnsi="宋体"/>
                <w:b/>
                <w:szCs w:val="18"/>
              </w:rPr>
              <w:t>实施计划（0-3分）：</w:t>
            </w:r>
          </w:p>
          <w:p w:rsidR="00190756" w:rsidRDefault="0030151F">
            <w:pPr>
              <w:spacing w:line="276" w:lineRule="auto"/>
              <w:rPr>
                <w:rFonts w:ascii="宋体" w:hAnsi="宋体"/>
                <w:b/>
                <w:szCs w:val="21"/>
              </w:rPr>
            </w:pPr>
            <w:r>
              <w:rPr>
                <w:rFonts w:ascii="宋体" w:hAnsi="宋体"/>
                <w:szCs w:val="18"/>
              </w:rPr>
              <w:t>根据供应商技术方案的合理性、条理性、完整性及项目实施计划、人员安排、送货服务、发货安排情况等，横向比较，酌情打分。</w:t>
            </w:r>
          </w:p>
        </w:tc>
        <w:tc>
          <w:tcPr>
            <w:tcW w:w="709" w:type="dxa"/>
            <w:vAlign w:val="center"/>
          </w:tcPr>
          <w:p w:rsidR="00190756" w:rsidRDefault="0030151F">
            <w:pPr>
              <w:jc w:val="center"/>
              <w:rPr>
                <w:rFonts w:ascii="宋体" w:hAnsi="宋体"/>
                <w:szCs w:val="21"/>
              </w:rPr>
            </w:pPr>
            <w:r>
              <w:rPr>
                <w:rFonts w:ascii="宋体" w:hAnsi="宋体"/>
                <w:szCs w:val="21"/>
              </w:rPr>
              <w:t>3</w:t>
            </w:r>
          </w:p>
        </w:tc>
      </w:tr>
      <w:tr w:rsidR="00190756">
        <w:trPr>
          <w:trHeight w:val="1134"/>
          <w:jc w:val="center"/>
        </w:trPr>
        <w:tc>
          <w:tcPr>
            <w:tcW w:w="1133" w:type="dxa"/>
            <w:vMerge/>
            <w:vAlign w:val="center"/>
          </w:tcPr>
          <w:p w:rsidR="00190756" w:rsidRDefault="00190756">
            <w:pPr>
              <w:snapToGrid w:val="0"/>
              <w:jc w:val="center"/>
              <w:rPr>
                <w:rFonts w:ascii="宋体" w:hAnsi="宋体"/>
                <w:szCs w:val="21"/>
              </w:rPr>
            </w:pPr>
          </w:p>
        </w:tc>
        <w:tc>
          <w:tcPr>
            <w:tcW w:w="7464" w:type="dxa"/>
            <w:vAlign w:val="center"/>
          </w:tcPr>
          <w:p w:rsidR="00190756" w:rsidRDefault="0030151F">
            <w:pPr>
              <w:spacing w:line="276" w:lineRule="auto"/>
              <w:rPr>
                <w:rFonts w:ascii="宋体" w:hAnsi="宋体"/>
                <w:b/>
                <w:bCs/>
                <w:szCs w:val="18"/>
              </w:rPr>
            </w:pPr>
            <w:r>
              <w:rPr>
                <w:rFonts w:ascii="宋体" w:hAnsi="宋体"/>
                <w:b/>
                <w:bCs/>
                <w:szCs w:val="18"/>
              </w:rPr>
              <w:t>产品质量（0-9分）：</w:t>
            </w:r>
          </w:p>
          <w:p w:rsidR="00190756" w:rsidRDefault="0030151F">
            <w:pPr>
              <w:spacing w:line="276" w:lineRule="auto"/>
              <w:rPr>
                <w:rFonts w:ascii="宋体" w:hAnsi="宋体"/>
                <w:b/>
                <w:szCs w:val="21"/>
              </w:rPr>
            </w:pPr>
            <w:r>
              <w:rPr>
                <w:rFonts w:ascii="宋体" w:hAnsi="宋体"/>
                <w:bCs/>
                <w:szCs w:val="18"/>
              </w:rPr>
              <w:t>根据投标产品的权威检测情况，</w:t>
            </w:r>
            <w:r>
              <w:rPr>
                <w:rFonts w:ascii="宋体" w:hAnsi="宋体" w:hint="eastAsia"/>
                <w:bCs/>
                <w:szCs w:val="18"/>
              </w:rPr>
              <w:t>分6</w:t>
            </w:r>
            <w:r>
              <w:rPr>
                <w:rFonts w:ascii="宋体" w:hAnsi="宋体"/>
                <w:bCs/>
                <w:szCs w:val="18"/>
              </w:rPr>
              <w:t>项指标</w:t>
            </w:r>
            <w:r>
              <w:rPr>
                <w:rFonts w:ascii="宋体" w:hAnsi="宋体" w:hint="eastAsia"/>
                <w:bCs/>
                <w:szCs w:val="18"/>
              </w:rPr>
              <w:t>打分</w:t>
            </w:r>
            <w:r>
              <w:rPr>
                <w:rFonts w:ascii="宋体" w:hAnsi="宋体"/>
                <w:bCs/>
                <w:szCs w:val="18"/>
              </w:rPr>
              <w:t>：</w:t>
            </w:r>
            <w:r>
              <w:rPr>
                <w:rFonts w:ascii="宋体" w:hAnsi="宋体" w:hint="eastAsia"/>
                <w:bCs/>
                <w:szCs w:val="18"/>
              </w:rPr>
              <w:t>（1）甲醛含量</w:t>
            </w:r>
            <w:r>
              <w:rPr>
                <w:rFonts w:ascii="宋体" w:hAnsi="宋体"/>
                <w:bCs/>
                <w:szCs w:val="18"/>
              </w:rPr>
              <w:t>（</w:t>
            </w:r>
            <w:r>
              <w:rPr>
                <w:rFonts w:ascii="宋体" w:hAnsi="宋体" w:hint="eastAsia"/>
                <w:bCs/>
                <w:szCs w:val="18"/>
              </w:rPr>
              <w:t>2</w:t>
            </w:r>
            <w:r>
              <w:rPr>
                <w:rFonts w:ascii="宋体" w:hAnsi="宋体"/>
                <w:bCs/>
                <w:szCs w:val="18"/>
              </w:rPr>
              <w:t>）</w:t>
            </w:r>
            <w:r>
              <w:rPr>
                <w:rFonts w:ascii="宋体" w:hAnsi="宋体" w:hint="eastAsia"/>
                <w:bCs/>
                <w:szCs w:val="18"/>
              </w:rPr>
              <w:t>染色强度</w:t>
            </w:r>
            <w:r>
              <w:rPr>
                <w:rFonts w:ascii="宋体" w:hAnsi="宋体"/>
                <w:bCs/>
                <w:szCs w:val="18"/>
              </w:rPr>
              <w:t>（</w:t>
            </w:r>
            <w:r>
              <w:rPr>
                <w:rFonts w:ascii="宋体" w:hAnsi="宋体" w:hint="eastAsia"/>
                <w:bCs/>
                <w:szCs w:val="18"/>
              </w:rPr>
              <w:t>3</w:t>
            </w:r>
            <w:r>
              <w:rPr>
                <w:rFonts w:ascii="宋体" w:hAnsi="宋体"/>
                <w:bCs/>
                <w:szCs w:val="18"/>
              </w:rPr>
              <w:t>）</w:t>
            </w:r>
            <w:r>
              <w:rPr>
                <w:rFonts w:ascii="宋体" w:hAnsi="宋体" w:hint="eastAsia"/>
                <w:bCs/>
                <w:szCs w:val="18"/>
              </w:rPr>
              <w:t>纬纱密度</w:t>
            </w:r>
            <w:r>
              <w:rPr>
                <w:rFonts w:ascii="宋体" w:hAnsi="宋体"/>
                <w:bCs/>
                <w:szCs w:val="18"/>
              </w:rPr>
              <w:t>（</w:t>
            </w:r>
            <w:r>
              <w:rPr>
                <w:rFonts w:ascii="宋体" w:hAnsi="宋体" w:hint="eastAsia"/>
                <w:bCs/>
                <w:szCs w:val="18"/>
              </w:rPr>
              <w:t>4</w:t>
            </w:r>
            <w:r>
              <w:rPr>
                <w:rFonts w:ascii="宋体" w:hAnsi="宋体"/>
                <w:bCs/>
                <w:szCs w:val="18"/>
              </w:rPr>
              <w:t>）</w:t>
            </w:r>
            <w:r>
              <w:rPr>
                <w:rFonts w:ascii="宋体" w:hAnsi="宋体" w:hint="eastAsia"/>
                <w:bCs/>
                <w:szCs w:val="18"/>
              </w:rPr>
              <w:t>撕破强力</w:t>
            </w:r>
            <w:r>
              <w:rPr>
                <w:rFonts w:ascii="宋体" w:hAnsi="宋体"/>
                <w:bCs/>
                <w:szCs w:val="18"/>
              </w:rPr>
              <w:t>（</w:t>
            </w:r>
            <w:r>
              <w:rPr>
                <w:rFonts w:ascii="宋体" w:hAnsi="宋体" w:hint="eastAsia"/>
                <w:bCs/>
                <w:szCs w:val="18"/>
              </w:rPr>
              <w:t>5</w:t>
            </w:r>
            <w:r>
              <w:rPr>
                <w:rFonts w:ascii="宋体" w:hAnsi="宋体"/>
                <w:bCs/>
                <w:szCs w:val="18"/>
              </w:rPr>
              <w:t>）</w:t>
            </w:r>
            <w:r>
              <w:rPr>
                <w:rFonts w:ascii="宋体" w:hAnsi="宋体" w:hint="eastAsia"/>
                <w:bCs/>
                <w:szCs w:val="18"/>
              </w:rPr>
              <w:t>水洗</w:t>
            </w:r>
            <w:r>
              <w:rPr>
                <w:rFonts w:ascii="宋体" w:hAnsi="宋体"/>
                <w:bCs/>
                <w:szCs w:val="18"/>
              </w:rPr>
              <w:t>尺寸（</w:t>
            </w:r>
            <w:r>
              <w:rPr>
                <w:rFonts w:ascii="宋体" w:hAnsi="宋体" w:hint="eastAsia"/>
                <w:bCs/>
                <w:szCs w:val="18"/>
              </w:rPr>
              <w:t>6</w:t>
            </w:r>
            <w:r>
              <w:rPr>
                <w:rFonts w:ascii="宋体" w:hAnsi="宋体"/>
                <w:bCs/>
                <w:szCs w:val="18"/>
              </w:rPr>
              <w:t>）</w:t>
            </w:r>
            <w:r>
              <w:rPr>
                <w:rFonts w:ascii="宋体" w:hAnsi="宋体" w:hint="eastAsia"/>
                <w:bCs/>
                <w:szCs w:val="18"/>
              </w:rPr>
              <w:t>可分解</w:t>
            </w:r>
            <w:r>
              <w:rPr>
                <w:rFonts w:ascii="宋体" w:hAnsi="宋体"/>
                <w:bCs/>
                <w:szCs w:val="18"/>
              </w:rPr>
              <w:t>芳香</w:t>
            </w:r>
            <w:proofErr w:type="gramStart"/>
            <w:r>
              <w:rPr>
                <w:rFonts w:ascii="宋体" w:hAnsi="宋体"/>
                <w:bCs/>
                <w:szCs w:val="18"/>
              </w:rPr>
              <w:t>胺</w:t>
            </w:r>
            <w:proofErr w:type="gramEnd"/>
            <w:r>
              <w:rPr>
                <w:rFonts w:ascii="宋体" w:hAnsi="宋体" w:hint="eastAsia"/>
                <w:bCs/>
                <w:szCs w:val="18"/>
              </w:rPr>
              <w:t>含量</w:t>
            </w:r>
            <w:r>
              <w:rPr>
                <w:rFonts w:ascii="宋体" w:hAnsi="宋体"/>
                <w:bCs/>
                <w:szCs w:val="18"/>
              </w:rPr>
              <w:t>。</w:t>
            </w:r>
            <w:r>
              <w:rPr>
                <w:rFonts w:ascii="宋体" w:hAnsi="宋体" w:hint="eastAsia"/>
                <w:bCs/>
                <w:szCs w:val="18"/>
              </w:rPr>
              <w:t>以上指标每项1.5分</w:t>
            </w:r>
            <w:r>
              <w:rPr>
                <w:rFonts w:ascii="宋体" w:hAnsi="宋体"/>
                <w:b/>
                <w:szCs w:val="18"/>
              </w:rPr>
              <w:t>（根据权威检测机构出具的检测证书为准）</w:t>
            </w:r>
          </w:p>
        </w:tc>
        <w:tc>
          <w:tcPr>
            <w:tcW w:w="709" w:type="dxa"/>
            <w:vAlign w:val="center"/>
          </w:tcPr>
          <w:p w:rsidR="00190756" w:rsidRDefault="0030151F">
            <w:pPr>
              <w:jc w:val="center"/>
              <w:rPr>
                <w:rFonts w:ascii="宋体" w:hAnsi="宋体"/>
                <w:szCs w:val="21"/>
              </w:rPr>
            </w:pPr>
            <w:r>
              <w:rPr>
                <w:rFonts w:ascii="宋体" w:hAnsi="宋体"/>
                <w:szCs w:val="21"/>
              </w:rPr>
              <w:t>9</w:t>
            </w:r>
          </w:p>
        </w:tc>
      </w:tr>
      <w:tr w:rsidR="00190756">
        <w:trPr>
          <w:trHeight w:val="1134"/>
          <w:jc w:val="center"/>
        </w:trPr>
        <w:tc>
          <w:tcPr>
            <w:tcW w:w="1133" w:type="dxa"/>
            <w:vMerge/>
            <w:vAlign w:val="center"/>
          </w:tcPr>
          <w:p w:rsidR="00190756" w:rsidRDefault="00190756">
            <w:pPr>
              <w:snapToGrid w:val="0"/>
              <w:jc w:val="center"/>
              <w:rPr>
                <w:rFonts w:ascii="宋体" w:hAnsi="宋体"/>
                <w:szCs w:val="21"/>
              </w:rPr>
            </w:pPr>
          </w:p>
        </w:tc>
        <w:tc>
          <w:tcPr>
            <w:tcW w:w="7464" w:type="dxa"/>
            <w:vAlign w:val="center"/>
          </w:tcPr>
          <w:p w:rsidR="00190756" w:rsidRDefault="0030151F">
            <w:pPr>
              <w:spacing w:line="276" w:lineRule="auto"/>
              <w:rPr>
                <w:rFonts w:ascii="宋体" w:hAnsi="宋体"/>
                <w:b/>
                <w:szCs w:val="18"/>
              </w:rPr>
            </w:pPr>
            <w:r>
              <w:rPr>
                <w:rFonts w:ascii="宋体" w:hAnsi="宋体"/>
                <w:b/>
                <w:szCs w:val="18"/>
              </w:rPr>
              <w:t>售后服务（0-5分）：</w:t>
            </w:r>
          </w:p>
          <w:p w:rsidR="00190756" w:rsidRDefault="0030151F">
            <w:pPr>
              <w:spacing w:line="276" w:lineRule="auto"/>
              <w:rPr>
                <w:rFonts w:ascii="宋体" w:hAnsi="宋体"/>
                <w:b/>
                <w:szCs w:val="21"/>
              </w:rPr>
            </w:pPr>
            <w:r>
              <w:rPr>
                <w:rFonts w:ascii="宋体" w:hAnsi="宋体"/>
                <w:szCs w:val="18"/>
              </w:rPr>
              <w:t>根据供应商提供的详细完整的“三包”及售后服务措施和方案（包括质保年限、服务措施、产品质量保证、回访等），酌情打分。</w:t>
            </w:r>
          </w:p>
        </w:tc>
        <w:tc>
          <w:tcPr>
            <w:tcW w:w="709" w:type="dxa"/>
            <w:vAlign w:val="center"/>
          </w:tcPr>
          <w:p w:rsidR="00190756" w:rsidRDefault="0030151F">
            <w:pPr>
              <w:jc w:val="center"/>
              <w:rPr>
                <w:rFonts w:ascii="宋体" w:hAnsi="宋体"/>
                <w:szCs w:val="21"/>
              </w:rPr>
            </w:pPr>
            <w:r>
              <w:rPr>
                <w:rFonts w:ascii="宋体" w:hAnsi="宋体"/>
                <w:szCs w:val="21"/>
              </w:rPr>
              <w:t>5</w:t>
            </w:r>
          </w:p>
        </w:tc>
      </w:tr>
      <w:tr w:rsidR="00190756">
        <w:trPr>
          <w:trHeight w:val="794"/>
          <w:jc w:val="center"/>
        </w:trPr>
        <w:tc>
          <w:tcPr>
            <w:tcW w:w="1133" w:type="dxa"/>
            <w:vMerge/>
            <w:vAlign w:val="center"/>
          </w:tcPr>
          <w:p w:rsidR="00190756" w:rsidRDefault="00190756">
            <w:pPr>
              <w:snapToGrid w:val="0"/>
              <w:jc w:val="center"/>
              <w:rPr>
                <w:rFonts w:ascii="宋体" w:hAnsi="宋体"/>
                <w:szCs w:val="21"/>
              </w:rPr>
            </w:pPr>
          </w:p>
        </w:tc>
        <w:tc>
          <w:tcPr>
            <w:tcW w:w="7464" w:type="dxa"/>
            <w:vAlign w:val="center"/>
          </w:tcPr>
          <w:p w:rsidR="00190756" w:rsidRDefault="0030151F">
            <w:pPr>
              <w:spacing w:line="276" w:lineRule="auto"/>
              <w:rPr>
                <w:rFonts w:ascii="宋体" w:hAnsi="宋体"/>
                <w:b/>
                <w:bCs/>
                <w:szCs w:val="18"/>
              </w:rPr>
            </w:pPr>
            <w:r>
              <w:rPr>
                <w:rFonts w:ascii="宋体" w:hAnsi="宋体" w:hint="eastAsia"/>
                <w:b/>
                <w:bCs/>
                <w:szCs w:val="18"/>
              </w:rPr>
              <w:t>备品备件</w:t>
            </w:r>
            <w:r>
              <w:rPr>
                <w:rFonts w:ascii="宋体" w:hAnsi="宋体"/>
                <w:b/>
                <w:bCs/>
                <w:szCs w:val="18"/>
              </w:rPr>
              <w:t>（</w:t>
            </w:r>
            <w:r>
              <w:rPr>
                <w:rFonts w:ascii="宋体" w:hAnsi="宋体" w:hint="eastAsia"/>
                <w:b/>
                <w:bCs/>
                <w:szCs w:val="18"/>
              </w:rPr>
              <w:t>0</w:t>
            </w:r>
            <w:r>
              <w:rPr>
                <w:rFonts w:ascii="宋体" w:hAnsi="宋体"/>
                <w:b/>
                <w:bCs/>
                <w:szCs w:val="18"/>
              </w:rPr>
              <w:t>-2</w:t>
            </w:r>
            <w:r>
              <w:rPr>
                <w:rFonts w:ascii="宋体" w:hAnsi="宋体" w:hint="eastAsia"/>
                <w:b/>
                <w:bCs/>
                <w:szCs w:val="18"/>
              </w:rPr>
              <w:t>分</w:t>
            </w:r>
            <w:r>
              <w:rPr>
                <w:rFonts w:ascii="宋体" w:hAnsi="宋体"/>
                <w:b/>
                <w:bCs/>
                <w:szCs w:val="18"/>
              </w:rPr>
              <w:t>）</w:t>
            </w:r>
            <w:r>
              <w:rPr>
                <w:rFonts w:ascii="宋体" w:hAnsi="宋体" w:hint="eastAsia"/>
                <w:b/>
                <w:bCs/>
                <w:szCs w:val="18"/>
              </w:rPr>
              <w:t>：</w:t>
            </w:r>
          </w:p>
          <w:p w:rsidR="00190756" w:rsidRDefault="0030151F">
            <w:pPr>
              <w:spacing w:line="276" w:lineRule="auto"/>
              <w:rPr>
                <w:rFonts w:ascii="宋体" w:hAnsi="宋体"/>
                <w:bCs/>
                <w:szCs w:val="18"/>
              </w:rPr>
            </w:pPr>
            <w:r>
              <w:rPr>
                <w:rFonts w:ascii="宋体" w:hAnsi="宋体" w:hint="eastAsia"/>
                <w:bCs/>
                <w:szCs w:val="18"/>
              </w:rPr>
              <w:t>根据</w:t>
            </w:r>
            <w:r>
              <w:rPr>
                <w:rFonts w:ascii="宋体" w:hAnsi="宋体"/>
                <w:bCs/>
                <w:szCs w:val="18"/>
              </w:rPr>
              <w:t>投标产品的备品备件情况，酌情给分</w:t>
            </w:r>
          </w:p>
        </w:tc>
        <w:tc>
          <w:tcPr>
            <w:tcW w:w="709" w:type="dxa"/>
            <w:vAlign w:val="center"/>
          </w:tcPr>
          <w:p w:rsidR="00190756" w:rsidRDefault="0030151F">
            <w:pPr>
              <w:jc w:val="center"/>
              <w:rPr>
                <w:rFonts w:ascii="宋体" w:hAnsi="宋体"/>
                <w:szCs w:val="21"/>
              </w:rPr>
            </w:pPr>
            <w:r>
              <w:rPr>
                <w:rFonts w:ascii="宋体" w:hAnsi="宋体"/>
                <w:szCs w:val="21"/>
              </w:rPr>
              <w:t>2</w:t>
            </w:r>
          </w:p>
        </w:tc>
      </w:tr>
      <w:tr w:rsidR="00190756">
        <w:trPr>
          <w:trHeight w:val="794"/>
          <w:jc w:val="center"/>
        </w:trPr>
        <w:tc>
          <w:tcPr>
            <w:tcW w:w="1133" w:type="dxa"/>
            <w:vMerge/>
            <w:vAlign w:val="center"/>
          </w:tcPr>
          <w:p w:rsidR="00190756" w:rsidRDefault="00190756">
            <w:pPr>
              <w:snapToGrid w:val="0"/>
              <w:jc w:val="center"/>
              <w:rPr>
                <w:rFonts w:ascii="宋体" w:hAnsi="宋体"/>
                <w:szCs w:val="21"/>
              </w:rPr>
            </w:pPr>
          </w:p>
        </w:tc>
        <w:tc>
          <w:tcPr>
            <w:tcW w:w="7464" w:type="dxa"/>
            <w:vAlign w:val="center"/>
          </w:tcPr>
          <w:p w:rsidR="00190756" w:rsidRDefault="0030151F">
            <w:pPr>
              <w:spacing w:line="276" w:lineRule="auto"/>
              <w:rPr>
                <w:rFonts w:ascii="宋体" w:hAnsi="宋体"/>
                <w:b/>
                <w:bCs/>
                <w:szCs w:val="18"/>
              </w:rPr>
            </w:pPr>
            <w:r>
              <w:rPr>
                <w:rFonts w:ascii="宋体" w:hAnsi="宋体"/>
                <w:b/>
                <w:bCs/>
                <w:szCs w:val="18"/>
              </w:rPr>
              <w:t>样品情况（0-20分）：</w:t>
            </w:r>
          </w:p>
          <w:p w:rsidR="00190756" w:rsidRDefault="0030151F">
            <w:pPr>
              <w:spacing w:line="276" w:lineRule="auto"/>
              <w:rPr>
                <w:rFonts w:ascii="宋体" w:hAnsi="宋体"/>
                <w:bCs/>
                <w:szCs w:val="18"/>
              </w:rPr>
            </w:pPr>
            <w:r>
              <w:rPr>
                <w:rFonts w:ascii="宋体" w:hAnsi="宋体"/>
                <w:bCs/>
                <w:szCs w:val="18"/>
              </w:rPr>
              <w:t>根据供应商提供样品的工艺、质量、材质，横向比较，酌情打分。</w:t>
            </w:r>
          </w:p>
        </w:tc>
        <w:tc>
          <w:tcPr>
            <w:tcW w:w="709" w:type="dxa"/>
            <w:vAlign w:val="center"/>
          </w:tcPr>
          <w:p w:rsidR="00190756" w:rsidRDefault="0030151F">
            <w:pPr>
              <w:jc w:val="center"/>
              <w:rPr>
                <w:rFonts w:ascii="宋体" w:hAnsi="宋体"/>
                <w:szCs w:val="21"/>
              </w:rPr>
            </w:pPr>
            <w:r>
              <w:rPr>
                <w:rFonts w:ascii="宋体" w:hAnsi="宋体"/>
                <w:szCs w:val="21"/>
              </w:rPr>
              <w:t>20</w:t>
            </w:r>
          </w:p>
        </w:tc>
      </w:tr>
    </w:tbl>
    <w:p w:rsidR="00190756" w:rsidRDefault="0030151F">
      <w:pPr>
        <w:snapToGrid w:val="0"/>
        <w:spacing w:line="360" w:lineRule="auto"/>
        <w:ind w:firstLineChars="200" w:firstLine="422"/>
        <w:rPr>
          <w:rFonts w:ascii="宋体" w:hAnsi="宋体"/>
          <w:szCs w:val="21"/>
        </w:rPr>
      </w:pPr>
      <w:r>
        <w:rPr>
          <w:rFonts w:ascii="宋体" w:hAnsi="宋体"/>
          <w:b/>
          <w:szCs w:val="21"/>
        </w:rPr>
        <w:br w:type="page"/>
      </w:r>
    </w:p>
    <w:p w:rsidR="00190756" w:rsidRDefault="0030151F">
      <w:pPr>
        <w:pStyle w:val="11"/>
        <w:rPr>
          <w:kern w:val="0"/>
        </w:rPr>
      </w:pPr>
      <w:bookmarkStart w:id="9" w:name="_Toc508894134"/>
      <w:r>
        <w:rPr>
          <w:rFonts w:hint="eastAsia"/>
          <w:kern w:val="0"/>
        </w:rPr>
        <w:lastRenderedPageBreak/>
        <w:t>第四章  招标需求</w:t>
      </w:r>
      <w:bookmarkEnd w:id="9"/>
    </w:p>
    <w:p w:rsidR="00190756" w:rsidRDefault="0030151F">
      <w:pPr>
        <w:snapToGrid w:val="0"/>
        <w:spacing w:line="360" w:lineRule="auto"/>
        <w:rPr>
          <w:rFonts w:ascii="宋体" w:hAnsi="宋体"/>
          <w:b/>
          <w:kern w:val="0"/>
          <w:szCs w:val="21"/>
        </w:rPr>
      </w:pPr>
      <w:r>
        <w:rPr>
          <w:rFonts w:ascii="宋体" w:hAnsi="宋体" w:hint="eastAsia"/>
          <w:b/>
          <w:kern w:val="0"/>
          <w:szCs w:val="21"/>
        </w:rPr>
        <w:t>特别说明：</w:t>
      </w:r>
    </w:p>
    <w:p w:rsidR="00190756" w:rsidRDefault="0030151F">
      <w:pPr>
        <w:snapToGrid w:val="0"/>
        <w:spacing w:line="360" w:lineRule="auto"/>
        <w:ind w:firstLineChars="200" w:firstLine="422"/>
        <w:rPr>
          <w:rFonts w:ascii="宋体" w:hAnsi="宋体"/>
          <w:b/>
          <w:kern w:val="0"/>
          <w:szCs w:val="21"/>
        </w:rPr>
      </w:pPr>
      <w:r>
        <w:rPr>
          <w:rFonts w:ascii="宋体" w:hAnsi="宋体" w:hint="eastAsia"/>
          <w:b/>
          <w:kern w:val="0"/>
          <w:szCs w:val="21"/>
        </w:rPr>
        <w:t>根据</w:t>
      </w:r>
      <w:proofErr w:type="gramStart"/>
      <w:r>
        <w:rPr>
          <w:rFonts w:ascii="宋体" w:hAnsi="宋体" w:hint="eastAsia"/>
          <w:b/>
          <w:kern w:val="0"/>
          <w:szCs w:val="21"/>
        </w:rPr>
        <w:t>浙财采监</w:t>
      </w:r>
      <w:proofErr w:type="gramEnd"/>
      <w:r>
        <w:rPr>
          <w:rFonts w:ascii="宋体" w:hAnsi="宋体" w:hint="eastAsia"/>
          <w:b/>
          <w:kern w:val="0"/>
          <w:szCs w:val="21"/>
        </w:rPr>
        <w:t>字[2007]2号文件第9条规定：除投标文件明确的品牌外，欢迎其他能满足本项目技术需求且性能与所明确品牌相当的产品参加。</w:t>
      </w:r>
      <w:bookmarkStart w:id="10" w:name="技术需求"/>
      <w:bookmarkStart w:id="11" w:name="jsxq_xq_1"/>
      <w:bookmarkEnd w:id="10"/>
      <w:bookmarkEnd w:id="11"/>
    </w:p>
    <w:p w:rsidR="00190756" w:rsidRDefault="0030151F">
      <w:pPr>
        <w:adjustRightInd w:val="0"/>
        <w:snapToGrid w:val="0"/>
        <w:spacing w:beforeLines="50" w:before="120" w:afterLines="50" w:after="120" w:line="360" w:lineRule="auto"/>
        <w:jc w:val="left"/>
        <w:outlineLvl w:val="1"/>
        <w:rPr>
          <w:rFonts w:ascii="宋体" w:hAnsi="宋体" w:cs="Arial"/>
          <w:b/>
          <w:szCs w:val="21"/>
        </w:rPr>
      </w:pPr>
      <w:r>
        <w:rPr>
          <w:rFonts w:ascii="宋体" w:hAnsi="宋体" w:cs="Arial" w:hint="eastAsia"/>
          <w:b/>
          <w:szCs w:val="21"/>
        </w:rPr>
        <w:t>标项</w:t>
      </w:r>
      <w:proofErr w:type="gramStart"/>
      <w:r>
        <w:rPr>
          <w:rFonts w:ascii="宋体" w:hAnsi="宋体" w:cs="Arial" w:hint="eastAsia"/>
          <w:b/>
          <w:szCs w:val="21"/>
        </w:rPr>
        <w:t>一</w:t>
      </w:r>
      <w:proofErr w:type="gramEnd"/>
      <w:r>
        <w:rPr>
          <w:rFonts w:ascii="宋体" w:hAnsi="宋体" w:cs="Arial" w:hint="eastAsia"/>
          <w:b/>
          <w:szCs w:val="21"/>
        </w:rPr>
        <w:t>：</w:t>
      </w:r>
      <w:r>
        <w:rPr>
          <w:rFonts w:ascii="宋体" w:hAnsi="宋体"/>
          <w:b/>
          <w:szCs w:val="21"/>
        </w:rPr>
        <w:t>学生军训迷彩服</w:t>
      </w:r>
    </w:p>
    <w:p w:rsidR="00190756" w:rsidRDefault="0030151F">
      <w:pPr>
        <w:adjustRightInd w:val="0"/>
        <w:snapToGrid w:val="0"/>
        <w:spacing w:beforeLines="50" w:before="120" w:afterLines="50" w:after="120" w:line="360" w:lineRule="auto"/>
        <w:jc w:val="left"/>
        <w:outlineLvl w:val="1"/>
        <w:rPr>
          <w:rFonts w:ascii="宋体" w:hAnsi="宋体" w:cs="Arial"/>
          <w:b/>
          <w:bCs/>
          <w:szCs w:val="21"/>
        </w:rPr>
      </w:pPr>
      <w:r>
        <w:rPr>
          <w:rFonts w:ascii="宋体" w:hAnsi="宋体" w:cs="Arial" w:hint="eastAsia"/>
          <w:b/>
          <w:szCs w:val="21"/>
        </w:rPr>
        <w:t>一、</w:t>
      </w:r>
      <w:r>
        <w:rPr>
          <w:rFonts w:ascii="宋体" w:hAnsi="宋体" w:cs="Arial" w:hint="eastAsia"/>
          <w:b/>
          <w:bCs/>
          <w:szCs w:val="21"/>
        </w:rPr>
        <w:t>采购项目概况（名称、数量、简要规格描述或项目基本概况等）</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170"/>
        <w:gridCol w:w="5325"/>
        <w:gridCol w:w="992"/>
      </w:tblGrid>
      <w:tr w:rsidR="00190756">
        <w:trPr>
          <w:cantSplit/>
          <w:trHeight w:val="567"/>
          <w:jc w:val="center"/>
        </w:trPr>
        <w:tc>
          <w:tcPr>
            <w:tcW w:w="1580" w:type="dxa"/>
            <w:vAlign w:val="center"/>
          </w:tcPr>
          <w:p w:rsidR="00190756" w:rsidRDefault="0030151F">
            <w:pPr>
              <w:snapToGrid w:val="0"/>
              <w:spacing w:line="276" w:lineRule="auto"/>
              <w:jc w:val="center"/>
              <w:rPr>
                <w:rFonts w:ascii="宋体" w:hAnsi="宋体" w:cs="宋体"/>
                <w:b/>
                <w:bCs/>
              </w:rPr>
            </w:pPr>
            <w:r>
              <w:rPr>
                <w:rFonts w:ascii="宋体" w:hAnsi="宋体" w:cs="宋体" w:hint="eastAsia"/>
                <w:b/>
                <w:bCs/>
              </w:rPr>
              <w:t>名称</w:t>
            </w:r>
          </w:p>
        </w:tc>
        <w:tc>
          <w:tcPr>
            <w:tcW w:w="1170" w:type="dxa"/>
            <w:vAlign w:val="center"/>
          </w:tcPr>
          <w:p w:rsidR="00190756" w:rsidRDefault="0030151F">
            <w:pPr>
              <w:snapToGrid w:val="0"/>
              <w:spacing w:line="276" w:lineRule="auto"/>
              <w:jc w:val="center"/>
              <w:rPr>
                <w:rFonts w:ascii="宋体" w:hAnsi="宋体" w:cs="宋体"/>
                <w:b/>
                <w:bCs/>
              </w:rPr>
            </w:pPr>
            <w:r>
              <w:rPr>
                <w:rFonts w:ascii="宋体" w:hAnsi="宋体" w:cs="宋体" w:hint="eastAsia"/>
                <w:b/>
                <w:bCs/>
              </w:rPr>
              <w:t>数量</w:t>
            </w:r>
          </w:p>
        </w:tc>
        <w:tc>
          <w:tcPr>
            <w:tcW w:w="5325" w:type="dxa"/>
            <w:vAlign w:val="center"/>
          </w:tcPr>
          <w:p w:rsidR="00190756" w:rsidRDefault="0030151F">
            <w:pPr>
              <w:snapToGrid w:val="0"/>
              <w:spacing w:line="276" w:lineRule="auto"/>
              <w:jc w:val="center"/>
              <w:rPr>
                <w:rFonts w:ascii="宋体" w:hAnsi="宋体" w:cs="宋体"/>
                <w:b/>
                <w:bCs/>
              </w:rPr>
            </w:pPr>
            <w:r>
              <w:rPr>
                <w:rFonts w:ascii="宋体" w:hAnsi="宋体" w:cs="宋体" w:hint="eastAsia"/>
                <w:b/>
                <w:bCs/>
              </w:rPr>
              <w:t>规格及质量指标</w:t>
            </w:r>
          </w:p>
        </w:tc>
        <w:tc>
          <w:tcPr>
            <w:tcW w:w="992" w:type="dxa"/>
            <w:vAlign w:val="center"/>
          </w:tcPr>
          <w:p w:rsidR="00190756" w:rsidRDefault="0030151F">
            <w:pPr>
              <w:snapToGrid w:val="0"/>
              <w:spacing w:line="276" w:lineRule="auto"/>
              <w:jc w:val="center"/>
              <w:rPr>
                <w:rFonts w:ascii="宋体" w:hAnsi="宋体" w:cs="宋体"/>
                <w:b/>
                <w:bCs/>
              </w:rPr>
            </w:pPr>
            <w:r>
              <w:rPr>
                <w:rFonts w:ascii="宋体" w:hAnsi="宋体" w:cs="宋体" w:hint="eastAsia"/>
                <w:b/>
                <w:bCs/>
              </w:rPr>
              <w:t>备注</w:t>
            </w:r>
          </w:p>
        </w:tc>
      </w:tr>
      <w:tr w:rsidR="00190756">
        <w:trPr>
          <w:cantSplit/>
          <w:trHeight w:val="794"/>
          <w:jc w:val="center"/>
        </w:trPr>
        <w:tc>
          <w:tcPr>
            <w:tcW w:w="1580" w:type="dxa"/>
            <w:vAlign w:val="center"/>
          </w:tcPr>
          <w:p w:rsidR="00190756" w:rsidRDefault="0030151F">
            <w:pPr>
              <w:snapToGrid w:val="0"/>
              <w:spacing w:line="276" w:lineRule="auto"/>
              <w:jc w:val="center"/>
              <w:rPr>
                <w:rFonts w:ascii="宋体" w:hAnsi="宋体" w:cs="宋体"/>
              </w:rPr>
            </w:pPr>
            <w:r>
              <w:rPr>
                <w:rFonts w:ascii="宋体" w:hAnsi="宋体" w:cs="宋体" w:hint="eastAsia"/>
              </w:rPr>
              <w:t>迷彩服（套）</w:t>
            </w:r>
          </w:p>
        </w:tc>
        <w:tc>
          <w:tcPr>
            <w:tcW w:w="1170" w:type="dxa"/>
            <w:vMerge w:val="restart"/>
            <w:vAlign w:val="center"/>
          </w:tcPr>
          <w:p w:rsidR="00190756" w:rsidRDefault="0030151F">
            <w:pPr>
              <w:snapToGrid w:val="0"/>
              <w:spacing w:line="276" w:lineRule="auto"/>
              <w:jc w:val="center"/>
              <w:rPr>
                <w:rFonts w:ascii="宋体" w:hAnsi="宋体" w:cs="宋体"/>
              </w:rPr>
            </w:pPr>
            <w:r>
              <w:rPr>
                <w:rFonts w:ascii="宋体" w:hAnsi="宋体" w:cs="宋体"/>
              </w:rPr>
              <w:t>36</w:t>
            </w:r>
            <w:r>
              <w:rPr>
                <w:rFonts w:ascii="宋体" w:hAnsi="宋体" w:cs="宋体" w:hint="eastAsia"/>
              </w:rPr>
              <w:t>00套</w:t>
            </w:r>
          </w:p>
          <w:p w:rsidR="00190756" w:rsidRDefault="0030151F">
            <w:pPr>
              <w:snapToGrid w:val="0"/>
              <w:spacing w:line="276" w:lineRule="auto"/>
              <w:jc w:val="center"/>
              <w:rPr>
                <w:rFonts w:ascii="宋体" w:hAnsi="宋体" w:cs="宋体"/>
              </w:rPr>
            </w:pPr>
            <w:r>
              <w:rPr>
                <w:rFonts w:ascii="宋体" w:hAnsi="宋体" w:cs="宋体" w:hint="eastAsia"/>
              </w:rPr>
              <w:t>（暂定）</w:t>
            </w:r>
          </w:p>
        </w:tc>
        <w:tc>
          <w:tcPr>
            <w:tcW w:w="5325" w:type="dxa"/>
            <w:vAlign w:val="center"/>
          </w:tcPr>
          <w:p w:rsidR="00190756" w:rsidRDefault="0030151F">
            <w:pPr>
              <w:snapToGrid w:val="0"/>
              <w:spacing w:line="276" w:lineRule="auto"/>
              <w:jc w:val="left"/>
              <w:rPr>
                <w:rFonts w:ascii="宋体" w:hAnsi="宋体" w:cs="宋体"/>
              </w:rPr>
            </w:pPr>
            <w:r>
              <w:rPr>
                <w:rFonts w:ascii="宋体" w:hAnsi="宋体" w:cs="宋体" w:hint="eastAsia"/>
              </w:rPr>
              <w:t>采用陆军迷彩服和海军迷彩服两种色彩布制作；具体式样、布料见样衣。</w:t>
            </w:r>
          </w:p>
        </w:tc>
        <w:tc>
          <w:tcPr>
            <w:tcW w:w="992" w:type="dxa"/>
            <w:vMerge w:val="restart"/>
            <w:vAlign w:val="center"/>
          </w:tcPr>
          <w:p w:rsidR="00190756" w:rsidRDefault="0030151F">
            <w:pPr>
              <w:snapToGrid w:val="0"/>
              <w:spacing w:line="276" w:lineRule="auto"/>
              <w:jc w:val="center"/>
              <w:rPr>
                <w:rFonts w:ascii="宋体" w:hAnsi="宋体" w:cs="宋体"/>
              </w:rPr>
            </w:pPr>
            <w:r>
              <w:rPr>
                <w:rFonts w:ascii="宋体" w:hAnsi="宋体" w:cs="宋体" w:hint="eastAsia"/>
              </w:rPr>
              <w:t>欢迎具有相同及更优档次的材质前来投标</w:t>
            </w:r>
          </w:p>
        </w:tc>
      </w:tr>
      <w:tr w:rsidR="00190756">
        <w:trPr>
          <w:cantSplit/>
          <w:trHeight w:val="794"/>
          <w:jc w:val="center"/>
        </w:trPr>
        <w:tc>
          <w:tcPr>
            <w:tcW w:w="1580" w:type="dxa"/>
            <w:vAlign w:val="center"/>
          </w:tcPr>
          <w:p w:rsidR="00190756" w:rsidRDefault="0030151F">
            <w:pPr>
              <w:snapToGrid w:val="0"/>
              <w:spacing w:line="276" w:lineRule="auto"/>
              <w:jc w:val="center"/>
              <w:rPr>
                <w:rFonts w:ascii="宋体" w:hAnsi="宋体" w:cs="宋体"/>
              </w:rPr>
            </w:pPr>
            <w:r>
              <w:rPr>
                <w:rFonts w:ascii="宋体" w:hAnsi="宋体" w:cs="宋体" w:hint="eastAsia"/>
              </w:rPr>
              <w:t>迷彩衫（件）</w:t>
            </w:r>
          </w:p>
        </w:tc>
        <w:tc>
          <w:tcPr>
            <w:tcW w:w="1170" w:type="dxa"/>
            <w:vMerge/>
            <w:vAlign w:val="center"/>
          </w:tcPr>
          <w:p w:rsidR="00190756" w:rsidRDefault="00190756">
            <w:pPr>
              <w:snapToGrid w:val="0"/>
              <w:spacing w:line="276" w:lineRule="auto"/>
              <w:jc w:val="center"/>
              <w:rPr>
                <w:rFonts w:ascii="宋体" w:hAnsi="宋体" w:cs="宋体"/>
              </w:rPr>
            </w:pPr>
          </w:p>
        </w:tc>
        <w:tc>
          <w:tcPr>
            <w:tcW w:w="5325" w:type="dxa"/>
            <w:vAlign w:val="center"/>
          </w:tcPr>
          <w:p w:rsidR="00190756" w:rsidRDefault="0030151F">
            <w:pPr>
              <w:snapToGrid w:val="0"/>
              <w:spacing w:line="276" w:lineRule="auto"/>
              <w:jc w:val="left"/>
              <w:rPr>
                <w:rFonts w:ascii="宋体" w:hAnsi="宋体" w:cs="宋体"/>
              </w:rPr>
            </w:pPr>
            <w:r>
              <w:rPr>
                <w:rFonts w:ascii="宋体" w:hAnsi="宋体" w:cs="宋体" w:hint="eastAsia"/>
              </w:rPr>
              <w:t>迷彩汗衫一件，由投标人综合考虑军训</w:t>
            </w:r>
            <w:r>
              <w:rPr>
                <w:rFonts w:ascii="宋体" w:hAnsi="宋体" w:cs="宋体"/>
              </w:rPr>
              <w:t>季节、</w:t>
            </w:r>
            <w:r>
              <w:rPr>
                <w:rFonts w:ascii="宋体" w:hAnsi="宋体" w:cs="宋体" w:hint="eastAsia"/>
              </w:rPr>
              <w:t>迷彩服</w:t>
            </w:r>
            <w:r>
              <w:rPr>
                <w:rFonts w:ascii="宋体" w:hAnsi="宋体" w:cs="宋体"/>
              </w:rPr>
              <w:t>款式</w:t>
            </w:r>
            <w:r>
              <w:rPr>
                <w:rFonts w:ascii="宋体" w:hAnsi="宋体" w:cs="宋体" w:hint="eastAsia"/>
              </w:rPr>
              <w:t>、</w:t>
            </w:r>
            <w:r>
              <w:rPr>
                <w:rFonts w:ascii="宋体" w:hAnsi="宋体" w:cs="宋体"/>
              </w:rPr>
              <w:t>颜色</w:t>
            </w:r>
            <w:r>
              <w:rPr>
                <w:rFonts w:ascii="宋体" w:hAnsi="宋体" w:cs="宋体" w:hint="eastAsia"/>
              </w:rPr>
              <w:t>等</w:t>
            </w:r>
            <w:r>
              <w:rPr>
                <w:rFonts w:ascii="宋体" w:hAnsi="宋体" w:cs="宋体"/>
              </w:rPr>
              <w:t>因素确定</w:t>
            </w:r>
            <w:r>
              <w:rPr>
                <w:rFonts w:ascii="宋体" w:hAnsi="宋体" w:cs="宋体" w:hint="eastAsia"/>
              </w:rPr>
              <w:t>。</w:t>
            </w:r>
          </w:p>
        </w:tc>
        <w:tc>
          <w:tcPr>
            <w:tcW w:w="992" w:type="dxa"/>
            <w:vMerge/>
            <w:vAlign w:val="center"/>
          </w:tcPr>
          <w:p w:rsidR="00190756" w:rsidRDefault="00190756">
            <w:pPr>
              <w:snapToGrid w:val="0"/>
              <w:spacing w:line="276" w:lineRule="auto"/>
              <w:jc w:val="center"/>
              <w:rPr>
                <w:rFonts w:ascii="宋体" w:hAnsi="宋体" w:cs="宋体"/>
              </w:rPr>
            </w:pPr>
          </w:p>
        </w:tc>
      </w:tr>
      <w:tr w:rsidR="00190756">
        <w:trPr>
          <w:cantSplit/>
          <w:trHeight w:val="794"/>
          <w:jc w:val="center"/>
        </w:trPr>
        <w:tc>
          <w:tcPr>
            <w:tcW w:w="1580" w:type="dxa"/>
            <w:vAlign w:val="center"/>
          </w:tcPr>
          <w:p w:rsidR="00190756" w:rsidRDefault="0030151F">
            <w:pPr>
              <w:snapToGrid w:val="0"/>
              <w:spacing w:line="276" w:lineRule="auto"/>
              <w:jc w:val="center"/>
              <w:rPr>
                <w:rFonts w:ascii="宋体" w:hAnsi="宋体" w:cs="宋体"/>
              </w:rPr>
            </w:pPr>
            <w:r>
              <w:rPr>
                <w:rFonts w:ascii="宋体" w:hAnsi="宋体" w:cs="宋体" w:hint="eastAsia"/>
              </w:rPr>
              <w:t>胶鞋（双）</w:t>
            </w:r>
          </w:p>
        </w:tc>
        <w:tc>
          <w:tcPr>
            <w:tcW w:w="1170" w:type="dxa"/>
            <w:vMerge/>
            <w:vAlign w:val="center"/>
          </w:tcPr>
          <w:p w:rsidR="00190756" w:rsidRDefault="00190756">
            <w:pPr>
              <w:snapToGrid w:val="0"/>
              <w:spacing w:line="276" w:lineRule="auto"/>
              <w:jc w:val="center"/>
              <w:rPr>
                <w:rFonts w:ascii="宋体" w:hAnsi="宋体" w:cs="宋体"/>
              </w:rPr>
            </w:pPr>
          </w:p>
        </w:tc>
        <w:tc>
          <w:tcPr>
            <w:tcW w:w="5325" w:type="dxa"/>
            <w:vAlign w:val="center"/>
          </w:tcPr>
          <w:p w:rsidR="00190756" w:rsidRDefault="0030151F">
            <w:pPr>
              <w:snapToGrid w:val="0"/>
              <w:spacing w:line="276" w:lineRule="auto"/>
              <w:jc w:val="left"/>
              <w:rPr>
                <w:rFonts w:ascii="宋体" w:hAnsi="宋体" w:cs="宋体"/>
              </w:rPr>
            </w:pPr>
            <w:r>
              <w:rPr>
                <w:rFonts w:ascii="宋体" w:hAnsi="宋体" w:cs="宋体" w:hint="eastAsia"/>
              </w:rPr>
              <w:t>胶鞋，具体见样鞋。欢迎具有相同档次的材质及品牌优于样衣材质及品牌的前来投标。</w:t>
            </w:r>
          </w:p>
        </w:tc>
        <w:tc>
          <w:tcPr>
            <w:tcW w:w="992" w:type="dxa"/>
            <w:vMerge/>
            <w:vAlign w:val="center"/>
          </w:tcPr>
          <w:p w:rsidR="00190756" w:rsidRDefault="00190756">
            <w:pPr>
              <w:snapToGrid w:val="0"/>
              <w:spacing w:line="276" w:lineRule="auto"/>
              <w:jc w:val="center"/>
              <w:rPr>
                <w:rFonts w:ascii="宋体" w:hAnsi="宋体" w:cs="宋体"/>
              </w:rPr>
            </w:pPr>
          </w:p>
        </w:tc>
      </w:tr>
      <w:tr w:rsidR="00190756">
        <w:trPr>
          <w:cantSplit/>
          <w:trHeight w:val="567"/>
          <w:jc w:val="center"/>
        </w:trPr>
        <w:tc>
          <w:tcPr>
            <w:tcW w:w="1580" w:type="dxa"/>
            <w:vAlign w:val="center"/>
          </w:tcPr>
          <w:p w:rsidR="00190756" w:rsidRDefault="0030151F">
            <w:pPr>
              <w:snapToGrid w:val="0"/>
              <w:spacing w:line="276" w:lineRule="auto"/>
              <w:jc w:val="center"/>
              <w:rPr>
                <w:rFonts w:ascii="宋体" w:hAnsi="宋体" w:cs="宋体"/>
              </w:rPr>
            </w:pPr>
            <w:r>
              <w:rPr>
                <w:rFonts w:ascii="宋体" w:hAnsi="宋体" w:cs="宋体" w:hint="eastAsia"/>
              </w:rPr>
              <w:t>帽子（顶）</w:t>
            </w:r>
          </w:p>
        </w:tc>
        <w:tc>
          <w:tcPr>
            <w:tcW w:w="1170" w:type="dxa"/>
            <w:vMerge/>
            <w:vAlign w:val="center"/>
          </w:tcPr>
          <w:p w:rsidR="00190756" w:rsidRDefault="00190756">
            <w:pPr>
              <w:snapToGrid w:val="0"/>
              <w:spacing w:line="276" w:lineRule="auto"/>
              <w:jc w:val="center"/>
              <w:rPr>
                <w:rFonts w:ascii="宋体" w:hAnsi="宋体" w:cs="宋体"/>
              </w:rPr>
            </w:pPr>
          </w:p>
        </w:tc>
        <w:tc>
          <w:tcPr>
            <w:tcW w:w="5325" w:type="dxa"/>
            <w:vAlign w:val="center"/>
          </w:tcPr>
          <w:p w:rsidR="00190756" w:rsidRDefault="0030151F">
            <w:pPr>
              <w:snapToGrid w:val="0"/>
              <w:spacing w:line="276" w:lineRule="auto"/>
              <w:jc w:val="left"/>
              <w:rPr>
                <w:rFonts w:ascii="宋体" w:hAnsi="宋体" w:cs="宋体"/>
              </w:rPr>
            </w:pPr>
            <w:r>
              <w:rPr>
                <w:rFonts w:ascii="宋体" w:hAnsi="宋体" w:cs="宋体" w:hint="eastAsia"/>
              </w:rPr>
              <w:t>迷彩服同布质的军帽；</w:t>
            </w:r>
            <w:r>
              <w:rPr>
                <w:rFonts w:ascii="宋体" w:hAnsi="宋体" w:cs="宋体"/>
              </w:rPr>
              <w:t>可调节</w:t>
            </w:r>
            <w:proofErr w:type="gramStart"/>
            <w:r>
              <w:rPr>
                <w:rFonts w:ascii="宋体" w:hAnsi="宋体" w:cs="宋体"/>
              </w:rPr>
              <w:t>帽围</w:t>
            </w:r>
            <w:r>
              <w:rPr>
                <w:rFonts w:ascii="宋体" w:hAnsi="宋体" w:cs="宋体" w:hint="eastAsia"/>
              </w:rPr>
              <w:t>大小</w:t>
            </w:r>
            <w:proofErr w:type="gramEnd"/>
          </w:p>
        </w:tc>
        <w:tc>
          <w:tcPr>
            <w:tcW w:w="992" w:type="dxa"/>
            <w:vMerge/>
            <w:vAlign w:val="center"/>
          </w:tcPr>
          <w:p w:rsidR="00190756" w:rsidRDefault="00190756">
            <w:pPr>
              <w:snapToGrid w:val="0"/>
              <w:spacing w:line="276" w:lineRule="auto"/>
              <w:jc w:val="center"/>
              <w:rPr>
                <w:rFonts w:ascii="宋体" w:hAnsi="宋体" w:cs="宋体"/>
              </w:rPr>
            </w:pPr>
          </w:p>
        </w:tc>
      </w:tr>
      <w:tr w:rsidR="00190756">
        <w:trPr>
          <w:cantSplit/>
          <w:trHeight w:val="567"/>
          <w:jc w:val="center"/>
        </w:trPr>
        <w:tc>
          <w:tcPr>
            <w:tcW w:w="1580" w:type="dxa"/>
            <w:vAlign w:val="center"/>
          </w:tcPr>
          <w:p w:rsidR="00190756" w:rsidRDefault="0030151F">
            <w:pPr>
              <w:snapToGrid w:val="0"/>
              <w:spacing w:line="276" w:lineRule="auto"/>
              <w:jc w:val="center"/>
              <w:rPr>
                <w:rFonts w:ascii="宋体" w:hAnsi="宋体" w:cs="宋体"/>
              </w:rPr>
            </w:pPr>
            <w:r>
              <w:rPr>
                <w:rFonts w:ascii="宋体" w:hAnsi="宋体" w:cs="宋体" w:hint="eastAsia"/>
              </w:rPr>
              <w:t>外</w:t>
            </w:r>
            <w:r>
              <w:rPr>
                <w:rFonts w:ascii="宋体" w:hAnsi="宋体" w:cs="宋体"/>
              </w:rPr>
              <w:t>腰带</w:t>
            </w:r>
            <w:r>
              <w:rPr>
                <w:rFonts w:ascii="宋体" w:hAnsi="宋体" w:cs="宋体" w:hint="eastAsia"/>
              </w:rPr>
              <w:t>（条）</w:t>
            </w:r>
          </w:p>
        </w:tc>
        <w:tc>
          <w:tcPr>
            <w:tcW w:w="1170" w:type="dxa"/>
            <w:vMerge/>
            <w:vAlign w:val="center"/>
          </w:tcPr>
          <w:p w:rsidR="00190756" w:rsidRDefault="00190756">
            <w:pPr>
              <w:snapToGrid w:val="0"/>
              <w:spacing w:line="276" w:lineRule="auto"/>
              <w:jc w:val="center"/>
              <w:rPr>
                <w:rFonts w:ascii="宋体" w:hAnsi="宋体" w:cs="宋体"/>
              </w:rPr>
            </w:pPr>
          </w:p>
        </w:tc>
        <w:tc>
          <w:tcPr>
            <w:tcW w:w="5325" w:type="dxa"/>
            <w:vAlign w:val="center"/>
          </w:tcPr>
          <w:p w:rsidR="00190756" w:rsidRDefault="0030151F">
            <w:pPr>
              <w:snapToGrid w:val="0"/>
              <w:spacing w:line="276" w:lineRule="auto"/>
              <w:jc w:val="left"/>
              <w:rPr>
                <w:rFonts w:ascii="宋体" w:hAnsi="宋体" w:cs="宋体"/>
              </w:rPr>
            </w:pPr>
            <w:r>
              <w:rPr>
                <w:rFonts w:ascii="宋体" w:hAnsi="宋体" w:cs="宋体" w:hint="eastAsia"/>
              </w:rPr>
              <w:t>具体</w:t>
            </w:r>
            <w:r>
              <w:rPr>
                <w:rFonts w:ascii="宋体" w:hAnsi="宋体" w:cs="宋体"/>
              </w:rPr>
              <w:t>样式、</w:t>
            </w:r>
            <w:r>
              <w:rPr>
                <w:rFonts w:ascii="宋体" w:hAnsi="宋体" w:cs="宋体" w:hint="eastAsia"/>
              </w:rPr>
              <w:t>布料</w:t>
            </w:r>
            <w:r>
              <w:rPr>
                <w:rFonts w:ascii="宋体" w:hAnsi="宋体" w:cs="宋体"/>
              </w:rPr>
              <w:t>参见样品</w:t>
            </w:r>
          </w:p>
        </w:tc>
        <w:tc>
          <w:tcPr>
            <w:tcW w:w="992" w:type="dxa"/>
            <w:vMerge/>
            <w:vAlign w:val="center"/>
          </w:tcPr>
          <w:p w:rsidR="00190756" w:rsidRDefault="00190756">
            <w:pPr>
              <w:snapToGrid w:val="0"/>
              <w:spacing w:line="276" w:lineRule="auto"/>
              <w:jc w:val="center"/>
              <w:rPr>
                <w:rFonts w:ascii="宋体" w:hAnsi="宋体" w:cs="宋体"/>
              </w:rPr>
            </w:pPr>
          </w:p>
        </w:tc>
      </w:tr>
    </w:tbl>
    <w:p w:rsidR="00190756" w:rsidRDefault="0030151F">
      <w:pPr>
        <w:snapToGrid w:val="0"/>
        <w:spacing w:beforeLines="50" w:before="120" w:line="360" w:lineRule="auto"/>
        <w:ind w:firstLineChars="200" w:firstLine="420"/>
        <w:rPr>
          <w:rFonts w:ascii="宋体" w:hAnsi="宋体"/>
          <w:szCs w:val="21"/>
        </w:rPr>
      </w:pPr>
      <w:r>
        <w:rPr>
          <w:rFonts w:ascii="宋体" w:hAnsi="宋体" w:hint="eastAsia"/>
          <w:szCs w:val="21"/>
        </w:rPr>
        <w:t>注：（1）以上是估计数量，确切数量按照实际需要量结算；</w:t>
      </w:r>
    </w:p>
    <w:p w:rsidR="00190756" w:rsidRDefault="0030151F">
      <w:pPr>
        <w:snapToGrid w:val="0"/>
        <w:spacing w:line="360" w:lineRule="auto"/>
        <w:ind w:firstLineChars="200" w:firstLine="420"/>
        <w:rPr>
          <w:rFonts w:ascii="宋体" w:hAnsi="宋体"/>
          <w:szCs w:val="21"/>
        </w:rPr>
      </w:pPr>
      <w:r>
        <w:rPr>
          <w:rFonts w:ascii="宋体" w:hAnsi="宋体" w:hint="eastAsia"/>
          <w:szCs w:val="21"/>
        </w:rPr>
        <w:t>（</w:t>
      </w:r>
      <w:r w:rsidR="00B971DB">
        <w:rPr>
          <w:rFonts w:ascii="宋体" w:hAnsi="宋体"/>
          <w:szCs w:val="21"/>
        </w:rPr>
        <w:t>2</w:t>
      </w:r>
      <w:r>
        <w:rPr>
          <w:rFonts w:ascii="宋体" w:hAnsi="宋体" w:hint="eastAsia"/>
          <w:szCs w:val="21"/>
        </w:rPr>
        <w:t>）由学生实际试穿认为尺寸合适后，招标方以现金或转帐支票的形式直接与投标单位结算；</w:t>
      </w:r>
    </w:p>
    <w:p w:rsidR="00190756" w:rsidRDefault="0030151F">
      <w:pPr>
        <w:snapToGrid w:val="0"/>
        <w:spacing w:line="360" w:lineRule="auto"/>
        <w:ind w:firstLineChars="200" w:firstLine="420"/>
        <w:rPr>
          <w:rFonts w:ascii="宋体" w:hAnsi="宋体"/>
          <w:szCs w:val="21"/>
        </w:rPr>
      </w:pPr>
      <w:r>
        <w:rPr>
          <w:rFonts w:ascii="宋体" w:hAnsi="宋体" w:hint="eastAsia"/>
          <w:szCs w:val="21"/>
        </w:rPr>
        <w:t>（</w:t>
      </w:r>
      <w:r w:rsidR="00B971DB">
        <w:rPr>
          <w:rFonts w:ascii="宋体" w:hAnsi="宋体"/>
          <w:szCs w:val="21"/>
        </w:rPr>
        <w:t>3</w:t>
      </w:r>
      <w:r>
        <w:rPr>
          <w:rFonts w:ascii="宋体" w:hAnsi="宋体" w:hint="eastAsia"/>
          <w:szCs w:val="21"/>
        </w:rPr>
        <w:t>）投标时投标单位需说明面料的产地、品质等，欢迎具有同等档次的品牌。</w:t>
      </w:r>
    </w:p>
    <w:p w:rsidR="00190756" w:rsidRDefault="0030151F">
      <w:pPr>
        <w:snapToGrid w:val="0"/>
        <w:spacing w:line="360" w:lineRule="auto"/>
        <w:ind w:firstLineChars="200" w:firstLine="420"/>
        <w:rPr>
          <w:rFonts w:ascii="宋体" w:hAnsi="宋体"/>
          <w:szCs w:val="21"/>
        </w:rPr>
      </w:pPr>
      <w:r>
        <w:rPr>
          <w:rFonts w:ascii="宋体" w:hAnsi="宋体" w:hint="eastAsia"/>
          <w:szCs w:val="21"/>
        </w:rPr>
        <w:t>（</w:t>
      </w:r>
      <w:r w:rsidR="00B971DB">
        <w:rPr>
          <w:rFonts w:ascii="宋体" w:hAnsi="宋体"/>
          <w:szCs w:val="21"/>
        </w:rPr>
        <w:t>4</w:t>
      </w:r>
      <w:r>
        <w:rPr>
          <w:rFonts w:ascii="宋体" w:hAnsi="宋体" w:hint="eastAsia"/>
          <w:szCs w:val="21"/>
        </w:rPr>
        <w:t>）采购物品的迷彩服样品由采购单位提供一套，投标单位领取标书时可以对样品进行观察及拍照，但不允许带走。投标人根据采购单位样衣设计、提供春夏款男女迷彩服、迷彩衫等供采购单位选择。</w:t>
      </w:r>
    </w:p>
    <w:p w:rsidR="00190756" w:rsidRDefault="0030151F">
      <w:pPr>
        <w:adjustRightInd w:val="0"/>
        <w:snapToGrid w:val="0"/>
        <w:spacing w:beforeLines="50" w:before="120" w:afterLines="50" w:after="120" w:line="360" w:lineRule="auto"/>
        <w:jc w:val="left"/>
        <w:outlineLvl w:val="1"/>
        <w:rPr>
          <w:rFonts w:ascii="宋体" w:hAnsi="宋体"/>
          <w:b/>
          <w:szCs w:val="21"/>
        </w:rPr>
      </w:pPr>
      <w:r>
        <w:rPr>
          <w:rFonts w:ascii="宋体" w:hAnsi="宋体" w:hint="eastAsia"/>
          <w:b/>
          <w:szCs w:val="21"/>
        </w:rPr>
        <w:t>二、产品</w:t>
      </w:r>
      <w:r>
        <w:rPr>
          <w:rFonts w:ascii="宋体" w:hAnsi="宋体"/>
          <w:b/>
          <w:szCs w:val="21"/>
        </w:rPr>
        <w:t>及质量要求</w:t>
      </w:r>
    </w:p>
    <w:p w:rsidR="00190756" w:rsidRDefault="0030151F">
      <w:pPr>
        <w:snapToGrid w:val="0"/>
        <w:spacing w:line="360" w:lineRule="auto"/>
        <w:ind w:firstLineChars="200" w:firstLine="420"/>
        <w:rPr>
          <w:rFonts w:ascii="宋体" w:hAnsi="宋体"/>
          <w:szCs w:val="21"/>
        </w:rPr>
      </w:pPr>
      <w:r>
        <w:rPr>
          <w:rFonts w:ascii="宋体" w:hAnsi="宋体" w:hint="eastAsia"/>
          <w:szCs w:val="21"/>
        </w:rPr>
        <w:t xml:space="preserve">（1）迷彩服、迷彩衫及帽子：数码迷彩，布料、样式参照样衣，甲醛含量≤75mg； </w:t>
      </w:r>
    </w:p>
    <w:p w:rsidR="00190756" w:rsidRDefault="0030151F">
      <w:pPr>
        <w:snapToGrid w:val="0"/>
        <w:spacing w:line="360" w:lineRule="auto"/>
        <w:ind w:firstLineChars="200" w:firstLine="420"/>
        <w:rPr>
          <w:rFonts w:ascii="宋体" w:hAnsi="宋体"/>
          <w:szCs w:val="21"/>
        </w:rPr>
      </w:pPr>
      <w:r>
        <w:rPr>
          <w:rFonts w:ascii="宋体" w:hAnsi="宋体" w:hint="eastAsia"/>
          <w:szCs w:val="21"/>
        </w:rPr>
        <w:t>（2）染色牢度3级以上（含3级）；</w:t>
      </w:r>
    </w:p>
    <w:p w:rsidR="00190756" w:rsidRDefault="0030151F">
      <w:pPr>
        <w:snapToGrid w:val="0"/>
        <w:spacing w:line="360" w:lineRule="auto"/>
        <w:ind w:firstLineChars="200" w:firstLine="420"/>
        <w:rPr>
          <w:rFonts w:ascii="宋体" w:hAnsi="宋体"/>
          <w:szCs w:val="21"/>
        </w:rPr>
      </w:pPr>
      <w:r>
        <w:rPr>
          <w:rFonts w:ascii="宋体" w:hAnsi="宋体" w:hint="eastAsia"/>
          <w:szCs w:val="21"/>
        </w:rPr>
        <w:t>（3）纬纱密度、撕破强力、水洗尺寸等指标符合GB/T5326-2009要求；不得含有</w:t>
      </w:r>
      <w:r>
        <w:rPr>
          <w:rFonts w:ascii="宋体" w:hAnsi="宋体"/>
          <w:szCs w:val="21"/>
        </w:rPr>
        <w:t>可分解芳香胺等致癌成分</w:t>
      </w:r>
      <w:r>
        <w:rPr>
          <w:rFonts w:ascii="宋体" w:hAnsi="宋体" w:hint="eastAsia"/>
          <w:szCs w:val="21"/>
        </w:rPr>
        <w:t>；</w:t>
      </w:r>
    </w:p>
    <w:p w:rsidR="00190756" w:rsidRDefault="0030151F">
      <w:pPr>
        <w:snapToGrid w:val="0"/>
        <w:spacing w:line="360" w:lineRule="auto"/>
        <w:ind w:firstLineChars="200" w:firstLine="420"/>
        <w:rPr>
          <w:rFonts w:ascii="宋体" w:hAnsi="宋体"/>
          <w:szCs w:val="21"/>
        </w:rPr>
      </w:pPr>
      <w:r>
        <w:rPr>
          <w:rFonts w:ascii="宋体" w:hAnsi="宋体" w:hint="eastAsia"/>
          <w:szCs w:val="21"/>
        </w:rPr>
        <w:t>（4）服装做工精细，纽扣缝线牢实，拉链灵活，结实灵活不掉齿。</w:t>
      </w:r>
    </w:p>
    <w:p w:rsidR="00190756" w:rsidRDefault="0030151F">
      <w:pPr>
        <w:snapToGrid w:val="0"/>
        <w:spacing w:line="360" w:lineRule="auto"/>
        <w:ind w:firstLineChars="200" w:firstLine="420"/>
        <w:rPr>
          <w:rFonts w:ascii="宋体" w:hAnsi="宋体"/>
          <w:szCs w:val="21"/>
        </w:rPr>
      </w:pPr>
      <w:r>
        <w:rPr>
          <w:rFonts w:ascii="宋体" w:hAnsi="宋体" w:hint="eastAsia"/>
          <w:szCs w:val="21"/>
        </w:rPr>
        <w:t>（5）迷彩服</w:t>
      </w:r>
      <w:r>
        <w:rPr>
          <w:rFonts w:ascii="宋体" w:hAnsi="宋体"/>
          <w:szCs w:val="21"/>
        </w:rPr>
        <w:t>符合</w:t>
      </w:r>
      <w:r>
        <w:rPr>
          <w:rFonts w:ascii="宋体" w:hAnsi="宋体" w:hint="eastAsia"/>
          <w:szCs w:val="21"/>
        </w:rPr>
        <w:t>《GB18401-2010国家纺织产品基本安全技术规范》。</w:t>
      </w:r>
    </w:p>
    <w:p w:rsidR="00190756" w:rsidRDefault="0030151F">
      <w:pPr>
        <w:adjustRightInd w:val="0"/>
        <w:snapToGrid w:val="0"/>
        <w:spacing w:beforeLines="50" w:before="120" w:afterLines="50" w:after="120" w:line="360" w:lineRule="auto"/>
        <w:jc w:val="left"/>
        <w:outlineLvl w:val="1"/>
        <w:rPr>
          <w:rFonts w:ascii="宋体" w:hAnsi="宋体"/>
          <w:b/>
          <w:szCs w:val="21"/>
        </w:rPr>
      </w:pPr>
      <w:r>
        <w:rPr>
          <w:rFonts w:ascii="宋体" w:hAnsi="宋体" w:hint="eastAsia"/>
          <w:b/>
          <w:szCs w:val="21"/>
        </w:rPr>
        <w:lastRenderedPageBreak/>
        <w:t>三、商务要求</w:t>
      </w:r>
    </w:p>
    <w:p w:rsidR="00190756" w:rsidRDefault="0030151F">
      <w:pPr>
        <w:snapToGrid w:val="0"/>
        <w:spacing w:line="360" w:lineRule="auto"/>
        <w:ind w:firstLineChars="200" w:firstLine="420"/>
        <w:rPr>
          <w:rFonts w:ascii="宋体" w:hAnsi="宋体" w:cs="Arial"/>
          <w:bCs/>
          <w:kern w:val="0"/>
        </w:rPr>
      </w:pPr>
      <w:r>
        <w:rPr>
          <w:rFonts w:ascii="宋体" w:hAnsi="宋体" w:cs="Arial" w:hint="eastAsia"/>
          <w:bCs/>
          <w:kern w:val="0"/>
        </w:rPr>
        <w:t>1、在</w:t>
      </w:r>
      <w:r>
        <w:rPr>
          <w:rFonts w:ascii="宋体" w:hAnsi="宋体" w:cs="Arial" w:hint="eastAsia"/>
          <w:b/>
          <w:kern w:val="0"/>
        </w:rPr>
        <w:t>201</w:t>
      </w:r>
      <w:r>
        <w:rPr>
          <w:rFonts w:ascii="宋体" w:hAnsi="宋体" w:cs="Arial"/>
          <w:b/>
          <w:kern w:val="0"/>
        </w:rPr>
        <w:t>9</w:t>
      </w:r>
      <w:r>
        <w:rPr>
          <w:rFonts w:ascii="宋体" w:hAnsi="宋体" w:cs="Arial" w:hint="eastAsia"/>
          <w:b/>
          <w:kern w:val="0"/>
        </w:rPr>
        <w:t>年9月1日前</w:t>
      </w:r>
      <w:r>
        <w:rPr>
          <w:rFonts w:ascii="宋体" w:hAnsi="宋体" w:cs="Arial"/>
          <w:bCs/>
          <w:kern w:val="0"/>
        </w:rPr>
        <w:t>将</w:t>
      </w:r>
      <w:r>
        <w:rPr>
          <w:rFonts w:ascii="宋体" w:hAnsi="宋体" w:cs="Arial" w:hint="eastAsia"/>
          <w:bCs/>
          <w:kern w:val="0"/>
        </w:rPr>
        <w:t>指定数量</w:t>
      </w:r>
      <w:r>
        <w:rPr>
          <w:rFonts w:ascii="宋体" w:hAnsi="宋体" w:cs="Arial"/>
          <w:bCs/>
          <w:kern w:val="0"/>
        </w:rPr>
        <w:t>的</w:t>
      </w:r>
      <w:r>
        <w:rPr>
          <w:rFonts w:ascii="宋体" w:hAnsi="宋体" w:cs="Arial" w:hint="eastAsia"/>
          <w:bCs/>
          <w:kern w:val="0"/>
        </w:rPr>
        <w:t>迷彩服交齐至采购单位执行位置，并按采购单位要求在规定时间内完成发放和尺寸调换。</w:t>
      </w:r>
    </w:p>
    <w:p w:rsidR="00190756" w:rsidRDefault="0030151F">
      <w:pPr>
        <w:snapToGrid w:val="0"/>
        <w:spacing w:line="360" w:lineRule="auto"/>
        <w:ind w:firstLineChars="200" w:firstLine="420"/>
        <w:rPr>
          <w:rFonts w:ascii="宋体" w:hAnsi="宋体" w:cs="Arial"/>
          <w:bCs/>
          <w:kern w:val="0"/>
        </w:rPr>
      </w:pPr>
      <w:r>
        <w:rPr>
          <w:rFonts w:ascii="宋体" w:hAnsi="宋体" w:cs="Arial" w:hint="eastAsia"/>
          <w:bCs/>
          <w:kern w:val="0"/>
        </w:rPr>
        <w:t>2、不合格品立即无条件予以调换，不影响学生军训，交货时提供足够数量的机动军训服装，以满足调换（尺码不符、不合格品更换等情况）、数量不足的需要。</w:t>
      </w:r>
    </w:p>
    <w:p w:rsidR="00190756" w:rsidRDefault="0030151F">
      <w:pPr>
        <w:snapToGrid w:val="0"/>
        <w:spacing w:line="360" w:lineRule="auto"/>
        <w:ind w:firstLineChars="200" w:firstLine="420"/>
        <w:rPr>
          <w:rFonts w:ascii="宋体" w:hAnsi="宋体" w:cs="Arial"/>
          <w:bCs/>
          <w:kern w:val="0"/>
        </w:rPr>
      </w:pPr>
      <w:r>
        <w:rPr>
          <w:rFonts w:ascii="宋体" w:hAnsi="宋体" w:cs="Arial" w:hint="eastAsia"/>
          <w:bCs/>
          <w:kern w:val="0"/>
        </w:rPr>
        <w:t>3、提出合理的服装发放方案，售后服务承诺清楚详细，免费负责服装的发放工作。</w:t>
      </w:r>
    </w:p>
    <w:p w:rsidR="00190756" w:rsidRDefault="0030151F">
      <w:pPr>
        <w:snapToGrid w:val="0"/>
        <w:spacing w:line="360" w:lineRule="auto"/>
        <w:ind w:firstLineChars="200" w:firstLine="420"/>
        <w:rPr>
          <w:rFonts w:ascii="宋体" w:hAnsi="宋体" w:cs="Arial"/>
          <w:bCs/>
          <w:kern w:val="0"/>
        </w:rPr>
      </w:pPr>
      <w:r>
        <w:rPr>
          <w:rFonts w:ascii="宋体" w:hAnsi="宋体" w:cs="Arial" w:hint="eastAsia"/>
          <w:bCs/>
          <w:kern w:val="0"/>
        </w:rPr>
        <w:t>4、</w:t>
      </w:r>
      <w:r>
        <w:rPr>
          <w:rFonts w:ascii="宋体" w:hAnsi="宋体" w:cs="Arial"/>
          <w:bCs/>
          <w:kern w:val="0"/>
        </w:rPr>
        <w:t>供应商应提供足量的</w:t>
      </w:r>
      <w:r>
        <w:rPr>
          <w:rFonts w:ascii="宋体" w:hAnsi="宋体" w:cs="Arial" w:hint="eastAsia"/>
          <w:bCs/>
          <w:kern w:val="0"/>
        </w:rPr>
        <w:t>备品</w:t>
      </w:r>
      <w:r>
        <w:rPr>
          <w:rFonts w:ascii="宋体" w:hAnsi="宋体" w:cs="Arial"/>
          <w:bCs/>
          <w:kern w:val="0"/>
        </w:rPr>
        <w:t>备件</w:t>
      </w:r>
      <w:r>
        <w:rPr>
          <w:rFonts w:ascii="宋体" w:hAnsi="宋体" w:cs="Arial" w:hint="eastAsia"/>
          <w:bCs/>
          <w:kern w:val="0"/>
        </w:rPr>
        <w:t>（总量1</w:t>
      </w:r>
      <w:r>
        <w:rPr>
          <w:rFonts w:ascii="宋体" w:hAnsi="宋体" w:cs="Arial"/>
          <w:bCs/>
          <w:kern w:val="0"/>
        </w:rPr>
        <w:t>%</w:t>
      </w:r>
      <w:r>
        <w:rPr>
          <w:rFonts w:ascii="宋体" w:hAnsi="宋体" w:cs="Arial" w:hint="eastAsia"/>
          <w:bCs/>
          <w:kern w:val="0"/>
        </w:rPr>
        <w:t>）</w:t>
      </w:r>
      <w:r>
        <w:rPr>
          <w:rFonts w:ascii="宋体" w:hAnsi="宋体" w:cs="Arial"/>
          <w:bCs/>
          <w:kern w:val="0"/>
        </w:rPr>
        <w:t>以满足军训期间的调整需求。</w:t>
      </w:r>
    </w:p>
    <w:p w:rsidR="00190756" w:rsidRDefault="0030151F">
      <w:pPr>
        <w:snapToGrid w:val="0"/>
        <w:spacing w:line="360" w:lineRule="auto"/>
        <w:ind w:firstLineChars="200" w:firstLine="420"/>
        <w:rPr>
          <w:rFonts w:ascii="宋体" w:hAnsi="宋体" w:cs="Arial"/>
          <w:bCs/>
          <w:kern w:val="0"/>
        </w:rPr>
      </w:pPr>
      <w:r>
        <w:rPr>
          <w:rFonts w:ascii="宋体" w:hAnsi="宋体" w:cs="Arial"/>
          <w:bCs/>
          <w:kern w:val="0"/>
        </w:rPr>
        <w:t>5</w:t>
      </w:r>
      <w:r>
        <w:rPr>
          <w:rFonts w:ascii="宋体" w:hAnsi="宋体" w:cs="Arial" w:hint="eastAsia"/>
          <w:bCs/>
          <w:kern w:val="0"/>
        </w:rPr>
        <w:t>、产品应符合《GB18401-2010国家纺织产品基本安全技术规范》。</w:t>
      </w:r>
    </w:p>
    <w:p w:rsidR="00190756" w:rsidRDefault="0030151F">
      <w:pPr>
        <w:snapToGrid w:val="0"/>
        <w:spacing w:line="360" w:lineRule="auto"/>
        <w:ind w:firstLineChars="200" w:firstLine="422"/>
        <w:rPr>
          <w:rFonts w:ascii="宋体" w:hAnsi="宋体" w:cs="Arial"/>
          <w:b/>
          <w:bCs/>
          <w:kern w:val="0"/>
        </w:rPr>
      </w:pPr>
      <w:r>
        <w:rPr>
          <w:rFonts w:ascii="宋体" w:hAnsi="宋体" w:cs="Arial" w:hint="eastAsia"/>
          <w:b/>
          <w:bCs/>
          <w:kern w:val="0"/>
        </w:rPr>
        <w:t>结算方式</w:t>
      </w:r>
      <w:r>
        <w:rPr>
          <w:rFonts w:ascii="宋体" w:hAnsi="宋体" w:cs="Arial"/>
          <w:b/>
          <w:bCs/>
          <w:kern w:val="0"/>
        </w:rPr>
        <w:t>：</w:t>
      </w:r>
    </w:p>
    <w:p w:rsidR="00190756" w:rsidRDefault="0030151F">
      <w:pPr>
        <w:snapToGrid w:val="0"/>
        <w:spacing w:line="360" w:lineRule="auto"/>
        <w:ind w:firstLineChars="200" w:firstLine="420"/>
        <w:rPr>
          <w:rFonts w:ascii="宋体" w:hAnsi="宋体" w:cs="Arial"/>
          <w:bCs/>
          <w:kern w:val="0"/>
        </w:rPr>
      </w:pPr>
      <w:r>
        <w:rPr>
          <w:rFonts w:ascii="宋体" w:hAnsi="宋体" w:cs="Arial" w:hint="eastAsia"/>
          <w:bCs/>
          <w:kern w:val="0"/>
        </w:rPr>
        <w:t>合同签订时，中标人缴纳合同金额5%的履约保证金给采购方。供货及发货完成后，采购单位无息退还履约保证金（可选择不退还转为质量保证金），</w:t>
      </w:r>
      <w:r>
        <w:rPr>
          <w:rFonts w:ascii="宋体" w:hAnsi="宋体" w:cs="Arial" w:hint="eastAsia"/>
          <w:bCs/>
          <w:kern w:val="0"/>
          <w:u w:val="single"/>
        </w:rPr>
        <w:t>采购单位</w:t>
      </w:r>
      <w:r>
        <w:rPr>
          <w:rFonts w:ascii="宋体" w:hAnsi="宋体" w:cs="Arial" w:hint="eastAsia"/>
          <w:bCs/>
          <w:kern w:val="0"/>
        </w:rPr>
        <w:t>验收合格并收到</w:t>
      </w:r>
      <w:r>
        <w:rPr>
          <w:rFonts w:ascii="宋体" w:hAnsi="宋体" w:cs="Arial" w:hint="eastAsia"/>
          <w:bCs/>
          <w:kern w:val="0"/>
          <w:u w:val="single"/>
        </w:rPr>
        <w:t>供应商</w:t>
      </w:r>
      <w:r>
        <w:rPr>
          <w:rFonts w:ascii="宋体" w:hAnsi="宋体" w:cs="Arial" w:hint="eastAsia"/>
          <w:bCs/>
          <w:kern w:val="0"/>
        </w:rPr>
        <w:t>缴纳合同金额5%的质量保证金后，采购单位支付结算总价的100%，质量保证金</w:t>
      </w:r>
      <w:r>
        <w:rPr>
          <w:rFonts w:ascii="宋体" w:hAnsi="宋体" w:cs="Arial"/>
          <w:bCs/>
          <w:kern w:val="0"/>
        </w:rPr>
        <w:t>6</w:t>
      </w:r>
      <w:r>
        <w:rPr>
          <w:rFonts w:ascii="宋体" w:hAnsi="宋体" w:cs="Arial" w:hint="eastAsia"/>
          <w:bCs/>
          <w:kern w:val="0"/>
        </w:rPr>
        <w:t>个月后无息退还。</w:t>
      </w:r>
    </w:p>
    <w:p w:rsidR="00190756" w:rsidRDefault="0030151F">
      <w:pPr>
        <w:adjustRightInd w:val="0"/>
        <w:snapToGrid w:val="0"/>
        <w:spacing w:beforeLines="50" w:before="120" w:afterLines="50" w:after="120" w:line="360" w:lineRule="auto"/>
        <w:jc w:val="left"/>
        <w:outlineLvl w:val="1"/>
        <w:rPr>
          <w:rFonts w:ascii="宋体" w:hAnsi="宋体"/>
          <w:b/>
          <w:szCs w:val="21"/>
        </w:rPr>
      </w:pPr>
      <w:r>
        <w:rPr>
          <w:rFonts w:ascii="宋体" w:hAnsi="宋体" w:hint="eastAsia"/>
          <w:b/>
          <w:szCs w:val="21"/>
        </w:rPr>
        <w:t>四、投标样品</w:t>
      </w:r>
    </w:p>
    <w:p w:rsidR="00190756" w:rsidRDefault="0030151F">
      <w:pPr>
        <w:snapToGrid w:val="0"/>
        <w:spacing w:line="360" w:lineRule="auto"/>
        <w:ind w:firstLineChars="200" w:firstLine="420"/>
        <w:rPr>
          <w:rFonts w:ascii="宋体" w:hAnsi="宋体" w:cs="Arial"/>
          <w:bCs/>
          <w:kern w:val="0"/>
        </w:rPr>
      </w:pPr>
      <w:r>
        <w:rPr>
          <w:rFonts w:ascii="宋体" w:hAnsi="宋体" w:cs="Arial" w:hint="eastAsia"/>
          <w:bCs/>
          <w:kern w:val="0"/>
        </w:rPr>
        <w:t>投标人须与投标文件一并提交投标样品2套</w:t>
      </w:r>
      <w:r>
        <w:rPr>
          <w:rFonts w:ascii="宋体" w:hAnsi="宋体" w:cs="Arial" w:hint="eastAsia"/>
          <w:b/>
          <w:bCs/>
          <w:kern w:val="0"/>
        </w:rPr>
        <w:t>（L号，包括迷彩服（套）、迷彩衫、胶鞋、帽子、腰带，并进行不透明密封，不得标记投标单位名称，采购活动结束后，退还未中标人提供的样品）</w:t>
      </w:r>
      <w:r>
        <w:rPr>
          <w:rFonts w:ascii="宋体" w:hAnsi="宋体" w:cs="Arial" w:hint="eastAsia"/>
          <w:bCs/>
          <w:kern w:val="0"/>
        </w:rPr>
        <w:t>，其中陆军迷彩服（男生）1套、海军迷彩（女生）1套，评标委员会将对投标样品进行综合打分</w:t>
      </w:r>
      <w:r>
        <w:rPr>
          <w:rFonts w:ascii="宋体" w:hAnsi="宋体" w:cs="Arial" w:hint="eastAsia"/>
          <w:b/>
          <w:bCs/>
          <w:kern w:val="0"/>
        </w:rPr>
        <w:t>（见评分标准）</w:t>
      </w:r>
      <w:r>
        <w:rPr>
          <w:rFonts w:ascii="宋体" w:hAnsi="宋体" w:cs="Arial" w:hint="eastAsia"/>
          <w:bCs/>
          <w:kern w:val="0"/>
        </w:rPr>
        <w:t>。</w:t>
      </w:r>
    </w:p>
    <w:p w:rsidR="00190756" w:rsidRDefault="0030151F">
      <w:pPr>
        <w:snapToGrid w:val="0"/>
        <w:spacing w:line="360" w:lineRule="auto"/>
        <w:ind w:firstLineChars="200" w:firstLine="422"/>
        <w:rPr>
          <w:rFonts w:ascii="宋体" w:hAnsi="宋体" w:cs="Arial"/>
          <w:b/>
          <w:bCs/>
          <w:kern w:val="0"/>
        </w:rPr>
      </w:pPr>
      <w:r>
        <w:rPr>
          <w:rFonts w:ascii="宋体" w:hAnsi="宋体" w:cs="Arial" w:hint="eastAsia"/>
          <w:b/>
          <w:bCs/>
          <w:kern w:val="0"/>
        </w:rPr>
        <w:t>中标人的样品将封存并作为实际供货的比较标准，供应商不得以样品精制和批量赶制为理由致使实际供货产品存与投标样品存在品质差异。</w:t>
      </w:r>
    </w:p>
    <w:p w:rsidR="00190756" w:rsidRDefault="0030151F">
      <w:pPr>
        <w:snapToGrid w:val="0"/>
        <w:spacing w:line="360" w:lineRule="auto"/>
        <w:ind w:firstLineChars="200" w:firstLine="420"/>
        <w:rPr>
          <w:rFonts w:ascii="宋体" w:hAnsi="宋体" w:cs="Arial"/>
          <w:bCs/>
          <w:kern w:val="0"/>
        </w:rPr>
      </w:pPr>
      <w:r>
        <w:rPr>
          <w:rFonts w:ascii="宋体" w:hAnsi="宋体" w:cs="Arial" w:hint="eastAsia"/>
          <w:bCs/>
          <w:kern w:val="0"/>
        </w:rPr>
        <w:t>实际供货产品存与投标样品存在品质差异的，采购方将退回该批次产品并要求改正，无法有效及时改正并完成供货的，采购单位有权取消合同并执行相关违约条款。</w:t>
      </w:r>
    </w:p>
    <w:p w:rsidR="00190756" w:rsidRDefault="0030151F">
      <w:pPr>
        <w:snapToGrid w:val="0"/>
        <w:spacing w:line="360" w:lineRule="auto"/>
        <w:ind w:firstLineChars="200" w:firstLine="420"/>
        <w:rPr>
          <w:rFonts w:ascii="宋体" w:hAnsi="宋体" w:cs="Arial"/>
          <w:bCs/>
          <w:kern w:val="0"/>
        </w:rPr>
      </w:pPr>
      <w:r>
        <w:rPr>
          <w:rFonts w:ascii="宋体" w:hAnsi="宋体" w:cs="Arial" w:hint="eastAsia"/>
          <w:bCs/>
          <w:kern w:val="0"/>
        </w:rPr>
        <w:t>注：1、本次学生迷彩服招标数量约</w:t>
      </w:r>
      <w:r>
        <w:rPr>
          <w:rFonts w:ascii="宋体" w:hAnsi="宋体" w:cs="Arial"/>
          <w:bCs/>
          <w:kern w:val="0"/>
        </w:rPr>
        <w:t>3600</w:t>
      </w:r>
      <w:r>
        <w:rPr>
          <w:rFonts w:ascii="宋体" w:hAnsi="宋体" w:cs="Arial" w:hint="eastAsia"/>
          <w:bCs/>
          <w:kern w:val="0"/>
        </w:rPr>
        <w:t>套（暂定），实际需求数量可能存在调整；最终结算以实际需求数量为准，结算金额按投标单价和双方确认的套数计算。</w:t>
      </w:r>
    </w:p>
    <w:p w:rsidR="00190756" w:rsidRDefault="0030151F">
      <w:pPr>
        <w:snapToGrid w:val="0"/>
        <w:spacing w:line="360" w:lineRule="auto"/>
        <w:ind w:firstLineChars="200" w:firstLine="420"/>
        <w:rPr>
          <w:rFonts w:ascii="宋体" w:hAnsi="宋体" w:cs="Arial"/>
          <w:bCs/>
          <w:kern w:val="0"/>
        </w:rPr>
      </w:pPr>
      <w:r>
        <w:rPr>
          <w:rFonts w:ascii="宋体" w:hAnsi="宋体" w:cs="Arial"/>
          <w:bCs/>
          <w:kern w:val="0"/>
        </w:rPr>
        <w:t>2</w:t>
      </w:r>
      <w:r>
        <w:rPr>
          <w:rFonts w:ascii="宋体" w:hAnsi="宋体" w:cs="Arial" w:hint="eastAsia"/>
          <w:bCs/>
          <w:kern w:val="0"/>
        </w:rPr>
        <w:t>、投标时需说明面料、材料的产地、规格</w:t>
      </w:r>
      <w:r>
        <w:rPr>
          <w:rFonts w:ascii="宋体" w:hAnsi="宋体" w:cs="Arial"/>
          <w:bCs/>
          <w:kern w:val="0"/>
        </w:rPr>
        <w:t>、</w:t>
      </w:r>
      <w:r>
        <w:rPr>
          <w:rFonts w:ascii="宋体" w:hAnsi="宋体" w:cs="Arial" w:hint="eastAsia"/>
          <w:bCs/>
          <w:kern w:val="0"/>
        </w:rPr>
        <w:t>品质等。</w:t>
      </w:r>
    </w:p>
    <w:p w:rsidR="00190756" w:rsidRDefault="00190756">
      <w:pPr>
        <w:adjustRightInd w:val="0"/>
        <w:snapToGrid w:val="0"/>
        <w:spacing w:line="360" w:lineRule="auto"/>
        <w:outlineLvl w:val="1"/>
        <w:rPr>
          <w:rFonts w:ascii="宋体" w:hAnsi="宋体"/>
          <w:b/>
          <w:szCs w:val="21"/>
        </w:rPr>
      </w:pPr>
    </w:p>
    <w:p w:rsidR="00190756" w:rsidRDefault="0030151F">
      <w:pPr>
        <w:adjustRightInd w:val="0"/>
        <w:snapToGrid w:val="0"/>
        <w:spacing w:line="360" w:lineRule="auto"/>
        <w:outlineLvl w:val="1"/>
        <w:rPr>
          <w:rFonts w:ascii="宋体" w:hAnsi="宋体"/>
          <w:b/>
          <w:szCs w:val="21"/>
        </w:rPr>
      </w:pPr>
      <w:proofErr w:type="gramStart"/>
      <w:r>
        <w:rPr>
          <w:rFonts w:ascii="宋体" w:hAnsi="宋体" w:hint="eastAsia"/>
          <w:b/>
          <w:szCs w:val="21"/>
        </w:rPr>
        <w:t>标项二</w:t>
      </w:r>
      <w:proofErr w:type="gramEnd"/>
      <w:r>
        <w:rPr>
          <w:rFonts w:ascii="宋体" w:hAnsi="宋体" w:hint="eastAsia"/>
          <w:b/>
          <w:szCs w:val="21"/>
        </w:rPr>
        <w:t>：</w:t>
      </w:r>
      <w:r>
        <w:rPr>
          <w:rFonts w:ascii="宋体" w:hAnsi="宋体"/>
          <w:b/>
          <w:szCs w:val="21"/>
        </w:rPr>
        <w:t>学士学位服</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247"/>
        <w:gridCol w:w="1248"/>
        <w:gridCol w:w="1247"/>
        <w:gridCol w:w="1248"/>
        <w:gridCol w:w="1247"/>
        <w:gridCol w:w="1248"/>
      </w:tblGrid>
      <w:tr w:rsidR="00190756">
        <w:trPr>
          <w:trHeight w:val="567"/>
          <w:jc w:val="center"/>
        </w:trPr>
        <w:tc>
          <w:tcPr>
            <w:tcW w:w="9067" w:type="dxa"/>
            <w:gridSpan w:val="7"/>
            <w:vAlign w:val="center"/>
          </w:tcPr>
          <w:p w:rsidR="00190756" w:rsidRDefault="0030151F">
            <w:pPr>
              <w:snapToGrid w:val="0"/>
              <w:spacing w:line="276" w:lineRule="auto"/>
              <w:rPr>
                <w:rFonts w:ascii="宋体" w:hAnsi="宋体" w:cs="宋体"/>
                <w:szCs w:val="21"/>
              </w:rPr>
            </w:pPr>
            <w:r>
              <w:rPr>
                <w:rFonts w:ascii="宋体" w:hAnsi="宋体" w:cs="宋体" w:hint="eastAsia"/>
                <w:szCs w:val="21"/>
              </w:rPr>
              <w:t>含与其相配套的饰件、着装所需的领带、领结及校标绣制等</w:t>
            </w:r>
          </w:p>
        </w:tc>
      </w:tr>
      <w:tr w:rsidR="00190756">
        <w:trPr>
          <w:trHeight w:val="567"/>
          <w:jc w:val="center"/>
        </w:trPr>
        <w:tc>
          <w:tcPr>
            <w:tcW w:w="1582" w:type="dxa"/>
            <w:vAlign w:val="center"/>
          </w:tcPr>
          <w:p w:rsidR="00190756" w:rsidRDefault="0030151F">
            <w:pPr>
              <w:snapToGrid w:val="0"/>
              <w:spacing w:line="276" w:lineRule="auto"/>
              <w:jc w:val="center"/>
              <w:rPr>
                <w:rFonts w:ascii="宋体" w:hAnsi="宋体" w:cs="宋体"/>
                <w:b/>
                <w:szCs w:val="21"/>
              </w:rPr>
            </w:pPr>
            <w:r>
              <w:rPr>
                <w:rFonts w:ascii="宋体" w:hAnsi="宋体" w:cs="宋体" w:hint="eastAsia"/>
                <w:b/>
                <w:szCs w:val="21"/>
              </w:rPr>
              <w:t>规格尺码</w:t>
            </w:r>
          </w:p>
        </w:tc>
        <w:tc>
          <w:tcPr>
            <w:tcW w:w="1247" w:type="dxa"/>
            <w:vAlign w:val="center"/>
          </w:tcPr>
          <w:p w:rsidR="00190756" w:rsidRDefault="0030151F">
            <w:pPr>
              <w:snapToGrid w:val="0"/>
              <w:spacing w:line="276" w:lineRule="auto"/>
              <w:jc w:val="center"/>
              <w:rPr>
                <w:rFonts w:ascii="宋体" w:hAnsi="宋体" w:cs="宋体"/>
                <w:szCs w:val="21"/>
              </w:rPr>
            </w:pPr>
            <w:r>
              <w:rPr>
                <w:rFonts w:ascii="宋体" w:hAnsi="宋体" w:cs="宋体"/>
                <w:szCs w:val="21"/>
              </w:rPr>
              <w:t>XL</w:t>
            </w:r>
          </w:p>
        </w:tc>
        <w:tc>
          <w:tcPr>
            <w:tcW w:w="1248" w:type="dxa"/>
            <w:vAlign w:val="center"/>
          </w:tcPr>
          <w:p w:rsidR="00190756" w:rsidRDefault="0030151F">
            <w:pPr>
              <w:snapToGrid w:val="0"/>
              <w:spacing w:line="276" w:lineRule="auto"/>
              <w:jc w:val="center"/>
              <w:rPr>
                <w:rFonts w:ascii="宋体" w:hAnsi="宋体" w:cs="宋体"/>
                <w:szCs w:val="21"/>
              </w:rPr>
            </w:pPr>
            <w:r>
              <w:rPr>
                <w:rFonts w:ascii="宋体" w:hAnsi="宋体" w:cs="宋体"/>
                <w:szCs w:val="21"/>
              </w:rPr>
              <w:t>L</w:t>
            </w:r>
          </w:p>
        </w:tc>
        <w:tc>
          <w:tcPr>
            <w:tcW w:w="1247" w:type="dxa"/>
            <w:vAlign w:val="center"/>
          </w:tcPr>
          <w:p w:rsidR="00190756" w:rsidRDefault="0030151F">
            <w:pPr>
              <w:snapToGrid w:val="0"/>
              <w:spacing w:line="276" w:lineRule="auto"/>
              <w:jc w:val="center"/>
              <w:rPr>
                <w:rFonts w:ascii="宋体" w:hAnsi="宋体" w:cs="宋体"/>
                <w:szCs w:val="21"/>
              </w:rPr>
            </w:pPr>
            <w:r>
              <w:rPr>
                <w:rFonts w:ascii="宋体" w:hAnsi="宋体" w:cs="宋体"/>
                <w:szCs w:val="21"/>
              </w:rPr>
              <w:t>M</w:t>
            </w:r>
          </w:p>
        </w:tc>
        <w:tc>
          <w:tcPr>
            <w:tcW w:w="1248" w:type="dxa"/>
            <w:vAlign w:val="center"/>
          </w:tcPr>
          <w:p w:rsidR="00190756" w:rsidRDefault="0030151F">
            <w:pPr>
              <w:snapToGrid w:val="0"/>
              <w:spacing w:line="276" w:lineRule="auto"/>
              <w:jc w:val="center"/>
              <w:rPr>
                <w:rFonts w:ascii="宋体" w:hAnsi="宋体" w:cs="宋体"/>
                <w:szCs w:val="21"/>
              </w:rPr>
            </w:pPr>
            <w:r>
              <w:rPr>
                <w:rFonts w:ascii="宋体" w:hAnsi="宋体" w:cs="宋体"/>
                <w:szCs w:val="21"/>
              </w:rPr>
              <w:t>S</w:t>
            </w:r>
          </w:p>
        </w:tc>
        <w:tc>
          <w:tcPr>
            <w:tcW w:w="1247" w:type="dxa"/>
            <w:vAlign w:val="center"/>
          </w:tcPr>
          <w:p w:rsidR="00190756" w:rsidRDefault="0030151F">
            <w:pPr>
              <w:snapToGrid w:val="0"/>
              <w:spacing w:line="276" w:lineRule="auto"/>
              <w:jc w:val="center"/>
              <w:rPr>
                <w:rFonts w:ascii="宋体" w:hAnsi="宋体" w:cs="宋体"/>
                <w:szCs w:val="21"/>
              </w:rPr>
            </w:pPr>
            <w:r>
              <w:rPr>
                <w:rFonts w:ascii="宋体" w:hAnsi="宋体" w:cs="宋体" w:hint="eastAsia"/>
                <w:szCs w:val="21"/>
              </w:rPr>
              <w:t>校长服</w:t>
            </w:r>
          </w:p>
        </w:tc>
        <w:tc>
          <w:tcPr>
            <w:tcW w:w="1248" w:type="dxa"/>
            <w:vAlign w:val="center"/>
          </w:tcPr>
          <w:p w:rsidR="00190756" w:rsidRDefault="0030151F">
            <w:pPr>
              <w:snapToGrid w:val="0"/>
              <w:spacing w:line="276" w:lineRule="auto"/>
              <w:jc w:val="center"/>
              <w:rPr>
                <w:rFonts w:ascii="宋体" w:hAnsi="宋体" w:cs="宋体"/>
                <w:szCs w:val="21"/>
              </w:rPr>
            </w:pPr>
            <w:r>
              <w:rPr>
                <w:rFonts w:ascii="宋体" w:hAnsi="宋体" w:cs="宋体" w:hint="eastAsia"/>
                <w:szCs w:val="21"/>
              </w:rPr>
              <w:t>合计</w:t>
            </w:r>
          </w:p>
        </w:tc>
      </w:tr>
      <w:tr w:rsidR="00190756">
        <w:trPr>
          <w:trHeight w:val="567"/>
          <w:jc w:val="center"/>
        </w:trPr>
        <w:tc>
          <w:tcPr>
            <w:tcW w:w="1582" w:type="dxa"/>
            <w:vAlign w:val="center"/>
          </w:tcPr>
          <w:p w:rsidR="00190756" w:rsidRDefault="0030151F">
            <w:pPr>
              <w:snapToGrid w:val="0"/>
              <w:spacing w:line="276" w:lineRule="auto"/>
              <w:jc w:val="center"/>
              <w:rPr>
                <w:rFonts w:ascii="宋体" w:hAnsi="宋体" w:cs="宋体"/>
                <w:b/>
                <w:szCs w:val="21"/>
              </w:rPr>
            </w:pPr>
            <w:r>
              <w:rPr>
                <w:rFonts w:ascii="宋体" w:hAnsi="宋体" w:cs="宋体" w:hint="eastAsia"/>
                <w:b/>
                <w:szCs w:val="21"/>
              </w:rPr>
              <w:t>数量（套）</w:t>
            </w:r>
          </w:p>
        </w:tc>
        <w:tc>
          <w:tcPr>
            <w:tcW w:w="1247" w:type="dxa"/>
            <w:vAlign w:val="center"/>
          </w:tcPr>
          <w:p w:rsidR="00190756" w:rsidRDefault="0030151F">
            <w:pPr>
              <w:snapToGrid w:val="0"/>
              <w:spacing w:line="276" w:lineRule="auto"/>
              <w:jc w:val="center"/>
              <w:rPr>
                <w:rFonts w:ascii="宋体" w:hAnsi="宋体" w:cs="宋体"/>
                <w:szCs w:val="21"/>
              </w:rPr>
            </w:pPr>
            <w:r>
              <w:rPr>
                <w:rFonts w:ascii="宋体" w:hAnsi="宋体" w:cs="宋体" w:hint="eastAsia"/>
                <w:szCs w:val="21"/>
              </w:rPr>
              <w:t>520</w:t>
            </w:r>
          </w:p>
        </w:tc>
        <w:tc>
          <w:tcPr>
            <w:tcW w:w="1248" w:type="dxa"/>
            <w:vAlign w:val="center"/>
          </w:tcPr>
          <w:p w:rsidR="00190756" w:rsidRDefault="0030151F">
            <w:pPr>
              <w:snapToGrid w:val="0"/>
              <w:spacing w:line="276" w:lineRule="auto"/>
              <w:jc w:val="center"/>
              <w:rPr>
                <w:rFonts w:ascii="宋体" w:hAnsi="宋体" w:cs="宋体"/>
                <w:szCs w:val="21"/>
              </w:rPr>
            </w:pPr>
            <w:r>
              <w:rPr>
                <w:rFonts w:ascii="宋体" w:hAnsi="宋体" w:cs="宋体" w:hint="eastAsia"/>
                <w:szCs w:val="21"/>
              </w:rPr>
              <w:t>1000</w:t>
            </w:r>
          </w:p>
        </w:tc>
        <w:tc>
          <w:tcPr>
            <w:tcW w:w="1247" w:type="dxa"/>
            <w:vAlign w:val="center"/>
          </w:tcPr>
          <w:p w:rsidR="00190756" w:rsidRDefault="0030151F">
            <w:pPr>
              <w:snapToGrid w:val="0"/>
              <w:spacing w:line="276" w:lineRule="auto"/>
              <w:jc w:val="center"/>
              <w:rPr>
                <w:rFonts w:ascii="宋体" w:hAnsi="宋体" w:cs="宋体"/>
                <w:szCs w:val="21"/>
              </w:rPr>
            </w:pPr>
            <w:r>
              <w:rPr>
                <w:rFonts w:ascii="宋体" w:hAnsi="宋体" w:cs="宋体" w:hint="eastAsia"/>
                <w:szCs w:val="21"/>
              </w:rPr>
              <w:t>900</w:t>
            </w:r>
          </w:p>
        </w:tc>
        <w:tc>
          <w:tcPr>
            <w:tcW w:w="1248" w:type="dxa"/>
            <w:vAlign w:val="center"/>
          </w:tcPr>
          <w:p w:rsidR="00190756" w:rsidRDefault="0030151F">
            <w:pPr>
              <w:snapToGrid w:val="0"/>
              <w:spacing w:line="276" w:lineRule="auto"/>
              <w:jc w:val="center"/>
              <w:rPr>
                <w:rFonts w:ascii="宋体" w:hAnsi="宋体" w:cs="宋体"/>
                <w:szCs w:val="21"/>
              </w:rPr>
            </w:pPr>
            <w:r>
              <w:rPr>
                <w:rFonts w:ascii="宋体" w:hAnsi="宋体" w:cs="宋体" w:hint="eastAsia"/>
                <w:szCs w:val="21"/>
              </w:rPr>
              <w:t>1100</w:t>
            </w:r>
          </w:p>
        </w:tc>
        <w:tc>
          <w:tcPr>
            <w:tcW w:w="1247" w:type="dxa"/>
            <w:vAlign w:val="center"/>
          </w:tcPr>
          <w:p w:rsidR="00190756" w:rsidRDefault="0030151F">
            <w:pPr>
              <w:snapToGrid w:val="0"/>
              <w:spacing w:line="276" w:lineRule="auto"/>
              <w:jc w:val="center"/>
              <w:rPr>
                <w:rFonts w:ascii="宋体" w:hAnsi="宋体" w:cs="宋体"/>
                <w:szCs w:val="21"/>
              </w:rPr>
            </w:pPr>
            <w:r>
              <w:rPr>
                <w:rFonts w:ascii="宋体" w:hAnsi="宋体" w:cs="宋体" w:hint="eastAsia"/>
                <w:szCs w:val="21"/>
              </w:rPr>
              <w:t>9</w:t>
            </w:r>
          </w:p>
        </w:tc>
        <w:tc>
          <w:tcPr>
            <w:tcW w:w="1248" w:type="dxa"/>
            <w:vAlign w:val="center"/>
          </w:tcPr>
          <w:p w:rsidR="00190756" w:rsidRDefault="0030151F">
            <w:pPr>
              <w:snapToGrid w:val="0"/>
              <w:spacing w:line="276" w:lineRule="auto"/>
              <w:jc w:val="center"/>
              <w:rPr>
                <w:rFonts w:ascii="宋体" w:hAnsi="宋体" w:cs="宋体"/>
                <w:szCs w:val="21"/>
              </w:rPr>
            </w:pPr>
            <w:r>
              <w:rPr>
                <w:rFonts w:ascii="宋体" w:hAnsi="宋体" w:cs="宋体" w:hint="eastAsia"/>
                <w:szCs w:val="21"/>
              </w:rPr>
              <w:t>3529</w:t>
            </w:r>
          </w:p>
        </w:tc>
      </w:tr>
    </w:tbl>
    <w:p w:rsidR="00190756" w:rsidRDefault="0030151F">
      <w:pPr>
        <w:adjustRightInd w:val="0"/>
        <w:snapToGrid w:val="0"/>
        <w:spacing w:beforeLines="50" w:before="120" w:afterLines="50" w:after="120" w:line="360" w:lineRule="auto"/>
        <w:jc w:val="left"/>
        <w:outlineLvl w:val="1"/>
        <w:rPr>
          <w:rFonts w:ascii="宋体" w:hAnsi="宋体"/>
          <w:b/>
          <w:szCs w:val="21"/>
        </w:rPr>
      </w:pPr>
      <w:r>
        <w:rPr>
          <w:rFonts w:ascii="宋体" w:hAnsi="宋体" w:hint="eastAsia"/>
          <w:b/>
          <w:szCs w:val="21"/>
        </w:rPr>
        <w:t>备注：因涉及毕业生数量的审核调整，最终数量会有变动</w:t>
      </w:r>
    </w:p>
    <w:p w:rsidR="00190756" w:rsidRDefault="0030151F">
      <w:pPr>
        <w:adjustRightInd w:val="0"/>
        <w:snapToGrid w:val="0"/>
        <w:spacing w:beforeLines="50" w:before="120" w:afterLines="50" w:after="120" w:line="360" w:lineRule="auto"/>
        <w:jc w:val="left"/>
        <w:outlineLvl w:val="1"/>
        <w:rPr>
          <w:rFonts w:ascii="宋体" w:hAnsi="宋体"/>
          <w:b/>
          <w:szCs w:val="21"/>
        </w:rPr>
      </w:pPr>
      <w:r>
        <w:rPr>
          <w:rFonts w:ascii="宋体" w:hAnsi="宋体" w:hint="eastAsia"/>
          <w:b/>
          <w:szCs w:val="21"/>
        </w:rPr>
        <w:lastRenderedPageBreak/>
        <w:t>二、产品</w:t>
      </w:r>
      <w:r>
        <w:rPr>
          <w:rFonts w:ascii="宋体" w:hAnsi="宋体"/>
          <w:b/>
          <w:szCs w:val="21"/>
        </w:rPr>
        <w:t>及质量要求</w:t>
      </w:r>
    </w:p>
    <w:p w:rsidR="00190756" w:rsidRDefault="0030151F">
      <w:pPr>
        <w:snapToGrid w:val="0"/>
        <w:spacing w:line="360" w:lineRule="auto"/>
        <w:ind w:firstLineChars="200" w:firstLine="422"/>
        <w:rPr>
          <w:rFonts w:ascii="宋体" w:hAnsi="宋体"/>
          <w:b/>
          <w:szCs w:val="21"/>
        </w:rPr>
      </w:pPr>
      <w:r>
        <w:rPr>
          <w:rFonts w:ascii="宋体" w:hAnsi="宋体" w:hint="eastAsia"/>
          <w:b/>
          <w:szCs w:val="21"/>
        </w:rPr>
        <w:t>1、学位服：</w:t>
      </w:r>
    </w:p>
    <w:p w:rsidR="00190756" w:rsidRDefault="0030151F">
      <w:pPr>
        <w:snapToGrid w:val="0"/>
        <w:spacing w:line="360" w:lineRule="auto"/>
        <w:ind w:firstLineChars="200" w:firstLine="420"/>
        <w:rPr>
          <w:rFonts w:ascii="宋体" w:hAnsi="宋体"/>
          <w:szCs w:val="21"/>
        </w:rPr>
      </w:pPr>
      <w:r>
        <w:rPr>
          <w:rFonts w:ascii="宋体" w:hAnsi="宋体" w:hint="eastAsia"/>
          <w:szCs w:val="21"/>
        </w:rPr>
        <w:t xml:space="preserve">四个规格，XL\L\M\S，服装质地优良，做工精细，穿着舒适； </w:t>
      </w:r>
    </w:p>
    <w:p w:rsidR="00190756" w:rsidRDefault="0030151F">
      <w:pPr>
        <w:snapToGrid w:val="0"/>
        <w:spacing w:line="360" w:lineRule="auto"/>
        <w:ind w:firstLineChars="200" w:firstLine="420"/>
        <w:rPr>
          <w:rFonts w:ascii="宋体" w:hAnsi="宋体"/>
          <w:szCs w:val="21"/>
        </w:rPr>
      </w:pPr>
      <w:r>
        <w:rPr>
          <w:rFonts w:ascii="宋体" w:hAnsi="宋体" w:hint="eastAsia"/>
          <w:szCs w:val="21"/>
        </w:rPr>
        <w:t>薄厚适中，垂感好，防静电、透气性佳、不易褶皱、</w:t>
      </w:r>
      <w:proofErr w:type="gramStart"/>
      <w:r>
        <w:rPr>
          <w:rFonts w:ascii="宋体" w:hAnsi="宋体" w:hint="eastAsia"/>
          <w:szCs w:val="21"/>
        </w:rPr>
        <w:t>不</w:t>
      </w:r>
      <w:proofErr w:type="gramEnd"/>
      <w:r>
        <w:rPr>
          <w:rFonts w:ascii="宋体" w:hAnsi="宋体" w:hint="eastAsia"/>
          <w:szCs w:val="21"/>
        </w:rPr>
        <w:t>起球、不褪色、不缩水，不反光，</w:t>
      </w:r>
      <w:r>
        <w:rPr>
          <w:rFonts w:ascii="宋体" w:hAnsi="宋体" w:hint="eastAsia"/>
          <w:b/>
          <w:szCs w:val="21"/>
        </w:rPr>
        <w:t>校标绣制（浙江财经大学Logo）</w:t>
      </w:r>
      <w:r>
        <w:rPr>
          <w:rFonts w:ascii="宋体" w:hAnsi="宋体" w:hint="eastAsia"/>
          <w:szCs w:val="21"/>
        </w:rPr>
        <w:t>。</w:t>
      </w:r>
    </w:p>
    <w:p w:rsidR="00190756" w:rsidRDefault="0030151F">
      <w:pPr>
        <w:snapToGrid w:val="0"/>
        <w:spacing w:line="360" w:lineRule="auto"/>
        <w:ind w:firstLineChars="200" w:firstLine="420"/>
        <w:rPr>
          <w:rFonts w:ascii="宋体" w:hAnsi="宋体"/>
          <w:szCs w:val="21"/>
        </w:rPr>
      </w:pPr>
      <w:r>
        <w:rPr>
          <w:rFonts w:ascii="宋体" w:hAnsi="宋体" w:hint="eastAsia"/>
          <w:szCs w:val="21"/>
        </w:rPr>
        <w:t>服装面料要求：</w:t>
      </w:r>
    </w:p>
    <w:p w:rsidR="00190756" w:rsidRDefault="0030151F">
      <w:pPr>
        <w:snapToGrid w:val="0"/>
        <w:spacing w:line="360" w:lineRule="auto"/>
        <w:ind w:firstLineChars="200" w:firstLine="420"/>
        <w:rPr>
          <w:rFonts w:ascii="宋体" w:hAnsi="宋体"/>
          <w:szCs w:val="21"/>
        </w:rPr>
      </w:pPr>
      <w:r>
        <w:rPr>
          <w:rFonts w:ascii="宋体" w:hAnsi="宋体" w:hint="eastAsia"/>
          <w:szCs w:val="21"/>
        </w:rPr>
        <w:t>（1）高档贡绒面料，手感舒适，柔软；</w:t>
      </w:r>
    </w:p>
    <w:p w:rsidR="00190756" w:rsidRDefault="0030151F">
      <w:pPr>
        <w:snapToGrid w:val="0"/>
        <w:spacing w:line="360" w:lineRule="auto"/>
        <w:ind w:firstLineChars="200" w:firstLine="420"/>
        <w:rPr>
          <w:rFonts w:ascii="宋体" w:hAnsi="宋体"/>
          <w:szCs w:val="21"/>
        </w:rPr>
      </w:pPr>
      <w:r>
        <w:rPr>
          <w:rFonts w:ascii="宋体" w:hAnsi="宋体" w:hint="eastAsia"/>
          <w:szCs w:val="21"/>
        </w:rPr>
        <w:t>（2）面料要有正式的第三方检验报告，不得含有可分解芳香胺等致癌成分，采用环保染料活性着色、耐汗耐水色牢度、PH值等指标均要符合国家标准要求；</w:t>
      </w:r>
    </w:p>
    <w:p w:rsidR="00190756" w:rsidRDefault="0030151F">
      <w:pPr>
        <w:snapToGrid w:val="0"/>
        <w:spacing w:line="360" w:lineRule="auto"/>
        <w:ind w:firstLineChars="200" w:firstLine="420"/>
        <w:rPr>
          <w:rFonts w:ascii="宋体" w:hAnsi="宋体"/>
          <w:szCs w:val="21"/>
        </w:rPr>
      </w:pPr>
      <w:r>
        <w:rPr>
          <w:rFonts w:ascii="宋体" w:hAnsi="宋体" w:hint="eastAsia"/>
          <w:szCs w:val="21"/>
        </w:rPr>
        <w:t>（3）甲醛含量符合国家标准要求；</w:t>
      </w:r>
    </w:p>
    <w:p w:rsidR="00190756" w:rsidRDefault="0030151F">
      <w:pPr>
        <w:snapToGrid w:val="0"/>
        <w:spacing w:line="360" w:lineRule="auto"/>
        <w:ind w:firstLineChars="200" w:firstLine="420"/>
        <w:rPr>
          <w:rFonts w:ascii="宋体" w:hAnsi="宋体"/>
          <w:szCs w:val="21"/>
        </w:rPr>
      </w:pPr>
      <w:r>
        <w:rPr>
          <w:rFonts w:ascii="宋体" w:hAnsi="宋体" w:hint="eastAsia"/>
          <w:szCs w:val="21"/>
        </w:rPr>
        <w:t>（4）面料悬垂性极好，基本达到了免熨烫；</w:t>
      </w:r>
    </w:p>
    <w:p w:rsidR="00190756" w:rsidRDefault="0030151F">
      <w:pPr>
        <w:snapToGrid w:val="0"/>
        <w:spacing w:line="360" w:lineRule="auto"/>
        <w:ind w:firstLineChars="200" w:firstLine="420"/>
        <w:rPr>
          <w:rFonts w:ascii="宋体" w:hAnsi="宋体"/>
          <w:szCs w:val="21"/>
        </w:rPr>
      </w:pPr>
      <w:r>
        <w:rPr>
          <w:rFonts w:ascii="宋体" w:hAnsi="宋体" w:hint="eastAsia"/>
          <w:szCs w:val="21"/>
        </w:rPr>
        <w:t>（5）透气性极好，适宜夏天和南方地区高校毕业典礼之用。</w:t>
      </w:r>
    </w:p>
    <w:p w:rsidR="00190756" w:rsidRDefault="0030151F">
      <w:pPr>
        <w:snapToGrid w:val="0"/>
        <w:spacing w:line="360" w:lineRule="auto"/>
        <w:ind w:firstLineChars="200" w:firstLine="422"/>
        <w:rPr>
          <w:rFonts w:ascii="宋体" w:hAnsi="宋体"/>
          <w:b/>
          <w:szCs w:val="21"/>
        </w:rPr>
      </w:pPr>
      <w:r>
        <w:rPr>
          <w:rFonts w:ascii="宋体" w:hAnsi="宋体" w:hint="eastAsia"/>
          <w:b/>
          <w:szCs w:val="21"/>
        </w:rPr>
        <w:t>2、学位帽：</w:t>
      </w:r>
    </w:p>
    <w:p w:rsidR="00190756" w:rsidRDefault="0030151F">
      <w:pPr>
        <w:snapToGrid w:val="0"/>
        <w:spacing w:line="360" w:lineRule="auto"/>
        <w:ind w:firstLineChars="200" w:firstLine="420"/>
        <w:rPr>
          <w:rFonts w:ascii="宋体" w:hAnsi="宋体"/>
          <w:szCs w:val="21"/>
        </w:rPr>
      </w:pPr>
      <w:r>
        <w:rPr>
          <w:rFonts w:ascii="宋体" w:hAnsi="宋体" w:hint="eastAsia"/>
          <w:szCs w:val="21"/>
        </w:rPr>
        <w:t>（1）</w:t>
      </w:r>
      <w:proofErr w:type="gramStart"/>
      <w:r>
        <w:rPr>
          <w:rFonts w:ascii="宋体" w:hAnsi="宋体" w:hint="eastAsia"/>
          <w:szCs w:val="21"/>
        </w:rPr>
        <w:t>帽板保证</w:t>
      </w:r>
      <w:proofErr w:type="gramEnd"/>
      <w:r>
        <w:rPr>
          <w:rFonts w:ascii="宋体" w:hAnsi="宋体" w:hint="eastAsia"/>
          <w:szCs w:val="21"/>
        </w:rPr>
        <w:t>弯曲不会断裂，水浸泡不变形；</w:t>
      </w:r>
    </w:p>
    <w:p w:rsidR="00190756" w:rsidRDefault="0030151F">
      <w:pPr>
        <w:snapToGrid w:val="0"/>
        <w:spacing w:line="360" w:lineRule="auto"/>
        <w:ind w:firstLineChars="200" w:firstLine="420"/>
        <w:rPr>
          <w:rFonts w:ascii="宋体" w:hAnsi="宋体"/>
          <w:szCs w:val="21"/>
        </w:rPr>
      </w:pPr>
      <w:r>
        <w:rPr>
          <w:rFonts w:ascii="宋体" w:hAnsi="宋体" w:hint="eastAsia"/>
          <w:szCs w:val="21"/>
        </w:rPr>
        <w:t>（2）帽檐长并且携带系扎，不要粘扣（粘扣会粘女生的头发）确保戴帽牢固低头不落；</w:t>
      </w:r>
    </w:p>
    <w:p w:rsidR="00190756" w:rsidRDefault="0030151F">
      <w:pPr>
        <w:snapToGrid w:val="0"/>
        <w:spacing w:line="360" w:lineRule="auto"/>
        <w:ind w:firstLineChars="200" w:firstLine="420"/>
        <w:rPr>
          <w:rFonts w:ascii="宋体" w:hAnsi="宋体"/>
          <w:szCs w:val="21"/>
        </w:rPr>
      </w:pPr>
      <w:r>
        <w:rPr>
          <w:rFonts w:ascii="宋体" w:hAnsi="宋体" w:hint="eastAsia"/>
          <w:szCs w:val="21"/>
        </w:rPr>
        <w:t>（3）顶上</w:t>
      </w:r>
      <w:proofErr w:type="gramStart"/>
      <w:r>
        <w:rPr>
          <w:rFonts w:ascii="宋体" w:hAnsi="宋体" w:hint="eastAsia"/>
          <w:szCs w:val="21"/>
        </w:rPr>
        <w:t>的帽扣机械</w:t>
      </w:r>
      <w:proofErr w:type="gramEnd"/>
      <w:r>
        <w:rPr>
          <w:rFonts w:ascii="宋体" w:hAnsi="宋体" w:hint="eastAsia"/>
          <w:szCs w:val="21"/>
        </w:rPr>
        <w:t>定制布料包扣，坚固漂亮；</w:t>
      </w:r>
    </w:p>
    <w:p w:rsidR="00190756" w:rsidRDefault="0030151F">
      <w:pPr>
        <w:snapToGrid w:val="0"/>
        <w:spacing w:line="360" w:lineRule="auto"/>
        <w:ind w:firstLineChars="200" w:firstLine="420"/>
        <w:rPr>
          <w:rFonts w:ascii="宋体" w:hAnsi="宋体"/>
          <w:szCs w:val="21"/>
        </w:rPr>
      </w:pPr>
      <w:r>
        <w:rPr>
          <w:rFonts w:ascii="宋体" w:hAnsi="宋体" w:hint="eastAsia"/>
          <w:szCs w:val="21"/>
        </w:rPr>
        <w:t>（4）</w:t>
      </w:r>
      <w:proofErr w:type="gramStart"/>
      <w:r>
        <w:rPr>
          <w:rFonts w:ascii="宋体" w:hAnsi="宋体" w:hint="eastAsia"/>
          <w:szCs w:val="21"/>
        </w:rPr>
        <w:t>帽板必须轻薄以</w:t>
      </w:r>
      <w:proofErr w:type="gramEnd"/>
      <w:r>
        <w:rPr>
          <w:rFonts w:ascii="宋体" w:hAnsi="宋体" w:hint="eastAsia"/>
          <w:szCs w:val="21"/>
        </w:rPr>
        <w:t>保证学生</w:t>
      </w:r>
      <w:proofErr w:type="gramStart"/>
      <w:r>
        <w:rPr>
          <w:rFonts w:ascii="宋体" w:hAnsi="宋体" w:hint="eastAsia"/>
          <w:szCs w:val="21"/>
        </w:rPr>
        <w:t>空中扔帽仪</w:t>
      </w:r>
      <w:proofErr w:type="gramEnd"/>
      <w:r>
        <w:rPr>
          <w:rFonts w:ascii="宋体" w:hAnsi="宋体" w:hint="eastAsia"/>
          <w:szCs w:val="21"/>
        </w:rPr>
        <w:t>式的绝对安全，也保证帽</w:t>
      </w:r>
      <w:proofErr w:type="gramStart"/>
      <w:r>
        <w:rPr>
          <w:rFonts w:ascii="宋体" w:hAnsi="宋体" w:hint="eastAsia"/>
          <w:szCs w:val="21"/>
        </w:rPr>
        <w:t>角布不</w:t>
      </w:r>
      <w:proofErr w:type="gramEnd"/>
      <w:r>
        <w:rPr>
          <w:rFonts w:ascii="宋体" w:hAnsi="宋体" w:hint="eastAsia"/>
          <w:szCs w:val="21"/>
        </w:rPr>
        <w:t>会被硬地面砸破损坏；</w:t>
      </w:r>
    </w:p>
    <w:p w:rsidR="00190756" w:rsidRDefault="0030151F">
      <w:pPr>
        <w:snapToGrid w:val="0"/>
        <w:spacing w:line="360" w:lineRule="auto"/>
        <w:ind w:firstLineChars="200" w:firstLine="420"/>
        <w:rPr>
          <w:rFonts w:ascii="宋体" w:hAnsi="宋体"/>
          <w:szCs w:val="21"/>
        </w:rPr>
      </w:pPr>
      <w:r>
        <w:rPr>
          <w:rFonts w:ascii="宋体" w:hAnsi="宋体" w:hint="eastAsia"/>
          <w:szCs w:val="21"/>
        </w:rPr>
        <w:t>（5）必须配备有4种规格和衣服配套包装，避免了统一尺码的弊端。</w:t>
      </w:r>
    </w:p>
    <w:p w:rsidR="00190756" w:rsidRDefault="0030151F">
      <w:pPr>
        <w:snapToGrid w:val="0"/>
        <w:spacing w:line="360" w:lineRule="auto"/>
        <w:ind w:firstLineChars="200" w:firstLine="422"/>
        <w:rPr>
          <w:rFonts w:ascii="宋体" w:hAnsi="宋体"/>
          <w:b/>
          <w:szCs w:val="21"/>
        </w:rPr>
      </w:pPr>
      <w:r>
        <w:rPr>
          <w:rFonts w:ascii="宋体" w:hAnsi="宋体" w:hint="eastAsia"/>
          <w:b/>
          <w:szCs w:val="21"/>
        </w:rPr>
        <w:t>3、流苏：</w:t>
      </w:r>
    </w:p>
    <w:p w:rsidR="00190756" w:rsidRDefault="0030151F">
      <w:pPr>
        <w:snapToGrid w:val="0"/>
        <w:spacing w:line="360" w:lineRule="auto"/>
        <w:ind w:firstLineChars="200" w:firstLine="420"/>
        <w:rPr>
          <w:rFonts w:ascii="宋体" w:hAnsi="宋体"/>
          <w:szCs w:val="21"/>
        </w:rPr>
      </w:pPr>
      <w:proofErr w:type="gramStart"/>
      <w:r>
        <w:rPr>
          <w:rFonts w:ascii="宋体" w:hAnsi="宋体" w:hint="eastAsia"/>
          <w:szCs w:val="21"/>
        </w:rPr>
        <w:t>扎线改用</w:t>
      </w:r>
      <w:proofErr w:type="gramEnd"/>
      <w:r>
        <w:rPr>
          <w:rFonts w:ascii="宋体" w:hAnsi="宋体" w:hint="eastAsia"/>
          <w:szCs w:val="21"/>
        </w:rPr>
        <w:t>金黄色的金属圈达到不散落，绳长和苏长符合规范。</w:t>
      </w:r>
    </w:p>
    <w:p w:rsidR="00190756" w:rsidRDefault="0030151F">
      <w:pPr>
        <w:snapToGrid w:val="0"/>
        <w:spacing w:line="360" w:lineRule="auto"/>
        <w:ind w:firstLineChars="200" w:firstLine="422"/>
        <w:rPr>
          <w:rFonts w:ascii="宋体" w:hAnsi="宋体"/>
          <w:b/>
          <w:szCs w:val="21"/>
        </w:rPr>
      </w:pPr>
      <w:r>
        <w:rPr>
          <w:rFonts w:ascii="宋体" w:hAnsi="宋体" w:hint="eastAsia"/>
          <w:b/>
          <w:szCs w:val="21"/>
        </w:rPr>
        <w:t>4、垂布：</w:t>
      </w:r>
    </w:p>
    <w:p w:rsidR="00190756" w:rsidRDefault="0030151F">
      <w:pPr>
        <w:snapToGrid w:val="0"/>
        <w:spacing w:line="360" w:lineRule="auto"/>
        <w:ind w:firstLineChars="200" w:firstLine="420"/>
        <w:rPr>
          <w:rFonts w:ascii="宋体" w:hAnsi="宋体"/>
          <w:szCs w:val="21"/>
        </w:rPr>
      </w:pPr>
      <w:r>
        <w:rPr>
          <w:rFonts w:ascii="宋体" w:hAnsi="宋体" w:hint="eastAsia"/>
          <w:szCs w:val="21"/>
        </w:rPr>
        <w:t>图案清晰、色泽艳丽、穿着固定、不移动、不走位；饰边处按文、理、工三大类分别标为粉、灰、黄三种颜色。</w:t>
      </w:r>
    </w:p>
    <w:p w:rsidR="00190756" w:rsidRDefault="0030151F">
      <w:pPr>
        <w:snapToGrid w:val="0"/>
        <w:spacing w:line="360" w:lineRule="auto"/>
        <w:ind w:firstLineChars="200" w:firstLine="422"/>
        <w:rPr>
          <w:rFonts w:ascii="宋体" w:hAnsi="宋体"/>
          <w:b/>
          <w:szCs w:val="21"/>
        </w:rPr>
      </w:pPr>
      <w:r>
        <w:rPr>
          <w:rFonts w:ascii="宋体" w:hAnsi="宋体" w:hint="eastAsia"/>
          <w:b/>
          <w:szCs w:val="21"/>
        </w:rPr>
        <w:t>5、领带领结：</w:t>
      </w:r>
    </w:p>
    <w:p w:rsidR="00190756" w:rsidRDefault="0030151F">
      <w:pPr>
        <w:snapToGrid w:val="0"/>
        <w:spacing w:line="360" w:lineRule="auto"/>
        <w:ind w:firstLineChars="200" w:firstLine="420"/>
        <w:rPr>
          <w:rFonts w:ascii="宋体" w:hAnsi="宋体"/>
          <w:szCs w:val="21"/>
        </w:rPr>
      </w:pPr>
      <w:r>
        <w:rPr>
          <w:rFonts w:ascii="宋体" w:hAnsi="宋体" w:hint="eastAsia"/>
          <w:szCs w:val="21"/>
        </w:rPr>
        <w:t>红色，方便的自动拉扣。</w:t>
      </w:r>
    </w:p>
    <w:p w:rsidR="00190756" w:rsidRDefault="0030151F">
      <w:pPr>
        <w:snapToGrid w:val="0"/>
        <w:spacing w:line="360" w:lineRule="auto"/>
        <w:ind w:firstLineChars="200" w:firstLine="422"/>
        <w:rPr>
          <w:rFonts w:ascii="宋体" w:hAnsi="宋体"/>
          <w:b/>
          <w:szCs w:val="21"/>
        </w:rPr>
      </w:pPr>
      <w:r>
        <w:rPr>
          <w:rFonts w:ascii="宋体" w:hAnsi="宋体" w:hint="eastAsia"/>
          <w:b/>
          <w:szCs w:val="21"/>
        </w:rPr>
        <w:t>6、专用袋：</w:t>
      </w:r>
    </w:p>
    <w:p w:rsidR="00190756" w:rsidRDefault="0030151F">
      <w:pPr>
        <w:snapToGrid w:val="0"/>
        <w:spacing w:line="360" w:lineRule="auto"/>
        <w:ind w:firstLineChars="200" w:firstLine="420"/>
        <w:rPr>
          <w:rFonts w:ascii="宋体" w:hAnsi="宋体"/>
          <w:szCs w:val="21"/>
        </w:rPr>
      </w:pPr>
      <w:r>
        <w:rPr>
          <w:rFonts w:ascii="宋体" w:hAnsi="宋体" w:hint="eastAsia"/>
          <w:szCs w:val="21"/>
        </w:rPr>
        <w:t>环保材料制成，结实耐用、外观靓丽，便于识别规格、学科的学位服专用袋。</w:t>
      </w:r>
    </w:p>
    <w:p w:rsidR="00190756" w:rsidRDefault="0030151F">
      <w:pPr>
        <w:snapToGrid w:val="0"/>
        <w:spacing w:line="360" w:lineRule="auto"/>
        <w:ind w:firstLineChars="200" w:firstLine="420"/>
        <w:rPr>
          <w:rFonts w:ascii="宋体" w:hAnsi="宋体"/>
          <w:szCs w:val="21"/>
        </w:rPr>
      </w:pPr>
      <w:r>
        <w:rPr>
          <w:rFonts w:ascii="宋体" w:hAnsi="宋体" w:hint="eastAsia"/>
          <w:szCs w:val="21"/>
        </w:rPr>
        <w:t>注：规格尺码按人体身高确定（一般采用估计法）：</w:t>
      </w:r>
    </w:p>
    <w:tbl>
      <w:tblPr>
        <w:tblStyle w:val="affe"/>
        <w:tblW w:w="9067" w:type="dxa"/>
        <w:jc w:val="center"/>
        <w:tblLayout w:type="fixed"/>
        <w:tblLook w:val="04A0" w:firstRow="1" w:lastRow="0" w:firstColumn="1" w:lastColumn="0" w:noHBand="0" w:noVBand="1"/>
      </w:tblPr>
      <w:tblGrid>
        <w:gridCol w:w="2254"/>
        <w:gridCol w:w="2254"/>
        <w:gridCol w:w="2254"/>
        <w:gridCol w:w="2305"/>
      </w:tblGrid>
      <w:tr w:rsidR="00190756">
        <w:trPr>
          <w:trHeight w:val="567"/>
          <w:jc w:val="center"/>
        </w:trPr>
        <w:tc>
          <w:tcPr>
            <w:tcW w:w="2254" w:type="dxa"/>
            <w:vAlign w:val="center"/>
          </w:tcPr>
          <w:p w:rsidR="00190756" w:rsidRDefault="0030151F">
            <w:pPr>
              <w:snapToGrid w:val="0"/>
              <w:spacing w:line="276" w:lineRule="auto"/>
              <w:rPr>
                <w:rFonts w:ascii="宋体" w:hAnsi="宋体"/>
                <w:szCs w:val="21"/>
              </w:rPr>
            </w:pPr>
            <w:r>
              <w:rPr>
                <w:rFonts w:ascii="宋体" w:hAnsi="宋体" w:hint="eastAsia"/>
                <w:szCs w:val="21"/>
              </w:rPr>
              <w:t>XL（特大号）</w:t>
            </w:r>
          </w:p>
        </w:tc>
        <w:tc>
          <w:tcPr>
            <w:tcW w:w="2254" w:type="dxa"/>
            <w:vAlign w:val="center"/>
          </w:tcPr>
          <w:p w:rsidR="00190756" w:rsidRDefault="0030151F">
            <w:pPr>
              <w:snapToGrid w:val="0"/>
              <w:spacing w:line="276" w:lineRule="auto"/>
              <w:rPr>
                <w:rFonts w:ascii="宋体" w:hAnsi="宋体"/>
                <w:szCs w:val="21"/>
              </w:rPr>
            </w:pPr>
            <w:r>
              <w:rPr>
                <w:rFonts w:ascii="宋体" w:hAnsi="宋体" w:hint="eastAsia"/>
                <w:szCs w:val="21"/>
              </w:rPr>
              <w:t>高于175cm</w:t>
            </w:r>
          </w:p>
        </w:tc>
        <w:tc>
          <w:tcPr>
            <w:tcW w:w="2254" w:type="dxa"/>
            <w:vAlign w:val="center"/>
          </w:tcPr>
          <w:p w:rsidR="00190756" w:rsidRDefault="0030151F">
            <w:pPr>
              <w:snapToGrid w:val="0"/>
              <w:spacing w:line="276" w:lineRule="auto"/>
              <w:rPr>
                <w:rFonts w:ascii="宋体" w:hAnsi="宋体"/>
                <w:szCs w:val="21"/>
              </w:rPr>
            </w:pPr>
            <w:r>
              <w:rPr>
                <w:rFonts w:ascii="宋体" w:hAnsi="宋体" w:hint="eastAsia"/>
                <w:szCs w:val="21"/>
              </w:rPr>
              <w:t>L（大号）</w:t>
            </w:r>
          </w:p>
        </w:tc>
        <w:tc>
          <w:tcPr>
            <w:tcW w:w="2305" w:type="dxa"/>
            <w:vAlign w:val="center"/>
          </w:tcPr>
          <w:p w:rsidR="00190756" w:rsidRDefault="0030151F">
            <w:pPr>
              <w:snapToGrid w:val="0"/>
              <w:spacing w:line="276" w:lineRule="auto"/>
              <w:rPr>
                <w:rFonts w:ascii="宋体" w:hAnsi="宋体"/>
                <w:szCs w:val="21"/>
              </w:rPr>
            </w:pPr>
            <w:r>
              <w:rPr>
                <w:rFonts w:ascii="宋体" w:hAnsi="宋体" w:hint="eastAsia"/>
                <w:szCs w:val="21"/>
              </w:rPr>
              <w:t>175</w:t>
            </w:r>
            <w:r>
              <w:rPr>
                <w:rFonts w:ascii="宋体" w:hAnsi="宋体"/>
                <w:szCs w:val="21"/>
              </w:rPr>
              <w:t>-</w:t>
            </w:r>
            <w:r>
              <w:rPr>
                <w:rFonts w:ascii="宋体" w:hAnsi="宋体" w:hint="eastAsia"/>
                <w:szCs w:val="21"/>
              </w:rPr>
              <w:t>170cm</w:t>
            </w:r>
          </w:p>
        </w:tc>
      </w:tr>
      <w:tr w:rsidR="00190756">
        <w:trPr>
          <w:trHeight w:val="567"/>
          <w:jc w:val="center"/>
        </w:trPr>
        <w:tc>
          <w:tcPr>
            <w:tcW w:w="2254" w:type="dxa"/>
            <w:vAlign w:val="center"/>
          </w:tcPr>
          <w:p w:rsidR="00190756" w:rsidRDefault="0030151F">
            <w:pPr>
              <w:snapToGrid w:val="0"/>
              <w:spacing w:line="276" w:lineRule="auto"/>
              <w:rPr>
                <w:rFonts w:ascii="宋体" w:hAnsi="宋体"/>
                <w:szCs w:val="21"/>
              </w:rPr>
            </w:pPr>
            <w:r>
              <w:rPr>
                <w:rFonts w:ascii="宋体" w:hAnsi="宋体" w:hint="eastAsia"/>
                <w:szCs w:val="21"/>
              </w:rPr>
              <w:t>M（中号）</w:t>
            </w:r>
          </w:p>
        </w:tc>
        <w:tc>
          <w:tcPr>
            <w:tcW w:w="2254" w:type="dxa"/>
            <w:vAlign w:val="center"/>
          </w:tcPr>
          <w:p w:rsidR="00190756" w:rsidRDefault="0030151F">
            <w:pPr>
              <w:snapToGrid w:val="0"/>
              <w:spacing w:line="276" w:lineRule="auto"/>
              <w:rPr>
                <w:rFonts w:ascii="宋体" w:hAnsi="宋体"/>
                <w:szCs w:val="21"/>
              </w:rPr>
            </w:pPr>
            <w:r>
              <w:rPr>
                <w:rFonts w:ascii="宋体" w:hAnsi="宋体" w:hint="eastAsia"/>
                <w:szCs w:val="21"/>
              </w:rPr>
              <w:t>170</w:t>
            </w:r>
            <w:r>
              <w:rPr>
                <w:rFonts w:ascii="宋体" w:hAnsi="宋体"/>
                <w:szCs w:val="21"/>
              </w:rPr>
              <w:t>-</w:t>
            </w:r>
            <w:r>
              <w:rPr>
                <w:rFonts w:ascii="宋体" w:hAnsi="宋体" w:hint="eastAsia"/>
                <w:szCs w:val="21"/>
              </w:rPr>
              <w:t>165cm</w:t>
            </w:r>
          </w:p>
        </w:tc>
        <w:tc>
          <w:tcPr>
            <w:tcW w:w="2254" w:type="dxa"/>
            <w:vAlign w:val="center"/>
          </w:tcPr>
          <w:p w:rsidR="00190756" w:rsidRDefault="0030151F">
            <w:pPr>
              <w:snapToGrid w:val="0"/>
              <w:spacing w:line="276" w:lineRule="auto"/>
              <w:rPr>
                <w:rFonts w:ascii="宋体" w:hAnsi="宋体"/>
                <w:szCs w:val="21"/>
              </w:rPr>
            </w:pPr>
            <w:r>
              <w:rPr>
                <w:rFonts w:ascii="宋体" w:hAnsi="宋体" w:hint="eastAsia"/>
                <w:szCs w:val="21"/>
              </w:rPr>
              <w:t>S（小号）</w:t>
            </w:r>
          </w:p>
        </w:tc>
        <w:tc>
          <w:tcPr>
            <w:tcW w:w="2305" w:type="dxa"/>
            <w:vAlign w:val="center"/>
          </w:tcPr>
          <w:p w:rsidR="00190756" w:rsidRDefault="0030151F">
            <w:pPr>
              <w:snapToGrid w:val="0"/>
              <w:spacing w:line="276" w:lineRule="auto"/>
              <w:rPr>
                <w:rFonts w:ascii="宋体" w:hAnsi="宋体"/>
                <w:szCs w:val="21"/>
              </w:rPr>
            </w:pPr>
            <w:r>
              <w:rPr>
                <w:rFonts w:ascii="宋体" w:hAnsi="宋体" w:hint="eastAsia"/>
                <w:szCs w:val="21"/>
              </w:rPr>
              <w:t>165cm以下</w:t>
            </w:r>
          </w:p>
        </w:tc>
      </w:tr>
    </w:tbl>
    <w:p w:rsidR="00190756" w:rsidRDefault="0030151F">
      <w:pPr>
        <w:adjustRightInd w:val="0"/>
        <w:snapToGrid w:val="0"/>
        <w:spacing w:beforeLines="50" w:before="120" w:afterLines="50" w:after="120" w:line="360" w:lineRule="auto"/>
        <w:jc w:val="left"/>
        <w:outlineLvl w:val="1"/>
        <w:rPr>
          <w:rFonts w:ascii="宋体" w:hAnsi="宋体"/>
          <w:b/>
          <w:szCs w:val="21"/>
        </w:rPr>
      </w:pPr>
      <w:r>
        <w:rPr>
          <w:rFonts w:ascii="宋体" w:hAnsi="宋体"/>
          <w:b/>
          <w:szCs w:val="21"/>
        </w:rPr>
        <w:lastRenderedPageBreak/>
        <w:t>7</w:t>
      </w:r>
      <w:r>
        <w:rPr>
          <w:rFonts w:ascii="宋体" w:hAnsi="宋体" w:hint="eastAsia"/>
          <w:b/>
          <w:szCs w:val="21"/>
        </w:rPr>
        <w:t>、校长服：</w:t>
      </w:r>
    </w:p>
    <w:p w:rsidR="00190756" w:rsidRDefault="0030151F">
      <w:pPr>
        <w:snapToGrid w:val="0"/>
        <w:spacing w:line="360" w:lineRule="auto"/>
        <w:ind w:firstLineChars="200" w:firstLine="420"/>
        <w:rPr>
          <w:rFonts w:ascii="宋体" w:hAnsi="宋体" w:cs="Arial"/>
          <w:bCs/>
          <w:kern w:val="0"/>
        </w:rPr>
      </w:pPr>
      <w:r>
        <w:rPr>
          <w:rFonts w:ascii="宋体" w:hAnsi="宋体" w:cs="Arial" w:hint="eastAsia"/>
          <w:bCs/>
          <w:kern w:val="0"/>
        </w:rPr>
        <w:t>（1）袍身为宽松造型设计。</w:t>
      </w:r>
      <w:proofErr w:type="gramStart"/>
      <w:r>
        <w:rPr>
          <w:rFonts w:ascii="宋体" w:hAnsi="宋体" w:cs="Arial" w:hint="eastAsia"/>
          <w:bCs/>
          <w:kern w:val="0"/>
        </w:rPr>
        <w:t>袍身</w:t>
      </w:r>
      <w:proofErr w:type="gramEnd"/>
      <w:r>
        <w:rPr>
          <w:rFonts w:ascii="宋体" w:hAnsi="宋体" w:cs="Arial" w:hint="eastAsia"/>
          <w:bCs/>
          <w:kern w:val="0"/>
        </w:rPr>
        <w:t xml:space="preserve">面料采用黄色真丝面料，中间装饰以红色同种面料门襟，做工考究，款式精美，专门适用于高校学术和行政最高领导穿着。 </w:t>
      </w:r>
    </w:p>
    <w:p w:rsidR="00190756" w:rsidRDefault="0030151F">
      <w:pPr>
        <w:snapToGrid w:val="0"/>
        <w:spacing w:line="360" w:lineRule="auto"/>
        <w:ind w:firstLineChars="200" w:firstLine="420"/>
        <w:rPr>
          <w:rFonts w:ascii="宋体" w:hAnsi="宋体" w:cs="Arial"/>
          <w:bCs/>
          <w:kern w:val="0"/>
        </w:rPr>
      </w:pPr>
      <w:r>
        <w:rPr>
          <w:rFonts w:ascii="宋体" w:hAnsi="宋体" w:cs="Arial" w:hint="eastAsia"/>
          <w:bCs/>
          <w:kern w:val="0"/>
        </w:rPr>
        <w:t>（2）袍</w:t>
      </w:r>
      <w:proofErr w:type="gramStart"/>
      <w:r>
        <w:rPr>
          <w:rFonts w:ascii="宋体" w:hAnsi="宋体" w:cs="Arial" w:hint="eastAsia"/>
          <w:bCs/>
          <w:kern w:val="0"/>
        </w:rPr>
        <w:t>身采用</w:t>
      </w:r>
      <w:proofErr w:type="gramEnd"/>
      <w:r>
        <w:rPr>
          <w:rFonts w:ascii="宋体" w:hAnsi="宋体" w:cs="Arial" w:hint="eastAsia"/>
          <w:bCs/>
          <w:kern w:val="0"/>
        </w:rPr>
        <w:t>暗拉链和两对黄色中式</w:t>
      </w:r>
      <w:proofErr w:type="gramStart"/>
      <w:r>
        <w:rPr>
          <w:rFonts w:ascii="宋体" w:hAnsi="宋体" w:cs="Arial" w:hint="eastAsia"/>
          <w:bCs/>
          <w:kern w:val="0"/>
        </w:rPr>
        <w:t>盘扣相结</w:t>
      </w:r>
      <w:proofErr w:type="gramEnd"/>
      <w:r>
        <w:rPr>
          <w:rFonts w:ascii="宋体" w:hAnsi="宋体" w:cs="Arial" w:hint="eastAsia"/>
          <w:bCs/>
          <w:kern w:val="0"/>
        </w:rPr>
        <w:t>合的方式。拉链材质为高档树脂，多次提拉不损坏，拉链闭合后应隐蔽于左右对襟内里侧不外露；中式盘扣为金黄色丝光线手工制成，线条匀实，做工精美，</w:t>
      </w:r>
      <w:proofErr w:type="gramStart"/>
      <w:r>
        <w:rPr>
          <w:rFonts w:ascii="宋体" w:hAnsi="宋体" w:cs="Arial" w:hint="eastAsia"/>
          <w:bCs/>
          <w:kern w:val="0"/>
        </w:rPr>
        <w:t>颜色与袍身</w:t>
      </w:r>
      <w:proofErr w:type="gramEnd"/>
      <w:r>
        <w:rPr>
          <w:rFonts w:ascii="宋体" w:hAnsi="宋体" w:cs="Arial" w:hint="eastAsia"/>
          <w:bCs/>
          <w:kern w:val="0"/>
        </w:rPr>
        <w:t>前门襟颜色一致，整体庄重和谐。</w:t>
      </w:r>
    </w:p>
    <w:p w:rsidR="00190756" w:rsidRDefault="0030151F">
      <w:pPr>
        <w:snapToGrid w:val="0"/>
        <w:spacing w:line="360" w:lineRule="auto"/>
        <w:ind w:firstLineChars="200" w:firstLine="420"/>
        <w:rPr>
          <w:rFonts w:ascii="宋体" w:hAnsi="宋体" w:cs="Arial"/>
          <w:bCs/>
          <w:kern w:val="0"/>
        </w:rPr>
      </w:pPr>
      <w:r>
        <w:rPr>
          <w:rFonts w:ascii="宋体" w:hAnsi="宋体" w:cs="Arial" w:hint="eastAsia"/>
          <w:bCs/>
          <w:kern w:val="0"/>
        </w:rPr>
        <w:t>（3）袍</w:t>
      </w:r>
      <w:proofErr w:type="gramStart"/>
      <w:r>
        <w:rPr>
          <w:rFonts w:ascii="宋体" w:hAnsi="宋体" w:cs="Arial" w:hint="eastAsia"/>
          <w:bCs/>
          <w:kern w:val="0"/>
        </w:rPr>
        <w:t>袖采用</w:t>
      </w:r>
      <w:proofErr w:type="gramEnd"/>
      <w:r>
        <w:rPr>
          <w:rFonts w:ascii="宋体" w:hAnsi="宋体" w:cs="Arial" w:hint="eastAsia"/>
          <w:bCs/>
          <w:kern w:val="0"/>
        </w:rPr>
        <w:t>中式传统水袖设计制作，袖后端长于前端，穿着者双臂自然下垂后略能露出白衬衣袖边，整体垂感明显，线条自然流畅。</w:t>
      </w:r>
    </w:p>
    <w:p w:rsidR="00190756" w:rsidRDefault="0030151F">
      <w:pPr>
        <w:snapToGrid w:val="0"/>
        <w:spacing w:line="360" w:lineRule="auto"/>
        <w:ind w:firstLineChars="200" w:firstLine="420"/>
        <w:rPr>
          <w:rFonts w:ascii="宋体" w:hAnsi="宋体" w:cs="Arial"/>
          <w:bCs/>
          <w:kern w:val="0"/>
        </w:rPr>
      </w:pPr>
      <w:r>
        <w:rPr>
          <w:rFonts w:ascii="宋体" w:hAnsi="宋体" w:cs="Arial" w:hint="eastAsia"/>
          <w:bCs/>
          <w:kern w:val="0"/>
        </w:rPr>
        <w:t>（4）</w:t>
      </w:r>
      <w:proofErr w:type="gramStart"/>
      <w:r>
        <w:rPr>
          <w:rFonts w:ascii="宋体" w:hAnsi="宋体" w:cs="Arial" w:hint="eastAsia"/>
          <w:bCs/>
          <w:kern w:val="0"/>
        </w:rPr>
        <w:t>袖边装饰</w:t>
      </w:r>
      <w:proofErr w:type="gramEnd"/>
      <w:r>
        <w:rPr>
          <w:rFonts w:ascii="宋体" w:hAnsi="宋体" w:cs="Arial" w:hint="eastAsia"/>
          <w:bCs/>
          <w:kern w:val="0"/>
        </w:rPr>
        <w:t>有黄色饰边，点缀作用明显。</w:t>
      </w:r>
    </w:p>
    <w:p w:rsidR="00190756" w:rsidRDefault="0030151F">
      <w:pPr>
        <w:snapToGrid w:val="0"/>
        <w:spacing w:line="360" w:lineRule="auto"/>
        <w:ind w:firstLineChars="200" w:firstLine="420"/>
        <w:rPr>
          <w:rFonts w:ascii="宋体" w:hAnsi="宋体" w:cs="Arial"/>
          <w:bCs/>
          <w:kern w:val="0"/>
        </w:rPr>
      </w:pPr>
      <w:r>
        <w:rPr>
          <w:rFonts w:ascii="宋体" w:hAnsi="宋体" w:cs="Arial" w:hint="eastAsia"/>
          <w:bCs/>
          <w:kern w:val="0"/>
        </w:rPr>
        <w:t>（5）专用校长披肩，三角型设计，红黄双色拼配，</w:t>
      </w:r>
      <w:proofErr w:type="gramStart"/>
      <w:r>
        <w:rPr>
          <w:rFonts w:ascii="宋体" w:hAnsi="宋体" w:cs="Arial" w:hint="eastAsia"/>
          <w:bCs/>
          <w:kern w:val="0"/>
        </w:rPr>
        <w:t>采用与袍身</w:t>
      </w:r>
      <w:proofErr w:type="gramEnd"/>
      <w:r>
        <w:rPr>
          <w:rFonts w:ascii="宋体" w:hAnsi="宋体" w:cs="Arial" w:hint="eastAsia"/>
          <w:bCs/>
          <w:kern w:val="0"/>
        </w:rPr>
        <w:t>同材质的面料。</w:t>
      </w:r>
    </w:p>
    <w:p w:rsidR="00190756" w:rsidRDefault="0030151F">
      <w:pPr>
        <w:snapToGrid w:val="0"/>
        <w:spacing w:line="360" w:lineRule="auto"/>
        <w:ind w:firstLineChars="200" w:firstLine="420"/>
        <w:rPr>
          <w:rFonts w:ascii="宋体" w:hAnsi="宋体" w:cs="Arial"/>
          <w:bCs/>
          <w:kern w:val="0"/>
        </w:rPr>
      </w:pPr>
      <w:r>
        <w:rPr>
          <w:rFonts w:ascii="宋体" w:hAnsi="宋体" w:cs="Arial" w:hint="eastAsia"/>
          <w:bCs/>
          <w:kern w:val="0"/>
        </w:rPr>
        <w:t>（6）专用校长礼帽，正方形帽檐，边长25厘米，整体为红色面料制成，</w:t>
      </w:r>
      <w:proofErr w:type="gramStart"/>
      <w:r>
        <w:rPr>
          <w:rFonts w:ascii="宋体" w:hAnsi="宋体" w:cs="Arial" w:hint="eastAsia"/>
          <w:bCs/>
          <w:kern w:val="0"/>
        </w:rPr>
        <w:t>材质与袍身材</w:t>
      </w:r>
      <w:proofErr w:type="gramEnd"/>
      <w:r>
        <w:rPr>
          <w:rFonts w:ascii="宋体" w:hAnsi="宋体" w:cs="Arial" w:hint="eastAsia"/>
          <w:bCs/>
          <w:kern w:val="0"/>
        </w:rPr>
        <w:t>质相同。顶部帽扣为葵花型设计，手工制作，精美大方；配以校长服专用的金黄色流苏。</w:t>
      </w:r>
    </w:p>
    <w:p w:rsidR="00190756" w:rsidRDefault="0030151F">
      <w:pPr>
        <w:snapToGrid w:val="0"/>
        <w:spacing w:line="360" w:lineRule="auto"/>
        <w:ind w:firstLineChars="200" w:firstLine="420"/>
        <w:rPr>
          <w:rFonts w:ascii="宋体" w:hAnsi="宋体" w:cs="Arial"/>
          <w:bCs/>
          <w:kern w:val="0"/>
        </w:rPr>
      </w:pPr>
      <w:r>
        <w:rPr>
          <w:rFonts w:ascii="宋体" w:hAnsi="宋体" w:cs="Arial" w:hint="eastAsia"/>
          <w:bCs/>
          <w:kern w:val="0"/>
        </w:rPr>
        <w:t>（7）</w:t>
      </w:r>
      <w:r w:rsidR="00FB6EA8" w:rsidRPr="00FB6EA8">
        <w:rPr>
          <w:rFonts w:ascii="宋体" w:hAnsi="宋体" w:cs="Arial" w:hint="eastAsia"/>
          <w:bCs/>
          <w:kern w:val="0"/>
        </w:rPr>
        <w:t>面料须经过第三方质检部门检测并出具检测报告，各项指标均要符合国家标准。检测报告出具时间与本次招标时间为同一年份，不得使用往年检测报告。</w:t>
      </w:r>
    </w:p>
    <w:p w:rsidR="00190756" w:rsidRDefault="0030151F">
      <w:pPr>
        <w:snapToGrid w:val="0"/>
        <w:spacing w:line="360" w:lineRule="auto"/>
        <w:ind w:firstLineChars="200" w:firstLine="420"/>
        <w:rPr>
          <w:rFonts w:ascii="宋体" w:hAnsi="宋体" w:cs="Arial"/>
          <w:bCs/>
          <w:kern w:val="0"/>
        </w:rPr>
      </w:pPr>
      <w:r>
        <w:rPr>
          <w:rFonts w:ascii="宋体" w:hAnsi="宋体" w:cs="Arial" w:hint="eastAsia"/>
          <w:bCs/>
          <w:kern w:val="0"/>
        </w:rPr>
        <w:t>（8）校长服样品实地踏勘：采购人有可能根据实际情况组织投标人对校长服样品进行踏勘，以使投标人按采购人要求制作校长服样品。投标人自行承担踏勘所需的一切费用。实际踏勘时，未经采购人或代理机构确认的数据、名称、图片等资料，均属无效。投标人依据未经采购人或代理机构确认的数据、名称、图片等资料得出的结论、理解等，采购人和代理机构均不负责。未参与踏勘不作为否定投标人资格和拒绝投标文件的理由</w:t>
      </w:r>
      <w:r w:rsidR="00432AD4">
        <w:rPr>
          <w:rFonts w:ascii="宋体" w:hAnsi="宋体" w:cs="Arial" w:hint="eastAsia"/>
          <w:bCs/>
          <w:kern w:val="0"/>
        </w:rPr>
        <w:t>。</w:t>
      </w:r>
    </w:p>
    <w:p w:rsidR="00190756" w:rsidRDefault="0030151F">
      <w:pPr>
        <w:adjustRightInd w:val="0"/>
        <w:snapToGrid w:val="0"/>
        <w:spacing w:beforeLines="50" w:before="120" w:afterLines="50" w:after="120" w:line="360" w:lineRule="auto"/>
        <w:jc w:val="left"/>
        <w:outlineLvl w:val="1"/>
        <w:rPr>
          <w:rFonts w:ascii="宋体" w:hAnsi="宋体"/>
          <w:b/>
          <w:szCs w:val="21"/>
        </w:rPr>
      </w:pPr>
      <w:r>
        <w:rPr>
          <w:rFonts w:ascii="宋体" w:hAnsi="宋体" w:hint="eastAsia"/>
          <w:b/>
          <w:szCs w:val="21"/>
        </w:rPr>
        <w:t>三、商务要求</w:t>
      </w:r>
    </w:p>
    <w:p w:rsidR="00190756" w:rsidRDefault="0030151F">
      <w:pPr>
        <w:snapToGrid w:val="0"/>
        <w:spacing w:line="360" w:lineRule="auto"/>
        <w:ind w:firstLineChars="200" w:firstLine="420"/>
        <w:rPr>
          <w:rFonts w:ascii="宋体" w:hAnsi="宋体" w:cs="Arial"/>
          <w:bCs/>
          <w:kern w:val="0"/>
        </w:rPr>
      </w:pPr>
      <w:r>
        <w:rPr>
          <w:rFonts w:ascii="宋体" w:hAnsi="宋体" w:cs="Arial" w:hint="eastAsia"/>
          <w:bCs/>
          <w:kern w:val="0"/>
        </w:rPr>
        <w:t>1、在合同规定的</w:t>
      </w:r>
      <w:r>
        <w:rPr>
          <w:rFonts w:ascii="宋体" w:hAnsi="宋体" w:cs="Arial"/>
          <w:bCs/>
          <w:kern w:val="0"/>
        </w:rPr>
        <w:t>时间将</w:t>
      </w:r>
      <w:r>
        <w:rPr>
          <w:rFonts w:ascii="宋体" w:hAnsi="宋体" w:cs="Arial" w:hint="eastAsia"/>
          <w:bCs/>
          <w:kern w:val="0"/>
        </w:rPr>
        <w:t>指定数量</w:t>
      </w:r>
      <w:r>
        <w:rPr>
          <w:rFonts w:ascii="宋体" w:hAnsi="宋体" w:cs="Arial"/>
          <w:bCs/>
          <w:kern w:val="0"/>
        </w:rPr>
        <w:t>的</w:t>
      </w:r>
      <w:r>
        <w:rPr>
          <w:rFonts w:ascii="宋体" w:hAnsi="宋体" w:cs="Arial" w:hint="eastAsia"/>
          <w:bCs/>
          <w:kern w:val="0"/>
        </w:rPr>
        <w:t>学士学位服交齐至采购单位执行位置，并按采购单位要求在规定时间内完成发放和尺寸调换，不合格品立即无条件予以调换。</w:t>
      </w:r>
    </w:p>
    <w:p w:rsidR="00190756" w:rsidRDefault="0030151F">
      <w:pPr>
        <w:snapToGrid w:val="0"/>
        <w:spacing w:line="360" w:lineRule="auto"/>
        <w:ind w:firstLineChars="200" w:firstLine="420"/>
        <w:rPr>
          <w:rFonts w:ascii="宋体" w:hAnsi="宋体" w:cs="Arial"/>
          <w:bCs/>
          <w:kern w:val="0"/>
        </w:rPr>
      </w:pPr>
      <w:r>
        <w:rPr>
          <w:rFonts w:ascii="宋体" w:hAnsi="宋体" w:cs="Arial"/>
          <w:bCs/>
          <w:kern w:val="0"/>
        </w:rPr>
        <w:t>2</w:t>
      </w:r>
      <w:r>
        <w:rPr>
          <w:rFonts w:ascii="宋体" w:hAnsi="宋体" w:cs="Arial" w:hint="eastAsia"/>
          <w:bCs/>
          <w:kern w:val="0"/>
        </w:rPr>
        <w:t>、提出合理的服装发放方案，售后服务承诺清楚详细，免费负责服装的发放工作。</w:t>
      </w:r>
    </w:p>
    <w:p w:rsidR="00190756" w:rsidRDefault="0030151F">
      <w:pPr>
        <w:snapToGrid w:val="0"/>
        <w:spacing w:line="360" w:lineRule="auto"/>
        <w:ind w:firstLineChars="200" w:firstLine="422"/>
        <w:rPr>
          <w:rFonts w:ascii="宋体" w:hAnsi="宋体" w:cs="Arial"/>
          <w:b/>
          <w:bCs/>
          <w:kern w:val="0"/>
        </w:rPr>
      </w:pPr>
      <w:r>
        <w:rPr>
          <w:rFonts w:ascii="宋体" w:hAnsi="宋体" w:cs="Arial" w:hint="eastAsia"/>
          <w:b/>
          <w:bCs/>
          <w:kern w:val="0"/>
        </w:rPr>
        <w:t>结算方式</w:t>
      </w:r>
      <w:r>
        <w:rPr>
          <w:rFonts w:ascii="宋体" w:hAnsi="宋体" w:cs="Arial"/>
          <w:b/>
          <w:bCs/>
          <w:kern w:val="0"/>
        </w:rPr>
        <w:t>：</w:t>
      </w:r>
    </w:p>
    <w:p w:rsidR="00190756" w:rsidRDefault="0030151F">
      <w:pPr>
        <w:snapToGrid w:val="0"/>
        <w:spacing w:line="360" w:lineRule="auto"/>
        <w:ind w:firstLineChars="200" w:firstLine="420"/>
        <w:rPr>
          <w:rFonts w:ascii="宋体" w:hAnsi="宋体" w:cs="Arial"/>
          <w:bCs/>
          <w:kern w:val="0"/>
        </w:rPr>
      </w:pPr>
      <w:r>
        <w:rPr>
          <w:rFonts w:ascii="宋体" w:hAnsi="宋体" w:cs="Arial" w:hint="eastAsia"/>
          <w:bCs/>
          <w:kern w:val="0"/>
        </w:rPr>
        <w:t>合同签订时，中标人缴纳合同金额5%的履约保证金给采购方。供货及发货完成后，采购单位无息退还履约保证金（可选择不退还转为质量保证金），</w:t>
      </w:r>
      <w:r>
        <w:rPr>
          <w:rFonts w:ascii="宋体" w:hAnsi="宋体" w:cs="Arial" w:hint="eastAsia"/>
          <w:bCs/>
          <w:kern w:val="0"/>
          <w:u w:val="single"/>
        </w:rPr>
        <w:t>采购单位</w:t>
      </w:r>
      <w:r>
        <w:rPr>
          <w:rFonts w:ascii="宋体" w:hAnsi="宋体" w:cs="Arial" w:hint="eastAsia"/>
          <w:bCs/>
          <w:kern w:val="0"/>
        </w:rPr>
        <w:t>验收合格并收到</w:t>
      </w:r>
      <w:r>
        <w:rPr>
          <w:rFonts w:ascii="宋体" w:hAnsi="宋体" w:cs="Arial" w:hint="eastAsia"/>
          <w:bCs/>
          <w:kern w:val="0"/>
          <w:u w:val="single"/>
        </w:rPr>
        <w:t>供应商</w:t>
      </w:r>
      <w:r>
        <w:rPr>
          <w:rFonts w:ascii="宋体" w:hAnsi="宋体" w:cs="Arial" w:hint="eastAsia"/>
          <w:bCs/>
          <w:kern w:val="0"/>
        </w:rPr>
        <w:t>缴纳合同金额5%的质量保证金后，采购单位一次性支付合同总价的100%，质量保证金6个月后无息退还。</w:t>
      </w:r>
    </w:p>
    <w:p w:rsidR="00190756" w:rsidRDefault="0030151F">
      <w:pPr>
        <w:adjustRightInd w:val="0"/>
        <w:snapToGrid w:val="0"/>
        <w:spacing w:beforeLines="50" w:before="120" w:afterLines="50" w:after="120" w:line="360" w:lineRule="auto"/>
        <w:jc w:val="left"/>
        <w:outlineLvl w:val="1"/>
        <w:rPr>
          <w:rFonts w:ascii="宋体" w:hAnsi="宋体"/>
          <w:b/>
          <w:szCs w:val="21"/>
        </w:rPr>
      </w:pPr>
      <w:r>
        <w:rPr>
          <w:rFonts w:ascii="宋体" w:hAnsi="宋体" w:hint="eastAsia"/>
          <w:b/>
          <w:szCs w:val="21"/>
        </w:rPr>
        <w:t>四、投标样品</w:t>
      </w:r>
    </w:p>
    <w:p w:rsidR="00190756" w:rsidRDefault="0030151F">
      <w:pPr>
        <w:snapToGrid w:val="0"/>
        <w:spacing w:line="360" w:lineRule="auto"/>
        <w:ind w:firstLineChars="200" w:firstLine="420"/>
        <w:rPr>
          <w:rFonts w:ascii="宋体" w:hAnsi="宋体" w:cs="宋体"/>
          <w:szCs w:val="21"/>
        </w:rPr>
      </w:pPr>
      <w:r>
        <w:rPr>
          <w:rFonts w:ascii="宋体" w:hAnsi="宋体" w:cs="宋体" w:hint="eastAsia"/>
          <w:szCs w:val="21"/>
          <w:u w:val="single"/>
        </w:rPr>
        <w:t>投标人</w:t>
      </w:r>
      <w:r>
        <w:rPr>
          <w:rFonts w:ascii="宋体" w:hAnsi="宋体" w:cs="宋体" w:hint="eastAsia"/>
          <w:szCs w:val="21"/>
        </w:rPr>
        <w:t>须与投标文件一并提交投标样品1套</w:t>
      </w:r>
      <w:r>
        <w:rPr>
          <w:rFonts w:ascii="宋体" w:hAnsi="宋体" w:cs="宋体" w:hint="eastAsia"/>
          <w:b/>
          <w:bCs/>
          <w:szCs w:val="21"/>
        </w:rPr>
        <w:t>（L号，包括学位服（完成校徽绣制）、学位帽、流苏、垂布、领带领结、专用袋，并进行不透明密封，不得标记投标单位名称，采购活动结束后，退还未中标人提供的样品）</w:t>
      </w:r>
      <w:r>
        <w:rPr>
          <w:rFonts w:ascii="宋体" w:hAnsi="宋体" w:cs="宋体" w:hint="eastAsia"/>
          <w:szCs w:val="21"/>
        </w:rPr>
        <w:t>，评标委员会将对投标样品进行综合打分</w:t>
      </w:r>
      <w:r>
        <w:rPr>
          <w:rFonts w:ascii="宋体" w:hAnsi="宋体" w:cs="宋体" w:hint="eastAsia"/>
          <w:b/>
          <w:bCs/>
          <w:szCs w:val="21"/>
        </w:rPr>
        <w:t>（见评分标准）</w:t>
      </w:r>
      <w:r>
        <w:rPr>
          <w:rFonts w:ascii="宋体" w:hAnsi="宋体" w:cs="宋体" w:hint="eastAsia"/>
          <w:szCs w:val="21"/>
        </w:rPr>
        <w:t>。</w:t>
      </w:r>
    </w:p>
    <w:p w:rsidR="00190756" w:rsidRDefault="0030151F">
      <w:pPr>
        <w:snapToGrid w:val="0"/>
        <w:spacing w:line="360" w:lineRule="auto"/>
        <w:ind w:firstLineChars="200" w:firstLine="422"/>
        <w:rPr>
          <w:rFonts w:ascii="宋体" w:hAnsi="宋体" w:cs="宋体"/>
          <w:b/>
          <w:bCs/>
          <w:szCs w:val="21"/>
        </w:rPr>
      </w:pPr>
      <w:r>
        <w:rPr>
          <w:rFonts w:ascii="宋体" w:hAnsi="宋体" w:cs="宋体" w:hint="eastAsia"/>
          <w:b/>
          <w:bCs/>
          <w:szCs w:val="21"/>
        </w:rPr>
        <w:lastRenderedPageBreak/>
        <w:t>中标人的样品将封存并作为实际供货的比较标准，供应商不得以样品精制和批量赶制为理由致使实际供货产品存与投标样品存在品质差异。</w:t>
      </w:r>
    </w:p>
    <w:p w:rsidR="00190756" w:rsidRDefault="0030151F">
      <w:pPr>
        <w:snapToGrid w:val="0"/>
        <w:spacing w:line="360" w:lineRule="auto"/>
        <w:ind w:firstLineChars="200" w:firstLine="420"/>
        <w:rPr>
          <w:rFonts w:ascii="宋体" w:hAnsi="宋体" w:cs="Arial"/>
          <w:bCs/>
          <w:kern w:val="0"/>
        </w:rPr>
      </w:pPr>
      <w:r>
        <w:rPr>
          <w:rFonts w:ascii="宋体" w:hAnsi="宋体" w:cs="宋体" w:hint="eastAsia"/>
          <w:szCs w:val="21"/>
        </w:rPr>
        <w:t>实际供货产品存与投标样品存在品质差异的，采购方将退回该批次产品并要求改正，无法有效及时改正并完成供货的，采购单位有权取消合同并执行相关违约条款。</w:t>
      </w:r>
    </w:p>
    <w:p w:rsidR="00190756" w:rsidRDefault="0030151F">
      <w:pPr>
        <w:snapToGrid w:val="0"/>
        <w:spacing w:line="360" w:lineRule="auto"/>
        <w:ind w:firstLineChars="200" w:firstLine="420"/>
        <w:rPr>
          <w:rFonts w:ascii="宋体" w:hAnsi="宋体" w:cs="Arial"/>
          <w:bCs/>
          <w:kern w:val="0"/>
        </w:rPr>
      </w:pPr>
      <w:r>
        <w:rPr>
          <w:rFonts w:ascii="宋体" w:hAnsi="宋体" w:cs="Arial" w:hint="eastAsia"/>
          <w:bCs/>
          <w:kern w:val="0"/>
        </w:rPr>
        <w:t>注：1、上文所述数量为暂定数量，实际需求数量可能存在调整；最终结算以实际需求数量为准。</w:t>
      </w:r>
    </w:p>
    <w:p w:rsidR="00190756" w:rsidRDefault="0030151F">
      <w:pPr>
        <w:snapToGrid w:val="0"/>
        <w:spacing w:line="360" w:lineRule="auto"/>
        <w:ind w:firstLineChars="200" w:firstLine="420"/>
        <w:rPr>
          <w:rFonts w:ascii="宋体" w:hAnsi="宋体" w:cs="Arial"/>
          <w:bCs/>
          <w:kern w:val="0"/>
        </w:rPr>
      </w:pPr>
      <w:r>
        <w:rPr>
          <w:rFonts w:ascii="宋体" w:hAnsi="宋体" w:cs="Arial" w:hint="eastAsia"/>
          <w:bCs/>
          <w:kern w:val="0"/>
        </w:rPr>
        <w:t>2、投标时需说明面料、材料的产地、规格</w:t>
      </w:r>
      <w:r>
        <w:rPr>
          <w:rFonts w:ascii="宋体" w:hAnsi="宋体" w:cs="Arial"/>
          <w:bCs/>
          <w:kern w:val="0"/>
        </w:rPr>
        <w:t>、</w:t>
      </w:r>
      <w:r>
        <w:rPr>
          <w:rFonts w:ascii="宋体" w:hAnsi="宋体" w:cs="Arial" w:hint="eastAsia"/>
          <w:bCs/>
          <w:kern w:val="0"/>
        </w:rPr>
        <w:t>品质等。</w:t>
      </w:r>
    </w:p>
    <w:p w:rsidR="00190756" w:rsidRDefault="0030151F">
      <w:pPr>
        <w:widowControl/>
        <w:jc w:val="left"/>
        <w:rPr>
          <w:b/>
          <w:bCs/>
          <w:sz w:val="36"/>
          <w:szCs w:val="36"/>
        </w:rPr>
      </w:pPr>
      <w:r>
        <w:rPr>
          <w:b/>
          <w:bCs/>
          <w:sz w:val="36"/>
          <w:szCs w:val="36"/>
        </w:rPr>
        <w:br w:type="page"/>
      </w:r>
    </w:p>
    <w:p w:rsidR="00190756" w:rsidRDefault="0030151F">
      <w:pPr>
        <w:pStyle w:val="11"/>
        <w:rPr>
          <w:kern w:val="0"/>
        </w:rPr>
      </w:pPr>
      <w:bookmarkStart w:id="12" w:name="_Toc508894135"/>
      <w:r>
        <w:rPr>
          <w:rFonts w:hint="eastAsia"/>
          <w:kern w:val="0"/>
        </w:rPr>
        <w:lastRenderedPageBreak/>
        <w:t>第五章</w:t>
      </w:r>
      <w:r>
        <w:rPr>
          <w:kern w:val="0"/>
        </w:rPr>
        <w:t xml:space="preserve">  </w:t>
      </w:r>
      <w:r>
        <w:rPr>
          <w:rFonts w:hint="eastAsia"/>
          <w:kern w:val="0"/>
        </w:rPr>
        <w:t>合同主要条款指引</w:t>
      </w:r>
      <w:bookmarkEnd w:id="12"/>
    </w:p>
    <w:p w:rsidR="00190756" w:rsidRDefault="0030151F">
      <w:pPr>
        <w:adjustRightInd w:val="0"/>
        <w:snapToGrid w:val="0"/>
        <w:spacing w:line="360" w:lineRule="auto"/>
        <w:ind w:firstLineChars="2950" w:firstLine="6195"/>
        <w:rPr>
          <w:rFonts w:ascii="宋体" w:hAnsi="宋体"/>
          <w:szCs w:val="21"/>
        </w:rPr>
      </w:pPr>
      <w:r>
        <w:rPr>
          <w:rFonts w:ascii="宋体" w:hAnsi="宋体" w:hint="eastAsia"/>
          <w:szCs w:val="21"/>
        </w:rPr>
        <w:t>确认书号：</w:t>
      </w:r>
      <w:r>
        <w:rPr>
          <w:rFonts w:ascii="宋体" w:hAnsi="宋体" w:hint="eastAsia"/>
          <w:szCs w:val="21"/>
          <w:u w:val="single"/>
        </w:rPr>
        <w:t xml:space="preserve">           </w:t>
      </w:r>
      <w:r>
        <w:rPr>
          <w:rFonts w:ascii="宋体" w:hAnsi="宋体"/>
          <w:szCs w:val="21"/>
          <w:u w:val="single"/>
        </w:rPr>
        <w:t xml:space="preserve">     </w:t>
      </w:r>
    </w:p>
    <w:p w:rsidR="00190756" w:rsidRDefault="0030151F">
      <w:pPr>
        <w:adjustRightInd w:val="0"/>
        <w:snapToGrid w:val="0"/>
        <w:spacing w:line="360" w:lineRule="auto"/>
        <w:rPr>
          <w:rFonts w:ascii="宋体" w:hAnsi="宋体"/>
          <w:szCs w:val="21"/>
          <w:u w:val="single"/>
        </w:rPr>
      </w:pPr>
      <w:r>
        <w:rPr>
          <w:rFonts w:ascii="宋体" w:hAnsi="宋体" w:hint="eastAsia"/>
          <w:szCs w:val="21"/>
        </w:rPr>
        <w:t xml:space="preserve">                                                           项目编号：</w:t>
      </w:r>
      <w:r>
        <w:rPr>
          <w:rFonts w:ascii="宋体" w:hAnsi="宋体" w:hint="eastAsia"/>
          <w:szCs w:val="21"/>
          <w:u w:val="single"/>
        </w:rPr>
        <w:t xml:space="preserve"> 浙财大201</w:t>
      </w:r>
      <w:r>
        <w:rPr>
          <w:rFonts w:ascii="宋体" w:hAnsi="宋体"/>
          <w:szCs w:val="21"/>
          <w:u w:val="single"/>
        </w:rPr>
        <w:t>9-02</w:t>
      </w:r>
      <w:r>
        <w:rPr>
          <w:rFonts w:ascii="宋体" w:hAnsi="宋体" w:hint="eastAsia"/>
          <w:szCs w:val="21"/>
          <w:u w:val="single"/>
        </w:rPr>
        <w:t xml:space="preserve"> </w:t>
      </w:r>
      <w:r>
        <w:rPr>
          <w:rFonts w:ascii="宋体" w:hAnsi="宋体"/>
          <w:szCs w:val="21"/>
          <w:u w:val="single"/>
        </w:rPr>
        <w:t xml:space="preserve"> </w:t>
      </w:r>
    </w:p>
    <w:p w:rsidR="00190756" w:rsidRDefault="0030151F">
      <w:pPr>
        <w:pStyle w:val="Affffffffff3"/>
        <w:adjustRightInd w:val="0"/>
        <w:snapToGrid w:val="0"/>
        <w:spacing w:line="360" w:lineRule="auto"/>
        <w:rPr>
          <w:rFonts w:ascii="新宋体" w:eastAsia="新宋体" w:hAnsi="新宋体"/>
          <w:color w:val="auto"/>
        </w:rPr>
      </w:pPr>
      <w:r>
        <w:rPr>
          <w:rFonts w:ascii="新宋体" w:eastAsia="新宋体" w:hAnsi="新宋体" w:hint="eastAsia"/>
          <w:color w:val="auto"/>
        </w:rPr>
        <w:t>甲方（采购人）：浙江财经大学</w:t>
      </w:r>
    </w:p>
    <w:p w:rsidR="00190756" w:rsidRDefault="0030151F">
      <w:pPr>
        <w:pStyle w:val="Affffffffff3"/>
        <w:adjustRightInd w:val="0"/>
        <w:snapToGrid w:val="0"/>
        <w:spacing w:line="360" w:lineRule="auto"/>
        <w:rPr>
          <w:rFonts w:ascii="新宋体" w:eastAsia="新宋体" w:hAnsi="新宋体"/>
          <w:color w:val="auto"/>
        </w:rPr>
      </w:pPr>
      <w:r>
        <w:rPr>
          <w:rFonts w:ascii="新宋体" w:eastAsia="新宋体" w:hAnsi="新宋体" w:hint="eastAsia"/>
          <w:color w:val="auto"/>
        </w:rPr>
        <w:t xml:space="preserve">乙方（供应商）： </w:t>
      </w:r>
    </w:p>
    <w:p w:rsidR="00190756" w:rsidRDefault="0030151F">
      <w:pPr>
        <w:pStyle w:val="Affffffffff3"/>
        <w:adjustRightInd w:val="0"/>
        <w:snapToGrid w:val="0"/>
        <w:spacing w:line="360" w:lineRule="auto"/>
        <w:ind w:firstLineChars="200" w:firstLine="420"/>
        <w:rPr>
          <w:rFonts w:ascii="新宋体" w:eastAsia="新宋体" w:hAnsi="新宋体"/>
          <w:color w:val="auto"/>
        </w:rPr>
      </w:pPr>
      <w:r>
        <w:rPr>
          <w:rFonts w:ascii="新宋体" w:eastAsia="新宋体" w:hAnsi="新宋体" w:hint="eastAsia"/>
          <w:color w:val="auto"/>
        </w:rPr>
        <w:t>甲、乙双方根据浙江财经大学关于项目编号为</w:t>
      </w:r>
      <w:r>
        <w:rPr>
          <w:rFonts w:ascii="新宋体" w:eastAsia="新宋体" w:hAnsi="新宋体" w:hint="eastAsia"/>
          <w:color w:val="auto"/>
          <w:u w:val="single"/>
        </w:rPr>
        <w:t xml:space="preserve"> 浙财大201</w:t>
      </w:r>
      <w:r>
        <w:rPr>
          <w:rFonts w:ascii="新宋体" w:eastAsia="新宋体" w:hAnsi="新宋体"/>
          <w:color w:val="auto"/>
          <w:u w:val="single"/>
        </w:rPr>
        <w:t xml:space="preserve">9-02 </w:t>
      </w:r>
      <w:r>
        <w:rPr>
          <w:rFonts w:ascii="新宋体" w:eastAsia="新宋体" w:hAnsi="新宋体" w:hint="eastAsia"/>
          <w:color w:val="auto"/>
        </w:rPr>
        <w:t>的</w:t>
      </w:r>
      <w:r>
        <w:rPr>
          <w:rFonts w:ascii="新宋体" w:eastAsia="新宋体" w:hAnsi="新宋体" w:hint="eastAsia"/>
          <w:color w:val="auto"/>
          <w:u w:val="single"/>
        </w:rPr>
        <w:t xml:space="preserve"> 浙江财经大学学生军训迷彩服及学士学位服采购 </w:t>
      </w:r>
      <w:r>
        <w:rPr>
          <w:rFonts w:ascii="新宋体" w:eastAsia="新宋体" w:hAnsi="新宋体" w:hint="eastAsia"/>
          <w:color w:val="auto"/>
        </w:rPr>
        <w:t>项目公开招标的结果，签署本合同。</w:t>
      </w:r>
    </w:p>
    <w:p w:rsidR="00190756" w:rsidRDefault="0030151F">
      <w:pPr>
        <w:autoSpaceDE w:val="0"/>
        <w:autoSpaceDN w:val="0"/>
        <w:adjustRightInd w:val="0"/>
        <w:snapToGrid w:val="0"/>
        <w:spacing w:line="360" w:lineRule="auto"/>
        <w:ind w:firstLineChars="200" w:firstLine="422"/>
        <w:rPr>
          <w:rFonts w:ascii="宋体" w:hAnsi="宋体" w:cs="宋体"/>
          <w:szCs w:val="21"/>
          <w:lang w:val="zh-CN"/>
        </w:rPr>
      </w:pPr>
      <w:r>
        <w:rPr>
          <w:rFonts w:ascii="宋体" w:hAnsi="宋体" w:cs="宋体" w:hint="eastAsia"/>
          <w:b/>
          <w:bCs/>
          <w:szCs w:val="21"/>
          <w:lang w:val="zh-CN"/>
        </w:rPr>
        <w:t>一、采购货物名称、品牌、型号、数量、金额及供货时间：</w:t>
      </w:r>
    </w:p>
    <w:p w:rsidR="00190756" w:rsidRDefault="0030151F">
      <w:pPr>
        <w:autoSpaceDE w:val="0"/>
        <w:autoSpaceDN w:val="0"/>
        <w:adjustRightInd w:val="0"/>
        <w:snapToGrid w:val="0"/>
        <w:spacing w:line="360" w:lineRule="auto"/>
        <w:ind w:firstLine="561"/>
        <w:jc w:val="right"/>
        <w:rPr>
          <w:rFonts w:ascii="宋体" w:hAnsi="宋体" w:cs="宋体"/>
          <w:szCs w:val="21"/>
          <w:lang w:val="zh-CN"/>
        </w:rPr>
      </w:pPr>
      <w:r>
        <w:rPr>
          <w:rFonts w:ascii="宋体" w:hAnsi="宋体" w:cs="宋体" w:hint="eastAsia"/>
          <w:szCs w:val="21"/>
          <w:lang w:val="zh-CN"/>
        </w:rPr>
        <w:t xml:space="preserve">                                                      单位：人民币元</w:t>
      </w:r>
    </w:p>
    <w:tbl>
      <w:tblPr>
        <w:tblW w:w="9184" w:type="dxa"/>
        <w:jc w:val="center"/>
        <w:tblLayout w:type="fixed"/>
        <w:tblLook w:val="04A0" w:firstRow="1" w:lastRow="0" w:firstColumn="1" w:lastColumn="0" w:noHBand="0" w:noVBand="1"/>
      </w:tblPr>
      <w:tblGrid>
        <w:gridCol w:w="701"/>
        <w:gridCol w:w="1346"/>
        <w:gridCol w:w="1347"/>
        <w:gridCol w:w="1347"/>
        <w:gridCol w:w="1347"/>
        <w:gridCol w:w="1032"/>
        <w:gridCol w:w="1032"/>
        <w:gridCol w:w="1032"/>
      </w:tblGrid>
      <w:tr w:rsidR="00190756">
        <w:trPr>
          <w:trHeight w:val="418"/>
          <w:jc w:val="center"/>
        </w:trPr>
        <w:tc>
          <w:tcPr>
            <w:tcW w:w="701" w:type="dxa"/>
            <w:tcBorders>
              <w:top w:val="single" w:sz="6" w:space="0" w:color="auto"/>
              <w:left w:val="single" w:sz="6" w:space="0" w:color="auto"/>
              <w:bottom w:val="single" w:sz="6" w:space="0" w:color="auto"/>
              <w:right w:val="single" w:sz="6" w:space="0" w:color="auto"/>
            </w:tcBorders>
            <w:vAlign w:val="center"/>
          </w:tcPr>
          <w:p w:rsidR="00190756" w:rsidRDefault="0030151F">
            <w:pPr>
              <w:autoSpaceDE w:val="0"/>
              <w:autoSpaceDN w:val="0"/>
              <w:adjustRightInd w:val="0"/>
              <w:snapToGrid w:val="0"/>
              <w:jc w:val="center"/>
              <w:rPr>
                <w:rFonts w:ascii="宋体" w:hAnsi="宋体" w:cs="宋体"/>
                <w:szCs w:val="21"/>
                <w:lang w:val="zh-CN"/>
              </w:rPr>
            </w:pPr>
            <w:r>
              <w:rPr>
                <w:rFonts w:ascii="宋体" w:hAnsi="宋体" w:cs="宋体" w:hint="eastAsia"/>
                <w:szCs w:val="21"/>
                <w:lang w:val="zh-CN"/>
              </w:rPr>
              <w:t>序号</w:t>
            </w:r>
          </w:p>
        </w:tc>
        <w:tc>
          <w:tcPr>
            <w:tcW w:w="1346" w:type="dxa"/>
            <w:tcBorders>
              <w:top w:val="single" w:sz="6" w:space="0" w:color="auto"/>
              <w:left w:val="single" w:sz="6" w:space="0" w:color="auto"/>
              <w:bottom w:val="single" w:sz="6" w:space="0" w:color="auto"/>
              <w:right w:val="single" w:sz="6" w:space="0" w:color="auto"/>
            </w:tcBorders>
            <w:vAlign w:val="center"/>
          </w:tcPr>
          <w:p w:rsidR="00190756" w:rsidRDefault="0030151F">
            <w:pPr>
              <w:autoSpaceDE w:val="0"/>
              <w:autoSpaceDN w:val="0"/>
              <w:adjustRightInd w:val="0"/>
              <w:snapToGrid w:val="0"/>
              <w:jc w:val="center"/>
              <w:rPr>
                <w:rFonts w:ascii="宋体" w:hAnsi="宋体" w:cs="宋体"/>
                <w:szCs w:val="21"/>
                <w:lang w:val="zh-CN"/>
              </w:rPr>
            </w:pPr>
            <w:r>
              <w:rPr>
                <w:rFonts w:ascii="宋体" w:hAnsi="宋体" w:cs="宋体" w:hint="eastAsia"/>
                <w:szCs w:val="21"/>
                <w:lang w:val="zh-CN"/>
              </w:rPr>
              <w:t>货物名称</w:t>
            </w:r>
          </w:p>
        </w:tc>
        <w:tc>
          <w:tcPr>
            <w:tcW w:w="1347" w:type="dxa"/>
            <w:tcBorders>
              <w:top w:val="single" w:sz="6" w:space="0" w:color="auto"/>
              <w:left w:val="single" w:sz="6" w:space="0" w:color="auto"/>
              <w:bottom w:val="single" w:sz="6" w:space="0" w:color="auto"/>
              <w:right w:val="single" w:sz="6" w:space="0" w:color="auto"/>
            </w:tcBorders>
            <w:vAlign w:val="center"/>
          </w:tcPr>
          <w:p w:rsidR="00190756" w:rsidRDefault="0030151F">
            <w:pPr>
              <w:autoSpaceDE w:val="0"/>
              <w:autoSpaceDN w:val="0"/>
              <w:adjustRightInd w:val="0"/>
              <w:snapToGrid w:val="0"/>
              <w:jc w:val="center"/>
              <w:rPr>
                <w:rFonts w:ascii="宋体" w:hAnsi="宋体" w:cs="宋体"/>
                <w:szCs w:val="21"/>
                <w:lang w:val="zh-CN"/>
              </w:rPr>
            </w:pPr>
            <w:r>
              <w:rPr>
                <w:rFonts w:ascii="宋体" w:hAnsi="宋体" w:cs="宋体" w:hint="eastAsia"/>
                <w:szCs w:val="21"/>
                <w:lang w:val="zh-CN"/>
              </w:rPr>
              <w:t>品牌</w:t>
            </w:r>
          </w:p>
        </w:tc>
        <w:tc>
          <w:tcPr>
            <w:tcW w:w="1347" w:type="dxa"/>
            <w:tcBorders>
              <w:top w:val="single" w:sz="6" w:space="0" w:color="auto"/>
              <w:left w:val="single" w:sz="6" w:space="0" w:color="auto"/>
              <w:bottom w:val="single" w:sz="6" w:space="0" w:color="auto"/>
              <w:right w:val="single" w:sz="6" w:space="0" w:color="auto"/>
            </w:tcBorders>
            <w:vAlign w:val="center"/>
          </w:tcPr>
          <w:p w:rsidR="00190756" w:rsidRDefault="0030151F">
            <w:pPr>
              <w:autoSpaceDE w:val="0"/>
              <w:autoSpaceDN w:val="0"/>
              <w:adjustRightInd w:val="0"/>
              <w:snapToGrid w:val="0"/>
              <w:jc w:val="center"/>
              <w:rPr>
                <w:rFonts w:ascii="宋体" w:hAnsi="宋体" w:cs="宋体"/>
                <w:szCs w:val="21"/>
                <w:lang w:val="zh-CN"/>
              </w:rPr>
            </w:pPr>
            <w:r>
              <w:rPr>
                <w:rFonts w:ascii="宋体" w:hAnsi="宋体" w:cs="宋体" w:hint="eastAsia"/>
                <w:szCs w:val="21"/>
                <w:lang w:val="zh-CN"/>
              </w:rPr>
              <w:t>型号</w:t>
            </w:r>
          </w:p>
        </w:tc>
        <w:tc>
          <w:tcPr>
            <w:tcW w:w="1347" w:type="dxa"/>
            <w:tcBorders>
              <w:top w:val="single" w:sz="6" w:space="0" w:color="auto"/>
              <w:left w:val="single" w:sz="6" w:space="0" w:color="auto"/>
              <w:bottom w:val="single" w:sz="6" w:space="0" w:color="auto"/>
              <w:right w:val="single" w:sz="6" w:space="0" w:color="auto"/>
            </w:tcBorders>
            <w:vAlign w:val="center"/>
          </w:tcPr>
          <w:p w:rsidR="00190756" w:rsidRDefault="0030151F">
            <w:pPr>
              <w:autoSpaceDE w:val="0"/>
              <w:autoSpaceDN w:val="0"/>
              <w:adjustRightInd w:val="0"/>
              <w:snapToGrid w:val="0"/>
              <w:jc w:val="center"/>
              <w:rPr>
                <w:rFonts w:ascii="宋体" w:hAnsi="宋体" w:cs="宋体"/>
                <w:szCs w:val="21"/>
                <w:lang w:val="zh-CN"/>
              </w:rPr>
            </w:pPr>
            <w:r>
              <w:rPr>
                <w:rFonts w:ascii="宋体" w:hAnsi="宋体" w:cs="宋体" w:hint="eastAsia"/>
                <w:szCs w:val="21"/>
                <w:lang w:val="zh-CN"/>
              </w:rPr>
              <w:t>货物规格</w:t>
            </w:r>
          </w:p>
        </w:tc>
        <w:tc>
          <w:tcPr>
            <w:tcW w:w="1032" w:type="dxa"/>
            <w:tcBorders>
              <w:top w:val="single" w:sz="6" w:space="0" w:color="auto"/>
              <w:left w:val="single" w:sz="6" w:space="0" w:color="auto"/>
              <w:bottom w:val="single" w:sz="6" w:space="0" w:color="auto"/>
              <w:right w:val="single" w:sz="6" w:space="0" w:color="auto"/>
            </w:tcBorders>
            <w:vAlign w:val="center"/>
          </w:tcPr>
          <w:p w:rsidR="00190756" w:rsidRDefault="0030151F">
            <w:pPr>
              <w:autoSpaceDE w:val="0"/>
              <w:autoSpaceDN w:val="0"/>
              <w:adjustRightInd w:val="0"/>
              <w:snapToGrid w:val="0"/>
              <w:jc w:val="center"/>
              <w:rPr>
                <w:rFonts w:ascii="宋体" w:hAnsi="宋体" w:cs="宋体"/>
                <w:szCs w:val="21"/>
                <w:lang w:val="zh-CN"/>
              </w:rPr>
            </w:pPr>
            <w:r>
              <w:rPr>
                <w:rFonts w:ascii="宋体" w:hAnsi="宋体" w:cs="宋体" w:hint="eastAsia"/>
                <w:szCs w:val="21"/>
                <w:lang w:val="zh-CN"/>
              </w:rPr>
              <w:t>数量</w:t>
            </w:r>
          </w:p>
        </w:tc>
        <w:tc>
          <w:tcPr>
            <w:tcW w:w="1032" w:type="dxa"/>
            <w:tcBorders>
              <w:top w:val="single" w:sz="6" w:space="0" w:color="auto"/>
              <w:left w:val="single" w:sz="6" w:space="0" w:color="auto"/>
              <w:bottom w:val="single" w:sz="6" w:space="0" w:color="auto"/>
              <w:right w:val="single" w:sz="6" w:space="0" w:color="auto"/>
            </w:tcBorders>
            <w:vAlign w:val="center"/>
          </w:tcPr>
          <w:p w:rsidR="00190756" w:rsidRDefault="0030151F">
            <w:pPr>
              <w:autoSpaceDE w:val="0"/>
              <w:autoSpaceDN w:val="0"/>
              <w:adjustRightInd w:val="0"/>
              <w:snapToGrid w:val="0"/>
              <w:jc w:val="center"/>
              <w:rPr>
                <w:rFonts w:ascii="宋体" w:hAnsi="宋体" w:cs="宋体"/>
                <w:szCs w:val="21"/>
                <w:lang w:val="zh-CN"/>
              </w:rPr>
            </w:pPr>
            <w:r>
              <w:rPr>
                <w:rFonts w:ascii="宋体" w:hAnsi="宋体" w:cs="宋体" w:hint="eastAsia"/>
                <w:szCs w:val="21"/>
                <w:lang w:val="zh-CN"/>
              </w:rPr>
              <w:t>单价</w:t>
            </w:r>
          </w:p>
        </w:tc>
        <w:tc>
          <w:tcPr>
            <w:tcW w:w="1032" w:type="dxa"/>
            <w:tcBorders>
              <w:top w:val="single" w:sz="6" w:space="0" w:color="auto"/>
              <w:left w:val="single" w:sz="6" w:space="0" w:color="auto"/>
              <w:bottom w:val="single" w:sz="6" w:space="0" w:color="auto"/>
              <w:right w:val="single" w:sz="6" w:space="0" w:color="auto"/>
            </w:tcBorders>
            <w:vAlign w:val="center"/>
          </w:tcPr>
          <w:p w:rsidR="00190756" w:rsidRDefault="0030151F">
            <w:pPr>
              <w:autoSpaceDE w:val="0"/>
              <w:autoSpaceDN w:val="0"/>
              <w:adjustRightInd w:val="0"/>
              <w:snapToGrid w:val="0"/>
              <w:jc w:val="center"/>
              <w:rPr>
                <w:rFonts w:ascii="宋体" w:hAnsi="宋体" w:cs="宋体"/>
                <w:szCs w:val="21"/>
                <w:lang w:val="zh-CN"/>
              </w:rPr>
            </w:pPr>
            <w:r>
              <w:rPr>
                <w:rFonts w:ascii="宋体" w:hAnsi="宋体" w:cs="宋体" w:hint="eastAsia"/>
                <w:szCs w:val="21"/>
                <w:lang w:val="zh-CN"/>
              </w:rPr>
              <w:t>金额</w:t>
            </w:r>
          </w:p>
        </w:tc>
      </w:tr>
      <w:tr w:rsidR="00190756">
        <w:tblPrEx>
          <w:tblCellMar>
            <w:left w:w="30" w:type="dxa"/>
            <w:right w:w="30" w:type="dxa"/>
          </w:tblCellMar>
        </w:tblPrEx>
        <w:trPr>
          <w:trHeight w:val="593"/>
          <w:jc w:val="center"/>
        </w:trPr>
        <w:tc>
          <w:tcPr>
            <w:tcW w:w="701" w:type="dxa"/>
            <w:tcBorders>
              <w:top w:val="single" w:sz="6" w:space="0" w:color="auto"/>
              <w:left w:val="single" w:sz="6" w:space="0" w:color="auto"/>
              <w:bottom w:val="single" w:sz="6" w:space="0" w:color="auto"/>
              <w:right w:val="single" w:sz="6" w:space="0" w:color="auto"/>
            </w:tcBorders>
            <w:vAlign w:val="center"/>
          </w:tcPr>
          <w:p w:rsidR="00190756" w:rsidRDefault="00190756">
            <w:pPr>
              <w:autoSpaceDE w:val="0"/>
              <w:autoSpaceDN w:val="0"/>
              <w:adjustRightInd w:val="0"/>
              <w:snapToGrid w:val="0"/>
              <w:jc w:val="center"/>
              <w:rPr>
                <w:rFonts w:ascii="宋体" w:hAnsi="宋体" w:cs="宋体"/>
                <w:szCs w:val="21"/>
                <w:lang w:val="zh-CN"/>
              </w:rPr>
            </w:pPr>
          </w:p>
        </w:tc>
        <w:tc>
          <w:tcPr>
            <w:tcW w:w="1346" w:type="dxa"/>
            <w:tcBorders>
              <w:top w:val="single" w:sz="6" w:space="0" w:color="auto"/>
              <w:left w:val="single" w:sz="6" w:space="0" w:color="auto"/>
              <w:bottom w:val="single" w:sz="6" w:space="0" w:color="auto"/>
              <w:right w:val="single" w:sz="6" w:space="0" w:color="auto"/>
            </w:tcBorders>
            <w:vAlign w:val="center"/>
          </w:tcPr>
          <w:p w:rsidR="00190756" w:rsidRDefault="00190756">
            <w:pPr>
              <w:autoSpaceDE w:val="0"/>
              <w:autoSpaceDN w:val="0"/>
              <w:adjustRightInd w:val="0"/>
              <w:snapToGrid w:val="0"/>
              <w:jc w:val="center"/>
              <w:rPr>
                <w:rFonts w:ascii="宋体" w:hAnsi="宋体" w:cs="宋体"/>
                <w:szCs w:val="21"/>
                <w:lang w:val="zh-CN"/>
              </w:rPr>
            </w:pPr>
          </w:p>
        </w:tc>
        <w:tc>
          <w:tcPr>
            <w:tcW w:w="1347" w:type="dxa"/>
            <w:tcBorders>
              <w:top w:val="single" w:sz="6" w:space="0" w:color="auto"/>
              <w:left w:val="single" w:sz="6" w:space="0" w:color="auto"/>
              <w:bottom w:val="single" w:sz="6" w:space="0" w:color="auto"/>
              <w:right w:val="single" w:sz="6" w:space="0" w:color="auto"/>
            </w:tcBorders>
            <w:vAlign w:val="center"/>
          </w:tcPr>
          <w:p w:rsidR="00190756" w:rsidRDefault="00190756">
            <w:pPr>
              <w:autoSpaceDE w:val="0"/>
              <w:autoSpaceDN w:val="0"/>
              <w:adjustRightInd w:val="0"/>
              <w:snapToGrid w:val="0"/>
              <w:jc w:val="center"/>
              <w:rPr>
                <w:rFonts w:ascii="宋体" w:hAnsi="宋体" w:cs="宋体"/>
                <w:szCs w:val="21"/>
                <w:lang w:val="zh-CN"/>
              </w:rPr>
            </w:pPr>
          </w:p>
        </w:tc>
        <w:tc>
          <w:tcPr>
            <w:tcW w:w="1347" w:type="dxa"/>
            <w:tcBorders>
              <w:top w:val="single" w:sz="6" w:space="0" w:color="auto"/>
              <w:left w:val="single" w:sz="6" w:space="0" w:color="auto"/>
              <w:bottom w:val="single" w:sz="6" w:space="0" w:color="auto"/>
              <w:right w:val="single" w:sz="6" w:space="0" w:color="auto"/>
            </w:tcBorders>
            <w:vAlign w:val="center"/>
          </w:tcPr>
          <w:p w:rsidR="00190756" w:rsidRDefault="00190756">
            <w:pPr>
              <w:autoSpaceDE w:val="0"/>
              <w:autoSpaceDN w:val="0"/>
              <w:adjustRightInd w:val="0"/>
              <w:snapToGrid w:val="0"/>
              <w:jc w:val="center"/>
              <w:rPr>
                <w:rFonts w:ascii="宋体" w:hAnsi="宋体" w:cs="宋体"/>
                <w:szCs w:val="21"/>
                <w:lang w:val="zh-CN"/>
              </w:rPr>
            </w:pPr>
          </w:p>
        </w:tc>
        <w:tc>
          <w:tcPr>
            <w:tcW w:w="1347" w:type="dxa"/>
            <w:tcBorders>
              <w:top w:val="single" w:sz="6" w:space="0" w:color="auto"/>
              <w:left w:val="single" w:sz="6" w:space="0" w:color="auto"/>
              <w:bottom w:val="single" w:sz="6" w:space="0" w:color="auto"/>
              <w:right w:val="single" w:sz="6" w:space="0" w:color="auto"/>
            </w:tcBorders>
            <w:vAlign w:val="center"/>
          </w:tcPr>
          <w:p w:rsidR="00190756" w:rsidRDefault="00190756">
            <w:pPr>
              <w:autoSpaceDE w:val="0"/>
              <w:autoSpaceDN w:val="0"/>
              <w:adjustRightInd w:val="0"/>
              <w:snapToGrid w:val="0"/>
              <w:jc w:val="center"/>
              <w:rPr>
                <w:rFonts w:ascii="宋体" w:hAnsi="宋体" w:cs="宋体"/>
                <w:szCs w:val="21"/>
                <w:lang w:val="zh-CN"/>
              </w:rPr>
            </w:pPr>
          </w:p>
        </w:tc>
        <w:tc>
          <w:tcPr>
            <w:tcW w:w="1032" w:type="dxa"/>
            <w:tcBorders>
              <w:top w:val="single" w:sz="6" w:space="0" w:color="auto"/>
              <w:left w:val="single" w:sz="6" w:space="0" w:color="auto"/>
              <w:bottom w:val="single" w:sz="6" w:space="0" w:color="auto"/>
              <w:right w:val="single" w:sz="6" w:space="0" w:color="auto"/>
            </w:tcBorders>
            <w:vAlign w:val="center"/>
          </w:tcPr>
          <w:p w:rsidR="00190756" w:rsidRDefault="00190756">
            <w:pPr>
              <w:autoSpaceDE w:val="0"/>
              <w:autoSpaceDN w:val="0"/>
              <w:adjustRightInd w:val="0"/>
              <w:snapToGrid w:val="0"/>
              <w:jc w:val="center"/>
              <w:rPr>
                <w:rFonts w:ascii="宋体" w:hAnsi="宋体" w:cs="宋体"/>
                <w:szCs w:val="21"/>
                <w:lang w:val="zh-CN"/>
              </w:rPr>
            </w:pPr>
          </w:p>
        </w:tc>
        <w:tc>
          <w:tcPr>
            <w:tcW w:w="1032" w:type="dxa"/>
            <w:tcBorders>
              <w:top w:val="single" w:sz="6" w:space="0" w:color="auto"/>
              <w:left w:val="single" w:sz="6" w:space="0" w:color="auto"/>
              <w:bottom w:val="single" w:sz="6" w:space="0" w:color="auto"/>
              <w:right w:val="single" w:sz="6" w:space="0" w:color="auto"/>
            </w:tcBorders>
            <w:vAlign w:val="center"/>
          </w:tcPr>
          <w:p w:rsidR="00190756" w:rsidRDefault="00190756">
            <w:pPr>
              <w:autoSpaceDE w:val="0"/>
              <w:autoSpaceDN w:val="0"/>
              <w:adjustRightInd w:val="0"/>
              <w:snapToGrid w:val="0"/>
              <w:jc w:val="center"/>
              <w:rPr>
                <w:rFonts w:ascii="宋体" w:hAnsi="宋体" w:cs="宋体"/>
                <w:szCs w:val="21"/>
                <w:lang w:val="zh-CN"/>
              </w:rPr>
            </w:pPr>
          </w:p>
        </w:tc>
        <w:tc>
          <w:tcPr>
            <w:tcW w:w="1032" w:type="dxa"/>
            <w:tcBorders>
              <w:top w:val="single" w:sz="6" w:space="0" w:color="auto"/>
              <w:left w:val="single" w:sz="6" w:space="0" w:color="auto"/>
              <w:bottom w:val="single" w:sz="6" w:space="0" w:color="auto"/>
              <w:right w:val="single" w:sz="6" w:space="0" w:color="auto"/>
            </w:tcBorders>
            <w:vAlign w:val="center"/>
          </w:tcPr>
          <w:p w:rsidR="00190756" w:rsidRDefault="00190756">
            <w:pPr>
              <w:autoSpaceDE w:val="0"/>
              <w:autoSpaceDN w:val="0"/>
              <w:adjustRightInd w:val="0"/>
              <w:snapToGrid w:val="0"/>
              <w:jc w:val="center"/>
              <w:rPr>
                <w:rFonts w:ascii="宋体" w:hAnsi="宋体" w:cs="宋体"/>
                <w:szCs w:val="21"/>
                <w:lang w:val="zh-CN"/>
              </w:rPr>
            </w:pPr>
          </w:p>
        </w:tc>
      </w:tr>
      <w:tr w:rsidR="00190756">
        <w:tblPrEx>
          <w:tblCellMar>
            <w:left w:w="30" w:type="dxa"/>
            <w:right w:w="30" w:type="dxa"/>
          </w:tblCellMar>
        </w:tblPrEx>
        <w:trPr>
          <w:trHeight w:val="593"/>
          <w:jc w:val="center"/>
        </w:trPr>
        <w:tc>
          <w:tcPr>
            <w:tcW w:w="701" w:type="dxa"/>
            <w:tcBorders>
              <w:top w:val="single" w:sz="6" w:space="0" w:color="auto"/>
              <w:left w:val="single" w:sz="6" w:space="0" w:color="auto"/>
              <w:bottom w:val="single" w:sz="6" w:space="0" w:color="auto"/>
              <w:right w:val="single" w:sz="6" w:space="0" w:color="auto"/>
            </w:tcBorders>
            <w:vAlign w:val="center"/>
          </w:tcPr>
          <w:p w:rsidR="00190756" w:rsidRDefault="00190756">
            <w:pPr>
              <w:autoSpaceDE w:val="0"/>
              <w:autoSpaceDN w:val="0"/>
              <w:adjustRightInd w:val="0"/>
              <w:snapToGrid w:val="0"/>
              <w:jc w:val="center"/>
              <w:rPr>
                <w:rFonts w:ascii="宋体" w:hAnsi="宋体" w:cs="宋体"/>
                <w:szCs w:val="21"/>
              </w:rPr>
            </w:pPr>
          </w:p>
        </w:tc>
        <w:tc>
          <w:tcPr>
            <w:tcW w:w="1346" w:type="dxa"/>
            <w:tcBorders>
              <w:top w:val="single" w:sz="6" w:space="0" w:color="auto"/>
              <w:left w:val="single" w:sz="6" w:space="0" w:color="auto"/>
              <w:bottom w:val="single" w:sz="6" w:space="0" w:color="auto"/>
              <w:right w:val="single" w:sz="6" w:space="0" w:color="auto"/>
            </w:tcBorders>
            <w:vAlign w:val="center"/>
          </w:tcPr>
          <w:p w:rsidR="00190756" w:rsidRDefault="00190756">
            <w:pPr>
              <w:autoSpaceDE w:val="0"/>
              <w:autoSpaceDN w:val="0"/>
              <w:adjustRightInd w:val="0"/>
              <w:snapToGrid w:val="0"/>
              <w:jc w:val="center"/>
              <w:rPr>
                <w:rFonts w:ascii="宋体" w:hAnsi="宋体" w:cs="宋体"/>
                <w:szCs w:val="21"/>
              </w:rPr>
            </w:pPr>
          </w:p>
        </w:tc>
        <w:tc>
          <w:tcPr>
            <w:tcW w:w="1347" w:type="dxa"/>
            <w:tcBorders>
              <w:top w:val="single" w:sz="6" w:space="0" w:color="auto"/>
              <w:left w:val="single" w:sz="6" w:space="0" w:color="auto"/>
              <w:bottom w:val="single" w:sz="6" w:space="0" w:color="auto"/>
              <w:right w:val="single" w:sz="6" w:space="0" w:color="auto"/>
            </w:tcBorders>
            <w:vAlign w:val="center"/>
          </w:tcPr>
          <w:p w:rsidR="00190756" w:rsidRDefault="00190756">
            <w:pPr>
              <w:autoSpaceDE w:val="0"/>
              <w:autoSpaceDN w:val="0"/>
              <w:adjustRightInd w:val="0"/>
              <w:snapToGrid w:val="0"/>
              <w:jc w:val="center"/>
              <w:rPr>
                <w:rFonts w:ascii="宋体" w:hAnsi="宋体" w:cs="宋体"/>
                <w:szCs w:val="21"/>
              </w:rPr>
            </w:pPr>
          </w:p>
        </w:tc>
        <w:tc>
          <w:tcPr>
            <w:tcW w:w="1347" w:type="dxa"/>
            <w:tcBorders>
              <w:top w:val="single" w:sz="6" w:space="0" w:color="auto"/>
              <w:left w:val="single" w:sz="6" w:space="0" w:color="auto"/>
              <w:bottom w:val="single" w:sz="6" w:space="0" w:color="auto"/>
              <w:right w:val="single" w:sz="6" w:space="0" w:color="auto"/>
            </w:tcBorders>
            <w:vAlign w:val="center"/>
          </w:tcPr>
          <w:p w:rsidR="00190756" w:rsidRDefault="00190756">
            <w:pPr>
              <w:autoSpaceDE w:val="0"/>
              <w:autoSpaceDN w:val="0"/>
              <w:adjustRightInd w:val="0"/>
              <w:snapToGrid w:val="0"/>
              <w:jc w:val="center"/>
              <w:rPr>
                <w:rFonts w:ascii="宋体" w:hAnsi="宋体" w:cs="宋体"/>
                <w:szCs w:val="21"/>
              </w:rPr>
            </w:pPr>
          </w:p>
        </w:tc>
        <w:tc>
          <w:tcPr>
            <w:tcW w:w="1347" w:type="dxa"/>
            <w:tcBorders>
              <w:top w:val="single" w:sz="6" w:space="0" w:color="auto"/>
              <w:left w:val="single" w:sz="6" w:space="0" w:color="auto"/>
              <w:bottom w:val="single" w:sz="6" w:space="0" w:color="auto"/>
              <w:right w:val="single" w:sz="6" w:space="0" w:color="auto"/>
            </w:tcBorders>
            <w:vAlign w:val="center"/>
          </w:tcPr>
          <w:p w:rsidR="00190756" w:rsidRDefault="00190756">
            <w:pPr>
              <w:autoSpaceDE w:val="0"/>
              <w:autoSpaceDN w:val="0"/>
              <w:adjustRightInd w:val="0"/>
              <w:snapToGrid w:val="0"/>
              <w:jc w:val="center"/>
              <w:rPr>
                <w:rFonts w:ascii="宋体" w:hAnsi="宋体" w:cs="宋体"/>
                <w:szCs w:val="21"/>
              </w:rPr>
            </w:pPr>
          </w:p>
        </w:tc>
        <w:tc>
          <w:tcPr>
            <w:tcW w:w="1032" w:type="dxa"/>
            <w:tcBorders>
              <w:top w:val="single" w:sz="6" w:space="0" w:color="auto"/>
              <w:left w:val="single" w:sz="6" w:space="0" w:color="auto"/>
              <w:bottom w:val="single" w:sz="6" w:space="0" w:color="auto"/>
              <w:right w:val="single" w:sz="6" w:space="0" w:color="auto"/>
            </w:tcBorders>
            <w:vAlign w:val="center"/>
          </w:tcPr>
          <w:p w:rsidR="00190756" w:rsidRDefault="00190756">
            <w:pPr>
              <w:autoSpaceDE w:val="0"/>
              <w:autoSpaceDN w:val="0"/>
              <w:adjustRightInd w:val="0"/>
              <w:snapToGrid w:val="0"/>
              <w:jc w:val="center"/>
              <w:rPr>
                <w:rFonts w:ascii="宋体" w:hAnsi="宋体" w:cs="宋体"/>
                <w:szCs w:val="21"/>
              </w:rPr>
            </w:pPr>
          </w:p>
        </w:tc>
        <w:tc>
          <w:tcPr>
            <w:tcW w:w="1032" w:type="dxa"/>
            <w:tcBorders>
              <w:top w:val="single" w:sz="6" w:space="0" w:color="auto"/>
              <w:left w:val="single" w:sz="6" w:space="0" w:color="auto"/>
              <w:bottom w:val="single" w:sz="6" w:space="0" w:color="auto"/>
              <w:right w:val="single" w:sz="6" w:space="0" w:color="auto"/>
            </w:tcBorders>
            <w:vAlign w:val="center"/>
          </w:tcPr>
          <w:p w:rsidR="00190756" w:rsidRDefault="00190756">
            <w:pPr>
              <w:autoSpaceDE w:val="0"/>
              <w:autoSpaceDN w:val="0"/>
              <w:adjustRightInd w:val="0"/>
              <w:snapToGrid w:val="0"/>
              <w:jc w:val="center"/>
              <w:rPr>
                <w:rFonts w:ascii="宋体" w:hAnsi="宋体" w:cs="宋体"/>
                <w:szCs w:val="21"/>
              </w:rPr>
            </w:pPr>
          </w:p>
        </w:tc>
        <w:tc>
          <w:tcPr>
            <w:tcW w:w="1032" w:type="dxa"/>
            <w:tcBorders>
              <w:top w:val="single" w:sz="6" w:space="0" w:color="auto"/>
              <w:left w:val="single" w:sz="6" w:space="0" w:color="auto"/>
              <w:bottom w:val="single" w:sz="6" w:space="0" w:color="auto"/>
              <w:right w:val="single" w:sz="6" w:space="0" w:color="auto"/>
            </w:tcBorders>
            <w:vAlign w:val="center"/>
          </w:tcPr>
          <w:p w:rsidR="00190756" w:rsidRDefault="00190756">
            <w:pPr>
              <w:autoSpaceDE w:val="0"/>
              <w:autoSpaceDN w:val="0"/>
              <w:adjustRightInd w:val="0"/>
              <w:snapToGrid w:val="0"/>
              <w:jc w:val="center"/>
              <w:rPr>
                <w:rFonts w:ascii="宋体" w:hAnsi="宋体" w:cs="宋体"/>
                <w:szCs w:val="21"/>
              </w:rPr>
            </w:pPr>
          </w:p>
        </w:tc>
      </w:tr>
      <w:tr w:rsidR="00190756">
        <w:tblPrEx>
          <w:tblCellMar>
            <w:left w:w="30" w:type="dxa"/>
            <w:right w:w="30" w:type="dxa"/>
          </w:tblCellMar>
        </w:tblPrEx>
        <w:trPr>
          <w:trHeight w:val="440"/>
          <w:jc w:val="center"/>
        </w:trPr>
        <w:tc>
          <w:tcPr>
            <w:tcW w:w="9184" w:type="dxa"/>
            <w:gridSpan w:val="8"/>
            <w:tcBorders>
              <w:top w:val="single" w:sz="6" w:space="0" w:color="auto"/>
              <w:left w:val="single" w:sz="6" w:space="0" w:color="auto"/>
              <w:bottom w:val="single" w:sz="6" w:space="0" w:color="auto"/>
              <w:right w:val="single" w:sz="6" w:space="0" w:color="auto"/>
            </w:tcBorders>
            <w:vAlign w:val="center"/>
          </w:tcPr>
          <w:p w:rsidR="00190756" w:rsidRDefault="0030151F">
            <w:pPr>
              <w:autoSpaceDE w:val="0"/>
              <w:autoSpaceDN w:val="0"/>
              <w:adjustRightInd w:val="0"/>
              <w:snapToGrid w:val="0"/>
              <w:ind w:firstLineChars="250" w:firstLine="527"/>
              <w:rPr>
                <w:rFonts w:ascii="宋体" w:hAnsi="宋体" w:cs="宋体"/>
                <w:b/>
                <w:bCs/>
                <w:szCs w:val="21"/>
                <w:lang w:val="zh-CN"/>
              </w:rPr>
            </w:pPr>
            <w:r>
              <w:rPr>
                <w:rFonts w:ascii="宋体" w:hAnsi="宋体" w:cs="宋体" w:hint="eastAsia"/>
                <w:b/>
                <w:bCs/>
                <w:szCs w:val="21"/>
                <w:lang w:val="zh-CN"/>
              </w:rPr>
              <w:t>合 计（人民币小写）：</w:t>
            </w:r>
          </w:p>
        </w:tc>
      </w:tr>
    </w:tbl>
    <w:p w:rsidR="00190756" w:rsidRDefault="00190756">
      <w:pPr>
        <w:autoSpaceDE w:val="0"/>
        <w:autoSpaceDN w:val="0"/>
        <w:adjustRightInd w:val="0"/>
        <w:snapToGrid w:val="0"/>
        <w:spacing w:line="360" w:lineRule="auto"/>
        <w:ind w:firstLine="480"/>
        <w:rPr>
          <w:rFonts w:ascii="宋体" w:hAnsi="宋体" w:cs="宋体"/>
          <w:sz w:val="10"/>
          <w:szCs w:val="10"/>
          <w:lang w:val="zh-CN"/>
        </w:rPr>
      </w:pPr>
    </w:p>
    <w:p w:rsidR="00190756" w:rsidRDefault="0030151F">
      <w:pPr>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本合同总价人民币金额（大写）：</w:t>
      </w:r>
      <w:r>
        <w:rPr>
          <w:rFonts w:ascii="宋体" w:hAnsi="宋体" w:cs="宋体" w:hint="eastAsia"/>
          <w:szCs w:val="21"/>
          <w:u w:val="single"/>
          <w:lang w:val="zh-CN"/>
        </w:rPr>
        <w:t xml:space="preserve">                </w:t>
      </w:r>
      <w:r>
        <w:rPr>
          <w:rFonts w:ascii="宋体" w:hAnsi="宋体" w:cs="宋体" w:hint="eastAsia"/>
          <w:szCs w:val="21"/>
          <w:lang w:val="zh-CN"/>
        </w:rPr>
        <w:t>元整。</w:t>
      </w:r>
    </w:p>
    <w:p w:rsidR="00190756" w:rsidRDefault="0030151F">
      <w:pPr>
        <w:autoSpaceDE w:val="0"/>
        <w:autoSpaceDN w:val="0"/>
        <w:adjustRightInd w:val="0"/>
        <w:snapToGrid w:val="0"/>
        <w:spacing w:line="360" w:lineRule="auto"/>
        <w:ind w:firstLine="480"/>
        <w:jc w:val="left"/>
        <w:rPr>
          <w:rFonts w:ascii="宋体" w:hAnsi="宋体" w:cs="宋体"/>
          <w:szCs w:val="21"/>
          <w:lang w:val="zh-CN"/>
        </w:rPr>
      </w:pPr>
      <w:r>
        <w:rPr>
          <w:rFonts w:ascii="宋体" w:hAnsi="宋体" w:cs="宋体" w:hint="eastAsia"/>
          <w:szCs w:val="21"/>
          <w:lang w:val="zh-CN"/>
        </w:rPr>
        <w:t>本合同总价是指</w:t>
      </w:r>
      <w:r>
        <w:rPr>
          <w:rFonts w:ascii="宋体" w:hAnsi="宋体" w:cs="宋体" w:hint="eastAsia"/>
          <w:szCs w:val="21"/>
        </w:rPr>
        <w:t>所迷彩服</w:t>
      </w:r>
      <w:r w:rsidR="00432AD4">
        <w:rPr>
          <w:rFonts w:ascii="宋体" w:hAnsi="宋体" w:cs="宋体" w:hint="eastAsia"/>
          <w:szCs w:val="21"/>
        </w:rPr>
        <w:t>或</w:t>
      </w:r>
      <w:r w:rsidR="00432AD4">
        <w:rPr>
          <w:rFonts w:ascii="宋体" w:hAnsi="宋体" w:cs="宋体"/>
          <w:szCs w:val="21"/>
        </w:rPr>
        <w:t>学士学位服</w:t>
      </w:r>
      <w:r>
        <w:rPr>
          <w:rFonts w:ascii="宋体" w:hAnsi="宋体" w:cs="宋体" w:hint="eastAsia"/>
          <w:szCs w:val="21"/>
        </w:rPr>
        <w:t>的生产费、配送费、包装费、送达到采购单位指定地点的运费，验收合格并能正常使用所需的一切含税费用。</w:t>
      </w:r>
    </w:p>
    <w:p w:rsidR="00190756" w:rsidRDefault="0030151F">
      <w:pPr>
        <w:autoSpaceDE w:val="0"/>
        <w:autoSpaceDN w:val="0"/>
        <w:adjustRightInd w:val="0"/>
        <w:snapToGrid w:val="0"/>
        <w:spacing w:line="360" w:lineRule="auto"/>
        <w:ind w:firstLine="480"/>
        <w:jc w:val="left"/>
        <w:rPr>
          <w:rFonts w:ascii="宋体" w:hAnsi="宋体" w:cs="宋体"/>
          <w:szCs w:val="21"/>
          <w:lang w:val="zh-CN"/>
        </w:rPr>
      </w:pPr>
      <w:r>
        <w:rPr>
          <w:rFonts w:ascii="宋体" w:hAnsi="宋体" w:cs="宋体" w:hint="eastAsia"/>
          <w:szCs w:val="21"/>
          <w:lang w:val="zh-CN"/>
        </w:rPr>
        <w:t>供货时间：</w:t>
      </w:r>
      <w:r>
        <w:rPr>
          <w:rFonts w:ascii="宋体" w:hAnsi="宋体" w:cs="宋体" w:hint="eastAsia"/>
          <w:szCs w:val="21"/>
        </w:rPr>
        <w:t>合同签订收到甲方通知后</w:t>
      </w:r>
      <w:r>
        <w:rPr>
          <w:rFonts w:ascii="宋体" w:hAnsi="宋体" w:cs="宋体" w:hint="eastAsia"/>
          <w:szCs w:val="21"/>
          <w:u w:val="single"/>
        </w:rPr>
        <w:t xml:space="preserve">       </w:t>
      </w:r>
      <w:proofErr w:type="gramStart"/>
      <w:r>
        <w:rPr>
          <w:rFonts w:ascii="宋体" w:hAnsi="宋体" w:cs="宋体" w:hint="eastAsia"/>
          <w:szCs w:val="21"/>
        </w:rPr>
        <w:t>日历天</w:t>
      </w:r>
      <w:proofErr w:type="gramEnd"/>
      <w:r>
        <w:rPr>
          <w:rFonts w:ascii="宋体" w:hAnsi="宋体" w:cs="宋体" w:hint="eastAsia"/>
          <w:szCs w:val="21"/>
        </w:rPr>
        <w:t>内供货至指定位置</w:t>
      </w:r>
      <w:r>
        <w:rPr>
          <w:rFonts w:ascii="宋体" w:hAnsi="宋体" w:cs="宋体" w:hint="eastAsia"/>
          <w:szCs w:val="21"/>
          <w:lang w:val="zh-CN"/>
        </w:rPr>
        <w:t>并通过验收。</w:t>
      </w:r>
    </w:p>
    <w:p w:rsidR="00190756" w:rsidRDefault="0030151F">
      <w:pPr>
        <w:autoSpaceDE w:val="0"/>
        <w:autoSpaceDN w:val="0"/>
        <w:adjustRightInd w:val="0"/>
        <w:snapToGrid w:val="0"/>
        <w:spacing w:line="360" w:lineRule="auto"/>
        <w:ind w:firstLine="480"/>
        <w:jc w:val="left"/>
        <w:rPr>
          <w:rFonts w:ascii="宋体" w:hAnsi="宋体" w:cs="宋体"/>
          <w:szCs w:val="21"/>
        </w:rPr>
      </w:pPr>
      <w:r>
        <w:rPr>
          <w:rFonts w:ascii="宋体" w:hAnsi="宋体" w:cs="宋体" w:hint="eastAsia"/>
          <w:szCs w:val="21"/>
        </w:rPr>
        <w:t>最终结算总价以本次投标报价单价和实际需求数量为准。</w:t>
      </w:r>
    </w:p>
    <w:p w:rsidR="00190756" w:rsidRDefault="0030151F">
      <w:pPr>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b/>
          <w:bCs/>
          <w:szCs w:val="21"/>
          <w:lang w:val="zh-CN"/>
        </w:rPr>
        <w:t>二、交货方式</w:t>
      </w:r>
    </w:p>
    <w:p w:rsidR="00190756" w:rsidRDefault="0030151F">
      <w:pPr>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1、乙方须在本合同规定时间内，将货物送至甲方指定地点。</w:t>
      </w:r>
    </w:p>
    <w:p w:rsidR="00190756" w:rsidRDefault="0030151F">
      <w:pPr>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2、乙方在交付货物时，向甲方提供货物的相关资料，如产品属国家强制检验的产品，乙方须提供国家强制检验合格证书。</w:t>
      </w:r>
    </w:p>
    <w:p w:rsidR="00190756" w:rsidRDefault="0030151F">
      <w:pPr>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3、乙方所提供的货物必须于投标时提供的样品质量</w:t>
      </w:r>
      <w:r w:rsidR="00432AD4">
        <w:rPr>
          <w:rFonts w:ascii="宋体" w:hAnsi="宋体" w:cs="宋体" w:hint="eastAsia"/>
          <w:szCs w:val="21"/>
          <w:lang w:val="zh-CN"/>
        </w:rPr>
        <w:t>一致</w:t>
      </w:r>
      <w:r>
        <w:rPr>
          <w:rFonts w:ascii="宋体" w:hAnsi="宋体" w:cs="宋体" w:hint="eastAsia"/>
          <w:szCs w:val="21"/>
          <w:lang w:val="zh-CN"/>
        </w:rPr>
        <w:t>或高于样品，如乙方提供的货物低于投标</w:t>
      </w:r>
      <w:r w:rsidR="00432AD4">
        <w:rPr>
          <w:rFonts w:ascii="宋体" w:hAnsi="宋体" w:cs="宋体" w:hint="eastAsia"/>
          <w:szCs w:val="21"/>
          <w:lang w:val="zh-CN"/>
        </w:rPr>
        <w:t>时</w:t>
      </w:r>
      <w:r>
        <w:rPr>
          <w:rFonts w:ascii="宋体" w:hAnsi="宋体" w:cs="宋体" w:hint="eastAsia"/>
          <w:szCs w:val="21"/>
          <w:lang w:val="zh-CN"/>
        </w:rPr>
        <w:t>的样品，甲方有权拒接乙方供货，并没收履约保证金。</w:t>
      </w:r>
    </w:p>
    <w:p w:rsidR="00190756" w:rsidRDefault="0030151F">
      <w:pPr>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b/>
          <w:bCs/>
          <w:szCs w:val="21"/>
          <w:lang w:val="zh-CN"/>
        </w:rPr>
        <w:t>三、质量要求</w:t>
      </w:r>
    </w:p>
    <w:p w:rsidR="00190756" w:rsidRDefault="0030151F">
      <w:pPr>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1、乙方应保证货物是全新、未使用过的原装合格正品，并完全符合招标文件及本合同规定的质量、规格和性能的要求。进口产品应提供中华人民共和国海关报关证明。</w:t>
      </w:r>
    </w:p>
    <w:p w:rsidR="00190756" w:rsidRDefault="0030151F">
      <w:pPr>
        <w:autoSpaceDE w:val="0"/>
        <w:autoSpaceDN w:val="0"/>
        <w:adjustRightInd w:val="0"/>
        <w:snapToGrid w:val="0"/>
        <w:spacing w:line="360" w:lineRule="auto"/>
        <w:ind w:firstLine="480"/>
        <w:jc w:val="left"/>
        <w:rPr>
          <w:rFonts w:ascii="宋体" w:hAnsi="宋体" w:cs="宋体"/>
          <w:szCs w:val="21"/>
          <w:lang w:val="zh-CN"/>
        </w:rPr>
      </w:pPr>
      <w:r>
        <w:rPr>
          <w:rFonts w:ascii="宋体" w:hAnsi="宋体" w:cs="宋体" w:hint="eastAsia"/>
          <w:szCs w:val="21"/>
          <w:lang w:val="zh-CN"/>
        </w:rPr>
        <w:t>2、产品的技术标准按国家标准执行，无国家标准的，按行业标准执行，无国家和行业标准的，按企业标准执行；但在招标文件中有特别要求的，按招标文件中规定的要求执行，并且符合相关法律、法规规定的要求。</w:t>
      </w:r>
    </w:p>
    <w:p w:rsidR="00190756" w:rsidRDefault="0030151F">
      <w:pPr>
        <w:autoSpaceDE w:val="0"/>
        <w:autoSpaceDN w:val="0"/>
        <w:adjustRightInd w:val="0"/>
        <w:snapToGrid w:val="0"/>
        <w:spacing w:line="360" w:lineRule="auto"/>
        <w:ind w:firstLine="480"/>
        <w:jc w:val="left"/>
        <w:rPr>
          <w:rFonts w:ascii="宋体" w:hAnsi="宋体" w:cs="宋体"/>
          <w:szCs w:val="21"/>
          <w:lang w:val="zh-CN"/>
        </w:rPr>
      </w:pPr>
      <w:r>
        <w:rPr>
          <w:rFonts w:ascii="宋体" w:hAnsi="宋体" w:cs="宋体" w:hint="eastAsia"/>
          <w:szCs w:val="21"/>
          <w:lang w:val="zh-CN"/>
        </w:rPr>
        <w:lastRenderedPageBreak/>
        <w:t>3、产品的包装，国家或行业主管部门有规定的，按规定执行。</w:t>
      </w:r>
    </w:p>
    <w:p w:rsidR="00190756" w:rsidRDefault="0030151F">
      <w:pPr>
        <w:autoSpaceDE w:val="0"/>
        <w:autoSpaceDN w:val="0"/>
        <w:adjustRightInd w:val="0"/>
        <w:snapToGrid w:val="0"/>
        <w:spacing w:line="360" w:lineRule="auto"/>
        <w:ind w:firstLine="480"/>
        <w:jc w:val="left"/>
        <w:rPr>
          <w:rFonts w:ascii="宋体" w:hAnsi="宋体" w:cs="宋体"/>
          <w:szCs w:val="21"/>
          <w:lang w:val="zh-CN"/>
        </w:rPr>
      </w:pPr>
      <w:r>
        <w:rPr>
          <w:rFonts w:ascii="宋体" w:hAnsi="宋体" w:cs="宋体" w:hint="eastAsia"/>
          <w:szCs w:val="21"/>
          <w:lang w:val="zh-CN"/>
        </w:rPr>
        <w:t>4、乙方应保证提供的产品不得侵犯第三方专利权、商标权和工业设计权、版权等。否则，乙方应负全部责任，并承担由此引起的一切后果。</w:t>
      </w:r>
    </w:p>
    <w:p w:rsidR="00190756" w:rsidRDefault="0030151F">
      <w:pPr>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5、乙方应保证其货物在正常使用和保养条件下，在其使用寿命期内应具有满意的性能。</w:t>
      </w:r>
    </w:p>
    <w:p w:rsidR="00190756" w:rsidRDefault="0030151F">
      <w:pPr>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6、乙方应采取必要的安全措施保证</w:t>
      </w:r>
      <w:r>
        <w:rPr>
          <w:rFonts w:ascii="宋体" w:hAnsi="宋体" w:cs="宋体" w:hint="eastAsia"/>
          <w:szCs w:val="21"/>
        </w:rPr>
        <w:t>货物</w:t>
      </w:r>
      <w:r>
        <w:rPr>
          <w:rFonts w:ascii="宋体" w:hAnsi="宋体" w:cs="宋体" w:hint="eastAsia"/>
          <w:szCs w:val="21"/>
          <w:lang w:val="zh-CN"/>
        </w:rPr>
        <w:t>的运输安全，并承担运输过程中产生的风险。</w:t>
      </w:r>
    </w:p>
    <w:p w:rsidR="00190756" w:rsidRDefault="0030151F">
      <w:pPr>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7、货物最终验收后，乙方应对由于设计、工艺或材料的缺陷而发生的任何不足或</w:t>
      </w:r>
      <w:r>
        <w:rPr>
          <w:rFonts w:ascii="宋体" w:hAnsi="宋体" w:cs="宋体" w:hint="eastAsia"/>
          <w:szCs w:val="21"/>
        </w:rPr>
        <w:t>缺陷</w:t>
      </w:r>
      <w:r>
        <w:rPr>
          <w:rFonts w:ascii="宋体" w:hAnsi="宋体" w:cs="宋体" w:hint="eastAsia"/>
          <w:szCs w:val="21"/>
          <w:lang w:val="zh-CN"/>
        </w:rPr>
        <w:t>负责，并承担由此引起的一切后果。</w:t>
      </w:r>
    </w:p>
    <w:p w:rsidR="00190756" w:rsidRDefault="0030151F">
      <w:pPr>
        <w:autoSpaceDE w:val="0"/>
        <w:autoSpaceDN w:val="0"/>
        <w:adjustRightInd w:val="0"/>
        <w:snapToGrid w:val="0"/>
        <w:spacing w:line="360" w:lineRule="auto"/>
        <w:ind w:firstLine="482"/>
        <w:rPr>
          <w:rFonts w:ascii="宋体" w:hAnsi="宋体" w:cs="宋体"/>
          <w:b/>
          <w:bCs/>
          <w:szCs w:val="21"/>
          <w:lang w:val="zh-CN"/>
        </w:rPr>
      </w:pPr>
      <w:r>
        <w:rPr>
          <w:rFonts w:ascii="宋体" w:hAnsi="宋体" w:cs="宋体" w:hint="eastAsia"/>
          <w:b/>
          <w:bCs/>
          <w:szCs w:val="21"/>
          <w:lang w:val="zh-CN"/>
        </w:rPr>
        <w:t>四、服务要求</w:t>
      </w:r>
    </w:p>
    <w:p w:rsidR="00190756" w:rsidRDefault="0030151F">
      <w:pPr>
        <w:autoSpaceDE w:val="0"/>
        <w:autoSpaceDN w:val="0"/>
        <w:adjustRightInd w:val="0"/>
        <w:snapToGrid w:val="0"/>
        <w:spacing w:line="360" w:lineRule="auto"/>
        <w:ind w:firstLine="482"/>
        <w:rPr>
          <w:rFonts w:ascii="宋体" w:hAnsi="宋体" w:cs="宋体"/>
          <w:szCs w:val="21"/>
          <w:lang w:val="zh-CN"/>
        </w:rPr>
      </w:pPr>
      <w:r>
        <w:rPr>
          <w:rFonts w:ascii="宋体" w:hAnsi="宋体" w:cs="宋体" w:hint="eastAsia"/>
          <w:szCs w:val="21"/>
          <w:lang w:val="zh-CN"/>
        </w:rPr>
        <w:t>1、质保期限：自交付并通过验收之日起</w:t>
      </w:r>
      <w:r>
        <w:rPr>
          <w:rFonts w:ascii="宋体" w:hAnsi="宋体" w:cs="宋体" w:hint="eastAsia"/>
          <w:szCs w:val="21"/>
          <w:u w:val="single"/>
          <w:lang w:val="zh-CN"/>
        </w:rPr>
        <w:t xml:space="preserve"> </w:t>
      </w:r>
      <w:r>
        <w:rPr>
          <w:rFonts w:ascii="宋体" w:hAnsi="宋体" w:cs="宋体"/>
          <w:szCs w:val="21"/>
          <w:u w:val="single"/>
        </w:rPr>
        <w:t xml:space="preserve">  </w:t>
      </w:r>
      <w:r>
        <w:rPr>
          <w:rFonts w:ascii="宋体" w:hAnsi="宋体" w:cs="宋体" w:hint="eastAsia"/>
          <w:szCs w:val="21"/>
          <w:u w:val="single"/>
          <w:lang w:val="zh-CN"/>
        </w:rPr>
        <w:t xml:space="preserve"> </w:t>
      </w:r>
      <w:r>
        <w:rPr>
          <w:rFonts w:ascii="宋体" w:hAnsi="宋体" w:cs="宋体" w:hint="eastAsia"/>
          <w:szCs w:val="21"/>
        </w:rPr>
        <w:t>月</w:t>
      </w:r>
      <w:r>
        <w:rPr>
          <w:rFonts w:ascii="宋体" w:hAnsi="宋体" w:cs="宋体" w:hint="eastAsia"/>
          <w:szCs w:val="21"/>
          <w:lang w:val="zh-CN"/>
        </w:rPr>
        <w:t>。</w:t>
      </w:r>
    </w:p>
    <w:p w:rsidR="00190756" w:rsidRDefault="0030151F">
      <w:pPr>
        <w:autoSpaceDE w:val="0"/>
        <w:autoSpaceDN w:val="0"/>
        <w:adjustRightInd w:val="0"/>
        <w:snapToGrid w:val="0"/>
        <w:spacing w:line="360" w:lineRule="auto"/>
        <w:ind w:rightChars="-115" w:right="-241" w:firstLine="480"/>
        <w:rPr>
          <w:rFonts w:ascii="宋体" w:hAnsi="宋体" w:cs="宋体"/>
          <w:szCs w:val="21"/>
          <w:lang w:val="zh-CN"/>
        </w:rPr>
      </w:pPr>
      <w:r>
        <w:rPr>
          <w:rFonts w:ascii="宋体" w:hAnsi="宋体" w:cs="宋体" w:hint="eastAsia"/>
          <w:szCs w:val="21"/>
          <w:lang w:val="zh-CN"/>
        </w:rPr>
        <w:t>2、质保期内非甲方人为因素出现的质量问题，乙方须在接到甲方通知后按国家有关规定和要求（如无国家规定和要求的，按承诺和厂方“三包”规定）立即派人进行免费更换。</w:t>
      </w:r>
    </w:p>
    <w:p w:rsidR="00190756" w:rsidRDefault="0030151F">
      <w:pPr>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3、出现</w:t>
      </w:r>
      <w:r>
        <w:rPr>
          <w:rFonts w:ascii="宋体" w:hAnsi="宋体" w:cs="宋体" w:hint="eastAsia"/>
          <w:szCs w:val="21"/>
        </w:rPr>
        <w:t>质量问题</w:t>
      </w:r>
      <w:r>
        <w:rPr>
          <w:rFonts w:ascii="宋体" w:hAnsi="宋体" w:cs="宋体" w:hint="eastAsia"/>
          <w:szCs w:val="21"/>
          <w:lang w:val="zh-CN"/>
        </w:rPr>
        <w:t>后，乙方如未按要求进行响应，甲方可以采取必要的补救措施，由此产生的风险和费用将由乙方承担。</w:t>
      </w:r>
    </w:p>
    <w:p w:rsidR="00190756" w:rsidRDefault="0030151F">
      <w:pPr>
        <w:autoSpaceDE w:val="0"/>
        <w:autoSpaceDN w:val="0"/>
        <w:adjustRightInd w:val="0"/>
        <w:snapToGrid w:val="0"/>
        <w:spacing w:line="360" w:lineRule="auto"/>
        <w:ind w:firstLine="482"/>
        <w:rPr>
          <w:rFonts w:ascii="宋体" w:hAnsi="宋体" w:cs="宋体"/>
          <w:szCs w:val="21"/>
          <w:lang w:val="zh-CN"/>
        </w:rPr>
      </w:pPr>
      <w:r>
        <w:rPr>
          <w:rFonts w:ascii="宋体" w:hAnsi="宋体" w:cs="宋体" w:hint="eastAsia"/>
          <w:b/>
          <w:bCs/>
          <w:szCs w:val="21"/>
          <w:lang w:val="zh-CN"/>
        </w:rPr>
        <w:t>五、验收</w:t>
      </w:r>
    </w:p>
    <w:p w:rsidR="00190756" w:rsidRDefault="0030151F">
      <w:pPr>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1、甲方于乙方将货物交付使用后</w:t>
      </w:r>
      <w:r>
        <w:rPr>
          <w:rFonts w:ascii="宋体" w:hAnsi="宋体" w:cs="宋体" w:hint="eastAsia"/>
          <w:szCs w:val="21"/>
        </w:rPr>
        <w:t>视情况决定是否需要</w:t>
      </w:r>
      <w:r>
        <w:rPr>
          <w:rFonts w:ascii="宋体" w:hAnsi="宋体" w:cs="宋体" w:hint="eastAsia"/>
          <w:szCs w:val="21"/>
          <w:lang w:val="zh-CN"/>
        </w:rPr>
        <w:t>会同有关专业人员</w:t>
      </w:r>
      <w:r>
        <w:rPr>
          <w:rFonts w:ascii="宋体" w:hAnsi="宋体" w:cs="宋体" w:hint="eastAsia"/>
          <w:szCs w:val="21"/>
        </w:rPr>
        <w:t>或抽样送检（浙江省纤维检验局）</w:t>
      </w:r>
      <w:r>
        <w:rPr>
          <w:rFonts w:ascii="宋体" w:hAnsi="宋体" w:cs="宋体" w:hint="eastAsia"/>
          <w:szCs w:val="21"/>
          <w:lang w:val="zh-CN"/>
        </w:rPr>
        <w:t>对货物按规定的要求及使用性能进行测试验收。</w:t>
      </w:r>
    </w:p>
    <w:p w:rsidR="00190756" w:rsidRDefault="0030151F">
      <w:pPr>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rPr>
        <w:t>2、检测合格的，检测费甲方承担，检测不合格的，检测费乙方承担。</w:t>
      </w:r>
    </w:p>
    <w:p w:rsidR="00190756" w:rsidRDefault="0030151F">
      <w:pPr>
        <w:autoSpaceDE w:val="0"/>
        <w:autoSpaceDN w:val="0"/>
        <w:adjustRightInd w:val="0"/>
        <w:snapToGrid w:val="0"/>
        <w:spacing w:line="360" w:lineRule="auto"/>
        <w:ind w:firstLine="482"/>
        <w:rPr>
          <w:rFonts w:ascii="宋体" w:hAnsi="宋体" w:cs="宋体"/>
          <w:b/>
          <w:bCs/>
          <w:szCs w:val="21"/>
          <w:lang w:val="zh-CN"/>
        </w:rPr>
      </w:pPr>
      <w:r>
        <w:rPr>
          <w:rFonts w:ascii="宋体" w:hAnsi="宋体" w:cs="宋体" w:hint="eastAsia"/>
          <w:b/>
          <w:bCs/>
          <w:szCs w:val="21"/>
          <w:lang w:val="zh-CN"/>
        </w:rPr>
        <w:t>六、付款手续和付款时间</w:t>
      </w:r>
    </w:p>
    <w:p w:rsidR="00190756" w:rsidRDefault="0030151F">
      <w:pPr>
        <w:tabs>
          <w:tab w:val="left" w:pos="0"/>
        </w:tabs>
        <w:autoSpaceDE w:val="0"/>
        <w:autoSpaceDN w:val="0"/>
        <w:adjustRightInd w:val="0"/>
        <w:snapToGrid w:val="0"/>
        <w:spacing w:line="360" w:lineRule="auto"/>
        <w:ind w:firstLineChars="236" w:firstLine="498"/>
        <w:rPr>
          <w:rFonts w:ascii="宋体" w:hAnsi="宋体" w:cs="宋体"/>
          <w:b/>
          <w:bCs/>
          <w:szCs w:val="21"/>
          <w:lang w:val="zh-CN"/>
        </w:rPr>
      </w:pPr>
      <w:r>
        <w:rPr>
          <w:rFonts w:ascii="宋体" w:hAnsi="宋体" w:cs="Arial" w:hint="eastAsia"/>
          <w:b/>
          <w:bCs/>
          <w:kern w:val="0"/>
        </w:rPr>
        <w:t>合同签订时，中标人缴纳合同金额5%的履约保证金给采购方。供货及发货完成后，采购单位无息退还履约保证金（可选择不退还转为质量保证金），</w:t>
      </w:r>
      <w:r>
        <w:rPr>
          <w:rFonts w:ascii="宋体" w:hAnsi="宋体" w:cs="Arial" w:hint="eastAsia"/>
          <w:b/>
          <w:bCs/>
          <w:kern w:val="0"/>
          <w:u w:val="single"/>
        </w:rPr>
        <w:t>采购单位</w:t>
      </w:r>
      <w:r>
        <w:rPr>
          <w:rFonts w:ascii="宋体" w:hAnsi="宋体" w:cs="Arial" w:hint="eastAsia"/>
          <w:b/>
          <w:bCs/>
          <w:kern w:val="0"/>
        </w:rPr>
        <w:t>验收合格并收到</w:t>
      </w:r>
      <w:r>
        <w:rPr>
          <w:rFonts w:ascii="宋体" w:hAnsi="宋体" w:cs="Arial" w:hint="eastAsia"/>
          <w:b/>
          <w:bCs/>
          <w:kern w:val="0"/>
          <w:u w:val="single"/>
        </w:rPr>
        <w:t>供应商</w:t>
      </w:r>
      <w:r>
        <w:rPr>
          <w:rFonts w:ascii="宋体" w:hAnsi="宋体" w:cs="Arial" w:hint="eastAsia"/>
          <w:b/>
          <w:bCs/>
          <w:kern w:val="0"/>
        </w:rPr>
        <w:t>缴纳合同金额5%的质量保证金后，采购单位一次性支付合同总价的100%，质量保证金</w:t>
      </w:r>
      <w:r>
        <w:rPr>
          <w:rFonts w:ascii="宋体" w:hAnsi="宋体" w:cs="Arial"/>
          <w:b/>
          <w:bCs/>
          <w:kern w:val="0"/>
          <w:u w:val="single"/>
        </w:rPr>
        <w:t xml:space="preserve"> </w:t>
      </w:r>
      <w:r>
        <w:rPr>
          <w:rFonts w:ascii="宋体" w:hAnsi="宋体" w:cs="Arial" w:hint="eastAsia"/>
          <w:b/>
          <w:bCs/>
          <w:kern w:val="0"/>
          <w:u w:val="single"/>
        </w:rPr>
        <w:t xml:space="preserve">  </w:t>
      </w:r>
      <w:r>
        <w:rPr>
          <w:rFonts w:ascii="宋体" w:hAnsi="宋体" w:cs="Arial"/>
          <w:b/>
          <w:bCs/>
          <w:kern w:val="0"/>
          <w:u w:val="single"/>
        </w:rPr>
        <w:t xml:space="preserve"> </w:t>
      </w:r>
      <w:proofErr w:type="gramStart"/>
      <w:r>
        <w:rPr>
          <w:rFonts w:ascii="宋体" w:hAnsi="宋体" w:cs="Arial" w:hint="eastAsia"/>
          <w:b/>
          <w:bCs/>
          <w:kern w:val="0"/>
        </w:rPr>
        <w:t>个</w:t>
      </w:r>
      <w:proofErr w:type="gramEnd"/>
      <w:r>
        <w:rPr>
          <w:rFonts w:ascii="宋体" w:hAnsi="宋体" w:cs="Arial" w:hint="eastAsia"/>
          <w:b/>
          <w:bCs/>
          <w:kern w:val="0"/>
        </w:rPr>
        <w:t>月后无息退还。</w:t>
      </w:r>
    </w:p>
    <w:p w:rsidR="00190756" w:rsidRDefault="0030151F">
      <w:pPr>
        <w:autoSpaceDE w:val="0"/>
        <w:autoSpaceDN w:val="0"/>
        <w:adjustRightInd w:val="0"/>
        <w:snapToGrid w:val="0"/>
        <w:spacing w:line="360" w:lineRule="auto"/>
        <w:ind w:firstLine="482"/>
        <w:rPr>
          <w:rFonts w:ascii="宋体" w:hAnsi="宋体" w:cs="宋体"/>
          <w:szCs w:val="21"/>
          <w:lang w:val="zh-CN"/>
        </w:rPr>
      </w:pPr>
      <w:r>
        <w:rPr>
          <w:rFonts w:ascii="宋体" w:hAnsi="宋体" w:cs="宋体" w:hint="eastAsia"/>
          <w:b/>
          <w:bCs/>
          <w:szCs w:val="21"/>
          <w:lang w:val="zh-CN"/>
        </w:rPr>
        <w:t>七、违约责任</w:t>
      </w:r>
    </w:p>
    <w:p w:rsidR="00190756" w:rsidRDefault="0030151F">
      <w:pPr>
        <w:autoSpaceDE w:val="0"/>
        <w:autoSpaceDN w:val="0"/>
        <w:adjustRightInd w:val="0"/>
        <w:snapToGrid w:val="0"/>
        <w:spacing w:line="360" w:lineRule="auto"/>
        <w:ind w:firstLine="482"/>
        <w:rPr>
          <w:rFonts w:ascii="宋体" w:hAnsi="宋体" w:cs="宋体"/>
          <w:szCs w:val="21"/>
          <w:lang w:val="zh-CN"/>
        </w:rPr>
      </w:pPr>
      <w:r>
        <w:rPr>
          <w:rFonts w:ascii="宋体" w:hAnsi="宋体" w:cs="宋体" w:hint="eastAsia"/>
          <w:szCs w:val="21"/>
          <w:lang w:val="zh-CN"/>
        </w:rPr>
        <w:t>1、甲方无正当理由拒收货物的，由甲方向乙方偿付合同总价的5%违约金。</w:t>
      </w:r>
    </w:p>
    <w:p w:rsidR="00190756" w:rsidRDefault="0030151F">
      <w:pPr>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2、甲方未按合同约定向乙方支付货款的，每逾期1天甲方向乙方支付欠款总额的</w:t>
      </w:r>
      <w:r>
        <w:rPr>
          <w:rFonts w:ascii="宋体" w:hAnsi="宋体"/>
          <w:szCs w:val="21"/>
          <w:lang w:val="zh-CN"/>
        </w:rPr>
        <w:t>5</w:t>
      </w:r>
      <w:r>
        <w:rPr>
          <w:rFonts w:ascii="宋体" w:hAnsi="宋体" w:cs="宋体" w:hint="eastAsia"/>
          <w:szCs w:val="21"/>
          <w:lang w:val="zh-CN"/>
        </w:rPr>
        <w:t>‰滞纳金，但累计滞纳金总额不超过欠款总额的5%。</w:t>
      </w:r>
    </w:p>
    <w:p w:rsidR="00190756" w:rsidRDefault="0030151F">
      <w:pPr>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3、如乙方不能交付货物，甲方有权没收全部履约保证金；同时乙方应向甲方支付合同总价5%的违约金。</w:t>
      </w:r>
    </w:p>
    <w:p w:rsidR="00190756" w:rsidRDefault="0030151F">
      <w:pPr>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4、乙方逾期交付货物的，每逾期1天，乙方向甲方偿付合同总额的5‰的滞纳金。如乙方逾期交货达</w:t>
      </w:r>
      <w:r>
        <w:rPr>
          <w:rFonts w:ascii="宋体" w:hAnsi="宋体" w:cs="宋体" w:hint="eastAsia"/>
          <w:szCs w:val="21"/>
        </w:rPr>
        <w:t>15</w:t>
      </w:r>
      <w:r>
        <w:rPr>
          <w:rFonts w:ascii="宋体" w:hAnsi="宋体" w:cs="宋体" w:hint="eastAsia"/>
          <w:szCs w:val="21"/>
          <w:lang w:val="zh-CN"/>
        </w:rPr>
        <w:t>天以上的，甲方有权解除合同，解除合同的通知自到达乙方时生效。</w:t>
      </w:r>
    </w:p>
    <w:p w:rsidR="00190756" w:rsidRDefault="0030151F">
      <w:pPr>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5、乙方所交付的货物品种、规格不符合合同规定的，甲方有权拒收，乙方</w:t>
      </w:r>
      <w:r>
        <w:rPr>
          <w:rFonts w:ascii="宋体" w:hAnsi="宋体" w:cs="宋体" w:hint="eastAsia"/>
          <w:szCs w:val="21"/>
        </w:rPr>
        <w:t>并</w:t>
      </w:r>
      <w:r>
        <w:rPr>
          <w:rFonts w:ascii="宋体" w:hAnsi="宋体" w:cs="宋体" w:hint="eastAsia"/>
          <w:szCs w:val="21"/>
          <w:lang w:val="zh-CN"/>
        </w:rPr>
        <w:t>应向甲方支付货款总额5%的违约金。乙方所供的货物违反国家法律、法规规定的，甲方有权拒收，并没收履约保证金，并由乙方向甲方支付合同金额50%的违约金。给甲方造成经济损失的，乙方应承担赔偿责任。</w:t>
      </w:r>
    </w:p>
    <w:p w:rsidR="00190756" w:rsidRDefault="0030151F">
      <w:pPr>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lastRenderedPageBreak/>
        <w:t>6、在乙方承诺的或国家规定的质量保证期内（取两者中最长的期限），如经乙方两次更换，货物仍不能达到合同约定的质量标准，甲方有权退货，乙方应退回全部货款，同时，乙方还须赔偿甲方因此遭受的损失。</w:t>
      </w:r>
    </w:p>
    <w:p w:rsidR="00190756" w:rsidRDefault="0030151F">
      <w:pPr>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7、乙方未按本合同的规定和“服务承诺”提供伴随服务/售后服务的，应按合同总价款的5%向甲方承担违约责任。给甲方造成损失的，乙方应承担赔偿责任。</w:t>
      </w:r>
    </w:p>
    <w:p w:rsidR="00190756" w:rsidRDefault="0030151F">
      <w:pPr>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b/>
          <w:bCs/>
          <w:szCs w:val="21"/>
          <w:lang w:val="zh-CN"/>
        </w:rPr>
        <w:t>八、不可抗力</w:t>
      </w:r>
    </w:p>
    <w:p w:rsidR="00190756" w:rsidRDefault="0030151F">
      <w:pPr>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1、在执行合同期限内，任何一方因不可抗力事件造成不能履行合同时，应立即通知对方，并寄送有关权威机构出具的证明，则合同履行期可相应延长，延长期与不可抗力影响期相同。出现上述情况不受合同有关逾期责任制约；</w:t>
      </w:r>
    </w:p>
    <w:p w:rsidR="00190756" w:rsidRDefault="0030151F">
      <w:pPr>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2、不可抗力影响时间持续30日以上时，甲乙双方应及时解除合同；</w:t>
      </w:r>
    </w:p>
    <w:p w:rsidR="00190756" w:rsidRDefault="0030151F">
      <w:pPr>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3、本条所述“不可抗力”是</w:t>
      </w:r>
      <w:proofErr w:type="gramStart"/>
      <w:r>
        <w:rPr>
          <w:rFonts w:ascii="宋体" w:hAnsi="宋体" w:cs="宋体" w:hint="eastAsia"/>
          <w:szCs w:val="21"/>
          <w:lang w:val="zh-CN"/>
        </w:rPr>
        <w:t>指不可</w:t>
      </w:r>
      <w:proofErr w:type="gramEnd"/>
      <w:r>
        <w:rPr>
          <w:rFonts w:ascii="宋体" w:hAnsi="宋体" w:cs="宋体" w:hint="eastAsia"/>
          <w:szCs w:val="21"/>
          <w:lang w:val="zh-CN"/>
        </w:rPr>
        <w:t>预见、不能克服及不能避免的事件，包括战争、严重火灾、洪水、地震等。</w:t>
      </w:r>
    </w:p>
    <w:p w:rsidR="00190756" w:rsidRDefault="0030151F">
      <w:pPr>
        <w:autoSpaceDE w:val="0"/>
        <w:autoSpaceDN w:val="0"/>
        <w:adjustRightInd w:val="0"/>
        <w:snapToGrid w:val="0"/>
        <w:spacing w:line="360" w:lineRule="auto"/>
        <w:ind w:firstLine="561"/>
        <w:rPr>
          <w:rFonts w:ascii="宋体" w:hAnsi="宋体" w:cs="宋体"/>
          <w:b/>
          <w:bCs/>
          <w:szCs w:val="21"/>
          <w:lang w:val="zh-CN"/>
        </w:rPr>
      </w:pPr>
      <w:r>
        <w:rPr>
          <w:rFonts w:ascii="宋体" w:hAnsi="宋体" w:cs="宋体" w:hint="eastAsia"/>
          <w:b/>
          <w:bCs/>
          <w:szCs w:val="21"/>
          <w:lang w:val="zh-CN"/>
        </w:rPr>
        <w:t>九、履约保证金</w:t>
      </w:r>
    </w:p>
    <w:p w:rsidR="00190756" w:rsidRDefault="0030151F">
      <w:pPr>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1、合同签订时，乙方</w:t>
      </w:r>
      <w:r>
        <w:rPr>
          <w:rFonts w:ascii="宋体" w:hAnsi="宋体" w:cs="宋体" w:hint="eastAsia"/>
          <w:szCs w:val="21"/>
        </w:rPr>
        <w:t>应</w:t>
      </w:r>
      <w:r>
        <w:rPr>
          <w:rFonts w:ascii="宋体" w:hAnsi="宋体" w:cs="宋体" w:hint="eastAsia"/>
          <w:szCs w:val="21"/>
          <w:lang w:val="zh-CN"/>
        </w:rPr>
        <w:t>缴纳合同金额5%的履约保证金给甲方。</w:t>
      </w:r>
    </w:p>
    <w:p w:rsidR="00190756" w:rsidRDefault="0030151F">
      <w:pPr>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2、供货</w:t>
      </w:r>
      <w:r>
        <w:rPr>
          <w:rFonts w:ascii="宋体" w:hAnsi="宋体" w:cs="宋体" w:hint="eastAsia"/>
          <w:szCs w:val="21"/>
        </w:rPr>
        <w:t>及发放</w:t>
      </w:r>
      <w:r>
        <w:rPr>
          <w:rFonts w:ascii="宋体" w:hAnsi="宋体" w:cs="宋体" w:hint="eastAsia"/>
          <w:szCs w:val="21"/>
          <w:lang w:val="zh-CN"/>
        </w:rPr>
        <w:t>完成后，甲方无息退还履约保证金（可选择不退还转为质量保证金）。</w:t>
      </w:r>
    </w:p>
    <w:p w:rsidR="00190756" w:rsidRDefault="0030151F">
      <w:pPr>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3、如果发生质量问题及售后服务问题，按规定没收履约保证金，以及追究由此带来的其他经济损失。</w:t>
      </w:r>
    </w:p>
    <w:p w:rsidR="00190756" w:rsidRDefault="0030151F">
      <w:pPr>
        <w:autoSpaceDE w:val="0"/>
        <w:autoSpaceDN w:val="0"/>
        <w:adjustRightInd w:val="0"/>
        <w:snapToGrid w:val="0"/>
        <w:spacing w:line="360" w:lineRule="auto"/>
        <w:ind w:firstLine="480"/>
        <w:rPr>
          <w:rFonts w:ascii="宋体" w:hAnsi="宋体" w:cs="宋体"/>
          <w:b/>
          <w:bCs/>
          <w:szCs w:val="21"/>
          <w:lang w:val="zh-CN"/>
        </w:rPr>
      </w:pPr>
      <w:r>
        <w:rPr>
          <w:rFonts w:ascii="宋体" w:hAnsi="宋体" w:cs="宋体" w:hint="eastAsia"/>
          <w:b/>
          <w:bCs/>
          <w:szCs w:val="21"/>
          <w:lang w:val="zh-CN"/>
        </w:rPr>
        <w:t>十、争议裁决</w:t>
      </w:r>
    </w:p>
    <w:p w:rsidR="00190756" w:rsidRDefault="0030151F">
      <w:pPr>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1、因货物的质量问题发生争议的，应当邀请国家认可的质量检测机构对货物质量进行鉴定。</w:t>
      </w:r>
    </w:p>
    <w:p w:rsidR="00190756" w:rsidRDefault="0030151F">
      <w:pPr>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2、如果检测结果证明确有质量问题，乙方应无条件接受退货，并承担</w:t>
      </w:r>
      <w:r>
        <w:rPr>
          <w:rFonts w:ascii="宋体" w:hAnsi="宋体" w:cs="宋体" w:hint="eastAsia"/>
          <w:szCs w:val="21"/>
        </w:rPr>
        <w:t>检测费用及</w:t>
      </w:r>
      <w:r>
        <w:rPr>
          <w:rFonts w:ascii="宋体" w:hAnsi="宋体" w:cs="宋体" w:hint="eastAsia"/>
          <w:szCs w:val="21"/>
          <w:lang w:val="zh-CN"/>
        </w:rPr>
        <w:t>因此逾期交货的违约责任。</w:t>
      </w:r>
    </w:p>
    <w:p w:rsidR="00190756" w:rsidRDefault="0030151F">
      <w:pPr>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3、如果检测结果证明没有质量问题，甲方应无条件接受货物，</w:t>
      </w:r>
      <w:r>
        <w:rPr>
          <w:rFonts w:ascii="宋体" w:hAnsi="宋体" w:cs="宋体" w:hint="eastAsia"/>
          <w:szCs w:val="21"/>
        </w:rPr>
        <w:t>并承担检测费</w:t>
      </w:r>
      <w:r>
        <w:rPr>
          <w:rFonts w:ascii="宋体" w:hAnsi="宋体" w:cs="宋体" w:hint="eastAsia"/>
          <w:szCs w:val="21"/>
          <w:lang w:val="zh-CN"/>
        </w:rPr>
        <w:t>。</w:t>
      </w:r>
    </w:p>
    <w:p w:rsidR="00190756" w:rsidRDefault="0030151F">
      <w:pPr>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4、在本合同执行过程中如发生争议，首先应本着友好的原则协商解决；协商未果的，甲乙双方均可向杭州市人民法院提起诉讼。</w:t>
      </w:r>
    </w:p>
    <w:p w:rsidR="00190756" w:rsidRDefault="0030151F">
      <w:pPr>
        <w:autoSpaceDE w:val="0"/>
        <w:autoSpaceDN w:val="0"/>
        <w:adjustRightInd w:val="0"/>
        <w:snapToGrid w:val="0"/>
        <w:spacing w:line="360" w:lineRule="auto"/>
        <w:ind w:firstLine="482"/>
        <w:rPr>
          <w:rFonts w:ascii="宋体" w:hAnsi="宋体" w:cs="宋体"/>
          <w:b/>
          <w:bCs/>
          <w:szCs w:val="21"/>
          <w:lang w:val="zh-CN"/>
        </w:rPr>
      </w:pPr>
      <w:r>
        <w:rPr>
          <w:rFonts w:ascii="宋体" w:hAnsi="宋体" w:cs="宋体" w:hint="eastAsia"/>
          <w:b/>
          <w:bCs/>
          <w:szCs w:val="21"/>
          <w:lang w:val="zh-CN"/>
        </w:rPr>
        <w:t>十一、其他约定事项</w:t>
      </w:r>
    </w:p>
    <w:p w:rsidR="00190756" w:rsidRDefault="0030151F">
      <w:pPr>
        <w:autoSpaceDE w:val="0"/>
        <w:autoSpaceDN w:val="0"/>
        <w:adjustRightInd w:val="0"/>
        <w:snapToGrid w:val="0"/>
        <w:spacing w:line="360" w:lineRule="auto"/>
        <w:ind w:firstLine="480"/>
        <w:rPr>
          <w:rFonts w:ascii="宋体" w:hAnsi="宋体" w:cs="宋体"/>
          <w:b/>
          <w:bCs/>
          <w:szCs w:val="21"/>
          <w:lang w:val="zh-CN"/>
        </w:rPr>
      </w:pPr>
      <w:r>
        <w:rPr>
          <w:rFonts w:ascii="宋体" w:hAnsi="宋体" w:cs="宋体"/>
          <w:b/>
          <w:szCs w:val="21"/>
          <w:lang w:val="zh-CN"/>
        </w:rPr>
        <w:t>1</w:t>
      </w:r>
      <w:r>
        <w:rPr>
          <w:rFonts w:ascii="宋体" w:hAnsi="宋体" w:cs="宋体" w:hint="eastAsia"/>
          <w:b/>
          <w:szCs w:val="21"/>
          <w:lang w:val="zh-CN"/>
        </w:rPr>
        <w:t>、</w:t>
      </w:r>
      <w:r>
        <w:rPr>
          <w:rFonts w:ascii="宋体" w:hAnsi="宋体" w:cs="宋体" w:hint="eastAsia"/>
          <w:b/>
          <w:bCs/>
          <w:szCs w:val="21"/>
          <w:lang w:val="zh-CN"/>
        </w:rPr>
        <w:t>组成本合同的有关文件</w:t>
      </w:r>
    </w:p>
    <w:p w:rsidR="00190756" w:rsidRDefault="0030151F">
      <w:pPr>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下列文件及有关附件是本合同不可分割的组成部分，与本合同具有同等法律效力，这些文件包括但不限于：（1）乙方提供的投标文件；（2）服务承诺；（3）甲乙双方商定的其他文件。</w:t>
      </w:r>
    </w:p>
    <w:p w:rsidR="00190756" w:rsidRDefault="0030151F">
      <w:pPr>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2、本合同未尽事宜，按中华人民共和国现行有关法律法规执行。</w:t>
      </w:r>
    </w:p>
    <w:p w:rsidR="00190756" w:rsidRDefault="0030151F">
      <w:pPr>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3、本合同一式六份，甲方、乙方各执三份，并具有同等法律效力。</w:t>
      </w:r>
    </w:p>
    <w:p w:rsidR="00190756" w:rsidRDefault="00190756">
      <w:pPr>
        <w:autoSpaceDE w:val="0"/>
        <w:autoSpaceDN w:val="0"/>
        <w:adjustRightInd w:val="0"/>
        <w:snapToGrid w:val="0"/>
        <w:spacing w:line="360" w:lineRule="auto"/>
        <w:ind w:firstLine="480"/>
        <w:rPr>
          <w:rFonts w:ascii="宋体" w:hAnsi="宋体" w:cs="宋体"/>
          <w:szCs w:val="21"/>
          <w:lang w:val="zh-CN"/>
        </w:rPr>
      </w:pPr>
    </w:p>
    <w:p w:rsidR="00190756" w:rsidRDefault="00190756">
      <w:pPr>
        <w:autoSpaceDE w:val="0"/>
        <w:autoSpaceDN w:val="0"/>
        <w:adjustRightInd w:val="0"/>
        <w:snapToGrid w:val="0"/>
        <w:spacing w:line="360" w:lineRule="auto"/>
        <w:ind w:firstLine="480"/>
        <w:rPr>
          <w:rFonts w:ascii="宋体" w:hAnsi="宋体" w:cs="宋体"/>
          <w:szCs w:val="21"/>
          <w:lang w:val="zh-CN"/>
        </w:rPr>
      </w:pPr>
    </w:p>
    <w:p w:rsidR="00190756" w:rsidRDefault="0030151F">
      <w:pPr>
        <w:autoSpaceDE w:val="0"/>
        <w:autoSpaceDN w:val="0"/>
        <w:adjustRightInd w:val="0"/>
        <w:snapToGrid w:val="0"/>
        <w:spacing w:line="360" w:lineRule="auto"/>
        <w:ind w:firstLineChars="200" w:firstLine="440"/>
        <w:rPr>
          <w:rFonts w:ascii="宋体" w:hAnsi="宋体" w:cs="宋体"/>
          <w:szCs w:val="21"/>
          <w:lang w:val="zh-CN"/>
        </w:rPr>
      </w:pPr>
      <w:r>
        <w:rPr>
          <w:rFonts w:ascii="新宋体" w:eastAsia="新宋体" w:hAnsi="新宋体" w:hint="eastAsia"/>
          <w:sz w:val="22"/>
        </w:rPr>
        <w:lastRenderedPageBreak/>
        <w:t>甲方（盖章）：</w:t>
      </w:r>
    </w:p>
    <w:p w:rsidR="00190756" w:rsidRDefault="0030151F">
      <w:pPr>
        <w:pStyle w:val="Affffffffff3"/>
        <w:adjustRightInd w:val="0"/>
        <w:snapToGrid w:val="0"/>
        <w:spacing w:line="360" w:lineRule="auto"/>
        <w:ind w:firstLineChars="200" w:firstLine="440"/>
        <w:rPr>
          <w:rFonts w:ascii="新宋体" w:eastAsia="新宋体" w:hAnsi="新宋体"/>
          <w:color w:val="auto"/>
          <w:sz w:val="22"/>
          <w:szCs w:val="22"/>
        </w:rPr>
      </w:pPr>
      <w:r>
        <w:rPr>
          <w:rFonts w:ascii="新宋体" w:eastAsia="新宋体" w:hAnsi="新宋体" w:hint="eastAsia"/>
          <w:color w:val="auto"/>
          <w:sz w:val="22"/>
          <w:szCs w:val="22"/>
        </w:rPr>
        <w:t>地址：</w:t>
      </w:r>
    </w:p>
    <w:p w:rsidR="00190756" w:rsidRDefault="0030151F">
      <w:pPr>
        <w:pStyle w:val="Affffffffff3"/>
        <w:adjustRightInd w:val="0"/>
        <w:snapToGrid w:val="0"/>
        <w:spacing w:line="360" w:lineRule="auto"/>
        <w:ind w:firstLineChars="200" w:firstLine="440"/>
        <w:rPr>
          <w:rFonts w:ascii="新宋体" w:eastAsia="新宋体" w:hAnsi="新宋体"/>
          <w:color w:val="auto"/>
          <w:sz w:val="22"/>
          <w:szCs w:val="22"/>
        </w:rPr>
      </w:pPr>
      <w:r>
        <w:rPr>
          <w:rFonts w:ascii="新宋体" w:eastAsia="新宋体" w:hAnsi="新宋体" w:hint="eastAsia"/>
          <w:color w:val="auto"/>
          <w:sz w:val="22"/>
          <w:szCs w:val="22"/>
        </w:rPr>
        <w:t>法定（授权）代表人：</w:t>
      </w:r>
    </w:p>
    <w:p w:rsidR="00190756" w:rsidRDefault="0030151F">
      <w:pPr>
        <w:pStyle w:val="Affffffffff3"/>
        <w:adjustRightInd w:val="0"/>
        <w:snapToGrid w:val="0"/>
        <w:spacing w:line="360" w:lineRule="auto"/>
        <w:ind w:firstLineChars="200" w:firstLine="440"/>
        <w:rPr>
          <w:rFonts w:ascii="新宋体" w:eastAsia="新宋体" w:hAnsi="新宋体"/>
          <w:color w:val="auto"/>
          <w:sz w:val="22"/>
          <w:szCs w:val="22"/>
        </w:rPr>
      </w:pPr>
      <w:r>
        <w:rPr>
          <w:rFonts w:ascii="新宋体" w:eastAsia="新宋体" w:hAnsi="新宋体" w:hint="eastAsia"/>
          <w:color w:val="auto"/>
          <w:sz w:val="22"/>
          <w:szCs w:val="22"/>
        </w:rPr>
        <w:t>签名日期：     年   月   日</w:t>
      </w:r>
    </w:p>
    <w:p w:rsidR="00190756" w:rsidRDefault="00190756">
      <w:pPr>
        <w:pStyle w:val="Affffffffff3"/>
        <w:adjustRightInd w:val="0"/>
        <w:snapToGrid w:val="0"/>
        <w:spacing w:line="360" w:lineRule="auto"/>
        <w:ind w:firstLineChars="200" w:firstLine="440"/>
        <w:rPr>
          <w:rFonts w:ascii="新宋体" w:eastAsia="新宋体" w:hAnsi="新宋体"/>
          <w:color w:val="auto"/>
          <w:sz w:val="22"/>
          <w:szCs w:val="22"/>
        </w:rPr>
      </w:pPr>
    </w:p>
    <w:p w:rsidR="00190756" w:rsidRDefault="0030151F">
      <w:pPr>
        <w:pStyle w:val="Affffffffff3"/>
        <w:adjustRightInd w:val="0"/>
        <w:snapToGrid w:val="0"/>
        <w:spacing w:line="360" w:lineRule="auto"/>
        <w:ind w:firstLineChars="200" w:firstLine="440"/>
        <w:rPr>
          <w:rFonts w:ascii="新宋体" w:eastAsia="新宋体" w:hAnsi="新宋体"/>
          <w:color w:val="auto"/>
          <w:sz w:val="22"/>
          <w:szCs w:val="22"/>
        </w:rPr>
      </w:pPr>
      <w:r>
        <w:rPr>
          <w:rFonts w:ascii="新宋体" w:eastAsia="新宋体" w:hAnsi="新宋体" w:hint="eastAsia"/>
          <w:color w:val="auto"/>
          <w:sz w:val="22"/>
          <w:szCs w:val="22"/>
        </w:rPr>
        <w:t>乙方（盖章）：</w:t>
      </w:r>
    </w:p>
    <w:p w:rsidR="00190756" w:rsidRDefault="0030151F">
      <w:pPr>
        <w:pStyle w:val="Affffffffff3"/>
        <w:adjustRightInd w:val="0"/>
        <w:snapToGrid w:val="0"/>
        <w:spacing w:line="360" w:lineRule="auto"/>
        <w:ind w:firstLineChars="200" w:firstLine="440"/>
        <w:rPr>
          <w:rFonts w:ascii="新宋体" w:eastAsia="新宋体" w:hAnsi="新宋体"/>
          <w:color w:val="auto"/>
          <w:sz w:val="22"/>
          <w:szCs w:val="22"/>
        </w:rPr>
      </w:pPr>
      <w:r>
        <w:rPr>
          <w:rFonts w:ascii="新宋体" w:eastAsia="新宋体" w:hAnsi="新宋体" w:hint="eastAsia"/>
          <w:color w:val="auto"/>
          <w:sz w:val="22"/>
          <w:szCs w:val="22"/>
        </w:rPr>
        <w:t>地址：</w:t>
      </w:r>
    </w:p>
    <w:p w:rsidR="00190756" w:rsidRDefault="0030151F">
      <w:pPr>
        <w:pStyle w:val="Affffffffff3"/>
        <w:adjustRightInd w:val="0"/>
        <w:snapToGrid w:val="0"/>
        <w:spacing w:line="360" w:lineRule="auto"/>
        <w:ind w:firstLineChars="200" w:firstLine="440"/>
        <w:rPr>
          <w:rFonts w:ascii="新宋体" w:eastAsia="新宋体" w:hAnsi="新宋体"/>
          <w:color w:val="auto"/>
          <w:sz w:val="22"/>
          <w:szCs w:val="22"/>
        </w:rPr>
      </w:pPr>
      <w:r>
        <w:rPr>
          <w:rFonts w:ascii="新宋体" w:eastAsia="新宋体" w:hAnsi="新宋体" w:hint="eastAsia"/>
          <w:color w:val="auto"/>
          <w:sz w:val="22"/>
          <w:szCs w:val="22"/>
        </w:rPr>
        <w:t>开户行：</w:t>
      </w:r>
    </w:p>
    <w:p w:rsidR="00190756" w:rsidRDefault="0030151F">
      <w:pPr>
        <w:pStyle w:val="Affffffffff3"/>
        <w:adjustRightInd w:val="0"/>
        <w:snapToGrid w:val="0"/>
        <w:spacing w:line="360" w:lineRule="auto"/>
        <w:ind w:firstLineChars="200" w:firstLine="440"/>
        <w:rPr>
          <w:rFonts w:ascii="新宋体" w:eastAsia="新宋体" w:hAnsi="新宋体"/>
          <w:color w:val="auto"/>
          <w:sz w:val="22"/>
          <w:szCs w:val="22"/>
        </w:rPr>
      </w:pPr>
      <w:r>
        <w:rPr>
          <w:rFonts w:ascii="新宋体" w:eastAsia="新宋体" w:hAnsi="新宋体" w:hint="eastAsia"/>
          <w:color w:val="auto"/>
          <w:sz w:val="22"/>
          <w:szCs w:val="22"/>
        </w:rPr>
        <w:t>开户</w:t>
      </w:r>
      <w:proofErr w:type="gramStart"/>
      <w:r>
        <w:rPr>
          <w:rFonts w:ascii="新宋体" w:eastAsia="新宋体" w:hAnsi="新宋体" w:hint="eastAsia"/>
          <w:color w:val="auto"/>
          <w:sz w:val="22"/>
          <w:szCs w:val="22"/>
        </w:rPr>
        <w:t>帐号</w:t>
      </w:r>
      <w:proofErr w:type="gramEnd"/>
      <w:r>
        <w:rPr>
          <w:rFonts w:ascii="新宋体" w:eastAsia="新宋体" w:hAnsi="新宋体" w:hint="eastAsia"/>
          <w:color w:val="auto"/>
          <w:sz w:val="22"/>
          <w:szCs w:val="22"/>
        </w:rPr>
        <w:t>：</w:t>
      </w:r>
    </w:p>
    <w:p w:rsidR="00190756" w:rsidRDefault="0030151F">
      <w:pPr>
        <w:pStyle w:val="Affffffffff3"/>
        <w:adjustRightInd w:val="0"/>
        <w:snapToGrid w:val="0"/>
        <w:spacing w:line="360" w:lineRule="auto"/>
        <w:ind w:firstLineChars="200" w:firstLine="440"/>
        <w:rPr>
          <w:rFonts w:ascii="新宋体" w:eastAsia="新宋体" w:hAnsi="新宋体"/>
          <w:color w:val="auto"/>
          <w:sz w:val="22"/>
          <w:szCs w:val="22"/>
        </w:rPr>
      </w:pPr>
      <w:r>
        <w:rPr>
          <w:rFonts w:ascii="新宋体" w:eastAsia="新宋体" w:hAnsi="新宋体" w:hint="eastAsia"/>
          <w:color w:val="auto"/>
          <w:sz w:val="22"/>
          <w:szCs w:val="22"/>
        </w:rPr>
        <w:t>法定（授权）代表人：</w:t>
      </w:r>
    </w:p>
    <w:p w:rsidR="00190756" w:rsidRDefault="0030151F">
      <w:pPr>
        <w:pStyle w:val="Affffffffff3"/>
        <w:adjustRightInd w:val="0"/>
        <w:snapToGrid w:val="0"/>
        <w:spacing w:line="360" w:lineRule="auto"/>
        <w:ind w:firstLineChars="200" w:firstLine="440"/>
        <w:rPr>
          <w:rFonts w:ascii="新宋体" w:eastAsia="新宋体" w:hAnsi="新宋体"/>
          <w:color w:val="auto"/>
          <w:sz w:val="22"/>
          <w:szCs w:val="22"/>
        </w:rPr>
      </w:pPr>
      <w:r>
        <w:rPr>
          <w:rFonts w:ascii="新宋体" w:eastAsia="新宋体" w:hAnsi="新宋体" w:hint="eastAsia"/>
          <w:color w:val="auto"/>
          <w:sz w:val="22"/>
          <w:szCs w:val="22"/>
        </w:rPr>
        <w:t>签名日期：      年   月   日</w:t>
      </w:r>
    </w:p>
    <w:p w:rsidR="00190756" w:rsidRDefault="0030151F">
      <w:pPr>
        <w:pStyle w:val="11"/>
        <w:rPr>
          <w:kern w:val="0"/>
        </w:rPr>
      </w:pPr>
      <w:r>
        <w:rPr>
          <w:snapToGrid w:val="0"/>
          <w:kern w:val="0"/>
          <w:sz w:val="36"/>
        </w:rPr>
        <w:br w:type="page"/>
      </w:r>
      <w:bookmarkStart w:id="13" w:name="_Toc508894136"/>
      <w:r>
        <w:rPr>
          <w:rFonts w:hint="eastAsia"/>
          <w:kern w:val="0"/>
        </w:rPr>
        <w:lastRenderedPageBreak/>
        <w:t>第六章  投标文件格式附件</w:t>
      </w:r>
      <w:bookmarkEnd w:id="13"/>
    </w:p>
    <w:p w:rsidR="00190756" w:rsidRDefault="00190756">
      <w:pPr>
        <w:pStyle w:val="ab"/>
        <w:adjustRightInd w:val="0"/>
        <w:snapToGrid w:val="0"/>
        <w:spacing w:beforeLines="0" w:afterLines="0" w:line="360" w:lineRule="auto"/>
        <w:ind w:firstLineChars="200" w:firstLine="482"/>
        <w:rPr>
          <w:rFonts w:cs="宋体"/>
          <w:b/>
          <w:bCs/>
          <w:u w:val="single"/>
          <w:lang w:val="zh-CN"/>
        </w:rPr>
      </w:pPr>
    </w:p>
    <w:p w:rsidR="00190756" w:rsidRDefault="0030151F">
      <w:pPr>
        <w:pStyle w:val="ab"/>
        <w:adjustRightInd w:val="0"/>
        <w:snapToGrid w:val="0"/>
        <w:spacing w:beforeLines="0" w:afterLines="0" w:line="360" w:lineRule="auto"/>
        <w:ind w:firstLineChars="200" w:firstLine="482"/>
        <w:rPr>
          <w:rFonts w:cs="宋体"/>
          <w:b/>
          <w:bCs/>
          <w:lang w:val="zh-CN"/>
        </w:rPr>
      </w:pPr>
      <w:r>
        <w:rPr>
          <w:rFonts w:cs="宋体" w:hint="eastAsia"/>
          <w:b/>
          <w:bCs/>
          <w:u w:val="single"/>
          <w:lang w:val="zh-CN"/>
        </w:rPr>
        <w:t>投标人</w:t>
      </w:r>
      <w:r>
        <w:rPr>
          <w:rFonts w:cs="宋体" w:hint="eastAsia"/>
          <w:b/>
          <w:bCs/>
          <w:lang w:val="zh-CN"/>
        </w:rPr>
        <w:t>的投标文件应对照招标文件中第二部分的规定并参考评标办法进行编制。本部分仅提供了投标文件的部分格式，招标文件提供了投标文件格式的，投标文件必须按照招标文件的格式进行编制。未提供格式的，参照招标文件的要求自拟。</w:t>
      </w:r>
    </w:p>
    <w:p w:rsidR="00190756" w:rsidRDefault="0030151F">
      <w:pPr>
        <w:widowControl/>
        <w:jc w:val="left"/>
        <w:rPr>
          <w:rFonts w:ascii="宋体" w:hAnsi="宋体"/>
          <w:szCs w:val="21"/>
        </w:rPr>
      </w:pPr>
      <w:r>
        <w:rPr>
          <w:rFonts w:ascii="宋体" w:hAnsi="宋体"/>
          <w:szCs w:val="21"/>
        </w:rPr>
        <w:br w:type="page"/>
      </w:r>
    </w:p>
    <w:p w:rsidR="00190756" w:rsidRDefault="0030151F">
      <w:pPr>
        <w:snapToGrid w:val="0"/>
        <w:spacing w:beforeLines="50" w:before="120" w:after="50"/>
        <w:outlineLvl w:val="2"/>
        <w:rPr>
          <w:rFonts w:ascii="华文仿宋" w:eastAsia="华文仿宋" w:hAnsi="华文仿宋"/>
          <w:b/>
          <w:sz w:val="28"/>
          <w:szCs w:val="21"/>
        </w:rPr>
      </w:pPr>
      <w:r>
        <w:rPr>
          <w:rFonts w:ascii="华文仿宋" w:eastAsia="华文仿宋" w:hAnsi="华文仿宋" w:hint="eastAsia"/>
          <w:sz w:val="28"/>
          <w:szCs w:val="21"/>
        </w:rPr>
        <w:lastRenderedPageBreak/>
        <w:t>附件1</w:t>
      </w:r>
      <w:r>
        <w:rPr>
          <w:rFonts w:ascii="华文仿宋" w:eastAsia="华文仿宋" w:hAnsi="华文仿宋" w:hint="eastAsia"/>
          <w:b/>
          <w:sz w:val="28"/>
          <w:szCs w:val="21"/>
        </w:rPr>
        <w:t>：</w:t>
      </w:r>
      <w:r>
        <w:rPr>
          <w:rFonts w:ascii="华文仿宋" w:eastAsia="华文仿宋" w:hAnsi="华文仿宋"/>
          <w:b/>
          <w:sz w:val="28"/>
          <w:szCs w:val="21"/>
        </w:rPr>
        <w:tab/>
        <w:t xml:space="preserve">                                             </w:t>
      </w:r>
      <w:r>
        <w:rPr>
          <w:rFonts w:ascii="华文仿宋" w:eastAsia="华文仿宋" w:hAnsi="华文仿宋" w:hint="eastAsia"/>
          <w:bCs/>
          <w:sz w:val="28"/>
          <w:szCs w:val="21"/>
        </w:rPr>
        <w:t>正本或副本</w:t>
      </w:r>
    </w:p>
    <w:p w:rsidR="00190756" w:rsidRDefault="0030151F">
      <w:pPr>
        <w:snapToGrid w:val="0"/>
        <w:spacing w:beforeLines="50" w:before="120" w:after="50"/>
        <w:jc w:val="right"/>
        <w:rPr>
          <w:rFonts w:ascii="仿宋" w:eastAsia="仿宋" w:hAnsi="仿宋"/>
          <w:bCs/>
          <w:sz w:val="30"/>
          <w:szCs w:val="30"/>
        </w:rPr>
      </w:pPr>
      <w:r>
        <w:rPr>
          <w:rFonts w:ascii="仿宋" w:eastAsia="仿宋" w:hAnsi="仿宋" w:hint="eastAsia"/>
          <w:sz w:val="30"/>
          <w:szCs w:val="30"/>
        </w:rPr>
        <w:t xml:space="preserve">                                            </w:t>
      </w:r>
    </w:p>
    <w:p w:rsidR="00190756" w:rsidRDefault="0030151F">
      <w:pPr>
        <w:spacing w:line="360" w:lineRule="auto"/>
        <w:jc w:val="center"/>
        <w:rPr>
          <w:rFonts w:ascii="华文仿宋" w:eastAsia="华文仿宋" w:hAnsi="华文仿宋"/>
          <w:b/>
          <w:spacing w:val="30"/>
          <w:sz w:val="52"/>
          <w:szCs w:val="48"/>
        </w:rPr>
      </w:pPr>
      <w:r>
        <w:rPr>
          <w:rFonts w:ascii="华文仿宋" w:eastAsia="华文仿宋" w:hAnsi="华文仿宋"/>
          <w:b/>
          <w:spacing w:val="30"/>
          <w:sz w:val="52"/>
          <w:szCs w:val="48"/>
        </w:rPr>
        <w:t>浙江财经大学</w:t>
      </w:r>
    </w:p>
    <w:p w:rsidR="00190756" w:rsidRDefault="0030151F">
      <w:pPr>
        <w:spacing w:line="360" w:lineRule="auto"/>
        <w:ind w:right="-108"/>
        <w:jc w:val="center"/>
        <w:rPr>
          <w:rFonts w:ascii="华文仿宋" w:eastAsia="华文仿宋" w:hAnsi="华文仿宋"/>
          <w:b/>
          <w:spacing w:val="40"/>
          <w:sz w:val="48"/>
          <w:szCs w:val="44"/>
        </w:rPr>
      </w:pPr>
      <w:r>
        <w:rPr>
          <w:rFonts w:ascii="华文仿宋" w:eastAsia="华文仿宋" w:hAnsi="华文仿宋"/>
          <w:b/>
          <w:spacing w:val="30"/>
          <w:sz w:val="52"/>
          <w:szCs w:val="48"/>
        </w:rPr>
        <w:t>学生军训迷彩服及学士学位服采购</w:t>
      </w:r>
    </w:p>
    <w:p w:rsidR="00190756" w:rsidRDefault="00190756">
      <w:pPr>
        <w:spacing w:line="360" w:lineRule="auto"/>
        <w:ind w:right="-108"/>
        <w:jc w:val="center"/>
        <w:rPr>
          <w:rFonts w:ascii="华文仿宋" w:eastAsia="华文仿宋" w:hAnsi="华文仿宋"/>
          <w:b/>
          <w:spacing w:val="40"/>
          <w:sz w:val="52"/>
          <w:szCs w:val="52"/>
        </w:rPr>
      </w:pPr>
    </w:p>
    <w:p w:rsidR="00190756" w:rsidRDefault="0030151F">
      <w:pPr>
        <w:spacing w:line="360" w:lineRule="auto"/>
        <w:ind w:right="-108"/>
        <w:jc w:val="center"/>
        <w:rPr>
          <w:rFonts w:ascii="华文仿宋" w:eastAsia="华文仿宋" w:hAnsi="华文仿宋"/>
          <w:b/>
          <w:spacing w:val="40"/>
          <w:sz w:val="52"/>
          <w:szCs w:val="52"/>
        </w:rPr>
      </w:pPr>
      <w:r>
        <w:rPr>
          <w:rFonts w:ascii="华文仿宋" w:eastAsia="华文仿宋" w:hAnsi="华文仿宋" w:hint="eastAsia"/>
          <w:b/>
          <w:spacing w:val="40"/>
          <w:sz w:val="52"/>
          <w:szCs w:val="52"/>
        </w:rPr>
        <w:t>资质文件</w:t>
      </w:r>
    </w:p>
    <w:p w:rsidR="00190756" w:rsidRDefault="0030151F">
      <w:pPr>
        <w:spacing w:line="360" w:lineRule="auto"/>
        <w:ind w:right="-108"/>
        <w:jc w:val="center"/>
        <w:rPr>
          <w:rFonts w:ascii="华文仿宋" w:eastAsia="华文仿宋" w:hAnsi="华文仿宋"/>
          <w:b/>
          <w:spacing w:val="40"/>
          <w:sz w:val="52"/>
          <w:szCs w:val="52"/>
        </w:rPr>
      </w:pPr>
      <w:r>
        <w:rPr>
          <w:rFonts w:ascii="华文仿宋" w:eastAsia="华文仿宋" w:hAnsi="华文仿宋" w:hint="eastAsia"/>
          <w:b/>
          <w:spacing w:val="40"/>
          <w:sz w:val="52"/>
          <w:szCs w:val="52"/>
        </w:rPr>
        <w:t>（</w:t>
      </w:r>
      <w:proofErr w:type="gramStart"/>
      <w:r>
        <w:rPr>
          <w:rFonts w:ascii="华文仿宋" w:eastAsia="华文仿宋" w:hAnsi="华文仿宋" w:hint="eastAsia"/>
          <w:b/>
          <w:spacing w:val="40"/>
          <w:sz w:val="52"/>
          <w:szCs w:val="52"/>
        </w:rPr>
        <w:t>标项</w:t>
      </w:r>
      <w:proofErr w:type="gramEnd"/>
      <w:r>
        <w:rPr>
          <w:rFonts w:ascii="华文仿宋" w:eastAsia="华文仿宋" w:hAnsi="华文仿宋" w:hint="eastAsia"/>
          <w:b/>
          <w:spacing w:val="40"/>
          <w:sz w:val="52"/>
          <w:szCs w:val="52"/>
          <w:u w:val="single"/>
        </w:rPr>
        <w:t xml:space="preserve">  </w:t>
      </w:r>
      <w:r>
        <w:rPr>
          <w:rFonts w:ascii="华文仿宋" w:eastAsia="华文仿宋" w:hAnsi="华文仿宋" w:hint="eastAsia"/>
          <w:b/>
          <w:spacing w:val="40"/>
          <w:sz w:val="52"/>
          <w:szCs w:val="52"/>
        </w:rPr>
        <w:t>）</w:t>
      </w:r>
    </w:p>
    <w:p w:rsidR="00190756" w:rsidRDefault="0030151F">
      <w:pPr>
        <w:spacing w:beforeLines="100" w:before="240" w:line="240" w:lineRule="atLeast"/>
        <w:jc w:val="center"/>
        <w:rPr>
          <w:rFonts w:ascii="华文仿宋" w:eastAsia="华文仿宋" w:hAnsi="华文仿宋"/>
          <w:sz w:val="32"/>
          <w:szCs w:val="32"/>
        </w:rPr>
      </w:pPr>
      <w:r>
        <w:rPr>
          <w:rFonts w:ascii="华文仿宋" w:eastAsia="华文仿宋" w:hAnsi="华文仿宋" w:hint="eastAsia"/>
          <w:sz w:val="32"/>
          <w:szCs w:val="32"/>
        </w:rPr>
        <w:t>项目编号：</w:t>
      </w:r>
      <w:r>
        <w:rPr>
          <w:rFonts w:ascii="华文仿宋" w:eastAsia="华文仿宋" w:hAnsi="华文仿宋"/>
          <w:sz w:val="32"/>
          <w:szCs w:val="32"/>
        </w:rPr>
        <w:t>浙财大2019-02</w:t>
      </w:r>
    </w:p>
    <w:p w:rsidR="00190756" w:rsidRDefault="00190756">
      <w:pPr>
        <w:spacing w:after="100" w:afterAutospacing="1" w:line="800" w:lineRule="exact"/>
        <w:ind w:right="-108"/>
        <w:jc w:val="center"/>
        <w:rPr>
          <w:rFonts w:ascii="华文仿宋" w:eastAsia="华文仿宋" w:hAnsi="华文仿宋"/>
          <w:b/>
          <w:spacing w:val="40"/>
          <w:sz w:val="84"/>
          <w:szCs w:val="84"/>
        </w:rPr>
      </w:pPr>
    </w:p>
    <w:p w:rsidR="00190756" w:rsidRDefault="00190756">
      <w:pPr>
        <w:spacing w:after="100" w:afterAutospacing="1" w:line="800" w:lineRule="exact"/>
        <w:ind w:right="-108"/>
        <w:jc w:val="center"/>
        <w:rPr>
          <w:rFonts w:ascii="华文仿宋" w:eastAsia="华文仿宋" w:hAnsi="华文仿宋"/>
          <w:b/>
          <w:spacing w:val="40"/>
          <w:sz w:val="84"/>
          <w:szCs w:val="84"/>
        </w:rPr>
      </w:pPr>
    </w:p>
    <w:p w:rsidR="00190756" w:rsidRDefault="0030151F">
      <w:pPr>
        <w:autoSpaceDE w:val="0"/>
        <w:autoSpaceDN w:val="0"/>
        <w:adjustRightInd w:val="0"/>
        <w:spacing w:line="360" w:lineRule="auto"/>
        <w:ind w:firstLine="538"/>
        <w:rPr>
          <w:rFonts w:ascii="华文仿宋" w:eastAsia="华文仿宋" w:hAnsi="华文仿宋"/>
          <w:sz w:val="28"/>
          <w:szCs w:val="28"/>
          <w:u w:val="single"/>
          <w:lang w:val="zh-CN"/>
        </w:rPr>
      </w:pPr>
      <w:r>
        <w:rPr>
          <w:rFonts w:ascii="华文仿宋" w:eastAsia="华文仿宋" w:hAnsi="华文仿宋" w:hint="eastAsia"/>
          <w:sz w:val="28"/>
          <w:szCs w:val="28"/>
          <w:u w:val="single"/>
          <w:lang w:val="zh-CN"/>
        </w:rPr>
        <w:t>投标人</w:t>
      </w:r>
      <w:r>
        <w:rPr>
          <w:rFonts w:ascii="华文仿宋" w:eastAsia="华文仿宋" w:hAnsi="华文仿宋" w:hint="eastAsia"/>
          <w:sz w:val="28"/>
          <w:szCs w:val="28"/>
          <w:lang w:val="zh-CN"/>
        </w:rPr>
        <w:t>：</w:t>
      </w:r>
      <w:r>
        <w:rPr>
          <w:rFonts w:ascii="华文仿宋" w:eastAsia="华文仿宋" w:hAnsi="华文仿宋" w:hint="eastAsia"/>
          <w:sz w:val="28"/>
          <w:szCs w:val="28"/>
          <w:u w:val="single"/>
          <w:lang w:val="zh-CN"/>
        </w:rPr>
        <w:t xml:space="preserve">                           </w:t>
      </w:r>
      <w:r>
        <w:rPr>
          <w:rFonts w:ascii="华文仿宋" w:eastAsia="华文仿宋" w:hAnsi="华文仿宋"/>
          <w:sz w:val="28"/>
          <w:szCs w:val="28"/>
          <w:u w:val="single"/>
          <w:lang w:val="zh-CN"/>
        </w:rPr>
        <w:t xml:space="preserve">  </w:t>
      </w:r>
      <w:r>
        <w:rPr>
          <w:rFonts w:ascii="华文仿宋" w:eastAsia="华文仿宋" w:hAnsi="华文仿宋" w:hint="eastAsia"/>
          <w:sz w:val="28"/>
          <w:szCs w:val="28"/>
          <w:u w:val="single"/>
          <w:lang w:val="zh-CN"/>
        </w:rPr>
        <w:t xml:space="preserve"> （盖公章）</w:t>
      </w:r>
    </w:p>
    <w:p w:rsidR="00190756" w:rsidRDefault="00190756">
      <w:pPr>
        <w:autoSpaceDE w:val="0"/>
        <w:autoSpaceDN w:val="0"/>
        <w:adjustRightInd w:val="0"/>
        <w:snapToGrid w:val="0"/>
        <w:spacing w:line="360" w:lineRule="auto"/>
        <w:ind w:firstLineChars="200" w:firstLine="560"/>
        <w:rPr>
          <w:rFonts w:ascii="华文仿宋" w:eastAsia="华文仿宋" w:hAnsi="华文仿宋"/>
          <w:sz w:val="28"/>
          <w:szCs w:val="28"/>
          <w:u w:val="single"/>
          <w:lang w:val="zh-CN"/>
        </w:rPr>
      </w:pPr>
    </w:p>
    <w:p w:rsidR="00190756" w:rsidRDefault="0030151F">
      <w:pPr>
        <w:autoSpaceDE w:val="0"/>
        <w:autoSpaceDN w:val="0"/>
        <w:adjustRightInd w:val="0"/>
        <w:snapToGrid w:val="0"/>
        <w:spacing w:line="360" w:lineRule="auto"/>
        <w:ind w:firstLineChars="200" w:firstLine="560"/>
        <w:rPr>
          <w:rFonts w:ascii="华文仿宋" w:eastAsia="华文仿宋" w:hAnsi="华文仿宋"/>
          <w:sz w:val="18"/>
          <w:szCs w:val="18"/>
          <w:lang w:val="zh-CN"/>
        </w:rPr>
      </w:pPr>
      <w:r>
        <w:rPr>
          <w:rFonts w:ascii="华文仿宋" w:eastAsia="华文仿宋" w:hAnsi="华文仿宋" w:hint="eastAsia"/>
          <w:sz w:val="28"/>
          <w:szCs w:val="28"/>
          <w:lang w:val="zh-CN"/>
        </w:rPr>
        <w:t>法 定 代 表 人</w:t>
      </w:r>
      <w:r>
        <w:rPr>
          <w:rFonts w:ascii="华文仿宋" w:eastAsia="华文仿宋" w:hAnsi="华文仿宋" w:hint="eastAsia"/>
          <w:sz w:val="18"/>
          <w:szCs w:val="18"/>
          <w:lang w:val="zh-CN"/>
        </w:rPr>
        <w:t xml:space="preserve"> </w:t>
      </w:r>
    </w:p>
    <w:p w:rsidR="00190756" w:rsidRDefault="0030151F">
      <w:pPr>
        <w:autoSpaceDE w:val="0"/>
        <w:autoSpaceDN w:val="0"/>
        <w:adjustRightInd w:val="0"/>
        <w:snapToGrid w:val="0"/>
        <w:spacing w:line="360" w:lineRule="auto"/>
        <w:ind w:firstLineChars="200" w:firstLine="560"/>
        <w:rPr>
          <w:rFonts w:ascii="华文仿宋" w:eastAsia="华文仿宋" w:hAnsi="华文仿宋"/>
          <w:sz w:val="28"/>
          <w:szCs w:val="28"/>
          <w:u w:val="single"/>
          <w:lang w:val="zh-CN"/>
        </w:rPr>
      </w:pPr>
      <w:r>
        <w:rPr>
          <w:rFonts w:ascii="华文仿宋" w:eastAsia="华文仿宋" w:hAnsi="华文仿宋" w:hint="eastAsia"/>
          <w:sz w:val="28"/>
          <w:szCs w:val="28"/>
          <w:lang w:val="zh-CN"/>
        </w:rPr>
        <w:t>或其委托代理人：</w:t>
      </w:r>
      <w:r>
        <w:rPr>
          <w:rFonts w:ascii="华文仿宋" w:eastAsia="华文仿宋" w:hAnsi="华文仿宋" w:hint="eastAsia"/>
          <w:sz w:val="28"/>
          <w:szCs w:val="28"/>
          <w:u w:val="single"/>
          <w:lang w:val="zh-CN"/>
        </w:rPr>
        <w:t xml:space="preserve">                   （签字或盖章）</w:t>
      </w:r>
    </w:p>
    <w:p w:rsidR="00190756" w:rsidRDefault="00190756">
      <w:pPr>
        <w:autoSpaceDE w:val="0"/>
        <w:autoSpaceDN w:val="0"/>
        <w:adjustRightInd w:val="0"/>
        <w:snapToGrid w:val="0"/>
        <w:spacing w:line="360" w:lineRule="auto"/>
        <w:ind w:firstLineChars="200" w:firstLine="560"/>
        <w:rPr>
          <w:rFonts w:ascii="华文仿宋" w:eastAsia="华文仿宋" w:hAnsi="华文仿宋"/>
          <w:sz w:val="28"/>
          <w:szCs w:val="28"/>
          <w:u w:val="single"/>
          <w:lang w:val="zh-CN"/>
        </w:rPr>
      </w:pPr>
    </w:p>
    <w:p w:rsidR="00190756" w:rsidRDefault="0030151F">
      <w:pPr>
        <w:autoSpaceDE w:val="0"/>
        <w:autoSpaceDN w:val="0"/>
        <w:adjustRightInd w:val="0"/>
        <w:snapToGrid w:val="0"/>
        <w:spacing w:line="360" w:lineRule="auto"/>
        <w:ind w:firstLineChars="200" w:firstLine="560"/>
        <w:rPr>
          <w:rFonts w:ascii="宋体" w:hAnsi="宋体"/>
          <w:b/>
          <w:bCs/>
          <w:sz w:val="32"/>
          <w:szCs w:val="32"/>
        </w:rPr>
      </w:pPr>
      <w:r>
        <w:rPr>
          <w:rFonts w:ascii="华文仿宋" w:eastAsia="华文仿宋" w:hAnsi="华文仿宋" w:hint="eastAsia"/>
          <w:sz w:val="28"/>
          <w:szCs w:val="28"/>
          <w:lang w:val="zh-CN"/>
        </w:rPr>
        <w:t>日 期：</w:t>
      </w:r>
      <w:r>
        <w:rPr>
          <w:rFonts w:ascii="华文仿宋" w:eastAsia="华文仿宋" w:hAnsi="华文仿宋" w:hint="eastAsia"/>
          <w:sz w:val="28"/>
          <w:szCs w:val="28"/>
          <w:u w:val="single"/>
          <w:lang w:val="zh-CN"/>
        </w:rPr>
        <w:t xml:space="preserve">         </w:t>
      </w:r>
      <w:r>
        <w:rPr>
          <w:rFonts w:ascii="华文仿宋" w:eastAsia="华文仿宋" w:hAnsi="华文仿宋" w:hint="eastAsia"/>
          <w:sz w:val="28"/>
          <w:szCs w:val="28"/>
          <w:lang w:val="zh-CN"/>
        </w:rPr>
        <w:t xml:space="preserve">年 </w:t>
      </w:r>
      <w:r>
        <w:rPr>
          <w:rFonts w:ascii="华文仿宋" w:eastAsia="华文仿宋" w:hAnsi="华文仿宋" w:hint="eastAsia"/>
          <w:sz w:val="28"/>
          <w:szCs w:val="28"/>
          <w:u w:val="single"/>
          <w:lang w:val="zh-CN"/>
        </w:rPr>
        <w:t xml:space="preserve">       </w:t>
      </w:r>
      <w:r>
        <w:rPr>
          <w:rFonts w:ascii="华文仿宋" w:eastAsia="华文仿宋" w:hAnsi="华文仿宋" w:hint="eastAsia"/>
          <w:sz w:val="28"/>
          <w:szCs w:val="28"/>
          <w:lang w:val="zh-CN"/>
        </w:rPr>
        <w:t>月</w:t>
      </w:r>
      <w:r>
        <w:rPr>
          <w:rFonts w:ascii="华文仿宋" w:eastAsia="华文仿宋" w:hAnsi="华文仿宋" w:hint="eastAsia"/>
          <w:sz w:val="28"/>
          <w:szCs w:val="28"/>
          <w:u w:val="single"/>
          <w:lang w:val="zh-CN"/>
        </w:rPr>
        <w:t xml:space="preserve">       </w:t>
      </w:r>
      <w:r>
        <w:rPr>
          <w:rFonts w:ascii="华文仿宋" w:eastAsia="华文仿宋" w:hAnsi="华文仿宋" w:hint="eastAsia"/>
          <w:sz w:val="28"/>
          <w:szCs w:val="28"/>
          <w:lang w:val="zh-CN"/>
        </w:rPr>
        <w:t>日</w:t>
      </w:r>
    </w:p>
    <w:p w:rsidR="00190756" w:rsidRDefault="0030151F">
      <w:pPr>
        <w:snapToGrid w:val="0"/>
        <w:spacing w:before="50" w:after="50"/>
        <w:jc w:val="center"/>
        <w:rPr>
          <w:rFonts w:ascii="华文仿宋" w:eastAsia="华文仿宋" w:hAnsi="华文仿宋"/>
          <w:b/>
          <w:bCs/>
          <w:sz w:val="32"/>
          <w:szCs w:val="32"/>
        </w:rPr>
      </w:pPr>
      <w:r>
        <w:rPr>
          <w:rFonts w:ascii="华文仿宋" w:eastAsia="华文仿宋" w:hAnsi="华文仿宋" w:hint="eastAsia"/>
          <w:b/>
          <w:bCs/>
          <w:sz w:val="32"/>
          <w:szCs w:val="32"/>
        </w:rPr>
        <w:lastRenderedPageBreak/>
        <w:t>资质文件目录</w:t>
      </w:r>
    </w:p>
    <w:p w:rsidR="00190756" w:rsidRDefault="00190756">
      <w:pPr>
        <w:snapToGrid w:val="0"/>
        <w:spacing w:line="360" w:lineRule="auto"/>
        <w:ind w:firstLineChars="196" w:firstLine="470"/>
        <w:rPr>
          <w:rFonts w:ascii="华文仿宋" w:eastAsia="华文仿宋" w:hAnsi="华文仿宋"/>
          <w:sz w:val="24"/>
          <w:szCs w:val="21"/>
        </w:rPr>
      </w:pPr>
    </w:p>
    <w:p w:rsidR="00190756" w:rsidRDefault="0030151F">
      <w:pPr>
        <w:snapToGrid w:val="0"/>
        <w:spacing w:line="360" w:lineRule="auto"/>
        <w:ind w:firstLineChars="196" w:firstLine="470"/>
        <w:rPr>
          <w:rFonts w:ascii="华文仿宋" w:eastAsia="华文仿宋" w:hAnsi="华文仿宋"/>
          <w:sz w:val="24"/>
          <w:szCs w:val="21"/>
        </w:rPr>
      </w:pPr>
      <w:r>
        <w:rPr>
          <w:rFonts w:ascii="华文仿宋" w:eastAsia="华文仿宋" w:hAnsi="华文仿宋" w:hint="eastAsia"/>
          <w:sz w:val="24"/>
          <w:szCs w:val="21"/>
        </w:rPr>
        <w:t>（1）投标声明书 (格式见附件，</w:t>
      </w:r>
      <w:proofErr w:type="gramStart"/>
      <w:r>
        <w:rPr>
          <w:rFonts w:ascii="华文仿宋" w:eastAsia="华文仿宋" w:hAnsi="华文仿宋" w:hint="eastAsia"/>
          <w:sz w:val="24"/>
          <w:szCs w:val="21"/>
        </w:rPr>
        <w:t>含重大</w:t>
      </w:r>
      <w:proofErr w:type="gramEnd"/>
      <w:r>
        <w:rPr>
          <w:rFonts w:ascii="华文仿宋" w:eastAsia="华文仿宋" w:hAnsi="华文仿宋" w:hint="eastAsia"/>
          <w:sz w:val="24"/>
          <w:szCs w:val="21"/>
        </w:rPr>
        <w:t>违法记录声明)；</w:t>
      </w:r>
    </w:p>
    <w:p w:rsidR="00190756" w:rsidRDefault="0030151F">
      <w:pPr>
        <w:snapToGrid w:val="0"/>
        <w:spacing w:line="360" w:lineRule="auto"/>
        <w:ind w:firstLineChars="196" w:firstLine="470"/>
        <w:rPr>
          <w:rFonts w:ascii="华文仿宋" w:eastAsia="华文仿宋" w:hAnsi="华文仿宋"/>
          <w:sz w:val="24"/>
          <w:szCs w:val="21"/>
        </w:rPr>
      </w:pPr>
      <w:r>
        <w:rPr>
          <w:rFonts w:ascii="华文仿宋" w:eastAsia="华文仿宋" w:hAnsi="华文仿宋" w:hint="eastAsia"/>
          <w:sz w:val="24"/>
          <w:szCs w:val="21"/>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rsidR="00190756" w:rsidRDefault="0030151F">
      <w:pPr>
        <w:snapToGrid w:val="0"/>
        <w:spacing w:line="360" w:lineRule="auto"/>
        <w:ind w:firstLineChars="196" w:firstLine="470"/>
        <w:rPr>
          <w:rFonts w:ascii="华文仿宋" w:eastAsia="华文仿宋" w:hAnsi="华文仿宋"/>
          <w:sz w:val="24"/>
          <w:szCs w:val="21"/>
        </w:rPr>
      </w:pPr>
      <w:r>
        <w:rPr>
          <w:rFonts w:ascii="华文仿宋" w:eastAsia="华文仿宋" w:hAnsi="华文仿宋" w:hint="eastAsia"/>
          <w:sz w:val="24"/>
          <w:szCs w:val="21"/>
        </w:rPr>
        <w:t>（3）法定代表人授权委托书(格式见附件)；</w:t>
      </w:r>
    </w:p>
    <w:p w:rsidR="00190756" w:rsidRDefault="0030151F">
      <w:pPr>
        <w:snapToGrid w:val="0"/>
        <w:spacing w:line="360" w:lineRule="auto"/>
        <w:ind w:firstLineChars="196" w:firstLine="470"/>
        <w:rPr>
          <w:rFonts w:ascii="华文仿宋" w:eastAsia="华文仿宋" w:hAnsi="华文仿宋"/>
          <w:sz w:val="24"/>
          <w:szCs w:val="21"/>
        </w:rPr>
      </w:pPr>
      <w:r>
        <w:rPr>
          <w:rFonts w:ascii="华文仿宋" w:eastAsia="华文仿宋" w:hAnsi="华文仿宋" w:hint="eastAsia"/>
          <w:sz w:val="24"/>
          <w:szCs w:val="21"/>
        </w:rPr>
        <w:t>（4）提供有效的营业执照复印件并加盖公司公章；事业单位的，则提供有效的《事业单位法人证书》副本复印件并加盖单位公章；自然人的，则提供有效的身份证复印件并签字；</w:t>
      </w:r>
    </w:p>
    <w:p w:rsidR="00432AD4" w:rsidRPr="00432AD4" w:rsidRDefault="0030151F" w:rsidP="00432AD4">
      <w:pPr>
        <w:snapToGrid w:val="0"/>
        <w:spacing w:line="360" w:lineRule="auto"/>
        <w:ind w:firstLineChars="196" w:firstLine="470"/>
        <w:rPr>
          <w:rFonts w:ascii="华文仿宋" w:eastAsia="华文仿宋" w:hAnsi="华文仿宋"/>
          <w:sz w:val="24"/>
          <w:szCs w:val="21"/>
        </w:rPr>
      </w:pPr>
      <w:r>
        <w:rPr>
          <w:rFonts w:ascii="华文仿宋" w:eastAsia="华文仿宋" w:hAnsi="华文仿宋" w:hint="eastAsia"/>
          <w:sz w:val="24"/>
          <w:szCs w:val="21"/>
        </w:rPr>
        <w:t>（5）</w:t>
      </w:r>
      <w:r w:rsidR="00432AD4" w:rsidRPr="00432AD4">
        <w:rPr>
          <w:rFonts w:ascii="华文仿宋" w:eastAsia="华文仿宋" w:hAnsi="华文仿宋" w:hint="eastAsia"/>
          <w:sz w:val="24"/>
          <w:szCs w:val="21"/>
        </w:rPr>
        <w:t>提供最近三个月中任意一个月的税务缴纳证明材料复印件；</w:t>
      </w:r>
    </w:p>
    <w:p w:rsidR="00432AD4" w:rsidRPr="00432AD4" w:rsidRDefault="00432AD4" w:rsidP="00432AD4">
      <w:pPr>
        <w:snapToGrid w:val="0"/>
        <w:spacing w:line="360" w:lineRule="auto"/>
        <w:ind w:firstLineChars="196" w:firstLine="470"/>
        <w:rPr>
          <w:rFonts w:ascii="华文仿宋" w:eastAsia="华文仿宋" w:hAnsi="华文仿宋"/>
          <w:sz w:val="24"/>
          <w:szCs w:val="21"/>
        </w:rPr>
      </w:pPr>
      <w:r w:rsidRPr="00432AD4">
        <w:rPr>
          <w:rFonts w:ascii="华文仿宋" w:eastAsia="华文仿宋" w:hAnsi="华文仿宋" w:hint="eastAsia"/>
          <w:sz w:val="24"/>
          <w:szCs w:val="21"/>
        </w:rPr>
        <w:t>（6）提供最近三个月中任意一个月的社保缴纳证明材料复印件；</w:t>
      </w:r>
    </w:p>
    <w:p w:rsidR="00190756" w:rsidRDefault="0030151F">
      <w:pPr>
        <w:snapToGrid w:val="0"/>
        <w:spacing w:line="360" w:lineRule="auto"/>
        <w:ind w:firstLineChars="196" w:firstLine="470"/>
        <w:rPr>
          <w:rFonts w:ascii="华文仿宋" w:eastAsia="华文仿宋" w:hAnsi="华文仿宋"/>
          <w:sz w:val="24"/>
          <w:szCs w:val="21"/>
        </w:rPr>
      </w:pPr>
      <w:r>
        <w:rPr>
          <w:rFonts w:ascii="华文仿宋" w:eastAsia="华文仿宋" w:hAnsi="华文仿宋" w:hint="eastAsia"/>
          <w:sz w:val="24"/>
          <w:szCs w:val="21"/>
        </w:rPr>
        <w:t>（7）联合投标协议书（若需要）；</w:t>
      </w:r>
    </w:p>
    <w:p w:rsidR="00190756" w:rsidRDefault="0030151F">
      <w:pPr>
        <w:snapToGrid w:val="0"/>
        <w:spacing w:line="360" w:lineRule="auto"/>
        <w:ind w:firstLineChars="196" w:firstLine="470"/>
        <w:rPr>
          <w:rFonts w:ascii="华文仿宋" w:eastAsia="华文仿宋" w:hAnsi="华文仿宋"/>
          <w:sz w:val="24"/>
          <w:szCs w:val="21"/>
        </w:rPr>
      </w:pPr>
      <w:r>
        <w:rPr>
          <w:rFonts w:ascii="华文仿宋" w:eastAsia="华文仿宋" w:hAnsi="华文仿宋" w:hint="eastAsia"/>
          <w:sz w:val="24"/>
          <w:szCs w:val="21"/>
        </w:rPr>
        <w:t>（8）联合投标授权委托书（若需要）；</w:t>
      </w:r>
    </w:p>
    <w:p w:rsidR="00190756" w:rsidRDefault="0030151F">
      <w:pPr>
        <w:snapToGrid w:val="0"/>
        <w:spacing w:line="360" w:lineRule="auto"/>
        <w:ind w:firstLineChars="200" w:firstLine="480"/>
        <w:rPr>
          <w:rFonts w:ascii="华文仿宋" w:eastAsia="华文仿宋" w:hAnsi="华文仿宋"/>
          <w:sz w:val="24"/>
          <w:szCs w:val="21"/>
        </w:rPr>
      </w:pPr>
      <w:r>
        <w:rPr>
          <w:rFonts w:ascii="华文仿宋" w:eastAsia="华文仿宋" w:hAnsi="华文仿宋" w:hint="eastAsia"/>
          <w:sz w:val="24"/>
          <w:szCs w:val="21"/>
        </w:rPr>
        <w:t>（9）提供采购公告中符合</w:t>
      </w:r>
      <w:r>
        <w:rPr>
          <w:rFonts w:ascii="华文仿宋" w:eastAsia="华文仿宋" w:hAnsi="华文仿宋" w:hint="eastAsia"/>
          <w:bCs/>
          <w:sz w:val="24"/>
          <w:szCs w:val="21"/>
        </w:rPr>
        <w:t>投标人特定条件要求的有效的</w:t>
      </w:r>
      <w:r>
        <w:rPr>
          <w:rFonts w:ascii="华文仿宋" w:eastAsia="华文仿宋" w:hAnsi="华文仿宋" w:hint="eastAsia"/>
          <w:sz w:val="24"/>
          <w:szCs w:val="21"/>
        </w:rPr>
        <w:t>其他资质复印件并加盖公司公章及需要说明的资料。</w:t>
      </w:r>
    </w:p>
    <w:p w:rsidR="00190756" w:rsidRDefault="0030151F">
      <w:pPr>
        <w:widowControl/>
        <w:jc w:val="left"/>
        <w:rPr>
          <w:rFonts w:ascii="华文仿宋" w:eastAsia="华文仿宋" w:hAnsi="华文仿宋"/>
          <w:szCs w:val="21"/>
        </w:rPr>
      </w:pPr>
      <w:r>
        <w:rPr>
          <w:rFonts w:ascii="华文仿宋" w:eastAsia="华文仿宋" w:hAnsi="华文仿宋"/>
          <w:szCs w:val="21"/>
        </w:rPr>
        <w:br w:type="page"/>
      </w:r>
    </w:p>
    <w:p w:rsidR="00190756" w:rsidRDefault="0030151F">
      <w:pPr>
        <w:snapToGrid w:val="0"/>
        <w:spacing w:before="50" w:afterLines="50" w:after="120"/>
        <w:jc w:val="left"/>
        <w:outlineLvl w:val="2"/>
        <w:rPr>
          <w:rFonts w:ascii="华文仿宋" w:eastAsia="华文仿宋" w:hAnsi="华文仿宋"/>
          <w:sz w:val="28"/>
          <w:szCs w:val="21"/>
        </w:rPr>
      </w:pPr>
      <w:r>
        <w:rPr>
          <w:rFonts w:ascii="华文仿宋" w:eastAsia="华文仿宋" w:hAnsi="华文仿宋" w:hint="eastAsia"/>
          <w:sz w:val="28"/>
          <w:szCs w:val="21"/>
        </w:rPr>
        <w:lastRenderedPageBreak/>
        <w:t>附件2：</w:t>
      </w:r>
    </w:p>
    <w:p w:rsidR="00190756" w:rsidRDefault="0030151F">
      <w:pPr>
        <w:snapToGrid w:val="0"/>
        <w:spacing w:before="50" w:after="50"/>
        <w:jc w:val="center"/>
        <w:rPr>
          <w:rFonts w:ascii="华文仿宋" w:eastAsia="华文仿宋" w:hAnsi="华文仿宋"/>
          <w:b/>
          <w:sz w:val="32"/>
          <w:szCs w:val="21"/>
        </w:rPr>
      </w:pPr>
      <w:r>
        <w:rPr>
          <w:rFonts w:ascii="华文仿宋" w:eastAsia="华文仿宋" w:hAnsi="华文仿宋" w:hint="eastAsia"/>
          <w:b/>
          <w:sz w:val="32"/>
          <w:szCs w:val="21"/>
        </w:rPr>
        <w:t>声 明 书</w:t>
      </w:r>
    </w:p>
    <w:p w:rsidR="00190756" w:rsidRDefault="0030151F">
      <w:pPr>
        <w:snapToGrid w:val="0"/>
        <w:spacing w:beforeLines="50" w:before="120" w:after="50" w:line="460" w:lineRule="exact"/>
        <w:rPr>
          <w:rFonts w:ascii="华文仿宋" w:eastAsia="华文仿宋" w:hAnsi="华文仿宋"/>
          <w:b/>
          <w:sz w:val="24"/>
          <w:szCs w:val="21"/>
        </w:rPr>
      </w:pPr>
      <w:r>
        <w:rPr>
          <w:rFonts w:ascii="华文仿宋" w:eastAsia="华文仿宋" w:hAnsi="华文仿宋" w:hint="eastAsia"/>
          <w:b/>
          <w:sz w:val="24"/>
          <w:szCs w:val="21"/>
        </w:rPr>
        <w:t>致</w:t>
      </w:r>
      <w:r>
        <w:rPr>
          <w:rFonts w:ascii="华文仿宋" w:eastAsia="华文仿宋" w:hAnsi="华文仿宋" w:hint="eastAsia"/>
          <w:b/>
          <w:sz w:val="24"/>
          <w:szCs w:val="21"/>
          <w:u w:val="single"/>
        </w:rPr>
        <w:t xml:space="preserve"> 浙江财经大学 </w:t>
      </w:r>
      <w:r>
        <w:rPr>
          <w:rFonts w:ascii="华文仿宋" w:eastAsia="华文仿宋" w:hAnsi="华文仿宋" w:hint="eastAsia"/>
          <w:b/>
          <w:sz w:val="24"/>
          <w:szCs w:val="21"/>
        </w:rPr>
        <w:t>：</w:t>
      </w:r>
    </w:p>
    <w:p w:rsidR="00190756" w:rsidRDefault="0030151F">
      <w:pPr>
        <w:snapToGrid w:val="0"/>
        <w:spacing w:beforeLines="50" w:before="120" w:after="50" w:line="460" w:lineRule="exact"/>
        <w:ind w:firstLineChars="200" w:firstLine="480"/>
        <w:rPr>
          <w:rFonts w:ascii="华文仿宋" w:eastAsia="华文仿宋" w:hAnsi="华文仿宋"/>
          <w:sz w:val="24"/>
          <w:szCs w:val="21"/>
        </w:rPr>
      </w:pPr>
      <w:r>
        <w:rPr>
          <w:rFonts w:ascii="华文仿宋" w:eastAsia="华文仿宋" w:hAnsi="华文仿宋" w:hint="eastAsia"/>
          <w:sz w:val="24"/>
          <w:szCs w:val="21"/>
          <w:u w:val="single"/>
        </w:rPr>
        <w:t>（投标人名称）</w:t>
      </w:r>
      <w:r>
        <w:rPr>
          <w:rFonts w:ascii="华文仿宋" w:eastAsia="华文仿宋" w:hAnsi="华文仿宋" w:hint="eastAsia"/>
          <w:sz w:val="24"/>
          <w:szCs w:val="21"/>
        </w:rPr>
        <w:t>系中华人民共和国合法企业，经营地址</w:t>
      </w:r>
      <w:r>
        <w:rPr>
          <w:rFonts w:ascii="华文仿宋" w:eastAsia="华文仿宋" w:hAnsi="华文仿宋" w:hint="eastAsia"/>
          <w:sz w:val="24"/>
          <w:szCs w:val="21"/>
          <w:u w:val="single"/>
        </w:rPr>
        <w:t xml:space="preserve">                      </w:t>
      </w:r>
      <w:r>
        <w:rPr>
          <w:rFonts w:ascii="华文仿宋" w:eastAsia="华文仿宋" w:hAnsi="华文仿宋" w:hint="eastAsia"/>
          <w:sz w:val="24"/>
          <w:szCs w:val="21"/>
        </w:rPr>
        <w:t>。</w:t>
      </w:r>
    </w:p>
    <w:p w:rsidR="00190756" w:rsidRDefault="0030151F">
      <w:pPr>
        <w:snapToGrid w:val="0"/>
        <w:spacing w:beforeLines="50" w:before="120" w:after="50" w:line="460" w:lineRule="exact"/>
        <w:ind w:firstLineChars="200" w:firstLine="480"/>
        <w:rPr>
          <w:rFonts w:ascii="华文仿宋" w:eastAsia="华文仿宋" w:hAnsi="华文仿宋"/>
          <w:sz w:val="24"/>
          <w:szCs w:val="21"/>
        </w:rPr>
      </w:pPr>
      <w:r>
        <w:rPr>
          <w:rFonts w:ascii="华文仿宋" w:eastAsia="华文仿宋" w:hAnsi="华文仿宋" w:hint="eastAsia"/>
          <w:sz w:val="24"/>
          <w:szCs w:val="21"/>
        </w:rPr>
        <w:t>我</w:t>
      </w:r>
      <w:r>
        <w:rPr>
          <w:rFonts w:ascii="华文仿宋" w:eastAsia="华文仿宋" w:hAnsi="华文仿宋" w:hint="eastAsia"/>
          <w:sz w:val="24"/>
          <w:szCs w:val="21"/>
          <w:u w:val="single"/>
        </w:rPr>
        <w:t xml:space="preserve">     （姓名）</w:t>
      </w:r>
      <w:r>
        <w:rPr>
          <w:rFonts w:ascii="华文仿宋" w:eastAsia="华文仿宋" w:hAnsi="华文仿宋" w:hint="eastAsia"/>
          <w:sz w:val="24"/>
          <w:szCs w:val="21"/>
        </w:rPr>
        <w:t>系</w:t>
      </w:r>
      <w:r>
        <w:rPr>
          <w:rFonts w:ascii="华文仿宋" w:eastAsia="华文仿宋" w:hAnsi="华文仿宋" w:hint="eastAsia"/>
          <w:sz w:val="24"/>
          <w:szCs w:val="21"/>
          <w:u w:val="single"/>
        </w:rPr>
        <w:t>（投标人名称）</w:t>
      </w:r>
      <w:r>
        <w:rPr>
          <w:rFonts w:ascii="华文仿宋" w:eastAsia="华文仿宋" w:hAnsi="华文仿宋" w:hint="eastAsia"/>
          <w:sz w:val="24"/>
          <w:szCs w:val="21"/>
        </w:rPr>
        <w:t>的法定代表人，我方愿意参加贵方组织的</w:t>
      </w:r>
      <w:r>
        <w:rPr>
          <w:rFonts w:ascii="华文仿宋" w:eastAsia="华文仿宋" w:hAnsi="华文仿宋" w:hint="eastAsia"/>
          <w:sz w:val="24"/>
          <w:szCs w:val="21"/>
          <w:u w:val="single"/>
        </w:rPr>
        <w:t xml:space="preserve"> 浙江财经大学学生军训迷彩服及学士学位服采购（项目编号：</w:t>
      </w:r>
      <w:r>
        <w:rPr>
          <w:rFonts w:ascii="华文仿宋" w:eastAsia="华文仿宋" w:hAnsi="华文仿宋"/>
          <w:sz w:val="24"/>
          <w:szCs w:val="21"/>
          <w:u w:val="single"/>
        </w:rPr>
        <w:t>浙财大2019-02</w:t>
      </w:r>
      <w:r>
        <w:rPr>
          <w:rFonts w:ascii="华文仿宋" w:eastAsia="华文仿宋" w:hAnsi="华文仿宋" w:hint="eastAsia"/>
          <w:sz w:val="24"/>
          <w:szCs w:val="21"/>
          <w:u w:val="single"/>
        </w:rPr>
        <w:t>）</w:t>
      </w:r>
      <w:r>
        <w:rPr>
          <w:rFonts w:ascii="华文仿宋" w:eastAsia="华文仿宋" w:hAnsi="华文仿宋" w:hint="eastAsia"/>
          <w:sz w:val="24"/>
          <w:szCs w:val="21"/>
        </w:rPr>
        <w:t>的投标，为此，我方就本次投标有关事项郑重声明如下：</w:t>
      </w:r>
    </w:p>
    <w:p w:rsidR="00190756" w:rsidRDefault="0030151F">
      <w:pPr>
        <w:snapToGrid w:val="0"/>
        <w:spacing w:beforeLines="50" w:before="120" w:after="50" w:line="460" w:lineRule="exact"/>
        <w:ind w:firstLineChars="200" w:firstLine="480"/>
        <w:rPr>
          <w:rFonts w:ascii="华文仿宋" w:eastAsia="华文仿宋" w:hAnsi="华文仿宋"/>
          <w:sz w:val="24"/>
          <w:szCs w:val="21"/>
        </w:rPr>
      </w:pPr>
      <w:r>
        <w:rPr>
          <w:rFonts w:ascii="华文仿宋" w:eastAsia="华文仿宋" w:hAnsi="华文仿宋" w:hint="eastAsia"/>
          <w:sz w:val="24"/>
          <w:szCs w:val="21"/>
        </w:rPr>
        <w:t>1、我方已详细审查全部招标文件，同意招标文件的各项要求。</w:t>
      </w:r>
    </w:p>
    <w:p w:rsidR="00190756" w:rsidRDefault="0030151F">
      <w:pPr>
        <w:snapToGrid w:val="0"/>
        <w:spacing w:beforeLines="50" w:before="120" w:after="50" w:line="460" w:lineRule="exact"/>
        <w:ind w:firstLineChars="200" w:firstLine="480"/>
        <w:rPr>
          <w:rFonts w:ascii="华文仿宋" w:eastAsia="华文仿宋" w:hAnsi="华文仿宋"/>
          <w:sz w:val="24"/>
          <w:szCs w:val="21"/>
        </w:rPr>
      </w:pPr>
      <w:r>
        <w:rPr>
          <w:rFonts w:ascii="华文仿宋" w:eastAsia="华文仿宋" w:hAnsi="华文仿宋" w:hint="eastAsia"/>
          <w:sz w:val="24"/>
          <w:szCs w:val="21"/>
        </w:rPr>
        <w:t>2、我方向贵方提交的所有投标文件、资料都是准确的和真实的。</w:t>
      </w:r>
    </w:p>
    <w:p w:rsidR="00190756" w:rsidRDefault="0030151F">
      <w:pPr>
        <w:snapToGrid w:val="0"/>
        <w:spacing w:beforeLines="50" w:before="120" w:after="50" w:line="460" w:lineRule="exact"/>
        <w:ind w:firstLineChars="200" w:firstLine="480"/>
        <w:rPr>
          <w:rFonts w:ascii="华文仿宋" w:eastAsia="华文仿宋" w:hAnsi="华文仿宋"/>
          <w:sz w:val="24"/>
          <w:szCs w:val="21"/>
        </w:rPr>
      </w:pPr>
      <w:r>
        <w:rPr>
          <w:rFonts w:ascii="华文仿宋" w:eastAsia="华文仿宋" w:hAnsi="华文仿宋" w:hint="eastAsia"/>
          <w:sz w:val="24"/>
          <w:szCs w:val="21"/>
        </w:rPr>
        <w:t>3、若中标，我方将按招标文件规定履行合同责任和义务。</w:t>
      </w:r>
    </w:p>
    <w:p w:rsidR="00190756" w:rsidRDefault="0030151F">
      <w:pPr>
        <w:snapToGrid w:val="0"/>
        <w:spacing w:beforeLines="50" w:before="120" w:after="50" w:line="460" w:lineRule="exact"/>
        <w:ind w:firstLineChars="200" w:firstLine="480"/>
        <w:rPr>
          <w:rFonts w:ascii="华文仿宋" w:eastAsia="华文仿宋" w:hAnsi="华文仿宋"/>
          <w:sz w:val="24"/>
          <w:szCs w:val="21"/>
        </w:rPr>
      </w:pPr>
      <w:r>
        <w:rPr>
          <w:rFonts w:ascii="华文仿宋" w:eastAsia="华文仿宋" w:hAnsi="华文仿宋"/>
          <w:sz w:val="24"/>
          <w:szCs w:val="21"/>
        </w:rPr>
        <w:t>4</w:t>
      </w:r>
      <w:r>
        <w:rPr>
          <w:rFonts w:ascii="华文仿宋" w:eastAsia="华文仿宋" w:hAnsi="华文仿宋" w:hint="eastAsia"/>
          <w:sz w:val="24"/>
          <w:szCs w:val="21"/>
        </w:rPr>
        <w:t>、投标文件自开标日起有效期为90天。</w:t>
      </w:r>
    </w:p>
    <w:p w:rsidR="00190756" w:rsidRDefault="0030151F">
      <w:pPr>
        <w:snapToGrid w:val="0"/>
        <w:spacing w:line="460" w:lineRule="exact"/>
        <w:ind w:firstLineChars="196" w:firstLine="471"/>
        <w:jc w:val="left"/>
        <w:rPr>
          <w:rFonts w:ascii="华文仿宋" w:eastAsia="华文仿宋" w:hAnsi="华文仿宋"/>
          <w:b/>
          <w:sz w:val="24"/>
          <w:szCs w:val="21"/>
        </w:rPr>
      </w:pPr>
      <w:r>
        <w:rPr>
          <w:rFonts w:ascii="华文仿宋" w:eastAsia="华文仿宋" w:hAnsi="华文仿宋"/>
          <w:b/>
          <w:sz w:val="24"/>
          <w:szCs w:val="21"/>
        </w:rPr>
        <w:t>5</w:t>
      </w:r>
      <w:r>
        <w:rPr>
          <w:rFonts w:ascii="华文仿宋" w:eastAsia="华文仿宋" w:hAnsi="华文仿宋" w:hint="eastAsia"/>
          <w:b/>
          <w:sz w:val="24"/>
          <w:szCs w:val="21"/>
        </w:rPr>
        <w:t>、我方参与本项目前3年内的经营活动中没有重大违法记录；</w:t>
      </w:r>
    </w:p>
    <w:p w:rsidR="00190756" w:rsidRDefault="0030151F">
      <w:pPr>
        <w:snapToGrid w:val="0"/>
        <w:spacing w:beforeLines="50" w:before="120" w:after="50" w:line="460" w:lineRule="exact"/>
        <w:ind w:firstLineChars="200" w:firstLine="480"/>
        <w:rPr>
          <w:rFonts w:ascii="华文仿宋" w:eastAsia="华文仿宋" w:hAnsi="华文仿宋"/>
          <w:sz w:val="24"/>
          <w:szCs w:val="21"/>
        </w:rPr>
      </w:pPr>
      <w:r>
        <w:rPr>
          <w:rFonts w:ascii="华文仿宋" w:eastAsia="华文仿宋" w:hAnsi="华文仿宋"/>
          <w:sz w:val="24"/>
          <w:szCs w:val="21"/>
        </w:rPr>
        <w:t>6</w:t>
      </w:r>
      <w:r>
        <w:rPr>
          <w:rFonts w:ascii="华文仿宋" w:eastAsia="华文仿宋" w:hAnsi="华文仿宋" w:hint="eastAsia"/>
          <w:sz w:val="24"/>
          <w:szCs w:val="21"/>
        </w:rPr>
        <w:t>、我方通过“信用中国”网站（www.creditchina.gov.cn）、中国政府采购网（www.ccgp.gov.cn）查询，未被列入失信被执行人、重大税收违法案件当事人名单、政府采购严重违法失信行为记录名单。</w:t>
      </w:r>
    </w:p>
    <w:p w:rsidR="00190756" w:rsidRDefault="0030151F">
      <w:pPr>
        <w:snapToGrid w:val="0"/>
        <w:spacing w:beforeLines="50" w:before="120" w:after="50" w:line="460" w:lineRule="exact"/>
        <w:ind w:firstLineChars="200" w:firstLine="480"/>
        <w:rPr>
          <w:rFonts w:ascii="华文仿宋" w:eastAsia="华文仿宋" w:hAnsi="华文仿宋"/>
          <w:sz w:val="24"/>
          <w:szCs w:val="21"/>
        </w:rPr>
      </w:pPr>
      <w:r>
        <w:rPr>
          <w:rFonts w:ascii="华文仿宋" w:eastAsia="华文仿宋" w:hAnsi="华文仿宋"/>
          <w:sz w:val="24"/>
          <w:szCs w:val="21"/>
        </w:rPr>
        <w:t>7</w:t>
      </w:r>
      <w:r>
        <w:rPr>
          <w:rFonts w:ascii="华文仿宋" w:eastAsia="华文仿宋" w:hAnsi="华文仿宋" w:hint="eastAsia"/>
          <w:sz w:val="24"/>
          <w:szCs w:val="21"/>
        </w:rPr>
        <w:t>、以上事项如有虚假或隐瞒，我方愿意承担一切后果，并不再寻求任何旨在减轻或免除法律责任的辩解。</w:t>
      </w:r>
    </w:p>
    <w:p w:rsidR="00190756" w:rsidRDefault="00190756">
      <w:pPr>
        <w:snapToGrid w:val="0"/>
        <w:spacing w:beforeLines="50" w:before="120" w:after="50" w:line="460" w:lineRule="exact"/>
        <w:ind w:firstLineChars="200" w:firstLine="480"/>
        <w:rPr>
          <w:rFonts w:ascii="华文仿宋" w:eastAsia="华文仿宋" w:hAnsi="华文仿宋"/>
          <w:sz w:val="24"/>
          <w:szCs w:val="21"/>
        </w:rPr>
      </w:pPr>
    </w:p>
    <w:p w:rsidR="00190756" w:rsidRDefault="0030151F">
      <w:pPr>
        <w:snapToGrid w:val="0"/>
        <w:spacing w:beforeLines="50" w:before="120" w:after="50" w:line="460" w:lineRule="exact"/>
        <w:ind w:firstLineChars="200" w:firstLine="480"/>
        <w:rPr>
          <w:rFonts w:ascii="华文仿宋" w:eastAsia="华文仿宋" w:hAnsi="华文仿宋"/>
          <w:sz w:val="24"/>
          <w:szCs w:val="21"/>
        </w:rPr>
      </w:pPr>
      <w:r>
        <w:rPr>
          <w:rFonts w:ascii="华文仿宋" w:eastAsia="华文仿宋" w:hAnsi="华文仿宋" w:hint="eastAsia"/>
          <w:sz w:val="24"/>
          <w:szCs w:val="21"/>
        </w:rPr>
        <w:t>法定代表人签名（或签名章）：</w:t>
      </w:r>
      <w:r>
        <w:rPr>
          <w:rFonts w:ascii="华文仿宋" w:eastAsia="华文仿宋" w:hAnsi="华文仿宋" w:hint="eastAsia"/>
          <w:sz w:val="24"/>
          <w:szCs w:val="21"/>
          <w:u w:val="single"/>
        </w:rPr>
        <w:t xml:space="preserve">            </w:t>
      </w:r>
    </w:p>
    <w:p w:rsidR="00190756" w:rsidRDefault="00190756">
      <w:pPr>
        <w:snapToGrid w:val="0"/>
        <w:spacing w:beforeLines="50" w:before="120" w:after="50" w:line="460" w:lineRule="exact"/>
        <w:ind w:firstLineChars="200" w:firstLine="480"/>
        <w:rPr>
          <w:rFonts w:ascii="华文仿宋" w:eastAsia="华文仿宋" w:hAnsi="华文仿宋"/>
          <w:sz w:val="24"/>
          <w:szCs w:val="21"/>
        </w:rPr>
      </w:pPr>
    </w:p>
    <w:p w:rsidR="00190756" w:rsidRDefault="0030151F">
      <w:pPr>
        <w:snapToGrid w:val="0"/>
        <w:spacing w:beforeLines="50" w:before="120" w:after="50" w:line="460" w:lineRule="exact"/>
        <w:ind w:firstLineChars="200" w:firstLine="480"/>
        <w:rPr>
          <w:rFonts w:ascii="华文仿宋" w:eastAsia="华文仿宋" w:hAnsi="华文仿宋"/>
          <w:sz w:val="24"/>
          <w:szCs w:val="21"/>
          <w:u w:val="single"/>
        </w:rPr>
      </w:pPr>
      <w:r>
        <w:rPr>
          <w:rFonts w:ascii="华文仿宋" w:eastAsia="华文仿宋" w:hAnsi="华文仿宋" w:hint="eastAsia"/>
          <w:sz w:val="24"/>
          <w:szCs w:val="21"/>
        </w:rPr>
        <w:t>投标人全称（公章）：</w:t>
      </w:r>
      <w:r>
        <w:rPr>
          <w:rFonts w:ascii="华文仿宋" w:eastAsia="华文仿宋" w:hAnsi="华文仿宋" w:hint="eastAsia"/>
          <w:sz w:val="24"/>
          <w:szCs w:val="21"/>
          <w:u w:val="single"/>
        </w:rPr>
        <w:t xml:space="preserve">                    </w:t>
      </w:r>
    </w:p>
    <w:p w:rsidR="00190756" w:rsidRDefault="00190756">
      <w:pPr>
        <w:snapToGrid w:val="0"/>
        <w:spacing w:beforeLines="50" w:before="120" w:after="50" w:line="460" w:lineRule="exact"/>
        <w:ind w:firstLineChars="200" w:firstLine="480"/>
        <w:rPr>
          <w:rFonts w:ascii="华文仿宋" w:eastAsia="华文仿宋" w:hAnsi="华文仿宋"/>
          <w:sz w:val="24"/>
          <w:szCs w:val="21"/>
        </w:rPr>
      </w:pPr>
    </w:p>
    <w:p w:rsidR="00190756" w:rsidRDefault="0030151F">
      <w:pPr>
        <w:snapToGrid w:val="0"/>
        <w:spacing w:beforeLines="50" w:before="120" w:after="50" w:line="460" w:lineRule="exact"/>
        <w:ind w:firstLineChars="200" w:firstLine="480"/>
        <w:rPr>
          <w:rFonts w:ascii="华文仿宋" w:eastAsia="华文仿宋" w:hAnsi="华文仿宋"/>
          <w:sz w:val="24"/>
          <w:szCs w:val="21"/>
          <w:u w:val="single"/>
        </w:rPr>
      </w:pPr>
      <w:r>
        <w:rPr>
          <w:rFonts w:ascii="华文仿宋" w:eastAsia="华文仿宋" w:hAnsi="华文仿宋" w:hint="eastAsia"/>
          <w:sz w:val="24"/>
          <w:szCs w:val="21"/>
        </w:rPr>
        <w:t>日 期：</w:t>
      </w:r>
      <w:r>
        <w:rPr>
          <w:rFonts w:ascii="华文仿宋" w:eastAsia="华文仿宋" w:hAnsi="华文仿宋" w:hint="eastAsia"/>
          <w:sz w:val="24"/>
          <w:szCs w:val="21"/>
          <w:u w:val="single"/>
        </w:rPr>
        <w:t xml:space="preserve">               </w:t>
      </w:r>
    </w:p>
    <w:p w:rsidR="00190756" w:rsidRDefault="00190756">
      <w:pPr>
        <w:snapToGrid w:val="0"/>
        <w:spacing w:beforeLines="50" w:before="120" w:after="50" w:line="460" w:lineRule="exact"/>
        <w:ind w:right="600" w:firstLineChars="900" w:firstLine="1890"/>
        <w:rPr>
          <w:rFonts w:ascii="宋体" w:hAnsi="宋体"/>
          <w:szCs w:val="21"/>
        </w:rPr>
      </w:pPr>
    </w:p>
    <w:p w:rsidR="00190756" w:rsidRDefault="0030151F">
      <w:pPr>
        <w:snapToGrid w:val="0"/>
        <w:spacing w:beforeLines="50" w:before="120" w:after="50" w:line="460" w:lineRule="exact"/>
        <w:outlineLvl w:val="2"/>
        <w:rPr>
          <w:rFonts w:ascii="华文仿宋" w:eastAsia="华文仿宋" w:hAnsi="华文仿宋"/>
          <w:sz w:val="28"/>
          <w:szCs w:val="21"/>
        </w:rPr>
      </w:pPr>
      <w:r>
        <w:rPr>
          <w:rFonts w:ascii="仿宋" w:eastAsia="仿宋" w:hAnsi="仿宋" w:hint="eastAsia"/>
          <w:sz w:val="30"/>
          <w:szCs w:val="30"/>
        </w:rPr>
        <w:br w:type="page"/>
      </w:r>
      <w:r>
        <w:rPr>
          <w:rFonts w:ascii="华文仿宋" w:eastAsia="华文仿宋" w:hAnsi="华文仿宋" w:hint="eastAsia"/>
          <w:sz w:val="28"/>
          <w:szCs w:val="21"/>
        </w:rPr>
        <w:lastRenderedPageBreak/>
        <w:t>附件3：</w:t>
      </w:r>
    </w:p>
    <w:p w:rsidR="00190756" w:rsidRDefault="0030151F">
      <w:pPr>
        <w:snapToGrid w:val="0"/>
        <w:spacing w:before="50" w:after="50"/>
        <w:jc w:val="center"/>
        <w:rPr>
          <w:rFonts w:ascii="华文仿宋" w:eastAsia="华文仿宋" w:hAnsi="华文仿宋"/>
          <w:b/>
          <w:sz w:val="32"/>
          <w:szCs w:val="21"/>
        </w:rPr>
      </w:pPr>
      <w:r>
        <w:rPr>
          <w:rFonts w:ascii="华文仿宋" w:eastAsia="华文仿宋" w:hAnsi="华文仿宋" w:hint="eastAsia"/>
          <w:b/>
          <w:sz w:val="32"/>
          <w:szCs w:val="21"/>
        </w:rPr>
        <w:t>法定代表人授权委托书</w:t>
      </w:r>
    </w:p>
    <w:p w:rsidR="00190756" w:rsidRDefault="00190756">
      <w:pPr>
        <w:snapToGrid w:val="0"/>
        <w:spacing w:beforeLines="50" w:before="120" w:after="50"/>
        <w:jc w:val="center"/>
        <w:rPr>
          <w:rFonts w:ascii="华文仿宋" w:eastAsia="华文仿宋" w:hAnsi="华文仿宋"/>
          <w:b/>
          <w:sz w:val="32"/>
          <w:szCs w:val="21"/>
        </w:rPr>
      </w:pPr>
    </w:p>
    <w:p w:rsidR="00190756" w:rsidRDefault="0030151F">
      <w:pPr>
        <w:adjustRightInd w:val="0"/>
        <w:snapToGrid w:val="0"/>
        <w:spacing w:beforeLines="50" w:before="120" w:after="50" w:line="460" w:lineRule="exact"/>
        <w:ind w:leftChars="-100" w:left="-210" w:firstLineChars="100" w:firstLine="240"/>
        <w:rPr>
          <w:rFonts w:ascii="华文仿宋" w:eastAsia="华文仿宋" w:hAnsi="华文仿宋"/>
          <w:b/>
          <w:bCs/>
          <w:sz w:val="24"/>
          <w:szCs w:val="21"/>
        </w:rPr>
      </w:pPr>
      <w:r>
        <w:rPr>
          <w:rFonts w:ascii="华文仿宋" w:eastAsia="华文仿宋" w:hAnsi="华文仿宋" w:hint="eastAsia"/>
          <w:b/>
          <w:sz w:val="24"/>
          <w:szCs w:val="21"/>
        </w:rPr>
        <w:t>致</w:t>
      </w:r>
      <w:r>
        <w:rPr>
          <w:rFonts w:ascii="华文仿宋" w:eastAsia="华文仿宋" w:hAnsi="华文仿宋" w:hint="eastAsia"/>
          <w:b/>
          <w:sz w:val="24"/>
          <w:szCs w:val="21"/>
          <w:u w:val="single"/>
        </w:rPr>
        <w:t xml:space="preserve"> 浙江财经大学 </w:t>
      </w:r>
      <w:r>
        <w:rPr>
          <w:rFonts w:ascii="华文仿宋" w:eastAsia="华文仿宋" w:hAnsi="华文仿宋" w:hint="eastAsia"/>
          <w:b/>
          <w:sz w:val="24"/>
          <w:szCs w:val="21"/>
        </w:rPr>
        <w:t>：</w:t>
      </w:r>
    </w:p>
    <w:p w:rsidR="00190756" w:rsidRDefault="0030151F">
      <w:pPr>
        <w:snapToGrid w:val="0"/>
        <w:spacing w:beforeLines="50" w:before="120" w:after="50" w:line="460" w:lineRule="exact"/>
        <w:ind w:firstLineChars="300" w:firstLine="720"/>
        <w:rPr>
          <w:rFonts w:ascii="华文仿宋" w:eastAsia="华文仿宋" w:hAnsi="华文仿宋"/>
          <w:sz w:val="24"/>
          <w:szCs w:val="21"/>
        </w:rPr>
      </w:pPr>
      <w:r>
        <w:rPr>
          <w:rFonts w:ascii="华文仿宋" w:eastAsia="华文仿宋" w:hAnsi="华文仿宋" w:hint="eastAsia"/>
          <w:sz w:val="24"/>
          <w:szCs w:val="21"/>
        </w:rPr>
        <w:t>我</w:t>
      </w:r>
      <w:r>
        <w:rPr>
          <w:rFonts w:ascii="华文仿宋" w:eastAsia="华文仿宋" w:hAnsi="华文仿宋" w:hint="eastAsia"/>
          <w:sz w:val="24"/>
          <w:szCs w:val="21"/>
          <w:u w:val="single"/>
        </w:rPr>
        <w:t xml:space="preserve">   </w:t>
      </w:r>
      <w:r>
        <w:rPr>
          <w:rFonts w:ascii="华文仿宋" w:eastAsia="华文仿宋" w:hAnsi="华文仿宋"/>
          <w:sz w:val="24"/>
          <w:szCs w:val="21"/>
          <w:u w:val="single"/>
        </w:rPr>
        <w:t xml:space="preserve">  </w:t>
      </w:r>
      <w:r>
        <w:rPr>
          <w:rFonts w:ascii="华文仿宋" w:eastAsia="华文仿宋" w:hAnsi="华文仿宋" w:hint="eastAsia"/>
          <w:sz w:val="24"/>
          <w:szCs w:val="21"/>
          <w:u w:val="single"/>
        </w:rPr>
        <w:t>（姓名）</w:t>
      </w:r>
      <w:r>
        <w:rPr>
          <w:rFonts w:ascii="华文仿宋" w:eastAsia="华文仿宋" w:hAnsi="华文仿宋" w:hint="eastAsia"/>
          <w:sz w:val="24"/>
          <w:szCs w:val="21"/>
        </w:rPr>
        <w:t>系</w:t>
      </w:r>
      <w:r>
        <w:rPr>
          <w:rFonts w:ascii="华文仿宋" w:eastAsia="华文仿宋" w:hAnsi="华文仿宋" w:hint="eastAsia"/>
          <w:sz w:val="24"/>
          <w:szCs w:val="21"/>
          <w:u w:val="single"/>
        </w:rPr>
        <w:t xml:space="preserve">  </w:t>
      </w:r>
      <w:r>
        <w:rPr>
          <w:rFonts w:ascii="华文仿宋" w:eastAsia="华文仿宋" w:hAnsi="华文仿宋"/>
          <w:sz w:val="24"/>
          <w:szCs w:val="21"/>
          <w:u w:val="single"/>
        </w:rPr>
        <w:t xml:space="preserve">         </w:t>
      </w:r>
      <w:r>
        <w:rPr>
          <w:rFonts w:ascii="华文仿宋" w:eastAsia="华文仿宋" w:hAnsi="华文仿宋" w:hint="eastAsia"/>
          <w:sz w:val="24"/>
          <w:szCs w:val="21"/>
          <w:u w:val="single"/>
        </w:rPr>
        <w:t xml:space="preserve">  （投标人名称）</w:t>
      </w:r>
      <w:r>
        <w:rPr>
          <w:rFonts w:ascii="华文仿宋" w:eastAsia="华文仿宋" w:hAnsi="华文仿宋" w:hint="eastAsia"/>
          <w:sz w:val="24"/>
          <w:szCs w:val="21"/>
        </w:rPr>
        <w:t xml:space="preserve">的法定代表人，现授权委托本单位在职职工 </w:t>
      </w:r>
      <w:r>
        <w:rPr>
          <w:rFonts w:ascii="华文仿宋" w:eastAsia="华文仿宋" w:hAnsi="华文仿宋" w:hint="eastAsia"/>
          <w:sz w:val="24"/>
          <w:szCs w:val="21"/>
          <w:u w:val="single"/>
        </w:rPr>
        <w:t xml:space="preserve">         </w:t>
      </w:r>
      <w:r>
        <w:rPr>
          <w:rFonts w:ascii="华文仿宋" w:eastAsia="华文仿宋" w:hAnsi="华文仿宋" w:hint="eastAsia"/>
          <w:sz w:val="24"/>
          <w:szCs w:val="21"/>
        </w:rPr>
        <w:t>（姓名）为授权代表，以我方的名义参加项目编号：</w:t>
      </w:r>
      <w:r>
        <w:rPr>
          <w:rFonts w:ascii="华文仿宋" w:eastAsia="华文仿宋" w:hAnsi="华文仿宋" w:hint="eastAsia"/>
          <w:sz w:val="24"/>
          <w:szCs w:val="21"/>
          <w:u w:val="single"/>
        </w:rPr>
        <w:t xml:space="preserve"> 浙财大2019</w:t>
      </w:r>
      <w:r>
        <w:rPr>
          <w:rFonts w:ascii="华文仿宋" w:eastAsia="华文仿宋" w:hAnsi="华文仿宋"/>
          <w:sz w:val="24"/>
          <w:szCs w:val="21"/>
          <w:u w:val="single"/>
        </w:rPr>
        <w:t xml:space="preserve">-02 </w:t>
      </w:r>
      <w:r>
        <w:rPr>
          <w:rFonts w:ascii="华文仿宋" w:eastAsia="华文仿宋" w:hAnsi="华文仿宋" w:hint="eastAsia"/>
          <w:sz w:val="24"/>
          <w:szCs w:val="21"/>
        </w:rPr>
        <w:t>，项目名称：</w:t>
      </w:r>
      <w:r>
        <w:rPr>
          <w:rFonts w:ascii="华文仿宋" w:eastAsia="华文仿宋" w:hAnsi="华文仿宋" w:hint="eastAsia"/>
          <w:sz w:val="24"/>
          <w:szCs w:val="21"/>
          <w:u w:val="single"/>
        </w:rPr>
        <w:t xml:space="preserve"> 浙江财经大学学生军训迷彩服及学士学位服采购 </w:t>
      </w:r>
      <w:r>
        <w:rPr>
          <w:rFonts w:ascii="华文仿宋" w:eastAsia="华文仿宋" w:hAnsi="华文仿宋" w:hint="eastAsia"/>
          <w:sz w:val="24"/>
          <w:szCs w:val="21"/>
        </w:rPr>
        <w:t>项目的投标活动，并代表我方全权办理针对上述项目的投标、开标、评标、签约等具体事务和签署相关文件。我方对授权代表的签名事项负全部责任。</w:t>
      </w:r>
    </w:p>
    <w:p w:rsidR="00190756" w:rsidRDefault="0030151F">
      <w:pPr>
        <w:snapToGrid w:val="0"/>
        <w:spacing w:beforeLines="50" w:before="120" w:after="50" w:line="460" w:lineRule="exact"/>
        <w:ind w:firstLine="480"/>
        <w:rPr>
          <w:rFonts w:ascii="华文仿宋" w:eastAsia="华文仿宋" w:hAnsi="华文仿宋"/>
          <w:sz w:val="24"/>
          <w:szCs w:val="21"/>
        </w:rPr>
      </w:pPr>
      <w:r>
        <w:rPr>
          <w:rFonts w:ascii="华文仿宋" w:eastAsia="华文仿宋" w:hAnsi="华文仿宋" w:hint="eastAsia"/>
          <w:sz w:val="24"/>
          <w:szCs w:val="21"/>
        </w:rPr>
        <w:t>在撤销授权的书面通知以前，本授权书一直有效。授权代表在授权书有效期内签署的所有文件不因授权的撤销而失效。</w:t>
      </w:r>
    </w:p>
    <w:p w:rsidR="00190756" w:rsidRDefault="0030151F">
      <w:pPr>
        <w:snapToGrid w:val="0"/>
        <w:spacing w:beforeLines="50" w:before="120" w:after="50" w:line="460" w:lineRule="exact"/>
        <w:ind w:firstLine="480"/>
        <w:rPr>
          <w:rFonts w:ascii="华文仿宋" w:eastAsia="华文仿宋" w:hAnsi="华文仿宋"/>
          <w:sz w:val="24"/>
          <w:szCs w:val="21"/>
        </w:rPr>
      </w:pPr>
      <w:r>
        <w:rPr>
          <w:rFonts w:ascii="华文仿宋" w:eastAsia="华文仿宋" w:hAnsi="华文仿宋" w:hint="eastAsia"/>
          <w:sz w:val="24"/>
          <w:szCs w:val="21"/>
        </w:rPr>
        <w:t>授权代表无转委托权，特此委托。</w:t>
      </w:r>
    </w:p>
    <w:p w:rsidR="00190756" w:rsidRDefault="00190756">
      <w:pPr>
        <w:snapToGrid w:val="0"/>
        <w:spacing w:beforeLines="50" w:before="120" w:after="50" w:line="460" w:lineRule="exact"/>
        <w:ind w:firstLine="480"/>
        <w:rPr>
          <w:rFonts w:ascii="华文仿宋" w:eastAsia="华文仿宋" w:hAnsi="华文仿宋"/>
          <w:sz w:val="24"/>
          <w:szCs w:val="21"/>
        </w:rPr>
      </w:pPr>
    </w:p>
    <w:p w:rsidR="00190756" w:rsidRDefault="00190756">
      <w:pPr>
        <w:snapToGrid w:val="0"/>
        <w:spacing w:beforeLines="50" w:before="120" w:after="50" w:line="460" w:lineRule="exact"/>
        <w:ind w:firstLine="480"/>
        <w:rPr>
          <w:rFonts w:ascii="华文仿宋" w:eastAsia="华文仿宋" w:hAnsi="华文仿宋"/>
          <w:sz w:val="24"/>
          <w:szCs w:val="21"/>
        </w:rPr>
      </w:pPr>
    </w:p>
    <w:p w:rsidR="00190756" w:rsidRDefault="0030151F">
      <w:pPr>
        <w:snapToGrid w:val="0"/>
        <w:spacing w:beforeLines="50" w:before="120" w:after="50" w:line="460" w:lineRule="exact"/>
        <w:rPr>
          <w:rFonts w:ascii="华文仿宋" w:eastAsia="华文仿宋" w:hAnsi="华文仿宋"/>
          <w:sz w:val="24"/>
          <w:szCs w:val="21"/>
        </w:rPr>
      </w:pPr>
      <w:r>
        <w:rPr>
          <w:rFonts w:ascii="华文仿宋" w:eastAsia="华文仿宋" w:hAnsi="华文仿宋" w:hint="eastAsia"/>
          <w:sz w:val="24"/>
          <w:szCs w:val="21"/>
        </w:rPr>
        <w:t>授权代表签名：</w:t>
      </w:r>
      <w:r>
        <w:rPr>
          <w:rFonts w:ascii="华文仿宋" w:eastAsia="华文仿宋" w:hAnsi="华文仿宋" w:hint="eastAsia"/>
          <w:sz w:val="24"/>
          <w:szCs w:val="21"/>
          <w:u w:val="single"/>
        </w:rPr>
        <w:t xml:space="preserve">          </w:t>
      </w:r>
      <w:r>
        <w:rPr>
          <w:rFonts w:ascii="华文仿宋" w:eastAsia="华文仿宋" w:hAnsi="华文仿宋" w:hint="eastAsia"/>
          <w:sz w:val="24"/>
          <w:szCs w:val="21"/>
        </w:rPr>
        <w:t xml:space="preserve">     职务：</w:t>
      </w:r>
      <w:r>
        <w:rPr>
          <w:rFonts w:ascii="华文仿宋" w:eastAsia="华文仿宋" w:hAnsi="华文仿宋" w:hint="eastAsia"/>
          <w:sz w:val="24"/>
          <w:szCs w:val="21"/>
          <w:u w:val="single"/>
        </w:rPr>
        <w:t xml:space="preserve">          </w:t>
      </w:r>
    </w:p>
    <w:p w:rsidR="00190756" w:rsidRDefault="0030151F">
      <w:pPr>
        <w:snapToGrid w:val="0"/>
        <w:spacing w:beforeLines="50" w:before="120" w:after="50" w:line="460" w:lineRule="exact"/>
        <w:rPr>
          <w:rFonts w:ascii="华文仿宋" w:eastAsia="华文仿宋" w:hAnsi="华文仿宋"/>
          <w:sz w:val="24"/>
          <w:szCs w:val="21"/>
        </w:rPr>
      </w:pPr>
      <w:r>
        <w:rPr>
          <w:rFonts w:ascii="华文仿宋" w:eastAsia="华文仿宋" w:hAnsi="华文仿宋" w:hint="eastAsia"/>
          <w:sz w:val="24"/>
          <w:szCs w:val="21"/>
        </w:rPr>
        <w:t>授权代表身份证号码：</w:t>
      </w:r>
      <w:r>
        <w:rPr>
          <w:rFonts w:ascii="华文仿宋" w:eastAsia="华文仿宋" w:hAnsi="华文仿宋" w:hint="eastAsia"/>
          <w:sz w:val="24"/>
          <w:szCs w:val="21"/>
          <w:u w:val="single"/>
        </w:rPr>
        <w:t xml:space="preserve">                         </w:t>
      </w:r>
    </w:p>
    <w:p w:rsidR="00190756" w:rsidRDefault="0030151F">
      <w:pPr>
        <w:snapToGrid w:val="0"/>
        <w:spacing w:beforeLines="50" w:before="120" w:after="50" w:line="460" w:lineRule="exact"/>
        <w:rPr>
          <w:rFonts w:ascii="华文仿宋" w:eastAsia="华文仿宋" w:hAnsi="华文仿宋"/>
          <w:sz w:val="24"/>
          <w:szCs w:val="21"/>
        </w:rPr>
      </w:pPr>
      <w:r>
        <w:rPr>
          <w:rFonts w:ascii="华文仿宋" w:eastAsia="华文仿宋" w:hAnsi="华文仿宋" w:hint="eastAsia"/>
          <w:sz w:val="24"/>
          <w:szCs w:val="21"/>
        </w:rPr>
        <w:t>法定代表人签名（或签名章）：</w:t>
      </w:r>
      <w:r>
        <w:rPr>
          <w:rFonts w:ascii="华文仿宋" w:eastAsia="华文仿宋" w:hAnsi="华文仿宋" w:hint="eastAsia"/>
          <w:sz w:val="24"/>
          <w:szCs w:val="21"/>
          <w:u w:val="single"/>
        </w:rPr>
        <w:t xml:space="preserve">         </w:t>
      </w:r>
      <w:r>
        <w:rPr>
          <w:rFonts w:ascii="华文仿宋" w:eastAsia="华文仿宋" w:hAnsi="华文仿宋" w:hint="eastAsia"/>
          <w:sz w:val="24"/>
          <w:szCs w:val="21"/>
        </w:rPr>
        <w:t xml:space="preserve">   职务：</w:t>
      </w:r>
      <w:r>
        <w:rPr>
          <w:rFonts w:ascii="华文仿宋" w:eastAsia="华文仿宋" w:hAnsi="华文仿宋" w:hint="eastAsia"/>
          <w:sz w:val="24"/>
          <w:szCs w:val="21"/>
          <w:u w:val="single"/>
        </w:rPr>
        <w:t xml:space="preserve">           </w:t>
      </w:r>
    </w:p>
    <w:p w:rsidR="00190756" w:rsidRDefault="00190756">
      <w:pPr>
        <w:snapToGrid w:val="0"/>
        <w:spacing w:beforeLines="50" w:before="120" w:after="50" w:line="460" w:lineRule="exact"/>
        <w:rPr>
          <w:rFonts w:ascii="华文仿宋" w:eastAsia="华文仿宋" w:hAnsi="华文仿宋"/>
          <w:sz w:val="24"/>
          <w:szCs w:val="21"/>
        </w:rPr>
      </w:pPr>
    </w:p>
    <w:p w:rsidR="00190756" w:rsidRDefault="0030151F">
      <w:pPr>
        <w:snapToGrid w:val="0"/>
        <w:spacing w:beforeLines="50" w:before="120" w:after="50" w:line="460" w:lineRule="exact"/>
        <w:rPr>
          <w:rFonts w:ascii="华文仿宋" w:eastAsia="华文仿宋" w:hAnsi="华文仿宋"/>
          <w:sz w:val="24"/>
          <w:szCs w:val="21"/>
        </w:rPr>
      </w:pPr>
      <w:r>
        <w:rPr>
          <w:rFonts w:ascii="华文仿宋" w:eastAsia="华文仿宋" w:hAnsi="华文仿宋" w:hint="eastAsia"/>
          <w:sz w:val="24"/>
          <w:szCs w:val="21"/>
        </w:rPr>
        <w:t xml:space="preserve">                                     </w:t>
      </w:r>
    </w:p>
    <w:p w:rsidR="00190756" w:rsidRDefault="00190756">
      <w:pPr>
        <w:snapToGrid w:val="0"/>
        <w:spacing w:beforeLines="50" w:before="120" w:after="50" w:line="460" w:lineRule="exact"/>
        <w:ind w:firstLineChars="2050" w:firstLine="4920"/>
        <w:rPr>
          <w:rFonts w:ascii="华文仿宋" w:eastAsia="华文仿宋" w:hAnsi="华文仿宋"/>
          <w:sz w:val="24"/>
          <w:szCs w:val="21"/>
        </w:rPr>
      </w:pPr>
    </w:p>
    <w:p w:rsidR="00190756" w:rsidRDefault="0030151F">
      <w:pPr>
        <w:snapToGrid w:val="0"/>
        <w:spacing w:beforeLines="50" w:before="120" w:after="50" w:line="460" w:lineRule="exact"/>
        <w:rPr>
          <w:rFonts w:ascii="华文仿宋" w:eastAsia="华文仿宋" w:hAnsi="华文仿宋"/>
          <w:sz w:val="24"/>
          <w:szCs w:val="21"/>
          <w:u w:val="single"/>
        </w:rPr>
      </w:pPr>
      <w:r>
        <w:rPr>
          <w:rFonts w:ascii="华文仿宋" w:eastAsia="华文仿宋" w:hAnsi="华文仿宋" w:hint="eastAsia"/>
          <w:sz w:val="24"/>
          <w:szCs w:val="21"/>
        </w:rPr>
        <w:t>投标人全称（公章）：</w:t>
      </w:r>
      <w:r>
        <w:rPr>
          <w:rFonts w:ascii="华文仿宋" w:eastAsia="华文仿宋" w:hAnsi="华文仿宋" w:hint="eastAsia"/>
          <w:sz w:val="24"/>
          <w:szCs w:val="21"/>
          <w:u w:val="single"/>
        </w:rPr>
        <w:t xml:space="preserve">                    </w:t>
      </w:r>
    </w:p>
    <w:p w:rsidR="00190756" w:rsidRDefault="00190756">
      <w:pPr>
        <w:snapToGrid w:val="0"/>
        <w:spacing w:beforeLines="50" w:before="120" w:after="50" w:line="460" w:lineRule="exact"/>
        <w:rPr>
          <w:rFonts w:ascii="华文仿宋" w:eastAsia="华文仿宋" w:hAnsi="华文仿宋"/>
          <w:sz w:val="24"/>
          <w:szCs w:val="21"/>
          <w:u w:val="single"/>
        </w:rPr>
      </w:pPr>
    </w:p>
    <w:p w:rsidR="00190756" w:rsidRDefault="0030151F">
      <w:pPr>
        <w:snapToGrid w:val="0"/>
        <w:spacing w:beforeLines="50" w:before="120" w:after="50" w:line="460" w:lineRule="exact"/>
        <w:rPr>
          <w:rFonts w:ascii="华文仿宋" w:eastAsia="华文仿宋" w:hAnsi="华文仿宋"/>
          <w:sz w:val="24"/>
          <w:szCs w:val="21"/>
          <w:u w:val="single"/>
        </w:rPr>
      </w:pPr>
      <w:r>
        <w:rPr>
          <w:rFonts w:ascii="华文仿宋" w:eastAsia="华文仿宋" w:hAnsi="华文仿宋" w:hint="eastAsia"/>
          <w:sz w:val="24"/>
          <w:szCs w:val="21"/>
        </w:rPr>
        <w:t>日 期：</w:t>
      </w:r>
      <w:r>
        <w:rPr>
          <w:rFonts w:ascii="华文仿宋" w:eastAsia="华文仿宋" w:hAnsi="华文仿宋" w:hint="eastAsia"/>
          <w:sz w:val="24"/>
          <w:szCs w:val="21"/>
          <w:u w:val="single"/>
        </w:rPr>
        <w:t xml:space="preserve">               </w:t>
      </w:r>
    </w:p>
    <w:p w:rsidR="00190756" w:rsidRDefault="00190756">
      <w:pPr>
        <w:widowControl/>
        <w:jc w:val="left"/>
        <w:rPr>
          <w:rFonts w:ascii="华文仿宋" w:eastAsia="华文仿宋" w:hAnsi="华文仿宋"/>
          <w:sz w:val="36"/>
          <w:szCs w:val="30"/>
          <w:u w:val="single"/>
        </w:rPr>
        <w:sectPr w:rsidR="00190756">
          <w:footerReference w:type="default" r:id="rId10"/>
          <w:pgSz w:w="11906" w:h="16838"/>
          <w:pgMar w:top="1800" w:right="1440" w:bottom="1800" w:left="1440" w:header="851" w:footer="851" w:gutter="0"/>
          <w:pgNumType w:start="0" w:chapStyle="1" w:chapSep="colon"/>
          <w:cols w:space="720"/>
          <w:titlePg/>
          <w:docGrid w:linePitch="286"/>
        </w:sectPr>
      </w:pPr>
    </w:p>
    <w:p w:rsidR="00190756" w:rsidRDefault="0030151F">
      <w:pPr>
        <w:tabs>
          <w:tab w:val="left" w:pos="606"/>
        </w:tabs>
        <w:outlineLvl w:val="2"/>
        <w:rPr>
          <w:rFonts w:ascii="华文仿宋" w:eastAsia="华文仿宋" w:hAnsi="华文仿宋"/>
          <w:spacing w:val="20"/>
          <w:sz w:val="28"/>
          <w:szCs w:val="21"/>
        </w:rPr>
      </w:pPr>
      <w:r>
        <w:rPr>
          <w:rFonts w:ascii="华文仿宋" w:eastAsia="华文仿宋" w:hAnsi="华文仿宋" w:hint="eastAsia"/>
          <w:sz w:val="28"/>
          <w:szCs w:val="21"/>
        </w:rPr>
        <w:lastRenderedPageBreak/>
        <w:t>附件4：</w:t>
      </w:r>
    </w:p>
    <w:p w:rsidR="00190756" w:rsidRDefault="0030151F">
      <w:pPr>
        <w:pStyle w:val="af0"/>
        <w:overflowPunct w:val="0"/>
        <w:spacing w:line="360" w:lineRule="auto"/>
        <w:ind w:firstLine="0"/>
        <w:jc w:val="center"/>
        <w:rPr>
          <w:rFonts w:ascii="华文仿宋" w:eastAsia="华文仿宋" w:hAnsi="华文仿宋"/>
          <w:b/>
          <w:spacing w:val="40"/>
          <w:kern w:val="0"/>
          <w:sz w:val="32"/>
          <w:szCs w:val="21"/>
        </w:rPr>
      </w:pPr>
      <w:r>
        <w:rPr>
          <w:rFonts w:ascii="华文仿宋" w:eastAsia="华文仿宋" w:hAnsi="华文仿宋" w:hint="eastAsia"/>
          <w:b/>
          <w:spacing w:val="40"/>
          <w:kern w:val="0"/>
          <w:sz w:val="32"/>
          <w:szCs w:val="21"/>
        </w:rPr>
        <w:t>联合投标协议书</w:t>
      </w:r>
    </w:p>
    <w:p w:rsidR="00190756" w:rsidRDefault="0030151F">
      <w:pPr>
        <w:pStyle w:val="af0"/>
        <w:overflowPunct w:val="0"/>
        <w:spacing w:line="460" w:lineRule="exact"/>
        <w:ind w:firstLineChars="214" w:firstLine="514"/>
        <w:rPr>
          <w:rFonts w:ascii="华文仿宋" w:eastAsia="华文仿宋" w:hAnsi="华文仿宋"/>
          <w:sz w:val="24"/>
          <w:szCs w:val="21"/>
        </w:rPr>
      </w:pPr>
      <w:r>
        <w:rPr>
          <w:rFonts w:ascii="华文仿宋" w:eastAsia="华文仿宋" w:hAnsi="华文仿宋" w:hint="eastAsia"/>
          <w:sz w:val="24"/>
          <w:szCs w:val="21"/>
        </w:rPr>
        <w:t>甲方：</w:t>
      </w:r>
    </w:p>
    <w:p w:rsidR="00190756" w:rsidRDefault="0030151F">
      <w:pPr>
        <w:pStyle w:val="af0"/>
        <w:overflowPunct w:val="0"/>
        <w:spacing w:line="460" w:lineRule="exact"/>
        <w:ind w:firstLineChars="214" w:firstLine="514"/>
        <w:rPr>
          <w:rFonts w:ascii="华文仿宋" w:eastAsia="华文仿宋" w:hAnsi="华文仿宋"/>
          <w:sz w:val="24"/>
          <w:szCs w:val="21"/>
        </w:rPr>
      </w:pPr>
      <w:r>
        <w:rPr>
          <w:rFonts w:ascii="华文仿宋" w:eastAsia="华文仿宋" w:hAnsi="华文仿宋" w:hint="eastAsia"/>
          <w:sz w:val="24"/>
          <w:szCs w:val="21"/>
        </w:rPr>
        <w:t>乙方：</w:t>
      </w:r>
    </w:p>
    <w:p w:rsidR="00190756" w:rsidRDefault="0030151F">
      <w:pPr>
        <w:pStyle w:val="af0"/>
        <w:overflowPunct w:val="0"/>
        <w:spacing w:line="460" w:lineRule="exact"/>
        <w:ind w:firstLineChars="214" w:firstLine="514"/>
        <w:rPr>
          <w:rFonts w:ascii="华文仿宋" w:eastAsia="华文仿宋" w:hAnsi="华文仿宋"/>
          <w:sz w:val="24"/>
          <w:szCs w:val="21"/>
        </w:rPr>
      </w:pPr>
      <w:r>
        <w:rPr>
          <w:rFonts w:ascii="华文仿宋" w:eastAsia="华文仿宋" w:hAnsi="华文仿宋" w:hint="eastAsia"/>
          <w:sz w:val="24"/>
          <w:szCs w:val="21"/>
        </w:rPr>
        <w:t>（如果有的话，可按甲、乙、丙、丁…序列增加）</w:t>
      </w:r>
    </w:p>
    <w:p w:rsidR="00190756" w:rsidRDefault="0030151F">
      <w:pPr>
        <w:pStyle w:val="af0"/>
        <w:overflowPunct w:val="0"/>
        <w:spacing w:line="460" w:lineRule="exact"/>
        <w:ind w:firstLineChars="214" w:firstLine="514"/>
        <w:rPr>
          <w:rFonts w:ascii="华文仿宋" w:eastAsia="华文仿宋" w:hAnsi="华文仿宋"/>
          <w:sz w:val="24"/>
          <w:szCs w:val="21"/>
        </w:rPr>
      </w:pPr>
      <w:r>
        <w:rPr>
          <w:rFonts w:ascii="华文仿宋" w:eastAsia="华文仿宋" w:hAnsi="华文仿宋" w:hint="eastAsia"/>
          <w:sz w:val="24"/>
          <w:szCs w:val="21"/>
        </w:rPr>
        <w:t xml:space="preserve">各方经协商，就响应 </w:t>
      </w:r>
      <w:r>
        <w:rPr>
          <w:rFonts w:ascii="华文仿宋" w:eastAsia="华文仿宋" w:hAnsi="华文仿宋" w:hint="eastAsia"/>
          <w:sz w:val="24"/>
          <w:szCs w:val="21"/>
          <w:u w:val="single"/>
        </w:rPr>
        <w:t xml:space="preserve">            </w:t>
      </w:r>
      <w:r>
        <w:rPr>
          <w:rFonts w:ascii="华文仿宋" w:eastAsia="华文仿宋" w:hAnsi="华文仿宋" w:hint="eastAsia"/>
          <w:sz w:val="24"/>
          <w:szCs w:val="21"/>
        </w:rPr>
        <w:t>组织实施的编号为</w:t>
      </w:r>
      <w:r>
        <w:rPr>
          <w:rFonts w:ascii="华文仿宋" w:eastAsia="华文仿宋" w:hAnsi="华文仿宋" w:hint="eastAsia"/>
          <w:sz w:val="24"/>
          <w:szCs w:val="21"/>
          <w:u w:val="single"/>
        </w:rPr>
        <w:t xml:space="preserve">           </w:t>
      </w:r>
      <w:r>
        <w:rPr>
          <w:rFonts w:ascii="华文仿宋" w:eastAsia="华文仿宋" w:hAnsi="华文仿宋" w:hint="eastAsia"/>
          <w:sz w:val="24"/>
          <w:szCs w:val="21"/>
        </w:rPr>
        <w:t>号的招标活动联合进行投标之事宜，达成如下协议：</w:t>
      </w:r>
    </w:p>
    <w:p w:rsidR="00190756" w:rsidRDefault="0030151F">
      <w:pPr>
        <w:pStyle w:val="af0"/>
        <w:overflowPunct w:val="0"/>
        <w:spacing w:line="460" w:lineRule="exact"/>
        <w:ind w:firstLineChars="214" w:firstLine="514"/>
        <w:rPr>
          <w:rFonts w:ascii="华文仿宋" w:eastAsia="华文仿宋" w:hAnsi="华文仿宋"/>
          <w:sz w:val="24"/>
          <w:szCs w:val="21"/>
        </w:rPr>
      </w:pPr>
      <w:r>
        <w:rPr>
          <w:rFonts w:ascii="华文仿宋" w:eastAsia="华文仿宋" w:hAnsi="华文仿宋" w:hint="eastAsia"/>
          <w:sz w:val="24"/>
          <w:szCs w:val="21"/>
        </w:rPr>
        <w:t xml:space="preserve">一、各方一致决定，以 </w:t>
      </w:r>
      <w:r>
        <w:rPr>
          <w:rFonts w:ascii="华文仿宋" w:eastAsia="华文仿宋" w:hAnsi="华文仿宋" w:hint="eastAsia"/>
          <w:sz w:val="24"/>
          <w:szCs w:val="21"/>
          <w:u w:val="single"/>
        </w:rPr>
        <w:t xml:space="preserve">         </w:t>
      </w:r>
      <w:r>
        <w:rPr>
          <w:rFonts w:ascii="华文仿宋" w:eastAsia="华文仿宋" w:hAnsi="华文仿宋" w:hint="eastAsia"/>
          <w:sz w:val="24"/>
          <w:szCs w:val="21"/>
        </w:rPr>
        <w:t xml:space="preserve"> 为主办人进行投标，并按照招标文件的规定分别提交资格文件。</w:t>
      </w:r>
    </w:p>
    <w:p w:rsidR="00190756" w:rsidRDefault="0030151F">
      <w:pPr>
        <w:pStyle w:val="af0"/>
        <w:overflowPunct w:val="0"/>
        <w:spacing w:line="460" w:lineRule="exact"/>
        <w:ind w:firstLineChars="214" w:firstLine="514"/>
        <w:rPr>
          <w:rFonts w:ascii="华文仿宋" w:eastAsia="华文仿宋" w:hAnsi="华文仿宋"/>
          <w:sz w:val="24"/>
          <w:szCs w:val="21"/>
        </w:rPr>
      </w:pPr>
      <w:r>
        <w:rPr>
          <w:rFonts w:ascii="华文仿宋" w:eastAsia="华文仿宋" w:hAnsi="华文仿宋" w:hint="eastAsia"/>
          <w:sz w:val="24"/>
          <w:szCs w:val="21"/>
        </w:rPr>
        <w:t>二、在本次投标过程中，主办人的法定代表人或授权代理人根据招标文件规定及投标内容而对采购人和采购人所作的任何合法承诺，包括书面澄清及响应等均对联合投标各方产生约束力。如果中标并签订合同，则联合投标各方将共同履行对采购人和采购人所负有的全部义务并就采购合同约定的事项对采购人承担连带责任。</w:t>
      </w:r>
    </w:p>
    <w:p w:rsidR="00190756" w:rsidRDefault="0030151F">
      <w:pPr>
        <w:pStyle w:val="af0"/>
        <w:overflowPunct w:val="0"/>
        <w:spacing w:line="460" w:lineRule="exact"/>
        <w:ind w:firstLineChars="214" w:firstLine="514"/>
        <w:rPr>
          <w:rFonts w:ascii="华文仿宋" w:eastAsia="华文仿宋" w:hAnsi="华文仿宋"/>
          <w:sz w:val="24"/>
          <w:szCs w:val="21"/>
        </w:rPr>
      </w:pPr>
      <w:r>
        <w:rPr>
          <w:rFonts w:ascii="华文仿宋" w:eastAsia="华文仿宋" w:hAnsi="华文仿宋" w:hint="eastAsia"/>
          <w:sz w:val="24"/>
          <w:szCs w:val="21"/>
        </w:rPr>
        <w:t>三、联合投标其余各方保证对主办人为响应本次招标而提供的产品和服务提供全部质量保证及售后服务支持。</w:t>
      </w:r>
    </w:p>
    <w:p w:rsidR="00190756" w:rsidRDefault="0030151F">
      <w:pPr>
        <w:pStyle w:val="af0"/>
        <w:overflowPunct w:val="0"/>
        <w:spacing w:line="460" w:lineRule="exact"/>
        <w:ind w:firstLineChars="214" w:firstLine="514"/>
        <w:rPr>
          <w:rFonts w:ascii="华文仿宋" w:eastAsia="华文仿宋" w:hAnsi="华文仿宋"/>
          <w:sz w:val="24"/>
          <w:szCs w:val="21"/>
        </w:rPr>
      </w:pPr>
      <w:r>
        <w:rPr>
          <w:rFonts w:ascii="华文仿宋" w:eastAsia="华文仿宋" w:hAnsi="华文仿宋" w:hint="eastAsia"/>
          <w:sz w:val="24"/>
          <w:szCs w:val="21"/>
        </w:rPr>
        <w:t>四、本次联合投标中，甲方承担的工作和义务为：</w:t>
      </w:r>
    </w:p>
    <w:p w:rsidR="00190756" w:rsidRDefault="00190756">
      <w:pPr>
        <w:pStyle w:val="af0"/>
        <w:overflowPunct w:val="0"/>
        <w:spacing w:line="460" w:lineRule="exact"/>
        <w:ind w:firstLineChars="214" w:firstLine="514"/>
        <w:rPr>
          <w:rFonts w:ascii="华文仿宋" w:eastAsia="华文仿宋" w:hAnsi="华文仿宋"/>
          <w:sz w:val="24"/>
          <w:szCs w:val="21"/>
          <w:u w:val="single"/>
        </w:rPr>
      </w:pPr>
    </w:p>
    <w:p w:rsidR="00190756" w:rsidRDefault="0030151F">
      <w:pPr>
        <w:pStyle w:val="af0"/>
        <w:overflowPunct w:val="0"/>
        <w:spacing w:line="460" w:lineRule="exact"/>
        <w:ind w:firstLineChars="214" w:firstLine="514"/>
        <w:rPr>
          <w:rFonts w:ascii="华文仿宋" w:eastAsia="华文仿宋" w:hAnsi="华文仿宋"/>
          <w:sz w:val="24"/>
          <w:szCs w:val="21"/>
        </w:rPr>
      </w:pPr>
      <w:r>
        <w:rPr>
          <w:rFonts w:ascii="华文仿宋" w:eastAsia="华文仿宋" w:hAnsi="华文仿宋" w:hint="eastAsia"/>
          <w:sz w:val="24"/>
          <w:szCs w:val="21"/>
        </w:rPr>
        <w:t>乙方承担的工作和义务为：</w:t>
      </w:r>
    </w:p>
    <w:p w:rsidR="00190756" w:rsidRDefault="00190756">
      <w:pPr>
        <w:pStyle w:val="af0"/>
        <w:overflowPunct w:val="0"/>
        <w:spacing w:line="460" w:lineRule="exact"/>
        <w:ind w:firstLineChars="214" w:firstLine="514"/>
        <w:rPr>
          <w:rFonts w:ascii="华文仿宋" w:eastAsia="华文仿宋" w:hAnsi="华文仿宋"/>
          <w:sz w:val="24"/>
          <w:szCs w:val="21"/>
        </w:rPr>
      </w:pPr>
    </w:p>
    <w:p w:rsidR="00190756" w:rsidRDefault="0030151F">
      <w:pPr>
        <w:pStyle w:val="af0"/>
        <w:overflowPunct w:val="0"/>
        <w:spacing w:line="460" w:lineRule="exact"/>
        <w:ind w:firstLineChars="214" w:firstLine="514"/>
        <w:rPr>
          <w:rFonts w:ascii="华文仿宋" w:eastAsia="华文仿宋" w:hAnsi="华文仿宋"/>
          <w:sz w:val="24"/>
          <w:szCs w:val="21"/>
        </w:rPr>
      </w:pPr>
      <w:r>
        <w:rPr>
          <w:rFonts w:ascii="华文仿宋" w:eastAsia="华文仿宋" w:hAnsi="华文仿宋" w:hint="eastAsia"/>
          <w:sz w:val="24"/>
          <w:szCs w:val="21"/>
        </w:rPr>
        <w:t>五、有关本次联合投标的其他事宜：</w:t>
      </w:r>
    </w:p>
    <w:p w:rsidR="00190756" w:rsidRDefault="0030151F">
      <w:pPr>
        <w:pStyle w:val="af0"/>
        <w:overflowPunct w:val="0"/>
        <w:spacing w:line="460" w:lineRule="exact"/>
        <w:ind w:firstLineChars="214" w:firstLine="514"/>
        <w:rPr>
          <w:rFonts w:ascii="华文仿宋" w:eastAsia="华文仿宋" w:hAnsi="华文仿宋"/>
          <w:sz w:val="24"/>
          <w:szCs w:val="21"/>
        </w:rPr>
      </w:pPr>
      <w:r>
        <w:rPr>
          <w:rFonts w:ascii="华文仿宋" w:eastAsia="华文仿宋" w:hAnsi="华文仿宋" w:hint="eastAsia"/>
          <w:sz w:val="24"/>
          <w:szCs w:val="21"/>
        </w:rPr>
        <w:t>六、本协议提交采购人后，联合投标各方不得以任何形式对上述实质内容进行修改或撤销。</w:t>
      </w:r>
    </w:p>
    <w:p w:rsidR="00190756" w:rsidRDefault="0030151F">
      <w:pPr>
        <w:pStyle w:val="af0"/>
        <w:overflowPunct w:val="0"/>
        <w:spacing w:line="460" w:lineRule="exact"/>
        <w:ind w:firstLineChars="214" w:firstLine="514"/>
        <w:rPr>
          <w:rFonts w:ascii="华文仿宋" w:eastAsia="华文仿宋" w:hAnsi="华文仿宋"/>
          <w:sz w:val="24"/>
          <w:szCs w:val="21"/>
        </w:rPr>
      </w:pPr>
      <w:r>
        <w:rPr>
          <w:rFonts w:ascii="华文仿宋" w:eastAsia="华文仿宋" w:hAnsi="华文仿宋" w:hint="eastAsia"/>
          <w:sz w:val="24"/>
          <w:szCs w:val="21"/>
        </w:rPr>
        <w:t>七、本协议签约各方各持一份，并作为投标文件的一部分。</w:t>
      </w:r>
    </w:p>
    <w:p w:rsidR="00190756" w:rsidRDefault="00190756">
      <w:pPr>
        <w:pStyle w:val="af0"/>
        <w:overflowPunct w:val="0"/>
        <w:spacing w:line="460" w:lineRule="exact"/>
        <w:ind w:firstLineChars="214" w:firstLine="514"/>
        <w:rPr>
          <w:rFonts w:ascii="华文仿宋" w:eastAsia="华文仿宋" w:hAnsi="华文仿宋"/>
          <w:sz w:val="24"/>
          <w:szCs w:val="21"/>
        </w:rPr>
      </w:pPr>
    </w:p>
    <w:tbl>
      <w:tblPr>
        <w:tblW w:w="8528" w:type="dxa"/>
        <w:jc w:val="center"/>
        <w:tblLayout w:type="fixed"/>
        <w:tblLook w:val="04A0" w:firstRow="1" w:lastRow="0" w:firstColumn="1" w:lastColumn="0" w:noHBand="0" w:noVBand="1"/>
      </w:tblPr>
      <w:tblGrid>
        <w:gridCol w:w="4264"/>
        <w:gridCol w:w="4264"/>
      </w:tblGrid>
      <w:tr w:rsidR="00190756">
        <w:trPr>
          <w:jc w:val="center"/>
        </w:trPr>
        <w:tc>
          <w:tcPr>
            <w:tcW w:w="4264" w:type="dxa"/>
          </w:tcPr>
          <w:p w:rsidR="00190756" w:rsidRDefault="0030151F">
            <w:pPr>
              <w:pStyle w:val="af0"/>
              <w:overflowPunct w:val="0"/>
              <w:spacing w:line="460" w:lineRule="exact"/>
              <w:ind w:firstLine="0"/>
              <w:rPr>
                <w:rFonts w:ascii="华文仿宋" w:eastAsia="华文仿宋" w:hAnsi="华文仿宋"/>
                <w:sz w:val="24"/>
                <w:szCs w:val="21"/>
              </w:rPr>
            </w:pPr>
            <w:r>
              <w:rPr>
                <w:rFonts w:ascii="华文仿宋" w:eastAsia="华文仿宋" w:hAnsi="华文仿宋" w:hint="eastAsia"/>
                <w:sz w:val="24"/>
                <w:szCs w:val="21"/>
              </w:rPr>
              <w:t>甲方单位：       （公章）</w:t>
            </w:r>
          </w:p>
          <w:p w:rsidR="00190756" w:rsidRDefault="0030151F">
            <w:pPr>
              <w:pStyle w:val="af0"/>
              <w:overflowPunct w:val="0"/>
              <w:spacing w:line="460" w:lineRule="exact"/>
              <w:ind w:firstLine="0"/>
              <w:rPr>
                <w:rFonts w:ascii="华文仿宋" w:eastAsia="华文仿宋" w:hAnsi="华文仿宋"/>
                <w:sz w:val="24"/>
                <w:szCs w:val="21"/>
              </w:rPr>
            </w:pPr>
            <w:r>
              <w:rPr>
                <w:rFonts w:ascii="华文仿宋" w:eastAsia="华文仿宋" w:hAnsi="华文仿宋" w:hint="eastAsia"/>
                <w:sz w:val="24"/>
                <w:szCs w:val="21"/>
              </w:rPr>
              <w:t>法定代表人：     （签章）</w:t>
            </w:r>
          </w:p>
          <w:p w:rsidR="00190756" w:rsidRDefault="0030151F">
            <w:pPr>
              <w:pStyle w:val="af0"/>
              <w:overflowPunct w:val="0"/>
              <w:spacing w:line="460" w:lineRule="exact"/>
              <w:ind w:firstLine="0"/>
              <w:rPr>
                <w:rFonts w:ascii="华文仿宋" w:eastAsia="华文仿宋" w:hAnsi="华文仿宋"/>
                <w:sz w:val="24"/>
                <w:szCs w:val="21"/>
              </w:rPr>
            </w:pPr>
            <w:r>
              <w:rPr>
                <w:rFonts w:ascii="华文仿宋" w:eastAsia="华文仿宋" w:hAnsi="华文仿宋" w:hint="eastAsia"/>
                <w:sz w:val="24"/>
                <w:szCs w:val="21"/>
              </w:rPr>
              <w:t xml:space="preserve">日  期：  </w:t>
            </w:r>
            <w:r>
              <w:rPr>
                <w:rFonts w:ascii="华文仿宋" w:eastAsia="华文仿宋" w:hAnsi="华文仿宋"/>
                <w:sz w:val="24"/>
                <w:szCs w:val="21"/>
              </w:rPr>
              <w:t xml:space="preserve">    </w:t>
            </w:r>
            <w:r>
              <w:rPr>
                <w:rFonts w:ascii="华文仿宋" w:eastAsia="华文仿宋" w:hAnsi="华文仿宋" w:hint="eastAsia"/>
                <w:sz w:val="24"/>
                <w:szCs w:val="21"/>
              </w:rPr>
              <w:t>年  月   日</w:t>
            </w:r>
          </w:p>
        </w:tc>
        <w:tc>
          <w:tcPr>
            <w:tcW w:w="4264" w:type="dxa"/>
          </w:tcPr>
          <w:p w:rsidR="00190756" w:rsidRDefault="0030151F">
            <w:pPr>
              <w:pStyle w:val="af0"/>
              <w:overflowPunct w:val="0"/>
              <w:spacing w:line="460" w:lineRule="exact"/>
              <w:ind w:firstLine="0"/>
              <w:rPr>
                <w:rFonts w:ascii="华文仿宋" w:eastAsia="华文仿宋" w:hAnsi="华文仿宋"/>
                <w:sz w:val="24"/>
                <w:szCs w:val="21"/>
              </w:rPr>
            </w:pPr>
            <w:r>
              <w:rPr>
                <w:rFonts w:ascii="华文仿宋" w:eastAsia="华文仿宋" w:hAnsi="华文仿宋" w:hint="eastAsia"/>
                <w:sz w:val="24"/>
                <w:szCs w:val="21"/>
              </w:rPr>
              <w:t>乙方单位：       （公章）</w:t>
            </w:r>
          </w:p>
          <w:p w:rsidR="00190756" w:rsidRDefault="0030151F">
            <w:pPr>
              <w:pStyle w:val="af0"/>
              <w:overflowPunct w:val="0"/>
              <w:spacing w:line="460" w:lineRule="exact"/>
              <w:ind w:firstLine="0"/>
              <w:rPr>
                <w:rFonts w:ascii="华文仿宋" w:eastAsia="华文仿宋" w:hAnsi="华文仿宋"/>
                <w:sz w:val="24"/>
                <w:szCs w:val="21"/>
              </w:rPr>
            </w:pPr>
            <w:r>
              <w:rPr>
                <w:rFonts w:ascii="华文仿宋" w:eastAsia="华文仿宋" w:hAnsi="华文仿宋" w:hint="eastAsia"/>
                <w:sz w:val="24"/>
                <w:szCs w:val="21"/>
              </w:rPr>
              <w:t>法定代表人：     （签章）</w:t>
            </w:r>
          </w:p>
          <w:p w:rsidR="00190756" w:rsidRDefault="0030151F">
            <w:pPr>
              <w:pStyle w:val="af0"/>
              <w:overflowPunct w:val="0"/>
              <w:spacing w:line="460" w:lineRule="exact"/>
              <w:ind w:firstLine="0"/>
              <w:rPr>
                <w:rFonts w:ascii="华文仿宋" w:eastAsia="华文仿宋" w:hAnsi="华文仿宋"/>
                <w:sz w:val="24"/>
                <w:szCs w:val="21"/>
              </w:rPr>
            </w:pPr>
            <w:r>
              <w:rPr>
                <w:rFonts w:ascii="华文仿宋" w:eastAsia="华文仿宋" w:hAnsi="华文仿宋" w:hint="eastAsia"/>
                <w:sz w:val="24"/>
                <w:szCs w:val="21"/>
              </w:rPr>
              <w:t xml:space="preserve">日  期： </w:t>
            </w:r>
            <w:r>
              <w:rPr>
                <w:rFonts w:ascii="华文仿宋" w:eastAsia="华文仿宋" w:hAnsi="华文仿宋"/>
                <w:sz w:val="24"/>
                <w:szCs w:val="21"/>
              </w:rPr>
              <w:t xml:space="preserve">    </w:t>
            </w:r>
            <w:r>
              <w:rPr>
                <w:rFonts w:ascii="华文仿宋" w:eastAsia="华文仿宋" w:hAnsi="华文仿宋" w:hint="eastAsia"/>
                <w:sz w:val="24"/>
                <w:szCs w:val="21"/>
              </w:rPr>
              <w:t xml:space="preserve"> 年  月   日</w:t>
            </w:r>
          </w:p>
        </w:tc>
      </w:tr>
    </w:tbl>
    <w:p w:rsidR="00190756" w:rsidRDefault="0030151F">
      <w:pPr>
        <w:pStyle w:val="af0"/>
        <w:overflowPunct w:val="0"/>
        <w:spacing w:line="460" w:lineRule="exact"/>
        <w:ind w:firstLine="0"/>
        <w:outlineLvl w:val="2"/>
        <w:rPr>
          <w:rFonts w:ascii="华文仿宋" w:eastAsia="华文仿宋" w:hAnsi="华文仿宋"/>
          <w:sz w:val="28"/>
          <w:szCs w:val="21"/>
        </w:rPr>
      </w:pPr>
      <w:r>
        <w:rPr>
          <w:rFonts w:ascii="华文仿宋" w:eastAsia="华文仿宋" w:hAnsi="华文仿宋" w:hint="eastAsia"/>
          <w:sz w:val="24"/>
          <w:szCs w:val="21"/>
        </w:rPr>
        <w:br w:type="page"/>
      </w:r>
      <w:r>
        <w:rPr>
          <w:rFonts w:ascii="华文仿宋" w:eastAsia="华文仿宋" w:hAnsi="华文仿宋" w:hint="eastAsia"/>
          <w:sz w:val="28"/>
          <w:szCs w:val="21"/>
        </w:rPr>
        <w:lastRenderedPageBreak/>
        <w:t>附件5：</w:t>
      </w:r>
    </w:p>
    <w:p w:rsidR="00190756" w:rsidRDefault="0030151F">
      <w:pPr>
        <w:pStyle w:val="af0"/>
        <w:overflowPunct w:val="0"/>
        <w:spacing w:line="460" w:lineRule="exact"/>
        <w:jc w:val="center"/>
        <w:rPr>
          <w:rFonts w:ascii="华文仿宋" w:eastAsia="华文仿宋" w:hAnsi="华文仿宋"/>
          <w:b/>
          <w:sz w:val="28"/>
          <w:szCs w:val="21"/>
        </w:rPr>
      </w:pPr>
      <w:r>
        <w:rPr>
          <w:rFonts w:ascii="华文仿宋" w:eastAsia="华文仿宋" w:hAnsi="华文仿宋" w:hint="eastAsia"/>
          <w:b/>
          <w:sz w:val="28"/>
          <w:szCs w:val="21"/>
        </w:rPr>
        <w:t>联合投标授权委托书</w:t>
      </w:r>
    </w:p>
    <w:p w:rsidR="00190756" w:rsidRDefault="00190756">
      <w:pPr>
        <w:pStyle w:val="af0"/>
        <w:overflowPunct w:val="0"/>
        <w:spacing w:line="460" w:lineRule="exact"/>
        <w:rPr>
          <w:rFonts w:ascii="华文仿宋" w:eastAsia="华文仿宋" w:hAnsi="华文仿宋"/>
          <w:sz w:val="24"/>
          <w:szCs w:val="21"/>
        </w:rPr>
      </w:pPr>
    </w:p>
    <w:p w:rsidR="00190756" w:rsidRDefault="0030151F">
      <w:pPr>
        <w:pStyle w:val="af0"/>
        <w:overflowPunct w:val="0"/>
        <w:spacing w:line="460" w:lineRule="exact"/>
        <w:rPr>
          <w:rFonts w:ascii="华文仿宋" w:eastAsia="华文仿宋" w:hAnsi="华文仿宋"/>
          <w:sz w:val="24"/>
          <w:szCs w:val="21"/>
        </w:rPr>
      </w:pPr>
      <w:r>
        <w:rPr>
          <w:rFonts w:ascii="华文仿宋" w:eastAsia="华文仿宋" w:hAnsi="华文仿宋" w:hint="eastAsia"/>
          <w:sz w:val="24"/>
          <w:szCs w:val="21"/>
        </w:rPr>
        <w:t xml:space="preserve"> 本授权委托书声明：根据 </w:t>
      </w:r>
      <w:r>
        <w:rPr>
          <w:rFonts w:ascii="华文仿宋" w:eastAsia="华文仿宋" w:hAnsi="华文仿宋" w:hint="eastAsia"/>
          <w:sz w:val="24"/>
          <w:szCs w:val="21"/>
          <w:u w:val="single"/>
        </w:rPr>
        <w:t xml:space="preserve">              </w:t>
      </w:r>
      <w:r>
        <w:rPr>
          <w:rFonts w:ascii="华文仿宋" w:eastAsia="华文仿宋" w:hAnsi="华文仿宋" w:hint="eastAsia"/>
          <w:sz w:val="24"/>
          <w:szCs w:val="21"/>
        </w:rPr>
        <w:t>与</w:t>
      </w:r>
      <w:r>
        <w:rPr>
          <w:rFonts w:ascii="华文仿宋" w:eastAsia="华文仿宋" w:hAnsi="华文仿宋" w:hint="eastAsia"/>
          <w:sz w:val="24"/>
          <w:szCs w:val="21"/>
          <w:u w:val="single"/>
        </w:rPr>
        <w:t xml:space="preserve">         </w:t>
      </w:r>
      <w:r>
        <w:rPr>
          <w:rFonts w:ascii="华文仿宋" w:eastAsia="华文仿宋" w:hAnsi="华文仿宋" w:hint="eastAsia"/>
          <w:sz w:val="24"/>
          <w:szCs w:val="21"/>
        </w:rPr>
        <w:t>签订的《联合投标协议书》的内容，主办人</w:t>
      </w:r>
      <w:r>
        <w:rPr>
          <w:rFonts w:ascii="华文仿宋" w:eastAsia="华文仿宋" w:hAnsi="华文仿宋" w:hint="eastAsia"/>
          <w:sz w:val="24"/>
          <w:szCs w:val="21"/>
          <w:u w:val="single"/>
        </w:rPr>
        <w:t xml:space="preserve">                 </w:t>
      </w:r>
      <w:r>
        <w:rPr>
          <w:rFonts w:ascii="华文仿宋" w:eastAsia="华文仿宋" w:hAnsi="华文仿宋" w:hint="eastAsia"/>
          <w:sz w:val="24"/>
          <w:szCs w:val="21"/>
        </w:rPr>
        <w:t>的法定代表人</w:t>
      </w:r>
      <w:r>
        <w:rPr>
          <w:rFonts w:ascii="华文仿宋" w:eastAsia="华文仿宋" w:hAnsi="华文仿宋" w:hint="eastAsia"/>
          <w:sz w:val="24"/>
          <w:szCs w:val="21"/>
          <w:u w:val="single"/>
        </w:rPr>
        <w:t xml:space="preserve">        </w:t>
      </w:r>
      <w:r>
        <w:rPr>
          <w:rFonts w:ascii="华文仿宋" w:eastAsia="华文仿宋" w:hAnsi="华文仿宋" w:hint="eastAsia"/>
          <w:sz w:val="24"/>
          <w:szCs w:val="21"/>
        </w:rPr>
        <w:t xml:space="preserve">现授权 </w:t>
      </w:r>
      <w:r>
        <w:rPr>
          <w:rFonts w:ascii="华文仿宋" w:eastAsia="华文仿宋" w:hAnsi="华文仿宋" w:hint="eastAsia"/>
          <w:sz w:val="24"/>
          <w:szCs w:val="21"/>
          <w:u w:val="single"/>
        </w:rPr>
        <w:t xml:space="preserve">      </w:t>
      </w:r>
      <w:r>
        <w:rPr>
          <w:rFonts w:ascii="华文仿宋" w:eastAsia="华文仿宋" w:hAnsi="华文仿宋" w:hint="eastAsia"/>
          <w:sz w:val="24"/>
          <w:szCs w:val="21"/>
        </w:rPr>
        <w:t>为联合投标代理人，代理人在投标、开标、评标、合同谈判过程中所签署的一切文件和处理与这有关的一切事务， 联合投标各方均予以认可并遵守。</w:t>
      </w:r>
    </w:p>
    <w:p w:rsidR="00190756" w:rsidRDefault="0030151F">
      <w:pPr>
        <w:pStyle w:val="af0"/>
        <w:overflowPunct w:val="0"/>
        <w:spacing w:line="460" w:lineRule="exact"/>
        <w:ind w:firstLineChars="200" w:firstLine="480"/>
        <w:rPr>
          <w:rFonts w:ascii="华文仿宋" w:eastAsia="华文仿宋" w:hAnsi="华文仿宋"/>
          <w:sz w:val="24"/>
          <w:szCs w:val="21"/>
        </w:rPr>
      </w:pPr>
      <w:r>
        <w:rPr>
          <w:rFonts w:ascii="华文仿宋" w:eastAsia="华文仿宋" w:hAnsi="华文仿宋" w:hint="eastAsia"/>
          <w:sz w:val="24"/>
          <w:szCs w:val="21"/>
        </w:rPr>
        <w:t>特此委托。</w:t>
      </w:r>
    </w:p>
    <w:p w:rsidR="00190756" w:rsidRDefault="0030151F">
      <w:pPr>
        <w:pStyle w:val="af0"/>
        <w:overflowPunct w:val="0"/>
        <w:spacing w:line="460" w:lineRule="exact"/>
        <w:ind w:firstLineChars="200" w:firstLine="480"/>
        <w:rPr>
          <w:rFonts w:ascii="华文仿宋" w:eastAsia="华文仿宋" w:hAnsi="华文仿宋"/>
          <w:sz w:val="24"/>
          <w:szCs w:val="21"/>
        </w:rPr>
      </w:pPr>
      <w:r>
        <w:rPr>
          <w:rFonts w:ascii="华文仿宋" w:eastAsia="华文仿宋" w:hAnsi="华文仿宋" w:hint="eastAsia"/>
          <w:sz w:val="24"/>
          <w:szCs w:val="21"/>
        </w:rPr>
        <w:t xml:space="preserve">     </w:t>
      </w:r>
    </w:p>
    <w:p w:rsidR="00190756" w:rsidRDefault="0030151F">
      <w:pPr>
        <w:pStyle w:val="af0"/>
        <w:overflowPunct w:val="0"/>
        <w:spacing w:line="460" w:lineRule="exact"/>
        <w:ind w:firstLine="0"/>
        <w:rPr>
          <w:rFonts w:ascii="华文仿宋" w:eastAsia="华文仿宋" w:hAnsi="华文仿宋"/>
          <w:sz w:val="24"/>
          <w:szCs w:val="21"/>
        </w:rPr>
      </w:pPr>
      <w:r>
        <w:rPr>
          <w:rFonts w:ascii="华文仿宋" w:eastAsia="华文仿宋" w:hAnsi="华文仿宋" w:hint="eastAsia"/>
          <w:sz w:val="24"/>
          <w:szCs w:val="21"/>
        </w:rPr>
        <w:t>授权人（签名）：</w:t>
      </w:r>
    </w:p>
    <w:p w:rsidR="00190756" w:rsidRDefault="00190756">
      <w:pPr>
        <w:pStyle w:val="af0"/>
        <w:overflowPunct w:val="0"/>
        <w:spacing w:line="460" w:lineRule="exact"/>
        <w:ind w:firstLine="0"/>
        <w:rPr>
          <w:rFonts w:ascii="华文仿宋" w:eastAsia="华文仿宋" w:hAnsi="华文仿宋"/>
          <w:sz w:val="24"/>
          <w:szCs w:val="21"/>
        </w:rPr>
      </w:pPr>
    </w:p>
    <w:p w:rsidR="00190756" w:rsidRDefault="0030151F">
      <w:pPr>
        <w:pStyle w:val="af0"/>
        <w:overflowPunct w:val="0"/>
        <w:spacing w:line="460" w:lineRule="exact"/>
        <w:ind w:firstLine="0"/>
        <w:rPr>
          <w:rFonts w:ascii="华文仿宋" w:eastAsia="华文仿宋" w:hAnsi="华文仿宋"/>
          <w:sz w:val="24"/>
          <w:szCs w:val="21"/>
        </w:rPr>
      </w:pPr>
      <w:r>
        <w:rPr>
          <w:rFonts w:ascii="华文仿宋" w:eastAsia="华文仿宋" w:hAnsi="华文仿宋" w:hint="eastAsia"/>
          <w:sz w:val="24"/>
          <w:szCs w:val="21"/>
        </w:rPr>
        <w:t>日期：    年  月  日</w:t>
      </w:r>
    </w:p>
    <w:p w:rsidR="00190756" w:rsidRDefault="00190756">
      <w:pPr>
        <w:pStyle w:val="af0"/>
        <w:overflowPunct w:val="0"/>
        <w:spacing w:line="460" w:lineRule="exact"/>
        <w:ind w:firstLine="0"/>
        <w:rPr>
          <w:rFonts w:ascii="华文仿宋" w:eastAsia="华文仿宋" w:hAnsi="华文仿宋"/>
          <w:sz w:val="24"/>
          <w:szCs w:val="21"/>
        </w:rPr>
      </w:pPr>
    </w:p>
    <w:p w:rsidR="00190756" w:rsidRDefault="0030151F">
      <w:pPr>
        <w:pStyle w:val="af0"/>
        <w:overflowPunct w:val="0"/>
        <w:spacing w:line="460" w:lineRule="exact"/>
        <w:ind w:firstLine="0"/>
        <w:rPr>
          <w:rFonts w:ascii="华文仿宋" w:eastAsia="华文仿宋" w:hAnsi="华文仿宋"/>
          <w:sz w:val="24"/>
          <w:szCs w:val="21"/>
        </w:rPr>
      </w:pPr>
      <w:r>
        <w:rPr>
          <w:rFonts w:ascii="华文仿宋" w:eastAsia="华文仿宋" w:hAnsi="华文仿宋" w:hint="eastAsia"/>
          <w:sz w:val="24"/>
          <w:szCs w:val="21"/>
        </w:rPr>
        <w:t>授权代表（签名）：</w:t>
      </w:r>
    </w:p>
    <w:p w:rsidR="00190756" w:rsidRDefault="00190756">
      <w:pPr>
        <w:pStyle w:val="af0"/>
        <w:overflowPunct w:val="0"/>
        <w:spacing w:line="460" w:lineRule="exact"/>
        <w:ind w:firstLine="0"/>
        <w:rPr>
          <w:rFonts w:ascii="华文仿宋" w:eastAsia="华文仿宋" w:hAnsi="华文仿宋"/>
          <w:sz w:val="24"/>
          <w:szCs w:val="21"/>
        </w:rPr>
      </w:pPr>
    </w:p>
    <w:p w:rsidR="00190756" w:rsidRDefault="0030151F">
      <w:pPr>
        <w:pStyle w:val="af0"/>
        <w:overflowPunct w:val="0"/>
        <w:spacing w:line="460" w:lineRule="exact"/>
        <w:ind w:firstLine="0"/>
        <w:rPr>
          <w:rFonts w:ascii="华文仿宋" w:eastAsia="华文仿宋" w:hAnsi="华文仿宋"/>
          <w:sz w:val="24"/>
          <w:szCs w:val="21"/>
        </w:rPr>
      </w:pPr>
      <w:r>
        <w:rPr>
          <w:rFonts w:ascii="华文仿宋" w:eastAsia="华文仿宋" w:hAnsi="华文仿宋" w:hint="eastAsia"/>
          <w:sz w:val="24"/>
          <w:szCs w:val="21"/>
        </w:rPr>
        <w:t>日期：    年  月  日</w:t>
      </w:r>
    </w:p>
    <w:p w:rsidR="00190756" w:rsidRDefault="00190756">
      <w:pPr>
        <w:pStyle w:val="af0"/>
        <w:overflowPunct w:val="0"/>
        <w:spacing w:line="460" w:lineRule="exact"/>
        <w:ind w:firstLine="0"/>
        <w:rPr>
          <w:rFonts w:ascii="华文仿宋" w:eastAsia="华文仿宋" w:hAnsi="华文仿宋"/>
          <w:sz w:val="24"/>
          <w:szCs w:val="21"/>
        </w:rPr>
      </w:pPr>
    </w:p>
    <w:tbl>
      <w:tblPr>
        <w:tblW w:w="9072" w:type="dxa"/>
        <w:jc w:val="center"/>
        <w:tblLayout w:type="fixed"/>
        <w:tblLook w:val="04A0" w:firstRow="1" w:lastRow="0" w:firstColumn="1" w:lastColumn="0" w:noHBand="0" w:noVBand="1"/>
      </w:tblPr>
      <w:tblGrid>
        <w:gridCol w:w="4536"/>
        <w:gridCol w:w="4536"/>
      </w:tblGrid>
      <w:tr w:rsidR="00190756">
        <w:trPr>
          <w:jc w:val="center"/>
        </w:trPr>
        <w:tc>
          <w:tcPr>
            <w:tcW w:w="4536" w:type="dxa"/>
          </w:tcPr>
          <w:p w:rsidR="00190756" w:rsidRDefault="0030151F">
            <w:pPr>
              <w:pStyle w:val="af0"/>
              <w:overflowPunct w:val="0"/>
              <w:spacing w:line="460" w:lineRule="exact"/>
              <w:ind w:firstLine="0"/>
              <w:rPr>
                <w:rFonts w:ascii="华文仿宋" w:eastAsia="华文仿宋" w:hAnsi="华文仿宋"/>
                <w:sz w:val="24"/>
                <w:szCs w:val="21"/>
              </w:rPr>
            </w:pPr>
            <w:r>
              <w:rPr>
                <w:rFonts w:ascii="华文仿宋" w:eastAsia="华文仿宋" w:hAnsi="华文仿宋" w:hint="eastAsia"/>
                <w:sz w:val="24"/>
                <w:szCs w:val="21"/>
              </w:rPr>
              <w:t>联合体甲方单位：   （公章）</w:t>
            </w:r>
          </w:p>
          <w:p w:rsidR="00190756" w:rsidRDefault="00190756">
            <w:pPr>
              <w:pStyle w:val="af0"/>
              <w:overflowPunct w:val="0"/>
              <w:spacing w:line="460" w:lineRule="exact"/>
              <w:ind w:firstLine="0"/>
              <w:rPr>
                <w:rFonts w:ascii="华文仿宋" w:eastAsia="华文仿宋" w:hAnsi="华文仿宋"/>
                <w:sz w:val="24"/>
                <w:szCs w:val="21"/>
              </w:rPr>
            </w:pPr>
          </w:p>
          <w:p w:rsidR="00190756" w:rsidRDefault="0030151F">
            <w:pPr>
              <w:pStyle w:val="af0"/>
              <w:overflowPunct w:val="0"/>
              <w:spacing w:line="460" w:lineRule="exact"/>
              <w:ind w:firstLine="0"/>
              <w:rPr>
                <w:rFonts w:ascii="华文仿宋" w:eastAsia="华文仿宋" w:hAnsi="华文仿宋"/>
                <w:sz w:val="24"/>
                <w:szCs w:val="21"/>
              </w:rPr>
            </w:pPr>
            <w:r>
              <w:rPr>
                <w:rFonts w:ascii="华文仿宋" w:eastAsia="华文仿宋" w:hAnsi="华文仿宋" w:hint="eastAsia"/>
                <w:sz w:val="24"/>
                <w:szCs w:val="21"/>
              </w:rPr>
              <w:t>法定代表人：     （签章）</w:t>
            </w:r>
          </w:p>
          <w:p w:rsidR="00190756" w:rsidRDefault="00190756">
            <w:pPr>
              <w:pStyle w:val="af0"/>
              <w:overflowPunct w:val="0"/>
              <w:spacing w:line="460" w:lineRule="exact"/>
              <w:ind w:firstLine="0"/>
              <w:rPr>
                <w:rFonts w:ascii="华文仿宋" w:eastAsia="华文仿宋" w:hAnsi="华文仿宋"/>
                <w:sz w:val="24"/>
                <w:szCs w:val="21"/>
              </w:rPr>
            </w:pPr>
          </w:p>
          <w:p w:rsidR="00190756" w:rsidRDefault="0030151F">
            <w:pPr>
              <w:pStyle w:val="af0"/>
              <w:overflowPunct w:val="0"/>
              <w:spacing w:line="460" w:lineRule="exact"/>
              <w:ind w:firstLine="0"/>
              <w:rPr>
                <w:rFonts w:ascii="华文仿宋" w:eastAsia="华文仿宋" w:hAnsi="华文仿宋"/>
                <w:sz w:val="24"/>
                <w:szCs w:val="21"/>
              </w:rPr>
            </w:pPr>
            <w:r>
              <w:rPr>
                <w:rFonts w:ascii="华文仿宋" w:eastAsia="华文仿宋" w:hAnsi="华文仿宋" w:hint="eastAsia"/>
                <w:sz w:val="24"/>
                <w:szCs w:val="21"/>
              </w:rPr>
              <w:t>日  期：      年  月   日</w:t>
            </w:r>
          </w:p>
        </w:tc>
        <w:tc>
          <w:tcPr>
            <w:tcW w:w="4536" w:type="dxa"/>
          </w:tcPr>
          <w:p w:rsidR="00190756" w:rsidRDefault="0030151F">
            <w:pPr>
              <w:pStyle w:val="af0"/>
              <w:overflowPunct w:val="0"/>
              <w:spacing w:line="460" w:lineRule="exact"/>
              <w:ind w:firstLine="0"/>
              <w:rPr>
                <w:rFonts w:ascii="华文仿宋" w:eastAsia="华文仿宋" w:hAnsi="华文仿宋"/>
                <w:sz w:val="24"/>
                <w:szCs w:val="21"/>
              </w:rPr>
            </w:pPr>
            <w:r>
              <w:rPr>
                <w:rFonts w:ascii="华文仿宋" w:eastAsia="华文仿宋" w:hAnsi="华文仿宋" w:hint="eastAsia"/>
                <w:sz w:val="24"/>
                <w:szCs w:val="21"/>
              </w:rPr>
              <w:t>联合体乙方单位：   （公章）</w:t>
            </w:r>
          </w:p>
          <w:p w:rsidR="00190756" w:rsidRDefault="00190756">
            <w:pPr>
              <w:pStyle w:val="af0"/>
              <w:overflowPunct w:val="0"/>
              <w:spacing w:line="460" w:lineRule="exact"/>
              <w:ind w:firstLine="0"/>
              <w:rPr>
                <w:rFonts w:ascii="华文仿宋" w:eastAsia="华文仿宋" w:hAnsi="华文仿宋"/>
                <w:sz w:val="24"/>
                <w:szCs w:val="21"/>
              </w:rPr>
            </w:pPr>
          </w:p>
          <w:p w:rsidR="00190756" w:rsidRDefault="0030151F">
            <w:pPr>
              <w:pStyle w:val="af0"/>
              <w:overflowPunct w:val="0"/>
              <w:spacing w:line="460" w:lineRule="exact"/>
              <w:ind w:firstLine="0"/>
              <w:rPr>
                <w:rFonts w:ascii="华文仿宋" w:eastAsia="华文仿宋" w:hAnsi="华文仿宋"/>
                <w:sz w:val="24"/>
                <w:szCs w:val="21"/>
              </w:rPr>
            </w:pPr>
            <w:r>
              <w:rPr>
                <w:rFonts w:ascii="华文仿宋" w:eastAsia="华文仿宋" w:hAnsi="华文仿宋" w:hint="eastAsia"/>
                <w:sz w:val="24"/>
                <w:szCs w:val="21"/>
              </w:rPr>
              <w:t>法定代表人：     （签章）</w:t>
            </w:r>
          </w:p>
          <w:p w:rsidR="00190756" w:rsidRDefault="00190756">
            <w:pPr>
              <w:pStyle w:val="af0"/>
              <w:overflowPunct w:val="0"/>
              <w:spacing w:line="460" w:lineRule="exact"/>
              <w:ind w:firstLine="0"/>
              <w:rPr>
                <w:rFonts w:ascii="华文仿宋" w:eastAsia="华文仿宋" w:hAnsi="华文仿宋"/>
                <w:sz w:val="24"/>
                <w:szCs w:val="21"/>
              </w:rPr>
            </w:pPr>
          </w:p>
          <w:p w:rsidR="00190756" w:rsidRDefault="0030151F">
            <w:pPr>
              <w:pStyle w:val="af0"/>
              <w:overflowPunct w:val="0"/>
              <w:spacing w:line="460" w:lineRule="exact"/>
              <w:ind w:firstLine="0"/>
              <w:rPr>
                <w:rFonts w:ascii="华文仿宋" w:eastAsia="华文仿宋" w:hAnsi="华文仿宋"/>
                <w:sz w:val="24"/>
                <w:szCs w:val="21"/>
              </w:rPr>
            </w:pPr>
            <w:r>
              <w:rPr>
                <w:rFonts w:ascii="华文仿宋" w:eastAsia="华文仿宋" w:hAnsi="华文仿宋" w:hint="eastAsia"/>
                <w:sz w:val="24"/>
                <w:szCs w:val="21"/>
              </w:rPr>
              <w:t>日  期：      年  月   日</w:t>
            </w:r>
          </w:p>
        </w:tc>
      </w:tr>
    </w:tbl>
    <w:p w:rsidR="00190756" w:rsidRDefault="0030151F">
      <w:pPr>
        <w:snapToGrid w:val="0"/>
        <w:spacing w:beforeLines="50" w:before="120" w:after="50" w:line="360" w:lineRule="auto"/>
        <w:outlineLvl w:val="2"/>
        <w:rPr>
          <w:rFonts w:ascii="华文仿宋" w:eastAsia="华文仿宋" w:hAnsi="华文仿宋"/>
          <w:b/>
          <w:sz w:val="40"/>
          <w:szCs w:val="30"/>
        </w:rPr>
      </w:pPr>
      <w:r>
        <w:rPr>
          <w:rFonts w:ascii="华文仿宋" w:eastAsia="华文仿宋" w:hAnsi="华文仿宋" w:hint="eastAsia"/>
          <w:sz w:val="24"/>
          <w:szCs w:val="21"/>
        </w:rPr>
        <w:br w:type="page"/>
      </w:r>
      <w:r>
        <w:rPr>
          <w:rFonts w:ascii="华文仿宋" w:eastAsia="华文仿宋" w:hAnsi="华文仿宋" w:hint="eastAsia"/>
          <w:sz w:val="28"/>
          <w:szCs w:val="21"/>
        </w:rPr>
        <w:lastRenderedPageBreak/>
        <w:t>附件6</w:t>
      </w:r>
      <w:r>
        <w:rPr>
          <w:rFonts w:ascii="华文仿宋" w:eastAsia="华文仿宋" w:hAnsi="华文仿宋" w:hint="eastAsia"/>
          <w:b/>
          <w:sz w:val="28"/>
          <w:szCs w:val="21"/>
        </w:rPr>
        <w:t>：</w:t>
      </w:r>
      <w:r>
        <w:rPr>
          <w:rFonts w:ascii="华文仿宋" w:eastAsia="华文仿宋" w:hAnsi="华文仿宋"/>
          <w:b/>
          <w:sz w:val="28"/>
          <w:szCs w:val="21"/>
        </w:rPr>
        <w:tab/>
        <w:t xml:space="preserve"> </w:t>
      </w:r>
      <w:r>
        <w:rPr>
          <w:rFonts w:ascii="华文仿宋" w:eastAsia="华文仿宋" w:hAnsi="华文仿宋" w:hint="eastAsia"/>
          <w:b/>
          <w:sz w:val="40"/>
          <w:szCs w:val="30"/>
        </w:rPr>
        <w:t xml:space="preserve">                              </w:t>
      </w:r>
      <w:r>
        <w:rPr>
          <w:rFonts w:ascii="华文仿宋" w:eastAsia="华文仿宋" w:hAnsi="华文仿宋" w:hint="eastAsia"/>
          <w:sz w:val="40"/>
          <w:szCs w:val="30"/>
        </w:rPr>
        <w:t xml:space="preserve"> </w:t>
      </w:r>
      <w:r>
        <w:rPr>
          <w:rFonts w:ascii="华文仿宋" w:eastAsia="华文仿宋" w:hAnsi="华文仿宋" w:hint="eastAsia"/>
          <w:sz w:val="28"/>
          <w:szCs w:val="21"/>
        </w:rPr>
        <w:t>正本或副本</w:t>
      </w:r>
    </w:p>
    <w:p w:rsidR="00190756" w:rsidRDefault="0030151F">
      <w:pPr>
        <w:spacing w:line="360" w:lineRule="auto"/>
        <w:jc w:val="center"/>
        <w:rPr>
          <w:rFonts w:ascii="华文仿宋" w:eastAsia="华文仿宋" w:hAnsi="华文仿宋"/>
          <w:b/>
          <w:spacing w:val="30"/>
          <w:sz w:val="52"/>
          <w:szCs w:val="48"/>
        </w:rPr>
      </w:pPr>
      <w:r>
        <w:rPr>
          <w:rFonts w:ascii="华文仿宋" w:eastAsia="华文仿宋" w:hAnsi="华文仿宋"/>
          <w:b/>
          <w:spacing w:val="30"/>
          <w:sz w:val="52"/>
          <w:szCs w:val="48"/>
        </w:rPr>
        <w:t>浙江财经大学</w:t>
      </w:r>
    </w:p>
    <w:p w:rsidR="00190756" w:rsidRDefault="0030151F">
      <w:pPr>
        <w:spacing w:line="360" w:lineRule="auto"/>
        <w:ind w:right="-108"/>
        <w:jc w:val="center"/>
        <w:rPr>
          <w:rFonts w:ascii="华文仿宋" w:eastAsia="华文仿宋" w:hAnsi="华文仿宋"/>
          <w:b/>
          <w:spacing w:val="40"/>
          <w:sz w:val="48"/>
          <w:szCs w:val="44"/>
        </w:rPr>
      </w:pPr>
      <w:r>
        <w:rPr>
          <w:rFonts w:ascii="华文仿宋" w:eastAsia="华文仿宋" w:hAnsi="华文仿宋"/>
          <w:b/>
          <w:spacing w:val="30"/>
          <w:sz w:val="52"/>
          <w:szCs w:val="48"/>
        </w:rPr>
        <w:t>学生军训迷彩服及学士学位服采购</w:t>
      </w:r>
    </w:p>
    <w:p w:rsidR="00190756" w:rsidRDefault="00190756">
      <w:pPr>
        <w:spacing w:line="360" w:lineRule="auto"/>
        <w:ind w:right="-108"/>
        <w:jc w:val="center"/>
        <w:rPr>
          <w:rFonts w:ascii="华文仿宋" w:eastAsia="华文仿宋" w:hAnsi="华文仿宋"/>
          <w:b/>
          <w:spacing w:val="40"/>
          <w:sz w:val="48"/>
          <w:szCs w:val="44"/>
        </w:rPr>
      </w:pPr>
    </w:p>
    <w:p w:rsidR="00190756" w:rsidRDefault="0030151F">
      <w:pPr>
        <w:spacing w:line="360" w:lineRule="auto"/>
        <w:ind w:right="-108"/>
        <w:jc w:val="center"/>
        <w:rPr>
          <w:rFonts w:ascii="华文仿宋" w:eastAsia="华文仿宋" w:hAnsi="华文仿宋"/>
          <w:b/>
          <w:spacing w:val="40"/>
          <w:sz w:val="52"/>
          <w:szCs w:val="52"/>
        </w:rPr>
      </w:pPr>
      <w:r>
        <w:rPr>
          <w:rFonts w:ascii="华文仿宋" w:eastAsia="华文仿宋" w:hAnsi="华文仿宋" w:hint="eastAsia"/>
          <w:b/>
          <w:spacing w:val="40"/>
          <w:sz w:val="52"/>
          <w:szCs w:val="52"/>
        </w:rPr>
        <w:t>技术及商务文件</w:t>
      </w:r>
    </w:p>
    <w:p w:rsidR="00190756" w:rsidRDefault="0030151F">
      <w:pPr>
        <w:spacing w:line="360" w:lineRule="auto"/>
        <w:ind w:right="-108"/>
        <w:jc w:val="center"/>
        <w:rPr>
          <w:rFonts w:ascii="华文仿宋" w:eastAsia="华文仿宋" w:hAnsi="华文仿宋"/>
          <w:b/>
          <w:spacing w:val="40"/>
          <w:sz w:val="52"/>
          <w:szCs w:val="52"/>
        </w:rPr>
      </w:pPr>
      <w:r>
        <w:rPr>
          <w:rFonts w:ascii="华文仿宋" w:eastAsia="华文仿宋" w:hAnsi="华文仿宋" w:hint="eastAsia"/>
          <w:b/>
          <w:spacing w:val="40"/>
          <w:sz w:val="52"/>
          <w:szCs w:val="52"/>
        </w:rPr>
        <w:t>（</w:t>
      </w:r>
      <w:proofErr w:type="gramStart"/>
      <w:r>
        <w:rPr>
          <w:rFonts w:ascii="华文仿宋" w:eastAsia="华文仿宋" w:hAnsi="华文仿宋" w:hint="eastAsia"/>
          <w:b/>
          <w:spacing w:val="40"/>
          <w:sz w:val="52"/>
          <w:szCs w:val="52"/>
        </w:rPr>
        <w:t>标项</w:t>
      </w:r>
      <w:proofErr w:type="gramEnd"/>
      <w:r>
        <w:rPr>
          <w:rFonts w:ascii="华文仿宋" w:eastAsia="华文仿宋" w:hAnsi="华文仿宋" w:hint="eastAsia"/>
          <w:b/>
          <w:spacing w:val="40"/>
          <w:sz w:val="52"/>
          <w:szCs w:val="52"/>
          <w:u w:val="single"/>
        </w:rPr>
        <w:t xml:space="preserve">  </w:t>
      </w:r>
      <w:r>
        <w:rPr>
          <w:rFonts w:ascii="华文仿宋" w:eastAsia="华文仿宋" w:hAnsi="华文仿宋" w:hint="eastAsia"/>
          <w:b/>
          <w:spacing w:val="40"/>
          <w:sz w:val="52"/>
          <w:szCs w:val="52"/>
        </w:rPr>
        <w:t>）</w:t>
      </w:r>
    </w:p>
    <w:p w:rsidR="00190756" w:rsidRDefault="0030151F">
      <w:pPr>
        <w:spacing w:beforeLines="100" w:before="240" w:line="240" w:lineRule="atLeast"/>
        <w:jc w:val="center"/>
        <w:rPr>
          <w:rFonts w:ascii="宋体" w:hAnsi="宋体"/>
          <w:sz w:val="32"/>
          <w:szCs w:val="32"/>
        </w:rPr>
      </w:pPr>
      <w:r>
        <w:rPr>
          <w:rFonts w:ascii="华文仿宋" w:eastAsia="华文仿宋" w:hAnsi="华文仿宋" w:hint="eastAsia"/>
          <w:sz w:val="32"/>
          <w:szCs w:val="32"/>
        </w:rPr>
        <w:t>项目编号：</w:t>
      </w:r>
      <w:r>
        <w:rPr>
          <w:rFonts w:ascii="华文仿宋" w:eastAsia="华文仿宋" w:hAnsi="华文仿宋"/>
          <w:sz w:val="32"/>
          <w:szCs w:val="32"/>
        </w:rPr>
        <w:t>浙财大2019-02</w:t>
      </w:r>
    </w:p>
    <w:p w:rsidR="00190756" w:rsidRDefault="00190756">
      <w:pPr>
        <w:spacing w:beforeLines="100" w:before="240" w:line="240" w:lineRule="atLeast"/>
        <w:jc w:val="center"/>
        <w:rPr>
          <w:rFonts w:ascii="宋体" w:hAnsi="宋体"/>
          <w:sz w:val="32"/>
          <w:szCs w:val="32"/>
        </w:rPr>
      </w:pPr>
    </w:p>
    <w:p w:rsidR="00190756" w:rsidRDefault="00190756">
      <w:pPr>
        <w:spacing w:beforeLines="100" w:before="240" w:line="240" w:lineRule="atLeast"/>
        <w:jc w:val="center"/>
        <w:rPr>
          <w:rFonts w:ascii="宋体" w:hAnsi="宋体"/>
          <w:sz w:val="32"/>
          <w:szCs w:val="32"/>
        </w:rPr>
      </w:pPr>
    </w:p>
    <w:p w:rsidR="00190756" w:rsidRDefault="00190756">
      <w:pPr>
        <w:spacing w:beforeLines="100" w:before="240" w:line="240" w:lineRule="atLeast"/>
        <w:jc w:val="center"/>
        <w:rPr>
          <w:rFonts w:ascii="仿宋" w:eastAsia="仿宋" w:hAnsi="仿宋"/>
          <w:sz w:val="36"/>
          <w:szCs w:val="36"/>
        </w:rPr>
      </w:pPr>
    </w:p>
    <w:p w:rsidR="00190756" w:rsidRDefault="0030151F">
      <w:pPr>
        <w:autoSpaceDE w:val="0"/>
        <w:autoSpaceDN w:val="0"/>
        <w:adjustRightInd w:val="0"/>
        <w:spacing w:line="360" w:lineRule="auto"/>
        <w:ind w:firstLine="538"/>
        <w:rPr>
          <w:rFonts w:ascii="华文仿宋" w:eastAsia="华文仿宋" w:hAnsi="华文仿宋"/>
          <w:sz w:val="28"/>
          <w:szCs w:val="28"/>
          <w:u w:val="single"/>
          <w:lang w:val="zh-CN"/>
        </w:rPr>
      </w:pPr>
      <w:r>
        <w:rPr>
          <w:rFonts w:ascii="华文仿宋" w:eastAsia="华文仿宋" w:hAnsi="华文仿宋" w:hint="eastAsia"/>
          <w:sz w:val="28"/>
          <w:szCs w:val="28"/>
          <w:u w:val="single"/>
          <w:lang w:val="zh-CN"/>
        </w:rPr>
        <w:t>投标人</w:t>
      </w:r>
      <w:r>
        <w:rPr>
          <w:rFonts w:ascii="华文仿宋" w:eastAsia="华文仿宋" w:hAnsi="华文仿宋" w:hint="eastAsia"/>
          <w:sz w:val="28"/>
          <w:szCs w:val="28"/>
          <w:lang w:val="zh-CN"/>
        </w:rPr>
        <w:t>：</w:t>
      </w:r>
      <w:r>
        <w:rPr>
          <w:rFonts w:ascii="华文仿宋" w:eastAsia="华文仿宋" w:hAnsi="华文仿宋" w:hint="eastAsia"/>
          <w:sz w:val="28"/>
          <w:szCs w:val="28"/>
          <w:u w:val="single"/>
          <w:lang w:val="zh-CN"/>
        </w:rPr>
        <w:t xml:space="preserve">                           </w:t>
      </w:r>
      <w:r>
        <w:rPr>
          <w:rFonts w:ascii="华文仿宋" w:eastAsia="华文仿宋" w:hAnsi="华文仿宋"/>
          <w:sz w:val="28"/>
          <w:szCs w:val="28"/>
          <w:u w:val="single"/>
          <w:lang w:val="zh-CN"/>
        </w:rPr>
        <w:t xml:space="preserve">  </w:t>
      </w:r>
      <w:r>
        <w:rPr>
          <w:rFonts w:ascii="华文仿宋" w:eastAsia="华文仿宋" w:hAnsi="华文仿宋" w:hint="eastAsia"/>
          <w:sz w:val="28"/>
          <w:szCs w:val="28"/>
          <w:u w:val="single"/>
          <w:lang w:val="zh-CN"/>
        </w:rPr>
        <w:t xml:space="preserve"> （盖公章）</w:t>
      </w:r>
    </w:p>
    <w:p w:rsidR="00190756" w:rsidRDefault="00190756">
      <w:pPr>
        <w:autoSpaceDE w:val="0"/>
        <w:autoSpaceDN w:val="0"/>
        <w:adjustRightInd w:val="0"/>
        <w:spacing w:line="360" w:lineRule="auto"/>
        <w:ind w:firstLine="538"/>
        <w:rPr>
          <w:rFonts w:ascii="华文仿宋" w:eastAsia="华文仿宋" w:hAnsi="华文仿宋"/>
          <w:sz w:val="28"/>
          <w:szCs w:val="28"/>
          <w:u w:val="single"/>
          <w:lang w:val="zh-CN"/>
        </w:rPr>
      </w:pPr>
    </w:p>
    <w:p w:rsidR="00190756" w:rsidRDefault="0030151F">
      <w:pPr>
        <w:autoSpaceDE w:val="0"/>
        <w:autoSpaceDN w:val="0"/>
        <w:adjustRightInd w:val="0"/>
        <w:spacing w:line="360" w:lineRule="auto"/>
        <w:ind w:firstLine="538"/>
        <w:rPr>
          <w:rFonts w:ascii="华文仿宋" w:eastAsia="华文仿宋" w:hAnsi="华文仿宋"/>
          <w:sz w:val="28"/>
          <w:szCs w:val="28"/>
          <w:u w:val="single"/>
          <w:lang w:val="zh-CN"/>
        </w:rPr>
      </w:pPr>
      <w:r>
        <w:rPr>
          <w:rFonts w:ascii="华文仿宋" w:eastAsia="华文仿宋" w:hAnsi="华文仿宋" w:hint="eastAsia"/>
          <w:sz w:val="28"/>
          <w:szCs w:val="28"/>
          <w:lang w:val="zh-CN"/>
        </w:rPr>
        <w:t>法 定 代 表 人</w:t>
      </w:r>
    </w:p>
    <w:p w:rsidR="00190756" w:rsidRDefault="0030151F">
      <w:pPr>
        <w:autoSpaceDE w:val="0"/>
        <w:autoSpaceDN w:val="0"/>
        <w:adjustRightInd w:val="0"/>
        <w:spacing w:line="360" w:lineRule="auto"/>
        <w:ind w:firstLine="346"/>
        <w:rPr>
          <w:rFonts w:ascii="华文仿宋" w:eastAsia="华文仿宋" w:hAnsi="华文仿宋"/>
          <w:sz w:val="28"/>
          <w:szCs w:val="28"/>
          <w:u w:val="single"/>
          <w:lang w:val="zh-CN"/>
        </w:rPr>
      </w:pPr>
      <w:r>
        <w:rPr>
          <w:rFonts w:ascii="华文仿宋" w:eastAsia="华文仿宋" w:hAnsi="华文仿宋" w:hint="eastAsia"/>
          <w:sz w:val="18"/>
          <w:szCs w:val="18"/>
          <w:lang w:val="zh-CN"/>
        </w:rPr>
        <w:t xml:space="preserve">  </w:t>
      </w:r>
      <w:r>
        <w:rPr>
          <w:rFonts w:ascii="华文仿宋" w:eastAsia="华文仿宋" w:hAnsi="华文仿宋" w:hint="eastAsia"/>
          <w:sz w:val="28"/>
          <w:szCs w:val="28"/>
          <w:lang w:val="zh-CN"/>
        </w:rPr>
        <w:t>或其委托代理人：</w:t>
      </w:r>
      <w:r>
        <w:rPr>
          <w:rFonts w:ascii="华文仿宋" w:eastAsia="华文仿宋" w:hAnsi="华文仿宋" w:hint="eastAsia"/>
          <w:sz w:val="28"/>
          <w:szCs w:val="28"/>
          <w:u w:val="single"/>
          <w:lang w:val="zh-CN"/>
        </w:rPr>
        <w:t xml:space="preserve">                   （签字或盖章）</w:t>
      </w:r>
    </w:p>
    <w:p w:rsidR="00190756" w:rsidRDefault="00190756">
      <w:pPr>
        <w:autoSpaceDE w:val="0"/>
        <w:autoSpaceDN w:val="0"/>
        <w:adjustRightInd w:val="0"/>
        <w:spacing w:line="360" w:lineRule="auto"/>
        <w:ind w:firstLine="538"/>
        <w:rPr>
          <w:rFonts w:ascii="华文仿宋" w:eastAsia="华文仿宋" w:hAnsi="华文仿宋"/>
          <w:sz w:val="28"/>
          <w:szCs w:val="28"/>
          <w:u w:val="single"/>
          <w:lang w:val="zh-CN"/>
        </w:rPr>
      </w:pPr>
    </w:p>
    <w:p w:rsidR="00190756" w:rsidRDefault="00190756">
      <w:pPr>
        <w:autoSpaceDE w:val="0"/>
        <w:autoSpaceDN w:val="0"/>
        <w:adjustRightInd w:val="0"/>
        <w:spacing w:line="360" w:lineRule="auto"/>
        <w:ind w:firstLine="538"/>
        <w:rPr>
          <w:rFonts w:ascii="华文仿宋" w:eastAsia="华文仿宋" w:hAnsi="华文仿宋"/>
          <w:sz w:val="28"/>
          <w:szCs w:val="28"/>
          <w:u w:val="single"/>
          <w:lang w:val="zh-CN"/>
        </w:rPr>
      </w:pPr>
    </w:p>
    <w:p w:rsidR="00190756" w:rsidRDefault="0030151F">
      <w:pPr>
        <w:snapToGrid w:val="0"/>
        <w:spacing w:before="50" w:after="50"/>
        <w:ind w:firstLineChars="150" w:firstLine="420"/>
        <w:rPr>
          <w:rFonts w:ascii="华文仿宋" w:eastAsia="华文仿宋" w:hAnsi="华文仿宋"/>
          <w:sz w:val="30"/>
          <w:szCs w:val="30"/>
        </w:rPr>
      </w:pPr>
      <w:r>
        <w:rPr>
          <w:rFonts w:ascii="华文仿宋" w:eastAsia="华文仿宋" w:hAnsi="华文仿宋" w:hint="eastAsia"/>
          <w:sz w:val="28"/>
          <w:szCs w:val="28"/>
          <w:lang w:val="zh-CN"/>
        </w:rPr>
        <w:t>日 期：</w:t>
      </w:r>
      <w:r>
        <w:rPr>
          <w:rFonts w:ascii="华文仿宋" w:eastAsia="华文仿宋" w:hAnsi="华文仿宋" w:hint="eastAsia"/>
          <w:sz w:val="28"/>
          <w:szCs w:val="28"/>
          <w:u w:val="single"/>
          <w:lang w:val="zh-CN"/>
        </w:rPr>
        <w:t xml:space="preserve">         </w:t>
      </w:r>
      <w:r>
        <w:rPr>
          <w:rFonts w:ascii="华文仿宋" w:eastAsia="华文仿宋" w:hAnsi="华文仿宋" w:hint="eastAsia"/>
          <w:sz w:val="28"/>
          <w:szCs w:val="28"/>
          <w:lang w:val="zh-CN"/>
        </w:rPr>
        <w:t xml:space="preserve">年 </w:t>
      </w:r>
      <w:r>
        <w:rPr>
          <w:rFonts w:ascii="华文仿宋" w:eastAsia="华文仿宋" w:hAnsi="华文仿宋" w:hint="eastAsia"/>
          <w:sz w:val="28"/>
          <w:szCs w:val="28"/>
          <w:u w:val="single"/>
          <w:lang w:val="zh-CN"/>
        </w:rPr>
        <w:t xml:space="preserve">       </w:t>
      </w:r>
      <w:r>
        <w:rPr>
          <w:rFonts w:ascii="华文仿宋" w:eastAsia="华文仿宋" w:hAnsi="华文仿宋" w:hint="eastAsia"/>
          <w:sz w:val="28"/>
          <w:szCs w:val="28"/>
          <w:lang w:val="zh-CN"/>
        </w:rPr>
        <w:t>月</w:t>
      </w:r>
      <w:r>
        <w:rPr>
          <w:rFonts w:ascii="华文仿宋" w:eastAsia="华文仿宋" w:hAnsi="华文仿宋" w:hint="eastAsia"/>
          <w:sz w:val="28"/>
          <w:szCs w:val="28"/>
          <w:u w:val="single"/>
          <w:lang w:val="zh-CN"/>
        </w:rPr>
        <w:t xml:space="preserve">       </w:t>
      </w:r>
      <w:r>
        <w:rPr>
          <w:rFonts w:ascii="华文仿宋" w:eastAsia="华文仿宋" w:hAnsi="华文仿宋" w:hint="eastAsia"/>
          <w:sz w:val="28"/>
          <w:szCs w:val="28"/>
          <w:lang w:val="zh-CN"/>
        </w:rPr>
        <w:t>日</w:t>
      </w:r>
    </w:p>
    <w:p w:rsidR="00190756" w:rsidRDefault="0030151F">
      <w:pPr>
        <w:snapToGrid w:val="0"/>
        <w:spacing w:before="50" w:after="50"/>
        <w:jc w:val="center"/>
        <w:rPr>
          <w:rFonts w:ascii="华文仿宋" w:eastAsia="华文仿宋" w:hAnsi="华文仿宋"/>
          <w:b/>
          <w:bCs/>
          <w:sz w:val="32"/>
          <w:szCs w:val="32"/>
        </w:rPr>
      </w:pPr>
      <w:r>
        <w:rPr>
          <w:rFonts w:ascii="仿宋" w:eastAsia="仿宋" w:hAnsi="仿宋" w:hint="eastAsia"/>
          <w:sz w:val="36"/>
          <w:szCs w:val="36"/>
        </w:rPr>
        <w:br w:type="page"/>
      </w:r>
      <w:r>
        <w:rPr>
          <w:rFonts w:ascii="华文仿宋" w:eastAsia="华文仿宋" w:hAnsi="华文仿宋" w:hint="eastAsia"/>
          <w:b/>
          <w:bCs/>
          <w:sz w:val="32"/>
          <w:szCs w:val="32"/>
        </w:rPr>
        <w:lastRenderedPageBreak/>
        <w:t>技术及商务文件目录</w:t>
      </w:r>
    </w:p>
    <w:p w:rsidR="00190756" w:rsidRDefault="00190756">
      <w:pPr>
        <w:snapToGrid w:val="0"/>
        <w:spacing w:line="360" w:lineRule="auto"/>
        <w:ind w:firstLineChars="200" w:firstLine="480"/>
        <w:jc w:val="left"/>
        <w:rPr>
          <w:rFonts w:ascii="宋体" w:hAnsi="宋体"/>
          <w:sz w:val="24"/>
          <w:szCs w:val="21"/>
        </w:rPr>
      </w:pPr>
    </w:p>
    <w:p w:rsidR="00190756" w:rsidRDefault="0030151F">
      <w:pPr>
        <w:snapToGrid w:val="0"/>
        <w:spacing w:line="360" w:lineRule="auto"/>
        <w:ind w:firstLineChars="200" w:firstLine="480"/>
        <w:jc w:val="left"/>
        <w:rPr>
          <w:rFonts w:ascii="华文仿宋" w:eastAsia="华文仿宋" w:hAnsi="华文仿宋"/>
          <w:sz w:val="24"/>
          <w:szCs w:val="21"/>
        </w:rPr>
      </w:pPr>
      <w:r>
        <w:rPr>
          <w:rFonts w:ascii="华文仿宋" w:eastAsia="华文仿宋" w:hAnsi="华文仿宋" w:hint="eastAsia"/>
          <w:sz w:val="24"/>
          <w:szCs w:val="21"/>
        </w:rPr>
        <w:t>（1）评分对应表（格式见附件，主要用于评委对应评分内容）</w:t>
      </w:r>
    </w:p>
    <w:p w:rsidR="00190756" w:rsidRDefault="0030151F">
      <w:pPr>
        <w:snapToGrid w:val="0"/>
        <w:spacing w:line="360" w:lineRule="auto"/>
        <w:ind w:firstLineChars="200" w:firstLine="480"/>
        <w:jc w:val="left"/>
        <w:rPr>
          <w:rFonts w:ascii="华文仿宋" w:eastAsia="华文仿宋" w:hAnsi="华文仿宋"/>
          <w:sz w:val="24"/>
          <w:szCs w:val="21"/>
        </w:rPr>
      </w:pPr>
      <w:r>
        <w:rPr>
          <w:rFonts w:ascii="华文仿宋" w:eastAsia="华文仿宋" w:hAnsi="华文仿宋" w:hint="eastAsia"/>
          <w:sz w:val="24"/>
          <w:szCs w:val="21"/>
        </w:rPr>
        <w:t>（2）投标项目明细清单（含货物、服务等）；</w:t>
      </w:r>
    </w:p>
    <w:p w:rsidR="00190756" w:rsidRDefault="0030151F">
      <w:pPr>
        <w:snapToGrid w:val="0"/>
        <w:spacing w:line="360" w:lineRule="auto"/>
        <w:ind w:firstLineChars="200" w:firstLine="480"/>
        <w:jc w:val="left"/>
        <w:rPr>
          <w:rFonts w:ascii="华文仿宋" w:eastAsia="华文仿宋" w:hAnsi="华文仿宋"/>
          <w:sz w:val="24"/>
          <w:szCs w:val="21"/>
        </w:rPr>
      </w:pPr>
      <w:r>
        <w:rPr>
          <w:rFonts w:ascii="华文仿宋" w:eastAsia="华文仿宋" w:hAnsi="华文仿宋" w:hint="eastAsia"/>
          <w:sz w:val="24"/>
          <w:szCs w:val="21"/>
        </w:rPr>
        <w:t>（3）技术响应表（格式见附件）；</w:t>
      </w:r>
    </w:p>
    <w:p w:rsidR="00190756" w:rsidRDefault="0030151F">
      <w:pPr>
        <w:snapToGrid w:val="0"/>
        <w:spacing w:line="360" w:lineRule="auto"/>
        <w:ind w:firstLineChars="200" w:firstLine="480"/>
        <w:jc w:val="left"/>
        <w:rPr>
          <w:rFonts w:ascii="华文仿宋" w:eastAsia="华文仿宋" w:hAnsi="华文仿宋"/>
          <w:sz w:val="24"/>
          <w:szCs w:val="21"/>
        </w:rPr>
      </w:pPr>
      <w:r>
        <w:rPr>
          <w:rFonts w:ascii="华文仿宋" w:eastAsia="华文仿宋" w:hAnsi="华文仿宋" w:hint="eastAsia"/>
          <w:sz w:val="24"/>
          <w:szCs w:val="21"/>
        </w:rPr>
        <w:t>（4）项目总体解决方案（可包含且不限于对项目总体要求的理解、项目总体架构及技术解决方案等）；</w:t>
      </w:r>
    </w:p>
    <w:p w:rsidR="00190756" w:rsidRDefault="0030151F">
      <w:pPr>
        <w:snapToGrid w:val="0"/>
        <w:spacing w:line="360" w:lineRule="auto"/>
        <w:ind w:firstLineChars="200" w:firstLine="480"/>
        <w:jc w:val="left"/>
        <w:rPr>
          <w:rFonts w:ascii="华文仿宋" w:eastAsia="华文仿宋" w:hAnsi="华文仿宋"/>
          <w:sz w:val="24"/>
          <w:szCs w:val="21"/>
        </w:rPr>
      </w:pPr>
      <w:r>
        <w:rPr>
          <w:rFonts w:ascii="华文仿宋" w:eastAsia="华文仿宋" w:hAnsi="华文仿宋" w:hint="eastAsia"/>
          <w:sz w:val="24"/>
          <w:szCs w:val="21"/>
        </w:rPr>
        <w:t>（5）项目实施计划（可包含且不限于保证工期的施工组织方案及人力资源安排、项目组人员清单等）；</w:t>
      </w:r>
    </w:p>
    <w:p w:rsidR="00190756" w:rsidRDefault="0030151F">
      <w:pPr>
        <w:snapToGrid w:val="0"/>
        <w:spacing w:line="360" w:lineRule="auto"/>
        <w:ind w:firstLineChars="200" w:firstLine="480"/>
        <w:jc w:val="left"/>
        <w:rPr>
          <w:rFonts w:ascii="华文仿宋" w:eastAsia="华文仿宋" w:hAnsi="华文仿宋"/>
          <w:sz w:val="24"/>
          <w:szCs w:val="21"/>
        </w:rPr>
      </w:pPr>
      <w:r>
        <w:rPr>
          <w:rFonts w:ascii="华文仿宋" w:eastAsia="华文仿宋" w:hAnsi="华文仿宋" w:hint="eastAsia"/>
          <w:sz w:val="24"/>
          <w:szCs w:val="21"/>
        </w:rPr>
        <w:t>（6）列入政府采购节能环保清单的证明资料（若有）；</w:t>
      </w:r>
    </w:p>
    <w:p w:rsidR="00190756" w:rsidRDefault="0030151F">
      <w:pPr>
        <w:snapToGrid w:val="0"/>
        <w:spacing w:line="360" w:lineRule="auto"/>
        <w:ind w:firstLineChars="200" w:firstLine="480"/>
        <w:jc w:val="left"/>
        <w:rPr>
          <w:rFonts w:ascii="华文仿宋" w:eastAsia="华文仿宋" w:hAnsi="华文仿宋"/>
          <w:sz w:val="24"/>
          <w:szCs w:val="21"/>
        </w:rPr>
      </w:pPr>
      <w:r>
        <w:rPr>
          <w:rFonts w:ascii="华文仿宋" w:eastAsia="华文仿宋" w:hAnsi="华文仿宋" w:hint="eastAsia"/>
          <w:sz w:val="24"/>
          <w:szCs w:val="21"/>
        </w:rPr>
        <w:t>（7）商务响应表（格式见附件）；</w:t>
      </w:r>
    </w:p>
    <w:p w:rsidR="00190756" w:rsidRDefault="0030151F">
      <w:pPr>
        <w:snapToGrid w:val="0"/>
        <w:spacing w:line="360" w:lineRule="auto"/>
        <w:ind w:firstLineChars="200" w:firstLine="480"/>
        <w:jc w:val="left"/>
        <w:rPr>
          <w:rFonts w:ascii="华文仿宋" w:eastAsia="华文仿宋" w:hAnsi="华文仿宋"/>
          <w:sz w:val="24"/>
          <w:szCs w:val="21"/>
        </w:rPr>
      </w:pPr>
      <w:r>
        <w:rPr>
          <w:rFonts w:ascii="华文仿宋" w:eastAsia="华文仿宋" w:hAnsi="华文仿宋" w:hint="eastAsia"/>
          <w:sz w:val="24"/>
          <w:szCs w:val="21"/>
        </w:rPr>
        <w:t>（8）售后服务计划（可包含且不限于对用户故障的响应、处理、定期巡检、备品备件、常用耗材提供、驻点人员情况等）；</w:t>
      </w:r>
    </w:p>
    <w:p w:rsidR="00190756" w:rsidRDefault="0030151F">
      <w:pPr>
        <w:snapToGrid w:val="0"/>
        <w:spacing w:line="360" w:lineRule="auto"/>
        <w:ind w:firstLineChars="200" w:firstLine="480"/>
        <w:jc w:val="left"/>
        <w:rPr>
          <w:rFonts w:ascii="华文仿宋" w:eastAsia="华文仿宋" w:hAnsi="华文仿宋"/>
          <w:sz w:val="24"/>
          <w:szCs w:val="21"/>
        </w:rPr>
      </w:pPr>
      <w:r>
        <w:rPr>
          <w:rFonts w:ascii="华文仿宋" w:eastAsia="华文仿宋" w:hAnsi="华文仿宋" w:hint="eastAsia"/>
          <w:sz w:val="24"/>
          <w:szCs w:val="21"/>
        </w:rPr>
        <w:t>（9）技术培训计划（若有）；</w:t>
      </w:r>
    </w:p>
    <w:p w:rsidR="00190756" w:rsidRDefault="0030151F">
      <w:pPr>
        <w:snapToGrid w:val="0"/>
        <w:spacing w:line="360" w:lineRule="auto"/>
        <w:ind w:firstLineChars="200" w:firstLine="480"/>
        <w:jc w:val="left"/>
        <w:rPr>
          <w:rFonts w:ascii="华文仿宋" w:eastAsia="华文仿宋" w:hAnsi="华文仿宋"/>
          <w:sz w:val="24"/>
          <w:szCs w:val="21"/>
        </w:rPr>
      </w:pPr>
      <w:r>
        <w:rPr>
          <w:rFonts w:ascii="华文仿宋" w:eastAsia="华文仿宋" w:hAnsi="华文仿宋" w:hint="eastAsia"/>
          <w:sz w:val="24"/>
          <w:szCs w:val="21"/>
        </w:rPr>
        <w:t>（10）投标人履约能力（可包含且不限于技术力量情况、投标人各项能力证书）；</w:t>
      </w:r>
    </w:p>
    <w:p w:rsidR="00190756" w:rsidRDefault="0030151F">
      <w:pPr>
        <w:snapToGrid w:val="0"/>
        <w:spacing w:line="360" w:lineRule="auto"/>
        <w:ind w:firstLineChars="200" w:firstLine="480"/>
        <w:jc w:val="left"/>
        <w:rPr>
          <w:rFonts w:ascii="华文仿宋" w:eastAsia="华文仿宋" w:hAnsi="华文仿宋"/>
          <w:sz w:val="24"/>
          <w:szCs w:val="21"/>
        </w:rPr>
      </w:pPr>
      <w:r>
        <w:rPr>
          <w:rFonts w:ascii="华文仿宋" w:eastAsia="华文仿宋" w:hAnsi="华文仿宋" w:hint="eastAsia"/>
          <w:sz w:val="24"/>
          <w:szCs w:val="21"/>
        </w:rPr>
        <w:t>（11）案例的业绩证明（投标人业绩情况一览表、合同复印件等）；</w:t>
      </w:r>
    </w:p>
    <w:p w:rsidR="00190756" w:rsidRDefault="0030151F">
      <w:pPr>
        <w:snapToGrid w:val="0"/>
        <w:spacing w:line="360" w:lineRule="auto"/>
        <w:ind w:firstLineChars="200" w:firstLine="480"/>
        <w:jc w:val="left"/>
        <w:rPr>
          <w:rFonts w:ascii="华文仿宋" w:eastAsia="华文仿宋" w:hAnsi="华文仿宋"/>
          <w:sz w:val="24"/>
          <w:szCs w:val="21"/>
        </w:rPr>
      </w:pPr>
      <w:r>
        <w:rPr>
          <w:rFonts w:ascii="华文仿宋" w:eastAsia="华文仿宋" w:hAnsi="华文仿宋" w:hint="eastAsia"/>
          <w:sz w:val="24"/>
          <w:szCs w:val="21"/>
        </w:rPr>
        <w:t>（12）投标方认为需要的其他文件资料。</w:t>
      </w:r>
    </w:p>
    <w:p w:rsidR="00190756" w:rsidRDefault="00190756">
      <w:pPr>
        <w:snapToGrid w:val="0"/>
        <w:spacing w:before="50" w:afterLines="50" w:after="120"/>
        <w:jc w:val="left"/>
        <w:rPr>
          <w:rFonts w:ascii="宋体" w:hAnsi="宋体"/>
          <w:sz w:val="24"/>
          <w:szCs w:val="21"/>
        </w:rPr>
      </w:pPr>
    </w:p>
    <w:p w:rsidR="00190756" w:rsidRDefault="0030151F">
      <w:pPr>
        <w:snapToGrid w:val="0"/>
        <w:spacing w:before="50"/>
        <w:jc w:val="left"/>
        <w:outlineLvl w:val="2"/>
        <w:rPr>
          <w:rFonts w:ascii="华文仿宋" w:eastAsia="华文仿宋" w:hAnsi="华文仿宋"/>
          <w:sz w:val="28"/>
          <w:szCs w:val="21"/>
        </w:rPr>
      </w:pPr>
      <w:r>
        <w:rPr>
          <w:rFonts w:ascii="仿宋" w:eastAsia="仿宋" w:hAnsi="仿宋" w:hint="eastAsia"/>
          <w:sz w:val="30"/>
          <w:szCs w:val="30"/>
        </w:rPr>
        <w:br w:type="page"/>
      </w:r>
      <w:r>
        <w:rPr>
          <w:rFonts w:ascii="华文仿宋" w:eastAsia="华文仿宋" w:hAnsi="华文仿宋" w:hint="eastAsia"/>
          <w:sz w:val="28"/>
          <w:szCs w:val="21"/>
        </w:rPr>
        <w:lastRenderedPageBreak/>
        <w:t>附件7：</w:t>
      </w:r>
    </w:p>
    <w:p w:rsidR="00190756" w:rsidRDefault="0030151F">
      <w:pPr>
        <w:snapToGrid w:val="0"/>
        <w:spacing w:before="50" w:after="50"/>
        <w:jc w:val="center"/>
        <w:rPr>
          <w:rFonts w:ascii="华文仿宋" w:eastAsia="华文仿宋" w:hAnsi="华文仿宋"/>
          <w:b/>
          <w:sz w:val="32"/>
          <w:szCs w:val="21"/>
        </w:rPr>
      </w:pPr>
      <w:r>
        <w:rPr>
          <w:rFonts w:ascii="华文仿宋" w:eastAsia="华文仿宋" w:hAnsi="华文仿宋" w:hint="eastAsia"/>
          <w:b/>
          <w:sz w:val="32"/>
          <w:szCs w:val="21"/>
        </w:rPr>
        <w:t>评分对应表</w:t>
      </w:r>
    </w:p>
    <w:p w:rsidR="00190756" w:rsidRDefault="00190756">
      <w:pPr>
        <w:snapToGrid w:val="0"/>
        <w:spacing w:before="50"/>
        <w:jc w:val="center"/>
        <w:rPr>
          <w:rFonts w:ascii="华文仿宋" w:eastAsia="华文仿宋" w:hAnsi="华文仿宋"/>
          <w:b/>
          <w:sz w:val="40"/>
          <w:szCs w:val="32"/>
        </w:rPr>
      </w:pPr>
    </w:p>
    <w:p w:rsidR="00190756" w:rsidRDefault="0030151F">
      <w:pPr>
        <w:pStyle w:val="af2"/>
        <w:snapToGrid w:val="0"/>
        <w:rPr>
          <w:rFonts w:ascii="华文仿宋" w:eastAsia="华文仿宋" w:hAnsi="华文仿宋"/>
          <w:sz w:val="24"/>
          <w:szCs w:val="21"/>
          <w:u w:val="single"/>
        </w:rPr>
      </w:pPr>
      <w:r>
        <w:rPr>
          <w:rFonts w:ascii="华文仿宋" w:eastAsia="华文仿宋" w:hAnsi="华文仿宋" w:hint="eastAsia"/>
          <w:sz w:val="24"/>
          <w:szCs w:val="21"/>
        </w:rPr>
        <w:t>投标人全称（公章）：</w:t>
      </w:r>
      <w:r>
        <w:rPr>
          <w:rFonts w:ascii="华文仿宋" w:eastAsia="华文仿宋" w:hAnsi="华文仿宋" w:hint="eastAsia"/>
          <w:sz w:val="24"/>
          <w:szCs w:val="21"/>
          <w:u w:val="single"/>
        </w:rPr>
        <w:t xml:space="preserve">           </w:t>
      </w:r>
      <w:r>
        <w:rPr>
          <w:rFonts w:ascii="华文仿宋" w:eastAsia="华文仿宋" w:hAnsi="华文仿宋" w:hint="eastAsia"/>
          <w:sz w:val="24"/>
          <w:szCs w:val="21"/>
        </w:rPr>
        <w:t xml:space="preserve">              标项：</w:t>
      </w:r>
      <w:r>
        <w:rPr>
          <w:rFonts w:ascii="华文仿宋" w:eastAsia="华文仿宋" w:hAnsi="华文仿宋" w:hint="eastAsia"/>
          <w:sz w:val="24"/>
          <w:szCs w:val="21"/>
          <w:u w:val="single"/>
        </w:rPr>
        <w:t xml:space="preserve">       </w:t>
      </w:r>
    </w:p>
    <w:tbl>
      <w:tblPr>
        <w:tblW w:w="83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8"/>
        <w:gridCol w:w="2628"/>
        <w:gridCol w:w="1872"/>
      </w:tblGrid>
      <w:tr w:rsidR="00190756">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190756" w:rsidRDefault="0030151F">
            <w:pPr>
              <w:snapToGrid w:val="0"/>
              <w:spacing w:beforeLines="50" w:before="120"/>
              <w:jc w:val="center"/>
              <w:rPr>
                <w:rFonts w:ascii="华文仿宋" w:eastAsia="华文仿宋" w:hAnsi="华文仿宋"/>
                <w:sz w:val="24"/>
                <w:szCs w:val="21"/>
              </w:rPr>
            </w:pPr>
            <w:r>
              <w:rPr>
                <w:rFonts w:ascii="华文仿宋" w:eastAsia="华文仿宋" w:hAnsi="华文仿宋" w:hint="eastAsia"/>
                <w:sz w:val="24"/>
                <w:szCs w:val="21"/>
              </w:rPr>
              <w:t>评分项目</w:t>
            </w:r>
          </w:p>
        </w:tc>
        <w:tc>
          <w:tcPr>
            <w:tcW w:w="2628" w:type="dxa"/>
            <w:tcBorders>
              <w:top w:val="single" w:sz="4" w:space="0" w:color="auto"/>
              <w:left w:val="single" w:sz="4" w:space="0" w:color="auto"/>
              <w:bottom w:val="single" w:sz="4" w:space="0" w:color="auto"/>
              <w:right w:val="single" w:sz="4" w:space="0" w:color="auto"/>
            </w:tcBorders>
            <w:vAlign w:val="center"/>
          </w:tcPr>
          <w:p w:rsidR="00190756" w:rsidRDefault="0030151F">
            <w:pPr>
              <w:snapToGrid w:val="0"/>
              <w:spacing w:beforeLines="50" w:before="120"/>
              <w:jc w:val="center"/>
              <w:rPr>
                <w:rFonts w:ascii="华文仿宋" w:eastAsia="华文仿宋" w:hAnsi="华文仿宋"/>
                <w:sz w:val="24"/>
                <w:szCs w:val="21"/>
              </w:rPr>
            </w:pPr>
            <w:r>
              <w:rPr>
                <w:rFonts w:ascii="华文仿宋" w:eastAsia="华文仿宋" w:hAnsi="华文仿宋" w:hint="eastAsia"/>
                <w:sz w:val="24"/>
                <w:szCs w:val="21"/>
              </w:rPr>
              <w:t>投标文件对应资料</w:t>
            </w:r>
          </w:p>
        </w:tc>
        <w:tc>
          <w:tcPr>
            <w:tcW w:w="1872" w:type="dxa"/>
            <w:tcBorders>
              <w:top w:val="single" w:sz="4" w:space="0" w:color="auto"/>
              <w:left w:val="single" w:sz="4" w:space="0" w:color="auto"/>
              <w:bottom w:val="single" w:sz="4" w:space="0" w:color="auto"/>
              <w:right w:val="single" w:sz="4" w:space="0" w:color="auto"/>
            </w:tcBorders>
            <w:vAlign w:val="center"/>
          </w:tcPr>
          <w:p w:rsidR="00190756" w:rsidRDefault="0030151F">
            <w:pPr>
              <w:snapToGrid w:val="0"/>
              <w:spacing w:beforeLines="50" w:before="120"/>
              <w:jc w:val="center"/>
              <w:rPr>
                <w:rFonts w:ascii="华文仿宋" w:eastAsia="华文仿宋" w:hAnsi="华文仿宋"/>
                <w:sz w:val="24"/>
                <w:szCs w:val="21"/>
              </w:rPr>
            </w:pPr>
            <w:r>
              <w:rPr>
                <w:rFonts w:ascii="华文仿宋" w:eastAsia="华文仿宋" w:hAnsi="华文仿宋" w:hint="eastAsia"/>
                <w:sz w:val="24"/>
                <w:szCs w:val="21"/>
              </w:rPr>
              <w:t>投标文件页码</w:t>
            </w:r>
          </w:p>
        </w:tc>
      </w:tr>
      <w:tr w:rsidR="00190756">
        <w:trPr>
          <w:trHeight w:val="690"/>
        </w:trPr>
        <w:tc>
          <w:tcPr>
            <w:tcW w:w="3888" w:type="dxa"/>
            <w:tcBorders>
              <w:top w:val="single" w:sz="4" w:space="0" w:color="auto"/>
              <w:left w:val="single" w:sz="4" w:space="0" w:color="auto"/>
              <w:bottom w:val="single" w:sz="4" w:space="0" w:color="auto"/>
              <w:right w:val="single" w:sz="4" w:space="0" w:color="auto"/>
            </w:tcBorders>
          </w:tcPr>
          <w:p w:rsidR="00190756" w:rsidRDefault="0030151F">
            <w:pPr>
              <w:snapToGrid w:val="0"/>
              <w:rPr>
                <w:rFonts w:ascii="华文仿宋" w:eastAsia="华文仿宋" w:hAnsi="华文仿宋"/>
                <w:sz w:val="24"/>
                <w:szCs w:val="21"/>
              </w:rPr>
            </w:pPr>
            <w:r>
              <w:rPr>
                <w:rFonts w:ascii="华文仿宋" w:eastAsia="华文仿宋" w:hAnsi="华文仿宋" w:hint="eastAsia"/>
                <w:sz w:val="24"/>
                <w:szCs w:val="21"/>
              </w:rPr>
              <w:t>对应第三章评分办法及评分标准（报价除外）</w:t>
            </w:r>
          </w:p>
        </w:tc>
        <w:tc>
          <w:tcPr>
            <w:tcW w:w="2628" w:type="dxa"/>
            <w:tcBorders>
              <w:top w:val="single" w:sz="4" w:space="0" w:color="auto"/>
              <w:left w:val="single" w:sz="4" w:space="0" w:color="auto"/>
              <w:bottom w:val="single" w:sz="4" w:space="0" w:color="auto"/>
              <w:right w:val="single" w:sz="4" w:space="0" w:color="auto"/>
            </w:tcBorders>
          </w:tcPr>
          <w:p w:rsidR="00190756" w:rsidRDefault="00190756">
            <w:pPr>
              <w:snapToGrid w:val="0"/>
              <w:spacing w:beforeLines="50" w:before="120"/>
              <w:rPr>
                <w:rFonts w:ascii="华文仿宋" w:eastAsia="华文仿宋" w:hAnsi="华文仿宋"/>
                <w:sz w:val="24"/>
                <w:szCs w:val="21"/>
              </w:rPr>
            </w:pPr>
          </w:p>
        </w:tc>
        <w:tc>
          <w:tcPr>
            <w:tcW w:w="1872" w:type="dxa"/>
            <w:tcBorders>
              <w:top w:val="single" w:sz="4" w:space="0" w:color="auto"/>
              <w:left w:val="single" w:sz="4" w:space="0" w:color="auto"/>
              <w:bottom w:val="single" w:sz="4" w:space="0" w:color="auto"/>
              <w:right w:val="single" w:sz="4" w:space="0" w:color="auto"/>
            </w:tcBorders>
          </w:tcPr>
          <w:p w:rsidR="00190756" w:rsidRDefault="00190756">
            <w:pPr>
              <w:snapToGrid w:val="0"/>
              <w:spacing w:beforeLines="50" w:before="120"/>
              <w:rPr>
                <w:rFonts w:ascii="华文仿宋" w:eastAsia="华文仿宋" w:hAnsi="华文仿宋"/>
                <w:sz w:val="24"/>
                <w:szCs w:val="21"/>
              </w:rPr>
            </w:pPr>
          </w:p>
        </w:tc>
      </w:tr>
      <w:tr w:rsidR="00190756">
        <w:trPr>
          <w:trHeight w:val="690"/>
        </w:trPr>
        <w:tc>
          <w:tcPr>
            <w:tcW w:w="3888" w:type="dxa"/>
            <w:tcBorders>
              <w:top w:val="single" w:sz="4" w:space="0" w:color="auto"/>
              <w:left w:val="single" w:sz="4" w:space="0" w:color="auto"/>
              <w:bottom w:val="single" w:sz="4" w:space="0" w:color="auto"/>
              <w:right w:val="single" w:sz="4" w:space="0" w:color="auto"/>
            </w:tcBorders>
          </w:tcPr>
          <w:p w:rsidR="00190756" w:rsidRDefault="0030151F">
            <w:pPr>
              <w:snapToGrid w:val="0"/>
              <w:rPr>
                <w:rFonts w:ascii="华文仿宋" w:eastAsia="华文仿宋" w:hAnsi="华文仿宋"/>
                <w:sz w:val="24"/>
                <w:szCs w:val="21"/>
              </w:rPr>
            </w:pPr>
            <w:r>
              <w:rPr>
                <w:rFonts w:ascii="华文仿宋" w:eastAsia="华文仿宋" w:hAnsi="华文仿宋" w:hint="eastAsia"/>
                <w:sz w:val="24"/>
                <w:szCs w:val="21"/>
              </w:rPr>
              <w:t>……</w:t>
            </w:r>
          </w:p>
        </w:tc>
        <w:tc>
          <w:tcPr>
            <w:tcW w:w="2628" w:type="dxa"/>
            <w:tcBorders>
              <w:top w:val="single" w:sz="4" w:space="0" w:color="auto"/>
              <w:left w:val="single" w:sz="4" w:space="0" w:color="auto"/>
              <w:bottom w:val="single" w:sz="4" w:space="0" w:color="auto"/>
              <w:right w:val="single" w:sz="4" w:space="0" w:color="auto"/>
            </w:tcBorders>
          </w:tcPr>
          <w:p w:rsidR="00190756" w:rsidRDefault="00190756">
            <w:pPr>
              <w:snapToGrid w:val="0"/>
              <w:spacing w:beforeLines="50" w:before="120"/>
              <w:rPr>
                <w:rFonts w:ascii="华文仿宋" w:eastAsia="华文仿宋" w:hAnsi="华文仿宋"/>
                <w:sz w:val="24"/>
                <w:szCs w:val="21"/>
              </w:rPr>
            </w:pPr>
          </w:p>
        </w:tc>
        <w:tc>
          <w:tcPr>
            <w:tcW w:w="1872" w:type="dxa"/>
            <w:tcBorders>
              <w:top w:val="single" w:sz="4" w:space="0" w:color="auto"/>
              <w:left w:val="single" w:sz="4" w:space="0" w:color="auto"/>
              <w:bottom w:val="single" w:sz="4" w:space="0" w:color="auto"/>
              <w:right w:val="single" w:sz="4" w:space="0" w:color="auto"/>
            </w:tcBorders>
          </w:tcPr>
          <w:p w:rsidR="00190756" w:rsidRDefault="00190756">
            <w:pPr>
              <w:snapToGrid w:val="0"/>
              <w:spacing w:beforeLines="50" w:before="120"/>
              <w:ind w:left="43"/>
              <w:rPr>
                <w:rFonts w:ascii="华文仿宋" w:eastAsia="华文仿宋" w:hAnsi="华文仿宋"/>
                <w:sz w:val="24"/>
                <w:szCs w:val="21"/>
              </w:rPr>
            </w:pPr>
          </w:p>
        </w:tc>
      </w:tr>
      <w:tr w:rsidR="00190756">
        <w:trPr>
          <w:trHeight w:val="690"/>
        </w:trPr>
        <w:tc>
          <w:tcPr>
            <w:tcW w:w="3888" w:type="dxa"/>
            <w:tcBorders>
              <w:top w:val="single" w:sz="4" w:space="0" w:color="auto"/>
              <w:left w:val="single" w:sz="4" w:space="0" w:color="auto"/>
              <w:bottom w:val="single" w:sz="4" w:space="0" w:color="auto"/>
              <w:right w:val="single" w:sz="4" w:space="0" w:color="auto"/>
            </w:tcBorders>
          </w:tcPr>
          <w:p w:rsidR="00190756" w:rsidRDefault="00190756">
            <w:pPr>
              <w:snapToGrid w:val="0"/>
              <w:rPr>
                <w:rFonts w:ascii="华文仿宋" w:eastAsia="华文仿宋" w:hAnsi="华文仿宋"/>
                <w:sz w:val="24"/>
                <w:szCs w:val="21"/>
              </w:rPr>
            </w:pPr>
          </w:p>
        </w:tc>
        <w:tc>
          <w:tcPr>
            <w:tcW w:w="2628" w:type="dxa"/>
            <w:tcBorders>
              <w:top w:val="single" w:sz="4" w:space="0" w:color="auto"/>
              <w:left w:val="single" w:sz="4" w:space="0" w:color="auto"/>
              <w:bottom w:val="single" w:sz="4" w:space="0" w:color="auto"/>
              <w:right w:val="single" w:sz="4" w:space="0" w:color="auto"/>
            </w:tcBorders>
          </w:tcPr>
          <w:p w:rsidR="00190756" w:rsidRDefault="00190756">
            <w:pPr>
              <w:snapToGrid w:val="0"/>
              <w:spacing w:beforeLines="50" w:before="120"/>
              <w:rPr>
                <w:rFonts w:ascii="华文仿宋" w:eastAsia="华文仿宋" w:hAnsi="华文仿宋"/>
                <w:sz w:val="24"/>
                <w:szCs w:val="21"/>
              </w:rPr>
            </w:pPr>
          </w:p>
        </w:tc>
        <w:tc>
          <w:tcPr>
            <w:tcW w:w="1872" w:type="dxa"/>
            <w:tcBorders>
              <w:top w:val="single" w:sz="4" w:space="0" w:color="auto"/>
              <w:left w:val="single" w:sz="4" w:space="0" w:color="auto"/>
              <w:bottom w:val="single" w:sz="4" w:space="0" w:color="auto"/>
              <w:right w:val="single" w:sz="4" w:space="0" w:color="auto"/>
            </w:tcBorders>
          </w:tcPr>
          <w:p w:rsidR="00190756" w:rsidRDefault="00190756">
            <w:pPr>
              <w:snapToGrid w:val="0"/>
              <w:spacing w:beforeLines="50" w:before="120"/>
              <w:ind w:left="43"/>
              <w:rPr>
                <w:rFonts w:ascii="华文仿宋" w:eastAsia="华文仿宋" w:hAnsi="华文仿宋"/>
                <w:sz w:val="24"/>
                <w:szCs w:val="21"/>
              </w:rPr>
            </w:pPr>
          </w:p>
        </w:tc>
      </w:tr>
      <w:tr w:rsidR="00190756">
        <w:trPr>
          <w:trHeight w:val="690"/>
        </w:trPr>
        <w:tc>
          <w:tcPr>
            <w:tcW w:w="3888" w:type="dxa"/>
            <w:tcBorders>
              <w:top w:val="single" w:sz="4" w:space="0" w:color="auto"/>
              <w:left w:val="single" w:sz="4" w:space="0" w:color="auto"/>
              <w:bottom w:val="single" w:sz="4" w:space="0" w:color="auto"/>
              <w:right w:val="single" w:sz="4" w:space="0" w:color="auto"/>
            </w:tcBorders>
          </w:tcPr>
          <w:p w:rsidR="00190756" w:rsidRDefault="00190756">
            <w:pPr>
              <w:snapToGrid w:val="0"/>
              <w:rPr>
                <w:rFonts w:ascii="华文仿宋" w:eastAsia="华文仿宋" w:hAnsi="华文仿宋"/>
                <w:sz w:val="24"/>
                <w:szCs w:val="21"/>
              </w:rPr>
            </w:pPr>
          </w:p>
        </w:tc>
        <w:tc>
          <w:tcPr>
            <w:tcW w:w="2628" w:type="dxa"/>
            <w:tcBorders>
              <w:top w:val="single" w:sz="4" w:space="0" w:color="auto"/>
              <w:left w:val="single" w:sz="4" w:space="0" w:color="auto"/>
              <w:bottom w:val="single" w:sz="4" w:space="0" w:color="auto"/>
              <w:right w:val="single" w:sz="4" w:space="0" w:color="auto"/>
            </w:tcBorders>
          </w:tcPr>
          <w:p w:rsidR="00190756" w:rsidRDefault="00190756">
            <w:pPr>
              <w:snapToGrid w:val="0"/>
              <w:spacing w:beforeLines="50" w:before="120"/>
              <w:rPr>
                <w:rFonts w:ascii="华文仿宋" w:eastAsia="华文仿宋" w:hAnsi="华文仿宋"/>
                <w:sz w:val="24"/>
                <w:szCs w:val="21"/>
              </w:rPr>
            </w:pPr>
          </w:p>
        </w:tc>
        <w:tc>
          <w:tcPr>
            <w:tcW w:w="1872" w:type="dxa"/>
            <w:tcBorders>
              <w:top w:val="single" w:sz="4" w:space="0" w:color="auto"/>
              <w:left w:val="single" w:sz="4" w:space="0" w:color="auto"/>
              <w:bottom w:val="single" w:sz="4" w:space="0" w:color="auto"/>
              <w:right w:val="single" w:sz="4" w:space="0" w:color="auto"/>
            </w:tcBorders>
          </w:tcPr>
          <w:p w:rsidR="00190756" w:rsidRDefault="00190756">
            <w:pPr>
              <w:snapToGrid w:val="0"/>
              <w:spacing w:beforeLines="50" w:before="120"/>
              <w:ind w:left="43"/>
              <w:rPr>
                <w:rFonts w:ascii="华文仿宋" w:eastAsia="华文仿宋" w:hAnsi="华文仿宋"/>
                <w:sz w:val="24"/>
                <w:szCs w:val="21"/>
              </w:rPr>
            </w:pPr>
          </w:p>
        </w:tc>
      </w:tr>
      <w:tr w:rsidR="00190756">
        <w:trPr>
          <w:trHeight w:val="690"/>
        </w:trPr>
        <w:tc>
          <w:tcPr>
            <w:tcW w:w="3888" w:type="dxa"/>
            <w:tcBorders>
              <w:top w:val="single" w:sz="4" w:space="0" w:color="auto"/>
              <w:left w:val="single" w:sz="4" w:space="0" w:color="auto"/>
              <w:bottom w:val="single" w:sz="4" w:space="0" w:color="auto"/>
              <w:right w:val="single" w:sz="4" w:space="0" w:color="auto"/>
            </w:tcBorders>
          </w:tcPr>
          <w:p w:rsidR="00190756" w:rsidRDefault="00190756">
            <w:pPr>
              <w:snapToGrid w:val="0"/>
              <w:rPr>
                <w:rFonts w:ascii="华文仿宋" w:eastAsia="华文仿宋" w:hAnsi="华文仿宋"/>
                <w:sz w:val="24"/>
                <w:szCs w:val="21"/>
              </w:rPr>
            </w:pPr>
          </w:p>
        </w:tc>
        <w:tc>
          <w:tcPr>
            <w:tcW w:w="2628" w:type="dxa"/>
            <w:tcBorders>
              <w:top w:val="single" w:sz="4" w:space="0" w:color="auto"/>
              <w:left w:val="single" w:sz="4" w:space="0" w:color="auto"/>
              <w:bottom w:val="single" w:sz="4" w:space="0" w:color="auto"/>
              <w:right w:val="single" w:sz="4" w:space="0" w:color="auto"/>
            </w:tcBorders>
          </w:tcPr>
          <w:p w:rsidR="00190756" w:rsidRDefault="00190756">
            <w:pPr>
              <w:snapToGrid w:val="0"/>
              <w:spacing w:beforeLines="50" w:before="120"/>
              <w:rPr>
                <w:rFonts w:ascii="华文仿宋" w:eastAsia="华文仿宋" w:hAnsi="华文仿宋"/>
                <w:sz w:val="24"/>
                <w:szCs w:val="21"/>
              </w:rPr>
            </w:pPr>
          </w:p>
        </w:tc>
        <w:tc>
          <w:tcPr>
            <w:tcW w:w="1872" w:type="dxa"/>
            <w:tcBorders>
              <w:top w:val="single" w:sz="4" w:space="0" w:color="auto"/>
              <w:left w:val="single" w:sz="4" w:space="0" w:color="auto"/>
              <w:bottom w:val="single" w:sz="4" w:space="0" w:color="auto"/>
              <w:right w:val="single" w:sz="4" w:space="0" w:color="auto"/>
            </w:tcBorders>
          </w:tcPr>
          <w:p w:rsidR="00190756" w:rsidRDefault="00190756">
            <w:pPr>
              <w:snapToGrid w:val="0"/>
              <w:spacing w:beforeLines="50" w:before="120"/>
              <w:rPr>
                <w:rFonts w:ascii="华文仿宋" w:eastAsia="华文仿宋" w:hAnsi="华文仿宋"/>
                <w:sz w:val="24"/>
                <w:szCs w:val="21"/>
              </w:rPr>
            </w:pPr>
          </w:p>
        </w:tc>
      </w:tr>
      <w:tr w:rsidR="00190756">
        <w:trPr>
          <w:trHeight w:val="690"/>
        </w:trPr>
        <w:tc>
          <w:tcPr>
            <w:tcW w:w="3888" w:type="dxa"/>
            <w:tcBorders>
              <w:top w:val="single" w:sz="4" w:space="0" w:color="auto"/>
              <w:left w:val="single" w:sz="4" w:space="0" w:color="auto"/>
              <w:bottom w:val="single" w:sz="4" w:space="0" w:color="auto"/>
              <w:right w:val="single" w:sz="4" w:space="0" w:color="auto"/>
            </w:tcBorders>
          </w:tcPr>
          <w:p w:rsidR="00190756" w:rsidRDefault="00190756">
            <w:pPr>
              <w:snapToGrid w:val="0"/>
              <w:rPr>
                <w:rFonts w:ascii="华文仿宋" w:eastAsia="华文仿宋" w:hAnsi="华文仿宋"/>
                <w:sz w:val="24"/>
                <w:szCs w:val="21"/>
              </w:rPr>
            </w:pPr>
          </w:p>
        </w:tc>
        <w:tc>
          <w:tcPr>
            <w:tcW w:w="2628" w:type="dxa"/>
            <w:tcBorders>
              <w:top w:val="single" w:sz="4" w:space="0" w:color="auto"/>
              <w:left w:val="single" w:sz="4" w:space="0" w:color="auto"/>
              <w:bottom w:val="single" w:sz="4" w:space="0" w:color="auto"/>
              <w:right w:val="single" w:sz="4" w:space="0" w:color="auto"/>
            </w:tcBorders>
          </w:tcPr>
          <w:p w:rsidR="00190756" w:rsidRDefault="00190756">
            <w:pPr>
              <w:snapToGrid w:val="0"/>
              <w:spacing w:beforeLines="50" w:before="120"/>
              <w:rPr>
                <w:rFonts w:ascii="华文仿宋" w:eastAsia="华文仿宋" w:hAnsi="华文仿宋"/>
                <w:sz w:val="24"/>
                <w:szCs w:val="21"/>
              </w:rPr>
            </w:pPr>
          </w:p>
        </w:tc>
        <w:tc>
          <w:tcPr>
            <w:tcW w:w="1872" w:type="dxa"/>
            <w:tcBorders>
              <w:top w:val="single" w:sz="4" w:space="0" w:color="auto"/>
              <w:left w:val="single" w:sz="4" w:space="0" w:color="auto"/>
              <w:bottom w:val="single" w:sz="4" w:space="0" w:color="auto"/>
              <w:right w:val="single" w:sz="4" w:space="0" w:color="auto"/>
            </w:tcBorders>
          </w:tcPr>
          <w:p w:rsidR="00190756" w:rsidRDefault="00190756">
            <w:pPr>
              <w:snapToGrid w:val="0"/>
              <w:spacing w:beforeLines="50" w:before="120"/>
              <w:rPr>
                <w:rFonts w:ascii="华文仿宋" w:eastAsia="华文仿宋" w:hAnsi="华文仿宋"/>
                <w:sz w:val="24"/>
                <w:szCs w:val="21"/>
              </w:rPr>
            </w:pPr>
          </w:p>
        </w:tc>
      </w:tr>
      <w:tr w:rsidR="00190756">
        <w:trPr>
          <w:trHeight w:val="690"/>
        </w:trPr>
        <w:tc>
          <w:tcPr>
            <w:tcW w:w="3888" w:type="dxa"/>
            <w:tcBorders>
              <w:top w:val="single" w:sz="4" w:space="0" w:color="auto"/>
              <w:left w:val="single" w:sz="4" w:space="0" w:color="auto"/>
              <w:bottom w:val="single" w:sz="4" w:space="0" w:color="auto"/>
              <w:right w:val="single" w:sz="4" w:space="0" w:color="auto"/>
            </w:tcBorders>
          </w:tcPr>
          <w:p w:rsidR="00190756" w:rsidRDefault="00190756">
            <w:pPr>
              <w:snapToGrid w:val="0"/>
              <w:rPr>
                <w:rFonts w:ascii="华文仿宋" w:eastAsia="华文仿宋" w:hAnsi="华文仿宋"/>
                <w:sz w:val="24"/>
                <w:szCs w:val="21"/>
              </w:rPr>
            </w:pPr>
          </w:p>
        </w:tc>
        <w:tc>
          <w:tcPr>
            <w:tcW w:w="2628" w:type="dxa"/>
            <w:tcBorders>
              <w:top w:val="single" w:sz="4" w:space="0" w:color="auto"/>
              <w:left w:val="single" w:sz="4" w:space="0" w:color="auto"/>
              <w:bottom w:val="single" w:sz="4" w:space="0" w:color="auto"/>
              <w:right w:val="single" w:sz="4" w:space="0" w:color="auto"/>
            </w:tcBorders>
          </w:tcPr>
          <w:p w:rsidR="00190756" w:rsidRDefault="00190756">
            <w:pPr>
              <w:snapToGrid w:val="0"/>
              <w:spacing w:beforeLines="50" w:before="120"/>
              <w:rPr>
                <w:rFonts w:ascii="华文仿宋" w:eastAsia="华文仿宋" w:hAnsi="华文仿宋"/>
                <w:sz w:val="24"/>
                <w:szCs w:val="21"/>
              </w:rPr>
            </w:pPr>
          </w:p>
        </w:tc>
        <w:tc>
          <w:tcPr>
            <w:tcW w:w="1872" w:type="dxa"/>
            <w:tcBorders>
              <w:top w:val="single" w:sz="4" w:space="0" w:color="auto"/>
              <w:left w:val="single" w:sz="4" w:space="0" w:color="auto"/>
              <w:bottom w:val="single" w:sz="4" w:space="0" w:color="auto"/>
              <w:right w:val="single" w:sz="4" w:space="0" w:color="auto"/>
            </w:tcBorders>
          </w:tcPr>
          <w:p w:rsidR="00190756" w:rsidRDefault="00190756">
            <w:pPr>
              <w:snapToGrid w:val="0"/>
              <w:spacing w:beforeLines="50" w:before="120"/>
              <w:rPr>
                <w:rFonts w:ascii="华文仿宋" w:eastAsia="华文仿宋" w:hAnsi="华文仿宋"/>
                <w:sz w:val="24"/>
                <w:szCs w:val="21"/>
              </w:rPr>
            </w:pPr>
          </w:p>
        </w:tc>
      </w:tr>
      <w:tr w:rsidR="00190756">
        <w:trPr>
          <w:trHeight w:val="690"/>
        </w:trPr>
        <w:tc>
          <w:tcPr>
            <w:tcW w:w="3888" w:type="dxa"/>
            <w:tcBorders>
              <w:top w:val="single" w:sz="4" w:space="0" w:color="auto"/>
              <w:left w:val="single" w:sz="4" w:space="0" w:color="auto"/>
              <w:bottom w:val="single" w:sz="4" w:space="0" w:color="auto"/>
              <w:right w:val="single" w:sz="4" w:space="0" w:color="auto"/>
            </w:tcBorders>
          </w:tcPr>
          <w:p w:rsidR="00190756" w:rsidRDefault="00190756">
            <w:pPr>
              <w:snapToGrid w:val="0"/>
              <w:rPr>
                <w:rFonts w:ascii="华文仿宋" w:eastAsia="华文仿宋" w:hAnsi="华文仿宋"/>
                <w:sz w:val="24"/>
                <w:szCs w:val="21"/>
              </w:rPr>
            </w:pPr>
          </w:p>
        </w:tc>
        <w:tc>
          <w:tcPr>
            <w:tcW w:w="2628" w:type="dxa"/>
            <w:tcBorders>
              <w:top w:val="single" w:sz="4" w:space="0" w:color="auto"/>
              <w:left w:val="single" w:sz="4" w:space="0" w:color="auto"/>
              <w:bottom w:val="single" w:sz="4" w:space="0" w:color="auto"/>
              <w:right w:val="single" w:sz="4" w:space="0" w:color="auto"/>
            </w:tcBorders>
          </w:tcPr>
          <w:p w:rsidR="00190756" w:rsidRDefault="00190756">
            <w:pPr>
              <w:snapToGrid w:val="0"/>
              <w:spacing w:beforeLines="50" w:before="120"/>
              <w:rPr>
                <w:rFonts w:ascii="华文仿宋" w:eastAsia="华文仿宋" w:hAnsi="华文仿宋"/>
                <w:sz w:val="24"/>
                <w:szCs w:val="21"/>
              </w:rPr>
            </w:pPr>
          </w:p>
        </w:tc>
        <w:tc>
          <w:tcPr>
            <w:tcW w:w="1872" w:type="dxa"/>
            <w:tcBorders>
              <w:top w:val="single" w:sz="4" w:space="0" w:color="auto"/>
              <w:left w:val="single" w:sz="4" w:space="0" w:color="auto"/>
              <w:bottom w:val="single" w:sz="4" w:space="0" w:color="auto"/>
              <w:right w:val="single" w:sz="4" w:space="0" w:color="auto"/>
            </w:tcBorders>
          </w:tcPr>
          <w:p w:rsidR="00190756" w:rsidRDefault="00190756">
            <w:pPr>
              <w:snapToGrid w:val="0"/>
              <w:spacing w:beforeLines="50" w:before="120"/>
              <w:rPr>
                <w:rFonts w:ascii="华文仿宋" w:eastAsia="华文仿宋" w:hAnsi="华文仿宋"/>
                <w:sz w:val="24"/>
                <w:szCs w:val="21"/>
              </w:rPr>
            </w:pPr>
          </w:p>
        </w:tc>
      </w:tr>
      <w:tr w:rsidR="00190756">
        <w:trPr>
          <w:trHeight w:val="690"/>
        </w:trPr>
        <w:tc>
          <w:tcPr>
            <w:tcW w:w="3888" w:type="dxa"/>
            <w:tcBorders>
              <w:top w:val="single" w:sz="4" w:space="0" w:color="auto"/>
              <w:left w:val="single" w:sz="4" w:space="0" w:color="auto"/>
              <w:bottom w:val="single" w:sz="4" w:space="0" w:color="auto"/>
              <w:right w:val="single" w:sz="4" w:space="0" w:color="auto"/>
            </w:tcBorders>
          </w:tcPr>
          <w:p w:rsidR="00190756" w:rsidRDefault="00190756">
            <w:pPr>
              <w:snapToGrid w:val="0"/>
              <w:rPr>
                <w:rFonts w:ascii="华文仿宋" w:eastAsia="华文仿宋" w:hAnsi="华文仿宋"/>
                <w:sz w:val="24"/>
                <w:szCs w:val="21"/>
              </w:rPr>
            </w:pPr>
          </w:p>
        </w:tc>
        <w:tc>
          <w:tcPr>
            <w:tcW w:w="2628" w:type="dxa"/>
            <w:tcBorders>
              <w:top w:val="single" w:sz="4" w:space="0" w:color="auto"/>
              <w:left w:val="single" w:sz="4" w:space="0" w:color="auto"/>
              <w:bottom w:val="single" w:sz="4" w:space="0" w:color="auto"/>
              <w:right w:val="single" w:sz="4" w:space="0" w:color="auto"/>
            </w:tcBorders>
          </w:tcPr>
          <w:p w:rsidR="00190756" w:rsidRDefault="00190756">
            <w:pPr>
              <w:snapToGrid w:val="0"/>
              <w:spacing w:beforeLines="50" w:before="120"/>
              <w:rPr>
                <w:rFonts w:ascii="华文仿宋" w:eastAsia="华文仿宋" w:hAnsi="华文仿宋"/>
                <w:sz w:val="24"/>
                <w:szCs w:val="21"/>
              </w:rPr>
            </w:pPr>
          </w:p>
        </w:tc>
        <w:tc>
          <w:tcPr>
            <w:tcW w:w="1872" w:type="dxa"/>
            <w:tcBorders>
              <w:top w:val="single" w:sz="4" w:space="0" w:color="auto"/>
              <w:left w:val="single" w:sz="4" w:space="0" w:color="auto"/>
              <w:bottom w:val="single" w:sz="4" w:space="0" w:color="auto"/>
              <w:right w:val="single" w:sz="4" w:space="0" w:color="auto"/>
            </w:tcBorders>
          </w:tcPr>
          <w:p w:rsidR="00190756" w:rsidRDefault="00190756">
            <w:pPr>
              <w:snapToGrid w:val="0"/>
              <w:spacing w:beforeLines="50" w:before="120"/>
              <w:rPr>
                <w:rFonts w:ascii="华文仿宋" w:eastAsia="华文仿宋" w:hAnsi="华文仿宋"/>
                <w:sz w:val="24"/>
                <w:szCs w:val="21"/>
              </w:rPr>
            </w:pPr>
          </w:p>
        </w:tc>
      </w:tr>
    </w:tbl>
    <w:p w:rsidR="00190756" w:rsidRDefault="00190756">
      <w:pPr>
        <w:snapToGrid w:val="0"/>
        <w:spacing w:line="360" w:lineRule="auto"/>
        <w:rPr>
          <w:rFonts w:ascii="华文仿宋" w:eastAsia="华文仿宋" w:hAnsi="华文仿宋"/>
          <w:sz w:val="24"/>
          <w:szCs w:val="21"/>
        </w:rPr>
      </w:pPr>
    </w:p>
    <w:p w:rsidR="00190756" w:rsidRDefault="0030151F">
      <w:pPr>
        <w:snapToGrid w:val="0"/>
        <w:spacing w:beforeLines="50" w:before="120" w:line="360" w:lineRule="auto"/>
        <w:rPr>
          <w:rFonts w:ascii="华文仿宋" w:eastAsia="华文仿宋" w:hAnsi="华文仿宋"/>
          <w:sz w:val="24"/>
          <w:szCs w:val="21"/>
          <w:u w:val="single"/>
        </w:rPr>
      </w:pPr>
      <w:r>
        <w:rPr>
          <w:rFonts w:ascii="华文仿宋" w:eastAsia="华文仿宋" w:hAnsi="华文仿宋" w:hint="eastAsia"/>
          <w:sz w:val="24"/>
          <w:szCs w:val="21"/>
        </w:rPr>
        <w:t>授权代表签名：</w:t>
      </w:r>
      <w:r>
        <w:rPr>
          <w:rFonts w:ascii="华文仿宋" w:eastAsia="华文仿宋" w:hAnsi="华文仿宋" w:hint="eastAsia"/>
          <w:sz w:val="24"/>
          <w:szCs w:val="21"/>
          <w:u w:val="single"/>
        </w:rPr>
        <w:t xml:space="preserve">           </w:t>
      </w:r>
      <w:r>
        <w:rPr>
          <w:rFonts w:ascii="华文仿宋" w:eastAsia="华文仿宋" w:hAnsi="华文仿宋" w:hint="eastAsia"/>
          <w:sz w:val="24"/>
          <w:szCs w:val="21"/>
        </w:rPr>
        <w:t xml:space="preserve">               日 期：</w:t>
      </w:r>
      <w:r>
        <w:rPr>
          <w:rFonts w:ascii="华文仿宋" w:eastAsia="华文仿宋" w:hAnsi="华文仿宋" w:hint="eastAsia"/>
          <w:sz w:val="24"/>
          <w:szCs w:val="21"/>
          <w:u w:val="single"/>
        </w:rPr>
        <w:t xml:space="preserve">         </w:t>
      </w:r>
    </w:p>
    <w:p w:rsidR="00190756" w:rsidRDefault="0030151F">
      <w:pPr>
        <w:snapToGrid w:val="0"/>
        <w:spacing w:before="50" w:afterLines="50" w:after="120"/>
        <w:jc w:val="left"/>
        <w:outlineLvl w:val="2"/>
        <w:rPr>
          <w:rFonts w:ascii="华文仿宋" w:eastAsia="华文仿宋" w:hAnsi="华文仿宋"/>
          <w:sz w:val="28"/>
          <w:szCs w:val="21"/>
        </w:rPr>
      </w:pPr>
      <w:r>
        <w:rPr>
          <w:rFonts w:ascii="仿宋" w:eastAsia="仿宋" w:hAnsi="仿宋" w:hint="eastAsia"/>
          <w:sz w:val="30"/>
          <w:szCs w:val="30"/>
        </w:rPr>
        <w:br w:type="page"/>
      </w:r>
      <w:r>
        <w:rPr>
          <w:rFonts w:ascii="华文仿宋" w:eastAsia="华文仿宋" w:hAnsi="华文仿宋" w:hint="eastAsia"/>
          <w:sz w:val="28"/>
          <w:szCs w:val="21"/>
        </w:rPr>
        <w:lastRenderedPageBreak/>
        <w:t>附件8：</w:t>
      </w:r>
    </w:p>
    <w:p w:rsidR="00190756" w:rsidRDefault="0030151F">
      <w:pPr>
        <w:snapToGrid w:val="0"/>
        <w:spacing w:before="50" w:afterLines="50" w:after="120"/>
        <w:jc w:val="center"/>
        <w:rPr>
          <w:rFonts w:ascii="华文仿宋" w:eastAsia="华文仿宋" w:hAnsi="华文仿宋"/>
          <w:b/>
          <w:spacing w:val="40"/>
          <w:kern w:val="0"/>
          <w:sz w:val="32"/>
          <w:szCs w:val="24"/>
        </w:rPr>
      </w:pPr>
      <w:r>
        <w:rPr>
          <w:rFonts w:ascii="华文仿宋" w:eastAsia="华文仿宋" w:hAnsi="华文仿宋" w:hint="eastAsia"/>
          <w:b/>
          <w:spacing w:val="40"/>
          <w:kern w:val="0"/>
          <w:sz w:val="32"/>
          <w:szCs w:val="24"/>
        </w:rPr>
        <w:t>投标项目明细清单</w:t>
      </w:r>
    </w:p>
    <w:p w:rsidR="00190756" w:rsidRDefault="00190756">
      <w:pPr>
        <w:snapToGrid w:val="0"/>
        <w:spacing w:before="50" w:afterLines="50" w:after="120"/>
        <w:jc w:val="center"/>
        <w:rPr>
          <w:rFonts w:ascii="华文仿宋" w:eastAsia="华文仿宋" w:hAnsi="华文仿宋"/>
          <w:b/>
          <w:spacing w:val="40"/>
          <w:kern w:val="0"/>
          <w:sz w:val="24"/>
          <w:szCs w:val="24"/>
        </w:rPr>
      </w:pPr>
    </w:p>
    <w:p w:rsidR="00190756" w:rsidRDefault="0030151F">
      <w:pPr>
        <w:pStyle w:val="af2"/>
        <w:snapToGrid w:val="0"/>
        <w:rPr>
          <w:rFonts w:ascii="华文仿宋" w:eastAsia="华文仿宋" w:hAnsi="华文仿宋"/>
          <w:kern w:val="0"/>
          <w:sz w:val="24"/>
          <w:szCs w:val="24"/>
          <w:u w:val="single"/>
        </w:rPr>
      </w:pPr>
      <w:r>
        <w:rPr>
          <w:rFonts w:ascii="华文仿宋" w:eastAsia="华文仿宋" w:hAnsi="华文仿宋" w:hint="eastAsia"/>
          <w:sz w:val="24"/>
          <w:szCs w:val="24"/>
        </w:rPr>
        <w:t>投标人全称（公章）：</w:t>
      </w:r>
      <w:r>
        <w:rPr>
          <w:rFonts w:ascii="华文仿宋" w:eastAsia="华文仿宋" w:hAnsi="华文仿宋" w:hint="eastAsia"/>
          <w:sz w:val="24"/>
          <w:szCs w:val="24"/>
          <w:u w:val="single"/>
        </w:rPr>
        <w:t xml:space="preserve">          </w:t>
      </w:r>
      <w:r>
        <w:rPr>
          <w:rFonts w:ascii="华文仿宋" w:eastAsia="华文仿宋" w:hAnsi="华文仿宋" w:hint="eastAsia"/>
          <w:sz w:val="24"/>
          <w:szCs w:val="24"/>
        </w:rPr>
        <w:t xml:space="preserve">                标项：</w:t>
      </w:r>
      <w:r>
        <w:rPr>
          <w:rFonts w:ascii="华文仿宋" w:eastAsia="华文仿宋" w:hAnsi="华文仿宋" w:hint="eastAsia"/>
          <w:sz w:val="24"/>
          <w:szCs w:val="24"/>
          <w:u w:val="single"/>
        </w:rPr>
        <w:t xml:space="preserve">   </w:t>
      </w:r>
      <w:r>
        <w:rPr>
          <w:rFonts w:ascii="华文仿宋" w:eastAsia="华文仿宋" w:hAnsi="华文仿宋"/>
          <w:sz w:val="24"/>
          <w:szCs w:val="24"/>
          <w:u w:val="single"/>
        </w:rPr>
        <w:t xml:space="preserve">   </w:t>
      </w:r>
      <w:r>
        <w:rPr>
          <w:rFonts w:ascii="华文仿宋" w:eastAsia="华文仿宋" w:hAnsi="华文仿宋" w:hint="eastAsia"/>
          <w:sz w:val="24"/>
          <w:szCs w:val="24"/>
          <w:u w:val="single"/>
        </w:rPr>
        <w:t xml:space="preserve"> </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4"/>
        <w:gridCol w:w="1531"/>
        <w:gridCol w:w="1179"/>
        <w:gridCol w:w="1180"/>
        <w:gridCol w:w="1180"/>
        <w:gridCol w:w="2227"/>
        <w:gridCol w:w="1080"/>
      </w:tblGrid>
      <w:tr w:rsidR="00190756">
        <w:trPr>
          <w:trHeight w:val="930"/>
          <w:jc w:val="center"/>
        </w:trPr>
        <w:tc>
          <w:tcPr>
            <w:tcW w:w="704" w:type="dxa"/>
            <w:tcBorders>
              <w:top w:val="single" w:sz="4" w:space="0" w:color="auto"/>
              <w:left w:val="single" w:sz="4" w:space="0" w:color="auto"/>
              <w:bottom w:val="single" w:sz="4" w:space="0" w:color="auto"/>
              <w:right w:val="single" w:sz="4" w:space="0" w:color="auto"/>
            </w:tcBorders>
            <w:vAlign w:val="center"/>
          </w:tcPr>
          <w:p w:rsidR="00190756" w:rsidRDefault="0030151F">
            <w:pPr>
              <w:snapToGrid w:val="0"/>
              <w:spacing w:before="50" w:after="50"/>
              <w:jc w:val="center"/>
              <w:rPr>
                <w:rFonts w:ascii="华文仿宋" w:eastAsia="华文仿宋" w:hAnsi="华文仿宋"/>
                <w:sz w:val="24"/>
                <w:szCs w:val="24"/>
              </w:rPr>
            </w:pPr>
            <w:r>
              <w:rPr>
                <w:rFonts w:ascii="华文仿宋" w:eastAsia="华文仿宋" w:hAnsi="华文仿宋" w:hint="eastAsia"/>
                <w:sz w:val="24"/>
                <w:szCs w:val="24"/>
              </w:rPr>
              <w:t>序号</w:t>
            </w:r>
          </w:p>
        </w:tc>
        <w:tc>
          <w:tcPr>
            <w:tcW w:w="1531" w:type="dxa"/>
            <w:tcBorders>
              <w:top w:val="single" w:sz="4" w:space="0" w:color="auto"/>
              <w:left w:val="single" w:sz="4" w:space="0" w:color="auto"/>
              <w:bottom w:val="single" w:sz="4" w:space="0" w:color="auto"/>
              <w:right w:val="single" w:sz="4" w:space="0" w:color="auto"/>
            </w:tcBorders>
            <w:vAlign w:val="center"/>
          </w:tcPr>
          <w:p w:rsidR="00190756" w:rsidRDefault="0030151F">
            <w:pPr>
              <w:snapToGrid w:val="0"/>
              <w:spacing w:before="50" w:after="50"/>
              <w:jc w:val="center"/>
              <w:rPr>
                <w:rFonts w:ascii="华文仿宋" w:eastAsia="华文仿宋" w:hAnsi="华文仿宋"/>
                <w:sz w:val="24"/>
                <w:szCs w:val="24"/>
              </w:rPr>
            </w:pPr>
            <w:r>
              <w:rPr>
                <w:rFonts w:ascii="华文仿宋" w:eastAsia="华文仿宋" w:hAnsi="华文仿宋" w:hint="eastAsia"/>
                <w:sz w:val="24"/>
                <w:szCs w:val="24"/>
              </w:rPr>
              <w:t>货物名称</w:t>
            </w:r>
          </w:p>
        </w:tc>
        <w:tc>
          <w:tcPr>
            <w:tcW w:w="1179" w:type="dxa"/>
            <w:tcBorders>
              <w:top w:val="single" w:sz="4" w:space="0" w:color="auto"/>
              <w:left w:val="single" w:sz="4" w:space="0" w:color="auto"/>
              <w:bottom w:val="single" w:sz="4" w:space="0" w:color="auto"/>
              <w:right w:val="single" w:sz="4" w:space="0" w:color="auto"/>
            </w:tcBorders>
            <w:vAlign w:val="center"/>
          </w:tcPr>
          <w:p w:rsidR="00190756" w:rsidRDefault="0030151F">
            <w:pPr>
              <w:snapToGrid w:val="0"/>
              <w:spacing w:before="50" w:after="50"/>
              <w:jc w:val="center"/>
              <w:rPr>
                <w:rFonts w:ascii="华文仿宋" w:eastAsia="华文仿宋" w:hAnsi="华文仿宋"/>
                <w:sz w:val="24"/>
                <w:szCs w:val="24"/>
              </w:rPr>
            </w:pPr>
            <w:r>
              <w:rPr>
                <w:rFonts w:ascii="华文仿宋" w:eastAsia="华文仿宋" w:hAnsi="华文仿宋" w:hint="eastAsia"/>
                <w:sz w:val="24"/>
                <w:szCs w:val="24"/>
              </w:rPr>
              <w:t>品牌</w:t>
            </w:r>
          </w:p>
        </w:tc>
        <w:tc>
          <w:tcPr>
            <w:tcW w:w="1180" w:type="dxa"/>
            <w:tcBorders>
              <w:top w:val="single" w:sz="4" w:space="0" w:color="auto"/>
              <w:left w:val="single" w:sz="4" w:space="0" w:color="auto"/>
              <w:bottom w:val="single" w:sz="4" w:space="0" w:color="auto"/>
              <w:right w:val="single" w:sz="4" w:space="0" w:color="auto"/>
            </w:tcBorders>
            <w:vAlign w:val="center"/>
          </w:tcPr>
          <w:p w:rsidR="00190756" w:rsidRDefault="0030151F">
            <w:pPr>
              <w:snapToGrid w:val="0"/>
              <w:spacing w:before="50" w:after="50"/>
              <w:jc w:val="center"/>
              <w:rPr>
                <w:rFonts w:ascii="华文仿宋" w:eastAsia="华文仿宋" w:hAnsi="华文仿宋"/>
                <w:sz w:val="24"/>
                <w:szCs w:val="24"/>
              </w:rPr>
            </w:pPr>
            <w:r>
              <w:rPr>
                <w:rFonts w:ascii="华文仿宋" w:eastAsia="华文仿宋" w:hAnsi="华文仿宋" w:hint="eastAsia"/>
                <w:sz w:val="24"/>
                <w:szCs w:val="24"/>
              </w:rPr>
              <w:t>规格</w:t>
            </w:r>
          </w:p>
          <w:p w:rsidR="00190756" w:rsidRDefault="0030151F">
            <w:pPr>
              <w:snapToGrid w:val="0"/>
              <w:spacing w:before="50" w:after="50"/>
              <w:jc w:val="center"/>
              <w:rPr>
                <w:rFonts w:ascii="华文仿宋" w:eastAsia="华文仿宋" w:hAnsi="华文仿宋"/>
                <w:sz w:val="24"/>
                <w:szCs w:val="24"/>
              </w:rPr>
            </w:pPr>
            <w:r>
              <w:rPr>
                <w:rFonts w:ascii="华文仿宋" w:eastAsia="华文仿宋" w:hAnsi="华文仿宋" w:hint="eastAsia"/>
                <w:sz w:val="24"/>
                <w:szCs w:val="24"/>
              </w:rPr>
              <w:t>型号</w:t>
            </w:r>
          </w:p>
        </w:tc>
        <w:tc>
          <w:tcPr>
            <w:tcW w:w="1180" w:type="dxa"/>
            <w:tcBorders>
              <w:top w:val="single" w:sz="4" w:space="0" w:color="auto"/>
              <w:left w:val="single" w:sz="4" w:space="0" w:color="auto"/>
              <w:bottom w:val="single" w:sz="4" w:space="0" w:color="auto"/>
              <w:right w:val="single" w:sz="4" w:space="0" w:color="auto"/>
            </w:tcBorders>
            <w:vAlign w:val="center"/>
          </w:tcPr>
          <w:p w:rsidR="00190756" w:rsidRDefault="0030151F">
            <w:pPr>
              <w:snapToGrid w:val="0"/>
              <w:spacing w:before="50" w:after="50"/>
              <w:jc w:val="center"/>
              <w:rPr>
                <w:rFonts w:ascii="华文仿宋" w:eastAsia="华文仿宋" w:hAnsi="华文仿宋"/>
                <w:sz w:val="24"/>
                <w:szCs w:val="24"/>
              </w:rPr>
            </w:pPr>
            <w:r>
              <w:rPr>
                <w:rFonts w:ascii="华文仿宋" w:eastAsia="华文仿宋" w:hAnsi="华文仿宋" w:hint="eastAsia"/>
                <w:sz w:val="24"/>
                <w:szCs w:val="24"/>
              </w:rPr>
              <w:t>单位及</w:t>
            </w:r>
          </w:p>
          <w:p w:rsidR="00190756" w:rsidRDefault="0030151F">
            <w:pPr>
              <w:snapToGrid w:val="0"/>
              <w:spacing w:before="50" w:after="50"/>
              <w:jc w:val="center"/>
              <w:rPr>
                <w:rFonts w:ascii="华文仿宋" w:eastAsia="华文仿宋" w:hAnsi="华文仿宋"/>
                <w:sz w:val="24"/>
                <w:szCs w:val="24"/>
              </w:rPr>
            </w:pPr>
            <w:r>
              <w:rPr>
                <w:rFonts w:ascii="华文仿宋" w:eastAsia="华文仿宋" w:hAnsi="华文仿宋" w:hint="eastAsia"/>
                <w:sz w:val="24"/>
                <w:szCs w:val="24"/>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190756" w:rsidRDefault="0030151F">
            <w:pPr>
              <w:snapToGrid w:val="0"/>
              <w:spacing w:before="50" w:after="50"/>
              <w:jc w:val="center"/>
              <w:rPr>
                <w:rFonts w:ascii="华文仿宋" w:eastAsia="华文仿宋" w:hAnsi="华文仿宋"/>
                <w:sz w:val="24"/>
                <w:szCs w:val="24"/>
              </w:rPr>
            </w:pPr>
            <w:r>
              <w:rPr>
                <w:rFonts w:ascii="华文仿宋" w:eastAsia="华文仿宋" w:hAnsi="华文仿宋" w:hint="eastAsia"/>
                <w:sz w:val="24"/>
                <w:szCs w:val="24"/>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190756" w:rsidRDefault="0030151F">
            <w:pPr>
              <w:snapToGrid w:val="0"/>
              <w:spacing w:before="50" w:after="50"/>
              <w:jc w:val="center"/>
              <w:rPr>
                <w:rFonts w:ascii="华文仿宋" w:eastAsia="华文仿宋" w:hAnsi="华文仿宋"/>
                <w:sz w:val="24"/>
                <w:szCs w:val="24"/>
              </w:rPr>
            </w:pPr>
            <w:r>
              <w:rPr>
                <w:rFonts w:ascii="华文仿宋" w:eastAsia="华文仿宋" w:hAnsi="华文仿宋" w:hint="eastAsia"/>
                <w:sz w:val="24"/>
                <w:szCs w:val="24"/>
              </w:rPr>
              <w:t>产地</w:t>
            </w:r>
          </w:p>
        </w:tc>
      </w:tr>
      <w:tr w:rsidR="00190756">
        <w:trPr>
          <w:trHeight w:val="930"/>
          <w:jc w:val="center"/>
        </w:trPr>
        <w:tc>
          <w:tcPr>
            <w:tcW w:w="704" w:type="dxa"/>
            <w:tcBorders>
              <w:top w:val="single" w:sz="4" w:space="0" w:color="auto"/>
              <w:left w:val="single" w:sz="4" w:space="0" w:color="auto"/>
              <w:bottom w:val="single" w:sz="4" w:space="0" w:color="auto"/>
              <w:right w:val="single" w:sz="4" w:space="0" w:color="auto"/>
            </w:tcBorders>
            <w:vAlign w:val="center"/>
          </w:tcPr>
          <w:p w:rsidR="00190756" w:rsidRDefault="00190756">
            <w:pPr>
              <w:snapToGrid w:val="0"/>
              <w:spacing w:before="50" w:after="50"/>
              <w:jc w:val="center"/>
              <w:rPr>
                <w:rFonts w:ascii="华文仿宋" w:eastAsia="华文仿宋" w:hAnsi="华文仿宋"/>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190756" w:rsidRDefault="00190756">
            <w:pPr>
              <w:snapToGrid w:val="0"/>
              <w:spacing w:before="50" w:after="50"/>
              <w:jc w:val="center"/>
              <w:rPr>
                <w:rFonts w:ascii="华文仿宋" w:eastAsia="华文仿宋" w:hAnsi="华文仿宋"/>
                <w:sz w:val="24"/>
                <w:szCs w:val="24"/>
              </w:rPr>
            </w:pPr>
          </w:p>
        </w:tc>
        <w:tc>
          <w:tcPr>
            <w:tcW w:w="1179" w:type="dxa"/>
            <w:tcBorders>
              <w:top w:val="single" w:sz="4" w:space="0" w:color="auto"/>
              <w:left w:val="single" w:sz="4" w:space="0" w:color="auto"/>
              <w:bottom w:val="single" w:sz="4" w:space="0" w:color="auto"/>
              <w:right w:val="single" w:sz="4" w:space="0" w:color="auto"/>
            </w:tcBorders>
            <w:vAlign w:val="center"/>
          </w:tcPr>
          <w:p w:rsidR="00190756" w:rsidRDefault="00190756">
            <w:pPr>
              <w:snapToGrid w:val="0"/>
              <w:spacing w:before="50" w:after="50"/>
              <w:ind w:left="480" w:hanging="480"/>
              <w:jc w:val="center"/>
              <w:rPr>
                <w:rFonts w:ascii="华文仿宋" w:eastAsia="华文仿宋" w:hAnsi="华文仿宋"/>
                <w:sz w:val="24"/>
                <w:szCs w:val="24"/>
              </w:rPr>
            </w:pPr>
          </w:p>
        </w:tc>
        <w:tc>
          <w:tcPr>
            <w:tcW w:w="1180" w:type="dxa"/>
            <w:tcBorders>
              <w:top w:val="single" w:sz="4" w:space="0" w:color="auto"/>
              <w:left w:val="single" w:sz="4" w:space="0" w:color="auto"/>
              <w:bottom w:val="single" w:sz="4" w:space="0" w:color="auto"/>
              <w:right w:val="single" w:sz="4" w:space="0" w:color="auto"/>
            </w:tcBorders>
            <w:vAlign w:val="center"/>
          </w:tcPr>
          <w:p w:rsidR="00190756" w:rsidRDefault="00190756">
            <w:pPr>
              <w:snapToGrid w:val="0"/>
              <w:spacing w:before="50" w:after="50"/>
              <w:jc w:val="center"/>
              <w:rPr>
                <w:rFonts w:ascii="华文仿宋" w:eastAsia="华文仿宋" w:hAnsi="华文仿宋"/>
                <w:sz w:val="24"/>
                <w:szCs w:val="24"/>
              </w:rPr>
            </w:pPr>
          </w:p>
        </w:tc>
        <w:tc>
          <w:tcPr>
            <w:tcW w:w="1180" w:type="dxa"/>
            <w:tcBorders>
              <w:top w:val="single" w:sz="4" w:space="0" w:color="auto"/>
              <w:left w:val="single" w:sz="4" w:space="0" w:color="auto"/>
              <w:bottom w:val="single" w:sz="4" w:space="0" w:color="auto"/>
              <w:right w:val="single" w:sz="4" w:space="0" w:color="auto"/>
            </w:tcBorders>
            <w:vAlign w:val="center"/>
          </w:tcPr>
          <w:p w:rsidR="00190756" w:rsidRDefault="00190756">
            <w:pPr>
              <w:snapToGrid w:val="0"/>
              <w:spacing w:before="50" w:after="50"/>
              <w:jc w:val="center"/>
              <w:rPr>
                <w:rFonts w:ascii="华文仿宋" w:eastAsia="华文仿宋" w:hAnsi="华文仿宋"/>
                <w:sz w:val="24"/>
                <w:szCs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190756" w:rsidRDefault="00190756">
            <w:pPr>
              <w:snapToGrid w:val="0"/>
              <w:spacing w:before="50" w:after="50"/>
              <w:jc w:val="center"/>
              <w:rPr>
                <w:rFonts w:ascii="华文仿宋" w:eastAsia="华文仿宋" w:hAnsi="华文仿宋"/>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90756" w:rsidRDefault="00190756">
            <w:pPr>
              <w:snapToGrid w:val="0"/>
              <w:spacing w:before="50" w:after="50"/>
              <w:jc w:val="center"/>
              <w:rPr>
                <w:rFonts w:ascii="华文仿宋" w:eastAsia="华文仿宋" w:hAnsi="华文仿宋"/>
                <w:sz w:val="24"/>
                <w:szCs w:val="24"/>
              </w:rPr>
            </w:pPr>
          </w:p>
        </w:tc>
      </w:tr>
      <w:tr w:rsidR="00190756">
        <w:trPr>
          <w:trHeight w:val="930"/>
          <w:jc w:val="center"/>
        </w:trPr>
        <w:tc>
          <w:tcPr>
            <w:tcW w:w="704" w:type="dxa"/>
            <w:tcBorders>
              <w:top w:val="single" w:sz="4" w:space="0" w:color="auto"/>
              <w:left w:val="single" w:sz="4" w:space="0" w:color="auto"/>
              <w:bottom w:val="single" w:sz="4" w:space="0" w:color="auto"/>
              <w:right w:val="single" w:sz="4" w:space="0" w:color="auto"/>
            </w:tcBorders>
            <w:vAlign w:val="center"/>
          </w:tcPr>
          <w:p w:rsidR="00190756" w:rsidRDefault="00190756">
            <w:pPr>
              <w:snapToGrid w:val="0"/>
              <w:spacing w:before="50" w:after="50"/>
              <w:jc w:val="center"/>
              <w:rPr>
                <w:rFonts w:ascii="华文仿宋" w:eastAsia="华文仿宋" w:hAnsi="华文仿宋"/>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190756" w:rsidRDefault="00190756">
            <w:pPr>
              <w:snapToGrid w:val="0"/>
              <w:spacing w:before="50" w:after="50"/>
              <w:jc w:val="center"/>
              <w:rPr>
                <w:rFonts w:ascii="华文仿宋" w:eastAsia="华文仿宋" w:hAnsi="华文仿宋"/>
                <w:sz w:val="24"/>
                <w:szCs w:val="24"/>
              </w:rPr>
            </w:pPr>
          </w:p>
        </w:tc>
        <w:tc>
          <w:tcPr>
            <w:tcW w:w="1179" w:type="dxa"/>
            <w:tcBorders>
              <w:top w:val="single" w:sz="4" w:space="0" w:color="auto"/>
              <w:left w:val="single" w:sz="4" w:space="0" w:color="auto"/>
              <w:bottom w:val="single" w:sz="4" w:space="0" w:color="auto"/>
              <w:right w:val="single" w:sz="4" w:space="0" w:color="auto"/>
            </w:tcBorders>
            <w:vAlign w:val="center"/>
          </w:tcPr>
          <w:p w:rsidR="00190756" w:rsidRDefault="00190756">
            <w:pPr>
              <w:snapToGrid w:val="0"/>
              <w:spacing w:before="50" w:after="50"/>
              <w:ind w:left="480" w:hanging="480"/>
              <w:jc w:val="center"/>
              <w:rPr>
                <w:rFonts w:ascii="华文仿宋" w:eastAsia="华文仿宋" w:hAnsi="华文仿宋"/>
                <w:sz w:val="24"/>
                <w:szCs w:val="24"/>
              </w:rPr>
            </w:pPr>
          </w:p>
        </w:tc>
        <w:tc>
          <w:tcPr>
            <w:tcW w:w="1180" w:type="dxa"/>
            <w:tcBorders>
              <w:top w:val="single" w:sz="4" w:space="0" w:color="auto"/>
              <w:left w:val="single" w:sz="4" w:space="0" w:color="auto"/>
              <w:bottom w:val="single" w:sz="4" w:space="0" w:color="auto"/>
              <w:right w:val="single" w:sz="4" w:space="0" w:color="auto"/>
            </w:tcBorders>
            <w:vAlign w:val="center"/>
          </w:tcPr>
          <w:p w:rsidR="00190756" w:rsidRDefault="00190756">
            <w:pPr>
              <w:snapToGrid w:val="0"/>
              <w:spacing w:before="50" w:after="50"/>
              <w:jc w:val="center"/>
              <w:rPr>
                <w:rFonts w:ascii="华文仿宋" w:eastAsia="华文仿宋" w:hAnsi="华文仿宋"/>
                <w:sz w:val="24"/>
                <w:szCs w:val="24"/>
              </w:rPr>
            </w:pPr>
          </w:p>
        </w:tc>
        <w:tc>
          <w:tcPr>
            <w:tcW w:w="1180" w:type="dxa"/>
            <w:tcBorders>
              <w:top w:val="single" w:sz="4" w:space="0" w:color="auto"/>
              <w:left w:val="single" w:sz="4" w:space="0" w:color="auto"/>
              <w:bottom w:val="single" w:sz="4" w:space="0" w:color="auto"/>
              <w:right w:val="single" w:sz="4" w:space="0" w:color="auto"/>
            </w:tcBorders>
            <w:vAlign w:val="center"/>
          </w:tcPr>
          <w:p w:rsidR="00190756" w:rsidRDefault="00190756">
            <w:pPr>
              <w:snapToGrid w:val="0"/>
              <w:spacing w:before="50" w:after="50"/>
              <w:jc w:val="center"/>
              <w:rPr>
                <w:rFonts w:ascii="华文仿宋" w:eastAsia="华文仿宋" w:hAnsi="华文仿宋"/>
                <w:sz w:val="24"/>
                <w:szCs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190756" w:rsidRDefault="00190756">
            <w:pPr>
              <w:snapToGrid w:val="0"/>
              <w:spacing w:before="50" w:after="50"/>
              <w:jc w:val="center"/>
              <w:rPr>
                <w:rFonts w:ascii="华文仿宋" w:eastAsia="华文仿宋" w:hAnsi="华文仿宋"/>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90756" w:rsidRDefault="00190756">
            <w:pPr>
              <w:snapToGrid w:val="0"/>
              <w:spacing w:before="50" w:after="50"/>
              <w:jc w:val="center"/>
              <w:rPr>
                <w:rFonts w:ascii="华文仿宋" w:eastAsia="华文仿宋" w:hAnsi="华文仿宋"/>
                <w:sz w:val="24"/>
                <w:szCs w:val="24"/>
              </w:rPr>
            </w:pPr>
          </w:p>
        </w:tc>
      </w:tr>
    </w:tbl>
    <w:p w:rsidR="00190756" w:rsidRDefault="0030151F">
      <w:pPr>
        <w:snapToGrid w:val="0"/>
        <w:spacing w:beforeLines="50" w:before="120"/>
        <w:rPr>
          <w:rFonts w:ascii="华文仿宋" w:eastAsia="华文仿宋" w:hAnsi="华文仿宋"/>
          <w:sz w:val="24"/>
          <w:szCs w:val="24"/>
        </w:rPr>
      </w:pPr>
      <w:r>
        <w:rPr>
          <w:rFonts w:ascii="华文仿宋" w:eastAsia="华文仿宋" w:hAnsi="华文仿宋" w:hint="eastAsia"/>
          <w:sz w:val="24"/>
          <w:szCs w:val="24"/>
        </w:rPr>
        <w:t>注：如上表不适合本项目的实际情况，可在确保投标明细内容完整的情况下，根据上表格式</w:t>
      </w:r>
      <w:proofErr w:type="gramStart"/>
      <w:r>
        <w:rPr>
          <w:rFonts w:ascii="华文仿宋" w:eastAsia="华文仿宋" w:hAnsi="华文仿宋" w:hint="eastAsia"/>
          <w:sz w:val="24"/>
          <w:szCs w:val="24"/>
        </w:rPr>
        <w:t>自行划表填写</w:t>
      </w:r>
      <w:proofErr w:type="gramEnd"/>
      <w:r>
        <w:rPr>
          <w:rFonts w:ascii="华文仿宋" w:eastAsia="华文仿宋" w:hAnsi="华文仿宋" w:hint="eastAsia"/>
          <w:sz w:val="24"/>
          <w:szCs w:val="24"/>
        </w:rPr>
        <w:t>。</w:t>
      </w:r>
    </w:p>
    <w:p w:rsidR="00190756" w:rsidRDefault="00190756">
      <w:pPr>
        <w:snapToGrid w:val="0"/>
        <w:spacing w:beforeLines="50" w:before="120"/>
        <w:rPr>
          <w:rFonts w:ascii="华文仿宋" w:eastAsia="华文仿宋" w:hAnsi="华文仿宋"/>
          <w:sz w:val="24"/>
          <w:szCs w:val="24"/>
        </w:rPr>
      </w:pPr>
    </w:p>
    <w:p w:rsidR="00190756" w:rsidRDefault="0030151F">
      <w:pPr>
        <w:snapToGrid w:val="0"/>
        <w:spacing w:beforeLines="50" w:before="120"/>
        <w:rPr>
          <w:rFonts w:ascii="华文仿宋" w:eastAsia="华文仿宋" w:hAnsi="华文仿宋"/>
          <w:sz w:val="24"/>
          <w:szCs w:val="24"/>
          <w:u w:val="single"/>
        </w:rPr>
      </w:pPr>
      <w:r>
        <w:rPr>
          <w:rFonts w:ascii="华文仿宋" w:eastAsia="华文仿宋" w:hAnsi="华文仿宋" w:hint="eastAsia"/>
          <w:sz w:val="24"/>
          <w:szCs w:val="24"/>
        </w:rPr>
        <w:t>授权代表签名：</w:t>
      </w:r>
      <w:r>
        <w:rPr>
          <w:rFonts w:ascii="华文仿宋" w:eastAsia="华文仿宋" w:hAnsi="华文仿宋" w:hint="eastAsia"/>
          <w:sz w:val="24"/>
          <w:szCs w:val="24"/>
          <w:u w:val="single"/>
        </w:rPr>
        <w:t xml:space="preserve">           </w:t>
      </w:r>
      <w:r>
        <w:rPr>
          <w:rFonts w:ascii="华文仿宋" w:eastAsia="华文仿宋" w:hAnsi="华文仿宋" w:hint="eastAsia"/>
          <w:sz w:val="24"/>
          <w:szCs w:val="24"/>
        </w:rPr>
        <w:t xml:space="preserve">               日 期：</w:t>
      </w:r>
      <w:r>
        <w:rPr>
          <w:rFonts w:ascii="华文仿宋" w:eastAsia="华文仿宋" w:hAnsi="华文仿宋" w:hint="eastAsia"/>
          <w:sz w:val="24"/>
          <w:szCs w:val="24"/>
          <w:u w:val="single"/>
        </w:rPr>
        <w:t xml:space="preserve">         </w:t>
      </w:r>
    </w:p>
    <w:p w:rsidR="00190756" w:rsidRDefault="0030151F">
      <w:pPr>
        <w:snapToGrid w:val="0"/>
        <w:spacing w:before="50" w:after="50"/>
        <w:outlineLvl w:val="2"/>
        <w:rPr>
          <w:rFonts w:ascii="华文仿宋" w:eastAsia="华文仿宋" w:hAnsi="华文仿宋"/>
          <w:sz w:val="28"/>
          <w:szCs w:val="28"/>
        </w:rPr>
      </w:pPr>
      <w:r>
        <w:rPr>
          <w:rFonts w:ascii="宋体" w:hAnsi="宋体" w:hint="eastAsia"/>
          <w:spacing w:val="20"/>
          <w:szCs w:val="21"/>
        </w:rPr>
        <w:br w:type="page"/>
      </w:r>
      <w:r>
        <w:rPr>
          <w:rFonts w:ascii="华文仿宋" w:eastAsia="华文仿宋" w:hAnsi="华文仿宋" w:hint="eastAsia"/>
          <w:sz w:val="28"/>
          <w:szCs w:val="28"/>
        </w:rPr>
        <w:lastRenderedPageBreak/>
        <w:t>附件9：</w:t>
      </w:r>
    </w:p>
    <w:p w:rsidR="00190756" w:rsidRDefault="0030151F">
      <w:pPr>
        <w:snapToGrid w:val="0"/>
        <w:spacing w:before="50" w:afterLines="50" w:after="120"/>
        <w:jc w:val="center"/>
        <w:rPr>
          <w:rFonts w:ascii="华文仿宋" w:eastAsia="华文仿宋" w:hAnsi="华文仿宋"/>
          <w:b/>
          <w:spacing w:val="40"/>
          <w:kern w:val="0"/>
          <w:sz w:val="32"/>
          <w:szCs w:val="24"/>
        </w:rPr>
      </w:pPr>
      <w:r>
        <w:rPr>
          <w:rFonts w:ascii="华文仿宋" w:eastAsia="华文仿宋" w:hAnsi="华文仿宋" w:hint="eastAsia"/>
          <w:b/>
          <w:spacing w:val="40"/>
          <w:kern w:val="0"/>
          <w:sz w:val="32"/>
          <w:szCs w:val="24"/>
        </w:rPr>
        <w:t>技术响应表</w:t>
      </w:r>
    </w:p>
    <w:p w:rsidR="00190756" w:rsidRDefault="00190756">
      <w:pPr>
        <w:snapToGrid w:val="0"/>
        <w:spacing w:before="50" w:afterLines="50" w:after="120"/>
        <w:jc w:val="center"/>
        <w:rPr>
          <w:rFonts w:ascii="华文仿宋" w:eastAsia="华文仿宋" w:hAnsi="华文仿宋"/>
          <w:b/>
          <w:sz w:val="24"/>
          <w:szCs w:val="24"/>
        </w:rPr>
      </w:pPr>
    </w:p>
    <w:p w:rsidR="00190756" w:rsidRDefault="0030151F">
      <w:pPr>
        <w:pStyle w:val="af2"/>
        <w:snapToGrid w:val="0"/>
        <w:rPr>
          <w:rFonts w:ascii="华文仿宋" w:eastAsia="华文仿宋" w:hAnsi="华文仿宋"/>
          <w:sz w:val="24"/>
          <w:szCs w:val="24"/>
          <w:u w:val="single"/>
        </w:rPr>
      </w:pPr>
      <w:r>
        <w:rPr>
          <w:rFonts w:ascii="华文仿宋" w:eastAsia="华文仿宋" w:hAnsi="华文仿宋" w:hint="eastAsia"/>
          <w:sz w:val="24"/>
          <w:szCs w:val="24"/>
        </w:rPr>
        <w:t>投标人全称（公章）：</w:t>
      </w:r>
      <w:r>
        <w:rPr>
          <w:rFonts w:ascii="华文仿宋" w:eastAsia="华文仿宋" w:hAnsi="华文仿宋" w:hint="eastAsia"/>
          <w:sz w:val="24"/>
          <w:szCs w:val="24"/>
          <w:u w:val="single"/>
        </w:rPr>
        <w:t xml:space="preserve">            </w:t>
      </w:r>
      <w:r>
        <w:rPr>
          <w:rFonts w:ascii="华文仿宋" w:eastAsia="华文仿宋" w:hAnsi="华文仿宋" w:hint="eastAsia"/>
          <w:sz w:val="24"/>
          <w:szCs w:val="24"/>
        </w:rPr>
        <w:t xml:space="preserve">            标项：</w:t>
      </w:r>
      <w:r>
        <w:rPr>
          <w:rFonts w:ascii="华文仿宋" w:eastAsia="华文仿宋" w:hAnsi="华文仿宋" w:hint="eastAsia"/>
          <w:sz w:val="24"/>
          <w:szCs w:val="24"/>
          <w:u w:val="single"/>
        </w:rPr>
        <w:t xml:space="preserve">       </w:t>
      </w:r>
    </w:p>
    <w:tbl>
      <w:tblPr>
        <w:tblW w:w="906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09"/>
        <w:gridCol w:w="2196"/>
        <w:gridCol w:w="2962"/>
      </w:tblGrid>
      <w:tr w:rsidR="00190756">
        <w:trPr>
          <w:cantSplit/>
          <w:trHeight w:val="804"/>
          <w:jc w:val="center"/>
        </w:trPr>
        <w:tc>
          <w:tcPr>
            <w:tcW w:w="3909" w:type="dxa"/>
            <w:tcBorders>
              <w:top w:val="single" w:sz="4" w:space="0" w:color="auto"/>
              <w:left w:val="single" w:sz="4" w:space="0" w:color="auto"/>
              <w:bottom w:val="single" w:sz="4" w:space="0" w:color="auto"/>
              <w:right w:val="single" w:sz="4" w:space="0" w:color="auto"/>
            </w:tcBorders>
            <w:vAlign w:val="center"/>
          </w:tcPr>
          <w:p w:rsidR="00190756" w:rsidRDefault="0030151F">
            <w:pPr>
              <w:snapToGrid w:val="0"/>
              <w:spacing w:before="50" w:afterLines="50" w:after="120"/>
              <w:jc w:val="center"/>
              <w:rPr>
                <w:rFonts w:ascii="华文仿宋" w:eastAsia="华文仿宋" w:hAnsi="华文仿宋"/>
                <w:sz w:val="24"/>
                <w:szCs w:val="24"/>
              </w:rPr>
            </w:pPr>
            <w:r>
              <w:rPr>
                <w:rFonts w:ascii="华文仿宋" w:eastAsia="华文仿宋" w:hAnsi="华文仿宋" w:hint="eastAsia"/>
                <w:sz w:val="24"/>
                <w:szCs w:val="24"/>
              </w:rPr>
              <w:t>招标文件要求</w:t>
            </w:r>
          </w:p>
        </w:tc>
        <w:tc>
          <w:tcPr>
            <w:tcW w:w="2196" w:type="dxa"/>
            <w:tcBorders>
              <w:top w:val="single" w:sz="4" w:space="0" w:color="auto"/>
              <w:left w:val="single" w:sz="4" w:space="0" w:color="auto"/>
              <w:bottom w:val="single" w:sz="4" w:space="0" w:color="auto"/>
              <w:right w:val="single" w:sz="4" w:space="0" w:color="auto"/>
            </w:tcBorders>
            <w:vAlign w:val="center"/>
          </w:tcPr>
          <w:p w:rsidR="00190756" w:rsidRDefault="0030151F">
            <w:pPr>
              <w:snapToGrid w:val="0"/>
              <w:spacing w:before="50" w:afterLines="50" w:after="120"/>
              <w:jc w:val="center"/>
              <w:rPr>
                <w:rFonts w:ascii="华文仿宋" w:eastAsia="华文仿宋" w:hAnsi="华文仿宋"/>
                <w:sz w:val="24"/>
                <w:szCs w:val="24"/>
              </w:rPr>
            </w:pPr>
            <w:r>
              <w:rPr>
                <w:rFonts w:ascii="华文仿宋" w:eastAsia="华文仿宋" w:hAnsi="华文仿宋" w:hint="eastAsia"/>
                <w:sz w:val="24"/>
                <w:szCs w:val="24"/>
              </w:rPr>
              <w:t>投标文件响应</w:t>
            </w:r>
          </w:p>
        </w:tc>
        <w:tc>
          <w:tcPr>
            <w:tcW w:w="2962" w:type="dxa"/>
            <w:tcBorders>
              <w:top w:val="single" w:sz="4" w:space="0" w:color="auto"/>
              <w:left w:val="single" w:sz="4" w:space="0" w:color="auto"/>
              <w:bottom w:val="single" w:sz="4" w:space="0" w:color="auto"/>
              <w:right w:val="single" w:sz="4" w:space="0" w:color="auto"/>
            </w:tcBorders>
            <w:vAlign w:val="center"/>
          </w:tcPr>
          <w:p w:rsidR="00190756" w:rsidRDefault="0030151F">
            <w:pPr>
              <w:snapToGrid w:val="0"/>
              <w:spacing w:before="50" w:afterLines="50" w:after="120"/>
              <w:jc w:val="center"/>
              <w:rPr>
                <w:rFonts w:ascii="华文仿宋" w:eastAsia="华文仿宋" w:hAnsi="华文仿宋"/>
                <w:sz w:val="24"/>
                <w:szCs w:val="24"/>
              </w:rPr>
            </w:pPr>
            <w:r>
              <w:rPr>
                <w:rFonts w:ascii="华文仿宋" w:eastAsia="华文仿宋" w:hAnsi="华文仿宋" w:hint="eastAsia"/>
                <w:sz w:val="24"/>
                <w:szCs w:val="24"/>
              </w:rPr>
              <w:t>偏离情况</w:t>
            </w:r>
          </w:p>
        </w:tc>
      </w:tr>
      <w:tr w:rsidR="00190756">
        <w:trPr>
          <w:cantSplit/>
          <w:trHeight w:val="284"/>
          <w:jc w:val="center"/>
        </w:trPr>
        <w:tc>
          <w:tcPr>
            <w:tcW w:w="3909" w:type="dxa"/>
            <w:tcBorders>
              <w:top w:val="single" w:sz="4" w:space="0" w:color="auto"/>
              <w:left w:val="single" w:sz="4" w:space="0" w:color="auto"/>
              <w:bottom w:val="single" w:sz="4" w:space="0" w:color="auto"/>
              <w:right w:val="single" w:sz="4" w:space="0" w:color="auto"/>
            </w:tcBorders>
            <w:vAlign w:val="center"/>
          </w:tcPr>
          <w:p w:rsidR="00190756" w:rsidRDefault="00190756">
            <w:pPr>
              <w:pStyle w:val="ab"/>
              <w:snapToGrid w:val="0"/>
              <w:spacing w:before="120" w:after="120"/>
              <w:outlineLvl w:val="0"/>
              <w:rPr>
                <w:rFonts w:ascii="华文仿宋" w:eastAsia="华文仿宋" w:hAnsi="华文仿宋"/>
              </w:rPr>
            </w:pPr>
          </w:p>
        </w:tc>
        <w:tc>
          <w:tcPr>
            <w:tcW w:w="2196" w:type="dxa"/>
            <w:tcBorders>
              <w:top w:val="single" w:sz="4" w:space="0" w:color="auto"/>
              <w:left w:val="single" w:sz="4" w:space="0" w:color="auto"/>
              <w:bottom w:val="single" w:sz="4" w:space="0" w:color="auto"/>
              <w:right w:val="single" w:sz="4" w:space="0" w:color="auto"/>
            </w:tcBorders>
          </w:tcPr>
          <w:p w:rsidR="00190756" w:rsidRDefault="00190756">
            <w:pPr>
              <w:pStyle w:val="ab"/>
              <w:snapToGrid w:val="0"/>
              <w:spacing w:before="120" w:after="120" w:line="240" w:lineRule="auto"/>
              <w:outlineLvl w:val="0"/>
              <w:rPr>
                <w:rFonts w:ascii="华文仿宋" w:eastAsia="华文仿宋" w:hAnsi="华文仿宋"/>
              </w:rPr>
            </w:pPr>
          </w:p>
        </w:tc>
        <w:tc>
          <w:tcPr>
            <w:tcW w:w="2962" w:type="dxa"/>
            <w:tcBorders>
              <w:top w:val="single" w:sz="4" w:space="0" w:color="auto"/>
              <w:left w:val="single" w:sz="4" w:space="0" w:color="auto"/>
              <w:bottom w:val="single" w:sz="4" w:space="0" w:color="auto"/>
              <w:right w:val="single" w:sz="4" w:space="0" w:color="auto"/>
            </w:tcBorders>
          </w:tcPr>
          <w:p w:rsidR="00190756" w:rsidRDefault="00190756">
            <w:pPr>
              <w:pStyle w:val="ab"/>
              <w:snapToGrid w:val="0"/>
              <w:spacing w:before="120" w:after="120" w:line="240" w:lineRule="auto"/>
              <w:outlineLvl w:val="0"/>
              <w:rPr>
                <w:rFonts w:ascii="华文仿宋" w:eastAsia="华文仿宋" w:hAnsi="华文仿宋"/>
              </w:rPr>
            </w:pPr>
          </w:p>
        </w:tc>
      </w:tr>
      <w:tr w:rsidR="00190756">
        <w:trPr>
          <w:cantSplit/>
          <w:trHeight w:val="284"/>
          <w:jc w:val="center"/>
        </w:trPr>
        <w:tc>
          <w:tcPr>
            <w:tcW w:w="3909" w:type="dxa"/>
            <w:tcBorders>
              <w:top w:val="single" w:sz="4" w:space="0" w:color="auto"/>
              <w:left w:val="single" w:sz="4" w:space="0" w:color="auto"/>
              <w:bottom w:val="single" w:sz="4" w:space="0" w:color="auto"/>
              <w:right w:val="single" w:sz="4" w:space="0" w:color="auto"/>
            </w:tcBorders>
            <w:vAlign w:val="center"/>
          </w:tcPr>
          <w:p w:rsidR="00190756" w:rsidRDefault="00190756">
            <w:pPr>
              <w:pStyle w:val="ab"/>
              <w:snapToGrid w:val="0"/>
              <w:spacing w:before="120" w:after="120"/>
              <w:outlineLvl w:val="0"/>
              <w:rPr>
                <w:rFonts w:ascii="华文仿宋" w:eastAsia="华文仿宋" w:hAnsi="华文仿宋"/>
              </w:rPr>
            </w:pPr>
          </w:p>
        </w:tc>
        <w:tc>
          <w:tcPr>
            <w:tcW w:w="2196" w:type="dxa"/>
            <w:tcBorders>
              <w:top w:val="single" w:sz="4" w:space="0" w:color="auto"/>
              <w:left w:val="single" w:sz="4" w:space="0" w:color="auto"/>
              <w:bottom w:val="single" w:sz="4" w:space="0" w:color="auto"/>
              <w:right w:val="single" w:sz="4" w:space="0" w:color="auto"/>
            </w:tcBorders>
          </w:tcPr>
          <w:p w:rsidR="00190756" w:rsidRDefault="00190756">
            <w:pPr>
              <w:pStyle w:val="ab"/>
              <w:snapToGrid w:val="0"/>
              <w:spacing w:before="120" w:after="120" w:line="240" w:lineRule="auto"/>
              <w:rPr>
                <w:rFonts w:ascii="华文仿宋" w:eastAsia="华文仿宋" w:hAnsi="华文仿宋"/>
              </w:rPr>
            </w:pPr>
          </w:p>
        </w:tc>
        <w:tc>
          <w:tcPr>
            <w:tcW w:w="2962" w:type="dxa"/>
            <w:tcBorders>
              <w:top w:val="single" w:sz="4" w:space="0" w:color="auto"/>
              <w:left w:val="single" w:sz="4" w:space="0" w:color="auto"/>
              <w:bottom w:val="single" w:sz="4" w:space="0" w:color="auto"/>
              <w:right w:val="single" w:sz="4" w:space="0" w:color="auto"/>
            </w:tcBorders>
          </w:tcPr>
          <w:p w:rsidR="00190756" w:rsidRDefault="00190756">
            <w:pPr>
              <w:pStyle w:val="ab"/>
              <w:snapToGrid w:val="0"/>
              <w:spacing w:before="120" w:after="120" w:line="240" w:lineRule="auto"/>
              <w:rPr>
                <w:rFonts w:ascii="华文仿宋" w:eastAsia="华文仿宋" w:hAnsi="华文仿宋"/>
              </w:rPr>
            </w:pPr>
          </w:p>
        </w:tc>
      </w:tr>
      <w:tr w:rsidR="00190756">
        <w:trPr>
          <w:cantSplit/>
          <w:trHeight w:val="284"/>
          <w:jc w:val="center"/>
        </w:trPr>
        <w:tc>
          <w:tcPr>
            <w:tcW w:w="3909" w:type="dxa"/>
            <w:tcBorders>
              <w:top w:val="single" w:sz="4" w:space="0" w:color="auto"/>
              <w:left w:val="single" w:sz="4" w:space="0" w:color="auto"/>
              <w:bottom w:val="single" w:sz="4" w:space="0" w:color="auto"/>
              <w:right w:val="single" w:sz="4" w:space="0" w:color="auto"/>
            </w:tcBorders>
            <w:vAlign w:val="center"/>
          </w:tcPr>
          <w:p w:rsidR="00190756" w:rsidRDefault="00190756">
            <w:pPr>
              <w:pStyle w:val="ab"/>
              <w:snapToGrid w:val="0"/>
              <w:spacing w:before="120" w:after="120"/>
              <w:outlineLvl w:val="0"/>
              <w:rPr>
                <w:rFonts w:ascii="华文仿宋" w:eastAsia="华文仿宋" w:hAnsi="华文仿宋"/>
              </w:rPr>
            </w:pPr>
          </w:p>
        </w:tc>
        <w:tc>
          <w:tcPr>
            <w:tcW w:w="2196" w:type="dxa"/>
            <w:tcBorders>
              <w:top w:val="single" w:sz="4" w:space="0" w:color="auto"/>
              <w:left w:val="single" w:sz="4" w:space="0" w:color="auto"/>
              <w:bottom w:val="single" w:sz="4" w:space="0" w:color="auto"/>
              <w:right w:val="single" w:sz="4" w:space="0" w:color="auto"/>
            </w:tcBorders>
          </w:tcPr>
          <w:p w:rsidR="00190756" w:rsidRDefault="00190756">
            <w:pPr>
              <w:pStyle w:val="ab"/>
              <w:snapToGrid w:val="0"/>
              <w:spacing w:before="120" w:after="120" w:line="240" w:lineRule="auto"/>
              <w:outlineLvl w:val="0"/>
              <w:rPr>
                <w:rFonts w:ascii="华文仿宋" w:eastAsia="华文仿宋" w:hAnsi="华文仿宋"/>
              </w:rPr>
            </w:pPr>
          </w:p>
        </w:tc>
        <w:tc>
          <w:tcPr>
            <w:tcW w:w="2962" w:type="dxa"/>
            <w:tcBorders>
              <w:top w:val="single" w:sz="4" w:space="0" w:color="auto"/>
              <w:left w:val="single" w:sz="4" w:space="0" w:color="auto"/>
              <w:bottom w:val="single" w:sz="4" w:space="0" w:color="auto"/>
              <w:right w:val="single" w:sz="4" w:space="0" w:color="auto"/>
            </w:tcBorders>
          </w:tcPr>
          <w:p w:rsidR="00190756" w:rsidRDefault="00190756">
            <w:pPr>
              <w:pStyle w:val="ab"/>
              <w:snapToGrid w:val="0"/>
              <w:spacing w:before="120" w:after="120" w:line="240" w:lineRule="auto"/>
              <w:outlineLvl w:val="0"/>
              <w:rPr>
                <w:rFonts w:ascii="华文仿宋" w:eastAsia="华文仿宋" w:hAnsi="华文仿宋"/>
              </w:rPr>
            </w:pPr>
          </w:p>
        </w:tc>
      </w:tr>
      <w:tr w:rsidR="00190756">
        <w:trPr>
          <w:cantSplit/>
          <w:trHeight w:val="722"/>
          <w:jc w:val="center"/>
        </w:trPr>
        <w:tc>
          <w:tcPr>
            <w:tcW w:w="3909" w:type="dxa"/>
            <w:tcBorders>
              <w:top w:val="single" w:sz="4" w:space="0" w:color="auto"/>
              <w:left w:val="single" w:sz="4" w:space="0" w:color="auto"/>
              <w:bottom w:val="single" w:sz="4" w:space="0" w:color="auto"/>
              <w:right w:val="single" w:sz="4" w:space="0" w:color="auto"/>
            </w:tcBorders>
            <w:vAlign w:val="center"/>
          </w:tcPr>
          <w:p w:rsidR="00190756" w:rsidRDefault="00190756">
            <w:pPr>
              <w:pStyle w:val="ab"/>
              <w:snapToGrid w:val="0"/>
              <w:spacing w:before="120" w:after="120"/>
              <w:outlineLvl w:val="0"/>
              <w:rPr>
                <w:rFonts w:ascii="华文仿宋" w:eastAsia="华文仿宋" w:hAnsi="华文仿宋"/>
              </w:rPr>
            </w:pPr>
          </w:p>
        </w:tc>
        <w:tc>
          <w:tcPr>
            <w:tcW w:w="2196" w:type="dxa"/>
            <w:tcBorders>
              <w:top w:val="single" w:sz="4" w:space="0" w:color="auto"/>
              <w:left w:val="single" w:sz="4" w:space="0" w:color="auto"/>
              <w:bottom w:val="single" w:sz="4" w:space="0" w:color="auto"/>
              <w:right w:val="single" w:sz="4" w:space="0" w:color="auto"/>
            </w:tcBorders>
          </w:tcPr>
          <w:p w:rsidR="00190756" w:rsidRDefault="00190756">
            <w:pPr>
              <w:pStyle w:val="ab"/>
              <w:snapToGrid w:val="0"/>
              <w:spacing w:before="120" w:after="120" w:line="240" w:lineRule="auto"/>
              <w:outlineLvl w:val="0"/>
              <w:rPr>
                <w:rFonts w:ascii="华文仿宋" w:eastAsia="华文仿宋" w:hAnsi="华文仿宋"/>
              </w:rPr>
            </w:pPr>
          </w:p>
        </w:tc>
        <w:tc>
          <w:tcPr>
            <w:tcW w:w="2962" w:type="dxa"/>
            <w:tcBorders>
              <w:top w:val="single" w:sz="4" w:space="0" w:color="auto"/>
              <w:left w:val="single" w:sz="4" w:space="0" w:color="auto"/>
              <w:bottom w:val="nil"/>
              <w:right w:val="single" w:sz="4" w:space="0" w:color="auto"/>
            </w:tcBorders>
          </w:tcPr>
          <w:p w:rsidR="00190756" w:rsidRDefault="00190756">
            <w:pPr>
              <w:pStyle w:val="ab"/>
              <w:snapToGrid w:val="0"/>
              <w:spacing w:before="120" w:after="120" w:line="240" w:lineRule="auto"/>
              <w:outlineLvl w:val="0"/>
              <w:rPr>
                <w:rFonts w:ascii="华文仿宋" w:eastAsia="华文仿宋" w:hAnsi="华文仿宋"/>
              </w:rPr>
            </w:pPr>
          </w:p>
        </w:tc>
      </w:tr>
      <w:tr w:rsidR="00190756">
        <w:trPr>
          <w:cantSplit/>
          <w:trHeight w:val="284"/>
          <w:jc w:val="center"/>
        </w:trPr>
        <w:tc>
          <w:tcPr>
            <w:tcW w:w="3909" w:type="dxa"/>
            <w:tcBorders>
              <w:top w:val="single" w:sz="4" w:space="0" w:color="auto"/>
              <w:left w:val="single" w:sz="4" w:space="0" w:color="auto"/>
              <w:bottom w:val="single" w:sz="4" w:space="0" w:color="auto"/>
              <w:right w:val="single" w:sz="4" w:space="0" w:color="auto"/>
            </w:tcBorders>
            <w:vAlign w:val="center"/>
          </w:tcPr>
          <w:p w:rsidR="00190756" w:rsidRDefault="00190756">
            <w:pPr>
              <w:pStyle w:val="ab"/>
              <w:snapToGrid w:val="0"/>
              <w:spacing w:before="120" w:after="120"/>
              <w:outlineLvl w:val="0"/>
              <w:rPr>
                <w:rFonts w:ascii="华文仿宋" w:eastAsia="华文仿宋" w:hAnsi="华文仿宋"/>
              </w:rPr>
            </w:pPr>
          </w:p>
        </w:tc>
        <w:tc>
          <w:tcPr>
            <w:tcW w:w="2196" w:type="dxa"/>
            <w:tcBorders>
              <w:top w:val="single" w:sz="4" w:space="0" w:color="auto"/>
              <w:left w:val="single" w:sz="4" w:space="0" w:color="auto"/>
              <w:bottom w:val="single" w:sz="4" w:space="0" w:color="auto"/>
              <w:right w:val="single" w:sz="4" w:space="0" w:color="auto"/>
            </w:tcBorders>
          </w:tcPr>
          <w:p w:rsidR="00190756" w:rsidRDefault="00190756">
            <w:pPr>
              <w:pStyle w:val="ab"/>
              <w:snapToGrid w:val="0"/>
              <w:spacing w:before="120" w:after="120" w:line="240" w:lineRule="auto"/>
              <w:outlineLvl w:val="0"/>
              <w:rPr>
                <w:rFonts w:ascii="华文仿宋" w:eastAsia="华文仿宋" w:hAnsi="华文仿宋"/>
              </w:rPr>
            </w:pPr>
          </w:p>
        </w:tc>
        <w:tc>
          <w:tcPr>
            <w:tcW w:w="2962" w:type="dxa"/>
            <w:tcBorders>
              <w:top w:val="single" w:sz="4" w:space="0" w:color="auto"/>
              <w:left w:val="single" w:sz="4" w:space="0" w:color="auto"/>
              <w:bottom w:val="single" w:sz="4" w:space="0" w:color="auto"/>
              <w:right w:val="single" w:sz="4" w:space="0" w:color="auto"/>
            </w:tcBorders>
          </w:tcPr>
          <w:p w:rsidR="00190756" w:rsidRDefault="00190756">
            <w:pPr>
              <w:pStyle w:val="ab"/>
              <w:snapToGrid w:val="0"/>
              <w:spacing w:before="120" w:after="120" w:line="240" w:lineRule="auto"/>
              <w:outlineLvl w:val="0"/>
              <w:rPr>
                <w:rFonts w:ascii="华文仿宋" w:eastAsia="华文仿宋" w:hAnsi="华文仿宋"/>
              </w:rPr>
            </w:pPr>
          </w:p>
        </w:tc>
      </w:tr>
      <w:tr w:rsidR="00190756">
        <w:trPr>
          <w:cantSplit/>
          <w:trHeight w:val="774"/>
          <w:jc w:val="center"/>
        </w:trPr>
        <w:tc>
          <w:tcPr>
            <w:tcW w:w="3909" w:type="dxa"/>
            <w:tcBorders>
              <w:top w:val="single" w:sz="4" w:space="0" w:color="auto"/>
              <w:left w:val="single" w:sz="4" w:space="0" w:color="auto"/>
              <w:bottom w:val="single" w:sz="4" w:space="0" w:color="auto"/>
              <w:right w:val="single" w:sz="4" w:space="0" w:color="auto"/>
            </w:tcBorders>
            <w:vAlign w:val="center"/>
          </w:tcPr>
          <w:p w:rsidR="00190756" w:rsidRDefault="00190756">
            <w:pPr>
              <w:pStyle w:val="ab"/>
              <w:snapToGrid w:val="0"/>
              <w:spacing w:before="120" w:after="120"/>
              <w:outlineLvl w:val="0"/>
              <w:rPr>
                <w:rFonts w:ascii="华文仿宋" w:eastAsia="华文仿宋" w:hAnsi="华文仿宋"/>
              </w:rPr>
            </w:pPr>
          </w:p>
        </w:tc>
        <w:tc>
          <w:tcPr>
            <w:tcW w:w="2196" w:type="dxa"/>
            <w:tcBorders>
              <w:top w:val="single" w:sz="4" w:space="0" w:color="auto"/>
              <w:left w:val="single" w:sz="4" w:space="0" w:color="auto"/>
              <w:bottom w:val="single" w:sz="4" w:space="0" w:color="auto"/>
              <w:right w:val="single" w:sz="4" w:space="0" w:color="auto"/>
            </w:tcBorders>
          </w:tcPr>
          <w:p w:rsidR="00190756" w:rsidRDefault="00190756">
            <w:pPr>
              <w:pStyle w:val="ab"/>
              <w:snapToGrid w:val="0"/>
              <w:spacing w:before="120" w:after="120" w:line="240" w:lineRule="auto"/>
              <w:outlineLvl w:val="0"/>
              <w:rPr>
                <w:rFonts w:ascii="华文仿宋" w:eastAsia="华文仿宋" w:hAnsi="华文仿宋"/>
              </w:rPr>
            </w:pPr>
          </w:p>
        </w:tc>
        <w:tc>
          <w:tcPr>
            <w:tcW w:w="2962" w:type="dxa"/>
            <w:tcBorders>
              <w:top w:val="single" w:sz="4" w:space="0" w:color="auto"/>
              <w:left w:val="single" w:sz="4" w:space="0" w:color="auto"/>
              <w:bottom w:val="single" w:sz="4" w:space="0" w:color="auto"/>
              <w:right w:val="single" w:sz="4" w:space="0" w:color="auto"/>
            </w:tcBorders>
          </w:tcPr>
          <w:p w:rsidR="00190756" w:rsidRDefault="00190756">
            <w:pPr>
              <w:pStyle w:val="ab"/>
              <w:snapToGrid w:val="0"/>
              <w:spacing w:before="120" w:after="120" w:line="240" w:lineRule="auto"/>
              <w:outlineLvl w:val="0"/>
              <w:rPr>
                <w:rFonts w:ascii="华文仿宋" w:eastAsia="华文仿宋" w:hAnsi="华文仿宋"/>
              </w:rPr>
            </w:pPr>
          </w:p>
        </w:tc>
      </w:tr>
    </w:tbl>
    <w:p w:rsidR="00190756" w:rsidRDefault="0030151F">
      <w:pPr>
        <w:pStyle w:val="33"/>
        <w:rPr>
          <w:rFonts w:ascii="华文仿宋" w:eastAsia="华文仿宋" w:hAnsi="华文仿宋"/>
          <w:spacing w:val="20"/>
          <w:kern w:val="0"/>
          <w:szCs w:val="24"/>
        </w:rPr>
      </w:pPr>
      <w:r>
        <w:rPr>
          <w:rFonts w:ascii="华文仿宋" w:eastAsia="华文仿宋" w:hAnsi="华文仿宋" w:hint="eastAsia"/>
          <w:szCs w:val="24"/>
        </w:rPr>
        <w:t>注：投标人应根据投标设备的性能指标、对照招标文件要求在“偏离情况”栏注明“正偏离”、“负偏离”或“无偏离”。</w:t>
      </w:r>
    </w:p>
    <w:p w:rsidR="00190756" w:rsidRDefault="00190756">
      <w:pPr>
        <w:snapToGrid w:val="0"/>
        <w:spacing w:before="50" w:after="50"/>
        <w:rPr>
          <w:rFonts w:ascii="华文仿宋" w:eastAsia="华文仿宋" w:hAnsi="华文仿宋"/>
          <w:spacing w:val="20"/>
          <w:sz w:val="24"/>
          <w:szCs w:val="24"/>
        </w:rPr>
      </w:pPr>
    </w:p>
    <w:p w:rsidR="00190756" w:rsidRDefault="0030151F">
      <w:pPr>
        <w:snapToGrid w:val="0"/>
        <w:spacing w:before="50" w:after="50"/>
        <w:rPr>
          <w:rFonts w:ascii="华文仿宋" w:eastAsia="华文仿宋" w:hAnsi="华文仿宋"/>
          <w:spacing w:val="20"/>
          <w:sz w:val="24"/>
          <w:szCs w:val="24"/>
          <w:u w:val="single"/>
        </w:rPr>
      </w:pPr>
      <w:r>
        <w:rPr>
          <w:rFonts w:ascii="华文仿宋" w:eastAsia="华文仿宋" w:hAnsi="华文仿宋" w:hint="eastAsia"/>
          <w:spacing w:val="20"/>
          <w:sz w:val="24"/>
          <w:szCs w:val="24"/>
        </w:rPr>
        <w:t>授权代表签名：</w:t>
      </w:r>
      <w:r>
        <w:rPr>
          <w:rFonts w:ascii="华文仿宋" w:eastAsia="华文仿宋" w:hAnsi="华文仿宋" w:hint="eastAsia"/>
          <w:spacing w:val="20"/>
          <w:sz w:val="24"/>
          <w:szCs w:val="24"/>
          <w:u w:val="single"/>
        </w:rPr>
        <w:t xml:space="preserve">        </w:t>
      </w:r>
      <w:r>
        <w:rPr>
          <w:rFonts w:ascii="华文仿宋" w:eastAsia="华文仿宋" w:hAnsi="华文仿宋" w:hint="eastAsia"/>
          <w:spacing w:val="20"/>
          <w:sz w:val="24"/>
          <w:szCs w:val="24"/>
        </w:rPr>
        <w:t xml:space="preserve">          日 期：</w:t>
      </w:r>
      <w:r>
        <w:rPr>
          <w:rFonts w:ascii="华文仿宋" w:eastAsia="华文仿宋" w:hAnsi="华文仿宋" w:hint="eastAsia"/>
          <w:spacing w:val="20"/>
          <w:sz w:val="24"/>
          <w:szCs w:val="24"/>
          <w:u w:val="single"/>
        </w:rPr>
        <w:t xml:space="preserve">      </w:t>
      </w:r>
    </w:p>
    <w:p w:rsidR="00190756" w:rsidRDefault="00190756">
      <w:pPr>
        <w:snapToGrid w:val="0"/>
        <w:spacing w:before="50" w:after="50"/>
        <w:rPr>
          <w:rFonts w:ascii="宋体" w:hAnsi="宋体"/>
          <w:szCs w:val="21"/>
        </w:rPr>
        <w:sectPr w:rsidR="00190756">
          <w:pgSz w:w="11906" w:h="16838"/>
          <w:pgMar w:top="1800" w:right="1440" w:bottom="1800" w:left="1440" w:header="851" w:footer="851" w:gutter="0"/>
          <w:cols w:space="720"/>
        </w:sectPr>
      </w:pPr>
    </w:p>
    <w:p w:rsidR="00190756" w:rsidRDefault="0030151F">
      <w:pPr>
        <w:snapToGrid w:val="0"/>
        <w:spacing w:before="50" w:after="50"/>
        <w:outlineLvl w:val="2"/>
        <w:rPr>
          <w:rFonts w:ascii="华文仿宋" w:eastAsia="华文仿宋" w:hAnsi="华文仿宋"/>
          <w:sz w:val="44"/>
          <w:szCs w:val="32"/>
        </w:rPr>
      </w:pPr>
      <w:r>
        <w:rPr>
          <w:rFonts w:ascii="华文仿宋" w:eastAsia="华文仿宋" w:hAnsi="华文仿宋" w:hint="eastAsia"/>
          <w:sz w:val="28"/>
          <w:szCs w:val="21"/>
        </w:rPr>
        <w:lastRenderedPageBreak/>
        <w:t>附件1</w:t>
      </w:r>
      <w:r>
        <w:rPr>
          <w:rFonts w:ascii="华文仿宋" w:eastAsia="华文仿宋" w:hAnsi="华文仿宋"/>
          <w:sz w:val="28"/>
          <w:szCs w:val="21"/>
        </w:rPr>
        <w:t>0</w:t>
      </w:r>
      <w:r>
        <w:rPr>
          <w:rFonts w:ascii="华文仿宋" w:eastAsia="华文仿宋" w:hAnsi="华文仿宋" w:hint="eastAsia"/>
          <w:sz w:val="28"/>
          <w:szCs w:val="21"/>
        </w:rPr>
        <w:t>：</w:t>
      </w:r>
    </w:p>
    <w:p w:rsidR="00190756" w:rsidRDefault="0030151F">
      <w:pPr>
        <w:snapToGrid w:val="0"/>
        <w:spacing w:before="50" w:after="50"/>
        <w:jc w:val="center"/>
        <w:rPr>
          <w:rFonts w:ascii="华文仿宋" w:eastAsia="华文仿宋" w:hAnsi="华文仿宋"/>
          <w:b/>
          <w:sz w:val="32"/>
          <w:szCs w:val="24"/>
        </w:rPr>
      </w:pPr>
      <w:r>
        <w:rPr>
          <w:rFonts w:ascii="华文仿宋" w:eastAsia="华文仿宋" w:hAnsi="华文仿宋" w:hint="eastAsia"/>
          <w:b/>
          <w:sz w:val="32"/>
          <w:szCs w:val="24"/>
        </w:rPr>
        <w:t>投标人业绩情况一览表</w:t>
      </w:r>
    </w:p>
    <w:p w:rsidR="00190756" w:rsidRDefault="00190756">
      <w:pPr>
        <w:snapToGrid w:val="0"/>
        <w:spacing w:before="50" w:after="50"/>
        <w:jc w:val="center"/>
        <w:rPr>
          <w:rFonts w:ascii="华文仿宋" w:eastAsia="华文仿宋" w:hAnsi="华文仿宋"/>
          <w:b/>
          <w:sz w:val="32"/>
          <w:szCs w:val="24"/>
        </w:rPr>
      </w:pPr>
    </w:p>
    <w:p w:rsidR="00190756" w:rsidRDefault="0030151F">
      <w:pPr>
        <w:pStyle w:val="af2"/>
        <w:snapToGrid w:val="0"/>
        <w:rPr>
          <w:rFonts w:ascii="华文仿宋" w:eastAsia="华文仿宋" w:hAnsi="华文仿宋"/>
          <w:sz w:val="24"/>
          <w:szCs w:val="24"/>
          <w:u w:val="single"/>
        </w:rPr>
      </w:pPr>
      <w:r>
        <w:rPr>
          <w:rFonts w:ascii="华文仿宋" w:eastAsia="华文仿宋" w:hAnsi="华文仿宋" w:hint="eastAsia"/>
          <w:sz w:val="24"/>
          <w:szCs w:val="24"/>
        </w:rPr>
        <w:t>投标人全称（公章）：</w:t>
      </w:r>
      <w:r>
        <w:rPr>
          <w:rFonts w:ascii="华文仿宋" w:eastAsia="华文仿宋" w:hAnsi="华文仿宋" w:hint="eastAsia"/>
          <w:sz w:val="24"/>
          <w:szCs w:val="24"/>
          <w:u w:val="single"/>
        </w:rPr>
        <w:t xml:space="preserve">            </w:t>
      </w:r>
      <w:r>
        <w:rPr>
          <w:rFonts w:ascii="华文仿宋" w:eastAsia="华文仿宋" w:hAnsi="华文仿宋" w:hint="eastAsia"/>
          <w:sz w:val="24"/>
          <w:szCs w:val="24"/>
        </w:rPr>
        <w:t xml:space="preserve">         </w:t>
      </w:r>
      <w:r>
        <w:rPr>
          <w:rFonts w:ascii="华文仿宋" w:eastAsia="华文仿宋" w:hAnsi="华文仿宋"/>
          <w:sz w:val="24"/>
          <w:szCs w:val="24"/>
        </w:rPr>
        <w:t xml:space="preserve">                                                    </w:t>
      </w:r>
      <w:r>
        <w:rPr>
          <w:rFonts w:ascii="华文仿宋" w:eastAsia="华文仿宋" w:hAnsi="华文仿宋" w:hint="eastAsia"/>
          <w:sz w:val="24"/>
          <w:szCs w:val="24"/>
        </w:rPr>
        <w:t xml:space="preserve"> </w:t>
      </w:r>
      <w:r>
        <w:rPr>
          <w:rFonts w:ascii="华文仿宋" w:eastAsia="华文仿宋" w:hAnsi="华文仿宋"/>
          <w:sz w:val="24"/>
          <w:szCs w:val="24"/>
        </w:rPr>
        <w:t xml:space="preserve"> </w:t>
      </w:r>
      <w:r>
        <w:rPr>
          <w:rFonts w:ascii="华文仿宋" w:eastAsia="华文仿宋" w:hAnsi="华文仿宋" w:hint="eastAsia"/>
          <w:sz w:val="24"/>
          <w:szCs w:val="24"/>
        </w:rPr>
        <w:t xml:space="preserve">  标项：</w:t>
      </w:r>
      <w:r>
        <w:rPr>
          <w:rFonts w:ascii="华文仿宋" w:eastAsia="华文仿宋" w:hAnsi="华文仿宋" w:hint="eastAsia"/>
          <w:sz w:val="24"/>
          <w:szCs w:val="24"/>
          <w:u w:val="single"/>
        </w:rPr>
        <w:t xml:space="preserve">       </w:t>
      </w:r>
    </w:p>
    <w:tbl>
      <w:tblPr>
        <w:tblW w:w="1336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604"/>
        <w:gridCol w:w="1080"/>
        <w:gridCol w:w="1080"/>
        <w:gridCol w:w="1440"/>
        <w:gridCol w:w="1080"/>
        <w:gridCol w:w="1080"/>
        <w:gridCol w:w="1370"/>
      </w:tblGrid>
      <w:tr w:rsidR="00190756">
        <w:trPr>
          <w:cantSplit/>
          <w:trHeight w:val="646"/>
          <w:jc w:val="center"/>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190756" w:rsidRDefault="0030151F">
            <w:pPr>
              <w:snapToGrid w:val="0"/>
              <w:jc w:val="center"/>
              <w:rPr>
                <w:rFonts w:ascii="华文仿宋" w:eastAsia="华文仿宋" w:hAnsi="华文仿宋"/>
                <w:sz w:val="24"/>
                <w:szCs w:val="24"/>
              </w:rPr>
            </w:pPr>
            <w:r>
              <w:rPr>
                <w:rFonts w:ascii="华文仿宋" w:eastAsia="华文仿宋" w:hAnsi="华文仿宋" w:hint="eastAsia"/>
                <w:sz w:val="24"/>
                <w:szCs w:val="24"/>
              </w:rPr>
              <w:t>采购单位名称</w:t>
            </w:r>
          </w:p>
        </w:tc>
        <w:tc>
          <w:tcPr>
            <w:tcW w:w="3604" w:type="dxa"/>
            <w:vMerge w:val="restart"/>
            <w:tcBorders>
              <w:top w:val="single" w:sz="4" w:space="0" w:color="auto"/>
              <w:left w:val="single" w:sz="4" w:space="0" w:color="auto"/>
              <w:bottom w:val="single" w:sz="4" w:space="0" w:color="auto"/>
              <w:right w:val="single" w:sz="4" w:space="0" w:color="auto"/>
            </w:tcBorders>
            <w:vAlign w:val="center"/>
          </w:tcPr>
          <w:p w:rsidR="00190756" w:rsidRDefault="0030151F">
            <w:pPr>
              <w:snapToGrid w:val="0"/>
              <w:jc w:val="center"/>
              <w:rPr>
                <w:rFonts w:ascii="华文仿宋" w:eastAsia="华文仿宋" w:hAnsi="华文仿宋"/>
                <w:sz w:val="24"/>
                <w:szCs w:val="24"/>
              </w:rPr>
            </w:pPr>
            <w:r>
              <w:rPr>
                <w:rFonts w:ascii="华文仿宋" w:eastAsia="华文仿宋" w:hAnsi="华文仿宋" w:hint="eastAsia"/>
                <w:sz w:val="24"/>
                <w:szCs w:val="24"/>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190756" w:rsidRDefault="0030151F">
            <w:pPr>
              <w:snapToGrid w:val="0"/>
              <w:jc w:val="center"/>
              <w:rPr>
                <w:rFonts w:ascii="华文仿宋" w:eastAsia="华文仿宋" w:hAnsi="华文仿宋"/>
                <w:sz w:val="24"/>
                <w:szCs w:val="24"/>
              </w:rPr>
            </w:pPr>
            <w:r>
              <w:rPr>
                <w:rFonts w:ascii="华文仿宋" w:eastAsia="华文仿宋" w:hAnsi="华文仿宋" w:hint="eastAsia"/>
                <w:sz w:val="24"/>
                <w:szCs w:val="24"/>
              </w:rPr>
              <w:t>采购</w:t>
            </w:r>
          </w:p>
          <w:p w:rsidR="00190756" w:rsidRDefault="0030151F">
            <w:pPr>
              <w:snapToGrid w:val="0"/>
              <w:jc w:val="center"/>
              <w:rPr>
                <w:rFonts w:ascii="华文仿宋" w:eastAsia="华文仿宋" w:hAnsi="华文仿宋"/>
                <w:sz w:val="24"/>
                <w:szCs w:val="24"/>
              </w:rPr>
            </w:pPr>
            <w:r>
              <w:rPr>
                <w:rFonts w:ascii="华文仿宋" w:eastAsia="华文仿宋" w:hAnsi="华文仿宋" w:hint="eastAsia"/>
                <w:sz w:val="24"/>
                <w:szCs w:val="24"/>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190756" w:rsidRDefault="0030151F">
            <w:pPr>
              <w:snapToGrid w:val="0"/>
              <w:jc w:val="center"/>
              <w:rPr>
                <w:rFonts w:ascii="华文仿宋" w:eastAsia="华文仿宋" w:hAnsi="华文仿宋"/>
                <w:sz w:val="24"/>
                <w:szCs w:val="24"/>
              </w:rPr>
            </w:pPr>
            <w:r>
              <w:rPr>
                <w:rFonts w:ascii="华文仿宋" w:eastAsia="华文仿宋" w:hAnsi="华文仿宋" w:hint="eastAsia"/>
                <w:sz w:val="24"/>
                <w:szCs w:val="24"/>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190756" w:rsidRDefault="0030151F">
            <w:pPr>
              <w:snapToGrid w:val="0"/>
              <w:jc w:val="center"/>
              <w:rPr>
                <w:rFonts w:ascii="华文仿宋" w:eastAsia="华文仿宋" w:hAnsi="华文仿宋"/>
                <w:sz w:val="24"/>
                <w:szCs w:val="24"/>
              </w:rPr>
            </w:pPr>
            <w:r>
              <w:rPr>
                <w:rFonts w:ascii="华文仿宋" w:eastAsia="华文仿宋" w:hAnsi="华文仿宋" w:hint="eastAsia"/>
                <w:sz w:val="24"/>
                <w:szCs w:val="24"/>
              </w:rPr>
              <w:t>合同</w:t>
            </w:r>
          </w:p>
          <w:p w:rsidR="00190756" w:rsidRDefault="0030151F">
            <w:pPr>
              <w:snapToGrid w:val="0"/>
              <w:jc w:val="center"/>
              <w:rPr>
                <w:rFonts w:ascii="华文仿宋" w:eastAsia="华文仿宋" w:hAnsi="华文仿宋"/>
                <w:sz w:val="24"/>
                <w:szCs w:val="24"/>
              </w:rPr>
            </w:pPr>
            <w:r>
              <w:rPr>
                <w:rFonts w:ascii="华文仿宋" w:eastAsia="华文仿宋" w:hAnsi="华文仿宋" w:hint="eastAsia"/>
                <w:sz w:val="24"/>
                <w:szCs w:val="24"/>
              </w:rPr>
              <w:t>金额</w:t>
            </w:r>
          </w:p>
          <w:p w:rsidR="00190756" w:rsidRDefault="0030151F">
            <w:pPr>
              <w:snapToGrid w:val="0"/>
              <w:jc w:val="center"/>
              <w:rPr>
                <w:rFonts w:ascii="华文仿宋" w:eastAsia="华文仿宋" w:hAnsi="华文仿宋"/>
                <w:sz w:val="24"/>
                <w:szCs w:val="24"/>
              </w:rPr>
            </w:pPr>
            <w:r>
              <w:rPr>
                <w:rFonts w:ascii="华文仿宋" w:eastAsia="华文仿宋" w:hAnsi="华文仿宋" w:hint="eastAsia"/>
                <w:sz w:val="24"/>
                <w:szCs w:val="24"/>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190756" w:rsidRDefault="0030151F">
            <w:pPr>
              <w:snapToGrid w:val="0"/>
              <w:jc w:val="center"/>
              <w:rPr>
                <w:rFonts w:ascii="华文仿宋" w:eastAsia="华文仿宋" w:hAnsi="华文仿宋"/>
                <w:sz w:val="24"/>
                <w:szCs w:val="24"/>
              </w:rPr>
            </w:pPr>
            <w:r>
              <w:rPr>
                <w:rFonts w:ascii="华文仿宋" w:eastAsia="华文仿宋" w:hAnsi="华文仿宋" w:hint="eastAsia"/>
                <w:sz w:val="24"/>
                <w:szCs w:val="24"/>
              </w:rPr>
              <w:t>附件页码</w:t>
            </w:r>
          </w:p>
        </w:tc>
        <w:tc>
          <w:tcPr>
            <w:tcW w:w="1370" w:type="dxa"/>
            <w:vMerge w:val="restart"/>
            <w:tcBorders>
              <w:top w:val="single" w:sz="4" w:space="0" w:color="auto"/>
              <w:left w:val="single" w:sz="4" w:space="0" w:color="auto"/>
              <w:bottom w:val="single" w:sz="4" w:space="0" w:color="auto"/>
              <w:right w:val="single" w:sz="4" w:space="0" w:color="auto"/>
            </w:tcBorders>
            <w:vAlign w:val="center"/>
          </w:tcPr>
          <w:p w:rsidR="00190756" w:rsidRDefault="0030151F">
            <w:pPr>
              <w:snapToGrid w:val="0"/>
              <w:jc w:val="center"/>
              <w:rPr>
                <w:rFonts w:ascii="华文仿宋" w:eastAsia="华文仿宋" w:hAnsi="华文仿宋"/>
                <w:sz w:val="24"/>
                <w:szCs w:val="24"/>
              </w:rPr>
            </w:pPr>
            <w:r>
              <w:rPr>
                <w:rFonts w:ascii="华文仿宋" w:eastAsia="华文仿宋" w:hAnsi="华文仿宋" w:hint="eastAsia"/>
                <w:sz w:val="24"/>
                <w:szCs w:val="24"/>
              </w:rPr>
              <w:t>采购单位联系人及联系电话</w:t>
            </w:r>
          </w:p>
        </w:tc>
      </w:tr>
      <w:tr w:rsidR="00190756">
        <w:trPr>
          <w:cantSplit/>
          <w:trHeight w:val="1285"/>
          <w:jc w:val="center"/>
        </w:trPr>
        <w:tc>
          <w:tcPr>
            <w:tcW w:w="2628" w:type="dxa"/>
            <w:vMerge/>
            <w:tcBorders>
              <w:top w:val="single" w:sz="4" w:space="0" w:color="auto"/>
              <w:left w:val="single" w:sz="4" w:space="0" w:color="auto"/>
              <w:bottom w:val="single" w:sz="4" w:space="0" w:color="auto"/>
              <w:right w:val="single" w:sz="4" w:space="0" w:color="auto"/>
            </w:tcBorders>
            <w:vAlign w:val="center"/>
          </w:tcPr>
          <w:p w:rsidR="00190756" w:rsidRDefault="00190756">
            <w:pPr>
              <w:widowControl/>
              <w:jc w:val="left"/>
              <w:rPr>
                <w:rFonts w:ascii="华文仿宋" w:eastAsia="华文仿宋" w:hAnsi="华文仿宋"/>
                <w:sz w:val="24"/>
                <w:szCs w:val="24"/>
              </w:rPr>
            </w:pPr>
          </w:p>
        </w:tc>
        <w:tc>
          <w:tcPr>
            <w:tcW w:w="3604" w:type="dxa"/>
            <w:vMerge/>
            <w:tcBorders>
              <w:top w:val="single" w:sz="4" w:space="0" w:color="auto"/>
              <w:left w:val="single" w:sz="4" w:space="0" w:color="auto"/>
              <w:bottom w:val="single" w:sz="4" w:space="0" w:color="auto"/>
              <w:right w:val="single" w:sz="4" w:space="0" w:color="auto"/>
            </w:tcBorders>
            <w:vAlign w:val="center"/>
          </w:tcPr>
          <w:p w:rsidR="00190756" w:rsidRDefault="00190756">
            <w:pPr>
              <w:widowControl/>
              <w:jc w:val="left"/>
              <w:rPr>
                <w:rFonts w:ascii="华文仿宋" w:eastAsia="华文仿宋" w:hAnsi="华文仿宋"/>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90756" w:rsidRDefault="00190756">
            <w:pPr>
              <w:widowControl/>
              <w:jc w:val="left"/>
              <w:rPr>
                <w:rFonts w:ascii="华文仿宋" w:eastAsia="华文仿宋" w:hAnsi="华文仿宋"/>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90756" w:rsidRDefault="00190756">
            <w:pPr>
              <w:widowControl/>
              <w:jc w:val="left"/>
              <w:rPr>
                <w:rFonts w:ascii="华文仿宋" w:eastAsia="华文仿宋" w:hAnsi="华文仿宋"/>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190756" w:rsidRDefault="00190756">
            <w:pPr>
              <w:widowControl/>
              <w:jc w:val="left"/>
              <w:rPr>
                <w:rFonts w:ascii="华文仿宋" w:eastAsia="华文仿宋" w:hAnsi="华文仿宋"/>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90756" w:rsidRDefault="0030151F">
            <w:pPr>
              <w:snapToGrid w:val="0"/>
              <w:jc w:val="center"/>
              <w:rPr>
                <w:rFonts w:ascii="华文仿宋" w:eastAsia="华文仿宋" w:hAnsi="华文仿宋"/>
                <w:sz w:val="24"/>
                <w:szCs w:val="24"/>
              </w:rPr>
            </w:pPr>
            <w:r>
              <w:rPr>
                <w:rFonts w:ascii="华文仿宋" w:eastAsia="华文仿宋" w:hAnsi="华文仿宋" w:hint="eastAsia"/>
                <w:sz w:val="24"/>
                <w:szCs w:val="24"/>
              </w:rPr>
              <w:t>合</w:t>
            </w:r>
          </w:p>
          <w:p w:rsidR="00190756" w:rsidRDefault="0030151F">
            <w:pPr>
              <w:snapToGrid w:val="0"/>
              <w:jc w:val="center"/>
              <w:rPr>
                <w:rFonts w:ascii="华文仿宋" w:eastAsia="华文仿宋" w:hAnsi="华文仿宋"/>
                <w:sz w:val="24"/>
                <w:szCs w:val="24"/>
              </w:rPr>
            </w:pPr>
            <w:r>
              <w:rPr>
                <w:rFonts w:ascii="华文仿宋" w:eastAsia="华文仿宋" w:hAnsi="华文仿宋" w:hint="eastAsia"/>
                <w:sz w:val="24"/>
                <w:szCs w:val="24"/>
              </w:rPr>
              <w:t>同</w:t>
            </w:r>
          </w:p>
        </w:tc>
        <w:tc>
          <w:tcPr>
            <w:tcW w:w="1080" w:type="dxa"/>
            <w:tcBorders>
              <w:top w:val="single" w:sz="4" w:space="0" w:color="auto"/>
              <w:left w:val="single" w:sz="4" w:space="0" w:color="auto"/>
              <w:bottom w:val="single" w:sz="4" w:space="0" w:color="auto"/>
              <w:right w:val="single" w:sz="4" w:space="0" w:color="auto"/>
            </w:tcBorders>
            <w:vAlign w:val="center"/>
          </w:tcPr>
          <w:p w:rsidR="00190756" w:rsidRDefault="0030151F">
            <w:pPr>
              <w:snapToGrid w:val="0"/>
              <w:jc w:val="center"/>
              <w:rPr>
                <w:rFonts w:ascii="华文仿宋" w:eastAsia="华文仿宋" w:hAnsi="华文仿宋"/>
                <w:sz w:val="24"/>
                <w:szCs w:val="24"/>
              </w:rPr>
            </w:pPr>
            <w:r>
              <w:rPr>
                <w:rFonts w:ascii="华文仿宋" w:eastAsia="华文仿宋" w:hAnsi="华文仿宋" w:hint="eastAsia"/>
                <w:sz w:val="24"/>
                <w:szCs w:val="24"/>
              </w:rPr>
              <w:t>验收</w:t>
            </w:r>
          </w:p>
          <w:p w:rsidR="00190756" w:rsidRDefault="0030151F">
            <w:pPr>
              <w:snapToGrid w:val="0"/>
              <w:jc w:val="center"/>
              <w:rPr>
                <w:rFonts w:ascii="华文仿宋" w:eastAsia="华文仿宋" w:hAnsi="华文仿宋"/>
                <w:sz w:val="24"/>
                <w:szCs w:val="24"/>
              </w:rPr>
            </w:pPr>
            <w:r>
              <w:rPr>
                <w:rFonts w:ascii="华文仿宋" w:eastAsia="华文仿宋" w:hAnsi="华文仿宋" w:hint="eastAsia"/>
                <w:sz w:val="24"/>
                <w:szCs w:val="24"/>
              </w:rPr>
              <w:t>报告</w:t>
            </w:r>
          </w:p>
        </w:tc>
        <w:tc>
          <w:tcPr>
            <w:tcW w:w="1370" w:type="dxa"/>
            <w:vMerge/>
            <w:tcBorders>
              <w:top w:val="single" w:sz="4" w:space="0" w:color="auto"/>
              <w:left w:val="single" w:sz="4" w:space="0" w:color="auto"/>
              <w:bottom w:val="single" w:sz="4" w:space="0" w:color="auto"/>
              <w:right w:val="single" w:sz="4" w:space="0" w:color="auto"/>
            </w:tcBorders>
            <w:vAlign w:val="center"/>
          </w:tcPr>
          <w:p w:rsidR="00190756" w:rsidRDefault="00190756">
            <w:pPr>
              <w:widowControl/>
              <w:jc w:val="left"/>
              <w:rPr>
                <w:rFonts w:ascii="华文仿宋" w:eastAsia="华文仿宋" w:hAnsi="华文仿宋"/>
                <w:sz w:val="24"/>
                <w:szCs w:val="24"/>
              </w:rPr>
            </w:pPr>
          </w:p>
        </w:tc>
      </w:tr>
      <w:tr w:rsidR="00190756">
        <w:trPr>
          <w:jc w:val="center"/>
        </w:trPr>
        <w:tc>
          <w:tcPr>
            <w:tcW w:w="2628" w:type="dxa"/>
            <w:tcBorders>
              <w:top w:val="single" w:sz="4" w:space="0" w:color="auto"/>
              <w:left w:val="single" w:sz="4" w:space="0" w:color="auto"/>
              <w:bottom w:val="single" w:sz="4" w:space="0" w:color="auto"/>
              <w:right w:val="single" w:sz="4" w:space="0" w:color="auto"/>
            </w:tcBorders>
          </w:tcPr>
          <w:p w:rsidR="00190756" w:rsidRDefault="00190756">
            <w:pPr>
              <w:snapToGrid w:val="0"/>
              <w:spacing w:before="50" w:afterLines="50" w:after="120" w:line="400" w:lineRule="exact"/>
              <w:jc w:val="left"/>
              <w:rPr>
                <w:rFonts w:ascii="华文仿宋" w:eastAsia="华文仿宋" w:hAnsi="华文仿宋"/>
                <w:sz w:val="24"/>
                <w:szCs w:val="24"/>
              </w:rPr>
            </w:pPr>
          </w:p>
        </w:tc>
        <w:tc>
          <w:tcPr>
            <w:tcW w:w="3604" w:type="dxa"/>
            <w:tcBorders>
              <w:top w:val="single" w:sz="4" w:space="0" w:color="auto"/>
              <w:left w:val="single" w:sz="4" w:space="0" w:color="auto"/>
              <w:bottom w:val="single" w:sz="4" w:space="0" w:color="auto"/>
              <w:right w:val="single" w:sz="4" w:space="0" w:color="auto"/>
            </w:tcBorders>
          </w:tcPr>
          <w:p w:rsidR="00190756" w:rsidRDefault="00190756">
            <w:pPr>
              <w:snapToGrid w:val="0"/>
              <w:spacing w:before="50" w:afterLines="50" w:after="120" w:line="400" w:lineRule="exact"/>
              <w:jc w:val="left"/>
              <w:rPr>
                <w:rFonts w:ascii="华文仿宋" w:eastAsia="华文仿宋" w:hAnsi="华文仿宋"/>
                <w:sz w:val="24"/>
                <w:szCs w:val="24"/>
              </w:rPr>
            </w:pPr>
          </w:p>
        </w:tc>
        <w:tc>
          <w:tcPr>
            <w:tcW w:w="1080" w:type="dxa"/>
            <w:tcBorders>
              <w:top w:val="single" w:sz="4" w:space="0" w:color="auto"/>
              <w:left w:val="single" w:sz="4" w:space="0" w:color="auto"/>
              <w:bottom w:val="single" w:sz="4" w:space="0" w:color="auto"/>
              <w:right w:val="single" w:sz="4" w:space="0" w:color="auto"/>
            </w:tcBorders>
          </w:tcPr>
          <w:p w:rsidR="00190756" w:rsidRDefault="00190756">
            <w:pPr>
              <w:snapToGrid w:val="0"/>
              <w:spacing w:before="50" w:afterLines="50" w:after="120" w:line="400" w:lineRule="exact"/>
              <w:jc w:val="left"/>
              <w:rPr>
                <w:rFonts w:ascii="华文仿宋" w:eastAsia="华文仿宋" w:hAnsi="华文仿宋"/>
                <w:sz w:val="24"/>
                <w:szCs w:val="24"/>
              </w:rPr>
            </w:pPr>
          </w:p>
        </w:tc>
        <w:tc>
          <w:tcPr>
            <w:tcW w:w="1080" w:type="dxa"/>
            <w:tcBorders>
              <w:top w:val="single" w:sz="4" w:space="0" w:color="auto"/>
              <w:left w:val="single" w:sz="4" w:space="0" w:color="auto"/>
              <w:bottom w:val="single" w:sz="4" w:space="0" w:color="auto"/>
              <w:right w:val="single" w:sz="4" w:space="0" w:color="auto"/>
            </w:tcBorders>
          </w:tcPr>
          <w:p w:rsidR="00190756" w:rsidRDefault="00190756">
            <w:pPr>
              <w:snapToGrid w:val="0"/>
              <w:spacing w:before="50" w:afterLines="50" w:after="120" w:line="400" w:lineRule="exact"/>
              <w:jc w:val="left"/>
              <w:rPr>
                <w:rFonts w:ascii="华文仿宋" w:eastAsia="华文仿宋" w:hAnsi="华文仿宋"/>
                <w:sz w:val="24"/>
                <w:szCs w:val="24"/>
              </w:rPr>
            </w:pPr>
          </w:p>
        </w:tc>
        <w:tc>
          <w:tcPr>
            <w:tcW w:w="1440" w:type="dxa"/>
            <w:tcBorders>
              <w:top w:val="single" w:sz="4" w:space="0" w:color="auto"/>
              <w:left w:val="single" w:sz="4" w:space="0" w:color="auto"/>
              <w:bottom w:val="single" w:sz="4" w:space="0" w:color="auto"/>
              <w:right w:val="single" w:sz="4" w:space="0" w:color="auto"/>
            </w:tcBorders>
          </w:tcPr>
          <w:p w:rsidR="00190756" w:rsidRDefault="00190756">
            <w:pPr>
              <w:snapToGrid w:val="0"/>
              <w:spacing w:before="50" w:afterLines="50" w:after="120" w:line="400" w:lineRule="exact"/>
              <w:jc w:val="left"/>
              <w:rPr>
                <w:rFonts w:ascii="华文仿宋" w:eastAsia="华文仿宋" w:hAnsi="华文仿宋"/>
                <w:sz w:val="24"/>
                <w:szCs w:val="24"/>
              </w:rPr>
            </w:pPr>
          </w:p>
        </w:tc>
        <w:tc>
          <w:tcPr>
            <w:tcW w:w="1080" w:type="dxa"/>
            <w:tcBorders>
              <w:top w:val="single" w:sz="4" w:space="0" w:color="auto"/>
              <w:left w:val="single" w:sz="4" w:space="0" w:color="auto"/>
              <w:bottom w:val="single" w:sz="4" w:space="0" w:color="auto"/>
              <w:right w:val="single" w:sz="4" w:space="0" w:color="auto"/>
            </w:tcBorders>
          </w:tcPr>
          <w:p w:rsidR="00190756" w:rsidRDefault="00190756">
            <w:pPr>
              <w:snapToGrid w:val="0"/>
              <w:spacing w:before="50" w:afterLines="50" w:after="120" w:line="400" w:lineRule="exact"/>
              <w:jc w:val="left"/>
              <w:rPr>
                <w:rFonts w:ascii="华文仿宋" w:eastAsia="华文仿宋" w:hAnsi="华文仿宋"/>
                <w:sz w:val="24"/>
                <w:szCs w:val="24"/>
              </w:rPr>
            </w:pPr>
          </w:p>
        </w:tc>
        <w:tc>
          <w:tcPr>
            <w:tcW w:w="1080" w:type="dxa"/>
            <w:tcBorders>
              <w:top w:val="single" w:sz="4" w:space="0" w:color="auto"/>
              <w:left w:val="single" w:sz="4" w:space="0" w:color="auto"/>
              <w:bottom w:val="single" w:sz="4" w:space="0" w:color="auto"/>
              <w:right w:val="single" w:sz="4" w:space="0" w:color="auto"/>
            </w:tcBorders>
          </w:tcPr>
          <w:p w:rsidR="00190756" w:rsidRDefault="00190756">
            <w:pPr>
              <w:snapToGrid w:val="0"/>
              <w:spacing w:before="50" w:afterLines="50" w:after="120" w:line="400" w:lineRule="exact"/>
              <w:jc w:val="left"/>
              <w:rPr>
                <w:rFonts w:ascii="华文仿宋" w:eastAsia="华文仿宋" w:hAnsi="华文仿宋"/>
                <w:sz w:val="24"/>
                <w:szCs w:val="24"/>
              </w:rPr>
            </w:pPr>
          </w:p>
        </w:tc>
        <w:tc>
          <w:tcPr>
            <w:tcW w:w="1370" w:type="dxa"/>
            <w:tcBorders>
              <w:top w:val="single" w:sz="4" w:space="0" w:color="auto"/>
              <w:left w:val="single" w:sz="4" w:space="0" w:color="auto"/>
              <w:bottom w:val="single" w:sz="4" w:space="0" w:color="auto"/>
              <w:right w:val="single" w:sz="4" w:space="0" w:color="auto"/>
            </w:tcBorders>
          </w:tcPr>
          <w:p w:rsidR="00190756" w:rsidRDefault="00190756">
            <w:pPr>
              <w:snapToGrid w:val="0"/>
              <w:spacing w:before="50" w:afterLines="50" w:after="120" w:line="400" w:lineRule="exact"/>
              <w:jc w:val="left"/>
              <w:rPr>
                <w:rFonts w:ascii="华文仿宋" w:eastAsia="华文仿宋" w:hAnsi="华文仿宋"/>
                <w:sz w:val="24"/>
                <w:szCs w:val="24"/>
              </w:rPr>
            </w:pPr>
          </w:p>
        </w:tc>
      </w:tr>
      <w:tr w:rsidR="00190756">
        <w:trPr>
          <w:trHeight w:val="710"/>
          <w:jc w:val="center"/>
        </w:trPr>
        <w:tc>
          <w:tcPr>
            <w:tcW w:w="2628" w:type="dxa"/>
            <w:tcBorders>
              <w:top w:val="single" w:sz="4" w:space="0" w:color="auto"/>
              <w:left w:val="single" w:sz="4" w:space="0" w:color="auto"/>
              <w:bottom w:val="single" w:sz="4" w:space="0" w:color="auto"/>
              <w:right w:val="single" w:sz="4" w:space="0" w:color="auto"/>
            </w:tcBorders>
          </w:tcPr>
          <w:p w:rsidR="00190756" w:rsidRDefault="00190756">
            <w:pPr>
              <w:snapToGrid w:val="0"/>
              <w:spacing w:before="50" w:afterLines="50" w:after="120" w:line="400" w:lineRule="exact"/>
              <w:jc w:val="left"/>
              <w:rPr>
                <w:rFonts w:ascii="华文仿宋" w:eastAsia="华文仿宋" w:hAnsi="华文仿宋"/>
                <w:sz w:val="24"/>
                <w:szCs w:val="24"/>
              </w:rPr>
            </w:pPr>
          </w:p>
        </w:tc>
        <w:tc>
          <w:tcPr>
            <w:tcW w:w="3604" w:type="dxa"/>
            <w:tcBorders>
              <w:top w:val="single" w:sz="4" w:space="0" w:color="auto"/>
              <w:left w:val="single" w:sz="4" w:space="0" w:color="auto"/>
              <w:bottom w:val="single" w:sz="4" w:space="0" w:color="auto"/>
              <w:right w:val="single" w:sz="4" w:space="0" w:color="auto"/>
            </w:tcBorders>
          </w:tcPr>
          <w:p w:rsidR="00190756" w:rsidRDefault="00190756">
            <w:pPr>
              <w:snapToGrid w:val="0"/>
              <w:spacing w:before="50" w:afterLines="50" w:after="120" w:line="400" w:lineRule="exact"/>
              <w:jc w:val="left"/>
              <w:rPr>
                <w:rFonts w:ascii="华文仿宋" w:eastAsia="华文仿宋" w:hAnsi="华文仿宋"/>
                <w:sz w:val="24"/>
                <w:szCs w:val="24"/>
              </w:rPr>
            </w:pPr>
          </w:p>
        </w:tc>
        <w:tc>
          <w:tcPr>
            <w:tcW w:w="1080" w:type="dxa"/>
            <w:tcBorders>
              <w:top w:val="single" w:sz="4" w:space="0" w:color="auto"/>
              <w:left w:val="single" w:sz="4" w:space="0" w:color="auto"/>
              <w:bottom w:val="single" w:sz="4" w:space="0" w:color="auto"/>
              <w:right w:val="single" w:sz="4" w:space="0" w:color="auto"/>
            </w:tcBorders>
          </w:tcPr>
          <w:p w:rsidR="00190756" w:rsidRDefault="00190756">
            <w:pPr>
              <w:snapToGrid w:val="0"/>
              <w:spacing w:before="50" w:afterLines="50" w:after="120" w:line="400" w:lineRule="exact"/>
              <w:jc w:val="left"/>
              <w:rPr>
                <w:rFonts w:ascii="华文仿宋" w:eastAsia="华文仿宋" w:hAnsi="华文仿宋"/>
                <w:sz w:val="24"/>
                <w:szCs w:val="24"/>
              </w:rPr>
            </w:pPr>
          </w:p>
        </w:tc>
        <w:tc>
          <w:tcPr>
            <w:tcW w:w="1080" w:type="dxa"/>
            <w:tcBorders>
              <w:top w:val="single" w:sz="4" w:space="0" w:color="auto"/>
              <w:left w:val="single" w:sz="4" w:space="0" w:color="auto"/>
              <w:bottom w:val="single" w:sz="4" w:space="0" w:color="auto"/>
              <w:right w:val="single" w:sz="4" w:space="0" w:color="auto"/>
            </w:tcBorders>
          </w:tcPr>
          <w:p w:rsidR="00190756" w:rsidRDefault="00190756">
            <w:pPr>
              <w:snapToGrid w:val="0"/>
              <w:spacing w:before="50" w:afterLines="50" w:after="120" w:line="400" w:lineRule="exact"/>
              <w:jc w:val="left"/>
              <w:rPr>
                <w:rFonts w:ascii="华文仿宋" w:eastAsia="华文仿宋" w:hAnsi="华文仿宋"/>
                <w:sz w:val="24"/>
                <w:szCs w:val="24"/>
              </w:rPr>
            </w:pPr>
          </w:p>
        </w:tc>
        <w:tc>
          <w:tcPr>
            <w:tcW w:w="1440" w:type="dxa"/>
            <w:tcBorders>
              <w:top w:val="single" w:sz="4" w:space="0" w:color="auto"/>
              <w:left w:val="single" w:sz="4" w:space="0" w:color="auto"/>
              <w:bottom w:val="single" w:sz="4" w:space="0" w:color="auto"/>
              <w:right w:val="single" w:sz="4" w:space="0" w:color="auto"/>
            </w:tcBorders>
          </w:tcPr>
          <w:p w:rsidR="00190756" w:rsidRDefault="00190756">
            <w:pPr>
              <w:snapToGrid w:val="0"/>
              <w:spacing w:before="50" w:afterLines="50" w:after="120" w:line="400" w:lineRule="exact"/>
              <w:jc w:val="left"/>
              <w:rPr>
                <w:rFonts w:ascii="华文仿宋" w:eastAsia="华文仿宋" w:hAnsi="华文仿宋"/>
                <w:sz w:val="24"/>
                <w:szCs w:val="24"/>
              </w:rPr>
            </w:pPr>
          </w:p>
        </w:tc>
        <w:tc>
          <w:tcPr>
            <w:tcW w:w="1080" w:type="dxa"/>
            <w:tcBorders>
              <w:top w:val="single" w:sz="4" w:space="0" w:color="auto"/>
              <w:left w:val="single" w:sz="4" w:space="0" w:color="auto"/>
              <w:bottom w:val="single" w:sz="4" w:space="0" w:color="auto"/>
              <w:right w:val="single" w:sz="4" w:space="0" w:color="auto"/>
            </w:tcBorders>
          </w:tcPr>
          <w:p w:rsidR="00190756" w:rsidRDefault="00190756">
            <w:pPr>
              <w:snapToGrid w:val="0"/>
              <w:spacing w:before="50" w:afterLines="50" w:after="120" w:line="400" w:lineRule="exact"/>
              <w:jc w:val="left"/>
              <w:rPr>
                <w:rFonts w:ascii="华文仿宋" w:eastAsia="华文仿宋" w:hAnsi="华文仿宋"/>
                <w:sz w:val="24"/>
                <w:szCs w:val="24"/>
              </w:rPr>
            </w:pPr>
          </w:p>
        </w:tc>
        <w:tc>
          <w:tcPr>
            <w:tcW w:w="1080" w:type="dxa"/>
            <w:tcBorders>
              <w:top w:val="single" w:sz="4" w:space="0" w:color="auto"/>
              <w:left w:val="single" w:sz="4" w:space="0" w:color="auto"/>
              <w:bottom w:val="single" w:sz="4" w:space="0" w:color="auto"/>
              <w:right w:val="single" w:sz="4" w:space="0" w:color="auto"/>
            </w:tcBorders>
          </w:tcPr>
          <w:p w:rsidR="00190756" w:rsidRDefault="00190756">
            <w:pPr>
              <w:snapToGrid w:val="0"/>
              <w:spacing w:before="50" w:afterLines="50" w:after="120" w:line="400" w:lineRule="exact"/>
              <w:jc w:val="left"/>
              <w:rPr>
                <w:rFonts w:ascii="华文仿宋" w:eastAsia="华文仿宋" w:hAnsi="华文仿宋"/>
                <w:sz w:val="24"/>
                <w:szCs w:val="24"/>
              </w:rPr>
            </w:pPr>
          </w:p>
        </w:tc>
        <w:tc>
          <w:tcPr>
            <w:tcW w:w="1370" w:type="dxa"/>
            <w:tcBorders>
              <w:top w:val="single" w:sz="4" w:space="0" w:color="auto"/>
              <w:left w:val="single" w:sz="4" w:space="0" w:color="auto"/>
              <w:bottom w:val="single" w:sz="4" w:space="0" w:color="auto"/>
              <w:right w:val="single" w:sz="4" w:space="0" w:color="auto"/>
            </w:tcBorders>
          </w:tcPr>
          <w:p w:rsidR="00190756" w:rsidRDefault="00190756">
            <w:pPr>
              <w:snapToGrid w:val="0"/>
              <w:spacing w:before="50" w:afterLines="50" w:after="120" w:line="400" w:lineRule="exact"/>
              <w:jc w:val="left"/>
              <w:rPr>
                <w:rFonts w:ascii="华文仿宋" w:eastAsia="华文仿宋" w:hAnsi="华文仿宋"/>
                <w:sz w:val="24"/>
                <w:szCs w:val="24"/>
              </w:rPr>
            </w:pPr>
          </w:p>
        </w:tc>
      </w:tr>
      <w:tr w:rsidR="00190756">
        <w:trPr>
          <w:jc w:val="center"/>
        </w:trPr>
        <w:tc>
          <w:tcPr>
            <w:tcW w:w="2628" w:type="dxa"/>
            <w:tcBorders>
              <w:top w:val="single" w:sz="4" w:space="0" w:color="auto"/>
              <w:left w:val="single" w:sz="4" w:space="0" w:color="auto"/>
              <w:bottom w:val="single" w:sz="4" w:space="0" w:color="auto"/>
              <w:right w:val="single" w:sz="4" w:space="0" w:color="auto"/>
            </w:tcBorders>
          </w:tcPr>
          <w:p w:rsidR="00190756" w:rsidRDefault="00190756">
            <w:pPr>
              <w:snapToGrid w:val="0"/>
              <w:spacing w:before="50" w:afterLines="50" w:after="120" w:line="400" w:lineRule="exact"/>
              <w:jc w:val="left"/>
              <w:rPr>
                <w:rFonts w:ascii="华文仿宋" w:eastAsia="华文仿宋" w:hAnsi="华文仿宋"/>
                <w:sz w:val="24"/>
                <w:szCs w:val="24"/>
              </w:rPr>
            </w:pPr>
          </w:p>
        </w:tc>
        <w:tc>
          <w:tcPr>
            <w:tcW w:w="3604" w:type="dxa"/>
            <w:tcBorders>
              <w:top w:val="single" w:sz="4" w:space="0" w:color="auto"/>
              <w:left w:val="single" w:sz="4" w:space="0" w:color="auto"/>
              <w:bottom w:val="single" w:sz="4" w:space="0" w:color="auto"/>
              <w:right w:val="single" w:sz="4" w:space="0" w:color="auto"/>
            </w:tcBorders>
          </w:tcPr>
          <w:p w:rsidR="00190756" w:rsidRDefault="00190756">
            <w:pPr>
              <w:snapToGrid w:val="0"/>
              <w:spacing w:before="50" w:afterLines="50" w:after="120" w:line="400" w:lineRule="exact"/>
              <w:jc w:val="left"/>
              <w:rPr>
                <w:rFonts w:ascii="华文仿宋" w:eastAsia="华文仿宋" w:hAnsi="华文仿宋"/>
                <w:sz w:val="24"/>
                <w:szCs w:val="24"/>
              </w:rPr>
            </w:pPr>
          </w:p>
        </w:tc>
        <w:tc>
          <w:tcPr>
            <w:tcW w:w="1080" w:type="dxa"/>
            <w:tcBorders>
              <w:top w:val="single" w:sz="4" w:space="0" w:color="auto"/>
              <w:left w:val="single" w:sz="4" w:space="0" w:color="auto"/>
              <w:bottom w:val="single" w:sz="4" w:space="0" w:color="auto"/>
              <w:right w:val="single" w:sz="4" w:space="0" w:color="auto"/>
            </w:tcBorders>
          </w:tcPr>
          <w:p w:rsidR="00190756" w:rsidRDefault="00190756">
            <w:pPr>
              <w:snapToGrid w:val="0"/>
              <w:spacing w:before="50" w:afterLines="50" w:after="120" w:line="400" w:lineRule="exact"/>
              <w:jc w:val="left"/>
              <w:rPr>
                <w:rFonts w:ascii="华文仿宋" w:eastAsia="华文仿宋" w:hAnsi="华文仿宋"/>
                <w:sz w:val="24"/>
                <w:szCs w:val="24"/>
              </w:rPr>
            </w:pPr>
          </w:p>
        </w:tc>
        <w:tc>
          <w:tcPr>
            <w:tcW w:w="1080" w:type="dxa"/>
            <w:tcBorders>
              <w:top w:val="single" w:sz="4" w:space="0" w:color="auto"/>
              <w:left w:val="single" w:sz="4" w:space="0" w:color="auto"/>
              <w:bottom w:val="single" w:sz="4" w:space="0" w:color="auto"/>
              <w:right w:val="single" w:sz="4" w:space="0" w:color="auto"/>
            </w:tcBorders>
          </w:tcPr>
          <w:p w:rsidR="00190756" w:rsidRDefault="00190756">
            <w:pPr>
              <w:snapToGrid w:val="0"/>
              <w:spacing w:before="50" w:afterLines="50" w:after="120" w:line="400" w:lineRule="exact"/>
              <w:jc w:val="left"/>
              <w:rPr>
                <w:rFonts w:ascii="华文仿宋" w:eastAsia="华文仿宋" w:hAnsi="华文仿宋"/>
                <w:sz w:val="24"/>
                <w:szCs w:val="24"/>
              </w:rPr>
            </w:pPr>
          </w:p>
        </w:tc>
        <w:tc>
          <w:tcPr>
            <w:tcW w:w="1440" w:type="dxa"/>
            <w:tcBorders>
              <w:top w:val="single" w:sz="4" w:space="0" w:color="auto"/>
              <w:left w:val="single" w:sz="4" w:space="0" w:color="auto"/>
              <w:bottom w:val="single" w:sz="4" w:space="0" w:color="auto"/>
              <w:right w:val="single" w:sz="4" w:space="0" w:color="auto"/>
            </w:tcBorders>
          </w:tcPr>
          <w:p w:rsidR="00190756" w:rsidRDefault="00190756">
            <w:pPr>
              <w:snapToGrid w:val="0"/>
              <w:spacing w:before="50" w:afterLines="50" w:after="120" w:line="400" w:lineRule="exact"/>
              <w:jc w:val="left"/>
              <w:rPr>
                <w:rFonts w:ascii="华文仿宋" w:eastAsia="华文仿宋" w:hAnsi="华文仿宋"/>
                <w:sz w:val="24"/>
                <w:szCs w:val="24"/>
              </w:rPr>
            </w:pPr>
          </w:p>
        </w:tc>
        <w:tc>
          <w:tcPr>
            <w:tcW w:w="1080" w:type="dxa"/>
            <w:tcBorders>
              <w:top w:val="single" w:sz="4" w:space="0" w:color="auto"/>
              <w:left w:val="single" w:sz="4" w:space="0" w:color="auto"/>
              <w:bottom w:val="single" w:sz="4" w:space="0" w:color="auto"/>
              <w:right w:val="single" w:sz="4" w:space="0" w:color="auto"/>
            </w:tcBorders>
          </w:tcPr>
          <w:p w:rsidR="00190756" w:rsidRDefault="00190756">
            <w:pPr>
              <w:snapToGrid w:val="0"/>
              <w:spacing w:before="50" w:afterLines="50" w:after="120" w:line="400" w:lineRule="exact"/>
              <w:jc w:val="left"/>
              <w:rPr>
                <w:rFonts w:ascii="华文仿宋" w:eastAsia="华文仿宋" w:hAnsi="华文仿宋"/>
                <w:sz w:val="24"/>
                <w:szCs w:val="24"/>
              </w:rPr>
            </w:pPr>
          </w:p>
        </w:tc>
        <w:tc>
          <w:tcPr>
            <w:tcW w:w="1080" w:type="dxa"/>
            <w:tcBorders>
              <w:top w:val="single" w:sz="4" w:space="0" w:color="auto"/>
              <w:left w:val="single" w:sz="4" w:space="0" w:color="auto"/>
              <w:bottom w:val="single" w:sz="4" w:space="0" w:color="auto"/>
              <w:right w:val="single" w:sz="4" w:space="0" w:color="auto"/>
            </w:tcBorders>
          </w:tcPr>
          <w:p w:rsidR="00190756" w:rsidRDefault="00190756">
            <w:pPr>
              <w:snapToGrid w:val="0"/>
              <w:spacing w:before="50" w:afterLines="50" w:after="120" w:line="400" w:lineRule="exact"/>
              <w:jc w:val="left"/>
              <w:rPr>
                <w:rFonts w:ascii="华文仿宋" w:eastAsia="华文仿宋" w:hAnsi="华文仿宋"/>
                <w:sz w:val="24"/>
                <w:szCs w:val="24"/>
              </w:rPr>
            </w:pPr>
          </w:p>
        </w:tc>
        <w:tc>
          <w:tcPr>
            <w:tcW w:w="1370" w:type="dxa"/>
            <w:tcBorders>
              <w:top w:val="single" w:sz="4" w:space="0" w:color="auto"/>
              <w:left w:val="single" w:sz="4" w:space="0" w:color="auto"/>
              <w:bottom w:val="single" w:sz="4" w:space="0" w:color="auto"/>
              <w:right w:val="single" w:sz="4" w:space="0" w:color="auto"/>
            </w:tcBorders>
          </w:tcPr>
          <w:p w:rsidR="00190756" w:rsidRDefault="00190756">
            <w:pPr>
              <w:snapToGrid w:val="0"/>
              <w:spacing w:before="50" w:afterLines="50" w:after="120" w:line="400" w:lineRule="exact"/>
              <w:jc w:val="left"/>
              <w:rPr>
                <w:rFonts w:ascii="华文仿宋" w:eastAsia="华文仿宋" w:hAnsi="华文仿宋"/>
                <w:sz w:val="24"/>
                <w:szCs w:val="24"/>
              </w:rPr>
            </w:pPr>
          </w:p>
        </w:tc>
      </w:tr>
      <w:tr w:rsidR="00190756">
        <w:trPr>
          <w:jc w:val="center"/>
        </w:trPr>
        <w:tc>
          <w:tcPr>
            <w:tcW w:w="2628" w:type="dxa"/>
            <w:tcBorders>
              <w:top w:val="single" w:sz="4" w:space="0" w:color="auto"/>
              <w:left w:val="single" w:sz="4" w:space="0" w:color="auto"/>
              <w:bottom w:val="single" w:sz="4" w:space="0" w:color="auto"/>
              <w:right w:val="single" w:sz="4" w:space="0" w:color="auto"/>
            </w:tcBorders>
          </w:tcPr>
          <w:p w:rsidR="00190756" w:rsidRDefault="00190756">
            <w:pPr>
              <w:snapToGrid w:val="0"/>
              <w:spacing w:before="50" w:afterLines="50" w:after="120" w:line="400" w:lineRule="exact"/>
              <w:jc w:val="left"/>
              <w:rPr>
                <w:rFonts w:ascii="华文仿宋" w:eastAsia="华文仿宋" w:hAnsi="华文仿宋"/>
                <w:sz w:val="24"/>
                <w:szCs w:val="24"/>
              </w:rPr>
            </w:pPr>
          </w:p>
        </w:tc>
        <w:tc>
          <w:tcPr>
            <w:tcW w:w="3604" w:type="dxa"/>
            <w:tcBorders>
              <w:top w:val="single" w:sz="4" w:space="0" w:color="auto"/>
              <w:left w:val="single" w:sz="4" w:space="0" w:color="auto"/>
              <w:bottom w:val="single" w:sz="4" w:space="0" w:color="auto"/>
              <w:right w:val="single" w:sz="4" w:space="0" w:color="auto"/>
            </w:tcBorders>
          </w:tcPr>
          <w:p w:rsidR="00190756" w:rsidRDefault="00190756">
            <w:pPr>
              <w:snapToGrid w:val="0"/>
              <w:spacing w:before="50" w:afterLines="50" w:after="120" w:line="400" w:lineRule="exact"/>
              <w:jc w:val="left"/>
              <w:rPr>
                <w:rFonts w:ascii="华文仿宋" w:eastAsia="华文仿宋" w:hAnsi="华文仿宋"/>
                <w:sz w:val="24"/>
                <w:szCs w:val="24"/>
              </w:rPr>
            </w:pPr>
          </w:p>
        </w:tc>
        <w:tc>
          <w:tcPr>
            <w:tcW w:w="1080" w:type="dxa"/>
            <w:tcBorders>
              <w:top w:val="single" w:sz="4" w:space="0" w:color="auto"/>
              <w:left w:val="single" w:sz="4" w:space="0" w:color="auto"/>
              <w:bottom w:val="single" w:sz="4" w:space="0" w:color="auto"/>
              <w:right w:val="single" w:sz="4" w:space="0" w:color="auto"/>
            </w:tcBorders>
          </w:tcPr>
          <w:p w:rsidR="00190756" w:rsidRDefault="00190756">
            <w:pPr>
              <w:snapToGrid w:val="0"/>
              <w:spacing w:before="50" w:afterLines="50" w:after="120" w:line="400" w:lineRule="exact"/>
              <w:jc w:val="left"/>
              <w:rPr>
                <w:rFonts w:ascii="华文仿宋" w:eastAsia="华文仿宋" w:hAnsi="华文仿宋"/>
                <w:sz w:val="24"/>
                <w:szCs w:val="24"/>
              </w:rPr>
            </w:pPr>
          </w:p>
        </w:tc>
        <w:tc>
          <w:tcPr>
            <w:tcW w:w="1080" w:type="dxa"/>
            <w:tcBorders>
              <w:top w:val="single" w:sz="4" w:space="0" w:color="auto"/>
              <w:left w:val="single" w:sz="4" w:space="0" w:color="auto"/>
              <w:bottom w:val="single" w:sz="4" w:space="0" w:color="auto"/>
              <w:right w:val="single" w:sz="4" w:space="0" w:color="auto"/>
            </w:tcBorders>
          </w:tcPr>
          <w:p w:rsidR="00190756" w:rsidRDefault="00190756">
            <w:pPr>
              <w:snapToGrid w:val="0"/>
              <w:spacing w:before="50" w:afterLines="50" w:after="120" w:line="400" w:lineRule="exact"/>
              <w:jc w:val="left"/>
              <w:rPr>
                <w:rFonts w:ascii="华文仿宋" w:eastAsia="华文仿宋" w:hAnsi="华文仿宋"/>
                <w:sz w:val="24"/>
                <w:szCs w:val="24"/>
              </w:rPr>
            </w:pPr>
          </w:p>
        </w:tc>
        <w:tc>
          <w:tcPr>
            <w:tcW w:w="1440" w:type="dxa"/>
            <w:tcBorders>
              <w:top w:val="single" w:sz="4" w:space="0" w:color="auto"/>
              <w:left w:val="single" w:sz="4" w:space="0" w:color="auto"/>
              <w:bottom w:val="single" w:sz="4" w:space="0" w:color="auto"/>
              <w:right w:val="single" w:sz="4" w:space="0" w:color="auto"/>
            </w:tcBorders>
          </w:tcPr>
          <w:p w:rsidR="00190756" w:rsidRDefault="00190756">
            <w:pPr>
              <w:snapToGrid w:val="0"/>
              <w:spacing w:before="50" w:afterLines="50" w:after="120" w:line="400" w:lineRule="exact"/>
              <w:jc w:val="left"/>
              <w:rPr>
                <w:rFonts w:ascii="华文仿宋" w:eastAsia="华文仿宋" w:hAnsi="华文仿宋"/>
                <w:sz w:val="24"/>
                <w:szCs w:val="24"/>
              </w:rPr>
            </w:pPr>
          </w:p>
        </w:tc>
        <w:tc>
          <w:tcPr>
            <w:tcW w:w="1080" w:type="dxa"/>
            <w:tcBorders>
              <w:top w:val="single" w:sz="4" w:space="0" w:color="auto"/>
              <w:left w:val="single" w:sz="4" w:space="0" w:color="auto"/>
              <w:bottom w:val="single" w:sz="4" w:space="0" w:color="auto"/>
              <w:right w:val="single" w:sz="4" w:space="0" w:color="auto"/>
            </w:tcBorders>
          </w:tcPr>
          <w:p w:rsidR="00190756" w:rsidRDefault="00190756">
            <w:pPr>
              <w:snapToGrid w:val="0"/>
              <w:spacing w:before="50" w:afterLines="50" w:after="120" w:line="400" w:lineRule="exact"/>
              <w:jc w:val="left"/>
              <w:rPr>
                <w:rFonts w:ascii="华文仿宋" w:eastAsia="华文仿宋" w:hAnsi="华文仿宋"/>
                <w:sz w:val="24"/>
                <w:szCs w:val="24"/>
              </w:rPr>
            </w:pPr>
          </w:p>
        </w:tc>
        <w:tc>
          <w:tcPr>
            <w:tcW w:w="1080" w:type="dxa"/>
            <w:tcBorders>
              <w:top w:val="single" w:sz="4" w:space="0" w:color="auto"/>
              <w:left w:val="single" w:sz="4" w:space="0" w:color="auto"/>
              <w:bottom w:val="single" w:sz="4" w:space="0" w:color="auto"/>
              <w:right w:val="single" w:sz="4" w:space="0" w:color="auto"/>
            </w:tcBorders>
          </w:tcPr>
          <w:p w:rsidR="00190756" w:rsidRDefault="00190756">
            <w:pPr>
              <w:snapToGrid w:val="0"/>
              <w:spacing w:before="50" w:afterLines="50" w:after="120" w:line="400" w:lineRule="exact"/>
              <w:jc w:val="left"/>
              <w:rPr>
                <w:rFonts w:ascii="华文仿宋" w:eastAsia="华文仿宋" w:hAnsi="华文仿宋"/>
                <w:sz w:val="24"/>
                <w:szCs w:val="24"/>
              </w:rPr>
            </w:pPr>
          </w:p>
        </w:tc>
        <w:tc>
          <w:tcPr>
            <w:tcW w:w="1370" w:type="dxa"/>
            <w:tcBorders>
              <w:top w:val="single" w:sz="4" w:space="0" w:color="auto"/>
              <w:left w:val="single" w:sz="4" w:space="0" w:color="auto"/>
              <w:bottom w:val="single" w:sz="4" w:space="0" w:color="auto"/>
              <w:right w:val="single" w:sz="4" w:space="0" w:color="auto"/>
            </w:tcBorders>
          </w:tcPr>
          <w:p w:rsidR="00190756" w:rsidRDefault="00190756">
            <w:pPr>
              <w:snapToGrid w:val="0"/>
              <w:spacing w:before="50" w:afterLines="50" w:after="120" w:line="400" w:lineRule="exact"/>
              <w:jc w:val="left"/>
              <w:rPr>
                <w:rFonts w:ascii="华文仿宋" w:eastAsia="华文仿宋" w:hAnsi="华文仿宋"/>
                <w:sz w:val="24"/>
                <w:szCs w:val="24"/>
              </w:rPr>
            </w:pPr>
          </w:p>
        </w:tc>
      </w:tr>
      <w:tr w:rsidR="00190756">
        <w:trPr>
          <w:jc w:val="center"/>
        </w:trPr>
        <w:tc>
          <w:tcPr>
            <w:tcW w:w="2628" w:type="dxa"/>
            <w:tcBorders>
              <w:top w:val="single" w:sz="4" w:space="0" w:color="auto"/>
              <w:left w:val="single" w:sz="4" w:space="0" w:color="auto"/>
              <w:bottom w:val="single" w:sz="4" w:space="0" w:color="auto"/>
              <w:right w:val="single" w:sz="4" w:space="0" w:color="auto"/>
            </w:tcBorders>
          </w:tcPr>
          <w:p w:rsidR="00190756" w:rsidRDefault="0030151F">
            <w:pPr>
              <w:snapToGrid w:val="0"/>
              <w:spacing w:before="50" w:afterLines="50" w:after="120" w:line="400" w:lineRule="exact"/>
              <w:jc w:val="center"/>
              <w:rPr>
                <w:rFonts w:ascii="华文仿宋" w:eastAsia="华文仿宋" w:hAnsi="华文仿宋"/>
                <w:sz w:val="24"/>
                <w:szCs w:val="24"/>
              </w:rPr>
            </w:pPr>
            <w:r>
              <w:rPr>
                <w:rFonts w:ascii="华文仿宋" w:eastAsia="华文仿宋" w:hAnsi="华文仿宋" w:hint="eastAsia"/>
                <w:sz w:val="24"/>
                <w:szCs w:val="24"/>
              </w:rPr>
              <w:t>备注</w:t>
            </w:r>
          </w:p>
        </w:tc>
        <w:tc>
          <w:tcPr>
            <w:tcW w:w="10734" w:type="dxa"/>
            <w:gridSpan w:val="7"/>
            <w:tcBorders>
              <w:top w:val="single" w:sz="4" w:space="0" w:color="auto"/>
              <w:left w:val="single" w:sz="4" w:space="0" w:color="auto"/>
              <w:bottom w:val="single" w:sz="4" w:space="0" w:color="auto"/>
              <w:right w:val="single" w:sz="4" w:space="0" w:color="auto"/>
            </w:tcBorders>
          </w:tcPr>
          <w:p w:rsidR="00190756" w:rsidRDefault="0030151F">
            <w:pPr>
              <w:snapToGrid w:val="0"/>
              <w:spacing w:before="50" w:afterLines="50" w:after="120" w:line="400" w:lineRule="exact"/>
              <w:jc w:val="left"/>
              <w:rPr>
                <w:rFonts w:ascii="华文仿宋" w:eastAsia="华文仿宋" w:hAnsi="华文仿宋"/>
                <w:sz w:val="24"/>
                <w:szCs w:val="24"/>
              </w:rPr>
            </w:pPr>
            <w:r>
              <w:rPr>
                <w:rFonts w:ascii="华文仿宋" w:eastAsia="华文仿宋" w:hAnsi="华文仿宋" w:hint="eastAsia"/>
                <w:sz w:val="24"/>
                <w:szCs w:val="24"/>
              </w:rPr>
              <w:t>提供投标人同类项目合同复印件、用户验收报告（如有）。</w:t>
            </w:r>
          </w:p>
        </w:tc>
      </w:tr>
    </w:tbl>
    <w:p w:rsidR="00190756" w:rsidRDefault="0030151F">
      <w:pPr>
        <w:pStyle w:val="af2"/>
        <w:snapToGrid w:val="0"/>
        <w:spacing w:before="240"/>
        <w:rPr>
          <w:rFonts w:ascii="华文仿宋" w:eastAsia="华文仿宋" w:hAnsi="华文仿宋"/>
          <w:sz w:val="24"/>
          <w:szCs w:val="24"/>
          <w:u w:val="single"/>
        </w:rPr>
      </w:pPr>
      <w:r>
        <w:rPr>
          <w:rFonts w:ascii="华文仿宋" w:eastAsia="华文仿宋" w:hAnsi="华文仿宋" w:hint="eastAsia"/>
          <w:sz w:val="24"/>
          <w:szCs w:val="24"/>
        </w:rPr>
        <w:t>授权代表签名：</w:t>
      </w:r>
      <w:r>
        <w:rPr>
          <w:rFonts w:ascii="华文仿宋" w:eastAsia="华文仿宋" w:hAnsi="华文仿宋" w:hint="eastAsia"/>
          <w:sz w:val="24"/>
          <w:szCs w:val="24"/>
          <w:u w:val="single"/>
        </w:rPr>
        <w:t xml:space="preserve">　　　　　</w:t>
      </w:r>
      <w:r>
        <w:rPr>
          <w:rFonts w:ascii="华文仿宋" w:eastAsia="华文仿宋" w:hAnsi="华文仿宋" w:hint="eastAsia"/>
          <w:sz w:val="24"/>
          <w:szCs w:val="24"/>
        </w:rPr>
        <w:t xml:space="preserve">                    日 期：</w:t>
      </w:r>
      <w:r>
        <w:rPr>
          <w:rFonts w:ascii="华文仿宋" w:eastAsia="华文仿宋" w:hAnsi="华文仿宋" w:hint="eastAsia"/>
          <w:sz w:val="24"/>
          <w:szCs w:val="24"/>
          <w:u w:val="single"/>
        </w:rPr>
        <w:t xml:space="preserve">           </w:t>
      </w:r>
    </w:p>
    <w:p w:rsidR="00190756" w:rsidRDefault="00190756">
      <w:pPr>
        <w:pStyle w:val="af2"/>
        <w:snapToGrid w:val="0"/>
        <w:spacing w:before="240"/>
        <w:rPr>
          <w:rFonts w:ascii="华文仿宋" w:eastAsia="华文仿宋" w:hAnsi="华文仿宋"/>
          <w:sz w:val="24"/>
          <w:szCs w:val="24"/>
        </w:rPr>
        <w:sectPr w:rsidR="00190756">
          <w:footerReference w:type="even" r:id="rId11"/>
          <w:footerReference w:type="default" r:id="rId12"/>
          <w:headerReference w:type="first" r:id="rId13"/>
          <w:footerReference w:type="first" r:id="rId14"/>
          <w:pgSz w:w="16838" w:h="11906" w:orient="landscape"/>
          <w:pgMar w:top="1440" w:right="1800" w:bottom="1440" w:left="1800" w:header="851" w:footer="851" w:gutter="0"/>
          <w:cols w:space="720"/>
          <w:docGrid w:linePitch="312"/>
        </w:sectPr>
      </w:pPr>
    </w:p>
    <w:p w:rsidR="00190756" w:rsidRDefault="0030151F">
      <w:pPr>
        <w:pStyle w:val="af2"/>
        <w:snapToGrid w:val="0"/>
        <w:spacing w:beforeLines="50" w:before="120" w:after="50" w:line="360" w:lineRule="auto"/>
        <w:outlineLvl w:val="2"/>
        <w:rPr>
          <w:rFonts w:ascii="华文仿宋" w:eastAsia="华文仿宋" w:hAnsi="华文仿宋"/>
          <w:sz w:val="28"/>
          <w:szCs w:val="21"/>
        </w:rPr>
      </w:pPr>
      <w:r>
        <w:rPr>
          <w:rFonts w:ascii="华文仿宋" w:eastAsia="华文仿宋" w:hAnsi="华文仿宋" w:hint="eastAsia"/>
          <w:sz w:val="28"/>
          <w:szCs w:val="21"/>
        </w:rPr>
        <w:lastRenderedPageBreak/>
        <w:t>附件1</w:t>
      </w:r>
      <w:r>
        <w:rPr>
          <w:rFonts w:ascii="华文仿宋" w:eastAsia="华文仿宋" w:hAnsi="华文仿宋"/>
          <w:sz w:val="28"/>
          <w:szCs w:val="21"/>
        </w:rPr>
        <w:t>1</w:t>
      </w:r>
      <w:r>
        <w:rPr>
          <w:rFonts w:ascii="华文仿宋" w:eastAsia="华文仿宋" w:hAnsi="华文仿宋" w:hint="eastAsia"/>
          <w:b/>
          <w:sz w:val="28"/>
          <w:szCs w:val="21"/>
        </w:rPr>
        <w:t>：</w:t>
      </w:r>
      <w:r>
        <w:rPr>
          <w:rFonts w:ascii="华文仿宋" w:eastAsia="华文仿宋" w:hAnsi="华文仿宋"/>
          <w:b/>
          <w:sz w:val="44"/>
          <w:szCs w:val="30"/>
        </w:rPr>
        <w:tab/>
        <w:t xml:space="preserve">                            </w:t>
      </w:r>
      <w:r>
        <w:rPr>
          <w:rFonts w:ascii="华文仿宋" w:eastAsia="华文仿宋" w:hAnsi="华文仿宋" w:hint="eastAsia"/>
          <w:sz w:val="28"/>
          <w:szCs w:val="21"/>
        </w:rPr>
        <w:t>正本或副本</w:t>
      </w:r>
    </w:p>
    <w:p w:rsidR="00190756" w:rsidRDefault="0030151F">
      <w:pPr>
        <w:spacing w:line="360" w:lineRule="auto"/>
        <w:jc w:val="center"/>
        <w:rPr>
          <w:rFonts w:ascii="华文仿宋" w:eastAsia="华文仿宋" w:hAnsi="华文仿宋"/>
          <w:b/>
          <w:spacing w:val="30"/>
          <w:sz w:val="52"/>
          <w:szCs w:val="48"/>
        </w:rPr>
      </w:pPr>
      <w:r>
        <w:rPr>
          <w:rFonts w:ascii="华文仿宋" w:eastAsia="华文仿宋" w:hAnsi="华文仿宋"/>
          <w:b/>
          <w:spacing w:val="30"/>
          <w:sz w:val="52"/>
          <w:szCs w:val="48"/>
        </w:rPr>
        <w:t>浙江财经大学</w:t>
      </w:r>
    </w:p>
    <w:p w:rsidR="00190756" w:rsidRDefault="0030151F">
      <w:pPr>
        <w:spacing w:line="360" w:lineRule="auto"/>
        <w:ind w:right="-108"/>
        <w:jc w:val="center"/>
        <w:rPr>
          <w:rFonts w:ascii="华文仿宋" w:eastAsia="华文仿宋" w:hAnsi="华文仿宋"/>
          <w:b/>
          <w:spacing w:val="40"/>
          <w:sz w:val="48"/>
          <w:szCs w:val="44"/>
        </w:rPr>
      </w:pPr>
      <w:r>
        <w:rPr>
          <w:rFonts w:ascii="华文仿宋" w:eastAsia="华文仿宋" w:hAnsi="华文仿宋"/>
          <w:b/>
          <w:spacing w:val="30"/>
          <w:sz w:val="52"/>
          <w:szCs w:val="48"/>
        </w:rPr>
        <w:t>学生军训迷彩服及学士学位服采购</w:t>
      </w:r>
    </w:p>
    <w:p w:rsidR="00190756" w:rsidRDefault="00190756">
      <w:pPr>
        <w:spacing w:line="360" w:lineRule="auto"/>
        <w:ind w:right="-108"/>
        <w:jc w:val="center"/>
        <w:rPr>
          <w:rFonts w:ascii="华文仿宋" w:eastAsia="华文仿宋" w:hAnsi="华文仿宋"/>
          <w:b/>
          <w:spacing w:val="40"/>
          <w:sz w:val="52"/>
          <w:szCs w:val="52"/>
        </w:rPr>
      </w:pPr>
    </w:p>
    <w:p w:rsidR="00190756" w:rsidRDefault="0030151F">
      <w:pPr>
        <w:spacing w:line="360" w:lineRule="auto"/>
        <w:ind w:right="-108"/>
        <w:jc w:val="center"/>
        <w:rPr>
          <w:rFonts w:ascii="华文仿宋" w:eastAsia="华文仿宋" w:hAnsi="华文仿宋"/>
          <w:b/>
          <w:spacing w:val="40"/>
          <w:sz w:val="52"/>
          <w:szCs w:val="52"/>
        </w:rPr>
      </w:pPr>
      <w:r>
        <w:rPr>
          <w:rFonts w:ascii="华文仿宋" w:eastAsia="华文仿宋" w:hAnsi="华文仿宋" w:hint="eastAsia"/>
          <w:b/>
          <w:spacing w:val="40"/>
          <w:sz w:val="52"/>
          <w:szCs w:val="52"/>
        </w:rPr>
        <w:t>报价文件</w:t>
      </w:r>
    </w:p>
    <w:p w:rsidR="00190756" w:rsidRDefault="0030151F">
      <w:pPr>
        <w:spacing w:line="360" w:lineRule="auto"/>
        <w:ind w:right="-108"/>
        <w:jc w:val="center"/>
        <w:rPr>
          <w:rFonts w:ascii="华文仿宋" w:eastAsia="华文仿宋" w:hAnsi="华文仿宋"/>
          <w:b/>
          <w:spacing w:val="40"/>
          <w:sz w:val="52"/>
          <w:szCs w:val="52"/>
        </w:rPr>
      </w:pPr>
      <w:r>
        <w:rPr>
          <w:rFonts w:ascii="华文仿宋" w:eastAsia="华文仿宋" w:hAnsi="华文仿宋" w:hint="eastAsia"/>
          <w:b/>
          <w:spacing w:val="40"/>
          <w:sz w:val="52"/>
          <w:szCs w:val="52"/>
        </w:rPr>
        <w:t>（</w:t>
      </w:r>
      <w:proofErr w:type="gramStart"/>
      <w:r>
        <w:rPr>
          <w:rFonts w:ascii="华文仿宋" w:eastAsia="华文仿宋" w:hAnsi="华文仿宋" w:hint="eastAsia"/>
          <w:b/>
          <w:spacing w:val="40"/>
          <w:sz w:val="52"/>
          <w:szCs w:val="52"/>
        </w:rPr>
        <w:t>标项</w:t>
      </w:r>
      <w:proofErr w:type="gramEnd"/>
      <w:r>
        <w:rPr>
          <w:rFonts w:ascii="华文仿宋" w:eastAsia="华文仿宋" w:hAnsi="华文仿宋" w:hint="eastAsia"/>
          <w:b/>
          <w:spacing w:val="40"/>
          <w:sz w:val="52"/>
          <w:szCs w:val="52"/>
          <w:u w:val="single"/>
        </w:rPr>
        <w:t xml:space="preserve">  </w:t>
      </w:r>
      <w:r>
        <w:rPr>
          <w:rFonts w:ascii="华文仿宋" w:eastAsia="华文仿宋" w:hAnsi="华文仿宋" w:hint="eastAsia"/>
          <w:b/>
          <w:spacing w:val="40"/>
          <w:sz w:val="52"/>
          <w:szCs w:val="52"/>
        </w:rPr>
        <w:t>）</w:t>
      </w:r>
    </w:p>
    <w:p w:rsidR="00190756" w:rsidRDefault="0030151F">
      <w:pPr>
        <w:spacing w:beforeLines="100" w:before="240" w:line="240" w:lineRule="atLeast"/>
        <w:jc w:val="center"/>
        <w:rPr>
          <w:rFonts w:ascii="宋体" w:hAnsi="宋体"/>
          <w:sz w:val="32"/>
          <w:szCs w:val="32"/>
        </w:rPr>
      </w:pPr>
      <w:r>
        <w:rPr>
          <w:rFonts w:ascii="华文仿宋" w:eastAsia="华文仿宋" w:hAnsi="华文仿宋" w:hint="eastAsia"/>
          <w:sz w:val="32"/>
          <w:szCs w:val="32"/>
        </w:rPr>
        <w:t>项目编号：</w:t>
      </w:r>
      <w:r>
        <w:rPr>
          <w:rFonts w:ascii="华文仿宋" w:eastAsia="华文仿宋" w:hAnsi="华文仿宋"/>
          <w:sz w:val="32"/>
          <w:szCs w:val="32"/>
        </w:rPr>
        <w:t>浙财大2019-02</w:t>
      </w:r>
    </w:p>
    <w:p w:rsidR="00190756" w:rsidRDefault="00190756">
      <w:pPr>
        <w:spacing w:beforeLines="100" w:before="240" w:line="240" w:lineRule="atLeast"/>
        <w:jc w:val="center"/>
        <w:rPr>
          <w:rFonts w:ascii="宋体" w:hAnsi="宋体"/>
          <w:sz w:val="32"/>
          <w:szCs w:val="32"/>
        </w:rPr>
      </w:pPr>
    </w:p>
    <w:p w:rsidR="00190756" w:rsidRDefault="00190756">
      <w:pPr>
        <w:spacing w:beforeLines="100" w:before="240" w:line="240" w:lineRule="atLeast"/>
        <w:jc w:val="center"/>
        <w:rPr>
          <w:rFonts w:ascii="宋体" w:hAnsi="宋体"/>
          <w:sz w:val="32"/>
          <w:szCs w:val="32"/>
        </w:rPr>
      </w:pPr>
    </w:p>
    <w:p w:rsidR="00190756" w:rsidRDefault="00190756">
      <w:pPr>
        <w:spacing w:beforeLines="100" w:before="240" w:line="240" w:lineRule="atLeast"/>
        <w:jc w:val="center"/>
        <w:rPr>
          <w:rFonts w:ascii="仿宋" w:eastAsia="仿宋" w:hAnsi="仿宋"/>
          <w:sz w:val="36"/>
          <w:szCs w:val="36"/>
        </w:rPr>
      </w:pPr>
    </w:p>
    <w:p w:rsidR="00190756" w:rsidRDefault="0030151F">
      <w:pPr>
        <w:autoSpaceDE w:val="0"/>
        <w:autoSpaceDN w:val="0"/>
        <w:adjustRightInd w:val="0"/>
        <w:spacing w:line="360" w:lineRule="auto"/>
        <w:ind w:firstLine="538"/>
        <w:rPr>
          <w:rFonts w:ascii="华文仿宋" w:eastAsia="华文仿宋" w:hAnsi="华文仿宋"/>
          <w:sz w:val="28"/>
          <w:szCs w:val="28"/>
          <w:u w:val="single"/>
          <w:lang w:val="zh-CN"/>
        </w:rPr>
      </w:pPr>
      <w:r>
        <w:rPr>
          <w:rFonts w:ascii="华文仿宋" w:eastAsia="华文仿宋" w:hAnsi="华文仿宋" w:hint="eastAsia"/>
          <w:sz w:val="28"/>
          <w:szCs w:val="28"/>
          <w:u w:val="single"/>
          <w:lang w:val="zh-CN"/>
        </w:rPr>
        <w:t>投标人</w:t>
      </w:r>
      <w:r>
        <w:rPr>
          <w:rFonts w:ascii="华文仿宋" w:eastAsia="华文仿宋" w:hAnsi="华文仿宋" w:hint="eastAsia"/>
          <w:sz w:val="28"/>
          <w:szCs w:val="28"/>
          <w:lang w:val="zh-CN"/>
        </w:rPr>
        <w:t>：</w:t>
      </w:r>
      <w:r>
        <w:rPr>
          <w:rFonts w:ascii="华文仿宋" w:eastAsia="华文仿宋" w:hAnsi="华文仿宋" w:hint="eastAsia"/>
          <w:sz w:val="28"/>
          <w:szCs w:val="28"/>
          <w:u w:val="single"/>
          <w:lang w:val="zh-CN"/>
        </w:rPr>
        <w:t xml:space="preserve">                           </w:t>
      </w:r>
      <w:r>
        <w:rPr>
          <w:rFonts w:ascii="华文仿宋" w:eastAsia="华文仿宋" w:hAnsi="华文仿宋"/>
          <w:sz w:val="28"/>
          <w:szCs w:val="28"/>
          <w:u w:val="single"/>
          <w:lang w:val="zh-CN"/>
        </w:rPr>
        <w:t xml:space="preserve">  </w:t>
      </w:r>
      <w:r>
        <w:rPr>
          <w:rFonts w:ascii="华文仿宋" w:eastAsia="华文仿宋" w:hAnsi="华文仿宋" w:hint="eastAsia"/>
          <w:sz w:val="28"/>
          <w:szCs w:val="28"/>
          <w:u w:val="single"/>
          <w:lang w:val="zh-CN"/>
        </w:rPr>
        <w:t xml:space="preserve"> （盖公章）</w:t>
      </w:r>
    </w:p>
    <w:p w:rsidR="00190756" w:rsidRDefault="00190756">
      <w:pPr>
        <w:autoSpaceDE w:val="0"/>
        <w:autoSpaceDN w:val="0"/>
        <w:adjustRightInd w:val="0"/>
        <w:spacing w:line="360" w:lineRule="auto"/>
        <w:ind w:firstLine="538"/>
        <w:rPr>
          <w:rFonts w:ascii="华文仿宋" w:eastAsia="华文仿宋" w:hAnsi="华文仿宋"/>
          <w:sz w:val="28"/>
          <w:szCs w:val="28"/>
          <w:u w:val="single"/>
          <w:lang w:val="zh-CN"/>
        </w:rPr>
      </w:pPr>
    </w:p>
    <w:p w:rsidR="00190756" w:rsidRDefault="0030151F">
      <w:pPr>
        <w:autoSpaceDE w:val="0"/>
        <w:autoSpaceDN w:val="0"/>
        <w:adjustRightInd w:val="0"/>
        <w:spacing w:line="360" w:lineRule="auto"/>
        <w:ind w:firstLine="538"/>
        <w:rPr>
          <w:rFonts w:ascii="华文仿宋" w:eastAsia="华文仿宋" w:hAnsi="华文仿宋"/>
          <w:sz w:val="28"/>
          <w:szCs w:val="28"/>
          <w:u w:val="single"/>
          <w:lang w:val="zh-CN"/>
        </w:rPr>
      </w:pPr>
      <w:r>
        <w:rPr>
          <w:rFonts w:ascii="华文仿宋" w:eastAsia="华文仿宋" w:hAnsi="华文仿宋" w:hint="eastAsia"/>
          <w:sz w:val="28"/>
          <w:szCs w:val="28"/>
          <w:lang w:val="zh-CN"/>
        </w:rPr>
        <w:t>法 定 代 表 人</w:t>
      </w:r>
    </w:p>
    <w:p w:rsidR="00190756" w:rsidRDefault="0030151F">
      <w:pPr>
        <w:autoSpaceDE w:val="0"/>
        <w:autoSpaceDN w:val="0"/>
        <w:adjustRightInd w:val="0"/>
        <w:spacing w:line="360" w:lineRule="auto"/>
        <w:ind w:firstLine="346"/>
        <w:rPr>
          <w:rFonts w:ascii="华文仿宋" w:eastAsia="华文仿宋" w:hAnsi="华文仿宋"/>
          <w:sz w:val="28"/>
          <w:szCs w:val="28"/>
          <w:u w:val="single"/>
          <w:lang w:val="zh-CN"/>
        </w:rPr>
      </w:pPr>
      <w:r>
        <w:rPr>
          <w:rFonts w:ascii="华文仿宋" w:eastAsia="华文仿宋" w:hAnsi="华文仿宋" w:hint="eastAsia"/>
          <w:sz w:val="18"/>
          <w:szCs w:val="18"/>
          <w:lang w:val="zh-CN"/>
        </w:rPr>
        <w:t xml:space="preserve">  </w:t>
      </w:r>
      <w:r>
        <w:rPr>
          <w:rFonts w:ascii="华文仿宋" w:eastAsia="华文仿宋" w:hAnsi="华文仿宋" w:hint="eastAsia"/>
          <w:sz w:val="28"/>
          <w:szCs w:val="28"/>
          <w:lang w:val="zh-CN"/>
        </w:rPr>
        <w:t>或其委托代理人：</w:t>
      </w:r>
      <w:r>
        <w:rPr>
          <w:rFonts w:ascii="华文仿宋" w:eastAsia="华文仿宋" w:hAnsi="华文仿宋" w:hint="eastAsia"/>
          <w:sz w:val="28"/>
          <w:szCs w:val="28"/>
          <w:u w:val="single"/>
          <w:lang w:val="zh-CN"/>
        </w:rPr>
        <w:t xml:space="preserve">                   （签字或盖章）</w:t>
      </w:r>
    </w:p>
    <w:p w:rsidR="00190756" w:rsidRDefault="00190756">
      <w:pPr>
        <w:autoSpaceDE w:val="0"/>
        <w:autoSpaceDN w:val="0"/>
        <w:adjustRightInd w:val="0"/>
        <w:spacing w:line="360" w:lineRule="auto"/>
        <w:ind w:firstLine="538"/>
        <w:rPr>
          <w:rFonts w:ascii="华文仿宋" w:eastAsia="华文仿宋" w:hAnsi="华文仿宋"/>
          <w:sz w:val="28"/>
          <w:szCs w:val="28"/>
          <w:u w:val="single"/>
          <w:lang w:val="zh-CN"/>
        </w:rPr>
      </w:pPr>
    </w:p>
    <w:p w:rsidR="00190756" w:rsidRDefault="00190756">
      <w:pPr>
        <w:autoSpaceDE w:val="0"/>
        <w:autoSpaceDN w:val="0"/>
        <w:adjustRightInd w:val="0"/>
        <w:spacing w:line="360" w:lineRule="auto"/>
        <w:ind w:firstLine="538"/>
        <w:rPr>
          <w:rFonts w:ascii="华文仿宋" w:eastAsia="华文仿宋" w:hAnsi="华文仿宋"/>
          <w:sz w:val="28"/>
          <w:szCs w:val="28"/>
          <w:u w:val="single"/>
          <w:lang w:val="zh-CN"/>
        </w:rPr>
      </w:pPr>
    </w:p>
    <w:p w:rsidR="00190756" w:rsidRDefault="0030151F">
      <w:pPr>
        <w:pStyle w:val="afe"/>
        <w:snapToGrid w:val="0"/>
        <w:ind w:leftChars="0" w:left="0" w:firstLineChars="200" w:firstLine="560"/>
        <w:rPr>
          <w:rFonts w:ascii="华文仿宋" w:eastAsia="华文仿宋" w:hAnsi="华文仿宋"/>
          <w:sz w:val="28"/>
          <w:szCs w:val="28"/>
          <w:lang w:val="zh-CN"/>
        </w:rPr>
      </w:pPr>
      <w:r>
        <w:rPr>
          <w:rFonts w:ascii="华文仿宋" w:eastAsia="华文仿宋" w:hAnsi="华文仿宋" w:hint="eastAsia"/>
          <w:sz w:val="28"/>
          <w:szCs w:val="28"/>
          <w:lang w:val="zh-CN"/>
        </w:rPr>
        <w:t>日期：</w:t>
      </w:r>
      <w:r>
        <w:rPr>
          <w:rFonts w:ascii="华文仿宋" w:eastAsia="华文仿宋" w:hAnsi="华文仿宋" w:hint="eastAsia"/>
          <w:sz w:val="28"/>
          <w:szCs w:val="28"/>
          <w:u w:val="single"/>
          <w:lang w:val="zh-CN"/>
        </w:rPr>
        <w:t xml:space="preserve">         </w:t>
      </w:r>
      <w:r>
        <w:rPr>
          <w:rFonts w:ascii="华文仿宋" w:eastAsia="华文仿宋" w:hAnsi="华文仿宋" w:hint="eastAsia"/>
          <w:sz w:val="28"/>
          <w:szCs w:val="28"/>
          <w:lang w:val="zh-CN"/>
        </w:rPr>
        <w:t xml:space="preserve">年 </w:t>
      </w:r>
      <w:r>
        <w:rPr>
          <w:rFonts w:ascii="华文仿宋" w:eastAsia="华文仿宋" w:hAnsi="华文仿宋" w:hint="eastAsia"/>
          <w:sz w:val="28"/>
          <w:szCs w:val="28"/>
          <w:u w:val="single"/>
          <w:lang w:val="zh-CN"/>
        </w:rPr>
        <w:t xml:space="preserve">       </w:t>
      </w:r>
      <w:r>
        <w:rPr>
          <w:rFonts w:ascii="华文仿宋" w:eastAsia="华文仿宋" w:hAnsi="华文仿宋" w:hint="eastAsia"/>
          <w:sz w:val="28"/>
          <w:szCs w:val="28"/>
          <w:lang w:val="zh-CN"/>
        </w:rPr>
        <w:t>月</w:t>
      </w:r>
      <w:r>
        <w:rPr>
          <w:rFonts w:ascii="华文仿宋" w:eastAsia="华文仿宋" w:hAnsi="华文仿宋" w:hint="eastAsia"/>
          <w:sz w:val="28"/>
          <w:szCs w:val="28"/>
          <w:u w:val="single"/>
          <w:lang w:val="zh-CN"/>
        </w:rPr>
        <w:t xml:space="preserve">       </w:t>
      </w:r>
      <w:r>
        <w:rPr>
          <w:rFonts w:ascii="华文仿宋" w:eastAsia="华文仿宋" w:hAnsi="华文仿宋" w:hint="eastAsia"/>
          <w:sz w:val="28"/>
          <w:szCs w:val="28"/>
          <w:lang w:val="zh-CN"/>
        </w:rPr>
        <w:t>日</w:t>
      </w:r>
    </w:p>
    <w:p w:rsidR="00190756" w:rsidRDefault="0030151F">
      <w:pPr>
        <w:pStyle w:val="afe"/>
        <w:snapToGrid w:val="0"/>
        <w:ind w:leftChars="0" w:left="0"/>
        <w:jc w:val="center"/>
        <w:rPr>
          <w:rFonts w:ascii="华文仿宋" w:eastAsia="华文仿宋" w:hAnsi="华文仿宋"/>
          <w:b/>
          <w:szCs w:val="21"/>
        </w:rPr>
      </w:pPr>
      <w:r>
        <w:rPr>
          <w:rFonts w:ascii="华文仿宋" w:eastAsia="华文仿宋" w:hAnsi="华文仿宋" w:hint="eastAsia"/>
          <w:b/>
          <w:szCs w:val="21"/>
        </w:rPr>
        <w:lastRenderedPageBreak/>
        <w:t>报价文件目录</w:t>
      </w:r>
    </w:p>
    <w:p w:rsidR="00190756" w:rsidRDefault="00190756">
      <w:pPr>
        <w:spacing w:line="360" w:lineRule="auto"/>
        <w:ind w:firstLineChars="200" w:firstLine="480"/>
        <w:rPr>
          <w:rFonts w:ascii="华文仿宋" w:eastAsia="华文仿宋" w:hAnsi="华文仿宋"/>
          <w:sz w:val="24"/>
          <w:szCs w:val="21"/>
        </w:rPr>
      </w:pPr>
    </w:p>
    <w:p w:rsidR="00190756" w:rsidRDefault="0030151F">
      <w:pPr>
        <w:pStyle w:val="afe"/>
        <w:snapToGrid w:val="0"/>
        <w:spacing w:line="360" w:lineRule="auto"/>
        <w:ind w:leftChars="0" w:left="0" w:firstLineChars="200" w:firstLine="480"/>
        <w:rPr>
          <w:rFonts w:ascii="华文仿宋" w:eastAsia="华文仿宋" w:hAnsi="华文仿宋"/>
          <w:sz w:val="24"/>
          <w:szCs w:val="21"/>
        </w:rPr>
      </w:pPr>
      <w:r>
        <w:rPr>
          <w:rFonts w:ascii="华文仿宋" w:eastAsia="华文仿宋" w:hAnsi="华文仿宋" w:hint="eastAsia"/>
          <w:sz w:val="24"/>
          <w:szCs w:val="21"/>
        </w:rPr>
        <w:t>（1）开标</w:t>
      </w:r>
      <w:r>
        <w:rPr>
          <w:rFonts w:ascii="华文仿宋" w:eastAsia="华文仿宋" w:hAnsi="华文仿宋"/>
          <w:sz w:val="24"/>
          <w:szCs w:val="21"/>
        </w:rPr>
        <w:t>一览表及</w:t>
      </w:r>
      <w:r>
        <w:rPr>
          <w:rFonts w:ascii="华文仿宋" w:eastAsia="华文仿宋" w:hAnsi="华文仿宋" w:hint="eastAsia"/>
          <w:sz w:val="24"/>
          <w:szCs w:val="21"/>
        </w:rPr>
        <w:t>投标报价明细表（见附件1</w:t>
      </w:r>
      <w:r>
        <w:rPr>
          <w:rFonts w:ascii="华文仿宋" w:eastAsia="华文仿宋" w:hAnsi="华文仿宋"/>
          <w:sz w:val="24"/>
          <w:szCs w:val="21"/>
        </w:rPr>
        <w:t>2</w:t>
      </w:r>
      <w:r>
        <w:rPr>
          <w:rFonts w:ascii="华文仿宋" w:eastAsia="华文仿宋" w:hAnsi="华文仿宋" w:hint="eastAsia"/>
          <w:sz w:val="24"/>
          <w:szCs w:val="21"/>
        </w:rPr>
        <w:t>）；</w:t>
      </w:r>
    </w:p>
    <w:p w:rsidR="00190756" w:rsidRDefault="0030151F">
      <w:pPr>
        <w:pStyle w:val="afe"/>
        <w:snapToGrid w:val="0"/>
        <w:spacing w:line="360" w:lineRule="auto"/>
        <w:ind w:leftChars="0" w:left="0" w:firstLineChars="200" w:firstLine="480"/>
        <w:rPr>
          <w:rFonts w:ascii="华文仿宋" w:eastAsia="华文仿宋" w:hAnsi="华文仿宋"/>
          <w:sz w:val="24"/>
          <w:szCs w:val="21"/>
        </w:rPr>
      </w:pPr>
      <w:r>
        <w:rPr>
          <w:rFonts w:ascii="华文仿宋" w:eastAsia="华文仿宋" w:hAnsi="华文仿宋" w:hint="eastAsia"/>
          <w:sz w:val="24"/>
          <w:szCs w:val="21"/>
        </w:rPr>
        <w:t>（2）投标人针对报价需要说明的其他文件和说明（格式自拟）；</w:t>
      </w:r>
    </w:p>
    <w:p w:rsidR="00190756" w:rsidRDefault="0030151F">
      <w:pPr>
        <w:pStyle w:val="afe"/>
        <w:snapToGrid w:val="0"/>
        <w:spacing w:line="360" w:lineRule="auto"/>
        <w:ind w:leftChars="0" w:left="0" w:firstLineChars="200" w:firstLine="480"/>
        <w:rPr>
          <w:rFonts w:ascii="华文仿宋" w:eastAsia="华文仿宋" w:hAnsi="华文仿宋"/>
          <w:sz w:val="24"/>
          <w:szCs w:val="21"/>
        </w:rPr>
      </w:pPr>
      <w:r>
        <w:rPr>
          <w:rFonts w:ascii="华文仿宋" w:eastAsia="华文仿宋" w:hAnsi="华文仿宋" w:hint="eastAsia"/>
          <w:sz w:val="24"/>
          <w:szCs w:val="21"/>
        </w:rPr>
        <w:t>（3）小</w:t>
      </w:r>
      <w:proofErr w:type="gramStart"/>
      <w:r>
        <w:rPr>
          <w:rFonts w:ascii="华文仿宋" w:eastAsia="华文仿宋" w:hAnsi="华文仿宋" w:hint="eastAsia"/>
          <w:sz w:val="24"/>
          <w:szCs w:val="21"/>
        </w:rPr>
        <w:t>微企业</w:t>
      </w:r>
      <w:proofErr w:type="gramEnd"/>
      <w:r>
        <w:rPr>
          <w:rFonts w:ascii="华文仿宋" w:eastAsia="华文仿宋" w:hAnsi="华文仿宋" w:hint="eastAsia"/>
          <w:sz w:val="24"/>
          <w:szCs w:val="21"/>
        </w:rPr>
        <w:t>声明函（见附件1</w:t>
      </w:r>
      <w:r>
        <w:rPr>
          <w:rFonts w:ascii="华文仿宋" w:eastAsia="华文仿宋" w:hAnsi="华文仿宋"/>
          <w:sz w:val="24"/>
          <w:szCs w:val="21"/>
        </w:rPr>
        <w:t>3</w:t>
      </w:r>
      <w:r>
        <w:rPr>
          <w:rFonts w:ascii="华文仿宋" w:eastAsia="华文仿宋" w:hAnsi="华文仿宋" w:hint="eastAsia"/>
          <w:sz w:val="24"/>
          <w:szCs w:val="21"/>
        </w:rPr>
        <w:t>）；</w:t>
      </w:r>
    </w:p>
    <w:p w:rsidR="00190756" w:rsidRDefault="0030151F">
      <w:pPr>
        <w:pStyle w:val="afe"/>
        <w:snapToGrid w:val="0"/>
        <w:spacing w:line="360" w:lineRule="auto"/>
        <w:ind w:leftChars="0" w:left="0" w:firstLineChars="200" w:firstLine="480"/>
        <w:rPr>
          <w:rFonts w:ascii="华文仿宋" w:eastAsia="华文仿宋" w:hAnsi="华文仿宋"/>
          <w:sz w:val="24"/>
          <w:szCs w:val="21"/>
        </w:rPr>
      </w:pPr>
      <w:r>
        <w:rPr>
          <w:rFonts w:ascii="华文仿宋" w:eastAsia="华文仿宋" w:hAnsi="华文仿宋" w:hint="eastAsia"/>
          <w:sz w:val="24"/>
          <w:szCs w:val="21"/>
        </w:rPr>
        <w:t>（4）残疾人福利企业声明函（见附件14）。</w:t>
      </w:r>
    </w:p>
    <w:p w:rsidR="00190756" w:rsidRDefault="0030151F">
      <w:pPr>
        <w:pStyle w:val="ab"/>
        <w:snapToGrid w:val="0"/>
        <w:spacing w:before="120" w:after="120" w:line="360" w:lineRule="auto"/>
        <w:jc w:val="left"/>
        <w:outlineLvl w:val="2"/>
        <w:rPr>
          <w:rFonts w:ascii="华文仿宋" w:eastAsia="华文仿宋" w:hAnsi="华文仿宋"/>
          <w:b/>
          <w:sz w:val="28"/>
          <w:szCs w:val="21"/>
        </w:rPr>
      </w:pPr>
      <w:r>
        <w:rPr>
          <w:rFonts w:ascii="华文仿宋" w:eastAsia="华文仿宋" w:hAnsi="华文仿宋" w:hint="eastAsia"/>
          <w:kern w:val="0"/>
          <w:szCs w:val="21"/>
        </w:rPr>
        <w:br w:type="page"/>
      </w:r>
      <w:r>
        <w:rPr>
          <w:rFonts w:ascii="华文仿宋" w:eastAsia="华文仿宋" w:hAnsi="华文仿宋" w:hint="eastAsia"/>
          <w:sz w:val="28"/>
          <w:szCs w:val="21"/>
        </w:rPr>
        <w:lastRenderedPageBreak/>
        <w:t>附件1</w:t>
      </w:r>
      <w:r>
        <w:rPr>
          <w:rFonts w:ascii="华文仿宋" w:eastAsia="华文仿宋" w:hAnsi="华文仿宋"/>
          <w:sz w:val="28"/>
          <w:szCs w:val="21"/>
        </w:rPr>
        <w:t>2</w:t>
      </w:r>
      <w:r>
        <w:rPr>
          <w:rFonts w:ascii="华文仿宋" w:eastAsia="华文仿宋" w:hAnsi="华文仿宋" w:hint="eastAsia"/>
          <w:sz w:val="28"/>
          <w:szCs w:val="21"/>
        </w:rPr>
        <w:t>：</w:t>
      </w:r>
    </w:p>
    <w:p w:rsidR="00190756" w:rsidRDefault="0030151F">
      <w:pPr>
        <w:jc w:val="center"/>
        <w:rPr>
          <w:rFonts w:ascii="华文仿宋" w:eastAsia="华文仿宋" w:hAnsi="华文仿宋"/>
          <w:b/>
          <w:sz w:val="32"/>
          <w:szCs w:val="24"/>
        </w:rPr>
      </w:pPr>
      <w:r>
        <w:rPr>
          <w:rFonts w:ascii="华文仿宋" w:eastAsia="华文仿宋" w:hAnsi="华文仿宋" w:hint="eastAsia"/>
          <w:b/>
          <w:sz w:val="32"/>
          <w:szCs w:val="24"/>
        </w:rPr>
        <w:t>开标一览表（标项？）</w:t>
      </w:r>
    </w:p>
    <w:p w:rsidR="00190756" w:rsidRDefault="00190756">
      <w:pPr>
        <w:jc w:val="center"/>
        <w:rPr>
          <w:rFonts w:ascii="华文仿宋" w:eastAsia="华文仿宋" w:hAnsi="华文仿宋"/>
          <w:b/>
          <w:sz w:val="32"/>
          <w:szCs w:val="24"/>
        </w:rPr>
      </w:pPr>
    </w:p>
    <w:p w:rsidR="00190756" w:rsidRDefault="0030151F">
      <w:pPr>
        <w:adjustRightInd w:val="0"/>
        <w:snapToGrid w:val="0"/>
        <w:spacing w:line="440" w:lineRule="exact"/>
        <w:rPr>
          <w:rFonts w:ascii="华文仿宋" w:eastAsia="华文仿宋" w:hAnsi="华文仿宋" w:cs="宋体"/>
          <w:kern w:val="0"/>
          <w:sz w:val="24"/>
          <w:szCs w:val="24"/>
        </w:rPr>
      </w:pPr>
      <w:r>
        <w:rPr>
          <w:rFonts w:ascii="华文仿宋" w:eastAsia="华文仿宋" w:hAnsi="华文仿宋" w:cs="宋体" w:hint="eastAsia"/>
          <w:sz w:val="24"/>
          <w:szCs w:val="24"/>
          <w:u w:val="single"/>
        </w:rPr>
        <w:t xml:space="preserve"> 浙江财经大学 </w:t>
      </w:r>
      <w:r>
        <w:rPr>
          <w:rFonts w:ascii="华文仿宋" w:eastAsia="华文仿宋" w:hAnsi="华文仿宋" w:cs="宋体" w:hint="eastAsia"/>
          <w:kern w:val="0"/>
          <w:sz w:val="24"/>
          <w:szCs w:val="24"/>
          <w:lang w:val="zh-CN"/>
        </w:rPr>
        <w:t>：</w:t>
      </w:r>
    </w:p>
    <w:p w:rsidR="00190756" w:rsidRDefault="0030151F">
      <w:pPr>
        <w:spacing w:line="440" w:lineRule="exact"/>
        <w:ind w:firstLine="480"/>
        <w:rPr>
          <w:rFonts w:ascii="华文仿宋" w:eastAsia="华文仿宋" w:hAnsi="华文仿宋" w:cs="宋体"/>
          <w:kern w:val="0"/>
          <w:sz w:val="24"/>
          <w:szCs w:val="24"/>
          <w:lang w:val="zh-CN"/>
        </w:rPr>
      </w:pPr>
      <w:r>
        <w:rPr>
          <w:rFonts w:ascii="华文仿宋" w:eastAsia="华文仿宋" w:hAnsi="华文仿宋" w:cs="宋体" w:hint="eastAsia"/>
          <w:kern w:val="0"/>
          <w:sz w:val="24"/>
          <w:szCs w:val="24"/>
          <w:lang w:val="zh-CN"/>
        </w:rPr>
        <w:t>按你方招标文件要求，我们</w:t>
      </w:r>
      <w:r>
        <w:rPr>
          <w:rFonts w:ascii="华文仿宋" w:eastAsia="华文仿宋" w:hAnsi="华文仿宋" w:cs="宋体" w:hint="eastAsia"/>
          <w:kern w:val="0"/>
          <w:sz w:val="24"/>
          <w:szCs w:val="24"/>
          <w:u w:val="single"/>
          <w:lang w:val="zh-CN"/>
        </w:rPr>
        <w:t xml:space="preserve"> （本标书签字方）</w:t>
      </w:r>
      <w:r>
        <w:rPr>
          <w:rFonts w:ascii="华文仿宋" w:eastAsia="华文仿宋" w:hAnsi="华文仿宋" w:cs="宋体" w:hint="eastAsia"/>
          <w:kern w:val="0"/>
          <w:sz w:val="24"/>
          <w:szCs w:val="24"/>
          <w:lang w:val="zh-CN"/>
        </w:rPr>
        <w:t>谨此向你方发出要约如下：如你方接受本响应文件，我方承诺按照如下开标一览表的价格完成编号为</w:t>
      </w:r>
      <w:r>
        <w:rPr>
          <w:rFonts w:ascii="华文仿宋" w:eastAsia="华文仿宋" w:hAnsi="华文仿宋" w:cs="宋体" w:hint="eastAsia"/>
          <w:kern w:val="0"/>
          <w:sz w:val="24"/>
          <w:szCs w:val="24"/>
          <w:u w:val="single"/>
        </w:rPr>
        <w:t xml:space="preserve"> </w:t>
      </w:r>
      <w:r>
        <w:rPr>
          <w:rFonts w:ascii="华文仿宋" w:eastAsia="华文仿宋" w:hAnsi="华文仿宋" w:cs="宋体" w:hint="eastAsia"/>
          <w:sz w:val="24"/>
          <w:szCs w:val="24"/>
          <w:u w:val="single"/>
          <w:lang w:val="zh-CN"/>
        </w:rPr>
        <w:t xml:space="preserve"> 浙财大201</w:t>
      </w:r>
      <w:r>
        <w:rPr>
          <w:rFonts w:ascii="华文仿宋" w:eastAsia="华文仿宋" w:hAnsi="华文仿宋" w:cs="宋体"/>
          <w:sz w:val="24"/>
          <w:szCs w:val="24"/>
          <w:u w:val="single"/>
          <w:lang w:val="zh-CN"/>
        </w:rPr>
        <w:t>9-02</w:t>
      </w:r>
      <w:r>
        <w:rPr>
          <w:rFonts w:ascii="华文仿宋" w:eastAsia="华文仿宋" w:hAnsi="华文仿宋" w:cs="宋体" w:hint="eastAsia"/>
          <w:sz w:val="24"/>
          <w:szCs w:val="24"/>
          <w:u w:val="single"/>
          <w:lang w:val="zh-CN"/>
        </w:rPr>
        <w:t>（</w:t>
      </w:r>
      <w:proofErr w:type="gramStart"/>
      <w:r>
        <w:rPr>
          <w:rFonts w:ascii="华文仿宋" w:eastAsia="华文仿宋" w:hAnsi="华文仿宋" w:cs="宋体" w:hint="eastAsia"/>
          <w:sz w:val="24"/>
          <w:szCs w:val="24"/>
          <w:u w:val="single"/>
          <w:lang w:val="zh-CN"/>
        </w:rPr>
        <w:t>标项</w:t>
      </w:r>
      <w:proofErr w:type="gramEnd"/>
      <w:r>
        <w:rPr>
          <w:rFonts w:ascii="华文仿宋" w:eastAsia="华文仿宋" w:hAnsi="华文仿宋" w:cs="宋体" w:hint="eastAsia"/>
          <w:sz w:val="24"/>
          <w:szCs w:val="24"/>
          <w:u w:val="single"/>
          <w:lang w:val="zh-CN"/>
        </w:rPr>
        <w:t xml:space="preserve"> </w:t>
      </w:r>
      <w:r>
        <w:rPr>
          <w:rFonts w:ascii="华文仿宋" w:eastAsia="华文仿宋" w:hAnsi="华文仿宋" w:cs="宋体"/>
          <w:sz w:val="24"/>
          <w:szCs w:val="24"/>
          <w:u w:val="single"/>
          <w:lang w:val="zh-CN"/>
        </w:rPr>
        <w:t xml:space="preserve">   </w:t>
      </w:r>
      <w:r>
        <w:rPr>
          <w:rFonts w:ascii="华文仿宋" w:eastAsia="华文仿宋" w:hAnsi="华文仿宋" w:cs="宋体" w:hint="eastAsia"/>
          <w:sz w:val="24"/>
          <w:szCs w:val="24"/>
          <w:u w:val="single"/>
          <w:lang w:val="zh-CN"/>
        </w:rPr>
        <w:t>）</w:t>
      </w:r>
      <w:r>
        <w:rPr>
          <w:rFonts w:ascii="华文仿宋" w:eastAsia="华文仿宋" w:hAnsi="华文仿宋" w:cs="宋体" w:hint="eastAsia"/>
          <w:sz w:val="24"/>
          <w:szCs w:val="24"/>
          <w:u w:val="single"/>
        </w:rPr>
        <w:t>浙江</w:t>
      </w:r>
      <w:r>
        <w:rPr>
          <w:rFonts w:ascii="华文仿宋" w:eastAsia="华文仿宋" w:hAnsi="华文仿宋" w:cs="宋体"/>
          <w:sz w:val="24"/>
          <w:szCs w:val="24"/>
          <w:u w:val="single"/>
        </w:rPr>
        <w:t>财经大学</w:t>
      </w:r>
      <w:r>
        <w:rPr>
          <w:rFonts w:ascii="华文仿宋" w:eastAsia="华文仿宋" w:hAnsi="华文仿宋" w:cs="宋体" w:hint="eastAsia"/>
          <w:sz w:val="24"/>
          <w:szCs w:val="24"/>
          <w:u w:val="single"/>
        </w:rPr>
        <w:t>学生军训迷彩服及学士学位服采购项目</w:t>
      </w:r>
      <w:r>
        <w:rPr>
          <w:rFonts w:ascii="华文仿宋" w:eastAsia="华文仿宋" w:hAnsi="华文仿宋" w:cs="宋体"/>
          <w:sz w:val="24"/>
          <w:szCs w:val="24"/>
          <w:u w:val="single"/>
        </w:rPr>
        <w:t xml:space="preserve">  </w:t>
      </w:r>
      <w:r>
        <w:rPr>
          <w:rFonts w:ascii="华文仿宋" w:eastAsia="华文仿宋" w:hAnsi="华文仿宋" w:cs="宋体" w:hint="eastAsia"/>
          <w:sz w:val="24"/>
          <w:szCs w:val="24"/>
        </w:rPr>
        <w:t>的</w:t>
      </w:r>
      <w:r>
        <w:rPr>
          <w:rFonts w:ascii="华文仿宋" w:eastAsia="华文仿宋" w:hAnsi="华文仿宋" w:cs="宋体" w:hint="eastAsia"/>
          <w:kern w:val="0"/>
          <w:sz w:val="24"/>
          <w:szCs w:val="24"/>
          <w:lang w:val="zh-CN"/>
        </w:rPr>
        <w:t>实施。</w:t>
      </w:r>
    </w:p>
    <w:p w:rsidR="00190756" w:rsidRDefault="00190756">
      <w:pPr>
        <w:spacing w:line="440" w:lineRule="exact"/>
        <w:ind w:firstLine="480"/>
        <w:jc w:val="left"/>
        <w:rPr>
          <w:rFonts w:ascii="华文仿宋" w:eastAsia="华文仿宋" w:hAnsi="华文仿宋" w:cs="宋体"/>
          <w:kern w:val="0"/>
          <w:sz w:val="24"/>
          <w:szCs w:val="24"/>
          <w:lang w:val="zh-CN"/>
        </w:rPr>
      </w:pP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0"/>
        <w:gridCol w:w="2675"/>
        <w:gridCol w:w="1020"/>
        <w:gridCol w:w="2285"/>
      </w:tblGrid>
      <w:tr w:rsidR="00190756">
        <w:trPr>
          <w:trHeight w:val="633"/>
          <w:jc w:val="center"/>
        </w:trPr>
        <w:tc>
          <w:tcPr>
            <w:tcW w:w="3480" w:type="dxa"/>
            <w:vAlign w:val="center"/>
          </w:tcPr>
          <w:p w:rsidR="00190756" w:rsidRDefault="0030151F">
            <w:pPr>
              <w:snapToGrid w:val="0"/>
              <w:jc w:val="center"/>
              <w:rPr>
                <w:rFonts w:ascii="华文仿宋" w:eastAsia="华文仿宋" w:hAnsi="华文仿宋" w:cs="宋体"/>
                <w:sz w:val="24"/>
                <w:szCs w:val="24"/>
              </w:rPr>
            </w:pPr>
            <w:r>
              <w:rPr>
                <w:rFonts w:ascii="华文仿宋" w:eastAsia="华文仿宋" w:hAnsi="华文仿宋" w:cs="宋体" w:hint="eastAsia"/>
                <w:sz w:val="24"/>
                <w:szCs w:val="24"/>
              </w:rPr>
              <w:t>项目名称</w:t>
            </w:r>
          </w:p>
        </w:tc>
        <w:tc>
          <w:tcPr>
            <w:tcW w:w="5980" w:type="dxa"/>
            <w:gridSpan w:val="3"/>
            <w:vAlign w:val="center"/>
          </w:tcPr>
          <w:p w:rsidR="00190756" w:rsidRDefault="0030151F">
            <w:pPr>
              <w:pStyle w:val="xl25"/>
              <w:widowControl w:val="0"/>
              <w:snapToGrid w:val="0"/>
              <w:spacing w:before="0" w:beforeAutospacing="0" w:after="0" w:afterAutospacing="0"/>
              <w:rPr>
                <w:rFonts w:ascii="华文仿宋" w:eastAsia="华文仿宋" w:hAnsi="华文仿宋" w:cs="宋体" w:hint="default"/>
                <w:kern w:val="2"/>
              </w:rPr>
            </w:pPr>
            <w:r>
              <w:rPr>
                <w:rFonts w:ascii="华文仿宋" w:eastAsia="华文仿宋" w:hAnsi="华文仿宋" w:cs="宋体"/>
                <w:kern w:val="2"/>
              </w:rPr>
              <w:t xml:space="preserve">浙江财经大学学生军训迷彩服及学士学位服采购 </w:t>
            </w:r>
          </w:p>
        </w:tc>
      </w:tr>
      <w:tr w:rsidR="00190756">
        <w:trPr>
          <w:trHeight w:val="633"/>
          <w:jc w:val="center"/>
        </w:trPr>
        <w:tc>
          <w:tcPr>
            <w:tcW w:w="3480" w:type="dxa"/>
            <w:vAlign w:val="center"/>
          </w:tcPr>
          <w:p w:rsidR="00190756" w:rsidRDefault="0030151F">
            <w:pPr>
              <w:snapToGrid w:val="0"/>
              <w:jc w:val="center"/>
              <w:rPr>
                <w:rFonts w:ascii="华文仿宋" w:eastAsia="华文仿宋" w:hAnsi="华文仿宋" w:cs="宋体"/>
                <w:sz w:val="24"/>
                <w:szCs w:val="24"/>
              </w:rPr>
            </w:pPr>
            <w:r>
              <w:rPr>
                <w:rFonts w:ascii="华文仿宋" w:eastAsia="华文仿宋" w:hAnsi="华文仿宋" w:cs="宋体" w:hint="eastAsia"/>
                <w:sz w:val="24"/>
                <w:szCs w:val="24"/>
              </w:rPr>
              <w:t>投标人名称</w:t>
            </w:r>
          </w:p>
        </w:tc>
        <w:tc>
          <w:tcPr>
            <w:tcW w:w="5980" w:type="dxa"/>
            <w:gridSpan w:val="3"/>
            <w:vAlign w:val="center"/>
          </w:tcPr>
          <w:p w:rsidR="00190756" w:rsidRDefault="00190756">
            <w:pPr>
              <w:snapToGrid w:val="0"/>
              <w:jc w:val="center"/>
              <w:rPr>
                <w:rFonts w:ascii="华文仿宋" w:eastAsia="华文仿宋" w:hAnsi="华文仿宋" w:cs="宋体"/>
                <w:sz w:val="24"/>
                <w:szCs w:val="24"/>
              </w:rPr>
            </w:pPr>
          </w:p>
        </w:tc>
      </w:tr>
      <w:tr w:rsidR="00190756">
        <w:trPr>
          <w:trHeight w:val="633"/>
          <w:jc w:val="center"/>
        </w:trPr>
        <w:tc>
          <w:tcPr>
            <w:tcW w:w="3480" w:type="dxa"/>
            <w:vAlign w:val="center"/>
          </w:tcPr>
          <w:p w:rsidR="00190756" w:rsidRDefault="0030151F">
            <w:pPr>
              <w:snapToGrid w:val="0"/>
              <w:jc w:val="center"/>
              <w:rPr>
                <w:rFonts w:ascii="华文仿宋" w:eastAsia="华文仿宋" w:hAnsi="华文仿宋" w:cs="宋体"/>
                <w:sz w:val="24"/>
                <w:szCs w:val="24"/>
              </w:rPr>
            </w:pPr>
            <w:r>
              <w:rPr>
                <w:rFonts w:ascii="华文仿宋" w:eastAsia="华文仿宋" w:hAnsi="华文仿宋" w:cs="宋体" w:hint="eastAsia"/>
                <w:sz w:val="24"/>
                <w:szCs w:val="24"/>
              </w:rPr>
              <w:t>投标单价（每套，人民币小写）</w:t>
            </w:r>
          </w:p>
        </w:tc>
        <w:tc>
          <w:tcPr>
            <w:tcW w:w="2675" w:type="dxa"/>
            <w:vAlign w:val="center"/>
          </w:tcPr>
          <w:p w:rsidR="00190756" w:rsidRDefault="0030151F">
            <w:pPr>
              <w:snapToGrid w:val="0"/>
              <w:ind w:firstLineChars="100" w:firstLine="240"/>
              <w:jc w:val="left"/>
              <w:rPr>
                <w:rFonts w:ascii="华文仿宋" w:eastAsia="华文仿宋" w:hAnsi="华文仿宋" w:cs="宋体"/>
                <w:sz w:val="24"/>
                <w:szCs w:val="24"/>
              </w:rPr>
            </w:pPr>
            <w:r>
              <w:rPr>
                <w:rFonts w:ascii="华文仿宋" w:eastAsia="华文仿宋" w:hAnsi="华文仿宋" w:cs="宋体" w:hint="eastAsia"/>
                <w:sz w:val="24"/>
                <w:szCs w:val="24"/>
              </w:rPr>
              <w:t>￥</w:t>
            </w:r>
          </w:p>
        </w:tc>
        <w:tc>
          <w:tcPr>
            <w:tcW w:w="1020" w:type="dxa"/>
            <w:vAlign w:val="center"/>
          </w:tcPr>
          <w:p w:rsidR="00190756" w:rsidRDefault="0030151F">
            <w:pPr>
              <w:snapToGrid w:val="0"/>
              <w:jc w:val="center"/>
              <w:rPr>
                <w:rFonts w:ascii="华文仿宋" w:eastAsia="华文仿宋" w:hAnsi="华文仿宋" w:cs="宋体"/>
                <w:sz w:val="24"/>
                <w:szCs w:val="24"/>
              </w:rPr>
            </w:pPr>
            <w:r>
              <w:rPr>
                <w:rFonts w:ascii="华文仿宋" w:eastAsia="华文仿宋" w:hAnsi="华文仿宋" w:cs="宋体" w:hint="eastAsia"/>
                <w:sz w:val="24"/>
                <w:szCs w:val="24"/>
              </w:rPr>
              <w:t>数量</w:t>
            </w:r>
          </w:p>
        </w:tc>
        <w:tc>
          <w:tcPr>
            <w:tcW w:w="2285" w:type="dxa"/>
            <w:vAlign w:val="center"/>
          </w:tcPr>
          <w:p w:rsidR="00190756" w:rsidRDefault="0030151F">
            <w:pPr>
              <w:snapToGrid w:val="0"/>
              <w:jc w:val="center"/>
              <w:rPr>
                <w:rFonts w:ascii="华文仿宋" w:eastAsia="华文仿宋" w:hAnsi="华文仿宋" w:cs="宋体"/>
                <w:sz w:val="24"/>
                <w:szCs w:val="24"/>
              </w:rPr>
            </w:pPr>
            <w:r>
              <w:rPr>
                <w:rFonts w:ascii="华文仿宋" w:eastAsia="华文仿宋" w:hAnsi="华文仿宋" w:cs="宋体" w:hint="eastAsia"/>
                <w:sz w:val="24"/>
                <w:szCs w:val="24"/>
              </w:rPr>
              <w:t>？套</w:t>
            </w:r>
          </w:p>
        </w:tc>
      </w:tr>
      <w:tr w:rsidR="00190756">
        <w:trPr>
          <w:trHeight w:val="633"/>
          <w:jc w:val="center"/>
        </w:trPr>
        <w:tc>
          <w:tcPr>
            <w:tcW w:w="3480" w:type="dxa"/>
            <w:vAlign w:val="center"/>
          </w:tcPr>
          <w:p w:rsidR="00190756" w:rsidRDefault="0030151F">
            <w:pPr>
              <w:snapToGrid w:val="0"/>
              <w:jc w:val="center"/>
              <w:rPr>
                <w:rFonts w:ascii="华文仿宋" w:eastAsia="华文仿宋" w:hAnsi="华文仿宋" w:cs="宋体"/>
                <w:sz w:val="24"/>
                <w:szCs w:val="24"/>
              </w:rPr>
            </w:pPr>
            <w:r>
              <w:rPr>
                <w:rFonts w:ascii="华文仿宋" w:eastAsia="华文仿宋" w:hAnsi="华文仿宋" w:cs="宋体" w:hint="eastAsia"/>
                <w:sz w:val="24"/>
                <w:szCs w:val="24"/>
              </w:rPr>
              <w:t>投标总价（人民币小写）</w:t>
            </w:r>
          </w:p>
        </w:tc>
        <w:tc>
          <w:tcPr>
            <w:tcW w:w="5980" w:type="dxa"/>
            <w:gridSpan w:val="3"/>
            <w:vAlign w:val="center"/>
          </w:tcPr>
          <w:p w:rsidR="00190756" w:rsidRDefault="0030151F">
            <w:pPr>
              <w:snapToGrid w:val="0"/>
              <w:rPr>
                <w:rFonts w:ascii="华文仿宋" w:eastAsia="华文仿宋" w:hAnsi="华文仿宋" w:cs="宋体"/>
                <w:sz w:val="24"/>
                <w:szCs w:val="24"/>
              </w:rPr>
            </w:pPr>
            <w:r>
              <w:rPr>
                <w:rFonts w:ascii="华文仿宋" w:eastAsia="华文仿宋" w:hAnsi="华文仿宋" w:cs="宋体" w:hint="eastAsia"/>
                <w:sz w:val="24"/>
                <w:szCs w:val="24"/>
              </w:rPr>
              <w:t xml:space="preserve">  ￥</w:t>
            </w:r>
          </w:p>
        </w:tc>
      </w:tr>
      <w:tr w:rsidR="00190756">
        <w:trPr>
          <w:cantSplit/>
          <w:trHeight w:val="654"/>
          <w:jc w:val="center"/>
        </w:trPr>
        <w:tc>
          <w:tcPr>
            <w:tcW w:w="9460" w:type="dxa"/>
            <w:gridSpan w:val="4"/>
            <w:vAlign w:val="center"/>
          </w:tcPr>
          <w:p w:rsidR="00190756" w:rsidRDefault="0030151F">
            <w:pPr>
              <w:snapToGrid w:val="0"/>
              <w:ind w:firstLineChars="50" w:firstLine="120"/>
              <w:rPr>
                <w:rFonts w:ascii="华文仿宋" w:eastAsia="华文仿宋" w:hAnsi="华文仿宋" w:cs="宋体"/>
                <w:sz w:val="24"/>
                <w:szCs w:val="24"/>
              </w:rPr>
            </w:pPr>
            <w:r>
              <w:rPr>
                <w:rFonts w:ascii="华文仿宋" w:eastAsia="华文仿宋" w:hAnsi="华文仿宋" w:cs="宋体" w:hint="eastAsia"/>
                <w:sz w:val="24"/>
                <w:szCs w:val="24"/>
              </w:rPr>
              <w:t>投标总价（人民币大写）：</w:t>
            </w:r>
          </w:p>
        </w:tc>
      </w:tr>
    </w:tbl>
    <w:p w:rsidR="00190756" w:rsidRDefault="00190756">
      <w:pPr>
        <w:spacing w:line="360" w:lineRule="auto"/>
        <w:rPr>
          <w:rFonts w:ascii="华文仿宋" w:eastAsia="华文仿宋" w:hAnsi="华文仿宋" w:cs="宋体"/>
          <w:sz w:val="24"/>
          <w:szCs w:val="24"/>
        </w:rPr>
      </w:pPr>
    </w:p>
    <w:p w:rsidR="00190756" w:rsidRDefault="0030151F">
      <w:pPr>
        <w:autoSpaceDE w:val="0"/>
        <w:autoSpaceDN w:val="0"/>
        <w:adjustRightInd w:val="0"/>
        <w:spacing w:line="360" w:lineRule="auto"/>
        <w:ind w:firstLineChars="250" w:firstLine="600"/>
        <w:rPr>
          <w:rFonts w:ascii="华文仿宋" w:eastAsia="华文仿宋" w:hAnsi="华文仿宋" w:cs="宋体"/>
          <w:sz w:val="24"/>
          <w:szCs w:val="24"/>
        </w:rPr>
      </w:pPr>
      <w:r>
        <w:rPr>
          <w:rFonts w:ascii="华文仿宋" w:eastAsia="华文仿宋" w:hAnsi="华文仿宋" w:cs="宋体" w:hint="eastAsia"/>
          <w:sz w:val="24"/>
          <w:szCs w:val="24"/>
        </w:rPr>
        <w:t>附：1、投标人需按本表格式填写，不得自行更改。</w:t>
      </w:r>
    </w:p>
    <w:p w:rsidR="00190756" w:rsidRDefault="0030151F">
      <w:pPr>
        <w:autoSpaceDE w:val="0"/>
        <w:autoSpaceDN w:val="0"/>
        <w:adjustRightInd w:val="0"/>
        <w:spacing w:line="360" w:lineRule="auto"/>
        <w:ind w:firstLineChars="250" w:firstLine="600"/>
        <w:rPr>
          <w:rFonts w:ascii="华文仿宋" w:eastAsia="华文仿宋" w:hAnsi="华文仿宋" w:cs="宋体"/>
          <w:sz w:val="24"/>
          <w:szCs w:val="24"/>
          <w:u w:val="single"/>
        </w:rPr>
      </w:pPr>
      <w:r>
        <w:rPr>
          <w:rFonts w:ascii="华文仿宋" w:eastAsia="华文仿宋" w:hAnsi="华文仿宋" w:cs="宋体"/>
          <w:sz w:val="24"/>
          <w:szCs w:val="24"/>
        </w:rPr>
        <w:t>2</w:t>
      </w:r>
      <w:r>
        <w:rPr>
          <w:rFonts w:ascii="华文仿宋" w:eastAsia="华文仿宋" w:hAnsi="华文仿宋" w:cs="宋体" w:hint="eastAsia"/>
          <w:sz w:val="24"/>
          <w:szCs w:val="24"/>
        </w:rPr>
        <w:t xml:space="preserve">、对所附采购合同条款是否有异议？  </w:t>
      </w:r>
      <w:r>
        <w:rPr>
          <w:rFonts w:ascii="华文仿宋" w:eastAsia="华文仿宋" w:hAnsi="华文仿宋" w:cs="宋体" w:hint="eastAsia"/>
          <w:sz w:val="24"/>
          <w:szCs w:val="24"/>
          <w:u w:val="single"/>
        </w:rPr>
        <w:t xml:space="preserve">                         </w:t>
      </w:r>
    </w:p>
    <w:p w:rsidR="00190756" w:rsidRDefault="00190756">
      <w:pPr>
        <w:spacing w:line="360" w:lineRule="auto"/>
        <w:rPr>
          <w:rFonts w:ascii="华文仿宋" w:eastAsia="华文仿宋" w:hAnsi="华文仿宋" w:cs="宋体"/>
          <w:sz w:val="24"/>
          <w:szCs w:val="24"/>
        </w:rPr>
      </w:pPr>
    </w:p>
    <w:p w:rsidR="00190756" w:rsidRDefault="00190756">
      <w:pPr>
        <w:snapToGrid w:val="0"/>
        <w:spacing w:line="360" w:lineRule="auto"/>
        <w:rPr>
          <w:rFonts w:ascii="华文仿宋" w:eastAsia="华文仿宋" w:hAnsi="华文仿宋" w:cs="宋体"/>
          <w:sz w:val="24"/>
          <w:szCs w:val="24"/>
        </w:rPr>
      </w:pPr>
    </w:p>
    <w:p w:rsidR="00190756" w:rsidRDefault="0030151F">
      <w:pPr>
        <w:snapToGrid w:val="0"/>
        <w:spacing w:beforeLines="50" w:before="120" w:after="50" w:line="460" w:lineRule="exact"/>
        <w:ind w:firstLineChars="200" w:firstLine="480"/>
        <w:rPr>
          <w:rFonts w:ascii="华文仿宋" w:eastAsia="华文仿宋" w:hAnsi="华文仿宋"/>
          <w:sz w:val="24"/>
          <w:szCs w:val="21"/>
        </w:rPr>
      </w:pPr>
      <w:r>
        <w:rPr>
          <w:rFonts w:ascii="华文仿宋" w:eastAsia="华文仿宋" w:hAnsi="华文仿宋" w:hint="eastAsia"/>
          <w:sz w:val="24"/>
          <w:szCs w:val="21"/>
        </w:rPr>
        <w:t>法定代表人或</w:t>
      </w:r>
      <w:r>
        <w:rPr>
          <w:rFonts w:ascii="华文仿宋" w:eastAsia="华文仿宋" w:hAnsi="华文仿宋"/>
          <w:sz w:val="24"/>
          <w:szCs w:val="21"/>
        </w:rPr>
        <w:t>授权代表</w:t>
      </w:r>
      <w:r>
        <w:rPr>
          <w:rFonts w:ascii="华文仿宋" w:eastAsia="华文仿宋" w:hAnsi="华文仿宋" w:hint="eastAsia"/>
          <w:sz w:val="24"/>
          <w:szCs w:val="21"/>
        </w:rPr>
        <w:t>签名（或签名章）：</w:t>
      </w:r>
      <w:r>
        <w:rPr>
          <w:rFonts w:ascii="华文仿宋" w:eastAsia="华文仿宋" w:hAnsi="华文仿宋" w:hint="eastAsia"/>
          <w:sz w:val="24"/>
          <w:szCs w:val="21"/>
          <w:u w:val="single"/>
        </w:rPr>
        <w:t xml:space="preserve">            </w:t>
      </w:r>
    </w:p>
    <w:p w:rsidR="00190756" w:rsidRDefault="00190756">
      <w:pPr>
        <w:snapToGrid w:val="0"/>
        <w:spacing w:beforeLines="50" w:before="120" w:after="50" w:line="460" w:lineRule="exact"/>
        <w:ind w:firstLineChars="200" w:firstLine="480"/>
        <w:rPr>
          <w:rFonts w:ascii="华文仿宋" w:eastAsia="华文仿宋" w:hAnsi="华文仿宋"/>
          <w:sz w:val="24"/>
          <w:szCs w:val="21"/>
        </w:rPr>
      </w:pPr>
    </w:p>
    <w:p w:rsidR="00190756" w:rsidRDefault="0030151F">
      <w:pPr>
        <w:snapToGrid w:val="0"/>
        <w:spacing w:beforeLines="50" w:before="120" w:after="50" w:line="460" w:lineRule="exact"/>
        <w:ind w:firstLineChars="200" w:firstLine="480"/>
        <w:rPr>
          <w:rFonts w:ascii="华文仿宋" w:eastAsia="华文仿宋" w:hAnsi="华文仿宋"/>
          <w:sz w:val="24"/>
          <w:szCs w:val="21"/>
          <w:u w:val="single"/>
        </w:rPr>
      </w:pPr>
      <w:r>
        <w:rPr>
          <w:rFonts w:ascii="华文仿宋" w:eastAsia="华文仿宋" w:hAnsi="华文仿宋" w:hint="eastAsia"/>
          <w:sz w:val="24"/>
          <w:szCs w:val="21"/>
        </w:rPr>
        <w:t>投标人全称（公章）：</w:t>
      </w:r>
      <w:r>
        <w:rPr>
          <w:rFonts w:ascii="华文仿宋" w:eastAsia="华文仿宋" w:hAnsi="华文仿宋" w:hint="eastAsia"/>
          <w:sz w:val="24"/>
          <w:szCs w:val="21"/>
          <w:u w:val="single"/>
        </w:rPr>
        <w:t xml:space="preserve">                    </w:t>
      </w:r>
    </w:p>
    <w:p w:rsidR="00190756" w:rsidRDefault="00190756">
      <w:pPr>
        <w:snapToGrid w:val="0"/>
        <w:spacing w:beforeLines="50" w:before="120" w:after="50" w:line="460" w:lineRule="exact"/>
        <w:ind w:firstLineChars="200" w:firstLine="480"/>
        <w:rPr>
          <w:rFonts w:ascii="华文仿宋" w:eastAsia="华文仿宋" w:hAnsi="华文仿宋"/>
          <w:sz w:val="24"/>
          <w:szCs w:val="21"/>
          <w:u w:val="single"/>
        </w:rPr>
      </w:pPr>
    </w:p>
    <w:p w:rsidR="00190756" w:rsidRDefault="0030151F">
      <w:pPr>
        <w:snapToGrid w:val="0"/>
        <w:spacing w:beforeLines="50" w:before="120" w:after="50" w:line="460" w:lineRule="exact"/>
        <w:ind w:firstLineChars="200" w:firstLine="480"/>
        <w:rPr>
          <w:rFonts w:ascii="华文仿宋" w:eastAsia="华文仿宋" w:hAnsi="华文仿宋"/>
          <w:sz w:val="24"/>
          <w:szCs w:val="21"/>
          <w:u w:val="single"/>
        </w:rPr>
      </w:pPr>
      <w:r>
        <w:rPr>
          <w:rFonts w:ascii="华文仿宋" w:eastAsia="华文仿宋" w:hAnsi="华文仿宋" w:hint="eastAsia"/>
          <w:sz w:val="24"/>
          <w:szCs w:val="21"/>
        </w:rPr>
        <w:t>日 期：</w:t>
      </w:r>
      <w:r>
        <w:rPr>
          <w:rFonts w:ascii="华文仿宋" w:eastAsia="华文仿宋" w:hAnsi="华文仿宋" w:hint="eastAsia"/>
          <w:sz w:val="24"/>
          <w:szCs w:val="21"/>
          <w:u w:val="single"/>
        </w:rPr>
        <w:t xml:space="preserve">               </w:t>
      </w:r>
    </w:p>
    <w:p w:rsidR="00190756" w:rsidRDefault="0030151F">
      <w:pPr>
        <w:widowControl/>
        <w:jc w:val="left"/>
        <w:rPr>
          <w:rFonts w:hAnsi="宋体"/>
          <w:b/>
          <w:szCs w:val="21"/>
        </w:rPr>
      </w:pPr>
      <w:r>
        <w:rPr>
          <w:rFonts w:hAnsi="宋体"/>
          <w:b/>
          <w:szCs w:val="21"/>
        </w:rPr>
        <w:br w:type="page"/>
      </w:r>
    </w:p>
    <w:p w:rsidR="00190756" w:rsidRDefault="0030151F">
      <w:pPr>
        <w:snapToGrid w:val="0"/>
        <w:spacing w:beforeLines="50" w:before="120" w:after="50" w:line="460" w:lineRule="exact"/>
        <w:jc w:val="left"/>
        <w:outlineLvl w:val="2"/>
        <w:rPr>
          <w:rFonts w:ascii="华文仿宋" w:eastAsia="华文仿宋" w:hAnsi="华文仿宋"/>
          <w:b/>
          <w:sz w:val="32"/>
          <w:szCs w:val="21"/>
        </w:rPr>
      </w:pPr>
      <w:r>
        <w:rPr>
          <w:rFonts w:ascii="华文仿宋" w:eastAsia="华文仿宋" w:hAnsi="华文仿宋" w:hint="eastAsia"/>
          <w:sz w:val="28"/>
          <w:szCs w:val="21"/>
        </w:rPr>
        <w:lastRenderedPageBreak/>
        <w:t>附件1</w:t>
      </w:r>
      <w:r>
        <w:rPr>
          <w:rFonts w:ascii="华文仿宋" w:eastAsia="华文仿宋" w:hAnsi="华文仿宋"/>
          <w:sz w:val="28"/>
          <w:szCs w:val="21"/>
        </w:rPr>
        <w:t>3</w:t>
      </w:r>
      <w:r>
        <w:rPr>
          <w:rFonts w:ascii="华文仿宋" w:eastAsia="华文仿宋" w:hAnsi="华文仿宋" w:hint="eastAsia"/>
          <w:sz w:val="28"/>
          <w:szCs w:val="21"/>
        </w:rPr>
        <w:t>：</w:t>
      </w:r>
    </w:p>
    <w:p w:rsidR="00190756" w:rsidRDefault="0030151F">
      <w:pPr>
        <w:snapToGrid w:val="0"/>
        <w:spacing w:beforeLines="50" w:before="120" w:after="50" w:line="460" w:lineRule="exact"/>
        <w:jc w:val="center"/>
        <w:rPr>
          <w:rFonts w:ascii="华文仿宋" w:eastAsia="华文仿宋" w:hAnsi="华文仿宋"/>
          <w:b/>
          <w:sz w:val="32"/>
          <w:szCs w:val="21"/>
        </w:rPr>
      </w:pPr>
      <w:r>
        <w:rPr>
          <w:rFonts w:ascii="华文仿宋" w:eastAsia="华文仿宋" w:hAnsi="华文仿宋" w:hint="eastAsia"/>
          <w:b/>
          <w:sz w:val="32"/>
          <w:szCs w:val="21"/>
        </w:rPr>
        <w:t>投标报价明细表</w:t>
      </w:r>
    </w:p>
    <w:p w:rsidR="00190756" w:rsidRDefault="00190756">
      <w:pPr>
        <w:pStyle w:val="ab"/>
        <w:snapToGrid w:val="0"/>
        <w:spacing w:before="120" w:after="120" w:line="240" w:lineRule="auto"/>
        <w:jc w:val="center"/>
        <w:rPr>
          <w:rFonts w:ascii="华文仿宋" w:eastAsia="华文仿宋" w:hAnsi="华文仿宋"/>
          <w:sz w:val="32"/>
          <w:szCs w:val="21"/>
        </w:rPr>
      </w:pPr>
    </w:p>
    <w:p w:rsidR="00190756" w:rsidRDefault="0030151F">
      <w:pPr>
        <w:snapToGrid w:val="0"/>
        <w:spacing w:line="600" w:lineRule="exact"/>
        <w:rPr>
          <w:rFonts w:ascii="华文仿宋" w:eastAsia="华文仿宋" w:hAnsi="华文仿宋"/>
          <w:sz w:val="24"/>
          <w:szCs w:val="24"/>
        </w:rPr>
      </w:pPr>
      <w:r>
        <w:rPr>
          <w:rFonts w:ascii="华文仿宋" w:eastAsia="华文仿宋" w:hAnsi="华文仿宋" w:hint="eastAsia"/>
          <w:sz w:val="24"/>
          <w:szCs w:val="24"/>
        </w:rPr>
        <w:t>投标人全称（公章）：</w:t>
      </w:r>
      <w:r>
        <w:rPr>
          <w:rFonts w:ascii="华文仿宋" w:eastAsia="华文仿宋" w:hAnsi="华文仿宋" w:hint="eastAsia"/>
          <w:sz w:val="24"/>
          <w:szCs w:val="24"/>
          <w:u w:val="single"/>
        </w:rPr>
        <w:t xml:space="preserve">                       </w:t>
      </w:r>
      <w:r>
        <w:rPr>
          <w:rFonts w:ascii="华文仿宋" w:eastAsia="华文仿宋" w:hAnsi="华文仿宋" w:hint="eastAsia"/>
          <w:sz w:val="24"/>
          <w:szCs w:val="24"/>
        </w:rPr>
        <w:t xml:space="preserve"> </w:t>
      </w:r>
      <w:r>
        <w:rPr>
          <w:rFonts w:ascii="华文仿宋" w:eastAsia="华文仿宋" w:hAnsi="华文仿宋"/>
          <w:sz w:val="24"/>
          <w:szCs w:val="24"/>
        </w:rPr>
        <w:t xml:space="preserve">                  </w:t>
      </w:r>
      <w:r>
        <w:rPr>
          <w:rFonts w:ascii="华文仿宋" w:eastAsia="华文仿宋" w:hAnsi="华文仿宋" w:hint="eastAsia"/>
          <w:sz w:val="24"/>
          <w:szCs w:val="24"/>
        </w:rPr>
        <w:t>标项：</w:t>
      </w:r>
      <w:r>
        <w:rPr>
          <w:rFonts w:ascii="华文仿宋" w:eastAsia="华文仿宋" w:hAnsi="华文仿宋" w:hint="eastAsia"/>
          <w:b/>
          <w:sz w:val="24"/>
          <w:szCs w:val="24"/>
          <w:u w:val="single"/>
        </w:rPr>
        <w:t xml:space="preserve">        </w:t>
      </w:r>
    </w:p>
    <w:p w:rsidR="00190756" w:rsidRDefault="0030151F">
      <w:pPr>
        <w:autoSpaceDE w:val="0"/>
        <w:autoSpaceDN w:val="0"/>
        <w:adjustRightInd w:val="0"/>
        <w:snapToGrid w:val="0"/>
        <w:spacing w:beforeLines="50" w:before="120" w:line="360" w:lineRule="auto"/>
        <w:jc w:val="right"/>
        <w:rPr>
          <w:rFonts w:ascii="华文仿宋" w:eastAsia="华文仿宋" w:hAnsi="华文仿宋" w:cs="宋体"/>
          <w:sz w:val="24"/>
          <w:szCs w:val="21"/>
          <w:lang w:val="zh-CN"/>
        </w:rPr>
      </w:pPr>
      <w:r>
        <w:rPr>
          <w:rFonts w:ascii="华文仿宋" w:eastAsia="华文仿宋" w:hAnsi="华文仿宋" w:cs="宋体" w:hint="eastAsia"/>
          <w:sz w:val="24"/>
          <w:szCs w:val="21"/>
          <w:lang w:val="zh-CN"/>
        </w:rPr>
        <w:t>单位：人民币元</w:t>
      </w:r>
    </w:p>
    <w:tbl>
      <w:tblPr>
        <w:tblW w:w="9184" w:type="dxa"/>
        <w:jc w:val="center"/>
        <w:tblLayout w:type="fixed"/>
        <w:tblLook w:val="04A0" w:firstRow="1" w:lastRow="0" w:firstColumn="1" w:lastColumn="0" w:noHBand="0" w:noVBand="1"/>
      </w:tblPr>
      <w:tblGrid>
        <w:gridCol w:w="701"/>
        <w:gridCol w:w="1346"/>
        <w:gridCol w:w="1347"/>
        <w:gridCol w:w="1347"/>
        <w:gridCol w:w="1347"/>
        <w:gridCol w:w="1032"/>
        <w:gridCol w:w="1032"/>
        <w:gridCol w:w="1032"/>
      </w:tblGrid>
      <w:tr w:rsidR="00190756">
        <w:trPr>
          <w:trHeight w:val="737"/>
          <w:jc w:val="center"/>
        </w:trPr>
        <w:tc>
          <w:tcPr>
            <w:tcW w:w="701" w:type="dxa"/>
            <w:tcBorders>
              <w:top w:val="single" w:sz="6" w:space="0" w:color="auto"/>
              <w:left w:val="single" w:sz="6" w:space="0" w:color="auto"/>
              <w:bottom w:val="single" w:sz="6" w:space="0" w:color="auto"/>
              <w:right w:val="single" w:sz="6" w:space="0" w:color="auto"/>
            </w:tcBorders>
            <w:vAlign w:val="center"/>
          </w:tcPr>
          <w:p w:rsidR="00190756" w:rsidRDefault="0030151F">
            <w:pPr>
              <w:autoSpaceDE w:val="0"/>
              <w:autoSpaceDN w:val="0"/>
              <w:adjustRightInd w:val="0"/>
              <w:snapToGrid w:val="0"/>
              <w:jc w:val="center"/>
              <w:rPr>
                <w:rFonts w:ascii="华文仿宋" w:eastAsia="华文仿宋" w:hAnsi="华文仿宋" w:cs="宋体"/>
                <w:sz w:val="24"/>
                <w:szCs w:val="21"/>
                <w:lang w:val="zh-CN"/>
              </w:rPr>
            </w:pPr>
            <w:r>
              <w:rPr>
                <w:rFonts w:ascii="华文仿宋" w:eastAsia="华文仿宋" w:hAnsi="华文仿宋" w:cs="宋体" w:hint="eastAsia"/>
                <w:sz w:val="24"/>
                <w:szCs w:val="21"/>
                <w:lang w:val="zh-CN"/>
              </w:rPr>
              <w:t>序号</w:t>
            </w:r>
          </w:p>
        </w:tc>
        <w:tc>
          <w:tcPr>
            <w:tcW w:w="1346" w:type="dxa"/>
            <w:tcBorders>
              <w:top w:val="single" w:sz="6" w:space="0" w:color="auto"/>
              <w:left w:val="single" w:sz="6" w:space="0" w:color="auto"/>
              <w:bottom w:val="single" w:sz="6" w:space="0" w:color="auto"/>
              <w:right w:val="single" w:sz="6" w:space="0" w:color="auto"/>
            </w:tcBorders>
            <w:vAlign w:val="center"/>
          </w:tcPr>
          <w:p w:rsidR="00190756" w:rsidRDefault="0030151F">
            <w:pPr>
              <w:autoSpaceDE w:val="0"/>
              <w:autoSpaceDN w:val="0"/>
              <w:adjustRightInd w:val="0"/>
              <w:snapToGrid w:val="0"/>
              <w:jc w:val="center"/>
              <w:rPr>
                <w:rFonts w:ascii="华文仿宋" w:eastAsia="华文仿宋" w:hAnsi="华文仿宋" w:cs="宋体"/>
                <w:sz w:val="24"/>
                <w:szCs w:val="21"/>
                <w:lang w:val="zh-CN"/>
              </w:rPr>
            </w:pPr>
            <w:r>
              <w:rPr>
                <w:rFonts w:ascii="华文仿宋" w:eastAsia="华文仿宋" w:hAnsi="华文仿宋" w:cs="宋体" w:hint="eastAsia"/>
                <w:sz w:val="24"/>
                <w:szCs w:val="21"/>
                <w:lang w:val="zh-CN"/>
              </w:rPr>
              <w:t>货物名称</w:t>
            </w:r>
          </w:p>
        </w:tc>
        <w:tc>
          <w:tcPr>
            <w:tcW w:w="1347" w:type="dxa"/>
            <w:tcBorders>
              <w:top w:val="single" w:sz="6" w:space="0" w:color="auto"/>
              <w:left w:val="single" w:sz="6" w:space="0" w:color="auto"/>
              <w:bottom w:val="single" w:sz="6" w:space="0" w:color="auto"/>
              <w:right w:val="single" w:sz="6" w:space="0" w:color="auto"/>
            </w:tcBorders>
            <w:vAlign w:val="center"/>
          </w:tcPr>
          <w:p w:rsidR="00190756" w:rsidRDefault="0030151F">
            <w:pPr>
              <w:autoSpaceDE w:val="0"/>
              <w:autoSpaceDN w:val="0"/>
              <w:adjustRightInd w:val="0"/>
              <w:snapToGrid w:val="0"/>
              <w:jc w:val="center"/>
              <w:rPr>
                <w:rFonts w:ascii="华文仿宋" w:eastAsia="华文仿宋" w:hAnsi="华文仿宋" w:cs="宋体"/>
                <w:sz w:val="24"/>
                <w:szCs w:val="21"/>
                <w:lang w:val="zh-CN"/>
              </w:rPr>
            </w:pPr>
            <w:r>
              <w:rPr>
                <w:rFonts w:ascii="华文仿宋" w:eastAsia="华文仿宋" w:hAnsi="华文仿宋" w:cs="宋体" w:hint="eastAsia"/>
                <w:sz w:val="24"/>
                <w:szCs w:val="21"/>
                <w:lang w:val="zh-CN"/>
              </w:rPr>
              <w:t>品牌</w:t>
            </w:r>
          </w:p>
        </w:tc>
        <w:tc>
          <w:tcPr>
            <w:tcW w:w="1347" w:type="dxa"/>
            <w:tcBorders>
              <w:top w:val="single" w:sz="6" w:space="0" w:color="auto"/>
              <w:left w:val="single" w:sz="6" w:space="0" w:color="auto"/>
              <w:bottom w:val="single" w:sz="6" w:space="0" w:color="auto"/>
              <w:right w:val="single" w:sz="6" w:space="0" w:color="auto"/>
            </w:tcBorders>
            <w:vAlign w:val="center"/>
          </w:tcPr>
          <w:p w:rsidR="00190756" w:rsidRDefault="0030151F">
            <w:pPr>
              <w:autoSpaceDE w:val="0"/>
              <w:autoSpaceDN w:val="0"/>
              <w:adjustRightInd w:val="0"/>
              <w:snapToGrid w:val="0"/>
              <w:jc w:val="center"/>
              <w:rPr>
                <w:rFonts w:ascii="华文仿宋" w:eastAsia="华文仿宋" w:hAnsi="华文仿宋" w:cs="宋体"/>
                <w:sz w:val="24"/>
                <w:szCs w:val="21"/>
                <w:lang w:val="zh-CN"/>
              </w:rPr>
            </w:pPr>
            <w:r>
              <w:rPr>
                <w:rFonts w:ascii="华文仿宋" w:eastAsia="华文仿宋" w:hAnsi="华文仿宋" w:cs="宋体" w:hint="eastAsia"/>
                <w:sz w:val="24"/>
                <w:szCs w:val="21"/>
                <w:lang w:val="zh-CN"/>
              </w:rPr>
              <w:t>型号</w:t>
            </w:r>
          </w:p>
        </w:tc>
        <w:tc>
          <w:tcPr>
            <w:tcW w:w="1347" w:type="dxa"/>
            <w:tcBorders>
              <w:top w:val="single" w:sz="6" w:space="0" w:color="auto"/>
              <w:left w:val="single" w:sz="6" w:space="0" w:color="auto"/>
              <w:bottom w:val="single" w:sz="6" w:space="0" w:color="auto"/>
              <w:right w:val="single" w:sz="6" w:space="0" w:color="auto"/>
            </w:tcBorders>
            <w:vAlign w:val="center"/>
          </w:tcPr>
          <w:p w:rsidR="00190756" w:rsidRDefault="0030151F">
            <w:pPr>
              <w:autoSpaceDE w:val="0"/>
              <w:autoSpaceDN w:val="0"/>
              <w:adjustRightInd w:val="0"/>
              <w:snapToGrid w:val="0"/>
              <w:jc w:val="center"/>
              <w:rPr>
                <w:rFonts w:ascii="华文仿宋" w:eastAsia="华文仿宋" w:hAnsi="华文仿宋" w:cs="宋体"/>
                <w:sz w:val="24"/>
                <w:szCs w:val="21"/>
                <w:lang w:val="zh-CN"/>
              </w:rPr>
            </w:pPr>
            <w:r>
              <w:rPr>
                <w:rFonts w:ascii="华文仿宋" w:eastAsia="华文仿宋" w:hAnsi="华文仿宋" w:cs="宋体" w:hint="eastAsia"/>
                <w:sz w:val="24"/>
                <w:szCs w:val="21"/>
                <w:lang w:val="zh-CN"/>
              </w:rPr>
              <w:t>货物规格</w:t>
            </w:r>
          </w:p>
        </w:tc>
        <w:tc>
          <w:tcPr>
            <w:tcW w:w="1032" w:type="dxa"/>
            <w:tcBorders>
              <w:top w:val="single" w:sz="6" w:space="0" w:color="auto"/>
              <w:left w:val="single" w:sz="6" w:space="0" w:color="auto"/>
              <w:bottom w:val="single" w:sz="6" w:space="0" w:color="auto"/>
              <w:right w:val="single" w:sz="6" w:space="0" w:color="auto"/>
            </w:tcBorders>
            <w:vAlign w:val="center"/>
          </w:tcPr>
          <w:p w:rsidR="00190756" w:rsidRDefault="0030151F">
            <w:pPr>
              <w:autoSpaceDE w:val="0"/>
              <w:autoSpaceDN w:val="0"/>
              <w:adjustRightInd w:val="0"/>
              <w:snapToGrid w:val="0"/>
              <w:jc w:val="center"/>
              <w:rPr>
                <w:rFonts w:ascii="华文仿宋" w:eastAsia="华文仿宋" w:hAnsi="华文仿宋" w:cs="宋体"/>
                <w:sz w:val="24"/>
                <w:szCs w:val="21"/>
                <w:lang w:val="zh-CN"/>
              </w:rPr>
            </w:pPr>
            <w:r>
              <w:rPr>
                <w:rFonts w:ascii="华文仿宋" w:eastAsia="华文仿宋" w:hAnsi="华文仿宋" w:cs="宋体" w:hint="eastAsia"/>
                <w:sz w:val="24"/>
                <w:szCs w:val="21"/>
                <w:lang w:val="zh-CN"/>
              </w:rPr>
              <w:t>数量</w:t>
            </w:r>
          </w:p>
        </w:tc>
        <w:tc>
          <w:tcPr>
            <w:tcW w:w="1032" w:type="dxa"/>
            <w:tcBorders>
              <w:top w:val="single" w:sz="6" w:space="0" w:color="auto"/>
              <w:left w:val="single" w:sz="6" w:space="0" w:color="auto"/>
              <w:bottom w:val="single" w:sz="6" w:space="0" w:color="auto"/>
              <w:right w:val="single" w:sz="6" w:space="0" w:color="auto"/>
            </w:tcBorders>
            <w:vAlign w:val="center"/>
          </w:tcPr>
          <w:p w:rsidR="00190756" w:rsidRDefault="0030151F">
            <w:pPr>
              <w:autoSpaceDE w:val="0"/>
              <w:autoSpaceDN w:val="0"/>
              <w:adjustRightInd w:val="0"/>
              <w:snapToGrid w:val="0"/>
              <w:jc w:val="center"/>
              <w:rPr>
                <w:rFonts w:ascii="华文仿宋" w:eastAsia="华文仿宋" w:hAnsi="华文仿宋" w:cs="宋体"/>
                <w:sz w:val="24"/>
                <w:szCs w:val="21"/>
                <w:lang w:val="zh-CN"/>
              </w:rPr>
            </w:pPr>
            <w:r>
              <w:rPr>
                <w:rFonts w:ascii="华文仿宋" w:eastAsia="华文仿宋" w:hAnsi="华文仿宋" w:cs="宋体" w:hint="eastAsia"/>
                <w:sz w:val="24"/>
                <w:szCs w:val="21"/>
                <w:lang w:val="zh-CN"/>
              </w:rPr>
              <w:t>单价</w:t>
            </w:r>
          </w:p>
        </w:tc>
        <w:tc>
          <w:tcPr>
            <w:tcW w:w="1032" w:type="dxa"/>
            <w:tcBorders>
              <w:top w:val="single" w:sz="6" w:space="0" w:color="auto"/>
              <w:left w:val="single" w:sz="6" w:space="0" w:color="auto"/>
              <w:bottom w:val="single" w:sz="6" w:space="0" w:color="auto"/>
              <w:right w:val="single" w:sz="6" w:space="0" w:color="auto"/>
            </w:tcBorders>
            <w:vAlign w:val="center"/>
          </w:tcPr>
          <w:p w:rsidR="00190756" w:rsidRDefault="0030151F">
            <w:pPr>
              <w:autoSpaceDE w:val="0"/>
              <w:autoSpaceDN w:val="0"/>
              <w:adjustRightInd w:val="0"/>
              <w:snapToGrid w:val="0"/>
              <w:jc w:val="center"/>
              <w:rPr>
                <w:rFonts w:ascii="华文仿宋" w:eastAsia="华文仿宋" w:hAnsi="华文仿宋" w:cs="宋体"/>
                <w:sz w:val="24"/>
                <w:szCs w:val="21"/>
                <w:lang w:val="zh-CN"/>
              </w:rPr>
            </w:pPr>
            <w:r>
              <w:rPr>
                <w:rFonts w:ascii="华文仿宋" w:eastAsia="华文仿宋" w:hAnsi="华文仿宋" w:cs="宋体" w:hint="eastAsia"/>
                <w:sz w:val="24"/>
                <w:szCs w:val="21"/>
                <w:lang w:val="zh-CN"/>
              </w:rPr>
              <w:t>金额</w:t>
            </w:r>
          </w:p>
        </w:tc>
      </w:tr>
      <w:tr w:rsidR="00190756">
        <w:tblPrEx>
          <w:tblCellMar>
            <w:left w:w="30" w:type="dxa"/>
            <w:right w:w="30" w:type="dxa"/>
          </w:tblCellMar>
        </w:tblPrEx>
        <w:trPr>
          <w:trHeight w:val="737"/>
          <w:jc w:val="center"/>
        </w:trPr>
        <w:tc>
          <w:tcPr>
            <w:tcW w:w="701" w:type="dxa"/>
            <w:tcBorders>
              <w:top w:val="single" w:sz="6" w:space="0" w:color="auto"/>
              <w:left w:val="single" w:sz="6" w:space="0" w:color="auto"/>
              <w:bottom w:val="single" w:sz="6" w:space="0" w:color="auto"/>
              <w:right w:val="single" w:sz="6" w:space="0" w:color="auto"/>
            </w:tcBorders>
            <w:vAlign w:val="center"/>
          </w:tcPr>
          <w:p w:rsidR="00190756" w:rsidRDefault="00190756">
            <w:pPr>
              <w:autoSpaceDE w:val="0"/>
              <w:autoSpaceDN w:val="0"/>
              <w:adjustRightInd w:val="0"/>
              <w:snapToGrid w:val="0"/>
              <w:jc w:val="center"/>
              <w:rPr>
                <w:rFonts w:ascii="华文仿宋" w:eastAsia="华文仿宋" w:hAnsi="华文仿宋" w:cs="宋体"/>
                <w:sz w:val="24"/>
                <w:szCs w:val="21"/>
                <w:lang w:val="zh-CN"/>
              </w:rPr>
            </w:pPr>
          </w:p>
        </w:tc>
        <w:tc>
          <w:tcPr>
            <w:tcW w:w="1346" w:type="dxa"/>
            <w:tcBorders>
              <w:top w:val="single" w:sz="6" w:space="0" w:color="auto"/>
              <w:left w:val="single" w:sz="6" w:space="0" w:color="auto"/>
              <w:bottom w:val="single" w:sz="6" w:space="0" w:color="auto"/>
              <w:right w:val="single" w:sz="6" w:space="0" w:color="auto"/>
            </w:tcBorders>
            <w:vAlign w:val="center"/>
          </w:tcPr>
          <w:p w:rsidR="00190756" w:rsidRDefault="00190756">
            <w:pPr>
              <w:autoSpaceDE w:val="0"/>
              <w:autoSpaceDN w:val="0"/>
              <w:adjustRightInd w:val="0"/>
              <w:snapToGrid w:val="0"/>
              <w:jc w:val="center"/>
              <w:rPr>
                <w:rFonts w:ascii="华文仿宋" w:eastAsia="华文仿宋" w:hAnsi="华文仿宋" w:cs="宋体"/>
                <w:sz w:val="24"/>
                <w:szCs w:val="21"/>
                <w:lang w:val="zh-CN"/>
              </w:rPr>
            </w:pPr>
          </w:p>
        </w:tc>
        <w:tc>
          <w:tcPr>
            <w:tcW w:w="1347" w:type="dxa"/>
            <w:tcBorders>
              <w:top w:val="single" w:sz="6" w:space="0" w:color="auto"/>
              <w:left w:val="single" w:sz="6" w:space="0" w:color="auto"/>
              <w:bottom w:val="single" w:sz="6" w:space="0" w:color="auto"/>
              <w:right w:val="single" w:sz="6" w:space="0" w:color="auto"/>
            </w:tcBorders>
            <w:vAlign w:val="center"/>
          </w:tcPr>
          <w:p w:rsidR="00190756" w:rsidRDefault="00190756">
            <w:pPr>
              <w:autoSpaceDE w:val="0"/>
              <w:autoSpaceDN w:val="0"/>
              <w:adjustRightInd w:val="0"/>
              <w:snapToGrid w:val="0"/>
              <w:jc w:val="center"/>
              <w:rPr>
                <w:rFonts w:ascii="华文仿宋" w:eastAsia="华文仿宋" w:hAnsi="华文仿宋" w:cs="宋体"/>
                <w:sz w:val="24"/>
                <w:szCs w:val="21"/>
                <w:lang w:val="zh-CN"/>
              </w:rPr>
            </w:pPr>
          </w:p>
        </w:tc>
        <w:tc>
          <w:tcPr>
            <w:tcW w:w="1347" w:type="dxa"/>
            <w:tcBorders>
              <w:top w:val="single" w:sz="6" w:space="0" w:color="auto"/>
              <w:left w:val="single" w:sz="6" w:space="0" w:color="auto"/>
              <w:bottom w:val="single" w:sz="6" w:space="0" w:color="auto"/>
              <w:right w:val="single" w:sz="6" w:space="0" w:color="auto"/>
            </w:tcBorders>
            <w:vAlign w:val="center"/>
          </w:tcPr>
          <w:p w:rsidR="00190756" w:rsidRDefault="00190756">
            <w:pPr>
              <w:autoSpaceDE w:val="0"/>
              <w:autoSpaceDN w:val="0"/>
              <w:adjustRightInd w:val="0"/>
              <w:snapToGrid w:val="0"/>
              <w:jc w:val="center"/>
              <w:rPr>
                <w:rFonts w:ascii="华文仿宋" w:eastAsia="华文仿宋" w:hAnsi="华文仿宋" w:cs="宋体"/>
                <w:sz w:val="24"/>
                <w:szCs w:val="21"/>
                <w:lang w:val="zh-CN"/>
              </w:rPr>
            </w:pPr>
          </w:p>
        </w:tc>
        <w:tc>
          <w:tcPr>
            <w:tcW w:w="1347" w:type="dxa"/>
            <w:tcBorders>
              <w:top w:val="single" w:sz="6" w:space="0" w:color="auto"/>
              <w:left w:val="single" w:sz="6" w:space="0" w:color="auto"/>
              <w:bottom w:val="single" w:sz="6" w:space="0" w:color="auto"/>
              <w:right w:val="single" w:sz="6" w:space="0" w:color="auto"/>
            </w:tcBorders>
            <w:vAlign w:val="center"/>
          </w:tcPr>
          <w:p w:rsidR="00190756" w:rsidRDefault="00190756">
            <w:pPr>
              <w:autoSpaceDE w:val="0"/>
              <w:autoSpaceDN w:val="0"/>
              <w:adjustRightInd w:val="0"/>
              <w:snapToGrid w:val="0"/>
              <w:jc w:val="center"/>
              <w:rPr>
                <w:rFonts w:ascii="华文仿宋" w:eastAsia="华文仿宋" w:hAnsi="华文仿宋" w:cs="宋体"/>
                <w:sz w:val="24"/>
                <w:szCs w:val="21"/>
                <w:lang w:val="zh-CN"/>
              </w:rPr>
            </w:pPr>
          </w:p>
        </w:tc>
        <w:tc>
          <w:tcPr>
            <w:tcW w:w="1032" w:type="dxa"/>
            <w:tcBorders>
              <w:top w:val="single" w:sz="6" w:space="0" w:color="auto"/>
              <w:left w:val="single" w:sz="6" w:space="0" w:color="auto"/>
              <w:bottom w:val="single" w:sz="6" w:space="0" w:color="auto"/>
              <w:right w:val="single" w:sz="6" w:space="0" w:color="auto"/>
            </w:tcBorders>
            <w:vAlign w:val="center"/>
          </w:tcPr>
          <w:p w:rsidR="00190756" w:rsidRDefault="00190756">
            <w:pPr>
              <w:autoSpaceDE w:val="0"/>
              <w:autoSpaceDN w:val="0"/>
              <w:adjustRightInd w:val="0"/>
              <w:snapToGrid w:val="0"/>
              <w:jc w:val="center"/>
              <w:rPr>
                <w:rFonts w:ascii="华文仿宋" w:eastAsia="华文仿宋" w:hAnsi="华文仿宋" w:cs="宋体"/>
                <w:sz w:val="24"/>
                <w:szCs w:val="21"/>
                <w:lang w:val="zh-CN"/>
              </w:rPr>
            </w:pPr>
          </w:p>
        </w:tc>
        <w:tc>
          <w:tcPr>
            <w:tcW w:w="1032" w:type="dxa"/>
            <w:tcBorders>
              <w:top w:val="single" w:sz="6" w:space="0" w:color="auto"/>
              <w:left w:val="single" w:sz="6" w:space="0" w:color="auto"/>
              <w:bottom w:val="single" w:sz="6" w:space="0" w:color="auto"/>
              <w:right w:val="single" w:sz="6" w:space="0" w:color="auto"/>
            </w:tcBorders>
            <w:vAlign w:val="center"/>
          </w:tcPr>
          <w:p w:rsidR="00190756" w:rsidRDefault="00190756">
            <w:pPr>
              <w:autoSpaceDE w:val="0"/>
              <w:autoSpaceDN w:val="0"/>
              <w:adjustRightInd w:val="0"/>
              <w:snapToGrid w:val="0"/>
              <w:jc w:val="center"/>
              <w:rPr>
                <w:rFonts w:ascii="华文仿宋" w:eastAsia="华文仿宋" w:hAnsi="华文仿宋" w:cs="宋体"/>
                <w:sz w:val="24"/>
                <w:szCs w:val="21"/>
                <w:lang w:val="zh-CN"/>
              </w:rPr>
            </w:pPr>
          </w:p>
        </w:tc>
        <w:tc>
          <w:tcPr>
            <w:tcW w:w="1032" w:type="dxa"/>
            <w:tcBorders>
              <w:top w:val="single" w:sz="6" w:space="0" w:color="auto"/>
              <w:left w:val="single" w:sz="6" w:space="0" w:color="auto"/>
              <w:bottom w:val="single" w:sz="6" w:space="0" w:color="auto"/>
              <w:right w:val="single" w:sz="6" w:space="0" w:color="auto"/>
            </w:tcBorders>
            <w:vAlign w:val="center"/>
          </w:tcPr>
          <w:p w:rsidR="00190756" w:rsidRDefault="00190756">
            <w:pPr>
              <w:autoSpaceDE w:val="0"/>
              <w:autoSpaceDN w:val="0"/>
              <w:adjustRightInd w:val="0"/>
              <w:snapToGrid w:val="0"/>
              <w:jc w:val="center"/>
              <w:rPr>
                <w:rFonts w:ascii="华文仿宋" w:eastAsia="华文仿宋" w:hAnsi="华文仿宋" w:cs="宋体"/>
                <w:sz w:val="24"/>
                <w:szCs w:val="21"/>
                <w:lang w:val="zh-CN"/>
              </w:rPr>
            </w:pPr>
          </w:p>
        </w:tc>
      </w:tr>
      <w:tr w:rsidR="00190756">
        <w:tblPrEx>
          <w:tblCellMar>
            <w:left w:w="30" w:type="dxa"/>
            <w:right w:w="30" w:type="dxa"/>
          </w:tblCellMar>
        </w:tblPrEx>
        <w:trPr>
          <w:trHeight w:val="737"/>
          <w:jc w:val="center"/>
        </w:trPr>
        <w:tc>
          <w:tcPr>
            <w:tcW w:w="701" w:type="dxa"/>
            <w:tcBorders>
              <w:top w:val="single" w:sz="6" w:space="0" w:color="auto"/>
              <w:left w:val="single" w:sz="6" w:space="0" w:color="auto"/>
              <w:bottom w:val="single" w:sz="6" w:space="0" w:color="auto"/>
              <w:right w:val="single" w:sz="6" w:space="0" w:color="auto"/>
            </w:tcBorders>
            <w:vAlign w:val="center"/>
          </w:tcPr>
          <w:p w:rsidR="00190756" w:rsidRDefault="00190756">
            <w:pPr>
              <w:autoSpaceDE w:val="0"/>
              <w:autoSpaceDN w:val="0"/>
              <w:adjustRightInd w:val="0"/>
              <w:snapToGrid w:val="0"/>
              <w:jc w:val="center"/>
              <w:rPr>
                <w:rFonts w:ascii="华文仿宋" w:eastAsia="华文仿宋" w:hAnsi="华文仿宋" w:cs="宋体"/>
                <w:sz w:val="24"/>
                <w:szCs w:val="21"/>
              </w:rPr>
            </w:pPr>
          </w:p>
        </w:tc>
        <w:tc>
          <w:tcPr>
            <w:tcW w:w="1346" w:type="dxa"/>
            <w:tcBorders>
              <w:top w:val="single" w:sz="6" w:space="0" w:color="auto"/>
              <w:left w:val="single" w:sz="6" w:space="0" w:color="auto"/>
              <w:bottom w:val="single" w:sz="6" w:space="0" w:color="auto"/>
              <w:right w:val="single" w:sz="6" w:space="0" w:color="auto"/>
            </w:tcBorders>
            <w:vAlign w:val="center"/>
          </w:tcPr>
          <w:p w:rsidR="00190756" w:rsidRDefault="00190756">
            <w:pPr>
              <w:autoSpaceDE w:val="0"/>
              <w:autoSpaceDN w:val="0"/>
              <w:adjustRightInd w:val="0"/>
              <w:snapToGrid w:val="0"/>
              <w:jc w:val="center"/>
              <w:rPr>
                <w:rFonts w:ascii="华文仿宋" w:eastAsia="华文仿宋" w:hAnsi="华文仿宋" w:cs="宋体"/>
                <w:sz w:val="24"/>
                <w:szCs w:val="21"/>
              </w:rPr>
            </w:pPr>
          </w:p>
        </w:tc>
        <w:tc>
          <w:tcPr>
            <w:tcW w:w="1347" w:type="dxa"/>
            <w:tcBorders>
              <w:top w:val="single" w:sz="6" w:space="0" w:color="auto"/>
              <w:left w:val="single" w:sz="6" w:space="0" w:color="auto"/>
              <w:bottom w:val="single" w:sz="6" w:space="0" w:color="auto"/>
              <w:right w:val="single" w:sz="6" w:space="0" w:color="auto"/>
            </w:tcBorders>
            <w:vAlign w:val="center"/>
          </w:tcPr>
          <w:p w:rsidR="00190756" w:rsidRDefault="00190756">
            <w:pPr>
              <w:autoSpaceDE w:val="0"/>
              <w:autoSpaceDN w:val="0"/>
              <w:adjustRightInd w:val="0"/>
              <w:snapToGrid w:val="0"/>
              <w:jc w:val="center"/>
              <w:rPr>
                <w:rFonts w:ascii="华文仿宋" w:eastAsia="华文仿宋" w:hAnsi="华文仿宋" w:cs="宋体"/>
                <w:sz w:val="24"/>
                <w:szCs w:val="21"/>
              </w:rPr>
            </w:pPr>
          </w:p>
        </w:tc>
        <w:tc>
          <w:tcPr>
            <w:tcW w:w="1347" w:type="dxa"/>
            <w:tcBorders>
              <w:top w:val="single" w:sz="6" w:space="0" w:color="auto"/>
              <w:left w:val="single" w:sz="6" w:space="0" w:color="auto"/>
              <w:bottom w:val="single" w:sz="6" w:space="0" w:color="auto"/>
              <w:right w:val="single" w:sz="6" w:space="0" w:color="auto"/>
            </w:tcBorders>
            <w:vAlign w:val="center"/>
          </w:tcPr>
          <w:p w:rsidR="00190756" w:rsidRDefault="00190756">
            <w:pPr>
              <w:autoSpaceDE w:val="0"/>
              <w:autoSpaceDN w:val="0"/>
              <w:adjustRightInd w:val="0"/>
              <w:snapToGrid w:val="0"/>
              <w:jc w:val="center"/>
              <w:rPr>
                <w:rFonts w:ascii="华文仿宋" w:eastAsia="华文仿宋" w:hAnsi="华文仿宋" w:cs="宋体"/>
                <w:sz w:val="24"/>
                <w:szCs w:val="21"/>
              </w:rPr>
            </w:pPr>
          </w:p>
        </w:tc>
        <w:tc>
          <w:tcPr>
            <w:tcW w:w="1347" w:type="dxa"/>
            <w:tcBorders>
              <w:top w:val="single" w:sz="6" w:space="0" w:color="auto"/>
              <w:left w:val="single" w:sz="6" w:space="0" w:color="auto"/>
              <w:bottom w:val="single" w:sz="6" w:space="0" w:color="auto"/>
              <w:right w:val="single" w:sz="6" w:space="0" w:color="auto"/>
            </w:tcBorders>
            <w:vAlign w:val="center"/>
          </w:tcPr>
          <w:p w:rsidR="00190756" w:rsidRDefault="00190756">
            <w:pPr>
              <w:autoSpaceDE w:val="0"/>
              <w:autoSpaceDN w:val="0"/>
              <w:adjustRightInd w:val="0"/>
              <w:snapToGrid w:val="0"/>
              <w:jc w:val="center"/>
              <w:rPr>
                <w:rFonts w:ascii="华文仿宋" w:eastAsia="华文仿宋" w:hAnsi="华文仿宋" w:cs="宋体"/>
                <w:sz w:val="24"/>
                <w:szCs w:val="21"/>
              </w:rPr>
            </w:pPr>
          </w:p>
        </w:tc>
        <w:tc>
          <w:tcPr>
            <w:tcW w:w="1032" w:type="dxa"/>
            <w:tcBorders>
              <w:top w:val="single" w:sz="6" w:space="0" w:color="auto"/>
              <w:left w:val="single" w:sz="6" w:space="0" w:color="auto"/>
              <w:bottom w:val="single" w:sz="6" w:space="0" w:color="auto"/>
              <w:right w:val="single" w:sz="6" w:space="0" w:color="auto"/>
            </w:tcBorders>
            <w:vAlign w:val="center"/>
          </w:tcPr>
          <w:p w:rsidR="00190756" w:rsidRDefault="00190756">
            <w:pPr>
              <w:autoSpaceDE w:val="0"/>
              <w:autoSpaceDN w:val="0"/>
              <w:adjustRightInd w:val="0"/>
              <w:snapToGrid w:val="0"/>
              <w:jc w:val="center"/>
              <w:rPr>
                <w:rFonts w:ascii="华文仿宋" w:eastAsia="华文仿宋" w:hAnsi="华文仿宋" w:cs="宋体"/>
                <w:sz w:val="24"/>
                <w:szCs w:val="21"/>
              </w:rPr>
            </w:pPr>
          </w:p>
        </w:tc>
        <w:tc>
          <w:tcPr>
            <w:tcW w:w="1032" w:type="dxa"/>
            <w:tcBorders>
              <w:top w:val="single" w:sz="6" w:space="0" w:color="auto"/>
              <w:left w:val="single" w:sz="6" w:space="0" w:color="auto"/>
              <w:bottom w:val="single" w:sz="6" w:space="0" w:color="auto"/>
              <w:right w:val="single" w:sz="6" w:space="0" w:color="auto"/>
            </w:tcBorders>
            <w:vAlign w:val="center"/>
          </w:tcPr>
          <w:p w:rsidR="00190756" w:rsidRDefault="00190756">
            <w:pPr>
              <w:autoSpaceDE w:val="0"/>
              <w:autoSpaceDN w:val="0"/>
              <w:adjustRightInd w:val="0"/>
              <w:snapToGrid w:val="0"/>
              <w:jc w:val="center"/>
              <w:rPr>
                <w:rFonts w:ascii="华文仿宋" w:eastAsia="华文仿宋" w:hAnsi="华文仿宋" w:cs="宋体"/>
                <w:sz w:val="24"/>
                <w:szCs w:val="21"/>
              </w:rPr>
            </w:pPr>
          </w:p>
        </w:tc>
        <w:tc>
          <w:tcPr>
            <w:tcW w:w="1032" w:type="dxa"/>
            <w:tcBorders>
              <w:top w:val="single" w:sz="6" w:space="0" w:color="auto"/>
              <w:left w:val="single" w:sz="6" w:space="0" w:color="auto"/>
              <w:bottom w:val="single" w:sz="6" w:space="0" w:color="auto"/>
              <w:right w:val="single" w:sz="6" w:space="0" w:color="auto"/>
            </w:tcBorders>
            <w:vAlign w:val="center"/>
          </w:tcPr>
          <w:p w:rsidR="00190756" w:rsidRDefault="00190756">
            <w:pPr>
              <w:autoSpaceDE w:val="0"/>
              <w:autoSpaceDN w:val="0"/>
              <w:adjustRightInd w:val="0"/>
              <w:snapToGrid w:val="0"/>
              <w:jc w:val="center"/>
              <w:rPr>
                <w:rFonts w:ascii="华文仿宋" w:eastAsia="华文仿宋" w:hAnsi="华文仿宋" w:cs="宋体"/>
                <w:sz w:val="24"/>
                <w:szCs w:val="21"/>
              </w:rPr>
            </w:pPr>
          </w:p>
        </w:tc>
      </w:tr>
      <w:tr w:rsidR="00190756">
        <w:tblPrEx>
          <w:tblCellMar>
            <w:left w:w="30" w:type="dxa"/>
            <w:right w:w="30" w:type="dxa"/>
          </w:tblCellMar>
        </w:tblPrEx>
        <w:trPr>
          <w:trHeight w:val="737"/>
          <w:jc w:val="center"/>
        </w:trPr>
        <w:tc>
          <w:tcPr>
            <w:tcW w:w="9184" w:type="dxa"/>
            <w:gridSpan w:val="8"/>
            <w:tcBorders>
              <w:top w:val="single" w:sz="6" w:space="0" w:color="auto"/>
              <w:left w:val="single" w:sz="6" w:space="0" w:color="auto"/>
              <w:bottom w:val="single" w:sz="6" w:space="0" w:color="auto"/>
              <w:right w:val="single" w:sz="6" w:space="0" w:color="auto"/>
            </w:tcBorders>
            <w:vAlign w:val="center"/>
          </w:tcPr>
          <w:p w:rsidR="00190756" w:rsidRDefault="0030151F">
            <w:pPr>
              <w:autoSpaceDE w:val="0"/>
              <w:autoSpaceDN w:val="0"/>
              <w:adjustRightInd w:val="0"/>
              <w:snapToGrid w:val="0"/>
              <w:ind w:firstLineChars="250" w:firstLine="601"/>
              <w:rPr>
                <w:rFonts w:ascii="华文仿宋" w:eastAsia="华文仿宋" w:hAnsi="华文仿宋" w:cs="宋体"/>
                <w:b/>
                <w:bCs/>
                <w:sz w:val="24"/>
                <w:szCs w:val="21"/>
                <w:lang w:val="zh-CN"/>
              </w:rPr>
            </w:pPr>
            <w:r>
              <w:rPr>
                <w:rFonts w:ascii="华文仿宋" w:eastAsia="华文仿宋" w:hAnsi="华文仿宋" w:cs="宋体" w:hint="eastAsia"/>
                <w:b/>
                <w:bCs/>
                <w:sz w:val="24"/>
                <w:szCs w:val="21"/>
                <w:lang w:val="zh-CN"/>
              </w:rPr>
              <w:t>合 计（人民币小写）：</w:t>
            </w:r>
          </w:p>
        </w:tc>
      </w:tr>
    </w:tbl>
    <w:p w:rsidR="00190756" w:rsidRDefault="00190756">
      <w:pPr>
        <w:spacing w:line="360" w:lineRule="auto"/>
        <w:rPr>
          <w:rFonts w:ascii="华文仿宋" w:eastAsia="华文仿宋" w:hAnsi="华文仿宋"/>
          <w:sz w:val="24"/>
          <w:szCs w:val="24"/>
        </w:rPr>
      </w:pPr>
    </w:p>
    <w:p w:rsidR="00190756" w:rsidRDefault="0030151F">
      <w:pPr>
        <w:spacing w:line="360" w:lineRule="auto"/>
        <w:rPr>
          <w:rFonts w:ascii="华文仿宋" w:eastAsia="华文仿宋" w:hAnsi="华文仿宋" w:cs="Arial"/>
          <w:b/>
          <w:bCs/>
          <w:spacing w:val="-6"/>
          <w:sz w:val="32"/>
          <w:szCs w:val="24"/>
        </w:rPr>
      </w:pPr>
      <w:r>
        <w:rPr>
          <w:rFonts w:ascii="华文仿宋" w:eastAsia="华文仿宋" w:hAnsi="华文仿宋" w:hint="eastAsia"/>
          <w:sz w:val="24"/>
          <w:szCs w:val="24"/>
        </w:rPr>
        <w:t>授权代表签名：</w:t>
      </w:r>
      <w:r>
        <w:rPr>
          <w:rFonts w:ascii="华文仿宋" w:eastAsia="华文仿宋" w:hAnsi="华文仿宋" w:hint="eastAsia"/>
          <w:sz w:val="24"/>
          <w:szCs w:val="24"/>
          <w:u w:val="single"/>
        </w:rPr>
        <w:t xml:space="preserve">　　　　　</w:t>
      </w:r>
      <w:r>
        <w:rPr>
          <w:rFonts w:ascii="华文仿宋" w:eastAsia="华文仿宋" w:hAnsi="华文仿宋" w:hint="eastAsia"/>
          <w:sz w:val="24"/>
          <w:szCs w:val="24"/>
        </w:rPr>
        <w:t xml:space="preserve">                               日 期：</w:t>
      </w:r>
      <w:r>
        <w:rPr>
          <w:rFonts w:ascii="华文仿宋" w:eastAsia="华文仿宋" w:hAnsi="华文仿宋" w:hint="eastAsia"/>
          <w:sz w:val="24"/>
          <w:szCs w:val="24"/>
          <w:u w:val="single"/>
        </w:rPr>
        <w:t xml:space="preserve">           </w:t>
      </w:r>
    </w:p>
    <w:p w:rsidR="00190756" w:rsidRDefault="0030151F">
      <w:pPr>
        <w:widowControl/>
        <w:jc w:val="left"/>
        <w:rPr>
          <w:rFonts w:ascii="宋体" w:hAnsi="宋体"/>
          <w:szCs w:val="21"/>
        </w:rPr>
      </w:pPr>
      <w:r>
        <w:rPr>
          <w:rFonts w:ascii="宋体" w:hAnsi="宋体"/>
          <w:szCs w:val="21"/>
        </w:rPr>
        <w:br w:type="page"/>
      </w:r>
    </w:p>
    <w:p w:rsidR="00190756" w:rsidRDefault="0030151F">
      <w:pPr>
        <w:snapToGrid w:val="0"/>
        <w:spacing w:line="360" w:lineRule="auto"/>
        <w:outlineLvl w:val="2"/>
        <w:rPr>
          <w:rFonts w:ascii="华文仿宋" w:eastAsia="华文仿宋" w:hAnsi="华文仿宋"/>
          <w:sz w:val="28"/>
          <w:szCs w:val="21"/>
        </w:rPr>
      </w:pPr>
      <w:r>
        <w:rPr>
          <w:rFonts w:ascii="华文仿宋" w:eastAsia="华文仿宋" w:hAnsi="华文仿宋" w:hint="eastAsia"/>
          <w:sz w:val="28"/>
          <w:szCs w:val="21"/>
        </w:rPr>
        <w:lastRenderedPageBreak/>
        <w:t>附件14：</w:t>
      </w:r>
    </w:p>
    <w:p w:rsidR="00190756" w:rsidRDefault="0030151F">
      <w:pPr>
        <w:snapToGrid w:val="0"/>
        <w:spacing w:before="50" w:after="50"/>
        <w:jc w:val="center"/>
        <w:rPr>
          <w:rFonts w:ascii="华文仿宋" w:eastAsia="华文仿宋" w:hAnsi="华文仿宋"/>
          <w:b/>
          <w:sz w:val="32"/>
          <w:szCs w:val="21"/>
        </w:rPr>
      </w:pPr>
      <w:r>
        <w:rPr>
          <w:rFonts w:ascii="华文仿宋" w:eastAsia="华文仿宋" w:hAnsi="华文仿宋" w:hint="eastAsia"/>
          <w:b/>
          <w:sz w:val="32"/>
          <w:szCs w:val="21"/>
        </w:rPr>
        <w:t>小</w:t>
      </w:r>
      <w:proofErr w:type="gramStart"/>
      <w:r>
        <w:rPr>
          <w:rFonts w:ascii="华文仿宋" w:eastAsia="华文仿宋" w:hAnsi="华文仿宋" w:hint="eastAsia"/>
          <w:b/>
          <w:sz w:val="32"/>
          <w:szCs w:val="21"/>
        </w:rPr>
        <w:t>微企业</w:t>
      </w:r>
      <w:proofErr w:type="gramEnd"/>
      <w:r>
        <w:rPr>
          <w:rFonts w:ascii="华文仿宋" w:eastAsia="华文仿宋" w:hAnsi="华文仿宋" w:hint="eastAsia"/>
          <w:b/>
          <w:sz w:val="32"/>
          <w:szCs w:val="21"/>
        </w:rPr>
        <w:t>声明函</w:t>
      </w:r>
    </w:p>
    <w:p w:rsidR="00190756" w:rsidRDefault="00190756">
      <w:pPr>
        <w:snapToGrid w:val="0"/>
        <w:spacing w:line="360" w:lineRule="auto"/>
        <w:rPr>
          <w:rFonts w:ascii="华文仿宋" w:eastAsia="华文仿宋" w:hAnsi="华文仿宋"/>
          <w:sz w:val="32"/>
          <w:szCs w:val="21"/>
        </w:rPr>
      </w:pPr>
    </w:p>
    <w:p w:rsidR="00190756" w:rsidRDefault="0030151F">
      <w:pPr>
        <w:snapToGrid w:val="0"/>
        <w:spacing w:line="360" w:lineRule="auto"/>
        <w:ind w:firstLineChars="200" w:firstLine="480"/>
        <w:rPr>
          <w:rFonts w:ascii="华文仿宋" w:eastAsia="华文仿宋" w:hAnsi="华文仿宋"/>
          <w:sz w:val="24"/>
          <w:szCs w:val="21"/>
        </w:rPr>
      </w:pPr>
      <w:r>
        <w:rPr>
          <w:rFonts w:ascii="华文仿宋" w:eastAsia="华文仿宋" w:hAnsi="华文仿宋" w:hint="eastAsia"/>
          <w:sz w:val="24"/>
          <w:szCs w:val="21"/>
        </w:rPr>
        <w:t>本公司郑重声明，根据《政府采购促进中小企业发展暂行办法》（财库[2011]181号）的规定，本公司为</w:t>
      </w:r>
      <w:r>
        <w:rPr>
          <w:rFonts w:ascii="华文仿宋" w:eastAsia="华文仿宋" w:hAnsi="华文仿宋" w:hint="eastAsia"/>
          <w:sz w:val="24"/>
          <w:szCs w:val="21"/>
          <w:u w:val="single"/>
        </w:rPr>
        <w:t xml:space="preserve">                  </w:t>
      </w:r>
      <w:r>
        <w:rPr>
          <w:rFonts w:ascii="华文仿宋" w:eastAsia="华文仿宋" w:hAnsi="华文仿宋" w:hint="eastAsia"/>
          <w:sz w:val="24"/>
          <w:szCs w:val="21"/>
        </w:rPr>
        <w:t>（请填写：小型、微型）企业。即，本公司同时满足以下条件：</w:t>
      </w:r>
    </w:p>
    <w:p w:rsidR="00190756" w:rsidRDefault="0030151F">
      <w:pPr>
        <w:snapToGrid w:val="0"/>
        <w:spacing w:line="360" w:lineRule="auto"/>
        <w:ind w:firstLineChars="200" w:firstLine="480"/>
        <w:rPr>
          <w:rFonts w:ascii="华文仿宋" w:eastAsia="华文仿宋" w:hAnsi="华文仿宋"/>
          <w:sz w:val="24"/>
          <w:szCs w:val="21"/>
        </w:rPr>
      </w:pPr>
      <w:r>
        <w:rPr>
          <w:rFonts w:ascii="华文仿宋" w:eastAsia="华文仿宋" w:hAnsi="华文仿宋" w:hint="eastAsia"/>
          <w:sz w:val="24"/>
          <w:szCs w:val="21"/>
        </w:rPr>
        <w:t>1.根据《工业和信息化部、国家统计局、国家发展和改革委员会、财政部关于印发中小企业划型标准规定的通知》（工信部联企业[2011]300号）规定的划分标准，本公司为</w:t>
      </w:r>
      <w:r>
        <w:rPr>
          <w:rFonts w:ascii="华文仿宋" w:eastAsia="华文仿宋" w:hAnsi="华文仿宋" w:hint="eastAsia"/>
          <w:sz w:val="24"/>
          <w:szCs w:val="21"/>
          <w:u w:val="single"/>
        </w:rPr>
        <w:t xml:space="preserve">               </w:t>
      </w:r>
      <w:r>
        <w:rPr>
          <w:rFonts w:ascii="华文仿宋" w:eastAsia="华文仿宋" w:hAnsi="华文仿宋" w:hint="eastAsia"/>
          <w:sz w:val="24"/>
          <w:szCs w:val="21"/>
        </w:rPr>
        <w:t>（请填写：小型、微型）企业。</w:t>
      </w:r>
    </w:p>
    <w:p w:rsidR="00190756" w:rsidRDefault="0030151F">
      <w:pPr>
        <w:snapToGrid w:val="0"/>
        <w:spacing w:line="360" w:lineRule="auto"/>
        <w:ind w:firstLineChars="200" w:firstLine="480"/>
        <w:rPr>
          <w:rFonts w:ascii="华文仿宋" w:eastAsia="华文仿宋" w:hAnsi="华文仿宋"/>
          <w:sz w:val="24"/>
          <w:szCs w:val="21"/>
        </w:rPr>
      </w:pPr>
      <w:r>
        <w:rPr>
          <w:rFonts w:ascii="华文仿宋" w:eastAsia="华文仿宋" w:hAnsi="华文仿宋" w:hint="eastAsia"/>
          <w:sz w:val="24"/>
          <w:szCs w:val="21"/>
        </w:rPr>
        <w:t>2.本公司参加</w:t>
      </w:r>
      <w:r>
        <w:rPr>
          <w:rFonts w:ascii="华文仿宋" w:eastAsia="华文仿宋" w:hAnsi="华文仿宋" w:hint="eastAsia"/>
          <w:sz w:val="24"/>
          <w:szCs w:val="21"/>
          <w:u w:val="single"/>
        </w:rPr>
        <w:t xml:space="preserve">             </w:t>
      </w:r>
      <w:r>
        <w:rPr>
          <w:rFonts w:ascii="华文仿宋" w:eastAsia="华文仿宋" w:hAnsi="华文仿宋" w:hint="eastAsia"/>
          <w:sz w:val="24"/>
          <w:szCs w:val="21"/>
        </w:rPr>
        <w:t>单位的</w:t>
      </w:r>
      <w:r>
        <w:rPr>
          <w:rFonts w:ascii="华文仿宋" w:eastAsia="华文仿宋" w:hAnsi="华文仿宋" w:hint="eastAsia"/>
          <w:sz w:val="24"/>
          <w:szCs w:val="21"/>
          <w:u w:val="single"/>
        </w:rPr>
        <w:t xml:space="preserve">           </w:t>
      </w:r>
      <w:r>
        <w:rPr>
          <w:rFonts w:ascii="华文仿宋" w:eastAsia="华文仿宋" w:hAnsi="华文仿宋" w:hint="eastAsia"/>
          <w:sz w:val="24"/>
          <w:szCs w:val="21"/>
        </w:rPr>
        <w:t>项目采购活动提供本企业制造的货物，由本企业承担工程、提供服务，或者提供其他</w:t>
      </w:r>
      <w:r>
        <w:rPr>
          <w:rFonts w:ascii="华文仿宋" w:eastAsia="华文仿宋" w:hAnsi="华文仿宋" w:hint="eastAsia"/>
          <w:sz w:val="24"/>
          <w:szCs w:val="21"/>
          <w:u w:val="single"/>
        </w:rPr>
        <w:t xml:space="preserve">                     </w:t>
      </w:r>
      <w:r>
        <w:rPr>
          <w:rFonts w:ascii="华文仿宋" w:eastAsia="华文仿宋" w:hAnsi="华文仿宋" w:hint="eastAsia"/>
          <w:sz w:val="24"/>
          <w:szCs w:val="21"/>
        </w:rPr>
        <w:t>（请填写：小型、微型）企业制造的货物。本条所称货物不包括使用大型企业注册商标的货物。</w:t>
      </w:r>
    </w:p>
    <w:p w:rsidR="00190756" w:rsidRDefault="0030151F">
      <w:pPr>
        <w:snapToGrid w:val="0"/>
        <w:spacing w:line="360" w:lineRule="auto"/>
        <w:ind w:firstLineChars="200" w:firstLine="480"/>
        <w:rPr>
          <w:rFonts w:ascii="华文仿宋" w:eastAsia="华文仿宋" w:hAnsi="华文仿宋"/>
          <w:sz w:val="24"/>
          <w:szCs w:val="21"/>
        </w:rPr>
      </w:pPr>
      <w:r>
        <w:rPr>
          <w:rFonts w:ascii="华文仿宋" w:eastAsia="华文仿宋" w:hAnsi="华文仿宋" w:hint="eastAsia"/>
          <w:sz w:val="24"/>
          <w:szCs w:val="21"/>
        </w:rPr>
        <w:t>本公司对上述声明的真实性负责。如有虚假，将依法承担相应责任。</w:t>
      </w:r>
    </w:p>
    <w:p w:rsidR="00190756" w:rsidRDefault="0030151F">
      <w:pPr>
        <w:snapToGrid w:val="0"/>
        <w:spacing w:line="360" w:lineRule="auto"/>
        <w:rPr>
          <w:rFonts w:ascii="华文仿宋" w:eastAsia="华文仿宋" w:hAnsi="华文仿宋"/>
          <w:sz w:val="24"/>
          <w:szCs w:val="21"/>
        </w:rPr>
      </w:pPr>
      <w:r>
        <w:rPr>
          <w:rFonts w:ascii="华文仿宋" w:eastAsia="华文仿宋" w:hAnsi="华文仿宋" w:hint="eastAsia"/>
          <w:sz w:val="24"/>
          <w:szCs w:val="21"/>
        </w:rPr>
        <w:t xml:space="preserve">    </w:t>
      </w:r>
    </w:p>
    <w:p w:rsidR="00190756" w:rsidRDefault="0030151F">
      <w:pPr>
        <w:snapToGrid w:val="0"/>
        <w:spacing w:line="360" w:lineRule="auto"/>
        <w:ind w:firstLineChars="2450" w:firstLine="5880"/>
        <w:rPr>
          <w:rFonts w:ascii="华文仿宋" w:eastAsia="华文仿宋" w:hAnsi="华文仿宋"/>
          <w:sz w:val="24"/>
          <w:szCs w:val="21"/>
        </w:rPr>
      </w:pPr>
      <w:r>
        <w:rPr>
          <w:rFonts w:ascii="华文仿宋" w:eastAsia="华文仿宋" w:hAnsi="华文仿宋" w:hint="eastAsia"/>
          <w:sz w:val="24"/>
          <w:szCs w:val="21"/>
        </w:rPr>
        <w:t>公司名称（盖章）：</w:t>
      </w:r>
    </w:p>
    <w:p w:rsidR="00190756" w:rsidRDefault="0030151F">
      <w:pPr>
        <w:snapToGrid w:val="0"/>
        <w:spacing w:line="360" w:lineRule="auto"/>
        <w:ind w:firstLineChars="2450" w:firstLine="5880"/>
        <w:rPr>
          <w:rFonts w:ascii="华文仿宋" w:eastAsia="华文仿宋" w:hAnsi="华文仿宋"/>
          <w:sz w:val="24"/>
          <w:szCs w:val="21"/>
        </w:rPr>
      </w:pPr>
      <w:r>
        <w:rPr>
          <w:rFonts w:ascii="华文仿宋" w:eastAsia="华文仿宋" w:hAnsi="华文仿宋" w:hint="eastAsia"/>
          <w:sz w:val="24"/>
          <w:szCs w:val="21"/>
        </w:rPr>
        <w:t>日</w:t>
      </w:r>
      <w:r>
        <w:rPr>
          <w:rFonts w:ascii="华文仿宋" w:eastAsia="华文仿宋" w:hAnsi="华文仿宋"/>
          <w:sz w:val="24"/>
          <w:szCs w:val="21"/>
        </w:rPr>
        <w:t xml:space="preserve"> </w:t>
      </w:r>
      <w:r>
        <w:rPr>
          <w:rFonts w:ascii="华文仿宋" w:eastAsia="华文仿宋" w:hAnsi="华文仿宋" w:hint="eastAsia"/>
          <w:sz w:val="24"/>
          <w:szCs w:val="21"/>
        </w:rPr>
        <w:t>期：</w:t>
      </w:r>
    </w:p>
    <w:p w:rsidR="00190756" w:rsidRDefault="00190756">
      <w:pPr>
        <w:snapToGrid w:val="0"/>
        <w:spacing w:line="360" w:lineRule="auto"/>
        <w:ind w:firstLine="480"/>
        <w:rPr>
          <w:rFonts w:ascii="华文仿宋" w:eastAsia="华文仿宋" w:hAnsi="华文仿宋"/>
          <w:sz w:val="24"/>
          <w:szCs w:val="21"/>
        </w:rPr>
      </w:pPr>
    </w:p>
    <w:p w:rsidR="00190756" w:rsidRDefault="0030151F">
      <w:pPr>
        <w:snapToGrid w:val="0"/>
        <w:spacing w:line="360" w:lineRule="auto"/>
        <w:ind w:firstLineChars="200" w:firstLine="480"/>
        <w:rPr>
          <w:rFonts w:ascii="华文仿宋" w:eastAsia="华文仿宋" w:hAnsi="华文仿宋"/>
          <w:sz w:val="24"/>
          <w:szCs w:val="21"/>
        </w:rPr>
      </w:pPr>
      <w:r>
        <w:rPr>
          <w:rFonts w:ascii="华文仿宋" w:eastAsia="华文仿宋" w:hAnsi="华文仿宋" w:hint="eastAsia"/>
          <w:sz w:val="24"/>
          <w:szCs w:val="21"/>
        </w:rPr>
        <w:t>附：“国家企业信用信息公示系统——小微企业名录”开标前一周内页面查询结果并加盖公章</w:t>
      </w:r>
    </w:p>
    <w:p w:rsidR="00190756" w:rsidRDefault="0030151F">
      <w:pPr>
        <w:snapToGrid w:val="0"/>
        <w:spacing w:line="360" w:lineRule="auto"/>
        <w:ind w:firstLineChars="200" w:firstLine="480"/>
        <w:rPr>
          <w:rFonts w:ascii="华文仿宋" w:eastAsia="华文仿宋" w:hAnsi="华文仿宋"/>
          <w:b/>
          <w:sz w:val="24"/>
          <w:szCs w:val="21"/>
        </w:rPr>
      </w:pPr>
      <w:r>
        <w:rPr>
          <w:rFonts w:ascii="华文仿宋" w:eastAsia="华文仿宋" w:hAnsi="华文仿宋" w:hint="eastAsia"/>
          <w:b/>
          <w:sz w:val="24"/>
          <w:szCs w:val="21"/>
        </w:rPr>
        <w:t>说明：根据财库[2011]181号的相关规定，在评审时对小型和微型企业的投标报价给予相应的扣除（详见投标人须知前附表），取扣除后的价格作为最终投标报价（</w:t>
      </w:r>
      <w:proofErr w:type="gramStart"/>
      <w:r>
        <w:rPr>
          <w:rFonts w:ascii="华文仿宋" w:eastAsia="华文仿宋" w:hAnsi="华文仿宋" w:hint="eastAsia"/>
          <w:b/>
          <w:sz w:val="24"/>
          <w:szCs w:val="21"/>
        </w:rPr>
        <w:t>此最终</w:t>
      </w:r>
      <w:proofErr w:type="gramEnd"/>
      <w:r>
        <w:rPr>
          <w:rFonts w:ascii="华文仿宋" w:eastAsia="华文仿宋" w:hAnsi="华文仿宋" w:hint="eastAsia"/>
          <w:b/>
          <w:sz w:val="24"/>
          <w:szCs w:val="21"/>
        </w:rPr>
        <w:t>投标报价仅作为价格分计算）。属于小型和微型企业的，投标文件中必须同时提供《中小企业声明函》、“国家企业信用信息公示系统——小微企业名录”页面查询结果（查询时间为投标前一周内，并加盖单位公章）。</w:t>
      </w:r>
    </w:p>
    <w:p w:rsidR="00190756" w:rsidRDefault="0030151F">
      <w:pPr>
        <w:snapToGrid w:val="0"/>
        <w:spacing w:line="360" w:lineRule="auto"/>
        <w:ind w:firstLineChars="200" w:firstLine="480"/>
        <w:rPr>
          <w:rFonts w:ascii="华文仿宋" w:eastAsia="华文仿宋" w:hAnsi="华文仿宋"/>
          <w:sz w:val="28"/>
          <w:szCs w:val="21"/>
        </w:rPr>
      </w:pPr>
      <w:r>
        <w:rPr>
          <w:rFonts w:ascii="华文仿宋" w:eastAsia="华文仿宋" w:hAnsi="华文仿宋" w:hint="eastAsia"/>
          <w:b/>
          <w:sz w:val="24"/>
          <w:szCs w:val="21"/>
        </w:rPr>
        <w:t>(注：未提供以上材料的，均不给予价格扣除）</w:t>
      </w:r>
      <w:r>
        <w:rPr>
          <w:rFonts w:ascii="华文仿宋" w:eastAsia="华文仿宋" w:hAnsi="华文仿宋"/>
          <w:sz w:val="24"/>
          <w:szCs w:val="21"/>
        </w:rPr>
        <w:br w:type="page"/>
      </w:r>
      <w:r>
        <w:rPr>
          <w:rFonts w:ascii="华文仿宋" w:eastAsia="华文仿宋" w:hAnsi="华文仿宋" w:hint="eastAsia"/>
          <w:sz w:val="28"/>
          <w:szCs w:val="21"/>
        </w:rPr>
        <w:lastRenderedPageBreak/>
        <w:t>附件1</w:t>
      </w:r>
      <w:r>
        <w:rPr>
          <w:rFonts w:ascii="华文仿宋" w:eastAsia="华文仿宋" w:hAnsi="华文仿宋"/>
          <w:sz w:val="28"/>
          <w:szCs w:val="21"/>
        </w:rPr>
        <w:t>5</w:t>
      </w:r>
      <w:r>
        <w:rPr>
          <w:rFonts w:ascii="华文仿宋" w:eastAsia="华文仿宋" w:hAnsi="华文仿宋" w:hint="eastAsia"/>
          <w:sz w:val="28"/>
          <w:szCs w:val="21"/>
        </w:rPr>
        <w:t>：</w:t>
      </w:r>
    </w:p>
    <w:p w:rsidR="00190756" w:rsidRDefault="0030151F">
      <w:pPr>
        <w:spacing w:line="588" w:lineRule="exact"/>
        <w:jc w:val="center"/>
        <w:rPr>
          <w:rFonts w:ascii="华文仿宋" w:eastAsia="华文仿宋" w:hAnsi="华文仿宋"/>
          <w:b/>
          <w:spacing w:val="6"/>
          <w:sz w:val="32"/>
          <w:szCs w:val="21"/>
        </w:rPr>
      </w:pPr>
      <w:r>
        <w:rPr>
          <w:rFonts w:ascii="华文仿宋" w:eastAsia="华文仿宋" w:hAnsi="华文仿宋" w:hint="eastAsia"/>
          <w:b/>
          <w:spacing w:val="6"/>
          <w:sz w:val="32"/>
          <w:szCs w:val="21"/>
        </w:rPr>
        <w:t>残疾人福利性单位声明函</w:t>
      </w:r>
    </w:p>
    <w:p w:rsidR="00190756" w:rsidRDefault="00190756">
      <w:pPr>
        <w:spacing w:line="588" w:lineRule="exact"/>
        <w:rPr>
          <w:rFonts w:ascii="华文仿宋" w:eastAsia="华文仿宋" w:hAnsi="华文仿宋"/>
          <w:b/>
          <w:spacing w:val="6"/>
          <w:sz w:val="32"/>
          <w:szCs w:val="21"/>
        </w:rPr>
      </w:pPr>
    </w:p>
    <w:p w:rsidR="00190756" w:rsidRDefault="0030151F">
      <w:pPr>
        <w:snapToGrid w:val="0"/>
        <w:spacing w:line="360" w:lineRule="auto"/>
        <w:ind w:firstLineChars="200" w:firstLine="480"/>
        <w:rPr>
          <w:rFonts w:ascii="华文仿宋" w:eastAsia="华文仿宋" w:hAnsi="华文仿宋"/>
          <w:sz w:val="24"/>
          <w:szCs w:val="21"/>
        </w:rPr>
      </w:pPr>
      <w:r>
        <w:rPr>
          <w:rFonts w:ascii="华文仿宋" w:eastAsia="华文仿宋" w:hAnsi="华文仿宋" w:hint="eastAsia"/>
          <w:sz w:val="24"/>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90756" w:rsidRDefault="0030151F">
      <w:pPr>
        <w:snapToGrid w:val="0"/>
        <w:spacing w:line="360" w:lineRule="auto"/>
        <w:ind w:firstLineChars="200" w:firstLine="480"/>
        <w:rPr>
          <w:rFonts w:ascii="华文仿宋" w:eastAsia="华文仿宋" w:hAnsi="华文仿宋"/>
          <w:sz w:val="24"/>
          <w:szCs w:val="21"/>
        </w:rPr>
      </w:pPr>
      <w:r>
        <w:rPr>
          <w:rFonts w:ascii="华文仿宋" w:eastAsia="华文仿宋" w:hAnsi="华文仿宋" w:hint="eastAsia"/>
          <w:sz w:val="24"/>
          <w:szCs w:val="21"/>
        </w:rPr>
        <w:t>本单位对上述声明的真实性负责。如有虚假，将依法承担相应责任。</w:t>
      </w:r>
    </w:p>
    <w:p w:rsidR="00190756" w:rsidRDefault="00190756">
      <w:pPr>
        <w:snapToGrid w:val="0"/>
        <w:spacing w:line="360" w:lineRule="auto"/>
        <w:ind w:firstLineChars="200" w:firstLine="480"/>
        <w:rPr>
          <w:rFonts w:ascii="华文仿宋" w:eastAsia="华文仿宋" w:hAnsi="华文仿宋"/>
          <w:sz w:val="24"/>
          <w:szCs w:val="21"/>
        </w:rPr>
      </w:pPr>
    </w:p>
    <w:p w:rsidR="00190756" w:rsidRDefault="00190756">
      <w:pPr>
        <w:spacing w:line="588" w:lineRule="exact"/>
        <w:ind w:firstLineChars="200" w:firstLine="504"/>
        <w:rPr>
          <w:rFonts w:ascii="华文仿宋" w:eastAsia="华文仿宋" w:hAnsi="华文仿宋"/>
          <w:spacing w:val="6"/>
          <w:sz w:val="24"/>
          <w:szCs w:val="21"/>
        </w:rPr>
      </w:pPr>
    </w:p>
    <w:p w:rsidR="00190756" w:rsidRDefault="0030151F">
      <w:pPr>
        <w:snapToGrid w:val="0"/>
        <w:spacing w:line="360" w:lineRule="auto"/>
        <w:ind w:firstLineChars="200" w:firstLine="504"/>
        <w:rPr>
          <w:rFonts w:ascii="华文仿宋" w:eastAsia="华文仿宋" w:hAnsi="华文仿宋"/>
          <w:sz w:val="24"/>
          <w:szCs w:val="21"/>
        </w:rPr>
      </w:pPr>
      <w:r>
        <w:rPr>
          <w:rFonts w:ascii="华文仿宋" w:eastAsia="华文仿宋" w:hAnsi="华文仿宋" w:hint="eastAsia"/>
          <w:spacing w:val="6"/>
          <w:sz w:val="24"/>
          <w:szCs w:val="21"/>
        </w:rPr>
        <w:t xml:space="preserve">         </w:t>
      </w:r>
      <w:r>
        <w:rPr>
          <w:rFonts w:ascii="华文仿宋" w:eastAsia="华文仿宋" w:hAnsi="华文仿宋" w:hint="eastAsia"/>
          <w:sz w:val="24"/>
          <w:szCs w:val="21"/>
        </w:rPr>
        <w:t xml:space="preserve">   </w:t>
      </w:r>
      <w:r>
        <w:rPr>
          <w:rFonts w:ascii="华文仿宋" w:eastAsia="华文仿宋" w:hAnsi="华文仿宋"/>
          <w:sz w:val="24"/>
          <w:szCs w:val="21"/>
        </w:rPr>
        <w:t xml:space="preserve">                              </w:t>
      </w:r>
      <w:r>
        <w:rPr>
          <w:rFonts w:ascii="华文仿宋" w:eastAsia="华文仿宋" w:hAnsi="华文仿宋" w:hint="eastAsia"/>
          <w:sz w:val="24"/>
          <w:szCs w:val="21"/>
        </w:rPr>
        <w:t>公司名称（盖章）：</w:t>
      </w:r>
    </w:p>
    <w:p w:rsidR="00190756" w:rsidRDefault="0030151F">
      <w:pPr>
        <w:snapToGrid w:val="0"/>
        <w:spacing w:line="360" w:lineRule="auto"/>
        <w:ind w:firstLineChars="2350" w:firstLine="5640"/>
        <w:rPr>
          <w:rFonts w:ascii="华文仿宋" w:eastAsia="华文仿宋" w:hAnsi="华文仿宋"/>
          <w:sz w:val="24"/>
          <w:szCs w:val="21"/>
        </w:rPr>
      </w:pPr>
      <w:r>
        <w:rPr>
          <w:rFonts w:ascii="华文仿宋" w:eastAsia="华文仿宋" w:hAnsi="华文仿宋" w:hint="eastAsia"/>
          <w:sz w:val="24"/>
          <w:szCs w:val="21"/>
        </w:rPr>
        <w:t>日</w:t>
      </w:r>
      <w:r>
        <w:rPr>
          <w:rFonts w:ascii="华文仿宋" w:eastAsia="华文仿宋" w:hAnsi="华文仿宋"/>
          <w:sz w:val="24"/>
          <w:szCs w:val="21"/>
        </w:rPr>
        <w:t xml:space="preserve"> </w:t>
      </w:r>
      <w:r>
        <w:rPr>
          <w:rFonts w:ascii="华文仿宋" w:eastAsia="华文仿宋" w:hAnsi="华文仿宋" w:hint="eastAsia"/>
          <w:sz w:val="24"/>
          <w:szCs w:val="21"/>
        </w:rPr>
        <w:t>期：</w:t>
      </w:r>
      <w:bookmarkStart w:id="14" w:name="报价明细表"/>
      <w:bookmarkStart w:id="15" w:name="bj1"/>
      <w:bookmarkEnd w:id="14"/>
      <w:bookmarkEnd w:id="15"/>
    </w:p>
    <w:sectPr w:rsidR="00190756">
      <w:pgSz w:w="11906" w:h="16838"/>
      <w:pgMar w:top="1800" w:right="1440" w:bottom="1800" w:left="1440" w:header="851" w:footer="851"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215" w:rsidRDefault="00943215">
      <w:r>
        <w:separator/>
      </w:r>
    </w:p>
  </w:endnote>
  <w:endnote w:type="continuationSeparator" w:id="0">
    <w:p w:rsidR="00943215" w:rsidRDefault="0094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entury">
    <w:panose1 w:val="02040603050705020303"/>
    <w:charset w:val="00"/>
    <w:family w:val="roman"/>
    <w:pitch w:val="variable"/>
    <w:sig w:usb0="00000287" w:usb1="00000000" w:usb2="00000000" w:usb3="00000000" w:csb0="0000009F" w:csb1="00000000"/>
  </w:font>
  <w:font w:name="隶书">
    <w:altName w:val="微软雅黑"/>
    <w:charset w:val="86"/>
    <w:family w:val="modern"/>
    <w:pitch w:val="fixed"/>
    <w:sig w:usb0="00000001" w:usb1="080E0000" w:usb2="00000010" w:usb3="00000000" w:csb0="00040000" w:csb1="00000000"/>
  </w:font>
  <w:font w:name="Futura Lt">
    <w:altName w:val="Courier New"/>
    <w:charset w:val="00"/>
    <w:family w:val="auto"/>
    <w:pitch w:val="default"/>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altName w:val="STZhongsong"/>
    <w:charset w:val="86"/>
    <w:family w:val="auto"/>
    <w:pitch w:val="variable"/>
    <w:sig w:usb0="00000287" w:usb1="080F0000" w:usb2="00000010" w:usb3="00000000" w:csb0="0004009F" w:csb1="00000000"/>
  </w:font>
  <w:font w:name="Century Schoolbook">
    <w:charset w:val="00"/>
    <w:family w:val="roman"/>
    <w:pitch w:val="variable"/>
    <w:sig w:usb0="00000287" w:usb1="00000000" w:usb2="00000000" w:usb3="00000000" w:csb0="0000009F" w:csb1="00000000"/>
  </w:font>
  <w:font w:name="Arial Narrow">
    <w:charset w:val="00"/>
    <w:family w:val="swiss"/>
    <w:pitch w:val="variable"/>
    <w:sig w:usb0="00000287" w:usb1="00000800" w:usb2="00000000" w:usb3="00000000" w:csb0="0000009F" w:csb1="00000000"/>
  </w:font>
  <w:font w:name="方正姚体">
    <w:altName w:val="宋体"/>
    <w:charset w:val="86"/>
    <w:family w:val="auto"/>
    <w:pitch w:val="variable"/>
    <w:sig w:usb0="00000003" w:usb1="080E0000" w:usb2="00000010" w:usb3="00000000" w:csb0="00040000" w:csb1="00000000"/>
  </w:font>
  <w:font w:name="Garamond">
    <w:charset w:val="00"/>
    <w:family w:val="roman"/>
    <w:pitch w:val="variable"/>
    <w:sig w:usb0="00000287" w:usb1="00000000" w:usb2="00000000" w:usb3="00000000" w:csb0="0000009F" w:csb1="00000000"/>
  </w:font>
  <w:font w:name="华文行楷">
    <w:altName w:val="STXingkai"/>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幼圆">
    <w:altName w:val="宋体"/>
    <w:charset w:val="86"/>
    <w:family w:val="modern"/>
    <w:pitch w:val="fixed"/>
    <w:sig w:usb0="00000001" w:usb1="080E0000" w:usb2="00000010" w:usb3="00000000" w:csb0="00040000" w:csb1="00000000"/>
  </w:font>
  <w:font w:name="Book Antiqua">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Latha">
    <w:panose1 w:val="02000400000000000000"/>
    <w:charset w:val="00"/>
    <w:family w:val="swiss"/>
    <w:pitch w:val="variable"/>
    <w:sig w:usb0="00100003" w:usb1="00000000" w:usb2="00000000" w:usb3="00000000" w:csb0="00000001" w:csb1="00000000"/>
  </w:font>
  <w:font w:name="华文仿宋">
    <w:altName w:val="STFangsong"/>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01330"/>
    </w:sdtPr>
    <w:sdtEndPr>
      <w:rPr>
        <w:rFonts w:ascii="Times New Roman" w:hAnsi="Times New Roman"/>
      </w:rPr>
    </w:sdtEndPr>
    <w:sdtContent>
      <w:p w:rsidR="00190756" w:rsidRDefault="0030151F">
        <w:pPr>
          <w:pStyle w:val="aff2"/>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B971DB" w:rsidRPr="00B971DB">
          <w:rPr>
            <w:rFonts w:ascii="Times New Roman" w:hAnsi="Times New Roman"/>
            <w:noProof/>
            <w:lang w:val="zh-CN"/>
          </w:rPr>
          <w:t>18</w:t>
        </w:r>
        <w:r>
          <w:rPr>
            <w:rFonts w:ascii="Times New Roman" w:hAnsi="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756" w:rsidRDefault="0030151F">
    <w:pPr>
      <w:pStyle w:val="aff2"/>
      <w:framePr w:wrap="around" w:vAnchor="text" w:hAnchor="margin" w:xAlign="outside" w:y="1"/>
      <w:rPr>
        <w:rStyle w:val="afff0"/>
      </w:rPr>
    </w:pPr>
    <w:r>
      <w:fldChar w:fldCharType="begin"/>
    </w:r>
    <w:r>
      <w:rPr>
        <w:rStyle w:val="afff0"/>
      </w:rPr>
      <w:instrText xml:space="preserve">PAGE  </w:instrText>
    </w:r>
    <w:r>
      <w:fldChar w:fldCharType="end"/>
    </w:r>
  </w:p>
  <w:p w:rsidR="00190756" w:rsidRDefault="00190756">
    <w:pPr>
      <w:pStyle w:val="aff2"/>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756" w:rsidRDefault="00190756">
    <w:pPr>
      <w:pStyle w:val="aff2"/>
      <w:ind w:right="720" w:firstLineChars="100" w:firstLine="18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756" w:rsidRDefault="0030151F">
    <w:pPr>
      <w:pStyle w:val="aff2"/>
      <w:jc w:val="cente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215" w:rsidRDefault="00943215">
      <w:r>
        <w:separator/>
      </w:r>
    </w:p>
  </w:footnote>
  <w:footnote w:type="continuationSeparator" w:id="0">
    <w:p w:rsidR="00943215" w:rsidRDefault="00943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756" w:rsidRDefault="001907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BB53E5"/>
    <w:multiLevelType w:val="singleLevel"/>
    <w:tmpl w:val="A5BB53E5"/>
    <w:lvl w:ilvl="0">
      <w:start w:val="10"/>
      <w:numFmt w:val="chineseCounting"/>
      <w:suff w:val="nothing"/>
      <w:lvlText w:val="%1、"/>
      <w:lvlJc w:val="left"/>
      <w:rPr>
        <w:rFonts w:hint="eastAsia"/>
      </w:rPr>
    </w:lvl>
  </w:abstractNum>
  <w:abstractNum w:abstractNumId="1"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2" w15:restartNumberingAfterBreak="0">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3" w15:restartNumberingAfterBreak="0">
    <w:nsid w:val="FFFFFF81"/>
    <w:multiLevelType w:val="singleLevel"/>
    <w:tmpl w:val="FFFFFF81"/>
    <w:lvl w:ilvl="0">
      <w:start w:val="1"/>
      <w:numFmt w:val="bullet"/>
      <w:pStyle w:val="4"/>
      <w:lvlText w:val=""/>
      <w:lvlJc w:val="left"/>
      <w:pPr>
        <w:tabs>
          <w:tab w:val="left" w:pos="1620"/>
        </w:tabs>
        <w:ind w:left="1620" w:hanging="360"/>
      </w:pPr>
      <w:rPr>
        <w:rFonts w:ascii="Wingdings" w:hAnsi="Wingdings" w:hint="default"/>
      </w:rPr>
    </w:lvl>
  </w:abstractNum>
  <w:abstractNum w:abstractNumId="4" w15:restartNumberingAfterBreak="0">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7" w15:restartNumberingAfterBreak="0">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15:restartNumberingAfterBreak="0">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11" w15:restartNumberingAfterBreak="0">
    <w:nsid w:val="1B9E447F"/>
    <w:multiLevelType w:val="multilevel"/>
    <w:tmpl w:val="1B9E447F"/>
    <w:lvl w:ilvl="0">
      <w:start w:val="1"/>
      <w:numFmt w:val="bullet"/>
      <w:pStyle w:val="a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2213619F"/>
    <w:multiLevelType w:val="multilevel"/>
    <w:tmpl w:val="2213619F"/>
    <w:lvl w:ilvl="0">
      <w:start w:val="1"/>
      <w:numFmt w:val="decimal"/>
      <w:pStyle w:val="a5"/>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4" w15:restartNumberingAfterBreak="0">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30B55D3B"/>
    <w:multiLevelType w:val="multilevel"/>
    <w:tmpl w:val="30B55D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5B05358"/>
    <w:multiLevelType w:val="multilevel"/>
    <w:tmpl w:val="35B05358"/>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9" w15:restartNumberingAfterBreak="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0" w15:restartNumberingAfterBreak="0">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1" w15:restartNumberingAfterBreak="0">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2" w15:restartNumberingAfterBreak="0">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4E7107F0"/>
    <w:multiLevelType w:val="multilevel"/>
    <w:tmpl w:val="4E7107F0"/>
    <w:lvl w:ilvl="0">
      <w:start w:val="1"/>
      <w:numFmt w:val="bullet"/>
      <w:pStyle w:val="40"/>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4" w15:restartNumberingAfterBreak="0">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5" w15:restartNumberingAfterBreak="0">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15:restartNumberingAfterBreak="0">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28" w15:restartNumberingAfterBreak="0">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9" w15:restartNumberingAfterBreak="0">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0" w15:restartNumberingAfterBreak="0">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3"/>
  </w:num>
  <w:num w:numId="2">
    <w:abstractNumId w:val="3"/>
  </w:num>
  <w:num w:numId="3">
    <w:abstractNumId w:val="1"/>
  </w:num>
  <w:num w:numId="4">
    <w:abstractNumId w:val="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0"/>
  </w:num>
  <w:num w:numId="8">
    <w:abstractNumId w:val="23"/>
  </w:num>
  <w:num w:numId="9">
    <w:abstractNumId w:val="28"/>
    <w:lvlOverride w:ilvl="0">
      <w:startOverride w:val="1"/>
    </w:lvlOverride>
  </w:num>
  <w:num w:numId="10">
    <w:abstractNumId w:val="9"/>
  </w:num>
  <w:num w:numId="11">
    <w:abstractNumId w:val="1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8"/>
  </w:num>
  <w:num w:numId="14">
    <w:abstractNumId w:val="14"/>
  </w:num>
  <w:num w:numId="15">
    <w:abstractNumId w:val="29"/>
  </w:num>
  <w:num w:numId="16">
    <w:abstractNumId w:val="7"/>
  </w:num>
  <w:num w:numId="17">
    <w:abstractNumId w:val="18"/>
  </w:num>
  <w:num w:numId="18">
    <w:abstractNumId w:val="20"/>
  </w:num>
  <w:num w:numId="19">
    <w:abstractNumId w:val="27"/>
  </w:num>
  <w:num w:numId="20">
    <w:abstractNumId w:val="22"/>
  </w:num>
  <w:num w:numId="21">
    <w:abstractNumId w:val="24"/>
  </w:num>
  <w:num w:numId="22">
    <w:abstractNumId w:val="17"/>
  </w:num>
  <w:num w:numId="23">
    <w:abstractNumId w:val="21"/>
  </w:num>
  <w:num w:numId="24">
    <w:abstractNumId w:val="5"/>
  </w:num>
  <w:num w:numId="25">
    <w:abstractNumId w:val="12"/>
  </w:num>
  <w:num w:numId="26">
    <w:abstractNumId w:val="11"/>
  </w:num>
  <w:num w:numId="27">
    <w:abstractNumId w:val="26"/>
  </w:num>
  <w:num w:numId="28">
    <w:abstractNumId w:val="4"/>
  </w:num>
  <w:num w:numId="29">
    <w:abstractNumId w:val="25"/>
  </w:num>
  <w:num w:numId="30">
    <w:abstractNumId w:val="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334D61"/>
    <w:rsid w:val="00003CB6"/>
    <w:rsid w:val="000041A5"/>
    <w:rsid w:val="000043A0"/>
    <w:rsid w:val="000048A6"/>
    <w:rsid w:val="00005111"/>
    <w:rsid w:val="000056B4"/>
    <w:rsid w:val="000058C6"/>
    <w:rsid w:val="00006304"/>
    <w:rsid w:val="00006B8D"/>
    <w:rsid w:val="00007144"/>
    <w:rsid w:val="00007584"/>
    <w:rsid w:val="000077D6"/>
    <w:rsid w:val="000105B0"/>
    <w:rsid w:val="00010879"/>
    <w:rsid w:val="000115D5"/>
    <w:rsid w:val="00012105"/>
    <w:rsid w:val="000130E4"/>
    <w:rsid w:val="00013556"/>
    <w:rsid w:val="00014E09"/>
    <w:rsid w:val="0001547E"/>
    <w:rsid w:val="00015F97"/>
    <w:rsid w:val="0001731A"/>
    <w:rsid w:val="000175E0"/>
    <w:rsid w:val="00017888"/>
    <w:rsid w:val="00017AD3"/>
    <w:rsid w:val="00017E56"/>
    <w:rsid w:val="00020A64"/>
    <w:rsid w:val="00020ABB"/>
    <w:rsid w:val="00020D39"/>
    <w:rsid w:val="0002181D"/>
    <w:rsid w:val="00022998"/>
    <w:rsid w:val="00022B81"/>
    <w:rsid w:val="00024EF6"/>
    <w:rsid w:val="0002527D"/>
    <w:rsid w:val="0002531C"/>
    <w:rsid w:val="00025B40"/>
    <w:rsid w:val="00026BB8"/>
    <w:rsid w:val="00027712"/>
    <w:rsid w:val="00030445"/>
    <w:rsid w:val="00030E5A"/>
    <w:rsid w:val="000310B8"/>
    <w:rsid w:val="000310CF"/>
    <w:rsid w:val="0003142A"/>
    <w:rsid w:val="00031E05"/>
    <w:rsid w:val="00031E13"/>
    <w:rsid w:val="00032389"/>
    <w:rsid w:val="000327A0"/>
    <w:rsid w:val="00032C15"/>
    <w:rsid w:val="00034016"/>
    <w:rsid w:val="000360CB"/>
    <w:rsid w:val="000370D2"/>
    <w:rsid w:val="00037CA1"/>
    <w:rsid w:val="000400B9"/>
    <w:rsid w:val="00040625"/>
    <w:rsid w:val="000409F9"/>
    <w:rsid w:val="00040A06"/>
    <w:rsid w:val="00040A15"/>
    <w:rsid w:val="00041D87"/>
    <w:rsid w:val="000427DA"/>
    <w:rsid w:val="00045C8E"/>
    <w:rsid w:val="00045CF0"/>
    <w:rsid w:val="00046CE0"/>
    <w:rsid w:val="00047516"/>
    <w:rsid w:val="00047A43"/>
    <w:rsid w:val="00051979"/>
    <w:rsid w:val="00051D87"/>
    <w:rsid w:val="00053306"/>
    <w:rsid w:val="00055129"/>
    <w:rsid w:val="00055310"/>
    <w:rsid w:val="00055AFD"/>
    <w:rsid w:val="00055D73"/>
    <w:rsid w:val="000562B5"/>
    <w:rsid w:val="00056351"/>
    <w:rsid w:val="000568E8"/>
    <w:rsid w:val="00056D53"/>
    <w:rsid w:val="000570F0"/>
    <w:rsid w:val="00057EC8"/>
    <w:rsid w:val="00057FA9"/>
    <w:rsid w:val="000608C7"/>
    <w:rsid w:val="000612B2"/>
    <w:rsid w:val="00062AD3"/>
    <w:rsid w:val="00062E3B"/>
    <w:rsid w:val="00063425"/>
    <w:rsid w:val="00064975"/>
    <w:rsid w:val="00064C30"/>
    <w:rsid w:val="00065283"/>
    <w:rsid w:val="00066C4B"/>
    <w:rsid w:val="00066D1E"/>
    <w:rsid w:val="00066E10"/>
    <w:rsid w:val="000672A6"/>
    <w:rsid w:val="000677D2"/>
    <w:rsid w:val="000709DF"/>
    <w:rsid w:val="00070F6F"/>
    <w:rsid w:val="0007122C"/>
    <w:rsid w:val="0007246F"/>
    <w:rsid w:val="0007327D"/>
    <w:rsid w:val="0007327F"/>
    <w:rsid w:val="00074D6C"/>
    <w:rsid w:val="00074D7D"/>
    <w:rsid w:val="00075898"/>
    <w:rsid w:val="00076B23"/>
    <w:rsid w:val="0008073B"/>
    <w:rsid w:val="00081707"/>
    <w:rsid w:val="00081E73"/>
    <w:rsid w:val="00081EF1"/>
    <w:rsid w:val="0008225D"/>
    <w:rsid w:val="000840FD"/>
    <w:rsid w:val="00085E7F"/>
    <w:rsid w:val="00086506"/>
    <w:rsid w:val="00086D59"/>
    <w:rsid w:val="000870F4"/>
    <w:rsid w:val="000871B0"/>
    <w:rsid w:val="000873C5"/>
    <w:rsid w:val="0008758F"/>
    <w:rsid w:val="00087BCE"/>
    <w:rsid w:val="00087DEA"/>
    <w:rsid w:val="00087F46"/>
    <w:rsid w:val="00087F82"/>
    <w:rsid w:val="00090D30"/>
    <w:rsid w:val="00090E44"/>
    <w:rsid w:val="000910E0"/>
    <w:rsid w:val="00091FB1"/>
    <w:rsid w:val="0009302B"/>
    <w:rsid w:val="000939A8"/>
    <w:rsid w:val="00093D08"/>
    <w:rsid w:val="00094432"/>
    <w:rsid w:val="000948A2"/>
    <w:rsid w:val="00095A9C"/>
    <w:rsid w:val="00096032"/>
    <w:rsid w:val="0009690B"/>
    <w:rsid w:val="00096968"/>
    <w:rsid w:val="00096D33"/>
    <w:rsid w:val="0009740B"/>
    <w:rsid w:val="0009765D"/>
    <w:rsid w:val="00097E0A"/>
    <w:rsid w:val="000A0118"/>
    <w:rsid w:val="000A0491"/>
    <w:rsid w:val="000A055F"/>
    <w:rsid w:val="000A059A"/>
    <w:rsid w:val="000A0B68"/>
    <w:rsid w:val="000A0BB6"/>
    <w:rsid w:val="000A1704"/>
    <w:rsid w:val="000A24F5"/>
    <w:rsid w:val="000A3641"/>
    <w:rsid w:val="000A4AC4"/>
    <w:rsid w:val="000A57B4"/>
    <w:rsid w:val="000A597F"/>
    <w:rsid w:val="000A5E53"/>
    <w:rsid w:val="000A640C"/>
    <w:rsid w:val="000A7C90"/>
    <w:rsid w:val="000B04E9"/>
    <w:rsid w:val="000B0892"/>
    <w:rsid w:val="000B09FF"/>
    <w:rsid w:val="000B1B34"/>
    <w:rsid w:val="000B3279"/>
    <w:rsid w:val="000B43C5"/>
    <w:rsid w:val="000B453A"/>
    <w:rsid w:val="000B4B19"/>
    <w:rsid w:val="000B4B8C"/>
    <w:rsid w:val="000B4CB8"/>
    <w:rsid w:val="000B7579"/>
    <w:rsid w:val="000C02D9"/>
    <w:rsid w:val="000C1AE0"/>
    <w:rsid w:val="000C1D10"/>
    <w:rsid w:val="000C2E25"/>
    <w:rsid w:val="000C2EF8"/>
    <w:rsid w:val="000C43CF"/>
    <w:rsid w:val="000C4621"/>
    <w:rsid w:val="000C6043"/>
    <w:rsid w:val="000C6CBC"/>
    <w:rsid w:val="000D03EC"/>
    <w:rsid w:val="000D0925"/>
    <w:rsid w:val="000D20C4"/>
    <w:rsid w:val="000D28D8"/>
    <w:rsid w:val="000D2A75"/>
    <w:rsid w:val="000D2F4B"/>
    <w:rsid w:val="000D348F"/>
    <w:rsid w:val="000D3FD1"/>
    <w:rsid w:val="000D48F1"/>
    <w:rsid w:val="000D49AD"/>
    <w:rsid w:val="000D5690"/>
    <w:rsid w:val="000D5B04"/>
    <w:rsid w:val="000D6E97"/>
    <w:rsid w:val="000D6ED3"/>
    <w:rsid w:val="000D735E"/>
    <w:rsid w:val="000E0B47"/>
    <w:rsid w:val="000E0C9E"/>
    <w:rsid w:val="000E13AB"/>
    <w:rsid w:val="000E1EF6"/>
    <w:rsid w:val="000E2E68"/>
    <w:rsid w:val="000E4C14"/>
    <w:rsid w:val="000E5F53"/>
    <w:rsid w:val="000E5F93"/>
    <w:rsid w:val="000E6213"/>
    <w:rsid w:val="000E705A"/>
    <w:rsid w:val="000E79FE"/>
    <w:rsid w:val="000F03F0"/>
    <w:rsid w:val="000F08D2"/>
    <w:rsid w:val="000F0FAC"/>
    <w:rsid w:val="000F2CFD"/>
    <w:rsid w:val="000F33A8"/>
    <w:rsid w:val="000F3A57"/>
    <w:rsid w:val="000F4E84"/>
    <w:rsid w:val="000F5946"/>
    <w:rsid w:val="000F6CB5"/>
    <w:rsid w:val="000F7308"/>
    <w:rsid w:val="00100280"/>
    <w:rsid w:val="001004A6"/>
    <w:rsid w:val="00100A60"/>
    <w:rsid w:val="00101D91"/>
    <w:rsid w:val="00102392"/>
    <w:rsid w:val="001028C7"/>
    <w:rsid w:val="00103278"/>
    <w:rsid w:val="001039E5"/>
    <w:rsid w:val="00104794"/>
    <w:rsid w:val="00104AB0"/>
    <w:rsid w:val="00104E08"/>
    <w:rsid w:val="00104F6E"/>
    <w:rsid w:val="00105090"/>
    <w:rsid w:val="00105E09"/>
    <w:rsid w:val="00106D50"/>
    <w:rsid w:val="001101DE"/>
    <w:rsid w:val="00110FED"/>
    <w:rsid w:val="001113D7"/>
    <w:rsid w:val="001117BF"/>
    <w:rsid w:val="00112AB9"/>
    <w:rsid w:val="001138BE"/>
    <w:rsid w:val="00113B97"/>
    <w:rsid w:val="00113E20"/>
    <w:rsid w:val="00113EC5"/>
    <w:rsid w:val="001146D9"/>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40EE"/>
    <w:rsid w:val="00125024"/>
    <w:rsid w:val="00125CFA"/>
    <w:rsid w:val="001265E9"/>
    <w:rsid w:val="00126C43"/>
    <w:rsid w:val="00127C67"/>
    <w:rsid w:val="00130244"/>
    <w:rsid w:val="0013173E"/>
    <w:rsid w:val="0013193D"/>
    <w:rsid w:val="001328F6"/>
    <w:rsid w:val="00134D7F"/>
    <w:rsid w:val="00135C50"/>
    <w:rsid w:val="00135E0F"/>
    <w:rsid w:val="00136376"/>
    <w:rsid w:val="0013680A"/>
    <w:rsid w:val="00136A47"/>
    <w:rsid w:val="00136EF0"/>
    <w:rsid w:val="00137508"/>
    <w:rsid w:val="00137AE0"/>
    <w:rsid w:val="00140483"/>
    <w:rsid w:val="001404B9"/>
    <w:rsid w:val="00140556"/>
    <w:rsid w:val="00141D14"/>
    <w:rsid w:val="00142397"/>
    <w:rsid w:val="00142748"/>
    <w:rsid w:val="00142BE2"/>
    <w:rsid w:val="0014355C"/>
    <w:rsid w:val="001445ED"/>
    <w:rsid w:val="001473C5"/>
    <w:rsid w:val="00147A86"/>
    <w:rsid w:val="00147C64"/>
    <w:rsid w:val="00150C68"/>
    <w:rsid w:val="00150C8C"/>
    <w:rsid w:val="00151AD4"/>
    <w:rsid w:val="00151EDE"/>
    <w:rsid w:val="001524F2"/>
    <w:rsid w:val="00152B3D"/>
    <w:rsid w:val="00153226"/>
    <w:rsid w:val="0015380A"/>
    <w:rsid w:val="00153989"/>
    <w:rsid w:val="00156AC4"/>
    <w:rsid w:val="001571E1"/>
    <w:rsid w:val="001572E2"/>
    <w:rsid w:val="00157456"/>
    <w:rsid w:val="001576DC"/>
    <w:rsid w:val="00157834"/>
    <w:rsid w:val="001606E6"/>
    <w:rsid w:val="001615EA"/>
    <w:rsid w:val="0016169A"/>
    <w:rsid w:val="00161F6E"/>
    <w:rsid w:val="00162589"/>
    <w:rsid w:val="00162617"/>
    <w:rsid w:val="00162B1A"/>
    <w:rsid w:val="00163098"/>
    <w:rsid w:val="001641BF"/>
    <w:rsid w:val="00164670"/>
    <w:rsid w:val="001646CC"/>
    <w:rsid w:val="00164DED"/>
    <w:rsid w:val="00165C4E"/>
    <w:rsid w:val="00165E4F"/>
    <w:rsid w:val="00166FD2"/>
    <w:rsid w:val="00167AF8"/>
    <w:rsid w:val="00167E20"/>
    <w:rsid w:val="001707C4"/>
    <w:rsid w:val="001716E7"/>
    <w:rsid w:val="0017249C"/>
    <w:rsid w:val="00173848"/>
    <w:rsid w:val="00174032"/>
    <w:rsid w:val="00174331"/>
    <w:rsid w:val="00175A59"/>
    <w:rsid w:val="001763F7"/>
    <w:rsid w:val="001767B2"/>
    <w:rsid w:val="0018028E"/>
    <w:rsid w:val="00180DA8"/>
    <w:rsid w:val="00181168"/>
    <w:rsid w:val="00184654"/>
    <w:rsid w:val="001853FD"/>
    <w:rsid w:val="0018543D"/>
    <w:rsid w:val="00186A15"/>
    <w:rsid w:val="0019001E"/>
    <w:rsid w:val="00190756"/>
    <w:rsid w:val="001907CD"/>
    <w:rsid w:val="0019115E"/>
    <w:rsid w:val="001917CB"/>
    <w:rsid w:val="001924CE"/>
    <w:rsid w:val="00193921"/>
    <w:rsid w:val="00193D1F"/>
    <w:rsid w:val="001947C4"/>
    <w:rsid w:val="00194EF6"/>
    <w:rsid w:val="00195AA4"/>
    <w:rsid w:val="001967F1"/>
    <w:rsid w:val="00197559"/>
    <w:rsid w:val="00197E8B"/>
    <w:rsid w:val="001A066E"/>
    <w:rsid w:val="001A0FD5"/>
    <w:rsid w:val="001A1005"/>
    <w:rsid w:val="001A1932"/>
    <w:rsid w:val="001A21D1"/>
    <w:rsid w:val="001A2AFE"/>
    <w:rsid w:val="001A3CCF"/>
    <w:rsid w:val="001A436E"/>
    <w:rsid w:val="001A552B"/>
    <w:rsid w:val="001A5A92"/>
    <w:rsid w:val="001A6924"/>
    <w:rsid w:val="001A72CC"/>
    <w:rsid w:val="001A75FA"/>
    <w:rsid w:val="001B01C0"/>
    <w:rsid w:val="001B2353"/>
    <w:rsid w:val="001B30F6"/>
    <w:rsid w:val="001B3429"/>
    <w:rsid w:val="001B348B"/>
    <w:rsid w:val="001B4072"/>
    <w:rsid w:val="001B44CC"/>
    <w:rsid w:val="001B4BD8"/>
    <w:rsid w:val="001B5460"/>
    <w:rsid w:val="001B55E6"/>
    <w:rsid w:val="001B5BE5"/>
    <w:rsid w:val="001B6746"/>
    <w:rsid w:val="001B6B1A"/>
    <w:rsid w:val="001B6FE0"/>
    <w:rsid w:val="001B7FE0"/>
    <w:rsid w:val="001C0373"/>
    <w:rsid w:val="001C16FE"/>
    <w:rsid w:val="001C30BD"/>
    <w:rsid w:val="001C3221"/>
    <w:rsid w:val="001C39A9"/>
    <w:rsid w:val="001C3D72"/>
    <w:rsid w:val="001C56D4"/>
    <w:rsid w:val="001C614A"/>
    <w:rsid w:val="001C712B"/>
    <w:rsid w:val="001D04C7"/>
    <w:rsid w:val="001D0F8B"/>
    <w:rsid w:val="001D1956"/>
    <w:rsid w:val="001D1A94"/>
    <w:rsid w:val="001D1C4E"/>
    <w:rsid w:val="001D31A7"/>
    <w:rsid w:val="001D3B25"/>
    <w:rsid w:val="001D4197"/>
    <w:rsid w:val="001D48C5"/>
    <w:rsid w:val="001D5799"/>
    <w:rsid w:val="001D61F7"/>
    <w:rsid w:val="001E0682"/>
    <w:rsid w:val="001E0760"/>
    <w:rsid w:val="001E11E9"/>
    <w:rsid w:val="001E17A3"/>
    <w:rsid w:val="001E1A59"/>
    <w:rsid w:val="001E20E8"/>
    <w:rsid w:val="001E33B2"/>
    <w:rsid w:val="001E38DC"/>
    <w:rsid w:val="001E4363"/>
    <w:rsid w:val="001E4C61"/>
    <w:rsid w:val="001E53D6"/>
    <w:rsid w:val="001E5681"/>
    <w:rsid w:val="001E6AA2"/>
    <w:rsid w:val="001E6FFA"/>
    <w:rsid w:val="001E7169"/>
    <w:rsid w:val="001E7D97"/>
    <w:rsid w:val="001F01EE"/>
    <w:rsid w:val="001F0BEB"/>
    <w:rsid w:val="001F165C"/>
    <w:rsid w:val="001F176D"/>
    <w:rsid w:val="001F1D8C"/>
    <w:rsid w:val="001F2929"/>
    <w:rsid w:val="001F2B14"/>
    <w:rsid w:val="001F3266"/>
    <w:rsid w:val="001F34EA"/>
    <w:rsid w:val="001F3C5C"/>
    <w:rsid w:val="001F3CA9"/>
    <w:rsid w:val="001F3F09"/>
    <w:rsid w:val="001F5704"/>
    <w:rsid w:val="001F5E2E"/>
    <w:rsid w:val="001F65B5"/>
    <w:rsid w:val="001F6823"/>
    <w:rsid w:val="001F77DB"/>
    <w:rsid w:val="001F78F6"/>
    <w:rsid w:val="001F79A1"/>
    <w:rsid w:val="001F7FE9"/>
    <w:rsid w:val="0020053E"/>
    <w:rsid w:val="00201866"/>
    <w:rsid w:val="00202C7E"/>
    <w:rsid w:val="00202F7F"/>
    <w:rsid w:val="00203176"/>
    <w:rsid w:val="00203FD9"/>
    <w:rsid w:val="00205598"/>
    <w:rsid w:val="00205F87"/>
    <w:rsid w:val="00206D71"/>
    <w:rsid w:val="00207B81"/>
    <w:rsid w:val="00207B9E"/>
    <w:rsid w:val="0021000E"/>
    <w:rsid w:val="0021052B"/>
    <w:rsid w:val="0021083F"/>
    <w:rsid w:val="0021091B"/>
    <w:rsid w:val="00210EE5"/>
    <w:rsid w:val="00210F3C"/>
    <w:rsid w:val="0021235A"/>
    <w:rsid w:val="00212768"/>
    <w:rsid w:val="002131A1"/>
    <w:rsid w:val="0021407A"/>
    <w:rsid w:val="00214CB9"/>
    <w:rsid w:val="00214F80"/>
    <w:rsid w:val="00215894"/>
    <w:rsid w:val="00215912"/>
    <w:rsid w:val="0021635F"/>
    <w:rsid w:val="002166BB"/>
    <w:rsid w:val="002170BE"/>
    <w:rsid w:val="0021788B"/>
    <w:rsid w:val="0022053F"/>
    <w:rsid w:val="00220964"/>
    <w:rsid w:val="00220DCD"/>
    <w:rsid w:val="00220FFE"/>
    <w:rsid w:val="0022154C"/>
    <w:rsid w:val="00221CC5"/>
    <w:rsid w:val="00221E4E"/>
    <w:rsid w:val="0022207C"/>
    <w:rsid w:val="00222371"/>
    <w:rsid w:val="00223158"/>
    <w:rsid w:val="00223479"/>
    <w:rsid w:val="002248BB"/>
    <w:rsid w:val="00224A78"/>
    <w:rsid w:val="0022528E"/>
    <w:rsid w:val="002252AE"/>
    <w:rsid w:val="0022535B"/>
    <w:rsid w:val="0022685D"/>
    <w:rsid w:val="0022691A"/>
    <w:rsid w:val="00226ADB"/>
    <w:rsid w:val="00227C39"/>
    <w:rsid w:val="00227EB8"/>
    <w:rsid w:val="00231015"/>
    <w:rsid w:val="00231E23"/>
    <w:rsid w:val="00232EF4"/>
    <w:rsid w:val="00233778"/>
    <w:rsid w:val="00235987"/>
    <w:rsid w:val="00235C68"/>
    <w:rsid w:val="00236A14"/>
    <w:rsid w:val="002407C0"/>
    <w:rsid w:val="0024187E"/>
    <w:rsid w:val="002423E4"/>
    <w:rsid w:val="0024285B"/>
    <w:rsid w:val="00243A23"/>
    <w:rsid w:val="00244595"/>
    <w:rsid w:val="0024515A"/>
    <w:rsid w:val="002454C7"/>
    <w:rsid w:val="002457B4"/>
    <w:rsid w:val="002460B4"/>
    <w:rsid w:val="0025021D"/>
    <w:rsid w:val="00250A28"/>
    <w:rsid w:val="00250B08"/>
    <w:rsid w:val="00251C73"/>
    <w:rsid w:val="00252D0A"/>
    <w:rsid w:val="00253D8D"/>
    <w:rsid w:val="0025412D"/>
    <w:rsid w:val="00254C94"/>
    <w:rsid w:val="00255577"/>
    <w:rsid w:val="00255EB0"/>
    <w:rsid w:val="0025605B"/>
    <w:rsid w:val="00256113"/>
    <w:rsid w:val="00256D72"/>
    <w:rsid w:val="00257644"/>
    <w:rsid w:val="00257E96"/>
    <w:rsid w:val="0026039C"/>
    <w:rsid w:val="002612AA"/>
    <w:rsid w:val="00262715"/>
    <w:rsid w:val="00262C91"/>
    <w:rsid w:val="002639E3"/>
    <w:rsid w:val="00263CCB"/>
    <w:rsid w:val="0026531A"/>
    <w:rsid w:val="00265481"/>
    <w:rsid w:val="002659CC"/>
    <w:rsid w:val="00265D7F"/>
    <w:rsid w:val="002667EA"/>
    <w:rsid w:val="00266DCF"/>
    <w:rsid w:val="002706E8"/>
    <w:rsid w:val="002720A9"/>
    <w:rsid w:val="0027384E"/>
    <w:rsid w:val="002756EE"/>
    <w:rsid w:val="00275B09"/>
    <w:rsid w:val="00275CC1"/>
    <w:rsid w:val="00275DB6"/>
    <w:rsid w:val="00277A19"/>
    <w:rsid w:val="00277E62"/>
    <w:rsid w:val="0028057D"/>
    <w:rsid w:val="0028076F"/>
    <w:rsid w:val="002814DA"/>
    <w:rsid w:val="002817AB"/>
    <w:rsid w:val="002820D9"/>
    <w:rsid w:val="002830D3"/>
    <w:rsid w:val="002843D3"/>
    <w:rsid w:val="00285389"/>
    <w:rsid w:val="002858EA"/>
    <w:rsid w:val="0028619A"/>
    <w:rsid w:val="00286308"/>
    <w:rsid w:val="0028650F"/>
    <w:rsid w:val="00286D93"/>
    <w:rsid w:val="002874A6"/>
    <w:rsid w:val="00287BC6"/>
    <w:rsid w:val="00291308"/>
    <w:rsid w:val="0029240A"/>
    <w:rsid w:val="00294161"/>
    <w:rsid w:val="0029421D"/>
    <w:rsid w:val="0029620C"/>
    <w:rsid w:val="00296B98"/>
    <w:rsid w:val="002A096D"/>
    <w:rsid w:val="002A17B6"/>
    <w:rsid w:val="002A2152"/>
    <w:rsid w:val="002A2B2C"/>
    <w:rsid w:val="002A2D5B"/>
    <w:rsid w:val="002A2FF8"/>
    <w:rsid w:val="002A5CE8"/>
    <w:rsid w:val="002A61A2"/>
    <w:rsid w:val="002A791F"/>
    <w:rsid w:val="002B0C26"/>
    <w:rsid w:val="002B1270"/>
    <w:rsid w:val="002B1300"/>
    <w:rsid w:val="002B1335"/>
    <w:rsid w:val="002B3136"/>
    <w:rsid w:val="002B4672"/>
    <w:rsid w:val="002B51E6"/>
    <w:rsid w:val="002B52AD"/>
    <w:rsid w:val="002B62B2"/>
    <w:rsid w:val="002C1BD4"/>
    <w:rsid w:val="002C3413"/>
    <w:rsid w:val="002C34DB"/>
    <w:rsid w:val="002C3A32"/>
    <w:rsid w:val="002C3FB8"/>
    <w:rsid w:val="002C41A4"/>
    <w:rsid w:val="002C4286"/>
    <w:rsid w:val="002C43FB"/>
    <w:rsid w:val="002C7531"/>
    <w:rsid w:val="002C799A"/>
    <w:rsid w:val="002D02BF"/>
    <w:rsid w:val="002D09D8"/>
    <w:rsid w:val="002D09DA"/>
    <w:rsid w:val="002D0D97"/>
    <w:rsid w:val="002D1274"/>
    <w:rsid w:val="002D12A3"/>
    <w:rsid w:val="002D13B2"/>
    <w:rsid w:val="002D2AB5"/>
    <w:rsid w:val="002D34F7"/>
    <w:rsid w:val="002D3B93"/>
    <w:rsid w:val="002D3FC8"/>
    <w:rsid w:val="002D49C1"/>
    <w:rsid w:val="002D4CE5"/>
    <w:rsid w:val="002D4DBE"/>
    <w:rsid w:val="002D572B"/>
    <w:rsid w:val="002D61AE"/>
    <w:rsid w:val="002D6E1E"/>
    <w:rsid w:val="002D6E28"/>
    <w:rsid w:val="002D7B66"/>
    <w:rsid w:val="002E0814"/>
    <w:rsid w:val="002E10ED"/>
    <w:rsid w:val="002E1195"/>
    <w:rsid w:val="002E1CEB"/>
    <w:rsid w:val="002E1EDB"/>
    <w:rsid w:val="002E2633"/>
    <w:rsid w:val="002E4A80"/>
    <w:rsid w:val="002E4E1F"/>
    <w:rsid w:val="002E4FD2"/>
    <w:rsid w:val="002E5BD1"/>
    <w:rsid w:val="002E5E97"/>
    <w:rsid w:val="002E5EF6"/>
    <w:rsid w:val="002E69F3"/>
    <w:rsid w:val="002E6B8E"/>
    <w:rsid w:val="002E7D66"/>
    <w:rsid w:val="002F05B5"/>
    <w:rsid w:val="002F0EA9"/>
    <w:rsid w:val="002F13FD"/>
    <w:rsid w:val="002F173B"/>
    <w:rsid w:val="002F1786"/>
    <w:rsid w:val="002F23BF"/>
    <w:rsid w:val="002F35D7"/>
    <w:rsid w:val="002F3D19"/>
    <w:rsid w:val="002F3F9C"/>
    <w:rsid w:val="002F4011"/>
    <w:rsid w:val="002F49F1"/>
    <w:rsid w:val="002F56CA"/>
    <w:rsid w:val="002F5993"/>
    <w:rsid w:val="002F7FB2"/>
    <w:rsid w:val="00300492"/>
    <w:rsid w:val="0030151F"/>
    <w:rsid w:val="0030154F"/>
    <w:rsid w:val="003020F8"/>
    <w:rsid w:val="0030213B"/>
    <w:rsid w:val="0030250D"/>
    <w:rsid w:val="00303102"/>
    <w:rsid w:val="003039C5"/>
    <w:rsid w:val="00303EF1"/>
    <w:rsid w:val="00303F21"/>
    <w:rsid w:val="00304095"/>
    <w:rsid w:val="003053DB"/>
    <w:rsid w:val="003055B5"/>
    <w:rsid w:val="00305923"/>
    <w:rsid w:val="00305CFD"/>
    <w:rsid w:val="003068EE"/>
    <w:rsid w:val="003107D0"/>
    <w:rsid w:val="00310C46"/>
    <w:rsid w:val="0031262E"/>
    <w:rsid w:val="00312872"/>
    <w:rsid w:val="00314042"/>
    <w:rsid w:val="00314D51"/>
    <w:rsid w:val="00315621"/>
    <w:rsid w:val="00316DD0"/>
    <w:rsid w:val="0032062D"/>
    <w:rsid w:val="0032098C"/>
    <w:rsid w:val="00320A8B"/>
    <w:rsid w:val="00320DA3"/>
    <w:rsid w:val="0032127D"/>
    <w:rsid w:val="003214CF"/>
    <w:rsid w:val="00321780"/>
    <w:rsid w:val="003221F2"/>
    <w:rsid w:val="003232A4"/>
    <w:rsid w:val="00323779"/>
    <w:rsid w:val="00325443"/>
    <w:rsid w:val="00325A67"/>
    <w:rsid w:val="00326532"/>
    <w:rsid w:val="00327492"/>
    <w:rsid w:val="00327A1E"/>
    <w:rsid w:val="00327FA9"/>
    <w:rsid w:val="003300FC"/>
    <w:rsid w:val="00333425"/>
    <w:rsid w:val="00333EEA"/>
    <w:rsid w:val="00334730"/>
    <w:rsid w:val="00334877"/>
    <w:rsid w:val="00334980"/>
    <w:rsid w:val="00334D2C"/>
    <w:rsid w:val="00334D61"/>
    <w:rsid w:val="00335E9C"/>
    <w:rsid w:val="00337500"/>
    <w:rsid w:val="00340A4D"/>
    <w:rsid w:val="00342F4A"/>
    <w:rsid w:val="00343A6B"/>
    <w:rsid w:val="00344650"/>
    <w:rsid w:val="0034529B"/>
    <w:rsid w:val="00345E69"/>
    <w:rsid w:val="0034628E"/>
    <w:rsid w:val="00346452"/>
    <w:rsid w:val="00346868"/>
    <w:rsid w:val="00350989"/>
    <w:rsid w:val="00350C11"/>
    <w:rsid w:val="0035148D"/>
    <w:rsid w:val="003518B2"/>
    <w:rsid w:val="00352028"/>
    <w:rsid w:val="00352219"/>
    <w:rsid w:val="003524F3"/>
    <w:rsid w:val="00353C53"/>
    <w:rsid w:val="0035423E"/>
    <w:rsid w:val="0035426A"/>
    <w:rsid w:val="00354F6E"/>
    <w:rsid w:val="00355724"/>
    <w:rsid w:val="003557D5"/>
    <w:rsid w:val="00355DBC"/>
    <w:rsid w:val="0035618F"/>
    <w:rsid w:val="003567ED"/>
    <w:rsid w:val="00357685"/>
    <w:rsid w:val="003578CD"/>
    <w:rsid w:val="0035792B"/>
    <w:rsid w:val="0036087D"/>
    <w:rsid w:val="00361D3C"/>
    <w:rsid w:val="00361DE8"/>
    <w:rsid w:val="003637D6"/>
    <w:rsid w:val="00364EED"/>
    <w:rsid w:val="003652E8"/>
    <w:rsid w:val="00365585"/>
    <w:rsid w:val="00366485"/>
    <w:rsid w:val="003667D1"/>
    <w:rsid w:val="0036684E"/>
    <w:rsid w:val="00366EAD"/>
    <w:rsid w:val="00367367"/>
    <w:rsid w:val="003674C6"/>
    <w:rsid w:val="00370CDF"/>
    <w:rsid w:val="003721D1"/>
    <w:rsid w:val="003731EA"/>
    <w:rsid w:val="00373C9A"/>
    <w:rsid w:val="00374207"/>
    <w:rsid w:val="003744F1"/>
    <w:rsid w:val="003759E3"/>
    <w:rsid w:val="00375C8E"/>
    <w:rsid w:val="00376DD0"/>
    <w:rsid w:val="0038038C"/>
    <w:rsid w:val="00380B6F"/>
    <w:rsid w:val="00380D97"/>
    <w:rsid w:val="00384283"/>
    <w:rsid w:val="00384D70"/>
    <w:rsid w:val="00385277"/>
    <w:rsid w:val="003857F6"/>
    <w:rsid w:val="00385CBA"/>
    <w:rsid w:val="00386C8B"/>
    <w:rsid w:val="00386E97"/>
    <w:rsid w:val="00387C4A"/>
    <w:rsid w:val="00391E35"/>
    <w:rsid w:val="00392AB5"/>
    <w:rsid w:val="00393DC4"/>
    <w:rsid w:val="00393FB0"/>
    <w:rsid w:val="0039465C"/>
    <w:rsid w:val="0039515F"/>
    <w:rsid w:val="00395D69"/>
    <w:rsid w:val="00396E0F"/>
    <w:rsid w:val="00396F86"/>
    <w:rsid w:val="003A0A75"/>
    <w:rsid w:val="003A0C25"/>
    <w:rsid w:val="003A1FC5"/>
    <w:rsid w:val="003A4212"/>
    <w:rsid w:val="003A4525"/>
    <w:rsid w:val="003A63F1"/>
    <w:rsid w:val="003A7EDD"/>
    <w:rsid w:val="003A7FC0"/>
    <w:rsid w:val="003B1473"/>
    <w:rsid w:val="003B17AA"/>
    <w:rsid w:val="003B1F50"/>
    <w:rsid w:val="003B2D3C"/>
    <w:rsid w:val="003B2D96"/>
    <w:rsid w:val="003B3136"/>
    <w:rsid w:val="003B3B0E"/>
    <w:rsid w:val="003B3B39"/>
    <w:rsid w:val="003B512D"/>
    <w:rsid w:val="003B60E4"/>
    <w:rsid w:val="003B76C6"/>
    <w:rsid w:val="003C0A03"/>
    <w:rsid w:val="003C16E7"/>
    <w:rsid w:val="003C172B"/>
    <w:rsid w:val="003C191C"/>
    <w:rsid w:val="003C253C"/>
    <w:rsid w:val="003C2DEF"/>
    <w:rsid w:val="003C316C"/>
    <w:rsid w:val="003C4267"/>
    <w:rsid w:val="003C44E1"/>
    <w:rsid w:val="003C6389"/>
    <w:rsid w:val="003C6D11"/>
    <w:rsid w:val="003C77B0"/>
    <w:rsid w:val="003D00A7"/>
    <w:rsid w:val="003D1B3F"/>
    <w:rsid w:val="003D2A34"/>
    <w:rsid w:val="003D2C31"/>
    <w:rsid w:val="003D2FC7"/>
    <w:rsid w:val="003D312B"/>
    <w:rsid w:val="003D3202"/>
    <w:rsid w:val="003D357C"/>
    <w:rsid w:val="003D4450"/>
    <w:rsid w:val="003D4758"/>
    <w:rsid w:val="003D4B81"/>
    <w:rsid w:val="003D54DC"/>
    <w:rsid w:val="003D65A6"/>
    <w:rsid w:val="003D69B9"/>
    <w:rsid w:val="003D6ADA"/>
    <w:rsid w:val="003E0037"/>
    <w:rsid w:val="003E0469"/>
    <w:rsid w:val="003E0B0F"/>
    <w:rsid w:val="003E1456"/>
    <w:rsid w:val="003E1E12"/>
    <w:rsid w:val="003E1F5A"/>
    <w:rsid w:val="003E1FCB"/>
    <w:rsid w:val="003E2D7B"/>
    <w:rsid w:val="003E3523"/>
    <w:rsid w:val="003E42DD"/>
    <w:rsid w:val="003E51C7"/>
    <w:rsid w:val="003E5322"/>
    <w:rsid w:val="003E5387"/>
    <w:rsid w:val="003E5D4A"/>
    <w:rsid w:val="003E626D"/>
    <w:rsid w:val="003E7D92"/>
    <w:rsid w:val="003F0A4D"/>
    <w:rsid w:val="003F0B2F"/>
    <w:rsid w:val="003F0D2C"/>
    <w:rsid w:val="003F0D84"/>
    <w:rsid w:val="003F20C7"/>
    <w:rsid w:val="003F27CA"/>
    <w:rsid w:val="003F3377"/>
    <w:rsid w:val="003F39FE"/>
    <w:rsid w:val="003F3A62"/>
    <w:rsid w:val="003F3ABE"/>
    <w:rsid w:val="003F4A13"/>
    <w:rsid w:val="003F4C2A"/>
    <w:rsid w:val="003F4D20"/>
    <w:rsid w:val="003F5E2E"/>
    <w:rsid w:val="003F6649"/>
    <w:rsid w:val="003F6A77"/>
    <w:rsid w:val="003F6E5B"/>
    <w:rsid w:val="003F6F94"/>
    <w:rsid w:val="003F75B1"/>
    <w:rsid w:val="003F7731"/>
    <w:rsid w:val="003F7C40"/>
    <w:rsid w:val="00400541"/>
    <w:rsid w:val="0040087B"/>
    <w:rsid w:val="00400C36"/>
    <w:rsid w:val="004011FC"/>
    <w:rsid w:val="00401823"/>
    <w:rsid w:val="0040245D"/>
    <w:rsid w:val="00403065"/>
    <w:rsid w:val="00404929"/>
    <w:rsid w:val="00405B86"/>
    <w:rsid w:val="00405ED2"/>
    <w:rsid w:val="0040656B"/>
    <w:rsid w:val="004070E8"/>
    <w:rsid w:val="004073AC"/>
    <w:rsid w:val="00407D50"/>
    <w:rsid w:val="00407D66"/>
    <w:rsid w:val="00407DD0"/>
    <w:rsid w:val="00411033"/>
    <w:rsid w:val="004111FF"/>
    <w:rsid w:val="0041159A"/>
    <w:rsid w:val="00411A5A"/>
    <w:rsid w:val="00411B6A"/>
    <w:rsid w:val="0041268A"/>
    <w:rsid w:val="00414B31"/>
    <w:rsid w:val="00414EE5"/>
    <w:rsid w:val="00415763"/>
    <w:rsid w:val="00415EC7"/>
    <w:rsid w:val="00422C2D"/>
    <w:rsid w:val="00423869"/>
    <w:rsid w:val="004245AB"/>
    <w:rsid w:val="00424AA9"/>
    <w:rsid w:val="00425CFC"/>
    <w:rsid w:val="004261F4"/>
    <w:rsid w:val="00426A09"/>
    <w:rsid w:val="00427A57"/>
    <w:rsid w:val="00427CCA"/>
    <w:rsid w:val="00430081"/>
    <w:rsid w:val="00430A86"/>
    <w:rsid w:val="00431687"/>
    <w:rsid w:val="00432123"/>
    <w:rsid w:val="0043278B"/>
    <w:rsid w:val="00432AD4"/>
    <w:rsid w:val="004337B5"/>
    <w:rsid w:val="00433CCC"/>
    <w:rsid w:val="004340EA"/>
    <w:rsid w:val="004340EE"/>
    <w:rsid w:val="00434C2B"/>
    <w:rsid w:val="00435550"/>
    <w:rsid w:val="00435B88"/>
    <w:rsid w:val="00436F07"/>
    <w:rsid w:val="00437959"/>
    <w:rsid w:val="004402C6"/>
    <w:rsid w:val="00440EB7"/>
    <w:rsid w:val="004410A3"/>
    <w:rsid w:val="0044123F"/>
    <w:rsid w:val="00441C86"/>
    <w:rsid w:val="00442CEA"/>
    <w:rsid w:val="00443372"/>
    <w:rsid w:val="004436EC"/>
    <w:rsid w:val="0044434F"/>
    <w:rsid w:val="00444B78"/>
    <w:rsid w:val="00444F5E"/>
    <w:rsid w:val="00445FD3"/>
    <w:rsid w:val="00446634"/>
    <w:rsid w:val="00446BF5"/>
    <w:rsid w:val="00450309"/>
    <w:rsid w:val="004511AF"/>
    <w:rsid w:val="0045193A"/>
    <w:rsid w:val="00452CA2"/>
    <w:rsid w:val="00452CBF"/>
    <w:rsid w:val="004555C8"/>
    <w:rsid w:val="00456823"/>
    <w:rsid w:val="004569E1"/>
    <w:rsid w:val="00457399"/>
    <w:rsid w:val="00457742"/>
    <w:rsid w:val="00457F89"/>
    <w:rsid w:val="00460DAC"/>
    <w:rsid w:val="00461725"/>
    <w:rsid w:val="00462A53"/>
    <w:rsid w:val="00462EA7"/>
    <w:rsid w:val="00463935"/>
    <w:rsid w:val="00463979"/>
    <w:rsid w:val="00464C89"/>
    <w:rsid w:val="004650EB"/>
    <w:rsid w:val="00465378"/>
    <w:rsid w:val="00465636"/>
    <w:rsid w:val="00467DA3"/>
    <w:rsid w:val="0047146A"/>
    <w:rsid w:val="004726A6"/>
    <w:rsid w:val="004734AF"/>
    <w:rsid w:val="004736C9"/>
    <w:rsid w:val="00473D30"/>
    <w:rsid w:val="004744EE"/>
    <w:rsid w:val="00475D40"/>
    <w:rsid w:val="004779AC"/>
    <w:rsid w:val="00480151"/>
    <w:rsid w:val="0048107B"/>
    <w:rsid w:val="004819DB"/>
    <w:rsid w:val="00482FDC"/>
    <w:rsid w:val="00483622"/>
    <w:rsid w:val="00483B81"/>
    <w:rsid w:val="00483C68"/>
    <w:rsid w:val="00483F38"/>
    <w:rsid w:val="00484176"/>
    <w:rsid w:val="00484546"/>
    <w:rsid w:val="004847FC"/>
    <w:rsid w:val="00484F51"/>
    <w:rsid w:val="00485EE7"/>
    <w:rsid w:val="0049057C"/>
    <w:rsid w:val="004926FD"/>
    <w:rsid w:val="00492B65"/>
    <w:rsid w:val="004942A4"/>
    <w:rsid w:val="004958FB"/>
    <w:rsid w:val="00495AD5"/>
    <w:rsid w:val="00496750"/>
    <w:rsid w:val="00497E89"/>
    <w:rsid w:val="004A0BCB"/>
    <w:rsid w:val="004A181D"/>
    <w:rsid w:val="004A2037"/>
    <w:rsid w:val="004A2D58"/>
    <w:rsid w:val="004A2F5A"/>
    <w:rsid w:val="004A42D7"/>
    <w:rsid w:val="004A4E0C"/>
    <w:rsid w:val="004A50A8"/>
    <w:rsid w:val="004A607A"/>
    <w:rsid w:val="004A61EC"/>
    <w:rsid w:val="004A68CF"/>
    <w:rsid w:val="004A7A79"/>
    <w:rsid w:val="004A7B30"/>
    <w:rsid w:val="004B01B0"/>
    <w:rsid w:val="004B19A8"/>
    <w:rsid w:val="004B1C28"/>
    <w:rsid w:val="004B2E87"/>
    <w:rsid w:val="004B3943"/>
    <w:rsid w:val="004B3A9C"/>
    <w:rsid w:val="004B4B12"/>
    <w:rsid w:val="004B4DB9"/>
    <w:rsid w:val="004B540A"/>
    <w:rsid w:val="004B57B9"/>
    <w:rsid w:val="004B65B0"/>
    <w:rsid w:val="004C1581"/>
    <w:rsid w:val="004C1622"/>
    <w:rsid w:val="004C177B"/>
    <w:rsid w:val="004C2340"/>
    <w:rsid w:val="004C2A48"/>
    <w:rsid w:val="004C3A19"/>
    <w:rsid w:val="004C3E0C"/>
    <w:rsid w:val="004C4C6D"/>
    <w:rsid w:val="004C50CE"/>
    <w:rsid w:val="004C55B2"/>
    <w:rsid w:val="004C57D2"/>
    <w:rsid w:val="004C7579"/>
    <w:rsid w:val="004C7882"/>
    <w:rsid w:val="004D03D2"/>
    <w:rsid w:val="004D0577"/>
    <w:rsid w:val="004D0919"/>
    <w:rsid w:val="004D17F7"/>
    <w:rsid w:val="004D2186"/>
    <w:rsid w:val="004D2302"/>
    <w:rsid w:val="004D2621"/>
    <w:rsid w:val="004D359F"/>
    <w:rsid w:val="004D38B0"/>
    <w:rsid w:val="004D396F"/>
    <w:rsid w:val="004D3CBB"/>
    <w:rsid w:val="004D4236"/>
    <w:rsid w:val="004D4601"/>
    <w:rsid w:val="004D4B33"/>
    <w:rsid w:val="004D50DB"/>
    <w:rsid w:val="004D586C"/>
    <w:rsid w:val="004D66FB"/>
    <w:rsid w:val="004D6919"/>
    <w:rsid w:val="004E0206"/>
    <w:rsid w:val="004E04F2"/>
    <w:rsid w:val="004E1F6B"/>
    <w:rsid w:val="004E344B"/>
    <w:rsid w:val="004E41C2"/>
    <w:rsid w:val="004E447F"/>
    <w:rsid w:val="004E458F"/>
    <w:rsid w:val="004E580A"/>
    <w:rsid w:val="004E69E5"/>
    <w:rsid w:val="004E6AEB"/>
    <w:rsid w:val="004F01E2"/>
    <w:rsid w:val="004F0541"/>
    <w:rsid w:val="004F0A32"/>
    <w:rsid w:val="004F0B14"/>
    <w:rsid w:val="004F2315"/>
    <w:rsid w:val="004F2492"/>
    <w:rsid w:val="004F3026"/>
    <w:rsid w:val="004F50D5"/>
    <w:rsid w:val="004F57CD"/>
    <w:rsid w:val="004F585A"/>
    <w:rsid w:val="004F67B3"/>
    <w:rsid w:val="004F74FB"/>
    <w:rsid w:val="004F7A9C"/>
    <w:rsid w:val="004F7DA6"/>
    <w:rsid w:val="00503072"/>
    <w:rsid w:val="00503337"/>
    <w:rsid w:val="005035AA"/>
    <w:rsid w:val="00503C0D"/>
    <w:rsid w:val="00503CF3"/>
    <w:rsid w:val="00504213"/>
    <w:rsid w:val="00504749"/>
    <w:rsid w:val="00504DCA"/>
    <w:rsid w:val="00504ED6"/>
    <w:rsid w:val="005052A3"/>
    <w:rsid w:val="005055DD"/>
    <w:rsid w:val="005058D4"/>
    <w:rsid w:val="00505D49"/>
    <w:rsid w:val="00507059"/>
    <w:rsid w:val="005073CE"/>
    <w:rsid w:val="005109FA"/>
    <w:rsid w:val="00511D39"/>
    <w:rsid w:val="00512046"/>
    <w:rsid w:val="00513E47"/>
    <w:rsid w:val="00514225"/>
    <w:rsid w:val="00514FD9"/>
    <w:rsid w:val="005153EB"/>
    <w:rsid w:val="00516176"/>
    <w:rsid w:val="0051641A"/>
    <w:rsid w:val="005200A3"/>
    <w:rsid w:val="005208E4"/>
    <w:rsid w:val="00520C9B"/>
    <w:rsid w:val="005218B7"/>
    <w:rsid w:val="00522CBD"/>
    <w:rsid w:val="00522EAB"/>
    <w:rsid w:val="00523A02"/>
    <w:rsid w:val="00524D62"/>
    <w:rsid w:val="00524FE3"/>
    <w:rsid w:val="005267E4"/>
    <w:rsid w:val="00527A74"/>
    <w:rsid w:val="0053122D"/>
    <w:rsid w:val="00531C1C"/>
    <w:rsid w:val="00532034"/>
    <w:rsid w:val="00532063"/>
    <w:rsid w:val="00532531"/>
    <w:rsid w:val="00533238"/>
    <w:rsid w:val="00533283"/>
    <w:rsid w:val="00533998"/>
    <w:rsid w:val="00533A2A"/>
    <w:rsid w:val="00533B97"/>
    <w:rsid w:val="00533EC0"/>
    <w:rsid w:val="00536394"/>
    <w:rsid w:val="005363B1"/>
    <w:rsid w:val="00536664"/>
    <w:rsid w:val="00536880"/>
    <w:rsid w:val="005370D9"/>
    <w:rsid w:val="00537F10"/>
    <w:rsid w:val="005400D5"/>
    <w:rsid w:val="005411B9"/>
    <w:rsid w:val="00541E2E"/>
    <w:rsid w:val="00541FE9"/>
    <w:rsid w:val="005423F1"/>
    <w:rsid w:val="005426AA"/>
    <w:rsid w:val="00542A8C"/>
    <w:rsid w:val="00543521"/>
    <w:rsid w:val="005438C9"/>
    <w:rsid w:val="005441EA"/>
    <w:rsid w:val="00544996"/>
    <w:rsid w:val="005456DE"/>
    <w:rsid w:val="00546753"/>
    <w:rsid w:val="00546E33"/>
    <w:rsid w:val="00547B3E"/>
    <w:rsid w:val="00547FBB"/>
    <w:rsid w:val="00550573"/>
    <w:rsid w:val="00550EAD"/>
    <w:rsid w:val="00553340"/>
    <w:rsid w:val="00553E8B"/>
    <w:rsid w:val="005547EC"/>
    <w:rsid w:val="00554D55"/>
    <w:rsid w:val="0055573F"/>
    <w:rsid w:val="005563C1"/>
    <w:rsid w:val="00556599"/>
    <w:rsid w:val="0055667A"/>
    <w:rsid w:val="0055677A"/>
    <w:rsid w:val="00556E0C"/>
    <w:rsid w:val="005577D8"/>
    <w:rsid w:val="00557CBB"/>
    <w:rsid w:val="00561BE3"/>
    <w:rsid w:val="00561C88"/>
    <w:rsid w:val="00562AEB"/>
    <w:rsid w:val="00562FD4"/>
    <w:rsid w:val="00563753"/>
    <w:rsid w:val="005646DB"/>
    <w:rsid w:val="0056614F"/>
    <w:rsid w:val="005663CD"/>
    <w:rsid w:val="00566A91"/>
    <w:rsid w:val="005677E2"/>
    <w:rsid w:val="005678E7"/>
    <w:rsid w:val="00571156"/>
    <w:rsid w:val="00571CDA"/>
    <w:rsid w:val="00572288"/>
    <w:rsid w:val="005734E0"/>
    <w:rsid w:val="0057410C"/>
    <w:rsid w:val="005761C9"/>
    <w:rsid w:val="00576EBD"/>
    <w:rsid w:val="0057762D"/>
    <w:rsid w:val="005779EF"/>
    <w:rsid w:val="00580379"/>
    <w:rsid w:val="00580398"/>
    <w:rsid w:val="00580712"/>
    <w:rsid w:val="00580FC0"/>
    <w:rsid w:val="00581799"/>
    <w:rsid w:val="00581F1C"/>
    <w:rsid w:val="00582CBE"/>
    <w:rsid w:val="005845B7"/>
    <w:rsid w:val="005847B6"/>
    <w:rsid w:val="00584867"/>
    <w:rsid w:val="005855D1"/>
    <w:rsid w:val="0058560A"/>
    <w:rsid w:val="00585EB2"/>
    <w:rsid w:val="0058645E"/>
    <w:rsid w:val="0058666F"/>
    <w:rsid w:val="0058798D"/>
    <w:rsid w:val="00587C92"/>
    <w:rsid w:val="00587EC0"/>
    <w:rsid w:val="0059020A"/>
    <w:rsid w:val="00590E06"/>
    <w:rsid w:val="00591467"/>
    <w:rsid w:val="00591881"/>
    <w:rsid w:val="00593608"/>
    <w:rsid w:val="005947B8"/>
    <w:rsid w:val="00594C23"/>
    <w:rsid w:val="00594F03"/>
    <w:rsid w:val="00595893"/>
    <w:rsid w:val="00595D3F"/>
    <w:rsid w:val="00596488"/>
    <w:rsid w:val="005A0474"/>
    <w:rsid w:val="005A2C32"/>
    <w:rsid w:val="005A39A9"/>
    <w:rsid w:val="005A4A4C"/>
    <w:rsid w:val="005A4A82"/>
    <w:rsid w:val="005A63AF"/>
    <w:rsid w:val="005A6ACE"/>
    <w:rsid w:val="005A733A"/>
    <w:rsid w:val="005A7F3F"/>
    <w:rsid w:val="005B037E"/>
    <w:rsid w:val="005B0A8B"/>
    <w:rsid w:val="005B0EB0"/>
    <w:rsid w:val="005B2471"/>
    <w:rsid w:val="005B251B"/>
    <w:rsid w:val="005B2EAB"/>
    <w:rsid w:val="005B47F7"/>
    <w:rsid w:val="005B6B26"/>
    <w:rsid w:val="005B6F1F"/>
    <w:rsid w:val="005B73A6"/>
    <w:rsid w:val="005B77DA"/>
    <w:rsid w:val="005C0780"/>
    <w:rsid w:val="005C1112"/>
    <w:rsid w:val="005C1B8E"/>
    <w:rsid w:val="005C1DAC"/>
    <w:rsid w:val="005C210E"/>
    <w:rsid w:val="005C2671"/>
    <w:rsid w:val="005C29D6"/>
    <w:rsid w:val="005C29E2"/>
    <w:rsid w:val="005C3841"/>
    <w:rsid w:val="005C41A8"/>
    <w:rsid w:val="005C44C9"/>
    <w:rsid w:val="005C5345"/>
    <w:rsid w:val="005C5FB8"/>
    <w:rsid w:val="005C66C5"/>
    <w:rsid w:val="005C789B"/>
    <w:rsid w:val="005C7962"/>
    <w:rsid w:val="005D0757"/>
    <w:rsid w:val="005D09F7"/>
    <w:rsid w:val="005D0C2C"/>
    <w:rsid w:val="005D0DB8"/>
    <w:rsid w:val="005D23BA"/>
    <w:rsid w:val="005D2F3D"/>
    <w:rsid w:val="005D3095"/>
    <w:rsid w:val="005D4088"/>
    <w:rsid w:val="005D411F"/>
    <w:rsid w:val="005D4149"/>
    <w:rsid w:val="005D4692"/>
    <w:rsid w:val="005D4A9F"/>
    <w:rsid w:val="005D4FA2"/>
    <w:rsid w:val="005D5BD6"/>
    <w:rsid w:val="005D5BE5"/>
    <w:rsid w:val="005D5DE4"/>
    <w:rsid w:val="005D63A6"/>
    <w:rsid w:val="005D645E"/>
    <w:rsid w:val="005D6951"/>
    <w:rsid w:val="005D6DE0"/>
    <w:rsid w:val="005D754C"/>
    <w:rsid w:val="005D75F3"/>
    <w:rsid w:val="005E0DE6"/>
    <w:rsid w:val="005E0F8B"/>
    <w:rsid w:val="005E1388"/>
    <w:rsid w:val="005E1B1C"/>
    <w:rsid w:val="005E359F"/>
    <w:rsid w:val="005E3A35"/>
    <w:rsid w:val="005E5387"/>
    <w:rsid w:val="005E5BB4"/>
    <w:rsid w:val="005E5D4B"/>
    <w:rsid w:val="005E6F87"/>
    <w:rsid w:val="005E7A9C"/>
    <w:rsid w:val="005E7D65"/>
    <w:rsid w:val="005E7EC4"/>
    <w:rsid w:val="005F0153"/>
    <w:rsid w:val="005F0F80"/>
    <w:rsid w:val="005F1677"/>
    <w:rsid w:val="005F1C94"/>
    <w:rsid w:val="005F2341"/>
    <w:rsid w:val="005F23CF"/>
    <w:rsid w:val="005F2C9B"/>
    <w:rsid w:val="005F3784"/>
    <w:rsid w:val="005F38BC"/>
    <w:rsid w:val="005F4829"/>
    <w:rsid w:val="005F66A9"/>
    <w:rsid w:val="005F6EE6"/>
    <w:rsid w:val="005F79F2"/>
    <w:rsid w:val="00600996"/>
    <w:rsid w:val="00600C92"/>
    <w:rsid w:val="0060336E"/>
    <w:rsid w:val="006033D0"/>
    <w:rsid w:val="00603EE6"/>
    <w:rsid w:val="00603FBA"/>
    <w:rsid w:val="0060466C"/>
    <w:rsid w:val="00604701"/>
    <w:rsid w:val="006052F4"/>
    <w:rsid w:val="00605633"/>
    <w:rsid w:val="0060569A"/>
    <w:rsid w:val="00605A07"/>
    <w:rsid w:val="00606B06"/>
    <w:rsid w:val="00607642"/>
    <w:rsid w:val="0060780F"/>
    <w:rsid w:val="00607F43"/>
    <w:rsid w:val="006107B7"/>
    <w:rsid w:val="00610B03"/>
    <w:rsid w:val="0061430C"/>
    <w:rsid w:val="00614CC0"/>
    <w:rsid w:val="00615765"/>
    <w:rsid w:val="00617048"/>
    <w:rsid w:val="0061796F"/>
    <w:rsid w:val="00617D6C"/>
    <w:rsid w:val="00620120"/>
    <w:rsid w:val="00621622"/>
    <w:rsid w:val="00621C2F"/>
    <w:rsid w:val="00622499"/>
    <w:rsid w:val="00623DDF"/>
    <w:rsid w:val="006248AA"/>
    <w:rsid w:val="00624AF0"/>
    <w:rsid w:val="00625003"/>
    <w:rsid w:val="00625EA4"/>
    <w:rsid w:val="00625F15"/>
    <w:rsid w:val="00630A82"/>
    <w:rsid w:val="00632656"/>
    <w:rsid w:val="00632C5E"/>
    <w:rsid w:val="00632E07"/>
    <w:rsid w:val="006339C4"/>
    <w:rsid w:val="00635E40"/>
    <w:rsid w:val="00636B77"/>
    <w:rsid w:val="0063785B"/>
    <w:rsid w:val="00641AAA"/>
    <w:rsid w:val="006428AF"/>
    <w:rsid w:val="006433A3"/>
    <w:rsid w:val="006433E7"/>
    <w:rsid w:val="00643598"/>
    <w:rsid w:val="00643978"/>
    <w:rsid w:val="00643D41"/>
    <w:rsid w:val="00644652"/>
    <w:rsid w:val="00644E53"/>
    <w:rsid w:val="0064610A"/>
    <w:rsid w:val="00647A95"/>
    <w:rsid w:val="00650B28"/>
    <w:rsid w:val="00651457"/>
    <w:rsid w:val="00651C24"/>
    <w:rsid w:val="00651CDD"/>
    <w:rsid w:val="006527A5"/>
    <w:rsid w:val="0065329D"/>
    <w:rsid w:val="00653A4E"/>
    <w:rsid w:val="00653F42"/>
    <w:rsid w:val="0065538C"/>
    <w:rsid w:val="00655DB3"/>
    <w:rsid w:val="00656BB0"/>
    <w:rsid w:val="00656CE7"/>
    <w:rsid w:val="00657442"/>
    <w:rsid w:val="006601E9"/>
    <w:rsid w:val="00660446"/>
    <w:rsid w:val="00660848"/>
    <w:rsid w:val="00661827"/>
    <w:rsid w:val="00661859"/>
    <w:rsid w:val="00661A1A"/>
    <w:rsid w:val="00662B63"/>
    <w:rsid w:val="006630F1"/>
    <w:rsid w:val="00663F46"/>
    <w:rsid w:val="00664524"/>
    <w:rsid w:val="00664A3F"/>
    <w:rsid w:val="00664F35"/>
    <w:rsid w:val="0066500E"/>
    <w:rsid w:val="00665391"/>
    <w:rsid w:val="00665564"/>
    <w:rsid w:val="00665DE7"/>
    <w:rsid w:val="00667022"/>
    <w:rsid w:val="006707CB"/>
    <w:rsid w:val="0067155F"/>
    <w:rsid w:val="006729DB"/>
    <w:rsid w:val="00673672"/>
    <w:rsid w:val="00673C20"/>
    <w:rsid w:val="00673E24"/>
    <w:rsid w:val="0067498C"/>
    <w:rsid w:val="00675D84"/>
    <w:rsid w:val="00676465"/>
    <w:rsid w:val="00676597"/>
    <w:rsid w:val="0067752E"/>
    <w:rsid w:val="006802A5"/>
    <w:rsid w:val="0068043D"/>
    <w:rsid w:val="00680488"/>
    <w:rsid w:val="00681121"/>
    <w:rsid w:val="0068154E"/>
    <w:rsid w:val="0068179E"/>
    <w:rsid w:val="00683A7D"/>
    <w:rsid w:val="006861E4"/>
    <w:rsid w:val="006863CB"/>
    <w:rsid w:val="00686717"/>
    <w:rsid w:val="006868C7"/>
    <w:rsid w:val="00686A27"/>
    <w:rsid w:val="00686F2B"/>
    <w:rsid w:val="00690A37"/>
    <w:rsid w:val="00691431"/>
    <w:rsid w:val="006927CA"/>
    <w:rsid w:val="00692992"/>
    <w:rsid w:val="00692C17"/>
    <w:rsid w:val="00693016"/>
    <w:rsid w:val="006938E0"/>
    <w:rsid w:val="00693E80"/>
    <w:rsid w:val="00693F2E"/>
    <w:rsid w:val="006942DF"/>
    <w:rsid w:val="00694383"/>
    <w:rsid w:val="0069462D"/>
    <w:rsid w:val="00696001"/>
    <w:rsid w:val="00697020"/>
    <w:rsid w:val="00697A42"/>
    <w:rsid w:val="006A074B"/>
    <w:rsid w:val="006A086F"/>
    <w:rsid w:val="006A0DFB"/>
    <w:rsid w:val="006A1A24"/>
    <w:rsid w:val="006A1A96"/>
    <w:rsid w:val="006A2F55"/>
    <w:rsid w:val="006A4F3D"/>
    <w:rsid w:val="006A56FA"/>
    <w:rsid w:val="006A64B1"/>
    <w:rsid w:val="006A7BF4"/>
    <w:rsid w:val="006A7D32"/>
    <w:rsid w:val="006B2B56"/>
    <w:rsid w:val="006B31F3"/>
    <w:rsid w:val="006B3AAA"/>
    <w:rsid w:val="006B3CD4"/>
    <w:rsid w:val="006B3D25"/>
    <w:rsid w:val="006B3E30"/>
    <w:rsid w:val="006B3E5E"/>
    <w:rsid w:val="006B685B"/>
    <w:rsid w:val="006B6A8E"/>
    <w:rsid w:val="006B6F1C"/>
    <w:rsid w:val="006C0CEA"/>
    <w:rsid w:val="006C158C"/>
    <w:rsid w:val="006C1D38"/>
    <w:rsid w:val="006C39DF"/>
    <w:rsid w:val="006C3A50"/>
    <w:rsid w:val="006C4AF5"/>
    <w:rsid w:val="006C51D2"/>
    <w:rsid w:val="006C58F9"/>
    <w:rsid w:val="006C5A7D"/>
    <w:rsid w:val="006C62C3"/>
    <w:rsid w:val="006C6574"/>
    <w:rsid w:val="006D2386"/>
    <w:rsid w:val="006D2689"/>
    <w:rsid w:val="006D4D77"/>
    <w:rsid w:val="006D4F94"/>
    <w:rsid w:val="006D50C1"/>
    <w:rsid w:val="006D52A0"/>
    <w:rsid w:val="006D5BD3"/>
    <w:rsid w:val="006D6473"/>
    <w:rsid w:val="006D682A"/>
    <w:rsid w:val="006E0EA6"/>
    <w:rsid w:val="006E2451"/>
    <w:rsid w:val="006E27B5"/>
    <w:rsid w:val="006E3755"/>
    <w:rsid w:val="006E3AE5"/>
    <w:rsid w:val="006E3DDF"/>
    <w:rsid w:val="006E4D95"/>
    <w:rsid w:val="006E5312"/>
    <w:rsid w:val="006E568F"/>
    <w:rsid w:val="006E5D06"/>
    <w:rsid w:val="006E6842"/>
    <w:rsid w:val="006E78D7"/>
    <w:rsid w:val="006E7C49"/>
    <w:rsid w:val="006F1320"/>
    <w:rsid w:val="006F1F9A"/>
    <w:rsid w:val="006F4C0F"/>
    <w:rsid w:val="006F5304"/>
    <w:rsid w:val="006F55C6"/>
    <w:rsid w:val="006F5B53"/>
    <w:rsid w:val="006F6F1D"/>
    <w:rsid w:val="006F7BB2"/>
    <w:rsid w:val="00700734"/>
    <w:rsid w:val="0070183A"/>
    <w:rsid w:val="00701A2A"/>
    <w:rsid w:val="00702964"/>
    <w:rsid w:val="007030FF"/>
    <w:rsid w:val="0070355F"/>
    <w:rsid w:val="0070397C"/>
    <w:rsid w:val="007047C9"/>
    <w:rsid w:val="00705540"/>
    <w:rsid w:val="00705CBB"/>
    <w:rsid w:val="00710221"/>
    <w:rsid w:val="00710228"/>
    <w:rsid w:val="0071161B"/>
    <w:rsid w:val="00713297"/>
    <w:rsid w:val="00713AAE"/>
    <w:rsid w:val="00713EEB"/>
    <w:rsid w:val="0071498E"/>
    <w:rsid w:val="00716413"/>
    <w:rsid w:val="007165FB"/>
    <w:rsid w:val="007168AA"/>
    <w:rsid w:val="00716F5D"/>
    <w:rsid w:val="007170AB"/>
    <w:rsid w:val="007174A1"/>
    <w:rsid w:val="007176D1"/>
    <w:rsid w:val="007211FB"/>
    <w:rsid w:val="0072225A"/>
    <w:rsid w:val="007223DB"/>
    <w:rsid w:val="007229DB"/>
    <w:rsid w:val="00725BA4"/>
    <w:rsid w:val="00725D0E"/>
    <w:rsid w:val="00726244"/>
    <w:rsid w:val="007262AE"/>
    <w:rsid w:val="007265CD"/>
    <w:rsid w:val="007300FC"/>
    <w:rsid w:val="00730630"/>
    <w:rsid w:val="00731014"/>
    <w:rsid w:val="00731608"/>
    <w:rsid w:val="00731FBA"/>
    <w:rsid w:val="00732231"/>
    <w:rsid w:val="00732288"/>
    <w:rsid w:val="007345DC"/>
    <w:rsid w:val="00735345"/>
    <w:rsid w:val="00735652"/>
    <w:rsid w:val="007365BA"/>
    <w:rsid w:val="00736B59"/>
    <w:rsid w:val="00736EAF"/>
    <w:rsid w:val="00737156"/>
    <w:rsid w:val="00737245"/>
    <w:rsid w:val="00737623"/>
    <w:rsid w:val="00737684"/>
    <w:rsid w:val="007377B3"/>
    <w:rsid w:val="007379A4"/>
    <w:rsid w:val="00742CC2"/>
    <w:rsid w:val="0074371B"/>
    <w:rsid w:val="00744D85"/>
    <w:rsid w:val="007458BE"/>
    <w:rsid w:val="00745BE0"/>
    <w:rsid w:val="00747599"/>
    <w:rsid w:val="0075060B"/>
    <w:rsid w:val="00750636"/>
    <w:rsid w:val="00750672"/>
    <w:rsid w:val="007508A4"/>
    <w:rsid w:val="00750F76"/>
    <w:rsid w:val="0075174C"/>
    <w:rsid w:val="00751803"/>
    <w:rsid w:val="00751AF3"/>
    <w:rsid w:val="00752149"/>
    <w:rsid w:val="0075275F"/>
    <w:rsid w:val="00752A25"/>
    <w:rsid w:val="007538F7"/>
    <w:rsid w:val="00753B68"/>
    <w:rsid w:val="00754936"/>
    <w:rsid w:val="00754FC3"/>
    <w:rsid w:val="00757792"/>
    <w:rsid w:val="007600E4"/>
    <w:rsid w:val="00760755"/>
    <w:rsid w:val="00761317"/>
    <w:rsid w:val="00761468"/>
    <w:rsid w:val="00762520"/>
    <w:rsid w:val="00762547"/>
    <w:rsid w:val="00762A8F"/>
    <w:rsid w:val="00762EFE"/>
    <w:rsid w:val="00763020"/>
    <w:rsid w:val="0076315D"/>
    <w:rsid w:val="0076335D"/>
    <w:rsid w:val="0076339C"/>
    <w:rsid w:val="00763A44"/>
    <w:rsid w:val="00764780"/>
    <w:rsid w:val="00764939"/>
    <w:rsid w:val="00764BA1"/>
    <w:rsid w:val="00764E83"/>
    <w:rsid w:val="00766535"/>
    <w:rsid w:val="00766DB0"/>
    <w:rsid w:val="0076748B"/>
    <w:rsid w:val="00767D3E"/>
    <w:rsid w:val="00771743"/>
    <w:rsid w:val="00771DA4"/>
    <w:rsid w:val="00772073"/>
    <w:rsid w:val="007723B1"/>
    <w:rsid w:val="0077353F"/>
    <w:rsid w:val="007748ED"/>
    <w:rsid w:val="00775327"/>
    <w:rsid w:val="00775BEB"/>
    <w:rsid w:val="00775D13"/>
    <w:rsid w:val="0077777D"/>
    <w:rsid w:val="007778F6"/>
    <w:rsid w:val="007810A8"/>
    <w:rsid w:val="007810B9"/>
    <w:rsid w:val="0078141D"/>
    <w:rsid w:val="007822A1"/>
    <w:rsid w:val="00782959"/>
    <w:rsid w:val="007830BE"/>
    <w:rsid w:val="00783341"/>
    <w:rsid w:val="00783951"/>
    <w:rsid w:val="00785364"/>
    <w:rsid w:val="007856ED"/>
    <w:rsid w:val="00787555"/>
    <w:rsid w:val="00787921"/>
    <w:rsid w:val="00787B63"/>
    <w:rsid w:val="0079024F"/>
    <w:rsid w:val="00790584"/>
    <w:rsid w:val="00791137"/>
    <w:rsid w:val="007917DB"/>
    <w:rsid w:val="00792024"/>
    <w:rsid w:val="00792031"/>
    <w:rsid w:val="007922E6"/>
    <w:rsid w:val="00793906"/>
    <w:rsid w:val="007950C4"/>
    <w:rsid w:val="007A128C"/>
    <w:rsid w:val="007A18A1"/>
    <w:rsid w:val="007A44BE"/>
    <w:rsid w:val="007A47A0"/>
    <w:rsid w:val="007A4904"/>
    <w:rsid w:val="007A4AEF"/>
    <w:rsid w:val="007A4F71"/>
    <w:rsid w:val="007A631C"/>
    <w:rsid w:val="007A6465"/>
    <w:rsid w:val="007A727E"/>
    <w:rsid w:val="007A7ADE"/>
    <w:rsid w:val="007A7B08"/>
    <w:rsid w:val="007B0635"/>
    <w:rsid w:val="007B2B17"/>
    <w:rsid w:val="007B2D37"/>
    <w:rsid w:val="007B311F"/>
    <w:rsid w:val="007B3540"/>
    <w:rsid w:val="007B3854"/>
    <w:rsid w:val="007B39EE"/>
    <w:rsid w:val="007B698B"/>
    <w:rsid w:val="007C0FF8"/>
    <w:rsid w:val="007C116B"/>
    <w:rsid w:val="007C14BE"/>
    <w:rsid w:val="007C1A87"/>
    <w:rsid w:val="007C1CD6"/>
    <w:rsid w:val="007C1D37"/>
    <w:rsid w:val="007C1E20"/>
    <w:rsid w:val="007C2633"/>
    <w:rsid w:val="007C2FF9"/>
    <w:rsid w:val="007C32B7"/>
    <w:rsid w:val="007C3404"/>
    <w:rsid w:val="007C3AE8"/>
    <w:rsid w:val="007C4879"/>
    <w:rsid w:val="007C4A64"/>
    <w:rsid w:val="007C5374"/>
    <w:rsid w:val="007C56A7"/>
    <w:rsid w:val="007C5E5C"/>
    <w:rsid w:val="007D164A"/>
    <w:rsid w:val="007D170E"/>
    <w:rsid w:val="007D1E00"/>
    <w:rsid w:val="007D4265"/>
    <w:rsid w:val="007D4482"/>
    <w:rsid w:val="007D4A98"/>
    <w:rsid w:val="007D4F2C"/>
    <w:rsid w:val="007D66D4"/>
    <w:rsid w:val="007D6FE7"/>
    <w:rsid w:val="007D75BC"/>
    <w:rsid w:val="007D78E3"/>
    <w:rsid w:val="007E0DA3"/>
    <w:rsid w:val="007E16BF"/>
    <w:rsid w:val="007E218B"/>
    <w:rsid w:val="007E297F"/>
    <w:rsid w:val="007E2F15"/>
    <w:rsid w:val="007E5951"/>
    <w:rsid w:val="007E5D89"/>
    <w:rsid w:val="007F00DD"/>
    <w:rsid w:val="007F0141"/>
    <w:rsid w:val="007F0517"/>
    <w:rsid w:val="007F0663"/>
    <w:rsid w:val="007F1D34"/>
    <w:rsid w:val="007F20AA"/>
    <w:rsid w:val="007F3396"/>
    <w:rsid w:val="007F4FC9"/>
    <w:rsid w:val="007F6DEA"/>
    <w:rsid w:val="007F6F7D"/>
    <w:rsid w:val="00801759"/>
    <w:rsid w:val="00801EF3"/>
    <w:rsid w:val="00803857"/>
    <w:rsid w:val="008038F6"/>
    <w:rsid w:val="00803EBA"/>
    <w:rsid w:val="00804003"/>
    <w:rsid w:val="00804B57"/>
    <w:rsid w:val="00804EA7"/>
    <w:rsid w:val="00805889"/>
    <w:rsid w:val="00805E37"/>
    <w:rsid w:val="00805F84"/>
    <w:rsid w:val="008065A1"/>
    <w:rsid w:val="008071AB"/>
    <w:rsid w:val="008100A4"/>
    <w:rsid w:val="0081075E"/>
    <w:rsid w:val="00811106"/>
    <w:rsid w:val="00811836"/>
    <w:rsid w:val="00812F5A"/>
    <w:rsid w:val="0081479B"/>
    <w:rsid w:val="00817F91"/>
    <w:rsid w:val="00817FCD"/>
    <w:rsid w:val="0082101E"/>
    <w:rsid w:val="00821A39"/>
    <w:rsid w:val="00821CBC"/>
    <w:rsid w:val="008224FD"/>
    <w:rsid w:val="00822635"/>
    <w:rsid w:val="00822A00"/>
    <w:rsid w:val="00822FED"/>
    <w:rsid w:val="0082327C"/>
    <w:rsid w:val="008246D9"/>
    <w:rsid w:val="00824767"/>
    <w:rsid w:val="008249CD"/>
    <w:rsid w:val="008255D2"/>
    <w:rsid w:val="00825D3C"/>
    <w:rsid w:val="00825D91"/>
    <w:rsid w:val="00826639"/>
    <w:rsid w:val="0082686A"/>
    <w:rsid w:val="008269E2"/>
    <w:rsid w:val="00827321"/>
    <w:rsid w:val="008275F9"/>
    <w:rsid w:val="0082798C"/>
    <w:rsid w:val="00827AD8"/>
    <w:rsid w:val="008323B0"/>
    <w:rsid w:val="008329A0"/>
    <w:rsid w:val="00832C1C"/>
    <w:rsid w:val="008339AF"/>
    <w:rsid w:val="008339C5"/>
    <w:rsid w:val="00834185"/>
    <w:rsid w:val="008342AA"/>
    <w:rsid w:val="00834976"/>
    <w:rsid w:val="0083503F"/>
    <w:rsid w:val="008352CC"/>
    <w:rsid w:val="00836578"/>
    <w:rsid w:val="00836C86"/>
    <w:rsid w:val="00836F8A"/>
    <w:rsid w:val="00837525"/>
    <w:rsid w:val="0084023E"/>
    <w:rsid w:val="008402FE"/>
    <w:rsid w:val="00841061"/>
    <w:rsid w:val="00841659"/>
    <w:rsid w:val="008416D1"/>
    <w:rsid w:val="00842E94"/>
    <w:rsid w:val="008437EC"/>
    <w:rsid w:val="0084428F"/>
    <w:rsid w:val="00844E06"/>
    <w:rsid w:val="008451E7"/>
    <w:rsid w:val="008452CE"/>
    <w:rsid w:val="008453A0"/>
    <w:rsid w:val="00845A79"/>
    <w:rsid w:val="00846510"/>
    <w:rsid w:val="00846D3E"/>
    <w:rsid w:val="00846DC9"/>
    <w:rsid w:val="00847707"/>
    <w:rsid w:val="00847C70"/>
    <w:rsid w:val="0085126E"/>
    <w:rsid w:val="00851B21"/>
    <w:rsid w:val="008534CA"/>
    <w:rsid w:val="008542D8"/>
    <w:rsid w:val="008543CA"/>
    <w:rsid w:val="00854454"/>
    <w:rsid w:val="008555C1"/>
    <w:rsid w:val="00857E28"/>
    <w:rsid w:val="00860221"/>
    <w:rsid w:val="00860EC8"/>
    <w:rsid w:val="00861524"/>
    <w:rsid w:val="008615E3"/>
    <w:rsid w:val="00861FF2"/>
    <w:rsid w:val="008620A3"/>
    <w:rsid w:val="00863D1F"/>
    <w:rsid w:val="00864045"/>
    <w:rsid w:val="0086671C"/>
    <w:rsid w:val="00866C20"/>
    <w:rsid w:val="00867D75"/>
    <w:rsid w:val="008719E4"/>
    <w:rsid w:val="008735F8"/>
    <w:rsid w:val="00873D5E"/>
    <w:rsid w:val="00874456"/>
    <w:rsid w:val="00874FF2"/>
    <w:rsid w:val="0087540B"/>
    <w:rsid w:val="008754D1"/>
    <w:rsid w:val="00875D6C"/>
    <w:rsid w:val="008769BC"/>
    <w:rsid w:val="00877405"/>
    <w:rsid w:val="008775E0"/>
    <w:rsid w:val="008775E6"/>
    <w:rsid w:val="00877905"/>
    <w:rsid w:val="00877C34"/>
    <w:rsid w:val="0088039E"/>
    <w:rsid w:val="008809E7"/>
    <w:rsid w:val="008820A5"/>
    <w:rsid w:val="0088225D"/>
    <w:rsid w:val="00883921"/>
    <w:rsid w:val="00884EAB"/>
    <w:rsid w:val="00884EF7"/>
    <w:rsid w:val="00885F80"/>
    <w:rsid w:val="0088692B"/>
    <w:rsid w:val="00887138"/>
    <w:rsid w:val="008871C3"/>
    <w:rsid w:val="0088727F"/>
    <w:rsid w:val="008874C2"/>
    <w:rsid w:val="00890160"/>
    <w:rsid w:val="00890189"/>
    <w:rsid w:val="008901D4"/>
    <w:rsid w:val="008903B2"/>
    <w:rsid w:val="008903BC"/>
    <w:rsid w:val="00890D68"/>
    <w:rsid w:val="008915CD"/>
    <w:rsid w:val="00891B6A"/>
    <w:rsid w:val="0089245C"/>
    <w:rsid w:val="00892C9D"/>
    <w:rsid w:val="008933AE"/>
    <w:rsid w:val="00893C17"/>
    <w:rsid w:val="008942C9"/>
    <w:rsid w:val="00894B1F"/>
    <w:rsid w:val="008950BF"/>
    <w:rsid w:val="008966CC"/>
    <w:rsid w:val="008972BA"/>
    <w:rsid w:val="00897E8B"/>
    <w:rsid w:val="008A064F"/>
    <w:rsid w:val="008A1A1E"/>
    <w:rsid w:val="008A1E8C"/>
    <w:rsid w:val="008A232B"/>
    <w:rsid w:val="008A23F5"/>
    <w:rsid w:val="008A3986"/>
    <w:rsid w:val="008A5102"/>
    <w:rsid w:val="008A52C0"/>
    <w:rsid w:val="008A5879"/>
    <w:rsid w:val="008A5A99"/>
    <w:rsid w:val="008A5ECE"/>
    <w:rsid w:val="008A7128"/>
    <w:rsid w:val="008A7402"/>
    <w:rsid w:val="008B02AE"/>
    <w:rsid w:val="008B0831"/>
    <w:rsid w:val="008B0A06"/>
    <w:rsid w:val="008B1390"/>
    <w:rsid w:val="008B1A15"/>
    <w:rsid w:val="008B1B2A"/>
    <w:rsid w:val="008B2793"/>
    <w:rsid w:val="008B2876"/>
    <w:rsid w:val="008B2884"/>
    <w:rsid w:val="008B2B57"/>
    <w:rsid w:val="008B406A"/>
    <w:rsid w:val="008B4166"/>
    <w:rsid w:val="008B69E7"/>
    <w:rsid w:val="008B6E23"/>
    <w:rsid w:val="008B79D1"/>
    <w:rsid w:val="008C0E53"/>
    <w:rsid w:val="008C19AB"/>
    <w:rsid w:val="008C1B38"/>
    <w:rsid w:val="008C24EC"/>
    <w:rsid w:val="008C3256"/>
    <w:rsid w:val="008C367E"/>
    <w:rsid w:val="008C45CC"/>
    <w:rsid w:val="008C7016"/>
    <w:rsid w:val="008C740A"/>
    <w:rsid w:val="008C7518"/>
    <w:rsid w:val="008C75FC"/>
    <w:rsid w:val="008D1119"/>
    <w:rsid w:val="008D1161"/>
    <w:rsid w:val="008D1540"/>
    <w:rsid w:val="008D1877"/>
    <w:rsid w:val="008D2864"/>
    <w:rsid w:val="008D2971"/>
    <w:rsid w:val="008D2CE2"/>
    <w:rsid w:val="008D307F"/>
    <w:rsid w:val="008D33AD"/>
    <w:rsid w:val="008D351B"/>
    <w:rsid w:val="008D43AD"/>
    <w:rsid w:val="008D460C"/>
    <w:rsid w:val="008D4BAD"/>
    <w:rsid w:val="008D5A9A"/>
    <w:rsid w:val="008D63F3"/>
    <w:rsid w:val="008D6EDF"/>
    <w:rsid w:val="008D7C89"/>
    <w:rsid w:val="008E0439"/>
    <w:rsid w:val="008E1502"/>
    <w:rsid w:val="008E1BF0"/>
    <w:rsid w:val="008E1FB9"/>
    <w:rsid w:val="008E4730"/>
    <w:rsid w:val="008E47AD"/>
    <w:rsid w:val="008E4F39"/>
    <w:rsid w:val="008E4F50"/>
    <w:rsid w:val="008E56C7"/>
    <w:rsid w:val="008E7919"/>
    <w:rsid w:val="008F119B"/>
    <w:rsid w:val="008F240A"/>
    <w:rsid w:val="008F2C85"/>
    <w:rsid w:val="008F43F2"/>
    <w:rsid w:val="008F4985"/>
    <w:rsid w:val="008F532A"/>
    <w:rsid w:val="008F53C5"/>
    <w:rsid w:val="008F67AC"/>
    <w:rsid w:val="008F6A56"/>
    <w:rsid w:val="009002AA"/>
    <w:rsid w:val="009010EA"/>
    <w:rsid w:val="00901A80"/>
    <w:rsid w:val="00902C01"/>
    <w:rsid w:val="00903047"/>
    <w:rsid w:val="009033B7"/>
    <w:rsid w:val="00903678"/>
    <w:rsid w:val="00904701"/>
    <w:rsid w:val="00904D31"/>
    <w:rsid w:val="0090657E"/>
    <w:rsid w:val="009067F6"/>
    <w:rsid w:val="009073C4"/>
    <w:rsid w:val="009100A5"/>
    <w:rsid w:val="009102AF"/>
    <w:rsid w:val="00910640"/>
    <w:rsid w:val="00911442"/>
    <w:rsid w:val="00911806"/>
    <w:rsid w:val="00911FA3"/>
    <w:rsid w:val="00912025"/>
    <w:rsid w:val="009134A8"/>
    <w:rsid w:val="00913F57"/>
    <w:rsid w:val="00916AD9"/>
    <w:rsid w:val="00916F72"/>
    <w:rsid w:val="00917852"/>
    <w:rsid w:val="00917971"/>
    <w:rsid w:val="009202D3"/>
    <w:rsid w:val="0092133E"/>
    <w:rsid w:val="00921914"/>
    <w:rsid w:val="00922393"/>
    <w:rsid w:val="00922438"/>
    <w:rsid w:val="00923DC3"/>
    <w:rsid w:val="00923F75"/>
    <w:rsid w:val="00924964"/>
    <w:rsid w:val="00924E89"/>
    <w:rsid w:val="00925776"/>
    <w:rsid w:val="009257D8"/>
    <w:rsid w:val="009260D2"/>
    <w:rsid w:val="00926DBF"/>
    <w:rsid w:val="00927257"/>
    <w:rsid w:val="00927478"/>
    <w:rsid w:val="00927B11"/>
    <w:rsid w:val="00927F71"/>
    <w:rsid w:val="0093030B"/>
    <w:rsid w:val="00930BCC"/>
    <w:rsid w:val="009313E5"/>
    <w:rsid w:val="009315A5"/>
    <w:rsid w:val="009315CC"/>
    <w:rsid w:val="00931967"/>
    <w:rsid w:val="0093204A"/>
    <w:rsid w:val="00933422"/>
    <w:rsid w:val="009336C4"/>
    <w:rsid w:val="009344C3"/>
    <w:rsid w:val="00935E16"/>
    <w:rsid w:val="00935F5A"/>
    <w:rsid w:val="0093624F"/>
    <w:rsid w:val="00940FE3"/>
    <w:rsid w:val="009414CC"/>
    <w:rsid w:val="00941573"/>
    <w:rsid w:val="00941DAA"/>
    <w:rsid w:val="0094281C"/>
    <w:rsid w:val="00942F2A"/>
    <w:rsid w:val="00943215"/>
    <w:rsid w:val="00943843"/>
    <w:rsid w:val="009442A0"/>
    <w:rsid w:val="00944471"/>
    <w:rsid w:val="00944F35"/>
    <w:rsid w:val="00946658"/>
    <w:rsid w:val="009477AC"/>
    <w:rsid w:val="00947BD3"/>
    <w:rsid w:val="00950ACA"/>
    <w:rsid w:val="009511BA"/>
    <w:rsid w:val="00951612"/>
    <w:rsid w:val="0095187B"/>
    <w:rsid w:val="00951E11"/>
    <w:rsid w:val="00953D04"/>
    <w:rsid w:val="00953E17"/>
    <w:rsid w:val="00953FE3"/>
    <w:rsid w:val="00954243"/>
    <w:rsid w:val="00954DA3"/>
    <w:rsid w:val="00954FC1"/>
    <w:rsid w:val="0095533C"/>
    <w:rsid w:val="00955C42"/>
    <w:rsid w:val="009571ED"/>
    <w:rsid w:val="009576AD"/>
    <w:rsid w:val="00957948"/>
    <w:rsid w:val="009579FB"/>
    <w:rsid w:val="00957AEA"/>
    <w:rsid w:val="00957EEB"/>
    <w:rsid w:val="00957EF2"/>
    <w:rsid w:val="009608B4"/>
    <w:rsid w:val="00962116"/>
    <w:rsid w:val="00962A6C"/>
    <w:rsid w:val="009638CA"/>
    <w:rsid w:val="009655F6"/>
    <w:rsid w:val="00966A44"/>
    <w:rsid w:val="00966C02"/>
    <w:rsid w:val="00970670"/>
    <w:rsid w:val="0097099F"/>
    <w:rsid w:val="00970E82"/>
    <w:rsid w:val="00971A03"/>
    <w:rsid w:val="00971BFB"/>
    <w:rsid w:val="00971EC4"/>
    <w:rsid w:val="00971F37"/>
    <w:rsid w:val="0097231B"/>
    <w:rsid w:val="0097303B"/>
    <w:rsid w:val="009732E3"/>
    <w:rsid w:val="0097355F"/>
    <w:rsid w:val="00973EFC"/>
    <w:rsid w:val="00973F84"/>
    <w:rsid w:val="00974165"/>
    <w:rsid w:val="00974280"/>
    <w:rsid w:val="0097494B"/>
    <w:rsid w:val="0097585B"/>
    <w:rsid w:val="00977134"/>
    <w:rsid w:val="009773BA"/>
    <w:rsid w:val="0098159C"/>
    <w:rsid w:val="009823CE"/>
    <w:rsid w:val="0098275C"/>
    <w:rsid w:val="0098290B"/>
    <w:rsid w:val="009832FB"/>
    <w:rsid w:val="0098407B"/>
    <w:rsid w:val="0098418D"/>
    <w:rsid w:val="00984704"/>
    <w:rsid w:val="00985DB8"/>
    <w:rsid w:val="00986757"/>
    <w:rsid w:val="009872E6"/>
    <w:rsid w:val="009874CA"/>
    <w:rsid w:val="009903F3"/>
    <w:rsid w:val="0099297F"/>
    <w:rsid w:val="00992F3A"/>
    <w:rsid w:val="0099346F"/>
    <w:rsid w:val="00994874"/>
    <w:rsid w:val="009953C4"/>
    <w:rsid w:val="009953EF"/>
    <w:rsid w:val="009A0039"/>
    <w:rsid w:val="009A0851"/>
    <w:rsid w:val="009A1D92"/>
    <w:rsid w:val="009A1F76"/>
    <w:rsid w:val="009A22BB"/>
    <w:rsid w:val="009A472F"/>
    <w:rsid w:val="009A4D79"/>
    <w:rsid w:val="009A4E92"/>
    <w:rsid w:val="009A5C7B"/>
    <w:rsid w:val="009B0724"/>
    <w:rsid w:val="009B17ED"/>
    <w:rsid w:val="009B188D"/>
    <w:rsid w:val="009B2060"/>
    <w:rsid w:val="009B23BC"/>
    <w:rsid w:val="009B2815"/>
    <w:rsid w:val="009B28C9"/>
    <w:rsid w:val="009B3008"/>
    <w:rsid w:val="009B4364"/>
    <w:rsid w:val="009B4A77"/>
    <w:rsid w:val="009B60AC"/>
    <w:rsid w:val="009C02E4"/>
    <w:rsid w:val="009C09DE"/>
    <w:rsid w:val="009C0C1A"/>
    <w:rsid w:val="009C1B6E"/>
    <w:rsid w:val="009C53A3"/>
    <w:rsid w:val="009C6037"/>
    <w:rsid w:val="009C69A1"/>
    <w:rsid w:val="009C7CB3"/>
    <w:rsid w:val="009D0D49"/>
    <w:rsid w:val="009D1BD2"/>
    <w:rsid w:val="009D29DE"/>
    <w:rsid w:val="009D2D2C"/>
    <w:rsid w:val="009D422A"/>
    <w:rsid w:val="009D477E"/>
    <w:rsid w:val="009D585A"/>
    <w:rsid w:val="009D5A2E"/>
    <w:rsid w:val="009D6906"/>
    <w:rsid w:val="009D76BA"/>
    <w:rsid w:val="009D77F5"/>
    <w:rsid w:val="009D7B67"/>
    <w:rsid w:val="009E011D"/>
    <w:rsid w:val="009E09F0"/>
    <w:rsid w:val="009E0E06"/>
    <w:rsid w:val="009E1A68"/>
    <w:rsid w:val="009E37B2"/>
    <w:rsid w:val="009E3BFA"/>
    <w:rsid w:val="009E3EDC"/>
    <w:rsid w:val="009E5521"/>
    <w:rsid w:val="009E55C1"/>
    <w:rsid w:val="009E58E2"/>
    <w:rsid w:val="009E5FAE"/>
    <w:rsid w:val="009E61E5"/>
    <w:rsid w:val="009E67D1"/>
    <w:rsid w:val="009E68EC"/>
    <w:rsid w:val="009E75AB"/>
    <w:rsid w:val="009F1C97"/>
    <w:rsid w:val="009F1DB5"/>
    <w:rsid w:val="009F241B"/>
    <w:rsid w:val="009F43CB"/>
    <w:rsid w:val="009F5836"/>
    <w:rsid w:val="009F5C5D"/>
    <w:rsid w:val="00A03231"/>
    <w:rsid w:val="00A03746"/>
    <w:rsid w:val="00A03ED8"/>
    <w:rsid w:val="00A04BA7"/>
    <w:rsid w:val="00A04FD8"/>
    <w:rsid w:val="00A05E42"/>
    <w:rsid w:val="00A06A27"/>
    <w:rsid w:val="00A06DCE"/>
    <w:rsid w:val="00A07C33"/>
    <w:rsid w:val="00A114A4"/>
    <w:rsid w:val="00A11C53"/>
    <w:rsid w:val="00A12A9B"/>
    <w:rsid w:val="00A13649"/>
    <w:rsid w:val="00A150DF"/>
    <w:rsid w:val="00A1553D"/>
    <w:rsid w:val="00A158EF"/>
    <w:rsid w:val="00A160CB"/>
    <w:rsid w:val="00A17EDB"/>
    <w:rsid w:val="00A206AA"/>
    <w:rsid w:val="00A20945"/>
    <w:rsid w:val="00A20D56"/>
    <w:rsid w:val="00A210A2"/>
    <w:rsid w:val="00A2188B"/>
    <w:rsid w:val="00A22267"/>
    <w:rsid w:val="00A22427"/>
    <w:rsid w:val="00A23088"/>
    <w:rsid w:val="00A23723"/>
    <w:rsid w:val="00A237FA"/>
    <w:rsid w:val="00A23FA8"/>
    <w:rsid w:val="00A24ED5"/>
    <w:rsid w:val="00A2701B"/>
    <w:rsid w:val="00A27C85"/>
    <w:rsid w:val="00A30DB9"/>
    <w:rsid w:val="00A30F0E"/>
    <w:rsid w:val="00A3298C"/>
    <w:rsid w:val="00A33E67"/>
    <w:rsid w:val="00A3499F"/>
    <w:rsid w:val="00A34A33"/>
    <w:rsid w:val="00A35919"/>
    <w:rsid w:val="00A36999"/>
    <w:rsid w:val="00A36AC5"/>
    <w:rsid w:val="00A36B2D"/>
    <w:rsid w:val="00A36CB0"/>
    <w:rsid w:val="00A36EF5"/>
    <w:rsid w:val="00A407CC"/>
    <w:rsid w:val="00A40844"/>
    <w:rsid w:val="00A418D1"/>
    <w:rsid w:val="00A42159"/>
    <w:rsid w:val="00A42927"/>
    <w:rsid w:val="00A43852"/>
    <w:rsid w:val="00A43CF6"/>
    <w:rsid w:val="00A449FF"/>
    <w:rsid w:val="00A44C55"/>
    <w:rsid w:val="00A4510F"/>
    <w:rsid w:val="00A455D8"/>
    <w:rsid w:val="00A457E9"/>
    <w:rsid w:val="00A50CDD"/>
    <w:rsid w:val="00A50D4B"/>
    <w:rsid w:val="00A51331"/>
    <w:rsid w:val="00A51868"/>
    <w:rsid w:val="00A52028"/>
    <w:rsid w:val="00A5209D"/>
    <w:rsid w:val="00A52678"/>
    <w:rsid w:val="00A53AFD"/>
    <w:rsid w:val="00A54339"/>
    <w:rsid w:val="00A54841"/>
    <w:rsid w:val="00A56748"/>
    <w:rsid w:val="00A573A7"/>
    <w:rsid w:val="00A60713"/>
    <w:rsid w:val="00A60DD0"/>
    <w:rsid w:val="00A61042"/>
    <w:rsid w:val="00A61F66"/>
    <w:rsid w:val="00A62256"/>
    <w:rsid w:val="00A64DEC"/>
    <w:rsid w:val="00A665A9"/>
    <w:rsid w:val="00A66BBB"/>
    <w:rsid w:val="00A66CEB"/>
    <w:rsid w:val="00A675F8"/>
    <w:rsid w:val="00A67EAE"/>
    <w:rsid w:val="00A703D4"/>
    <w:rsid w:val="00A705A2"/>
    <w:rsid w:val="00A70839"/>
    <w:rsid w:val="00A70B86"/>
    <w:rsid w:val="00A71401"/>
    <w:rsid w:val="00A71481"/>
    <w:rsid w:val="00A71765"/>
    <w:rsid w:val="00A72BDB"/>
    <w:rsid w:val="00A7398D"/>
    <w:rsid w:val="00A73D1A"/>
    <w:rsid w:val="00A758A9"/>
    <w:rsid w:val="00A761CF"/>
    <w:rsid w:val="00A77445"/>
    <w:rsid w:val="00A77FC9"/>
    <w:rsid w:val="00A8054C"/>
    <w:rsid w:val="00A8084A"/>
    <w:rsid w:val="00A80AAA"/>
    <w:rsid w:val="00A80E41"/>
    <w:rsid w:val="00A81431"/>
    <w:rsid w:val="00A81601"/>
    <w:rsid w:val="00A81B38"/>
    <w:rsid w:val="00A81C4F"/>
    <w:rsid w:val="00A83570"/>
    <w:rsid w:val="00A83851"/>
    <w:rsid w:val="00A83EC4"/>
    <w:rsid w:val="00A83FEB"/>
    <w:rsid w:val="00A853C1"/>
    <w:rsid w:val="00A85A1F"/>
    <w:rsid w:val="00A85B70"/>
    <w:rsid w:val="00A866AF"/>
    <w:rsid w:val="00A86897"/>
    <w:rsid w:val="00A90DAB"/>
    <w:rsid w:val="00A91094"/>
    <w:rsid w:val="00A914EE"/>
    <w:rsid w:val="00A91996"/>
    <w:rsid w:val="00A92059"/>
    <w:rsid w:val="00A92552"/>
    <w:rsid w:val="00A933B3"/>
    <w:rsid w:val="00A933B9"/>
    <w:rsid w:val="00A93859"/>
    <w:rsid w:val="00A93988"/>
    <w:rsid w:val="00A93EEC"/>
    <w:rsid w:val="00A93FC0"/>
    <w:rsid w:val="00A944C8"/>
    <w:rsid w:val="00A95E1A"/>
    <w:rsid w:val="00A961F1"/>
    <w:rsid w:val="00A97031"/>
    <w:rsid w:val="00A97A96"/>
    <w:rsid w:val="00AA1105"/>
    <w:rsid w:val="00AA3AB2"/>
    <w:rsid w:val="00AA4FA2"/>
    <w:rsid w:val="00AA568B"/>
    <w:rsid w:val="00AA69BC"/>
    <w:rsid w:val="00AA760D"/>
    <w:rsid w:val="00AB05C7"/>
    <w:rsid w:val="00AB0ACB"/>
    <w:rsid w:val="00AB33C8"/>
    <w:rsid w:val="00AB3B25"/>
    <w:rsid w:val="00AB3CAC"/>
    <w:rsid w:val="00AB4407"/>
    <w:rsid w:val="00AB5366"/>
    <w:rsid w:val="00AB5545"/>
    <w:rsid w:val="00AB57B6"/>
    <w:rsid w:val="00AB76FF"/>
    <w:rsid w:val="00AB7A6C"/>
    <w:rsid w:val="00AC13D5"/>
    <w:rsid w:val="00AC157C"/>
    <w:rsid w:val="00AC249A"/>
    <w:rsid w:val="00AC311C"/>
    <w:rsid w:val="00AC337C"/>
    <w:rsid w:val="00AC3663"/>
    <w:rsid w:val="00AC374D"/>
    <w:rsid w:val="00AC3B50"/>
    <w:rsid w:val="00AC5016"/>
    <w:rsid w:val="00AC5D60"/>
    <w:rsid w:val="00AD0C2D"/>
    <w:rsid w:val="00AD0DA0"/>
    <w:rsid w:val="00AD1158"/>
    <w:rsid w:val="00AD1287"/>
    <w:rsid w:val="00AD14F3"/>
    <w:rsid w:val="00AD19AC"/>
    <w:rsid w:val="00AD2116"/>
    <w:rsid w:val="00AD3BF2"/>
    <w:rsid w:val="00AD663E"/>
    <w:rsid w:val="00AD6987"/>
    <w:rsid w:val="00AD6C3D"/>
    <w:rsid w:val="00AD6EC6"/>
    <w:rsid w:val="00AD6FF8"/>
    <w:rsid w:val="00AD72BB"/>
    <w:rsid w:val="00AD73F8"/>
    <w:rsid w:val="00AE03CB"/>
    <w:rsid w:val="00AE0F9D"/>
    <w:rsid w:val="00AE2374"/>
    <w:rsid w:val="00AE2388"/>
    <w:rsid w:val="00AE260C"/>
    <w:rsid w:val="00AE2759"/>
    <w:rsid w:val="00AE2FD9"/>
    <w:rsid w:val="00AE3064"/>
    <w:rsid w:val="00AE387B"/>
    <w:rsid w:val="00AE3D9E"/>
    <w:rsid w:val="00AE4371"/>
    <w:rsid w:val="00AE44AC"/>
    <w:rsid w:val="00AE726A"/>
    <w:rsid w:val="00AE78C4"/>
    <w:rsid w:val="00AE78E4"/>
    <w:rsid w:val="00AF25FE"/>
    <w:rsid w:val="00AF29CE"/>
    <w:rsid w:val="00AF2AE2"/>
    <w:rsid w:val="00AF2DE8"/>
    <w:rsid w:val="00AF2F1B"/>
    <w:rsid w:val="00AF31C1"/>
    <w:rsid w:val="00AF3637"/>
    <w:rsid w:val="00AF36BB"/>
    <w:rsid w:val="00AF4169"/>
    <w:rsid w:val="00AF538B"/>
    <w:rsid w:val="00AF71C2"/>
    <w:rsid w:val="00B0116B"/>
    <w:rsid w:val="00B014FE"/>
    <w:rsid w:val="00B023CE"/>
    <w:rsid w:val="00B028F7"/>
    <w:rsid w:val="00B031A0"/>
    <w:rsid w:val="00B03793"/>
    <w:rsid w:val="00B03D2E"/>
    <w:rsid w:val="00B03EE8"/>
    <w:rsid w:val="00B03FAA"/>
    <w:rsid w:val="00B042F2"/>
    <w:rsid w:val="00B04796"/>
    <w:rsid w:val="00B06788"/>
    <w:rsid w:val="00B06FA9"/>
    <w:rsid w:val="00B06FF4"/>
    <w:rsid w:val="00B07019"/>
    <w:rsid w:val="00B071D2"/>
    <w:rsid w:val="00B0740A"/>
    <w:rsid w:val="00B106AE"/>
    <w:rsid w:val="00B118CB"/>
    <w:rsid w:val="00B11EC2"/>
    <w:rsid w:val="00B13AA7"/>
    <w:rsid w:val="00B13F7D"/>
    <w:rsid w:val="00B1560A"/>
    <w:rsid w:val="00B15F3D"/>
    <w:rsid w:val="00B16042"/>
    <w:rsid w:val="00B16D2D"/>
    <w:rsid w:val="00B16D61"/>
    <w:rsid w:val="00B17A1B"/>
    <w:rsid w:val="00B20445"/>
    <w:rsid w:val="00B212DA"/>
    <w:rsid w:val="00B21357"/>
    <w:rsid w:val="00B2241B"/>
    <w:rsid w:val="00B22730"/>
    <w:rsid w:val="00B2393A"/>
    <w:rsid w:val="00B23B15"/>
    <w:rsid w:val="00B24259"/>
    <w:rsid w:val="00B2496D"/>
    <w:rsid w:val="00B25236"/>
    <w:rsid w:val="00B26B21"/>
    <w:rsid w:val="00B279DD"/>
    <w:rsid w:val="00B27A63"/>
    <w:rsid w:val="00B30970"/>
    <w:rsid w:val="00B31843"/>
    <w:rsid w:val="00B325D9"/>
    <w:rsid w:val="00B3395D"/>
    <w:rsid w:val="00B34576"/>
    <w:rsid w:val="00B348F2"/>
    <w:rsid w:val="00B34FE2"/>
    <w:rsid w:val="00B35804"/>
    <w:rsid w:val="00B35864"/>
    <w:rsid w:val="00B360C9"/>
    <w:rsid w:val="00B368F8"/>
    <w:rsid w:val="00B40A0B"/>
    <w:rsid w:val="00B41E6C"/>
    <w:rsid w:val="00B423C3"/>
    <w:rsid w:val="00B4376A"/>
    <w:rsid w:val="00B44533"/>
    <w:rsid w:val="00B44592"/>
    <w:rsid w:val="00B44A5D"/>
    <w:rsid w:val="00B44CE5"/>
    <w:rsid w:val="00B45A9D"/>
    <w:rsid w:val="00B462D9"/>
    <w:rsid w:val="00B4746A"/>
    <w:rsid w:val="00B47979"/>
    <w:rsid w:val="00B47AEF"/>
    <w:rsid w:val="00B47C0A"/>
    <w:rsid w:val="00B51304"/>
    <w:rsid w:val="00B51A69"/>
    <w:rsid w:val="00B53047"/>
    <w:rsid w:val="00B53A2E"/>
    <w:rsid w:val="00B54235"/>
    <w:rsid w:val="00B542FD"/>
    <w:rsid w:val="00B55960"/>
    <w:rsid w:val="00B566A1"/>
    <w:rsid w:val="00B56D5A"/>
    <w:rsid w:val="00B6012F"/>
    <w:rsid w:val="00B60C8D"/>
    <w:rsid w:val="00B6238B"/>
    <w:rsid w:val="00B6312B"/>
    <w:rsid w:val="00B632F4"/>
    <w:rsid w:val="00B64986"/>
    <w:rsid w:val="00B64DC6"/>
    <w:rsid w:val="00B64E4E"/>
    <w:rsid w:val="00B64E50"/>
    <w:rsid w:val="00B65D85"/>
    <w:rsid w:val="00B67E8D"/>
    <w:rsid w:val="00B7055D"/>
    <w:rsid w:val="00B70853"/>
    <w:rsid w:val="00B725E3"/>
    <w:rsid w:val="00B7264B"/>
    <w:rsid w:val="00B73BFC"/>
    <w:rsid w:val="00B75C48"/>
    <w:rsid w:val="00B7657B"/>
    <w:rsid w:val="00B769D2"/>
    <w:rsid w:val="00B7715E"/>
    <w:rsid w:val="00B8001A"/>
    <w:rsid w:val="00B800F1"/>
    <w:rsid w:val="00B80472"/>
    <w:rsid w:val="00B80514"/>
    <w:rsid w:val="00B80606"/>
    <w:rsid w:val="00B81857"/>
    <w:rsid w:val="00B81D51"/>
    <w:rsid w:val="00B820C3"/>
    <w:rsid w:val="00B830CD"/>
    <w:rsid w:val="00B831CC"/>
    <w:rsid w:val="00B83C3B"/>
    <w:rsid w:val="00B83C46"/>
    <w:rsid w:val="00B85A2F"/>
    <w:rsid w:val="00B85DA4"/>
    <w:rsid w:val="00B87E8F"/>
    <w:rsid w:val="00B9141B"/>
    <w:rsid w:val="00B91C21"/>
    <w:rsid w:val="00B922B4"/>
    <w:rsid w:val="00B931AE"/>
    <w:rsid w:val="00B93713"/>
    <w:rsid w:val="00B93BE0"/>
    <w:rsid w:val="00B947C3"/>
    <w:rsid w:val="00B94FD6"/>
    <w:rsid w:val="00B950A4"/>
    <w:rsid w:val="00B95DD2"/>
    <w:rsid w:val="00B961D4"/>
    <w:rsid w:val="00B971DB"/>
    <w:rsid w:val="00BA019A"/>
    <w:rsid w:val="00BA0754"/>
    <w:rsid w:val="00BA1E00"/>
    <w:rsid w:val="00BA29AD"/>
    <w:rsid w:val="00BA2E32"/>
    <w:rsid w:val="00BA3E56"/>
    <w:rsid w:val="00BA4171"/>
    <w:rsid w:val="00BA481A"/>
    <w:rsid w:val="00BA4C3E"/>
    <w:rsid w:val="00BA5243"/>
    <w:rsid w:val="00BA5B20"/>
    <w:rsid w:val="00BA70B4"/>
    <w:rsid w:val="00BB0A98"/>
    <w:rsid w:val="00BB1E1E"/>
    <w:rsid w:val="00BB233F"/>
    <w:rsid w:val="00BB407F"/>
    <w:rsid w:val="00BB438F"/>
    <w:rsid w:val="00BB4C98"/>
    <w:rsid w:val="00BB50A5"/>
    <w:rsid w:val="00BB6D79"/>
    <w:rsid w:val="00BB7A7D"/>
    <w:rsid w:val="00BC1FED"/>
    <w:rsid w:val="00BC2604"/>
    <w:rsid w:val="00BC3302"/>
    <w:rsid w:val="00BC3784"/>
    <w:rsid w:val="00BC3CEE"/>
    <w:rsid w:val="00BC3E12"/>
    <w:rsid w:val="00BC4125"/>
    <w:rsid w:val="00BC450B"/>
    <w:rsid w:val="00BC4898"/>
    <w:rsid w:val="00BC699A"/>
    <w:rsid w:val="00BD017A"/>
    <w:rsid w:val="00BD11DA"/>
    <w:rsid w:val="00BD1BD2"/>
    <w:rsid w:val="00BD24E7"/>
    <w:rsid w:val="00BD2614"/>
    <w:rsid w:val="00BD2A16"/>
    <w:rsid w:val="00BD415F"/>
    <w:rsid w:val="00BD5428"/>
    <w:rsid w:val="00BD54F1"/>
    <w:rsid w:val="00BD6867"/>
    <w:rsid w:val="00BD7220"/>
    <w:rsid w:val="00BE06F9"/>
    <w:rsid w:val="00BE1180"/>
    <w:rsid w:val="00BE12F2"/>
    <w:rsid w:val="00BE1D67"/>
    <w:rsid w:val="00BE2AE4"/>
    <w:rsid w:val="00BE3870"/>
    <w:rsid w:val="00BE38FE"/>
    <w:rsid w:val="00BE3C56"/>
    <w:rsid w:val="00BE4B27"/>
    <w:rsid w:val="00BE5733"/>
    <w:rsid w:val="00BE5AE9"/>
    <w:rsid w:val="00BE650A"/>
    <w:rsid w:val="00BE7328"/>
    <w:rsid w:val="00BE777A"/>
    <w:rsid w:val="00BF18E8"/>
    <w:rsid w:val="00BF1989"/>
    <w:rsid w:val="00BF1BC7"/>
    <w:rsid w:val="00BF2423"/>
    <w:rsid w:val="00BF3E2F"/>
    <w:rsid w:val="00BF4430"/>
    <w:rsid w:val="00BF4B97"/>
    <w:rsid w:val="00BF552A"/>
    <w:rsid w:val="00BF591D"/>
    <w:rsid w:val="00C01093"/>
    <w:rsid w:val="00C01B28"/>
    <w:rsid w:val="00C01F10"/>
    <w:rsid w:val="00C034A6"/>
    <w:rsid w:val="00C03AAA"/>
    <w:rsid w:val="00C03FE5"/>
    <w:rsid w:val="00C04293"/>
    <w:rsid w:val="00C042A7"/>
    <w:rsid w:val="00C04405"/>
    <w:rsid w:val="00C054AA"/>
    <w:rsid w:val="00C059AA"/>
    <w:rsid w:val="00C05B11"/>
    <w:rsid w:val="00C06666"/>
    <w:rsid w:val="00C074F1"/>
    <w:rsid w:val="00C1026A"/>
    <w:rsid w:val="00C10CD8"/>
    <w:rsid w:val="00C11257"/>
    <w:rsid w:val="00C1203F"/>
    <w:rsid w:val="00C122D8"/>
    <w:rsid w:val="00C14013"/>
    <w:rsid w:val="00C141E9"/>
    <w:rsid w:val="00C14239"/>
    <w:rsid w:val="00C14352"/>
    <w:rsid w:val="00C15A41"/>
    <w:rsid w:val="00C15E8B"/>
    <w:rsid w:val="00C16583"/>
    <w:rsid w:val="00C202EA"/>
    <w:rsid w:val="00C210B6"/>
    <w:rsid w:val="00C21F32"/>
    <w:rsid w:val="00C240EF"/>
    <w:rsid w:val="00C250E4"/>
    <w:rsid w:val="00C25EC6"/>
    <w:rsid w:val="00C2674B"/>
    <w:rsid w:val="00C275C8"/>
    <w:rsid w:val="00C27889"/>
    <w:rsid w:val="00C27D65"/>
    <w:rsid w:val="00C301DF"/>
    <w:rsid w:val="00C30897"/>
    <w:rsid w:val="00C30922"/>
    <w:rsid w:val="00C33338"/>
    <w:rsid w:val="00C3382C"/>
    <w:rsid w:val="00C33B14"/>
    <w:rsid w:val="00C34074"/>
    <w:rsid w:val="00C342E3"/>
    <w:rsid w:val="00C34614"/>
    <w:rsid w:val="00C35CED"/>
    <w:rsid w:val="00C36836"/>
    <w:rsid w:val="00C37C6E"/>
    <w:rsid w:val="00C37C91"/>
    <w:rsid w:val="00C40380"/>
    <w:rsid w:val="00C40985"/>
    <w:rsid w:val="00C40D66"/>
    <w:rsid w:val="00C40E8C"/>
    <w:rsid w:val="00C41488"/>
    <w:rsid w:val="00C420DE"/>
    <w:rsid w:val="00C42BC5"/>
    <w:rsid w:val="00C42D96"/>
    <w:rsid w:val="00C43777"/>
    <w:rsid w:val="00C4389B"/>
    <w:rsid w:val="00C451A5"/>
    <w:rsid w:val="00C452B1"/>
    <w:rsid w:val="00C4684C"/>
    <w:rsid w:val="00C4763F"/>
    <w:rsid w:val="00C47C1A"/>
    <w:rsid w:val="00C5042F"/>
    <w:rsid w:val="00C51016"/>
    <w:rsid w:val="00C52B30"/>
    <w:rsid w:val="00C52B90"/>
    <w:rsid w:val="00C53A12"/>
    <w:rsid w:val="00C5438F"/>
    <w:rsid w:val="00C5471D"/>
    <w:rsid w:val="00C55669"/>
    <w:rsid w:val="00C560F9"/>
    <w:rsid w:val="00C56102"/>
    <w:rsid w:val="00C5659E"/>
    <w:rsid w:val="00C60E43"/>
    <w:rsid w:val="00C60EAD"/>
    <w:rsid w:val="00C617A7"/>
    <w:rsid w:val="00C61B60"/>
    <w:rsid w:val="00C6341C"/>
    <w:rsid w:val="00C6348A"/>
    <w:rsid w:val="00C63D23"/>
    <w:rsid w:val="00C645C2"/>
    <w:rsid w:val="00C646C3"/>
    <w:rsid w:val="00C648F0"/>
    <w:rsid w:val="00C654B0"/>
    <w:rsid w:val="00C65ACB"/>
    <w:rsid w:val="00C65B9D"/>
    <w:rsid w:val="00C65C8B"/>
    <w:rsid w:val="00C66BC0"/>
    <w:rsid w:val="00C67481"/>
    <w:rsid w:val="00C676EE"/>
    <w:rsid w:val="00C67755"/>
    <w:rsid w:val="00C67872"/>
    <w:rsid w:val="00C709AD"/>
    <w:rsid w:val="00C70BAB"/>
    <w:rsid w:val="00C72DE8"/>
    <w:rsid w:val="00C72E84"/>
    <w:rsid w:val="00C741BF"/>
    <w:rsid w:val="00C74503"/>
    <w:rsid w:val="00C76C6E"/>
    <w:rsid w:val="00C77061"/>
    <w:rsid w:val="00C774E8"/>
    <w:rsid w:val="00C77BBC"/>
    <w:rsid w:val="00C80535"/>
    <w:rsid w:val="00C80EE0"/>
    <w:rsid w:val="00C810A9"/>
    <w:rsid w:val="00C82512"/>
    <w:rsid w:val="00C82839"/>
    <w:rsid w:val="00C82A08"/>
    <w:rsid w:val="00C82B7E"/>
    <w:rsid w:val="00C847A3"/>
    <w:rsid w:val="00C84CB4"/>
    <w:rsid w:val="00C84DBC"/>
    <w:rsid w:val="00C852AF"/>
    <w:rsid w:val="00C86233"/>
    <w:rsid w:val="00C86711"/>
    <w:rsid w:val="00C86D20"/>
    <w:rsid w:val="00C90016"/>
    <w:rsid w:val="00C901AC"/>
    <w:rsid w:val="00C90211"/>
    <w:rsid w:val="00C91884"/>
    <w:rsid w:val="00C9224D"/>
    <w:rsid w:val="00C92B60"/>
    <w:rsid w:val="00C93692"/>
    <w:rsid w:val="00C939F4"/>
    <w:rsid w:val="00C941EB"/>
    <w:rsid w:val="00C9422A"/>
    <w:rsid w:val="00C95447"/>
    <w:rsid w:val="00C96166"/>
    <w:rsid w:val="00C9700C"/>
    <w:rsid w:val="00CA0019"/>
    <w:rsid w:val="00CA0D37"/>
    <w:rsid w:val="00CA0F0D"/>
    <w:rsid w:val="00CA0F54"/>
    <w:rsid w:val="00CA0F99"/>
    <w:rsid w:val="00CA1C64"/>
    <w:rsid w:val="00CA2078"/>
    <w:rsid w:val="00CA2332"/>
    <w:rsid w:val="00CA5DCB"/>
    <w:rsid w:val="00CA62A9"/>
    <w:rsid w:val="00CA6354"/>
    <w:rsid w:val="00CA7C5A"/>
    <w:rsid w:val="00CB008D"/>
    <w:rsid w:val="00CB1802"/>
    <w:rsid w:val="00CB1919"/>
    <w:rsid w:val="00CB6362"/>
    <w:rsid w:val="00CB673C"/>
    <w:rsid w:val="00CB6F10"/>
    <w:rsid w:val="00CB72B1"/>
    <w:rsid w:val="00CB7405"/>
    <w:rsid w:val="00CC0433"/>
    <w:rsid w:val="00CC1083"/>
    <w:rsid w:val="00CC119D"/>
    <w:rsid w:val="00CC1282"/>
    <w:rsid w:val="00CC1560"/>
    <w:rsid w:val="00CC1F1B"/>
    <w:rsid w:val="00CC3473"/>
    <w:rsid w:val="00CC3B6D"/>
    <w:rsid w:val="00CC4733"/>
    <w:rsid w:val="00CC504C"/>
    <w:rsid w:val="00CC5543"/>
    <w:rsid w:val="00CC565C"/>
    <w:rsid w:val="00CC5D4B"/>
    <w:rsid w:val="00CC67BF"/>
    <w:rsid w:val="00CC6FF0"/>
    <w:rsid w:val="00CC7C02"/>
    <w:rsid w:val="00CD0115"/>
    <w:rsid w:val="00CD1BA2"/>
    <w:rsid w:val="00CD215D"/>
    <w:rsid w:val="00CD235A"/>
    <w:rsid w:val="00CD2588"/>
    <w:rsid w:val="00CD2B82"/>
    <w:rsid w:val="00CD2BAF"/>
    <w:rsid w:val="00CD3687"/>
    <w:rsid w:val="00CD44CF"/>
    <w:rsid w:val="00CD46D9"/>
    <w:rsid w:val="00CD4A4E"/>
    <w:rsid w:val="00CD5532"/>
    <w:rsid w:val="00CD5B22"/>
    <w:rsid w:val="00CD5E81"/>
    <w:rsid w:val="00CD6923"/>
    <w:rsid w:val="00CD73D2"/>
    <w:rsid w:val="00CD7609"/>
    <w:rsid w:val="00CD7660"/>
    <w:rsid w:val="00CE043D"/>
    <w:rsid w:val="00CE0649"/>
    <w:rsid w:val="00CE1BC9"/>
    <w:rsid w:val="00CE264E"/>
    <w:rsid w:val="00CE37E6"/>
    <w:rsid w:val="00CE4C1A"/>
    <w:rsid w:val="00CE53A8"/>
    <w:rsid w:val="00CE57E0"/>
    <w:rsid w:val="00CE5BAF"/>
    <w:rsid w:val="00CE5E5B"/>
    <w:rsid w:val="00CE6170"/>
    <w:rsid w:val="00CE7261"/>
    <w:rsid w:val="00CE7C1F"/>
    <w:rsid w:val="00CE7CFB"/>
    <w:rsid w:val="00CF0780"/>
    <w:rsid w:val="00CF2836"/>
    <w:rsid w:val="00CF3487"/>
    <w:rsid w:val="00CF38F5"/>
    <w:rsid w:val="00CF3CA3"/>
    <w:rsid w:val="00CF41C0"/>
    <w:rsid w:val="00CF4CD9"/>
    <w:rsid w:val="00CF63C2"/>
    <w:rsid w:val="00CF679A"/>
    <w:rsid w:val="00CF6A64"/>
    <w:rsid w:val="00CF6AEF"/>
    <w:rsid w:val="00CF70C0"/>
    <w:rsid w:val="00CF721E"/>
    <w:rsid w:val="00CF77F9"/>
    <w:rsid w:val="00D001DB"/>
    <w:rsid w:val="00D01A24"/>
    <w:rsid w:val="00D01ECF"/>
    <w:rsid w:val="00D01FEB"/>
    <w:rsid w:val="00D0318B"/>
    <w:rsid w:val="00D03C41"/>
    <w:rsid w:val="00D05268"/>
    <w:rsid w:val="00D0690E"/>
    <w:rsid w:val="00D06BA6"/>
    <w:rsid w:val="00D06CF0"/>
    <w:rsid w:val="00D07001"/>
    <w:rsid w:val="00D071AA"/>
    <w:rsid w:val="00D07CB3"/>
    <w:rsid w:val="00D100A5"/>
    <w:rsid w:val="00D10395"/>
    <w:rsid w:val="00D10DC9"/>
    <w:rsid w:val="00D11069"/>
    <w:rsid w:val="00D1135D"/>
    <w:rsid w:val="00D113AF"/>
    <w:rsid w:val="00D12030"/>
    <w:rsid w:val="00D12B2F"/>
    <w:rsid w:val="00D12B76"/>
    <w:rsid w:val="00D12E69"/>
    <w:rsid w:val="00D13E65"/>
    <w:rsid w:val="00D14146"/>
    <w:rsid w:val="00D144EC"/>
    <w:rsid w:val="00D14A51"/>
    <w:rsid w:val="00D14D4C"/>
    <w:rsid w:val="00D154F9"/>
    <w:rsid w:val="00D20F51"/>
    <w:rsid w:val="00D214B8"/>
    <w:rsid w:val="00D21586"/>
    <w:rsid w:val="00D21AC3"/>
    <w:rsid w:val="00D2266C"/>
    <w:rsid w:val="00D233A7"/>
    <w:rsid w:val="00D24F85"/>
    <w:rsid w:val="00D2578E"/>
    <w:rsid w:val="00D265AB"/>
    <w:rsid w:val="00D26FA3"/>
    <w:rsid w:val="00D3169F"/>
    <w:rsid w:val="00D31748"/>
    <w:rsid w:val="00D323B3"/>
    <w:rsid w:val="00D337FC"/>
    <w:rsid w:val="00D35165"/>
    <w:rsid w:val="00D359E8"/>
    <w:rsid w:val="00D36B82"/>
    <w:rsid w:val="00D373E9"/>
    <w:rsid w:val="00D374DB"/>
    <w:rsid w:val="00D37ED3"/>
    <w:rsid w:val="00D404EF"/>
    <w:rsid w:val="00D40988"/>
    <w:rsid w:val="00D40A43"/>
    <w:rsid w:val="00D40DF4"/>
    <w:rsid w:val="00D41BC5"/>
    <w:rsid w:val="00D41C10"/>
    <w:rsid w:val="00D42552"/>
    <w:rsid w:val="00D42AF1"/>
    <w:rsid w:val="00D42B8F"/>
    <w:rsid w:val="00D4445B"/>
    <w:rsid w:val="00D4566A"/>
    <w:rsid w:val="00D462C7"/>
    <w:rsid w:val="00D4665F"/>
    <w:rsid w:val="00D47739"/>
    <w:rsid w:val="00D5151E"/>
    <w:rsid w:val="00D5185E"/>
    <w:rsid w:val="00D51C8E"/>
    <w:rsid w:val="00D52774"/>
    <w:rsid w:val="00D53CE1"/>
    <w:rsid w:val="00D550F0"/>
    <w:rsid w:val="00D55D9B"/>
    <w:rsid w:val="00D55FFA"/>
    <w:rsid w:val="00D5647F"/>
    <w:rsid w:val="00D57499"/>
    <w:rsid w:val="00D575D8"/>
    <w:rsid w:val="00D57A95"/>
    <w:rsid w:val="00D57EE6"/>
    <w:rsid w:val="00D6044D"/>
    <w:rsid w:val="00D6115F"/>
    <w:rsid w:val="00D6122E"/>
    <w:rsid w:val="00D61844"/>
    <w:rsid w:val="00D6215F"/>
    <w:rsid w:val="00D625E3"/>
    <w:rsid w:val="00D626EC"/>
    <w:rsid w:val="00D627D1"/>
    <w:rsid w:val="00D64272"/>
    <w:rsid w:val="00D64677"/>
    <w:rsid w:val="00D658BA"/>
    <w:rsid w:val="00D70422"/>
    <w:rsid w:val="00D718AB"/>
    <w:rsid w:val="00D71A7D"/>
    <w:rsid w:val="00D72374"/>
    <w:rsid w:val="00D72A64"/>
    <w:rsid w:val="00D73A49"/>
    <w:rsid w:val="00D73CB3"/>
    <w:rsid w:val="00D741C4"/>
    <w:rsid w:val="00D744AC"/>
    <w:rsid w:val="00D75446"/>
    <w:rsid w:val="00D75868"/>
    <w:rsid w:val="00D758FD"/>
    <w:rsid w:val="00D767AB"/>
    <w:rsid w:val="00D77629"/>
    <w:rsid w:val="00D80064"/>
    <w:rsid w:val="00D808EF"/>
    <w:rsid w:val="00D812CF"/>
    <w:rsid w:val="00D8324C"/>
    <w:rsid w:val="00D835C7"/>
    <w:rsid w:val="00D836D4"/>
    <w:rsid w:val="00D84537"/>
    <w:rsid w:val="00D85361"/>
    <w:rsid w:val="00D86180"/>
    <w:rsid w:val="00D86F47"/>
    <w:rsid w:val="00D870D2"/>
    <w:rsid w:val="00D87236"/>
    <w:rsid w:val="00D8738E"/>
    <w:rsid w:val="00D87F0C"/>
    <w:rsid w:val="00D90D2C"/>
    <w:rsid w:val="00D91688"/>
    <w:rsid w:val="00D916C9"/>
    <w:rsid w:val="00D91B0C"/>
    <w:rsid w:val="00D91B37"/>
    <w:rsid w:val="00D91B61"/>
    <w:rsid w:val="00D92ED2"/>
    <w:rsid w:val="00D94749"/>
    <w:rsid w:val="00D956AA"/>
    <w:rsid w:val="00D95D0C"/>
    <w:rsid w:val="00D96526"/>
    <w:rsid w:val="00D96E1F"/>
    <w:rsid w:val="00D97F72"/>
    <w:rsid w:val="00D97FA5"/>
    <w:rsid w:val="00DA0487"/>
    <w:rsid w:val="00DA0679"/>
    <w:rsid w:val="00DA07B2"/>
    <w:rsid w:val="00DA0B34"/>
    <w:rsid w:val="00DA0D7E"/>
    <w:rsid w:val="00DA1BC8"/>
    <w:rsid w:val="00DA2AD2"/>
    <w:rsid w:val="00DA2C4B"/>
    <w:rsid w:val="00DA35ED"/>
    <w:rsid w:val="00DA3AF0"/>
    <w:rsid w:val="00DA3E1E"/>
    <w:rsid w:val="00DA3FE0"/>
    <w:rsid w:val="00DA47E9"/>
    <w:rsid w:val="00DA481A"/>
    <w:rsid w:val="00DA4BBA"/>
    <w:rsid w:val="00DA4F2A"/>
    <w:rsid w:val="00DA5EB8"/>
    <w:rsid w:val="00DA605E"/>
    <w:rsid w:val="00DA6146"/>
    <w:rsid w:val="00DA7B8B"/>
    <w:rsid w:val="00DA7BD2"/>
    <w:rsid w:val="00DB1471"/>
    <w:rsid w:val="00DB244C"/>
    <w:rsid w:val="00DB399F"/>
    <w:rsid w:val="00DB45B6"/>
    <w:rsid w:val="00DB4B69"/>
    <w:rsid w:val="00DB5717"/>
    <w:rsid w:val="00DB5DF9"/>
    <w:rsid w:val="00DB6722"/>
    <w:rsid w:val="00DB77E2"/>
    <w:rsid w:val="00DC0747"/>
    <w:rsid w:val="00DC1BC5"/>
    <w:rsid w:val="00DC1FCB"/>
    <w:rsid w:val="00DC210A"/>
    <w:rsid w:val="00DC2FF4"/>
    <w:rsid w:val="00DC319E"/>
    <w:rsid w:val="00DC337D"/>
    <w:rsid w:val="00DC350E"/>
    <w:rsid w:val="00DC511E"/>
    <w:rsid w:val="00DC5716"/>
    <w:rsid w:val="00DC5AB3"/>
    <w:rsid w:val="00DC5F6F"/>
    <w:rsid w:val="00DC65D6"/>
    <w:rsid w:val="00DC69B9"/>
    <w:rsid w:val="00DC6FFA"/>
    <w:rsid w:val="00DC79C7"/>
    <w:rsid w:val="00DC7EE9"/>
    <w:rsid w:val="00DD05CF"/>
    <w:rsid w:val="00DD10C4"/>
    <w:rsid w:val="00DD1B7E"/>
    <w:rsid w:val="00DD24E9"/>
    <w:rsid w:val="00DD2C8E"/>
    <w:rsid w:val="00DD436B"/>
    <w:rsid w:val="00DD4AC3"/>
    <w:rsid w:val="00DD4F1D"/>
    <w:rsid w:val="00DD5490"/>
    <w:rsid w:val="00DD5526"/>
    <w:rsid w:val="00DD6C27"/>
    <w:rsid w:val="00DD7D9F"/>
    <w:rsid w:val="00DE0D4E"/>
    <w:rsid w:val="00DE106F"/>
    <w:rsid w:val="00DE1631"/>
    <w:rsid w:val="00DE24E4"/>
    <w:rsid w:val="00DE2C23"/>
    <w:rsid w:val="00DE3066"/>
    <w:rsid w:val="00DE3718"/>
    <w:rsid w:val="00DE5120"/>
    <w:rsid w:val="00DE53DB"/>
    <w:rsid w:val="00DE63D6"/>
    <w:rsid w:val="00DE739B"/>
    <w:rsid w:val="00DE7D38"/>
    <w:rsid w:val="00DF00A1"/>
    <w:rsid w:val="00DF0906"/>
    <w:rsid w:val="00DF0AE0"/>
    <w:rsid w:val="00DF2662"/>
    <w:rsid w:val="00DF2DE1"/>
    <w:rsid w:val="00DF394B"/>
    <w:rsid w:val="00DF4428"/>
    <w:rsid w:val="00DF5880"/>
    <w:rsid w:val="00DF62E1"/>
    <w:rsid w:val="00DF67DF"/>
    <w:rsid w:val="00DF7AA6"/>
    <w:rsid w:val="00DF7B69"/>
    <w:rsid w:val="00DF7CA5"/>
    <w:rsid w:val="00E014D3"/>
    <w:rsid w:val="00E0301E"/>
    <w:rsid w:val="00E03A4E"/>
    <w:rsid w:val="00E04612"/>
    <w:rsid w:val="00E0558A"/>
    <w:rsid w:val="00E10039"/>
    <w:rsid w:val="00E10299"/>
    <w:rsid w:val="00E104C5"/>
    <w:rsid w:val="00E10E83"/>
    <w:rsid w:val="00E1101D"/>
    <w:rsid w:val="00E11282"/>
    <w:rsid w:val="00E1133F"/>
    <w:rsid w:val="00E1136C"/>
    <w:rsid w:val="00E11F67"/>
    <w:rsid w:val="00E128BB"/>
    <w:rsid w:val="00E1317E"/>
    <w:rsid w:val="00E1320F"/>
    <w:rsid w:val="00E13AE6"/>
    <w:rsid w:val="00E13CD9"/>
    <w:rsid w:val="00E14141"/>
    <w:rsid w:val="00E14CA0"/>
    <w:rsid w:val="00E14E72"/>
    <w:rsid w:val="00E16168"/>
    <w:rsid w:val="00E16ACD"/>
    <w:rsid w:val="00E16B6E"/>
    <w:rsid w:val="00E17232"/>
    <w:rsid w:val="00E178E7"/>
    <w:rsid w:val="00E2098D"/>
    <w:rsid w:val="00E2160D"/>
    <w:rsid w:val="00E21D79"/>
    <w:rsid w:val="00E2202F"/>
    <w:rsid w:val="00E22234"/>
    <w:rsid w:val="00E227FE"/>
    <w:rsid w:val="00E23595"/>
    <w:rsid w:val="00E23D5D"/>
    <w:rsid w:val="00E2572A"/>
    <w:rsid w:val="00E26034"/>
    <w:rsid w:val="00E26D2B"/>
    <w:rsid w:val="00E275D0"/>
    <w:rsid w:val="00E278C0"/>
    <w:rsid w:val="00E307CB"/>
    <w:rsid w:val="00E308AE"/>
    <w:rsid w:val="00E32262"/>
    <w:rsid w:val="00E345CE"/>
    <w:rsid w:val="00E35694"/>
    <w:rsid w:val="00E366EF"/>
    <w:rsid w:val="00E36BD1"/>
    <w:rsid w:val="00E402E9"/>
    <w:rsid w:val="00E418EA"/>
    <w:rsid w:val="00E419E1"/>
    <w:rsid w:val="00E4327E"/>
    <w:rsid w:val="00E43AE0"/>
    <w:rsid w:val="00E43C51"/>
    <w:rsid w:val="00E44025"/>
    <w:rsid w:val="00E44B58"/>
    <w:rsid w:val="00E46C71"/>
    <w:rsid w:val="00E47970"/>
    <w:rsid w:val="00E47FB9"/>
    <w:rsid w:val="00E500DE"/>
    <w:rsid w:val="00E5090E"/>
    <w:rsid w:val="00E52149"/>
    <w:rsid w:val="00E5228F"/>
    <w:rsid w:val="00E530DE"/>
    <w:rsid w:val="00E534AE"/>
    <w:rsid w:val="00E539AA"/>
    <w:rsid w:val="00E53AFF"/>
    <w:rsid w:val="00E54AE0"/>
    <w:rsid w:val="00E5537C"/>
    <w:rsid w:val="00E55A21"/>
    <w:rsid w:val="00E55EFF"/>
    <w:rsid w:val="00E56526"/>
    <w:rsid w:val="00E574AF"/>
    <w:rsid w:val="00E6031F"/>
    <w:rsid w:val="00E60BE0"/>
    <w:rsid w:val="00E61975"/>
    <w:rsid w:val="00E61DFF"/>
    <w:rsid w:val="00E62A0A"/>
    <w:rsid w:val="00E6318D"/>
    <w:rsid w:val="00E6351A"/>
    <w:rsid w:val="00E6355E"/>
    <w:rsid w:val="00E643C0"/>
    <w:rsid w:val="00E64448"/>
    <w:rsid w:val="00E64AEB"/>
    <w:rsid w:val="00E6518A"/>
    <w:rsid w:val="00E67F5A"/>
    <w:rsid w:val="00E67F87"/>
    <w:rsid w:val="00E70295"/>
    <w:rsid w:val="00E70CF8"/>
    <w:rsid w:val="00E7246F"/>
    <w:rsid w:val="00E73885"/>
    <w:rsid w:val="00E758F7"/>
    <w:rsid w:val="00E76284"/>
    <w:rsid w:val="00E76A2F"/>
    <w:rsid w:val="00E80F9F"/>
    <w:rsid w:val="00E82833"/>
    <w:rsid w:val="00E82E6F"/>
    <w:rsid w:val="00E84821"/>
    <w:rsid w:val="00E8488D"/>
    <w:rsid w:val="00E84E52"/>
    <w:rsid w:val="00E86B97"/>
    <w:rsid w:val="00E870C8"/>
    <w:rsid w:val="00E8765A"/>
    <w:rsid w:val="00E87BE0"/>
    <w:rsid w:val="00E87DA8"/>
    <w:rsid w:val="00E91800"/>
    <w:rsid w:val="00E9264C"/>
    <w:rsid w:val="00E93DDC"/>
    <w:rsid w:val="00E94890"/>
    <w:rsid w:val="00E956B7"/>
    <w:rsid w:val="00E96BDE"/>
    <w:rsid w:val="00E97076"/>
    <w:rsid w:val="00EA196C"/>
    <w:rsid w:val="00EA1F9F"/>
    <w:rsid w:val="00EA2712"/>
    <w:rsid w:val="00EA33A4"/>
    <w:rsid w:val="00EA3C26"/>
    <w:rsid w:val="00EA3D5D"/>
    <w:rsid w:val="00EA4A72"/>
    <w:rsid w:val="00EA4A79"/>
    <w:rsid w:val="00EA5BD8"/>
    <w:rsid w:val="00EA69C3"/>
    <w:rsid w:val="00EA7A08"/>
    <w:rsid w:val="00EB0EED"/>
    <w:rsid w:val="00EB1267"/>
    <w:rsid w:val="00EB12B9"/>
    <w:rsid w:val="00EB1F4D"/>
    <w:rsid w:val="00EB2120"/>
    <w:rsid w:val="00EB2143"/>
    <w:rsid w:val="00EB21F8"/>
    <w:rsid w:val="00EB33D5"/>
    <w:rsid w:val="00EB35B9"/>
    <w:rsid w:val="00EB429B"/>
    <w:rsid w:val="00EB43B8"/>
    <w:rsid w:val="00EB44CB"/>
    <w:rsid w:val="00EB4B81"/>
    <w:rsid w:val="00EB4DA0"/>
    <w:rsid w:val="00EB5036"/>
    <w:rsid w:val="00EB5045"/>
    <w:rsid w:val="00EB6066"/>
    <w:rsid w:val="00EB66C2"/>
    <w:rsid w:val="00EB73C0"/>
    <w:rsid w:val="00EB7945"/>
    <w:rsid w:val="00EB7D35"/>
    <w:rsid w:val="00EC0B9A"/>
    <w:rsid w:val="00EC23E7"/>
    <w:rsid w:val="00EC46E7"/>
    <w:rsid w:val="00EC492E"/>
    <w:rsid w:val="00EC4A1B"/>
    <w:rsid w:val="00EC4F80"/>
    <w:rsid w:val="00EC5DC8"/>
    <w:rsid w:val="00EC6070"/>
    <w:rsid w:val="00EC7586"/>
    <w:rsid w:val="00EC7A39"/>
    <w:rsid w:val="00ED101B"/>
    <w:rsid w:val="00ED208E"/>
    <w:rsid w:val="00ED3C03"/>
    <w:rsid w:val="00ED3C80"/>
    <w:rsid w:val="00ED63E1"/>
    <w:rsid w:val="00ED74EF"/>
    <w:rsid w:val="00ED7CF5"/>
    <w:rsid w:val="00EE0648"/>
    <w:rsid w:val="00EE06E2"/>
    <w:rsid w:val="00EE0B81"/>
    <w:rsid w:val="00EE0E2F"/>
    <w:rsid w:val="00EE1427"/>
    <w:rsid w:val="00EE19BF"/>
    <w:rsid w:val="00EE3D78"/>
    <w:rsid w:val="00EE3DC2"/>
    <w:rsid w:val="00EE45ED"/>
    <w:rsid w:val="00EE49FD"/>
    <w:rsid w:val="00EE580E"/>
    <w:rsid w:val="00EE725D"/>
    <w:rsid w:val="00EE7CC1"/>
    <w:rsid w:val="00EF04C1"/>
    <w:rsid w:val="00EF0C8E"/>
    <w:rsid w:val="00EF1FBC"/>
    <w:rsid w:val="00EF31E7"/>
    <w:rsid w:val="00EF3E62"/>
    <w:rsid w:val="00EF40EB"/>
    <w:rsid w:val="00EF42AF"/>
    <w:rsid w:val="00EF50F8"/>
    <w:rsid w:val="00EF545F"/>
    <w:rsid w:val="00EF5AE8"/>
    <w:rsid w:val="00EF6001"/>
    <w:rsid w:val="00EF62C1"/>
    <w:rsid w:val="00EF661B"/>
    <w:rsid w:val="00EF7816"/>
    <w:rsid w:val="00EF7926"/>
    <w:rsid w:val="00EF7B36"/>
    <w:rsid w:val="00F0029B"/>
    <w:rsid w:val="00F00C82"/>
    <w:rsid w:val="00F00DC0"/>
    <w:rsid w:val="00F00E13"/>
    <w:rsid w:val="00F012F7"/>
    <w:rsid w:val="00F02DF1"/>
    <w:rsid w:val="00F041E4"/>
    <w:rsid w:val="00F04BFF"/>
    <w:rsid w:val="00F04CD2"/>
    <w:rsid w:val="00F04D6B"/>
    <w:rsid w:val="00F05176"/>
    <w:rsid w:val="00F05198"/>
    <w:rsid w:val="00F05781"/>
    <w:rsid w:val="00F05C5A"/>
    <w:rsid w:val="00F066D6"/>
    <w:rsid w:val="00F0728B"/>
    <w:rsid w:val="00F0763B"/>
    <w:rsid w:val="00F1028D"/>
    <w:rsid w:val="00F10B5D"/>
    <w:rsid w:val="00F11744"/>
    <w:rsid w:val="00F127A8"/>
    <w:rsid w:val="00F12BF1"/>
    <w:rsid w:val="00F1327F"/>
    <w:rsid w:val="00F1609A"/>
    <w:rsid w:val="00F1693A"/>
    <w:rsid w:val="00F171AC"/>
    <w:rsid w:val="00F17592"/>
    <w:rsid w:val="00F175BB"/>
    <w:rsid w:val="00F179E1"/>
    <w:rsid w:val="00F17AA5"/>
    <w:rsid w:val="00F17F27"/>
    <w:rsid w:val="00F20170"/>
    <w:rsid w:val="00F2270D"/>
    <w:rsid w:val="00F234F3"/>
    <w:rsid w:val="00F238E9"/>
    <w:rsid w:val="00F25171"/>
    <w:rsid w:val="00F25523"/>
    <w:rsid w:val="00F269A2"/>
    <w:rsid w:val="00F26AB2"/>
    <w:rsid w:val="00F27299"/>
    <w:rsid w:val="00F27D3C"/>
    <w:rsid w:val="00F300E5"/>
    <w:rsid w:val="00F31CC4"/>
    <w:rsid w:val="00F31FDD"/>
    <w:rsid w:val="00F32562"/>
    <w:rsid w:val="00F32A9C"/>
    <w:rsid w:val="00F343A8"/>
    <w:rsid w:val="00F35B1E"/>
    <w:rsid w:val="00F378F4"/>
    <w:rsid w:val="00F37A18"/>
    <w:rsid w:val="00F40148"/>
    <w:rsid w:val="00F4025C"/>
    <w:rsid w:val="00F41F97"/>
    <w:rsid w:val="00F42180"/>
    <w:rsid w:val="00F423AB"/>
    <w:rsid w:val="00F42B88"/>
    <w:rsid w:val="00F4347A"/>
    <w:rsid w:val="00F4435A"/>
    <w:rsid w:val="00F44CE6"/>
    <w:rsid w:val="00F44CEB"/>
    <w:rsid w:val="00F45346"/>
    <w:rsid w:val="00F45C38"/>
    <w:rsid w:val="00F45DF9"/>
    <w:rsid w:val="00F46EE7"/>
    <w:rsid w:val="00F46F92"/>
    <w:rsid w:val="00F479E5"/>
    <w:rsid w:val="00F50113"/>
    <w:rsid w:val="00F5085D"/>
    <w:rsid w:val="00F508A7"/>
    <w:rsid w:val="00F50D59"/>
    <w:rsid w:val="00F50F94"/>
    <w:rsid w:val="00F5166D"/>
    <w:rsid w:val="00F51AD3"/>
    <w:rsid w:val="00F51DA7"/>
    <w:rsid w:val="00F51FE9"/>
    <w:rsid w:val="00F5225F"/>
    <w:rsid w:val="00F5337A"/>
    <w:rsid w:val="00F5433B"/>
    <w:rsid w:val="00F5479C"/>
    <w:rsid w:val="00F5515E"/>
    <w:rsid w:val="00F553FB"/>
    <w:rsid w:val="00F55C41"/>
    <w:rsid w:val="00F55F92"/>
    <w:rsid w:val="00F56676"/>
    <w:rsid w:val="00F60070"/>
    <w:rsid w:val="00F6023F"/>
    <w:rsid w:val="00F60CB2"/>
    <w:rsid w:val="00F6151B"/>
    <w:rsid w:val="00F61B72"/>
    <w:rsid w:val="00F6311C"/>
    <w:rsid w:val="00F63213"/>
    <w:rsid w:val="00F63A55"/>
    <w:rsid w:val="00F64802"/>
    <w:rsid w:val="00F65BB7"/>
    <w:rsid w:val="00F66734"/>
    <w:rsid w:val="00F66C01"/>
    <w:rsid w:val="00F67103"/>
    <w:rsid w:val="00F67FF8"/>
    <w:rsid w:val="00F70623"/>
    <w:rsid w:val="00F7140A"/>
    <w:rsid w:val="00F74B0B"/>
    <w:rsid w:val="00F75384"/>
    <w:rsid w:val="00F76983"/>
    <w:rsid w:val="00F76C13"/>
    <w:rsid w:val="00F80B98"/>
    <w:rsid w:val="00F810A5"/>
    <w:rsid w:val="00F82354"/>
    <w:rsid w:val="00F83926"/>
    <w:rsid w:val="00F8408F"/>
    <w:rsid w:val="00F84633"/>
    <w:rsid w:val="00F8589F"/>
    <w:rsid w:val="00F864BB"/>
    <w:rsid w:val="00F866D5"/>
    <w:rsid w:val="00F8671C"/>
    <w:rsid w:val="00F8718B"/>
    <w:rsid w:val="00F911FE"/>
    <w:rsid w:val="00F91DC0"/>
    <w:rsid w:val="00F94303"/>
    <w:rsid w:val="00F9690D"/>
    <w:rsid w:val="00F9740E"/>
    <w:rsid w:val="00F97565"/>
    <w:rsid w:val="00FA0A54"/>
    <w:rsid w:val="00FA18FA"/>
    <w:rsid w:val="00FA1E37"/>
    <w:rsid w:val="00FA1F82"/>
    <w:rsid w:val="00FA2321"/>
    <w:rsid w:val="00FA40D5"/>
    <w:rsid w:val="00FA45F1"/>
    <w:rsid w:val="00FA499E"/>
    <w:rsid w:val="00FA5C66"/>
    <w:rsid w:val="00FA6266"/>
    <w:rsid w:val="00FB36B3"/>
    <w:rsid w:val="00FB3B2D"/>
    <w:rsid w:val="00FB3F24"/>
    <w:rsid w:val="00FB4327"/>
    <w:rsid w:val="00FB468A"/>
    <w:rsid w:val="00FB5EEA"/>
    <w:rsid w:val="00FB6032"/>
    <w:rsid w:val="00FB65A5"/>
    <w:rsid w:val="00FB6EA8"/>
    <w:rsid w:val="00FC1072"/>
    <w:rsid w:val="00FC13B8"/>
    <w:rsid w:val="00FC1EEF"/>
    <w:rsid w:val="00FC2864"/>
    <w:rsid w:val="00FC41F4"/>
    <w:rsid w:val="00FC4D39"/>
    <w:rsid w:val="00FC50AE"/>
    <w:rsid w:val="00FC517D"/>
    <w:rsid w:val="00FC584C"/>
    <w:rsid w:val="00FC7CBD"/>
    <w:rsid w:val="00FC7EEF"/>
    <w:rsid w:val="00FD00C8"/>
    <w:rsid w:val="00FD021A"/>
    <w:rsid w:val="00FD04D6"/>
    <w:rsid w:val="00FD0837"/>
    <w:rsid w:val="00FD10BE"/>
    <w:rsid w:val="00FD1641"/>
    <w:rsid w:val="00FD1847"/>
    <w:rsid w:val="00FD2603"/>
    <w:rsid w:val="00FD26B7"/>
    <w:rsid w:val="00FD36AD"/>
    <w:rsid w:val="00FD3C4E"/>
    <w:rsid w:val="00FD4A0C"/>
    <w:rsid w:val="00FD5364"/>
    <w:rsid w:val="00FD6FA3"/>
    <w:rsid w:val="00FD72DB"/>
    <w:rsid w:val="00FE0384"/>
    <w:rsid w:val="00FE16CE"/>
    <w:rsid w:val="00FE1F82"/>
    <w:rsid w:val="00FE2284"/>
    <w:rsid w:val="00FE37D3"/>
    <w:rsid w:val="00FE6380"/>
    <w:rsid w:val="00FE6B5D"/>
    <w:rsid w:val="00FE6D80"/>
    <w:rsid w:val="00FF102A"/>
    <w:rsid w:val="00FF1435"/>
    <w:rsid w:val="00FF2956"/>
    <w:rsid w:val="00FF3326"/>
    <w:rsid w:val="00FF33E5"/>
    <w:rsid w:val="00FF39A6"/>
    <w:rsid w:val="00FF4C34"/>
    <w:rsid w:val="00FF7030"/>
    <w:rsid w:val="05915BF1"/>
    <w:rsid w:val="0B894205"/>
    <w:rsid w:val="0CB2349B"/>
    <w:rsid w:val="0F9478BA"/>
    <w:rsid w:val="11B21E08"/>
    <w:rsid w:val="15243AC2"/>
    <w:rsid w:val="17AD7DC6"/>
    <w:rsid w:val="18055183"/>
    <w:rsid w:val="265F7165"/>
    <w:rsid w:val="26C9690A"/>
    <w:rsid w:val="28757B3D"/>
    <w:rsid w:val="29EB7DAF"/>
    <w:rsid w:val="2A3233C9"/>
    <w:rsid w:val="2E6A153F"/>
    <w:rsid w:val="36B55F0A"/>
    <w:rsid w:val="3D232759"/>
    <w:rsid w:val="40435315"/>
    <w:rsid w:val="42130E3C"/>
    <w:rsid w:val="465F5428"/>
    <w:rsid w:val="47AD5D62"/>
    <w:rsid w:val="4E4325F2"/>
    <w:rsid w:val="554924B5"/>
    <w:rsid w:val="555E200D"/>
    <w:rsid w:val="5B173CD7"/>
    <w:rsid w:val="5C221A36"/>
    <w:rsid w:val="5F0E151A"/>
    <w:rsid w:val="65777969"/>
    <w:rsid w:val="65805DB1"/>
    <w:rsid w:val="6B077D07"/>
    <w:rsid w:val="6C0009EF"/>
    <w:rsid w:val="6E2511F4"/>
    <w:rsid w:val="6E6F7162"/>
    <w:rsid w:val="6FD913B5"/>
    <w:rsid w:val="710F3A90"/>
    <w:rsid w:val="74B52240"/>
    <w:rsid w:val="75D51C75"/>
    <w:rsid w:val="792738AA"/>
    <w:rsid w:val="796F1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316FA"/>
  <w15:docId w15:val="{762C758A-77E4-4F6C-9D01-00D471D8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unhideWhenUsed="1" w:qFormat="1"/>
    <w:lsdException w:name="toc 5" w:qFormat="1"/>
    <w:lsdException w:name="toc 6" w:qFormat="1"/>
    <w:lsdException w:name="toc 7" w:qFormat="1"/>
    <w:lsdException w:name="toc 8" w:qFormat="1"/>
    <w:lsdException w:name="toc 9" w:qFormat="1"/>
    <w:lsdException w:name="Normal Indent" w:qFormat="1"/>
    <w:lsdException w:name="footnote text" w:uiPriority="99" w:unhideWhenUsed="1" w:qFormat="1"/>
    <w:lsdException w:name="annotation text" w:qFormat="1"/>
    <w:lsdException w:name="header" w:unhideWhenUsed="1" w:qFormat="1"/>
    <w:lsdException w:name="footer" w:uiPriority="99" w:unhideWhenUsed="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Bullet 2" w:qFormat="1"/>
    <w:lsdException w:name="List Bullet 3" w:semiHidden="1" w:unhideWhenUsed="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a">
    <w:name w:val="Normal"/>
    <w:qFormat/>
    <w:pPr>
      <w:widowControl w:val="0"/>
      <w:jc w:val="both"/>
    </w:pPr>
    <w:rPr>
      <w:rFonts w:ascii="Calibri" w:hAnsi="Calibri"/>
      <w:kern w:val="2"/>
      <w:sz w:val="21"/>
      <w:szCs w:val="22"/>
    </w:rPr>
  </w:style>
  <w:style w:type="paragraph" w:styleId="11">
    <w:name w:val="heading 1"/>
    <w:basedOn w:val="ab"/>
    <w:next w:val="aa"/>
    <w:link w:val="110"/>
    <w:qFormat/>
    <w:pPr>
      <w:spacing w:before="120" w:after="120" w:line="360" w:lineRule="auto"/>
      <w:jc w:val="center"/>
      <w:outlineLvl w:val="0"/>
    </w:pPr>
    <w:rPr>
      <w:rFonts w:ascii="黑体" w:eastAsia="黑体" w:hAnsi="宋体"/>
      <w:b/>
      <w:sz w:val="28"/>
      <w:szCs w:val="36"/>
    </w:rPr>
  </w:style>
  <w:style w:type="paragraph" w:styleId="21">
    <w:name w:val="heading 2"/>
    <w:basedOn w:val="aa"/>
    <w:next w:val="aa"/>
    <w:link w:val="210"/>
    <w:qFormat/>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1"/>
    <w:uiPriority w:val="9"/>
    <w:qFormat/>
    <w:pPr>
      <w:keepNext/>
      <w:keepLines/>
      <w:spacing w:before="260" w:after="260" w:line="416" w:lineRule="auto"/>
      <w:outlineLvl w:val="2"/>
    </w:pPr>
    <w:rPr>
      <w:b/>
      <w:bCs/>
      <w:sz w:val="32"/>
      <w:szCs w:val="32"/>
    </w:rPr>
  </w:style>
  <w:style w:type="paragraph" w:styleId="41">
    <w:name w:val="heading 4"/>
    <w:basedOn w:val="aa"/>
    <w:next w:val="aa"/>
    <w:link w:val="410"/>
    <w:qFormat/>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10"/>
    <w:qFormat/>
    <w:pPr>
      <w:keepNext/>
      <w:keepLines/>
      <w:tabs>
        <w:tab w:val="left" w:pos="992"/>
      </w:tabs>
      <w:spacing w:before="280" w:after="290" w:line="376" w:lineRule="auto"/>
      <w:ind w:left="992" w:hanging="992"/>
      <w:outlineLvl w:val="4"/>
    </w:pPr>
    <w:rPr>
      <w:b/>
      <w:bCs/>
      <w:sz w:val="28"/>
      <w:szCs w:val="28"/>
    </w:rPr>
  </w:style>
  <w:style w:type="paragraph" w:styleId="6">
    <w:name w:val="heading 6"/>
    <w:basedOn w:val="aa"/>
    <w:next w:val="aa"/>
    <w:link w:val="61"/>
    <w:qFormat/>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1"/>
    <w:qFormat/>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1"/>
    <w:qFormat/>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0"/>
    <w:qFormat/>
    <w:pPr>
      <w:keepNext/>
      <w:keepLines/>
      <w:tabs>
        <w:tab w:val="left" w:pos="0"/>
      </w:tabs>
      <w:spacing w:before="240" w:after="64" w:line="320" w:lineRule="auto"/>
      <w:ind w:left="1584" w:hanging="1584"/>
      <w:outlineLvl w:val="8"/>
    </w:pPr>
    <w:rPr>
      <w:rFonts w:ascii="Cambria" w:hAnsi="Cambria"/>
      <w:szCs w:val="21"/>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b">
    <w:name w:val="Plain Text"/>
    <w:basedOn w:val="aa"/>
    <w:link w:val="12"/>
    <w:qFormat/>
    <w:pPr>
      <w:spacing w:beforeLines="50" w:afterLines="50" w:line="400" w:lineRule="exact"/>
    </w:pPr>
    <w:rPr>
      <w:rFonts w:ascii="宋体" w:hAnsi="Courier New"/>
      <w:sz w:val="24"/>
      <w:szCs w:val="24"/>
    </w:rPr>
  </w:style>
  <w:style w:type="paragraph" w:styleId="32">
    <w:name w:val="List 3"/>
    <w:basedOn w:val="aa"/>
    <w:qFormat/>
    <w:pPr>
      <w:ind w:leftChars="400" w:left="100" w:hangingChars="200" w:hanging="200"/>
    </w:pPr>
    <w:rPr>
      <w:rFonts w:ascii="Times New Roman" w:hAnsi="Times New Roman"/>
      <w:szCs w:val="20"/>
    </w:rPr>
  </w:style>
  <w:style w:type="paragraph" w:styleId="TOC7">
    <w:name w:val="toc 7"/>
    <w:basedOn w:val="aa"/>
    <w:next w:val="aa"/>
    <w:qFormat/>
    <w:pPr>
      <w:ind w:left="1260"/>
      <w:jc w:val="left"/>
    </w:pPr>
    <w:rPr>
      <w:rFonts w:ascii="Times New Roman" w:hAnsi="Times New Roman"/>
      <w:sz w:val="18"/>
      <w:szCs w:val="18"/>
    </w:rPr>
  </w:style>
  <w:style w:type="paragraph" w:styleId="22">
    <w:name w:val="List Number 2"/>
    <w:basedOn w:val="aa"/>
    <w:qFormat/>
    <w:pPr>
      <w:tabs>
        <w:tab w:val="left" w:pos="432"/>
        <w:tab w:val="left" w:pos="567"/>
      </w:tabs>
      <w:ind w:left="432" w:hanging="432"/>
    </w:pPr>
    <w:rPr>
      <w:rFonts w:ascii="Times New Roman" w:hAnsi="Times New Roman"/>
      <w:sz w:val="28"/>
      <w:szCs w:val="20"/>
    </w:rPr>
  </w:style>
  <w:style w:type="paragraph" w:styleId="a5">
    <w:name w:val="table of authorities"/>
    <w:basedOn w:val="aa"/>
    <w:next w:val="aa"/>
    <w:qFormat/>
    <w:pPr>
      <w:numPr>
        <w:numId w:val="1"/>
      </w:numPr>
      <w:ind w:leftChars="200" w:left="200"/>
    </w:pPr>
    <w:rPr>
      <w:rFonts w:ascii="Times New Roman" w:hAnsi="Times New Roman"/>
      <w:sz w:val="18"/>
      <w:szCs w:val="24"/>
    </w:rPr>
  </w:style>
  <w:style w:type="paragraph" w:styleId="4">
    <w:name w:val="List Bullet 4"/>
    <w:basedOn w:val="aa"/>
    <w:qFormat/>
    <w:pPr>
      <w:numPr>
        <w:numId w:val="2"/>
      </w:numPr>
    </w:pPr>
    <w:rPr>
      <w:rFonts w:ascii="Times New Roman" w:hAnsi="Times New Roman"/>
      <w:szCs w:val="24"/>
    </w:rPr>
  </w:style>
  <w:style w:type="paragraph" w:styleId="af">
    <w:name w:val="List Number"/>
    <w:basedOn w:val="aa"/>
    <w:qFormat/>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0">
    <w:name w:val="Normal Indent"/>
    <w:basedOn w:val="aa"/>
    <w:link w:val="af1"/>
    <w:qFormat/>
    <w:pPr>
      <w:ind w:firstLine="420"/>
    </w:pPr>
    <w:rPr>
      <w:szCs w:val="20"/>
    </w:rPr>
  </w:style>
  <w:style w:type="paragraph" w:styleId="af2">
    <w:name w:val="caption"/>
    <w:basedOn w:val="aa"/>
    <w:next w:val="aa"/>
    <w:link w:val="13"/>
    <w:qFormat/>
    <w:pPr>
      <w:spacing w:before="152" w:after="160"/>
    </w:pPr>
    <w:rPr>
      <w:rFonts w:ascii="Arial" w:eastAsia="黑体" w:hAnsi="Arial"/>
      <w:sz w:val="20"/>
      <w:szCs w:val="20"/>
    </w:rPr>
  </w:style>
  <w:style w:type="paragraph" w:styleId="af3">
    <w:name w:val="List Bullet"/>
    <w:basedOn w:val="aa"/>
    <w:qFormat/>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4">
    <w:name w:val="Document Map"/>
    <w:basedOn w:val="aa"/>
    <w:link w:val="af5"/>
    <w:qFormat/>
    <w:rPr>
      <w:rFonts w:ascii="宋体"/>
      <w:sz w:val="18"/>
      <w:szCs w:val="18"/>
    </w:rPr>
  </w:style>
  <w:style w:type="paragraph" w:styleId="af6">
    <w:name w:val="annotation text"/>
    <w:basedOn w:val="aa"/>
    <w:link w:val="af7"/>
    <w:qFormat/>
    <w:pPr>
      <w:jc w:val="left"/>
    </w:pPr>
  </w:style>
  <w:style w:type="paragraph" w:styleId="af8">
    <w:name w:val="Salutation"/>
    <w:basedOn w:val="aa"/>
    <w:next w:val="aa"/>
    <w:link w:val="af9"/>
    <w:qFormat/>
    <w:rPr>
      <w:rFonts w:ascii="宋体" w:hAnsi="Times New Roman"/>
      <w:b/>
      <w:sz w:val="28"/>
      <w:szCs w:val="20"/>
    </w:rPr>
  </w:style>
  <w:style w:type="paragraph" w:styleId="33">
    <w:name w:val="Body Text 3"/>
    <w:basedOn w:val="aa"/>
    <w:link w:val="34"/>
    <w:qFormat/>
    <w:pPr>
      <w:snapToGrid w:val="0"/>
      <w:spacing w:before="50" w:after="50"/>
    </w:pPr>
    <w:rPr>
      <w:rFonts w:ascii="Times New Roman" w:eastAsia="仿宋_GB2312" w:hAnsi="宋体"/>
      <w:b/>
      <w:bCs/>
      <w:sz w:val="24"/>
      <w:szCs w:val="20"/>
    </w:rPr>
  </w:style>
  <w:style w:type="paragraph" w:styleId="afa">
    <w:name w:val="Body Text"/>
    <w:basedOn w:val="aa"/>
    <w:link w:val="afb"/>
    <w:qFormat/>
    <w:pPr>
      <w:spacing w:after="120"/>
    </w:pPr>
    <w:rPr>
      <w:sz w:val="28"/>
      <w:szCs w:val="24"/>
    </w:rPr>
  </w:style>
  <w:style w:type="paragraph" w:styleId="afc">
    <w:name w:val="Body Text Indent"/>
    <w:basedOn w:val="aa"/>
    <w:link w:val="afd"/>
    <w:qFormat/>
    <w:pPr>
      <w:spacing w:line="200" w:lineRule="exact"/>
      <w:ind w:firstLine="301"/>
    </w:pPr>
    <w:rPr>
      <w:rFonts w:ascii="宋体" w:hAnsi="Courier New"/>
      <w:spacing w:val="-4"/>
      <w:sz w:val="18"/>
      <w:szCs w:val="20"/>
    </w:rPr>
  </w:style>
  <w:style w:type="paragraph" w:styleId="3">
    <w:name w:val="List Number 3"/>
    <w:basedOn w:val="aa"/>
    <w:qFormat/>
    <w:pPr>
      <w:numPr>
        <w:numId w:val="3"/>
      </w:numPr>
    </w:pPr>
    <w:rPr>
      <w:rFonts w:ascii="Times New Roman" w:hAnsi="Times New Roman"/>
      <w:szCs w:val="24"/>
    </w:rPr>
  </w:style>
  <w:style w:type="paragraph" w:styleId="23">
    <w:name w:val="List 2"/>
    <w:basedOn w:val="aa"/>
    <w:qFormat/>
    <w:pPr>
      <w:ind w:leftChars="200" w:left="100" w:hangingChars="200" w:hanging="200"/>
    </w:pPr>
    <w:rPr>
      <w:rFonts w:ascii="Times New Roman" w:hAnsi="Times New Roman"/>
      <w:sz w:val="28"/>
      <w:szCs w:val="24"/>
    </w:rPr>
  </w:style>
  <w:style w:type="paragraph" w:styleId="24">
    <w:name w:val="List Bullet 2"/>
    <w:basedOn w:val="aa"/>
    <w:qFormat/>
    <w:pPr>
      <w:tabs>
        <w:tab w:val="left" w:pos="780"/>
      </w:tabs>
      <w:ind w:leftChars="200" w:left="780" w:hangingChars="200" w:hanging="360"/>
    </w:pPr>
    <w:rPr>
      <w:rFonts w:ascii="Times New Roman" w:hAnsi="Times New Roman"/>
      <w:szCs w:val="24"/>
    </w:rPr>
  </w:style>
  <w:style w:type="paragraph" w:styleId="TOC5">
    <w:name w:val="toc 5"/>
    <w:basedOn w:val="aa"/>
    <w:next w:val="aa"/>
    <w:qFormat/>
    <w:pPr>
      <w:spacing w:afterLines="50"/>
      <w:ind w:left="840"/>
      <w:jc w:val="left"/>
    </w:pPr>
    <w:rPr>
      <w:rFonts w:ascii="Times New Roman" w:hAnsi="Times New Roman"/>
      <w:snapToGrid w:val="0"/>
      <w:kern w:val="0"/>
      <w:sz w:val="18"/>
      <w:szCs w:val="18"/>
    </w:rPr>
  </w:style>
  <w:style w:type="paragraph" w:styleId="TOC3">
    <w:name w:val="toc 3"/>
    <w:basedOn w:val="aa"/>
    <w:next w:val="aa"/>
    <w:uiPriority w:val="39"/>
    <w:unhideWhenUsed/>
    <w:qFormat/>
    <w:pPr>
      <w:ind w:leftChars="400" w:left="840"/>
    </w:pPr>
  </w:style>
  <w:style w:type="paragraph" w:styleId="5">
    <w:name w:val="List Bullet 5"/>
    <w:basedOn w:val="aa"/>
    <w:qFormat/>
    <w:pPr>
      <w:numPr>
        <w:numId w:val="4"/>
      </w:numPr>
    </w:pPr>
    <w:rPr>
      <w:rFonts w:ascii="Times New Roman" w:hAnsi="Times New Roman"/>
      <w:szCs w:val="24"/>
    </w:rPr>
  </w:style>
  <w:style w:type="paragraph" w:styleId="TOC8">
    <w:name w:val="toc 8"/>
    <w:basedOn w:val="aa"/>
    <w:next w:val="aa"/>
    <w:qFormat/>
    <w:pPr>
      <w:spacing w:afterLines="50"/>
      <w:ind w:left="1470"/>
      <w:jc w:val="left"/>
    </w:pPr>
    <w:rPr>
      <w:rFonts w:ascii="Times New Roman" w:hAnsi="Times New Roman"/>
      <w:snapToGrid w:val="0"/>
      <w:kern w:val="0"/>
      <w:sz w:val="18"/>
      <w:szCs w:val="18"/>
    </w:rPr>
  </w:style>
  <w:style w:type="paragraph" w:styleId="afe">
    <w:name w:val="Date"/>
    <w:basedOn w:val="aa"/>
    <w:next w:val="aa"/>
    <w:link w:val="aff"/>
    <w:qFormat/>
    <w:pPr>
      <w:ind w:leftChars="2500" w:left="2500"/>
    </w:pPr>
    <w:rPr>
      <w:rFonts w:eastAsia="楷体_GB2312"/>
      <w:sz w:val="32"/>
      <w:szCs w:val="20"/>
    </w:rPr>
  </w:style>
  <w:style w:type="paragraph" w:styleId="25">
    <w:name w:val="Body Text Indent 2"/>
    <w:basedOn w:val="aa"/>
    <w:link w:val="26"/>
    <w:qFormat/>
    <w:pPr>
      <w:snapToGrid w:val="0"/>
      <w:ind w:firstLineChars="225" w:firstLine="542"/>
    </w:pPr>
    <w:rPr>
      <w:rFonts w:ascii="仿宋_GB2312" w:hAnsi="宋体"/>
      <w:b/>
      <w:bCs/>
      <w:color w:val="000000"/>
      <w:sz w:val="24"/>
      <w:szCs w:val="24"/>
    </w:rPr>
  </w:style>
  <w:style w:type="paragraph" w:styleId="a2">
    <w:name w:val="endnote text"/>
    <w:basedOn w:val="aa"/>
    <w:link w:val="aff0"/>
    <w:qFormat/>
    <w:pPr>
      <w:numPr>
        <w:numId w:val="5"/>
      </w:numPr>
      <w:snapToGrid w:val="0"/>
      <w:spacing w:afterLines="50"/>
      <w:jc w:val="left"/>
    </w:pPr>
    <w:rPr>
      <w:rFonts w:ascii="宋体"/>
      <w:snapToGrid w:val="0"/>
      <w:kern w:val="0"/>
      <w:szCs w:val="20"/>
    </w:rPr>
  </w:style>
  <w:style w:type="paragraph" w:styleId="aff1">
    <w:name w:val="Balloon Text"/>
    <w:basedOn w:val="aa"/>
    <w:link w:val="14"/>
    <w:qFormat/>
    <w:rPr>
      <w:sz w:val="18"/>
      <w:szCs w:val="18"/>
    </w:rPr>
  </w:style>
  <w:style w:type="paragraph" w:styleId="aff2">
    <w:name w:val="footer"/>
    <w:basedOn w:val="aa"/>
    <w:link w:val="15"/>
    <w:uiPriority w:val="99"/>
    <w:unhideWhenUsed/>
    <w:qFormat/>
    <w:pPr>
      <w:tabs>
        <w:tab w:val="center" w:pos="4153"/>
        <w:tab w:val="right" w:pos="8306"/>
      </w:tabs>
      <w:snapToGrid w:val="0"/>
      <w:jc w:val="left"/>
    </w:pPr>
    <w:rPr>
      <w:sz w:val="18"/>
      <w:szCs w:val="18"/>
    </w:rPr>
  </w:style>
  <w:style w:type="paragraph" w:styleId="aff3">
    <w:name w:val="header"/>
    <w:basedOn w:val="aa"/>
    <w:link w:val="16"/>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a"/>
    <w:next w:val="aa"/>
    <w:uiPriority w:val="39"/>
    <w:qFormat/>
    <w:pPr>
      <w:spacing w:before="240" w:after="240"/>
    </w:pPr>
    <w:rPr>
      <w:rFonts w:ascii="Times New Roman" w:eastAsia="仿宋" w:hAnsi="Times New Roman"/>
      <w:sz w:val="36"/>
      <w:szCs w:val="24"/>
    </w:rPr>
  </w:style>
  <w:style w:type="paragraph" w:styleId="TOC4">
    <w:name w:val="toc 4"/>
    <w:basedOn w:val="aa"/>
    <w:next w:val="aa"/>
    <w:uiPriority w:val="39"/>
    <w:unhideWhenUsed/>
    <w:qFormat/>
    <w:pPr>
      <w:ind w:leftChars="600" w:left="1260"/>
    </w:pPr>
  </w:style>
  <w:style w:type="paragraph" w:styleId="aff4">
    <w:name w:val="Subtitle"/>
    <w:basedOn w:val="aa"/>
    <w:link w:val="17"/>
    <w:uiPriority w:val="11"/>
    <w:qFormat/>
    <w:pPr>
      <w:spacing w:afterLines="50"/>
      <w:jc w:val="center"/>
    </w:pPr>
    <w:rPr>
      <w:rFonts w:ascii="Times New Roman" w:eastAsia="Times New Roman" w:hAnsi="Times New Roman"/>
      <w:sz w:val="18"/>
      <w:szCs w:val="18"/>
    </w:rPr>
  </w:style>
  <w:style w:type="paragraph" w:styleId="aff5">
    <w:name w:val="List"/>
    <w:basedOn w:val="aa"/>
    <w:qFormat/>
    <w:pPr>
      <w:ind w:left="200" w:hangingChars="200" w:hanging="200"/>
    </w:pPr>
    <w:rPr>
      <w:rFonts w:ascii="Times New Roman" w:hAnsi="Times New Roman"/>
      <w:sz w:val="28"/>
      <w:szCs w:val="24"/>
    </w:rPr>
  </w:style>
  <w:style w:type="paragraph" w:styleId="aff6">
    <w:name w:val="footnote text"/>
    <w:basedOn w:val="aa"/>
    <w:link w:val="aff7"/>
    <w:uiPriority w:val="99"/>
    <w:unhideWhenUsed/>
    <w:qFormat/>
    <w:pPr>
      <w:snapToGrid w:val="0"/>
      <w:jc w:val="left"/>
    </w:pPr>
    <w:rPr>
      <w:sz w:val="18"/>
      <w:szCs w:val="18"/>
    </w:rPr>
  </w:style>
  <w:style w:type="paragraph" w:styleId="TOC6">
    <w:name w:val="toc 6"/>
    <w:basedOn w:val="aa"/>
    <w:next w:val="aa"/>
    <w:qFormat/>
    <w:pPr>
      <w:ind w:left="1050"/>
      <w:jc w:val="left"/>
    </w:pPr>
    <w:rPr>
      <w:rFonts w:ascii="Times New Roman" w:hAnsi="Times New Roman"/>
      <w:sz w:val="18"/>
      <w:szCs w:val="18"/>
    </w:rPr>
  </w:style>
  <w:style w:type="paragraph" w:styleId="35">
    <w:name w:val="Body Text Indent 3"/>
    <w:basedOn w:val="aa"/>
    <w:link w:val="36"/>
    <w:qFormat/>
    <w:pPr>
      <w:snapToGrid w:val="0"/>
      <w:ind w:firstLineChars="200" w:firstLine="480"/>
      <w:jc w:val="left"/>
    </w:pPr>
    <w:rPr>
      <w:rFonts w:ascii="仿宋_GB2312" w:eastAsia="仿宋_GB2312" w:hAnsi="宋体"/>
      <w:color w:val="000000"/>
      <w:sz w:val="24"/>
      <w:szCs w:val="24"/>
    </w:rPr>
  </w:style>
  <w:style w:type="paragraph" w:styleId="aff8">
    <w:name w:val="table of figures"/>
    <w:basedOn w:val="aa"/>
    <w:next w:val="aa"/>
    <w:qFormat/>
    <w:pPr>
      <w:tabs>
        <w:tab w:val="left" w:pos="1270"/>
      </w:tabs>
      <w:spacing w:line="360" w:lineRule="auto"/>
      <w:ind w:left="1270" w:hanging="420"/>
      <w:jc w:val="left"/>
    </w:pPr>
    <w:rPr>
      <w:rFonts w:ascii="Times New Roman" w:hAnsi="Times New Roman"/>
      <w:smallCaps/>
      <w:sz w:val="20"/>
      <w:szCs w:val="20"/>
    </w:rPr>
  </w:style>
  <w:style w:type="paragraph" w:styleId="TOC2">
    <w:name w:val="toc 2"/>
    <w:basedOn w:val="aa"/>
    <w:next w:val="aa"/>
    <w:uiPriority w:val="39"/>
    <w:qFormat/>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TOC9">
    <w:name w:val="toc 9"/>
    <w:basedOn w:val="aa"/>
    <w:next w:val="aa"/>
    <w:qFormat/>
    <w:pPr>
      <w:ind w:left="1680"/>
      <w:jc w:val="left"/>
    </w:pPr>
    <w:rPr>
      <w:rFonts w:ascii="Times New Roman" w:hAnsi="Times New Roman"/>
      <w:sz w:val="18"/>
      <w:szCs w:val="18"/>
    </w:rPr>
  </w:style>
  <w:style w:type="paragraph" w:styleId="27">
    <w:name w:val="Body Text 2"/>
    <w:basedOn w:val="aa"/>
    <w:link w:val="28"/>
    <w:qFormat/>
    <w:pPr>
      <w:widowControl/>
      <w:snapToGrid w:val="0"/>
      <w:spacing w:before="50" w:afterLines="50" w:line="400" w:lineRule="exact"/>
      <w:jc w:val="left"/>
    </w:pPr>
    <w:rPr>
      <w:rFonts w:ascii="宋体" w:hAnsi="宋体"/>
      <w:color w:val="000000"/>
      <w:sz w:val="24"/>
      <w:szCs w:val="24"/>
    </w:rPr>
  </w:style>
  <w:style w:type="paragraph" w:styleId="HTML">
    <w:name w:val="HTML Preformatted"/>
    <w:basedOn w:val="aa"/>
    <w:link w:val="HTML0"/>
    <w:qFormat/>
    <w:rPr>
      <w:rFonts w:ascii="Courier New" w:hAnsi="Courier New"/>
      <w:sz w:val="20"/>
      <w:szCs w:val="20"/>
    </w:rPr>
  </w:style>
  <w:style w:type="paragraph" w:styleId="aff9">
    <w:name w:val="Normal (Web)"/>
    <w:basedOn w:val="aa"/>
    <w:uiPriority w:val="99"/>
    <w:unhideWhenUsed/>
    <w:qFormat/>
    <w:pPr>
      <w:widowControl/>
      <w:spacing w:before="100" w:beforeAutospacing="1" w:after="100" w:afterAutospacing="1"/>
      <w:jc w:val="left"/>
    </w:pPr>
    <w:rPr>
      <w:rFonts w:ascii="宋体" w:hAnsi="宋体" w:cs="宋体"/>
      <w:kern w:val="0"/>
      <w:sz w:val="24"/>
      <w:szCs w:val="24"/>
    </w:rPr>
  </w:style>
  <w:style w:type="paragraph" w:styleId="18">
    <w:name w:val="index 1"/>
    <w:basedOn w:val="aa"/>
    <w:next w:val="aa"/>
    <w:qFormat/>
    <w:rPr>
      <w:rFonts w:ascii="Times New Roman" w:hAnsi="Times New Roman"/>
      <w:szCs w:val="20"/>
    </w:rPr>
  </w:style>
  <w:style w:type="paragraph" w:styleId="affa">
    <w:name w:val="Title"/>
    <w:basedOn w:val="aa"/>
    <w:link w:val="19"/>
    <w:qFormat/>
    <w:pPr>
      <w:spacing w:before="240" w:after="60"/>
      <w:jc w:val="center"/>
      <w:outlineLvl w:val="0"/>
    </w:pPr>
    <w:rPr>
      <w:rFonts w:ascii="Arial" w:hAnsi="Arial"/>
      <w:b/>
      <w:bCs/>
      <w:sz w:val="32"/>
      <w:szCs w:val="32"/>
    </w:rPr>
  </w:style>
  <w:style w:type="paragraph" w:styleId="affb">
    <w:name w:val="annotation subject"/>
    <w:basedOn w:val="af6"/>
    <w:next w:val="af6"/>
    <w:qFormat/>
    <w:rPr>
      <w:b/>
      <w:bCs/>
    </w:rPr>
  </w:style>
  <w:style w:type="paragraph" w:styleId="affc">
    <w:name w:val="Body Text First Indent"/>
    <w:basedOn w:val="afa"/>
    <w:link w:val="affd"/>
    <w:qFormat/>
    <w:pPr>
      <w:ind w:firstLineChars="100" w:firstLine="420"/>
    </w:pPr>
    <w:rPr>
      <w:sz w:val="21"/>
      <w:szCs w:val="22"/>
    </w:rPr>
  </w:style>
  <w:style w:type="paragraph" w:styleId="29">
    <w:name w:val="Body Text First Indent 2"/>
    <w:basedOn w:val="afc"/>
    <w:qFormat/>
    <w:pPr>
      <w:spacing w:after="120" w:line="240" w:lineRule="auto"/>
      <w:ind w:leftChars="200" w:left="420" w:firstLineChars="200" w:firstLine="420"/>
    </w:pPr>
    <w:rPr>
      <w:rFonts w:ascii="Times New Roman" w:hAnsi="Times New Roman"/>
      <w:spacing w:val="0"/>
      <w:sz w:val="21"/>
    </w:rPr>
  </w:style>
  <w:style w:type="table" w:styleId="affe">
    <w:name w:val="Table Grid"/>
    <w:basedOn w:val="a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Simple 1"/>
    <w:basedOn w:val="ad"/>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b">
    <w:name w:val="Table Grid 1"/>
    <w:basedOn w:val="a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d"/>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f">
    <w:name w:val="Strong"/>
    <w:uiPriority w:val="22"/>
    <w:qFormat/>
    <w:rPr>
      <w:b/>
      <w:bCs/>
    </w:rPr>
  </w:style>
  <w:style w:type="character" w:styleId="afff0">
    <w:name w:val="page number"/>
    <w:basedOn w:val="ac"/>
    <w:qFormat/>
  </w:style>
  <w:style w:type="character" w:styleId="afff1">
    <w:name w:val="FollowedHyperlink"/>
    <w:qFormat/>
    <w:rPr>
      <w:color w:val="800080"/>
      <w:u w:val="single"/>
    </w:rPr>
  </w:style>
  <w:style w:type="character" w:styleId="afff2">
    <w:name w:val="Emphasis"/>
    <w:uiPriority w:val="20"/>
    <w:qFormat/>
    <w:rPr>
      <w:color w:val="CC0033"/>
    </w:rPr>
  </w:style>
  <w:style w:type="character" w:styleId="afff3">
    <w:name w:val="Hyperlink"/>
    <w:uiPriority w:val="99"/>
    <w:qFormat/>
    <w:rPr>
      <w:color w:val="0000FF"/>
      <w:u w:val="single"/>
    </w:rPr>
  </w:style>
  <w:style w:type="character" w:styleId="afff4">
    <w:name w:val="annotation reference"/>
    <w:qFormat/>
    <w:rPr>
      <w:sz w:val="21"/>
      <w:szCs w:val="21"/>
    </w:rPr>
  </w:style>
  <w:style w:type="character" w:styleId="afff5">
    <w:name w:val="footnote reference"/>
    <w:uiPriority w:val="99"/>
    <w:unhideWhenUsed/>
    <w:qFormat/>
    <w:rPr>
      <w:vertAlign w:val="superscript"/>
    </w:rPr>
  </w:style>
  <w:style w:type="character" w:customStyle="1" w:styleId="Char2">
    <w:name w:val="表正文 Char2"/>
    <w:qFormat/>
    <w:rPr>
      <w:rFonts w:eastAsia="宋体"/>
      <w:kern w:val="2"/>
      <w:sz w:val="21"/>
      <w:lang w:val="en-US" w:eastAsia="zh-CN" w:bidi="ar-SA"/>
    </w:rPr>
  </w:style>
  <w:style w:type="character" w:customStyle="1" w:styleId="81">
    <w:name w:val="标题 8 字符1"/>
    <w:link w:val="8"/>
    <w:qFormat/>
    <w:rPr>
      <w:rFonts w:ascii="Cambria" w:eastAsia="宋体" w:hAnsi="Cambria"/>
      <w:kern w:val="2"/>
      <w:sz w:val="24"/>
      <w:szCs w:val="24"/>
      <w:lang w:val="en-US" w:eastAsia="zh-CN" w:bidi="ar-SA"/>
    </w:rPr>
  </w:style>
  <w:style w:type="character" w:customStyle="1" w:styleId="ZJChar">
    <w:name w:val="ZJ图表 Char"/>
    <w:link w:val="ZJ"/>
    <w:qFormat/>
    <w:rPr>
      <w:rFonts w:ascii="Times New Roman" w:eastAsia="黑体" w:hAnsi="Times New Roman"/>
      <w:color w:val="000000"/>
      <w:sz w:val="24"/>
      <w:szCs w:val="24"/>
    </w:rPr>
  </w:style>
  <w:style w:type="paragraph" w:customStyle="1" w:styleId="ZJ">
    <w:name w:val="ZJ图表"/>
    <w:basedOn w:val="7"/>
    <w:link w:val="ZJChar"/>
    <w:qFormat/>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character" w:customStyle="1" w:styleId="CharChar14">
    <w:name w:val="Char Char14"/>
    <w:qFormat/>
    <w:rPr>
      <w:rFonts w:ascii="Calibri" w:eastAsia="宋体" w:hAnsi="Calibri" w:cs="Times New Roman"/>
      <w:b/>
      <w:bCs/>
      <w:sz w:val="28"/>
      <w:szCs w:val="28"/>
    </w:rPr>
  </w:style>
  <w:style w:type="character" w:customStyle="1" w:styleId="15">
    <w:name w:val="页脚 字符1"/>
    <w:link w:val="aff2"/>
    <w:uiPriority w:val="99"/>
    <w:qFormat/>
    <w:rPr>
      <w:kern w:val="2"/>
      <w:sz w:val="18"/>
      <w:szCs w:val="18"/>
    </w:rPr>
  </w:style>
  <w:style w:type="character" w:customStyle="1" w:styleId="2CharChar">
    <w:name w:val="正文2 Char Char"/>
    <w:link w:val="2a"/>
    <w:qFormat/>
    <w:rPr>
      <w:rFonts w:ascii="Times New Roman" w:hAnsi="Times New Roman"/>
      <w:kern w:val="2"/>
      <w:sz w:val="24"/>
    </w:rPr>
  </w:style>
  <w:style w:type="paragraph" w:customStyle="1" w:styleId="2a">
    <w:name w:val="正文2"/>
    <w:basedOn w:val="aa"/>
    <w:link w:val="2CharChar"/>
    <w:qFormat/>
    <w:pPr>
      <w:spacing w:before="156" w:line="360" w:lineRule="auto"/>
      <w:ind w:firstLineChars="200" w:firstLine="510"/>
    </w:pPr>
    <w:rPr>
      <w:rFonts w:ascii="Times New Roman" w:hAnsi="Times New Roman"/>
      <w:sz w:val="24"/>
      <w:szCs w:val="20"/>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1CharChar">
    <w:name w:val="正 文 1 Char Char"/>
    <w:qFormat/>
    <w:rPr>
      <w:rFonts w:ascii="宋体" w:eastAsia="宋体" w:hAnsi="Courier New"/>
      <w:kern w:val="2"/>
      <w:sz w:val="21"/>
      <w:lang w:val="en-US" w:eastAsia="zh-CN" w:bidi="ar-SA"/>
    </w:rPr>
  </w:style>
  <w:style w:type="character" w:customStyle="1" w:styleId="2Char">
    <w:name w:val="正文样式_首行缩进2字符 Char"/>
    <w:link w:val="2b"/>
    <w:qFormat/>
    <w:rPr>
      <w:sz w:val="24"/>
      <w:szCs w:val="24"/>
    </w:rPr>
  </w:style>
  <w:style w:type="paragraph" w:customStyle="1" w:styleId="2b">
    <w:name w:val="正文样式_首行缩进2字符"/>
    <w:basedOn w:val="aa"/>
    <w:link w:val="2Char"/>
    <w:qFormat/>
    <w:pPr>
      <w:spacing w:line="360" w:lineRule="auto"/>
      <w:ind w:firstLineChars="200" w:firstLine="480"/>
    </w:pPr>
    <w:rPr>
      <w:kern w:val="0"/>
      <w:sz w:val="24"/>
      <w:szCs w:val="24"/>
    </w:rPr>
  </w:style>
  <w:style w:type="character" w:customStyle="1" w:styleId="ZJGISChar">
    <w:name w:val="ZJGIS图表 Char"/>
    <w:link w:val="ZJGIS"/>
    <w:qFormat/>
    <w:rPr>
      <w:rFonts w:ascii="Times New Roman" w:eastAsia="黑体" w:hAnsi="Times New Roman"/>
      <w:color w:val="000000"/>
      <w:sz w:val="24"/>
      <w:szCs w:val="24"/>
    </w:rPr>
  </w:style>
  <w:style w:type="paragraph" w:customStyle="1" w:styleId="ZJGIS">
    <w:name w:val="ZJGIS图表"/>
    <w:basedOn w:val="aa"/>
    <w:link w:val="ZJGISChar"/>
    <w:qFormat/>
    <w:pPr>
      <w:jc w:val="center"/>
    </w:pPr>
    <w:rPr>
      <w:rFonts w:ascii="Times New Roman" w:eastAsia="黑体" w:hAnsi="Times New Roman"/>
      <w:color w:val="000000"/>
      <w:kern w:val="0"/>
      <w:sz w:val="24"/>
      <w:szCs w:val="24"/>
    </w:rPr>
  </w:style>
  <w:style w:type="character" w:customStyle="1" w:styleId="210">
    <w:name w:val="标题 2 字符1"/>
    <w:link w:val="21"/>
    <w:qFormat/>
    <w:rPr>
      <w:rFonts w:ascii="Arial" w:eastAsia="黑体" w:hAnsi="Arial"/>
      <w:b/>
      <w:bCs/>
      <w:kern w:val="2"/>
      <w:sz w:val="32"/>
      <w:szCs w:val="32"/>
      <w:lang w:val="en-US" w:eastAsia="zh-CN" w:bidi="ar-SA"/>
    </w:rPr>
  </w:style>
  <w:style w:type="character" w:customStyle="1" w:styleId="CharChar">
    <w:name w:val="表格中文字 Char Char"/>
    <w:qFormat/>
    <w:rPr>
      <w:rFonts w:ascii="新宋体" w:eastAsia="新宋体" w:hAnsi="新宋体"/>
      <w:sz w:val="24"/>
      <w:szCs w:val="24"/>
      <w:lang w:bidi="ar-SA"/>
    </w:rPr>
  </w:style>
  <w:style w:type="character" w:customStyle="1" w:styleId="tw4winTerm">
    <w:name w:val="tw4winTerm"/>
    <w:qFormat/>
    <w:rPr>
      <w:color w:val="0000FF"/>
    </w:rPr>
  </w:style>
  <w:style w:type="character" w:customStyle="1" w:styleId="Char">
    <w:name w:val="_正文段落 Char"/>
    <w:link w:val="afff6"/>
    <w:qFormat/>
    <w:rPr>
      <w:rFonts w:ascii="Times New Roman" w:hAnsi="Times New Roman"/>
      <w:kern w:val="2"/>
      <w:sz w:val="21"/>
      <w:szCs w:val="24"/>
    </w:rPr>
  </w:style>
  <w:style w:type="paragraph" w:customStyle="1" w:styleId="afff6">
    <w:name w:val="_正文段落"/>
    <w:basedOn w:val="aa"/>
    <w:link w:val="Char"/>
    <w:qFormat/>
    <w:pPr>
      <w:spacing w:beforeLines="15" w:afterLines="15" w:line="360" w:lineRule="auto"/>
      <w:ind w:firstLineChars="200" w:firstLine="200"/>
    </w:pPr>
    <w:rPr>
      <w:rFonts w:ascii="Times New Roman" w:hAnsi="Times New Roman"/>
      <w:szCs w:val="24"/>
    </w:rPr>
  </w:style>
  <w:style w:type="character" w:customStyle="1" w:styleId="tw4winInternal">
    <w:name w:val="tw4winInternal"/>
    <w:qFormat/>
    <w:rPr>
      <w:rFonts w:ascii="Courier New" w:hAnsi="Courier New"/>
      <w:color w:val="FF0000"/>
    </w:rPr>
  </w:style>
  <w:style w:type="character" w:customStyle="1" w:styleId="BodyText2CharChar">
    <w:name w:val="BodyText 2 Char Char"/>
    <w:link w:val="BodyText2"/>
    <w:qFormat/>
    <w:rPr>
      <w:snapToGrid w:val="0"/>
      <w:sz w:val="24"/>
    </w:rPr>
  </w:style>
  <w:style w:type="paragraph" w:customStyle="1" w:styleId="BodyText2">
    <w:name w:val="BodyText 2"/>
    <w:basedOn w:val="aa"/>
    <w:link w:val="BodyText2CharChar"/>
    <w:qFormat/>
    <w:pPr>
      <w:widowControl/>
      <w:spacing w:before="120"/>
      <w:ind w:left="994"/>
    </w:pPr>
    <w:rPr>
      <w:snapToGrid w:val="0"/>
      <w:kern w:val="0"/>
      <w:sz w:val="24"/>
      <w:szCs w:val="20"/>
    </w:rPr>
  </w:style>
  <w:style w:type="character" w:customStyle="1" w:styleId="AC0">
    <w:name w:val="A C"/>
    <w:qFormat/>
    <w:rPr>
      <w:rFonts w:ascii="仿宋_GB2312"/>
      <w:bCs/>
      <w:iCs/>
      <w:sz w:val="24"/>
    </w:rPr>
  </w:style>
  <w:style w:type="character" w:customStyle="1" w:styleId="afff7">
    <w:name w:val="引用 字符"/>
    <w:uiPriority w:val="29"/>
    <w:qFormat/>
    <w:rPr>
      <w:i/>
      <w:iCs/>
      <w:color w:val="000000"/>
      <w:kern w:val="2"/>
      <w:sz w:val="21"/>
      <w:szCs w:val="22"/>
    </w:rPr>
  </w:style>
  <w:style w:type="character" w:customStyle="1" w:styleId="afff8">
    <w:name w:val="批注框文本 字符"/>
    <w:uiPriority w:val="99"/>
    <w:semiHidden/>
    <w:qFormat/>
    <w:rPr>
      <w:rFonts w:eastAsia="宋体"/>
      <w:kern w:val="2"/>
      <w:sz w:val="18"/>
      <w:szCs w:val="18"/>
    </w:rPr>
  </w:style>
  <w:style w:type="character" w:customStyle="1" w:styleId="afff9">
    <w:name w:val="副标题 字符"/>
    <w:uiPriority w:val="11"/>
    <w:qFormat/>
    <w:rPr>
      <w:rFonts w:ascii="Cambria" w:eastAsia="宋体" w:hAnsi="Cambria" w:cs="Times New Roman"/>
      <w:b/>
      <w:bCs/>
      <w:kern w:val="28"/>
      <w:sz w:val="32"/>
      <w:szCs w:val="32"/>
    </w:rPr>
  </w:style>
  <w:style w:type="character" w:customStyle="1" w:styleId="2c">
    <w:name w:val="标题 2 字符"/>
    <w:uiPriority w:val="9"/>
    <w:qFormat/>
    <w:rPr>
      <w:rFonts w:ascii="Arial" w:eastAsia="黑体" w:hAnsi="Arial"/>
      <w:b/>
      <w:bCs/>
      <w:kern w:val="2"/>
      <w:sz w:val="32"/>
      <w:szCs w:val="32"/>
    </w:rPr>
  </w:style>
  <w:style w:type="character" w:customStyle="1" w:styleId="afffa">
    <w:name w:val="明显引用 字符"/>
    <w:uiPriority w:val="30"/>
    <w:qFormat/>
    <w:rPr>
      <w:b/>
      <w:bCs/>
      <w:i/>
      <w:iCs/>
      <w:color w:val="4F81BD"/>
      <w:kern w:val="2"/>
      <w:sz w:val="21"/>
      <w:szCs w:val="22"/>
    </w:rPr>
  </w:style>
  <w:style w:type="character" w:customStyle="1" w:styleId="70">
    <w:name w:val="标题 7 字符"/>
    <w:uiPriority w:val="9"/>
    <w:qFormat/>
    <w:rPr>
      <w:rFonts w:eastAsia="宋体"/>
      <w:b/>
      <w:bCs/>
      <w:kern w:val="2"/>
      <w:sz w:val="24"/>
      <w:szCs w:val="24"/>
    </w:rPr>
  </w:style>
  <w:style w:type="character" w:customStyle="1" w:styleId="afffb">
    <w:name w:val="页眉 字符"/>
    <w:uiPriority w:val="99"/>
    <w:semiHidden/>
    <w:qFormat/>
    <w:rPr>
      <w:rFonts w:eastAsia="宋体"/>
      <w:kern w:val="2"/>
      <w:sz w:val="18"/>
      <w:szCs w:val="18"/>
    </w:rPr>
  </w:style>
  <w:style w:type="character" w:customStyle="1" w:styleId="80">
    <w:name w:val="标题 8 字符"/>
    <w:uiPriority w:val="9"/>
    <w:qFormat/>
    <w:rPr>
      <w:rFonts w:ascii="Cambria" w:eastAsia="宋体" w:hAnsi="Cambria" w:cs="Times New Roman"/>
      <w:kern w:val="2"/>
      <w:sz w:val="24"/>
      <w:szCs w:val="24"/>
    </w:rPr>
  </w:style>
  <w:style w:type="character" w:customStyle="1" w:styleId="1c">
    <w:name w:val="引用 字符1"/>
    <w:link w:val="afffc"/>
    <w:uiPriority w:val="99"/>
    <w:qFormat/>
    <w:rPr>
      <w:i/>
      <w:iCs/>
      <w:color w:val="000000"/>
      <w:kern w:val="2"/>
      <w:sz w:val="21"/>
      <w:szCs w:val="22"/>
    </w:rPr>
  </w:style>
  <w:style w:type="paragraph" w:styleId="afffc">
    <w:name w:val="Quote"/>
    <w:basedOn w:val="aa"/>
    <w:next w:val="aa"/>
    <w:link w:val="1c"/>
    <w:uiPriority w:val="29"/>
    <w:qFormat/>
    <w:pPr>
      <w:spacing w:line="60" w:lineRule="auto"/>
    </w:pPr>
    <w:rPr>
      <w:i/>
      <w:iCs/>
      <w:color w:val="000000"/>
    </w:rPr>
  </w:style>
  <w:style w:type="character" w:customStyle="1" w:styleId="greyfont1">
    <w:name w:val="greyfont1"/>
    <w:qFormat/>
    <w:rPr>
      <w:b/>
      <w:bCs/>
      <w:color w:val="666666"/>
    </w:rPr>
  </w:style>
  <w:style w:type="character" w:customStyle="1" w:styleId="Char0">
    <w:name w:val="表格抬头 Char"/>
    <w:link w:val="afffd"/>
    <w:qFormat/>
    <w:locked/>
    <w:rPr>
      <w:rFonts w:ascii="黑体" w:eastAsia="黑体"/>
      <w:b/>
      <w:kern w:val="2"/>
      <w:sz w:val="21"/>
    </w:rPr>
  </w:style>
  <w:style w:type="paragraph" w:customStyle="1" w:styleId="afffd">
    <w:name w:val="表格抬头"/>
    <w:basedOn w:val="aa"/>
    <w:link w:val="Char0"/>
    <w:qFormat/>
    <w:pPr>
      <w:jc w:val="center"/>
    </w:pPr>
    <w:rPr>
      <w:rFonts w:ascii="黑体" w:eastAsia="黑体"/>
      <w:b/>
      <w:szCs w:val="20"/>
    </w:rPr>
  </w:style>
  <w:style w:type="character" w:customStyle="1" w:styleId="CharChar1">
    <w:name w:val="封面日期 Char Char1"/>
    <w:qFormat/>
    <w:rPr>
      <w:rFonts w:ascii="Calibri" w:eastAsia="楷体_GB2312" w:hAnsi="Calibri"/>
      <w:kern w:val="2"/>
      <w:sz w:val="32"/>
      <w:lang w:val="en-US" w:eastAsia="zh-CN" w:bidi="ar-SA"/>
    </w:rPr>
  </w:style>
  <w:style w:type="character" w:customStyle="1" w:styleId="71">
    <w:name w:val="标题 7 字符1"/>
    <w:link w:val="7"/>
    <w:qFormat/>
    <w:rPr>
      <w:rFonts w:eastAsia="宋体"/>
      <w:b/>
      <w:bCs/>
      <w:kern w:val="2"/>
      <w:sz w:val="24"/>
      <w:szCs w:val="24"/>
      <w:lang w:val="en-US" w:eastAsia="zh-CN" w:bidi="ar-SA"/>
    </w:rPr>
  </w:style>
  <w:style w:type="character" w:customStyle="1" w:styleId="CharChar2">
    <w:name w:val="普通文字 Char Char2"/>
    <w:qFormat/>
    <w:rPr>
      <w:rFonts w:ascii="宋体" w:eastAsia="宋体" w:hAnsi="Courier New"/>
      <w:sz w:val="21"/>
      <w:lang w:val="en-US" w:eastAsia="zh-CN" w:bidi="ar-SA"/>
    </w:rPr>
  </w:style>
  <w:style w:type="character" w:customStyle="1" w:styleId="content">
    <w:name w:val="content"/>
    <w:basedOn w:val="ac"/>
    <w:qFormat/>
  </w:style>
  <w:style w:type="character" w:customStyle="1" w:styleId="ttag">
    <w:name w:val="t_tag"/>
    <w:basedOn w:val="ac"/>
    <w:qFormat/>
  </w:style>
  <w:style w:type="character" w:customStyle="1" w:styleId="Char1">
    <w:name w:val="文档结构图 Char1"/>
    <w:qFormat/>
    <w:rPr>
      <w:rFonts w:ascii="宋体" w:eastAsia="宋体" w:hAnsi="Courier New"/>
      <w:sz w:val="21"/>
      <w:lang w:val="en-US" w:eastAsia="zh-CN" w:bidi="ar-SA"/>
    </w:rPr>
  </w:style>
  <w:style w:type="character" w:customStyle="1" w:styleId="b1101bChar">
    <w:name w:val="b11_01b Char"/>
    <w:link w:val="b1101b"/>
    <w:qFormat/>
    <w:rPr>
      <w:rFonts w:ascii="Verdana" w:eastAsia="宋体" w:hAnsi="Verdana"/>
      <w:b/>
      <w:bCs/>
      <w:color w:val="4A82CA"/>
      <w:sz w:val="17"/>
      <w:szCs w:val="17"/>
      <w:lang w:val="en-US" w:eastAsia="zh-CN" w:bidi="ar-SA"/>
    </w:rPr>
  </w:style>
  <w:style w:type="paragraph" w:customStyle="1" w:styleId="b1101b">
    <w:name w:val="b11_01b"/>
    <w:basedOn w:val="aa"/>
    <w:next w:val="aa"/>
    <w:link w:val="b1101bChar"/>
    <w:qFormat/>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3Char1">
    <w:name w:val="浅色网格 - 强调文字颜色 3 Char1"/>
    <w:link w:val="-31"/>
    <w:qFormat/>
    <w:rPr>
      <w:rFonts w:eastAsia="宋体"/>
      <w:kern w:val="2"/>
      <w:sz w:val="21"/>
      <w:szCs w:val="24"/>
      <w:lang w:val="en-US" w:eastAsia="zh-CN" w:bidi="ar-SA"/>
    </w:rPr>
  </w:style>
  <w:style w:type="paragraph" w:customStyle="1" w:styleId="-31">
    <w:name w:val="浅色网格 - 强调文字颜色 31"/>
    <w:basedOn w:val="aa"/>
    <w:link w:val="-3Char1"/>
    <w:qFormat/>
    <w:pPr>
      <w:ind w:firstLineChars="200" w:firstLine="420"/>
    </w:pPr>
    <w:rPr>
      <w:szCs w:val="24"/>
    </w:rPr>
  </w:style>
  <w:style w:type="character" w:customStyle="1" w:styleId="sChar">
    <w:name w:val="正文s Char"/>
    <w:link w:val="s"/>
    <w:qFormat/>
    <w:rPr>
      <w:rFonts w:ascii="Arial" w:hAnsi="Arial"/>
    </w:rPr>
  </w:style>
  <w:style w:type="paragraph" w:customStyle="1" w:styleId="s">
    <w:name w:val="正文s"/>
    <w:basedOn w:val="aa"/>
    <w:link w:val="sChar"/>
    <w:qFormat/>
    <w:pPr>
      <w:spacing w:beforeLines="50" w:line="360" w:lineRule="exact"/>
      <w:ind w:left="420"/>
    </w:pPr>
    <w:rPr>
      <w:rFonts w:ascii="Arial" w:hAnsi="Arial"/>
      <w:kern w:val="0"/>
      <w:sz w:val="20"/>
      <w:szCs w:val="20"/>
    </w:rPr>
  </w:style>
  <w:style w:type="character" w:customStyle="1" w:styleId="title14">
    <w:name w:val="title14"/>
    <w:basedOn w:val="ac"/>
    <w:qFormat/>
  </w:style>
  <w:style w:type="character" w:customStyle="1" w:styleId="tpccontent1">
    <w:name w:val="tpc_content1"/>
    <w:qFormat/>
    <w:rPr>
      <w:sz w:val="20"/>
      <w:szCs w:val="20"/>
    </w:rPr>
  </w:style>
  <w:style w:type="character" w:customStyle="1" w:styleId="Heading2Char">
    <w:name w:val="Heading 2 Char"/>
    <w:qFormat/>
    <w:rPr>
      <w:rFonts w:ascii="Cambria" w:eastAsia="宋体" w:hAnsi="Cambria" w:cs="Cambria"/>
      <w:b/>
      <w:bCs/>
      <w:sz w:val="32"/>
      <w:szCs w:val="32"/>
      <w:lang w:val="en-US" w:eastAsia="zh-CN" w:bidi="ar-SA"/>
    </w:rPr>
  </w:style>
  <w:style w:type="character" w:customStyle="1" w:styleId="CharChar0">
    <w:name w:val="页眉 Char Char"/>
    <w:qFormat/>
    <w:rPr>
      <w:kern w:val="2"/>
      <w:sz w:val="18"/>
      <w:szCs w:val="18"/>
      <w:lang w:bidi="ar-SA"/>
    </w:rPr>
  </w:style>
  <w:style w:type="character" w:customStyle="1" w:styleId="1CharChar0">
    <w:name w:val="列表1 Char Char"/>
    <w:link w:val="111"/>
    <w:qFormat/>
    <w:rPr>
      <w:rFonts w:ascii="Century" w:hAnsi="Century"/>
      <w:kern w:val="2"/>
      <w:sz w:val="21"/>
      <w:szCs w:val="21"/>
    </w:rPr>
  </w:style>
  <w:style w:type="paragraph" w:customStyle="1" w:styleId="111">
    <w:name w:val="列表11"/>
    <w:basedOn w:val="aa"/>
    <w:link w:val="1CharChar0"/>
    <w:qFormat/>
    <w:pPr>
      <w:tabs>
        <w:tab w:val="left" w:pos="840"/>
      </w:tabs>
      <w:spacing w:line="360" w:lineRule="auto"/>
      <w:ind w:left="840" w:hanging="420"/>
      <w:jc w:val="left"/>
    </w:pPr>
    <w:rPr>
      <w:rFonts w:ascii="Century" w:hAnsi="Century"/>
      <w:szCs w:val="21"/>
    </w:rPr>
  </w:style>
  <w:style w:type="character" w:customStyle="1" w:styleId="info4">
    <w:name w:val="info4"/>
    <w:basedOn w:val="ac"/>
    <w:qFormat/>
  </w:style>
  <w:style w:type="character" w:customStyle="1" w:styleId="afffe">
    <w:name w:val="列表段落 字符"/>
    <w:link w:val="affff"/>
    <w:qFormat/>
    <w:rPr>
      <w:kern w:val="2"/>
      <w:sz w:val="21"/>
      <w:szCs w:val="22"/>
    </w:rPr>
  </w:style>
  <w:style w:type="paragraph" w:styleId="affff">
    <w:name w:val="List Paragraph"/>
    <w:basedOn w:val="aa"/>
    <w:link w:val="afffe"/>
    <w:qFormat/>
    <w:pPr>
      <w:ind w:firstLineChars="200" w:firstLine="420"/>
    </w:pPr>
  </w:style>
  <w:style w:type="character" w:customStyle="1" w:styleId="90">
    <w:name w:val="标题 9 字符"/>
    <w:link w:val="9"/>
    <w:qFormat/>
    <w:rPr>
      <w:rFonts w:ascii="Cambria" w:eastAsia="宋体" w:hAnsi="Cambria"/>
      <w:kern w:val="2"/>
      <w:sz w:val="21"/>
      <w:szCs w:val="21"/>
      <w:lang w:val="en-US" w:eastAsia="zh-CN" w:bidi="ar-SA"/>
    </w:rPr>
  </w:style>
  <w:style w:type="character" w:customStyle="1" w:styleId="411">
    <w:name w:val="样式41"/>
    <w:qFormat/>
    <w:rPr>
      <w:color w:val="3366CC"/>
      <w:sz w:val="21"/>
      <w:szCs w:val="21"/>
    </w:rPr>
  </w:style>
  <w:style w:type="character" w:customStyle="1" w:styleId="pt91">
    <w:name w:val="pt91"/>
    <w:qFormat/>
    <w:rPr>
      <w:rFonts w:hint="default"/>
      <w:spacing w:val="240"/>
      <w:sz w:val="18"/>
      <w:szCs w:val="18"/>
    </w:rPr>
  </w:style>
  <w:style w:type="character" w:customStyle="1" w:styleId="CharChar7">
    <w:name w:val="Char Char7"/>
    <w:qFormat/>
    <w:rPr>
      <w:rFonts w:eastAsia="宋体"/>
      <w:b/>
      <w:kern w:val="2"/>
      <w:sz w:val="32"/>
      <w:lang w:bidi="ar-SA"/>
    </w:rPr>
  </w:style>
  <w:style w:type="character" w:customStyle="1" w:styleId="affff0">
    <w:name w:val="样式 小四"/>
    <w:qFormat/>
    <w:rPr>
      <w:sz w:val="21"/>
    </w:rPr>
  </w:style>
  <w:style w:type="character" w:customStyle="1" w:styleId="1d">
    <w:name w:val="明显参考1"/>
    <w:uiPriority w:val="32"/>
    <w:qFormat/>
    <w:rPr>
      <w:b/>
      <w:sz w:val="24"/>
      <w:u w:val="single"/>
    </w:rPr>
  </w:style>
  <w:style w:type="character" w:customStyle="1" w:styleId="Char3">
    <w:name w:val="衢州正文 Char"/>
    <w:link w:val="affff1"/>
    <w:qFormat/>
    <w:rPr>
      <w:rFonts w:ascii="Times New Roman" w:hAnsi="宋体"/>
      <w:sz w:val="24"/>
      <w:szCs w:val="24"/>
    </w:rPr>
  </w:style>
  <w:style w:type="paragraph" w:customStyle="1" w:styleId="affff1">
    <w:name w:val="衢州正文"/>
    <w:basedOn w:val="aa"/>
    <w:link w:val="Char3"/>
    <w:qFormat/>
    <w:pPr>
      <w:spacing w:line="360" w:lineRule="auto"/>
      <w:ind w:firstLineChars="200" w:firstLine="480"/>
    </w:pPr>
    <w:rPr>
      <w:rFonts w:ascii="Times New Roman" w:hAnsi="宋体"/>
      <w:kern w:val="0"/>
      <w:sz w:val="24"/>
      <w:szCs w:val="24"/>
    </w:rPr>
  </w:style>
  <w:style w:type="character" w:customStyle="1" w:styleId="CharChar9">
    <w:name w:val="Char Char9"/>
    <w:qFormat/>
    <w:rPr>
      <w:rFonts w:eastAsia="宋体"/>
      <w:b/>
      <w:kern w:val="44"/>
      <w:sz w:val="44"/>
      <w:lang w:bidi="ar-SA"/>
    </w:rPr>
  </w:style>
  <w:style w:type="character" w:customStyle="1" w:styleId="Char4">
    <w:name w:val="大标题 Char"/>
    <w:link w:val="affff2"/>
    <w:qFormat/>
    <w:rPr>
      <w:b/>
      <w:sz w:val="28"/>
      <w:lang w:val="en-US" w:eastAsia="zh-CN" w:bidi="ar-SA"/>
    </w:rPr>
  </w:style>
  <w:style w:type="paragraph" w:customStyle="1" w:styleId="affff2">
    <w:name w:val="大标题"/>
    <w:next w:val="aa"/>
    <w:link w:val="Char4"/>
    <w:qFormat/>
    <w:pPr>
      <w:spacing w:before="120" w:after="120" w:line="360" w:lineRule="auto"/>
    </w:pPr>
    <w:rPr>
      <w:rFonts w:ascii="Calibri" w:hAnsi="Calibri"/>
      <w:b/>
      <w:sz w:val="28"/>
    </w:rPr>
  </w:style>
  <w:style w:type="character" w:customStyle="1" w:styleId="titlesubblue1">
    <w:name w:val="title_sub_blue1"/>
    <w:qFormat/>
    <w:rPr>
      <w:rFonts w:ascii="Arial" w:hAnsi="Arial" w:hint="default"/>
      <w:b/>
      <w:color w:val="16344F"/>
      <w:spacing w:val="15"/>
      <w:sz w:val="18"/>
      <w:u w:val="none"/>
    </w:rPr>
  </w:style>
  <w:style w:type="character" w:customStyle="1" w:styleId="fontdz1">
    <w:name w:val="fontdz1"/>
    <w:qFormat/>
    <w:rPr>
      <w:sz w:val="18"/>
      <w:szCs w:val="18"/>
    </w:rPr>
  </w:style>
  <w:style w:type="character" w:customStyle="1" w:styleId="112">
    <w:name w:val="中等深浅网格 11"/>
    <w:semiHidden/>
    <w:qFormat/>
    <w:rPr>
      <w:color w:val="808080"/>
    </w:rPr>
  </w:style>
  <w:style w:type="character" w:customStyle="1" w:styleId="H2Char3">
    <w:name w:val="H2 Char3"/>
    <w:qFormat/>
    <w:rPr>
      <w:rFonts w:ascii="Arial" w:eastAsia="黑体" w:hAnsi="Arial"/>
      <w:b/>
      <w:bCs/>
      <w:kern w:val="2"/>
      <w:sz w:val="32"/>
      <w:szCs w:val="32"/>
      <w:lang w:val="en-US" w:eastAsia="zh-CN" w:bidi="ar-SA"/>
    </w:rPr>
  </w:style>
  <w:style w:type="character" w:customStyle="1" w:styleId="z-Char">
    <w:name w:val="z-窗体底端 Char"/>
    <w:link w:val="z-1"/>
    <w:qFormat/>
    <w:rPr>
      <w:rFonts w:ascii="Arial" w:hAnsi="Arial" w:cs="Arial"/>
      <w:vanish/>
      <w:sz w:val="16"/>
      <w:szCs w:val="16"/>
    </w:rPr>
  </w:style>
  <w:style w:type="paragraph" w:customStyle="1" w:styleId="z-1">
    <w:name w:val="z-窗体底端1"/>
    <w:basedOn w:val="aa"/>
    <w:next w:val="aa"/>
    <w:link w:val="z-Char"/>
    <w:qFormat/>
    <w:pPr>
      <w:widowControl/>
      <w:pBdr>
        <w:top w:val="single" w:sz="6" w:space="1" w:color="auto"/>
      </w:pBdr>
      <w:jc w:val="center"/>
    </w:pPr>
    <w:rPr>
      <w:rFonts w:ascii="Arial" w:hAnsi="Arial"/>
      <w:vanish/>
      <w:kern w:val="0"/>
      <w:sz w:val="16"/>
      <w:szCs w:val="16"/>
    </w:rPr>
  </w:style>
  <w:style w:type="character" w:customStyle="1" w:styleId="ca-8">
    <w:name w:val="ca-8"/>
    <w:basedOn w:val="ac"/>
    <w:qFormat/>
  </w:style>
  <w:style w:type="character" w:customStyle="1" w:styleId="13">
    <w:name w:val="题注 字符1"/>
    <w:link w:val="af2"/>
    <w:qFormat/>
    <w:rPr>
      <w:rFonts w:ascii="Arial" w:eastAsia="黑体" w:hAnsi="Arial" w:cs="Arial"/>
      <w:kern w:val="2"/>
    </w:rPr>
  </w:style>
  <w:style w:type="character" w:customStyle="1" w:styleId="Char5">
    <w:name w:val="新昌正文 Char"/>
    <w:link w:val="affff3"/>
    <w:qFormat/>
    <w:rPr>
      <w:rFonts w:ascii="Times New Roman" w:hAnsi="宋体"/>
      <w:sz w:val="24"/>
      <w:szCs w:val="24"/>
    </w:rPr>
  </w:style>
  <w:style w:type="paragraph" w:customStyle="1" w:styleId="affff3">
    <w:name w:val="新昌正文"/>
    <w:basedOn w:val="aa"/>
    <w:link w:val="Char5"/>
    <w:qFormat/>
    <w:pPr>
      <w:spacing w:line="360" w:lineRule="auto"/>
      <w:ind w:firstLineChars="200" w:firstLine="480"/>
    </w:pPr>
    <w:rPr>
      <w:rFonts w:ascii="Times New Roman" w:hAnsi="宋体"/>
      <w:kern w:val="0"/>
      <w:sz w:val="24"/>
      <w:szCs w:val="24"/>
    </w:rPr>
  </w:style>
  <w:style w:type="character" w:customStyle="1" w:styleId="085CharChar">
    <w:name w:val="样式 首行缩进:  0.85 厘米 Char Char"/>
    <w:qFormat/>
    <w:rPr>
      <w:rFonts w:eastAsia="宋体" w:cs="宋体"/>
      <w:kern w:val="2"/>
      <w:sz w:val="24"/>
      <w:lang w:val="en-US" w:eastAsia="zh-CN" w:bidi="ar-SA"/>
    </w:rPr>
  </w:style>
  <w:style w:type="character" w:customStyle="1" w:styleId="Char10">
    <w:name w:val="表正文 Char1"/>
    <w:qFormat/>
    <w:rPr>
      <w:rFonts w:eastAsia="宋体"/>
      <w:kern w:val="2"/>
      <w:sz w:val="24"/>
      <w:lang w:val="en-US" w:eastAsia="zh-CN"/>
    </w:rPr>
  </w:style>
  <w:style w:type="character" w:customStyle="1" w:styleId="61">
    <w:name w:val="标题 6 字符1"/>
    <w:link w:val="6"/>
    <w:qFormat/>
    <w:rPr>
      <w:rFonts w:ascii="Arial" w:eastAsia="黑体" w:hAnsi="Arial"/>
      <w:b/>
      <w:bCs/>
      <w:kern w:val="2"/>
      <w:sz w:val="24"/>
      <w:szCs w:val="24"/>
      <w:lang w:val="en-US" w:eastAsia="zh-CN" w:bidi="ar-SA"/>
    </w:rPr>
  </w:style>
  <w:style w:type="character" w:customStyle="1" w:styleId="Char11">
    <w:name w:val="大汉方案正文 Char1"/>
    <w:link w:val="affff4"/>
    <w:qFormat/>
    <w:rPr>
      <w:rFonts w:ascii="Arial" w:eastAsia="宋体" w:hAnsi="Arial"/>
      <w:sz w:val="24"/>
      <w:szCs w:val="24"/>
      <w:lang w:bidi="ar-SA"/>
    </w:rPr>
  </w:style>
  <w:style w:type="paragraph" w:customStyle="1" w:styleId="affff4">
    <w:name w:val="大汉方案正文"/>
    <w:basedOn w:val="aa"/>
    <w:link w:val="Char11"/>
    <w:qFormat/>
    <w:pPr>
      <w:spacing w:line="360" w:lineRule="auto"/>
      <w:ind w:firstLineChars="200" w:firstLine="200"/>
    </w:pPr>
    <w:rPr>
      <w:rFonts w:ascii="Arial" w:hAnsi="Arial"/>
      <w:kern w:val="0"/>
      <w:sz w:val="24"/>
      <w:szCs w:val="24"/>
    </w:rPr>
  </w:style>
  <w:style w:type="character" w:customStyle="1" w:styleId="CharChar6">
    <w:name w:val="Char Char6"/>
    <w:qFormat/>
    <w:rPr>
      <w:rFonts w:ascii="Calibri" w:eastAsia="宋体" w:hAnsi="Calibri"/>
      <w:b/>
      <w:bCs/>
      <w:kern w:val="2"/>
      <w:sz w:val="28"/>
      <w:szCs w:val="28"/>
      <w:lang w:bidi="ar-SA"/>
    </w:rPr>
  </w:style>
  <w:style w:type="character" w:customStyle="1" w:styleId="1Char1">
    <w:name w:val="标题 1 Char1"/>
    <w:qFormat/>
    <w:rPr>
      <w:rFonts w:cs="Times New Roman"/>
      <w:b/>
      <w:bCs/>
      <w:kern w:val="44"/>
      <w:sz w:val="44"/>
      <w:szCs w:val="44"/>
    </w:rPr>
  </w:style>
  <w:style w:type="character" w:customStyle="1" w:styleId="2Char0">
    <w:name w:val="标题 2 Char"/>
    <w:qFormat/>
    <w:rPr>
      <w:rFonts w:ascii="Arial" w:eastAsia="黑体" w:hAnsi="Arial"/>
      <w:b/>
      <w:kern w:val="2"/>
      <w:sz w:val="32"/>
      <w:lang w:val="en-US" w:eastAsia="zh-CN"/>
    </w:rPr>
  </w:style>
  <w:style w:type="character" w:customStyle="1" w:styleId="Char6">
    <w:name w:val="仙居正文 Char"/>
    <w:link w:val="affff5"/>
    <w:qFormat/>
    <w:rPr>
      <w:rFonts w:ascii="宋体" w:hAnsi="宋体"/>
      <w:sz w:val="24"/>
      <w:szCs w:val="24"/>
    </w:rPr>
  </w:style>
  <w:style w:type="paragraph" w:customStyle="1" w:styleId="affff5">
    <w:name w:val="仙居正文"/>
    <w:basedOn w:val="aa"/>
    <w:link w:val="Char6"/>
    <w:qFormat/>
    <w:pPr>
      <w:spacing w:line="360" w:lineRule="auto"/>
      <w:ind w:firstLineChars="200" w:firstLine="480"/>
    </w:pPr>
    <w:rPr>
      <w:rFonts w:ascii="宋体" w:hAnsi="宋体"/>
      <w:kern w:val="0"/>
      <w:sz w:val="24"/>
      <w:szCs w:val="24"/>
    </w:rPr>
  </w:style>
  <w:style w:type="character" w:customStyle="1" w:styleId="tw4winJump">
    <w:name w:val="tw4winJump"/>
    <w:qFormat/>
    <w:rPr>
      <w:rFonts w:ascii="Courier New" w:hAnsi="Courier New"/>
      <w:color w:val="008080"/>
    </w:rPr>
  </w:style>
  <w:style w:type="character" w:customStyle="1" w:styleId="unnamed1">
    <w:name w:val="unnamed1"/>
    <w:basedOn w:val="ac"/>
    <w:qFormat/>
  </w:style>
  <w:style w:type="character" w:customStyle="1" w:styleId="-Char">
    <w:name w:val="样式(-) Char"/>
    <w:link w:val="-"/>
    <w:qFormat/>
    <w:locked/>
    <w:rPr>
      <w:rFonts w:ascii="Calibri" w:eastAsia="仿宋" w:hAnsi="Calibri"/>
      <w:b/>
      <w:kern w:val="2"/>
      <w:sz w:val="28"/>
      <w:szCs w:val="21"/>
      <w:lang w:bidi="ar-SA"/>
    </w:rPr>
  </w:style>
  <w:style w:type="paragraph" w:customStyle="1" w:styleId="-">
    <w:name w:val="样式(-)"/>
    <w:basedOn w:val="-31"/>
    <w:link w:val="-Char"/>
    <w:qFormat/>
    <w:pPr>
      <w:numPr>
        <w:numId w:val="6"/>
      </w:numPr>
      <w:spacing w:line="360" w:lineRule="auto"/>
      <w:ind w:firstLineChars="0" w:firstLine="0"/>
      <w:jc w:val="left"/>
    </w:pPr>
    <w:rPr>
      <w:rFonts w:eastAsia="仿宋"/>
      <w:b/>
      <w:sz w:val="28"/>
      <w:szCs w:val="21"/>
    </w:rPr>
  </w:style>
  <w:style w:type="character" w:customStyle="1" w:styleId="af9">
    <w:name w:val="称呼 字符"/>
    <w:link w:val="af8"/>
    <w:qFormat/>
    <w:rPr>
      <w:rFonts w:ascii="宋体" w:hAnsi="Times New Roman"/>
      <w:b/>
      <w:kern w:val="2"/>
      <w:sz w:val="28"/>
    </w:rPr>
  </w:style>
  <w:style w:type="character" w:customStyle="1" w:styleId="af5">
    <w:name w:val="文档结构图 字符"/>
    <w:link w:val="af4"/>
    <w:qFormat/>
    <w:rPr>
      <w:rFonts w:ascii="宋体"/>
      <w:kern w:val="2"/>
      <w:sz w:val="18"/>
      <w:szCs w:val="18"/>
    </w:rPr>
  </w:style>
  <w:style w:type="character" w:customStyle="1" w:styleId="ca-7">
    <w:name w:val="ca-7"/>
    <w:basedOn w:val="ac"/>
    <w:qFormat/>
  </w:style>
  <w:style w:type="character" w:customStyle="1" w:styleId="affff6">
    <w:name w:val="公司一级标题"/>
    <w:qFormat/>
    <w:rPr>
      <w:rFonts w:ascii="黑体" w:eastAsia="黑体" w:hAnsi="黑体"/>
      <w:color w:val="333300"/>
      <w:sz w:val="30"/>
    </w:rPr>
  </w:style>
  <w:style w:type="character" w:customStyle="1" w:styleId="aChar">
    <w:name w:val="a Char"/>
    <w:link w:val="affff7"/>
    <w:qFormat/>
    <w:rPr>
      <w:rFonts w:ascii="宋体" w:eastAsia="仿宋_GB2312" w:hAnsi="宋体"/>
      <w:sz w:val="24"/>
      <w:lang w:val="en-US" w:eastAsia="zh-CN" w:bidi="ar-SA"/>
    </w:rPr>
  </w:style>
  <w:style w:type="paragraph" w:customStyle="1" w:styleId="affff7">
    <w:name w:val="a"/>
    <w:basedOn w:val="aa"/>
    <w:link w:val="aChar"/>
    <w:qFormat/>
    <w:pPr>
      <w:widowControl/>
      <w:spacing w:before="100" w:beforeAutospacing="1" w:after="100" w:afterAutospacing="1"/>
      <w:jc w:val="left"/>
    </w:pPr>
    <w:rPr>
      <w:rFonts w:ascii="宋体" w:eastAsia="仿宋_GB2312" w:hAnsi="宋体"/>
      <w:kern w:val="0"/>
      <w:sz w:val="24"/>
      <w:szCs w:val="20"/>
    </w:rPr>
  </w:style>
  <w:style w:type="character" w:customStyle="1" w:styleId="headline-content2">
    <w:name w:val="headline-content2"/>
    <w:basedOn w:val="ac"/>
    <w:qFormat/>
  </w:style>
  <w:style w:type="character" w:customStyle="1" w:styleId="HTML0">
    <w:name w:val="HTML 预设格式 字符"/>
    <w:link w:val="HTML"/>
    <w:qFormat/>
    <w:rPr>
      <w:rFonts w:ascii="Courier New" w:hAnsi="Courier New" w:cs="Courier New"/>
      <w:kern w:val="2"/>
    </w:rPr>
  </w:style>
  <w:style w:type="character" w:customStyle="1" w:styleId="4CharChar">
    <w:name w:val="正文4 Char Char"/>
    <w:qFormat/>
    <w:rPr>
      <w:rFonts w:ascii="Calibri" w:eastAsia="宋体" w:hAnsi="Calibri"/>
      <w:kern w:val="2"/>
      <w:sz w:val="24"/>
      <w:szCs w:val="24"/>
      <w:lang w:bidi="ar-SA"/>
    </w:rPr>
  </w:style>
  <w:style w:type="character" w:customStyle="1" w:styleId="ZChar">
    <w:name w:val="Z图表 Char"/>
    <w:link w:val="Z"/>
    <w:qFormat/>
    <w:rPr>
      <w:rFonts w:ascii="Times New Roman" w:eastAsia="黑体" w:hAnsi="Times New Roman"/>
      <w:sz w:val="24"/>
      <w:szCs w:val="24"/>
    </w:rPr>
  </w:style>
  <w:style w:type="paragraph" w:customStyle="1" w:styleId="Z">
    <w:name w:val="Z图表"/>
    <w:basedOn w:val="af2"/>
    <w:link w:val="ZChar"/>
    <w:qFormat/>
    <w:pPr>
      <w:spacing w:beforeLines="50" w:afterLines="50"/>
      <w:jc w:val="center"/>
    </w:pPr>
    <w:rPr>
      <w:rFonts w:ascii="Times New Roman" w:hAnsi="Times New Roman"/>
      <w:kern w:val="0"/>
      <w:sz w:val="24"/>
      <w:szCs w:val="24"/>
    </w:rPr>
  </w:style>
  <w:style w:type="character" w:customStyle="1" w:styleId="4-dyfChar">
    <w:name w:val="标题4-dyf Char"/>
    <w:link w:val="4-dyf"/>
    <w:qFormat/>
    <w:rPr>
      <w:rFonts w:ascii="Cambria" w:eastAsia="宋体" w:hAnsi="Cambria"/>
      <w:b/>
      <w:bCs/>
      <w:color w:val="000000"/>
      <w:kern w:val="2"/>
      <w:sz w:val="21"/>
      <w:szCs w:val="21"/>
      <w:lang w:val="en-US" w:eastAsia="zh-CN" w:bidi="ar-SA"/>
    </w:rPr>
  </w:style>
  <w:style w:type="paragraph" w:customStyle="1" w:styleId="4-dyf">
    <w:name w:val="标题4-dyf"/>
    <w:basedOn w:val="41"/>
    <w:link w:val="4-dyfChar"/>
    <w:qFormat/>
    <w:pPr>
      <w:tabs>
        <w:tab w:val="left" w:pos="851"/>
      </w:tabs>
      <w:spacing w:line="376" w:lineRule="atLeast"/>
      <w:ind w:left="851" w:hanging="851"/>
    </w:pPr>
    <w:rPr>
      <w:rFonts w:ascii="Cambria" w:eastAsia="宋体" w:hAnsi="Cambria"/>
      <w:color w:val="000000"/>
      <w:sz w:val="21"/>
      <w:szCs w:val="21"/>
    </w:rPr>
  </w:style>
  <w:style w:type="character" w:customStyle="1" w:styleId="Char7">
    <w:name w:val="无间隔 Char"/>
    <w:link w:val="1e"/>
    <w:qFormat/>
    <w:rPr>
      <w:rFonts w:ascii="Times New Roman" w:eastAsia="Times New Roman" w:hAnsi="Times New Roman"/>
      <w:sz w:val="22"/>
      <w:lang w:val="en-US" w:eastAsia="zh-CN" w:bidi="ar-SA"/>
    </w:rPr>
  </w:style>
  <w:style w:type="paragraph" w:customStyle="1" w:styleId="1e">
    <w:name w:val="无间隔1"/>
    <w:link w:val="Char7"/>
    <w:qFormat/>
    <w:rPr>
      <w:rFonts w:eastAsia="Times New Roman"/>
      <w:sz w:val="22"/>
    </w:rPr>
  </w:style>
  <w:style w:type="character" w:customStyle="1" w:styleId="H1Char2">
    <w:name w:val="H1 Char2"/>
    <w:qFormat/>
    <w:rPr>
      <w:rFonts w:eastAsia="隶书"/>
      <w:b/>
      <w:bCs/>
      <w:sz w:val="36"/>
      <w:szCs w:val="36"/>
      <w:lang w:val="en-US" w:eastAsia="zh-CN" w:bidi="ar-SA"/>
    </w:rPr>
  </w:style>
  <w:style w:type="character" w:customStyle="1" w:styleId="Head2">
    <w:name w:val="Head 2"/>
    <w:qFormat/>
    <w:rPr>
      <w:rFonts w:ascii="仿宋_GB2312"/>
      <w:bCs/>
      <w:iCs/>
      <w:sz w:val="24"/>
    </w:rPr>
  </w:style>
  <w:style w:type="character" w:customStyle="1" w:styleId="ZJChar0">
    <w:name w:val="ZJ正文 Char"/>
    <w:link w:val="ZJ0"/>
    <w:qFormat/>
    <w:rPr>
      <w:rFonts w:ascii="Times New Roman" w:hAnsi="Times New Roman"/>
      <w:sz w:val="24"/>
      <w:szCs w:val="24"/>
    </w:rPr>
  </w:style>
  <w:style w:type="paragraph" w:customStyle="1" w:styleId="ZJ0">
    <w:name w:val="ZJ正文"/>
    <w:basedOn w:val="aa"/>
    <w:link w:val="ZJChar0"/>
    <w:qFormat/>
    <w:pPr>
      <w:spacing w:line="360" w:lineRule="auto"/>
      <w:ind w:firstLineChars="200" w:firstLine="480"/>
    </w:pPr>
    <w:rPr>
      <w:rFonts w:ascii="Times New Roman" w:hAnsi="Times New Roman"/>
      <w:kern w:val="0"/>
      <w:sz w:val="24"/>
      <w:szCs w:val="24"/>
    </w:rPr>
  </w:style>
  <w:style w:type="character" w:customStyle="1" w:styleId="aff0">
    <w:name w:val="尾注文本 字符"/>
    <w:link w:val="a2"/>
    <w:qFormat/>
    <w:rPr>
      <w:rFonts w:ascii="宋体" w:eastAsia="宋体"/>
      <w:snapToGrid w:val="0"/>
      <w:sz w:val="21"/>
      <w:lang w:bidi="ar-SA"/>
    </w:rPr>
  </w:style>
  <w:style w:type="character" w:customStyle="1" w:styleId="p71">
    <w:name w:val="p71"/>
    <w:qFormat/>
    <w:rPr>
      <w:sz w:val="21"/>
    </w:rPr>
  </w:style>
  <w:style w:type="character" w:customStyle="1" w:styleId="font9blackline14">
    <w:name w:val="font9_black_line14"/>
    <w:basedOn w:val="ac"/>
    <w:qFormat/>
  </w:style>
  <w:style w:type="character" w:customStyle="1" w:styleId="Char8">
    <w:name w:val="粘贴正文 Char"/>
    <w:link w:val="affff8"/>
    <w:qFormat/>
    <w:rPr>
      <w:rFonts w:ascii="Times New Roman" w:hAnsi="Times New Roman"/>
      <w:kern w:val="2"/>
      <w:sz w:val="24"/>
      <w:szCs w:val="21"/>
      <w:lang w:val="en-US" w:eastAsia="zh-CN" w:bidi="ar-SA"/>
    </w:rPr>
  </w:style>
  <w:style w:type="paragraph" w:customStyle="1" w:styleId="affff8">
    <w:name w:val="粘贴正文"/>
    <w:link w:val="Char8"/>
    <w:qFormat/>
    <w:pPr>
      <w:spacing w:line="360" w:lineRule="auto"/>
      <w:ind w:right="210" w:firstLine="480"/>
      <w:jc w:val="both"/>
    </w:pPr>
    <w:rPr>
      <w:kern w:val="2"/>
      <w:sz w:val="24"/>
      <w:szCs w:val="21"/>
    </w:rPr>
  </w:style>
  <w:style w:type="character" w:customStyle="1" w:styleId="maywed421">
    <w:name w:val="maywed421"/>
    <w:qFormat/>
    <w:rPr>
      <w:color w:val="366FB6"/>
      <w:u w:val="none"/>
    </w:rPr>
  </w:style>
  <w:style w:type="character" w:customStyle="1" w:styleId="para">
    <w:name w:val="para"/>
    <w:basedOn w:val="ac"/>
    <w:qFormat/>
  </w:style>
  <w:style w:type="character" w:customStyle="1" w:styleId="1CharChar1">
    <w:name w:val="文档正文1 Char Char"/>
    <w:qFormat/>
    <w:rPr>
      <w:rFonts w:ascii="仿宋_GB2312" w:eastAsia="仿宋_GB2312" w:hAnsi="仿宋"/>
      <w:kern w:val="2"/>
      <w:sz w:val="30"/>
      <w:szCs w:val="30"/>
      <w:lang w:bidi="ar-SA"/>
    </w:rPr>
  </w:style>
  <w:style w:type="character" w:customStyle="1" w:styleId="aff7">
    <w:name w:val="脚注文本 字符"/>
    <w:link w:val="aff6"/>
    <w:uiPriority w:val="99"/>
    <w:qFormat/>
    <w:rPr>
      <w:kern w:val="2"/>
      <w:sz w:val="18"/>
      <w:szCs w:val="18"/>
    </w:rPr>
  </w:style>
  <w:style w:type="character" w:customStyle="1" w:styleId="Char9">
    <w:name w:val="加重文字 Char"/>
    <w:link w:val="affff9"/>
    <w:qFormat/>
    <w:locked/>
    <w:rPr>
      <w:b/>
      <w:bCs/>
      <w:kern w:val="2"/>
      <w:sz w:val="24"/>
      <w:szCs w:val="24"/>
      <w:u w:val="thick"/>
    </w:rPr>
  </w:style>
  <w:style w:type="paragraph" w:customStyle="1" w:styleId="affff9">
    <w:name w:val="加重文字"/>
    <w:basedOn w:val="affffa"/>
    <w:link w:val="Char9"/>
    <w:qFormat/>
    <w:pPr>
      <w:ind w:firstLineChars="0" w:firstLine="0"/>
    </w:pPr>
    <w:rPr>
      <w:b/>
      <w:bCs/>
      <w:u w:val="thick"/>
    </w:rPr>
  </w:style>
  <w:style w:type="paragraph" w:customStyle="1" w:styleId="affffa">
    <w:name w:val="标准文本"/>
    <w:basedOn w:val="aa"/>
    <w:link w:val="Chara"/>
    <w:qFormat/>
    <w:pPr>
      <w:spacing w:line="360" w:lineRule="auto"/>
      <w:ind w:firstLineChars="200" w:firstLine="480"/>
    </w:pPr>
    <w:rPr>
      <w:sz w:val="24"/>
      <w:szCs w:val="24"/>
    </w:rPr>
  </w:style>
  <w:style w:type="character" w:customStyle="1" w:styleId="H1Char3">
    <w:name w:val="H1 Char3"/>
    <w:qFormat/>
    <w:rPr>
      <w:rFonts w:eastAsia="隶书"/>
      <w:b/>
      <w:bCs/>
      <w:sz w:val="36"/>
      <w:szCs w:val="36"/>
      <w:lang w:val="en-US" w:eastAsia="zh-CN" w:bidi="ar-SA"/>
    </w:rPr>
  </w:style>
  <w:style w:type="character" w:customStyle="1" w:styleId="style181">
    <w:name w:val="style181"/>
    <w:qFormat/>
    <w:rPr>
      <w:rFonts w:ascii="Arial" w:hAnsi="Arial" w:cs="Arial" w:hint="default"/>
      <w:color w:val="000000"/>
      <w:sz w:val="18"/>
      <w:szCs w:val="18"/>
    </w:rPr>
  </w:style>
  <w:style w:type="character" w:customStyle="1" w:styleId="Char20">
    <w:name w:val="吉奥正文 Char2"/>
    <w:link w:val="affffb"/>
    <w:qFormat/>
    <w:rPr>
      <w:rFonts w:ascii="Times New Roman" w:eastAsia="仿宋_GB2312" w:hAnsi="Times New Roman"/>
      <w:sz w:val="24"/>
    </w:rPr>
  </w:style>
  <w:style w:type="paragraph" w:customStyle="1" w:styleId="affffb">
    <w:name w:val="吉奥正文"/>
    <w:basedOn w:val="aa"/>
    <w:link w:val="Char20"/>
    <w:qFormat/>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character" w:customStyle="1" w:styleId="flname7">
    <w:name w:val="flname7"/>
    <w:basedOn w:val="ac"/>
    <w:qFormat/>
  </w:style>
  <w:style w:type="character" w:customStyle="1" w:styleId="headeroddCharChar1">
    <w:name w:val="header odd Char Char1"/>
    <w:qFormat/>
    <w:rPr>
      <w:rFonts w:eastAsia="宋体"/>
      <w:kern w:val="2"/>
      <w:sz w:val="18"/>
      <w:szCs w:val="18"/>
      <w:lang w:val="en-US" w:eastAsia="zh-CN" w:bidi="ar-SA"/>
    </w:rPr>
  </w:style>
  <w:style w:type="character" w:customStyle="1" w:styleId="CharChar3">
    <w:name w:val="一级标题 Char Char"/>
    <w:qFormat/>
    <w:rPr>
      <w:rFonts w:eastAsia="仿宋"/>
      <w:b/>
      <w:kern w:val="44"/>
      <w:sz w:val="28"/>
      <w:lang w:val="en-US" w:eastAsia="zh-CN" w:bidi="ar-SA"/>
    </w:rPr>
  </w:style>
  <w:style w:type="character" w:customStyle="1" w:styleId="CharChar12">
    <w:name w:val="Char Char12"/>
    <w:qFormat/>
    <w:rPr>
      <w:rFonts w:ascii="宋体" w:eastAsia="宋体" w:hAnsi="Courier New" w:cs="Times New Roman"/>
      <w:spacing w:val="-4"/>
      <w:sz w:val="18"/>
      <w:szCs w:val="20"/>
    </w:rPr>
  </w:style>
  <w:style w:type="character" w:customStyle="1" w:styleId="19">
    <w:name w:val="标题 字符1"/>
    <w:link w:val="affa"/>
    <w:qFormat/>
    <w:rPr>
      <w:rFonts w:ascii="Arial" w:hAnsi="Arial" w:cs="Arial"/>
      <w:b/>
      <w:bCs/>
      <w:kern w:val="2"/>
      <w:sz w:val="32"/>
      <w:szCs w:val="32"/>
    </w:rPr>
  </w:style>
  <w:style w:type="character" w:customStyle="1" w:styleId="510">
    <w:name w:val="标题 5 字符1"/>
    <w:link w:val="51"/>
    <w:qFormat/>
    <w:rPr>
      <w:rFonts w:eastAsia="宋体"/>
      <w:b/>
      <w:bCs/>
      <w:kern w:val="2"/>
      <w:sz w:val="28"/>
      <w:szCs w:val="28"/>
      <w:lang w:bidi="ar-SA"/>
    </w:rPr>
  </w:style>
  <w:style w:type="character" w:customStyle="1" w:styleId="huide001">
    <w:name w:val="huide001"/>
    <w:qFormat/>
    <w:rPr>
      <w:rFonts w:ascii="Arial" w:hAnsi="Arial" w:cs="Arial" w:hint="default"/>
      <w:color w:val="666666"/>
      <w:sz w:val="18"/>
      <w:szCs w:val="18"/>
    </w:rPr>
  </w:style>
  <w:style w:type="character" w:customStyle="1" w:styleId="TitleChar">
    <w:name w:val="Title Char"/>
    <w:qFormat/>
    <w:rPr>
      <w:rFonts w:ascii="Cambria" w:eastAsia="宋体" w:hAnsi="Cambria" w:cs="Cambria"/>
      <w:b/>
      <w:bCs/>
      <w:sz w:val="32"/>
      <w:szCs w:val="32"/>
      <w:lang w:val="en-US" w:eastAsia="zh-CN" w:bidi="ar-SA"/>
    </w:rPr>
  </w:style>
  <w:style w:type="character" w:customStyle="1" w:styleId="textshow1">
    <w:name w:val="text_show1"/>
    <w:qFormat/>
    <w:rPr>
      <w:color w:val="000000"/>
      <w:sz w:val="21"/>
      <w:szCs w:val="21"/>
      <w:u w:val="none"/>
    </w:rPr>
  </w:style>
  <w:style w:type="character" w:customStyle="1" w:styleId="Chara">
    <w:name w:val="标准文本 Char"/>
    <w:link w:val="affffa"/>
    <w:qFormat/>
    <w:locked/>
    <w:rPr>
      <w:kern w:val="2"/>
      <w:sz w:val="24"/>
      <w:szCs w:val="24"/>
    </w:rPr>
  </w:style>
  <w:style w:type="character" w:customStyle="1" w:styleId="CharChar4">
    <w:name w:val="Char Char4"/>
    <w:qFormat/>
    <w:rPr>
      <w:rFonts w:ascii="Calibri" w:eastAsia="宋体" w:hAnsi="Calibri"/>
      <w:sz w:val="18"/>
      <w:szCs w:val="18"/>
      <w:lang w:bidi="ar-SA"/>
    </w:rPr>
  </w:style>
  <w:style w:type="character" w:customStyle="1" w:styleId="CharChar141">
    <w:name w:val="Char Char141"/>
    <w:qFormat/>
    <w:rPr>
      <w:rFonts w:ascii="楷体_GB2312" w:eastAsia="楷体_GB2312"/>
      <w:kern w:val="2"/>
      <w:sz w:val="32"/>
      <w:lang w:val="en-US" w:eastAsia="zh-CN" w:bidi="ar-SA"/>
    </w:rPr>
  </w:style>
  <w:style w:type="character" w:customStyle="1" w:styleId="HeaderChar">
    <w:name w:val="Header Char"/>
    <w:semiHidden/>
    <w:qFormat/>
    <w:locked/>
    <w:rPr>
      <w:rFonts w:ascii="Times New Roman" w:eastAsia="宋体" w:hAnsi="Times New Roman" w:cs="Times New Roman"/>
      <w:sz w:val="18"/>
      <w:szCs w:val="18"/>
    </w:rPr>
  </w:style>
  <w:style w:type="character" w:customStyle="1" w:styleId="p21">
    <w:name w:val="p21"/>
    <w:qFormat/>
    <w:rPr>
      <w:rFonts w:ascii="Arial" w:hAnsi="Arial" w:hint="default"/>
      <w:color w:val="333333"/>
      <w:sz w:val="18"/>
      <w:u w:val="none"/>
    </w:rPr>
  </w:style>
  <w:style w:type="character" w:customStyle="1" w:styleId="FooterChar">
    <w:name w:val="Footer Char"/>
    <w:semiHidden/>
    <w:qFormat/>
    <w:locked/>
    <w:rPr>
      <w:rFonts w:ascii="Times New Roman" w:eastAsia="宋体" w:hAnsi="Times New Roman" w:cs="Times New Roman"/>
      <w:sz w:val="18"/>
      <w:szCs w:val="18"/>
    </w:rPr>
  </w:style>
  <w:style w:type="character" w:customStyle="1" w:styleId="NormalIndentCharChar">
    <w:name w:val="Normal Indent Char Char"/>
    <w:qFormat/>
    <w:rPr>
      <w:rFonts w:eastAsia="宋体"/>
      <w:kern w:val="2"/>
      <w:sz w:val="21"/>
      <w:szCs w:val="24"/>
      <w:lang w:val="en-US" w:eastAsia="zh-CN" w:bidi="ar-SA"/>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ListParagraphChar">
    <w:name w:val="List Paragraph Char"/>
    <w:link w:val="1f"/>
    <w:qFormat/>
    <w:locked/>
    <w:rPr>
      <w:rFonts w:ascii="Times New Roman" w:hAnsi="Times New Roman"/>
      <w:kern w:val="2"/>
      <w:sz w:val="21"/>
      <w:szCs w:val="24"/>
    </w:rPr>
  </w:style>
  <w:style w:type="paragraph" w:customStyle="1" w:styleId="1f">
    <w:name w:val="列出段落1"/>
    <w:basedOn w:val="aa"/>
    <w:link w:val="ListParagraphChar"/>
    <w:qFormat/>
    <w:pPr>
      <w:ind w:firstLineChars="200" w:firstLine="420"/>
    </w:pPr>
    <w:rPr>
      <w:rFonts w:ascii="Times New Roman" w:hAnsi="Times New Roman"/>
      <w:szCs w:val="24"/>
    </w:rPr>
  </w:style>
  <w:style w:type="character" w:customStyle="1" w:styleId="BalloonTextChar">
    <w:name w:val="Balloon Text Char"/>
    <w:semiHidden/>
    <w:qFormat/>
    <w:locked/>
    <w:rPr>
      <w:rFonts w:ascii="Times New Roman" w:eastAsia="宋体" w:hAnsi="Times New Roman" w:cs="Times New Roman"/>
      <w:sz w:val="18"/>
      <w:szCs w:val="18"/>
    </w:rPr>
  </w:style>
  <w:style w:type="character" w:customStyle="1" w:styleId="1f0">
    <w:name w:val="书籍标题1"/>
    <w:uiPriority w:val="33"/>
    <w:qFormat/>
    <w:rPr>
      <w:b/>
      <w:bCs/>
      <w:smallCaps/>
      <w:spacing w:val="5"/>
    </w:rPr>
  </w:style>
  <w:style w:type="character" w:customStyle="1" w:styleId="110">
    <w:name w:val="标题 1 字符1"/>
    <w:link w:val="11"/>
    <w:qFormat/>
    <w:rPr>
      <w:rFonts w:ascii="黑体" w:eastAsia="黑体" w:hAnsi="宋体"/>
      <w:b/>
      <w:kern w:val="2"/>
      <w:sz w:val="28"/>
      <w:szCs w:val="36"/>
    </w:rPr>
  </w:style>
  <w:style w:type="character" w:customStyle="1" w:styleId="tw4winMark">
    <w:name w:val="tw4winMark"/>
    <w:qFormat/>
    <w:rPr>
      <w:rFonts w:ascii="Courier New" w:hAnsi="Courier New"/>
      <w:vanish/>
      <w:color w:val="800080"/>
      <w:vertAlign w:val="subscript"/>
    </w:rPr>
  </w:style>
  <w:style w:type="character" w:customStyle="1" w:styleId="ItemListinTableCharChar">
    <w:name w:val="Item List in Table Char Char"/>
    <w:link w:val="ItemListinTable"/>
    <w:locked/>
    <w:rPr>
      <w:rFonts w:ascii="Arial" w:hAnsi="Arial"/>
      <w:sz w:val="18"/>
      <w:szCs w:val="18"/>
      <w:lang w:val="en-US" w:eastAsia="zh-CN" w:bidi="ar-SA"/>
    </w:rPr>
  </w:style>
  <w:style w:type="paragraph" w:customStyle="1" w:styleId="ItemListinTable">
    <w:name w:val="Item List in Table"/>
    <w:link w:val="ItemListinTableCharChar"/>
    <w:qFormat/>
    <w:pPr>
      <w:numPr>
        <w:numId w:val="7"/>
      </w:numPr>
      <w:spacing w:before="40" w:after="40"/>
      <w:jc w:val="both"/>
    </w:pPr>
    <w:rPr>
      <w:rFonts w:ascii="Arial" w:hAnsi="Arial"/>
      <w:sz w:val="18"/>
      <w:szCs w:val="18"/>
    </w:rPr>
  </w:style>
  <w:style w:type="character" w:customStyle="1" w:styleId="CharChar20">
    <w:name w:val="Char Char2"/>
    <w:qFormat/>
    <w:rPr>
      <w:rFonts w:ascii="宋体" w:eastAsia="宋体" w:hAnsi="Courier New"/>
      <w:sz w:val="21"/>
      <w:lang w:val="en-US" w:eastAsia="zh-CN" w:bidi="ar-SA"/>
    </w:rPr>
  </w:style>
  <w:style w:type="character" w:customStyle="1" w:styleId="afb">
    <w:name w:val="正文文本 字符"/>
    <w:link w:val="afa"/>
    <w:qFormat/>
    <w:rPr>
      <w:rFonts w:eastAsia="宋体"/>
      <w:kern w:val="2"/>
      <w:sz w:val="28"/>
      <w:szCs w:val="24"/>
      <w:lang w:val="en-US" w:eastAsia="zh-CN" w:bidi="ar-SA"/>
    </w:rPr>
  </w:style>
  <w:style w:type="character" w:customStyle="1" w:styleId="paragraph1CharChar">
    <w:name w:val="paragraph1 Char Char"/>
    <w:rPr>
      <w:rFonts w:eastAsia="楷体_GB2312"/>
      <w:kern w:val="2"/>
      <w:sz w:val="24"/>
      <w:lang w:val="en-US" w:eastAsia="zh-CN" w:bidi="ar-SA"/>
    </w:rPr>
  </w:style>
  <w:style w:type="character" w:customStyle="1" w:styleId="affd">
    <w:name w:val="正文文本首行缩进 字符"/>
    <w:link w:val="affc"/>
    <w:qFormat/>
    <w:rPr>
      <w:rFonts w:ascii="Calibri" w:eastAsia="宋体" w:hAnsi="Calibri"/>
      <w:kern w:val="2"/>
      <w:sz w:val="21"/>
      <w:szCs w:val="22"/>
      <w:lang w:val="en-US" w:eastAsia="zh-CN" w:bidi="ar-SA"/>
    </w:rPr>
  </w:style>
  <w:style w:type="character" w:customStyle="1" w:styleId="grame">
    <w:name w:val="grame"/>
    <w:basedOn w:val="ac"/>
    <w:qFormat/>
  </w:style>
  <w:style w:type="character" w:customStyle="1" w:styleId="CharChar5">
    <w:name w:val="Char Char5"/>
    <w:qFormat/>
    <w:rPr>
      <w:rFonts w:ascii="Calibri" w:eastAsia="宋体" w:hAnsi="Calibri"/>
      <w:sz w:val="18"/>
      <w:szCs w:val="18"/>
      <w:lang w:bidi="ar-SA"/>
    </w:rPr>
  </w:style>
  <w:style w:type="character" w:customStyle="1" w:styleId="Charb">
    <w:name w:val="自定义正文 Char"/>
    <w:link w:val="affffc"/>
    <w:qFormat/>
    <w:rPr>
      <w:rFonts w:ascii="仿宋_GB2312" w:eastAsia="仿宋_GB2312"/>
      <w:kern w:val="2"/>
      <w:sz w:val="28"/>
      <w:szCs w:val="24"/>
    </w:rPr>
  </w:style>
  <w:style w:type="paragraph" w:customStyle="1" w:styleId="affffc">
    <w:name w:val="自定义正文"/>
    <w:basedOn w:val="aa"/>
    <w:link w:val="Charb"/>
    <w:qFormat/>
    <w:pPr>
      <w:spacing w:before="120" w:after="120" w:line="480" w:lineRule="exact"/>
      <w:ind w:firstLineChars="200" w:firstLine="200"/>
      <w:jc w:val="left"/>
    </w:pPr>
    <w:rPr>
      <w:rFonts w:ascii="仿宋_GB2312" w:eastAsia="仿宋_GB2312"/>
      <w:sz w:val="28"/>
      <w:szCs w:val="24"/>
    </w:rPr>
  </w:style>
  <w:style w:type="character" w:customStyle="1" w:styleId="Charc">
    <w:name w:val="公文正文 Char"/>
    <w:link w:val="affffd"/>
    <w:qFormat/>
    <w:rPr>
      <w:rFonts w:ascii="仿宋_GB2312" w:eastAsia="仿宋_GB2312"/>
      <w:kern w:val="2"/>
      <w:sz w:val="24"/>
      <w:szCs w:val="24"/>
      <w:lang w:val="en-US" w:eastAsia="zh-CN" w:bidi="ar-SA"/>
    </w:rPr>
  </w:style>
  <w:style w:type="paragraph" w:customStyle="1" w:styleId="affffd">
    <w:name w:val="公文正文"/>
    <w:basedOn w:val="aa"/>
    <w:link w:val="Charc"/>
    <w:qFormat/>
    <w:pPr>
      <w:spacing w:before="156" w:line="360" w:lineRule="auto"/>
      <w:ind w:firstLineChars="200" w:firstLine="360"/>
    </w:pPr>
    <w:rPr>
      <w:rFonts w:ascii="仿宋_GB2312" w:eastAsia="仿宋_GB2312"/>
      <w:sz w:val="24"/>
      <w:szCs w:val="24"/>
    </w:rPr>
  </w:style>
  <w:style w:type="character" w:customStyle="1" w:styleId="1CharChar2">
    <w:name w:val="列表1、 Char Char"/>
    <w:qFormat/>
    <w:rPr>
      <w:rFonts w:ascii="仿宋" w:eastAsia="仿宋" w:hAnsi="仿宋"/>
      <w:kern w:val="2"/>
      <w:sz w:val="28"/>
      <w:szCs w:val="21"/>
      <w:lang w:bidi="ar-SA"/>
    </w:rPr>
  </w:style>
  <w:style w:type="character" w:customStyle="1" w:styleId="af7">
    <w:name w:val="批注文字 字符"/>
    <w:link w:val="af6"/>
    <w:qFormat/>
    <w:rPr>
      <w:kern w:val="2"/>
      <w:sz w:val="21"/>
      <w:szCs w:val="22"/>
    </w:rPr>
  </w:style>
  <w:style w:type="character" w:customStyle="1" w:styleId="Chard">
    <w:name w:val="批注主题 Char"/>
    <w:link w:val="1f1"/>
    <w:qFormat/>
    <w:rPr>
      <w:b/>
      <w:bCs/>
    </w:rPr>
  </w:style>
  <w:style w:type="paragraph" w:customStyle="1" w:styleId="1f1">
    <w:name w:val="批注主题1"/>
    <w:basedOn w:val="af6"/>
    <w:next w:val="af6"/>
    <w:link w:val="Chard"/>
    <w:qFormat/>
    <w:rPr>
      <w:b/>
      <w:bCs/>
      <w:kern w:val="0"/>
      <w:sz w:val="20"/>
      <w:szCs w:val="20"/>
    </w:rPr>
  </w:style>
  <w:style w:type="character" w:customStyle="1" w:styleId="Chare">
    <w:name w:val="表名 Char"/>
    <w:qFormat/>
    <w:rPr>
      <w:rFonts w:ascii="Arial" w:eastAsia="黑体" w:hAnsi="Arial"/>
      <w:sz w:val="24"/>
      <w:szCs w:val="24"/>
    </w:rPr>
  </w:style>
  <w:style w:type="character" w:customStyle="1" w:styleId="hChar">
    <w:name w:val="h Char"/>
    <w:qFormat/>
    <w:rPr>
      <w:rFonts w:ascii="Calibri" w:eastAsia="宋体" w:hAnsi="Calibri" w:cs="Times New Roman"/>
      <w:sz w:val="18"/>
      <w:szCs w:val="18"/>
    </w:rPr>
  </w:style>
  <w:style w:type="character" w:customStyle="1" w:styleId="CharChara">
    <w:name w:val="二级标题 Char Char"/>
    <w:qFormat/>
    <w:rPr>
      <w:rFonts w:eastAsia="仿宋"/>
      <w:b/>
      <w:sz w:val="28"/>
      <w:lang w:val="en-US" w:eastAsia="zh-CN" w:bidi="ar-SA"/>
    </w:rPr>
  </w:style>
  <w:style w:type="character" w:customStyle="1" w:styleId="34">
    <w:name w:val="正文文本 3 字符"/>
    <w:link w:val="33"/>
    <w:qFormat/>
    <w:rPr>
      <w:rFonts w:ascii="Times New Roman" w:eastAsia="仿宋_GB2312" w:hAnsi="宋体"/>
      <w:b/>
      <w:bCs/>
      <w:kern w:val="2"/>
      <w:sz w:val="24"/>
    </w:rPr>
  </w:style>
  <w:style w:type="character" w:customStyle="1" w:styleId="Char12">
    <w:name w:val="正文文本缩进 Char1"/>
    <w:uiPriority w:val="99"/>
    <w:qFormat/>
    <w:rPr>
      <w:rFonts w:ascii="Times New Roman" w:eastAsia="宋体" w:hAnsi="Times New Roman" w:cs="Times New Roman"/>
      <w:sz w:val="28"/>
      <w:szCs w:val="20"/>
    </w:rPr>
  </w:style>
  <w:style w:type="character" w:customStyle="1" w:styleId="4CharChar0">
    <w:name w:val="样式4 Char Char"/>
    <w:qFormat/>
    <w:rPr>
      <w:rFonts w:ascii="Calibri" w:eastAsia="宋体" w:hAnsi="Calibri"/>
      <w:kern w:val="2"/>
      <w:sz w:val="24"/>
      <w:szCs w:val="22"/>
      <w:lang w:val="en-US" w:eastAsia="zh-CN" w:bidi="ar-SA"/>
    </w:rPr>
  </w:style>
  <w:style w:type="character" w:customStyle="1" w:styleId="afd">
    <w:name w:val="正文文本缩进 字符"/>
    <w:link w:val="afc"/>
    <w:qFormat/>
    <w:rPr>
      <w:rFonts w:ascii="宋体" w:eastAsia="宋体" w:hAnsi="Courier New"/>
      <w:spacing w:val="-4"/>
      <w:kern w:val="2"/>
      <w:sz w:val="18"/>
      <w:lang w:val="en-US" w:eastAsia="zh-CN" w:bidi="ar-SA"/>
    </w:rPr>
  </w:style>
  <w:style w:type="character" w:customStyle="1" w:styleId="2CharChar0">
    <w:name w:val="正文（首行缩进2字符） Char Char"/>
    <w:link w:val="2d"/>
    <w:qFormat/>
    <w:rPr>
      <w:szCs w:val="21"/>
    </w:rPr>
  </w:style>
  <w:style w:type="paragraph" w:customStyle="1" w:styleId="2d">
    <w:name w:val="正文（首行缩进2字符）"/>
    <w:basedOn w:val="aa"/>
    <w:link w:val="2CharChar0"/>
    <w:qFormat/>
    <w:pPr>
      <w:spacing w:line="360" w:lineRule="auto"/>
      <w:ind w:firstLineChars="200" w:firstLine="420"/>
    </w:pPr>
    <w:rPr>
      <w:kern w:val="0"/>
      <w:sz w:val="20"/>
      <w:szCs w:val="21"/>
    </w:rPr>
  </w:style>
  <w:style w:type="character" w:customStyle="1" w:styleId="tw4winPopup">
    <w:name w:val="tw4winPopup"/>
    <w:qFormat/>
    <w:rPr>
      <w:rFonts w:ascii="Courier New" w:hAnsi="Courier New"/>
      <w:color w:val="008000"/>
    </w:rPr>
  </w:style>
  <w:style w:type="character" w:customStyle="1" w:styleId="-3Char">
    <w:name w:val="浅色网格 - 强调文字颜色 3 Char"/>
    <w:qFormat/>
    <w:locked/>
    <w:rPr>
      <w:rFonts w:ascii="Calibri" w:eastAsia="宋体" w:hAnsi="Calibri" w:cs="Times New Roman"/>
    </w:rPr>
  </w:style>
  <w:style w:type="character" w:customStyle="1" w:styleId="CharChar21">
    <w:name w:val="Char Char21"/>
    <w:qFormat/>
    <w:rPr>
      <w:rFonts w:ascii="宋体" w:eastAsia="宋体" w:hAnsi="Courier New"/>
      <w:sz w:val="21"/>
      <w:lang w:val="en-US" w:eastAsia="zh-CN" w:bidi="ar-SA"/>
    </w:rPr>
  </w:style>
  <w:style w:type="character" w:customStyle="1" w:styleId="Charf">
    <w:name w:val="新昌图表 Char"/>
    <w:link w:val="affffe"/>
    <w:qFormat/>
    <w:rPr>
      <w:rFonts w:ascii="Times New Roman" w:eastAsia="黑体" w:hAnsi="Times New Roman"/>
      <w:color w:val="000000"/>
      <w:sz w:val="24"/>
      <w:szCs w:val="24"/>
    </w:rPr>
  </w:style>
  <w:style w:type="paragraph" w:customStyle="1" w:styleId="affffe">
    <w:name w:val="新昌图表"/>
    <w:basedOn w:val="aa"/>
    <w:link w:val="Charf"/>
    <w:qFormat/>
    <w:pPr>
      <w:jc w:val="center"/>
    </w:pPr>
    <w:rPr>
      <w:rFonts w:ascii="Times New Roman" w:eastAsia="黑体" w:hAnsi="Times New Roman"/>
      <w:color w:val="000000"/>
      <w:kern w:val="0"/>
      <w:sz w:val="24"/>
      <w:szCs w:val="24"/>
    </w:rPr>
  </w:style>
  <w:style w:type="character" w:customStyle="1" w:styleId="CharChar142">
    <w:name w:val="Char Char142"/>
    <w:qFormat/>
    <w:locked/>
    <w:rPr>
      <w:rFonts w:ascii="楷体_GB2312" w:eastAsia="楷体_GB2312"/>
      <w:kern w:val="2"/>
      <w:sz w:val="32"/>
      <w:lang w:val="en-US" w:eastAsia="zh-CN" w:bidi="ar-SA"/>
    </w:rPr>
  </w:style>
  <w:style w:type="character" w:customStyle="1" w:styleId="tw4winError">
    <w:name w:val="tw4winError"/>
    <w:qFormat/>
    <w:rPr>
      <w:rFonts w:ascii="Courier New" w:hAnsi="Courier New"/>
      <w:color w:val="00FF00"/>
      <w:sz w:val="40"/>
    </w:rPr>
  </w:style>
  <w:style w:type="character" w:customStyle="1" w:styleId="4Char">
    <w:name w:val="正文4 Char"/>
    <w:link w:val="40"/>
    <w:qFormat/>
    <w:rPr>
      <w:rFonts w:ascii="Calibri" w:eastAsia="宋体" w:hAnsi="Calibri"/>
      <w:kern w:val="2"/>
      <w:sz w:val="24"/>
      <w:szCs w:val="24"/>
      <w:lang w:bidi="ar-SA"/>
    </w:rPr>
  </w:style>
  <w:style w:type="paragraph" w:customStyle="1" w:styleId="40">
    <w:name w:val="正文4"/>
    <w:basedOn w:val="aa"/>
    <w:link w:val="4Char"/>
    <w:qFormat/>
    <w:pPr>
      <w:numPr>
        <w:numId w:val="8"/>
      </w:numPr>
      <w:spacing w:before="60" w:after="60" w:line="360" w:lineRule="auto"/>
      <w:ind w:firstLine="0"/>
    </w:pPr>
    <w:rPr>
      <w:sz w:val="24"/>
      <w:szCs w:val="24"/>
    </w:rPr>
  </w:style>
  <w:style w:type="character" w:customStyle="1" w:styleId="z-Char0">
    <w:name w:val="z-窗体顶端 Char"/>
    <w:link w:val="z-10"/>
    <w:qFormat/>
    <w:rPr>
      <w:rFonts w:ascii="Arial" w:hAnsi="Arial" w:cs="Arial"/>
      <w:vanish/>
      <w:sz w:val="16"/>
      <w:szCs w:val="16"/>
    </w:rPr>
  </w:style>
  <w:style w:type="paragraph" w:customStyle="1" w:styleId="z-10">
    <w:name w:val="z-窗体顶端1"/>
    <w:basedOn w:val="aa"/>
    <w:next w:val="aa"/>
    <w:link w:val="z-Char0"/>
    <w:qFormat/>
    <w:pPr>
      <w:widowControl/>
      <w:pBdr>
        <w:bottom w:val="single" w:sz="6" w:space="1" w:color="auto"/>
      </w:pBdr>
      <w:jc w:val="center"/>
    </w:pPr>
    <w:rPr>
      <w:rFonts w:ascii="Arial" w:hAnsi="Arial"/>
      <w:vanish/>
      <w:kern w:val="0"/>
      <w:sz w:val="16"/>
      <w:szCs w:val="16"/>
    </w:rPr>
  </w:style>
  <w:style w:type="character" w:customStyle="1" w:styleId="CharCharb">
    <w:name w:val="公文正文 Char Char"/>
    <w:qFormat/>
    <w:rPr>
      <w:rFonts w:ascii="仿宋_GB2312" w:eastAsia="仿宋_GB2312"/>
      <w:kern w:val="2"/>
      <w:sz w:val="24"/>
      <w:szCs w:val="24"/>
      <w:lang w:val="en-US" w:eastAsia="zh-CN" w:bidi="ar-SA"/>
    </w:rPr>
  </w:style>
  <w:style w:type="character" w:customStyle="1" w:styleId="css21">
    <w:name w:val="css21"/>
    <w:qFormat/>
    <w:rPr>
      <w:sz w:val="18"/>
    </w:rPr>
  </w:style>
  <w:style w:type="character" w:customStyle="1" w:styleId="-CharChar">
    <w:name w:val="样式(-) Char Char"/>
    <w:qFormat/>
    <w:rPr>
      <w:rFonts w:ascii="Calibri" w:eastAsia="仿宋" w:hAnsi="Calibri"/>
      <w:b/>
      <w:kern w:val="2"/>
      <w:sz w:val="28"/>
      <w:szCs w:val="21"/>
      <w:lang w:bidi="ar-SA"/>
    </w:rPr>
  </w:style>
  <w:style w:type="character" w:customStyle="1" w:styleId="1Char">
    <w:name w:val="列表1、 Char"/>
    <w:link w:val="10"/>
    <w:qFormat/>
    <w:locked/>
    <w:rPr>
      <w:rFonts w:ascii="仿宋" w:eastAsia="仿宋" w:hAnsi="仿宋"/>
      <w:kern w:val="2"/>
      <w:sz w:val="28"/>
      <w:szCs w:val="21"/>
      <w:lang w:bidi="ar-SA"/>
    </w:rPr>
  </w:style>
  <w:style w:type="paragraph" w:customStyle="1" w:styleId="10">
    <w:name w:val="列表1、"/>
    <w:basedOn w:val="-31"/>
    <w:link w:val="1Char"/>
    <w:qFormat/>
    <w:pPr>
      <w:numPr>
        <w:numId w:val="9"/>
      </w:numPr>
      <w:tabs>
        <w:tab w:val="left" w:pos="1276"/>
      </w:tabs>
      <w:spacing w:line="360" w:lineRule="auto"/>
      <w:ind w:left="987" w:firstLineChars="0" w:firstLine="0"/>
      <w:jc w:val="left"/>
    </w:pPr>
    <w:rPr>
      <w:rFonts w:ascii="仿宋" w:eastAsia="仿宋" w:hAnsi="仿宋"/>
      <w:sz w:val="28"/>
      <w:szCs w:val="21"/>
    </w:rPr>
  </w:style>
  <w:style w:type="character" w:customStyle="1" w:styleId="btChar2">
    <w:name w:val="bt Char2"/>
    <w:qFormat/>
    <w:rPr>
      <w:rFonts w:eastAsia="宋体"/>
      <w:kern w:val="2"/>
      <w:sz w:val="28"/>
      <w:szCs w:val="24"/>
      <w:lang w:val="en-US" w:eastAsia="zh-CN" w:bidi="ar-SA"/>
    </w:rPr>
  </w:style>
  <w:style w:type="character" w:customStyle="1" w:styleId="news1">
    <w:name w:val="news1"/>
    <w:qFormat/>
    <w:rPr>
      <w:rFonts w:ascii="Times New Roman" w:hAnsi="Times New Roman" w:cs="Times New Roman" w:hint="default"/>
      <w:sz w:val="21"/>
      <w:szCs w:val="21"/>
    </w:rPr>
  </w:style>
  <w:style w:type="character" w:customStyle="1" w:styleId="410">
    <w:name w:val="标题 4 字符1"/>
    <w:link w:val="41"/>
    <w:qFormat/>
    <w:rPr>
      <w:rFonts w:ascii="Arial" w:eastAsia="黑体" w:hAnsi="Arial"/>
      <w:b/>
      <w:bCs/>
      <w:kern w:val="2"/>
      <w:sz w:val="28"/>
      <w:szCs w:val="28"/>
      <w:lang w:val="en-US" w:eastAsia="zh-CN" w:bidi="ar-SA"/>
    </w:rPr>
  </w:style>
  <w:style w:type="character" w:customStyle="1" w:styleId="CharChar51">
    <w:name w:val="Char Char51"/>
    <w:qFormat/>
    <w:rPr>
      <w:rFonts w:ascii="Calibri" w:eastAsia="宋体" w:hAnsi="Calibri"/>
      <w:sz w:val="18"/>
      <w:szCs w:val="18"/>
      <w:lang w:bidi="ar-SA"/>
    </w:rPr>
  </w:style>
  <w:style w:type="character" w:customStyle="1" w:styleId="Charf0">
    <w:name w:val="正文文字 Char"/>
    <w:qFormat/>
    <w:rPr>
      <w:rFonts w:ascii="Arial" w:eastAsia="宋体" w:hAnsi="Arial"/>
      <w:kern w:val="2"/>
      <w:sz w:val="24"/>
      <w:lang w:val="en-US" w:eastAsia="zh-CN"/>
    </w:rPr>
  </w:style>
  <w:style w:type="character" w:customStyle="1" w:styleId="CharCharc">
    <w:name w:val="大标题 Char Char"/>
    <w:qFormat/>
    <w:rPr>
      <w:b/>
      <w:sz w:val="28"/>
      <w:lang w:val="en-US" w:eastAsia="zh-CN" w:bidi="ar-SA"/>
    </w:rPr>
  </w:style>
  <w:style w:type="character" w:customStyle="1" w:styleId="Charf1">
    <w:name w:val="华电 正文 Char"/>
    <w:link w:val="afffff"/>
    <w:qFormat/>
    <w:rPr>
      <w:rFonts w:ascii="宋体" w:eastAsia="宋体" w:hAnsi="宋体"/>
      <w:sz w:val="22"/>
      <w:lang w:bidi="ar-SA"/>
    </w:rPr>
  </w:style>
  <w:style w:type="paragraph" w:customStyle="1" w:styleId="afffff">
    <w:name w:val="华电 正文"/>
    <w:basedOn w:val="aa"/>
    <w:link w:val="Charf1"/>
    <w:qFormat/>
    <w:pPr>
      <w:widowControl/>
      <w:spacing w:line="360" w:lineRule="auto"/>
      <w:ind w:firstLineChars="200" w:firstLine="440"/>
      <w:jc w:val="left"/>
    </w:pPr>
    <w:rPr>
      <w:rFonts w:ascii="宋体" w:hAnsi="宋体"/>
      <w:kern w:val="0"/>
      <w:sz w:val="22"/>
      <w:szCs w:val="20"/>
    </w:rPr>
  </w:style>
  <w:style w:type="character" w:customStyle="1" w:styleId="Charf2">
    <w:name w:val="标准正文格式 Char"/>
    <w:link w:val="afffff0"/>
    <w:qFormat/>
    <w:rPr>
      <w:rFonts w:ascii="宋体" w:eastAsia="仿宋_GB2312" w:cs="宋体"/>
      <w:color w:val="000000"/>
      <w:sz w:val="24"/>
      <w:lang w:val="en-US" w:eastAsia="zh-CN" w:bidi="ar-SA"/>
    </w:rPr>
  </w:style>
  <w:style w:type="paragraph" w:customStyle="1" w:styleId="afffff0">
    <w:name w:val="标准正文格式"/>
    <w:basedOn w:val="aa"/>
    <w:link w:val="Charf2"/>
    <w:qFormat/>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3Char1">
    <w:name w:val="标题 3 Char1"/>
    <w:qFormat/>
    <w:rPr>
      <w:rFonts w:ascii="Calibri" w:eastAsia="宋体" w:hAnsi="Calibri"/>
      <w:b/>
      <w:bCs/>
      <w:kern w:val="2"/>
      <w:sz w:val="32"/>
      <w:szCs w:val="32"/>
      <w:lang w:val="en-US" w:eastAsia="zh-CN" w:bidi="ar-SA"/>
    </w:rPr>
  </w:style>
  <w:style w:type="character" w:customStyle="1" w:styleId="IndentNormalChar">
    <w:name w:val="Indent Normal Char"/>
    <w:link w:val="IndentNormal"/>
    <w:qFormat/>
    <w:rPr>
      <w:kern w:val="2"/>
      <w:sz w:val="21"/>
      <w:lang w:bidi="ar-SA"/>
    </w:rPr>
  </w:style>
  <w:style w:type="paragraph" w:customStyle="1" w:styleId="IndentNormal">
    <w:name w:val="Indent Normal"/>
    <w:basedOn w:val="aa"/>
    <w:link w:val="IndentNormalChar"/>
    <w:qFormat/>
    <w:pPr>
      <w:ind w:firstLine="420"/>
    </w:pPr>
    <w:rPr>
      <w:szCs w:val="20"/>
    </w:rPr>
  </w:style>
  <w:style w:type="character" w:customStyle="1" w:styleId="26">
    <w:name w:val="正文文本缩进 2 字符"/>
    <w:link w:val="25"/>
    <w:qFormat/>
    <w:rPr>
      <w:rFonts w:ascii="仿宋_GB2312" w:hAnsi="宋体" w:cs="Arial"/>
      <w:b/>
      <w:bCs/>
      <w:color w:val="000000"/>
      <w:kern w:val="2"/>
      <w:sz w:val="24"/>
      <w:szCs w:val="24"/>
    </w:rPr>
  </w:style>
  <w:style w:type="character" w:customStyle="1" w:styleId="line1">
    <w:name w:val="line1"/>
    <w:qFormat/>
    <w:rPr>
      <w:spacing w:val="360"/>
      <w:u w:val="none"/>
    </w:rPr>
  </w:style>
  <w:style w:type="character" w:customStyle="1" w:styleId="Charf3">
    <w:name w:val="页脚 Char"/>
    <w:uiPriority w:val="99"/>
    <w:qFormat/>
    <w:rPr>
      <w:kern w:val="2"/>
      <w:sz w:val="18"/>
      <w:szCs w:val="18"/>
      <w:lang w:bidi="ar-SA"/>
    </w:rPr>
  </w:style>
  <w:style w:type="character" w:customStyle="1" w:styleId="pointnormal1">
    <w:name w:val="point_normal1"/>
    <w:qFormat/>
    <w:rPr>
      <w:rFonts w:ascii="Arial" w:hAnsi="Arial" w:cs="Arial" w:hint="default"/>
      <w:sz w:val="18"/>
      <w:szCs w:val="18"/>
    </w:rPr>
  </w:style>
  <w:style w:type="character" w:customStyle="1" w:styleId="unnamed11">
    <w:name w:val="unnamed11"/>
    <w:qFormat/>
    <w:rPr>
      <w:color w:val="000000"/>
      <w:sz w:val="20"/>
      <w:szCs w:val="20"/>
    </w:rPr>
  </w:style>
  <w:style w:type="character" w:customStyle="1" w:styleId="Charf4">
    <w:name w:val="模板正文 Char"/>
    <w:link w:val="afffff1"/>
    <w:qFormat/>
    <w:rPr>
      <w:rFonts w:ascii="Arial" w:hAnsi="Arial"/>
      <w:szCs w:val="21"/>
    </w:rPr>
  </w:style>
  <w:style w:type="paragraph" w:customStyle="1" w:styleId="afffff1">
    <w:name w:val="模板正文"/>
    <w:basedOn w:val="aa"/>
    <w:link w:val="Charf4"/>
    <w:qFormat/>
    <w:pPr>
      <w:wordWrap w:val="0"/>
      <w:spacing w:before="120" w:line="320" w:lineRule="exact"/>
      <w:ind w:leftChars="200" w:left="200" w:firstLineChars="200" w:firstLine="200"/>
    </w:pPr>
    <w:rPr>
      <w:rFonts w:ascii="Arial" w:hAnsi="Arial"/>
      <w:kern w:val="0"/>
      <w:sz w:val="20"/>
      <w:szCs w:val="21"/>
    </w:rPr>
  </w:style>
  <w:style w:type="character" w:customStyle="1" w:styleId="BodyTextChar1">
    <w:name w:val="*Body Text Char1"/>
    <w:link w:val="BodyText"/>
    <w:qFormat/>
    <w:rPr>
      <w:rFonts w:ascii="Futura Lt" w:hAnsi="Futura Lt" w:cs="Futura Lt"/>
      <w:sz w:val="21"/>
      <w:szCs w:val="21"/>
      <w:lang w:val="en-US" w:eastAsia="en-US" w:bidi="ar-SA"/>
    </w:rPr>
  </w:style>
  <w:style w:type="paragraph" w:customStyle="1" w:styleId="BodyText">
    <w:name w:val="*Body Text"/>
    <w:link w:val="BodyTextChar1"/>
    <w:qFormat/>
    <w:pPr>
      <w:spacing w:line="360" w:lineRule="auto"/>
    </w:pPr>
    <w:rPr>
      <w:rFonts w:ascii="Futura Lt" w:hAnsi="Futura Lt" w:cs="Futura Lt"/>
      <w:sz w:val="21"/>
      <w:szCs w:val="21"/>
      <w:lang w:eastAsia="en-US"/>
    </w:rPr>
  </w:style>
  <w:style w:type="character" w:customStyle="1" w:styleId="14black1">
    <w:name w:val="14_black1"/>
    <w:qFormat/>
    <w:rPr>
      <w:color w:val="000000"/>
      <w:sz w:val="21"/>
    </w:rPr>
  </w:style>
  <w:style w:type="character" w:customStyle="1" w:styleId="1f2">
    <w:name w:val="样式 小四1"/>
    <w:qFormat/>
    <w:rPr>
      <w:rFonts w:ascii="Tahoma" w:eastAsia="仿宋_GB2312" w:hAnsi="Tahoma"/>
      <w:kern w:val="2"/>
      <w:sz w:val="24"/>
      <w:lang w:val="en-US" w:eastAsia="zh-CN" w:bidi="ar-SA"/>
    </w:rPr>
  </w:style>
  <w:style w:type="character" w:customStyle="1" w:styleId="CharChar30">
    <w:name w:val="Char Char3"/>
    <w:qFormat/>
    <w:rPr>
      <w:rFonts w:ascii="Arial" w:eastAsia="黑体" w:hAnsi="Arial"/>
      <w:b/>
      <w:kern w:val="2"/>
      <w:sz w:val="32"/>
      <w:lang w:val="en-US" w:eastAsia="zh-CN" w:bidi="ar-SA"/>
    </w:rPr>
  </w:style>
  <w:style w:type="character" w:customStyle="1" w:styleId="style51">
    <w:name w:val="style51"/>
    <w:qFormat/>
    <w:rPr>
      <w:rFonts w:ascii="宋体" w:eastAsia="宋体" w:hAnsi="宋体" w:hint="eastAsia"/>
      <w:color w:val="333333"/>
      <w:sz w:val="23"/>
      <w:szCs w:val="23"/>
      <w:u w:val="none"/>
    </w:rPr>
  </w:style>
  <w:style w:type="character" w:customStyle="1" w:styleId="font3">
    <w:name w:val="font3"/>
    <w:basedOn w:val="ac"/>
    <w:qFormat/>
  </w:style>
  <w:style w:type="character" w:customStyle="1" w:styleId="4Char0">
    <w:name w:val="样式4 Char"/>
    <w:link w:val="42"/>
    <w:qFormat/>
    <w:rPr>
      <w:rFonts w:ascii="Calibri" w:eastAsia="宋体" w:hAnsi="Calibri"/>
      <w:kern w:val="2"/>
      <w:sz w:val="24"/>
      <w:szCs w:val="22"/>
      <w:lang w:val="en-US" w:eastAsia="zh-CN" w:bidi="ar-SA"/>
    </w:rPr>
  </w:style>
  <w:style w:type="paragraph" w:customStyle="1" w:styleId="42">
    <w:name w:val="样式4"/>
    <w:basedOn w:val="aa"/>
    <w:link w:val="4Char0"/>
    <w:qFormat/>
    <w:pPr>
      <w:spacing w:line="360" w:lineRule="auto"/>
    </w:pPr>
    <w:rPr>
      <w:sz w:val="24"/>
    </w:rPr>
  </w:style>
  <w:style w:type="character" w:customStyle="1" w:styleId="2Char1">
    <w:name w:val="样式 正文缩进 + 首行缩进:  2 字符 Char"/>
    <w:link w:val="2e"/>
    <w:qFormat/>
    <w:rPr>
      <w:rFonts w:ascii="Times New Roman" w:hAnsi="Times New Roman"/>
      <w:kern w:val="2"/>
      <w:sz w:val="24"/>
    </w:rPr>
  </w:style>
  <w:style w:type="paragraph" w:customStyle="1" w:styleId="2e">
    <w:name w:val="样式 正文缩进 + 首行缩进:  2 字符"/>
    <w:basedOn w:val="af0"/>
    <w:link w:val="2Char1"/>
    <w:qFormat/>
    <w:pPr>
      <w:spacing w:line="360" w:lineRule="auto"/>
      <w:ind w:firstLineChars="200" w:firstLine="200"/>
    </w:pPr>
    <w:rPr>
      <w:rFonts w:ascii="Times New Roman" w:hAnsi="Times New Roman"/>
      <w:sz w:val="24"/>
    </w:rPr>
  </w:style>
  <w:style w:type="character" w:customStyle="1" w:styleId="inf1">
    <w:name w:val="inf1"/>
    <w:qFormat/>
    <w:rPr>
      <w:rFonts w:ascii="宋体" w:eastAsia="宋体" w:hAnsi="宋体" w:hint="eastAsia"/>
      <w:color w:val="000000"/>
      <w:sz w:val="20"/>
      <w:szCs w:val="20"/>
    </w:rPr>
  </w:style>
  <w:style w:type="character" w:customStyle="1" w:styleId="h3Char">
    <w:name w:val="h3 Char"/>
    <w:qFormat/>
    <w:rPr>
      <w:rFonts w:ascii="Times New Roman" w:hAnsi="Times New Roman"/>
      <w:b/>
      <w:bCs/>
      <w:kern w:val="2"/>
      <w:sz w:val="32"/>
      <w:szCs w:val="32"/>
    </w:rPr>
  </w:style>
  <w:style w:type="character" w:customStyle="1" w:styleId="apple-style-span">
    <w:name w:val="apple-style-span"/>
    <w:basedOn w:val="ac"/>
    <w:qFormat/>
  </w:style>
  <w:style w:type="character" w:customStyle="1" w:styleId="14">
    <w:name w:val="批注框文本 字符1"/>
    <w:link w:val="aff1"/>
    <w:qFormat/>
    <w:rPr>
      <w:kern w:val="2"/>
      <w:sz w:val="18"/>
      <w:szCs w:val="18"/>
    </w:rPr>
  </w:style>
  <w:style w:type="character" w:customStyle="1" w:styleId="085Char">
    <w:name w:val="样式 首行缩进:  0.85 厘米 Char"/>
    <w:link w:val="085"/>
    <w:qFormat/>
    <w:rPr>
      <w:rFonts w:eastAsia="宋体" w:cs="宋体"/>
      <w:kern w:val="2"/>
      <w:sz w:val="24"/>
      <w:lang w:val="en-US" w:eastAsia="zh-CN" w:bidi="ar-SA"/>
    </w:rPr>
  </w:style>
  <w:style w:type="paragraph" w:customStyle="1" w:styleId="085">
    <w:name w:val="样式 首行缩进:  0.85 厘米"/>
    <w:basedOn w:val="aa"/>
    <w:link w:val="085Char"/>
    <w:qFormat/>
    <w:pPr>
      <w:spacing w:line="360" w:lineRule="auto"/>
      <w:ind w:firstLine="480"/>
    </w:pPr>
    <w:rPr>
      <w:rFonts w:cs="宋体"/>
      <w:sz w:val="24"/>
      <w:szCs w:val="20"/>
    </w:rPr>
  </w:style>
  <w:style w:type="character" w:customStyle="1" w:styleId="style31">
    <w:name w:val="style31"/>
    <w:qFormat/>
    <w:rPr>
      <w:color w:val="666666"/>
    </w:rPr>
  </w:style>
  <w:style w:type="character" w:customStyle="1" w:styleId="1f3">
    <w:name w:val="列表1"/>
    <w:basedOn w:val="ac"/>
    <w:qFormat/>
  </w:style>
  <w:style w:type="character" w:customStyle="1" w:styleId="CharChar61">
    <w:name w:val="Char Char61"/>
    <w:qFormat/>
    <w:rPr>
      <w:rFonts w:ascii="Calibri" w:eastAsia="宋体" w:hAnsi="Calibri"/>
      <w:b/>
      <w:bCs/>
      <w:kern w:val="2"/>
      <w:sz w:val="28"/>
      <w:szCs w:val="28"/>
      <w:lang w:bidi="ar-SA"/>
    </w:rPr>
  </w:style>
  <w:style w:type="character" w:customStyle="1" w:styleId="afffff2">
    <w:name w:val="数据小节格式"/>
    <w:qFormat/>
    <w:rPr>
      <w:rFonts w:ascii="新宋体" w:eastAsia="华文中宋" w:hAnsi="新宋体"/>
      <w:b/>
      <w:bCs/>
      <w:sz w:val="27"/>
      <w:szCs w:val="26"/>
      <w:shd w:val="clear" w:color="auto" w:fill="auto"/>
    </w:rPr>
  </w:style>
  <w:style w:type="character" w:customStyle="1" w:styleId="CharChard">
    <w:name w:val="自定义正文 Char Char"/>
    <w:qFormat/>
    <w:rPr>
      <w:rFonts w:eastAsia="宋体"/>
      <w:kern w:val="2"/>
      <w:sz w:val="24"/>
      <w:szCs w:val="24"/>
      <w:lang w:val="en-US" w:eastAsia="zh-CN" w:bidi="ar-SA"/>
    </w:rPr>
  </w:style>
  <w:style w:type="character" w:customStyle="1" w:styleId="apple-converted-space">
    <w:name w:val="apple-converted-space"/>
    <w:qFormat/>
  </w:style>
  <w:style w:type="character" w:customStyle="1" w:styleId="Charf5">
    <w:name w:val="表格文字 Char"/>
    <w:link w:val="afffff3"/>
    <w:qFormat/>
    <w:rPr>
      <w:rFonts w:ascii="Times New Roman" w:hAnsi="Times New Roman"/>
      <w:kern w:val="2"/>
      <w:sz w:val="18"/>
      <w:szCs w:val="24"/>
    </w:rPr>
  </w:style>
  <w:style w:type="paragraph" w:customStyle="1" w:styleId="afffff3">
    <w:name w:val="表格文字"/>
    <w:basedOn w:val="aa"/>
    <w:link w:val="Charf5"/>
    <w:qFormat/>
    <w:pPr>
      <w:jc w:val="left"/>
      <w:textAlignment w:val="top"/>
    </w:pPr>
    <w:rPr>
      <w:rFonts w:ascii="Times New Roman" w:hAnsi="Times New Roman"/>
      <w:sz w:val="18"/>
      <w:szCs w:val="24"/>
    </w:rPr>
  </w:style>
  <w:style w:type="character" w:customStyle="1" w:styleId="36">
    <w:name w:val="正文文本缩进 3 字符"/>
    <w:link w:val="35"/>
    <w:qFormat/>
    <w:rPr>
      <w:rFonts w:ascii="仿宋_GB2312" w:eastAsia="仿宋_GB2312" w:hAnsi="宋体"/>
      <w:color w:val="000000"/>
      <w:kern w:val="2"/>
      <w:sz w:val="24"/>
      <w:szCs w:val="24"/>
    </w:rPr>
  </w:style>
  <w:style w:type="character" w:customStyle="1" w:styleId="Charf6">
    <w:name w:val="我的正文 Char"/>
    <w:link w:val="afffff4"/>
    <w:qFormat/>
    <w:rPr>
      <w:rFonts w:eastAsia="仿宋_GB2312" w:cs="宋体"/>
      <w:kern w:val="2"/>
      <w:sz w:val="24"/>
    </w:rPr>
  </w:style>
  <w:style w:type="paragraph" w:customStyle="1" w:styleId="afffff4">
    <w:name w:val="我的正文"/>
    <w:basedOn w:val="aa"/>
    <w:link w:val="Charf6"/>
    <w:qFormat/>
    <w:pPr>
      <w:spacing w:afterLines="100" w:line="360" w:lineRule="auto"/>
      <w:ind w:firstLineChars="200" w:firstLine="480"/>
    </w:pPr>
    <w:rPr>
      <w:rFonts w:eastAsia="仿宋_GB2312"/>
      <w:sz w:val="24"/>
      <w:szCs w:val="20"/>
    </w:rPr>
  </w:style>
  <w:style w:type="character" w:customStyle="1" w:styleId="7Char">
    <w:name w:val="7.表小四 Char"/>
    <w:link w:val="72"/>
    <w:qFormat/>
    <w:rPr>
      <w:rFonts w:ascii="宋体" w:eastAsia="宋体" w:hAnsi="宋体"/>
      <w:kern w:val="2"/>
      <w:sz w:val="24"/>
      <w:szCs w:val="24"/>
      <w:lang w:val="en-US" w:eastAsia="zh-CN" w:bidi="ar-SA"/>
    </w:rPr>
  </w:style>
  <w:style w:type="paragraph" w:customStyle="1" w:styleId="72">
    <w:name w:val="7.表小四"/>
    <w:basedOn w:val="aa"/>
    <w:link w:val="7Char"/>
    <w:qFormat/>
    <w:pPr>
      <w:spacing w:beforeLines="50" w:afterLines="50"/>
    </w:pPr>
    <w:rPr>
      <w:rFonts w:ascii="宋体" w:hAnsi="宋体"/>
      <w:sz w:val="24"/>
      <w:szCs w:val="24"/>
    </w:rPr>
  </w:style>
  <w:style w:type="character" w:customStyle="1" w:styleId="1CharChar3">
    <w:name w:val="标题 1 Char Char"/>
    <w:qFormat/>
    <w:rPr>
      <w:rFonts w:eastAsia="宋体"/>
      <w:b/>
      <w:spacing w:val="-2"/>
      <w:sz w:val="24"/>
      <w:lang w:val="en-US" w:eastAsia="zh-CN" w:bidi="ar-SA"/>
    </w:rPr>
  </w:style>
  <w:style w:type="character" w:customStyle="1" w:styleId="b1101bCharChar">
    <w:name w:val="b11_01b Char Char"/>
    <w:qFormat/>
    <w:rPr>
      <w:rFonts w:ascii="Verdana" w:eastAsia="宋体" w:hAnsi="Verdana"/>
      <w:b/>
      <w:bCs/>
      <w:color w:val="4A82CA"/>
      <w:sz w:val="17"/>
      <w:szCs w:val="17"/>
      <w:lang w:val="en-US" w:eastAsia="zh-CN" w:bidi="ar-SA"/>
    </w:rPr>
  </w:style>
  <w:style w:type="character" w:customStyle="1" w:styleId="Charf7">
    <w:name w:val="方案正文 Char"/>
    <w:link w:val="afffff5"/>
    <w:qFormat/>
    <w:rPr>
      <w:rFonts w:ascii="Calibri" w:eastAsia="仿宋_GB2312" w:hAnsi="Calibri"/>
      <w:kern w:val="2"/>
      <w:sz w:val="32"/>
      <w:szCs w:val="24"/>
      <w:lang w:val="en-US" w:eastAsia="zh-CN" w:bidi="ar-SA"/>
    </w:rPr>
  </w:style>
  <w:style w:type="paragraph" w:customStyle="1" w:styleId="afffff5">
    <w:name w:val="方案正文"/>
    <w:basedOn w:val="aa"/>
    <w:link w:val="Charf7"/>
    <w:qFormat/>
    <w:pPr>
      <w:adjustRightInd w:val="0"/>
      <w:snapToGrid w:val="0"/>
      <w:spacing w:line="560" w:lineRule="exact"/>
      <w:ind w:firstLineChars="200" w:firstLine="200"/>
    </w:pPr>
    <w:rPr>
      <w:rFonts w:eastAsia="仿宋_GB2312"/>
      <w:sz w:val="32"/>
      <w:szCs w:val="24"/>
    </w:rPr>
  </w:style>
  <w:style w:type="character" w:customStyle="1" w:styleId="CharChar81">
    <w:name w:val="Char Char81"/>
    <w:qFormat/>
    <w:rPr>
      <w:rFonts w:ascii="Arial" w:eastAsia="黑体" w:hAnsi="Arial"/>
      <w:b/>
      <w:bCs/>
      <w:kern w:val="2"/>
      <w:sz w:val="32"/>
      <w:szCs w:val="32"/>
      <w:lang w:val="en-US" w:eastAsia="zh-CN" w:bidi="ar-SA"/>
    </w:rPr>
  </w:style>
  <w:style w:type="character" w:customStyle="1" w:styleId="CharChare">
    <w:name w:val="标准正文格式 Char Char"/>
    <w:qFormat/>
    <w:rPr>
      <w:rFonts w:ascii="宋体" w:eastAsia="仿宋_GB2312" w:cs="宋体"/>
      <w:color w:val="000000"/>
      <w:sz w:val="24"/>
      <w:lang w:val="en-US" w:eastAsia="zh-CN" w:bidi="ar-SA"/>
    </w:rPr>
  </w:style>
  <w:style w:type="character" w:customStyle="1" w:styleId="CharCharf">
    <w:name w:val="页脚 Char Char"/>
    <w:qFormat/>
    <w:rPr>
      <w:kern w:val="2"/>
      <w:sz w:val="18"/>
      <w:szCs w:val="18"/>
      <w:lang w:bidi="ar-SA"/>
    </w:rPr>
  </w:style>
  <w:style w:type="character" w:customStyle="1" w:styleId="CharChar22">
    <w:name w:val="Char Char22"/>
    <w:qFormat/>
    <w:rPr>
      <w:rFonts w:ascii="宋体" w:eastAsia="宋体" w:hAnsi="Courier New"/>
      <w:sz w:val="21"/>
      <w:lang w:val="en-US" w:eastAsia="zh-CN" w:bidi="ar-SA"/>
    </w:rPr>
  </w:style>
  <w:style w:type="character" w:customStyle="1" w:styleId="Charf8">
    <w:name w:val="投标正文 Char"/>
    <w:link w:val="afffff6"/>
    <w:qFormat/>
    <w:rPr>
      <w:rFonts w:ascii="宋体" w:eastAsia="宋体" w:hAnsi="宋体"/>
      <w:kern w:val="2"/>
      <w:sz w:val="24"/>
      <w:szCs w:val="24"/>
      <w:lang w:val="en-US" w:eastAsia="zh-CN" w:bidi="ar-SA"/>
    </w:rPr>
  </w:style>
  <w:style w:type="paragraph" w:customStyle="1" w:styleId="afffff6">
    <w:name w:val="投标正文"/>
    <w:basedOn w:val="aa"/>
    <w:link w:val="Charf8"/>
    <w:qFormat/>
    <w:pPr>
      <w:adjustRightInd w:val="0"/>
      <w:snapToGrid w:val="0"/>
      <w:spacing w:line="360" w:lineRule="auto"/>
      <w:ind w:firstLineChars="200" w:firstLine="480"/>
    </w:pPr>
    <w:rPr>
      <w:rFonts w:ascii="宋体" w:hAnsi="宋体"/>
      <w:sz w:val="24"/>
      <w:szCs w:val="24"/>
    </w:rPr>
  </w:style>
  <w:style w:type="character" w:customStyle="1" w:styleId="CharCharf0">
    <w:name w:val="封面日期 Char Char"/>
    <w:qFormat/>
    <w:rPr>
      <w:rFonts w:eastAsia="楷体_GB2312"/>
      <w:kern w:val="2"/>
      <w:sz w:val="32"/>
      <w:lang w:val="en-US" w:eastAsia="zh-CN" w:bidi="ar-SA"/>
    </w:rPr>
  </w:style>
  <w:style w:type="character" w:customStyle="1" w:styleId="0Char">
    <w:name w:val="正文0缩进 Char"/>
    <w:link w:val="0"/>
    <w:qFormat/>
    <w:rPr>
      <w:rFonts w:ascii="宋体" w:hAnsi="宋体"/>
      <w:sz w:val="24"/>
      <w:szCs w:val="24"/>
    </w:rPr>
  </w:style>
  <w:style w:type="paragraph" w:customStyle="1" w:styleId="0">
    <w:name w:val="正文0缩进"/>
    <w:basedOn w:val="aa"/>
    <w:link w:val="0Char"/>
    <w:qFormat/>
    <w:pPr>
      <w:spacing w:line="360" w:lineRule="auto"/>
    </w:pPr>
    <w:rPr>
      <w:rFonts w:ascii="宋体" w:hAnsi="宋体"/>
      <w:kern w:val="0"/>
      <w:sz w:val="24"/>
      <w:szCs w:val="24"/>
    </w:rPr>
  </w:style>
  <w:style w:type="character" w:customStyle="1" w:styleId="2Char2">
    <w:name w:val="正文首行缩进 2 Char"/>
    <w:link w:val="220"/>
    <w:qFormat/>
    <w:rPr>
      <w:rFonts w:eastAsia="仿宋"/>
      <w:sz w:val="24"/>
      <w:szCs w:val="24"/>
    </w:rPr>
  </w:style>
  <w:style w:type="paragraph" w:customStyle="1" w:styleId="220">
    <w:name w:val="正文首行缩进 22"/>
    <w:basedOn w:val="1f4"/>
    <w:link w:val="2Char2"/>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1f4">
    <w:name w:val="正文文本缩进1"/>
    <w:basedOn w:val="aa"/>
    <w:qFormat/>
    <w:pPr>
      <w:spacing w:after="120"/>
      <w:ind w:leftChars="200" w:left="420"/>
    </w:pPr>
    <w:rPr>
      <w:rFonts w:cs="黑体"/>
    </w:rPr>
  </w:style>
  <w:style w:type="character" w:customStyle="1" w:styleId="Charf9">
    <w:name w:val="表格中文字 Char"/>
    <w:link w:val="afffff7"/>
    <w:qFormat/>
    <w:rPr>
      <w:rFonts w:ascii="新宋体" w:eastAsia="新宋体" w:hAnsi="新宋体"/>
      <w:sz w:val="24"/>
      <w:szCs w:val="24"/>
      <w:lang w:bidi="ar-SA"/>
    </w:rPr>
  </w:style>
  <w:style w:type="paragraph" w:customStyle="1" w:styleId="afffff7">
    <w:name w:val="表格中文字"/>
    <w:basedOn w:val="aa"/>
    <w:link w:val="Charf9"/>
    <w:qFormat/>
    <w:pPr>
      <w:spacing w:line="288" w:lineRule="auto"/>
    </w:pPr>
    <w:rPr>
      <w:rFonts w:ascii="新宋体" w:eastAsia="新宋体" w:hAnsi="新宋体"/>
      <w:kern w:val="0"/>
      <w:sz w:val="24"/>
      <w:szCs w:val="24"/>
    </w:rPr>
  </w:style>
  <w:style w:type="character" w:styleId="afffff8">
    <w:name w:val="Placeholder Text"/>
    <w:qFormat/>
    <w:rPr>
      <w:color w:val="808080"/>
    </w:rPr>
  </w:style>
  <w:style w:type="character" w:customStyle="1" w:styleId="4-dyfCharChar">
    <w:name w:val="标题4-dyf Char Char"/>
    <w:qFormat/>
    <w:rPr>
      <w:rFonts w:ascii="Cambria" w:eastAsia="宋体" w:hAnsi="Cambria"/>
      <w:b/>
      <w:bCs/>
      <w:color w:val="000000"/>
      <w:kern w:val="2"/>
      <w:sz w:val="21"/>
      <w:szCs w:val="21"/>
      <w:lang w:val="en-US" w:eastAsia="zh-CN" w:bidi="ar-SA"/>
    </w:rPr>
  </w:style>
  <w:style w:type="character" w:customStyle="1" w:styleId="viewdoctitle">
    <w:name w:val="viewdoctitle"/>
    <w:basedOn w:val="ac"/>
    <w:qFormat/>
  </w:style>
  <w:style w:type="character" w:customStyle="1" w:styleId="black10">
    <w:name w:val="black10"/>
    <w:basedOn w:val="ac"/>
    <w:qFormat/>
  </w:style>
  <w:style w:type="character" w:customStyle="1" w:styleId="CharChar121">
    <w:name w:val="Char Char121"/>
    <w:qFormat/>
    <w:rPr>
      <w:rFonts w:ascii="宋体" w:eastAsia="宋体" w:hAnsi="Courier New" w:cs="Times New Roman"/>
      <w:spacing w:val="-4"/>
      <w:sz w:val="18"/>
      <w:szCs w:val="20"/>
    </w:rPr>
  </w:style>
  <w:style w:type="character" w:customStyle="1" w:styleId="CharCharf1">
    <w:name w:val="段 Char Char"/>
    <w:link w:val="afffff9"/>
    <w:qFormat/>
    <w:rPr>
      <w:rFonts w:ascii="宋体" w:hAnsi="Times New Roman"/>
      <w:sz w:val="21"/>
      <w:lang w:val="en-US" w:eastAsia="zh-CN" w:bidi="ar-SA"/>
    </w:rPr>
  </w:style>
  <w:style w:type="paragraph" w:customStyle="1" w:styleId="afffff9">
    <w:name w:val="段"/>
    <w:link w:val="CharCharf1"/>
    <w:qFormat/>
    <w:pPr>
      <w:autoSpaceDE w:val="0"/>
      <w:autoSpaceDN w:val="0"/>
      <w:ind w:firstLineChars="200" w:firstLine="200"/>
      <w:jc w:val="both"/>
    </w:pPr>
    <w:rPr>
      <w:rFonts w:ascii="宋体"/>
      <w:sz w:val="21"/>
    </w:rPr>
  </w:style>
  <w:style w:type="character" w:customStyle="1" w:styleId="f9">
    <w:name w:val="f9"/>
    <w:basedOn w:val="ac"/>
    <w:qFormat/>
  </w:style>
  <w:style w:type="character" w:customStyle="1" w:styleId="ZJGIS-Char">
    <w:name w:val="ZJGIS-四级标题 Char"/>
    <w:link w:val="ZJGIS-2"/>
    <w:qFormat/>
    <w:rPr>
      <w:rFonts w:ascii="Arial" w:eastAsia="仿宋_GB2312" w:hAnsi="Arial"/>
      <w:b/>
      <w:bCs/>
      <w:sz w:val="28"/>
      <w:szCs w:val="28"/>
      <w:lang w:bidi="ar-SA"/>
    </w:rPr>
  </w:style>
  <w:style w:type="paragraph" w:customStyle="1" w:styleId="ZJGIS-2">
    <w:name w:val="ZJGIS-四级标题"/>
    <w:basedOn w:val="41"/>
    <w:link w:val="ZJGIS-Char"/>
    <w:qFormat/>
    <w:pPr>
      <w:numPr>
        <w:ilvl w:val="3"/>
        <w:numId w:val="10"/>
      </w:numPr>
      <w:spacing w:before="120" w:after="120" w:line="240" w:lineRule="auto"/>
    </w:pPr>
    <w:rPr>
      <w:rFonts w:eastAsia="仿宋_GB2312"/>
      <w:kern w:val="0"/>
    </w:rPr>
  </w:style>
  <w:style w:type="character" w:customStyle="1" w:styleId="1f5">
    <w:name w:val="不明显参考1"/>
    <w:uiPriority w:val="31"/>
    <w:qFormat/>
    <w:rPr>
      <w:smallCaps/>
      <w:color w:val="C0504D"/>
      <w:u w:val="single"/>
    </w:rPr>
  </w:style>
  <w:style w:type="character" w:customStyle="1" w:styleId="22Char">
    <w:name w:val="样式 样式 正文首行缩进 + 首行缩进:  2 字符 + 首行缩进:  2 字符 Char"/>
    <w:link w:val="221"/>
    <w:qFormat/>
    <w:rPr>
      <w:rFonts w:cs="宋体"/>
      <w:kern w:val="2"/>
      <w:sz w:val="24"/>
    </w:rPr>
  </w:style>
  <w:style w:type="paragraph" w:customStyle="1" w:styleId="221">
    <w:name w:val="样式 样式 正文首行缩进 + 首行缩进:  2 字符 + 首行缩进:  2 字符"/>
    <w:basedOn w:val="aa"/>
    <w:link w:val="22Char"/>
    <w:qFormat/>
    <w:pPr>
      <w:spacing w:line="440" w:lineRule="exact"/>
      <w:ind w:firstLineChars="200" w:firstLine="200"/>
    </w:pPr>
    <w:rPr>
      <w:sz w:val="24"/>
      <w:szCs w:val="20"/>
    </w:rPr>
  </w:style>
  <w:style w:type="character" w:customStyle="1" w:styleId="CharChar31">
    <w:name w:val="Char Char31"/>
    <w:qFormat/>
    <w:rPr>
      <w:rFonts w:ascii="Arial" w:eastAsia="黑体" w:hAnsi="Arial"/>
      <w:b/>
      <w:kern w:val="2"/>
      <w:sz w:val="32"/>
      <w:lang w:val="en-US" w:eastAsia="zh-CN" w:bidi="ar-SA"/>
    </w:rPr>
  </w:style>
  <w:style w:type="character" w:customStyle="1" w:styleId="btitlenamewangputoptitle">
    <w:name w:val="b titlename wangputoptitle"/>
    <w:basedOn w:val="ac"/>
    <w:qFormat/>
  </w:style>
  <w:style w:type="character" w:customStyle="1" w:styleId="tw4winExternal">
    <w:name w:val="tw4winExternal"/>
    <w:qFormat/>
    <w:rPr>
      <w:rFonts w:ascii="Courier New" w:hAnsi="Courier New"/>
      <w:color w:val="808080"/>
    </w:rPr>
  </w:style>
  <w:style w:type="character" w:customStyle="1" w:styleId="glossaryitem">
    <w:name w:val="glossaryitem"/>
    <w:qFormat/>
    <w:rPr>
      <w:u w:val="none"/>
    </w:rPr>
  </w:style>
  <w:style w:type="character" w:customStyle="1" w:styleId="titleemph1">
    <w:name w:val="title_emph1"/>
    <w:qFormat/>
    <w:rPr>
      <w:rFonts w:ascii="Arial" w:hAnsi="Arial" w:cs="Arial" w:hint="default"/>
      <w:b/>
      <w:bCs/>
      <w:sz w:val="18"/>
      <w:szCs w:val="18"/>
    </w:rPr>
  </w:style>
  <w:style w:type="character" w:customStyle="1" w:styleId="CharChar11">
    <w:name w:val="Char Char11"/>
    <w:qFormat/>
    <w:rPr>
      <w:kern w:val="2"/>
      <w:sz w:val="18"/>
      <w:szCs w:val="18"/>
    </w:rPr>
  </w:style>
  <w:style w:type="character" w:customStyle="1" w:styleId="Charfa">
    <w:name w:val="正文段落 Char"/>
    <w:link w:val="afffffa"/>
    <w:qFormat/>
    <w:rPr>
      <w:rFonts w:ascii="Times New Roman" w:hAnsi="Times New Roman"/>
      <w:kern w:val="2"/>
      <w:sz w:val="24"/>
    </w:rPr>
  </w:style>
  <w:style w:type="paragraph" w:customStyle="1" w:styleId="afffffa">
    <w:name w:val="正文段落"/>
    <w:basedOn w:val="aa"/>
    <w:link w:val="Charfa"/>
    <w:qFormat/>
    <w:pPr>
      <w:spacing w:line="300" w:lineRule="auto"/>
      <w:ind w:firstLine="510"/>
    </w:pPr>
    <w:rPr>
      <w:rFonts w:ascii="Times New Roman" w:hAnsi="Times New Roman"/>
      <w:sz w:val="24"/>
      <w:szCs w:val="20"/>
    </w:rPr>
  </w:style>
  <w:style w:type="character" w:customStyle="1" w:styleId="paramname2">
    <w:name w:val="paramname2"/>
    <w:basedOn w:val="ac"/>
    <w:qFormat/>
  </w:style>
  <w:style w:type="character" w:customStyle="1" w:styleId="2Char3">
    <w:name w:val="样式 首行缩进:  2 字符 Char"/>
    <w:link w:val="2"/>
    <w:qFormat/>
    <w:rPr>
      <w:rFonts w:ascii="宋体" w:eastAsia="宋体" w:hAnsi="宋体"/>
      <w:bCs/>
      <w:color w:val="000000"/>
      <w:sz w:val="24"/>
      <w:szCs w:val="24"/>
      <w:lang w:bidi="ar-SA"/>
    </w:rPr>
  </w:style>
  <w:style w:type="paragraph" w:customStyle="1" w:styleId="2">
    <w:name w:val="样式 首行缩进:  2 字符"/>
    <w:basedOn w:val="aa"/>
    <w:link w:val="2Char3"/>
    <w:qFormat/>
    <w:pPr>
      <w:widowControl/>
      <w:numPr>
        <w:numId w:val="11"/>
      </w:numPr>
    </w:pPr>
    <w:rPr>
      <w:rFonts w:ascii="宋体" w:hAnsi="宋体"/>
      <w:bCs/>
      <w:color w:val="000000"/>
      <w:kern w:val="0"/>
      <w:sz w:val="24"/>
      <w:szCs w:val="24"/>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CharChar">
    <w:name w:val="大汉方案正文 Char Char Char"/>
    <w:link w:val="Charfb"/>
    <w:qFormat/>
    <w:rPr>
      <w:rFonts w:ascii="Arial" w:eastAsia="宋体" w:hAnsi="Arial"/>
      <w:sz w:val="24"/>
      <w:szCs w:val="24"/>
      <w:lang w:bidi="ar-SA"/>
    </w:rPr>
  </w:style>
  <w:style w:type="paragraph" w:customStyle="1" w:styleId="Charfb">
    <w:name w:val="大汉方案正文 Char"/>
    <w:basedOn w:val="aa"/>
    <w:link w:val="CharCharChar"/>
    <w:qFormat/>
    <w:pPr>
      <w:spacing w:line="360" w:lineRule="auto"/>
      <w:ind w:firstLineChars="200" w:firstLine="200"/>
    </w:pPr>
    <w:rPr>
      <w:rFonts w:ascii="Arial" w:hAnsi="Arial"/>
      <w:kern w:val="0"/>
      <w:sz w:val="24"/>
      <w:szCs w:val="24"/>
    </w:rPr>
  </w:style>
  <w:style w:type="character" w:customStyle="1" w:styleId="CharCharf2">
    <w:name w:val="表格正文 Char Char"/>
    <w:link w:val="afffffb"/>
    <w:qFormat/>
    <w:rPr>
      <w:rFonts w:ascii="Times New Roman" w:eastAsia="仿宋_GB2312" w:hAnsi="Times New Roman"/>
      <w:szCs w:val="21"/>
    </w:rPr>
  </w:style>
  <w:style w:type="paragraph" w:customStyle="1" w:styleId="afffffb">
    <w:name w:val="表格正文"/>
    <w:basedOn w:val="aa"/>
    <w:link w:val="CharCharf2"/>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tyChar2">
    <w:name w:val="正文标准样式ty Char2"/>
    <w:link w:val="ty"/>
    <w:qFormat/>
    <w:rPr>
      <w:rFonts w:eastAsia="宋体" w:cs="宋体"/>
      <w:kern w:val="2"/>
      <w:sz w:val="24"/>
      <w:lang w:val="en-US" w:eastAsia="zh-CN" w:bidi="ar-SA"/>
    </w:rPr>
  </w:style>
  <w:style w:type="paragraph" w:customStyle="1" w:styleId="ty">
    <w:name w:val="正文标准样式ty"/>
    <w:basedOn w:val="aa"/>
    <w:link w:val="tyChar2"/>
    <w:qFormat/>
    <w:pPr>
      <w:spacing w:line="360" w:lineRule="auto"/>
      <w:ind w:firstLineChars="200" w:firstLine="480"/>
    </w:pPr>
    <w:rPr>
      <w:rFonts w:cs="宋体"/>
      <w:sz w:val="24"/>
      <w:szCs w:val="20"/>
    </w:rPr>
  </w:style>
  <w:style w:type="character" w:customStyle="1" w:styleId="CharChar13">
    <w:name w:val="Char Char13"/>
    <w:qFormat/>
    <w:rPr>
      <w:rFonts w:ascii="Calibri" w:eastAsia="宋体" w:hAnsi="Calibri" w:cs="Times New Roman"/>
      <w:sz w:val="18"/>
      <w:szCs w:val="18"/>
    </w:rPr>
  </w:style>
  <w:style w:type="character" w:customStyle="1" w:styleId="CharChar71">
    <w:name w:val="Char Char71"/>
    <w:qFormat/>
    <w:rPr>
      <w:rFonts w:eastAsia="宋体"/>
      <w:b/>
      <w:kern w:val="2"/>
      <w:sz w:val="32"/>
      <w:lang w:bidi="ar-SA"/>
    </w:rPr>
  </w:style>
  <w:style w:type="character" w:customStyle="1" w:styleId="CharChar91">
    <w:name w:val="Char Char91"/>
    <w:qFormat/>
    <w:rPr>
      <w:rFonts w:eastAsia="宋体"/>
      <w:b/>
      <w:kern w:val="44"/>
      <w:sz w:val="44"/>
      <w:lang w:bidi="ar-SA"/>
    </w:rPr>
  </w:style>
  <w:style w:type="character" w:customStyle="1" w:styleId="Charfc">
    <w:name w:val="吉奥表格正文 Char"/>
    <w:link w:val="afffffc"/>
    <w:qFormat/>
    <w:rPr>
      <w:rFonts w:ascii="Times New Roman" w:eastAsia="仿宋_GB2312" w:hAnsi="Times New Roman"/>
      <w:szCs w:val="21"/>
    </w:rPr>
  </w:style>
  <w:style w:type="paragraph" w:customStyle="1" w:styleId="afffffc">
    <w:name w:val="吉奥表格正文"/>
    <w:basedOn w:val="aa"/>
    <w:link w:val="Charfc"/>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SymcParaChar">
    <w:name w:val="+SymcPara Char"/>
    <w:link w:val="SymcPara"/>
    <w:qFormat/>
    <w:locked/>
    <w:rPr>
      <w:rFonts w:ascii="宋体" w:hAnsi="宋体" w:cs="Arial"/>
      <w:lang w:val="en-US" w:eastAsia="en-US" w:bidi="ar-SA"/>
    </w:rPr>
  </w:style>
  <w:style w:type="paragraph" w:customStyle="1" w:styleId="SymcPara">
    <w:name w:val="+SymcPara"/>
    <w:link w:val="SymcParaChar"/>
    <w:qFormat/>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Pr>
      <w:rFonts w:ascii="宋体" w:eastAsia="仿宋_GB2312" w:hAnsi="宋体"/>
      <w:sz w:val="24"/>
      <w:lang w:val="en-US" w:eastAsia="zh-CN" w:bidi="ar-SA"/>
    </w:rPr>
  </w:style>
  <w:style w:type="character" w:customStyle="1" w:styleId="31">
    <w:name w:val="标题 3 字符1"/>
    <w:link w:val="30"/>
    <w:uiPriority w:val="9"/>
    <w:qFormat/>
    <w:rPr>
      <w:rFonts w:ascii="Calibri" w:eastAsia="宋体" w:hAnsi="Calibri"/>
      <w:b/>
      <w:bCs/>
      <w:kern w:val="2"/>
      <w:sz w:val="32"/>
      <w:szCs w:val="32"/>
      <w:lang w:val="en-US" w:eastAsia="zh-CN" w:bidi="ar-SA"/>
    </w:rPr>
  </w:style>
  <w:style w:type="character" w:customStyle="1" w:styleId="7CharChar">
    <w:name w:val="7.表小四 Char Char"/>
    <w:qFormat/>
    <w:rPr>
      <w:rFonts w:ascii="宋体" w:eastAsia="宋体" w:hAnsi="宋体"/>
      <w:kern w:val="2"/>
      <w:sz w:val="24"/>
      <w:szCs w:val="24"/>
      <w:lang w:val="en-US" w:eastAsia="zh-CN" w:bidi="ar-SA"/>
    </w:rPr>
  </w:style>
  <w:style w:type="character" w:customStyle="1" w:styleId="ca-16">
    <w:name w:val="ca-16"/>
    <w:basedOn w:val="ac"/>
    <w:qFormat/>
  </w:style>
  <w:style w:type="character" w:customStyle="1" w:styleId="17">
    <w:name w:val="副标题 字符1"/>
    <w:link w:val="aff4"/>
    <w:uiPriority w:val="11"/>
    <w:qFormat/>
    <w:rPr>
      <w:rFonts w:ascii="Times New Roman" w:eastAsia="Times New Roman" w:hAnsi="Times New Roman"/>
      <w:kern w:val="2"/>
      <w:sz w:val="18"/>
      <w:szCs w:val="18"/>
      <w:lang w:val="en-US" w:eastAsia="zh-CN"/>
    </w:rPr>
  </w:style>
  <w:style w:type="character" w:customStyle="1" w:styleId="Charfd">
    <w:name w:val="正文（缩进） Char"/>
    <w:link w:val="afffffd"/>
    <w:qFormat/>
    <w:rPr>
      <w:kern w:val="2"/>
      <w:sz w:val="24"/>
      <w:szCs w:val="24"/>
    </w:rPr>
  </w:style>
  <w:style w:type="paragraph" w:customStyle="1" w:styleId="afffffd">
    <w:name w:val="正文（缩进）"/>
    <w:basedOn w:val="aa"/>
    <w:link w:val="Charfd"/>
    <w:qFormat/>
    <w:pPr>
      <w:spacing w:beforeLines="50" w:afterLines="50" w:line="360" w:lineRule="auto"/>
      <w:ind w:firstLineChars="200" w:firstLine="480"/>
    </w:pPr>
    <w:rPr>
      <w:sz w:val="24"/>
      <w:szCs w:val="24"/>
    </w:rPr>
  </w:style>
  <w:style w:type="character" w:customStyle="1" w:styleId="1Char0">
    <w:name w:val="文档正文1 Char"/>
    <w:link w:val="1f6"/>
    <w:qFormat/>
    <w:rPr>
      <w:rFonts w:ascii="仿宋_GB2312" w:eastAsia="仿宋_GB2312" w:hAnsi="仿宋"/>
      <w:kern w:val="2"/>
      <w:sz w:val="30"/>
      <w:szCs w:val="30"/>
      <w:lang w:bidi="ar-SA"/>
    </w:rPr>
  </w:style>
  <w:style w:type="paragraph" w:customStyle="1" w:styleId="1f6">
    <w:name w:val="文档正文1"/>
    <w:basedOn w:val="aa"/>
    <w:link w:val="1Char0"/>
    <w:qFormat/>
    <w:pPr>
      <w:spacing w:line="360" w:lineRule="auto"/>
      <w:ind w:firstLine="600"/>
    </w:pPr>
    <w:rPr>
      <w:rFonts w:ascii="仿宋_GB2312" w:eastAsia="仿宋_GB2312" w:hAnsi="仿宋"/>
      <w:sz w:val="30"/>
      <w:szCs w:val="30"/>
    </w:rPr>
  </w:style>
  <w:style w:type="character" w:customStyle="1" w:styleId="af1">
    <w:name w:val="正文缩进 字符"/>
    <w:link w:val="af0"/>
    <w:qFormat/>
    <w:rPr>
      <w:rFonts w:eastAsia="宋体"/>
      <w:kern w:val="2"/>
      <w:sz w:val="21"/>
      <w:lang w:val="en-US" w:eastAsia="zh-CN" w:bidi="ar-SA"/>
    </w:rPr>
  </w:style>
  <w:style w:type="character" w:customStyle="1" w:styleId="IndentNormalCharChar">
    <w:name w:val="Indent Normal Char Char"/>
    <w:qFormat/>
    <w:rPr>
      <w:kern w:val="2"/>
      <w:sz w:val="21"/>
      <w:lang w:bidi="ar-SA"/>
    </w:rPr>
  </w:style>
  <w:style w:type="character" w:customStyle="1" w:styleId="4Char1">
    <w:name w:val="标题 4 Char1"/>
    <w:qFormat/>
    <w:rPr>
      <w:rFonts w:ascii="Cambria" w:eastAsia="宋体" w:hAnsi="Cambria" w:cs="Times New Roman"/>
      <w:b/>
      <w:bCs/>
      <w:kern w:val="2"/>
      <w:sz w:val="28"/>
      <w:szCs w:val="28"/>
    </w:rPr>
  </w:style>
  <w:style w:type="character" w:customStyle="1" w:styleId="CharCharf3">
    <w:name w:val="列出段落 Char Char"/>
    <w:qFormat/>
    <w:rPr>
      <w:rFonts w:ascii="Calibri" w:eastAsia="宋体" w:hAnsi="Calibri"/>
      <w:kern w:val="2"/>
      <w:sz w:val="21"/>
      <w:szCs w:val="24"/>
      <w:lang w:val="en-US" w:eastAsia="zh-CN" w:bidi="ar-SA"/>
    </w:rPr>
  </w:style>
  <w:style w:type="character" w:customStyle="1" w:styleId="mark8">
    <w:name w:val="mark8"/>
    <w:qFormat/>
    <w:rPr>
      <w:b/>
      <w:bCs/>
      <w:sz w:val="21"/>
      <w:szCs w:val="21"/>
    </w:rPr>
  </w:style>
  <w:style w:type="character" w:customStyle="1" w:styleId="paragraph1Char">
    <w:name w:val="paragraph1 Char"/>
    <w:link w:val="paragraph1"/>
    <w:qFormat/>
    <w:rPr>
      <w:rFonts w:eastAsia="楷体_GB2312"/>
      <w:kern w:val="2"/>
      <w:sz w:val="24"/>
      <w:lang w:val="en-US" w:eastAsia="zh-CN" w:bidi="ar-SA"/>
    </w:rPr>
  </w:style>
  <w:style w:type="paragraph" w:customStyle="1" w:styleId="paragraph1">
    <w:name w:val="paragraph1"/>
    <w:basedOn w:val="aa"/>
    <w:link w:val="paragraph1Char"/>
    <w:qFormat/>
    <w:pPr>
      <w:spacing w:afterLines="30" w:line="360" w:lineRule="auto"/>
      <w:ind w:firstLineChars="200" w:firstLine="420"/>
    </w:pPr>
    <w:rPr>
      <w:rFonts w:eastAsia="楷体_GB2312"/>
      <w:sz w:val="24"/>
      <w:szCs w:val="20"/>
    </w:rPr>
  </w:style>
  <w:style w:type="character" w:customStyle="1" w:styleId="16">
    <w:name w:val="页眉 字符1"/>
    <w:link w:val="aff3"/>
    <w:qFormat/>
    <w:rPr>
      <w:kern w:val="2"/>
      <w:sz w:val="18"/>
      <w:szCs w:val="18"/>
    </w:rPr>
  </w:style>
  <w:style w:type="character" w:customStyle="1" w:styleId="12">
    <w:name w:val="纯文本 字符1"/>
    <w:link w:val="ab"/>
    <w:qFormat/>
    <w:rPr>
      <w:rFonts w:ascii="宋体" w:hAnsi="Courier New"/>
      <w:kern w:val="2"/>
      <w:sz w:val="24"/>
      <w:szCs w:val="24"/>
    </w:rPr>
  </w:style>
  <w:style w:type="character" w:customStyle="1" w:styleId="3CharCharCharChar">
    <w:name w:val="样式 样式3 + 宋体 五号 Char Char Char Char"/>
    <w:qFormat/>
    <w:rPr>
      <w:rFonts w:ascii="宋体" w:eastAsia="宋体" w:hAnsi="宋体" w:hint="eastAsia"/>
      <w:b/>
      <w:bCs/>
      <w:kern w:val="2"/>
      <w:sz w:val="21"/>
      <w:szCs w:val="24"/>
      <w:lang w:val="en-US" w:eastAsia="zh-CN" w:bidi="ar-SA"/>
    </w:rPr>
  </w:style>
  <w:style w:type="character" w:customStyle="1" w:styleId="aff">
    <w:name w:val="日期 字符"/>
    <w:link w:val="afe"/>
    <w:qFormat/>
    <w:rPr>
      <w:rFonts w:eastAsia="楷体_GB2312"/>
      <w:kern w:val="2"/>
      <w:sz w:val="32"/>
      <w:lang w:val="en-US" w:eastAsia="zh-CN" w:bidi="ar-SA"/>
    </w:rPr>
  </w:style>
  <w:style w:type="character" w:customStyle="1" w:styleId="28">
    <w:name w:val="正文文本 2 字符"/>
    <w:link w:val="27"/>
    <w:qFormat/>
    <w:rPr>
      <w:rFonts w:ascii="宋体" w:eastAsia="宋体" w:hAnsi="宋体"/>
      <w:color w:val="000000"/>
      <w:kern w:val="2"/>
      <w:sz w:val="24"/>
      <w:szCs w:val="24"/>
      <w:lang w:val="en-US" w:eastAsia="zh-CN" w:bidi="ar-SA"/>
    </w:rPr>
  </w:style>
  <w:style w:type="character" w:customStyle="1" w:styleId="mark">
    <w:name w:val="mark"/>
    <w:qFormat/>
    <w:rPr>
      <w:rFonts w:cs="Times New Roman"/>
    </w:rPr>
  </w:style>
  <w:style w:type="character" w:customStyle="1" w:styleId="CharChar131">
    <w:name w:val="Char Char131"/>
    <w:qFormat/>
    <w:rPr>
      <w:rFonts w:ascii="Calibri" w:eastAsia="宋体" w:hAnsi="Calibri" w:cs="Times New Roman"/>
      <w:sz w:val="18"/>
      <w:szCs w:val="18"/>
    </w:rPr>
  </w:style>
  <w:style w:type="character" w:customStyle="1" w:styleId="Char2Char">
    <w:name w:val="Char2 Char"/>
    <w:qFormat/>
    <w:rPr>
      <w:rFonts w:ascii="Verdana" w:eastAsia="宋体" w:hAnsi="宋体" w:cs="Times New Roman"/>
      <w:sz w:val="28"/>
      <w:szCs w:val="28"/>
    </w:rPr>
  </w:style>
  <w:style w:type="character" w:customStyle="1" w:styleId="Charfe">
    <w:name w:val="页眉 Char"/>
    <w:uiPriority w:val="99"/>
    <w:qFormat/>
    <w:rPr>
      <w:kern w:val="2"/>
      <w:sz w:val="18"/>
      <w:szCs w:val="18"/>
      <w:lang w:bidi="ar-SA"/>
    </w:rPr>
  </w:style>
  <w:style w:type="character" w:customStyle="1" w:styleId="2Char4">
    <w:name w:val="正文 首行缩进:  2 字符 Char"/>
    <w:link w:val="2f"/>
    <w:qFormat/>
    <w:rPr>
      <w:rFonts w:cs="宋体"/>
      <w:sz w:val="24"/>
    </w:rPr>
  </w:style>
  <w:style w:type="paragraph" w:customStyle="1" w:styleId="2f">
    <w:name w:val="正文 首行缩进:  2 字符"/>
    <w:basedOn w:val="aa"/>
    <w:next w:val="aa"/>
    <w:link w:val="2Char4"/>
    <w:qFormat/>
    <w:pPr>
      <w:spacing w:line="360" w:lineRule="auto"/>
      <w:ind w:firstLineChars="200" w:firstLine="480"/>
      <w:jc w:val="left"/>
    </w:pPr>
    <w:rPr>
      <w:kern w:val="0"/>
      <w:sz w:val="24"/>
      <w:szCs w:val="20"/>
    </w:rPr>
  </w:style>
  <w:style w:type="character" w:customStyle="1" w:styleId="paramname3">
    <w:name w:val="paramname3"/>
    <w:qFormat/>
    <w:rPr>
      <w:color w:val="999999"/>
    </w:rPr>
  </w:style>
  <w:style w:type="character" w:customStyle="1" w:styleId="CharChar41">
    <w:name w:val="Char Char41"/>
    <w:qFormat/>
    <w:rPr>
      <w:rFonts w:ascii="Calibri" w:eastAsia="宋体" w:hAnsi="Calibri"/>
      <w:sz w:val="18"/>
      <w:szCs w:val="18"/>
      <w:lang w:bidi="ar-SA"/>
    </w:rPr>
  </w:style>
  <w:style w:type="character" w:customStyle="1" w:styleId="CharCharf4">
    <w:name w:val="华电 正文 Char Char"/>
    <w:qFormat/>
    <w:rPr>
      <w:rFonts w:ascii="宋体" w:eastAsia="宋体" w:hAnsi="宋体"/>
      <w:sz w:val="22"/>
      <w:lang w:bidi="ar-SA"/>
    </w:rPr>
  </w:style>
  <w:style w:type="character" w:customStyle="1" w:styleId="CharChar10">
    <w:name w:val="Char Char10"/>
    <w:qFormat/>
    <w:rPr>
      <w:rFonts w:ascii="Arial" w:eastAsia="黑体" w:hAnsi="Arial"/>
      <w:b/>
      <w:bCs/>
      <w:kern w:val="2"/>
      <w:sz w:val="28"/>
      <w:szCs w:val="28"/>
      <w:lang w:val="en-US" w:eastAsia="zh-CN" w:bidi="ar-SA"/>
    </w:rPr>
  </w:style>
  <w:style w:type="character" w:customStyle="1" w:styleId="Charff">
    <w:name w:val="一级标题 Char"/>
    <w:link w:val="afffffe"/>
    <w:qFormat/>
    <w:locked/>
    <w:rPr>
      <w:rFonts w:ascii="宋体" w:hAnsi="宋体"/>
      <w:b/>
      <w:kern w:val="2"/>
      <w:sz w:val="36"/>
      <w:szCs w:val="36"/>
    </w:rPr>
  </w:style>
  <w:style w:type="paragraph" w:customStyle="1" w:styleId="afffffe">
    <w:name w:val="一级标题"/>
    <w:basedOn w:val="ab"/>
    <w:link w:val="Charff"/>
    <w:qFormat/>
    <w:pPr>
      <w:spacing w:line="360" w:lineRule="auto"/>
      <w:jc w:val="center"/>
    </w:pPr>
    <w:rPr>
      <w:rFonts w:hAnsi="宋体"/>
      <w:b/>
      <w:sz w:val="36"/>
      <w:szCs w:val="36"/>
    </w:rPr>
  </w:style>
  <w:style w:type="character" w:customStyle="1" w:styleId="Char13">
    <w:name w:val="纯文本 Char1"/>
    <w:qFormat/>
    <w:rPr>
      <w:rFonts w:ascii="宋体" w:hAnsi="Courier New"/>
      <w:kern w:val="2"/>
      <w:sz w:val="24"/>
      <w:szCs w:val="24"/>
    </w:rPr>
  </w:style>
  <w:style w:type="character" w:customStyle="1" w:styleId="52">
    <w:name w:val="标题 5 字符"/>
    <w:qFormat/>
    <w:rPr>
      <w:rFonts w:ascii="Times New Roman" w:eastAsia="宋体" w:hAnsi="Times New Roman"/>
      <w:b/>
      <w:bCs/>
      <w:kern w:val="2"/>
      <w:sz w:val="28"/>
      <w:szCs w:val="28"/>
    </w:rPr>
  </w:style>
  <w:style w:type="character" w:customStyle="1" w:styleId="affffff">
    <w:name w:val="页脚 字符"/>
    <w:uiPriority w:val="99"/>
    <w:semiHidden/>
    <w:qFormat/>
    <w:rPr>
      <w:rFonts w:eastAsia="宋体"/>
      <w:kern w:val="2"/>
      <w:sz w:val="18"/>
      <w:szCs w:val="18"/>
    </w:rPr>
  </w:style>
  <w:style w:type="character" w:customStyle="1" w:styleId="affffff0">
    <w:name w:val="标题 字符"/>
    <w:uiPriority w:val="10"/>
    <w:qFormat/>
    <w:rPr>
      <w:rFonts w:ascii="Cambria" w:eastAsia="宋体" w:hAnsi="Cambria" w:cs="Times New Roman"/>
      <w:b/>
      <w:bCs/>
      <w:kern w:val="2"/>
      <w:sz w:val="32"/>
      <w:szCs w:val="32"/>
    </w:rPr>
  </w:style>
  <w:style w:type="character" w:customStyle="1" w:styleId="1f7">
    <w:name w:val="不明显强调1"/>
    <w:uiPriority w:val="19"/>
    <w:qFormat/>
    <w:rPr>
      <w:i/>
      <w:iCs/>
      <w:color w:val="808080"/>
    </w:rPr>
  </w:style>
  <w:style w:type="character" w:customStyle="1" w:styleId="1f8">
    <w:name w:val="标题 1 字符"/>
    <w:uiPriority w:val="9"/>
    <w:qFormat/>
    <w:rPr>
      <w:rFonts w:ascii="Calibri" w:eastAsia="宋体" w:hAnsi="Calibri" w:cs="Times New Roman"/>
      <w:b/>
      <w:bCs/>
      <w:kern w:val="44"/>
      <w:sz w:val="44"/>
      <w:szCs w:val="44"/>
    </w:rPr>
  </w:style>
  <w:style w:type="character" w:customStyle="1" w:styleId="60">
    <w:name w:val="标题 6 字符"/>
    <w:uiPriority w:val="9"/>
    <w:qFormat/>
    <w:rPr>
      <w:rFonts w:ascii="Cambria" w:eastAsia="宋体" w:hAnsi="Cambria" w:cs="Times New Roman"/>
      <w:b/>
      <w:bCs/>
      <w:kern w:val="2"/>
      <w:sz w:val="24"/>
      <w:szCs w:val="24"/>
    </w:rPr>
  </w:style>
  <w:style w:type="character" w:customStyle="1" w:styleId="affffff1">
    <w:name w:val="题注 字符"/>
    <w:qFormat/>
    <w:rPr>
      <w:rFonts w:ascii="Arial" w:eastAsia="黑体" w:hAnsi="Arial" w:cs="Arial"/>
      <w:kern w:val="2"/>
      <w:sz w:val="20"/>
      <w:szCs w:val="20"/>
    </w:rPr>
  </w:style>
  <w:style w:type="character" w:customStyle="1" w:styleId="43">
    <w:name w:val="标题 4 字符"/>
    <w:uiPriority w:val="9"/>
    <w:qFormat/>
    <w:rPr>
      <w:rFonts w:ascii="Cambria" w:eastAsia="宋体" w:hAnsi="Cambria" w:cs="Times New Roman"/>
      <w:b/>
      <w:bCs/>
      <w:kern w:val="2"/>
      <w:sz w:val="28"/>
      <w:szCs w:val="28"/>
    </w:rPr>
  </w:style>
  <w:style w:type="character" w:customStyle="1" w:styleId="1f9">
    <w:name w:val="明显强调1"/>
    <w:uiPriority w:val="21"/>
    <w:qFormat/>
    <w:rPr>
      <w:b/>
      <w:bCs/>
      <w:i/>
      <w:iCs/>
      <w:color w:val="4F81BD"/>
    </w:rPr>
  </w:style>
  <w:style w:type="character" w:customStyle="1" w:styleId="37">
    <w:name w:val="标题 3 字符"/>
    <w:qFormat/>
    <w:rPr>
      <w:rFonts w:ascii="Times New Roman" w:eastAsia="宋体" w:hAnsi="Times New Roman" w:cs="Times New Roman"/>
      <w:b/>
      <w:bCs/>
      <w:kern w:val="2"/>
      <w:sz w:val="32"/>
      <w:szCs w:val="32"/>
    </w:rPr>
  </w:style>
  <w:style w:type="character" w:customStyle="1" w:styleId="1fa">
    <w:name w:val="明显引用 字符1"/>
    <w:link w:val="affffff2"/>
    <w:uiPriority w:val="99"/>
    <w:qFormat/>
    <w:rPr>
      <w:b/>
      <w:bCs/>
      <w:i/>
      <w:iCs/>
      <w:color w:val="4F81BD"/>
      <w:kern w:val="2"/>
      <w:sz w:val="21"/>
      <w:szCs w:val="22"/>
    </w:rPr>
  </w:style>
  <w:style w:type="paragraph" w:styleId="affffff2">
    <w:name w:val="Intense Quote"/>
    <w:basedOn w:val="aa"/>
    <w:next w:val="aa"/>
    <w:link w:val="1fa"/>
    <w:uiPriority w:val="30"/>
    <w:qFormat/>
    <w:pPr>
      <w:pBdr>
        <w:bottom w:val="single" w:sz="4" w:space="4" w:color="4F81BD"/>
      </w:pBdr>
      <w:spacing w:before="200" w:after="280" w:line="60" w:lineRule="auto"/>
      <w:ind w:left="936" w:right="936"/>
    </w:pPr>
    <w:rPr>
      <w:b/>
      <w:bCs/>
      <w:i/>
      <w:iCs/>
      <w:color w:val="4F81BD"/>
    </w:rPr>
  </w:style>
  <w:style w:type="paragraph" w:customStyle="1" w:styleId="05">
    <w:name w:val="样式 三号 加粗 段后: 0.5 行"/>
    <w:basedOn w:val="aa"/>
    <w:qFormat/>
    <w:pPr>
      <w:spacing w:afterLines="50"/>
      <w:jc w:val="left"/>
    </w:pPr>
    <w:rPr>
      <w:rFonts w:ascii="宋体" w:hAnsi="Times New Roman" w:cs="宋体"/>
      <w:b/>
      <w:bCs/>
      <w:snapToGrid w:val="0"/>
      <w:kern w:val="0"/>
      <w:sz w:val="32"/>
      <w:szCs w:val="20"/>
    </w:rPr>
  </w:style>
  <w:style w:type="paragraph" w:customStyle="1" w:styleId="Bullet1">
    <w:name w:val="Bullet1"/>
    <w:basedOn w:val="aa"/>
    <w:qFormat/>
    <w:pPr>
      <w:spacing w:afterLines="50"/>
      <w:ind w:left="720" w:hanging="432"/>
      <w:jc w:val="left"/>
    </w:pPr>
    <w:rPr>
      <w:rFonts w:ascii="宋体" w:hAnsi="Times New Roman"/>
      <w:snapToGrid w:val="0"/>
      <w:kern w:val="0"/>
      <w:szCs w:val="20"/>
    </w:rPr>
  </w:style>
  <w:style w:type="paragraph" w:customStyle="1" w:styleId="xl26">
    <w:name w:val="xl26"/>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Char90">
    <w:name w:val="Char9"/>
    <w:basedOn w:val="aa"/>
    <w:qFormat/>
    <w:pPr>
      <w:adjustRightInd w:val="0"/>
      <w:textAlignment w:val="baseline"/>
    </w:pPr>
    <w:rPr>
      <w:rFonts w:ascii="Tahoma" w:hAnsi="Tahoma"/>
      <w:sz w:val="24"/>
      <w:szCs w:val="20"/>
    </w:rPr>
  </w:style>
  <w:style w:type="paragraph" w:customStyle="1" w:styleId="38">
    <w:name w:val="最新标题3"/>
    <w:basedOn w:val="39"/>
    <w:next w:val="44"/>
    <w:qFormat/>
    <w:pPr>
      <w:spacing w:after="120"/>
    </w:pPr>
  </w:style>
  <w:style w:type="paragraph" w:customStyle="1" w:styleId="39">
    <w:name w:val="样式 标题 3"/>
    <w:basedOn w:val="30"/>
    <w:next w:val="44"/>
    <w:qFormat/>
    <w:pPr>
      <w:keepLines w:val="0"/>
      <w:spacing w:before="120" w:afterLines="50" w:line="240" w:lineRule="auto"/>
      <w:jc w:val="left"/>
    </w:pPr>
    <w:rPr>
      <w:rFonts w:ascii="宋体" w:cs="宋体"/>
      <w:snapToGrid w:val="0"/>
      <w:kern w:val="0"/>
      <w:sz w:val="24"/>
      <w:szCs w:val="20"/>
    </w:rPr>
  </w:style>
  <w:style w:type="paragraph" w:customStyle="1" w:styleId="44">
    <w:name w:val="最新标题4"/>
    <w:basedOn w:val="45"/>
    <w:next w:val="aa"/>
    <w:qFormat/>
    <w:pPr>
      <w:spacing w:after="120"/>
      <w:ind w:left="0" w:firstLine="0"/>
    </w:pPr>
  </w:style>
  <w:style w:type="paragraph" w:customStyle="1" w:styleId="45">
    <w:name w:val="样式 标题 4"/>
    <w:basedOn w:val="4ChapterXXXX051"/>
    <w:next w:val="a3"/>
    <w:qFormat/>
    <w:pPr>
      <w:tabs>
        <w:tab w:val="left" w:pos="2100"/>
      </w:tabs>
      <w:spacing w:after="50"/>
      <w:ind w:left="2100" w:hanging="420"/>
    </w:pPr>
  </w:style>
  <w:style w:type="paragraph" w:customStyle="1" w:styleId="4ChapterXXXX051">
    <w:name w:val="样式 标题 4Chapter X.X.X.X. + 段后: 0.5 行1"/>
    <w:basedOn w:val="405"/>
    <w:qFormat/>
    <w:pPr>
      <w:numPr>
        <w:ilvl w:val="0"/>
        <w:numId w:val="0"/>
      </w:numPr>
      <w:tabs>
        <w:tab w:val="left" w:pos="864"/>
      </w:tabs>
      <w:spacing w:after="120"/>
      <w:ind w:left="864" w:hanging="864"/>
    </w:pPr>
  </w:style>
  <w:style w:type="paragraph" w:customStyle="1" w:styleId="405">
    <w:name w:val="样式 标题 4 + 段后: 0.5 行"/>
    <w:basedOn w:val="41"/>
    <w:pPr>
      <w:keepLines w:val="0"/>
      <w:numPr>
        <w:ilvl w:val="3"/>
        <w:numId w:val="12"/>
      </w:numPr>
      <w:spacing w:before="120" w:afterLines="50" w:line="240" w:lineRule="auto"/>
      <w:jc w:val="left"/>
    </w:pPr>
    <w:rPr>
      <w:rFonts w:ascii="宋体" w:eastAsia="宋体" w:hAnsi="Times New Roman" w:cs="宋体"/>
      <w:snapToGrid w:val="0"/>
      <w:kern w:val="0"/>
      <w:sz w:val="21"/>
      <w:szCs w:val="20"/>
    </w:rPr>
  </w:style>
  <w:style w:type="paragraph" w:customStyle="1" w:styleId="a3">
    <w:name w:val="样式 正文"/>
    <w:basedOn w:val="aa"/>
    <w:next w:val="aa"/>
    <w:qFormat/>
    <w:pPr>
      <w:numPr>
        <w:ilvl w:val="2"/>
        <w:numId w:val="5"/>
      </w:numPr>
      <w:spacing w:afterLines="50"/>
      <w:jc w:val="left"/>
    </w:pPr>
    <w:rPr>
      <w:rFonts w:ascii="宋体" w:hAnsi="Times New Roman" w:cs="宋体"/>
      <w:snapToGrid w:val="0"/>
      <w:kern w:val="0"/>
      <w:szCs w:val="20"/>
    </w:rPr>
  </w:style>
  <w:style w:type="paragraph" w:customStyle="1" w:styleId="affffff3">
    <w:name w:val="表格中序号"/>
    <w:basedOn w:val="aa"/>
    <w:qFormat/>
    <w:pPr>
      <w:spacing w:line="288" w:lineRule="auto"/>
      <w:jc w:val="center"/>
    </w:pPr>
    <w:rPr>
      <w:rFonts w:ascii="新宋体" w:eastAsia="新宋体" w:hAnsi="Times New Roman"/>
      <w:sz w:val="24"/>
      <w:szCs w:val="24"/>
    </w:rPr>
  </w:style>
  <w:style w:type="paragraph" w:customStyle="1" w:styleId="xl66">
    <w:name w:val="xl66"/>
    <w:basedOn w:val="aa"/>
    <w:qFormat/>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321">
    <w:name w:val="样式 标题 3 + 首行缩进:  2 字符1"/>
    <w:basedOn w:val="30"/>
    <w:qFormat/>
    <w:pPr>
      <w:spacing w:line="360" w:lineRule="auto"/>
    </w:pPr>
    <w:rPr>
      <w:rFonts w:ascii="Times New Roman" w:hAnsi="Times New Roman" w:cs="宋体"/>
      <w:szCs w:val="20"/>
    </w:rPr>
  </w:style>
  <w:style w:type="paragraph" w:customStyle="1" w:styleId="CharCharCharCharCharChar1">
    <w:name w:val="Char Char Char Char Char Char1"/>
    <w:basedOn w:val="aa"/>
    <w:qFormat/>
    <w:pPr>
      <w:widowControl/>
      <w:spacing w:after="160" w:line="240" w:lineRule="exact"/>
      <w:jc w:val="left"/>
    </w:pPr>
    <w:rPr>
      <w:rFonts w:ascii="Verdana" w:hAnsi="Verdana"/>
      <w:kern w:val="0"/>
      <w:sz w:val="20"/>
      <w:szCs w:val="20"/>
      <w:lang w:eastAsia="en-US"/>
    </w:rPr>
  </w:style>
  <w:style w:type="paragraph" w:customStyle="1" w:styleId="3ChapterXXX05">
    <w:name w:val="样式 标题 3Chapter X.X.X. + 段后: 0.5 行"/>
    <w:basedOn w:val="30"/>
    <w:pPr>
      <w:keepLines w:val="0"/>
      <w:spacing w:before="120" w:afterLines="50" w:line="240" w:lineRule="auto"/>
      <w:jc w:val="left"/>
    </w:pPr>
    <w:rPr>
      <w:rFonts w:ascii="宋体" w:cs="宋体"/>
      <w:snapToGrid w:val="0"/>
      <w:kern w:val="0"/>
      <w:sz w:val="24"/>
      <w:szCs w:val="20"/>
    </w:rPr>
  </w:style>
  <w:style w:type="paragraph" w:customStyle="1" w:styleId="msolistparagraph0">
    <w:name w:val="msolistparagraph"/>
    <w:basedOn w:val="aa"/>
    <w:qFormat/>
    <w:pPr>
      <w:ind w:firstLineChars="200" w:firstLine="420"/>
    </w:pPr>
  </w:style>
  <w:style w:type="paragraph" w:customStyle="1" w:styleId="ZJGIS0">
    <w:name w:val="ZJGIS表格表头"/>
    <w:basedOn w:val="aa"/>
    <w:qFormat/>
    <w:pPr>
      <w:jc w:val="center"/>
    </w:pPr>
    <w:rPr>
      <w:rFonts w:ascii="Arial" w:eastAsia="黑体" w:hAnsi="Arial"/>
      <w:b/>
    </w:rPr>
  </w:style>
  <w:style w:type="paragraph" w:customStyle="1" w:styleId="P2">
    <w:name w:val="P2"/>
    <w:basedOn w:val="aa"/>
    <w:qFormat/>
    <w:pPr>
      <w:widowControl/>
      <w:spacing w:before="240" w:line="240" w:lineRule="atLeast"/>
      <w:ind w:left="578"/>
      <w:jc w:val="left"/>
    </w:pPr>
    <w:rPr>
      <w:rFonts w:ascii="Times New Roman" w:hAnsi="Times New Roman"/>
      <w:b/>
      <w:kern w:val="0"/>
      <w:szCs w:val="21"/>
      <w:lang w:val="en-AU" w:eastAsia="en-US"/>
    </w:rPr>
  </w:style>
  <w:style w:type="paragraph" w:customStyle="1" w:styleId="1fb">
    <w:name w:val="纯文本1"/>
    <w:basedOn w:val="53"/>
    <w:qFormat/>
    <w:pPr>
      <w:widowControl/>
      <w:jc w:val="left"/>
    </w:pPr>
    <w:rPr>
      <w:rFonts w:ascii="宋体" w:hAnsi="Courier New"/>
    </w:rPr>
  </w:style>
  <w:style w:type="paragraph" w:customStyle="1" w:styleId="53">
    <w:name w:val="正文5"/>
    <w:qFormat/>
    <w:pPr>
      <w:widowControl w:val="0"/>
      <w:jc w:val="both"/>
    </w:pPr>
    <w:rPr>
      <w:kern w:val="2"/>
      <w:sz w:val="21"/>
    </w:rPr>
  </w:style>
  <w:style w:type="paragraph" w:customStyle="1" w:styleId="1fc">
    <w:name w:val="最新标题1"/>
    <w:basedOn w:val="1fd"/>
    <w:next w:val="2f0"/>
    <w:pPr>
      <w:spacing w:after="120"/>
    </w:pPr>
    <w:rPr>
      <w:bCs w:val="0"/>
    </w:rPr>
  </w:style>
  <w:style w:type="paragraph" w:customStyle="1" w:styleId="1fd">
    <w:name w:val="样式 标题1"/>
    <w:basedOn w:val="105"/>
    <w:next w:val="2f0"/>
    <w:qFormat/>
    <w:pPr>
      <w:tabs>
        <w:tab w:val="left" w:pos="1140"/>
      </w:tabs>
      <w:spacing w:after="50"/>
      <w:ind w:left="1140" w:hanging="720"/>
    </w:pPr>
    <w:rPr>
      <w:bCs/>
      <w:sz w:val="32"/>
    </w:rPr>
  </w:style>
  <w:style w:type="paragraph" w:customStyle="1" w:styleId="105">
    <w:name w:val="样式 标题 1 + 段后: 0.5 行"/>
    <w:basedOn w:val="11"/>
    <w:qFormat/>
    <w:pPr>
      <w:keepNext/>
      <w:spacing w:line="240" w:lineRule="auto"/>
      <w:jc w:val="left"/>
    </w:pPr>
    <w:rPr>
      <w:rFonts w:ascii="宋体" w:eastAsia="宋体" w:cs="宋体"/>
      <w:snapToGrid w:val="0"/>
      <w:szCs w:val="20"/>
    </w:rPr>
  </w:style>
  <w:style w:type="paragraph" w:customStyle="1" w:styleId="2f0">
    <w:name w:val="最新标题2"/>
    <w:basedOn w:val="2f1"/>
    <w:next w:val="38"/>
    <w:qFormat/>
    <w:pPr>
      <w:spacing w:after="120"/>
    </w:pPr>
  </w:style>
  <w:style w:type="paragraph" w:customStyle="1" w:styleId="2f1">
    <w:name w:val="样式 标题 2"/>
    <w:basedOn w:val="21"/>
    <w:next w:val="38"/>
    <w:qFormat/>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1fe">
    <w:name w:val="页眉1"/>
    <w:basedOn w:val="aa"/>
    <w:qFormat/>
    <w:pPr>
      <w:widowControl/>
      <w:spacing w:before="150" w:after="150" w:line="320" w:lineRule="atLeast"/>
      <w:jc w:val="left"/>
    </w:pPr>
    <w:rPr>
      <w:rFonts w:ascii="宋体" w:hAnsi="宋体" w:cs="宋体"/>
      <w:color w:val="003399"/>
      <w:kern w:val="0"/>
      <w:sz w:val="30"/>
      <w:szCs w:val="30"/>
    </w:rPr>
  </w:style>
  <w:style w:type="paragraph" w:customStyle="1" w:styleId="affffff4">
    <w:name w:val="正文样式加粗"/>
    <w:basedOn w:val="2b"/>
    <w:qFormat/>
    <w:pPr>
      <w:ind w:firstLine="562"/>
    </w:pPr>
    <w:rPr>
      <w:rFonts w:ascii="仿宋_GB2312" w:eastAsia="仿宋_GB2312"/>
      <w:b/>
      <w:sz w:val="28"/>
      <w:szCs w:val="28"/>
    </w:rPr>
  </w:style>
  <w:style w:type="paragraph" w:customStyle="1" w:styleId="pbullet2cmt">
    <w:name w:val="pbullet2cmt"/>
    <w:basedOn w:val="aa"/>
    <w:qFormat/>
    <w:pPr>
      <w:widowControl/>
      <w:spacing w:before="100" w:beforeAutospacing="1" w:after="100" w:afterAutospacing="1"/>
      <w:jc w:val="left"/>
    </w:pPr>
    <w:rPr>
      <w:rFonts w:ascii="宋体" w:hAnsi="宋体" w:cs="宋体"/>
      <w:kern w:val="0"/>
      <w:sz w:val="24"/>
      <w:szCs w:val="24"/>
    </w:rPr>
  </w:style>
  <w:style w:type="paragraph" w:customStyle="1" w:styleId="20515">
    <w:name w:val="样式 正文（首行缩进两字） + 首行缩进:  2 字符 段后: 0.5 行 行距: 1.5 倍行距"/>
    <w:basedOn w:val="af0"/>
    <w:pPr>
      <w:spacing w:line="360" w:lineRule="auto"/>
    </w:pPr>
    <w:rPr>
      <w:sz w:val="24"/>
      <w:szCs w:val="24"/>
    </w:rPr>
  </w:style>
  <w:style w:type="paragraph" w:customStyle="1" w:styleId="62">
    <w:name w:val="样式6"/>
    <w:basedOn w:val="aa"/>
    <w:qFormat/>
    <w:pPr>
      <w:adjustRightInd w:val="0"/>
      <w:spacing w:beforeLines="50" w:afterLines="50"/>
      <w:ind w:firstLine="669"/>
      <w:textAlignment w:val="baseline"/>
    </w:pPr>
    <w:rPr>
      <w:rFonts w:ascii="宋体" w:hAnsi="宋体"/>
      <w:kern w:val="0"/>
      <w:sz w:val="28"/>
      <w:szCs w:val="20"/>
    </w:rPr>
  </w:style>
  <w:style w:type="paragraph" w:customStyle="1" w:styleId="CharChar1Char">
    <w:name w:val="Char Char1 Char"/>
    <w:basedOn w:val="aa"/>
    <w:qFormat/>
    <w:rPr>
      <w:rFonts w:ascii="仿宋_GB2312" w:eastAsia="仿宋_GB2312" w:hAnsi="Times New Roman"/>
      <w:b/>
      <w:sz w:val="32"/>
      <w:szCs w:val="32"/>
    </w:rPr>
  </w:style>
  <w:style w:type="paragraph" w:customStyle="1" w:styleId="affffff5">
    <w:name w:val="文本"/>
    <w:qFormat/>
    <w:pPr>
      <w:spacing w:line="360" w:lineRule="auto"/>
      <w:ind w:firstLineChars="200" w:firstLine="200"/>
    </w:pPr>
    <w:rPr>
      <w:kern w:val="2"/>
      <w:sz w:val="21"/>
      <w:szCs w:val="24"/>
    </w:rPr>
  </w:style>
  <w:style w:type="paragraph" w:customStyle="1" w:styleId="CharCharCharChar1CharChar">
    <w:name w:val="Char Char Char Char1 Char Char"/>
    <w:basedOn w:val="aa"/>
    <w:qFormat/>
    <w:pPr>
      <w:widowControl/>
      <w:spacing w:after="160" w:line="240" w:lineRule="exact"/>
      <w:jc w:val="left"/>
    </w:pPr>
    <w:rPr>
      <w:rFonts w:ascii="Verdana" w:hAnsi="Verdana"/>
      <w:kern w:val="0"/>
      <w:sz w:val="20"/>
      <w:szCs w:val="20"/>
      <w:lang w:eastAsia="en-US"/>
    </w:rPr>
  </w:style>
  <w:style w:type="paragraph" w:customStyle="1" w:styleId="xl113">
    <w:name w:val="xl113"/>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46">
    <w:name w:val="4"/>
    <w:basedOn w:val="aa"/>
    <w:qFormat/>
  </w:style>
  <w:style w:type="paragraph" w:customStyle="1" w:styleId="img">
    <w:name w:val="img"/>
    <w:basedOn w:val="aa"/>
    <w:qFormat/>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msoaccenttext3">
    <w:name w:val="msoaccenttext3"/>
    <w:qFormat/>
    <w:rPr>
      <w:rFonts w:ascii="Century Schoolbook" w:hAnsi="Century Schoolbook" w:cs="宋体"/>
      <w:color w:val="FFFFFF"/>
      <w:kern w:val="28"/>
      <w:sz w:val="13"/>
      <w:szCs w:val="13"/>
    </w:rPr>
  </w:style>
  <w:style w:type="paragraph" w:customStyle="1" w:styleId="Paragraph3">
    <w:name w:val="Paragraph3"/>
    <w:basedOn w:val="aa"/>
    <w:qFormat/>
    <w:pPr>
      <w:spacing w:before="80" w:afterLines="50"/>
      <w:ind w:left="1530"/>
    </w:pPr>
    <w:rPr>
      <w:rFonts w:ascii="宋体" w:hAnsi="Times New Roman"/>
      <w:snapToGrid w:val="0"/>
      <w:kern w:val="0"/>
      <w:szCs w:val="20"/>
    </w:rPr>
  </w:style>
  <w:style w:type="paragraph" w:customStyle="1" w:styleId="a0">
    <w:name w:val="列表（编号一级）（绿盟科技）"/>
    <w:basedOn w:val="aa"/>
    <w:qFormat/>
    <w:pPr>
      <w:widowControl/>
      <w:numPr>
        <w:numId w:val="13"/>
      </w:numPr>
      <w:spacing w:beforeLines="25" w:line="300" w:lineRule="auto"/>
      <w:jc w:val="left"/>
    </w:pPr>
    <w:rPr>
      <w:rFonts w:ascii="Arial" w:hAnsi="Arial"/>
      <w:kern w:val="0"/>
      <w:szCs w:val="21"/>
    </w:rPr>
  </w:style>
  <w:style w:type="paragraph" w:customStyle="1" w:styleId="L1">
    <w:name w:val="标准有序列表（L1）"/>
    <w:basedOn w:val="af0"/>
    <w:qFormat/>
    <w:pPr>
      <w:tabs>
        <w:tab w:val="left" w:pos="0"/>
      </w:tabs>
      <w:spacing w:line="360" w:lineRule="auto"/>
      <w:ind w:firstLine="0"/>
    </w:pPr>
    <w:rPr>
      <w:rFonts w:ascii="黑体" w:eastAsia="黑体"/>
      <w:color w:val="000000"/>
      <w:sz w:val="24"/>
    </w:rPr>
  </w:style>
  <w:style w:type="paragraph" w:customStyle="1" w:styleId="font11">
    <w:name w:val="font11"/>
    <w:basedOn w:val="aa"/>
    <w:qFormat/>
    <w:pPr>
      <w:widowControl/>
      <w:spacing w:before="100" w:beforeAutospacing="1" w:after="100" w:afterAutospacing="1"/>
      <w:jc w:val="left"/>
    </w:pPr>
    <w:rPr>
      <w:rFonts w:ascii="宋体" w:hAnsi="宋体" w:cs="宋体"/>
      <w:color w:val="333333"/>
      <w:kern w:val="0"/>
      <w:sz w:val="20"/>
      <w:szCs w:val="20"/>
    </w:rPr>
  </w:style>
  <w:style w:type="paragraph" w:customStyle="1" w:styleId="xl92">
    <w:name w:val="xl92"/>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
    <w:name w:val="xl67"/>
    <w:basedOn w:val="aa"/>
    <w:qFormat/>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f">
    <w:name w:val="标题1"/>
    <w:basedOn w:val="ab"/>
    <w:qFormat/>
    <w:pPr>
      <w:spacing w:beforeLines="0" w:afterLines="0" w:line="360" w:lineRule="auto"/>
    </w:pPr>
    <w:rPr>
      <w:b/>
      <w:sz w:val="30"/>
      <w:szCs w:val="20"/>
    </w:rPr>
  </w:style>
  <w:style w:type="paragraph" w:customStyle="1" w:styleId="xl101">
    <w:name w:val="xl101"/>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a"/>
    <w:qFormat/>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Char1CharCharChar">
    <w:name w:val="Char1 Char Char Char"/>
    <w:basedOn w:val="aa"/>
    <w:qFormat/>
    <w:rPr>
      <w:rFonts w:ascii="Tahoma" w:hAnsi="Tahoma"/>
      <w:sz w:val="24"/>
      <w:szCs w:val="20"/>
    </w:rPr>
  </w:style>
  <w:style w:type="paragraph" w:customStyle="1" w:styleId="40505">
    <w:name w:val="样式 样式 标题 4 + 段后: 0.5 行 + 段后: 0.5 行"/>
    <w:basedOn w:val="405"/>
    <w:qFormat/>
    <w:pPr>
      <w:numPr>
        <w:ilvl w:val="0"/>
        <w:numId w:val="0"/>
      </w:numPr>
      <w:tabs>
        <w:tab w:val="left" w:pos="864"/>
      </w:tabs>
      <w:ind w:left="864" w:hanging="864"/>
    </w:pPr>
  </w:style>
  <w:style w:type="paragraph" w:customStyle="1" w:styleId="affffff6">
    <w:name w:val="表格标题栏"/>
    <w:basedOn w:val="aa"/>
    <w:qFormat/>
    <w:pPr>
      <w:shd w:val="pct5" w:color="auto" w:fill="auto"/>
      <w:jc w:val="center"/>
      <w:textAlignment w:val="center"/>
    </w:pPr>
    <w:rPr>
      <w:rFonts w:ascii="新宋体" w:eastAsia="华文中宋" w:hAnsi="新宋体"/>
      <w:b/>
      <w:sz w:val="28"/>
      <w:szCs w:val="28"/>
    </w:rPr>
  </w:style>
  <w:style w:type="paragraph" w:customStyle="1" w:styleId="2-21">
    <w:name w:val="中等深浅列表 2 - 强调文字颜色 21"/>
    <w:uiPriority w:val="99"/>
    <w:semiHidden/>
    <w:qFormat/>
    <w:rPr>
      <w:rFonts w:ascii="Calibri" w:hAnsi="Calibri"/>
      <w:kern w:val="2"/>
      <w:sz w:val="21"/>
      <w:szCs w:val="22"/>
    </w:rPr>
  </w:style>
  <w:style w:type="paragraph" w:customStyle="1" w:styleId="xl104">
    <w:name w:val="xl104"/>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lType">
    <w:name w:val="flType"/>
    <w:basedOn w:val="aa"/>
    <w:qFormat/>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affffff7">
    <w:name w:val="段落文字"/>
    <w:basedOn w:val="affc"/>
    <w:qFormat/>
    <w:pPr>
      <w:spacing w:after="60"/>
      <w:ind w:left="420" w:firstLineChars="200" w:firstLine="200"/>
    </w:pPr>
    <w:rPr>
      <w:rFonts w:ascii="Times New Roman" w:hAnsi="Times New Roman"/>
      <w:szCs w:val="24"/>
    </w:rPr>
  </w:style>
  <w:style w:type="paragraph" w:customStyle="1" w:styleId="3a">
    <w:name w:val="标题 3 （加黑）"/>
    <w:basedOn w:val="30"/>
    <w:pPr>
      <w:keepNext w:val="0"/>
      <w:spacing w:before="120" w:after="120" w:line="413" w:lineRule="auto"/>
      <w:ind w:left="354" w:hangingChars="150" w:hanging="354"/>
    </w:pPr>
    <w:rPr>
      <w:rFonts w:ascii="Times New Roman" w:hAnsi="Times New Roman"/>
      <w:bCs w:val="0"/>
      <w:sz w:val="24"/>
      <w:szCs w:val="20"/>
    </w:rPr>
  </w:style>
  <w:style w:type="paragraph" w:customStyle="1" w:styleId="tabletext">
    <w:name w:val="tabletext"/>
    <w:basedOn w:val="aa"/>
    <w:qFormat/>
    <w:pPr>
      <w:widowControl/>
      <w:spacing w:before="100" w:beforeAutospacing="1" w:after="100" w:afterAutospacing="1"/>
      <w:jc w:val="left"/>
    </w:pPr>
    <w:rPr>
      <w:rFonts w:ascii="宋体" w:hAnsi="宋体" w:cs="宋体"/>
      <w:kern w:val="0"/>
      <w:sz w:val="24"/>
      <w:szCs w:val="24"/>
    </w:rPr>
  </w:style>
  <w:style w:type="paragraph" w:customStyle="1" w:styleId="11CharCharCharCharCharCharCharCharCharCharCharCharCharCharCharCharChar">
    <w:name w:val="样式 标题 1 + 五号1 Char Char Char Char Char Char Char Char Char Char Char Char Char Char Char Char Char"/>
    <w:basedOn w:val="11"/>
    <w:qFormat/>
    <w:pPr>
      <w:keepNext/>
      <w:keepLines/>
      <w:spacing w:line="480" w:lineRule="auto"/>
      <w:jc w:val="both"/>
    </w:pPr>
    <w:rPr>
      <w:rFonts w:eastAsia="宋体"/>
      <w:kern w:val="44"/>
      <w:sz w:val="21"/>
      <w:szCs w:val="44"/>
    </w:rPr>
  </w:style>
  <w:style w:type="paragraph" w:styleId="affffff8">
    <w:name w:val="No Spacing"/>
    <w:uiPriority w:val="1"/>
    <w:qFormat/>
    <w:pPr>
      <w:widowControl w:val="0"/>
      <w:jc w:val="both"/>
    </w:pPr>
    <w:rPr>
      <w:kern w:val="2"/>
      <w:sz w:val="21"/>
      <w:szCs w:val="24"/>
    </w:rPr>
  </w:style>
  <w:style w:type="paragraph" w:customStyle="1" w:styleId="affffff9">
    <w:name w:val="标准小四"/>
    <w:basedOn w:val="aa"/>
    <w:qFormat/>
    <w:pPr>
      <w:spacing w:line="360" w:lineRule="auto"/>
      <w:ind w:firstLineChars="200" w:firstLine="480"/>
    </w:pPr>
    <w:rPr>
      <w:rFonts w:ascii="Arial" w:hAnsi="Arial"/>
      <w:sz w:val="24"/>
      <w:szCs w:val="21"/>
    </w:rPr>
  </w:style>
  <w:style w:type="paragraph" w:customStyle="1" w:styleId="xl87">
    <w:name w:val="xl87"/>
    <w:basedOn w:val="a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font5">
    <w:name w:val="font5"/>
    <w:basedOn w:val="aa"/>
    <w:qFormat/>
    <w:pPr>
      <w:widowControl/>
      <w:spacing w:before="100" w:beforeAutospacing="1" w:after="100" w:afterAutospacing="1"/>
      <w:jc w:val="left"/>
    </w:pPr>
    <w:rPr>
      <w:rFonts w:ascii="宋体" w:hAnsi="宋体" w:hint="eastAsia"/>
      <w:kern w:val="0"/>
      <w:sz w:val="18"/>
      <w:szCs w:val="18"/>
    </w:rPr>
  </w:style>
  <w:style w:type="paragraph" w:customStyle="1" w:styleId="xl78">
    <w:name w:val="xl78"/>
    <w:basedOn w:val="aa"/>
    <w:qFormat/>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a">
    <w:name w:val="样式"/>
    <w:basedOn w:val="aa"/>
    <w:qFormat/>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Charff0">
    <w:name w:val="文档正文 Char"/>
    <w:basedOn w:val="aa"/>
    <w:qFormat/>
    <w:pPr>
      <w:adjustRightInd w:val="0"/>
      <w:spacing w:line="500" w:lineRule="atLeast"/>
      <w:ind w:firstLine="567"/>
    </w:pPr>
    <w:rPr>
      <w:rFonts w:ascii="仿宋_GB2312" w:eastAsia="仿宋_GB2312" w:hAnsi="Times New Roman" w:hint="eastAsia"/>
      <w:sz w:val="28"/>
      <w:szCs w:val="24"/>
    </w:rPr>
  </w:style>
  <w:style w:type="paragraph" w:customStyle="1" w:styleId="2f2">
    <w:name w:val="日期2"/>
    <w:basedOn w:val="aa"/>
    <w:next w:val="aa"/>
    <w:qFormat/>
    <w:pPr>
      <w:adjustRightInd w:val="0"/>
      <w:spacing w:line="312" w:lineRule="atLeast"/>
      <w:textAlignment w:val="baseline"/>
    </w:pPr>
    <w:rPr>
      <w:rFonts w:ascii="Times New Roman" w:hAnsi="Times New Roman"/>
      <w:kern w:val="0"/>
      <w:sz w:val="24"/>
      <w:szCs w:val="20"/>
    </w:rPr>
  </w:style>
  <w:style w:type="paragraph" w:customStyle="1" w:styleId="12111ALTZPI2">
    <w:name w:val="样式 正文缩进正文（首行缩进两字）四号四号1四号2四号11特点正文非缩进段1ALT+ZPI正文文字首行缩进...2"/>
    <w:basedOn w:val="af0"/>
    <w:qFormat/>
    <w:pPr>
      <w:spacing w:beforeLines="50" w:line="360" w:lineRule="exact"/>
      <w:ind w:firstLineChars="200" w:firstLine="200"/>
    </w:pPr>
    <w:rPr>
      <w:rFonts w:ascii="宋体" w:hAnsi="Times New Roman" w:cs="宋体"/>
      <w:bCs/>
      <w:kern w:val="0"/>
      <w:sz w:val="24"/>
    </w:rPr>
  </w:style>
  <w:style w:type="paragraph" w:customStyle="1" w:styleId="Tabletext0">
    <w:name w:val="Tabletext"/>
    <w:basedOn w:val="aa"/>
    <w:qFormat/>
    <w:pPr>
      <w:keepLines/>
      <w:spacing w:afterLines="50"/>
      <w:jc w:val="left"/>
    </w:pPr>
    <w:rPr>
      <w:rFonts w:ascii="宋体" w:hAnsi="Times New Roman"/>
      <w:snapToGrid w:val="0"/>
      <w:kern w:val="0"/>
      <w:szCs w:val="20"/>
    </w:rPr>
  </w:style>
  <w:style w:type="paragraph" w:customStyle="1" w:styleId="affffffb">
    <w:name w:val="此正文"/>
    <w:basedOn w:val="aa"/>
    <w:qFormat/>
    <w:pPr>
      <w:spacing w:line="360" w:lineRule="auto"/>
      <w:ind w:firstLineChars="200" w:firstLine="200"/>
    </w:pPr>
    <w:rPr>
      <w:rFonts w:ascii="Times New Roman" w:hAnsi="Times New Roman"/>
      <w:sz w:val="24"/>
      <w:szCs w:val="24"/>
    </w:rPr>
  </w:style>
  <w:style w:type="paragraph" w:customStyle="1" w:styleId="xl68">
    <w:name w:val="xl68"/>
    <w:basedOn w:val="aa"/>
    <w:qFormat/>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CharChar1">
    <w:name w:val="Char Char Char Char Char Char Char Char Char Char1"/>
    <w:basedOn w:val="aa"/>
    <w:qFormat/>
    <w:pPr>
      <w:tabs>
        <w:tab w:val="left" w:pos="360"/>
      </w:tabs>
      <w:ind w:left="480" w:hangingChars="200" w:hanging="480"/>
    </w:pPr>
    <w:rPr>
      <w:rFonts w:ascii="仿宋_GB2312" w:eastAsia="仿宋_GB2312" w:hAnsi="Times New Roman"/>
      <w:b/>
      <w:sz w:val="24"/>
      <w:szCs w:val="24"/>
    </w:rPr>
  </w:style>
  <w:style w:type="paragraph" w:customStyle="1" w:styleId="affffffc">
    <w:name w:val="正文浙江中烟安全"/>
    <w:basedOn w:val="aa"/>
    <w:qFormat/>
    <w:pPr>
      <w:spacing w:before="120" w:line="360" w:lineRule="auto"/>
      <w:ind w:firstLineChars="200" w:firstLine="200"/>
    </w:pPr>
    <w:rPr>
      <w:rFonts w:ascii="Times New Roman" w:hAnsi="Times New Roman"/>
      <w:kern w:val="0"/>
      <w:sz w:val="24"/>
      <w:szCs w:val="24"/>
    </w:rPr>
  </w:style>
  <w:style w:type="paragraph" w:customStyle="1" w:styleId="xl98">
    <w:name w:val="xl98"/>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3">
    <w:name w:val="列出段落2"/>
    <w:basedOn w:val="aa"/>
    <w:uiPriority w:val="34"/>
    <w:qFormat/>
    <w:pPr>
      <w:ind w:firstLineChars="200" w:firstLine="420"/>
    </w:pPr>
    <w:rPr>
      <w:szCs w:val="24"/>
    </w:rPr>
  </w:style>
  <w:style w:type="paragraph" w:customStyle="1" w:styleId="3b">
    <w:name w:val="标准标题3"/>
    <w:basedOn w:val="30"/>
    <w:qFormat/>
    <w:pPr>
      <w:tabs>
        <w:tab w:val="left" w:pos="1050"/>
      </w:tabs>
      <w:spacing w:line="240" w:lineRule="auto"/>
      <w:ind w:leftChars="-258" w:left="-258"/>
    </w:pPr>
    <w:rPr>
      <w:rFonts w:eastAsia="仿宋_GB2312"/>
      <w:sz w:val="28"/>
    </w:rPr>
  </w:style>
  <w:style w:type="paragraph" w:customStyle="1" w:styleId="Table">
    <w:name w:val="Table"/>
    <w:basedOn w:val="aa"/>
    <w:qFormat/>
    <w:pPr>
      <w:widowControl/>
      <w:spacing w:before="40" w:after="40"/>
      <w:jc w:val="left"/>
    </w:pPr>
    <w:rPr>
      <w:rFonts w:ascii="Arial" w:eastAsia="Times New Roman" w:hAnsi="Arial"/>
      <w:kern w:val="0"/>
      <w:sz w:val="20"/>
      <w:szCs w:val="20"/>
      <w:lang w:val="en-GB" w:eastAsia="en-US"/>
    </w:rPr>
  </w:style>
  <w:style w:type="paragraph" w:customStyle="1" w:styleId="ParaChar">
    <w:name w:val="默认段落字体 Para Char"/>
    <w:basedOn w:val="aa"/>
    <w:qFormat/>
    <w:pPr>
      <w:adjustRightInd w:val="0"/>
      <w:spacing w:line="360" w:lineRule="auto"/>
      <w:ind w:firstLine="480"/>
    </w:pPr>
    <w:rPr>
      <w:rFonts w:ascii="宋体" w:hAnsi="宋体"/>
      <w:kern w:val="0"/>
      <w:sz w:val="24"/>
      <w:szCs w:val="20"/>
    </w:rPr>
  </w:style>
  <w:style w:type="paragraph" w:customStyle="1" w:styleId="affffffd">
    <w:name w:val="文本框内文字"/>
    <w:basedOn w:val="aa"/>
    <w:qFormat/>
    <w:pPr>
      <w:spacing w:line="0" w:lineRule="atLeast"/>
    </w:pPr>
    <w:rPr>
      <w:rFonts w:ascii="Times New Roman" w:eastAsia="仿宋_GB2312" w:hAnsi="Times New Roman"/>
      <w:sz w:val="22"/>
      <w:szCs w:val="24"/>
    </w:rPr>
  </w:style>
  <w:style w:type="paragraph" w:customStyle="1" w:styleId="xl80">
    <w:name w:val="xl80"/>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t">
    <w:name w:val="大表 mt"/>
    <w:basedOn w:val="aa"/>
    <w:qFormat/>
    <w:pPr>
      <w:widowControl/>
      <w:jc w:val="left"/>
    </w:pPr>
    <w:rPr>
      <w:rFonts w:ascii="宋体" w:hAnsi="宋体" w:cs="宋体"/>
      <w:kern w:val="0"/>
      <w:szCs w:val="21"/>
    </w:rPr>
  </w:style>
  <w:style w:type="paragraph" w:customStyle="1" w:styleId="affffffe">
    <w:name w:val="图表"/>
    <w:basedOn w:val="aa"/>
    <w:qFormat/>
    <w:pPr>
      <w:adjustRightInd w:val="0"/>
      <w:snapToGrid w:val="0"/>
      <w:jc w:val="center"/>
    </w:pPr>
    <w:rPr>
      <w:rFonts w:ascii="宋体" w:hAnsi="宋体"/>
      <w:szCs w:val="21"/>
    </w:rPr>
  </w:style>
  <w:style w:type="paragraph" w:customStyle="1" w:styleId="xl82">
    <w:name w:val="xl82"/>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
    <w:name w:val="沈标题四"/>
    <w:basedOn w:val="41"/>
    <w:next w:val="aa"/>
    <w:qFormat/>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font8">
    <w:name w:val="font8"/>
    <w:basedOn w:val="aa"/>
    <w:qFormat/>
    <w:pPr>
      <w:widowControl/>
      <w:spacing w:before="100" w:beforeAutospacing="1" w:after="100" w:afterAutospacing="1"/>
      <w:jc w:val="left"/>
    </w:pPr>
    <w:rPr>
      <w:rFonts w:ascii="宋体" w:hAnsi="宋体" w:cs="宋体"/>
      <w:color w:val="000000"/>
      <w:kern w:val="0"/>
      <w:szCs w:val="21"/>
    </w:rPr>
  </w:style>
  <w:style w:type="paragraph" w:customStyle="1" w:styleId="afffffff0">
    <w:name w:val="段落正文"/>
    <w:basedOn w:val="aa"/>
    <w:qFormat/>
    <w:pPr>
      <w:spacing w:line="360" w:lineRule="auto"/>
      <w:ind w:firstLineChars="200" w:firstLine="560"/>
    </w:pPr>
    <w:rPr>
      <w:rFonts w:ascii="Times New Roman" w:hAnsi="Times New Roman"/>
      <w:sz w:val="28"/>
      <w:szCs w:val="28"/>
    </w:rPr>
  </w:style>
  <w:style w:type="paragraph" w:customStyle="1" w:styleId="CharChar3CharCharCharChar">
    <w:name w:val="Char Char3 Char Char Char Char"/>
    <w:basedOn w:val="aa"/>
    <w:qFormat/>
    <w:pPr>
      <w:widowControl/>
      <w:spacing w:after="160" w:line="360" w:lineRule="auto"/>
      <w:jc w:val="left"/>
    </w:pPr>
    <w:rPr>
      <w:rFonts w:ascii="Verdana" w:hAnsi="Verdana"/>
      <w:kern w:val="0"/>
      <w:sz w:val="24"/>
      <w:szCs w:val="20"/>
      <w:lang w:eastAsia="en-US"/>
    </w:rPr>
  </w:style>
  <w:style w:type="paragraph" w:customStyle="1" w:styleId="CharCharCharCharCharChar">
    <w:name w:val="Char Char Char Char Char Char"/>
    <w:basedOn w:val="aa"/>
    <w:qFormat/>
    <w:pPr>
      <w:widowControl/>
      <w:spacing w:after="160" w:line="240" w:lineRule="exact"/>
      <w:jc w:val="left"/>
    </w:pPr>
    <w:rPr>
      <w:rFonts w:ascii="Verdana" w:hAnsi="Verdana"/>
      <w:kern w:val="0"/>
      <w:sz w:val="20"/>
      <w:szCs w:val="20"/>
      <w:lang w:eastAsia="en-US"/>
    </w:rPr>
  </w:style>
  <w:style w:type="paragraph" w:customStyle="1" w:styleId="CharChar1CharCharCharCharCharCharCharCharCharCharCharCharCharChar">
    <w:name w:val="Char Char1 Char Char Char Char Char Char Char Char Char Char Char Char Char Char"/>
    <w:basedOn w:val="aa"/>
    <w:qFormat/>
    <w:pPr>
      <w:widowControl/>
      <w:spacing w:after="160" w:line="240" w:lineRule="exact"/>
      <w:jc w:val="left"/>
    </w:pPr>
    <w:rPr>
      <w:rFonts w:ascii="Times New Roman" w:hAnsi="Times New Roman"/>
      <w:szCs w:val="20"/>
    </w:rPr>
  </w:style>
  <w:style w:type="paragraph" w:customStyle="1" w:styleId="1ff0">
    <w:name w:val="标准标题1"/>
    <w:basedOn w:val="11"/>
    <w:qFormat/>
    <w:pPr>
      <w:keepNext/>
      <w:keepLines/>
      <w:pageBreakBefore/>
      <w:tabs>
        <w:tab w:val="left" w:pos="1080"/>
      </w:tabs>
      <w:spacing w:before="340" w:after="330" w:line="578" w:lineRule="auto"/>
      <w:ind w:left="425" w:hanging="425"/>
      <w:jc w:val="both"/>
    </w:pPr>
    <w:rPr>
      <w:rFonts w:eastAsia="仿宋_GB2312"/>
      <w:kern w:val="44"/>
      <w:sz w:val="32"/>
      <w:szCs w:val="44"/>
    </w:rPr>
  </w:style>
  <w:style w:type="paragraph" w:customStyle="1" w:styleId="Style1481">
    <w:name w:val="_Style 1481"/>
    <w:next w:val="aa"/>
    <w:uiPriority w:val="99"/>
    <w:qFormat/>
    <w:pPr>
      <w:widowControl w:val="0"/>
      <w:jc w:val="both"/>
    </w:pPr>
    <w:rPr>
      <w:rFonts w:ascii="Calibri" w:hAnsi="Calibri"/>
      <w:kern w:val="2"/>
      <w:sz w:val="21"/>
      <w:szCs w:val="22"/>
    </w:rPr>
  </w:style>
  <w:style w:type="paragraph" w:customStyle="1" w:styleId="20015">
    <w:name w:val="样式 标题 2 + 宋体 小四 段前: 0 磅 段后: 0 磅 行距: 1.5 倍行距"/>
    <w:basedOn w:val="21"/>
    <w:qFormat/>
    <w:pPr>
      <w:numPr>
        <w:numId w:val="14"/>
      </w:numPr>
      <w:spacing w:before="0" w:after="0" w:line="360" w:lineRule="auto"/>
    </w:pPr>
    <w:rPr>
      <w:rFonts w:ascii="宋体" w:eastAsia="宋体" w:hAnsi="宋体" w:cs="宋体"/>
      <w:sz w:val="24"/>
      <w:szCs w:val="20"/>
    </w:rPr>
  </w:style>
  <w:style w:type="paragraph" w:customStyle="1" w:styleId="2f4">
    <w:name w:val="文档结构图2"/>
    <w:basedOn w:val="aa"/>
    <w:qFormat/>
    <w:rPr>
      <w:rFonts w:ascii="宋体"/>
      <w:kern w:val="0"/>
      <w:sz w:val="18"/>
      <w:szCs w:val="18"/>
    </w:rPr>
  </w:style>
  <w:style w:type="paragraph" w:customStyle="1" w:styleId="afffffff1">
    <w:name w:val="新昌图表样式"/>
    <w:basedOn w:val="af2"/>
    <w:qFormat/>
    <w:pPr>
      <w:spacing w:beforeLines="50" w:afterLines="50"/>
      <w:jc w:val="center"/>
    </w:pPr>
    <w:rPr>
      <w:rFonts w:ascii="黑体"/>
      <w:kern w:val="0"/>
      <w:sz w:val="24"/>
      <w:szCs w:val="24"/>
    </w:rPr>
  </w:style>
  <w:style w:type="paragraph" w:customStyle="1" w:styleId="Afffffff2">
    <w:name w:val="A正文小四"/>
    <w:basedOn w:val="aa"/>
    <w:qFormat/>
    <w:pPr>
      <w:spacing w:line="360" w:lineRule="auto"/>
      <w:ind w:firstLineChars="200" w:firstLine="200"/>
    </w:pPr>
    <w:rPr>
      <w:rFonts w:ascii="Times New Roman" w:hAnsi="Times New Roman"/>
      <w:sz w:val="24"/>
      <w:szCs w:val="24"/>
    </w:rPr>
  </w:style>
  <w:style w:type="paragraph" w:customStyle="1" w:styleId="tab02">
    <w:name w:val="tab0/2"/>
    <w:basedOn w:val="aa"/>
    <w:qFormat/>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150">
    <w:name w:val="15"/>
    <w:basedOn w:val="aa"/>
    <w:qFormat/>
    <w:pPr>
      <w:widowControl/>
      <w:spacing w:line="312" w:lineRule="auto"/>
      <w:ind w:firstLine="202"/>
    </w:pPr>
    <w:rPr>
      <w:rFonts w:ascii="Times New Roman" w:hAnsi="Times New Roman"/>
      <w:kern w:val="0"/>
      <w:sz w:val="24"/>
      <w:szCs w:val="24"/>
    </w:rPr>
  </w:style>
  <w:style w:type="paragraph" w:customStyle="1" w:styleId="02024">
    <w:name w:val="样式 正文 段落文字 + 宋体 小四 左侧:  0 厘米 首行缩进:  2 字符 段后: 0 磅 行距: 固定值 24..."/>
    <w:basedOn w:val="aa"/>
    <w:qFormat/>
    <w:pPr>
      <w:spacing w:line="480" w:lineRule="exact"/>
      <w:ind w:firstLineChars="200" w:firstLine="480"/>
    </w:pPr>
    <w:rPr>
      <w:rFonts w:ascii="宋体" w:hAnsi="宋体" w:cs="宋体"/>
      <w:sz w:val="24"/>
      <w:szCs w:val="20"/>
    </w:rPr>
  </w:style>
  <w:style w:type="paragraph" w:customStyle="1" w:styleId="msoaccenttext2">
    <w:name w:val="msoaccenttext2"/>
    <w:qFormat/>
    <w:rPr>
      <w:rFonts w:ascii="Century Schoolbook" w:hAnsi="Century Schoolbook" w:cs="宋体"/>
      <w:color w:val="000000"/>
      <w:kern w:val="28"/>
      <w:sz w:val="15"/>
      <w:szCs w:val="15"/>
    </w:rPr>
  </w:style>
  <w:style w:type="paragraph" w:customStyle="1" w:styleId="a10">
    <w:name w:val="a1"/>
    <w:basedOn w:val="aa"/>
    <w:qFormat/>
    <w:pPr>
      <w:widowControl/>
      <w:spacing w:before="100" w:beforeAutospacing="1" w:after="100" w:afterAutospacing="1"/>
      <w:jc w:val="left"/>
    </w:pPr>
    <w:rPr>
      <w:rFonts w:ascii="宋体" w:hAnsi="宋体"/>
      <w:kern w:val="0"/>
      <w:sz w:val="24"/>
      <w:szCs w:val="24"/>
    </w:rPr>
  </w:style>
  <w:style w:type="paragraph" w:customStyle="1" w:styleId="afffffff3">
    <w:name w:val="表格_内容"/>
    <w:basedOn w:val="aa"/>
    <w:qFormat/>
    <w:rPr>
      <w:rFonts w:ascii="宋体" w:hAnsi="宋体"/>
      <w:szCs w:val="21"/>
    </w:rPr>
  </w:style>
  <w:style w:type="paragraph" w:customStyle="1" w:styleId="xl69">
    <w:name w:val="xl69"/>
    <w:basedOn w:val="aa"/>
    <w:qFormat/>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1ff1">
    <w:name w:val="封面1级标题"/>
    <w:basedOn w:val="aa"/>
    <w:next w:val="aa"/>
    <w:qFormat/>
    <w:pPr>
      <w:spacing w:beforeLines="800"/>
      <w:jc w:val="center"/>
    </w:pPr>
    <w:rPr>
      <w:rFonts w:ascii="Arial" w:eastAsia="黑体" w:hAnsi="Arial" w:cs="宋体"/>
      <w:b/>
      <w:sz w:val="72"/>
      <w:szCs w:val="72"/>
    </w:rPr>
  </w:style>
  <w:style w:type="paragraph" w:customStyle="1" w:styleId="NormalIndent1">
    <w:name w:val="Normal Indent1"/>
    <w:basedOn w:val="aa"/>
    <w:qFormat/>
    <w:pPr>
      <w:ind w:firstLine="420"/>
    </w:pPr>
    <w:rPr>
      <w:rFonts w:ascii="Times New Roman" w:hAnsi="Times New Roman"/>
      <w:szCs w:val="20"/>
    </w:rPr>
  </w:style>
  <w:style w:type="paragraph" w:customStyle="1" w:styleId="GB2312015GB">
    <w:name w:val="样式 样式 正文文本缩进 + 仿宋_GB2312 小四 首行缩进:  0 厘米 行距: 1.5 倍行距 + (中文) 仿宋_GB..."/>
    <w:basedOn w:val="GB2312015"/>
    <w:qFormat/>
    <w:pPr>
      <w:ind w:firstLineChars="200" w:firstLine="480"/>
    </w:pPr>
  </w:style>
  <w:style w:type="paragraph" w:customStyle="1" w:styleId="GB2312015">
    <w:name w:val="样式 正文文本缩进 + 仿宋_GB2312 小四 首行缩进:  0 厘米 行距: 1.5 倍行距"/>
    <w:basedOn w:val="afc"/>
    <w:qFormat/>
    <w:pPr>
      <w:spacing w:line="360" w:lineRule="auto"/>
      <w:ind w:firstLine="0"/>
    </w:pPr>
    <w:rPr>
      <w:rFonts w:ascii="仿宋_GB2312" w:eastAsia="新宋体" w:hAnsi="Times New Roman"/>
      <w:spacing w:val="0"/>
      <w:sz w:val="24"/>
    </w:rPr>
  </w:style>
  <w:style w:type="paragraph" w:customStyle="1" w:styleId="afffffff4">
    <w:name w:val="丽天正文"/>
    <w:basedOn w:val="aa"/>
    <w:qFormat/>
    <w:pPr>
      <w:spacing w:line="540" w:lineRule="exact"/>
      <w:ind w:firstLineChars="200" w:firstLine="560"/>
    </w:pPr>
    <w:rPr>
      <w:rFonts w:ascii="宋体" w:hAnsi="宋体"/>
      <w:color w:val="000000"/>
      <w:sz w:val="28"/>
      <w:szCs w:val="28"/>
    </w:rPr>
  </w:style>
  <w:style w:type="paragraph" w:customStyle="1" w:styleId="itemlist">
    <w:name w:val="itemlist"/>
    <w:basedOn w:val="aa"/>
    <w:qFormat/>
    <w:pPr>
      <w:widowControl/>
      <w:spacing w:before="100" w:beforeAutospacing="1" w:after="100" w:afterAutospacing="1"/>
      <w:jc w:val="left"/>
    </w:pPr>
    <w:rPr>
      <w:rFonts w:ascii="宋体" w:hAnsi="宋体" w:cs="宋体"/>
      <w:kern w:val="0"/>
      <w:sz w:val="24"/>
      <w:szCs w:val="24"/>
    </w:rPr>
  </w:style>
  <w:style w:type="paragraph" w:customStyle="1" w:styleId="FA">
    <w:name w:val="FA正文+标号"/>
    <w:basedOn w:val="aa"/>
    <w:qFormat/>
    <w:pPr>
      <w:numPr>
        <w:numId w:val="15"/>
      </w:numPr>
      <w:tabs>
        <w:tab w:val="clear" w:pos="840"/>
        <w:tab w:val="left" w:pos="3375"/>
      </w:tabs>
      <w:spacing w:line="400" w:lineRule="exact"/>
      <w:ind w:left="0" w:firstLine="0"/>
    </w:pPr>
    <w:rPr>
      <w:rFonts w:ascii="仿宋_GB2312" w:eastAsia="仿宋_GB2312" w:hAnsi="宋体"/>
      <w:sz w:val="24"/>
      <w:szCs w:val="24"/>
    </w:rPr>
  </w:style>
  <w:style w:type="paragraph" w:customStyle="1" w:styleId="CharCharChar0">
    <w:name w:val="Char Char Char"/>
    <w:basedOn w:val="aa"/>
    <w:qFormat/>
    <w:rPr>
      <w:rFonts w:ascii="Tahoma" w:hAnsi="Tahoma"/>
      <w:sz w:val="24"/>
      <w:szCs w:val="20"/>
    </w:rPr>
  </w:style>
  <w:style w:type="paragraph" w:customStyle="1" w:styleId="psubhead2cmt">
    <w:name w:val="psubhead2cmt"/>
    <w:basedOn w:val="aa"/>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S4-I-U-L15-No-dot">
    <w:name w:val="S4-I-U-L15-No-dot"/>
    <w:basedOn w:val="aa"/>
    <w:qFormat/>
    <w:pPr>
      <w:numPr>
        <w:ilvl w:val="1"/>
        <w:numId w:val="16"/>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20">
    <w:name w:val="标题2"/>
    <w:basedOn w:val="21"/>
    <w:next w:val="30"/>
    <w:qFormat/>
    <w:pPr>
      <w:numPr>
        <w:ilvl w:val="1"/>
        <w:numId w:val="17"/>
      </w:numPr>
      <w:spacing w:beforeLines="100" w:afterLines="100" w:line="360" w:lineRule="auto"/>
    </w:pPr>
    <w:rPr>
      <w:rFonts w:ascii="Times New Roman" w:hAnsi="Times New Roman"/>
      <w:sz w:val="30"/>
    </w:rPr>
  </w:style>
  <w:style w:type="paragraph" w:customStyle="1" w:styleId="Char1CharCharChar1">
    <w:name w:val="Char1 Char Char Char1"/>
    <w:basedOn w:val="aa"/>
    <w:qFormat/>
    <w:rPr>
      <w:rFonts w:ascii="Tahoma" w:hAnsi="Tahoma"/>
      <w:sz w:val="24"/>
      <w:szCs w:val="20"/>
    </w:rPr>
  </w:style>
  <w:style w:type="paragraph" w:customStyle="1" w:styleId="ParaCharCharChar">
    <w:name w:val="默认段落字体 Para Char Char Char"/>
    <w:basedOn w:val="aa"/>
    <w:qFormat/>
    <w:rPr>
      <w:rFonts w:ascii="Times New Roman" w:hAnsi="Times New Roman"/>
      <w:szCs w:val="24"/>
    </w:rPr>
  </w:style>
  <w:style w:type="paragraph" w:customStyle="1" w:styleId="xl72">
    <w:name w:val="xl72"/>
    <w:basedOn w:val="aa"/>
    <w:qFormat/>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New">
    <w:name w:val="正文文本 New"/>
    <w:basedOn w:val="aa"/>
    <w:qFormat/>
    <w:pPr>
      <w:spacing w:after="120"/>
    </w:pPr>
    <w:rPr>
      <w:rFonts w:ascii="Times New Roman" w:hAnsi="Times New Roman"/>
      <w:sz w:val="28"/>
      <w:szCs w:val="24"/>
    </w:rPr>
  </w:style>
  <w:style w:type="paragraph" w:customStyle="1" w:styleId="120">
    <w:name w:val="列出段落12"/>
    <w:basedOn w:val="aa"/>
    <w:uiPriority w:val="34"/>
    <w:qFormat/>
    <w:pPr>
      <w:ind w:firstLineChars="200" w:firstLine="420"/>
    </w:pPr>
  </w:style>
  <w:style w:type="paragraph" w:customStyle="1" w:styleId="CharCharCharChar2">
    <w:name w:val="Char Char Char Char2"/>
    <w:basedOn w:val="aa"/>
    <w:qFormat/>
    <w:pPr>
      <w:widowControl/>
      <w:spacing w:after="160" w:line="240" w:lineRule="exact"/>
      <w:jc w:val="left"/>
    </w:pPr>
    <w:rPr>
      <w:rFonts w:ascii="Verdana" w:eastAsia="仿宋_GB2312" w:hAnsi="Verdana"/>
      <w:kern w:val="0"/>
      <w:sz w:val="24"/>
      <w:szCs w:val="20"/>
      <w:lang w:eastAsia="en-US"/>
    </w:rPr>
  </w:style>
  <w:style w:type="paragraph" w:customStyle="1" w:styleId="S4-L15-No">
    <w:name w:val="S4-L15-No"/>
    <w:basedOn w:val="S4-L15"/>
    <w:qFormat/>
    <w:pPr>
      <w:tabs>
        <w:tab w:val="left" w:pos="720"/>
      </w:tabs>
      <w:ind w:hanging="720"/>
    </w:pPr>
  </w:style>
  <w:style w:type="paragraph" w:customStyle="1" w:styleId="S4-L15">
    <w:name w:val="S4-L15"/>
    <w:basedOn w:val="aa"/>
    <w:qFormat/>
    <w:pPr>
      <w:spacing w:after="120" w:line="360" w:lineRule="auto"/>
      <w:ind w:left="720" w:firstLine="392"/>
    </w:pPr>
    <w:rPr>
      <w:rFonts w:ascii="Times New Roman" w:hAnsi="Times New Roman"/>
      <w:szCs w:val="21"/>
      <w:lang w:val="fr-FR"/>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b"/>
    <w:qFormat/>
    <w:pPr>
      <w:spacing w:beforeLines="0" w:afterLines="0" w:line="360" w:lineRule="auto"/>
      <w:jc w:val="left"/>
    </w:pPr>
    <w:rPr>
      <w:rFonts w:eastAsia="仿宋_GB2312" w:cs="Arial"/>
      <w:sz w:val="28"/>
      <w:szCs w:val="20"/>
    </w:rPr>
  </w:style>
  <w:style w:type="paragraph" w:customStyle="1" w:styleId="4ChapterXXX05105">
    <w:name w:val="样式 标题 4Chapter X.X.X. + 段后: 0.5 行1 + 段后: 0.5 行"/>
    <w:basedOn w:val="4ChapterXXX051"/>
    <w:qFormat/>
    <w:pPr>
      <w:numPr>
        <w:ilvl w:val="0"/>
        <w:numId w:val="0"/>
      </w:numPr>
      <w:tabs>
        <w:tab w:val="left" w:pos="864"/>
      </w:tabs>
      <w:ind w:left="425" w:hanging="425"/>
    </w:pPr>
    <w:rPr>
      <w:szCs w:val="21"/>
    </w:rPr>
  </w:style>
  <w:style w:type="paragraph" w:customStyle="1" w:styleId="4ChapterXXX051">
    <w:name w:val="样式 标题 4Chapter X.X.X. + 段后: 0.5 行1"/>
    <w:basedOn w:val="41"/>
    <w:next w:val="41"/>
    <w:qFormat/>
    <w:pPr>
      <w:keepLines w:val="0"/>
      <w:numPr>
        <w:ilvl w:val="3"/>
        <w:numId w:val="5"/>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S4-L15-C">
    <w:name w:val="S4-L15-C"/>
    <w:basedOn w:val="aa"/>
    <w:qFormat/>
    <w:pPr>
      <w:spacing w:after="120" w:line="360" w:lineRule="auto"/>
      <w:jc w:val="center"/>
    </w:pPr>
    <w:rPr>
      <w:rFonts w:ascii="Times New Roman" w:hAnsi="Times New Roman"/>
      <w:szCs w:val="21"/>
    </w:rPr>
  </w:style>
  <w:style w:type="paragraph" w:customStyle="1" w:styleId="CharChar12CharCharCharChar">
    <w:name w:val="Char Char12 Char Char Char Char"/>
    <w:basedOn w:val="aa"/>
    <w:qFormat/>
    <w:pPr>
      <w:tabs>
        <w:tab w:val="left" w:pos="432"/>
      </w:tabs>
      <w:ind w:left="432" w:hanging="432"/>
    </w:pPr>
    <w:rPr>
      <w:rFonts w:ascii="Tahoma" w:hAnsi="Tahoma"/>
      <w:sz w:val="24"/>
      <w:szCs w:val="20"/>
    </w:rPr>
  </w:style>
  <w:style w:type="paragraph" w:customStyle="1" w:styleId="CharCharChar11">
    <w:name w:val="Char Char Char11"/>
    <w:basedOn w:val="aa"/>
    <w:qFormat/>
  </w:style>
  <w:style w:type="paragraph" w:customStyle="1" w:styleId="xl102">
    <w:name w:val="xl102"/>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5">
    <w:name w:val="xl95"/>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1">
    <w:name w:val="xl91"/>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ont9">
    <w:name w:val="font9"/>
    <w:basedOn w:val="aa"/>
    <w:qFormat/>
    <w:pPr>
      <w:widowControl/>
      <w:spacing w:before="100" w:beforeAutospacing="1" w:after="100" w:afterAutospacing="1"/>
      <w:jc w:val="left"/>
    </w:pPr>
    <w:rPr>
      <w:rFonts w:ascii="宋体" w:hAnsi="宋体" w:cs="宋体"/>
      <w:color w:val="000000"/>
      <w:kern w:val="0"/>
      <w:sz w:val="20"/>
      <w:szCs w:val="20"/>
    </w:rPr>
  </w:style>
  <w:style w:type="paragraph" w:customStyle="1" w:styleId="3ChapterXXX050505">
    <w:name w:val="样式 样式 样式 标题 3Chapter X.X.X. + 段后: 0.5 行 + 段后: 0.5 行 + 段后: 0.5 行"/>
    <w:basedOn w:val="3ChapterXXX0505"/>
    <w:qFormat/>
    <w:pPr>
      <w:spacing w:after="120"/>
    </w:pPr>
  </w:style>
  <w:style w:type="paragraph" w:customStyle="1" w:styleId="3ChapterXXX0505">
    <w:name w:val="样式 样式 标题 3Chapter X.X.X. + 段后: 0.5 行 + 段后: 0.5 行"/>
    <w:basedOn w:val="3ChapterXXX05"/>
    <w:qFormat/>
  </w:style>
  <w:style w:type="paragraph" w:customStyle="1" w:styleId="PlainText1">
    <w:name w:val="Plain Text1"/>
    <w:basedOn w:val="aa"/>
    <w:qFormat/>
    <w:pPr>
      <w:autoSpaceDE w:val="0"/>
      <w:autoSpaceDN w:val="0"/>
      <w:adjustRightInd w:val="0"/>
      <w:spacing w:line="360" w:lineRule="auto"/>
    </w:pPr>
    <w:rPr>
      <w:rFonts w:ascii="宋体" w:hAnsi="宋体" w:hint="eastAsia"/>
      <w:sz w:val="24"/>
      <w:szCs w:val="20"/>
    </w:rPr>
  </w:style>
  <w:style w:type="paragraph" w:customStyle="1" w:styleId="GB231215">
    <w:name w:val="样式 正文段落 + (西文) 仿宋_GB2312 行距: 1.5 倍行距"/>
    <w:basedOn w:val="afffffa"/>
    <w:qFormat/>
    <w:pPr>
      <w:spacing w:line="360" w:lineRule="auto"/>
      <w:ind w:firstLineChars="200" w:firstLine="560"/>
    </w:pPr>
    <w:rPr>
      <w:rFonts w:ascii="仿宋" w:eastAsia="仿宋" w:hAnsi="宋体" w:cs="宋体"/>
      <w:kern w:val="0"/>
      <w:sz w:val="28"/>
    </w:rPr>
  </w:style>
  <w:style w:type="paragraph" w:customStyle="1" w:styleId="211">
    <w:name w:val="正文首行缩进 21"/>
    <w:basedOn w:val="113"/>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113">
    <w:name w:val="正文文本缩进11"/>
    <w:basedOn w:val="aa"/>
    <w:qFormat/>
    <w:pPr>
      <w:spacing w:after="120"/>
      <w:ind w:leftChars="200" w:left="420"/>
    </w:pPr>
    <w:rPr>
      <w:rFonts w:cs="黑体"/>
    </w:rPr>
  </w:style>
  <w:style w:type="paragraph" w:customStyle="1" w:styleId="CharCharCharCharCharCharCharCharCharCharCharCharChar">
    <w:name w:val="Char Char Char Char Char Char Char Char Char Char Char Char Char"/>
    <w:basedOn w:val="aa"/>
    <w:qFormat/>
    <w:pPr>
      <w:tabs>
        <w:tab w:val="left" w:pos="432"/>
      </w:tabs>
      <w:ind w:left="432" w:hanging="432"/>
    </w:pPr>
    <w:rPr>
      <w:rFonts w:ascii="Tahoma" w:hAnsi="Tahoma"/>
      <w:sz w:val="24"/>
      <w:szCs w:val="20"/>
    </w:rPr>
  </w:style>
  <w:style w:type="paragraph" w:customStyle="1" w:styleId="xl65">
    <w:name w:val="xl65"/>
    <w:basedOn w:val="aa"/>
    <w:qFormat/>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afffffff5">
    <w:name w:val="表内文字"/>
    <w:basedOn w:val="aa"/>
    <w:qFormat/>
    <w:pPr>
      <w:tabs>
        <w:tab w:val="left" w:pos="1418"/>
      </w:tabs>
      <w:spacing w:line="360" w:lineRule="auto"/>
      <w:jc w:val="center"/>
    </w:pPr>
    <w:rPr>
      <w:rFonts w:ascii="仿宋_GB2312" w:eastAsia="仿宋_GB2312" w:hAnsi="Times New Roman"/>
      <w:spacing w:val="-20"/>
      <w:kern w:val="0"/>
      <w:sz w:val="24"/>
      <w:szCs w:val="24"/>
    </w:rPr>
  </w:style>
  <w:style w:type="paragraph" w:customStyle="1" w:styleId="p0">
    <w:name w:val="p0"/>
    <w:basedOn w:val="aa"/>
    <w:qFormat/>
    <w:pPr>
      <w:widowControl/>
      <w:spacing w:before="100" w:beforeAutospacing="1" w:after="100" w:afterAutospacing="1"/>
      <w:jc w:val="left"/>
    </w:pPr>
    <w:rPr>
      <w:rFonts w:ascii="宋体" w:hAnsi="宋体"/>
      <w:kern w:val="0"/>
      <w:sz w:val="24"/>
      <w:szCs w:val="20"/>
    </w:rPr>
  </w:style>
  <w:style w:type="paragraph" w:customStyle="1" w:styleId="linyang-">
    <w:name w:val="linyang-正文"/>
    <w:basedOn w:val="aa"/>
    <w:qFormat/>
    <w:pPr>
      <w:spacing w:before="120" w:after="120" w:line="400" w:lineRule="exact"/>
      <w:ind w:firstLineChars="200" w:firstLine="200"/>
    </w:pPr>
    <w:rPr>
      <w:rFonts w:ascii="Times New Roman" w:hAnsi="Times New Roman"/>
      <w:sz w:val="24"/>
      <w:szCs w:val="24"/>
    </w:rPr>
  </w:style>
  <w:style w:type="paragraph" w:customStyle="1" w:styleId="Normal">
    <w:name w:val="[Normal]"/>
    <w:qFormat/>
    <w:rPr>
      <w:rFonts w:ascii="宋体" w:hAnsi="宋体"/>
      <w:sz w:val="24"/>
      <w:lang w:val="zh-CN"/>
    </w:rPr>
  </w:style>
  <w:style w:type="paragraph" w:customStyle="1" w:styleId="114">
    <w:name w:val="列出段落11"/>
    <w:basedOn w:val="aa"/>
    <w:qFormat/>
    <w:pPr>
      <w:ind w:firstLineChars="200" w:firstLine="420"/>
    </w:pPr>
  </w:style>
  <w:style w:type="paragraph" w:customStyle="1" w:styleId="ZJGIS-1">
    <w:name w:val="ZJGIS-三级标题"/>
    <w:basedOn w:val="30"/>
    <w:qFormat/>
    <w:pPr>
      <w:numPr>
        <w:ilvl w:val="2"/>
        <w:numId w:val="10"/>
      </w:numPr>
      <w:spacing w:before="120" w:after="120" w:line="240" w:lineRule="auto"/>
    </w:pPr>
    <w:rPr>
      <w:rFonts w:ascii="Times New Roman" w:eastAsia="黑体" w:hAnsi="Times New Roman"/>
      <w:sz w:val="28"/>
      <w:szCs w:val="28"/>
    </w:rPr>
  </w:style>
  <w:style w:type="paragraph" w:customStyle="1" w:styleId="CharChar15">
    <w:name w:val="Char Char1"/>
    <w:basedOn w:val="a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106">
    <w:name w:val="xl106"/>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08">
    <w:name w:val="xl108"/>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8">
    <w:name w:val="xl88"/>
    <w:basedOn w:val="a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1Char1">
    <w:name w:val="Char Char1 Char1"/>
    <w:basedOn w:val="aa"/>
    <w:qFormat/>
    <w:rPr>
      <w:rFonts w:ascii="仿宋_GB2312" w:eastAsia="仿宋_GB2312" w:hAnsi="Times New Roman"/>
      <w:b/>
      <w:sz w:val="32"/>
      <w:szCs w:val="32"/>
    </w:rPr>
  </w:style>
  <w:style w:type="paragraph" w:customStyle="1" w:styleId="115">
    <w:name w:val="纯文本11"/>
    <w:basedOn w:val="aa"/>
    <w:qFormat/>
    <w:rPr>
      <w:rFonts w:ascii="宋体" w:hAnsi="Courier New"/>
      <w:szCs w:val="20"/>
    </w:rPr>
  </w:style>
  <w:style w:type="paragraph" w:customStyle="1" w:styleId="xl93">
    <w:name w:val="xl93"/>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ainTitle">
    <w:name w:val="Main Title"/>
    <w:basedOn w:val="aa"/>
    <w:qFormat/>
    <w:pPr>
      <w:spacing w:before="480" w:afterLines="50"/>
      <w:jc w:val="center"/>
    </w:pPr>
    <w:rPr>
      <w:rFonts w:ascii="宋体" w:hAnsi="Times New Roman"/>
      <w:b/>
      <w:snapToGrid w:val="0"/>
      <w:kern w:val="28"/>
      <w:sz w:val="32"/>
      <w:szCs w:val="20"/>
    </w:rPr>
  </w:style>
  <w:style w:type="paragraph" w:customStyle="1" w:styleId="Style118">
    <w:name w:val="_Style 118"/>
    <w:basedOn w:val="aa"/>
    <w:qFormat/>
  </w:style>
  <w:style w:type="paragraph" w:customStyle="1" w:styleId="Char31">
    <w:name w:val="Char31"/>
    <w:basedOn w:val="aa"/>
    <w:qFormat/>
    <w:rPr>
      <w:rFonts w:ascii="仿宋_GB2312" w:eastAsia="仿宋_GB2312" w:hAnsi="Times New Roman"/>
      <w:b/>
      <w:sz w:val="32"/>
      <w:szCs w:val="32"/>
    </w:rPr>
  </w:style>
  <w:style w:type="paragraph" w:customStyle="1" w:styleId="font12">
    <w:name w:val="font12"/>
    <w:basedOn w:val="aa"/>
    <w:qFormat/>
    <w:pPr>
      <w:widowControl/>
      <w:spacing w:before="100" w:beforeAutospacing="1" w:after="100" w:afterAutospacing="1"/>
      <w:jc w:val="left"/>
    </w:pPr>
    <w:rPr>
      <w:rFonts w:ascii="宋体" w:hAnsi="宋体" w:cs="宋体"/>
      <w:color w:val="333333"/>
      <w:kern w:val="0"/>
      <w:sz w:val="22"/>
    </w:rPr>
  </w:style>
  <w:style w:type="paragraph" w:customStyle="1" w:styleId="Normal0">
    <w:name w:val="Normal0"/>
    <w:qFormat/>
    <w:rPr>
      <w:lang w:eastAsia="en-US"/>
    </w:rPr>
  </w:style>
  <w:style w:type="paragraph" w:customStyle="1" w:styleId="font7">
    <w:name w:val="font7"/>
    <w:basedOn w:val="aa"/>
    <w:qFormat/>
    <w:pPr>
      <w:widowControl/>
      <w:spacing w:before="100" w:beforeAutospacing="1" w:after="100" w:afterAutospacing="1"/>
      <w:jc w:val="left"/>
    </w:pPr>
    <w:rPr>
      <w:rFonts w:ascii="宋体" w:hAnsi="宋体" w:cs="宋体"/>
      <w:kern w:val="0"/>
      <w:sz w:val="18"/>
      <w:szCs w:val="18"/>
    </w:rPr>
  </w:style>
  <w:style w:type="paragraph" w:customStyle="1" w:styleId="afffffff6">
    <w:name w:val="标准书脚_奇数页"/>
    <w:qFormat/>
    <w:pPr>
      <w:spacing w:before="120"/>
      <w:jc w:val="right"/>
    </w:pPr>
    <w:rPr>
      <w:sz w:val="18"/>
    </w:rPr>
  </w:style>
  <w:style w:type="paragraph" w:customStyle="1" w:styleId="afffffff7">
    <w:name w:val="公司名"/>
    <w:basedOn w:val="aa"/>
    <w:next w:val="aa"/>
    <w:qFormat/>
    <w:pPr>
      <w:widowControl/>
      <w:spacing w:before="420" w:after="60" w:line="320" w:lineRule="exact"/>
      <w:jc w:val="left"/>
    </w:pPr>
    <w:rPr>
      <w:rFonts w:ascii="Garamond" w:hAnsi="Garamond"/>
      <w:caps/>
      <w:kern w:val="36"/>
      <w:sz w:val="38"/>
      <w:szCs w:val="20"/>
      <w:lang w:bidi="he-IL"/>
    </w:rPr>
  </w:style>
  <w:style w:type="paragraph" w:customStyle="1" w:styleId="afffffff8">
    <w:name w:val="二级."/>
    <w:basedOn w:val="21"/>
    <w:qFormat/>
    <w:pPr>
      <w:tabs>
        <w:tab w:val="left" w:pos="0"/>
      </w:tabs>
      <w:spacing w:before="0" w:after="0" w:line="528" w:lineRule="auto"/>
      <w:ind w:left="181" w:hanging="181"/>
    </w:pPr>
    <w:rPr>
      <w:bCs w:val="0"/>
      <w:kern w:val="0"/>
      <w:sz w:val="36"/>
      <w:szCs w:val="20"/>
    </w:rPr>
  </w:style>
  <w:style w:type="paragraph" w:customStyle="1" w:styleId="afffffff9">
    <w:name w:val="正文段"/>
    <w:basedOn w:val="aa"/>
    <w:qFormat/>
    <w:pPr>
      <w:widowControl/>
      <w:snapToGrid w:val="0"/>
      <w:spacing w:afterLines="50"/>
      <w:ind w:firstLineChars="200" w:firstLine="200"/>
    </w:pPr>
    <w:rPr>
      <w:rFonts w:ascii="Times New Roman" w:hAnsi="Times New Roman"/>
      <w:kern w:val="0"/>
      <w:sz w:val="24"/>
      <w:szCs w:val="20"/>
    </w:rPr>
  </w:style>
  <w:style w:type="paragraph" w:customStyle="1" w:styleId="1ff2">
    <w:name w:val="样式 标题 1 + 五号"/>
    <w:basedOn w:val="11"/>
    <w:qFormat/>
    <w:pPr>
      <w:keepNext/>
      <w:keepLines/>
      <w:spacing w:line="240" w:lineRule="auto"/>
    </w:pPr>
    <w:rPr>
      <w:rFonts w:eastAsia="宋体"/>
      <w:kern w:val="44"/>
      <w:sz w:val="32"/>
      <w:szCs w:val="32"/>
    </w:rPr>
  </w:style>
  <w:style w:type="paragraph" w:customStyle="1" w:styleId="xl76">
    <w:name w:val="xl76"/>
    <w:basedOn w:val="aa"/>
    <w:qFormat/>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3A-3sect123h3H3level3PIM3Level3HeadHeading">
    <w:name w:val="样式 标题 3(A-3)sect1.2.3h3H3level_3PIM 3Level 3 HeadHeading..."/>
    <w:basedOn w:val="30"/>
    <w:qFormat/>
    <w:rPr>
      <w:rFonts w:ascii="Arial" w:hAnsi="Arial"/>
      <w:sz w:val="30"/>
    </w:rPr>
  </w:style>
  <w:style w:type="paragraph" w:customStyle="1" w:styleId="CharChar1Char11">
    <w:name w:val="Char Char1 Char11"/>
    <w:basedOn w:val="aa"/>
    <w:qFormat/>
    <w:rPr>
      <w:rFonts w:ascii="仿宋_GB2312" w:eastAsia="仿宋_GB2312" w:hAnsi="Times New Roman"/>
      <w:b/>
      <w:sz w:val="32"/>
      <w:szCs w:val="32"/>
    </w:rPr>
  </w:style>
  <w:style w:type="paragraph" w:customStyle="1" w:styleId="xl64">
    <w:name w:val="xl64"/>
    <w:basedOn w:val="aa"/>
    <w:qFormat/>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a">
    <w:name w:val="大汉正文"/>
    <w:basedOn w:val="aa"/>
    <w:qFormat/>
    <w:pPr>
      <w:spacing w:line="360" w:lineRule="auto"/>
      <w:ind w:firstLineChars="200" w:firstLine="200"/>
      <w:jc w:val="left"/>
    </w:pPr>
    <w:rPr>
      <w:rFonts w:ascii="宋体" w:hAnsi="Times New Roman"/>
      <w:kern w:val="0"/>
      <w:sz w:val="24"/>
      <w:szCs w:val="24"/>
    </w:rPr>
  </w:style>
  <w:style w:type="paragraph" w:customStyle="1" w:styleId="GP3">
    <w:name w:val="GP有序编号3级"/>
    <w:basedOn w:val="aa"/>
    <w:qFormat/>
    <w:pPr>
      <w:numPr>
        <w:ilvl w:val="3"/>
        <w:numId w:val="18"/>
      </w:numPr>
      <w:spacing w:line="360" w:lineRule="auto"/>
      <w:ind w:left="1320" w:hanging="420"/>
      <w:jc w:val="left"/>
    </w:pPr>
    <w:rPr>
      <w:rFonts w:ascii="Times New Roman" w:hAnsi="Times New Roman"/>
      <w:sz w:val="24"/>
      <w:szCs w:val="21"/>
    </w:rPr>
  </w:style>
  <w:style w:type="paragraph" w:customStyle="1" w:styleId="xl86">
    <w:name w:val="xl86"/>
    <w:basedOn w:val="aa"/>
    <w:qFormat/>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24">
    <w:name w:val="xl124"/>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f3">
    <w:name w:val="样式1"/>
    <w:basedOn w:val="aa"/>
    <w:qFormat/>
    <w:pPr>
      <w:pBdr>
        <w:bottom w:val="single" w:sz="4" w:space="1" w:color="auto"/>
      </w:pBdr>
    </w:pPr>
    <w:rPr>
      <w:rFonts w:ascii="Times New Roman" w:hAnsi="Times New Roman"/>
      <w:szCs w:val="24"/>
    </w:rPr>
  </w:style>
  <w:style w:type="paragraph" w:customStyle="1" w:styleId="pa-17">
    <w:name w:val="pa-17"/>
    <w:basedOn w:val="aa"/>
    <w:qFormat/>
    <w:pPr>
      <w:widowControl/>
      <w:spacing w:before="150" w:after="150"/>
      <w:jc w:val="left"/>
    </w:pPr>
    <w:rPr>
      <w:rFonts w:ascii="宋体" w:hAnsi="宋体" w:cs="宋体"/>
      <w:kern w:val="0"/>
      <w:sz w:val="24"/>
      <w:szCs w:val="24"/>
    </w:rPr>
  </w:style>
  <w:style w:type="paragraph" w:customStyle="1" w:styleId="afffffffb">
    <w:name w:val="样式 模板描述"/>
    <w:basedOn w:val="aa"/>
    <w:next w:val="a3"/>
    <w:qFormat/>
    <w:pPr>
      <w:spacing w:afterLines="50"/>
      <w:jc w:val="left"/>
    </w:pPr>
    <w:rPr>
      <w:rFonts w:ascii="宋体" w:hAnsi="Times New Roman" w:cs="宋体"/>
      <w:i/>
      <w:iCs/>
      <w:snapToGrid w:val="0"/>
      <w:color w:val="0000FF"/>
      <w:kern w:val="0"/>
      <w:szCs w:val="21"/>
    </w:rPr>
  </w:style>
  <w:style w:type="paragraph" w:customStyle="1" w:styleId="P3">
    <w:name w:val="P3"/>
    <w:basedOn w:val="aa"/>
    <w:qFormat/>
    <w:pPr>
      <w:widowControl/>
      <w:spacing w:before="240" w:line="240" w:lineRule="atLeast"/>
      <w:ind w:left="1152"/>
      <w:jc w:val="left"/>
    </w:pPr>
    <w:rPr>
      <w:rFonts w:ascii="Times New Roman" w:hAnsi="Times New Roman"/>
      <w:b/>
      <w:kern w:val="0"/>
      <w:szCs w:val="21"/>
      <w:lang w:val="en-AU" w:eastAsia="en-US"/>
    </w:rPr>
  </w:style>
  <w:style w:type="paragraph" w:customStyle="1" w:styleId="afffffffc">
    <w:name w:val="贷方"/>
    <w:basedOn w:val="aa"/>
    <w:qFormat/>
    <w:pPr>
      <w:ind w:leftChars="900" w:left="1890"/>
    </w:pPr>
    <w:rPr>
      <w:rFonts w:ascii="Times New Roman" w:hAnsi="Times New Roman"/>
      <w:sz w:val="24"/>
      <w:szCs w:val="24"/>
    </w:rPr>
  </w:style>
  <w:style w:type="paragraph" w:customStyle="1" w:styleId="CharCharCharChar1CharChar1">
    <w:name w:val="Char Char Char Char1 Char Char1"/>
    <w:basedOn w:val="aa"/>
    <w:qFormat/>
    <w:pPr>
      <w:widowControl/>
      <w:spacing w:after="160" w:line="240" w:lineRule="exact"/>
      <w:jc w:val="left"/>
    </w:pPr>
    <w:rPr>
      <w:rFonts w:ascii="Verdana" w:hAnsi="Verdana"/>
      <w:kern w:val="0"/>
      <w:sz w:val="20"/>
      <w:szCs w:val="20"/>
      <w:lang w:eastAsia="en-US"/>
    </w:rPr>
  </w:style>
  <w:style w:type="paragraph" w:customStyle="1" w:styleId="116">
    <w:name w:val="正文缩进11"/>
    <w:basedOn w:val="aa"/>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xl96">
    <w:name w:val="xl96"/>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12">
    <w:name w:val="正文文本 21"/>
    <w:basedOn w:val="aa"/>
    <w:qFormat/>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modselection1">
    <w:name w:val="mod_selection1"/>
    <w:basedOn w:val="aa"/>
    <w:qFormat/>
    <w:pPr>
      <w:widowControl/>
      <w:ind w:left="75"/>
      <w:jc w:val="left"/>
    </w:pPr>
    <w:rPr>
      <w:rFonts w:ascii="Arial" w:hAnsi="Arial" w:cs="Arial"/>
      <w:b/>
      <w:bCs/>
      <w:kern w:val="0"/>
      <w:sz w:val="20"/>
      <w:szCs w:val="20"/>
    </w:rPr>
  </w:style>
  <w:style w:type="paragraph" w:customStyle="1" w:styleId="117">
    <w:name w:val="批注主题11"/>
    <w:basedOn w:val="af6"/>
    <w:next w:val="af6"/>
    <w:qFormat/>
    <w:rPr>
      <w:b/>
      <w:bCs/>
      <w:kern w:val="0"/>
      <w:sz w:val="20"/>
      <w:szCs w:val="20"/>
    </w:rPr>
  </w:style>
  <w:style w:type="paragraph" w:customStyle="1" w:styleId="Paragraph4">
    <w:name w:val="Paragraph4"/>
    <w:basedOn w:val="aa"/>
    <w:qFormat/>
    <w:pPr>
      <w:spacing w:before="80" w:afterLines="50"/>
      <w:ind w:left="2250"/>
    </w:pPr>
    <w:rPr>
      <w:rFonts w:ascii="宋体" w:hAnsi="Times New Roman"/>
      <w:snapToGrid w:val="0"/>
      <w:kern w:val="0"/>
      <w:szCs w:val="20"/>
    </w:rPr>
  </w:style>
  <w:style w:type="paragraph" w:customStyle="1" w:styleId="2f5">
    <w:name w:val="金保标题2"/>
    <w:basedOn w:val="21"/>
    <w:next w:val="aa"/>
    <w:qFormat/>
    <w:pPr>
      <w:tabs>
        <w:tab w:val="left" w:pos="709"/>
      </w:tabs>
      <w:spacing w:line="360" w:lineRule="auto"/>
    </w:pPr>
    <w:rPr>
      <w:rFonts w:ascii="Times New Roman" w:hAnsi="Times New Roman"/>
      <w:kern w:val="0"/>
      <w:sz w:val="28"/>
      <w:szCs w:val="28"/>
    </w:rPr>
  </w:style>
  <w:style w:type="paragraph" w:customStyle="1" w:styleId="ParaCharCharCharChar">
    <w:name w:val="默认段落字体 Para Char Char Char Char"/>
    <w:basedOn w:val="aa"/>
    <w:qFormat/>
    <w:pPr>
      <w:adjustRightInd w:val="0"/>
      <w:spacing w:line="360" w:lineRule="auto"/>
    </w:pPr>
    <w:rPr>
      <w:rFonts w:ascii="Times New Roman" w:hAnsi="Times New Roman"/>
      <w:kern w:val="0"/>
      <w:sz w:val="24"/>
      <w:szCs w:val="20"/>
    </w:rPr>
  </w:style>
  <w:style w:type="paragraph" w:customStyle="1" w:styleId="afffffffd">
    <w:name w:val="强调点"/>
    <w:basedOn w:val="aa"/>
    <w:qFormat/>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Bullet20">
    <w:name w:val="Bullet2"/>
    <w:basedOn w:val="aa"/>
    <w:qFormat/>
    <w:pPr>
      <w:spacing w:afterLines="50"/>
      <w:ind w:left="1440" w:hanging="360"/>
      <w:jc w:val="left"/>
    </w:pPr>
    <w:rPr>
      <w:rFonts w:ascii="宋体" w:hAnsi="Times New Roman"/>
      <w:snapToGrid w:val="0"/>
      <w:color w:val="000080"/>
      <w:kern w:val="0"/>
      <w:szCs w:val="20"/>
    </w:rPr>
  </w:style>
  <w:style w:type="paragraph" w:customStyle="1" w:styleId="ParaCharCharCharCharCharCharCharCharChar1CharCharCharChar">
    <w:name w:val="默认段落字体 Para Char Char Char Char Char Char Char Char Char1 Char Char Char Char"/>
    <w:basedOn w:val="aa"/>
    <w:qFormat/>
    <w:rPr>
      <w:rFonts w:ascii="Tahoma" w:hAnsi="Tahoma"/>
      <w:sz w:val="24"/>
      <w:szCs w:val="20"/>
    </w:rPr>
  </w:style>
  <w:style w:type="paragraph" w:customStyle="1" w:styleId="afffffffe">
    <w:name w:val="封面公司名称中文"/>
    <w:basedOn w:val="aa"/>
    <w:next w:val="aa"/>
    <w:qFormat/>
    <w:pPr>
      <w:jc w:val="center"/>
    </w:pPr>
    <w:rPr>
      <w:rFonts w:ascii="Times New Roman" w:eastAsia="幼圆" w:hAnsi="Times New Roman" w:cs="宋体"/>
      <w:b/>
      <w:sz w:val="28"/>
      <w:szCs w:val="28"/>
    </w:rPr>
  </w:style>
  <w:style w:type="paragraph" w:customStyle="1" w:styleId="TOC10">
    <w:name w:val="TOC 标题1"/>
    <w:basedOn w:val="11"/>
    <w:next w:val="aa"/>
    <w:uiPriority w:val="39"/>
    <w:qFormat/>
    <w:pPr>
      <w:keepNext/>
      <w:keepLines/>
      <w:widowControl/>
      <w:spacing w:before="480" w:line="276" w:lineRule="auto"/>
      <w:jc w:val="left"/>
      <w:outlineLvl w:val="9"/>
    </w:pPr>
    <w:rPr>
      <w:rFonts w:ascii="Cambria" w:eastAsia="宋体" w:hAnsi="Cambria"/>
      <w:color w:val="365F91"/>
      <w:szCs w:val="28"/>
    </w:rPr>
  </w:style>
  <w:style w:type="paragraph" w:customStyle="1" w:styleId="Proposalsbody">
    <w:name w:val="Proposals body"/>
    <w:basedOn w:val="aa"/>
    <w:next w:val="aa"/>
    <w:qFormat/>
    <w:pPr>
      <w:widowControl/>
      <w:spacing w:line="360" w:lineRule="auto"/>
      <w:jc w:val="left"/>
    </w:pPr>
    <w:rPr>
      <w:rFonts w:ascii="宋体" w:hAnsi="Times New Roman"/>
      <w:snapToGrid w:val="0"/>
      <w:color w:val="000000"/>
      <w:kern w:val="0"/>
      <w:sz w:val="24"/>
      <w:szCs w:val="20"/>
    </w:rPr>
  </w:style>
  <w:style w:type="paragraph" w:customStyle="1" w:styleId="Char111">
    <w:name w:val="Char111"/>
    <w:basedOn w:val="aa"/>
    <w:qFormat/>
    <w:rPr>
      <w:rFonts w:ascii="仿宋_GB2312" w:eastAsia="仿宋_GB2312" w:hAnsi="Times New Roman"/>
      <w:b/>
      <w:sz w:val="32"/>
      <w:szCs w:val="32"/>
    </w:rPr>
  </w:style>
  <w:style w:type="paragraph" w:customStyle="1" w:styleId="ParaCharCharCharCharCharCharCharCharCharChar">
    <w:name w:val="默认段落字体 Para Char Char Char Char Char Char Char Char Char Char"/>
    <w:basedOn w:val="aa"/>
    <w:qFormat/>
    <w:rPr>
      <w:rFonts w:ascii="Tahoma" w:hAnsi="Tahoma"/>
      <w:sz w:val="24"/>
      <w:szCs w:val="20"/>
    </w:rPr>
  </w:style>
  <w:style w:type="paragraph" w:customStyle="1" w:styleId="affffffff">
    <w:name w:val="内文正文"/>
    <w:basedOn w:val="aa"/>
    <w:qFormat/>
    <w:pPr>
      <w:adjustRightInd w:val="0"/>
      <w:snapToGrid w:val="0"/>
      <w:spacing w:line="400" w:lineRule="atLeast"/>
      <w:ind w:firstLineChars="200" w:firstLine="200"/>
    </w:pPr>
    <w:rPr>
      <w:rFonts w:ascii="宋体" w:hAnsi="Times New Roman"/>
      <w:szCs w:val="24"/>
    </w:rPr>
  </w:style>
  <w:style w:type="paragraph" w:customStyle="1" w:styleId="affffffff0">
    <w:name w:val="小四正文"/>
    <w:basedOn w:val="aa"/>
    <w:qFormat/>
    <w:pPr>
      <w:spacing w:line="360" w:lineRule="auto"/>
      <w:ind w:firstLineChars="200" w:firstLine="200"/>
    </w:pPr>
    <w:rPr>
      <w:rFonts w:ascii="Times New Roman" w:eastAsia="仿宋_GB2312" w:hAnsi="Times New Roman" w:cs="宋体"/>
      <w:sz w:val="24"/>
      <w:szCs w:val="24"/>
    </w:rPr>
  </w:style>
  <w:style w:type="paragraph" w:customStyle="1" w:styleId="font10">
    <w:name w:val="font10"/>
    <w:basedOn w:val="aa"/>
    <w:qFormat/>
    <w:pPr>
      <w:widowControl/>
      <w:spacing w:before="100" w:beforeAutospacing="1" w:after="100" w:afterAutospacing="1"/>
      <w:jc w:val="left"/>
    </w:pPr>
    <w:rPr>
      <w:rFonts w:ascii="Arial" w:hAnsi="Arial" w:cs="Arial"/>
      <w:color w:val="333333"/>
      <w:kern w:val="0"/>
      <w:sz w:val="20"/>
      <w:szCs w:val="20"/>
    </w:rPr>
  </w:style>
  <w:style w:type="paragraph" w:customStyle="1" w:styleId="CharCharCharCharCharCharCharChar">
    <w:name w:val="Char Char Char Char Char Char Char Char"/>
    <w:basedOn w:val="aa"/>
    <w:qFormat/>
    <w:pPr>
      <w:tabs>
        <w:tab w:val="left" w:pos="360"/>
      </w:tabs>
    </w:pPr>
    <w:rPr>
      <w:rFonts w:ascii="Times New Roman" w:hAnsi="Times New Roman"/>
      <w:sz w:val="24"/>
      <w:szCs w:val="24"/>
    </w:rPr>
  </w:style>
  <w:style w:type="paragraph" w:customStyle="1" w:styleId="CharCharCharChar">
    <w:name w:val="Char Char Char Char"/>
    <w:basedOn w:val="aa"/>
    <w:qFormat/>
    <w:pPr>
      <w:widowControl/>
      <w:spacing w:after="160" w:line="240" w:lineRule="exact"/>
      <w:jc w:val="left"/>
    </w:pPr>
    <w:rPr>
      <w:rFonts w:ascii="Arial" w:eastAsia="Times New Roman" w:hAnsi="Arial" w:cs="Verdana"/>
      <w:b/>
      <w:kern w:val="0"/>
      <w:sz w:val="24"/>
      <w:szCs w:val="20"/>
      <w:lang w:eastAsia="en-US"/>
    </w:r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1ff4">
    <w:name w:val="文档结构图1"/>
    <w:basedOn w:val="aa"/>
    <w:qFormat/>
    <w:rPr>
      <w:rFonts w:ascii="宋体"/>
      <w:kern w:val="0"/>
      <w:sz w:val="18"/>
      <w:szCs w:val="18"/>
    </w:rPr>
  </w:style>
  <w:style w:type="paragraph" w:customStyle="1" w:styleId="Style11811">
    <w:name w:val="_Style 11811"/>
    <w:basedOn w:val="aa"/>
    <w:qFormat/>
  </w:style>
  <w:style w:type="paragraph" w:customStyle="1" w:styleId="affffffff1">
    <w:name w:val="小标题"/>
    <w:basedOn w:val="afa"/>
    <w:qFormat/>
    <w:pPr>
      <w:tabs>
        <w:tab w:val="left" w:pos="840"/>
      </w:tabs>
      <w:spacing w:before="60" w:after="60" w:line="360" w:lineRule="auto"/>
      <w:ind w:left="840" w:hanging="420"/>
    </w:pPr>
    <w:rPr>
      <w:rFonts w:eastAsia="黑体"/>
      <w:sz w:val="24"/>
      <w:szCs w:val="20"/>
    </w:rPr>
  </w:style>
  <w:style w:type="paragraph" w:customStyle="1" w:styleId="Char2CharCharChar">
    <w:name w:val="Char2 Char Char Char"/>
    <w:basedOn w:val="aa"/>
    <w:qFormat/>
    <w:rPr>
      <w:rFonts w:ascii="仿宋_GB2312" w:eastAsia="仿宋_GB2312" w:hAnsi="Times New Roman"/>
      <w:b/>
      <w:sz w:val="32"/>
      <w:szCs w:val="32"/>
    </w:rPr>
  </w:style>
  <w:style w:type="paragraph" w:customStyle="1" w:styleId="xl109">
    <w:name w:val="xl109"/>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2">
    <w:name w:val="图样式"/>
    <w:basedOn w:val="aa"/>
    <w:qFormat/>
    <w:pPr>
      <w:keepNext/>
      <w:widowControl/>
      <w:spacing w:before="80" w:after="80"/>
      <w:jc w:val="center"/>
    </w:pPr>
    <w:rPr>
      <w:rFonts w:ascii="Times New Roman" w:hAnsi="Times New Roman"/>
      <w:szCs w:val="20"/>
    </w:rPr>
  </w:style>
  <w:style w:type="paragraph" w:customStyle="1" w:styleId="3c">
    <w:name w:val="正文3"/>
    <w:basedOn w:val="aa"/>
    <w:qFormat/>
    <w:pPr>
      <w:spacing w:beforeLines="50" w:afterLines="50" w:line="360" w:lineRule="auto"/>
      <w:ind w:leftChars="200" w:left="300" w:hangingChars="100" w:hanging="100"/>
    </w:pPr>
    <w:rPr>
      <w:rFonts w:ascii="Book Antiqua" w:hAnsi="Book Antiqua"/>
      <w:sz w:val="24"/>
      <w:szCs w:val="21"/>
    </w:rPr>
  </w:style>
  <w:style w:type="paragraph" w:customStyle="1" w:styleId="affffffff3">
    <w:name w:val="表文字"/>
    <w:qFormat/>
    <w:rPr>
      <w:rFonts w:ascii="宋体"/>
      <w:kern w:val="2"/>
    </w:rPr>
  </w:style>
  <w:style w:type="paragraph" w:customStyle="1" w:styleId="xl118">
    <w:name w:val="xl118"/>
    <w:basedOn w:val="a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xl107">
    <w:name w:val="xl107"/>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ChapterXXStatementh22Header2l2Level2Headhea">
    <w:name w:val="样式 标题 2Chapter X.X. Statementh22Header 2l2Level 2 Headhea..."/>
    <w:basedOn w:val="21"/>
    <w:qFormat/>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InfoBlue">
    <w:name w:val="InfoBlue"/>
    <w:basedOn w:val="aa"/>
    <w:next w:val="afa"/>
    <w:qFormat/>
    <w:pPr>
      <w:spacing w:afterLines="50"/>
      <w:ind w:left="720"/>
      <w:jc w:val="left"/>
    </w:pPr>
    <w:rPr>
      <w:rFonts w:ascii="宋体" w:hAnsi="Times New Roman"/>
      <w:i/>
      <w:snapToGrid w:val="0"/>
      <w:color w:val="0000FF"/>
      <w:kern w:val="0"/>
      <w:szCs w:val="20"/>
    </w:rPr>
  </w:style>
  <w:style w:type="paragraph" w:customStyle="1" w:styleId="affffffff4">
    <w:name w:val="表格内容"/>
    <w:basedOn w:val="afa"/>
    <w:qFormat/>
    <w:pPr>
      <w:suppressLineNumbers/>
      <w:suppressAutoHyphens/>
    </w:pPr>
    <w:rPr>
      <w:kern w:val="1"/>
      <w:sz w:val="21"/>
      <w:lang w:eastAsia="ar-SA"/>
    </w:rPr>
  </w:style>
  <w:style w:type="paragraph" w:customStyle="1" w:styleId="PDGInstructions">
    <w:name w:val="PDGInstructions"/>
    <w:basedOn w:val="aa"/>
    <w:qFormat/>
    <w:pPr>
      <w:widowControl/>
      <w:spacing w:before="60" w:after="60"/>
      <w:ind w:right="360"/>
      <w:jc w:val="left"/>
    </w:pPr>
    <w:rPr>
      <w:rFonts w:ascii="Garamond" w:hAnsi="Garamond"/>
      <w:color w:val="FF0000"/>
      <w:kern w:val="0"/>
      <w:sz w:val="24"/>
      <w:szCs w:val="20"/>
      <w:lang w:eastAsia="en-US"/>
    </w:rPr>
  </w:style>
  <w:style w:type="paragraph" w:customStyle="1" w:styleId="NewNew">
    <w:name w:val="正文文本 New New"/>
    <w:basedOn w:val="NewNewNewNewNewNew"/>
    <w:qFormat/>
    <w:pPr>
      <w:spacing w:after="120"/>
    </w:pPr>
    <w:rPr>
      <w:sz w:val="28"/>
      <w:szCs w:val="24"/>
    </w:rPr>
  </w:style>
  <w:style w:type="paragraph" w:customStyle="1" w:styleId="NewNewNewNewNewNew">
    <w:name w:val="正文 New New New New New New"/>
    <w:qFormat/>
    <w:pPr>
      <w:widowControl w:val="0"/>
      <w:jc w:val="both"/>
    </w:pPr>
    <w:rPr>
      <w:kern w:val="2"/>
      <w:sz w:val="21"/>
      <w:szCs w:val="22"/>
    </w:rPr>
  </w:style>
  <w:style w:type="paragraph" w:customStyle="1" w:styleId="affffffff5">
    <w:name w:val="封面标准文稿编辑信息"/>
    <w:qFormat/>
    <w:pPr>
      <w:spacing w:before="180" w:line="180" w:lineRule="exact"/>
      <w:jc w:val="center"/>
    </w:pPr>
    <w:rPr>
      <w:rFonts w:ascii="宋体"/>
      <w:sz w:val="21"/>
    </w:rPr>
  </w:style>
  <w:style w:type="paragraph" w:customStyle="1" w:styleId="CharCharCharCharCharCharChar">
    <w:name w:val="Char Char Char Char Char Char Char"/>
    <w:basedOn w:val="aa"/>
    <w:qFormat/>
    <w:pPr>
      <w:tabs>
        <w:tab w:val="left" w:pos="432"/>
      </w:tabs>
      <w:ind w:left="432" w:hanging="432"/>
    </w:pPr>
    <w:rPr>
      <w:rFonts w:ascii="Tahoma" w:hAnsi="Tahoma"/>
      <w:sz w:val="24"/>
      <w:szCs w:val="20"/>
    </w:rPr>
  </w:style>
  <w:style w:type="paragraph" w:customStyle="1" w:styleId="2f6">
    <w:name w:val="正文缩进2字符"/>
    <w:basedOn w:val="0"/>
    <w:qFormat/>
    <w:pPr>
      <w:ind w:firstLineChars="200" w:firstLine="480"/>
    </w:pPr>
  </w:style>
  <w:style w:type="paragraph" w:customStyle="1" w:styleId="118">
    <w:name w:val="无间隔11"/>
    <w:qFormat/>
    <w:pPr>
      <w:widowControl w:val="0"/>
      <w:jc w:val="both"/>
    </w:pPr>
    <w:rPr>
      <w:kern w:val="2"/>
      <w:sz w:val="24"/>
      <w:szCs w:val="24"/>
    </w:rPr>
  </w:style>
  <w:style w:type="paragraph" w:customStyle="1" w:styleId="Bullet">
    <w:name w:val="Bullet"/>
    <w:basedOn w:val="aa"/>
    <w:qFormat/>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affffffff6">
    <w:name w:val="二级标题"/>
    <w:basedOn w:val="21"/>
    <w:qFormat/>
    <w:pPr>
      <w:tabs>
        <w:tab w:val="left" w:pos="1116"/>
      </w:tabs>
      <w:ind w:left="1116" w:hanging="576"/>
    </w:pPr>
    <w:rPr>
      <w:rFonts w:ascii="黑体" w:hAnsi="Cambria"/>
      <w:kern w:val="0"/>
    </w:rPr>
  </w:style>
  <w:style w:type="paragraph" w:customStyle="1" w:styleId="CharCharChar2">
    <w:name w:val="Char Char Char2"/>
    <w:basedOn w:val="aa"/>
    <w:qFormat/>
    <w:rPr>
      <w:rFonts w:ascii="Times New Roman" w:eastAsia="仿宋_GB2312" w:hAnsi="Times New Roman" w:cs="宋体"/>
      <w:sz w:val="24"/>
      <w:szCs w:val="20"/>
    </w:rPr>
  </w:style>
  <w:style w:type="paragraph" w:customStyle="1" w:styleId="Style13">
    <w:name w:val="_Style 13"/>
    <w:basedOn w:val="aa"/>
    <w:qFormat/>
    <w:pPr>
      <w:tabs>
        <w:tab w:val="left" w:pos="360"/>
      </w:tabs>
      <w:ind w:firstLineChars="150" w:firstLine="420"/>
    </w:pPr>
    <w:rPr>
      <w:rFonts w:ascii="Times New Roman" w:hAnsi="Times New Roman"/>
      <w:szCs w:val="20"/>
    </w:rPr>
  </w:style>
  <w:style w:type="paragraph" w:customStyle="1" w:styleId="ZJGIS-">
    <w:name w:val="ZJGIS-一级标题"/>
    <w:basedOn w:val="11"/>
    <w:qFormat/>
    <w:pPr>
      <w:keepNext/>
      <w:keepLines/>
      <w:numPr>
        <w:numId w:val="10"/>
      </w:numPr>
      <w:spacing w:before="60" w:after="60" w:line="240" w:lineRule="auto"/>
      <w:jc w:val="both"/>
    </w:pPr>
    <w:rPr>
      <w:rFonts w:ascii="Times New Roman" w:eastAsia="华文中宋" w:hAnsi="Times New Roman"/>
      <w:kern w:val="44"/>
      <w:sz w:val="32"/>
      <w:szCs w:val="32"/>
    </w:rPr>
  </w:style>
  <w:style w:type="paragraph" w:customStyle="1" w:styleId="GB2312152">
    <w:name w:val="样式 仿宋_GB2312 (符号) 宋体 四号 行距: 1.5 倍行距 首行缩进:  2 字符"/>
    <w:basedOn w:val="aa"/>
    <w:qFormat/>
    <w:pPr>
      <w:spacing w:line="360" w:lineRule="auto"/>
      <w:ind w:firstLineChars="200" w:firstLine="560"/>
    </w:pPr>
    <w:rPr>
      <w:rFonts w:ascii="仿宋" w:eastAsia="仿宋" w:hAnsi="宋体" w:cs="宋体"/>
      <w:sz w:val="28"/>
      <w:szCs w:val="20"/>
    </w:rPr>
  </w:style>
  <w:style w:type="paragraph" w:customStyle="1" w:styleId="TableContents">
    <w:name w:val="Table Contents"/>
    <w:basedOn w:val="aa"/>
    <w:qFormat/>
    <w:pPr>
      <w:suppressAutoHyphens/>
      <w:autoSpaceDE w:val="0"/>
      <w:spacing w:after="120"/>
      <w:jc w:val="left"/>
    </w:pPr>
    <w:rPr>
      <w:rFonts w:ascii="Helvetica" w:hAnsi="Helvetica"/>
      <w:kern w:val="1"/>
      <w:sz w:val="20"/>
      <w:szCs w:val="20"/>
    </w:rPr>
  </w:style>
  <w:style w:type="paragraph" w:customStyle="1" w:styleId="xl112">
    <w:name w:val="xl112"/>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6">
    <w:name w:val="font6"/>
    <w:basedOn w:val="aa"/>
    <w:qFormat/>
    <w:pPr>
      <w:widowControl/>
      <w:spacing w:before="100" w:beforeAutospacing="1" w:after="100" w:afterAutospacing="1"/>
      <w:jc w:val="left"/>
    </w:pPr>
    <w:rPr>
      <w:rFonts w:ascii="宋体" w:hAnsi="宋体" w:cs="宋体"/>
      <w:kern w:val="0"/>
      <w:sz w:val="20"/>
      <w:szCs w:val="20"/>
    </w:rPr>
  </w:style>
  <w:style w:type="paragraph" w:customStyle="1" w:styleId="f65656512">
    <w:name w:val="f656565_12"/>
    <w:basedOn w:val="aa"/>
    <w:qFormat/>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CharCharCharCharCharCharChar11">
    <w:name w:val="Char Char Char Char Char Char Char11"/>
    <w:basedOn w:val="aa"/>
    <w:qFormat/>
    <w:pPr>
      <w:tabs>
        <w:tab w:val="left" w:pos="432"/>
      </w:tabs>
      <w:ind w:left="432" w:hanging="432"/>
    </w:pPr>
    <w:rPr>
      <w:rFonts w:ascii="Tahoma" w:hAnsi="Tahoma"/>
      <w:sz w:val="24"/>
      <w:szCs w:val="20"/>
    </w:rPr>
  </w:style>
  <w:style w:type="paragraph" w:customStyle="1" w:styleId="S4-I-L15-U">
    <w:name w:val="S4-I-L15-U"/>
    <w:basedOn w:val="aa"/>
    <w:qFormat/>
    <w:pPr>
      <w:spacing w:line="360" w:lineRule="auto"/>
    </w:pPr>
    <w:rPr>
      <w:rFonts w:ascii="Times New Roman" w:hAnsi="Times New Roman"/>
      <w:b/>
      <w:i/>
      <w:sz w:val="24"/>
      <w:szCs w:val="24"/>
      <w:u w:val="single"/>
    </w:rPr>
  </w:style>
  <w:style w:type="paragraph" w:customStyle="1" w:styleId="xl121">
    <w:name w:val="xl121"/>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S4-B-L15">
    <w:name w:val="S4-B-L15"/>
    <w:basedOn w:val="aa"/>
    <w:qFormat/>
    <w:pPr>
      <w:spacing w:line="360" w:lineRule="auto"/>
    </w:pPr>
    <w:rPr>
      <w:rFonts w:ascii="Times New Roman" w:hAnsi="Times New Roman"/>
      <w:b/>
      <w:bCs/>
      <w:sz w:val="24"/>
      <w:szCs w:val="24"/>
    </w:rPr>
  </w:style>
  <w:style w:type="paragraph" w:customStyle="1" w:styleId="Blockquote">
    <w:name w:val="Blockquote"/>
    <w:basedOn w:val="aa"/>
    <w:qFormat/>
    <w:pPr>
      <w:widowControl/>
      <w:spacing w:before="100" w:afterLines="50"/>
      <w:ind w:left="360" w:right="360"/>
      <w:jc w:val="left"/>
    </w:pPr>
    <w:rPr>
      <w:rFonts w:ascii="宋体" w:hAnsi="Times New Roman"/>
      <w:snapToGrid w:val="0"/>
      <w:kern w:val="0"/>
      <w:sz w:val="24"/>
      <w:szCs w:val="20"/>
      <w:lang w:val="en-CA"/>
    </w:rPr>
  </w:style>
  <w:style w:type="paragraph" w:customStyle="1" w:styleId="3CharCharChar">
    <w:name w:val="样式 样式3 + 宋体 五号 Char Char Char"/>
    <w:basedOn w:val="aa"/>
    <w:qFormat/>
    <w:pPr>
      <w:keepNext/>
      <w:keepLines/>
      <w:tabs>
        <w:tab w:val="left" w:pos="1050"/>
      </w:tabs>
      <w:ind w:left="1050" w:hanging="450"/>
      <w:jc w:val="left"/>
      <w:outlineLvl w:val="7"/>
    </w:pPr>
    <w:rPr>
      <w:rFonts w:ascii="宋体" w:hAnsi="宋体"/>
      <w:b/>
      <w:bCs/>
      <w:szCs w:val="24"/>
    </w:rPr>
  </w:style>
  <w:style w:type="paragraph" w:customStyle="1" w:styleId="15225">
    <w:name w:val="样式 小四 行距: 1.5 倍行距 首行缩进:  2.25 字符"/>
    <w:basedOn w:val="aa"/>
    <w:qFormat/>
    <w:pPr>
      <w:tabs>
        <w:tab w:val="left" w:pos="360"/>
        <w:tab w:val="left" w:pos="704"/>
      </w:tabs>
      <w:spacing w:line="360" w:lineRule="auto"/>
    </w:pPr>
    <w:rPr>
      <w:rFonts w:ascii="宋体" w:hAnsi="宋体"/>
      <w:spacing w:val="-8"/>
      <w:sz w:val="24"/>
      <w:szCs w:val="20"/>
    </w:rPr>
  </w:style>
  <w:style w:type="paragraph" w:customStyle="1" w:styleId="Char110">
    <w:name w:val="Char11"/>
    <w:basedOn w:val="aa"/>
    <w:qFormat/>
    <w:pPr>
      <w:spacing w:beforeLines="20" w:afterLines="20"/>
    </w:pPr>
    <w:rPr>
      <w:rFonts w:ascii="楷体_GB2312" w:eastAsia="楷体_GB2312" w:hAnsi="宋体" w:cs="Arial"/>
      <w:kern w:val="0"/>
      <w:sz w:val="24"/>
      <w:szCs w:val="24"/>
    </w:rPr>
  </w:style>
  <w:style w:type="paragraph" w:customStyle="1" w:styleId="affffffff7">
    <w:name w:val="左对齐的表内文字"/>
    <w:basedOn w:val="aa"/>
    <w:qFormat/>
    <w:rPr>
      <w:rFonts w:ascii="Times New Roman" w:eastAsia="仿宋_GB2312" w:hAnsi="Times New Roman" w:cs="宋体"/>
      <w:szCs w:val="20"/>
    </w:rPr>
  </w:style>
  <w:style w:type="paragraph" w:customStyle="1" w:styleId="TableDescription">
    <w:name w:val="Table Description"/>
    <w:next w:val="aa"/>
    <w:qFormat/>
    <w:pPr>
      <w:keepNext/>
      <w:snapToGrid w:val="0"/>
      <w:spacing w:before="160" w:after="80"/>
      <w:ind w:left="1701"/>
      <w:jc w:val="center"/>
    </w:pPr>
    <w:rPr>
      <w:rFonts w:ascii="Arial" w:eastAsia="黑体" w:hAnsi="Arial"/>
      <w:sz w:val="18"/>
      <w:lang w:eastAsia="en-US"/>
    </w:rPr>
  </w:style>
  <w:style w:type="paragraph" w:customStyle="1" w:styleId="63">
    <w:name w:val="标题6"/>
    <w:basedOn w:val="aa"/>
    <w:next w:val="11"/>
    <w:qFormat/>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5H5ITTt5PAPicoSection5H5-Heading5h5l5heading51">
    <w:name w:val="样式 标题 5H5ITT t5PA Pico Section5H5-Heading 5h5l5heading5...1"/>
    <w:basedOn w:val="51"/>
    <w:qFormat/>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3ChapterXXX0505051">
    <w:name w:val="标题 3Chapter X.X.X. + 段后: 0.5 行 + 段后: 0.5 行 + 段后: 0.5 行1"/>
    <w:basedOn w:val="3ChapterXXX0505"/>
    <w:qFormat/>
  </w:style>
  <w:style w:type="paragraph" w:customStyle="1" w:styleId="a9">
    <w:name w:val="表格标题"/>
    <w:basedOn w:val="affffffff4"/>
    <w:qFormat/>
    <w:pPr>
      <w:numPr>
        <w:numId w:val="19"/>
      </w:numPr>
      <w:ind w:left="0" w:firstLine="0"/>
      <w:jc w:val="center"/>
    </w:pPr>
    <w:rPr>
      <w:b/>
      <w:bCs/>
      <w:i/>
      <w:iCs/>
    </w:rPr>
  </w:style>
  <w:style w:type="paragraph" w:customStyle="1" w:styleId="IBM">
    <w:name w:val="IBM 正文"/>
    <w:basedOn w:val="aa"/>
    <w:qFormat/>
    <w:pPr>
      <w:spacing w:line="360" w:lineRule="atLeast"/>
    </w:pPr>
    <w:rPr>
      <w:rFonts w:ascii="Times New Roman" w:hAnsi="Times New Roman"/>
      <w:sz w:val="24"/>
      <w:szCs w:val="20"/>
    </w:rPr>
  </w:style>
  <w:style w:type="paragraph" w:customStyle="1" w:styleId="ItemList0">
    <w:name w:val="Item List"/>
    <w:qFormat/>
    <w:pPr>
      <w:tabs>
        <w:tab w:val="left" w:pos="2126"/>
      </w:tabs>
      <w:spacing w:line="300" w:lineRule="auto"/>
      <w:ind w:left="2126" w:hanging="425"/>
      <w:jc w:val="both"/>
    </w:pPr>
    <w:rPr>
      <w:rFonts w:ascii="Arial" w:hAnsi="Arial"/>
      <w:sz w:val="21"/>
      <w:lang w:eastAsia="en-US"/>
    </w:rPr>
  </w:style>
  <w:style w:type="paragraph" w:customStyle="1" w:styleId="2f7">
    <w:name w:val="标准标题2"/>
    <w:basedOn w:val="21"/>
    <w:qFormat/>
    <w:pPr>
      <w:spacing w:line="360" w:lineRule="auto"/>
    </w:pPr>
    <w:rPr>
      <w:rFonts w:eastAsia="仿宋_GB2312"/>
      <w:bCs w:val="0"/>
      <w:sz w:val="28"/>
    </w:rPr>
  </w:style>
  <w:style w:type="paragraph" w:customStyle="1" w:styleId="Char60">
    <w:name w:val="Char6"/>
    <w:basedOn w:val="aa"/>
    <w:qFormat/>
    <w:pPr>
      <w:tabs>
        <w:tab w:val="left" w:pos="432"/>
      </w:tabs>
      <w:ind w:left="432" w:hanging="432"/>
    </w:pPr>
    <w:rPr>
      <w:rFonts w:ascii="Times New Roman" w:hAnsi="Times New Roman"/>
      <w:sz w:val="24"/>
      <w:szCs w:val="24"/>
    </w:rPr>
  </w:style>
  <w:style w:type="paragraph" w:customStyle="1" w:styleId="Default">
    <w:name w:val="Default"/>
    <w:qFormat/>
    <w:pPr>
      <w:widowControl w:val="0"/>
      <w:autoSpaceDE w:val="0"/>
      <w:autoSpaceDN w:val="0"/>
      <w:adjustRightInd w:val="0"/>
    </w:pPr>
    <w:rPr>
      <w:rFonts w:ascii="楷体" w:eastAsia="楷体" w:hAnsi="Calibri" w:cs="楷体"/>
      <w:color w:val="000000"/>
      <w:sz w:val="24"/>
      <w:szCs w:val="24"/>
    </w:rPr>
  </w:style>
  <w:style w:type="paragraph" w:customStyle="1" w:styleId="2f8">
    <w:name w:val="样式2"/>
    <w:basedOn w:val="21"/>
    <w:qFormat/>
    <w:pPr>
      <w:tabs>
        <w:tab w:val="left" w:pos="576"/>
      </w:tabs>
      <w:spacing w:before="0" w:after="0" w:line="415" w:lineRule="auto"/>
      <w:ind w:left="576" w:hanging="576"/>
    </w:pPr>
    <w:rPr>
      <w:rFonts w:ascii="宋体" w:eastAsia="仿宋_GB2312" w:hAnsi="宋体"/>
      <w:bCs w:val="0"/>
      <w:szCs w:val="20"/>
    </w:rPr>
  </w:style>
  <w:style w:type="paragraph" w:customStyle="1" w:styleId="a8">
    <w:name w:val="列表内容"/>
    <w:basedOn w:val="aa"/>
    <w:next w:val="aa"/>
    <w:qFormat/>
    <w:pPr>
      <w:widowControl/>
      <w:numPr>
        <w:numId w:val="20"/>
      </w:numPr>
      <w:jc w:val="left"/>
    </w:pPr>
    <w:rPr>
      <w:rFonts w:ascii="Times New Roman" w:hAnsi="Times New Roman"/>
      <w:kern w:val="0"/>
      <w:sz w:val="18"/>
      <w:szCs w:val="24"/>
    </w:rPr>
  </w:style>
  <w:style w:type="paragraph" w:customStyle="1" w:styleId="xl111">
    <w:name w:val="xl111"/>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0">
    <w:name w:val="xl70"/>
    <w:basedOn w:val="aa"/>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fff8">
    <w:name w:val="段(正文）"/>
    <w:qFormat/>
    <w:pPr>
      <w:autoSpaceDE w:val="0"/>
      <w:autoSpaceDN w:val="0"/>
      <w:ind w:firstLine="420"/>
      <w:jc w:val="both"/>
    </w:pPr>
    <w:rPr>
      <w:rFonts w:ascii="宋体"/>
      <w:sz w:val="21"/>
    </w:rPr>
  </w:style>
  <w:style w:type="paragraph" w:customStyle="1" w:styleId="affffffff9">
    <w:name w:val="标书_正文"/>
    <w:basedOn w:val="aa"/>
    <w:qFormat/>
    <w:pPr>
      <w:spacing w:line="360" w:lineRule="auto"/>
    </w:pPr>
    <w:rPr>
      <w:rFonts w:ascii="宋体" w:hAnsi="Times New Roman"/>
      <w:b/>
      <w:kern w:val="0"/>
      <w:sz w:val="32"/>
      <w:szCs w:val="32"/>
    </w:rPr>
  </w:style>
  <w:style w:type="paragraph" w:customStyle="1" w:styleId="xl77">
    <w:name w:val="xl77"/>
    <w:basedOn w:val="aa"/>
    <w:qFormat/>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xl90">
    <w:name w:val="xl90"/>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Bullet2">
    <w:name w:val="Bullet 2"/>
    <w:basedOn w:val="afa"/>
    <w:qFormat/>
    <w:pPr>
      <w:numPr>
        <w:numId w:val="21"/>
      </w:numPr>
      <w:spacing w:beforeLines="10" w:afterLines="10" w:line="264" w:lineRule="auto"/>
    </w:pPr>
    <w:rPr>
      <w:rFonts w:ascii="Arial" w:hAnsi="Arial"/>
      <w:sz w:val="21"/>
      <w:szCs w:val="21"/>
    </w:rPr>
  </w:style>
  <w:style w:type="paragraph" w:customStyle="1" w:styleId="a7">
    <w:name w:val="首行缩进"/>
    <w:basedOn w:val="aa"/>
    <w:qFormat/>
    <w:pPr>
      <w:widowControl/>
      <w:numPr>
        <w:ilvl w:val="6"/>
        <w:numId w:val="22"/>
      </w:numPr>
      <w:tabs>
        <w:tab w:val="left" w:pos="822"/>
      </w:tabs>
      <w:snapToGrid w:val="0"/>
      <w:spacing w:before="40" w:after="40" w:line="300" w:lineRule="atLeast"/>
    </w:pPr>
    <w:rPr>
      <w:rFonts w:ascii="Arial" w:hAnsi="Arial"/>
      <w:kern w:val="0"/>
      <w:szCs w:val="20"/>
    </w:rPr>
  </w:style>
  <w:style w:type="paragraph" w:customStyle="1" w:styleId="xl100">
    <w:name w:val="xl100"/>
    <w:basedOn w:val="aa"/>
    <w:qFormat/>
    <w:pPr>
      <w:widowControl/>
      <w:spacing w:before="100" w:beforeAutospacing="1" w:after="100" w:afterAutospacing="1"/>
    </w:pPr>
    <w:rPr>
      <w:rFonts w:ascii="宋体" w:hAnsi="宋体" w:cs="宋体"/>
      <w:color w:val="000000"/>
      <w:kern w:val="0"/>
      <w:szCs w:val="21"/>
    </w:rPr>
  </w:style>
  <w:style w:type="paragraph" w:customStyle="1" w:styleId="51515157">
    <w:name w:val="样式 标题 5 + 五号 居中 段前: 1.5 磅 段后: 1.5 磅 行距: 多倍行距 1.57 字行"/>
    <w:basedOn w:val="51"/>
    <w:qFormat/>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TableMedium">
    <w:name w:val="Table_Medium"/>
    <w:basedOn w:val="Table"/>
    <w:qFormat/>
    <w:rPr>
      <w:sz w:val="18"/>
    </w:rPr>
  </w:style>
  <w:style w:type="paragraph" w:customStyle="1" w:styleId="xl99">
    <w:name w:val="xl99"/>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0">
    <w:name w:val="样式 模板正文 + 左侧:  2 字符 段前: 0 磅 行距: 单倍行距"/>
    <w:basedOn w:val="aa"/>
    <w:qFormat/>
    <w:pPr>
      <w:wordWrap w:val="0"/>
      <w:spacing w:before="120" w:line="320" w:lineRule="exact"/>
      <w:ind w:firstLineChars="200" w:firstLine="200"/>
    </w:pPr>
    <w:rPr>
      <w:rFonts w:ascii="Arial" w:hAnsi="Arial"/>
      <w:szCs w:val="20"/>
    </w:rPr>
  </w:style>
  <w:style w:type="paragraph" w:customStyle="1" w:styleId="1ff5">
    <w:name w:val="正文样式1"/>
    <w:basedOn w:val="aa"/>
    <w:qFormat/>
    <w:pPr>
      <w:spacing w:line="360" w:lineRule="auto"/>
      <w:ind w:firstLineChars="200" w:firstLine="200"/>
    </w:pPr>
    <w:rPr>
      <w:rFonts w:ascii="Times New Roman" w:hAnsi="Times New Roman" w:cs="宋体"/>
      <w:sz w:val="24"/>
      <w:szCs w:val="20"/>
    </w:rPr>
  </w:style>
  <w:style w:type="paragraph" w:customStyle="1" w:styleId="1ff6">
    <w:name w:val="正文缩进1"/>
    <w:basedOn w:val="aa"/>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ffa">
    <w:name w:val="正文居中_加粗"/>
    <w:basedOn w:val="aa"/>
    <w:qFormat/>
    <w:pPr>
      <w:spacing w:line="360" w:lineRule="auto"/>
      <w:jc w:val="center"/>
    </w:pPr>
    <w:rPr>
      <w:rFonts w:ascii="宋体" w:hAnsi="宋体"/>
      <w:b/>
      <w:sz w:val="24"/>
      <w:szCs w:val="24"/>
    </w:rPr>
  </w:style>
  <w:style w:type="paragraph" w:customStyle="1" w:styleId="2f9">
    <w:name w:val="要点2"/>
    <w:basedOn w:val="aa"/>
    <w:qFormat/>
    <w:pPr>
      <w:spacing w:line="360" w:lineRule="auto"/>
      <w:ind w:left="420" w:hanging="420"/>
    </w:pPr>
    <w:rPr>
      <w:rFonts w:ascii="Times New Roman" w:hAnsi="Times New Roman"/>
      <w:b/>
      <w:szCs w:val="21"/>
      <w:shd w:val="pct10" w:color="auto" w:fill="FFFFFF"/>
    </w:rPr>
  </w:style>
  <w:style w:type="paragraph" w:customStyle="1" w:styleId="1">
    <w:name w:val="正文居中标题1"/>
    <w:basedOn w:val="aa"/>
    <w:qFormat/>
    <w:pPr>
      <w:numPr>
        <w:numId w:val="23"/>
      </w:numPr>
      <w:spacing w:before="100" w:beforeAutospacing="1" w:after="100" w:afterAutospacing="1"/>
      <w:ind w:left="0" w:firstLine="0"/>
      <w:jc w:val="center"/>
    </w:pPr>
    <w:rPr>
      <w:rFonts w:ascii="Times New Roman" w:eastAsia="隶书" w:hAnsi="Times New Roman"/>
      <w:b/>
      <w:bCs/>
      <w:sz w:val="84"/>
      <w:szCs w:val="24"/>
    </w:rPr>
  </w:style>
  <w:style w:type="paragraph" w:customStyle="1" w:styleId="graytext">
    <w:name w:val="graytext"/>
    <w:basedOn w:val="aa"/>
    <w:qFormat/>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b">
    <w:name w:val="页面边线"/>
    <w:basedOn w:val="aa"/>
    <w:qFormat/>
    <w:pPr>
      <w:adjustRightInd w:val="0"/>
      <w:spacing w:line="360" w:lineRule="atLeast"/>
      <w:textAlignment w:val="baseline"/>
    </w:pPr>
    <w:rPr>
      <w:rFonts w:ascii="Century" w:hAnsi="Century"/>
      <w:kern w:val="0"/>
      <w:szCs w:val="20"/>
      <w:lang w:eastAsia="ja-JP"/>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4051">
    <w:name w:val="样式 样式 标题 4 + 段后: 0.5 行1"/>
    <w:basedOn w:val="405"/>
    <w:next w:val="a2"/>
    <w:qFormat/>
    <w:pPr>
      <w:numPr>
        <w:ilvl w:val="1"/>
        <w:numId w:val="5"/>
      </w:numPr>
      <w:spacing w:after="120"/>
      <w:ind w:left="0" w:firstLine="0"/>
    </w:pPr>
  </w:style>
  <w:style w:type="paragraph" w:customStyle="1" w:styleId="affffffffc">
    <w:name w:val="表格内文"/>
    <w:qFormat/>
    <w:pPr>
      <w:widowControl w:val="0"/>
      <w:spacing w:line="360" w:lineRule="auto"/>
      <w:jc w:val="both"/>
    </w:pPr>
    <w:rPr>
      <w:rFonts w:ascii="宋体" w:cs="宋体"/>
      <w:color w:val="000000"/>
      <w:kern w:val="2"/>
      <w:sz w:val="21"/>
    </w:rPr>
  </w:style>
  <w:style w:type="paragraph" w:customStyle="1" w:styleId="huide00">
    <w:name w:val="huide00"/>
    <w:basedOn w:val="aa"/>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47">
    <w:name w:val="样式　标题4"/>
    <w:basedOn w:val="4ChapterXXX051"/>
    <w:next w:val="aa"/>
    <w:qFormat/>
    <w:pPr>
      <w:numPr>
        <w:ilvl w:val="0"/>
        <w:numId w:val="0"/>
      </w:numPr>
      <w:ind w:left="425" w:hanging="425"/>
    </w:pPr>
  </w:style>
  <w:style w:type="paragraph" w:customStyle="1" w:styleId="3d">
    <w:name w:val="书籍标题3"/>
    <w:basedOn w:val="aa"/>
    <w:qFormat/>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pt9">
    <w:name w:val="pt9"/>
    <w:basedOn w:val="aa"/>
    <w:qFormat/>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affffffffd">
    <w:name w:val="正文小四"/>
    <w:basedOn w:val="aa"/>
    <w:qFormat/>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ff1">
    <w:name w:val="Char"/>
    <w:basedOn w:val="aa"/>
    <w:qFormat/>
    <w:rPr>
      <w:rFonts w:ascii="仿宋_GB2312" w:eastAsia="仿宋_GB2312" w:hAnsi="Times New Roman"/>
      <w:b/>
      <w:sz w:val="32"/>
      <w:szCs w:val="32"/>
    </w:rPr>
  </w:style>
  <w:style w:type="paragraph" w:customStyle="1" w:styleId="xl84">
    <w:name w:val="xl84"/>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e">
    <w:name w:val="缺省文本"/>
    <w:basedOn w:val="aa"/>
    <w:qFormat/>
    <w:pPr>
      <w:autoSpaceDE w:val="0"/>
      <w:autoSpaceDN w:val="0"/>
      <w:adjustRightInd w:val="0"/>
      <w:jc w:val="left"/>
    </w:pPr>
    <w:rPr>
      <w:rFonts w:ascii="Times New Roman" w:hAnsi="Times New Roman"/>
      <w:kern w:val="0"/>
      <w:sz w:val="24"/>
      <w:szCs w:val="20"/>
    </w:rPr>
  </w:style>
  <w:style w:type="paragraph" w:customStyle="1" w:styleId="xl81">
    <w:name w:val="xl81"/>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3Arial11">
    <w:name w:val="样式 书籍标题3 + Arial 段前: 1 行 段后: 1 行"/>
    <w:basedOn w:val="aa"/>
    <w:qFormat/>
    <w:pPr>
      <w:numPr>
        <w:ilvl w:val="2"/>
        <w:numId w:val="24"/>
      </w:numPr>
      <w:spacing w:beforeLines="100" w:afterLines="100"/>
      <w:jc w:val="left"/>
      <w:outlineLvl w:val="2"/>
    </w:pPr>
    <w:rPr>
      <w:rFonts w:ascii="Arial" w:hAnsi="Arial"/>
      <w:b/>
      <w:bCs/>
      <w:spacing w:val="20"/>
      <w:sz w:val="28"/>
      <w:szCs w:val="28"/>
    </w:rPr>
  </w:style>
  <w:style w:type="paragraph" w:customStyle="1" w:styleId="Table-Text">
    <w:name w:val="Table - Text"/>
    <w:basedOn w:val="aa"/>
    <w:qFormat/>
    <w:pPr>
      <w:widowControl/>
      <w:spacing w:before="60" w:afterLines="50"/>
      <w:jc w:val="left"/>
    </w:pPr>
    <w:rPr>
      <w:rFonts w:ascii="Times New Roman" w:hAnsi="Times New Roman"/>
      <w:kern w:val="0"/>
      <w:szCs w:val="20"/>
      <w:lang w:eastAsia="en-US"/>
    </w:rPr>
  </w:style>
  <w:style w:type="paragraph" w:customStyle="1" w:styleId="afffffffff">
    <w:name w:val="正文样式"/>
    <w:basedOn w:val="aa"/>
    <w:qFormat/>
    <w:pPr>
      <w:spacing w:line="360" w:lineRule="auto"/>
      <w:ind w:firstLineChars="200" w:firstLine="200"/>
    </w:pPr>
    <w:rPr>
      <w:rFonts w:ascii="宋体" w:hAnsi="Times New Roman"/>
      <w:sz w:val="24"/>
      <w:szCs w:val="24"/>
    </w:rPr>
  </w:style>
  <w:style w:type="paragraph" w:customStyle="1" w:styleId="xl73">
    <w:name w:val="xl73"/>
    <w:basedOn w:val="aa"/>
    <w:qFormat/>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Char50">
    <w:name w:val="Char5"/>
    <w:basedOn w:val="aa"/>
    <w:qFormat/>
    <w:pPr>
      <w:tabs>
        <w:tab w:val="left" w:pos="432"/>
      </w:tabs>
      <w:ind w:left="432" w:hanging="432"/>
    </w:pPr>
    <w:rPr>
      <w:rFonts w:ascii="Times New Roman" w:hAnsi="Times New Roman"/>
      <w:sz w:val="24"/>
      <w:szCs w:val="24"/>
    </w:rPr>
  </w:style>
  <w:style w:type="paragraph" w:customStyle="1" w:styleId="Arial085">
    <w:name w:val="样式 Arial 小四 首行缩进:  0.85 厘米"/>
    <w:basedOn w:val="aa"/>
    <w:qFormat/>
    <w:pPr>
      <w:spacing w:line="360" w:lineRule="auto"/>
      <w:ind w:leftChars="-1" w:left="-2" w:firstLineChars="228" w:firstLine="479"/>
    </w:pPr>
    <w:rPr>
      <w:rFonts w:ascii="Times New Roman" w:hAnsi="Arial" w:cs="宋体"/>
      <w:szCs w:val="21"/>
    </w:rPr>
  </w:style>
  <w:style w:type="paragraph" w:customStyle="1" w:styleId="2fa">
    <w:name w:val="标书_标题2"/>
    <w:basedOn w:val="21"/>
    <w:qFormat/>
    <w:pPr>
      <w:spacing w:after="0" w:line="415" w:lineRule="auto"/>
    </w:pPr>
    <w:rPr>
      <w:sz w:val="28"/>
      <w:szCs w:val="20"/>
    </w:rPr>
  </w:style>
  <w:style w:type="paragraph" w:customStyle="1" w:styleId="afffffffff0">
    <w:name w:val="正文居中"/>
    <w:qFormat/>
    <w:pPr>
      <w:widowControl w:val="0"/>
      <w:spacing w:line="240" w:lineRule="exact"/>
      <w:ind w:leftChars="-50" w:left="-105" w:rightChars="-50" w:right="-105"/>
      <w:jc w:val="center"/>
    </w:pPr>
    <w:rPr>
      <w:bCs/>
      <w:sz w:val="18"/>
      <w:szCs w:val="18"/>
    </w:rPr>
  </w:style>
  <w:style w:type="paragraph" w:customStyle="1" w:styleId="Table-ColHead">
    <w:name w:val="Table - Col. Head"/>
    <w:basedOn w:val="aa"/>
    <w:qFormat/>
    <w:pPr>
      <w:keepNext/>
      <w:widowControl/>
      <w:spacing w:before="60" w:afterLines="50"/>
      <w:jc w:val="left"/>
    </w:pPr>
    <w:rPr>
      <w:rFonts w:ascii="Arial" w:hAnsi="Arial"/>
      <w:b/>
      <w:kern w:val="0"/>
      <w:sz w:val="18"/>
      <w:szCs w:val="20"/>
      <w:lang w:eastAsia="en-US"/>
    </w:rPr>
  </w:style>
  <w:style w:type="paragraph" w:customStyle="1" w:styleId="FigureDescription">
    <w:name w:val="Figure Description"/>
    <w:next w:val="aa"/>
    <w:qFormat/>
    <w:pPr>
      <w:numPr>
        <w:ilvl w:val="4"/>
        <w:numId w:val="25"/>
      </w:numPr>
      <w:tabs>
        <w:tab w:val="clear" w:pos="2040"/>
      </w:tabs>
      <w:snapToGrid w:val="0"/>
      <w:spacing w:before="80" w:after="320"/>
      <w:ind w:left="1701" w:firstLine="0"/>
      <w:jc w:val="center"/>
    </w:pPr>
    <w:rPr>
      <w:rFonts w:ascii="Arial" w:eastAsia="黑体" w:hAnsi="Arial"/>
      <w:sz w:val="18"/>
      <w:lang w:eastAsia="en-US"/>
    </w:rPr>
  </w:style>
  <w:style w:type="paragraph" w:customStyle="1" w:styleId="Style-">
    <w:name w:val="Style-正文"/>
    <w:basedOn w:val="aa"/>
    <w:qFormat/>
    <w:pPr>
      <w:spacing w:line="360" w:lineRule="auto"/>
      <w:ind w:firstLine="420"/>
    </w:pPr>
    <w:rPr>
      <w:rFonts w:ascii="宋体" w:hAnsi="宋体"/>
      <w:sz w:val="24"/>
      <w:szCs w:val="24"/>
    </w:rPr>
  </w:style>
  <w:style w:type="paragraph" w:customStyle="1" w:styleId="3ChapterXXX051">
    <w:name w:val="样式 标题 3Chapter X.X.X. + 段后: 0.5 行1"/>
    <w:basedOn w:val="30"/>
    <w:next w:val="aa"/>
    <w:qFormat/>
    <w:pPr>
      <w:keepLines w:val="0"/>
      <w:spacing w:before="120" w:afterLines="50" w:line="240" w:lineRule="auto"/>
      <w:jc w:val="left"/>
    </w:pPr>
    <w:rPr>
      <w:rFonts w:ascii="宋体" w:cs="宋体"/>
      <w:snapToGrid w:val="0"/>
      <w:kern w:val="0"/>
      <w:sz w:val="24"/>
      <w:szCs w:val="20"/>
    </w:rPr>
  </w:style>
  <w:style w:type="paragraph" w:customStyle="1" w:styleId="Style1181">
    <w:name w:val="_Style 1181"/>
    <w:basedOn w:val="aa"/>
    <w:qFormat/>
  </w:style>
  <w:style w:type="paragraph" w:customStyle="1" w:styleId="afffffffff1">
    <w:name w:val="图名"/>
    <w:basedOn w:val="af2"/>
    <w:qFormat/>
    <w:pPr>
      <w:spacing w:beforeLines="50" w:afterLines="50"/>
      <w:jc w:val="center"/>
    </w:pPr>
    <w:rPr>
      <w:rFonts w:ascii="Times New Roman" w:hAnsi="Times New Roman"/>
      <w:kern w:val="0"/>
      <w:sz w:val="24"/>
      <w:szCs w:val="24"/>
    </w:rPr>
  </w:style>
  <w:style w:type="paragraph" w:customStyle="1" w:styleId="Char30">
    <w:name w:val="Char3"/>
    <w:basedOn w:val="aa"/>
    <w:qFormat/>
    <w:rPr>
      <w:rFonts w:ascii="仿宋_GB2312" w:eastAsia="仿宋_GB2312" w:hAnsi="Times New Roman"/>
      <w:b/>
      <w:sz w:val="32"/>
      <w:szCs w:val="20"/>
    </w:rPr>
  </w:style>
  <w:style w:type="paragraph" w:customStyle="1" w:styleId="xl74">
    <w:name w:val="xl74"/>
    <w:basedOn w:val="aa"/>
    <w:qFormat/>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Char3CharCharChar1">
    <w:name w:val="Char3 Char Char Char1"/>
    <w:basedOn w:val="aa"/>
    <w:qFormat/>
    <w:pPr>
      <w:widowControl/>
      <w:spacing w:after="160" w:line="240" w:lineRule="exact"/>
      <w:jc w:val="left"/>
    </w:pPr>
    <w:rPr>
      <w:rFonts w:ascii="Verdana" w:hAnsi="Verdana"/>
      <w:kern w:val="0"/>
      <w:sz w:val="20"/>
      <w:szCs w:val="20"/>
      <w:lang w:eastAsia="en-US"/>
    </w:rPr>
  </w:style>
  <w:style w:type="paragraph" w:customStyle="1" w:styleId="SZF">
    <w:name w:val="SZF图"/>
    <w:basedOn w:val="aa"/>
    <w:qFormat/>
    <w:pPr>
      <w:spacing w:beforeLines="50" w:afterLines="50" w:line="360" w:lineRule="auto"/>
      <w:jc w:val="center"/>
    </w:pPr>
    <w:rPr>
      <w:rFonts w:ascii="Times New Roman" w:hAnsi="Times New Roman"/>
      <w:b/>
      <w:szCs w:val="24"/>
    </w:rPr>
  </w:style>
  <w:style w:type="paragraph" w:customStyle="1" w:styleId="font14">
    <w:name w:val="font14"/>
    <w:basedOn w:val="aa"/>
    <w:qFormat/>
    <w:pPr>
      <w:widowControl/>
      <w:spacing w:before="100" w:beforeAutospacing="1" w:after="100" w:afterAutospacing="1"/>
      <w:jc w:val="left"/>
    </w:pPr>
    <w:rPr>
      <w:rFonts w:ascii="宋体" w:hAnsi="宋体" w:cs="宋体"/>
      <w:kern w:val="0"/>
      <w:sz w:val="20"/>
      <w:szCs w:val="20"/>
    </w:rPr>
  </w:style>
  <w:style w:type="paragraph" w:customStyle="1" w:styleId="Char14">
    <w:name w:val="Char1"/>
    <w:basedOn w:val="aa"/>
    <w:qFormat/>
    <w:pPr>
      <w:spacing w:beforeLines="20" w:afterLines="20"/>
    </w:pPr>
    <w:rPr>
      <w:rFonts w:ascii="楷体_GB2312" w:eastAsia="楷体_GB2312" w:hAnsi="宋体" w:cs="Arial"/>
      <w:kern w:val="0"/>
      <w:sz w:val="24"/>
      <w:szCs w:val="24"/>
    </w:rPr>
  </w:style>
  <w:style w:type="paragraph" w:customStyle="1" w:styleId="text">
    <w:name w:val="text"/>
    <w:basedOn w:val="aa"/>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CharCharCharChar1">
    <w:name w:val="Char Char Char Char1"/>
    <w:basedOn w:val="aa"/>
    <w:qFormat/>
    <w:pPr>
      <w:widowControl/>
      <w:spacing w:after="160" w:line="240" w:lineRule="exact"/>
      <w:jc w:val="left"/>
    </w:pPr>
    <w:rPr>
      <w:rFonts w:ascii="Arial" w:eastAsia="Times New Roman" w:hAnsi="Arial" w:cs="Verdana"/>
      <w:b/>
      <w:kern w:val="0"/>
      <w:sz w:val="24"/>
      <w:szCs w:val="20"/>
      <w:lang w:eastAsia="en-US"/>
    </w:rPr>
  </w:style>
  <w:style w:type="paragraph" w:customStyle="1" w:styleId="footnote">
    <w:name w:val="footnote"/>
    <w:basedOn w:val="aa"/>
    <w:qFormat/>
    <w:pPr>
      <w:widowControl/>
      <w:spacing w:before="100" w:beforeAutospacing="1" w:after="100" w:afterAutospacing="1"/>
      <w:jc w:val="left"/>
    </w:pPr>
    <w:rPr>
      <w:rFonts w:ascii="宋体" w:hAnsi="宋体"/>
      <w:kern w:val="0"/>
      <w:sz w:val="24"/>
      <w:szCs w:val="20"/>
    </w:rPr>
  </w:style>
  <w:style w:type="paragraph" w:customStyle="1" w:styleId="ListParagraph1">
    <w:name w:val="List Paragraph1"/>
    <w:basedOn w:val="aa"/>
    <w:qFormat/>
    <w:pPr>
      <w:ind w:firstLineChars="200" w:firstLine="420"/>
    </w:pPr>
    <w:rPr>
      <w:szCs w:val="24"/>
    </w:rPr>
  </w:style>
  <w:style w:type="paragraph" w:customStyle="1" w:styleId="contentarticle">
    <w:name w:val="contentarticle"/>
    <w:basedOn w:val="aa"/>
    <w:qFormat/>
    <w:pPr>
      <w:widowControl/>
      <w:spacing w:before="100" w:beforeAutospacing="1" w:after="100" w:afterAutospacing="1"/>
      <w:jc w:val="left"/>
    </w:pPr>
    <w:rPr>
      <w:rFonts w:ascii="宋体" w:hAnsi="宋体" w:cs="宋体"/>
      <w:kern w:val="0"/>
      <w:sz w:val="24"/>
      <w:szCs w:val="24"/>
    </w:rPr>
  </w:style>
  <w:style w:type="paragraph" w:customStyle="1" w:styleId="1ff7">
    <w:name w:val="正文1"/>
    <w:basedOn w:val="af4"/>
    <w:next w:val="aa"/>
    <w:qFormat/>
    <w:pPr>
      <w:shd w:val="clear" w:color="auto" w:fill="000080"/>
    </w:pPr>
    <w:rPr>
      <w:rFonts w:ascii="Tahoma" w:hAnsi="Tahoma" w:cs="Tahoma"/>
      <w:kern w:val="0"/>
      <w:szCs w:val="24"/>
    </w:rPr>
  </w:style>
  <w:style w:type="paragraph" w:customStyle="1" w:styleId="Web">
    <w:name w:val="普通 (Web)"/>
    <w:basedOn w:val="aa"/>
    <w:qFormat/>
    <w:pPr>
      <w:widowControl/>
      <w:spacing w:before="100" w:beforeAutospacing="1" w:after="100" w:afterAutospacing="1"/>
      <w:jc w:val="left"/>
    </w:pPr>
    <w:rPr>
      <w:rFonts w:ascii="宋体" w:hAnsi="宋体"/>
      <w:kern w:val="0"/>
      <w:sz w:val="24"/>
      <w:szCs w:val="20"/>
    </w:rPr>
  </w:style>
  <w:style w:type="paragraph" w:customStyle="1" w:styleId="152">
    <w:name w:val="样式 小四 行距: 1.5 倍行距 首行缩进:  2 字符"/>
    <w:basedOn w:val="aa"/>
    <w:qFormat/>
    <w:pPr>
      <w:spacing w:line="360" w:lineRule="auto"/>
      <w:ind w:firstLineChars="200" w:firstLine="480"/>
    </w:pPr>
    <w:rPr>
      <w:rFonts w:ascii="Times New Roman" w:hAnsi="Times New Roman" w:cs="宋体"/>
      <w:sz w:val="24"/>
      <w:szCs w:val="20"/>
    </w:rPr>
  </w:style>
  <w:style w:type="paragraph" w:customStyle="1" w:styleId="afffffffff2">
    <w:name w:val="五号正文项目（标准）"/>
    <w:basedOn w:val="aa"/>
    <w:qFormat/>
    <w:pPr>
      <w:tabs>
        <w:tab w:val="left" w:pos="900"/>
      </w:tabs>
      <w:spacing w:line="400" w:lineRule="exact"/>
      <w:ind w:left="900" w:hanging="540"/>
      <w:jc w:val="left"/>
    </w:pPr>
    <w:rPr>
      <w:rFonts w:ascii="宋体" w:hAnsi="宋体"/>
      <w:color w:val="000000"/>
      <w:szCs w:val="20"/>
    </w:rPr>
  </w:style>
  <w:style w:type="paragraph" w:customStyle="1" w:styleId="afffffffff3">
    <w:name w:val="样式 正文段落 + 四号"/>
    <w:basedOn w:val="afffffa"/>
    <w:qFormat/>
    <w:pPr>
      <w:spacing w:line="360" w:lineRule="auto"/>
      <w:ind w:firstLine="0"/>
    </w:pPr>
    <w:rPr>
      <w:rFonts w:ascii="宋体" w:hAnsi="宋体" w:cs="宋体"/>
      <w:kern w:val="0"/>
    </w:rPr>
  </w:style>
  <w:style w:type="paragraph" w:customStyle="1" w:styleId="CharCharCharCharCharCharCharCharCharChar">
    <w:name w:val="Char Char Char Char Char Char Char Char Char Char"/>
    <w:basedOn w:val="aa"/>
    <w:qFormat/>
    <w:pPr>
      <w:tabs>
        <w:tab w:val="left" w:pos="360"/>
      </w:tabs>
      <w:ind w:left="480" w:hangingChars="200" w:hanging="480"/>
    </w:pPr>
    <w:rPr>
      <w:rFonts w:ascii="仿宋_GB2312" w:eastAsia="仿宋_GB2312" w:hAnsi="Times New Roman"/>
      <w:b/>
      <w:sz w:val="24"/>
      <w:szCs w:val="24"/>
    </w:rPr>
  </w:style>
  <w:style w:type="paragraph" w:customStyle="1" w:styleId="GP10">
    <w:name w:val="GP有序编号1级"/>
    <w:basedOn w:val="aa"/>
    <w:qFormat/>
    <w:pPr>
      <w:numPr>
        <w:ilvl w:val="1"/>
        <w:numId w:val="18"/>
      </w:numPr>
      <w:tabs>
        <w:tab w:val="left" w:pos="903"/>
      </w:tabs>
      <w:spacing w:line="360" w:lineRule="auto"/>
      <w:ind w:left="900" w:hanging="420"/>
      <w:jc w:val="left"/>
    </w:pPr>
    <w:rPr>
      <w:rFonts w:ascii="Times New Roman" w:hAnsi="Times New Roman"/>
      <w:sz w:val="24"/>
      <w:szCs w:val="21"/>
    </w:rPr>
  </w:style>
  <w:style w:type="paragraph" w:customStyle="1" w:styleId="afffffffff4">
    <w:name w:val="吉奥表头文字"/>
    <w:basedOn w:val="aa"/>
    <w:qFormat/>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xl105">
    <w:name w:val="xl105"/>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8">
    <w:name w:val="普通(网站)1"/>
    <w:basedOn w:val="aa"/>
    <w:qFormat/>
    <w:pPr>
      <w:widowControl/>
      <w:spacing w:before="100" w:beforeAutospacing="1" w:after="100" w:afterAutospacing="1"/>
      <w:jc w:val="left"/>
    </w:pPr>
    <w:rPr>
      <w:rFonts w:ascii="宋体" w:hAnsi="宋体" w:hint="eastAsia"/>
      <w:color w:val="000000"/>
      <w:sz w:val="24"/>
    </w:rPr>
  </w:style>
  <w:style w:type="paragraph" w:customStyle="1" w:styleId="afffffffff5">
    <w:name w:val="文档正文"/>
    <w:basedOn w:val="aa"/>
    <w:qFormat/>
    <w:pPr>
      <w:adjustRightInd w:val="0"/>
      <w:spacing w:line="440" w:lineRule="exact"/>
      <w:ind w:firstLine="567"/>
      <w:textAlignment w:val="baseline"/>
    </w:pPr>
    <w:rPr>
      <w:rFonts w:ascii="Arial Narrow" w:hAnsi="Arial Narrow"/>
      <w:kern w:val="0"/>
      <w:sz w:val="24"/>
      <w:szCs w:val="24"/>
    </w:rPr>
  </w:style>
  <w:style w:type="paragraph" w:customStyle="1" w:styleId="Char3CharCharChar">
    <w:name w:val="Char3 Char Char Char"/>
    <w:basedOn w:val="aa"/>
    <w:qFormat/>
    <w:pPr>
      <w:widowControl/>
      <w:spacing w:after="160" w:line="240" w:lineRule="exact"/>
      <w:jc w:val="left"/>
    </w:pPr>
    <w:rPr>
      <w:rFonts w:ascii="Times New Roman" w:hAnsi="Times New Roman"/>
      <w:szCs w:val="20"/>
    </w:rPr>
  </w:style>
  <w:style w:type="paragraph" w:customStyle="1" w:styleId="CharCharf5">
    <w:name w:val="小四 段落 宋体 Char Char"/>
    <w:basedOn w:val="aa"/>
    <w:qFormat/>
    <w:pPr>
      <w:spacing w:line="360" w:lineRule="auto"/>
      <w:ind w:firstLineChars="200" w:firstLine="480"/>
    </w:pPr>
    <w:rPr>
      <w:rFonts w:ascii="宋体" w:hAnsi="宋体"/>
      <w:sz w:val="24"/>
      <w:szCs w:val="24"/>
    </w:rPr>
  </w:style>
  <w:style w:type="paragraph" w:customStyle="1" w:styleId="xl123">
    <w:name w:val="xl123"/>
    <w:basedOn w:val="a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Char1">
    <w:name w:val="Char Char Char Char Char Char Char Char1"/>
    <w:basedOn w:val="aa"/>
    <w:qFormat/>
    <w:rPr>
      <w:rFonts w:ascii="仿宋_GB2312" w:eastAsia="仿宋_GB2312" w:hAnsi="Times New Roman"/>
      <w:b/>
      <w:sz w:val="32"/>
      <w:szCs w:val="32"/>
    </w:rPr>
  </w:style>
  <w:style w:type="paragraph" w:customStyle="1" w:styleId="a4">
    <w:name w:val="一级项目符号"/>
    <w:basedOn w:val="aa"/>
    <w:qFormat/>
    <w:pPr>
      <w:widowControl/>
      <w:numPr>
        <w:numId w:val="26"/>
      </w:numPr>
      <w:spacing w:line="360" w:lineRule="auto"/>
    </w:pPr>
    <w:rPr>
      <w:rFonts w:ascii="Times New Roman" w:hAnsi="Times New Roman"/>
      <w:kern w:val="0"/>
      <w:sz w:val="24"/>
      <w:szCs w:val="20"/>
    </w:rPr>
  </w:style>
  <w:style w:type="paragraph" w:customStyle="1" w:styleId="xl120">
    <w:name w:val="xl120"/>
    <w:basedOn w:val="a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00">
    <w:name w:val="样式 标题 1 + 左侧:  0 厘米 首行缩进:  0 厘米"/>
    <w:basedOn w:val="11"/>
    <w:qFormat/>
    <w:pPr>
      <w:keepNext/>
      <w:keepLines/>
      <w:jc w:val="both"/>
    </w:pPr>
    <w:rPr>
      <w:rFonts w:cs="宋体"/>
      <w:kern w:val="44"/>
    </w:rPr>
  </w:style>
  <w:style w:type="paragraph" w:customStyle="1" w:styleId="Char21">
    <w:name w:val="Char2"/>
    <w:basedOn w:val="aa"/>
    <w:qFormat/>
    <w:rPr>
      <w:rFonts w:ascii="仿宋_GB2312" w:eastAsia="仿宋_GB2312" w:hAnsi="Times New Roman"/>
      <w:b/>
      <w:sz w:val="32"/>
      <w:szCs w:val="20"/>
    </w:rPr>
  </w:style>
  <w:style w:type="paragraph" w:customStyle="1" w:styleId="a1">
    <w:name w:val="列表（编号二级）（绿盟科技）"/>
    <w:basedOn w:val="a0"/>
    <w:qFormat/>
    <w:pPr>
      <w:numPr>
        <w:ilvl w:val="1"/>
      </w:numPr>
      <w:spacing w:beforeLines="0"/>
      <w:ind w:left="1260"/>
    </w:pPr>
  </w:style>
  <w:style w:type="paragraph" w:customStyle="1" w:styleId="Paragraph10">
    <w:name w:val="Paragraph1"/>
    <w:basedOn w:val="aa"/>
    <w:qFormat/>
    <w:pPr>
      <w:spacing w:before="80" w:afterLines="50"/>
    </w:pPr>
    <w:rPr>
      <w:rFonts w:ascii="宋体" w:hAnsi="Times New Roman"/>
      <w:snapToGrid w:val="0"/>
      <w:kern w:val="0"/>
      <w:szCs w:val="20"/>
    </w:rPr>
  </w:style>
  <w:style w:type="paragraph" w:customStyle="1" w:styleId="afffffffff6">
    <w:name w:val="圆点"/>
    <w:basedOn w:val="aa"/>
    <w:qFormat/>
    <w:pPr>
      <w:spacing w:beforeLines="50" w:afterLines="50" w:line="360" w:lineRule="auto"/>
      <w:ind w:firstLineChars="200" w:firstLine="480"/>
    </w:pPr>
    <w:rPr>
      <w:rFonts w:ascii="仿宋_GB2312" w:eastAsia="仿宋_GB2312" w:hAnsi="Times New Roman"/>
      <w:sz w:val="24"/>
      <w:szCs w:val="24"/>
    </w:rPr>
  </w:style>
  <w:style w:type="paragraph" w:customStyle="1" w:styleId="f1">
    <w:name w:val="f1"/>
    <w:basedOn w:val="a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fb">
    <w:name w:val="样式 标题 2 + 五号"/>
    <w:basedOn w:val="21"/>
    <w:qFormat/>
    <w:pPr>
      <w:spacing w:before="0" w:after="0" w:line="240" w:lineRule="auto"/>
    </w:pPr>
    <w:rPr>
      <w:rFonts w:ascii="宋体" w:eastAsia="宋体" w:hAnsi="宋体"/>
      <w:sz w:val="21"/>
    </w:rPr>
  </w:style>
  <w:style w:type="paragraph" w:customStyle="1" w:styleId="CharChar1CharCharCharCharCharCharCharCharCharCharCharCharChar">
    <w:name w:val="Char Char1 Char Char Char Char Char Char Char Char Char Char Char Char Char"/>
    <w:basedOn w:val="aa"/>
    <w:qFormat/>
    <w:pPr>
      <w:widowControl/>
      <w:spacing w:after="160" w:line="240" w:lineRule="exact"/>
      <w:jc w:val="left"/>
    </w:pPr>
    <w:rPr>
      <w:rFonts w:ascii="Verdana" w:hAnsi="Verdana"/>
      <w:kern w:val="0"/>
      <w:sz w:val="20"/>
      <w:szCs w:val="20"/>
      <w:lang w:eastAsia="en-US"/>
    </w:rPr>
  </w:style>
  <w:style w:type="paragraph" w:customStyle="1" w:styleId="-1">
    <w:name w:val="正文-带编号1)"/>
    <w:basedOn w:val="aa"/>
    <w:qFormat/>
    <w:pPr>
      <w:numPr>
        <w:numId w:val="27"/>
      </w:numPr>
      <w:spacing w:line="400" w:lineRule="exact"/>
    </w:pPr>
    <w:rPr>
      <w:rFonts w:ascii="Arial" w:hAnsi="Arial"/>
      <w:szCs w:val="24"/>
    </w:rPr>
  </w:style>
  <w:style w:type="paragraph" w:customStyle="1" w:styleId="Char40">
    <w:name w:val="Char4"/>
    <w:basedOn w:val="aa"/>
    <w:qFormat/>
    <w:pPr>
      <w:tabs>
        <w:tab w:val="left" w:pos="432"/>
      </w:tabs>
      <w:ind w:left="432" w:hanging="432"/>
    </w:pPr>
    <w:rPr>
      <w:rFonts w:ascii="Times New Roman" w:hAnsi="Times New Roman"/>
      <w:sz w:val="24"/>
      <w:szCs w:val="24"/>
    </w:rPr>
  </w:style>
  <w:style w:type="paragraph" w:customStyle="1" w:styleId="afffffffff7">
    <w:name w:val="章正文"/>
    <w:basedOn w:val="aa"/>
    <w:qFormat/>
    <w:pPr>
      <w:spacing w:beforeLines="50" w:after="120" w:line="300" w:lineRule="auto"/>
      <w:ind w:firstLine="480"/>
    </w:pPr>
    <w:rPr>
      <w:rFonts w:ascii="Helvetica" w:hAnsi="Helvetica"/>
      <w:kern w:val="0"/>
      <w:sz w:val="24"/>
      <w:szCs w:val="24"/>
    </w:rPr>
  </w:style>
  <w:style w:type="paragraph" w:customStyle="1" w:styleId="3ChapterXXX">
    <w:name w:val="样式 标题 3Chapter X.X.X"/>
    <w:basedOn w:val="3ChapterXXX0505051"/>
    <w:qFormat/>
    <w:pPr>
      <w:spacing w:after="120"/>
    </w:pPr>
  </w:style>
  <w:style w:type="paragraph" w:customStyle="1" w:styleId="xl94">
    <w:name w:val="xl94"/>
    <w:basedOn w:val="a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ff8">
    <w:name w:val="正文首行缩进两字"/>
    <w:qFormat/>
    <w:pPr>
      <w:tabs>
        <w:tab w:val="left" w:pos="840"/>
      </w:tabs>
      <w:spacing w:afterLines="50" w:line="360" w:lineRule="auto"/>
      <w:ind w:right="240"/>
      <w:jc w:val="both"/>
    </w:pPr>
    <w:rPr>
      <w:sz w:val="21"/>
      <w:szCs w:val="21"/>
    </w:rPr>
  </w:style>
  <w:style w:type="paragraph" w:customStyle="1" w:styleId="xl110">
    <w:name w:val="xl110"/>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1">
    <w:name w:val="P1"/>
    <w:basedOn w:val="aa"/>
    <w:qFormat/>
    <w:pPr>
      <w:widowControl/>
      <w:spacing w:before="240" w:line="240" w:lineRule="atLeast"/>
      <w:jc w:val="left"/>
    </w:pPr>
    <w:rPr>
      <w:rFonts w:ascii="Times New Roman" w:hAnsi="Times New Roman"/>
      <w:b/>
      <w:kern w:val="0"/>
      <w:szCs w:val="21"/>
      <w:lang w:val="en-AU" w:eastAsia="en-US"/>
    </w:rPr>
  </w:style>
  <w:style w:type="paragraph" w:customStyle="1" w:styleId="image">
    <w:name w:val="image"/>
    <w:basedOn w:val="aa"/>
    <w:qFormat/>
    <w:pPr>
      <w:widowControl/>
      <w:spacing w:before="360" w:after="360"/>
      <w:jc w:val="center"/>
    </w:pPr>
    <w:rPr>
      <w:rFonts w:ascii="宋体" w:hAnsi="宋体" w:cs="宋体"/>
      <w:kern w:val="0"/>
      <w:sz w:val="24"/>
      <w:szCs w:val="24"/>
    </w:rPr>
  </w:style>
  <w:style w:type="paragraph" w:customStyle="1" w:styleId="pbulletcmt">
    <w:name w:val="pbulletcmt"/>
    <w:basedOn w:val="aa"/>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a"/>
    <w:qFormat/>
    <w:pPr>
      <w:spacing w:before="80" w:afterLines="50"/>
      <w:ind w:left="720"/>
    </w:pPr>
    <w:rPr>
      <w:rFonts w:ascii="宋体" w:hAnsi="Times New Roman"/>
      <w:snapToGrid w:val="0"/>
      <w:color w:val="000000"/>
      <w:kern w:val="0"/>
      <w:szCs w:val="20"/>
      <w:lang w:val="en-AU"/>
    </w:rPr>
  </w:style>
  <w:style w:type="paragraph" w:customStyle="1" w:styleId="afffffffff9">
    <w:name w:val="技术方案正文样式"/>
    <w:basedOn w:val="aa"/>
    <w:uiPriority w:val="99"/>
    <w:qFormat/>
    <w:pPr>
      <w:autoSpaceDE w:val="0"/>
      <w:autoSpaceDN w:val="0"/>
      <w:adjustRightInd w:val="0"/>
      <w:spacing w:line="400" w:lineRule="exact"/>
      <w:ind w:firstLineChars="200" w:firstLine="480"/>
    </w:pPr>
    <w:rPr>
      <w:rFonts w:ascii="宋体" w:hAnsi="宋体" w:cs="宋体"/>
      <w:sz w:val="24"/>
      <w:szCs w:val="24"/>
    </w:rPr>
  </w:style>
  <w:style w:type="paragraph" w:customStyle="1" w:styleId="CharChar1CharCharCharChar1CharCharChar">
    <w:name w:val="Char Char1 Char Char Char Char1 Char Char Char"/>
    <w:basedOn w:val="aa"/>
    <w:qFormat/>
    <w:pPr>
      <w:adjustRightInd w:val="0"/>
      <w:spacing w:line="360" w:lineRule="atLeast"/>
      <w:textAlignment w:val="baseline"/>
    </w:pPr>
    <w:rPr>
      <w:rFonts w:ascii="Tahoma" w:hAnsi="Tahoma"/>
      <w:sz w:val="24"/>
      <w:szCs w:val="20"/>
    </w:rPr>
  </w:style>
  <w:style w:type="paragraph" w:customStyle="1" w:styleId="Char70">
    <w:name w:val="Char7"/>
    <w:basedOn w:val="aa"/>
    <w:qFormat/>
    <w:pPr>
      <w:tabs>
        <w:tab w:val="left" w:pos="432"/>
      </w:tabs>
      <w:ind w:left="432" w:hanging="432"/>
    </w:pPr>
    <w:rPr>
      <w:rFonts w:ascii="Times New Roman" w:hAnsi="Times New Roman"/>
      <w:sz w:val="24"/>
      <w:szCs w:val="24"/>
    </w:rPr>
  </w:style>
  <w:style w:type="paragraph" w:customStyle="1" w:styleId="Style148">
    <w:name w:val="_Style 148"/>
    <w:next w:val="aa"/>
    <w:uiPriority w:val="99"/>
    <w:qFormat/>
    <w:pPr>
      <w:widowControl w:val="0"/>
      <w:jc w:val="both"/>
    </w:pPr>
    <w:rPr>
      <w:rFonts w:ascii="Calibri" w:hAnsi="Calibri"/>
      <w:kern w:val="2"/>
      <w:sz w:val="21"/>
      <w:szCs w:val="22"/>
    </w:rPr>
  </w:style>
  <w:style w:type="paragraph" w:customStyle="1" w:styleId="GP2">
    <w:name w:val="GP有序编号2级"/>
    <w:basedOn w:val="aa"/>
    <w:qFormat/>
    <w:pPr>
      <w:numPr>
        <w:ilvl w:val="2"/>
        <w:numId w:val="18"/>
      </w:numPr>
      <w:tabs>
        <w:tab w:val="left" w:pos="903"/>
      </w:tabs>
      <w:spacing w:line="360" w:lineRule="auto"/>
      <w:ind w:left="947" w:hanging="420"/>
      <w:jc w:val="left"/>
    </w:pPr>
    <w:rPr>
      <w:rFonts w:ascii="Times New Roman" w:hAnsi="Times New Roman"/>
      <w:sz w:val="24"/>
      <w:szCs w:val="21"/>
    </w:rPr>
  </w:style>
  <w:style w:type="paragraph" w:customStyle="1" w:styleId="xl63">
    <w:name w:val="xl63"/>
    <w:basedOn w:val="aa"/>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SZF0">
    <w:name w:val="SZF表"/>
    <w:basedOn w:val="SZF"/>
    <w:qFormat/>
    <w:rPr>
      <w:rFonts w:ascii="宋体" w:hAnsi="宋体"/>
      <w:bCs/>
      <w:szCs w:val="21"/>
    </w:rPr>
  </w:style>
  <w:style w:type="paragraph" w:customStyle="1" w:styleId="a6">
    <w:name w:val="红日标题"/>
    <w:basedOn w:val="affa"/>
    <w:next w:val="aa"/>
    <w:qFormat/>
    <w:pPr>
      <w:pageBreakBefore/>
      <w:widowControl/>
      <w:numPr>
        <w:numId w:val="22"/>
      </w:numPr>
      <w:spacing w:line="276" w:lineRule="auto"/>
      <w:jc w:val="left"/>
    </w:pPr>
    <w:rPr>
      <w:caps/>
      <w:color w:val="4F81BD"/>
      <w:spacing w:val="10"/>
      <w:kern w:val="28"/>
      <w:sz w:val="36"/>
      <w:szCs w:val="36"/>
      <w:lang w:eastAsia="en-US" w:bidi="en-US"/>
    </w:rPr>
  </w:style>
  <w:style w:type="paragraph" w:customStyle="1" w:styleId="xl119">
    <w:name w:val="xl119"/>
    <w:basedOn w:val="a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afffffffffa">
    <w:name w:val="二级项目符号"/>
    <w:basedOn w:val="aa"/>
    <w:qFormat/>
    <w:pPr>
      <w:widowControl/>
      <w:tabs>
        <w:tab w:val="left" w:pos="964"/>
      </w:tabs>
      <w:spacing w:line="360" w:lineRule="auto"/>
      <w:ind w:left="964" w:hanging="482"/>
    </w:pPr>
    <w:rPr>
      <w:rFonts w:ascii="Times New Roman" w:hAnsi="Times New Roman"/>
      <w:kern w:val="0"/>
      <w:sz w:val="24"/>
      <w:szCs w:val="20"/>
    </w:rPr>
  </w:style>
  <w:style w:type="paragraph" w:customStyle="1" w:styleId="afffffffffb">
    <w:name w:val="规范正文"/>
    <w:basedOn w:val="aa"/>
    <w:qFormat/>
    <w:pPr>
      <w:adjustRightInd w:val="0"/>
      <w:spacing w:line="360" w:lineRule="auto"/>
      <w:ind w:left="480"/>
      <w:jc w:val="left"/>
      <w:textAlignment w:val="baseline"/>
    </w:pPr>
    <w:rPr>
      <w:rFonts w:ascii="Times New Roman" w:hAnsi="Times New Roman"/>
      <w:kern w:val="0"/>
      <w:sz w:val="24"/>
      <w:szCs w:val="20"/>
    </w:rPr>
  </w:style>
  <w:style w:type="paragraph" w:customStyle="1" w:styleId="1520">
    <w:name w:val="样式 样式 小四 行距: 1.5 倍行距 首行缩进:  2 字符 + +中文正文"/>
    <w:basedOn w:val="aa"/>
    <w:qFormat/>
    <w:pPr>
      <w:spacing w:line="360" w:lineRule="auto"/>
      <w:ind w:firstLineChars="200" w:firstLine="480"/>
    </w:pPr>
    <w:rPr>
      <w:rFonts w:ascii="宋体" w:hAnsi="宋体" w:cs="宋体"/>
      <w:sz w:val="24"/>
      <w:szCs w:val="20"/>
    </w:rPr>
  </w:style>
  <w:style w:type="paragraph" w:customStyle="1" w:styleId="213">
    <w:name w:val="正文文本缩进 21"/>
    <w:basedOn w:val="aa"/>
    <w:qFormat/>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ff2">
    <w:name w:val="金保文档标准正文 Char"/>
    <w:basedOn w:val="aa"/>
    <w:qFormat/>
    <w:pPr>
      <w:tabs>
        <w:tab w:val="left" w:pos="1500"/>
      </w:tabs>
      <w:spacing w:line="360" w:lineRule="auto"/>
      <w:ind w:left="1500" w:hanging="420"/>
      <w:jc w:val="left"/>
    </w:pPr>
    <w:rPr>
      <w:rFonts w:ascii="Times New Roman" w:hAnsi="Times New Roman"/>
      <w:color w:val="000000"/>
      <w:sz w:val="24"/>
      <w:szCs w:val="24"/>
    </w:rPr>
  </w:style>
  <w:style w:type="paragraph" w:customStyle="1" w:styleId="1ff9">
    <w:name w:val="日期1"/>
    <w:basedOn w:val="aa"/>
    <w:next w:val="aa"/>
    <w:qFormat/>
    <w:pPr>
      <w:adjustRightInd w:val="0"/>
      <w:spacing w:line="312" w:lineRule="atLeast"/>
      <w:textAlignment w:val="baseline"/>
    </w:pPr>
    <w:rPr>
      <w:rFonts w:ascii="Times New Roman" w:hAnsi="Times New Roman"/>
      <w:kern w:val="0"/>
      <w:sz w:val="24"/>
      <w:szCs w:val="20"/>
    </w:rPr>
  </w:style>
  <w:style w:type="paragraph" w:customStyle="1" w:styleId="xl117">
    <w:name w:val="xl117"/>
    <w:basedOn w:val="a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15">
    <w:name w:val="p15"/>
    <w:basedOn w:val="aa"/>
    <w:qFormat/>
    <w:pPr>
      <w:widowControl/>
      <w:spacing w:before="100" w:beforeAutospacing="1" w:after="100" w:afterAutospacing="1"/>
      <w:jc w:val="left"/>
    </w:pPr>
    <w:rPr>
      <w:rFonts w:ascii="宋体" w:hAnsi="宋体" w:cs="宋体"/>
      <w:kern w:val="0"/>
      <w:sz w:val="24"/>
      <w:szCs w:val="24"/>
    </w:rPr>
  </w:style>
  <w:style w:type="paragraph" w:customStyle="1" w:styleId="xl122">
    <w:name w:val="xl122"/>
    <w:basedOn w:val="aa"/>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5">
    <w:name w:val="xl115"/>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
    <w:name w:val="Char Char1 Char Char Char Char1 Char Char Char1"/>
    <w:basedOn w:val="aa"/>
    <w:qFormat/>
    <w:pPr>
      <w:adjustRightInd w:val="0"/>
      <w:spacing w:line="360" w:lineRule="atLeast"/>
      <w:textAlignment w:val="baseline"/>
    </w:pPr>
    <w:rPr>
      <w:rFonts w:ascii="Tahoma" w:hAnsi="Tahoma"/>
      <w:sz w:val="24"/>
      <w:szCs w:val="20"/>
    </w:rPr>
  </w:style>
  <w:style w:type="paragraph" w:customStyle="1" w:styleId="2ChapterXXStatementh22Header2l2Level2Headhea1">
    <w:name w:val="样式 标题 2Chapter X.X. Statementh22Header 2l2Level 2 Headhea...1"/>
    <w:basedOn w:val="30"/>
    <w:qFormat/>
    <w:pPr>
      <w:keepLines w:val="0"/>
      <w:spacing w:before="120" w:afterLines="50" w:line="240" w:lineRule="auto"/>
      <w:jc w:val="left"/>
    </w:pPr>
    <w:rPr>
      <w:rFonts w:ascii="宋体" w:cs="宋体"/>
      <w:snapToGrid w:val="0"/>
      <w:kern w:val="0"/>
      <w:sz w:val="24"/>
      <w:szCs w:val="20"/>
    </w:rPr>
  </w:style>
  <w:style w:type="paragraph" w:customStyle="1" w:styleId="xl97">
    <w:name w:val="xl97"/>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f6">
    <w:name w:val="Char Char"/>
    <w:basedOn w:val="aa"/>
    <w:qFormat/>
    <w:rPr>
      <w:rFonts w:ascii="Tahoma" w:hAnsi="Tahoma"/>
      <w:sz w:val="24"/>
      <w:szCs w:val="20"/>
    </w:rPr>
  </w:style>
  <w:style w:type="paragraph" w:customStyle="1" w:styleId="afffffffffc">
    <w:name w:val="一"/>
    <w:basedOn w:val="affff"/>
    <w:qFormat/>
    <w:pPr>
      <w:widowControl/>
      <w:spacing w:line="560" w:lineRule="exact"/>
      <w:ind w:left="720" w:firstLineChars="0" w:firstLine="0"/>
      <w:jc w:val="left"/>
      <w:outlineLvl w:val="0"/>
    </w:pPr>
    <w:rPr>
      <w:rFonts w:ascii="宋体" w:hAnsi="宋体"/>
      <w:b/>
      <w:bCs/>
      <w:sz w:val="30"/>
      <w:szCs w:val="30"/>
    </w:rPr>
  </w:style>
  <w:style w:type="paragraph" w:customStyle="1" w:styleId="1050">
    <w:name w:val="样式 左侧:  1 厘米 段后: 0.5 行"/>
    <w:basedOn w:val="aa"/>
    <w:qFormat/>
    <w:pPr>
      <w:spacing w:afterLines="50"/>
      <w:ind w:firstLine="425"/>
      <w:jc w:val="left"/>
    </w:pPr>
    <w:rPr>
      <w:rFonts w:ascii="宋体" w:hAnsi="Times New Roman" w:cs="宋体"/>
      <w:snapToGrid w:val="0"/>
      <w:kern w:val="0"/>
      <w:szCs w:val="20"/>
    </w:rPr>
  </w:style>
  <w:style w:type="paragraph" w:customStyle="1" w:styleId="xl28">
    <w:name w:val="xl28"/>
    <w:basedOn w:val="aa"/>
    <w:qFormat/>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c"/>
    <w:qFormat/>
    <w:pPr>
      <w:numPr>
        <w:numId w:val="28"/>
      </w:numPr>
      <w:jc w:val="center"/>
    </w:pPr>
    <w:rPr>
      <w:rFonts w:ascii="Tahoma" w:eastAsia="楷体_GB2312" w:hAnsi="Tahoma"/>
      <w:kern w:val="2"/>
      <w:sz w:val="21"/>
      <w:szCs w:val="24"/>
    </w:rPr>
  </w:style>
  <w:style w:type="paragraph" w:customStyle="1" w:styleId="MMTitle">
    <w:name w:val="MM Title"/>
    <w:basedOn w:val="affa"/>
    <w:qFormat/>
    <w:rPr>
      <w:rFonts w:ascii="Calibri" w:hAnsi="Calibri" w:cs="Arial"/>
      <w:b w:val="0"/>
      <w:sz w:val="18"/>
    </w:rPr>
  </w:style>
  <w:style w:type="paragraph" w:customStyle="1" w:styleId="2fc">
    <w:name w:val="无间隔2"/>
    <w:qFormat/>
    <w:rPr>
      <w:rFonts w:eastAsia="Times New Roman"/>
      <w:kern w:val="2"/>
      <w:sz w:val="22"/>
      <w:szCs w:val="22"/>
    </w:rPr>
  </w:style>
  <w:style w:type="paragraph" w:customStyle="1" w:styleId="GP1">
    <w:name w:val="GP标题1"/>
    <w:basedOn w:val="aa"/>
    <w:next w:val="aa"/>
    <w:qFormat/>
    <w:pPr>
      <w:numPr>
        <w:numId w:val="18"/>
      </w:numPr>
      <w:spacing w:beforeLines="100" w:afterLines="100" w:line="360" w:lineRule="auto"/>
      <w:jc w:val="center"/>
      <w:outlineLvl w:val="0"/>
    </w:pPr>
    <w:rPr>
      <w:rFonts w:ascii="黑体" w:eastAsia="黑体" w:hAnsi="黑体"/>
      <w:b/>
      <w:sz w:val="36"/>
      <w:szCs w:val="21"/>
    </w:rPr>
  </w:style>
  <w:style w:type="paragraph" w:customStyle="1" w:styleId="xl79">
    <w:name w:val="xl79"/>
    <w:basedOn w:val="aa"/>
    <w:qFormat/>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Char1CharCharChar2">
    <w:name w:val="Char1 Char Char Char2"/>
    <w:basedOn w:val="aa"/>
    <w:qFormat/>
    <w:rPr>
      <w:rFonts w:ascii="Tahoma" w:hAnsi="Tahoma"/>
      <w:sz w:val="24"/>
      <w:szCs w:val="20"/>
    </w:rPr>
  </w:style>
  <w:style w:type="paragraph" w:customStyle="1" w:styleId="73">
    <w:name w:val="样式7"/>
    <w:basedOn w:val="aa"/>
    <w:qFormat/>
    <w:pPr>
      <w:adjustRightInd w:val="0"/>
      <w:spacing w:beforeLines="50" w:afterLines="50" w:line="360" w:lineRule="auto"/>
      <w:ind w:firstLine="669"/>
      <w:textAlignment w:val="baseline"/>
    </w:pPr>
    <w:rPr>
      <w:rFonts w:ascii="宋体" w:hAnsi="宋体"/>
      <w:kern w:val="0"/>
      <w:sz w:val="28"/>
      <w:szCs w:val="20"/>
    </w:rPr>
  </w:style>
  <w:style w:type="paragraph" w:customStyle="1" w:styleId="074">
    <w:name w:val="正文样式 首行缩进:  0.74 厘米"/>
    <w:basedOn w:val="aa"/>
    <w:qFormat/>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pa-30">
    <w:name w:val="pa-30"/>
    <w:basedOn w:val="aa"/>
    <w:qFormat/>
    <w:pPr>
      <w:widowControl/>
      <w:spacing w:before="150" w:after="150"/>
      <w:jc w:val="left"/>
    </w:pPr>
    <w:rPr>
      <w:rFonts w:ascii="宋体" w:hAnsi="宋体" w:cs="宋体"/>
      <w:kern w:val="0"/>
      <w:sz w:val="24"/>
      <w:szCs w:val="24"/>
    </w:rPr>
  </w:style>
  <w:style w:type="paragraph" w:customStyle="1" w:styleId="afffffffffd">
    <w:name w:val="表格"/>
    <w:basedOn w:val="aa"/>
    <w:qFormat/>
    <w:pPr>
      <w:adjustRightInd w:val="0"/>
      <w:spacing w:beforeLines="25" w:afterLines="25"/>
      <w:textAlignment w:val="baseline"/>
    </w:pPr>
    <w:rPr>
      <w:rFonts w:ascii="Arial" w:eastAsia="仿宋_GB2312" w:hAnsi="Arial"/>
      <w:kern w:val="0"/>
      <w:sz w:val="24"/>
      <w:szCs w:val="28"/>
    </w:rPr>
  </w:style>
  <w:style w:type="paragraph" w:customStyle="1" w:styleId="1ffa">
    <w:name w:val="修订1"/>
    <w:uiPriority w:val="99"/>
    <w:semiHidden/>
    <w:qFormat/>
    <w:rPr>
      <w:rFonts w:ascii="Calibri" w:hAnsi="Calibri"/>
      <w:kern w:val="2"/>
      <w:sz w:val="21"/>
      <w:szCs w:val="22"/>
    </w:rPr>
  </w:style>
  <w:style w:type="paragraph" w:customStyle="1" w:styleId="50">
    <w:name w:val="5级"/>
    <w:basedOn w:val="aa"/>
    <w:next w:val="af0"/>
    <w:qFormat/>
    <w:pPr>
      <w:numPr>
        <w:ilvl w:val="4"/>
        <w:numId w:val="29"/>
      </w:numPr>
    </w:pPr>
    <w:rPr>
      <w:rFonts w:eastAsia="黑体"/>
      <w:kern w:val="0"/>
      <w:sz w:val="24"/>
      <w:szCs w:val="20"/>
    </w:rPr>
  </w:style>
  <w:style w:type="paragraph" w:customStyle="1" w:styleId="Body">
    <w:name w:val="Body"/>
    <w:basedOn w:val="aa"/>
    <w:qFormat/>
    <w:pPr>
      <w:widowControl/>
      <w:spacing w:before="120" w:afterLines="50"/>
    </w:pPr>
    <w:rPr>
      <w:rFonts w:ascii="宋体" w:hAnsi="Times New Roman"/>
      <w:snapToGrid w:val="0"/>
      <w:kern w:val="0"/>
      <w:szCs w:val="20"/>
    </w:rPr>
  </w:style>
  <w:style w:type="paragraph" w:customStyle="1" w:styleId="xl83">
    <w:name w:val="xl83"/>
    <w:basedOn w:val="a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font13">
    <w:name w:val="font13"/>
    <w:basedOn w:val="aa"/>
    <w:qFormat/>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3">
    <w:name w:val="Char Char Char Char3"/>
    <w:basedOn w:val="aa"/>
    <w:qFormat/>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qFormat/>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Pr>
      <w:rFonts w:ascii="Calibri" w:hAnsi="Calibri"/>
      <w:kern w:val="2"/>
      <w:sz w:val="21"/>
      <w:szCs w:val="22"/>
    </w:rPr>
  </w:style>
  <w:style w:type="paragraph" w:customStyle="1" w:styleId="Style164">
    <w:name w:val="_Style 164"/>
    <w:basedOn w:val="aa"/>
    <w:qFormat/>
    <w:rPr>
      <w:rFonts w:ascii="Times New Roman" w:hAnsi="Times New Roman"/>
      <w:szCs w:val="20"/>
    </w:rPr>
  </w:style>
  <w:style w:type="paragraph" w:customStyle="1" w:styleId="GP11">
    <w:name w:val="GP公文标题1"/>
    <w:basedOn w:val="aa"/>
    <w:next w:val="aa"/>
    <w:qFormat/>
    <w:pPr>
      <w:numPr>
        <w:ilvl w:val="4"/>
        <w:numId w:val="18"/>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qFormat/>
    <w:pPr>
      <w:tabs>
        <w:tab w:val="left" w:pos="432"/>
      </w:tabs>
      <w:ind w:left="432" w:hanging="432"/>
    </w:pPr>
    <w:rPr>
      <w:rFonts w:ascii="Tahoma" w:hAnsi="Tahoma"/>
      <w:sz w:val="24"/>
      <w:szCs w:val="20"/>
    </w:rPr>
  </w:style>
  <w:style w:type="paragraph" w:customStyle="1" w:styleId="TableText1">
    <w:name w:val="Table Text"/>
    <w:basedOn w:val="aa"/>
    <w:qFormat/>
    <w:pPr>
      <w:widowControl/>
      <w:spacing w:before="60" w:after="60"/>
      <w:jc w:val="left"/>
    </w:pPr>
    <w:rPr>
      <w:rFonts w:ascii="Times New Roman" w:hAnsi="Times New Roman"/>
      <w:kern w:val="0"/>
      <w:sz w:val="24"/>
      <w:szCs w:val="24"/>
    </w:rPr>
  </w:style>
  <w:style w:type="paragraph" w:customStyle="1" w:styleId="button">
    <w:name w:val="button"/>
    <w:basedOn w:val="aa"/>
    <w:qFormat/>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qFormat/>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b">
    <w:name w:val="彩色列表1"/>
    <w:basedOn w:val="aa"/>
    <w:qFormat/>
    <w:pPr>
      <w:tabs>
        <w:tab w:val="left" w:pos="1200"/>
      </w:tabs>
      <w:ind w:left="1200" w:hanging="360"/>
    </w:pPr>
  </w:style>
  <w:style w:type="paragraph" w:customStyle="1" w:styleId="2fd">
    <w:name w:val="封面2级标题"/>
    <w:basedOn w:val="aa"/>
    <w:next w:val="afffff1"/>
    <w:qFormat/>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a"/>
    <w:uiPriority w:val="34"/>
    <w:qFormat/>
    <w:pPr>
      <w:ind w:firstLineChars="200" w:firstLine="420"/>
    </w:pPr>
  </w:style>
  <w:style w:type="paragraph" w:customStyle="1" w:styleId="3ChapterXXX050">
    <w:name w:val="样式 标题 3Chapter X.X.X. + 五号 段后: 0.5 行"/>
    <w:basedOn w:val="30"/>
    <w:qFormat/>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pPr>
      <w:numPr>
        <w:ilvl w:val="1"/>
        <w:numId w:val="10"/>
      </w:numPr>
      <w:spacing w:before="240" w:after="240" w:line="240" w:lineRule="auto"/>
    </w:pPr>
    <w:rPr>
      <w:rFonts w:ascii="Times New Roman" w:eastAsia="楷体_GB2312" w:hAnsi="Times New Roman"/>
      <w:sz w:val="30"/>
      <w:szCs w:val="30"/>
    </w:rPr>
  </w:style>
  <w:style w:type="paragraph" w:customStyle="1" w:styleId="pa-7">
    <w:name w:val="pa-7"/>
    <w:basedOn w:val="aa"/>
    <w:qFormat/>
    <w:pPr>
      <w:widowControl/>
      <w:spacing w:before="150" w:after="150"/>
      <w:jc w:val="left"/>
    </w:pPr>
    <w:rPr>
      <w:rFonts w:ascii="宋体" w:hAnsi="宋体" w:cs="宋体"/>
      <w:kern w:val="0"/>
      <w:sz w:val="24"/>
      <w:szCs w:val="24"/>
    </w:rPr>
  </w:style>
  <w:style w:type="paragraph" w:customStyle="1" w:styleId="afffffffffe">
    <w:name w:val="注意事项"/>
    <w:basedOn w:val="aa"/>
    <w:qFormat/>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
    <w:name w:val="标书正文格式"/>
    <w:qFormat/>
    <w:pPr>
      <w:spacing w:line="360" w:lineRule="auto"/>
      <w:ind w:firstLineChars="200" w:firstLine="480"/>
    </w:pPr>
    <w:rPr>
      <w:rFonts w:eastAsia="楷体_GB2312"/>
      <w:kern w:val="2"/>
      <w:sz w:val="24"/>
      <w:szCs w:val="24"/>
    </w:rPr>
  </w:style>
  <w:style w:type="paragraph" w:customStyle="1" w:styleId="CharChar1CharCharCharCharCharCharCharCharCharCharCharCharCharChar1">
    <w:name w:val="Char Char1 Char Char Char Char Char Char Char Char Char Char Char Char Char Char1"/>
    <w:basedOn w:val="aa"/>
    <w:qFormat/>
    <w:pPr>
      <w:widowControl/>
      <w:spacing w:after="160" w:line="240" w:lineRule="exact"/>
      <w:jc w:val="left"/>
    </w:pPr>
    <w:rPr>
      <w:rFonts w:ascii="Times New Roman" w:hAnsi="Times New Roman"/>
      <w:szCs w:val="20"/>
    </w:rPr>
  </w:style>
  <w:style w:type="paragraph" w:customStyle="1" w:styleId="CM12">
    <w:name w:val="CM12"/>
    <w:basedOn w:val="Default"/>
    <w:next w:val="Default"/>
    <w:qFormat/>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qFormat/>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0">
    <w:name w:val="四级"/>
    <w:basedOn w:val="41"/>
    <w:qFormat/>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qFormat/>
    <w:pPr>
      <w:widowControl/>
      <w:spacing w:after="160" w:line="240" w:lineRule="exact"/>
      <w:jc w:val="left"/>
    </w:pPr>
    <w:rPr>
      <w:rFonts w:ascii="Verdana" w:eastAsia="仿宋_GB2312" w:hAnsi="Verdana"/>
      <w:kern w:val="0"/>
      <w:sz w:val="24"/>
      <w:szCs w:val="20"/>
      <w:lang w:eastAsia="en-US"/>
    </w:rPr>
  </w:style>
  <w:style w:type="paragraph" w:customStyle="1" w:styleId="affffffffff1">
    <w:name w:val="图表引用"/>
    <w:basedOn w:val="aa"/>
    <w:qFormat/>
    <w:pPr>
      <w:spacing w:line="360" w:lineRule="auto"/>
      <w:jc w:val="center"/>
    </w:pPr>
    <w:rPr>
      <w:rFonts w:ascii="仿宋_GB2312" w:eastAsia="仿宋_GB2312"/>
      <w:b/>
      <w:sz w:val="24"/>
      <w:szCs w:val="28"/>
    </w:rPr>
  </w:style>
  <w:style w:type="paragraph" w:customStyle="1" w:styleId="00">
    <w:name w:val="样式 正文段落 + 首行缩进:  0 字符"/>
    <w:basedOn w:val="afffffa"/>
    <w:qFormat/>
    <w:pPr>
      <w:spacing w:line="360" w:lineRule="auto"/>
      <w:ind w:firstLine="0"/>
    </w:pPr>
    <w:rPr>
      <w:rFonts w:ascii="宋体" w:hAnsi="宋体" w:cs="宋体"/>
      <w:kern w:val="0"/>
    </w:rPr>
  </w:style>
  <w:style w:type="paragraph" w:customStyle="1" w:styleId="Char80">
    <w:name w:val="Char8"/>
    <w:basedOn w:val="aa"/>
    <w:qFormat/>
    <w:pPr>
      <w:tabs>
        <w:tab w:val="left" w:pos="432"/>
      </w:tabs>
      <w:ind w:left="432" w:hanging="432"/>
    </w:pPr>
    <w:rPr>
      <w:rFonts w:ascii="Times New Roman" w:hAnsi="Times New Roman"/>
      <w:sz w:val="24"/>
      <w:szCs w:val="24"/>
    </w:rPr>
  </w:style>
  <w:style w:type="paragraph" w:customStyle="1" w:styleId="CharCharChar1">
    <w:name w:val="Char Char Char1"/>
    <w:basedOn w:val="aa"/>
    <w:qFormat/>
    <w:rPr>
      <w:rFonts w:ascii="Times New Roman" w:eastAsia="仿宋_GB2312" w:hAnsi="Times New Roman" w:cs="宋体"/>
      <w:sz w:val="24"/>
      <w:szCs w:val="20"/>
    </w:rPr>
  </w:style>
  <w:style w:type="paragraph" w:customStyle="1" w:styleId="ZJGIS-3">
    <w:name w:val="ZJGIS-五级标题"/>
    <w:basedOn w:val="51"/>
    <w:qFormat/>
    <w:pPr>
      <w:numPr>
        <w:ilvl w:val="4"/>
        <w:numId w:val="10"/>
      </w:numPr>
      <w:spacing w:before="120" w:after="120" w:line="240" w:lineRule="auto"/>
    </w:pPr>
    <w:rPr>
      <w:rFonts w:ascii="Times New Roman" w:hAnsi="Times New Roman"/>
      <w:sz w:val="24"/>
      <w:szCs w:val="24"/>
    </w:rPr>
  </w:style>
  <w:style w:type="paragraph" w:customStyle="1" w:styleId="affffffffff2">
    <w:name w:val="吉奥封面(黑体小初)"/>
    <w:basedOn w:val="affffb"/>
    <w:qFormat/>
    <w:pPr>
      <w:spacing w:before="480"/>
      <w:ind w:firstLineChars="0" w:firstLine="0"/>
      <w:jc w:val="center"/>
    </w:pPr>
    <w:rPr>
      <w:rFonts w:eastAsia="黑体"/>
      <w:sz w:val="72"/>
      <w:szCs w:val="72"/>
    </w:rPr>
  </w:style>
  <w:style w:type="paragraph" w:customStyle="1" w:styleId="Affffffffff3">
    <w:name w:val="正文 A"/>
    <w:basedOn w:val="aa"/>
    <w:qFormat/>
    <w:rPr>
      <w:rFonts w:eastAsia="Arial Unicode MS" w:cs="Arial Unicode MS"/>
      <w:color w:val="000000"/>
      <w:szCs w:val="21"/>
      <w:u w:color="000000"/>
    </w:rPr>
  </w:style>
  <w:style w:type="paragraph" w:customStyle="1" w:styleId="xl25">
    <w:name w:val="xl25"/>
    <w:basedOn w:val="aa"/>
    <w:qFormat/>
    <w:pPr>
      <w:widowControl/>
      <w:spacing w:before="100" w:beforeAutospacing="1" w:after="100" w:afterAutospacing="1"/>
      <w:jc w:val="center"/>
      <w:textAlignment w:val="center"/>
    </w:pPr>
    <w:rPr>
      <w:rFonts w:ascii="楷体_GB2312" w:eastAsia="楷体_GB2312" w:hAnsi="宋体" w:hint="eastAsia"/>
      <w:kern w:val="0"/>
      <w:sz w:val="24"/>
      <w:szCs w:val="24"/>
    </w:rPr>
  </w:style>
  <w:style w:type="character" w:customStyle="1" w:styleId="affffffffff4">
    <w:name w:val="纯文本 字符"/>
    <w:qFormat/>
    <w:rPr>
      <w:rFonts w:ascii="宋体" w:hAnsi="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DD2698-546D-43B6-8E51-71032B5E6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46</Pages>
  <Words>3955</Words>
  <Characters>22547</Characters>
  <Application>Microsoft Office Word</Application>
  <DocSecurity>0</DocSecurity>
  <Lines>187</Lines>
  <Paragraphs>52</Paragraphs>
  <ScaleCrop>false</ScaleCrop>
  <Company>上海上海远瞩计算机技术有限公司</Company>
  <LinksUpToDate>false</LinksUpToDate>
  <CharactersWithSpaces>26450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NTKO</dc:creator>
  <cp:lastModifiedBy>345133105@qq.com</cp:lastModifiedBy>
  <cp:revision>169</cp:revision>
  <cp:lastPrinted>2019-03-15T02:13:00Z</cp:lastPrinted>
  <dcterms:created xsi:type="dcterms:W3CDTF">2018-01-03T08:15:00Z</dcterms:created>
  <dcterms:modified xsi:type="dcterms:W3CDTF">2019-03-15T05:47:00Z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