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视觉中国协创中心出版《摄影术传入至今的中国摄影书写》、《中国摄影文献》</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视觉中国协创中心出版《摄影术传入至今的中国摄影书写》、《中国摄影文献》</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浙财采确【2019】54301号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ZJXL-MY-201948</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w:t>
      </w:r>
      <w:r>
        <w:rPr>
          <w:rFonts w:hint="eastAsia" w:cs="宋体" w:asciiTheme="minorEastAsia" w:hAnsiTheme="minorEastAsia" w:eastAsiaTheme="minorEastAsia"/>
          <w:color w:val="auto"/>
          <w:sz w:val="28"/>
          <w:szCs w:val="28"/>
        </w:rPr>
        <w:t>月</w:t>
      </w:r>
    </w:p>
    <w:p>
      <w:pPr>
        <w:pStyle w:val="39"/>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42</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42</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42</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42</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42</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47</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中国美术学院视觉中国协创中心出版《摄影术传入至今的中国摄影书写》、《中国摄影文献》</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视觉中国协创中心出版《摄影术传入至今的中国摄影书写》、《中国摄影文献》</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ZJXL-MY-201948</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7"/>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视觉中国协创中心出版《摄影术传入至今的中国摄影书写》</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20</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20</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《摄影术传入至今的中国摄影书写》出版</w:t>
            </w:r>
          </w:p>
        </w:tc>
        <w:tc>
          <w:tcPr>
            <w:tcW w:w="992" w:type="dxa"/>
            <w:vAlign w:val="center"/>
          </w:tcPr>
          <w:p>
            <w:pPr>
              <w:ind w:firstLine="420"/>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2</w:t>
            </w:r>
          </w:p>
        </w:tc>
        <w:tc>
          <w:tcPr>
            <w:tcW w:w="1536" w:type="dxa"/>
            <w:vAlign w:val="center"/>
          </w:tcPr>
          <w:p>
            <w:pPr>
              <w:ind w:firstLine="0" w:firstLineChars="0"/>
              <w:jc w:val="center"/>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视觉中国协创中心出版《中国摄影文献》</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《中国摄影文献》出版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5"/>
          <w:rFonts w:hint="eastAsia" w:cs="宋体" w:asciiTheme="minorEastAsia" w:hAnsiTheme="minorEastAsia" w:eastAsiaTheme="minorEastAsia"/>
          <w:color w:val="auto"/>
          <w:szCs w:val="21"/>
        </w:rPr>
        <w:t>ZJXL</w:t>
      </w:r>
      <w:r>
        <w:rPr>
          <w:rStyle w:val="25"/>
          <w:rFonts w:cs="宋体" w:asciiTheme="minorEastAsia" w:hAnsiTheme="minorEastAsia" w:eastAsiaTheme="minorEastAsia"/>
          <w:color w:val="auto"/>
          <w:szCs w:val="21"/>
        </w:rPr>
        <w:t>85024997</w:t>
      </w:r>
      <w:r>
        <w:rPr>
          <w:rStyle w:val="25"/>
          <w:rFonts w:hint="eastAsia" w:cs="宋体" w:asciiTheme="minorEastAsia" w:hAnsiTheme="minorEastAsia" w:eastAsiaTheme="minorEastAsia"/>
          <w:color w:val="auto"/>
          <w:szCs w:val="21"/>
        </w:rPr>
        <w:t>@1</w:t>
      </w:r>
      <w:r>
        <w:rPr>
          <w:rStyle w:val="25"/>
          <w:rFonts w:cs="宋体" w:asciiTheme="minorEastAsia" w:hAnsiTheme="minorEastAsia" w:eastAsiaTheme="minorEastAsia"/>
          <w:color w:val="auto"/>
          <w:szCs w:val="21"/>
        </w:rPr>
        <w:t>63</w:t>
      </w:r>
      <w:r>
        <w:rPr>
          <w:rStyle w:val="25"/>
          <w:rFonts w:hint="eastAsia" w:cs="宋体" w:asciiTheme="minorEastAsia" w:hAnsiTheme="minorEastAsia" w:eastAsiaTheme="minorEastAsia"/>
          <w:color w:val="auto"/>
          <w:szCs w:val="21"/>
        </w:rPr>
        <w:t>.com</w:t>
      </w:r>
      <w:r>
        <w:rPr>
          <w:rStyle w:val="25"/>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bookmarkStart w:id="169" w:name="_GoBack"/>
      <w:bookmarkEnd w:id="169"/>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keepNext w:val="0"/>
        <w:keepLines w:val="0"/>
        <w:pageBreakBefore w:val="0"/>
        <w:widowControl/>
        <w:kinsoku/>
        <w:wordWrap/>
        <w:overflowPunct/>
        <w:topLinePunct w:val="0"/>
        <w:autoSpaceDE/>
        <w:autoSpaceDN/>
        <w:bidi w:val="0"/>
        <w:adjustRightInd/>
        <w:snapToGrid/>
        <w:spacing w:line="360" w:lineRule="auto"/>
        <w:ind w:firstLine="472" w:firstLineChars="225"/>
        <w:jc w:val="left"/>
        <w:textAlignment w:val="auto"/>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keepNext w:val="0"/>
        <w:keepLines w:val="0"/>
        <w:pageBreakBefore w:val="0"/>
        <w:widowControl/>
        <w:kinsoku/>
        <w:wordWrap/>
        <w:overflowPunct/>
        <w:topLinePunct w:val="0"/>
        <w:autoSpaceDE/>
        <w:autoSpaceDN/>
        <w:bidi w:val="0"/>
        <w:adjustRightInd/>
        <w:snapToGrid/>
        <w:spacing w:line="360" w:lineRule="auto"/>
        <w:ind w:firstLine="787" w:firstLineChars="375"/>
        <w:jc w:val="left"/>
        <w:textAlignment w:val="auto"/>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魏</w:t>
      </w:r>
      <w:r>
        <w:rPr>
          <w:rFonts w:hint="eastAsia"/>
          <w:color w:val="auto"/>
          <w:highlight w:val="none"/>
        </w:rPr>
        <w:t>老师</w:t>
      </w:r>
    </w:p>
    <w:p>
      <w:pPr>
        <w:keepNext w:val="0"/>
        <w:keepLines w:val="0"/>
        <w:pageBreakBefore w:val="0"/>
        <w:widowControl/>
        <w:kinsoku/>
        <w:wordWrap/>
        <w:overflowPunct/>
        <w:topLinePunct w:val="0"/>
        <w:autoSpaceDE/>
        <w:autoSpaceDN/>
        <w:bidi w:val="0"/>
        <w:adjustRightInd/>
        <w:snapToGrid/>
        <w:spacing w:line="360" w:lineRule="auto"/>
        <w:ind w:firstLine="787" w:firstLineChars="375"/>
        <w:jc w:val="left"/>
        <w:textAlignment w:val="auto"/>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color w:val="000000"/>
          <w:kern w:val="0"/>
        </w:rPr>
        <w:t>1</w:t>
      </w:r>
      <w:r>
        <w:rPr>
          <w:rFonts w:hint="eastAsia" w:ascii="宋体" w:hAnsi="宋体"/>
          <w:color w:val="000000"/>
          <w:kern w:val="0"/>
          <w:lang w:val="en-US" w:eastAsia="zh-CN"/>
        </w:rPr>
        <w:t>7705810423</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7"/>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spacing w:line="440" w:lineRule="exact"/>
              <w:ind w:left="0" w:leftChars="0" w:firstLine="0" w:firstLineChars="0"/>
              <w:rPr>
                <w:color w:val="000000"/>
                <w:szCs w:val="21"/>
              </w:rPr>
            </w:pPr>
            <w:r>
              <w:rPr>
                <w:color w:val="000000"/>
                <w:szCs w:val="21"/>
              </w:rPr>
              <w:t>名称：</w:t>
            </w:r>
            <w:r>
              <w:rPr>
                <w:rFonts w:hint="eastAsia"/>
                <w:color w:val="000000"/>
                <w:szCs w:val="21"/>
              </w:rPr>
              <w:t>中国美术学院</w:t>
            </w:r>
          </w:p>
          <w:p>
            <w:pPr>
              <w:spacing w:line="440" w:lineRule="exact"/>
              <w:ind w:left="0" w:leftChars="0" w:firstLine="0" w:firstLineChars="0"/>
              <w:rPr>
                <w:color w:val="000000"/>
                <w:szCs w:val="21"/>
              </w:rPr>
            </w:pPr>
            <w:r>
              <w:rPr>
                <w:color w:val="000000"/>
                <w:szCs w:val="21"/>
              </w:rPr>
              <w:t>地址：</w:t>
            </w:r>
            <w:r>
              <w:rPr>
                <w:rFonts w:hint="eastAsia"/>
                <w:color w:val="000000"/>
                <w:szCs w:val="21"/>
              </w:rPr>
              <w:t>杭州市上城区南山路218号</w:t>
            </w:r>
          </w:p>
          <w:p>
            <w:pPr>
              <w:spacing w:line="440" w:lineRule="exact"/>
              <w:ind w:left="0" w:leftChars="0" w:firstLine="0" w:firstLineChars="0"/>
              <w:rPr>
                <w:color w:val="000000"/>
                <w:szCs w:val="21"/>
              </w:rPr>
            </w:pPr>
            <w:r>
              <w:rPr>
                <w:color w:val="000000"/>
                <w:szCs w:val="21"/>
              </w:rPr>
              <w:t>联系人：</w:t>
            </w:r>
            <w:r>
              <w:rPr>
                <w:rFonts w:hint="eastAsia"/>
                <w:color w:val="000000"/>
                <w:szCs w:val="21"/>
                <w:lang w:eastAsia="zh-CN"/>
              </w:rPr>
              <w:t>魏</w:t>
            </w:r>
            <w:r>
              <w:rPr>
                <w:rFonts w:hint="eastAsia"/>
                <w:color w:val="000000"/>
                <w:szCs w:val="21"/>
              </w:rPr>
              <w:t>老师</w:t>
            </w:r>
          </w:p>
          <w:p>
            <w:pPr>
              <w:widowControl/>
              <w:ind w:left="0" w:leftChars="0" w:firstLine="0" w:firstLineChars="0"/>
              <w:jc w:val="left"/>
              <w:rPr>
                <w:rFonts w:cs="宋体" w:asciiTheme="minorEastAsia" w:hAnsiTheme="minorEastAsia" w:eastAsiaTheme="minorEastAsia"/>
                <w:color w:val="auto"/>
                <w:szCs w:val="21"/>
              </w:rPr>
            </w:pPr>
            <w:r>
              <w:rPr>
                <w:color w:val="000000"/>
                <w:szCs w:val="21"/>
              </w:rPr>
              <w:t>电话：</w:t>
            </w:r>
            <w:r>
              <w:rPr>
                <w:rFonts w:hint="eastAsia" w:ascii="宋体" w:hAnsi="宋体"/>
                <w:color w:val="000000"/>
                <w:kern w:val="0"/>
              </w:rPr>
              <w:t>1</w:t>
            </w:r>
            <w:r>
              <w:rPr>
                <w:rFonts w:hint="eastAsia" w:ascii="宋体" w:hAnsi="宋体"/>
                <w:color w:val="000000"/>
                <w:kern w:val="0"/>
                <w:lang w:val="en-US" w:eastAsia="zh-CN"/>
              </w:rPr>
              <w:t>7705810423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w:t>
            </w:r>
            <w:r>
              <w:rPr>
                <w:rFonts w:hint="eastAsia" w:cs="宋体" w:asciiTheme="minorEastAsia" w:hAnsiTheme="minorEastAsia" w:eastAsiaTheme="minorEastAsia"/>
                <w:color w:val="auto"/>
                <w:szCs w:val="21"/>
                <w:lang w:eastAsia="zh-CN"/>
              </w:rPr>
              <w:t>或单位盖章</w:t>
            </w:r>
            <w:r>
              <w:rPr>
                <w:rFonts w:hint="eastAsia" w:cs="宋体" w:asciiTheme="minorEastAsia" w:hAnsiTheme="minorEastAsia" w:eastAsiaTheme="minorEastAsia"/>
                <w:color w:val="auto"/>
                <w:szCs w:val="21"/>
              </w:rPr>
              <w:t>。投标文件均应胶装。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r>
              <w:rPr>
                <w:rFonts w:hint="eastAsia" w:ascii="宋体" w:hAnsi="宋体" w:cs="宋体"/>
                <w:kern w:val="0"/>
                <w:szCs w:val="21"/>
              </w:rPr>
              <w:t>（按标项分别计算）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96602420"/>
      <w:bookmarkStart w:id="23" w:name="_Toc152042305"/>
      <w:bookmarkStart w:id="24" w:name="_Toc152045529"/>
      <w:bookmarkStart w:id="25" w:name="_Toc144974497"/>
      <w:bookmarkStart w:id="26" w:name="_Toc452457414"/>
      <w:bookmarkStart w:id="27" w:name="_Toc246996175"/>
      <w:bookmarkStart w:id="28" w:name="_Toc247085689"/>
      <w:bookmarkStart w:id="29" w:name="_Toc179632546"/>
      <w:bookmarkStart w:id="30" w:name="_Toc246996918"/>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873322"/>
      <w:bookmarkStart w:id="32" w:name="_Toc450840073"/>
      <w:bookmarkStart w:id="33" w:name="_Toc82338239"/>
      <w:bookmarkStart w:id="34" w:name="_Toc30857"/>
      <w:bookmarkStart w:id="35" w:name="_Toc296602421"/>
      <w:bookmarkStart w:id="36" w:name="_Toc152042306"/>
      <w:bookmarkStart w:id="37" w:name="_Toc247085690"/>
      <w:bookmarkStart w:id="38" w:name="_Toc152045530"/>
      <w:bookmarkStart w:id="39" w:name="_Toc179632547"/>
      <w:bookmarkStart w:id="40" w:name="_Toc246996176"/>
      <w:bookmarkStart w:id="41" w:name="_Toc144974498"/>
      <w:bookmarkStart w:id="42" w:name="_Toc246996919"/>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82338240"/>
      <w:bookmarkStart w:id="47" w:name="_Toc6227646"/>
      <w:bookmarkStart w:id="48" w:name="_Toc82873323"/>
      <w:bookmarkStart w:id="49" w:name="_Toc14043"/>
      <w:bookmarkStart w:id="50" w:name="_Toc450840074"/>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338241"/>
      <w:bookmarkStart w:id="52" w:name="_Toc82873324"/>
      <w:bookmarkStart w:id="53" w:name="_Toc6227647"/>
      <w:bookmarkStart w:id="54" w:name="_Toc450840075"/>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82873316"/>
      <w:bookmarkStart w:id="58" w:name="_Toc450840079"/>
      <w:bookmarkStart w:id="59" w:name="_Toc82338233"/>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82338242"/>
      <w:bookmarkStart w:id="61" w:name="_Toc29038"/>
      <w:bookmarkStart w:id="62" w:name="_Toc82873325"/>
      <w:bookmarkStart w:id="63" w:name="_Toc6227648"/>
      <w:bookmarkStart w:id="64" w:name="_Toc450840076"/>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6227649"/>
      <w:bookmarkStart w:id="70" w:name="_Toc2078365"/>
      <w:bookmarkStart w:id="71" w:name="_Toc450840077"/>
      <w:bookmarkStart w:id="72" w:name="_Toc482006357"/>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2078366"/>
      <w:bookmarkStart w:id="76" w:name="_Toc3544"/>
      <w:bookmarkStart w:id="77" w:name="_Toc439316483"/>
      <w:bookmarkStart w:id="78" w:name="_Toc444084291"/>
      <w:bookmarkStart w:id="79" w:name="_Toc6227650"/>
      <w:bookmarkStart w:id="80" w:name="_Toc450840078"/>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11777"/>
      <w:bookmarkStart w:id="82" w:name="_Toc82338234"/>
      <w:bookmarkStart w:id="83" w:name="_Toc450840083"/>
      <w:bookmarkStart w:id="84" w:name="_Toc82873317"/>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873318"/>
      <w:bookmarkStart w:id="88" w:name="_Toc450840084"/>
      <w:bookmarkStart w:id="89" w:name="_Toc82338235"/>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pStyle w:val="5"/>
        <w:rPr>
          <w:rFonts w:ascii="宋体" w:hAnsi="宋体"/>
          <w:kern w:val="0"/>
          <w:shd w:val="clear" w:color="auto" w:fill="FFFFFF"/>
        </w:rPr>
      </w:pPr>
      <w:bookmarkStart w:id="92" w:name="_Toc450840086"/>
      <w:bookmarkStart w:id="93" w:name="_Toc21446"/>
      <w:r>
        <w:rPr>
          <w:rFonts w:hint="eastAsia" w:ascii="宋体" w:hAnsi="宋体" w:cs="宋体"/>
          <w:kern w:val="0"/>
          <w:sz w:val="21"/>
          <w:szCs w:val="21"/>
          <w:shd w:val="clear" w:color="auto" w:fill="FFFFFF"/>
          <w:lang w:eastAsia="zh-CN"/>
        </w:rPr>
        <w:t>标项</w:t>
      </w:r>
      <w:r>
        <w:rPr>
          <w:rFonts w:hint="eastAsia" w:ascii="宋体" w:hAnsi="宋体" w:cs="宋体"/>
          <w:kern w:val="0"/>
          <w:sz w:val="21"/>
          <w:szCs w:val="21"/>
          <w:shd w:val="clear" w:color="auto" w:fill="FFFFFF"/>
          <w:lang w:val="en-US" w:eastAsia="zh-CN"/>
        </w:rPr>
        <w:t>1：</w:t>
      </w:r>
      <w:r>
        <w:rPr>
          <w:rFonts w:hint="eastAsia" w:ascii="宋体" w:hAnsi="宋体"/>
          <w:kern w:val="0"/>
          <w:shd w:val="clear" w:color="auto" w:fill="FFFFFF"/>
        </w:rPr>
        <w:t>品 名：</w:t>
      </w:r>
      <w:r>
        <w:rPr>
          <w:rFonts w:hint="eastAsia" w:ascii="宋体" w:hAnsi="宋体"/>
        </w:rPr>
        <w:t xml:space="preserve">《摄影术传入至今的中国摄影书写》出版  </w:t>
      </w:r>
    </w:p>
    <w:tbl>
      <w:tblPr>
        <w:tblStyle w:val="27"/>
        <w:tblW w:w="9073"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13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9" w:hangingChars="85"/>
              <w:jc w:val="center"/>
              <w:rPr>
                <w:rFonts w:ascii="宋体" w:hAnsi="宋体"/>
              </w:rPr>
            </w:pPr>
            <w:r>
              <w:rPr>
                <w:rFonts w:hint="eastAsia" w:ascii="宋体" w:hAnsi="宋体"/>
                <w:b/>
                <w:bCs/>
                <w:kern w:val="0"/>
              </w:rPr>
              <w:t>序号</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b/>
                <w:bCs/>
                <w:kern w:val="0"/>
              </w:rPr>
              <w:t>内容</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b/>
                <w:bCs/>
                <w:kern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1</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书名</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rPr>
              <w:t>《摄影术传入至今的中国摄影书写》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2</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书号</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cs="宋体"/>
              </w:rPr>
            </w:pPr>
            <w:r>
              <w:rPr>
                <w:rFonts w:hint="eastAsia" w:ascii="宋体" w:hAnsi="宋体" w:cs="宋体"/>
                <w:kern w:val="0"/>
              </w:rPr>
              <w:t>一本，一个书号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3</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开本</w:t>
            </w:r>
          </w:p>
        </w:tc>
        <w:tc>
          <w:tcPr>
            <w:tcW w:w="7371" w:type="dxa"/>
            <w:shd w:val="clear" w:color="auto" w:fill="FFFFFF"/>
            <w:tcMar>
              <w:top w:w="0" w:type="dxa"/>
              <w:left w:w="108" w:type="dxa"/>
              <w:bottom w:w="0" w:type="dxa"/>
              <w:right w:w="108" w:type="dxa"/>
            </w:tcMar>
            <w:vAlign w:val="center"/>
          </w:tcPr>
          <w:p>
            <w:pPr>
              <w:pStyle w:val="21"/>
              <w:widowControl/>
              <w:ind w:firstLine="420"/>
              <w:jc w:val="center"/>
              <w:rPr>
                <w:rFonts w:hint="eastAsia" w:ascii="宋体" w:hAnsi="宋体" w:cs="宋体"/>
                <w:sz w:val="21"/>
              </w:rPr>
            </w:pPr>
            <w:r>
              <w:rPr>
                <w:rFonts w:hint="eastAsia" w:ascii="宋体" w:hAnsi="宋体" w:cs="宋体"/>
                <w:sz w:val="21"/>
              </w:rPr>
              <w:t>开本：16开 ，成品尺寸：</w:t>
            </w:r>
            <w:r>
              <w:rPr>
                <w:rFonts w:hint="eastAsia" w:ascii="宋体" w:hAnsi="宋体" w:cs="宋体"/>
                <w:color w:val="333333"/>
                <w:sz w:val="21"/>
              </w:rPr>
              <w:t xml:space="preserve">210 mm </w:t>
            </w:r>
            <w:r>
              <w:rPr>
                <w:rFonts w:hint="eastAsia" w:ascii="宋体" w:hAnsi="宋体" w:cs="宋体"/>
                <w:sz w:val="21"/>
              </w:rPr>
              <w:t>×</w:t>
            </w:r>
            <w:r>
              <w:rPr>
                <w:rFonts w:hint="eastAsia" w:ascii="宋体" w:hAnsi="宋体" w:cs="宋体"/>
                <w:color w:val="333333"/>
                <w:sz w:val="21"/>
              </w:rPr>
              <w:t>285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4</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册数</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cs="宋体"/>
              </w:rPr>
            </w:pPr>
            <w:r>
              <w:rPr>
                <w:rFonts w:hint="eastAsia" w:ascii="宋体" w:hAnsi="宋体" w:cs="宋体"/>
              </w:rPr>
              <w:t>1000册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5</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页数</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cs="宋体"/>
              </w:rPr>
              <w:t>30印张，（512P）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6</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字数</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cs="宋体"/>
              </w:rPr>
              <w:t>220千字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7</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图数</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cs="宋体"/>
              </w:rPr>
              <w:t>420幅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8</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印数</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cs="宋体"/>
              </w:rPr>
              <w:t>1000本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9</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装订</w:t>
            </w:r>
          </w:p>
        </w:tc>
        <w:tc>
          <w:tcPr>
            <w:tcW w:w="7371" w:type="dxa"/>
            <w:shd w:val="clear" w:color="auto" w:fill="FFFFFF"/>
            <w:tcMar>
              <w:top w:w="0" w:type="dxa"/>
              <w:left w:w="108" w:type="dxa"/>
              <w:bottom w:w="0" w:type="dxa"/>
              <w:right w:w="108" w:type="dxa"/>
            </w:tcMar>
            <w:vAlign w:val="center"/>
          </w:tcPr>
          <w:p>
            <w:pPr>
              <w:widowControl/>
              <w:ind w:firstLine="420"/>
              <w:jc w:val="center"/>
              <w:rPr>
                <w:rFonts w:ascii="宋体" w:hAnsi="宋体"/>
              </w:rPr>
            </w:pPr>
            <w:r>
              <w:rPr>
                <w:rFonts w:hint="eastAsia" w:ascii="宋体" w:hAnsi="宋体" w:cs="宋体"/>
              </w:rPr>
              <w:t>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10</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工艺</w:t>
            </w:r>
          </w:p>
        </w:tc>
        <w:tc>
          <w:tcPr>
            <w:tcW w:w="7371" w:type="dxa"/>
            <w:shd w:val="clear" w:color="auto" w:fill="FFFFFF"/>
            <w:tcMar>
              <w:top w:w="0" w:type="dxa"/>
              <w:left w:w="108" w:type="dxa"/>
              <w:bottom w:w="0" w:type="dxa"/>
              <w:right w:w="108" w:type="dxa"/>
            </w:tcMar>
            <w:vAlign w:val="center"/>
          </w:tcPr>
          <w:p>
            <w:pPr>
              <w:widowControl/>
              <w:ind w:firstLine="420"/>
              <w:jc w:val="center"/>
              <w:rPr>
                <w:rFonts w:ascii="宋体" w:hAnsi="宋体"/>
              </w:rPr>
            </w:pPr>
            <w:r>
              <w:rPr>
                <w:rFonts w:hint="eastAsia" w:ascii="宋体" w:hAnsi="宋体" w:cs="宋体"/>
                <w:kern w:val="0"/>
              </w:rPr>
              <w:t>内文4色印刷，封面4色印刷，局部烫色。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11</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封面用纸</w:t>
            </w:r>
          </w:p>
        </w:tc>
        <w:tc>
          <w:tcPr>
            <w:tcW w:w="7371" w:type="dxa"/>
            <w:shd w:val="clear" w:color="auto" w:fill="FFFFFF"/>
            <w:tcMar>
              <w:top w:w="0" w:type="dxa"/>
              <w:left w:w="108" w:type="dxa"/>
              <w:bottom w:w="0" w:type="dxa"/>
              <w:right w:w="108" w:type="dxa"/>
            </w:tcMar>
            <w:vAlign w:val="center"/>
          </w:tcPr>
          <w:p>
            <w:pPr>
              <w:widowControl/>
              <w:ind w:firstLine="0" w:firstLineChars="0"/>
              <w:jc w:val="center"/>
              <w:rPr>
                <w:rFonts w:ascii="宋体" w:hAnsi="宋体" w:cs="宋体"/>
              </w:rPr>
            </w:pPr>
            <w:r>
              <w:rPr>
                <w:rFonts w:hint="eastAsia" w:ascii="宋体" w:hAnsi="宋体" w:cs="宋体"/>
              </w:rPr>
              <w:t>平背硬壳精装+裱细布+护封，护封：宽80mm,250g特种纸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12</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内文用纸</w:t>
            </w:r>
          </w:p>
        </w:tc>
        <w:tc>
          <w:tcPr>
            <w:tcW w:w="7371" w:type="dxa"/>
            <w:shd w:val="clear" w:color="auto" w:fill="FFFFFF"/>
            <w:tcMar>
              <w:top w:w="0" w:type="dxa"/>
              <w:left w:w="108" w:type="dxa"/>
              <w:bottom w:w="0" w:type="dxa"/>
              <w:right w:w="108" w:type="dxa"/>
            </w:tcMar>
            <w:vAlign w:val="center"/>
          </w:tcPr>
          <w:p>
            <w:pPr>
              <w:widowControl/>
              <w:ind w:firstLine="420"/>
              <w:jc w:val="center"/>
              <w:rPr>
                <w:rFonts w:ascii="宋体" w:hAnsi="宋体"/>
              </w:rPr>
            </w:pPr>
            <w:r>
              <w:rPr>
                <w:rFonts w:hint="eastAsia" w:ascii="宋体" w:hAnsi="宋体" w:cs="宋体"/>
              </w:rPr>
              <w:t>157g 东方书纸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13</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装帧设计</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cs="宋体"/>
              </w:rPr>
              <w:t>由出版方负责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14</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稿费</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ascii="宋体" w:hAnsi="宋体"/>
              </w:rPr>
            </w:pPr>
            <w:r>
              <w:rPr>
                <w:rFonts w:hint="eastAsia" w:ascii="宋体" w:hAnsi="宋体"/>
                <w:kern w:val="0"/>
              </w:rPr>
              <w:t>15</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翻译费</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4" w:hRule="exac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hint="eastAsia" w:ascii="宋体" w:hAnsi="宋体"/>
              </w:rPr>
            </w:pPr>
            <w:r>
              <w:rPr>
                <w:rFonts w:hint="eastAsia" w:ascii="宋体" w:hAnsi="宋体"/>
                <w:kern w:val="0"/>
              </w:rPr>
              <w:t>16</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rPr>
            </w:pPr>
            <w:r>
              <w:rPr>
                <w:rFonts w:hint="eastAsia" w:ascii="宋体" w:hAnsi="宋体"/>
                <w:kern w:val="0"/>
              </w:rPr>
              <w:t>出版说明</w:t>
            </w:r>
          </w:p>
        </w:tc>
        <w:tc>
          <w:tcPr>
            <w:tcW w:w="7371" w:type="dxa"/>
            <w:shd w:val="clear" w:color="auto" w:fill="FFFFFF"/>
            <w:tcMar>
              <w:top w:w="0" w:type="dxa"/>
              <w:left w:w="108" w:type="dxa"/>
              <w:bottom w:w="0" w:type="dxa"/>
              <w:right w:w="108" w:type="dxa"/>
            </w:tcMar>
            <w:vAlign w:val="center"/>
          </w:tcPr>
          <w:p>
            <w:pPr>
              <w:ind w:firstLine="440"/>
              <w:rPr>
                <w:rFonts w:ascii="宋体" w:hAnsi="宋体"/>
              </w:rPr>
            </w:pPr>
            <w:r>
              <w:rPr>
                <w:rFonts w:hint="eastAsia" w:ascii="宋体" w:hAnsi="宋体"/>
                <w:color w:val="000000"/>
                <w:kern w:val="0"/>
                <w:sz w:val="22"/>
                <w:szCs w:val="22"/>
              </w:rPr>
              <w:t>书稿由编著单位直接提供给出版社，</w:t>
            </w:r>
            <w:r>
              <w:rPr>
                <w:rFonts w:hint="eastAsia"/>
              </w:rPr>
              <w:t>出版方负责图书编辑、装帧设计、图片扫描优化、审校、制版、印刷装订、代办出版手续</w:t>
            </w:r>
            <w:r>
              <w:rPr>
                <w:rFonts w:hint="eastAsia" w:ascii="宋体" w:hAnsi="宋体"/>
                <w:color w:val="000000"/>
                <w:kern w:val="0"/>
                <w:sz w:val="22"/>
                <w:szCs w:val="22"/>
              </w:rPr>
              <w:t>等，并在出版后送货到指定地点</w:t>
            </w:r>
            <w:r>
              <w:rPr>
                <w:rFonts w:hint="eastAsia"/>
              </w:rPr>
              <w:t>图书设计及印制需要达到一流水平。出版社负责对出版物的内容把关，需请相关专家把关审读，请编委审定。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568" w:type="dxa"/>
            <w:shd w:val="clear" w:color="auto" w:fill="FFFFFF"/>
            <w:tcMar>
              <w:top w:w="0" w:type="dxa"/>
              <w:left w:w="108" w:type="dxa"/>
              <w:bottom w:w="0" w:type="dxa"/>
              <w:right w:w="108" w:type="dxa"/>
            </w:tcMar>
            <w:vAlign w:val="center"/>
          </w:tcPr>
          <w:p>
            <w:pPr>
              <w:widowControl/>
              <w:spacing w:before="100" w:beforeAutospacing="1" w:after="100" w:afterAutospacing="1"/>
              <w:ind w:leftChars="-85" w:hanging="178" w:hangingChars="85"/>
              <w:jc w:val="center"/>
              <w:rPr>
                <w:rFonts w:hint="eastAsia" w:ascii="宋体" w:hAnsi="宋体"/>
                <w:kern w:val="0"/>
              </w:rPr>
            </w:pPr>
            <w:r>
              <w:rPr>
                <w:rFonts w:hint="eastAsia" w:ascii="宋体" w:hAnsi="宋体"/>
                <w:kern w:val="0"/>
              </w:rPr>
              <w:t>17</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left="-134" w:leftChars="-64" w:firstLine="4" w:firstLineChars="2"/>
              <w:jc w:val="center"/>
              <w:rPr>
                <w:rFonts w:ascii="宋体" w:hAnsi="宋体"/>
                <w:kern w:val="0"/>
              </w:rPr>
            </w:pPr>
            <w:r>
              <w:rPr>
                <w:rFonts w:hint="eastAsia" w:ascii="宋体" w:hAnsi="宋体"/>
                <w:kern w:val="0"/>
              </w:rPr>
              <w:t>交货</w:t>
            </w:r>
          </w:p>
        </w:tc>
        <w:tc>
          <w:tcPr>
            <w:tcW w:w="7371"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eastAsia="宋体"/>
                <w:kern w:val="0"/>
                <w:lang w:val="en-US" w:eastAsia="zh-CN"/>
              </w:rPr>
            </w:pPr>
            <w:r>
              <w:rPr>
                <w:rFonts w:hint="eastAsia" w:ascii="宋体" w:hAnsi="宋体"/>
                <w:kern w:val="0"/>
              </w:rPr>
              <w:t>2019年12月</w:t>
            </w:r>
            <w:r>
              <w:rPr>
                <w:rFonts w:hint="eastAsia" w:ascii="宋体" w:hAnsi="宋体"/>
                <w:kern w:val="0"/>
                <w:lang w:val="en-US" w:eastAsia="zh-CN"/>
              </w:rPr>
              <w:t>15日</w:t>
            </w:r>
          </w:p>
        </w:tc>
      </w:tr>
    </w:tbl>
    <w:p>
      <w:pPr>
        <w:pStyle w:val="5"/>
        <w:rPr>
          <w:rFonts w:hint="eastAsia" w:ascii="宋体" w:hAnsi="宋体" w:eastAsia="宋体" w:cs="宋体"/>
          <w:sz w:val="21"/>
          <w:szCs w:val="21"/>
        </w:rPr>
      </w:pPr>
    </w:p>
    <w:p>
      <w:pPr>
        <w:pStyle w:val="5"/>
        <w:rPr>
          <w:rFonts w:eastAsia="宋体"/>
        </w:rPr>
      </w:pPr>
      <w:r>
        <w:rPr>
          <w:rFonts w:hint="eastAsia" w:ascii="宋体" w:hAnsi="宋体" w:eastAsia="宋体" w:cs="宋体"/>
          <w:sz w:val="21"/>
          <w:szCs w:val="21"/>
        </w:rPr>
        <w:t xml:space="preserve"> </w:t>
      </w:r>
      <w:r>
        <w:rPr>
          <w:rFonts w:hint="eastAsia" w:ascii="宋体" w:hAnsi="宋体" w:cs="宋体"/>
          <w:kern w:val="0"/>
          <w:sz w:val="21"/>
          <w:szCs w:val="21"/>
          <w:shd w:val="clear" w:color="auto" w:fill="FFFFFF"/>
          <w:lang w:eastAsia="zh-CN"/>
        </w:rPr>
        <w:t>标项</w:t>
      </w:r>
      <w:r>
        <w:rPr>
          <w:rFonts w:hint="eastAsia" w:ascii="宋体" w:hAnsi="宋体" w:cs="宋体"/>
          <w:kern w:val="0"/>
          <w:sz w:val="21"/>
          <w:szCs w:val="21"/>
          <w:shd w:val="clear" w:color="auto" w:fill="FFFFFF"/>
          <w:lang w:val="en-US" w:eastAsia="zh-CN"/>
        </w:rPr>
        <w:t>2：</w:t>
      </w:r>
      <w:r>
        <w:rPr>
          <w:rFonts w:hint="eastAsia" w:ascii="宋体" w:hAnsi="宋体"/>
          <w:kern w:val="0"/>
          <w:shd w:val="clear" w:color="auto" w:fill="FFFFFF"/>
        </w:rPr>
        <w:t>品 名：</w:t>
      </w:r>
      <w:r>
        <w:rPr>
          <w:rFonts w:hint="eastAsia" w:ascii="宋体" w:hAnsi="宋体" w:eastAsia="宋体"/>
        </w:rPr>
        <w:t>《中国摄影文献》出版</w:t>
      </w:r>
    </w:p>
    <w:tbl>
      <w:tblPr>
        <w:tblStyle w:val="27"/>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2"/>
        <w:gridCol w:w="1134"/>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2"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b/>
                <w:bCs/>
                <w:kern w:val="0"/>
              </w:rPr>
              <w:t>序号</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8"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b/>
                <w:bCs/>
                <w:kern w:val="0"/>
              </w:rPr>
              <w:t>内容</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b/>
                <w:bCs/>
                <w:kern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3" w:firstLineChars="16"/>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1</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书名</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《中国摄影文献》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3" w:firstLineChars="16"/>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2</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书号</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一套（6卷），一个书号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3" w:firstLineChars="16"/>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3</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开本</w:t>
            </w:r>
          </w:p>
        </w:tc>
        <w:tc>
          <w:tcPr>
            <w:tcW w:w="7380" w:type="dxa"/>
            <w:shd w:val="clear" w:color="auto" w:fill="FFFFFF"/>
            <w:tcMar>
              <w:top w:w="0" w:type="dxa"/>
              <w:left w:w="108" w:type="dxa"/>
              <w:bottom w:w="0" w:type="dxa"/>
              <w:right w:w="108" w:type="dxa"/>
            </w:tcMar>
            <w:vAlign w:val="center"/>
          </w:tcPr>
          <w:p>
            <w:pPr>
              <w:pStyle w:val="21"/>
              <w:widowControl/>
              <w:ind w:firstLine="420"/>
              <w:jc w:val="center"/>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开本：16开 ，成品尺寸：</w:t>
            </w:r>
            <w:r>
              <w:rPr>
                <w:rFonts w:hint="eastAsia" w:asciiTheme="minorEastAsia" w:hAnsiTheme="minorEastAsia" w:eastAsiaTheme="minorEastAsia" w:cstheme="minorEastAsia"/>
                <w:color w:val="333333"/>
                <w:sz w:val="21"/>
              </w:rPr>
              <w:t xml:space="preserve">210 mm </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color w:val="333333"/>
                <w:sz w:val="21"/>
              </w:rPr>
              <w:t>285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3" w:firstLineChars="16"/>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4</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册数</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500套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3" w:firstLineChars="16"/>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5</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页数</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每卷80P，共480P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3" w:firstLineChars="16"/>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6</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字数</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120千字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3" w:firstLineChars="16"/>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7</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图数</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240幅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8</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印数</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500套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9</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装订</w:t>
            </w:r>
          </w:p>
        </w:tc>
        <w:tc>
          <w:tcPr>
            <w:tcW w:w="7380" w:type="dxa"/>
            <w:shd w:val="clear" w:color="auto" w:fill="FFFFFF"/>
            <w:tcMar>
              <w:top w:w="0" w:type="dxa"/>
              <w:left w:w="108" w:type="dxa"/>
              <w:bottom w:w="0" w:type="dxa"/>
              <w:right w:w="108" w:type="dxa"/>
            </w:tcMar>
            <w:vAlign w:val="center"/>
          </w:tcPr>
          <w:p>
            <w:pPr>
              <w:widowControl/>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10</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工艺</w:t>
            </w:r>
          </w:p>
        </w:tc>
        <w:tc>
          <w:tcPr>
            <w:tcW w:w="7380" w:type="dxa"/>
            <w:shd w:val="clear" w:color="auto" w:fill="FFFFFF"/>
            <w:tcMar>
              <w:top w:w="0" w:type="dxa"/>
              <w:left w:w="108" w:type="dxa"/>
              <w:bottom w:w="0" w:type="dxa"/>
              <w:right w:w="108" w:type="dxa"/>
            </w:tcMar>
            <w:vAlign w:val="center"/>
          </w:tcPr>
          <w:p>
            <w:pPr>
              <w:widowControl/>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内文4色印刷，封面4色印刷，局部烫色。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11</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封面用纸</w:t>
            </w:r>
          </w:p>
        </w:tc>
        <w:tc>
          <w:tcPr>
            <w:tcW w:w="7380" w:type="dxa"/>
            <w:shd w:val="clear" w:color="auto" w:fill="FFFFFF"/>
            <w:tcMar>
              <w:top w:w="0" w:type="dxa"/>
              <w:left w:w="108" w:type="dxa"/>
              <w:bottom w:w="0" w:type="dxa"/>
              <w:right w:w="108" w:type="dxa"/>
            </w:tcMar>
            <w:vAlign w:val="center"/>
          </w:tcPr>
          <w:p>
            <w:pPr>
              <w:widowControl/>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250g东方书纸裱80克特种纸。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12</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内文用纸</w:t>
            </w:r>
          </w:p>
        </w:tc>
        <w:tc>
          <w:tcPr>
            <w:tcW w:w="7380" w:type="dxa"/>
            <w:shd w:val="clear" w:color="auto" w:fill="FFFFFF"/>
            <w:tcMar>
              <w:top w:w="0" w:type="dxa"/>
              <w:left w:w="108" w:type="dxa"/>
              <w:bottom w:w="0" w:type="dxa"/>
              <w:right w:w="108" w:type="dxa"/>
            </w:tcMar>
            <w:vAlign w:val="center"/>
          </w:tcPr>
          <w:p>
            <w:pPr>
              <w:widowControl/>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120g 东方书纸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13</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装帧设计</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由出版方负责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14</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稿费</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15</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翻译费</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Theme="minorEastAsia" w:hAnsiTheme="minorEastAsia" w:eastAsiaTheme="minorEastAsia" w:cstheme="minorEastAsia"/>
              </w:rPr>
            </w:pPr>
            <w:r>
              <w:rPr>
                <w:rFonts w:hint="eastAsia" w:asciiTheme="minorEastAsia" w:hAnsiTheme="minorEastAsia" w:eastAsiaTheme="minorEastAsia" w:cs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1"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16</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rPr>
            </w:pPr>
            <w:r>
              <w:rPr>
                <w:rFonts w:hint="eastAsia" w:asciiTheme="minorEastAsia" w:hAnsiTheme="minorEastAsia" w:eastAsiaTheme="minorEastAsia" w:cstheme="minorEastAsia"/>
                <w:kern w:val="0"/>
              </w:rPr>
              <w:t>出版说明</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line="240" w:lineRule="auto"/>
              <w:ind w:firstLine="420"/>
              <w:jc w:val="left"/>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rPr>
              <w:t>书稿由编著单位直接提供给出版社，出版方负责上述所有作品集编辑校对、彩页制版、印刷装订、代办出版手续等并在出版后送货到指定地点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42" w:type="dxa"/>
            <w:shd w:val="clear" w:color="auto" w:fill="FFFFFF"/>
            <w:tcMar>
              <w:top w:w="0" w:type="dxa"/>
              <w:left w:w="108" w:type="dxa"/>
              <w:bottom w:w="0" w:type="dxa"/>
              <w:right w:w="108" w:type="dxa"/>
            </w:tcMar>
            <w:vAlign w:val="center"/>
          </w:tcPr>
          <w:p>
            <w:pPr>
              <w:widowControl/>
              <w:spacing w:before="100" w:beforeAutospacing="1" w:after="100" w:afterAutospacing="1"/>
              <w:ind w:firstLine="35" w:firstLineChars="0"/>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17</w:t>
            </w:r>
          </w:p>
        </w:tc>
        <w:tc>
          <w:tcPr>
            <w:tcW w:w="1134" w:type="dxa"/>
            <w:shd w:val="clear" w:color="auto" w:fill="FFFFFF"/>
            <w:tcMar>
              <w:top w:w="0" w:type="dxa"/>
              <w:left w:w="108" w:type="dxa"/>
              <w:bottom w:w="0" w:type="dxa"/>
              <w:right w:w="108" w:type="dxa"/>
            </w:tcMar>
            <w:vAlign w:val="center"/>
          </w:tcPr>
          <w:p>
            <w:pPr>
              <w:widowControl/>
              <w:spacing w:before="100" w:beforeAutospacing="1" w:after="100" w:afterAutospacing="1"/>
              <w:ind w:firstLine="37" w:firstLineChars="18"/>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交货</w:t>
            </w:r>
          </w:p>
        </w:tc>
        <w:tc>
          <w:tcPr>
            <w:tcW w:w="7380" w:type="dxa"/>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rPr>
              <w:t>2019年12月</w:t>
            </w:r>
            <w:r>
              <w:rPr>
                <w:rFonts w:hint="eastAsia" w:asciiTheme="minorEastAsia" w:hAnsiTheme="minorEastAsia" w:eastAsiaTheme="minorEastAsia" w:cstheme="minorEastAsia"/>
                <w:kern w:val="0"/>
                <w:lang w:val="en-US" w:eastAsia="zh-CN"/>
              </w:rPr>
              <w:t>15日</w:t>
            </w:r>
          </w:p>
        </w:tc>
      </w:tr>
    </w:tbl>
    <w:p>
      <w:pPr>
        <w:ind w:firstLine="0" w:firstLineChars="0"/>
      </w:pP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30004"/>
      <w:bookmarkStart w:id="95" w:name="_Toc5959"/>
      <w:bookmarkStart w:id="96" w:name="_Toc517547297"/>
      <w:bookmarkStart w:id="97" w:name="_Toc30817"/>
      <w:bookmarkStart w:id="98" w:name="_Toc1909"/>
      <w:bookmarkStart w:id="99" w:name="_Toc497673541"/>
      <w:bookmarkStart w:id="100" w:name="_Toc23781"/>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19478"/>
      <w:bookmarkStart w:id="102" w:name="_Toc6285"/>
      <w:bookmarkStart w:id="103" w:name="_Toc12328"/>
      <w:bookmarkStart w:id="104" w:name="_Toc7654"/>
      <w:bookmarkStart w:id="105" w:name="_Toc30556"/>
      <w:bookmarkStart w:id="106" w:name="_Toc497673542"/>
      <w:bookmarkStart w:id="107" w:name="_Toc517547298"/>
      <w:r>
        <w:rPr>
          <w:rFonts w:hint="eastAsia"/>
          <w:color w:val="auto"/>
          <w:szCs w:val="21"/>
        </w:rPr>
        <w:t>2交货期</w:t>
      </w:r>
      <w:bookmarkEnd w:id="101"/>
      <w:bookmarkEnd w:id="102"/>
      <w:bookmarkEnd w:id="103"/>
      <w:bookmarkEnd w:id="104"/>
      <w:bookmarkEnd w:id="105"/>
      <w:bookmarkEnd w:id="106"/>
      <w:bookmarkEnd w:id="107"/>
    </w:p>
    <w:tbl>
      <w:tblPr>
        <w:tblStyle w:val="27"/>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ascii="宋体" w:hAnsi="宋体" w:eastAsia="宋体" w:cs="宋体"/>
                <w:color w:val="auto"/>
                <w:kern w:val="0"/>
                <w:szCs w:val="21"/>
                <w:lang w:eastAsia="zh-CN"/>
              </w:rPr>
            </w:pPr>
            <w:r>
              <w:rPr>
                <w:rFonts w:hint="eastAsia" w:cs="宋体" w:asciiTheme="minorEastAsia" w:hAnsiTheme="minorEastAsia" w:eastAsiaTheme="minorEastAsia"/>
                <w:color w:val="auto"/>
                <w:szCs w:val="21"/>
                <w:lang w:eastAsia="zh-CN"/>
              </w:rPr>
              <w:t>《摄影术传入至今的中国摄影书写》</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 xml:space="preserve">12 </w:t>
            </w:r>
            <w:r>
              <w:rPr>
                <w:rFonts w:hint="eastAsia"/>
                <w:color w:val="auto"/>
                <w:kern w:val="0"/>
                <w:szCs w:val="21"/>
              </w:rPr>
              <w:t>月</w:t>
            </w:r>
            <w:r>
              <w:rPr>
                <w:rFonts w:hint="eastAsia"/>
                <w:color w:val="auto"/>
                <w:kern w:val="0"/>
                <w:szCs w:val="21"/>
                <w:lang w:val="en-US" w:eastAsia="zh-CN"/>
              </w:rPr>
              <w:t>15日前</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eastAsia="宋体"/>
                <w:color w:val="auto"/>
                <w:szCs w:val="21"/>
                <w:lang w:val="en-US" w:eastAsia="zh-CN"/>
              </w:rPr>
            </w:pPr>
            <w:r>
              <w:rPr>
                <w:rFonts w:hint="eastAsia"/>
                <w:color w:val="auto"/>
                <w:szCs w:val="21"/>
                <w:lang w:val="en-US" w:eastAsia="zh-CN"/>
              </w:rPr>
              <w:t>2</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ascii="宋体" w:hAnsi="宋体" w:eastAsia="宋体" w:cs="宋体"/>
                <w:kern w:val="0"/>
                <w:sz w:val="21"/>
                <w:szCs w:val="21"/>
              </w:rPr>
            </w:pPr>
            <w:r>
              <w:rPr>
                <w:rFonts w:hint="eastAsia" w:cs="宋体" w:asciiTheme="minorEastAsia" w:hAnsiTheme="minorEastAsia" w:eastAsiaTheme="minorEastAsia"/>
                <w:color w:val="auto"/>
                <w:szCs w:val="21"/>
                <w:lang w:eastAsia="zh-CN"/>
              </w:rPr>
              <w:t>《中国摄影文献》</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kern w:val="0"/>
                <w:szCs w:val="21"/>
              </w:rPr>
            </w:pPr>
            <w:r>
              <w:rPr>
                <w:rFonts w:hint="eastAsia"/>
                <w:color w:val="auto"/>
                <w:kern w:val="0"/>
                <w:szCs w:val="21"/>
              </w:rPr>
              <w:t>2019年</w:t>
            </w:r>
            <w:r>
              <w:rPr>
                <w:rFonts w:hint="eastAsia"/>
                <w:color w:val="auto"/>
                <w:kern w:val="0"/>
                <w:szCs w:val="21"/>
                <w:lang w:val="en-US" w:eastAsia="zh-CN"/>
              </w:rPr>
              <w:t xml:space="preserve">12 </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78547525"/>
      <w:bookmarkEnd w:id="108"/>
      <w:bookmarkStart w:id="109" w:name="_Toc469493355"/>
      <w:bookmarkEnd w:id="109"/>
      <w:bookmarkStart w:id="110" w:name="_Toc517547299"/>
      <w:bookmarkStart w:id="111" w:name="_Toc17658"/>
      <w:bookmarkStart w:id="112" w:name="_Toc497673543"/>
      <w:bookmarkStart w:id="113" w:name="_Toc30522"/>
      <w:bookmarkStart w:id="114" w:name="_Toc24708"/>
      <w:bookmarkStart w:id="115" w:name="_Toc1422"/>
      <w:bookmarkStart w:id="116" w:name="_Toc13312"/>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1818"/>
      <w:bookmarkStart w:id="120" w:name="_Toc16872"/>
      <w:bookmarkStart w:id="121" w:name="_Toc18665"/>
      <w:bookmarkStart w:id="122" w:name="_Toc517547300"/>
      <w:bookmarkStart w:id="123" w:name="_Toc27441"/>
      <w:bookmarkStart w:id="124" w:name="_Toc12789"/>
      <w:bookmarkStart w:id="125" w:name="_Toc497673544"/>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78547527"/>
      <w:bookmarkEnd w:id="126"/>
      <w:bookmarkStart w:id="127" w:name="_Toc469493357"/>
      <w:bookmarkEnd w:id="127"/>
      <w:bookmarkStart w:id="128" w:name="_Toc13512"/>
      <w:bookmarkStart w:id="129" w:name="_Toc497673545"/>
      <w:bookmarkStart w:id="130" w:name="_Toc31642"/>
      <w:bookmarkStart w:id="131" w:name="_Toc6863"/>
      <w:bookmarkStart w:id="132" w:name="_Toc517547301"/>
      <w:bookmarkStart w:id="133" w:name="_Toc21425"/>
      <w:bookmarkStart w:id="134" w:name="_Toc12386"/>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2456"/>
      <w:bookmarkStart w:id="142" w:name="_Toc450840088"/>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2078383"/>
      <w:bookmarkStart w:id="144" w:name="_Toc667"/>
      <w:bookmarkStart w:id="145" w:name="_Toc6227669"/>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6227670"/>
      <w:bookmarkStart w:id="148" w:name="_Toc2078384"/>
      <w:bookmarkStart w:id="149" w:name="_Toc10545"/>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视觉中国协创中心出版《摄影术传入至今的中国摄影书写》、《中国摄影文献》</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视觉中国协创中心出版《摄影术传入至今的中国摄影书写》、《中国摄影文献》</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浙财采确【2019】54301号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ZJXL-MY-201948</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7"/>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7"/>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8"/>
              <w:rPr>
                <w:color w:val="auto"/>
              </w:rPr>
            </w:pPr>
          </w:p>
        </w:tc>
        <w:tc>
          <w:tcPr>
            <w:tcW w:w="1809" w:type="dxa"/>
            <w:vMerge w:val="continue"/>
            <w:tcBorders>
              <w:left w:val="single" w:color="auto" w:sz="4" w:space="0"/>
              <w:right w:val="single" w:color="auto" w:sz="4" w:space="0"/>
            </w:tcBorders>
            <w:vAlign w:val="center"/>
          </w:tcPr>
          <w:p>
            <w:pPr>
              <w:pStyle w:val="38"/>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8"/>
              <w:rPr>
                <w:color w:val="auto"/>
              </w:rPr>
            </w:pPr>
          </w:p>
        </w:tc>
        <w:tc>
          <w:tcPr>
            <w:tcW w:w="1809" w:type="dxa"/>
            <w:vMerge w:val="continue"/>
            <w:tcBorders>
              <w:left w:val="single" w:color="auto" w:sz="4" w:space="0"/>
              <w:right w:val="single" w:color="auto" w:sz="4" w:space="0"/>
            </w:tcBorders>
            <w:vAlign w:val="center"/>
          </w:tcPr>
          <w:p>
            <w:pPr>
              <w:pStyle w:val="38"/>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8"/>
              <w:rPr>
                <w:color w:val="auto"/>
              </w:rPr>
            </w:pPr>
          </w:p>
        </w:tc>
        <w:tc>
          <w:tcPr>
            <w:tcW w:w="1809" w:type="dxa"/>
            <w:vMerge w:val="continue"/>
            <w:tcBorders>
              <w:left w:val="single" w:color="auto" w:sz="4" w:space="0"/>
              <w:right w:val="single" w:color="auto" w:sz="4" w:space="0"/>
            </w:tcBorders>
            <w:vAlign w:val="center"/>
          </w:tcPr>
          <w:p>
            <w:pPr>
              <w:pStyle w:val="38"/>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8"/>
              <w:rPr>
                <w:color w:val="auto"/>
              </w:rPr>
            </w:pPr>
            <w:r>
              <w:rPr>
                <w:rFonts w:hint="eastAsia"/>
                <w:color w:val="auto"/>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8"/>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8"/>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8"/>
              <w:rPr>
                <w:rFonts w:hAnsi="宋体" w:cs="宋体"/>
                <w:color w:val="auto"/>
                <w:spacing w:val="20"/>
              </w:rPr>
            </w:pPr>
            <w:r>
              <w:rPr>
                <w:rFonts w:hint="eastAsia" w:hAnsi="宋体" w:cs="宋体"/>
                <w:color w:val="auto"/>
                <w:spacing w:val="20"/>
              </w:rPr>
              <w:t>大写：</w:t>
            </w:r>
          </w:p>
          <w:p>
            <w:pPr>
              <w:pStyle w:val="38"/>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视觉中国协创中心出版《摄影术传入至今的中国摄影书写》、《中国摄影文献》</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2"/>
        <w:jc w:val="center"/>
        <w:rPr>
          <w:color w:val="auto"/>
        </w:rPr>
      </w:pPr>
      <w:r>
        <w:rPr>
          <w:rFonts w:hint="eastAsia"/>
          <w:color w:val="auto"/>
        </w:rPr>
        <w:t>政府采购诚信承诺书</w:t>
      </w:r>
    </w:p>
    <w:p>
      <w:pPr>
        <w:pStyle w:val="53"/>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视觉中国协创中心出版《摄影术传入至今的中国摄影书写》、《中国摄影文献》</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7"/>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7"/>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7"/>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7"/>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7"/>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2950"/>
      <w:bookmarkStart w:id="153" w:name="_Toc45084009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2078387"/>
      <w:bookmarkStart w:id="155" w:name="_Toc12682"/>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078390"/>
      <w:bookmarkStart w:id="161" w:name="_Toc2744"/>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标项</w:t>
      </w:r>
      <w:r>
        <w:rPr>
          <w:rFonts w:hint="eastAsia" w:cs="宋体" w:asciiTheme="minorEastAsia" w:hAnsiTheme="minorEastAsia" w:eastAsiaTheme="minorEastAsia"/>
          <w:color w:val="auto"/>
          <w:szCs w:val="21"/>
          <w:lang w:val="en-US" w:eastAsia="zh-CN"/>
        </w:rPr>
        <w:t>1：</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Cs w:val="21"/>
                <w:lang w:eastAsia="zh-CN"/>
              </w:rPr>
              <w:t>《摄影术传入至今的中国摄影书写》</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ind w:firstLine="42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标项</w:t>
      </w:r>
      <w:r>
        <w:rPr>
          <w:rFonts w:hint="eastAsia" w:cs="宋体" w:asciiTheme="minorEastAsia" w:hAnsiTheme="minorEastAsia" w:eastAsiaTheme="minorEastAsia"/>
          <w:color w:val="auto"/>
          <w:szCs w:val="21"/>
          <w:lang w:val="en-US" w:eastAsia="zh-CN"/>
        </w:rPr>
        <w:t>2：</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tbl>
      <w:tblPr>
        <w:tblStyle w:val="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cs="宋体" w:asciiTheme="minorEastAsia" w:hAnsiTheme="minorEastAsia" w:eastAsiaTheme="minorEastAsia"/>
                <w:color w:val="auto"/>
                <w:szCs w:val="21"/>
                <w:lang w:eastAsia="zh-CN"/>
              </w:rPr>
              <w:t>《中国摄影文献》</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089"/>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2C3CE9"/>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DE73EE"/>
    <w:rsid w:val="03E16289"/>
    <w:rsid w:val="03F374EB"/>
    <w:rsid w:val="04290938"/>
    <w:rsid w:val="045B29C7"/>
    <w:rsid w:val="04985FCF"/>
    <w:rsid w:val="04A20091"/>
    <w:rsid w:val="04A813D8"/>
    <w:rsid w:val="04AB3B17"/>
    <w:rsid w:val="04C47BBA"/>
    <w:rsid w:val="04CE5BE8"/>
    <w:rsid w:val="04E03175"/>
    <w:rsid w:val="05253AA9"/>
    <w:rsid w:val="0596038E"/>
    <w:rsid w:val="05F64A3D"/>
    <w:rsid w:val="061B3D9C"/>
    <w:rsid w:val="063520EA"/>
    <w:rsid w:val="065A41DD"/>
    <w:rsid w:val="06605173"/>
    <w:rsid w:val="0661605C"/>
    <w:rsid w:val="06870112"/>
    <w:rsid w:val="068E3B3F"/>
    <w:rsid w:val="06C457AF"/>
    <w:rsid w:val="06CF25AA"/>
    <w:rsid w:val="06EB5ED4"/>
    <w:rsid w:val="07355285"/>
    <w:rsid w:val="075C6EC4"/>
    <w:rsid w:val="078A5D0D"/>
    <w:rsid w:val="07A8511F"/>
    <w:rsid w:val="07F55392"/>
    <w:rsid w:val="080E7646"/>
    <w:rsid w:val="083F3241"/>
    <w:rsid w:val="08445421"/>
    <w:rsid w:val="084A5D61"/>
    <w:rsid w:val="0860207F"/>
    <w:rsid w:val="08972793"/>
    <w:rsid w:val="08BD4C3B"/>
    <w:rsid w:val="08DB5634"/>
    <w:rsid w:val="08FF2A64"/>
    <w:rsid w:val="09025D8B"/>
    <w:rsid w:val="09255A3F"/>
    <w:rsid w:val="09273604"/>
    <w:rsid w:val="092F3252"/>
    <w:rsid w:val="09392CF7"/>
    <w:rsid w:val="094F3E52"/>
    <w:rsid w:val="099548E3"/>
    <w:rsid w:val="09A9476A"/>
    <w:rsid w:val="09AE4010"/>
    <w:rsid w:val="09E7087E"/>
    <w:rsid w:val="09F65EE5"/>
    <w:rsid w:val="0A003F8B"/>
    <w:rsid w:val="0A1B6A4B"/>
    <w:rsid w:val="0A4C500A"/>
    <w:rsid w:val="0A5C1E18"/>
    <w:rsid w:val="0ACE0701"/>
    <w:rsid w:val="0AEF0648"/>
    <w:rsid w:val="0AFF4EB4"/>
    <w:rsid w:val="0B1A04CC"/>
    <w:rsid w:val="0B36057C"/>
    <w:rsid w:val="0B371410"/>
    <w:rsid w:val="0B544093"/>
    <w:rsid w:val="0B665948"/>
    <w:rsid w:val="0B692D94"/>
    <w:rsid w:val="0B92030B"/>
    <w:rsid w:val="0B9B5640"/>
    <w:rsid w:val="0BAC6ECC"/>
    <w:rsid w:val="0BF25526"/>
    <w:rsid w:val="0C5F443A"/>
    <w:rsid w:val="0C815AB0"/>
    <w:rsid w:val="0C834CDD"/>
    <w:rsid w:val="0CA84DC9"/>
    <w:rsid w:val="0CA9007C"/>
    <w:rsid w:val="0D047BF7"/>
    <w:rsid w:val="0D082A62"/>
    <w:rsid w:val="0D760386"/>
    <w:rsid w:val="0D934995"/>
    <w:rsid w:val="0DEE1402"/>
    <w:rsid w:val="0DF61D18"/>
    <w:rsid w:val="0E253CC3"/>
    <w:rsid w:val="0E4D68EE"/>
    <w:rsid w:val="0E6B4501"/>
    <w:rsid w:val="0EC4530F"/>
    <w:rsid w:val="0EE27EEA"/>
    <w:rsid w:val="0EFC6224"/>
    <w:rsid w:val="0F1F33CA"/>
    <w:rsid w:val="0F206154"/>
    <w:rsid w:val="0F216ADF"/>
    <w:rsid w:val="0F5D09A9"/>
    <w:rsid w:val="0F6358F1"/>
    <w:rsid w:val="0FDC5AAB"/>
    <w:rsid w:val="0FED5356"/>
    <w:rsid w:val="0FFF14AC"/>
    <w:rsid w:val="100516FD"/>
    <w:rsid w:val="1015684F"/>
    <w:rsid w:val="101872DA"/>
    <w:rsid w:val="10260816"/>
    <w:rsid w:val="10282EF8"/>
    <w:rsid w:val="10685D1D"/>
    <w:rsid w:val="10972E1C"/>
    <w:rsid w:val="10A268D6"/>
    <w:rsid w:val="10BC14A3"/>
    <w:rsid w:val="10CF2DFA"/>
    <w:rsid w:val="11190F3E"/>
    <w:rsid w:val="111B5AA1"/>
    <w:rsid w:val="11756811"/>
    <w:rsid w:val="118B5C15"/>
    <w:rsid w:val="11C10CD7"/>
    <w:rsid w:val="122D4452"/>
    <w:rsid w:val="122F5A3C"/>
    <w:rsid w:val="12846BBE"/>
    <w:rsid w:val="128A7FFD"/>
    <w:rsid w:val="12A04654"/>
    <w:rsid w:val="12AB418A"/>
    <w:rsid w:val="12B07B12"/>
    <w:rsid w:val="12C578AF"/>
    <w:rsid w:val="12DF759F"/>
    <w:rsid w:val="12EF70F8"/>
    <w:rsid w:val="1332055C"/>
    <w:rsid w:val="134A1B4D"/>
    <w:rsid w:val="13CE1BE7"/>
    <w:rsid w:val="142963CE"/>
    <w:rsid w:val="14772067"/>
    <w:rsid w:val="14812702"/>
    <w:rsid w:val="148E62E6"/>
    <w:rsid w:val="15092B92"/>
    <w:rsid w:val="151B162C"/>
    <w:rsid w:val="152555A2"/>
    <w:rsid w:val="152D35ED"/>
    <w:rsid w:val="15436718"/>
    <w:rsid w:val="15736B2E"/>
    <w:rsid w:val="15775CA6"/>
    <w:rsid w:val="15900214"/>
    <w:rsid w:val="15976681"/>
    <w:rsid w:val="15AF6BF0"/>
    <w:rsid w:val="15BF0601"/>
    <w:rsid w:val="15F43F9E"/>
    <w:rsid w:val="15FC7472"/>
    <w:rsid w:val="160319F3"/>
    <w:rsid w:val="160773E3"/>
    <w:rsid w:val="1627097F"/>
    <w:rsid w:val="162B2F6C"/>
    <w:rsid w:val="16606DC9"/>
    <w:rsid w:val="166A1EAD"/>
    <w:rsid w:val="16795962"/>
    <w:rsid w:val="1695469B"/>
    <w:rsid w:val="16AA25AB"/>
    <w:rsid w:val="16C005E7"/>
    <w:rsid w:val="17173725"/>
    <w:rsid w:val="17392CFF"/>
    <w:rsid w:val="17701B7D"/>
    <w:rsid w:val="17B415C2"/>
    <w:rsid w:val="180434E6"/>
    <w:rsid w:val="18071216"/>
    <w:rsid w:val="180C4F36"/>
    <w:rsid w:val="183742E8"/>
    <w:rsid w:val="185A4FA0"/>
    <w:rsid w:val="185D6797"/>
    <w:rsid w:val="188426C3"/>
    <w:rsid w:val="188C52AB"/>
    <w:rsid w:val="189D1289"/>
    <w:rsid w:val="18A749FB"/>
    <w:rsid w:val="18D15FE1"/>
    <w:rsid w:val="18FA0117"/>
    <w:rsid w:val="19057818"/>
    <w:rsid w:val="192A720F"/>
    <w:rsid w:val="198E7190"/>
    <w:rsid w:val="19AB3E38"/>
    <w:rsid w:val="19FF1083"/>
    <w:rsid w:val="1A2C1913"/>
    <w:rsid w:val="1A394CFA"/>
    <w:rsid w:val="1A6431DD"/>
    <w:rsid w:val="1A6F0BAA"/>
    <w:rsid w:val="1AFD5BAC"/>
    <w:rsid w:val="1B043CB2"/>
    <w:rsid w:val="1B502AE4"/>
    <w:rsid w:val="1BC60200"/>
    <w:rsid w:val="1C6A364A"/>
    <w:rsid w:val="1C724E85"/>
    <w:rsid w:val="1C7923E7"/>
    <w:rsid w:val="1C844706"/>
    <w:rsid w:val="1CA24372"/>
    <w:rsid w:val="1CBD3B5C"/>
    <w:rsid w:val="1CE14C16"/>
    <w:rsid w:val="1D164F33"/>
    <w:rsid w:val="1D177680"/>
    <w:rsid w:val="1D210EC4"/>
    <w:rsid w:val="1D3A47A0"/>
    <w:rsid w:val="1D4316B1"/>
    <w:rsid w:val="1D5310F6"/>
    <w:rsid w:val="1D595AAF"/>
    <w:rsid w:val="1D9E2625"/>
    <w:rsid w:val="1DB047DC"/>
    <w:rsid w:val="1DC60F08"/>
    <w:rsid w:val="1DDD3F28"/>
    <w:rsid w:val="1DE2030D"/>
    <w:rsid w:val="1DF134F8"/>
    <w:rsid w:val="1E1A1400"/>
    <w:rsid w:val="1E384378"/>
    <w:rsid w:val="1E5F2E75"/>
    <w:rsid w:val="1E6400C6"/>
    <w:rsid w:val="1E932A58"/>
    <w:rsid w:val="1EB6519E"/>
    <w:rsid w:val="1F2A0700"/>
    <w:rsid w:val="1F3A3754"/>
    <w:rsid w:val="1F4D172F"/>
    <w:rsid w:val="1F7F7816"/>
    <w:rsid w:val="200074E1"/>
    <w:rsid w:val="201D220F"/>
    <w:rsid w:val="20456D30"/>
    <w:rsid w:val="20740F17"/>
    <w:rsid w:val="20750F91"/>
    <w:rsid w:val="20A20E0E"/>
    <w:rsid w:val="20C35C55"/>
    <w:rsid w:val="20E6625B"/>
    <w:rsid w:val="212479C2"/>
    <w:rsid w:val="212F35B1"/>
    <w:rsid w:val="21472412"/>
    <w:rsid w:val="215A7C75"/>
    <w:rsid w:val="219612F9"/>
    <w:rsid w:val="21FC46AE"/>
    <w:rsid w:val="220531BD"/>
    <w:rsid w:val="22172C98"/>
    <w:rsid w:val="221D781B"/>
    <w:rsid w:val="22241C90"/>
    <w:rsid w:val="2265784D"/>
    <w:rsid w:val="22670189"/>
    <w:rsid w:val="228D294F"/>
    <w:rsid w:val="22B671BE"/>
    <w:rsid w:val="22E6651E"/>
    <w:rsid w:val="22FE47FF"/>
    <w:rsid w:val="231E3943"/>
    <w:rsid w:val="23207B4E"/>
    <w:rsid w:val="23492F4B"/>
    <w:rsid w:val="23636D42"/>
    <w:rsid w:val="23661CBB"/>
    <w:rsid w:val="236858EC"/>
    <w:rsid w:val="236A55CE"/>
    <w:rsid w:val="23C677BC"/>
    <w:rsid w:val="23E7194E"/>
    <w:rsid w:val="23EE6510"/>
    <w:rsid w:val="240F5684"/>
    <w:rsid w:val="24315B04"/>
    <w:rsid w:val="248F7D37"/>
    <w:rsid w:val="2524272B"/>
    <w:rsid w:val="25715A50"/>
    <w:rsid w:val="25901334"/>
    <w:rsid w:val="25AF09F4"/>
    <w:rsid w:val="25B015DB"/>
    <w:rsid w:val="25B7730E"/>
    <w:rsid w:val="25E32B34"/>
    <w:rsid w:val="25EA0948"/>
    <w:rsid w:val="2605295A"/>
    <w:rsid w:val="262F33A9"/>
    <w:rsid w:val="265A4DB1"/>
    <w:rsid w:val="265A6C4D"/>
    <w:rsid w:val="26A40E01"/>
    <w:rsid w:val="26C532F2"/>
    <w:rsid w:val="26CE7AF0"/>
    <w:rsid w:val="27376BD1"/>
    <w:rsid w:val="2743379A"/>
    <w:rsid w:val="2749195C"/>
    <w:rsid w:val="27607DE2"/>
    <w:rsid w:val="27846701"/>
    <w:rsid w:val="27A77BB6"/>
    <w:rsid w:val="27CA5392"/>
    <w:rsid w:val="2812694A"/>
    <w:rsid w:val="281F32BE"/>
    <w:rsid w:val="283055F5"/>
    <w:rsid w:val="284B48C7"/>
    <w:rsid w:val="28A003A1"/>
    <w:rsid w:val="28B86BD1"/>
    <w:rsid w:val="290B2A89"/>
    <w:rsid w:val="294158B1"/>
    <w:rsid w:val="2975380A"/>
    <w:rsid w:val="29913983"/>
    <w:rsid w:val="29D47330"/>
    <w:rsid w:val="29F63BF9"/>
    <w:rsid w:val="29FE3027"/>
    <w:rsid w:val="2A2426F6"/>
    <w:rsid w:val="2A2711F3"/>
    <w:rsid w:val="2A4165F2"/>
    <w:rsid w:val="2A7E2F13"/>
    <w:rsid w:val="2A933B0B"/>
    <w:rsid w:val="2AA17067"/>
    <w:rsid w:val="2AA53BF0"/>
    <w:rsid w:val="2ACF5B90"/>
    <w:rsid w:val="2ADB5A95"/>
    <w:rsid w:val="2AF57BA0"/>
    <w:rsid w:val="2B133A46"/>
    <w:rsid w:val="2B330FB7"/>
    <w:rsid w:val="2B636BA0"/>
    <w:rsid w:val="2B7A7449"/>
    <w:rsid w:val="2B9565F7"/>
    <w:rsid w:val="2B9E2EF2"/>
    <w:rsid w:val="2BC25A46"/>
    <w:rsid w:val="2BD22343"/>
    <w:rsid w:val="2C0F1A01"/>
    <w:rsid w:val="2C1421EC"/>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DEB1AE7"/>
    <w:rsid w:val="2E371E0E"/>
    <w:rsid w:val="2E3C6CC9"/>
    <w:rsid w:val="2E415F0B"/>
    <w:rsid w:val="2E553C4B"/>
    <w:rsid w:val="2E8A298D"/>
    <w:rsid w:val="2E972329"/>
    <w:rsid w:val="2EA15724"/>
    <w:rsid w:val="2EC81279"/>
    <w:rsid w:val="2EC92BE4"/>
    <w:rsid w:val="2ECF2F32"/>
    <w:rsid w:val="2ED22573"/>
    <w:rsid w:val="2EEF36C1"/>
    <w:rsid w:val="2EF22F19"/>
    <w:rsid w:val="2F5D407B"/>
    <w:rsid w:val="2F724AEC"/>
    <w:rsid w:val="2FAF000F"/>
    <w:rsid w:val="2FE85F07"/>
    <w:rsid w:val="2FF26CCB"/>
    <w:rsid w:val="2FF7126C"/>
    <w:rsid w:val="30066DC3"/>
    <w:rsid w:val="303B65B8"/>
    <w:rsid w:val="30AE16B5"/>
    <w:rsid w:val="30DC37DC"/>
    <w:rsid w:val="30E400E0"/>
    <w:rsid w:val="30F8729D"/>
    <w:rsid w:val="31165DFB"/>
    <w:rsid w:val="313E0337"/>
    <w:rsid w:val="317A7186"/>
    <w:rsid w:val="319665BD"/>
    <w:rsid w:val="319A2085"/>
    <w:rsid w:val="319D4620"/>
    <w:rsid w:val="31B63F22"/>
    <w:rsid w:val="321B691E"/>
    <w:rsid w:val="322C582E"/>
    <w:rsid w:val="32343963"/>
    <w:rsid w:val="325F163F"/>
    <w:rsid w:val="32650125"/>
    <w:rsid w:val="32694D46"/>
    <w:rsid w:val="327274BB"/>
    <w:rsid w:val="32977A8D"/>
    <w:rsid w:val="32D84E04"/>
    <w:rsid w:val="333661D7"/>
    <w:rsid w:val="335B41A5"/>
    <w:rsid w:val="335D51F0"/>
    <w:rsid w:val="33891C2E"/>
    <w:rsid w:val="33CF6325"/>
    <w:rsid w:val="33EA5551"/>
    <w:rsid w:val="33F25798"/>
    <w:rsid w:val="3417379A"/>
    <w:rsid w:val="342D014D"/>
    <w:rsid w:val="34314294"/>
    <w:rsid w:val="3442614F"/>
    <w:rsid w:val="345B6F1A"/>
    <w:rsid w:val="345F4ADF"/>
    <w:rsid w:val="345F6F3B"/>
    <w:rsid w:val="34671C37"/>
    <w:rsid w:val="34690C69"/>
    <w:rsid w:val="34860E65"/>
    <w:rsid w:val="34A3714E"/>
    <w:rsid w:val="34AC367C"/>
    <w:rsid w:val="34CB308B"/>
    <w:rsid w:val="34D26A4C"/>
    <w:rsid w:val="354D29BE"/>
    <w:rsid w:val="356A337B"/>
    <w:rsid w:val="356F142B"/>
    <w:rsid w:val="35706124"/>
    <w:rsid w:val="3574003F"/>
    <w:rsid w:val="359128F3"/>
    <w:rsid w:val="359D5D29"/>
    <w:rsid w:val="35A00913"/>
    <w:rsid w:val="36173EF9"/>
    <w:rsid w:val="36243FF8"/>
    <w:rsid w:val="362A6075"/>
    <w:rsid w:val="362B0129"/>
    <w:rsid w:val="363A68BE"/>
    <w:rsid w:val="36595658"/>
    <w:rsid w:val="365E3909"/>
    <w:rsid w:val="3667387F"/>
    <w:rsid w:val="368942C2"/>
    <w:rsid w:val="36A025E8"/>
    <w:rsid w:val="36D550B2"/>
    <w:rsid w:val="36DE3CA3"/>
    <w:rsid w:val="36F73B9A"/>
    <w:rsid w:val="37316729"/>
    <w:rsid w:val="376D05BA"/>
    <w:rsid w:val="37937263"/>
    <w:rsid w:val="37B34F2E"/>
    <w:rsid w:val="37D76FA0"/>
    <w:rsid w:val="381025F2"/>
    <w:rsid w:val="38136E5D"/>
    <w:rsid w:val="38303F8B"/>
    <w:rsid w:val="384369FE"/>
    <w:rsid w:val="384848DC"/>
    <w:rsid w:val="38B63080"/>
    <w:rsid w:val="3924286C"/>
    <w:rsid w:val="39315290"/>
    <w:rsid w:val="39360A4B"/>
    <w:rsid w:val="39385A34"/>
    <w:rsid w:val="3942578B"/>
    <w:rsid w:val="39734B33"/>
    <w:rsid w:val="39853B75"/>
    <w:rsid w:val="39A82AB5"/>
    <w:rsid w:val="39AB0DA3"/>
    <w:rsid w:val="39AB36CF"/>
    <w:rsid w:val="39FA5150"/>
    <w:rsid w:val="3A053F2B"/>
    <w:rsid w:val="3A741E10"/>
    <w:rsid w:val="3AAD4B07"/>
    <w:rsid w:val="3AAE32DE"/>
    <w:rsid w:val="3ACE62F6"/>
    <w:rsid w:val="3AD0179A"/>
    <w:rsid w:val="3AF36669"/>
    <w:rsid w:val="3AFB7AD8"/>
    <w:rsid w:val="3B0F3693"/>
    <w:rsid w:val="3B4D0703"/>
    <w:rsid w:val="3B5E106D"/>
    <w:rsid w:val="3B61373B"/>
    <w:rsid w:val="3B636F25"/>
    <w:rsid w:val="3B793576"/>
    <w:rsid w:val="3BD2436A"/>
    <w:rsid w:val="3BD455AA"/>
    <w:rsid w:val="3BF619BF"/>
    <w:rsid w:val="3BF959A5"/>
    <w:rsid w:val="3C1C1B0B"/>
    <w:rsid w:val="3C3018D0"/>
    <w:rsid w:val="3C4D0069"/>
    <w:rsid w:val="3C5A4EEA"/>
    <w:rsid w:val="3C6E58CE"/>
    <w:rsid w:val="3CA933EF"/>
    <w:rsid w:val="3CAC09E0"/>
    <w:rsid w:val="3CB11197"/>
    <w:rsid w:val="3CC77B7E"/>
    <w:rsid w:val="3CD07D0C"/>
    <w:rsid w:val="3CE20580"/>
    <w:rsid w:val="3D0463F7"/>
    <w:rsid w:val="3D3B2FE9"/>
    <w:rsid w:val="3D713F25"/>
    <w:rsid w:val="3D81321B"/>
    <w:rsid w:val="3DB41DDE"/>
    <w:rsid w:val="3DC554B0"/>
    <w:rsid w:val="3DD133B8"/>
    <w:rsid w:val="3E1243CD"/>
    <w:rsid w:val="3E5E675A"/>
    <w:rsid w:val="3ED03E17"/>
    <w:rsid w:val="3ED745FD"/>
    <w:rsid w:val="3F056BB2"/>
    <w:rsid w:val="3F115F9F"/>
    <w:rsid w:val="3F5537B8"/>
    <w:rsid w:val="3F687C94"/>
    <w:rsid w:val="3F7D6F3B"/>
    <w:rsid w:val="3F867F68"/>
    <w:rsid w:val="3F8C6CC0"/>
    <w:rsid w:val="3F8D7B91"/>
    <w:rsid w:val="3FC73EBF"/>
    <w:rsid w:val="3FEB37DB"/>
    <w:rsid w:val="3FF4199B"/>
    <w:rsid w:val="400643C5"/>
    <w:rsid w:val="40064A71"/>
    <w:rsid w:val="404039B5"/>
    <w:rsid w:val="40463876"/>
    <w:rsid w:val="40785DD6"/>
    <w:rsid w:val="40813B5B"/>
    <w:rsid w:val="409855DF"/>
    <w:rsid w:val="40B62DEA"/>
    <w:rsid w:val="40BD5A81"/>
    <w:rsid w:val="40ED030A"/>
    <w:rsid w:val="40F51154"/>
    <w:rsid w:val="40F8294C"/>
    <w:rsid w:val="411A1E6D"/>
    <w:rsid w:val="41244C5D"/>
    <w:rsid w:val="4142043A"/>
    <w:rsid w:val="418514D9"/>
    <w:rsid w:val="41960938"/>
    <w:rsid w:val="41C64ED9"/>
    <w:rsid w:val="41D45142"/>
    <w:rsid w:val="41DE1228"/>
    <w:rsid w:val="41E44D4F"/>
    <w:rsid w:val="422F3D53"/>
    <w:rsid w:val="423B61C1"/>
    <w:rsid w:val="42470035"/>
    <w:rsid w:val="42473BEF"/>
    <w:rsid w:val="42717381"/>
    <w:rsid w:val="427E1D94"/>
    <w:rsid w:val="42A740BE"/>
    <w:rsid w:val="42BA3560"/>
    <w:rsid w:val="42BE5E41"/>
    <w:rsid w:val="42D32EFF"/>
    <w:rsid w:val="42DA27FA"/>
    <w:rsid w:val="42F07B1C"/>
    <w:rsid w:val="42F95E7F"/>
    <w:rsid w:val="42FA7826"/>
    <w:rsid w:val="430E4401"/>
    <w:rsid w:val="431C6203"/>
    <w:rsid w:val="437265BF"/>
    <w:rsid w:val="43B66C17"/>
    <w:rsid w:val="43E53A59"/>
    <w:rsid w:val="43F737EB"/>
    <w:rsid w:val="44604698"/>
    <w:rsid w:val="44763015"/>
    <w:rsid w:val="448E07C9"/>
    <w:rsid w:val="44971DA1"/>
    <w:rsid w:val="44A16353"/>
    <w:rsid w:val="44EC01B8"/>
    <w:rsid w:val="450523FA"/>
    <w:rsid w:val="45722341"/>
    <w:rsid w:val="45766A63"/>
    <w:rsid w:val="45C30F67"/>
    <w:rsid w:val="45D02213"/>
    <w:rsid w:val="45E93CDE"/>
    <w:rsid w:val="45E93F38"/>
    <w:rsid w:val="463043F1"/>
    <w:rsid w:val="46430050"/>
    <w:rsid w:val="466A2A77"/>
    <w:rsid w:val="468D18BD"/>
    <w:rsid w:val="46953DA7"/>
    <w:rsid w:val="46CC6CB5"/>
    <w:rsid w:val="46F73288"/>
    <w:rsid w:val="47323CE2"/>
    <w:rsid w:val="47431938"/>
    <w:rsid w:val="47631408"/>
    <w:rsid w:val="476D0993"/>
    <w:rsid w:val="47743044"/>
    <w:rsid w:val="477A6D8E"/>
    <w:rsid w:val="477C4311"/>
    <w:rsid w:val="47986F5F"/>
    <w:rsid w:val="47990F3F"/>
    <w:rsid w:val="47BF4307"/>
    <w:rsid w:val="47D973B7"/>
    <w:rsid w:val="47DA1D98"/>
    <w:rsid w:val="47FE0B0C"/>
    <w:rsid w:val="48047CF8"/>
    <w:rsid w:val="482E6524"/>
    <w:rsid w:val="48354527"/>
    <w:rsid w:val="48533D30"/>
    <w:rsid w:val="485357A3"/>
    <w:rsid w:val="4870795B"/>
    <w:rsid w:val="48887236"/>
    <w:rsid w:val="48903FA8"/>
    <w:rsid w:val="48AB34FC"/>
    <w:rsid w:val="48D827BF"/>
    <w:rsid w:val="48E259F0"/>
    <w:rsid w:val="48E810AD"/>
    <w:rsid w:val="49016C43"/>
    <w:rsid w:val="49074695"/>
    <w:rsid w:val="49093AF5"/>
    <w:rsid w:val="494A28B8"/>
    <w:rsid w:val="494E0CF3"/>
    <w:rsid w:val="49680DE7"/>
    <w:rsid w:val="496F4A9A"/>
    <w:rsid w:val="49D62635"/>
    <w:rsid w:val="49E302B2"/>
    <w:rsid w:val="49F555CC"/>
    <w:rsid w:val="4A802C31"/>
    <w:rsid w:val="4A852E26"/>
    <w:rsid w:val="4AB618EA"/>
    <w:rsid w:val="4B1B0A89"/>
    <w:rsid w:val="4B5052C0"/>
    <w:rsid w:val="4B5B37EE"/>
    <w:rsid w:val="4B6F4749"/>
    <w:rsid w:val="4B9A7D7B"/>
    <w:rsid w:val="4BB7196D"/>
    <w:rsid w:val="4BCE5607"/>
    <w:rsid w:val="4BE32C7A"/>
    <w:rsid w:val="4BFE45D2"/>
    <w:rsid w:val="4C251A00"/>
    <w:rsid w:val="4C3D4FC4"/>
    <w:rsid w:val="4C96414F"/>
    <w:rsid w:val="4C974CB8"/>
    <w:rsid w:val="4CFD155C"/>
    <w:rsid w:val="4D8B621A"/>
    <w:rsid w:val="4D90360B"/>
    <w:rsid w:val="4D95643E"/>
    <w:rsid w:val="4DAA2741"/>
    <w:rsid w:val="4DD67C46"/>
    <w:rsid w:val="4DE678C1"/>
    <w:rsid w:val="4E0F59E6"/>
    <w:rsid w:val="4E2426C7"/>
    <w:rsid w:val="4E3D2149"/>
    <w:rsid w:val="4E6B7454"/>
    <w:rsid w:val="4E8238FA"/>
    <w:rsid w:val="4EA22EB9"/>
    <w:rsid w:val="4EB93D2F"/>
    <w:rsid w:val="4EC13229"/>
    <w:rsid w:val="4EE46199"/>
    <w:rsid w:val="4F205756"/>
    <w:rsid w:val="4F370870"/>
    <w:rsid w:val="4F403E6D"/>
    <w:rsid w:val="4F513035"/>
    <w:rsid w:val="4F6E0FE5"/>
    <w:rsid w:val="4F74241D"/>
    <w:rsid w:val="4F9363F8"/>
    <w:rsid w:val="4FAB6DF8"/>
    <w:rsid w:val="4FFE6123"/>
    <w:rsid w:val="503239EC"/>
    <w:rsid w:val="507B56A0"/>
    <w:rsid w:val="508321AE"/>
    <w:rsid w:val="508A0696"/>
    <w:rsid w:val="50A75500"/>
    <w:rsid w:val="50C93B54"/>
    <w:rsid w:val="50E024C9"/>
    <w:rsid w:val="50F02329"/>
    <w:rsid w:val="512541D5"/>
    <w:rsid w:val="514D2EA3"/>
    <w:rsid w:val="51A54447"/>
    <w:rsid w:val="51A82F68"/>
    <w:rsid w:val="51BA53E6"/>
    <w:rsid w:val="51CB2893"/>
    <w:rsid w:val="52331B01"/>
    <w:rsid w:val="524F639C"/>
    <w:rsid w:val="52534234"/>
    <w:rsid w:val="525B505F"/>
    <w:rsid w:val="5267620E"/>
    <w:rsid w:val="528D1AAE"/>
    <w:rsid w:val="52B37557"/>
    <w:rsid w:val="52BD0422"/>
    <w:rsid w:val="52E43991"/>
    <w:rsid w:val="52F92C62"/>
    <w:rsid w:val="532929B0"/>
    <w:rsid w:val="53A05451"/>
    <w:rsid w:val="53CF244D"/>
    <w:rsid w:val="53E579F1"/>
    <w:rsid w:val="540A5590"/>
    <w:rsid w:val="540C32DA"/>
    <w:rsid w:val="542169E3"/>
    <w:rsid w:val="54241F91"/>
    <w:rsid w:val="54332365"/>
    <w:rsid w:val="54485B35"/>
    <w:rsid w:val="5479646E"/>
    <w:rsid w:val="54824E2D"/>
    <w:rsid w:val="54A26A01"/>
    <w:rsid w:val="54BA2082"/>
    <w:rsid w:val="54CC7D8C"/>
    <w:rsid w:val="555E2B67"/>
    <w:rsid w:val="5582462E"/>
    <w:rsid w:val="55FD42D6"/>
    <w:rsid w:val="560478C9"/>
    <w:rsid w:val="56415254"/>
    <w:rsid w:val="567A2966"/>
    <w:rsid w:val="56D51CB8"/>
    <w:rsid w:val="56F022BF"/>
    <w:rsid w:val="56F57F0C"/>
    <w:rsid w:val="56FB56CE"/>
    <w:rsid w:val="57016425"/>
    <w:rsid w:val="57054C16"/>
    <w:rsid w:val="573F26E7"/>
    <w:rsid w:val="5749230E"/>
    <w:rsid w:val="5760600D"/>
    <w:rsid w:val="578625FE"/>
    <w:rsid w:val="57A82046"/>
    <w:rsid w:val="57AC6F38"/>
    <w:rsid w:val="57C6260F"/>
    <w:rsid w:val="57D0553D"/>
    <w:rsid w:val="57D9450B"/>
    <w:rsid w:val="57DA388B"/>
    <w:rsid w:val="57E84847"/>
    <w:rsid w:val="57F41C5F"/>
    <w:rsid w:val="582E0E2B"/>
    <w:rsid w:val="584C43C9"/>
    <w:rsid w:val="585E2370"/>
    <w:rsid w:val="58606914"/>
    <w:rsid w:val="586D01DF"/>
    <w:rsid w:val="58C8078F"/>
    <w:rsid w:val="58C92FC5"/>
    <w:rsid w:val="58D14B9D"/>
    <w:rsid w:val="59343D61"/>
    <w:rsid w:val="593B0FAE"/>
    <w:rsid w:val="59633DAE"/>
    <w:rsid w:val="596D7A74"/>
    <w:rsid w:val="59826A1F"/>
    <w:rsid w:val="59AD6D65"/>
    <w:rsid w:val="59AF7071"/>
    <w:rsid w:val="59C44EE4"/>
    <w:rsid w:val="5A3E2CEC"/>
    <w:rsid w:val="5A426D37"/>
    <w:rsid w:val="5A5653EE"/>
    <w:rsid w:val="5A726410"/>
    <w:rsid w:val="5A7F70E1"/>
    <w:rsid w:val="5AAC49ED"/>
    <w:rsid w:val="5AB73A36"/>
    <w:rsid w:val="5B24515C"/>
    <w:rsid w:val="5B4104C3"/>
    <w:rsid w:val="5B6B673F"/>
    <w:rsid w:val="5B6D086E"/>
    <w:rsid w:val="5B984D51"/>
    <w:rsid w:val="5BA84DA7"/>
    <w:rsid w:val="5BAA6DC2"/>
    <w:rsid w:val="5BCF20DB"/>
    <w:rsid w:val="5BDA1AFE"/>
    <w:rsid w:val="5BE971B9"/>
    <w:rsid w:val="5C034600"/>
    <w:rsid w:val="5C111212"/>
    <w:rsid w:val="5C237CF4"/>
    <w:rsid w:val="5C652DEB"/>
    <w:rsid w:val="5C761CB7"/>
    <w:rsid w:val="5C9F005F"/>
    <w:rsid w:val="5CCB3490"/>
    <w:rsid w:val="5CD66C73"/>
    <w:rsid w:val="5CF25100"/>
    <w:rsid w:val="5CF470DD"/>
    <w:rsid w:val="5CFD323D"/>
    <w:rsid w:val="5D7E599A"/>
    <w:rsid w:val="5DAF665D"/>
    <w:rsid w:val="5DC22170"/>
    <w:rsid w:val="5DEF35CB"/>
    <w:rsid w:val="5E77294D"/>
    <w:rsid w:val="5EF21EA7"/>
    <w:rsid w:val="5EFB4434"/>
    <w:rsid w:val="5F294C8E"/>
    <w:rsid w:val="5F381A7B"/>
    <w:rsid w:val="5F4014B7"/>
    <w:rsid w:val="5F42657D"/>
    <w:rsid w:val="5F5E1273"/>
    <w:rsid w:val="5F5F53BC"/>
    <w:rsid w:val="5FB05CAE"/>
    <w:rsid w:val="5FB43F85"/>
    <w:rsid w:val="5FC17B57"/>
    <w:rsid w:val="5FE568DD"/>
    <w:rsid w:val="5FF5085D"/>
    <w:rsid w:val="60060393"/>
    <w:rsid w:val="60256E18"/>
    <w:rsid w:val="602B2C56"/>
    <w:rsid w:val="60557C1B"/>
    <w:rsid w:val="607A1279"/>
    <w:rsid w:val="60894155"/>
    <w:rsid w:val="60A800CB"/>
    <w:rsid w:val="60AD04D9"/>
    <w:rsid w:val="60D33CFA"/>
    <w:rsid w:val="60E977C5"/>
    <w:rsid w:val="60EA0F5F"/>
    <w:rsid w:val="60ED327E"/>
    <w:rsid w:val="6102168E"/>
    <w:rsid w:val="61071104"/>
    <w:rsid w:val="611966EA"/>
    <w:rsid w:val="614228AE"/>
    <w:rsid w:val="61533A4A"/>
    <w:rsid w:val="615403B6"/>
    <w:rsid w:val="619E07AB"/>
    <w:rsid w:val="619F593E"/>
    <w:rsid w:val="61BE13B4"/>
    <w:rsid w:val="61CB49EC"/>
    <w:rsid w:val="62050A73"/>
    <w:rsid w:val="621959E5"/>
    <w:rsid w:val="62687AED"/>
    <w:rsid w:val="62B665B6"/>
    <w:rsid w:val="62C7055D"/>
    <w:rsid w:val="62CF416E"/>
    <w:rsid w:val="62D673CD"/>
    <w:rsid w:val="62EE3CBD"/>
    <w:rsid w:val="62F44961"/>
    <w:rsid w:val="636130D9"/>
    <w:rsid w:val="63A431CB"/>
    <w:rsid w:val="63AA64B5"/>
    <w:rsid w:val="63AB1792"/>
    <w:rsid w:val="63B70EB4"/>
    <w:rsid w:val="63D76001"/>
    <w:rsid w:val="63E51964"/>
    <w:rsid w:val="640D5730"/>
    <w:rsid w:val="64154087"/>
    <w:rsid w:val="643A3FAF"/>
    <w:rsid w:val="64412307"/>
    <w:rsid w:val="644154F0"/>
    <w:rsid w:val="64A26277"/>
    <w:rsid w:val="64E11B75"/>
    <w:rsid w:val="650D3F6B"/>
    <w:rsid w:val="65353008"/>
    <w:rsid w:val="653D665D"/>
    <w:rsid w:val="654503F2"/>
    <w:rsid w:val="65633877"/>
    <w:rsid w:val="65894293"/>
    <w:rsid w:val="65A11520"/>
    <w:rsid w:val="65C818FB"/>
    <w:rsid w:val="65E968E4"/>
    <w:rsid w:val="660329A3"/>
    <w:rsid w:val="661506A5"/>
    <w:rsid w:val="661A13AC"/>
    <w:rsid w:val="661B0A65"/>
    <w:rsid w:val="66273583"/>
    <w:rsid w:val="662D4166"/>
    <w:rsid w:val="662E4254"/>
    <w:rsid w:val="665804EC"/>
    <w:rsid w:val="668C1B4C"/>
    <w:rsid w:val="668E5B1C"/>
    <w:rsid w:val="66994753"/>
    <w:rsid w:val="66A64938"/>
    <w:rsid w:val="66F56065"/>
    <w:rsid w:val="66F93EDA"/>
    <w:rsid w:val="67007B9E"/>
    <w:rsid w:val="670A7175"/>
    <w:rsid w:val="6725653D"/>
    <w:rsid w:val="672946C1"/>
    <w:rsid w:val="67297732"/>
    <w:rsid w:val="6749683D"/>
    <w:rsid w:val="676D4B89"/>
    <w:rsid w:val="678D3436"/>
    <w:rsid w:val="67AA46C6"/>
    <w:rsid w:val="67B53481"/>
    <w:rsid w:val="67B75BE7"/>
    <w:rsid w:val="67DE642F"/>
    <w:rsid w:val="67F35DF6"/>
    <w:rsid w:val="68073E92"/>
    <w:rsid w:val="68171DEC"/>
    <w:rsid w:val="68177281"/>
    <w:rsid w:val="68806BA4"/>
    <w:rsid w:val="689A28D5"/>
    <w:rsid w:val="68B8164D"/>
    <w:rsid w:val="68D2260E"/>
    <w:rsid w:val="68DC1570"/>
    <w:rsid w:val="68F16C6B"/>
    <w:rsid w:val="690879D4"/>
    <w:rsid w:val="69156453"/>
    <w:rsid w:val="694E2B48"/>
    <w:rsid w:val="69683DCF"/>
    <w:rsid w:val="699D1E24"/>
    <w:rsid w:val="69A9667C"/>
    <w:rsid w:val="69B665A4"/>
    <w:rsid w:val="69B8252C"/>
    <w:rsid w:val="69D67AEA"/>
    <w:rsid w:val="69DA0B81"/>
    <w:rsid w:val="69EB2C2E"/>
    <w:rsid w:val="69EC58D4"/>
    <w:rsid w:val="6A166A7D"/>
    <w:rsid w:val="6A2F33AA"/>
    <w:rsid w:val="6A3317C6"/>
    <w:rsid w:val="6A6430C8"/>
    <w:rsid w:val="6A664E33"/>
    <w:rsid w:val="6AD124DD"/>
    <w:rsid w:val="6ADA17A9"/>
    <w:rsid w:val="6AEB7F0A"/>
    <w:rsid w:val="6AFC3C67"/>
    <w:rsid w:val="6B122757"/>
    <w:rsid w:val="6B1612E9"/>
    <w:rsid w:val="6B5D046D"/>
    <w:rsid w:val="6B8F707D"/>
    <w:rsid w:val="6BEB6EAD"/>
    <w:rsid w:val="6BF97200"/>
    <w:rsid w:val="6BFB4C62"/>
    <w:rsid w:val="6C25454E"/>
    <w:rsid w:val="6C31321C"/>
    <w:rsid w:val="6C6355FB"/>
    <w:rsid w:val="6C853518"/>
    <w:rsid w:val="6CEE3045"/>
    <w:rsid w:val="6CF65D1C"/>
    <w:rsid w:val="6CFF5B8B"/>
    <w:rsid w:val="6D38056F"/>
    <w:rsid w:val="6D863A6B"/>
    <w:rsid w:val="6D8A347F"/>
    <w:rsid w:val="6D8F7C98"/>
    <w:rsid w:val="6DF00AF1"/>
    <w:rsid w:val="6DF26780"/>
    <w:rsid w:val="6DF568E4"/>
    <w:rsid w:val="6DFD0952"/>
    <w:rsid w:val="6E301F01"/>
    <w:rsid w:val="6E372795"/>
    <w:rsid w:val="6E590A35"/>
    <w:rsid w:val="6E5F5AD2"/>
    <w:rsid w:val="6E6005BE"/>
    <w:rsid w:val="6E720135"/>
    <w:rsid w:val="6E8B7486"/>
    <w:rsid w:val="6EA1011B"/>
    <w:rsid w:val="6EA90946"/>
    <w:rsid w:val="6EB61EBC"/>
    <w:rsid w:val="6EDB3AC5"/>
    <w:rsid w:val="6EE8633A"/>
    <w:rsid w:val="6F031A36"/>
    <w:rsid w:val="6F307579"/>
    <w:rsid w:val="6F595A35"/>
    <w:rsid w:val="6FC46A94"/>
    <w:rsid w:val="6FCD41E6"/>
    <w:rsid w:val="70063A6A"/>
    <w:rsid w:val="702622E9"/>
    <w:rsid w:val="702A082E"/>
    <w:rsid w:val="702A1568"/>
    <w:rsid w:val="702C47D6"/>
    <w:rsid w:val="705D1CD9"/>
    <w:rsid w:val="70603970"/>
    <w:rsid w:val="709A5041"/>
    <w:rsid w:val="70C20042"/>
    <w:rsid w:val="70E93536"/>
    <w:rsid w:val="71043C71"/>
    <w:rsid w:val="71223ED3"/>
    <w:rsid w:val="71521B04"/>
    <w:rsid w:val="71587B0A"/>
    <w:rsid w:val="71633A5C"/>
    <w:rsid w:val="718A25A5"/>
    <w:rsid w:val="718B38BE"/>
    <w:rsid w:val="71A5081D"/>
    <w:rsid w:val="71B21D4D"/>
    <w:rsid w:val="71C51F33"/>
    <w:rsid w:val="71D81758"/>
    <w:rsid w:val="71F55430"/>
    <w:rsid w:val="71F749DD"/>
    <w:rsid w:val="72002163"/>
    <w:rsid w:val="72062078"/>
    <w:rsid w:val="721D0EA7"/>
    <w:rsid w:val="722803D2"/>
    <w:rsid w:val="722E4E23"/>
    <w:rsid w:val="72311C0F"/>
    <w:rsid w:val="727D5491"/>
    <w:rsid w:val="72A35D04"/>
    <w:rsid w:val="72A53054"/>
    <w:rsid w:val="72B40BCE"/>
    <w:rsid w:val="72B558BE"/>
    <w:rsid w:val="72C66920"/>
    <w:rsid w:val="73755939"/>
    <w:rsid w:val="73777363"/>
    <w:rsid w:val="73A13F8B"/>
    <w:rsid w:val="73AE04C3"/>
    <w:rsid w:val="73D9167F"/>
    <w:rsid w:val="73E45ED9"/>
    <w:rsid w:val="73EE158A"/>
    <w:rsid w:val="740F4924"/>
    <w:rsid w:val="74222135"/>
    <w:rsid w:val="743D591A"/>
    <w:rsid w:val="744050C4"/>
    <w:rsid w:val="74843144"/>
    <w:rsid w:val="74B13D77"/>
    <w:rsid w:val="74CE1490"/>
    <w:rsid w:val="74DB448B"/>
    <w:rsid w:val="74E225F0"/>
    <w:rsid w:val="74FE3124"/>
    <w:rsid w:val="751A737E"/>
    <w:rsid w:val="7525294A"/>
    <w:rsid w:val="753A77D4"/>
    <w:rsid w:val="756110C1"/>
    <w:rsid w:val="75727E0D"/>
    <w:rsid w:val="75C54492"/>
    <w:rsid w:val="75DD2BA2"/>
    <w:rsid w:val="75E81C02"/>
    <w:rsid w:val="75FF463E"/>
    <w:rsid w:val="763C100C"/>
    <w:rsid w:val="76606386"/>
    <w:rsid w:val="76751F92"/>
    <w:rsid w:val="767A6971"/>
    <w:rsid w:val="76B07BC9"/>
    <w:rsid w:val="76BE308A"/>
    <w:rsid w:val="76DD5F84"/>
    <w:rsid w:val="76E964E4"/>
    <w:rsid w:val="76EE388A"/>
    <w:rsid w:val="76F96202"/>
    <w:rsid w:val="775A1179"/>
    <w:rsid w:val="77D53C83"/>
    <w:rsid w:val="78077AA1"/>
    <w:rsid w:val="780A05BF"/>
    <w:rsid w:val="781B1E31"/>
    <w:rsid w:val="781D037D"/>
    <w:rsid w:val="78435669"/>
    <w:rsid w:val="78763A28"/>
    <w:rsid w:val="78771CE9"/>
    <w:rsid w:val="78A12986"/>
    <w:rsid w:val="78E822D2"/>
    <w:rsid w:val="790723BF"/>
    <w:rsid w:val="790F7A12"/>
    <w:rsid w:val="79197096"/>
    <w:rsid w:val="791C43FD"/>
    <w:rsid w:val="79546E7B"/>
    <w:rsid w:val="79574125"/>
    <w:rsid w:val="798454BC"/>
    <w:rsid w:val="79D675A2"/>
    <w:rsid w:val="79D9626B"/>
    <w:rsid w:val="79DE652D"/>
    <w:rsid w:val="79F71156"/>
    <w:rsid w:val="7A4F2CB8"/>
    <w:rsid w:val="7A5228CC"/>
    <w:rsid w:val="7A526FA4"/>
    <w:rsid w:val="7A8E5B94"/>
    <w:rsid w:val="7A977733"/>
    <w:rsid w:val="7A9B43B9"/>
    <w:rsid w:val="7ABF429C"/>
    <w:rsid w:val="7AD15149"/>
    <w:rsid w:val="7AD9336F"/>
    <w:rsid w:val="7B065858"/>
    <w:rsid w:val="7BB75FC7"/>
    <w:rsid w:val="7BC1099D"/>
    <w:rsid w:val="7BC32A94"/>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F0634E3"/>
    <w:rsid w:val="7F227548"/>
    <w:rsid w:val="7F702B0F"/>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jc w:val="center"/>
      <w:outlineLvl w:val="0"/>
    </w:pPr>
    <w:rPr>
      <w:rFonts w:ascii="Calibri" w:hAnsi="Calibri"/>
      <w:b/>
      <w:bCs/>
      <w:kern w:val="44"/>
      <w:sz w:val="24"/>
      <w:szCs w:val="44"/>
    </w:rPr>
  </w:style>
  <w:style w:type="paragraph" w:styleId="5">
    <w:name w:val="heading 2"/>
    <w:basedOn w:val="1"/>
    <w:next w:val="1"/>
    <w:link w:val="30"/>
    <w:qFormat/>
    <w:uiPriority w:val="0"/>
    <w:pPr>
      <w:keepNext/>
      <w:keepLines/>
      <w:ind w:firstLine="0" w:firstLineChars="0"/>
      <w:outlineLvl w:val="1"/>
    </w:pPr>
    <w:rPr>
      <w:rFonts w:ascii="Cambria" w:hAnsi="Cambria"/>
      <w:b/>
      <w:bCs/>
      <w:szCs w:val="32"/>
    </w:rPr>
  </w:style>
  <w:style w:type="paragraph" w:styleId="6">
    <w:name w:val="heading 3"/>
    <w:basedOn w:val="1"/>
    <w:next w:val="1"/>
    <w:link w:val="31"/>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2"/>
    <w:qFormat/>
    <w:uiPriority w:val="99"/>
    <w:pPr>
      <w:keepNext/>
      <w:keepLines/>
      <w:outlineLvl w:val="3"/>
    </w:pPr>
    <w:rPr>
      <w:rFonts w:ascii="Cambria" w:hAnsi="Cambria"/>
      <w:b/>
      <w:bCs/>
      <w:szCs w:val="28"/>
    </w:rPr>
  </w:style>
  <w:style w:type="character" w:default="1" w:styleId="22">
    <w:name w:val="Default Paragraph Font"/>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7"/>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6"/>
    <w:qFormat/>
    <w:locked/>
    <w:uiPriority w:val="0"/>
    <w:rPr>
      <w:rFonts w:asciiTheme="minorHAnsi" w:hAnsiTheme="minorHAnsi" w:eastAsiaTheme="minorEastAsia" w:cstheme="minorBidi"/>
      <w:b/>
      <w:bCs/>
    </w:rPr>
  </w:style>
  <w:style w:type="paragraph" w:styleId="9">
    <w:name w:val="annotation text"/>
    <w:basedOn w:val="1"/>
    <w:link w:val="33"/>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1"/>
    <w:semiHidden/>
    <w:qFormat/>
    <w:uiPriority w:val="99"/>
    <w:pPr>
      <w:shd w:val="clear" w:color="auto" w:fill="000080"/>
    </w:pPr>
  </w:style>
  <w:style w:type="paragraph" w:styleId="12">
    <w:name w:val="Body Text Indent"/>
    <w:basedOn w:val="1"/>
    <w:link w:val="43"/>
    <w:unhideWhenUsed/>
    <w:qFormat/>
    <w:locked/>
    <w:uiPriority w:val="0"/>
    <w:pPr>
      <w:spacing w:after="120"/>
      <w:ind w:left="420" w:leftChars="200"/>
    </w:pPr>
  </w:style>
  <w:style w:type="paragraph" w:styleId="13">
    <w:name w:val="Plain Text"/>
    <w:basedOn w:val="1"/>
    <w:link w:val="34"/>
    <w:qFormat/>
    <w:uiPriority w:val="0"/>
    <w:pPr>
      <w:spacing w:line="240" w:lineRule="auto"/>
      <w:ind w:firstLine="0" w:firstLineChars="0"/>
    </w:pPr>
    <w:rPr>
      <w:rFonts w:ascii="宋体" w:hAnsi="Courier New"/>
      <w:szCs w:val="20"/>
    </w:rPr>
  </w:style>
  <w:style w:type="paragraph" w:styleId="14">
    <w:name w:val="Balloon Text"/>
    <w:basedOn w:val="1"/>
    <w:link w:val="40"/>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5"/>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7"/>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paragraph" w:styleId="21">
    <w:name w:val="Normal (Web)"/>
    <w:basedOn w:val="1"/>
    <w:qFormat/>
    <w:locked/>
    <w:uiPriority w:val="99"/>
    <w:pPr>
      <w:jc w:val="left"/>
    </w:pPr>
    <w:rPr>
      <w:kern w:val="0"/>
      <w:sz w:val="24"/>
    </w:rPr>
  </w:style>
  <w:style w:type="character" w:styleId="23">
    <w:name w:val="Strong"/>
    <w:basedOn w:val="22"/>
    <w:qFormat/>
    <w:uiPriority w:val="99"/>
    <w:rPr>
      <w:rFonts w:cs="Times New Roman"/>
      <w:b/>
    </w:rPr>
  </w:style>
  <w:style w:type="character" w:styleId="24">
    <w:name w:val="page number"/>
    <w:qFormat/>
    <w:locked/>
    <w:uiPriority w:val="0"/>
  </w:style>
  <w:style w:type="character" w:styleId="25">
    <w:name w:val="Hyperlink"/>
    <w:basedOn w:val="22"/>
    <w:qFormat/>
    <w:uiPriority w:val="99"/>
    <w:rPr>
      <w:rFonts w:cs="Times New Roman"/>
      <w:color w:val="0000FF"/>
      <w:u w:val="single"/>
    </w:rPr>
  </w:style>
  <w:style w:type="character" w:styleId="26">
    <w:name w:val="annotation reference"/>
    <w:basedOn w:val="22"/>
    <w:qFormat/>
    <w:uiPriority w:val="0"/>
    <w:rPr>
      <w:rFonts w:cs="Times New Roman"/>
      <w:sz w:val="21"/>
    </w:rPr>
  </w:style>
  <w:style w:type="table" w:styleId="28">
    <w:name w:val="Table Grid"/>
    <w:basedOn w:val="2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标题 1 Char"/>
    <w:basedOn w:val="22"/>
    <w:link w:val="4"/>
    <w:qFormat/>
    <w:locked/>
    <w:uiPriority w:val="0"/>
    <w:rPr>
      <w:rFonts w:cs="Times New Roman"/>
      <w:b/>
      <w:kern w:val="44"/>
      <w:sz w:val="44"/>
    </w:rPr>
  </w:style>
  <w:style w:type="character" w:customStyle="1" w:styleId="30">
    <w:name w:val="标题 2 Char"/>
    <w:basedOn w:val="22"/>
    <w:link w:val="5"/>
    <w:qFormat/>
    <w:locked/>
    <w:uiPriority w:val="0"/>
    <w:rPr>
      <w:rFonts w:ascii="Cambria" w:hAnsi="Cambria" w:eastAsia="宋体" w:cs="Times New Roman"/>
      <w:b/>
      <w:bCs/>
      <w:sz w:val="32"/>
      <w:szCs w:val="32"/>
    </w:rPr>
  </w:style>
  <w:style w:type="character" w:customStyle="1" w:styleId="31">
    <w:name w:val="标题 3 Char"/>
    <w:basedOn w:val="22"/>
    <w:link w:val="6"/>
    <w:qFormat/>
    <w:locked/>
    <w:uiPriority w:val="0"/>
    <w:rPr>
      <w:rFonts w:cs="宋体" w:asciiTheme="minorEastAsia" w:hAnsiTheme="minorEastAsia" w:eastAsiaTheme="minorEastAsia"/>
      <w:b/>
      <w:sz w:val="21"/>
      <w:szCs w:val="32"/>
    </w:rPr>
  </w:style>
  <w:style w:type="character" w:customStyle="1" w:styleId="32">
    <w:name w:val="标题 4 Char"/>
    <w:basedOn w:val="22"/>
    <w:link w:val="7"/>
    <w:semiHidden/>
    <w:qFormat/>
    <w:locked/>
    <w:uiPriority w:val="99"/>
    <w:rPr>
      <w:rFonts w:ascii="Cambria" w:hAnsi="Cambria" w:eastAsia="宋体" w:cs="Times New Roman"/>
      <w:b/>
      <w:bCs/>
      <w:sz w:val="28"/>
      <w:szCs w:val="28"/>
    </w:rPr>
  </w:style>
  <w:style w:type="character" w:customStyle="1" w:styleId="33">
    <w:name w:val="批注文字 Char"/>
    <w:basedOn w:val="22"/>
    <w:link w:val="9"/>
    <w:qFormat/>
    <w:locked/>
    <w:uiPriority w:val="0"/>
    <w:rPr>
      <w:rFonts w:ascii="Times New Roman" w:hAnsi="Times New Roman" w:cs="Times New Roman"/>
      <w:sz w:val="24"/>
      <w:szCs w:val="24"/>
    </w:rPr>
  </w:style>
  <w:style w:type="character" w:customStyle="1" w:styleId="34">
    <w:name w:val="纯文本 Char"/>
    <w:basedOn w:val="22"/>
    <w:link w:val="13"/>
    <w:qFormat/>
    <w:locked/>
    <w:uiPriority w:val="0"/>
    <w:rPr>
      <w:rFonts w:ascii="宋体" w:hAnsi="Courier New" w:cs="Courier New"/>
      <w:sz w:val="21"/>
      <w:szCs w:val="21"/>
    </w:rPr>
  </w:style>
  <w:style w:type="character" w:customStyle="1" w:styleId="35">
    <w:name w:val="页脚 Char"/>
    <w:basedOn w:val="22"/>
    <w:link w:val="15"/>
    <w:qFormat/>
    <w:locked/>
    <w:uiPriority w:val="99"/>
    <w:rPr>
      <w:rFonts w:ascii="Times New Roman" w:hAnsi="Times New Roman" w:cs="Times New Roman"/>
      <w:sz w:val="18"/>
      <w:szCs w:val="18"/>
    </w:rPr>
  </w:style>
  <w:style w:type="character" w:customStyle="1" w:styleId="36">
    <w:name w:val="页眉 Char"/>
    <w:basedOn w:val="22"/>
    <w:link w:val="16"/>
    <w:qFormat/>
    <w:locked/>
    <w:uiPriority w:val="99"/>
    <w:rPr>
      <w:rFonts w:ascii="Times New Roman" w:hAnsi="Times New Roman" w:cs="Times New Roman"/>
      <w:sz w:val="18"/>
      <w:szCs w:val="18"/>
    </w:rPr>
  </w:style>
  <w:style w:type="paragraph" w:customStyle="1" w:styleId="37">
    <w:name w:val="TOC 标题1"/>
    <w:basedOn w:val="5"/>
    <w:next w:val="1"/>
    <w:qFormat/>
    <w:uiPriority w:val="99"/>
    <w:pPr>
      <w:widowControl/>
      <w:spacing w:line="240" w:lineRule="auto"/>
      <w:jc w:val="left"/>
      <w:outlineLvl w:val="9"/>
    </w:pPr>
    <w:rPr>
      <w:kern w:val="0"/>
      <w:szCs w:val="28"/>
    </w:rPr>
  </w:style>
  <w:style w:type="paragraph" w:styleId="38">
    <w:name w:val="No Spacing"/>
    <w:link w:val="58"/>
    <w:qFormat/>
    <w:uiPriority w:val="1"/>
    <w:pPr>
      <w:widowControl w:val="0"/>
      <w:jc w:val="both"/>
    </w:pPr>
    <w:rPr>
      <w:rFonts w:ascii="Calibri" w:hAnsi="Calibri" w:eastAsia="宋体" w:cs="Calibri"/>
      <w:kern w:val="2"/>
      <w:sz w:val="21"/>
      <w:szCs w:val="22"/>
      <w:lang w:val="en-US" w:eastAsia="zh-CN" w:bidi="ar-SA"/>
    </w:rPr>
  </w:style>
  <w:style w:type="paragraph" w:customStyle="1" w:styleId="39">
    <w:name w:val="Char"/>
    <w:basedOn w:val="1"/>
    <w:qFormat/>
    <w:uiPriority w:val="99"/>
    <w:pPr>
      <w:spacing w:line="240" w:lineRule="auto"/>
      <w:ind w:firstLine="0" w:firstLineChars="0"/>
    </w:pPr>
    <w:rPr>
      <w:rFonts w:ascii="仿宋_GB2312" w:eastAsia="仿宋_GB2312"/>
      <w:b/>
      <w:sz w:val="32"/>
      <w:szCs w:val="32"/>
    </w:rPr>
  </w:style>
  <w:style w:type="character" w:customStyle="1" w:styleId="40">
    <w:name w:val="批注框文本 Char"/>
    <w:basedOn w:val="22"/>
    <w:link w:val="14"/>
    <w:qFormat/>
    <w:locked/>
    <w:uiPriority w:val="0"/>
    <w:rPr>
      <w:rFonts w:ascii="Times New Roman" w:hAnsi="Times New Roman" w:cs="Times New Roman"/>
      <w:sz w:val="2"/>
    </w:rPr>
  </w:style>
  <w:style w:type="character" w:customStyle="1" w:styleId="41">
    <w:name w:val="文档结构图 Char"/>
    <w:basedOn w:val="22"/>
    <w:link w:val="11"/>
    <w:semiHidden/>
    <w:qFormat/>
    <w:locked/>
    <w:uiPriority w:val="99"/>
    <w:rPr>
      <w:rFonts w:ascii="Times New Roman" w:hAnsi="Times New Roman" w:cs="Times New Roman"/>
      <w:sz w:val="2"/>
    </w:rPr>
  </w:style>
  <w:style w:type="paragraph" w:customStyle="1" w:styleId="42">
    <w:name w:val="标题3"/>
    <w:basedOn w:val="6"/>
    <w:qFormat/>
    <w:uiPriority w:val="0"/>
  </w:style>
  <w:style w:type="character" w:customStyle="1" w:styleId="43">
    <w:name w:val="正文文本缩进 Char"/>
    <w:basedOn w:val="22"/>
    <w:link w:val="12"/>
    <w:qFormat/>
    <w:uiPriority w:val="0"/>
    <w:rPr>
      <w:rFonts w:ascii="Times New Roman" w:hAnsi="Times New Roman" w:eastAsia="宋体" w:cs="Times New Roman"/>
      <w:kern w:val="2"/>
      <w:sz w:val="21"/>
      <w:szCs w:val="24"/>
    </w:rPr>
  </w:style>
  <w:style w:type="paragraph" w:customStyle="1" w:styleId="44">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5">
    <w:name w:val="副标题 Char"/>
    <w:link w:val="18"/>
    <w:qFormat/>
    <w:uiPriority w:val="0"/>
    <w:rPr>
      <w:rFonts w:ascii="等线 Light" w:hAnsi="等线 Light" w:cs="Times New Roman"/>
      <w:b/>
      <w:bCs/>
      <w:kern w:val="28"/>
      <w:sz w:val="32"/>
      <w:szCs w:val="32"/>
    </w:rPr>
  </w:style>
  <w:style w:type="character" w:customStyle="1" w:styleId="46">
    <w:name w:val="批注主题 Char"/>
    <w:link w:val="8"/>
    <w:qFormat/>
    <w:uiPriority w:val="0"/>
    <w:rPr>
      <w:b/>
      <w:bCs/>
      <w:kern w:val="2"/>
      <w:sz w:val="21"/>
      <w:szCs w:val="24"/>
    </w:rPr>
  </w:style>
  <w:style w:type="character" w:customStyle="1" w:styleId="47">
    <w:name w:val="HTML 预设格式 Char"/>
    <w:link w:val="20"/>
    <w:qFormat/>
    <w:uiPriority w:val="0"/>
    <w:rPr>
      <w:rFonts w:ascii="宋体" w:hAnsi="宋体" w:cs="宋体"/>
      <w:sz w:val="24"/>
      <w:szCs w:val="24"/>
    </w:rPr>
  </w:style>
  <w:style w:type="character" w:customStyle="1" w:styleId="48">
    <w:name w:val="批注主题 字符1"/>
    <w:basedOn w:val="33"/>
    <w:semiHidden/>
    <w:qFormat/>
    <w:uiPriority w:val="99"/>
    <w:rPr>
      <w:rFonts w:ascii="Times New Roman" w:hAnsi="Times New Roman" w:eastAsia="宋体" w:cs="Times New Roman"/>
      <w:b/>
      <w:bCs/>
      <w:kern w:val="2"/>
      <w:sz w:val="21"/>
      <w:szCs w:val="24"/>
    </w:rPr>
  </w:style>
  <w:style w:type="character" w:customStyle="1" w:styleId="49">
    <w:name w:val="副标题 字符1"/>
    <w:basedOn w:val="22"/>
    <w:qFormat/>
    <w:uiPriority w:val="11"/>
    <w:rPr>
      <w:b/>
      <w:bCs/>
      <w:kern w:val="28"/>
      <w:sz w:val="32"/>
      <w:szCs w:val="32"/>
    </w:rPr>
  </w:style>
  <w:style w:type="character" w:customStyle="1" w:styleId="50">
    <w:name w:val="HTML 预设格式 字符1"/>
    <w:basedOn w:val="22"/>
    <w:semiHidden/>
    <w:qFormat/>
    <w:uiPriority w:val="99"/>
    <w:rPr>
      <w:rFonts w:ascii="Courier New" w:hAnsi="Courier New" w:eastAsia="宋体" w:cs="Courier New"/>
      <w:kern w:val="2"/>
    </w:rPr>
  </w:style>
  <w:style w:type="paragraph" w:styleId="51">
    <w:name w:val="List Paragraph"/>
    <w:basedOn w:val="1"/>
    <w:qFormat/>
    <w:uiPriority w:val="99"/>
    <w:pPr>
      <w:spacing w:line="240" w:lineRule="auto"/>
      <w:ind w:firstLine="420"/>
    </w:pPr>
  </w:style>
  <w:style w:type="paragraph" w:customStyle="1" w:styleId="52">
    <w:name w:val="Char2 Char Char"/>
    <w:basedOn w:val="1"/>
    <w:qFormat/>
    <w:uiPriority w:val="0"/>
    <w:pPr>
      <w:spacing w:line="240" w:lineRule="auto"/>
      <w:ind w:firstLine="0" w:firstLineChars="0"/>
    </w:pPr>
    <w:rPr>
      <w:rFonts w:ascii="Tahoma" w:hAnsi="Tahoma"/>
      <w:sz w:val="24"/>
      <w:szCs w:val="20"/>
    </w:rPr>
  </w:style>
  <w:style w:type="paragraph" w:customStyle="1" w:styleId="53">
    <w:name w:val="正文2"/>
    <w:basedOn w:val="1"/>
    <w:qFormat/>
    <w:uiPriority w:val="0"/>
    <w:pPr>
      <w:spacing w:before="156"/>
      <w:ind w:firstLine="510"/>
    </w:pPr>
    <w:rPr>
      <w:sz w:val="24"/>
      <w:szCs w:val="20"/>
    </w:rPr>
  </w:style>
  <w:style w:type="paragraph" w:customStyle="1" w:styleId="54">
    <w:name w:val="Char1"/>
    <w:basedOn w:val="1"/>
    <w:qFormat/>
    <w:uiPriority w:val="0"/>
    <w:pPr>
      <w:spacing w:line="240" w:lineRule="auto"/>
      <w:ind w:firstLine="0" w:firstLineChars="0"/>
    </w:pPr>
    <w:rPr>
      <w:rFonts w:ascii="仿宋_GB2312" w:eastAsia="仿宋_GB2312"/>
      <w:b/>
      <w:sz w:val="32"/>
      <w:szCs w:val="32"/>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DAS正文"/>
    <w:basedOn w:val="1"/>
    <w:qFormat/>
    <w:uiPriority w:val="0"/>
    <w:pPr>
      <w:ind w:right="181" w:firstLine="480"/>
    </w:pPr>
    <w:rPr>
      <w:rFonts w:ascii="Verdana" w:hAnsi="Verdana"/>
      <w:sz w:val="24"/>
    </w:rPr>
  </w:style>
  <w:style w:type="character" w:customStyle="1" w:styleId="57">
    <w:name w:val="正文首行缩进 Char"/>
    <w:basedOn w:val="22"/>
    <w:link w:val="2"/>
    <w:qFormat/>
    <w:uiPriority w:val="99"/>
    <w:rPr>
      <w:rFonts w:eastAsia="仿宋_GB2312"/>
      <w:kern w:val="2"/>
      <w:sz w:val="21"/>
      <w:szCs w:val="24"/>
    </w:rPr>
  </w:style>
  <w:style w:type="character" w:customStyle="1" w:styleId="58">
    <w:name w:val="无间隔 Char"/>
    <w:link w:val="38"/>
    <w:qFormat/>
    <w:locked/>
    <w:uiPriority w:val="1"/>
    <w:rPr>
      <w:rFonts w:ascii="Calibri" w:hAnsi="Calibri" w:cs="Calibri"/>
      <w:kern w:val="2"/>
      <w:sz w:val="21"/>
      <w:szCs w:val="22"/>
    </w:rPr>
  </w:style>
  <w:style w:type="paragraph" w:customStyle="1" w:styleId="59">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0</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2019-10-09T07:08:00Z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