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D7E" w:rsidRPr="00AD5B0F" w:rsidRDefault="003C3D7E" w:rsidP="002A778B">
      <w:pPr>
        <w:pStyle w:val="a5"/>
        <w:pBdr>
          <w:bottom w:val="threeDEngrave" w:sz="24" w:space="0" w:color="auto"/>
        </w:pBdr>
        <w:spacing w:beforeLines="0" w:line="360" w:lineRule="auto"/>
        <w:outlineLvl w:val="0"/>
        <w:rPr>
          <w:rFonts w:asciiTheme="minorEastAsia" w:eastAsiaTheme="minorEastAsia" w:hAnsiTheme="minorEastAsia"/>
        </w:rPr>
      </w:pPr>
      <w:bookmarkStart w:id="0" w:name="_Toc532138716"/>
      <w:r w:rsidRPr="00AD5B0F">
        <w:rPr>
          <w:rFonts w:asciiTheme="minorEastAsia" w:eastAsiaTheme="minorEastAsia" w:hAnsiTheme="minorEastAsia" w:hint="eastAsia"/>
        </w:rPr>
        <w:t>第</w:t>
      </w:r>
      <w:r w:rsidR="00E63742" w:rsidRPr="00AD5B0F">
        <w:rPr>
          <w:rFonts w:asciiTheme="minorEastAsia" w:eastAsiaTheme="minorEastAsia" w:hAnsiTheme="minorEastAsia" w:hint="eastAsia"/>
        </w:rPr>
        <w:t>一</w:t>
      </w:r>
      <w:r w:rsidRPr="00AD5B0F">
        <w:rPr>
          <w:rFonts w:asciiTheme="minorEastAsia" w:eastAsiaTheme="minorEastAsia" w:hAnsiTheme="minorEastAsia" w:hint="eastAsia"/>
        </w:rPr>
        <w:t xml:space="preserve">章 </w:t>
      </w:r>
      <w:r w:rsidR="00605B57" w:rsidRPr="00AD5B0F">
        <w:rPr>
          <w:rFonts w:asciiTheme="minorEastAsia" w:eastAsiaTheme="minorEastAsia" w:hAnsiTheme="minorEastAsia" w:hint="eastAsia"/>
        </w:rPr>
        <w:t>投标</w:t>
      </w:r>
      <w:r w:rsidRPr="00AD5B0F">
        <w:rPr>
          <w:rFonts w:asciiTheme="minorEastAsia" w:eastAsiaTheme="minorEastAsia" w:hAnsiTheme="minorEastAsia" w:hint="eastAsia"/>
        </w:rPr>
        <w:t>报价明细表</w:t>
      </w:r>
      <w:bookmarkEnd w:id="0"/>
    </w:p>
    <w:p w:rsidR="00F45C09" w:rsidRPr="00AD5B0F" w:rsidRDefault="00605B57" w:rsidP="00E2400D">
      <w:pPr>
        <w:pStyle w:val="a7"/>
        <w:snapToGrid w:val="0"/>
        <w:rPr>
          <w:rFonts w:asciiTheme="minorEastAsia" w:eastAsiaTheme="minorEastAsia" w:hAnsiTheme="minorEastAsia"/>
          <w:sz w:val="24"/>
          <w:szCs w:val="24"/>
        </w:rPr>
      </w:pPr>
      <w:r w:rsidRPr="00AD5B0F">
        <w:rPr>
          <w:rFonts w:asciiTheme="minorEastAsia" w:eastAsiaTheme="minorEastAsia" w:hAnsiTheme="minorEastAsia" w:hint="eastAsia"/>
          <w:sz w:val="24"/>
          <w:szCs w:val="24"/>
        </w:rPr>
        <w:t>投标人全称</w:t>
      </w:r>
      <w:r w:rsidR="003C3D7E" w:rsidRPr="00AD5B0F">
        <w:rPr>
          <w:rFonts w:asciiTheme="minorEastAsia" w:eastAsiaTheme="minorEastAsia" w:hAnsiTheme="minorEastAsia" w:hint="eastAsia"/>
          <w:sz w:val="24"/>
          <w:szCs w:val="24"/>
        </w:rPr>
        <w:t>（公章）：</w:t>
      </w:r>
      <w:r w:rsidR="00733AE0" w:rsidRPr="00AD5B0F">
        <w:rPr>
          <w:rFonts w:asciiTheme="minorEastAsia" w:eastAsiaTheme="minorEastAsia" w:hAnsiTheme="minorEastAsia" w:hint="eastAsia"/>
          <w:sz w:val="24"/>
          <w:szCs w:val="24"/>
          <w:u w:val="single"/>
        </w:rPr>
        <w:t>杭州易木宏达网络工程有限公司</w:t>
      </w:r>
    </w:p>
    <w:p w:rsidR="00090D77" w:rsidRPr="00AD5B0F" w:rsidRDefault="00090D77" w:rsidP="00090D77">
      <w:pPr>
        <w:pStyle w:val="a7"/>
        <w:snapToGrid w:val="0"/>
        <w:rPr>
          <w:rFonts w:asciiTheme="minorEastAsia" w:eastAsiaTheme="minorEastAsia" w:hAnsiTheme="minorEastAsia"/>
          <w:sz w:val="24"/>
          <w:szCs w:val="24"/>
          <w:u w:val="single"/>
        </w:rPr>
      </w:pPr>
      <w:r w:rsidRPr="00AD5B0F">
        <w:rPr>
          <w:rFonts w:asciiTheme="minorEastAsia" w:eastAsiaTheme="minorEastAsia" w:hAnsiTheme="minorEastAsia" w:hint="eastAsia"/>
          <w:sz w:val="24"/>
          <w:szCs w:val="24"/>
        </w:rPr>
        <w:t>招标编号及标项：</w:t>
      </w:r>
      <w:r w:rsidR="00DB2BAD" w:rsidRPr="00DB2BAD">
        <w:rPr>
          <w:rFonts w:asciiTheme="minorEastAsia" w:eastAsiaTheme="minorEastAsia" w:hAnsiTheme="minorEastAsia"/>
          <w:sz w:val="24"/>
          <w:szCs w:val="24"/>
          <w:u w:val="single"/>
        </w:rPr>
        <w:t>ZZCG2019Y-GK-125</w:t>
      </w:r>
      <w:r w:rsidR="00FA3391" w:rsidRPr="00AD5B0F">
        <w:rPr>
          <w:rFonts w:asciiTheme="minorEastAsia" w:eastAsiaTheme="minorEastAsia" w:hAnsiTheme="minorEastAsia"/>
          <w:sz w:val="24"/>
          <w:szCs w:val="24"/>
          <w:u w:val="single"/>
        </w:rPr>
        <w:t>标项</w:t>
      </w:r>
      <w:r w:rsidR="00605B57" w:rsidRPr="00AD5B0F">
        <w:rPr>
          <w:rFonts w:asciiTheme="minorEastAsia" w:eastAsiaTheme="minorEastAsia" w:hAnsiTheme="minorEastAsia" w:hint="eastAsia"/>
          <w:sz w:val="24"/>
          <w:szCs w:val="24"/>
          <w:u w:val="single"/>
        </w:rPr>
        <w:t>1</w:t>
      </w:r>
    </w:p>
    <w:tbl>
      <w:tblPr>
        <w:tblW w:w="86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1726"/>
        <w:gridCol w:w="1789"/>
        <w:gridCol w:w="1119"/>
        <w:gridCol w:w="1565"/>
        <w:gridCol w:w="2463"/>
      </w:tblGrid>
      <w:tr w:rsidR="002A778B" w:rsidRPr="00761B1F" w:rsidTr="002A778B">
        <w:trPr>
          <w:trHeight w:val="426"/>
        </w:trPr>
        <w:tc>
          <w:tcPr>
            <w:tcW w:w="172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货物</w:t>
            </w:r>
          </w:p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名称</w:t>
            </w:r>
          </w:p>
        </w:tc>
        <w:tc>
          <w:tcPr>
            <w:tcW w:w="178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规格</w:t>
            </w:r>
          </w:p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型号</w:t>
            </w:r>
          </w:p>
        </w:tc>
        <w:tc>
          <w:tcPr>
            <w:tcW w:w="111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数量</w:t>
            </w:r>
          </w:p>
        </w:tc>
        <w:tc>
          <w:tcPr>
            <w:tcW w:w="156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单价</w:t>
            </w:r>
          </w:p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（元）</w:t>
            </w:r>
          </w:p>
        </w:tc>
        <w:tc>
          <w:tcPr>
            <w:tcW w:w="246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总价（元）</w:t>
            </w:r>
          </w:p>
        </w:tc>
      </w:tr>
      <w:tr w:rsidR="002A778B" w:rsidRPr="00761B1F" w:rsidTr="002A778B">
        <w:trPr>
          <w:trHeight w:val="426"/>
        </w:trPr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78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46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顶面天花工程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L型压边条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L型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30m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18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540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吊顶龙骨安装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U50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58㎡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35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2030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铝合金微孔方形吊顶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600*600*0.8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58㎡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120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6960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吊杆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8#螺杆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58㎡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174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吊杆连接件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吊杆连接件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58㎡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5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290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辅材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排钉，玻璃胶等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1项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地面工程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防尘地板漆处理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防尘地板漆处理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58㎡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35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2030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静电地板安装沿边支架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定制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40米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25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1000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安装地板支架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定制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58㎡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1160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防静电架空活动地板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600*600*35mm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58㎡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120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6960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踢脚线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定制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30米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900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抗静电地板台阶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定制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辅材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定制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1项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墙面工程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墙面基层龙骨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QC75*50*0.6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80㎡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2400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玻璃棉板填充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50MM厚玻璃棉板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80㎡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35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2800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彩钢板墙面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定制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72㎡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145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10440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阴角件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3000mm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10支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阳角件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3000mm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7支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140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地板下石膏板封堵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定制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12㎡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35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420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辅材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定制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1项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150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150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拆除工程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原有顶面天花灯具拆除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定制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1项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1000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1000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原有地面静电</w:t>
            </w: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lastRenderedPageBreak/>
              <w:t>地板拆除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lastRenderedPageBreak/>
              <w:t>定制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1项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1000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1000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lastRenderedPageBreak/>
              <w:t>垃圾清运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定制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1项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1000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1000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其他工程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空调防水堰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定制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500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500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PVC管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50PVC管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机柜、精密空调散力架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定制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6套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1800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防雷接地系统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紫铜排带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30*3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24米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2400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绝缘端子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8cm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30套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5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150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端子箱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定制配套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1个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55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55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静电释放系统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BVR25mm2/BVR16mm2/BVR4mm2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58㎡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15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870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辅材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定制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1项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120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120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配电系统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配电柜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定制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1个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450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450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精密空调输入电线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ZR-YJV 4*16+1*10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5米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180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900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机柜输入电线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ZR-YJV 3*4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90米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50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4500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照明、维修插座电线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ZR-BVR 2.5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5卷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1000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嵌入式节能格栅灯盘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600*600， 3*8WLED灯管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12套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180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2160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安全出口指示灯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国产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1个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55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55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86型开关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86型开关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1个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市电二三级插座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10A，五孔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2个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15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强电封闭式桥架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200*100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14米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45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630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弱电网格桥架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300*100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9米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80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720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工业插头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16A3P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10套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80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800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PDU插排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16A输入，10A输出，8位万用孔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10套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60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600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辅材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国产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1项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KBG管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KBG25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hint="eastAsia"/>
                <w:color w:val="000000"/>
                <w:sz w:val="22"/>
              </w:rPr>
              <w:t>80米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5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400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精密空调系统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312855">
              <w:rPr>
                <w:rFonts w:asciiTheme="minorEastAsia" w:hAnsiTheme="minorEastAsia"/>
                <w:sz w:val="22"/>
              </w:rPr>
              <w:t>SCA201U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1台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123000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123000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机房环控系统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一、供配电系统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4036F3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智能电量仪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PZ96L-E4/MC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供配电软件模块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V4.8-PD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150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150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二、UPS系统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lastRenderedPageBreak/>
              <w:t>通讯转换模块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Cowin-RS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2套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800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1600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UPS通信软件模块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V4.8-UPS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150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150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三、空调系统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通讯转换模块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Cowin-RS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800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800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精密空调通信软件模块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V4.8-KT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150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150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四、漏水检测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漏水控制器及5米感应绳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Rotek-5M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1500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1500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固定胶贴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Co-HDC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1袋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50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50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漏水检测软件模块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V4.8-LEAK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150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150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五、温湿度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温湿度传感器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Cowin-TH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4套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650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2600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机房温度云图软件模块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V4.8-TH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六、 消防系统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开关量处理模块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Cowin-RD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1台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600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600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消防系统软件模块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V4.8-XF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150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150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left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七、系统基本配置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智能监控主机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Cowin-DAM（II）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1台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8500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8500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短信报警/查询系统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Cowin-SMS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微信报警系统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Cowin-WX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数据中心监控管理软件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V4.8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10000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10000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WEB软件模块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V4.8-WEB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手机A</w:t>
            </w:r>
            <w:r w:rsidRPr="00761B1F">
              <w:rPr>
                <w:rFonts w:asciiTheme="minorEastAsia" w:hAnsiTheme="minorEastAsia" w:cs="宋体"/>
                <w:color w:val="000000"/>
                <w:sz w:val="22"/>
              </w:rPr>
              <w:t>PP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V4.8-APP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2000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信号采集箱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400*300*100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1个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工业电源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12V/DC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1个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安装调试费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安装调试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1套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500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500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线管、线材等辅料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国产优质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761B1F">
              <w:rPr>
                <w:rFonts w:asciiTheme="minorEastAsia" w:hAnsiTheme="minorEastAsia" w:cs="宋体" w:hint="eastAsia"/>
                <w:color w:val="000000"/>
                <w:sz w:val="22"/>
              </w:rPr>
              <w:t>1批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500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500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0B17A2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刀片机箱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POWEREDGE MX7000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0B17A2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1台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180000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180000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0B17A2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刀片服务器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16646F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POWEREDGE MX740C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0B17A2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6台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65000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390000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0B17A2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存储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 xml:space="preserve">DELL STORAGE </w:t>
            </w:r>
            <w:r w:rsidRPr="00761B1F">
              <w:rPr>
                <w:rFonts w:asciiTheme="minorEastAsia" w:hAnsiTheme="minorEastAsia" w:hint="eastAsia"/>
                <w:sz w:val="22"/>
              </w:rPr>
              <w:lastRenderedPageBreak/>
              <w:t>SC5020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0B17A2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lastRenderedPageBreak/>
              <w:t>1台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180000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180000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0B17A2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lastRenderedPageBreak/>
              <w:t>灾备一体机（核心产品）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/>
                <w:sz w:val="22"/>
              </w:rPr>
              <w:t>DK1104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0B17A2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1台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126000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126000</w:t>
            </w:r>
          </w:p>
        </w:tc>
      </w:tr>
      <w:tr w:rsidR="002A778B" w:rsidRPr="00761B1F" w:rsidTr="002A778B">
        <w:trPr>
          <w:trHeight w:val="213"/>
        </w:trPr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0B17A2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UPS主机</w:t>
            </w:r>
          </w:p>
        </w:tc>
        <w:tc>
          <w:tcPr>
            <w:tcW w:w="1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8B0A65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234AA">
              <w:rPr>
                <w:rFonts w:asciiTheme="minorEastAsia" w:hAnsiTheme="minorEastAsia" w:hint="eastAsia"/>
                <w:sz w:val="22"/>
              </w:rPr>
              <w:t>HP9335C 20K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761B1F" w:rsidRDefault="002A778B" w:rsidP="000B17A2">
            <w:pPr>
              <w:snapToGrid w:val="0"/>
              <w:spacing w:line="400" w:lineRule="exact"/>
              <w:jc w:val="center"/>
              <w:rPr>
                <w:rFonts w:asciiTheme="minorEastAsia" w:hAnsiTheme="minorEastAsia"/>
                <w:sz w:val="22"/>
              </w:rPr>
            </w:pPr>
            <w:r w:rsidRPr="00761B1F">
              <w:rPr>
                <w:rFonts w:asciiTheme="minorEastAsia" w:hAnsiTheme="minorEastAsia" w:hint="eastAsia"/>
                <w:sz w:val="22"/>
              </w:rPr>
              <w:t>2台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40000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78B" w:rsidRPr="004036F3" w:rsidRDefault="002A778B" w:rsidP="006579FD">
            <w:pPr>
              <w:widowControl/>
              <w:jc w:val="center"/>
              <w:rPr>
                <w:rFonts w:asciiTheme="minorEastAsia" w:hAnsiTheme="minorEastAsia" w:cs="宋体"/>
                <w:color w:val="000000"/>
                <w:sz w:val="22"/>
              </w:rPr>
            </w:pPr>
            <w:r w:rsidRPr="004036F3">
              <w:rPr>
                <w:rFonts w:asciiTheme="minorEastAsia" w:hAnsiTheme="minorEastAsia" w:cs="宋体" w:hint="eastAsia"/>
                <w:color w:val="000000"/>
                <w:sz w:val="22"/>
              </w:rPr>
              <w:t>80000</w:t>
            </w:r>
          </w:p>
        </w:tc>
      </w:tr>
    </w:tbl>
    <w:p w:rsidR="006D5CEC" w:rsidRPr="00AD5B0F" w:rsidRDefault="006D5CEC" w:rsidP="004249FF">
      <w:pPr>
        <w:snapToGrid w:val="0"/>
        <w:spacing w:before="240" w:after="50" w:line="400" w:lineRule="exact"/>
        <w:jc w:val="left"/>
        <w:rPr>
          <w:rFonts w:asciiTheme="minorEastAsia" w:hAnsiTheme="minorEastAsia"/>
        </w:rPr>
      </w:pPr>
    </w:p>
    <w:sectPr w:rsidR="006D5CEC" w:rsidRPr="00AD5B0F" w:rsidSect="00090D77">
      <w:footerReference w:type="default" r:id="rId7"/>
      <w:pgSz w:w="11906" w:h="16838" w:code="9"/>
      <w:pgMar w:top="1157" w:right="1230" w:bottom="1157" w:left="1230" w:header="851" w:footer="851" w:gutter="595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7AAD" w:rsidRDefault="00877AAD" w:rsidP="00F138CF">
      <w:r>
        <w:separator/>
      </w:r>
    </w:p>
  </w:endnote>
  <w:endnote w:type="continuationSeparator" w:id="1">
    <w:p w:rsidR="00877AAD" w:rsidRDefault="00877AAD" w:rsidP="00F138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0A65" w:rsidRPr="00B202CA" w:rsidRDefault="00D9455F" w:rsidP="00DB2BAD">
    <w:pPr>
      <w:pStyle w:val="a4"/>
      <w:adjustRightInd w:val="0"/>
      <w:spacing w:before="120" w:line="240" w:lineRule="atLeast"/>
      <w:jc w:val="center"/>
      <w:rPr>
        <w:rFonts w:ascii="仿宋" w:eastAsia="仿宋" w:hAnsi="仿宋"/>
        <w:sz w:val="20"/>
      </w:rPr>
    </w:pPr>
    <w:r w:rsidRPr="00B202CA">
      <w:rPr>
        <w:rFonts w:ascii="仿宋" w:eastAsia="仿宋" w:hAnsi="仿宋"/>
        <w:sz w:val="21"/>
        <w:szCs w:val="21"/>
      </w:rPr>
      <w:fldChar w:fldCharType="begin"/>
    </w:r>
    <w:r w:rsidR="008B0A65" w:rsidRPr="00B202CA">
      <w:rPr>
        <w:rFonts w:ascii="仿宋" w:eastAsia="仿宋" w:hAnsi="仿宋"/>
        <w:sz w:val="21"/>
        <w:szCs w:val="21"/>
      </w:rPr>
      <w:instrText>PAGE  \* Arabic  \* MERGEFORMAT</w:instrText>
    </w:r>
    <w:r w:rsidRPr="00B202CA">
      <w:rPr>
        <w:rFonts w:ascii="仿宋" w:eastAsia="仿宋" w:hAnsi="仿宋"/>
        <w:sz w:val="21"/>
        <w:szCs w:val="21"/>
      </w:rPr>
      <w:fldChar w:fldCharType="separate"/>
    </w:r>
    <w:r w:rsidR="002A778B">
      <w:rPr>
        <w:rFonts w:ascii="仿宋" w:eastAsia="仿宋" w:hAnsi="仿宋"/>
        <w:noProof/>
        <w:sz w:val="21"/>
        <w:szCs w:val="21"/>
      </w:rPr>
      <w:t>1</w:t>
    </w:r>
    <w:r w:rsidRPr="00B202CA">
      <w:rPr>
        <w:rFonts w:ascii="仿宋" w:eastAsia="仿宋" w:hAnsi="仿宋"/>
        <w:sz w:val="21"/>
        <w:szCs w:val="21"/>
      </w:rPr>
      <w:fldChar w:fldCharType="end"/>
    </w:r>
    <w:r w:rsidR="008B0A65" w:rsidRPr="00B202CA">
      <w:rPr>
        <w:rFonts w:ascii="仿宋" w:eastAsia="仿宋" w:hAnsi="仿宋"/>
        <w:sz w:val="21"/>
        <w:szCs w:val="21"/>
        <w:lang w:val="zh-CN"/>
      </w:rPr>
      <w:t xml:space="preserve"> / </w:t>
    </w:r>
    <w:fldSimple w:instr="NUMPAGES  \* Arabic  \* MERGEFORMAT">
      <w:r w:rsidR="002A778B">
        <w:rPr>
          <w:noProof/>
        </w:rPr>
        <w:t>4</w:t>
      </w:r>
    </w:fldSimple>
    <w:r w:rsidRPr="00D9455F">
      <w:rPr>
        <w:rFonts w:ascii="仿宋" w:eastAsia="仿宋" w:hAnsi="仿宋"/>
        <w:sz w:val="21"/>
        <w:szCs w:val="21"/>
      </w:rPr>
      <w:pict>
        <v:rect id="_x0000_i1025" style="width:415.3pt;height:1pt;mso-position-vertical:absolute" o:hrstd="t" o:hr="t" fillcolor="#a0a0a0" stroked="f"/>
      </w:pict>
    </w:r>
  </w:p>
  <w:p w:rsidR="008B0A65" w:rsidRPr="00B202CA" w:rsidRDefault="008B0A65" w:rsidP="00DB2BAD">
    <w:pPr>
      <w:pStyle w:val="a4"/>
      <w:spacing w:before="120"/>
      <w:ind w:firstLineChars="200" w:firstLine="400"/>
      <w:jc w:val="center"/>
      <w:rPr>
        <w:rFonts w:ascii="仿宋" w:eastAsia="仿宋" w:hAnsi="仿宋"/>
        <w:sz w:val="20"/>
      </w:rPr>
    </w:pPr>
    <w:r w:rsidRPr="00B202CA">
      <w:rPr>
        <w:rFonts w:ascii="仿宋" w:eastAsia="仿宋" w:hAnsi="仿宋"/>
        <w:sz w:val="20"/>
      </w:rPr>
      <w:t>Co. Ltd</w:t>
    </w:r>
    <w:r w:rsidRPr="00B202CA">
      <w:rPr>
        <w:rFonts w:ascii="仿宋" w:eastAsia="仿宋" w:hAnsi="仿宋" w:hint="eastAsia"/>
        <w:sz w:val="20"/>
      </w:rPr>
      <w:t>：杭州易木宏达网络工程有限公司</w:t>
    </w:r>
    <w:r w:rsidRPr="00DB2BAD">
      <w:rPr>
        <w:rFonts w:ascii="仿宋" w:eastAsia="仿宋" w:hAnsi="仿宋"/>
        <w:noProof/>
        <w:sz w:val="21"/>
        <w:szCs w:val="21"/>
      </w:rPr>
      <w:t>Add</w:t>
    </w:r>
    <w:r w:rsidRPr="00DB2BAD">
      <w:rPr>
        <w:rFonts w:ascii="仿宋" w:eastAsia="仿宋" w:hAnsi="仿宋" w:hint="eastAsia"/>
        <w:noProof/>
        <w:sz w:val="21"/>
        <w:szCs w:val="21"/>
      </w:rPr>
      <w:t>：</w:t>
    </w:r>
    <w:r w:rsidRPr="00AB448A">
      <w:rPr>
        <w:rFonts w:ascii="仿宋" w:eastAsia="仿宋" w:hAnsi="仿宋" w:hint="eastAsia"/>
        <w:noProof/>
        <w:sz w:val="21"/>
        <w:szCs w:val="21"/>
        <w:lang w:val="zh-CN"/>
      </w:rPr>
      <w:t>杭州市西湖区翠柏路</w:t>
    </w:r>
    <w:r w:rsidRPr="00DB2BAD">
      <w:rPr>
        <w:rFonts w:ascii="仿宋" w:eastAsia="仿宋" w:hAnsi="仿宋" w:hint="eastAsia"/>
        <w:noProof/>
        <w:sz w:val="21"/>
        <w:szCs w:val="21"/>
      </w:rPr>
      <w:t>7</w:t>
    </w:r>
    <w:r w:rsidRPr="00AB448A">
      <w:rPr>
        <w:rFonts w:ascii="仿宋" w:eastAsia="仿宋" w:hAnsi="仿宋" w:hint="eastAsia"/>
        <w:noProof/>
        <w:sz w:val="21"/>
        <w:szCs w:val="21"/>
        <w:lang w:val="zh-CN"/>
      </w:rPr>
      <w:t>号</w:t>
    </w:r>
    <w:r w:rsidRPr="00DB2BAD">
      <w:rPr>
        <w:rFonts w:ascii="仿宋" w:eastAsia="仿宋" w:hAnsi="仿宋" w:hint="eastAsia"/>
        <w:noProof/>
        <w:sz w:val="21"/>
        <w:szCs w:val="21"/>
      </w:rPr>
      <w:t>542</w:t>
    </w:r>
    <w:r w:rsidRPr="00AB448A">
      <w:rPr>
        <w:rFonts w:ascii="仿宋" w:eastAsia="仿宋" w:hAnsi="仿宋" w:hint="eastAsia"/>
        <w:noProof/>
        <w:sz w:val="21"/>
        <w:szCs w:val="21"/>
        <w:lang w:val="zh-CN"/>
      </w:rPr>
      <w:t>室</w:t>
    </w:r>
  </w:p>
  <w:p w:rsidR="008B0A65" w:rsidRPr="00DB2BAD" w:rsidRDefault="008B0A65" w:rsidP="00DB2BAD">
    <w:pPr>
      <w:pStyle w:val="a4"/>
      <w:spacing w:before="120"/>
      <w:ind w:firstLineChars="200" w:firstLine="400"/>
      <w:jc w:val="center"/>
    </w:pPr>
    <w:r w:rsidRPr="00B202CA">
      <w:rPr>
        <w:rFonts w:ascii="仿宋" w:eastAsia="仿宋" w:hAnsi="仿宋" w:hint="eastAsia"/>
        <w:sz w:val="20"/>
      </w:rPr>
      <w:t>P.C.：310012</w:t>
    </w:r>
    <w:r w:rsidRPr="00B202CA">
      <w:rPr>
        <w:rFonts w:ascii="仿宋" w:eastAsia="仿宋" w:hAnsi="仿宋" w:hint="eastAsia"/>
        <w:noProof/>
        <w:sz w:val="21"/>
        <w:szCs w:val="21"/>
      </w:rPr>
      <w:t>Tel：0571-58122125Fax：0571-</w:t>
    </w:r>
    <w:r>
      <w:rPr>
        <w:rFonts w:ascii="仿宋" w:eastAsia="仿宋" w:hAnsi="仿宋" w:hint="eastAsia"/>
        <w:noProof/>
        <w:sz w:val="21"/>
        <w:szCs w:val="21"/>
      </w:rPr>
      <w:t>85062939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7AAD" w:rsidRDefault="00877AAD" w:rsidP="00F138CF">
      <w:r>
        <w:separator/>
      </w:r>
    </w:p>
  </w:footnote>
  <w:footnote w:type="continuationSeparator" w:id="1">
    <w:p w:rsidR="00877AAD" w:rsidRDefault="00877AAD" w:rsidP="00F138C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3014E"/>
    <w:rsid w:val="00003178"/>
    <w:rsid w:val="000061CD"/>
    <w:rsid w:val="00012731"/>
    <w:rsid w:val="00013673"/>
    <w:rsid w:val="00022D36"/>
    <w:rsid w:val="0002489F"/>
    <w:rsid w:val="00043D27"/>
    <w:rsid w:val="00054AD0"/>
    <w:rsid w:val="00064941"/>
    <w:rsid w:val="000735D5"/>
    <w:rsid w:val="00082B04"/>
    <w:rsid w:val="0009039D"/>
    <w:rsid w:val="00090D77"/>
    <w:rsid w:val="00091767"/>
    <w:rsid w:val="000946FB"/>
    <w:rsid w:val="0009797B"/>
    <w:rsid w:val="000A19E2"/>
    <w:rsid w:val="000B17A2"/>
    <w:rsid w:val="000B4279"/>
    <w:rsid w:val="000B4797"/>
    <w:rsid w:val="000B7543"/>
    <w:rsid w:val="000D1DF8"/>
    <w:rsid w:val="000D7681"/>
    <w:rsid w:val="000E6B01"/>
    <w:rsid w:val="000E7287"/>
    <w:rsid w:val="000E7D42"/>
    <w:rsid w:val="000F07C6"/>
    <w:rsid w:val="000F2116"/>
    <w:rsid w:val="000F7EA1"/>
    <w:rsid w:val="00112431"/>
    <w:rsid w:val="0011349F"/>
    <w:rsid w:val="0012268A"/>
    <w:rsid w:val="001244AB"/>
    <w:rsid w:val="00124D8F"/>
    <w:rsid w:val="00136184"/>
    <w:rsid w:val="001365B5"/>
    <w:rsid w:val="00140BEB"/>
    <w:rsid w:val="00140C77"/>
    <w:rsid w:val="001416E9"/>
    <w:rsid w:val="001608EC"/>
    <w:rsid w:val="0016646F"/>
    <w:rsid w:val="001738B0"/>
    <w:rsid w:val="00184613"/>
    <w:rsid w:val="0019052E"/>
    <w:rsid w:val="00190599"/>
    <w:rsid w:val="00191312"/>
    <w:rsid w:val="00193526"/>
    <w:rsid w:val="00193A5D"/>
    <w:rsid w:val="0019765D"/>
    <w:rsid w:val="001B5E3F"/>
    <w:rsid w:val="001D3D91"/>
    <w:rsid w:val="001E3D2F"/>
    <w:rsid w:val="001E5314"/>
    <w:rsid w:val="001E704D"/>
    <w:rsid w:val="001E7EDF"/>
    <w:rsid w:val="001F2A02"/>
    <w:rsid w:val="00212B3F"/>
    <w:rsid w:val="00223D77"/>
    <w:rsid w:val="002255DF"/>
    <w:rsid w:val="00240695"/>
    <w:rsid w:val="00241891"/>
    <w:rsid w:val="00251EE7"/>
    <w:rsid w:val="002539A0"/>
    <w:rsid w:val="0025473A"/>
    <w:rsid w:val="002636A0"/>
    <w:rsid w:val="002638A8"/>
    <w:rsid w:val="00277F9E"/>
    <w:rsid w:val="00280FA4"/>
    <w:rsid w:val="00281257"/>
    <w:rsid w:val="00283AB4"/>
    <w:rsid w:val="00286D56"/>
    <w:rsid w:val="002A778B"/>
    <w:rsid w:val="002C4AA1"/>
    <w:rsid w:val="002D25C6"/>
    <w:rsid w:val="002F3909"/>
    <w:rsid w:val="002F47C4"/>
    <w:rsid w:val="002F4C24"/>
    <w:rsid w:val="002F7105"/>
    <w:rsid w:val="0030799D"/>
    <w:rsid w:val="00311CB9"/>
    <w:rsid w:val="00312855"/>
    <w:rsid w:val="00312FE5"/>
    <w:rsid w:val="00316A4E"/>
    <w:rsid w:val="00317D18"/>
    <w:rsid w:val="00321B7F"/>
    <w:rsid w:val="003416DE"/>
    <w:rsid w:val="00351A2F"/>
    <w:rsid w:val="003743EE"/>
    <w:rsid w:val="0037792E"/>
    <w:rsid w:val="003807F0"/>
    <w:rsid w:val="00385B18"/>
    <w:rsid w:val="00391220"/>
    <w:rsid w:val="00396A83"/>
    <w:rsid w:val="003A3A49"/>
    <w:rsid w:val="003A51F7"/>
    <w:rsid w:val="003B586F"/>
    <w:rsid w:val="003C2128"/>
    <w:rsid w:val="003C3140"/>
    <w:rsid w:val="003C3D7E"/>
    <w:rsid w:val="003D2BDB"/>
    <w:rsid w:val="00400D0E"/>
    <w:rsid w:val="00402090"/>
    <w:rsid w:val="004036F3"/>
    <w:rsid w:val="004116B8"/>
    <w:rsid w:val="00413A9E"/>
    <w:rsid w:val="004141CB"/>
    <w:rsid w:val="00422B24"/>
    <w:rsid w:val="004249FF"/>
    <w:rsid w:val="0042514B"/>
    <w:rsid w:val="0043045D"/>
    <w:rsid w:val="004312FF"/>
    <w:rsid w:val="00431901"/>
    <w:rsid w:val="00433720"/>
    <w:rsid w:val="0043449E"/>
    <w:rsid w:val="004451BA"/>
    <w:rsid w:val="00466E05"/>
    <w:rsid w:val="00481517"/>
    <w:rsid w:val="00490CB0"/>
    <w:rsid w:val="00495D61"/>
    <w:rsid w:val="004A2A36"/>
    <w:rsid w:val="004B2F1C"/>
    <w:rsid w:val="004B6A9F"/>
    <w:rsid w:val="004C03B8"/>
    <w:rsid w:val="004C0BCC"/>
    <w:rsid w:val="004C141C"/>
    <w:rsid w:val="004C5B48"/>
    <w:rsid w:val="004C7C0E"/>
    <w:rsid w:val="004F367A"/>
    <w:rsid w:val="00500E77"/>
    <w:rsid w:val="00503E25"/>
    <w:rsid w:val="00506743"/>
    <w:rsid w:val="005122CD"/>
    <w:rsid w:val="00513666"/>
    <w:rsid w:val="0051693A"/>
    <w:rsid w:val="0052061F"/>
    <w:rsid w:val="0052377F"/>
    <w:rsid w:val="00534575"/>
    <w:rsid w:val="00535E0E"/>
    <w:rsid w:val="00536FF7"/>
    <w:rsid w:val="005406F5"/>
    <w:rsid w:val="0054167B"/>
    <w:rsid w:val="00543257"/>
    <w:rsid w:val="00544C1F"/>
    <w:rsid w:val="005663E7"/>
    <w:rsid w:val="005672C2"/>
    <w:rsid w:val="00573716"/>
    <w:rsid w:val="00575F1D"/>
    <w:rsid w:val="005868FD"/>
    <w:rsid w:val="005914DE"/>
    <w:rsid w:val="005A4459"/>
    <w:rsid w:val="005B1A3A"/>
    <w:rsid w:val="005B39DD"/>
    <w:rsid w:val="005C5FCE"/>
    <w:rsid w:val="005D293B"/>
    <w:rsid w:val="005D3DD9"/>
    <w:rsid w:val="005E3043"/>
    <w:rsid w:val="005E65BE"/>
    <w:rsid w:val="005E6BDE"/>
    <w:rsid w:val="005F0F11"/>
    <w:rsid w:val="005F1759"/>
    <w:rsid w:val="0060531E"/>
    <w:rsid w:val="00605B57"/>
    <w:rsid w:val="00606EAA"/>
    <w:rsid w:val="006120E1"/>
    <w:rsid w:val="006268D8"/>
    <w:rsid w:val="00641928"/>
    <w:rsid w:val="00645787"/>
    <w:rsid w:val="00665437"/>
    <w:rsid w:val="00670730"/>
    <w:rsid w:val="006722C1"/>
    <w:rsid w:val="00674C0C"/>
    <w:rsid w:val="0067689E"/>
    <w:rsid w:val="00694A96"/>
    <w:rsid w:val="006A3600"/>
    <w:rsid w:val="006D1D0A"/>
    <w:rsid w:val="006D58B6"/>
    <w:rsid w:val="006D5CEC"/>
    <w:rsid w:val="006D6ED9"/>
    <w:rsid w:val="006D770A"/>
    <w:rsid w:val="006D7D55"/>
    <w:rsid w:val="006E206A"/>
    <w:rsid w:val="006F6429"/>
    <w:rsid w:val="0071066B"/>
    <w:rsid w:val="00716FEC"/>
    <w:rsid w:val="00722E07"/>
    <w:rsid w:val="007234AA"/>
    <w:rsid w:val="00723E4F"/>
    <w:rsid w:val="00724549"/>
    <w:rsid w:val="0072696C"/>
    <w:rsid w:val="00733AE0"/>
    <w:rsid w:val="007422AB"/>
    <w:rsid w:val="007520E7"/>
    <w:rsid w:val="0075279B"/>
    <w:rsid w:val="00761B1F"/>
    <w:rsid w:val="00762DF3"/>
    <w:rsid w:val="00763DE4"/>
    <w:rsid w:val="00764C6A"/>
    <w:rsid w:val="00770BA6"/>
    <w:rsid w:val="00772014"/>
    <w:rsid w:val="007750D0"/>
    <w:rsid w:val="00784548"/>
    <w:rsid w:val="00785E41"/>
    <w:rsid w:val="0079332F"/>
    <w:rsid w:val="00794307"/>
    <w:rsid w:val="00794429"/>
    <w:rsid w:val="00795A61"/>
    <w:rsid w:val="007960CD"/>
    <w:rsid w:val="007972DA"/>
    <w:rsid w:val="007A0788"/>
    <w:rsid w:val="007A5A34"/>
    <w:rsid w:val="007B4484"/>
    <w:rsid w:val="007B54EF"/>
    <w:rsid w:val="007C36CC"/>
    <w:rsid w:val="007D0F20"/>
    <w:rsid w:val="007D1E61"/>
    <w:rsid w:val="007D5DE1"/>
    <w:rsid w:val="007D6966"/>
    <w:rsid w:val="007D7087"/>
    <w:rsid w:val="007E2C34"/>
    <w:rsid w:val="007F0365"/>
    <w:rsid w:val="007F21FC"/>
    <w:rsid w:val="007F3585"/>
    <w:rsid w:val="007F4ECB"/>
    <w:rsid w:val="007F5334"/>
    <w:rsid w:val="008021A0"/>
    <w:rsid w:val="0080333C"/>
    <w:rsid w:val="0080581E"/>
    <w:rsid w:val="00821D71"/>
    <w:rsid w:val="008346AD"/>
    <w:rsid w:val="008353A5"/>
    <w:rsid w:val="008436A1"/>
    <w:rsid w:val="00844AF9"/>
    <w:rsid w:val="0085165C"/>
    <w:rsid w:val="00856471"/>
    <w:rsid w:val="00861E37"/>
    <w:rsid w:val="00866F60"/>
    <w:rsid w:val="00877AAD"/>
    <w:rsid w:val="00880488"/>
    <w:rsid w:val="0088323F"/>
    <w:rsid w:val="008853FA"/>
    <w:rsid w:val="00885B7D"/>
    <w:rsid w:val="00886D5E"/>
    <w:rsid w:val="00886D89"/>
    <w:rsid w:val="008918BB"/>
    <w:rsid w:val="008A10AC"/>
    <w:rsid w:val="008A1D82"/>
    <w:rsid w:val="008A2D02"/>
    <w:rsid w:val="008A2EB0"/>
    <w:rsid w:val="008A431B"/>
    <w:rsid w:val="008B0A65"/>
    <w:rsid w:val="008B29A5"/>
    <w:rsid w:val="008B4850"/>
    <w:rsid w:val="008B69EC"/>
    <w:rsid w:val="008C64AC"/>
    <w:rsid w:val="008E404A"/>
    <w:rsid w:val="008E455A"/>
    <w:rsid w:val="008E5D1E"/>
    <w:rsid w:val="008F50C5"/>
    <w:rsid w:val="0090407E"/>
    <w:rsid w:val="0090700A"/>
    <w:rsid w:val="009128F5"/>
    <w:rsid w:val="00926754"/>
    <w:rsid w:val="009271B3"/>
    <w:rsid w:val="00951828"/>
    <w:rsid w:val="00956B79"/>
    <w:rsid w:val="009571E5"/>
    <w:rsid w:val="009817EC"/>
    <w:rsid w:val="009824E7"/>
    <w:rsid w:val="0099513A"/>
    <w:rsid w:val="009A1342"/>
    <w:rsid w:val="009B050E"/>
    <w:rsid w:val="009B187C"/>
    <w:rsid w:val="009C1CBD"/>
    <w:rsid w:val="009C630E"/>
    <w:rsid w:val="009D1C5A"/>
    <w:rsid w:val="009E26DE"/>
    <w:rsid w:val="009F2FEC"/>
    <w:rsid w:val="00A020D8"/>
    <w:rsid w:val="00A05117"/>
    <w:rsid w:val="00A11E14"/>
    <w:rsid w:val="00A13C6A"/>
    <w:rsid w:val="00A16BD2"/>
    <w:rsid w:val="00A16DD6"/>
    <w:rsid w:val="00A260F8"/>
    <w:rsid w:val="00A3278F"/>
    <w:rsid w:val="00A43479"/>
    <w:rsid w:val="00A46813"/>
    <w:rsid w:val="00A64363"/>
    <w:rsid w:val="00A75975"/>
    <w:rsid w:val="00A84B83"/>
    <w:rsid w:val="00A943B9"/>
    <w:rsid w:val="00A94CF2"/>
    <w:rsid w:val="00A95976"/>
    <w:rsid w:val="00A96C65"/>
    <w:rsid w:val="00AA0729"/>
    <w:rsid w:val="00AA13F8"/>
    <w:rsid w:val="00AA5005"/>
    <w:rsid w:val="00AB0995"/>
    <w:rsid w:val="00AB6225"/>
    <w:rsid w:val="00AD5B0F"/>
    <w:rsid w:val="00AD7328"/>
    <w:rsid w:val="00AE3E81"/>
    <w:rsid w:val="00AF1026"/>
    <w:rsid w:val="00B06F16"/>
    <w:rsid w:val="00B06FDD"/>
    <w:rsid w:val="00B11C36"/>
    <w:rsid w:val="00B16A4E"/>
    <w:rsid w:val="00B221A3"/>
    <w:rsid w:val="00B23E48"/>
    <w:rsid w:val="00B30225"/>
    <w:rsid w:val="00B31F26"/>
    <w:rsid w:val="00B42817"/>
    <w:rsid w:val="00B4433A"/>
    <w:rsid w:val="00B45708"/>
    <w:rsid w:val="00B45E36"/>
    <w:rsid w:val="00B46232"/>
    <w:rsid w:val="00B50096"/>
    <w:rsid w:val="00B52DB9"/>
    <w:rsid w:val="00B562D3"/>
    <w:rsid w:val="00B64F84"/>
    <w:rsid w:val="00B70D9B"/>
    <w:rsid w:val="00B7722C"/>
    <w:rsid w:val="00B7738F"/>
    <w:rsid w:val="00B8137D"/>
    <w:rsid w:val="00B8480D"/>
    <w:rsid w:val="00B9147E"/>
    <w:rsid w:val="00BA3FD9"/>
    <w:rsid w:val="00BA43CA"/>
    <w:rsid w:val="00BA4E65"/>
    <w:rsid w:val="00BA6A20"/>
    <w:rsid w:val="00BB2DFD"/>
    <w:rsid w:val="00BB6D9F"/>
    <w:rsid w:val="00BB7C75"/>
    <w:rsid w:val="00BC5DAA"/>
    <w:rsid w:val="00BD221A"/>
    <w:rsid w:val="00BD2977"/>
    <w:rsid w:val="00BD391B"/>
    <w:rsid w:val="00BD5BBD"/>
    <w:rsid w:val="00BD6F49"/>
    <w:rsid w:val="00BE1A69"/>
    <w:rsid w:val="00BE447E"/>
    <w:rsid w:val="00BE76EE"/>
    <w:rsid w:val="00BF294C"/>
    <w:rsid w:val="00C03E81"/>
    <w:rsid w:val="00C07D54"/>
    <w:rsid w:val="00C134B5"/>
    <w:rsid w:val="00C22EA1"/>
    <w:rsid w:val="00C33E99"/>
    <w:rsid w:val="00C607FD"/>
    <w:rsid w:val="00C67730"/>
    <w:rsid w:val="00C67769"/>
    <w:rsid w:val="00C73A84"/>
    <w:rsid w:val="00C80E47"/>
    <w:rsid w:val="00C85624"/>
    <w:rsid w:val="00C85AB7"/>
    <w:rsid w:val="00C86927"/>
    <w:rsid w:val="00C97FDE"/>
    <w:rsid w:val="00CB243A"/>
    <w:rsid w:val="00CB4C7A"/>
    <w:rsid w:val="00CB4FAB"/>
    <w:rsid w:val="00CC7E37"/>
    <w:rsid w:val="00CD1E45"/>
    <w:rsid w:val="00CD31F2"/>
    <w:rsid w:val="00CE15BD"/>
    <w:rsid w:val="00CF0584"/>
    <w:rsid w:val="00CF64D5"/>
    <w:rsid w:val="00CF723B"/>
    <w:rsid w:val="00D02448"/>
    <w:rsid w:val="00D03A38"/>
    <w:rsid w:val="00D17713"/>
    <w:rsid w:val="00D21743"/>
    <w:rsid w:val="00D221CB"/>
    <w:rsid w:val="00D22EA9"/>
    <w:rsid w:val="00D3014E"/>
    <w:rsid w:val="00D362AE"/>
    <w:rsid w:val="00D37889"/>
    <w:rsid w:val="00D400D0"/>
    <w:rsid w:val="00D42918"/>
    <w:rsid w:val="00D42919"/>
    <w:rsid w:val="00D4754F"/>
    <w:rsid w:val="00D5459B"/>
    <w:rsid w:val="00D5495A"/>
    <w:rsid w:val="00D66779"/>
    <w:rsid w:val="00D67EE5"/>
    <w:rsid w:val="00D71A5A"/>
    <w:rsid w:val="00D7589F"/>
    <w:rsid w:val="00D834C2"/>
    <w:rsid w:val="00D909EE"/>
    <w:rsid w:val="00D9455F"/>
    <w:rsid w:val="00D95EEA"/>
    <w:rsid w:val="00DA078C"/>
    <w:rsid w:val="00DA2538"/>
    <w:rsid w:val="00DB1EB5"/>
    <w:rsid w:val="00DB2BAD"/>
    <w:rsid w:val="00DC102C"/>
    <w:rsid w:val="00DE7BBC"/>
    <w:rsid w:val="00DF3E44"/>
    <w:rsid w:val="00DF5ACF"/>
    <w:rsid w:val="00E005AE"/>
    <w:rsid w:val="00E00A2E"/>
    <w:rsid w:val="00E10BE0"/>
    <w:rsid w:val="00E2400D"/>
    <w:rsid w:val="00E27CC7"/>
    <w:rsid w:val="00E351D9"/>
    <w:rsid w:val="00E37E53"/>
    <w:rsid w:val="00E42B65"/>
    <w:rsid w:val="00E4425A"/>
    <w:rsid w:val="00E45246"/>
    <w:rsid w:val="00E51AD4"/>
    <w:rsid w:val="00E5329A"/>
    <w:rsid w:val="00E54148"/>
    <w:rsid w:val="00E6043B"/>
    <w:rsid w:val="00E61199"/>
    <w:rsid w:val="00E611EA"/>
    <w:rsid w:val="00E61BD9"/>
    <w:rsid w:val="00E63742"/>
    <w:rsid w:val="00E7032E"/>
    <w:rsid w:val="00E8349A"/>
    <w:rsid w:val="00E870B2"/>
    <w:rsid w:val="00EB056E"/>
    <w:rsid w:val="00EB2DA8"/>
    <w:rsid w:val="00EC38F8"/>
    <w:rsid w:val="00EC5068"/>
    <w:rsid w:val="00F104A7"/>
    <w:rsid w:val="00F138CF"/>
    <w:rsid w:val="00F23347"/>
    <w:rsid w:val="00F250F7"/>
    <w:rsid w:val="00F302D3"/>
    <w:rsid w:val="00F43BC3"/>
    <w:rsid w:val="00F45C09"/>
    <w:rsid w:val="00F47EEC"/>
    <w:rsid w:val="00F54D8B"/>
    <w:rsid w:val="00F631C1"/>
    <w:rsid w:val="00F63997"/>
    <w:rsid w:val="00F674F2"/>
    <w:rsid w:val="00F7158E"/>
    <w:rsid w:val="00F87BAF"/>
    <w:rsid w:val="00FA1D6F"/>
    <w:rsid w:val="00FA3391"/>
    <w:rsid w:val="00FA5630"/>
    <w:rsid w:val="00FA59D6"/>
    <w:rsid w:val="00FA6A66"/>
    <w:rsid w:val="00FB4063"/>
    <w:rsid w:val="00FB449A"/>
    <w:rsid w:val="00FD342E"/>
    <w:rsid w:val="00FD766C"/>
    <w:rsid w:val="00FE2216"/>
    <w:rsid w:val="00FE2903"/>
    <w:rsid w:val="00FE4156"/>
    <w:rsid w:val="00FF21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55F"/>
    <w:pPr>
      <w:widowControl w:val="0"/>
      <w:jc w:val="both"/>
    </w:pPr>
  </w:style>
  <w:style w:type="paragraph" w:styleId="2">
    <w:name w:val="heading 2"/>
    <w:basedOn w:val="a"/>
    <w:next w:val="a"/>
    <w:link w:val="2Char"/>
    <w:uiPriority w:val="9"/>
    <w:unhideWhenUsed/>
    <w:qFormat/>
    <w:rsid w:val="0085165C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h,Ò³Ã¼"/>
    <w:basedOn w:val="a"/>
    <w:link w:val="Char"/>
    <w:unhideWhenUsed/>
    <w:rsid w:val="00F138C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aliases w:val="h Char,Ò³Ã¼ Char"/>
    <w:basedOn w:val="a0"/>
    <w:link w:val="a3"/>
    <w:uiPriority w:val="99"/>
    <w:rsid w:val="00F138C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138C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138CF"/>
    <w:rPr>
      <w:sz w:val="18"/>
      <w:szCs w:val="18"/>
    </w:rPr>
  </w:style>
  <w:style w:type="paragraph" w:styleId="20">
    <w:name w:val="Body Text 2"/>
    <w:basedOn w:val="a"/>
    <w:link w:val="2Char0"/>
    <w:rsid w:val="00F138CF"/>
    <w:pPr>
      <w:spacing w:line="360" w:lineRule="auto"/>
      <w:jc w:val="center"/>
    </w:pPr>
    <w:rPr>
      <w:rFonts w:ascii="楷体_GB2312" w:eastAsia="楷体_GB2312" w:hAnsi="宋体" w:cs="Times New Roman"/>
      <w:b/>
      <w:sz w:val="44"/>
      <w:szCs w:val="20"/>
    </w:rPr>
  </w:style>
  <w:style w:type="character" w:customStyle="1" w:styleId="2Char0">
    <w:name w:val="正文文本 2 Char"/>
    <w:basedOn w:val="a0"/>
    <w:link w:val="20"/>
    <w:rsid w:val="00F138CF"/>
    <w:rPr>
      <w:rFonts w:ascii="楷体_GB2312" w:eastAsia="楷体_GB2312" w:hAnsi="宋体" w:cs="Times New Roman"/>
      <w:b/>
      <w:sz w:val="44"/>
      <w:szCs w:val="20"/>
    </w:rPr>
  </w:style>
  <w:style w:type="paragraph" w:customStyle="1" w:styleId="a5">
    <w:name w:val="目录"/>
    <w:basedOn w:val="a"/>
    <w:uiPriority w:val="99"/>
    <w:rsid w:val="003C3D7E"/>
    <w:pPr>
      <w:widowControl/>
      <w:pBdr>
        <w:bottom w:val="threeDEngrave" w:sz="24" w:space="1" w:color="auto"/>
      </w:pBdr>
      <w:spacing w:beforeLines="100" w:after="100" w:afterAutospacing="1" w:line="480" w:lineRule="auto"/>
      <w:jc w:val="center"/>
    </w:pPr>
    <w:rPr>
      <w:rFonts w:ascii="Times New Roman" w:eastAsia="宋体" w:hAnsi="Times New Roman" w:cs="Times New Roman"/>
      <w:b/>
      <w:kern w:val="0"/>
      <w:sz w:val="44"/>
      <w:szCs w:val="44"/>
    </w:rPr>
  </w:style>
  <w:style w:type="paragraph" w:customStyle="1" w:styleId="a6">
    <w:name w:val="表内文字"/>
    <w:basedOn w:val="a"/>
    <w:autoRedefine/>
    <w:rsid w:val="003C3D7E"/>
    <w:pPr>
      <w:tabs>
        <w:tab w:val="num" w:pos="1418"/>
      </w:tabs>
      <w:spacing w:line="360" w:lineRule="auto"/>
      <w:jc w:val="center"/>
    </w:pPr>
    <w:rPr>
      <w:rFonts w:ascii="仿宋_GB2312" w:eastAsia="仿宋_GB2312" w:hAnsi="Times New Roman" w:cs="Times New Roman"/>
      <w:spacing w:val="-20"/>
      <w:kern w:val="0"/>
      <w:sz w:val="24"/>
      <w:szCs w:val="24"/>
    </w:rPr>
  </w:style>
  <w:style w:type="paragraph" w:customStyle="1" w:styleId="CharChar22CharCharCharChar">
    <w:name w:val="Char Char22 Char Char Char Char"/>
    <w:basedOn w:val="a"/>
    <w:rsid w:val="003C3D7E"/>
    <w:rPr>
      <w:rFonts w:ascii="Calibri" w:eastAsia="宋体" w:hAnsi="Calibri" w:cs="Times New Roman"/>
    </w:rPr>
  </w:style>
  <w:style w:type="paragraph" w:styleId="a7">
    <w:name w:val="caption"/>
    <w:basedOn w:val="a"/>
    <w:next w:val="a"/>
    <w:link w:val="Char1"/>
    <w:qFormat/>
    <w:rsid w:val="003C3D7E"/>
    <w:pPr>
      <w:spacing w:before="152" w:after="160"/>
    </w:pPr>
    <w:rPr>
      <w:rFonts w:ascii="Arial" w:eastAsia="黑体" w:hAnsi="Arial" w:cs="Arial"/>
      <w:sz w:val="20"/>
      <w:szCs w:val="20"/>
    </w:rPr>
  </w:style>
  <w:style w:type="character" w:customStyle="1" w:styleId="Char1">
    <w:name w:val="题注 Char"/>
    <w:link w:val="a7"/>
    <w:rsid w:val="003C3D7E"/>
    <w:rPr>
      <w:rFonts w:ascii="Arial" w:eastAsia="黑体" w:hAnsi="Arial" w:cs="Arial"/>
      <w:sz w:val="20"/>
      <w:szCs w:val="20"/>
    </w:rPr>
  </w:style>
  <w:style w:type="character" w:styleId="a8">
    <w:name w:val="Hyperlink"/>
    <w:uiPriority w:val="99"/>
    <w:rsid w:val="00885B7D"/>
    <w:rPr>
      <w:rFonts w:ascii="Tahoma" w:eastAsia="宋体" w:hAnsi="Tahoma"/>
      <w:color w:val="0000FF"/>
      <w:kern w:val="2"/>
      <w:sz w:val="24"/>
      <w:u w:val="single"/>
      <w:lang w:val="en-US" w:eastAsia="zh-CN"/>
    </w:rPr>
  </w:style>
  <w:style w:type="paragraph" w:styleId="1">
    <w:name w:val="toc 1"/>
    <w:basedOn w:val="a"/>
    <w:next w:val="a"/>
    <w:autoRedefine/>
    <w:uiPriority w:val="39"/>
    <w:unhideWhenUsed/>
    <w:rsid w:val="00885B7D"/>
  </w:style>
  <w:style w:type="character" w:customStyle="1" w:styleId="2Char">
    <w:name w:val="标题 2 Char"/>
    <w:basedOn w:val="a0"/>
    <w:link w:val="2"/>
    <w:uiPriority w:val="9"/>
    <w:rsid w:val="0085165C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9">
    <w:name w:val="Balloon Text"/>
    <w:basedOn w:val="a"/>
    <w:link w:val="Char2"/>
    <w:uiPriority w:val="99"/>
    <w:semiHidden/>
    <w:unhideWhenUsed/>
    <w:rsid w:val="009E26DE"/>
    <w:rPr>
      <w:sz w:val="18"/>
      <w:szCs w:val="18"/>
    </w:rPr>
  </w:style>
  <w:style w:type="character" w:customStyle="1" w:styleId="Char2">
    <w:name w:val="批注框文本 Char"/>
    <w:basedOn w:val="a0"/>
    <w:link w:val="a9"/>
    <w:uiPriority w:val="99"/>
    <w:semiHidden/>
    <w:rsid w:val="009E26DE"/>
    <w:rPr>
      <w:sz w:val="18"/>
      <w:szCs w:val="18"/>
    </w:rPr>
  </w:style>
  <w:style w:type="table" w:styleId="aa">
    <w:name w:val="Table Grid"/>
    <w:basedOn w:val="a1"/>
    <w:uiPriority w:val="59"/>
    <w:qFormat/>
    <w:rsid w:val="00605B5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表格正文 五号"/>
    <w:basedOn w:val="a"/>
    <w:qFormat/>
    <w:rsid w:val="008B4850"/>
    <w:pPr>
      <w:snapToGrid w:val="0"/>
      <w:jc w:val="left"/>
    </w:pPr>
    <w:rPr>
      <w:rFonts w:ascii="宋体" w:eastAsia="宋体" w:hAnsi="宋体" w:cs="Times New Roman"/>
      <w:szCs w:val="21"/>
    </w:rPr>
  </w:style>
  <w:style w:type="paragraph" w:styleId="21">
    <w:name w:val="toc 2"/>
    <w:basedOn w:val="a"/>
    <w:next w:val="a"/>
    <w:autoRedefine/>
    <w:uiPriority w:val="39"/>
    <w:unhideWhenUsed/>
    <w:rsid w:val="001D3D91"/>
    <w:pPr>
      <w:ind w:leftChars="200" w:left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Char"/>
    <w:uiPriority w:val="9"/>
    <w:unhideWhenUsed/>
    <w:qFormat/>
    <w:rsid w:val="0085165C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h,Ò³Ã¼"/>
    <w:basedOn w:val="a"/>
    <w:link w:val="Char"/>
    <w:unhideWhenUsed/>
    <w:rsid w:val="00F138C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aliases w:val="h Char,Ò³Ã¼ Char"/>
    <w:basedOn w:val="a0"/>
    <w:link w:val="a3"/>
    <w:uiPriority w:val="99"/>
    <w:rsid w:val="00F138C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138C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138CF"/>
    <w:rPr>
      <w:sz w:val="18"/>
      <w:szCs w:val="18"/>
    </w:rPr>
  </w:style>
  <w:style w:type="paragraph" w:styleId="20">
    <w:name w:val="Body Text 2"/>
    <w:basedOn w:val="a"/>
    <w:link w:val="2Char0"/>
    <w:rsid w:val="00F138CF"/>
    <w:pPr>
      <w:spacing w:line="360" w:lineRule="auto"/>
      <w:jc w:val="center"/>
    </w:pPr>
    <w:rPr>
      <w:rFonts w:ascii="楷体_GB2312" w:eastAsia="楷体_GB2312" w:hAnsi="宋体" w:cs="Times New Roman"/>
      <w:b/>
      <w:sz w:val="44"/>
      <w:szCs w:val="20"/>
    </w:rPr>
  </w:style>
  <w:style w:type="character" w:customStyle="1" w:styleId="2Char0">
    <w:name w:val="正文文本 2 Char"/>
    <w:basedOn w:val="a0"/>
    <w:link w:val="20"/>
    <w:rsid w:val="00F138CF"/>
    <w:rPr>
      <w:rFonts w:ascii="楷体_GB2312" w:eastAsia="楷体_GB2312" w:hAnsi="宋体" w:cs="Times New Roman"/>
      <w:b/>
      <w:sz w:val="44"/>
      <w:szCs w:val="20"/>
    </w:rPr>
  </w:style>
  <w:style w:type="paragraph" w:customStyle="1" w:styleId="a5">
    <w:name w:val="目录"/>
    <w:basedOn w:val="a"/>
    <w:uiPriority w:val="99"/>
    <w:rsid w:val="003C3D7E"/>
    <w:pPr>
      <w:widowControl/>
      <w:pBdr>
        <w:bottom w:val="threeDEngrave" w:sz="24" w:space="1" w:color="auto"/>
      </w:pBdr>
      <w:spacing w:beforeLines="100" w:before="312" w:after="100" w:afterAutospacing="1" w:line="480" w:lineRule="auto"/>
      <w:jc w:val="center"/>
    </w:pPr>
    <w:rPr>
      <w:rFonts w:ascii="Times New Roman" w:eastAsia="宋体" w:hAnsi="Times New Roman" w:cs="Times New Roman"/>
      <w:b/>
      <w:kern w:val="0"/>
      <w:sz w:val="44"/>
      <w:szCs w:val="44"/>
    </w:rPr>
  </w:style>
  <w:style w:type="paragraph" w:customStyle="1" w:styleId="a6">
    <w:name w:val="表内文字"/>
    <w:basedOn w:val="a"/>
    <w:autoRedefine/>
    <w:rsid w:val="003C3D7E"/>
    <w:pPr>
      <w:tabs>
        <w:tab w:val="num" w:pos="1418"/>
      </w:tabs>
      <w:spacing w:line="360" w:lineRule="auto"/>
      <w:jc w:val="center"/>
    </w:pPr>
    <w:rPr>
      <w:rFonts w:ascii="仿宋_GB2312" w:eastAsia="仿宋_GB2312" w:hAnsi="Times New Roman" w:cs="Times New Roman"/>
      <w:spacing w:val="-20"/>
      <w:kern w:val="0"/>
      <w:sz w:val="24"/>
      <w:szCs w:val="24"/>
    </w:rPr>
  </w:style>
  <w:style w:type="paragraph" w:customStyle="1" w:styleId="CharChar22CharCharCharChar">
    <w:name w:val="Char Char22 Char Char Char Char"/>
    <w:basedOn w:val="a"/>
    <w:rsid w:val="003C3D7E"/>
    <w:rPr>
      <w:rFonts w:ascii="Calibri" w:eastAsia="宋体" w:hAnsi="Calibri" w:cs="Times New Roman"/>
    </w:rPr>
  </w:style>
  <w:style w:type="paragraph" w:styleId="a7">
    <w:name w:val="caption"/>
    <w:basedOn w:val="a"/>
    <w:next w:val="a"/>
    <w:link w:val="Char1"/>
    <w:qFormat/>
    <w:rsid w:val="003C3D7E"/>
    <w:pPr>
      <w:spacing w:before="152" w:after="160"/>
    </w:pPr>
    <w:rPr>
      <w:rFonts w:ascii="Arial" w:eastAsia="黑体" w:hAnsi="Arial" w:cs="Arial"/>
      <w:sz w:val="20"/>
      <w:szCs w:val="20"/>
    </w:rPr>
  </w:style>
  <w:style w:type="character" w:customStyle="1" w:styleId="Char1">
    <w:name w:val="题注 Char"/>
    <w:link w:val="a7"/>
    <w:rsid w:val="003C3D7E"/>
    <w:rPr>
      <w:rFonts w:ascii="Arial" w:eastAsia="黑体" w:hAnsi="Arial" w:cs="Arial"/>
      <w:sz w:val="20"/>
      <w:szCs w:val="20"/>
    </w:rPr>
  </w:style>
  <w:style w:type="character" w:styleId="a8">
    <w:name w:val="Hyperlink"/>
    <w:uiPriority w:val="99"/>
    <w:rsid w:val="00885B7D"/>
    <w:rPr>
      <w:rFonts w:ascii="Tahoma" w:eastAsia="宋体" w:hAnsi="Tahoma"/>
      <w:color w:val="0000FF"/>
      <w:kern w:val="2"/>
      <w:sz w:val="24"/>
      <w:u w:val="single"/>
      <w:lang w:val="en-US" w:eastAsia="zh-CN"/>
    </w:rPr>
  </w:style>
  <w:style w:type="paragraph" w:styleId="1">
    <w:name w:val="toc 1"/>
    <w:basedOn w:val="a"/>
    <w:next w:val="a"/>
    <w:autoRedefine/>
    <w:uiPriority w:val="39"/>
    <w:unhideWhenUsed/>
    <w:rsid w:val="00885B7D"/>
  </w:style>
  <w:style w:type="character" w:customStyle="1" w:styleId="2Char">
    <w:name w:val="标题 2 Char"/>
    <w:basedOn w:val="a0"/>
    <w:link w:val="2"/>
    <w:uiPriority w:val="9"/>
    <w:rsid w:val="0085165C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9">
    <w:name w:val="Balloon Text"/>
    <w:basedOn w:val="a"/>
    <w:link w:val="Char2"/>
    <w:uiPriority w:val="99"/>
    <w:semiHidden/>
    <w:unhideWhenUsed/>
    <w:rsid w:val="009E26DE"/>
    <w:rPr>
      <w:sz w:val="18"/>
      <w:szCs w:val="18"/>
    </w:rPr>
  </w:style>
  <w:style w:type="character" w:customStyle="1" w:styleId="Char2">
    <w:name w:val="批注框文本 Char"/>
    <w:basedOn w:val="a0"/>
    <w:link w:val="a9"/>
    <w:uiPriority w:val="99"/>
    <w:semiHidden/>
    <w:rsid w:val="009E26DE"/>
    <w:rPr>
      <w:sz w:val="18"/>
      <w:szCs w:val="18"/>
    </w:rPr>
  </w:style>
  <w:style w:type="table" w:styleId="aa">
    <w:name w:val="Table Grid"/>
    <w:basedOn w:val="a1"/>
    <w:uiPriority w:val="59"/>
    <w:qFormat/>
    <w:rsid w:val="00605B5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表格正文 五号"/>
    <w:basedOn w:val="a"/>
    <w:qFormat/>
    <w:rsid w:val="008B4850"/>
    <w:pPr>
      <w:snapToGrid w:val="0"/>
      <w:jc w:val="left"/>
    </w:pPr>
    <w:rPr>
      <w:rFonts w:ascii="宋体" w:eastAsia="宋体" w:hAnsi="宋体" w:cs="Times New Roman"/>
      <w:szCs w:val="21"/>
    </w:rPr>
  </w:style>
  <w:style w:type="paragraph" w:styleId="21">
    <w:name w:val="toc 2"/>
    <w:basedOn w:val="a"/>
    <w:next w:val="a"/>
    <w:autoRedefine/>
    <w:uiPriority w:val="39"/>
    <w:unhideWhenUsed/>
    <w:rsid w:val="001D3D91"/>
    <w:pPr>
      <w:ind w:leftChars="200" w:left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91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17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5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96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4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9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0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5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0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1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1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98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10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6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1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24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7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43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23462E-0DB3-4978-8FE2-E5CEB85EC6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348</Words>
  <Characters>1988</Characters>
  <Application>Microsoft Office Word</Application>
  <DocSecurity>0</DocSecurity>
  <Lines>16</Lines>
  <Paragraphs>4</Paragraphs>
  <ScaleCrop>false</ScaleCrop>
  <Company>Microsoft</Company>
  <LinksUpToDate>false</LinksUpToDate>
  <CharactersWithSpaces>2332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duxl</dc:creator>
  <cp:lastModifiedBy>jtj</cp:lastModifiedBy>
  <cp:revision>2</cp:revision>
  <cp:lastPrinted>2019-07-01T08:33:00Z</cp:lastPrinted>
  <dcterms:created xsi:type="dcterms:W3CDTF">2019-07-02T04:58:00Z</dcterms:created>
  <dcterms:modified xsi:type="dcterms:W3CDTF">2019-07-02T04:58:00Z</dcterms:modified>
</cp:coreProperties>
</file>