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20" w:rsidRDefault="001D1820">
      <w:pPr>
        <w:jc w:val="center"/>
        <w:rPr>
          <w:rFonts w:hint="eastAsia"/>
        </w:rPr>
      </w:pPr>
    </w:p>
    <w:p w:rsidR="001D1820" w:rsidRDefault="001D1820">
      <w:pPr>
        <w:jc w:val="center"/>
      </w:pPr>
    </w:p>
    <w:p w:rsidR="001D1820" w:rsidRDefault="001D1820">
      <w:pPr>
        <w:jc w:val="center"/>
      </w:pPr>
    </w:p>
    <w:p w:rsidR="001D1820" w:rsidRDefault="000F7C19">
      <w:pPr>
        <w:jc w:val="center"/>
        <w:rPr>
          <w:b/>
          <w:bCs/>
          <w:sz w:val="44"/>
          <w:szCs w:val="44"/>
        </w:rPr>
      </w:pPr>
      <w:bookmarkStart w:id="0" w:name="_Hlk131064849"/>
      <w:r>
        <w:rPr>
          <w:rFonts w:hint="eastAsia"/>
          <w:b/>
          <w:bCs/>
          <w:sz w:val="44"/>
          <w:szCs w:val="44"/>
        </w:rPr>
        <w:t>湖州</w:t>
      </w:r>
      <w:proofErr w:type="gramStart"/>
      <w:r>
        <w:rPr>
          <w:rFonts w:hint="eastAsia"/>
          <w:b/>
          <w:bCs/>
          <w:sz w:val="44"/>
          <w:szCs w:val="44"/>
        </w:rPr>
        <w:t>市</w:t>
      </w:r>
      <w:proofErr w:type="gramEnd"/>
      <w:r>
        <w:rPr>
          <w:rFonts w:hint="eastAsia"/>
          <w:b/>
          <w:bCs/>
          <w:sz w:val="44"/>
          <w:szCs w:val="44"/>
        </w:rPr>
        <w:t>市容环境卫生管理中心</w:t>
      </w:r>
      <w:r>
        <w:rPr>
          <w:b/>
          <w:bCs/>
          <w:sz w:val="44"/>
          <w:szCs w:val="44"/>
        </w:rPr>
        <w:t>2023年度第一批智能箱体采购项目</w:t>
      </w:r>
    </w:p>
    <w:bookmarkEnd w:id="0"/>
    <w:p w:rsidR="001D1820" w:rsidRDefault="000F7C19">
      <w:pPr>
        <w:jc w:val="center"/>
        <w:rPr>
          <w:b/>
          <w:bCs/>
          <w:sz w:val="30"/>
          <w:szCs w:val="30"/>
        </w:rPr>
      </w:pPr>
      <w:r w:rsidRPr="00F201D2">
        <w:rPr>
          <w:rFonts w:hint="eastAsia"/>
          <w:b/>
          <w:bCs/>
          <w:sz w:val="30"/>
          <w:szCs w:val="30"/>
        </w:rPr>
        <w:t>（财政审批编号：</w:t>
      </w:r>
      <w:bookmarkStart w:id="1" w:name="_Hlk132611906"/>
      <w:r w:rsidR="00F201D2" w:rsidRPr="00F201D2">
        <w:rPr>
          <w:rFonts w:hint="eastAsia"/>
          <w:b/>
          <w:bCs/>
          <w:sz w:val="30"/>
          <w:szCs w:val="30"/>
        </w:rPr>
        <w:t>临[</w:t>
      </w:r>
      <w:r w:rsidR="00F201D2" w:rsidRPr="00F201D2">
        <w:rPr>
          <w:b/>
          <w:bCs/>
          <w:sz w:val="30"/>
          <w:szCs w:val="30"/>
        </w:rPr>
        <w:t>2023]4213</w:t>
      </w:r>
      <w:r w:rsidR="00F201D2" w:rsidRPr="00F201D2">
        <w:rPr>
          <w:rFonts w:hint="eastAsia"/>
          <w:b/>
          <w:bCs/>
          <w:sz w:val="30"/>
          <w:szCs w:val="30"/>
        </w:rPr>
        <w:t>号</w:t>
      </w:r>
      <w:bookmarkEnd w:id="1"/>
      <w:r w:rsidRPr="00F201D2">
        <w:rPr>
          <w:rFonts w:hint="eastAsia"/>
          <w:b/>
          <w:bCs/>
          <w:sz w:val="30"/>
          <w:szCs w:val="30"/>
        </w:rPr>
        <w:t>）</w:t>
      </w:r>
    </w:p>
    <w:p w:rsidR="001D1820" w:rsidRDefault="001D1820">
      <w:pPr>
        <w:rPr>
          <w:b/>
          <w:bCs/>
          <w:sz w:val="30"/>
          <w:szCs w:val="30"/>
        </w:rPr>
      </w:pPr>
    </w:p>
    <w:p w:rsidR="001D1820" w:rsidRDefault="001D1820">
      <w:pPr>
        <w:rPr>
          <w:b/>
          <w:bCs/>
          <w:sz w:val="30"/>
          <w:szCs w:val="30"/>
        </w:rPr>
      </w:pPr>
    </w:p>
    <w:p w:rsidR="001D1820" w:rsidRDefault="001D1820">
      <w:pPr>
        <w:rPr>
          <w:b/>
          <w:bCs/>
          <w:sz w:val="30"/>
          <w:szCs w:val="30"/>
        </w:rPr>
      </w:pPr>
    </w:p>
    <w:p w:rsidR="001D1820" w:rsidRDefault="001D1820">
      <w:pPr>
        <w:rPr>
          <w:b/>
          <w:bCs/>
          <w:sz w:val="30"/>
          <w:szCs w:val="30"/>
        </w:rPr>
      </w:pPr>
    </w:p>
    <w:p w:rsidR="001D1820" w:rsidRDefault="000F7C19">
      <w:pPr>
        <w:jc w:val="center"/>
        <w:rPr>
          <w:b/>
          <w:bCs/>
          <w:sz w:val="72"/>
          <w:szCs w:val="72"/>
        </w:rPr>
      </w:pPr>
      <w:r>
        <w:rPr>
          <w:rFonts w:hint="eastAsia"/>
          <w:b/>
          <w:bCs/>
          <w:sz w:val="72"/>
          <w:szCs w:val="72"/>
        </w:rPr>
        <w:t>公开招标文件</w:t>
      </w:r>
    </w:p>
    <w:p w:rsidR="001D1820" w:rsidRDefault="001D1820"/>
    <w:p w:rsidR="001D1820" w:rsidRDefault="001D1820"/>
    <w:p w:rsidR="001D1820" w:rsidRDefault="001D1820"/>
    <w:p w:rsidR="001D1820" w:rsidRDefault="001D1820"/>
    <w:p w:rsidR="001D1820" w:rsidRDefault="001D1820"/>
    <w:p w:rsidR="001D1820" w:rsidRDefault="001D1820"/>
    <w:p w:rsidR="001D1820" w:rsidRDefault="000F7C19">
      <w:pPr>
        <w:rPr>
          <w:b/>
          <w:bCs/>
          <w:sz w:val="30"/>
          <w:szCs w:val="30"/>
        </w:rPr>
      </w:pPr>
      <w:r>
        <w:rPr>
          <w:rFonts w:hint="eastAsia"/>
          <w:sz w:val="30"/>
          <w:szCs w:val="30"/>
        </w:rPr>
        <w:t>项目编号：</w:t>
      </w:r>
      <w:r>
        <w:rPr>
          <w:rFonts w:hint="eastAsia"/>
          <w:sz w:val="30"/>
          <w:szCs w:val="30"/>
          <w:u w:val="single"/>
        </w:rPr>
        <w:t xml:space="preserve"> </w:t>
      </w:r>
      <w:r>
        <w:rPr>
          <w:sz w:val="30"/>
          <w:szCs w:val="30"/>
          <w:u w:val="single"/>
        </w:rPr>
        <w:t xml:space="preserve">               </w:t>
      </w:r>
      <w:bookmarkStart w:id="2" w:name="_Hlk131439251"/>
      <w:r>
        <w:rPr>
          <w:sz w:val="30"/>
          <w:szCs w:val="30"/>
          <w:u w:val="single"/>
        </w:rPr>
        <w:t>ZJFY-2023003</w:t>
      </w:r>
      <w:bookmarkEnd w:id="2"/>
      <w:r>
        <w:rPr>
          <w:sz w:val="30"/>
          <w:szCs w:val="30"/>
          <w:u w:val="single"/>
        </w:rPr>
        <w:t xml:space="preserve">                       </w:t>
      </w:r>
    </w:p>
    <w:p w:rsidR="001D1820" w:rsidRDefault="000F7C19">
      <w:pPr>
        <w:ind w:left="1350" w:hangingChars="450" w:hanging="1350"/>
        <w:rPr>
          <w:sz w:val="30"/>
          <w:szCs w:val="30"/>
        </w:rPr>
      </w:pPr>
      <w:r>
        <w:rPr>
          <w:rFonts w:hint="eastAsia"/>
          <w:sz w:val="30"/>
          <w:szCs w:val="30"/>
        </w:rPr>
        <w:t>项目名称：</w:t>
      </w:r>
      <w:r>
        <w:rPr>
          <w:rFonts w:hint="eastAsia"/>
          <w:sz w:val="30"/>
          <w:szCs w:val="30"/>
          <w:u w:val="single"/>
        </w:rPr>
        <w:t xml:space="preserve"> </w:t>
      </w:r>
      <w:r>
        <w:rPr>
          <w:rFonts w:hint="eastAsia"/>
          <w:sz w:val="26"/>
          <w:szCs w:val="26"/>
          <w:u w:val="single"/>
        </w:rPr>
        <w:t>湖州</w:t>
      </w:r>
      <w:proofErr w:type="gramStart"/>
      <w:r>
        <w:rPr>
          <w:rFonts w:hint="eastAsia"/>
          <w:sz w:val="26"/>
          <w:szCs w:val="26"/>
          <w:u w:val="single"/>
        </w:rPr>
        <w:t>市</w:t>
      </w:r>
      <w:proofErr w:type="gramEnd"/>
      <w:r>
        <w:rPr>
          <w:rFonts w:hint="eastAsia"/>
          <w:sz w:val="26"/>
          <w:szCs w:val="26"/>
          <w:u w:val="single"/>
        </w:rPr>
        <w:t>市容环境卫生管理中心</w:t>
      </w:r>
      <w:r>
        <w:rPr>
          <w:sz w:val="26"/>
          <w:szCs w:val="26"/>
          <w:u w:val="single"/>
        </w:rPr>
        <w:t>2023年度第一批智能箱体采购项目</w:t>
      </w:r>
      <w:r>
        <w:rPr>
          <w:rFonts w:hint="eastAsia"/>
          <w:sz w:val="26"/>
          <w:szCs w:val="26"/>
          <w:u w:val="single"/>
        </w:rPr>
        <w:t xml:space="preserve"> </w:t>
      </w:r>
    </w:p>
    <w:p w:rsidR="001D1820" w:rsidRDefault="000F7C19">
      <w:pPr>
        <w:rPr>
          <w:sz w:val="30"/>
          <w:szCs w:val="30"/>
        </w:rPr>
      </w:pPr>
      <w:r>
        <w:rPr>
          <w:rFonts w:hint="eastAsia"/>
          <w:sz w:val="30"/>
          <w:szCs w:val="30"/>
        </w:rPr>
        <w:t>采 购 人：</w:t>
      </w:r>
      <w:r>
        <w:rPr>
          <w:rFonts w:hint="eastAsia"/>
          <w:sz w:val="30"/>
          <w:szCs w:val="30"/>
          <w:u w:val="single"/>
        </w:rPr>
        <w:t xml:space="preserve"> </w:t>
      </w:r>
      <w:r>
        <w:rPr>
          <w:sz w:val="30"/>
          <w:szCs w:val="30"/>
          <w:u w:val="single"/>
        </w:rPr>
        <w:t xml:space="preserve">        </w:t>
      </w:r>
      <w:r>
        <w:rPr>
          <w:rFonts w:hint="eastAsia"/>
          <w:sz w:val="30"/>
          <w:szCs w:val="30"/>
          <w:u w:val="single"/>
        </w:rPr>
        <w:t>湖州</w:t>
      </w:r>
      <w:proofErr w:type="gramStart"/>
      <w:r>
        <w:rPr>
          <w:rFonts w:hint="eastAsia"/>
          <w:sz w:val="30"/>
          <w:szCs w:val="30"/>
          <w:u w:val="single"/>
        </w:rPr>
        <w:t>市</w:t>
      </w:r>
      <w:proofErr w:type="gramEnd"/>
      <w:r>
        <w:rPr>
          <w:rFonts w:hint="eastAsia"/>
          <w:sz w:val="30"/>
          <w:szCs w:val="30"/>
          <w:u w:val="single"/>
        </w:rPr>
        <w:t xml:space="preserve">市容环境卫生管理中心 </w:t>
      </w:r>
      <w:r>
        <w:rPr>
          <w:sz w:val="30"/>
          <w:szCs w:val="30"/>
          <w:u w:val="single"/>
        </w:rPr>
        <w:t xml:space="preserve">      </w:t>
      </w:r>
      <w:r>
        <w:rPr>
          <w:rFonts w:hint="eastAsia"/>
          <w:sz w:val="30"/>
          <w:szCs w:val="30"/>
          <w:u w:val="single"/>
        </w:rPr>
        <w:t>（盖章）</w:t>
      </w:r>
    </w:p>
    <w:p w:rsidR="001D1820" w:rsidRDefault="000F7C19">
      <w:pPr>
        <w:rPr>
          <w:sz w:val="30"/>
          <w:szCs w:val="30"/>
        </w:rPr>
      </w:pPr>
      <w:r>
        <w:rPr>
          <w:rFonts w:hint="eastAsia"/>
          <w:sz w:val="30"/>
          <w:szCs w:val="30"/>
        </w:rPr>
        <w:t>代理机构：</w:t>
      </w:r>
      <w:r>
        <w:rPr>
          <w:rFonts w:hint="eastAsia"/>
          <w:sz w:val="30"/>
          <w:szCs w:val="30"/>
          <w:u w:val="single"/>
        </w:rPr>
        <w:t xml:space="preserve"> </w:t>
      </w:r>
      <w:r>
        <w:rPr>
          <w:sz w:val="30"/>
          <w:szCs w:val="30"/>
          <w:u w:val="single"/>
        </w:rPr>
        <w:t xml:space="preserve">         </w:t>
      </w:r>
      <w:r>
        <w:rPr>
          <w:rFonts w:hint="eastAsia"/>
          <w:sz w:val="30"/>
          <w:szCs w:val="30"/>
          <w:u w:val="single"/>
        </w:rPr>
        <w:t xml:space="preserve">浙江方圆工程咨询有限公司 </w:t>
      </w:r>
      <w:r>
        <w:rPr>
          <w:sz w:val="30"/>
          <w:szCs w:val="30"/>
          <w:u w:val="single"/>
        </w:rPr>
        <w:t xml:space="preserve">       </w:t>
      </w:r>
      <w:r>
        <w:rPr>
          <w:rFonts w:hint="eastAsia"/>
          <w:sz w:val="30"/>
          <w:szCs w:val="30"/>
          <w:u w:val="single"/>
        </w:rPr>
        <w:t>（盖章）</w:t>
      </w:r>
    </w:p>
    <w:p w:rsidR="001D1820" w:rsidRDefault="000F7C19">
      <w:pPr>
        <w:jc w:val="center"/>
        <w:rPr>
          <w:sz w:val="30"/>
          <w:szCs w:val="30"/>
        </w:rPr>
      </w:pPr>
      <w:r>
        <w:rPr>
          <w:rFonts w:hint="eastAsia"/>
          <w:sz w:val="30"/>
          <w:szCs w:val="30"/>
        </w:rPr>
        <w:t>2</w:t>
      </w:r>
      <w:r>
        <w:rPr>
          <w:sz w:val="30"/>
          <w:szCs w:val="30"/>
        </w:rPr>
        <w:t>023</w:t>
      </w:r>
      <w:r>
        <w:rPr>
          <w:rFonts w:hint="eastAsia"/>
          <w:sz w:val="30"/>
          <w:szCs w:val="30"/>
        </w:rPr>
        <w:t>年4月</w:t>
      </w:r>
    </w:p>
    <w:p w:rsidR="001D1820" w:rsidRDefault="000F7C19">
      <w:pPr>
        <w:widowControl/>
        <w:spacing w:line="240" w:lineRule="auto"/>
        <w:jc w:val="left"/>
      </w:pPr>
      <w:r>
        <w:br w:type="page"/>
      </w:r>
    </w:p>
    <w:sdt>
      <w:sdtPr>
        <w:rPr>
          <w:rFonts w:ascii="宋体" w:eastAsia="宋体" w:hAnsi="宋体" w:cstheme="minorBidi"/>
          <w:color w:val="auto"/>
          <w:kern w:val="2"/>
          <w:sz w:val="24"/>
          <w:szCs w:val="22"/>
          <w:lang w:val="zh-CN"/>
        </w:rPr>
        <w:id w:val="-1194689362"/>
        <w:docPartObj>
          <w:docPartGallery w:val="Table of Contents"/>
          <w:docPartUnique/>
        </w:docPartObj>
      </w:sdtPr>
      <w:sdtEndPr>
        <w:rPr>
          <w:b/>
          <w:bCs/>
        </w:rPr>
      </w:sdtEndPr>
      <w:sdtContent>
        <w:p w:rsidR="001D1820" w:rsidRDefault="000F7C19">
          <w:pPr>
            <w:pStyle w:val="TOC10"/>
            <w:jc w:val="center"/>
            <w:rPr>
              <w:rFonts w:ascii="宋体" w:eastAsia="宋体" w:hAnsi="宋体"/>
              <w:color w:val="auto"/>
              <w:sz w:val="44"/>
              <w:szCs w:val="44"/>
            </w:rPr>
          </w:pPr>
          <w:r>
            <w:rPr>
              <w:rFonts w:ascii="宋体" w:eastAsia="宋体" w:hAnsi="宋体"/>
              <w:color w:val="auto"/>
              <w:sz w:val="44"/>
              <w:szCs w:val="44"/>
              <w:lang w:val="zh-CN"/>
            </w:rPr>
            <w:t>目</w:t>
          </w:r>
          <w:r>
            <w:rPr>
              <w:rFonts w:ascii="宋体" w:eastAsia="宋体" w:hAnsi="宋体" w:hint="eastAsia"/>
              <w:color w:val="auto"/>
              <w:sz w:val="44"/>
              <w:szCs w:val="44"/>
              <w:lang w:val="zh-CN"/>
            </w:rPr>
            <w:t xml:space="preserve"> </w:t>
          </w:r>
          <w:r>
            <w:rPr>
              <w:rFonts w:ascii="宋体" w:eastAsia="宋体" w:hAnsi="宋体"/>
              <w:color w:val="auto"/>
              <w:sz w:val="44"/>
              <w:szCs w:val="44"/>
              <w:lang w:val="zh-CN"/>
            </w:rPr>
            <w:t xml:space="preserve"> 录</w:t>
          </w:r>
        </w:p>
        <w:p w:rsidR="001D1820" w:rsidRDefault="000F7C19">
          <w:pPr>
            <w:pStyle w:val="TOC1"/>
            <w:tabs>
              <w:tab w:val="right" w:leader="dot" w:pos="9060"/>
            </w:tabs>
            <w:rPr>
              <w:rFonts w:asciiTheme="minorHAnsi" w:eastAsiaTheme="minorEastAsia" w:hAnsiTheme="minorHAnsi"/>
              <w:sz w:val="21"/>
            </w:rPr>
          </w:pPr>
          <w:r>
            <w:fldChar w:fldCharType="begin"/>
          </w:r>
          <w:r>
            <w:instrText xml:space="preserve"> TOC \o "1-3" \h \z \u </w:instrText>
          </w:r>
          <w:r>
            <w:fldChar w:fldCharType="separate"/>
          </w:r>
          <w:hyperlink w:anchor="_Toc131706337" w:history="1">
            <w:r>
              <w:rPr>
                <w:rStyle w:val="af3"/>
              </w:rPr>
              <w:t>第一章 公开招标采购公告</w:t>
            </w:r>
            <w:r>
              <w:tab/>
            </w:r>
            <w:r>
              <w:fldChar w:fldCharType="begin"/>
            </w:r>
            <w:r>
              <w:instrText xml:space="preserve"> PAGEREF _Toc131706337 \h </w:instrText>
            </w:r>
            <w:r>
              <w:fldChar w:fldCharType="separate"/>
            </w:r>
            <w:r w:rsidR="00141809">
              <w:rPr>
                <w:noProof/>
              </w:rPr>
              <w:t>- 1 -</w:t>
            </w:r>
            <w:r>
              <w:fldChar w:fldCharType="end"/>
            </w:r>
          </w:hyperlink>
        </w:p>
        <w:p w:rsidR="001D1820" w:rsidRDefault="001A4D99">
          <w:pPr>
            <w:pStyle w:val="TOC1"/>
            <w:tabs>
              <w:tab w:val="right" w:leader="dot" w:pos="9060"/>
            </w:tabs>
            <w:rPr>
              <w:rFonts w:asciiTheme="minorHAnsi" w:eastAsiaTheme="minorEastAsia" w:hAnsiTheme="minorHAnsi"/>
              <w:sz w:val="21"/>
            </w:rPr>
          </w:pPr>
          <w:hyperlink w:anchor="_Toc131706338" w:history="1">
            <w:r w:rsidR="000F7C19">
              <w:rPr>
                <w:rStyle w:val="af3"/>
              </w:rPr>
              <w:t>第二章 采购需求</w:t>
            </w:r>
            <w:r w:rsidR="000F7C19">
              <w:tab/>
            </w:r>
            <w:r w:rsidR="000F7C19">
              <w:fldChar w:fldCharType="begin"/>
            </w:r>
            <w:r w:rsidR="000F7C19">
              <w:instrText xml:space="preserve"> PAGEREF _Toc131706338 \h </w:instrText>
            </w:r>
            <w:r w:rsidR="000F7C19">
              <w:fldChar w:fldCharType="separate"/>
            </w:r>
            <w:r w:rsidR="00141809">
              <w:rPr>
                <w:noProof/>
              </w:rPr>
              <w:t>- 7 -</w:t>
            </w:r>
            <w:r w:rsidR="000F7C19">
              <w:fldChar w:fldCharType="end"/>
            </w:r>
          </w:hyperlink>
        </w:p>
        <w:p w:rsidR="001D1820" w:rsidRDefault="001A4D99">
          <w:pPr>
            <w:pStyle w:val="TOC1"/>
            <w:tabs>
              <w:tab w:val="right" w:leader="dot" w:pos="9060"/>
            </w:tabs>
            <w:rPr>
              <w:rFonts w:asciiTheme="minorHAnsi" w:eastAsiaTheme="minorEastAsia" w:hAnsiTheme="minorHAnsi"/>
              <w:sz w:val="21"/>
            </w:rPr>
          </w:pPr>
          <w:hyperlink w:anchor="_Toc131706339" w:history="1">
            <w:r w:rsidR="000F7C19">
              <w:rPr>
                <w:rStyle w:val="af3"/>
              </w:rPr>
              <w:t>第三章 供应商须知</w:t>
            </w:r>
            <w:r w:rsidR="000F7C19">
              <w:tab/>
            </w:r>
            <w:r w:rsidR="000F7C19">
              <w:fldChar w:fldCharType="begin"/>
            </w:r>
            <w:r w:rsidR="000F7C19">
              <w:instrText xml:space="preserve"> PAGEREF _Toc131706339 \h </w:instrText>
            </w:r>
            <w:r w:rsidR="000F7C19">
              <w:fldChar w:fldCharType="separate"/>
            </w:r>
            <w:r w:rsidR="00141809">
              <w:rPr>
                <w:noProof/>
              </w:rPr>
              <w:t>- 14 -</w:t>
            </w:r>
            <w:r w:rsidR="000F7C19">
              <w:fldChar w:fldCharType="end"/>
            </w:r>
          </w:hyperlink>
        </w:p>
        <w:p w:rsidR="001D1820" w:rsidRDefault="001A4D99">
          <w:pPr>
            <w:pStyle w:val="TOC2"/>
            <w:tabs>
              <w:tab w:val="right" w:leader="dot" w:pos="9060"/>
            </w:tabs>
            <w:ind w:left="480"/>
            <w:rPr>
              <w:rFonts w:asciiTheme="minorHAnsi" w:eastAsiaTheme="minorEastAsia" w:hAnsiTheme="minorHAnsi"/>
              <w:sz w:val="21"/>
            </w:rPr>
          </w:pPr>
          <w:hyperlink w:anchor="_Toc131706340" w:history="1">
            <w:r w:rsidR="000F7C19">
              <w:rPr>
                <w:rStyle w:val="af3"/>
              </w:rPr>
              <w:t>前附表</w:t>
            </w:r>
            <w:r w:rsidR="000F7C19">
              <w:tab/>
            </w:r>
            <w:r w:rsidR="000F7C19">
              <w:fldChar w:fldCharType="begin"/>
            </w:r>
            <w:r w:rsidR="000F7C19">
              <w:instrText xml:space="preserve"> PAGEREF _Toc131706340 \h </w:instrText>
            </w:r>
            <w:r w:rsidR="000F7C19">
              <w:fldChar w:fldCharType="separate"/>
            </w:r>
            <w:r w:rsidR="00141809">
              <w:rPr>
                <w:noProof/>
              </w:rPr>
              <w:t>- 14 -</w:t>
            </w:r>
            <w:r w:rsidR="000F7C19">
              <w:fldChar w:fldCharType="end"/>
            </w:r>
          </w:hyperlink>
        </w:p>
        <w:p w:rsidR="001D1820" w:rsidRDefault="001A4D99">
          <w:pPr>
            <w:pStyle w:val="TOC2"/>
            <w:tabs>
              <w:tab w:val="right" w:leader="dot" w:pos="9060"/>
            </w:tabs>
            <w:ind w:left="480"/>
            <w:rPr>
              <w:rFonts w:asciiTheme="minorHAnsi" w:eastAsiaTheme="minorEastAsia" w:hAnsiTheme="minorHAnsi"/>
              <w:sz w:val="21"/>
            </w:rPr>
          </w:pPr>
          <w:hyperlink w:anchor="_Toc131706341" w:history="1">
            <w:r w:rsidR="000F7C19">
              <w:rPr>
                <w:rStyle w:val="af3"/>
              </w:rPr>
              <w:t>一、总则</w:t>
            </w:r>
            <w:r w:rsidR="000F7C19">
              <w:tab/>
            </w:r>
            <w:r w:rsidR="000F7C19">
              <w:fldChar w:fldCharType="begin"/>
            </w:r>
            <w:r w:rsidR="000F7C19">
              <w:instrText xml:space="preserve"> PAGEREF _Toc131706341 \h </w:instrText>
            </w:r>
            <w:r w:rsidR="000F7C19">
              <w:fldChar w:fldCharType="separate"/>
            </w:r>
            <w:r w:rsidR="00141809">
              <w:rPr>
                <w:noProof/>
              </w:rPr>
              <w:t>- 16 -</w:t>
            </w:r>
            <w:r w:rsidR="000F7C19">
              <w:fldChar w:fldCharType="end"/>
            </w:r>
          </w:hyperlink>
        </w:p>
        <w:p w:rsidR="001D1820" w:rsidRDefault="001A4D99">
          <w:pPr>
            <w:pStyle w:val="TOC2"/>
            <w:tabs>
              <w:tab w:val="right" w:leader="dot" w:pos="9060"/>
            </w:tabs>
            <w:ind w:left="480"/>
            <w:rPr>
              <w:rFonts w:asciiTheme="minorHAnsi" w:eastAsiaTheme="minorEastAsia" w:hAnsiTheme="minorHAnsi"/>
              <w:sz w:val="21"/>
            </w:rPr>
          </w:pPr>
          <w:hyperlink w:anchor="_Toc131706342" w:history="1">
            <w:r w:rsidR="000F7C19">
              <w:rPr>
                <w:rStyle w:val="af3"/>
              </w:rPr>
              <w:t>二、招标文件</w:t>
            </w:r>
            <w:r w:rsidR="000F7C19">
              <w:tab/>
            </w:r>
            <w:r w:rsidR="000F7C19">
              <w:fldChar w:fldCharType="begin"/>
            </w:r>
            <w:r w:rsidR="000F7C19">
              <w:instrText xml:space="preserve"> PAGEREF _Toc131706342 \h </w:instrText>
            </w:r>
            <w:r w:rsidR="000F7C19">
              <w:fldChar w:fldCharType="separate"/>
            </w:r>
            <w:r w:rsidR="00141809">
              <w:rPr>
                <w:noProof/>
              </w:rPr>
              <w:t>- 19 -</w:t>
            </w:r>
            <w:r w:rsidR="000F7C19">
              <w:fldChar w:fldCharType="end"/>
            </w:r>
          </w:hyperlink>
        </w:p>
        <w:p w:rsidR="001D1820" w:rsidRDefault="001A4D99">
          <w:pPr>
            <w:pStyle w:val="TOC2"/>
            <w:tabs>
              <w:tab w:val="right" w:leader="dot" w:pos="9060"/>
            </w:tabs>
            <w:ind w:left="480"/>
            <w:rPr>
              <w:rFonts w:asciiTheme="minorHAnsi" w:eastAsiaTheme="minorEastAsia" w:hAnsiTheme="minorHAnsi"/>
              <w:sz w:val="21"/>
            </w:rPr>
          </w:pPr>
          <w:hyperlink w:anchor="_Toc131706343" w:history="1">
            <w:r w:rsidR="000F7C19">
              <w:rPr>
                <w:rStyle w:val="af3"/>
              </w:rPr>
              <w:t>三、投标文件的编制要求</w:t>
            </w:r>
            <w:r w:rsidR="000F7C19">
              <w:tab/>
            </w:r>
            <w:r w:rsidR="000F7C19">
              <w:fldChar w:fldCharType="begin"/>
            </w:r>
            <w:r w:rsidR="000F7C19">
              <w:instrText xml:space="preserve"> PAGEREF _Toc131706343 \h </w:instrText>
            </w:r>
            <w:r w:rsidR="000F7C19">
              <w:fldChar w:fldCharType="separate"/>
            </w:r>
            <w:r w:rsidR="00141809">
              <w:rPr>
                <w:noProof/>
              </w:rPr>
              <w:t>- 20 -</w:t>
            </w:r>
            <w:r w:rsidR="000F7C19">
              <w:fldChar w:fldCharType="end"/>
            </w:r>
          </w:hyperlink>
        </w:p>
        <w:p w:rsidR="001D1820" w:rsidRDefault="001A4D99">
          <w:pPr>
            <w:pStyle w:val="TOC2"/>
            <w:tabs>
              <w:tab w:val="right" w:leader="dot" w:pos="9060"/>
            </w:tabs>
            <w:ind w:left="480"/>
            <w:rPr>
              <w:rFonts w:asciiTheme="minorHAnsi" w:eastAsiaTheme="minorEastAsia" w:hAnsiTheme="minorHAnsi"/>
              <w:sz w:val="21"/>
            </w:rPr>
          </w:pPr>
          <w:hyperlink w:anchor="_Toc131706344" w:history="1">
            <w:r w:rsidR="000F7C19">
              <w:rPr>
                <w:rStyle w:val="af3"/>
              </w:rPr>
              <w:t>四、开标</w:t>
            </w:r>
            <w:r w:rsidR="000F7C19">
              <w:tab/>
            </w:r>
            <w:r w:rsidR="000F7C19">
              <w:fldChar w:fldCharType="begin"/>
            </w:r>
            <w:r w:rsidR="000F7C19">
              <w:instrText xml:space="preserve"> PAGEREF _Toc131706344 \h </w:instrText>
            </w:r>
            <w:r w:rsidR="000F7C19">
              <w:fldChar w:fldCharType="separate"/>
            </w:r>
            <w:r w:rsidR="00141809">
              <w:rPr>
                <w:noProof/>
              </w:rPr>
              <w:t>- 28 -</w:t>
            </w:r>
            <w:r w:rsidR="000F7C19">
              <w:fldChar w:fldCharType="end"/>
            </w:r>
          </w:hyperlink>
        </w:p>
        <w:p w:rsidR="001D1820" w:rsidRDefault="001A4D99">
          <w:pPr>
            <w:pStyle w:val="TOC2"/>
            <w:tabs>
              <w:tab w:val="right" w:leader="dot" w:pos="9060"/>
            </w:tabs>
            <w:ind w:left="480"/>
            <w:rPr>
              <w:rFonts w:asciiTheme="minorHAnsi" w:eastAsiaTheme="minorEastAsia" w:hAnsiTheme="minorHAnsi"/>
              <w:sz w:val="21"/>
            </w:rPr>
          </w:pPr>
          <w:hyperlink w:anchor="_Toc131706345" w:history="1">
            <w:r w:rsidR="000F7C19">
              <w:rPr>
                <w:rStyle w:val="af3"/>
              </w:rPr>
              <w:t>五、评标</w:t>
            </w:r>
            <w:r w:rsidR="000F7C19">
              <w:tab/>
            </w:r>
            <w:r w:rsidR="000F7C19">
              <w:fldChar w:fldCharType="begin"/>
            </w:r>
            <w:r w:rsidR="000F7C19">
              <w:instrText xml:space="preserve"> PAGEREF _Toc131706345 \h </w:instrText>
            </w:r>
            <w:r w:rsidR="000F7C19">
              <w:fldChar w:fldCharType="separate"/>
            </w:r>
            <w:r w:rsidR="00141809">
              <w:rPr>
                <w:noProof/>
              </w:rPr>
              <w:t>- 29 -</w:t>
            </w:r>
            <w:r w:rsidR="000F7C19">
              <w:fldChar w:fldCharType="end"/>
            </w:r>
          </w:hyperlink>
        </w:p>
        <w:p w:rsidR="001D1820" w:rsidRDefault="001A4D99">
          <w:pPr>
            <w:pStyle w:val="TOC2"/>
            <w:tabs>
              <w:tab w:val="right" w:leader="dot" w:pos="9060"/>
            </w:tabs>
            <w:ind w:left="480"/>
            <w:rPr>
              <w:rFonts w:asciiTheme="minorHAnsi" w:eastAsiaTheme="minorEastAsia" w:hAnsiTheme="minorHAnsi"/>
              <w:sz w:val="21"/>
            </w:rPr>
          </w:pPr>
          <w:hyperlink w:anchor="_Toc131706346" w:history="1">
            <w:r w:rsidR="000F7C19">
              <w:rPr>
                <w:rStyle w:val="af3"/>
              </w:rPr>
              <w:t>六、定标</w:t>
            </w:r>
            <w:r w:rsidR="000F7C19">
              <w:tab/>
            </w:r>
            <w:r w:rsidR="000F7C19">
              <w:fldChar w:fldCharType="begin"/>
            </w:r>
            <w:r w:rsidR="000F7C19">
              <w:instrText xml:space="preserve"> PAGEREF _Toc131706346 \h </w:instrText>
            </w:r>
            <w:r w:rsidR="000F7C19">
              <w:fldChar w:fldCharType="separate"/>
            </w:r>
            <w:r w:rsidR="00141809">
              <w:rPr>
                <w:noProof/>
              </w:rPr>
              <w:t>- 30 -</w:t>
            </w:r>
            <w:r w:rsidR="000F7C19">
              <w:fldChar w:fldCharType="end"/>
            </w:r>
          </w:hyperlink>
        </w:p>
        <w:p w:rsidR="001D1820" w:rsidRDefault="001A4D99">
          <w:pPr>
            <w:pStyle w:val="TOC2"/>
            <w:tabs>
              <w:tab w:val="right" w:leader="dot" w:pos="9060"/>
            </w:tabs>
            <w:ind w:left="480"/>
            <w:rPr>
              <w:rFonts w:asciiTheme="minorHAnsi" w:eastAsiaTheme="minorEastAsia" w:hAnsiTheme="minorHAnsi"/>
              <w:sz w:val="21"/>
            </w:rPr>
          </w:pPr>
          <w:hyperlink w:anchor="_Toc131706347" w:history="1">
            <w:r w:rsidR="000F7C19">
              <w:rPr>
                <w:rStyle w:val="af3"/>
              </w:rPr>
              <w:t>七、合同授予</w:t>
            </w:r>
            <w:r w:rsidR="000F7C19">
              <w:tab/>
            </w:r>
            <w:r w:rsidR="000F7C19">
              <w:fldChar w:fldCharType="begin"/>
            </w:r>
            <w:r w:rsidR="000F7C19">
              <w:instrText xml:space="preserve"> PAGEREF _Toc131706347 \h </w:instrText>
            </w:r>
            <w:r w:rsidR="000F7C19">
              <w:fldChar w:fldCharType="separate"/>
            </w:r>
            <w:r w:rsidR="00141809">
              <w:rPr>
                <w:noProof/>
              </w:rPr>
              <w:t>- 31 -</w:t>
            </w:r>
            <w:r w:rsidR="000F7C19">
              <w:fldChar w:fldCharType="end"/>
            </w:r>
          </w:hyperlink>
        </w:p>
        <w:p w:rsidR="001D1820" w:rsidRDefault="001A4D99">
          <w:pPr>
            <w:pStyle w:val="TOC2"/>
            <w:tabs>
              <w:tab w:val="right" w:leader="dot" w:pos="9060"/>
            </w:tabs>
            <w:ind w:left="480"/>
            <w:rPr>
              <w:rFonts w:asciiTheme="minorHAnsi" w:eastAsiaTheme="minorEastAsia" w:hAnsiTheme="minorHAnsi"/>
              <w:sz w:val="21"/>
            </w:rPr>
          </w:pPr>
          <w:hyperlink w:anchor="_Toc131706348" w:history="1">
            <w:r w:rsidR="000F7C19">
              <w:rPr>
                <w:rStyle w:val="af3"/>
              </w:rPr>
              <w:t>八、其他内容</w:t>
            </w:r>
            <w:r w:rsidR="000F7C19">
              <w:tab/>
            </w:r>
            <w:r w:rsidR="000F7C19">
              <w:fldChar w:fldCharType="begin"/>
            </w:r>
            <w:r w:rsidR="000F7C19">
              <w:instrText xml:space="preserve"> PAGEREF _Toc131706348 \h </w:instrText>
            </w:r>
            <w:r w:rsidR="000F7C19">
              <w:fldChar w:fldCharType="separate"/>
            </w:r>
            <w:r w:rsidR="00141809">
              <w:rPr>
                <w:noProof/>
              </w:rPr>
              <w:t>- 32 -</w:t>
            </w:r>
            <w:r w:rsidR="000F7C19">
              <w:fldChar w:fldCharType="end"/>
            </w:r>
          </w:hyperlink>
        </w:p>
        <w:p w:rsidR="001D1820" w:rsidRDefault="001A4D99">
          <w:pPr>
            <w:pStyle w:val="TOC1"/>
            <w:tabs>
              <w:tab w:val="right" w:leader="dot" w:pos="9060"/>
            </w:tabs>
            <w:rPr>
              <w:rFonts w:asciiTheme="minorHAnsi" w:eastAsiaTheme="minorEastAsia" w:hAnsiTheme="minorHAnsi"/>
              <w:sz w:val="21"/>
            </w:rPr>
          </w:pPr>
          <w:hyperlink w:anchor="_Toc131706349" w:history="1">
            <w:r w:rsidR="000F7C19">
              <w:rPr>
                <w:rStyle w:val="af3"/>
              </w:rPr>
              <w:t>第四章 评标办法及评分标准</w:t>
            </w:r>
            <w:r w:rsidR="000F7C19">
              <w:tab/>
            </w:r>
            <w:r w:rsidR="000F7C19">
              <w:fldChar w:fldCharType="begin"/>
            </w:r>
            <w:r w:rsidR="000F7C19">
              <w:instrText xml:space="preserve"> PAGEREF _Toc131706349 \h </w:instrText>
            </w:r>
            <w:r w:rsidR="000F7C19">
              <w:fldChar w:fldCharType="separate"/>
            </w:r>
            <w:r w:rsidR="00141809">
              <w:rPr>
                <w:noProof/>
              </w:rPr>
              <w:t>- 33 -</w:t>
            </w:r>
            <w:r w:rsidR="000F7C19">
              <w:fldChar w:fldCharType="end"/>
            </w:r>
          </w:hyperlink>
        </w:p>
        <w:p w:rsidR="001D1820" w:rsidRDefault="001A4D99">
          <w:pPr>
            <w:pStyle w:val="TOC1"/>
            <w:tabs>
              <w:tab w:val="right" w:leader="dot" w:pos="9060"/>
            </w:tabs>
            <w:rPr>
              <w:rFonts w:asciiTheme="minorHAnsi" w:eastAsiaTheme="minorEastAsia" w:hAnsiTheme="minorHAnsi"/>
              <w:sz w:val="21"/>
            </w:rPr>
          </w:pPr>
          <w:hyperlink w:anchor="_Toc131706350" w:history="1">
            <w:r w:rsidR="000F7C19">
              <w:rPr>
                <w:rStyle w:val="af3"/>
              </w:rPr>
              <w:t>第五章 合同主要条款</w:t>
            </w:r>
            <w:r w:rsidR="000F7C19">
              <w:tab/>
            </w:r>
            <w:r w:rsidR="000F7C19">
              <w:fldChar w:fldCharType="begin"/>
            </w:r>
            <w:r w:rsidR="000F7C19">
              <w:instrText xml:space="preserve"> PAGEREF _Toc131706350 \h </w:instrText>
            </w:r>
            <w:r w:rsidR="000F7C19">
              <w:fldChar w:fldCharType="separate"/>
            </w:r>
            <w:r w:rsidR="00141809">
              <w:rPr>
                <w:noProof/>
              </w:rPr>
              <w:t>- 37 -</w:t>
            </w:r>
            <w:r w:rsidR="000F7C19">
              <w:fldChar w:fldCharType="end"/>
            </w:r>
          </w:hyperlink>
        </w:p>
        <w:p w:rsidR="001D1820" w:rsidRDefault="001A4D99">
          <w:pPr>
            <w:pStyle w:val="TOC1"/>
            <w:tabs>
              <w:tab w:val="right" w:leader="dot" w:pos="9060"/>
            </w:tabs>
            <w:rPr>
              <w:rFonts w:asciiTheme="minorHAnsi" w:eastAsiaTheme="minorEastAsia" w:hAnsiTheme="minorHAnsi"/>
              <w:sz w:val="21"/>
            </w:rPr>
          </w:pPr>
          <w:hyperlink w:anchor="_Toc131706351" w:history="1">
            <w:r w:rsidR="000F7C19">
              <w:rPr>
                <w:rStyle w:val="af3"/>
              </w:rPr>
              <w:t>第六章 投标文件格式</w:t>
            </w:r>
            <w:r w:rsidR="000F7C19">
              <w:tab/>
            </w:r>
            <w:r w:rsidR="000F7C19">
              <w:fldChar w:fldCharType="begin"/>
            </w:r>
            <w:r w:rsidR="000F7C19">
              <w:instrText xml:space="preserve"> PAGEREF _Toc131706351 \h </w:instrText>
            </w:r>
            <w:r w:rsidR="000F7C19">
              <w:fldChar w:fldCharType="separate"/>
            </w:r>
            <w:r w:rsidR="00141809">
              <w:rPr>
                <w:noProof/>
              </w:rPr>
              <w:t>- 42 -</w:t>
            </w:r>
            <w:r w:rsidR="000F7C19">
              <w:fldChar w:fldCharType="end"/>
            </w:r>
          </w:hyperlink>
        </w:p>
        <w:p w:rsidR="001D1820" w:rsidRDefault="000F7C19">
          <w:r>
            <w:rPr>
              <w:b/>
              <w:bCs/>
              <w:lang w:val="zh-CN"/>
            </w:rPr>
            <w:fldChar w:fldCharType="end"/>
          </w:r>
        </w:p>
      </w:sdtContent>
    </w:sdt>
    <w:p w:rsidR="001D1820" w:rsidRDefault="001D1820"/>
    <w:p w:rsidR="001D1820" w:rsidRDefault="001D1820"/>
    <w:p w:rsidR="001D1820" w:rsidRDefault="001D1820">
      <w:pPr>
        <w:sectPr w:rsidR="001D1820">
          <w:headerReference w:type="default" r:id="rId8"/>
          <w:pgSz w:w="11906" w:h="16838"/>
          <w:pgMar w:top="1418" w:right="1418" w:bottom="1418" w:left="1418" w:header="1020" w:footer="992" w:gutter="0"/>
          <w:cols w:space="425"/>
          <w:docGrid w:type="lines" w:linePitch="326"/>
        </w:sectPr>
      </w:pPr>
    </w:p>
    <w:p w:rsidR="001D1820" w:rsidRDefault="000F7C19">
      <w:pPr>
        <w:pStyle w:val="1"/>
      </w:pPr>
      <w:bookmarkStart w:id="3" w:name="_Toc131706337"/>
      <w:r>
        <w:rPr>
          <w:rFonts w:hint="eastAsia"/>
        </w:rPr>
        <w:lastRenderedPageBreak/>
        <w:t>第一章 公开招标采购公告</w:t>
      </w:r>
      <w:bookmarkEnd w:id="3"/>
    </w:p>
    <w:p w:rsidR="001D1820" w:rsidRDefault="000F7C19">
      <w:pPr>
        <w:ind w:firstLineChars="200" w:firstLine="480"/>
      </w:pPr>
      <w:r>
        <w:rPr>
          <w:rFonts w:hint="eastAsia"/>
        </w:rPr>
        <w:t>根据《中华人民共和国政府采购法》、《政府采购货物和服务招标投标管理办法》及相关法律、法规等规定，经湖州市财政局政府采购监管处（</w:t>
      </w:r>
      <w:r w:rsidRPr="00F201D2">
        <w:rPr>
          <w:rFonts w:hint="eastAsia"/>
        </w:rPr>
        <w:t>财政审批编号：</w:t>
      </w:r>
      <w:r w:rsidR="00F201D2" w:rsidRPr="00F201D2">
        <w:rPr>
          <w:rFonts w:hint="eastAsia"/>
        </w:rPr>
        <w:t>临[</w:t>
      </w:r>
      <w:r w:rsidR="00F201D2" w:rsidRPr="00F201D2">
        <w:t>2023]4213</w:t>
      </w:r>
      <w:r w:rsidR="00F201D2" w:rsidRPr="00F201D2">
        <w:rPr>
          <w:rFonts w:hint="eastAsia"/>
        </w:rPr>
        <w:t>号</w:t>
      </w:r>
      <w:r>
        <w:rPr>
          <w:rFonts w:hint="eastAsia"/>
        </w:rPr>
        <w:t>）批准，</w:t>
      </w:r>
      <w:r>
        <w:rPr>
          <w:rFonts w:hint="eastAsia"/>
          <w:b/>
          <w:u w:val="single"/>
        </w:rPr>
        <w:t xml:space="preserve">浙江方圆工程咨询有限公司 </w:t>
      </w:r>
      <w:r>
        <w:rPr>
          <w:rFonts w:hint="eastAsia"/>
        </w:rPr>
        <w:t>受</w:t>
      </w:r>
      <w:r>
        <w:rPr>
          <w:rFonts w:hint="eastAsia"/>
          <w:u w:val="single"/>
        </w:rPr>
        <w:t xml:space="preserve"> </w:t>
      </w:r>
      <w:r>
        <w:rPr>
          <w:rFonts w:hint="eastAsia"/>
          <w:b/>
          <w:u w:val="single"/>
        </w:rPr>
        <w:t>湖州</w:t>
      </w:r>
      <w:proofErr w:type="gramStart"/>
      <w:r>
        <w:rPr>
          <w:rFonts w:hint="eastAsia"/>
          <w:b/>
          <w:u w:val="single"/>
        </w:rPr>
        <w:t>市</w:t>
      </w:r>
      <w:proofErr w:type="gramEnd"/>
      <w:r>
        <w:rPr>
          <w:rFonts w:hint="eastAsia"/>
          <w:b/>
          <w:u w:val="single"/>
        </w:rPr>
        <w:t xml:space="preserve">市容环境卫生管理中心 </w:t>
      </w:r>
      <w:r>
        <w:rPr>
          <w:rFonts w:hint="eastAsia"/>
        </w:rPr>
        <w:t>委托，现就</w:t>
      </w:r>
      <w:r>
        <w:rPr>
          <w:rFonts w:hint="eastAsia"/>
          <w:u w:val="single"/>
        </w:rPr>
        <w:t xml:space="preserve"> </w:t>
      </w:r>
      <w:r>
        <w:rPr>
          <w:rFonts w:hint="eastAsia"/>
          <w:b/>
          <w:u w:val="single"/>
        </w:rPr>
        <w:t>湖州</w:t>
      </w:r>
      <w:proofErr w:type="gramStart"/>
      <w:r>
        <w:rPr>
          <w:rFonts w:hint="eastAsia"/>
          <w:b/>
          <w:u w:val="single"/>
        </w:rPr>
        <w:t>市</w:t>
      </w:r>
      <w:proofErr w:type="gramEnd"/>
      <w:r>
        <w:rPr>
          <w:rFonts w:hint="eastAsia"/>
          <w:b/>
          <w:u w:val="single"/>
        </w:rPr>
        <w:t>市容环境卫生管理中心</w:t>
      </w:r>
      <w:r>
        <w:rPr>
          <w:b/>
          <w:u w:val="single"/>
        </w:rPr>
        <w:t>2023年度第一批智能箱体采购项目</w:t>
      </w:r>
      <w:r>
        <w:rPr>
          <w:rFonts w:hint="eastAsia"/>
          <w:b/>
          <w:u w:val="single"/>
        </w:rPr>
        <w:t xml:space="preserve"> </w:t>
      </w:r>
      <w:r>
        <w:rPr>
          <w:rFonts w:hint="eastAsia"/>
        </w:rPr>
        <w:t>进行公开招标采购，欢迎中华人民共和国境内的合格供应商前来参加投标。</w:t>
      </w:r>
    </w:p>
    <w:p w:rsidR="001D1820" w:rsidRDefault="000F7C19">
      <w:r>
        <w:rPr>
          <w:rFonts w:hint="eastAsia"/>
          <w:b/>
        </w:rPr>
        <w:t>一、采购项目编号：</w:t>
      </w:r>
      <w:r>
        <w:rPr>
          <w:rFonts w:hint="eastAsia"/>
        </w:rPr>
        <w:t>ZJ</w:t>
      </w:r>
      <w:r>
        <w:t>FY-2023003</w:t>
      </w:r>
    </w:p>
    <w:p w:rsidR="001D1820" w:rsidRDefault="000F7C19">
      <w:r>
        <w:rPr>
          <w:rFonts w:hint="eastAsia"/>
          <w:b/>
        </w:rPr>
        <w:t>二、采购组织类型</w:t>
      </w:r>
      <w:r>
        <w:rPr>
          <w:rFonts w:hint="eastAsia"/>
          <w:b/>
          <w:bCs/>
        </w:rPr>
        <w:t>：</w:t>
      </w:r>
      <w:r>
        <w:rPr>
          <w:rFonts w:hint="eastAsia"/>
        </w:rPr>
        <w:t>分散采购-分散委托中介</w:t>
      </w:r>
    </w:p>
    <w:p w:rsidR="001D1820" w:rsidRDefault="000F7C19">
      <w:r>
        <w:rPr>
          <w:rFonts w:hint="eastAsia"/>
          <w:b/>
        </w:rPr>
        <w:t>三、采购方式</w:t>
      </w:r>
      <w:r>
        <w:rPr>
          <w:rFonts w:hint="eastAsia"/>
          <w:b/>
          <w:bCs/>
        </w:rPr>
        <w:t>：</w:t>
      </w:r>
      <w:r>
        <w:rPr>
          <w:rFonts w:hint="eastAsia"/>
        </w:rPr>
        <w:t>公开招标</w:t>
      </w:r>
    </w:p>
    <w:p w:rsidR="001D1820" w:rsidRDefault="000F7C19">
      <w:r>
        <w:rPr>
          <w:rFonts w:hint="eastAsia"/>
          <w:b/>
        </w:rPr>
        <w:t>四、采购项目概况（内容、用途、数量、简要技术要求等）</w:t>
      </w:r>
      <w:r>
        <w:rPr>
          <w:rFonts w:hint="eastAsia"/>
          <w:b/>
          <w:bCs/>
        </w:rPr>
        <w:t>：</w:t>
      </w:r>
    </w:p>
    <w:tbl>
      <w:tblPr>
        <w:tblStyle w:val="af2"/>
        <w:tblW w:w="0" w:type="auto"/>
        <w:tblLook w:val="04A0" w:firstRow="1" w:lastRow="0" w:firstColumn="1" w:lastColumn="0" w:noHBand="0" w:noVBand="1"/>
      </w:tblPr>
      <w:tblGrid>
        <w:gridCol w:w="846"/>
        <w:gridCol w:w="5245"/>
        <w:gridCol w:w="1417"/>
        <w:gridCol w:w="1552"/>
      </w:tblGrid>
      <w:tr w:rsidR="001D1820">
        <w:tc>
          <w:tcPr>
            <w:tcW w:w="846" w:type="dxa"/>
            <w:vAlign w:val="center"/>
          </w:tcPr>
          <w:p w:rsidR="001D1820" w:rsidRDefault="000F7C19">
            <w:pPr>
              <w:jc w:val="center"/>
            </w:pPr>
            <w:r>
              <w:rPr>
                <w:rFonts w:hint="eastAsia"/>
              </w:rPr>
              <w:t>序号</w:t>
            </w:r>
          </w:p>
        </w:tc>
        <w:tc>
          <w:tcPr>
            <w:tcW w:w="5245" w:type="dxa"/>
            <w:vAlign w:val="center"/>
          </w:tcPr>
          <w:p w:rsidR="001D1820" w:rsidRDefault="000F7C19">
            <w:pPr>
              <w:jc w:val="center"/>
            </w:pPr>
            <w:r>
              <w:rPr>
                <w:rFonts w:hint="eastAsia"/>
              </w:rPr>
              <w:t>项目内容</w:t>
            </w:r>
          </w:p>
        </w:tc>
        <w:tc>
          <w:tcPr>
            <w:tcW w:w="1417" w:type="dxa"/>
            <w:vAlign w:val="center"/>
          </w:tcPr>
          <w:p w:rsidR="001D1820" w:rsidRDefault="000F7C19">
            <w:pPr>
              <w:jc w:val="center"/>
            </w:pPr>
            <w:r>
              <w:rPr>
                <w:rFonts w:hint="eastAsia"/>
              </w:rPr>
              <w:t>数量</w:t>
            </w:r>
          </w:p>
        </w:tc>
        <w:tc>
          <w:tcPr>
            <w:tcW w:w="1552" w:type="dxa"/>
            <w:vAlign w:val="center"/>
          </w:tcPr>
          <w:p w:rsidR="001D1820" w:rsidRDefault="000F7C19">
            <w:pPr>
              <w:jc w:val="center"/>
            </w:pPr>
            <w:r>
              <w:rPr>
                <w:rFonts w:hint="eastAsia"/>
              </w:rPr>
              <w:t>预算金额</w:t>
            </w:r>
          </w:p>
          <w:p w:rsidR="001D1820" w:rsidRDefault="000F7C19">
            <w:pPr>
              <w:jc w:val="center"/>
            </w:pPr>
            <w:r>
              <w:rPr>
                <w:rFonts w:hint="eastAsia"/>
              </w:rPr>
              <w:t>（万元）</w:t>
            </w:r>
          </w:p>
        </w:tc>
      </w:tr>
      <w:tr w:rsidR="001D1820">
        <w:tc>
          <w:tcPr>
            <w:tcW w:w="846" w:type="dxa"/>
            <w:vAlign w:val="center"/>
          </w:tcPr>
          <w:p w:rsidR="001D1820" w:rsidRDefault="000F7C19">
            <w:pPr>
              <w:jc w:val="center"/>
            </w:pPr>
            <w:r>
              <w:rPr>
                <w:rFonts w:hint="eastAsia"/>
              </w:rPr>
              <w:t>1</w:t>
            </w:r>
          </w:p>
        </w:tc>
        <w:tc>
          <w:tcPr>
            <w:tcW w:w="5245" w:type="dxa"/>
            <w:vAlign w:val="center"/>
          </w:tcPr>
          <w:p w:rsidR="001D1820" w:rsidRDefault="000F7C19">
            <w:pPr>
              <w:jc w:val="center"/>
              <w:rPr>
                <w:bCs/>
              </w:rPr>
            </w:pPr>
            <w:r>
              <w:rPr>
                <w:rFonts w:hint="eastAsia"/>
                <w:bCs/>
              </w:rPr>
              <w:t>湖州</w:t>
            </w:r>
            <w:proofErr w:type="gramStart"/>
            <w:r>
              <w:rPr>
                <w:rFonts w:hint="eastAsia"/>
                <w:bCs/>
              </w:rPr>
              <w:t>市</w:t>
            </w:r>
            <w:proofErr w:type="gramEnd"/>
            <w:r>
              <w:rPr>
                <w:rFonts w:hint="eastAsia"/>
                <w:bCs/>
              </w:rPr>
              <w:t>市容环境卫生管理中心</w:t>
            </w:r>
            <w:r>
              <w:rPr>
                <w:bCs/>
              </w:rPr>
              <w:t>2023年度第一批智能箱体采购</w:t>
            </w:r>
          </w:p>
        </w:tc>
        <w:tc>
          <w:tcPr>
            <w:tcW w:w="1417" w:type="dxa"/>
            <w:vAlign w:val="center"/>
          </w:tcPr>
          <w:p w:rsidR="001D1820" w:rsidRDefault="000F7C19">
            <w:pPr>
              <w:jc w:val="center"/>
            </w:pPr>
            <w:r>
              <w:rPr>
                <w:rFonts w:hint="eastAsia"/>
              </w:rPr>
              <w:t>1批</w:t>
            </w:r>
          </w:p>
        </w:tc>
        <w:tc>
          <w:tcPr>
            <w:tcW w:w="1552" w:type="dxa"/>
            <w:vAlign w:val="center"/>
          </w:tcPr>
          <w:p w:rsidR="001D1820" w:rsidRDefault="000F7C19">
            <w:pPr>
              <w:jc w:val="center"/>
            </w:pPr>
            <w:r>
              <w:rPr>
                <w:rFonts w:hint="eastAsia"/>
              </w:rPr>
              <w:t>6</w:t>
            </w:r>
            <w:r>
              <w:t>60</w:t>
            </w:r>
          </w:p>
        </w:tc>
      </w:tr>
    </w:tbl>
    <w:p w:rsidR="001D1820" w:rsidRDefault="000F7C19">
      <w:r>
        <w:rPr>
          <w:rFonts w:hint="eastAsia"/>
          <w:b/>
        </w:rPr>
        <w:t>五、投标供应商资格要求</w:t>
      </w:r>
      <w:r>
        <w:rPr>
          <w:rFonts w:hint="eastAsia"/>
          <w:b/>
          <w:bCs/>
        </w:rPr>
        <w:t>：</w:t>
      </w:r>
    </w:p>
    <w:p w:rsidR="001D1820" w:rsidRDefault="000F7C19">
      <w:pPr>
        <w:ind w:firstLineChars="200" w:firstLine="480"/>
      </w:pPr>
      <w:r>
        <w:rPr>
          <w:rFonts w:hint="eastAsia"/>
        </w:rPr>
        <w:t>1、符合《中华人民共和国政府采购法》第二十二条规定和</w:t>
      </w:r>
      <w:proofErr w:type="gramStart"/>
      <w:r>
        <w:rPr>
          <w:rFonts w:hint="eastAsia"/>
        </w:rPr>
        <w:t>浙财采监</w:t>
      </w:r>
      <w:proofErr w:type="gramEnd"/>
      <w:r>
        <w:rPr>
          <w:rFonts w:hint="eastAsia"/>
        </w:rPr>
        <w:t>【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1D1820" w:rsidRDefault="000F7C19">
      <w:pPr>
        <w:ind w:firstLineChars="200" w:firstLine="480"/>
      </w:pPr>
      <w:r>
        <w:rPr>
          <w:rFonts w:hint="eastAsia"/>
        </w:rPr>
        <w:t>2、本项目不接受联合体投标；</w:t>
      </w:r>
    </w:p>
    <w:p w:rsidR="001D1820" w:rsidRDefault="000F7C19">
      <w:pPr>
        <w:ind w:firstLineChars="200" w:firstLine="480"/>
      </w:pPr>
      <w:r>
        <w:rPr>
          <w:rFonts w:hint="eastAsia"/>
        </w:rPr>
        <w:t>3、落实政府采购政策需满足的资格要求：本项目专门面向中小企业采购,投标人需符合国家《中小企业划型标准规定》要求。（监狱企业、残疾人福利性单位参加投标，视为小型、微型企业）。</w:t>
      </w:r>
    </w:p>
    <w:p w:rsidR="001D1820" w:rsidRDefault="000F7C19">
      <w:pPr>
        <w:ind w:firstLineChars="200" w:firstLine="480"/>
      </w:pPr>
      <w:r>
        <w:rPr>
          <w:rFonts w:hint="eastAsia"/>
        </w:rPr>
        <w:t>本项目采购标的对应的中小企业划分标准所属行业为：工业或其他未列明行业。</w:t>
      </w:r>
    </w:p>
    <w:p w:rsidR="001D1820" w:rsidRDefault="000F7C19">
      <w:r>
        <w:rPr>
          <w:rFonts w:hint="eastAsia"/>
          <w:b/>
        </w:rPr>
        <w:t>六、报名及获取招标文件时间：</w:t>
      </w:r>
    </w:p>
    <w:p w:rsidR="001D1820" w:rsidRDefault="000F7C19">
      <w:pPr>
        <w:ind w:firstLineChars="200" w:firstLine="480"/>
      </w:pPr>
      <w:r>
        <w:rPr>
          <w:rFonts w:hint="eastAsia"/>
        </w:rPr>
        <w:t>1、报名及获取招标文件时间：公告发布时间起至投标截止时间止（潜在供应商报名及获取招标文件前应当在政</w:t>
      </w:r>
      <w:proofErr w:type="gramStart"/>
      <w:r>
        <w:rPr>
          <w:rFonts w:hint="eastAsia"/>
        </w:rPr>
        <w:t>采云</w:t>
      </w:r>
      <w:proofErr w:type="gramEnd"/>
      <w:r>
        <w:rPr>
          <w:rFonts w:hint="eastAsia"/>
        </w:rPr>
        <w:t>电子交易平台上注册账号并登录，截止时间后不再接受</w:t>
      </w:r>
      <w:r>
        <w:rPr>
          <w:rFonts w:hint="eastAsia"/>
        </w:rPr>
        <w:lastRenderedPageBreak/>
        <w:t>潜在供应商报名及获取招标文件）。</w:t>
      </w:r>
    </w:p>
    <w:p w:rsidR="001D1820" w:rsidRDefault="000F7C19">
      <w:pPr>
        <w:ind w:firstLineChars="200" w:firstLine="480"/>
      </w:pPr>
      <w:r>
        <w:rPr>
          <w:rFonts w:hint="eastAsia"/>
        </w:rPr>
        <w:t>2、本次招标文件实行网上获取，不接受供应</w:t>
      </w:r>
      <w:proofErr w:type="gramStart"/>
      <w:r>
        <w:rPr>
          <w:rFonts w:hint="eastAsia"/>
        </w:rPr>
        <w:t>商现场</w:t>
      </w:r>
      <w:proofErr w:type="gramEnd"/>
      <w:r>
        <w:rPr>
          <w:rFonts w:hint="eastAsia"/>
        </w:rPr>
        <w:t>报名，供应商须登录浙江政府采购网（http://zfcg.czt.zj.gov.cn/）进入政</w:t>
      </w:r>
      <w:proofErr w:type="gramStart"/>
      <w:r>
        <w:rPr>
          <w:rFonts w:hint="eastAsia"/>
        </w:rPr>
        <w:t>采云</w:t>
      </w:r>
      <w:proofErr w:type="gramEnd"/>
      <w:r>
        <w:rPr>
          <w:rFonts w:hint="eastAsia"/>
        </w:rPr>
        <w:t>系统“项目采购”模块“获取采购文件”菜单，进行网上获取招标文件（“政</w:t>
      </w:r>
      <w:proofErr w:type="gramStart"/>
      <w:r>
        <w:rPr>
          <w:rFonts w:hint="eastAsia"/>
        </w:rPr>
        <w:t>采云</w:t>
      </w:r>
      <w:proofErr w:type="gramEnd"/>
      <w:r>
        <w:rPr>
          <w:rFonts w:hint="eastAsia"/>
        </w:rPr>
        <w:t>”注册账号、密码登录系统后获取招标文件）。</w:t>
      </w:r>
    </w:p>
    <w:p w:rsidR="001D1820" w:rsidRDefault="000F7C19">
      <w:pPr>
        <w:ind w:firstLineChars="200" w:firstLine="480"/>
      </w:pPr>
      <w:r>
        <w:rPr>
          <w:rFonts w:hint="eastAsia"/>
        </w:rPr>
        <w:t>3、免费注册网址：浙江政府采购网（供应</w:t>
      </w:r>
      <w:proofErr w:type="gramStart"/>
      <w:r>
        <w:rPr>
          <w:rFonts w:hint="eastAsia"/>
        </w:rPr>
        <w:t>商注册</w:t>
      </w:r>
      <w:proofErr w:type="gramEnd"/>
      <w:r>
        <w:rPr>
          <w:rFonts w:hint="eastAsia"/>
        </w:rPr>
        <w:t>页面）：https://middle.zcygov.cn/settle-front/#/registry“政</w:t>
      </w:r>
      <w:proofErr w:type="gramStart"/>
      <w:r>
        <w:rPr>
          <w:rFonts w:hint="eastAsia"/>
        </w:rPr>
        <w:t>采云</w:t>
      </w:r>
      <w:proofErr w:type="gramEnd"/>
      <w:r>
        <w:rPr>
          <w:rFonts w:hint="eastAsia"/>
        </w:rPr>
        <w:t>”，咨询电话：400-881-7190。已经注册成功的供应商无需重复注册。</w:t>
      </w:r>
    </w:p>
    <w:p w:rsidR="001D1820" w:rsidRDefault="000F7C19">
      <w:pPr>
        <w:rPr>
          <w:b/>
        </w:rPr>
      </w:pPr>
      <w:r>
        <w:rPr>
          <w:rFonts w:hint="eastAsia"/>
          <w:b/>
        </w:rPr>
        <w:t>七、投标文件的递交及相关事宜：</w:t>
      </w:r>
    </w:p>
    <w:p w:rsidR="001D1820" w:rsidRPr="0065124E" w:rsidRDefault="000F7C19">
      <w:pPr>
        <w:ind w:firstLineChars="200" w:firstLine="480"/>
      </w:pPr>
      <w:r w:rsidRPr="0065124E">
        <w:rPr>
          <w:rFonts w:hint="eastAsia"/>
        </w:rPr>
        <w:t>1、投标文件递交的截止时间（投标截止时间，下同）：202</w:t>
      </w:r>
      <w:r w:rsidRPr="0065124E">
        <w:t>3</w:t>
      </w:r>
      <w:r w:rsidRPr="0065124E">
        <w:rPr>
          <w:rFonts w:hint="eastAsia"/>
        </w:rPr>
        <w:t>年</w:t>
      </w:r>
      <w:r w:rsidR="00F201D2" w:rsidRPr="0065124E">
        <w:t>5</w:t>
      </w:r>
      <w:r w:rsidRPr="0065124E">
        <w:rPr>
          <w:rFonts w:hint="eastAsia"/>
        </w:rPr>
        <w:t>月</w:t>
      </w:r>
      <w:r w:rsidR="00F201D2" w:rsidRPr="0065124E">
        <w:t>9</w:t>
      </w:r>
      <w:r w:rsidRPr="0065124E">
        <w:rPr>
          <w:rFonts w:hint="eastAsia"/>
        </w:rPr>
        <w:t>日9时30分（北京时间）。</w:t>
      </w:r>
    </w:p>
    <w:p w:rsidR="001D1820" w:rsidRPr="0065124E" w:rsidRDefault="000F7C19">
      <w:pPr>
        <w:ind w:firstLineChars="200" w:firstLine="480"/>
      </w:pPr>
      <w:r w:rsidRPr="0065124E">
        <w:rPr>
          <w:rFonts w:hint="eastAsia"/>
        </w:rPr>
        <w:t>2、投标文件的递交方式：</w:t>
      </w:r>
    </w:p>
    <w:p w:rsidR="001D1820" w:rsidRPr="0065124E" w:rsidRDefault="000F7C19">
      <w:pPr>
        <w:ind w:firstLineChars="200" w:firstLine="480"/>
      </w:pPr>
      <w:r w:rsidRPr="0065124E">
        <w:rPr>
          <w:rFonts w:hint="eastAsia"/>
        </w:rPr>
        <w:t>2.1电子投标文件：按政</w:t>
      </w:r>
      <w:proofErr w:type="gramStart"/>
      <w:r w:rsidRPr="0065124E">
        <w:rPr>
          <w:rFonts w:hint="eastAsia"/>
        </w:rPr>
        <w:t>采云</w:t>
      </w:r>
      <w:proofErr w:type="gramEnd"/>
      <w:r w:rsidRPr="0065124E">
        <w:rPr>
          <w:rFonts w:hint="eastAsia"/>
        </w:rPr>
        <w:t>平台项目采购-电子交易操作指南及本招标文件要求制作、加密并递交。供应商应于202</w:t>
      </w:r>
      <w:r w:rsidRPr="0065124E">
        <w:t>3</w:t>
      </w:r>
      <w:r w:rsidRPr="0065124E">
        <w:rPr>
          <w:rFonts w:hint="eastAsia"/>
        </w:rPr>
        <w:t>年</w:t>
      </w:r>
      <w:r w:rsidR="00F201D2" w:rsidRPr="0065124E">
        <w:t>5</w:t>
      </w:r>
      <w:r w:rsidRPr="0065124E">
        <w:rPr>
          <w:rFonts w:hint="eastAsia"/>
        </w:rPr>
        <w:t>月</w:t>
      </w:r>
      <w:r w:rsidR="00F201D2" w:rsidRPr="0065124E">
        <w:t>9</w:t>
      </w:r>
      <w:r w:rsidRPr="0065124E">
        <w:rPr>
          <w:rFonts w:hint="eastAsia"/>
        </w:rPr>
        <w:t>日9时30分（北京时间）前将制作、加密的电子版投标文件上传到政</w:t>
      </w:r>
      <w:proofErr w:type="gramStart"/>
      <w:r w:rsidRPr="0065124E">
        <w:rPr>
          <w:rFonts w:hint="eastAsia"/>
        </w:rPr>
        <w:t>采云</w:t>
      </w:r>
      <w:proofErr w:type="gramEnd"/>
      <w:r w:rsidRPr="0065124E">
        <w:rPr>
          <w:rFonts w:hint="eastAsia"/>
        </w:rPr>
        <w:t>系统中（未准时上传的视为放弃投标资格，作无效标处理）；</w:t>
      </w:r>
    </w:p>
    <w:p w:rsidR="001D1820" w:rsidRPr="0065124E" w:rsidRDefault="000F7C19">
      <w:pPr>
        <w:ind w:firstLineChars="200" w:firstLine="480"/>
        <w:rPr>
          <w:b/>
          <w:bCs/>
        </w:rPr>
      </w:pPr>
      <w:r w:rsidRPr="0065124E">
        <w:rPr>
          <w:rFonts w:hint="eastAsia"/>
        </w:rPr>
        <w:t>2.2数据电子备份投标文件（U盘）：以U</w:t>
      </w:r>
      <w:proofErr w:type="gramStart"/>
      <w:r w:rsidRPr="0065124E">
        <w:rPr>
          <w:rFonts w:hint="eastAsia"/>
        </w:rPr>
        <w:t>盘形式</w:t>
      </w:r>
      <w:proofErr w:type="gramEnd"/>
      <w:r w:rsidRPr="0065124E">
        <w:rPr>
          <w:rFonts w:hint="eastAsia"/>
        </w:rPr>
        <w:t>提供的数据电子备份投标文件格式及内容须与政</w:t>
      </w:r>
      <w:proofErr w:type="gramStart"/>
      <w:r w:rsidRPr="0065124E">
        <w:rPr>
          <w:rFonts w:hint="eastAsia"/>
        </w:rPr>
        <w:t>采云</w:t>
      </w:r>
      <w:proofErr w:type="gramEnd"/>
      <w:r w:rsidRPr="0065124E">
        <w:rPr>
          <w:rFonts w:hint="eastAsia"/>
        </w:rPr>
        <w:t>平台项目采购-电子交易操作指南中制作、加密并递交的电子投标文件格式及内容一致。</w:t>
      </w:r>
    </w:p>
    <w:p w:rsidR="001D1820" w:rsidRDefault="000F7C19">
      <w:pPr>
        <w:ind w:firstLineChars="200" w:firstLine="480"/>
      </w:pPr>
      <w:r w:rsidRPr="0065124E">
        <w:rPr>
          <w:rFonts w:hint="eastAsia"/>
        </w:rPr>
        <w:t>2.2.1</w:t>
      </w:r>
      <w:r w:rsidRPr="0065124E">
        <w:rPr>
          <w:rFonts w:cs="宋体" w:hint="eastAsia"/>
        </w:rPr>
        <w:t>为加强疫情防控工作，进一步减少人员聚集，阻断疫情传播，提倡供应商采用邮寄方式递交</w:t>
      </w:r>
      <w:r w:rsidRPr="0065124E">
        <w:rPr>
          <w:rFonts w:hint="eastAsia"/>
        </w:rPr>
        <w:t>数据电子备份投标文件（原则上邮寄公司统一采用顺丰），邮寄地址为：浙江方圆工程咨询有限公司[</w:t>
      </w:r>
      <w:r w:rsidRPr="0065124E">
        <w:rPr>
          <w:rFonts w:cs="宋体" w:hint="eastAsia"/>
        </w:rPr>
        <w:t>湖州市</w:t>
      </w:r>
      <w:proofErr w:type="gramStart"/>
      <w:r w:rsidRPr="0065124E">
        <w:rPr>
          <w:rFonts w:cs="宋体" w:hint="eastAsia"/>
        </w:rPr>
        <w:t>吴兴区慧兰</w:t>
      </w:r>
      <w:proofErr w:type="gramEnd"/>
      <w:r w:rsidRPr="0065124E">
        <w:rPr>
          <w:rFonts w:cs="宋体" w:hint="eastAsia"/>
        </w:rPr>
        <w:t>路99号浙江慧兰科创中心9楼</w:t>
      </w:r>
      <w:r w:rsidRPr="0065124E">
        <w:rPr>
          <w:rFonts w:hint="eastAsia"/>
        </w:rPr>
        <w:t>]，联系电话：1</w:t>
      </w:r>
      <w:r w:rsidRPr="0065124E">
        <w:t>8355451001</w:t>
      </w:r>
      <w:r w:rsidRPr="0065124E">
        <w:rPr>
          <w:rFonts w:hint="eastAsia"/>
        </w:rPr>
        <w:t>。邮寄截止时间：供应商应于202</w:t>
      </w:r>
      <w:r w:rsidRPr="0065124E">
        <w:t>3</w:t>
      </w:r>
      <w:r w:rsidRPr="0065124E">
        <w:rPr>
          <w:rFonts w:hint="eastAsia"/>
        </w:rPr>
        <w:t>年</w:t>
      </w:r>
      <w:r w:rsidR="00F201D2" w:rsidRPr="0065124E">
        <w:t>5</w:t>
      </w:r>
      <w:r w:rsidRPr="0065124E">
        <w:rPr>
          <w:rFonts w:hint="eastAsia"/>
        </w:rPr>
        <w:t>月</w:t>
      </w:r>
      <w:r w:rsidR="00F201D2" w:rsidRPr="0065124E">
        <w:t>8</w:t>
      </w:r>
      <w:r w:rsidRPr="0065124E">
        <w:rPr>
          <w:rFonts w:hint="eastAsia"/>
        </w:rPr>
        <w:t>日1</w:t>
      </w:r>
      <w:r>
        <w:t>6</w:t>
      </w:r>
      <w:r>
        <w:rPr>
          <w:rFonts w:hint="eastAsia"/>
        </w:rPr>
        <w:t>时</w:t>
      </w:r>
      <w:r>
        <w:t>3</w:t>
      </w:r>
      <w:r>
        <w:rPr>
          <w:rFonts w:hint="eastAsia"/>
        </w:rPr>
        <w:t>0分前准时送达，逾期不予受理。供应商须留足投标文件邮寄时间,确保数据电子备份投标文件（U盘）于规定的时间前送达指定地点，未按时送达的，均按未提供处理；</w:t>
      </w:r>
    </w:p>
    <w:p w:rsidR="001D1820" w:rsidRDefault="000F7C19">
      <w:pPr>
        <w:ind w:firstLineChars="200" w:firstLine="482"/>
      </w:pPr>
      <w:r>
        <w:rPr>
          <w:rFonts w:hint="eastAsia"/>
          <w:b/>
        </w:rPr>
        <w:t>注：1）供应商应权衡利弊考虑是否提供数据电子备份投标文件（U盘），采购人及采购代理机构不做强制性要求，若因下一条款（第3条）原因须启用数据电子备份投标文件（U盘）时，而供应商未提供的，视为放弃投标资格，作无效标处理；2）供应商应</w:t>
      </w:r>
      <w:r>
        <w:rPr>
          <w:rFonts w:hint="eastAsia"/>
          <w:b/>
        </w:rPr>
        <w:lastRenderedPageBreak/>
        <w:t>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rsidR="001D1820" w:rsidRDefault="000F7C19">
      <w:pPr>
        <w:ind w:firstLineChars="200" w:firstLine="480"/>
      </w:pPr>
      <w:r>
        <w:rPr>
          <w:rFonts w:hint="eastAsia"/>
        </w:rPr>
        <w:t>3、CA锁解密时间为开标当日投标截止时间后，各供应商须提供符合要求的CA加密后的电子投标文件、有效的CA</w:t>
      </w:r>
      <w:proofErr w:type="gramStart"/>
      <w:r>
        <w:rPr>
          <w:rFonts w:hint="eastAsia"/>
        </w:rPr>
        <w:t>锁供开标</w:t>
      </w:r>
      <w:proofErr w:type="gramEnd"/>
      <w:r>
        <w:rPr>
          <w:rFonts w:hint="eastAsia"/>
        </w:rPr>
        <w:t>现场解密，投标截止时间</w:t>
      </w:r>
      <w:proofErr w:type="gramStart"/>
      <w:r>
        <w:rPr>
          <w:rFonts w:hint="eastAsia"/>
        </w:rPr>
        <w:t>止</w:t>
      </w:r>
      <w:proofErr w:type="gramEnd"/>
      <w:r>
        <w:rPr>
          <w:rFonts w:hint="eastAsia"/>
        </w:rPr>
        <w:t>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w:t>
      </w:r>
      <w:proofErr w:type="gramStart"/>
      <w:r>
        <w:rPr>
          <w:rFonts w:hint="eastAsia"/>
        </w:rPr>
        <w:t>非供应</w:t>
      </w:r>
      <w:proofErr w:type="gramEnd"/>
      <w:r>
        <w:rPr>
          <w:rFonts w:hint="eastAsia"/>
        </w:rPr>
        <w:t>商问题造成电子投标文件无法正常解密的，启用数据电子备份投标文件（U盘），因供应商自身原因造成数据电子备份投标文件（U盘）无法打开的，作无效标处理。若正常解密成功，</w:t>
      </w:r>
      <w:proofErr w:type="gramStart"/>
      <w:r>
        <w:rPr>
          <w:rFonts w:hint="eastAsia"/>
        </w:rPr>
        <w:t>则数据</w:t>
      </w:r>
      <w:proofErr w:type="gramEnd"/>
      <w:r>
        <w:rPr>
          <w:rFonts w:hint="eastAsia"/>
        </w:rPr>
        <w:t>电子备份投标文件（U盘）不予开启。在下一顺位的投标文件启用时，前一顺位的投标文件自动失效。</w:t>
      </w:r>
    </w:p>
    <w:p w:rsidR="001D1820" w:rsidRDefault="000F7C19">
      <w:pPr>
        <w:ind w:firstLineChars="200" w:firstLine="480"/>
      </w:pPr>
      <w:r>
        <w:rPr>
          <w:rFonts w:hint="eastAsia"/>
        </w:rPr>
        <w:t>4、供应商须在线获取CA数字证书</w:t>
      </w:r>
      <w:r>
        <w:rPr>
          <w:rFonts w:hint="eastAsia"/>
          <w:b/>
          <w:bCs/>
        </w:rPr>
        <w:t>（完成CA数字证书办理预计一周左右，建议各供应商自行把握时间）</w:t>
      </w:r>
      <w:r>
        <w:rPr>
          <w:rFonts w:hint="eastAsia"/>
        </w:rPr>
        <w:t>，并登陆“浙江政府采购网”（http://zfcg.czt.zj.gov.cn/），进入“下载专区”下载“电子交易客户端”，制作投标文件。</w:t>
      </w:r>
    </w:p>
    <w:p w:rsidR="001D1820" w:rsidRDefault="000F7C19">
      <w:pPr>
        <w:ind w:firstLineChars="200" w:firstLine="480"/>
      </w:pPr>
      <w:r>
        <w:rPr>
          <w:rFonts w:hint="eastAsia"/>
        </w:rPr>
        <w:t>5、供应商须将制作、加密后的电子版投标文件于投标截止时间前上传到政</w:t>
      </w:r>
      <w:proofErr w:type="gramStart"/>
      <w:r>
        <w:rPr>
          <w:rFonts w:hint="eastAsia"/>
        </w:rPr>
        <w:t>采云</w:t>
      </w:r>
      <w:proofErr w:type="gramEnd"/>
      <w:r>
        <w:rPr>
          <w:rFonts w:hint="eastAsia"/>
        </w:rPr>
        <w:t>系统中，超过投标截止时间上传的，均按无效标处理。</w:t>
      </w:r>
    </w:p>
    <w:p w:rsidR="001D1820" w:rsidRDefault="000F7C19">
      <w:pPr>
        <w:ind w:firstLineChars="200" w:firstLine="480"/>
        <w:rPr>
          <w:rFonts w:cs="宋体"/>
          <w:b/>
          <w:bCs/>
        </w:rPr>
      </w:pPr>
      <w:r>
        <w:rPr>
          <w:rFonts w:cs="宋体" w:hint="eastAsia"/>
        </w:rPr>
        <w:t>具体的响应文件加密上传等操作详见政</w:t>
      </w:r>
      <w:proofErr w:type="gramStart"/>
      <w:r>
        <w:rPr>
          <w:rFonts w:cs="宋体" w:hint="eastAsia"/>
        </w:rPr>
        <w:t>采云</w:t>
      </w:r>
      <w:proofErr w:type="gramEnd"/>
      <w:r>
        <w:rPr>
          <w:rFonts w:cs="宋体" w:hint="eastAsia"/>
        </w:rPr>
        <w:t>平台操作指南。https://edu.zcygov.cn/luban/e-biding?utm=a0004.2ef5001f.0001.0109.da8b35e0da8611e98d8937b7ef8a3544</w:t>
      </w:r>
    </w:p>
    <w:p w:rsidR="001D1820" w:rsidRDefault="000F7C19">
      <w:pPr>
        <w:ind w:firstLineChars="200" w:firstLine="480"/>
      </w:pPr>
      <w:r>
        <w:t>6</w:t>
      </w:r>
      <w:r>
        <w:rPr>
          <w:rFonts w:hint="eastAsia"/>
        </w:rPr>
        <w:t>、按照“不见面、少接触”的原则，本项目原则上采取“不见面”形式进行开评标活动，</w:t>
      </w:r>
      <w:r>
        <w:rPr>
          <w:rFonts w:hint="eastAsia"/>
          <w:b/>
          <w:bCs/>
        </w:rPr>
        <w:t>法定代表人或其授权代表无须到场，在线响应即可</w:t>
      </w:r>
      <w:r>
        <w:rPr>
          <w:rFonts w:hint="eastAsia"/>
        </w:rPr>
        <w:t>（通过指定的电子邮箱等）。</w:t>
      </w:r>
    </w:p>
    <w:p w:rsidR="001D1820" w:rsidRDefault="000F7C19">
      <w:pPr>
        <w:rPr>
          <w:b/>
        </w:rPr>
      </w:pPr>
      <w:r>
        <w:rPr>
          <w:rFonts w:hint="eastAsia"/>
          <w:b/>
        </w:rPr>
        <w:t>八、投标地址：</w:t>
      </w:r>
    </w:p>
    <w:p w:rsidR="001D1820" w:rsidRDefault="000F7C19">
      <w:pPr>
        <w:ind w:firstLineChars="200" w:firstLine="480"/>
      </w:pPr>
      <w:r>
        <w:rPr>
          <w:rFonts w:hint="eastAsia"/>
        </w:rPr>
        <w:t>1、本项目通过“政府采购云平台（www.zcygov.cn）”实行在线投标响应（电子投标）。</w:t>
      </w:r>
    </w:p>
    <w:p w:rsidR="001D1820" w:rsidRDefault="000F7C19">
      <w:pPr>
        <w:ind w:firstLineChars="200" w:firstLine="480"/>
      </w:pPr>
      <w:r>
        <w:rPr>
          <w:rFonts w:hint="eastAsia"/>
        </w:rPr>
        <w:t>2、供应商应当在投标截止时间前，将生成的文件格式“.</w:t>
      </w:r>
      <w:proofErr w:type="spellStart"/>
      <w:r>
        <w:rPr>
          <w:rFonts w:hint="eastAsia"/>
        </w:rPr>
        <w:t>jmbs</w:t>
      </w:r>
      <w:proofErr w:type="spellEnd"/>
      <w:r>
        <w:rPr>
          <w:rFonts w:hint="eastAsia"/>
        </w:rPr>
        <w:t>”的“电子加密投标文件”上传递交至“政府采购云平台”实行在线投标响应。投标截止时间以后上传递交</w:t>
      </w:r>
      <w:r>
        <w:rPr>
          <w:rFonts w:hint="eastAsia"/>
        </w:rPr>
        <w:lastRenderedPageBreak/>
        <w:t>的投标文件将被“政府采购云平台”拒收，作无效标处理。</w:t>
      </w:r>
    </w:p>
    <w:p w:rsidR="001D1820" w:rsidRDefault="000F7C19">
      <w:r>
        <w:rPr>
          <w:rFonts w:hint="eastAsia"/>
          <w:b/>
        </w:rPr>
        <w:t>九、开标</w:t>
      </w:r>
      <w:r w:rsidRPr="0065124E">
        <w:rPr>
          <w:rFonts w:hint="eastAsia"/>
          <w:b/>
        </w:rPr>
        <w:t>时间：</w:t>
      </w:r>
      <w:r w:rsidRPr="0065124E">
        <w:rPr>
          <w:rFonts w:hint="eastAsia"/>
        </w:rPr>
        <w:t>202</w:t>
      </w:r>
      <w:r w:rsidRPr="0065124E">
        <w:t>3</w:t>
      </w:r>
      <w:r w:rsidRPr="0065124E">
        <w:rPr>
          <w:rFonts w:hint="eastAsia"/>
        </w:rPr>
        <w:t>年</w:t>
      </w:r>
      <w:r w:rsidR="00F201D2" w:rsidRPr="0065124E">
        <w:t>5</w:t>
      </w:r>
      <w:r w:rsidRPr="0065124E">
        <w:rPr>
          <w:rFonts w:hint="eastAsia"/>
        </w:rPr>
        <w:t>月</w:t>
      </w:r>
      <w:r w:rsidR="00F201D2" w:rsidRPr="0065124E">
        <w:t>9</w:t>
      </w:r>
      <w:r w:rsidRPr="0065124E">
        <w:rPr>
          <w:rFonts w:hint="eastAsia"/>
        </w:rPr>
        <w:t>日9时30分（北京</w:t>
      </w:r>
      <w:r>
        <w:rPr>
          <w:rFonts w:hint="eastAsia"/>
        </w:rPr>
        <w:t>时间）</w:t>
      </w:r>
    </w:p>
    <w:p w:rsidR="001D1820" w:rsidRDefault="000F7C19">
      <w:r>
        <w:rPr>
          <w:rFonts w:hint="eastAsia"/>
          <w:b/>
        </w:rPr>
        <w:t>十、开标地址：</w:t>
      </w:r>
      <w:r>
        <w:rPr>
          <w:rFonts w:hint="eastAsia"/>
        </w:rPr>
        <w:t>湖州市公共资源交易中心2号楼二楼开标室（湖州</w:t>
      </w:r>
      <w:proofErr w:type="gramStart"/>
      <w:r>
        <w:rPr>
          <w:rFonts w:hint="eastAsia"/>
        </w:rPr>
        <w:t>市仁皇山</w:t>
      </w:r>
      <w:proofErr w:type="gramEnd"/>
      <w:r>
        <w:rPr>
          <w:rFonts w:hint="eastAsia"/>
        </w:rPr>
        <w:t>片区金盖山路66号2号楼，届时详见二楼休息区电子显示屏），供应商应在投标截止时间前登入“政府采购云平台（www.zcygov.cn）”在线参与开标，并完成CA锁在线解密投标文件等相关工作。</w:t>
      </w:r>
    </w:p>
    <w:p w:rsidR="001D1820" w:rsidRDefault="000F7C19">
      <w:r>
        <w:rPr>
          <w:rFonts w:hint="eastAsia"/>
          <w:b/>
        </w:rPr>
        <w:t>十一、公告期限：</w:t>
      </w:r>
      <w:r>
        <w:rPr>
          <w:rFonts w:hint="eastAsia"/>
        </w:rPr>
        <w:t>5个工作日</w:t>
      </w:r>
    </w:p>
    <w:p w:rsidR="001D1820" w:rsidRDefault="000F7C19">
      <w:pPr>
        <w:rPr>
          <w:b/>
        </w:rPr>
      </w:pPr>
      <w:r>
        <w:rPr>
          <w:rFonts w:hint="eastAsia"/>
          <w:b/>
        </w:rPr>
        <w:t>十二、其他事项：</w:t>
      </w:r>
    </w:p>
    <w:p w:rsidR="001D1820" w:rsidRDefault="000F7C19">
      <w:pPr>
        <w:ind w:firstLineChars="200" w:firstLine="480"/>
      </w:pPr>
      <w:r>
        <w:rPr>
          <w:rFonts w:hint="eastAsia"/>
        </w:rPr>
        <w:t>1、本项目为电子招投标项目，实行网上招投标，应按照本招标文件及政</w:t>
      </w:r>
      <w:proofErr w:type="gramStart"/>
      <w:r>
        <w:rPr>
          <w:rFonts w:hint="eastAsia"/>
        </w:rPr>
        <w:t>采云</w:t>
      </w:r>
      <w:proofErr w:type="gramEnd"/>
      <w:r>
        <w:rPr>
          <w:rFonts w:hint="eastAsia"/>
        </w:rPr>
        <w:t>平台的要求编制、加密并要求供应商通过政</w:t>
      </w:r>
      <w:proofErr w:type="gramStart"/>
      <w:r>
        <w:rPr>
          <w:rFonts w:hint="eastAsia"/>
        </w:rPr>
        <w:t>采云</w:t>
      </w:r>
      <w:proofErr w:type="gramEnd"/>
      <w:r>
        <w:rPr>
          <w:rFonts w:hint="eastAsia"/>
        </w:rPr>
        <w:t>系统在线投标响应，投标截止时间前须完成电子投标文件的上传，同时供应商须随身携带制作在线投标响应文件时所用的CA锁，供应商在使用系统进行投标的过程中遇到涉及平台使用的任何问题，可致电政</w:t>
      </w:r>
      <w:proofErr w:type="gramStart"/>
      <w:r>
        <w:rPr>
          <w:rFonts w:hint="eastAsia"/>
        </w:rPr>
        <w:t>采云</w:t>
      </w:r>
      <w:proofErr w:type="gramEnd"/>
      <w:r>
        <w:rPr>
          <w:rFonts w:hint="eastAsia"/>
        </w:rPr>
        <w:t>平台技术支持热线咨询，联系方式：400-881-7190。其中数据电子备份投标文件（U盘）在投标截止时间前于开标现场以密封、包装的形式提供。</w:t>
      </w:r>
    </w:p>
    <w:p w:rsidR="001D1820" w:rsidRDefault="000F7C19">
      <w:pPr>
        <w:ind w:firstLineChars="200" w:firstLine="480"/>
      </w:pPr>
      <w:r>
        <w:rPr>
          <w:rFonts w:hint="eastAsia"/>
        </w:rPr>
        <w:t>2、潜在供应商已依法获取（依法获取指：供应商按本项目招标公告要求在政</w:t>
      </w:r>
      <w:proofErr w:type="gramStart"/>
      <w:r>
        <w:rPr>
          <w:rFonts w:hint="eastAsia"/>
        </w:rPr>
        <w:t>采云</w:t>
      </w:r>
      <w:proofErr w:type="gramEnd"/>
      <w:r>
        <w:rPr>
          <w:rFonts w:hint="eastAsia"/>
        </w:rPr>
        <w:t>系统上获取并报名成功）其可质疑的招标文件的，可以对该文件提出质疑。根据《浙江省财政厅关于进一步促进政府采购公平竞争打造最优营商环境的通知》（</w:t>
      </w:r>
      <w:proofErr w:type="gramStart"/>
      <w:r>
        <w:rPr>
          <w:rFonts w:hint="eastAsia"/>
        </w:rPr>
        <w:t>浙财采监</w:t>
      </w:r>
      <w:proofErr w:type="gramEnd"/>
      <w:r>
        <w:rPr>
          <w:rFonts w:hint="eastAsia"/>
        </w:rPr>
        <w:t>（2021）22号）文件关于“健全行政裁决机制”要求，鼓励供应商在线提起询问，路径为：政</w:t>
      </w:r>
      <w:proofErr w:type="gramStart"/>
      <w:r>
        <w:rPr>
          <w:rFonts w:hint="eastAsia"/>
        </w:rPr>
        <w:t>采云</w:t>
      </w:r>
      <w:proofErr w:type="gramEnd"/>
      <w:r>
        <w:rPr>
          <w:rFonts w:hint="eastAsia"/>
        </w:rPr>
        <w:t>-项目采购-询问质疑投诉-询问列表；鼓励供应商在线提起质疑，路径为：政</w:t>
      </w:r>
      <w:proofErr w:type="gramStart"/>
      <w:r>
        <w:rPr>
          <w:rFonts w:hint="eastAsia"/>
        </w:rPr>
        <w:t>采云</w:t>
      </w:r>
      <w:proofErr w:type="gramEnd"/>
      <w:r>
        <w:rPr>
          <w:rFonts w:hint="eastAsia"/>
        </w:rPr>
        <w:t>-项目采购-询问质疑投诉-质疑列表。质疑供应商对在线质疑答复不满意的，可在线提起投诉，路径为：浙江政府服务网-政府采购投诉处理-在线办理。未按照规定方式依法获取竞争性磋商文件的，不得对竞争性磋商文件提起质疑投诉。</w:t>
      </w:r>
    </w:p>
    <w:p w:rsidR="001D1820" w:rsidRDefault="000F7C19">
      <w:pPr>
        <w:ind w:firstLineChars="200" w:firstLine="480"/>
      </w:pPr>
      <w:r>
        <w:t>3</w:t>
      </w:r>
      <w:r>
        <w:rPr>
          <w:rFonts w:hint="eastAsia"/>
        </w:rPr>
        <w:t>、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w:t>
      </w:r>
      <w:r>
        <w:rPr>
          <w:rFonts w:hint="eastAsia"/>
        </w:rPr>
        <w:lastRenderedPageBreak/>
        <w:t>再一一通知，供应商因自身贻误行为导致投标失效的，责任自负。质疑供应商对采购人、采购代理机构的答复不满意或者采购人、采购代理机构未在规定的时间内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答复的，可以在答复期满后十五个工作日内向同级政府采购监督管理部门投诉。质疑函范本、投诉书范本请到浙江政府采购网下载专区下载。</w:t>
      </w:r>
    </w:p>
    <w:p w:rsidR="001D1820" w:rsidRDefault="000F7C19">
      <w:pPr>
        <w:ind w:firstLineChars="200" w:firstLine="480"/>
      </w:pPr>
      <w:r>
        <w:t>4</w:t>
      </w:r>
      <w:r>
        <w:rPr>
          <w:rFonts w:hint="eastAsia"/>
        </w:rPr>
        <w:t>、参与政府采购项目的注册供应商，需登录浙江政府采购云平台（http://www.zcygov.cn）进行网上报名，尚未注册的供应商应当先在浙江政府采购云平台上申请注册，注册终审通过后再进行网上报名。</w:t>
      </w:r>
    </w:p>
    <w:p w:rsidR="001D1820" w:rsidRDefault="000F7C19">
      <w:pPr>
        <w:ind w:firstLineChars="200" w:firstLine="480"/>
      </w:pPr>
      <w:r>
        <w:t>5</w:t>
      </w:r>
      <w:r>
        <w:rPr>
          <w:rFonts w:hint="eastAsia"/>
        </w:rPr>
        <w:t>、本项目公告发布网站：</w:t>
      </w:r>
    </w:p>
    <w:p w:rsidR="001D1820" w:rsidRDefault="000F7C19">
      <w:pPr>
        <w:ind w:firstLineChars="200" w:firstLine="480"/>
      </w:pPr>
      <w:r>
        <w:t>5</w:t>
      </w:r>
      <w:r>
        <w:rPr>
          <w:rFonts w:hint="eastAsia"/>
        </w:rPr>
        <w:t>.1浙江政府采购网：http://zfcg.czt.zj.gov.cn/</w:t>
      </w:r>
    </w:p>
    <w:p w:rsidR="001D1820" w:rsidRDefault="000F7C19">
      <w:pPr>
        <w:ind w:firstLineChars="200" w:firstLine="480"/>
      </w:pPr>
      <w:r>
        <w:t>5</w:t>
      </w:r>
      <w:r>
        <w:rPr>
          <w:rFonts w:hint="eastAsia"/>
        </w:rPr>
        <w:t>.2湖州市公共资源交易信息网：</w:t>
      </w:r>
      <w:r>
        <w:t>http://ggzyjy.huzhou.gov.cn/</w:t>
      </w:r>
      <w:r>
        <w:rPr>
          <w:rFonts w:hint="eastAsia"/>
        </w:rPr>
        <w:t>-“政府采购”模块</w:t>
      </w:r>
    </w:p>
    <w:p w:rsidR="001D1820" w:rsidRDefault="000F7C19">
      <w:pPr>
        <w:ind w:firstLineChars="200" w:firstLine="480"/>
      </w:pPr>
      <w:r>
        <w:t>5</w:t>
      </w:r>
      <w:r>
        <w:rPr>
          <w:rFonts w:hint="eastAsia"/>
        </w:rPr>
        <w:t>.3为有效破解当前中小</w:t>
      </w:r>
      <w:proofErr w:type="gramStart"/>
      <w:r>
        <w:rPr>
          <w:rFonts w:hint="eastAsia"/>
        </w:rPr>
        <w:t>微企业</w:t>
      </w:r>
      <w:proofErr w:type="gramEnd"/>
      <w:r>
        <w:rPr>
          <w:rFonts w:hint="eastAsia"/>
        </w:rPr>
        <w:t>面临的“融资难、融资贵”困局，充分发挥好政府采购扶持小</w:t>
      </w:r>
      <w:proofErr w:type="gramStart"/>
      <w:r>
        <w:rPr>
          <w:rFonts w:hint="eastAsia"/>
        </w:rPr>
        <w:t>微企业</w:t>
      </w:r>
      <w:proofErr w:type="gramEnd"/>
      <w:r>
        <w:rPr>
          <w:rFonts w:hint="eastAsia"/>
        </w:rPr>
        <w:t>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rsidR="001D1820" w:rsidRDefault="000F7C19">
      <w:pPr>
        <w:ind w:firstLineChars="200" w:firstLine="480"/>
      </w:pPr>
      <w:r>
        <w:t>6</w:t>
      </w:r>
      <w:r>
        <w:rPr>
          <w:rFonts w:hint="eastAsia"/>
        </w:rPr>
        <w:t>、本项目是否专门面向中小企业采购：是</w:t>
      </w:r>
    </w:p>
    <w:p w:rsidR="001D1820" w:rsidRDefault="000F7C19">
      <w:r>
        <w:rPr>
          <w:rFonts w:hint="eastAsia"/>
          <w:b/>
        </w:rPr>
        <w:t>十三、联系方式：</w:t>
      </w:r>
    </w:p>
    <w:p w:rsidR="001D1820" w:rsidRDefault="000F7C19">
      <w:pPr>
        <w:ind w:firstLineChars="200" w:firstLine="480"/>
      </w:pPr>
      <w:r>
        <w:rPr>
          <w:rFonts w:hint="eastAsia"/>
        </w:rPr>
        <w:t>1、采购人名称：湖州</w:t>
      </w:r>
      <w:proofErr w:type="gramStart"/>
      <w:r>
        <w:rPr>
          <w:rFonts w:hint="eastAsia"/>
        </w:rPr>
        <w:t>市</w:t>
      </w:r>
      <w:proofErr w:type="gramEnd"/>
      <w:r>
        <w:rPr>
          <w:rFonts w:hint="eastAsia"/>
        </w:rPr>
        <w:t>市容环境卫生管理中心</w:t>
      </w:r>
    </w:p>
    <w:p w:rsidR="001D1820" w:rsidRDefault="000F7C19">
      <w:pPr>
        <w:ind w:firstLineChars="200" w:firstLine="480"/>
      </w:pPr>
      <w:r>
        <w:rPr>
          <w:rFonts w:hint="eastAsia"/>
        </w:rPr>
        <w:t>联系人：沈先生</w:t>
      </w:r>
    </w:p>
    <w:p w:rsidR="001D1820" w:rsidRDefault="000F7C19">
      <w:pPr>
        <w:ind w:firstLineChars="200" w:firstLine="480"/>
      </w:pPr>
      <w:r>
        <w:rPr>
          <w:rFonts w:hint="eastAsia"/>
        </w:rPr>
        <w:t>联系电话：</w:t>
      </w:r>
      <w:r>
        <w:rPr>
          <w:rFonts w:cs="宋体" w:hint="eastAsia"/>
          <w:color w:val="000000"/>
          <w:kern w:val="0"/>
        </w:rPr>
        <w:t>0</w:t>
      </w:r>
      <w:r>
        <w:rPr>
          <w:rFonts w:cs="宋体"/>
          <w:color w:val="000000"/>
          <w:kern w:val="0"/>
        </w:rPr>
        <w:t>572-2023263</w:t>
      </w:r>
    </w:p>
    <w:p w:rsidR="001D1820" w:rsidRDefault="000F7C19">
      <w:pPr>
        <w:ind w:firstLineChars="200" w:firstLine="480"/>
      </w:pPr>
      <w:r>
        <w:rPr>
          <w:rFonts w:hint="eastAsia"/>
        </w:rPr>
        <w:t>地址：湖州市环城西路319号</w:t>
      </w:r>
    </w:p>
    <w:p w:rsidR="001D1820" w:rsidRDefault="000F7C19">
      <w:pPr>
        <w:ind w:firstLineChars="200" w:firstLine="480"/>
      </w:pPr>
      <w:r>
        <w:rPr>
          <w:rFonts w:hint="eastAsia"/>
        </w:rPr>
        <w:t>2、采购代理机构名称：浙江方圆工程咨询有限公司</w:t>
      </w:r>
    </w:p>
    <w:p w:rsidR="001D1820" w:rsidRDefault="000F7C19">
      <w:pPr>
        <w:ind w:firstLineChars="200" w:firstLine="480"/>
      </w:pPr>
      <w:r>
        <w:rPr>
          <w:rFonts w:hint="eastAsia"/>
        </w:rPr>
        <w:t>联系人：李先生</w:t>
      </w:r>
    </w:p>
    <w:p w:rsidR="001D1820" w:rsidRDefault="000F7C19">
      <w:pPr>
        <w:ind w:firstLineChars="200" w:firstLine="480"/>
      </w:pPr>
      <w:r>
        <w:rPr>
          <w:rFonts w:hint="eastAsia"/>
        </w:rPr>
        <w:t>联系电话：</w:t>
      </w:r>
      <w:r>
        <w:t>18355451001</w:t>
      </w:r>
    </w:p>
    <w:p w:rsidR="001D1820" w:rsidRDefault="000F7C19">
      <w:pPr>
        <w:ind w:firstLineChars="200" w:firstLine="480"/>
      </w:pPr>
      <w:r>
        <w:rPr>
          <w:rFonts w:hint="eastAsia"/>
        </w:rPr>
        <w:t>地址：</w:t>
      </w:r>
      <w:r>
        <w:rPr>
          <w:rFonts w:cs="宋体" w:hint="eastAsia"/>
        </w:rPr>
        <w:t>湖州市</w:t>
      </w:r>
      <w:proofErr w:type="gramStart"/>
      <w:r>
        <w:rPr>
          <w:rFonts w:cs="宋体" w:hint="eastAsia"/>
        </w:rPr>
        <w:t>吴兴区慧兰</w:t>
      </w:r>
      <w:proofErr w:type="gramEnd"/>
      <w:r>
        <w:rPr>
          <w:rFonts w:cs="宋体" w:hint="eastAsia"/>
        </w:rPr>
        <w:t>路99号浙江慧兰科创中心9楼</w:t>
      </w:r>
    </w:p>
    <w:p w:rsidR="001D1820" w:rsidRDefault="000F7C19">
      <w:pPr>
        <w:ind w:firstLineChars="200" w:firstLine="480"/>
      </w:pPr>
      <w:r>
        <w:rPr>
          <w:rFonts w:hint="eastAsia"/>
        </w:rPr>
        <w:t>3、供应商质疑函接收人：张女士</w:t>
      </w:r>
    </w:p>
    <w:p w:rsidR="001D1820" w:rsidRDefault="000F7C19">
      <w:pPr>
        <w:ind w:firstLineChars="200" w:firstLine="480"/>
      </w:pPr>
      <w:r>
        <w:rPr>
          <w:rFonts w:hint="eastAsia"/>
        </w:rPr>
        <w:lastRenderedPageBreak/>
        <w:t>联系电话：</w:t>
      </w:r>
      <w:r>
        <w:rPr>
          <w:rFonts w:cs="宋体" w:hint="eastAsia"/>
        </w:rPr>
        <w:t>13285820020</w:t>
      </w:r>
    </w:p>
    <w:p w:rsidR="001D1820" w:rsidRDefault="000F7C19">
      <w:pPr>
        <w:ind w:firstLineChars="200" w:firstLine="480"/>
      </w:pPr>
      <w:r>
        <w:rPr>
          <w:rFonts w:hint="eastAsia"/>
        </w:rPr>
        <w:t>4、同级政府采购监督管理部门名称：湖州市财政局政府采购监管处</w:t>
      </w:r>
    </w:p>
    <w:p w:rsidR="001D1820" w:rsidRDefault="000F7C19">
      <w:pPr>
        <w:ind w:firstLineChars="200" w:firstLine="480"/>
      </w:pPr>
      <w:r>
        <w:rPr>
          <w:rFonts w:hint="eastAsia"/>
        </w:rPr>
        <w:t>联系人：李女士</w:t>
      </w:r>
    </w:p>
    <w:p w:rsidR="001D1820" w:rsidRDefault="000F7C19">
      <w:pPr>
        <w:ind w:firstLineChars="200" w:firstLine="480"/>
      </w:pPr>
      <w:r>
        <w:rPr>
          <w:rFonts w:hint="eastAsia"/>
        </w:rPr>
        <w:t>监督投诉电话：0572-2150086</w:t>
      </w:r>
    </w:p>
    <w:p w:rsidR="001D1820" w:rsidRDefault="000F7C19">
      <w:pPr>
        <w:ind w:firstLineChars="200" w:firstLine="480"/>
      </w:pPr>
      <w:r>
        <w:rPr>
          <w:rFonts w:hint="eastAsia"/>
        </w:rPr>
        <w:t>地址：浙江省湖州市龙王山路518号</w:t>
      </w:r>
    </w:p>
    <w:p w:rsidR="001D1820" w:rsidRDefault="000F7C19">
      <w:pPr>
        <w:widowControl/>
        <w:spacing w:line="240" w:lineRule="auto"/>
        <w:jc w:val="left"/>
      </w:pPr>
      <w:r>
        <w:br w:type="page"/>
      </w:r>
    </w:p>
    <w:p w:rsidR="001D1820" w:rsidRDefault="000F7C19">
      <w:pPr>
        <w:pStyle w:val="1"/>
      </w:pPr>
      <w:bookmarkStart w:id="4" w:name="_Toc131706338"/>
      <w:r>
        <w:rPr>
          <w:rFonts w:hint="eastAsia"/>
        </w:rPr>
        <w:lastRenderedPageBreak/>
        <w:t>第二章 采购需求</w:t>
      </w:r>
      <w:bookmarkEnd w:id="4"/>
    </w:p>
    <w:p w:rsidR="001D1820" w:rsidRDefault="000F7C19">
      <w:pPr>
        <w:rPr>
          <w:b/>
          <w:bCs/>
        </w:rPr>
      </w:pPr>
      <w:r>
        <w:rPr>
          <w:rFonts w:hint="eastAsia"/>
          <w:b/>
          <w:bCs/>
        </w:rPr>
        <w:t>一、项目概况</w:t>
      </w:r>
    </w:p>
    <w:p w:rsidR="001D1820" w:rsidRDefault="000F7C19">
      <w:pPr>
        <w:ind w:firstLineChars="200" w:firstLine="480"/>
      </w:pPr>
      <w:r>
        <w:rPr>
          <w:rFonts w:hint="eastAsia"/>
        </w:rPr>
        <w:t>1、项目编号：ZJ</w:t>
      </w:r>
      <w:r>
        <w:t>FY-2023003</w:t>
      </w:r>
    </w:p>
    <w:p w:rsidR="001D1820" w:rsidRDefault="000F7C19">
      <w:pPr>
        <w:ind w:firstLineChars="200" w:firstLine="480"/>
      </w:pPr>
      <w:r>
        <w:rPr>
          <w:rFonts w:hint="eastAsia"/>
        </w:rPr>
        <w:t>2、项目名称：湖州</w:t>
      </w:r>
      <w:proofErr w:type="gramStart"/>
      <w:r>
        <w:rPr>
          <w:rFonts w:hint="eastAsia"/>
        </w:rPr>
        <w:t>市</w:t>
      </w:r>
      <w:proofErr w:type="gramEnd"/>
      <w:r>
        <w:rPr>
          <w:rFonts w:hint="eastAsia"/>
        </w:rPr>
        <w:t>市容环境卫生管理中心</w:t>
      </w:r>
      <w:r>
        <w:t>2023年度第一批智能箱体采购项目</w:t>
      </w:r>
    </w:p>
    <w:p w:rsidR="001D1820" w:rsidRDefault="000F7C19">
      <w:pPr>
        <w:ind w:firstLineChars="200" w:firstLine="480"/>
      </w:pPr>
      <w:r>
        <w:rPr>
          <w:rFonts w:hint="eastAsia"/>
        </w:rPr>
        <w:t>3、采购单位：湖州</w:t>
      </w:r>
      <w:proofErr w:type="gramStart"/>
      <w:r>
        <w:rPr>
          <w:rFonts w:hint="eastAsia"/>
        </w:rPr>
        <w:t>市</w:t>
      </w:r>
      <w:proofErr w:type="gramEnd"/>
      <w:r>
        <w:rPr>
          <w:rFonts w:hint="eastAsia"/>
        </w:rPr>
        <w:t>市容环境卫生管理中心</w:t>
      </w:r>
    </w:p>
    <w:p w:rsidR="001D1820" w:rsidRDefault="000F7C19">
      <w:pPr>
        <w:rPr>
          <w:b/>
          <w:bCs/>
        </w:rPr>
      </w:pPr>
      <w:r>
        <w:rPr>
          <w:rFonts w:hint="eastAsia"/>
          <w:b/>
          <w:bCs/>
        </w:rPr>
        <w:t>二、采购内容、数量及预算</w:t>
      </w:r>
    </w:p>
    <w:tbl>
      <w:tblPr>
        <w:tblStyle w:val="af2"/>
        <w:tblW w:w="0" w:type="auto"/>
        <w:tblLook w:val="04A0" w:firstRow="1" w:lastRow="0" w:firstColumn="1" w:lastColumn="0" w:noHBand="0" w:noVBand="1"/>
      </w:tblPr>
      <w:tblGrid>
        <w:gridCol w:w="846"/>
        <w:gridCol w:w="2207"/>
        <w:gridCol w:w="2896"/>
        <w:gridCol w:w="1559"/>
        <w:gridCol w:w="1552"/>
      </w:tblGrid>
      <w:tr w:rsidR="001D1820">
        <w:tc>
          <w:tcPr>
            <w:tcW w:w="846" w:type="dxa"/>
            <w:vAlign w:val="center"/>
          </w:tcPr>
          <w:p w:rsidR="001D1820" w:rsidRDefault="000F7C19">
            <w:pPr>
              <w:jc w:val="center"/>
            </w:pPr>
            <w:r>
              <w:rPr>
                <w:rFonts w:hint="eastAsia"/>
              </w:rPr>
              <w:t>序号</w:t>
            </w:r>
          </w:p>
        </w:tc>
        <w:tc>
          <w:tcPr>
            <w:tcW w:w="2207" w:type="dxa"/>
            <w:vAlign w:val="center"/>
          </w:tcPr>
          <w:p w:rsidR="001D1820" w:rsidRDefault="000F7C19">
            <w:pPr>
              <w:jc w:val="center"/>
            </w:pPr>
            <w:r>
              <w:rPr>
                <w:rFonts w:hint="eastAsia"/>
              </w:rPr>
              <w:t>采购内容</w:t>
            </w:r>
          </w:p>
        </w:tc>
        <w:tc>
          <w:tcPr>
            <w:tcW w:w="2896" w:type="dxa"/>
            <w:vAlign w:val="center"/>
          </w:tcPr>
          <w:p w:rsidR="001D1820" w:rsidRDefault="000F7C19">
            <w:pPr>
              <w:jc w:val="center"/>
            </w:pPr>
            <w:r>
              <w:rPr>
                <w:rFonts w:hint="eastAsia"/>
              </w:rPr>
              <w:t>采购需求概况</w:t>
            </w:r>
          </w:p>
        </w:tc>
        <w:tc>
          <w:tcPr>
            <w:tcW w:w="1559" w:type="dxa"/>
            <w:vAlign w:val="center"/>
          </w:tcPr>
          <w:p w:rsidR="001D1820" w:rsidRDefault="000F7C19">
            <w:pPr>
              <w:jc w:val="center"/>
            </w:pPr>
            <w:r>
              <w:rPr>
                <w:rFonts w:hint="eastAsia"/>
              </w:rPr>
              <w:t>预算单价</w:t>
            </w:r>
          </w:p>
          <w:p w:rsidR="001D1820" w:rsidRDefault="000F7C19">
            <w:pPr>
              <w:jc w:val="center"/>
            </w:pPr>
            <w:r>
              <w:rPr>
                <w:rFonts w:hint="eastAsia"/>
              </w:rPr>
              <w:t>（万元）</w:t>
            </w:r>
          </w:p>
        </w:tc>
        <w:tc>
          <w:tcPr>
            <w:tcW w:w="1552" w:type="dxa"/>
            <w:vAlign w:val="center"/>
          </w:tcPr>
          <w:p w:rsidR="001D1820" w:rsidRDefault="000F7C19">
            <w:pPr>
              <w:jc w:val="center"/>
            </w:pPr>
            <w:r>
              <w:rPr>
                <w:rFonts w:hint="eastAsia"/>
              </w:rPr>
              <w:t>预算总价</w:t>
            </w:r>
          </w:p>
          <w:p w:rsidR="001D1820" w:rsidRDefault="000F7C19">
            <w:pPr>
              <w:jc w:val="center"/>
            </w:pPr>
            <w:r>
              <w:rPr>
                <w:rFonts w:hint="eastAsia"/>
              </w:rPr>
              <w:t>（万元）</w:t>
            </w:r>
          </w:p>
        </w:tc>
      </w:tr>
      <w:tr w:rsidR="001D1820">
        <w:trPr>
          <w:trHeight w:val="738"/>
        </w:trPr>
        <w:tc>
          <w:tcPr>
            <w:tcW w:w="846" w:type="dxa"/>
            <w:vMerge w:val="restart"/>
            <w:vAlign w:val="center"/>
          </w:tcPr>
          <w:p w:rsidR="001D1820" w:rsidRDefault="000F7C19">
            <w:pPr>
              <w:jc w:val="center"/>
            </w:pPr>
            <w:r>
              <w:rPr>
                <w:rFonts w:hint="eastAsia"/>
              </w:rPr>
              <w:t>1</w:t>
            </w:r>
          </w:p>
        </w:tc>
        <w:tc>
          <w:tcPr>
            <w:tcW w:w="2207" w:type="dxa"/>
            <w:vMerge w:val="restart"/>
            <w:vAlign w:val="center"/>
          </w:tcPr>
          <w:p w:rsidR="001D1820" w:rsidRPr="00385A4A" w:rsidRDefault="000F7C19">
            <w:pPr>
              <w:jc w:val="center"/>
            </w:pPr>
            <w:r w:rsidRPr="00385A4A">
              <w:rPr>
                <w:rFonts w:hint="eastAsia"/>
              </w:rPr>
              <w:t>湖州</w:t>
            </w:r>
            <w:proofErr w:type="gramStart"/>
            <w:r w:rsidRPr="00385A4A">
              <w:rPr>
                <w:rFonts w:hint="eastAsia"/>
              </w:rPr>
              <w:t>市</w:t>
            </w:r>
            <w:proofErr w:type="gramEnd"/>
            <w:r w:rsidRPr="00385A4A">
              <w:rPr>
                <w:rFonts w:hint="eastAsia"/>
              </w:rPr>
              <w:t>市容环境卫生管理中心</w:t>
            </w:r>
            <w:r w:rsidRPr="00385A4A">
              <w:t>2023年度第一批智能箱体采购</w:t>
            </w:r>
          </w:p>
        </w:tc>
        <w:tc>
          <w:tcPr>
            <w:tcW w:w="2896" w:type="dxa"/>
            <w:vAlign w:val="center"/>
          </w:tcPr>
          <w:p w:rsidR="001D1820" w:rsidRPr="00385A4A" w:rsidRDefault="000F7C19">
            <w:pPr>
              <w:jc w:val="center"/>
            </w:pPr>
            <w:r w:rsidRPr="00385A4A">
              <w:rPr>
                <w:rFonts w:hint="eastAsia"/>
              </w:rPr>
              <w:t>38个5吨Q</w:t>
            </w:r>
            <w:r w:rsidRPr="00385A4A">
              <w:t>345</w:t>
            </w:r>
            <w:r w:rsidRPr="00385A4A">
              <w:rPr>
                <w:rFonts w:hint="eastAsia"/>
              </w:rPr>
              <w:t>耐磨合金钢智能收运箱，用于放置在小区收运装修垃圾</w:t>
            </w:r>
          </w:p>
        </w:tc>
        <w:tc>
          <w:tcPr>
            <w:tcW w:w="1559" w:type="dxa"/>
            <w:vAlign w:val="center"/>
          </w:tcPr>
          <w:p w:rsidR="001D1820" w:rsidRPr="00385A4A" w:rsidRDefault="000F7C19">
            <w:pPr>
              <w:jc w:val="center"/>
            </w:pPr>
            <w:r w:rsidRPr="00385A4A">
              <w:rPr>
                <w:rFonts w:hint="eastAsia"/>
              </w:rPr>
              <w:t>7.8</w:t>
            </w:r>
          </w:p>
        </w:tc>
        <w:tc>
          <w:tcPr>
            <w:tcW w:w="1552" w:type="dxa"/>
            <w:vAlign w:val="center"/>
          </w:tcPr>
          <w:p w:rsidR="001D1820" w:rsidRPr="00385A4A" w:rsidRDefault="000F7C19">
            <w:pPr>
              <w:jc w:val="center"/>
            </w:pPr>
            <w:r w:rsidRPr="00385A4A">
              <w:rPr>
                <w:rFonts w:hint="eastAsia"/>
              </w:rPr>
              <w:t>296.4</w:t>
            </w:r>
          </w:p>
        </w:tc>
      </w:tr>
      <w:tr w:rsidR="001D1820">
        <w:tc>
          <w:tcPr>
            <w:tcW w:w="846" w:type="dxa"/>
            <w:vMerge/>
            <w:vAlign w:val="center"/>
          </w:tcPr>
          <w:p w:rsidR="001D1820" w:rsidRDefault="001D1820">
            <w:pPr>
              <w:jc w:val="center"/>
            </w:pPr>
          </w:p>
        </w:tc>
        <w:tc>
          <w:tcPr>
            <w:tcW w:w="2207" w:type="dxa"/>
            <w:vMerge/>
            <w:vAlign w:val="center"/>
          </w:tcPr>
          <w:p w:rsidR="001D1820" w:rsidRPr="00385A4A" w:rsidRDefault="001D1820">
            <w:pPr>
              <w:jc w:val="center"/>
            </w:pPr>
          </w:p>
        </w:tc>
        <w:tc>
          <w:tcPr>
            <w:tcW w:w="2896" w:type="dxa"/>
            <w:vAlign w:val="center"/>
          </w:tcPr>
          <w:p w:rsidR="001D1820" w:rsidRPr="00385A4A" w:rsidRDefault="000F7C19">
            <w:pPr>
              <w:jc w:val="center"/>
            </w:pPr>
            <w:r w:rsidRPr="00385A4A">
              <w:rPr>
                <w:rFonts w:hint="eastAsia"/>
              </w:rPr>
              <w:t>4</w:t>
            </w:r>
            <w:r w:rsidRPr="00385A4A">
              <w:t>0</w:t>
            </w:r>
            <w:r w:rsidRPr="00385A4A">
              <w:rPr>
                <w:rFonts w:hint="eastAsia"/>
              </w:rPr>
              <w:t>个1</w:t>
            </w:r>
            <w:r w:rsidRPr="00385A4A">
              <w:t>0</w:t>
            </w:r>
            <w:r w:rsidRPr="00385A4A">
              <w:rPr>
                <w:rFonts w:hint="eastAsia"/>
              </w:rPr>
              <w:t>吨Q</w:t>
            </w:r>
            <w:r w:rsidRPr="00385A4A">
              <w:t>345</w:t>
            </w:r>
            <w:r w:rsidRPr="00385A4A">
              <w:rPr>
                <w:rFonts w:hint="eastAsia"/>
              </w:rPr>
              <w:t>耐磨合金钢智能收运箱，用于放置在小区收运装修垃圾</w:t>
            </w:r>
          </w:p>
        </w:tc>
        <w:tc>
          <w:tcPr>
            <w:tcW w:w="1559" w:type="dxa"/>
            <w:vAlign w:val="center"/>
          </w:tcPr>
          <w:p w:rsidR="001D1820" w:rsidRPr="00385A4A" w:rsidRDefault="000F7C19">
            <w:pPr>
              <w:jc w:val="center"/>
            </w:pPr>
            <w:r w:rsidRPr="00385A4A">
              <w:rPr>
                <w:rFonts w:hint="eastAsia"/>
              </w:rPr>
              <w:t>9.09</w:t>
            </w:r>
          </w:p>
        </w:tc>
        <w:tc>
          <w:tcPr>
            <w:tcW w:w="1552" w:type="dxa"/>
            <w:vAlign w:val="center"/>
          </w:tcPr>
          <w:p w:rsidR="001D1820" w:rsidRPr="00385A4A" w:rsidRDefault="000F7C19">
            <w:pPr>
              <w:jc w:val="center"/>
            </w:pPr>
            <w:r w:rsidRPr="00385A4A">
              <w:rPr>
                <w:rFonts w:hint="eastAsia"/>
              </w:rPr>
              <w:t>363.6</w:t>
            </w:r>
          </w:p>
        </w:tc>
      </w:tr>
      <w:tr w:rsidR="001D1820">
        <w:tc>
          <w:tcPr>
            <w:tcW w:w="846" w:type="dxa"/>
            <w:vAlign w:val="center"/>
          </w:tcPr>
          <w:p w:rsidR="001D1820" w:rsidRDefault="000F7C19">
            <w:pPr>
              <w:jc w:val="center"/>
            </w:pPr>
            <w:r>
              <w:rPr>
                <w:rFonts w:hint="eastAsia"/>
              </w:rPr>
              <w:t>注</w:t>
            </w:r>
          </w:p>
        </w:tc>
        <w:tc>
          <w:tcPr>
            <w:tcW w:w="8214" w:type="dxa"/>
            <w:gridSpan w:val="4"/>
            <w:vAlign w:val="center"/>
          </w:tcPr>
          <w:p w:rsidR="001D1820" w:rsidRDefault="000F7C19">
            <w:r>
              <w:rPr>
                <w:rFonts w:hint="eastAsia"/>
              </w:rPr>
              <w:t>1、投标报价不得超预算价，否则投标无效。</w:t>
            </w:r>
          </w:p>
          <w:p w:rsidR="001D1820" w:rsidRDefault="000F7C19">
            <w:r>
              <w:rPr>
                <w:rFonts w:hint="eastAsia"/>
              </w:rPr>
              <w:t>2、投标报价包括货物的供货、包装、运输、保险、装卸、安装调试、检验、配合验收、技术服务、售后服务、税金、质保期保障、材料等全部费用。</w:t>
            </w:r>
          </w:p>
        </w:tc>
      </w:tr>
    </w:tbl>
    <w:p w:rsidR="001D1820" w:rsidRDefault="000F7C19">
      <w:pPr>
        <w:rPr>
          <w:b/>
          <w:bCs/>
        </w:rPr>
      </w:pPr>
      <w:r>
        <w:rPr>
          <w:rFonts w:hint="eastAsia"/>
          <w:b/>
          <w:bCs/>
        </w:rPr>
        <w:t>三、技术参数要求</w:t>
      </w:r>
    </w:p>
    <w:tbl>
      <w:tblPr>
        <w:tblStyle w:val="af2"/>
        <w:tblW w:w="0" w:type="auto"/>
        <w:jc w:val="center"/>
        <w:tblLook w:val="04A0" w:firstRow="1" w:lastRow="0" w:firstColumn="1" w:lastColumn="0" w:noHBand="0" w:noVBand="1"/>
      </w:tblPr>
      <w:tblGrid>
        <w:gridCol w:w="705"/>
        <w:gridCol w:w="1992"/>
        <w:gridCol w:w="6363"/>
      </w:tblGrid>
      <w:tr w:rsidR="001D1820">
        <w:trPr>
          <w:jc w:val="center"/>
        </w:trPr>
        <w:tc>
          <w:tcPr>
            <w:tcW w:w="705" w:type="dxa"/>
            <w:vAlign w:val="center"/>
          </w:tcPr>
          <w:p w:rsidR="001D1820" w:rsidRDefault="000F7C19">
            <w:pPr>
              <w:jc w:val="center"/>
            </w:pPr>
            <w:r>
              <w:t>序号</w:t>
            </w:r>
          </w:p>
        </w:tc>
        <w:tc>
          <w:tcPr>
            <w:tcW w:w="1992" w:type="dxa"/>
            <w:vAlign w:val="center"/>
          </w:tcPr>
          <w:p w:rsidR="001D1820" w:rsidRDefault="000F7C19">
            <w:pPr>
              <w:jc w:val="center"/>
            </w:pPr>
            <w:r>
              <w:t>项目</w:t>
            </w:r>
          </w:p>
        </w:tc>
        <w:tc>
          <w:tcPr>
            <w:tcW w:w="6363" w:type="dxa"/>
            <w:vAlign w:val="center"/>
          </w:tcPr>
          <w:p w:rsidR="001D1820" w:rsidRDefault="000F7C19">
            <w:pPr>
              <w:jc w:val="center"/>
            </w:pPr>
            <w:r>
              <w:t>技术要求</w:t>
            </w:r>
          </w:p>
        </w:tc>
      </w:tr>
      <w:tr w:rsidR="001D1820">
        <w:trPr>
          <w:jc w:val="center"/>
        </w:trPr>
        <w:tc>
          <w:tcPr>
            <w:tcW w:w="705" w:type="dxa"/>
            <w:vAlign w:val="center"/>
          </w:tcPr>
          <w:p w:rsidR="001D1820" w:rsidRDefault="000F7C19">
            <w:pPr>
              <w:jc w:val="center"/>
            </w:pPr>
            <w:r>
              <w:rPr>
                <w:rFonts w:hint="eastAsia"/>
              </w:rPr>
              <w:t>1</w:t>
            </w:r>
          </w:p>
        </w:tc>
        <w:tc>
          <w:tcPr>
            <w:tcW w:w="1992" w:type="dxa"/>
            <w:vAlign w:val="center"/>
          </w:tcPr>
          <w:p w:rsidR="001D1820" w:rsidRDefault="000F7C19">
            <w:pPr>
              <w:jc w:val="center"/>
            </w:pPr>
            <w:r>
              <w:t>中型</w:t>
            </w:r>
            <w:r>
              <w:rPr>
                <w:rFonts w:hint="eastAsia"/>
              </w:rPr>
              <w:t>5吨</w:t>
            </w:r>
            <w:r>
              <w:t>智能建筑装修垃圾箱</w:t>
            </w:r>
          </w:p>
        </w:tc>
        <w:tc>
          <w:tcPr>
            <w:tcW w:w="6363" w:type="dxa"/>
            <w:vAlign w:val="center"/>
          </w:tcPr>
          <w:p w:rsidR="001D1820" w:rsidRDefault="000F7C19">
            <w:r>
              <w:rPr>
                <w:rFonts w:hint="eastAsia"/>
              </w:rPr>
              <w:t>★箱体容积≥</w:t>
            </w:r>
            <w:r>
              <w:t>9m³</w:t>
            </w:r>
          </w:p>
        </w:tc>
      </w:tr>
      <w:tr w:rsidR="001D1820">
        <w:trPr>
          <w:jc w:val="center"/>
        </w:trPr>
        <w:tc>
          <w:tcPr>
            <w:tcW w:w="705" w:type="dxa"/>
            <w:vAlign w:val="center"/>
          </w:tcPr>
          <w:p w:rsidR="001D1820" w:rsidRDefault="001D1820">
            <w:pPr>
              <w:jc w:val="center"/>
            </w:pPr>
          </w:p>
        </w:tc>
        <w:tc>
          <w:tcPr>
            <w:tcW w:w="1992" w:type="dxa"/>
            <w:vAlign w:val="center"/>
          </w:tcPr>
          <w:p w:rsidR="001D1820" w:rsidRDefault="001D1820">
            <w:pPr>
              <w:jc w:val="center"/>
            </w:pPr>
          </w:p>
        </w:tc>
        <w:tc>
          <w:tcPr>
            <w:tcW w:w="6363" w:type="dxa"/>
            <w:vAlign w:val="center"/>
          </w:tcPr>
          <w:p w:rsidR="001D1820" w:rsidRDefault="000F7C19">
            <w:r>
              <w:rPr>
                <w:rFonts w:hint="eastAsia"/>
              </w:rPr>
              <w:t>外形尺寸：长≤</w:t>
            </w:r>
            <w:r>
              <w:t>4.1米</w:t>
            </w:r>
            <w:r>
              <w:rPr>
                <w:rFonts w:hint="eastAsia"/>
              </w:rPr>
              <w:t>，</w:t>
            </w:r>
            <w:r>
              <w:t>宽≤2.5米</w:t>
            </w:r>
            <w:r>
              <w:rPr>
                <w:rFonts w:hint="eastAsia"/>
              </w:rPr>
              <w:t>，</w:t>
            </w:r>
            <w:r>
              <w:t>高≤1.7米</w:t>
            </w:r>
          </w:p>
        </w:tc>
      </w:tr>
      <w:tr w:rsidR="001D1820">
        <w:trPr>
          <w:jc w:val="center"/>
        </w:trPr>
        <w:tc>
          <w:tcPr>
            <w:tcW w:w="705" w:type="dxa"/>
            <w:vAlign w:val="center"/>
          </w:tcPr>
          <w:p w:rsidR="001D1820" w:rsidRDefault="000F7C19">
            <w:pPr>
              <w:jc w:val="center"/>
            </w:pPr>
            <w:r>
              <w:t>2</w:t>
            </w:r>
          </w:p>
        </w:tc>
        <w:tc>
          <w:tcPr>
            <w:tcW w:w="1992" w:type="dxa"/>
            <w:vAlign w:val="center"/>
          </w:tcPr>
          <w:p w:rsidR="001D1820" w:rsidRDefault="000F7C19">
            <w:pPr>
              <w:jc w:val="center"/>
            </w:pPr>
            <w:r>
              <w:rPr>
                <w:rFonts w:hint="eastAsia"/>
              </w:rPr>
              <w:t>大型10吨</w:t>
            </w:r>
            <w:r>
              <w:t>智能建筑装修垃圾箱</w:t>
            </w:r>
          </w:p>
        </w:tc>
        <w:tc>
          <w:tcPr>
            <w:tcW w:w="6363" w:type="dxa"/>
            <w:vAlign w:val="center"/>
          </w:tcPr>
          <w:p w:rsidR="001D1820" w:rsidRDefault="000F7C19">
            <w:r>
              <w:rPr>
                <w:rFonts w:hint="eastAsia"/>
              </w:rPr>
              <w:t>★箱体容积≥</w:t>
            </w:r>
            <w:r>
              <w:t>12m³</w:t>
            </w:r>
          </w:p>
        </w:tc>
      </w:tr>
      <w:tr w:rsidR="001D1820">
        <w:trPr>
          <w:jc w:val="center"/>
        </w:trPr>
        <w:tc>
          <w:tcPr>
            <w:tcW w:w="705" w:type="dxa"/>
            <w:vAlign w:val="center"/>
          </w:tcPr>
          <w:p w:rsidR="001D1820" w:rsidRDefault="001D1820">
            <w:pPr>
              <w:jc w:val="center"/>
            </w:pPr>
          </w:p>
        </w:tc>
        <w:tc>
          <w:tcPr>
            <w:tcW w:w="1992" w:type="dxa"/>
            <w:vAlign w:val="center"/>
          </w:tcPr>
          <w:p w:rsidR="001D1820" w:rsidRDefault="001D1820">
            <w:pPr>
              <w:jc w:val="center"/>
            </w:pPr>
          </w:p>
        </w:tc>
        <w:tc>
          <w:tcPr>
            <w:tcW w:w="6363" w:type="dxa"/>
            <w:vAlign w:val="center"/>
          </w:tcPr>
          <w:p w:rsidR="001D1820" w:rsidRDefault="000F7C19">
            <w:r>
              <w:rPr>
                <w:rFonts w:hint="eastAsia"/>
              </w:rPr>
              <w:t>外形尺寸：长≤</w:t>
            </w:r>
            <w:r>
              <w:t>4.7米</w:t>
            </w:r>
            <w:r>
              <w:rPr>
                <w:rFonts w:hint="eastAsia"/>
              </w:rPr>
              <w:t>，</w:t>
            </w:r>
            <w:r>
              <w:t>宽≤2.5米</w:t>
            </w:r>
            <w:r>
              <w:rPr>
                <w:rFonts w:hint="eastAsia"/>
              </w:rPr>
              <w:t>，</w:t>
            </w:r>
            <w:r>
              <w:t>高≤1.7米</w:t>
            </w:r>
          </w:p>
        </w:tc>
      </w:tr>
      <w:tr w:rsidR="001D1820">
        <w:trPr>
          <w:jc w:val="center"/>
        </w:trPr>
        <w:tc>
          <w:tcPr>
            <w:tcW w:w="705" w:type="dxa"/>
            <w:vAlign w:val="center"/>
          </w:tcPr>
          <w:p w:rsidR="001D1820" w:rsidRDefault="000F7C19">
            <w:pPr>
              <w:jc w:val="center"/>
            </w:pPr>
            <w:r>
              <w:rPr>
                <w:rFonts w:hint="eastAsia"/>
              </w:rPr>
              <w:t>3</w:t>
            </w:r>
          </w:p>
        </w:tc>
        <w:tc>
          <w:tcPr>
            <w:tcW w:w="1992" w:type="dxa"/>
            <w:vAlign w:val="center"/>
          </w:tcPr>
          <w:p w:rsidR="001D1820" w:rsidRDefault="000F7C19">
            <w:pPr>
              <w:jc w:val="center"/>
            </w:pPr>
            <w:r>
              <w:t>技术性能要求</w:t>
            </w:r>
          </w:p>
        </w:tc>
        <w:tc>
          <w:tcPr>
            <w:tcW w:w="6363" w:type="dxa"/>
            <w:vAlign w:val="center"/>
          </w:tcPr>
          <w:p w:rsidR="001D1820" w:rsidRDefault="000F7C19">
            <w:r>
              <w:rPr>
                <w:rFonts w:hint="eastAsia"/>
              </w:rPr>
              <w:t>箱体外观：按采购人需要喷涂</w:t>
            </w:r>
          </w:p>
        </w:tc>
      </w:tr>
      <w:tr w:rsidR="001D1820">
        <w:trPr>
          <w:jc w:val="center"/>
        </w:trPr>
        <w:tc>
          <w:tcPr>
            <w:tcW w:w="705" w:type="dxa"/>
            <w:vAlign w:val="center"/>
          </w:tcPr>
          <w:p w:rsidR="001D1820" w:rsidRDefault="001D1820">
            <w:pPr>
              <w:jc w:val="center"/>
            </w:pPr>
          </w:p>
        </w:tc>
        <w:tc>
          <w:tcPr>
            <w:tcW w:w="1992" w:type="dxa"/>
            <w:vAlign w:val="center"/>
          </w:tcPr>
          <w:p w:rsidR="001D1820" w:rsidRDefault="001D1820">
            <w:pPr>
              <w:jc w:val="center"/>
            </w:pPr>
          </w:p>
        </w:tc>
        <w:tc>
          <w:tcPr>
            <w:tcW w:w="6363" w:type="dxa"/>
            <w:vAlign w:val="center"/>
          </w:tcPr>
          <w:p w:rsidR="001D1820" w:rsidRDefault="000F7C19">
            <w:r>
              <w:rPr>
                <w:rFonts w:hint="eastAsia"/>
              </w:rPr>
              <w:t>★箱体</w:t>
            </w:r>
            <w:proofErr w:type="gramStart"/>
            <w:r>
              <w:rPr>
                <w:rFonts w:hint="eastAsia"/>
              </w:rPr>
              <w:t>勾</w:t>
            </w:r>
            <w:proofErr w:type="gramEnd"/>
            <w:r>
              <w:rPr>
                <w:rFonts w:hint="eastAsia"/>
              </w:rPr>
              <w:t>心高度：1570mm</w:t>
            </w:r>
          </w:p>
        </w:tc>
      </w:tr>
      <w:tr w:rsidR="001D1820">
        <w:trPr>
          <w:jc w:val="center"/>
        </w:trPr>
        <w:tc>
          <w:tcPr>
            <w:tcW w:w="705" w:type="dxa"/>
            <w:vAlign w:val="center"/>
          </w:tcPr>
          <w:p w:rsidR="001D1820" w:rsidRDefault="001D1820">
            <w:pPr>
              <w:jc w:val="center"/>
            </w:pPr>
          </w:p>
        </w:tc>
        <w:tc>
          <w:tcPr>
            <w:tcW w:w="1992" w:type="dxa"/>
            <w:vAlign w:val="center"/>
          </w:tcPr>
          <w:p w:rsidR="001D1820" w:rsidRDefault="001D1820">
            <w:pPr>
              <w:jc w:val="center"/>
            </w:pPr>
          </w:p>
        </w:tc>
        <w:tc>
          <w:tcPr>
            <w:tcW w:w="6363" w:type="dxa"/>
            <w:vAlign w:val="center"/>
          </w:tcPr>
          <w:p w:rsidR="001D1820" w:rsidRDefault="000F7C19">
            <w:r>
              <w:rPr>
                <w:rFonts w:hint="eastAsia"/>
              </w:rPr>
              <w:t>大梁宽度：1060mm</w:t>
            </w:r>
          </w:p>
        </w:tc>
      </w:tr>
      <w:tr w:rsidR="001D1820">
        <w:trPr>
          <w:jc w:val="center"/>
        </w:trPr>
        <w:tc>
          <w:tcPr>
            <w:tcW w:w="705" w:type="dxa"/>
            <w:vAlign w:val="center"/>
          </w:tcPr>
          <w:p w:rsidR="001D1820"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▲材质：Q</w:t>
            </w:r>
            <w:r w:rsidRPr="00385A4A">
              <w:t>345钢板或优于</w:t>
            </w:r>
          </w:p>
        </w:tc>
      </w:tr>
      <w:tr w:rsidR="001D1820">
        <w:trPr>
          <w:jc w:val="center"/>
        </w:trPr>
        <w:tc>
          <w:tcPr>
            <w:tcW w:w="705" w:type="dxa"/>
            <w:vAlign w:val="center"/>
          </w:tcPr>
          <w:p w:rsidR="001D1820"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▲箱体采用全封闭满焊接结构，保证常年使用</w:t>
            </w:r>
            <w:proofErr w:type="gramStart"/>
            <w:r w:rsidRPr="00385A4A">
              <w:rPr>
                <w:rFonts w:hint="eastAsia"/>
              </w:rPr>
              <w:t>不</w:t>
            </w:r>
            <w:proofErr w:type="gramEnd"/>
            <w:r w:rsidRPr="00385A4A">
              <w:rPr>
                <w:rFonts w:hint="eastAsia"/>
              </w:rPr>
              <w:t>锈蚀、不发生变形</w:t>
            </w:r>
          </w:p>
        </w:tc>
      </w:tr>
      <w:tr w:rsidR="001D1820">
        <w:trPr>
          <w:jc w:val="center"/>
        </w:trPr>
        <w:tc>
          <w:tcPr>
            <w:tcW w:w="705" w:type="dxa"/>
            <w:vAlign w:val="center"/>
          </w:tcPr>
          <w:p w:rsidR="001D1820"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★箱体四周配置反光标贴，前后配有</w:t>
            </w:r>
            <w:proofErr w:type="gramStart"/>
            <w:r w:rsidRPr="00385A4A">
              <w:rPr>
                <w:rFonts w:hint="eastAsia"/>
              </w:rPr>
              <w:t>夜视示廓</w:t>
            </w:r>
            <w:proofErr w:type="gramEnd"/>
            <w:r w:rsidRPr="00385A4A">
              <w:rPr>
                <w:rFonts w:hint="eastAsia"/>
              </w:rPr>
              <w:t>灯，起到安全警示作用</w:t>
            </w:r>
          </w:p>
        </w:tc>
      </w:tr>
      <w:tr w:rsidR="001D1820">
        <w:trPr>
          <w:jc w:val="center"/>
        </w:trPr>
        <w:tc>
          <w:tcPr>
            <w:tcW w:w="705" w:type="dxa"/>
            <w:vAlign w:val="center"/>
          </w:tcPr>
          <w:p w:rsidR="001D1820"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保证常年使用</w:t>
            </w:r>
            <w:proofErr w:type="gramStart"/>
            <w:r w:rsidRPr="00385A4A">
              <w:rPr>
                <w:rFonts w:hint="eastAsia"/>
              </w:rPr>
              <w:t>不</w:t>
            </w:r>
            <w:proofErr w:type="gramEnd"/>
            <w:r w:rsidRPr="00385A4A">
              <w:rPr>
                <w:rFonts w:hint="eastAsia"/>
              </w:rPr>
              <w:t>锈蚀、不发生变形。对箱体进行除锈处理，除锈后达到表面无锈斑、铁屑、油脂、固体污染物等附着物。金属钢板表面打磨除锈至露出金属本色，整体喷涂环氧富锌底漆一道、喷涂丙烯酸聚氨酯（双组份）面漆，厚度均匀</w:t>
            </w:r>
          </w:p>
        </w:tc>
      </w:tr>
      <w:tr w:rsidR="001D1820">
        <w:trPr>
          <w:jc w:val="center"/>
        </w:trPr>
        <w:tc>
          <w:tcPr>
            <w:tcW w:w="705" w:type="dxa"/>
            <w:vAlign w:val="center"/>
          </w:tcPr>
          <w:p w:rsidR="001D1820"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★双侧投料口，单侧双开门，</w:t>
            </w:r>
            <w:proofErr w:type="gramStart"/>
            <w:r w:rsidRPr="00385A4A">
              <w:rPr>
                <w:rFonts w:hint="eastAsia"/>
              </w:rPr>
              <w:t>投料口</w:t>
            </w:r>
            <w:proofErr w:type="gramEnd"/>
            <w:r w:rsidRPr="00385A4A">
              <w:rPr>
                <w:rFonts w:hint="eastAsia"/>
              </w:rPr>
              <w:t>高度＜0.9米，投料方便；</w:t>
            </w:r>
            <w:proofErr w:type="gramStart"/>
            <w:r w:rsidRPr="00385A4A">
              <w:rPr>
                <w:rFonts w:hint="eastAsia"/>
              </w:rPr>
              <w:t>投料口</w:t>
            </w:r>
            <w:proofErr w:type="gramEnd"/>
            <w:r w:rsidRPr="00385A4A">
              <w:rPr>
                <w:rFonts w:hint="eastAsia"/>
              </w:rPr>
              <w:t>侧门打开高度＞1</w:t>
            </w:r>
            <w:r w:rsidRPr="00385A4A">
              <w:t>.8米</w:t>
            </w:r>
            <w:r w:rsidRPr="00385A4A">
              <w:rPr>
                <w:rFonts w:hint="eastAsia"/>
              </w:rPr>
              <w:t>，便于人员投料（需提供产品工业设计</w:t>
            </w:r>
            <w:proofErr w:type="gramStart"/>
            <w:r w:rsidRPr="00385A4A">
              <w:rPr>
                <w:rFonts w:hint="eastAsia"/>
              </w:rPr>
              <w:t>三维图</w:t>
            </w:r>
            <w:proofErr w:type="gramEnd"/>
            <w:r w:rsidRPr="00385A4A">
              <w:rPr>
                <w:rFonts w:hint="eastAsia"/>
              </w:rPr>
              <w:t>或实物明显照片）</w:t>
            </w:r>
          </w:p>
        </w:tc>
      </w:tr>
      <w:tr w:rsidR="001D1820">
        <w:trPr>
          <w:jc w:val="center"/>
        </w:trPr>
        <w:tc>
          <w:tcPr>
            <w:tcW w:w="705" w:type="dxa"/>
            <w:vAlign w:val="center"/>
          </w:tcPr>
          <w:p w:rsidR="001D1820"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proofErr w:type="gramStart"/>
            <w:r w:rsidRPr="00385A4A">
              <w:rPr>
                <w:rFonts w:hint="eastAsia"/>
              </w:rPr>
              <w:t>投料口</w:t>
            </w:r>
            <w:proofErr w:type="gramEnd"/>
            <w:r w:rsidRPr="00385A4A">
              <w:rPr>
                <w:rFonts w:hint="eastAsia"/>
              </w:rPr>
              <w:t>侧门开启方式：双侧/手动，采用上下开启模式，每扇门均标配；门锁采用不锈钢材质，防锈耐用</w:t>
            </w:r>
          </w:p>
        </w:tc>
      </w:tr>
      <w:tr w:rsidR="001D1820">
        <w:trPr>
          <w:jc w:val="center"/>
        </w:trPr>
        <w:tc>
          <w:tcPr>
            <w:tcW w:w="705" w:type="dxa"/>
            <w:vAlign w:val="center"/>
          </w:tcPr>
          <w:p w:rsidR="001D1820"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顶盖采用密封胶条无死角覆盖，有效防止雨水等流入箱体内</w:t>
            </w:r>
          </w:p>
        </w:tc>
      </w:tr>
      <w:tr w:rsidR="001D1820">
        <w:trPr>
          <w:jc w:val="center"/>
        </w:trPr>
        <w:tc>
          <w:tcPr>
            <w:tcW w:w="705" w:type="dxa"/>
            <w:vAlign w:val="center"/>
          </w:tcPr>
          <w:p w:rsidR="001D1820"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w:t>
            </w:r>
            <w:r w:rsidRPr="00385A4A">
              <w:rPr>
                <w:rFonts w:hint="eastAsia"/>
                <w:szCs w:val="24"/>
              </w:rPr>
              <w:t>气弹簧支撑杆实现助力开门，配置智能</w:t>
            </w:r>
            <w:proofErr w:type="gramStart"/>
            <w:r w:rsidRPr="00385A4A">
              <w:rPr>
                <w:rFonts w:hint="eastAsia"/>
                <w:szCs w:val="24"/>
              </w:rPr>
              <w:t>锁控制</w:t>
            </w:r>
            <w:proofErr w:type="gramEnd"/>
          </w:p>
        </w:tc>
      </w:tr>
      <w:tr w:rsidR="001D1820">
        <w:trPr>
          <w:jc w:val="center"/>
        </w:trPr>
        <w:tc>
          <w:tcPr>
            <w:tcW w:w="705" w:type="dxa"/>
            <w:vAlign w:val="center"/>
          </w:tcPr>
          <w:p w:rsidR="001D1820"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★箱体底部前后各有一对装配式滚轮，移动方便，便于更换（需提供产品工业设计</w:t>
            </w:r>
            <w:proofErr w:type="gramStart"/>
            <w:r w:rsidRPr="00385A4A">
              <w:rPr>
                <w:rFonts w:hint="eastAsia"/>
              </w:rPr>
              <w:t>三维图</w:t>
            </w:r>
            <w:proofErr w:type="gramEnd"/>
            <w:r w:rsidRPr="00385A4A">
              <w:rPr>
                <w:rFonts w:hint="eastAsia"/>
              </w:rPr>
              <w:t>或实物明显照片）</w:t>
            </w:r>
          </w:p>
        </w:tc>
      </w:tr>
      <w:tr w:rsidR="001D1820">
        <w:trPr>
          <w:jc w:val="center"/>
        </w:trPr>
        <w:tc>
          <w:tcPr>
            <w:tcW w:w="705" w:type="dxa"/>
            <w:vAlign w:val="center"/>
          </w:tcPr>
          <w:p w:rsidR="001D1820"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★后门应配有安全、可靠的锁紧装置，可液压开启</w:t>
            </w:r>
          </w:p>
        </w:tc>
      </w:tr>
      <w:tr w:rsidR="001D1820">
        <w:trPr>
          <w:jc w:val="center"/>
        </w:trPr>
        <w:tc>
          <w:tcPr>
            <w:tcW w:w="705" w:type="dxa"/>
            <w:vAlign w:val="center"/>
          </w:tcPr>
          <w:p w:rsidR="001D1820" w:rsidRDefault="001D1820">
            <w:pPr>
              <w:jc w:val="center"/>
            </w:pPr>
          </w:p>
        </w:tc>
        <w:tc>
          <w:tcPr>
            <w:tcW w:w="1992" w:type="dxa"/>
            <w:vAlign w:val="center"/>
          </w:tcPr>
          <w:p w:rsidR="001D1820" w:rsidRDefault="001D1820">
            <w:pPr>
              <w:jc w:val="center"/>
            </w:pPr>
          </w:p>
        </w:tc>
        <w:tc>
          <w:tcPr>
            <w:tcW w:w="6363" w:type="dxa"/>
            <w:vAlign w:val="center"/>
          </w:tcPr>
          <w:p w:rsidR="001D1820" w:rsidRDefault="000F7C19">
            <w:r>
              <w:rPr>
                <w:rFonts w:hint="eastAsia"/>
              </w:rPr>
              <w:t>★装修垃圾箱体后滚轮应固定在箱体上，不能固定在箱体后门上，方便后门打开，进行后门密封胶条的清理和维护更换。（需提供产品工业设计</w:t>
            </w:r>
            <w:proofErr w:type="gramStart"/>
            <w:r>
              <w:rPr>
                <w:rFonts w:hint="eastAsia"/>
              </w:rPr>
              <w:t>三维图</w:t>
            </w:r>
            <w:proofErr w:type="gramEnd"/>
            <w:r>
              <w:rPr>
                <w:rFonts w:hint="eastAsia"/>
              </w:rPr>
              <w:t>或实物明显照片）</w:t>
            </w:r>
          </w:p>
        </w:tc>
      </w:tr>
      <w:tr w:rsidR="001D1820">
        <w:trPr>
          <w:jc w:val="center"/>
        </w:trPr>
        <w:tc>
          <w:tcPr>
            <w:tcW w:w="705" w:type="dxa"/>
            <w:vAlign w:val="center"/>
          </w:tcPr>
          <w:p w:rsidR="001D1820" w:rsidRDefault="001D1820">
            <w:pPr>
              <w:jc w:val="center"/>
            </w:pPr>
          </w:p>
        </w:tc>
        <w:tc>
          <w:tcPr>
            <w:tcW w:w="1992" w:type="dxa"/>
            <w:vAlign w:val="center"/>
          </w:tcPr>
          <w:p w:rsidR="001D1820" w:rsidRDefault="001D1820">
            <w:pPr>
              <w:jc w:val="center"/>
            </w:pPr>
          </w:p>
        </w:tc>
        <w:tc>
          <w:tcPr>
            <w:tcW w:w="6363" w:type="dxa"/>
            <w:vAlign w:val="center"/>
          </w:tcPr>
          <w:p w:rsidR="001D1820" w:rsidRDefault="000F7C19">
            <w:r>
              <w:t>箱体后门采用优质密封胶条</w:t>
            </w:r>
            <w:r>
              <w:rPr>
                <w:rFonts w:hint="eastAsia"/>
              </w:rPr>
              <w:t>，</w:t>
            </w:r>
            <w:r>
              <w:t>需确保锁紧后密封性</w:t>
            </w:r>
            <w:r>
              <w:rPr>
                <w:rFonts w:hint="eastAsia"/>
              </w:rPr>
              <w:t>，不形成</w:t>
            </w:r>
            <w:r>
              <w:t>二次污染</w:t>
            </w:r>
          </w:p>
        </w:tc>
      </w:tr>
      <w:tr w:rsidR="001D1820">
        <w:trPr>
          <w:jc w:val="center"/>
        </w:trPr>
        <w:tc>
          <w:tcPr>
            <w:tcW w:w="705" w:type="dxa"/>
            <w:vAlign w:val="center"/>
          </w:tcPr>
          <w:p w:rsidR="001D1820" w:rsidRDefault="001D1820">
            <w:pPr>
              <w:jc w:val="center"/>
            </w:pPr>
          </w:p>
        </w:tc>
        <w:tc>
          <w:tcPr>
            <w:tcW w:w="1992" w:type="dxa"/>
            <w:vAlign w:val="center"/>
          </w:tcPr>
          <w:p w:rsidR="001D1820" w:rsidRDefault="001D1820">
            <w:pPr>
              <w:jc w:val="center"/>
            </w:pPr>
          </w:p>
        </w:tc>
        <w:tc>
          <w:tcPr>
            <w:tcW w:w="6363" w:type="dxa"/>
            <w:vAlign w:val="center"/>
          </w:tcPr>
          <w:p w:rsidR="001D1820" w:rsidRDefault="000F7C19">
            <w:r>
              <w:rPr>
                <w:rFonts w:hint="eastAsia"/>
              </w:rPr>
              <w:t>供电系统：具有太阳能及可充电电池组组合供电功能，无须其它外接电源；电池组总能量≥1</w:t>
            </w:r>
            <w:r>
              <w:t>2</w:t>
            </w:r>
            <w:r>
              <w:rPr>
                <w:rFonts w:hint="eastAsia"/>
              </w:rPr>
              <w:t>0Wh，</w:t>
            </w:r>
            <w:proofErr w:type="gramStart"/>
            <w:r>
              <w:rPr>
                <w:rFonts w:hint="eastAsia"/>
              </w:rPr>
              <w:t>太阳能板总功率</w:t>
            </w:r>
            <w:proofErr w:type="gramEnd"/>
            <w:r>
              <w:rPr>
                <w:rFonts w:hint="eastAsia"/>
              </w:rPr>
              <w:t>≥</w:t>
            </w:r>
            <w:r>
              <w:t>60</w:t>
            </w:r>
            <w:r>
              <w:rPr>
                <w:rFonts w:hint="eastAsia"/>
              </w:rPr>
              <w:t>W；在太阳能板充电失效的情况下，电池组可供设备正常</w:t>
            </w:r>
            <w:r>
              <w:rPr>
                <w:rFonts w:hint="eastAsia"/>
              </w:rPr>
              <w:lastRenderedPageBreak/>
              <w:t>使用6个月以上</w:t>
            </w:r>
          </w:p>
        </w:tc>
      </w:tr>
      <w:tr w:rsidR="001D1820" w:rsidRPr="00385A4A">
        <w:trPr>
          <w:jc w:val="center"/>
        </w:trPr>
        <w:tc>
          <w:tcPr>
            <w:tcW w:w="705" w:type="dxa"/>
            <w:vAlign w:val="center"/>
          </w:tcPr>
          <w:p w:rsidR="001D1820" w:rsidRDefault="001D1820">
            <w:pPr>
              <w:jc w:val="center"/>
            </w:pPr>
          </w:p>
        </w:tc>
        <w:tc>
          <w:tcPr>
            <w:tcW w:w="1992" w:type="dxa"/>
            <w:vAlign w:val="center"/>
          </w:tcPr>
          <w:p w:rsidR="001D1820" w:rsidRDefault="001D1820">
            <w:pPr>
              <w:jc w:val="center"/>
            </w:pPr>
          </w:p>
        </w:tc>
        <w:tc>
          <w:tcPr>
            <w:tcW w:w="6363" w:type="dxa"/>
            <w:vAlign w:val="center"/>
          </w:tcPr>
          <w:p w:rsidR="001D1820" w:rsidRPr="00385A4A" w:rsidRDefault="000F7C19">
            <w:r w:rsidRPr="00385A4A">
              <w:rPr>
                <w:rFonts w:hint="eastAsia"/>
              </w:rPr>
              <w:t>▲控制箱：集成化主控1个（含：太阳能充电管理模块、GNSS定位、数据传输模块），具备优良的防尘防水能力；控制箱及相关五金件均采用不锈钢材料。</w:t>
            </w:r>
          </w:p>
        </w:tc>
      </w:tr>
      <w:tr w:rsidR="001D1820" w:rsidRPr="00385A4A">
        <w:trPr>
          <w:jc w:val="center"/>
        </w:trPr>
        <w:tc>
          <w:tcPr>
            <w:tcW w:w="705" w:type="dxa"/>
            <w:vAlign w:val="center"/>
          </w:tcPr>
          <w:p w:rsidR="001D1820" w:rsidRPr="00385A4A"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7778CA">
            <w:r w:rsidRPr="00385A4A">
              <w:rPr>
                <w:rFonts w:hint="eastAsia"/>
              </w:rPr>
              <w:t>▲</w:t>
            </w:r>
            <w:r w:rsidR="000F7C19" w:rsidRPr="00385A4A">
              <w:rPr>
                <w:rFonts w:hint="eastAsia"/>
              </w:rPr>
              <w:t>箱体内垃圾满溢度检测方式：箱体内部配备6组超声波传感器。超声波传感器盲区&lt;25mm，且须采用金属外壳进行保护。</w:t>
            </w:r>
          </w:p>
        </w:tc>
      </w:tr>
      <w:tr w:rsidR="001D1820" w:rsidRPr="00385A4A">
        <w:trPr>
          <w:jc w:val="center"/>
        </w:trPr>
        <w:tc>
          <w:tcPr>
            <w:tcW w:w="705" w:type="dxa"/>
            <w:vAlign w:val="center"/>
          </w:tcPr>
          <w:p w:rsidR="001D1820" w:rsidRPr="00385A4A"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箱体内高温报警功能：能够2</w:t>
            </w:r>
            <w:r w:rsidRPr="00385A4A">
              <w:t>4小时监测箱体内温度</w:t>
            </w:r>
            <w:r w:rsidRPr="00385A4A">
              <w:rPr>
                <w:rFonts w:hint="eastAsia"/>
              </w:rPr>
              <w:t>，高温报警，</w:t>
            </w:r>
            <w:r w:rsidRPr="00385A4A">
              <w:t>确保装修垃圾安全存储</w:t>
            </w:r>
            <w:r w:rsidRPr="00385A4A">
              <w:rPr>
                <w:rFonts w:hint="eastAsia"/>
              </w:rPr>
              <w:t>。（提供相关产品实物照片及后台监控截图）</w:t>
            </w:r>
          </w:p>
        </w:tc>
      </w:tr>
      <w:tr w:rsidR="001D1820" w:rsidRPr="00385A4A">
        <w:trPr>
          <w:jc w:val="center"/>
        </w:trPr>
        <w:tc>
          <w:tcPr>
            <w:tcW w:w="705" w:type="dxa"/>
            <w:vAlign w:val="center"/>
          </w:tcPr>
          <w:p w:rsidR="001D1820" w:rsidRPr="00385A4A"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▲箱体定位：具备基站、北斗、GPS、GLONASS复合定位功能。</w:t>
            </w:r>
          </w:p>
        </w:tc>
      </w:tr>
      <w:tr w:rsidR="001D1820" w:rsidRPr="00385A4A">
        <w:trPr>
          <w:jc w:val="center"/>
        </w:trPr>
        <w:tc>
          <w:tcPr>
            <w:tcW w:w="705" w:type="dxa"/>
            <w:vAlign w:val="center"/>
          </w:tcPr>
          <w:p w:rsidR="001D1820" w:rsidRPr="00385A4A"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7778CA">
            <w:r w:rsidRPr="00385A4A">
              <w:rPr>
                <w:rFonts w:hint="eastAsia"/>
              </w:rPr>
              <w:t>★</w:t>
            </w:r>
            <w:r w:rsidR="000F7C19" w:rsidRPr="00385A4A">
              <w:rPr>
                <w:rFonts w:hint="eastAsia"/>
              </w:rPr>
              <w:t>满溢提醒：箱内垃圾量达到</w:t>
            </w:r>
            <w:r w:rsidR="000F7C19" w:rsidRPr="00385A4A">
              <w:t>80</w:t>
            </w:r>
            <w:r w:rsidR="000F7C19" w:rsidRPr="00385A4A">
              <w:rPr>
                <w:rFonts w:hint="eastAsia"/>
              </w:rPr>
              <w:t>%时，</w:t>
            </w:r>
            <w:proofErr w:type="gramStart"/>
            <w:r w:rsidR="000F7C19" w:rsidRPr="00385A4A">
              <w:rPr>
                <w:rFonts w:hint="eastAsia"/>
              </w:rPr>
              <w:t>微信小</w:t>
            </w:r>
            <w:proofErr w:type="gramEnd"/>
            <w:r w:rsidR="000F7C19" w:rsidRPr="00385A4A">
              <w:rPr>
                <w:rFonts w:hint="eastAsia"/>
              </w:rPr>
              <w:t>程序自动推送满溢提醒信息给到用户指定人员；</w:t>
            </w:r>
          </w:p>
        </w:tc>
      </w:tr>
      <w:tr w:rsidR="001D1820" w:rsidRPr="00385A4A">
        <w:trPr>
          <w:jc w:val="center"/>
        </w:trPr>
        <w:tc>
          <w:tcPr>
            <w:tcW w:w="705" w:type="dxa"/>
            <w:vAlign w:val="center"/>
          </w:tcPr>
          <w:p w:rsidR="001D1820" w:rsidRPr="00385A4A"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proofErr w:type="gramStart"/>
            <w:r w:rsidRPr="00385A4A">
              <w:rPr>
                <w:rFonts w:hint="eastAsia"/>
              </w:rPr>
              <w:t>大物联终端设备</w:t>
            </w:r>
            <w:proofErr w:type="gramEnd"/>
            <w:r w:rsidRPr="00385A4A">
              <w:rPr>
                <w:rFonts w:hint="eastAsia"/>
              </w:rPr>
              <w:t>应通过4G或5G网络传输数据，且箱体定位和容量百分比监测响应时间不得长于6分钟，即当箱体内垃圾发生容量变化或箱体地理位置发生转移后的6分钟内上</w:t>
            </w:r>
            <w:proofErr w:type="gramStart"/>
            <w:r w:rsidRPr="00385A4A">
              <w:rPr>
                <w:rFonts w:hint="eastAsia"/>
              </w:rPr>
              <w:t>传最新</w:t>
            </w:r>
            <w:proofErr w:type="gramEnd"/>
            <w:r w:rsidRPr="00385A4A">
              <w:rPr>
                <w:rFonts w:hint="eastAsia"/>
              </w:rPr>
              <w:t>数据，</w:t>
            </w:r>
            <w:proofErr w:type="gramStart"/>
            <w:r w:rsidRPr="00385A4A">
              <w:rPr>
                <w:rFonts w:hint="eastAsia"/>
              </w:rPr>
              <w:t>且数据</w:t>
            </w:r>
            <w:proofErr w:type="gramEnd"/>
            <w:r w:rsidRPr="00385A4A">
              <w:rPr>
                <w:rFonts w:hint="eastAsia"/>
              </w:rPr>
              <w:t>上传时间间隔可设定。</w:t>
            </w:r>
          </w:p>
        </w:tc>
      </w:tr>
      <w:tr w:rsidR="001D1820" w:rsidRPr="00385A4A">
        <w:trPr>
          <w:jc w:val="center"/>
        </w:trPr>
        <w:tc>
          <w:tcPr>
            <w:tcW w:w="705" w:type="dxa"/>
            <w:vAlign w:val="center"/>
          </w:tcPr>
          <w:p w:rsidR="001D1820" w:rsidRPr="00385A4A"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★提供第三方对软件数据实时监管的对接端口（数据包括GPS定位坐标、容量、电池温度、电量等相关数据）</w:t>
            </w:r>
          </w:p>
        </w:tc>
      </w:tr>
      <w:tr w:rsidR="001D1820" w:rsidRPr="00385A4A">
        <w:trPr>
          <w:jc w:val="center"/>
        </w:trPr>
        <w:tc>
          <w:tcPr>
            <w:tcW w:w="705" w:type="dxa"/>
            <w:vAlign w:val="center"/>
          </w:tcPr>
          <w:p w:rsidR="001D1820" w:rsidRPr="00385A4A" w:rsidRDefault="001D1820">
            <w:pPr>
              <w:jc w:val="center"/>
            </w:pPr>
          </w:p>
        </w:tc>
        <w:tc>
          <w:tcPr>
            <w:tcW w:w="1992" w:type="dxa"/>
            <w:vAlign w:val="center"/>
          </w:tcPr>
          <w:p w:rsidR="001D1820" w:rsidRPr="00385A4A" w:rsidRDefault="001D1820">
            <w:pPr>
              <w:jc w:val="center"/>
            </w:pPr>
          </w:p>
        </w:tc>
        <w:tc>
          <w:tcPr>
            <w:tcW w:w="6363" w:type="dxa"/>
            <w:vAlign w:val="center"/>
          </w:tcPr>
          <w:p w:rsidR="001D1820" w:rsidRPr="00385A4A" w:rsidRDefault="000F7C19">
            <w:r w:rsidRPr="00385A4A">
              <w:rPr>
                <w:rFonts w:hint="eastAsia"/>
              </w:rPr>
              <w:t>★箱体的钢板屈服强度≥3</w:t>
            </w:r>
            <w:r w:rsidRPr="00385A4A">
              <w:t>45MPa</w:t>
            </w:r>
            <w:r w:rsidRPr="00385A4A">
              <w:rPr>
                <w:rFonts w:hint="eastAsia"/>
              </w:rPr>
              <w:t>，其中底板厚度为≥8mm、侧板厚度为≥4mm、顶盖侧门门板≥4mm</w:t>
            </w:r>
          </w:p>
        </w:tc>
      </w:tr>
    </w:tbl>
    <w:p w:rsidR="001D1820" w:rsidRPr="000052C1" w:rsidRDefault="000F7C19">
      <w:pPr>
        <w:ind w:firstLineChars="200" w:firstLine="482"/>
        <w:rPr>
          <w:b/>
          <w:bCs/>
        </w:rPr>
      </w:pPr>
      <w:r w:rsidRPr="000052C1">
        <w:rPr>
          <w:rFonts w:hint="eastAsia"/>
          <w:b/>
          <w:bCs/>
        </w:rPr>
        <w:t>说明：产品需提供实物照片进行证明，带▲技术参数须提供国家认可的法定检测机构出具的检测报告(具有CMA及CNAS等标识)，扫描件加盖投标单位电子签章，如未能提供，</w:t>
      </w:r>
      <w:r w:rsidR="00AF3392" w:rsidRPr="000052C1">
        <w:rPr>
          <w:rFonts w:hint="eastAsia"/>
          <w:b/>
          <w:bCs/>
        </w:rPr>
        <w:t>则投标无效</w:t>
      </w:r>
      <w:r w:rsidRPr="000052C1">
        <w:rPr>
          <w:rFonts w:hint="eastAsia"/>
          <w:b/>
          <w:bCs/>
        </w:rPr>
        <w:t>。</w:t>
      </w:r>
    </w:p>
    <w:p w:rsidR="001D1820" w:rsidRDefault="000F7C19">
      <w:pPr>
        <w:ind w:firstLineChars="200" w:firstLine="482"/>
        <w:rPr>
          <w:b/>
          <w:bCs/>
        </w:rPr>
      </w:pPr>
      <w:r>
        <w:rPr>
          <w:rFonts w:hint="eastAsia"/>
          <w:b/>
          <w:bCs/>
        </w:rPr>
        <w:t>智能收集箱接口服务需求：</w:t>
      </w:r>
    </w:p>
    <w:p w:rsidR="001D1820" w:rsidRDefault="000F7C19">
      <w:pPr>
        <w:ind w:firstLineChars="200" w:firstLine="480"/>
      </w:pPr>
      <w:r>
        <w:rPr>
          <w:rFonts w:hint="eastAsia"/>
        </w:rPr>
        <w:t>需提供包括但不限于http restful形式的数据接口服务，需提供收集箱实时位置、状态等数据接口服务，并与采购人指定平台实现数据实时传输，具有对接方式参考如下：</w:t>
      </w:r>
    </w:p>
    <w:p w:rsidR="001D1820" w:rsidRDefault="000F7C19">
      <w:pPr>
        <w:ind w:firstLineChars="200" w:firstLine="480"/>
      </w:pPr>
      <w:r>
        <w:rPr>
          <w:rFonts w:hint="eastAsia"/>
        </w:rPr>
        <w:t>1、</w:t>
      </w:r>
      <w:r>
        <w:t>提取设备清单</w:t>
      </w:r>
    </w:p>
    <w:p w:rsidR="001D1820" w:rsidRDefault="000F7C19">
      <w:pPr>
        <w:ind w:firstLineChars="200" w:firstLine="480"/>
      </w:pPr>
      <w:r>
        <w:lastRenderedPageBreak/>
        <w:t>API 服务地址</w:t>
      </w:r>
      <w:r>
        <w:rPr>
          <w:rFonts w:hint="eastAsia"/>
        </w:rPr>
        <w:t>：</w:t>
      </w:r>
    </w:p>
    <w:tbl>
      <w:tblPr>
        <w:tblStyle w:val="af2"/>
        <w:tblW w:w="9067" w:type="dxa"/>
        <w:tblLook w:val="04A0" w:firstRow="1" w:lastRow="0" w:firstColumn="1" w:lastColumn="0" w:noHBand="0" w:noVBand="1"/>
      </w:tblPr>
      <w:tblGrid>
        <w:gridCol w:w="1696"/>
        <w:gridCol w:w="7371"/>
      </w:tblGrid>
      <w:tr w:rsidR="001D1820">
        <w:tc>
          <w:tcPr>
            <w:tcW w:w="1696" w:type="dxa"/>
          </w:tcPr>
          <w:p w:rsidR="001D1820" w:rsidRDefault="000F7C19">
            <w:pPr>
              <w:pStyle w:val="af1"/>
            </w:pPr>
            <w:r>
              <w:rPr>
                <w:rFonts w:hint="eastAsia"/>
              </w:rPr>
              <w:t>URL</w:t>
            </w:r>
          </w:p>
        </w:tc>
        <w:tc>
          <w:tcPr>
            <w:tcW w:w="7371" w:type="dxa"/>
          </w:tcPr>
          <w:p w:rsidR="001D1820" w:rsidRDefault="000F7C19">
            <w:pPr>
              <w:pStyle w:val="af1"/>
            </w:pPr>
            <w:r>
              <w:t>http://</w:t>
            </w:r>
            <w:r>
              <w:rPr>
                <w:rFonts w:hint="eastAsia"/>
              </w:rPr>
              <w:t>hzqy</w:t>
            </w:r>
            <w:r>
              <w:t>.cn/api/seek/list?parameters</w:t>
            </w:r>
          </w:p>
        </w:tc>
      </w:tr>
      <w:tr w:rsidR="001D1820">
        <w:tc>
          <w:tcPr>
            <w:tcW w:w="1696" w:type="dxa"/>
          </w:tcPr>
          <w:p w:rsidR="001D1820" w:rsidRDefault="000F7C19">
            <w:pPr>
              <w:pStyle w:val="af1"/>
            </w:pPr>
            <w:r>
              <w:rPr>
                <w:rFonts w:hint="eastAsia"/>
              </w:rPr>
              <w:t>请求方式</w:t>
            </w:r>
          </w:p>
        </w:tc>
        <w:tc>
          <w:tcPr>
            <w:tcW w:w="7371" w:type="dxa"/>
          </w:tcPr>
          <w:p w:rsidR="001D1820" w:rsidRDefault="000F7C19">
            <w:pPr>
              <w:pStyle w:val="af1"/>
            </w:pPr>
            <w:r>
              <w:rPr>
                <w:rFonts w:hint="eastAsia"/>
              </w:rPr>
              <w:t>GET</w:t>
            </w:r>
          </w:p>
        </w:tc>
      </w:tr>
    </w:tbl>
    <w:p w:rsidR="001D1820" w:rsidRDefault="000F7C19">
      <w:pPr>
        <w:ind w:firstLineChars="200" w:firstLine="480"/>
      </w:pPr>
      <w:r>
        <w:t>parameters 代表的参数包括必填参数和可选参数。所有参数均使用和号字符(&amp;)进行分隔。下面的列表枚举了这些参数及其使用规则。</w:t>
      </w:r>
    </w:p>
    <w:p w:rsidR="001D1820" w:rsidRDefault="000F7C19">
      <w:pPr>
        <w:ind w:firstLineChars="200" w:firstLine="480"/>
      </w:pPr>
      <w:r>
        <w:t>请求参数</w:t>
      </w:r>
      <w:r>
        <w:rPr>
          <w:rFonts w:hint="eastAsia"/>
        </w:rPr>
        <w:t>：</w:t>
      </w:r>
    </w:p>
    <w:tbl>
      <w:tblPr>
        <w:tblStyle w:val="af2"/>
        <w:tblW w:w="9067" w:type="dxa"/>
        <w:tblLook w:val="04A0" w:firstRow="1" w:lastRow="0" w:firstColumn="1" w:lastColumn="0" w:noHBand="0" w:noVBand="1"/>
      </w:tblPr>
      <w:tblGrid>
        <w:gridCol w:w="1271"/>
        <w:gridCol w:w="2047"/>
        <w:gridCol w:w="2064"/>
        <w:gridCol w:w="1843"/>
        <w:gridCol w:w="1842"/>
      </w:tblGrid>
      <w:tr w:rsidR="001D1820">
        <w:tc>
          <w:tcPr>
            <w:tcW w:w="1271" w:type="dxa"/>
            <w:vAlign w:val="center"/>
          </w:tcPr>
          <w:p w:rsidR="001D1820" w:rsidRDefault="000F7C19">
            <w:pPr>
              <w:jc w:val="center"/>
            </w:pPr>
            <w:r>
              <w:t>参数名</w:t>
            </w:r>
          </w:p>
        </w:tc>
        <w:tc>
          <w:tcPr>
            <w:tcW w:w="2047" w:type="dxa"/>
            <w:vAlign w:val="center"/>
          </w:tcPr>
          <w:p w:rsidR="001D1820" w:rsidRDefault="000F7C19">
            <w:pPr>
              <w:jc w:val="center"/>
            </w:pPr>
            <w:r>
              <w:t>含义</w:t>
            </w:r>
          </w:p>
        </w:tc>
        <w:tc>
          <w:tcPr>
            <w:tcW w:w="2064" w:type="dxa"/>
            <w:vAlign w:val="center"/>
          </w:tcPr>
          <w:p w:rsidR="001D1820" w:rsidRDefault="000F7C19">
            <w:pPr>
              <w:jc w:val="center"/>
            </w:pPr>
            <w:r>
              <w:t>规则说明</w:t>
            </w:r>
          </w:p>
        </w:tc>
        <w:tc>
          <w:tcPr>
            <w:tcW w:w="1843" w:type="dxa"/>
            <w:vAlign w:val="center"/>
          </w:tcPr>
          <w:p w:rsidR="001D1820" w:rsidRDefault="000F7C19">
            <w:pPr>
              <w:jc w:val="center"/>
            </w:pPr>
            <w:r>
              <w:t>是否必填</w:t>
            </w:r>
          </w:p>
        </w:tc>
        <w:tc>
          <w:tcPr>
            <w:tcW w:w="1842" w:type="dxa"/>
            <w:vAlign w:val="center"/>
          </w:tcPr>
          <w:p w:rsidR="001D1820" w:rsidRDefault="000F7C19">
            <w:pPr>
              <w:jc w:val="center"/>
            </w:pPr>
            <w:r>
              <w:t>缺省值</w:t>
            </w:r>
          </w:p>
        </w:tc>
      </w:tr>
      <w:tr w:rsidR="001D1820">
        <w:tc>
          <w:tcPr>
            <w:tcW w:w="1271" w:type="dxa"/>
            <w:vAlign w:val="center"/>
          </w:tcPr>
          <w:p w:rsidR="001D1820" w:rsidRDefault="000F7C19">
            <w:pPr>
              <w:jc w:val="center"/>
            </w:pPr>
            <w:r>
              <w:rPr>
                <w:rFonts w:hint="eastAsia"/>
              </w:rPr>
              <w:t>key</w:t>
            </w:r>
          </w:p>
        </w:tc>
        <w:tc>
          <w:tcPr>
            <w:tcW w:w="2047" w:type="dxa"/>
            <w:vAlign w:val="center"/>
          </w:tcPr>
          <w:p w:rsidR="001D1820" w:rsidRDefault="000F7C19">
            <w:pPr>
              <w:jc w:val="center"/>
            </w:pPr>
            <w:r>
              <w:rPr>
                <w:rFonts w:hint="eastAsia"/>
              </w:rPr>
              <w:t>请求服务权限标识</w:t>
            </w:r>
          </w:p>
        </w:tc>
        <w:tc>
          <w:tcPr>
            <w:tcW w:w="2064" w:type="dxa"/>
            <w:vAlign w:val="center"/>
          </w:tcPr>
          <w:p w:rsidR="001D1820" w:rsidRDefault="000F7C19">
            <w:pPr>
              <w:jc w:val="center"/>
            </w:pPr>
            <w:r>
              <w:t>用户提前取得的访问密钥</w:t>
            </w:r>
          </w:p>
        </w:tc>
        <w:tc>
          <w:tcPr>
            <w:tcW w:w="1843" w:type="dxa"/>
            <w:vAlign w:val="center"/>
          </w:tcPr>
          <w:p w:rsidR="001D1820" w:rsidRDefault="000F7C19">
            <w:pPr>
              <w:jc w:val="center"/>
            </w:pPr>
            <w:r>
              <w:t>必填</w:t>
            </w:r>
          </w:p>
        </w:tc>
        <w:tc>
          <w:tcPr>
            <w:tcW w:w="1842" w:type="dxa"/>
            <w:vAlign w:val="center"/>
          </w:tcPr>
          <w:p w:rsidR="001D1820" w:rsidRDefault="001D1820">
            <w:pPr>
              <w:jc w:val="center"/>
            </w:pPr>
          </w:p>
        </w:tc>
      </w:tr>
    </w:tbl>
    <w:p w:rsidR="001D1820" w:rsidRDefault="000F7C19">
      <w:pPr>
        <w:ind w:firstLineChars="200" w:firstLine="480"/>
      </w:pPr>
      <w:r>
        <w:t>返回结果参数说明</w:t>
      </w:r>
      <w:r>
        <w:rPr>
          <w:rFonts w:hint="eastAsia"/>
        </w:rPr>
        <w:t>：</w:t>
      </w:r>
    </w:p>
    <w:tbl>
      <w:tblPr>
        <w:tblStyle w:val="af2"/>
        <w:tblW w:w="9067" w:type="dxa"/>
        <w:tblLook w:val="04A0" w:firstRow="1" w:lastRow="0" w:firstColumn="1" w:lastColumn="0" w:noHBand="0" w:noVBand="1"/>
      </w:tblPr>
      <w:tblGrid>
        <w:gridCol w:w="559"/>
        <w:gridCol w:w="1776"/>
        <w:gridCol w:w="2816"/>
        <w:gridCol w:w="3916"/>
      </w:tblGrid>
      <w:tr w:rsidR="001D1820">
        <w:tc>
          <w:tcPr>
            <w:tcW w:w="2335" w:type="dxa"/>
            <w:gridSpan w:val="2"/>
          </w:tcPr>
          <w:p w:rsidR="001D1820" w:rsidRDefault="000F7C19">
            <w:pPr>
              <w:jc w:val="center"/>
            </w:pPr>
            <w:r>
              <w:rPr>
                <w:rFonts w:hint="eastAsia"/>
              </w:rPr>
              <w:t>名称</w:t>
            </w:r>
          </w:p>
        </w:tc>
        <w:tc>
          <w:tcPr>
            <w:tcW w:w="2816" w:type="dxa"/>
          </w:tcPr>
          <w:p w:rsidR="001D1820" w:rsidRDefault="000F7C19">
            <w:pPr>
              <w:jc w:val="center"/>
            </w:pPr>
            <w:r>
              <w:rPr>
                <w:rFonts w:hint="eastAsia"/>
              </w:rPr>
              <w:t>含义</w:t>
            </w:r>
          </w:p>
        </w:tc>
        <w:tc>
          <w:tcPr>
            <w:tcW w:w="3916" w:type="dxa"/>
          </w:tcPr>
          <w:p w:rsidR="001D1820" w:rsidRDefault="000F7C19">
            <w:pPr>
              <w:jc w:val="center"/>
            </w:pPr>
            <w:r>
              <w:rPr>
                <w:rFonts w:hint="eastAsia"/>
              </w:rPr>
              <w:t>说明</w:t>
            </w:r>
          </w:p>
        </w:tc>
      </w:tr>
      <w:tr w:rsidR="001D1820">
        <w:tc>
          <w:tcPr>
            <w:tcW w:w="2335" w:type="dxa"/>
            <w:gridSpan w:val="2"/>
          </w:tcPr>
          <w:p w:rsidR="001D1820" w:rsidRDefault="000F7C19">
            <w:pPr>
              <w:jc w:val="center"/>
            </w:pPr>
            <w:r>
              <w:rPr>
                <w:rFonts w:hint="eastAsia"/>
              </w:rPr>
              <w:t>code</w:t>
            </w:r>
          </w:p>
        </w:tc>
        <w:tc>
          <w:tcPr>
            <w:tcW w:w="2816" w:type="dxa"/>
          </w:tcPr>
          <w:p w:rsidR="001D1820" w:rsidRDefault="000F7C19">
            <w:pPr>
              <w:jc w:val="center"/>
            </w:pPr>
            <w:r>
              <w:t>结果状态值</w:t>
            </w:r>
          </w:p>
        </w:tc>
        <w:tc>
          <w:tcPr>
            <w:tcW w:w="3916" w:type="dxa"/>
          </w:tcPr>
          <w:p w:rsidR="001D1820" w:rsidRDefault="000F7C19">
            <w:r>
              <w:t xml:space="preserve">0:请求成功;其它:请求失败 </w:t>
            </w:r>
          </w:p>
        </w:tc>
      </w:tr>
      <w:tr w:rsidR="001D1820">
        <w:tc>
          <w:tcPr>
            <w:tcW w:w="2335" w:type="dxa"/>
            <w:gridSpan w:val="2"/>
          </w:tcPr>
          <w:p w:rsidR="001D1820" w:rsidRDefault="000F7C19">
            <w:pPr>
              <w:jc w:val="center"/>
            </w:pPr>
            <w:r>
              <w:t>msg</w:t>
            </w:r>
          </w:p>
        </w:tc>
        <w:tc>
          <w:tcPr>
            <w:tcW w:w="2816" w:type="dxa"/>
          </w:tcPr>
          <w:p w:rsidR="001D1820" w:rsidRDefault="000F7C19">
            <w:pPr>
              <w:jc w:val="center"/>
            </w:pPr>
            <w:r>
              <w:t>返回状态说明</w:t>
            </w:r>
          </w:p>
        </w:tc>
        <w:tc>
          <w:tcPr>
            <w:tcW w:w="3916" w:type="dxa"/>
          </w:tcPr>
          <w:p w:rsidR="001D1820" w:rsidRDefault="000F7C19">
            <w:r>
              <w:t xml:space="preserve">status &gt; 0 时，info 返回错误原因，否则返回“OK” </w:t>
            </w:r>
          </w:p>
        </w:tc>
      </w:tr>
      <w:tr w:rsidR="001D1820">
        <w:tc>
          <w:tcPr>
            <w:tcW w:w="2335" w:type="dxa"/>
            <w:gridSpan w:val="2"/>
          </w:tcPr>
          <w:p w:rsidR="001D1820" w:rsidRDefault="000F7C19">
            <w:pPr>
              <w:jc w:val="center"/>
            </w:pPr>
            <w:r>
              <w:t>total</w:t>
            </w:r>
          </w:p>
        </w:tc>
        <w:tc>
          <w:tcPr>
            <w:tcW w:w="2816" w:type="dxa"/>
          </w:tcPr>
          <w:p w:rsidR="001D1820" w:rsidRDefault="000F7C19">
            <w:pPr>
              <w:jc w:val="center"/>
            </w:pPr>
            <w:r>
              <w:t>返回设备总量</w:t>
            </w:r>
          </w:p>
        </w:tc>
        <w:tc>
          <w:tcPr>
            <w:tcW w:w="3916" w:type="dxa"/>
          </w:tcPr>
          <w:p w:rsidR="001D1820" w:rsidRDefault="001D1820"/>
        </w:tc>
      </w:tr>
      <w:tr w:rsidR="001D1820">
        <w:tc>
          <w:tcPr>
            <w:tcW w:w="2335" w:type="dxa"/>
            <w:gridSpan w:val="2"/>
          </w:tcPr>
          <w:p w:rsidR="001D1820" w:rsidRDefault="000F7C19">
            <w:pPr>
              <w:jc w:val="center"/>
            </w:pPr>
            <w:r>
              <w:t>data</w:t>
            </w:r>
          </w:p>
        </w:tc>
        <w:tc>
          <w:tcPr>
            <w:tcW w:w="2816" w:type="dxa"/>
          </w:tcPr>
          <w:p w:rsidR="001D1820" w:rsidRDefault="000F7C19">
            <w:pPr>
              <w:jc w:val="center"/>
            </w:pPr>
            <w:r>
              <w:t>设备基础信息</w:t>
            </w:r>
          </w:p>
        </w:tc>
        <w:tc>
          <w:tcPr>
            <w:tcW w:w="3916" w:type="dxa"/>
          </w:tcPr>
          <w:p w:rsidR="001D1820" w:rsidRDefault="000F7C19">
            <w:r>
              <w:t>列表所有设备基础信息</w:t>
            </w:r>
          </w:p>
        </w:tc>
      </w:tr>
      <w:tr w:rsidR="001D1820">
        <w:tc>
          <w:tcPr>
            <w:tcW w:w="559" w:type="dxa"/>
          </w:tcPr>
          <w:p w:rsidR="001D1820" w:rsidRDefault="001D1820">
            <w:pPr>
              <w:ind w:firstLineChars="200" w:firstLine="480"/>
            </w:pPr>
          </w:p>
        </w:tc>
        <w:tc>
          <w:tcPr>
            <w:tcW w:w="1776" w:type="dxa"/>
            <w:vAlign w:val="center"/>
          </w:tcPr>
          <w:p w:rsidR="001D1820" w:rsidRDefault="000F7C19">
            <w:pPr>
              <w:jc w:val="center"/>
            </w:pPr>
            <w:r>
              <w:rPr>
                <w:rFonts w:hint="eastAsia"/>
              </w:rPr>
              <w:t>i</w:t>
            </w:r>
            <w:r>
              <w:t>d</w:t>
            </w:r>
          </w:p>
        </w:tc>
        <w:tc>
          <w:tcPr>
            <w:tcW w:w="2816" w:type="dxa"/>
            <w:vAlign w:val="center"/>
          </w:tcPr>
          <w:p w:rsidR="001D1820" w:rsidRDefault="000F7C19">
            <w:pPr>
              <w:jc w:val="center"/>
            </w:pPr>
            <w:r>
              <w:t>设备唯一标识 ID 号</w:t>
            </w:r>
          </w:p>
        </w:tc>
        <w:tc>
          <w:tcPr>
            <w:tcW w:w="3916" w:type="dxa"/>
            <w:vAlign w:val="center"/>
          </w:tcPr>
          <w:p w:rsidR="001D1820" w:rsidRDefault="000F7C19">
            <w:r>
              <w:t>36 位识别号</w:t>
            </w:r>
          </w:p>
          <w:p w:rsidR="001D1820" w:rsidRDefault="000F7C19">
            <w:proofErr w:type="spellStart"/>
            <w:r>
              <w:t>eg.</w:t>
            </w:r>
            <w:proofErr w:type="spellEnd"/>
            <w:r>
              <w:t xml:space="preserve"> 30b5ed5b-e905-e896-66eb-dbeffc67bee4</w:t>
            </w:r>
          </w:p>
        </w:tc>
      </w:tr>
      <w:tr w:rsidR="001D1820">
        <w:tc>
          <w:tcPr>
            <w:tcW w:w="559" w:type="dxa"/>
          </w:tcPr>
          <w:p w:rsidR="001D1820" w:rsidRDefault="001D1820">
            <w:pPr>
              <w:ind w:firstLineChars="200" w:firstLine="480"/>
            </w:pPr>
          </w:p>
        </w:tc>
        <w:tc>
          <w:tcPr>
            <w:tcW w:w="1776" w:type="dxa"/>
          </w:tcPr>
          <w:p w:rsidR="001D1820" w:rsidRDefault="000F7C19">
            <w:pPr>
              <w:jc w:val="center"/>
            </w:pPr>
            <w:proofErr w:type="spellStart"/>
            <w:r>
              <w:t>pn</w:t>
            </w:r>
            <w:proofErr w:type="spellEnd"/>
          </w:p>
        </w:tc>
        <w:tc>
          <w:tcPr>
            <w:tcW w:w="2816" w:type="dxa"/>
          </w:tcPr>
          <w:p w:rsidR="001D1820" w:rsidRDefault="000F7C19">
            <w:pPr>
              <w:jc w:val="center"/>
            </w:pPr>
            <w:r>
              <w:rPr>
                <w:rFonts w:hint="eastAsia"/>
              </w:rPr>
              <w:t>设备产品号</w:t>
            </w:r>
          </w:p>
        </w:tc>
        <w:tc>
          <w:tcPr>
            <w:tcW w:w="3916" w:type="dxa"/>
          </w:tcPr>
          <w:p w:rsidR="001D1820" w:rsidRDefault="001D1820">
            <w:pPr>
              <w:ind w:firstLineChars="200" w:firstLine="480"/>
            </w:pPr>
          </w:p>
        </w:tc>
      </w:tr>
      <w:tr w:rsidR="001D1820">
        <w:tc>
          <w:tcPr>
            <w:tcW w:w="559" w:type="dxa"/>
          </w:tcPr>
          <w:p w:rsidR="001D1820" w:rsidRDefault="001D1820">
            <w:pPr>
              <w:ind w:firstLineChars="200" w:firstLine="480"/>
            </w:pPr>
          </w:p>
        </w:tc>
        <w:tc>
          <w:tcPr>
            <w:tcW w:w="1776" w:type="dxa"/>
          </w:tcPr>
          <w:p w:rsidR="001D1820" w:rsidRDefault="000F7C19">
            <w:pPr>
              <w:jc w:val="center"/>
            </w:pPr>
            <w:proofErr w:type="spellStart"/>
            <w:r>
              <w:rPr>
                <w:rFonts w:hint="eastAsia"/>
              </w:rPr>
              <w:t>s</w:t>
            </w:r>
            <w:r>
              <w:t>n</w:t>
            </w:r>
            <w:proofErr w:type="spellEnd"/>
          </w:p>
        </w:tc>
        <w:tc>
          <w:tcPr>
            <w:tcW w:w="2816" w:type="dxa"/>
          </w:tcPr>
          <w:p w:rsidR="001D1820" w:rsidRDefault="000F7C19">
            <w:pPr>
              <w:jc w:val="center"/>
            </w:pPr>
            <w:r>
              <w:rPr>
                <w:rFonts w:hint="eastAsia"/>
              </w:rPr>
              <w:t>设备序列号</w:t>
            </w:r>
          </w:p>
        </w:tc>
        <w:tc>
          <w:tcPr>
            <w:tcW w:w="3916" w:type="dxa"/>
          </w:tcPr>
          <w:p w:rsidR="001D1820" w:rsidRDefault="001D1820">
            <w:pPr>
              <w:ind w:firstLineChars="200" w:firstLine="480"/>
            </w:pPr>
          </w:p>
        </w:tc>
      </w:tr>
      <w:tr w:rsidR="001D1820">
        <w:tc>
          <w:tcPr>
            <w:tcW w:w="559" w:type="dxa"/>
          </w:tcPr>
          <w:p w:rsidR="001D1820" w:rsidRDefault="001D1820">
            <w:pPr>
              <w:ind w:firstLineChars="200" w:firstLine="480"/>
            </w:pPr>
          </w:p>
        </w:tc>
        <w:tc>
          <w:tcPr>
            <w:tcW w:w="1776" w:type="dxa"/>
          </w:tcPr>
          <w:p w:rsidR="001D1820" w:rsidRDefault="000F7C19">
            <w:pPr>
              <w:jc w:val="center"/>
            </w:pPr>
            <w:r>
              <w:rPr>
                <w:rFonts w:hint="eastAsia"/>
              </w:rPr>
              <w:t>m</w:t>
            </w:r>
            <w:r>
              <w:t>odel</w:t>
            </w:r>
          </w:p>
        </w:tc>
        <w:tc>
          <w:tcPr>
            <w:tcW w:w="2816" w:type="dxa"/>
          </w:tcPr>
          <w:p w:rsidR="001D1820" w:rsidRDefault="000F7C19">
            <w:pPr>
              <w:jc w:val="center"/>
            </w:pPr>
            <w:r>
              <w:rPr>
                <w:rFonts w:hint="eastAsia"/>
              </w:rPr>
              <w:t>设备规格</w:t>
            </w:r>
          </w:p>
        </w:tc>
        <w:tc>
          <w:tcPr>
            <w:tcW w:w="3916" w:type="dxa"/>
          </w:tcPr>
          <w:p w:rsidR="001D1820" w:rsidRDefault="001D1820">
            <w:pPr>
              <w:ind w:firstLineChars="200" w:firstLine="480"/>
            </w:pPr>
          </w:p>
        </w:tc>
      </w:tr>
      <w:tr w:rsidR="001D1820">
        <w:tc>
          <w:tcPr>
            <w:tcW w:w="559" w:type="dxa"/>
          </w:tcPr>
          <w:p w:rsidR="001D1820" w:rsidRDefault="001D1820">
            <w:pPr>
              <w:ind w:firstLineChars="200" w:firstLine="480"/>
            </w:pPr>
          </w:p>
        </w:tc>
        <w:tc>
          <w:tcPr>
            <w:tcW w:w="1776" w:type="dxa"/>
          </w:tcPr>
          <w:p w:rsidR="001D1820" w:rsidRDefault="000F7C19">
            <w:pPr>
              <w:jc w:val="center"/>
            </w:pPr>
            <w:r>
              <w:t>n</w:t>
            </w:r>
            <w:r>
              <w:rPr>
                <w:rFonts w:hint="eastAsia"/>
              </w:rPr>
              <w:t>ame</w:t>
            </w:r>
          </w:p>
        </w:tc>
        <w:tc>
          <w:tcPr>
            <w:tcW w:w="2816" w:type="dxa"/>
          </w:tcPr>
          <w:p w:rsidR="001D1820" w:rsidRDefault="000F7C19">
            <w:pPr>
              <w:jc w:val="center"/>
            </w:pPr>
            <w:r>
              <w:rPr>
                <w:rFonts w:hint="eastAsia"/>
              </w:rPr>
              <w:t>设备名称</w:t>
            </w:r>
          </w:p>
        </w:tc>
        <w:tc>
          <w:tcPr>
            <w:tcW w:w="3916" w:type="dxa"/>
          </w:tcPr>
          <w:p w:rsidR="001D1820" w:rsidRDefault="001D1820">
            <w:pPr>
              <w:ind w:firstLineChars="200" w:firstLine="480"/>
            </w:pPr>
          </w:p>
        </w:tc>
      </w:tr>
      <w:tr w:rsidR="001D1820">
        <w:tc>
          <w:tcPr>
            <w:tcW w:w="559" w:type="dxa"/>
          </w:tcPr>
          <w:p w:rsidR="001D1820" w:rsidRDefault="001D1820">
            <w:pPr>
              <w:ind w:firstLineChars="200" w:firstLine="480"/>
            </w:pPr>
          </w:p>
        </w:tc>
        <w:tc>
          <w:tcPr>
            <w:tcW w:w="1776" w:type="dxa"/>
          </w:tcPr>
          <w:p w:rsidR="001D1820" w:rsidRDefault="000F7C19">
            <w:pPr>
              <w:jc w:val="center"/>
            </w:pPr>
            <w:proofErr w:type="spellStart"/>
            <w:r>
              <w:t>start</w:t>
            </w:r>
            <w:r>
              <w:rPr>
                <w:rFonts w:hint="eastAsia"/>
              </w:rPr>
              <w:t>Date</w:t>
            </w:r>
            <w:proofErr w:type="spellEnd"/>
          </w:p>
        </w:tc>
        <w:tc>
          <w:tcPr>
            <w:tcW w:w="2816" w:type="dxa"/>
          </w:tcPr>
          <w:p w:rsidR="001D1820" w:rsidRDefault="000F7C19">
            <w:pPr>
              <w:jc w:val="center"/>
            </w:pPr>
            <w:r>
              <w:rPr>
                <w:rFonts w:hint="eastAsia"/>
              </w:rPr>
              <w:t>启用日期</w:t>
            </w:r>
          </w:p>
        </w:tc>
        <w:tc>
          <w:tcPr>
            <w:tcW w:w="3916" w:type="dxa"/>
          </w:tcPr>
          <w:p w:rsidR="001D1820" w:rsidRDefault="001D1820">
            <w:pPr>
              <w:ind w:firstLineChars="200" w:firstLine="480"/>
            </w:pPr>
          </w:p>
        </w:tc>
      </w:tr>
      <w:tr w:rsidR="001D1820">
        <w:tc>
          <w:tcPr>
            <w:tcW w:w="559" w:type="dxa"/>
          </w:tcPr>
          <w:p w:rsidR="001D1820" w:rsidRDefault="001D1820">
            <w:pPr>
              <w:ind w:firstLineChars="200" w:firstLine="480"/>
            </w:pPr>
          </w:p>
        </w:tc>
        <w:tc>
          <w:tcPr>
            <w:tcW w:w="1776" w:type="dxa"/>
          </w:tcPr>
          <w:p w:rsidR="001D1820" w:rsidRDefault="000F7C19">
            <w:pPr>
              <w:jc w:val="center"/>
            </w:pPr>
            <w:r>
              <w:rPr>
                <w:rFonts w:hint="eastAsia"/>
              </w:rPr>
              <w:t>status</w:t>
            </w:r>
          </w:p>
        </w:tc>
        <w:tc>
          <w:tcPr>
            <w:tcW w:w="2816" w:type="dxa"/>
          </w:tcPr>
          <w:p w:rsidR="001D1820" w:rsidRDefault="000F7C19">
            <w:pPr>
              <w:jc w:val="center"/>
            </w:pPr>
            <w:r>
              <w:rPr>
                <w:rFonts w:hint="eastAsia"/>
              </w:rPr>
              <w:t>设备状态</w:t>
            </w:r>
          </w:p>
        </w:tc>
        <w:tc>
          <w:tcPr>
            <w:tcW w:w="3916" w:type="dxa"/>
          </w:tcPr>
          <w:p w:rsidR="001D1820" w:rsidRDefault="000F7C19">
            <w:pPr>
              <w:ind w:firstLineChars="200" w:firstLine="480"/>
            </w:pPr>
            <w:r>
              <w:rPr>
                <w:rFonts w:hint="eastAsia"/>
              </w:rPr>
              <w:t>1</w:t>
            </w:r>
            <w:r>
              <w:t xml:space="preserve"> </w:t>
            </w:r>
            <w:r>
              <w:rPr>
                <w:rFonts w:hint="eastAsia"/>
              </w:rPr>
              <w:t xml:space="preserve">启用 </w:t>
            </w:r>
            <w:r>
              <w:t xml:space="preserve">0 </w:t>
            </w:r>
            <w:r>
              <w:rPr>
                <w:rFonts w:hint="eastAsia"/>
              </w:rPr>
              <w:t>未启用</w:t>
            </w:r>
          </w:p>
        </w:tc>
      </w:tr>
    </w:tbl>
    <w:p w:rsidR="001D1820" w:rsidRDefault="000F7C19">
      <w:pPr>
        <w:ind w:firstLineChars="200" w:firstLine="480"/>
      </w:pPr>
      <w:r>
        <w:rPr>
          <w:rFonts w:hint="eastAsia"/>
        </w:rPr>
        <w:t>2、</w:t>
      </w:r>
      <w:r>
        <w:t xml:space="preserve">提取设备监测数据 </w:t>
      </w:r>
    </w:p>
    <w:p w:rsidR="001D1820" w:rsidRDefault="000F7C19">
      <w:pPr>
        <w:ind w:firstLineChars="200" w:firstLine="480"/>
      </w:pPr>
      <w:r>
        <w:t>API 服务地址</w:t>
      </w:r>
      <w:r>
        <w:rPr>
          <w:rFonts w:hint="eastAsia"/>
        </w:rPr>
        <w:t>：</w:t>
      </w:r>
    </w:p>
    <w:tbl>
      <w:tblPr>
        <w:tblStyle w:val="af2"/>
        <w:tblW w:w="9067" w:type="dxa"/>
        <w:tblLook w:val="04A0" w:firstRow="1" w:lastRow="0" w:firstColumn="1" w:lastColumn="0" w:noHBand="0" w:noVBand="1"/>
      </w:tblPr>
      <w:tblGrid>
        <w:gridCol w:w="1696"/>
        <w:gridCol w:w="7371"/>
      </w:tblGrid>
      <w:tr w:rsidR="001D1820">
        <w:tc>
          <w:tcPr>
            <w:tcW w:w="1696" w:type="dxa"/>
          </w:tcPr>
          <w:p w:rsidR="001D1820" w:rsidRDefault="000F7C19">
            <w:pPr>
              <w:ind w:firstLineChars="200" w:firstLine="480"/>
            </w:pPr>
            <w:r>
              <w:rPr>
                <w:rFonts w:hint="eastAsia"/>
              </w:rPr>
              <w:t>URL</w:t>
            </w:r>
          </w:p>
        </w:tc>
        <w:tc>
          <w:tcPr>
            <w:tcW w:w="7371" w:type="dxa"/>
          </w:tcPr>
          <w:p w:rsidR="001D1820" w:rsidRDefault="000F7C19">
            <w:pPr>
              <w:ind w:firstLineChars="200" w:firstLine="480"/>
            </w:pPr>
            <w:r>
              <w:t>http://</w:t>
            </w:r>
            <w:r>
              <w:rPr>
                <w:rFonts w:hint="eastAsia"/>
              </w:rPr>
              <w:t>hzqy</w:t>
            </w:r>
            <w:r>
              <w:t>.cn/api/seek/</w:t>
            </w:r>
            <w:r>
              <w:rPr>
                <w:rFonts w:hint="eastAsia"/>
              </w:rPr>
              <w:t>info</w:t>
            </w:r>
            <w:r>
              <w:t>?parameters</w:t>
            </w:r>
          </w:p>
        </w:tc>
      </w:tr>
      <w:tr w:rsidR="001D1820">
        <w:tc>
          <w:tcPr>
            <w:tcW w:w="1696" w:type="dxa"/>
          </w:tcPr>
          <w:p w:rsidR="001D1820" w:rsidRDefault="000F7C19">
            <w:pPr>
              <w:ind w:firstLineChars="200" w:firstLine="480"/>
            </w:pPr>
            <w:r>
              <w:rPr>
                <w:rFonts w:hint="eastAsia"/>
              </w:rPr>
              <w:lastRenderedPageBreak/>
              <w:t>请求方式</w:t>
            </w:r>
          </w:p>
        </w:tc>
        <w:tc>
          <w:tcPr>
            <w:tcW w:w="7371" w:type="dxa"/>
          </w:tcPr>
          <w:p w:rsidR="001D1820" w:rsidRDefault="000F7C19">
            <w:pPr>
              <w:ind w:firstLineChars="200" w:firstLine="480"/>
            </w:pPr>
            <w:r>
              <w:rPr>
                <w:rFonts w:hint="eastAsia"/>
              </w:rPr>
              <w:t>GET</w:t>
            </w:r>
          </w:p>
        </w:tc>
      </w:tr>
    </w:tbl>
    <w:p w:rsidR="001D1820" w:rsidRDefault="000F7C19">
      <w:pPr>
        <w:ind w:firstLineChars="200" w:firstLine="480"/>
      </w:pPr>
      <w:r>
        <w:t>parameters 代表的参数包括必填参数和可选参数。所有参数均使用和号字符(&amp;)进行分隔。下面的列表枚举了这些参数及其使用规则。</w:t>
      </w:r>
    </w:p>
    <w:p w:rsidR="001D1820" w:rsidRDefault="000F7C19">
      <w:pPr>
        <w:ind w:firstLineChars="200" w:firstLine="480"/>
      </w:pPr>
      <w:r>
        <w:t>请求参数:</w:t>
      </w:r>
    </w:p>
    <w:tbl>
      <w:tblPr>
        <w:tblStyle w:val="af2"/>
        <w:tblW w:w="9067" w:type="dxa"/>
        <w:tblLook w:val="04A0" w:firstRow="1" w:lastRow="0" w:firstColumn="1" w:lastColumn="0" w:noHBand="0" w:noVBand="1"/>
      </w:tblPr>
      <w:tblGrid>
        <w:gridCol w:w="1271"/>
        <w:gridCol w:w="2047"/>
        <w:gridCol w:w="2631"/>
        <w:gridCol w:w="1701"/>
        <w:gridCol w:w="1417"/>
      </w:tblGrid>
      <w:tr w:rsidR="001D1820">
        <w:tc>
          <w:tcPr>
            <w:tcW w:w="1271" w:type="dxa"/>
          </w:tcPr>
          <w:p w:rsidR="001D1820" w:rsidRDefault="000F7C19">
            <w:pPr>
              <w:jc w:val="center"/>
            </w:pPr>
            <w:r>
              <w:t>参数名</w:t>
            </w:r>
          </w:p>
        </w:tc>
        <w:tc>
          <w:tcPr>
            <w:tcW w:w="2047" w:type="dxa"/>
            <w:vAlign w:val="center"/>
          </w:tcPr>
          <w:p w:rsidR="001D1820" w:rsidRDefault="000F7C19">
            <w:pPr>
              <w:jc w:val="center"/>
            </w:pPr>
            <w:r>
              <w:t>含义</w:t>
            </w:r>
          </w:p>
        </w:tc>
        <w:tc>
          <w:tcPr>
            <w:tcW w:w="2631" w:type="dxa"/>
            <w:vAlign w:val="center"/>
          </w:tcPr>
          <w:p w:rsidR="001D1820" w:rsidRDefault="000F7C19">
            <w:pPr>
              <w:jc w:val="center"/>
            </w:pPr>
            <w:r>
              <w:t>规则说明</w:t>
            </w:r>
          </w:p>
        </w:tc>
        <w:tc>
          <w:tcPr>
            <w:tcW w:w="1701" w:type="dxa"/>
          </w:tcPr>
          <w:p w:rsidR="001D1820" w:rsidRDefault="000F7C19">
            <w:pPr>
              <w:jc w:val="center"/>
            </w:pPr>
            <w:r>
              <w:t>是否必填</w:t>
            </w:r>
          </w:p>
        </w:tc>
        <w:tc>
          <w:tcPr>
            <w:tcW w:w="1417" w:type="dxa"/>
          </w:tcPr>
          <w:p w:rsidR="001D1820" w:rsidRDefault="000F7C19">
            <w:pPr>
              <w:jc w:val="center"/>
            </w:pPr>
            <w:r>
              <w:t>缺省值</w:t>
            </w:r>
          </w:p>
        </w:tc>
      </w:tr>
      <w:tr w:rsidR="001D1820">
        <w:tc>
          <w:tcPr>
            <w:tcW w:w="1271" w:type="dxa"/>
            <w:vAlign w:val="center"/>
          </w:tcPr>
          <w:p w:rsidR="001D1820" w:rsidRDefault="000F7C19">
            <w:pPr>
              <w:jc w:val="center"/>
            </w:pPr>
            <w:r>
              <w:rPr>
                <w:rFonts w:hint="eastAsia"/>
              </w:rPr>
              <w:t>key</w:t>
            </w:r>
          </w:p>
        </w:tc>
        <w:tc>
          <w:tcPr>
            <w:tcW w:w="2047" w:type="dxa"/>
            <w:vAlign w:val="center"/>
          </w:tcPr>
          <w:p w:rsidR="001D1820" w:rsidRDefault="000F7C19">
            <w:pPr>
              <w:jc w:val="center"/>
            </w:pPr>
            <w:r>
              <w:rPr>
                <w:rFonts w:hint="eastAsia"/>
              </w:rPr>
              <w:t>请求服务权限标识</w:t>
            </w:r>
          </w:p>
        </w:tc>
        <w:tc>
          <w:tcPr>
            <w:tcW w:w="2631" w:type="dxa"/>
            <w:vAlign w:val="center"/>
          </w:tcPr>
          <w:p w:rsidR="001D1820" w:rsidRDefault="000F7C19">
            <w:r>
              <w:t>用户提前取得的访问密钥</w:t>
            </w:r>
          </w:p>
        </w:tc>
        <w:tc>
          <w:tcPr>
            <w:tcW w:w="1701" w:type="dxa"/>
            <w:vAlign w:val="center"/>
          </w:tcPr>
          <w:p w:rsidR="001D1820" w:rsidRDefault="000F7C19">
            <w:pPr>
              <w:jc w:val="center"/>
            </w:pPr>
            <w:r>
              <w:t>必填</w:t>
            </w:r>
          </w:p>
        </w:tc>
        <w:tc>
          <w:tcPr>
            <w:tcW w:w="1417" w:type="dxa"/>
            <w:vAlign w:val="center"/>
          </w:tcPr>
          <w:p w:rsidR="001D1820" w:rsidRDefault="000F7C19">
            <w:pPr>
              <w:jc w:val="center"/>
            </w:pPr>
            <w:r>
              <w:rPr>
                <w:rFonts w:hint="eastAsia"/>
              </w:rPr>
              <w:t>无</w:t>
            </w:r>
          </w:p>
        </w:tc>
      </w:tr>
      <w:tr w:rsidR="001D1820">
        <w:tc>
          <w:tcPr>
            <w:tcW w:w="1271" w:type="dxa"/>
            <w:vAlign w:val="center"/>
          </w:tcPr>
          <w:p w:rsidR="001D1820" w:rsidRDefault="000F7C19">
            <w:pPr>
              <w:jc w:val="center"/>
            </w:pPr>
            <w:r>
              <w:rPr>
                <w:rFonts w:hint="eastAsia"/>
              </w:rPr>
              <w:t>type</w:t>
            </w:r>
          </w:p>
        </w:tc>
        <w:tc>
          <w:tcPr>
            <w:tcW w:w="2047" w:type="dxa"/>
            <w:vAlign w:val="center"/>
          </w:tcPr>
          <w:p w:rsidR="001D1820" w:rsidRDefault="000F7C19">
            <w:pPr>
              <w:jc w:val="center"/>
            </w:pPr>
            <w:r>
              <w:t>数据提取类型</w:t>
            </w:r>
          </w:p>
          <w:p w:rsidR="001D1820" w:rsidRDefault="001D1820">
            <w:pPr>
              <w:jc w:val="center"/>
            </w:pPr>
          </w:p>
        </w:tc>
        <w:tc>
          <w:tcPr>
            <w:tcW w:w="2631" w:type="dxa"/>
            <w:vAlign w:val="center"/>
          </w:tcPr>
          <w:p w:rsidR="001D1820" w:rsidRDefault="000F7C19">
            <w:r>
              <w:t>1:基础 IOT 数据; 2:基础数据 + 收运</w:t>
            </w:r>
            <w:proofErr w:type="gramStart"/>
            <w:r>
              <w:t>员信息</w:t>
            </w:r>
            <w:proofErr w:type="gramEnd"/>
            <w:r>
              <w:t>; 3:所有 1 小时内更新的数据; 4:分批提取基础数据。</w:t>
            </w:r>
          </w:p>
        </w:tc>
        <w:tc>
          <w:tcPr>
            <w:tcW w:w="1701" w:type="dxa"/>
            <w:vAlign w:val="center"/>
          </w:tcPr>
          <w:p w:rsidR="001D1820" w:rsidRDefault="000F7C19">
            <w:pPr>
              <w:jc w:val="center"/>
            </w:pPr>
            <w:r>
              <w:t>可选</w:t>
            </w:r>
          </w:p>
        </w:tc>
        <w:tc>
          <w:tcPr>
            <w:tcW w:w="1417" w:type="dxa"/>
            <w:vAlign w:val="center"/>
          </w:tcPr>
          <w:p w:rsidR="001D1820" w:rsidRDefault="000F7C19">
            <w:pPr>
              <w:jc w:val="center"/>
            </w:pPr>
            <w:r>
              <w:rPr>
                <w:rFonts w:hint="eastAsia"/>
              </w:rPr>
              <w:t>1</w:t>
            </w:r>
          </w:p>
        </w:tc>
      </w:tr>
      <w:tr w:rsidR="001D1820">
        <w:tc>
          <w:tcPr>
            <w:tcW w:w="1271" w:type="dxa"/>
            <w:vAlign w:val="center"/>
          </w:tcPr>
          <w:p w:rsidR="001D1820" w:rsidRDefault="000F7C19">
            <w:pPr>
              <w:jc w:val="center"/>
            </w:pPr>
            <w:proofErr w:type="spellStart"/>
            <w:r>
              <w:rPr>
                <w:rFonts w:hint="eastAsia"/>
              </w:rPr>
              <w:t>guid</w:t>
            </w:r>
            <w:proofErr w:type="spellEnd"/>
          </w:p>
        </w:tc>
        <w:tc>
          <w:tcPr>
            <w:tcW w:w="2047" w:type="dxa"/>
            <w:vAlign w:val="center"/>
          </w:tcPr>
          <w:p w:rsidR="001D1820" w:rsidRDefault="000F7C19">
            <w:pPr>
              <w:jc w:val="center"/>
            </w:pPr>
            <w:r>
              <w:t>设备唯一标识 ID 号</w:t>
            </w:r>
          </w:p>
        </w:tc>
        <w:tc>
          <w:tcPr>
            <w:tcW w:w="2631" w:type="dxa"/>
            <w:vAlign w:val="center"/>
          </w:tcPr>
          <w:p w:rsidR="001D1820" w:rsidRDefault="000F7C19">
            <w:r>
              <w:t>type 为 1 或 2 时</w:t>
            </w:r>
            <w:proofErr w:type="gramStart"/>
            <w:r>
              <w:t>有效</w:t>
            </w:r>
            <w:r>
              <w:rPr>
                <w:rFonts w:hint="eastAsia"/>
              </w:rPr>
              <w:t>并必填</w:t>
            </w:r>
            <w:proofErr w:type="gramEnd"/>
            <w:r>
              <w:t xml:space="preserve">，36 </w:t>
            </w:r>
            <w:proofErr w:type="gramStart"/>
            <w:r>
              <w:t>位设备</w:t>
            </w:r>
            <w:proofErr w:type="gramEnd"/>
            <w:r>
              <w:t xml:space="preserve"> 识别号</w:t>
            </w:r>
          </w:p>
        </w:tc>
        <w:tc>
          <w:tcPr>
            <w:tcW w:w="1701" w:type="dxa"/>
            <w:vAlign w:val="center"/>
          </w:tcPr>
          <w:p w:rsidR="001D1820" w:rsidRDefault="000F7C19">
            <w:pPr>
              <w:jc w:val="center"/>
            </w:pPr>
            <w:r>
              <w:t>必填|可选</w:t>
            </w:r>
          </w:p>
        </w:tc>
        <w:tc>
          <w:tcPr>
            <w:tcW w:w="1417" w:type="dxa"/>
            <w:vAlign w:val="center"/>
          </w:tcPr>
          <w:p w:rsidR="001D1820" w:rsidRDefault="000F7C19">
            <w:pPr>
              <w:jc w:val="center"/>
            </w:pPr>
            <w:r>
              <w:rPr>
                <w:rFonts w:hint="eastAsia"/>
              </w:rPr>
              <w:t>无</w:t>
            </w:r>
          </w:p>
        </w:tc>
      </w:tr>
      <w:tr w:rsidR="001D1820">
        <w:tc>
          <w:tcPr>
            <w:tcW w:w="1271" w:type="dxa"/>
            <w:vAlign w:val="center"/>
          </w:tcPr>
          <w:p w:rsidR="001D1820" w:rsidRDefault="000F7C19">
            <w:pPr>
              <w:jc w:val="center"/>
            </w:pPr>
            <w:r>
              <w:t>page</w:t>
            </w:r>
          </w:p>
        </w:tc>
        <w:tc>
          <w:tcPr>
            <w:tcW w:w="2047" w:type="dxa"/>
            <w:vAlign w:val="center"/>
          </w:tcPr>
          <w:p w:rsidR="001D1820" w:rsidRDefault="000F7C19">
            <w:pPr>
              <w:jc w:val="center"/>
            </w:pPr>
            <w:r>
              <w:t>分批提取批序号</w:t>
            </w:r>
          </w:p>
        </w:tc>
        <w:tc>
          <w:tcPr>
            <w:tcW w:w="2631" w:type="dxa"/>
            <w:vAlign w:val="center"/>
          </w:tcPr>
          <w:p w:rsidR="001D1820" w:rsidRDefault="000F7C19">
            <w:r>
              <w:t>type 为 4 时有效，分页</w:t>
            </w:r>
            <w:proofErr w:type="gramStart"/>
            <w:r>
              <w:t>提取页序</w:t>
            </w:r>
            <w:proofErr w:type="gramEnd"/>
            <w:r>
              <w:t xml:space="preserve"> 可选 1 数，每页最多 50 台设备。</w:t>
            </w:r>
          </w:p>
        </w:tc>
        <w:tc>
          <w:tcPr>
            <w:tcW w:w="1701" w:type="dxa"/>
            <w:vAlign w:val="center"/>
          </w:tcPr>
          <w:p w:rsidR="001D1820" w:rsidRDefault="000F7C19">
            <w:pPr>
              <w:jc w:val="center"/>
            </w:pPr>
            <w:r>
              <w:t>可选</w:t>
            </w:r>
          </w:p>
        </w:tc>
        <w:tc>
          <w:tcPr>
            <w:tcW w:w="1417" w:type="dxa"/>
            <w:vAlign w:val="center"/>
          </w:tcPr>
          <w:p w:rsidR="001D1820" w:rsidRDefault="000F7C19">
            <w:pPr>
              <w:jc w:val="center"/>
            </w:pPr>
            <w:r>
              <w:rPr>
                <w:rFonts w:hint="eastAsia"/>
              </w:rPr>
              <w:t>1</w:t>
            </w:r>
          </w:p>
        </w:tc>
      </w:tr>
    </w:tbl>
    <w:p w:rsidR="001D1820" w:rsidRDefault="000F7C19">
      <w:pPr>
        <w:ind w:firstLineChars="200" w:firstLine="480"/>
      </w:pPr>
      <w:r>
        <w:t>返回结果参数说明</w:t>
      </w:r>
      <w:r>
        <w:rPr>
          <w:rFonts w:hint="eastAsia"/>
        </w:rPr>
        <w:t>：</w:t>
      </w:r>
    </w:p>
    <w:tbl>
      <w:tblPr>
        <w:tblStyle w:val="af2"/>
        <w:tblW w:w="9067" w:type="dxa"/>
        <w:tblLook w:val="04A0" w:firstRow="1" w:lastRow="0" w:firstColumn="1" w:lastColumn="0" w:noHBand="0" w:noVBand="1"/>
      </w:tblPr>
      <w:tblGrid>
        <w:gridCol w:w="549"/>
        <w:gridCol w:w="1776"/>
        <w:gridCol w:w="2752"/>
        <w:gridCol w:w="3990"/>
      </w:tblGrid>
      <w:tr w:rsidR="001D1820">
        <w:tc>
          <w:tcPr>
            <w:tcW w:w="2325" w:type="dxa"/>
            <w:gridSpan w:val="2"/>
            <w:vAlign w:val="center"/>
          </w:tcPr>
          <w:p w:rsidR="001D1820" w:rsidRDefault="000F7C19">
            <w:pPr>
              <w:jc w:val="center"/>
            </w:pPr>
            <w:r>
              <w:rPr>
                <w:rFonts w:hint="eastAsia"/>
              </w:rPr>
              <w:t>名称</w:t>
            </w:r>
          </w:p>
        </w:tc>
        <w:tc>
          <w:tcPr>
            <w:tcW w:w="2752" w:type="dxa"/>
            <w:vAlign w:val="center"/>
          </w:tcPr>
          <w:p w:rsidR="001D1820" w:rsidRDefault="000F7C19">
            <w:pPr>
              <w:jc w:val="center"/>
            </w:pPr>
            <w:r>
              <w:rPr>
                <w:rFonts w:hint="eastAsia"/>
              </w:rPr>
              <w:t>含义</w:t>
            </w:r>
          </w:p>
        </w:tc>
        <w:tc>
          <w:tcPr>
            <w:tcW w:w="3990" w:type="dxa"/>
            <w:vAlign w:val="center"/>
          </w:tcPr>
          <w:p w:rsidR="001D1820" w:rsidRDefault="000F7C19">
            <w:pPr>
              <w:jc w:val="center"/>
            </w:pPr>
            <w:r>
              <w:rPr>
                <w:rFonts w:hint="eastAsia"/>
              </w:rPr>
              <w:t>说明</w:t>
            </w:r>
          </w:p>
        </w:tc>
      </w:tr>
      <w:tr w:rsidR="001D1820">
        <w:tc>
          <w:tcPr>
            <w:tcW w:w="2325" w:type="dxa"/>
            <w:gridSpan w:val="2"/>
            <w:vAlign w:val="center"/>
          </w:tcPr>
          <w:p w:rsidR="001D1820" w:rsidRDefault="000F7C19">
            <w:pPr>
              <w:jc w:val="center"/>
            </w:pPr>
            <w:r>
              <w:rPr>
                <w:rFonts w:hint="eastAsia"/>
              </w:rPr>
              <w:t>code</w:t>
            </w:r>
          </w:p>
        </w:tc>
        <w:tc>
          <w:tcPr>
            <w:tcW w:w="2752" w:type="dxa"/>
            <w:vAlign w:val="center"/>
          </w:tcPr>
          <w:p w:rsidR="001D1820" w:rsidRDefault="000F7C19">
            <w:pPr>
              <w:jc w:val="center"/>
            </w:pPr>
            <w:r>
              <w:t>结果状态值</w:t>
            </w:r>
          </w:p>
        </w:tc>
        <w:tc>
          <w:tcPr>
            <w:tcW w:w="3990" w:type="dxa"/>
            <w:vAlign w:val="center"/>
          </w:tcPr>
          <w:p w:rsidR="001D1820" w:rsidRDefault="000F7C19">
            <w:r>
              <w:t>0:请求成功;其它:请求失败</w:t>
            </w:r>
          </w:p>
        </w:tc>
      </w:tr>
      <w:tr w:rsidR="001D1820">
        <w:tc>
          <w:tcPr>
            <w:tcW w:w="2325" w:type="dxa"/>
            <w:gridSpan w:val="2"/>
            <w:vAlign w:val="center"/>
          </w:tcPr>
          <w:p w:rsidR="001D1820" w:rsidRDefault="000F7C19">
            <w:pPr>
              <w:jc w:val="center"/>
            </w:pPr>
            <w:r>
              <w:t>msg</w:t>
            </w:r>
          </w:p>
        </w:tc>
        <w:tc>
          <w:tcPr>
            <w:tcW w:w="2752" w:type="dxa"/>
            <w:vAlign w:val="center"/>
          </w:tcPr>
          <w:p w:rsidR="001D1820" w:rsidRDefault="000F7C19">
            <w:pPr>
              <w:jc w:val="center"/>
            </w:pPr>
            <w:r>
              <w:t>返回状态说明</w:t>
            </w:r>
          </w:p>
        </w:tc>
        <w:tc>
          <w:tcPr>
            <w:tcW w:w="3990" w:type="dxa"/>
            <w:vAlign w:val="center"/>
          </w:tcPr>
          <w:p w:rsidR="001D1820" w:rsidRDefault="000F7C19">
            <w:r>
              <w:t>status &gt; 0 时，info 返回错误原因，否则返回“OK”</w:t>
            </w:r>
          </w:p>
        </w:tc>
      </w:tr>
      <w:tr w:rsidR="001D1820">
        <w:tc>
          <w:tcPr>
            <w:tcW w:w="2325" w:type="dxa"/>
            <w:gridSpan w:val="2"/>
            <w:vAlign w:val="center"/>
          </w:tcPr>
          <w:p w:rsidR="001D1820" w:rsidRDefault="000F7C19">
            <w:pPr>
              <w:jc w:val="center"/>
            </w:pPr>
            <w:r>
              <w:rPr>
                <w:rFonts w:hint="eastAsia"/>
              </w:rPr>
              <w:t>count</w:t>
            </w:r>
          </w:p>
        </w:tc>
        <w:tc>
          <w:tcPr>
            <w:tcW w:w="2752" w:type="dxa"/>
            <w:vAlign w:val="center"/>
          </w:tcPr>
          <w:p w:rsidR="001D1820" w:rsidRDefault="000F7C19">
            <w:pPr>
              <w:jc w:val="center"/>
            </w:pPr>
            <w:r>
              <w:rPr>
                <w:rFonts w:hint="eastAsia"/>
              </w:rPr>
              <w:t>返回数据设备量</w:t>
            </w:r>
          </w:p>
        </w:tc>
        <w:tc>
          <w:tcPr>
            <w:tcW w:w="3990" w:type="dxa"/>
            <w:vAlign w:val="center"/>
          </w:tcPr>
          <w:p w:rsidR="001D1820" w:rsidRDefault="000F7C19">
            <w:r>
              <w:t>当前数据总量</w:t>
            </w:r>
          </w:p>
        </w:tc>
      </w:tr>
      <w:tr w:rsidR="001D1820">
        <w:tc>
          <w:tcPr>
            <w:tcW w:w="2325" w:type="dxa"/>
            <w:gridSpan w:val="2"/>
            <w:vAlign w:val="center"/>
          </w:tcPr>
          <w:p w:rsidR="001D1820" w:rsidRDefault="000F7C19">
            <w:pPr>
              <w:jc w:val="center"/>
            </w:pPr>
            <w:r>
              <w:t>total</w:t>
            </w:r>
          </w:p>
        </w:tc>
        <w:tc>
          <w:tcPr>
            <w:tcW w:w="2752" w:type="dxa"/>
            <w:vAlign w:val="center"/>
          </w:tcPr>
          <w:p w:rsidR="001D1820" w:rsidRDefault="000F7C19">
            <w:pPr>
              <w:jc w:val="center"/>
            </w:pPr>
            <w:r>
              <w:t>返回</w:t>
            </w:r>
            <w:r>
              <w:rPr>
                <w:rFonts w:hint="eastAsia"/>
              </w:rPr>
              <w:t>数据</w:t>
            </w:r>
            <w:r>
              <w:t>总量</w:t>
            </w:r>
          </w:p>
        </w:tc>
        <w:tc>
          <w:tcPr>
            <w:tcW w:w="3990" w:type="dxa"/>
            <w:vAlign w:val="center"/>
          </w:tcPr>
          <w:p w:rsidR="001D1820" w:rsidRDefault="000F7C19">
            <w:r>
              <w:t>所有</w:t>
            </w:r>
            <w:r>
              <w:rPr>
                <w:rFonts w:hint="eastAsia"/>
              </w:rPr>
              <w:t>数据</w:t>
            </w:r>
            <w:r>
              <w:t>总量</w:t>
            </w:r>
          </w:p>
        </w:tc>
      </w:tr>
      <w:tr w:rsidR="001D1820">
        <w:tc>
          <w:tcPr>
            <w:tcW w:w="2325" w:type="dxa"/>
            <w:gridSpan w:val="2"/>
            <w:vAlign w:val="center"/>
          </w:tcPr>
          <w:p w:rsidR="001D1820" w:rsidRDefault="000F7C19">
            <w:pPr>
              <w:jc w:val="center"/>
            </w:pPr>
            <w:r>
              <w:t>data</w:t>
            </w:r>
          </w:p>
        </w:tc>
        <w:tc>
          <w:tcPr>
            <w:tcW w:w="2752" w:type="dxa"/>
            <w:vAlign w:val="center"/>
          </w:tcPr>
          <w:p w:rsidR="001D1820" w:rsidRDefault="000F7C19">
            <w:pPr>
              <w:jc w:val="center"/>
            </w:pPr>
            <w:r>
              <w:t>设备监测数据</w:t>
            </w:r>
          </w:p>
        </w:tc>
        <w:tc>
          <w:tcPr>
            <w:tcW w:w="3990" w:type="dxa"/>
            <w:vAlign w:val="center"/>
          </w:tcPr>
          <w:p w:rsidR="001D1820" w:rsidRDefault="000F7C19">
            <w:r>
              <w:t>列表设备监测数据</w:t>
            </w:r>
          </w:p>
        </w:tc>
      </w:tr>
      <w:tr w:rsidR="001D1820">
        <w:tc>
          <w:tcPr>
            <w:tcW w:w="549" w:type="dxa"/>
            <w:vAlign w:val="center"/>
          </w:tcPr>
          <w:p w:rsidR="001D1820" w:rsidRDefault="001D1820">
            <w:pPr>
              <w:jc w:val="center"/>
            </w:pPr>
          </w:p>
        </w:tc>
        <w:tc>
          <w:tcPr>
            <w:tcW w:w="1776" w:type="dxa"/>
            <w:vAlign w:val="center"/>
          </w:tcPr>
          <w:p w:rsidR="001D1820" w:rsidRDefault="000F7C19">
            <w:pPr>
              <w:jc w:val="center"/>
            </w:pPr>
            <w:proofErr w:type="spellStart"/>
            <w:r>
              <w:t>guid</w:t>
            </w:r>
            <w:proofErr w:type="spellEnd"/>
          </w:p>
          <w:p w:rsidR="001D1820" w:rsidRDefault="001D1820">
            <w:pPr>
              <w:jc w:val="center"/>
            </w:pPr>
          </w:p>
        </w:tc>
        <w:tc>
          <w:tcPr>
            <w:tcW w:w="2752" w:type="dxa"/>
            <w:vAlign w:val="center"/>
          </w:tcPr>
          <w:p w:rsidR="001D1820" w:rsidRDefault="000F7C19">
            <w:pPr>
              <w:jc w:val="center"/>
            </w:pPr>
            <w:r>
              <w:lastRenderedPageBreak/>
              <w:t>设备唯一标识 ID 号</w:t>
            </w:r>
          </w:p>
        </w:tc>
        <w:tc>
          <w:tcPr>
            <w:tcW w:w="3990" w:type="dxa"/>
            <w:vAlign w:val="center"/>
          </w:tcPr>
          <w:p w:rsidR="001D1820" w:rsidRDefault="000F7C19">
            <w:r>
              <w:t>36 位识别号</w:t>
            </w:r>
          </w:p>
          <w:p w:rsidR="001D1820" w:rsidRDefault="000F7C19">
            <w:proofErr w:type="spellStart"/>
            <w:r>
              <w:lastRenderedPageBreak/>
              <w:t>eg.</w:t>
            </w:r>
            <w:proofErr w:type="spellEnd"/>
            <w:r>
              <w:t xml:space="preserve"> 30b5ed5b-e905-e896-66eb-dbeffc67bee4</w:t>
            </w:r>
          </w:p>
        </w:tc>
      </w:tr>
      <w:tr w:rsidR="001D1820">
        <w:tc>
          <w:tcPr>
            <w:tcW w:w="549" w:type="dxa"/>
            <w:vAlign w:val="center"/>
          </w:tcPr>
          <w:p w:rsidR="001D1820" w:rsidRDefault="001D1820">
            <w:pPr>
              <w:jc w:val="center"/>
            </w:pPr>
          </w:p>
        </w:tc>
        <w:tc>
          <w:tcPr>
            <w:tcW w:w="1776" w:type="dxa"/>
            <w:vAlign w:val="center"/>
          </w:tcPr>
          <w:p w:rsidR="001D1820" w:rsidRDefault="000F7C19">
            <w:pPr>
              <w:jc w:val="center"/>
            </w:pPr>
            <w:r>
              <w:t>still</w:t>
            </w:r>
          </w:p>
        </w:tc>
        <w:tc>
          <w:tcPr>
            <w:tcW w:w="2752" w:type="dxa"/>
            <w:vAlign w:val="center"/>
          </w:tcPr>
          <w:p w:rsidR="001D1820" w:rsidRDefault="000F7C19">
            <w:pPr>
              <w:jc w:val="center"/>
            </w:pPr>
            <w:r>
              <w:t>装载量%</w:t>
            </w:r>
          </w:p>
        </w:tc>
        <w:tc>
          <w:tcPr>
            <w:tcW w:w="3990" w:type="dxa"/>
            <w:vAlign w:val="center"/>
          </w:tcPr>
          <w:p w:rsidR="001D1820" w:rsidRDefault="000F7C19">
            <w:r>
              <w:t>整数，单位:百分比</w:t>
            </w:r>
          </w:p>
        </w:tc>
      </w:tr>
      <w:tr w:rsidR="001D1820">
        <w:tc>
          <w:tcPr>
            <w:tcW w:w="549" w:type="dxa"/>
            <w:vAlign w:val="center"/>
          </w:tcPr>
          <w:p w:rsidR="001D1820" w:rsidRDefault="001D1820">
            <w:pPr>
              <w:jc w:val="center"/>
            </w:pPr>
          </w:p>
        </w:tc>
        <w:tc>
          <w:tcPr>
            <w:tcW w:w="1776" w:type="dxa"/>
            <w:vAlign w:val="center"/>
          </w:tcPr>
          <w:p w:rsidR="001D1820" w:rsidRDefault="000F7C19">
            <w:pPr>
              <w:jc w:val="center"/>
            </w:pPr>
            <w:r>
              <w:t>batt</w:t>
            </w:r>
          </w:p>
        </w:tc>
        <w:tc>
          <w:tcPr>
            <w:tcW w:w="2752" w:type="dxa"/>
            <w:vAlign w:val="center"/>
          </w:tcPr>
          <w:p w:rsidR="001D1820" w:rsidRDefault="000F7C19">
            <w:pPr>
              <w:jc w:val="center"/>
            </w:pPr>
            <w:r>
              <w:t>电池电量%</w:t>
            </w:r>
          </w:p>
        </w:tc>
        <w:tc>
          <w:tcPr>
            <w:tcW w:w="3990" w:type="dxa"/>
            <w:vAlign w:val="center"/>
          </w:tcPr>
          <w:p w:rsidR="001D1820" w:rsidRDefault="000F7C19">
            <w:r>
              <w:t>整数，单位:百分比</w:t>
            </w:r>
          </w:p>
        </w:tc>
      </w:tr>
      <w:tr w:rsidR="001D1820">
        <w:tc>
          <w:tcPr>
            <w:tcW w:w="549" w:type="dxa"/>
            <w:vAlign w:val="center"/>
          </w:tcPr>
          <w:p w:rsidR="001D1820" w:rsidRDefault="001D1820">
            <w:pPr>
              <w:jc w:val="center"/>
            </w:pPr>
          </w:p>
        </w:tc>
        <w:tc>
          <w:tcPr>
            <w:tcW w:w="1776" w:type="dxa"/>
            <w:vAlign w:val="center"/>
          </w:tcPr>
          <w:p w:rsidR="001D1820" w:rsidRDefault="000F7C19">
            <w:pPr>
              <w:jc w:val="center"/>
            </w:pPr>
            <w:r>
              <w:t>temp</w:t>
            </w:r>
          </w:p>
        </w:tc>
        <w:tc>
          <w:tcPr>
            <w:tcW w:w="2752" w:type="dxa"/>
            <w:vAlign w:val="center"/>
          </w:tcPr>
          <w:p w:rsidR="001D1820" w:rsidRDefault="000F7C19">
            <w:pPr>
              <w:jc w:val="center"/>
            </w:pPr>
            <w:r>
              <w:t>设备温度</w:t>
            </w:r>
          </w:p>
        </w:tc>
        <w:tc>
          <w:tcPr>
            <w:tcW w:w="3990" w:type="dxa"/>
            <w:vAlign w:val="center"/>
          </w:tcPr>
          <w:p w:rsidR="001D1820" w:rsidRDefault="000F7C19">
            <w:r>
              <w:t>整数，单位:°C</w:t>
            </w:r>
          </w:p>
        </w:tc>
      </w:tr>
      <w:tr w:rsidR="001D1820">
        <w:tc>
          <w:tcPr>
            <w:tcW w:w="549" w:type="dxa"/>
            <w:vAlign w:val="center"/>
          </w:tcPr>
          <w:p w:rsidR="001D1820" w:rsidRDefault="001D1820">
            <w:pPr>
              <w:jc w:val="center"/>
            </w:pPr>
          </w:p>
        </w:tc>
        <w:tc>
          <w:tcPr>
            <w:tcW w:w="1776" w:type="dxa"/>
            <w:vAlign w:val="center"/>
          </w:tcPr>
          <w:p w:rsidR="001D1820" w:rsidRDefault="000F7C19">
            <w:pPr>
              <w:jc w:val="center"/>
            </w:pPr>
            <w:proofErr w:type="spellStart"/>
            <w:r>
              <w:t>lng</w:t>
            </w:r>
            <w:proofErr w:type="spellEnd"/>
          </w:p>
        </w:tc>
        <w:tc>
          <w:tcPr>
            <w:tcW w:w="2752" w:type="dxa"/>
            <w:vAlign w:val="center"/>
          </w:tcPr>
          <w:p w:rsidR="001D1820" w:rsidRDefault="000F7C19">
            <w:pPr>
              <w:jc w:val="center"/>
            </w:pPr>
            <w:r>
              <w:t>GCJ02 坐标经度</w:t>
            </w:r>
          </w:p>
        </w:tc>
        <w:tc>
          <w:tcPr>
            <w:tcW w:w="3990" w:type="dxa"/>
            <w:vAlign w:val="center"/>
          </w:tcPr>
          <w:p w:rsidR="001D1820" w:rsidRDefault="001D1820"/>
        </w:tc>
      </w:tr>
      <w:tr w:rsidR="001D1820">
        <w:tc>
          <w:tcPr>
            <w:tcW w:w="549" w:type="dxa"/>
            <w:vAlign w:val="center"/>
          </w:tcPr>
          <w:p w:rsidR="001D1820" w:rsidRDefault="001D1820">
            <w:pPr>
              <w:jc w:val="center"/>
            </w:pPr>
          </w:p>
        </w:tc>
        <w:tc>
          <w:tcPr>
            <w:tcW w:w="1776" w:type="dxa"/>
            <w:vAlign w:val="center"/>
          </w:tcPr>
          <w:p w:rsidR="001D1820" w:rsidRDefault="000F7C19">
            <w:pPr>
              <w:jc w:val="center"/>
            </w:pPr>
            <w:proofErr w:type="spellStart"/>
            <w:r>
              <w:t>lat</w:t>
            </w:r>
            <w:proofErr w:type="spellEnd"/>
          </w:p>
        </w:tc>
        <w:tc>
          <w:tcPr>
            <w:tcW w:w="2752" w:type="dxa"/>
            <w:vAlign w:val="center"/>
          </w:tcPr>
          <w:p w:rsidR="001D1820" w:rsidRDefault="000F7C19">
            <w:pPr>
              <w:jc w:val="center"/>
            </w:pPr>
            <w:r>
              <w:t>GCJ02 坐标经度</w:t>
            </w:r>
          </w:p>
        </w:tc>
        <w:tc>
          <w:tcPr>
            <w:tcW w:w="3990" w:type="dxa"/>
            <w:vAlign w:val="center"/>
          </w:tcPr>
          <w:p w:rsidR="001D1820" w:rsidRDefault="001D1820"/>
        </w:tc>
      </w:tr>
      <w:tr w:rsidR="001D1820">
        <w:tc>
          <w:tcPr>
            <w:tcW w:w="549" w:type="dxa"/>
            <w:vAlign w:val="center"/>
          </w:tcPr>
          <w:p w:rsidR="001D1820" w:rsidRDefault="001D1820">
            <w:pPr>
              <w:jc w:val="center"/>
            </w:pPr>
          </w:p>
        </w:tc>
        <w:tc>
          <w:tcPr>
            <w:tcW w:w="1776" w:type="dxa"/>
            <w:vAlign w:val="center"/>
          </w:tcPr>
          <w:p w:rsidR="001D1820" w:rsidRDefault="000F7C19">
            <w:pPr>
              <w:jc w:val="center"/>
            </w:pPr>
            <w:proofErr w:type="spellStart"/>
            <w:r>
              <w:t>addr</w:t>
            </w:r>
            <w:proofErr w:type="spellEnd"/>
          </w:p>
        </w:tc>
        <w:tc>
          <w:tcPr>
            <w:tcW w:w="2752" w:type="dxa"/>
            <w:vAlign w:val="center"/>
          </w:tcPr>
          <w:p w:rsidR="001D1820" w:rsidRDefault="000F7C19">
            <w:pPr>
              <w:jc w:val="center"/>
            </w:pPr>
            <w:r>
              <w:t>设备位置地址</w:t>
            </w:r>
          </w:p>
        </w:tc>
        <w:tc>
          <w:tcPr>
            <w:tcW w:w="3990" w:type="dxa"/>
            <w:vAlign w:val="center"/>
          </w:tcPr>
          <w:p w:rsidR="001D1820" w:rsidRDefault="001D1820"/>
        </w:tc>
      </w:tr>
      <w:tr w:rsidR="001D1820">
        <w:tc>
          <w:tcPr>
            <w:tcW w:w="549" w:type="dxa"/>
            <w:vAlign w:val="center"/>
          </w:tcPr>
          <w:p w:rsidR="001D1820" w:rsidRDefault="001D1820">
            <w:pPr>
              <w:jc w:val="center"/>
            </w:pPr>
          </w:p>
        </w:tc>
        <w:tc>
          <w:tcPr>
            <w:tcW w:w="1776" w:type="dxa"/>
            <w:vAlign w:val="center"/>
          </w:tcPr>
          <w:p w:rsidR="001D1820" w:rsidRDefault="000F7C19">
            <w:pPr>
              <w:jc w:val="center"/>
            </w:pPr>
            <w:r>
              <w:t>timestamp</w:t>
            </w:r>
          </w:p>
        </w:tc>
        <w:tc>
          <w:tcPr>
            <w:tcW w:w="2752" w:type="dxa"/>
            <w:vAlign w:val="center"/>
          </w:tcPr>
          <w:p w:rsidR="001D1820" w:rsidRDefault="000F7C19">
            <w:pPr>
              <w:jc w:val="center"/>
            </w:pPr>
            <w:r>
              <w:t>设备更新时间</w:t>
            </w:r>
          </w:p>
        </w:tc>
        <w:tc>
          <w:tcPr>
            <w:tcW w:w="3990" w:type="dxa"/>
            <w:vAlign w:val="center"/>
          </w:tcPr>
          <w:p w:rsidR="001D1820" w:rsidRDefault="000F7C19">
            <w:r>
              <w:t>整数 UNIX TIMESTAMP</w:t>
            </w:r>
          </w:p>
        </w:tc>
      </w:tr>
    </w:tbl>
    <w:p w:rsidR="001D1820" w:rsidRDefault="000F7C19">
      <w:pPr>
        <w:rPr>
          <w:b/>
          <w:bCs/>
        </w:rPr>
      </w:pPr>
      <w:r>
        <w:rPr>
          <w:rFonts w:hint="eastAsia"/>
          <w:b/>
          <w:bCs/>
        </w:rPr>
        <w:t>四、技术要求</w:t>
      </w:r>
    </w:p>
    <w:p w:rsidR="001D1820" w:rsidRDefault="000F7C19">
      <w:pPr>
        <w:ind w:firstLineChars="200" w:firstLine="480"/>
      </w:pPr>
      <w:proofErr w:type="gramStart"/>
      <w:r>
        <w:rPr>
          <w:rFonts w:hint="eastAsia"/>
        </w:rPr>
        <w:t>本需求</w:t>
      </w:r>
      <w:proofErr w:type="gramEnd"/>
      <w:r>
        <w:rPr>
          <w:rFonts w:hint="eastAsia"/>
        </w:rPr>
        <w:t>所提出的是最低限度的基本技术要求，并未对所有技术细节</w:t>
      </w:r>
      <w:proofErr w:type="gramStart"/>
      <w:r>
        <w:rPr>
          <w:rFonts w:hint="eastAsia"/>
        </w:rPr>
        <w:t>作出</w:t>
      </w:r>
      <w:proofErr w:type="gramEnd"/>
      <w:r>
        <w:rPr>
          <w:rFonts w:hint="eastAsia"/>
        </w:rPr>
        <w:t>规定，投标人应提供符合本技术要求和国家标准、行业标准的优质产品。投标人提供的产品必须符合本采购文件要求、原包装送达采购单位；如有不符，采购人可以无条件退货，所造成的损失由投标人承担。</w:t>
      </w:r>
    </w:p>
    <w:p w:rsidR="001D1820" w:rsidRDefault="000F7C19">
      <w:pPr>
        <w:rPr>
          <w:b/>
          <w:bCs/>
        </w:rPr>
      </w:pPr>
      <w:r>
        <w:rPr>
          <w:rFonts w:hint="eastAsia"/>
          <w:b/>
          <w:bCs/>
        </w:rPr>
        <w:t>五、验收标准</w:t>
      </w:r>
    </w:p>
    <w:p w:rsidR="001D1820" w:rsidRDefault="000F7C19">
      <w:pPr>
        <w:ind w:firstLineChars="200" w:firstLine="480"/>
        <w:rPr>
          <w:bCs/>
        </w:rPr>
      </w:pPr>
      <w:r>
        <w:rPr>
          <w:rFonts w:hint="eastAsia"/>
        </w:rPr>
        <w:t>由采购人组织进行验收。</w:t>
      </w:r>
      <w:proofErr w:type="gramStart"/>
      <w:r>
        <w:rPr>
          <w:rFonts w:hint="eastAsia"/>
        </w:rPr>
        <w:t>验收按</w:t>
      </w:r>
      <w:proofErr w:type="gramEnd"/>
      <w:r>
        <w:rPr>
          <w:rFonts w:hint="eastAsia"/>
        </w:rPr>
        <w:t>国家有关规范标准（国家无验收规范标准的按双方合同规定的要求）进行。</w:t>
      </w:r>
    </w:p>
    <w:p w:rsidR="001D1820" w:rsidRDefault="000F7C19">
      <w:pPr>
        <w:rPr>
          <w:b/>
          <w:bCs/>
        </w:rPr>
      </w:pPr>
      <w:r>
        <w:rPr>
          <w:rFonts w:hint="eastAsia"/>
          <w:b/>
          <w:bCs/>
        </w:rPr>
        <w:t>六、商务要求</w:t>
      </w:r>
    </w:p>
    <w:tbl>
      <w:tblPr>
        <w:tblStyle w:val="af2"/>
        <w:tblW w:w="0" w:type="auto"/>
        <w:tblLook w:val="04A0" w:firstRow="1" w:lastRow="0" w:firstColumn="1" w:lastColumn="0" w:noHBand="0" w:noVBand="1"/>
      </w:tblPr>
      <w:tblGrid>
        <w:gridCol w:w="1696"/>
        <w:gridCol w:w="7364"/>
      </w:tblGrid>
      <w:tr w:rsidR="001D1820">
        <w:tc>
          <w:tcPr>
            <w:tcW w:w="1696" w:type="dxa"/>
            <w:vAlign w:val="center"/>
          </w:tcPr>
          <w:p w:rsidR="001D1820" w:rsidRDefault="000F7C19">
            <w:pPr>
              <w:jc w:val="center"/>
            </w:pPr>
            <w:r>
              <w:rPr>
                <w:rFonts w:hint="eastAsia"/>
              </w:rPr>
              <w:t>▲质保期</w:t>
            </w:r>
          </w:p>
        </w:tc>
        <w:tc>
          <w:tcPr>
            <w:tcW w:w="7364" w:type="dxa"/>
            <w:vAlign w:val="center"/>
          </w:tcPr>
          <w:p w:rsidR="001D1820" w:rsidRDefault="000F7C19">
            <w:r>
              <w:rPr>
                <w:rFonts w:hint="eastAsia"/>
              </w:rPr>
              <w:t>质保期三年。</w:t>
            </w:r>
          </w:p>
        </w:tc>
      </w:tr>
      <w:tr w:rsidR="001D1820">
        <w:tc>
          <w:tcPr>
            <w:tcW w:w="1696" w:type="dxa"/>
            <w:vAlign w:val="center"/>
          </w:tcPr>
          <w:p w:rsidR="001D1820" w:rsidRDefault="000F7C19">
            <w:pPr>
              <w:jc w:val="center"/>
            </w:pPr>
            <w:r>
              <w:rPr>
                <w:rFonts w:hint="eastAsia"/>
              </w:rPr>
              <w:t>售后服务保障要求</w:t>
            </w:r>
          </w:p>
        </w:tc>
        <w:tc>
          <w:tcPr>
            <w:tcW w:w="7364" w:type="dxa"/>
            <w:vAlign w:val="center"/>
          </w:tcPr>
          <w:p w:rsidR="001D1820" w:rsidRDefault="000F7C19">
            <w:r>
              <w:rPr>
                <w:rFonts w:hint="eastAsia"/>
              </w:rPr>
              <w:t>1、质量保证期内因产品本身缺陷（正常耗损、人为因素除外）造成各种故障应由中标人免费技术服务和维修。</w:t>
            </w:r>
          </w:p>
          <w:p w:rsidR="001D1820" w:rsidRDefault="000F7C19">
            <w:r>
              <w:rPr>
                <w:rFonts w:hint="eastAsia"/>
              </w:rPr>
              <w:t>2、接到保修请求，维修人员应半小时内做响应，2小时内响应，24小时内到达现场，并最迟在第3个工作日内排除故障，72小时内无法修复的，必须采取临时调换等措施，以保证采购单位的正常使用。</w:t>
            </w:r>
          </w:p>
          <w:p w:rsidR="001D1820" w:rsidRDefault="000F7C19">
            <w:r>
              <w:rPr>
                <w:rFonts w:hint="eastAsia"/>
              </w:rPr>
              <w:t>3、保证在质保期内对货物进行免费维修，维护；质保期外发生的损坏，负责货物的终身维修，修理和换件应按成本费收取，不再收取其它费用。</w:t>
            </w:r>
          </w:p>
        </w:tc>
      </w:tr>
      <w:tr w:rsidR="001D1820">
        <w:tc>
          <w:tcPr>
            <w:tcW w:w="1696" w:type="dxa"/>
            <w:vAlign w:val="center"/>
          </w:tcPr>
          <w:p w:rsidR="001D1820" w:rsidRDefault="000F7C19">
            <w:pPr>
              <w:jc w:val="center"/>
            </w:pPr>
            <w:r>
              <w:rPr>
                <w:rFonts w:hint="eastAsia"/>
              </w:rPr>
              <w:t>技能培训</w:t>
            </w:r>
          </w:p>
        </w:tc>
        <w:tc>
          <w:tcPr>
            <w:tcW w:w="7364" w:type="dxa"/>
            <w:vAlign w:val="center"/>
          </w:tcPr>
          <w:p w:rsidR="001D1820" w:rsidRDefault="000F7C19">
            <w:r>
              <w:rPr>
                <w:rFonts w:hint="eastAsia"/>
              </w:rPr>
              <w:t>中标人须对采购单位的使用人员进行专业操作培训，相关费用包含在</w:t>
            </w:r>
            <w:r>
              <w:rPr>
                <w:rFonts w:hint="eastAsia"/>
              </w:rPr>
              <w:lastRenderedPageBreak/>
              <w:t>投标报价中。</w:t>
            </w:r>
          </w:p>
        </w:tc>
      </w:tr>
      <w:tr w:rsidR="001D1820" w:rsidRPr="00385A4A">
        <w:tc>
          <w:tcPr>
            <w:tcW w:w="1696" w:type="dxa"/>
            <w:vAlign w:val="center"/>
          </w:tcPr>
          <w:p w:rsidR="001D1820" w:rsidRPr="00385A4A" w:rsidRDefault="000F7C19">
            <w:pPr>
              <w:jc w:val="center"/>
            </w:pPr>
            <w:r w:rsidRPr="00385A4A">
              <w:rPr>
                <w:rFonts w:hint="eastAsia"/>
              </w:rPr>
              <w:lastRenderedPageBreak/>
              <w:t>▲交货期和交货地点</w:t>
            </w:r>
          </w:p>
        </w:tc>
        <w:tc>
          <w:tcPr>
            <w:tcW w:w="7364" w:type="dxa"/>
            <w:vAlign w:val="center"/>
          </w:tcPr>
          <w:p w:rsidR="001D1820" w:rsidRPr="00385A4A" w:rsidRDefault="000F7C19">
            <w:r w:rsidRPr="00385A4A">
              <w:rPr>
                <w:rFonts w:hint="eastAsia"/>
              </w:rPr>
              <w:t>交货期：合同</w:t>
            </w:r>
            <w:proofErr w:type="gramStart"/>
            <w:r w:rsidRPr="00385A4A">
              <w:rPr>
                <w:rFonts w:hint="eastAsia"/>
              </w:rPr>
              <w:t>签定</w:t>
            </w:r>
            <w:proofErr w:type="gramEnd"/>
            <w:r w:rsidRPr="00385A4A">
              <w:rPr>
                <w:rFonts w:hint="eastAsia"/>
              </w:rPr>
              <w:t>后</w:t>
            </w:r>
            <w:r w:rsidRPr="00385A4A">
              <w:t>7</w:t>
            </w:r>
            <w:r w:rsidRPr="00385A4A">
              <w:rPr>
                <w:rFonts w:hint="eastAsia"/>
              </w:rPr>
              <w:t>个</w:t>
            </w:r>
            <w:proofErr w:type="gramStart"/>
            <w:r w:rsidRPr="00385A4A">
              <w:rPr>
                <w:rFonts w:hint="eastAsia"/>
              </w:rPr>
              <w:t>日历天</w:t>
            </w:r>
            <w:proofErr w:type="gramEnd"/>
            <w:r w:rsidRPr="00385A4A">
              <w:rPr>
                <w:rFonts w:hint="eastAsia"/>
              </w:rPr>
              <w:t>内满足分批供货能力，供应商在接到采购人通知后48小时内供货，整个供货期最长不超过7个月；</w:t>
            </w:r>
          </w:p>
          <w:p w:rsidR="001D1820" w:rsidRPr="00385A4A" w:rsidRDefault="000F7C19">
            <w:r w:rsidRPr="00385A4A">
              <w:rPr>
                <w:rFonts w:hint="eastAsia"/>
              </w:rPr>
              <w:t>交货地点：采购人指定地点。</w:t>
            </w:r>
          </w:p>
        </w:tc>
      </w:tr>
      <w:tr w:rsidR="001D1820" w:rsidRPr="00385A4A">
        <w:tc>
          <w:tcPr>
            <w:tcW w:w="1696" w:type="dxa"/>
            <w:vAlign w:val="center"/>
          </w:tcPr>
          <w:p w:rsidR="001D1820" w:rsidRPr="00385A4A" w:rsidRDefault="000F7C19">
            <w:pPr>
              <w:jc w:val="center"/>
            </w:pPr>
            <w:r w:rsidRPr="00385A4A">
              <w:rPr>
                <w:rFonts w:hint="eastAsia"/>
              </w:rPr>
              <w:t>▲付款方式</w:t>
            </w:r>
          </w:p>
        </w:tc>
        <w:tc>
          <w:tcPr>
            <w:tcW w:w="7364" w:type="dxa"/>
            <w:vAlign w:val="center"/>
          </w:tcPr>
          <w:p w:rsidR="001D1820" w:rsidRPr="00385A4A" w:rsidRDefault="000F7C19">
            <w:r w:rsidRPr="00385A4A">
              <w:rPr>
                <w:rFonts w:hint="eastAsia"/>
              </w:rPr>
              <w:t>合同签订后支付至合同总额的40%作为预付款，供货全部完成并验收合格后支付至合同总额的6</w:t>
            </w:r>
            <w:r w:rsidRPr="00385A4A">
              <w:t>0%</w:t>
            </w:r>
            <w:r w:rsidRPr="00385A4A">
              <w:rPr>
                <w:rFonts w:hint="eastAsia"/>
              </w:rPr>
              <w:t>，稳定运行6个月后</w:t>
            </w:r>
            <w:proofErr w:type="gramStart"/>
            <w:r w:rsidRPr="00385A4A">
              <w:rPr>
                <w:rFonts w:hint="eastAsia"/>
              </w:rPr>
              <w:t>视运行</w:t>
            </w:r>
            <w:proofErr w:type="gramEnd"/>
            <w:r w:rsidRPr="00385A4A">
              <w:rPr>
                <w:rFonts w:hint="eastAsia"/>
              </w:rPr>
              <w:t>情况支付至合同总额的100%。</w:t>
            </w:r>
          </w:p>
          <w:p w:rsidR="001D1820" w:rsidRPr="00385A4A" w:rsidRDefault="000F7C19">
            <w:r w:rsidRPr="00385A4A">
              <w:rPr>
                <w:rFonts w:hint="eastAsia"/>
              </w:rPr>
              <w:t>在签订合同时，供应商明确表示无需预付款或者主动要求降低预付款比例的，采购合同可不适用前述规定。</w:t>
            </w:r>
          </w:p>
        </w:tc>
      </w:tr>
      <w:tr w:rsidR="001D1820" w:rsidRPr="00385A4A">
        <w:tc>
          <w:tcPr>
            <w:tcW w:w="1696" w:type="dxa"/>
            <w:vAlign w:val="center"/>
          </w:tcPr>
          <w:p w:rsidR="001D1820" w:rsidRPr="00385A4A" w:rsidRDefault="000F7C19">
            <w:pPr>
              <w:jc w:val="center"/>
            </w:pPr>
            <w:r w:rsidRPr="00385A4A">
              <w:rPr>
                <w:rFonts w:hint="eastAsia"/>
              </w:rPr>
              <w:t>投标报价及费用</w:t>
            </w:r>
          </w:p>
        </w:tc>
        <w:tc>
          <w:tcPr>
            <w:tcW w:w="7364" w:type="dxa"/>
            <w:vAlign w:val="center"/>
          </w:tcPr>
          <w:p w:rsidR="001D1820" w:rsidRPr="00385A4A" w:rsidRDefault="000F7C19">
            <w:r w:rsidRPr="00385A4A">
              <w:rPr>
                <w:rFonts w:hint="eastAsia"/>
              </w:rPr>
              <w:t>投标报价包括货物的供货、包装、运输、保险、装卸、安装调试、检验、配合验收、技术服务、售后服务、税金、质保期保障、材料等全部费用。</w:t>
            </w:r>
          </w:p>
        </w:tc>
      </w:tr>
    </w:tbl>
    <w:p w:rsidR="001D1820" w:rsidRPr="00385A4A" w:rsidRDefault="000F7C19">
      <w:pPr>
        <w:rPr>
          <w:b/>
          <w:bCs/>
        </w:rPr>
      </w:pPr>
      <w:r w:rsidRPr="00385A4A">
        <w:rPr>
          <w:rFonts w:hint="eastAsia"/>
          <w:b/>
          <w:bCs/>
        </w:rPr>
        <w:t>七、其他</w:t>
      </w:r>
    </w:p>
    <w:p w:rsidR="001D1820" w:rsidRPr="00385A4A" w:rsidRDefault="000F7C19">
      <w:pPr>
        <w:ind w:firstLineChars="200" w:firstLine="480"/>
      </w:pPr>
      <w:r w:rsidRPr="00385A4A">
        <w:rPr>
          <w:rFonts w:hint="eastAsia"/>
        </w:rPr>
        <w:t>在合同履约期间（最晚不超过2024年6月30日），采购人可视工作实际需要与中标供应商签订补充协议，补充协议货物单价不可超过投标单价，本合同和补充协议总价不可超过本项目预算总价。</w:t>
      </w:r>
    </w:p>
    <w:p w:rsidR="001D1820" w:rsidRDefault="000F7C19">
      <w:r>
        <w:rPr>
          <w:rFonts w:hint="eastAsia"/>
          <w:b/>
        </w:rPr>
        <w:t>本招标文件中标注“▲”的参数为实质性要求，缺漏或偏离的，投标无效。</w:t>
      </w:r>
    </w:p>
    <w:p w:rsidR="001D1820" w:rsidRDefault="000F7C19">
      <w:pPr>
        <w:widowControl/>
        <w:spacing w:line="240" w:lineRule="auto"/>
        <w:jc w:val="left"/>
      </w:pPr>
      <w:r>
        <w:br w:type="page"/>
      </w:r>
    </w:p>
    <w:p w:rsidR="001D1820" w:rsidRDefault="000F7C19">
      <w:pPr>
        <w:pStyle w:val="1"/>
      </w:pPr>
      <w:bookmarkStart w:id="5" w:name="_Toc131706339"/>
      <w:r>
        <w:rPr>
          <w:rFonts w:hint="eastAsia"/>
        </w:rPr>
        <w:lastRenderedPageBreak/>
        <w:t>第三章 供应商须知</w:t>
      </w:r>
      <w:bookmarkEnd w:id="5"/>
    </w:p>
    <w:p w:rsidR="001D1820" w:rsidRDefault="000F7C19">
      <w:pPr>
        <w:pStyle w:val="2"/>
        <w:jc w:val="center"/>
      </w:pPr>
      <w:bookmarkStart w:id="6" w:name="_Toc131706340"/>
      <w:r>
        <w:rPr>
          <w:rFonts w:hint="eastAsia"/>
        </w:rPr>
        <w:t>前附表</w:t>
      </w:r>
      <w:bookmarkEnd w:id="6"/>
    </w:p>
    <w:tbl>
      <w:tblPr>
        <w:tblStyle w:val="af2"/>
        <w:tblW w:w="0" w:type="auto"/>
        <w:tblLook w:val="04A0" w:firstRow="1" w:lastRow="0" w:firstColumn="1" w:lastColumn="0" w:noHBand="0" w:noVBand="1"/>
      </w:tblPr>
      <w:tblGrid>
        <w:gridCol w:w="846"/>
        <w:gridCol w:w="8214"/>
      </w:tblGrid>
      <w:tr w:rsidR="001D1820">
        <w:tc>
          <w:tcPr>
            <w:tcW w:w="846" w:type="dxa"/>
            <w:vAlign w:val="center"/>
          </w:tcPr>
          <w:p w:rsidR="001D1820" w:rsidRDefault="000F7C19">
            <w:pPr>
              <w:jc w:val="center"/>
            </w:pPr>
            <w:r>
              <w:rPr>
                <w:rFonts w:hint="eastAsia"/>
              </w:rPr>
              <w:t>序号</w:t>
            </w:r>
          </w:p>
        </w:tc>
        <w:tc>
          <w:tcPr>
            <w:tcW w:w="8214" w:type="dxa"/>
            <w:vAlign w:val="center"/>
          </w:tcPr>
          <w:p w:rsidR="001D1820" w:rsidRDefault="000F7C19">
            <w:pPr>
              <w:jc w:val="center"/>
            </w:pPr>
            <w:r>
              <w:rPr>
                <w:rFonts w:hint="eastAsia"/>
              </w:rPr>
              <w:t>内容、要求</w:t>
            </w:r>
          </w:p>
        </w:tc>
      </w:tr>
      <w:tr w:rsidR="001D1820">
        <w:tc>
          <w:tcPr>
            <w:tcW w:w="846" w:type="dxa"/>
            <w:vAlign w:val="center"/>
          </w:tcPr>
          <w:p w:rsidR="001D1820" w:rsidRDefault="000F7C19">
            <w:pPr>
              <w:jc w:val="center"/>
            </w:pPr>
            <w:r>
              <w:rPr>
                <w:rFonts w:hint="eastAsia"/>
              </w:rPr>
              <w:t>1</w:t>
            </w:r>
          </w:p>
        </w:tc>
        <w:tc>
          <w:tcPr>
            <w:tcW w:w="8214" w:type="dxa"/>
            <w:vAlign w:val="center"/>
          </w:tcPr>
          <w:p w:rsidR="001D1820" w:rsidRDefault="000F7C19">
            <w:r>
              <w:rPr>
                <w:rFonts w:hint="eastAsia"/>
              </w:rPr>
              <w:t>项目名称：湖州</w:t>
            </w:r>
            <w:proofErr w:type="gramStart"/>
            <w:r>
              <w:rPr>
                <w:rFonts w:hint="eastAsia"/>
              </w:rPr>
              <w:t>市</w:t>
            </w:r>
            <w:proofErr w:type="gramEnd"/>
            <w:r>
              <w:rPr>
                <w:rFonts w:hint="eastAsia"/>
              </w:rPr>
              <w:t>市容环境卫生管理中心</w:t>
            </w:r>
            <w:r>
              <w:t>2023年度第一批智能箱体采购项目</w:t>
            </w:r>
          </w:p>
        </w:tc>
      </w:tr>
      <w:tr w:rsidR="001D1820">
        <w:tc>
          <w:tcPr>
            <w:tcW w:w="846" w:type="dxa"/>
            <w:vAlign w:val="center"/>
          </w:tcPr>
          <w:p w:rsidR="001D1820" w:rsidRDefault="000F7C19">
            <w:pPr>
              <w:jc w:val="center"/>
            </w:pPr>
            <w:r>
              <w:rPr>
                <w:rFonts w:hint="eastAsia"/>
              </w:rPr>
              <w:t>2</w:t>
            </w:r>
          </w:p>
        </w:tc>
        <w:tc>
          <w:tcPr>
            <w:tcW w:w="8214" w:type="dxa"/>
            <w:vAlign w:val="center"/>
          </w:tcPr>
          <w:p w:rsidR="001D1820" w:rsidRDefault="000F7C19">
            <w:r>
              <w:rPr>
                <w:rFonts w:hint="eastAsia"/>
              </w:rPr>
              <w:t>采购内容及数量：详见第二章采购需求</w:t>
            </w:r>
          </w:p>
        </w:tc>
      </w:tr>
      <w:tr w:rsidR="001D1820">
        <w:tc>
          <w:tcPr>
            <w:tcW w:w="846" w:type="dxa"/>
            <w:vAlign w:val="center"/>
          </w:tcPr>
          <w:p w:rsidR="001D1820" w:rsidRDefault="000F7C19">
            <w:pPr>
              <w:jc w:val="center"/>
            </w:pPr>
            <w:r>
              <w:rPr>
                <w:rFonts w:hint="eastAsia"/>
              </w:rPr>
              <w:t>3</w:t>
            </w:r>
          </w:p>
        </w:tc>
        <w:tc>
          <w:tcPr>
            <w:tcW w:w="8214" w:type="dxa"/>
            <w:vAlign w:val="center"/>
          </w:tcPr>
          <w:p w:rsidR="001D1820" w:rsidRDefault="000F7C19">
            <w:r>
              <w:rPr>
                <w:rFonts w:hint="eastAsia"/>
              </w:rPr>
              <w:t>投标报价及费用：1、本项目投标应以人民币报价；2、不论投标结果如何，供应商均应自行承担所有与投标有关的全部费用；3、本项目招标代理服务费按</w:t>
            </w:r>
            <w:r>
              <w:rPr>
                <w:rFonts w:hint="eastAsia"/>
                <w:b/>
                <w:bCs/>
              </w:rPr>
              <w:t>人民</w:t>
            </w:r>
            <w:r w:rsidRPr="009155DF">
              <w:rPr>
                <w:rFonts w:hint="eastAsia"/>
                <w:b/>
                <w:bCs/>
              </w:rPr>
              <w:t>币</w:t>
            </w:r>
            <w:r w:rsidRPr="009155DF">
              <w:rPr>
                <w:b/>
                <w:bCs/>
              </w:rPr>
              <w:t>41800</w:t>
            </w:r>
            <w:r w:rsidRPr="009155DF">
              <w:rPr>
                <w:rFonts w:hint="eastAsia"/>
                <w:b/>
                <w:bCs/>
              </w:rPr>
              <w:t>元</w:t>
            </w:r>
            <w:r>
              <w:rPr>
                <w:rFonts w:hint="eastAsia"/>
              </w:rPr>
              <w:t>收取，在确定中标供应商后，领取中标通知书前，由中标供应商全额支付，请各供应商自行考虑计入投标报价中。</w:t>
            </w:r>
          </w:p>
        </w:tc>
      </w:tr>
      <w:tr w:rsidR="001D1820">
        <w:tc>
          <w:tcPr>
            <w:tcW w:w="846" w:type="dxa"/>
            <w:vAlign w:val="center"/>
          </w:tcPr>
          <w:p w:rsidR="001D1820" w:rsidRDefault="000F7C19">
            <w:pPr>
              <w:jc w:val="center"/>
            </w:pPr>
            <w:r>
              <w:rPr>
                <w:rFonts w:hint="eastAsia"/>
              </w:rPr>
              <w:t>4</w:t>
            </w:r>
          </w:p>
        </w:tc>
        <w:tc>
          <w:tcPr>
            <w:tcW w:w="8214" w:type="dxa"/>
            <w:vAlign w:val="center"/>
          </w:tcPr>
          <w:p w:rsidR="001D1820" w:rsidRDefault="000F7C19">
            <w:r>
              <w:rPr>
                <w:rFonts w:hint="eastAsia"/>
              </w:rPr>
              <w:t>答疑与澄清：</w:t>
            </w:r>
            <w:r>
              <w:rPr>
                <w:rFonts w:hint="eastAsia"/>
                <w:bCs/>
              </w:rPr>
              <w:t>供应商</w:t>
            </w:r>
            <w:r>
              <w:rPr>
                <w:rFonts w:hint="eastAsia"/>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rsidR="001D1820">
        <w:tc>
          <w:tcPr>
            <w:tcW w:w="846" w:type="dxa"/>
            <w:vAlign w:val="center"/>
          </w:tcPr>
          <w:p w:rsidR="001D1820" w:rsidRDefault="000F7C19">
            <w:pPr>
              <w:jc w:val="center"/>
            </w:pPr>
            <w:r>
              <w:rPr>
                <w:rFonts w:hint="eastAsia"/>
              </w:rPr>
              <w:t>5</w:t>
            </w:r>
          </w:p>
        </w:tc>
        <w:tc>
          <w:tcPr>
            <w:tcW w:w="8214" w:type="dxa"/>
            <w:vAlign w:val="center"/>
          </w:tcPr>
          <w:p w:rsidR="001D1820" w:rsidRDefault="000F7C19">
            <w:r>
              <w:rPr>
                <w:rFonts w:hint="eastAsia"/>
              </w:rPr>
              <w:t>采购预算：人民币</w:t>
            </w:r>
            <w:r>
              <w:t>660</w:t>
            </w:r>
            <w:r>
              <w:rPr>
                <w:rFonts w:hint="eastAsia"/>
              </w:rPr>
              <w:t>万元</w:t>
            </w:r>
          </w:p>
        </w:tc>
      </w:tr>
      <w:tr w:rsidR="001D1820">
        <w:tc>
          <w:tcPr>
            <w:tcW w:w="846" w:type="dxa"/>
            <w:vAlign w:val="center"/>
          </w:tcPr>
          <w:p w:rsidR="001D1820" w:rsidRDefault="000F7C19">
            <w:pPr>
              <w:jc w:val="center"/>
            </w:pPr>
            <w:r>
              <w:rPr>
                <w:rFonts w:hint="eastAsia"/>
              </w:rPr>
              <w:t>6</w:t>
            </w:r>
          </w:p>
        </w:tc>
        <w:tc>
          <w:tcPr>
            <w:tcW w:w="8214" w:type="dxa"/>
            <w:vAlign w:val="center"/>
          </w:tcPr>
          <w:p w:rsidR="001D1820" w:rsidRDefault="000F7C19">
            <w:r>
              <w:rPr>
                <w:rFonts w:hint="eastAsia"/>
              </w:rPr>
              <w:t>1、投标文件的制作：本项目实行电子招投标。</w:t>
            </w:r>
          </w:p>
          <w:p w:rsidR="001D1820" w:rsidRDefault="000F7C19">
            <w:r>
              <w:rPr>
                <w:rFonts w:hint="eastAsia"/>
              </w:rPr>
              <w:t>2、供应商应按要求提供电子投标文件及数据电子备份投标文件（U盘），具体内容如下：</w:t>
            </w:r>
          </w:p>
          <w:p w:rsidR="001D1820" w:rsidRDefault="000F7C19">
            <w:r>
              <w:rPr>
                <w:rFonts w:hint="eastAsia"/>
              </w:rPr>
              <w:t>2.1电子投标文件：按政</w:t>
            </w:r>
            <w:proofErr w:type="gramStart"/>
            <w:r>
              <w:rPr>
                <w:rFonts w:hint="eastAsia"/>
              </w:rPr>
              <w:t>采云</w:t>
            </w:r>
            <w:proofErr w:type="gramEnd"/>
            <w:r>
              <w:rPr>
                <w:rFonts w:hint="eastAsia"/>
              </w:rPr>
              <w:t>平台项目采购-电子交易操作指南及本招标文件要求制作、加密并递交，超过上</w:t>
            </w:r>
            <w:proofErr w:type="gramStart"/>
            <w:r>
              <w:rPr>
                <w:rFonts w:hint="eastAsia"/>
              </w:rPr>
              <w:t>传时间</w:t>
            </w:r>
            <w:proofErr w:type="gramEnd"/>
            <w:r>
              <w:rPr>
                <w:rFonts w:hint="eastAsia"/>
              </w:rPr>
              <w:t>的视为放弃投标资格，作无效标处理；</w:t>
            </w:r>
          </w:p>
          <w:p w:rsidR="001D1820" w:rsidRDefault="000F7C19">
            <w:r>
              <w:rPr>
                <w:rFonts w:hint="eastAsia"/>
              </w:rPr>
              <w:t>2.2数据电子备份投标文件（U盘）：以U</w:t>
            </w:r>
            <w:proofErr w:type="gramStart"/>
            <w:r>
              <w:rPr>
                <w:rFonts w:hint="eastAsia"/>
              </w:rPr>
              <w:t>盘形式</w:t>
            </w:r>
            <w:proofErr w:type="gramEnd"/>
            <w:r>
              <w:rPr>
                <w:rFonts w:hint="eastAsia"/>
              </w:rPr>
              <w:t>提供的数据电子备份投标文件格式及内容须与政</w:t>
            </w:r>
            <w:proofErr w:type="gramStart"/>
            <w:r>
              <w:rPr>
                <w:rFonts w:hint="eastAsia"/>
              </w:rPr>
              <w:t>采云</w:t>
            </w:r>
            <w:proofErr w:type="gramEnd"/>
            <w:r>
              <w:rPr>
                <w:rFonts w:hint="eastAsia"/>
              </w:rPr>
              <w:t>平台项目采购-电子交易操作指南中制作、加密并递交的电子投标文件格式及内容一致。数据电子备份投标文件（U盘）应提供《资格文件》、《技术、商务、资信及其他文件》和《报价文件》，</w:t>
            </w:r>
            <w:r>
              <w:rPr>
                <w:rFonts w:hint="eastAsia"/>
                <w:b/>
              </w:rPr>
              <w:t>供应商应将数据</w:t>
            </w:r>
            <w:r>
              <w:rPr>
                <w:rFonts w:hint="eastAsia"/>
                <w:b/>
              </w:rPr>
              <w:lastRenderedPageBreak/>
              <w:t>电子备份（U盘）形式的投标文件密封、包装，不按此规定密封、包装的数据电子备份投标文件（U盘）均按未提供处理，《资格文件》和《技术、商务、资信及其他文件》均不得体现报价，否则按无效标处理。</w:t>
            </w:r>
          </w:p>
        </w:tc>
      </w:tr>
      <w:tr w:rsidR="001D1820">
        <w:tc>
          <w:tcPr>
            <w:tcW w:w="846" w:type="dxa"/>
            <w:vAlign w:val="center"/>
          </w:tcPr>
          <w:p w:rsidR="001D1820" w:rsidRDefault="000F7C19">
            <w:pPr>
              <w:jc w:val="center"/>
            </w:pPr>
            <w:r>
              <w:rPr>
                <w:rFonts w:hint="eastAsia"/>
              </w:rPr>
              <w:lastRenderedPageBreak/>
              <w:t>7</w:t>
            </w:r>
          </w:p>
        </w:tc>
        <w:tc>
          <w:tcPr>
            <w:tcW w:w="8214" w:type="dxa"/>
            <w:vAlign w:val="center"/>
          </w:tcPr>
          <w:p w:rsidR="001D1820" w:rsidRPr="0065124E" w:rsidRDefault="000F7C19">
            <w:r w:rsidRPr="0065124E">
              <w:rPr>
                <w:rFonts w:hint="eastAsia"/>
              </w:rPr>
              <w:t>投标截止时间：202</w:t>
            </w:r>
            <w:r w:rsidRPr="0065124E">
              <w:t>3</w:t>
            </w:r>
            <w:r w:rsidRPr="0065124E">
              <w:rPr>
                <w:rFonts w:hint="eastAsia"/>
              </w:rPr>
              <w:t>年</w:t>
            </w:r>
            <w:r w:rsidR="00F201D2" w:rsidRPr="0065124E">
              <w:t>5</w:t>
            </w:r>
            <w:r w:rsidRPr="0065124E">
              <w:rPr>
                <w:rFonts w:hint="eastAsia"/>
              </w:rPr>
              <w:t>月</w:t>
            </w:r>
            <w:r w:rsidR="00F201D2" w:rsidRPr="0065124E">
              <w:t>9</w:t>
            </w:r>
            <w:r w:rsidRPr="0065124E">
              <w:rPr>
                <w:rFonts w:hint="eastAsia"/>
              </w:rPr>
              <w:t>日9时30分（北京时间）</w:t>
            </w:r>
          </w:p>
          <w:p w:rsidR="001D1820" w:rsidRPr="0065124E" w:rsidRDefault="000F7C19">
            <w:r w:rsidRPr="0065124E">
              <w:rPr>
                <w:rFonts w:hint="eastAsia"/>
              </w:rPr>
              <w:t>地点：1）本项目通过“政府采购云平台（www.zcygov.cn）”实行在线投标响应（电子投标）；2）供应商应当在投标截止时间前，将生成的文件格式“.</w:t>
            </w:r>
            <w:proofErr w:type="spellStart"/>
            <w:r w:rsidRPr="0065124E">
              <w:rPr>
                <w:rFonts w:hint="eastAsia"/>
              </w:rPr>
              <w:t>jmbs</w:t>
            </w:r>
            <w:proofErr w:type="spellEnd"/>
            <w:r w:rsidRPr="0065124E">
              <w:rPr>
                <w:rFonts w:hint="eastAsia"/>
              </w:rPr>
              <w:t>”的“电子加密投标文件”上传递交至“政府采购云平台”实行在线投标响应。投标截止时间以后上传递交的投标文件将被“政府采购云平台”拒收，作无效标处理。</w:t>
            </w:r>
          </w:p>
        </w:tc>
      </w:tr>
      <w:tr w:rsidR="001D1820">
        <w:tc>
          <w:tcPr>
            <w:tcW w:w="846" w:type="dxa"/>
            <w:vAlign w:val="center"/>
          </w:tcPr>
          <w:p w:rsidR="001D1820" w:rsidRDefault="000F7C19">
            <w:pPr>
              <w:jc w:val="center"/>
            </w:pPr>
            <w:r>
              <w:rPr>
                <w:rFonts w:hint="eastAsia"/>
              </w:rPr>
              <w:t>8</w:t>
            </w:r>
          </w:p>
        </w:tc>
        <w:tc>
          <w:tcPr>
            <w:tcW w:w="8214" w:type="dxa"/>
            <w:vAlign w:val="center"/>
          </w:tcPr>
          <w:p w:rsidR="001D1820" w:rsidRPr="0065124E" w:rsidRDefault="000F7C19">
            <w:r w:rsidRPr="0065124E">
              <w:rPr>
                <w:rFonts w:hint="eastAsia"/>
              </w:rPr>
              <w:t>开标时间：202</w:t>
            </w:r>
            <w:r w:rsidRPr="0065124E">
              <w:t>3</w:t>
            </w:r>
            <w:r w:rsidRPr="0065124E">
              <w:rPr>
                <w:rFonts w:hint="eastAsia"/>
              </w:rPr>
              <w:t>年</w:t>
            </w:r>
            <w:r w:rsidR="00F201D2" w:rsidRPr="0065124E">
              <w:t>5</w:t>
            </w:r>
            <w:r w:rsidRPr="0065124E">
              <w:rPr>
                <w:rFonts w:hint="eastAsia"/>
              </w:rPr>
              <w:t>月</w:t>
            </w:r>
            <w:r w:rsidR="00F201D2" w:rsidRPr="0065124E">
              <w:t>9</w:t>
            </w:r>
            <w:r w:rsidRPr="0065124E">
              <w:rPr>
                <w:rFonts w:hint="eastAsia"/>
              </w:rPr>
              <w:t>日9时30分（北京时间）</w:t>
            </w:r>
          </w:p>
          <w:p w:rsidR="001D1820" w:rsidRPr="0065124E" w:rsidRDefault="000F7C19">
            <w:r w:rsidRPr="0065124E">
              <w:rPr>
                <w:rFonts w:hint="eastAsia"/>
              </w:rPr>
              <w:t>开标地点：湖州市公共资源交易中心2号楼二楼开标室（湖州</w:t>
            </w:r>
            <w:proofErr w:type="gramStart"/>
            <w:r w:rsidRPr="0065124E">
              <w:rPr>
                <w:rFonts w:hint="eastAsia"/>
              </w:rPr>
              <w:t>市仁皇山</w:t>
            </w:r>
            <w:proofErr w:type="gramEnd"/>
            <w:r w:rsidRPr="0065124E">
              <w:rPr>
                <w:rFonts w:hint="eastAsia"/>
              </w:rPr>
              <w:t>片区金盖山路66号），具体详见二楼休息区电子显示屏。</w:t>
            </w:r>
          </w:p>
          <w:p w:rsidR="001D1820" w:rsidRPr="0065124E" w:rsidRDefault="000F7C19">
            <w:r w:rsidRPr="0065124E">
              <w:rPr>
                <w:rFonts w:hint="eastAsia"/>
              </w:rPr>
              <w:t>1、供应商应当在投标截止时间前完成电子投标文件的传输递交，投标截止时间前可以补充、修改或者撤回电子投标文件。补充或者修改电子投标文件的，应当先行撤回原文件，补充、修改后重新传输递交。投标截止时间</w:t>
            </w:r>
            <w:proofErr w:type="gramStart"/>
            <w:r w:rsidRPr="0065124E">
              <w:rPr>
                <w:rFonts w:hint="eastAsia"/>
              </w:rPr>
              <w:t>止</w:t>
            </w:r>
            <w:proofErr w:type="gramEnd"/>
            <w:r w:rsidRPr="0065124E">
              <w:rPr>
                <w:rFonts w:hint="eastAsia"/>
              </w:rPr>
              <w:t>未完成传输的，视为放弃投标资格，作无效标处理。</w:t>
            </w:r>
          </w:p>
          <w:p w:rsidR="001D1820" w:rsidRPr="0065124E" w:rsidRDefault="000F7C19">
            <w:r w:rsidRPr="0065124E">
              <w:rPr>
                <w:rFonts w:hint="eastAsia"/>
              </w:rPr>
              <w:t>2、数据电子备份投标文件（U盘）：以U</w:t>
            </w:r>
            <w:proofErr w:type="gramStart"/>
            <w:r w:rsidRPr="0065124E">
              <w:rPr>
                <w:rFonts w:hint="eastAsia"/>
              </w:rPr>
              <w:t>盘形式</w:t>
            </w:r>
            <w:proofErr w:type="gramEnd"/>
            <w:r w:rsidRPr="0065124E">
              <w:rPr>
                <w:rFonts w:hint="eastAsia"/>
              </w:rPr>
              <w:t>提供的数据电子备份投标文件格式及内容须与政</w:t>
            </w:r>
            <w:proofErr w:type="gramStart"/>
            <w:r w:rsidRPr="0065124E">
              <w:rPr>
                <w:rFonts w:hint="eastAsia"/>
              </w:rPr>
              <w:t>采云</w:t>
            </w:r>
            <w:proofErr w:type="gramEnd"/>
            <w:r w:rsidRPr="0065124E">
              <w:rPr>
                <w:rFonts w:hint="eastAsia"/>
              </w:rPr>
              <w:t>平台项目采购-电子交易操作指南中制作、加密并递交的电子投标文件格式及内容一致。</w:t>
            </w:r>
          </w:p>
          <w:p w:rsidR="001D1820" w:rsidRPr="0065124E" w:rsidRDefault="000F7C19">
            <w:r w:rsidRPr="0065124E">
              <w:rPr>
                <w:rFonts w:hint="eastAsia"/>
              </w:rPr>
              <w:t>2.1</w:t>
            </w:r>
            <w:r w:rsidRPr="0065124E">
              <w:rPr>
                <w:rFonts w:cs="宋体" w:hint="eastAsia"/>
              </w:rPr>
              <w:t>为加强疫情防控工作，进一步减少人员聚集，阻断疫情传播，提倡供应商采用邮寄方式递交</w:t>
            </w:r>
            <w:r w:rsidRPr="0065124E">
              <w:rPr>
                <w:rFonts w:hint="eastAsia"/>
              </w:rPr>
              <w:t>数据电子备份投标文件（原则上邮寄公司统一采用顺丰），邮寄地址为：浙江方圆工程咨询有限公司[</w:t>
            </w:r>
            <w:r w:rsidRPr="0065124E">
              <w:rPr>
                <w:rFonts w:cs="宋体" w:hint="eastAsia"/>
              </w:rPr>
              <w:t>湖州市</w:t>
            </w:r>
            <w:proofErr w:type="gramStart"/>
            <w:r w:rsidRPr="0065124E">
              <w:rPr>
                <w:rFonts w:cs="宋体" w:hint="eastAsia"/>
              </w:rPr>
              <w:t>吴兴区慧兰</w:t>
            </w:r>
            <w:proofErr w:type="gramEnd"/>
            <w:r w:rsidRPr="0065124E">
              <w:rPr>
                <w:rFonts w:cs="宋体" w:hint="eastAsia"/>
              </w:rPr>
              <w:t>路99号浙江慧兰科创中心9楼</w:t>
            </w:r>
            <w:r w:rsidRPr="0065124E">
              <w:rPr>
                <w:rFonts w:hint="eastAsia"/>
              </w:rPr>
              <w:t>]，联系电话：1</w:t>
            </w:r>
            <w:r w:rsidRPr="0065124E">
              <w:t>8355451001</w:t>
            </w:r>
            <w:r w:rsidRPr="0065124E">
              <w:rPr>
                <w:rFonts w:hint="eastAsia"/>
              </w:rPr>
              <w:t>。邮寄截止时间：供应商应于202</w:t>
            </w:r>
            <w:r w:rsidRPr="0065124E">
              <w:t>3</w:t>
            </w:r>
            <w:r w:rsidRPr="0065124E">
              <w:rPr>
                <w:rFonts w:hint="eastAsia"/>
              </w:rPr>
              <w:t>年</w:t>
            </w:r>
            <w:r w:rsidR="00F201D2" w:rsidRPr="0065124E">
              <w:t>5</w:t>
            </w:r>
            <w:r w:rsidRPr="0065124E">
              <w:rPr>
                <w:rFonts w:hint="eastAsia"/>
              </w:rPr>
              <w:t>月</w:t>
            </w:r>
            <w:r w:rsidR="00F201D2" w:rsidRPr="0065124E">
              <w:t>8</w:t>
            </w:r>
            <w:r w:rsidRPr="0065124E">
              <w:rPr>
                <w:rFonts w:hint="eastAsia"/>
              </w:rPr>
              <w:t>日1</w:t>
            </w:r>
            <w:r w:rsidRPr="0065124E">
              <w:t>6</w:t>
            </w:r>
            <w:r w:rsidRPr="0065124E">
              <w:rPr>
                <w:rFonts w:hint="eastAsia"/>
              </w:rPr>
              <w:t>时</w:t>
            </w:r>
            <w:r w:rsidRPr="0065124E">
              <w:t>3</w:t>
            </w:r>
            <w:r w:rsidRPr="0065124E">
              <w:rPr>
                <w:rFonts w:hint="eastAsia"/>
              </w:rPr>
              <w:t>0分前准时送达，逾期不予受理。供应商须留足投标文件邮寄时间,确保数据电子备份投标文件（U盘）于规定的时间前送达指定地点，未按时送达的，均按未提供处理</w:t>
            </w:r>
          </w:p>
          <w:p w:rsidR="001D1820" w:rsidRPr="0065124E" w:rsidRDefault="000F7C19">
            <w:r w:rsidRPr="0065124E">
              <w:rPr>
                <w:rFonts w:hint="eastAsia"/>
                <w:b/>
              </w:rPr>
              <w:t>3、整个开标过程中若因供应商问题造成电子投标文件无法正常解密的，均认定为未提交电子投标文件，作无效标处理。若因网络或者其他</w:t>
            </w:r>
            <w:proofErr w:type="gramStart"/>
            <w:r w:rsidRPr="0065124E">
              <w:rPr>
                <w:rFonts w:hint="eastAsia"/>
                <w:b/>
              </w:rPr>
              <w:t>非供应</w:t>
            </w:r>
            <w:proofErr w:type="gramEnd"/>
            <w:r w:rsidRPr="0065124E">
              <w:rPr>
                <w:rFonts w:hint="eastAsia"/>
                <w:b/>
              </w:rPr>
              <w:t>商问题</w:t>
            </w:r>
            <w:r w:rsidRPr="0065124E">
              <w:rPr>
                <w:rFonts w:hint="eastAsia"/>
                <w:b/>
              </w:rPr>
              <w:lastRenderedPageBreak/>
              <w:t>造成电子投标文件无法正常解密的，启用数据电子备份投标文件（U盘），因供应商自身原因造成数据电子备份投标文件（U盘）无法打开的，作无效标处理。若正常解密成功，</w:t>
            </w:r>
            <w:proofErr w:type="gramStart"/>
            <w:r w:rsidRPr="0065124E">
              <w:rPr>
                <w:rFonts w:hint="eastAsia"/>
                <w:b/>
              </w:rPr>
              <w:t>则数据</w:t>
            </w:r>
            <w:proofErr w:type="gramEnd"/>
            <w:r w:rsidRPr="0065124E">
              <w:rPr>
                <w:rFonts w:hint="eastAsia"/>
                <w:b/>
              </w:rPr>
              <w:t>电子备份投标文件（U盘）不予开启。在下一顺位的投标文件启用时，前一顺位的投标文件自动失效。</w:t>
            </w:r>
          </w:p>
        </w:tc>
      </w:tr>
      <w:tr w:rsidR="001D1820">
        <w:tc>
          <w:tcPr>
            <w:tcW w:w="846" w:type="dxa"/>
            <w:vAlign w:val="center"/>
          </w:tcPr>
          <w:p w:rsidR="001D1820" w:rsidRDefault="000F7C19">
            <w:pPr>
              <w:jc w:val="center"/>
            </w:pPr>
            <w:r>
              <w:rPr>
                <w:rFonts w:hint="eastAsia"/>
              </w:rPr>
              <w:lastRenderedPageBreak/>
              <w:t>9</w:t>
            </w:r>
          </w:p>
        </w:tc>
        <w:tc>
          <w:tcPr>
            <w:tcW w:w="8214" w:type="dxa"/>
            <w:vAlign w:val="center"/>
          </w:tcPr>
          <w:p w:rsidR="001D1820" w:rsidRDefault="000F7C19">
            <w:r>
              <w:rPr>
                <w:rFonts w:hint="eastAsia"/>
              </w:rPr>
              <w:t>评标办法及评分标准：附后</w:t>
            </w:r>
          </w:p>
        </w:tc>
      </w:tr>
      <w:tr w:rsidR="001D1820">
        <w:tc>
          <w:tcPr>
            <w:tcW w:w="846" w:type="dxa"/>
            <w:vAlign w:val="center"/>
          </w:tcPr>
          <w:p w:rsidR="001D1820" w:rsidRDefault="000F7C19">
            <w:pPr>
              <w:jc w:val="center"/>
            </w:pPr>
            <w:r>
              <w:rPr>
                <w:rFonts w:hint="eastAsia"/>
              </w:rPr>
              <w:t>1</w:t>
            </w:r>
            <w:r>
              <w:t>0</w:t>
            </w:r>
          </w:p>
        </w:tc>
        <w:tc>
          <w:tcPr>
            <w:tcW w:w="8214" w:type="dxa"/>
            <w:vAlign w:val="center"/>
          </w:tcPr>
          <w:p w:rsidR="001D1820" w:rsidRDefault="000F7C19">
            <w:r>
              <w:rPr>
                <w:rFonts w:hint="eastAsia"/>
              </w:rPr>
              <w:t>中标结果公告：采购人依法确定中标供应商后2个工作日内，并公告1个工作日，公告发布网址如下：</w:t>
            </w:r>
          </w:p>
          <w:p w:rsidR="001D1820" w:rsidRDefault="000F7C19">
            <w:r>
              <w:rPr>
                <w:rFonts w:hint="eastAsia"/>
              </w:rPr>
              <w:t>浙江省政府采购网：</w:t>
            </w:r>
            <w:r>
              <w:t>https://zfcg.czt.zj.gov.cn/</w:t>
            </w:r>
          </w:p>
          <w:p w:rsidR="001D1820" w:rsidRDefault="000F7C19">
            <w:r>
              <w:rPr>
                <w:rFonts w:hint="eastAsia"/>
              </w:rPr>
              <w:t>湖州市公共资源交易信息网：</w:t>
            </w:r>
            <w:r>
              <w:t>http://ggzyjy.huzhou.gov.cn/</w:t>
            </w:r>
          </w:p>
        </w:tc>
      </w:tr>
      <w:tr w:rsidR="001D1820">
        <w:tc>
          <w:tcPr>
            <w:tcW w:w="846" w:type="dxa"/>
            <w:vAlign w:val="center"/>
          </w:tcPr>
          <w:p w:rsidR="001D1820" w:rsidRDefault="000F7C19">
            <w:pPr>
              <w:jc w:val="center"/>
            </w:pPr>
            <w:r>
              <w:rPr>
                <w:rFonts w:hint="eastAsia"/>
              </w:rPr>
              <w:t>1</w:t>
            </w:r>
            <w:r>
              <w:t>1</w:t>
            </w:r>
          </w:p>
        </w:tc>
        <w:tc>
          <w:tcPr>
            <w:tcW w:w="8214" w:type="dxa"/>
            <w:vAlign w:val="center"/>
          </w:tcPr>
          <w:p w:rsidR="001D1820" w:rsidRDefault="000F7C19">
            <w:r>
              <w:rPr>
                <w:rFonts w:hint="eastAsia"/>
              </w:rPr>
              <w:t>中标通知书：在发布中标结果公告的同时，向中标供应商发中标通知书</w:t>
            </w:r>
          </w:p>
        </w:tc>
      </w:tr>
      <w:tr w:rsidR="001D1820">
        <w:tc>
          <w:tcPr>
            <w:tcW w:w="846" w:type="dxa"/>
            <w:vAlign w:val="center"/>
          </w:tcPr>
          <w:p w:rsidR="001D1820" w:rsidRDefault="000F7C19">
            <w:pPr>
              <w:jc w:val="center"/>
            </w:pPr>
            <w:r>
              <w:rPr>
                <w:rFonts w:hint="eastAsia"/>
              </w:rPr>
              <w:t>1</w:t>
            </w:r>
            <w:r>
              <w:t>2</w:t>
            </w:r>
          </w:p>
        </w:tc>
        <w:tc>
          <w:tcPr>
            <w:tcW w:w="8214" w:type="dxa"/>
            <w:vAlign w:val="center"/>
          </w:tcPr>
          <w:p w:rsidR="001D1820" w:rsidRDefault="000F7C19">
            <w:r>
              <w:rPr>
                <w:rFonts w:hint="eastAsia"/>
              </w:rPr>
              <w:t>签订合同时间：中标通知书发出后30日内</w:t>
            </w:r>
          </w:p>
        </w:tc>
      </w:tr>
      <w:tr w:rsidR="001D1820">
        <w:tc>
          <w:tcPr>
            <w:tcW w:w="846" w:type="dxa"/>
            <w:vAlign w:val="center"/>
          </w:tcPr>
          <w:p w:rsidR="001D1820" w:rsidRDefault="000F7C19">
            <w:pPr>
              <w:jc w:val="center"/>
            </w:pPr>
            <w:r>
              <w:rPr>
                <w:rFonts w:hint="eastAsia"/>
              </w:rPr>
              <w:t>1</w:t>
            </w:r>
            <w:r>
              <w:t>3</w:t>
            </w:r>
          </w:p>
        </w:tc>
        <w:tc>
          <w:tcPr>
            <w:tcW w:w="8214" w:type="dxa"/>
            <w:vAlign w:val="center"/>
          </w:tcPr>
          <w:p w:rsidR="001D1820" w:rsidRDefault="000F7C19">
            <w:r>
              <w:rPr>
                <w:rFonts w:hint="eastAsia"/>
              </w:rPr>
              <w:t>履约保证金的收取及退还:按合同总金额的1%计收，合同履行完毕后视合同履约情况返还。</w:t>
            </w:r>
          </w:p>
        </w:tc>
      </w:tr>
      <w:tr w:rsidR="001D1820">
        <w:tc>
          <w:tcPr>
            <w:tcW w:w="846" w:type="dxa"/>
            <w:vAlign w:val="center"/>
          </w:tcPr>
          <w:p w:rsidR="001D1820" w:rsidRDefault="000F7C19">
            <w:pPr>
              <w:jc w:val="center"/>
            </w:pPr>
            <w:r>
              <w:rPr>
                <w:rFonts w:hint="eastAsia"/>
              </w:rPr>
              <w:t>1</w:t>
            </w:r>
            <w:r>
              <w:t>4</w:t>
            </w:r>
          </w:p>
        </w:tc>
        <w:tc>
          <w:tcPr>
            <w:tcW w:w="8214" w:type="dxa"/>
            <w:vAlign w:val="center"/>
          </w:tcPr>
          <w:p w:rsidR="001D1820" w:rsidRDefault="000F7C19">
            <w:r>
              <w:rPr>
                <w:rFonts w:hint="eastAsia"/>
              </w:rPr>
              <w:t>投标文件有效期：60天</w:t>
            </w:r>
          </w:p>
        </w:tc>
      </w:tr>
      <w:tr w:rsidR="001D1820">
        <w:tc>
          <w:tcPr>
            <w:tcW w:w="846" w:type="dxa"/>
            <w:vAlign w:val="center"/>
          </w:tcPr>
          <w:p w:rsidR="001D1820" w:rsidRDefault="000F7C19">
            <w:pPr>
              <w:jc w:val="center"/>
            </w:pPr>
            <w:r>
              <w:rPr>
                <w:rFonts w:hint="eastAsia"/>
              </w:rPr>
              <w:t>1</w:t>
            </w:r>
            <w:r>
              <w:t>5</w:t>
            </w:r>
          </w:p>
        </w:tc>
        <w:tc>
          <w:tcPr>
            <w:tcW w:w="8214" w:type="dxa"/>
            <w:vAlign w:val="center"/>
          </w:tcPr>
          <w:p w:rsidR="001D1820" w:rsidRDefault="000F7C19">
            <w:r>
              <w:rPr>
                <w:rFonts w:hint="eastAsia"/>
              </w:rPr>
              <w:t>解释：本招标文件的解释权属于采购人</w:t>
            </w:r>
          </w:p>
        </w:tc>
      </w:tr>
      <w:tr w:rsidR="001D1820">
        <w:tc>
          <w:tcPr>
            <w:tcW w:w="846" w:type="dxa"/>
            <w:vAlign w:val="center"/>
          </w:tcPr>
          <w:p w:rsidR="001D1820" w:rsidRDefault="000F7C19">
            <w:pPr>
              <w:jc w:val="center"/>
            </w:pPr>
            <w:r>
              <w:rPr>
                <w:rFonts w:hint="eastAsia"/>
              </w:rPr>
              <w:t>1</w:t>
            </w:r>
            <w:r>
              <w:t>6</w:t>
            </w:r>
          </w:p>
        </w:tc>
        <w:tc>
          <w:tcPr>
            <w:tcW w:w="8214" w:type="dxa"/>
            <w:vAlign w:val="center"/>
          </w:tcPr>
          <w:p w:rsidR="001D1820" w:rsidRDefault="000F7C19">
            <w:r>
              <w:rPr>
                <w:rFonts w:hint="eastAsia"/>
                <w:b/>
              </w:rPr>
              <w:t>在确定中标供应商后，签订合同前，中标供应商须提供一正一副两份完整的纸质投标文件给采购人，纸质投标文件须与电子投标文件格式及内容一致。</w:t>
            </w:r>
          </w:p>
        </w:tc>
      </w:tr>
      <w:tr w:rsidR="001D1820">
        <w:tc>
          <w:tcPr>
            <w:tcW w:w="846" w:type="dxa"/>
            <w:vAlign w:val="center"/>
          </w:tcPr>
          <w:p w:rsidR="001D1820" w:rsidRDefault="000F7C19">
            <w:pPr>
              <w:jc w:val="center"/>
            </w:pPr>
            <w:r>
              <w:rPr>
                <w:rFonts w:hint="eastAsia"/>
              </w:rPr>
              <w:t>1</w:t>
            </w:r>
            <w:r>
              <w:t>7</w:t>
            </w:r>
          </w:p>
        </w:tc>
        <w:tc>
          <w:tcPr>
            <w:tcW w:w="8214" w:type="dxa"/>
            <w:vAlign w:val="center"/>
          </w:tcPr>
          <w:p w:rsidR="001D1820" w:rsidRDefault="000F7C19">
            <w:pPr>
              <w:rPr>
                <w:b/>
              </w:rPr>
            </w:pPr>
            <w:r>
              <w:rPr>
                <w:rFonts w:hint="eastAsia"/>
                <w:b/>
              </w:rPr>
              <w:t>特别说明：政</w:t>
            </w:r>
            <w:proofErr w:type="gramStart"/>
            <w:r>
              <w:rPr>
                <w:rFonts w:hint="eastAsia"/>
                <w:b/>
              </w:rPr>
              <w:t>采云</w:t>
            </w:r>
            <w:proofErr w:type="gramEnd"/>
            <w:r>
              <w:rPr>
                <w:rFonts w:hint="eastAsia"/>
                <w:b/>
              </w:rPr>
              <w:t>公司如对电子化开标及评审程序有调整的，应按调整的程序操作。</w:t>
            </w:r>
          </w:p>
        </w:tc>
      </w:tr>
    </w:tbl>
    <w:p w:rsidR="001D1820" w:rsidRDefault="000F7C19">
      <w:pPr>
        <w:pStyle w:val="2"/>
      </w:pPr>
      <w:bookmarkStart w:id="7" w:name="_Toc131706341"/>
      <w:r>
        <w:rPr>
          <w:rFonts w:hint="eastAsia"/>
        </w:rPr>
        <w:t>一、总则</w:t>
      </w:r>
      <w:bookmarkEnd w:id="7"/>
    </w:p>
    <w:p w:rsidR="001D1820" w:rsidRDefault="000F7C19">
      <w:pPr>
        <w:ind w:firstLineChars="200" w:firstLine="480"/>
        <w:rPr>
          <w:b/>
        </w:rPr>
      </w:pPr>
      <w:r>
        <w:rPr>
          <w:rFonts w:hint="eastAsia"/>
        </w:rPr>
        <w:t>（一）适用范围</w:t>
      </w:r>
    </w:p>
    <w:p w:rsidR="001D1820" w:rsidRDefault="000F7C19">
      <w:pPr>
        <w:ind w:firstLineChars="200" w:firstLine="480"/>
      </w:pPr>
      <w:r>
        <w:rPr>
          <w:rFonts w:hint="eastAsia"/>
        </w:rPr>
        <w:t>本招标文件适用于</w:t>
      </w:r>
      <w:r>
        <w:rPr>
          <w:rFonts w:hint="eastAsia"/>
          <w:b/>
          <w:u w:val="single"/>
        </w:rPr>
        <w:t>湖州</w:t>
      </w:r>
      <w:proofErr w:type="gramStart"/>
      <w:r>
        <w:rPr>
          <w:rFonts w:hint="eastAsia"/>
          <w:b/>
          <w:u w:val="single"/>
        </w:rPr>
        <w:t>市</w:t>
      </w:r>
      <w:proofErr w:type="gramEnd"/>
      <w:r>
        <w:rPr>
          <w:rFonts w:hint="eastAsia"/>
          <w:b/>
          <w:u w:val="single"/>
        </w:rPr>
        <w:t>市容环境卫生管理中心</w:t>
      </w:r>
      <w:r>
        <w:rPr>
          <w:b/>
          <w:u w:val="single"/>
        </w:rPr>
        <w:t>2023年度第一批智能箱体采购项目</w:t>
      </w:r>
      <w:r>
        <w:rPr>
          <w:rFonts w:hint="eastAsia"/>
        </w:rPr>
        <w:t>的招标、投标、评标、定标、验收、合同履约、付款等行为（法律、法规另有规定的，从其规定）。</w:t>
      </w:r>
    </w:p>
    <w:p w:rsidR="001D1820" w:rsidRDefault="000F7C19">
      <w:pPr>
        <w:ind w:firstLineChars="200" w:firstLine="480"/>
      </w:pPr>
      <w:r>
        <w:rPr>
          <w:rFonts w:hint="eastAsia"/>
        </w:rPr>
        <w:t>（二）采购预算：人民币</w:t>
      </w:r>
      <w:r>
        <w:t>660</w:t>
      </w:r>
      <w:r>
        <w:rPr>
          <w:rFonts w:hint="eastAsia"/>
        </w:rPr>
        <w:t>万元</w:t>
      </w:r>
    </w:p>
    <w:p w:rsidR="001D1820" w:rsidRDefault="000F7C19">
      <w:pPr>
        <w:ind w:firstLineChars="200" w:firstLine="480"/>
      </w:pPr>
      <w:r>
        <w:rPr>
          <w:rFonts w:hint="eastAsia"/>
        </w:rPr>
        <w:t>（三）定义</w:t>
      </w:r>
    </w:p>
    <w:p w:rsidR="001D1820" w:rsidRDefault="000F7C19">
      <w:pPr>
        <w:ind w:firstLineChars="200" w:firstLine="480"/>
      </w:pPr>
      <w:r>
        <w:rPr>
          <w:rFonts w:hint="eastAsia"/>
        </w:rPr>
        <w:t>1.采购人系指组织本次招标的</w:t>
      </w:r>
      <w:r>
        <w:rPr>
          <w:rFonts w:hint="eastAsia"/>
          <w:b/>
          <w:u w:val="single"/>
        </w:rPr>
        <w:t>湖州</w:t>
      </w:r>
      <w:proofErr w:type="gramStart"/>
      <w:r>
        <w:rPr>
          <w:rFonts w:hint="eastAsia"/>
          <w:b/>
          <w:u w:val="single"/>
        </w:rPr>
        <w:t>市</w:t>
      </w:r>
      <w:proofErr w:type="gramEnd"/>
      <w:r>
        <w:rPr>
          <w:rFonts w:hint="eastAsia"/>
          <w:b/>
          <w:u w:val="single"/>
        </w:rPr>
        <w:t>市容环境卫生管理中心</w:t>
      </w:r>
      <w:r>
        <w:rPr>
          <w:rFonts w:hint="eastAsia"/>
        </w:rPr>
        <w:t>，采购代理机构系指受采购人委托组织本次招标的</w:t>
      </w:r>
      <w:r>
        <w:rPr>
          <w:rFonts w:hint="eastAsia"/>
          <w:b/>
          <w:u w:val="single"/>
        </w:rPr>
        <w:t>浙江方圆工程咨询有限公司</w:t>
      </w:r>
      <w:r>
        <w:rPr>
          <w:rFonts w:hint="eastAsia"/>
        </w:rPr>
        <w:t>。</w:t>
      </w:r>
    </w:p>
    <w:p w:rsidR="001D1820" w:rsidRDefault="000F7C19">
      <w:pPr>
        <w:ind w:firstLineChars="200" w:firstLine="480"/>
      </w:pPr>
      <w:r>
        <w:rPr>
          <w:rFonts w:hint="eastAsia"/>
        </w:rPr>
        <w:lastRenderedPageBreak/>
        <w:t>2.“供应商”指向采购人提交投标文件的单位。</w:t>
      </w:r>
    </w:p>
    <w:p w:rsidR="001D1820" w:rsidRDefault="000F7C19">
      <w:pPr>
        <w:ind w:firstLineChars="200" w:firstLine="480"/>
      </w:pPr>
      <w:r>
        <w:rPr>
          <w:rFonts w:hint="eastAsia"/>
        </w:rPr>
        <w:t>3.“项目”系指供应商按招标文件规定向采购人提供的货物及服务。</w:t>
      </w:r>
    </w:p>
    <w:p w:rsidR="001D1820" w:rsidRDefault="000F7C19">
      <w:pPr>
        <w:ind w:firstLineChars="200" w:firstLine="480"/>
      </w:pPr>
      <w:r>
        <w:rPr>
          <w:rFonts w:hint="eastAsia"/>
        </w:rPr>
        <w:t>4.“书面形式”包括信函、传真、电报等。</w:t>
      </w:r>
    </w:p>
    <w:p w:rsidR="001D1820" w:rsidRDefault="000F7C19">
      <w:pPr>
        <w:ind w:firstLineChars="200" w:firstLine="480"/>
      </w:pPr>
      <w:r>
        <w:rPr>
          <w:rFonts w:hint="eastAsia"/>
        </w:rPr>
        <w:t>5.“▲”系指实质性要求条款。</w:t>
      </w:r>
    </w:p>
    <w:p w:rsidR="001D1820" w:rsidRDefault="000F7C19">
      <w:pPr>
        <w:ind w:firstLineChars="200" w:firstLine="480"/>
      </w:pPr>
      <w:r>
        <w:rPr>
          <w:rFonts w:hint="eastAsia"/>
        </w:rPr>
        <w:t>（四）采购方式</w:t>
      </w:r>
    </w:p>
    <w:p w:rsidR="001D1820" w:rsidRDefault="000F7C19">
      <w:pPr>
        <w:ind w:firstLineChars="200" w:firstLine="480"/>
      </w:pPr>
      <w:r>
        <w:rPr>
          <w:rFonts w:hint="eastAsia"/>
        </w:rPr>
        <w:t>本次招标采用公开招标方式进行。</w:t>
      </w:r>
    </w:p>
    <w:p w:rsidR="001D1820" w:rsidRDefault="000F7C19">
      <w:pPr>
        <w:ind w:firstLineChars="200" w:firstLine="480"/>
      </w:pPr>
      <w:r>
        <w:rPr>
          <w:rFonts w:hint="eastAsia"/>
        </w:rPr>
        <w:t>（五）投标委托</w:t>
      </w:r>
    </w:p>
    <w:p w:rsidR="001D1820" w:rsidRDefault="000F7C19">
      <w:pPr>
        <w:ind w:firstLineChars="200" w:firstLine="480"/>
      </w:pPr>
      <w:r>
        <w:rPr>
          <w:rFonts w:hint="eastAsia"/>
        </w:rPr>
        <w:t>本项目采用不见面形式开标，法定代表人或其授权委托人无需到场，在线响应即可（通过指定的电子邮箱、传真等方式）。</w:t>
      </w:r>
    </w:p>
    <w:p w:rsidR="001D1820" w:rsidRDefault="000F7C19">
      <w:pPr>
        <w:ind w:firstLineChars="200" w:firstLine="480"/>
      </w:pPr>
      <w:r>
        <w:rPr>
          <w:rFonts w:hint="eastAsia"/>
        </w:rPr>
        <w:t>（六）投标费用</w:t>
      </w:r>
    </w:p>
    <w:p w:rsidR="001D1820" w:rsidRDefault="000F7C19">
      <w:pPr>
        <w:ind w:firstLineChars="200" w:firstLine="480"/>
      </w:pPr>
      <w:r>
        <w:rPr>
          <w:rFonts w:hint="eastAsia"/>
        </w:rPr>
        <w:t>1.供应商应自行承担投标过程中的所有相关费用，不论中标与否，采购人在任何情况下不承担有关费用。</w:t>
      </w:r>
    </w:p>
    <w:p w:rsidR="001D1820" w:rsidRDefault="000F7C19">
      <w:pPr>
        <w:ind w:firstLineChars="200" w:firstLine="480"/>
      </w:pPr>
      <w:r>
        <w:rPr>
          <w:rFonts w:hint="eastAsia"/>
        </w:rPr>
        <w:t>2.本项目招标代理服务费按</w:t>
      </w:r>
      <w:r>
        <w:rPr>
          <w:rFonts w:hint="eastAsia"/>
          <w:b/>
          <w:bCs/>
        </w:rPr>
        <w:t>人民币</w:t>
      </w:r>
      <w:r>
        <w:rPr>
          <w:b/>
          <w:bCs/>
        </w:rPr>
        <w:t>41800</w:t>
      </w:r>
      <w:r>
        <w:rPr>
          <w:rFonts w:hint="eastAsia"/>
          <w:b/>
          <w:bCs/>
        </w:rPr>
        <w:t>元整</w:t>
      </w:r>
      <w:r>
        <w:rPr>
          <w:rFonts w:hint="eastAsia"/>
        </w:rPr>
        <w:t>收取，在确定中标供应商后，领取中标通知书前，由中标供应商全额支付，请各供应商自行考虑计入投标报价中。</w:t>
      </w:r>
    </w:p>
    <w:p w:rsidR="001D1820" w:rsidRDefault="000F7C19">
      <w:pPr>
        <w:ind w:firstLineChars="200" w:firstLine="480"/>
      </w:pPr>
      <w:r>
        <w:rPr>
          <w:rFonts w:hint="eastAsia"/>
        </w:rPr>
        <w:t>（七）联合体投标</w:t>
      </w:r>
    </w:p>
    <w:p w:rsidR="001D1820" w:rsidRDefault="000F7C19">
      <w:pPr>
        <w:ind w:firstLineChars="200" w:firstLine="480"/>
      </w:pPr>
      <w:r>
        <w:rPr>
          <w:rFonts w:hint="eastAsia"/>
        </w:rPr>
        <w:t>本项目不接受联合体投标。</w:t>
      </w:r>
    </w:p>
    <w:p w:rsidR="001D1820" w:rsidRDefault="000F7C19">
      <w:pPr>
        <w:ind w:firstLineChars="200" w:firstLine="480"/>
      </w:pPr>
      <w:r>
        <w:rPr>
          <w:rFonts w:hint="eastAsia"/>
        </w:rPr>
        <w:t>（八）转包与分包</w:t>
      </w:r>
    </w:p>
    <w:p w:rsidR="001D1820" w:rsidRDefault="000F7C19">
      <w:pPr>
        <w:ind w:firstLineChars="200" w:firstLine="480"/>
      </w:pPr>
      <w:r>
        <w:rPr>
          <w:rFonts w:hint="eastAsia"/>
        </w:rPr>
        <w:t>本项目允许分包。</w:t>
      </w:r>
    </w:p>
    <w:p w:rsidR="001D1820" w:rsidRDefault="000F7C19">
      <w:pPr>
        <w:ind w:firstLineChars="200" w:firstLine="480"/>
      </w:pPr>
      <w:r>
        <w:rPr>
          <w:rFonts w:hint="eastAsia"/>
        </w:rPr>
        <w:t>特别说明：</w:t>
      </w:r>
    </w:p>
    <w:p w:rsidR="001D1820" w:rsidRDefault="000F7C19">
      <w:pPr>
        <w:ind w:firstLineChars="200" w:firstLine="480"/>
      </w:pPr>
      <w:r>
        <w:rPr>
          <w:rFonts w:hint="eastAsia"/>
        </w:rPr>
        <w:t>▲1.供应商应仔细阅读招标文件的所有内容，按照招标文件的要求提交投标文件，并对所提供的全部资料的真实性承担法律责任。</w:t>
      </w:r>
    </w:p>
    <w:p w:rsidR="001D1820" w:rsidRDefault="000F7C19">
      <w:pPr>
        <w:ind w:firstLineChars="200" w:firstLine="480"/>
      </w:pPr>
      <w:r>
        <w:rPr>
          <w:rFonts w:hint="eastAsia"/>
        </w:rPr>
        <w:t>▲</w:t>
      </w:r>
      <w:r>
        <w:t>2</w:t>
      </w:r>
      <w:r>
        <w:rPr>
          <w:rFonts w:hint="eastAsia"/>
        </w:rPr>
        <w:t>.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rsidR="001D1820" w:rsidRDefault="000F7C19">
      <w:pPr>
        <w:ind w:firstLineChars="200" w:firstLine="480"/>
      </w:pPr>
      <w:r>
        <w:rPr>
          <w:rFonts w:hint="eastAsia"/>
        </w:rPr>
        <w:t>（九）质疑和投诉</w:t>
      </w:r>
    </w:p>
    <w:p w:rsidR="001D1820" w:rsidRDefault="000F7C19">
      <w:pPr>
        <w:ind w:firstLineChars="200" w:firstLine="480"/>
      </w:pPr>
      <w:r>
        <w:rPr>
          <w:rFonts w:hint="eastAsia"/>
        </w:rPr>
        <w:t>根据《中华人民共和国财政部令第94号-政府采购质疑和投诉办法》第二章规定。</w:t>
      </w:r>
    </w:p>
    <w:p w:rsidR="001D1820" w:rsidRDefault="000F7C19">
      <w:pPr>
        <w:ind w:firstLineChars="200" w:firstLine="480"/>
      </w:pPr>
      <w:r>
        <w:rPr>
          <w:rFonts w:hint="eastAsia"/>
        </w:rPr>
        <w:t>1.供应商认为招标文件、采购过程、中标或者中标结果使自己的权益受到损害的，可以在知道或者应知其权益受到损害之日起7个工作日内，以书面形式向采购人、采购</w:t>
      </w:r>
      <w:r>
        <w:rPr>
          <w:rFonts w:hint="eastAsia"/>
        </w:rPr>
        <w:lastRenderedPageBreak/>
        <w:t>代理机构提出质疑。招标文件可以要求供应商在法定质疑期内一次性提出针对同一采购程序环节的质疑。</w:t>
      </w:r>
    </w:p>
    <w:p w:rsidR="001D1820" w:rsidRDefault="000F7C19">
      <w:pPr>
        <w:ind w:firstLineChars="200" w:firstLine="480"/>
      </w:pPr>
      <w:r>
        <w:rPr>
          <w:rFonts w:hint="eastAsia"/>
        </w:rPr>
        <w:t>2.提出质疑的供应商（以下简称质疑供应商）应当是参与所质疑项目采购活动的供应商。</w:t>
      </w:r>
    </w:p>
    <w:p w:rsidR="001D1820" w:rsidRDefault="000F7C19">
      <w:pPr>
        <w:ind w:firstLineChars="200" w:firstLine="480"/>
      </w:pPr>
      <w:r>
        <w:rPr>
          <w:rFonts w:hint="eastAsia"/>
        </w:rPr>
        <w:t>潜在供应商已依法获取（</w:t>
      </w:r>
      <w:r>
        <w:rPr>
          <w:rFonts w:hint="eastAsia"/>
          <w:b/>
          <w:u w:val="single"/>
        </w:rPr>
        <w:t>依法获取指：供应商按本项目招标公告要求在政</w:t>
      </w:r>
      <w:proofErr w:type="gramStart"/>
      <w:r>
        <w:rPr>
          <w:rFonts w:hint="eastAsia"/>
          <w:b/>
          <w:u w:val="single"/>
        </w:rPr>
        <w:t>采云</w:t>
      </w:r>
      <w:proofErr w:type="gramEnd"/>
      <w:r>
        <w:rPr>
          <w:rFonts w:hint="eastAsia"/>
          <w:b/>
          <w:u w:val="single"/>
        </w:rPr>
        <w:t>系统上获取并报名成功</w:t>
      </w:r>
      <w:r>
        <w:rPr>
          <w:rFonts w:hint="eastAsia"/>
        </w:rPr>
        <w:t>）其可质疑的招标文件的，可以对该文件提出质疑。未按照规定方式依法获取招标文件的，不得对招标文件提起质疑投诉。</w:t>
      </w:r>
      <w:r>
        <w:rPr>
          <w:rFonts w:cs="宋体" w:hint="eastAsia"/>
          <w:szCs w:val="24"/>
        </w:rPr>
        <w:t>根据《浙江省财政厅关于进一步促进政府采购公平竞争打造最优营商环境的通知》（</w:t>
      </w:r>
      <w:proofErr w:type="gramStart"/>
      <w:r>
        <w:rPr>
          <w:rFonts w:cs="宋体" w:hint="eastAsia"/>
          <w:szCs w:val="24"/>
        </w:rPr>
        <w:t>浙财采监</w:t>
      </w:r>
      <w:proofErr w:type="gramEnd"/>
      <w:r w:rsidR="00F201D2">
        <w:rPr>
          <w:rFonts w:cs="宋体" w:hint="eastAsia"/>
          <w:szCs w:val="24"/>
        </w:rPr>
        <w:t>[</w:t>
      </w:r>
      <w:r>
        <w:rPr>
          <w:rFonts w:cs="宋体" w:hint="eastAsia"/>
          <w:szCs w:val="24"/>
        </w:rPr>
        <w:t>2021</w:t>
      </w:r>
      <w:r w:rsidR="00F201D2">
        <w:rPr>
          <w:rFonts w:cs="宋体"/>
          <w:szCs w:val="24"/>
        </w:rPr>
        <w:t>]</w:t>
      </w:r>
      <w:r>
        <w:rPr>
          <w:rFonts w:cs="宋体" w:hint="eastAsia"/>
          <w:szCs w:val="24"/>
        </w:rPr>
        <w:t>22号）文件关于“健全行政裁决机制”要求，鼓励供应商在线提起询问，路径为：政</w:t>
      </w:r>
      <w:proofErr w:type="gramStart"/>
      <w:r>
        <w:rPr>
          <w:rFonts w:cs="宋体" w:hint="eastAsia"/>
          <w:szCs w:val="24"/>
        </w:rPr>
        <w:t>采云</w:t>
      </w:r>
      <w:proofErr w:type="gramEnd"/>
      <w:r>
        <w:rPr>
          <w:rFonts w:cs="宋体" w:hint="eastAsia"/>
          <w:szCs w:val="24"/>
        </w:rPr>
        <w:t>-项目采购-询问质疑投诉-询问列表；鼓励供应商在线提起质疑，路径为：政</w:t>
      </w:r>
      <w:proofErr w:type="gramStart"/>
      <w:r>
        <w:rPr>
          <w:rFonts w:cs="宋体" w:hint="eastAsia"/>
          <w:szCs w:val="24"/>
        </w:rPr>
        <w:t>采云</w:t>
      </w:r>
      <w:proofErr w:type="gramEnd"/>
      <w:r>
        <w:rPr>
          <w:rFonts w:cs="宋体" w:hint="eastAsia"/>
          <w:szCs w:val="24"/>
        </w:rPr>
        <w:t>-项目采购-询问质疑投诉-质疑列表。质疑供应商对在线质疑答复不满意的，可在线提起投诉，路径为：浙江政府服务网-政府采购投诉处理-在线办理。</w:t>
      </w:r>
      <w:r>
        <w:rPr>
          <w:rFonts w:hint="eastAsia"/>
        </w:rPr>
        <w:t>对招标文件提出质疑的，应当在获取招标文件或者招标文件公告期限届满之日起7个工作日内提出。</w:t>
      </w:r>
    </w:p>
    <w:p w:rsidR="001D1820" w:rsidRDefault="000F7C19">
      <w:pPr>
        <w:ind w:firstLineChars="200" w:firstLine="480"/>
      </w:pPr>
      <w:r>
        <w:rPr>
          <w:rFonts w:hint="eastAsia"/>
        </w:rPr>
        <w:t>3.供应商提出质疑应当提交质疑函和必要的证明材料。质疑</w:t>
      </w:r>
      <w:proofErr w:type="gramStart"/>
      <w:r>
        <w:rPr>
          <w:rFonts w:hint="eastAsia"/>
        </w:rPr>
        <w:t>函应当</w:t>
      </w:r>
      <w:proofErr w:type="gramEnd"/>
      <w:r>
        <w:rPr>
          <w:rFonts w:hint="eastAsia"/>
        </w:rPr>
        <w:t>包括下列内容：</w:t>
      </w:r>
    </w:p>
    <w:p w:rsidR="001D1820" w:rsidRDefault="000F7C19">
      <w:pPr>
        <w:ind w:firstLineChars="200" w:firstLine="480"/>
      </w:pPr>
      <w:r>
        <w:rPr>
          <w:rFonts w:hint="eastAsia"/>
        </w:rPr>
        <w:t>（1）供应商的姓名或者名称、地址、邮编、联系人及联系电话；</w:t>
      </w:r>
    </w:p>
    <w:p w:rsidR="001D1820" w:rsidRDefault="000F7C19">
      <w:pPr>
        <w:ind w:firstLineChars="200" w:firstLine="480"/>
      </w:pPr>
      <w:r>
        <w:rPr>
          <w:rFonts w:hint="eastAsia"/>
        </w:rPr>
        <w:t>（2）质疑项目的名称、编号；</w:t>
      </w:r>
    </w:p>
    <w:p w:rsidR="001D1820" w:rsidRDefault="000F7C19">
      <w:pPr>
        <w:ind w:firstLineChars="200" w:firstLine="480"/>
      </w:pPr>
      <w:r>
        <w:rPr>
          <w:rFonts w:hint="eastAsia"/>
        </w:rPr>
        <w:t>（3）具体、明确的质疑事项和与质疑事项相关的请求；</w:t>
      </w:r>
    </w:p>
    <w:p w:rsidR="001D1820" w:rsidRDefault="000F7C19">
      <w:pPr>
        <w:ind w:firstLineChars="200" w:firstLine="480"/>
      </w:pPr>
      <w:r>
        <w:rPr>
          <w:rFonts w:hint="eastAsia"/>
        </w:rPr>
        <w:t>（4）事实依据；</w:t>
      </w:r>
    </w:p>
    <w:p w:rsidR="001D1820" w:rsidRDefault="000F7C19">
      <w:pPr>
        <w:ind w:firstLineChars="200" w:firstLine="480"/>
      </w:pPr>
      <w:r>
        <w:rPr>
          <w:rFonts w:hint="eastAsia"/>
        </w:rPr>
        <w:t>（5）必要的法律依据；</w:t>
      </w:r>
    </w:p>
    <w:p w:rsidR="001D1820" w:rsidRDefault="000F7C19">
      <w:pPr>
        <w:ind w:firstLineChars="200" w:firstLine="480"/>
      </w:pPr>
      <w:r>
        <w:rPr>
          <w:rFonts w:hint="eastAsia"/>
        </w:rPr>
        <w:t>（6）提出质疑的日期。</w:t>
      </w:r>
    </w:p>
    <w:p w:rsidR="001D1820" w:rsidRDefault="000F7C19">
      <w:pPr>
        <w:ind w:firstLineChars="200" w:firstLine="480"/>
      </w:pPr>
      <w:r>
        <w:rPr>
          <w:rFonts w:hint="eastAsia"/>
        </w:rPr>
        <w:t>供应商为自然人的，应当由本人签字；供应商为法人或者其他组织的，应当由法定代表人、主要负责人，或者其授权代表签字或者盖章，并加盖公章。</w:t>
      </w:r>
    </w:p>
    <w:p w:rsidR="001D1820" w:rsidRDefault="000F7C19">
      <w:pPr>
        <w:ind w:firstLineChars="200" w:firstLine="480"/>
      </w:pPr>
      <w:r>
        <w:rPr>
          <w:rFonts w:hint="eastAsia"/>
        </w:rPr>
        <w:t>4.采购人、采购代理机构不得拒收质疑供应商在法定质疑期内发出的质疑函，应当在收到质疑函后7个工作日内</w:t>
      </w:r>
      <w:proofErr w:type="gramStart"/>
      <w:r>
        <w:rPr>
          <w:rFonts w:hint="eastAsia"/>
        </w:rPr>
        <w:t>作出</w:t>
      </w:r>
      <w:proofErr w:type="gramEnd"/>
      <w:r>
        <w:rPr>
          <w:rFonts w:hint="eastAsia"/>
        </w:rPr>
        <w:t>答复，并以书面形式通知质疑供应商和其他有关供应商。</w:t>
      </w:r>
    </w:p>
    <w:p w:rsidR="001D1820" w:rsidRDefault="000F7C19">
      <w:pPr>
        <w:ind w:firstLineChars="200" w:firstLine="480"/>
      </w:pPr>
      <w:r>
        <w:rPr>
          <w:rFonts w:hint="eastAsia"/>
        </w:rPr>
        <w:t>5.供应商对评审过程、中标或者中标结果提出质疑的，采购人、采购代理机构可以组织原评标委员会、竞争性谈判小组、询价小组或者竞争性磋商小组协助答复质疑。</w:t>
      </w:r>
    </w:p>
    <w:p w:rsidR="001D1820" w:rsidRDefault="000F7C19">
      <w:pPr>
        <w:ind w:firstLineChars="200" w:firstLine="480"/>
      </w:pPr>
      <w:r>
        <w:rPr>
          <w:rFonts w:hint="eastAsia"/>
        </w:rPr>
        <w:t>6.质疑答复应当包括下列内容：</w:t>
      </w:r>
    </w:p>
    <w:p w:rsidR="001D1820" w:rsidRDefault="000F7C19">
      <w:pPr>
        <w:ind w:firstLineChars="200" w:firstLine="480"/>
      </w:pPr>
      <w:r>
        <w:rPr>
          <w:rFonts w:hint="eastAsia"/>
        </w:rPr>
        <w:lastRenderedPageBreak/>
        <w:t>（1）质疑供应商的姓名或者名称；</w:t>
      </w:r>
    </w:p>
    <w:p w:rsidR="001D1820" w:rsidRDefault="000F7C19">
      <w:pPr>
        <w:ind w:firstLineChars="200" w:firstLine="480"/>
      </w:pPr>
      <w:r>
        <w:rPr>
          <w:rFonts w:hint="eastAsia"/>
        </w:rPr>
        <w:t>（2）收到质疑函的日期、质疑项目名称及编号；</w:t>
      </w:r>
    </w:p>
    <w:p w:rsidR="001D1820" w:rsidRDefault="000F7C19">
      <w:pPr>
        <w:ind w:firstLineChars="200" w:firstLine="480"/>
      </w:pPr>
      <w:r>
        <w:rPr>
          <w:rFonts w:hint="eastAsia"/>
        </w:rPr>
        <w:t>（3）质疑事项、质疑答复的具体内容、事实依据和法律依据；</w:t>
      </w:r>
    </w:p>
    <w:p w:rsidR="001D1820" w:rsidRDefault="000F7C19">
      <w:pPr>
        <w:ind w:firstLineChars="200" w:firstLine="480"/>
      </w:pPr>
      <w:r>
        <w:rPr>
          <w:rFonts w:hint="eastAsia"/>
        </w:rPr>
        <w:t>（4）告知质疑供应</w:t>
      </w:r>
      <w:proofErr w:type="gramStart"/>
      <w:r>
        <w:rPr>
          <w:rFonts w:hint="eastAsia"/>
        </w:rPr>
        <w:t>商依法</w:t>
      </w:r>
      <w:proofErr w:type="gramEnd"/>
      <w:r>
        <w:rPr>
          <w:rFonts w:hint="eastAsia"/>
        </w:rPr>
        <w:t>投诉的权利；</w:t>
      </w:r>
    </w:p>
    <w:p w:rsidR="001D1820" w:rsidRDefault="000F7C19">
      <w:pPr>
        <w:ind w:firstLineChars="200" w:firstLine="480"/>
      </w:pPr>
      <w:r>
        <w:rPr>
          <w:rFonts w:hint="eastAsia"/>
        </w:rPr>
        <w:t>（5）质疑答复人名称；</w:t>
      </w:r>
    </w:p>
    <w:p w:rsidR="001D1820" w:rsidRDefault="000F7C19">
      <w:pPr>
        <w:ind w:firstLineChars="200" w:firstLine="480"/>
      </w:pPr>
      <w:r>
        <w:rPr>
          <w:rFonts w:hint="eastAsia"/>
        </w:rPr>
        <w:t>（6）答复质疑的日期。</w:t>
      </w:r>
    </w:p>
    <w:p w:rsidR="001D1820" w:rsidRDefault="000F7C19">
      <w:pPr>
        <w:ind w:firstLineChars="200" w:firstLine="480"/>
      </w:pPr>
      <w:r>
        <w:rPr>
          <w:rFonts w:hint="eastAsia"/>
        </w:rPr>
        <w:t>质疑答复的内容不得涉及商业秘密。</w:t>
      </w:r>
    </w:p>
    <w:p w:rsidR="001D1820" w:rsidRDefault="000F7C19">
      <w:pPr>
        <w:ind w:firstLineChars="200" w:firstLine="480"/>
      </w:pPr>
      <w:r>
        <w:rPr>
          <w:rFonts w:hint="eastAsia"/>
        </w:rPr>
        <w:t>7.采购人、采购代理机构认为供应商质疑不成立，或者成立但未对中标、中标结果构成影响的，继续开展采购活动；认为供应商质疑成立且影响或者可能影响中标、中标结果的，按照下列情况处理：</w:t>
      </w:r>
    </w:p>
    <w:p w:rsidR="001D1820" w:rsidRDefault="000F7C19">
      <w:pPr>
        <w:ind w:firstLineChars="200" w:firstLine="480"/>
      </w:pPr>
      <w:r>
        <w:rPr>
          <w:rFonts w:hint="eastAsia"/>
        </w:rPr>
        <w:t>（1）对招标文件提出的质疑，依法通过澄清或者修改可以继续开展采购活动的，澄清或者修改招标文件后继续开展采购活动；否则应当修改招标文件后重新开展采购活动。</w:t>
      </w:r>
    </w:p>
    <w:p w:rsidR="001D1820" w:rsidRDefault="000F7C19">
      <w:pPr>
        <w:ind w:firstLineChars="200" w:firstLine="480"/>
      </w:pPr>
      <w:r>
        <w:rPr>
          <w:rFonts w:hint="eastAsia"/>
        </w:rPr>
        <w:t>（2）对采购过程、中标或者中标结果提出的质疑，合格供应</w:t>
      </w:r>
      <w:proofErr w:type="gramStart"/>
      <w:r>
        <w:rPr>
          <w:rFonts w:hint="eastAsia"/>
        </w:rPr>
        <w:t>商符合</w:t>
      </w:r>
      <w:proofErr w:type="gramEnd"/>
      <w:r>
        <w:rPr>
          <w:rFonts w:hint="eastAsia"/>
        </w:rPr>
        <w:t>法定数量时，可以从合格的中标或者中标候选人中另行确定中标、中标供应商的，应当依法另行确定中标、中标供应商；否则应当重新开展采购活动。</w:t>
      </w:r>
    </w:p>
    <w:p w:rsidR="001D1820" w:rsidRDefault="000F7C19">
      <w:pPr>
        <w:ind w:firstLineChars="200" w:firstLine="480"/>
      </w:pPr>
      <w:r>
        <w:rPr>
          <w:rFonts w:hint="eastAsia"/>
        </w:rPr>
        <w:t>质疑答复导致中标、中标结果改变的，采购人或者采购代理机构应当将有关情况书面报告本级财政部门。</w:t>
      </w:r>
    </w:p>
    <w:p w:rsidR="001D1820" w:rsidRDefault="000F7C19">
      <w:pPr>
        <w:ind w:firstLineChars="200" w:firstLine="480"/>
      </w:pPr>
      <w:r>
        <w:rPr>
          <w:rFonts w:hint="eastAsia"/>
        </w:rPr>
        <w:t>未按规定格式、内容提出的，招标方将不予受理。</w:t>
      </w:r>
    </w:p>
    <w:p w:rsidR="001D1820" w:rsidRDefault="000F7C19">
      <w:pPr>
        <w:ind w:firstLineChars="200" w:firstLine="480"/>
      </w:pPr>
      <w:r>
        <w:rPr>
          <w:rFonts w:hint="eastAsia"/>
        </w:rPr>
        <w:t>8.质疑供应商对采购人、采购代理机构的答复不满意或者采购人、采购代理机构未在规定的时间内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供应商质疑和投诉需按照《政府采购质疑和投诉办法》（财政部令第94号）规定，范本在浙江政府采购网中“下载专区”内下载，质疑</w:t>
      </w:r>
      <w:proofErr w:type="gramStart"/>
      <w:r>
        <w:rPr>
          <w:rFonts w:hint="eastAsia"/>
        </w:rPr>
        <w:t>时供应</w:t>
      </w:r>
      <w:proofErr w:type="gramEnd"/>
      <w:r>
        <w:rPr>
          <w:rFonts w:hint="eastAsia"/>
        </w:rPr>
        <w:t>商需在法定质疑期内一次性提出针对同一采购环节的质疑。</w:t>
      </w:r>
    </w:p>
    <w:p w:rsidR="001D1820" w:rsidRDefault="000F7C19">
      <w:pPr>
        <w:pStyle w:val="2"/>
      </w:pPr>
      <w:bookmarkStart w:id="8" w:name="_Toc131706342"/>
      <w:r>
        <w:rPr>
          <w:rFonts w:hint="eastAsia"/>
        </w:rPr>
        <w:t>二、招标文件</w:t>
      </w:r>
      <w:bookmarkEnd w:id="8"/>
    </w:p>
    <w:p w:rsidR="001D1820" w:rsidRDefault="000F7C19">
      <w:pPr>
        <w:ind w:firstLineChars="200" w:firstLine="480"/>
      </w:pPr>
      <w:r>
        <w:rPr>
          <w:rFonts w:hint="eastAsia"/>
        </w:rPr>
        <w:t>（一）招标文件的组成</w:t>
      </w:r>
    </w:p>
    <w:p w:rsidR="001D1820" w:rsidRDefault="000F7C19">
      <w:pPr>
        <w:ind w:firstLineChars="200" w:firstLine="480"/>
      </w:pPr>
      <w:r>
        <w:rPr>
          <w:rFonts w:hint="eastAsia"/>
        </w:rPr>
        <w:t>1.公开招标采购公告</w:t>
      </w:r>
    </w:p>
    <w:p w:rsidR="001D1820" w:rsidRDefault="000F7C19">
      <w:pPr>
        <w:ind w:firstLineChars="200" w:firstLine="480"/>
      </w:pPr>
      <w:r>
        <w:rPr>
          <w:rFonts w:hint="eastAsia"/>
        </w:rPr>
        <w:t>2.采购需求</w:t>
      </w:r>
    </w:p>
    <w:p w:rsidR="001D1820" w:rsidRDefault="000F7C19">
      <w:pPr>
        <w:ind w:firstLineChars="200" w:firstLine="480"/>
      </w:pPr>
      <w:r>
        <w:rPr>
          <w:rFonts w:hint="eastAsia"/>
        </w:rPr>
        <w:t>3.供应商须知</w:t>
      </w:r>
    </w:p>
    <w:p w:rsidR="001D1820" w:rsidRDefault="000F7C19">
      <w:pPr>
        <w:ind w:firstLineChars="200" w:firstLine="480"/>
      </w:pPr>
      <w:r>
        <w:rPr>
          <w:rFonts w:hint="eastAsia"/>
        </w:rPr>
        <w:lastRenderedPageBreak/>
        <w:t>4.评标办法及标准</w:t>
      </w:r>
    </w:p>
    <w:p w:rsidR="001D1820" w:rsidRDefault="000F7C19">
      <w:pPr>
        <w:ind w:firstLineChars="200" w:firstLine="480"/>
      </w:pPr>
      <w:r>
        <w:rPr>
          <w:rFonts w:hint="eastAsia"/>
        </w:rPr>
        <w:t>5.合同主要条款</w:t>
      </w:r>
    </w:p>
    <w:p w:rsidR="001D1820" w:rsidRDefault="000F7C19">
      <w:pPr>
        <w:ind w:firstLineChars="200" w:firstLine="480"/>
      </w:pPr>
      <w:r>
        <w:rPr>
          <w:rFonts w:hint="eastAsia"/>
        </w:rPr>
        <w:t>6.投标文件格式</w:t>
      </w:r>
    </w:p>
    <w:p w:rsidR="001D1820" w:rsidRDefault="000F7C19">
      <w:pPr>
        <w:ind w:firstLineChars="200" w:firstLine="480"/>
      </w:pPr>
      <w:r>
        <w:rPr>
          <w:rFonts w:hint="eastAsia"/>
        </w:rPr>
        <w:t>7.本项目招标文件的澄清、答复、修改、补充的内容</w:t>
      </w:r>
    </w:p>
    <w:p w:rsidR="001D1820" w:rsidRDefault="000F7C19">
      <w:pPr>
        <w:ind w:firstLineChars="200" w:firstLine="480"/>
      </w:pPr>
      <w:r>
        <w:rPr>
          <w:rFonts w:hint="eastAsia"/>
        </w:rPr>
        <w:t>（二）供应商的风险</w:t>
      </w:r>
    </w:p>
    <w:p w:rsidR="001D1820" w:rsidRDefault="000F7C19">
      <w:pPr>
        <w:ind w:firstLineChars="200" w:firstLine="480"/>
      </w:pPr>
      <w:r>
        <w:rPr>
          <w:rFonts w:hint="eastAsia"/>
        </w:rPr>
        <w:t>供应商没有按照招标文件要求提供全部资料，或者供应商没有对招标文件在各方面</w:t>
      </w:r>
      <w:proofErr w:type="gramStart"/>
      <w:r>
        <w:rPr>
          <w:rFonts w:hint="eastAsia"/>
        </w:rPr>
        <w:t>作出</w:t>
      </w:r>
      <w:proofErr w:type="gramEnd"/>
      <w:r>
        <w:rPr>
          <w:rFonts w:hint="eastAsia"/>
        </w:rPr>
        <w:t>实质性响应是供应商的风险，并可能导致其投标被拒绝。</w:t>
      </w:r>
    </w:p>
    <w:p w:rsidR="001D1820" w:rsidRDefault="000F7C19">
      <w:pPr>
        <w:ind w:firstLineChars="200" w:firstLine="480"/>
      </w:pPr>
      <w:r>
        <w:rPr>
          <w:rFonts w:hint="eastAsia"/>
        </w:rPr>
        <w:t>（三）招标文件的澄清与修改</w:t>
      </w:r>
    </w:p>
    <w:p w:rsidR="001D1820" w:rsidRDefault="000F7C19">
      <w:pPr>
        <w:ind w:firstLineChars="200" w:firstLine="480"/>
      </w:pPr>
      <w:r>
        <w:rPr>
          <w:rFonts w:hint="eastAsia"/>
        </w:rPr>
        <w:t>（1）在投标截止时间前，招标采购单位对已发出的招标文件进行必要澄清或者修改时，将依法在财政部门指定的政府采购信息发布媒体上发布更正公告，同时政</w:t>
      </w:r>
      <w:proofErr w:type="gramStart"/>
      <w:r>
        <w:rPr>
          <w:rFonts w:hint="eastAsia"/>
        </w:rPr>
        <w:t>采云</w:t>
      </w:r>
      <w:proofErr w:type="gramEnd"/>
      <w:r>
        <w:rPr>
          <w:rFonts w:hint="eastAsia"/>
        </w:rPr>
        <w:t>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rsidR="001D1820" w:rsidRDefault="000F7C19">
      <w:pPr>
        <w:ind w:firstLineChars="200" w:firstLine="480"/>
      </w:pPr>
      <w:r>
        <w:rPr>
          <w:rFonts w:hint="eastAsia"/>
        </w:rPr>
        <w:t>（2）招标采购单位可以视采购具体情况，延长投标截止时间和开标时间，并将变更时间书面通知所有招标文件收受人，并在财政部门指定的政府采购信息发布媒体上发布变更公告。</w:t>
      </w:r>
    </w:p>
    <w:p w:rsidR="001D1820" w:rsidRDefault="000F7C19">
      <w:pPr>
        <w:pStyle w:val="2"/>
      </w:pPr>
      <w:bookmarkStart w:id="9" w:name="_Toc131706343"/>
      <w:r>
        <w:rPr>
          <w:rFonts w:hint="eastAsia"/>
        </w:rPr>
        <w:t>三、投标文件的编制要求</w:t>
      </w:r>
      <w:bookmarkEnd w:id="9"/>
    </w:p>
    <w:p w:rsidR="001D1820" w:rsidRDefault="000F7C19">
      <w:pPr>
        <w:ind w:firstLineChars="200" w:firstLine="482"/>
        <w:rPr>
          <w:b/>
        </w:rPr>
      </w:pPr>
      <w:r>
        <w:rPr>
          <w:rFonts w:hint="eastAsia"/>
          <w:b/>
        </w:rPr>
        <w:t>（一）投标文件的形式和效力：</w:t>
      </w:r>
    </w:p>
    <w:p w:rsidR="001D1820" w:rsidRDefault="000F7C19">
      <w:pPr>
        <w:ind w:firstLineChars="200" w:firstLine="480"/>
      </w:pPr>
      <w:r>
        <w:rPr>
          <w:rFonts w:hint="eastAsia"/>
        </w:rPr>
        <w:t>1.投标文件分为电子投标文件及数据电子备份投标文件（U盘），具体内容如下：</w:t>
      </w:r>
    </w:p>
    <w:p w:rsidR="001D1820" w:rsidRDefault="000F7C19">
      <w:pPr>
        <w:ind w:firstLineChars="200" w:firstLine="480"/>
        <w:rPr>
          <w:rFonts w:cs="宋体"/>
          <w:b/>
          <w:bCs/>
        </w:rPr>
      </w:pPr>
      <w:r>
        <w:rPr>
          <w:rFonts w:hint="eastAsia"/>
        </w:rPr>
        <w:t>1.1电子投标文件：按政</w:t>
      </w:r>
      <w:proofErr w:type="gramStart"/>
      <w:r>
        <w:rPr>
          <w:rFonts w:hint="eastAsia"/>
        </w:rPr>
        <w:t>采云</w:t>
      </w:r>
      <w:proofErr w:type="gramEnd"/>
      <w:r>
        <w:rPr>
          <w:rFonts w:hint="eastAsia"/>
        </w:rPr>
        <w:t>平台项目采购-电子交易操作指南及本招标文件要求制作、加密并递交，</w:t>
      </w:r>
      <w:r>
        <w:rPr>
          <w:rFonts w:cs="宋体" w:hint="eastAsia"/>
        </w:rPr>
        <w:t>具体的投标文件加密上传等操作详见政</w:t>
      </w:r>
      <w:proofErr w:type="gramStart"/>
      <w:r>
        <w:rPr>
          <w:rFonts w:cs="宋体" w:hint="eastAsia"/>
        </w:rPr>
        <w:t>采云</w:t>
      </w:r>
      <w:proofErr w:type="gramEnd"/>
      <w:r>
        <w:rPr>
          <w:rFonts w:cs="宋体" w:hint="eastAsia"/>
        </w:rPr>
        <w:t>平台操作指南https://edu.zcygov.cn/luban/e-biding?utm=a0004.2ef5001f.</w:t>
      </w:r>
      <w:proofErr w:type="gramStart"/>
      <w:r>
        <w:rPr>
          <w:rFonts w:cs="宋体" w:hint="eastAsia"/>
        </w:rPr>
        <w:t>0001.0109.da</w:t>
      </w:r>
      <w:proofErr w:type="gramEnd"/>
      <w:r>
        <w:rPr>
          <w:rFonts w:cs="宋体" w:hint="eastAsia"/>
        </w:rPr>
        <w:t>8b35e0da8611e98d8937b7ef8a3544</w:t>
      </w:r>
    </w:p>
    <w:p w:rsidR="001D1820" w:rsidRDefault="000F7C19">
      <w:pPr>
        <w:ind w:firstLineChars="200" w:firstLine="480"/>
      </w:pPr>
      <w:r>
        <w:rPr>
          <w:rFonts w:hint="eastAsia"/>
        </w:rPr>
        <w:t>1.2数据电子备份投标文件（U盘）：以U</w:t>
      </w:r>
      <w:proofErr w:type="gramStart"/>
      <w:r>
        <w:rPr>
          <w:rFonts w:hint="eastAsia"/>
        </w:rPr>
        <w:t>盘形式</w:t>
      </w:r>
      <w:proofErr w:type="gramEnd"/>
      <w:r>
        <w:rPr>
          <w:rFonts w:hint="eastAsia"/>
        </w:rPr>
        <w:t>提供的数据电子备份投标文件格式及内容须与政</w:t>
      </w:r>
      <w:proofErr w:type="gramStart"/>
      <w:r>
        <w:rPr>
          <w:rFonts w:hint="eastAsia"/>
        </w:rPr>
        <w:t>采云</w:t>
      </w:r>
      <w:proofErr w:type="gramEnd"/>
      <w:r>
        <w:rPr>
          <w:rFonts w:hint="eastAsia"/>
        </w:rPr>
        <w:t>平台项目采购-电子交易操作指南中制作、加密并递交的电子投标文件格式及内容一致。</w:t>
      </w:r>
    </w:p>
    <w:p w:rsidR="001D1820" w:rsidRDefault="000F7C19">
      <w:pPr>
        <w:ind w:firstLineChars="200" w:firstLine="480"/>
      </w:pPr>
      <w:r>
        <w:rPr>
          <w:rFonts w:hint="eastAsia"/>
        </w:rPr>
        <w:t>2.投标文件的效力：</w:t>
      </w:r>
    </w:p>
    <w:p w:rsidR="001D1820" w:rsidRDefault="000F7C19">
      <w:pPr>
        <w:ind w:firstLineChars="200" w:firstLine="482"/>
        <w:rPr>
          <w:b/>
        </w:rPr>
      </w:pPr>
      <w:r>
        <w:rPr>
          <w:rFonts w:hint="eastAsia"/>
          <w:b/>
        </w:rPr>
        <w:lastRenderedPageBreak/>
        <w:t>投标文件的启用：按先后顺位分别为电子投标文件、数据电子备份投标文件（U盘）。整个开标过程中若因供应商问题造成电子投标文件无法正常解密的，均认定为未提交电子投标文件，作无效标处理。若因网络或者其他</w:t>
      </w:r>
      <w:proofErr w:type="gramStart"/>
      <w:r>
        <w:rPr>
          <w:rFonts w:hint="eastAsia"/>
          <w:b/>
        </w:rPr>
        <w:t>非供应</w:t>
      </w:r>
      <w:proofErr w:type="gramEnd"/>
      <w:r>
        <w:rPr>
          <w:rFonts w:hint="eastAsia"/>
          <w:b/>
        </w:rPr>
        <w:t>商问题造成电子投标文件无法正常解密的，启用数据电子备份投标文件（U盘），因供应商自身原因造成数据电子备份投标文件（U盘）无法打开的，作无效标处理。若正常解密成功，</w:t>
      </w:r>
      <w:proofErr w:type="gramStart"/>
      <w:r>
        <w:rPr>
          <w:rFonts w:hint="eastAsia"/>
          <w:b/>
        </w:rPr>
        <w:t>则数据</w:t>
      </w:r>
      <w:proofErr w:type="gramEnd"/>
      <w:r>
        <w:rPr>
          <w:rFonts w:hint="eastAsia"/>
          <w:b/>
        </w:rPr>
        <w:t>电子备份投标文件（U盘）不予开启。在下一顺位的投标文件启用时，前一顺位的投标文件自动失效。</w:t>
      </w:r>
    </w:p>
    <w:p w:rsidR="001D1820" w:rsidRDefault="000F7C19">
      <w:pPr>
        <w:ind w:firstLineChars="200" w:firstLine="482"/>
        <w:rPr>
          <w:b/>
        </w:rPr>
      </w:pPr>
      <w:r>
        <w:rPr>
          <w:rFonts w:hint="eastAsia"/>
          <w:b/>
        </w:rPr>
        <w:t>（二）投标文件的组成（如无格式、格式自拟）</w:t>
      </w:r>
    </w:p>
    <w:p w:rsidR="001D1820" w:rsidRDefault="000F7C19">
      <w:pPr>
        <w:ind w:firstLineChars="200" w:firstLine="480"/>
      </w:pPr>
      <w:r>
        <w:rPr>
          <w:rFonts w:hint="eastAsia"/>
        </w:rPr>
        <w:t>投标文件（包括电子投标文件及数据电子备份投标文件（U盘））由《资格文件》、《技术、商务、资信及其他文件》和《报价文件》组成，其中电子投标文件中所须加盖公章部分均采用CA签章。</w:t>
      </w:r>
    </w:p>
    <w:p w:rsidR="001D1820" w:rsidRDefault="000F7C19">
      <w:pPr>
        <w:ind w:firstLineChars="200" w:firstLine="482"/>
        <w:rPr>
          <w:b/>
        </w:rPr>
      </w:pPr>
      <w:r>
        <w:rPr>
          <w:rFonts w:hint="eastAsia"/>
          <w:b/>
        </w:rPr>
        <w:t>1.资格文件主要包括下列内容：</w:t>
      </w:r>
    </w:p>
    <w:p w:rsidR="001D1820" w:rsidRDefault="000F7C19">
      <w:pPr>
        <w:ind w:firstLineChars="200" w:firstLine="480"/>
      </w:pPr>
      <w:r>
        <w:rPr>
          <w:rFonts w:hint="eastAsia"/>
        </w:rPr>
        <w:t>1.1有效的营业执照、税务登记证、组织机构代码证或“三证合一”的营业执照或“五证合一”的营业执照；</w:t>
      </w:r>
      <w:r>
        <w:rPr>
          <w:rFonts w:hint="eastAsia"/>
          <w:b/>
        </w:rPr>
        <w:t>（资格审查条款）</w:t>
      </w:r>
    </w:p>
    <w:p w:rsidR="001D1820" w:rsidRDefault="000F7C19">
      <w:pPr>
        <w:ind w:firstLineChars="200" w:firstLine="480"/>
        <w:rPr>
          <w:b/>
        </w:rPr>
      </w:pPr>
      <w:r>
        <w:rPr>
          <w:rFonts w:hint="eastAsia"/>
        </w:rPr>
        <w:t>1.2法定代表人有效身份证明书及身份证或法定代表人授权书及授权人身份证；</w:t>
      </w:r>
      <w:r>
        <w:rPr>
          <w:rFonts w:hint="eastAsia"/>
          <w:b/>
        </w:rPr>
        <w:t>（资格审查条款）</w:t>
      </w:r>
    </w:p>
    <w:p w:rsidR="001D1820" w:rsidRDefault="000F7C19">
      <w:pPr>
        <w:ind w:firstLineChars="200" w:firstLine="480"/>
      </w:pPr>
      <w:r>
        <w:rPr>
          <w:rFonts w:hint="eastAsia"/>
        </w:rPr>
        <w:t>1.3授权代理人最近一个月个人社保缴纳证明文件；</w:t>
      </w:r>
      <w:r>
        <w:rPr>
          <w:rFonts w:hint="eastAsia"/>
          <w:b/>
        </w:rPr>
        <w:t>（资格审查条款）</w:t>
      </w:r>
    </w:p>
    <w:p w:rsidR="001D1820" w:rsidRDefault="000F7C19">
      <w:pPr>
        <w:ind w:firstLineChars="200" w:firstLine="480"/>
        <w:rPr>
          <w:b/>
        </w:rPr>
      </w:pPr>
      <w:r>
        <w:rPr>
          <w:rFonts w:hint="eastAsia"/>
        </w:rPr>
        <w:t>1.4供应商最近三个月企业正常纳税情况和社保基金缴纳情况证明文书；</w:t>
      </w:r>
      <w:r>
        <w:rPr>
          <w:rFonts w:hint="eastAsia"/>
          <w:b/>
        </w:rPr>
        <w:t>（资格审查条款）</w:t>
      </w:r>
    </w:p>
    <w:p w:rsidR="001D1820" w:rsidRDefault="000F7C19">
      <w:pPr>
        <w:ind w:firstLineChars="200" w:firstLine="480"/>
      </w:pPr>
      <w:r>
        <w:rPr>
          <w:rFonts w:hint="eastAsia"/>
        </w:rPr>
        <w:t>1.5自采购公告发布之后任意时间的“信用中国”（www.creditchina.gov.cn）、“中国政府采购网”（www.ccgp.gov.cn）供应商信用查询网页截图；</w:t>
      </w:r>
      <w:r>
        <w:rPr>
          <w:rFonts w:hint="eastAsia"/>
          <w:b/>
        </w:rPr>
        <w:t>（资格审查条款，二者缺一不可）</w:t>
      </w:r>
    </w:p>
    <w:p w:rsidR="001D1820" w:rsidRDefault="000F7C19">
      <w:pPr>
        <w:ind w:firstLineChars="200" w:firstLine="480"/>
        <w:rPr>
          <w:b/>
        </w:rPr>
      </w:pPr>
      <w:r>
        <w:rPr>
          <w:rFonts w:hint="eastAsia"/>
        </w:rPr>
        <w:t>1.6信用承诺书；</w:t>
      </w:r>
      <w:r>
        <w:rPr>
          <w:rFonts w:hint="eastAsia"/>
          <w:b/>
        </w:rPr>
        <w:t>（资格审查条款）</w:t>
      </w:r>
    </w:p>
    <w:p w:rsidR="001D1820" w:rsidRPr="007778CA" w:rsidRDefault="000F7C19">
      <w:pPr>
        <w:ind w:firstLineChars="200" w:firstLine="480"/>
        <w:rPr>
          <w:bCs/>
        </w:rPr>
      </w:pPr>
      <w:r w:rsidRPr="007778CA">
        <w:rPr>
          <w:rFonts w:hint="eastAsia"/>
          <w:bCs/>
        </w:rPr>
        <w:t>1</w:t>
      </w:r>
      <w:r w:rsidRPr="007778CA">
        <w:rPr>
          <w:bCs/>
        </w:rPr>
        <w:t>.7</w:t>
      </w:r>
      <w:r w:rsidRPr="007778CA">
        <w:rPr>
          <w:rFonts w:hint="eastAsia"/>
          <w:bCs/>
        </w:rPr>
        <w:t>经销商参加投标需提供对应设备制造商的授权委托书及连带责任承诺书（格式自拟</w:t>
      </w:r>
      <w:r w:rsidR="004C4BB5">
        <w:rPr>
          <w:rFonts w:hint="eastAsia"/>
          <w:bCs/>
        </w:rPr>
        <w:t>，设备制造商参加投标无需提供</w:t>
      </w:r>
      <w:r w:rsidRPr="007778CA">
        <w:rPr>
          <w:rFonts w:hint="eastAsia"/>
          <w:bCs/>
        </w:rPr>
        <w:t>）；</w:t>
      </w:r>
      <w:r w:rsidRPr="007778CA">
        <w:rPr>
          <w:rFonts w:hint="eastAsia"/>
          <w:b/>
        </w:rPr>
        <w:t>（资格审查条款）</w:t>
      </w:r>
    </w:p>
    <w:p w:rsidR="001D1820" w:rsidRDefault="000F7C19">
      <w:pPr>
        <w:ind w:firstLineChars="200" w:firstLine="480"/>
        <w:rPr>
          <w:b/>
        </w:rPr>
      </w:pPr>
      <w:r>
        <w:rPr>
          <w:rFonts w:hint="eastAsia"/>
        </w:rPr>
        <w:t>1</w:t>
      </w:r>
      <w:r>
        <w:t>.8</w:t>
      </w:r>
      <w:r>
        <w:rPr>
          <w:rFonts w:hint="eastAsia"/>
        </w:rPr>
        <w:t>中小企业声明函。（监狱企业参加投标提供《监狱企业声明函》及其相关的证明材料、残疾人福利性单位参加投标提供《残疾人福利性单位声明函》及其相关的证明材料，视为小型、微型企业，享受小</w:t>
      </w:r>
      <w:proofErr w:type="gramStart"/>
      <w:r>
        <w:rPr>
          <w:rFonts w:hint="eastAsia"/>
        </w:rPr>
        <w:t>微企业</w:t>
      </w:r>
      <w:proofErr w:type="gramEnd"/>
      <w:r>
        <w:rPr>
          <w:rFonts w:hint="eastAsia"/>
        </w:rPr>
        <w:t>政策扶持）</w:t>
      </w:r>
      <w:r>
        <w:rPr>
          <w:rFonts w:hint="eastAsia"/>
          <w:b/>
        </w:rPr>
        <w:t>（资格审查条款）</w:t>
      </w:r>
    </w:p>
    <w:p w:rsidR="001D1820" w:rsidRDefault="000F7C19">
      <w:pPr>
        <w:ind w:firstLineChars="200" w:firstLine="482"/>
        <w:rPr>
          <w:b/>
          <w:bCs/>
        </w:rPr>
      </w:pPr>
      <w:r>
        <w:rPr>
          <w:rFonts w:hint="eastAsia"/>
          <w:b/>
          <w:bCs/>
        </w:rPr>
        <w:t>2.技术、商务、资信及其他文件主要包括下列内容：</w:t>
      </w:r>
    </w:p>
    <w:p w:rsidR="001D1820" w:rsidRDefault="000F7C19">
      <w:pPr>
        <w:ind w:firstLineChars="200" w:firstLine="480"/>
      </w:pPr>
      <w:r>
        <w:rPr>
          <w:rFonts w:hint="eastAsia"/>
        </w:rPr>
        <w:lastRenderedPageBreak/>
        <w:t>2.1供应商自评分索引表；</w:t>
      </w:r>
    </w:p>
    <w:p w:rsidR="001D1820" w:rsidRDefault="000F7C19">
      <w:pPr>
        <w:ind w:firstLineChars="200" w:firstLine="480"/>
      </w:pPr>
      <w:r>
        <w:rPr>
          <w:rFonts w:hint="eastAsia"/>
        </w:rPr>
        <w:t>2</w:t>
      </w:r>
      <w:r>
        <w:t>.2</w:t>
      </w:r>
      <w:r>
        <w:rPr>
          <w:rFonts w:hint="eastAsia"/>
        </w:rPr>
        <w:t>技术指标响应性；</w:t>
      </w:r>
    </w:p>
    <w:p w:rsidR="001D1820" w:rsidRDefault="000F7C19">
      <w:pPr>
        <w:ind w:firstLineChars="200" w:firstLine="480"/>
      </w:pPr>
      <w:r>
        <w:rPr>
          <w:rFonts w:hint="eastAsia"/>
        </w:rPr>
        <w:t>2</w:t>
      </w:r>
      <w:r>
        <w:t>.3</w:t>
      </w:r>
      <w:r>
        <w:rPr>
          <w:rFonts w:hint="eastAsia"/>
        </w:rPr>
        <w:t>实施方案；</w:t>
      </w:r>
    </w:p>
    <w:p w:rsidR="001D1820" w:rsidRDefault="000F7C19">
      <w:pPr>
        <w:ind w:firstLineChars="200" w:firstLine="480"/>
      </w:pPr>
      <w:r>
        <w:rPr>
          <w:rFonts w:hint="eastAsia"/>
        </w:rPr>
        <w:t>2</w:t>
      </w:r>
      <w:r>
        <w:t>.4</w:t>
      </w:r>
      <w:r>
        <w:rPr>
          <w:rFonts w:hint="eastAsia"/>
        </w:rPr>
        <w:t>产品设计；</w:t>
      </w:r>
    </w:p>
    <w:p w:rsidR="001D1820" w:rsidRDefault="000F7C19">
      <w:pPr>
        <w:ind w:firstLineChars="200" w:firstLine="480"/>
      </w:pPr>
      <w:r>
        <w:rPr>
          <w:rFonts w:hint="eastAsia"/>
        </w:rPr>
        <w:t>2</w:t>
      </w:r>
      <w:r>
        <w:t>.5</w:t>
      </w:r>
      <w:r>
        <w:rPr>
          <w:rFonts w:hint="eastAsia"/>
        </w:rPr>
        <w:t>售后服务；</w:t>
      </w:r>
    </w:p>
    <w:p w:rsidR="001D1820" w:rsidRDefault="000F7C19">
      <w:pPr>
        <w:ind w:firstLineChars="200" w:firstLine="480"/>
      </w:pPr>
      <w:r>
        <w:rPr>
          <w:rFonts w:hint="eastAsia"/>
        </w:rPr>
        <w:t>2</w:t>
      </w:r>
      <w:r>
        <w:t>.6</w:t>
      </w:r>
      <w:r>
        <w:rPr>
          <w:rFonts w:hint="eastAsia"/>
        </w:rPr>
        <w:t>企业业绩；</w:t>
      </w:r>
    </w:p>
    <w:p w:rsidR="001D1820" w:rsidRDefault="000F7C19">
      <w:pPr>
        <w:ind w:firstLineChars="200" w:firstLine="480"/>
      </w:pPr>
      <w:r>
        <w:rPr>
          <w:rFonts w:hint="eastAsia"/>
        </w:rPr>
        <w:t>2</w:t>
      </w:r>
      <w:r>
        <w:t>.7</w:t>
      </w:r>
      <w:r>
        <w:rPr>
          <w:rFonts w:hint="eastAsia"/>
        </w:rPr>
        <w:t>企业认证；</w:t>
      </w:r>
    </w:p>
    <w:p w:rsidR="001D1820" w:rsidRDefault="000F7C19">
      <w:pPr>
        <w:ind w:firstLineChars="200" w:firstLine="480"/>
      </w:pPr>
      <w:r>
        <w:rPr>
          <w:rFonts w:hint="eastAsia"/>
        </w:rPr>
        <w:t>2</w:t>
      </w:r>
      <w:r>
        <w:t>.8</w:t>
      </w:r>
      <w:r>
        <w:rPr>
          <w:rFonts w:hint="eastAsia"/>
        </w:rPr>
        <w:t>企业综合实力；</w:t>
      </w:r>
    </w:p>
    <w:p w:rsidR="004C4BB5" w:rsidRDefault="004C4BB5">
      <w:pPr>
        <w:ind w:firstLineChars="200" w:firstLine="480"/>
      </w:pPr>
      <w:r>
        <w:rPr>
          <w:rFonts w:hint="eastAsia"/>
        </w:rPr>
        <w:t>2</w:t>
      </w:r>
      <w:r>
        <w:t>.9</w:t>
      </w:r>
      <w:r>
        <w:rPr>
          <w:rFonts w:hint="eastAsia"/>
        </w:rPr>
        <w:t>政策分；</w:t>
      </w:r>
    </w:p>
    <w:p w:rsidR="001D1820" w:rsidRDefault="000F7C19">
      <w:pPr>
        <w:ind w:firstLineChars="200" w:firstLine="480"/>
      </w:pPr>
      <w:r>
        <w:rPr>
          <w:rFonts w:hint="eastAsia"/>
        </w:rPr>
        <w:t>2</w:t>
      </w:r>
      <w:r>
        <w:t>.</w:t>
      </w:r>
      <w:r w:rsidR="004C4BB5">
        <w:t>10</w:t>
      </w:r>
      <w:r>
        <w:rPr>
          <w:rFonts w:hint="eastAsia"/>
        </w:rPr>
        <w:t>招标文件评分所要求的或供应商认为需要提供的其他文件和说明。</w:t>
      </w:r>
    </w:p>
    <w:p w:rsidR="001D1820" w:rsidRDefault="000F7C19">
      <w:pPr>
        <w:ind w:firstLineChars="200" w:firstLine="482"/>
        <w:rPr>
          <w:b/>
        </w:rPr>
      </w:pPr>
      <w:r>
        <w:rPr>
          <w:rFonts w:hint="eastAsia"/>
          <w:b/>
        </w:rPr>
        <w:t>3报价文件：</w:t>
      </w:r>
    </w:p>
    <w:p w:rsidR="001D1820" w:rsidRDefault="000F7C19">
      <w:pPr>
        <w:ind w:firstLineChars="200" w:firstLine="480"/>
      </w:pPr>
      <w:r>
        <w:rPr>
          <w:rFonts w:hint="eastAsia"/>
        </w:rPr>
        <w:t>3.1投标函；</w:t>
      </w:r>
    </w:p>
    <w:p w:rsidR="001D1820" w:rsidRDefault="000F7C19">
      <w:pPr>
        <w:ind w:firstLineChars="200" w:firstLine="480"/>
      </w:pPr>
      <w:r>
        <w:rPr>
          <w:rFonts w:hint="eastAsia"/>
        </w:rPr>
        <w:t>3.2开标一览表；</w:t>
      </w:r>
    </w:p>
    <w:p w:rsidR="001D1820" w:rsidRDefault="000F7C19">
      <w:pPr>
        <w:ind w:firstLineChars="200" w:firstLine="480"/>
      </w:pPr>
      <w:r>
        <w:rPr>
          <w:rFonts w:hint="eastAsia"/>
        </w:rPr>
        <w:t>3.3投标报价组成明细表；</w:t>
      </w:r>
    </w:p>
    <w:p w:rsidR="001D1820" w:rsidRDefault="000F7C19">
      <w:pPr>
        <w:ind w:firstLineChars="200" w:firstLine="480"/>
      </w:pPr>
      <w:r>
        <w:rPr>
          <w:rFonts w:hint="eastAsia"/>
        </w:rPr>
        <w:t>3.4招标代理费承诺函；</w:t>
      </w:r>
    </w:p>
    <w:p w:rsidR="001D1820" w:rsidRDefault="000F7C19">
      <w:pPr>
        <w:ind w:firstLineChars="200" w:firstLine="480"/>
      </w:pPr>
      <w:r>
        <w:rPr>
          <w:rFonts w:hint="eastAsia"/>
        </w:rPr>
        <w:t>3.5供应商针对报价需要说明的其他文件和说明（格式自拟）。</w:t>
      </w:r>
    </w:p>
    <w:p w:rsidR="001D1820" w:rsidRDefault="000F7C19">
      <w:pPr>
        <w:ind w:firstLineChars="200" w:firstLine="482"/>
        <w:rPr>
          <w:b/>
        </w:rPr>
      </w:pPr>
      <w:r>
        <w:rPr>
          <w:rFonts w:hint="eastAsia"/>
          <w:b/>
        </w:rPr>
        <w:t>（三）投标文件的语言及计量</w:t>
      </w:r>
    </w:p>
    <w:p w:rsidR="001D1820" w:rsidRDefault="000F7C19">
      <w:pPr>
        <w:ind w:firstLineChars="200" w:firstLine="480"/>
      </w:pPr>
      <w:r>
        <w:rPr>
          <w:rFonts w:hint="eastAsia"/>
        </w:rPr>
        <w:t>1.投标文件以及供应商与采购人就有关投标事宜的所有来往函电，均应以中文汉语书写。除签名、盖章、专用名称等特殊情形外，以中文汉语以外的文字表述的投标文件视同未提供。</w:t>
      </w:r>
    </w:p>
    <w:p w:rsidR="001D1820" w:rsidRDefault="000F7C19">
      <w:pPr>
        <w:ind w:firstLineChars="200" w:firstLine="480"/>
      </w:pPr>
      <w:r>
        <w:rPr>
          <w:rFonts w:hint="eastAsia"/>
        </w:rPr>
        <w:t>2.投标计量单位，招标文件已有明确规定的，使用招标文件规定的计量单位；招标文件没有规定的，应采用中华人民共和国法定计量单位（货币单位：人民币元），否则视同未响应。</w:t>
      </w:r>
    </w:p>
    <w:p w:rsidR="001D1820" w:rsidRDefault="000F7C19">
      <w:pPr>
        <w:ind w:firstLineChars="200" w:firstLine="480"/>
        <w:rPr>
          <w:b/>
        </w:rPr>
      </w:pPr>
      <w:r>
        <w:rPr>
          <w:rFonts w:hint="eastAsia"/>
        </w:rPr>
        <w:t>▲</w:t>
      </w:r>
      <w:r>
        <w:rPr>
          <w:rFonts w:hint="eastAsia"/>
          <w:b/>
        </w:rPr>
        <w:t>（四）投标报价</w:t>
      </w:r>
    </w:p>
    <w:p w:rsidR="001D1820" w:rsidRDefault="000F7C19">
      <w:pPr>
        <w:ind w:firstLineChars="200" w:firstLine="480"/>
        <w:rPr>
          <w:b/>
        </w:rPr>
      </w:pPr>
      <w:r>
        <w:rPr>
          <w:rFonts w:hint="eastAsia"/>
        </w:rPr>
        <w:t>1.投标报价应按招标文件中相关附表格式填写。投标报价为本招标项目全部工作内容的报价，所有报价均应使用人民币（元）表示。</w:t>
      </w:r>
    </w:p>
    <w:p w:rsidR="001D1820" w:rsidRDefault="000F7C19">
      <w:pPr>
        <w:ind w:firstLineChars="200" w:firstLine="480"/>
      </w:pPr>
      <w:r>
        <w:rPr>
          <w:rFonts w:hint="eastAsia"/>
        </w:rPr>
        <w:t>2.供应商的报价是履行合同的最终价格，</w:t>
      </w:r>
      <w:proofErr w:type="gramStart"/>
      <w:r>
        <w:rPr>
          <w:rFonts w:hint="eastAsia"/>
        </w:rPr>
        <w:t>应含拟投标</w:t>
      </w:r>
      <w:proofErr w:type="gramEnd"/>
      <w:r>
        <w:rPr>
          <w:rFonts w:hint="eastAsia"/>
        </w:rPr>
        <w:t>设备的税金、包装及运输、验收、人工及交付</w:t>
      </w:r>
      <w:proofErr w:type="gramStart"/>
      <w:r>
        <w:rPr>
          <w:rFonts w:hint="eastAsia"/>
        </w:rPr>
        <w:t>使用后质保</w:t>
      </w:r>
      <w:proofErr w:type="gramEnd"/>
      <w:r>
        <w:rPr>
          <w:rFonts w:hint="eastAsia"/>
        </w:rPr>
        <w:t>等工作所发生的费用及供应商认为完成本招标文件规定内容</w:t>
      </w:r>
      <w:r>
        <w:rPr>
          <w:rFonts w:hint="eastAsia"/>
        </w:rPr>
        <w:lastRenderedPageBreak/>
        <w:t>所需发生的其它费用，凡未列入的，将被视为均已包含在投标总报价中。</w:t>
      </w:r>
    </w:p>
    <w:p w:rsidR="001D1820" w:rsidRDefault="000F7C19">
      <w:pPr>
        <w:ind w:firstLineChars="200" w:firstLine="480"/>
      </w:pPr>
      <w:r>
        <w:rPr>
          <w:rFonts w:hint="eastAsia"/>
        </w:rPr>
        <w:t>3.只允许有一个报价，任何有选择的或有条件的报价将不予接受。</w:t>
      </w:r>
    </w:p>
    <w:p w:rsidR="001D1820" w:rsidRDefault="000F7C19">
      <w:pPr>
        <w:ind w:firstLineChars="200" w:firstLine="480"/>
      </w:pPr>
      <w:r>
        <w:rPr>
          <w:rFonts w:hint="eastAsia"/>
        </w:rPr>
        <w:t>4.供应商的最终报价由供应商自担全部风险责任，中标后不得以任何理由调整报价或追加任何费用。</w:t>
      </w:r>
    </w:p>
    <w:p w:rsidR="001D1820" w:rsidRDefault="000F7C19">
      <w:pPr>
        <w:ind w:firstLineChars="200" w:firstLine="480"/>
      </w:pPr>
      <w:r>
        <w:rPr>
          <w:rFonts w:hint="eastAsia"/>
        </w:rPr>
        <w:t>5.供应</w:t>
      </w:r>
      <w:proofErr w:type="gramStart"/>
      <w:r>
        <w:rPr>
          <w:rFonts w:hint="eastAsia"/>
        </w:rPr>
        <w:t>商所有</w:t>
      </w:r>
      <w:proofErr w:type="gramEnd"/>
      <w:r>
        <w:rPr>
          <w:rFonts w:hint="eastAsia"/>
        </w:rPr>
        <w:t>优惠条件和优惠费用不得降低和影响本采购项目质量。</w:t>
      </w:r>
    </w:p>
    <w:p w:rsidR="001D1820" w:rsidRDefault="000F7C19">
      <w:pPr>
        <w:ind w:firstLineChars="200" w:firstLine="480"/>
      </w:pPr>
      <w:r>
        <w:rPr>
          <w:rFonts w:hint="eastAsia"/>
        </w:rPr>
        <w:t>6.报价如单价与总价不符时，以单价为准；大写与小写不符时以大写为准。</w:t>
      </w:r>
    </w:p>
    <w:p w:rsidR="001D1820" w:rsidRDefault="000F7C19">
      <w:pPr>
        <w:ind w:firstLineChars="200" w:firstLine="480"/>
      </w:pPr>
      <w:r>
        <w:rPr>
          <w:rFonts w:hint="eastAsia"/>
        </w:rPr>
        <w:t>7.供应商对招标文件里有关投标报价的全部内容应仔细确认，若有个别异议，应在开标前提出修改意见，否则视同全部确认。</w:t>
      </w:r>
    </w:p>
    <w:p w:rsidR="001D1820" w:rsidRDefault="000F7C19">
      <w:pPr>
        <w:ind w:firstLineChars="200" w:firstLine="480"/>
      </w:pPr>
      <w:r>
        <w:rPr>
          <w:rFonts w:hint="eastAsia"/>
        </w:rPr>
        <w:t>8.供应商在报价中应充分考虑所有可能发生的费用，否则采购人将视报价总价中已包括所有费用。</w:t>
      </w:r>
    </w:p>
    <w:p w:rsidR="001D1820" w:rsidRDefault="000F7C19">
      <w:pPr>
        <w:ind w:firstLineChars="200" w:firstLine="480"/>
      </w:pPr>
      <w:r>
        <w:rPr>
          <w:rFonts w:hint="eastAsia"/>
        </w:rPr>
        <w:t>9.供应商对在合同执行中，除上述费用及招标文件规定的由中标供应商负责的工作范围以外需要采购人协调或提供便利的工作应当在报价文件中说明。</w:t>
      </w:r>
    </w:p>
    <w:p w:rsidR="001D1820" w:rsidRDefault="000F7C19">
      <w:pPr>
        <w:ind w:firstLineChars="200" w:firstLine="482"/>
        <w:rPr>
          <w:b/>
        </w:rPr>
      </w:pPr>
      <w:r>
        <w:rPr>
          <w:rFonts w:hint="eastAsia"/>
          <w:b/>
        </w:rPr>
        <w:t>（五）投标文件的有效期</w:t>
      </w:r>
    </w:p>
    <w:p w:rsidR="001D1820" w:rsidRDefault="000F7C19">
      <w:pPr>
        <w:ind w:firstLineChars="200" w:firstLine="480"/>
      </w:pPr>
      <w:r>
        <w:rPr>
          <w:rFonts w:hint="eastAsia"/>
        </w:rPr>
        <w:t>▲1.自投标截止日起60天投标文件应保持有效。有效期不足的投标文件将被拒绝。</w:t>
      </w:r>
    </w:p>
    <w:p w:rsidR="001D1820" w:rsidRDefault="000F7C19">
      <w:pPr>
        <w:ind w:firstLineChars="200" w:firstLine="480"/>
      </w:pPr>
      <w:r>
        <w:rPr>
          <w:rFonts w:hint="eastAsia"/>
        </w:rPr>
        <w:t>2.在特殊情况下，采购人可与供应商协商延长投标书的有效期，这种要求和答复均以书面形式进行。</w:t>
      </w:r>
    </w:p>
    <w:p w:rsidR="001D1820" w:rsidRDefault="000F7C19">
      <w:pPr>
        <w:ind w:firstLineChars="200" w:firstLine="480"/>
      </w:pPr>
      <w:r>
        <w:rPr>
          <w:rFonts w:hint="eastAsia"/>
        </w:rPr>
        <w:t>3.中标供应商的投标文件自开标之日起至合同履行完毕</w:t>
      </w:r>
      <w:proofErr w:type="gramStart"/>
      <w:r>
        <w:rPr>
          <w:rFonts w:hint="eastAsia"/>
        </w:rPr>
        <w:t>止</w:t>
      </w:r>
      <w:proofErr w:type="gramEnd"/>
      <w:r>
        <w:rPr>
          <w:rFonts w:hint="eastAsia"/>
        </w:rPr>
        <w:t>均应保持有效。</w:t>
      </w:r>
    </w:p>
    <w:p w:rsidR="001D1820" w:rsidRDefault="000F7C19">
      <w:pPr>
        <w:ind w:firstLineChars="200" w:firstLine="482"/>
        <w:rPr>
          <w:b/>
        </w:rPr>
      </w:pPr>
      <w:r>
        <w:rPr>
          <w:rFonts w:hint="eastAsia"/>
          <w:b/>
        </w:rPr>
        <w:t>（六）备份投标文件的签署和份数</w:t>
      </w:r>
    </w:p>
    <w:p w:rsidR="001D1820" w:rsidRDefault="000F7C19">
      <w:pPr>
        <w:ind w:firstLineChars="200" w:firstLine="482"/>
        <w:rPr>
          <w:b/>
        </w:rPr>
      </w:pPr>
      <w:r>
        <w:rPr>
          <w:rFonts w:hint="eastAsia"/>
          <w:b/>
        </w:rPr>
        <w:t>1.电子投标文件：</w:t>
      </w:r>
    </w:p>
    <w:p w:rsidR="001D1820" w:rsidRDefault="000F7C19">
      <w:pPr>
        <w:ind w:firstLineChars="200" w:firstLine="480"/>
      </w:pPr>
      <w:r>
        <w:rPr>
          <w:rFonts w:hint="eastAsia"/>
        </w:rPr>
        <w:t>供应商应根据“政</w:t>
      </w:r>
      <w:proofErr w:type="gramStart"/>
      <w:r>
        <w:rPr>
          <w:rFonts w:hint="eastAsia"/>
        </w:rPr>
        <w:t>采云</w:t>
      </w:r>
      <w:proofErr w:type="gramEnd"/>
      <w:r>
        <w:rPr>
          <w:rFonts w:hint="eastAsia"/>
        </w:rPr>
        <w:t>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w:t>
      </w:r>
      <w:proofErr w:type="gramStart"/>
      <w:r>
        <w:rPr>
          <w:rFonts w:hint="eastAsia"/>
        </w:rPr>
        <w:t>按标项分别</w:t>
      </w:r>
      <w:proofErr w:type="gramEnd"/>
      <w:r>
        <w:rPr>
          <w:rFonts w:hint="eastAsia"/>
        </w:rPr>
        <w:t>制作。</w:t>
      </w:r>
    </w:p>
    <w:p w:rsidR="001D1820" w:rsidRDefault="000F7C19">
      <w:pPr>
        <w:ind w:firstLineChars="200" w:firstLine="482"/>
        <w:rPr>
          <w:b/>
        </w:rPr>
      </w:pPr>
      <w:r>
        <w:rPr>
          <w:rFonts w:hint="eastAsia"/>
          <w:b/>
        </w:rPr>
        <w:t>2.数据电子备份投标文件（U盘）：</w:t>
      </w:r>
    </w:p>
    <w:p w:rsidR="001D1820" w:rsidRDefault="000F7C19">
      <w:pPr>
        <w:ind w:firstLineChars="200" w:firstLine="480"/>
      </w:pPr>
      <w:r>
        <w:rPr>
          <w:rFonts w:hint="eastAsia"/>
        </w:rPr>
        <w:t>电子投标文件的备份文件以U</w:t>
      </w:r>
      <w:proofErr w:type="gramStart"/>
      <w:r>
        <w:rPr>
          <w:rFonts w:hint="eastAsia"/>
        </w:rPr>
        <w:t>盘形式</w:t>
      </w:r>
      <w:proofErr w:type="gramEnd"/>
      <w:r>
        <w:rPr>
          <w:rFonts w:hint="eastAsia"/>
        </w:rPr>
        <w:t>存储。数据电子备份投标文件格式及内容须与政</w:t>
      </w:r>
      <w:proofErr w:type="gramStart"/>
      <w:r>
        <w:rPr>
          <w:rFonts w:hint="eastAsia"/>
        </w:rPr>
        <w:t>采云</w:t>
      </w:r>
      <w:proofErr w:type="gramEnd"/>
      <w:r>
        <w:rPr>
          <w:rFonts w:hint="eastAsia"/>
        </w:rPr>
        <w:t>平台项目采购-电子交易操作指南中制作、加密并递交的电子投标文件格式及内容一致。数据电子备份投标文件（U盘）应包含《资格文件》、《技术、商务、资信及其他文件》和《报价文件》，供应商应将数据电子备份（U盘）形式的投标文件密封、包装，</w:t>
      </w:r>
      <w:r>
        <w:rPr>
          <w:rFonts w:hint="eastAsia"/>
        </w:rPr>
        <w:lastRenderedPageBreak/>
        <w:t>不按此规定密封、包装的数据电子备份投标文件（U盘）均按未提供处理。其中《资格文件》、《技术、商务、资信及其他文件》均不得体现报价部分内容，否则按无效标处理。凡是参加两个或者以上标项投标的，必须</w:t>
      </w:r>
      <w:proofErr w:type="gramStart"/>
      <w:r>
        <w:rPr>
          <w:rFonts w:hint="eastAsia"/>
        </w:rPr>
        <w:t>按标项分别</w:t>
      </w:r>
      <w:proofErr w:type="gramEnd"/>
      <w:r>
        <w:rPr>
          <w:rFonts w:hint="eastAsia"/>
        </w:rPr>
        <w:t>单独密封、包装、单独提交。</w:t>
      </w:r>
    </w:p>
    <w:p w:rsidR="001D1820" w:rsidRDefault="000F7C19">
      <w:pPr>
        <w:ind w:firstLineChars="200" w:firstLine="482"/>
        <w:rPr>
          <w:b/>
          <w:bCs/>
          <w:u w:val="single"/>
        </w:rPr>
      </w:pPr>
      <w:r>
        <w:rPr>
          <w:rFonts w:hint="eastAsia"/>
          <w:b/>
          <w:bCs/>
        </w:rPr>
        <w:t>3.其他：</w:t>
      </w:r>
    </w:p>
    <w:p w:rsidR="001D1820" w:rsidRDefault="000F7C19">
      <w:pPr>
        <w:ind w:firstLineChars="200" w:firstLine="480"/>
      </w:pPr>
      <w:r>
        <w:rPr>
          <w:rFonts w:hint="eastAsia"/>
        </w:rPr>
        <w:t>3.1投标文件需按招标文件要求的格式填写并签字盖章。</w:t>
      </w:r>
    </w:p>
    <w:p w:rsidR="001D1820" w:rsidRDefault="000F7C19">
      <w:pPr>
        <w:ind w:firstLineChars="200" w:firstLine="480"/>
      </w:pPr>
      <w:r>
        <w:rPr>
          <w:rFonts w:hint="eastAsia"/>
        </w:rPr>
        <w:t>3.2投标文件不应涂改或</w:t>
      </w:r>
      <w:proofErr w:type="gramStart"/>
      <w:r>
        <w:rPr>
          <w:rFonts w:hint="eastAsia"/>
        </w:rPr>
        <w:t>行间插字和</w:t>
      </w:r>
      <w:proofErr w:type="gramEnd"/>
      <w:r>
        <w:rPr>
          <w:rFonts w:hint="eastAsia"/>
        </w:rPr>
        <w:t>增删，如有修改，修改处须加盖供应商的公章或由法定代表人或其授权委托人签字或盖章。投标文件因字迹潦草或表达不清所引起的后果由供应商负责。</w:t>
      </w:r>
    </w:p>
    <w:p w:rsidR="001D1820" w:rsidRDefault="000F7C19">
      <w:pPr>
        <w:ind w:firstLineChars="200" w:firstLine="482"/>
        <w:rPr>
          <w:b/>
        </w:rPr>
      </w:pPr>
      <w:r>
        <w:rPr>
          <w:rFonts w:hint="eastAsia"/>
          <w:b/>
        </w:rPr>
        <w:t>（七）投标文件的包装、递交、修改和撤回</w:t>
      </w:r>
    </w:p>
    <w:p w:rsidR="001D1820" w:rsidRDefault="000F7C19">
      <w:pPr>
        <w:ind w:firstLineChars="200" w:firstLine="480"/>
      </w:pPr>
      <w:r>
        <w:rPr>
          <w:rFonts w:hint="eastAsia"/>
        </w:rPr>
        <w:t>1.供应商应当在投标截止时间前完成电子投标文件的传输递交，并可以补充、修改或者撤回电子投标文件。补充或者修改电子投标文件的，应当先行撤回源文件，补充、修改后重新传输递交，投标截止时间</w:t>
      </w:r>
      <w:proofErr w:type="gramStart"/>
      <w:r>
        <w:rPr>
          <w:rFonts w:hint="eastAsia"/>
        </w:rPr>
        <w:t>止</w:t>
      </w:r>
      <w:proofErr w:type="gramEnd"/>
      <w:r>
        <w:rPr>
          <w:rFonts w:hint="eastAsia"/>
        </w:rPr>
        <w:t>未完成传输的，视为撤回投标文件。投标、响应截止时间后送达的投标、响应文件，将被政</w:t>
      </w:r>
      <w:proofErr w:type="gramStart"/>
      <w:r>
        <w:rPr>
          <w:rFonts w:hint="eastAsia"/>
        </w:rPr>
        <w:t>采云</w:t>
      </w:r>
      <w:proofErr w:type="gramEnd"/>
      <w:r>
        <w:rPr>
          <w:rFonts w:hint="eastAsia"/>
        </w:rPr>
        <w:t>平台拒收，作无效标处理。</w:t>
      </w:r>
    </w:p>
    <w:p w:rsidR="001D1820" w:rsidRDefault="000F7C19">
      <w:pPr>
        <w:ind w:firstLineChars="200" w:firstLine="480"/>
      </w:pPr>
      <w:r>
        <w:rPr>
          <w:rFonts w:hint="eastAsia"/>
        </w:rPr>
        <w:t>2.数据电子备份投标文件（U盘）：以U</w:t>
      </w:r>
      <w:proofErr w:type="gramStart"/>
      <w:r>
        <w:rPr>
          <w:rFonts w:hint="eastAsia"/>
        </w:rPr>
        <w:t>盘形式</w:t>
      </w:r>
      <w:proofErr w:type="gramEnd"/>
      <w:r>
        <w:rPr>
          <w:rFonts w:hint="eastAsia"/>
        </w:rPr>
        <w:t>提供的数据电子备份投标文件格式及内容须与政</w:t>
      </w:r>
      <w:proofErr w:type="gramStart"/>
      <w:r>
        <w:rPr>
          <w:rFonts w:hint="eastAsia"/>
        </w:rPr>
        <w:t>采云</w:t>
      </w:r>
      <w:proofErr w:type="gramEnd"/>
      <w:r>
        <w:rPr>
          <w:rFonts w:hint="eastAsia"/>
        </w:rPr>
        <w:t>平台项目采购-电子交易操作指南中制作、加密并递交的电子投标文件格式及内容一致。</w:t>
      </w:r>
    </w:p>
    <w:p w:rsidR="001D1820" w:rsidRDefault="000F7C19">
      <w:pPr>
        <w:ind w:firstLineChars="200" w:firstLine="480"/>
      </w:pPr>
      <w:r>
        <w:rPr>
          <w:rFonts w:cs="宋体" w:hint="eastAsia"/>
        </w:rPr>
        <w:t>为加强疫情防控工作，进一步减少人员聚集，阻断疫情传播，提倡供应商采用邮寄方式递交</w:t>
      </w:r>
      <w:r>
        <w:rPr>
          <w:rFonts w:hint="eastAsia"/>
        </w:rPr>
        <w:t>数据电子备份投标文件（原则上邮寄公司统一采用顺丰），邮寄地址为：浙江方圆工程咨询有限公司[</w:t>
      </w:r>
      <w:r>
        <w:rPr>
          <w:rFonts w:cs="宋体" w:hint="eastAsia"/>
        </w:rPr>
        <w:t>湖州市</w:t>
      </w:r>
      <w:proofErr w:type="gramStart"/>
      <w:r>
        <w:rPr>
          <w:rFonts w:cs="宋体" w:hint="eastAsia"/>
        </w:rPr>
        <w:t>吴兴区慧兰</w:t>
      </w:r>
      <w:proofErr w:type="gramEnd"/>
      <w:r>
        <w:rPr>
          <w:rFonts w:cs="宋体" w:hint="eastAsia"/>
        </w:rPr>
        <w:t>路99号浙江慧兰科创中心9楼</w:t>
      </w:r>
      <w:r>
        <w:rPr>
          <w:rFonts w:hint="eastAsia"/>
        </w:rPr>
        <w:t>]，联系电话：1</w:t>
      </w:r>
      <w:r>
        <w:t>8355451001</w:t>
      </w:r>
      <w:r>
        <w:rPr>
          <w:rFonts w:hint="eastAsia"/>
        </w:rPr>
        <w:t>。邮寄截止时间：供</w:t>
      </w:r>
      <w:r w:rsidRPr="0065124E">
        <w:rPr>
          <w:rFonts w:hint="eastAsia"/>
        </w:rPr>
        <w:t>应商应于202</w:t>
      </w:r>
      <w:r w:rsidRPr="0065124E">
        <w:t>3</w:t>
      </w:r>
      <w:r w:rsidRPr="0065124E">
        <w:rPr>
          <w:rFonts w:hint="eastAsia"/>
        </w:rPr>
        <w:t>年</w:t>
      </w:r>
      <w:r w:rsidR="003F40D9" w:rsidRPr="0065124E">
        <w:t>5</w:t>
      </w:r>
      <w:r w:rsidRPr="0065124E">
        <w:rPr>
          <w:rFonts w:hint="eastAsia"/>
        </w:rPr>
        <w:t>月</w:t>
      </w:r>
      <w:r w:rsidR="003F40D9" w:rsidRPr="0065124E">
        <w:t>8</w:t>
      </w:r>
      <w:r w:rsidRPr="0065124E">
        <w:rPr>
          <w:rFonts w:hint="eastAsia"/>
        </w:rPr>
        <w:t>日1</w:t>
      </w:r>
      <w:r w:rsidRPr="0065124E">
        <w:t>6</w:t>
      </w:r>
      <w:r w:rsidRPr="0065124E">
        <w:rPr>
          <w:rFonts w:hint="eastAsia"/>
        </w:rPr>
        <w:t>时</w:t>
      </w:r>
      <w:r>
        <w:t>3</w:t>
      </w:r>
      <w:r>
        <w:rPr>
          <w:rFonts w:hint="eastAsia"/>
        </w:rPr>
        <w:t>0分前准时送达，逾期不予受理。供应商须留足投标文件邮寄时间,确保数据电子备份投标文件（U盘）于规定的时间前送达指定地点，未按时送达的，均按未提供处理。</w:t>
      </w:r>
    </w:p>
    <w:p w:rsidR="001D1820" w:rsidRDefault="000F7C19">
      <w:pPr>
        <w:ind w:firstLineChars="200" w:firstLine="482"/>
        <w:rPr>
          <w:b/>
        </w:rPr>
      </w:pPr>
      <w:r>
        <w:rPr>
          <w:rFonts w:hint="eastAsia"/>
          <w:b/>
        </w:rPr>
        <w:t>3.整个开标过程中若因供应商问题造成电子投标文件无法正常解密的，均认定为未提交电子投标文件，作无效标处理。若因网络或者其他</w:t>
      </w:r>
      <w:proofErr w:type="gramStart"/>
      <w:r>
        <w:rPr>
          <w:rFonts w:hint="eastAsia"/>
          <w:b/>
        </w:rPr>
        <w:t>非供应</w:t>
      </w:r>
      <w:proofErr w:type="gramEnd"/>
      <w:r>
        <w:rPr>
          <w:rFonts w:hint="eastAsia"/>
          <w:b/>
        </w:rPr>
        <w:t>商问题造成电子投标文件无法正常解密的，启用数据电子备份投标文件（U盘），因供应商自身原因造成数据电子备份投标文件（U盘）无法打开的，作无效标处理。若正常解密成功，</w:t>
      </w:r>
      <w:proofErr w:type="gramStart"/>
      <w:r>
        <w:rPr>
          <w:rFonts w:hint="eastAsia"/>
          <w:b/>
        </w:rPr>
        <w:t>则数据</w:t>
      </w:r>
      <w:proofErr w:type="gramEnd"/>
      <w:r>
        <w:rPr>
          <w:rFonts w:hint="eastAsia"/>
          <w:b/>
        </w:rPr>
        <w:t>电子备份投标文件（U盘）不予开启。在下一顺位的投标文件启用时，前一顺位的投标文件自动失效。</w:t>
      </w:r>
    </w:p>
    <w:p w:rsidR="001D1820" w:rsidRDefault="000F7C19">
      <w:pPr>
        <w:ind w:firstLineChars="200" w:firstLine="480"/>
      </w:pPr>
      <w:r>
        <w:rPr>
          <w:rFonts w:hint="eastAsia"/>
        </w:rPr>
        <w:lastRenderedPageBreak/>
        <w:t>4.数据电子备份投标文件（U盘）的包装封面上应注明供应商名称、供应商地址、投标文件名称、投标项目名称、</w:t>
      </w:r>
      <w:proofErr w:type="gramStart"/>
      <w:r>
        <w:rPr>
          <w:rFonts w:hint="eastAsia"/>
        </w:rPr>
        <w:t>标项及</w:t>
      </w:r>
      <w:proofErr w:type="gramEnd"/>
      <w:r>
        <w:rPr>
          <w:rFonts w:hint="eastAsia"/>
        </w:rPr>
        <w:t>项目编号，并加盖供应商公章。未按规定密封、包装或标记的数据电子备份投标文件（U盘）将被拒绝，由此造成数据电子备份投标文件（U盘）被误投或提前拆封的风险由供应商承担。</w:t>
      </w:r>
    </w:p>
    <w:p w:rsidR="001D1820" w:rsidRDefault="000F7C19">
      <w:pPr>
        <w:ind w:firstLineChars="200" w:firstLine="480"/>
        <w:rPr>
          <w:b/>
        </w:rPr>
      </w:pPr>
      <w:r>
        <w:rPr>
          <w:rFonts w:hint="eastAsia"/>
        </w:rPr>
        <w:t>5.因网络或其他</w:t>
      </w:r>
      <w:proofErr w:type="gramStart"/>
      <w:r>
        <w:rPr>
          <w:rFonts w:hint="eastAsia"/>
        </w:rPr>
        <w:t>非供应</w:t>
      </w:r>
      <w:proofErr w:type="gramEnd"/>
      <w:r>
        <w:rPr>
          <w:rFonts w:hint="eastAsia"/>
        </w:rPr>
        <w:t>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rsidR="001D1820" w:rsidRDefault="000F7C19">
      <w:pPr>
        <w:ind w:firstLineChars="200" w:firstLine="482"/>
        <w:rPr>
          <w:b/>
        </w:rPr>
      </w:pPr>
      <w:r>
        <w:rPr>
          <w:rFonts w:hint="eastAsia"/>
          <w:b/>
        </w:rPr>
        <w:t>（八）投标无效的情形</w:t>
      </w:r>
    </w:p>
    <w:p w:rsidR="001D1820" w:rsidRDefault="000F7C19">
      <w:pPr>
        <w:ind w:firstLineChars="200" w:firstLine="480"/>
        <w:rPr>
          <w:bCs/>
        </w:rPr>
      </w:pPr>
      <w:r>
        <w:rPr>
          <w:rFonts w:hint="eastAsia"/>
          <w:bCs/>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w:t>
      </w:r>
      <w:proofErr w:type="gramStart"/>
      <w:r>
        <w:rPr>
          <w:rFonts w:hint="eastAsia"/>
          <w:bCs/>
        </w:rPr>
        <w:t>不</w:t>
      </w:r>
      <w:proofErr w:type="gramEnd"/>
      <w:r>
        <w:rPr>
          <w:rFonts w:hint="eastAsia"/>
          <w:bCs/>
        </w:rPr>
        <w:t>补正或经补正后仍不符合招标文件要求的，应认定其投标无效。供应商修改、补正投标文件后，不影响评标委员会对其投标文件所作的评价和评分结果。</w:t>
      </w:r>
    </w:p>
    <w:p w:rsidR="001D1820" w:rsidRDefault="000F7C19">
      <w:pPr>
        <w:ind w:firstLineChars="200" w:firstLine="482"/>
        <w:rPr>
          <w:b/>
          <w:bCs/>
        </w:rPr>
      </w:pPr>
      <w:r>
        <w:rPr>
          <w:rFonts w:hint="eastAsia"/>
          <w:b/>
          <w:bCs/>
        </w:rPr>
        <w:t>1.在开标结束后（评标开始前），采购人或采购代理机构对供应商的资格进行审查，如发现下列情形之一的，投标文件将被视为无效，不在进行下一步评审：</w:t>
      </w:r>
    </w:p>
    <w:p w:rsidR="001D1820" w:rsidRDefault="000F7C19">
      <w:pPr>
        <w:ind w:firstLineChars="200" w:firstLine="480"/>
      </w:pPr>
      <w:r>
        <w:rPr>
          <w:rFonts w:hint="eastAsia"/>
        </w:rPr>
        <w:t>（1）未提供有效的营业执照、税务登记证、组织机构代码证或未提供“三证合一”的营业执照或未提供“五证合一”的营业执照；</w:t>
      </w:r>
    </w:p>
    <w:p w:rsidR="001D1820" w:rsidRDefault="000F7C19">
      <w:pPr>
        <w:ind w:firstLineChars="200" w:firstLine="480"/>
      </w:pPr>
      <w:r>
        <w:rPr>
          <w:rFonts w:hint="eastAsia"/>
        </w:rPr>
        <w:t>（2）未提供法定代表人有效身份证明书及身份证或未提供法定代表人授权书与授权人身份证或与法定代表人授权委托人身份不符的；</w:t>
      </w:r>
    </w:p>
    <w:p w:rsidR="001D1820" w:rsidRDefault="000F7C19">
      <w:pPr>
        <w:ind w:firstLineChars="200" w:firstLine="480"/>
      </w:pPr>
      <w:r>
        <w:rPr>
          <w:rFonts w:hint="eastAsia"/>
        </w:rPr>
        <w:t>（3）未提供授权代理人最近一个月个人社保缴纳证明文件；</w:t>
      </w:r>
    </w:p>
    <w:p w:rsidR="001D1820" w:rsidRDefault="000F7C19">
      <w:pPr>
        <w:ind w:firstLineChars="200" w:firstLine="480"/>
      </w:pPr>
      <w:r>
        <w:rPr>
          <w:rFonts w:hint="eastAsia"/>
        </w:rPr>
        <w:t>（4）未提供供应商最近三个月企业正常纳税情况和社保基金缴纳情况证明文书；</w:t>
      </w:r>
    </w:p>
    <w:p w:rsidR="001D1820" w:rsidRDefault="000F7C19">
      <w:pPr>
        <w:ind w:firstLineChars="200" w:firstLine="480"/>
      </w:pPr>
      <w:r>
        <w:rPr>
          <w:rFonts w:hint="eastAsia"/>
        </w:rPr>
        <w:t xml:space="preserve">（5）自采购公告发布之日起至投标截止日内，在“信用中国”（www.creditchina.gov.cn）被列入失信被执行人、重大税收违法当事人名单、政府采购严重违法失信行为记录名单的供应商，资格审查时不予以通过； </w:t>
      </w:r>
    </w:p>
    <w:p w:rsidR="001D1820" w:rsidRDefault="000F7C19">
      <w:pPr>
        <w:ind w:firstLineChars="200" w:firstLine="480"/>
      </w:pPr>
      <w:r>
        <w:rPr>
          <w:rFonts w:hint="eastAsia"/>
        </w:rPr>
        <w:t>（6）投标截止前，在“中国政府采购网”(www.ccgp.gov.cn)被列入政府采购严重</w:t>
      </w:r>
      <w:r>
        <w:rPr>
          <w:rFonts w:hint="eastAsia"/>
        </w:rPr>
        <w:lastRenderedPageBreak/>
        <w:t>违法失信行为记录名单中的</w:t>
      </w:r>
      <w:proofErr w:type="gramStart"/>
      <w:r>
        <w:rPr>
          <w:rFonts w:hint="eastAsia"/>
        </w:rPr>
        <w:t>供应商且在</w:t>
      </w:r>
      <w:proofErr w:type="gramEnd"/>
      <w:r>
        <w:rPr>
          <w:rFonts w:hint="eastAsia"/>
        </w:rPr>
        <w:t>处罚有效期内的供应商，资格审查时不予以通过；</w:t>
      </w:r>
    </w:p>
    <w:p w:rsidR="001D1820" w:rsidRDefault="000F7C19">
      <w:pPr>
        <w:ind w:firstLineChars="200" w:firstLine="480"/>
      </w:pPr>
      <w:r>
        <w:rPr>
          <w:rFonts w:hint="eastAsia"/>
        </w:rPr>
        <w:t>（7）未提供信用承诺书的；</w:t>
      </w:r>
    </w:p>
    <w:p w:rsidR="003F40D9" w:rsidRDefault="003F40D9">
      <w:pPr>
        <w:ind w:firstLineChars="200" w:firstLine="480"/>
      </w:pPr>
      <w:r>
        <w:rPr>
          <w:rFonts w:hint="eastAsia"/>
        </w:rPr>
        <w:t>（8）</w:t>
      </w:r>
      <w:r w:rsidRPr="007778CA">
        <w:rPr>
          <w:rFonts w:hint="eastAsia"/>
          <w:bCs/>
        </w:rPr>
        <w:t>经销商参加投标</w:t>
      </w:r>
      <w:r>
        <w:rPr>
          <w:rFonts w:hint="eastAsia"/>
          <w:bCs/>
        </w:rPr>
        <w:t>未</w:t>
      </w:r>
      <w:r w:rsidRPr="007778CA">
        <w:rPr>
          <w:rFonts w:hint="eastAsia"/>
          <w:bCs/>
        </w:rPr>
        <w:t>提供对应设备制造商的授权委托书及连带责任承诺书</w:t>
      </w:r>
      <w:r>
        <w:rPr>
          <w:rFonts w:hint="eastAsia"/>
          <w:bCs/>
        </w:rPr>
        <w:t>的；</w:t>
      </w:r>
    </w:p>
    <w:p w:rsidR="001D1820" w:rsidRDefault="000F7C19">
      <w:pPr>
        <w:ind w:firstLineChars="200" w:firstLine="480"/>
      </w:pPr>
      <w:r>
        <w:rPr>
          <w:rFonts w:hint="eastAsia"/>
        </w:rPr>
        <w:t>（</w:t>
      </w:r>
      <w:r w:rsidR="003F40D9">
        <w:t>9</w:t>
      </w:r>
      <w:r>
        <w:rPr>
          <w:rFonts w:hint="eastAsia"/>
        </w:rPr>
        <w:t>）未提供中小企业声明函的；监狱企业参加未提供《监狱企业声明函》及其相关的证明材料的；残疾人福利性单位参加未提供《残疾人福利性单位声明函》及其相关的证明材料的；</w:t>
      </w:r>
    </w:p>
    <w:p w:rsidR="001D1820" w:rsidRDefault="000F7C19">
      <w:pPr>
        <w:ind w:firstLineChars="200" w:firstLine="480"/>
      </w:pPr>
      <w:r>
        <w:rPr>
          <w:rFonts w:hint="eastAsia"/>
        </w:rPr>
        <w:t>（</w:t>
      </w:r>
      <w:r w:rsidR="003F40D9">
        <w:t>10</w:t>
      </w:r>
      <w:r>
        <w:rPr>
          <w:rFonts w:hint="eastAsia"/>
        </w:rPr>
        <w:t>）其他重大违法、违规记录；</w:t>
      </w:r>
    </w:p>
    <w:p w:rsidR="001D1820" w:rsidRDefault="000F7C19">
      <w:pPr>
        <w:ind w:firstLineChars="200" w:firstLine="480"/>
      </w:pPr>
      <w:r>
        <w:rPr>
          <w:rFonts w:hint="eastAsia"/>
        </w:rPr>
        <w:t>（</w:t>
      </w:r>
      <w:r w:rsidR="003F40D9">
        <w:t>11</w:t>
      </w:r>
      <w:r>
        <w:rPr>
          <w:rFonts w:hint="eastAsia"/>
        </w:rPr>
        <w:t>）资格证明文件不全的，或者不符合招标文件标明的资格要求的。</w:t>
      </w:r>
    </w:p>
    <w:p w:rsidR="001D1820" w:rsidRDefault="000F7C19">
      <w:pPr>
        <w:ind w:firstLineChars="200" w:firstLine="482"/>
        <w:rPr>
          <w:b/>
          <w:bCs/>
        </w:rPr>
      </w:pPr>
      <w:r>
        <w:rPr>
          <w:rFonts w:hint="eastAsia"/>
          <w:b/>
          <w:bCs/>
        </w:rPr>
        <w:t>2.在符合性审查和商务评审时，如发现下列情形之一的，投标文件将被视为无效：</w:t>
      </w:r>
    </w:p>
    <w:p w:rsidR="001D1820" w:rsidRDefault="000F7C19">
      <w:pPr>
        <w:ind w:firstLineChars="200" w:firstLine="480"/>
      </w:pPr>
      <w:r>
        <w:rPr>
          <w:rFonts w:hint="eastAsia"/>
        </w:rPr>
        <w:t>（1）投标文件未按招标文件要求签字或盖章；</w:t>
      </w:r>
    </w:p>
    <w:p w:rsidR="001D1820" w:rsidRDefault="000F7C19">
      <w:pPr>
        <w:ind w:firstLineChars="200" w:firstLine="480"/>
      </w:pPr>
      <w:r>
        <w:rPr>
          <w:rFonts w:hint="eastAsia"/>
        </w:rPr>
        <w:t>（2）《资格文件》或《技术、商务、资信及其他文件》中出现报价的；</w:t>
      </w:r>
    </w:p>
    <w:p w:rsidR="001D1820" w:rsidRDefault="000F7C19">
      <w:pPr>
        <w:ind w:firstLineChars="200" w:firstLine="480"/>
      </w:pPr>
      <w:r>
        <w:rPr>
          <w:rFonts w:hint="eastAsia"/>
        </w:rPr>
        <w:t>（3）未在浙江政府采购网（政</w:t>
      </w:r>
      <w:proofErr w:type="gramStart"/>
      <w:r>
        <w:rPr>
          <w:rFonts w:hint="eastAsia"/>
        </w:rPr>
        <w:t>采云</w:t>
      </w:r>
      <w:proofErr w:type="gramEnd"/>
      <w:r>
        <w:rPr>
          <w:rFonts w:hint="eastAsia"/>
        </w:rPr>
        <w:t>平台）完成本项目网上报名的；</w:t>
      </w:r>
    </w:p>
    <w:p w:rsidR="001D1820" w:rsidRDefault="000F7C19">
      <w:pPr>
        <w:ind w:firstLineChars="200" w:firstLine="480"/>
      </w:pPr>
      <w:r>
        <w:rPr>
          <w:rFonts w:hint="eastAsia"/>
        </w:rPr>
        <w:t>（4）在投标截止时间以后传送的电子投标文件的；</w:t>
      </w:r>
    </w:p>
    <w:p w:rsidR="001D1820" w:rsidRDefault="000F7C19">
      <w:pPr>
        <w:ind w:firstLineChars="200" w:firstLine="480"/>
      </w:pPr>
      <w:r>
        <w:rPr>
          <w:rFonts w:hint="eastAsia"/>
        </w:rPr>
        <w:t>（5）投标文件格式不规范、项目不齐全或者内容虚假的；</w:t>
      </w:r>
    </w:p>
    <w:p w:rsidR="001D1820" w:rsidRDefault="000F7C19">
      <w:pPr>
        <w:ind w:firstLineChars="200" w:firstLine="480"/>
      </w:pPr>
      <w:r>
        <w:rPr>
          <w:rFonts w:hint="eastAsia"/>
        </w:rPr>
        <w:t>（6）投标文件的实质性内容未使用中文表述、意思表述不明确、前后矛盾或者使用计量单位不符合招标文件要求的（经评标委员会认定并允许其当场更正的笔误除外）</w:t>
      </w:r>
    </w:p>
    <w:p w:rsidR="001D1820" w:rsidRDefault="000F7C19">
      <w:pPr>
        <w:ind w:firstLineChars="200" w:firstLine="480"/>
      </w:pPr>
      <w:r>
        <w:rPr>
          <w:rFonts w:hint="eastAsia"/>
        </w:rPr>
        <w:t>（7）投标有效期、供货期（服务期）、服务质量保证期、质保期等商务条款不能满足招标文件要求的；</w:t>
      </w:r>
    </w:p>
    <w:p w:rsidR="001D1820" w:rsidRDefault="000F7C19">
      <w:pPr>
        <w:ind w:firstLineChars="200" w:firstLine="480"/>
      </w:pPr>
      <w:r>
        <w:rPr>
          <w:rFonts w:hint="eastAsia"/>
        </w:rPr>
        <w:t>（8）未实质性响应招标文件要求或者投标文件有采购人不能接受的附加条件的。</w:t>
      </w:r>
    </w:p>
    <w:p w:rsidR="001D1820" w:rsidRDefault="000F7C19">
      <w:pPr>
        <w:ind w:firstLineChars="200" w:firstLine="482"/>
        <w:rPr>
          <w:b/>
          <w:bCs/>
        </w:rPr>
      </w:pPr>
      <w:r>
        <w:rPr>
          <w:rFonts w:hint="eastAsia"/>
          <w:b/>
          <w:bCs/>
        </w:rPr>
        <w:t>3.在技术评审时，如发现下列情形之一的，投标文件将被视为无效：</w:t>
      </w:r>
    </w:p>
    <w:p w:rsidR="001D1820" w:rsidRDefault="000F7C19">
      <w:pPr>
        <w:ind w:firstLineChars="200" w:firstLine="480"/>
      </w:pPr>
      <w:r>
        <w:rPr>
          <w:rFonts w:hint="eastAsia"/>
        </w:rPr>
        <w:t>（1）未提供或未如实提供投标货物的技术参数，或者投标文件标明的响应或偏离与事实不符或虚假投标的；</w:t>
      </w:r>
    </w:p>
    <w:p w:rsidR="001D1820" w:rsidRDefault="000F7C19">
      <w:pPr>
        <w:ind w:firstLineChars="200" w:firstLine="480"/>
      </w:pPr>
      <w:r>
        <w:rPr>
          <w:rFonts w:hint="eastAsia"/>
        </w:rPr>
        <w:t>（2）明显不符合招标文件要求的规格型号、质量标准，或者与招标文件中标“▲”的技术指标、主要功能项目发生实质性偏离的；</w:t>
      </w:r>
    </w:p>
    <w:p w:rsidR="001D1820" w:rsidRDefault="000F7C19">
      <w:pPr>
        <w:ind w:firstLineChars="200" w:firstLine="480"/>
      </w:pPr>
      <w:r>
        <w:rPr>
          <w:rFonts w:hint="eastAsia"/>
        </w:rPr>
        <w:t>（3）投标技术方案不明确，存在一个或一个以上备选（替代）投标方案的；</w:t>
      </w:r>
    </w:p>
    <w:p w:rsidR="001D1820" w:rsidRDefault="000F7C19">
      <w:pPr>
        <w:ind w:firstLineChars="200" w:firstLine="480"/>
      </w:pPr>
      <w:r>
        <w:rPr>
          <w:rFonts w:hint="eastAsia"/>
        </w:rPr>
        <w:t>（4）与其他参加本次投标供应商的投标文件（技术文件）的文字表述内容相同连续20行以上或者差错相同2处以上的。</w:t>
      </w:r>
    </w:p>
    <w:p w:rsidR="001D1820" w:rsidRDefault="000F7C19">
      <w:pPr>
        <w:ind w:firstLineChars="200" w:firstLine="482"/>
        <w:rPr>
          <w:b/>
          <w:bCs/>
        </w:rPr>
      </w:pPr>
      <w:r>
        <w:rPr>
          <w:rFonts w:hint="eastAsia"/>
          <w:b/>
          <w:bCs/>
        </w:rPr>
        <w:t>4.在报价评审时，如发现下列情形之一的，投标文件将被视为无效：</w:t>
      </w:r>
    </w:p>
    <w:p w:rsidR="001D1820" w:rsidRDefault="000F7C19">
      <w:pPr>
        <w:ind w:firstLineChars="200" w:firstLine="480"/>
      </w:pPr>
      <w:r>
        <w:rPr>
          <w:rFonts w:hint="eastAsia"/>
        </w:rPr>
        <w:lastRenderedPageBreak/>
        <w:t>（1）未采用人民币报价或者未按照招标文件标明的币种报价的；</w:t>
      </w:r>
    </w:p>
    <w:p w:rsidR="001D1820" w:rsidRDefault="000F7C19">
      <w:pPr>
        <w:ind w:firstLineChars="200" w:firstLine="480"/>
      </w:pPr>
      <w:r>
        <w:rPr>
          <w:rFonts w:hint="eastAsia"/>
        </w:rPr>
        <w:t>（2）报价超出最高限价，采购人不能支付的；</w:t>
      </w:r>
    </w:p>
    <w:p w:rsidR="001D1820" w:rsidRDefault="000F7C19">
      <w:pPr>
        <w:ind w:firstLineChars="200" w:firstLine="480"/>
      </w:pPr>
      <w:r>
        <w:rPr>
          <w:rFonts w:hint="eastAsia"/>
        </w:rPr>
        <w:t>（3）投标报价具有选择性，或者开标价格与投标文件承诺的优惠（折扣）价格不一致的。</w:t>
      </w:r>
    </w:p>
    <w:p w:rsidR="001D1820" w:rsidRDefault="000F7C19">
      <w:pPr>
        <w:ind w:firstLineChars="200" w:firstLine="482"/>
        <w:rPr>
          <w:b/>
          <w:bCs/>
        </w:rPr>
      </w:pPr>
      <w:r>
        <w:rPr>
          <w:rFonts w:hint="eastAsia"/>
          <w:b/>
          <w:bCs/>
        </w:rPr>
        <w:t>5.被拒绝的投标文件为无效。</w:t>
      </w:r>
    </w:p>
    <w:p w:rsidR="001D1820" w:rsidRDefault="000F7C19">
      <w:pPr>
        <w:ind w:firstLineChars="200" w:firstLine="482"/>
        <w:rPr>
          <w:b/>
          <w:bCs/>
        </w:rPr>
      </w:pPr>
      <w:r>
        <w:rPr>
          <w:rFonts w:hint="eastAsia"/>
          <w:b/>
          <w:bCs/>
        </w:rPr>
        <w:t>6.供应商有下列情形之一的，视为供应商串通投标，其投标无效：</w:t>
      </w:r>
    </w:p>
    <w:p w:rsidR="001D1820" w:rsidRDefault="000F7C19">
      <w:pPr>
        <w:ind w:firstLineChars="200" w:firstLine="480"/>
      </w:pPr>
      <w:r>
        <w:rPr>
          <w:rFonts w:hint="eastAsia"/>
        </w:rPr>
        <w:t>（1）不同供应商的投标（响应）文件由同一单位或者个人编制；</w:t>
      </w:r>
    </w:p>
    <w:p w:rsidR="001D1820" w:rsidRDefault="000F7C19">
      <w:pPr>
        <w:ind w:firstLineChars="200" w:firstLine="480"/>
      </w:pPr>
      <w:r>
        <w:rPr>
          <w:rFonts w:hint="eastAsia"/>
        </w:rPr>
        <w:t>（2）不同供应商委托同一单位或者个人办理投标事宜；</w:t>
      </w:r>
    </w:p>
    <w:p w:rsidR="001D1820" w:rsidRDefault="000F7C19">
      <w:pPr>
        <w:ind w:firstLineChars="200" w:firstLine="480"/>
      </w:pPr>
      <w:r>
        <w:rPr>
          <w:rFonts w:hint="eastAsia"/>
        </w:rPr>
        <w:t>（3）不同供应商的投标文件或响应文件载明的项目管理成员或者联系人员为同一人；</w:t>
      </w:r>
    </w:p>
    <w:p w:rsidR="001D1820" w:rsidRDefault="000F7C19">
      <w:pPr>
        <w:ind w:firstLineChars="200" w:firstLine="480"/>
      </w:pPr>
      <w:r>
        <w:rPr>
          <w:rFonts w:hint="eastAsia"/>
        </w:rPr>
        <w:t>（4）不同供应商的投标（响应）文件</w:t>
      </w:r>
      <w:proofErr w:type="gramStart"/>
      <w:r>
        <w:rPr>
          <w:rFonts w:hint="eastAsia"/>
        </w:rPr>
        <w:t>件</w:t>
      </w:r>
      <w:proofErr w:type="gramEnd"/>
      <w:r>
        <w:rPr>
          <w:rFonts w:hint="eastAsia"/>
        </w:rPr>
        <w:t>异常一致或者投标报价呈规律性差异；</w:t>
      </w:r>
    </w:p>
    <w:p w:rsidR="001D1820" w:rsidRDefault="000F7C19">
      <w:pPr>
        <w:ind w:firstLineChars="200" w:firstLine="480"/>
      </w:pPr>
      <w:r>
        <w:rPr>
          <w:rFonts w:hint="eastAsia"/>
        </w:rPr>
        <w:t>（5）不同供应商的投标（响应）文件相互混装。</w:t>
      </w:r>
    </w:p>
    <w:p w:rsidR="001D1820" w:rsidRDefault="000F7C19">
      <w:pPr>
        <w:ind w:firstLineChars="200" w:firstLine="482"/>
        <w:rPr>
          <w:b/>
          <w:bCs/>
        </w:rPr>
      </w:pPr>
      <w:r>
        <w:rPr>
          <w:rFonts w:hint="eastAsia"/>
          <w:b/>
          <w:bCs/>
        </w:rPr>
        <w:t>7.供应商有下列情形之一的，属于恶意串通，其投标无效：</w:t>
      </w:r>
    </w:p>
    <w:p w:rsidR="001D1820" w:rsidRDefault="000F7C19">
      <w:pPr>
        <w:ind w:firstLineChars="200" w:firstLine="480"/>
      </w:pPr>
      <w:r>
        <w:rPr>
          <w:rFonts w:hint="eastAsia"/>
        </w:rPr>
        <w:t>（1）供应商直接或者间接从采购人或者采购代理机构处获得其他供应商的相关情况并修改其投标（响应）文件；</w:t>
      </w:r>
    </w:p>
    <w:p w:rsidR="001D1820" w:rsidRDefault="000F7C19">
      <w:pPr>
        <w:ind w:firstLineChars="200" w:firstLine="480"/>
      </w:pPr>
      <w:r>
        <w:rPr>
          <w:rFonts w:hint="eastAsia"/>
        </w:rPr>
        <w:t>（2）供应</w:t>
      </w:r>
      <w:proofErr w:type="gramStart"/>
      <w:r>
        <w:rPr>
          <w:rFonts w:hint="eastAsia"/>
        </w:rPr>
        <w:t>商按照</w:t>
      </w:r>
      <w:proofErr w:type="gramEnd"/>
      <w:r>
        <w:rPr>
          <w:rFonts w:hint="eastAsia"/>
        </w:rPr>
        <w:t>采购人或者采购代理机构的授意撤换、修改投标（响应）文件；</w:t>
      </w:r>
    </w:p>
    <w:p w:rsidR="001D1820" w:rsidRDefault="000F7C19">
      <w:pPr>
        <w:ind w:firstLineChars="200" w:firstLine="480"/>
      </w:pPr>
      <w:r>
        <w:rPr>
          <w:rFonts w:hint="eastAsia"/>
        </w:rPr>
        <w:t>（3）供应商之间协商报价、技术方案等投标（响应）文件的实质性内容；</w:t>
      </w:r>
    </w:p>
    <w:p w:rsidR="001D1820" w:rsidRDefault="000F7C19">
      <w:pPr>
        <w:ind w:firstLineChars="200" w:firstLine="480"/>
      </w:pPr>
      <w:r>
        <w:rPr>
          <w:rFonts w:hint="eastAsia"/>
        </w:rPr>
        <w:t>（4）属于同一集团、协会、商会等组织成员的供应</w:t>
      </w:r>
      <w:proofErr w:type="gramStart"/>
      <w:r>
        <w:rPr>
          <w:rFonts w:hint="eastAsia"/>
        </w:rPr>
        <w:t>商按照</w:t>
      </w:r>
      <w:proofErr w:type="gramEnd"/>
      <w:r>
        <w:rPr>
          <w:rFonts w:hint="eastAsia"/>
        </w:rPr>
        <w:t>该组织要求协同参加政府采购活动；</w:t>
      </w:r>
    </w:p>
    <w:p w:rsidR="001D1820" w:rsidRDefault="000F7C19">
      <w:pPr>
        <w:ind w:firstLineChars="200" w:firstLine="480"/>
      </w:pPr>
      <w:r>
        <w:rPr>
          <w:rFonts w:hint="eastAsia"/>
        </w:rPr>
        <w:t>（5）供应商之间事先约定由某一特定供应商中标、成交；</w:t>
      </w:r>
    </w:p>
    <w:p w:rsidR="001D1820" w:rsidRDefault="000F7C19">
      <w:pPr>
        <w:ind w:firstLineChars="200" w:firstLine="480"/>
      </w:pPr>
      <w:r>
        <w:rPr>
          <w:rFonts w:hint="eastAsia"/>
        </w:rPr>
        <w:t>（6）供应商之间商定部分供应商放弃参加政府采购活动或者放弃中标、成交；</w:t>
      </w:r>
    </w:p>
    <w:p w:rsidR="001D1820" w:rsidRDefault="000F7C19">
      <w:pPr>
        <w:ind w:firstLineChars="200" w:firstLine="480"/>
      </w:pPr>
      <w:r>
        <w:rPr>
          <w:rFonts w:hint="eastAsia"/>
        </w:rPr>
        <w:t>（7）供应商与采购人或者采购代理机构之间、供应商相互之间，为谋求特定供应商中标、成交或者排斥其他供应商的其他串通行为。</w:t>
      </w:r>
    </w:p>
    <w:p w:rsidR="001D1820" w:rsidRDefault="000F7C19">
      <w:pPr>
        <w:ind w:firstLineChars="200" w:firstLine="482"/>
        <w:rPr>
          <w:b/>
          <w:bCs/>
        </w:rPr>
      </w:pPr>
      <w:r>
        <w:rPr>
          <w:rFonts w:hint="eastAsia"/>
          <w:b/>
          <w:bCs/>
        </w:rPr>
        <w:t>8.出现以下情形，导致电子交易平台无法正常进行，或者无法保证电子交易的公平、公正和安全时，中止电子交易活动：</w:t>
      </w:r>
    </w:p>
    <w:p w:rsidR="001D1820" w:rsidRDefault="000F7C19">
      <w:pPr>
        <w:ind w:firstLineChars="200" w:firstLine="480"/>
      </w:pPr>
      <w:r>
        <w:rPr>
          <w:rFonts w:hint="eastAsia"/>
        </w:rPr>
        <w:t>（1）电子交易平台发生故障而无法登录访问的；</w:t>
      </w:r>
    </w:p>
    <w:p w:rsidR="001D1820" w:rsidRDefault="000F7C19">
      <w:pPr>
        <w:ind w:firstLineChars="200" w:firstLine="480"/>
      </w:pPr>
      <w:r>
        <w:rPr>
          <w:rFonts w:hint="eastAsia"/>
        </w:rPr>
        <w:t>（2）电子交易平台应用或数据库出现错误，不能进行正常操作的；</w:t>
      </w:r>
    </w:p>
    <w:p w:rsidR="001D1820" w:rsidRDefault="000F7C19">
      <w:pPr>
        <w:ind w:firstLineChars="200" w:firstLine="480"/>
      </w:pPr>
      <w:r>
        <w:rPr>
          <w:rFonts w:hint="eastAsia"/>
        </w:rPr>
        <w:t>（3）电子交易平台发现严重安全漏洞，有潜在泄密危险的；</w:t>
      </w:r>
    </w:p>
    <w:p w:rsidR="001D1820" w:rsidRDefault="000F7C19">
      <w:pPr>
        <w:ind w:firstLineChars="200" w:firstLine="480"/>
      </w:pPr>
      <w:r>
        <w:rPr>
          <w:rFonts w:hint="eastAsia"/>
        </w:rPr>
        <w:lastRenderedPageBreak/>
        <w:t>（4）病毒发作导致不能进行正常操作的；</w:t>
      </w:r>
    </w:p>
    <w:p w:rsidR="001D1820" w:rsidRDefault="000F7C19">
      <w:pPr>
        <w:ind w:firstLineChars="200" w:firstLine="480"/>
      </w:pPr>
      <w:r>
        <w:rPr>
          <w:rFonts w:hint="eastAsia"/>
        </w:rPr>
        <w:t>（5）其他无法保证电子交易的公平、公正和安全的情况。</w:t>
      </w:r>
    </w:p>
    <w:p w:rsidR="001D1820" w:rsidRDefault="000F7C19">
      <w:pPr>
        <w:ind w:firstLineChars="200" w:firstLine="480"/>
      </w:pPr>
      <w:r>
        <w:rPr>
          <w:rFonts w:hint="eastAsia"/>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rsidR="001D1820" w:rsidRDefault="000F7C19">
      <w:pPr>
        <w:pStyle w:val="2"/>
      </w:pPr>
      <w:bookmarkStart w:id="10" w:name="_Toc131706344"/>
      <w:r>
        <w:rPr>
          <w:rFonts w:hint="eastAsia"/>
        </w:rPr>
        <w:t>四、开标</w:t>
      </w:r>
      <w:bookmarkEnd w:id="10"/>
    </w:p>
    <w:p w:rsidR="001D1820" w:rsidRDefault="000F7C19">
      <w:pPr>
        <w:ind w:firstLineChars="200" w:firstLine="482"/>
        <w:rPr>
          <w:b/>
        </w:rPr>
      </w:pPr>
      <w:r>
        <w:rPr>
          <w:rFonts w:hint="eastAsia"/>
          <w:b/>
        </w:rPr>
        <w:t>（一）开标准备</w:t>
      </w:r>
    </w:p>
    <w:p w:rsidR="001D1820" w:rsidRDefault="000F7C19">
      <w:pPr>
        <w:ind w:firstLineChars="200" w:firstLine="480"/>
        <w:rPr>
          <w:bCs/>
        </w:rPr>
      </w:pPr>
      <w:r>
        <w:rPr>
          <w:rFonts w:hint="eastAsia"/>
          <w:bCs/>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rsidR="001D1820" w:rsidRDefault="000F7C19">
      <w:pPr>
        <w:ind w:firstLineChars="200" w:firstLine="482"/>
        <w:rPr>
          <w:b/>
        </w:rPr>
      </w:pPr>
      <w:r>
        <w:rPr>
          <w:rFonts w:hint="eastAsia"/>
          <w:b/>
        </w:rPr>
        <w:t>（二）电子招投标开标及评审程序</w:t>
      </w:r>
    </w:p>
    <w:p w:rsidR="001D1820" w:rsidRDefault="000F7C19">
      <w:pPr>
        <w:ind w:firstLineChars="200" w:firstLine="480"/>
        <w:rPr>
          <w:bCs/>
        </w:rPr>
      </w:pPr>
      <w:r>
        <w:rPr>
          <w:rFonts w:hint="eastAsia"/>
          <w:bCs/>
        </w:rPr>
        <w:t>1、采购组织机构按照规定的时间通过政</w:t>
      </w:r>
      <w:proofErr w:type="gramStart"/>
      <w:r>
        <w:rPr>
          <w:rFonts w:hint="eastAsia"/>
          <w:bCs/>
        </w:rPr>
        <w:t>采云</w:t>
      </w:r>
      <w:proofErr w:type="gramEnd"/>
      <w:r>
        <w:rPr>
          <w:rFonts w:hint="eastAsia"/>
          <w:bCs/>
        </w:rPr>
        <w:t>系统组织开标、开启响应文件，所有投标人均应当准时在线参加；</w:t>
      </w:r>
    </w:p>
    <w:p w:rsidR="001D1820" w:rsidRDefault="000F7C19">
      <w:pPr>
        <w:ind w:firstLineChars="200" w:firstLine="480"/>
        <w:rPr>
          <w:bCs/>
        </w:rPr>
      </w:pPr>
      <w:r>
        <w:rPr>
          <w:rFonts w:hint="eastAsia"/>
          <w:bCs/>
        </w:rPr>
        <w:t>2、投标截止时间后，投标人登录政</w:t>
      </w:r>
      <w:proofErr w:type="gramStart"/>
      <w:r>
        <w:rPr>
          <w:rFonts w:hint="eastAsia"/>
          <w:bCs/>
        </w:rPr>
        <w:t>采云</w:t>
      </w:r>
      <w:proofErr w:type="gramEnd"/>
      <w:r>
        <w:rPr>
          <w:rFonts w:hint="eastAsia"/>
          <w:bCs/>
        </w:rPr>
        <w:t>平台，用“项目采购开标评标”功能对电子投标文件进行在线解密。在线解密电子投标文件时间为开标时间起30分钟内；</w:t>
      </w:r>
    </w:p>
    <w:p w:rsidR="001D1820" w:rsidRDefault="000F7C19">
      <w:pPr>
        <w:ind w:firstLineChars="200" w:firstLine="480"/>
        <w:rPr>
          <w:bCs/>
        </w:rPr>
      </w:pPr>
      <w:r>
        <w:rPr>
          <w:rFonts w:hint="eastAsia"/>
          <w:bCs/>
        </w:rPr>
        <w:t>3、投标、响应文件未按时解密，供应商提供了备份投标、响应文件的，以备份投标、响应文件作为依据，否则视为投标、响应文件撤回。投标、响应文件已按时解密的，备份投标、响应文件自动失效；</w:t>
      </w:r>
    </w:p>
    <w:p w:rsidR="001D1820" w:rsidRDefault="000F7C19">
      <w:pPr>
        <w:ind w:firstLineChars="200" w:firstLine="480"/>
        <w:rPr>
          <w:bCs/>
        </w:rPr>
      </w:pPr>
      <w:r>
        <w:rPr>
          <w:rFonts w:hint="eastAsia"/>
          <w:bCs/>
        </w:rPr>
        <w:t>4、评标委员会对资格和商务技术响应文件进行评审；</w:t>
      </w:r>
    </w:p>
    <w:p w:rsidR="001D1820" w:rsidRDefault="000F7C19">
      <w:pPr>
        <w:ind w:firstLineChars="200" w:firstLine="480"/>
        <w:rPr>
          <w:bCs/>
        </w:rPr>
      </w:pPr>
      <w:r>
        <w:rPr>
          <w:rFonts w:hint="eastAsia"/>
          <w:bCs/>
        </w:rPr>
        <w:t>5、在系统上公开资格和商务技术评审结果；</w:t>
      </w:r>
    </w:p>
    <w:p w:rsidR="001D1820" w:rsidRDefault="000F7C19">
      <w:pPr>
        <w:ind w:firstLineChars="200" w:firstLine="480"/>
        <w:rPr>
          <w:bCs/>
        </w:rPr>
      </w:pPr>
      <w:r>
        <w:rPr>
          <w:rFonts w:hint="eastAsia"/>
          <w:bCs/>
        </w:rPr>
        <w:t>6、在系统上公开报价开标情况；</w:t>
      </w:r>
    </w:p>
    <w:p w:rsidR="001D1820" w:rsidRDefault="000F7C19">
      <w:pPr>
        <w:ind w:firstLineChars="200" w:firstLine="480"/>
        <w:rPr>
          <w:bCs/>
        </w:rPr>
      </w:pPr>
      <w:r>
        <w:rPr>
          <w:rFonts w:hint="eastAsia"/>
          <w:bCs/>
        </w:rPr>
        <w:t>7、评标委员会对报价情况进行评审；</w:t>
      </w:r>
    </w:p>
    <w:p w:rsidR="001D1820" w:rsidRDefault="000F7C19">
      <w:pPr>
        <w:ind w:firstLineChars="200" w:firstLine="480"/>
        <w:rPr>
          <w:bCs/>
        </w:rPr>
      </w:pPr>
      <w:r>
        <w:rPr>
          <w:rFonts w:hint="eastAsia"/>
          <w:bCs/>
        </w:rPr>
        <w:t>8、在系统上公布评审结果；</w:t>
      </w:r>
    </w:p>
    <w:p w:rsidR="001D1820" w:rsidRDefault="000F7C19">
      <w:pPr>
        <w:ind w:firstLineChars="200" w:firstLine="480"/>
        <w:rPr>
          <w:bCs/>
        </w:rPr>
      </w:pPr>
      <w:r>
        <w:rPr>
          <w:rFonts w:hint="eastAsia"/>
          <w:bCs/>
        </w:rPr>
        <w:t>9、开标会议结束。</w:t>
      </w:r>
    </w:p>
    <w:p w:rsidR="001D1820" w:rsidRDefault="000F7C19">
      <w:pPr>
        <w:ind w:firstLineChars="200" w:firstLine="482"/>
        <w:rPr>
          <w:b/>
        </w:rPr>
      </w:pPr>
      <w:r>
        <w:rPr>
          <w:rFonts w:hint="eastAsia"/>
          <w:b/>
        </w:rPr>
        <w:t>特别说明：</w:t>
      </w:r>
      <w:r>
        <w:rPr>
          <w:rFonts w:hint="eastAsia"/>
          <w:b/>
          <w:u w:val="single"/>
        </w:rPr>
        <w:t>政</w:t>
      </w:r>
      <w:proofErr w:type="gramStart"/>
      <w:r>
        <w:rPr>
          <w:rFonts w:hint="eastAsia"/>
          <w:b/>
          <w:u w:val="single"/>
        </w:rPr>
        <w:t>采云</w:t>
      </w:r>
      <w:proofErr w:type="gramEnd"/>
      <w:r>
        <w:rPr>
          <w:rFonts w:hint="eastAsia"/>
          <w:b/>
          <w:u w:val="single"/>
        </w:rPr>
        <w:t>公司如对电子化开标及评审程序有调整的，应按调整的程序操作</w:t>
      </w:r>
      <w:r>
        <w:rPr>
          <w:rFonts w:hint="eastAsia"/>
          <w:b/>
        </w:rPr>
        <w:t>。</w:t>
      </w:r>
    </w:p>
    <w:p w:rsidR="001D1820" w:rsidRDefault="000F7C19">
      <w:pPr>
        <w:ind w:firstLineChars="200" w:firstLine="482"/>
        <w:rPr>
          <w:b/>
        </w:rPr>
      </w:pPr>
      <w:r>
        <w:rPr>
          <w:rFonts w:hint="eastAsia"/>
          <w:b/>
        </w:rPr>
        <w:t>（三）其他</w:t>
      </w:r>
    </w:p>
    <w:p w:rsidR="001D1820" w:rsidRDefault="000F7C19">
      <w:pPr>
        <w:ind w:firstLineChars="200" w:firstLine="480"/>
      </w:pPr>
      <w:r>
        <w:rPr>
          <w:rFonts w:hint="eastAsia"/>
        </w:rPr>
        <w:t>本项目采用政</w:t>
      </w:r>
      <w:proofErr w:type="gramStart"/>
      <w:r>
        <w:rPr>
          <w:rFonts w:hint="eastAsia"/>
        </w:rPr>
        <w:t>采云</w:t>
      </w:r>
      <w:proofErr w:type="gramEnd"/>
      <w:r>
        <w:rPr>
          <w:rFonts w:hint="eastAsia"/>
        </w:rPr>
        <w:t>电子招投标开标及评审程序，整个开标过程中若因供应商问题造</w:t>
      </w:r>
      <w:r>
        <w:rPr>
          <w:rFonts w:hint="eastAsia"/>
        </w:rPr>
        <w:lastRenderedPageBreak/>
        <w:t>成电子投标文件无法正常解密的，均认定为未提交电子投标文件，作无效标处理。若因网络或者其他</w:t>
      </w:r>
      <w:proofErr w:type="gramStart"/>
      <w:r>
        <w:rPr>
          <w:rFonts w:hint="eastAsia"/>
        </w:rPr>
        <w:t>非供应</w:t>
      </w:r>
      <w:proofErr w:type="gramEnd"/>
      <w:r>
        <w:rPr>
          <w:rFonts w:hint="eastAsia"/>
        </w:rPr>
        <w:t>商问题造成电子投标文件无法正常解密的，启用数据电子备份投标文件（U盘），因供应商自身原因造成数据电子备份投标文件（U盘）无法打开的，作无效标处理。若正常解密成功，</w:t>
      </w:r>
      <w:proofErr w:type="gramStart"/>
      <w:r>
        <w:rPr>
          <w:rFonts w:hint="eastAsia"/>
        </w:rPr>
        <w:t>则数据</w:t>
      </w:r>
      <w:proofErr w:type="gramEnd"/>
      <w:r>
        <w:rPr>
          <w:rFonts w:hint="eastAsia"/>
        </w:rPr>
        <w:t>电子备份投标文件（U盘）不予开启。在下一顺位的投标文件启用时，前一顺位的投标文件自动失效。</w:t>
      </w:r>
    </w:p>
    <w:p w:rsidR="001D1820" w:rsidRDefault="000F7C19">
      <w:pPr>
        <w:pStyle w:val="2"/>
      </w:pPr>
      <w:bookmarkStart w:id="11" w:name="_Toc131706345"/>
      <w:r>
        <w:rPr>
          <w:rFonts w:hint="eastAsia"/>
        </w:rPr>
        <w:t>五、评标</w:t>
      </w:r>
      <w:bookmarkEnd w:id="11"/>
    </w:p>
    <w:p w:rsidR="001D1820" w:rsidRDefault="000F7C19">
      <w:pPr>
        <w:ind w:firstLineChars="200" w:firstLine="482"/>
        <w:rPr>
          <w:b/>
        </w:rPr>
      </w:pPr>
      <w:r>
        <w:rPr>
          <w:rFonts w:hint="eastAsia"/>
          <w:b/>
        </w:rPr>
        <w:t>（一）组建评标委员会</w:t>
      </w:r>
    </w:p>
    <w:p w:rsidR="001D1820" w:rsidRDefault="000F7C19">
      <w:pPr>
        <w:ind w:firstLineChars="200" w:firstLine="480"/>
      </w:pPr>
      <w:r>
        <w:rPr>
          <w:rFonts w:hint="eastAsia"/>
        </w:rPr>
        <w:t>采购人将根据公开招标采购项目的特点，依照有关规定组建评审小组。成员人数为5人或以上单数，其成员由经济、技术等方面的评审专家以及采购人代表组成。其中评审专家不少于成员总数的三分之二，并由评审小组推选小组负责人。</w:t>
      </w:r>
    </w:p>
    <w:p w:rsidR="001D1820" w:rsidRDefault="000F7C19">
      <w:pPr>
        <w:ind w:firstLineChars="200" w:firstLine="480"/>
      </w:pPr>
      <w:r>
        <w:rPr>
          <w:rFonts w:hint="eastAsia"/>
        </w:rPr>
        <w:t>评审专家从市级或以上财政部门设立的政府采购评审专家库中通过随机方式抽取产生。评审小组成员名单在采购结果公告前保密。</w:t>
      </w:r>
    </w:p>
    <w:p w:rsidR="001D1820" w:rsidRDefault="000F7C19">
      <w:pPr>
        <w:ind w:firstLineChars="200" w:firstLine="482"/>
        <w:rPr>
          <w:b/>
        </w:rPr>
      </w:pPr>
      <w:r>
        <w:rPr>
          <w:rFonts w:hint="eastAsia"/>
          <w:b/>
        </w:rPr>
        <w:t>（二）评标的方式</w:t>
      </w:r>
    </w:p>
    <w:p w:rsidR="001D1820" w:rsidRDefault="000F7C19">
      <w:pPr>
        <w:ind w:firstLineChars="200" w:firstLine="480"/>
      </w:pPr>
      <w:r>
        <w:rPr>
          <w:rFonts w:hint="eastAsia"/>
        </w:rPr>
        <w:t>本项目采用不公开方式评标，评标的依据为招标文件和投标文件。</w:t>
      </w:r>
    </w:p>
    <w:p w:rsidR="001D1820" w:rsidRDefault="000F7C19">
      <w:pPr>
        <w:ind w:firstLineChars="200" w:firstLine="482"/>
        <w:rPr>
          <w:b/>
        </w:rPr>
      </w:pPr>
      <w:r>
        <w:rPr>
          <w:rFonts w:hint="eastAsia"/>
          <w:b/>
        </w:rPr>
        <w:t>（三）</w:t>
      </w:r>
      <w:r>
        <w:rPr>
          <w:rFonts w:hint="eastAsia"/>
          <w:b/>
          <w:bCs/>
        </w:rPr>
        <w:t>评标程序</w:t>
      </w:r>
    </w:p>
    <w:p w:rsidR="001D1820" w:rsidRDefault="000F7C19">
      <w:pPr>
        <w:ind w:firstLineChars="200" w:firstLine="482"/>
        <w:rPr>
          <w:b/>
          <w:bCs/>
        </w:rPr>
      </w:pPr>
      <w:r>
        <w:rPr>
          <w:rFonts w:hint="eastAsia"/>
          <w:b/>
          <w:bCs/>
        </w:rPr>
        <w:t>1.形式审查</w:t>
      </w:r>
    </w:p>
    <w:p w:rsidR="001D1820" w:rsidRDefault="000F7C19">
      <w:pPr>
        <w:ind w:firstLineChars="200" w:firstLine="480"/>
      </w:pPr>
      <w:r>
        <w:rPr>
          <w:rFonts w:hint="eastAsia"/>
        </w:rPr>
        <w:t>在开标结束后（评标开始前），采购人或采购代理机构对供应商的资格和投标文件的完整性、合法性等进行审查。</w:t>
      </w:r>
    </w:p>
    <w:p w:rsidR="001D1820" w:rsidRDefault="000F7C19">
      <w:pPr>
        <w:ind w:firstLineChars="200" w:firstLine="482"/>
      </w:pPr>
      <w:r>
        <w:rPr>
          <w:rFonts w:hint="eastAsia"/>
          <w:b/>
          <w:bCs/>
        </w:rPr>
        <w:t>2.实质审查与比较</w:t>
      </w:r>
    </w:p>
    <w:p w:rsidR="001D1820" w:rsidRDefault="000F7C19">
      <w:pPr>
        <w:ind w:firstLineChars="200" w:firstLine="480"/>
      </w:pPr>
      <w:r>
        <w:rPr>
          <w:rFonts w:hint="eastAsia"/>
        </w:rPr>
        <w:t>（1）评标委员会审查投标文件的实质性内容是否符合招标文件的实质性要求。</w:t>
      </w:r>
    </w:p>
    <w:p w:rsidR="001D1820" w:rsidRDefault="000F7C19">
      <w:pPr>
        <w:ind w:firstLineChars="200" w:firstLine="480"/>
      </w:pPr>
      <w:r>
        <w:rPr>
          <w:rFonts w:hint="eastAsia"/>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w:t>
      </w:r>
      <w:proofErr w:type="gramStart"/>
      <w:r>
        <w:rPr>
          <w:rFonts w:hint="eastAsia"/>
        </w:rPr>
        <w:t>作出</w:t>
      </w:r>
      <w:proofErr w:type="gramEnd"/>
      <w:r>
        <w:rPr>
          <w:rFonts w:hint="eastAsia"/>
        </w:rPr>
        <w:t>不利于供应商的评判。</w:t>
      </w:r>
    </w:p>
    <w:p w:rsidR="001D1820" w:rsidRDefault="000F7C19">
      <w:pPr>
        <w:ind w:firstLineChars="200" w:firstLine="480"/>
      </w:pPr>
      <w:r>
        <w:rPr>
          <w:rFonts w:hint="eastAsia"/>
        </w:rPr>
        <w:t>（3）各供应商的技术、商务、资信及其他得分为所有评委的有效评分的算术平均数。</w:t>
      </w:r>
    </w:p>
    <w:p w:rsidR="001D1820" w:rsidRDefault="000F7C19">
      <w:pPr>
        <w:ind w:firstLineChars="200" w:firstLine="480"/>
      </w:pPr>
      <w:r>
        <w:rPr>
          <w:rFonts w:hint="eastAsia"/>
        </w:rPr>
        <w:t>（4）代理机构工作人员协助评标委员会根据本项目的报价评分标准计算各供应商的商务报价得分。</w:t>
      </w:r>
    </w:p>
    <w:p w:rsidR="001D1820" w:rsidRDefault="000F7C19">
      <w:pPr>
        <w:ind w:firstLineChars="200" w:firstLine="480"/>
      </w:pPr>
      <w:r>
        <w:rPr>
          <w:rFonts w:hint="eastAsia"/>
        </w:rPr>
        <w:lastRenderedPageBreak/>
        <w:t>（5）评标委员会完成评标后,评委对各部分得分汇总,计算出本项目最终得分。评标委员会按评标原则通过电子评标系统推荐中标候选人并同时起草评标报告。</w:t>
      </w:r>
    </w:p>
    <w:p w:rsidR="001D1820" w:rsidRDefault="000F7C19">
      <w:pPr>
        <w:ind w:firstLineChars="200" w:firstLine="482"/>
        <w:rPr>
          <w:b/>
          <w:bCs/>
        </w:rPr>
      </w:pPr>
      <w:r>
        <w:rPr>
          <w:rFonts w:hint="eastAsia"/>
          <w:b/>
          <w:bCs/>
        </w:rPr>
        <w:t>（四）澄清问题的形式</w:t>
      </w:r>
    </w:p>
    <w:p w:rsidR="001D1820" w:rsidRDefault="000F7C19">
      <w:pPr>
        <w:ind w:firstLineChars="200" w:firstLine="480"/>
      </w:pPr>
      <w:r>
        <w:rPr>
          <w:rFonts w:hint="eastAsia"/>
        </w:rPr>
        <w:t>评审中需要供应商对投标文件</w:t>
      </w:r>
      <w:proofErr w:type="gramStart"/>
      <w:r>
        <w:rPr>
          <w:rFonts w:hint="eastAsia"/>
        </w:rPr>
        <w:t>作出</w:t>
      </w:r>
      <w:proofErr w:type="gramEnd"/>
      <w:r>
        <w:rPr>
          <w:rFonts w:hint="eastAsia"/>
        </w:rPr>
        <w:t>澄清、说明或者补正的，评审小组和供应商应当通过电子交易平台交换数据电文。给予供应商提交澄清说明或补正的时间不得少于半小时，供应商已经明确表示澄清说明或补正完毕的除外。</w:t>
      </w:r>
    </w:p>
    <w:p w:rsidR="001D1820" w:rsidRDefault="000F7C19">
      <w:pPr>
        <w:ind w:firstLineChars="200" w:firstLine="482"/>
        <w:rPr>
          <w:b/>
          <w:bCs/>
        </w:rPr>
      </w:pPr>
      <w:r>
        <w:rPr>
          <w:rFonts w:hint="eastAsia"/>
          <w:b/>
          <w:bCs/>
        </w:rPr>
        <w:t>（五）错误修正</w:t>
      </w:r>
    </w:p>
    <w:p w:rsidR="001D1820" w:rsidRDefault="000F7C19">
      <w:pPr>
        <w:ind w:firstLineChars="200" w:firstLine="480"/>
      </w:pPr>
      <w:r>
        <w:rPr>
          <w:rFonts w:hint="eastAsia"/>
        </w:rPr>
        <w:t>投标文件如果出现计算或表达上的错误，修正错误的原则如下：</w:t>
      </w:r>
    </w:p>
    <w:p w:rsidR="001D1820" w:rsidRDefault="000F7C19">
      <w:pPr>
        <w:ind w:firstLineChars="200" w:firstLine="480"/>
      </w:pPr>
      <w:r>
        <w:rPr>
          <w:rFonts w:hint="eastAsia"/>
        </w:rPr>
        <w:t>1.投标文件的大写金额和小写金额不一致的，以大写金额为准；</w:t>
      </w:r>
    </w:p>
    <w:p w:rsidR="001D1820" w:rsidRDefault="000F7C19">
      <w:pPr>
        <w:ind w:firstLineChars="200" w:firstLine="480"/>
      </w:pPr>
      <w:r>
        <w:rPr>
          <w:rFonts w:hint="eastAsia"/>
        </w:rPr>
        <w:t>2.总价金额与按单价汇总金额不一致的，以单价金额计算结果为准；</w:t>
      </w:r>
    </w:p>
    <w:p w:rsidR="001D1820" w:rsidRDefault="000F7C19">
      <w:pPr>
        <w:ind w:firstLineChars="200" w:firstLine="480"/>
      </w:pPr>
      <w:r>
        <w:rPr>
          <w:rFonts w:hint="eastAsia"/>
        </w:rPr>
        <w:t>3.对不同文字文本投标文件的解释发生异议的，以中文文本为准。</w:t>
      </w:r>
    </w:p>
    <w:p w:rsidR="001D1820" w:rsidRDefault="000F7C19">
      <w:pPr>
        <w:ind w:firstLineChars="200" w:firstLine="482"/>
        <w:rPr>
          <w:b/>
          <w:bCs/>
        </w:rPr>
      </w:pPr>
      <w:r>
        <w:rPr>
          <w:rFonts w:hint="eastAsia"/>
          <w:b/>
          <w:bCs/>
        </w:rPr>
        <w:t>按上述修正错误的原则及方法调整或修正投标文件的投标报价，供应商同意并签字确认后，调整后的投标报价对供应商具有约束作用。如果供应商不接受修正后的报价，则其投标将作为无效投标处理。</w:t>
      </w:r>
    </w:p>
    <w:p w:rsidR="001D1820" w:rsidRDefault="000F7C19">
      <w:pPr>
        <w:ind w:firstLineChars="200" w:firstLine="482"/>
        <w:rPr>
          <w:b/>
        </w:rPr>
      </w:pPr>
      <w:r>
        <w:rPr>
          <w:rFonts w:hint="eastAsia"/>
          <w:b/>
        </w:rPr>
        <w:t>（六）评标原则和评标办法</w:t>
      </w:r>
    </w:p>
    <w:p w:rsidR="001D1820" w:rsidRDefault="000F7C19">
      <w:pPr>
        <w:ind w:firstLineChars="200" w:firstLine="480"/>
      </w:pPr>
      <w:r>
        <w:rPr>
          <w:rFonts w:hint="eastAsia"/>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1D1820" w:rsidRDefault="000F7C19">
      <w:pPr>
        <w:ind w:firstLineChars="200" w:firstLine="480"/>
      </w:pPr>
      <w:r>
        <w:rPr>
          <w:rFonts w:hint="eastAsia"/>
        </w:rPr>
        <w:t>2.评标办法。本项目评标办法是</w:t>
      </w:r>
      <w:r>
        <w:rPr>
          <w:rFonts w:hint="eastAsia"/>
          <w:u w:val="single"/>
        </w:rPr>
        <w:t xml:space="preserve"> </w:t>
      </w:r>
      <w:r>
        <w:rPr>
          <w:rFonts w:hint="eastAsia"/>
          <w:b/>
          <w:u w:val="single"/>
        </w:rPr>
        <w:t xml:space="preserve">综合评分法 </w:t>
      </w:r>
      <w:r>
        <w:rPr>
          <w:rFonts w:hint="eastAsia"/>
        </w:rPr>
        <w:t>，具体评标内容及评分标准等详见《第四章：评标办法及评分标准》。</w:t>
      </w:r>
    </w:p>
    <w:p w:rsidR="001D1820" w:rsidRDefault="000F7C19">
      <w:pPr>
        <w:ind w:firstLineChars="200" w:firstLine="482"/>
        <w:rPr>
          <w:b/>
        </w:rPr>
      </w:pPr>
      <w:r>
        <w:rPr>
          <w:rFonts w:hint="eastAsia"/>
          <w:b/>
        </w:rPr>
        <w:t>（七）评标过程的监控</w:t>
      </w:r>
    </w:p>
    <w:p w:rsidR="001D1820" w:rsidRDefault="000F7C19">
      <w:pPr>
        <w:ind w:firstLineChars="200" w:firstLine="480"/>
      </w:pPr>
      <w:r>
        <w:rPr>
          <w:rFonts w:hint="eastAsia"/>
        </w:rPr>
        <w:t>本项目评标过程实行全程录音、录像监控，供应商在评标过程中所进行的试图影响评标结果的不公正活动，可能导致其投标被拒绝。</w:t>
      </w:r>
    </w:p>
    <w:p w:rsidR="001D1820" w:rsidRDefault="000F7C19">
      <w:pPr>
        <w:pStyle w:val="2"/>
      </w:pPr>
      <w:bookmarkStart w:id="12" w:name="_Toc131706346"/>
      <w:r>
        <w:rPr>
          <w:rFonts w:hint="eastAsia"/>
        </w:rPr>
        <w:t>六、定标</w:t>
      </w:r>
      <w:bookmarkEnd w:id="12"/>
    </w:p>
    <w:p w:rsidR="001D1820" w:rsidRDefault="000F7C19">
      <w:pPr>
        <w:ind w:firstLineChars="200" w:firstLine="482"/>
        <w:rPr>
          <w:b/>
          <w:bCs/>
        </w:rPr>
      </w:pPr>
      <w:r>
        <w:rPr>
          <w:rFonts w:hint="eastAsia"/>
          <w:b/>
          <w:bCs/>
        </w:rPr>
        <w:t>（一）本项目由采购人根据评标委员会小组提交的《评审报告》，通过“政府采购云平台”依法确定成交人。</w:t>
      </w:r>
    </w:p>
    <w:p w:rsidR="001D1820" w:rsidRDefault="000F7C19">
      <w:pPr>
        <w:ind w:firstLineChars="200" w:firstLine="480"/>
      </w:pPr>
      <w:r>
        <w:rPr>
          <w:rFonts w:hint="eastAsia"/>
        </w:rPr>
        <w:t>1.采购代理机构在评标结束后2个工作日内将评标报告交采购人确认。</w:t>
      </w:r>
    </w:p>
    <w:p w:rsidR="001D1820" w:rsidRDefault="000F7C19">
      <w:pPr>
        <w:ind w:firstLineChars="200" w:firstLine="480"/>
      </w:pPr>
      <w:r>
        <w:rPr>
          <w:rFonts w:hint="eastAsia"/>
        </w:rPr>
        <w:t>2.采购人应当自收到评标报告之日起5个工作日内，在评标报告确定的中标候选人</w:t>
      </w:r>
      <w:r>
        <w:rPr>
          <w:rFonts w:hint="eastAsia"/>
        </w:rPr>
        <w:lastRenderedPageBreak/>
        <w:t>中按顺序确认中标人。</w:t>
      </w:r>
    </w:p>
    <w:p w:rsidR="001D1820" w:rsidRDefault="000F7C19">
      <w:pPr>
        <w:ind w:firstLineChars="200" w:firstLine="480"/>
      </w:pPr>
      <w:r>
        <w:rPr>
          <w:rFonts w:hint="eastAsia"/>
        </w:rPr>
        <w:t>3.采购人依法确定中标人后2个工作日内，采购代理机构以书面形式发出《中标通知书》,并同时在相关网站上发布中标结果公告。</w:t>
      </w:r>
    </w:p>
    <w:p w:rsidR="001D1820" w:rsidRDefault="000F7C19">
      <w:pPr>
        <w:ind w:firstLineChars="200" w:firstLine="480"/>
      </w:pPr>
      <w:r>
        <w:rPr>
          <w:rFonts w:hint="eastAsia"/>
        </w:rPr>
        <w:t>4.中标通知书发出后，采购人改变中标结果，或者中标供应商放弃中标，应当承担相应的法律责任。</w:t>
      </w:r>
    </w:p>
    <w:p w:rsidR="001D1820" w:rsidRDefault="000F7C19">
      <w:pPr>
        <w:ind w:firstLineChars="200" w:firstLine="482"/>
        <w:rPr>
          <w:b/>
          <w:bCs/>
        </w:rPr>
      </w:pPr>
      <w:r>
        <w:rPr>
          <w:rFonts w:hint="eastAsia"/>
          <w:b/>
          <w:bCs/>
        </w:rPr>
        <w:t>（二）中标通知书</w:t>
      </w:r>
    </w:p>
    <w:p w:rsidR="001D1820" w:rsidRDefault="000F7C19">
      <w:pPr>
        <w:ind w:firstLineChars="200" w:firstLine="480"/>
      </w:pPr>
      <w:r>
        <w:rPr>
          <w:rFonts w:hint="eastAsia"/>
        </w:rPr>
        <w:t>1.采购代理机构将在中标人确定之日起2个工作日内向中标人签发《中标通知书》，同时在省级以上人民政府财政部门指定的媒体（浙江政府采购网）上公告采购结果，采购文件随中标结果同时公告。</w:t>
      </w:r>
    </w:p>
    <w:p w:rsidR="001D1820" w:rsidRDefault="000F7C19">
      <w:pPr>
        <w:ind w:firstLineChars="200" w:firstLine="482"/>
        <w:rPr>
          <w:b/>
        </w:rPr>
      </w:pPr>
      <w:r>
        <w:rPr>
          <w:rFonts w:hint="eastAsia"/>
          <w:b/>
        </w:rPr>
        <w:t>中标通知书发出后，中标人无正当理由不得放弃中标。</w:t>
      </w:r>
    </w:p>
    <w:p w:rsidR="001D1820" w:rsidRDefault="000F7C19">
      <w:pPr>
        <w:ind w:firstLineChars="200" w:firstLine="482"/>
        <w:rPr>
          <w:b/>
        </w:rPr>
      </w:pPr>
      <w:r>
        <w:rPr>
          <w:rFonts w:hint="eastAsia"/>
          <w:b/>
        </w:rPr>
        <w:t>2.根据浙江省财政厅《关于印发浙江省政府采购供应商注册及诚信管理暂行办法的通知》[</w:t>
      </w:r>
      <w:proofErr w:type="gramStart"/>
      <w:r>
        <w:rPr>
          <w:rFonts w:hint="eastAsia"/>
          <w:b/>
        </w:rPr>
        <w:t>浙财采监</w:t>
      </w:r>
      <w:proofErr w:type="gramEnd"/>
      <w:r>
        <w:rPr>
          <w:rFonts w:hint="eastAsia"/>
          <w:b/>
        </w:rPr>
        <w:t>字〔2009〕28号]精神，中标供应商在领取中标通知书前，必须在《浙江政府采购网》上完成供应商的注册工作，经初审、终审及公示后方可正式领取中标通知书。</w:t>
      </w:r>
    </w:p>
    <w:p w:rsidR="001D1820" w:rsidRDefault="000F7C19">
      <w:pPr>
        <w:ind w:firstLineChars="200" w:firstLine="480"/>
      </w:pPr>
      <w:r>
        <w:rPr>
          <w:rFonts w:hint="eastAsia"/>
        </w:rPr>
        <w:t>3.中标通知书为双方签订合同的依据。</w:t>
      </w:r>
    </w:p>
    <w:p w:rsidR="001D1820" w:rsidRDefault="000F7C19">
      <w:pPr>
        <w:ind w:firstLineChars="200" w:firstLine="480"/>
      </w:pPr>
      <w:r>
        <w:rPr>
          <w:rFonts w:hint="eastAsia"/>
        </w:rPr>
        <w:t>4.中标供应商应根据中标通知书中规定的时间内，由法定代表人或其授权代理人与采购人签订合同。</w:t>
      </w:r>
    </w:p>
    <w:p w:rsidR="001D1820" w:rsidRDefault="000F7C19">
      <w:pPr>
        <w:ind w:firstLineChars="200" w:firstLine="482"/>
        <w:rPr>
          <w:b/>
        </w:rPr>
      </w:pPr>
      <w:r>
        <w:rPr>
          <w:rFonts w:hint="eastAsia"/>
          <w:b/>
        </w:rPr>
        <w:t>（三）采购过程、采购结果的质疑</w:t>
      </w:r>
    </w:p>
    <w:p w:rsidR="001D1820" w:rsidRDefault="000F7C19">
      <w:pPr>
        <w:ind w:firstLineChars="200" w:firstLine="480"/>
      </w:pPr>
      <w:r>
        <w:rPr>
          <w:rFonts w:hint="eastAsia"/>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答复的，可以在答复期满后15个工作日内向同级政府采购监督管理部门投诉。质疑函范本、投诉书范本请到浙江政府采购网下载专区下载。</w:t>
      </w:r>
    </w:p>
    <w:p w:rsidR="001D1820" w:rsidRDefault="000F7C19">
      <w:pPr>
        <w:pStyle w:val="2"/>
      </w:pPr>
      <w:bookmarkStart w:id="13" w:name="_Toc131706347"/>
      <w:r>
        <w:rPr>
          <w:rFonts w:hint="eastAsia"/>
        </w:rPr>
        <w:t>七、合同授予</w:t>
      </w:r>
      <w:bookmarkEnd w:id="13"/>
    </w:p>
    <w:p w:rsidR="001D1820" w:rsidRDefault="000F7C19">
      <w:pPr>
        <w:ind w:firstLineChars="200" w:firstLine="482"/>
        <w:rPr>
          <w:b/>
          <w:bCs/>
        </w:rPr>
      </w:pPr>
      <w:r>
        <w:rPr>
          <w:rFonts w:hint="eastAsia"/>
          <w:b/>
          <w:bCs/>
        </w:rPr>
        <w:t>（一）签订合同</w:t>
      </w:r>
    </w:p>
    <w:p w:rsidR="001D1820" w:rsidRDefault="000F7C19">
      <w:pPr>
        <w:ind w:firstLineChars="200" w:firstLine="480"/>
      </w:pPr>
      <w:r>
        <w:rPr>
          <w:rFonts w:hint="eastAsia"/>
        </w:rPr>
        <w:t>1.采购人与中标供应商应当在《中标通知书》发出之日起</w:t>
      </w:r>
      <w:r>
        <w:rPr>
          <w:rFonts w:hint="eastAsia"/>
          <w:u w:val="single"/>
        </w:rPr>
        <w:t>30</w:t>
      </w:r>
      <w:r>
        <w:rPr>
          <w:rFonts w:hint="eastAsia"/>
        </w:rPr>
        <w:t>日内签订政府采购合同。同时，采购代理机构对合同内容进行审查，如发现与采购结果和投标承诺内容不一致的，应予以纠正。</w:t>
      </w:r>
    </w:p>
    <w:p w:rsidR="001D1820" w:rsidRDefault="000F7C19">
      <w:pPr>
        <w:ind w:firstLineChars="200" w:firstLine="480"/>
      </w:pPr>
      <w:r>
        <w:rPr>
          <w:rFonts w:hint="eastAsia"/>
        </w:rPr>
        <w:lastRenderedPageBreak/>
        <w:t>2.中标供应商拖延、拒签合同的,将被取消中标资格。</w:t>
      </w:r>
    </w:p>
    <w:p w:rsidR="001D1820" w:rsidRDefault="000F7C19">
      <w:pPr>
        <w:ind w:firstLineChars="200" w:firstLine="482"/>
        <w:rPr>
          <w:b/>
          <w:bCs/>
        </w:rPr>
      </w:pPr>
      <w:r>
        <w:rPr>
          <w:rFonts w:hint="eastAsia"/>
          <w:b/>
          <w:bCs/>
        </w:rPr>
        <w:t>（二）履约保证金</w:t>
      </w:r>
    </w:p>
    <w:p w:rsidR="001D1820" w:rsidRDefault="000F7C19">
      <w:pPr>
        <w:ind w:firstLineChars="200" w:firstLine="480"/>
      </w:pPr>
      <w:r>
        <w:rPr>
          <w:rFonts w:hint="eastAsia"/>
        </w:rPr>
        <w:t>1.签订合同前，中标供应商应按采购代理机构根据招标文件确定的履约保证金的金额，向采购人交纳履约保证金。</w:t>
      </w:r>
    </w:p>
    <w:p w:rsidR="001D1820" w:rsidRDefault="000F7C19">
      <w:pPr>
        <w:ind w:firstLineChars="200" w:firstLine="480"/>
      </w:pPr>
      <w:r>
        <w:rPr>
          <w:rFonts w:hint="eastAsia"/>
        </w:rPr>
        <w:t>2.签订合同后，如中标供应商不按双方合同约定履约，则没收其全部履约保证金，履约保证金不足以赔偿损失的，按实际损失赔偿。</w:t>
      </w:r>
    </w:p>
    <w:p w:rsidR="001D1820" w:rsidRDefault="000F7C19">
      <w:pPr>
        <w:ind w:firstLineChars="200" w:firstLine="480"/>
      </w:pPr>
      <w:r>
        <w:rPr>
          <w:rFonts w:hint="eastAsia"/>
        </w:rPr>
        <w:t>3.履约保证金的收取及退还：按合同总金额的1%计收，合同履行完毕后视合同履约情况返还。</w:t>
      </w:r>
    </w:p>
    <w:p w:rsidR="001D1820" w:rsidRDefault="000F7C19">
      <w:pPr>
        <w:pStyle w:val="2"/>
      </w:pPr>
      <w:bookmarkStart w:id="14" w:name="_Toc131706348"/>
      <w:r>
        <w:rPr>
          <w:rFonts w:hint="eastAsia"/>
        </w:rPr>
        <w:t>八、其他内容</w:t>
      </w:r>
      <w:bookmarkEnd w:id="14"/>
    </w:p>
    <w:p w:rsidR="001D1820" w:rsidRDefault="000F7C19">
      <w:pPr>
        <w:ind w:firstLineChars="200" w:firstLine="480"/>
      </w:pPr>
      <w:r>
        <w:rPr>
          <w:rFonts w:hint="eastAsia"/>
        </w:rPr>
        <w:t>发生下列情况之一，供应商自愿接受取消投标资格、记入信用档案、媒体通报、1-3年内禁止参与政府采购等处罚；如已中标（成交）的，自动放弃中标（成交）资格，并承担全部法律责任；给采购人造成损失的，依法承担赔偿责任：</w:t>
      </w:r>
    </w:p>
    <w:p w:rsidR="001D1820" w:rsidRDefault="000F7C19">
      <w:pPr>
        <w:ind w:firstLineChars="200" w:firstLine="480"/>
      </w:pPr>
      <w:r>
        <w:rPr>
          <w:rFonts w:hint="eastAsia"/>
        </w:rPr>
        <w:t>1.供应商在提交投标（响应）文件截止时间后撤回投标（响应）文件的；</w:t>
      </w:r>
    </w:p>
    <w:p w:rsidR="001D1820" w:rsidRDefault="000F7C19">
      <w:pPr>
        <w:ind w:firstLineChars="200" w:firstLine="480"/>
      </w:pPr>
      <w:r>
        <w:rPr>
          <w:rFonts w:hint="eastAsia"/>
        </w:rPr>
        <w:t>2.供应商在投标（响应）文件中提交虚假材料的；</w:t>
      </w:r>
    </w:p>
    <w:p w:rsidR="001D1820" w:rsidRDefault="000F7C19">
      <w:pPr>
        <w:ind w:firstLineChars="200" w:firstLine="480"/>
      </w:pPr>
      <w:r>
        <w:rPr>
          <w:rFonts w:hint="eastAsia"/>
        </w:rPr>
        <w:t>3.除因不可抗力或招标文件认可的情形以外，中标供应商不与采购人签订合同的；</w:t>
      </w:r>
    </w:p>
    <w:p w:rsidR="001D1820" w:rsidRDefault="000F7C19">
      <w:pPr>
        <w:ind w:firstLineChars="200" w:firstLine="480"/>
      </w:pPr>
      <w:r>
        <w:rPr>
          <w:rFonts w:hint="eastAsia"/>
        </w:rPr>
        <w:t>4.供应商与采购人、其他供应商或者采购代理机构恶意串通的；</w:t>
      </w:r>
    </w:p>
    <w:p w:rsidR="001D1820" w:rsidRDefault="000F7C19">
      <w:pPr>
        <w:ind w:firstLineChars="200" w:firstLine="480"/>
      </w:pPr>
      <w:r>
        <w:rPr>
          <w:rFonts w:hint="eastAsia"/>
        </w:rPr>
        <w:t>5.中标供应</w:t>
      </w:r>
      <w:proofErr w:type="gramStart"/>
      <w:r>
        <w:rPr>
          <w:rFonts w:hint="eastAsia"/>
        </w:rPr>
        <w:t>商拒绝</w:t>
      </w:r>
      <w:proofErr w:type="gramEnd"/>
      <w:r>
        <w:rPr>
          <w:rFonts w:hint="eastAsia"/>
        </w:rPr>
        <w:t>缴纳招标代理服务费的；</w:t>
      </w:r>
    </w:p>
    <w:p w:rsidR="001D1820" w:rsidRDefault="000F7C19">
      <w:pPr>
        <w:ind w:firstLineChars="200" w:firstLine="480"/>
      </w:pPr>
      <w:r>
        <w:rPr>
          <w:rFonts w:hint="eastAsia"/>
        </w:rPr>
        <w:t>6.招标文件规定的其他情形。</w:t>
      </w:r>
    </w:p>
    <w:p w:rsidR="001D1820" w:rsidRDefault="000F7C19">
      <w:pPr>
        <w:widowControl/>
        <w:spacing w:line="240" w:lineRule="auto"/>
        <w:jc w:val="left"/>
      </w:pPr>
      <w:r>
        <w:br w:type="page"/>
      </w:r>
    </w:p>
    <w:p w:rsidR="001D1820" w:rsidRDefault="000F7C19">
      <w:pPr>
        <w:pStyle w:val="1"/>
      </w:pPr>
      <w:bookmarkStart w:id="15" w:name="_Toc131706349"/>
      <w:r>
        <w:rPr>
          <w:rFonts w:hint="eastAsia"/>
        </w:rPr>
        <w:lastRenderedPageBreak/>
        <w:t>第四章 评标办法及评分标准</w:t>
      </w:r>
      <w:bookmarkEnd w:id="15"/>
    </w:p>
    <w:p w:rsidR="001D1820" w:rsidRDefault="000F7C19">
      <w:pPr>
        <w:ind w:firstLineChars="200" w:firstLine="480"/>
      </w:pPr>
      <w:r>
        <w:rPr>
          <w:rFonts w:hint="eastAsia"/>
        </w:rPr>
        <w:t>为公正、公平、科学地选择中标供应商，根据《中华人民共和国政府采购法》、《政府采购货物和服务招标投标管理办法》及相关法律、法规等规定，并结合本项目的实际，制定本办法。</w:t>
      </w:r>
    </w:p>
    <w:p w:rsidR="001D1820" w:rsidRDefault="000F7C19">
      <w:pPr>
        <w:ind w:firstLineChars="200" w:firstLine="480"/>
      </w:pPr>
      <w:r>
        <w:rPr>
          <w:rFonts w:hint="eastAsia"/>
        </w:rPr>
        <w:t>本办法适用于</w:t>
      </w:r>
      <w:r>
        <w:rPr>
          <w:rFonts w:hint="eastAsia"/>
          <w:b/>
          <w:bCs/>
          <w:u w:val="single"/>
        </w:rPr>
        <w:t>湖州</w:t>
      </w:r>
      <w:proofErr w:type="gramStart"/>
      <w:r>
        <w:rPr>
          <w:rFonts w:hint="eastAsia"/>
          <w:b/>
          <w:bCs/>
          <w:u w:val="single"/>
        </w:rPr>
        <w:t>市</w:t>
      </w:r>
      <w:proofErr w:type="gramEnd"/>
      <w:r>
        <w:rPr>
          <w:rFonts w:hint="eastAsia"/>
          <w:b/>
          <w:bCs/>
          <w:u w:val="single"/>
        </w:rPr>
        <w:t>市容环境卫生管理中心</w:t>
      </w:r>
      <w:r>
        <w:rPr>
          <w:b/>
          <w:bCs/>
          <w:u w:val="single"/>
        </w:rPr>
        <w:t>2023年度第一批智能箱体采购项目</w:t>
      </w:r>
      <w:r>
        <w:rPr>
          <w:rFonts w:hint="eastAsia"/>
        </w:rPr>
        <w:t>的评标。</w:t>
      </w:r>
    </w:p>
    <w:p w:rsidR="001D1820" w:rsidRDefault="000F7C19">
      <w:pPr>
        <w:rPr>
          <w:b/>
        </w:rPr>
      </w:pPr>
      <w:r>
        <w:rPr>
          <w:rFonts w:hint="eastAsia"/>
          <w:b/>
        </w:rPr>
        <w:t>一、总则</w:t>
      </w:r>
    </w:p>
    <w:p w:rsidR="001D1820" w:rsidRDefault="000F7C19">
      <w:pPr>
        <w:ind w:firstLineChars="200" w:firstLine="480"/>
      </w:pPr>
      <w:r>
        <w:rPr>
          <w:rFonts w:hint="eastAsia"/>
        </w:rPr>
        <w:t>本次评标采用综合评分法，</w:t>
      </w:r>
      <w:r>
        <w:rPr>
          <w:rFonts w:hint="eastAsia"/>
          <w:b/>
        </w:rPr>
        <w:t>总分为100分，其中价格分30分、技术分、商务分和资信及其他部分占70分</w:t>
      </w:r>
      <w:r>
        <w:rPr>
          <w:rFonts w:hint="eastAsia"/>
        </w:rPr>
        <w:t>。</w:t>
      </w:r>
      <w:r>
        <w:rPr>
          <w:rFonts w:hint="eastAsia"/>
          <w:b/>
          <w:bCs/>
        </w:rPr>
        <w:t>合格投标人的评标得分为各项目汇总得分，按评标得分由高到低顺序排列，得分相同的，按投标报价由低到高顺序排列；得分且投标报价相同的，按照评审因素的量化指标评审得分最高得投标人为排名第一的中标候选人。评分过程中采用四舍五入法，并保留小数2位。</w:t>
      </w:r>
    </w:p>
    <w:p w:rsidR="001D1820" w:rsidRDefault="000F7C19">
      <w:pPr>
        <w:ind w:firstLineChars="200" w:firstLine="480"/>
      </w:pPr>
      <w:r>
        <w:rPr>
          <w:rFonts w:hint="eastAsia"/>
        </w:rPr>
        <w:t>本项目由采购人授权评标委员会直接确定排名第一的供应商为中标人。评分过程中采用四舍五入法，并保留小数2位。</w:t>
      </w:r>
    </w:p>
    <w:p w:rsidR="001D1820" w:rsidRDefault="000F7C19">
      <w:pPr>
        <w:ind w:firstLineChars="200" w:firstLine="480"/>
      </w:pPr>
      <w:r>
        <w:rPr>
          <w:rFonts w:hint="eastAsia"/>
          <w:bCs/>
        </w:rPr>
        <w:t>各供应商最终得分=技术分、商务分和资信及其他分得分+价格分得分</w:t>
      </w:r>
    </w:p>
    <w:p w:rsidR="001D1820" w:rsidRDefault="000F7C19">
      <w:pPr>
        <w:rPr>
          <w:b/>
        </w:rPr>
      </w:pPr>
      <w:r>
        <w:rPr>
          <w:rFonts w:hint="eastAsia"/>
          <w:b/>
        </w:rPr>
        <w:t>二、评标内容及标准</w:t>
      </w:r>
    </w:p>
    <w:p w:rsidR="001D1820" w:rsidRDefault="000F7C19">
      <w:pPr>
        <w:ind w:firstLineChars="200" w:firstLine="482"/>
        <w:rPr>
          <w:b/>
          <w:bCs/>
        </w:rPr>
      </w:pPr>
      <w:r>
        <w:rPr>
          <w:rFonts w:hint="eastAsia"/>
          <w:b/>
          <w:bCs/>
        </w:rPr>
        <w:t>（1）价格分30分</w:t>
      </w:r>
    </w:p>
    <w:p w:rsidR="001D1820" w:rsidRDefault="000F7C19">
      <w:pPr>
        <w:ind w:firstLineChars="200" w:firstLine="480"/>
        <w:rPr>
          <w:bCs/>
        </w:rPr>
      </w:pPr>
      <w:r>
        <w:rPr>
          <w:rFonts w:hint="eastAsia"/>
          <w:bCs/>
        </w:rPr>
        <w:t>价格分采用低价优先法计算，即满足招标文件要求且投标价格最低的投标报价为评标基准价，其他供应商的价格</w:t>
      </w:r>
      <w:proofErr w:type="gramStart"/>
      <w:r>
        <w:rPr>
          <w:rFonts w:hint="eastAsia"/>
          <w:bCs/>
        </w:rPr>
        <w:t>分按照</w:t>
      </w:r>
      <w:proofErr w:type="gramEnd"/>
      <w:r>
        <w:rPr>
          <w:rFonts w:hint="eastAsia"/>
          <w:bCs/>
        </w:rPr>
        <w:t>下列公式计算：</w:t>
      </w:r>
    </w:p>
    <w:p w:rsidR="001D1820" w:rsidRDefault="000F7C19">
      <w:pPr>
        <w:ind w:firstLineChars="200" w:firstLine="482"/>
        <w:rPr>
          <w:b/>
          <w:bCs/>
        </w:rPr>
      </w:pPr>
      <w:r>
        <w:rPr>
          <w:rFonts w:hint="eastAsia"/>
          <w:b/>
          <w:bCs/>
        </w:rPr>
        <w:t>价格分=（评标基准价/投标报价）×30%×100</w:t>
      </w:r>
    </w:p>
    <w:p w:rsidR="001D1820" w:rsidRDefault="000F7C19">
      <w:pPr>
        <w:rPr>
          <w:bCs/>
        </w:rPr>
      </w:pPr>
      <w:r>
        <w:rPr>
          <w:rFonts w:hint="eastAsia"/>
          <w:b/>
          <w:bCs/>
        </w:rPr>
        <w:t>（2）技术分、商务分、资信及其他分70分</w:t>
      </w:r>
    </w:p>
    <w:p w:rsidR="001D1820" w:rsidRDefault="000F7C19">
      <w:pPr>
        <w:rPr>
          <w:b/>
          <w:bCs/>
        </w:rPr>
      </w:pPr>
      <w:r>
        <w:rPr>
          <w:rFonts w:hint="eastAsia"/>
          <w:b/>
          <w:bCs/>
        </w:rPr>
        <w:t>（3）技术分、商务分、资信及其他分的计算</w:t>
      </w:r>
    </w:p>
    <w:p w:rsidR="001D1820" w:rsidRDefault="000F7C19">
      <w:pPr>
        <w:ind w:firstLineChars="200" w:firstLine="480"/>
      </w:pPr>
      <w:r>
        <w:rPr>
          <w:rFonts w:hint="eastAsia"/>
          <w:bCs/>
        </w:rPr>
        <w:t>技术、商务、资信及其他</w:t>
      </w:r>
      <w:proofErr w:type="gramStart"/>
      <w:r>
        <w:rPr>
          <w:rFonts w:hint="eastAsia"/>
          <w:bCs/>
        </w:rPr>
        <w:t>分按照</w:t>
      </w:r>
      <w:proofErr w:type="gramEnd"/>
      <w:r>
        <w:rPr>
          <w:rFonts w:hint="eastAsia"/>
          <w:bCs/>
        </w:rPr>
        <w:t>评标委员</w:t>
      </w:r>
      <w:r>
        <w:rPr>
          <w:rFonts w:hint="eastAsia"/>
        </w:rPr>
        <w:t>会成员的独立评分结果汇总数的算术平均分计算，计算公式为：</w:t>
      </w:r>
    </w:p>
    <w:p w:rsidR="001D1820" w:rsidRDefault="000F7C19">
      <w:pPr>
        <w:ind w:firstLineChars="200" w:firstLine="480"/>
        <w:rPr>
          <w:b/>
        </w:rPr>
      </w:pPr>
      <w:r>
        <w:rPr>
          <w:rFonts w:hint="eastAsia"/>
        </w:rPr>
        <w:t>技术分、商务分、资信及其他分=（评标委员会所有成员评分合计数）/（评标委员会组成人员数）</w:t>
      </w:r>
    </w:p>
    <w:p w:rsidR="001D1820" w:rsidRDefault="000F7C19">
      <w:pPr>
        <w:rPr>
          <w:b/>
        </w:rPr>
      </w:pPr>
      <w:r>
        <w:rPr>
          <w:rFonts w:hint="eastAsia"/>
          <w:b/>
        </w:rPr>
        <w:t>附件：评分表格式（技术分、商务分、资信及其他分，共70分）</w:t>
      </w:r>
    </w:p>
    <w:tbl>
      <w:tblPr>
        <w:tblStyle w:val="af2"/>
        <w:tblW w:w="0" w:type="auto"/>
        <w:tblLook w:val="04A0" w:firstRow="1" w:lastRow="0" w:firstColumn="1" w:lastColumn="0" w:noHBand="0" w:noVBand="1"/>
      </w:tblPr>
      <w:tblGrid>
        <w:gridCol w:w="846"/>
        <w:gridCol w:w="1276"/>
        <w:gridCol w:w="5811"/>
        <w:gridCol w:w="1127"/>
      </w:tblGrid>
      <w:tr w:rsidR="001D1820">
        <w:tc>
          <w:tcPr>
            <w:tcW w:w="846" w:type="dxa"/>
            <w:vAlign w:val="center"/>
          </w:tcPr>
          <w:p w:rsidR="001D1820" w:rsidRDefault="000F7C19">
            <w:pPr>
              <w:jc w:val="center"/>
              <w:rPr>
                <w:b/>
                <w:bCs/>
              </w:rPr>
            </w:pPr>
            <w:bookmarkStart w:id="16" w:name="_Hlk131788401"/>
            <w:r>
              <w:rPr>
                <w:rFonts w:hint="eastAsia"/>
                <w:b/>
                <w:bCs/>
              </w:rPr>
              <w:t>序号</w:t>
            </w:r>
          </w:p>
        </w:tc>
        <w:tc>
          <w:tcPr>
            <w:tcW w:w="1276" w:type="dxa"/>
            <w:vAlign w:val="center"/>
          </w:tcPr>
          <w:p w:rsidR="001D1820" w:rsidRDefault="000F7C19">
            <w:pPr>
              <w:jc w:val="center"/>
              <w:rPr>
                <w:b/>
                <w:bCs/>
              </w:rPr>
            </w:pPr>
            <w:r>
              <w:rPr>
                <w:rFonts w:hint="eastAsia"/>
                <w:b/>
                <w:bCs/>
              </w:rPr>
              <w:t>评审内容</w:t>
            </w:r>
          </w:p>
        </w:tc>
        <w:tc>
          <w:tcPr>
            <w:tcW w:w="5811" w:type="dxa"/>
            <w:vAlign w:val="center"/>
          </w:tcPr>
          <w:p w:rsidR="001D1820" w:rsidRDefault="000F7C19">
            <w:pPr>
              <w:jc w:val="center"/>
              <w:rPr>
                <w:b/>
                <w:bCs/>
              </w:rPr>
            </w:pPr>
            <w:r>
              <w:rPr>
                <w:rFonts w:hint="eastAsia"/>
                <w:b/>
                <w:bCs/>
              </w:rPr>
              <w:t>评分标准</w:t>
            </w:r>
          </w:p>
        </w:tc>
        <w:tc>
          <w:tcPr>
            <w:tcW w:w="1127" w:type="dxa"/>
            <w:vAlign w:val="center"/>
          </w:tcPr>
          <w:p w:rsidR="001D1820" w:rsidRDefault="000F7C19">
            <w:pPr>
              <w:jc w:val="center"/>
              <w:rPr>
                <w:b/>
                <w:bCs/>
              </w:rPr>
            </w:pPr>
            <w:r>
              <w:rPr>
                <w:rFonts w:hint="eastAsia"/>
                <w:b/>
                <w:bCs/>
              </w:rPr>
              <w:t>分值</w:t>
            </w:r>
          </w:p>
        </w:tc>
      </w:tr>
      <w:tr w:rsidR="001D1820">
        <w:tc>
          <w:tcPr>
            <w:tcW w:w="846" w:type="dxa"/>
            <w:vAlign w:val="center"/>
          </w:tcPr>
          <w:p w:rsidR="001D1820" w:rsidRDefault="000F7C19">
            <w:pPr>
              <w:jc w:val="center"/>
              <w:rPr>
                <w:b/>
                <w:bCs/>
              </w:rPr>
            </w:pPr>
            <w:proofErr w:type="gramStart"/>
            <w:r>
              <w:rPr>
                <w:rFonts w:hint="eastAsia"/>
                <w:b/>
                <w:bCs/>
              </w:rPr>
              <w:lastRenderedPageBreak/>
              <w:t>一</w:t>
            </w:r>
            <w:proofErr w:type="gramEnd"/>
          </w:p>
        </w:tc>
        <w:tc>
          <w:tcPr>
            <w:tcW w:w="7087" w:type="dxa"/>
            <w:gridSpan w:val="2"/>
            <w:vAlign w:val="center"/>
          </w:tcPr>
          <w:p w:rsidR="001D1820" w:rsidRPr="00385A4A" w:rsidRDefault="000F7C19">
            <w:pPr>
              <w:jc w:val="center"/>
              <w:rPr>
                <w:b/>
                <w:bCs/>
              </w:rPr>
            </w:pPr>
            <w:r w:rsidRPr="00385A4A">
              <w:rPr>
                <w:rFonts w:hint="eastAsia"/>
                <w:b/>
                <w:bCs/>
              </w:rPr>
              <w:t>技术分</w:t>
            </w:r>
          </w:p>
        </w:tc>
        <w:tc>
          <w:tcPr>
            <w:tcW w:w="1127" w:type="dxa"/>
            <w:vAlign w:val="center"/>
          </w:tcPr>
          <w:p w:rsidR="001D1820" w:rsidRPr="00385A4A" w:rsidRDefault="0037506F">
            <w:pPr>
              <w:jc w:val="center"/>
              <w:rPr>
                <w:b/>
                <w:bCs/>
              </w:rPr>
            </w:pPr>
            <w:r>
              <w:rPr>
                <w:b/>
                <w:bCs/>
              </w:rPr>
              <w:t>44</w:t>
            </w:r>
            <w:r w:rsidR="000F7C19" w:rsidRPr="00385A4A">
              <w:rPr>
                <w:rFonts w:hint="eastAsia"/>
                <w:b/>
                <w:bCs/>
              </w:rPr>
              <w:t>分</w:t>
            </w:r>
          </w:p>
        </w:tc>
      </w:tr>
      <w:tr w:rsidR="001D1820">
        <w:tc>
          <w:tcPr>
            <w:tcW w:w="846" w:type="dxa"/>
            <w:vAlign w:val="center"/>
          </w:tcPr>
          <w:p w:rsidR="001D1820" w:rsidRDefault="000F7C19">
            <w:pPr>
              <w:jc w:val="center"/>
            </w:pPr>
            <w:r>
              <w:rPr>
                <w:rFonts w:hint="eastAsia"/>
              </w:rPr>
              <w:t>1</w:t>
            </w:r>
          </w:p>
        </w:tc>
        <w:tc>
          <w:tcPr>
            <w:tcW w:w="1276" w:type="dxa"/>
            <w:vAlign w:val="center"/>
          </w:tcPr>
          <w:p w:rsidR="001D1820" w:rsidRPr="00385A4A" w:rsidRDefault="000F7C19">
            <w:pPr>
              <w:jc w:val="center"/>
            </w:pPr>
            <w:r w:rsidRPr="00385A4A">
              <w:rPr>
                <w:rFonts w:hint="eastAsia"/>
              </w:rPr>
              <w:t>技术指标响应性</w:t>
            </w:r>
          </w:p>
        </w:tc>
        <w:tc>
          <w:tcPr>
            <w:tcW w:w="5811" w:type="dxa"/>
            <w:vAlign w:val="center"/>
          </w:tcPr>
          <w:p w:rsidR="001D1820" w:rsidRPr="00385A4A" w:rsidRDefault="000F7C19">
            <w:r w:rsidRPr="00385A4A">
              <w:rPr>
                <w:rFonts w:hint="eastAsia"/>
              </w:rPr>
              <w:t>所投标的产品其技术参数、功能符合或高于招标文件要求的得</w:t>
            </w:r>
            <w:r w:rsidRPr="00385A4A">
              <w:t>2</w:t>
            </w:r>
            <w:r w:rsidR="00141809">
              <w:t>2</w:t>
            </w:r>
            <w:r w:rsidRPr="00385A4A">
              <w:rPr>
                <w:rFonts w:hint="eastAsia"/>
              </w:rPr>
              <w:t>分。标注★的为重要参数及性能，有一项未满足或负偏离的每条扣2分，扣完为止；</w:t>
            </w:r>
          </w:p>
          <w:p w:rsidR="001D1820" w:rsidRDefault="000F7C19">
            <w:r w:rsidRPr="00385A4A">
              <w:rPr>
                <w:rFonts w:hint="eastAsia"/>
              </w:rPr>
              <w:t>剩余非★的技术要求未满足或负偏离的扣1分，扣完为止。</w:t>
            </w:r>
          </w:p>
          <w:p w:rsidR="00141809" w:rsidRPr="00141809" w:rsidRDefault="00141809">
            <w:r>
              <w:rPr>
                <w:rFonts w:hint="eastAsia"/>
                <w:b/>
              </w:rPr>
              <w:t>标注“▲”的参数为实质性要求，缺漏或偏离的，投标无效。</w:t>
            </w:r>
          </w:p>
        </w:tc>
        <w:tc>
          <w:tcPr>
            <w:tcW w:w="1127" w:type="dxa"/>
            <w:vAlign w:val="center"/>
          </w:tcPr>
          <w:p w:rsidR="001D1820" w:rsidRPr="00385A4A" w:rsidRDefault="000F7C19">
            <w:pPr>
              <w:jc w:val="center"/>
            </w:pPr>
            <w:r w:rsidRPr="00385A4A">
              <w:t>0-</w:t>
            </w:r>
            <w:r w:rsidR="00992608" w:rsidRPr="00385A4A">
              <w:t>22</w:t>
            </w:r>
            <w:r w:rsidRPr="00385A4A">
              <w:rPr>
                <w:rFonts w:hint="eastAsia"/>
              </w:rPr>
              <w:t>分</w:t>
            </w:r>
          </w:p>
        </w:tc>
      </w:tr>
      <w:tr w:rsidR="001D1820">
        <w:tc>
          <w:tcPr>
            <w:tcW w:w="846" w:type="dxa"/>
            <w:vAlign w:val="center"/>
          </w:tcPr>
          <w:p w:rsidR="001D1820" w:rsidRDefault="000F7C19">
            <w:pPr>
              <w:jc w:val="center"/>
            </w:pPr>
            <w:r>
              <w:rPr>
                <w:rFonts w:hint="eastAsia"/>
              </w:rPr>
              <w:t>2</w:t>
            </w:r>
          </w:p>
        </w:tc>
        <w:tc>
          <w:tcPr>
            <w:tcW w:w="1276" w:type="dxa"/>
            <w:vAlign w:val="center"/>
          </w:tcPr>
          <w:p w:rsidR="001D1820" w:rsidRPr="00385A4A" w:rsidRDefault="000F7C19">
            <w:pPr>
              <w:jc w:val="center"/>
            </w:pPr>
            <w:r w:rsidRPr="00385A4A">
              <w:rPr>
                <w:rFonts w:hint="eastAsia"/>
              </w:rPr>
              <w:t>实施方案</w:t>
            </w:r>
          </w:p>
        </w:tc>
        <w:tc>
          <w:tcPr>
            <w:tcW w:w="5811" w:type="dxa"/>
            <w:vAlign w:val="center"/>
          </w:tcPr>
          <w:p w:rsidR="001D1820" w:rsidRPr="00385A4A" w:rsidRDefault="000F7C19">
            <w:r w:rsidRPr="00385A4A">
              <w:rPr>
                <w:rFonts w:hint="eastAsia"/>
              </w:rPr>
              <w:t>1、总体实施方案（0-</w:t>
            </w:r>
            <w:r w:rsidR="00992608" w:rsidRPr="00385A4A">
              <w:t>6</w:t>
            </w:r>
            <w:r w:rsidRPr="00385A4A">
              <w:rPr>
                <w:rFonts w:hint="eastAsia"/>
              </w:rPr>
              <w:t>分）：方案科学、合理、实用可靠，能完全满足采购人的专业需求的得</w:t>
            </w:r>
            <w:r w:rsidRPr="00385A4A">
              <w:t>5</w:t>
            </w:r>
            <w:r w:rsidRPr="00385A4A">
              <w:rPr>
                <w:rFonts w:hint="eastAsia"/>
              </w:rPr>
              <w:t>分，方案中有不合理或不适合本项目开展的内容，每项扣1-2分，扣完该项得分为止，无项目实施方案不得分。</w:t>
            </w:r>
          </w:p>
          <w:p w:rsidR="001D1820" w:rsidRPr="00385A4A" w:rsidRDefault="000F7C19">
            <w:r w:rsidRPr="00385A4A">
              <w:rPr>
                <w:rFonts w:hint="eastAsia"/>
              </w:rPr>
              <w:t>2、确保供应货物质量的设施及措施（0-</w:t>
            </w:r>
            <w:r w:rsidRPr="00385A4A">
              <w:t>5</w:t>
            </w:r>
            <w:r w:rsidRPr="00385A4A">
              <w:rPr>
                <w:rFonts w:hint="eastAsia"/>
              </w:rPr>
              <w:t>分），有严密的质量监控措施和先进的质量检测设施的得</w:t>
            </w:r>
            <w:r w:rsidRPr="00385A4A">
              <w:t>3-5</w:t>
            </w:r>
            <w:r w:rsidRPr="00385A4A">
              <w:rPr>
                <w:rFonts w:hint="eastAsia"/>
              </w:rPr>
              <w:t>分，质量控制措施和质量检测设施全面性、严密性一般的得</w:t>
            </w:r>
            <w:r w:rsidRPr="00385A4A">
              <w:t>0-2</w:t>
            </w:r>
            <w:r w:rsidRPr="00385A4A">
              <w:rPr>
                <w:rFonts w:hint="eastAsia"/>
              </w:rPr>
              <w:t>分，不提供不得分。</w:t>
            </w:r>
          </w:p>
          <w:p w:rsidR="001D1820" w:rsidRPr="00385A4A" w:rsidRDefault="000F7C19">
            <w:r w:rsidRPr="00385A4A">
              <w:rPr>
                <w:rFonts w:hint="eastAsia"/>
              </w:rPr>
              <w:t>3、应急解决方案（0-</w:t>
            </w:r>
            <w:r w:rsidRPr="00385A4A">
              <w:t>5</w:t>
            </w:r>
            <w:r w:rsidRPr="00385A4A">
              <w:rPr>
                <w:rFonts w:hint="eastAsia"/>
              </w:rPr>
              <w:t>分）：方案制定详尽，可实行性高的得</w:t>
            </w:r>
            <w:r w:rsidRPr="00385A4A">
              <w:t>4-5</w:t>
            </w:r>
            <w:r w:rsidRPr="00385A4A">
              <w:rPr>
                <w:rFonts w:hint="eastAsia"/>
              </w:rPr>
              <w:t>分；方案制定有缺失，可行性不确定的得</w:t>
            </w:r>
            <w:r w:rsidRPr="00385A4A">
              <w:t>2-3</w:t>
            </w:r>
            <w:r w:rsidRPr="00385A4A">
              <w:rPr>
                <w:rFonts w:hint="eastAsia"/>
              </w:rPr>
              <w:t>分，方案制定简单，对本项目实施无针对性的得0-1分。最高得</w:t>
            </w:r>
            <w:r w:rsidRPr="00385A4A">
              <w:t>3</w:t>
            </w:r>
            <w:r w:rsidRPr="00385A4A">
              <w:rPr>
                <w:rFonts w:hint="eastAsia"/>
              </w:rPr>
              <w:t>分</w:t>
            </w:r>
          </w:p>
        </w:tc>
        <w:tc>
          <w:tcPr>
            <w:tcW w:w="1127" w:type="dxa"/>
            <w:vAlign w:val="center"/>
          </w:tcPr>
          <w:p w:rsidR="001D1820" w:rsidRPr="00385A4A" w:rsidRDefault="000F7C19">
            <w:pPr>
              <w:jc w:val="center"/>
            </w:pPr>
            <w:r w:rsidRPr="00385A4A">
              <w:rPr>
                <w:rFonts w:hint="eastAsia"/>
              </w:rPr>
              <w:t>0</w:t>
            </w:r>
            <w:r w:rsidRPr="00385A4A">
              <w:t>-</w:t>
            </w:r>
            <w:r w:rsidR="00992608" w:rsidRPr="00385A4A">
              <w:t>16</w:t>
            </w:r>
            <w:r w:rsidRPr="00385A4A">
              <w:rPr>
                <w:rFonts w:hint="eastAsia"/>
              </w:rPr>
              <w:t>分</w:t>
            </w:r>
          </w:p>
        </w:tc>
      </w:tr>
      <w:tr w:rsidR="001D1820">
        <w:tc>
          <w:tcPr>
            <w:tcW w:w="846" w:type="dxa"/>
            <w:vAlign w:val="center"/>
          </w:tcPr>
          <w:p w:rsidR="001D1820" w:rsidRDefault="000F7C19">
            <w:pPr>
              <w:jc w:val="center"/>
            </w:pPr>
            <w:r>
              <w:rPr>
                <w:rFonts w:hint="eastAsia"/>
              </w:rPr>
              <w:t>3</w:t>
            </w:r>
          </w:p>
        </w:tc>
        <w:tc>
          <w:tcPr>
            <w:tcW w:w="1276" w:type="dxa"/>
            <w:vAlign w:val="center"/>
          </w:tcPr>
          <w:p w:rsidR="001D1820" w:rsidRPr="00385A4A" w:rsidRDefault="000F7C19">
            <w:pPr>
              <w:jc w:val="center"/>
            </w:pPr>
            <w:r w:rsidRPr="00385A4A">
              <w:rPr>
                <w:rFonts w:hint="eastAsia"/>
              </w:rPr>
              <w:t>产品设计</w:t>
            </w:r>
          </w:p>
        </w:tc>
        <w:tc>
          <w:tcPr>
            <w:tcW w:w="5811" w:type="dxa"/>
            <w:vAlign w:val="center"/>
          </w:tcPr>
          <w:p w:rsidR="001D1820" w:rsidRPr="00385A4A" w:rsidRDefault="000F7C19">
            <w:r w:rsidRPr="00385A4A">
              <w:rPr>
                <w:rFonts w:hint="eastAsia"/>
              </w:rPr>
              <w:t>根据供应商提供的产品设计图及文字介绍综合评分（0</w:t>
            </w:r>
            <w:r w:rsidRPr="00385A4A">
              <w:t>-6</w:t>
            </w:r>
            <w:r w:rsidRPr="00385A4A">
              <w:rPr>
                <w:rFonts w:hint="eastAsia"/>
              </w:rPr>
              <w:t>分）：</w:t>
            </w:r>
          </w:p>
          <w:p w:rsidR="001D1820" w:rsidRPr="00385A4A" w:rsidRDefault="000F7C19">
            <w:r w:rsidRPr="00385A4A">
              <w:rPr>
                <w:rFonts w:hint="eastAsia"/>
              </w:rPr>
              <w:t>图片展示完整，文字介绍详细，产品设计简洁、美观，尊重民俗的得</w:t>
            </w:r>
            <w:r w:rsidRPr="00385A4A">
              <w:t>5-6</w:t>
            </w:r>
            <w:r w:rsidRPr="00385A4A">
              <w:rPr>
                <w:rFonts w:hint="eastAsia"/>
              </w:rPr>
              <w:t>分；图片展示不全，文字介绍不清晰，产品设计不够美观的得</w:t>
            </w:r>
            <w:r w:rsidRPr="00385A4A">
              <w:t>3-4</w:t>
            </w:r>
            <w:r w:rsidRPr="00385A4A">
              <w:rPr>
                <w:rFonts w:hint="eastAsia"/>
              </w:rPr>
              <w:t>分；</w:t>
            </w:r>
            <w:proofErr w:type="gramStart"/>
            <w:r w:rsidRPr="00385A4A">
              <w:rPr>
                <w:rFonts w:hint="eastAsia"/>
              </w:rPr>
              <w:t>无图片</w:t>
            </w:r>
            <w:proofErr w:type="gramEnd"/>
            <w:r w:rsidRPr="00385A4A">
              <w:rPr>
                <w:rFonts w:hint="eastAsia"/>
              </w:rPr>
              <w:t>展示，文字介绍简单的得0</w:t>
            </w:r>
            <w:r w:rsidRPr="00385A4A">
              <w:t>-2</w:t>
            </w:r>
            <w:r w:rsidRPr="00385A4A">
              <w:rPr>
                <w:rFonts w:hint="eastAsia"/>
              </w:rPr>
              <w:t>分。</w:t>
            </w:r>
          </w:p>
        </w:tc>
        <w:tc>
          <w:tcPr>
            <w:tcW w:w="1127" w:type="dxa"/>
            <w:vAlign w:val="center"/>
          </w:tcPr>
          <w:p w:rsidR="001D1820" w:rsidRPr="00385A4A" w:rsidRDefault="000F7C19">
            <w:pPr>
              <w:jc w:val="center"/>
            </w:pPr>
            <w:r w:rsidRPr="00385A4A">
              <w:rPr>
                <w:rFonts w:hint="eastAsia"/>
              </w:rPr>
              <w:t>0</w:t>
            </w:r>
            <w:r w:rsidRPr="00385A4A">
              <w:t>-6</w:t>
            </w:r>
            <w:r w:rsidRPr="00385A4A">
              <w:rPr>
                <w:rFonts w:hint="eastAsia"/>
              </w:rPr>
              <w:t>分</w:t>
            </w:r>
          </w:p>
        </w:tc>
      </w:tr>
      <w:tr w:rsidR="001D1820">
        <w:tc>
          <w:tcPr>
            <w:tcW w:w="846" w:type="dxa"/>
            <w:vAlign w:val="center"/>
          </w:tcPr>
          <w:p w:rsidR="001D1820" w:rsidRDefault="000F7C19">
            <w:pPr>
              <w:jc w:val="center"/>
              <w:rPr>
                <w:b/>
                <w:bCs/>
              </w:rPr>
            </w:pPr>
            <w:r>
              <w:rPr>
                <w:rFonts w:hint="eastAsia"/>
                <w:b/>
                <w:bCs/>
              </w:rPr>
              <w:t>二</w:t>
            </w:r>
          </w:p>
        </w:tc>
        <w:tc>
          <w:tcPr>
            <w:tcW w:w="7087" w:type="dxa"/>
            <w:gridSpan w:val="2"/>
            <w:vAlign w:val="center"/>
          </w:tcPr>
          <w:p w:rsidR="001D1820" w:rsidRPr="00385A4A" w:rsidRDefault="000F7C19">
            <w:pPr>
              <w:jc w:val="center"/>
              <w:rPr>
                <w:b/>
                <w:bCs/>
              </w:rPr>
            </w:pPr>
            <w:r w:rsidRPr="00385A4A">
              <w:rPr>
                <w:rFonts w:hint="eastAsia"/>
                <w:b/>
                <w:bCs/>
              </w:rPr>
              <w:t>商务分</w:t>
            </w:r>
          </w:p>
        </w:tc>
        <w:tc>
          <w:tcPr>
            <w:tcW w:w="1127" w:type="dxa"/>
            <w:vAlign w:val="center"/>
          </w:tcPr>
          <w:p w:rsidR="001D1820" w:rsidRPr="00385A4A" w:rsidRDefault="00992608">
            <w:pPr>
              <w:jc w:val="center"/>
              <w:rPr>
                <w:b/>
                <w:bCs/>
              </w:rPr>
            </w:pPr>
            <w:r w:rsidRPr="00385A4A">
              <w:rPr>
                <w:b/>
                <w:bCs/>
              </w:rPr>
              <w:t>10</w:t>
            </w:r>
            <w:r w:rsidR="000F7C19" w:rsidRPr="00385A4A">
              <w:rPr>
                <w:rFonts w:hint="eastAsia"/>
                <w:b/>
                <w:bCs/>
              </w:rPr>
              <w:t>分</w:t>
            </w:r>
          </w:p>
        </w:tc>
      </w:tr>
      <w:tr w:rsidR="001D1820">
        <w:tc>
          <w:tcPr>
            <w:tcW w:w="846" w:type="dxa"/>
            <w:vAlign w:val="center"/>
          </w:tcPr>
          <w:p w:rsidR="001D1820" w:rsidRDefault="000F7C19">
            <w:pPr>
              <w:jc w:val="center"/>
            </w:pPr>
            <w:r>
              <w:rPr>
                <w:rFonts w:hint="eastAsia"/>
              </w:rPr>
              <w:t>4</w:t>
            </w:r>
          </w:p>
        </w:tc>
        <w:tc>
          <w:tcPr>
            <w:tcW w:w="1276" w:type="dxa"/>
            <w:vAlign w:val="center"/>
          </w:tcPr>
          <w:p w:rsidR="001D1820" w:rsidRPr="00385A4A" w:rsidRDefault="000F7C19">
            <w:pPr>
              <w:jc w:val="center"/>
            </w:pPr>
            <w:r w:rsidRPr="00385A4A">
              <w:rPr>
                <w:rFonts w:hint="eastAsia"/>
              </w:rPr>
              <w:t>售后服务</w:t>
            </w:r>
          </w:p>
        </w:tc>
        <w:tc>
          <w:tcPr>
            <w:tcW w:w="5811" w:type="dxa"/>
            <w:vAlign w:val="center"/>
          </w:tcPr>
          <w:p w:rsidR="001D1820" w:rsidRPr="00385A4A" w:rsidRDefault="000F7C19">
            <w:r w:rsidRPr="00385A4A">
              <w:rPr>
                <w:rFonts w:hint="eastAsia"/>
              </w:rPr>
              <w:t>1、根据供应商的服务体系、培训计划、运</w:t>
            </w:r>
            <w:proofErr w:type="gramStart"/>
            <w:r w:rsidRPr="00385A4A">
              <w:rPr>
                <w:rFonts w:hint="eastAsia"/>
              </w:rPr>
              <w:t>维方案</w:t>
            </w:r>
            <w:proofErr w:type="gramEnd"/>
            <w:r w:rsidRPr="00385A4A">
              <w:rPr>
                <w:rFonts w:hint="eastAsia"/>
              </w:rPr>
              <w:t>综合</w:t>
            </w:r>
            <w:r w:rsidRPr="00385A4A">
              <w:rPr>
                <w:rFonts w:hint="eastAsia"/>
              </w:rPr>
              <w:lastRenderedPageBreak/>
              <w:t>评分（0</w:t>
            </w:r>
            <w:r w:rsidRPr="00385A4A">
              <w:t>-9</w:t>
            </w:r>
            <w:r w:rsidRPr="00385A4A">
              <w:rPr>
                <w:rFonts w:hint="eastAsia"/>
              </w:rPr>
              <w:t>分）</w:t>
            </w:r>
          </w:p>
          <w:p w:rsidR="001D1820" w:rsidRPr="00385A4A" w:rsidRDefault="000F7C19">
            <w:r w:rsidRPr="00385A4A">
              <w:rPr>
                <w:rFonts w:hint="eastAsia"/>
              </w:rPr>
              <w:t>服务体系全面、完善，培训计划切实可行，运</w:t>
            </w:r>
            <w:proofErr w:type="gramStart"/>
            <w:r w:rsidRPr="00385A4A">
              <w:rPr>
                <w:rFonts w:hint="eastAsia"/>
              </w:rPr>
              <w:t>维方案</w:t>
            </w:r>
            <w:proofErr w:type="gramEnd"/>
            <w:r w:rsidRPr="00385A4A">
              <w:rPr>
                <w:rFonts w:hint="eastAsia"/>
              </w:rPr>
              <w:t>细致完整的得</w:t>
            </w:r>
            <w:r w:rsidRPr="00385A4A">
              <w:t>7-9</w:t>
            </w:r>
            <w:r w:rsidRPr="00385A4A">
              <w:rPr>
                <w:rFonts w:hint="eastAsia"/>
              </w:rPr>
              <w:t>分；服务体系比较全面、完善，培训计划可行性一般，运</w:t>
            </w:r>
            <w:proofErr w:type="gramStart"/>
            <w:r w:rsidRPr="00385A4A">
              <w:rPr>
                <w:rFonts w:hint="eastAsia"/>
              </w:rPr>
              <w:t>维方案</w:t>
            </w:r>
            <w:proofErr w:type="gramEnd"/>
            <w:r w:rsidRPr="00385A4A">
              <w:rPr>
                <w:rFonts w:hint="eastAsia"/>
              </w:rPr>
              <w:t>比较完整的得</w:t>
            </w:r>
            <w:r w:rsidRPr="00385A4A">
              <w:t>4-6</w:t>
            </w:r>
            <w:r w:rsidRPr="00385A4A">
              <w:rPr>
                <w:rFonts w:hint="eastAsia"/>
              </w:rPr>
              <w:t>分；服务体系基本完善，培训计划可行性较差，运</w:t>
            </w:r>
            <w:proofErr w:type="gramStart"/>
            <w:r w:rsidRPr="00385A4A">
              <w:rPr>
                <w:rFonts w:hint="eastAsia"/>
              </w:rPr>
              <w:t>维方案</w:t>
            </w:r>
            <w:proofErr w:type="gramEnd"/>
            <w:r w:rsidRPr="00385A4A">
              <w:rPr>
                <w:rFonts w:hint="eastAsia"/>
              </w:rPr>
              <w:t>不够细致完整的得0</w:t>
            </w:r>
            <w:r w:rsidRPr="00385A4A">
              <w:t>-3</w:t>
            </w:r>
            <w:r w:rsidRPr="00385A4A">
              <w:rPr>
                <w:rFonts w:hint="eastAsia"/>
              </w:rPr>
              <w:t>分；</w:t>
            </w:r>
          </w:p>
          <w:p w:rsidR="001D1820" w:rsidRPr="00385A4A" w:rsidRDefault="000F7C19">
            <w:r w:rsidRPr="00385A4A">
              <w:rPr>
                <w:rFonts w:hint="eastAsia"/>
              </w:rPr>
              <w:t>2、供应商已在项目实施地建立分支机构或办事处,或承诺中标后15个工作日内在项目实施地建立分支机构或办事处的得</w:t>
            </w:r>
            <w:r w:rsidRPr="00385A4A">
              <w:t>1</w:t>
            </w:r>
            <w:r w:rsidRPr="00385A4A">
              <w:rPr>
                <w:rFonts w:hint="eastAsia"/>
              </w:rPr>
              <w:t>分。（提供相关证明材料、承诺书格式自拟）未提供证明材料或不承诺的不得分。</w:t>
            </w:r>
          </w:p>
        </w:tc>
        <w:tc>
          <w:tcPr>
            <w:tcW w:w="1127" w:type="dxa"/>
            <w:vAlign w:val="center"/>
          </w:tcPr>
          <w:p w:rsidR="001D1820" w:rsidRPr="00385A4A" w:rsidRDefault="000F7C19">
            <w:pPr>
              <w:jc w:val="center"/>
            </w:pPr>
            <w:r w:rsidRPr="00385A4A">
              <w:rPr>
                <w:rFonts w:hint="eastAsia"/>
              </w:rPr>
              <w:lastRenderedPageBreak/>
              <w:t>0</w:t>
            </w:r>
            <w:r w:rsidRPr="00385A4A">
              <w:t>-</w:t>
            </w:r>
            <w:r w:rsidR="00992608" w:rsidRPr="00385A4A">
              <w:t>10</w:t>
            </w:r>
            <w:r w:rsidRPr="00385A4A">
              <w:rPr>
                <w:rFonts w:hint="eastAsia"/>
              </w:rPr>
              <w:t>分</w:t>
            </w:r>
          </w:p>
        </w:tc>
      </w:tr>
      <w:tr w:rsidR="001D1820">
        <w:tc>
          <w:tcPr>
            <w:tcW w:w="846" w:type="dxa"/>
            <w:vAlign w:val="center"/>
          </w:tcPr>
          <w:p w:rsidR="001D1820" w:rsidRDefault="000F7C19">
            <w:pPr>
              <w:jc w:val="center"/>
              <w:rPr>
                <w:b/>
                <w:bCs/>
              </w:rPr>
            </w:pPr>
            <w:r>
              <w:rPr>
                <w:rFonts w:hint="eastAsia"/>
                <w:b/>
                <w:bCs/>
              </w:rPr>
              <w:t>三</w:t>
            </w:r>
          </w:p>
        </w:tc>
        <w:tc>
          <w:tcPr>
            <w:tcW w:w="7087" w:type="dxa"/>
            <w:gridSpan w:val="2"/>
            <w:vAlign w:val="center"/>
          </w:tcPr>
          <w:p w:rsidR="001D1820" w:rsidRPr="00385A4A" w:rsidRDefault="000F7C19">
            <w:pPr>
              <w:jc w:val="center"/>
              <w:rPr>
                <w:b/>
                <w:bCs/>
              </w:rPr>
            </w:pPr>
            <w:r w:rsidRPr="00385A4A">
              <w:rPr>
                <w:rFonts w:hint="eastAsia"/>
                <w:b/>
                <w:bCs/>
              </w:rPr>
              <w:t>资信及其他分</w:t>
            </w:r>
          </w:p>
        </w:tc>
        <w:tc>
          <w:tcPr>
            <w:tcW w:w="1127" w:type="dxa"/>
            <w:vAlign w:val="center"/>
          </w:tcPr>
          <w:p w:rsidR="001D1820" w:rsidRPr="00385A4A" w:rsidRDefault="000F7C19">
            <w:pPr>
              <w:jc w:val="center"/>
              <w:rPr>
                <w:b/>
                <w:bCs/>
              </w:rPr>
            </w:pPr>
            <w:r w:rsidRPr="00385A4A">
              <w:rPr>
                <w:b/>
                <w:bCs/>
              </w:rPr>
              <w:t>16</w:t>
            </w:r>
            <w:r w:rsidRPr="00385A4A">
              <w:rPr>
                <w:rFonts w:hint="eastAsia"/>
                <w:b/>
                <w:bCs/>
              </w:rPr>
              <w:t>分</w:t>
            </w:r>
          </w:p>
        </w:tc>
      </w:tr>
      <w:tr w:rsidR="001D1820">
        <w:tc>
          <w:tcPr>
            <w:tcW w:w="846" w:type="dxa"/>
            <w:vAlign w:val="center"/>
          </w:tcPr>
          <w:p w:rsidR="001D1820" w:rsidRDefault="000F7C19">
            <w:pPr>
              <w:jc w:val="center"/>
            </w:pPr>
            <w:r>
              <w:rPr>
                <w:rFonts w:hint="eastAsia"/>
              </w:rPr>
              <w:t>5</w:t>
            </w:r>
          </w:p>
        </w:tc>
        <w:tc>
          <w:tcPr>
            <w:tcW w:w="1276" w:type="dxa"/>
            <w:vAlign w:val="center"/>
          </w:tcPr>
          <w:p w:rsidR="001D1820" w:rsidRPr="00385A4A" w:rsidRDefault="000F7C19">
            <w:pPr>
              <w:jc w:val="center"/>
            </w:pPr>
            <w:r w:rsidRPr="00385A4A">
              <w:rPr>
                <w:rFonts w:hint="eastAsia"/>
              </w:rPr>
              <w:t>企业业绩</w:t>
            </w:r>
          </w:p>
        </w:tc>
        <w:tc>
          <w:tcPr>
            <w:tcW w:w="5811" w:type="dxa"/>
            <w:vAlign w:val="center"/>
          </w:tcPr>
          <w:p w:rsidR="001D1820" w:rsidRPr="00385A4A" w:rsidRDefault="000F7C19">
            <w:r w:rsidRPr="00385A4A">
              <w:rPr>
                <w:rFonts w:hint="eastAsia"/>
              </w:rPr>
              <w:t>供应商或设备制造商提供自2</w:t>
            </w:r>
            <w:r w:rsidRPr="00385A4A">
              <w:t>020</w:t>
            </w:r>
            <w:r w:rsidRPr="00385A4A">
              <w:rPr>
                <w:rFonts w:hint="eastAsia"/>
              </w:rPr>
              <w:t>年1月1日至今，同类产品的业绩，每提供一个得1分，最多得</w:t>
            </w:r>
            <w:r w:rsidRPr="00385A4A">
              <w:t>2</w:t>
            </w:r>
            <w:r w:rsidRPr="00385A4A">
              <w:rPr>
                <w:rFonts w:hint="eastAsia"/>
              </w:rPr>
              <w:t>分。</w:t>
            </w:r>
          </w:p>
          <w:p w:rsidR="001D1820" w:rsidRPr="00385A4A" w:rsidRDefault="000F7C19">
            <w:pPr>
              <w:rPr>
                <w:b/>
                <w:bCs/>
              </w:rPr>
            </w:pPr>
            <w:r w:rsidRPr="00385A4A">
              <w:rPr>
                <w:rFonts w:hint="eastAsia"/>
                <w:b/>
                <w:bCs/>
              </w:rPr>
              <w:t>需提供合同扫描件，不提供不得分。</w:t>
            </w:r>
          </w:p>
        </w:tc>
        <w:tc>
          <w:tcPr>
            <w:tcW w:w="1127" w:type="dxa"/>
            <w:vAlign w:val="center"/>
          </w:tcPr>
          <w:p w:rsidR="001D1820" w:rsidRPr="00385A4A" w:rsidRDefault="000F7C19">
            <w:pPr>
              <w:jc w:val="center"/>
            </w:pPr>
            <w:r w:rsidRPr="00385A4A">
              <w:t>0-2</w:t>
            </w:r>
            <w:r w:rsidRPr="00385A4A">
              <w:rPr>
                <w:rFonts w:hint="eastAsia"/>
              </w:rPr>
              <w:t>分</w:t>
            </w:r>
          </w:p>
        </w:tc>
      </w:tr>
      <w:tr w:rsidR="001D1820">
        <w:tc>
          <w:tcPr>
            <w:tcW w:w="846" w:type="dxa"/>
            <w:vAlign w:val="center"/>
          </w:tcPr>
          <w:p w:rsidR="001D1820" w:rsidRDefault="000F7C19">
            <w:pPr>
              <w:jc w:val="center"/>
            </w:pPr>
            <w:r>
              <w:rPr>
                <w:rFonts w:hint="eastAsia"/>
              </w:rPr>
              <w:t>6</w:t>
            </w:r>
          </w:p>
        </w:tc>
        <w:tc>
          <w:tcPr>
            <w:tcW w:w="1276" w:type="dxa"/>
            <w:vAlign w:val="center"/>
          </w:tcPr>
          <w:p w:rsidR="001D1820" w:rsidRPr="00385A4A" w:rsidRDefault="000F7C19">
            <w:pPr>
              <w:jc w:val="center"/>
            </w:pPr>
            <w:r w:rsidRPr="00385A4A">
              <w:rPr>
                <w:rFonts w:hint="eastAsia"/>
              </w:rPr>
              <w:t>企业认证</w:t>
            </w:r>
          </w:p>
        </w:tc>
        <w:tc>
          <w:tcPr>
            <w:tcW w:w="5811" w:type="dxa"/>
            <w:vAlign w:val="center"/>
          </w:tcPr>
          <w:p w:rsidR="001D1820" w:rsidRPr="00385A4A" w:rsidRDefault="000F7C19">
            <w:r w:rsidRPr="00385A4A">
              <w:rPr>
                <w:rFonts w:hint="eastAsia"/>
              </w:rPr>
              <w:t>供应商或设备制造商具有：</w:t>
            </w:r>
          </w:p>
          <w:p w:rsidR="001D1820" w:rsidRPr="00385A4A" w:rsidRDefault="000F7C19">
            <w:r w:rsidRPr="00385A4A">
              <w:rPr>
                <w:rFonts w:hint="eastAsia"/>
              </w:rPr>
              <w:t>1、有效的质量管理体系认证证书的得</w:t>
            </w:r>
            <w:r w:rsidRPr="00385A4A">
              <w:t>1</w:t>
            </w:r>
            <w:r w:rsidRPr="00385A4A">
              <w:rPr>
                <w:rFonts w:hint="eastAsia"/>
              </w:rPr>
              <w:t>分；</w:t>
            </w:r>
          </w:p>
          <w:p w:rsidR="001D1820" w:rsidRPr="00385A4A" w:rsidRDefault="000F7C19">
            <w:r w:rsidRPr="00385A4A">
              <w:rPr>
                <w:rFonts w:hint="eastAsia"/>
              </w:rPr>
              <w:t>2、有效的环境管理体系认证证书的得</w:t>
            </w:r>
            <w:r w:rsidRPr="00385A4A">
              <w:t>1</w:t>
            </w:r>
            <w:r w:rsidRPr="00385A4A">
              <w:rPr>
                <w:rFonts w:hint="eastAsia"/>
              </w:rPr>
              <w:t>分；</w:t>
            </w:r>
            <w:bookmarkStart w:id="17" w:name="_GoBack"/>
            <w:bookmarkEnd w:id="17"/>
          </w:p>
          <w:p w:rsidR="001D1820" w:rsidRPr="00385A4A" w:rsidRDefault="000F7C19">
            <w:r w:rsidRPr="00385A4A">
              <w:rPr>
                <w:rFonts w:hint="eastAsia"/>
              </w:rPr>
              <w:t>3、有效的职业健康管理体系认证证书的得1分；</w:t>
            </w:r>
          </w:p>
          <w:p w:rsidR="001D1820" w:rsidRPr="00385A4A" w:rsidRDefault="000F7C19">
            <w:r w:rsidRPr="00385A4A">
              <w:rPr>
                <w:rFonts w:hint="eastAsia"/>
              </w:rPr>
              <w:t>4、有效的能源管理体系认证证书的得</w:t>
            </w:r>
            <w:r w:rsidRPr="00385A4A">
              <w:t>1</w:t>
            </w:r>
            <w:r w:rsidRPr="00385A4A">
              <w:rPr>
                <w:rFonts w:hint="eastAsia"/>
              </w:rPr>
              <w:t>分；</w:t>
            </w:r>
          </w:p>
          <w:p w:rsidR="001D1820" w:rsidRPr="00385A4A" w:rsidRDefault="000F7C19">
            <w:r w:rsidRPr="00385A4A">
              <w:rPr>
                <w:rFonts w:hint="eastAsia"/>
              </w:rPr>
              <w:t>5、有效的知识产权管理体系认证证书的得1分。</w:t>
            </w:r>
          </w:p>
          <w:p w:rsidR="000F7C19" w:rsidRPr="00385A4A" w:rsidRDefault="000F7C19">
            <w:r w:rsidRPr="00385A4A">
              <w:rPr>
                <w:rFonts w:hint="eastAsia"/>
              </w:rPr>
              <w:t>6、《CTEAS售后服务体系完善程度认证证书》七星级认证的得3分；六星级的得2分；五星级的得1分。</w:t>
            </w:r>
          </w:p>
          <w:p w:rsidR="001D1820" w:rsidRPr="00385A4A" w:rsidRDefault="00D1585A">
            <w:pPr>
              <w:rPr>
                <w:b/>
                <w:bCs/>
              </w:rPr>
            </w:pPr>
            <w:r w:rsidRPr="00D1585A">
              <w:rPr>
                <w:rFonts w:hint="eastAsia"/>
                <w:b/>
                <w:bCs/>
              </w:rPr>
              <w:t>提供证书扫描件及全国认证认可信息公共服务平台网站截图加盖公章</w:t>
            </w:r>
            <w:r w:rsidR="000F7C19" w:rsidRPr="00385A4A">
              <w:rPr>
                <w:rFonts w:hint="eastAsia"/>
                <w:b/>
                <w:bCs/>
              </w:rPr>
              <w:t>，未提供不得分。</w:t>
            </w:r>
          </w:p>
        </w:tc>
        <w:tc>
          <w:tcPr>
            <w:tcW w:w="1127" w:type="dxa"/>
            <w:vAlign w:val="center"/>
          </w:tcPr>
          <w:p w:rsidR="001D1820" w:rsidRPr="00385A4A" w:rsidRDefault="000F7C19">
            <w:pPr>
              <w:jc w:val="center"/>
            </w:pPr>
            <w:r w:rsidRPr="00385A4A">
              <w:t>0-8</w:t>
            </w:r>
            <w:r w:rsidRPr="00385A4A">
              <w:rPr>
                <w:rFonts w:hint="eastAsia"/>
              </w:rPr>
              <w:t>分</w:t>
            </w:r>
          </w:p>
        </w:tc>
      </w:tr>
      <w:tr w:rsidR="001D1820">
        <w:tc>
          <w:tcPr>
            <w:tcW w:w="846" w:type="dxa"/>
            <w:vAlign w:val="center"/>
          </w:tcPr>
          <w:p w:rsidR="001D1820" w:rsidRDefault="000F7C19">
            <w:pPr>
              <w:jc w:val="center"/>
            </w:pPr>
            <w:r>
              <w:rPr>
                <w:rFonts w:hint="eastAsia"/>
              </w:rPr>
              <w:t>7</w:t>
            </w:r>
          </w:p>
        </w:tc>
        <w:tc>
          <w:tcPr>
            <w:tcW w:w="1276" w:type="dxa"/>
            <w:vAlign w:val="center"/>
          </w:tcPr>
          <w:p w:rsidR="001D1820" w:rsidRPr="00385A4A" w:rsidRDefault="000F7C19">
            <w:pPr>
              <w:jc w:val="center"/>
            </w:pPr>
            <w:r w:rsidRPr="00385A4A">
              <w:rPr>
                <w:rFonts w:hint="eastAsia"/>
              </w:rPr>
              <w:t>企业综合实力</w:t>
            </w:r>
          </w:p>
        </w:tc>
        <w:tc>
          <w:tcPr>
            <w:tcW w:w="5811" w:type="dxa"/>
            <w:vAlign w:val="center"/>
          </w:tcPr>
          <w:p w:rsidR="001D1820" w:rsidRPr="00385A4A" w:rsidRDefault="000F7C19">
            <w:r w:rsidRPr="00365F9D">
              <w:t>1</w:t>
            </w:r>
            <w:r w:rsidRPr="00365F9D">
              <w:rPr>
                <w:rFonts w:hint="eastAsia"/>
              </w:rPr>
              <w:t>、供应商或设备制造商获得过省级</w:t>
            </w:r>
            <w:r w:rsidR="00845BCA" w:rsidRPr="00365F9D">
              <w:rPr>
                <w:rFonts w:hint="eastAsia"/>
              </w:rPr>
              <w:t>或以上科学技术奖励证书</w:t>
            </w:r>
            <w:r w:rsidRPr="00365F9D">
              <w:rPr>
                <w:rFonts w:hint="eastAsia"/>
              </w:rPr>
              <w:t>的得</w:t>
            </w:r>
            <w:r w:rsidRPr="00365F9D">
              <w:t>1</w:t>
            </w:r>
            <w:r w:rsidRPr="00365F9D">
              <w:rPr>
                <w:rFonts w:hint="eastAsia"/>
              </w:rPr>
              <w:t>分；</w:t>
            </w:r>
          </w:p>
          <w:p w:rsidR="000F7C19" w:rsidRPr="00385A4A" w:rsidRDefault="000F7C19">
            <w:r w:rsidRPr="00385A4A">
              <w:t>2</w:t>
            </w:r>
            <w:r w:rsidRPr="00385A4A">
              <w:rPr>
                <w:rFonts w:hint="eastAsia"/>
              </w:rPr>
              <w:t>、供应商或设备制造商获得过</w:t>
            </w:r>
            <w:r w:rsidR="00845BCA">
              <w:rPr>
                <w:rFonts w:hint="eastAsia"/>
              </w:rPr>
              <w:t>国家</w:t>
            </w:r>
            <w:r w:rsidRPr="00385A4A">
              <w:rPr>
                <w:rFonts w:hint="eastAsia"/>
              </w:rPr>
              <w:t>发明专利</w:t>
            </w:r>
            <w:r w:rsidR="00845BCA">
              <w:rPr>
                <w:rFonts w:hint="eastAsia"/>
              </w:rPr>
              <w:t>证书</w:t>
            </w:r>
            <w:r w:rsidRPr="00385A4A">
              <w:rPr>
                <w:rFonts w:hint="eastAsia"/>
              </w:rPr>
              <w:t>的每个得1分，最多得2分；</w:t>
            </w:r>
          </w:p>
          <w:p w:rsidR="001D1820" w:rsidRPr="00385A4A" w:rsidRDefault="000F7C19" w:rsidP="00D1585A">
            <w:r w:rsidRPr="00385A4A">
              <w:lastRenderedPageBreak/>
              <w:t>3、</w:t>
            </w:r>
            <w:r w:rsidRPr="00385A4A">
              <w:rPr>
                <w:rFonts w:hint="eastAsia"/>
              </w:rPr>
              <w:t>供应商或设备制造商获得国家级绿色工厂得2分</w:t>
            </w:r>
          </w:p>
          <w:p w:rsidR="001D1820" w:rsidRPr="00385A4A" w:rsidRDefault="000F7C19">
            <w:pPr>
              <w:rPr>
                <w:b/>
                <w:bCs/>
              </w:rPr>
            </w:pPr>
            <w:r w:rsidRPr="00385A4A">
              <w:rPr>
                <w:rFonts w:hint="eastAsia"/>
                <w:b/>
                <w:bCs/>
              </w:rPr>
              <w:t>需提供证书扫描件，不提供不得分。</w:t>
            </w:r>
          </w:p>
        </w:tc>
        <w:tc>
          <w:tcPr>
            <w:tcW w:w="1127" w:type="dxa"/>
            <w:vAlign w:val="center"/>
          </w:tcPr>
          <w:p w:rsidR="001D1820" w:rsidRPr="00385A4A" w:rsidRDefault="000F7C19">
            <w:pPr>
              <w:jc w:val="center"/>
            </w:pPr>
            <w:r w:rsidRPr="00385A4A">
              <w:lastRenderedPageBreak/>
              <w:t>0-5</w:t>
            </w:r>
            <w:r w:rsidRPr="00385A4A">
              <w:rPr>
                <w:rFonts w:hint="eastAsia"/>
              </w:rPr>
              <w:t>分</w:t>
            </w:r>
          </w:p>
        </w:tc>
      </w:tr>
      <w:tr w:rsidR="001D1820">
        <w:tc>
          <w:tcPr>
            <w:tcW w:w="846" w:type="dxa"/>
            <w:vAlign w:val="center"/>
          </w:tcPr>
          <w:p w:rsidR="001D1820" w:rsidRDefault="000F7C19">
            <w:pPr>
              <w:jc w:val="center"/>
            </w:pPr>
            <w:r>
              <w:rPr>
                <w:rFonts w:hint="eastAsia"/>
              </w:rPr>
              <w:t>8</w:t>
            </w:r>
          </w:p>
        </w:tc>
        <w:tc>
          <w:tcPr>
            <w:tcW w:w="1276" w:type="dxa"/>
            <w:vAlign w:val="center"/>
          </w:tcPr>
          <w:p w:rsidR="001D1820" w:rsidRDefault="000F7C19">
            <w:pPr>
              <w:jc w:val="center"/>
            </w:pPr>
            <w:r>
              <w:rPr>
                <w:rFonts w:hint="eastAsia"/>
              </w:rPr>
              <w:t>政策分</w:t>
            </w:r>
          </w:p>
        </w:tc>
        <w:tc>
          <w:tcPr>
            <w:tcW w:w="5811" w:type="dxa"/>
            <w:vAlign w:val="center"/>
          </w:tcPr>
          <w:p w:rsidR="001D1820" w:rsidRDefault="000F7C19">
            <w:r>
              <w:rPr>
                <w:rFonts w:hint="eastAsia"/>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t>0.5</w:t>
            </w:r>
            <w:r>
              <w:rPr>
                <w:rFonts w:hint="eastAsia"/>
              </w:rPr>
              <w:t>分。</w:t>
            </w:r>
          </w:p>
          <w:p w:rsidR="001D1820" w:rsidRPr="00D1585A" w:rsidRDefault="000F7C19">
            <w:r>
              <w:rPr>
                <w:rFonts w:hint="eastAsia"/>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t>0.5</w:t>
            </w:r>
            <w:r>
              <w:rPr>
                <w:rFonts w:hint="eastAsia"/>
              </w:rPr>
              <w:t>分。</w:t>
            </w:r>
          </w:p>
          <w:p w:rsidR="001D1820" w:rsidRDefault="000F7C19">
            <w:r>
              <w:rPr>
                <w:rFonts w:hint="eastAsia"/>
                <w:b/>
                <w:bCs/>
              </w:rPr>
              <w:t>注：需提供相关证书（报告）扫描件。</w:t>
            </w:r>
          </w:p>
        </w:tc>
        <w:tc>
          <w:tcPr>
            <w:tcW w:w="1127" w:type="dxa"/>
            <w:vAlign w:val="center"/>
          </w:tcPr>
          <w:p w:rsidR="001D1820" w:rsidRDefault="000F7C19">
            <w:pPr>
              <w:jc w:val="center"/>
            </w:pPr>
            <w:r>
              <w:rPr>
                <w:rFonts w:hint="eastAsia"/>
              </w:rPr>
              <w:t>0</w:t>
            </w:r>
            <w:r>
              <w:t>-1</w:t>
            </w:r>
            <w:r>
              <w:rPr>
                <w:rFonts w:hint="eastAsia"/>
              </w:rPr>
              <w:t>分</w:t>
            </w:r>
          </w:p>
        </w:tc>
      </w:tr>
      <w:bookmarkEnd w:id="16"/>
    </w:tbl>
    <w:p w:rsidR="001D1820" w:rsidRDefault="000F7C19">
      <w:pPr>
        <w:widowControl/>
        <w:spacing w:line="240" w:lineRule="auto"/>
        <w:jc w:val="left"/>
      </w:pPr>
      <w:r>
        <w:br w:type="page"/>
      </w:r>
    </w:p>
    <w:p w:rsidR="001D1820" w:rsidRDefault="000F7C19">
      <w:pPr>
        <w:pStyle w:val="1"/>
      </w:pPr>
      <w:bookmarkStart w:id="18" w:name="_Toc131706350"/>
      <w:r>
        <w:rPr>
          <w:rFonts w:hint="eastAsia"/>
        </w:rPr>
        <w:lastRenderedPageBreak/>
        <w:t>第五章 合同主要条款</w:t>
      </w:r>
      <w:bookmarkEnd w:id="18"/>
    </w:p>
    <w:p w:rsidR="001D1820" w:rsidRDefault="000F7C19">
      <w:pPr>
        <w:jc w:val="center"/>
        <w:rPr>
          <w:b/>
        </w:rPr>
      </w:pPr>
      <w:r>
        <w:rPr>
          <w:rFonts w:hint="eastAsia"/>
          <w:b/>
        </w:rPr>
        <w:t>（以最终合同为准）</w:t>
      </w:r>
    </w:p>
    <w:p w:rsidR="001D1820" w:rsidRDefault="000F7C19">
      <w:r>
        <w:rPr>
          <w:rFonts w:hint="eastAsia"/>
        </w:rPr>
        <w:t>项目名称：                   项目编号：               合同号：</w:t>
      </w:r>
    </w:p>
    <w:p w:rsidR="001D1820" w:rsidRDefault="000F7C19">
      <w:r>
        <w:rPr>
          <w:rFonts w:hint="eastAsia"/>
        </w:rPr>
        <w:t>甲方（发包人）：</w:t>
      </w:r>
    </w:p>
    <w:p w:rsidR="001D1820" w:rsidRDefault="000F7C19">
      <w:r>
        <w:rPr>
          <w:rFonts w:hint="eastAsia"/>
        </w:rPr>
        <w:t>乙方（承包人）：</w:t>
      </w:r>
    </w:p>
    <w:p w:rsidR="001D1820" w:rsidRDefault="000F7C19">
      <w:pPr>
        <w:ind w:firstLineChars="200" w:firstLine="480"/>
      </w:pPr>
      <w:r>
        <w:rPr>
          <w:rFonts w:hint="eastAsia"/>
        </w:rPr>
        <w:t>甲乙双方根据</w:t>
      </w:r>
      <w:r>
        <w:rPr>
          <w:rFonts w:hint="eastAsia"/>
          <w:b/>
          <w:u w:val="single"/>
        </w:rPr>
        <w:t>浙江方圆工程咨询有限公司</w:t>
      </w:r>
      <w:r>
        <w:rPr>
          <w:rFonts w:hint="eastAsia"/>
        </w:rPr>
        <w:t>关于</w:t>
      </w:r>
      <w:r>
        <w:rPr>
          <w:rFonts w:hint="eastAsia"/>
          <w:b/>
          <w:u w:val="single"/>
        </w:rPr>
        <w:t>湖州</w:t>
      </w:r>
      <w:proofErr w:type="gramStart"/>
      <w:r>
        <w:rPr>
          <w:rFonts w:hint="eastAsia"/>
          <w:b/>
          <w:u w:val="single"/>
        </w:rPr>
        <w:t>市</w:t>
      </w:r>
      <w:proofErr w:type="gramEnd"/>
      <w:r>
        <w:rPr>
          <w:rFonts w:hint="eastAsia"/>
          <w:b/>
          <w:u w:val="single"/>
        </w:rPr>
        <w:t>市容环境卫生管理中心</w:t>
      </w:r>
      <w:r>
        <w:rPr>
          <w:b/>
          <w:u w:val="single"/>
        </w:rPr>
        <w:t>2023年度第一批智能箱体采购项目</w:t>
      </w:r>
      <w:r>
        <w:rPr>
          <w:rFonts w:hint="eastAsia"/>
        </w:rPr>
        <w:t>公开招标的结果，签署本合同。</w:t>
      </w:r>
    </w:p>
    <w:p w:rsidR="001D1820" w:rsidRDefault="000F7C19">
      <w:pPr>
        <w:rPr>
          <w:b/>
        </w:rPr>
      </w:pPr>
      <w:r>
        <w:rPr>
          <w:rFonts w:hint="eastAsia"/>
          <w:b/>
        </w:rPr>
        <w:t>一、货物内容（按采购文件的货物清单提供）</w:t>
      </w:r>
    </w:p>
    <w:p w:rsidR="001D1820" w:rsidRDefault="000F7C19">
      <w:pPr>
        <w:ind w:firstLineChars="200" w:firstLine="480"/>
      </w:pPr>
      <w:r>
        <w:rPr>
          <w:rFonts w:hint="eastAsia"/>
        </w:rPr>
        <w:t>1.货物名称：</w:t>
      </w:r>
    </w:p>
    <w:p w:rsidR="001D1820" w:rsidRDefault="000F7C19">
      <w:pPr>
        <w:ind w:firstLineChars="200" w:firstLine="480"/>
      </w:pPr>
      <w:r>
        <w:rPr>
          <w:rFonts w:hint="eastAsia"/>
        </w:rPr>
        <w:t>2.型号规格：</w:t>
      </w:r>
    </w:p>
    <w:p w:rsidR="001D1820" w:rsidRDefault="000F7C19">
      <w:pPr>
        <w:ind w:firstLineChars="200" w:firstLine="480"/>
      </w:pPr>
      <w:r>
        <w:rPr>
          <w:rFonts w:hint="eastAsia"/>
        </w:rPr>
        <w:t>3.技术参数：</w:t>
      </w:r>
    </w:p>
    <w:p w:rsidR="001D1820" w:rsidRDefault="000F7C19">
      <w:pPr>
        <w:ind w:firstLineChars="200" w:firstLine="480"/>
      </w:pPr>
      <w:r>
        <w:rPr>
          <w:rFonts w:hint="eastAsia"/>
        </w:rPr>
        <w:t>4.数量（单位）：</w:t>
      </w:r>
    </w:p>
    <w:p w:rsidR="001D1820" w:rsidRDefault="000F7C19">
      <w:pPr>
        <w:rPr>
          <w:b/>
        </w:rPr>
      </w:pPr>
      <w:r>
        <w:rPr>
          <w:rFonts w:hint="eastAsia"/>
          <w:b/>
        </w:rPr>
        <w:t>二、合同金额</w:t>
      </w:r>
    </w:p>
    <w:p w:rsidR="001D1820" w:rsidRDefault="000F7C19">
      <w:pPr>
        <w:ind w:firstLineChars="200" w:firstLine="480"/>
      </w:pPr>
      <w:r>
        <w:rPr>
          <w:rFonts w:hint="eastAsia"/>
        </w:rPr>
        <w:t>本合同成交合同价为（大写）：</w:t>
      </w:r>
      <w:r>
        <w:rPr>
          <w:rFonts w:hint="eastAsia"/>
          <w:u w:val="single"/>
        </w:rPr>
        <w:t>____________</w:t>
      </w:r>
      <w:r>
        <w:rPr>
          <w:rFonts w:hint="eastAsia"/>
        </w:rPr>
        <w:t>（￥</w:t>
      </w:r>
      <w:r>
        <w:rPr>
          <w:rFonts w:hint="eastAsia"/>
          <w:u w:val="single"/>
        </w:rPr>
        <w:t>____________</w:t>
      </w:r>
      <w:r>
        <w:rPr>
          <w:rFonts w:hint="eastAsia"/>
        </w:rPr>
        <w:t>）。</w:t>
      </w:r>
    </w:p>
    <w:p w:rsidR="001D1820" w:rsidRDefault="000F7C19">
      <w:pPr>
        <w:rPr>
          <w:b/>
        </w:rPr>
      </w:pPr>
      <w:r>
        <w:rPr>
          <w:rFonts w:hint="eastAsia"/>
          <w:b/>
        </w:rPr>
        <w:t>三、技术资料</w:t>
      </w:r>
    </w:p>
    <w:p w:rsidR="001D1820" w:rsidRDefault="000F7C19">
      <w:pPr>
        <w:ind w:firstLineChars="200" w:firstLine="480"/>
      </w:pPr>
      <w:r>
        <w:rPr>
          <w:rFonts w:hint="eastAsia"/>
        </w:rPr>
        <w:t>1.乙方应按发包文件规定的时间向甲方提供使用货物的有关技术资料。</w:t>
      </w:r>
    </w:p>
    <w:p w:rsidR="001D1820" w:rsidRDefault="000F7C19">
      <w:pPr>
        <w:ind w:firstLineChars="200" w:firstLine="480"/>
      </w:pPr>
      <w:r>
        <w:rPr>
          <w:rFonts w:hint="eastAsia"/>
        </w:rPr>
        <w:t>2.没有甲方事先书面同意，乙方不得将由甲方提供的有关合同或任何合同条文、规格、计划、样品或资料提供给与履行本合同无关的任何其他人。即使</w:t>
      </w:r>
      <w:proofErr w:type="gramStart"/>
      <w:r>
        <w:rPr>
          <w:rFonts w:hint="eastAsia"/>
        </w:rPr>
        <w:t>向履行</w:t>
      </w:r>
      <w:proofErr w:type="gramEnd"/>
      <w:r>
        <w:rPr>
          <w:rFonts w:hint="eastAsia"/>
        </w:rPr>
        <w:t>本合同有关的人员提供，也应注意保密并限于履行合同的必需范围。</w:t>
      </w:r>
    </w:p>
    <w:p w:rsidR="001D1820" w:rsidRDefault="000F7C19">
      <w:pPr>
        <w:rPr>
          <w:b/>
        </w:rPr>
      </w:pPr>
      <w:r>
        <w:rPr>
          <w:rFonts w:hint="eastAsia"/>
          <w:b/>
        </w:rPr>
        <w:t>四、知识产权</w:t>
      </w:r>
    </w:p>
    <w:p w:rsidR="001D1820" w:rsidRDefault="000F7C19">
      <w:pPr>
        <w:ind w:firstLineChars="200" w:firstLine="480"/>
      </w:pPr>
      <w:r>
        <w:rPr>
          <w:rFonts w:hint="eastAsia"/>
        </w:rPr>
        <w:t>乙方应保证所提供的货物或其任何一部分均不会侵犯任何第三方的知识产权。</w:t>
      </w:r>
    </w:p>
    <w:p w:rsidR="001D1820" w:rsidRDefault="000F7C19">
      <w:pPr>
        <w:rPr>
          <w:b/>
        </w:rPr>
      </w:pPr>
      <w:r>
        <w:rPr>
          <w:rFonts w:hint="eastAsia"/>
          <w:b/>
        </w:rPr>
        <w:t>五、产权担保</w:t>
      </w:r>
    </w:p>
    <w:p w:rsidR="001D1820" w:rsidRDefault="000F7C19">
      <w:pPr>
        <w:ind w:firstLineChars="200" w:firstLine="480"/>
      </w:pPr>
      <w:r>
        <w:rPr>
          <w:rFonts w:hint="eastAsia"/>
        </w:rPr>
        <w:t>乙方保证所交付的货物的所有权完全属于</w:t>
      </w:r>
      <w:proofErr w:type="gramStart"/>
      <w:r>
        <w:rPr>
          <w:rFonts w:hint="eastAsia"/>
        </w:rPr>
        <w:t>乙方且</w:t>
      </w:r>
      <w:proofErr w:type="gramEnd"/>
      <w:r>
        <w:rPr>
          <w:rFonts w:hint="eastAsia"/>
        </w:rPr>
        <w:t>无任何抵押、查封等产权瑕疵。</w:t>
      </w:r>
    </w:p>
    <w:p w:rsidR="001D1820" w:rsidRDefault="000F7C19">
      <w:pPr>
        <w:rPr>
          <w:b/>
        </w:rPr>
      </w:pPr>
      <w:r>
        <w:rPr>
          <w:rFonts w:hint="eastAsia"/>
          <w:b/>
        </w:rPr>
        <w:t>六、履约保证金</w:t>
      </w:r>
    </w:p>
    <w:p w:rsidR="001D1820" w:rsidRDefault="000F7C19">
      <w:pPr>
        <w:ind w:firstLineChars="200" w:firstLine="480"/>
      </w:pPr>
      <w:r>
        <w:rPr>
          <w:rFonts w:hint="eastAsia"/>
        </w:rPr>
        <w:t>为保证本合同得到切实履行，乙方应在合同签订后</w:t>
      </w:r>
      <w:r>
        <w:rPr>
          <w:rFonts w:hint="eastAsia"/>
          <w:u w:val="single"/>
        </w:rPr>
        <w:t xml:space="preserve">   </w:t>
      </w:r>
      <w:r>
        <w:rPr>
          <w:rFonts w:hint="eastAsia"/>
        </w:rPr>
        <w:t>日内向甲方支付成交金额1%的保证金，合同履行完毕后视合同履约情况返还。</w:t>
      </w:r>
    </w:p>
    <w:p w:rsidR="001D1820" w:rsidRDefault="000F7C19">
      <w:pPr>
        <w:rPr>
          <w:b/>
        </w:rPr>
      </w:pPr>
      <w:r>
        <w:rPr>
          <w:rFonts w:hint="eastAsia"/>
          <w:b/>
        </w:rPr>
        <w:t>七、转包或分包</w:t>
      </w:r>
    </w:p>
    <w:p w:rsidR="001D1820" w:rsidRDefault="000F7C19">
      <w:pPr>
        <w:ind w:firstLineChars="200" w:firstLine="480"/>
      </w:pPr>
      <w:r>
        <w:rPr>
          <w:rFonts w:hint="eastAsia"/>
        </w:rPr>
        <w:t>1.本合同范围的货物，应由乙方直接供应，不得转让他人供应；</w:t>
      </w:r>
    </w:p>
    <w:p w:rsidR="001D1820" w:rsidRDefault="000F7C19">
      <w:pPr>
        <w:ind w:firstLineChars="200" w:firstLine="480"/>
      </w:pPr>
      <w:r>
        <w:rPr>
          <w:rFonts w:hint="eastAsia"/>
        </w:rPr>
        <w:lastRenderedPageBreak/>
        <w:t>2.除非得到甲方的书面同意，乙方不得将本合同范围的货物全部或部分分包给他人供应；</w:t>
      </w:r>
    </w:p>
    <w:p w:rsidR="001D1820" w:rsidRDefault="000F7C19">
      <w:pPr>
        <w:ind w:firstLineChars="200" w:firstLine="480"/>
      </w:pPr>
      <w:r>
        <w:rPr>
          <w:rFonts w:hint="eastAsia"/>
        </w:rPr>
        <w:t>3.如有转让和未经甲方同意的分包行为，甲方有权解除合同，没收履约保证金并追究乙方的违约责任。</w:t>
      </w:r>
    </w:p>
    <w:p w:rsidR="001D1820" w:rsidRDefault="000F7C19">
      <w:pPr>
        <w:rPr>
          <w:b/>
        </w:rPr>
      </w:pPr>
      <w:r>
        <w:rPr>
          <w:rFonts w:hint="eastAsia"/>
          <w:b/>
        </w:rPr>
        <w:t>八、质保期</w:t>
      </w:r>
    </w:p>
    <w:p w:rsidR="001D1820" w:rsidRDefault="000F7C19">
      <w:pPr>
        <w:ind w:firstLineChars="200" w:firstLine="480"/>
      </w:pPr>
      <w:r>
        <w:rPr>
          <w:rFonts w:hint="eastAsia"/>
        </w:rPr>
        <w:t>1.质保期</w:t>
      </w:r>
      <w:r>
        <w:rPr>
          <w:rFonts w:hint="eastAsia"/>
          <w:u w:val="single"/>
        </w:rPr>
        <w:t xml:space="preserve">         </w:t>
      </w:r>
      <w:r>
        <w:rPr>
          <w:rFonts w:hint="eastAsia"/>
        </w:rPr>
        <w:t>。</w:t>
      </w:r>
    </w:p>
    <w:p w:rsidR="001D1820" w:rsidRDefault="000F7C19">
      <w:pPr>
        <w:rPr>
          <w:b/>
        </w:rPr>
      </w:pPr>
      <w:r>
        <w:rPr>
          <w:rFonts w:hint="eastAsia"/>
          <w:b/>
        </w:rPr>
        <w:t>九、交货期、交货地点</w:t>
      </w:r>
    </w:p>
    <w:p w:rsidR="001D1820" w:rsidRDefault="000F7C19">
      <w:pPr>
        <w:ind w:firstLineChars="200" w:firstLine="480"/>
      </w:pPr>
      <w:r>
        <w:rPr>
          <w:rFonts w:hint="eastAsia"/>
        </w:rPr>
        <w:t>1.交货期：</w:t>
      </w:r>
    </w:p>
    <w:p w:rsidR="001D1820" w:rsidRDefault="000F7C19">
      <w:pPr>
        <w:ind w:firstLineChars="200" w:firstLine="480"/>
      </w:pPr>
      <w:r>
        <w:rPr>
          <w:rFonts w:hint="eastAsia"/>
        </w:rPr>
        <w:t>2.交货地点：</w:t>
      </w:r>
    </w:p>
    <w:p w:rsidR="001D1820" w:rsidRDefault="000F7C19">
      <w:pPr>
        <w:rPr>
          <w:b/>
        </w:rPr>
      </w:pPr>
      <w:r>
        <w:rPr>
          <w:rFonts w:hint="eastAsia"/>
          <w:b/>
        </w:rPr>
        <w:t>十、货款支付</w:t>
      </w:r>
    </w:p>
    <w:p w:rsidR="001D1820" w:rsidRDefault="000F7C19">
      <w:pPr>
        <w:ind w:firstLineChars="200" w:firstLine="480"/>
      </w:pPr>
      <w:r w:rsidRPr="00431700">
        <w:rPr>
          <w:rFonts w:hint="eastAsia"/>
        </w:rPr>
        <w:t>合同签订后支付至合同总额的40%作为预付款，供货完成并验收合格后支付至合同总额的</w:t>
      </w:r>
      <w:r w:rsidRPr="00431700">
        <w:t>60</w:t>
      </w:r>
      <w:r w:rsidRPr="00431700">
        <w:rPr>
          <w:rFonts w:hint="eastAsia"/>
        </w:rPr>
        <w:t>%，稳定运行6个月后</w:t>
      </w:r>
      <w:proofErr w:type="gramStart"/>
      <w:r w:rsidRPr="00431700">
        <w:rPr>
          <w:rFonts w:hint="eastAsia"/>
        </w:rPr>
        <w:t>视运行</w:t>
      </w:r>
      <w:proofErr w:type="gramEnd"/>
      <w:r w:rsidRPr="00431700">
        <w:rPr>
          <w:rFonts w:hint="eastAsia"/>
        </w:rPr>
        <w:t>情况支付至合同总额的100%。</w:t>
      </w:r>
    </w:p>
    <w:p w:rsidR="001D1820" w:rsidRDefault="000F7C19">
      <w:pPr>
        <w:ind w:firstLineChars="200" w:firstLine="480"/>
      </w:pPr>
      <w:r>
        <w:rPr>
          <w:rFonts w:hint="eastAsia"/>
        </w:rPr>
        <w:t>在签订合同时，供应商明确表示无需预付款或者主动要求降低预付款比例的，采购合同可不适用前述规定。</w:t>
      </w:r>
    </w:p>
    <w:p w:rsidR="001D1820" w:rsidRDefault="000F7C19">
      <w:pPr>
        <w:rPr>
          <w:b/>
        </w:rPr>
      </w:pPr>
      <w:r>
        <w:rPr>
          <w:rFonts w:hint="eastAsia"/>
          <w:b/>
        </w:rPr>
        <w:t>十一、税费</w:t>
      </w:r>
    </w:p>
    <w:p w:rsidR="001D1820" w:rsidRDefault="000F7C19">
      <w:pPr>
        <w:ind w:firstLineChars="200" w:firstLine="480"/>
      </w:pPr>
      <w:r>
        <w:rPr>
          <w:rFonts w:hint="eastAsia"/>
        </w:rPr>
        <w:t>本合同执行中相关的一切税费均由乙方负担。</w:t>
      </w:r>
    </w:p>
    <w:p w:rsidR="001D1820" w:rsidRDefault="000F7C19">
      <w:pPr>
        <w:rPr>
          <w:b/>
        </w:rPr>
      </w:pPr>
      <w:r>
        <w:rPr>
          <w:rFonts w:hint="eastAsia"/>
          <w:b/>
        </w:rPr>
        <w:t>十二、售后服务及承诺</w:t>
      </w:r>
    </w:p>
    <w:p w:rsidR="001D1820" w:rsidRDefault="000F7C19">
      <w:pPr>
        <w:ind w:firstLineChars="200" w:firstLine="480"/>
      </w:pPr>
      <w:r>
        <w:rPr>
          <w:rFonts w:hint="eastAsia"/>
        </w:rPr>
        <w:t>1.乙方应明确承诺售后服务各项内容和措施，提供详细的服务地点、联系人、电话等有关资料；</w:t>
      </w:r>
    </w:p>
    <w:p w:rsidR="001D1820" w:rsidRDefault="000F7C19">
      <w:pPr>
        <w:ind w:firstLineChars="200" w:firstLine="480"/>
      </w:pPr>
      <w:r>
        <w:rPr>
          <w:rFonts w:hint="eastAsia"/>
        </w:rPr>
        <w:t>2.在质保期内，所发生的一切费用均由乙方承担。</w:t>
      </w:r>
    </w:p>
    <w:p w:rsidR="001D1820" w:rsidRDefault="000F7C19">
      <w:pPr>
        <w:ind w:firstLineChars="200" w:firstLine="480"/>
      </w:pPr>
      <w:r>
        <w:rPr>
          <w:rFonts w:hint="eastAsia"/>
        </w:rPr>
        <w:t>3.乙方在收到甲方维修通知后必须</w:t>
      </w:r>
      <w:r>
        <w:rPr>
          <w:rFonts w:hint="eastAsia"/>
          <w:u w:val="single"/>
        </w:rPr>
        <w:t xml:space="preserve">  </w:t>
      </w:r>
      <w:r>
        <w:rPr>
          <w:rFonts w:hint="eastAsia"/>
        </w:rPr>
        <w:t>小时之内及时进行现场响应。</w:t>
      </w:r>
    </w:p>
    <w:p w:rsidR="001D1820" w:rsidRDefault="000F7C19">
      <w:pPr>
        <w:rPr>
          <w:b/>
        </w:rPr>
      </w:pPr>
      <w:r>
        <w:rPr>
          <w:rFonts w:hint="eastAsia"/>
          <w:b/>
        </w:rPr>
        <w:t>十三、技术质量保证</w:t>
      </w:r>
    </w:p>
    <w:p w:rsidR="001D1820" w:rsidRDefault="000F7C19">
      <w:pPr>
        <w:ind w:firstLineChars="200" w:firstLine="480"/>
      </w:pPr>
      <w:r>
        <w:rPr>
          <w:rFonts w:hint="eastAsia"/>
        </w:rPr>
        <w:t>1.乙方应保证提供的货物完全符合规定的质量和规格等要求。乙方应保证货物经过正常使用和保养条件下，在其使用寿命内应具有满意的性能。</w:t>
      </w:r>
    </w:p>
    <w:p w:rsidR="001D1820" w:rsidRDefault="000F7C19">
      <w:pPr>
        <w:ind w:firstLineChars="200" w:firstLine="480"/>
      </w:pPr>
      <w:r>
        <w:rPr>
          <w:rFonts w:hint="eastAsia"/>
        </w:rPr>
        <w:t>2.质保期以项目到货并经发包人组织验收合格起计算；</w:t>
      </w:r>
    </w:p>
    <w:p w:rsidR="001D1820" w:rsidRDefault="000F7C19">
      <w:pPr>
        <w:ind w:firstLineChars="200" w:firstLine="480"/>
      </w:pPr>
      <w:r>
        <w:rPr>
          <w:rFonts w:hint="eastAsia"/>
        </w:rPr>
        <w:t>3.乙方对提供的货物执行一定的质保期限，乙方应对质保期内由于货物的缺陷而引发的任何不足负责，费用由乙方承担；</w:t>
      </w:r>
    </w:p>
    <w:p w:rsidR="001D1820" w:rsidRDefault="000F7C19">
      <w:pPr>
        <w:ind w:firstLineChars="200" w:firstLine="480"/>
      </w:pPr>
      <w:r>
        <w:rPr>
          <w:rFonts w:hint="eastAsia"/>
        </w:rPr>
        <w:t>4.甲方应尽快以书面形式通知乙方由于货物缺陷而发生的索赔；</w:t>
      </w:r>
    </w:p>
    <w:p w:rsidR="001D1820" w:rsidRDefault="000F7C19">
      <w:pPr>
        <w:ind w:firstLineChars="200" w:firstLine="480"/>
      </w:pPr>
      <w:r>
        <w:rPr>
          <w:rFonts w:hint="eastAsia"/>
        </w:rPr>
        <w:lastRenderedPageBreak/>
        <w:t>5.乙方在收到通知后3天内应免费更换有缺陷的货物；</w:t>
      </w:r>
    </w:p>
    <w:p w:rsidR="001D1820" w:rsidRDefault="000F7C19">
      <w:pPr>
        <w:ind w:firstLineChars="200" w:firstLine="480"/>
      </w:pPr>
      <w:r>
        <w:rPr>
          <w:rFonts w:hint="eastAsia"/>
        </w:rPr>
        <w:t>6.如果乙方在收到通知后3天内没有弥补缺陷，甲方可采取必要的补救措施，但风险和费用将由乙方负责。</w:t>
      </w:r>
    </w:p>
    <w:p w:rsidR="001D1820" w:rsidRDefault="000F7C19">
      <w:pPr>
        <w:rPr>
          <w:b/>
        </w:rPr>
      </w:pPr>
      <w:r>
        <w:rPr>
          <w:rFonts w:hint="eastAsia"/>
          <w:b/>
        </w:rPr>
        <w:t>十四、检验和测试</w:t>
      </w:r>
    </w:p>
    <w:p w:rsidR="001D1820" w:rsidRDefault="000F7C19">
      <w:pPr>
        <w:ind w:firstLineChars="200" w:firstLine="480"/>
      </w:pPr>
      <w:r>
        <w:rPr>
          <w:rFonts w:hint="eastAsia"/>
        </w:rPr>
        <w:t>1.甲方或其代表应有权检验或测试货物，以确认货物是否符合合同规定的要求，并且不承担额外的费用。合同条款和技术规格应说明甲方要求进行的检验和测试。甲方应及时以书面形式把检验或甲方测试代表的身份通知乙方；</w:t>
      </w:r>
    </w:p>
    <w:p w:rsidR="001D1820" w:rsidRDefault="000F7C19">
      <w:pPr>
        <w:ind w:firstLineChars="200" w:firstLine="480"/>
      </w:pPr>
      <w:r>
        <w:rPr>
          <w:rFonts w:hint="eastAsia"/>
        </w:rPr>
        <w:t>2.检验和测试应在货物的最终目的地进行；</w:t>
      </w:r>
    </w:p>
    <w:p w:rsidR="001D1820" w:rsidRDefault="000F7C19">
      <w:pPr>
        <w:ind w:firstLineChars="200" w:firstLine="480"/>
      </w:pPr>
      <w:r>
        <w:rPr>
          <w:rFonts w:hint="eastAsia"/>
        </w:rPr>
        <w:t>3.如果任何被检验或测试的货物不能满足规定要求，甲方可以拒绝接受该货物，乙方应更换被拒绝的货物，或者免费进行必要的修改以满足规定的要求；</w:t>
      </w:r>
    </w:p>
    <w:p w:rsidR="001D1820" w:rsidRDefault="000F7C19">
      <w:pPr>
        <w:ind w:firstLineChars="200" w:firstLine="480"/>
      </w:pPr>
      <w:r>
        <w:rPr>
          <w:rFonts w:hint="eastAsia"/>
        </w:rPr>
        <w:t>4.在交货前，乙方应指定制造商对货物的质量、规格、性能、数量和重量等进行详细而全面的检验，并出具一份证明货物符合合同规定的检验证书，检验证书是付款时提交给甲方的重要文件，但不能作为有关质量、规格、性能、数量或重量的最终检验。</w:t>
      </w:r>
    </w:p>
    <w:p w:rsidR="001D1820" w:rsidRDefault="000F7C19">
      <w:pPr>
        <w:rPr>
          <w:b/>
        </w:rPr>
      </w:pPr>
      <w:r>
        <w:rPr>
          <w:rFonts w:hint="eastAsia"/>
          <w:b/>
        </w:rPr>
        <w:t>十五、验收</w:t>
      </w:r>
    </w:p>
    <w:p w:rsidR="001D1820" w:rsidRDefault="000F7C19">
      <w:pPr>
        <w:ind w:firstLineChars="200" w:firstLine="480"/>
      </w:pPr>
      <w:r>
        <w:rPr>
          <w:rFonts w:hint="eastAsia"/>
        </w:rPr>
        <w:t>1.成交货物验收标准按最新颁发的国家标准执行；国家没有规定的按地方标准执行，国家与地方均没有的，按行业规定执行。国家、地方规定标准低于行业标准的按行业标准执行，就高不就低。国家、地方、行业均没有验收标准的，则在获取甲方同意后，按双方商定的标准执行。</w:t>
      </w:r>
    </w:p>
    <w:p w:rsidR="001D1820" w:rsidRDefault="000F7C19">
      <w:pPr>
        <w:ind w:firstLineChars="200" w:firstLine="480"/>
      </w:pPr>
      <w:r>
        <w:rPr>
          <w:rFonts w:hint="eastAsia"/>
        </w:rPr>
        <w:t>2.验收</w:t>
      </w:r>
    </w:p>
    <w:p w:rsidR="001D1820" w:rsidRDefault="000F7C19">
      <w:pPr>
        <w:ind w:firstLineChars="200" w:firstLine="480"/>
      </w:pPr>
      <w:r>
        <w:rPr>
          <w:rFonts w:hint="eastAsia"/>
        </w:rPr>
        <w:t>3.验收费用由乙方承担。</w:t>
      </w:r>
    </w:p>
    <w:p w:rsidR="001D1820" w:rsidRDefault="000F7C19">
      <w:pPr>
        <w:rPr>
          <w:b/>
        </w:rPr>
      </w:pPr>
      <w:r>
        <w:rPr>
          <w:rFonts w:hint="eastAsia"/>
          <w:b/>
        </w:rPr>
        <w:t>十六、货物包装、发运及运输</w:t>
      </w:r>
    </w:p>
    <w:p w:rsidR="001D1820" w:rsidRDefault="000F7C19">
      <w:pPr>
        <w:ind w:firstLineChars="200" w:firstLine="480"/>
      </w:pPr>
      <w:r>
        <w:rPr>
          <w:rFonts w:hint="eastAsia"/>
        </w:rPr>
        <w:t>1.乙方应在货物发运前对其进行满足运输距离、防潮、防震、防锈和防破损装卸等要求包装，以保证货物安全运达甲方指定地点，根据甲方要求摆放到位。</w:t>
      </w:r>
    </w:p>
    <w:p w:rsidR="001D1820" w:rsidRDefault="000F7C19">
      <w:pPr>
        <w:ind w:firstLineChars="200" w:firstLine="480"/>
      </w:pPr>
      <w:r>
        <w:rPr>
          <w:rFonts w:hint="eastAsia"/>
        </w:rPr>
        <w:t>2.使用说明书、质量检验证明书、随配附件和工具以及清单一并附于货物内。</w:t>
      </w:r>
    </w:p>
    <w:p w:rsidR="001D1820" w:rsidRDefault="000F7C19">
      <w:pPr>
        <w:ind w:firstLineChars="200" w:firstLine="480"/>
      </w:pPr>
      <w:r>
        <w:rPr>
          <w:rFonts w:hint="eastAsia"/>
        </w:rPr>
        <w:t>3.乙方在货物发运手续办理完毕后24小时内或货到甲方48小时前通知甲方，以准备接货。</w:t>
      </w:r>
    </w:p>
    <w:p w:rsidR="001D1820" w:rsidRDefault="000F7C19">
      <w:pPr>
        <w:ind w:firstLineChars="200" w:firstLine="480"/>
      </w:pPr>
      <w:r>
        <w:rPr>
          <w:rFonts w:hint="eastAsia"/>
        </w:rPr>
        <w:t>4.货物在交付甲方前发生的风险均由乙方负责。</w:t>
      </w:r>
    </w:p>
    <w:p w:rsidR="001D1820" w:rsidRDefault="000F7C19">
      <w:pPr>
        <w:ind w:firstLineChars="200" w:firstLine="480"/>
      </w:pPr>
      <w:r>
        <w:rPr>
          <w:rFonts w:hint="eastAsia"/>
        </w:rPr>
        <w:t>5.货物在规定的交付期限内由乙方送达甲方指定的地点视为交付，乙方同时需通知</w:t>
      </w:r>
      <w:r>
        <w:rPr>
          <w:rFonts w:hint="eastAsia"/>
        </w:rPr>
        <w:lastRenderedPageBreak/>
        <w:t>甲方货物已送达。</w:t>
      </w:r>
    </w:p>
    <w:p w:rsidR="001D1820" w:rsidRDefault="000F7C19">
      <w:pPr>
        <w:rPr>
          <w:b/>
        </w:rPr>
      </w:pPr>
      <w:r>
        <w:rPr>
          <w:rFonts w:hint="eastAsia"/>
          <w:b/>
        </w:rPr>
        <w:t>十七、违约责任</w:t>
      </w:r>
    </w:p>
    <w:p w:rsidR="001D1820" w:rsidRDefault="000F7C19">
      <w:pPr>
        <w:ind w:firstLineChars="200" w:firstLine="480"/>
      </w:pPr>
      <w:r>
        <w:rPr>
          <w:rFonts w:hint="eastAsia"/>
        </w:rPr>
        <w:t>1.甲方无正当理由拒收货物的，甲方向乙方偿付拒收货款总值的百分之五违约金。</w:t>
      </w:r>
    </w:p>
    <w:p w:rsidR="001D1820" w:rsidRDefault="000F7C19">
      <w:pPr>
        <w:ind w:firstLineChars="200" w:firstLine="480"/>
      </w:pPr>
      <w:r>
        <w:rPr>
          <w:rFonts w:hint="eastAsia"/>
        </w:rPr>
        <w:t>2.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1D1820" w:rsidRDefault="000F7C19">
      <w:pPr>
        <w:ind w:firstLineChars="200" w:firstLine="480"/>
      </w:pPr>
      <w:r>
        <w:rPr>
          <w:rFonts w:hint="eastAsia"/>
        </w:rPr>
        <w:t>3.乙方所交的货物品种、型号、规格、技术参数、质量不符合合同规定及发包文件规定标准的，甲方有权拒收该货物，乙方愿意更换货物但逾期交货的，按乙方逾期交货处理。乙方拒绝更换货物的，甲方可单方面解除合同。</w:t>
      </w:r>
    </w:p>
    <w:p w:rsidR="001D1820" w:rsidRDefault="000F7C19">
      <w:pPr>
        <w:rPr>
          <w:b/>
        </w:rPr>
      </w:pPr>
      <w:r>
        <w:rPr>
          <w:rFonts w:hint="eastAsia"/>
          <w:b/>
        </w:rPr>
        <w:t>十八、不可抗力事件处理</w:t>
      </w:r>
    </w:p>
    <w:p w:rsidR="001D1820" w:rsidRDefault="000F7C19">
      <w:pPr>
        <w:ind w:firstLineChars="200" w:firstLine="480"/>
      </w:pPr>
      <w:r>
        <w:rPr>
          <w:rFonts w:hint="eastAsia"/>
        </w:rPr>
        <w:t>1.在合同有效期内，任何一方因不可抗力事件导致不能履行合同，则合同履行期可延长，其延长期与不可抗力影响期相同。</w:t>
      </w:r>
    </w:p>
    <w:p w:rsidR="001D1820" w:rsidRDefault="000F7C19">
      <w:pPr>
        <w:ind w:firstLineChars="200" w:firstLine="480"/>
      </w:pPr>
      <w:r>
        <w:rPr>
          <w:rFonts w:hint="eastAsia"/>
        </w:rPr>
        <w:t>2.不可抗力事件发生后，应立即通知对方，并寄送有关权威机构出具的证明。</w:t>
      </w:r>
    </w:p>
    <w:p w:rsidR="001D1820" w:rsidRDefault="000F7C19">
      <w:pPr>
        <w:ind w:firstLineChars="200" w:firstLine="480"/>
      </w:pPr>
      <w:r>
        <w:rPr>
          <w:rFonts w:hint="eastAsia"/>
        </w:rPr>
        <w:t>3.不可抗力事件延续120天以上，双方应通过友好协商，确定是否继续履行合同。</w:t>
      </w:r>
    </w:p>
    <w:p w:rsidR="001D1820" w:rsidRDefault="000F7C19">
      <w:pPr>
        <w:rPr>
          <w:b/>
        </w:rPr>
      </w:pPr>
      <w:r>
        <w:rPr>
          <w:rFonts w:hint="eastAsia"/>
          <w:b/>
        </w:rPr>
        <w:t>十九、争议解决方式</w:t>
      </w:r>
    </w:p>
    <w:p w:rsidR="001D1820" w:rsidRDefault="000F7C19">
      <w:pPr>
        <w:ind w:firstLineChars="200" w:firstLine="480"/>
      </w:pPr>
      <w:r>
        <w:rPr>
          <w:rFonts w:hint="eastAsia"/>
        </w:rPr>
        <w:t>双方在执行合同中所发生的一切争议，应通过协商解决。如协商不成，可向甲方所在地法院起诉。</w:t>
      </w:r>
    </w:p>
    <w:p w:rsidR="001D1820" w:rsidRDefault="000F7C19">
      <w:pPr>
        <w:rPr>
          <w:b/>
        </w:rPr>
      </w:pPr>
      <w:r>
        <w:rPr>
          <w:rFonts w:hint="eastAsia"/>
          <w:b/>
        </w:rPr>
        <w:t>二十、合同生效及其它</w:t>
      </w:r>
    </w:p>
    <w:p w:rsidR="001D1820" w:rsidRDefault="000F7C19">
      <w:pPr>
        <w:ind w:firstLineChars="200" w:firstLine="480"/>
      </w:pPr>
      <w:r>
        <w:rPr>
          <w:rFonts w:hint="eastAsia"/>
        </w:rPr>
        <w:t>1.合同经甲、乙双方法定代表人签字并加盖单位公章后生效。</w:t>
      </w:r>
    </w:p>
    <w:p w:rsidR="001D1820" w:rsidRDefault="000F7C19">
      <w:pPr>
        <w:ind w:firstLineChars="200" w:firstLine="480"/>
      </w:pPr>
      <w:r>
        <w:rPr>
          <w:rFonts w:hint="eastAsia"/>
        </w:rPr>
        <w:t>2.合同执行中涉及资金和发包内容修改或补充的，须经相关部门审批，并签书面补充协议，方可作为主合同不可分割的一部分。</w:t>
      </w:r>
    </w:p>
    <w:p w:rsidR="001D1820" w:rsidRDefault="000F7C19">
      <w:pPr>
        <w:ind w:firstLineChars="200" w:firstLine="480"/>
      </w:pPr>
      <w:r>
        <w:rPr>
          <w:rFonts w:hint="eastAsia"/>
        </w:rPr>
        <w:t>3.本合同未尽事宜，遵照《中华人民共和国民法典》有关条文执行。</w:t>
      </w:r>
    </w:p>
    <w:p w:rsidR="001D1820" w:rsidRDefault="000F7C19">
      <w:pPr>
        <w:ind w:firstLineChars="200" w:firstLine="480"/>
      </w:pPr>
      <w:r>
        <w:rPr>
          <w:rFonts w:hint="eastAsia"/>
        </w:rPr>
        <w:t>4.本合同正本一式五份，甲乙双方各执两份，采购代理机构一份。</w:t>
      </w:r>
    </w:p>
    <w:p w:rsidR="001D1820" w:rsidRDefault="001D1820"/>
    <w:p w:rsidR="001D1820" w:rsidRDefault="001D1820"/>
    <w:p w:rsidR="001D1820" w:rsidRDefault="001D1820"/>
    <w:p w:rsidR="001D1820" w:rsidRDefault="001D1820"/>
    <w:p w:rsidR="001D1820" w:rsidRDefault="000F7C19">
      <w:r>
        <w:rPr>
          <w:rFonts w:hint="eastAsia"/>
        </w:rPr>
        <w:lastRenderedPageBreak/>
        <w:t xml:space="preserve">甲方：                    乙方：                        </w:t>
      </w:r>
    </w:p>
    <w:p w:rsidR="001D1820" w:rsidRDefault="000F7C19">
      <w:r>
        <w:rPr>
          <w:rFonts w:hint="eastAsia"/>
        </w:rPr>
        <w:t xml:space="preserve">地址：                    地址：         </w:t>
      </w:r>
    </w:p>
    <w:p w:rsidR="001D1820" w:rsidRDefault="000F7C19">
      <w:r>
        <w:rPr>
          <w:rFonts w:hint="eastAsia"/>
        </w:rPr>
        <w:t xml:space="preserve">法定代表人：              法定代表人：        </w:t>
      </w:r>
    </w:p>
    <w:p w:rsidR="001D1820" w:rsidRDefault="000F7C19">
      <w:r>
        <w:rPr>
          <w:rFonts w:hint="eastAsia"/>
        </w:rPr>
        <w:t>电话：                    电话：</w:t>
      </w:r>
    </w:p>
    <w:p w:rsidR="001D1820" w:rsidRDefault="000F7C19">
      <w:r>
        <w:rPr>
          <w:rFonts w:hint="eastAsia"/>
        </w:rPr>
        <w:t>传真：                    传真：</w:t>
      </w:r>
    </w:p>
    <w:p w:rsidR="001D1820" w:rsidRDefault="000F7C19">
      <w:r>
        <w:rPr>
          <w:rFonts w:hint="eastAsia"/>
        </w:rPr>
        <w:t>开户银行：                开户银行：                  签订地点：</w:t>
      </w:r>
    </w:p>
    <w:p w:rsidR="001D1820" w:rsidRDefault="000F7C19">
      <w:r>
        <w:rPr>
          <w:rFonts w:hint="eastAsia"/>
        </w:rPr>
        <w:t>账号：                    账号：                      签订时间：</w:t>
      </w:r>
    </w:p>
    <w:p w:rsidR="001D1820" w:rsidRDefault="000F7C19">
      <w:r>
        <w:rPr>
          <w:rFonts w:hint="eastAsia"/>
        </w:rPr>
        <w:t>邮编：                    邮编：</w:t>
      </w:r>
    </w:p>
    <w:p w:rsidR="001D1820" w:rsidRDefault="000F7C19">
      <w:pPr>
        <w:widowControl/>
        <w:spacing w:line="240" w:lineRule="auto"/>
        <w:jc w:val="left"/>
      </w:pPr>
      <w:r>
        <w:br w:type="page"/>
      </w:r>
    </w:p>
    <w:p w:rsidR="001D1820" w:rsidRDefault="000F7C19">
      <w:pPr>
        <w:pStyle w:val="1"/>
      </w:pPr>
      <w:bookmarkStart w:id="19" w:name="_Toc131706351"/>
      <w:r>
        <w:rPr>
          <w:rFonts w:hint="eastAsia"/>
        </w:rPr>
        <w:lastRenderedPageBreak/>
        <w:t>第六章 投标文件格式</w:t>
      </w:r>
      <w:bookmarkEnd w:id="19"/>
    </w:p>
    <w:p w:rsidR="001D1820" w:rsidRDefault="001D1820"/>
    <w:p w:rsidR="001D1820" w:rsidRDefault="001D1820"/>
    <w:p w:rsidR="001D1820" w:rsidRDefault="000F7C19">
      <w:pPr>
        <w:rPr>
          <w:b/>
        </w:rPr>
      </w:pPr>
      <w:r>
        <w:rPr>
          <w:rFonts w:hint="eastAsia"/>
          <w:b/>
        </w:rPr>
        <w:t>1.资格/技术、商务、资信及其他包装封面格式：</w:t>
      </w:r>
    </w:p>
    <w:p w:rsidR="001D1820" w:rsidRDefault="001D1820">
      <w:pPr>
        <w:rPr>
          <w:b/>
        </w:rPr>
      </w:pPr>
    </w:p>
    <w:p w:rsidR="001D1820" w:rsidRDefault="001D1820">
      <w:pPr>
        <w:rPr>
          <w:b/>
        </w:rPr>
      </w:pPr>
    </w:p>
    <w:p w:rsidR="001D1820" w:rsidRDefault="000F7C19">
      <w:pPr>
        <w:jc w:val="right"/>
        <w:rPr>
          <w:b/>
        </w:rPr>
      </w:pPr>
      <w:r>
        <w:rPr>
          <w:rFonts w:hint="eastAsia"/>
          <w:b/>
        </w:rPr>
        <w:t>正本/或副本</w:t>
      </w:r>
    </w:p>
    <w:p w:rsidR="001D1820" w:rsidRDefault="001D1820">
      <w:pPr>
        <w:rPr>
          <w:b/>
        </w:rPr>
      </w:pPr>
    </w:p>
    <w:p w:rsidR="001D1820" w:rsidRDefault="001D1820">
      <w:pPr>
        <w:rPr>
          <w:b/>
        </w:rPr>
      </w:pPr>
    </w:p>
    <w:p w:rsidR="001D1820" w:rsidRDefault="000F7C19">
      <w:pPr>
        <w:jc w:val="center"/>
        <w:rPr>
          <w:b/>
        </w:rPr>
      </w:pPr>
      <w:r>
        <w:rPr>
          <w:rFonts w:hint="eastAsia"/>
          <w:b/>
        </w:rPr>
        <w:t>资格文件/技术、商务、资信及其他文件</w:t>
      </w:r>
    </w:p>
    <w:p w:rsidR="001D1820" w:rsidRDefault="001D1820">
      <w:pPr>
        <w:rPr>
          <w:b/>
        </w:rPr>
      </w:pPr>
    </w:p>
    <w:p w:rsidR="001D1820" w:rsidRDefault="001D1820">
      <w:pPr>
        <w:rPr>
          <w:b/>
        </w:rPr>
      </w:pPr>
    </w:p>
    <w:p w:rsidR="001D1820" w:rsidRDefault="001D1820">
      <w:pPr>
        <w:rPr>
          <w:b/>
        </w:rPr>
      </w:pPr>
    </w:p>
    <w:p w:rsidR="001D1820" w:rsidRDefault="000F7C19">
      <w:r>
        <w:rPr>
          <w:rFonts w:hint="eastAsia"/>
        </w:rPr>
        <w:t>项目名称：湖州</w:t>
      </w:r>
      <w:proofErr w:type="gramStart"/>
      <w:r>
        <w:rPr>
          <w:rFonts w:hint="eastAsia"/>
        </w:rPr>
        <w:t>市</w:t>
      </w:r>
      <w:proofErr w:type="gramEnd"/>
      <w:r>
        <w:rPr>
          <w:rFonts w:hint="eastAsia"/>
        </w:rPr>
        <w:t>市容环境卫生管理中心</w:t>
      </w:r>
      <w:r>
        <w:t>2023年度第一批智能箱体采购项目</w:t>
      </w:r>
    </w:p>
    <w:p w:rsidR="001D1820" w:rsidRDefault="000F7C19">
      <w:r>
        <w:rPr>
          <w:rFonts w:hint="eastAsia"/>
        </w:rPr>
        <w:t>项目编号：</w:t>
      </w:r>
      <w:r>
        <w:t>ZJFY-2023003</w:t>
      </w:r>
    </w:p>
    <w:p w:rsidR="001D1820" w:rsidRDefault="000F7C19">
      <w:r>
        <w:rPr>
          <w:rFonts w:hint="eastAsia"/>
        </w:rPr>
        <w:t>供应商名称：</w:t>
      </w:r>
    </w:p>
    <w:p w:rsidR="001D1820" w:rsidRDefault="000F7C19">
      <w:r>
        <w:rPr>
          <w:rFonts w:hint="eastAsia"/>
        </w:rPr>
        <w:t>供应商地址：</w:t>
      </w:r>
    </w:p>
    <w:p w:rsidR="001D1820" w:rsidRDefault="001D1820"/>
    <w:p w:rsidR="001D1820" w:rsidRDefault="001D1820"/>
    <w:p w:rsidR="001D1820" w:rsidRDefault="001D1820"/>
    <w:p w:rsidR="001D1820" w:rsidRDefault="000F7C19">
      <w:pPr>
        <w:jc w:val="center"/>
        <w:rPr>
          <w:b/>
        </w:rPr>
      </w:pPr>
      <w:r>
        <w:rPr>
          <w:rFonts w:hint="eastAsia"/>
          <w:b/>
        </w:rPr>
        <w:t>在 年 月 日 时 分之前不得启封</w:t>
      </w:r>
    </w:p>
    <w:p w:rsidR="001D1820" w:rsidRDefault="001D1820">
      <w:pPr>
        <w:rPr>
          <w:b/>
        </w:rPr>
      </w:pPr>
    </w:p>
    <w:p w:rsidR="001D1820" w:rsidRDefault="001D1820">
      <w:pPr>
        <w:rPr>
          <w:b/>
        </w:rPr>
      </w:pPr>
    </w:p>
    <w:p w:rsidR="001D1820" w:rsidRDefault="001D1820">
      <w:pPr>
        <w:rPr>
          <w:b/>
        </w:rPr>
      </w:pPr>
    </w:p>
    <w:p w:rsidR="001D1820" w:rsidRDefault="001D1820">
      <w:pPr>
        <w:rPr>
          <w:b/>
        </w:rPr>
      </w:pPr>
    </w:p>
    <w:p w:rsidR="001D1820" w:rsidRDefault="000F7C19">
      <w:pPr>
        <w:jc w:val="right"/>
      </w:pPr>
      <w:r>
        <w:rPr>
          <w:rFonts w:hint="eastAsia"/>
        </w:rPr>
        <w:t>年   月   日</w:t>
      </w:r>
    </w:p>
    <w:p w:rsidR="001D1820" w:rsidRDefault="000F7C19">
      <w:pPr>
        <w:widowControl/>
        <w:spacing w:line="240" w:lineRule="auto"/>
        <w:jc w:val="left"/>
      </w:pPr>
      <w:r>
        <w:br w:type="page"/>
      </w:r>
    </w:p>
    <w:p w:rsidR="001D1820" w:rsidRDefault="000F7C19">
      <w:pPr>
        <w:jc w:val="center"/>
        <w:rPr>
          <w:b/>
          <w:bCs/>
          <w:sz w:val="28"/>
          <w:szCs w:val="28"/>
        </w:rPr>
      </w:pPr>
      <w:r>
        <w:rPr>
          <w:rFonts w:hint="eastAsia"/>
          <w:b/>
          <w:bCs/>
          <w:sz w:val="28"/>
          <w:szCs w:val="28"/>
        </w:rPr>
        <w:lastRenderedPageBreak/>
        <w:t>法定代表人有效身份证明书</w:t>
      </w:r>
    </w:p>
    <w:p w:rsidR="001D1820" w:rsidRDefault="001D1820">
      <w:pPr>
        <w:rPr>
          <w:b/>
          <w:bCs/>
        </w:rPr>
      </w:pPr>
    </w:p>
    <w:p w:rsidR="001D1820" w:rsidRDefault="001D1820">
      <w:pPr>
        <w:rPr>
          <w:b/>
          <w:bCs/>
        </w:rPr>
      </w:pPr>
    </w:p>
    <w:p w:rsidR="001D1820" w:rsidRDefault="001D1820">
      <w:pPr>
        <w:rPr>
          <w:b/>
          <w:bCs/>
        </w:rPr>
      </w:pPr>
    </w:p>
    <w:p w:rsidR="001D1820" w:rsidRDefault="000F7C19">
      <w:pPr>
        <w:ind w:firstLineChars="200" w:firstLine="480"/>
      </w:pPr>
      <w:r>
        <w:rPr>
          <w:rFonts w:hint="eastAsia"/>
          <w:u w:val="single"/>
        </w:rPr>
        <w:t xml:space="preserve">          </w:t>
      </w:r>
      <w:r>
        <w:rPr>
          <w:rFonts w:hint="eastAsia"/>
        </w:rPr>
        <w:t>（姓名）是</w:t>
      </w:r>
      <w:r>
        <w:rPr>
          <w:rFonts w:hint="eastAsia"/>
          <w:u w:val="single"/>
        </w:rPr>
        <w:t xml:space="preserve">                 </w:t>
      </w:r>
      <w:r>
        <w:rPr>
          <w:rFonts w:hint="eastAsia"/>
        </w:rPr>
        <w:t>（单位全称）的法定代表人，身份证号码为</w:t>
      </w:r>
      <w:r>
        <w:rPr>
          <w:rFonts w:hint="eastAsia"/>
          <w:u w:val="single"/>
        </w:rPr>
        <w:t xml:space="preserve">                  </w:t>
      </w:r>
      <w:r>
        <w:rPr>
          <w:rFonts w:hint="eastAsia"/>
        </w:rPr>
        <w:t>。</w:t>
      </w:r>
    </w:p>
    <w:p w:rsidR="001D1820" w:rsidRDefault="000F7C19">
      <w:pPr>
        <w:ind w:firstLineChars="200" w:firstLine="480"/>
      </w:pPr>
      <w:r>
        <w:rPr>
          <w:rFonts w:hint="eastAsia"/>
        </w:rPr>
        <w:t>特此证明。</w:t>
      </w:r>
    </w:p>
    <w:p w:rsidR="001D1820" w:rsidRDefault="001D1820"/>
    <w:p w:rsidR="001D1820" w:rsidRDefault="001D1820"/>
    <w:p w:rsidR="001D1820" w:rsidRDefault="001D1820"/>
    <w:p w:rsidR="001D1820" w:rsidRDefault="001D1820"/>
    <w:p w:rsidR="001D1820" w:rsidRDefault="001D1820"/>
    <w:p w:rsidR="001D1820" w:rsidRDefault="001D1820"/>
    <w:p w:rsidR="001D1820" w:rsidRDefault="001D1820"/>
    <w:p w:rsidR="001D1820" w:rsidRDefault="000F7C19">
      <w:r>
        <w:rPr>
          <w:rFonts w:hint="eastAsia"/>
        </w:rPr>
        <w:t>供应商：</w:t>
      </w:r>
      <w:r>
        <w:rPr>
          <w:rFonts w:hint="eastAsia"/>
          <w:u w:val="single"/>
        </w:rPr>
        <w:t xml:space="preserve">                  </w:t>
      </w:r>
      <w:r>
        <w:rPr>
          <w:rFonts w:hint="eastAsia"/>
        </w:rPr>
        <w:t>（盖章）</w:t>
      </w:r>
    </w:p>
    <w:p w:rsidR="001D1820" w:rsidRDefault="000F7C19">
      <w:r>
        <w:rPr>
          <w:rFonts w:hint="eastAsia"/>
        </w:rPr>
        <w:t>法定代表人（签名或盖章）</w:t>
      </w:r>
    </w:p>
    <w:p w:rsidR="001D1820" w:rsidRDefault="000F7C19">
      <w:r>
        <w:rPr>
          <w:rFonts w:hint="eastAsia"/>
        </w:rPr>
        <w:t>日期：    年   月   日</w:t>
      </w:r>
    </w:p>
    <w:p w:rsidR="001D1820" w:rsidRDefault="001D1820"/>
    <w:p w:rsidR="001D1820" w:rsidRDefault="000F7C19">
      <w:r>
        <w:rPr>
          <w:rFonts w:hint="eastAsia"/>
        </w:rPr>
        <w:t>——</w:t>
      </w:r>
      <w:proofErr w:type="gramStart"/>
      <w:r>
        <w:rPr>
          <w:rFonts w:hint="eastAsia"/>
        </w:rPr>
        <w:t>——————————————————————————————————</w:t>
      </w:r>
      <w:proofErr w:type="gramEnd"/>
      <w:r>
        <w:rPr>
          <w:rFonts w:hint="eastAsia"/>
        </w:rPr>
        <w:t>-</w:t>
      </w:r>
    </w:p>
    <w:p w:rsidR="001D1820" w:rsidRDefault="001D1820"/>
    <w:p w:rsidR="001D1820" w:rsidRDefault="000F7C19">
      <w:pPr>
        <w:jc w:val="center"/>
      </w:pPr>
      <w:r>
        <w:rPr>
          <w:rFonts w:hint="eastAsia"/>
        </w:rPr>
        <w:t>有效身份证明扫描件粘贴处</w:t>
      </w:r>
    </w:p>
    <w:p w:rsidR="001D1820" w:rsidRDefault="000F7C19">
      <w:pPr>
        <w:widowControl/>
        <w:spacing w:line="240" w:lineRule="auto"/>
        <w:jc w:val="left"/>
      </w:pPr>
      <w:r>
        <w:br w:type="page"/>
      </w:r>
    </w:p>
    <w:p w:rsidR="001D1820" w:rsidRDefault="000F7C19">
      <w:pPr>
        <w:jc w:val="center"/>
        <w:rPr>
          <w:b/>
          <w:bCs/>
          <w:sz w:val="28"/>
          <w:szCs w:val="28"/>
        </w:rPr>
      </w:pPr>
      <w:r>
        <w:rPr>
          <w:rFonts w:hint="eastAsia"/>
          <w:b/>
          <w:bCs/>
          <w:sz w:val="28"/>
          <w:szCs w:val="28"/>
        </w:rPr>
        <w:lastRenderedPageBreak/>
        <w:t>法定代表人授权委托书</w:t>
      </w:r>
    </w:p>
    <w:p w:rsidR="001D1820" w:rsidRDefault="001D1820"/>
    <w:p w:rsidR="001D1820" w:rsidRDefault="000F7C19">
      <w:pPr>
        <w:ind w:firstLineChars="200" w:firstLine="480"/>
      </w:pPr>
      <w:r>
        <w:rPr>
          <w:rFonts w:hint="eastAsia"/>
        </w:rPr>
        <w:t>本授权委托书声明，我</w:t>
      </w:r>
      <w:r>
        <w:rPr>
          <w:rFonts w:hint="eastAsia"/>
          <w:u w:val="single"/>
        </w:rPr>
        <w:t xml:space="preserve">      </w:t>
      </w:r>
      <w:r>
        <w:rPr>
          <w:u w:val="single"/>
        </w:rPr>
        <w:t xml:space="preserve">   </w:t>
      </w:r>
      <w:r>
        <w:rPr>
          <w:rFonts w:hint="eastAsia"/>
          <w:u w:val="single"/>
        </w:rPr>
        <w:t xml:space="preserve">  </w:t>
      </w:r>
      <w:r>
        <w:rPr>
          <w:rFonts w:hint="eastAsia"/>
        </w:rPr>
        <w:t>（姓名）系</w:t>
      </w:r>
      <w:r>
        <w:rPr>
          <w:rFonts w:hint="eastAsia"/>
          <w:u w:val="single"/>
        </w:rPr>
        <w:t xml:space="preserve">    </w:t>
      </w:r>
      <w:r>
        <w:rPr>
          <w:u w:val="single"/>
        </w:rPr>
        <w:t xml:space="preserve">          </w:t>
      </w:r>
      <w:r>
        <w:rPr>
          <w:rFonts w:hint="eastAsia"/>
          <w:u w:val="single"/>
        </w:rPr>
        <w:t xml:space="preserve">    </w:t>
      </w:r>
      <w:r>
        <w:rPr>
          <w:rFonts w:hint="eastAsia"/>
        </w:rPr>
        <w:t>（供应商名称）的法定代表人，现授权委托</w:t>
      </w:r>
      <w:r>
        <w:rPr>
          <w:rFonts w:hint="eastAsia"/>
          <w:u w:val="single"/>
        </w:rPr>
        <w:t xml:space="preserve">        </w:t>
      </w:r>
      <w:r>
        <w:rPr>
          <w:rFonts w:hint="eastAsia"/>
        </w:rPr>
        <w:t>（姓名）为我单位代理人，以本单位的名义参加</w:t>
      </w:r>
      <w:r>
        <w:rPr>
          <w:rFonts w:hint="eastAsia"/>
          <w:u w:val="single"/>
        </w:rPr>
        <w:t xml:space="preserve">             </w:t>
      </w:r>
      <w:r>
        <w:rPr>
          <w:rFonts w:hint="eastAsia"/>
        </w:rPr>
        <w:t>（采购代理机构名称）的</w:t>
      </w:r>
      <w:r>
        <w:rPr>
          <w:rFonts w:hint="eastAsia"/>
          <w:u w:val="single"/>
        </w:rPr>
        <w:t xml:space="preserve">                        </w:t>
      </w:r>
      <w:r>
        <w:rPr>
          <w:rFonts w:hint="eastAsia"/>
        </w:rPr>
        <w:t>项目的投标活动。被授权代理人在投标、开标、评标、合同谈判过程中所签署的一切文件和处理与之有关的一切事务，我均予以承认。</w:t>
      </w:r>
    </w:p>
    <w:p w:rsidR="001D1820" w:rsidRDefault="000F7C19">
      <w:pPr>
        <w:ind w:firstLineChars="200" w:firstLine="480"/>
      </w:pPr>
      <w:r>
        <w:rPr>
          <w:rFonts w:hint="eastAsia"/>
        </w:rPr>
        <w:t>被授权人无转委托权，特此委托。</w:t>
      </w:r>
    </w:p>
    <w:p w:rsidR="001D1820" w:rsidRDefault="001D1820">
      <w:pPr>
        <w:rPr>
          <w:b/>
        </w:rPr>
      </w:pPr>
    </w:p>
    <w:p w:rsidR="001D1820" w:rsidRDefault="000F7C19">
      <w:pPr>
        <w:rPr>
          <w:u w:val="single"/>
        </w:rPr>
      </w:pPr>
      <w:r>
        <w:rPr>
          <w:rFonts w:hint="eastAsia"/>
        </w:rPr>
        <w:t>授权代理人：</w:t>
      </w:r>
      <w:r>
        <w:rPr>
          <w:rFonts w:hint="eastAsia"/>
          <w:u w:val="single"/>
        </w:rPr>
        <w:t xml:space="preserve">   （签字）   </w:t>
      </w:r>
    </w:p>
    <w:p w:rsidR="001D1820" w:rsidRDefault="000F7C19">
      <w:pPr>
        <w:rPr>
          <w:u w:val="single"/>
        </w:rPr>
      </w:pPr>
      <w:r>
        <w:rPr>
          <w:rFonts w:hint="eastAsia"/>
        </w:rPr>
        <w:t>身份证号码：</w:t>
      </w:r>
      <w:r>
        <w:rPr>
          <w:rFonts w:hint="eastAsia"/>
          <w:u w:val="single"/>
        </w:rPr>
        <w:t xml:space="preserve">                    </w:t>
      </w:r>
    </w:p>
    <w:p w:rsidR="001D1820" w:rsidRDefault="000F7C19">
      <w:pPr>
        <w:rPr>
          <w:u w:val="single"/>
        </w:rPr>
      </w:pPr>
      <w:r>
        <w:rPr>
          <w:rFonts w:hint="eastAsia"/>
        </w:rPr>
        <w:t>职务：</w:t>
      </w:r>
      <w:r>
        <w:rPr>
          <w:rFonts w:hint="eastAsia"/>
          <w:u w:val="single"/>
        </w:rPr>
        <w:t xml:space="preserve">                    </w:t>
      </w:r>
    </w:p>
    <w:p w:rsidR="001D1820" w:rsidRDefault="000F7C19">
      <w:r>
        <w:rPr>
          <w:rFonts w:hint="eastAsia"/>
        </w:rPr>
        <w:t>供应商：</w:t>
      </w:r>
      <w:r>
        <w:rPr>
          <w:rFonts w:hint="eastAsia"/>
          <w:u w:val="single"/>
        </w:rPr>
        <w:t xml:space="preserve">                 （盖章）</w:t>
      </w:r>
    </w:p>
    <w:p w:rsidR="001D1820" w:rsidRDefault="000F7C19">
      <w:r>
        <w:rPr>
          <w:rFonts w:hint="eastAsia"/>
        </w:rPr>
        <w:t>法定代表人：</w:t>
      </w:r>
      <w:r>
        <w:rPr>
          <w:rFonts w:hint="eastAsia"/>
          <w:u w:val="single"/>
        </w:rPr>
        <w:t xml:space="preserve">                （签名或盖章）</w:t>
      </w:r>
    </w:p>
    <w:p w:rsidR="001D1820" w:rsidRDefault="000F7C19">
      <w:r>
        <w:rPr>
          <w:rFonts w:hint="eastAsia"/>
        </w:rPr>
        <w:t>日期：    年   月   日</w:t>
      </w:r>
    </w:p>
    <w:p w:rsidR="001D1820" w:rsidRDefault="001D1820"/>
    <w:p w:rsidR="001D1820" w:rsidRDefault="000F7C19">
      <w:r>
        <w:rPr>
          <w:rFonts w:hint="eastAsia"/>
        </w:rPr>
        <w:t>——</w:t>
      </w:r>
      <w:proofErr w:type="gramStart"/>
      <w:r>
        <w:rPr>
          <w:rFonts w:hint="eastAsia"/>
        </w:rPr>
        <w:t>———————————————————————————————————</w:t>
      </w:r>
      <w:proofErr w:type="gramEnd"/>
    </w:p>
    <w:p w:rsidR="001D1820" w:rsidRDefault="001D1820"/>
    <w:p w:rsidR="001D1820" w:rsidRDefault="000F7C19">
      <w:pPr>
        <w:jc w:val="center"/>
      </w:pPr>
      <w:r>
        <w:rPr>
          <w:rFonts w:hint="eastAsia"/>
        </w:rPr>
        <w:t>授权代理人有效身份证明扫描件粘贴处</w:t>
      </w:r>
    </w:p>
    <w:p w:rsidR="001D1820" w:rsidRDefault="001D1820"/>
    <w:p w:rsidR="001D1820" w:rsidRDefault="000F7C19">
      <w:pPr>
        <w:jc w:val="center"/>
        <w:rPr>
          <w:b/>
        </w:rPr>
      </w:pPr>
      <w:r>
        <w:rPr>
          <w:rFonts w:hint="eastAsia"/>
          <w:b/>
        </w:rPr>
        <w:t>（后附授权代理人最近一个月个人社保缴纳证明文件）</w:t>
      </w:r>
    </w:p>
    <w:p w:rsidR="001D1820" w:rsidRDefault="000F7C19">
      <w:pPr>
        <w:widowControl/>
        <w:spacing w:line="240" w:lineRule="auto"/>
        <w:jc w:val="left"/>
      </w:pPr>
      <w:r>
        <w:br w:type="page"/>
      </w:r>
    </w:p>
    <w:p w:rsidR="001D1820" w:rsidRDefault="000F7C19">
      <w:pPr>
        <w:jc w:val="center"/>
        <w:rPr>
          <w:sz w:val="28"/>
          <w:szCs w:val="28"/>
        </w:rPr>
      </w:pPr>
      <w:r>
        <w:rPr>
          <w:rFonts w:hint="eastAsia"/>
          <w:b/>
          <w:bCs/>
          <w:sz w:val="28"/>
          <w:szCs w:val="28"/>
        </w:rPr>
        <w:lastRenderedPageBreak/>
        <w:t>信用承诺书</w:t>
      </w:r>
    </w:p>
    <w:p w:rsidR="001D1820" w:rsidRDefault="000F7C19">
      <w:pPr>
        <w:ind w:firstLineChars="200" w:firstLine="480"/>
      </w:pPr>
      <w:r>
        <w:rPr>
          <w:rFonts w:hint="eastAsia"/>
          <w:u w:val="single"/>
        </w:rPr>
        <w:t xml:space="preserve">                 </w:t>
      </w:r>
      <w:r>
        <w:rPr>
          <w:rFonts w:hint="eastAsia"/>
        </w:rPr>
        <w:t>（供应商）现参加</w:t>
      </w:r>
      <w:r>
        <w:rPr>
          <w:rFonts w:hint="eastAsia"/>
          <w:u w:val="single"/>
        </w:rPr>
        <w:t xml:space="preserve">               </w:t>
      </w:r>
      <w:r>
        <w:rPr>
          <w:rFonts w:hint="eastAsia"/>
        </w:rPr>
        <w:t>（采购项目）政府采购活动，郑重承诺如下：</w:t>
      </w:r>
    </w:p>
    <w:p w:rsidR="001D1820" w:rsidRDefault="000F7C19">
      <w:pPr>
        <w:ind w:firstLineChars="200" w:firstLine="480"/>
      </w:pPr>
      <w:r>
        <w:rPr>
          <w:rFonts w:hint="eastAsia"/>
        </w:rPr>
        <w:t>1、对所提供的资料合法性、真实性、准确性和有效性负责；</w:t>
      </w:r>
    </w:p>
    <w:p w:rsidR="001D1820" w:rsidRDefault="000F7C19">
      <w:pPr>
        <w:ind w:firstLineChars="200" w:firstLine="480"/>
      </w:pPr>
      <w:r>
        <w:rPr>
          <w:rFonts w:hint="eastAsia"/>
        </w:rPr>
        <w:t>2、严格按照国家法律、法规和规章，依法开展相关经济活动，全面履行应尽的责任和义务；</w:t>
      </w:r>
    </w:p>
    <w:p w:rsidR="001D1820" w:rsidRDefault="000F7C19">
      <w:pPr>
        <w:ind w:firstLineChars="200" w:firstLine="480"/>
      </w:pPr>
      <w:r>
        <w:rPr>
          <w:rFonts w:hint="eastAsia"/>
        </w:rPr>
        <w:t>3、加强自我约束、自我规范、自我管理，</w:t>
      </w:r>
      <w:proofErr w:type="gramStart"/>
      <w:r>
        <w:rPr>
          <w:rFonts w:hint="eastAsia"/>
        </w:rPr>
        <w:t>不</w:t>
      </w:r>
      <w:proofErr w:type="gramEnd"/>
      <w:r>
        <w:rPr>
          <w:rFonts w:hint="eastAsia"/>
        </w:rPr>
        <w:t>制假售假、不虚假宣传、</w:t>
      </w:r>
      <w:proofErr w:type="gramStart"/>
      <w:r>
        <w:rPr>
          <w:rFonts w:hint="eastAsia"/>
        </w:rPr>
        <w:t>不</w:t>
      </w:r>
      <w:proofErr w:type="gramEnd"/>
      <w:r>
        <w:rPr>
          <w:rFonts w:hint="eastAsia"/>
        </w:rPr>
        <w:t>违约毁约、</w:t>
      </w:r>
      <w:proofErr w:type="gramStart"/>
      <w:r>
        <w:rPr>
          <w:rFonts w:hint="eastAsia"/>
        </w:rPr>
        <w:t>不</w:t>
      </w:r>
      <w:proofErr w:type="gramEnd"/>
      <w:r>
        <w:rPr>
          <w:rFonts w:hint="eastAsia"/>
        </w:rPr>
        <w:t>恶意逃债、不偷税漏税，诚信依法经营；</w:t>
      </w:r>
    </w:p>
    <w:p w:rsidR="001D1820" w:rsidRDefault="000F7C19">
      <w:pPr>
        <w:ind w:firstLineChars="200" w:firstLine="480"/>
      </w:pPr>
      <w:r>
        <w:rPr>
          <w:rFonts w:hint="eastAsia"/>
        </w:rPr>
        <w:t>4、自愿接受行政主管部门的依法检查、违背承诺约定将自愿承担违约责任，并接受法律法规和相关部门规章制度的惩戒和约束；</w:t>
      </w:r>
    </w:p>
    <w:p w:rsidR="001D1820" w:rsidRDefault="000F7C19">
      <w:pPr>
        <w:ind w:firstLineChars="200" w:firstLine="480"/>
      </w:pPr>
      <w:r>
        <w:rPr>
          <w:rFonts w:hint="eastAsia"/>
        </w:rPr>
        <w:t>5、按照信用信息管理有关要求，本单位（个人）同意将以上承诺在信用湖州网站公示，若违背以上承诺，依据相关规定记入企业（个人）信用档案；性质严重的，承担相应法律后果和责任，并依法依规列入严重失信名单。</w:t>
      </w:r>
    </w:p>
    <w:p w:rsidR="001D1820" w:rsidRDefault="001D1820">
      <w:pPr>
        <w:rPr>
          <w:u w:val="single"/>
        </w:rPr>
      </w:pPr>
    </w:p>
    <w:p w:rsidR="001D1820" w:rsidRDefault="001D1820">
      <w:pPr>
        <w:rPr>
          <w:u w:val="single"/>
        </w:rPr>
      </w:pPr>
    </w:p>
    <w:p w:rsidR="001D1820" w:rsidRDefault="000F7C19">
      <w:r>
        <w:rPr>
          <w:rFonts w:hint="eastAsia"/>
        </w:rPr>
        <w:t>统一社会信用代码：</w:t>
      </w:r>
      <w:r>
        <w:rPr>
          <w:rFonts w:hint="eastAsia"/>
          <w:u w:val="single"/>
        </w:rPr>
        <w:t xml:space="preserve">                      </w:t>
      </w:r>
      <w:r>
        <w:rPr>
          <w:rFonts w:hint="eastAsia"/>
        </w:rPr>
        <w:t xml:space="preserve"> </w:t>
      </w:r>
    </w:p>
    <w:p w:rsidR="001D1820" w:rsidRDefault="000F7C19">
      <w:r>
        <w:rPr>
          <w:rFonts w:hint="eastAsia"/>
        </w:rPr>
        <w:t xml:space="preserve">    </w:t>
      </w:r>
    </w:p>
    <w:p w:rsidR="001D1820" w:rsidRDefault="000F7C19">
      <w:r>
        <w:rPr>
          <w:rFonts w:hint="eastAsia"/>
        </w:rPr>
        <w:t>承诺单位/个人：</w:t>
      </w:r>
      <w:r>
        <w:rPr>
          <w:rFonts w:hint="eastAsia"/>
          <w:u w:val="single"/>
        </w:rPr>
        <w:t xml:space="preserve">              </w:t>
      </w:r>
      <w:r>
        <w:rPr>
          <w:rFonts w:hint="eastAsia"/>
        </w:rPr>
        <w:t>（盖章/签名）</w:t>
      </w:r>
    </w:p>
    <w:p w:rsidR="001D1820" w:rsidRDefault="000F7C19">
      <w:r>
        <w:rPr>
          <w:rFonts w:hint="eastAsia"/>
        </w:rPr>
        <w:t xml:space="preserve">                              </w:t>
      </w:r>
      <w:r>
        <w:t xml:space="preserve">    </w:t>
      </w:r>
      <w:r>
        <w:rPr>
          <w:rFonts w:hint="eastAsia"/>
        </w:rPr>
        <w:t xml:space="preserve">      时        间：     年   月   日</w:t>
      </w:r>
    </w:p>
    <w:p w:rsidR="001D1820" w:rsidRDefault="000F7C19">
      <w:pPr>
        <w:widowControl/>
        <w:spacing w:line="240" w:lineRule="auto"/>
        <w:jc w:val="left"/>
      </w:pPr>
      <w:r>
        <w:br w:type="page"/>
      </w:r>
    </w:p>
    <w:p w:rsidR="001D1820" w:rsidRDefault="000F7C19">
      <w:pPr>
        <w:jc w:val="center"/>
        <w:rPr>
          <w:b/>
          <w:bCs/>
          <w:sz w:val="28"/>
          <w:szCs w:val="28"/>
        </w:rPr>
      </w:pPr>
      <w:r>
        <w:rPr>
          <w:rFonts w:hint="eastAsia"/>
          <w:b/>
          <w:bCs/>
          <w:sz w:val="28"/>
          <w:szCs w:val="28"/>
        </w:rPr>
        <w:lastRenderedPageBreak/>
        <w:t>商务条款偏离表</w:t>
      </w:r>
    </w:p>
    <w:tbl>
      <w:tblPr>
        <w:tblpPr w:leftFromText="180" w:rightFromText="180" w:vertAnchor="text" w:horzAnchor="page" w:tblpX="1377" w:tblpY="315"/>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0"/>
        <w:gridCol w:w="2285"/>
        <w:gridCol w:w="1999"/>
        <w:gridCol w:w="2523"/>
      </w:tblGrid>
      <w:tr w:rsidR="001D1820">
        <w:trPr>
          <w:trHeight w:val="1269"/>
        </w:trPr>
        <w:tc>
          <w:tcPr>
            <w:tcW w:w="2260" w:type="dxa"/>
            <w:vAlign w:val="center"/>
          </w:tcPr>
          <w:p w:rsidR="001D1820" w:rsidRDefault="000F7C19">
            <w:pPr>
              <w:jc w:val="center"/>
            </w:pPr>
            <w:r>
              <w:rPr>
                <w:rFonts w:hint="eastAsia"/>
              </w:rPr>
              <w:t>项目</w:t>
            </w:r>
          </w:p>
        </w:tc>
        <w:tc>
          <w:tcPr>
            <w:tcW w:w="2285" w:type="dxa"/>
            <w:vAlign w:val="center"/>
          </w:tcPr>
          <w:p w:rsidR="001D1820" w:rsidRDefault="000F7C19">
            <w:pPr>
              <w:jc w:val="center"/>
            </w:pPr>
            <w:r>
              <w:rPr>
                <w:rFonts w:hint="eastAsia"/>
              </w:rPr>
              <w:t>招标文件要求</w:t>
            </w:r>
          </w:p>
        </w:tc>
        <w:tc>
          <w:tcPr>
            <w:tcW w:w="1999" w:type="dxa"/>
            <w:vAlign w:val="center"/>
          </w:tcPr>
          <w:p w:rsidR="001D1820" w:rsidRDefault="000F7C19">
            <w:pPr>
              <w:jc w:val="center"/>
            </w:pPr>
            <w:r>
              <w:rPr>
                <w:rFonts w:hint="eastAsia"/>
              </w:rPr>
              <w:t>是否响应</w:t>
            </w:r>
          </w:p>
        </w:tc>
        <w:tc>
          <w:tcPr>
            <w:tcW w:w="2523" w:type="dxa"/>
            <w:vAlign w:val="center"/>
          </w:tcPr>
          <w:p w:rsidR="001D1820" w:rsidRDefault="000F7C19">
            <w:pPr>
              <w:jc w:val="center"/>
            </w:pPr>
            <w:r>
              <w:rPr>
                <w:rFonts w:hint="eastAsia"/>
              </w:rPr>
              <w:t>供应商的承诺或说明</w:t>
            </w:r>
          </w:p>
        </w:tc>
      </w:tr>
      <w:tr w:rsidR="001D1820">
        <w:trPr>
          <w:trHeight w:val="1269"/>
        </w:trPr>
        <w:tc>
          <w:tcPr>
            <w:tcW w:w="2260" w:type="dxa"/>
            <w:vAlign w:val="center"/>
          </w:tcPr>
          <w:p w:rsidR="001D1820" w:rsidRDefault="000F7C19">
            <w:pPr>
              <w:jc w:val="center"/>
            </w:pPr>
            <w:r>
              <w:rPr>
                <w:rFonts w:hint="eastAsia"/>
              </w:rPr>
              <w:t>交货期</w:t>
            </w:r>
          </w:p>
        </w:tc>
        <w:tc>
          <w:tcPr>
            <w:tcW w:w="2285" w:type="dxa"/>
            <w:vAlign w:val="center"/>
          </w:tcPr>
          <w:p w:rsidR="001D1820" w:rsidRDefault="001D1820">
            <w:pPr>
              <w:jc w:val="center"/>
              <w:rPr>
                <w:sz w:val="22"/>
              </w:rPr>
            </w:pPr>
          </w:p>
        </w:tc>
        <w:tc>
          <w:tcPr>
            <w:tcW w:w="1999" w:type="dxa"/>
            <w:vAlign w:val="center"/>
          </w:tcPr>
          <w:p w:rsidR="001D1820" w:rsidRDefault="001D1820">
            <w:pPr>
              <w:jc w:val="center"/>
              <w:rPr>
                <w:sz w:val="22"/>
              </w:rPr>
            </w:pPr>
          </w:p>
        </w:tc>
        <w:tc>
          <w:tcPr>
            <w:tcW w:w="2523" w:type="dxa"/>
            <w:vAlign w:val="center"/>
          </w:tcPr>
          <w:p w:rsidR="001D1820" w:rsidRDefault="001D1820">
            <w:pPr>
              <w:jc w:val="center"/>
              <w:rPr>
                <w:sz w:val="22"/>
              </w:rPr>
            </w:pPr>
          </w:p>
        </w:tc>
      </w:tr>
      <w:tr w:rsidR="001D1820">
        <w:trPr>
          <w:trHeight w:val="1269"/>
        </w:trPr>
        <w:tc>
          <w:tcPr>
            <w:tcW w:w="2260" w:type="dxa"/>
            <w:vAlign w:val="center"/>
          </w:tcPr>
          <w:p w:rsidR="001D1820" w:rsidRDefault="000F7C19">
            <w:pPr>
              <w:jc w:val="center"/>
            </w:pPr>
            <w:r>
              <w:rPr>
                <w:rFonts w:hint="eastAsia"/>
              </w:rPr>
              <w:t>质保期</w:t>
            </w:r>
          </w:p>
        </w:tc>
        <w:tc>
          <w:tcPr>
            <w:tcW w:w="2285" w:type="dxa"/>
            <w:vAlign w:val="center"/>
          </w:tcPr>
          <w:p w:rsidR="001D1820" w:rsidRDefault="001D1820">
            <w:pPr>
              <w:jc w:val="center"/>
              <w:rPr>
                <w:sz w:val="22"/>
              </w:rPr>
            </w:pPr>
          </w:p>
        </w:tc>
        <w:tc>
          <w:tcPr>
            <w:tcW w:w="1999" w:type="dxa"/>
            <w:vAlign w:val="center"/>
          </w:tcPr>
          <w:p w:rsidR="001D1820" w:rsidRDefault="001D1820">
            <w:pPr>
              <w:jc w:val="center"/>
              <w:rPr>
                <w:sz w:val="22"/>
              </w:rPr>
            </w:pPr>
          </w:p>
        </w:tc>
        <w:tc>
          <w:tcPr>
            <w:tcW w:w="2523" w:type="dxa"/>
            <w:vAlign w:val="center"/>
          </w:tcPr>
          <w:p w:rsidR="001D1820" w:rsidRDefault="001D1820">
            <w:pPr>
              <w:jc w:val="center"/>
              <w:rPr>
                <w:sz w:val="22"/>
              </w:rPr>
            </w:pPr>
          </w:p>
        </w:tc>
      </w:tr>
      <w:tr w:rsidR="001D1820">
        <w:trPr>
          <w:trHeight w:val="1269"/>
        </w:trPr>
        <w:tc>
          <w:tcPr>
            <w:tcW w:w="2260" w:type="dxa"/>
            <w:vAlign w:val="center"/>
          </w:tcPr>
          <w:p w:rsidR="001D1820" w:rsidRDefault="000F7C19">
            <w:pPr>
              <w:jc w:val="center"/>
            </w:pPr>
            <w:r>
              <w:rPr>
                <w:rFonts w:hint="eastAsia"/>
              </w:rPr>
              <w:t>履约保证金</w:t>
            </w:r>
          </w:p>
        </w:tc>
        <w:tc>
          <w:tcPr>
            <w:tcW w:w="2285" w:type="dxa"/>
            <w:vAlign w:val="center"/>
          </w:tcPr>
          <w:p w:rsidR="001D1820" w:rsidRDefault="001D1820">
            <w:pPr>
              <w:jc w:val="center"/>
              <w:rPr>
                <w:sz w:val="22"/>
              </w:rPr>
            </w:pPr>
          </w:p>
        </w:tc>
        <w:tc>
          <w:tcPr>
            <w:tcW w:w="1999" w:type="dxa"/>
            <w:vAlign w:val="center"/>
          </w:tcPr>
          <w:p w:rsidR="001D1820" w:rsidRDefault="001D1820">
            <w:pPr>
              <w:jc w:val="center"/>
              <w:rPr>
                <w:sz w:val="22"/>
              </w:rPr>
            </w:pPr>
          </w:p>
        </w:tc>
        <w:tc>
          <w:tcPr>
            <w:tcW w:w="2523" w:type="dxa"/>
            <w:vAlign w:val="center"/>
          </w:tcPr>
          <w:p w:rsidR="001D1820" w:rsidRDefault="001D1820">
            <w:pPr>
              <w:jc w:val="center"/>
              <w:rPr>
                <w:sz w:val="22"/>
              </w:rPr>
            </w:pPr>
          </w:p>
        </w:tc>
      </w:tr>
      <w:tr w:rsidR="001D1820">
        <w:trPr>
          <w:trHeight w:val="1269"/>
        </w:trPr>
        <w:tc>
          <w:tcPr>
            <w:tcW w:w="2260" w:type="dxa"/>
            <w:vAlign w:val="center"/>
          </w:tcPr>
          <w:p w:rsidR="001D1820" w:rsidRDefault="000F7C19">
            <w:pPr>
              <w:jc w:val="center"/>
            </w:pPr>
            <w:r>
              <w:rPr>
                <w:rFonts w:hint="eastAsia"/>
              </w:rPr>
              <w:t>付款方式</w:t>
            </w:r>
          </w:p>
        </w:tc>
        <w:tc>
          <w:tcPr>
            <w:tcW w:w="2285" w:type="dxa"/>
            <w:vAlign w:val="center"/>
          </w:tcPr>
          <w:p w:rsidR="001D1820" w:rsidRDefault="001D1820">
            <w:pPr>
              <w:jc w:val="center"/>
              <w:rPr>
                <w:sz w:val="22"/>
              </w:rPr>
            </w:pPr>
          </w:p>
        </w:tc>
        <w:tc>
          <w:tcPr>
            <w:tcW w:w="1999" w:type="dxa"/>
            <w:vAlign w:val="center"/>
          </w:tcPr>
          <w:p w:rsidR="001D1820" w:rsidRDefault="001D1820">
            <w:pPr>
              <w:jc w:val="center"/>
              <w:rPr>
                <w:sz w:val="22"/>
              </w:rPr>
            </w:pPr>
          </w:p>
        </w:tc>
        <w:tc>
          <w:tcPr>
            <w:tcW w:w="2523" w:type="dxa"/>
            <w:vAlign w:val="center"/>
          </w:tcPr>
          <w:p w:rsidR="001D1820" w:rsidRDefault="001D1820">
            <w:pPr>
              <w:jc w:val="center"/>
              <w:rPr>
                <w:sz w:val="22"/>
              </w:rPr>
            </w:pPr>
          </w:p>
        </w:tc>
      </w:tr>
      <w:tr w:rsidR="001D1820">
        <w:trPr>
          <w:trHeight w:val="1269"/>
        </w:trPr>
        <w:tc>
          <w:tcPr>
            <w:tcW w:w="2260" w:type="dxa"/>
            <w:vAlign w:val="center"/>
          </w:tcPr>
          <w:p w:rsidR="001D1820" w:rsidRDefault="000F7C19">
            <w:pPr>
              <w:jc w:val="center"/>
            </w:pPr>
            <w:r>
              <w:rPr>
                <w:rFonts w:hint="eastAsia"/>
              </w:rPr>
              <w:t>其他要求</w:t>
            </w:r>
          </w:p>
        </w:tc>
        <w:tc>
          <w:tcPr>
            <w:tcW w:w="2285" w:type="dxa"/>
            <w:vAlign w:val="center"/>
          </w:tcPr>
          <w:p w:rsidR="001D1820" w:rsidRDefault="001D1820">
            <w:pPr>
              <w:jc w:val="center"/>
              <w:rPr>
                <w:sz w:val="22"/>
              </w:rPr>
            </w:pPr>
          </w:p>
        </w:tc>
        <w:tc>
          <w:tcPr>
            <w:tcW w:w="1999" w:type="dxa"/>
            <w:vAlign w:val="center"/>
          </w:tcPr>
          <w:p w:rsidR="001D1820" w:rsidRDefault="001D1820">
            <w:pPr>
              <w:jc w:val="center"/>
              <w:rPr>
                <w:sz w:val="22"/>
              </w:rPr>
            </w:pPr>
          </w:p>
        </w:tc>
        <w:tc>
          <w:tcPr>
            <w:tcW w:w="2523" w:type="dxa"/>
            <w:vAlign w:val="center"/>
          </w:tcPr>
          <w:p w:rsidR="001D1820" w:rsidRDefault="001D1820">
            <w:pPr>
              <w:jc w:val="center"/>
              <w:rPr>
                <w:sz w:val="22"/>
              </w:rPr>
            </w:pPr>
          </w:p>
        </w:tc>
      </w:tr>
      <w:tr w:rsidR="001D1820">
        <w:trPr>
          <w:trHeight w:val="1269"/>
        </w:trPr>
        <w:tc>
          <w:tcPr>
            <w:tcW w:w="2260" w:type="dxa"/>
            <w:vAlign w:val="center"/>
          </w:tcPr>
          <w:p w:rsidR="001D1820" w:rsidRDefault="001D1820">
            <w:pPr>
              <w:jc w:val="center"/>
              <w:rPr>
                <w:sz w:val="22"/>
              </w:rPr>
            </w:pPr>
          </w:p>
        </w:tc>
        <w:tc>
          <w:tcPr>
            <w:tcW w:w="2285" w:type="dxa"/>
            <w:vAlign w:val="center"/>
          </w:tcPr>
          <w:p w:rsidR="001D1820" w:rsidRDefault="001D1820">
            <w:pPr>
              <w:jc w:val="center"/>
              <w:rPr>
                <w:sz w:val="22"/>
              </w:rPr>
            </w:pPr>
          </w:p>
        </w:tc>
        <w:tc>
          <w:tcPr>
            <w:tcW w:w="1999" w:type="dxa"/>
            <w:vAlign w:val="center"/>
          </w:tcPr>
          <w:p w:rsidR="001D1820" w:rsidRDefault="001D1820">
            <w:pPr>
              <w:jc w:val="center"/>
              <w:rPr>
                <w:sz w:val="22"/>
              </w:rPr>
            </w:pPr>
          </w:p>
        </w:tc>
        <w:tc>
          <w:tcPr>
            <w:tcW w:w="2523" w:type="dxa"/>
            <w:vAlign w:val="center"/>
          </w:tcPr>
          <w:p w:rsidR="001D1820" w:rsidRDefault="001D1820">
            <w:pPr>
              <w:jc w:val="center"/>
              <w:rPr>
                <w:sz w:val="22"/>
              </w:rPr>
            </w:pPr>
          </w:p>
        </w:tc>
      </w:tr>
    </w:tbl>
    <w:p w:rsidR="001D1820" w:rsidRDefault="001D1820">
      <w:pPr>
        <w:rPr>
          <w:lang w:val="zh-CN"/>
        </w:rPr>
      </w:pPr>
    </w:p>
    <w:p w:rsidR="001D1820" w:rsidRDefault="001D1820">
      <w:pPr>
        <w:rPr>
          <w:lang w:val="zh-CN"/>
        </w:rPr>
      </w:pPr>
    </w:p>
    <w:p w:rsidR="001D1820" w:rsidRDefault="000F7C19">
      <w:r>
        <w:rPr>
          <w:rFonts w:hint="eastAsia"/>
        </w:rPr>
        <w:t xml:space="preserve">  </w:t>
      </w:r>
    </w:p>
    <w:p w:rsidR="001D1820" w:rsidRDefault="000F7C19">
      <w:r>
        <w:rPr>
          <w:rFonts w:hint="eastAsia"/>
        </w:rPr>
        <w:t>法定代表人或其授权代理人签名或盖章：</w:t>
      </w:r>
    </w:p>
    <w:p w:rsidR="001D1820" w:rsidRDefault="001D1820">
      <w:pPr>
        <w:rPr>
          <w:lang w:val="zh-CN"/>
        </w:rPr>
      </w:pPr>
    </w:p>
    <w:p w:rsidR="001D1820" w:rsidRDefault="001D1820">
      <w:pPr>
        <w:rPr>
          <w:lang w:val="zh-CN"/>
        </w:rPr>
      </w:pPr>
    </w:p>
    <w:p w:rsidR="001D1820" w:rsidRDefault="000F7C19">
      <w:pPr>
        <w:rPr>
          <w:szCs w:val="24"/>
        </w:rPr>
      </w:pPr>
      <w:r>
        <w:rPr>
          <w:rFonts w:hint="eastAsia"/>
        </w:rPr>
        <w:t xml:space="preserve">                                         </w:t>
      </w:r>
      <w:r>
        <w:rPr>
          <w:rFonts w:hint="eastAsia"/>
          <w:szCs w:val="24"/>
        </w:rPr>
        <w:t xml:space="preserve">    日期：        年   月  日</w:t>
      </w:r>
    </w:p>
    <w:p w:rsidR="001D1820" w:rsidRDefault="000F7C19">
      <w:pPr>
        <w:widowControl/>
        <w:spacing w:line="240" w:lineRule="auto"/>
        <w:jc w:val="left"/>
        <w:rPr>
          <w:szCs w:val="24"/>
        </w:rPr>
      </w:pPr>
      <w:r>
        <w:rPr>
          <w:szCs w:val="24"/>
        </w:rPr>
        <w:br w:type="page"/>
      </w:r>
    </w:p>
    <w:p w:rsidR="001D1820" w:rsidRDefault="000F7C19">
      <w:pPr>
        <w:jc w:val="center"/>
        <w:rPr>
          <w:b/>
          <w:bCs/>
          <w:sz w:val="28"/>
          <w:szCs w:val="28"/>
        </w:rPr>
      </w:pPr>
      <w:r>
        <w:rPr>
          <w:rFonts w:hint="eastAsia"/>
          <w:b/>
          <w:bCs/>
          <w:sz w:val="28"/>
          <w:szCs w:val="28"/>
        </w:rPr>
        <w:lastRenderedPageBreak/>
        <w:t>投标声明书</w:t>
      </w:r>
    </w:p>
    <w:p w:rsidR="001D1820" w:rsidRDefault="001D1820">
      <w:pPr>
        <w:rPr>
          <w:b/>
          <w:bCs/>
        </w:rPr>
      </w:pPr>
    </w:p>
    <w:p w:rsidR="001D1820" w:rsidRDefault="000F7C19">
      <w:pPr>
        <w:rPr>
          <w:bCs/>
        </w:rPr>
      </w:pPr>
      <w:r>
        <w:rPr>
          <w:rFonts w:hint="eastAsia"/>
          <w:bCs/>
        </w:rPr>
        <w:t>致：</w:t>
      </w:r>
      <w:r>
        <w:rPr>
          <w:rFonts w:hint="eastAsia"/>
          <w:bCs/>
          <w:u w:val="single"/>
        </w:rPr>
        <w:t xml:space="preserve">            （</w:t>
      </w:r>
      <w:r>
        <w:rPr>
          <w:rFonts w:hint="eastAsia"/>
          <w:bCs/>
        </w:rPr>
        <w:t>采购人名称）：</w:t>
      </w:r>
    </w:p>
    <w:p w:rsidR="001D1820" w:rsidRDefault="000F7C19">
      <w:pPr>
        <w:ind w:firstLineChars="200" w:firstLine="480"/>
        <w:rPr>
          <w:bCs/>
        </w:rPr>
      </w:pPr>
      <w:r>
        <w:rPr>
          <w:rFonts w:hint="eastAsia"/>
          <w:u w:val="single"/>
        </w:rPr>
        <w:t xml:space="preserve">             </w:t>
      </w:r>
      <w:r>
        <w:rPr>
          <w:rFonts w:hint="eastAsia"/>
          <w:bCs/>
        </w:rPr>
        <w:t>（供应商名称）系中华人民共和国合法企业，经营地址</w:t>
      </w:r>
      <w:r>
        <w:rPr>
          <w:rFonts w:hint="eastAsia"/>
          <w:bCs/>
          <w:u w:val="single"/>
        </w:rPr>
        <w:t xml:space="preserve">                         </w:t>
      </w:r>
      <w:r>
        <w:rPr>
          <w:rFonts w:hint="eastAsia"/>
          <w:bCs/>
        </w:rPr>
        <w:t xml:space="preserve">。 </w:t>
      </w:r>
    </w:p>
    <w:p w:rsidR="001D1820" w:rsidRDefault="000F7C19">
      <w:pPr>
        <w:ind w:firstLineChars="200" w:firstLine="480"/>
        <w:rPr>
          <w:bCs/>
        </w:rPr>
      </w:pPr>
      <w:r>
        <w:rPr>
          <w:rFonts w:hint="eastAsia"/>
          <w:bCs/>
        </w:rPr>
        <w:t>我</w:t>
      </w:r>
      <w:r>
        <w:rPr>
          <w:rFonts w:hint="eastAsia"/>
          <w:bCs/>
          <w:u w:val="single"/>
        </w:rPr>
        <w:t xml:space="preserve">           </w:t>
      </w:r>
      <w:r>
        <w:rPr>
          <w:rFonts w:hint="eastAsia"/>
          <w:bCs/>
        </w:rPr>
        <w:t>（姓名）系</w:t>
      </w:r>
      <w:r>
        <w:rPr>
          <w:rFonts w:hint="eastAsia"/>
          <w:bCs/>
          <w:u w:val="single"/>
        </w:rPr>
        <w:t xml:space="preserve">                 </w:t>
      </w:r>
      <w:r>
        <w:rPr>
          <w:rFonts w:hint="eastAsia"/>
          <w:bCs/>
        </w:rPr>
        <w:t>（供应商名称）的法定代表人，我方愿意参加贵方组织的</w:t>
      </w:r>
      <w:r>
        <w:rPr>
          <w:rFonts w:hint="eastAsia"/>
          <w:bCs/>
          <w:u w:val="single"/>
        </w:rPr>
        <w:t xml:space="preserve">                     </w:t>
      </w:r>
      <w:r>
        <w:rPr>
          <w:rFonts w:hint="eastAsia"/>
          <w:bCs/>
        </w:rPr>
        <w:t>项目的招标，为便于贵方公正、</w:t>
      </w:r>
      <w:proofErr w:type="gramStart"/>
      <w:r>
        <w:rPr>
          <w:rFonts w:hint="eastAsia"/>
          <w:bCs/>
        </w:rPr>
        <w:t>择优地</w:t>
      </w:r>
      <w:proofErr w:type="gramEnd"/>
      <w:r>
        <w:rPr>
          <w:rFonts w:hint="eastAsia"/>
          <w:bCs/>
        </w:rPr>
        <w:t xml:space="preserve">确定中标供应商及其投标设备和服务，我方就本次招标有关事项郑重声明如下： </w:t>
      </w:r>
    </w:p>
    <w:p w:rsidR="001D1820" w:rsidRDefault="000F7C19">
      <w:pPr>
        <w:ind w:firstLineChars="200" w:firstLine="480"/>
      </w:pPr>
      <w:r>
        <w:rPr>
          <w:rFonts w:hint="eastAsia"/>
          <w:bCs/>
        </w:rPr>
        <w:t>1.我方向贵方提交的所有投标文件、资料都是准确的和真实的。</w:t>
      </w:r>
      <w:r>
        <w:rPr>
          <w:rFonts w:hint="eastAsia"/>
        </w:rPr>
        <w:t xml:space="preserve"> </w:t>
      </w:r>
    </w:p>
    <w:p w:rsidR="001D1820" w:rsidRDefault="000F7C19">
      <w:pPr>
        <w:ind w:firstLineChars="200" w:firstLine="480"/>
        <w:rPr>
          <w:bCs/>
        </w:rPr>
      </w:pPr>
      <w:r>
        <w:rPr>
          <w:rFonts w:hint="eastAsia"/>
          <w:bCs/>
        </w:rPr>
        <w:t xml:space="preserve">2.我方不是采购人的附属机构；在获知本项目采购信息后，与采购人聘请的为此项目提供咨询服务的公司及其附属机构没有任何联系。 </w:t>
      </w:r>
    </w:p>
    <w:p w:rsidR="001D1820" w:rsidRDefault="000F7C19">
      <w:pPr>
        <w:ind w:firstLineChars="200" w:firstLine="480"/>
        <w:rPr>
          <w:bCs/>
        </w:rPr>
      </w:pPr>
      <w:r>
        <w:rPr>
          <w:rFonts w:hint="eastAsia"/>
          <w:bCs/>
        </w:rPr>
        <w:t xml:space="preserve">3.我方在投标之前已经与贵方进行了充分的沟通，完全理解并接受招标文件的各项规定和要求，对招标文件的合理性、合法性不再有异议。 </w:t>
      </w:r>
    </w:p>
    <w:p w:rsidR="001D1820" w:rsidRDefault="000F7C19">
      <w:pPr>
        <w:ind w:firstLineChars="200" w:firstLine="480"/>
      </w:pPr>
      <w:r>
        <w:rPr>
          <w:rFonts w:hint="eastAsia"/>
          <w:bCs/>
        </w:rPr>
        <w:t xml:space="preserve">4.我方及由本人担任法定代表人的其他机构最近三年内被通报或者被处罚的违法行为有： </w:t>
      </w:r>
    </w:p>
    <w:p w:rsidR="001D1820" w:rsidRDefault="000F7C19">
      <w:pPr>
        <w:ind w:firstLineChars="200" w:firstLine="480"/>
        <w:rPr>
          <w:u w:val="single"/>
        </w:rPr>
      </w:pPr>
      <w:r>
        <w:rPr>
          <w:rFonts w:hint="eastAsia"/>
          <w:u w:val="single"/>
        </w:rPr>
        <w:t xml:space="preserve">                                                  </w:t>
      </w:r>
    </w:p>
    <w:p w:rsidR="001D1820" w:rsidRDefault="000F7C19">
      <w:pPr>
        <w:ind w:firstLineChars="200" w:firstLine="480"/>
      </w:pPr>
      <w:r>
        <w:rPr>
          <w:rFonts w:hint="eastAsia"/>
          <w:u w:val="single"/>
        </w:rPr>
        <w:t xml:space="preserve">                                                  </w:t>
      </w:r>
    </w:p>
    <w:p w:rsidR="001D1820" w:rsidRDefault="000F7C19">
      <w:pPr>
        <w:ind w:firstLineChars="200" w:firstLine="480"/>
        <w:rPr>
          <w:bCs/>
        </w:rPr>
      </w:pPr>
      <w:r>
        <w:rPr>
          <w:rFonts w:hint="eastAsia"/>
          <w:bCs/>
        </w:rPr>
        <w:t xml:space="preserve">5.以上事项如有虚假或隐瞒，我方愿意承担一切后果，并不再寻求任何旨在减轻或免除法律责任的辩解。 </w:t>
      </w:r>
    </w:p>
    <w:p w:rsidR="001D1820" w:rsidRDefault="001D1820"/>
    <w:p w:rsidR="001D1820" w:rsidRDefault="001D1820"/>
    <w:p w:rsidR="001D1820" w:rsidRDefault="001D1820"/>
    <w:p w:rsidR="001D1820" w:rsidRDefault="000F7C19">
      <w:pPr>
        <w:rPr>
          <w:bCs/>
        </w:rPr>
      </w:pPr>
      <w:r>
        <w:rPr>
          <w:rFonts w:hint="eastAsia"/>
          <w:bCs/>
        </w:rPr>
        <w:t xml:space="preserve">供应商全称（盖章）： </w:t>
      </w:r>
    </w:p>
    <w:p w:rsidR="001D1820" w:rsidRDefault="000F7C19">
      <w:pPr>
        <w:rPr>
          <w:bCs/>
        </w:rPr>
      </w:pPr>
      <w:r>
        <w:rPr>
          <w:rFonts w:hint="eastAsia"/>
          <w:bCs/>
        </w:rPr>
        <w:t xml:space="preserve">法定代表人或授权代表（签字或盖章）： </w:t>
      </w:r>
    </w:p>
    <w:p w:rsidR="001D1820" w:rsidRDefault="000F7C19">
      <w:pPr>
        <w:rPr>
          <w:bCs/>
        </w:rPr>
      </w:pPr>
      <w:r>
        <w:rPr>
          <w:rFonts w:hint="eastAsia"/>
          <w:bCs/>
        </w:rPr>
        <w:t xml:space="preserve">日 期： </w:t>
      </w:r>
    </w:p>
    <w:p w:rsidR="001D1820" w:rsidRDefault="000F7C19">
      <w:pPr>
        <w:widowControl/>
        <w:spacing w:line="240" w:lineRule="auto"/>
        <w:jc w:val="left"/>
      </w:pPr>
      <w:r>
        <w:br w:type="page"/>
      </w:r>
    </w:p>
    <w:p w:rsidR="001D1820" w:rsidRDefault="000F7C19">
      <w:pPr>
        <w:jc w:val="center"/>
        <w:rPr>
          <w:b/>
          <w:bCs/>
          <w:sz w:val="28"/>
          <w:szCs w:val="28"/>
        </w:rPr>
      </w:pPr>
      <w:r>
        <w:rPr>
          <w:rFonts w:hint="eastAsia"/>
          <w:b/>
          <w:bCs/>
          <w:sz w:val="28"/>
          <w:szCs w:val="28"/>
        </w:rPr>
        <w:lastRenderedPageBreak/>
        <w:t>技术响应表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6"/>
        <w:gridCol w:w="848"/>
        <w:gridCol w:w="2122"/>
        <w:gridCol w:w="2121"/>
        <w:gridCol w:w="1979"/>
        <w:gridCol w:w="1272"/>
      </w:tblGrid>
      <w:tr w:rsidR="001D1820">
        <w:trPr>
          <w:trHeight w:val="868"/>
          <w:jc w:val="center"/>
        </w:trPr>
        <w:tc>
          <w:tcPr>
            <w:tcW w:w="3926" w:type="dxa"/>
            <w:gridSpan w:val="3"/>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招标文件要求</w:t>
            </w:r>
          </w:p>
        </w:tc>
        <w:tc>
          <w:tcPr>
            <w:tcW w:w="4100" w:type="dxa"/>
            <w:gridSpan w:val="2"/>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投标文件响应</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偏离情况</w:t>
            </w:r>
          </w:p>
        </w:tc>
      </w:tr>
      <w:tr w:rsidR="001D1820">
        <w:trPr>
          <w:trHeight w:val="868"/>
          <w:jc w:val="center"/>
        </w:trPr>
        <w:tc>
          <w:tcPr>
            <w:tcW w:w="1804" w:type="dxa"/>
            <w:gridSpan w:val="2"/>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项目</w:t>
            </w:r>
          </w:p>
        </w:tc>
        <w:tc>
          <w:tcPr>
            <w:tcW w:w="212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要求</w:t>
            </w:r>
          </w:p>
        </w:tc>
        <w:tc>
          <w:tcPr>
            <w:tcW w:w="2121"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设备名称</w:t>
            </w:r>
          </w:p>
        </w:tc>
        <w:tc>
          <w:tcPr>
            <w:tcW w:w="1979"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性能及指标</w:t>
            </w:r>
          </w:p>
        </w:tc>
        <w:tc>
          <w:tcPr>
            <w:tcW w:w="1272"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r>
      <w:tr w:rsidR="001D1820">
        <w:trPr>
          <w:trHeight w:val="868"/>
          <w:jc w:val="center"/>
        </w:trPr>
        <w:tc>
          <w:tcPr>
            <w:tcW w:w="956" w:type="dxa"/>
            <w:vMerge w:val="restart"/>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一、</w:t>
            </w:r>
          </w:p>
          <w:p w:rsidR="001D1820" w:rsidRDefault="000F7C19">
            <w:pPr>
              <w:jc w:val="center"/>
              <w:rPr>
                <w:bCs/>
              </w:rPr>
            </w:pPr>
            <w:r>
              <w:rPr>
                <w:rFonts w:hint="eastAsia"/>
                <w:bCs/>
              </w:rPr>
              <w:t>性能及技术指标</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主要技术指标</w:t>
            </w:r>
          </w:p>
        </w:tc>
        <w:tc>
          <w:tcPr>
            <w:tcW w:w="212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1、</w:t>
            </w:r>
          </w:p>
        </w:tc>
        <w:tc>
          <w:tcPr>
            <w:tcW w:w="2121"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979"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27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r>
      <w:tr w:rsidR="001D1820">
        <w:trPr>
          <w:trHeight w:val="364"/>
          <w:jc w:val="center"/>
        </w:trPr>
        <w:tc>
          <w:tcPr>
            <w:tcW w:w="956"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212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2、</w:t>
            </w:r>
          </w:p>
        </w:tc>
        <w:tc>
          <w:tcPr>
            <w:tcW w:w="2121"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979"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27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r>
      <w:tr w:rsidR="001D1820">
        <w:trPr>
          <w:trHeight w:val="364"/>
          <w:jc w:val="center"/>
        </w:trPr>
        <w:tc>
          <w:tcPr>
            <w:tcW w:w="956"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212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3、</w:t>
            </w:r>
          </w:p>
        </w:tc>
        <w:tc>
          <w:tcPr>
            <w:tcW w:w="2121"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979"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27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r>
      <w:tr w:rsidR="001D1820">
        <w:trPr>
          <w:trHeight w:val="364"/>
          <w:jc w:val="center"/>
        </w:trPr>
        <w:tc>
          <w:tcPr>
            <w:tcW w:w="956"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212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w:t>
            </w:r>
          </w:p>
        </w:tc>
        <w:tc>
          <w:tcPr>
            <w:tcW w:w="2121"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979"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27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r>
      <w:tr w:rsidR="001D1820">
        <w:trPr>
          <w:trHeight w:val="364"/>
          <w:jc w:val="center"/>
        </w:trPr>
        <w:tc>
          <w:tcPr>
            <w:tcW w:w="956"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212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N</w:t>
            </w:r>
          </w:p>
        </w:tc>
        <w:tc>
          <w:tcPr>
            <w:tcW w:w="2121"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979"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27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r>
      <w:tr w:rsidR="001D1820">
        <w:trPr>
          <w:trHeight w:val="868"/>
          <w:jc w:val="center"/>
        </w:trPr>
        <w:tc>
          <w:tcPr>
            <w:tcW w:w="956"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848" w:type="dxa"/>
            <w:vMerge w:val="restart"/>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次要指标</w:t>
            </w:r>
          </w:p>
        </w:tc>
        <w:tc>
          <w:tcPr>
            <w:tcW w:w="212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1</w:t>
            </w:r>
          </w:p>
        </w:tc>
        <w:tc>
          <w:tcPr>
            <w:tcW w:w="2121"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979"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27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r>
      <w:tr w:rsidR="001D1820">
        <w:trPr>
          <w:trHeight w:val="868"/>
          <w:jc w:val="center"/>
        </w:trPr>
        <w:tc>
          <w:tcPr>
            <w:tcW w:w="956"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212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w:t>
            </w:r>
          </w:p>
        </w:tc>
        <w:tc>
          <w:tcPr>
            <w:tcW w:w="2121"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979"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27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r>
      <w:tr w:rsidR="001D1820">
        <w:trPr>
          <w:trHeight w:val="868"/>
          <w:jc w:val="center"/>
        </w:trPr>
        <w:tc>
          <w:tcPr>
            <w:tcW w:w="956"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212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2121"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979"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27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r>
      <w:tr w:rsidR="001D1820">
        <w:trPr>
          <w:trHeight w:val="1181"/>
          <w:jc w:val="center"/>
        </w:trPr>
        <w:tc>
          <w:tcPr>
            <w:tcW w:w="1804" w:type="dxa"/>
            <w:gridSpan w:val="2"/>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二、质量标准</w:t>
            </w:r>
          </w:p>
        </w:tc>
        <w:tc>
          <w:tcPr>
            <w:tcW w:w="212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国家标准、行业标准、地区标准等</w:t>
            </w:r>
          </w:p>
        </w:tc>
        <w:tc>
          <w:tcPr>
            <w:tcW w:w="2121"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979"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27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r>
      <w:tr w:rsidR="001D1820">
        <w:trPr>
          <w:trHeight w:val="877"/>
          <w:jc w:val="center"/>
        </w:trPr>
        <w:tc>
          <w:tcPr>
            <w:tcW w:w="1804" w:type="dxa"/>
            <w:gridSpan w:val="2"/>
            <w:tcBorders>
              <w:top w:val="single" w:sz="4" w:space="0" w:color="auto"/>
              <w:left w:val="single" w:sz="4" w:space="0" w:color="auto"/>
              <w:bottom w:val="single" w:sz="4" w:space="0" w:color="auto"/>
              <w:right w:val="single" w:sz="4" w:space="0" w:color="auto"/>
            </w:tcBorders>
            <w:vAlign w:val="center"/>
          </w:tcPr>
          <w:p w:rsidR="001D1820" w:rsidRDefault="000F7C19">
            <w:pPr>
              <w:jc w:val="center"/>
              <w:rPr>
                <w:bCs/>
              </w:rPr>
            </w:pPr>
            <w:r>
              <w:rPr>
                <w:rFonts w:hint="eastAsia"/>
                <w:bCs/>
              </w:rPr>
              <w:t>...</w:t>
            </w:r>
          </w:p>
        </w:tc>
        <w:tc>
          <w:tcPr>
            <w:tcW w:w="212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2121"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979"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c>
          <w:tcPr>
            <w:tcW w:w="127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rPr>
                <w:bCs/>
              </w:rPr>
            </w:pPr>
          </w:p>
        </w:tc>
      </w:tr>
    </w:tbl>
    <w:p w:rsidR="001D1820" w:rsidRDefault="000F7C19">
      <w:pPr>
        <w:rPr>
          <w:b/>
        </w:rPr>
      </w:pPr>
      <w:r>
        <w:rPr>
          <w:rFonts w:hint="eastAsia"/>
          <w:b/>
        </w:rPr>
        <w:t>注：1、若本表不适用，供应商可自拟表格；</w:t>
      </w:r>
    </w:p>
    <w:p w:rsidR="001D1820" w:rsidRDefault="000F7C19">
      <w:pPr>
        <w:rPr>
          <w:b/>
        </w:rPr>
      </w:pPr>
      <w:r>
        <w:rPr>
          <w:rFonts w:hint="eastAsia"/>
          <w:b/>
        </w:rPr>
        <w:t xml:space="preserve">    2、供应商须根据评分标准要求提供相关证书，并提供</w:t>
      </w:r>
      <w:proofErr w:type="gramStart"/>
      <w:r>
        <w:rPr>
          <w:rFonts w:hint="eastAsia"/>
          <w:b/>
        </w:rPr>
        <w:t>社保证明</w:t>
      </w:r>
      <w:proofErr w:type="gramEnd"/>
      <w:r>
        <w:rPr>
          <w:rFonts w:hint="eastAsia"/>
          <w:b/>
        </w:rPr>
        <w:t>材料。</w:t>
      </w:r>
    </w:p>
    <w:p w:rsidR="001D1820" w:rsidRDefault="001D1820"/>
    <w:p w:rsidR="001D1820" w:rsidRDefault="000F7C19">
      <w:r>
        <w:rPr>
          <w:rFonts w:hint="eastAsia"/>
        </w:rPr>
        <w:t>法定代表人或其授权代理人签名或盖章：</w:t>
      </w:r>
    </w:p>
    <w:p w:rsidR="001D1820" w:rsidRDefault="000F7C19">
      <w:r>
        <w:rPr>
          <w:rFonts w:hint="eastAsia"/>
        </w:rPr>
        <w:t xml:space="preserve">                                                      </w:t>
      </w:r>
    </w:p>
    <w:p w:rsidR="001D1820" w:rsidRDefault="000F7C19">
      <w:pPr>
        <w:rPr>
          <w:b/>
        </w:rPr>
      </w:pPr>
      <w:r>
        <w:rPr>
          <w:rFonts w:hint="eastAsia"/>
        </w:rPr>
        <w:t>日期：    年   月   日</w:t>
      </w:r>
    </w:p>
    <w:p w:rsidR="001D1820" w:rsidRDefault="000F7C19">
      <w:pPr>
        <w:widowControl/>
        <w:spacing w:line="240" w:lineRule="auto"/>
        <w:jc w:val="left"/>
      </w:pPr>
      <w:r>
        <w:br w:type="page"/>
      </w:r>
    </w:p>
    <w:p w:rsidR="001D1820" w:rsidRDefault="000F7C19">
      <w:pPr>
        <w:jc w:val="center"/>
        <w:rPr>
          <w:b/>
          <w:bCs/>
          <w:sz w:val="28"/>
          <w:szCs w:val="28"/>
        </w:rPr>
      </w:pPr>
      <w:r>
        <w:rPr>
          <w:rFonts w:hint="eastAsia"/>
          <w:b/>
          <w:bCs/>
          <w:sz w:val="28"/>
          <w:szCs w:val="28"/>
        </w:rPr>
        <w:lastRenderedPageBreak/>
        <w:t>供应</w:t>
      </w:r>
      <w:proofErr w:type="gramStart"/>
      <w:r>
        <w:rPr>
          <w:rFonts w:hint="eastAsia"/>
          <w:b/>
          <w:bCs/>
          <w:sz w:val="28"/>
          <w:szCs w:val="28"/>
        </w:rPr>
        <w:t>商情况</w:t>
      </w:r>
      <w:proofErr w:type="gramEnd"/>
      <w:r>
        <w:rPr>
          <w:rFonts w:hint="eastAsia"/>
          <w:b/>
          <w:bCs/>
          <w:sz w:val="28"/>
          <w:szCs w:val="28"/>
        </w:rPr>
        <w:t>表</w:t>
      </w:r>
    </w:p>
    <w:tbl>
      <w:tblPr>
        <w:tblStyle w:val="af2"/>
        <w:tblW w:w="0" w:type="auto"/>
        <w:tblLook w:val="04A0" w:firstRow="1" w:lastRow="0" w:firstColumn="1" w:lastColumn="0" w:noHBand="0" w:noVBand="1"/>
      </w:tblPr>
      <w:tblGrid>
        <w:gridCol w:w="1628"/>
        <w:gridCol w:w="1072"/>
        <w:gridCol w:w="1074"/>
        <w:gridCol w:w="194"/>
        <w:gridCol w:w="846"/>
        <w:gridCol w:w="1056"/>
        <w:gridCol w:w="533"/>
        <w:gridCol w:w="505"/>
        <w:gridCol w:w="1126"/>
        <w:gridCol w:w="1026"/>
      </w:tblGrid>
      <w:tr w:rsidR="001D1820">
        <w:tc>
          <w:tcPr>
            <w:tcW w:w="9568" w:type="dxa"/>
            <w:gridSpan w:val="10"/>
            <w:vAlign w:val="center"/>
          </w:tcPr>
          <w:p w:rsidR="001D1820" w:rsidRDefault="000F7C19">
            <w:pPr>
              <w:jc w:val="center"/>
              <w:rPr>
                <w:b/>
                <w:bCs/>
              </w:rPr>
            </w:pPr>
            <w:r>
              <w:rPr>
                <w:rFonts w:hint="eastAsia"/>
              </w:rPr>
              <w:t>企业情况</w:t>
            </w:r>
          </w:p>
        </w:tc>
      </w:tr>
      <w:tr w:rsidR="001D1820">
        <w:tc>
          <w:tcPr>
            <w:tcW w:w="1725" w:type="dxa"/>
            <w:vAlign w:val="center"/>
          </w:tcPr>
          <w:p w:rsidR="001D1820" w:rsidRDefault="000F7C19">
            <w:pPr>
              <w:jc w:val="center"/>
            </w:pPr>
            <w:r>
              <w:rPr>
                <w:rFonts w:hint="eastAsia"/>
              </w:rPr>
              <w:t>单位名称</w:t>
            </w:r>
          </w:p>
        </w:tc>
        <w:tc>
          <w:tcPr>
            <w:tcW w:w="7843" w:type="dxa"/>
            <w:gridSpan w:val="9"/>
            <w:vAlign w:val="center"/>
          </w:tcPr>
          <w:p w:rsidR="001D1820" w:rsidRDefault="001D1820">
            <w:pPr>
              <w:jc w:val="center"/>
            </w:pPr>
          </w:p>
        </w:tc>
      </w:tr>
      <w:tr w:rsidR="001D1820">
        <w:tc>
          <w:tcPr>
            <w:tcW w:w="1725" w:type="dxa"/>
            <w:vAlign w:val="center"/>
          </w:tcPr>
          <w:p w:rsidR="001D1820" w:rsidRDefault="000F7C19">
            <w:pPr>
              <w:jc w:val="center"/>
            </w:pPr>
            <w:r>
              <w:rPr>
                <w:rFonts w:hint="eastAsia"/>
              </w:rPr>
              <w:t>地址</w:t>
            </w:r>
          </w:p>
        </w:tc>
        <w:tc>
          <w:tcPr>
            <w:tcW w:w="3356" w:type="dxa"/>
            <w:gridSpan w:val="4"/>
            <w:vAlign w:val="center"/>
          </w:tcPr>
          <w:p w:rsidR="001D1820" w:rsidRDefault="001D1820">
            <w:pPr>
              <w:jc w:val="center"/>
            </w:pPr>
          </w:p>
        </w:tc>
        <w:tc>
          <w:tcPr>
            <w:tcW w:w="1672" w:type="dxa"/>
            <w:gridSpan w:val="2"/>
            <w:vAlign w:val="center"/>
          </w:tcPr>
          <w:p w:rsidR="001D1820" w:rsidRDefault="000F7C19">
            <w:pPr>
              <w:jc w:val="center"/>
            </w:pPr>
            <w:r>
              <w:rPr>
                <w:rFonts w:hint="eastAsia"/>
              </w:rPr>
              <w:t>法定代表人</w:t>
            </w:r>
          </w:p>
        </w:tc>
        <w:tc>
          <w:tcPr>
            <w:tcW w:w="2815" w:type="dxa"/>
            <w:gridSpan w:val="3"/>
            <w:vAlign w:val="center"/>
          </w:tcPr>
          <w:p w:rsidR="001D1820" w:rsidRDefault="001D1820">
            <w:pPr>
              <w:jc w:val="center"/>
            </w:pPr>
          </w:p>
        </w:tc>
      </w:tr>
      <w:tr w:rsidR="001D1820">
        <w:tc>
          <w:tcPr>
            <w:tcW w:w="1725" w:type="dxa"/>
            <w:vAlign w:val="center"/>
          </w:tcPr>
          <w:p w:rsidR="001D1820" w:rsidRDefault="000F7C19">
            <w:pPr>
              <w:jc w:val="center"/>
            </w:pPr>
            <w:r>
              <w:rPr>
                <w:rFonts w:hint="eastAsia"/>
              </w:rPr>
              <w:t>成立时间</w:t>
            </w:r>
          </w:p>
        </w:tc>
        <w:tc>
          <w:tcPr>
            <w:tcW w:w="3356" w:type="dxa"/>
            <w:gridSpan w:val="4"/>
            <w:vAlign w:val="center"/>
          </w:tcPr>
          <w:p w:rsidR="001D1820" w:rsidRDefault="001D1820">
            <w:pPr>
              <w:jc w:val="center"/>
            </w:pPr>
          </w:p>
        </w:tc>
        <w:tc>
          <w:tcPr>
            <w:tcW w:w="1672" w:type="dxa"/>
            <w:gridSpan w:val="2"/>
            <w:vAlign w:val="center"/>
          </w:tcPr>
          <w:p w:rsidR="001D1820" w:rsidRDefault="000F7C19">
            <w:pPr>
              <w:jc w:val="center"/>
            </w:pPr>
            <w:r>
              <w:rPr>
                <w:rFonts w:hint="eastAsia"/>
              </w:rPr>
              <w:t>注册资本</w:t>
            </w:r>
          </w:p>
        </w:tc>
        <w:tc>
          <w:tcPr>
            <w:tcW w:w="2815" w:type="dxa"/>
            <w:gridSpan w:val="3"/>
            <w:vAlign w:val="center"/>
          </w:tcPr>
          <w:p w:rsidR="001D1820" w:rsidRDefault="001D1820">
            <w:pPr>
              <w:jc w:val="center"/>
            </w:pPr>
          </w:p>
        </w:tc>
      </w:tr>
      <w:tr w:rsidR="001D1820">
        <w:tc>
          <w:tcPr>
            <w:tcW w:w="1725" w:type="dxa"/>
            <w:vAlign w:val="center"/>
          </w:tcPr>
          <w:p w:rsidR="001D1820" w:rsidRDefault="000F7C19">
            <w:pPr>
              <w:jc w:val="center"/>
            </w:pPr>
            <w:r>
              <w:rPr>
                <w:rFonts w:hint="eastAsia"/>
              </w:rPr>
              <w:t>开户银行</w:t>
            </w:r>
          </w:p>
        </w:tc>
        <w:tc>
          <w:tcPr>
            <w:tcW w:w="2478" w:type="dxa"/>
            <w:gridSpan w:val="3"/>
            <w:vAlign w:val="center"/>
          </w:tcPr>
          <w:p w:rsidR="001D1820" w:rsidRDefault="001D1820">
            <w:pPr>
              <w:jc w:val="center"/>
            </w:pPr>
          </w:p>
        </w:tc>
        <w:tc>
          <w:tcPr>
            <w:tcW w:w="878" w:type="dxa"/>
            <w:vAlign w:val="center"/>
          </w:tcPr>
          <w:p w:rsidR="001D1820" w:rsidRDefault="000F7C19">
            <w:pPr>
              <w:jc w:val="center"/>
            </w:pPr>
            <w:r>
              <w:rPr>
                <w:rFonts w:hint="eastAsia"/>
              </w:rPr>
              <w:t>账号</w:t>
            </w:r>
          </w:p>
        </w:tc>
        <w:tc>
          <w:tcPr>
            <w:tcW w:w="4487" w:type="dxa"/>
            <w:gridSpan w:val="5"/>
            <w:vAlign w:val="center"/>
          </w:tcPr>
          <w:p w:rsidR="001D1820" w:rsidRDefault="001D1820">
            <w:pPr>
              <w:jc w:val="center"/>
            </w:pPr>
          </w:p>
        </w:tc>
      </w:tr>
      <w:tr w:rsidR="001D1820">
        <w:tc>
          <w:tcPr>
            <w:tcW w:w="1725" w:type="dxa"/>
            <w:vAlign w:val="center"/>
          </w:tcPr>
          <w:p w:rsidR="001D1820" w:rsidRDefault="000F7C19">
            <w:pPr>
              <w:jc w:val="center"/>
            </w:pPr>
            <w:r>
              <w:rPr>
                <w:rFonts w:hint="eastAsia"/>
              </w:rPr>
              <w:t>联系电话</w:t>
            </w:r>
          </w:p>
        </w:tc>
        <w:tc>
          <w:tcPr>
            <w:tcW w:w="7843" w:type="dxa"/>
            <w:gridSpan w:val="9"/>
            <w:vAlign w:val="center"/>
          </w:tcPr>
          <w:p w:rsidR="001D1820" w:rsidRDefault="001D1820">
            <w:pPr>
              <w:jc w:val="center"/>
            </w:pPr>
          </w:p>
        </w:tc>
      </w:tr>
      <w:tr w:rsidR="001D1820">
        <w:tc>
          <w:tcPr>
            <w:tcW w:w="1725" w:type="dxa"/>
            <w:vAlign w:val="center"/>
          </w:tcPr>
          <w:p w:rsidR="001D1820" w:rsidRDefault="000F7C19">
            <w:pPr>
              <w:jc w:val="center"/>
            </w:pPr>
            <w:r>
              <w:rPr>
                <w:rFonts w:hint="eastAsia"/>
              </w:rPr>
              <w:t>企业总人数</w:t>
            </w:r>
          </w:p>
        </w:tc>
        <w:tc>
          <w:tcPr>
            <w:tcW w:w="1143" w:type="dxa"/>
            <w:vAlign w:val="center"/>
          </w:tcPr>
          <w:p w:rsidR="001D1820" w:rsidRDefault="001D1820">
            <w:pPr>
              <w:jc w:val="center"/>
            </w:pPr>
          </w:p>
        </w:tc>
        <w:tc>
          <w:tcPr>
            <w:tcW w:w="1125" w:type="dxa"/>
            <w:vAlign w:val="center"/>
          </w:tcPr>
          <w:p w:rsidR="001D1820" w:rsidRDefault="000F7C19">
            <w:pPr>
              <w:jc w:val="center"/>
            </w:pPr>
            <w:r>
              <w:rPr>
                <w:rFonts w:hint="eastAsia"/>
              </w:rPr>
              <w:t>管理</w:t>
            </w:r>
          </w:p>
          <w:p w:rsidR="001D1820" w:rsidRDefault="000F7C19">
            <w:pPr>
              <w:jc w:val="center"/>
            </w:pPr>
            <w:r>
              <w:rPr>
                <w:rFonts w:hint="eastAsia"/>
              </w:rPr>
              <w:t>人员</w:t>
            </w:r>
          </w:p>
        </w:tc>
        <w:tc>
          <w:tcPr>
            <w:tcW w:w="1088" w:type="dxa"/>
            <w:gridSpan w:val="2"/>
            <w:vAlign w:val="center"/>
          </w:tcPr>
          <w:p w:rsidR="001D1820" w:rsidRDefault="001D1820">
            <w:pPr>
              <w:jc w:val="center"/>
            </w:pPr>
          </w:p>
        </w:tc>
        <w:tc>
          <w:tcPr>
            <w:tcW w:w="1106" w:type="dxa"/>
            <w:vAlign w:val="center"/>
          </w:tcPr>
          <w:p w:rsidR="001D1820" w:rsidRDefault="000F7C19">
            <w:pPr>
              <w:jc w:val="center"/>
            </w:pPr>
            <w:r>
              <w:rPr>
                <w:rFonts w:hint="eastAsia"/>
              </w:rPr>
              <w:t>技术</w:t>
            </w:r>
          </w:p>
          <w:p w:rsidR="001D1820" w:rsidRDefault="000F7C19">
            <w:pPr>
              <w:jc w:val="center"/>
            </w:pPr>
            <w:r>
              <w:rPr>
                <w:rFonts w:hint="eastAsia"/>
              </w:rPr>
              <w:t>人员</w:t>
            </w:r>
          </w:p>
        </w:tc>
        <w:tc>
          <w:tcPr>
            <w:tcW w:w="1106" w:type="dxa"/>
            <w:gridSpan w:val="2"/>
            <w:vAlign w:val="center"/>
          </w:tcPr>
          <w:p w:rsidR="001D1820" w:rsidRDefault="001D1820">
            <w:pPr>
              <w:jc w:val="center"/>
            </w:pPr>
          </w:p>
        </w:tc>
        <w:tc>
          <w:tcPr>
            <w:tcW w:w="1182" w:type="dxa"/>
            <w:vAlign w:val="center"/>
          </w:tcPr>
          <w:p w:rsidR="001D1820" w:rsidRDefault="000F7C19">
            <w:pPr>
              <w:jc w:val="center"/>
            </w:pPr>
            <w:r>
              <w:rPr>
                <w:rFonts w:hint="eastAsia"/>
              </w:rPr>
              <w:t>职工</w:t>
            </w:r>
          </w:p>
          <w:p w:rsidR="001D1820" w:rsidRDefault="000F7C19">
            <w:pPr>
              <w:jc w:val="center"/>
            </w:pPr>
            <w:r>
              <w:rPr>
                <w:rFonts w:hint="eastAsia"/>
              </w:rPr>
              <w:t>人员</w:t>
            </w:r>
          </w:p>
        </w:tc>
        <w:tc>
          <w:tcPr>
            <w:tcW w:w="1093" w:type="dxa"/>
            <w:vAlign w:val="center"/>
          </w:tcPr>
          <w:p w:rsidR="001D1820" w:rsidRDefault="001D1820">
            <w:pPr>
              <w:jc w:val="center"/>
            </w:pPr>
          </w:p>
        </w:tc>
      </w:tr>
      <w:tr w:rsidR="001D1820">
        <w:trPr>
          <w:trHeight w:val="890"/>
        </w:trPr>
        <w:tc>
          <w:tcPr>
            <w:tcW w:w="1725" w:type="dxa"/>
            <w:vAlign w:val="center"/>
          </w:tcPr>
          <w:p w:rsidR="001D1820" w:rsidRDefault="000F7C19">
            <w:pPr>
              <w:jc w:val="center"/>
            </w:pPr>
            <w:r>
              <w:rPr>
                <w:rFonts w:hint="eastAsia"/>
              </w:rPr>
              <w:t>经营范围</w:t>
            </w:r>
          </w:p>
        </w:tc>
        <w:tc>
          <w:tcPr>
            <w:tcW w:w="7843" w:type="dxa"/>
            <w:gridSpan w:val="9"/>
            <w:vAlign w:val="center"/>
          </w:tcPr>
          <w:p w:rsidR="001D1820" w:rsidRDefault="001D1820">
            <w:pPr>
              <w:jc w:val="center"/>
            </w:pPr>
          </w:p>
        </w:tc>
      </w:tr>
      <w:tr w:rsidR="001D1820">
        <w:trPr>
          <w:trHeight w:val="2493"/>
        </w:trPr>
        <w:tc>
          <w:tcPr>
            <w:tcW w:w="1725" w:type="dxa"/>
            <w:vAlign w:val="center"/>
          </w:tcPr>
          <w:p w:rsidR="001D1820" w:rsidRDefault="000F7C19">
            <w:pPr>
              <w:jc w:val="center"/>
            </w:pPr>
            <w:r>
              <w:rPr>
                <w:rFonts w:hint="eastAsia"/>
              </w:rPr>
              <w:t>企业现有的资质证书</w:t>
            </w:r>
          </w:p>
        </w:tc>
        <w:tc>
          <w:tcPr>
            <w:tcW w:w="7843" w:type="dxa"/>
            <w:gridSpan w:val="9"/>
            <w:vAlign w:val="center"/>
          </w:tcPr>
          <w:p w:rsidR="001D1820" w:rsidRDefault="001D1820">
            <w:pPr>
              <w:jc w:val="center"/>
            </w:pPr>
          </w:p>
        </w:tc>
      </w:tr>
    </w:tbl>
    <w:p w:rsidR="001D1820" w:rsidRDefault="000F7C19">
      <w:pPr>
        <w:rPr>
          <w:b/>
          <w:bCs/>
        </w:rPr>
      </w:pPr>
      <w:r>
        <w:rPr>
          <w:rFonts w:hint="eastAsia"/>
          <w:b/>
          <w:bCs/>
        </w:rPr>
        <w:t xml:space="preserve">注：表格不能满足时可自行增加。 </w:t>
      </w:r>
    </w:p>
    <w:p w:rsidR="001D1820" w:rsidRDefault="000F7C19">
      <w:r>
        <w:rPr>
          <w:rFonts w:hint="eastAsia"/>
        </w:rPr>
        <w:t xml:space="preserve">法定代表人或授权代表签字：       </w:t>
      </w:r>
    </w:p>
    <w:p w:rsidR="001D1820" w:rsidRDefault="000F7C19">
      <w:r>
        <w:rPr>
          <w:rFonts w:hint="eastAsia"/>
        </w:rPr>
        <w:t>供应商公章：</w:t>
      </w:r>
    </w:p>
    <w:p w:rsidR="001D1820" w:rsidRDefault="000F7C19">
      <w:pPr>
        <w:widowControl/>
        <w:spacing w:line="240" w:lineRule="auto"/>
        <w:jc w:val="left"/>
      </w:pPr>
      <w:r>
        <w:br w:type="page"/>
      </w:r>
    </w:p>
    <w:p w:rsidR="001D1820" w:rsidRDefault="000F7C19">
      <w:pPr>
        <w:jc w:val="center"/>
        <w:rPr>
          <w:b/>
          <w:bCs/>
          <w:sz w:val="28"/>
          <w:szCs w:val="28"/>
        </w:rPr>
      </w:pPr>
      <w:r>
        <w:rPr>
          <w:rFonts w:hint="eastAsia"/>
          <w:b/>
          <w:bCs/>
          <w:sz w:val="28"/>
          <w:szCs w:val="28"/>
        </w:rPr>
        <w:lastRenderedPageBreak/>
        <w:t>企业业绩</w:t>
      </w:r>
    </w:p>
    <w:p w:rsidR="001D1820" w:rsidRDefault="000F7C19">
      <w:r>
        <w:rPr>
          <w:rFonts w:hint="eastAsia"/>
        </w:rPr>
        <w:t>供应商全称（加盖公章）：</w:t>
      </w:r>
    </w:p>
    <w:p w:rsidR="001D1820" w:rsidRDefault="000F7C19">
      <w:r>
        <w:rPr>
          <w:rFonts w:hint="eastAsia"/>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1701"/>
        <w:gridCol w:w="1559"/>
        <w:gridCol w:w="1276"/>
        <w:gridCol w:w="1701"/>
        <w:gridCol w:w="1302"/>
      </w:tblGrid>
      <w:tr w:rsidR="001D1820">
        <w:trPr>
          <w:trHeight w:val="916"/>
          <w:jc w:val="center"/>
        </w:trPr>
        <w:tc>
          <w:tcPr>
            <w:tcW w:w="852" w:type="dxa"/>
            <w:vAlign w:val="center"/>
          </w:tcPr>
          <w:p w:rsidR="001D1820" w:rsidRDefault="000F7C19">
            <w:pPr>
              <w:jc w:val="center"/>
              <w:rPr>
                <w:bCs/>
              </w:rPr>
            </w:pPr>
            <w:r>
              <w:rPr>
                <w:rFonts w:hint="eastAsia"/>
                <w:bCs/>
              </w:rPr>
              <w:t>序号</w:t>
            </w:r>
          </w:p>
        </w:tc>
        <w:tc>
          <w:tcPr>
            <w:tcW w:w="1417" w:type="dxa"/>
            <w:vAlign w:val="center"/>
          </w:tcPr>
          <w:p w:rsidR="001D1820" w:rsidRDefault="000F7C19">
            <w:pPr>
              <w:jc w:val="center"/>
              <w:rPr>
                <w:bCs/>
              </w:rPr>
            </w:pPr>
            <w:r>
              <w:rPr>
                <w:rFonts w:hint="eastAsia"/>
                <w:bCs/>
              </w:rPr>
              <w:t>项目名称</w:t>
            </w:r>
          </w:p>
        </w:tc>
        <w:tc>
          <w:tcPr>
            <w:tcW w:w="1701" w:type="dxa"/>
            <w:vAlign w:val="center"/>
          </w:tcPr>
          <w:p w:rsidR="001D1820" w:rsidRDefault="000F7C19">
            <w:pPr>
              <w:jc w:val="center"/>
              <w:rPr>
                <w:bCs/>
              </w:rPr>
            </w:pPr>
            <w:r>
              <w:rPr>
                <w:rFonts w:hint="eastAsia"/>
                <w:bCs/>
              </w:rPr>
              <w:t>采购人</w:t>
            </w:r>
          </w:p>
        </w:tc>
        <w:tc>
          <w:tcPr>
            <w:tcW w:w="1559" w:type="dxa"/>
            <w:vAlign w:val="center"/>
          </w:tcPr>
          <w:p w:rsidR="001D1820" w:rsidRDefault="000F7C19">
            <w:pPr>
              <w:jc w:val="center"/>
              <w:rPr>
                <w:bCs/>
              </w:rPr>
            </w:pPr>
            <w:r>
              <w:rPr>
                <w:rFonts w:hint="eastAsia"/>
                <w:bCs/>
              </w:rPr>
              <w:t>合同金额</w:t>
            </w:r>
          </w:p>
          <w:p w:rsidR="001D1820" w:rsidRDefault="000F7C19">
            <w:pPr>
              <w:jc w:val="center"/>
              <w:rPr>
                <w:bCs/>
              </w:rPr>
            </w:pPr>
            <w:r>
              <w:rPr>
                <w:rFonts w:hint="eastAsia"/>
                <w:bCs/>
              </w:rPr>
              <w:t>(人民币)</w:t>
            </w:r>
          </w:p>
        </w:tc>
        <w:tc>
          <w:tcPr>
            <w:tcW w:w="1276" w:type="dxa"/>
            <w:vAlign w:val="center"/>
          </w:tcPr>
          <w:p w:rsidR="001D1820" w:rsidRDefault="000F7C19">
            <w:pPr>
              <w:jc w:val="center"/>
              <w:rPr>
                <w:bCs/>
              </w:rPr>
            </w:pPr>
            <w:r>
              <w:rPr>
                <w:rFonts w:hint="eastAsia"/>
                <w:bCs/>
              </w:rPr>
              <w:t>签订时间</w:t>
            </w:r>
          </w:p>
        </w:tc>
        <w:tc>
          <w:tcPr>
            <w:tcW w:w="1701" w:type="dxa"/>
            <w:vAlign w:val="center"/>
          </w:tcPr>
          <w:p w:rsidR="001D1820" w:rsidRDefault="000F7C19">
            <w:pPr>
              <w:jc w:val="center"/>
              <w:rPr>
                <w:bCs/>
              </w:rPr>
            </w:pPr>
            <w:r>
              <w:rPr>
                <w:rFonts w:hint="eastAsia"/>
                <w:bCs/>
              </w:rPr>
              <w:t>采购单位</w:t>
            </w:r>
          </w:p>
          <w:p w:rsidR="001D1820" w:rsidRDefault="000F7C19">
            <w:pPr>
              <w:jc w:val="center"/>
              <w:rPr>
                <w:bCs/>
              </w:rPr>
            </w:pPr>
            <w:r>
              <w:rPr>
                <w:rFonts w:hint="eastAsia"/>
                <w:bCs/>
              </w:rPr>
              <w:t>联系人</w:t>
            </w:r>
          </w:p>
        </w:tc>
        <w:tc>
          <w:tcPr>
            <w:tcW w:w="1302" w:type="dxa"/>
            <w:vAlign w:val="center"/>
          </w:tcPr>
          <w:p w:rsidR="001D1820" w:rsidRDefault="000F7C19">
            <w:pPr>
              <w:jc w:val="center"/>
              <w:rPr>
                <w:bCs/>
              </w:rPr>
            </w:pPr>
            <w:r>
              <w:rPr>
                <w:rFonts w:hint="eastAsia"/>
                <w:bCs/>
              </w:rPr>
              <w:t>联系方式</w:t>
            </w:r>
          </w:p>
        </w:tc>
      </w:tr>
      <w:tr w:rsidR="001D1820">
        <w:trPr>
          <w:trHeight w:val="851"/>
          <w:jc w:val="center"/>
        </w:trPr>
        <w:tc>
          <w:tcPr>
            <w:tcW w:w="852" w:type="dxa"/>
            <w:vAlign w:val="center"/>
          </w:tcPr>
          <w:p w:rsidR="001D1820" w:rsidRDefault="001D1820">
            <w:pPr>
              <w:rPr>
                <w:bCs/>
              </w:rPr>
            </w:pPr>
          </w:p>
        </w:tc>
        <w:tc>
          <w:tcPr>
            <w:tcW w:w="1417" w:type="dxa"/>
            <w:vAlign w:val="center"/>
          </w:tcPr>
          <w:p w:rsidR="001D1820" w:rsidRDefault="001D1820">
            <w:pPr>
              <w:rPr>
                <w:bCs/>
              </w:rPr>
            </w:pPr>
          </w:p>
        </w:tc>
        <w:tc>
          <w:tcPr>
            <w:tcW w:w="1701" w:type="dxa"/>
            <w:vAlign w:val="center"/>
          </w:tcPr>
          <w:p w:rsidR="001D1820" w:rsidRDefault="001D1820">
            <w:pPr>
              <w:rPr>
                <w:bCs/>
              </w:rPr>
            </w:pPr>
          </w:p>
        </w:tc>
        <w:tc>
          <w:tcPr>
            <w:tcW w:w="1559" w:type="dxa"/>
            <w:vAlign w:val="center"/>
          </w:tcPr>
          <w:p w:rsidR="001D1820" w:rsidRDefault="001D1820">
            <w:pPr>
              <w:rPr>
                <w:bCs/>
              </w:rPr>
            </w:pPr>
          </w:p>
        </w:tc>
        <w:tc>
          <w:tcPr>
            <w:tcW w:w="1276" w:type="dxa"/>
            <w:vAlign w:val="center"/>
          </w:tcPr>
          <w:p w:rsidR="001D1820" w:rsidRDefault="001D1820">
            <w:pPr>
              <w:rPr>
                <w:bCs/>
              </w:rPr>
            </w:pPr>
          </w:p>
        </w:tc>
        <w:tc>
          <w:tcPr>
            <w:tcW w:w="1701" w:type="dxa"/>
            <w:vAlign w:val="center"/>
          </w:tcPr>
          <w:p w:rsidR="001D1820" w:rsidRDefault="001D1820">
            <w:pPr>
              <w:rPr>
                <w:bCs/>
              </w:rPr>
            </w:pPr>
          </w:p>
        </w:tc>
        <w:tc>
          <w:tcPr>
            <w:tcW w:w="1302" w:type="dxa"/>
            <w:vAlign w:val="center"/>
          </w:tcPr>
          <w:p w:rsidR="001D1820" w:rsidRDefault="001D1820">
            <w:pPr>
              <w:rPr>
                <w:bCs/>
              </w:rPr>
            </w:pPr>
          </w:p>
        </w:tc>
      </w:tr>
      <w:tr w:rsidR="001D1820">
        <w:trPr>
          <w:trHeight w:val="851"/>
          <w:jc w:val="center"/>
        </w:trPr>
        <w:tc>
          <w:tcPr>
            <w:tcW w:w="852" w:type="dxa"/>
            <w:vAlign w:val="center"/>
          </w:tcPr>
          <w:p w:rsidR="001D1820" w:rsidRDefault="001D1820">
            <w:pPr>
              <w:rPr>
                <w:bCs/>
              </w:rPr>
            </w:pPr>
          </w:p>
        </w:tc>
        <w:tc>
          <w:tcPr>
            <w:tcW w:w="1417" w:type="dxa"/>
            <w:vAlign w:val="center"/>
          </w:tcPr>
          <w:p w:rsidR="001D1820" w:rsidRDefault="001D1820">
            <w:pPr>
              <w:rPr>
                <w:bCs/>
              </w:rPr>
            </w:pPr>
          </w:p>
        </w:tc>
        <w:tc>
          <w:tcPr>
            <w:tcW w:w="1701" w:type="dxa"/>
            <w:vAlign w:val="center"/>
          </w:tcPr>
          <w:p w:rsidR="001D1820" w:rsidRDefault="001D1820">
            <w:pPr>
              <w:rPr>
                <w:bCs/>
              </w:rPr>
            </w:pPr>
          </w:p>
        </w:tc>
        <w:tc>
          <w:tcPr>
            <w:tcW w:w="1559" w:type="dxa"/>
            <w:vAlign w:val="center"/>
          </w:tcPr>
          <w:p w:rsidR="001D1820" w:rsidRDefault="001D1820">
            <w:pPr>
              <w:rPr>
                <w:bCs/>
              </w:rPr>
            </w:pPr>
          </w:p>
        </w:tc>
        <w:tc>
          <w:tcPr>
            <w:tcW w:w="1276" w:type="dxa"/>
            <w:vAlign w:val="center"/>
          </w:tcPr>
          <w:p w:rsidR="001D1820" w:rsidRDefault="001D1820">
            <w:pPr>
              <w:rPr>
                <w:bCs/>
              </w:rPr>
            </w:pPr>
          </w:p>
        </w:tc>
        <w:tc>
          <w:tcPr>
            <w:tcW w:w="1701" w:type="dxa"/>
            <w:vAlign w:val="center"/>
          </w:tcPr>
          <w:p w:rsidR="001D1820" w:rsidRDefault="001D1820">
            <w:pPr>
              <w:rPr>
                <w:bCs/>
              </w:rPr>
            </w:pPr>
          </w:p>
        </w:tc>
        <w:tc>
          <w:tcPr>
            <w:tcW w:w="1302" w:type="dxa"/>
            <w:vAlign w:val="center"/>
          </w:tcPr>
          <w:p w:rsidR="001D1820" w:rsidRDefault="001D1820">
            <w:pPr>
              <w:rPr>
                <w:bCs/>
              </w:rPr>
            </w:pPr>
          </w:p>
        </w:tc>
      </w:tr>
      <w:tr w:rsidR="001D1820">
        <w:trPr>
          <w:trHeight w:val="851"/>
          <w:jc w:val="center"/>
        </w:trPr>
        <w:tc>
          <w:tcPr>
            <w:tcW w:w="852" w:type="dxa"/>
            <w:vAlign w:val="center"/>
          </w:tcPr>
          <w:p w:rsidR="001D1820" w:rsidRDefault="001D1820">
            <w:pPr>
              <w:rPr>
                <w:bCs/>
              </w:rPr>
            </w:pPr>
          </w:p>
        </w:tc>
        <w:tc>
          <w:tcPr>
            <w:tcW w:w="1417" w:type="dxa"/>
            <w:vAlign w:val="center"/>
          </w:tcPr>
          <w:p w:rsidR="001D1820" w:rsidRDefault="001D1820">
            <w:pPr>
              <w:rPr>
                <w:bCs/>
              </w:rPr>
            </w:pPr>
          </w:p>
        </w:tc>
        <w:tc>
          <w:tcPr>
            <w:tcW w:w="1701" w:type="dxa"/>
            <w:vAlign w:val="center"/>
          </w:tcPr>
          <w:p w:rsidR="001D1820" w:rsidRDefault="001D1820">
            <w:pPr>
              <w:rPr>
                <w:bCs/>
              </w:rPr>
            </w:pPr>
          </w:p>
        </w:tc>
        <w:tc>
          <w:tcPr>
            <w:tcW w:w="1559" w:type="dxa"/>
            <w:vAlign w:val="center"/>
          </w:tcPr>
          <w:p w:rsidR="001D1820" w:rsidRDefault="001D1820">
            <w:pPr>
              <w:rPr>
                <w:bCs/>
              </w:rPr>
            </w:pPr>
          </w:p>
        </w:tc>
        <w:tc>
          <w:tcPr>
            <w:tcW w:w="1276" w:type="dxa"/>
            <w:vAlign w:val="center"/>
          </w:tcPr>
          <w:p w:rsidR="001D1820" w:rsidRDefault="001D1820">
            <w:pPr>
              <w:rPr>
                <w:bCs/>
              </w:rPr>
            </w:pPr>
          </w:p>
        </w:tc>
        <w:tc>
          <w:tcPr>
            <w:tcW w:w="1701" w:type="dxa"/>
            <w:vAlign w:val="center"/>
          </w:tcPr>
          <w:p w:rsidR="001D1820" w:rsidRDefault="001D1820">
            <w:pPr>
              <w:rPr>
                <w:bCs/>
              </w:rPr>
            </w:pPr>
          </w:p>
        </w:tc>
        <w:tc>
          <w:tcPr>
            <w:tcW w:w="1302" w:type="dxa"/>
            <w:vAlign w:val="center"/>
          </w:tcPr>
          <w:p w:rsidR="001D1820" w:rsidRDefault="001D1820">
            <w:pPr>
              <w:rPr>
                <w:bCs/>
              </w:rPr>
            </w:pPr>
          </w:p>
        </w:tc>
      </w:tr>
      <w:tr w:rsidR="001D1820">
        <w:trPr>
          <w:trHeight w:val="851"/>
          <w:jc w:val="center"/>
        </w:trPr>
        <w:tc>
          <w:tcPr>
            <w:tcW w:w="852" w:type="dxa"/>
            <w:vAlign w:val="center"/>
          </w:tcPr>
          <w:p w:rsidR="001D1820" w:rsidRDefault="001D1820">
            <w:pPr>
              <w:rPr>
                <w:bCs/>
              </w:rPr>
            </w:pPr>
          </w:p>
        </w:tc>
        <w:tc>
          <w:tcPr>
            <w:tcW w:w="1417" w:type="dxa"/>
            <w:vAlign w:val="center"/>
          </w:tcPr>
          <w:p w:rsidR="001D1820" w:rsidRDefault="001D1820">
            <w:pPr>
              <w:rPr>
                <w:bCs/>
              </w:rPr>
            </w:pPr>
          </w:p>
        </w:tc>
        <w:tc>
          <w:tcPr>
            <w:tcW w:w="1701" w:type="dxa"/>
            <w:vAlign w:val="center"/>
          </w:tcPr>
          <w:p w:rsidR="001D1820" w:rsidRDefault="001D1820">
            <w:pPr>
              <w:rPr>
                <w:bCs/>
              </w:rPr>
            </w:pPr>
          </w:p>
        </w:tc>
        <w:tc>
          <w:tcPr>
            <w:tcW w:w="1559" w:type="dxa"/>
            <w:vAlign w:val="center"/>
          </w:tcPr>
          <w:p w:rsidR="001D1820" w:rsidRDefault="001D1820">
            <w:pPr>
              <w:rPr>
                <w:bCs/>
              </w:rPr>
            </w:pPr>
          </w:p>
        </w:tc>
        <w:tc>
          <w:tcPr>
            <w:tcW w:w="1276" w:type="dxa"/>
            <w:vAlign w:val="center"/>
          </w:tcPr>
          <w:p w:rsidR="001D1820" w:rsidRDefault="001D1820">
            <w:pPr>
              <w:rPr>
                <w:bCs/>
              </w:rPr>
            </w:pPr>
          </w:p>
        </w:tc>
        <w:tc>
          <w:tcPr>
            <w:tcW w:w="1701" w:type="dxa"/>
            <w:vAlign w:val="center"/>
          </w:tcPr>
          <w:p w:rsidR="001D1820" w:rsidRDefault="001D1820">
            <w:pPr>
              <w:rPr>
                <w:bCs/>
              </w:rPr>
            </w:pPr>
          </w:p>
        </w:tc>
        <w:tc>
          <w:tcPr>
            <w:tcW w:w="1302" w:type="dxa"/>
            <w:vAlign w:val="center"/>
          </w:tcPr>
          <w:p w:rsidR="001D1820" w:rsidRDefault="001D1820">
            <w:pPr>
              <w:rPr>
                <w:bCs/>
              </w:rPr>
            </w:pPr>
          </w:p>
        </w:tc>
      </w:tr>
      <w:tr w:rsidR="001D1820">
        <w:trPr>
          <w:trHeight w:val="851"/>
          <w:jc w:val="center"/>
        </w:trPr>
        <w:tc>
          <w:tcPr>
            <w:tcW w:w="852" w:type="dxa"/>
            <w:vAlign w:val="center"/>
          </w:tcPr>
          <w:p w:rsidR="001D1820" w:rsidRDefault="001D1820">
            <w:pPr>
              <w:rPr>
                <w:bCs/>
              </w:rPr>
            </w:pPr>
          </w:p>
        </w:tc>
        <w:tc>
          <w:tcPr>
            <w:tcW w:w="1417" w:type="dxa"/>
            <w:vAlign w:val="center"/>
          </w:tcPr>
          <w:p w:rsidR="001D1820" w:rsidRDefault="001D1820">
            <w:pPr>
              <w:rPr>
                <w:bCs/>
              </w:rPr>
            </w:pPr>
          </w:p>
        </w:tc>
        <w:tc>
          <w:tcPr>
            <w:tcW w:w="1701" w:type="dxa"/>
            <w:vAlign w:val="center"/>
          </w:tcPr>
          <w:p w:rsidR="001D1820" w:rsidRDefault="001D1820">
            <w:pPr>
              <w:rPr>
                <w:bCs/>
              </w:rPr>
            </w:pPr>
          </w:p>
        </w:tc>
        <w:tc>
          <w:tcPr>
            <w:tcW w:w="1559" w:type="dxa"/>
            <w:vAlign w:val="center"/>
          </w:tcPr>
          <w:p w:rsidR="001D1820" w:rsidRDefault="001D1820">
            <w:pPr>
              <w:rPr>
                <w:bCs/>
              </w:rPr>
            </w:pPr>
          </w:p>
        </w:tc>
        <w:tc>
          <w:tcPr>
            <w:tcW w:w="1276" w:type="dxa"/>
            <w:vAlign w:val="center"/>
          </w:tcPr>
          <w:p w:rsidR="001D1820" w:rsidRDefault="001D1820">
            <w:pPr>
              <w:rPr>
                <w:bCs/>
              </w:rPr>
            </w:pPr>
          </w:p>
        </w:tc>
        <w:tc>
          <w:tcPr>
            <w:tcW w:w="1701" w:type="dxa"/>
            <w:vAlign w:val="center"/>
          </w:tcPr>
          <w:p w:rsidR="001D1820" w:rsidRDefault="001D1820">
            <w:pPr>
              <w:rPr>
                <w:bCs/>
              </w:rPr>
            </w:pPr>
          </w:p>
        </w:tc>
        <w:tc>
          <w:tcPr>
            <w:tcW w:w="1302" w:type="dxa"/>
            <w:vAlign w:val="center"/>
          </w:tcPr>
          <w:p w:rsidR="001D1820" w:rsidRDefault="001D1820">
            <w:pPr>
              <w:rPr>
                <w:bCs/>
              </w:rPr>
            </w:pPr>
          </w:p>
        </w:tc>
      </w:tr>
      <w:tr w:rsidR="001D1820">
        <w:trPr>
          <w:trHeight w:val="851"/>
          <w:jc w:val="center"/>
        </w:trPr>
        <w:tc>
          <w:tcPr>
            <w:tcW w:w="852" w:type="dxa"/>
            <w:vAlign w:val="center"/>
          </w:tcPr>
          <w:p w:rsidR="001D1820" w:rsidRDefault="001D1820">
            <w:pPr>
              <w:rPr>
                <w:bCs/>
              </w:rPr>
            </w:pPr>
          </w:p>
        </w:tc>
        <w:tc>
          <w:tcPr>
            <w:tcW w:w="1417" w:type="dxa"/>
            <w:vAlign w:val="center"/>
          </w:tcPr>
          <w:p w:rsidR="001D1820" w:rsidRDefault="001D1820">
            <w:pPr>
              <w:rPr>
                <w:bCs/>
              </w:rPr>
            </w:pPr>
          </w:p>
        </w:tc>
        <w:tc>
          <w:tcPr>
            <w:tcW w:w="1701" w:type="dxa"/>
            <w:vAlign w:val="center"/>
          </w:tcPr>
          <w:p w:rsidR="001D1820" w:rsidRDefault="001D1820">
            <w:pPr>
              <w:rPr>
                <w:bCs/>
              </w:rPr>
            </w:pPr>
          </w:p>
        </w:tc>
        <w:tc>
          <w:tcPr>
            <w:tcW w:w="1559" w:type="dxa"/>
            <w:vAlign w:val="center"/>
          </w:tcPr>
          <w:p w:rsidR="001D1820" w:rsidRDefault="001D1820">
            <w:pPr>
              <w:rPr>
                <w:bCs/>
              </w:rPr>
            </w:pPr>
          </w:p>
        </w:tc>
        <w:tc>
          <w:tcPr>
            <w:tcW w:w="1276" w:type="dxa"/>
            <w:vAlign w:val="center"/>
          </w:tcPr>
          <w:p w:rsidR="001D1820" w:rsidRDefault="001D1820">
            <w:pPr>
              <w:rPr>
                <w:bCs/>
              </w:rPr>
            </w:pPr>
          </w:p>
        </w:tc>
        <w:tc>
          <w:tcPr>
            <w:tcW w:w="1701" w:type="dxa"/>
            <w:vAlign w:val="center"/>
          </w:tcPr>
          <w:p w:rsidR="001D1820" w:rsidRDefault="001D1820">
            <w:pPr>
              <w:rPr>
                <w:bCs/>
              </w:rPr>
            </w:pPr>
          </w:p>
        </w:tc>
        <w:tc>
          <w:tcPr>
            <w:tcW w:w="1302" w:type="dxa"/>
            <w:vAlign w:val="center"/>
          </w:tcPr>
          <w:p w:rsidR="001D1820" w:rsidRDefault="001D1820">
            <w:pPr>
              <w:rPr>
                <w:bCs/>
              </w:rPr>
            </w:pPr>
          </w:p>
        </w:tc>
      </w:tr>
      <w:tr w:rsidR="001D1820">
        <w:trPr>
          <w:trHeight w:val="851"/>
          <w:jc w:val="center"/>
        </w:trPr>
        <w:tc>
          <w:tcPr>
            <w:tcW w:w="852" w:type="dxa"/>
            <w:vAlign w:val="center"/>
          </w:tcPr>
          <w:p w:rsidR="001D1820" w:rsidRDefault="001D1820">
            <w:pPr>
              <w:rPr>
                <w:bCs/>
              </w:rPr>
            </w:pPr>
          </w:p>
        </w:tc>
        <w:tc>
          <w:tcPr>
            <w:tcW w:w="1417" w:type="dxa"/>
            <w:vAlign w:val="center"/>
          </w:tcPr>
          <w:p w:rsidR="001D1820" w:rsidRDefault="001D1820">
            <w:pPr>
              <w:rPr>
                <w:bCs/>
              </w:rPr>
            </w:pPr>
          </w:p>
        </w:tc>
        <w:tc>
          <w:tcPr>
            <w:tcW w:w="1701" w:type="dxa"/>
            <w:vAlign w:val="center"/>
          </w:tcPr>
          <w:p w:rsidR="001D1820" w:rsidRDefault="001D1820">
            <w:pPr>
              <w:rPr>
                <w:bCs/>
              </w:rPr>
            </w:pPr>
          </w:p>
        </w:tc>
        <w:tc>
          <w:tcPr>
            <w:tcW w:w="1559" w:type="dxa"/>
            <w:vAlign w:val="center"/>
          </w:tcPr>
          <w:p w:rsidR="001D1820" w:rsidRDefault="001D1820">
            <w:pPr>
              <w:rPr>
                <w:bCs/>
              </w:rPr>
            </w:pPr>
          </w:p>
        </w:tc>
        <w:tc>
          <w:tcPr>
            <w:tcW w:w="1276" w:type="dxa"/>
            <w:vAlign w:val="center"/>
          </w:tcPr>
          <w:p w:rsidR="001D1820" w:rsidRDefault="001D1820">
            <w:pPr>
              <w:rPr>
                <w:bCs/>
              </w:rPr>
            </w:pPr>
          </w:p>
        </w:tc>
        <w:tc>
          <w:tcPr>
            <w:tcW w:w="1701" w:type="dxa"/>
            <w:vAlign w:val="center"/>
          </w:tcPr>
          <w:p w:rsidR="001D1820" w:rsidRDefault="001D1820">
            <w:pPr>
              <w:rPr>
                <w:bCs/>
              </w:rPr>
            </w:pPr>
          </w:p>
        </w:tc>
        <w:tc>
          <w:tcPr>
            <w:tcW w:w="1302" w:type="dxa"/>
            <w:vAlign w:val="center"/>
          </w:tcPr>
          <w:p w:rsidR="001D1820" w:rsidRDefault="001D1820">
            <w:pPr>
              <w:rPr>
                <w:bCs/>
              </w:rPr>
            </w:pPr>
          </w:p>
        </w:tc>
      </w:tr>
      <w:tr w:rsidR="001D1820">
        <w:trPr>
          <w:trHeight w:val="851"/>
          <w:jc w:val="center"/>
        </w:trPr>
        <w:tc>
          <w:tcPr>
            <w:tcW w:w="852" w:type="dxa"/>
            <w:vAlign w:val="center"/>
          </w:tcPr>
          <w:p w:rsidR="001D1820" w:rsidRDefault="001D1820">
            <w:pPr>
              <w:rPr>
                <w:bCs/>
              </w:rPr>
            </w:pPr>
          </w:p>
        </w:tc>
        <w:tc>
          <w:tcPr>
            <w:tcW w:w="1417" w:type="dxa"/>
            <w:vAlign w:val="center"/>
          </w:tcPr>
          <w:p w:rsidR="001D1820" w:rsidRDefault="001D1820">
            <w:pPr>
              <w:rPr>
                <w:bCs/>
              </w:rPr>
            </w:pPr>
          </w:p>
        </w:tc>
        <w:tc>
          <w:tcPr>
            <w:tcW w:w="1701" w:type="dxa"/>
            <w:vAlign w:val="center"/>
          </w:tcPr>
          <w:p w:rsidR="001D1820" w:rsidRDefault="001D1820">
            <w:pPr>
              <w:rPr>
                <w:bCs/>
              </w:rPr>
            </w:pPr>
          </w:p>
        </w:tc>
        <w:tc>
          <w:tcPr>
            <w:tcW w:w="1559" w:type="dxa"/>
            <w:vAlign w:val="center"/>
          </w:tcPr>
          <w:p w:rsidR="001D1820" w:rsidRDefault="001D1820">
            <w:pPr>
              <w:rPr>
                <w:bCs/>
              </w:rPr>
            </w:pPr>
          </w:p>
        </w:tc>
        <w:tc>
          <w:tcPr>
            <w:tcW w:w="1276" w:type="dxa"/>
            <w:vAlign w:val="center"/>
          </w:tcPr>
          <w:p w:rsidR="001D1820" w:rsidRDefault="001D1820">
            <w:pPr>
              <w:rPr>
                <w:bCs/>
              </w:rPr>
            </w:pPr>
          </w:p>
        </w:tc>
        <w:tc>
          <w:tcPr>
            <w:tcW w:w="1701" w:type="dxa"/>
            <w:vAlign w:val="center"/>
          </w:tcPr>
          <w:p w:rsidR="001D1820" w:rsidRDefault="001D1820">
            <w:pPr>
              <w:rPr>
                <w:bCs/>
              </w:rPr>
            </w:pPr>
          </w:p>
        </w:tc>
        <w:tc>
          <w:tcPr>
            <w:tcW w:w="1302" w:type="dxa"/>
            <w:vAlign w:val="center"/>
          </w:tcPr>
          <w:p w:rsidR="001D1820" w:rsidRDefault="001D1820">
            <w:pPr>
              <w:rPr>
                <w:bCs/>
              </w:rPr>
            </w:pPr>
          </w:p>
        </w:tc>
      </w:tr>
      <w:tr w:rsidR="001D1820">
        <w:trPr>
          <w:trHeight w:val="851"/>
          <w:jc w:val="center"/>
        </w:trPr>
        <w:tc>
          <w:tcPr>
            <w:tcW w:w="852" w:type="dxa"/>
            <w:vAlign w:val="center"/>
          </w:tcPr>
          <w:p w:rsidR="001D1820" w:rsidRDefault="001D1820">
            <w:pPr>
              <w:rPr>
                <w:bCs/>
              </w:rPr>
            </w:pPr>
          </w:p>
        </w:tc>
        <w:tc>
          <w:tcPr>
            <w:tcW w:w="1417" w:type="dxa"/>
            <w:vAlign w:val="center"/>
          </w:tcPr>
          <w:p w:rsidR="001D1820" w:rsidRDefault="001D1820">
            <w:pPr>
              <w:rPr>
                <w:bCs/>
              </w:rPr>
            </w:pPr>
          </w:p>
        </w:tc>
        <w:tc>
          <w:tcPr>
            <w:tcW w:w="1701" w:type="dxa"/>
            <w:vAlign w:val="center"/>
          </w:tcPr>
          <w:p w:rsidR="001D1820" w:rsidRDefault="001D1820">
            <w:pPr>
              <w:rPr>
                <w:bCs/>
              </w:rPr>
            </w:pPr>
          </w:p>
        </w:tc>
        <w:tc>
          <w:tcPr>
            <w:tcW w:w="1559" w:type="dxa"/>
            <w:vAlign w:val="center"/>
          </w:tcPr>
          <w:p w:rsidR="001D1820" w:rsidRDefault="001D1820">
            <w:pPr>
              <w:rPr>
                <w:bCs/>
              </w:rPr>
            </w:pPr>
          </w:p>
        </w:tc>
        <w:tc>
          <w:tcPr>
            <w:tcW w:w="1276" w:type="dxa"/>
            <w:vAlign w:val="center"/>
          </w:tcPr>
          <w:p w:rsidR="001D1820" w:rsidRDefault="001D1820">
            <w:pPr>
              <w:rPr>
                <w:bCs/>
              </w:rPr>
            </w:pPr>
          </w:p>
        </w:tc>
        <w:tc>
          <w:tcPr>
            <w:tcW w:w="1701" w:type="dxa"/>
            <w:vAlign w:val="center"/>
          </w:tcPr>
          <w:p w:rsidR="001D1820" w:rsidRDefault="001D1820">
            <w:pPr>
              <w:rPr>
                <w:bCs/>
              </w:rPr>
            </w:pPr>
          </w:p>
        </w:tc>
        <w:tc>
          <w:tcPr>
            <w:tcW w:w="1302" w:type="dxa"/>
            <w:vAlign w:val="center"/>
          </w:tcPr>
          <w:p w:rsidR="001D1820" w:rsidRDefault="001D1820">
            <w:pPr>
              <w:rPr>
                <w:bCs/>
              </w:rPr>
            </w:pPr>
          </w:p>
        </w:tc>
      </w:tr>
    </w:tbl>
    <w:p w:rsidR="001D1820" w:rsidRDefault="001D1820"/>
    <w:p w:rsidR="001D1820" w:rsidRDefault="000F7C19">
      <w:r>
        <w:rPr>
          <w:rFonts w:hint="eastAsia"/>
        </w:rPr>
        <w:t>法定代表人或其授权代理人签名或盖章：</w:t>
      </w:r>
    </w:p>
    <w:p w:rsidR="001D1820" w:rsidRDefault="000F7C19">
      <w:r>
        <w:rPr>
          <w:rFonts w:hint="eastAsia"/>
        </w:rPr>
        <w:t xml:space="preserve">                                                      日期：    年   月  日</w:t>
      </w:r>
    </w:p>
    <w:p w:rsidR="001D1820" w:rsidRDefault="000F7C19">
      <w:pPr>
        <w:rPr>
          <w:bCs/>
        </w:rPr>
      </w:pPr>
      <w:r>
        <w:rPr>
          <w:rFonts w:hint="eastAsia"/>
        </w:rPr>
        <w:t>注：1、</w:t>
      </w:r>
      <w:r>
        <w:rPr>
          <w:rFonts w:hint="eastAsia"/>
          <w:bCs/>
        </w:rPr>
        <w:t>企业业绩是指供应商</w:t>
      </w:r>
      <w:r>
        <w:rPr>
          <w:rFonts w:hint="eastAsia"/>
        </w:rPr>
        <w:t>同类</w:t>
      </w:r>
      <w:r>
        <w:rPr>
          <w:rFonts w:hint="eastAsia"/>
          <w:bCs/>
        </w:rPr>
        <w:t>项目业绩 (须提供合同扫描件)；</w:t>
      </w:r>
    </w:p>
    <w:p w:rsidR="001D1820" w:rsidRDefault="000F7C19">
      <w:pPr>
        <w:rPr>
          <w:bCs/>
        </w:rPr>
      </w:pPr>
      <w:r>
        <w:rPr>
          <w:rFonts w:hint="eastAsia"/>
        </w:rPr>
        <w:t>2、此表仅提供了表格形式，供应商应根据需要准备足够数量的表格来填写；</w:t>
      </w:r>
    </w:p>
    <w:p w:rsidR="001D1820" w:rsidRDefault="000F7C19">
      <w:pPr>
        <w:rPr>
          <w:b/>
          <w:bCs/>
        </w:rPr>
      </w:pPr>
      <w:r>
        <w:rPr>
          <w:rFonts w:hint="eastAsia"/>
          <w:bCs/>
        </w:rPr>
        <w:t>3、扫描件不清楚或有争议的，以原件为准。</w:t>
      </w:r>
    </w:p>
    <w:p w:rsidR="001D1820" w:rsidRDefault="000F7C19">
      <w:pPr>
        <w:widowControl/>
        <w:spacing w:line="240" w:lineRule="auto"/>
        <w:jc w:val="left"/>
      </w:pPr>
      <w:r>
        <w:br w:type="page"/>
      </w:r>
    </w:p>
    <w:p w:rsidR="001D1820" w:rsidRDefault="000F7C19">
      <w:pPr>
        <w:rPr>
          <w:b/>
        </w:rPr>
      </w:pPr>
      <w:r>
        <w:rPr>
          <w:rFonts w:hint="eastAsia"/>
          <w:b/>
        </w:rPr>
        <w:lastRenderedPageBreak/>
        <w:t>2.报价包装封面格式：</w:t>
      </w:r>
    </w:p>
    <w:p w:rsidR="001D1820" w:rsidRDefault="001D1820">
      <w:pPr>
        <w:rPr>
          <w:b/>
        </w:rPr>
      </w:pPr>
    </w:p>
    <w:p w:rsidR="001D1820" w:rsidRDefault="001D1820">
      <w:pPr>
        <w:rPr>
          <w:b/>
        </w:rPr>
      </w:pPr>
    </w:p>
    <w:p w:rsidR="001D1820" w:rsidRDefault="000F7C19">
      <w:pPr>
        <w:jc w:val="right"/>
        <w:rPr>
          <w:b/>
        </w:rPr>
      </w:pPr>
      <w:r>
        <w:rPr>
          <w:rFonts w:hint="eastAsia"/>
          <w:b/>
        </w:rPr>
        <w:t>正本/或副本</w:t>
      </w:r>
    </w:p>
    <w:p w:rsidR="001D1820" w:rsidRDefault="001D1820">
      <w:pPr>
        <w:rPr>
          <w:b/>
        </w:rPr>
      </w:pPr>
    </w:p>
    <w:p w:rsidR="001D1820" w:rsidRDefault="001D1820">
      <w:pPr>
        <w:rPr>
          <w:b/>
        </w:rPr>
      </w:pPr>
    </w:p>
    <w:p w:rsidR="001D1820" w:rsidRDefault="000F7C19">
      <w:pPr>
        <w:jc w:val="center"/>
        <w:rPr>
          <w:b/>
          <w:sz w:val="32"/>
          <w:szCs w:val="32"/>
        </w:rPr>
      </w:pPr>
      <w:r>
        <w:rPr>
          <w:rFonts w:hint="eastAsia"/>
          <w:b/>
          <w:sz w:val="32"/>
          <w:szCs w:val="32"/>
        </w:rPr>
        <w:t>报价文件</w:t>
      </w:r>
    </w:p>
    <w:p w:rsidR="001D1820" w:rsidRDefault="001D1820">
      <w:pPr>
        <w:rPr>
          <w:b/>
        </w:rPr>
      </w:pPr>
    </w:p>
    <w:p w:rsidR="001D1820" w:rsidRDefault="001D1820">
      <w:pPr>
        <w:rPr>
          <w:b/>
        </w:rPr>
      </w:pPr>
    </w:p>
    <w:p w:rsidR="001D1820" w:rsidRDefault="001D1820">
      <w:pPr>
        <w:rPr>
          <w:b/>
        </w:rPr>
      </w:pPr>
    </w:p>
    <w:p w:rsidR="001D1820" w:rsidRDefault="000F7C19">
      <w:r>
        <w:rPr>
          <w:rFonts w:hint="eastAsia"/>
        </w:rPr>
        <w:t>项目名称：湖州</w:t>
      </w:r>
      <w:proofErr w:type="gramStart"/>
      <w:r>
        <w:rPr>
          <w:rFonts w:hint="eastAsia"/>
        </w:rPr>
        <w:t>市</w:t>
      </w:r>
      <w:proofErr w:type="gramEnd"/>
      <w:r>
        <w:rPr>
          <w:rFonts w:hint="eastAsia"/>
        </w:rPr>
        <w:t>市容环境卫生管理中心</w:t>
      </w:r>
      <w:r>
        <w:t>2023年度第一批智能箱体采购项目</w:t>
      </w:r>
    </w:p>
    <w:p w:rsidR="001D1820" w:rsidRDefault="000F7C19">
      <w:r>
        <w:rPr>
          <w:rFonts w:hint="eastAsia"/>
        </w:rPr>
        <w:t>项目编号：</w:t>
      </w:r>
      <w:r>
        <w:t>ZJFY-2023003</w:t>
      </w:r>
    </w:p>
    <w:p w:rsidR="001D1820" w:rsidRDefault="000F7C19">
      <w:r>
        <w:rPr>
          <w:rFonts w:hint="eastAsia"/>
        </w:rPr>
        <w:t>供应商名称：</w:t>
      </w:r>
    </w:p>
    <w:p w:rsidR="001D1820" w:rsidRDefault="000F7C19">
      <w:r>
        <w:rPr>
          <w:rFonts w:hint="eastAsia"/>
        </w:rPr>
        <w:t>供应商地址：</w:t>
      </w:r>
    </w:p>
    <w:p w:rsidR="001D1820" w:rsidRDefault="001D1820"/>
    <w:p w:rsidR="001D1820" w:rsidRDefault="001D1820"/>
    <w:p w:rsidR="001D1820" w:rsidRDefault="001D1820"/>
    <w:p w:rsidR="001D1820" w:rsidRDefault="001D1820"/>
    <w:p w:rsidR="001D1820" w:rsidRDefault="000F7C19">
      <w:pPr>
        <w:jc w:val="center"/>
        <w:rPr>
          <w:b/>
        </w:rPr>
      </w:pPr>
      <w:r>
        <w:rPr>
          <w:rFonts w:hint="eastAsia"/>
          <w:b/>
        </w:rPr>
        <w:t>在 年 月 日 时 分之前不得启封</w:t>
      </w:r>
    </w:p>
    <w:p w:rsidR="001D1820" w:rsidRDefault="001D1820">
      <w:pPr>
        <w:rPr>
          <w:b/>
        </w:rPr>
      </w:pPr>
    </w:p>
    <w:p w:rsidR="001D1820" w:rsidRDefault="001D1820">
      <w:pPr>
        <w:rPr>
          <w:b/>
        </w:rPr>
      </w:pPr>
    </w:p>
    <w:p w:rsidR="001D1820" w:rsidRDefault="001D1820">
      <w:pPr>
        <w:rPr>
          <w:b/>
        </w:rPr>
      </w:pPr>
    </w:p>
    <w:p w:rsidR="001D1820" w:rsidRDefault="001D1820">
      <w:pPr>
        <w:rPr>
          <w:b/>
        </w:rPr>
      </w:pPr>
    </w:p>
    <w:p w:rsidR="001D1820" w:rsidRDefault="000F7C19">
      <w:pPr>
        <w:jc w:val="right"/>
      </w:pPr>
      <w:r>
        <w:rPr>
          <w:rFonts w:hint="eastAsia"/>
        </w:rPr>
        <w:t>年   月   日</w:t>
      </w:r>
    </w:p>
    <w:p w:rsidR="001D1820" w:rsidRDefault="000F7C19">
      <w:pPr>
        <w:widowControl/>
        <w:spacing w:line="240" w:lineRule="auto"/>
        <w:jc w:val="left"/>
      </w:pPr>
      <w:r>
        <w:br w:type="page"/>
      </w:r>
    </w:p>
    <w:p w:rsidR="001D1820" w:rsidRDefault="000F7C19">
      <w:pPr>
        <w:jc w:val="center"/>
        <w:rPr>
          <w:b/>
          <w:sz w:val="28"/>
          <w:szCs w:val="28"/>
        </w:rPr>
      </w:pPr>
      <w:r>
        <w:rPr>
          <w:rFonts w:hint="eastAsia"/>
          <w:b/>
          <w:sz w:val="28"/>
          <w:szCs w:val="28"/>
        </w:rPr>
        <w:lastRenderedPageBreak/>
        <w:t>投标函</w:t>
      </w:r>
    </w:p>
    <w:p w:rsidR="001D1820" w:rsidRDefault="000F7C19">
      <w:pPr>
        <w:rPr>
          <w:b/>
        </w:rPr>
      </w:pPr>
      <w:r>
        <w:rPr>
          <w:rFonts w:hint="eastAsia"/>
          <w:b/>
          <w:u w:val="single"/>
        </w:rPr>
        <w:t xml:space="preserve">                 </w:t>
      </w:r>
      <w:r>
        <w:rPr>
          <w:rFonts w:hint="eastAsia"/>
          <w:b/>
        </w:rPr>
        <w:t>：</w:t>
      </w:r>
    </w:p>
    <w:p w:rsidR="001D1820" w:rsidRDefault="000F7C19">
      <w:pPr>
        <w:ind w:firstLineChars="200" w:firstLine="482"/>
      </w:pPr>
      <w:r>
        <w:rPr>
          <w:rFonts w:hint="eastAsia"/>
          <w:b/>
          <w:u w:val="single"/>
        </w:rPr>
        <w:t xml:space="preserve">           </w:t>
      </w:r>
      <w:r>
        <w:rPr>
          <w:rFonts w:hint="eastAsia"/>
          <w:u w:val="single"/>
        </w:rPr>
        <w:t xml:space="preserve">         </w:t>
      </w:r>
      <w:r>
        <w:rPr>
          <w:rFonts w:hint="eastAsia"/>
        </w:rPr>
        <w:t>（供应商全称）授权</w:t>
      </w:r>
      <w:r>
        <w:rPr>
          <w:rFonts w:hint="eastAsia"/>
          <w:u w:val="single"/>
        </w:rPr>
        <w:t xml:space="preserve">      </w:t>
      </w:r>
      <w:r>
        <w:rPr>
          <w:rFonts w:hint="eastAsia"/>
        </w:rPr>
        <w:t xml:space="preserve"> （授权代表名称）</w:t>
      </w:r>
      <w:r>
        <w:rPr>
          <w:rFonts w:hint="eastAsia"/>
          <w:u w:val="single"/>
        </w:rPr>
        <w:t xml:space="preserve">         </w:t>
      </w:r>
      <w:r>
        <w:rPr>
          <w:rFonts w:hint="eastAsia"/>
        </w:rPr>
        <w:t>（职务、职称）为授权代表，参加贵方组织的</w:t>
      </w:r>
      <w:r>
        <w:rPr>
          <w:rFonts w:hint="eastAsia"/>
          <w:u w:val="single"/>
        </w:rPr>
        <w:t xml:space="preserve">          </w:t>
      </w:r>
      <w:r>
        <w:rPr>
          <w:rFonts w:hint="eastAsia"/>
        </w:rPr>
        <w:t>（采购项目名称）（括号内填项目编号）采购的有关活动，并对</w:t>
      </w:r>
      <w:r>
        <w:rPr>
          <w:rFonts w:hint="eastAsia"/>
          <w:u w:val="single"/>
        </w:rPr>
        <w:t xml:space="preserve">            </w:t>
      </w:r>
      <w:r>
        <w:rPr>
          <w:rFonts w:hint="eastAsia"/>
        </w:rPr>
        <w:t>项目（采购项目名称）进行投标。为此：</w:t>
      </w:r>
    </w:p>
    <w:p w:rsidR="001D1820" w:rsidRDefault="000F7C19">
      <w:pPr>
        <w:ind w:firstLineChars="200" w:firstLine="480"/>
      </w:pPr>
      <w:r>
        <w:t>1</w:t>
      </w:r>
      <w:r>
        <w:rPr>
          <w:rFonts w:hint="eastAsia"/>
        </w:rPr>
        <w:t>、供应商须提供须知规定的全部投标文件（电子投标文件包括《资格文件》、《技 术、商务、资信及其他文件》、《报价文件》），电子投标文件确认已上传。</w:t>
      </w:r>
    </w:p>
    <w:p w:rsidR="001D1820" w:rsidRDefault="000F7C19">
      <w:pPr>
        <w:ind w:firstLineChars="200" w:firstLine="480"/>
      </w:pPr>
      <w:r>
        <w:rPr>
          <w:rFonts w:hint="eastAsia"/>
        </w:rPr>
        <w:t>2、保证遵守招标文件中的有关规定和收费标准。</w:t>
      </w:r>
    </w:p>
    <w:p w:rsidR="001D1820" w:rsidRDefault="000F7C19">
      <w:pPr>
        <w:ind w:firstLineChars="200" w:firstLine="480"/>
      </w:pPr>
      <w:r>
        <w:rPr>
          <w:rFonts w:hint="eastAsia"/>
        </w:rPr>
        <w:t>3、保证诚信地执行采购人、供应</w:t>
      </w:r>
      <w:proofErr w:type="gramStart"/>
      <w:r>
        <w:rPr>
          <w:rFonts w:hint="eastAsia"/>
        </w:rPr>
        <w:t>商双方</w:t>
      </w:r>
      <w:proofErr w:type="gramEnd"/>
      <w:r>
        <w:rPr>
          <w:rFonts w:hint="eastAsia"/>
        </w:rPr>
        <w:t>所签的合同，并承担合同规定的责任义务。</w:t>
      </w:r>
    </w:p>
    <w:p w:rsidR="001D1820" w:rsidRDefault="000F7C19">
      <w:pPr>
        <w:ind w:firstLineChars="200" w:firstLine="480"/>
      </w:pPr>
      <w:r>
        <w:rPr>
          <w:rFonts w:hint="eastAsia"/>
        </w:rPr>
        <w:t>4、供应商已详细审查全部招标文件，包括招标文件补充文件（如果有的话）。我方完全理解并同意放弃对这方面有不明及误解的权力。如果招标文件有相互矛盾之处，我方同意按采购人的理解处理。</w:t>
      </w:r>
    </w:p>
    <w:p w:rsidR="001D1820" w:rsidRDefault="000F7C19">
      <w:pPr>
        <w:ind w:firstLineChars="200" w:firstLine="480"/>
      </w:pPr>
      <w:r>
        <w:rPr>
          <w:rFonts w:hint="eastAsia"/>
        </w:rPr>
        <w:t>5、利益冲突：近三年内直至目前，我公司与本项目的采购人、采购机构没有任何的隶属关系。</w:t>
      </w:r>
    </w:p>
    <w:p w:rsidR="001D1820" w:rsidRDefault="000F7C19">
      <w:pPr>
        <w:ind w:firstLineChars="200" w:firstLine="480"/>
      </w:pPr>
      <w:r>
        <w:rPr>
          <w:rFonts w:hint="eastAsia"/>
        </w:rPr>
        <w:t>6、我公司没有被本项目所在地的政府采购管理部门限制参加报价。</w:t>
      </w:r>
    </w:p>
    <w:p w:rsidR="001D1820" w:rsidRDefault="000F7C19">
      <w:pPr>
        <w:ind w:firstLineChars="200" w:firstLine="480"/>
      </w:pPr>
      <w:r>
        <w:rPr>
          <w:rFonts w:hint="eastAsia"/>
        </w:rPr>
        <w:t>7、愿意向贵方提供任何与该项报价有关的数据、情况和技术资料，完全理解贵方不一定接受最低价的报价或收到的任何报价。</w:t>
      </w:r>
    </w:p>
    <w:p w:rsidR="001D1820" w:rsidRDefault="000F7C19">
      <w:pPr>
        <w:ind w:firstLineChars="200" w:firstLine="480"/>
      </w:pPr>
      <w:r>
        <w:rPr>
          <w:rFonts w:hint="eastAsia"/>
        </w:rPr>
        <w:t>8、本报价文件自报价之日起60天内有效。</w:t>
      </w:r>
    </w:p>
    <w:p w:rsidR="001D1820" w:rsidRDefault="000F7C19">
      <w:pPr>
        <w:ind w:firstLineChars="200" w:firstLine="480"/>
      </w:pPr>
      <w:r>
        <w:rPr>
          <w:rFonts w:hint="eastAsia"/>
        </w:rPr>
        <w:t>9、兹证明上述声明是真实的、正确的，并提供了全部能提供的资料和数据，我们同意遵照贵方要求出示有关证明文件。</w:t>
      </w:r>
    </w:p>
    <w:p w:rsidR="001D1820" w:rsidRDefault="000F7C19">
      <w:pPr>
        <w:ind w:firstLineChars="200" w:firstLine="480"/>
      </w:pPr>
      <w:r>
        <w:rPr>
          <w:rFonts w:hint="eastAsia"/>
        </w:rPr>
        <w:t>以上事项如有虚假或隐瞒，我方愿意承担一切后果，并不再寻求任何旨在减轻或免除法律责任的辩解。</w:t>
      </w:r>
    </w:p>
    <w:p w:rsidR="001D1820" w:rsidRDefault="000F7C19">
      <w:r>
        <w:rPr>
          <w:rFonts w:hint="eastAsia"/>
        </w:rPr>
        <w:t>供应商全称（盖章）：</w:t>
      </w:r>
    </w:p>
    <w:p w:rsidR="001D1820" w:rsidRDefault="000F7C19">
      <w:r>
        <w:rPr>
          <w:rFonts w:hint="eastAsia"/>
        </w:rPr>
        <w:t xml:space="preserve">法定代表人（签字或盖章）：         </w:t>
      </w:r>
    </w:p>
    <w:p w:rsidR="001D1820" w:rsidRDefault="000F7C19">
      <w:r>
        <w:rPr>
          <w:rFonts w:hint="eastAsia"/>
        </w:rPr>
        <w:t>日   期：</w:t>
      </w:r>
    </w:p>
    <w:p w:rsidR="001D1820" w:rsidRDefault="000F7C19">
      <w:pPr>
        <w:widowControl/>
        <w:spacing w:line="240" w:lineRule="auto"/>
        <w:jc w:val="left"/>
      </w:pPr>
      <w:r>
        <w:br w:type="page"/>
      </w:r>
    </w:p>
    <w:p w:rsidR="001D1820" w:rsidRDefault="000F7C19">
      <w:pPr>
        <w:jc w:val="center"/>
        <w:rPr>
          <w:b/>
          <w:bCs/>
          <w:sz w:val="28"/>
          <w:szCs w:val="28"/>
        </w:rPr>
      </w:pPr>
      <w:r>
        <w:rPr>
          <w:rFonts w:hint="eastAsia"/>
          <w:b/>
          <w:bCs/>
          <w:sz w:val="28"/>
          <w:szCs w:val="28"/>
        </w:rPr>
        <w:lastRenderedPageBreak/>
        <w:t>开标一览表（报价表）</w:t>
      </w:r>
    </w:p>
    <w:p w:rsidR="001D1820" w:rsidRDefault="000F7C19">
      <w:r>
        <w:rPr>
          <w:rFonts w:hint="eastAsia"/>
        </w:rPr>
        <w:t xml:space="preserve">供应商全称（加盖公章）：      </w:t>
      </w:r>
    </w:p>
    <w:p w:rsidR="001D1820" w:rsidRDefault="000F7C19">
      <w:r>
        <w:rPr>
          <w:rFonts w:hint="eastAsia"/>
        </w:rPr>
        <w:t xml:space="preserve">项目编号：                </w:t>
      </w: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44"/>
        <w:gridCol w:w="6115"/>
      </w:tblGrid>
      <w:tr w:rsidR="001D1820">
        <w:trPr>
          <w:cantSplit/>
          <w:trHeight w:val="1017"/>
        </w:trPr>
        <w:tc>
          <w:tcPr>
            <w:tcW w:w="3024" w:type="dxa"/>
            <w:gridSpan w:val="2"/>
            <w:vAlign w:val="center"/>
          </w:tcPr>
          <w:p w:rsidR="001D1820" w:rsidRDefault="000F7C19">
            <w:pPr>
              <w:jc w:val="center"/>
            </w:pPr>
            <w:r>
              <w:rPr>
                <w:rFonts w:hint="eastAsia"/>
              </w:rPr>
              <w:t>投标项目名称</w:t>
            </w:r>
          </w:p>
        </w:tc>
        <w:tc>
          <w:tcPr>
            <w:tcW w:w="6115" w:type="dxa"/>
            <w:vAlign w:val="center"/>
          </w:tcPr>
          <w:p w:rsidR="001D1820" w:rsidRDefault="001D1820">
            <w:pPr>
              <w:jc w:val="center"/>
            </w:pPr>
          </w:p>
        </w:tc>
      </w:tr>
      <w:tr w:rsidR="001D1820">
        <w:trPr>
          <w:cantSplit/>
          <w:trHeight w:val="865"/>
        </w:trPr>
        <w:tc>
          <w:tcPr>
            <w:tcW w:w="3024" w:type="dxa"/>
            <w:gridSpan w:val="2"/>
            <w:vAlign w:val="center"/>
          </w:tcPr>
          <w:p w:rsidR="001D1820" w:rsidRDefault="000F7C19">
            <w:pPr>
              <w:jc w:val="center"/>
            </w:pPr>
            <w:r>
              <w:rPr>
                <w:rFonts w:hint="eastAsia"/>
              </w:rPr>
              <w:t>投标有效期</w:t>
            </w:r>
          </w:p>
        </w:tc>
        <w:tc>
          <w:tcPr>
            <w:tcW w:w="6115" w:type="dxa"/>
            <w:vAlign w:val="center"/>
          </w:tcPr>
          <w:p w:rsidR="001D1820" w:rsidRDefault="001D1820">
            <w:pPr>
              <w:jc w:val="center"/>
            </w:pPr>
          </w:p>
        </w:tc>
      </w:tr>
      <w:tr w:rsidR="001D1820">
        <w:trPr>
          <w:cantSplit/>
          <w:trHeight w:val="865"/>
        </w:trPr>
        <w:tc>
          <w:tcPr>
            <w:tcW w:w="3024" w:type="dxa"/>
            <w:gridSpan w:val="2"/>
            <w:vAlign w:val="center"/>
          </w:tcPr>
          <w:p w:rsidR="001D1820" w:rsidRDefault="000F7C19">
            <w:pPr>
              <w:jc w:val="center"/>
            </w:pPr>
            <w:r>
              <w:rPr>
                <w:rFonts w:hint="eastAsia"/>
              </w:rPr>
              <w:t>交货期</w:t>
            </w:r>
          </w:p>
        </w:tc>
        <w:tc>
          <w:tcPr>
            <w:tcW w:w="6115" w:type="dxa"/>
            <w:vAlign w:val="center"/>
          </w:tcPr>
          <w:p w:rsidR="001D1820" w:rsidRDefault="001D1820">
            <w:pPr>
              <w:jc w:val="center"/>
            </w:pPr>
          </w:p>
        </w:tc>
      </w:tr>
      <w:tr w:rsidR="001D1820">
        <w:trPr>
          <w:cantSplit/>
          <w:trHeight w:val="930"/>
        </w:trPr>
        <w:tc>
          <w:tcPr>
            <w:tcW w:w="1980" w:type="dxa"/>
            <w:vMerge w:val="restart"/>
            <w:tcBorders>
              <w:top w:val="single" w:sz="4" w:space="0" w:color="auto"/>
            </w:tcBorders>
            <w:vAlign w:val="center"/>
          </w:tcPr>
          <w:p w:rsidR="001D1820" w:rsidRDefault="000F7C19">
            <w:pPr>
              <w:jc w:val="center"/>
            </w:pPr>
            <w:r>
              <w:rPr>
                <w:rFonts w:hint="eastAsia"/>
              </w:rPr>
              <w:t>投标总价</w:t>
            </w:r>
          </w:p>
          <w:p w:rsidR="001D1820" w:rsidRDefault="000F7C19">
            <w:pPr>
              <w:jc w:val="center"/>
            </w:pPr>
            <w:r>
              <w:rPr>
                <w:rFonts w:hint="eastAsia"/>
              </w:rPr>
              <w:t>（人民币）</w:t>
            </w:r>
          </w:p>
        </w:tc>
        <w:tc>
          <w:tcPr>
            <w:tcW w:w="1044" w:type="dxa"/>
            <w:tcBorders>
              <w:top w:val="single" w:sz="4" w:space="0" w:color="auto"/>
              <w:bottom w:val="single" w:sz="4" w:space="0" w:color="auto"/>
            </w:tcBorders>
            <w:vAlign w:val="center"/>
          </w:tcPr>
          <w:p w:rsidR="001D1820" w:rsidRDefault="000F7C19">
            <w:pPr>
              <w:jc w:val="center"/>
            </w:pPr>
            <w:r>
              <w:rPr>
                <w:rFonts w:hint="eastAsia"/>
              </w:rPr>
              <w:t>小写</w:t>
            </w:r>
          </w:p>
        </w:tc>
        <w:tc>
          <w:tcPr>
            <w:tcW w:w="6115" w:type="dxa"/>
            <w:vAlign w:val="center"/>
          </w:tcPr>
          <w:p w:rsidR="001D1820" w:rsidRDefault="001D1820">
            <w:pPr>
              <w:jc w:val="center"/>
            </w:pPr>
          </w:p>
        </w:tc>
      </w:tr>
      <w:tr w:rsidR="001D1820">
        <w:trPr>
          <w:cantSplit/>
          <w:trHeight w:val="930"/>
        </w:trPr>
        <w:tc>
          <w:tcPr>
            <w:tcW w:w="1980" w:type="dxa"/>
            <w:vMerge/>
            <w:vAlign w:val="center"/>
          </w:tcPr>
          <w:p w:rsidR="001D1820" w:rsidRDefault="001D1820">
            <w:pPr>
              <w:jc w:val="center"/>
            </w:pPr>
          </w:p>
        </w:tc>
        <w:tc>
          <w:tcPr>
            <w:tcW w:w="1044" w:type="dxa"/>
            <w:tcBorders>
              <w:top w:val="single" w:sz="4" w:space="0" w:color="auto"/>
              <w:bottom w:val="single" w:sz="4" w:space="0" w:color="auto"/>
            </w:tcBorders>
            <w:vAlign w:val="center"/>
          </w:tcPr>
          <w:p w:rsidR="001D1820" w:rsidRDefault="000F7C19">
            <w:pPr>
              <w:jc w:val="center"/>
            </w:pPr>
            <w:r>
              <w:rPr>
                <w:rFonts w:hint="eastAsia"/>
              </w:rPr>
              <w:t>大写</w:t>
            </w:r>
          </w:p>
        </w:tc>
        <w:tc>
          <w:tcPr>
            <w:tcW w:w="6115" w:type="dxa"/>
            <w:vAlign w:val="center"/>
          </w:tcPr>
          <w:p w:rsidR="001D1820" w:rsidRDefault="001D1820">
            <w:pPr>
              <w:jc w:val="center"/>
            </w:pPr>
          </w:p>
        </w:tc>
      </w:tr>
    </w:tbl>
    <w:p w:rsidR="001D1820" w:rsidRDefault="001D1820"/>
    <w:p w:rsidR="001D1820" w:rsidRDefault="000F7C19">
      <w:r>
        <w:rPr>
          <w:rFonts w:hint="eastAsia"/>
        </w:rPr>
        <w:t>法定代表人或法定代表人授权代理人签字或盖章：</w:t>
      </w:r>
    </w:p>
    <w:p w:rsidR="001D1820" w:rsidRDefault="000F7C19">
      <w:r>
        <w:rPr>
          <w:rFonts w:hint="eastAsia"/>
        </w:rPr>
        <w:t>日期：    年  月  日</w:t>
      </w:r>
    </w:p>
    <w:p w:rsidR="001D1820" w:rsidRDefault="000F7C19">
      <w:pPr>
        <w:widowControl/>
        <w:spacing w:line="240" w:lineRule="auto"/>
        <w:jc w:val="left"/>
      </w:pPr>
      <w:r>
        <w:br w:type="page"/>
      </w:r>
    </w:p>
    <w:p w:rsidR="001D1820" w:rsidRDefault="000F7C19">
      <w:pPr>
        <w:jc w:val="center"/>
        <w:rPr>
          <w:b/>
          <w:sz w:val="28"/>
          <w:szCs w:val="28"/>
        </w:rPr>
      </w:pPr>
      <w:r>
        <w:rPr>
          <w:rFonts w:hint="eastAsia"/>
          <w:b/>
          <w:sz w:val="28"/>
          <w:szCs w:val="28"/>
        </w:rPr>
        <w:lastRenderedPageBreak/>
        <w:t>报价明细清单</w:t>
      </w:r>
    </w:p>
    <w:p w:rsidR="001D1820" w:rsidRDefault="001D1820">
      <w:pPr>
        <w:rPr>
          <w:b/>
        </w:rPr>
      </w:pPr>
    </w:p>
    <w:tbl>
      <w:tblPr>
        <w:tblW w:w="9428"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4"/>
        <w:gridCol w:w="2745"/>
        <w:gridCol w:w="1197"/>
        <w:gridCol w:w="1257"/>
        <w:gridCol w:w="1319"/>
        <w:gridCol w:w="2056"/>
      </w:tblGrid>
      <w:tr w:rsidR="001D1820">
        <w:trPr>
          <w:trHeight w:val="755"/>
        </w:trPr>
        <w:tc>
          <w:tcPr>
            <w:tcW w:w="854" w:type="dxa"/>
            <w:vAlign w:val="center"/>
          </w:tcPr>
          <w:p w:rsidR="001D1820" w:rsidRDefault="000F7C19">
            <w:pPr>
              <w:jc w:val="center"/>
              <w:rPr>
                <w:lang w:bidi="zh-CN"/>
              </w:rPr>
            </w:pPr>
            <w:r>
              <w:rPr>
                <w:rFonts w:hint="eastAsia"/>
                <w:lang w:bidi="zh-CN"/>
              </w:rPr>
              <w:t>序号</w:t>
            </w:r>
          </w:p>
        </w:tc>
        <w:tc>
          <w:tcPr>
            <w:tcW w:w="2745" w:type="dxa"/>
            <w:vAlign w:val="center"/>
          </w:tcPr>
          <w:p w:rsidR="001D1820" w:rsidRDefault="000F7C19">
            <w:pPr>
              <w:jc w:val="center"/>
              <w:rPr>
                <w:lang w:bidi="zh-CN"/>
              </w:rPr>
            </w:pPr>
            <w:r>
              <w:rPr>
                <w:rFonts w:hint="eastAsia"/>
                <w:lang w:bidi="zh-CN"/>
              </w:rPr>
              <w:t>名称</w:t>
            </w:r>
          </w:p>
        </w:tc>
        <w:tc>
          <w:tcPr>
            <w:tcW w:w="1197" w:type="dxa"/>
            <w:vAlign w:val="center"/>
          </w:tcPr>
          <w:p w:rsidR="001D1820" w:rsidRDefault="000F7C19">
            <w:pPr>
              <w:jc w:val="center"/>
              <w:rPr>
                <w:lang w:bidi="zh-CN"/>
              </w:rPr>
            </w:pPr>
            <w:r>
              <w:rPr>
                <w:rFonts w:hint="eastAsia"/>
                <w:lang w:bidi="zh-CN"/>
              </w:rPr>
              <w:t>详细说明</w:t>
            </w:r>
          </w:p>
        </w:tc>
        <w:tc>
          <w:tcPr>
            <w:tcW w:w="1257" w:type="dxa"/>
            <w:vAlign w:val="center"/>
          </w:tcPr>
          <w:p w:rsidR="001D1820" w:rsidRDefault="000F7C19">
            <w:pPr>
              <w:jc w:val="center"/>
              <w:rPr>
                <w:lang w:bidi="zh-CN"/>
              </w:rPr>
            </w:pPr>
            <w:r>
              <w:rPr>
                <w:rFonts w:hint="eastAsia"/>
                <w:lang w:bidi="zh-CN"/>
              </w:rPr>
              <w:t>单价</w:t>
            </w:r>
          </w:p>
        </w:tc>
        <w:tc>
          <w:tcPr>
            <w:tcW w:w="1319" w:type="dxa"/>
            <w:vAlign w:val="center"/>
          </w:tcPr>
          <w:p w:rsidR="001D1820" w:rsidRDefault="000F7C19">
            <w:pPr>
              <w:jc w:val="center"/>
              <w:rPr>
                <w:lang w:bidi="zh-CN"/>
              </w:rPr>
            </w:pPr>
            <w:r>
              <w:rPr>
                <w:rFonts w:hint="eastAsia"/>
                <w:lang w:bidi="zh-CN"/>
              </w:rPr>
              <w:t>数量</w:t>
            </w:r>
          </w:p>
        </w:tc>
        <w:tc>
          <w:tcPr>
            <w:tcW w:w="2056" w:type="dxa"/>
            <w:vAlign w:val="center"/>
          </w:tcPr>
          <w:p w:rsidR="001D1820" w:rsidRDefault="000F7C19">
            <w:pPr>
              <w:jc w:val="center"/>
              <w:rPr>
                <w:lang w:bidi="zh-CN"/>
              </w:rPr>
            </w:pPr>
            <w:r>
              <w:rPr>
                <w:rFonts w:hint="eastAsia"/>
                <w:lang w:bidi="zh-CN"/>
              </w:rPr>
              <w:t>合计（元）</w:t>
            </w:r>
          </w:p>
        </w:tc>
      </w:tr>
      <w:tr w:rsidR="001D1820">
        <w:trPr>
          <w:trHeight w:val="604"/>
        </w:trPr>
        <w:tc>
          <w:tcPr>
            <w:tcW w:w="854" w:type="dxa"/>
            <w:vAlign w:val="center"/>
          </w:tcPr>
          <w:p w:rsidR="001D1820" w:rsidRDefault="000F7C19">
            <w:pPr>
              <w:jc w:val="center"/>
              <w:rPr>
                <w:lang w:bidi="zh-CN"/>
              </w:rPr>
            </w:pPr>
            <w:r>
              <w:rPr>
                <w:rFonts w:hint="eastAsia"/>
                <w:lang w:bidi="zh-CN"/>
              </w:rPr>
              <w:t>1</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674"/>
        </w:trPr>
        <w:tc>
          <w:tcPr>
            <w:tcW w:w="854" w:type="dxa"/>
            <w:vAlign w:val="center"/>
          </w:tcPr>
          <w:p w:rsidR="001D1820" w:rsidRDefault="000F7C19">
            <w:pPr>
              <w:jc w:val="center"/>
              <w:rPr>
                <w:lang w:bidi="zh-CN"/>
              </w:rPr>
            </w:pPr>
            <w:r>
              <w:rPr>
                <w:rFonts w:hint="eastAsia"/>
                <w:lang w:bidi="zh-CN"/>
              </w:rPr>
              <w:t>2</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537"/>
        </w:trPr>
        <w:tc>
          <w:tcPr>
            <w:tcW w:w="854" w:type="dxa"/>
            <w:vAlign w:val="center"/>
          </w:tcPr>
          <w:p w:rsidR="001D1820" w:rsidRDefault="000F7C19">
            <w:pPr>
              <w:jc w:val="center"/>
              <w:rPr>
                <w:lang w:bidi="zh-CN"/>
              </w:rPr>
            </w:pPr>
            <w:r>
              <w:rPr>
                <w:rFonts w:hint="eastAsia"/>
                <w:lang w:bidi="zh-CN"/>
              </w:rPr>
              <w:t>3</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664"/>
        </w:trPr>
        <w:tc>
          <w:tcPr>
            <w:tcW w:w="854" w:type="dxa"/>
            <w:vAlign w:val="center"/>
          </w:tcPr>
          <w:p w:rsidR="001D1820" w:rsidRDefault="000F7C19">
            <w:pPr>
              <w:jc w:val="center"/>
              <w:rPr>
                <w:lang w:bidi="zh-CN"/>
              </w:rPr>
            </w:pPr>
            <w:r>
              <w:rPr>
                <w:rFonts w:hint="eastAsia"/>
                <w:lang w:bidi="zh-CN"/>
              </w:rPr>
              <w:t>4</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527"/>
        </w:trPr>
        <w:tc>
          <w:tcPr>
            <w:tcW w:w="854" w:type="dxa"/>
            <w:vAlign w:val="center"/>
          </w:tcPr>
          <w:p w:rsidR="001D1820" w:rsidRDefault="000F7C19">
            <w:pPr>
              <w:jc w:val="center"/>
              <w:rPr>
                <w:lang w:bidi="zh-CN"/>
              </w:rPr>
            </w:pPr>
            <w:r>
              <w:rPr>
                <w:rFonts w:hint="eastAsia"/>
                <w:lang w:bidi="zh-CN"/>
              </w:rPr>
              <w:t>5</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532"/>
        </w:trPr>
        <w:tc>
          <w:tcPr>
            <w:tcW w:w="854" w:type="dxa"/>
            <w:vAlign w:val="center"/>
          </w:tcPr>
          <w:p w:rsidR="001D1820" w:rsidRDefault="000F7C19">
            <w:pPr>
              <w:jc w:val="center"/>
              <w:rPr>
                <w:lang w:bidi="zh-CN"/>
              </w:rPr>
            </w:pPr>
            <w:r>
              <w:rPr>
                <w:rFonts w:hint="eastAsia"/>
                <w:lang w:bidi="zh-CN"/>
              </w:rPr>
              <w:t>6</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534"/>
        </w:trPr>
        <w:tc>
          <w:tcPr>
            <w:tcW w:w="854" w:type="dxa"/>
            <w:vAlign w:val="center"/>
          </w:tcPr>
          <w:p w:rsidR="001D1820" w:rsidRDefault="000F7C19">
            <w:pPr>
              <w:jc w:val="center"/>
              <w:rPr>
                <w:lang w:bidi="zh-CN"/>
              </w:rPr>
            </w:pPr>
            <w:r>
              <w:rPr>
                <w:rFonts w:hint="eastAsia"/>
                <w:lang w:bidi="zh-CN"/>
              </w:rPr>
              <w:t>7</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530"/>
        </w:trPr>
        <w:tc>
          <w:tcPr>
            <w:tcW w:w="854" w:type="dxa"/>
            <w:vAlign w:val="center"/>
          </w:tcPr>
          <w:p w:rsidR="001D1820" w:rsidRDefault="000F7C19">
            <w:pPr>
              <w:jc w:val="center"/>
              <w:rPr>
                <w:lang w:bidi="zh-CN"/>
              </w:rPr>
            </w:pPr>
            <w:r>
              <w:rPr>
                <w:rFonts w:hint="eastAsia"/>
                <w:lang w:bidi="zh-CN"/>
              </w:rPr>
              <w:t>8</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532"/>
        </w:trPr>
        <w:tc>
          <w:tcPr>
            <w:tcW w:w="854" w:type="dxa"/>
            <w:vAlign w:val="center"/>
          </w:tcPr>
          <w:p w:rsidR="001D1820" w:rsidRDefault="000F7C19">
            <w:pPr>
              <w:jc w:val="center"/>
              <w:rPr>
                <w:lang w:bidi="zh-CN"/>
              </w:rPr>
            </w:pPr>
            <w:r>
              <w:rPr>
                <w:rFonts w:hint="eastAsia"/>
                <w:lang w:bidi="zh-CN"/>
              </w:rPr>
              <w:t>9</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530"/>
        </w:trPr>
        <w:tc>
          <w:tcPr>
            <w:tcW w:w="854" w:type="dxa"/>
            <w:vAlign w:val="center"/>
          </w:tcPr>
          <w:p w:rsidR="001D1820" w:rsidRDefault="000F7C19">
            <w:pPr>
              <w:jc w:val="center"/>
              <w:rPr>
                <w:lang w:bidi="zh-CN"/>
              </w:rPr>
            </w:pPr>
            <w:r>
              <w:rPr>
                <w:rFonts w:hint="eastAsia"/>
                <w:lang w:bidi="zh-CN"/>
              </w:rPr>
              <w:t>10</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532"/>
        </w:trPr>
        <w:tc>
          <w:tcPr>
            <w:tcW w:w="854" w:type="dxa"/>
            <w:vAlign w:val="center"/>
          </w:tcPr>
          <w:p w:rsidR="001D1820" w:rsidRDefault="000F7C19">
            <w:pPr>
              <w:jc w:val="center"/>
              <w:rPr>
                <w:lang w:bidi="zh-CN"/>
              </w:rPr>
            </w:pPr>
            <w:r>
              <w:rPr>
                <w:rFonts w:hint="eastAsia"/>
                <w:lang w:bidi="zh-CN"/>
              </w:rPr>
              <w:t>11</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530"/>
        </w:trPr>
        <w:tc>
          <w:tcPr>
            <w:tcW w:w="854" w:type="dxa"/>
            <w:vAlign w:val="center"/>
          </w:tcPr>
          <w:p w:rsidR="001D1820" w:rsidRDefault="000F7C19">
            <w:pPr>
              <w:jc w:val="center"/>
              <w:rPr>
                <w:lang w:bidi="zh-CN"/>
              </w:rPr>
            </w:pPr>
            <w:r>
              <w:rPr>
                <w:rFonts w:hint="eastAsia"/>
                <w:lang w:bidi="zh-CN"/>
              </w:rPr>
              <w:t>12</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530"/>
        </w:trPr>
        <w:tc>
          <w:tcPr>
            <w:tcW w:w="854" w:type="dxa"/>
            <w:vAlign w:val="center"/>
          </w:tcPr>
          <w:p w:rsidR="001D1820" w:rsidRDefault="000F7C19">
            <w:pPr>
              <w:jc w:val="center"/>
              <w:rPr>
                <w:lang w:bidi="zh-CN"/>
              </w:rPr>
            </w:pPr>
            <w:r>
              <w:rPr>
                <w:rFonts w:hint="eastAsia"/>
                <w:lang w:bidi="zh-CN"/>
              </w:rPr>
              <w:t>13</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532"/>
        </w:trPr>
        <w:tc>
          <w:tcPr>
            <w:tcW w:w="854" w:type="dxa"/>
            <w:vAlign w:val="center"/>
          </w:tcPr>
          <w:p w:rsidR="001D1820" w:rsidRDefault="000F7C19">
            <w:pPr>
              <w:jc w:val="center"/>
              <w:rPr>
                <w:lang w:bidi="zh-CN"/>
              </w:rPr>
            </w:pPr>
            <w:r>
              <w:rPr>
                <w:rFonts w:hint="eastAsia"/>
                <w:lang w:bidi="zh-CN"/>
              </w:rPr>
              <w:t>14</w:t>
            </w:r>
          </w:p>
        </w:tc>
        <w:tc>
          <w:tcPr>
            <w:tcW w:w="2745" w:type="dxa"/>
            <w:vAlign w:val="center"/>
          </w:tcPr>
          <w:p w:rsidR="001D1820" w:rsidRDefault="001D1820">
            <w:pPr>
              <w:jc w:val="center"/>
              <w:rPr>
                <w:lang w:bidi="zh-CN"/>
              </w:rPr>
            </w:pPr>
          </w:p>
        </w:tc>
        <w:tc>
          <w:tcPr>
            <w:tcW w:w="1197" w:type="dxa"/>
            <w:vAlign w:val="center"/>
          </w:tcPr>
          <w:p w:rsidR="001D1820" w:rsidRDefault="001D1820">
            <w:pPr>
              <w:jc w:val="center"/>
              <w:rPr>
                <w:lang w:bidi="zh-CN"/>
              </w:rPr>
            </w:pPr>
          </w:p>
        </w:tc>
        <w:tc>
          <w:tcPr>
            <w:tcW w:w="1257" w:type="dxa"/>
            <w:vAlign w:val="center"/>
          </w:tcPr>
          <w:p w:rsidR="001D1820" w:rsidRDefault="001D1820">
            <w:pPr>
              <w:jc w:val="center"/>
              <w:rPr>
                <w:lang w:bidi="zh-CN"/>
              </w:rPr>
            </w:pPr>
          </w:p>
        </w:tc>
        <w:tc>
          <w:tcPr>
            <w:tcW w:w="1319" w:type="dxa"/>
            <w:vAlign w:val="center"/>
          </w:tcPr>
          <w:p w:rsidR="001D1820" w:rsidRDefault="001D1820">
            <w:pPr>
              <w:jc w:val="center"/>
              <w:rPr>
                <w:lang w:bidi="zh-CN"/>
              </w:rPr>
            </w:pPr>
          </w:p>
        </w:tc>
        <w:tc>
          <w:tcPr>
            <w:tcW w:w="2056" w:type="dxa"/>
            <w:vAlign w:val="center"/>
          </w:tcPr>
          <w:p w:rsidR="001D1820" w:rsidRDefault="001D1820">
            <w:pPr>
              <w:jc w:val="center"/>
              <w:rPr>
                <w:lang w:bidi="zh-CN"/>
              </w:rPr>
            </w:pPr>
          </w:p>
        </w:tc>
      </w:tr>
      <w:tr w:rsidR="001D1820">
        <w:trPr>
          <w:trHeight w:val="916"/>
        </w:trPr>
        <w:tc>
          <w:tcPr>
            <w:tcW w:w="9428" w:type="dxa"/>
            <w:gridSpan w:val="6"/>
            <w:vAlign w:val="center"/>
          </w:tcPr>
          <w:p w:rsidR="001D1820" w:rsidRDefault="000F7C19">
            <w:pPr>
              <w:jc w:val="center"/>
              <w:rPr>
                <w:lang w:bidi="zh-CN"/>
              </w:rPr>
            </w:pPr>
            <w:r>
              <w:rPr>
                <w:rFonts w:hint="eastAsia"/>
                <w:lang w:bidi="zh-CN"/>
              </w:rPr>
              <w:t>总价：人民币</w:t>
            </w:r>
            <w:r>
              <w:rPr>
                <w:rFonts w:hint="eastAsia"/>
                <w:u w:val="single"/>
                <w:lang w:bidi="zh-CN"/>
              </w:rPr>
              <w:t xml:space="preserve"> </w:t>
            </w:r>
            <w:r>
              <w:rPr>
                <w:u w:val="single"/>
                <w:lang w:bidi="zh-CN"/>
              </w:rPr>
              <w:t xml:space="preserve">  </w:t>
            </w:r>
            <w:r>
              <w:rPr>
                <w:rFonts w:hint="eastAsia"/>
                <w:lang w:bidi="zh-CN"/>
              </w:rPr>
              <w:t>元（￥</w:t>
            </w:r>
            <w:r>
              <w:rPr>
                <w:rFonts w:hint="eastAsia"/>
                <w:u w:val="single"/>
                <w:lang w:bidi="zh-CN"/>
              </w:rPr>
              <w:t xml:space="preserve"> </w:t>
            </w:r>
            <w:r>
              <w:rPr>
                <w:u w:val="single"/>
                <w:lang w:bidi="zh-CN"/>
              </w:rPr>
              <w:t xml:space="preserve">   </w:t>
            </w:r>
            <w:r>
              <w:rPr>
                <w:rFonts w:hint="eastAsia"/>
                <w:lang w:bidi="zh-CN"/>
              </w:rPr>
              <w:t>）</w:t>
            </w:r>
          </w:p>
        </w:tc>
      </w:tr>
    </w:tbl>
    <w:p w:rsidR="001D1820" w:rsidRDefault="001D1820">
      <w:pPr>
        <w:rPr>
          <w:b/>
        </w:rPr>
      </w:pPr>
    </w:p>
    <w:p w:rsidR="001D1820" w:rsidRDefault="000F7C19">
      <w:r>
        <w:rPr>
          <w:rFonts w:hint="eastAsia"/>
        </w:rPr>
        <w:t>供应商名称（公章）：</w:t>
      </w:r>
    </w:p>
    <w:p w:rsidR="001D1820" w:rsidRDefault="000F7C19">
      <w:r>
        <w:rPr>
          <w:rFonts w:hint="eastAsia"/>
        </w:rPr>
        <w:t xml:space="preserve">法定代表人或授权委托人（签字）： </w:t>
      </w:r>
    </w:p>
    <w:p w:rsidR="001D1820" w:rsidRDefault="000F7C19">
      <w:r>
        <w:rPr>
          <w:rFonts w:hint="eastAsia"/>
        </w:rPr>
        <w:t xml:space="preserve">日期： </w:t>
      </w:r>
      <w:r>
        <w:t xml:space="preserve">   </w:t>
      </w:r>
      <w:r>
        <w:rPr>
          <w:rFonts w:hint="eastAsia"/>
        </w:rPr>
        <w:t xml:space="preserve"> 年</w:t>
      </w:r>
      <w:r>
        <w:t xml:space="preserve">   </w:t>
      </w:r>
      <w:r>
        <w:rPr>
          <w:rFonts w:hint="eastAsia"/>
        </w:rPr>
        <w:t>月</w:t>
      </w:r>
      <w:r>
        <w:t xml:space="preserve">   </w:t>
      </w:r>
      <w:r>
        <w:rPr>
          <w:rFonts w:hint="eastAsia"/>
        </w:rPr>
        <w:t>日</w:t>
      </w:r>
    </w:p>
    <w:p w:rsidR="001D1820" w:rsidRDefault="000F7C19">
      <w:pPr>
        <w:widowControl/>
        <w:spacing w:line="240" w:lineRule="auto"/>
        <w:jc w:val="left"/>
      </w:pPr>
      <w:r>
        <w:br w:type="page"/>
      </w:r>
    </w:p>
    <w:p w:rsidR="001D1820" w:rsidRDefault="000F7C19">
      <w:pPr>
        <w:jc w:val="center"/>
        <w:rPr>
          <w:b/>
          <w:bCs/>
          <w:sz w:val="28"/>
          <w:szCs w:val="28"/>
        </w:rPr>
      </w:pPr>
      <w:r>
        <w:rPr>
          <w:rFonts w:hint="eastAsia"/>
          <w:b/>
          <w:bCs/>
          <w:sz w:val="28"/>
          <w:szCs w:val="28"/>
        </w:rPr>
        <w:lastRenderedPageBreak/>
        <w:t>招标代理服务费承诺函</w:t>
      </w:r>
    </w:p>
    <w:p w:rsidR="001D1820" w:rsidRDefault="000F7C19">
      <w:r>
        <w:rPr>
          <w:rFonts w:hint="eastAsia"/>
        </w:rPr>
        <w:t>浙江方圆工程咨询有限公司：</w:t>
      </w:r>
    </w:p>
    <w:p w:rsidR="001D1820" w:rsidRDefault="000F7C19">
      <w:pPr>
        <w:ind w:firstLineChars="200" w:firstLine="480"/>
      </w:pPr>
      <w:r>
        <w:rPr>
          <w:rFonts w:hint="eastAsia"/>
        </w:rPr>
        <w:t>根据招标文件的规定，一旦我公司中标，我公司同意按招标文件要求向贵公司交纳中标项目的招标代理服务费，在确定中标供应商后，领取中标通知书前的当天一次性结清。</w:t>
      </w:r>
    </w:p>
    <w:p w:rsidR="001D1820" w:rsidRDefault="000F7C19">
      <w:pPr>
        <w:ind w:firstLineChars="200" w:firstLine="480"/>
      </w:pPr>
      <w:proofErr w:type="gramStart"/>
      <w:r>
        <w:rPr>
          <w:rFonts w:hint="eastAsia"/>
        </w:rPr>
        <w:t>本承诺函自</w:t>
      </w:r>
      <w:proofErr w:type="gramEnd"/>
      <w:r>
        <w:rPr>
          <w:rFonts w:hint="eastAsia"/>
        </w:rPr>
        <w:t>开标之日起至本次采购期满有效。</w:t>
      </w:r>
    </w:p>
    <w:p w:rsidR="001D1820" w:rsidRDefault="001D1820"/>
    <w:p w:rsidR="001D1820" w:rsidRDefault="000F7C19">
      <w:r>
        <w:rPr>
          <w:rFonts w:hint="eastAsia"/>
        </w:rPr>
        <w:t>法定代表人或授权代表签字：</w:t>
      </w:r>
    </w:p>
    <w:p w:rsidR="001D1820" w:rsidRDefault="000F7C19">
      <w:r>
        <w:rPr>
          <w:rFonts w:hint="eastAsia"/>
        </w:rPr>
        <w:t>供应商公章：</w:t>
      </w:r>
    </w:p>
    <w:p w:rsidR="001D1820" w:rsidRDefault="000F7C19">
      <w:r>
        <w:rPr>
          <w:rFonts w:hint="eastAsia"/>
        </w:rPr>
        <w:t>日期：202</w:t>
      </w:r>
      <w:r>
        <w:t>3</w:t>
      </w:r>
      <w:r>
        <w:rPr>
          <w:rFonts w:hint="eastAsia"/>
        </w:rPr>
        <w:t xml:space="preserve">年 </w:t>
      </w:r>
      <w:r>
        <w:t xml:space="preserve">  </w:t>
      </w:r>
      <w:r>
        <w:rPr>
          <w:rFonts w:hint="eastAsia"/>
        </w:rPr>
        <w:t xml:space="preserve"> 月 </w:t>
      </w:r>
      <w:r>
        <w:t xml:space="preserve">  </w:t>
      </w:r>
      <w:r>
        <w:rPr>
          <w:rFonts w:hint="eastAsia"/>
        </w:rPr>
        <w:t xml:space="preserve"> 日</w:t>
      </w:r>
    </w:p>
    <w:p w:rsidR="001D1820" w:rsidRDefault="001D1820"/>
    <w:p w:rsidR="001D1820" w:rsidRDefault="001D1820"/>
    <w:p w:rsidR="001D1820" w:rsidRDefault="001D1820"/>
    <w:p w:rsidR="001D1820" w:rsidRDefault="000F7C19">
      <w:r>
        <w:rPr>
          <w:rFonts w:hint="eastAsia"/>
          <w:b/>
        </w:rPr>
        <w:t>代理费汇款账号：</w:t>
      </w:r>
    </w:p>
    <w:p w:rsidR="001D1820" w:rsidRDefault="000F7C19">
      <w:r>
        <w:rPr>
          <w:rFonts w:hint="eastAsia"/>
        </w:rPr>
        <w:t>户名：浙江方圆工程咨询有限公司</w:t>
      </w:r>
    </w:p>
    <w:p w:rsidR="001D1820" w:rsidRDefault="000F7C19">
      <w:r>
        <w:rPr>
          <w:rFonts w:hint="eastAsia"/>
        </w:rPr>
        <w:t>开户银行：</w:t>
      </w:r>
      <w:r>
        <w:rPr>
          <w:rFonts w:cs="宋体" w:hint="eastAsia"/>
          <w:color w:val="000000"/>
          <w:kern w:val="0"/>
        </w:rPr>
        <w:t>浙江泰隆商业银行杭州分行</w:t>
      </w:r>
    </w:p>
    <w:p w:rsidR="001D1820" w:rsidRDefault="000F7C19">
      <w:r>
        <w:rPr>
          <w:rFonts w:hint="eastAsia"/>
        </w:rPr>
        <w:t>银行账号：</w:t>
      </w:r>
      <w:r>
        <w:rPr>
          <w:rFonts w:cs="宋体" w:hint="eastAsia"/>
          <w:color w:val="000000"/>
          <w:kern w:val="0"/>
        </w:rPr>
        <w:t>3302010120100046058</w:t>
      </w:r>
    </w:p>
    <w:p w:rsidR="001D1820" w:rsidRDefault="000F7C19">
      <w:pPr>
        <w:widowControl/>
        <w:spacing w:line="240" w:lineRule="auto"/>
        <w:jc w:val="left"/>
      </w:pPr>
      <w:r>
        <w:br w:type="page"/>
      </w:r>
    </w:p>
    <w:p w:rsidR="001D1820" w:rsidRDefault="000F7C19">
      <w:pPr>
        <w:rPr>
          <w:b/>
        </w:rPr>
      </w:pPr>
      <w:r>
        <w:rPr>
          <w:rFonts w:hint="eastAsia"/>
          <w:b/>
        </w:rPr>
        <w:lastRenderedPageBreak/>
        <w:t>附件：</w:t>
      </w:r>
    </w:p>
    <w:p w:rsidR="001D1820" w:rsidRDefault="000F7C19">
      <w:pPr>
        <w:jc w:val="center"/>
        <w:rPr>
          <w:b/>
          <w:bCs/>
          <w:sz w:val="28"/>
          <w:szCs w:val="28"/>
        </w:rPr>
      </w:pPr>
      <w:r>
        <w:rPr>
          <w:rFonts w:hint="eastAsia"/>
          <w:b/>
          <w:bCs/>
          <w:sz w:val="28"/>
          <w:szCs w:val="28"/>
        </w:rPr>
        <w:t>1、供应商自评分索引表</w:t>
      </w:r>
    </w:p>
    <w:p w:rsidR="001D1820" w:rsidRDefault="001D1820">
      <w:pPr>
        <w:rPr>
          <w:b/>
        </w:rPr>
      </w:pPr>
    </w:p>
    <w:p w:rsidR="001D1820" w:rsidRDefault="000F7C19">
      <w:r>
        <w:rPr>
          <w:rFonts w:hint="eastAsia"/>
        </w:rPr>
        <w:t xml:space="preserve">供应商全称（公章）：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32"/>
        <w:gridCol w:w="2552"/>
        <w:gridCol w:w="1134"/>
        <w:gridCol w:w="1983"/>
      </w:tblGrid>
      <w:tr w:rsidR="001D1820">
        <w:trPr>
          <w:trHeight w:val="851"/>
          <w:jc w:val="center"/>
        </w:trPr>
        <w:tc>
          <w:tcPr>
            <w:tcW w:w="323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pPr>
            <w:r>
              <w:rPr>
                <w:rFonts w:hint="eastAsia"/>
              </w:rPr>
              <w:t>评分项目</w:t>
            </w:r>
          </w:p>
        </w:tc>
        <w:tc>
          <w:tcPr>
            <w:tcW w:w="255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pPr>
            <w:r>
              <w:rPr>
                <w:rFonts w:hint="eastAsia"/>
              </w:rPr>
              <w:t>投标文件对应资料</w:t>
            </w:r>
          </w:p>
        </w:tc>
        <w:tc>
          <w:tcPr>
            <w:tcW w:w="1134"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pPr>
            <w:r>
              <w:rPr>
                <w:rFonts w:hint="eastAsia"/>
              </w:rPr>
              <w:t>自评分</w:t>
            </w:r>
          </w:p>
        </w:tc>
        <w:tc>
          <w:tcPr>
            <w:tcW w:w="1983"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pPr>
            <w:r>
              <w:rPr>
                <w:rFonts w:hint="eastAsia"/>
              </w:rPr>
              <w:t>投标文件页码</w:t>
            </w:r>
          </w:p>
        </w:tc>
      </w:tr>
      <w:tr w:rsidR="001D1820">
        <w:trPr>
          <w:trHeight w:val="851"/>
          <w:jc w:val="center"/>
        </w:trPr>
        <w:tc>
          <w:tcPr>
            <w:tcW w:w="323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pPr>
            <w:r>
              <w:rPr>
                <w:rFonts w:hint="eastAsia"/>
              </w:rPr>
              <w:t>对应第四章评分办法及评分标准（报价除外）</w:t>
            </w:r>
          </w:p>
        </w:tc>
        <w:tc>
          <w:tcPr>
            <w:tcW w:w="255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983"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r>
      <w:tr w:rsidR="001D1820">
        <w:trPr>
          <w:trHeight w:val="851"/>
          <w:jc w:val="center"/>
        </w:trPr>
        <w:tc>
          <w:tcPr>
            <w:tcW w:w="3232" w:type="dxa"/>
            <w:tcBorders>
              <w:top w:val="single" w:sz="4" w:space="0" w:color="auto"/>
              <w:left w:val="single" w:sz="4" w:space="0" w:color="auto"/>
              <w:bottom w:val="single" w:sz="4" w:space="0" w:color="auto"/>
              <w:right w:val="single" w:sz="4" w:space="0" w:color="auto"/>
            </w:tcBorders>
            <w:vAlign w:val="center"/>
          </w:tcPr>
          <w:p w:rsidR="001D1820" w:rsidRDefault="000F7C19">
            <w:pPr>
              <w:jc w:val="center"/>
            </w:pPr>
            <w:r>
              <w:rPr>
                <w:rFonts w:hint="eastAsia"/>
              </w:rPr>
              <w:t>……</w:t>
            </w:r>
          </w:p>
        </w:tc>
        <w:tc>
          <w:tcPr>
            <w:tcW w:w="255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983"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r>
      <w:tr w:rsidR="001D1820">
        <w:trPr>
          <w:trHeight w:val="851"/>
          <w:jc w:val="center"/>
        </w:trPr>
        <w:tc>
          <w:tcPr>
            <w:tcW w:w="323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983"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r>
      <w:tr w:rsidR="001D1820">
        <w:trPr>
          <w:trHeight w:val="851"/>
          <w:jc w:val="center"/>
        </w:trPr>
        <w:tc>
          <w:tcPr>
            <w:tcW w:w="323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983"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r>
      <w:tr w:rsidR="001D1820">
        <w:trPr>
          <w:trHeight w:val="851"/>
          <w:jc w:val="center"/>
        </w:trPr>
        <w:tc>
          <w:tcPr>
            <w:tcW w:w="323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983"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r>
      <w:tr w:rsidR="001D1820">
        <w:trPr>
          <w:trHeight w:val="851"/>
          <w:jc w:val="center"/>
        </w:trPr>
        <w:tc>
          <w:tcPr>
            <w:tcW w:w="323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983"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r>
      <w:tr w:rsidR="001D1820">
        <w:trPr>
          <w:trHeight w:val="851"/>
          <w:jc w:val="center"/>
        </w:trPr>
        <w:tc>
          <w:tcPr>
            <w:tcW w:w="323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983"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r>
      <w:tr w:rsidR="001D1820">
        <w:trPr>
          <w:trHeight w:val="851"/>
          <w:jc w:val="center"/>
        </w:trPr>
        <w:tc>
          <w:tcPr>
            <w:tcW w:w="323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983"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r>
      <w:tr w:rsidR="001D1820">
        <w:trPr>
          <w:trHeight w:val="851"/>
          <w:jc w:val="center"/>
        </w:trPr>
        <w:tc>
          <w:tcPr>
            <w:tcW w:w="323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c>
          <w:tcPr>
            <w:tcW w:w="1983" w:type="dxa"/>
            <w:tcBorders>
              <w:top w:val="single" w:sz="4" w:space="0" w:color="auto"/>
              <w:left w:val="single" w:sz="4" w:space="0" w:color="auto"/>
              <w:bottom w:val="single" w:sz="4" w:space="0" w:color="auto"/>
              <w:right w:val="single" w:sz="4" w:space="0" w:color="auto"/>
            </w:tcBorders>
            <w:vAlign w:val="center"/>
          </w:tcPr>
          <w:p w:rsidR="001D1820" w:rsidRDefault="001D1820">
            <w:pPr>
              <w:jc w:val="center"/>
            </w:pPr>
          </w:p>
        </w:tc>
      </w:tr>
    </w:tbl>
    <w:p w:rsidR="001D1820" w:rsidRDefault="001D1820"/>
    <w:p w:rsidR="001D1820" w:rsidRDefault="000F7C19">
      <w:r>
        <w:rPr>
          <w:rFonts w:hint="eastAsia"/>
        </w:rPr>
        <w:t>法定代表人或其授权代理人签字或盖章：</w:t>
      </w:r>
    </w:p>
    <w:p w:rsidR="001D1820" w:rsidRDefault="001D1820"/>
    <w:p w:rsidR="001D1820" w:rsidRDefault="001D1820"/>
    <w:p w:rsidR="001D1820" w:rsidRDefault="000F7C19">
      <w:r>
        <w:rPr>
          <w:rFonts w:hint="eastAsia"/>
        </w:rPr>
        <w:t>日期：    年  月   日</w:t>
      </w:r>
    </w:p>
    <w:p w:rsidR="001D1820" w:rsidRDefault="000F7C19">
      <w:pPr>
        <w:widowControl/>
        <w:spacing w:line="240" w:lineRule="auto"/>
        <w:jc w:val="left"/>
      </w:pPr>
      <w:r>
        <w:br w:type="page"/>
      </w:r>
    </w:p>
    <w:p w:rsidR="001D1820" w:rsidRDefault="000F7C19">
      <w:pPr>
        <w:jc w:val="center"/>
        <w:rPr>
          <w:b/>
          <w:bCs/>
          <w:sz w:val="28"/>
          <w:szCs w:val="28"/>
        </w:rPr>
      </w:pPr>
      <w:r>
        <w:rPr>
          <w:rFonts w:hint="eastAsia"/>
          <w:b/>
          <w:bCs/>
          <w:sz w:val="28"/>
          <w:szCs w:val="28"/>
        </w:rPr>
        <w:lastRenderedPageBreak/>
        <w:t>中小企业声明函（货物）</w:t>
      </w:r>
    </w:p>
    <w:p w:rsidR="001D1820" w:rsidRDefault="000F7C19">
      <w:pPr>
        <w:ind w:firstLineChars="200" w:firstLine="480"/>
      </w:pPr>
      <w:r>
        <w:rPr>
          <w:rFonts w:hint="eastAsia"/>
        </w:rPr>
        <w:t>本公司（联合体）郑重声明，根据《政府采购促进中小企业发展管理办法》（财库﹝2020﹞46号）的规定，本公司（联合体）参加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rsidR="001D1820" w:rsidRDefault="000F7C19">
      <w:pPr>
        <w:ind w:firstLineChars="200" w:firstLine="480"/>
      </w:pPr>
      <w:r>
        <w:rPr>
          <w:rFonts w:hint="eastAsia"/>
        </w:rPr>
        <w:t>1.</w:t>
      </w:r>
      <w:r>
        <w:rPr>
          <w:rFonts w:hint="eastAsia"/>
          <w:u w:val="single"/>
        </w:rPr>
        <w:t xml:space="preserve"> （标的名称） </w:t>
      </w:r>
      <w:r>
        <w:rPr>
          <w:rFonts w:hint="eastAsia"/>
        </w:rPr>
        <w:t>，属于</w:t>
      </w:r>
      <w:r>
        <w:rPr>
          <w:rFonts w:hint="eastAsia"/>
          <w:u w:val="single"/>
        </w:rPr>
        <w:t>（采购文件中明确的所属行业）行业</w:t>
      </w:r>
      <w:r>
        <w:rPr>
          <w:rFonts w:hint="eastAsia"/>
        </w:rPr>
        <w:t>；制造商为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r>
        <w:rPr>
          <w:rFonts w:hint="eastAsia"/>
        </w:rPr>
        <w:t xml:space="preserve">； </w:t>
      </w:r>
    </w:p>
    <w:p w:rsidR="001D1820" w:rsidRDefault="000F7C19">
      <w:pPr>
        <w:ind w:firstLineChars="200" w:firstLine="480"/>
      </w:pPr>
      <w:r>
        <w:rPr>
          <w:rFonts w:hint="eastAsia"/>
        </w:rPr>
        <w:t>2.</w:t>
      </w:r>
      <w:r>
        <w:rPr>
          <w:rFonts w:hint="eastAsia"/>
          <w:u w:val="single"/>
        </w:rPr>
        <w:t xml:space="preserve"> （标的名称）</w:t>
      </w:r>
      <w:r>
        <w:rPr>
          <w:rFonts w:hint="eastAsia"/>
        </w:rPr>
        <w:t xml:space="preserve"> ，属于</w:t>
      </w:r>
      <w:r>
        <w:rPr>
          <w:rFonts w:hint="eastAsia"/>
          <w:u w:val="single"/>
        </w:rPr>
        <w:t>（采购文件中明确的所属行业）行业</w:t>
      </w:r>
      <w:r>
        <w:rPr>
          <w:rFonts w:hint="eastAsia"/>
        </w:rPr>
        <w:t>；制造商为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 xml:space="preserve">万元，资产总额为 </w:t>
      </w:r>
      <w:r>
        <w:rPr>
          <w:rFonts w:hint="eastAsia"/>
          <w:u w:val="single"/>
        </w:rPr>
        <w:t xml:space="preserve">     </w:t>
      </w:r>
      <w:r>
        <w:rPr>
          <w:rFonts w:hint="eastAsia"/>
        </w:rPr>
        <w:t>万元，属于</w:t>
      </w:r>
      <w:r>
        <w:rPr>
          <w:rFonts w:hint="eastAsia"/>
          <w:u w:val="single"/>
        </w:rPr>
        <w:t>（中型企业、小型 企业、微型企业）</w:t>
      </w:r>
      <w:r>
        <w:rPr>
          <w:rFonts w:hint="eastAsia"/>
        </w:rPr>
        <w:t xml:space="preserve">； </w:t>
      </w:r>
    </w:p>
    <w:p w:rsidR="001D1820" w:rsidRDefault="000F7C19">
      <w:pPr>
        <w:ind w:firstLineChars="200" w:firstLine="480"/>
      </w:pPr>
      <w:r>
        <w:rPr>
          <w:rFonts w:hint="eastAsia"/>
        </w:rPr>
        <w:t>……</w:t>
      </w:r>
    </w:p>
    <w:p w:rsidR="001D1820" w:rsidRDefault="000F7C19">
      <w:pPr>
        <w:ind w:firstLineChars="200" w:firstLine="480"/>
      </w:pPr>
      <w:r>
        <w:rPr>
          <w:rFonts w:hint="eastAsia"/>
        </w:rPr>
        <w:t>以上企业，不属于大企业的分支机构，不存在控股股东为大企业的情形，也不存在与大企业的负责人为同一人的情形。</w:t>
      </w:r>
    </w:p>
    <w:p w:rsidR="001D1820" w:rsidRDefault="000F7C19">
      <w:pPr>
        <w:ind w:firstLineChars="200" w:firstLine="480"/>
      </w:pPr>
      <w:r>
        <w:rPr>
          <w:rFonts w:hint="eastAsia"/>
        </w:rPr>
        <w:t xml:space="preserve">本企业对上述声明内容的真实性负责。如有虚假，将依法承担相应责任。 </w:t>
      </w:r>
    </w:p>
    <w:p w:rsidR="001D1820" w:rsidRDefault="000F7C19">
      <w:pPr>
        <w:jc w:val="right"/>
      </w:pPr>
      <w:r>
        <w:rPr>
          <w:rFonts w:hint="eastAsia"/>
        </w:rPr>
        <w:t xml:space="preserve">企业名称（盖章）： </w:t>
      </w:r>
    </w:p>
    <w:p w:rsidR="001D1820" w:rsidRDefault="000F7C19">
      <w:pPr>
        <w:jc w:val="right"/>
      </w:pPr>
      <w:r>
        <w:rPr>
          <w:rFonts w:hint="eastAsia"/>
        </w:rPr>
        <w:t xml:space="preserve">日 期： </w:t>
      </w:r>
    </w:p>
    <w:p w:rsidR="001D1820" w:rsidRDefault="001D1820"/>
    <w:p w:rsidR="001D1820" w:rsidRDefault="000F7C19">
      <w:r>
        <w:rPr>
          <w:rFonts w:hint="eastAsia"/>
        </w:rPr>
        <w:t>注：从业人员、营业收入、资产总额填报上一年度数据，无上</w:t>
      </w:r>
      <w:proofErr w:type="gramStart"/>
      <w:r>
        <w:rPr>
          <w:rFonts w:hint="eastAsia"/>
        </w:rPr>
        <w:t>一</w:t>
      </w:r>
      <w:proofErr w:type="gramEnd"/>
      <w:r>
        <w:rPr>
          <w:rFonts w:hint="eastAsia"/>
        </w:rPr>
        <w:t>年度数据的新成立企业可不填报。</w:t>
      </w:r>
    </w:p>
    <w:p w:rsidR="001D1820" w:rsidRDefault="000F7C19">
      <w:pPr>
        <w:widowControl/>
        <w:spacing w:line="240" w:lineRule="auto"/>
        <w:jc w:val="left"/>
      </w:pPr>
      <w:r>
        <w:br w:type="page"/>
      </w:r>
    </w:p>
    <w:p w:rsidR="001D1820" w:rsidRDefault="000F7C19">
      <w:pPr>
        <w:jc w:val="center"/>
        <w:rPr>
          <w:b/>
          <w:bCs/>
          <w:sz w:val="28"/>
          <w:szCs w:val="28"/>
        </w:rPr>
      </w:pPr>
      <w:r>
        <w:rPr>
          <w:rFonts w:hint="eastAsia"/>
          <w:b/>
          <w:bCs/>
          <w:sz w:val="28"/>
          <w:szCs w:val="28"/>
        </w:rPr>
        <w:lastRenderedPageBreak/>
        <w:t>监狱企业声明函</w:t>
      </w:r>
    </w:p>
    <w:p w:rsidR="001D1820" w:rsidRDefault="000F7C19">
      <w:pPr>
        <w:jc w:val="center"/>
      </w:pPr>
      <w:r>
        <w:rPr>
          <w:rFonts w:hint="eastAsia"/>
        </w:rPr>
        <w:t>【非监狱企业的不用提供】</w:t>
      </w:r>
    </w:p>
    <w:p w:rsidR="001D1820" w:rsidRDefault="000F7C19">
      <w:pPr>
        <w:ind w:firstLineChars="200" w:firstLine="480"/>
      </w:pPr>
      <w:r>
        <w:rPr>
          <w:rFonts w:hint="eastAsia"/>
        </w:rPr>
        <w:t>本企业郑重声明，根据《关于政府采购支持监狱企业发展有关问题的通知》(财库[2014]68号）的规定，本企业为监狱企业。</w:t>
      </w:r>
    </w:p>
    <w:p w:rsidR="001D1820" w:rsidRDefault="000F7C19">
      <w:pPr>
        <w:ind w:firstLineChars="200" w:firstLine="480"/>
      </w:pPr>
      <w:r>
        <w:rPr>
          <w:rFonts w:hint="eastAsia"/>
        </w:rPr>
        <w:t>根据上述标准，我企业属于监狱企业的理由为:</w:t>
      </w:r>
      <w:r>
        <w:rPr>
          <w:rFonts w:hint="eastAsia"/>
          <w:u w:val="single"/>
        </w:rPr>
        <w:t xml:space="preserve">                 </w:t>
      </w:r>
    </w:p>
    <w:p w:rsidR="001D1820" w:rsidRDefault="000F7C19">
      <w:pPr>
        <w:ind w:firstLineChars="200" w:firstLine="480"/>
      </w:pPr>
      <w:r>
        <w:rPr>
          <w:rFonts w:hint="eastAsia"/>
        </w:rPr>
        <w:t>本企业为参加(项目名称:</w:t>
      </w:r>
      <w:r>
        <w:rPr>
          <w:rFonts w:hint="eastAsia"/>
          <w:u w:val="single"/>
        </w:rPr>
        <w:t xml:space="preserve">                         </w:t>
      </w:r>
      <w:r>
        <w:rPr>
          <w:rFonts w:hint="eastAsia"/>
        </w:rPr>
        <w:t>) (项目编号:</w:t>
      </w:r>
      <w:r>
        <w:rPr>
          <w:rFonts w:hint="eastAsia"/>
          <w:u w:val="single"/>
        </w:rPr>
        <w:t xml:space="preserve">            </w:t>
      </w:r>
      <w:r>
        <w:rPr>
          <w:rFonts w:hint="eastAsia"/>
        </w:rPr>
        <w:t>)采购活动提供本企业的设备。</w:t>
      </w:r>
    </w:p>
    <w:p w:rsidR="001D1820" w:rsidRDefault="000F7C19">
      <w:pPr>
        <w:ind w:firstLineChars="200" w:firstLine="480"/>
      </w:pPr>
      <w:r>
        <w:rPr>
          <w:rFonts w:hint="eastAsia"/>
        </w:rPr>
        <w:t>本企业对上述声明的真实性负责。如有虚假，将依法承担相应责任。</w:t>
      </w:r>
    </w:p>
    <w:p w:rsidR="001D1820" w:rsidRDefault="001D1820"/>
    <w:p w:rsidR="001D1820" w:rsidRDefault="001D1820"/>
    <w:p w:rsidR="001D1820" w:rsidRDefault="000F7C19">
      <w:r>
        <w:rPr>
          <w:rFonts w:hint="eastAsia"/>
        </w:rPr>
        <w:t>供应商名称(盖章) :</w:t>
      </w:r>
    </w:p>
    <w:p w:rsidR="001D1820" w:rsidRDefault="000F7C19">
      <w:r>
        <w:rPr>
          <w:rFonts w:hint="eastAsia"/>
        </w:rPr>
        <w:t xml:space="preserve">日期: </w:t>
      </w:r>
      <w:r>
        <w:t xml:space="preserve">  </w:t>
      </w:r>
      <w:r>
        <w:rPr>
          <w:rFonts w:hint="eastAsia"/>
        </w:rPr>
        <w:t xml:space="preserve"> 年  月   日</w:t>
      </w:r>
    </w:p>
    <w:p w:rsidR="001D1820" w:rsidRDefault="001D1820"/>
    <w:p w:rsidR="001D1820" w:rsidRDefault="001D1820"/>
    <w:p w:rsidR="001D1820" w:rsidRDefault="000F7C19">
      <w:pPr>
        <w:ind w:firstLineChars="200" w:firstLine="480"/>
      </w:pPr>
      <w:r>
        <w:rPr>
          <w:rFonts w:hint="eastAsia"/>
        </w:rPr>
        <w:t>监狱企业参加政府采购活动时，应当提供由省级以上监狱管理局、戒毒管理局(含新疆生产建设兵团)出具的属于监狱企业的证明文件；</w:t>
      </w:r>
    </w:p>
    <w:p w:rsidR="001D1820" w:rsidRDefault="000F7C19">
      <w:pPr>
        <w:ind w:firstLineChars="200" w:firstLine="480"/>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D1820" w:rsidRDefault="000F7C19">
      <w:pPr>
        <w:widowControl/>
        <w:spacing w:line="240" w:lineRule="auto"/>
        <w:jc w:val="left"/>
      </w:pPr>
      <w:r>
        <w:br w:type="page"/>
      </w:r>
    </w:p>
    <w:p w:rsidR="001D1820" w:rsidRDefault="000F7C19">
      <w:pPr>
        <w:jc w:val="center"/>
        <w:rPr>
          <w:b/>
          <w:bCs/>
          <w:sz w:val="28"/>
          <w:szCs w:val="28"/>
        </w:rPr>
      </w:pPr>
      <w:r>
        <w:rPr>
          <w:rFonts w:hint="eastAsia"/>
          <w:b/>
          <w:bCs/>
          <w:sz w:val="28"/>
          <w:szCs w:val="28"/>
        </w:rPr>
        <w:lastRenderedPageBreak/>
        <w:t>残疾人福利性单位声明函</w:t>
      </w:r>
    </w:p>
    <w:p w:rsidR="001D1820" w:rsidRDefault="000F7C19">
      <w:pPr>
        <w:jc w:val="center"/>
      </w:pPr>
      <w:r>
        <w:rPr>
          <w:rFonts w:hint="eastAsia"/>
        </w:rPr>
        <w:t>【非残疾人福利性单位不用提供】</w:t>
      </w:r>
    </w:p>
    <w:p w:rsidR="001D1820" w:rsidRDefault="000F7C19">
      <w:pPr>
        <w:ind w:firstLineChars="200" w:firstLine="480"/>
      </w:pPr>
      <w:r>
        <w:rPr>
          <w:rFonts w:hint="eastAsia"/>
        </w:rPr>
        <w:t>本单位郑重声明，根据《财政部民政部中国残疾人联合会关于促进残疾人就业政府采购政策的通知》（财库</w:t>
      </w:r>
      <w:r>
        <w:t>[</w:t>
      </w:r>
      <w:r>
        <w:rPr>
          <w:rFonts w:hint="eastAsia"/>
        </w:rPr>
        <w:t>2017</w:t>
      </w:r>
      <w:r>
        <w:t>]</w:t>
      </w:r>
      <w:r>
        <w:rPr>
          <w:rFonts w:hint="eastAsia"/>
        </w:rPr>
        <w:t>141号）的规定。本单位为符合条件的残疾人福利性单位，且本单位参加</w:t>
      </w:r>
      <w:r>
        <w:rPr>
          <w:rFonts w:hint="eastAsia"/>
          <w:u w:val="single"/>
        </w:rPr>
        <w:t xml:space="preserve">               </w:t>
      </w:r>
      <w:r>
        <w:rPr>
          <w:rFonts w:hint="eastAsia"/>
        </w:rPr>
        <w:t>（采购人名称）单位的</w:t>
      </w:r>
      <w:r>
        <w:rPr>
          <w:rFonts w:hint="eastAsia"/>
          <w:u w:val="single"/>
        </w:rPr>
        <w:t xml:space="preserve">                       </w:t>
      </w:r>
      <w:r>
        <w:rPr>
          <w:rFonts w:hint="eastAsia"/>
        </w:rPr>
        <w:t>（项目名称）项目采购活动提供本单位制造的货物（由本单位承担工程/提供服务），或者提供其他残疾人福利性单位制造的货物（不包括使用非残疾人福利性单位注册商标的货物）。</w:t>
      </w:r>
    </w:p>
    <w:p w:rsidR="001D1820" w:rsidRDefault="000F7C19">
      <w:pPr>
        <w:ind w:firstLineChars="200" w:firstLine="480"/>
      </w:pPr>
      <w:r>
        <w:rPr>
          <w:rFonts w:hint="eastAsia"/>
        </w:rPr>
        <w:t>本单位对上述声明的真实性负责，如有虚假，将依法承但相应责任。</w:t>
      </w:r>
    </w:p>
    <w:p w:rsidR="001D1820" w:rsidRDefault="001D1820"/>
    <w:p w:rsidR="001D1820" w:rsidRDefault="001D1820"/>
    <w:p w:rsidR="001D1820" w:rsidRDefault="000F7C19">
      <w:r>
        <w:rPr>
          <w:rFonts w:hint="eastAsia"/>
        </w:rPr>
        <w:t>供应商名称(盖章)：</w:t>
      </w:r>
    </w:p>
    <w:p w:rsidR="001D1820" w:rsidRDefault="000F7C19">
      <w:r>
        <w:rPr>
          <w:rFonts w:hint="eastAsia"/>
        </w:rPr>
        <w:t>日期：  年  月  日</w:t>
      </w:r>
    </w:p>
    <w:p w:rsidR="001D1820" w:rsidRDefault="001D1820"/>
    <w:sectPr w:rsidR="001D1820">
      <w:footerReference w:type="default" r:id="rId9"/>
      <w:pgSz w:w="11906" w:h="16838"/>
      <w:pgMar w:top="1418" w:right="1418" w:bottom="1418" w:left="1418" w:header="1020" w:footer="907"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D99" w:rsidRDefault="001A4D99">
      <w:pPr>
        <w:spacing w:line="240" w:lineRule="auto"/>
      </w:pPr>
      <w:r>
        <w:separator/>
      </w:r>
    </w:p>
  </w:endnote>
  <w:endnote w:type="continuationSeparator" w:id="0">
    <w:p w:rsidR="001A4D99" w:rsidRDefault="001A4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068376"/>
    </w:sdtPr>
    <w:sdtEndPr/>
    <w:sdtContent>
      <w:p w:rsidR="000F7C19" w:rsidRDefault="000F7C19">
        <w:pPr>
          <w:pStyle w:val="ad"/>
          <w:pBdr>
            <w:top w:val="single" w:sz="4" w:space="1" w:color="auto"/>
          </w:pBdr>
          <w:jc w:val="center"/>
        </w:pPr>
        <w:r>
          <w:fldChar w:fldCharType="begin"/>
        </w:r>
        <w:r>
          <w:instrText>PAGE   \* MERGEFORMAT</w:instrText>
        </w:r>
        <w:r>
          <w:fldChar w:fldCharType="separate"/>
        </w:r>
        <w:r>
          <w:rPr>
            <w:lang w:val="zh-CN"/>
          </w:rPr>
          <w:t>-</w:t>
        </w:r>
        <w:r>
          <w:t xml:space="preserve"> 36 -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D99" w:rsidRDefault="001A4D99">
      <w:pPr>
        <w:spacing w:line="240" w:lineRule="auto"/>
      </w:pPr>
      <w:r>
        <w:separator/>
      </w:r>
    </w:p>
  </w:footnote>
  <w:footnote w:type="continuationSeparator" w:id="0">
    <w:p w:rsidR="001A4D99" w:rsidRDefault="001A4D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C19" w:rsidRDefault="000F7C19">
    <w:pPr>
      <w:pStyle w:val="af"/>
      <w:spacing w:line="240" w:lineRule="auto"/>
      <w:jc w:val="both"/>
    </w:pPr>
    <w:r>
      <w:rPr>
        <w:rFonts w:hint="eastAsia"/>
      </w:rPr>
      <w:t>湖州</w:t>
    </w:r>
    <w:proofErr w:type="gramStart"/>
    <w:r>
      <w:rPr>
        <w:rFonts w:hint="eastAsia"/>
      </w:rPr>
      <w:t>市</w:t>
    </w:r>
    <w:proofErr w:type="gramEnd"/>
    <w:r>
      <w:rPr>
        <w:rFonts w:hint="eastAsia"/>
      </w:rPr>
      <w:t>市容环境卫生管理中心</w:t>
    </w:r>
    <w:r>
      <w:t>2023年度第一批智能箱体采购项目</w:t>
    </w:r>
    <w:r>
      <w:rPr>
        <w:rFonts w:hint="eastAsia"/>
      </w:rPr>
      <w:t xml:space="preserve"> </w:t>
    </w:r>
    <w:r>
      <w:t xml:space="preserve">                              </w:t>
    </w:r>
    <w:r>
      <w:rPr>
        <w:rFonts w:hint="eastAsia"/>
      </w:rPr>
      <w:t>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4YWE2NWM2NjkyMzUxOGRkNDNkNjJlMmYxYjJlZDkifQ=="/>
  </w:docVars>
  <w:rsids>
    <w:rsidRoot w:val="009E73CA"/>
    <w:rsid w:val="000052C1"/>
    <w:rsid w:val="000061A9"/>
    <w:rsid w:val="0002414A"/>
    <w:rsid w:val="000369C4"/>
    <w:rsid w:val="000379DF"/>
    <w:rsid w:val="000B13E8"/>
    <w:rsid w:val="000C3B80"/>
    <w:rsid w:val="000C7DA5"/>
    <w:rsid w:val="000D5842"/>
    <w:rsid w:val="000F4032"/>
    <w:rsid w:val="000F7C19"/>
    <w:rsid w:val="00117E99"/>
    <w:rsid w:val="00141809"/>
    <w:rsid w:val="001562DE"/>
    <w:rsid w:val="00195C86"/>
    <w:rsid w:val="001A3278"/>
    <w:rsid w:val="001A4D99"/>
    <w:rsid w:val="001A546E"/>
    <w:rsid w:val="001B0044"/>
    <w:rsid w:val="001D1820"/>
    <w:rsid w:val="001E3006"/>
    <w:rsid w:val="00214219"/>
    <w:rsid w:val="00232BF2"/>
    <w:rsid w:val="00236CCA"/>
    <w:rsid w:val="00272808"/>
    <w:rsid w:val="0027749B"/>
    <w:rsid w:val="002F33AB"/>
    <w:rsid w:val="00301D17"/>
    <w:rsid w:val="003178AA"/>
    <w:rsid w:val="003569C0"/>
    <w:rsid w:val="00365F9D"/>
    <w:rsid w:val="00373BF3"/>
    <w:rsid w:val="0037506F"/>
    <w:rsid w:val="00385A4A"/>
    <w:rsid w:val="003906CF"/>
    <w:rsid w:val="003A1FD5"/>
    <w:rsid w:val="003F40D9"/>
    <w:rsid w:val="00403A79"/>
    <w:rsid w:val="00412B84"/>
    <w:rsid w:val="0041352C"/>
    <w:rsid w:val="00421E71"/>
    <w:rsid w:val="00431700"/>
    <w:rsid w:val="00432DCB"/>
    <w:rsid w:val="00450602"/>
    <w:rsid w:val="00473DDB"/>
    <w:rsid w:val="004830BD"/>
    <w:rsid w:val="004C203A"/>
    <w:rsid w:val="004C4BB5"/>
    <w:rsid w:val="004E7022"/>
    <w:rsid w:val="00513168"/>
    <w:rsid w:val="0052084B"/>
    <w:rsid w:val="00521889"/>
    <w:rsid w:val="00571C3E"/>
    <w:rsid w:val="005D707F"/>
    <w:rsid w:val="0061250F"/>
    <w:rsid w:val="006146D9"/>
    <w:rsid w:val="00623C0E"/>
    <w:rsid w:val="00632A12"/>
    <w:rsid w:val="00645648"/>
    <w:rsid w:val="0065124E"/>
    <w:rsid w:val="006838A2"/>
    <w:rsid w:val="00696ED1"/>
    <w:rsid w:val="006C1E39"/>
    <w:rsid w:val="006D6D66"/>
    <w:rsid w:val="007205C1"/>
    <w:rsid w:val="00721DBE"/>
    <w:rsid w:val="00726E4D"/>
    <w:rsid w:val="0073454E"/>
    <w:rsid w:val="0075162D"/>
    <w:rsid w:val="00762D4A"/>
    <w:rsid w:val="007778CA"/>
    <w:rsid w:val="007A3E13"/>
    <w:rsid w:val="007C1786"/>
    <w:rsid w:val="007E2C0B"/>
    <w:rsid w:val="007F613A"/>
    <w:rsid w:val="0082621D"/>
    <w:rsid w:val="00845BCA"/>
    <w:rsid w:val="00863573"/>
    <w:rsid w:val="00885282"/>
    <w:rsid w:val="008933F4"/>
    <w:rsid w:val="00896783"/>
    <w:rsid w:val="008E1DA5"/>
    <w:rsid w:val="009155DF"/>
    <w:rsid w:val="00920135"/>
    <w:rsid w:val="00962A51"/>
    <w:rsid w:val="009846A4"/>
    <w:rsid w:val="00992608"/>
    <w:rsid w:val="009971AC"/>
    <w:rsid w:val="009A0CE7"/>
    <w:rsid w:val="009B4C52"/>
    <w:rsid w:val="009E54BE"/>
    <w:rsid w:val="009E6B21"/>
    <w:rsid w:val="009E73CA"/>
    <w:rsid w:val="00A04545"/>
    <w:rsid w:val="00A70E8E"/>
    <w:rsid w:val="00A72FA8"/>
    <w:rsid w:val="00AB266A"/>
    <w:rsid w:val="00AC7614"/>
    <w:rsid w:val="00AF288A"/>
    <w:rsid w:val="00AF3392"/>
    <w:rsid w:val="00B17D74"/>
    <w:rsid w:val="00B30260"/>
    <w:rsid w:val="00B65D01"/>
    <w:rsid w:val="00BC0F48"/>
    <w:rsid w:val="00BE0992"/>
    <w:rsid w:val="00BE199D"/>
    <w:rsid w:val="00C47548"/>
    <w:rsid w:val="00C605B7"/>
    <w:rsid w:val="00C861EF"/>
    <w:rsid w:val="00D1585A"/>
    <w:rsid w:val="00D2102B"/>
    <w:rsid w:val="00D36076"/>
    <w:rsid w:val="00D434F8"/>
    <w:rsid w:val="00D464FD"/>
    <w:rsid w:val="00D741CD"/>
    <w:rsid w:val="00D7564D"/>
    <w:rsid w:val="00D818F6"/>
    <w:rsid w:val="00D83061"/>
    <w:rsid w:val="00DB17D0"/>
    <w:rsid w:val="00DB52F1"/>
    <w:rsid w:val="00DE0F90"/>
    <w:rsid w:val="00DE4AA9"/>
    <w:rsid w:val="00E46BC5"/>
    <w:rsid w:val="00E9241D"/>
    <w:rsid w:val="00E97402"/>
    <w:rsid w:val="00EA20FD"/>
    <w:rsid w:val="00EA5481"/>
    <w:rsid w:val="00EC3004"/>
    <w:rsid w:val="00F14A88"/>
    <w:rsid w:val="00F201D2"/>
    <w:rsid w:val="00F2600C"/>
    <w:rsid w:val="00F26F2D"/>
    <w:rsid w:val="00F44C6D"/>
    <w:rsid w:val="00F55F7C"/>
    <w:rsid w:val="00F71DF9"/>
    <w:rsid w:val="00FB02A3"/>
    <w:rsid w:val="00FB2211"/>
    <w:rsid w:val="08663A39"/>
    <w:rsid w:val="1CC74B5D"/>
    <w:rsid w:val="2AF96103"/>
    <w:rsid w:val="353E2BD7"/>
    <w:rsid w:val="464326AF"/>
    <w:rsid w:val="50662D87"/>
    <w:rsid w:val="5986003F"/>
    <w:rsid w:val="5B6F0E18"/>
    <w:rsid w:val="71827A83"/>
    <w:rsid w:val="736F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81FCD-1DDC-49DB-A4A2-51E9FD82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宋体" w:eastAsia="宋体" w:hAnsi="宋体"/>
      <w:kern w:val="2"/>
      <w:sz w:val="24"/>
      <w:szCs w:val="22"/>
    </w:rPr>
  </w:style>
  <w:style w:type="paragraph" w:styleId="1">
    <w:name w:val="heading 1"/>
    <w:basedOn w:val="a"/>
    <w:next w:val="a"/>
    <w:link w:val="10"/>
    <w:uiPriority w:val="9"/>
    <w:qFormat/>
    <w:pPr>
      <w:keepNext/>
      <w:keepLines/>
      <w:spacing w:before="120" w:after="120"/>
      <w:jc w:val="center"/>
      <w:outlineLvl w:val="0"/>
    </w:pPr>
    <w:rPr>
      <w:b/>
      <w:bCs/>
      <w:kern w:val="44"/>
      <w:sz w:val="36"/>
      <w:szCs w:val="44"/>
    </w:rPr>
  </w:style>
  <w:style w:type="paragraph" w:styleId="2">
    <w:name w:val="heading 2"/>
    <w:basedOn w:val="a"/>
    <w:next w:val="a"/>
    <w:link w:val="20"/>
    <w:uiPriority w:val="9"/>
    <w:unhideWhenUsed/>
    <w:qFormat/>
    <w:pPr>
      <w:keepNext/>
      <w:keepLines/>
      <w:outlineLvl w:val="1"/>
    </w:pPr>
    <w:rPr>
      <w:rFonts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qFormat/>
    <w:pPr>
      <w:spacing w:after="120" w:line="240" w:lineRule="auto"/>
    </w:pPr>
    <w:rPr>
      <w:rFonts w:cs="Times New Roman"/>
      <w:sz w:val="28"/>
      <w:szCs w:val="24"/>
    </w:rPr>
  </w:style>
  <w:style w:type="paragraph" w:styleId="a4">
    <w:name w:val="Body Text First Indent"/>
    <w:basedOn w:val="a3"/>
    <w:link w:val="a6"/>
    <w:uiPriority w:val="99"/>
    <w:semiHidden/>
    <w:unhideWhenUsed/>
    <w:pPr>
      <w:spacing w:line="360" w:lineRule="auto"/>
      <w:ind w:firstLineChars="100" w:firstLine="420"/>
    </w:pPr>
    <w:rPr>
      <w:rFonts w:cstheme="minorBidi"/>
      <w:sz w:val="24"/>
      <w:szCs w:val="22"/>
    </w:rPr>
  </w:style>
  <w:style w:type="paragraph" w:styleId="a7">
    <w:name w:val="Plain Text"/>
    <w:basedOn w:val="a"/>
    <w:link w:val="a8"/>
    <w:qFormat/>
    <w:pPr>
      <w:adjustRightInd w:val="0"/>
      <w:snapToGrid w:val="0"/>
      <w:spacing w:line="240" w:lineRule="auto"/>
    </w:pPr>
    <w:rPr>
      <w:rFonts w:hAnsi="Courier New" w:cs="Courier New"/>
      <w:sz w:val="21"/>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pPr>
      <w:spacing w:line="240" w:lineRule="auto"/>
    </w:pPr>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qFormat/>
    <w:pPr>
      <w:ind w:leftChars="200" w:left="420"/>
    </w:pPr>
  </w:style>
  <w:style w:type="paragraph" w:styleId="af1">
    <w:name w:val="Normal (Web)"/>
    <w:basedOn w:val="a"/>
    <w:uiPriority w:val="99"/>
    <w:unhideWhenUsed/>
    <w:qFormat/>
    <w:pPr>
      <w:widowControl/>
      <w:spacing w:before="100" w:beforeAutospacing="1" w:after="100" w:afterAutospacing="1" w:line="240" w:lineRule="auto"/>
      <w:jc w:val="left"/>
    </w:pPr>
    <w:rPr>
      <w:rFonts w:cs="宋体"/>
      <w:kern w:val="0"/>
      <w:szCs w:val="24"/>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rPr>
      <w:rFonts w:ascii="宋体" w:eastAsia="宋体" w:hAnsi="宋体"/>
      <w:sz w:val="24"/>
    </w:rPr>
  </w:style>
  <w:style w:type="character" w:customStyle="1" w:styleId="10">
    <w:name w:val="标题 1 字符"/>
    <w:basedOn w:val="a0"/>
    <w:link w:val="1"/>
    <w:uiPriority w:val="9"/>
    <w:qFormat/>
    <w:rPr>
      <w:rFonts w:ascii="宋体" w:eastAsia="宋体" w:hAnsi="宋体"/>
      <w:b/>
      <w:bCs/>
      <w:kern w:val="44"/>
      <w:sz w:val="36"/>
      <w:szCs w:val="4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宋体" w:eastAsia="宋体" w:hAnsi="宋体" w:cstheme="majorBidi"/>
      <w:b/>
      <w:bCs/>
      <w:sz w:val="24"/>
      <w:szCs w:val="32"/>
    </w:rPr>
  </w:style>
  <w:style w:type="character" w:customStyle="1" w:styleId="a8">
    <w:name w:val="纯文本 字符"/>
    <w:basedOn w:val="a0"/>
    <w:link w:val="a7"/>
    <w:qFormat/>
    <w:rPr>
      <w:rFonts w:ascii="宋体" w:eastAsia="宋体" w:hAnsi="Courier New" w:cs="Courier New"/>
      <w:szCs w:val="21"/>
    </w:rPr>
  </w:style>
  <w:style w:type="character" w:customStyle="1" w:styleId="a5">
    <w:name w:val="正文文本 字符"/>
    <w:basedOn w:val="a0"/>
    <w:link w:val="a3"/>
    <w:qFormat/>
    <w:rPr>
      <w:rFonts w:ascii="宋体" w:eastAsia="宋体" w:hAnsi="宋体" w:cs="Times New Roman"/>
      <w:sz w:val="28"/>
      <w:szCs w:val="24"/>
    </w:rPr>
  </w:style>
  <w:style w:type="paragraph" w:customStyle="1" w:styleId="TableParagraph">
    <w:name w:val="Table Paragraph"/>
    <w:basedOn w:val="a"/>
    <w:uiPriority w:val="1"/>
    <w:qFormat/>
    <w:pPr>
      <w:spacing w:line="240" w:lineRule="auto"/>
    </w:pPr>
    <w:rPr>
      <w:rFonts w:cs="宋体"/>
      <w:sz w:val="28"/>
      <w:szCs w:val="24"/>
      <w:lang w:val="zh-CN" w:bidi="zh-CN"/>
    </w:rPr>
  </w:style>
  <w:style w:type="character" w:customStyle="1" w:styleId="a6">
    <w:name w:val="正文文本首行缩进 字符"/>
    <w:basedOn w:val="a5"/>
    <w:link w:val="a4"/>
    <w:uiPriority w:val="99"/>
    <w:semiHidden/>
    <w:qFormat/>
    <w:rPr>
      <w:rFonts w:ascii="宋体" w:eastAsia="宋体" w:hAnsi="宋体" w:cs="Times New Roman"/>
      <w:sz w:val="28"/>
      <w:szCs w:val="24"/>
    </w:rPr>
  </w:style>
  <w:style w:type="character" w:customStyle="1" w:styleId="ac">
    <w:name w:val="批注框文本 字符"/>
    <w:basedOn w:val="a0"/>
    <w:link w:val="ab"/>
    <w:uiPriority w:val="99"/>
    <w:semiHidden/>
    <w:qFormat/>
    <w:rPr>
      <w:rFonts w:ascii="宋体" w:eastAsia="宋体" w:hAnsi="宋体"/>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1">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E99E5-3178-4DDB-BA8C-23D5D4E1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5220</Words>
  <Characters>29760</Characters>
  <Application>Microsoft Office Word</Application>
  <DocSecurity>0</DocSecurity>
  <Lines>248</Lines>
  <Paragraphs>69</Paragraphs>
  <ScaleCrop>false</ScaleCrop>
  <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13</cp:revision>
  <cp:lastPrinted>2023-04-15T12:59:00Z</cp:lastPrinted>
  <dcterms:created xsi:type="dcterms:W3CDTF">2023-04-17T00:14:00Z</dcterms:created>
  <dcterms:modified xsi:type="dcterms:W3CDTF">2023-04-17T03:19:00Z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79794B582A154721B77417BC27F6B825</vt:lpwstr>
  </property>
</Properties>
</file>