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A6683">
      <w:pPr>
        <w:spacing w:line="360" w:lineRule="auto"/>
        <w:jc w:val="both"/>
        <w:rPr>
          <w:rFonts w:cs="宋体"/>
          <w:b/>
          <w:bCs/>
          <w:sz w:val="72"/>
          <w:szCs w:val="72"/>
        </w:rPr>
      </w:pPr>
    </w:p>
    <w:p w14:paraId="0CE58189">
      <w:pPr>
        <w:spacing w:line="360" w:lineRule="auto"/>
        <w:jc w:val="center"/>
        <w:rPr>
          <w:rFonts w:hint="eastAsia" w:cs="宋体"/>
          <w:b/>
          <w:bCs/>
          <w:sz w:val="72"/>
          <w:szCs w:val="72"/>
        </w:rPr>
      </w:pPr>
      <w:r>
        <w:rPr>
          <w:rFonts w:hint="eastAsia" w:cs="宋体"/>
          <w:b/>
          <w:bCs/>
          <w:sz w:val="72"/>
          <w:szCs w:val="72"/>
        </w:rPr>
        <w:t>2025年云和县中小学（幼儿园）食堂用大米采购项目</w:t>
      </w:r>
    </w:p>
    <w:p w14:paraId="18C574F5">
      <w:pPr>
        <w:spacing w:line="360" w:lineRule="auto"/>
        <w:jc w:val="center"/>
        <w:rPr>
          <w:rFonts w:cs="宋体"/>
          <w:b/>
          <w:bCs/>
          <w:sz w:val="72"/>
          <w:szCs w:val="72"/>
        </w:rPr>
      </w:pPr>
      <w:r>
        <w:rPr>
          <w:rFonts w:hint="eastAsia" w:cs="宋体"/>
          <w:b/>
          <w:bCs/>
          <w:sz w:val="72"/>
          <w:szCs w:val="72"/>
        </w:rPr>
        <w:t>招标文件</w:t>
      </w:r>
    </w:p>
    <w:p w14:paraId="78CC4D27">
      <w:pPr>
        <w:spacing w:line="360" w:lineRule="auto"/>
        <w:jc w:val="center"/>
        <w:rPr>
          <w:rFonts w:ascii="宋体" w:hAnsi="宋体" w:cs="宋体"/>
          <w:b/>
          <w:bCs/>
          <w:sz w:val="36"/>
          <w:szCs w:val="36"/>
        </w:rPr>
      </w:pPr>
    </w:p>
    <w:p w14:paraId="70ADEC5E">
      <w:pPr>
        <w:spacing w:line="360" w:lineRule="auto"/>
        <w:jc w:val="center"/>
        <w:rPr>
          <w:rFonts w:ascii="宋体" w:hAnsi="宋体" w:cs="宋体"/>
          <w:b/>
          <w:bCs/>
          <w:sz w:val="36"/>
          <w:szCs w:val="36"/>
        </w:rPr>
      </w:pPr>
    </w:p>
    <w:p w14:paraId="7AFB4F89">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w:t>
      </w:r>
      <w:r>
        <w:rPr>
          <w:rFonts w:ascii="宋体" w:hAnsi="宋体" w:cs="宋体"/>
          <w:b/>
          <w:bCs/>
          <w:sz w:val="36"/>
          <w:szCs w:val="36"/>
          <w:highlight w:val="none"/>
        </w:rPr>
        <w:t xml:space="preserve"> </w:t>
      </w:r>
      <w:r>
        <w:rPr>
          <w:rFonts w:hint="eastAsia" w:ascii="宋体" w:hAnsi="宋体" w:cs="宋体"/>
          <w:b/>
          <w:bCs/>
          <w:sz w:val="36"/>
          <w:szCs w:val="36"/>
          <w:highlight w:val="none"/>
          <w:lang w:eastAsia="zh-CN"/>
        </w:rPr>
        <w:t>云采采2025</w:t>
      </w:r>
      <w:r>
        <w:rPr>
          <w:rFonts w:hint="eastAsia" w:ascii="宋体" w:hAnsi="宋体" w:cs="宋体"/>
          <w:b/>
          <w:bCs/>
          <w:sz w:val="36"/>
          <w:szCs w:val="36"/>
          <w:highlight w:val="none"/>
          <w:lang w:val="en-US" w:eastAsia="zh-CN"/>
        </w:rPr>
        <w:t>070</w:t>
      </w:r>
      <w:r>
        <w:rPr>
          <w:rFonts w:hint="eastAsia" w:ascii="宋体" w:hAnsi="宋体" w:cs="宋体"/>
          <w:b/>
          <w:bCs/>
          <w:sz w:val="36"/>
          <w:szCs w:val="36"/>
          <w:highlight w:val="none"/>
          <w:lang w:eastAsia="zh-CN"/>
        </w:rPr>
        <w:t>号</w:t>
      </w:r>
    </w:p>
    <w:p w14:paraId="716115C7">
      <w:pPr>
        <w:spacing w:line="360" w:lineRule="auto"/>
        <w:jc w:val="center"/>
        <w:rPr>
          <w:rFonts w:ascii="宋体" w:hAnsi="宋体" w:cs="宋体"/>
          <w:b/>
          <w:bCs/>
          <w:sz w:val="36"/>
          <w:szCs w:val="36"/>
        </w:rPr>
      </w:pPr>
    </w:p>
    <w:p w14:paraId="71DE5462">
      <w:pPr>
        <w:spacing w:line="360" w:lineRule="auto"/>
        <w:jc w:val="center"/>
        <w:rPr>
          <w:rFonts w:ascii="宋体" w:hAnsi="宋体" w:cs="宋体"/>
          <w:b/>
          <w:bCs/>
          <w:sz w:val="36"/>
          <w:szCs w:val="36"/>
        </w:rPr>
      </w:pPr>
    </w:p>
    <w:p w14:paraId="0CCA4E43">
      <w:pPr>
        <w:spacing w:line="360" w:lineRule="auto"/>
        <w:ind w:left="3243" w:leftChars="684" w:hanging="1807" w:hangingChars="500"/>
        <w:jc w:val="both"/>
        <w:rPr>
          <w:rFonts w:hint="eastAsia" w:ascii="宋体" w:hAnsi="宋体" w:cs="宋体"/>
          <w:b/>
          <w:bCs/>
          <w:sz w:val="36"/>
          <w:szCs w:val="36"/>
        </w:rPr>
      </w:pPr>
      <w:r>
        <w:rPr>
          <w:rFonts w:hint="eastAsia" w:ascii="宋体" w:hAnsi="宋体" w:cs="宋体"/>
          <w:b/>
          <w:bCs/>
          <w:sz w:val="36"/>
          <w:szCs w:val="36"/>
        </w:rPr>
        <w:t>项目名称: 2025年云和县中小学（幼儿园）</w:t>
      </w:r>
    </w:p>
    <w:p w14:paraId="09AF77CD">
      <w:pPr>
        <w:spacing w:line="360" w:lineRule="auto"/>
        <w:ind w:left="3232" w:leftChars="1539" w:firstLine="0" w:firstLineChars="0"/>
        <w:jc w:val="both"/>
        <w:rPr>
          <w:rFonts w:ascii="宋体" w:hAnsi="宋体" w:cs="宋体"/>
          <w:b/>
          <w:bCs/>
          <w:sz w:val="36"/>
          <w:szCs w:val="36"/>
        </w:rPr>
      </w:pPr>
      <w:r>
        <w:rPr>
          <w:rFonts w:hint="eastAsia" w:ascii="宋体" w:hAnsi="宋体" w:cs="宋体"/>
          <w:b/>
          <w:bCs/>
          <w:sz w:val="36"/>
          <w:szCs w:val="36"/>
        </w:rPr>
        <w:t>食堂用大米采购项目</w:t>
      </w:r>
    </w:p>
    <w:p w14:paraId="3428AFA1">
      <w:pPr>
        <w:spacing w:line="360" w:lineRule="auto"/>
        <w:jc w:val="center"/>
        <w:rPr>
          <w:rFonts w:ascii="宋体" w:hAnsi="宋体" w:cs="宋体"/>
          <w:b/>
          <w:bCs/>
          <w:sz w:val="36"/>
          <w:szCs w:val="36"/>
        </w:rPr>
      </w:pPr>
    </w:p>
    <w:p w14:paraId="3459F195">
      <w:pPr>
        <w:spacing w:line="360" w:lineRule="auto"/>
        <w:jc w:val="both"/>
        <w:rPr>
          <w:rFonts w:ascii="宋体" w:hAnsi="宋体" w:cs="宋体"/>
          <w:b/>
          <w:bCs/>
          <w:sz w:val="36"/>
          <w:szCs w:val="36"/>
        </w:rPr>
      </w:pPr>
    </w:p>
    <w:p w14:paraId="39F0C8EC">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rPr>
        <w:t>云和县教育局</w:t>
      </w:r>
    </w:p>
    <w:p w14:paraId="7F8F43CA">
      <w:pPr>
        <w:spacing w:line="360" w:lineRule="auto"/>
        <w:jc w:val="center"/>
        <w:rPr>
          <w:rFonts w:ascii="宋体" w:hAnsi="宋体" w:cs="宋体"/>
          <w:b/>
          <w:bCs/>
          <w:sz w:val="36"/>
          <w:szCs w:val="36"/>
        </w:rPr>
      </w:pPr>
    </w:p>
    <w:p w14:paraId="50748CAE">
      <w:pPr>
        <w:pStyle w:val="19"/>
        <w:ind w:left="0" w:leftChars="0" w:firstLine="0" w:firstLineChars="0"/>
      </w:pPr>
    </w:p>
    <w:p w14:paraId="2F50C7AE">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77EB886E">
      <w:pPr>
        <w:pStyle w:val="30"/>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月</w:t>
      </w:r>
    </w:p>
    <w:p w14:paraId="51FE3E12">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A9B165">
      <w:pPr>
        <w:pStyle w:val="41"/>
        <w:ind w:left="0" w:leftChars="0"/>
        <w:jc w:val="both"/>
        <w:rPr>
          <w:rFonts w:ascii="Calibri" w:hAnsi="Calibri" w:eastAsia="宋体"/>
          <w:b w:val="0"/>
          <w:bCs w:val="0"/>
          <w:sz w:val="21"/>
          <w:szCs w:val="22"/>
        </w:rPr>
      </w:pPr>
      <w:r>
        <w:rPr>
          <w:rStyle w:val="59"/>
          <w:rFonts w:eastAsia="宋体"/>
          <w:b w:val="0"/>
          <w:bCs w:val="0"/>
          <w:color w:val="auto"/>
          <w:sz w:val="28"/>
          <w:szCs w:val="28"/>
        </w:rPr>
        <w:fldChar w:fldCharType="begin"/>
      </w:r>
      <w:r>
        <w:rPr>
          <w:rStyle w:val="59"/>
          <w:rFonts w:eastAsia="宋体"/>
          <w:b w:val="0"/>
          <w:bCs w:val="0"/>
          <w:color w:val="auto"/>
          <w:sz w:val="28"/>
          <w:szCs w:val="28"/>
        </w:rPr>
        <w:instrText xml:space="preserve"> TOC \o "1-3" \h \z </w:instrText>
      </w:r>
      <w:r>
        <w:rPr>
          <w:rStyle w:val="59"/>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9"/>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463B3D00">
      <w:pPr>
        <w:pStyle w:val="41"/>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9"/>
          <w:rFonts w:hint="eastAsia" w:eastAsia="宋体"/>
        </w:rPr>
        <w:t>第二章 投标人须知</w:t>
      </w:r>
      <w:r>
        <w:tab/>
      </w:r>
      <w:r>
        <w:fldChar w:fldCharType="begin"/>
      </w:r>
      <w:r>
        <w:instrText xml:space="preserve"> PAGEREF _Toc43498218 \h </w:instrText>
      </w:r>
      <w:r>
        <w:fldChar w:fldCharType="separate"/>
      </w:r>
      <w:r>
        <w:t>6</w:t>
      </w:r>
      <w:r>
        <w:fldChar w:fldCharType="end"/>
      </w:r>
      <w:r>
        <w:fldChar w:fldCharType="end"/>
      </w:r>
    </w:p>
    <w:p w14:paraId="528D86BA">
      <w:pPr>
        <w:pStyle w:val="27"/>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9"/>
          <w:rFonts w:hint="eastAsia" w:ascii="宋体" w:hAnsi="宋体" w:eastAsia="宋体" w:cs="宋体"/>
        </w:rPr>
        <w:t>前列表</w:t>
      </w:r>
      <w:r>
        <w:tab/>
      </w:r>
      <w:r>
        <w:fldChar w:fldCharType="begin"/>
      </w:r>
      <w:r>
        <w:instrText xml:space="preserve"> PAGEREF _Toc43498219 \h </w:instrText>
      </w:r>
      <w:r>
        <w:fldChar w:fldCharType="separate"/>
      </w:r>
      <w:r>
        <w:t>6</w:t>
      </w:r>
      <w:r>
        <w:fldChar w:fldCharType="end"/>
      </w:r>
      <w:r>
        <w:fldChar w:fldCharType="end"/>
      </w:r>
    </w:p>
    <w:p w14:paraId="0A3160E8">
      <w:pPr>
        <w:pStyle w:val="27"/>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9"/>
          <w:rFonts w:hint="eastAsia" w:ascii="宋体" w:hAnsi="宋体" w:eastAsia="宋体" w:cs="宋体"/>
        </w:rPr>
        <w:t>一 总则</w:t>
      </w:r>
      <w:r>
        <w:tab/>
      </w:r>
      <w:r>
        <w:fldChar w:fldCharType="begin"/>
      </w:r>
      <w:r>
        <w:instrText xml:space="preserve"> PAGEREF _Toc43498220 \h </w:instrText>
      </w:r>
      <w:r>
        <w:fldChar w:fldCharType="separate"/>
      </w:r>
      <w:r>
        <w:t>8</w:t>
      </w:r>
      <w:r>
        <w:fldChar w:fldCharType="end"/>
      </w:r>
      <w:r>
        <w:fldChar w:fldCharType="end"/>
      </w:r>
    </w:p>
    <w:p w14:paraId="28CE5F86">
      <w:pPr>
        <w:pStyle w:val="27"/>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9"/>
          <w:rFonts w:hint="eastAsia" w:ascii="宋体" w:hAnsi="宋体" w:eastAsia="宋体" w:cs="宋体"/>
        </w:rPr>
        <w:t>二 招标文件说明</w:t>
      </w:r>
      <w:r>
        <w:tab/>
      </w:r>
      <w:r>
        <w:fldChar w:fldCharType="begin"/>
      </w:r>
      <w:r>
        <w:instrText xml:space="preserve"> PAGEREF _Toc43498221 \h </w:instrText>
      </w:r>
      <w:r>
        <w:fldChar w:fldCharType="separate"/>
      </w:r>
      <w:r>
        <w:t>9</w:t>
      </w:r>
      <w:r>
        <w:fldChar w:fldCharType="end"/>
      </w:r>
      <w:r>
        <w:fldChar w:fldCharType="end"/>
      </w:r>
    </w:p>
    <w:p w14:paraId="67DAE623">
      <w:pPr>
        <w:pStyle w:val="27"/>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9"/>
          <w:rFonts w:hint="eastAsia" w:ascii="宋体" w:hAnsi="宋体" w:eastAsia="宋体" w:cs="宋体"/>
        </w:rPr>
        <w:t>三 投标文件的编写</w:t>
      </w:r>
      <w:r>
        <w:tab/>
      </w:r>
      <w:r>
        <w:fldChar w:fldCharType="begin"/>
      </w:r>
      <w:r>
        <w:instrText xml:space="preserve"> PAGEREF _Toc43498222 \h </w:instrText>
      </w:r>
      <w:r>
        <w:fldChar w:fldCharType="separate"/>
      </w:r>
      <w:r>
        <w:t>10</w:t>
      </w:r>
      <w:r>
        <w:fldChar w:fldCharType="end"/>
      </w:r>
      <w:r>
        <w:fldChar w:fldCharType="end"/>
      </w:r>
    </w:p>
    <w:p w14:paraId="369C7728">
      <w:pPr>
        <w:pStyle w:val="27"/>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9"/>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11</w:t>
      </w:r>
      <w:r>
        <w:fldChar w:fldCharType="end"/>
      </w:r>
      <w:r>
        <w:fldChar w:fldCharType="end"/>
      </w:r>
    </w:p>
    <w:p w14:paraId="6B65A4DD">
      <w:pPr>
        <w:pStyle w:val="27"/>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9"/>
          <w:rFonts w:hint="eastAsia" w:ascii="宋体" w:hAnsi="宋体" w:eastAsia="宋体" w:cs="宋体"/>
        </w:rPr>
        <w:t>五 开标和评审</w:t>
      </w:r>
      <w:r>
        <w:tab/>
      </w:r>
      <w:r>
        <w:fldChar w:fldCharType="begin"/>
      </w:r>
      <w:r>
        <w:instrText xml:space="preserve"> PAGEREF _Toc43498224 \h </w:instrText>
      </w:r>
      <w:r>
        <w:fldChar w:fldCharType="separate"/>
      </w:r>
      <w:r>
        <w:t>12</w:t>
      </w:r>
      <w:r>
        <w:fldChar w:fldCharType="end"/>
      </w:r>
      <w:r>
        <w:fldChar w:fldCharType="end"/>
      </w:r>
    </w:p>
    <w:p w14:paraId="6518F0BA">
      <w:pPr>
        <w:pStyle w:val="27"/>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9"/>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1645FCF7">
      <w:pPr>
        <w:pStyle w:val="27"/>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9"/>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3B7D56E5">
      <w:pPr>
        <w:pStyle w:val="27"/>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9"/>
          <w:rFonts w:hint="eastAsia" w:ascii="宋体" w:hAnsi="宋体" w:eastAsia="宋体" w:cs="宋体"/>
        </w:rPr>
        <w:t>八 询问</w:t>
      </w:r>
      <w:r>
        <w:tab/>
      </w:r>
      <w:r>
        <w:fldChar w:fldCharType="begin"/>
      </w:r>
      <w:r>
        <w:instrText xml:space="preserve"> PAGEREF _Toc43498227 \h </w:instrText>
      </w:r>
      <w:r>
        <w:fldChar w:fldCharType="separate"/>
      </w:r>
      <w:r>
        <w:t>18</w:t>
      </w:r>
      <w:r>
        <w:fldChar w:fldCharType="end"/>
      </w:r>
      <w:r>
        <w:fldChar w:fldCharType="end"/>
      </w:r>
    </w:p>
    <w:p w14:paraId="32B3B2CE">
      <w:pPr>
        <w:pStyle w:val="27"/>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9"/>
          <w:rFonts w:hint="eastAsia" w:ascii="宋体" w:hAnsi="宋体" w:eastAsia="宋体" w:cs="宋体"/>
        </w:rPr>
        <w:t>九 质疑</w:t>
      </w:r>
      <w:r>
        <w:tab/>
      </w:r>
      <w:r>
        <w:fldChar w:fldCharType="begin"/>
      </w:r>
      <w:r>
        <w:instrText xml:space="preserve"> PAGEREF _Toc43498228 \h </w:instrText>
      </w:r>
      <w:r>
        <w:fldChar w:fldCharType="separate"/>
      </w:r>
      <w:r>
        <w:t>19</w:t>
      </w:r>
      <w:r>
        <w:fldChar w:fldCharType="end"/>
      </w:r>
      <w:r>
        <w:fldChar w:fldCharType="end"/>
      </w:r>
    </w:p>
    <w:p w14:paraId="094460A8">
      <w:pPr>
        <w:pStyle w:val="27"/>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9"/>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63325CBC">
      <w:pPr>
        <w:pStyle w:val="27"/>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9"/>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0E55D4FF">
      <w:pPr>
        <w:pStyle w:val="27"/>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9"/>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74872888">
      <w:pPr>
        <w:pStyle w:val="27"/>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9"/>
          <w:rFonts w:hint="eastAsia" w:ascii="宋体" w:hAnsi="宋体" w:eastAsia="宋体" w:cs="宋体"/>
        </w:rPr>
        <w:t>十三 政府采购政策</w:t>
      </w:r>
      <w:r>
        <w:tab/>
      </w:r>
      <w:r>
        <w:fldChar w:fldCharType="begin"/>
      </w:r>
      <w:r>
        <w:instrText xml:space="preserve"> PAGEREF _Toc43498232 \h </w:instrText>
      </w:r>
      <w:r>
        <w:fldChar w:fldCharType="separate"/>
      </w:r>
      <w:r>
        <w:t>21</w:t>
      </w:r>
      <w:r>
        <w:fldChar w:fldCharType="end"/>
      </w:r>
      <w:r>
        <w:fldChar w:fldCharType="end"/>
      </w:r>
    </w:p>
    <w:p w14:paraId="6F0128F3">
      <w:pPr>
        <w:pStyle w:val="27"/>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9"/>
          <w:rFonts w:hint="eastAsia" w:ascii="宋体" w:hAnsi="宋体" w:eastAsia="宋体" w:cs="宋体"/>
        </w:rPr>
        <w:t>十四 其他事项</w:t>
      </w:r>
      <w:r>
        <w:tab/>
      </w:r>
      <w:r>
        <w:fldChar w:fldCharType="begin"/>
      </w:r>
      <w:r>
        <w:instrText xml:space="preserve"> PAGEREF _Toc43498233 \h </w:instrText>
      </w:r>
      <w:r>
        <w:fldChar w:fldCharType="separate"/>
      </w:r>
      <w:r>
        <w:t>21</w:t>
      </w:r>
      <w:r>
        <w:fldChar w:fldCharType="end"/>
      </w:r>
      <w:r>
        <w:fldChar w:fldCharType="end"/>
      </w:r>
    </w:p>
    <w:p w14:paraId="264517E0">
      <w:pPr>
        <w:pStyle w:val="36"/>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9"/>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6A90AFCD">
      <w:pPr>
        <w:pStyle w:val="36"/>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9"/>
          <w:rFonts w:hint="eastAsia" w:eastAsia="宋体"/>
        </w:rPr>
        <w:t>第四章　政府采购合同格式（范本）</w:t>
      </w:r>
      <w:r>
        <w:tab/>
      </w:r>
      <w:r>
        <w:fldChar w:fldCharType="begin"/>
      </w:r>
      <w:r>
        <w:instrText xml:space="preserve"> PAGEREF _Toc43498235 \h </w:instrText>
      </w:r>
      <w:r>
        <w:fldChar w:fldCharType="separate"/>
      </w:r>
      <w:r>
        <w:t>25</w:t>
      </w:r>
      <w:r>
        <w:fldChar w:fldCharType="end"/>
      </w:r>
      <w:r>
        <w:fldChar w:fldCharType="end"/>
      </w:r>
    </w:p>
    <w:p w14:paraId="0C0B474A">
      <w:pPr>
        <w:pStyle w:val="41"/>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9"/>
          <w:rFonts w:hint="eastAsia" w:eastAsia="宋体"/>
        </w:rPr>
        <w:t>第五章  投标相关文件格式</w:t>
      </w:r>
      <w:r>
        <w:tab/>
      </w:r>
      <w:r>
        <w:fldChar w:fldCharType="begin"/>
      </w:r>
      <w:r>
        <w:instrText xml:space="preserve"> PAGEREF _Toc43498236 \h </w:instrText>
      </w:r>
      <w:r>
        <w:fldChar w:fldCharType="separate"/>
      </w:r>
      <w:r>
        <w:t>32</w:t>
      </w:r>
      <w:r>
        <w:fldChar w:fldCharType="end"/>
      </w:r>
      <w:r>
        <w:fldChar w:fldCharType="end"/>
      </w:r>
    </w:p>
    <w:p w14:paraId="394A6873">
      <w:pPr>
        <w:pStyle w:val="27"/>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9"/>
          <w:rFonts w:hint="eastAsia" w:ascii="宋体" w:hAnsi="宋体" w:eastAsia="宋体" w:cs="宋体"/>
        </w:rPr>
        <w:t>一 资格审查文件格式</w:t>
      </w:r>
      <w:r>
        <w:tab/>
      </w:r>
      <w:r>
        <w:fldChar w:fldCharType="begin"/>
      </w:r>
      <w:r>
        <w:instrText xml:space="preserve"> PAGEREF _Toc43498237 \h </w:instrText>
      </w:r>
      <w:r>
        <w:fldChar w:fldCharType="separate"/>
      </w:r>
      <w:r>
        <w:t>32</w:t>
      </w:r>
      <w:r>
        <w:fldChar w:fldCharType="end"/>
      </w:r>
      <w:r>
        <w:fldChar w:fldCharType="end"/>
      </w:r>
    </w:p>
    <w:p w14:paraId="49B5CDC3">
      <w:pPr>
        <w:pStyle w:val="27"/>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9"/>
          <w:rFonts w:hint="eastAsia" w:ascii="宋体" w:hAnsi="宋体" w:eastAsia="宋体" w:cs="宋体"/>
        </w:rPr>
        <w:t>二 商务技术文件</w:t>
      </w:r>
      <w:r>
        <w:tab/>
      </w:r>
      <w:r>
        <w:fldChar w:fldCharType="begin"/>
      </w:r>
      <w:r>
        <w:instrText xml:space="preserve"> PAGEREF _Toc43498238 \h </w:instrText>
      </w:r>
      <w:r>
        <w:fldChar w:fldCharType="separate"/>
      </w:r>
      <w:r>
        <w:t>40</w:t>
      </w:r>
      <w:r>
        <w:fldChar w:fldCharType="end"/>
      </w:r>
      <w:r>
        <w:fldChar w:fldCharType="end"/>
      </w:r>
    </w:p>
    <w:p w14:paraId="3EE7ACBC">
      <w:pPr>
        <w:pStyle w:val="27"/>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9"/>
          <w:rFonts w:hint="eastAsia" w:ascii="宋体" w:hAnsi="宋体" w:eastAsia="宋体" w:cs="宋体"/>
        </w:rPr>
        <w:t>三 报价文件格式</w:t>
      </w:r>
      <w:r>
        <w:tab/>
      </w:r>
      <w:r>
        <w:fldChar w:fldCharType="begin"/>
      </w:r>
      <w:r>
        <w:instrText xml:space="preserve"> PAGEREF _Toc43498239 \h </w:instrText>
      </w:r>
      <w:r>
        <w:fldChar w:fldCharType="separate"/>
      </w:r>
      <w:r>
        <w:t>41</w:t>
      </w:r>
      <w:r>
        <w:fldChar w:fldCharType="end"/>
      </w:r>
      <w:r>
        <w:fldChar w:fldCharType="end"/>
      </w:r>
    </w:p>
    <w:p w14:paraId="3C7F61CC">
      <w:pPr>
        <w:pStyle w:val="27"/>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9"/>
          <w:rFonts w:hint="eastAsia" w:ascii="宋体" w:hAnsi="宋体" w:eastAsia="宋体" w:cs="宋体"/>
        </w:rPr>
        <w:t>四 中标人公告内容</w:t>
      </w:r>
      <w:r>
        <w:tab/>
      </w:r>
      <w:r>
        <w:fldChar w:fldCharType="begin"/>
      </w:r>
      <w:r>
        <w:instrText xml:space="preserve"> PAGEREF _Toc43498240 \h </w:instrText>
      </w:r>
      <w:r>
        <w:fldChar w:fldCharType="separate"/>
      </w:r>
      <w:r>
        <w:t>57</w:t>
      </w:r>
      <w:r>
        <w:fldChar w:fldCharType="end"/>
      </w:r>
      <w:r>
        <w:fldChar w:fldCharType="end"/>
      </w:r>
    </w:p>
    <w:p w14:paraId="7F110FD3">
      <w:pPr>
        <w:pStyle w:val="41"/>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9"/>
          <w:rFonts w:hint="eastAsia" w:eastAsia="宋体"/>
        </w:rPr>
        <w:t>第六章  评标办法和细则</w:t>
      </w:r>
      <w:r>
        <w:tab/>
      </w:r>
      <w:r>
        <w:fldChar w:fldCharType="begin"/>
      </w:r>
      <w:r>
        <w:instrText xml:space="preserve"> PAGEREF _Toc43498241 \h </w:instrText>
      </w:r>
      <w:r>
        <w:fldChar w:fldCharType="separate"/>
      </w:r>
      <w:r>
        <w:t>59</w:t>
      </w:r>
      <w:r>
        <w:fldChar w:fldCharType="end"/>
      </w:r>
      <w:r>
        <w:fldChar w:fldCharType="end"/>
      </w:r>
    </w:p>
    <w:p w14:paraId="5B77094E">
      <w:pPr>
        <w:pStyle w:val="27"/>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9"/>
          <w:rFonts w:hint="eastAsia" w:ascii="宋体" w:hAnsi="宋体" w:eastAsia="宋体" w:cs="宋体"/>
        </w:rPr>
        <w:t>一 总则</w:t>
      </w:r>
      <w:r>
        <w:tab/>
      </w:r>
      <w:r>
        <w:fldChar w:fldCharType="begin"/>
      </w:r>
      <w:r>
        <w:instrText xml:space="preserve"> PAGEREF _Toc43498242 \h </w:instrText>
      </w:r>
      <w:r>
        <w:fldChar w:fldCharType="separate"/>
      </w:r>
      <w:r>
        <w:t>59</w:t>
      </w:r>
      <w:r>
        <w:fldChar w:fldCharType="end"/>
      </w:r>
      <w:r>
        <w:fldChar w:fldCharType="end"/>
      </w:r>
    </w:p>
    <w:p w14:paraId="2A060B9D">
      <w:pPr>
        <w:pStyle w:val="27"/>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9"/>
          <w:rFonts w:hint="eastAsia" w:ascii="宋体" w:hAnsi="宋体" w:eastAsia="宋体" w:cs="宋体"/>
        </w:rPr>
        <w:t>二 评审委员会</w:t>
      </w:r>
      <w:r>
        <w:tab/>
      </w:r>
      <w:r>
        <w:fldChar w:fldCharType="begin"/>
      </w:r>
      <w:r>
        <w:instrText xml:space="preserve"> PAGEREF _Toc43498243 \h </w:instrText>
      </w:r>
      <w:r>
        <w:fldChar w:fldCharType="separate"/>
      </w:r>
      <w:r>
        <w:t>59</w:t>
      </w:r>
      <w:r>
        <w:fldChar w:fldCharType="end"/>
      </w:r>
      <w:r>
        <w:fldChar w:fldCharType="end"/>
      </w:r>
    </w:p>
    <w:p w14:paraId="6D732B5D">
      <w:pPr>
        <w:pStyle w:val="27"/>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9"/>
          <w:rFonts w:hint="eastAsia" w:ascii="宋体" w:hAnsi="宋体" w:eastAsia="宋体" w:cs="宋体"/>
        </w:rPr>
        <w:t>三 评标程序</w:t>
      </w:r>
      <w:r>
        <w:tab/>
      </w:r>
      <w:r>
        <w:fldChar w:fldCharType="begin"/>
      </w:r>
      <w:r>
        <w:instrText xml:space="preserve"> PAGEREF _Toc43498244 \h </w:instrText>
      </w:r>
      <w:r>
        <w:fldChar w:fldCharType="separate"/>
      </w:r>
      <w:r>
        <w:t>59</w:t>
      </w:r>
      <w:r>
        <w:fldChar w:fldCharType="end"/>
      </w:r>
      <w:r>
        <w:fldChar w:fldCharType="end"/>
      </w:r>
    </w:p>
    <w:p w14:paraId="39925C2C">
      <w:pPr>
        <w:pStyle w:val="27"/>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9"/>
          <w:rFonts w:hint="eastAsia" w:ascii="宋体" w:hAnsi="宋体" w:eastAsia="宋体" w:cs="宋体"/>
        </w:rPr>
        <w:t>四 评标一般规定</w:t>
      </w:r>
      <w:r>
        <w:tab/>
      </w:r>
      <w:r>
        <w:fldChar w:fldCharType="begin"/>
      </w:r>
      <w:r>
        <w:instrText xml:space="preserve"> PAGEREF _Toc43498245 \h </w:instrText>
      </w:r>
      <w:r>
        <w:fldChar w:fldCharType="separate"/>
      </w:r>
      <w:r>
        <w:t>61</w:t>
      </w:r>
      <w:r>
        <w:fldChar w:fldCharType="end"/>
      </w:r>
      <w:r>
        <w:fldChar w:fldCharType="end"/>
      </w:r>
    </w:p>
    <w:p w14:paraId="7EB5526C">
      <w:pPr>
        <w:pStyle w:val="27"/>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9"/>
          <w:rFonts w:hint="eastAsia" w:ascii="宋体" w:hAnsi="宋体" w:eastAsia="宋体" w:cs="宋体"/>
        </w:rPr>
        <w:t>五 评标办法和细则</w:t>
      </w:r>
      <w:r>
        <w:tab/>
      </w:r>
      <w:r>
        <w:fldChar w:fldCharType="begin"/>
      </w:r>
      <w:r>
        <w:instrText xml:space="preserve"> PAGEREF _Toc43498246 \h </w:instrText>
      </w:r>
      <w:r>
        <w:fldChar w:fldCharType="separate"/>
      </w:r>
      <w:r>
        <w:t>61</w:t>
      </w:r>
      <w:r>
        <w:fldChar w:fldCharType="end"/>
      </w:r>
      <w:r>
        <w:fldChar w:fldCharType="end"/>
      </w:r>
    </w:p>
    <w:p w14:paraId="0FF4264A">
      <w:pPr>
        <w:pStyle w:val="27"/>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9"/>
          <w:rFonts w:hint="eastAsia" w:ascii="宋体" w:hAnsi="宋体" w:eastAsia="宋体" w:cs="宋体"/>
        </w:rPr>
        <w:t>六 评审纪律和要求</w:t>
      </w:r>
      <w:r>
        <w:tab/>
      </w:r>
      <w:r>
        <w:fldChar w:fldCharType="begin"/>
      </w:r>
      <w:r>
        <w:instrText xml:space="preserve"> PAGEREF _Toc43498247 \h </w:instrText>
      </w:r>
      <w:r>
        <w:fldChar w:fldCharType="separate"/>
      </w:r>
      <w:r>
        <w:t>63</w:t>
      </w:r>
      <w:r>
        <w:fldChar w:fldCharType="end"/>
      </w:r>
      <w:r>
        <w:fldChar w:fldCharType="end"/>
      </w:r>
    </w:p>
    <w:p w14:paraId="4002641A">
      <w:pPr>
        <w:pStyle w:val="27"/>
        <w:spacing w:line="400" w:lineRule="exact"/>
        <w:ind w:left="141" w:leftChars="0" w:hanging="141"/>
        <w:rPr>
          <w:rFonts w:cs="Times New Roman"/>
          <w:sz w:val="28"/>
          <w:szCs w:val="28"/>
        </w:rPr>
      </w:pPr>
      <w:r>
        <w:rPr>
          <w:rStyle w:val="59"/>
          <w:rFonts w:eastAsia="宋体"/>
          <w:b/>
          <w:bCs/>
          <w:color w:val="auto"/>
          <w:sz w:val="28"/>
          <w:szCs w:val="28"/>
        </w:rPr>
        <w:fldChar w:fldCharType="end"/>
      </w:r>
    </w:p>
    <w:p w14:paraId="55D6C982">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4563FE20"/>
    <w:p w14:paraId="41FB789D">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02"/>
      <w:bookmarkStart w:id="3" w:name="_Toc35393790"/>
      <w:bookmarkStart w:id="4" w:name="_Toc35393621"/>
      <w:bookmarkStart w:id="5" w:name="_Toc28359079"/>
      <w:bookmarkStart w:id="6" w:name="_Hlk24379207"/>
      <w:bookmarkStart w:id="7" w:name="EBf1e27c6183244f4a8f3fc355defd653e"/>
      <w:r>
        <w:rPr>
          <w:rFonts w:hint="eastAsia" w:ascii="宋体" w:hAnsi="宋体" w:cs="仿宋_GB2312"/>
          <w:sz w:val="24"/>
        </w:rPr>
        <w:t>项目概况：</w:t>
      </w:r>
    </w:p>
    <w:p w14:paraId="7987A9A7">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cs="仿宋_GB2312"/>
          <w:b/>
          <w:bCs/>
          <w:sz w:val="24"/>
          <w:u w:val="single"/>
          <w:lang w:eastAsia="zh-CN"/>
        </w:rPr>
        <w:t>2025年云和县中小学（幼儿园）食堂用大米采购项目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7</w:t>
      </w:r>
      <w:r>
        <w:rPr>
          <w:rFonts w:hint="eastAsia" w:ascii="宋体" w:hAnsi="宋体" w:cs="仿宋_GB2312"/>
          <w:bCs/>
          <w:sz w:val="24"/>
          <w:highlight w:val="none"/>
        </w:rPr>
        <w:t>月</w:t>
      </w:r>
      <w:r>
        <w:rPr>
          <w:rFonts w:hint="eastAsia" w:ascii="宋体" w:hAnsi="宋体" w:cs="仿宋_GB2312"/>
          <w:bCs/>
          <w:sz w:val="24"/>
          <w:highlight w:val="none"/>
          <w:u w:val="single"/>
          <w:lang w:val="en-US" w:eastAsia="zh-CN"/>
        </w:rPr>
        <w:t>21</w:t>
      </w:r>
      <w:r>
        <w:rPr>
          <w:rFonts w:hint="eastAsia" w:ascii="宋体" w:hAnsi="宋体" w:cs="仿宋_GB2312"/>
          <w:bCs/>
          <w:sz w:val="24"/>
          <w:highlight w:val="none"/>
        </w:rPr>
        <w:t>日</w:t>
      </w:r>
      <w:r>
        <w:rPr>
          <w:rFonts w:ascii="宋体" w:hAnsi="宋体"/>
          <w:bCs/>
          <w:snapToGrid w:val="0"/>
          <w:sz w:val="24"/>
          <w:highlight w:val="none"/>
          <w:u w:val="none"/>
        </w:rPr>
        <w:t>09</w:t>
      </w:r>
      <w:r>
        <w:rPr>
          <w:rFonts w:hint="eastAsia" w:ascii="宋体" w:hAnsi="宋体"/>
          <w:bCs/>
          <w:snapToGrid w:val="0"/>
          <w:sz w:val="24"/>
          <w:highlight w:val="none"/>
          <w:u w:val="non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3487A846">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25081629">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云采采2025070号</w:t>
      </w:r>
    </w:p>
    <w:p w14:paraId="14ED75FD">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2025年云和县中小学（幼儿园）食堂用大米采购项目</w:t>
      </w:r>
    </w:p>
    <w:p w14:paraId="7F465EDE">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598B36C4">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ascii="宋体" w:hAnsi="宋体" w:cs="仿宋_GB2312"/>
          <w:sz w:val="24"/>
        </w:rPr>
        <w:t>：</w:t>
      </w:r>
      <w:r>
        <w:rPr>
          <w:rFonts w:hint="eastAsia" w:ascii="宋体" w:hAnsi="宋体" w:cs="仿宋_GB2312"/>
          <w:sz w:val="24"/>
          <w:highlight w:val="none"/>
          <w:lang w:val="en-US" w:eastAsia="zh-CN"/>
        </w:rPr>
        <w:t>3100000</w:t>
      </w:r>
      <w:r>
        <w:rPr>
          <w:rFonts w:hint="eastAsia" w:ascii="宋体" w:hAnsi="宋体" w:cs="仿宋_GB2312"/>
          <w:sz w:val="24"/>
          <w:highlight w:val="none"/>
        </w:rPr>
        <w:t xml:space="preserve"> </w:t>
      </w:r>
    </w:p>
    <w:p w14:paraId="4786ACD4">
      <w:pPr>
        <w:spacing w:line="360" w:lineRule="auto"/>
        <w:ind w:firstLine="480" w:firstLineChars="200"/>
        <w:rPr>
          <w:rFonts w:hint="default" w:ascii="宋体" w:hAnsi="宋体" w:cs="仿宋_GB2312"/>
          <w:sz w:val="24"/>
          <w:highlight w:val="none"/>
          <w:lang w:val="en-US"/>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3100000</w:t>
      </w:r>
    </w:p>
    <w:p w14:paraId="6FA84E63">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45F6AB82">
      <w:pPr>
        <w:spacing w:line="360" w:lineRule="auto"/>
        <w:ind w:firstLine="480" w:firstLineChars="200"/>
        <w:rPr>
          <w:rFonts w:ascii="宋体" w:hAnsi="宋体" w:cs="仿宋_GB2312"/>
          <w:sz w:val="24"/>
        </w:rPr>
      </w:pPr>
    </w:p>
    <w:p w14:paraId="5B4DF55F">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2025年云和县中小学（幼儿园）食堂用大米采购项目</w:t>
      </w:r>
    </w:p>
    <w:p w14:paraId="32E0CA9D">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6506E9DF">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ascii="宋体" w:hAnsi="宋体" w:cs="仿宋_GB2312"/>
          <w:sz w:val="24"/>
        </w:rPr>
        <w:t>：</w:t>
      </w:r>
      <w:r>
        <w:rPr>
          <w:rFonts w:hint="eastAsia" w:ascii="宋体" w:hAnsi="宋体" w:cs="仿宋_GB2312"/>
          <w:sz w:val="24"/>
          <w:highlight w:val="none"/>
          <w:lang w:val="en-US" w:eastAsia="zh-CN"/>
        </w:rPr>
        <w:t>3100000</w:t>
      </w:r>
      <w:r>
        <w:rPr>
          <w:rFonts w:hint="eastAsia" w:ascii="宋体" w:hAnsi="宋体" w:cs="仿宋_GB2312"/>
          <w:sz w:val="24"/>
        </w:rPr>
        <w:t xml:space="preserve"> </w:t>
      </w:r>
    </w:p>
    <w:p w14:paraId="1222260B">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6D69F9F">
      <w:pPr>
        <w:spacing w:line="360" w:lineRule="auto"/>
        <w:ind w:firstLine="480" w:firstLineChars="200"/>
        <w:rPr>
          <w:rFonts w:ascii="宋体" w:hAnsi="宋体" w:cs="仿宋_GB2312"/>
          <w:sz w:val="24"/>
        </w:rPr>
      </w:pPr>
      <w:r>
        <w:rPr>
          <w:rFonts w:ascii="宋体" w:hAnsi="宋体" w:cs="仿宋_GB2312"/>
          <w:sz w:val="24"/>
          <w:highlight w:val="none"/>
        </w:rPr>
        <w:t>采购计划文号</w:t>
      </w:r>
      <w:r>
        <w:rPr>
          <w:rFonts w:hint="eastAsia" w:ascii="宋体" w:hAnsi="宋体" w:cs="仿宋_GB2312"/>
          <w:sz w:val="24"/>
        </w:rPr>
        <w:t>：临[2025]1028号</w:t>
      </w:r>
    </w:p>
    <w:p w14:paraId="2073A83C">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5E7756C6">
      <w:pPr>
        <w:pStyle w:val="2"/>
      </w:pPr>
    </w:p>
    <w:p w14:paraId="7125D65F">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07F287C4">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3D46B5BD">
      <w:pPr>
        <w:spacing w:line="360" w:lineRule="auto"/>
        <w:jc w:val="left"/>
        <w:rPr>
          <w:rFonts w:ascii="宋体" w:hAnsi="宋体" w:cs="仿宋_GB2312"/>
          <w:b/>
          <w:sz w:val="24"/>
        </w:rPr>
      </w:pPr>
      <w:bookmarkStart w:id="8" w:name="_Toc35393622"/>
      <w:bookmarkStart w:id="9" w:name="_Toc35393791"/>
      <w:bookmarkStart w:id="10" w:name="_Toc28359080"/>
      <w:bookmarkStart w:id="11" w:name="_Toc28359003"/>
      <w:r>
        <w:rPr>
          <w:rFonts w:hint="eastAsia" w:ascii="宋体" w:hAnsi="宋体" w:cs="仿宋_GB2312"/>
          <w:b/>
          <w:sz w:val="24"/>
        </w:rPr>
        <w:t>二、申请人的资格要求</w:t>
      </w:r>
      <w:bookmarkEnd w:id="8"/>
      <w:bookmarkEnd w:id="9"/>
      <w:bookmarkEnd w:id="10"/>
      <w:bookmarkEnd w:id="11"/>
    </w:p>
    <w:p w14:paraId="257743E3">
      <w:pPr>
        <w:spacing w:line="360" w:lineRule="auto"/>
        <w:ind w:firstLine="480" w:firstLineChars="200"/>
        <w:rPr>
          <w:rFonts w:ascii="宋体" w:hAnsi="宋体" w:cs="仿宋_GB2312"/>
          <w:sz w:val="24"/>
        </w:rPr>
      </w:pPr>
      <w:bookmarkStart w:id="12" w:name="_Toc28359081"/>
      <w:bookmarkStart w:id="13" w:name="_Toc28359004"/>
      <w:bookmarkStart w:id="14" w:name="_Toc35393623"/>
      <w:bookmarkStart w:id="15" w:name="_Toc35393792"/>
      <w:r>
        <w:rPr>
          <w:rFonts w:hint="eastAsia" w:ascii="宋体" w:hAnsi="宋体" w:cs="仿宋_GB2312"/>
          <w:sz w:val="24"/>
        </w:rPr>
        <w:t>1.满足《中华人民共和国政府采购法》第二十二条规定；</w:t>
      </w:r>
    </w:p>
    <w:p w14:paraId="42402243">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0D71174F">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w:t>
      </w:r>
      <w:r>
        <w:rPr>
          <w:rFonts w:hint="eastAsia" w:ascii="宋体" w:hAnsi="宋体" w:cs="仿宋_GB2312"/>
          <w:sz w:val="24"/>
          <w:highlight w:val="none"/>
          <w:lang w:eastAsia="zh-CN"/>
        </w:rPr>
        <w:t>标项1:本项目专门面向中小企业采购，中小企业是指满足《政府采购促进中小企业发展管理办法》（财库〔2020〕46号）第二条、第四条规定的企业，监狱企业、残疾人福利性单位视同小型企业</w:t>
      </w:r>
      <w:r>
        <w:rPr>
          <w:rFonts w:hint="eastAsia" w:ascii="宋体" w:hAnsi="宋体" w:cs="仿宋_GB2312"/>
          <w:sz w:val="24"/>
          <w:lang w:eastAsia="zh-CN"/>
        </w:rPr>
        <w:t>；</w:t>
      </w:r>
    </w:p>
    <w:p w14:paraId="55D3534C">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w:t>
      </w:r>
      <w:r>
        <w:rPr>
          <w:rFonts w:hint="eastAsia" w:ascii="宋体" w:hAnsi="宋体" w:cs="仿宋_GB2312"/>
          <w:b/>
          <w:bCs/>
          <w:sz w:val="24"/>
        </w:rPr>
        <w:t>具有</w:t>
      </w:r>
      <w:r>
        <w:rPr>
          <w:rFonts w:hint="eastAsia" w:ascii="宋体" w:hAnsi="宋体" w:cs="仿宋_GB2312"/>
          <w:b/>
          <w:bCs/>
          <w:sz w:val="24"/>
          <w:lang w:val="en-US" w:eastAsia="zh-CN"/>
        </w:rPr>
        <w:t>有效的</w:t>
      </w:r>
      <w:r>
        <w:rPr>
          <w:rFonts w:hint="eastAsia" w:ascii="宋体" w:hAnsi="宋体" w:cs="仿宋_GB2312"/>
          <w:b/>
          <w:bCs/>
          <w:sz w:val="24"/>
        </w:rPr>
        <w:t>食品经营许可证</w:t>
      </w:r>
      <w:r>
        <w:rPr>
          <w:rFonts w:hint="eastAsia" w:ascii="宋体" w:hAnsi="宋体" w:cs="仿宋_GB2312"/>
          <w:b/>
          <w:bCs/>
          <w:sz w:val="24"/>
          <w:lang w:eastAsia="zh-CN"/>
        </w:rPr>
        <w:t>。</w:t>
      </w:r>
    </w:p>
    <w:bookmarkEnd w:id="12"/>
    <w:bookmarkEnd w:id="13"/>
    <w:bookmarkEnd w:id="14"/>
    <w:bookmarkEnd w:id="15"/>
    <w:p w14:paraId="2B784761">
      <w:pPr>
        <w:spacing w:line="360" w:lineRule="auto"/>
        <w:jc w:val="left"/>
        <w:rPr>
          <w:rFonts w:ascii="宋体" w:hAnsi="宋体" w:cs="仿宋_GB2312"/>
          <w:b/>
          <w:sz w:val="24"/>
        </w:rPr>
      </w:pPr>
      <w:r>
        <w:rPr>
          <w:rFonts w:hint="eastAsia" w:ascii="宋体" w:hAnsi="宋体" w:cs="仿宋_GB2312"/>
          <w:b/>
          <w:sz w:val="24"/>
        </w:rPr>
        <w:t>三、获取招标文件</w:t>
      </w:r>
    </w:p>
    <w:p w14:paraId="5039D8A3">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21</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34847279">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2D7A012E">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7FB3635">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235B38D7">
      <w:pPr>
        <w:spacing w:line="360" w:lineRule="auto"/>
        <w:rPr>
          <w:rFonts w:ascii="宋体" w:hAnsi="宋体" w:cs="仿宋_GB2312"/>
          <w:b/>
          <w:sz w:val="24"/>
        </w:rPr>
      </w:pPr>
      <w:bookmarkStart w:id="16" w:name="_Toc28359007"/>
      <w:bookmarkStart w:id="17" w:name="_Toc28359084"/>
      <w:bookmarkStart w:id="18" w:name="_Toc35393625"/>
      <w:bookmarkStart w:id="19" w:name="_Toc35393794"/>
      <w:r>
        <w:rPr>
          <w:rFonts w:hint="eastAsia" w:ascii="宋体" w:hAnsi="宋体" w:cs="仿宋_GB2312"/>
          <w:b/>
          <w:sz w:val="24"/>
        </w:rPr>
        <w:t>四、提交投标文件截止时间、开标时间和地点</w:t>
      </w:r>
    </w:p>
    <w:p w14:paraId="54E45B20">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21</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757A5B83">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20324688">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7</w:t>
      </w:r>
      <w:r>
        <w:rPr>
          <w:rFonts w:hint="eastAsia" w:ascii="宋体" w:hAnsi="宋体" w:cs="仿宋_GB2312"/>
          <w:bCs/>
          <w:sz w:val="24"/>
        </w:rPr>
        <w:t>月</w:t>
      </w:r>
      <w:r>
        <w:rPr>
          <w:rFonts w:hint="eastAsia" w:ascii="宋体" w:hAnsi="宋体"/>
          <w:bCs/>
          <w:snapToGrid w:val="0"/>
          <w:sz w:val="24"/>
          <w:u w:val="single"/>
          <w:lang w:val="en-US" w:eastAsia="zh-CN"/>
        </w:rPr>
        <w:t>21</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23DFA64A">
      <w:pPr>
        <w:spacing w:line="360" w:lineRule="auto"/>
        <w:ind w:firstLine="480" w:firstLineChars="200"/>
      </w:pPr>
      <w:r>
        <w:rPr>
          <w:rFonts w:hint="eastAsia" w:ascii="宋体" w:hAnsi="宋体" w:cs="仿宋_GB2312"/>
          <w:bCs/>
          <w:sz w:val="24"/>
          <w:highlight w:val="none"/>
        </w:rPr>
        <w:t>4. 开标</w:t>
      </w:r>
      <w:r>
        <w:rPr>
          <w:rFonts w:ascii="宋体" w:hAnsi="宋体" w:cs="仿宋_GB2312"/>
          <w:bCs/>
          <w:sz w:val="24"/>
          <w:highlight w:val="none"/>
        </w:rPr>
        <w:t>地点</w:t>
      </w:r>
      <w:r>
        <w:rPr>
          <w:rFonts w:hint="eastAsia" w:ascii="宋体" w:hAnsi="宋体" w:cs="仿宋_GB2312"/>
          <w:bCs/>
          <w:sz w:val="24"/>
          <w:highlight w:val="none"/>
        </w:rPr>
        <w:t>（网址）</w:t>
      </w:r>
      <w:r>
        <w:rPr>
          <w:rFonts w:ascii="宋体" w:hAnsi="宋体" w:cs="仿宋_GB2312"/>
          <w:bCs/>
          <w:sz w:val="24"/>
          <w:highlight w:val="none"/>
        </w:rPr>
        <w:t>：</w:t>
      </w:r>
      <w:r>
        <w:rPr>
          <w:rFonts w:hint="eastAsia" w:ascii="宋体" w:hAnsi="宋体" w:cs="仿宋_GB2312"/>
          <w:sz w:val="24"/>
        </w:rPr>
        <w:t>云和县云采工程咨询有限公司（云和县浮云街道新华街110号）</w:t>
      </w:r>
      <w:r>
        <w:rPr>
          <w:rFonts w:hint="eastAsia" w:ascii="宋体" w:hAnsi="宋体" w:cs="仿宋_GB2312"/>
          <w:sz w:val="24"/>
          <w:lang w:eastAsia="zh-CN"/>
        </w:rPr>
        <w:t>（通过政采云平台）</w:t>
      </w:r>
    </w:p>
    <w:p w14:paraId="455DF962">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7DB38260">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285C0BBE">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60281B60">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D8C8D5">
      <w:pPr>
        <w:snapToGrid w:val="0"/>
        <w:spacing w:line="360" w:lineRule="auto"/>
        <w:ind w:firstLine="510"/>
        <w:rPr>
          <w:rFonts w:ascii="宋体" w:hAnsi="宋体" w:cs="仿宋_GB2312"/>
          <w:sz w:val="24"/>
        </w:rPr>
      </w:pPr>
      <w:r>
        <w:rPr>
          <w:rFonts w:hint="eastAsia" w:ascii="宋体" w:hAnsi="宋体" w:cs="仿宋_GB2312"/>
          <w:sz w:val="24"/>
        </w:rPr>
        <w:t>2.其他事项</w:t>
      </w:r>
    </w:p>
    <w:p w14:paraId="4C3EADA5">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3BC9AF33">
      <w:pPr>
        <w:spacing w:line="360" w:lineRule="auto"/>
        <w:jc w:val="left"/>
        <w:rPr>
          <w:rFonts w:ascii="宋体" w:hAnsi="宋体" w:cs="仿宋_GB2312"/>
          <w:b/>
          <w:sz w:val="24"/>
        </w:rPr>
      </w:pPr>
      <w:bookmarkStart w:id="22" w:name="_Toc35393796"/>
      <w:bookmarkStart w:id="23" w:name="_Toc35393627"/>
      <w:bookmarkStart w:id="24" w:name="_Toc28359085"/>
      <w:bookmarkStart w:id="25" w:name="_Toc28359008"/>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0BDCFAC6">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655F01F5">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云和县教育局</w:t>
      </w:r>
    </w:p>
    <w:p w14:paraId="6E38FBD1">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项目联系人：</w:t>
      </w:r>
      <w:r>
        <w:rPr>
          <w:rFonts w:hint="eastAsia" w:ascii="宋体" w:hAnsi="宋体" w:cs="仿宋_GB2312"/>
          <w:sz w:val="24"/>
          <w:highlight w:val="none"/>
          <w:lang w:val="en-US" w:eastAsia="zh-CN"/>
        </w:rPr>
        <w:t>刘建波</w:t>
      </w:r>
      <w:r>
        <w:rPr>
          <w:rFonts w:hint="eastAsia" w:ascii="宋体" w:hAnsi="宋体" w:cs="仿宋_GB2312"/>
          <w:sz w:val="24"/>
          <w:highlight w:val="none"/>
        </w:rPr>
        <w:t xml:space="preserve">    </w:t>
      </w:r>
      <w:r>
        <w:rPr>
          <w:rFonts w:ascii="宋体" w:hAnsi="宋体" w:cs="仿宋_GB2312"/>
          <w:sz w:val="24"/>
          <w:highlight w:val="none"/>
        </w:rPr>
        <w:t xml:space="preserve">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联系电话：15869243293</w:t>
      </w:r>
    </w:p>
    <w:p w14:paraId="6716D601">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质疑联系人：</w:t>
      </w:r>
      <w:r>
        <w:rPr>
          <w:rFonts w:hint="eastAsia" w:ascii="宋体" w:hAnsi="宋体" w:cs="仿宋_GB2312"/>
          <w:sz w:val="24"/>
          <w:highlight w:val="none"/>
          <w:lang w:val="en-US" w:eastAsia="zh-CN"/>
        </w:rPr>
        <w:t>叶  森</w:t>
      </w:r>
      <w:r>
        <w:rPr>
          <w:rFonts w:hint="eastAsia" w:ascii="宋体" w:hAnsi="宋体" w:cs="仿宋_GB2312"/>
          <w:sz w:val="24"/>
          <w:highlight w:val="none"/>
        </w:rPr>
        <w:t xml:space="preserve">   </w:t>
      </w:r>
      <w:r>
        <w:rPr>
          <w:rFonts w:hint="eastAsia" w:ascii="宋体" w:hAnsi="宋体" w:cs="仿宋_GB2312"/>
          <w:sz w:val="24"/>
          <w:highlight w:val="none"/>
          <w:lang w:val="en-US" w:eastAsia="zh-CN"/>
        </w:rPr>
        <w:t xml:space="preserve">   联</w:t>
      </w:r>
      <w:r>
        <w:rPr>
          <w:rFonts w:hint="eastAsia" w:ascii="宋体" w:hAnsi="宋体" w:cs="仿宋_GB2312"/>
          <w:sz w:val="24"/>
          <w:highlight w:val="none"/>
        </w:rPr>
        <w:t>系电话：13666551829</w:t>
      </w:r>
    </w:p>
    <w:p w14:paraId="492734E9">
      <w:pPr>
        <w:snapToGrid w:val="0"/>
        <w:spacing w:line="360" w:lineRule="auto"/>
        <w:ind w:firstLine="510"/>
        <w:rPr>
          <w:rFonts w:hint="default" w:ascii="宋体" w:hAnsi="宋体" w:eastAsia="宋体" w:cs="仿宋_GB2312"/>
          <w:sz w:val="24"/>
          <w:highlight w:val="none"/>
          <w:lang w:val="en-US" w:eastAsia="zh-CN"/>
        </w:rPr>
      </w:pPr>
      <w:r>
        <w:rPr>
          <w:rFonts w:hint="eastAsia" w:ascii="宋体" w:hAnsi="宋体" w:cs="仿宋_GB2312"/>
          <w:sz w:val="24"/>
          <w:highlight w:val="none"/>
        </w:rPr>
        <w:t>地址：云和县</w:t>
      </w:r>
      <w:r>
        <w:rPr>
          <w:rFonts w:hint="eastAsia" w:ascii="宋体" w:hAnsi="宋体" w:cs="仿宋_GB2312"/>
          <w:sz w:val="24"/>
          <w:highlight w:val="none"/>
          <w:lang w:val="en-US" w:eastAsia="zh-CN"/>
        </w:rPr>
        <w:t>城北路2</w:t>
      </w:r>
      <w:r>
        <w:rPr>
          <w:rFonts w:hint="eastAsia" w:ascii="宋体" w:hAnsi="宋体" w:cs="仿宋_GB2312"/>
          <w:sz w:val="24"/>
          <w:highlight w:val="none"/>
        </w:rPr>
        <w:t>号</w:t>
      </w:r>
    </w:p>
    <w:p w14:paraId="474718C2">
      <w:pPr>
        <w:snapToGrid w:val="0"/>
        <w:spacing w:line="360" w:lineRule="auto"/>
        <w:ind w:firstLine="510"/>
        <w:rPr>
          <w:rFonts w:ascii="宋体" w:hAnsi="宋体" w:cs="仿宋_GB2312"/>
          <w:sz w:val="24"/>
        </w:rPr>
      </w:pPr>
      <w:r>
        <w:rPr>
          <w:rFonts w:ascii="宋体" w:hAnsi="宋体" w:cs="仿宋_GB2312"/>
          <w:sz w:val="24"/>
        </w:rPr>
        <w:t>2. 采购代理机构信息</w:t>
      </w:r>
    </w:p>
    <w:p w14:paraId="67920D95">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61874167">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叶丽红</w:t>
      </w: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联系电话：</w:t>
      </w:r>
      <w:r>
        <w:rPr>
          <w:rFonts w:hint="eastAsia" w:ascii="宋体" w:hAnsi="宋体" w:cs="仿宋_GB2312"/>
          <w:sz w:val="24"/>
          <w:lang w:val="en-US" w:eastAsia="zh-CN"/>
        </w:rPr>
        <w:t>15058693950</w:t>
      </w:r>
    </w:p>
    <w:p w14:paraId="5FCFF88D">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质疑联系人：</w:t>
      </w:r>
      <w:r>
        <w:rPr>
          <w:rFonts w:hint="eastAsia" w:ascii="宋体" w:hAnsi="宋体" w:cs="仿宋_GB2312"/>
          <w:sz w:val="24"/>
          <w:lang w:val="en-US" w:eastAsia="zh-CN"/>
        </w:rPr>
        <w:t>卜土娟</w:t>
      </w:r>
      <w:r>
        <w:rPr>
          <w:rFonts w:hint="eastAsia" w:ascii="宋体" w:hAnsi="宋体" w:cs="仿宋_GB2312"/>
          <w:sz w:val="24"/>
        </w:rPr>
        <w:t xml:space="preserve">        联系电话：</w:t>
      </w:r>
      <w:r>
        <w:rPr>
          <w:rFonts w:hint="eastAsia" w:ascii="宋体" w:hAnsi="宋体" w:cs="仿宋_GB2312"/>
          <w:sz w:val="24"/>
          <w:lang w:val="en-US" w:eastAsia="zh-CN"/>
        </w:rPr>
        <w:t>15988098628</w:t>
      </w:r>
    </w:p>
    <w:p w14:paraId="79A80955">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0A08AA88">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3AE9230E">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2C98CAC9">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w:t>
      </w:r>
      <w:r>
        <w:rPr>
          <w:rFonts w:hint="eastAsia" w:ascii="宋体" w:hAnsi="宋体" w:cs="仿宋_GB2312"/>
          <w:sz w:val="24"/>
          <w:lang w:val="en-US" w:eastAsia="zh-CN"/>
        </w:rPr>
        <w:t>8</w:t>
      </w:r>
      <w:r>
        <w:rPr>
          <w:rFonts w:hint="eastAsia" w:ascii="宋体" w:hAnsi="宋体" w:cs="仿宋_GB2312"/>
          <w:sz w:val="24"/>
        </w:rPr>
        <w:t xml:space="preserve">     传真：0578-5122898</w:t>
      </w:r>
    </w:p>
    <w:p w14:paraId="285B993B">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7F6BDE00">
      <w:pPr>
        <w:pStyle w:val="2"/>
      </w:pPr>
    </w:p>
    <w:p w14:paraId="5F552992">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10EC408D">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4B55ED36">
      <w:pPr>
        <w:spacing w:line="360" w:lineRule="auto"/>
        <w:ind w:firstLine="472" w:firstLineChars="196"/>
        <w:jc w:val="right"/>
        <w:rPr>
          <w:rFonts w:ascii="宋体" w:hAnsi="宋体"/>
          <w:b/>
          <w:sz w:val="24"/>
        </w:rPr>
      </w:pPr>
    </w:p>
    <w:p w14:paraId="586DDA7E">
      <w:pPr>
        <w:spacing w:line="360" w:lineRule="auto"/>
        <w:jc w:val="both"/>
        <w:rPr>
          <w:rFonts w:hint="eastAsia"/>
          <w:lang w:val="en-US" w:eastAsia="zh-CN"/>
        </w:rPr>
      </w:pPr>
      <w:r>
        <w:rPr>
          <w:rFonts w:hint="eastAsia" w:ascii="宋体" w:hAnsi="宋体"/>
          <w:b/>
          <w:sz w:val="24"/>
          <w:lang w:val="en-US" w:eastAsia="zh-CN"/>
        </w:rPr>
        <w:t xml:space="preserve"> </w:t>
      </w:r>
    </w:p>
    <w:p w14:paraId="438A3BAE">
      <w:pPr>
        <w:wordWrap/>
        <w:spacing w:line="360" w:lineRule="auto"/>
        <w:jc w:val="left"/>
        <w:rPr>
          <w:rFonts w:ascii="宋体" w:hAnsi="宋体"/>
          <w:sz w:val="24"/>
        </w:rPr>
      </w:pPr>
      <w:r>
        <w:rPr>
          <w:rFonts w:hint="eastAsia" w:ascii="宋体" w:hAnsi="宋体"/>
          <w:sz w:val="24"/>
          <w:lang w:val="en-US" w:eastAsia="zh-CN"/>
        </w:rPr>
        <w:t xml:space="preserve">   </w:t>
      </w:r>
      <w:r>
        <w:rPr>
          <w:rFonts w:hint="eastAsia"/>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采购人：</w:t>
      </w:r>
      <w:r>
        <w:rPr>
          <w:rFonts w:hint="eastAsia" w:ascii="宋体" w:hAnsi="宋体" w:cs="Times New Roman"/>
          <w:sz w:val="24"/>
          <w:lang w:eastAsia="zh-CN"/>
        </w:rPr>
        <w:t>云和县教育局</w:t>
      </w:r>
      <w:r>
        <w:rPr>
          <w:rFonts w:hint="eastAsia" w:ascii="宋体" w:hAnsi="宋体" w:eastAsia="宋体" w:cs="Times New Roman"/>
          <w:sz w:val="24"/>
          <w:lang w:eastAsia="zh-CN"/>
        </w:rPr>
        <w:t xml:space="preserve">    </w:t>
      </w:r>
      <w:r>
        <w:rPr>
          <w:rFonts w:ascii="宋体" w:hAnsi="宋体"/>
          <w:sz w:val="24"/>
        </w:rPr>
        <w:t xml:space="preserve">      </w:t>
      </w:r>
    </w:p>
    <w:p w14:paraId="39FA0880">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7D57A800">
      <w:pPr>
        <w:wordWrap w:val="0"/>
        <w:spacing w:line="360" w:lineRule="auto"/>
        <w:jc w:val="right"/>
        <w:rPr>
          <w:rFonts w:ascii="宋体" w:hAnsi="宋体"/>
          <w:sz w:val="24"/>
        </w:rPr>
      </w:pPr>
      <w:r>
        <w:rPr>
          <w:rFonts w:hint="eastAsia" w:ascii="宋体" w:hAnsi="宋体"/>
          <w:sz w:val="24"/>
        </w:rPr>
        <w:t xml:space="preserve">                                           </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w:t>
      </w:r>
      <w:r>
        <w:rPr>
          <w:rFonts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w:t>
      </w:r>
      <w:r>
        <w:rPr>
          <w:rFonts w:hint="eastAsia" w:ascii="宋体" w:hAnsi="宋体"/>
          <w:sz w:val="24"/>
        </w:rPr>
        <w:t xml:space="preserve"> </w:t>
      </w:r>
      <w:r>
        <w:rPr>
          <w:rFonts w:ascii="宋体" w:hAnsi="宋体"/>
          <w:sz w:val="24"/>
        </w:rPr>
        <w:t xml:space="preserve">          </w:t>
      </w:r>
    </w:p>
    <w:p w14:paraId="31BFA09F">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487EA5C8">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9"/>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3247E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600ECEBE">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4B4B3189">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4B955B01">
            <w:pPr>
              <w:jc w:val="center"/>
              <w:rPr>
                <w:rFonts w:ascii="宋体"/>
                <w:b/>
                <w:bCs/>
                <w:sz w:val="24"/>
                <w:szCs w:val="24"/>
              </w:rPr>
            </w:pPr>
            <w:r>
              <w:rPr>
                <w:rFonts w:hint="eastAsia" w:ascii="宋体" w:hAnsi="宋体" w:cs="宋体"/>
                <w:b/>
                <w:bCs/>
                <w:sz w:val="24"/>
                <w:szCs w:val="24"/>
              </w:rPr>
              <w:t>内容、要求和时间</w:t>
            </w:r>
          </w:p>
        </w:tc>
      </w:tr>
      <w:tr w14:paraId="7EAB8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534C8D88">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34FD5ED2">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35A103C3">
            <w:pPr>
              <w:spacing w:line="360" w:lineRule="auto"/>
              <w:rPr>
                <w:rFonts w:hint="eastAsia" w:ascii="宋体" w:eastAsia="宋体"/>
                <w:sz w:val="24"/>
                <w:szCs w:val="24"/>
                <w:lang w:eastAsia="zh-CN"/>
              </w:rPr>
            </w:pPr>
            <w:r>
              <w:rPr>
                <w:rFonts w:hint="eastAsia" w:ascii="宋体" w:hAnsi="宋体" w:cs="宋体"/>
                <w:sz w:val="24"/>
                <w:szCs w:val="24"/>
                <w:lang w:eastAsia="zh-CN"/>
              </w:rPr>
              <w:t>2025年云和县中小学（幼儿园）食堂用大米采购项目</w:t>
            </w:r>
          </w:p>
        </w:tc>
      </w:tr>
      <w:tr w14:paraId="15105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34A430C8">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2A62BA61">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484B737B">
            <w:pPr>
              <w:rPr>
                <w:rFonts w:hint="eastAsia" w:ascii="宋体" w:eastAsia="宋体"/>
                <w:sz w:val="24"/>
                <w:szCs w:val="24"/>
                <w:lang w:eastAsia="zh-CN"/>
              </w:rPr>
            </w:pPr>
            <w:r>
              <w:rPr>
                <w:rFonts w:hint="eastAsia" w:ascii="宋体"/>
                <w:sz w:val="24"/>
                <w:szCs w:val="24"/>
                <w:lang w:eastAsia="zh-CN"/>
              </w:rPr>
              <w:t>云和县教育局</w:t>
            </w:r>
          </w:p>
        </w:tc>
      </w:tr>
      <w:tr w14:paraId="65A40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3883EB73">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35E08D2F">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A1D499D">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758EE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679D183B">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6A961FFB">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4B78A107">
            <w:pPr>
              <w:rPr>
                <w:rFonts w:ascii="宋体"/>
                <w:sz w:val="24"/>
                <w:szCs w:val="24"/>
              </w:rPr>
            </w:pPr>
            <w:r>
              <w:rPr>
                <w:rFonts w:hint="eastAsia" w:ascii="宋体" w:hAnsi="宋体" w:cs="宋体"/>
                <w:sz w:val="24"/>
                <w:szCs w:val="24"/>
              </w:rPr>
              <w:t>公开招标</w:t>
            </w:r>
          </w:p>
        </w:tc>
        <w:tc>
          <w:tcPr>
            <w:tcW w:w="1262" w:type="dxa"/>
            <w:vAlign w:val="center"/>
          </w:tcPr>
          <w:p w14:paraId="0E0E5900">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0B54B04F">
            <w:pPr>
              <w:rPr>
                <w:rFonts w:ascii="宋体"/>
                <w:sz w:val="24"/>
                <w:szCs w:val="24"/>
              </w:rPr>
            </w:pPr>
            <w:r>
              <w:rPr>
                <w:rFonts w:hint="eastAsia" w:ascii="宋体" w:hAnsi="宋体" w:cs="宋体"/>
                <w:sz w:val="24"/>
                <w:szCs w:val="24"/>
              </w:rPr>
              <w:t>分散委托采购</w:t>
            </w:r>
          </w:p>
        </w:tc>
      </w:tr>
      <w:tr w14:paraId="7AAAD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2AABC3C8">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256D7A3C">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2AA6C55C">
            <w:pPr>
              <w:rPr>
                <w:rFonts w:ascii="宋体"/>
                <w:snapToGrid w:val="0"/>
                <w:sz w:val="24"/>
                <w:szCs w:val="24"/>
              </w:rPr>
            </w:pPr>
            <w:r>
              <w:rPr>
                <w:rFonts w:hint="eastAsia" w:ascii="宋体" w:hAnsi="宋体" w:cs="宋体"/>
                <w:snapToGrid w:val="0"/>
                <w:sz w:val="24"/>
                <w:szCs w:val="24"/>
              </w:rPr>
              <w:t>采用资格后审</w:t>
            </w:r>
          </w:p>
        </w:tc>
      </w:tr>
      <w:tr w14:paraId="2EA8B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550152D7">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443F705B">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73148565">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47758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1A4D8410">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42046098">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1DF5C05E">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09F52BFC">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40A60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F56F873">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035AF3BA">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2B5D0F8E">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2DA69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5B87DFD6">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3BB3753B">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693CF8B4">
            <w:pPr>
              <w:pStyle w:val="480"/>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2647099D">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21</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1B7BB34A">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32D0E6D1">
            <w:pPr>
              <w:pStyle w:val="28"/>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33FED590">
            <w:pPr>
              <w:pStyle w:val="28"/>
              <w:adjustRightInd w:val="0"/>
              <w:snapToGrid w:val="0"/>
              <w:rPr>
                <w:rFonts w:hAnsi="宋体"/>
                <w:sz w:val="24"/>
              </w:rPr>
            </w:pPr>
            <w:r>
              <w:rPr>
                <w:rFonts w:hint="eastAsia" w:hAnsi="宋体"/>
                <w:sz w:val="24"/>
              </w:rPr>
              <w:t>（2）备份投标文件：</w:t>
            </w:r>
          </w:p>
          <w:p w14:paraId="055CEE54">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0590C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706C46C4">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66C99177">
            <w:pPr>
              <w:jc w:val="left"/>
              <w:rPr>
                <w:rFonts w:ascii="宋体"/>
                <w:snapToGrid w:val="0"/>
                <w:sz w:val="24"/>
                <w:szCs w:val="24"/>
              </w:rPr>
            </w:pPr>
            <w:r>
              <w:rPr>
                <w:rFonts w:hint="eastAsia" w:ascii="宋体" w:hAnsi="宋体" w:cs="宋体"/>
                <w:snapToGrid w:val="0"/>
                <w:sz w:val="24"/>
                <w:szCs w:val="24"/>
              </w:rPr>
              <w:t>开标时间</w:t>
            </w:r>
          </w:p>
          <w:p w14:paraId="3EC5A1EB">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502C8CD5">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7</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21</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1286DF94">
            <w:pPr>
              <w:rPr>
                <w:rFonts w:ascii="宋体"/>
                <w:sz w:val="24"/>
                <w:szCs w:val="24"/>
              </w:rPr>
            </w:pPr>
            <w:r>
              <w:rPr>
                <w:rFonts w:hint="eastAsia" w:ascii="宋体" w:hAnsi="宋体" w:cs="宋体"/>
                <w:sz w:val="24"/>
                <w:szCs w:val="24"/>
              </w:rPr>
              <w:t>地点：</w:t>
            </w:r>
            <w:r>
              <w:rPr>
                <w:rFonts w:hint="eastAsia" w:ascii="宋体" w:hAnsi="宋体"/>
                <w:bCs/>
                <w:kern w:val="0"/>
                <w:sz w:val="24"/>
              </w:rPr>
              <w:t>云和县云采工程咨询有限公司（云和县浮云街道新华街110号）</w:t>
            </w:r>
          </w:p>
        </w:tc>
      </w:tr>
      <w:tr w14:paraId="1AECB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604" w:type="dxa"/>
            <w:tcBorders>
              <w:left w:val="double" w:color="auto" w:sz="4" w:space="0"/>
            </w:tcBorders>
            <w:vAlign w:val="center"/>
          </w:tcPr>
          <w:p w14:paraId="58FAD243">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20214A67">
            <w:pPr>
              <w:jc w:val="left"/>
              <w:rPr>
                <w:rFonts w:ascii="宋体"/>
                <w:snapToGrid w:val="0"/>
                <w:sz w:val="24"/>
                <w:szCs w:val="24"/>
                <w:highlight w:val="yellow"/>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571429E3">
            <w:pPr>
              <w:rPr>
                <w:rFonts w:ascii="宋体"/>
                <w:sz w:val="24"/>
                <w:szCs w:val="24"/>
                <w:highlight w:val="yellow"/>
              </w:rPr>
            </w:pPr>
            <w:r>
              <w:rPr>
                <w:rFonts w:hint="eastAsia" w:ascii="宋体" w:hAnsi="宋体"/>
                <w:b/>
                <w:bCs/>
                <w:kern w:val="0"/>
                <w:sz w:val="24"/>
                <w:highlight w:val="none"/>
                <w:u w:val="single"/>
              </w:rPr>
              <w:t>无</w:t>
            </w:r>
          </w:p>
        </w:tc>
      </w:tr>
      <w:tr w14:paraId="0FC71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2AEE0211">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30D3D51A">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34161E69">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6E5D2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163C43A4">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0B06E30D">
            <w:pPr>
              <w:jc w:val="left"/>
              <w:rPr>
                <w:rFonts w:ascii="宋体"/>
                <w:snapToGrid w:val="0"/>
                <w:sz w:val="24"/>
                <w:szCs w:val="24"/>
              </w:rPr>
            </w:pPr>
            <w:r>
              <w:rPr>
                <w:rFonts w:hint="eastAsia" w:ascii="宋体" w:hAnsi="宋体" w:cs="宋体"/>
                <w:snapToGrid w:val="0"/>
                <w:sz w:val="24"/>
                <w:szCs w:val="24"/>
              </w:rPr>
              <w:t>评标办法</w:t>
            </w:r>
          </w:p>
          <w:p w14:paraId="17E1A7E2">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75DB0282">
            <w:pPr>
              <w:rPr>
                <w:rFonts w:ascii="宋体"/>
                <w:sz w:val="24"/>
                <w:szCs w:val="24"/>
              </w:rPr>
            </w:pPr>
            <w:r>
              <w:rPr>
                <w:rFonts w:hint="eastAsia" w:ascii="宋体" w:hAnsi="宋体" w:cs="宋体"/>
                <w:sz w:val="24"/>
                <w:szCs w:val="24"/>
              </w:rPr>
              <w:t>详见本招标文件第六章</w:t>
            </w:r>
          </w:p>
        </w:tc>
      </w:tr>
      <w:tr w14:paraId="0A29E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6BD53633">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7E77B847">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73238707">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20536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4B7C599A">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5D711B2A">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719091AD">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4BDB4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68C06806">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7647F981">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199C73C1">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3E17C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7775FDFF">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4300E1AE">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3A28D390">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6034F34B">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34CA0D7E">
            <w:pPr>
              <w:rPr>
                <w:rFonts w:ascii="宋体" w:hAnsi="宋体" w:cs="宋体"/>
                <w:sz w:val="24"/>
                <w:szCs w:val="24"/>
              </w:rPr>
            </w:pPr>
            <w:r>
              <w:rPr>
                <w:rFonts w:hint="eastAsia" w:ascii="宋体" w:hAnsi="宋体" w:cs="宋体"/>
                <w:b/>
                <w:sz w:val="24"/>
                <w:szCs w:val="24"/>
              </w:rPr>
              <w:t>3.其他配套设施：如打印机、扫描仪等。</w:t>
            </w:r>
          </w:p>
        </w:tc>
      </w:tr>
    </w:tbl>
    <w:p w14:paraId="647CE577">
      <w:pPr>
        <w:spacing w:line="360" w:lineRule="auto"/>
        <w:rPr>
          <w:rFonts w:ascii="宋体"/>
          <w:sz w:val="24"/>
          <w:szCs w:val="24"/>
        </w:rPr>
      </w:pPr>
    </w:p>
    <w:p w14:paraId="181817AD">
      <w:pPr>
        <w:spacing w:line="360" w:lineRule="auto"/>
        <w:rPr>
          <w:rFonts w:ascii="宋体"/>
          <w:sz w:val="24"/>
          <w:szCs w:val="24"/>
        </w:rPr>
      </w:pPr>
    </w:p>
    <w:p w14:paraId="54065F00">
      <w:pPr>
        <w:spacing w:line="360" w:lineRule="auto"/>
        <w:rPr>
          <w:rFonts w:ascii="宋体"/>
          <w:sz w:val="24"/>
          <w:szCs w:val="24"/>
        </w:rPr>
      </w:pPr>
    </w:p>
    <w:p w14:paraId="734D6D5C">
      <w:pPr>
        <w:pStyle w:val="5"/>
        <w:keepNext/>
        <w:keepLines/>
        <w:pageBreakBefore w:val="0"/>
        <w:widowControl w:val="0"/>
        <w:kinsoku/>
        <w:wordWrap/>
        <w:overflowPunct/>
        <w:topLinePunct w:val="0"/>
        <w:autoSpaceDE/>
        <w:autoSpaceDN/>
        <w:bidi w:val="0"/>
        <w:adjustRightInd/>
        <w:snapToGrid/>
        <w:spacing w:line="360" w:lineRule="auto"/>
        <w:ind w:firstLine="602" w:firstLineChars="200"/>
        <w:textAlignment w:val="auto"/>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278D1D8C">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6D7441D9">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7A62E3CB">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31477E61">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云和县教育局</w:t>
      </w:r>
      <w:r>
        <w:rPr>
          <w:rFonts w:hint="eastAsia" w:ascii="宋体" w:hAnsi="宋体" w:cs="宋体"/>
          <w:sz w:val="24"/>
          <w:szCs w:val="24"/>
        </w:rPr>
        <w:t>。</w:t>
      </w:r>
    </w:p>
    <w:p w14:paraId="2DE924BB">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633ED80D">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6AE45A05">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73451C39">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39FAC6A4">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3A5706B0">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0B05E67F">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7B196A10">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73157559">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37B15FCC">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423249A3">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17F283B7">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2F66512C">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32194560">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4877A1BE">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73668048">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5F007BD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29A10E84">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0E99A02B">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6F2B8D05">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3DBCEF86">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66037475">
      <w:pPr>
        <w:spacing w:line="360" w:lineRule="auto"/>
        <w:ind w:firstLine="480" w:firstLineChars="200"/>
        <w:rPr>
          <w:rFonts w:ascii="宋体" w:hAnsi="宋体"/>
          <w:sz w:val="24"/>
        </w:rPr>
      </w:pPr>
      <w:r>
        <w:rPr>
          <w:rFonts w:hint="eastAsia" w:ascii="宋体" w:hAnsi="宋体"/>
          <w:sz w:val="24"/>
        </w:rPr>
        <w:t>6.1.1招标公告</w:t>
      </w:r>
    </w:p>
    <w:p w14:paraId="390832C1">
      <w:pPr>
        <w:spacing w:line="360" w:lineRule="auto"/>
        <w:ind w:firstLine="480" w:firstLineChars="200"/>
        <w:rPr>
          <w:rFonts w:ascii="宋体" w:hAnsi="宋体"/>
          <w:sz w:val="24"/>
        </w:rPr>
      </w:pPr>
      <w:r>
        <w:rPr>
          <w:rFonts w:hint="eastAsia" w:ascii="宋体" w:hAnsi="宋体"/>
          <w:sz w:val="24"/>
        </w:rPr>
        <w:t>6.1.2投标人须知</w:t>
      </w:r>
    </w:p>
    <w:p w14:paraId="20BC1B1F">
      <w:pPr>
        <w:spacing w:line="360" w:lineRule="auto"/>
        <w:ind w:firstLine="480" w:firstLineChars="200"/>
        <w:rPr>
          <w:rFonts w:ascii="宋体" w:hAnsi="宋体"/>
          <w:sz w:val="24"/>
        </w:rPr>
      </w:pPr>
      <w:r>
        <w:rPr>
          <w:rFonts w:hint="eastAsia" w:ascii="宋体" w:hAnsi="宋体"/>
          <w:sz w:val="24"/>
        </w:rPr>
        <w:t>6.1.3采购需求</w:t>
      </w:r>
    </w:p>
    <w:p w14:paraId="182BA86F">
      <w:pPr>
        <w:spacing w:line="360" w:lineRule="auto"/>
        <w:ind w:firstLine="480" w:firstLineChars="200"/>
        <w:rPr>
          <w:rFonts w:ascii="宋体" w:hAnsi="宋体"/>
          <w:sz w:val="24"/>
        </w:rPr>
      </w:pPr>
      <w:r>
        <w:rPr>
          <w:rFonts w:hint="eastAsia" w:ascii="宋体" w:hAnsi="宋体"/>
          <w:sz w:val="24"/>
        </w:rPr>
        <w:t>6.1.4政府采购合同格式</w:t>
      </w:r>
    </w:p>
    <w:p w14:paraId="280F8085">
      <w:pPr>
        <w:spacing w:line="360" w:lineRule="auto"/>
        <w:ind w:firstLine="480" w:firstLineChars="200"/>
        <w:rPr>
          <w:rFonts w:ascii="宋体" w:hAnsi="宋体"/>
          <w:sz w:val="24"/>
        </w:rPr>
      </w:pPr>
      <w:r>
        <w:rPr>
          <w:rFonts w:hint="eastAsia" w:ascii="宋体" w:hAnsi="宋体"/>
          <w:sz w:val="24"/>
        </w:rPr>
        <w:t>6.1.5投标相关文件格式</w:t>
      </w:r>
    </w:p>
    <w:p w14:paraId="22A81031">
      <w:pPr>
        <w:spacing w:line="360" w:lineRule="auto"/>
        <w:ind w:firstLine="480" w:firstLineChars="200"/>
        <w:rPr>
          <w:rFonts w:ascii="宋体" w:hAnsi="宋体"/>
          <w:sz w:val="24"/>
        </w:rPr>
      </w:pPr>
      <w:r>
        <w:rPr>
          <w:rFonts w:hint="eastAsia" w:ascii="宋体" w:hAnsi="宋体"/>
          <w:sz w:val="24"/>
        </w:rPr>
        <w:t>6.1.6评标办法和细则</w:t>
      </w:r>
    </w:p>
    <w:p w14:paraId="4D591841">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0E2B8F03">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64BA88D5">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2D596C37">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781C8FF2">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77E17D87">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4E39CA41">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5DD3B632">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3FBD8D1B">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2969511F">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9EC9CD1">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2DCA9078">
      <w:pPr>
        <w:spacing w:line="360" w:lineRule="auto"/>
        <w:ind w:firstLine="480" w:firstLineChars="200"/>
        <w:rPr>
          <w:rFonts w:ascii="宋体" w:hAnsi="宋体"/>
          <w:sz w:val="24"/>
        </w:rPr>
      </w:pPr>
      <w:r>
        <w:rPr>
          <w:rFonts w:hint="eastAsia" w:ascii="宋体" w:hAnsi="宋体"/>
          <w:sz w:val="24"/>
        </w:rPr>
        <w:t>9.3投标文件的形式和效力</w:t>
      </w:r>
    </w:p>
    <w:p w14:paraId="05833AE8">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4580B8C0">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4A2D3A98">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0AFEFAFC">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3CEBD419">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78B3E3D9">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2A0BD5E1">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1D7543A5">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17196399">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31D05297">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w:t>
      </w:r>
      <w:r>
        <w:rPr>
          <w:rFonts w:hint="eastAsia" w:ascii="宋体" w:hAnsi="宋体" w:cs="宋体"/>
          <w:b/>
          <w:bCs/>
          <w:sz w:val="24"/>
          <w:szCs w:val="24"/>
          <w:highlight w:val="none"/>
        </w:rPr>
        <w:t>食品经营许可证</w:t>
      </w:r>
      <w:r>
        <w:rPr>
          <w:rFonts w:hint="eastAsia" w:ascii="宋体" w:hAnsi="宋体" w:cs="宋体"/>
          <w:b/>
          <w:bCs/>
          <w:sz w:val="24"/>
          <w:szCs w:val="24"/>
          <w:highlight w:val="none"/>
          <w:u w:val="single"/>
        </w:rPr>
        <w:t>原件彩色扫描件</w:t>
      </w:r>
      <w:r>
        <w:rPr>
          <w:rFonts w:hint="eastAsia" w:ascii="宋体" w:hAnsi="宋体" w:cs="宋体"/>
          <w:b/>
          <w:bCs/>
          <w:sz w:val="24"/>
          <w:szCs w:val="24"/>
          <w:highlight w:val="none"/>
          <w:u w:val="none"/>
          <w:lang w:eastAsia="zh-CN"/>
        </w:rPr>
        <w:t>；</w:t>
      </w:r>
    </w:p>
    <w:p w14:paraId="3024EE07">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3</w:t>
      </w:r>
      <w:r>
        <w:rPr>
          <w:rFonts w:hint="eastAsia" w:ascii="宋体" w:hAnsi="宋体" w:cs="宋体"/>
          <w:sz w:val="24"/>
          <w:szCs w:val="24"/>
        </w:rPr>
        <w:t>关于财务状况、缴纳税收和社会保障资金的承诺函；</w:t>
      </w:r>
    </w:p>
    <w:p w14:paraId="494AFA9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具有履行合同所必需的设备和专业技术能力的承诺函；</w:t>
      </w:r>
    </w:p>
    <w:p w14:paraId="2CF91AD4">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w:t>
      </w:r>
      <w:r>
        <w:rPr>
          <w:rFonts w:hint="eastAsia" w:ascii="宋体" w:hAnsi="宋体" w:cs="宋体"/>
          <w:sz w:val="24"/>
          <w:szCs w:val="24"/>
        </w:rPr>
        <w:t>无重大违法记录声明书；</w:t>
      </w:r>
    </w:p>
    <w:p w14:paraId="2FABCE7D">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中小企业、残疾人福利性单位、监狱企业声明函</w:t>
      </w:r>
      <w:r>
        <w:rPr>
          <w:rFonts w:hint="eastAsia" w:ascii="宋体" w:hAnsi="宋体"/>
          <w:sz w:val="24"/>
          <w:lang w:eastAsia="zh-CN"/>
        </w:rPr>
        <w:t>；</w:t>
      </w:r>
    </w:p>
    <w:p w14:paraId="519605F4">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4DDC5C2D">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8</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79EAF7E">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9联合体协议（▲联合体参加投标需要提供）。</w:t>
      </w:r>
    </w:p>
    <w:p w14:paraId="0E5F9570">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3B08AE0D">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0DED902B">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5E72A187">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6EA0B39B">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24F18293">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08AD3543">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5089A8FA">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2A735498">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3AC09DAF">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0BE410D4">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44C96B17">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36602A02">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5456D244">
      <w:pPr>
        <w:pStyle w:val="5"/>
        <w:ind w:firstLine="643"/>
        <w:rPr>
          <w:rFonts w:ascii="宋体" w:hAnsi="宋体" w:eastAsia="宋体" w:cs="Times New Roman"/>
          <w:sz w:val="32"/>
          <w:szCs w:val="32"/>
        </w:rPr>
      </w:pPr>
      <w:bookmarkStart w:id="33" w:name="_Toc56928685"/>
      <w:bookmarkStart w:id="34" w:name="_Toc107820049"/>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57F1CAF5">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3E4775A9">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0408F935">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544E84E5">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098CF17F">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63999EC5">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6935EB28">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3049C383">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0D9919D0">
      <w:pPr>
        <w:spacing w:line="360" w:lineRule="auto"/>
        <w:ind w:firstLine="480" w:firstLineChars="200"/>
        <w:rPr>
          <w:rFonts w:ascii="宋体" w:hAnsi="宋体"/>
          <w:sz w:val="24"/>
        </w:rPr>
      </w:pPr>
      <w:r>
        <w:rPr>
          <w:rFonts w:hint="eastAsia" w:ascii="宋体" w:hAnsi="宋体"/>
          <w:sz w:val="24"/>
        </w:rPr>
        <w:t>(2)未生成加密的电子投标文件；</w:t>
      </w:r>
    </w:p>
    <w:p w14:paraId="74A67B31">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032AF1BB">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6DF2AE52">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6E471FC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46AD6BAA">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3ECE437">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37C7AFF2">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0DE32A2">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619E2671">
      <w:pPr>
        <w:spacing w:line="360" w:lineRule="auto"/>
        <w:ind w:firstLine="482" w:firstLineChars="200"/>
        <w:rPr>
          <w:rFonts w:ascii="宋体" w:hAnsi="宋体"/>
          <w:b/>
          <w:sz w:val="24"/>
        </w:rPr>
      </w:pPr>
      <w:bookmarkStart w:id="38" w:name="_Toc415648536"/>
      <w:bookmarkStart w:id="39" w:name="_Toc393869892"/>
      <w:bookmarkStart w:id="40" w:name="_Toc396838136"/>
      <w:bookmarkStart w:id="41" w:name="_Toc394928032"/>
      <w:bookmarkStart w:id="42" w:name="_Toc393869894"/>
      <w:bookmarkStart w:id="43" w:name="_Toc334087238"/>
      <w:bookmarkStart w:id="44" w:name="_Toc335664280"/>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430A30F8">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1A0E6E65">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550503FC">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03145315">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467CA604">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7042F778">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5F3DB2E9">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670D9F19">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72F22E87">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7B267CEC">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7C439408">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1ED854A7">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10CAA1A9">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3FE4C5B0">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30E109FD">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6DF92A5B">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585A534B">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0BD7A50E">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6AA44108">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1472BC6C">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0F3F34C3">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2322B9B1">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02374828">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2BAF1CAB">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7FF96DD5">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34C664C9">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60FBF49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E659AF7">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737D71CF">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601B889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24072626">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5E5CC73A">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3772A06D">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1E4DED1D">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97B0A0">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5B125644">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7D9868F5">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6563C401">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0C3A3E57">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4968E357">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3A59CE7">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6271EA60">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55E73178">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18375CC8">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6072D4A3">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40B1F4FA">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0B34F8BC">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1607F4A2">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72B776AA">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4698EED9">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50051ac8f4a946c091713b64242fa8f2"/>
      <w:bookmarkEnd w:id="46"/>
      <w:bookmarkStart w:id="47" w:name="EB6abbdb67ad8e4dca83235298b1f0b56f"/>
      <w:bookmarkEnd w:id="47"/>
    </w:p>
    <w:p w14:paraId="22ACFF22">
      <w:pPr>
        <w:pStyle w:val="5"/>
        <w:spacing w:before="240" w:after="240"/>
        <w:ind w:firstLine="0" w:firstLineChars="0"/>
        <w:rPr>
          <w:rFonts w:ascii="宋体" w:hAnsi="宋体" w:eastAsia="宋体" w:cs="Times New Roman"/>
        </w:rPr>
      </w:pPr>
      <w:bookmarkStart w:id="48" w:name="_Toc494555855"/>
      <w:bookmarkStart w:id="49" w:name="_Toc43498225"/>
      <w:bookmarkStart w:id="50" w:name="_Toc493956039"/>
      <w:r>
        <w:rPr>
          <w:rFonts w:hint="eastAsia" w:ascii="宋体" w:hAnsi="宋体" w:eastAsia="宋体" w:cs="宋体"/>
        </w:rPr>
        <w:t>六  投标无效的情形</w:t>
      </w:r>
      <w:bookmarkEnd w:id="48"/>
      <w:bookmarkEnd w:id="49"/>
      <w:bookmarkEnd w:id="50"/>
    </w:p>
    <w:p w14:paraId="4C26F817">
      <w:pPr>
        <w:spacing w:line="360" w:lineRule="auto"/>
        <w:ind w:firstLine="482" w:firstLineChars="200"/>
        <w:rPr>
          <w:rFonts w:ascii="宋体" w:hAnsi="宋体"/>
          <w:b/>
          <w:sz w:val="24"/>
        </w:rPr>
      </w:pPr>
      <w:bookmarkStart w:id="51" w:name="_Toc494555856"/>
      <w:bookmarkStart w:id="52" w:name="_Toc4349822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1FAD10C0">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686C95AD">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5C060BF7">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3D75BB67">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7CCEAD75">
      <w:pPr>
        <w:spacing w:line="360" w:lineRule="auto"/>
        <w:ind w:firstLine="480" w:firstLineChars="200"/>
        <w:rPr>
          <w:rFonts w:ascii="宋体" w:hAnsi="宋体"/>
          <w:sz w:val="24"/>
        </w:rPr>
      </w:pPr>
      <w:r>
        <w:rPr>
          <w:rFonts w:hint="eastAsia" w:ascii="宋体" w:hAnsi="宋体"/>
          <w:sz w:val="24"/>
        </w:rPr>
        <w:t>27.5 投标有效期不足的。</w:t>
      </w:r>
    </w:p>
    <w:p w14:paraId="163984E7">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5A0C194F">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44EC9691">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26696FB4">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27F5AC6B">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5583EFAA">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753D8170">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161F7780">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3946A6F7">
      <w:pPr>
        <w:spacing w:line="360" w:lineRule="auto"/>
        <w:ind w:firstLine="480" w:firstLineChars="200"/>
        <w:rPr>
          <w:rFonts w:ascii="宋体" w:hAnsi="宋体"/>
          <w:sz w:val="24"/>
        </w:rPr>
      </w:pPr>
      <w:r>
        <w:rPr>
          <w:rFonts w:hint="eastAsia" w:ascii="宋体" w:hAnsi="宋体"/>
          <w:sz w:val="24"/>
        </w:rPr>
        <w:t>27.14提供虚假材料谋取中标的。</w:t>
      </w:r>
    </w:p>
    <w:p w14:paraId="59E765B1">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73C9B9A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27.16</w:t>
      </w:r>
      <w:r>
        <w:rPr>
          <w:rFonts w:hint="eastAsia" w:ascii="宋体" w:hAnsi="宋体"/>
          <w:color w:val="auto"/>
          <w:sz w:val="24"/>
          <w:highlight w:val="none"/>
        </w:rPr>
        <w:t>不同供应商IP地址相同的，供应商未作合理说明，或理由不充分的，作无效响应处理</w:t>
      </w:r>
      <w:r>
        <w:rPr>
          <w:rFonts w:hint="eastAsia" w:ascii="宋体" w:hAnsi="宋体"/>
          <w:color w:val="auto"/>
          <w:sz w:val="24"/>
          <w:highlight w:val="none"/>
          <w:lang w:eastAsia="zh-CN"/>
        </w:rPr>
        <w:t>。</w:t>
      </w:r>
    </w:p>
    <w:p w14:paraId="6B20A4C8">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27.17参与同一个采购包（标段）的供应商存在下列情形之一且无法合理解释的，其投标（响应）文件无效：</w:t>
      </w:r>
    </w:p>
    <w:p w14:paraId="325F794A">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w:t>
      </w:r>
      <w:r>
        <w:rPr>
          <w:rFonts w:hint="eastAsia" w:ascii="宋体" w:hAnsi="宋体" w:eastAsia="宋体" w:cs="Times New Roman"/>
          <w:color w:val="auto"/>
          <w:kern w:val="2"/>
          <w:sz w:val="24"/>
          <w:szCs w:val="21"/>
          <w:lang w:val="en-US" w:eastAsia="zh-CN" w:bidi="ar-SA"/>
        </w:rPr>
        <w:t>1</w:t>
      </w:r>
      <w:r>
        <w:rPr>
          <w:rFonts w:hint="eastAsia" w:ascii="宋体" w:hAnsi="宋体"/>
          <w:color w:val="auto"/>
          <w:sz w:val="24"/>
          <w:highlight w:val="none"/>
          <w:lang w:val="en-US" w:eastAsia="zh-CN"/>
        </w:rPr>
        <w:t>不同供应商的电子投标（响应）文件上传计算机的网卡MAC地址或硬盘序列号等硬件信息相同的；</w:t>
      </w:r>
    </w:p>
    <w:p w14:paraId="67551DFF">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27.17.2上传的电子投标（响应）文件若出现使用本项目其他投标（响应）供应商的数字证书加密的，或者加盖本项目其他投标（响应）供应商的电子印章的；</w:t>
      </w:r>
    </w:p>
    <w:p w14:paraId="7B9D0C73">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27.17.3不同供应商的投标（响应）文件的内容存在3处（含）以上错误一致的；</w:t>
      </w:r>
    </w:p>
    <w:p w14:paraId="67931830">
      <w:pPr>
        <w:numPr>
          <w:ilvl w:val="0"/>
          <w:numId w:val="0"/>
        </w:numPr>
        <w:spacing w:line="360" w:lineRule="auto"/>
        <w:ind w:firstLine="480" w:firstLineChars="200"/>
        <w:rPr>
          <w:rFonts w:hint="default" w:ascii="宋体" w:hAnsi="宋体" w:eastAsia="宋体"/>
          <w:sz w:val="24"/>
          <w:lang w:val="en-US" w:eastAsia="zh-CN"/>
        </w:rPr>
      </w:pPr>
      <w:r>
        <w:rPr>
          <w:rFonts w:hint="eastAsia" w:ascii="宋体" w:hAnsi="宋体"/>
          <w:color w:val="auto"/>
          <w:sz w:val="24"/>
          <w:highlight w:val="none"/>
          <w:lang w:val="en-US" w:eastAsia="zh-CN"/>
        </w:rPr>
        <w:t>27.17.4不同供应商联系人为同一人或不同联系人的联系电话一致的。</w:t>
      </w:r>
    </w:p>
    <w:p w14:paraId="77067F92">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61B8D912">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470577F1">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5546C98">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15AF2EF6">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0B6A2131">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53C4B55F">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39BA61F0">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08570345">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1F1474E5">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502E5F9F">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0450F4AC">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6238278E">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26023A2A">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6CAF1439">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13BE8E2E">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74CFB4CA">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2FE8FFD">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9DB581E">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247620CB">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32171D7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2631CBB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13E791B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41641F3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66F7271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0276265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5404FDF5">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4D14DDF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5590203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05E003F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5E06D2C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4C16E06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730D8BA8">
      <w:pPr>
        <w:pStyle w:val="5"/>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766AE8B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4CE850AD">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51E6DD32">
      <w:pPr>
        <w:spacing w:line="360" w:lineRule="auto"/>
        <w:ind w:firstLine="480" w:firstLineChars="200"/>
        <w:rPr>
          <w:rFonts w:ascii="宋体"/>
          <w:sz w:val="24"/>
          <w:szCs w:val="24"/>
        </w:rPr>
      </w:pPr>
      <w:bookmarkStart w:id="57" w:name="_Toc393869893"/>
      <w:bookmarkStart w:id="58" w:name="_Toc396838137"/>
      <w:bookmarkStart w:id="59" w:name="_Toc335664279"/>
      <w:bookmarkStart w:id="60" w:name="_Toc334087237"/>
      <w:bookmarkStart w:id="61" w:name="_Toc176659672"/>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3BD3DA6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0C41DF7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53163E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52F7F49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83D48B4">
      <w:pPr>
        <w:pStyle w:val="5"/>
        <w:ind w:firstLine="315" w:firstLineChars="98"/>
        <w:rPr>
          <w:rFonts w:ascii="宋体" w:hAnsi="宋体" w:eastAsia="宋体" w:cs="Times New Roman"/>
          <w:sz w:val="32"/>
          <w:szCs w:val="32"/>
        </w:rPr>
      </w:pPr>
      <w:bookmarkStart w:id="62" w:name="_Toc415648537"/>
      <w:bookmarkStart w:id="63" w:name="_Toc43498228"/>
      <w:r>
        <w:rPr>
          <w:rFonts w:hint="eastAsia" w:ascii="宋体" w:hAnsi="宋体" w:eastAsia="宋体" w:cs="宋体"/>
          <w:sz w:val="32"/>
          <w:szCs w:val="32"/>
        </w:rPr>
        <w:t>九  质疑</w:t>
      </w:r>
      <w:bookmarkEnd w:id="57"/>
      <w:bookmarkEnd w:id="58"/>
      <w:bookmarkEnd w:id="59"/>
      <w:bookmarkEnd w:id="60"/>
      <w:bookmarkEnd w:id="61"/>
      <w:bookmarkEnd w:id="62"/>
      <w:bookmarkEnd w:id="63"/>
    </w:p>
    <w:p w14:paraId="31378A0A">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1FB27633">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5C7B876F">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5674EF18">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35E08AB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4CEA3405">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3CD4830E">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240FB6E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37C59BF6">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5880FA28">
      <w:pPr>
        <w:pStyle w:val="5"/>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15D33A2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5FE8E854">
      <w:pPr>
        <w:pStyle w:val="5"/>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2F684E6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6EB21775">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31763695">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570C494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5B6F668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6203534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66E3B9A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14:paraId="650F338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462629D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0E1C9B27">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5918227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4C4EB85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5B0AB71B">
      <w:pPr>
        <w:pStyle w:val="5"/>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5C208EC5">
      <w:pPr>
        <w:spacing w:line="360" w:lineRule="auto"/>
        <w:ind w:firstLine="480" w:firstLineChars="200"/>
        <w:rPr>
          <w:rFonts w:ascii="宋体"/>
          <w:sz w:val="24"/>
          <w:szCs w:val="24"/>
        </w:rPr>
      </w:pPr>
      <w:bookmarkStart w:id="67" w:name="_Toc15813254"/>
      <w:bookmarkStart w:id="68" w:name="_Toc107820052"/>
      <w:bookmarkStart w:id="69" w:name="_Toc45506731"/>
      <w:bookmarkStart w:id="70" w:name="_Toc47756031"/>
      <w:bookmarkStart w:id="71" w:name="_Toc15805937"/>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74C62465">
      <w:pPr>
        <w:pStyle w:val="45"/>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59666B18">
      <w:pPr>
        <w:pStyle w:val="45"/>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0FEF6C5C">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5AE6476F">
      <w:pPr>
        <w:pStyle w:val="5"/>
        <w:spacing w:before="240" w:after="240"/>
        <w:ind w:firstLine="0" w:firstLineChars="0"/>
        <w:rPr>
          <w:rFonts w:ascii="宋体" w:hAnsi="宋体" w:eastAsia="宋体" w:cs="Times New Roman"/>
          <w:sz w:val="32"/>
          <w:szCs w:val="32"/>
        </w:rPr>
      </w:pPr>
      <w:bookmarkStart w:id="74" w:name="_Toc497222745"/>
      <w:bookmarkStart w:id="75" w:name="_Toc493956047"/>
      <w:bookmarkStart w:id="76" w:name="_Toc43498232"/>
      <w:bookmarkStart w:id="77" w:name="_Toc494555863"/>
      <w:r>
        <w:rPr>
          <w:rFonts w:hint="eastAsia" w:ascii="宋体" w:hAnsi="宋体" w:eastAsia="宋体" w:cs="宋体"/>
          <w:sz w:val="32"/>
          <w:szCs w:val="32"/>
        </w:rPr>
        <w:t>十三  政府采购政策</w:t>
      </w:r>
      <w:bookmarkEnd w:id="74"/>
      <w:bookmarkEnd w:id="75"/>
      <w:bookmarkEnd w:id="76"/>
      <w:bookmarkEnd w:id="77"/>
    </w:p>
    <w:p w14:paraId="4248C13A">
      <w:pPr>
        <w:pStyle w:val="45"/>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1FF3130E">
      <w:pPr>
        <w:pStyle w:val="45"/>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val="en-US" w:eastAsia="zh-CN"/>
        </w:rPr>
        <w:t>是</w:t>
      </w:r>
      <w:r>
        <w:rPr>
          <w:rFonts w:hint="eastAsia"/>
          <w:b/>
          <w:bCs/>
          <w:kern w:val="2"/>
          <w:highlight w:val="none"/>
          <w:u w:val="single"/>
        </w:rPr>
        <w:t xml:space="preserve"> </w:t>
      </w:r>
      <w:r>
        <w:rPr>
          <w:rFonts w:hint="eastAsia"/>
          <w:b/>
          <w:bCs/>
          <w:kern w:val="2"/>
        </w:rPr>
        <w:t>专门面向中小企业采购</w:t>
      </w:r>
      <w:r>
        <w:rPr>
          <w:rFonts w:hint="eastAsia"/>
          <w:b/>
          <w:bCs/>
          <w:kern w:val="2"/>
          <w:lang w:eastAsia="zh-CN"/>
        </w:rPr>
        <w:t>，不再进行小微企业报价优惠扣除</w:t>
      </w:r>
      <w:r>
        <w:rPr>
          <w:rFonts w:hint="eastAsia"/>
          <w:b/>
          <w:bCs/>
          <w:kern w:val="2"/>
        </w:rPr>
        <w:t>。</w:t>
      </w:r>
    </w:p>
    <w:p w14:paraId="764416F7">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sz w:val="24"/>
          <w:lang w:eastAsia="zh-CN"/>
        </w:rPr>
        <w:t>：</w:t>
      </w:r>
      <w:r>
        <w:rPr>
          <w:rFonts w:hint="eastAsia" w:ascii="宋体" w:cs="Times New Roman"/>
          <w:b/>
          <w:bCs/>
          <w:kern w:val="2"/>
          <w:sz w:val="24"/>
          <w:szCs w:val="24"/>
          <w:u w:val="single"/>
          <w:lang w:val="en-US" w:eastAsia="zh-CN" w:bidi="ar-SA"/>
        </w:rPr>
        <w:t xml:space="preserve"> </w:t>
      </w:r>
      <w:r>
        <w:rPr>
          <w:rFonts w:hint="eastAsia" w:ascii="宋体" w:hAnsi="Times New Roman" w:eastAsia="宋体" w:cs="Times New Roman"/>
          <w:b/>
          <w:bCs/>
          <w:kern w:val="2"/>
          <w:sz w:val="24"/>
          <w:szCs w:val="24"/>
          <w:u w:val="single"/>
          <w:lang w:val="en-US" w:eastAsia="zh-CN" w:bidi="ar-SA"/>
        </w:rPr>
        <w:t>批发业</w:t>
      </w:r>
      <w:r>
        <w:rPr>
          <w:rFonts w:hint="eastAsia" w:ascii="宋体" w:cs="Times New Roman"/>
          <w:b/>
          <w:bCs/>
          <w:kern w:val="2"/>
          <w:sz w:val="24"/>
          <w:szCs w:val="24"/>
          <w:u w:val="single"/>
          <w:lang w:val="en-US" w:eastAsia="zh-CN" w:bidi="ar-SA"/>
        </w:rPr>
        <w:t xml:space="preserve"> </w:t>
      </w:r>
      <w:r>
        <w:rPr>
          <w:rFonts w:hint="eastAsia" w:ascii="宋体" w:cs="Times New Roman"/>
          <w:b/>
          <w:bCs/>
          <w:kern w:val="2"/>
          <w:sz w:val="24"/>
          <w:szCs w:val="24"/>
          <w:u w:val="none"/>
          <w:lang w:val="en-US" w:eastAsia="zh-CN" w:bidi="ar-SA"/>
        </w:rPr>
        <w:t>。</w:t>
      </w:r>
    </w:p>
    <w:p w14:paraId="160A3ED0">
      <w:pPr>
        <w:pStyle w:val="45"/>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5B3EF317">
      <w:pPr>
        <w:pStyle w:val="45"/>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6B55394A">
      <w:pPr>
        <w:pStyle w:val="45"/>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774D8C96">
      <w:pPr>
        <w:pStyle w:val="45"/>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7E0291A8">
      <w:pPr>
        <w:pStyle w:val="45"/>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3B32B89D">
      <w:pPr>
        <w:pStyle w:val="45"/>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2A55FD15">
      <w:pPr>
        <w:pStyle w:val="45"/>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0DD55836">
      <w:pPr>
        <w:pStyle w:val="45"/>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2CFDC600">
      <w:pPr>
        <w:pStyle w:val="45"/>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0EEB0137">
      <w:pPr>
        <w:pStyle w:val="45"/>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590AE658">
      <w:pPr>
        <w:pStyle w:val="45"/>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2FB2AC17">
      <w:pPr>
        <w:pStyle w:val="45"/>
        <w:snapToGrid w:val="0"/>
        <w:spacing w:line="360" w:lineRule="auto"/>
        <w:ind w:firstLine="480" w:firstLineChars="200"/>
        <w:jc w:val="both"/>
        <w:rPr>
          <w:kern w:val="2"/>
        </w:rPr>
      </w:pPr>
      <w:r>
        <w:rPr>
          <w:rFonts w:hint="eastAsia"/>
          <w:kern w:val="2"/>
        </w:rPr>
        <w:t>39.7小微企业应按照招标文件格式要求提供《中小企业声明函》。</w:t>
      </w:r>
    </w:p>
    <w:p w14:paraId="69A8AD72">
      <w:pPr>
        <w:pStyle w:val="45"/>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938AED8">
      <w:pPr>
        <w:pStyle w:val="45"/>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2BE4544C">
      <w:pPr>
        <w:pStyle w:val="45"/>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5A154069">
      <w:pPr>
        <w:pStyle w:val="45"/>
        <w:snapToGrid w:val="0"/>
        <w:spacing w:line="360" w:lineRule="auto"/>
        <w:ind w:firstLine="480" w:firstLineChars="200"/>
        <w:jc w:val="both"/>
        <w:rPr>
          <w:rFonts w:hint="eastAsia"/>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3D423DD7">
      <w:pPr>
        <w:pStyle w:val="45"/>
        <w:snapToGrid w:val="0"/>
        <w:spacing w:line="360" w:lineRule="auto"/>
        <w:ind w:firstLine="480" w:firstLineChars="200"/>
        <w:jc w:val="both"/>
        <w:rPr>
          <w:rFonts w:hint="eastAsia"/>
          <w:kern w:val="2"/>
        </w:rPr>
      </w:pPr>
      <w:r>
        <w:rPr>
          <w:rFonts w:hint="eastAsia"/>
          <w:kern w:val="2"/>
        </w:rPr>
        <w:t>40.支持创新发展</w:t>
      </w:r>
    </w:p>
    <w:p w14:paraId="0E67AF9F">
      <w:pPr>
        <w:pStyle w:val="45"/>
        <w:snapToGrid w:val="0"/>
        <w:spacing w:line="360" w:lineRule="auto"/>
        <w:ind w:firstLine="480" w:firstLineChars="200"/>
        <w:jc w:val="both"/>
        <w:rPr>
          <w:rFonts w:hint="eastAsia"/>
          <w:kern w:val="2"/>
        </w:rPr>
      </w:pPr>
      <w:r>
        <w:rPr>
          <w:rFonts w:hint="eastAsia"/>
          <w:kern w:val="2"/>
        </w:rPr>
        <w:t>40.1采购人优先采购被认定为首台套产品和“制造精品”的自主创新产品。</w:t>
      </w:r>
    </w:p>
    <w:p w14:paraId="0FBF45BE">
      <w:pPr>
        <w:pStyle w:val="45"/>
        <w:snapToGrid w:val="0"/>
        <w:spacing w:line="360" w:lineRule="auto"/>
        <w:ind w:firstLine="480" w:firstLineChars="200"/>
        <w:jc w:val="both"/>
        <w:rPr>
          <w:rFonts w:hint="eastAsia" w:ascii="宋体" w:hAnsi="宋体" w:eastAsia="宋体" w:cs="宋体"/>
          <w:sz w:val="32"/>
          <w:szCs w:val="32"/>
        </w:rPr>
      </w:pPr>
      <w:r>
        <w:rPr>
          <w:rFonts w:hint="eastAsia"/>
          <w:kern w:val="2"/>
        </w:rPr>
        <w:t>40.2对省级以上主管部门认定的首台套产品，自纳入《省推广应用指导目录》起三年内参加政府采购活动，视同已具备相应销售业续，业绩分为满分，响应文件中提供相应的证明材料。</w:t>
      </w:r>
    </w:p>
    <w:p w14:paraId="2D006EA8">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305B1754">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rPr>
        <w:t>解释权</w:t>
      </w:r>
    </w:p>
    <w:p w14:paraId="50BDF252">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0F11F63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lang w:val="en-US" w:eastAsia="zh-CN"/>
        </w:rPr>
        <w:t>2</w:t>
      </w:r>
      <w:r>
        <w:rPr>
          <w:rFonts w:ascii="宋体" w:hAnsi="宋体" w:cs="宋体"/>
          <w:sz w:val="24"/>
          <w:szCs w:val="24"/>
        </w:rPr>
        <w:t xml:space="preserve">. </w:t>
      </w:r>
      <w:r>
        <w:rPr>
          <w:rFonts w:hint="eastAsia" w:ascii="宋体" w:hAnsi="宋体" w:cs="宋体"/>
          <w:sz w:val="24"/>
          <w:szCs w:val="24"/>
        </w:rPr>
        <w:t>采购代理机构对决标结果不负责解释。</w:t>
      </w:r>
    </w:p>
    <w:p w14:paraId="179E04B0">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lang w:val="en-US" w:eastAsia="zh-CN"/>
        </w:rPr>
        <w:t>3</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60925B2A">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49"/>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45DD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007C54DB">
            <w:pPr>
              <w:spacing w:line="360" w:lineRule="auto"/>
              <w:rPr>
                <w:b/>
                <w:bCs/>
                <w:sz w:val="24"/>
                <w:szCs w:val="24"/>
              </w:rPr>
            </w:pPr>
            <w:r>
              <w:rPr>
                <w:rFonts w:hint="eastAsia" w:cs="宋体"/>
                <w:b/>
                <w:bCs/>
                <w:sz w:val="24"/>
                <w:szCs w:val="24"/>
              </w:rPr>
              <w:t>中标金额（万元）</w:t>
            </w:r>
          </w:p>
        </w:tc>
        <w:tc>
          <w:tcPr>
            <w:tcW w:w="2126" w:type="dxa"/>
            <w:vAlign w:val="center"/>
          </w:tcPr>
          <w:p w14:paraId="355D94E7">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366491FE">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20A7097A">
            <w:pPr>
              <w:spacing w:line="360" w:lineRule="auto"/>
              <w:ind w:firstLine="482" w:firstLineChars="200"/>
              <w:rPr>
                <w:b/>
                <w:bCs/>
                <w:sz w:val="24"/>
                <w:szCs w:val="24"/>
              </w:rPr>
            </w:pPr>
            <w:r>
              <w:rPr>
                <w:rFonts w:hint="eastAsia" w:cs="宋体"/>
                <w:b/>
                <w:bCs/>
                <w:sz w:val="24"/>
                <w:szCs w:val="24"/>
              </w:rPr>
              <w:t>工程招标</w:t>
            </w:r>
          </w:p>
        </w:tc>
      </w:tr>
      <w:tr w14:paraId="365C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38FECF05">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1E2794FA">
            <w:pPr>
              <w:spacing w:line="360" w:lineRule="auto"/>
              <w:ind w:firstLine="482" w:firstLineChars="200"/>
              <w:rPr>
                <w:b/>
                <w:bCs/>
                <w:sz w:val="24"/>
                <w:szCs w:val="24"/>
              </w:rPr>
            </w:pPr>
            <w:r>
              <w:rPr>
                <w:b/>
                <w:bCs/>
                <w:sz w:val="24"/>
                <w:szCs w:val="24"/>
              </w:rPr>
              <w:t>1.5%</w:t>
            </w:r>
          </w:p>
        </w:tc>
        <w:tc>
          <w:tcPr>
            <w:tcW w:w="2126" w:type="dxa"/>
            <w:vAlign w:val="center"/>
          </w:tcPr>
          <w:p w14:paraId="02CF2D02">
            <w:pPr>
              <w:spacing w:line="360" w:lineRule="auto"/>
              <w:ind w:firstLine="482" w:firstLineChars="200"/>
              <w:rPr>
                <w:b/>
                <w:bCs/>
                <w:sz w:val="24"/>
                <w:szCs w:val="24"/>
              </w:rPr>
            </w:pPr>
            <w:r>
              <w:rPr>
                <w:b/>
                <w:bCs/>
                <w:sz w:val="24"/>
                <w:szCs w:val="24"/>
              </w:rPr>
              <w:t>1.5%</w:t>
            </w:r>
          </w:p>
        </w:tc>
        <w:tc>
          <w:tcPr>
            <w:tcW w:w="2127" w:type="dxa"/>
            <w:vAlign w:val="center"/>
          </w:tcPr>
          <w:p w14:paraId="5425703F">
            <w:pPr>
              <w:spacing w:line="360" w:lineRule="auto"/>
              <w:ind w:firstLine="482" w:firstLineChars="200"/>
              <w:rPr>
                <w:b/>
                <w:bCs/>
                <w:sz w:val="24"/>
                <w:szCs w:val="24"/>
              </w:rPr>
            </w:pPr>
            <w:r>
              <w:rPr>
                <w:b/>
                <w:bCs/>
                <w:sz w:val="24"/>
                <w:szCs w:val="24"/>
              </w:rPr>
              <w:t>1.0%</w:t>
            </w:r>
          </w:p>
        </w:tc>
      </w:tr>
      <w:tr w14:paraId="6A43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175A6C3E">
            <w:pPr>
              <w:spacing w:line="360" w:lineRule="auto"/>
              <w:ind w:firstLine="482" w:firstLineChars="200"/>
              <w:rPr>
                <w:b/>
                <w:bCs/>
                <w:sz w:val="24"/>
                <w:szCs w:val="24"/>
              </w:rPr>
            </w:pPr>
            <w:r>
              <w:rPr>
                <w:b/>
                <w:bCs/>
                <w:sz w:val="24"/>
                <w:szCs w:val="24"/>
              </w:rPr>
              <w:t>100-500</w:t>
            </w:r>
          </w:p>
        </w:tc>
        <w:tc>
          <w:tcPr>
            <w:tcW w:w="2126" w:type="dxa"/>
            <w:vAlign w:val="center"/>
          </w:tcPr>
          <w:p w14:paraId="57355CEB">
            <w:pPr>
              <w:spacing w:line="360" w:lineRule="auto"/>
              <w:ind w:firstLine="482" w:firstLineChars="200"/>
              <w:rPr>
                <w:b/>
                <w:bCs/>
                <w:sz w:val="24"/>
                <w:szCs w:val="24"/>
              </w:rPr>
            </w:pPr>
            <w:r>
              <w:rPr>
                <w:b/>
                <w:bCs/>
                <w:sz w:val="24"/>
                <w:szCs w:val="24"/>
              </w:rPr>
              <w:t>1.1%</w:t>
            </w:r>
          </w:p>
        </w:tc>
        <w:tc>
          <w:tcPr>
            <w:tcW w:w="2126" w:type="dxa"/>
            <w:vAlign w:val="center"/>
          </w:tcPr>
          <w:p w14:paraId="68EE1B20">
            <w:pPr>
              <w:spacing w:line="360" w:lineRule="auto"/>
              <w:ind w:firstLine="482" w:firstLineChars="200"/>
              <w:rPr>
                <w:b/>
                <w:bCs/>
                <w:sz w:val="24"/>
                <w:szCs w:val="24"/>
              </w:rPr>
            </w:pPr>
            <w:r>
              <w:rPr>
                <w:b/>
                <w:bCs/>
                <w:sz w:val="24"/>
                <w:szCs w:val="24"/>
              </w:rPr>
              <w:t>0.8%</w:t>
            </w:r>
          </w:p>
        </w:tc>
        <w:tc>
          <w:tcPr>
            <w:tcW w:w="2127" w:type="dxa"/>
            <w:vAlign w:val="center"/>
          </w:tcPr>
          <w:p w14:paraId="68A46C4B">
            <w:pPr>
              <w:spacing w:line="360" w:lineRule="auto"/>
              <w:ind w:firstLine="482" w:firstLineChars="200"/>
              <w:rPr>
                <w:b/>
                <w:bCs/>
                <w:sz w:val="24"/>
                <w:szCs w:val="24"/>
              </w:rPr>
            </w:pPr>
            <w:r>
              <w:rPr>
                <w:b/>
                <w:bCs/>
                <w:sz w:val="24"/>
                <w:szCs w:val="24"/>
              </w:rPr>
              <w:t>0.7%</w:t>
            </w:r>
          </w:p>
        </w:tc>
      </w:tr>
      <w:tr w14:paraId="7308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0ECA066B">
            <w:pPr>
              <w:spacing w:line="360" w:lineRule="auto"/>
              <w:ind w:firstLine="482" w:firstLineChars="200"/>
              <w:rPr>
                <w:b/>
                <w:bCs/>
                <w:sz w:val="24"/>
                <w:szCs w:val="24"/>
              </w:rPr>
            </w:pPr>
            <w:r>
              <w:rPr>
                <w:b/>
                <w:bCs/>
                <w:sz w:val="24"/>
                <w:szCs w:val="24"/>
              </w:rPr>
              <w:t>500-1000</w:t>
            </w:r>
          </w:p>
        </w:tc>
        <w:tc>
          <w:tcPr>
            <w:tcW w:w="2126" w:type="dxa"/>
            <w:vAlign w:val="center"/>
          </w:tcPr>
          <w:p w14:paraId="253CA6E3">
            <w:pPr>
              <w:spacing w:line="360" w:lineRule="auto"/>
              <w:ind w:firstLine="482" w:firstLineChars="200"/>
              <w:rPr>
                <w:b/>
                <w:bCs/>
                <w:sz w:val="24"/>
                <w:szCs w:val="24"/>
              </w:rPr>
            </w:pPr>
            <w:r>
              <w:rPr>
                <w:b/>
                <w:bCs/>
                <w:sz w:val="24"/>
                <w:szCs w:val="24"/>
              </w:rPr>
              <w:t>0.8%</w:t>
            </w:r>
          </w:p>
        </w:tc>
        <w:tc>
          <w:tcPr>
            <w:tcW w:w="2126" w:type="dxa"/>
            <w:vAlign w:val="center"/>
          </w:tcPr>
          <w:p w14:paraId="5C1DF7E0">
            <w:pPr>
              <w:spacing w:line="360" w:lineRule="auto"/>
              <w:ind w:firstLine="482" w:firstLineChars="200"/>
              <w:rPr>
                <w:b/>
                <w:bCs/>
                <w:sz w:val="24"/>
                <w:szCs w:val="24"/>
              </w:rPr>
            </w:pPr>
            <w:r>
              <w:rPr>
                <w:b/>
                <w:bCs/>
                <w:sz w:val="24"/>
                <w:szCs w:val="24"/>
              </w:rPr>
              <w:t>0.45%</w:t>
            </w:r>
          </w:p>
        </w:tc>
        <w:tc>
          <w:tcPr>
            <w:tcW w:w="2127" w:type="dxa"/>
            <w:vAlign w:val="center"/>
          </w:tcPr>
          <w:p w14:paraId="746E2527">
            <w:pPr>
              <w:spacing w:line="360" w:lineRule="auto"/>
              <w:ind w:firstLine="482" w:firstLineChars="200"/>
              <w:rPr>
                <w:b/>
                <w:bCs/>
                <w:sz w:val="24"/>
                <w:szCs w:val="24"/>
              </w:rPr>
            </w:pPr>
            <w:r>
              <w:rPr>
                <w:b/>
                <w:bCs/>
                <w:sz w:val="24"/>
                <w:szCs w:val="24"/>
              </w:rPr>
              <w:t>0.55%</w:t>
            </w:r>
          </w:p>
        </w:tc>
      </w:tr>
      <w:tr w14:paraId="794C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52716E87">
            <w:pPr>
              <w:spacing w:line="360" w:lineRule="auto"/>
              <w:ind w:firstLine="482" w:firstLineChars="200"/>
              <w:rPr>
                <w:b/>
                <w:bCs/>
                <w:sz w:val="24"/>
                <w:szCs w:val="24"/>
              </w:rPr>
            </w:pPr>
            <w:r>
              <w:rPr>
                <w:b/>
                <w:bCs/>
                <w:sz w:val="24"/>
                <w:szCs w:val="24"/>
              </w:rPr>
              <w:t>1000-5000</w:t>
            </w:r>
          </w:p>
        </w:tc>
        <w:tc>
          <w:tcPr>
            <w:tcW w:w="2126" w:type="dxa"/>
            <w:vAlign w:val="center"/>
          </w:tcPr>
          <w:p w14:paraId="5192FF29">
            <w:pPr>
              <w:spacing w:line="360" w:lineRule="auto"/>
              <w:ind w:firstLine="482" w:firstLineChars="200"/>
              <w:rPr>
                <w:b/>
                <w:bCs/>
                <w:sz w:val="24"/>
                <w:szCs w:val="24"/>
              </w:rPr>
            </w:pPr>
            <w:r>
              <w:rPr>
                <w:b/>
                <w:bCs/>
                <w:sz w:val="24"/>
                <w:szCs w:val="24"/>
              </w:rPr>
              <w:t>0.5%</w:t>
            </w:r>
          </w:p>
        </w:tc>
        <w:tc>
          <w:tcPr>
            <w:tcW w:w="2126" w:type="dxa"/>
            <w:vAlign w:val="center"/>
          </w:tcPr>
          <w:p w14:paraId="35879EB8">
            <w:pPr>
              <w:spacing w:line="360" w:lineRule="auto"/>
              <w:ind w:firstLine="482" w:firstLineChars="200"/>
              <w:rPr>
                <w:b/>
                <w:bCs/>
                <w:sz w:val="24"/>
                <w:szCs w:val="24"/>
              </w:rPr>
            </w:pPr>
            <w:r>
              <w:rPr>
                <w:b/>
                <w:bCs/>
                <w:sz w:val="24"/>
                <w:szCs w:val="24"/>
              </w:rPr>
              <w:t>0.25%</w:t>
            </w:r>
          </w:p>
        </w:tc>
        <w:tc>
          <w:tcPr>
            <w:tcW w:w="2127" w:type="dxa"/>
            <w:vAlign w:val="center"/>
          </w:tcPr>
          <w:p w14:paraId="7178D5D5">
            <w:pPr>
              <w:spacing w:line="360" w:lineRule="auto"/>
              <w:ind w:firstLine="482" w:firstLineChars="200"/>
              <w:rPr>
                <w:b/>
                <w:bCs/>
                <w:sz w:val="24"/>
                <w:szCs w:val="24"/>
              </w:rPr>
            </w:pPr>
            <w:r>
              <w:rPr>
                <w:b/>
                <w:bCs/>
                <w:sz w:val="24"/>
                <w:szCs w:val="24"/>
              </w:rPr>
              <w:t>0.35%</w:t>
            </w:r>
          </w:p>
        </w:tc>
      </w:tr>
    </w:tbl>
    <w:p w14:paraId="683C9F88">
      <w:pPr>
        <w:spacing w:line="360" w:lineRule="auto"/>
        <w:ind w:firstLine="482" w:firstLineChars="200"/>
        <w:rPr>
          <w:b/>
          <w:bCs/>
          <w:sz w:val="24"/>
          <w:szCs w:val="24"/>
        </w:rPr>
      </w:pPr>
      <w:r>
        <w:rPr>
          <w:rFonts w:hint="eastAsia" w:cs="宋体"/>
          <w:b/>
          <w:bCs/>
          <w:sz w:val="24"/>
          <w:szCs w:val="24"/>
        </w:rPr>
        <w:t>采购代理机构账户信息：</w:t>
      </w:r>
    </w:p>
    <w:p w14:paraId="22A182B5">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7424925D">
      <w:pPr>
        <w:spacing w:line="360" w:lineRule="auto"/>
        <w:ind w:firstLine="482" w:firstLineChars="200"/>
        <w:rPr>
          <w:rFonts w:hint="eastAsia" w:ascii="宋体" w:hAnsi="宋体"/>
          <w:b/>
          <w:sz w:val="24"/>
        </w:rPr>
      </w:pPr>
      <w:r>
        <w:rPr>
          <w:rFonts w:hint="eastAsia" w:ascii="宋体" w:hAnsi="宋体"/>
          <w:b/>
          <w:sz w:val="24"/>
        </w:rPr>
        <w:t>账号: 201000355727988</w:t>
      </w:r>
    </w:p>
    <w:p w14:paraId="397CBEF4">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704FEBF7">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b/>
          <w:sz w:val="24"/>
        </w:rPr>
        <w:t>联系电话：</w:t>
      </w:r>
      <w:r>
        <w:rPr>
          <w:rFonts w:hint="eastAsia" w:ascii="宋体" w:hAnsi="宋体"/>
          <w:b/>
          <w:sz w:val="24"/>
          <w:lang w:val="en-US" w:eastAsia="zh-CN"/>
        </w:rPr>
        <w:t>18767871869</w:t>
      </w:r>
    </w:p>
    <w:p w14:paraId="16826E02">
      <w:pPr>
        <w:widowControl/>
        <w:jc w:val="left"/>
        <w:rPr>
          <w:rFonts w:ascii="宋体" w:hAnsi="宋体" w:cs="仿宋_GB2312"/>
          <w:b/>
          <w:bCs/>
          <w:sz w:val="32"/>
          <w:szCs w:val="44"/>
        </w:rPr>
      </w:pPr>
      <w:bookmarkStart w:id="79" w:name="_Toc43498234"/>
      <w:r>
        <w:rPr>
          <w:rFonts w:ascii="宋体" w:hAnsi="宋体"/>
          <w:sz w:val="32"/>
        </w:rPr>
        <w:br w:type="page"/>
      </w:r>
    </w:p>
    <w:p w14:paraId="5BDBA788">
      <w:pPr>
        <w:jc w:val="center"/>
        <w:rPr>
          <w:rFonts w:hint="eastAsia"/>
          <w:b/>
          <w:bCs/>
          <w:sz w:val="32"/>
          <w:szCs w:val="32"/>
        </w:rPr>
      </w:pPr>
      <w:r>
        <w:rPr>
          <w:rFonts w:hint="eastAsia"/>
          <w:b/>
          <w:bCs/>
          <w:sz w:val="32"/>
          <w:szCs w:val="32"/>
          <w:lang w:val="en-US" w:eastAsia="zh-CN"/>
        </w:rPr>
        <w:t xml:space="preserve">第三章 </w:t>
      </w:r>
      <w:r>
        <w:rPr>
          <w:rFonts w:hint="eastAsia"/>
          <w:b/>
          <w:bCs/>
          <w:sz w:val="32"/>
          <w:szCs w:val="32"/>
        </w:rPr>
        <w:t>采购需求</w:t>
      </w:r>
      <w:bookmarkEnd w:id="79"/>
      <w:bookmarkStart w:id="80" w:name="_Toc43498235"/>
    </w:p>
    <w:p w14:paraId="185C7157">
      <w:pPr>
        <w:rPr>
          <w:rFonts w:hint="eastAsia" w:ascii="宋体" w:hAnsi="宋体" w:eastAsia="宋体" w:cs="宋体"/>
          <w:b/>
          <w:bCs/>
          <w:sz w:val="28"/>
          <w:szCs w:val="28"/>
        </w:rPr>
      </w:pPr>
      <w:r>
        <w:rPr>
          <w:rFonts w:hint="eastAsia" w:ascii="宋体" w:hAnsi="宋体" w:eastAsia="宋体" w:cs="宋体"/>
          <w:b/>
          <w:bCs/>
          <w:sz w:val="28"/>
          <w:szCs w:val="28"/>
        </w:rPr>
        <w:t>一、采购货物要求</w:t>
      </w:r>
      <w:bookmarkStart w:id="81" w:name="_Toc518901937"/>
      <w:bookmarkStart w:id="82" w:name="_Toc7589"/>
    </w:p>
    <w:p w14:paraId="50F2C6AD">
      <w:pPr>
        <w:spacing w:line="360" w:lineRule="auto"/>
        <w:ind w:firstLine="480" w:firstLineChars="200"/>
        <w:rPr>
          <w:rFonts w:ascii="宋体" w:hAnsi="宋体" w:cs="宋体"/>
          <w:sz w:val="24"/>
          <w:szCs w:val="24"/>
        </w:rPr>
      </w:pPr>
      <w:r>
        <w:rPr>
          <w:rFonts w:hint="eastAsia" w:ascii="宋体" w:hAnsi="宋体" w:cs="宋体"/>
          <w:sz w:val="24"/>
          <w:szCs w:val="24"/>
        </w:rPr>
        <w:t>▲1.包装要求：原生产厂家的定量包装。</w:t>
      </w:r>
    </w:p>
    <w:p w14:paraId="0D2D5F16">
      <w:pPr>
        <w:rPr>
          <w:rFonts w:hint="eastAsia" w:ascii="宋体" w:hAnsi="宋体" w:eastAsia="宋体" w:cs="宋体"/>
          <w:b/>
          <w:bCs/>
          <w:sz w:val="28"/>
          <w:szCs w:val="28"/>
        </w:rPr>
      </w:pPr>
      <w:bookmarkStart w:id="83" w:name="_Toc414286124"/>
      <w:bookmarkStart w:id="84" w:name="_Toc407264965"/>
      <w:bookmarkStart w:id="85" w:name="_Toc281206744"/>
      <w:bookmarkStart w:id="86" w:name="_Toc232392357"/>
      <w:bookmarkStart w:id="87" w:name="_Toc518901935"/>
      <w:r>
        <w:rPr>
          <w:rFonts w:hint="eastAsia" w:ascii="宋体" w:hAnsi="宋体" w:eastAsia="宋体" w:cs="宋体"/>
          <w:b/>
          <w:bCs/>
          <w:sz w:val="28"/>
          <w:szCs w:val="28"/>
        </w:rPr>
        <w:t>二、</w:t>
      </w:r>
      <w:bookmarkEnd w:id="83"/>
      <w:bookmarkEnd w:id="84"/>
      <w:bookmarkEnd w:id="85"/>
      <w:bookmarkEnd w:id="86"/>
      <w:r>
        <w:rPr>
          <w:rFonts w:hint="eastAsia" w:ascii="宋体" w:hAnsi="宋体" w:eastAsia="宋体" w:cs="宋体"/>
          <w:b/>
          <w:bCs/>
          <w:sz w:val="28"/>
          <w:szCs w:val="28"/>
        </w:rPr>
        <w:t>货物供货期限</w:t>
      </w:r>
      <w:bookmarkEnd w:id="87"/>
    </w:p>
    <w:p w14:paraId="7FED5F9D">
      <w:pPr>
        <w:spacing w:line="360" w:lineRule="auto"/>
        <w:ind w:firstLine="480" w:firstLineChars="200"/>
        <w:rPr>
          <w:rFonts w:ascii="宋体" w:hAnsi="宋体" w:cs="宋体"/>
          <w:sz w:val="24"/>
          <w:szCs w:val="24"/>
        </w:rPr>
      </w:pPr>
      <w:r>
        <w:rPr>
          <w:rFonts w:hint="eastAsia" w:ascii="宋体" w:hAnsi="宋体" w:cs="宋体"/>
          <w:sz w:val="24"/>
          <w:szCs w:val="24"/>
        </w:rPr>
        <w:t>本项目货物供货期限为两年。</w:t>
      </w:r>
    </w:p>
    <w:p w14:paraId="2314E249">
      <w:pPr>
        <w:rPr>
          <w:rFonts w:hint="eastAsia" w:ascii="宋体" w:hAnsi="宋体" w:eastAsia="宋体" w:cs="宋体"/>
          <w:b/>
          <w:bCs/>
          <w:sz w:val="28"/>
          <w:szCs w:val="28"/>
        </w:rPr>
      </w:pPr>
      <w:r>
        <w:rPr>
          <w:rFonts w:hint="eastAsia" w:ascii="宋体" w:hAnsi="宋体" w:eastAsia="宋体" w:cs="宋体"/>
          <w:b/>
          <w:bCs/>
          <w:sz w:val="28"/>
          <w:szCs w:val="28"/>
        </w:rPr>
        <w:t>三、采购货物数量、配送学校及所在区域</w:t>
      </w:r>
      <w:bookmarkEnd w:id="81"/>
      <w:bookmarkEnd w:id="82"/>
    </w:p>
    <w:p w14:paraId="5312CCCA">
      <w:pPr>
        <w:spacing w:line="360" w:lineRule="auto"/>
        <w:ind w:firstLine="480" w:firstLineChars="200"/>
        <w:rPr>
          <w:rFonts w:ascii="宋体" w:hAnsi="宋体" w:cs="宋体"/>
          <w:sz w:val="24"/>
          <w:szCs w:val="24"/>
        </w:rPr>
      </w:pPr>
      <w:r>
        <w:rPr>
          <w:rFonts w:hint="eastAsia" w:ascii="宋体" w:hAnsi="宋体" w:cs="宋体"/>
          <w:sz w:val="24"/>
          <w:szCs w:val="24"/>
        </w:rPr>
        <w:t>1.采购货物数量：每年</w:t>
      </w:r>
      <w:r>
        <w:rPr>
          <w:rFonts w:hint="eastAsia" w:ascii="宋体" w:hAnsi="宋体" w:cs="宋体"/>
          <w:sz w:val="24"/>
          <w:szCs w:val="24"/>
          <w:highlight w:val="none"/>
        </w:rPr>
        <w:t>约采购</w:t>
      </w:r>
      <w:r>
        <w:rPr>
          <w:rFonts w:hint="eastAsia" w:ascii="宋体" w:hAnsi="宋体" w:cs="宋体"/>
          <w:sz w:val="24"/>
          <w:szCs w:val="24"/>
          <w:highlight w:val="none"/>
          <w:lang w:val="en-US" w:eastAsia="zh-CN"/>
        </w:rPr>
        <w:t>303937</w:t>
      </w:r>
      <w:r>
        <w:rPr>
          <w:rFonts w:hint="eastAsia" w:ascii="宋体" w:hAnsi="宋体" w:cs="宋体"/>
          <w:sz w:val="24"/>
          <w:szCs w:val="24"/>
          <w:highlight w:val="none"/>
        </w:rPr>
        <w:t>公斤，共采购</w:t>
      </w:r>
      <w:r>
        <w:rPr>
          <w:rFonts w:hint="eastAsia" w:ascii="宋体" w:hAnsi="宋体" w:cs="宋体"/>
          <w:sz w:val="24"/>
          <w:szCs w:val="24"/>
        </w:rPr>
        <w:t>两年，结算以实际使用数量为准。</w:t>
      </w:r>
    </w:p>
    <w:p w14:paraId="4747F7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2.配送学校及所在区域（如下表）</w:t>
      </w:r>
    </w:p>
    <w:tbl>
      <w:tblPr>
        <w:tblStyle w:val="49"/>
        <w:tblpPr w:leftFromText="180" w:rightFromText="180" w:vertAnchor="text" w:horzAnchor="margin" w:tblpXSpec="center" w:tblpY="9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45"/>
        <w:gridCol w:w="1190"/>
        <w:gridCol w:w="1773"/>
        <w:gridCol w:w="3527"/>
      </w:tblGrid>
      <w:tr w14:paraId="641D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46F21DE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45" w:type="dxa"/>
            <w:noWrap w:val="0"/>
            <w:vAlign w:val="center"/>
          </w:tcPr>
          <w:p w14:paraId="1E94B2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学校名称</w:t>
            </w:r>
          </w:p>
        </w:tc>
        <w:tc>
          <w:tcPr>
            <w:tcW w:w="1190" w:type="dxa"/>
            <w:noWrap w:val="0"/>
            <w:vAlign w:val="center"/>
          </w:tcPr>
          <w:p w14:paraId="786FB06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用餐</w:t>
            </w:r>
          </w:p>
          <w:p w14:paraId="05658E1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人数</w:t>
            </w:r>
          </w:p>
        </w:tc>
        <w:tc>
          <w:tcPr>
            <w:tcW w:w="1773" w:type="dxa"/>
            <w:noWrap w:val="0"/>
            <w:vAlign w:val="center"/>
          </w:tcPr>
          <w:p w14:paraId="0794F7F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一年使用数量</w:t>
            </w:r>
          </w:p>
          <w:p w14:paraId="3035C5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（公斤）</w:t>
            </w:r>
          </w:p>
        </w:tc>
        <w:tc>
          <w:tcPr>
            <w:tcW w:w="3527" w:type="dxa"/>
            <w:noWrap w:val="0"/>
            <w:vAlign w:val="center"/>
          </w:tcPr>
          <w:p w14:paraId="61C4BAE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所需大米种类</w:t>
            </w:r>
          </w:p>
          <w:p w14:paraId="67E9547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晚</w:t>
            </w:r>
            <w:r>
              <w:rPr>
                <w:rFonts w:hint="eastAsia" w:ascii="宋体" w:hAnsi="宋体" w:eastAsia="宋体" w:cs="宋体"/>
                <w:sz w:val="24"/>
                <w:szCs w:val="24"/>
              </w:rPr>
              <w:t>籼米：长颗粒</w:t>
            </w:r>
            <w:r>
              <w:rPr>
                <w:rFonts w:hint="eastAsia" w:ascii="宋体" w:hAnsi="宋体" w:eastAsia="宋体" w:cs="宋体"/>
                <w:sz w:val="24"/>
                <w:szCs w:val="24"/>
                <w:lang w:eastAsia="zh-CN"/>
              </w:rPr>
              <w:t>；晚</w:t>
            </w:r>
            <w:r>
              <w:rPr>
                <w:rFonts w:hint="eastAsia" w:ascii="宋体" w:hAnsi="宋体" w:eastAsia="宋体" w:cs="宋体"/>
                <w:sz w:val="24"/>
                <w:szCs w:val="24"/>
              </w:rPr>
              <w:t>粳米：短颗粒）</w:t>
            </w:r>
          </w:p>
        </w:tc>
      </w:tr>
      <w:tr w14:paraId="55E6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75DD2BD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45" w:type="dxa"/>
            <w:noWrap w:val="0"/>
            <w:vAlign w:val="center"/>
          </w:tcPr>
          <w:p w14:paraId="78E3121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云和中学</w:t>
            </w:r>
          </w:p>
        </w:tc>
        <w:tc>
          <w:tcPr>
            <w:tcW w:w="1190" w:type="dxa"/>
            <w:noWrap w:val="0"/>
            <w:vAlign w:val="center"/>
          </w:tcPr>
          <w:p w14:paraId="7664561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1980</w:t>
            </w:r>
          </w:p>
        </w:tc>
        <w:tc>
          <w:tcPr>
            <w:tcW w:w="1773" w:type="dxa"/>
            <w:noWrap w:val="0"/>
            <w:vAlign w:val="center"/>
          </w:tcPr>
          <w:p w14:paraId="3446EC3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36975</w:t>
            </w:r>
          </w:p>
        </w:tc>
        <w:tc>
          <w:tcPr>
            <w:tcW w:w="3527" w:type="dxa"/>
            <w:noWrap w:val="0"/>
            <w:vAlign w:val="center"/>
          </w:tcPr>
          <w:p w14:paraId="279B936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1A8F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2D41FC4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45" w:type="dxa"/>
            <w:noWrap w:val="0"/>
            <w:vAlign w:val="center"/>
          </w:tcPr>
          <w:p w14:paraId="10E4889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县职技校</w:t>
            </w:r>
          </w:p>
        </w:tc>
        <w:tc>
          <w:tcPr>
            <w:tcW w:w="1190" w:type="dxa"/>
            <w:noWrap w:val="0"/>
            <w:vAlign w:val="center"/>
          </w:tcPr>
          <w:p w14:paraId="0F06145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w:t>
            </w:r>
          </w:p>
        </w:tc>
        <w:tc>
          <w:tcPr>
            <w:tcW w:w="1773" w:type="dxa"/>
            <w:noWrap w:val="0"/>
            <w:vAlign w:val="center"/>
          </w:tcPr>
          <w:p w14:paraId="2D9FEAA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w:t>
            </w:r>
          </w:p>
        </w:tc>
        <w:tc>
          <w:tcPr>
            <w:tcW w:w="3527" w:type="dxa"/>
            <w:noWrap w:val="0"/>
            <w:vAlign w:val="center"/>
          </w:tcPr>
          <w:p w14:paraId="4E1E518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0CF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15821F6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545" w:type="dxa"/>
            <w:noWrap w:val="0"/>
            <w:vAlign w:val="center"/>
          </w:tcPr>
          <w:p w14:paraId="2E33F67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云和二中</w:t>
            </w:r>
          </w:p>
        </w:tc>
        <w:tc>
          <w:tcPr>
            <w:tcW w:w="1190" w:type="dxa"/>
            <w:noWrap w:val="0"/>
            <w:vAlign w:val="center"/>
          </w:tcPr>
          <w:p w14:paraId="77A6FF8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1040</w:t>
            </w:r>
          </w:p>
        </w:tc>
        <w:tc>
          <w:tcPr>
            <w:tcW w:w="1773" w:type="dxa"/>
            <w:noWrap w:val="0"/>
            <w:vAlign w:val="center"/>
          </w:tcPr>
          <w:p w14:paraId="2C4DFAB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32500</w:t>
            </w:r>
          </w:p>
        </w:tc>
        <w:tc>
          <w:tcPr>
            <w:tcW w:w="3527" w:type="dxa"/>
            <w:noWrap w:val="0"/>
            <w:vAlign w:val="center"/>
          </w:tcPr>
          <w:p w14:paraId="0D77BAA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6908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5D2DAF7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545" w:type="dxa"/>
            <w:noWrap w:val="0"/>
            <w:vAlign w:val="center"/>
          </w:tcPr>
          <w:p w14:paraId="3A53F82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云和三中</w:t>
            </w:r>
          </w:p>
        </w:tc>
        <w:tc>
          <w:tcPr>
            <w:tcW w:w="1190" w:type="dxa"/>
            <w:noWrap w:val="0"/>
            <w:vAlign w:val="center"/>
          </w:tcPr>
          <w:p w14:paraId="164908D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773" w:type="dxa"/>
            <w:noWrap w:val="0"/>
            <w:vAlign w:val="center"/>
          </w:tcPr>
          <w:p w14:paraId="5E1D9A1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42000</w:t>
            </w:r>
          </w:p>
        </w:tc>
        <w:tc>
          <w:tcPr>
            <w:tcW w:w="3527" w:type="dxa"/>
            <w:noWrap w:val="0"/>
            <w:vAlign w:val="center"/>
          </w:tcPr>
          <w:p w14:paraId="2F588EF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3F8C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4C9EFC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545" w:type="dxa"/>
            <w:noWrap w:val="0"/>
            <w:vAlign w:val="center"/>
          </w:tcPr>
          <w:p w14:paraId="24D0BD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文元育英初中</w:t>
            </w:r>
          </w:p>
        </w:tc>
        <w:tc>
          <w:tcPr>
            <w:tcW w:w="1190" w:type="dxa"/>
            <w:noWrap w:val="0"/>
            <w:vAlign w:val="center"/>
          </w:tcPr>
          <w:p w14:paraId="55DB04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773" w:type="dxa"/>
            <w:noWrap w:val="0"/>
            <w:vAlign w:val="center"/>
          </w:tcPr>
          <w:p w14:paraId="6790F03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25000</w:t>
            </w:r>
          </w:p>
        </w:tc>
        <w:tc>
          <w:tcPr>
            <w:tcW w:w="3527" w:type="dxa"/>
            <w:noWrap w:val="0"/>
            <w:vAlign w:val="center"/>
          </w:tcPr>
          <w:p w14:paraId="6BACFCE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1B6C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623ACAF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545" w:type="dxa"/>
            <w:noWrap w:val="0"/>
            <w:vAlign w:val="center"/>
          </w:tcPr>
          <w:p w14:paraId="43A68C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梅源中学</w:t>
            </w:r>
          </w:p>
        </w:tc>
        <w:tc>
          <w:tcPr>
            <w:tcW w:w="1190" w:type="dxa"/>
            <w:noWrap w:val="0"/>
            <w:vAlign w:val="center"/>
          </w:tcPr>
          <w:p w14:paraId="5A15068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w:t>
            </w:r>
          </w:p>
        </w:tc>
        <w:tc>
          <w:tcPr>
            <w:tcW w:w="1773" w:type="dxa"/>
            <w:noWrap w:val="0"/>
            <w:vAlign w:val="center"/>
          </w:tcPr>
          <w:p w14:paraId="2F2F179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w:t>
            </w:r>
          </w:p>
        </w:tc>
        <w:tc>
          <w:tcPr>
            <w:tcW w:w="3527" w:type="dxa"/>
            <w:noWrap w:val="0"/>
            <w:vAlign w:val="center"/>
          </w:tcPr>
          <w:p w14:paraId="6B67C40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1AB5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6D1DCD2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545" w:type="dxa"/>
            <w:noWrap w:val="0"/>
            <w:vAlign w:val="center"/>
          </w:tcPr>
          <w:p w14:paraId="609071E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县实验小学</w:t>
            </w:r>
          </w:p>
        </w:tc>
        <w:tc>
          <w:tcPr>
            <w:tcW w:w="1190" w:type="dxa"/>
            <w:noWrap w:val="0"/>
            <w:vAlign w:val="center"/>
          </w:tcPr>
          <w:p w14:paraId="26A2AC1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1773" w:type="dxa"/>
            <w:noWrap w:val="0"/>
            <w:vAlign w:val="center"/>
          </w:tcPr>
          <w:p w14:paraId="3096982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21275</w:t>
            </w:r>
          </w:p>
        </w:tc>
        <w:tc>
          <w:tcPr>
            <w:tcW w:w="3527" w:type="dxa"/>
            <w:noWrap w:val="0"/>
            <w:vAlign w:val="center"/>
          </w:tcPr>
          <w:p w14:paraId="581DDEA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58EB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68BEC7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545" w:type="dxa"/>
            <w:noWrap w:val="0"/>
            <w:vAlign w:val="center"/>
          </w:tcPr>
          <w:p w14:paraId="4BD0689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江滨小学</w:t>
            </w:r>
          </w:p>
        </w:tc>
        <w:tc>
          <w:tcPr>
            <w:tcW w:w="1190" w:type="dxa"/>
            <w:noWrap w:val="0"/>
            <w:vAlign w:val="center"/>
          </w:tcPr>
          <w:p w14:paraId="27ED35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1255</w:t>
            </w:r>
          </w:p>
        </w:tc>
        <w:tc>
          <w:tcPr>
            <w:tcW w:w="1773" w:type="dxa"/>
            <w:noWrap w:val="0"/>
            <w:vAlign w:val="center"/>
          </w:tcPr>
          <w:p w14:paraId="4C12D90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20900</w:t>
            </w:r>
          </w:p>
        </w:tc>
        <w:tc>
          <w:tcPr>
            <w:tcW w:w="3527" w:type="dxa"/>
            <w:noWrap w:val="0"/>
            <w:vAlign w:val="center"/>
          </w:tcPr>
          <w:p w14:paraId="06C6A6D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53BE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6C9F5A5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545" w:type="dxa"/>
            <w:noWrap w:val="0"/>
            <w:vAlign w:val="center"/>
          </w:tcPr>
          <w:p w14:paraId="5CD258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城西小学</w:t>
            </w:r>
          </w:p>
        </w:tc>
        <w:tc>
          <w:tcPr>
            <w:tcW w:w="1190" w:type="dxa"/>
            <w:noWrap w:val="0"/>
            <w:vAlign w:val="center"/>
          </w:tcPr>
          <w:p w14:paraId="7BB367F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773" w:type="dxa"/>
            <w:noWrap w:val="0"/>
            <w:vAlign w:val="center"/>
          </w:tcPr>
          <w:p w14:paraId="5DB2D0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20612</w:t>
            </w:r>
          </w:p>
        </w:tc>
        <w:tc>
          <w:tcPr>
            <w:tcW w:w="3527" w:type="dxa"/>
            <w:noWrap w:val="0"/>
            <w:vAlign w:val="center"/>
          </w:tcPr>
          <w:p w14:paraId="2E6E33B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7C9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3A8761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545" w:type="dxa"/>
            <w:noWrap w:val="0"/>
            <w:vAlign w:val="center"/>
          </w:tcPr>
          <w:p w14:paraId="4FF342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育英小学</w:t>
            </w:r>
          </w:p>
        </w:tc>
        <w:tc>
          <w:tcPr>
            <w:tcW w:w="1190" w:type="dxa"/>
            <w:noWrap w:val="0"/>
            <w:vAlign w:val="center"/>
          </w:tcPr>
          <w:p w14:paraId="7CADEBD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1773" w:type="dxa"/>
            <w:noWrap w:val="0"/>
            <w:vAlign w:val="center"/>
          </w:tcPr>
          <w:p w14:paraId="7C12ABA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22000</w:t>
            </w:r>
          </w:p>
        </w:tc>
        <w:tc>
          <w:tcPr>
            <w:tcW w:w="3527" w:type="dxa"/>
            <w:noWrap w:val="0"/>
            <w:vAlign w:val="center"/>
          </w:tcPr>
          <w:p w14:paraId="0C419A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4678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2F1387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545" w:type="dxa"/>
            <w:noWrap w:val="0"/>
            <w:vAlign w:val="center"/>
          </w:tcPr>
          <w:p w14:paraId="1290ADB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古坊小学</w:t>
            </w:r>
          </w:p>
        </w:tc>
        <w:tc>
          <w:tcPr>
            <w:tcW w:w="1190" w:type="dxa"/>
            <w:noWrap w:val="0"/>
            <w:vAlign w:val="center"/>
          </w:tcPr>
          <w:p w14:paraId="577E31D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w:t>
            </w:r>
          </w:p>
        </w:tc>
        <w:tc>
          <w:tcPr>
            <w:tcW w:w="1773" w:type="dxa"/>
            <w:noWrap w:val="0"/>
            <w:vAlign w:val="center"/>
          </w:tcPr>
          <w:p w14:paraId="6F3B113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13275</w:t>
            </w:r>
          </w:p>
        </w:tc>
        <w:tc>
          <w:tcPr>
            <w:tcW w:w="3527" w:type="dxa"/>
            <w:noWrap w:val="0"/>
            <w:vAlign w:val="center"/>
          </w:tcPr>
          <w:p w14:paraId="1D6A71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5D0F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6A85B25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545" w:type="dxa"/>
            <w:noWrap w:val="0"/>
            <w:vAlign w:val="center"/>
          </w:tcPr>
          <w:p w14:paraId="0E0CB15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崇头镇小（幼儿园）</w:t>
            </w:r>
          </w:p>
        </w:tc>
        <w:tc>
          <w:tcPr>
            <w:tcW w:w="1190" w:type="dxa"/>
            <w:noWrap w:val="0"/>
            <w:vAlign w:val="center"/>
          </w:tcPr>
          <w:p w14:paraId="0AF17C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w:t>
            </w:r>
          </w:p>
        </w:tc>
        <w:tc>
          <w:tcPr>
            <w:tcW w:w="1773" w:type="dxa"/>
            <w:noWrap w:val="0"/>
            <w:vAlign w:val="center"/>
          </w:tcPr>
          <w:p w14:paraId="6BCB71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9000</w:t>
            </w:r>
          </w:p>
        </w:tc>
        <w:tc>
          <w:tcPr>
            <w:tcW w:w="3527" w:type="dxa"/>
            <w:noWrap w:val="0"/>
            <w:vAlign w:val="center"/>
          </w:tcPr>
          <w:p w14:paraId="4D91B87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粳米</w:t>
            </w:r>
          </w:p>
        </w:tc>
      </w:tr>
      <w:tr w14:paraId="48C5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425248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545" w:type="dxa"/>
            <w:noWrap w:val="0"/>
            <w:vAlign w:val="center"/>
          </w:tcPr>
          <w:p w14:paraId="0EADB95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石塘镇小（幼儿园）</w:t>
            </w:r>
          </w:p>
        </w:tc>
        <w:tc>
          <w:tcPr>
            <w:tcW w:w="1190" w:type="dxa"/>
            <w:noWrap w:val="0"/>
            <w:vAlign w:val="center"/>
          </w:tcPr>
          <w:p w14:paraId="3DDADD4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w:t>
            </w:r>
          </w:p>
        </w:tc>
        <w:tc>
          <w:tcPr>
            <w:tcW w:w="1773" w:type="dxa"/>
            <w:noWrap w:val="0"/>
            <w:vAlign w:val="center"/>
          </w:tcPr>
          <w:p w14:paraId="670C796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5800</w:t>
            </w:r>
          </w:p>
        </w:tc>
        <w:tc>
          <w:tcPr>
            <w:tcW w:w="3527" w:type="dxa"/>
            <w:noWrap w:val="0"/>
            <w:vAlign w:val="center"/>
          </w:tcPr>
          <w:p w14:paraId="6CE5613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2066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2DBDFA0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545" w:type="dxa"/>
            <w:noWrap w:val="0"/>
            <w:vAlign w:val="center"/>
          </w:tcPr>
          <w:p w14:paraId="2D0D01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云和县实验幼教集团（含童话、大坪、白水）</w:t>
            </w:r>
          </w:p>
        </w:tc>
        <w:tc>
          <w:tcPr>
            <w:tcW w:w="1190" w:type="dxa"/>
            <w:noWrap w:val="0"/>
            <w:vAlign w:val="center"/>
          </w:tcPr>
          <w:p w14:paraId="6F255C6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1433</w:t>
            </w:r>
          </w:p>
        </w:tc>
        <w:tc>
          <w:tcPr>
            <w:tcW w:w="1773" w:type="dxa"/>
            <w:noWrap w:val="0"/>
            <w:vAlign w:val="center"/>
          </w:tcPr>
          <w:p w14:paraId="00925E1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12600</w:t>
            </w:r>
          </w:p>
        </w:tc>
        <w:tc>
          <w:tcPr>
            <w:tcW w:w="3527" w:type="dxa"/>
            <w:noWrap w:val="0"/>
            <w:vAlign w:val="center"/>
          </w:tcPr>
          <w:p w14:paraId="059B5A3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粳米</w:t>
            </w:r>
          </w:p>
        </w:tc>
      </w:tr>
      <w:tr w14:paraId="36C0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noWrap w:val="0"/>
            <w:vAlign w:val="center"/>
          </w:tcPr>
          <w:p w14:paraId="22114FB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545" w:type="dxa"/>
            <w:noWrap w:val="0"/>
            <w:vAlign w:val="center"/>
          </w:tcPr>
          <w:p w14:paraId="04F8DB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云和县城东幼教集团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（含新城、小徐）</w:t>
            </w:r>
          </w:p>
        </w:tc>
        <w:tc>
          <w:tcPr>
            <w:tcW w:w="1190" w:type="dxa"/>
            <w:noWrap w:val="0"/>
            <w:vAlign w:val="center"/>
          </w:tcPr>
          <w:p w14:paraId="41B88A0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1163</w:t>
            </w:r>
          </w:p>
        </w:tc>
        <w:tc>
          <w:tcPr>
            <w:tcW w:w="1773" w:type="dxa"/>
            <w:noWrap w:val="0"/>
            <w:vAlign w:val="center"/>
          </w:tcPr>
          <w:p w14:paraId="564C362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12000</w:t>
            </w:r>
          </w:p>
        </w:tc>
        <w:tc>
          <w:tcPr>
            <w:tcW w:w="3527" w:type="dxa"/>
            <w:noWrap w:val="0"/>
            <w:vAlign w:val="center"/>
          </w:tcPr>
          <w:p w14:paraId="38E3D2B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r>
      <w:tr w14:paraId="343E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78" w:type="dxa"/>
            <w:gridSpan w:val="2"/>
            <w:noWrap w:val="0"/>
            <w:vAlign w:val="center"/>
          </w:tcPr>
          <w:p w14:paraId="09E255D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190" w:type="dxa"/>
            <w:noWrap w:val="0"/>
            <w:vAlign w:val="center"/>
          </w:tcPr>
          <w:p w14:paraId="5CA51B1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15473</w:t>
            </w:r>
          </w:p>
        </w:tc>
        <w:tc>
          <w:tcPr>
            <w:tcW w:w="1773" w:type="dxa"/>
            <w:noWrap w:val="0"/>
            <w:vAlign w:val="center"/>
          </w:tcPr>
          <w:p w14:paraId="0ADEA0F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303937</w:t>
            </w:r>
          </w:p>
        </w:tc>
        <w:tc>
          <w:tcPr>
            <w:tcW w:w="3527" w:type="dxa"/>
            <w:noWrap w:val="0"/>
            <w:vAlign w:val="center"/>
          </w:tcPr>
          <w:p w14:paraId="5398D5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p>
        </w:tc>
      </w:tr>
    </w:tbl>
    <w:p w14:paraId="4D825AA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.采购货物清单</w:t>
      </w:r>
    </w:p>
    <w:tbl>
      <w:tblPr>
        <w:tblStyle w:val="49"/>
        <w:tblpPr w:leftFromText="180" w:rightFromText="180" w:vertAnchor="text" w:horzAnchor="margin" w:tblpXSpec="center" w:tblpY="98"/>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868"/>
        <w:gridCol w:w="1657"/>
        <w:gridCol w:w="1747"/>
      </w:tblGrid>
      <w:tr w14:paraId="74AC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7D7BCD3F">
            <w:pPr>
              <w:jc w:val="center"/>
              <w:rPr>
                <w:rFonts w:ascii="宋体" w:hAnsi="宋体" w:eastAsia="宋体"/>
                <w:sz w:val="24"/>
                <w:highlight w:val="none"/>
              </w:rPr>
            </w:pPr>
            <w:r>
              <w:rPr>
                <w:rFonts w:hint="eastAsia" w:ascii="宋体" w:hAnsi="宋体" w:eastAsia="宋体"/>
                <w:sz w:val="24"/>
                <w:highlight w:val="none"/>
              </w:rPr>
              <w:t>序号</w:t>
            </w:r>
          </w:p>
        </w:tc>
        <w:tc>
          <w:tcPr>
            <w:tcW w:w="2410" w:type="dxa"/>
            <w:noWrap w:val="0"/>
            <w:vAlign w:val="center"/>
          </w:tcPr>
          <w:p w14:paraId="44C27509">
            <w:pPr>
              <w:spacing w:line="400" w:lineRule="exact"/>
              <w:jc w:val="center"/>
              <w:rPr>
                <w:rFonts w:ascii="宋体" w:hAnsi="宋体" w:eastAsia="宋体"/>
                <w:color w:val="000000"/>
                <w:sz w:val="24"/>
                <w:highlight w:val="none"/>
              </w:rPr>
            </w:pPr>
            <w:r>
              <w:rPr>
                <w:rFonts w:hint="eastAsia" w:ascii="宋体" w:hAnsi="宋体" w:eastAsia="宋体"/>
                <w:color w:val="000000"/>
                <w:sz w:val="24"/>
                <w:highlight w:val="none"/>
              </w:rPr>
              <w:t>大米种类</w:t>
            </w:r>
          </w:p>
        </w:tc>
        <w:tc>
          <w:tcPr>
            <w:tcW w:w="1868" w:type="dxa"/>
            <w:noWrap w:val="0"/>
            <w:vAlign w:val="center"/>
          </w:tcPr>
          <w:p w14:paraId="04CF4F1E">
            <w:pPr>
              <w:spacing w:line="400" w:lineRule="exact"/>
              <w:jc w:val="center"/>
              <w:rPr>
                <w:rFonts w:ascii="宋体" w:hAnsi="宋体" w:eastAsia="宋体"/>
                <w:sz w:val="24"/>
                <w:highlight w:val="none"/>
              </w:rPr>
            </w:pPr>
            <w:r>
              <w:rPr>
                <w:rFonts w:hint="eastAsia" w:ascii="宋体" w:hAnsi="宋体" w:eastAsia="宋体"/>
                <w:sz w:val="24"/>
                <w:highlight w:val="none"/>
              </w:rPr>
              <w:t>数量</w:t>
            </w:r>
          </w:p>
          <w:p w14:paraId="6C74C358">
            <w:pPr>
              <w:spacing w:line="400" w:lineRule="exact"/>
              <w:jc w:val="center"/>
              <w:rPr>
                <w:rFonts w:ascii="宋体" w:hAnsi="宋体" w:eastAsia="宋体"/>
                <w:sz w:val="24"/>
                <w:highlight w:val="none"/>
              </w:rPr>
            </w:pPr>
            <w:r>
              <w:rPr>
                <w:rFonts w:hint="eastAsia" w:ascii="宋体" w:hAnsi="宋体" w:eastAsia="宋体"/>
                <w:sz w:val="24"/>
                <w:highlight w:val="none"/>
              </w:rPr>
              <w:t>（两年使用量）</w:t>
            </w:r>
          </w:p>
          <w:p w14:paraId="6249D5E5">
            <w:pPr>
              <w:spacing w:line="400" w:lineRule="exact"/>
              <w:jc w:val="center"/>
              <w:rPr>
                <w:rFonts w:ascii="宋体" w:hAnsi="宋体" w:eastAsia="宋体"/>
                <w:sz w:val="24"/>
                <w:highlight w:val="none"/>
              </w:rPr>
            </w:pPr>
          </w:p>
        </w:tc>
        <w:tc>
          <w:tcPr>
            <w:tcW w:w="1657" w:type="dxa"/>
            <w:noWrap w:val="0"/>
            <w:vAlign w:val="center"/>
          </w:tcPr>
          <w:p w14:paraId="557AC339">
            <w:pPr>
              <w:jc w:val="center"/>
              <w:rPr>
                <w:rFonts w:ascii="宋体" w:hAnsi="宋体" w:eastAsia="宋体"/>
                <w:sz w:val="24"/>
                <w:highlight w:val="none"/>
              </w:rPr>
            </w:pPr>
            <w:r>
              <w:rPr>
                <w:rFonts w:ascii="宋体" w:hAnsi="宋体" w:eastAsia="宋体"/>
                <w:sz w:val="24"/>
                <w:highlight w:val="none"/>
              </w:rPr>
              <w:t>最高限价</w:t>
            </w:r>
          </w:p>
        </w:tc>
        <w:tc>
          <w:tcPr>
            <w:tcW w:w="1747" w:type="dxa"/>
            <w:noWrap w:val="0"/>
            <w:vAlign w:val="center"/>
          </w:tcPr>
          <w:p w14:paraId="31EE2F8C">
            <w:pPr>
              <w:jc w:val="center"/>
              <w:rPr>
                <w:rFonts w:ascii="宋体" w:hAnsi="宋体" w:eastAsia="宋体"/>
                <w:sz w:val="24"/>
                <w:highlight w:val="none"/>
              </w:rPr>
            </w:pPr>
            <w:r>
              <w:rPr>
                <w:rFonts w:ascii="宋体" w:hAnsi="宋体" w:eastAsia="宋体"/>
                <w:sz w:val="24"/>
                <w:highlight w:val="none"/>
              </w:rPr>
              <w:t>备注</w:t>
            </w:r>
          </w:p>
        </w:tc>
      </w:tr>
      <w:tr w14:paraId="424C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1CEB885A">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2410" w:type="dxa"/>
            <w:noWrap w:val="0"/>
            <w:vAlign w:val="center"/>
          </w:tcPr>
          <w:p w14:paraId="0649AE95">
            <w:pPr>
              <w:jc w:val="center"/>
              <w:rPr>
                <w:rFonts w:ascii="宋体" w:hAnsi="宋体" w:eastAsia="宋体" w:cs="宋体"/>
                <w:sz w:val="24"/>
                <w:highlight w:val="none"/>
              </w:rPr>
            </w:pPr>
            <w:r>
              <w:rPr>
                <w:rFonts w:hint="eastAsia" w:ascii="宋体" w:hAnsi="宋体" w:cs="宋体"/>
                <w:color w:val="000000"/>
                <w:sz w:val="24"/>
                <w:szCs w:val="24"/>
                <w:highlight w:val="none"/>
                <w:lang w:eastAsia="zh-CN"/>
              </w:rPr>
              <w:t>晚</w:t>
            </w:r>
            <w:r>
              <w:rPr>
                <w:rFonts w:hint="eastAsia" w:ascii="宋体" w:hAnsi="宋体" w:eastAsia="宋体"/>
                <w:sz w:val="24"/>
                <w:highlight w:val="none"/>
              </w:rPr>
              <w:t>籼米：长颗粒</w:t>
            </w:r>
          </w:p>
        </w:tc>
        <w:tc>
          <w:tcPr>
            <w:tcW w:w="1868" w:type="dxa"/>
            <w:noWrap w:val="0"/>
            <w:vAlign w:val="center"/>
          </w:tcPr>
          <w:p w14:paraId="147299AA">
            <w:pPr>
              <w:jc w:val="center"/>
              <w:rPr>
                <w:rFonts w:ascii="宋体" w:hAnsi="宋体" w:eastAsia="宋体"/>
                <w:sz w:val="24"/>
                <w:highlight w:val="none"/>
              </w:rPr>
            </w:pPr>
            <w:r>
              <w:rPr>
                <w:rFonts w:hint="eastAsia" w:ascii="宋体" w:hAnsi="宋体"/>
                <w:sz w:val="24"/>
                <w:highlight w:val="none"/>
                <w:lang w:val="en-US" w:eastAsia="zh-CN"/>
              </w:rPr>
              <w:t>564674</w:t>
            </w:r>
            <w:r>
              <w:rPr>
                <w:rFonts w:hint="eastAsia" w:ascii="宋体" w:hAnsi="宋体" w:eastAsia="宋体"/>
                <w:sz w:val="24"/>
                <w:highlight w:val="none"/>
              </w:rPr>
              <w:t>公斤</w:t>
            </w:r>
          </w:p>
        </w:tc>
        <w:tc>
          <w:tcPr>
            <w:tcW w:w="1657" w:type="dxa"/>
            <w:vMerge w:val="restart"/>
            <w:noWrap w:val="0"/>
            <w:vAlign w:val="center"/>
          </w:tcPr>
          <w:p w14:paraId="4D3C9CE5">
            <w:pPr>
              <w:jc w:val="center"/>
              <w:rPr>
                <w:rFonts w:ascii="宋体" w:hAnsi="宋体" w:eastAsia="宋体"/>
                <w:sz w:val="24"/>
                <w:highlight w:val="none"/>
              </w:rPr>
            </w:pPr>
            <w:r>
              <w:rPr>
                <w:rFonts w:hint="eastAsia" w:ascii="宋体" w:hAnsi="宋体"/>
                <w:sz w:val="24"/>
                <w:highlight w:val="none"/>
                <w:lang w:val="en-US" w:eastAsia="zh-CN"/>
              </w:rPr>
              <w:t>310</w:t>
            </w:r>
            <w:r>
              <w:rPr>
                <w:rFonts w:ascii="宋体" w:hAnsi="宋体" w:eastAsia="宋体"/>
                <w:sz w:val="24"/>
                <w:highlight w:val="none"/>
              </w:rPr>
              <w:t>万元</w:t>
            </w:r>
          </w:p>
        </w:tc>
        <w:tc>
          <w:tcPr>
            <w:tcW w:w="1747" w:type="dxa"/>
            <w:vMerge w:val="restart"/>
            <w:noWrap w:val="0"/>
            <w:vAlign w:val="center"/>
          </w:tcPr>
          <w:p w14:paraId="4957216E">
            <w:pPr>
              <w:jc w:val="center"/>
              <w:rPr>
                <w:rFonts w:ascii="宋体" w:hAnsi="宋体" w:eastAsia="宋体"/>
                <w:sz w:val="24"/>
                <w:highlight w:val="none"/>
              </w:rPr>
            </w:pPr>
            <w:r>
              <w:rPr>
                <w:rFonts w:ascii="宋体" w:hAnsi="宋体" w:eastAsia="宋体"/>
                <w:sz w:val="24"/>
                <w:highlight w:val="none"/>
              </w:rPr>
              <w:t>结算以实际使用量为准</w:t>
            </w:r>
          </w:p>
        </w:tc>
      </w:tr>
      <w:tr w14:paraId="0413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14:paraId="08D8A25B">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2410" w:type="dxa"/>
            <w:noWrap w:val="0"/>
            <w:vAlign w:val="center"/>
          </w:tcPr>
          <w:p w14:paraId="6E301075">
            <w:pPr>
              <w:jc w:val="center"/>
              <w:rPr>
                <w:rFonts w:hint="eastAsia" w:ascii="宋体" w:hAnsi="宋体" w:eastAsia="宋体"/>
                <w:sz w:val="24"/>
                <w:highlight w:val="none"/>
              </w:rPr>
            </w:pPr>
            <w:r>
              <w:rPr>
                <w:rFonts w:hint="eastAsia" w:ascii="宋体" w:hAnsi="宋体" w:cs="宋体"/>
                <w:color w:val="000000"/>
                <w:sz w:val="24"/>
                <w:szCs w:val="24"/>
                <w:highlight w:val="none"/>
                <w:lang w:eastAsia="zh-CN"/>
              </w:rPr>
              <w:t>晚</w:t>
            </w:r>
            <w:r>
              <w:rPr>
                <w:rFonts w:hint="eastAsia" w:ascii="宋体" w:hAnsi="宋体" w:eastAsia="宋体"/>
                <w:sz w:val="24"/>
                <w:highlight w:val="none"/>
              </w:rPr>
              <w:t>粳米：短颗粒</w:t>
            </w:r>
          </w:p>
        </w:tc>
        <w:tc>
          <w:tcPr>
            <w:tcW w:w="1868" w:type="dxa"/>
            <w:noWrap w:val="0"/>
            <w:vAlign w:val="center"/>
          </w:tcPr>
          <w:p w14:paraId="278F01C7">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43200公斤</w:t>
            </w:r>
          </w:p>
        </w:tc>
        <w:tc>
          <w:tcPr>
            <w:tcW w:w="1657" w:type="dxa"/>
            <w:vMerge w:val="continue"/>
            <w:noWrap w:val="0"/>
            <w:vAlign w:val="center"/>
          </w:tcPr>
          <w:p w14:paraId="61A6F2D6">
            <w:pPr>
              <w:jc w:val="center"/>
              <w:rPr>
                <w:rFonts w:hint="eastAsia" w:ascii="宋体" w:hAnsi="宋体" w:eastAsia="宋体"/>
                <w:sz w:val="24"/>
                <w:highlight w:val="yellow"/>
                <w:lang w:val="en-US" w:eastAsia="zh-CN"/>
              </w:rPr>
            </w:pPr>
          </w:p>
        </w:tc>
        <w:tc>
          <w:tcPr>
            <w:tcW w:w="1747" w:type="dxa"/>
            <w:vMerge w:val="continue"/>
            <w:noWrap w:val="0"/>
            <w:vAlign w:val="center"/>
          </w:tcPr>
          <w:p w14:paraId="0F4814E6">
            <w:pPr>
              <w:jc w:val="center"/>
              <w:rPr>
                <w:rFonts w:ascii="宋体" w:hAnsi="宋体" w:eastAsia="宋体"/>
                <w:sz w:val="24"/>
                <w:highlight w:val="none"/>
              </w:rPr>
            </w:pPr>
          </w:p>
        </w:tc>
      </w:tr>
    </w:tbl>
    <w:p w14:paraId="1D2810D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四、货物质量要求</w:t>
      </w:r>
    </w:p>
    <w:p w14:paraId="308EF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▲1.大米必须符合GB/T1354-2018国家标准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符合</w:t>
      </w:r>
      <w:r>
        <w:rPr>
          <w:rFonts w:hint="eastAsia" w:ascii="宋体" w:hAnsi="宋体" w:cs="宋体"/>
          <w:sz w:val="24"/>
          <w:szCs w:val="24"/>
          <w:highlight w:val="none"/>
          <w:lang w:eastAsia="zh-CN"/>
        </w:rPr>
        <w:t>GB 2763</w:t>
      </w:r>
      <w:r>
        <w:rPr>
          <w:rFonts w:hint="eastAsia" w:ascii="宋体" w:hAnsi="宋体" w:cs="宋体"/>
          <w:sz w:val="24"/>
          <w:szCs w:val="24"/>
          <w:highlight w:val="none"/>
          <w:lang w:val="en-US" w:eastAsia="zh-CN"/>
        </w:rPr>
        <w:t>-2021国家标准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有“SC”食品质量认证；必须符合国家食品卫生标准。</w:t>
      </w:r>
    </w:p>
    <w:p w14:paraId="79799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▲2.中标人供应的大米必须是本年度或上一年度出产的稻谷生产的新米。</w:t>
      </w:r>
    </w:p>
    <w:p w14:paraId="3ADA1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投标人</w:t>
      </w:r>
      <w:r>
        <w:rPr>
          <w:rFonts w:hint="eastAsia" w:ascii="宋体" w:hAnsi="宋体" w:eastAsia="宋体" w:cs="宋体"/>
          <w:sz w:val="24"/>
          <w:szCs w:val="24"/>
        </w:rPr>
        <w:t>必须在开标时提供货物法定检测机构的检测报告，提供货物生产厂家的企业营业执照副本复印件和食品生产许可证复印件。</w:t>
      </w:r>
    </w:p>
    <w:p w14:paraId="24B0A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▲4.所供的商品必须从正规渠道购入，有明确的生产厂家、品牌、质保期、生产日期等，并能顺利追溯源头。</w:t>
      </w:r>
    </w:p>
    <w:p w14:paraId="4C4DF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▲5.签订合同前，中标人必须购买大米食品安全责任保险。</w:t>
      </w:r>
    </w:p>
    <w:p w14:paraId="53972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▲6.样品要求</w:t>
      </w:r>
    </w:p>
    <w:p w14:paraId="5B9BC83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投标人须</w:t>
      </w:r>
      <w:r>
        <w:rPr>
          <w:rFonts w:hint="eastAsia" w:ascii="宋体" w:hAnsi="宋体" w:eastAsia="宋体" w:cs="宋体"/>
          <w:sz w:val="24"/>
          <w:szCs w:val="24"/>
        </w:rPr>
        <w:t>在投标截止时间前提供所投货物的样品(原厂包装未拆封的优质晚籼米1袋，原厂包装未拆封的粳米1袋），以上样品供评委评审打分。</w:t>
      </w:r>
    </w:p>
    <w:p w14:paraId="2CCE30C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样品递交地点：云和县云采工程咨询有限公司（云和县浮云街道新华街110号</w:t>
      </w:r>
      <w:r>
        <w:rPr>
          <w:rFonts w:hint="eastAsia" w:ascii="宋体" w:hAnsi="宋体" w:cs="宋体"/>
          <w:sz w:val="24"/>
          <w:szCs w:val="24"/>
          <w:lang w:val="en-US" w:eastAsia="zh-CN"/>
        </w:rPr>
        <w:t>二楼</w:t>
      </w:r>
      <w:r>
        <w:rPr>
          <w:rFonts w:hint="eastAsia" w:ascii="宋体" w:hAnsi="宋体" w:eastAsia="宋体" w:cs="宋体"/>
          <w:sz w:val="24"/>
          <w:szCs w:val="24"/>
        </w:rPr>
        <w:t>），样品递交时间：投标文件递交截止时间前。未中标单位所提供的样品在开标结束后退回；中标单位的样品在开标结束后当场进行封样，作为货物验收的依据。无效标投标人的样品由投标人自行处理,采购人不予收购。投标人提供的样品实物如果不符合招标文件的要求，将视同未响应招标文件要求。</w:t>
      </w:r>
    </w:p>
    <w:p w14:paraId="0BD32AC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五、其他要求</w:t>
      </w:r>
    </w:p>
    <w:p w14:paraId="65EF9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1.中标人在签订合同前必须在云和县城设立分支机构。 </w:t>
      </w:r>
    </w:p>
    <w:p w14:paraId="661CE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2.投标人应充分考虑货物生产厂家的生产能力风险，应选择具备相应生产、供货能力的生产厂家。</w:t>
      </w:r>
    </w:p>
    <w:p w14:paraId="240BA5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3.中标人必须按各使用单位要求的品种和数量及时供应，不得以任何借口和理由拒绝供应，否则以违约责任进行处罚。</w:t>
      </w:r>
    </w:p>
    <w:p w14:paraId="5D68D9A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六、价格约定及付款方式</w:t>
      </w:r>
    </w:p>
    <w:p w14:paraId="782DC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价格包括：包装、运输、搬运、保险、税金、招投标费等一切费用，即运送至各使用单位食品仓库内的包干价格；农村学校一般采用定期配送的方式，如学校对配送有特殊要求的，可在招标后与供货商另行协商。</w:t>
      </w:r>
    </w:p>
    <w:p w14:paraId="23D94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2.货物价格的调整方式：</w:t>
      </w:r>
    </w:p>
    <w:p w14:paraId="7685B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价格变化参照标准：以浙江粮油交易网（http://www.zjlyjy.com/）价格中心的粮油市场价格行情发布的每个品种的零售价为标准（若中标品类网上没有公布的，由采购人选择网上公布的其他品牌对应品类价格为依据），以投标日前一周价格的平均价为价格调整的基准价，以上一月最后一周价格的平均价为调整价。</w:t>
      </w:r>
    </w:p>
    <w:p w14:paraId="4D9CF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货物价格涨跌变化率=（调整价-基准价）÷基准价×100%（四舍五入保留1位小数）。</w:t>
      </w:r>
    </w:p>
    <w:p w14:paraId="2AA7F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货物月结算单价=供应商投标时的中标单价×（1+货物价格涨跌变化率）</w:t>
      </w:r>
    </w:p>
    <w:p w14:paraId="29826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＝供应商投标时的中标单价×（上一月最后一周价格平均价/投标日前一周价格平均价）</w:t>
      </w:r>
    </w:p>
    <w:p w14:paraId="7555B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大米价格每月调整一次，以元为单位，保留二位有效小数。</w:t>
      </w:r>
    </w:p>
    <w:p w14:paraId="79456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3.投标人报价时应充分考虑物价的涨跌风险。</w:t>
      </w:r>
    </w:p>
    <w:p w14:paraId="0C43C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b/>
          <w:bCs/>
          <w:sz w:val="32"/>
          <w:szCs w:val="44"/>
        </w:rPr>
      </w:pPr>
      <w:r>
        <w:rPr>
          <w:rFonts w:hint="eastAsia" w:ascii="宋体" w:hAnsi="宋体" w:eastAsia="宋体" w:cs="宋体"/>
          <w:sz w:val="24"/>
          <w:szCs w:val="24"/>
        </w:rPr>
        <w:t>4.付款方式：中标人开具税务部门提供的正式发票向各学校进行结算，每月结算一次，次月前15个工作日内通过转账的方式付清款项（每年8月份应付款列入9月份结算）。</w:t>
      </w:r>
      <w:r>
        <w:rPr>
          <w:rFonts w:ascii="宋体" w:hAnsi="宋体"/>
          <w:sz w:val="32"/>
        </w:rPr>
        <w:br w:type="page"/>
      </w:r>
    </w:p>
    <w:p w14:paraId="58BB3A7B">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3535F0D1">
      <w:pPr>
        <w:jc w:val="center"/>
      </w:pPr>
    </w:p>
    <w:p w14:paraId="1BB60B6A">
      <w:pPr>
        <w:pStyle w:val="249"/>
        <w:wordWrap/>
        <w:spacing w:before="0" w:beforeAutospacing="0" w:after="0" w:afterAutospacing="0" w:line="360" w:lineRule="auto"/>
        <w:jc w:val="center"/>
        <w:rPr>
          <w:rFonts w:hint="eastAsia"/>
          <w:b/>
          <w:bCs/>
          <w:sz w:val="28"/>
          <w:szCs w:val="28"/>
        </w:rPr>
      </w:pPr>
      <w:r>
        <w:rPr>
          <w:rFonts w:hint="eastAsia"/>
          <w:b/>
          <w:bCs/>
          <w:sz w:val="28"/>
          <w:szCs w:val="28"/>
        </w:rPr>
        <w:t>云和县学校食堂大米定点供应采购合同</w:t>
      </w:r>
    </w:p>
    <w:p w14:paraId="0FDE6349"/>
    <w:p w14:paraId="1646A5C6">
      <w:pPr>
        <w:pStyle w:val="249"/>
        <w:wordWrap w:val="0"/>
        <w:spacing w:before="0" w:beforeAutospacing="0" w:after="0" w:afterAutospacing="0" w:line="360" w:lineRule="auto"/>
        <w:jc w:val="right"/>
        <w:rPr>
          <w:u w:val="single"/>
        </w:rPr>
      </w:pPr>
      <w:r>
        <w:rPr>
          <w:rFonts w:hint="eastAsia"/>
        </w:rPr>
        <w:t>合同编号：</w:t>
      </w:r>
      <w:r>
        <w:rPr>
          <w:rFonts w:hint="eastAsia"/>
          <w:u w:val="single"/>
        </w:rPr>
        <w:t xml:space="preserve">           </w:t>
      </w:r>
    </w:p>
    <w:p w14:paraId="390F1C38">
      <w:pPr>
        <w:spacing w:line="360" w:lineRule="auto"/>
        <w:rPr>
          <w:rFonts w:ascii="宋体"/>
          <w:b/>
          <w:sz w:val="24"/>
        </w:rPr>
      </w:pPr>
    </w:p>
    <w:p w14:paraId="19BEA286">
      <w:pPr>
        <w:snapToGrid w:val="0"/>
        <w:spacing w:line="360" w:lineRule="auto"/>
        <w:ind w:firstLine="480" w:firstLineChars="200"/>
        <w:rPr>
          <w:rFonts w:hint="eastAsia" w:ascii="宋体" w:hAnsi="宋体" w:eastAsia="宋体"/>
          <w:sz w:val="24"/>
          <w:lang w:eastAsia="zh-CN"/>
        </w:rPr>
      </w:pPr>
      <w:r>
        <w:rPr>
          <w:rFonts w:hint="eastAsia" w:ascii="宋体" w:hAnsi="宋体"/>
          <w:sz w:val="24"/>
        </w:rPr>
        <w:t>甲方：</w:t>
      </w:r>
      <w:r>
        <w:rPr>
          <w:rFonts w:hint="eastAsia" w:ascii="宋体" w:hAnsi="宋体"/>
          <w:sz w:val="24"/>
          <w:lang w:eastAsia="zh-CN"/>
        </w:rPr>
        <w:t>云和县</w:t>
      </w:r>
      <w:r>
        <w:rPr>
          <w:rFonts w:hint="eastAsia" w:ascii="宋体" w:hAnsi="宋体"/>
          <w:sz w:val="24"/>
          <w:lang w:val="en-US" w:eastAsia="zh-CN"/>
        </w:rPr>
        <w:t>教育局</w:t>
      </w:r>
    </w:p>
    <w:p w14:paraId="4A04B38C">
      <w:pPr>
        <w:snapToGrid w:val="0"/>
        <w:spacing w:line="360" w:lineRule="auto"/>
        <w:ind w:firstLine="480" w:firstLineChars="200"/>
        <w:rPr>
          <w:rFonts w:ascii="宋体" w:hAnsi="宋体"/>
          <w:sz w:val="24"/>
        </w:rPr>
      </w:pPr>
      <w:r>
        <w:rPr>
          <w:rFonts w:hint="eastAsia" w:ascii="宋体" w:hAnsi="宋体"/>
          <w:sz w:val="24"/>
        </w:rPr>
        <w:t>乙方：</w:t>
      </w:r>
    </w:p>
    <w:p w14:paraId="43268F56">
      <w:pPr>
        <w:snapToGrid w:val="0"/>
        <w:spacing w:line="360" w:lineRule="auto"/>
        <w:ind w:firstLine="480" w:firstLineChars="200"/>
        <w:rPr>
          <w:rFonts w:ascii="宋体" w:hAnsi="宋体"/>
          <w:sz w:val="24"/>
        </w:rPr>
      </w:pPr>
      <w:r>
        <w:rPr>
          <w:rFonts w:hint="eastAsia" w:ascii="宋体" w:hAnsi="宋体"/>
          <w:sz w:val="24"/>
        </w:rPr>
        <w:t xml:space="preserve"> </w:t>
      </w:r>
    </w:p>
    <w:p w14:paraId="449D04CF">
      <w:pPr>
        <w:autoSpaceDE w:val="0"/>
        <w:autoSpaceDN w:val="0"/>
        <w:spacing w:line="360" w:lineRule="auto"/>
        <w:ind w:firstLine="720" w:firstLineChars="300"/>
        <w:textAlignment w:val="bottom"/>
        <w:outlineLvl w:val="0"/>
        <w:rPr>
          <w:rFonts w:ascii="宋体" w:hAnsi="宋体"/>
          <w:b/>
          <w:sz w:val="32"/>
          <w14:shadow w14:blurRad="50800" w14:dist="38100" w14:dir="2700000" w14:sx="100000" w14:sy="100000" w14:kx="0" w14:ky="0" w14:algn="tl">
            <w14:srgbClr w14:val="000000">
              <w14:alpha w14:val="60000"/>
            </w14:srgbClr>
          </w14:shadow>
        </w:rPr>
      </w:pPr>
      <w:r>
        <w:rPr>
          <w:rFonts w:hint="eastAsia" w:ascii="宋体" w:hAnsi="宋体"/>
          <w:sz w:val="24"/>
          <w:u w:val="single"/>
        </w:rPr>
        <w:t xml:space="preserve">（项目名称）          </w:t>
      </w:r>
      <w:r>
        <w:rPr>
          <w:rFonts w:hint="eastAsia" w:ascii="宋体" w:hAnsi="宋体"/>
          <w:sz w:val="24"/>
        </w:rPr>
        <w:t>中所需</w:t>
      </w:r>
      <w:r>
        <w:rPr>
          <w:rFonts w:hint="eastAsia" w:ascii="宋体" w:hAnsi="宋体"/>
          <w:sz w:val="24"/>
          <w:u w:val="single"/>
        </w:rPr>
        <w:t>大米</w:t>
      </w:r>
      <w:r>
        <w:rPr>
          <w:rFonts w:hint="eastAsia" w:ascii="宋体" w:hAnsi="宋体"/>
          <w:sz w:val="24"/>
        </w:rPr>
        <w:t>经</w:t>
      </w:r>
      <w:r>
        <w:rPr>
          <w:rFonts w:hint="eastAsia" w:ascii="宋体" w:hAnsi="宋体"/>
          <w:sz w:val="24"/>
          <w:lang w:val="en-US" w:eastAsia="zh-CN"/>
        </w:rPr>
        <w:t>云和县云采工程咨询有限公司</w:t>
      </w:r>
      <w:r>
        <w:rPr>
          <w:rFonts w:hint="eastAsia" w:ascii="宋体" w:hAnsi="宋体"/>
          <w:sz w:val="24"/>
        </w:rPr>
        <w:t>以</w:t>
      </w:r>
      <w:r>
        <w:rPr>
          <w:rFonts w:hint="eastAsia" w:ascii="宋体" w:hAnsi="宋体"/>
          <w:sz w:val="24"/>
          <w:u w:val="single"/>
        </w:rPr>
        <w:t>：</w:t>
      </w:r>
      <w:r>
        <w:rPr>
          <w:rFonts w:hint="eastAsia" w:ascii="宋体" w:hAnsi="宋体"/>
          <w:sz w:val="24"/>
          <w:u w:val="single"/>
          <w:lang w:val="en-US" w:eastAsia="zh-CN"/>
        </w:rPr>
        <w:t>云采</w:t>
      </w:r>
      <w:r>
        <w:rPr>
          <w:rFonts w:hint="eastAsia" w:ascii="宋体" w:hAnsi="宋体"/>
          <w:sz w:val="24"/>
          <w:u w:val="single"/>
          <w:lang w:eastAsia="zh-CN"/>
        </w:rPr>
        <w:t>采</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 ）号</w:t>
      </w:r>
      <w:r>
        <w:rPr>
          <w:rFonts w:hint="eastAsia" w:ascii="宋体" w:hAnsi="宋体"/>
          <w:sz w:val="24"/>
          <w:u w:val="single"/>
          <w:lang w:val="en-US" w:eastAsia="zh-CN"/>
        </w:rPr>
        <w:t>招</w:t>
      </w:r>
      <w:r>
        <w:rPr>
          <w:rFonts w:hint="eastAsia" w:ascii="宋体" w:hAnsi="宋体"/>
          <w:sz w:val="24"/>
          <w:u w:val="single"/>
        </w:rPr>
        <w:t>标文</w:t>
      </w:r>
      <w:r>
        <w:rPr>
          <w:rFonts w:hint="eastAsia" w:ascii="宋体" w:hAnsi="宋体"/>
          <w:sz w:val="24"/>
        </w:rPr>
        <w:t>件在</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 月 日</w:t>
      </w:r>
      <w:r>
        <w:rPr>
          <w:rFonts w:hint="eastAsia" w:ascii="宋体" w:hAnsi="宋体"/>
          <w:sz w:val="24"/>
        </w:rPr>
        <w:t>公开招标。经评标委员会评定</w:t>
      </w:r>
      <w:r>
        <w:rPr>
          <w:rFonts w:hint="eastAsia" w:ascii="宋体" w:hAnsi="宋体"/>
          <w:sz w:val="24"/>
          <w:u w:val="single"/>
        </w:rPr>
        <w:t xml:space="preserve">          </w:t>
      </w:r>
      <w:r>
        <w:rPr>
          <w:rFonts w:hint="eastAsia" w:ascii="宋体" w:hAnsi="宋体"/>
          <w:sz w:val="24"/>
        </w:rPr>
        <w:t>为中标人。甲乙双方依据《中华人民共和国政府采购法》、《中华人民共和国民法典》，在平等自愿的基础上，同意按照下面的条款和条件，签署本合同。甲方为</w:t>
      </w:r>
      <w:r>
        <w:rPr>
          <w:rFonts w:hint="eastAsia" w:ascii="宋体" w:hAnsi="宋体"/>
          <w:sz w:val="24"/>
          <w:lang w:val="en-US" w:eastAsia="zh-CN"/>
        </w:rPr>
        <w:t>云和县教育局</w:t>
      </w:r>
      <w:r>
        <w:rPr>
          <w:rFonts w:hint="eastAsia" w:ascii="宋体" w:hAnsi="宋体"/>
          <w:sz w:val="24"/>
        </w:rPr>
        <w:t>，乙方为</w:t>
      </w:r>
      <w:r>
        <w:rPr>
          <w:rFonts w:hint="eastAsia" w:ascii="宋体" w:hAnsi="宋体"/>
          <w:sz w:val="24"/>
          <w:u w:val="single"/>
        </w:rPr>
        <w:t xml:space="preserve">                  </w:t>
      </w:r>
      <w:r>
        <w:rPr>
          <w:rFonts w:hint="eastAsia" w:ascii="宋体" w:hAnsi="宋体"/>
          <w:sz w:val="24"/>
        </w:rPr>
        <w:t>。</w:t>
      </w:r>
    </w:p>
    <w:p w14:paraId="2818FD20">
      <w:pPr>
        <w:tabs>
          <w:tab w:val="left" w:pos="795"/>
        </w:tabs>
        <w:snapToGrid w:val="0"/>
        <w:spacing w:line="360" w:lineRule="auto"/>
        <w:ind w:firstLine="482" w:firstLineChars="200"/>
        <w:rPr>
          <w:rFonts w:ascii="宋体" w:hAnsi="宋体"/>
          <w:b/>
          <w:sz w:val="24"/>
        </w:rPr>
      </w:pPr>
      <w:r>
        <w:rPr>
          <w:rFonts w:hint="eastAsia" w:ascii="宋体" w:hAnsi="宋体"/>
          <w:b/>
          <w:sz w:val="24"/>
        </w:rPr>
        <w:t>第一条：合同文件</w:t>
      </w:r>
    </w:p>
    <w:p w14:paraId="29CCD565">
      <w:pPr>
        <w:snapToGrid w:val="0"/>
        <w:spacing w:line="360" w:lineRule="auto"/>
        <w:ind w:firstLine="480" w:firstLineChars="200"/>
        <w:rPr>
          <w:rFonts w:ascii="宋体" w:hAnsi="宋体"/>
          <w:sz w:val="24"/>
        </w:rPr>
      </w:pPr>
      <w:r>
        <w:rPr>
          <w:rFonts w:hint="eastAsia" w:ascii="宋体" w:hAnsi="宋体"/>
          <w:sz w:val="24"/>
        </w:rPr>
        <w:t>下列文件构成本合同的组成部分，应该认为是一个整体，彼此相互解释，相互补充。组成合同的多个文件的优先支配地位的次序如下：</w:t>
      </w:r>
    </w:p>
    <w:p w14:paraId="002C9179">
      <w:pPr>
        <w:snapToGrid w:val="0"/>
        <w:spacing w:line="360" w:lineRule="auto"/>
        <w:ind w:firstLine="538"/>
        <w:rPr>
          <w:rFonts w:ascii="宋体" w:hAnsi="宋体"/>
          <w:sz w:val="24"/>
        </w:rPr>
      </w:pPr>
      <w:r>
        <w:rPr>
          <w:rFonts w:hint="eastAsia" w:ascii="宋体" w:hAnsi="宋体"/>
          <w:sz w:val="24"/>
        </w:rPr>
        <w:t>a.本合同书　</w:t>
      </w:r>
    </w:p>
    <w:p w14:paraId="79E8CFC8">
      <w:pPr>
        <w:snapToGrid w:val="0"/>
        <w:spacing w:line="360" w:lineRule="auto"/>
        <w:ind w:firstLine="538"/>
        <w:rPr>
          <w:rFonts w:ascii="宋体" w:hAnsi="宋体"/>
          <w:sz w:val="24"/>
        </w:rPr>
      </w:pPr>
      <w:r>
        <w:rPr>
          <w:rFonts w:hint="eastAsia" w:ascii="宋体" w:hAnsi="宋体"/>
          <w:sz w:val="24"/>
        </w:rPr>
        <w:t>b.中标通知书</w:t>
      </w:r>
      <w:r>
        <w:rPr>
          <w:rFonts w:hint="eastAsia" w:ascii="宋体" w:hAnsi="宋体"/>
          <w:sz w:val="24"/>
        </w:rPr>
        <w:tab/>
      </w:r>
    </w:p>
    <w:p w14:paraId="7B6B1E17">
      <w:pPr>
        <w:snapToGrid w:val="0"/>
        <w:spacing w:line="360" w:lineRule="auto"/>
        <w:ind w:firstLine="538"/>
        <w:rPr>
          <w:rFonts w:ascii="宋体" w:hAnsi="宋体"/>
          <w:sz w:val="24"/>
        </w:rPr>
      </w:pPr>
      <w:r>
        <w:rPr>
          <w:rFonts w:hint="eastAsia" w:ascii="宋体" w:hAnsi="宋体"/>
          <w:sz w:val="24"/>
        </w:rPr>
        <w:t>c.变更补充文件</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878B0AB">
      <w:pPr>
        <w:snapToGrid w:val="0"/>
        <w:spacing w:line="360" w:lineRule="auto"/>
        <w:ind w:firstLine="538"/>
        <w:rPr>
          <w:rFonts w:ascii="宋体" w:hAnsi="宋体"/>
          <w:sz w:val="24"/>
        </w:rPr>
      </w:pPr>
      <w:r>
        <w:rPr>
          <w:rFonts w:hint="eastAsia" w:ascii="宋体" w:hAnsi="宋体"/>
          <w:sz w:val="24"/>
        </w:rPr>
        <w:t>d.招标文件</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(含澄清修改文件)</w:t>
      </w:r>
    </w:p>
    <w:p w14:paraId="6F8C9A85">
      <w:pPr>
        <w:snapToGrid w:val="0"/>
        <w:spacing w:line="360" w:lineRule="auto"/>
        <w:ind w:firstLine="538"/>
        <w:rPr>
          <w:rFonts w:ascii="宋体" w:hAnsi="宋体"/>
          <w:sz w:val="24"/>
        </w:rPr>
      </w:pPr>
      <w:r>
        <w:rPr>
          <w:rFonts w:hint="eastAsia" w:ascii="宋体" w:hAnsi="宋体"/>
          <w:sz w:val="24"/>
        </w:rPr>
        <w:t>e.中标人投标文件</w:t>
      </w:r>
      <w:r>
        <w:rPr>
          <w:rFonts w:hint="eastAsia" w:ascii="宋体" w:hAnsi="宋体"/>
          <w:sz w:val="24"/>
        </w:rPr>
        <w:tab/>
      </w:r>
      <w:r>
        <w:rPr>
          <w:rFonts w:hint="eastAsia" w:ascii="宋体" w:hAnsi="宋体"/>
          <w:sz w:val="24"/>
        </w:rPr>
        <w:t xml:space="preserve">       (含澄清内容)</w:t>
      </w:r>
    </w:p>
    <w:p w14:paraId="0332E7B2">
      <w:pPr>
        <w:pStyle w:val="28"/>
        <w:spacing w:line="360" w:lineRule="auto"/>
        <w:ind w:firstLine="482" w:firstLineChars="200"/>
        <w:rPr>
          <w:rFonts w:hAnsi="宋体"/>
          <w:b/>
          <w:sz w:val="24"/>
        </w:rPr>
      </w:pPr>
      <w:r>
        <w:rPr>
          <w:rFonts w:hint="eastAsia" w:hAnsi="宋体"/>
          <w:b/>
          <w:sz w:val="24"/>
        </w:rPr>
        <w:t xml:space="preserve">第二条：采购商品清单、合同价格结算及付款方式 </w:t>
      </w:r>
    </w:p>
    <w:p w14:paraId="79C15B3D">
      <w:pPr>
        <w:numPr>
          <w:ilvl w:val="0"/>
          <w:numId w:val="0"/>
        </w:numPr>
        <w:spacing w:line="360" w:lineRule="auto"/>
        <w:ind w:left="354"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一</w:t>
      </w:r>
      <w:r>
        <w:rPr>
          <w:rFonts w:hint="eastAsia" w:ascii="宋体" w:hAnsi="宋体" w:cs="宋体"/>
          <w:b/>
          <w:sz w:val="24"/>
          <w:highlight w:val="none"/>
          <w:lang w:eastAsia="zh-CN"/>
        </w:rPr>
        <w:t>）</w:t>
      </w:r>
      <w:r>
        <w:rPr>
          <w:rFonts w:hint="eastAsia" w:ascii="宋体" w:hAnsi="宋体" w:cs="宋体"/>
          <w:b/>
          <w:sz w:val="24"/>
          <w:highlight w:val="none"/>
        </w:rPr>
        <w:t>货物质量</w:t>
      </w:r>
    </w:p>
    <w:tbl>
      <w:tblPr>
        <w:tblStyle w:val="49"/>
        <w:tblpPr w:leftFromText="180" w:rightFromText="180" w:vertAnchor="text" w:horzAnchor="page" w:tblpX="1406" w:tblpY="316"/>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561"/>
        <w:gridCol w:w="5423"/>
        <w:gridCol w:w="1497"/>
      </w:tblGrid>
      <w:tr w14:paraId="0B93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9" w:type="dxa"/>
            <w:vAlign w:val="center"/>
          </w:tcPr>
          <w:p w14:paraId="3C1817D9">
            <w:pPr>
              <w:spacing w:line="360" w:lineRule="auto"/>
              <w:jc w:val="center"/>
              <w:rPr>
                <w:rFonts w:ascii="宋体" w:hAnsi="宋体"/>
                <w:b/>
                <w:bCs/>
                <w:sz w:val="24"/>
              </w:rPr>
            </w:pPr>
            <w:r>
              <w:rPr>
                <w:rFonts w:hint="eastAsia" w:ascii="宋体" w:hAnsi="宋体"/>
                <w:b/>
                <w:bCs/>
                <w:sz w:val="24"/>
              </w:rPr>
              <w:t>序号</w:t>
            </w:r>
          </w:p>
        </w:tc>
        <w:tc>
          <w:tcPr>
            <w:tcW w:w="1561" w:type="dxa"/>
            <w:vAlign w:val="center"/>
          </w:tcPr>
          <w:p w14:paraId="477535EA">
            <w:pPr>
              <w:spacing w:line="360" w:lineRule="auto"/>
              <w:jc w:val="center"/>
              <w:rPr>
                <w:rFonts w:ascii="宋体" w:hAnsi="宋体"/>
                <w:b/>
                <w:bCs/>
                <w:sz w:val="24"/>
              </w:rPr>
            </w:pPr>
            <w:r>
              <w:rPr>
                <w:rFonts w:hint="eastAsia" w:ascii="宋体" w:hAnsi="宋体"/>
                <w:b/>
                <w:bCs/>
                <w:sz w:val="24"/>
              </w:rPr>
              <w:t>货物名称</w:t>
            </w:r>
          </w:p>
        </w:tc>
        <w:tc>
          <w:tcPr>
            <w:tcW w:w="5423" w:type="dxa"/>
            <w:vAlign w:val="center"/>
          </w:tcPr>
          <w:p w14:paraId="7230A354">
            <w:pPr>
              <w:spacing w:line="360" w:lineRule="auto"/>
              <w:jc w:val="center"/>
              <w:rPr>
                <w:rFonts w:ascii="宋体" w:hAnsi="宋体"/>
                <w:b/>
                <w:bCs/>
                <w:sz w:val="24"/>
              </w:rPr>
            </w:pPr>
            <w:r>
              <w:rPr>
                <w:rFonts w:hint="eastAsia" w:ascii="宋体" w:hAnsi="宋体"/>
                <w:b/>
                <w:bCs/>
                <w:sz w:val="24"/>
              </w:rPr>
              <w:t>货物质量要求</w:t>
            </w:r>
          </w:p>
        </w:tc>
        <w:tc>
          <w:tcPr>
            <w:tcW w:w="1497" w:type="dxa"/>
            <w:vAlign w:val="center"/>
          </w:tcPr>
          <w:p w14:paraId="6EC4B82C">
            <w:pPr>
              <w:spacing w:line="360" w:lineRule="auto"/>
              <w:jc w:val="center"/>
              <w:rPr>
                <w:rFonts w:ascii="宋体" w:hAnsi="宋体"/>
                <w:b/>
                <w:bCs/>
                <w:sz w:val="24"/>
              </w:rPr>
            </w:pPr>
            <w:r>
              <w:rPr>
                <w:rFonts w:hint="eastAsia" w:ascii="宋体" w:hAnsi="宋体"/>
                <w:b/>
                <w:bCs/>
                <w:sz w:val="24"/>
              </w:rPr>
              <w:t>招标单价（元/公斤)</w:t>
            </w:r>
          </w:p>
        </w:tc>
      </w:tr>
      <w:tr w14:paraId="74DC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99" w:type="dxa"/>
            <w:vAlign w:val="center"/>
          </w:tcPr>
          <w:p w14:paraId="52E4E822">
            <w:pPr>
              <w:spacing w:line="360" w:lineRule="auto"/>
              <w:jc w:val="center"/>
              <w:rPr>
                <w:rFonts w:ascii="宋体" w:hAnsi="宋体"/>
                <w:bCs/>
                <w:sz w:val="24"/>
              </w:rPr>
            </w:pPr>
            <w:r>
              <w:rPr>
                <w:rFonts w:hint="eastAsia" w:ascii="宋体" w:hAnsi="宋体"/>
                <w:bCs/>
                <w:sz w:val="24"/>
              </w:rPr>
              <w:t>1</w:t>
            </w:r>
          </w:p>
        </w:tc>
        <w:tc>
          <w:tcPr>
            <w:tcW w:w="1561" w:type="dxa"/>
            <w:vAlign w:val="center"/>
          </w:tcPr>
          <w:p w14:paraId="3D50E1A7">
            <w:pPr>
              <w:spacing w:line="360" w:lineRule="auto"/>
              <w:jc w:val="center"/>
              <w:rPr>
                <w:rFonts w:ascii="宋体" w:hAnsi="宋体"/>
                <w:bCs/>
                <w:sz w:val="24"/>
                <w:highlight w:val="none"/>
              </w:rPr>
            </w:pPr>
            <w:r>
              <w:rPr>
                <w:rFonts w:hint="eastAsia" w:ascii="宋体" w:hAnsi="宋体"/>
                <w:bCs/>
                <w:sz w:val="24"/>
                <w:highlight w:val="none"/>
              </w:rPr>
              <w:t>▲优质晚籼米（长颗粒）</w:t>
            </w:r>
          </w:p>
        </w:tc>
        <w:tc>
          <w:tcPr>
            <w:tcW w:w="5423" w:type="dxa"/>
            <w:vAlign w:val="center"/>
          </w:tcPr>
          <w:p w14:paraId="11045235">
            <w:pPr>
              <w:spacing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▲国标一等晚籼米，符合GB/T1354-2018国家标准</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符合</w:t>
            </w:r>
            <w:r>
              <w:rPr>
                <w:rFonts w:hint="eastAsia" w:ascii="宋体" w:hAnsi="宋体"/>
                <w:bCs/>
                <w:color w:val="000000" w:themeColor="text1"/>
                <w:sz w:val="24"/>
                <w:highlight w:val="none"/>
                <w:lang w:eastAsia="zh-CN"/>
                <w14:textFill>
                  <w14:solidFill>
                    <w14:schemeClr w14:val="tx1"/>
                  </w14:solidFill>
                </w14:textFill>
              </w:rPr>
              <w:t>GB</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lang w:eastAsia="zh-CN"/>
                <w14:textFill>
                  <w14:solidFill>
                    <w14:schemeClr w14:val="tx1"/>
                  </w14:solidFill>
                </w14:textFill>
              </w:rPr>
              <w:t>2763</w:t>
            </w:r>
            <w:r>
              <w:rPr>
                <w:rFonts w:hint="eastAsia" w:ascii="宋体" w:hAnsi="宋体"/>
                <w:bCs/>
                <w:color w:val="000000" w:themeColor="text1"/>
                <w:sz w:val="24"/>
                <w:highlight w:val="none"/>
                <w:lang w:val="en-US" w:eastAsia="zh-CN"/>
                <w14:textFill>
                  <w14:solidFill>
                    <w14:schemeClr w14:val="tx1"/>
                  </w14:solidFill>
                </w14:textFill>
              </w:rPr>
              <w:t>-2021国家标准</w:t>
            </w:r>
            <w:r>
              <w:rPr>
                <w:rFonts w:hint="eastAsia" w:ascii="宋体" w:hAnsi="宋体"/>
                <w:bCs/>
                <w:color w:val="000000" w:themeColor="text1"/>
                <w:sz w:val="24"/>
                <w:highlight w:val="none"/>
                <w14:textFill>
                  <w14:solidFill>
                    <w14:schemeClr w14:val="tx1"/>
                  </w14:solidFill>
                </w14:textFill>
              </w:rPr>
              <w:t>，原厂定量包装（说明定量包装规格），有“SC”食品质量认证；</w:t>
            </w:r>
            <w:r>
              <w:rPr>
                <w:rFonts w:hint="eastAsia" w:ascii="宋体" w:hAnsi="宋体"/>
                <w:color w:val="000000" w:themeColor="text1"/>
                <w:sz w:val="24"/>
                <w:highlight w:val="none"/>
                <w14:textFill>
                  <w14:solidFill>
                    <w14:schemeClr w14:val="tx1"/>
                  </w14:solidFill>
                </w14:textFill>
              </w:rPr>
              <w:t>稻谷产地和大米加工地为江苏省、安徽省或东北三省。</w:t>
            </w:r>
            <w:r>
              <w:rPr>
                <w:rFonts w:ascii="宋体" w:hAnsi="宋体"/>
                <w:bCs/>
                <w:color w:val="000000" w:themeColor="text1"/>
                <w:sz w:val="24"/>
                <w:highlight w:val="none"/>
                <w14:textFill>
                  <w14:solidFill>
                    <w14:schemeClr w14:val="tx1"/>
                  </w14:solidFill>
                </w14:textFill>
              </w:rPr>
              <w:t xml:space="preserve"> </w:t>
            </w:r>
          </w:p>
        </w:tc>
        <w:tc>
          <w:tcPr>
            <w:tcW w:w="1497" w:type="dxa"/>
            <w:vAlign w:val="center"/>
          </w:tcPr>
          <w:p w14:paraId="684DEB2F">
            <w:pPr>
              <w:spacing w:line="360" w:lineRule="auto"/>
              <w:jc w:val="center"/>
              <w:rPr>
                <w:rFonts w:ascii="宋体" w:hAnsi="宋体"/>
                <w:bCs/>
                <w:sz w:val="24"/>
              </w:rPr>
            </w:pPr>
          </w:p>
        </w:tc>
      </w:tr>
      <w:tr w14:paraId="424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9" w:type="dxa"/>
            <w:vAlign w:val="center"/>
          </w:tcPr>
          <w:p w14:paraId="643AD4C0">
            <w:pPr>
              <w:spacing w:line="360" w:lineRule="auto"/>
              <w:jc w:val="center"/>
              <w:rPr>
                <w:rFonts w:ascii="宋体" w:hAnsi="宋体"/>
                <w:bCs/>
                <w:sz w:val="24"/>
              </w:rPr>
            </w:pPr>
            <w:r>
              <w:rPr>
                <w:rFonts w:hint="eastAsia" w:ascii="宋体" w:hAnsi="宋体"/>
                <w:bCs/>
                <w:sz w:val="24"/>
              </w:rPr>
              <w:t>2</w:t>
            </w:r>
          </w:p>
        </w:tc>
        <w:tc>
          <w:tcPr>
            <w:tcW w:w="1561" w:type="dxa"/>
            <w:vAlign w:val="center"/>
          </w:tcPr>
          <w:p w14:paraId="27A47748">
            <w:pPr>
              <w:spacing w:line="360" w:lineRule="auto"/>
              <w:jc w:val="center"/>
              <w:rPr>
                <w:rFonts w:ascii="宋体" w:hAnsi="宋体"/>
                <w:bCs/>
                <w:sz w:val="24"/>
                <w:highlight w:val="none"/>
              </w:rPr>
            </w:pPr>
            <w:r>
              <w:rPr>
                <w:rFonts w:hint="eastAsia" w:ascii="宋体" w:hAnsi="宋体"/>
                <w:bCs/>
                <w:sz w:val="24"/>
                <w:highlight w:val="none"/>
              </w:rPr>
              <w:t>▲晚粳米</w:t>
            </w:r>
          </w:p>
        </w:tc>
        <w:tc>
          <w:tcPr>
            <w:tcW w:w="5423" w:type="dxa"/>
            <w:vAlign w:val="center"/>
          </w:tcPr>
          <w:p w14:paraId="2C038A67">
            <w:pPr>
              <w:spacing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▲国标一等晚粳米，符合GB/T1354-2018国家标准</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符合</w:t>
            </w:r>
            <w:r>
              <w:rPr>
                <w:rFonts w:hint="eastAsia" w:ascii="宋体" w:hAnsi="宋体"/>
                <w:bCs/>
                <w:color w:val="000000" w:themeColor="text1"/>
                <w:sz w:val="24"/>
                <w:highlight w:val="none"/>
                <w:lang w:eastAsia="zh-CN"/>
                <w14:textFill>
                  <w14:solidFill>
                    <w14:schemeClr w14:val="tx1"/>
                  </w14:solidFill>
                </w14:textFill>
              </w:rPr>
              <w:t>GB 2763</w:t>
            </w:r>
            <w:r>
              <w:rPr>
                <w:rFonts w:hint="eastAsia" w:ascii="宋体" w:hAnsi="宋体"/>
                <w:bCs/>
                <w:color w:val="000000" w:themeColor="text1"/>
                <w:sz w:val="24"/>
                <w:highlight w:val="none"/>
                <w:lang w:val="en-US" w:eastAsia="zh-CN"/>
                <w14:textFill>
                  <w14:solidFill>
                    <w14:schemeClr w14:val="tx1"/>
                  </w14:solidFill>
                </w14:textFill>
              </w:rPr>
              <w:t>-2021国家标准</w:t>
            </w:r>
            <w:r>
              <w:rPr>
                <w:rFonts w:hint="eastAsia" w:ascii="宋体" w:hAnsi="宋体"/>
                <w:bCs/>
                <w:color w:val="000000" w:themeColor="text1"/>
                <w:sz w:val="24"/>
                <w:highlight w:val="none"/>
                <w14:textFill>
                  <w14:solidFill>
                    <w14:schemeClr w14:val="tx1"/>
                  </w14:solidFill>
                </w14:textFill>
              </w:rPr>
              <w:t>，原厂定量包装（说明定量包装规格），有“SC”食品质量认证。</w:t>
            </w:r>
            <w:r>
              <w:rPr>
                <w:rFonts w:hint="eastAsia" w:ascii="宋体" w:hAnsi="宋体"/>
                <w:color w:val="000000" w:themeColor="text1"/>
                <w:sz w:val="24"/>
                <w:highlight w:val="none"/>
                <w14:textFill>
                  <w14:solidFill>
                    <w14:schemeClr w14:val="tx1"/>
                  </w14:solidFill>
                </w14:textFill>
              </w:rPr>
              <w:t>稻谷产地和大米加工地为江苏省、安徽省或东北三省。</w:t>
            </w:r>
          </w:p>
        </w:tc>
        <w:tc>
          <w:tcPr>
            <w:tcW w:w="1497" w:type="dxa"/>
            <w:vAlign w:val="center"/>
          </w:tcPr>
          <w:p w14:paraId="3CF37128">
            <w:pPr>
              <w:spacing w:line="360" w:lineRule="auto"/>
              <w:jc w:val="center"/>
              <w:rPr>
                <w:rFonts w:ascii="宋体" w:hAnsi="宋体"/>
                <w:bCs/>
                <w:sz w:val="24"/>
              </w:rPr>
            </w:pPr>
          </w:p>
        </w:tc>
      </w:tr>
    </w:tbl>
    <w:p w14:paraId="707DA6D8">
      <w:pPr>
        <w:numPr>
          <w:ilvl w:val="0"/>
          <w:numId w:val="0"/>
        </w:numPr>
        <w:spacing w:line="360" w:lineRule="auto"/>
        <w:ind w:left="354" w:leftChars="0"/>
        <w:rPr>
          <w:rFonts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w:t>
      </w:r>
      <w:r>
        <w:rPr>
          <w:rFonts w:hint="eastAsia" w:ascii="宋体" w:hAnsi="宋体"/>
          <w:b/>
          <w:sz w:val="24"/>
        </w:rPr>
        <w:t>配送学校、配送方式及预计采购货物数量</w:t>
      </w:r>
    </w:p>
    <w:tbl>
      <w:tblPr>
        <w:tblStyle w:val="49"/>
        <w:tblW w:w="963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492"/>
        <w:gridCol w:w="1134"/>
        <w:gridCol w:w="1276"/>
        <w:gridCol w:w="2126"/>
        <w:gridCol w:w="2126"/>
      </w:tblGrid>
      <w:tr w14:paraId="4CAC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480" w:type="dxa"/>
            <w:vAlign w:val="center"/>
          </w:tcPr>
          <w:p w14:paraId="604464E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492" w:type="dxa"/>
            <w:vAlign w:val="center"/>
          </w:tcPr>
          <w:p w14:paraId="754A62F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学校名称</w:t>
            </w:r>
          </w:p>
        </w:tc>
        <w:tc>
          <w:tcPr>
            <w:tcW w:w="1134" w:type="dxa"/>
            <w:vAlign w:val="center"/>
          </w:tcPr>
          <w:p w14:paraId="61458C72">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一</w:t>
            </w:r>
            <w:r>
              <w:rPr>
                <w:rFonts w:hint="eastAsia" w:asciiTheme="minorEastAsia" w:hAnsiTheme="minorEastAsia" w:eastAsiaTheme="minorEastAsia"/>
                <w:b/>
                <w:sz w:val="24"/>
                <w:szCs w:val="24"/>
              </w:rPr>
              <w:t>年约使用量</w:t>
            </w:r>
          </w:p>
          <w:p w14:paraId="3AB6436A">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（公斤）</w:t>
            </w:r>
          </w:p>
          <w:p w14:paraId="67C6916F">
            <w:pPr>
              <w:spacing w:line="400" w:lineRule="exact"/>
              <w:jc w:val="center"/>
              <w:rPr>
                <w:rFonts w:asciiTheme="minorEastAsia" w:hAnsiTheme="minorEastAsia" w:eastAsiaTheme="minorEastAsia"/>
                <w:b/>
                <w:sz w:val="24"/>
                <w:szCs w:val="24"/>
              </w:rPr>
            </w:pPr>
          </w:p>
        </w:tc>
        <w:tc>
          <w:tcPr>
            <w:tcW w:w="1276" w:type="dxa"/>
            <w:vAlign w:val="center"/>
          </w:tcPr>
          <w:p w14:paraId="6FF1F9CF">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color w:val="000000"/>
                <w:sz w:val="24"/>
                <w:szCs w:val="24"/>
              </w:rPr>
              <w:t>大米类型</w:t>
            </w:r>
          </w:p>
          <w:p w14:paraId="6A7A6522">
            <w:pPr>
              <w:jc w:val="center"/>
              <w:rPr>
                <w:rFonts w:asciiTheme="minorEastAsia" w:hAnsiTheme="minorEastAsia" w:eastAsiaTheme="minorEastAsia"/>
                <w:b/>
                <w:sz w:val="24"/>
                <w:szCs w:val="24"/>
              </w:rPr>
            </w:pPr>
          </w:p>
        </w:tc>
        <w:tc>
          <w:tcPr>
            <w:tcW w:w="2126" w:type="dxa"/>
            <w:vAlign w:val="center"/>
          </w:tcPr>
          <w:p w14:paraId="0728C0B4">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所在区域</w:t>
            </w:r>
          </w:p>
        </w:tc>
        <w:tc>
          <w:tcPr>
            <w:tcW w:w="2126" w:type="dxa"/>
            <w:vAlign w:val="center"/>
          </w:tcPr>
          <w:p w14:paraId="3D656377">
            <w:pPr>
              <w:spacing w:line="4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配送方式</w:t>
            </w:r>
          </w:p>
        </w:tc>
      </w:tr>
      <w:tr w14:paraId="3BBB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00A1457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2492" w:type="dxa"/>
            <w:vAlign w:val="center"/>
          </w:tcPr>
          <w:p w14:paraId="366BC92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云和中学</w:t>
            </w:r>
          </w:p>
        </w:tc>
        <w:tc>
          <w:tcPr>
            <w:tcW w:w="1134" w:type="dxa"/>
            <w:vAlign w:val="center"/>
          </w:tcPr>
          <w:p w14:paraId="6702C96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36975</w:t>
            </w:r>
          </w:p>
        </w:tc>
        <w:tc>
          <w:tcPr>
            <w:tcW w:w="1276" w:type="dxa"/>
            <w:shd w:val="clear" w:color="auto" w:fill="auto"/>
            <w:vAlign w:val="center"/>
          </w:tcPr>
          <w:p w14:paraId="5BEAF4F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sz w:val="24"/>
                <w:szCs w:val="24"/>
                <w:highlight w:val="none"/>
                <w:lang w:eastAsia="zh-CN"/>
              </w:rPr>
            </w:pPr>
            <w:r>
              <w:rPr>
                <w:rFonts w:hint="eastAsia" w:ascii="宋体" w:hAnsi="宋体" w:eastAsia="宋体" w:cs="宋体"/>
                <w:sz w:val="24"/>
                <w:szCs w:val="24"/>
                <w:lang w:val="en-US" w:eastAsia="zh-CN"/>
              </w:rPr>
              <w:t>晚籼米</w:t>
            </w:r>
          </w:p>
        </w:tc>
        <w:tc>
          <w:tcPr>
            <w:tcW w:w="2126" w:type="dxa"/>
            <w:vAlign w:val="center"/>
          </w:tcPr>
          <w:p w14:paraId="6BC73C4D">
            <w:pPr>
              <w:jc w:val="center"/>
              <w:rPr>
                <w:rFonts w:asciiTheme="minorEastAsia" w:hAnsiTheme="minorEastAsia" w:eastAsiaTheme="minorEastAsia"/>
                <w:color w:val="333333"/>
                <w:sz w:val="24"/>
                <w:szCs w:val="24"/>
              </w:rPr>
            </w:pPr>
            <w:r>
              <w:rPr>
                <w:rFonts w:hint="eastAsia" w:asciiTheme="minorEastAsia" w:hAnsiTheme="minorEastAsia" w:eastAsiaTheme="minorEastAsia"/>
                <w:color w:val="333333"/>
                <w:sz w:val="24"/>
                <w:szCs w:val="24"/>
              </w:rPr>
              <w:t>县城</w:t>
            </w:r>
          </w:p>
        </w:tc>
        <w:tc>
          <w:tcPr>
            <w:tcW w:w="2126" w:type="dxa"/>
            <w:vAlign w:val="center"/>
          </w:tcPr>
          <w:p w14:paraId="0B4A8450">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0CA4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7B469E0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2492" w:type="dxa"/>
            <w:vAlign w:val="center"/>
          </w:tcPr>
          <w:p w14:paraId="2F91C4E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县职技校</w:t>
            </w:r>
          </w:p>
        </w:tc>
        <w:tc>
          <w:tcPr>
            <w:tcW w:w="1134" w:type="dxa"/>
            <w:vAlign w:val="center"/>
          </w:tcPr>
          <w:p w14:paraId="7782D90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15000</w:t>
            </w:r>
          </w:p>
        </w:tc>
        <w:tc>
          <w:tcPr>
            <w:tcW w:w="1276" w:type="dxa"/>
            <w:shd w:val="clear" w:color="auto" w:fill="auto"/>
            <w:vAlign w:val="center"/>
          </w:tcPr>
          <w:p w14:paraId="78425B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highlight w:val="none"/>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4B6CF29A">
            <w:pPr>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县城</w:t>
            </w:r>
          </w:p>
        </w:tc>
        <w:tc>
          <w:tcPr>
            <w:tcW w:w="2126" w:type="dxa"/>
            <w:vAlign w:val="center"/>
          </w:tcPr>
          <w:p w14:paraId="6C587F4B">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413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5E19342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2492" w:type="dxa"/>
            <w:vAlign w:val="center"/>
          </w:tcPr>
          <w:p w14:paraId="12C2146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云和二中</w:t>
            </w:r>
          </w:p>
        </w:tc>
        <w:tc>
          <w:tcPr>
            <w:tcW w:w="1134" w:type="dxa"/>
            <w:vAlign w:val="center"/>
          </w:tcPr>
          <w:p w14:paraId="21D7FF1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32500</w:t>
            </w:r>
          </w:p>
        </w:tc>
        <w:tc>
          <w:tcPr>
            <w:tcW w:w="1276" w:type="dxa"/>
            <w:shd w:val="clear" w:color="auto" w:fill="auto"/>
            <w:vAlign w:val="center"/>
          </w:tcPr>
          <w:p w14:paraId="3FCD15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highlight w:val="none"/>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195E9082">
            <w:pPr>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县城</w:t>
            </w:r>
          </w:p>
        </w:tc>
        <w:tc>
          <w:tcPr>
            <w:tcW w:w="2126" w:type="dxa"/>
            <w:vAlign w:val="center"/>
          </w:tcPr>
          <w:p w14:paraId="0BBDB79A">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5431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07F9F96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2492" w:type="dxa"/>
            <w:vAlign w:val="center"/>
          </w:tcPr>
          <w:p w14:paraId="163045D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云和三中</w:t>
            </w:r>
          </w:p>
        </w:tc>
        <w:tc>
          <w:tcPr>
            <w:tcW w:w="1134" w:type="dxa"/>
            <w:vAlign w:val="center"/>
          </w:tcPr>
          <w:p w14:paraId="75D917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42000</w:t>
            </w:r>
          </w:p>
        </w:tc>
        <w:tc>
          <w:tcPr>
            <w:tcW w:w="1276" w:type="dxa"/>
            <w:shd w:val="clear" w:color="auto" w:fill="auto"/>
            <w:vAlign w:val="center"/>
          </w:tcPr>
          <w:p w14:paraId="5A1EB2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highlight w:val="none"/>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5F6A6E70">
            <w:pPr>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县城</w:t>
            </w:r>
          </w:p>
        </w:tc>
        <w:tc>
          <w:tcPr>
            <w:tcW w:w="2126" w:type="dxa"/>
            <w:vAlign w:val="center"/>
          </w:tcPr>
          <w:p w14:paraId="69B3CEFD">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15FB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138AF92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2492" w:type="dxa"/>
            <w:vAlign w:val="center"/>
          </w:tcPr>
          <w:p w14:paraId="578BDA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文元育英初中</w:t>
            </w:r>
          </w:p>
        </w:tc>
        <w:tc>
          <w:tcPr>
            <w:tcW w:w="1134" w:type="dxa"/>
            <w:vAlign w:val="center"/>
          </w:tcPr>
          <w:p w14:paraId="1AD440F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25000</w:t>
            </w:r>
          </w:p>
        </w:tc>
        <w:tc>
          <w:tcPr>
            <w:tcW w:w="1276" w:type="dxa"/>
            <w:shd w:val="clear" w:color="auto" w:fill="auto"/>
            <w:vAlign w:val="center"/>
          </w:tcPr>
          <w:p w14:paraId="60B32F2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sz w:val="24"/>
                <w:szCs w:val="24"/>
                <w:lang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1AE663D8">
            <w:pPr>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县城</w:t>
            </w:r>
          </w:p>
        </w:tc>
        <w:tc>
          <w:tcPr>
            <w:tcW w:w="2126" w:type="dxa"/>
            <w:vAlign w:val="center"/>
          </w:tcPr>
          <w:p w14:paraId="35DEF6C9">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63A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048C65F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p>
        </w:tc>
        <w:tc>
          <w:tcPr>
            <w:tcW w:w="2492" w:type="dxa"/>
            <w:vAlign w:val="center"/>
          </w:tcPr>
          <w:p w14:paraId="3C2015E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梅源中学</w:t>
            </w:r>
          </w:p>
        </w:tc>
        <w:tc>
          <w:tcPr>
            <w:tcW w:w="1134" w:type="dxa"/>
            <w:vAlign w:val="center"/>
          </w:tcPr>
          <w:p w14:paraId="4A9344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15000</w:t>
            </w:r>
          </w:p>
        </w:tc>
        <w:tc>
          <w:tcPr>
            <w:tcW w:w="1276" w:type="dxa"/>
            <w:shd w:val="clear" w:color="auto" w:fill="auto"/>
            <w:vAlign w:val="center"/>
          </w:tcPr>
          <w:p w14:paraId="33D00EA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highlight w:val="none"/>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33649A64">
            <w:pPr>
              <w:jc w:val="center"/>
              <w:rPr>
                <w:rFonts w:asciiTheme="minorEastAsia" w:hAnsiTheme="minorEastAsia" w:eastAsiaTheme="minorEastAsia"/>
                <w:color w:val="333333"/>
                <w:sz w:val="24"/>
                <w:szCs w:val="24"/>
              </w:rPr>
            </w:pPr>
            <w:r>
              <w:rPr>
                <w:rFonts w:hint="eastAsia" w:asciiTheme="minorEastAsia" w:hAnsiTheme="minorEastAsia" w:eastAsiaTheme="minorEastAsia"/>
                <w:bCs/>
                <w:sz w:val="24"/>
                <w:szCs w:val="24"/>
              </w:rPr>
              <w:t>崇头镇崇头村</w:t>
            </w:r>
          </w:p>
        </w:tc>
        <w:tc>
          <w:tcPr>
            <w:tcW w:w="2126" w:type="dxa"/>
            <w:vAlign w:val="center"/>
          </w:tcPr>
          <w:p w14:paraId="5AA22BF9">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0F6E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3D20E43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p>
        </w:tc>
        <w:tc>
          <w:tcPr>
            <w:tcW w:w="2492" w:type="dxa"/>
            <w:vAlign w:val="center"/>
          </w:tcPr>
          <w:p w14:paraId="1BD6F79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县实验小学</w:t>
            </w:r>
          </w:p>
        </w:tc>
        <w:tc>
          <w:tcPr>
            <w:tcW w:w="1134" w:type="dxa"/>
            <w:vAlign w:val="center"/>
          </w:tcPr>
          <w:p w14:paraId="6A60428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21275</w:t>
            </w:r>
          </w:p>
        </w:tc>
        <w:tc>
          <w:tcPr>
            <w:tcW w:w="1276" w:type="dxa"/>
            <w:shd w:val="clear" w:color="auto" w:fill="auto"/>
            <w:vAlign w:val="center"/>
          </w:tcPr>
          <w:p w14:paraId="3B7605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highlight w:val="none"/>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55101F09">
            <w:pPr>
              <w:jc w:val="center"/>
              <w:rPr>
                <w:rFonts w:asciiTheme="minorEastAsia" w:hAnsiTheme="minorEastAsia" w:eastAsiaTheme="minorEastAsia"/>
                <w:color w:val="333333"/>
                <w:sz w:val="24"/>
                <w:szCs w:val="24"/>
                <w:highlight w:val="none"/>
              </w:rPr>
            </w:pPr>
            <w:r>
              <w:rPr>
                <w:rFonts w:hint="eastAsia" w:asciiTheme="minorEastAsia" w:hAnsiTheme="minorEastAsia" w:eastAsiaTheme="minorEastAsia"/>
                <w:color w:val="333333"/>
                <w:sz w:val="24"/>
                <w:szCs w:val="24"/>
                <w:highlight w:val="none"/>
              </w:rPr>
              <w:t>县城</w:t>
            </w:r>
          </w:p>
        </w:tc>
        <w:tc>
          <w:tcPr>
            <w:tcW w:w="2126" w:type="dxa"/>
            <w:vAlign w:val="center"/>
          </w:tcPr>
          <w:p w14:paraId="7C26FD37">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36D1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0D3B1B7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2492" w:type="dxa"/>
            <w:vAlign w:val="center"/>
          </w:tcPr>
          <w:p w14:paraId="17DC16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江滨小学</w:t>
            </w:r>
          </w:p>
        </w:tc>
        <w:tc>
          <w:tcPr>
            <w:tcW w:w="1134" w:type="dxa"/>
            <w:vAlign w:val="center"/>
          </w:tcPr>
          <w:p w14:paraId="73AE50E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20900</w:t>
            </w:r>
          </w:p>
        </w:tc>
        <w:tc>
          <w:tcPr>
            <w:tcW w:w="1276" w:type="dxa"/>
            <w:shd w:val="clear" w:color="auto" w:fill="auto"/>
            <w:vAlign w:val="center"/>
          </w:tcPr>
          <w:p w14:paraId="6814EFE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sz w:val="24"/>
                <w:szCs w:val="24"/>
                <w:lang w:eastAsia="zh-CN"/>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6CF4DAEF">
            <w:pPr>
              <w:jc w:val="center"/>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县城</w:t>
            </w:r>
          </w:p>
        </w:tc>
        <w:tc>
          <w:tcPr>
            <w:tcW w:w="2126" w:type="dxa"/>
            <w:vAlign w:val="center"/>
          </w:tcPr>
          <w:p w14:paraId="36C2F9DD">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458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0A781EB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p>
        </w:tc>
        <w:tc>
          <w:tcPr>
            <w:tcW w:w="2492" w:type="dxa"/>
            <w:vAlign w:val="center"/>
          </w:tcPr>
          <w:p w14:paraId="263391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城西小学</w:t>
            </w:r>
          </w:p>
        </w:tc>
        <w:tc>
          <w:tcPr>
            <w:tcW w:w="1134" w:type="dxa"/>
            <w:vAlign w:val="center"/>
          </w:tcPr>
          <w:p w14:paraId="7F632C7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20612</w:t>
            </w:r>
          </w:p>
        </w:tc>
        <w:tc>
          <w:tcPr>
            <w:tcW w:w="1276" w:type="dxa"/>
            <w:vAlign w:val="center"/>
          </w:tcPr>
          <w:p w14:paraId="4DED7B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5A94911F">
            <w:pPr>
              <w:jc w:val="center"/>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县城</w:t>
            </w:r>
          </w:p>
        </w:tc>
        <w:tc>
          <w:tcPr>
            <w:tcW w:w="2126" w:type="dxa"/>
            <w:vAlign w:val="center"/>
          </w:tcPr>
          <w:p w14:paraId="02C59909">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1783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14C4489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2492" w:type="dxa"/>
            <w:vAlign w:val="center"/>
          </w:tcPr>
          <w:p w14:paraId="18C7FB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育英小学</w:t>
            </w:r>
          </w:p>
        </w:tc>
        <w:tc>
          <w:tcPr>
            <w:tcW w:w="1134" w:type="dxa"/>
            <w:vAlign w:val="center"/>
          </w:tcPr>
          <w:p w14:paraId="0E70E90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22000</w:t>
            </w:r>
          </w:p>
        </w:tc>
        <w:tc>
          <w:tcPr>
            <w:tcW w:w="1276" w:type="dxa"/>
            <w:vAlign w:val="center"/>
          </w:tcPr>
          <w:p w14:paraId="2BC95D4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1FF43F31">
            <w:pPr>
              <w:jc w:val="center"/>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lang w:eastAsia="zh-CN"/>
              </w:rPr>
              <w:t>县城</w:t>
            </w:r>
          </w:p>
        </w:tc>
        <w:tc>
          <w:tcPr>
            <w:tcW w:w="2126" w:type="dxa"/>
            <w:vAlign w:val="center"/>
          </w:tcPr>
          <w:p w14:paraId="7300B697">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3319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4598ABB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p>
        </w:tc>
        <w:tc>
          <w:tcPr>
            <w:tcW w:w="2492" w:type="dxa"/>
            <w:vAlign w:val="center"/>
          </w:tcPr>
          <w:p w14:paraId="198E2C1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古坊小学</w:t>
            </w:r>
          </w:p>
        </w:tc>
        <w:tc>
          <w:tcPr>
            <w:tcW w:w="1134" w:type="dxa"/>
            <w:vAlign w:val="center"/>
          </w:tcPr>
          <w:p w14:paraId="73C855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13275</w:t>
            </w:r>
          </w:p>
        </w:tc>
        <w:tc>
          <w:tcPr>
            <w:tcW w:w="1276" w:type="dxa"/>
            <w:vAlign w:val="center"/>
          </w:tcPr>
          <w:p w14:paraId="3DFD47C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5E5B6C00">
            <w:pPr>
              <w:jc w:val="center"/>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县城</w:t>
            </w:r>
          </w:p>
        </w:tc>
        <w:tc>
          <w:tcPr>
            <w:tcW w:w="2126" w:type="dxa"/>
            <w:vAlign w:val="center"/>
          </w:tcPr>
          <w:p w14:paraId="4D1C89D9">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6650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260B52B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w:t>
            </w:r>
          </w:p>
        </w:tc>
        <w:tc>
          <w:tcPr>
            <w:tcW w:w="2492" w:type="dxa"/>
            <w:vAlign w:val="center"/>
          </w:tcPr>
          <w:p w14:paraId="7B9A30A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崇头镇小（幼儿园）</w:t>
            </w:r>
          </w:p>
        </w:tc>
        <w:tc>
          <w:tcPr>
            <w:tcW w:w="1134" w:type="dxa"/>
            <w:vAlign w:val="center"/>
          </w:tcPr>
          <w:p w14:paraId="540F3BF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9000</w:t>
            </w:r>
          </w:p>
        </w:tc>
        <w:tc>
          <w:tcPr>
            <w:tcW w:w="1276" w:type="dxa"/>
            <w:vAlign w:val="center"/>
          </w:tcPr>
          <w:p w14:paraId="35BDC5B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粳米</w:t>
            </w:r>
          </w:p>
        </w:tc>
        <w:tc>
          <w:tcPr>
            <w:tcW w:w="2126" w:type="dxa"/>
            <w:vAlign w:val="center"/>
          </w:tcPr>
          <w:p w14:paraId="67DBDA80">
            <w:pPr>
              <w:jc w:val="center"/>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崇头镇</w:t>
            </w:r>
            <w:r>
              <w:rPr>
                <w:rFonts w:hint="eastAsia" w:asciiTheme="minorEastAsia" w:hAnsiTheme="minorEastAsia" w:eastAsiaTheme="minorEastAsia"/>
                <w:bCs/>
                <w:sz w:val="24"/>
                <w:szCs w:val="24"/>
                <w:highlight w:val="none"/>
                <w:lang w:eastAsia="zh-CN"/>
              </w:rPr>
              <w:t>梅源</w:t>
            </w:r>
            <w:r>
              <w:rPr>
                <w:rFonts w:hint="eastAsia" w:asciiTheme="minorEastAsia" w:hAnsiTheme="minorEastAsia" w:eastAsiaTheme="minorEastAsia"/>
                <w:bCs/>
                <w:sz w:val="24"/>
                <w:szCs w:val="24"/>
                <w:highlight w:val="none"/>
              </w:rPr>
              <w:t>村</w:t>
            </w:r>
          </w:p>
        </w:tc>
        <w:tc>
          <w:tcPr>
            <w:tcW w:w="2126" w:type="dxa"/>
            <w:vAlign w:val="center"/>
          </w:tcPr>
          <w:p w14:paraId="3B912F6D">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0247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1DA66AD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p>
        </w:tc>
        <w:tc>
          <w:tcPr>
            <w:tcW w:w="2492" w:type="dxa"/>
            <w:vAlign w:val="center"/>
          </w:tcPr>
          <w:p w14:paraId="5AA4FA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石塘镇小（幼儿园）</w:t>
            </w:r>
          </w:p>
        </w:tc>
        <w:tc>
          <w:tcPr>
            <w:tcW w:w="1134" w:type="dxa"/>
            <w:vAlign w:val="center"/>
          </w:tcPr>
          <w:p w14:paraId="212FC30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5800</w:t>
            </w:r>
          </w:p>
        </w:tc>
        <w:tc>
          <w:tcPr>
            <w:tcW w:w="1276" w:type="dxa"/>
            <w:vAlign w:val="center"/>
          </w:tcPr>
          <w:p w14:paraId="1A4045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7E93EB5A">
            <w:pPr>
              <w:jc w:val="center"/>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lang w:eastAsia="zh-CN"/>
              </w:rPr>
              <w:t>石塘镇石塘村</w:t>
            </w:r>
          </w:p>
        </w:tc>
        <w:tc>
          <w:tcPr>
            <w:tcW w:w="2126" w:type="dxa"/>
            <w:vAlign w:val="center"/>
          </w:tcPr>
          <w:p w14:paraId="7B6E5948">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018C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4DA3E1F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w:t>
            </w:r>
          </w:p>
        </w:tc>
        <w:tc>
          <w:tcPr>
            <w:tcW w:w="2492" w:type="dxa"/>
            <w:vAlign w:val="center"/>
          </w:tcPr>
          <w:p w14:paraId="45D576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云和县实验幼教集团（含童话、大坪、白水）</w:t>
            </w:r>
          </w:p>
        </w:tc>
        <w:tc>
          <w:tcPr>
            <w:tcW w:w="1134" w:type="dxa"/>
            <w:vAlign w:val="center"/>
          </w:tcPr>
          <w:p w14:paraId="5B7FE90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12600</w:t>
            </w:r>
          </w:p>
        </w:tc>
        <w:tc>
          <w:tcPr>
            <w:tcW w:w="1276" w:type="dxa"/>
            <w:vAlign w:val="center"/>
          </w:tcPr>
          <w:p w14:paraId="0962B19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粳米</w:t>
            </w:r>
          </w:p>
        </w:tc>
        <w:tc>
          <w:tcPr>
            <w:tcW w:w="2126" w:type="dxa"/>
            <w:vAlign w:val="center"/>
          </w:tcPr>
          <w:p w14:paraId="40D25C03">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县城</w:t>
            </w:r>
          </w:p>
        </w:tc>
        <w:tc>
          <w:tcPr>
            <w:tcW w:w="2126" w:type="dxa"/>
            <w:vAlign w:val="center"/>
          </w:tcPr>
          <w:p w14:paraId="748B8698">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r w14:paraId="53F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vAlign w:val="center"/>
          </w:tcPr>
          <w:p w14:paraId="427B017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2492" w:type="dxa"/>
            <w:vAlign w:val="center"/>
          </w:tcPr>
          <w:p w14:paraId="66FD80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云和县城东幼教集团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（含新城、小徐）</w:t>
            </w:r>
          </w:p>
        </w:tc>
        <w:tc>
          <w:tcPr>
            <w:tcW w:w="1134" w:type="dxa"/>
            <w:vAlign w:val="center"/>
          </w:tcPr>
          <w:p w14:paraId="7434B49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12000</w:t>
            </w:r>
          </w:p>
        </w:tc>
        <w:tc>
          <w:tcPr>
            <w:tcW w:w="1276" w:type="dxa"/>
            <w:vAlign w:val="center"/>
          </w:tcPr>
          <w:p w14:paraId="23484E0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heme="minorEastAsia" w:hAnsiTheme="minorEastAsia" w:eastAsiaTheme="minorEastAsia"/>
                <w:sz w:val="24"/>
                <w:szCs w:val="24"/>
              </w:rPr>
            </w:pPr>
            <w:r>
              <w:rPr>
                <w:rFonts w:hint="eastAsia" w:ascii="宋体" w:hAnsi="宋体" w:cs="宋体"/>
                <w:color w:val="000000"/>
                <w:sz w:val="24"/>
                <w:szCs w:val="24"/>
                <w:highlight w:val="none"/>
                <w:lang w:eastAsia="zh-CN"/>
              </w:rPr>
              <w:t>晚</w:t>
            </w:r>
            <w:r>
              <w:rPr>
                <w:rFonts w:hint="eastAsia" w:ascii="宋体" w:hAnsi="宋体" w:eastAsia="宋体" w:cs="宋体"/>
                <w:sz w:val="24"/>
                <w:szCs w:val="24"/>
                <w:lang w:val="en-US" w:eastAsia="zh-CN"/>
              </w:rPr>
              <w:t>籼米</w:t>
            </w:r>
          </w:p>
        </w:tc>
        <w:tc>
          <w:tcPr>
            <w:tcW w:w="2126" w:type="dxa"/>
            <w:vAlign w:val="center"/>
          </w:tcPr>
          <w:p w14:paraId="57DCF932">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县城</w:t>
            </w:r>
          </w:p>
        </w:tc>
        <w:tc>
          <w:tcPr>
            <w:tcW w:w="2126" w:type="dxa"/>
            <w:vAlign w:val="center"/>
          </w:tcPr>
          <w:p w14:paraId="535C4656">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中标人免费配送</w:t>
            </w:r>
          </w:p>
        </w:tc>
      </w:tr>
    </w:tbl>
    <w:p w14:paraId="3E7EB386">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配送日期：乙方需与学校协商好所供大米的配送日期，并在配送日期前将本次学校实际所需的大米及时配送到位。</w:t>
      </w:r>
    </w:p>
    <w:p w14:paraId="2EAE7F37">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其他未列入本次投标项目的学校如需购买本次项目中的大米，可与乙方自行协商并报甲方备案。</w:t>
      </w:r>
    </w:p>
    <w:p w14:paraId="32573FAB">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定点采购地址：</w:t>
      </w:r>
    </w:p>
    <w:p w14:paraId="0317BDC6">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w:t>
      </w:r>
    </w:p>
    <w:p w14:paraId="406818FE">
      <w:pPr>
        <w:pStyle w:val="28"/>
        <w:spacing w:line="360" w:lineRule="auto"/>
        <w:rPr>
          <w:rFonts w:hint="eastAsia" w:ascii="宋体" w:hAnsi="宋体" w:eastAsia="宋体" w:cs="宋体"/>
          <w:b/>
          <w:sz w:val="24"/>
        </w:rPr>
      </w:pPr>
      <w:bookmarkStart w:id="88" w:name="_Toc324238824"/>
      <w:r>
        <w:rPr>
          <w:rFonts w:hint="eastAsia" w:ascii="宋体" w:hAnsi="宋体" w:eastAsia="宋体" w:cs="宋体"/>
          <w:b/>
          <w:sz w:val="24"/>
        </w:rPr>
        <w:t>（三）合同价格结算及付款方式</w:t>
      </w:r>
      <w:bookmarkEnd w:id="88"/>
    </w:p>
    <w:p w14:paraId="197A0FF4">
      <w:pPr>
        <w:pStyle w:val="28"/>
        <w:spacing w:line="360" w:lineRule="auto"/>
        <w:ind w:firstLine="480" w:firstLineChars="200"/>
        <w:rPr>
          <w:rFonts w:hint="eastAsia" w:ascii="宋体" w:hAnsi="宋体" w:eastAsia="宋体" w:cs="宋体"/>
          <w:sz w:val="24"/>
        </w:rPr>
      </w:pPr>
      <w:bookmarkStart w:id="89" w:name="_Toc324238827"/>
      <w:r>
        <w:rPr>
          <w:rFonts w:hint="eastAsia" w:ascii="宋体" w:hAnsi="宋体" w:eastAsia="宋体" w:cs="宋体"/>
          <w:sz w:val="24"/>
        </w:rPr>
        <w:t>1．大米结算款总额计算方式：</w:t>
      </w:r>
      <w:bookmarkEnd w:id="89"/>
      <w:bookmarkStart w:id="90" w:name="_Toc324238828"/>
      <w:r>
        <w:rPr>
          <w:rFonts w:hint="eastAsia" w:ascii="宋体" w:hAnsi="宋体" w:eastAsia="宋体" w:cs="宋体"/>
          <w:sz w:val="24"/>
        </w:rPr>
        <w:t>应付款总额=标的物合同单价×配送数量</w:t>
      </w:r>
      <w:bookmarkEnd w:id="90"/>
      <w:bookmarkStart w:id="91" w:name="_Toc324238829"/>
    </w:p>
    <w:p w14:paraId="5AE84BB3">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2．付款方式：</w:t>
      </w:r>
      <w:bookmarkEnd w:id="91"/>
      <w:bookmarkStart w:id="92" w:name="_Toc324238830"/>
    </w:p>
    <w:p w14:paraId="024C2EFC">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乙方开具税务部门提供的正式发票向各学校进行结算，每月结算一次，次月前15个工作日内通过转账的方式付清款项（每年8月份应付款列入9月份结算）。</w:t>
      </w:r>
      <w:bookmarkEnd w:id="92"/>
    </w:p>
    <w:p w14:paraId="58FBB834">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3．供货期间货物合同单价变化调整方案：</w:t>
      </w:r>
    </w:p>
    <w:p w14:paraId="4E01D1DD">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价格变化参照标准：以浙江粮油交易网（http://www.zjlyjy.com/）价格中心的粮油市场价格行情发布的每个品种的零售价为标准（若中标品类网上没有公布的，由采购人选择网上公布的其他品牌对应品类价格为依据），以投标日前一周价格的平均价为价格调整的基准价，以上月最后一周价格的平均价为调整价。</w:t>
      </w:r>
    </w:p>
    <w:p w14:paraId="2022BE93">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货物价格涨跌变化率=（调整价-基准价）÷基准价×100%（四舍五入保留1位小数）。</w:t>
      </w:r>
    </w:p>
    <w:p w14:paraId="2702A775">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货物月结算单价=供应商投标时的中标单价×（1+货物价格涨跌变化率）＝供应商投标时的中标单价×（上月最后一周价格平均价/投标日前一周价格平均价）</w:t>
      </w:r>
    </w:p>
    <w:p w14:paraId="2E2DB698">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大米价格每月调整一次，以元为单位，保留二位有效小数。</w:t>
      </w:r>
    </w:p>
    <w:p w14:paraId="67EE6149">
      <w:pPr>
        <w:tabs>
          <w:tab w:val="left" w:pos="795"/>
        </w:tabs>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第三条：合同履约期限</w:t>
      </w:r>
    </w:p>
    <w:p w14:paraId="47C16AB3">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合同履约期限为两年，202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 日至202</w:t>
      </w:r>
      <w:r>
        <w:rPr>
          <w:rFonts w:hint="eastAsia" w:ascii="宋体" w:hAnsi="宋体" w:eastAsia="宋体" w:cs="宋体"/>
          <w:sz w:val="24"/>
          <w:lang w:val="en-US" w:eastAsia="zh-CN"/>
        </w:rPr>
        <w:t>7</w:t>
      </w:r>
      <w:r>
        <w:rPr>
          <w:rFonts w:hint="eastAsia" w:ascii="宋体" w:hAnsi="宋体" w:eastAsia="宋体" w:cs="宋体"/>
          <w:sz w:val="24"/>
        </w:rPr>
        <w:t>年  月  日。</w:t>
      </w:r>
    </w:p>
    <w:p w14:paraId="028B0028">
      <w:pPr>
        <w:tabs>
          <w:tab w:val="left" w:pos="795"/>
        </w:tabs>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第四条：质量保证</w:t>
      </w:r>
      <w:r>
        <w:rPr>
          <w:rFonts w:hint="eastAsia" w:ascii="宋体" w:hAnsi="宋体" w:eastAsia="宋体" w:cs="宋体"/>
          <w:b/>
          <w:sz w:val="24"/>
        </w:rPr>
        <w:tab/>
      </w:r>
    </w:p>
    <w:p w14:paraId="0ED1A237">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乙方保证所供的商品质量必须符合国家食品卫生、安全有关标准，所供商品配送到甲方的时间在该商品的保质期限的一半之前，并能提供所供商品生产企业的食品生产许可证、产品合格证等相关证件。</w:t>
      </w:r>
    </w:p>
    <w:p w14:paraId="61BD8071">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大米必须符合‌GB1354-2018国家标准，有“SC”食品质量认证，必须符合国家食品卫生标准，乙方供应的大米必须是本年度或上一年度出产的稻谷生产的新米，原生产厂家定量包装，供货商必须提供货物法定检测机构的检测报告。所供的商品必须从正规渠道购入，有明确的生产厂家、品牌、质保期、生产日期、批号、安全标识等，并能顺利追溯源头。</w:t>
      </w:r>
    </w:p>
    <w:p w14:paraId="3A287343">
      <w:pPr>
        <w:tabs>
          <w:tab w:val="left" w:pos="795"/>
        </w:tabs>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第五条：配送流程及要求</w:t>
      </w:r>
    </w:p>
    <w:p w14:paraId="64C2B3D4">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1.甲方需将乙方中标的商品名称、规格、结算单价等相关信息在相关平台上公布。</w:t>
      </w:r>
    </w:p>
    <w:p w14:paraId="19D3D645">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2.乙方必须按与甲方（或学校）约定的时间、地点配货送货到位。</w:t>
      </w:r>
    </w:p>
    <w:p w14:paraId="03074871">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3.货物送达后乙方必须与学校相关负责人对送达货物的质量及数量等进行验收并办理验收手续，确认签字盖章，乙方需将各校每次货物验收结果送交一份给甲方备案。</w:t>
      </w:r>
    </w:p>
    <w:p w14:paraId="3E32AE85">
      <w:pPr>
        <w:tabs>
          <w:tab w:val="left" w:pos="795"/>
        </w:tabs>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第六条：验收</w:t>
      </w:r>
    </w:p>
    <w:p w14:paraId="2984EB94">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乙方所供货物必需是202</w:t>
      </w:r>
      <w:r>
        <w:rPr>
          <w:rFonts w:hint="eastAsia" w:ascii="宋体" w:hAnsi="宋体" w:eastAsia="宋体" w:cs="宋体"/>
          <w:sz w:val="24"/>
          <w:lang w:val="en-US" w:eastAsia="zh-CN"/>
        </w:rPr>
        <w:t>5</w:t>
      </w:r>
      <w:r>
        <w:rPr>
          <w:rFonts w:hint="eastAsia" w:ascii="宋体" w:hAnsi="宋体" w:eastAsia="宋体" w:cs="宋体"/>
          <w:sz w:val="24"/>
        </w:rPr>
        <w:t>年 月 日中标货物，甲方根据招标文件和货物中标公告文件的要求按供货批次进行不定期验收；甲乙双方对商品质量有争议的，以甲方所在地的卫生或质量技术监督部门检测为准，检测不合格的，相关费用由乙方支付，否则由甲方支付。</w:t>
      </w:r>
    </w:p>
    <w:p w14:paraId="528137E6">
      <w:pPr>
        <w:tabs>
          <w:tab w:val="left" w:pos="795"/>
        </w:tabs>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第七条：售后服务</w:t>
      </w:r>
    </w:p>
    <w:p w14:paraId="471BA487">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1、乙方提供的售后服务见投标文件中的《服务和响应承诺书》。</w:t>
      </w:r>
    </w:p>
    <w:p w14:paraId="4253AF3A">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2、中标人在签订合同前必须在云和县设立分支机构，否则采购人可对其作出最不利处理，责任由其自负。</w:t>
      </w:r>
    </w:p>
    <w:p w14:paraId="49A8D215">
      <w:pPr>
        <w:pStyle w:val="28"/>
        <w:spacing w:line="360" w:lineRule="auto"/>
        <w:ind w:firstLine="472" w:firstLineChars="196"/>
        <w:rPr>
          <w:rFonts w:hint="eastAsia" w:ascii="宋体" w:hAnsi="宋体" w:eastAsia="宋体" w:cs="宋体"/>
          <w:b/>
          <w:sz w:val="24"/>
        </w:rPr>
      </w:pPr>
      <w:r>
        <w:rPr>
          <w:rFonts w:hint="eastAsia" w:ascii="宋体" w:hAnsi="宋体" w:eastAsia="宋体" w:cs="宋体"/>
          <w:b/>
          <w:sz w:val="24"/>
        </w:rPr>
        <w:t>第八条：运输要求</w:t>
      </w:r>
    </w:p>
    <w:p w14:paraId="297C43E7">
      <w:pPr>
        <w:pStyle w:val="28"/>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rPr>
        <w:t>乙方负责运输、装卸全过程，并按甲方（或学校）指定地点存放, 运输和装卸费用由乙方承担。在配送运输中要确保安全，校内运输要遵循学校指挥，确保师生安全前提下方可运输搬</w:t>
      </w:r>
      <w:r>
        <w:rPr>
          <w:rFonts w:hint="eastAsia" w:ascii="宋体" w:hAnsi="宋体" w:eastAsia="宋体" w:cs="宋体"/>
          <w:sz w:val="24"/>
          <w:highlight w:val="none"/>
        </w:rPr>
        <w:t>运，在配送中发生安全事故，乙方承担一切责任。</w:t>
      </w:r>
    </w:p>
    <w:p w14:paraId="097D6233">
      <w:pPr>
        <w:pStyle w:val="28"/>
        <w:spacing w:line="360" w:lineRule="auto"/>
        <w:ind w:firstLine="482" w:firstLineChars="200"/>
        <w:rPr>
          <w:rFonts w:hint="eastAsia" w:ascii="宋体" w:hAnsi="宋体" w:eastAsia="宋体" w:cs="宋体"/>
          <w:b/>
          <w:sz w:val="24"/>
          <w:highlight w:val="none"/>
        </w:rPr>
      </w:pPr>
      <w:bookmarkStart w:id="93" w:name="_Toc295230440"/>
      <w:r>
        <w:rPr>
          <w:rFonts w:hint="eastAsia" w:ascii="宋体" w:hAnsi="宋体" w:eastAsia="宋体" w:cs="宋体"/>
          <w:b/>
          <w:sz w:val="24"/>
          <w:highlight w:val="none"/>
        </w:rPr>
        <w:t>第九条：供货保证金</w:t>
      </w:r>
      <w:bookmarkEnd w:id="93"/>
    </w:p>
    <w:p w14:paraId="32128DA4">
      <w:pPr>
        <w:pStyle w:val="28"/>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无。</w:t>
      </w:r>
    </w:p>
    <w:p w14:paraId="3BC143BD">
      <w:pPr>
        <w:pStyle w:val="28"/>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第十条：违约责任</w:t>
      </w:r>
    </w:p>
    <w:p w14:paraId="1F91F70E">
      <w:pPr>
        <w:pStyle w:val="28"/>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1.乙方逾期履行合同造成损失的或违反本合同售后服务承诺的，乙方赔偿因此造成的一切损失。</w:t>
      </w:r>
    </w:p>
    <w:p w14:paraId="39D2A15E">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2.乙方无故不履行合同，拒绝供货，导致学生伙食供应延误的，甲方有权终止合同，并要求乙方赔偿因此造成的一切损失。</w:t>
      </w:r>
    </w:p>
    <w:p w14:paraId="7AC54AE7">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3.甲方无正当理由逾期支付货款的，自逾期之日起，每日偿付给乙方应付款千分之一的违约金。</w:t>
      </w:r>
    </w:p>
    <w:p w14:paraId="5C2EE5C1">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4.如乙方提供以次充好、假冒伪劣、降低产品标准的商品或不按甲方要求的品种供货的，甲方有权要求乙方在指定时间内重新调换配送，由此产生的一切责任和后果由乙方承担。若每批次有2所及以上学校同时投诉质量不合格或与中标货物不符且证据确凿的，乙方赔偿因此造成的一切损失。</w:t>
      </w:r>
    </w:p>
    <w:p w14:paraId="39D7D88E">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5.凡因产品质量原因而造成食物中毒等不良后果，均由乙方负全部责任，并由有关部门追究其法律责任。</w:t>
      </w:r>
    </w:p>
    <w:p w14:paraId="7B19CB7E">
      <w:pPr>
        <w:pStyle w:val="28"/>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第十一条：其他约定</w:t>
      </w:r>
    </w:p>
    <w:p w14:paraId="46A441FA">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1.当结算价格有变化时，甲方应在及时发出价格调整通知，保证乙方采购顺利进行。</w:t>
      </w:r>
    </w:p>
    <w:p w14:paraId="16E8821A">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2.乙方应无条件提供运输工作人员资质、货物质量等相关资料，配合监督人员实施检查监督。</w:t>
      </w:r>
    </w:p>
    <w:p w14:paraId="1D7E75BF">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3.乙方应与甲方共同组织学校食堂工作人员业务培训，确保配送工作顺利进行。</w:t>
      </w:r>
    </w:p>
    <w:p w14:paraId="3C805C2B">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4.乙方须在合同签订后五天内向甲方提供一份完整的配送计划书及甲方认为可能需要的其它文件。</w:t>
      </w:r>
    </w:p>
    <w:p w14:paraId="28417F6B">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5.经查实有商业贿赂等违法违纪行为的，甲方有权取消乙方配送资格，并按有关规定追究相关工作人员责任。</w:t>
      </w:r>
    </w:p>
    <w:p w14:paraId="5D085889">
      <w:pPr>
        <w:pStyle w:val="28"/>
        <w:spacing w:line="360" w:lineRule="auto"/>
        <w:ind w:firstLine="464" w:firstLineChars="200"/>
        <w:rPr>
          <w:rFonts w:hint="eastAsia" w:ascii="宋体" w:hAnsi="宋体" w:eastAsia="宋体" w:cs="宋体"/>
          <w:spacing w:val="-4"/>
          <w:sz w:val="24"/>
        </w:rPr>
      </w:pPr>
      <w:r>
        <w:rPr>
          <w:rFonts w:hint="eastAsia" w:ascii="宋体" w:hAnsi="宋体" w:eastAsia="宋体" w:cs="宋体"/>
          <w:spacing w:val="-4"/>
          <w:sz w:val="24"/>
        </w:rPr>
        <w:t>6.供货期间，若因货物生产厂商停产、减产等问题致使不能满足供货的，经甲、乙双方、纪检监督部门、相关专家组成核查小组，查实后，可以更换其它同类货物，但更换后的货物产地必须符合招标要求，货物生产厂家的生产规模高于原生产厂商，货物质量不低于原货物质量，货物价格按原货物价格。合同期内同种货物只能变更一次。</w:t>
      </w:r>
    </w:p>
    <w:p w14:paraId="561C79A2">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7.招标文件、投标文件、询标纪要、承诺书、投标函等为本合同不可分割的组成部分，与本合同具有同等法律效力。其他未尽事宜或遇不可抗力因素，由甲、乙双方协商解决。</w:t>
      </w:r>
    </w:p>
    <w:p w14:paraId="44C38A8F">
      <w:pPr>
        <w:pStyle w:val="28"/>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第十二条：争议的解决</w:t>
      </w:r>
    </w:p>
    <w:p w14:paraId="15D76EDE">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1.本合同双方发生争议，首先本着友好协商原则进行调解。</w:t>
      </w:r>
    </w:p>
    <w:p w14:paraId="6FE2D42C">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2.因货物的质量问题发生争议，由云和县政府有关部门或指定的技术单位进行质量鉴定，该鉴定结论是终局的，甲乙双方应当接受。</w:t>
      </w:r>
    </w:p>
    <w:p w14:paraId="7540212B">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3.本合同发生争议产生的诉讼，可向云和县人民法院提起诉讼。</w:t>
      </w:r>
    </w:p>
    <w:p w14:paraId="0BEEAF90">
      <w:pPr>
        <w:pStyle w:val="28"/>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第十三条：合同的生效</w:t>
      </w:r>
    </w:p>
    <w:p w14:paraId="09E1DB01">
      <w:pPr>
        <w:pStyle w:val="28"/>
        <w:spacing w:line="360" w:lineRule="auto"/>
        <w:rPr>
          <w:rFonts w:hint="eastAsia" w:ascii="宋体" w:hAnsi="宋体" w:eastAsia="宋体" w:cs="宋体"/>
          <w:sz w:val="24"/>
        </w:rPr>
      </w:pPr>
      <w:r>
        <w:rPr>
          <w:rFonts w:hint="eastAsia" w:ascii="宋体" w:hAnsi="宋体" w:eastAsia="宋体" w:cs="宋体"/>
          <w:sz w:val="24"/>
        </w:rPr>
        <w:t xml:space="preserve">    本合同经甲、乙双方法定代表人或其委托人签字并加盖公章后生效。本合同一式</w:t>
      </w:r>
      <w:r>
        <w:rPr>
          <w:rFonts w:hint="eastAsia" w:hAnsi="宋体" w:cs="宋体"/>
          <w:sz w:val="24"/>
          <w:lang w:val="en-US" w:eastAsia="zh-CN"/>
        </w:rPr>
        <w:t>伍</w:t>
      </w:r>
      <w:r>
        <w:rPr>
          <w:rFonts w:hint="eastAsia" w:ascii="宋体" w:hAnsi="宋体" w:eastAsia="宋体" w:cs="宋体"/>
          <w:sz w:val="24"/>
        </w:rPr>
        <w:t>份，甲、乙双方各执二份，采购代理机构各执一份。</w:t>
      </w:r>
    </w:p>
    <w:p w14:paraId="4EB5FAB2">
      <w:pPr>
        <w:pStyle w:val="28"/>
        <w:spacing w:line="360" w:lineRule="auto"/>
        <w:rPr>
          <w:rFonts w:hint="eastAsia" w:ascii="宋体" w:hAnsi="宋体" w:eastAsia="宋体" w:cs="宋体"/>
          <w:sz w:val="24"/>
        </w:rPr>
      </w:pPr>
    </w:p>
    <w:p w14:paraId="3D5E9716">
      <w:pPr>
        <w:snapToGrid w:val="0"/>
        <w:spacing w:before="119" w:line="360" w:lineRule="auto"/>
        <w:rPr>
          <w:rFonts w:hint="eastAsia" w:ascii="宋体" w:hAnsi="宋体" w:eastAsia="宋体" w:cs="宋体"/>
          <w:sz w:val="24"/>
        </w:rPr>
      </w:pPr>
      <w:r>
        <w:rPr>
          <w:rFonts w:hint="eastAsia" w:ascii="宋体" w:hAnsi="宋体" w:eastAsia="宋体" w:cs="宋体"/>
          <w:sz w:val="24"/>
        </w:rPr>
        <w:t>甲　方：</w:t>
      </w:r>
      <w:r>
        <w:rPr>
          <w:rFonts w:hint="eastAsia" w:ascii="宋体" w:hAnsi="宋体" w:eastAsia="宋体" w:cs="宋体"/>
          <w:sz w:val="24"/>
          <w:lang w:eastAsia="zh-CN"/>
        </w:rPr>
        <w:t>云和县</w:t>
      </w:r>
      <w:r>
        <w:rPr>
          <w:rFonts w:hint="eastAsia" w:ascii="宋体" w:hAnsi="宋体" w:eastAsia="宋体" w:cs="宋体"/>
          <w:sz w:val="24"/>
          <w:lang w:val="en-US" w:eastAsia="zh-CN"/>
        </w:rPr>
        <w:t>教育局</w:t>
      </w:r>
      <w:r>
        <w:rPr>
          <w:rFonts w:hint="eastAsia" w:ascii="宋体" w:hAnsi="宋体" w:eastAsia="宋体" w:cs="宋体"/>
          <w:sz w:val="24"/>
        </w:rPr>
        <w:t xml:space="preserve">（盖章）        </w:t>
      </w:r>
      <w:r>
        <w:rPr>
          <w:rFonts w:hint="eastAsia" w:ascii="宋体" w:hAnsi="宋体" w:eastAsia="宋体" w:cs="宋体"/>
          <w:sz w:val="24"/>
          <w:lang w:val="en-US" w:eastAsia="zh-CN"/>
        </w:rPr>
        <w:t xml:space="preserve">     </w:t>
      </w:r>
      <w:r>
        <w:rPr>
          <w:rFonts w:hint="eastAsia" w:ascii="宋体" w:hAnsi="宋体" w:eastAsia="宋体" w:cs="宋体"/>
          <w:sz w:val="24"/>
        </w:rPr>
        <w:t>乙方：                （盖章）</w:t>
      </w:r>
    </w:p>
    <w:p w14:paraId="1E4CA045">
      <w:pPr>
        <w:snapToGrid w:val="0"/>
        <w:spacing w:line="360" w:lineRule="auto"/>
        <w:rPr>
          <w:rFonts w:hint="eastAsia" w:ascii="宋体" w:hAnsi="宋体" w:eastAsia="宋体" w:cs="宋体"/>
          <w:sz w:val="24"/>
        </w:rPr>
      </w:pPr>
      <w:r>
        <w:rPr>
          <w:rFonts w:hint="eastAsia" w:ascii="宋体" w:hAnsi="宋体" w:eastAsia="宋体" w:cs="宋体"/>
          <w:sz w:val="24"/>
        </w:rPr>
        <w:t>授权代表(签字)：</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 xml:space="preserve">                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2F6AB69">
      <w:pPr>
        <w:snapToGrid w:val="0"/>
        <w:spacing w:line="360" w:lineRule="auto"/>
        <w:rPr>
          <w:rFonts w:hint="eastAsia"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　 月　 日　　　　　　　          202</w:t>
      </w:r>
      <w:r>
        <w:rPr>
          <w:rFonts w:hint="eastAsia" w:ascii="宋体" w:hAnsi="宋体" w:cs="宋体"/>
          <w:sz w:val="24"/>
          <w:lang w:val="en-US" w:eastAsia="zh-CN"/>
        </w:rPr>
        <w:t>5</w:t>
      </w:r>
      <w:r>
        <w:rPr>
          <w:rFonts w:hint="eastAsia" w:ascii="宋体" w:hAnsi="宋体" w:eastAsia="宋体" w:cs="宋体"/>
          <w:sz w:val="24"/>
        </w:rPr>
        <w:t xml:space="preserve">年　 月 　日               </w:t>
      </w:r>
    </w:p>
    <w:p w14:paraId="6A8D30C1">
      <w:pPr>
        <w:snapToGrid w:val="0"/>
        <w:spacing w:line="360" w:lineRule="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p>
    <w:p w14:paraId="5E798787">
      <w:pPr>
        <w:snapToGrid w:val="0"/>
        <w:spacing w:line="360" w:lineRule="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电　　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p>
    <w:p w14:paraId="4E032D44">
      <w:pPr>
        <w:snapToGrid w:val="0"/>
        <w:spacing w:line="360" w:lineRule="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开户银行：</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4055BE82">
      <w:pPr>
        <w:snapToGrid w:val="0"/>
        <w:spacing w:line="360" w:lineRule="auto"/>
        <w:rPr>
          <w:rFonts w:hint="eastAsia" w:ascii="宋体" w:hAnsi="宋体" w:eastAsia="宋体" w:cs="宋体"/>
          <w:sz w:val="24"/>
          <w:u w:val="single"/>
        </w:rPr>
      </w:pPr>
      <w:r>
        <w:rPr>
          <w:rFonts w:hint="eastAsia" w:ascii="宋体" w:hAnsi="宋体" w:eastAsia="宋体" w:cs="宋体"/>
          <w:sz w:val="24"/>
        </w:rPr>
        <w:t>账　　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 xml:space="preserve">                账　  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p>
    <w:p w14:paraId="3CE48DB4">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注：本合同仅作示范文本，具体以双方签定的正式合同为准，合同内容不得违背本招标文件实质性要求。</w:t>
      </w:r>
    </w:p>
    <w:p w14:paraId="48EE2356">
      <w:pPr>
        <w:pStyle w:val="4"/>
        <w:spacing w:line="560" w:lineRule="exact"/>
        <w:rPr>
          <w:rFonts w:ascii="宋体" w:hAnsi="宋体" w:eastAsia="宋体" w:cs="Times New Roman"/>
        </w:rPr>
      </w:pPr>
      <w:r>
        <w:rPr>
          <w:rFonts w:ascii="宋体" w:hAnsi="宋体" w:eastAsia="宋体" w:cs="Times New Roman"/>
        </w:rPr>
        <w:br w:type="page"/>
      </w:r>
      <w:bookmarkStart w:id="94" w:name="_Toc43498236"/>
      <w:r>
        <w:rPr>
          <w:rFonts w:hint="eastAsia" w:ascii="宋体" w:hAnsi="宋体" w:eastAsia="宋体" w:cs="宋体"/>
        </w:rPr>
        <w:t>第五章　投标相关文件格式</w:t>
      </w:r>
      <w:bookmarkEnd w:id="94"/>
      <w:bookmarkStart w:id="95" w:name="_Toc45506740"/>
      <w:bookmarkStart w:id="96" w:name="_Toc47756041"/>
      <w:bookmarkStart w:id="97" w:name="_Toc15805942"/>
      <w:bookmarkStart w:id="98" w:name="_Toc15813259"/>
    </w:p>
    <w:p w14:paraId="003AF881">
      <w:pPr>
        <w:pStyle w:val="5"/>
        <w:ind w:firstLine="3120" w:firstLineChars="1040"/>
        <w:rPr>
          <w:rFonts w:ascii="宋体" w:hAnsi="宋体" w:eastAsia="宋体" w:cs="Times New Roman"/>
          <w:b w:val="0"/>
          <w:bCs w:val="0"/>
        </w:rPr>
      </w:pPr>
      <w:bookmarkStart w:id="99"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99"/>
    </w:p>
    <w:p w14:paraId="19484B6D">
      <w:pPr>
        <w:spacing w:line="360" w:lineRule="auto"/>
        <w:jc w:val="left"/>
        <w:rPr>
          <w:rFonts w:ascii="宋体" w:hAnsi="宋体" w:cs="宋体"/>
          <w:sz w:val="30"/>
          <w:szCs w:val="30"/>
        </w:rPr>
      </w:pPr>
      <w:bookmarkStart w:id="100" w:name="_Toc493956052"/>
      <w:bookmarkStart w:id="101" w:name="_Toc494555868"/>
      <w:bookmarkStart w:id="102" w:name="_Toc494555873"/>
      <w:bookmarkStart w:id="103" w:name="_Toc494555872"/>
      <w:bookmarkStart w:id="104" w:name="_Toc493956055"/>
      <w:bookmarkStart w:id="105" w:name="_Toc493956053"/>
      <w:bookmarkStart w:id="106" w:name="_Toc494555871"/>
      <w:bookmarkStart w:id="107" w:name="_Toc494555870"/>
      <w:bookmarkStart w:id="108" w:name="_Toc494555869"/>
      <w:bookmarkStart w:id="109" w:name="_Toc493956054"/>
      <w:r>
        <w:rPr>
          <w:rFonts w:hint="eastAsia" w:ascii="宋体" w:hAnsi="宋体" w:cs="宋体"/>
          <w:sz w:val="30"/>
          <w:szCs w:val="30"/>
        </w:rPr>
        <w:t>1、公司有效营业执照</w:t>
      </w:r>
      <w:bookmarkEnd w:id="100"/>
      <w:bookmarkEnd w:id="101"/>
    </w:p>
    <w:p w14:paraId="05F201A3">
      <w:pPr>
        <w:spacing w:line="360" w:lineRule="auto"/>
        <w:jc w:val="left"/>
        <w:rPr>
          <w:rFonts w:hint="eastAsia" w:ascii="宋体" w:hAnsi="宋体" w:cs="宋体"/>
          <w:sz w:val="30"/>
          <w:szCs w:val="30"/>
        </w:rPr>
      </w:pPr>
      <w:r>
        <w:rPr>
          <w:rFonts w:hint="eastAsia" w:ascii="宋体" w:hAnsi="宋体" w:cs="宋体"/>
          <w:sz w:val="30"/>
          <w:szCs w:val="30"/>
        </w:rPr>
        <w:t>2、</w:t>
      </w:r>
      <w:r>
        <w:rPr>
          <w:rFonts w:hint="eastAsia" w:ascii="宋体" w:hAnsi="宋体" w:cs="宋体"/>
          <w:sz w:val="30"/>
          <w:szCs w:val="30"/>
          <w:lang w:val="en-US" w:eastAsia="zh-CN"/>
        </w:rPr>
        <w:t>食品经营许可证</w:t>
      </w:r>
    </w:p>
    <w:p w14:paraId="325422C2">
      <w:pPr>
        <w:spacing w:line="360" w:lineRule="auto"/>
        <w:jc w:val="left"/>
        <w:rPr>
          <w:rFonts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关于财务状况、缴纳税收和社会保障资金的承诺函</w:t>
      </w:r>
    </w:p>
    <w:p w14:paraId="0CF6B29C">
      <w:pPr>
        <w:spacing w:line="360" w:lineRule="auto"/>
        <w:jc w:val="left"/>
        <w:rPr>
          <w:rFonts w:ascii="宋体"/>
          <w:sz w:val="30"/>
          <w:szCs w:val="30"/>
        </w:rPr>
      </w:pPr>
      <w:r>
        <w:rPr>
          <w:rFonts w:hint="eastAsia" w:ascii="宋体" w:hAnsi="宋体" w:cs="宋体"/>
          <w:sz w:val="30"/>
          <w:szCs w:val="30"/>
          <w:lang w:val="en-US" w:eastAsia="zh-CN"/>
        </w:rPr>
        <w:t>4</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2303471E">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、无重大违法记录声明书</w:t>
      </w:r>
    </w:p>
    <w:p w14:paraId="48F99867">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6、中小企业、残疾人福利性单位、监狱企业声明函</w:t>
      </w:r>
    </w:p>
    <w:p w14:paraId="453E11C9">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7、授权委托书、身份证</w:t>
      </w:r>
    </w:p>
    <w:p w14:paraId="058FC68A">
      <w:pPr>
        <w:spacing w:line="360" w:lineRule="auto"/>
        <w:jc w:val="left"/>
        <w:rPr>
          <w:rFonts w:ascii="宋体"/>
          <w:sz w:val="30"/>
          <w:szCs w:val="30"/>
        </w:rPr>
      </w:pPr>
      <w:r>
        <w:rPr>
          <w:rFonts w:hint="eastAsia" w:ascii="宋体" w:hAnsi="宋体" w:cs="宋体"/>
          <w:sz w:val="30"/>
          <w:szCs w:val="30"/>
          <w:lang w:val="en-US" w:eastAsia="zh-CN"/>
        </w:rPr>
        <w:t>8</w:t>
      </w:r>
      <w:r>
        <w:rPr>
          <w:rFonts w:hint="eastAsia" w:ascii="宋体" w:hAnsi="宋体" w:cs="宋体"/>
          <w:sz w:val="30"/>
          <w:szCs w:val="30"/>
        </w:rPr>
        <w:t>、</w:t>
      </w:r>
      <w:bookmarkEnd w:id="102"/>
      <w:bookmarkEnd w:id="103"/>
      <w:bookmarkEnd w:id="104"/>
      <w:bookmarkEnd w:id="105"/>
      <w:bookmarkEnd w:id="106"/>
      <w:bookmarkEnd w:id="107"/>
      <w:bookmarkEnd w:id="108"/>
      <w:bookmarkEnd w:id="109"/>
      <w:r>
        <w:rPr>
          <w:rFonts w:hint="eastAsia" w:ascii="宋体" w:hAnsi="宋体" w:cs="宋体"/>
          <w:sz w:val="30"/>
          <w:szCs w:val="30"/>
        </w:rPr>
        <w:t>联合体协议（联合体参加投标需要提供）</w:t>
      </w:r>
    </w:p>
    <w:p w14:paraId="1062811A">
      <w:pPr>
        <w:spacing w:line="360" w:lineRule="auto"/>
        <w:jc w:val="left"/>
        <w:rPr>
          <w:rFonts w:ascii="宋体"/>
          <w:sz w:val="30"/>
          <w:szCs w:val="30"/>
        </w:rPr>
      </w:pPr>
    </w:p>
    <w:p w14:paraId="637EEBAD">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25BE57CE">
      <w:pPr>
        <w:spacing w:line="360" w:lineRule="auto"/>
        <w:rPr>
          <w:rFonts w:ascii="宋体"/>
          <w:sz w:val="24"/>
          <w:szCs w:val="24"/>
        </w:rPr>
      </w:pPr>
      <w:r>
        <w:rPr>
          <w:rFonts w:hint="eastAsia" w:ascii="宋体" w:hAnsi="宋体" w:cs="宋体"/>
          <w:sz w:val="24"/>
          <w:szCs w:val="24"/>
        </w:rPr>
        <w:t>要求：</w:t>
      </w:r>
    </w:p>
    <w:p w14:paraId="1B28F84D">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6F52D9E6">
      <w:pPr>
        <w:spacing w:line="360" w:lineRule="auto"/>
        <w:rPr>
          <w:rFonts w:ascii="宋体"/>
          <w:sz w:val="24"/>
          <w:szCs w:val="24"/>
        </w:rPr>
      </w:pPr>
    </w:p>
    <w:p w14:paraId="1AF5471D">
      <w:pPr>
        <w:spacing w:line="360" w:lineRule="auto"/>
        <w:rPr>
          <w:rFonts w:ascii="宋体"/>
          <w:sz w:val="24"/>
          <w:szCs w:val="24"/>
        </w:rPr>
      </w:pPr>
    </w:p>
    <w:p w14:paraId="63D52BE2">
      <w:pPr>
        <w:widowControl/>
        <w:jc w:val="left"/>
        <w:rPr>
          <w:rFonts w:ascii="宋体" w:cs="宋体"/>
          <w:sz w:val="30"/>
          <w:szCs w:val="30"/>
        </w:rPr>
      </w:pPr>
    </w:p>
    <w:p w14:paraId="780A78FE">
      <w:pPr>
        <w:spacing w:line="360" w:lineRule="auto"/>
        <w:rPr>
          <w:rFonts w:ascii="宋体"/>
          <w:sz w:val="24"/>
          <w:szCs w:val="24"/>
        </w:rPr>
      </w:pPr>
    </w:p>
    <w:p w14:paraId="3BFF5E89">
      <w:pPr>
        <w:spacing w:line="360" w:lineRule="auto"/>
        <w:rPr>
          <w:rFonts w:ascii="宋体"/>
          <w:sz w:val="24"/>
          <w:szCs w:val="24"/>
        </w:rPr>
      </w:pPr>
    </w:p>
    <w:p w14:paraId="61391821">
      <w:pPr>
        <w:widowControl/>
        <w:jc w:val="left"/>
        <w:rPr>
          <w:rFonts w:ascii="宋体" w:cs="宋体"/>
          <w:sz w:val="30"/>
          <w:szCs w:val="30"/>
        </w:rPr>
      </w:pPr>
    </w:p>
    <w:p w14:paraId="40FDDC9D">
      <w:pPr>
        <w:spacing w:line="360" w:lineRule="auto"/>
        <w:rPr>
          <w:rFonts w:ascii="宋体"/>
          <w:sz w:val="24"/>
          <w:szCs w:val="24"/>
        </w:rPr>
      </w:pPr>
    </w:p>
    <w:p w14:paraId="7146EC98">
      <w:pPr>
        <w:pStyle w:val="21"/>
        <w:ind w:firstLine="0"/>
      </w:pPr>
    </w:p>
    <w:p w14:paraId="5E2B9955">
      <w:pPr>
        <w:spacing w:line="360" w:lineRule="auto"/>
        <w:rPr>
          <w:rFonts w:ascii="宋体"/>
          <w:sz w:val="24"/>
          <w:szCs w:val="24"/>
        </w:rPr>
      </w:pPr>
    </w:p>
    <w:p w14:paraId="14995F29">
      <w:pPr>
        <w:pStyle w:val="2"/>
      </w:pPr>
    </w:p>
    <w:p w14:paraId="012EEA89">
      <w:pPr>
        <w:spacing w:line="360" w:lineRule="auto"/>
        <w:jc w:val="center"/>
        <w:rPr>
          <w:rFonts w:ascii="宋体"/>
          <w:sz w:val="30"/>
          <w:szCs w:val="30"/>
        </w:rPr>
      </w:pPr>
      <w:r>
        <w:rPr>
          <w:rFonts w:hint="eastAsia" w:ascii="宋体" w:hAnsi="宋体" w:cs="宋体"/>
          <w:sz w:val="30"/>
          <w:szCs w:val="30"/>
          <w:lang w:val="en-US" w:eastAsia="zh-CN"/>
        </w:rPr>
        <w:t>2</w:t>
      </w:r>
      <w:r>
        <w:rPr>
          <w:rFonts w:hint="eastAsia" w:ascii="宋体" w:hAnsi="宋体" w:cs="宋体"/>
          <w:sz w:val="30"/>
          <w:szCs w:val="30"/>
        </w:rPr>
        <w:t>、食品经营许可证</w:t>
      </w:r>
    </w:p>
    <w:p w14:paraId="696E71D2">
      <w:pPr>
        <w:spacing w:line="360" w:lineRule="auto"/>
        <w:rPr>
          <w:rFonts w:ascii="宋体"/>
          <w:sz w:val="24"/>
          <w:szCs w:val="24"/>
        </w:rPr>
      </w:pPr>
      <w:r>
        <w:rPr>
          <w:rFonts w:hint="eastAsia" w:ascii="宋体" w:hAnsi="宋体" w:cs="宋体"/>
          <w:sz w:val="24"/>
          <w:szCs w:val="24"/>
        </w:rPr>
        <w:t>要求：</w:t>
      </w:r>
    </w:p>
    <w:p w14:paraId="0A03ED24">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提供有效的食品经营许可证</w:t>
      </w:r>
      <w:r>
        <w:rPr>
          <w:rFonts w:hint="eastAsia" w:ascii="宋体" w:hAnsi="宋体" w:cs="宋体"/>
          <w:sz w:val="24"/>
          <w:szCs w:val="24"/>
          <w:u w:val="single"/>
        </w:rPr>
        <w:t>原件彩色扫描</w:t>
      </w:r>
      <w:r>
        <w:rPr>
          <w:rFonts w:hint="eastAsia" w:ascii="宋体" w:hAnsi="宋体" w:cs="宋体"/>
          <w:sz w:val="24"/>
          <w:szCs w:val="24"/>
        </w:rPr>
        <w:t>件上传。</w:t>
      </w:r>
    </w:p>
    <w:p w14:paraId="4F5253BA">
      <w:pPr>
        <w:spacing w:line="360" w:lineRule="auto"/>
        <w:jc w:val="center"/>
        <w:rPr>
          <w:rFonts w:ascii="宋体"/>
          <w:sz w:val="30"/>
          <w:szCs w:val="30"/>
        </w:rPr>
      </w:pPr>
      <w:r>
        <w:rPr>
          <w:rFonts w:ascii="宋体"/>
          <w:sz w:val="30"/>
          <w:szCs w:val="30"/>
        </w:rPr>
        <w:br w:type="page"/>
      </w:r>
      <w:r>
        <w:rPr>
          <w:rFonts w:hint="eastAsia" w:ascii="宋体" w:cs="宋体"/>
          <w:sz w:val="30"/>
          <w:szCs w:val="30"/>
          <w:lang w:val="en-US" w:eastAsia="zh-CN"/>
        </w:rPr>
        <w:t>3</w:t>
      </w:r>
      <w:r>
        <w:rPr>
          <w:rFonts w:hint="eastAsia" w:ascii="宋体" w:hAnsi="宋体" w:cs="宋体"/>
          <w:sz w:val="30"/>
          <w:szCs w:val="30"/>
        </w:rPr>
        <w:t>、关于财务状况、缴纳税收和社会保障资金的承诺函</w:t>
      </w:r>
    </w:p>
    <w:p w14:paraId="03EDACB3">
      <w:pPr>
        <w:pStyle w:val="99"/>
        <w:spacing w:line="360" w:lineRule="auto"/>
        <w:jc w:val="center"/>
        <w:rPr>
          <w:rFonts w:ascii="宋体" w:hAnsi="宋体"/>
          <w:sz w:val="24"/>
          <w:szCs w:val="24"/>
          <w:u w:val="single"/>
        </w:rPr>
      </w:pPr>
    </w:p>
    <w:p w14:paraId="3B9C1E90">
      <w:pPr>
        <w:pStyle w:val="99"/>
        <w:spacing w:line="360" w:lineRule="auto"/>
        <w:rPr>
          <w:rFonts w:ascii="宋体" w:hAnsi="宋体"/>
          <w:sz w:val="24"/>
          <w:szCs w:val="24"/>
          <w:u w:val="single"/>
        </w:rPr>
      </w:pPr>
      <w:r>
        <w:rPr>
          <w:rFonts w:hint="eastAsia" w:ascii="宋体" w:hAnsi="宋体"/>
          <w:sz w:val="24"/>
          <w:szCs w:val="24"/>
          <w:u w:val="single"/>
        </w:rPr>
        <w:t>（代理机构名称）：</w:t>
      </w:r>
    </w:p>
    <w:p w14:paraId="6CDE0E72">
      <w:pPr>
        <w:pStyle w:val="323"/>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0425B659">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268D769E">
      <w:pPr>
        <w:pStyle w:val="323"/>
        <w:spacing w:after="120" w:line="360" w:lineRule="auto"/>
        <w:ind w:firstLine="480" w:firstLineChars="200"/>
        <w:rPr>
          <w:rFonts w:ascii="宋体"/>
          <w:sz w:val="24"/>
          <w:szCs w:val="24"/>
        </w:rPr>
      </w:pPr>
    </w:p>
    <w:p w14:paraId="4A7B7C87">
      <w:pPr>
        <w:pStyle w:val="323"/>
        <w:spacing w:after="120" w:line="360" w:lineRule="auto"/>
        <w:ind w:firstLine="480" w:firstLineChars="200"/>
        <w:rPr>
          <w:rFonts w:ascii="宋体"/>
          <w:sz w:val="24"/>
          <w:szCs w:val="24"/>
        </w:rPr>
      </w:pPr>
    </w:p>
    <w:p w14:paraId="011F771B">
      <w:pPr>
        <w:pStyle w:val="323"/>
        <w:spacing w:after="120" w:line="360" w:lineRule="auto"/>
        <w:ind w:firstLine="480" w:firstLineChars="200"/>
        <w:rPr>
          <w:rFonts w:ascii="宋体"/>
          <w:sz w:val="24"/>
          <w:szCs w:val="24"/>
        </w:rPr>
      </w:pPr>
    </w:p>
    <w:p w14:paraId="2FD59CDE">
      <w:pPr>
        <w:pStyle w:val="323"/>
        <w:spacing w:after="120" w:line="360" w:lineRule="auto"/>
        <w:ind w:firstLine="480" w:firstLineChars="200"/>
        <w:rPr>
          <w:rFonts w:ascii="宋体"/>
          <w:sz w:val="24"/>
          <w:szCs w:val="24"/>
        </w:rPr>
      </w:pPr>
    </w:p>
    <w:p w14:paraId="270CF9FC">
      <w:pPr>
        <w:pStyle w:val="323"/>
        <w:spacing w:after="120" w:line="360" w:lineRule="auto"/>
        <w:ind w:firstLine="480" w:firstLineChars="200"/>
        <w:rPr>
          <w:rFonts w:ascii="宋体"/>
          <w:sz w:val="24"/>
          <w:szCs w:val="24"/>
        </w:rPr>
      </w:pPr>
    </w:p>
    <w:p w14:paraId="63752CBB">
      <w:pPr>
        <w:pStyle w:val="323"/>
        <w:spacing w:after="120" w:line="360" w:lineRule="auto"/>
        <w:ind w:firstLine="480" w:firstLineChars="200"/>
        <w:rPr>
          <w:rFonts w:ascii="宋体"/>
          <w:sz w:val="24"/>
          <w:szCs w:val="24"/>
        </w:rPr>
      </w:pPr>
    </w:p>
    <w:p w14:paraId="1B2A04B7">
      <w:pPr>
        <w:pStyle w:val="28"/>
        <w:spacing w:line="360" w:lineRule="auto"/>
        <w:ind w:right="480" w:firstLine="2400" w:firstLineChars="1000"/>
        <w:rPr>
          <w:rFonts w:hAnsi="宋体" w:cs="Times New Roman"/>
          <w:sz w:val="24"/>
          <w:szCs w:val="24"/>
        </w:rPr>
      </w:pPr>
    </w:p>
    <w:p w14:paraId="4A37EDDF">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1C2FDFE">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3E2B6B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5E624E7">
      <w:pPr>
        <w:pStyle w:val="323"/>
        <w:spacing w:after="120" w:line="360" w:lineRule="auto"/>
        <w:ind w:firstLine="480" w:firstLineChars="200"/>
        <w:rPr>
          <w:rFonts w:ascii="宋体"/>
          <w:sz w:val="24"/>
          <w:szCs w:val="24"/>
        </w:rPr>
      </w:pPr>
    </w:p>
    <w:p w14:paraId="7578A810">
      <w:pPr>
        <w:spacing w:line="360" w:lineRule="auto"/>
        <w:jc w:val="center"/>
        <w:rPr>
          <w:rFonts w:ascii="宋体"/>
          <w:sz w:val="30"/>
          <w:szCs w:val="30"/>
        </w:rPr>
      </w:pPr>
      <w:r>
        <w:rPr>
          <w:rFonts w:ascii="宋体"/>
          <w:sz w:val="24"/>
          <w:szCs w:val="24"/>
        </w:rPr>
        <w:br w:type="page"/>
      </w:r>
      <w:r>
        <w:rPr>
          <w:rFonts w:hint="eastAsia" w:ascii="宋体" w:hAnsi="宋体" w:cs="宋体"/>
          <w:sz w:val="30"/>
          <w:szCs w:val="30"/>
          <w:lang w:val="en-US" w:eastAsia="zh-CN"/>
        </w:rPr>
        <w:t>4</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09FE7078">
      <w:pPr>
        <w:pStyle w:val="99"/>
        <w:spacing w:line="360" w:lineRule="auto"/>
        <w:rPr>
          <w:rFonts w:ascii="宋体" w:hAnsi="宋体"/>
          <w:sz w:val="24"/>
          <w:szCs w:val="24"/>
          <w:u w:val="single"/>
        </w:rPr>
      </w:pPr>
      <w:r>
        <w:rPr>
          <w:rFonts w:hint="eastAsia" w:ascii="宋体" w:hAnsi="宋体"/>
          <w:sz w:val="24"/>
          <w:szCs w:val="24"/>
          <w:u w:val="single"/>
        </w:rPr>
        <w:t>（代理机构名称）：</w:t>
      </w:r>
    </w:p>
    <w:p w14:paraId="50239475">
      <w:pPr>
        <w:pStyle w:val="99"/>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1A1DB3F7">
      <w:pPr>
        <w:pStyle w:val="99"/>
        <w:spacing w:line="360" w:lineRule="auto"/>
        <w:ind w:firstLine="542" w:firstLineChars="225"/>
        <w:rPr>
          <w:rFonts w:ascii="宋体" w:hAnsi="宋体"/>
          <w:b/>
          <w:sz w:val="24"/>
          <w:szCs w:val="24"/>
        </w:rPr>
      </w:pPr>
      <w:r>
        <w:rPr>
          <w:rFonts w:hint="eastAsia" w:ascii="宋体" w:hAnsi="宋体"/>
          <w:b/>
          <w:sz w:val="24"/>
          <w:szCs w:val="24"/>
        </w:rPr>
        <w:t>（一）企业基本情况</w:t>
      </w:r>
    </w:p>
    <w:p w14:paraId="48EB4938">
      <w:pPr>
        <w:pStyle w:val="166"/>
        <w:spacing w:line="520" w:lineRule="exact"/>
        <w:ind w:firstLine="420"/>
        <w:rPr>
          <w:rFonts w:hAnsi="宋体"/>
          <w:sz w:val="24"/>
        </w:rPr>
      </w:pPr>
      <w:r>
        <w:rPr>
          <w:rFonts w:hint="eastAsia" w:hAnsi="宋体"/>
          <w:sz w:val="24"/>
        </w:rPr>
        <w:t xml:space="preserve">1．企业名称：________________________________________________ </w:t>
      </w:r>
    </w:p>
    <w:p w14:paraId="3A3BCFE3">
      <w:pPr>
        <w:pStyle w:val="166"/>
        <w:spacing w:line="520" w:lineRule="exact"/>
        <w:ind w:firstLine="420"/>
        <w:rPr>
          <w:rFonts w:hAnsi="宋体"/>
          <w:b/>
          <w:bCs/>
          <w:sz w:val="24"/>
        </w:rPr>
      </w:pPr>
      <w:r>
        <w:rPr>
          <w:rFonts w:hint="eastAsia" w:hAnsi="宋体"/>
          <w:sz w:val="24"/>
        </w:rPr>
        <w:t>银行开户名称：________________________________________________</w:t>
      </w:r>
    </w:p>
    <w:p w14:paraId="08E86B10">
      <w:pPr>
        <w:pStyle w:val="166"/>
        <w:spacing w:line="520" w:lineRule="exact"/>
        <w:ind w:firstLine="420"/>
        <w:rPr>
          <w:rFonts w:hAnsi="宋体"/>
          <w:sz w:val="24"/>
        </w:rPr>
      </w:pPr>
      <w:r>
        <w:rPr>
          <w:rFonts w:hint="eastAsia" w:hAnsi="宋体"/>
          <w:sz w:val="24"/>
        </w:rPr>
        <w:t xml:space="preserve">    开户银行：_________________________________________________ </w:t>
      </w:r>
    </w:p>
    <w:p w14:paraId="4B56847C">
      <w:pPr>
        <w:pStyle w:val="166"/>
        <w:spacing w:line="520" w:lineRule="exact"/>
        <w:ind w:firstLine="420"/>
        <w:rPr>
          <w:rFonts w:hAnsi="宋体"/>
          <w:sz w:val="24"/>
        </w:rPr>
      </w:pPr>
      <w:r>
        <w:rPr>
          <w:rFonts w:hint="eastAsia" w:hAnsi="宋体"/>
          <w:sz w:val="24"/>
        </w:rPr>
        <w:t xml:space="preserve">    账    号：________________________________________________ </w:t>
      </w:r>
    </w:p>
    <w:p w14:paraId="27402CE4">
      <w:pPr>
        <w:pStyle w:val="166"/>
        <w:spacing w:line="520" w:lineRule="exact"/>
        <w:ind w:firstLine="420"/>
        <w:rPr>
          <w:rFonts w:hAnsi="宋体"/>
          <w:sz w:val="24"/>
        </w:rPr>
      </w:pPr>
      <w:r>
        <w:rPr>
          <w:rFonts w:hint="eastAsia" w:hAnsi="宋体"/>
          <w:sz w:val="24"/>
        </w:rPr>
        <w:t xml:space="preserve">企业详细地址：________________________________________________ </w:t>
      </w:r>
    </w:p>
    <w:p w14:paraId="0C8A6D64">
      <w:pPr>
        <w:pStyle w:val="166"/>
        <w:spacing w:line="520" w:lineRule="exact"/>
        <w:ind w:firstLine="420"/>
        <w:rPr>
          <w:rFonts w:hAnsi="宋体"/>
          <w:sz w:val="24"/>
        </w:rPr>
      </w:pPr>
      <w:r>
        <w:rPr>
          <w:rFonts w:hint="eastAsia" w:hAnsi="宋体"/>
          <w:sz w:val="24"/>
        </w:rPr>
        <w:t xml:space="preserve">    传    真： ________________________________________________</w:t>
      </w:r>
    </w:p>
    <w:p w14:paraId="6ACF8EAE">
      <w:pPr>
        <w:pStyle w:val="166"/>
        <w:spacing w:line="520" w:lineRule="exact"/>
        <w:ind w:firstLine="420"/>
        <w:rPr>
          <w:rFonts w:hAnsi="宋体"/>
          <w:sz w:val="24"/>
        </w:rPr>
      </w:pPr>
      <w:r>
        <w:rPr>
          <w:rFonts w:hint="eastAsia" w:hAnsi="宋体"/>
          <w:sz w:val="24"/>
        </w:rPr>
        <w:t xml:space="preserve">    电    话： ________________________________________________</w:t>
      </w:r>
    </w:p>
    <w:p w14:paraId="670AD922">
      <w:pPr>
        <w:pStyle w:val="166"/>
        <w:spacing w:line="520" w:lineRule="exact"/>
        <w:ind w:firstLine="420"/>
        <w:rPr>
          <w:rFonts w:hAnsi="宋体"/>
          <w:sz w:val="24"/>
        </w:rPr>
      </w:pPr>
      <w:r>
        <w:rPr>
          <w:rFonts w:hint="eastAsia" w:hAnsi="宋体"/>
          <w:sz w:val="24"/>
        </w:rPr>
        <w:t xml:space="preserve">2．负责人姓名：___________________________________________ </w:t>
      </w:r>
    </w:p>
    <w:p w14:paraId="27EF7506">
      <w:pPr>
        <w:pStyle w:val="166"/>
        <w:spacing w:line="520" w:lineRule="exact"/>
        <w:ind w:firstLine="420"/>
        <w:rPr>
          <w:rFonts w:hAnsi="宋体"/>
          <w:sz w:val="24"/>
        </w:rPr>
      </w:pPr>
      <w:r>
        <w:rPr>
          <w:rFonts w:hint="eastAsia" w:hAnsi="宋体"/>
          <w:sz w:val="24"/>
        </w:rPr>
        <w:t>3．项目联系人：姓名__________职务：______电话______手机______</w:t>
      </w:r>
    </w:p>
    <w:p w14:paraId="344E6372">
      <w:pPr>
        <w:pStyle w:val="166"/>
        <w:spacing w:line="520" w:lineRule="exact"/>
        <w:ind w:firstLine="420"/>
        <w:rPr>
          <w:rFonts w:hAnsi="宋体"/>
          <w:sz w:val="24"/>
        </w:rPr>
      </w:pPr>
      <w:r>
        <w:rPr>
          <w:rFonts w:hint="eastAsia" w:hAnsi="宋体"/>
          <w:sz w:val="24"/>
        </w:rPr>
        <w:t>4．注册地址：________________________________________________</w:t>
      </w:r>
    </w:p>
    <w:p w14:paraId="72474AB2">
      <w:pPr>
        <w:pStyle w:val="166"/>
        <w:spacing w:line="520" w:lineRule="exact"/>
        <w:ind w:firstLine="420"/>
        <w:rPr>
          <w:rFonts w:hAnsi="宋体"/>
          <w:sz w:val="24"/>
        </w:rPr>
      </w:pPr>
      <w:r>
        <w:rPr>
          <w:rFonts w:hint="eastAsia" w:hAnsi="宋体"/>
          <w:sz w:val="24"/>
        </w:rPr>
        <w:t xml:space="preserve">5．注册资金：________________________________________________ </w:t>
      </w:r>
    </w:p>
    <w:p w14:paraId="1AE37097">
      <w:pPr>
        <w:pStyle w:val="166"/>
        <w:spacing w:line="520" w:lineRule="exact"/>
        <w:ind w:firstLine="735"/>
        <w:rPr>
          <w:rFonts w:hAnsi="宋体"/>
          <w:sz w:val="24"/>
        </w:rPr>
      </w:pPr>
      <w:r>
        <w:rPr>
          <w:rFonts w:hint="eastAsia" w:hAnsi="宋体"/>
          <w:sz w:val="24"/>
        </w:rPr>
        <w:t>自有资金：________________________________________________</w:t>
      </w:r>
    </w:p>
    <w:p w14:paraId="2AA2E2C0">
      <w:pPr>
        <w:pStyle w:val="166"/>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4C8E3173">
      <w:pPr>
        <w:pStyle w:val="166"/>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35806EB9">
      <w:pPr>
        <w:pStyle w:val="166"/>
        <w:spacing w:line="520" w:lineRule="exact"/>
        <w:ind w:firstLine="420"/>
        <w:rPr>
          <w:rFonts w:hAnsi="宋体"/>
          <w:sz w:val="24"/>
        </w:rPr>
      </w:pPr>
      <w:r>
        <w:rPr>
          <w:rFonts w:hint="eastAsia" w:hAnsi="宋体"/>
          <w:sz w:val="24"/>
        </w:rPr>
        <w:t xml:space="preserve">7．主要经营地点：_______________________________________________ </w:t>
      </w:r>
    </w:p>
    <w:p w14:paraId="2335EDE3">
      <w:pPr>
        <w:pStyle w:val="166"/>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5D76D472">
      <w:pPr>
        <w:pStyle w:val="99"/>
        <w:spacing w:line="360" w:lineRule="auto"/>
        <w:ind w:firstLine="540" w:firstLineChars="225"/>
        <w:rPr>
          <w:rFonts w:ascii="宋体" w:hAnsi="宋体"/>
          <w:sz w:val="24"/>
          <w:szCs w:val="24"/>
        </w:rPr>
      </w:pPr>
    </w:p>
    <w:p w14:paraId="1A54C726">
      <w:pPr>
        <w:pStyle w:val="99"/>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16D3870A">
      <w:pPr>
        <w:pStyle w:val="99"/>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1C181E11">
      <w:pPr>
        <w:pStyle w:val="166"/>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663AF5F0">
      <w:pPr>
        <w:pStyle w:val="99"/>
        <w:spacing w:line="360" w:lineRule="auto"/>
        <w:ind w:firstLine="540" w:firstLineChars="225"/>
        <w:rPr>
          <w:rFonts w:ascii="宋体" w:hAnsi="宋体"/>
          <w:sz w:val="24"/>
          <w:szCs w:val="24"/>
          <w:u w:val="single"/>
        </w:rPr>
      </w:pPr>
    </w:p>
    <w:p w14:paraId="548D662A">
      <w:pPr>
        <w:pStyle w:val="99"/>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2CC7220">
      <w:pPr>
        <w:pStyle w:val="28"/>
        <w:spacing w:line="360" w:lineRule="auto"/>
        <w:ind w:right="480" w:firstLine="2400" w:firstLineChars="1000"/>
        <w:rPr>
          <w:rFonts w:hAnsi="宋体" w:cs="Times New Roman"/>
          <w:sz w:val="24"/>
          <w:szCs w:val="24"/>
        </w:rPr>
      </w:pPr>
    </w:p>
    <w:p w14:paraId="2C38C8B0">
      <w:pPr>
        <w:pStyle w:val="28"/>
        <w:spacing w:line="360" w:lineRule="auto"/>
        <w:ind w:right="480" w:firstLine="2400" w:firstLineChars="1000"/>
        <w:rPr>
          <w:rFonts w:hAnsi="宋体" w:cs="Times New Roman"/>
          <w:sz w:val="24"/>
          <w:szCs w:val="24"/>
        </w:rPr>
      </w:pPr>
    </w:p>
    <w:p w14:paraId="42E0ABDC">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A8796CD">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F1DC8E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C390660">
      <w:pPr>
        <w:spacing w:line="360" w:lineRule="auto"/>
        <w:jc w:val="center"/>
        <w:rPr>
          <w:rFonts w:ascii="宋体" w:hAnsi="宋体" w:cs="宋体"/>
          <w:sz w:val="30"/>
          <w:szCs w:val="30"/>
        </w:rPr>
      </w:pPr>
      <w:r>
        <w:rPr>
          <w:rFonts w:ascii="宋体"/>
          <w:sz w:val="30"/>
          <w:szCs w:val="30"/>
        </w:rPr>
        <w:br w:type="page"/>
      </w:r>
    </w:p>
    <w:p w14:paraId="4B3361F8">
      <w:pPr>
        <w:spacing w:line="360" w:lineRule="auto"/>
        <w:jc w:val="center"/>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、无重大违法记录声明书</w:t>
      </w:r>
    </w:p>
    <w:p w14:paraId="68FA1723">
      <w:pPr>
        <w:pStyle w:val="199"/>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3CCC98C2">
      <w:pPr>
        <w:pStyle w:val="136"/>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1EB18AA3">
      <w:pPr>
        <w:pStyle w:val="136"/>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348A94F0">
      <w:pPr>
        <w:pStyle w:val="135"/>
        <w:jc w:val="center"/>
        <w:rPr>
          <w:rFonts w:hAnsi="宋体"/>
          <w:sz w:val="24"/>
          <w:szCs w:val="24"/>
        </w:rPr>
      </w:pPr>
    </w:p>
    <w:p w14:paraId="7C937F14">
      <w:pPr>
        <w:pStyle w:val="135"/>
        <w:jc w:val="center"/>
        <w:rPr>
          <w:rFonts w:hAnsi="宋体"/>
          <w:sz w:val="24"/>
          <w:szCs w:val="24"/>
        </w:rPr>
      </w:pPr>
    </w:p>
    <w:p w14:paraId="78C207AD">
      <w:pPr>
        <w:pStyle w:val="135"/>
        <w:jc w:val="center"/>
        <w:rPr>
          <w:rFonts w:hAnsi="宋体"/>
          <w:sz w:val="24"/>
          <w:szCs w:val="24"/>
        </w:rPr>
      </w:pPr>
    </w:p>
    <w:p w14:paraId="1DE445D1">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79376DE">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6568651">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8C76970">
      <w:pPr>
        <w:spacing w:line="360" w:lineRule="auto"/>
        <w:jc w:val="center"/>
        <w:rPr>
          <w:rFonts w:hAnsi="宋体"/>
          <w:sz w:val="24"/>
          <w:szCs w:val="24"/>
        </w:rPr>
      </w:pPr>
      <w:r>
        <w:rPr>
          <w:rFonts w:hAnsi="宋体"/>
          <w:sz w:val="24"/>
          <w:szCs w:val="24"/>
        </w:rPr>
        <w:br w:type="page"/>
      </w:r>
    </w:p>
    <w:p w14:paraId="3C79631B">
      <w:pPr>
        <w:spacing w:line="360" w:lineRule="auto"/>
        <w:jc w:val="center"/>
        <w:rPr>
          <w:rFonts w:ascii="宋体" w:hAnsi="宋体"/>
          <w:b/>
          <w:sz w:val="30"/>
        </w:rPr>
      </w:pPr>
      <w:r>
        <w:rPr>
          <w:rFonts w:hint="eastAsia" w:ascii="宋体" w:hAnsi="宋体" w:cs="宋体"/>
          <w:b/>
          <w:bCs/>
          <w:sz w:val="30"/>
          <w:szCs w:val="30"/>
          <w:lang w:val="en-US" w:eastAsia="zh-CN"/>
        </w:rPr>
        <w:t>6</w:t>
      </w:r>
      <w:r>
        <w:rPr>
          <w:rFonts w:hint="eastAsia" w:ascii="宋体" w:hAnsi="宋体" w:cs="宋体"/>
          <w:b/>
          <w:bCs/>
          <w:sz w:val="30"/>
          <w:szCs w:val="30"/>
        </w:rPr>
        <w:t>、</w:t>
      </w:r>
      <w:r>
        <w:rPr>
          <w:rFonts w:hint="eastAsia" w:ascii="宋体" w:hAnsi="宋体"/>
          <w:b/>
          <w:sz w:val="30"/>
        </w:rPr>
        <w:t>中小企业、残疾人福利性单位、监狱企业声明函</w:t>
      </w:r>
    </w:p>
    <w:p w14:paraId="2443FE8F">
      <w:pPr>
        <w:spacing w:line="360" w:lineRule="auto"/>
        <w:jc w:val="center"/>
        <w:rPr>
          <w:rFonts w:ascii="宋体" w:hAnsi="宋体"/>
          <w:b/>
          <w:sz w:val="30"/>
        </w:rPr>
      </w:pPr>
    </w:p>
    <w:p w14:paraId="04BC61D9">
      <w:pPr>
        <w:spacing w:line="360" w:lineRule="auto"/>
        <w:jc w:val="center"/>
        <w:rPr>
          <w:rFonts w:hint="eastAsia" w:ascii="宋体" w:hAnsi="宋体"/>
          <w:b/>
          <w:sz w:val="30"/>
        </w:rPr>
      </w:pPr>
      <w:r>
        <w:rPr>
          <w:rFonts w:hint="eastAsia" w:ascii="宋体" w:hAnsi="宋体"/>
          <w:b/>
          <w:sz w:val="30"/>
        </w:rPr>
        <w:t>中小企业声明函(货物)</w:t>
      </w:r>
    </w:p>
    <w:p w14:paraId="1CB6EF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3730522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0D676F2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E03ECB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1F0DA46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3991B289">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052787C1">
      <w:pPr>
        <w:pStyle w:val="25"/>
        <w:ind w:left="1890" w:right="1470" w:hanging="420"/>
      </w:pPr>
    </w:p>
    <w:p w14:paraId="724AFA75">
      <w:pPr>
        <w:pStyle w:val="25"/>
        <w:ind w:left="1890" w:right="1470" w:hanging="420"/>
      </w:pPr>
    </w:p>
    <w:p w14:paraId="333AD665">
      <w:pPr>
        <w:pStyle w:val="25"/>
        <w:ind w:left="1890" w:right="1470" w:hanging="420"/>
      </w:pPr>
    </w:p>
    <w:p w14:paraId="4BD8CF1E">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C8136CB">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w:t>
      </w:r>
      <w:r>
        <w:rPr>
          <w:rFonts w:hAnsi="宋体"/>
          <w:sz w:val="24"/>
          <w:szCs w:val="24"/>
        </w:rPr>
        <w:t>_____________</w:t>
      </w:r>
    </w:p>
    <w:p w14:paraId="047DAC07">
      <w:pPr>
        <w:pStyle w:val="28"/>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357F2AE">
      <w:pPr>
        <w:pStyle w:val="25"/>
        <w:ind w:left="1890" w:right="1470" w:hanging="420"/>
      </w:pPr>
    </w:p>
    <w:p w14:paraId="760EE636">
      <w:pPr>
        <w:pStyle w:val="25"/>
        <w:ind w:left="1890" w:right="1470" w:hanging="420"/>
      </w:pPr>
    </w:p>
    <w:p w14:paraId="4045B06F">
      <w:pPr>
        <w:pStyle w:val="25"/>
        <w:ind w:left="1890" w:right="1470" w:hanging="420"/>
      </w:pPr>
    </w:p>
    <w:p w14:paraId="6C806CB5">
      <w:pPr>
        <w:pStyle w:val="294"/>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04C1109C">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14B92D9A">
      <w:pPr>
        <w:pStyle w:val="19"/>
        <w:ind w:firstLine="210"/>
      </w:pPr>
    </w:p>
    <w:p w14:paraId="4F93264C">
      <w:pPr>
        <w:pStyle w:val="275"/>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5282FABA">
      <w:pPr>
        <w:pStyle w:val="275"/>
        <w:spacing w:line="360" w:lineRule="auto"/>
        <w:ind w:firstLine="600"/>
        <w:rPr>
          <w:kern w:val="2"/>
          <w:sz w:val="28"/>
          <w:szCs w:val="28"/>
        </w:rPr>
      </w:pPr>
      <w:r>
        <w:rPr>
          <w:rFonts w:hint="eastAsia"/>
          <w:kern w:val="2"/>
          <w:sz w:val="28"/>
          <w:szCs w:val="28"/>
        </w:rPr>
        <w:t>本单位对上述声明的真实性负责。如有虚假，将依法承担相应责任。</w:t>
      </w:r>
    </w:p>
    <w:p w14:paraId="353E3440">
      <w:pPr>
        <w:pStyle w:val="275"/>
        <w:spacing w:line="360" w:lineRule="auto"/>
        <w:rPr>
          <w:rFonts w:ascii="仿宋_GB2312" w:eastAsia="仿宋_GB2312"/>
          <w:spacing w:val="6"/>
          <w:sz w:val="30"/>
          <w:szCs w:val="30"/>
        </w:rPr>
      </w:pPr>
    </w:p>
    <w:p w14:paraId="5C772640">
      <w:pPr>
        <w:spacing w:line="360" w:lineRule="auto"/>
        <w:jc w:val="center"/>
        <w:rPr>
          <w:rFonts w:ascii="仿宋_GB2312" w:eastAsia="仿宋_GB2312"/>
          <w:spacing w:val="6"/>
          <w:sz w:val="30"/>
          <w:szCs w:val="30"/>
        </w:rPr>
      </w:pPr>
    </w:p>
    <w:p w14:paraId="1ED80708">
      <w:pPr>
        <w:spacing w:line="360" w:lineRule="auto"/>
        <w:jc w:val="center"/>
        <w:rPr>
          <w:rFonts w:ascii="仿宋_GB2312" w:eastAsia="仿宋_GB2312"/>
          <w:spacing w:val="6"/>
          <w:sz w:val="30"/>
          <w:szCs w:val="30"/>
        </w:rPr>
      </w:pPr>
    </w:p>
    <w:p w14:paraId="52C7BF2A">
      <w:pPr>
        <w:spacing w:line="360" w:lineRule="auto"/>
        <w:jc w:val="center"/>
        <w:rPr>
          <w:rFonts w:ascii="仿宋_GB2312" w:eastAsia="仿宋_GB2312"/>
          <w:spacing w:val="6"/>
          <w:sz w:val="30"/>
          <w:szCs w:val="30"/>
        </w:rPr>
      </w:pPr>
    </w:p>
    <w:p w14:paraId="15E9C0B6">
      <w:pPr>
        <w:spacing w:line="360" w:lineRule="auto"/>
        <w:jc w:val="center"/>
        <w:rPr>
          <w:rFonts w:ascii="仿宋_GB2312" w:eastAsia="仿宋_GB2312"/>
          <w:spacing w:val="6"/>
          <w:sz w:val="30"/>
          <w:szCs w:val="30"/>
        </w:rPr>
      </w:pPr>
    </w:p>
    <w:p w14:paraId="619EE214">
      <w:pPr>
        <w:spacing w:line="360" w:lineRule="auto"/>
        <w:jc w:val="center"/>
        <w:rPr>
          <w:rFonts w:ascii="宋体" w:hAnsi="宋体"/>
          <w:b/>
          <w:sz w:val="30"/>
        </w:rPr>
      </w:pPr>
      <w:r>
        <w:rPr>
          <w:rFonts w:hint="eastAsia" w:ascii="宋体" w:hAnsi="宋体"/>
          <w:b/>
          <w:sz w:val="30"/>
        </w:rPr>
        <w:t>监狱企业证明</w:t>
      </w:r>
    </w:p>
    <w:p w14:paraId="4E1F50C6">
      <w:pPr>
        <w:pStyle w:val="2"/>
        <w:spacing w:line="360" w:lineRule="auto"/>
        <w:ind w:firstLine="0"/>
        <w:jc w:val="center"/>
        <w:rPr>
          <w:rFonts w:ascii="仿宋_GB2312" w:eastAsia="仿宋_GB2312"/>
          <w:sz w:val="24"/>
          <w:szCs w:val="24"/>
        </w:rPr>
      </w:pPr>
    </w:p>
    <w:p w14:paraId="569E5890">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732AF060">
      <w:pPr>
        <w:spacing w:line="360" w:lineRule="auto"/>
        <w:jc w:val="center"/>
        <w:rPr>
          <w:rFonts w:hint="eastAsia" w:ascii="宋体" w:hAnsi="宋体"/>
          <w:sz w:val="28"/>
          <w:szCs w:val="28"/>
        </w:rPr>
      </w:pPr>
    </w:p>
    <w:p w14:paraId="6A283E6F">
      <w:pPr>
        <w:spacing w:line="360" w:lineRule="auto"/>
        <w:jc w:val="center"/>
        <w:rPr>
          <w:rFonts w:hint="eastAsia" w:ascii="宋体" w:hAnsi="宋体"/>
          <w:sz w:val="28"/>
          <w:szCs w:val="28"/>
        </w:rPr>
      </w:pPr>
    </w:p>
    <w:p w14:paraId="4D2CFC8C">
      <w:pPr>
        <w:spacing w:line="360" w:lineRule="auto"/>
        <w:jc w:val="both"/>
        <w:rPr>
          <w:rFonts w:hint="eastAsia" w:ascii="宋体" w:hAnsi="宋体" w:cs="宋体"/>
          <w:sz w:val="30"/>
          <w:szCs w:val="30"/>
        </w:rPr>
      </w:pPr>
    </w:p>
    <w:p w14:paraId="2B7F966A">
      <w:pPr>
        <w:spacing w:line="360" w:lineRule="auto"/>
        <w:jc w:val="center"/>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授权委托书</w:t>
      </w:r>
    </w:p>
    <w:p w14:paraId="5B78B983">
      <w:pPr>
        <w:pStyle w:val="199"/>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48F4D507">
      <w:pPr>
        <w:pStyle w:val="199"/>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5DCA804B">
      <w:pPr>
        <w:pStyle w:val="199"/>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58FABEFF">
      <w:pPr>
        <w:pStyle w:val="199"/>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0301CC17">
      <w:pPr>
        <w:pStyle w:val="199"/>
        <w:spacing w:line="440" w:lineRule="exact"/>
        <w:ind w:firstLine="480"/>
        <w:rPr>
          <w:rFonts w:ascii="宋体"/>
          <w:sz w:val="24"/>
          <w:szCs w:val="24"/>
        </w:rPr>
      </w:pPr>
      <w:r>
        <w:rPr>
          <w:rFonts w:hint="eastAsia" w:ascii="宋体" w:hAnsi="宋体" w:cs="宋体"/>
          <w:sz w:val="24"/>
          <w:szCs w:val="24"/>
        </w:rPr>
        <w:t>被委托人无转委托权，特此声明。</w:t>
      </w:r>
    </w:p>
    <w:p w14:paraId="7A07AFF0">
      <w:pPr>
        <w:pStyle w:val="199"/>
        <w:spacing w:line="440" w:lineRule="exact"/>
        <w:ind w:firstLine="480"/>
        <w:rPr>
          <w:rFonts w:ascii="宋体"/>
          <w:sz w:val="24"/>
          <w:szCs w:val="24"/>
        </w:rPr>
      </w:pPr>
    </w:p>
    <w:p w14:paraId="41A2CDAC">
      <w:pPr>
        <w:pStyle w:val="199"/>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5A08A307">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07CAD243">
      <w:pPr>
        <w:pStyle w:val="199"/>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201ABF23">
      <w:pPr>
        <w:pStyle w:val="199"/>
        <w:spacing w:line="440" w:lineRule="exact"/>
        <w:rPr>
          <w:rFonts w:ascii="宋体"/>
          <w:sz w:val="24"/>
          <w:szCs w:val="24"/>
        </w:rPr>
      </w:pPr>
      <w:r>
        <w:rPr>
          <w:rFonts w:ascii="宋体" w:hAnsi="宋体" w:cs="宋体"/>
          <w:sz w:val="24"/>
          <w:szCs w:val="24"/>
        </w:rPr>
        <w:t>_____________________________________________________________________</w:t>
      </w:r>
    </w:p>
    <w:p w14:paraId="4CBA39E9">
      <w:pPr>
        <w:pStyle w:val="199"/>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0D27A138">
      <w:pPr>
        <w:pStyle w:val="199"/>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4DB54F95">
      <w:pPr>
        <w:pStyle w:val="199"/>
        <w:spacing w:line="360" w:lineRule="auto"/>
        <w:ind w:firstLine="420"/>
        <w:rPr>
          <w:rFonts w:ascii="宋体"/>
          <w:b/>
          <w:bCs/>
          <w:sz w:val="24"/>
          <w:szCs w:val="24"/>
        </w:rPr>
      </w:pPr>
    </w:p>
    <w:p w14:paraId="33F2F9CD">
      <w:pPr>
        <w:pStyle w:val="199"/>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70DC5872">
      <w:pPr>
        <w:pStyle w:val="199"/>
        <w:spacing w:line="400" w:lineRule="exact"/>
        <w:ind w:firstLine="900" w:firstLineChars="375"/>
        <w:rPr>
          <w:rFonts w:ascii="宋体" w:hAnsi="宋体"/>
          <w:sz w:val="24"/>
        </w:rPr>
      </w:pPr>
      <w:r>
        <w:rPr>
          <w:rFonts w:hint="eastAsia" w:ascii="宋体" w:hAnsi="宋体"/>
          <w:sz w:val="24"/>
        </w:rPr>
        <w:t>2、委托人为上述条款中的负责人。</w:t>
      </w:r>
    </w:p>
    <w:p w14:paraId="5163D6A2">
      <w:pPr>
        <w:pStyle w:val="199"/>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40C33441">
      <w:pPr>
        <w:pStyle w:val="198"/>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58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9E8EC0">
            <w:pPr>
              <w:pStyle w:val="198"/>
              <w:spacing w:line="440" w:lineRule="exact"/>
              <w:rPr>
                <w:rFonts w:hAnsi="宋体"/>
                <w:sz w:val="24"/>
                <w:szCs w:val="24"/>
              </w:rPr>
            </w:pPr>
            <w:r>
              <w:rPr>
                <w:rFonts w:hint="eastAsia" w:hAnsi="宋体" w:cs="宋体"/>
                <w:sz w:val="24"/>
                <w:szCs w:val="24"/>
              </w:rPr>
              <w:t>正面：反面：</w:t>
            </w:r>
          </w:p>
          <w:p w14:paraId="0943CBB3">
            <w:pPr>
              <w:pStyle w:val="198"/>
              <w:spacing w:line="440" w:lineRule="exact"/>
              <w:rPr>
                <w:rFonts w:hAnsi="宋体"/>
                <w:sz w:val="24"/>
                <w:szCs w:val="24"/>
              </w:rPr>
            </w:pPr>
          </w:p>
        </w:tc>
      </w:tr>
    </w:tbl>
    <w:p w14:paraId="3369C6ED">
      <w:pPr>
        <w:pStyle w:val="198"/>
        <w:spacing w:line="440" w:lineRule="exact"/>
        <w:rPr>
          <w:rFonts w:hAnsi="宋体"/>
          <w:sz w:val="24"/>
          <w:szCs w:val="24"/>
        </w:rPr>
      </w:pPr>
      <w:r>
        <w:rPr>
          <w:rFonts w:hint="eastAsia" w:hAnsi="宋体"/>
          <w:sz w:val="24"/>
          <w:szCs w:val="24"/>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60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A2C5D1">
            <w:pPr>
              <w:pStyle w:val="198"/>
              <w:spacing w:line="440" w:lineRule="exact"/>
              <w:rPr>
                <w:rFonts w:hAnsi="宋体"/>
                <w:sz w:val="24"/>
                <w:szCs w:val="24"/>
              </w:rPr>
            </w:pPr>
            <w:r>
              <w:rPr>
                <w:rFonts w:hint="eastAsia" w:hAnsi="宋体" w:cs="宋体"/>
                <w:sz w:val="24"/>
                <w:szCs w:val="24"/>
              </w:rPr>
              <w:t>正面：反面：</w:t>
            </w:r>
          </w:p>
          <w:p w14:paraId="6C652DC9">
            <w:pPr>
              <w:pStyle w:val="198"/>
              <w:spacing w:line="440" w:lineRule="exact"/>
              <w:rPr>
                <w:rFonts w:hAnsi="宋体"/>
                <w:sz w:val="24"/>
                <w:szCs w:val="24"/>
              </w:rPr>
            </w:pPr>
          </w:p>
        </w:tc>
      </w:tr>
    </w:tbl>
    <w:p w14:paraId="3A744D21">
      <w:pPr>
        <w:pStyle w:val="198"/>
        <w:spacing w:line="360" w:lineRule="auto"/>
        <w:ind w:firstLine="4480" w:firstLineChars="1600"/>
        <w:rPr>
          <w:rFonts w:hAnsi="宋体"/>
          <w:spacing w:val="20"/>
          <w:sz w:val="24"/>
          <w:szCs w:val="24"/>
        </w:rPr>
      </w:pPr>
    </w:p>
    <w:p w14:paraId="7C2FE7FE">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911D0D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3B6C7B9">
      <w:pPr>
        <w:pStyle w:val="28"/>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1D89825">
      <w:pPr>
        <w:pStyle w:val="28"/>
        <w:spacing w:line="360" w:lineRule="auto"/>
        <w:ind w:firstLine="2520" w:firstLineChars="1050"/>
        <w:rPr>
          <w:rFonts w:hint="eastAsia" w:hAnsi="宋体"/>
          <w:sz w:val="24"/>
          <w:szCs w:val="24"/>
        </w:rPr>
      </w:pPr>
    </w:p>
    <w:p w14:paraId="38A97759">
      <w:pPr>
        <w:pStyle w:val="28"/>
        <w:spacing w:line="360" w:lineRule="auto"/>
        <w:ind w:firstLine="2520" w:firstLineChars="1050"/>
        <w:rPr>
          <w:rFonts w:hint="eastAsia" w:hAnsi="宋体"/>
          <w:sz w:val="24"/>
          <w:szCs w:val="24"/>
        </w:rPr>
      </w:pPr>
    </w:p>
    <w:p w14:paraId="3F9D38DB">
      <w:pPr>
        <w:pStyle w:val="28"/>
        <w:spacing w:line="360" w:lineRule="auto"/>
        <w:ind w:firstLine="2520" w:firstLineChars="1050"/>
        <w:rPr>
          <w:rFonts w:hint="eastAsia" w:hAnsi="宋体"/>
          <w:sz w:val="24"/>
          <w:szCs w:val="24"/>
        </w:rPr>
      </w:pPr>
    </w:p>
    <w:p w14:paraId="4FFE9A30">
      <w:pPr>
        <w:pStyle w:val="28"/>
        <w:spacing w:line="360" w:lineRule="auto"/>
        <w:ind w:firstLine="3150" w:firstLineChars="1050"/>
        <w:rPr>
          <w:highlight w:val="none"/>
        </w:rPr>
      </w:pPr>
      <w:r>
        <w:rPr>
          <w:rFonts w:hint="eastAsia" w:hAnsi="宋体"/>
          <w:bCs/>
          <w:sz w:val="30"/>
          <w:szCs w:val="30"/>
          <w:highlight w:val="none"/>
          <w:lang w:val="en-US" w:eastAsia="zh-CN"/>
        </w:rPr>
        <w:t>8</w:t>
      </w:r>
      <w:r>
        <w:rPr>
          <w:rFonts w:hint="eastAsia" w:hAnsi="宋体"/>
          <w:bCs/>
          <w:sz w:val="30"/>
          <w:szCs w:val="30"/>
          <w:highlight w:val="none"/>
        </w:rPr>
        <w:t>、联合体协议</w:t>
      </w:r>
    </w:p>
    <w:p w14:paraId="5AAC59F8">
      <w:pPr>
        <w:pStyle w:val="28"/>
        <w:spacing w:line="400" w:lineRule="exact"/>
        <w:ind w:firstLine="480" w:firstLineChars="200"/>
        <w:rPr>
          <w:rFonts w:hAnsi="宋体"/>
          <w:sz w:val="24"/>
          <w:szCs w:val="24"/>
          <w:highlight w:val="none"/>
        </w:rPr>
      </w:pPr>
      <w:r>
        <w:rPr>
          <w:rFonts w:hint="eastAsia" w:hAnsi="宋体"/>
          <w:sz w:val="24"/>
          <w:szCs w:val="24"/>
          <w:highlight w:val="none"/>
        </w:rPr>
        <w:t>甲方：</w:t>
      </w:r>
    </w:p>
    <w:p w14:paraId="36D4B49C">
      <w:pPr>
        <w:pStyle w:val="28"/>
        <w:spacing w:line="400" w:lineRule="exact"/>
        <w:ind w:firstLine="480" w:firstLineChars="200"/>
        <w:rPr>
          <w:rFonts w:hAnsi="宋体"/>
          <w:sz w:val="24"/>
          <w:szCs w:val="24"/>
          <w:highlight w:val="none"/>
        </w:rPr>
      </w:pPr>
      <w:r>
        <w:rPr>
          <w:rFonts w:hint="eastAsia" w:hAnsi="宋体"/>
          <w:sz w:val="24"/>
          <w:szCs w:val="24"/>
          <w:highlight w:val="none"/>
        </w:rPr>
        <w:t>乙方：</w:t>
      </w:r>
    </w:p>
    <w:p w14:paraId="0DF3C43A">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24E699F1">
      <w:pPr>
        <w:pStyle w:val="28"/>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110E4863">
      <w:pPr>
        <w:pStyle w:val="28"/>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4A75B23E">
      <w:pPr>
        <w:pStyle w:val="28"/>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547C0813">
      <w:pPr>
        <w:pStyle w:val="28"/>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7EBAC9C0">
      <w:pPr>
        <w:pStyle w:val="28"/>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321BA193">
      <w:pPr>
        <w:pStyle w:val="28"/>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38697D56">
      <w:pPr>
        <w:pStyle w:val="28"/>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2FA5180D">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134DAD8F">
      <w:pPr>
        <w:pStyle w:val="28"/>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277741B5">
      <w:pPr>
        <w:pStyle w:val="28"/>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7B3E3B1A">
      <w:pPr>
        <w:pStyle w:val="28"/>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60BEF7B8">
      <w:pPr>
        <w:pStyle w:val="28"/>
        <w:spacing w:line="400" w:lineRule="exact"/>
        <w:ind w:firstLine="480" w:firstLineChars="200"/>
        <w:rPr>
          <w:rFonts w:hAnsi="宋体"/>
          <w:sz w:val="24"/>
          <w:szCs w:val="24"/>
          <w:highlight w:val="none"/>
        </w:rPr>
      </w:pPr>
    </w:p>
    <w:tbl>
      <w:tblPr>
        <w:tblStyle w:val="49"/>
        <w:tblW w:w="0" w:type="auto"/>
        <w:jc w:val="center"/>
        <w:tblLayout w:type="fixed"/>
        <w:tblCellMar>
          <w:top w:w="0" w:type="dxa"/>
          <w:left w:w="108" w:type="dxa"/>
          <w:bottom w:w="0" w:type="dxa"/>
          <w:right w:w="108" w:type="dxa"/>
        </w:tblCellMar>
      </w:tblPr>
      <w:tblGrid>
        <w:gridCol w:w="4264"/>
        <w:gridCol w:w="4264"/>
      </w:tblGrid>
      <w:tr w14:paraId="409A62FD">
        <w:tblPrEx>
          <w:tblCellMar>
            <w:top w:w="0" w:type="dxa"/>
            <w:left w:w="108" w:type="dxa"/>
            <w:bottom w:w="0" w:type="dxa"/>
            <w:right w:w="108" w:type="dxa"/>
          </w:tblCellMar>
        </w:tblPrEx>
        <w:trPr>
          <w:jc w:val="center"/>
        </w:trPr>
        <w:tc>
          <w:tcPr>
            <w:tcW w:w="4264" w:type="dxa"/>
          </w:tcPr>
          <w:p w14:paraId="25B61D7A">
            <w:pPr>
              <w:pStyle w:val="28"/>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7EF99A65">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6B4BD6FE">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111C606F">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6D5FAA69">
            <w:pPr>
              <w:pStyle w:val="28"/>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3215C55A">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40F5CFBF">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69691F2D">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0DBCCD90">
      <w:pPr>
        <w:pStyle w:val="28"/>
        <w:spacing w:line="400" w:lineRule="exact"/>
        <w:ind w:firstLine="482" w:firstLineChars="200"/>
        <w:rPr>
          <w:rFonts w:hAnsi="宋体"/>
          <w:b/>
          <w:sz w:val="24"/>
          <w:szCs w:val="24"/>
          <w:highlight w:val="none"/>
        </w:rPr>
      </w:pPr>
    </w:p>
    <w:p w14:paraId="2002F95C">
      <w:pPr>
        <w:pStyle w:val="28"/>
        <w:spacing w:line="360" w:lineRule="auto"/>
        <w:rPr>
          <w:rFonts w:hAnsi="宋体"/>
          <w:sz w:val="24"/>
          <w:szCs w:val="24"/>
          <w:highlight w:val="none"/>
        </w:rPr>
      </w:pPr>
      <w:r>
        <w:rPr>
          <w:rFonts w:hint="eastAsia" w:hAnsi="宋体"/>
          <w:b/>
          <w:sz w:val="24"/>
          <w:szCs w:val="24"/>
          <w:highlight w:val="none"/>
        </w:rPr>
        <w:sym w:font="Wingdings 3" w:char="F070"/>
      </w:r>
      <w:r>
        <w:rPr>
          <w:rFonts w:hint="eastAsia" w:hAnsi="宋体"/>
          <w:b/>
          <w:sz w:val="24"/>
          <w:szCs w:val="24"/>
          <w:highlight w:val="none"/>
        </w:rPr>
        <w:t>注：</w:t>
      </w:r>
      <w:r>
        <w:rPr>
          <w:rFonts w:hint="eastAsia" w:hAnsi="宋体"/>
          <w:sz w:val="24"/>
          <w:szCs w:val="24"/>
          <w:highlight w:val="none"/>
        </w:rPr>
        <w:t>1、若是联合体参与响应的，须提供本协议；</w:t>
      </w:r>
    </w:p>
    <w:p w14:paraId="64B1F4C5">
      <w:pPr>
        <w:pStyle w:val="28"/>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6CAE9B0B">
      <w:pPr>
        <w:pStyle w:val="5"/>
        <w:ind w:firstLine="3120" w:firstLineChars="1040"/>
        <w:rPr>
          <w:rFonts w:ascii="宋体" w:hAnsi="宋体" w:eastAsia="宋体" w:cs="Times New Roman"/>
          <w:b w:val="0"/>
          <w:bCs w:val="0"/>
        </w:rPr>
      </w:pPr>
      <w:bookmarkStart w:id="110" w:name="_Toc43498238"/>
      <w:r>
        <w:rPr>
          <w:rFonts w:hint="eastAsia" w:ascii="宋体" w:hAnsi="宋体" w:eastAsia="宋体" w:cs="宋体"/>
          <w:b w:val="0"/>
          <w:bCs w:val="0"/>
        </w:rPr>
        <w:t>二  商务技术文件</w:t>
      </w:r>
      <w:bookmarkEnd w:id="110"/>
    </w:p>
    <w:p w14:paraId="4D66A810">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bookmarkEnd w:id="95"/>
    <w:bookmarkEnd w:id="96"/>
    <w:bookmarkEnd w:id="97"/>
    <w:bookmarkEnd w:id="98"/>
    <w:p w14:paraId="491D8196">
      <w:pPr>
        <w:spacing w:line="360" w:lineRule="auto"/>
        <w:jc w:val="left"/>
        <w:rPr>
          <w:rFonts w:ascii="宋体"/>
          <w:sz w:val="30"/>
          <w:szCs w:val="30"/>
        </w:rPr>
      </w:pPr>
      <w:bookmarkStart w:id="111" w:name="_Toc494555875"/>
      <w:bookmarkStart w:id="112" w:name="_Toc493956059"/>
      <w:bookmarkStart w:id="113" w:name="_Toc493956060"/>
      <w:bookmarkStart w:id="114" w:name="_Toc494555876"/>
      <w:bookmarkStart w:id="115" w:name="_Toc494555879"/>
      <w:bookmarkStart w:id="116" w:name="_Toc494555877"/>
      <w:bookmarkStart w:id="117" w:name="_Toc493956064"/>
      <w:bookmarkStart w:id="118" w:name="_Toc493956062"/>
      <w:bookmarkStart w:id="119" w:name="_Toc493956065"/>
      <w:bookmarkStart w:id="120" w:name="_Toc494555880"/>
      <w:bookmarkStart w:id="121" w:name="_Toc69635465"/>
      <w:r>
        <w:rPr>
          <w:rFonts w:ascii="宋体" w:hAnsi="宋体" w:cs="宋体"/>
          <w:sz w:val="30"/>
          <w:szCs w:val="30"/>
        </w:rPr>
        <w:t>1</w:t>
      </w:r>
      <w:r>
        <w:rPr>
          <w:rFonts w:hint="eastAsia" w:ascii="宋体" w:hAnsi="宋体" w:cs="宋体"/>
          <w:sz w:val="30"/>
          <w:szCs w:val="30"/>
        </w:rPr>
        <w:t>、投标声明书</w:t>
      </w:r>
      <w:bookmarkEnd w:id="111"/>
      <w:bookmarkEnd w:id="112"/>
    </w:p>
    <w:p w14:paraId="62B00FCA">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13"/>
      <w:bookmarkEnd w:id="114"/>
    </w:p>
    <w:p w14:paraId="394C2671">
      <w:pPr>
        <w:spacing w:line="360" w:lineRule="auto"/>
        <w:jc w:val="left"/>
        <w:rPr>
          <w:rFonts w:ascii="宋体" w:hAnsi="宋体" w:cs="宋体"/>
          <w:sz w:val="30"/>
          <w:szCs w:val="30"/>
        </w:rPr>
      </w:pPr>
      <w:r>
        <w:rPr>
          <w:rFonts w:hint="eastAsia" w:ascii="宋体" w:hAnsi="宋体" w:cs="宋体"/>
          <w:sz w:val="30"/>
          <w:szCs w:val="30"/>
        </w:rPr>
        <w:t>3、参数规格偏离表</w:t>
      </w:r>
    </w:p>
    <w:p w14:paraId="5387202C">
      <w:pPr>
        <w:spacing w:line="360" w:lineRule="auto"/>
        <w:jc w:val="left"/>
        <w:rPr>
          <w:rFonts w:hint="eastAsia" w:ascii="宋体" w:hAnsi="宋体" w:cs="宋体"/>
          <w:b/>
          <w:sz w:val="24"/>
          <w:lang w:val="en-US" w:eastAsia="zh-CN"/>
        </w:rPr>
      </w:pPr>
      <w:r>
        <w:rPr>
          <w:rFonts w:hint="eastAsia" w:ascii="宋体" w:hAnsi="宋体" w:cs="宋体"/>
          <w:sz w:val="30"/>
          <w:szCs w:val="30"/>
        </w:rPr>
        <w:t>4、</w:t>
      </w:r>
      <w:bookmarkEnd w:id="115"/>
      <w:bookmarkEnd w:id="116"/>
      <w:bookmarkEnd w:id="117"/>
      <w:bookmarkEnd w:id="118"/>
      <w:r>
        <w:rPr>
          <w:rFonts w:hint="eastAsia" w:ascii="宋体" w:hAnsi="宋体" w:cs="宋体"/>
          <w:sz w:val="30"/>
          <w:szCs w:val="30"/>
          <w:lang w:val="en-US" w:eastAsia="zh-CN"/>
        </w:rPr>
        <w:t>投标人</w:t>
      </w:r>
      <w:r>
        <w:rPr>
          <w:rFonts w:hint="eastAsia" w:ascii="宋体" w:hAnsi="宋体" w:cs="宋体"/>
          <w:sz w:val="30"/>
          <w:szCs w:val="30"/>
          <w:lang w:val="zh-CN"/>
        </w:rPr>
        <w:t>类似项目业绩</w:t>
      </w:r>
    </w:p>
    <w:p w14:paraId="068DD81C">
      <w:pPr>
        <w:spacing w:line="360" w:lineRule="auto"/>
        <w:jc w:val="left"/>
        <w:rPr>
          <w:rFonts w:hint="eastAsia" w:ascii="宋体" w:hAnsi="宋体" w:cs="宋体"/>
          <w:sz w:val="30"/>
          <w:szCs w:val="30"/>
          <w:lang w:val="zh-CN"/>
        </w:rPr>
      </w:pPr>
      <w:r>
        <w:rPr>
          <w:rFonts w:hint="eastAsia" w:ascii="宋体" w:hAnsi="宋体" w:cs="宋体"/>
          <w:sz w:val="30"/>
          <w:szCs w:val="30"/>
          <w:lang w:val="zh-CN"/>
        </w:rPr>
        <w:t>5、投标人</w:t>
      </w:r>
      <w:r>
        <w:rPr>
          <w:rFonts w:hint="eastAsia" w:ascii="宋体" w:hAnsi="宋体" w:cs="宋体"/>
          <w:sz w:val="30"/>
          <w:szCs w:val="30"/>
          <w:lang w:val="en-US" w:eastAsia="zh-CN"/>
        </w:rPr>
        <w:t>资信</w:t>
      </w:r>
    </w:p>
    <w:bookmarkEnd w:id="119"/>
    <w:bookmarkEnd w:id="120"/>
    <w:p w14:paraId="67E3BE17">
      <w:pPr>
        <w:spacing w:line="360" w:lineRule="auto"/>
        <w:jc w:val="left"/>
        <w:rPr>
          <w:rFonts w:ascii="宋体"/>
          <w:sz w:val="30"/>
          <w:szCs w:val="30"/>
        </w:rPr>
      </w:pP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en-US" w:eastAsia="zh-CN"/>
        </w:rPr>
        <w:t>投标货物生产厂家资信及荣誉情况</w:t>
      </w:r>
    </w:p>
    <w:p w14:paraId="2EF81199">
      <w:pPr>
        <w:spacing w:line="360" w:lineRule="auto"/>
        <w:jc w:val="left"/>
        <w:rPr>
          <w:rFonts w:ascii="宋体" w:cs="宋体"/>
          <w:sz w:val="30"/>
          <w:szCs w:val="30"/>
        </w:rPr>
      </w:pP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en-US" w:eastAsia="zh-CN"/>
        </w:rPr>
        <w:t>投标人供货服务满意度评价</w:t>
      </w:r>
    </w:p>
    <w:p w14:paraId="3CF0276D">
      <w:pPr>
        <w:spacing w:line="360" w:lineRule="auto"/>
        <w:jc w:val="left"/>
        <w:rPr>
          <w:rFonts w:ascii="宋体" w:cs="宋体"/>
          <w:sz w:val="30"/>
          <w:szCs w:val="30"/>
        </w:rPr>
      </w:pP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en-US" w:eastAsia="zh-CN"/>
        </w:rPr>
        <w:t>项目的实施方案和配送方案</w:t>
      </w:r>
    </w:p>
    <w:p w14:paraId="1878A724">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、服务措施及承诺</w:t>
      </w:r>
    </w:p>
    <w:p w14:paraId="7564BAB2">
      <w:pPr>
        <w:spacing w:line="360" w:lineRule="auto"/>
        <w:jc w:val="left"/>
        <w:rPr>
          <w:rFonts w:hint="eastAsia" w:ascii="宋体" w:hAnsi="宋体" w:cs="宋体"/>
          <w:sz w:val="30"/>
          <w:szCs w:val="30"/>
        </w:rPr>
      </w:pP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en-US" w:eastAsia="zh-CN"/>
        </w:rPr>
        <w:t>配送工具配备情况</w:t>
      </w:r>
    </w:p>
    <w:p w14:paraId="7B1CAC5E">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11、配送人员配备情况</w:t>
      </w:r>
    </w:p>
    <w:p w14:paraId="33440F7E">
      <w:pPr>
        <w:spacing w:line="360" w:lineRule="auto"/>
        <w:jc w:val="left"/>
        <w:rPr>
          <w:rFonts w:ascii="宋体"/>
          <w:b/>
          <w:bCs/>
          <w:sz w:val="30"/>
          <w:szCs w:val="30"/>
          <w:highlight w:val="none"/>
        </w:rPr>
      </w:pPr>
      <w:r>
        <w:rPr>
          <w:rFonts w:hint="eastAsia" w:ascii="宋体" w:hAnsi="宋体" w:cs="宋体"/>
          <w:b/>
          <w:bCs/>
          <w:sz w:val="30"/>
          <w:szCs w:val="30"/>
          <w:highlight w:val="none"/>
          <w:lang w:val="en-US" w:eastAsia="zh-CN"/>
        </w:rPr>
        <w:t>12、</w:t>
      </w:r>
      <w:r>
        <w:rPr>
          <w:rFonts w:hint="eastAsia" w:ascii="宋体" w:hAnsi="宋体" w:cs="宋体"/>
          <w:b/>
          <w:bCs/>
          <w:sz w:val="30"/>
          <w:szCs w:val="30"/>
          <w:highlight w:val="none"/>
        </w:rPr>
        <w:t>投标人认为需要提供的其他资料或商务技术评分办法要求提供的资料</w:t>
      </w:r>
    </w:p>
    <w:p w14:paraId="74430EEA">
      <w:pPr>
        <w:widowControl/>
        <w:jc w:val="left"/>
        <w:rPr>
          <w:rFonts w:ascii="宋体"/>
          <w:b/>
          <w:bCs/>
          <w:sz w:val="30"/>
          <w:szCs w:val="30"/>
        </w:rPr>
      </w:pPr>
      <w:r>
        <w:rPr>
          <w:rFonts w:ascii="宋体"/>
          <w:b/>
          <w:bCs/>
          <w:sz w:val="30"/>
          <w:szCs w:val="30"/>
        </w:rPr>
        <w:br w:type="page"/>
      </w:r>
    </w:p>
    <w:p w14:paraId="4129A5AA">
      <w:pPr>
        <w:widowControl/>
        <w:jc w:val="center"/>
        <w:rPr>
          <w:rFonts w:ascii="宋体"/>
          <w:sz w:val="32"/>
          <w:szCs w:val="32"/>
        </w:rPr>
      </w:pPr>
      <w:bookmarkStart w:id="122" w:name="_Toc43498239"/>
      <w:r>
        <w:rPr>
          <w:rFonts w:hint="eastAsia" w:ascii="宋体" w:hAnsi="宋体" w:cs="宋体"/>
          <w:b/>
          <w:bCs/>
          <w:sz w:val="30"/>
          <w:szCs w:val="30"/>
        </w:rPr>
        <w:t>1、投标声明书</w:t>
      </w:r>
    </w:p>
    <w:p w14:paraId="788836BF">
      <w:pPr>
        <w:pStyle w:val="199"/>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3FA83538">
      <w:pPr>
        <w:pStyle w:val="146"/>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619E5B99">
      <w:pPr>
        <w:pStyle w:val="146"/>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422EBA0F">
      <w:pPr>
        <w:pStyle w:val="146"/>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21676FCA">
      <w:pPr>
        <w:pStyle w:val="146"/>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62C8BCD4">
      <w:pPr>
        <w:pStyle w:val="146"/>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423C8EBC">
      <w:pPr>
        <w:pStyle w:val="146"/>
        <w:spacing w:line="440" w:lineRule="exact"/>
        <w:ind w:firstLine="480" w:firstLineChars="200"/>
        <w:rPr>
          <w:rFonts w:hAnsi="宋体"/>
          <w:sz w:val="24"/>
          <w:szCs w:val="24"/>
        </w:rPr>
      </w:pPr>
      <w:r>
        <w:rPr>
          <w:rFonts w:hint="eastAsia" w:hAnsi="宋体"/>
          <w:sz w:val="24"/>
          <w:szCs w:val="24"/>
        </w:rPr>
        <w:t>资格审查文件；</w:t>
      </w:r>
    </w:p>
    <w:p w14:paraId="7E52B7D8">
      <w:pPr>
        <w:pStyle w:val="146"/>
        <w:spacing w:line="440" w:lineRule="exact"/>
        <w:ind w:firstLine="480" w:firstLineChars="200"/>
        <w:rPr>
          <w:rFonts w:hAnsi="宋体"/>
          <w:sz w:val="24"/>
          <w:szCs w:val="24"/>
        </w:rPr>
      </w:pPr>
      <w:r>
        <w:rPr>
          <w:rFonts w:hint="eastAsia" w:hAnsi="宋体"/>
          <w:sz w:val="24"/>
          <w:szCs w:val="24"/>
        </w:rPr>
        <w:t>商务技术文件；</w:t>
      </w:r>
    </w:p>
    <w:p w14:paraId="135CAC52">
      <w:pPr>
        <w:pStyle w:val="146"/>
        <w:spacing w:line="440" w:lineRule="exact"/>
        <w:ind w:firstLine="480" w:firstLineChars="200"/>
        <w:rPr>
          <w:rFonts w:hAnsi="宋体"/>
          <w:sz w:val="24"/>
          <w:szCs w:val="24"/>
        </w:rPr>
      </w:pPr>
      <w:r>
        <w:rPr>
          <w:rFonts w:hint="eastAsia" w:hAnsi="宋体"/>
          <w:sz w:val="24"/>
          <w:szCs w:val="24"/>
        </w:rPr>
        <w:t>报价文件；</w:t>
      </w:r>
    </w:p>
    <w:p w14:paraId="5004B649">
      <w:pPr>
        <w:pStyle w:val="146"/>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6CAEFD2F">
      <w:pPr>
        <w:pStyle w:val="146"/>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6F39E59D">
      <w:pPr>
        <w:pStyle w:val="146"/>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4A8615E5">
      <w:pPr>
        <w:pStyle w:val="146"/>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04F7A10A">
      <w:pPr>
        <w:pStyle w:val="146"/>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3E828A99">
      <w:pPr>
        <w:pStyle w:val="146"/>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53AF653E">
      <w:pPr>
        <w:pStyle w:val="146"/>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0190508B">
      <w:pPr>
        <w:pStyle w:val="146"/>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5D36B417">
      <w:pPr>
        <w:pStyle w:val="146"/>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9783804">
      <w:pPr>
        <w:pStyle w:val="146"/>
        <w:spacing w:line="440" w:lineRule="exact"/>
        <w:ind w:firstLine="240" w:firstLineChars="100"/>
        <w:rPr>
          <w:rFonts w:hAnsi="宋体"/>
          <w:sz w:val="24"/>
          <w:szCs w:val="24"/>
        </w:rPr>
      </w:pPr>
      <w:r>
        <w:rPr>
          <w:rFonts w:hint="eastAsia" w:hAnsi="宋体"/>
          <w:sz w:val="24"/>
          <w:szCs w:val="24"/>
        </w:rPr>
        <w:t>（一）提供虚假材料谋取中标、中标的；</w:t>
      </w:r>
    </w:p>
    <w:p w14:paraId="6C82628F">
      <w:pPr>
        <w:pStyle w:val="146"/>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283BAE83">
      <w:pPr>
        <w:pStyle w:val="146"/>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76E4924D">
      <w:pPr>
        <w:pStyle w:val="146"/>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1108ED6F">
      <w:pPr>
        <w:pStyle w:val="146"/>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1F918BD0">
      <w:pPr>
        <w:pStyle w:val="146"/>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27196F85">
      <w:pPr>
        <w:pStyle w:val="146"/>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20D392C8">
      <w:pPr>
        <w:pStyle w:val="146"/>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0CE45AAF">
      <w:pPr>
        <w:pStyle w:val="146"/>
        <w:spacing w:line="440" w:lineRule="exact"/>
        <w:ind w:firstLine="480"/>
        <w:rPr>
          <w:rFonts w:hAnsi="宋体"/>
          <w:sz w:val="24"/>
          <w:szCs w:val="24"/>
        </w:rPr>
      </w:pPr>
      <w:r>
        <w:rPr>
          <w:rFonts w:hint="eastAsia" w:hAnsi="宋体"/>
          <w:sz w:val="24"/>
          <w:szCs w:val="24"/>
        </w:rPr>
        <w:t>与本次投标有关的一切正式往来信函请寄：</w:t>
      </w:r>
    </w:p>
    <w:p w14:paraId="28D04D8F">
      <w:pPr>
        <w:pStyle w:val="146"/>
        <w:spacing w:line="440" w:lineRule="exact"/>
        <w:ind w:firstLine="480"/>
        <w:rPr>
          <w:rFonts w:hAnsi="宋体"/>
          <w:sz w:val="24"/>
          <w:szCs w:val="24"/>
        </w:rPr>
      </w:pPr>
      <w:r>
        <w:rPr>
          <w:rFonts w:hint="eastAsia" w:hAnsi="宋体"/>
          <w:sz w:val="24"/>
          <w:szCs w:val="24"/>
        </w:rPr>
        <w:t>地址：邮编：　</w:t>
      </w:r>
    </w:p>
    <w:p w14:paraId="75D12171">
      <w:pPr>
        <w:pStyle w:val="28"/>
        <w:spacing w:line="440" w:lineRule="exact"/>
        <w:ind w:firstLine="480" w:firstLineChars="200"/>
        <w:rPr>
          <w:rFonts w:hAnsi="宋体"/>
          <w:sz w:val="24"/>
          <w:szCs w:val="24"/>
        </w:rPr>
      </w:pPr>
      <w:r>
        <w:rPr>
          <w:rFonts w:hint="eastAsia" w:hAnsi="宋体"/>
          <w:sz w:val="24"/>
          <w:szCs w:val="24"/>
        </w:rPr>
        <w:t>电话：传真：</w:t>
      </w:r>
    </w:p>
    <w:p w14:paraId="558DD812">
      <w:pPr>
        <w:pStyle w:val="146"/>
        <w:spacing w:line="440" w:lineRule="exact"/>
        <w:rPr>
          <w:rFonts w:hAnsi="宋体"/>
          <w:sz w:val="24"/>
          <w:szCs w:val="24"/>
        </w:rPr>
      </w:pPr>
    </w:p>
    <w:p w14:paraId="0117F869">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BC0FB19">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02E1D8E7">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1BCBD9D9">
      <w:pPr>
        <w:pStyle w:val="146"/>
        <w:spacing w:line="440" w:lineRule="exact"/>
        <w:rPr>
          <w:rFonts w:hAnsi="宋体"/>
          <w:sz w:val="24"/>
          <w:szCs w:val="24"/>
        </w:rPr>
      </w:pPr>
    </w:p>
    <w:p w14:paraId="085F9AA4">
      <w:pPr>
        <w:spacing w:line="360" w:lineRule="auto"/>
        <w:jc w:val="center"/>
        <w:rPr>
          <w:rFonts w:ascii="宋体"/>
          <w:b/>
          <w:bCs/>
          <w:sz w:val="30"/>
          <w:szCs w:val="30"/>
        </w:rPr>
      </w:pPr>
      <w:bookmarkStart w:id="139" w:name="_GoBack"/>
      <w:bookmarkEnd w:id="139"/>
      <w:r>
        <w:rPr>
          <w:rFonts w:hint="eastAsia" w:ascii="宋体"/>
          <w:b/>
          <w:bCs/>
          <w:sz w:val="30"/>
          <w:szCs w:val="30"/>
        </w:rPr>
        <w:br w:type="page"/>
      </w:r>
      <w:r>
        <w:rPr>
          <w:rFonts w:hint="eastAsia" w:ascii="宋体" w:hAnsi="宋体" w:cs="宋体"/>
          <w:b/>
          <w:bCs/>
          <w:sz w:val="30"/>
          <w:szCs w:val="30"/>
        </w:rPr>
        <w:t>2、投标人参标申请表</w:t>
      </w:r>
    </w:p>
    <w:tbl>
      <w:tblPr>
        <w:tblStyle w:val="49"/>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75350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F771FC2">
            <w:pPr>
              <w:pStyle w:val="265"/>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124B300">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6D34231">
            <w:pPr>
              <w:pStyle w:val="265"/>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35C4AD2A">
            <w:pPr>
              <w:pStyle w:val="265"/>
              <w:ind w:firstLine="360"/>
              <w:jc w:val="center"/>
              <w:rPr>
                <w:rFonts w:ascii="宋体"/>
                <w:sz w:val="18"/>
                <w:szCs w:val="18"/>
              </w:rPr>
            </w:pPr>
          </w:p>
        </w:tc>
      </w:tr>
      <w:tr w14:paraId="3FC6C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F578AA0">
            <w:pPr>
              <w:pStyle w:val="265"/>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E96BEDE">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9FD787">
            <w:pPr>
              <w:pStyle w:val="265"/>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785C83D6">
            <w:pPr>
              <w:pStyle w:val="265"/>
              <w:ind w:firstLine="480"/>
              <w:jc w:val="center"/>
              <w:rPr>
                <w:rFonts w:ascii="宋体"/>
                <w:sz w:val="24"/>
                <w:szCs w:val="24"/>
              </w:rPr>
            </w:pPr>
          </w:p>
        </w:tc>
      </w:tr>
      <w:tr w14:paraId="2BD0D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C054500">
            <w:pPr>
              <w:pStyle w:val="265"/>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AFBC8AC">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70FDB00">
            <w:pPr>
              <w:pStyle w:val="265"/>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EE495C8">
            <w:pPr>
              <w:pStyle w:val="265"/>
              <w:ind w:firstLine="480"/>
              <w:jc w:val="center"/>
              <w:rPr>
                <w:rFonts w:ascii="宋体"/>
                <w:sz w:val="24"/>
                <w:szCs w:val="24"/>
              </w:rPr>
            </w:pPr>
          </w:p>
        </w:tc>
      </w:tr>
      <w:tr w14:paraId="37A65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794582B">
            <w:pPr>
              <w:pStyle w:val="265"/>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82A5111">
            <w:pPr>
              <w:pStyle w:val="265"/>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11DBC79">
            <w:pPr>
              <w:pStyle w:val="265"/>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6FED3110">
            <w:pPr>
              <w:pStyle w:val="265"/>
              <w:ind w:firstLine="480"/>
              <w:jc w:val="center"/>
              <w:rPr>
                <w:rFonts w:ascii="宋体"/>
                <w:sz w:val="24"/>
                <w:szCs w:val="24"/>
              </w:rPr>
            </w:pPr>
          </w:p>
        </w:tc>
      </w:tr>
      <w:tr w14:paraId="1B387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A93AAFC">
            <w:pPr>
              <w:pStyle w:val="265"/>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83F5A53">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758A08E">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F4D7A00">
            <w:pPr>
              <w:pStyle w:val="265"/>
              <w:ind w:firstLine="480"/>
              <w:rPr>
                <w:rFonts w:ascii="宋体"/>
                <w:sz w:val="24"/>
                <w:szCs w:val="24"/>
              </w:rPr>
            </w:pPr>
            <w:r>
              <w:rPr>
                <w:rFonts w:hint="eastAsia" w:ascii="宋体" w:hAnsi="宋体" w:cs="宋体"/>
                <w:sz w:val="24"/>
                <w:szCs w:val="24"/>
              </w:rPr>
              <w:t>手机：</w:t>
            </w:r>
          </w:p>
        </w:tc>
      </w:tr>
      <w:tr w14:paraId="42A70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69BCD47">
            <w:pPr>
              <w:pStyle w:val="265"/>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5D40BD6">
            <w:pPr>
              <w:pStyle w:val="265"/>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0E4B379">
            <w:pPr>
              <w:pStyle w:val="265"/>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6147B4BB">
            <w:pPr>
              <w:pStyle w:val="265"/>
              <w:ind w:firstLine="480"/>
              <w:rPr>
                <w:rFonts w:ascii="宋体"/>
                <w:sz w:val="24"/>
                <w:szCs w:val="24"/>
              </w:rPr>
            </w:pPr>
            <w:r>
              <w:rPr>
                <w:rFonts w:hint="eastAsia" w:ascii="宋体" w:hAnsi="宋体" w:cs="宋体"/>
                <w:sz w:val="24"/>
                <w:szCs w:val="24"/>
              </w:rPr>
              <w:t>手机：</w:t>
            </w:r>
          </w:p>
        </w:tc>
      </w:tr>
      <w:tr w14:paraId="37EA6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07FFC54">
            <w:pPr>
              <w:pStyle w:val="265"/>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28BB0A4">
            <w:pPr>
              <w:pStyle w:val="265"/>
              <w:ind w:firstLine="480"/>
              <w:jc w:val="center"/>
              <w:rPr>
                <w:rFonts w:ascii="宋体"/>
                <w:sz w:val="24"/>
                <w:szCs w:val="24"/>
              </w:rPr>
            </w:pPr>
          </w:p>
        </w:tc>
      </w:tr>
      <w:tr w14:paraId="3FBB2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E02C9E3">
            <w:pPr>
              <w:pStyle w:val="265"/>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99E4C78">
            <w:pPr>
              <w:pStyle w:val="265"/>
              <w:ind w:firstLine="480"/>
              <w:jc w:val="center"/>
              <w:rPr>
                <w:rFonts w:ascii="宋体"/>
                <w:sz w:val="24"/>
                <w:szCs w:val="24"/>
              </w:rPr>
            </w:pPr>
          </w:p>
        </w:tc>
      </w:tr>
      <w:tr w14:paraId="517C6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38AE9DFE">
            <w:pPr>
              <w:pStyle w:val="265"/>
              <w:ind w:firstLine="480"/>
              <w:rPr>
                <w:rFonts w:ascii="宋体"/>
                <w:sz w:val="24"/>
                <w:szCs w:val="24"/>
              </w:rPr>
            </w:pPr>
            <w:r>
              <w:rPr>
                <w:rFonts w:hint="eastAsia" w:ascii="宋体" w:hAnsi="宋体" w:cs="宋体"/>
                <w:sz w:val="24"/>
                <w:szCs w:val="24"/>
              </w:rPr>
              <w:t>本单位申请参加下列采购项目的投标：</w:t>
            </w:r>
          </w:p>
        </w:tc>
      </w:tr>
      <w:tr w14:paraId="6BABC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09738A40">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7495BE2">
            <w:pPr>
              <w:pStyle w:val="265"/>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C79276">
            <w:pPr>
              <w:pStyle w:val="265"/>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02FF07F4">
            <w:pPr>
              <w:pStyle w:val="265"/>
              <w:ind w:firstLine="480"/>
              <w:jc w:val="center"/>
              <w:rPr>
                <w:rFonts w:ascii="宋体"/>
                <w:sz w:val="24"/>
                <w:szCs w:val="24"/>
              </w:rPr>
            </w:pPr>
            <w:r>
              <w:rPr>
                <w:rFonts w:hint="eastAsia" w:ascii="宋体" w:hAnsi="宋体" w:cs="宋体"/>
                <w:sz w:val="24"/>
                <w:szCs w:val="24"/>
              </w:rPr>
              <w:t>/</w:t>
            </w:r>
          </w:p>
        </w:tc>
      </w:tr>
      <w:tr w14:paraId="501E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6BDD60F">
            <w:pPr>
              <w:pStyle w:val="265"/>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BC6644F">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7426BC5">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FED919B">
            <w:pPr>
              <w:pStyle w:val="265"/>
              <w:ind w:firstLine="480"/>
              <w:jc w:val="center"/>
              <w:rPr>
                <w:rFonts w:ascii="宋体"/>
                <w:sz w:val="24"/>
                <w:szCs w:val="24"/>
              </w:rPr>
            </w:pPr>
          </w:p>
        </w:tc>
      </w:tr>
      <w:tr w14:paraId="4037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AE7C39F">
            <w:pPr>
              <w:pStyle w:val="265"/>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90AC2ED">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75C783">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A58D058">
            <w:pPr>
              <w:pStyle w:val="265"/>
              <w:ind w:firstLine="480"/>
              <w:jc w:val="center"/>
              <w:rPr>
                <w:rFonts w:ascii="宋体"/>
                <w:sz w:val="24"/>
                <w:szCs w:val="24"/>
              </w:rPr>
            </w:pPr>
          </w:p>
        </w:tc>
      </w:tr>
      <w:tr w14:paraId="69EFD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3C855B">
            <w:pPr>
              <w:pStyle w:val="265"/>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8F07EF1">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ED66580">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AD086FC">
            <w:pPr>
              <w:pStyle w:val="265"/>
              <w:ind w:firstLine="480"/>
              <w:jc w:val="center"/>
              <w:rPr>
                <w:rFonts w:ascii="宋体"/>
                <w:sz w:val="24"/>
                <w:szCs w:val="24"/>
              </w:rPr>
            </w:pPr>
          </w:p>
        </w:tc>
      </w:tr>
      <w:tr w14:paraId="541AE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4C5DDAC">
            <w:pPr>
              <w:pStyle w:val="265"/>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1966AAD">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0890371">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B6813F8">
            <w:pPr>
              <w:pStyle w:val="265"/>
              <w:ind w:firstLine="480"/>
              <w:jc w:val="center"/>
              <w:rPr>
                <w:rFonts w:ascii="宋体"/>
                <w:sz w:val="24"/>
                <w:szCs w:val="24"/>
              </w:rPr>
            </w:pPr>
          </w:p>
        </w:tc>
      </w:tr>
      <w:tr w14:paraId="14D89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6B044B0">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01C5302">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0F2FDC6">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62A9041">
            <w:pPr>
              <w:pStyle w:val="265"/>
              <w:ind w:firstLine="480"/>
              <w:jc w:val="center"/>
              <w:rPr>
                <w:rFonts w:ascii="宋体"/>
                <w:sz w:val="24"/>
                <w:szCs w:val="24"/>
              </w:rPr>
            </w:pPr>
          </w:p>
        </w:tc>
      </w:tr>
      <w:tr w14:paraId="1EB64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10970AD">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A6A2E95">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2AE37D">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E167EB7">
            <w:pPr>
              <w:pStyle w:val="265"/>
              <w:ind w:firstLine="480"/>
              <w:jc w:val="center"/>
              <w:rPr>
                <w:rFonts w:ascii="宋体"/>
                <w:sz w:val="24"/>
                <w:szCs w:val="24"/>
              </w:rPr>
            </w:pPr>
          </w:p>
        </w:tc>
      </w:tr>
      <w:tr w14:paraId="45027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A2584B4">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0C723D">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97C6EAF">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F700C6A">
            <w:pPr>
              <w:pStyle w:val="265"/>
              <w:ind w:firstLine="480"/>
              <w:jc w:val="center"/>
              <w:rPr>
                <w:rFonts w:ascii="宋体"/>
                <w:sz w:val="24"/>
                <w:szCs w:val="24"/>
              </w:rPr>
            </w:pPr>
          </w:p>
        </w:tc>
      </w:tr>
      <w:tr w14:paraId="07BB5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2B0ED54">
            <w:pPr>
              <w:pStyle w:val="265"/>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0E7846F">
            <w:pPr>
              <w:pStyle w:val="265"/>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C80E41C">
            <w:pPr>
              <w:pStyle w:val="265"/>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744EC66">
            <w:pPr>
              <w:pStyle w:val="265"/>
              <w:ind w:firstLine="480"/>
              <w:jc w:val="center"/>
              <w:rPr>
                <w:rFonts w:ascii="宋体"/>
                <w:sz w:val="24"/>
                <w:szCs w:val="24"/>
              </w:rPr>
            </w:pPr>
          </w:p>
        </w:tc>
      </w:tr>
    </w:tbl>
    <w:p w14:paraId="008E7459">
      <w:pPr>
        <w:pStyle w:val="265"/>
        <w:spacing w:line="560" w:lineRule="exact"/>
        <w:ind w:firstLine="480"/>
        <w:rPr>
          <w:rFonts w:ascii="宋体"/>
          <w:sz w:val="24"/>
          <w:szCs w:val="24"/>
        </w:rPr>
      </w:pPr>
      <w:r>
        <w:rPr>
          <w:rFonts w:hint="eastAsia" w:ascii="宋体" w:hAnsi="宋体" w:cs="宋体"/>
          <w:sz w:val="24"/>
          <w:szCs w:val="24"/>
        </w:rPr>
        <w:t>投标人盖章：　　　填报时间：　　年　　月　　日</w:t>
      </w:r>
    </w:p>
    <w:p w14:paraId="203ED67B">
      <w:pPr>
        <w:widowControl/>
        <w:jc w:val="left"/>
        <w:rPr>
          <w:rFonts w:ascii="宋体" w:hAnsi="宋体" w:cs="宋体"/>
          <w:b/>
          <w:bCs/>
          <w:sz w:val="30"/>
          <w:szCs w:val="30"/>
        </w:rPr>
      </w:pPr>
      <w:r>
        <w:br w:type="page"/>
      </w:r>
    </w:p>
    <w:p w14:paraId="73177758">
      <w:pPr>
        <w:spacing w:line="360" w:lineRule="auto"/>
        <w:jc w:val="center"/>
        <w:rPr>
          <w:rFonts w:hint="eastAsia" w:ascii="宋体" w:hAnsi="宋体" w:cs="宋体"/>
          <w:b/>
          <w:bCs/>
          <w:sz w:val="30"/>
          <w:szCs w:val="30"/>
        </w:rPr>
      </w:pPr>
      <w:r>
        <w:rPr>
          <w:rFonts w:hint="eastAsia" w:ascii="宋体" w:hAnsi="宋体" w:cs="宋体"/>
          <w:b/>
          <w:bCs/>
          <w:sz w:val="30"/>
          <w:szCs w:val="30"/>
          <w:lang w:val="en-US" w:eastAsia="zh-CN"/>
        </w:rPr>
        <w:t>3</w:t>
      </w:r>
      <w:r>
        <w:rPr>
          <w:rFonts w:hint="eastAsia" w:ascii="宋体" w:hAnsi="宋体" w:cs="宋体"/>
          <w:b/>
          <w:bCs/>
          <w:sz w:val="30"/>
          <w:szCs w:val="30"/>
        </w:rPr>
        <w:t>、参数规格偏离表</w:t>
      </w:r>
    </w:p>
    <w:p w14:paraId="5930500C">
      <w:pPr>
        <w:spacing w:line="360" w:lineRule="auto"/>
        <w:rPr>
          <w:rFonts w:ascii="宋体"/>
          <w:spacing w:val="20"/>
          <w:sz w:val="24"/>
        </w:rPr>
      </w:pPr>
      <w:r>
        <w:rPr>
          <w:rFonts w:hint="eastAsia" w:ascii="宋体" w:hAnsi="宋体"/>
          <w:spacing w:val="20"/>
          <w:sz w:val="24"/>
        </w:rPr>
        <w:t>采购项目：</w:t>
      </w:r>
    </w:p>
    <w:p w14:paraId="760F2B75">
      <w:pPr>
        <w:tabs>
          <w:tab w:val="left" w:pos="1418"/>
        </w:tabs>
        <w:spacing w:line="360" w:lineRule="auto"/>
        <w:rPr>
          <w:rFonts w:ascii="宋体"/>
          <w:sz w:val="24"/>
          <w:szCs w:val="28"/>
        </w:rPr>
      </w:pPr>
      <w:r>
        <w:rPr>
          <w:rFonts w:hint="eastAsia" w:ascii="宋体" w:hAnsi="宋体"/>
          <w:spacing w:val="20"/>
          <w:sz w:val="24"/>
        </w:rPr>
        <w:t>采购编号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4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22DE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180D99D5">
            <w:pPr>
              <w:pStyle w:val="277"/>
              <w:tabs>
                <w:tab w:val="left" w:pos="3200"/>
              </w:tabs>
              <w:rPr>
                <w:rFonts w:ascii="宋体"/>
                <w:b/>
                <w:bCs/>
                <w:sz w:val="24"/>
              </w:rPr>
            </w:pPr>
            <w:r>
              <w:rPr>
                <w:rFonts w:hint="eastAsia" w:ascii="宋体" w:hAnsi="宋体"/>
                <w:b/>
                <w:bCs/>
                <w:sz w:val="24"/>
              </w:rPr>
              <w:t>序号</w:t>
            </w:r>
          </w:p>
        </w:tc>
        <w:tc>
          <w:tcPr>
            <w:tcW w:w="2439" w:type="dxa"/>
            <w:gridSpan w:val="3"/>
            <w:vAlign w:val="center"/>
          </w:tcPr>
          <w:p w14:paraId="6E00B740">
            <w:pPr>
              <w:pStyle w:val="277"/>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177278C8">
            <w:pPr>
              <w:pStyle w:val="277"/>
              <w:jc w:val="center"/>
              <w:rPr>
                <w:rFonts w:ascii="宋体"/>
                <w:sz w:val="24"/>
              </w:rPr>
            </w:pPr>
            <w:r>
              <w:rPr>
                <w:rFonts w:hint="eastAsia" w:ascii="宋体" w:hAnsi="宋体"/>
                <w:sz w:val="24"/>
              </w:rPr>
              <w:t>招标文件要求</w:t>
            </w:r>
          </w:p>
        </w:tc>
        <w:tc>
          <w:tcPr>
            <w:tcW w:w="1855" w:type="dxa"/>
            <w:vMerge w:val="restart"/>
            <w:vAlign w:val="center"/>
          </w:tcPr>
          <w:p w14:paraId="715F94BF">
            <w:pPr>
              <w:pStyle w:val="277"/>
              <w:jc w:val="center"/>
              <w:rPr>
                <w:rFonts w:ascii="宋体"/>
                <w:sz w:val="24"/>
              </w:rPr>
            </w:pPr>
            <w:r>
              <w:rPr>
                <w:rFonts w:hint="eastAsia" w:ascii="宋体" w:hAnsi="宋体"/>
                <w:sz w:val="24"/>
              </w:rPr>
              <w:t>投标产品详细规格</w:t>
            </w:r>
          </w:p>
        </w:tc>
        <w:tc>
          <w:tcPr>
            <w:tcW w:w="1855" w:type="dxa"/>
            <w:vMerge w:val="restart"/>
            <w:vAlign w:val="center"/>
          </w:tcPr>
          <w:p w14:paraId="74A125D8">
            <w:pPr>
              <w:pStyle w:val="277"/>
              <w:jc w:val="center"/>
              <w:rPr>
                <w:rFonts w:ascii="宋体"/>
                <w:sz w:val="24"/>
              </w:rPr>
            </w:pPr>
            <w:r>
              <w:rPr>
                <w:rFonts w:hint="eastAsia" w:ascii="宋体" w:hAnsi="宋体"/>
                <w:sz w:val="24"/>
              </w:rPr>
              <w:t>偏离情况详细说明</w:t>
            </w:r>
          </w:p>
        </w:tc>
        <w:tc>
          <w:tcPr>
            <w:tcW w:w="945" w:type="dxa"/>
            <w:vMerge w:val="restart"/>
            <w:vAlign w:val="center"/>
          </w:tcPr>
          <w:p w14:paraId="01A1506D">
            <w:pPr>
              <w:pStyle w:val="277"/>
              <w:jc w:val="center"/>
              <w:rPr>
                <w:rFonts w:ascii="宋体"/>
                <w:sz w:val="24"/>
              </w:rPr>
            </w:pPr>
            <w:r>
              <w:rPr>
                <w:rFonts w:hint="eastAsia" w:ascii="宋体" w:hAnsi="宋体"/>
                <w:sz w:val="24"/>
              </w:rPr>
              <w:t>备注</w:t>
            </w:r>
          </w:p>
        </w:tc>
      </w:tr>
      <w:tr w14:paraId="61AA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102F7862">
            <w:pPr>
              <w:widowControl/>
              <w:jc w:val="left"/>
              <w:rPr>
                <w:rFonts w:ascii="宋体"/>
                <w:b/>
                <w:bCs/>
                <w:sz w:val="24"/>
              </w:rPr>
            </w:pPr>
          </w:p>
        </w:tc>
        <w:tc>
          <w:tcPr>
            <w:tcW w:w="813" w:type="dxa"/>
            <w:vAlign w:val="center"/>
          </w:tcPr>
          <w:p w14:paraId="567F50BA">
            <w:pPr>
              <w:pStyle w:val="277"/>
              <w:tabs>
                <w:tab w:val="left" w:pos="3200"/>
              </w:tabs>
              <w:jc w:val="center"/>
              <w:rPr>
                <w:rFonts w:ascii="宋体"/>
                <w:sz w:val="24"/>
              </w:rPr>
            </w:pPr>
            <w:r>
              <w:rPr>
                <w:rFonts w:hint="eastAsia" w:ascii="宋体" w:hAnsi="宋体"/>
                <w:sz w:val="24"/>
              </w:rPr>
              <w:t>名称</w:t>
            </w:r>
          </w:p>
        </w:tc>
        <w:tc>
          <w:tcPr>
            <w:tcW w:w="813" w:type="dxa"/>
            <w:vAlign w:val="center"/>
          </w:tcPr>
          <w:p w14:paraId="7251F942">
            <w:pPr>
              <w:pStyle w:val="277"/>
              <w:tabs>
                <w:tab w:val="left" w:pos="3200"/>
              </w:tabs>
              <w:jc w:val="center"/>
              <w:rPr>
                <w:rFonts w:ascii="宋体"/>
                <w:sz w:val="24"/>
              </w:rPr>
            </w:pPr>
            <w:r>
              <w:rPr>
                <w:rFonts w:hint="eastAsia" w:ascii="宋体" w:hAnsi="宋体"/>
                <w:sz w:val="24"/>
              </w:rPr>
              <w:t>品牌</w:t>
            </w:r>
          </w:p>
        </w:tc>
        <w:tc>
          <w:tcPr>
            <w:tcW w:w="813" w:type="dxa"/>
            <w:vAlign w:val="center"/>
          </w:tcPr>
          <w:p w14:paraId="6D47B991">
            <w:pPr>
              <w:pStyle w:val="277"/>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2DB4435E">
            <w:pPr>
              <w:widowControl/>
              <w:jc w:val="center"/>
              <w:rPr>
                <w:rFonts w:ascii="宋体"/>
                <w:sz w:val="24"/>
              </w:rPr>
            </w:pPr>
          </w:p>
        </w:tc>
        <w:tc>
          <w:tcPr>
            <w:tcW w:w="1855" w:type="dxa"/>
            <w:vMerge w:val="continue"/>
            <w:vAlign w:val="center"/>
          </w:tcPr>
          <w:p w14:paraId="6517A238">
            <w:pPr>
              <w:widowControl/>
              <w:jc w:val="center"/>
              <w:rPr>
                <w:rFonts w:ascii="宋体"/>
                <w:sz w:val="24"/>
              </w:rPr>
            </w:pPr>
          </w:p>
        </w:tc>
        <w:tc>
          <w:tcPr>
            <w:tcW w:w="1855" w:type="dxa"/>
            <w:vMerge w:val="continue"/>
            <w:vAlign w:val="center"/>
          </w:tcPr>
          <w:p w14:paraId="4FD0DE04">
            <w:pPr>
              <w:widowControl/>
              <w:jc w:val="center"/>
              <w:rPr>
                <w:rFonts w:ascii="宋体"/>
                <w:sz w:val="24"/>
              </w:rPr>
            </w:pPr>
          </w:p>
        </w:tc>
        <w:tc>
          <w:tcPr>
            <w:tcW w:w="945" w:type="dxa"/>
            <w:vMerge w:val="continue"/>
            <w:vAlign w:val="center"/>
          </w:tcPr>
          <w:p w14:paraId="7587C613">
            <w:pPr>
              <w:widowControl/>
              <w:jc w:val="center"/>
              <w:rPr>
                <w:rFonts w:ascii="宋体"/>
                <w:sz w:val="24"/>
              </w:rPr>
            </w:pPr>
          </w:p>
        </w:tc>
      </w:tr>
      <w:tr w14:paraId="2C49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39AE8D6B">
            <w:pPr>
              <w:pStyle w:val="277"/>
              <w:tabs>
                <w:tab w:val="left" w:pos="3200"/>
              </w:tabs>
              <w:ind w:left="900" w:hanging="480"/>
              <w:jc w:val="center"/>
              <w:rPr>
                <w:rFonts w:ascii="宋体"/>
                <w:sz w:val="24"/>
              </w:rPr>
            </w:pPr>
            <w:r>
              <w:rPr>
                <w:rFonts w:ascii="宋体" w:hAnsi="宋体"/>
                <w:sz w:val="24"/>
              </w:rPr>
              <w:t>1</w:t>
            </w:r>
          </w:p>
        </w:tc>
        <w:tc>
          <w:tcPr>
            <w:tcW w:w="813" w:type="dxa"/>
            <w:vAlign w:val="center"/>
          </w:tcPr>
          <w:p w14:paraId="450293AC">
            <w:pPr>
              <w:pStyle w:val="277"/>
              <w:ind w:left="900" w:hanging="480"/>
              <w:jc w:val="center"/>
              <w:rPr>
                <w:rFonts w:ascii="宋体"/>
                <w:sz w:val="24"/>
              </w:rPr>
            </w:pPr>
          </w:p>
        </w:tc>
        <w:tc>
          <w:tcPr>
            <w:tcW w:w="813" w:type="dxa"/>
            <w:vAlign w:val="center"/>
          </w:tcPr>
          <w:p w14:paraId="55A38E8A">
            <w:pPr>
              <w:pStyle w:val="277"/>
              <w:ind w:left="900" w:hanging="480"/>
              <w:jc w:val="center"/>
              <w:rPr>
                <w:rFonts w:ascii="宋体"/>
                <w:sz w:val="24"/>
              </w:rPr>
            </w:pPr>
          </w:p>
        </w:tc>
        <w:tc>
          <w:tcPr>
            <w:tcW w:w="813" w:type="dxa"/>
            <w:vAlign w:val="center"/>
          </w:tcPr>
          <w:p w14:paraId="0D991A8C">
            <w:pPr>
              <w:pStyle w:val="277"/>
              <w:ind w:left="900" w:hanging="480"/>
              <w:jc w:val="center"/>
              <w:rPr>
                <w:rFonts w:ascii="宋体"/>
                <w:sz w:val="24"/>
              </w:rPr>
            </w:pPr>
          </w:p>
        </w:tc>
        <w:tc>
          <w:tcPr>
            <w:tcW w:w="1396" w:type="dxa"/>
            <w:vAlign w:val="center"/>
          </w:tcPr>
          <w:p w14:paraId="5E52FCD7">
            <w:pPr>
              <w:pStyle w:val="277"/>
              <w:ind w:left="900" w:hanging="480"/>
              <w:jc w:val="center"/>
              <w:rPr>
                <w:rFonts w:ascii="宋体"/>
                <w:sz w:val="24"/>
              </w:rPr>
            </w:pPr>
          </w:p>
        </w:tc>
        <w:tc>
          <w:tcPr>
            <w:tcW w:w="1855" w:type="dxa"/>
            <w:vAlign w:val="center"/>
          </w:tcPr>
          <w:p w14:paraId="47BD88D1">
            <w:pPr>
              <w:pStyle w:val="277"/>
              <w:ind w:left="900" w:hanging="480"/>
              <w:jc w:val="center"/>
              <w:rPr>
                <w:rFonts w:ascii="宋体"/>
                <w:sz w:val="24"/>
              </w:rPr>
            </w:pPr>
          </w:p>
        </w:tc>
        <w:tc>
          <w:tcPr>
            <w:tcW w:w="1855" w:type="dxa"/>
            <w:vAlign w:val="center"/>
          </w:tcPr>
          <w:p w14:paraId="3F85556C">
            <w:pPr>
              <w:pStyle w:val="277"/>
              <w:ind w:left="900" w:hanging="480"/>
              <w:jc w:val="center"/>
              <w:rPr>
                <w:rFonts w:ascii="宋体"/>
                <w:sz w:val="24"/>
                <w:lang w:val="en-GB"/>
              </w:rPr>
            </w:pPr>
          </w:p>
        </w:tc>
        <w:tc>
          <w:tcPr>
            <w:tcW w:w="945" w:type="dxa"/>
            <w:vAlign w:val="center"/>
          </w:tcPr>
          <w:p w14:paraId="11A1B597">
            <w:pPr>
              <w:pStyle w:val="277"/>
              <w:ind w:left="900" w:hanging="480"/>
              <w:jc w:val="center"/>
              <w:rPr>
                <w:rFonts w:ascii="宋体"/>
                <w:sz w:val="24"/>
                <w:lang w:val="en-GB"/>
              </w:rPr>
            </w:pPr>
          </w:p>
        </w:tc>
      </w:tr>
      <w:tr w14:paraId="061B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4E527DFA">
            <w:pPr>
              <w:pStyle w:val="277"/>
              <w:tabs>
                <w:tab w:val="left" w:pos="3200"/>
              </w:tabs>
              <w:ind w:left="900" w:hanging="480"/>
              <w:jc w:val="center"/>
              <w:rPr>
                <w:rFonts w:ascii="宋体"/>
                <w:sz w:val="24"/>
              </w:rPr>
            </w:pPr>
            <w:r>
              <w:rPr>
                <w:rFonts w:ascii="宋体" w:hAnsi="宋体"/>
                <w:sz w:val="24"/>
              </w:rPr>
              <w:t>2</w:t>
            </w:r>
          </w:p>
        </w:tc>
        <w:tc>
          <w:tcPr>
            <w:tcW w:w="813" w:type="dxa"/>
            <w:vAlign w:val="center"/>
          </w:tcPr>
          <w:p w14:paraId="4A39718D">
            <w:pPr>
              <w:pStyle w:val="277"/>
              <w:ind w:left="900" w:hanging="480"/>
              <w:jc w:val="center"/>
              <w:rPr>
                <w:rFonts w:ascii="宋体"/>
                <w:sz w:val="24"/>
              </w:rPr>
            </w:pPr>
          </w:p>
        </w:tc>
        <w:tc>
          <w:tcPr>
            <w:tcW w:w="813" w:type="dxa"/>
            <w:vAlign w:val="center"/>
          </w:tcPr>
          <w:p w14:paraId="08208201">
            <w:pPr>
              <w:pStyle w:val="277"/>
              <w:ind w:left="900" w:hanging="480"/>
              <w:jc w:val="center"/>
              <w:rPr>
                <w:rFonts w:ascii="宋体"/>
                <w:sz w:val="24"/>
              </w:rPr>
            </w:pPr>
          </w:p>
        </w:tc>
        <w:tc>
          <w:tcPr>
            <w:tcW w:w="813" w:type="dxa"/>
            <w:vAlign w:val="center"/>
          </w:tcPr>
          <w:p w14:paraId="55971EB7">
            <w:pPr>
              <w:pStyle w:val="277"/>
              <w:ind w:left="900" w:hanging="480"/>
              <w:jc w:val="center"/>
              <w:rPr>
                <w:rFonts w:ascii="宋体"/>
                <w:sz w:val="24"/>
              </w:rPr>
            </w:pPr>
          </w:p>
        </w:tc>
        <w:tc>
          <w:tcPr>
            <w:tcW w:w="1396" w:type="dxa"/>
            <w:vAlign w:val="center"/>
          </w:tcPr>
          <w:p w14:paraId="12AA9A2E">
            <w:pPr>
              <w:pStyle w:val="277"/>
              <w:ind w:left="900" w:hanging="480"/>
              <w:jc w:val="center"/>
              <w:rPr>
                <w:rFonts w:ascii="宋体"/>
                <w:sz w:val="24"/>
              </w:rPr>
            </w:pPr>
          </w:p>
        </w:tc>
        <w:tc>
          <w:tcPr>
            <w:tcW w:w="1855" w:type="dxa"/>
            <w:vAlign w:val="center"/>
          </w:tcPr>
          <w:p w14:paraId="0DAFF7C0">
            <w:pPr>
              <w:pStyle w:val="277"/>
              <w:ind w:left="900" w:hanging="480"/>
              <w:jc w:val="center"/>
              <w:rPr>
                <w:rFonts w:ascii="宋体"/>
                <w:sz w:val="24"/>
              </w:rPr>
            </w:pPr>
          </w:p>
        </w:tc>
        <w:tc>
          <w:tcPr>
            <w:tcW w:w="1855" w:type="dxa"/>
            <w:vAlign w:val="center"/>
          </w:tcPr>
          <w:p w14:paraId="2E020576">
            <w:pPr>
              <w:pStyle w:val="277"/>
              <w:ind w:left="900" w:hanging="480"/>
              <w:jc w:val="center"/>
              <w:rPr>
                <w:rFonts w:ascii="宋体"/>
                <w:sz w:val="24"/>
                <w:lang w:val="en-GB"/>
              </w:rPr>
            </w:pPr>
          </w:p>
        </w:tc>
        <w:tc>
          <w:tcPr>
            <w:tcW w:w="945" w:type="dxa"/>
            <w:vAlign w:val="center"/>
          </w:tcPr>
          <w:p w14:paraId="0A62157C">
            <w:pPr>
              <w:pStyle w:val="277"/>
              <w:ind w:left="900" w:hanging="480"/>
              <w:jc w:val="center"/>
              <w:rPr>
                <w:rFonts w:ascii="宋体"/>
                <w:sz w:val="24"/>
                <w:lang w:val="en-GB"/>
              </w:rPr>
            </w:pPr>
          </w:p>
        </w:tc>
      </w:tr>
      <w:tr w14:paraId="469B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8CE57B3">
            <w:pPr>
              <w:pStyle w:val="277"/>
              <w:tabs>
                <w:tab w:val="left" w:pos="3200"/>
              </w:tabs>
              <w:ind w:left="900" w:hanging="480"/>
              <w:jc w:val="center"/>
              <w:rPr>
                <w:rFonts w:ascii="宋体"/>
                <w:sz w:val="24"/>
              </w:rPr>
            </w:pPr>
            <w:r>
              <w:rPr>
                <w:rFonts w:hint="eastAsia" w:ascii="宋体" w:hAnsi="宋体"/>
                <w:sz w:val="24"/>
              </w:rPr>
              <w:t>…</w:t>
            </w:r>
          </w:p>
        </w:tc>
        <w:tc>
          <w:tcPr>
            <w:tcW w:w="813" w:type="dxa"/>
            <w:vAlign w:val="center"/>
          </w:tcPr>
          <w:p w14:paraId="54517D2E">
            <w:pPr>
              <w:pStyle w:val="277"/>
              <w:ind w:left="900" w:hanging="480"/>
              <w:jc w:val="center"/>
              <w:rPr>
                <w:rFonts w:ascii="宋体"/>
                <w:sz w:val="24"/>
              </w:rPr>
            </w:pPr>
          </w:p>
        </w:tc>
        <w:tc>
          <w:tcPr>
            <w:tcW w:w="813" w:type="dxa"/>
            <w:vAlign w:val="center"/>
          </w:tcPr>
          <w:p w14:paraId="4D8D088F">
            <w:pPr>
              <w:pStyle w:val="277"/>
              <w:ind w:left="900" w:hanging="480"/>
              <w:jc w:val="center"/>
              <w:rPr>
                <w:rFonts w:ascii="宋体"/>
                <w:sz w:val="24"/>
              </w:rPr>
            </w:pPr>
            <w:r>
              <w:rPr>
                <w:rFonts w:hint="eastAsia" w:ascii="宋体" w:hAnsi="宋体"/>
                <w:sz w:val="24"/>
              </w:rPr>
              <w:t>…</w:t>
            </w:r>
          </w:p>
        </w:tc>
        <w:tc>
          <w:tcPr>
            <w:tcW w:w="813" w:type="dxa"/>
            <w:vAlign w:val="center"/>
          </w:tcPr>
          <w:p w14:paraId="3D1FCDB2">
            <w:pPr>
              <w:pStyle w:val="277"/>
              <w:ind w:left="900" w:hanging="480"/>
              <w:jc w:val="center"/>
              <w:rPr>
                <w:rFonts w:ascii="宋体"/>
                <w:sz w:val="24"/>
              </w:rPr>
            </w:pPr>
            <w:r>
              <w:rPr>
                <w:rFonts w:hint="eastAsia" w:ascii="宋体" w:hAnsi="宋体"/>
                <w:sz w:val="24"/>
              </w:rPr>
              <w:t>…</w:t>
            </w:r>
          </w:p>
        </w:tc>
        <w:tc>
          <w:tcPr>
            <w:tcW w:w="1396" w:type="dxa"/>
            <w:vAlign w:val="center"/>
          </w:tcPr>
          <w:p w14:paraId="06C6EC93">
            <w:pPr>
              <w:pStyle w:val="277"/>
              <w:ind w:left="900" w:hanging="480"/>
              <w:jc w:val="center"/>
              <w:rPr>
                <w:rFonts w:ascii="宋体"/>
                <w:sz w:val="24"/>
              </w:rPr>
            </w:pPr>
            <w:r>
              <w:rPr>
                <w:rFonts w:hint="eastAsia" w:ascii="宋体" w:hAnsi="宋体"/>
                <w:sz w:val="24"/>
              </w:rPr>
              <w:t>…</w:t>
            </w:r>
          </w:p>
        </w:tc>
        <w:tc>
          <w:tcPr>
            <w:tcW w:w="1855" w:type="dxa"/>
            <w:vAlign w:val="center"/>
          </w:tcPr>
          <w:p w14:paraId="6A5EA281">
            <w:pPr>
              <w:pStyle w:val="277"/>
              <w:ind w:left="900" w:hanging="480"/>
              <w:jc w:val="center"/>
              <w:rPr>
                <w:rFonts w:ascii="宋体"/>
                <w:sz w:val="24"/>
              </w:rPr>
            </w:pPr>
            <w:r>
              <w:rPr>
                <w:rFonts w:hint="eastAsia" w:ascii="宋体" w:hAnsi="宋体"/>
                <w:sz w:val="24"/>
              </w:rPr>
              <w:t>…</w:t>
            </w:r>
          </w:p>
        </w:tc>
        <w:tc>
          <w:tcPr>
            <w:tcW w:w="1855" w:type="dxa"/>
            <w:vAlign w:val="center"/>
          </w:tcPr>
          <w:p w14:paraId="0987255A">
            <w:pPr>
              <w:pStyle w:val="277"/>
              <w:ind w:left="900" w:hanging="480"/>
              <w:jc w:val="center"/>
              <w:rPr>
                <w:rFonts w:ascii="宋体"/>
                <w:sz w:val="24"/>
                <w:lang w:val="en-GB"/>
              </w:rPr>
            </w:pPr>
            <w:r>
              <w:rPr>
                <w:rFonts w:hint="eastAsia" w:ascii="宋体" w:hAnsi="宋体"/>
                <w:sz w:val="24"/>
              </w:rPr>
              <w:t>…</w:t>
            </w:r>
          </w:p>
        </w:tc>
        <w:tc>
          <w:tcPr>
            <w:tcW w:w="945" w:type="dxa"/>
            <w:vAlign w:val="center"/>
          </w:tcPr>
          <w:p w14:paraId="552455F0">
            <w:pPr>
              <w:pStyle w:val="277"/>
              <w:ind w:left="900" w:hanging="480"/>
              <w:jc w:val="center"/>
              <w:rPr>
                <w:rFonts w:ascii="宋体"/>
                <w:sz w:val="24"/>
                <w:lang w:val="en-GB"/>
              </w:rPr>
            </w:pPr>
            <w:r>
              <w:rPr>
                <w:rFonts w:hint="eastAsia" w:ascii="宋体" w:hAnsi="宋体"/>
                <w:sz w:val="24"/>
              </w:rPr>
              <w:t>…</w:t>
            </w:r>
          </w:p>
        </w:tc>
      </w:tr>
    </w:tbl>
    <w:p w14:paraId="44C3BC58">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53F02466">
      <w:pPr>
        <w:pStyle w:val="28"/>
        <w:spacing w:line="360" w:lineRule="auto"/>
        <w:ind w:left="630" w:firstLine="480" w:firstLineChars="200"/>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141E6B55">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3039E988">
      <w:pPr>
        <w:pStyle w:val="28"/>
        <w:spacing w:line="360" w:lineRule="auto"/>
        <w:ind w:left="630" w:firstLine="480" w:firstLineChars="200"/>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6B3AD25F">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446304FE">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287AE724">
      <w:pPr>
        <w:tabs>
          <w:tab w:val="left" w:pos="2355"/>
          <w:tab w:val="center" w:pos="4513"/>
        </w:tabs>
        <w:spacing w:line="360" w:lineRule="auto"/>
        <w:jc w:val="both"/>
        <w:rPr>
          <w:rFonts w:ascii="宋体"/>
          <w:sz w:val="32"/>
          <w:szCs w:val="32"/>
        </w:rPr>
      </w:pPr>
    </w:p>
    <w:p w14:paraId="6F8D7B5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F05A5C2">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76AD55C">
      <w:pPr>
        <w:spacing w:line="360" w:lineRule="auto"/>
        <w:jc w:val="both"/>
        <w:rPr>
          <w:rFonts w:hint="eastAsia" w:ascii="宋体" w:hAnsi="宋体" w:cs="宋体"/>
          <w:b/>
          <w:bCs/>
          <w:sz w:val="30"/>
          <w:szCs w:val="30"/>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02AB7EA">
      <w:pPr>
        <w:spacing w:line="360" w:lineRule="auto"/>
        <w:jc w:val="both"/>
        <w:rPr>
          <w:rFonts w:hint="eastAsia" w:ascii="宋体" w:hAnsi="宋体" w:cs="宋体"/>
          <w:b/>
          <w:bCs/>
          <w:sz w:val="30"/>
          <w:szCs w:val="30"/>
        </w:rPr>
      </w:pPr>
    </w:p>
    <w:p w14:paraId="26743A6E">
      <w:pPr>
        <w:pStyle w:val="2"/>
        <w:ind w:left="0" w:leftChars="0" w:firstLine="0" w:firstLineChars="0"/>
        <w:rPr>
          <w:rFonts w:hint="eastAsia" w:ascii="宋体" w:hAnsi="宋体" w:cs="宋体"/>
          <w:b/>
          <w:bCs/>
          <w:sz w:val="30"/>
          <w:szCs w:val="30"/>
        </w:rPr>
      </w:pPr>
    </w:p>
    <w:p w14:paraId="1E8D92C9">
      <w:pPr>
        <w:spacing w:line="360" w:lineRule="auto"/>
        <w:jc w:val="center"/>
        <w:rPr>
          <w:rFonts w:ascii="宋体"/>
          <w:b/>
          <w:bCs/>
          <w:sz w:val="30"/>
          <w:szCs w:val="30"/>
        </w:rPr>
      </w:pPr>
      <w:r>
        <w:rPr>
          <w:rFonts w:hint="eastAsia" w:ascii="宋体" w:hAnsi="宋体" w:cs="宋体"/>
          <w:b/>
          <w:bCs/>
          <w:sz w:val="30"/>
          <w:szCs w:val="30"/>
          <w:lang w:val="en-US" w:eastAsia="zh-CN"/>
        </w:rPr>
        <w:t>4、</w:t>
      </w:r>
      <w:r>
        <w:rPr>
          <w:rFonts w:hint="eastAsia" w:ascii="宋体" w:hAnsi="宋体" w:cs="宋体"/>
          <w:b/>
          <w:bCs/>
          <w:sz w:val="30"/>
          <w:szCs w:val="30"/>
        </w:rPr>
        <w:t>投标人类似项目业绩表</w:t>
      </w:r>
    </w:p>
    <w:tbl>
      <w:tblPr>
        <w:tblStyle w:val="4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32ED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9FCAD1B">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056DA0E3">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56096910">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2AD4CA38">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A8BF6FD">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7155D0BE">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56E0C605">
            <w:pPr>
              <w:spacing w:line="300" w:lineRule="auto"/>
              <w:jc w:val="center"/>
              <w:rPr>
                <w:rFonts w:ascii="宋体"/>
                <w:spacing w:val="20"/>
                <w:sz w:val="24"/>
                <w:szCs w:val="24"/>
              </w:rPr>
            </w:pPr>
            <w:r>
              <w:rPr>
                <w:rFonts w:hint="eastAsia" w:ascii="宋体" w:hAnsi="宋体" w:cs="宋体"/>
                <w:spacing w:val="20"/>
                <w:sz w:val="24"/>
                <w:szCs w:val="24"/>
              </w:rPr>
              <w:t>备注</w:t>
            </w:r>
          </w:p>
        </w:tc>
      </w:tr>
      <w:tr w14:paraId="52A2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246675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74DA612">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B0166D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1AE9E29">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AEE249C">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65B3878">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7A2C39D">
            <w:pPr>
              <w:spacing w:line="480" w:lineRule="auto"/>
              <w:jc w:val="center"/>
              <w:rPr>
                <w:rFonts w:ascii="宋体"/>
                <w:spacing w:val="20"/>
                <w:sz w:val="24"/>
                <w:szCs w:val="24"/>
              </w:rPr>
            </w:pPr>
          </w:p>
        </w:tc>
      </w:tr>
      <w:tr w14:paraId="2FCA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62834F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F10A7D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4BD189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ADF54D">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755D85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DAC196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34FC4E9">
            <w:pPr>
              <w:spacing w:line="480" w:lineRule="auto"/>
              <w:jc w:val="center"/>
              <w:rPr>
                <w:rFonts w:ascii="宋体"/>
                <w:spacing w:val="20"/>
                <w:sz w:val="24"/>
                <w:szCs w:val="24"/>
              </w:rPr>
            </w:pPr>
          </w:p>
        </w:tc>
      </w:tr>
      <w:tr w14:paraId="2F08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8EEDBDE">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9687ED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96977DC">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48B68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F80DD91">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15A657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A003047">
            <w:pPr>
              <w:spacing w:line="480" w:lineRule="auto"/>
              <w:jc w:val="center"/>
              <w:rPr>
                <w:rFonts w:ascii="宋体"/>
                <w:spacing w:val="20"/>
                <w:sz w:val="24"/>
                <w:szCs w:val="24"/>
              </w:rPr>
            </w:pPr>
          </w:p>
        </w:tc>
      </w:tr>
      <w:tr w14:paraId="4085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FB4E9EC">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E921C5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8848214">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3BD53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0F31F16">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1049753">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7B6E0F3">
            <w:pPr>
              <w:spacing w:line="480" w:lineRule="auto"/>
              <w:jc w:val="center"/>
              <w:rPr>
                <w:rFonts w:ascii="宋体"/>
                <w:spacing w:val="20"/>
                <w:sz w:val="24"/>
                <w:szCs w:val="24"/>
              </w:rPr>
            </w:pPr>
          </w:p>
        </w:tc>
      </w:tr>
      <w:tr w14:paraId="1D08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43A4415">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498C0D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B5E79C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E720B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B27B4E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2E8EC60">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E7AE7C5">
            <w:pPr>
              <w:spacing w:line="480" w:lineRule="auto"/>
              <w:jc w:val="center"/>
              <w:rPr>
                <w:rFonts w:ascii="宋体"/>
                <w:spacing w:val="20"/>
                <w:sz w:val="24"/>
                <w:szCs w:val="24"/>
              </w:rPr>
            </w:pPr>
          </w:p>
        </w:tc>
      </w:tr>
      <w:tr w14:paraId="16C8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EFA8C40">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D2B2EF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A23262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F20A08">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939A5D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E5E8FF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7EAD9A">
            <w:pPr>
              <w:spacing w:line="480" w:lineRule="auto"/>
              <w:jc w:val="center"/>
              <w:rPr>
                <w:rFonts w:ascii="宋体"/>
                <w:spacing w:val="20"/>
                <w:sz w:val="24"/>
                <w:szCs w:val="24"/>
              </w:rPr>
            </w:pPr>
          </w:p>
        </w:tc>
      </w:tr>
      <w:tr w14:paraId="4370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E9576F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F55492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45BD66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48538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A155A9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BDC290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5701331">
            <w:pPr>
              <w:spacing w:line="480" w:lineRule="auto"/>
              <w:jc w:val="center"/>
              <w:rPr>
                <w:rFonts w:ascii="宋体"/>
                <w:spacing w:val="20"/>
                <w:sz w:val="24"/>
                <w:szCs w:val="24"/>
              </w:rPr>
            </w:pPr>
          </w:p>
        </w:tc>
      </w:tr>
      <w:tr w14:paraId="7AE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B56B32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3D48956">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FC3B79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4599E1">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4EFEE6D">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A8FDEAA">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438DD1">
            <w:pPr>
              <w:spacing w:line="480" w:lineRule="auto"/>
              <w:jc w:val="center"/>
              <w:rPr>
                <w:rFonts w:ascii="宋体"/>
                <w:spacing w:val="20"/>
                <w:sz w:val="24"/>
                <w:szCs w:val="24"/>
              </w:rPr>
            </w:pPr>
          </w:p>
        </w:tc>
      </w:tr>
      <w:tr w14:paraId="7E55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13A93B0">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74CF668">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D849E21">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962259">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DA34590">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CB2283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F0E01F8">
            <w:pPr>
              <w:spacing w:line="480" w:lineRule="auto"/>
              <w:jc w:val="center"/>
              <w:rPr>
                <w:rFonts w:ascii="宋体"/>
                <w:spacing w:val="20"/>
                <w:sz w:val="24"/>
                <w:szCs w:val="24"/>
              </w:rPr>
            </w:pPr>
          </w:p>
        </w:tc>
      </w:tr>
      <w:tr w14:paraId="1AF4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787EB4B">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458BD47">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C6A6B44">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9223D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B03B7A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B3AA29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39FE111">
            <w:pPr>
              <w:spacing w:line="480" w:lineRule="auto"/>
              <w:jc w:val="center"/>
              <w:rPr>
                <w:rFonts w:ascii="宋体"/>
                <w:spacing w:val="20"/>
                <w:sz w:val="24"/>
                <w:szCs w:val="24"/>
              </w:rPr>
            </w:pPr>
          </w:p>
        </w:tc>
      </w:tr>
    </w:tbl>
    <w:p w14:paraId="24B2F766">
      <w:pPr>
        <w:pStyle w:val="28"/>
        <w:spacing w:line="360" w:lineRule="auto"/>
        <w:rPr>
          <w:rFonts w:hAnsi="宋体"/>
          <w:spacing w:val="20"/>
          <w:sz w:val="24"/>
          <w:szCs w:val="24"/>
        </w:rPr>
      </w:pPr>
      <w:r>
        <w:rPr>
          <w:rFonts w:hint="eastAsia" w:hAnsi="宋体"/>
          <w:spacing w:val="20"/>
          <w:sz w:val="24"/>
          <w:szCs w:val="24"/>
        </w:rPr>
        <w:t>注：</w:t>
      </w:r>
    </w:p>
    <w:p w14:paraId="653BD9FB">
      <w:pPr>
        <w:pStyle w:val="28"/>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760794F4">
      <w:pPr>
        <w:pStyle w:val="28"/>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5F2FFE59">
      <w:pPr>
        <w:pStyle w:val="28"/>
        <w:spacing w:line="360" w:lineRule="auto"/>
        <w:ind w:firstLine="562" w:firstLineChars="200"/>
        <w:rPr>
          <w:rFonts w:hAnsi="宋体"/>
          <w:b/>
          <w:bCs/>
          <w:spacing w:val="20"/>
          <w:sz w:val="24"/>
          <w:szCs w:val="24"/>
        </w:rPr>
      </w:pPr>
    </w:p>
    <w:p w14:paraId="53BE5F7D">
      <w:pPr>
        <w:rPr>
          <w:rFonts w:hAnsi="宋体"/>
          <w:b/>
          <w:bCs/>
          <w:spacing w:val="20"/>
          <w:sz w:val="24"/>
          <w:szCs w:val="24"/>
        </w:rPr>
      </w:pPr>
    </w:p>
    <w:p w14:paraId="594564C0">
      <w:pPr>
        <w:pStyle w:val="2"/>
        <w:rPr>
          <w:rFonts w:hAnsi="宋体"/>
          <w:b/>
          <w:bCs/>
          <w:spacing w:val="20"/>
          <w:sz w:val="24"/>
          <w:szCs w:val="24"/>
        </w:rPr>
      </w:pPr>
    </w:p>
    <w:p w14:paraId="7B7CB3C3">
      <w:pPr>
        <w:pStyle w:val="2"/>
        <w:rPr>
          <w:rFonts w:hAnsi="宋体"/>
          <w:b/>
          <w:bCs/>
          <w:spacing w:val="20"/>
          <w:sz w:val="24"/>
          <w:szCs w:val="24"/>
        </w:rPr>
      </w:pPr>
    </w:p>
    <w:p w14:paraId="7E4E962C">
      <w:pPr>
        <w:pStyle w:val="2"/>
        <w:rPr>
          <w:rFonts w:hAnsi="宋体"/>
          <w:b/>
          <w:bCs/>
          <w:spacing w:val="20"/>
          <w:sz w:val="24"/>
          <w:szCs w:val="24"/>
        </w:rPr>
      </w:pPr>
    </w:p>
    <w:p w14:paraId="03639EE0">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71DB9D84">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75BC3DA3">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5552FA34">
      <w:pPr>
        <w:jc w:val="center"/>
        <w:rPr>
          <w:rFonts w:ascii="宋体"/>
          <w:sz w:val="30"/>
        </w:rPr>
      </w:pPr>
      <w:r>
        <w:rPr>
          <w:rFonts w:hAnsi="宋体"/>
          <w:spacing w:val="20"/>
          <w:sz w:val="24"/>
          <w:szCs w:val="24"/>
          <w:u w:val="single"/>
        </w:rPr>
        <w:br w:type="page"/>
      </w:r>
    </w:p>
    <w:p w14:paraId="7CE883BD">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zh-CN"/>
        </w:rPr>
        <w:t>投标人</w:t>
      </w:r>
      <w:r>
        <w:rPr>
          <w:rFonts w:hint="eastAsia" w:ascii="宋体" w:hAnsi="宋体" w:cs="宋体"/>
          <w:sz w:val="32"/>
          <w:szCs w:val="32"/>
          <w:lang w:val="en-US" w:eastAsia="zh-CN"/>
        </w:rPr>
        <w:t>资信</w:t>
      </w:r>
    </w:p>
    <w:p w14:paraId="75223DE1">
      <w:pPr>
        <w:tabs>
          <w:tab w:val="left" w:pos="2355"/>
          <w:tab w:val="center" w:pos="4513"/>
        </w:tabs>
        <w:spacing w:line="360" w:lineRule="auto"/>
        <w:ind w:firstLine="560" w:firstLineChars="200"/>
        <w:jc w:val="center"/>
        <w:rPr>
          <w:rFonts w:ascii="宋体"/>
          <w:sz w:val="28"/>
          <w:szCs w:val="28"/>
        </w:rPr>
      </w:pPr>
    </w:p>
    <w:p w14:paraId="35BCE1C3">
      <w:pPr>
        <w:tabs>
          <w:tab w:val="left" w:pos="2355"/>
          <w:tab w:val="center" w:pos="4513"/>
        </w:tabs>
        <w:spacing w:line="360" w:lineRule="auto"/>
        <w:ind w:firstLine="640" w:firstLineChars="200"/>
        <w:jc w:val="center"/>
        <w:rPr>
          <w:rFonts w:ascii="宋体"/>
          <w:sz w:val="32"/>
          <w:szCs w:val="32"/>
        </w:rPr>
      </w:pPr>
    </w:p>
    <w:p w14:paraId="0F648BA7">
      <w:pPr>
        <w:tabs>
          <w:tab w:val="left" w:pos="2355"/>
          <w:tab w:val="center" w:pos="4513"/>
        </w:tabs>
        <w:spacing w:line="360" w:lineRule="auto"/>
        <w:ind w:firstLine="640" w:firstLineChars="200"/>
        <w:jc w:val="center"/>
        <w:rPr>
          <w:rFonts w:ascii="宋体"/>
          <w:sz w:val="32"/>
          <w:szCs w:val="32"/>
        </w:rPr>
      </w:pPr>
    </w:p>
    <w:p w14:paraId="01DACEFA">
      <w:pPr>
        <w:tabs>
          <w:tab w:val="left" w:pos="2355"/>
          <w:tab w:val="center" w:pos="4513"/>
        </w:tabs>
        <w:spacing w:line="360" w:lineRule="auto"/>
        <w:ind w:firstLine="640" w:firstLineChars="200"/>
        <w:jc w:val="center"/>
        <w:rPr>
          <w:rFonts w:ascii="宋体"/>
          <w:sz w:val="32"/>
          <w:szCs w:val="32"/>
        </w:rPr>
      </w:pPr>
    </w:p>
    <w:p w14:paraId="4430242B">
      <w:pPr>
        <w:tabs>
          <w:tab w:val="left" w:pos="2355"/>
          <w:tab w:val="center" w:pos="4513"/>
        </w:tabs>
        <w:spacing w:line="360" w:lineRule="auto"/>
        <w:ind w:firstLine="640" w:firstLineChars="200"/>
        <w:jc w:val="center"/>
        <w:rPr>
          <w:rFonts w:ascii="宋体"/>
          <w:sz w:val="32"/>
          <w:szCs w:val="32"/>
        </w:rPr>
      </w:pPr>
    </w:p>
    <w:p w14:paraId="4ACA9B95">
      <w:pPr>
        <w:tabs>
          <w:tab w:val="left" w:pos="2355"/>
          <w:tab w:val="center" w:pos="4513"/>
        </w:tabs>
        <w:spacing w:line="360" w:lineRule="auto"/>
        <w:ind w:firstLine="640" w:firstLineChars="200"/>
        <w:jc w:val="center"/>
        <w:rPr>
          <w:rFonts w:ascii="宋体"/>
          <w:sz w:val="32"/>
          <w:szCs w:val="32"/>
        </w:rPr>
      </w:pPr>
    </w:p>
    <w:p w14:paraId="3D2FE43E">
      <w:pPr>
        <w:tabs>
          <w:tab w:val="left" w:pos="2355"/>
          <w:tab w:val="center" w:pos="4513"/>
        </w:tabs>
        <w:spacing w:line="360" w:lineRule="auto"/>
        <w:ind w:firstLine="640" w:firstLineChars="200"/>
        <w:jc w:val="center"/>
        <w:rPr>
          <w:rFonts w:ascii="宋体"/>
          <w:sz w:val="32"/>
          <w:szCs w:val="32"/>
        </w:rPr>
      </w:pPr>
    </w:p>
    <w:p w14:paraId="4B66E56D">
      <w:pPr>
        <w:tabs>
          <w:tab w:val="left" w:pos="2355"/>
          <w:tab w:val="center" w:pos="4513"/>
        </w:tabs>
        <w:spacing w:line="360" w:lineRule="auto"/>
        <w:ind w:firstLine="640" w:firstLineChars="200"/>
        <w:jc w:val="center"/>
        <w:rPr>
          <w:rFonts w:ascii="宋体"/>
          <w:sz w:val="32"/>
          <w:szCs w:val="32"/>
        </w:rPr>
      </w:pPr>
    </w:p>
    <w:p w14:paraId="702337A1">
      <w:pPr>
        <w:tabs>
          <w:tab w:val="left" w:pos="2355"/>
          <w:tab w:val="center" w:pos="4513"/>
        </w:tabs>
        <w:spacing w:line="360" w:lineRule="auto"/>
        <w:ind w:firstLine="640" w:firstLineChars="200"/>
        <w:jc w:val="center"/>
        <w:rPr>
          <w:rFonts w:ascii="宋体"/>
          <w:sz w:val="32"/>
          <w:szCs w:val="32"/>
        </w:rPr>
      </w:pPr>
    </w:p>
    <w:p w14:paraId="5841D17A">
      <w:pPr>
        <w:tabs>
          <w:tab w:val="left" w:pos="2355"/>
          <w:tab w:val="center" w:pos="4513"/>
        </w:tabs>
        <w:spacing w:line="360" w:lineRule="auto"/>
        <w:ind w:firstLine="640" w:firstLineChars="200"/>
        <w:jc w:val="center"/>
        <w:rPr>
          <w:rFonts w:ascii="宋体"/>
          <w:sz w:val="32"/>
          <w:szCs w:val="32"/>
        </w:rPr>
      </w:pPr>
    </w:p>
    <w:p w14:paraId="13CED0A4">
      <w:pPr>
        <w:tabs>
          <w:tab w:val="left" w:pos="2355"/>
          <w:tab w:val="center" w:pos="4513"/>
        </w:tabs>
        <w:spacing w:line="360" w:lineRule="auto"/>
        <w:ind w:firstLine="640" w:firstLineChars="200"/>
        <w:jc w:val="center"/>
        <w:rPr>
          <w:rFonts w:ascii="宋体"/>
          <w:sz w:val="32"/>
          <w:szCs w:val="32"/>
        </w:rPr>
      </w:pPr>
    </w:p>
    <w:p w14:paraId="616A6553">
      <w:pPr>
        <w:tabs>
          <w:tab w:val="left" w:pos="2355"/>
          <w:tab w:val="center" w:pos="4513"/>
        </w:tabs>
        <w:spacing w:line="360" w:lineRule="auto"/>
        <w:ind w:firstLine="640" w:firstLineChars="200"/>
        <w:jc w:val="center"/>
        <w:rPr>
          <w:rFonts w:ascii="宋体"/>
          <w:sz w:val="32"/>
          <w:szCs w:val="32"/>
        </w:rPr>
      </w:pPr>
    </w:p>
    <w:p w14:paraId="625BABDD">
      <w:pPr>
        <w:tabs>
          <w:tab w:val="left" w:pos="2355"/>
          <w:tab w:val="center" w:pos="4513"/>
        </w:tabs>
        <w:spacing w:line="360" w:lineRule="auto"/>
        <w:ind w:firstLine="640" w:firstLineChars="200"/>
        <w:jc w:val="center"/>
        <w:rPr>
          <w:rFonts w:ascii="宋体"/>
          <w:sz w:val="32"/>
          <w:szCs w:val="32"/>
        </w:rPr>
      </w:pPr>
    </w:p>
    <w:p w14:paraId="1FA1CDFE">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3F30EF3">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10F287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65E8750">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sz w:val="32"/>
          <w:szCs w:val="32"/>
          <w:lang w:val="en-US" w:eastAsia="zh-CN"/>
        </w:rPr>
        <w:t>6</w:t>
      </w:r>
      <w:r>
        <w:rPr>
          <w:rFonts w:hint="eastAsia" w:ascii="宋体"/>
          <w:sz w:val="32"/>
          <w:szCs w:val="32"/>
        </w:rPr>
        <w:t>、</w:t>
      </w:r>
      <w:r>
        <w:rPr>
          <w:rFonts w:hint="eastAsia" w:ascii="宋体"/>
          <w:sz w:val="32"/>
          <w:szCs w:val="32"/>
          <w:lang w:val="en-US" w:eastAsia="zh-CN"/>
        </w:rPr>
        <w:t>投标货物生产厂家资信及荣誉情况</w:t>
      </w:r>
    </w:p>
    <w:p w14:paraId="6B551B5B">
      <w:pPr>
        <w:tabs>
          <w:tab w:val="left" w:pos="2355"/>
          <w:tab w:val="center" w:pos="4513"/>
        </w:tabs>
        <w:spacing w:line="360" w:lineRule="auto"/>
        <w:jc w:val="center"/>
        <w:rPr>
          <w:rFonts w:ascii="宋体"/>
          <w:sz w:val="32"/>
          <w:szCs w:val="32"/>
        </w:rPr>
      </w:pPr>
    </w:p>
    <w:p w14:paraId="1D11928D">
      <w:pPr>
        <w:tabs>
          <w:tab w:val="left" w:pos="2355"/>
          <w:tab w:val="center" w:pos="4513"/>
        </w:tabs>
        <w:spacing w:line="360" w:lineRule="auto"/>
        <w:jc w:val="center"/>
        <w:rPr>
          <w:rFonts w:ascii="宋体"/>
          <w:sz w:val="32"/>
          <w:szCs w:val="32"/>
        </w:rPr>
      </w:pPr>
    </w:p>
    <w:p w14:paraId="033A2C3B">
      <w:pPr>
        <w:tabs>
          <w:tab w:val="left" w:pos="2355"/>
          <w:tab w:val="center" w:pos="4513"/>
        </w:tabs>
        <w:spacing w:line="360" w:lineRule="auto"/>
        <w:jc w:val="center"/>
        <w:rPr>
          <w:rFonts w:ascii="宋体"/>
          <w:sz w:val="32"/>
          <w:szCs w:val="32"/>
        </w:rPr>
      </w:pPr>
    </w:p>
    <w:p w14:paraId="60929308">
      <w:pPr>
        <w:tabs>
          <w:tab w:val="left" w:pos="2355"/>
          <w:tab w:val="center" w:pos="4513"/>
        </w:tabs>
        <w:spacing w:line="360" w:lineRule="auto"/>
        <w:jc w:val="center"/>
        <w:rPr>
          <w:rFonts w:ascii="宋体"/>
          <w:sz w:val="32"/>
          <w:szCs w:val="32"/>
        </w:rPr>
      </w:pPr>
    </w:p>
    <w:p w14:paraId="11598001">
      <w:pPr>
        <w:tabs>
          <w:tab w:val="left" w:pos="2355"/>
          <w:tab w:val="center" w:pos="4513"/>
        </w:tabs>
        <w:spacing w:line="360" w:lineRule="auto"/>
        <w:jc w:val="center"/>
        <w:rPr>
          <w:rFonts w:ascii="宋体"/>
          <w:sz w:val="32"/>
          <w:szCs w:val="32"/>
        </w:rPr>
      </w:pPr>
    </w:p>
    <w:p w14:paraId="0D40C3DF">
      <w:pPr>
        <w:tabs>
          <w:tab w:val="left" w:pos="2355"/>
          <w:tab w:val="center" w:pos="4513"/>
        </w:tabs>
        <w:spacing w:line="360" w:lineRule="auto"/>
        <w:jc w:val="center"/>
        <w:rPr>
          <w:rFonts w:ascii="宋体"/>
          <w:sz w:val="32"/>
          <w:szCs w:val="32"/>
        </w:rPr>
      </w:pPr>
    </w:p>
    <w:p w14:paraId="558B11CA">
      <w:pPr>
        <w:tabs>
          <w:tab w:val="left" w:pos="2355"/>
          <w:tab w:val="center" w:pos="4513"/>
        </w:tabs>
        <w:spacing w:line="360" w:lineRule="auto"/>
        <w:jc w:val="center"/>
        <w:rPr>
          <w:rFonts w:ascii="宋体"/>
          <w:sz w:val="32"/>
          <w:szCs w:val="32"/>
        </w:rPr>
      </w:pPr>
    </w:p>
    <w:p w14:paraId="71BECB39">
      <w:pPr>
        <w:tabs>
          <w:tab w:val="left" w:pos="2355"/>
          <w:tab w:val="center" w:pos="4513"/>
        </w:tabs>
        <w:spacing w:line="360" w:lineRule="auto"/>
        <w:jc w:val="center"/>
        <w:rPr>
          <w:rFonts w:ascii="宋体"/>
          <w:sz w:val="32"/>
          <w:szCs w:val="32"/>
        </w:rPr>
      </w:pPr>
    </w:p>
    <w:p w14:paraId="704FA4D7">
      <w:pPr>
        <w:tabs>
          <w:tab w:val="left" w:pos="2355"/>
          <w:tab w:val="center" w:pos="4513"/>
        </w:tabs>
        <w:spacing w:line="360" w:lineRule="auto"/>
        <w:jc w:val="center"/>
        <w:rPr>
          <w:rFonts w:ascii="宋体"/>
          <w:sz w:val="32"/>
          <w:szCs w:val="32"/>
        </w:rPr>
      </w:pPr>
    </w:p>
    <w:p w14:paraId="2FA0E174">
      <w:pPr>
        <w:tabs>
          <w:tab w:val="left" w:pos="2355"/>
          <w:tab w:val="center" w:pos="4513"/>
        </w:tabs>
        <w:spacing w:line="360" w:lineRule="auto"/>
        <w:jc w:val="center"/>
        <w:rPr>
          <w:rFonts w:ascii="宋体"/>
          <w:sz w:val="32"/>
          <w:szCs w:val="32"/>
        </w:rPr>
      </w:pPr>
    </w:p>
    <w:p w14:paraId="1325B6FD">
      <w:pPr>
        <w:tabs>
          <w:tab w:val="left" w:pos="2355"/>
          <w:tab w:val="center" w:pos="4513"/>
        </w:tabs>
        <w:spacing w:line="360" w:lineRule="auto"/>
        <w:jc w:val="center"/>
        <w:rPr>
          <w:rFonts w:ascii="宋体"/>
          <w:sz w:val="32"/>
          <w:szCs w:val="32"/>
        </w:rPr>
      </w:pPr>
    </w:p>
    <w:p w14:paraId="3975BA67">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B43A78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652631F">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393CB8">
      <w:pPr>
        <w:tabs>
          <w:tab w:val="left" w:pos="2355"/>
          <w:tab w:val="center" w:pos="4513"/>
        </w:tabs>
        <w:spacing w:line="360" w:lineRule="auto"/>
        <w:rPr>
          <w:rFonts w:ascii="宋体"/>
          <w:sz w:val="32"/>
          <w:szCs w:val="32"/>
        </w:rPr>
      </w:pPr>
    </w:p>
    <w:p w14:paraId="29B9D835">
      <w:pPr>
        <w:widowControl/>
        <w:jc w:val="left"/>
        <w:rPr>
          <w:rFonts w:ascii="宋体" w:hAnsi="宋体" w:cs="宋体"/>
          <w:sz w:val="32"/>
          <w:szCs w:val="32"/>
        </w:rPr>
      </w:pPr>
      <w:r>
        <w:rPr>
          <w:rFonts w:ascii="宋体" w:hAnsi="宋体" w:cs="宋体"/>
          <w:sz w:val="32"/>
          <w:szCs w:val="32"/>
        </w:rPr>
        <w:br w:type="page"/>
      </w:r>
    </w:p>
    <w:p w14:paraId="23E814BA">
      <w:pPr>
        <w:tabs>
          <w:tab w:val="left" w:pos="2355"/>
          <w:tab w:val="center" w:pos="4513"/>
        </w:tabs>
        <w:spacing w:line="360" w:lineRule="auto"/>
        <w:jc w:val="center"/>
        <w:rPr>
          <w:rFonts w:hint="default" w:ascii="宋体"/>
          <w:sz w:val="32"/>
          <w:szCs w:val="32"/>
          <w:lang w:val="en-US"/>
        </w:rPr>
      </w:pPr>
      <w:r>
        <w:rPr>
          <w:rFonts w:hint="eastAsia" w:ascii="宋体" w:hAnsi="宋体" w:cs="宋体"/>
          <w:sz w:val="32"/>
          <w:szCs w:val="32"/>
          <w:lang w:val="en-US" w:eastAsia="zh-CN"/>
        </w:rPr>
        <w:t>7</w:t>
      </w:r>
      <w:r>
        <w:rPr>
          <w:rFonts w:hint="eastAsia" w:ascii="宋体" w:hAnsi="宋体" w:cs="宋体"/>
          <w:sz w:val="32"/>
          <w:szCs w:val="32"/>
        </w:rPr>
        <w:t>、</w:t>
      </w:r>
      <w:r>
        <w:rPr>
          <w:rFonts w:hint="eastAsia" w:ascii="宋体" w:hAnsi="宋体" w:cs="宋体"/>
          <w:sz w:val="32"/>
          <w:szCs w:val="32"/>
          <w:lang w:val="en-US" w:eastAsia="zh-CN"/>
        </w:rPr>
        <w:t>投标人供货服务满意度评价</w:t>
      </w:r>
    </w:p>
    <w:p w14:paraId="16C0B43B">
      <w:pPr>
        <w:tabs>
          <w:tab w:val="left" w:pos="2355"/>
          <w:tab w:val="center" w:pos="4513"/>
        </w:tabs>
        <w:spacing w:line="360" w:lineRule="auto"/>
        <w:ind w:firstLine="560" w:firstLineChars="200"/>
        <w:jc w:val="center"/>
        <w:rPr>
          <w:rFonts w:ascii="宋体" w:cs="宋体"/>
          <w:sz w:val="28"/>
          <w:szCs w:val="28"/>
        </w:rPr>
      </w:pPr>
    </w:p>
    <w:p w14:paraId="38A6BF48">
      <w:pPr>
        <w:tabs>
          <w:tab w:val="left" w:pos="2355"/>
          <w:tab w:val="center" w:pos="4513"/>
        </w:tabs>
        <w:spacing w:line="360" w:lineRule="auto"/>
        <w:ind w:firstLine="640" w:firstLineChars="200"/>
        <w:jc w:val="center"/>
        <w:rPr>
          <w:rFonts w:ascii="宋体"/>
          <w:sz w:val="32"/>
          <w:szCs w:val="32"/>
        </w:rPr>
      </w:pPr>
    </w:p>
    <w:p w14:paraId="0ECEABE6">
      <w:pPr>
        <w:tabs>
          <w:tab w:val="left" w:pos="2355"/>
          <w:tab w:val="center" w:pos="4513"/>
        </w:tabs>
        <w:spacing w:line="360" w:lineRule="auto"/>
        <w:ind w:firstLine="640" w:firstLineChars="200"/>
        <w:jc w:val="center"/>
        <w:rPr>
          <w:rFonts w:ascii="宋体"/>
          <w:sz w:val="32"/>
          <w:szCs w:val="32"/>
        </w:rPr>
      </w:pPr>
    </w:p>
    <w:p w14:paraId="0043DE4F">
      <w:pPr>
        <w:tabs>
          <w:tab w:val="left" w:pos="2355"/>
          <w:tab w:val="center" w:pos="4513"/>
        </w:tabs>
        <w:spacing w:line="360" w:lineRule="auto"/>
        <w:ind w:firstLine="640" w:firstLineChars="200"/>
        <w:jc w:val="center"/>
        <w:rPr>
          <w:rFonts w:ascii="宋体"/>
          <w:sz w:val="32"/>
          <w:szCs w:val="32"/>
        </w:rPr>
      </w:pPr>
    </w:p>
    <w:p w14:paraId="4B75C5FE">
      <w:pPr>
        <w:tabs>
          <w:tab w:val="left" w:pos="2355"/>
          <w:tab w:val="center" w:pos="4513"/>
        </w:tabs>
        <w:spacing w:line="360" w:lineRule="auto"/>
        <w:ind w:firstLine="640" w:firstLineChars="200"/>
        <w:jc w:val="center"/>
        <w:rPr>
          <w:rFonts w:ascii="宋体"/>
          <w:sz w:val="32"/>
          <w:szCs w:val="32"/>
        </w:rPr>
      </w:pPr>
    </w:p>
    <w:p w14:paraId="206C468F">
      <w:pPr>
        <w:tabs>
          <w:tab w:val="left" w:pos="2355"/>
          <w:tab w:val="center" w:pos="4513"/>
        </w:tabs>
        <w:spacing w:line="360" w:lineRule="auto"/>
        <w:ind w:firstLine="640" w:firstLineChars="200"/>
        <w:jc w:val="center"/>
        <w:rPr>
          <w:rFonts w:ascii="宋体"/>
          <w:sz w:val="32"/>
          <w:szCs w:val="32"/>
        </w:rPr>
      </w:pPr>
    </w:p>
    <w:p w14:paraId="2261A0D5">
      <w:pPr>
        <w:tabs>
          <w:tab w:val="left" w:pos="2355"/>
          <w:tab w:val="center" w:pos="4513"/>
        </w:tabs>
        <w:spacing w:line="360" w:lineRule="auto"/>
        <w:ind w:firstLine="640" w:firstLineChars="200"/>
        <w:jc w:val="center"/>
        <w:rPr>
          <w:rFonts w:ascii="宋体"/>
          <w:sz w:val="32"/>
          <w:szCs w:val="32"/>
        </w:rPr>
      </w:pPr>
    </w:p>
    <w:p w14:paraId="4D9F5BFC">
      <w:pPr>
        <w:tabs>
          <w:tab w:val="left" w:pos="2355"/>
          <w:tab w:val="center" w:pos="4513"/>
        </w:tabs>
        <w:spacing w:line="360" w:lineRule="auto"/>
        <w:ind w:firstLine="640" w:firstLineChars="200"/>
        <w:jc w:val="center"/>
        <w:rPr>
          <w:rFonts w:ascii="宋体"/>
          <w:sz w:val="32"/>
          <w:szCs w:val="32"/>
        </w:rPr>
      </w:pPr>
    </w:p>
    <w:p w14:paraId="269C13A6">
      <w:pPr>
        <w:tabs>
          <w:tab w:val="left" w:pos="2355"/>
          <w:tab w:val="center" w:pos="4513"/>
        </w:tabs>
        <w:spacing w:line="360" w:lineRule="auto"/>
        <w:ind w:firstLine="640" w:firstLineChars="200"/>
        <w:jc w:val="center"/>
        <w:rPr>
          <w:rFonts w:ascii="宋体"/>
          <w:sz w:val="32"/>
          <w:szCs w:val="32"/>
        </w:rPr>
      </w:pPr>
    </w:p>
    <w:p w14:paraId="795266BF">
      <w:pPr>
        <w:tabs>
          <w:tab w:val="left" w:pos="2355"/>
          <w:tab w:val="center" w:pos="4513"/>
        </w:tabs>
        <w:spacing w:line="360" w:lineRule="auto"/>
        <w:ind w:firstLine="640" w:firstLineChars="200"/>
        <w:jc w:val="center"/>
        <w:rPr>
          <w:rFonts w:ascii="宋体"/>
          <w:sz w:val="32"/>
          <w:szCs w:val="32"/>
        </w:rPr>
      </w:pPr>
    </w:p>
    <w:p w14:paraId="48D43EB0">
      <w:pPr>
        <w:tabs>
          <w:tab w:val="left" w:pos="2355"/>
          <w:tab w:val="center" w:pos="4513"/>
        </w:tabs>
        <w:spacing w:line="360" w:lineRule="auto"/>
        <w:ind w:firstLine="640" w:firstLineChars="200"/>
        <w:jc w:val="center"/>
        <w:rPr>
          <w:rFonts w:ascii="宋体"/>
          <w:sz w:val="32"/>
          <w:szCs w:val="32"/>
        </w:rPr>
      </w:pPr>
    </w:p>
    <w:p w14:paraId="1CC400DE">
      <w:pPr>
        <w:tabs>
          <w:tab w:val="left" w:pos="2355"/>
          <w:tab w:val="center" w:pos="4513"/>
        </w:tabs>
        <w:spacing w:line="360" w:lineRule="auto"/>
        <w:ind w:firstLine="640" w:firstLineChars="200"/>
        <w:jc w:val="center"/>
        <w:rPr>
          <w:rFonts w:ascii="宋体"/>
          <w:sz w:val="32"/>
          <w:szCs w:val="32"/>
        </w:rPr>
      </w:pPr>
    </w:p>
    <w:p w14:paraId="3A61DAE0">
      <w:pPr>
        <w:tabs>
          <w:tab w:val="left" w:pos="2355"/>
          <w:tab w:val="center" w:pos="4513"/>
        </w:tabs>
        <w:spacing w:line="360" w:lineRule="auto"/>
        <w:ind w:firstLine="640" w:firstLineChars="200"/>
        <w:jc w:val="center"/>
        <w:rPr>
          <w:rFonts w:ascii="宋体"/>
          <w:sz w:val="32"/>
          <w:szCs w:val="32"/>
        </w:rPr>
      </w:pPr>
    </w:p>
    <w:p w14:paraId="6B095886">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992753A">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8A6BC61">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42A57E0">
      <w:pPr>
        <w:tabs>
          <w:tab w:val="left" w:pos="2355"/>
          <w:tab w:val="center" w:pos="4513"/>
        </w:tabs>
        <w:spacing w:line="360" w:lineRule="auto"/>
        <w:ind w:firstLine="640" w:firstLineChars="200"/>
        <w:rPr>
          <w:rFonts w:hint="eastAsia" w:ascii="宋体" w:hAnsi="宋体" w:cs="宋体"/>
          <w:sz w:val="32"/>
          <w:szCs w:val="32"/>
          <w:lang w:val="en-US" w:eastAsia="zh-CN"/>
        </w:rPr>
      </w:pPr>
    </w:p>
    <w:p w14:paraId="52F62A96">
      <w:pPr>
        <w:tabs>
          <w:tab w:val="left" w:pos="2355"/>
          <w:tab w:val="center" w:pos="4513"/>
        </w:tabs>
        <w:spacing w:line="360" w:lineRule="auto"/>
        <w:ind w:firstLine="640" w:firstLineChars="200"/>
        <w:rPr>
          <w:rFonts w:hint="eastAsia" w:ascii="宋体" w:hAnsi="宋体" w:cs="宋体"/>
          <w:sz w:val="32"/>
          <w:szCs w:val="32"/>
          <w:lang w:val="en-US" w:eastAsia="zh-CN"/>
        </w:rPr>
      </w:pPr>
    </w:p>
    <w:p w14:paraId="57517D87">
      <w:pPr>
        <w:tabs>
          <w:tab w:val="left" w:pos="2355"/>
          <w:tab w:val="center" w:pos="4513"/>
        </w:tabs>
        <w:spacing w:line="360" w:lineRule="auto"/>
        <w:ind w:firstLine="640" w:firstLineChars="200"/>
        <w:rPr>
          <w:rFonts w:hint="eastAsia" w:ascii="宋体" w:hAnsi="宋体" w:cs="宋体"/>
          <w:sz w:val="32"/>
          <w:szCs w:val="32"/>
          <w:lang w:val="en-US" w:eastAsia="zh-CN"/>
        </w:rPr>
      </w:pPr>
    </w:p>
    <w:p w14:paraId="045C893E">
      <w:pPr>
        <w:tabs>
          <w:tab w:val="left" w:pos="2355"/>
          <w:tab w:val="center" w:pos="4513"/>
        </w:tabs>
        <w:spacing w:line="360" w:lineRule="auto"/>
        <w:ind w:firstLine="640" w:firstLineChars="200"/>
        <w:rPr>
          <w:rFonts w:hint="eastAsia" w:ascii="宋体" w:hAnsi="宋体" w:cs="宋体"/>
          <w:sz w:val="32"/>
          <w:szCs w:val="32"/>
          <w:lang w:val="en-US" w:eastAsia="zh-CN"/>
        </w:rPr>
      </w:pPr>
    </w:p>
    <w:p w14:paraId="2C36458C">
      <w:pPr>
        <w:tabs>
          <w:tab w:val="left" w:pos="2355"/>
          <w:tab w:val="center" w:pos="4513"/>
        </w:tabs>
        <w:spacing w:line="360" w:lineRule="auto"/>
        <w:ind w:firstLine="640" w:firstLineChars="200"/>
        <w:rPr>
          <w:rFonts w:hint="eastAsia" w:ascii="宋体" w:hAnsi="宋体" w:cs="宋体"/>
          <w:sz w:val="32"/>
          <w:szCs w:val="32"/>
          <w:lang w:val="en-US" w:eastAsia="zh-CN"/>
        </w:rPr>
      </w:pPr>
    </w:p>
    <w:p w14:paraId="4CC57E5A">
      <w:pPr>
        <w:tabs>
          <w:tab w:val="left" w:pos="2355"/>
          <w:tab w:val="center" w:pos="4513"/>
        </w:tabs>
        <w:spacing w:line="360" w:lineRule="auto"/>
        <w:ind w:firstLine="640" w:firstLineChars="200"/>
        <w:rPr>
          <w:rFonts w:hint="eastAsia" w:ascii="宋体" w:hAnsi="宋体" w:cs="宋体"/>
          <w:sz w:val="32"/>
          <w:szCs w:val="32"/>
          <w:lang w:val="en-US" w:eastAsia="zh-CN"/>
        </w:rPr>
      </w:pPr>
    </w:p>
    <w:p w14:paraId="2931DC50">
      <w:pPr>
        <w:tabs>
          <w:tab w:val="left" w:pos="2355"/>
          <w:tab w:val="center" w:pos="4513"/>
        </w:tabs>
        <w:spacing w:line="360" w:lineRule="auto"/>
        <w:ind w:firstLine="640" w:firstLineChars="200"/>
        <w:jc w:val="center"/>
        <w:rPr>
          <w:rFonts w:hint="eastAsia" w:ascii="宋体" w:hAnsi="宋体" w:cs="宋体"/>
          <w:sz w:val="32"/>
          <w:szCs w:val="32"/>
        </w:rPr>
      </w:pPr>
      <w:r>
        <w:rPr>
          <w:rFonts w:hint="eastAsia" w:ascii="宋体" w:hAnsi="宋体" w:cs="宋体"/>
          <w:sz w:val="32"/>
          <w:szCs w:val="32"/>
          <w:lang w:val="en-US" w:eastAsia="zh-CN"/>
        </w:rPr>
        <w:t>8</w:t>
      </w:r>
      <w:r>
        <w:rPr>
          <w:rFonts w:hint="eastAsia" w:ascii="宋体" w:hAnsi="宋体" w:cs="宋体"/>
          <w:sz w:val="32"/>
          <w:szCs w:val="32"/>
        </w:rPr>
        <w:t>、</w:t>
      </w:r>
      <w:r>
        <w:rPr>
          <w:rFonts w:hint="eastAsia" w:ascii="宋体" w:hAnsi="宋体" w:cs="宋体"/>
          <w:sz w:val="32"/>
          <w:szCs w:val="32"/>
          <w:lang w:val="en-US" w:eastAsia="zh-CN"/>
        </w:rPr>
        <w:t>项目的实施方案和配送方案</w:t>
      </w:r>
    </w:p>
    <w:p w14:paraId="45DAFBBB">
      <w:pPr>
        <w:tabs>
          <w:tab w:val="left" w:pos="2355"/>
          <w:tab w:val="center" w:pos="4513"/>
        </w:tabs>
        <w:spacing w:line="360" w:lineRule="auto"/>
        <w:ind w:firstLine="640" w:firstLineChars="200"/>
        <w:rPr>
          <w:rFonts w:hint="eastAsia" w:ascii="宋体" w:hAnsi="宋体" w:cs="宋体"/>
          <w:sz w:val="32"/>
          <w:szCs w:val="32"/>
        </w:rPr>
      </w:pPr>
    </w:p>
    <w:p w14:paraId="78101D28">
      <w:pPr>
        <w:tabs>
          <w:tab w:val="left" w:pos="2355"/>
          <w:tab w:val="center" w:pos="4513"/>
        </w:tabs>
        <w:spacing w:line="360" w:lineRule="auto"/>
        <w:ind w:firstLine="640" w:firstLineChars="200"/>
        <w:rPr>
          <w:rFonts w:hint="eastAsia" w:ascii="宋体" w:hAnsi="宋体" w:cs="宋体"/>
          <w:sz w:val="32"/>
          <w:szCs w:val="32"/>
        </w:rPr>
      </w:pPr>
    </w:p>
    <w:p w14:paraId="70E99778">
      <w:pPr>
        <w:tabs>
          <w:tab w:val="left" w:pos="2355"/>
          <w:tab w:val="center" w:pos="4513"/>
        </w:tabs>
        <w:spacing w:line="360" w:lineRule="auto"/>
        <w:ind w:firstLine="640" w:firstLineChars="200"/>
        <w:rPr>
          <w:rFonts w:hint="eastAsia" w:ascii="宋体" w:hAnsi="宋体" w:cs="宋体"/>
          <w:sz w:val="32"/>
          <w:szCs w:val="32"/>
        </w:rPr>
      </w:pPr>
    </w:p>
    <w:p w14:paraId="72BA72E7">
      <w:pPr>
        <w:tabs>
          <w:tab w:val="left" w:pos="2355"/>
          <w:tab w:val="center" w:pos="4513"/>
        </w:tabs>
        <w:spacing w:line="360" w:lineRule="auto"/>
        <w:ind w:firstLine="640" w:firstLineChars="200"/>
        <w:rPr>
          <w:rFonts w:hint="eastAsia" w:ascii="宋体" w:hAnsi="宋体" w:cs="宋体"/>
          <w:sz w:val="32"/>
          <w:szCs w:val="32"/>
        </w:rPr>
      </w:pPr>
    </w:p>
    <w:p w14:paraId="09973CB9">
      <w:pPr>
        <w:tabs>
          <w:tab w:val="left" w:pos="2355"/>
          <w:tab w:val="center" w:pos="4513"/>
        </w:tabs>
        <w:spacing w:line="360" w:lineRule="auto"/>
        <w:ind w:firstLine="640" w:firstLineChars="200"/>
        <w:rPr>
          <w:rFonts w:hint="eastAsia" w:ascii="宋体" w:hAnsi="宋体" w:cs="宋体"/>
          <w:sz w:val="32"/>
          <w:szCs w:val="32"/>
        </w:rPr>
      </w:pPr>
    </w:p>
    <w:p w14:paraId="6818497E">
      <w:pPr>
        <w:tabs>
          <w:tab w:val="left" w:pos="2355"/>
          <w:tab w:val="center" w:pos="4513"/>
        </w:tabs>
        <w:spacing w:line="360" w:lineRule="auto"/>
        <w:ind w:firstLine="640" w:firstLineChars="200"/>
        <w:rPr>
          <w:rFonts w:hint="eastAsia" w:ascii="宋体" w:hAnsi="宋体" w:cs="宋体"/>
          <w:sz w:val="32"/>
          <w:szCs w:val="32"/>
        </w:rPr>
      </w:pPr>
    </w:p>
    <w:p w14:paraId="044711FB">
      <w:pPr>
        <w:tabs>
          <w:tab w:val="left" w:pos="2355"/>
          <w:tab w:val="center" w:pos="4513"/>
        </w:tabs>
        <w:spacing w:line="360" w:lineRule="auto"/>
        <w:ind w:firstLine="640" w:firstLineChars="200"/>
        <w:rPr>
          <w:rFonts w:hint="eastAsia" w:ascii="宋体" w:hAnsi="宋体" w:cs="宋体"/>
          <w:sz w:val="32"/>
          <w:szCs w:val="32"/>
        </w:rPr>
      </w:pPr>
    </w:p>
    <w:p w14:paraId="57181718">
      <w:pPr>
        <w:tabs>
          <w:tab w:val="left" w:pos="2355"/>
          <w:tab w:val="center" w:pos="4513"/>
        </w:tabs>
        <w:spacing w:line="360" w:lineRule="auto"/>
        <w:ind w:firstLine="640" w:firstLineChars="200"/>
        <w:rPr>
          <w:rFonts w:hint="eastAsia" w:ascii="宋体" w:hAnsi="宋体" w:cs="宋体"/>
          <w:sz w:val="32"/>
          <w:szCs w:val="32"/>
        </w:rPr>
      </w:pPr>
    </w:p>
    <w:p w14:paraId="53CF9716">
      <w:pPr>
        <w:tabs>
          <w:tab w:val="left" w:pos="2355"/>
          <w:tab w:val="center" w:pos="4513"/>
        </w:tabs>
        <w:spacing w:line="360" w:lineRule="auto"/>
        <w:ind w:firstLine="640" w:firstLineChars="200"/>
        <w:rPr>
          <w:rFonts w:hint="eastAsia" w:ascii="宋体" w:hAnsi="宋体" w:cs="宋体"/>
          <w:sz w:val="32"/>
          <w:szCs w:val="32"/>
        </w:rPr>
      </w:pPr>
    </w:p>
    <w:p w14:paraId="4CA59ED2">
      <w:pPr>
        <w:tabs>
          <w:tab w:val="left" w:pos="2355"/>
          <w:tab w:val="center" w:pos="4513"/>
        </w:tabs>
        <w:spacing w:line="360" w:lineRule="auto"/>
        <w:ind w:firstLine="640" w:firstLineChars="200"/>
        <w:rPr>
          <w:rFonts w:hint="eastAsia" w:ascii="宋体" w:hAnsi="宋体" w:cs="宋体"/>
          <w:sz w:val="32"/>
          <w:szCs w:val="32"/>
        </w:rPr>
      </w:pPr>
    </w:p>
    <w:p w14:paraId="7DBD6C4E">
      <w:pPr>
        <w:tabs>
          <w:tab w:val="left" w:pos="2355"/>
          <w:tab w:val="center" w:pos="4513"/>
        </w:tabs>
        <w:spacing w:line="360" w:lineRule="auto"/>
        <w:ind w:firstLine="640" w:firstLineChars="200"/>
        <w:rPr>
          <w:rFonts w:hint="eastAsia" w:ascii="宋体" w:hAnsi="宋体" w:cs="宋体"/>
          <w:sz w:val="32"/>
          <w:szCs w:val="32"/>
        </w:rPr>
      </w:pPr>
    </w:p>
    <w:p w14:paraId="5F6E89B7">
      <w:pPr>
        <w:tabs>
          <w:tab w:val="left" w:pos="2355"/>
          <w:tab w:val="center" w:pos="4513"/>
        </w:tabs>
        <w:spacing w:line="360" w:lineRule="auto"/>
        <w:ind w:firstLine="640" w:firstLineChars="200"/>
        <w:rPr>
          <w:rFonts w:hint="eastAsia" w:ascii="宋体" w:hAnsi="宋体" w:cs="宋体"/>
          <w:sz w:val="32"/>
          <w:szCs w:val="32"/>
        </w:rPr>
      </w:pPr>
    </w:p>
    <w:p w14:paraId="01A72396">
      <w:pPr>
        <w:tabs>
          <w:tab w:val="left" w:pos="2355"/>
          <w:tab w:val="center" w:pos="4513"/>
        </w:tabs>
        <w:spacing w:line="360" w:lineRule="auto"/>
        <w:rPr>
          <w:rFonts w:hint="eastAsia" w:ascii="宋体" w:hAnsi="宋体" w:cs="宋体"/>
          <w:sz w:val="32"/>
          <w:szCs w:val="32"/>
        </w:rPr>
      </w:pPr>
    </w:p>
    <w:p w14:paraId="029C6170">
      <w:pPr>
        <w:pStyle w:val="48"/>
        <w:rPr>
          <w:rFonts w:hint="eastAsia"/>
        </w:rPr>
      </w:pPr>
    </w:p>
    <w:p w14:paraId="1C823F16">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BE09D1A">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CA8652D">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F69DA6D">
      <w:pPr>
        <w:tabs>
          <w:tab w:val="left" w:pos="2355"/>
          <w:tab w:val="center" w:pos="4513"/>
        </w:tabs>
        <w:spacing w:line="360" w:lineRule="auto"/>
        <w:ind w:firstLine="640" w:firstLineChars="200"/>
        <w:rPr>
          <w:rFonts w:hint="eastAsia" w:ascii="宋体" w:hAnsi="宋体" w:cs="宋体"/>
          <w:sz w:val="32"/>
          <w:szCs w:val="32"/>
        </w:rPr>
      </w:pPr>
    </w:p>
    <w:p w14:paraId="09529B77">
      <w:pPr>
        <w:tabs>
          <w:tab w:val="left" w:pos="2355"/>
          <w:tab w:val="center" w:pos="4513"/>
        </w:tabs>
        <w:spacing w:line="360" w:lineRule="auto"/>
        <w:ind w:firstLine="640" w:firstLineChars="200"/>
        <w:rPr>
          <w:rFonts w:hint="eastAsia" w:ascii="宋体" w:hAnsi="宋体" w:cs="宋体"/>
          <w:sz w:val="32"/>
          <w:szCs w:val="32"/>
        </w:rPr>
      </w:pPr>
    </w:p>
    <w:p w14:paraId="3CFDEE2B">
      <w:pPr>
        <w:tabs>
          <w:tab w:val="left" w:pos="2355"/>
          <w:tab w:val="center" w:pos="4513"/>
        </w:tabs>
        <w:spacing w:line="360" w:lineRule="auto"/>
        <w:ind w:firstLine="640" w:firstLineChars="200"/>
        <w:rPr>
          <w:rFonts w:hint="eastAsia" w:ascii="宋体" w:hAnsi="宋体" w:cs="宋体"/>
          <w:sz w:val="32"/>
          <w:szCs w:val="32"/>
        </w:rPr>
      </w:pPr>
    </w:p>
    <w:p w14:paraId="602E6263">
      <w:pPr>
        <w:tabs>
          <w:tab w:val="left" w:pos="2355"/>
          <w:tab w:val="center" w:pos="4513"/>
        </w:tabs>
        <w:spacing w:line="360" w:lineRule="auto"/>
        <w:ind w:firstLine="640" w:firstLineChars="200"/>
        <w:rPr>
          <w:rFonts w:hint="eastAsia" w:ascii="宋体" w:hAnsi="宋体" w:cs="宋体"/>
          <w:sz w:val="32"/>
          <w:szCs w:val="32"/>
        </w:rPr>
      </w:pPr>
    </w:p>
    <w:p w14:paraId="5635593F">
      <w:pPr>
        <w:tabs>
          <w:tab w:val="left" w:pos="2355"/>
          <w:tab w:val="center" w:pos="4513"/>
        </w:tabs>
        <w:spacing w:line="360" w:lineRule="auto"/>
        <w:rPr>
          <w:rFonts w:hint="eastAsia" w:ascii="宋体" w:hAnsi="宋体" w:cs="宋体"/>
          <w:sz w:val="32"/>
          <w:szCs w:val="32"/>
        </w:rPr>
      </w:pPr>
    </w:p>
    <w:p w14:paraId="175CE7E9">
      <w:pPr>
        <w:tabs>
          <w:tab w:val="left" w:pos="2355"/>
          <w:tab w:val="center" w:pos="4513"/>
        </w:tabs>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9、服务措施及承诺</w:t>
      </w:r>
    </w:p>
    <w:p w14:paraId="165C8364">
      <w:pPr>
        <w:tabs>
          <w:tab w:val="left" w:pos="2355"/>
          <w:tab w:val="center" w:pos="4513"/>
        </w:tabs>
        <w:spacing w:line="360" w:lineRule="auto"/>
        <w:ind w:firstLine="640" w:firstLineChars="200"/>
        <w:rPr>
          <w:rFonts w:hint="eastAsia" w:ascii="宋体" w:hAnsi="宋体" w:cs="宋体"/>
          <w:sz w:val="32"/>
          <w:szCs w:val="32"/>
        </w:rPr>
      </w:pPr>
    </w:p>
    <w:p w14:paraId="51BD7CB8">
      <w:pPr>
        <w:tabs>
          <w:tab w:val="left" w:pos="2355"/>
          <w:tab w:val="center" w:pos="4513"/>
        </w:tabs>
        <w:spacing w:line="360" w:lineRule="auto"/>
        <w:ind w:firstLine="640" w:firstLineChars="200"/>
        <w:rPr>
          <w:rFonts w:hint="eastAsia" w:ascii="宋体" w:hAnsi="宋体" w:cs="宋体"/>
          <w:sz w:val="32"/>
          <w:szCs w:val="32"/>
        </w:rPr>
      </w:pPr>
    </w:p>
    <w:p w14:paraId="4AE4E7C8">
      <w:pPr>
        <w:tabs>
          <w:tab w:val="left" w:pos="2355"/>
          <w:tab w:val="center" w:pos="4513"/>
        </w:tabs>
        <w:spacing w:line="360" w:lineRule="auto"/>
        <w:ind w:firstLine="640" w:firstLineChars="200"/>
        <w:rPr>
          <w:rFonts w:hint="eastAsia" w:ascii="宋体" w:hAnsi="宋体" w:cs="宋体"/>
          <w:sz w:val="32"/>
          <w:szCs w:val="32"/>
        </w:rPr>
      </w:pPr>
    </w:p>
    <w:p w14:paraId="6A7E1683">
      <w:pPr>
        <w:tabs>
          <w:tab w:val="left" w:pos="2355"/>
          <w:tab w:val="center" w:pos="4513"/>
        </w:tabs>
        <w:spacing w:line="360" w:lineRule="auto"/>
        <w:ind w:firstLine="640" w:firstLineChars="200"/>
        <w:rPr>
          <w:rFonts w:hint="eastAsia" w:ascii="宋体" w:hAnsi="宋体" w:cs="宋体"/>
          <w:sz w:val="32"/>
          <w:szCs w:val="32"/>
        </w:rPr>
      </w:pPr>
    </w:p>
    <w:p w14:paraId="1A874A65">
      <w:pPr>
        <w:tabs>
          <w:tab w:val="left" w:pos="2355"/>
          <w:tab w:val="center" w:pos="4513"/>
        </w:tabs>
        <w:spacing w:line="360" w:lineRule="auto"/>
        <w:ind w:firstLine="640" w:firstLineChars="200"/>
        <w:rPr>
          <w:rFonts w:hint="eastAsia" w:ascii="宋体" w:hAnsi="宋体" w:cs="宋体"/>
          <w:sz w:val="32"/>
          <w:szCs w:val="32"/>
        </w:rPr>
      </w:pPr>
    </w:p>
    <w:p w14:paraId="3A8F9344">
      <w:pPr>
        <w:tabs>
          <w:tab w:val="left" w:pos="2355"/>
          <w:tab w:val="center" w:pos="4513"/>
        </w:tabs>
        <w:spacing w:line="360" w:lineRule="auto"/>
        <w:ind w:firstLine="640" w:firstLineChars="200"/>
        <w:rPr>
          <w:rFonts w:hint="eastAsia" w:ascii="宋体" w:hAnsi="宋体" w:cs="宋体"/>
          <w:sz w:val="32"/>
          <w:szCs w:val="32"/>
        </w:rPr>
      </w:pPr>
    </w:p>
    <w:p w14:paraId="14D292B2">
      <w:pPr>
        <w:tabs>
          <w:tab w:val="left" w:pos="2355"/>
          <w:tab w:val="center" w:pos="4513"/>
        </w:tabs>
        <w:spacing w:line="360" w:lineRule="auto"/>
        <w:ind w:firstLine="640" w:firstLineChars="200"/>
        <w:rPr>
          <w:rFonts w:hint="eastAsia" w:ascii="宋体" w:hAnsi="宋体" w:cs="宋体"/>
          <w:sz w:val="32"/>
          <w:szCs w:val="32"/>
        </w:rPr>
      </w:pPr>
    </w:p>
    <w:p w14:paraId="5C78B7AF">
      <w:pPr>
        <w:tabs>
          <w:tab w:val="left" w:pos="2355"/>
          <w:tab w:val="center" w:pos="4513"/>
        </w:tabs>
        <w:spacing w:line="360" w:lineRule="auto"/>
        <w:ind w:firstLine="640" w:firstLineChars="200"/>
        <w:rPr>
          <w:rFonts w:hint="eastAsia" w:ascii="宋体" w:hAnsi="宋体" w:cs="宋体"/>
          <w:sz w:val="32"/>
          <w:szCs w:val="32"/>
        </w:rPr>
      </w:pPr>
    </w:p>
    <w:p w14:paraId="5652C35A">
      <w:pPr>
        <w:tabs>
          <w:tab w:val="left" w:pos="2355"/>
          <w:tab w:val="center" w:pos="4513"/>
        </w:tabs>
        <w:spacing w:line="360" w:lineRule="auto"/>
        <w:ind w:firstLine="640" w:firstLineChars="200"/>
        <w:rPr>
          <w:rFonts w:hint="eastAsia" w:ascii="宋体" w:hAnsi="宋体" w:cs="宋体"/>
          <w:sz w:val="32"/>
          <w:szCs w:val="32"/>
        </w:rPr>
      </w:pPr>
    </w:p>
    <w:p w14:paraId="2B94DFFF">
      <w:pPr>
        <w:tabs>
          <w:tab w:val="left" w:pos="2355"/>
          <w:tab w:val="center" w:pos="4513"/>
        </w:tabs>
        <w:spacing w:line="360" w:lineRule="auto"/>
        <w:ind w:firstLine="640" w:firstLineChars="200"/>
        <w:rPr>
          <w:rFonts w:hint="eastAsia" w:ascii="宋体" w:hAnsi="宋体" w:cs="宋体"/>
          <w:sz w:val="32"/>
          <w:szCs w:val="32"/>
        </w:rPr>
      </w:pPr>
    </w:p>
    <w:p w14:paraId="29EF7611">
      <w:pPr>
        <w:tabs>
          <w:tab w:val="left" w:pos="2355"/>
          <w:tab w:val="center" w:pos="4513"/>
        </w:tabs>
        <w:spacing w:line="360" w:lineRule="auto"/>
        <w:rPr>
          <w:rFonts w:hint="eastAsia" w:ascii="宋体" w:hAnsi="宋体" w:cs="宋体"/>
          <w:sz w:val="32"/>
          <w:szCs w:val="32"/>
        </w:rPr>
      </w:pPr>
    </w:p>
    <w:p w14:paraId="07489A93">
      <w:pPr>
        <w:pStyle w:val="48"/>
        <w:rPr>
          <w:rFonts w:hint="eastAsia" w:ascii="宋体" w:hAnsi="宋体" w:cs="宋体"/>
          <w:sz w:val="32"/>
          <w:szCs w:val="32"/>
        </w:rPr>
      </w:pPr>
    </w:p>
    <w:p w14:paraId="752E4BDA">
      <w:pPr>
        <w:rPr>
          <w:rFonts w:hint="eastAsia" w:ascii="宋体" w:hAnsi="宋体" w:cs="宋体"/>
          <w:sz w:val="32"/>
          <w:szCs w:val="32"/>
        </w:rPr>
      </w:pPr>
    </w:p>
    <w:p w14:paraId="17C875D0">
      <w:pPr>
        <w:pStyle w:val="48"/>
        <w:rPr>
          <w:rFonts w:hint="eastAsia"/>
        </w:rPr>
      </w:pPr>
    </w:p>
    <w:p w14:paraId="0396EF0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D05AB6B">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296BC49">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815F699">
      <w:pPr>
        <w:tabs>
          <w:tab w:val="left" w:pos="2355"/>
          <w:tab w:val="center" w:pos="4513"/>
        </w:tabs>
        <w:spacing w:line="360" w:lineRule="auto"/>
        <w:ind w:firstLine="640" w:firstLineChars="200"/>
        <w:rPr>
          <w:rFonts w:hint="eastAsia" w:ascii="宋体" w:hAnsi="宋体" w:cs="宋体"/>
          <w:sz w:val="32"/>
          <w:szCs w:val="32"/>
        </w:rPr>
      </w:pPr>
    </w:p>
    <w:p w14:paraId="352DC22F">
      <w:pPr>
        <w:tabs>
          <w:tab w:val="left" w:pos="2355"/>
          <w:tab w:val="center" w:pos="4513"/>
        </w:tabs>
        <w:spacing w:line="360" w:lineRule="auto"/>
        <w:ind w:firstLine="640" w:firstLineChars="200"/>
        <w:rPr>
          <w:rFonts w:hint="eastAsia" w:ascii="宋体" w:hAnsi="宋体" w:cs="宋体"/>
          <w:sz w:val="32"/>
          <w:szCs w:val="32"/>
        </w:rPr>
      </w:pPr>
    </w:p>
    <w:p w14:paraId="414AA5E9">
      <w:pPr>
        <w:tabs>
          <w:tab w:val="left" w:pos="2355"/>
          <w:tab w:val="center" w:pos="4513"/>
        </w:tabs>
        <w:spacing w:line="360" w:lineRule="auto"/>
        <w:ind w:firstLine="640" w:firstLineChars="200"/>
        <w:rPr>
          <w:rFonts w:hint="eastAsia" w:ascii="宋体" w:hAnsi="宋体" w:cs="宋体"/>
          <w:sz w:val="32"/>
          <w:szCs w:val="32"/>
        </w:rPr>
      </w:pPr>
    </w:p>
    <w:p w14:paraId="1D9F5FB5">
      <w:pPr>
        <w:tabs>
          <w:tab w:val="left" w:pos="2355"/>
          <w:tab w:val="center" w:pos="4513"/>
        </w:tabs>
        <w:spacing w:line="360" w:lineRule="auto"/>
        <w:ind w:firstLine="640" w:firstLineChars="200"/>
        <w:rPr>
          <w:rFonts w:hint="eastAsia" w:ascii="宋体" w:hAnsi="宋体" w:cs="宋体"/>
          <w:sz w:val="32"/>
          <w:szCs w:val="32"/>
        </w:rPr>
      </w:pPr>
    </w:p>
    <w:p w14:paraId="6AAA0B58">
      <w:pPr>
        <w:tabs>
          <w:tab w:val="left" w:pos="2355"/>
          <w:tab w:val="center" w:pos="4513"/>
        </w:tabs>
        <w:spacing w:line="360" w:lineRule="auto"/>
        <w:rPr>
          <w:rFonts w:hint="eastAsia" w:ascii="宋体" w:hAnsi="宋体" w:cs="宋体"/>
          <w:sz w:val="32"/>
          <w:szCs w:val="32"/>
        </w:rPr>
      </w:pPr>
    </w:p>
    <w:p w14:paraId="410B107B">
      <w:pPr>
        <w:tabs>
          <w:tab w:val="left" w:pos="2355"/>
          <w:tab w:val="center" w:pos="4513"/>
        </w:tabs>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10、配送工具配备情况</w:t>
      </w:r>
    </w:p>
    <w:p w14:paraId="7BBE536D">
      <w:pPr>
        <w:tabs>
          <w:tab w:val="left" w:pos="2355"/>
          <w:tab w:val="center" w:pos="4513"/>
        </w:tabs>
        <w:spacing w:line="360" w:lineRule="auto"/>
        <w:ind w:firstLine="640" w:firstLineChars="200"/>
        <w:rPr>
          <w:rFonts w:hint="eastAsia" w:ascii="宋体" w:hAnsi="宋体" w:cs="宋体"/>
          <w:sz w:val="32"/>
          <w:szCs w:val="32"/>
        </w:rPr>
      </w:pPr>
    </w:p>
    <w:p w14:paraId="5150643E">
      <w:pPr>
        <w:tabs>
          <w:tab w:val="left" w:pos="2355"/>
          <w:tab w:val="center" w:pos="4513"/>
        </w:tabs>
        <w:spacing w:line="360" w:lineRule="auto"/>
        <w:ind w:firstLine="640" w:firstLineChars="200"/>
        <w:rPr>
          <w:rFonts w:hint="eastAsia" w:ascii="宋体" w:hAnsi="宋体" w:cs="宋体"/>
          <w:sz w:val="32"/>
          <w:szCs w:val="32"/>
        </w:rPr>
      </w:pPr>
    </w:p>
    <w:p w14:paraId="7402CA32">
      <w:pPr>
        <w:tabs>
          <w:tab w:val="left" w:pos="2355"/>
          <w:tab w:val="center" w:pos="4513"/>
        </w:tabs>
        <w:spacing w:line="360" w:lineRule="auto"/>
        <w:ind w:firstLine="640" w:firstLineChars="200"/>
        <w:rPr>
          <w:rFonts w:hint="eastAsia" w:ascii="宋体" w:hAnsi="宋体" w:cs="宋体"/>
          <w:sz w:val="32"/>
          <w:szCs w:val="32"/>
        </w:rPr>
      </w:pPr>
    </w:p>
    <w:p w14:paraId="5FCEF5A6">
      <w:pPr>
        <w:tabs>
          <w:tab w:val="left" w:pos="2355"/>
          <w:tab w:val="center" w:pos="4513"/>
        </w:tabs>
        <w:spacing w:line="360" w:lineRule="auto"/>
        <w:ind w:firstLine="640" w:firstLineChars="200"/>
        <w:rPr>
          <w:rFonts w:hint="eastAsia" w:ascii="宋体" w:hAnsi="宋体" w:cs="宋体"/>
          <w:sz w:val="32"/>
          <w:szCs w:val="32"/>
        </w:rPr>
      </w:pPr>
    </w:p>
    <w:p w14:paraId="6F13C2EB">
      <w:pPr>
        <w:tabs>
          <w:tab w:val="left" w:pos="2355"/>
          <w:tab w:val="center" w:pos="4513"/>
        </w:tabs>
        <w:spacing w:line="360" w:lineRule="auto"/>
        <w:ind w:firstLine="640" w:firstLineChars="200"/>
        <w:rPr>
          <w:rFonts w:hint="eastAsia" w:ascii="宋体" w:hAnsi="宋体" w:cs="宋体"/>
          <w:sz w:val="32"/>
          <w:szCs w:val="32"/>
        </w:rPr>
      </w:pPr>
    </w:p>
    <w:p w14:paraId="598D1700">
      <w:pPr>
        <w:tabs>
          <w:tab w:val="left" w:pos="2355"/>
          <w:tab w:val="center" w:pos="4513"/>
        </w:tabs>
        <w:spacing w:line="360" w:lineRule="auto"/>
        <w:ind w:firstLine="640" w:firstLineChars="200"/>
        <w:rPr>
          <w:rFonts w:hint="eastAsia" w:ascii="宋体" w:hAnsi="宋体" w:cs="宋体"/>
          <w:sz w:val="32"/>
          <w:szCs w:val="32"/>
        </w:rPr>
      </w:pPr>
    </w:p>
    <w:p w14:paraId="0883CABA">
      <w:pPr>
        <w:tabs>
          <w:tab w:val="left" w:pos="2355"/>
          <w:tab w:val="center" w:pos="4513"/>
        </w:tabs>
        <w:spacing w:line="360" w:lineRule="auto"/>
        <w:ind w:firstLine="640" w:firstLineChars="200"/>
        <w:rPr>
          <w:rFonts w:hint="eastAsia" w:ascii="宋体" w:hAnsi="宋体" w:cs="宋体"/>
          <w:sz w:val="32"/>
          <w:szCs w:val="32"/>
        </w:rPr>
      </w:pPr>
    </w:p>
    <w:p w14:paraId="0E565DBF">
      <w:pPr>
        <w:tabs>
          <w:tab w:val="left" w:pos="2355"/>
          <w:tab w:val="center" w:pos="4513"/>
        </w:tabs>
        <w:spacing w:line="360" w:lineRule="auto"/>
        <w:ind w:firstLine="640" w:firstLineChars="200"/>
        <w:rPr>
          <w:rFonts w:hint="eastAsia" w:ascii="宋体" w:hAnsi="宋体" w:cs="宋体"/>
          <w:sz w:val="32"/>
          <w:szCs w:val="32"/>
        </w:rPr>
      </w:pPr>
    </w:p>
    <w:p w14:paraId="6B3C23C6">
      <w:pPr>
        <w:tabs>
          <w:tab w:val="left" w:pos="2355"/>
          <w:tab w:val="center" w:pos="4513"/>
        </w:tabs>
        <w:spacing w:line="360" w:lineRule="auto"/>
        <w:ind w:firstLine="640" w:firstLineChars="200"/>
        <w:rPr>
          <w:rFonts w:hint="eastAsia" w:ascii="宋体" w:hAnsi="宋体" w:cs="宋体"/>
          <w:sz w:val="32"/>
          <w:szCs w:val="32"/>
        </w:rPr>
      </w:pPr>
    </w:p>
    <w:p w14:paraId="41DF185D">
      <w:pPr>
        <w:tabs>
          <w:tab w:val="left" w:pos="2355"/>
          <w:tab w:val="center" w:pos="4513"/>
        </w:tabs>
        <w:spacing w:line="360" w:lineRule="auto"/>
        <w:ind w:firstLine="640" w:firstLineChars="200"/>
        <w:rPr>
          <w:rFonts w:hint="eastAsia" w:ascii="宋体" w:hAnsi="宋体" w:cs="宋体"/>
          <w:sz w:val="32"/>
          <w:szCs w:val="32"/>
        </w:rPr>
      </w:pPr>
    </w:p>
    <w:p w14:paraId="34C0670F">
      <w:pPr>
        <w:tabs>
          <w:tab w:val="left" w:pos="2355"/>
          <w:tab w:val="center" w:pos="4513"/>
        </w:tabs>
        <w:spacing w:line="360" w:lineRule="auto"/>
        <w:ind w:firstLine="640" w:firstLineChars="200"/>
        <w:rPr>
          <w:rFonts w:hint="eastAsia" w:ascii="宋体" w:hAnsi="宋体" w:cs="宋体"/>
          <w:sz w:val="32"/>
          <w:szCs w:val="32"/>
        </w:rPr>
      </w:pPr>
    </w:p>
    <w:p w14:paraId="653A3F6A">
      <w:pPr>
        <w:tabs>
          <w:tab w:val="left" w:pos="2355"/>
          <w:tab w:val="center" w:pos="4513"/>
        </w:tabs>
        <w:spacing w:line="360" w:lineRule="auto"/>
        <w:rPr>
          <w:rFonts w:hint="eastAsia" w:ascii="宋体" w:hAnsi="宋体" w:cs="宋体"/>
          <w:sz w:val="32"/>
          <w:szCs w:val="32"/>
        </w:rPr>
      </w:pPr>
    </w:p>
    <w:p w14:paraId="424E8A32">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B1323D6">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ED73F4F">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82EF6F">
      <w:pPr>
        <w:tabs>
          <w:tab w:val="left" w:pos="2355"/>
          <w:tab w:val="center" w:pos="4513"/>
        </w:tabs>
        <w:spacing w:line="360" w:lineRule="auto"/>
        <w:rPr>
          <w:rFonts w:hint="eastAsia" w:ascii="宋体" w:hAnsi="宋体" w:cs="宋体"/>
          <w:b/>
          <w:bCs/>
          <w:sz w:val="32"/>
          <w:szCs w:val="32"/>
        </w:rPr>
      </w:pPr>
    </w:p>
    <w:p w14:paraId="3F0489C8">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59DE0CB9">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6BECA295">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2491F52C">
      <w:pPr>
        <w:pStyle w:val="2"/>
        <w:rPr>
          <w:rFonts w:hint="eastAsia" w:ascii="宋体" w:hAnsi="宋体" w:cs="宋体"/>
          <w:b/>
          <w:bCs/>
          <w:sz w:val="32"/>
          <w:szCs w:val="32"/>
          <w:lang w:val="en-US" w:eastAsia="zh-CN"/>
        </w:rPr>
      </w:pPr>
    </w:p>
    <w:p w14:paraId="0F2076D1">
      <w:pPr>
        <w:pStyle w:val="2"/>
        <w:rPr>
          <w:rFonts w:hint="eastAsia" w:ascii="宋体" w:hAnsi="宋体" w:cs="宋体"/>
          <w:b/>
          <w:bCs/>
          <w:sz w:val="32"/>
          <w:szCs w:val="32"/>
          <w:lang w:val="en-US" w:eastAsia="zh-CN"/>
        </w:rPr>
      </w:pPr>
    </w:p>
    <w:p w14:paraId="41919F8D">
      <w:pPr>
        <w:pStyle w:val="2"/>
        <w:rPr>
          <w:rFonts w:hint="eastAsia" w:ascii="宋体" w:hAnsi="宋体" w:cs="宋体"/>
          <w:b/>
          <w:bCs/>
          <w:sz w:val="32"/>
          <w:szCs w:val="32"/>
          <w:lang w:val="en-US" w:eastAsia="zh-CN"/>
        </w:rPr>
      </w:pPr>
    </w:p>
    <w:p w14:paraId="23BB7D56">
      <w:pPr>
        <w:tabs>
          <w:tab w:val="left" w:pos="2355"/>
          <w:tab w:val="center" w:pos="4513"/>
        </w:tabs>
        <w:spacing w:line="360" w:lineRule="auto"/>
        <w:ind w:firstLine="640" w:firstLineChars="200"/>
        <w:jc w:val="center"/>
        <w:rPr>
          <w:rFonts w:hint="eastAsia" w:ascii="宋体" w:hAnsi="宋体" w:cs="宋体"/>
          <w:sz w:val="32"/>
          <w:szCs w:val="32"/>
          <w:lang w:val="en-US" w:eastAsia="zh-CN"/>
        </w:rPr>
      </w:pPr>
      <w:r>
        <w:rPr>
          <w:rFonts w:hint="eastAsia" w:ascii="宋体" w:hAnsi="宋体" w:cs="宋体"/>
          <w:sz w:val="32"/>
          <w:szCs w:val="32"/>
          <w:lang w:val="en-US" w:eastAsia="zh-CN"/>
        </w:rPr>
        <w:t>11、配送人员配备情况</w:t>
      </w:r>
    </w:p>
    <w:p w14:paraId="15C1282C">
      <w:pPr>
        <w:tabs>
          <w:tab w:val="left" w:pos="2355"/>
          <w:tab w:val="center" w:pos="4513"/>
        </w:tabs>
        <w:spacing w:line="360" w:lineRule="auto"/>
        <w:ind w:firstLine="643" w:firstLineChars="200"/>
        <w:jc w:val="center"/>
        <w:rPr>
          <w:rFonts w:hint="eastAsia" w:ascii="宋体" w:hAnsi="宋体" w:cs="宋体"/>
          <w:b/>
          <w:bCs/>
          <w:sz w:val="32"/>
          <w:szCs w:val="32"/>
        </w:rPr>
      </w:pPr>
    </w:p>
    <w:p w14:paraId="49DDF9F7">
      <w:pPr>
        <w:tabs>
          <w:tab w:val="left" w:pos="2355"/>
          <w:tab w:val="center" w:pos="4513"/>
        </w:tabs>
        <w:spacing w:line="360" w:lineRule="auto"/>
        <w:ind w:firstLine="643" w:firstLineChars="200"/>
        <w:rPr>
          <w:rFonts w:hint="eastAsia" w:ascii="宋体" w:hAnsi="宋体" w:cs="宋体"/>
          <w:b/>
          <w:bCs/>
          <w:sz w:val="32"/>
          <w:szCs w:val="32"/>
        </w:rPr>
      </w:pPr>
    </w:p>
    <w:p w14:paraId="28B9A91B">
      <w:pPr>
        <w:tabs>
          <w:tab w:val="left" w:pos="2355"/>
          <w:tab w:val="center" w:pos="4513"/>
        </w:tabs>
        <w:spacing w:line="360" w:lineRule="auto"/>
        <w:ind w:firstLine="643" w:firstLineChars="200"/>
        <w:rPr>
          <w:rFonts w:hint="eastAsia" w:ascii="宋体" w:hAnsi="宋体" w:cs="宋体"/>
          <w:b/>
          <w:bCs/>
          <w:sz w:val="32"/>
          <w:szCs w:val="32"/>
        </w:rPr>
      </w:pPr>
    </w:p>
    <w:p w14:paraId="5C46F557">
      <w:pPr>
        <w:tabs>
          <w:tab w:val="left" w:pos="2355"/>
          <w:tab w:val="center" w:pos="4513"/>
        </w:tabs>
        <w:spacing w:line="360" w:lineRule="auto"/>
        <w:ind w:firstLine="643" w:firstLineChars="200"/>
        <w:rPr>
          <w:rFonts w:hint="eastAsia" w:ascii="宋体" w:hAnsi="宋体" w:cs="宋体"/>
          <w:b/>
          <w:bCs/>
          <w:sz w:val="32"/>
          <w:szCs w:val="32"/>
        </w:rPr>
      </w:pPr>
    </w:p>
    <w:p w14:paraId="4CC3AA21">
      <w:pPr>
        <w:tabs>
          <w:tab w:val="left" w:pos="2355"/>
          <w:tab w:val="center" w:pos="4513"/>
        </w:tabs>
        <w:spacing w:line="360" w:lineRule="auto"/>
        <w:ind w:firstLine="643" w:firstLineChars="200"/>
        <w:rPr>
          <w:rFonts w:hint="eastAsia" w:ascii="宋体" w:hAnsi="宋体" w:cs="宋体"/>
          <w:b/>
          <w:bCs/>
          <w:sz w:val="32"/>
          <w:szCs w:val="32"/>
        </w:rPr>
      </w:pPr>
    </w:p>
    <w:p w14:paraId="65DFFFAE">
      <w:pPr>
        <w:tabs>
          <w:tab w:val="left" w:pos="2355"/>
          <w:tab w:val="center" w:pos="4513"/>
        </w:tabs>
        <w:spacing w:line="360" w:lineRule="auto"/>
        <w:ind w:firstLine="643" w:firstLineChars="200"/>
        <w:rPr>
          <w:rFonts w:hint="eastAsia" w:ascii="宋体" w:hAnsi="宋体" w:cs="宋体"/>
          <w:b/>
          <w:bCs/>
          <w:sz w:val="32"/>
          <w:szCs w:val="32"/>
        </w:rPr>
      </w:pPr>
    </w:p>
    <w:p w14:paraId="4B95FB34">
      <w:pPr>
        <w:tabs>
          <w:tab w:val="left" w:pos="2355"/>
          <w:tab w:val="center" w:pos="4513"/>
        </w:tabs>
        <w:spacing w:line="360" w:lineRule="auto"/>
        <w:ind w:firstLine="643" w:firstLineChars="200"/>
        <w:rPr>
          <w:rFonts w:hint="eastAsia" w:ascii="宋体" w:hAnsi="宋体" w:cs="宋体"/>
          <w:b/>
          <w:bCs/>
          <w:sz w:val="32"/>
          <w:szCs w:val="32"/>
        </w:rPr>
      </w:pPr>
    </w:p>
    <w:p w14:paraId="51B894C8">
      <w:pPr>
        <w:pStyle w:val="2"/>
        <w:rPr>
          <w:rFonts w:hint="eastAsia" w:ascii="宋体" w:hAnsi="宋体" w:cs="宋体"/>
          <w:b/>
          <w:bCs/>
          <w:sz w:val="32"/>
          <w:szCs w:val="32"/>
        </w:rPr>
      </w:pPr>
    </w:p>
    <w:p w14:paraId="3EF505F1">
      <w:pPr>
        <w:pStyle w:val="2"/>
        <w:rPr>
          <w:rFonts w:hint="eastAsia" w:ascii="宋体" w:hAnsi="宋体" w:cs="宋体"/>
          <w:b/>
          <w:bCs/>
          <w:sz w:val="32"/>
          <w:szCs w:val="32"/>
        </w:rPr>
      </w:pPr>
    </w:p>
    <w:p w14:paraId="07709E11">
      <w:pPr>
        <w:pStyle w:val="2"/>
        <w:rPr>
          <w:rFonts w:hint="eastAsia" w:ascii="宋体" w:hAnsi="宋体" w:cs="宋体"/>
          <w:b/>
          <w:bCs/>
          <w:sz w:val="32"/>
          <w:szCs w:val="32"/>
        </w:rPr>
      </w:pPr>
    </w:p>
    <w:p w14:paraId="5EC2BCF8">
      <w:pPr>
        <w:pStyle w:val="2"/>
        <w:rPr>
          <w:rFonts w:hint="eastAsia" w:ascii="宋体" w:hAnsi="宋体" w:cs="宋体"/>
          <w:b/>
          <w:bCs/>
          <w:sz w:val="32"/>
          <w:szCs w:val="32"/>
        </w:rPr>
      </w:pPr>
    </w:p>
    <w:p w14:paraId="20F995F6">
      <w:pPr>
        <w:tabs>
          <w:tab w:val="left" w:pos="2355"/>
          <w:tab w:val="center" w:pos="4513"/>
        </w:tabs>
        <w:spacing w:line="360" w:lineRule="auto"/>
        <w:ind w:firstLine="643" w:firstLineChars="200"/>
        <w:rPr>
          <w:rFonts w:hint="eastAsia" w:ascii="宋体" w:hAnsi="宋体" w:cs="宋体"/>
          <w:b/>
          <w:bCs/>
          <w:sz w:val="32"/>
          <w:szCs w:val="32"/>
        </w:rPr>
      </w:pPr>
    </w:p>
    <w:p w14:paraId="3256743A">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A971ED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D2B6A4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187830B">
      <w:pPr>
        <w:tabs>
          <w:tab w:val="left" w:pos="2355"/>
          <w:tab w:val="center" w:pos="4513"/>
        </w:tabs>
        <w:spacing w:line="360" w:lineRule="auto"/>
        <w:ind w:firstLine="643" w:firstLineChars="200"/>
        <w:rPr>
          <w:rFonts w:hint="eastAsia" w:ascii="宋体" w:hAnsi="宋体" w:cs="宋体"/>
          <w:b/>
          <w:bCs/>
          <w:sz w:val="32"/>
          <w:szCs w:val="32"/>
        </w:rPr>
      </w:pPr>
    </w:p>
    <w:p w14:paraId="4237DB2F">
      <w:pPr>
        <w:tabs>
          <w:tab w:val="left" w:pos="2355"/>
          <w:tab w:val="center" w:pos="4513"/>
        </w:tabs>
        <w:spacing w:line="360" w:lineRule="auto"/>
        <w:ind w:firstLine="643" w:firstLineChars="200"/>
        <w:rPr>
          <w:rFonts w:ascii="宋体"/>
          <w:b/>
          <w:bCs/>
          <w:sz w:val="32"/>
          <w:szCs w:val="32"/>
        </w:rPr>
      </w:pPr>
      <w:r>
        <w:rPr>
          <w:rFonts w:hint="eastAsia" w:ascii="宋体" w:hAnsi="宋体" w:cs="宋体"/>
          <w:b/>
          <w:bCs/>
          <w:sz w:val="32"/>
          <w:szCs w:val="32"/>
          <w:lang w:val="en-US" w:eastAsia="zh-CN"/>
        </w:rPr>
        <w:t>12、</w:t>
      </w:r>
      <w:r>
        <w:rPr>
          <w:rFonts w:hint="eastAsia" w:ascii="宋体" w:hAnsi="宋体" w:cs="宋体"/>
          <w:b/>
          <w:bCs/>
          <w:sz w:val="32"/>
          <w:szCs w:val="32"/>
        </w:rPr>
        <w:t>投标人认为需要提供的其他资料或商务技术评分办法要求提供的资料</w:t>
      </w:r>
    </w:p>
    <w:p w14:paraId="040E5CB8">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21"/>
      <w:bookmarkEnd w:id="122"/>
    </w:p>
    <w:p w14:paraId="11C059A1">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p w14:paraId="764990F0">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06E83993">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6DF45AFD">
      <w:pPr>
        <w:pStyle w:val="2"/>
        <w:rPr>
          <w:rFonts w:ascii="宋体"/>
        </w:rPr>
      </w:pPr>
    </w:p>
    <w:p w14:paraId="73B821DE">
      <w:pPr>
        <w:pStyle w:val="2"/>
        <w:rPr>
          <w:rFonts w:ascii="宋体"/>
        </w:rPr>
      </w:pPr>
    </w:p>
    <w:p w14:paraId="49CEC2BD">
      <w:pPr>
        <w:pStyle w:val="2"/>
        <w:rPr>
          <w:rFonts w:ascii="宋体"/>
        </w:rPr>
      </w:pPr>
    </w:p>
    <w:p w14:paraId="4147317C">
      <w:pPr>
        <w:pStyle w:val="2"/>
        <w:rPr>
          <w:rFonts w:ascii="宋体"/>
        </w:rPr>
      </w:pPr>
    </w:p>
    <w:p w14:paraId="50D116DD">
      <w:pPr>
        <w:pStyle w:val="2"/>
        <w:rPr>
          <w:rFonts w:ascii="宋体"/>
        </w:rPr>
      </w:pPr>
    </w:p>
    <w:p w14:paraId="014E5EDB">
      <w:pPr>
        <w:pStyle w:val="2"/>
        <w:rPr>
          <w:rFonts w:ascii="宋体"/>
        </w:rPr>
      </w:pPr>
    </w:p>
    <w:p w14:paraId="1A36802B">
      <w:pPr>
        <w:pStyle w:val="2"/>
        <w:rPr>
          <w:rFonts w:ascii="宋体"/>
        </w:rPr>
      </w:pPr>
    </w:p>
    <w:p w14:paraId="21D1BA93">
      <w:pPr>
        <w:pStyle w:val="2"/>
        <w:rPr>
          <w:rFonts w:ascii="宋体"/>
        </w:rPr>
      </w:pPr>
    </w:p>
    <w:p w14:paraId="1B228DFE">
      <w:pPr>
        <w:pStyle w:val="2"/>
        <w:rPr>
          <w:rFonts w:ascii="宋体"/>
        </w:rPr>
      </w:pPr>
    </w:p>
    <w:p w14:paraId="6D8FB128">
      <w:pPr>
        <w:pStyle w:val="2"/>
        <w:rPr>
          <w:rFonts w:ascii="宋体"/>
        </w:rPr>
      </w:pPr>
    </w:p>
    <w:p w14:paraId="40EAA659">
      <w:pPr>
        <w:pStyle w:val="2"/>
        <w:rPr>
          <w:rFonts w:ascii="宋体"/>
        </w:rPr>
      </w:pPr>
    </w:p>
    <w:p w14:paraId="56BBB918">
      <w:pPr>
        <w:pStyle w:val="2"/>
        <w:rPr>
          <w:rFonts w:ascii="宋体"/>
        </w:rPr>
      </w:pPr>
    </w:p>
    <w:p w14:paraId="7C2D576A">
      <w:pPr>
        <w:pStyle w:val="2"/>
        <w:rPr>
          <w:rFonts w:ascii="宋体"/>
        </w:rPr>
      </w:pPr>
    </w:p>
    <w:p w14:paraId="0474385D">
      <w:pPr>
        <w:pStyle w:val="2"/>
        <w:rPr>
          <w:rFonts w:ascii="宋体"/>
        </w:rPr>
      </w:pPr>
    </w:p>
    <w:p w14:paraId="4B1BC863">
      <w:pPr>
        <w:pStyle w:val="2"/>
        <w:rPr>
          <w:rFonts w:ascii="宋体"/>
        </w:rPr>
      </w:pPr>
    </w:p>
    <w:p w14:paraId="75326384">
      <w:pPr>
        <w:pStyle w:val="2"/>
        <w:rPr>
          <w:rFonts w:ascii="宋体"/>
        </w:rPr>
      </w:pPr>
    </w:p>
    <w:p w14:paraId="2E55A2CA">
      <w:pPr>
        <w:pStyle w:val="2"/>
        <w:rPr>
          <w:rFonts w:ascii="宋体"/>
        </w:rPr>
      </w:pPr>
    </w:p>
    <w:p w14:paraId="431941DB">
      <w:pPr>
        <w:pStyle w:val="2"/>
        <w:rPr>
          <w:rFonts w:ascii="宋体"/>
        </w:rPr>
      </w:pPr>
    </w:p>
    <w:p w14:paraId="4E17466C">
      <w:pPr>
        <w:pStyle w:val="2"/>
        <w:rPr>
          <w:rFonts w:ascii="宋体"/>
        </w:rPr>
      </w:pPr>
    </w:p>
    <w:p w14:paraId="708168FF">
      <w:pPr>
        <w:pStyle w:val="2"/>
        <w:rPr>
          <w:rFonts w:ascii="宋体"/>
        </w:rPr>
      </w:pPr>
    </w:p>
    <w:p w14:paraId="6BB367DF">
      <w:pPr>
        <w:pStyle w:val="2"/>
        <w:rPr>
          <w:rFonts w:ascii="宋体"/>
        </w:rPr>
      </w:pPr>
    </w:p>
    <w:p w14:paraId="6E66C1C4">
      <w:pPr>
        <w:pStyle w:val="2"/>
        <w:rPr>
          <w:rFonts w:ascii="宋体"/>
        </w:rPr>
      </w:pPr>
    </w:p>
    <w:p w14:paraId="086B0515">
      <w:pPr>
        <w:pStyle w:val="2"/>
        <w:rPr>
          <w:rFonts w:ascii="宋体"/>
        </w:rPr>
      </w:pPr>
    </w:p>
    <w:p w14:paraId="28FB8026">
      <w:pPr>
        <w:pStyle w:val="2"/>
        <w:rPr>
          <w:rFonts w:ascii="宋体"/>
        </w:rPr>
      </w:pPr>
    </w:p>
    <w:p w14:paraId="0B786BE9">
      <w:pPr>
        <w:pStyle w:val="2"/>
        <w:rPr>
          <w:rFonts w:ascii="宋体"/>
        </w:rPr>
      </w:pPr>
    </w:p>
    <w:p w14:paraId="4A3EA789">
      <w:pPr>
        <w:pStyle w:val="2"/>
        <w:rPr>
          <w:rFonts w:ascii="宋体"/>
        </w:rPr>
      </w:pPr>
    </w:p>
    <w:p w14:paraId="51C00CFB">
      <w:pPr>
        <w:pStyle w:val="2"/>
        <w:rPr>
          <w:rFonts w:ascii="宋体"/>
        </w:rPr>
      </w:pPr>
    </w:p>
    <w:p w14:paraId="52B0CA8A">
      <w:pPr>
        <w:pStyle w:val="2"/>
        <w:rPr>
          <w:rFonts w:ascii="宋体"/>
        </w:rPr>
      </w:pPr>
    </w:p>
    <w:p w14:paraId="48EE5DB1">
      <w:pPr>
        <w:pStyle w:val="2"/>
        <w:rPr>
          <w:rFonts w:ascii="宋体"/>
        </w:rPr>
      </w:pPr>
    </w:p>
    <w:p w14:paraId="28F1905A">
      <w:pPr>
        <w:pStyle w:val="2"/>
        <w:rPr>
          <w:rFonts w:ascii="宋体"/>
        </w:rPr>
      </w:pPr>
    </w:p>
    <w:p w14:paraId="1563C53F">
      <w:pPr>
        <w:pStyle w:val="2"/>
        <w:rPr>
          <w:rFonts w:ascii="宋体"/>
        </w:rPr>
      </w:pPr>
    </w:p>
    <w:p w14:paraId="6C986814">
      <w:pPr>
        <w:pStyle w:val="2"/>
        <w:rPr>
          <w:rFonts w:ascii="宋体"/>
        </w:rPr>
      </w:pPr>
    </w:p>
    <w:p w14:paraId="2D0720F1">
      <w:pPr>
        <w:pStyle w:val="2"/>
        <w:rPr>
          <w:rFonts w:ascii="宋体"/>
        </w:rPr>
      </w:pPr>
    </w:p>
    <w:p w14:paraId="72E904E2">
      <w:pPr>
        <w:pStyle w:val="2"/>
        <w:rPr>
          <w:rFonts w:ascii="宋体"/>
        </w:rPr>
      </w:pPr>
    </w:p>
    <w:p w14:paraId="76E047E2">
      <w:pPr>
        <w:pStyle w:val="2"/>
        <w:rPr>
          <w:rFonts w:ascii="宋体"/>
        </w:rPr>
      </w:pPr>
    </w:p>
    <w:p w14:paraId="3CF632F9">
      <w:pPr>
        <w:pStyle w:val="28"/>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22908A31">
      <w:pPr>
        <w:spacing w:line="360" w:lineRule="auto"/>
        <w:rPr>
          <w:rFonts w:ascii="宋体"/>
          <w:spacing w:val="20"/>
          <w:sz w:val="24"/>
          <w:szCs w:val="24"/>
        </w:rPr>
      </w:pP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3E61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0401FFA8">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E1679ED">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6A810F10">
            <w:pPr>
              <w:snapToGrid w:val="0"/>
              <w:spacing w:line="400" w:lineRule="exact"/>
              <w:jc w:val="center"/>
              <w:rPr>
                <w:rFonts w:ascii="宋体"/>
                <w:sz w:val="24"/>
                <w:szCs w:val="24"/>
              </w:rPr>
            </w:pPr>
            <w:r>
              <w:rPr>
                <w:rFonts w:hint="eastAsia" w:ascii="宋体" w:hAnsi="宋体" w:cs="宋体"/>
                <w:sz w:val="24"/>
                <w:szCs w:val="24"/>
              </w:rPr>
              <w:t>投标总价（元）</w:t>
            </w:r>
          </w:p>
        </w:tc>
      </w:tr>
      <w:tr w14:paraId="300C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3CC7A7C3">
            <w:pPr>
              <w:spacing w:line="400" w:lineRule="exact"/>
              <w:jc w:val="center"/>
              <w:rPr>
                <w:rFonts w:ascii="宋体"/>
                <w:sz w:val="24"/>
                <w:szCs w:val="24"/>
              </w:rPr>
            </w:pPr>
            <w:r>
              <w:rPr>
                <w:rFonts w:ascii="宋体" w:hAnsi="宋体" w:cs="宋体"/>
                <w:sz w:val="24"/>
                <w:szCs w:val="24"/>
              </w:rPr>
              <w:t>1</w:t>
            </w:r>
          </w:p>
        </w:tc>
        <w:tc>
          <w:tcPr>
            <w:tcW w:w="2268" w:type="dxa"/>
            <w:vAlign w:val="center"/>
          </w:tcPr>
          <w:p w14:paraId="23D7EC3E">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2025年云和县中小学（幼儿园）食堂用大米采购项目</w:t>
            </w:r>
          </w:p>
        </w:tc>
        <w:tc>
          <w:tcPr>
            <w:tcW w:w="5636" w:type="dxa"/>
            <w:vAlign w:val="center"/>
          </w:tcPr>
          <w:p w14:paraId="55E3537B">
            <w:pPr>
              <w:snapToGrid w:val="0"/>
              <w:spacing w:line="400" w:lineRule="exact"/>
              <w:rPr>
                <w:rFonts w:ascii="宋体"/>
                <w:sz w:val="24"/>
                <w:szCs w:val="24"/>
              </w:rPr>
            </w:pPr>
            <w:r>
              <w:rPr>
                <w:rFonts w:hint="eastAsia" w:ascii="宋体" w:hAnsi="宋体" w:cs="宋体"/>
                <w:sz w:val="24"/>
                <w:szCs w:val="24"/>
              </w:rPr>
              <w:t>小写：</w:t>
            </w:r>
          </w:p>
          <w:p w14:paraId="6CDA9122">
            <w:pPr>
              <w:snapToGrid w:val="0"/>
              <w:spacing w:line="400" w:lineRule="exact"/>
              <w:jc w:val="center"/>
              <w:rPr>
                <w:rFonts w:ascii="宋体"/>
                <w:sz w:val="24"/>
                <w:szCs w:val="24"/>
              </w:rPr>
            </w:pPr>
          </w:p>
          <w:p w14:paraId="64796F85">
            <w:pPr>
              <w:snapToGrid w:val="0"/>
              <w:spacing w:line="400" w:lineRule="exact"/>
              <w:jc w:val="center"/>
              <w:rPr>
                <w:rFonts w:ascii="宋体"/>
                <w:sz w:val="24"/>
                <w:szCs w:val="24"/>
              </w:rPr>
            </w:pPr>
          </w:p>
          <w:p w14:paraId="72BE701C">
            <w:pPr>
              <w:snapToGrid w:val="0"/>
              <w:spacing w:line="400" w:lineRule="exact"/>
              <w:rPr>
                <w:rFonts w:ascii="宋体"/>
                <w:sz w:val="24"/>
                <w:szCs w:val="24"/>
              </w:rPr>
            </w:pPr>
            <w:r>
              <w:rPr>
                <w:rFonts w:hint="eastAsia" w:ascii="宋体" w:hAnsi="宋体" w:cs="宋体"/>
                <w:sz w:val="24"/>
                <w:szCs w:val="24"/>
              </w:rPr>
              <w:t>大写：</w:t>
            </w:r>
          </w:p>
        </w:tc>
      </w:tr>
    </w:tbl>
    <w:p w14:paraId="7F42460C">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6D6CFF17">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6B67937B">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2194807D">
      <w:pPr>
        <w:spacing w:line="360" w:lineRule="auto"/>
        <w:ind w:firstLine="560" w:firstLineChars="200"/>
        <w:rPr>
          <w:rFonts w:ascii="宋体"/>
          <w:spacing w:val="20"/>
          <w:sz w:val="24"/>
          <w:szCs w:val="24"/>
        </w:rPr>
      </w:pPr>
    </w:p>
    <w:p w14:paraId="1F2E65F5">
      <w:pPr>
        <w:spacing w:line="360" w:lineRule="auto"/>
        <w:ind w:firstLine="241" w:firstLineChars="100"/>
        <w:rPr>
          <w:rFonts w:ascii="宋体"/>
          <w:b/>
          <w:bCs/>
          <w:sz w:val="24"/>
          <w:szCs w:val="24"/>
        </w:rPr>
      </w:pPr>
    </w:p>
    <w:p w14:paraId="7F7FD095">
      <w:pPr>
        <w:spacing w:line="360" w:lineRule="auto"/>
        <w:ind w:firstLine="241" w:firstLineChars="100"/>
        <w:rPr>
          <w:rFonts w:ascii="宋体"/>
          <w:b/>
          <w:bCs/>
          <w:sz w:val="24"/>
          <w:szCs w:val="24"/>
        </w:rPr>
      </w:pPr>
    </w:p>
    <w:p w14:paraId="12E29B29">
      <w:pPr>
        <w:spacing w:line="360" w:lineRule="auto"/>
        <w:ind w:firstLine="241" w:firstLineChars="100"/>
        <w:rPr>
          <w:rFonts w:ascii="宋体"/>
          <w:b/>
          <w:bCs/>
          <w:sz w:val="24"/>
          <w:szCs w:val="24"/>
        </w:rPr>
      </w:pPr>
    </w:p>
    <w:p w14:paraId="62B7DC34">
      <w:pPr>
        <w:spacing w:line="360" w:lineRule="auto"/>
        <w:ind w:firstLine="241" w:firstLineChars="100"/>
        <w:rPr>
          <w:rFonts w:ascii="宋体"/>
          <w:b/>
          <w:bCs/>
          <w:sz w:val="24"/>
          <w:szCs w:val="24"/>
        </w:rPr>
      </w:pPr>
    </w:p>
    <w:p w14:paraId="3FFC5550">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DB1402D">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C098585">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402D640">
      <w:pPr>
        <w:rPr>
          <w:rFonts w:ascii="宋体"/>
        </w:rPr>
      </w:pPr>
    </w:p>
    <w:p w14:paraId="2246E732">
      <w:pPr>
        <w:pStyle w:val="28"/>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7B5498BE">
      <w:pPr>
        <w:pStyle w:val="337"/>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59EFD5B5">
      <w:pPr>
        <w:pStyle w:val="337"/>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p>
    <w:p w14:paraId="4A8B782C">
      <w:pPr>
        <w:pStyle w:val="337"/>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68A54564">
      <w:pPr>
        <w:pStyle w:val="337"/>
        <w:spacing w:after="312" w:afterLines="100" w:line="600" w:lineRule="exact"/>
        <w:ind w:firstLine="600"/>
        <w:jc w:val="center"/>
        <w:rPr>
          <w:rFonts w:ascii="宋体"/>
          <w:kern w:val="2"/>
          <w:sz w:val="30"/>
          <w:szCs w:val="30"/>
        </w:rPr>
      </w:pPr>
    </w:p>
    <w:p w14:paraId="7A39076B">
      <w:pPr>
        <w:pStyle w:val="337"/>
        <w:spacing w:after="312" w:afterLines="100" w:line="600" w:lineRule="exact"/>
        <w:ind w:firstLine="600"/>
        <w:jc w:val="center"/>
        <w:rPr>
          <w:rFonts w:ascii="宋体"/>
          <w:kern w:val="2"/>
          <w:sz w:val="30"/>
          <w:szCs w:val="30"/>
        </w:rPr>
      </w:pPr>
    </w:p>
    <w:p w14:paraId="2A4E174F">
      <w:pPr>
        <w:pStyle w:val="337"/>
        <w:spacing w:after="312" w:afterLines="100" w:line="600" w:lineRule="exact"/>
        <w:ind w:firstLine="600"/>
        <w:jc w:val="center"/>
        <w:rPr>
          <w:rFonts w:ascii="宋体"/>
          <w:kern w:val="2"/>
          <w:sz w:val="30"/>
          <w:szCs w:val="30"/>
        </w:rPr>
      </w:pPr>
    </w:p>
    <w:p w14:paraId="5EC20C32">
      <w:pPr>
        <w:rPr>
          <w:rFonts w:ascii="宋体"/>
          <w:sz w:val="30"/>
          <w:szCs w:val="30"/>
        </w:rPr>
      </w:pPr>
    </w:p>
    <w:p w14:paraId="49B7D40F">
      <w:pPr>
        <w:rPr>
          <w:rFonts w:ascii="宋体"/>
          <w:sz w:val="30"/>
          <w:szCs w:val="30"/>
        </w:rPr>
      </w:pPr>
    </w:p>
    <w:p w14:paraId="4B097052">
      <w:pPr>
        <w:rPr>
          <w:rFonts w:ascii="宋体"/>
          <w:sz w:val="30"/>
          <w:szCs w:val="30"/>
        </w:rPr>
      </w:pPr>
    </w:p>
    <w:p w14:paraId="3BF1327F">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2AA3237">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13E53F8">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DEB43BF">
      <w:pPr>
        <w:pStyle w:val="5"/>
        <w:jc w:val="center"/>
        <w:rPr>
          <w:rFonts w:ascii="宋体" w:hAnsi="宋体" w:eastAsia="宋体" w:cs="Times New Roman"/>
          <w:b w:val="0"/>
          <w:bCs w:val="0"/>
        </w:rPr>
      </w:pPr>
      <w:r>
        <w:rPr>
          <w:rFonts w:ascii="宋体" w:eastAsia="宋体" w:cs="Times New Roman"/>
        </w:rPr>
        <w:br w:type="page"/>
      </w:r>
      <w:bookmarkStart w:id="123" w:name="_Toc432670427"/>
      <w:bookmarkStart w:id="124" w:name="_Toc43498240"/>
      <w:bookmarkStart w:id="125" w:name="_Toc28208889"/>
      <w:r>
        <w:rPr>
          <w:rFonts w:hint="eastAsia" w:ascii="宋体" w:hAnsi="宋体" w:eastAsia="宋体" w:cs="宋体"/>
          <w:b w:val="0"/>
          <w:bCs w:val="0"/>
        </w:rPr>
        <w:t>四</w:t>
      </w:r>
      <w:bookmarkEnd w:id="123"/>
      <w:r>
        <w:rPr>
          <w:rFonts w:hint="eastAsia" w:ascii="宋体" w:hAnsi="宋体" w:eastAsia="宋体" w:cs="宋体"/>
          <w:b w:val="0"/>
          <w:bCs w:val="0"/>
        </w:rPr>
        <w:t xml:space="preserve">  中标（成交）人公告内容</w:t>
      </w:r>
      <w:bookmarkEnd w:id="124"/>
      <w:bookmarkEnd w:id="125"/>
    </w:p>
    <w:p w14:paraId="3E75979D">
      <w:pPr>
        <w:spacing w:line="360" w:lineRule="auto"/>
        <w:rPr>
          <w:rFonts w:ascii="宋体" w:hAnsi="宋体" w:cs="宋体"/>
          <w:spacing w:val="20"/>
          <w:sz w:val="24"/>
        </w:rPr>
      </w:pPr>
    </w:p>
    <w:p w14:paraId="46941168">
      <w:pPr>
        <w:pStyle w:val="18"/>
      </w:pPr>
    </w:p>
    <w:p w14:paraId="36C14463">
      <w:pPr>
        <w:spacing w:line="360" w:lineRule="auto"/>
        <w:rPr>
          <w:rFonts w:ascii="宋体"/>
          <w:spacing w:val="20"/>
          <w:sz w:val="24"/>
        </w:rPr>
      </w:pPr>
      <w:r>
        <w:rPr>
          <w:rFonts w:hint="eastAsia" w:ascii="宋体" w:hAnsi="宋体" w:cs="宋体"/>
          <w:spacing w:val="20"/>
          <w:sz w:val="24"/>
        </w:rPr>
        <w:t>采购项目：</w:t>
      </w:r>
    </w:p>
    <w:p w14:paraId="7CDA683A">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5164B4E7">
      <w:pPr>
        <w:spacing w:line="360" w:lineRule="auto"/>
        <w:rPr>
          <w:rFonts w:ascii="宋体" w:hAnsi="宋体" w:cs="宋体"/>
          <w:spacing w:val="20"/>
          <w:sz w:val="24"/>
        </w:rPr>
      </w:pPr>
    </w:p>
    <w:p w14:paraId="37681C61">
      <w:pPr>
        <w:spacing w:line="360" w:lineRule="auto"/>
        <w:ind w:firstLine="480" w:firstLineChars="200"/>
        <w:jc w:val="left"/>
        <w:rPr>
          <w:rFonts w:ascii="宋体" w:hAnsi="宋体"/>
          <w:sz w:val="24"/>
        </w:rPr>
      </w:pPr>
      <w:r>
        <w:rPr>
          <w:rFonts w:hint="eastAsia" w:ascii="宋体" w:hAnsi="宋体"/>
          <w:sz w:val="24"/>
        </w:rPr>
        <w:t>（1）中标(成交)结果:</w:t>
      </w:r>
    </w:p>
    <w:tbl>
      <w:tblPr>
        <w:tblStyle w:val="49"/>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1B697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5B7E3C3">
            <w:pPr>
              <w:spacing w:line="300" w:lineRule="exact"/>
              <w:jc w:val="center"/>
              <w:rPr>
                <w:rFonts w:ascii="宋体" w:hAnsi="宋体"/>
              </w:rPr>
            </w:pPr>
            <w:r>
              <w:rPr>
                <w:rFonts w:hint="eastAsia" w:ascii="宋体" w:hAnsi="宋体"/>
              </w:rPr>
              <w:t>序号</w:t>
            </w:r>
          </w:p>
        </w:tc>
        <w:tc>
          <w:tcPr>
            <w:tcW w:w="1324" w:type="dxa"/>
          </w:tcPr>
          <w:p w14:paraId="2CCF0525">
            <w:pPr>
              <w:spacing w:line="300" w:lineRule="exact"/>
              <w:jc w:val="center"/>
              <w:rPr>
                <w:rFonts w:ascii="宋体" w:hAnsi="宋体"/>
              </w:rPr>
            </w:pPr>
            <w:r>
              <w:rPr>
                <w:rFonts w:hint="eastAsia" w:ascii="宋体" w:hAnsi="宋体"/>
              </w:rPr>
              <w:t>标项</w:t>
            </w:r>
          </w:p>
          <w:p w14:paraId="48A9C755">
            <w:pPr>
              <w:spacing w:line="300" w:lineRule="exact"/>
              <w:jc w:val="center"/>
              <w:rPr>
                <w:rFonts w:ascii="宋体" w:hAnsi="宋体"/>
              </w:rPr>
            </w:pPr>
            <w:r>
              <w:rPr>
                <w:rFonts w:hint="eastAsia" w:ascii="宋体" w:hAnsi="宋体"/>
              </w:rPr>
              <w:t>名称</w:t>
            </w:r>
          </w:p>
        </w:tc>
        <w:tc>
          <w:tcPr>
            <w:tcW w:w="848" w:type="dxa"/>
          </w:tcPr>
          <w:p w14:paraId="3F6BBDFE">
            <w:pPr>
              <w:spacing w:line="300" w:lineRule="exact"/>
              <w:jc w:val="center"/>
              <w:rPr>
                <w:rFonts w:ascii="仿宋" w:hAnsi="仿宋"/>
                <w:color w:val="000000"/>
              </w:rPr>
            </w:pPr>
            <w:r>
              <w:rPr>
                <w:rFonts w:ascii="仿宋" w:hAnsi="仿宋"/>
                <w:color w:val="000000"/>
              </w:rPr>
              <w:t>规格</w:t>
            </w:r>
          </w:p>
          <w:p w14:paraId="61F6AD22">
            <w:pPr>
              <w:spacing w:line="300" w:lineRule="exact"/>
              <w:jc w:val="center"/>
              <w:rPr>
                <w:rFonts w:ascii="宋体" w:hAnsi="宋体"/>
              </w:rPr>
            </w:pPr>
            <w:r>
              <w:rPr>
                <w:rFonts w:ascii="仿宋" w:hAnsi="仿宋"/>
                <w:color w:val="000000"/>
              </w:rPr>
              <w:t>型号</w:t>
            </w:r>
          </w:p>
        </w:tc>
        <w:tc>
          <w:tcPr>
            <w:tcW w:w="756" w:type="dxa"/>
          </w:tcPr>
          <w:p w14:paraId="6B7E4DC1">
            <w:pPr>
              <w:spacing w:line="300" w:lineRule="exact"/>
              <w:jc w:val="center"/>
              <w:rPr>
                <w:rFonts w:ascii="宋体" w:hAnsi="宋体"/>
              </w:rPr>
            </w:pPr>
            <w:r>
              <w:rPr>
                <w:rFonts w:hint="eastAsia" w:ascii="宋体" w:hAnsi="宋体"/>
              </w:rPr>
              <w:t>数量</w:t>
            </w:r>
          </w:p>
        </w:tc>
        <w:tc>
          <w:tcPr>
            <w:tcW w:w="702" w:type="dxa"/>
          </w:tcPr>
          <w:p w14:paraId="7E26837A">
            <w:pPr>
              <w:spacing w:line="300" w:lineRule="exact"/>
              <w:jc w:val="center"/>
              <w:rPr>
                <w:rFonts w:ascii="宋体" w:hAnsi="宋体"/>
              </w:rPr>
            </w:pPr>
            <w:r>
              <w:rPr>
                <w:rFonts w:hint="eastAsia" w:ascii="宋体" w:hAnsi="宋体"/>
              </w:rPr>
              <w:t>单位</w:t>
            </w:r>
          </w:p>
        </w:tc>
        <w:tc>
          <w:tcPr>
            <w:tcW w:w="944" w:type="dxa"/>
          </w:tcPr>
          <w:p w14:paraId="2B510AED">
            <w:pPr>
              <w:spacing w:line="300" w:lineRule="exact"/>
              <w:jc w:val="center"/>
              <w:rPr>
                <w:rFonts w:ascii="宋体" w:hAnsi="宋体"/>
              </w:rPr>
            </w:pPr>
            <w:r>
              <w:rPr>
                <w:rFonts w:hint="eastAsia" w:ascii="宋体" w:hAnsi="宋体"/>
              </w:rPr>
              <w:t>单价（元）</w:t>
            </w:r>
          </w:p>
        </w:tc>
        <w:tc>
          <w:tcPr>
            <w:tcW w:w="899" w:type="dxa"/>
          </w:tcPr>
          <w:p w14:paraId="34FBE4A1">
            <w:pPr>
              <w:spacing w:line="300" w:lineRule="exact"/>
              <w:jc w:val="center"/>
              <w:rPr>
                <w:rFonts w:ascii="宋体" w:hAnsi="宋体"/>
              </w:rPr>
            </w:pPr>
            <w:r>
              <w:rPr>
                <w:rFonts w:hint="eastAsia" w:ascii="宋体" w:hAnsi="宋体"/>
              </w:rPr>
              <w:t>总价（元）</w:t>
            </w:r>
          </w:p>
        </w:tc>
        <w:tc>
          <w:tcPr>
            <w:tcW w:w="1212" w:type="dxa"/>
          </w:tcPr>
          <w:p w14:paraId="219F06B0">
            <w:pPr>
              <w:spacing w:line="300" w:lineRule="exact"/>
              <w:jc w:val="center"/>
              <w:rPr>
                <w:rFonts w:ascii="宋体" w:hAnsi="宋体"/>
              </w:rPr>
            </w:pPr>
            <w:r>
              <w:rPr>
                <w:rFonts w:hint="eastAsia" w:ascii="宋体" w:hAnsi="宋体"/>
              </w:rPr>
              <w:t>中标投标人名称</w:t>
            </w:r>
          </w:p>
        </w:tc>
        <w:tc>
          <w:tcPr>
            <w:tcW w:w="1406" w:type="dxa"/>
          </w:tcPr>
          <w:p w14:paraId="4C5D66BE">
            <w:pPr>
              <w:spacing w:line="300" w:lineRule="exact"/>
              <w:jc w:val="center"/>
              <w:rPr>
                <w:rFonts w:ascii="宋体" w:hAnsi="宋体"/>
              </w:rPr>
            </w:pPr>
            <w:r>
              <w:rPr>
                <w:rFonts w:ascii="仿宋" w:hAnsi="仿宋"/>
                <w:color w:val="000000"/>
              </w:rPr>
              <w:t>中标投标人地址</w:t>
            </w:r>
          </w:p>
        </w:tc>
        <w:tc>
          <w:tcPr>
            <w:tcW w:w="1735" w:type="dxa"/>
          </w:tcPr>
          <w:p w14:paraId="30B5A6D5">
            <w:pPr>
              <w:spacing w:line="300" w:lineRule="exact"/>
              <w:jc w:val="center"/>
              <w:rPr>
                <w:rFonts w:ascii="宋体" w:hAnsi="宋体"/>
              </w:rPr>
            </w:pPr>
            <w:r>
              <w:rPr>
                <w:rFonts w:ascii="仿宋" w:hAnsi="仿宋"/>
                <w:color w:val="000000"/>
              </w:rPr>
              <w:t>中标投标人统一社会信用代码</w:t>
            </w:r>
          </w:p>
        </w:tc>
      </w:tr>
      <w:tr w14:paraId="278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6FC27F5A">
            <w:pPr>
              <w:spacing w:line="580" w:lineRule="exact"/>
              <w:rPr>
                <w:rFonts w:ascii="宋体" w:hAnsi="宋体"/>
              </w:rPr>
            </w:pPr>
            <w:r>
              <w:rPr>
                <w:rFonts w:hint="eastAsia" w:ascii="宋体" w:hAnsi="宋体"/>
              </w:rPr>
              <w:t>1</w:t>
            </w:r>
          </w:p>
        </w:tc>
        <w:tc>
          <w:tcPr>
            <w:tcW w:w="1324" w:type="dxa"/>
          </w:tcPr>
          <w:p w14:paraId="53F89FE8">
            <w:pPr>
              <w:spacing w:line="580" w:lineRule="exact"/>
              <w:rPr>
                <w:rFonts w:ascii="宋体" w:hAnsi="宋体"/>
              </w:rPr>
            </w:pPr>
          </w:p>
        </w:tc>
        <w:tc>
          <w:tcPr>
            <w:tcW w:w="848" w:type="dxa"/>
          </w:tcPr>
          <w:p w14:paraId="52320932">
            <w:pPr>
              <w:spacing w:line="580" w:lineRule="exact"/>
              <w:rPr>
                <w:rFonts w:ascii="宋体" w:hAnsi="宋体"/>
              </w:rPr>
            </w:pPr>
          </w:p>
        </w:tc>
        <w:tc>
          <w:tcPr>
            <w:tcW w:w="756" w:type="dxa"/>
          </w:tcPr>
          <w:p w14:paraId="6F540259">
            <w:pPr>
              <w:spacing w:line="580" w:lineRule="exact"/>
              <w:rPr>
                <w:rFonts w:ascii="宋体" w:hAnsi="宋体"/>
              </w:rPr>
            </w:pPr>
          </w:p>
        </w:tc>
        <w:tc>
          <w:tcPr>
            <w:tcW w:w="702" w:type="dxa"/>
          </w:tcPr>
          <w:p w14:paraId="6E6E5E54">
            <w:pPr>
              <w:spacing w:line="580" w:lineRule="exact"/>
              <w:rPr>
                <w:rFonts w:ascii="宋体" w:hAnsi="宋体"/>
              </w:rPr>
            </w:pPr>
          </w:p>
        </w:tc>
        <w:tc>
          <w:tcPr>
            <w:tcW w:w="944" w:type="dxa"/>
          </w:tcPr>
          <w:p w14:paraId="062611D6">
            <w:pPr>
              <w:spacing w:line="580" w:lineRule="exact"/>
              <w:rPr>
                <w:rFonts w:ascii="宋体" w:hAnsi="宋体"/>
              </w:rPr>
            </w:pPr>
          </w:p>
        </w:tc>
        <w:tc>
          <w:tcPr>
            <w:tcW w:w="899" w:type="dxa"/>
          </w:tcPr>
          <w:p w14:paraId="2A4C7574">
            <w:pPr>
              <w:spacing w:line="580" w:lineRule="exact"/>
              <w:rPr>
                <w:rFonts w:ascii="宋体" w:hAnsi="宋体"/>
              </w:rPr>
            </w:pPr>
          </w:p>
        </w:tc>
        <w:tc>
          <w:tcPr>
            <w:tcW w:w="1212" w:type="dxa"/>
          </w:tcPr>
          <w:p w14:paraId="2B0575B8">
            <w:pPr>
              <w:spacing w:line="580" w:lineRule="exact"/>
              <w:rPr>
                <w:rFonts w:ascii="宋体" w:hAnsi="宋体"/>
              </w:rPr>
            </w:pPr>
          </w:p>
        </w:tc>
        <w:tc>
          <w:tcPr>
            <w:tcW w:w="1406" w:type="dxa"/>
          </w:tcPr>
          <w:p w14:paraId="3AAEDF48">
            <w:pPr>
              <w:spacing w:line="580" w:lineRule="exact"/>
              <w:rPr>
                <w:rFonts w:ascii="宋体" w:hAnsi="宋体"/>
              </w:rPr>
            </w:pPr>
          </w:p>
        </w:tc>
        <w:tc>
          <w:tcPr>
            <w:tcW w:w="1735" w:type="dxa"/>
          </w:tcPr>
          <w:p w14:paraId="73236C55">
            <w:pPr>
              <w:spacing w:line="580" w:lineRule="exact"/>
              <w:rPr>
                <w:rFonts w:ascii="宋体" w:hAnsi="宋体"/>
              </w:rPr>
            </w:pPr>
          </w:p>
        </w:tc>
      </w:tr>
    </w:tbl>
    <w:p w14:paraId="57B821A8">
      <w:pPr>
        <w:rPr>
          <w:rFonts w:ascii="宋体"/>
          <w:spacing w:val="20"/>
          <w:sz w:val="24"/>
        </w:rPr>
      </w:pPr>
    </w:p>
    <w:p w14:paraId="6B36DCD6">
      <w:pPr>
        <w:spacing w:line="360" w:lineRule="auto"/>
        <w:ind w:firstLine="480" w:firstLineChars="200"/>
        <w:jc w:val="left"/>
        <w:rPr>
          <w:rFonts w:ascii="宋体" w:hAnsi="宋体" w:cs="宋体"/>
          <w:spacing w:val="20"/>
        </w:rPr>
      </w:pPr>
      <w:r>
        <w:rPr>
          <w:rFonts w:hint="eastAsia" w:ascii="宋体" w:hAnsi="宋体"/>
          <w:sz w:val="24"/>
        </w:rPr>
        <w:t>(2)主要标的信息:</w:t>
      </w:r>
    </w:p>
    <w:tbl>
      <w:tblPr>
        <w:tblStyle w:val="49"/>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138E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28CA38E9">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1C59A1B4">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799493DF">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29225827">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47BF19C4">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2BB0AF3B">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4E276601">
            <w:pPr>
              <w:spacing w:line="580" w:lineRule="exact"/>
              <w:rPr>
                <w:rFonts w:ascii="宋体" w:hAnsi="宋体"/>
              </w:rPr>
            </w:pPr>
            <w:r>
              <w:rPr>
                <w:rFonts w:hint="eastAsia" w:ascii="宋体" w:hAnsi="宋体"/>
              </w:rPr>
              <w:t>规格型号</w:t>
            </w:r>
          </w:p>
        </w:tc>
      </w:tr>
      <w:tr w14:paraId="3785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04AF54BF">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1A7521B8">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48230C03">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49ECBC1F">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0ECCB2A1">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5FA9E3D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04693551">
            <w:pPr>
              <w:spacing w:line="580" w:lineRule="exact"/>
              <w:rPr>
                <w:rFonts w:ascii="宋体" w:hAnsi="宋体"/>
                <w:sz w:val="24"/>
              </w:rPr>
            </w:pPr>
          </w:p>
        </w:tc>
      </w:tr>
      <w:tr w14:paraId="0CC2A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1BC2846A">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5DF098CA">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3B459D3C">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9F667FC">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2500179">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068D489C">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8A5BDEE">
            <w:pPr>
              <w:spacing w:line="580" w:lineRule="exact"/>
              <w:rPr>
                <w:rFonts w:ascii="宋体" w:hAnsi="宋体"/>
                <w:sz w:val="24"/>
              </w:rPr>
            </w:pPr>
          </w:p>
        </w:tc>
      </w:tr>
    </w:tbl>
    <w:p w14:paraId="3EDD590E">
      <w:pPr>
        <w:rPr>
          <w:rFonts w:ascii="宋体" w:hAnsi="宋体" w:cs="宋体"/>
          <w:spacing w:val="20"/>
        </w:rPr>
      </w:pPr>
    </w:p>
    <w:p w14:paraId="4DA11295">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2FADECE1">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265559C1">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5340446E">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0B98C8BF">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30C12490">
      <w:pPr>
        <w:rPr>
          <w:rFonts w:ascii="宋体" w:hAnsi="宋体"/>
          <w:spacing w:val="20"/>
          <w:sz w:val="24"/>
        </w:rPr>
      </w:pPr>
    </w:p>
    <w:p w14:paraId="55401D11">
      <w:pPr>
        <w:rPr>
          <w:rFonts w:ascii="宋体" w:hAnsi="宋体"/>
          <w:spacing w:val="20"/>
          <w:sz w:val="24"/>
        </w:rPr>
      </w:pPr>
    </w:p>
    <w:p w14:paraId="6931DFA8">
      <w:pPr>
        <w:rPr>
          <w:rFonts w:ascii="宋体"/>
          <w:spacing w:val="20"/>
          <w:sz w:val="24"/>
          <w:szCs w:val="24"/>
        </w:rPr>
      </w:pPr>
    </w:p>
    <w:p w14:paraId="7023F88D">
      <w:pPr>
        <w:pStyle w:val="5"/>
        <w:spacing w:before="120" w:after="0" w:line="240" w:lineRule="auto"/>
        <w:jc w:val="center"/>
        <w:rPr>
          <w:rFonts w:ascii="宋体" w:hAnsi="宋体" w:eastAsia="宋体"/>
          <w:bCs w:val="0"/>
        </w:rPr>
      </w:pPr>
      <w:r>
        <w:rPr>
          <w:rFonts w:ascii="宋体"/>
        </w:rPr>
        <w:br w:type="page"/>
      </w:r>
      <w:bookmarkStart w:id="126" w:name="_Toc72870259"/>
      <w:r>
        <w:rPr>
          <w:rFonts w:hint="eastAsia" w:ascii="宋体" w:hAnsi="宋体" w:eastAsia="宋体"/>
          <w:bCs w:val="0"/>
        </w:rPr>
        <w:t>五  政府采购活动现场确认声明书</w:t>
      </w:r>
      <w:bookmarkEnd w:id="126"/>
    </w:p>
    <w:p w14:paraId="29BC27AD">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3EC70627">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37B72A37">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68351918">
      <w:pPr>
        <w:spacing w:line="440" w:lineRule="exact"/>
        <w:rPr>
          <w:rFonts w:ascii="宋体" w:hAnsi="宋体"/>
          <w:sz w:val="24"/>
        </w:rPr>
      </w:pPr>
      <w:r>
        <w:rPr>
          <w:rFonts w:hint="eastAsia" w:ascii="宋体" w:hAnsi="宋体"/>
          <w:sz w:val="24"/>
        </w:rPr>
        <w:t xml:space="preserve">    A.投资关系    B.行政隶属关系    C.业务指导关系</w:t>
      </w:r>
    </w:p>
    <w:p w14:paraId="6751FBBA">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217B9725">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1DCDC370">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51D35B3B">
      <w:pPr>
        <w:spacing w:line="440" w:lineRule="exact"/>
        <w:rPr>
          <w:rFonts w:ascii="宋体" w:hAnsi="宋体"/>
          <w:sz w:val="24"/>
        </w:rPr>
      </w:pPr>
      <w:r>
        <w:rPr>
          <w:rFonts w:hint="eastAsia" w:ascii="宋体" w:hAnsi="宋体"/>
          <w:sz w:val="24"/>
        </w:rPr>
        <w:t xml:space="preserve">    A.法定代表人或负责人或实际控制人是同一人</w:t>
      </w:r>
    </w:p>
    <w:p w14:paraId="14B35838">
      <w:pPr>
        <w:spacing w:line="440" w:lineRule="exact"/>
        <w:rPr>
          <w:rFonts w:ascii="宋体" w:hAnsi="宋体"/>
          <w:sz w:val="24"/>
        </w:rPr>
      </w:pPr>
      <w:r>
        <w:rPr>
          <w:rFonts w:hint="eastAsia" w:ascii="宋体" w:hAnsi="宋体"/>
          <w:sz w:val="24"/>
        </w:rPr>
        <w:t xml:space="preserve">    B.法定代表人或负责人或实际控制人是夫妻关系</w:t>
      </w:r>
    </w:p>
    <w:p w14:paraId="67116A1F">
      <w:pPr>
        <w:spacing w:line="440" w:lineRule="exact"/>
        <w:rPr>
          <w:rFonts w:ascii="宋体" w:hAnsi="宋体"/>
          <w:sz w:val="24"/>
        </w:rPr>
      </w:pPr>
      <w:r>
        <w:rPr>
          <w:rFonts w:hint="eastAsia" w:ascii="宋体" w:hAnsi="宋体"/>
          <w:sz w:val="24"/>
        </w:rPr>
        <w:t xml:space="preserve">    C.法定代表人或负责人或实际控制人是直系血亲关系</w:t>
      </w:r>
    </w:p>
    <w:p w14:paraId="1FC03997">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6895DACC">
      <w:pPr>
        <w:spacing w:line="440" w:lineRule="exact"/>
        <w:rPr>
          <w:rFonts w:ascii="宋体" w:hAnsi="宋体"/>
          <w:sz w:val="24"/>
        </w:rPr>
      </w:pPr>
      <w:r>
        <w:rPr>
          <w:rFonts w:hint="eastAsia" w:ascii="宋体" w:hAnsi="宋体"/>
          <w:sz w:val="24"/>
        </w:rPr>
        <w:t xml:space="preserve">    E.法定代表人或负责人或实际控制人存在近姻亲关系</w:t>
      </w:r>
    </w:p>
    <w:p w14:paraId="17C0F8B0">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69AC2290">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4F930B52">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0C882767">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84831BC">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5555330B">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65158735">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85C8D0F">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59A8B5D">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1795E6F7">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66397DAE">
      <w:pPr>
        <w:pStyle w:val="31"/>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403C7A9E">
      <w:pPr>
        <w:pStyle w:val="4"/>
        <w:spacing w:line="560" w:lineRule="exact"/>
        <w:rPr>
          <w:rFonts w:ascii="宋体" w:hAnsi="宋体" w:eastAsia="宋体" w:cs="Times New Roman"/>
        </w:rPr>
      </w:pPr>
      <w:bookmarkStart w:id="127" w:name="_Toc43498241"/>
      <w:r>
        <w:rPr>
          <w:rFonts w:hint="eastAsia" w:ascii="宋体" w:hAnsi="宋体" w:eastAsia="宋体" w:cs="宋体"/>
        </w:rPr>
        <w:t>第六章  评标办法和细则</w:t>
      </w:r>
      <w:bookmarkEnd w:id="127"/>
    </w:p>
    <w:p w14:paraId="36C4BD2B">
      <w:pPr>
        <w:pStyle w:val="31"/>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66B3D3E5">
      <w:pPr>
        <w:pStyle w:val="5"/>
        <w:spacing w:before="240" w:after="240"/>
        <w:ind w:firstLine="0" w:firstLineChars="0"/>
        <w:rPr>
          <w:rFonts w:ascii="宋体" w:hAnsi="宋体" w:eastAsia="宋体" w:cs="宋体"/>
        </w:rPr>
      </w:pPr>
      <w:bookmarkStart w:id="128" w:name="_Toc43498242"/>
      <w:r>
        <w:rPr>
          <w:rFonts w:hint="eastAsia" w:ascii="宋体" w:hAnsi="宋体" w:eastAsia="宋体" w:cs="宋体"/>
        </w:rPr>
        <w:t>一  总则</w:t>
      </w:r>
      <w:bookmarkEnd w:id="128"/>
    </w:p>
    <w:p w14:paraId="4D2FFDD4">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7DA46EA0">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5EF322D6">
      <w:pPr>
        <w:pStyle w:val="5"/>
        <w:spacing w:before="240" w:after="240"/>
        <w:ind w:firstLine="0" w:firstLineChars="0"/>
        <w:rPr>
          <w:rFonts w:ascii="宋体" w:hAnsi="宋体" w:eastAsia="宋体" w:cs="宋体"/>
        </w:rPr>
      </w:pPr>
      <w:bookmarkStart w:id="129" w:name="_Toc43498243"/>
      <w:r>
        <w:rPr>
          <w:rFonts w:hint="eastAsia" w:ascii="宋体" w:hAnsi="宋体" w:eastAsia="宋体" w:cs="宋体"/>
        </w:rPr>
        <w:t>二  评审委员会</w:t>
      </w:r>
      <w:bookmarkEnd w:id="129"/>
    </w:p>
    <w:p w14:paraId="6021A10B">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571A4E03">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63084D73">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7DC8BA92">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5F5657D5">
      <w:pPr>
        <w:pStyle w:val="5"/>
        <w:spacing w:before="240" w:after="240"/>
        <w:ind w:firstLine="0" w:firstLineChars="0"/>
        <w:rPr>
          <w:rFonts w:ascii="宋体" w:hAnsi="宋体" w:eastAsia="宋体" w:cs="宋体"/>
        </w:rPr>
      </w:pPr>
      <w:bookmarkStart w:id="130" w:name="_Toc43498244"/>
      <w:r>
        <w:rPr>
          <w:rFonts w:hint="eastAsia" w:ascii="宋体" w:hAnsi="宋体" w:eastAsia="宋体" w:cs="宋体"/>
        </w:rPr>
        <w:t>三  评标程序</w:t>
      </w:r>
      <w:bookmarkEnd w:id="130"/>
    </w:p>
    <w:p w14:paraId="212A14D4">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BEF1D59">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EE4F67">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E699DF0">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0F875D77">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1C8F4646">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5EF5012D">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545B4CDA">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611E3BEF">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02E04E9E">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1C141FD9">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25A1CEE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26C9D2D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215993F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4DE68CD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3D0E5523">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252AF87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76C00AC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4F56DCD0">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172EC092">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0783F730">
      <w:pPr>
        <w:pStyle w:val="5"/>
        <w:spacing w:before="240" w:after="240"/>
        <w:ind w:firstLine="0" w:firstLineChars="0"/>
        <w:rPr>
          <w:rFonts w:ascii="宋体" w:hAnsi="宋体" w:eastAsia="宋体" w:cs="宋体"/>
        </w:rPr>
      </w:pPr>
      <w:bookmarkStart w:id="131" w:name="_Toc43498245"/>
      <w:r>
        <w:rPr>
          <w:rFonts w:hint="eastAsia" w:ascii="宋体" w:hAnsi="宋体" w:eastAsia="宋体" w:cs="宋体"/>
        </w:rPr>
        <w:t>四  评标一般规定</w:t>
      </w:r>
      <w:bookmarkEnd w:id="131"/>
    </w:p>
    <w:p w14:paraId="3959505D">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393084FE">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6</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6</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4AE913BC">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4</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4</w:t>
      </w:r>
      <w:r>
        <w:rPr>
          <w:rFonts w:hint="eastAsia" w:ascii="宋体" w:hAnsi="宋体" w:cs="宋体"/>
          <w:sz w:val="24"/>
          <w:szCs w:val="24"/>
        </w:rPr>
        <w:t>0分，由评委按各投标人的报价统一计算。</w:t>
      </w:r>
    </w:p>
    <w:p w14:paraId="2951E7CB">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66CE7FDB">
      <w:pPr>
        <w:pStyle w:val="5"/>
        <w:spacing w:before="240" w:after="240"/>
        <w:ind w:firstLine="0" w:firstLineChars="0"/>
        <w:rPr>
          <w:rFonts w:ascii="宋体" w:hAnsi="宋体" w:eastAsia="宋体" w:cs="宋体"/>
          <w:highlight w:val="none"/>
        </w:rPr>
      </w:pPr>
      <w:bookmarkStart w:id="132" w:name="_Toc43498246"/>
      <w:r>
        <w:rPr>
          <w:rFonts w:hint="eastAsia" w:ascii="宋体" w:hAnsi="宋体" w:eastAsia="宋体" w:cs="宋体"/>
          <w:highlight w:val="none"/>
        </w:rPr>
        <w:t>五  评标办法和细则</w:t>
      </w:r>
      <w:bookmarkEnd w:id="132"/>
    </w:p>
    <w:p w14:paraId="72C6FA79">
      <w:pPr>
        <w:spacing w:line="360" w:lineRule="auto"/>
        <w:ind w:firstLine="482" w:firstLineChars="200"/>
        <w:rPr>
          <w:rFonts w:ascii="宋体" w:hAnsi="宋体" w:cs="宋体"/>
          <w:b/>
          <w:bCs/>
          <w:sz w:val="24"/>
          <w:szCs w:val="24"/>
        </w:rPr>
      </w:pPr>
      <w:bookmarkStart w:id="133" w:name="_Toc335664301"/>
      <w:bookmarkStart w:id="134" w:name="_Toc494555896"/>
      <w:bookmarkStart w:id="135" w:name="_Toc493956082"/>
      <w:bookmarkStart w:id="136" w:name="_Toc515995255"/>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6</w:t>
      </w:r>
      <w:r>
        <w:rPr>
          <w:rFonts w:hint="eastAsia" w:ascii="宋体" w:hAnsi="宋体" w:cs="宋体"/>
          <w:b/>
          <w:bCs/>
          <w:sz w:val="24"/>
          <w:szCs w:val="24"/>
        </w:rPr>
        <w:t>0分，权值为</w:t>
      </w:r>
      <w:r>
        <w:rPr>
          <w:rFonts w:hint="eastAsia" w:ascii="宋体" w:hAnsi="宋体" w:cs="宋体"/>
          <w:b/>
          <w:bCs/>
          <w:sz w:val="24"/>
          <w:szCs w:val="24"/>
          <w:lang w:val="en-US" w:eastAsia="zh-CN"/>
        </w:rPr>
        <w:t>6</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13"/>
        <w:gridCol w:w="771"/>
        <w:gridCol w:w="6379"/>
      </w:tblGrid>
      <w:tr w14:paraId="348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noWrap w:val="0"/>
            <w:vAlign w:val="center"/>
          </w:tcPr>
          <w:p w14:paraId="574D1C62">
            <w:pPr>
              <w:spacing w:line="360" w:lineRule="auto"/>
              <w:jc w:val="center"/>
              <w:rPr>
                <w:rFonts w:ascii="宋体" w:hAnsi="宋体"/>
                <w:b/>
                <w:bCs/>
                <w:sz w:val="24"/>
              </w:rPr>
            </w:pPr>
            <w:r>
              <w:rPr>
                <w:rFonts w:hint="eastAsia" w:ascii="宋体" w:hAnsi="宋体" w:cs="宋体"/>
                <w:b/>
                <w:bCs/>
                <w:sz w:val="24"/>
              </w:rPr>
              <w:t>评审因素</w:t>
            </w:r>
          </w:p>
        </w:tc>
        <w:tc>
          <w:tcPr>
            <w:tcW w:w="1213" w:type="dxa"/>
            <w:noWrap w:val="0"/>
            <w:vAlign w:val="center"/>
          </w:tcPr>
          <w:p w14:paraId="59881BC0">
            <w:pPr>
              <w:spacing w:line="360" w:lineRule="auto"/>
              <w:jc w:val="center"/>
              <w:rPr>
                <w:rFonts w:ascii="宋体" w:hAnsi="宋体"/>
                <w:b/>
                <w:bCs/>
                <w:sz w:val="24"/>
              </w:rPr>
            </w:pPr>
            <w:r>
              <w:rPr>
                <w:rFonts w:hint="eastAsia" w:ascii="宋体" w:hAnsi="宋体" w:cs="宋体"/>
                <w:b/>
                <w:bCs/>
                <w:sz w:val="24"/>
              </w:rPr>
              <w:t>评审内容</w:t>
            </w:r>
          </w:p>
        </w:tc>
        <w:tc>
          <w:tcPr>
            <w:tcW w:w="771" w:type="dxa"/>
            <w:noWrap w:val="0"/>
            <w:vAlign w:val="center"/>
          </w:tcPr>
          <w:p w14:paraId="0F7AC995">
            <w:pPr>
              <w:spacing w:line="360" w:lineRule="auto"/>
              <w:jc w:val="center"/>
              <w:rPr>
                <w:rFonts w:ascii="宋体" w:hAnsi="宋体"/>
                <w:b/>
                <w:bCs/>
                <w:sz w:val="24"/>
              </w:rPr>
            </w:pPr>
            <w:r>
              <w:rPr>
                <w:rFonts w:hint="eastAsia" w:ascii="宋体" w:hAnsi="宋体" w:cs="宋体"/>
                <w:b/>
                <w:bCs/>
                <w:sz w:val="24"/>
              </w:rPr>
              <w:t>分值</w:t>
            </w:r>
          </w:p>
        </w:tc>
        <w:tc>
          <w:tcPr>
            <w:tcW w:w="6379" w:type="dxa"/>
            <w:noWrap w:val="0"/>
            <w:vAlign w:val="top"/>
          </w:tcPr>
          <w:p w14:paraId="023EF1D0">
            <w:pPr>
              <w:spacing w:line="360" w:lineRule="auto"/>
              <w:jc w:val="center"/>
              <w:rPr>
                <w:rFonts w:ascii="宋体" w:hAnsi="宋体"/>
                <w:b/>
                <w:bCs/>
                <w:sz w:val="24"/>
              </w:rPr>
            </w:pPr>
            <w:r>
              <w:rPr>
                <w:rFonts w:hint="eastAsia" w:ascii="宋体" w:hAnsi="宋体" w:cs="宋体"/>
                <w:b/>
                <w:bCs/>
                <w:sz w:val="24"/>
              </w:rPr>
              <w:t>评审标准</w:t>
            </w:r>
          </w:p>
        </w:tc>
      </w:tr>
      <w:tr w14:paraId="6861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noWrap w:val="0"/>
            <w:vAlign w:val="center"/>
          </w:tcPr>
          <w:p w14:paraId="4518CE80">
            <w:pPr>
              <w:spacing w:line="360" w:lineRule="auto"/>
              <w:jc w:val="center"/>
              <w:rPr>
                <w:rFonts w:hint="default" w:ascii="宋体" w:hAnsi="宋体" w:eastAsia="宋体"/>
                <w:b/>
                <w:bCs/>
                <w:sz w:val="24"/>
                <w:lang w:val="en-US" w:eastAsia="zh-CN"/>
              </w:rPr>
            </w:pPr>
            <w:r>
              <w:rPr>
                <w:rFonts w:hint="eastAsia" w:ascii="宋体" w:hAnsi="宋体" w:cs="宋体"/>
                <w:b/>
                <w:bCs/>
                <w:sz w:val="24"/>
              </w:rPr>
              <w:t>资信商务分</w:t>
            </w:r>
            <w:r>
              <w:rPr>
                <w:rFonts w:hint="eastAsia" w:ascii="宋体" w:hAnsi="宋体" w:cs="宋体"/>
                <w:b/>
                <w:bCs/>
                <w:sz w:val="24"/>
                <w:lang w:val="en-US" w:eastAsia="zh-CN"/>
              </w:rPr>
              <w:t>28分</w:t>
            </w:r>
          </w:p>
        </w:tc>
        <w:tc>
          <w:tcPr>
            <w:tcW w:w="1213" w:type="dxa"/>
            <w:noWrap w:val="0"/>
            <w:vAlign w:val="center"/>
          </w:tcPr>
          <w:p w14:paraId="55EF6C48">
            <w:pPr>
              <w:spacing w:line="360" w:lineRule="auto"/>
              <w:jc w:val="center"/>
              <w:rPr>
                <w:rFonts w:hint="eastAsia" w:ascii="宋体" w:hAnsi="宋体" w:cs="宋体"/>
                <w:b/>
                <w:bCs/>
                <w:sz w:val="24"/>
                <w:lang w:val="zh-CN"/>
              </w:rPr>
            </w:pPr>
            <w:r>
              <w:rPr>
                <w:rFonts w:hint="eastAsia" w:ascii="宋体" w:hAnsi="宋体" w:cs="宋体"/>
                <w:b/>
                <w:bCs/>
                <w:sz w:val="24"/>
                <w:lang w:val="zh-CN"/>
              </w:rPr>
              <w:t>类似项目业绩</w:t>
            </w:r>
          </w:p>
        </w:tc>
        <w:tc>
          <w:tcPr>
            <w:tcW w:w="771" w:type="dxa"/>
            <w:noWrap w:val="0"/>
            <w:vAlign w:val="center"/>
          </w:tcPr>
          <w:p w14:paraId="23B96D6B">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4分</w:t>
            </w:r>
          </w:p>
        </w:tc>
        <w:tc>
          <w:tcPr>
            <w:tcW w:w="6379" w:type="dxa"/>
            <w:noWrap w:val="0"/>
            <w:vAlign w:val="center"/>
          </w:tcPr>
          <w:p w14:paraId="73F50F26">
            <w:pPr>
              <w:spacing w:line="360" w:lineRule="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投标人</w:t>
            </w:r>
            <w:r>
              <w:rPr>
                <w:rFonts w:hint="eastAsia" w:ascii="宋体" w:hAnsi="宋体" w:eastAsia="宋体" w:cs="宋体"/>
                <w:b w:val="0"/>
                <w:bCs w:val="0"/>
                <w:sz w:val="24"/>
                <w:szCs w:val="24"/>
              </w:rPr>
              <w:t>提供202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年1月1日以来（以合同签订时间为准），</w:t>
            </w:r>
            <w:r>
              <w:rPr>
                <w:rFonts w:hint="eastAsia" w:ascii="宋体" w:hAnsi="宋体" w:eastAsia="宋体" w:cs="宋体"/>
                <w:b w:val="0"/>
                <w:bCs w:val="0"/>
                <w:sz w:val="24"/>
                <w:szCs w:val="24"/>
                <w:lang w:val="en-US" w:eastAsia="zh-CN"/>
              </w:rPr>
              <w:t>承担过类似项目业绩的</w:t>
            </w:r>
            <w:r>
              <w:rPr>
                <w:rFonts w:hint="eastAsia" w:ascii="宋体" w:hAnsi="宋体" w:eastAsia="宋体" w:cs="宋体"/>
                <w:b w:val="0"/>
                <w:bCs w:val="0"/>
                <w:sz w:val="24"/>
                <w:szCs w:val="24"/>
              </w:rPr>
              <w:t>，每提供</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个得</w:t>
            </w:r>
            <w:r>
              <w:rPr>
                <w:rFonts w:hint="eastAsia" w:ascii="宋体" w:hAnsi="宋体" w:cs="宋体"/>
                <w:b w:val="0"/>
                <w:bCs w:val="0"/>
                <w:sz w:val="24"/>
                <w:szCs w:val="24"/>
                <w:lang w:val="en-US" w:eastAsia="zh-CN"/>
              </w:rPr>
              <w:t>0.5</w:t>
            </w:r>
            <w:r>
              <w:rPr>
                <w:rFonts w:hint="eastAsia" w:ascii="宋体" w:hAnsi="宋体" w:eastAsia="宋体" w:cs="宋体"/>
                <w:b w:val="0"/>
                <w:bCs w:val="0"/>
                <w:sz w:val="24"/>
                <w:szCs w:val="24"/>
              </w:rPr>
              <w:t>分，</w:t>
            </w:r>
            <w:r>
              <w:rPr>
                <w:rFonts w:hint="eastAsia" w:ascii="宋体" w:hAnsi="宋体" w:cs="宋体"/>
                <w:b w:val="0"/>
                <w:bCs w:val="0"/>
                <w:sz w:val="24"/>
                <w:szCs w:val="24"/>
                <w:lang w:val="en-US" w:eastAsia="zh-CN"/>
              </w:rPr>
              <w:t>本项最高</w:t>
            </w:r>
            <w:r>
              <w:rPr>
                <w:rFonts w:hint="eastAsia" w:ascii="宋体" w:hAnsi="宋体" w:eastAsia="宋体" w:cs="宋体"/>
                <w:b w:val="0"/>
                <w:bCs w:val="0"/>
                <w:sz w:val="24"/>
                <w:szCs w:val="24"/>
              </w:rPr>
              <w:t>得</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p>
          <w:p w14:paraId="17092058">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提供合同原件彩色扫描件，未提供不得分</w:t>
            </w:r>
            <w:r>
              <w:rPr>
                <w:rFonts w:hint="eastAsia" w:ascii="宋体" w:hAnsi="宋体" w:eastAsia="宋体" w:cs="宋体"/>
                <w:b/>
                <w:bCs/>
                <w:sz w:val="24"/>
                <w:szCs w:val="24"/>
                <w:lang w:eastAsia="zh-CN"/>
              </w:rPr>
              <w:t>。</w:t>
            </w:r>
          </w:p>
        </w:tc>
      </w:tr>
      <w:tr w14:paraId="65E3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09DC4EF3">
            <w:pPr>
              <w:spacing w:line="360" w:lineRule="auto"/>
              <w:jc w:val="center"/>
              <w:rPr>
                <w:rFonts w:hint="eastAsia" w:ascii="宋体" w:hAnsi="宋体" w:cs="宋体"/>
                <w:b/>
                <w:bCs/>
                <w:sz w:val="24"/>
              </w:rPr>
            </w:pPr>
          </w:p>
        </w:tc>
        <w:tc>
          <w:tcPr>
            <w:tcW w:w="1213" w:type="dxa"/>
            <w:noWrap w:val="0"/>
            <w:vAlign w:val="center"/>
          </w:tcPr>
          <w:p w14:paraId="49FAFF81">
            <w:pPr>
              <w:spacing w:line="360" w:lineRule="auto"/>
              <w:jc w:val="center"/>
              <w:rPr>
                <w:rFonts w:ascii="宋体" w:hAnsi="宋体" w:cs="黑体"/>
                <w:b/>
                <w:sz w:val="24"/>
              </w:rPr>
            </w:pPr>
            <w:r>
              <w:rPr>
                <w:rFonts w:hint="eastAsia" w:ascii="宋体" w:hAnsi="宋体" w:cs="黑体"/>
                <w:b/>
                <w:sz w:val="24"/>
              </w:rPr>
              <w:t>投标人</w:t>
            </w:r>
          </w:p>
          <w:p w14:paraId="5056C2BA">
            <w:pPr>
              <w:spacing w:line="360" w:lineRule="auto"/>
              <w:jc w:val="center"/>
              <w:rPr>
                <w:rFonts w:hint="eastAsia" w:ascii="宋体" w:hAnsi="宋体" w:eastAsia="宋体" w:cs="宋体"/>
                <w:b/>
                <w:bCs/>
                <w:sz w:val="24"/>
                <w:lang w:val="zh-CN" w:eastAsia="zh-CN"/>
              </w:rPr>
            </w:pPr>
            <w:r>
              <w:rPr>
                <w:rFonts w:hint="eastAsia" w:ascii="宋体" w:hAnsi="宋体" w:cs="黑体"/>
                <w:b/>
                <w:sz w:val="24"/>
                <w:lang w:val="en-US" w:eastAsia="zh-CN"/>
              </w:rPr>
              <w:t>资信</w:t>
            </w:r>
          </w:p>
        </w:tc>
        <w:tc>
          <w:tcPr>
            <w:tcW w:w="771" w:type="dxa"/>
            <w:noWrap w:val="0"/>
            <w:vAlign w:val="center"/>
          </w:tcPr>
          <w:p w14:paraId="34F638DC">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6分</w:t>
            </w:r>
          </w:p>
        </w:tc>
        <w:tc>
          <w:tcPr>
            <w:tcW w:w="6379" w:type="dxa"/>
            <w:noWrap w:val="0"/>
            <w:vAlign w:val="center"/>
          </w:tcPr>
          <w:p w14:paraId="66DC459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投标人属于县级或以上粮食安全应急供应点的得</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14:paraId="630B085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投标人属于县级或以上“放心粮油”示范店的得</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14:paraId="0C843B39">
            <w:pPr>
              <w:spacing w:line="360" w:lineRule="auto"/>
              <w:rPr>
                <w:rFonts w:hint="eastAsia" w:ascii="宋体" w:hAnsi="宋体" w:eastAsia="宋体" w:cs="宋体"/>
                <w:b/>
                <w:bCs/>
                <w:sz w:val="24"/>
                <w:szCs w:val="24"/>
                <w:lang w:val="en-US" w:eastAsia="zh-CN"/>
              </w:rPr>
            </w:pPr>
            <w:r>
              <w:rPr>
                <w:rFonts w:hint="eastAsia" w:ascii="宋体" w:hAnsi="宋体"/>
                <w:b/>
                <w:color w:val="000000" w:themeColor="text1"/>
                <w:sz w:val="24"/>
                <w:lang w:val="en-US" w:eastAsia="zh-CN"/>
                <w14:textFill>
                  <w14:solidFill>
                    <w14:schemeClr w14:val="tx1"/>
                  </w14:solidFill>
                </w14:textFill>
              </w:rPr>
              <w:t>注：</w:t>
            </w:r>
            <w:r>
              <w:rPr>
                <w:rFonts w:hint="eastAsia" w:ascii="宋体" w:hAnsi="宋体"/>
                <w:b/>
                <w:color w:val="000000" w:themeColor="text1"/>
                <w:sz w:val="24"/>
                <w14:textFill>
                  <w14:solidFill>
                    <w14:schemeClr w14:val="tx1"/>
                  </w14:solidFill>
                </w14:textFill>
              </w:rPr>
              <w:t>提供相关证书（证明</w:t>
            </w:r>
            <w:r>
              <w:rPr>
                <w:rFonts w:hint="eastAsia" w:ascii="宋体" w:hAnsi="宋体"/>
                <w:b/>
                <w:color w:val="000000" w:themeColor="text1"/>
                <w:sz w:val="24"/>
                <w:lang w:val="en-US" w:eastAsia="zh-CN"/>
                <w14:textFill>
                  <w14:solidFill>
                    <w14:schemeClr w14:val="tx1"/>
                  </w14:solidFill>
                </w14:textFill>
              </w:rPr>
              <w:t>材料</w:t>
            </w:r>
            <w:r>
              <w:rPr>
                <w:rFonts w:hint="eastAsia" w:ascii="宋体" w:hAnsi="宋体"/>
                <w:b/>
                <w:color w:val="000000" w:themeColor="text1"/>
                <w:sz w:val="24"/>
                <w14:textFill>
                  <w14:solidFill>
                    <w14:schemeClr w14:val="tx1"/>
                  </w14:solidFill>
                </w14:textFill>
              </w:rPr>
              <w:t>）原件彩色扫描件，未提供不得分。</w:t>
            </w:r>
          </w:p>
        </w:tc>
      </w:tr>
      <w:tr w14:paraId="70D6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12060220">
            <w:pPr>
              <w:spacing w:line="360" w:lineRule="auto"/>
              <w:jc w:val="center"/>
              <w:rPr>
                <w:rFonts w:hint="eastAsia" w:ascii="宋体" w:hAnsi="宋体" w:cs="宋体"/>
                <w:b/>
                <w:bCs/>
                <w:sz w:val="24"/>
              </w:rPr>
            </w:pPr>
          </w:p>
        </w:tc>
        <w:tc>
          <w:tcPr>
            <w:tcW w:w="1213" w:type="dxa"/>
            <w:noWrap w:val="0"/>
            <w:vAlign w:val="center"/>
          </w:tcPr>
          <w:p w14:paraId="45FE18F7">
            <w:pPr>
              <w:spacing w:line="360" w:lineRule="auto"/>
              <w:jc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货物生产厂家资信及综合能力</w:t>
            </w:r>
          </w:p>
        </w:tc>
        <w:tc>
          <w:tcPr>
            <w:tcW w:w="771" w:type="dxa"/>
            <w:noWrap w:val="0"/>
            <w:vAlign w:val="center"/>
          </w:tcPr>
          <w:p w14:paraId="0E56476A">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14分</w:t>
            </w:r>
          </w:p>
        </w:tc>
        <w:tc>
          <w:tcPr>
            <w:tcW w:w="6379" w:type="dxa"/>
            <w:noWrap w:val="0"/>
            <w:vAlign w:val="center"/>
          </w:tcPr>
          <w:p w14:paraId="40DC6ABA">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lang w:val="en-US" w:eastAsia="zh-CN"/>
              </w:rPr>
              <w:t>1.所</w:t>
            </w:r>
            <w:r>
              <w:rPr>
                <w:rFonts w:hint="eastAsia" w:ascii="宋体" w:hAnsi="宋体"/>
                <w:color w:val="000000" w:themeColor="text1"/>
                <w:sz w:val="24"/>
                <w:highlight w:val="none"/>
                <w14:textFill>
                  <w14:solidFill>
                    <w14:schemeClr w14:val="tx1"/>
                  </w14:solidFill>
                </w14:textFill>
              </w:rPr>
              <w:t>投货物生产厂家具有有效期内的食品安全管理体系认证、质量管理体系认证、环境认证体系认证、职业健康安全管理体系认证，每提供一项得</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分，最多得</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p w14:paraId="181C8771">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lang w:val="en-US" w:eastAsia="zh-CN"/>
              </w:rPr>
              <w:t>所</w:t>
            </w:r>
            <w:r>
              <w:rPr>
                <w:rFonts w:hint="eastAsia" w:ascii="宋体" w:hAnsi="宋体"/>
                <w:color w:val="000000" w:themeColor="text1"/>
                <w:sz w:val="24"/>
                <w:highlight w:val="none"/>
                <w14:textFill>
                  <w14:solidFill>
                    <w14:schemeClr w14:val="tx1"/>
                  </w14:solidFill>
                </w14:textFill>
              </w:rPr>
              <w:t>投货物生产厂家</w:t>
            </w:r>
            <w:r>
              <w:rPr>
                <w:rFonts w:hint="eastAsia" w:ascii="宋体" w:hAnsi="宋体" w:eastAsia="宋体" w:cs="宋体"/>
                <w:b w:val="0"/>
                <w:bCs w:val="0"/>
                <w:sz w:val="24"/>
                <w:szCs w:val="24"/>
                <w:highlight w:val="none"/>
                <w:lang w:val="en-US" w:eastAsia="zh-CN"/>
              </w:rPr>
              <w:t>具有省级及以上绿色农产品生产加工供应基地（产品包括大米）的得2分。</w:t>
            </w:r>
          </w:p>
          <w:p w14:paraId="4724553A">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lang w:val="en-US" w:eastAsia="zh-CN"/>
              </w:rPr>
              <w:t>所</w:t>
            </w:r>
            <w:r>
              <w:rPr>
                <w:rFonts w:hint="eastAsia" w:ascii="宋体" w:hAnsi="宋体"/>
                <w:color w:val="000000" w:themeColor="text1"/>
                <w:sz w:val="24"/>
                <w:highlight w:val="none"/>
                <w14:textFill>
                  <w14:solidFill>
                    <w14:schemeClr w14:val="tx1"/>
                  </w14:solidFill>
                </w14:textFill>
              </w:rPr>
              <w:t>投货物生产厂家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2020年或2021年或2022年或2023年或2024年或2025年”任一年度</w:t>
            </w:r>
            <w:r>
              <w:rPr>
                <w:rFonts w:hint="eastAsia" w:ascii="宋体" w:hAnsi="宋体" w:eastAsia="宋体" w:cs="宋体"/>
                <w:b w:val="0"/>
                <w:bCs w:val="0"/>
                <w:sz w:val="24"/>
                <w:szCs w:val="24"/>
                <w:highlight w:val="none"/>
                <w:lang w:val="en-US" w:eastAsia="zh-CN"/>
              </w:rPr>
              <w:t>获得过省级及以上政府组成部门颁发的粮食类企业信用等级证书：A级3分；B级2分；C级1分。</w:t>
            </w:r>
          </w:p>
          <w:p w14:paraId="28D96AEB">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lang w:val="en-US" w:eastAsia="zh-CN"/>
              </w:rPr>
              <w:t>所</w:t>
            </w:r>
            <w:r>
              <w:rPr>
                <w:rFonts w:hint="eastAsia" w:ascii="宋体" w:hAnsi="宋体"/>
                <w:color w:val="000000" w:themeColor="text1"/>
                <w:sz w:val="24"/>
                <w:highlight w:val="none"/>
                <w14:textFill>
                  <w14:solidFill>
                    <w14:schemeClr w14:val="tx1"/>
                  </w14:solidFill>
                </w14:textFill>
              </w:rPr>
              <w:t>投货物生产厂家</w:t>
            </w:r>
            <w:r>
              <w:rPr>
                <w:rFonts w:hint="eastAsia" w:ascii="宋体" w:hAnsi="宋体" w:eastAsia="宋体" w:cs="宋体"/>
                <w:b w:val="0"/>
                <w:bCs w:val="0"/>
                <w:sz w:val="24"/>
                <w:szCs w:val="24"/>
                <w:highlight w:val="none"/>
                <w:lang w:val="en-US" w:eastAsia="zh-CN"/>
              </w:rPr>
              <w:t>具有绿色食品标识认证证书（产品包括大米）的得2分。</w:t>
            </w:r>
          </w:p>
          <w:p w14:paraId="5DF9B247">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lang w:val="en-US" w:eastAsia="zh-CN"/>
              </w:rPr>
              <w:t>所</w:t>
            </w:r>
            <w:r>
              <w:rPr>
                <w:rFonts w:hint="eastAsia" w:ascii="宋体" w:hAnsi="宋体"/>
                <w:color w:val="000000" w:themeColor="text1"/>
                <w:sz w:val="24"/>
                <w:highlight w:val="none"/>
                <w14:textFill>
                  <w14:solidFill>
                    <w14:schemeClr w14:val="tx1"/>
                  </w14:solidFill>
                </w14:textFill>
              </w:rPr>
              <w:t>投货物生产厂家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2020年或2021年或2022年或2023年或2024年或2025年”任一年度</w:t>
            </w:r>
            <w:r>
              <w:rPr>
                <w:rFonts w:hint="eastAsia" w:ascii="宋体" w:hAnsi="宋体" w:cs="宋体"/>
                <w:b w:val="0"/>
                <w:bCs w:val="0"/>
                <w:sz w:val="24"/>
                <w:szCs w:val="24"/>
                <w:highlight w:val="none"/>
                <w:lang w:val="en-US" w:eastAsia="zh-CN"/>
              </w:rPr>
              <w:t>荣获</w:t>
            </w:r>
            <w:r>
              <w:rPr>
                <w:rFonts w:hint="eastAsia" w:ascii="宋体" w:hAnsi="宋体" w:eastAsia="宋体" w:cs="宋体"/>
                <w:b w:val="0"/>
                <w:bCs w:val="0"/>
                <w:sz w:val="24"/>
                <w:szCs w:val="24"/>
                <w:highlight w:val="none"/>
                <w:lang w:val="en-US" w:eastAsia="zh-CN"/>
              </w:rPr>
              <w:t>中国国际粮油产品及设备技术展示交易会“金奖”称号的得2分。</w:t>
            </w:r>
          </w:p>
          <w:p w14:paraId="6EF9D20D">
            <w:pPr>
              <w:spacing w:line="360" w:lineRule="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.所投产品具有发明专利证书的得0.5分；具有商标注册证书的得0.5分。</w:t>
            </w:r>
          </w:p>
          <w:p w14:paraId="0957A2F4">
            <w:pPr>
              <w:spacing w:line="360" w:lineRule="auto"/>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需同时提供</w:t>
            </w:r>
            <w:r>
              <w:rPr>
                <w:rFonts w:hint="eastAsia" w:ascii="宋体" w:hAnsi="宋体" w:eastAsia="宋体" w:cs="宋体"/>
                <w:b/>
                <w:bCs/>
                <w:sz w:val="24"/>
                <w:szCs w:val="24"/>
                <w:highlight w:val="none"/>
                <w:lang w:eastAsia="zh-CN"/>
              </w:rPr>
              <w:t>晚</w:t>
            </w:r>
            <w:r>
              <w:rPr>
                <w:rFonts w:hint="eastAsia" w:ascii="宋体" w:hAnsi="宋体" w:eastAsia="宋体" w:cs="宋体"/>
                <w:b/>
                <w:bCs/>
                <w:sz w:val="24"/>
                <w:szCs w:val="24"/>
                <w:highlight w:val="none"/>
              </w:rPr>
              <w:t>籼米和</w:t>
            </w:r>
            <w:r>
              <w:rPr>
                <w:rFonts w:hint="eastAsia" w:ascii="宋体" w:hAnsi="宋体" w:eastAsia="宋体" w:cs="宋体"/>
                <w:b/>
                <w:bCs/>
                <w:sz w:val="24"/>
                <w:szCs w:val="24"/>
                <w:highlight w:val="none"/>
                <w:lang w:eastAsia="zh-CN"/>
              </w:rPr>
              <w:t>晚</w:t>
            </w:r>
            <w:r>
              <w:rPr>
                <w:rFonts w:hint="eastAsia" w:ascii="宋体" w:hAnsi="宋体" w:eastAsia="宋体" w:cs="宋体"/>
                <w:b/>
                <w:bCs/>
                <w:sz w:val="24"/>
                <w:szCs w:val="24"/>
                <w:highlight w:val="none"/>
              </w:rPr>
              <w:t>粳米生产厂家</w:t>
            </w:r>
            <w:r>
              <w:rPr>
                <w:rFonts w:hint="eastAsia" w:ascii="宋体" w:hAnsi="宋体" w:cs="宋体"/>
                <w:b/>
                <w:bCs/>
                <w:sz w:val="24"/>
                <w:szCs w:val="24"/>
                <w:highlight w:val="none"/>
                <w:lang w:val="en-US" w:eastAsia="zh-CN"/>
              </w:rPr>
              <w:t>相关</w:t>
            </w:r>
            <w:r>
              <w:rPr>
                <w:rFonts w:hint="eastAsia" w:ascii="宋体" w:hAnsi="宋体" w:eastAsia="宋体" w:cs="宋体"/>
                <w:b/>
                <w:bCs/>
                <w:sz w:val="24"/>
                <w:szCs w:val="24"/>
                <w:highlight w:val="none"/>
              </w:rPr>
              <w:t>证书</w:t>
            </w:r>
            <w:r>
              <w:rPr>
                <w:rFonts w:hint="eastAsia" w:ascii="宋体" w:hAnsi="宋体" w:eastAsia="宋体" w:cs="宋体"/>
                <w:b/>
                <w:bCs/>
                <w:sz w:val="24"/>
                <w:szCs w:val="24"/>
                <w:highlight w:val="none"/>
                <w:lang w:val="en-US" w:eastAsia="zh-CN"/>
              </w:rPr>
              <w:t>或证明材料</w:t>
            </w:r>
            <w:r>
              <w:rPr>
                <w:rFonts w:hint="eastAsia" w:ascii="宋体" w:hAnsi="宋体" w:eastAsia="宋体" w:cs="宋体"/>
                <w:b/>
                <w:bCs/>
                <w:sz w:val="24"/>
                <w:szCs w:val="24"/>
                <w:highlight w:val="none"/>
              </w:rPr>
              <w:t>原件彩色扫描件，未提供不得分。</w:t>
            </w:r>
          </w:p>
        </w:tc>
      </w:tr>
      <w:tr w14:paraId="61B8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29EB7B94">
            <w:pPr>
              <w:spacing w:line="360" w:lineRule="auto"/>
              <w:jc w:val="center"/>
              <w:rPr>
                <w:rFonts w:hint="eastAsia" w:ascii="宋体" w:hAnsi="宋体" w:cs="宋体"/>
                <w:b/>
                <w:bCs/>
                <w:sz w:val="24"/>
              </w:rPr>
            </w:pPr>
          </w:p>
        </w:tc>
        <w:tc>
          <w:tcPr>
            <w:tcW w:w="1213" w:type="dxa"/>
            <w:noWrap w:val="0"/>
            <w:vAlign w:val="center"/>
          </w:tcPr>
          <w:p w14:paraId="65BBEED0">
            <w:pPr>
              <w:spacing w:line="360" w:lineRule="auto"/>
              <w:jc w:val="center"/>
              <w:rPr>
                <w:rFonts w:hint="default" w:ascii="Times New Roman" w:hAnsi="Times New Roman" w:eastAsia="宋体" w:cs="Times New Roman"/>
                <w:b/>
                <w:bCs/>
                <w:sz w:val="24"/>
                <w:szCs w:val="24"/>
                <w:lang w:val="en-US" w:eastAsia="zh-CN"/>
              </w:rPr>
            </w:pPr>
            <w:r>
              <w:rPr>
                <w:rFonts w:hint="eastAsia" w:ascii="宋体" w:hAnsi="宋体"/>
                <w:b/>
                <w:sz w:val="24"/>
                <w:highlight w:val="none"/>
                <w:lang w:val="en-US" w:eastAsia="zh-CN"/>
              </w:rPr>
              <w:t>投标人供货服务满意度评价</w:t>
            </w:r>
          </w:p>
        </w:tc>
        <w:tc>
          <w:tcPr>
            <w:tcW w:w="771" w:type="dxa"/>
            <w:noWrap w:val="0"/>
            <w:vAlign w:val="center"/>
          </w:tcPr>
          <w:p w14:paraId="1A049421">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4分</w:t>
            </w:r>
          </w:p>
        </w:tc>
        <w:tc>
          <w:tcPr>
            <w:tcW w:w="6379" w:type="dxa"/>
            <w:noWrap w:val="0"/>
            <w:vAlign w:val="center"/>
          </w:tcPr>
          <w:p w14:paraId="399AC1BA">
            <w:pPr>
              <w:spacing w:line="360" w:lineRule="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投标人提供20</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年1月1日以来</w:t>
            </w:r>
            <w:r>
              <w:rPr>
                <w:rFonts w:hint="eastAsia" w:ascii="宋体" w:hAnsi="宋体"/>
                <w:color w:val="000000" w:themeColor="text1"/>
                <w:sz w:val="24"/>
                <w:highlight w:val="none"/>
                <w:lang w:val="en-US" w:eastAsia="zh-CN"/>
                <w14:textFill>
                  <w14:solidFill>
                    <w14:schemeClr w14:val="tx1"/>
                  </w14:solidFill>
                </w14:textFill>
              </w:rPr>
              <w:t>大米配送客户的服务满意度评价，每提供3份客户满意评价的得1分，本项最高得4分。</w:t>
            </w:r>
          </w:p>
          <w:p w14:paraId="70F408C9">
            <w:pPr>
              <w:spacing w:line="360" w:lineRule="auto"/>
              <w:rPr>
                <w:rFonts w:hint="default" w:eastAsia="宋体"/>
                <w:lang w:val="en-US" w:eastAsia="zh-CN"/>
              </w:rPr>
            </w:pPr>
            <w:r>
              <w:rPr>
                <w:rFonts w:hint="eastAsia" w:ascii="宋体" w:hAnsi="宋体"/>
                <w:b/>
                <w:color w:val="000000" w:themeColor="text1"/>
                <w:sz w:val="24"/>
                <w:highlight w:val="none"/>
                <w:lang w:val="en-US" w:eastAsia="zh-CN"/>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提供</w:t>
            </w:r>
            <w:r>
              <w:rPr>
                <w:rFonts w:hint="eastAsia" w:ascii="宋体" w:hAnsi="宋体"/>
                <w:b/>
                <w:color w:val="000000" w:themeColor="text1"/>
                <w:sz w:val="24"/>
                <w:highlight w:val="none"/>
                <w:lang w:val="en-US" w:eastAsia="zh-CN"/>
                <w14:textFill>
                  <w14:solidFill>
                    <w14:schemeClr w14:val="tx1"/>
                  </w14:solidFill>
                </w14:textFill>
              </w:rPr>
              <w:t>客户满意评价</w:t>
            </w:r>
            <w:r>
              <w:rPr>
                <w:rFonts w:hint="eastAsia" w:ascii="宋体" w:hAnsi="宋体"/>
                <w:b/>
                <w:color w:val="000000" w:themeColor="text1"/>
                <w:sz w:val="24"/>
                <w:highlight w:val="none"/>
                <w14:textFill>
                  <w14:solidFill>
                    <w14:schemeClr w14:val="tx1"/>
                  </w14:solidFill>
                </w14:textFill>
              </w:rPr>
              <w:t>证明原件彩色扫描件，</w:t>
            </w:r>
            <w:r>
              <w:rPr>
                <w:rFonts w:hint="eastAsia" w:ascii="宋体" w:hAnsi="宋体" w:eastAsia="宋体" w:cs="宋体"/>
                <w:b/>
                <w:bCs/>
                <w:sz w:val="24"/>
                <w:szCs w:val="24"/>
              </w:rPr>
              <w:t>未提供不得分</w:t>
            </w:r>
            <w:r>
              <w:rPr>
                <w:rFonts w:hint="eastAsia" w:ascii="宋体" w:hAnsi="宋体"/>
                <w:b/>
                <w:color w:val="000000" w:themeColor="text1"/>
                <w:sz w:val="24"/>
                <w:highlight w:val="none"/>
                <w14:textFill>
                  <w14:solidFill>
                    <w14:schemeClr w14:val="tx1"/>
                  </w14:solidFill>
                </w14:textFill>
              </w:rPr>
              <w:t>不得分</w:t>
            </w:r>
            <w:r>
              <w:rPr>
                <w:rFonts w:hint="eastAsia" w:ascii="宋体" w:hAnsi="宋体"/>
                <w:b/>
                <w:sz w:val="24"/>
                <w:highlight w:val="none"/>
              </w:rPr>
              <w:t>。</w:t>
            </w:r>
          </w:p>
        </w:tc>
      </w:tr>
      <w:tr w14:paraId="1CAD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noWrap w:val="0"/>
            <w:vAlign w:val="center"/>
          </w:tcPr>
          <w:p w14:paraId="0B754E5F">
            <w:pPr>
              <w:spacing w:line="360" w:lineRule="auto"/>
              <w:jc w:val="center"/>
              <w:rPr>
                <w:rFonts w:ascii="宋体" w:hAnsi="宋体"/>
                <w:b/>
                <w:bCs/>
                <w:sz w:val="24"/>
              </w:rPr>
            </w:pPr>
            <w:r>
              <w:rPr>
                <w:rFonts w:hint="eastAsia" w:ascii="宋体" w:hAnsi="宋体" w:cs="宋体"/>
                <w:b/>
                <w:bCs/>
                <w:sz w:val="24"/>
              </w:rPr>
              <w:t>技术分</w:t>
            </w:r>
            <w:r>
              <w:rPr>
                <w:rFonts w:hint="eastAsia" w:ascii="宋体" w:hAnsi="宋体" w:cs="宋体"/>
                <w:b/>
                <w:bCs/>
                <w:sz w:val="24"/>
                <w:lang w:val="en-US" w:eastAsia="zh-CN"/>
              </w:rPr>
              <w:t>32</w:t>
            </w:r>
            <w:r>
              <w:rPr>
                <w:rFonts w:hint="eastAsia" w:ascii="宋体" w:hAnsi="宋体" w:cs="宋体"/>
                <w:b/>
                <w:bCs/>
                <w:sz w:val="24"/>
              </w:rPr>
              <w:t>分</w:t>
            </w:r>
          </w:p>
        </w:tc>
        <w:tc>
          <w:tcPr>
            <w:tcW w:w="1213" w:type="dxa"/>
            <w:noWrap w:val="0"/>
            <w:vAlign w:val="center"/>
          </w:tcPr>
          <w:p w14:paraId="46306612">
            <w:pPr>
              <w:spacing w:line="360" w:lineRule="auto"/>
              <w:jc w:val="center"/>
              <w:rPr>
                <w:rFonts w:hint="default" w:ascii="宋体" w:hAnsi="宋体" w:eastAsia="宋体" w:cs="宋体"/>
                <w:b/>
                <w:bCs/>
                <w:sz w:val="24"/>
                <w:lang w:val="en-US" w:eastAsia="zh-CN"/>
              </w:rPr>
            </w:pPr>
            <w:r>
              <w:rPr>
                <w:rFonts w:hint="default" w:ascii="宋体" w:hAnsi="宋体" w:eastAsia="宋体" w:cs="宋体"/>
                <w:b/>
                <w:bCs/>
                <w:sz w:val="24"/>
                <w:lang w:val="en-US" w:eastAsia="zh-CN"/>
              </w:rPr>
              <w:t>项目的实施方案和配送方案</w:t>
            </w:r>
          </w:p>
        </w:tc>
        <w:tc>
          <w:tcPr>
            <w:tcW w:w="771" w:type="dxa"/>
            <w:noWrap w:val="0"/>
            <w:vAlign w:val="center"/>
          </w:tcPr>
          <w:p w14:paraId="708927A8">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10分</w:t>
            </w:r>
          </w:p>
        </w:tc>
        <w:tc>
          <w:tcPr>
            <w:tcW w:w="6379" w:type="dxa"/>
            <w:noWrap w:val="0"/>
            <w:vAlign w:val="top"/>
          </w:tcPr>
          <w:p w14:paraId="7A2B3F95">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sz w:val="24"/>
              </w:rPr>
              <w:t>根据</w:t>
            </w:r>
            <w:r>
              <w:rPr>
                <w:rFonts w:ascii="宋体" w:hAnsi="宋体"/>
                <w:sz w:val="24"/>
              </w:rPr>
              <w:t>投标人采购项目</w:t>
            </w:r>
            <w:r>
              <w:rPr>
                <w:rFonts w:hint="eastAsia" w:ascii="宋体" w:hAnsi="宋体"/>
                <w:sz w:val="24"/>
              </w:rPr>
              <w:t>实施</w:t>
            </w:r>
            <w:r>
              <w:rPr>
                <w:rFonts w:ascii="宋体" w:hAnsi="宋体"/>
                <w:sz w:val="24"/>
              </w:rPr>
              <w:t>方案、配送方案、验收方案、</w:t>
            </w:r>
            <w:r>
              <w:rPr>
                <w:rFonts w:hint="eastAsia" w:ascii="宋体" w:hAnsi="宋体"/>
                <w:sz w:val="24"/>
              </w:rPr>
              <w:t>项目</w:t>
            </w:r>
            <w:r>
              <w:rPr>
                <w:rFonts w:ascii="宋体" w:hAnsi="宋体"/>
                <w:sz w:val="24"/>
              </w:rPr>
              <w:t>人员组成、时间进度安排、产品质量保证等</w:t>
            </w:r>
            <w:r>
              <w:rPr>
                <w:rFonts w:hint="eastAsia" w:ascii="宋体" w:hAnsi="宋体"/>
                <w:sz w:val="24"/>
                <w:lang w:val="en-US" w:eastAsia="zh-CN"/>
              </w:rPr>
              <w:t>方案的全面性、可行性，满足采购需求程度进行综合打分：方案全面、可行，完全满足采购需求的得8-10分；方案较全面、可行，基本满足采购需求的得5-7分；方案有所欠缺的得0-4分。</w:t>
            </w:r>
          </w:p>
        </w:tc>
      </w:tr>
      <w:tr w14:paraId="6833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49509BB7">
            <w:pPr>
              <w:spacing w:line="360" w:lineRule="auto"/>
              <w:jc w:val="center"/>
              <w:rPr>
                <w:rFonts w:hint="eastAsia" w:ascii="宋体" w:hAnsi="宋体" w:cs="宋体"/>
                <w:b/>
                <w:bCs/>
                <w:sz w:val="24"/>
              </w:rPr>
            </w:pPr>
          </w:p>
        </w:tc>
        <w:tc>
          <w:tcPr>
            <w:tcW w:w="1213" w:type="dxa"/>
            <w:noWrap w:val="0"/>
            <w:vAlign w:val="center"/>
          </w:tcPr>
          <w:p w14:paraId="12CB8495">
            <w:pPr>
              <w:spacing w:line="360" w:lineRule="auto"/>
              <w:jc w:val="center"/>
              <w:rPr>
                <w:rFonts w:hint="default" w:ascii="宋体" w:hAnsi="宋体" w:cs="宋体"/>
                <w:b/>
                <w:bCs/>
                <w:sz w:val="24"/>
                <w:lang w:val="en-US" w:eastAsia="zh-CN"/>
              </w:rPr>
            </w:pPr>
            <w:r>
              <w:rPr>
                <w:rFonts w:hint="eastAsia" w:ascii="宋体" w:hAnsi="宋体"/>
                <w:b/>
                <w:sz w:val="24"/>
              </w:rPr>
              <w:t>服务措施及承诺</w:t>
            </w:r>
          </w:p>
        </w:tc>
        <w:tc>
          <w:tcPr>
            <w:tcW w:w="771" w:type="dxa"/>
            <w:noWrap w:val="0"/>
            <w:vAlign w:val="center"/>
          </w:tcPr>
          <w:p w14:paraId="609C8564">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9分</w:t>
            </w:r>
          </w:p>
        </w:tc>
        <w:tc>
          <w:tcPr>
            <w:tcW w:w="6379" w:type="dxa"/>
            <w:noWrap w:val="0"/>
            <w:vAlign w:val="top"/>
          </w:tcPr>
          <w:p w14:paraId="08EE6B91">
            <w:pPr>
              <w:spacing w:line="360" w:lineRule="auto"/>
              <w:rPr>
                <w:rFonts w:ascii="宋体" w:hAnsi="宋体"/>
                <w:sz w:val="24"/>
              </w:rPr>
            </w:pPr>
            <w:r>
              <w:rPr>
                <w:rFonts w:hint="eastAsia" w:ascii="宋体" w:hAnsi="宋体"/>
                <w:sz w:val="24"/>
              </w:rPr>
              <w:t>1.根据投标人</w:t>
            </w:r>
            <w:r>
              <w:rPr>
                <w:rFonts w:ascii="宋体" w:hAnsi="宋体"/>
                <w:sz w:val="24"/>
              </w:rPr>
              <w:t>承诺</w:t>
            </w:r>
            <w:r>
              <w:rPr>
                <w:rFonts w:hint="eastAsia" w:ascii="宋体" w:hAnsi="宋体"/>
                <w:sz w:val="24"/>
                <w:lang w:val="en-US" w:eastAsia="zh-CN"/>
              </w:rPr>
              <w:t>产品</w:t>
            </w:r>
            <w:r>
              <w:rPr>
                <w:rFonts w:ascii="宋体" w:hAnsi="宋体"/>
                <w:sz w:val="24"/>
              </w:rPr>
              <w:t>遇退、换货响应</w:t>
            </w:r>
            <w:r>
              <w:rPr>
                <w:rFonts w:hint="eastAsia" w:ascii="宋体" w:hAnsi="宋体"/>
                <w:sz w:val="24"/>
              </w:rPr>
              <w:t>情况，由</w:t>
            </w:r>
            <w:r>
              <w:rPr>
                <w:rFonts w:hint="eastAsia" w:ascii="宋体" w:hAnsi="宋体"/>
                <w:sz w:val="24"/>
                <w:lang w:val="en-US" w:eastAsia="zh-CN"/>
              </w:rPr>
              <w:t>评审专家综合</w:t>
            </w:r>
            <w:r>
              <w:rPr>
                <w:rFonts w:hint="eastAsia" w:ascii="宋体" w:hAnsi="宋体"/>
                <w:sz w:val="24"/>
              </w:rPr>
              <w:t>比较打分，0-</w:t>
            </w:r>
            <w:r>
              <w:rPr>
                <w:rFonts w:hint="eastAsia" w:ascii="宋体" w:hAnsi="宋体"/>
                <w:sz w:val="24"/>
                <w:lang w:val="en-US" w:eastAsia="zh-CN"/>
              </w:rPr>
              <w:t>4</w:t>
            </w:r>
            <w:r>
              <w:rPr>
                <w:rFonts w:hint="eastAsia" w:ascii="宋体" w:hAnsi="宋体"/>
                <w:sz w:val="24"/>
              </w:rPr>
              <w:t>分</w:t>
            </w:r>
            <w:r>
              <w:rPr>
                <w:rFonts w:ascii="宋体" w:hAnsi="宋体"/>
                <w:sz w:val="24"/>
              </w:rPr>
              <w:t>。</w:t>
            </w:r>
          </w:p>
          <w:p w14:paraId="70CF8BDD">
            <w:pPr>
              <w:spacing w:line="360" w:lineRule="auto"/>
              <w:rPr>
                <w:rFonts w:ascii="宋体" w:hAnsi="宋体"/>
                <w:sz w:val="24"/>
              </w:rPr>
            </w:pPr>
            <w:r>
              <w:rPr>
                <w:rFonts w:hint="eastAsia" w:ascii="宋体" w:hAnsi="宋体"/>
                <w:sz w:val="24"/>
              </w:rPr>
              <w:t>2.投标人</w:t>
            </w:r>
            <w:r>
              <w:rPr>
                <w:rFonts w:ascii="宋体" w:hAnsi="宋体"/>
                <w:sz w:val="24"/>
              </w:rPr>
              <w:t>承诺承担所供商品质量、安全所致事件为完全责任得</w:t>
            </w:r>
            <w:r>
              <w:rPr>
                <w:rFonts w:hint="eastAsia" w:ascii="宋体" w:hAnsi="宋体"/>
                <w:sz w:val="24"/>
                <w:lang w:val="en-US" w:eastAsia="zh-CN"/>
              </w:rPr>
              <w:t>2</w:t>
            </w:r>
            <w:r>
              <w:rPr>
                <w:rFonts w:ascii="宋体" w:hAnsi="宋体"/>
                <w:sz w:val="24"/>
              </w:rPr>
              <w:t>分</w:t>
            </w:r>
            <w:r>
              <w:rPr>
                <w:rFonts w:hint="eastAsia" w:ascii="宋体" w:hAnsi="宋体"/>
                <w:sz w:val="24"/>
              </w:rPr>
              <w:t>。</w:t>
            </w:r>
          </w:p>
          <w:p w14:paraId="631D47D9">
            <w:pPr>
              <w:spacing w:line="360" w:lineRule="auto"/>
              <w:rPr>
                <w:rFonts w:hint="default" w:ascii="宋体" w:hAnsi="宋体" w:eastAsia="宋体" w:cs="宋体"/>
                <w:b w:val="0"/>
                <w:bCs w:val="0"/>
                <w:sz w:val="24"/>
                <w:szCs w:val="24"/>
                <w:lang w:val="en-US" w:eastAsia="zh-CN"/>
              </w:rPr>
            </w:pPr>
            <w:r>
              <w:rPr>
                <w:rFonts w:hint="eastAsia" w:ascii="宋体" w:hAnsi="宋体"/>
                <w:sz w:val="24"/>
              </w:rPr>
              <w:t>3.</w:t>
            </w:r>
            <w:r>
              <w:rPr>
                <w:rFonts w:ascii="宋体" w:hAnsi="宋体"/>
                <w:sz w:val="24"/>
              </w:rPr>
              <w:t>有针对本项目的特殊情况（如专项行动或公共食品安全危机等）应急预案保证措施</w:t>
            </w:r>
            <w:r>
              <w:rPr>
                <w:rFonts w:hint="eastAsia" w:ascii="宋体" w:hAnsi="宋体"/>
                <w:sz w:val="24"/>
              </w:rPr>
              <w:t>，由</w:t>
            </w:r>
            <w:r>
              <w:rPr>
                <w:rFonts w:hint="eastAsia" w:ascii="宋体" w:hAnsi="宋体"/>
                <w:sz w:val="24"/>
                <w:lang w:val="en-US" w:eastAsia="zh-CN"/>
              </w:rPr>
              <w:t>评审专家综合</w:t>
            </w:r>
            <w:r>
              <w:rPr>
                <w:rFonts w:hint="eastAsia" w:ascii="宋体" w:hAnsi="宋体"/>
                <w:sz w:val="24"/>
              </w:rPr>
              <w:t>比较打分，0-</w:t>
            </w:r>
            <w:r>
              <w:rPr>
                <w:rFonts w:hint="eastAsia" w:ascii="宋体" w:hAnsi="宋体"/>
                <w:sz w:val="24"/>
                <w:lang w:val="en-US" w:eastAsia="zh-CN"/>
              </w:rPr>
              <w:t>3</w:t>
            </w:r>
            <w:r>
              <w:rPr>
                <w:rFonts w:hint="eastAsia" w:ascii="宋体" w:hAnsi="宋体"/>
                <w:sz w:val="24"/>
              </w:rPr>
              <w:t>分</w:t>
            </w:r>
            <w:r>
              <w:rPr>
                <w:rFonts w:ascii="宋体" w:hAnsi="宋体"/>
                <w:sz w:val="24"/>
              </w:rPr>
              <w:t>。</w:t>
            </w:r>
          </w:p>
        </w:tc>
      </w:tr>
      <w:tr w14:paraId="57EE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62128288">
            <w:pPr>
              <w:spacing w:line="360" w:lineRule="auto"/>
              <w:jc w:val="center"/>
              <w:rPr>
                <w:rFonts w:hint="eastAsia" w:ascii="宋体" w:hAnsi="宋体" w:cs="宋体"/>
                <w:b/>
                <w:bCs/>
                <w:sz w:val="24"/>
              </w:rPr>
            </w:pPr>
          </w:p>
        </w:tc>
        <w:tc>
          <w:tcPr>
            <w:tcW w:w="1213" w:type="dxa"/>
            <w:noWrap w:val="0"/>
            <w:vAlign w:val="center"/>
          </w:tcPr>
          <w:p w14:paraId="303CF26A">
            <w:pPr>
              <w:spacing w:line="360" w:lineRule="auto"/>
              <w:jc w:val="center"/>
              <w:rPr>
                <w:rFonts w:hint="default" w:ascii="宋体" w:hAnsi="宋体" w:cs="宋体"/>
                <w:b/>
                <w:bCs/>
                <w:sz w:val="24"/>
                <w:lang w:val="en-US" w:eastAsia="zh-CN"/>
              </w:rPr>
            </w:pPr>
            <w:r>
              <w:rPr>
                <w:rFonts w:hint="default" w:ascii="宋体" w:hAnsi="宋体" w:cs="宋体"/>
                <w:b/>
                <w:bCs/>
                <w:sz w:val="24"/>
                <w:lang w:val="en-US" w:eastAsia="zh-CN"/>
              </w:rPr>
              <w:t>供货能力</w:t>
            </w:r>
          </w:p>
        </w:tc>
        <w:tc>
          <w:tcPr>
            <w:tcW w:w="771" w:type="dxa"/>
            <w:noWrap w:val="0"/>
            <w:vAlign w:val="center"/>
          </w:tcPr>
          <w:p w14:paraId="23252046">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3分</w:t>
            </w:r>
          </w:p>
        </w:tc>
        <w:tc>
          <w:tcPr>
            <w:tcW w:w="6379" w:type="dxa"/>
            <w:noWrap w:val="0"/>
            <w:vAlign w:val="top"/>
          </w:tcPr>
          <w:p w14:paraId="30B8DBD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投标人自行拥有或长期租赁配送车辆（提供车辆行驶证复印件或汽车租赁协议复印件）情况及驾驶员（或配送人员）情况，</w:t>
            </w:r>
            <w:r>
              <w:rPr>
                <w:rFonts w:hint="eastAsia" w:ascii="宋体" w:hAnsi="宋体"/>
                <w:sz w:val="24"/>
              </w:rPr>
              <w:t>由</w:t>
            </w:r>
            <w:r>
              <w:rPr>
                <w:rFonts w:hint="eastAsia" w:ascii="宋体" w:hAnsi="宋体"/>
                <w:sz w:val="24"/>
                <w:lang w:val="en-US" w:eastAsia="zh-CN"/>
              </w:rPr>
              <w:t>评审专家综合</w:t>
            </w:r>
            <w:r>
              <w:rPr>
                <w:rFonts w:hint="eastAsia" w:ascii="宋体" w:hAnsi="宋体"/>
                <w:sz w:val="24"/>
              </w:rPr>
              <w:t>比较打分，0-</w:t>
            </w:r>
            <w:r>
              <w:rPr>
                <w:rFonts w:hint="eastAsia" w:ascii="宋体" w:hAnsi="宋体"/>
                <w:sz w:val="24"/>
                <w:lang w:val="en-US" w:eastAsia="zh-CN"/>
              </w:rPr>
              <w:t>3</w:t>
            </w:r>
            <w:r>
              <w:rPr>
                <w:rFonts w:hint="eastAsia" w:ascii="宋体" w:hAnsi="宋体"/>
                <w:sz w:val="24"/>
              </w:rPr>
              <w:t>分</w:t>
            </w:r>
            <w:r>
              <w:rPr>
                <w:rFonts w:ascii="宋体" w:hAnsi="宋体"/>
                <w:sz w:val="24"/>
              </w:rPr>
              <w:t>。</w:t>
            </w:r>
          </w:p>
          <w:p w14:paraId="08E3A689">
            <w:pPr>
              <w:spacing w:line="360" w:lineRule="auto"/>
              <w:rPr>
                <w:rFonts w:hint="eastAsia" w:ascii="宋体" w:hAnsi="宋体" w:eastAsia="宋体" w:cs="宋体"/>
                <w:b w:val="0"/>
                <w:bCs w:val="0"/>
                <w:sz w:val="24"/>
                <w:szCs w:val="24"/>
                <w:lang w:val="en-US" w:eastAsia="zh-CN"/>
              </w:rPr>
            </w:pPr>
            <w:r>
              <w:rPr>
                <w:rFonts w:hint="eastAsia" w:ascii="宋体" w:hAnsi="宋体" w:cs="宋体"/>
                <w:b/>
                <w:bCs/>
                <w:color w:val="000000" w:themeColor="text1"/>
                <w:sz w:val="24"/>
                <w:lang w:val="en-US" w:eastAsia="zh-CN"/>
                <w14:textFill>
                  <w14:solidFill>
                    <w14:schemeClr w14:val="tx1"/>
                  </w14:solidFill>
                </w14:textFill>
              </w:rPr>
              <w:t>注：</w:t>
            </w:r>
            <w:r>
              <w:rPr>
                <w:rFonts w:hint="eastAsia" w:ascii="宋体" w:hAnsi="宋体" w:cs="宋体"/>
                <w:b/>
                <w:bCs/>
                <w:color w:val="000000" w:themeColor="text1"/>
                <w:sz w:val="24"/>
                <w14:textFill>
                  <w14:solidFill>
                    <w14:schemeClr w14:val="tx1"/>
                  </w14:solidFill>
                </w14:textFill>
              </w:rPr>
              <w:t>提供</w:t>
            </w:r>
            <w:r>
              <w:rPr>
                <w:rFonts w:hint="eastAsia" w:ascii="宋体" w:hAnsi="宋体" w:cs="宋体"/>
                <w:b/>
                <w:bCs/>
                <w:color w:val="000000" w:themeColor="text1"/>
                <w:sz w:val="24"/>
                <w:lang w:val="en-US" w:eastAsia="zh-CN"/>
                <w14:textFill>
                  <w14:solidFill>
                    <w14:schemeClr w14:val="tx1"/>
                  </w14:solidFill>
                </w14:textFill>
              </w:rPr>
              <w:t>相关证明材料</w:t>
            </w:r>
            <w:r>
              <w:rPr>
                <w:rFonts w:hint="eastAsia" w:ascii="宋体" w:hAnsi="宋体" w:cs="宋体"/>
                <w:b/>
                <w:bCs/>
                <w:color w:val="000000" w:themeColor="text1"/>
                <w:sz w:val="24"/>
                <w14:textFill>
                  <w14:solidFill>
                    <w14:schemeClr w14:val="tx1"/>
                  </w14:solidFill>
                </w14:textFill>
              </w:rPr>
              <w:t>原件彩色扫描件，否则不得分</w:t>
            </w:r>
            <w:r>
              <w:rPr>
                <w:rFonts w:hint="eastAsia" w:ascii="宋体" w:hAnsi="宋体" w:cs="宋体"/>
                <w:b/>
                <w:bCs/>
                <w:color w:val="000000" w:themeColor="text1"/>
                <w:sz w:val="24"/>
                <w:lang w:eastAsia="zh-CN"/>
                <w14:textFill>
                  <w14:solidFill>
                    <w14:schemeClr w14:val="tx1"/>
                  </w14:solidFill>
                </w14:textFill>
              </w:rPr>
              <w:t>。</w:t>
            </w:r>
          </w:p>
        </w:tc>
      </w:tr>
      <w:tr w14:paraId="2E9C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602F586E">
            <w:pPr>
              <w:spacing w:line="360" w:lineRule="auto"/>
              <w:jc w:val="center"/>
              <w:rPr>
                <w:rFonts w:hint="eastAsia" w:ascii="宋体" w:hAnsi="宋体" w:cs="宋体"/>
                <w:b/>
                <w:bCs/>
                <w:sz w:val="24"/>
              </w:rPr>
            </w:pPr>
          </w:p>
        </w:tc>
        <w:tc>
          <w:tcPr>
            <w:tcW w:w="1213" w:type="dxa"/>
            <w:noWrap w:val="0"/>
            <w:vAlign w:val="center"/>
          </w:tcPr>
          <w:p w14:paraId="1831B08C">
            <w:pPr>
              <w:spacing w:line="360" w:lineRule="auto"/>
              <w:jc w:val="center"/>
              <w:rPr>
                <w:rFonts w:hint="eastAsia" w:ascii="宋体" w:hAnsi="宋体" w:cs="宋体"/>
                <w:b/>
                <w:bCs/>
                <w:sz w:val="24"/>
                <w:lang w:val="zh-CN"/>
              </w:rPr>
            </w:pPr>
            <w:r>
              <w:rPr>
                <w:rFonts w:hint="eastAsia" w:ascii="宋体" w:hAnsi="宋体" w:cs="宋体"/>
                <w:b/>
                <w:bCs/>
                <w:sz w:val="24"/>
                <w:lang w:val="zh-CN"/>
              </w:rPr>
              <w:t>样品</w:t>
            </w:r>
          </w:p>
        </w:tc>
        <w:tc>
          <w:tcPr>
            <w:tcW w:w="771" w:type="dxa"/>
            <w:noWrap w:val="0"/>
            <w:vAlign w:val="center"/>
          </w:tcPr>
          <w:p w14:paraId="16118BEF">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10分</w:t>
            </w:r>
          </w:p>
        </w:tc>
        <w:tc>
          <w:tcPr>
            <w:tcW w:w="6379" w:type="dxa"/>
            <w:noWrap w:val="0"/>
            <w:vAlign w:val="top"/>
          </w:tcPr>
          <w:p w14:paraId="33E5A5FD">
            <w:pPr>
              <w:spacing w:line="360" w:lineRule="auto"/>
              <w:rPr>
                <w:rFonts w:ascii="宋体" w:hAnsi="宋体"/>
                <w:sz w:val="24"/>
              </w:rPr>
            </w:pPr>
            <w:r>
              <w:rPr>
                <w:rFonts w:hint="eastAsia" w:ascii="宋体" w:hAnsi="宋体"/>
                <w:sz w:val="24"/>
              </w:rPr>
              <w:t>根据投标人提供的样品进行综合评分：</w:t>
            </w:r>
          </w:p>
          <w:p w14:paraId="55546664">
            <w:pPr>
              <w:spacing w:line="360" w:lineRule="auto"/>
              <w:rPr>
                <w:rFonts w:ascii="宋体" w:hAnsi="宋体"/>
                <w:sz w:val="24"/>
              </w:rPr>
            </w:pPr>
            <w:r>
              <w:rPr>
                <w:rFonts w:ascii="宋体" w:hAnsi="宋体"/>
                <w:sz w:val="24"/>
              </w:rPr>
              <w:t>1.</w:t>
            </w:r>
            <w:r>
              <w:rPr>
                <w:rFonts w:hint="eastAsia" w:ascii="宋体" w:hAnsi="宋体"/>
                <w:sz w:val="24"/>
              </w:rPr>
              <w:t>硬度：大米硬度主要是由蛋白质含量决定，硬度越强，蛋白质含量越高，透明度越高(0-</w:t>
            </w:r>
            <w:r>
              <w:rPr>
                <w:rFonts w:ascii="宋体" w:hAnsi="宋体"/>
                <w:sz w:val="24"/>
              </w:rPr>
              <w:t>2</w:t>
            </w:r>
            <w:r>
              <w:rPr>
                <w:rFonts w:hint="eastAsia" w:ascii="宋体" w:hAnsi="宋体"/>
                <w:sz w:val="24"/>
              </w:rPr>
              <w:t>分)；</w:t>
            </w:r>
          </w:p>
          <w:p w14:paraId="4A8830D0">
            <w:pPr>
              <w:spacing w:line="360" w:lineRule="auto"/>
              <w:rPr>
                <w:rFonts w:ascii="宋体" w:hAnsi="宋体"/>
                <w:sz w:val="24"/>
              </w:rPr>
            </w:pPr>
            <w:r>
              <w:rPr>
                <w:rFonts w:ascii="宋体" w:hAnsi="宋体"/>
                <w:sz w:val="24"/>
              </w:rPr>
              <w:t>2.</w:t>
            </w:r>
            <w:r>
              <w:rPr>
                <w:rFonts w:hint="eastAsia" w:ascii="宋体" w:hAnsi="宋体"/>
                <w:sz w:val="24"/>
              </w:rPr>
              <w:t>色泽：正常米粒洁白透明，腹白色泽正常(0-</w:t>
            </w:r>
            <w:r>
              <w:rPr>
                <w:rFonts w:ascii="宋体" w:hAnsi="宋体"/>
                <w:sz w:val="24"/>
              </w:rPr>
              <w:t>2</w:t>
            </w:r>
            <w:r>
              <w:rPr>
                <w:rFonts w:hint="eastAsia" w:ascii="宋体" w:hAnsi="宋体"/>
                <w:sz w:val="24"/>
              </w:rPr>
              <w:t>分)；</w:t>
            </w:r>
          </w:p>
          <w:p w14:paraId="088AFDEF">
            <w:pPr>
              <w:spacing w:line="360" w:lineRule="auto"/>
              <w:rPr>
                <w:rFonts w:ascii="宋体" w:hAnsi="宋体"/>
                <w:sz w:val="24"/>
              </w:rPr>
            </w:pPr>
            <w:r>
              <w:rPr>
                <w:rFonts w:ascii="宋体" w:hAnsi="宋体"/>
                <w:sz w:val="24"/>
              </w:rPr>
              <w:t>3.</w:t>
            </w:r>
            <w:r>
              <w:rPr>
                <w:rFonts w:hint="eastAsia" w:ascii="宋体" w:hAnsi="宋体"/>
                <w:sz w:val="24"/>
              </w:rPr>
              <w:t>碎米率：根据米粒爆痕断裂情况给分(0-</w:t>
            </w:r>
            <w:r>
              <w:rPr>
                <w:rFonts w:ascii="宋体" w:hAnsi="宋体"/>
                <w:sz w:val="24"/>
              </w:rPr>
              <w:t>2</w:t>
            </w:r>
            <w:r>
              <w:rPr>
                <w:rFonts w:hint="eastAsia" w:ascii="宋体" w:hAnsi="宋体"/>
                <w:sz w:val="24"/>
              </w:rPr>
              <w:t>分)；</w:t>
            </w:r>
          </w:p>
          <w:p w14:paraId="3E6B83C9">
            <w:pPr>
              <w:spacing w:line="360" w:lineRule="auto"/>
              <w:rPr>
                <w:rFonts w:ascii="宋体" w:hAnsi="宋体"/>
                <w:sz w:val="24"/>
              </w:rPr>
            </w:pPr>
            <w:r>
              <w:rPr>
                <w:rFonts w:ascii="宋体" w:hAnsi="宋体"/>
                <w:sz w:val="24"/>
              </w:rPr>
              <w:t>4.</w:t>
            </w:r>
            <w:r>
              <w:rPr>
                <w:rFonts w:hint="eastAsia" w:ascii="宋体" w:hAnsi="宋体"/>
                <w:sz w:val="24"/>
              </w:rPr>
              <w:t>检查新陈。陈米，色泽暗淡，香味寡淡，表面有白道间纹甚至出现灰粉状，灰粉越多，时间越长(0-</w:t>
            </w:r>
            <w:r>
              <w:rPr>
                <w:rFonts w:ascii="宋体" w:hAnsi="宋体"/>
                <w:sz w:val="24"/>
              </w:rPr>
              <w:t>2</w:t>
            </w:r>
            <w:r>
              <w:rPr>
                <w:rFonts w:hint="eastAsia" w:ascii="宋体" w:hAnsi="宋体"/>
                <w:sz w:val="24"/>
              </w:rPr>
              <w:t>分)；</w:t>
            </w:r>
          </w:p>
          <w:p w14:paraId="5DB1A8D3">
            <w:pPr>
              <w:spacing w:line="360" w:lineRule="auto"/>
              <w:rPr>
                <w:rFonts w:hint="default" w:ascii="宋体" w:hAnsi="宋体" w:cs="宋体"/>
                <w:color w:val="auto"/>
                <w:kern w:val="0"/>
                <w:szCs w:val="21"/>
                <w:highlight w:val="none"/>
                <w:lang w:val="en-US" w:eastAsia="zh-CN"/>
              </w:rPr>
            </w:pPr>
            <w:r>
              <w:rPr>
                <w:rFonts w:ascii="宋体" w:hAnsi="宋体"/>
                <w:sz w:val="24"/>
              </w:rPr>
              <w:t>5.</w:t>
            </w:r>
            <w:r>
              <w:rPr>
                <w:rFonts w:hint="eastAsia" w:ascii="宋体" w:hAnsi="宋体"/>
                <w:sz w:val="24"/>
              </w:rPr>
              <w:t>有无霉味或有无蛀虫(0-</w:t>
            </w:r>
            <w:r>
              <w:rPr>
                <w:rFonts w:ascii="宋体" w:hAnsi="宋体"/>
                <w:sz w:val="24"/>
              </w:rPr>
              <w:t>2</w:t>
            </w:r>
            <w:r>
              <w:rPr>
                <w:rFonts w:hint="eastAsia" w:ascii="宋体" w:hAnsi="宋体"/>
                <w:sz w:val="24"/>
              </w:rPr>
              <w:t>分)。</w:t>
            </w:r>
          </w:p>
        </w:tc>
      </w:tr>
    </w:tbl>
    <w:p w14:paraId="4A2D61AF">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4</w:t>
      </w:r>
      <w:r>
        <w:rPr>
          <w:rFonts w:hint="eastAsia" w:ascii="宋体" w:hAnsi="宋体" w:cs="宋体"/>
          <w:b/>
          <w:bCs/>
          <w:sz w:val="24"/>
          <w:szCs w:val="24"/>
        </w:rPr>
        <w:t>0分，报价权重</w:t>
      </w:r>
      <w:r>
        <w:rPr>
          <w:rFonts w:hint="eastAsia" w:ascii="宋体" w:hAnsi="宋体" w:cs="宋体"/>
          <w:b/>
          <w:bCs/>
          <w:sz w:val="24"/>
          <w:szCs w:val="24"/>
          <w:lang w:val="en-US" w:eastAsia="zh-CN"/>
        </w:rPr>
        <w:t>4</w:t>
      </w:r>
      <w:r>
        <w:rPr>
          <w:rFonts w:hint="eastAsia" w:ascii="宋体" w:hAnsi="宋体" w:cs="宋体"/>
          <w:b/>
          <w:bCs/>
          <w:sz w:val="24"/>
          <w:szCs w:val="24"/>
        </w:rPr>
        <w:t>0%，由评标委员会根据以下内容统一计算打分：</w:t>
      </w:r>
    </w:p>
    <w:p w14:paraId="1C5080C5">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7AAEAE1B">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59AB05B6">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1EDCD457">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7876662E">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14D36B14">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69321263">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4</w:t>
      </w:r>
      <w:r>
        <w:rPr>
          <w:rFonts w:hint="eastAsia" w:ascii="宋体" w:hAnsi="宋体" w:cs="宋体"/>
          <w:sz w:val="24"/>
          <w:szCs w:val="24"/>
        </w:rPr>
        <w:t>0分，其他投标人的报价得分按下列公式计算：</w:t>
      </w:r>
    </w:p>
    <w:p w14:paraId="796EA9D6">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154AC5B8">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4BFD2B3A">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37" w:name="EB217c00f118724f6bb5745c5cec252819"/>
      <w:bookmarkEnd w:id="137"/>
    </w:p>
    <w:p w14:paraId="7DC8A342">
      <w:pPr>
        <w:pStyle w:val="5"/>
        <w:spacing w:before="240" w:after="240"/>
        <w:ind w:firstLine="0" w:firstLineChars="0"/>
        <w:rPr>
          <w:rFonts w:ascii="宋体" w:hAnsi="宋体" w:eastAsia="宋体" w:cs="Times New Roman"/>
        </w:rPr>
      </w:pPr>
      <w:bookmarkStart w:id="138" w:name="_Toc43498247"/>
      <w:r>
        <w:rPr>
          <w:rFonts w:hint="eastAsia" w:ascii="宋体" w:hAnsi="宋体" w:eastAsia="宋体" w:cs="宋体"/>
        </w:rPr>
        <w:t>六  评审纪律和要求</w:t>
      </w:r>
      <w:bookmarkEnd w:id="133"/>
      <w:bookmarkEnd w:id="134"/>
      <w:bookmarkEnd w:id="135"/>
      <w:bookmarkEnd w:id="136"/>
      <w:bookmarkEnd w:id="138"/>
    </w:p>
    <w:p w14:paraId="38895526">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D1DAE36">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4852EF7B">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5E93B049">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6FDC36F5">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DD456CA">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2A5D0A02">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36F6CC6C">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4FBAE2FD">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979A84D">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4A1E9FB5">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0F404D56">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023066D0">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24268014">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02BF4B62">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74950F7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70CABD54">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DA4179E">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0BC0AB10">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4DC25174">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76DD3C04">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65D5CC0C">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6B4C2375">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F85D912">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6D833237">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74A25ADD">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6942DEF">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0B90F4E9">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801F">
    <w:pPr>
      <w:pStyle w:val="33"/>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w:t>
    </w:r>
    <w:r>
      <w:rPr>
        <w:rFonts w:hint="eastAsia" w:cs="宋体"/>
        <w:lang w:val="en-US" w:eastAsia="zh-CN"/>
      </w:rPr>
      <w:t xml:space="preserve">叶丽红         </w:t>
    </w:r>
    <w:r>
      <w:rPr>
        <w:rFonts w:hint="eastAsia" w:cs="宋体"/>
        <w:lang w:eastAsia="zh-CN"/>
      </w:rPr>
      <w:t>联系</w:t>
    </w:r>
    <w:r>
      <w:rPr>
        <w:rFonts w:hint="eastAsia" w:cs="宋体"/>
      </w:rPr>
      <w:t>电话：</w:t>
    </w:r>
    <w:r>
      <w:rPr>
        <w:rFonts w:hint="eastAsia" w:cs="宋体"/>
        <w:lang w:val="en-US" w:eastAsia="zh-CN"/>
      </w:rPr>
      <w:t>15058693950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1151">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val="en-US" w:eastAsia="zh-CN"/>
      </w:rPr>
      <w:t xml:space="preserve">       </w:t>
    </w:r>
    <w:r>
      <w:rPr>
        <w:rFonts w:hint="eastAsia" w:cs="宋体"/>
        <w:kern w:val="0"/>
        <w:u w:val="single"/>
        <w:lang w:eastAsia="zh-CN"/>
      </w:rPr>
      <w:t>2025年云和县中小学（幼儿园）食堂用大米采购项目</w:t>
    </w:r>
    <w:r>
      <w:rPr>
        <w:rFonts w:hint="eastAsia" w:cs="宋体"/>
        <w:kern w:val="0"/>
        <w:u w:val="single"/>
      </w:rPr>
      <w:t xml:space="preserve">招标文件   </w:t>
    </w:r>
    <w:r>
      <w:rPr>
        <w:rFonts w:cs="宋体"/>
        <w:kern w:val="0"/>
        <w:u w:val="single"/>
      </w:rPr>
      <w:t xml:space="preserve">    </w:t>
    </w:r>
    <w:r>
      <w:rPr>
        <w:rFonts w:hint="eastAsia" w:cs="宋体"/>
        <w:kern w:val="0"/>
        <w:u w:val="single"/>
        <w:lang w:val="en-US" w:eastAsia="zh-CN"/>
      </w:rPr>
      <w:t xml:space="preserve"> </w:t>
    </w:r>
    <w:r>
      <w:rPr>
        <w:rFonts w:hint="eastAsia" w:cs="宋体"/>
        <w:kern w:val="0"/>
        <w:u w:val="single"/>
      </w:rPr>
      <w:t>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00436"/>
    <w:multiLevelType w:val="singleLevel"/>
    <w:tmpl w:val="CD600436"/>
    <w:lvl w:ilvl="0" w:tentative="0">
      <w:start w:val="1"/>
      <w:numFmt w:val="decimal"/>
      <w:suff w:val="nothing"/>
      <w:lvlText w:val="（%1）"/>
      <w:lvlJc w:val="left"/>
    </w:lvl>
  </w:abstractNum>
  <w:abstractNum w:abstractNumId="1">
    <w:nsid w:val="00000001"/>
    <w:multiLevelType w:val="singleLevel"/>
    <w:tmpl w:val="00000001"/>
    <w:lvl w:ilvl="0" w:tentative="0">
      <w:start w:val="9"/>
      <w:numFmt w:val="decimal"/>
      <w:pStyle w:val="443"/>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DIxYzYzNTZjMjg3MTYzZTA2MjA0MmQ2MjBjZjc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17EF4"/>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46918"/>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5123B9"/>
    <w:rsid w:val="018362EB"/>
    <w:rsid w:val="018442E6"/>
    <w:rsid w:val="01A85CF6"/>
    <w:rsid w:val="023522FA"/>
    <w:rsid w:val="025D4454"/>
    <w:rsid w:val="02AF1B27"/>
    <w:rsid w:val="02ED79E5"/>
    <w:rsid w:val="03091115"/>
    <w:rsid w:val="03443858"/>
    <w:rsid w:val="036B5067"/>
    <w:rsid w:val="03CC4D9B"/>
    <w:rsid w:val="03DD4779"/>
    <w:rsid w:val="04642403"/>
    <w:rsid w:val="046D4A7A"/>
    <w:rsid w:val="04DF31C8"/>
    <w:rsid w:val="050F05C1"/>
    <w:rsid w:val="05572737"/>
    <w:rsid w:val="055A1D03"/>
    <w:rsid w:val="0568287C"/>
    <w:rsid w:val="058C1C12"/>
    <w:rsid w:val="05A60942"/>
    <w:rsid w:val="05F15F19"/>
    <w:rsid w:val="06000652"/>
    <w:rsid w:val="061D4170"/>
    <w:rsid w:val="063A2C63"/>
    <w:rsid w:val="06464CE1"/>
    <w:rsid w:val="068E5516"/>
    <w:rsid w:val="06AD7CBB"/>
    <w:rsid w:val="070D203D"/>
    <w:rsid w:val="07476917"/>
    <w:rsid w:val="074D2D12"/>
    <w:rsid w:val="07B9615C"/>
    <w:rsid w:val="07C531B9"/>
    <w:rsid w:val="07E263D1"/>
    <w:rsid w:val="080B233F"/>
    <w:rsid w:val="08382B51"/>
    <w:rsid w:val="08597DA5"/>
    <w:rsid w:val="08621A08"/>
    <w:rsid w:val="08E6008C"/>
    <w:rsid w:val="092A7EC6"/>
    <w:rsid w:val="09646246"/>
    <w:rsid w:val="098A46BA"/>
    <w:rsid w:val="09916DDD"/>
    <w:rsid w:val="09BE4C33"/>
    <w:rsid w:val="09C42B4D"/>
    <w:rsid w:val="0A886720"/>
    <w:rsid w:val="0ABD632B"/>
    <w:rsid w:val="0ABF65E6"/>
    <w:rsid w:val="0AF838A6"/>
    <w:rsid w:val="0B30096F"/>
    <w:rsid w:val="0BBE689D"/>
    <w:rsid w:val="0BC753F2"/>
    <w:rsid w:val="0BF87835"/>
    <w:rsid w:val="0C0618A4"/>
    <w:rsid w:val="0C3A02BC"/>
    <w:rsid w:val="0CB15920"/>
    <w:rsid w:val="0D0C55A5"/>
    <w:rsid w:val="0D144A9A"/>
    <w:rsid w:val="0D8D3E4E"/>
    <w:rsid w:val="0DDE0560"/>
    <w:rsid w:val="0DFF7FE2"/>
    <w:rsid w:val="0E060573"/>
    <w:rsid w:val="0E2802E4"/>
    <w:rsid w:val="0E4F00DC"/>
    <w:rsid w:val="0E4F531A"/>
    <w:rsid w:val="0E5F3AA0"/>
    <w:rsid w:val="0E842BAA"/>
    <w:rsid w:val="0E903DF5"/>
    <w:rsid w:val="0E983ACE"/>
    <w:rsid w:val="0F3A26DF"/>
    <w:rsid w:val="0F5512C6"/>
    <w:rsid w:val="0F617A43"/>
    <w:rsid w:val="0F64775C"/>
    <w:rsid w:val="0F6B0AFC"/>
    <w:rsid w:val="0F74458B"/>
    <w:rsid w:val="10152804"/>
    <w:rsid w:val="10294501"/>
    <w:rsid w:val="103233B6"/>
    <w:rsid w:val="103A1E90"/>
    <w:rsid w:val="105C3B34"/>
    <w:rsid w:val="10771710"/>
    <w:rsid w:val="1090224E"/>
    <w:rsid w:val="10924AD3"/>
    <w:rsid w:val="10945E1E"/>
    <w:rsid w:val="10A5627E"/>
    <w:rsid w:val="10B43DB0"/>
    <w:rsid w:val="10C3614D"/>
    <w:rsid w:val="10CA6529"/>
    <w:rsid w:val="1106605B"/>
    <w:rsid w:val="11342369"/>
    <w:rsid w:val="114E06C3"/>
    <w:rsid w:val="1179706E"/>
    <w:rsid w:val="117B2B3A"/>
    <w:rsid w:val="11AE7E41"/>
    <w:rsid w:val="11CB6726"/>
    <w:rsid w:val="11DB0A96"/>
    <w:rsid w:val="11E80F39"/>
    <w:rsid w:val="11FA6155"/>
    <w:rsid w:val="120E4807"/>
    <w:rsid w:val="127777A6"/>
    <w:rsid w:val="12977D6E"/>
    <w:rsid w:val="13103B2D"/>
    <w:rsid w:val="13110E08"/>
    <w:rsid w:val="13433B2C"/>
    <w:rsid w:val="13450604"/>
    <w:rsid w:val="135A0F12"/>
    <w:rsid w:val="13833F28"/>
    <w:rsid w:val="13954308"/>
    <w:rsid w:val="13A8509F"/>
    <w:rsid w:val="143F2545"/>
    <w:rsid w:val="14A26550"/>
    <w:rsid w:val="14A276A2"/>
    <w:rsid w:val="14B85505"/>
    <w:rsid w:val="14E04B12"/>
    <w:rsid w:val="15284D87"/>
    <w:rsid w:val="15323E58"/>
    <w:rsid w:val="154F4550"/>
    <w:rsid w:val="15833E97"/>
    <w:rsid w:val="15A30627"/>
    <w:rsid w:val="15C65513"/>
    <w:rsid w:val="15CD2329"/>
    <w:rsid w:val="15DA0133"/>
    <w:rsid w:val="15FC02F6"/>
    <w:rsid w:val="16175528"/>
    <w:rsid w:val="163A5FE3"/>
    <w:rsid w:val="165C1919"/>
    <w:rsid w:val="168D6606"/>
    <w:rsid w:val="17522D9E"/>
    <w:rsid w:val="175401EC"/>
    <w:rsid w:val="17886D19"/>
    <w:rsid w:val="1794007B"/>
    <w:rsid w:val="17B07142"/>
    <w:rsid w:val="17F30145"/>
    <w:rsid w:val="18276C54"/>
    <w:rsid w:val="18D54727"/>
    <w:rsid w:val="18D56FD4"/>
    <w:rsid w:val="19120681"/>
    <w:rsid w:val="192A2DE3"/>
    <w:rsid w:val="19436634"/>
    <w:rsid w:val="198A7AC0"/>
    <w:rsid w:val="19CA7395"/>
    <w:rsid w:val="19E03E83"/>
    <w:rsid w:val="19FA4090"/>
    <w:rsid w:val="1A1D6F29"/>
    <w:rsid w:val="1A435DA7"/>
    <w:rsid w:val="1A6B4094"/>
    <w:rsid w:val="1A7B3BAB"/>
    <w:rsid w:val="1A8D72A4"/>
    <w:rsid w:val="1AAF1A1F"/>
    <w:rsid w:val="1AB23585"/>
    <w:rsid w:val="1AF000F5"/>
    <w:rsid w:val="1BD9502D"/>
    <w:rsid w:val="1C2A2BDE"/>
    <w:rsid w:val="1C3D380E"/>
    <w:rsid w:val="1C88098F"/>
    <w:rsid w:val="1CF814E3"/>
    <w:rsid w:val="1D412E8A"/>
    <w:rsid w:val="1D9149A9"/>
    <w:rsid w:val="1DD62ACD"/>
    <w:rsid w:val="1E546712"/>
    <w:rsid w:val="1E68029E"/>
    <w:rsid w:val="1E9A4F48"/>
    <w:rsid w:val="1EF65EF6"/>
    <w:rsid w:val="1F2F3CAC"/>
    <w:rsid w:val="1FCD5877"/>
    <w:rsid w:val="1FCF67EB"/>
    <w:rsid w:val="20734143"/>
    <w:rsid w:val="209239FD"/>
    <w:rsid w:val="20BE2865"/>
    <w:rsid w:val="20C462AC"/>
    <w:rsid w:val="20D44015"/>
    <w:rsid w:val="21170B21"/>
    <w:rsid w:val="211E3350"/>
    <w:rsid w:val="217E4605"/>
    <w:rsid w:val="21A23175"/>
    <w:rsid w:val="21CE1A7F"/>
    <w:rsid w:val="21DC5877"/>
    <w:rsid w:val="21DE15EF"/>
    <w:rsid w:val="21F4496F"/>
    <w:rsid w:val="223D1B17"/>
    <w:rsid w:val="22475BA9"/>
    <w:rsid w:val="22575DE2"/>
    <w:rsid w:val="22A85759"/>
    <w:rsid w:val="22ED1534"/>
    <w:rsid w:val="233B6F6D"/>
    <w:rsid w:val="236B0C61"/>
    <w:rsid w:val="23867824"/>
    <w:rsid w:val="242106E3"/>
    <w:rsid w:val="244B7BF2"/>
    <w:rsid w:val="24636D47"/>
    <w:rsid w:val="246719D3"/>
    <w:rsid w:val="250255F5"/>
    <w:rsid w:val="252E63EA"/>
    <w:rsid w:val="253C4D26"/>
    <w:rsid w:val="2572021B"/>
    <w:rsid w:val="257F22D1"/>
    <w:rsid w:val="25D93E01"/>
    <w:rsid w:val="261B42B5"/>
    <w:rsid w:val="265A6D6B"/>
    <w:rsid w:val="268B161A"/>
    <w:rsid w:val="26BB3AF4"/>
    <w:rsid w:val="26D92385"/>
    <w:rsid w:val="26E50A3B"/>
    <w:rsid w:val="274910D1"/>
    <w:rsid w:val="27762C81"/>
    <w:rsid w:val="27967104"/>
    <w:rsid w:val="279D596A"/>
    <w:rsid w:val="27B824C4"/>
    <w:rsid w:val="27F87DFF"/>
    <w:rsid w:val="284321AC"/>
    <w:rsid w:val="28586DA0"/>
    <w:rsid w:val="285F2F3A"/>
    <w:rsid w:val="28610884"/>
    <w:rsid w:val="292C0E92"/>
    <w:rsid w:val="29693E94"/>
    <w:rsid w:val="298F4EF3"/>
    <w:rsid w:val="29D30EAF"/>
    <w:rsid w:val="2A070FB7"/>
    <w:rsid w:val="2A110088"/>
    <w:rsid w:val="2A7B2BC2"/>
    <w:rsid w:val="2ABF6423"/>
    <w:rsid w:val="2B21412B"/>
    <w:rsid w:val="2B664AA8"/>
    <w:rsid w:val="2B824D9A"/>
    <w:rsid w:val="2B856638"/>
    <w:rsid w:val="2C1F4CDE"/>
    <w:rsid w:val="2DA127E9"/>
    <w:rsid w:val="2DB31B82"/>
    <w:rsid w:val="2DB43204"/>
    <w:rsid w:val="2DB476A8"/>
    <w:rsid w:val="2DE00818"/>
    <w:rsid w:val="2DE30D73"/>
    <w:rsid w:val="2DE94DF8"/>
    <w:rsid w:val="2DFB0E33"/>
    <w:rsid w:val="2E33593F"/>
    <w:rsid w:val="2E756E38"/>
    <w:rsid w:val="2E7806D6"/>
    <w:rsid w:val="2ED578D6"/>
    <w:rsid w:val="2F3C63B4"/>
    <w:rsid w:val="2F4E5D2C"/>
    <w:rsid w:val="2F5E6405"/>
    <w:rsid w:val="2FA51A66"/>
    <w:rsid w:val="301D51DB"/>
    <w:rsid w:val="302B1EEE"/>
    <w:rsid w:val="30902D63"/>
    <w:rsid w:val="30EE2ED1"/>
    <w:rsid w:val="30EF53E6"/>
    <w:rsid w:val="30F350F6"/>
    <w:rsid w:val="320F75A3"/>
    <w:rsid w:val="323B37F3"/>
    <w:rsid w:val="32490D4C"/>
    <w:rsid w:val="32C0342E"/>
    <w:rsid w:val="32DC6FA1"/>
    <w:rsid w:val="32E370C8"/>
    <w:rsid w:val="33267D80"/>
    <w:rsid w:val="338025FC"/>
    <w:rsid w:val="338D3BB3"/>
    <w:rsid w:val="33BE6B8B"/>
    <w:rsid w:val="33E826A8"/>
    <w:rsid w:val="34B41D3C"/>
    <w:rsid w:val="34DB5CCB"/>
    <w:rsid w:val="352073D1"/>
    <w:rsid w:val="354256C3"/>
    <w:rsid w:val="35644D1E"/>
    <w:rsid w:val="35DA7F09"/>
    <w:rsid w:val="35E92FBB"/>
    <w:rsid w:val="36891E17"/>
    <w:rsid w:val="36AC65E1"/>
    <w:rsid w:val="36F56D67"/>
    <w:rsid w:val="370152BB"/>
    <w:rsid w:val="37364DBD"/>
    <w:rsid w:val="373A57F2"/>
    <w:rsid w:val="37870763"/>
    <w:rsid w:val="37981102"/>
    <w:rsid w:val="37AA7989"/>
    <w:rsid w:val="37B41D4B"/>
    <w:rsid w:val="37B80E66"/>
    <w:rsid w:val="37C642BC"/>
    <w:rsid w:val="37CD795F"/>
    <w:rsid w:val="37CE75B8"/>
    <w:rsid w:val="37E1109A"/>
    <w:rsid w:val="37F55367"/>
    <w:rsid w:val="38152895"/>
    <w:rsid w:val="38483784"/>
    <w:rsid w:val="384A4E91"/>
    <w:rsid w:val="3878252B"/>
    <w:rsid w:val="387C0EB5"/>
    <w:rsid w:val="38A5656B"/>
    <w:rsid w:val="394F0285"/>
    <w:rsid w:val="396F69B4"/>
    <w:rsid w:val="398D0725"/>
    <w:rsid w:val="399B2270"/>
    <w:rsid w:val="39B0341A"/>
    <w:rsid w:val="39DA212F"/>
    <w:rsid w:val="3AC74A80"/>
    <w:rsid w:val="3BAC2D91"/>
    <w:rsid w:val="3BDF44B4"/>
    <w:rsid w:val="3BE432F7"/>
    <w:rsid w:val="3BF359E8"/>
    <w:rsid w:val="3BF770DE"/>
    <w:rsid w:val="3C0B2548"/>
    <w:rsid w:val="3C4E70C5"/>
    <w:rsid w:val="3CB477A3"/>
    <w:rsid w:val="3D424389"/>
    <w:rsid w:val="3D475E43"/>
    <w:rsid w:val="3DA037A5"/>
    <w:rsid w:val="3DDC3DA2"/>
    <w:rsid w:val="3DF85193"/>
    <w:rsid w:val="3E2D5D2F"/>
    <w:rsid w:val="3E395F9C"/>
    <w:rsid w:val="3E92439A"/>
    <w:rsid w:val="3EAA3358"/>
    <w:rsid w:val="3EAB07F9"/>
    <w:rsid w:val="3EAC7F9F"/>
    <w:rsid w:val="3ED62333"/>
    <w:rsid w:val="3EE11F9F"/>
    <w:rsid w:val="3F42228C"/>
    <w:rsid w:val="3F836EDA"/>
    <w:rsid w:val="3FE54091"/>
    <w:rsid w:val="403C59C0"/>
    <w:rsid w:val="40DB1222"/>
    <w:rsid w:val="413B04EA"/>
    <w:rsid w:val="417B430D"/>
    <w:rsid w:val="41D41C6F"/>
    <w:rsid w:val="420F4049"/>
    <w:rsid w:val="42220C2D"/>
    <w:rsid w:val="422C1AAB"/>
    <w:rsid w:val="4255690C"/>
    <w:rsid w:val="42905FED"/>
    <w:rsid w:val="42B05E18"/>
    <w:rsid w:val="42EF6C21"/>
    <w:rsid w:val="43994F1E"/>
    <w:rsid w:val="43A23DD3"/>
    <w:rsid w:val="43A35F00"/>
    <w:rsid w:val="43DE2931"/>
    <w:rsid w:val="442337A6"/>
    <w:rsid w:val="442F6BA5"/>
    <w:rsid w:val="445D5F4C"/>
    <w:rsid w:val="44CE6E4A"/>
    <w:rsid w:val="44DB6F94"/>
    <w:rsid w:val="44EE00F9"/>
    <w:rsid w:val="45120AE5"/>
    <w:rsid w:val="45344135"/>
    <w:rsid w:val="458D0AB3"/>
    <w:rsid w:val="45D24FF7"/>
    <w:rsid w:val="45E91640"/>
    <w:rsid w:val="46851FCA"/>
    <w:rsid w:val="4697073F"/>
    <w:rsid w:val="46B3785E"/>
    <w:rsid w:val="475B5F25"/>
    <w:rsid w:val="47B5739B"/>
    <w:rsid w:val="47CF4401"/>
    <w:rsid w:val="47F04973"/>
    <w:rsid w:val="481A3538"/>
    <w:rsid w:val="48362D3C"/>
    <w:rsid w:val="485E47AF"/>
    <w:rsid w:val="48695E27"/>
    <w:rsid w:val="48A104E1"/>
    <w:rsid w:val="48CA2893"/>
    <w:rsid w:val="48E153E1"/>
    <w:rsid w:val="4983317C"/>
    <w:rsid w:val="498404CE"/>
    <w:rsid w:val="49CA15DA"/>
    <w:rsid w:val="49F90CD3"/>
    <w:rsid w:val="49FE0680"/>
    <w:rsid w:val="4A1C3B3B"/>
    <w:rsid w:val="4A3D03E0"/>
    <w:rsid w:val="4AA74793"/>
    <w:rsid w:val="4B1F4E5B"/>
    <w:rsid w:val="4B3777B4"/>
    <w:rsid w:val="4B46598C"/>
    <w:rsid w:val="4BCF4727"/>
    <w:rsid w:val="4C784527"/>
    <w:rsid w:val="4CB84667"/>
    <w:rsid w:val="4CC91BA1"/>
    <w:rsid w:val="4D64659D"/>
    <w:rsid w:val="4D9C1893"/>
    <w:rsid w:val="4DC11902"/>
    <w:rsid w:val="4E1F19BD"/>
    <w:rsid w:val="4EAE429A"/>
    <w:rsid w:val="4F0C2A48"/>
    <w:rsid w:val="4F545C2A"/>
    <w:rsid w:val="4F886CA3"/>
    <w:rsid w:val="4FBA06F6"/>
    <w:rsid w:val="500B0F52"/>
    <w:rsid w:val="50330D94"/>
    <w:rsid w:val="504A1A7A"/>
    <w:rsid w:val="50D0772D"/>
    <w:rsid w:val="51692C4E"/>
    <w:rsid w:val="517174DB"/>
    <w:rsid w:val="51782617"/>
    <w:rsid w:val="51C21AE4"/>
    <w:rsid w:val="51DC782B"/>
    <w:rsid w:val="521A36CE"/>
    <w:rsid w:val="524E3378"/>
    <w:rsid w:val="526C46B1"/>
    <w:rsid w:val="527F21FD"/>
    <w:rsid w:val="52B23907"/>
    <w:rsid w:val="53296783"/>
    <w:rsid w:val="53346A12"/>
    <w:rsid w:val="53AB1E00"/>
    <w:rsid w:val="53D03DB1"/>
    <w:rsid w:val="53F266B1"/>
    <w:rsid w:val="54692CE2"/>
    <w:rsid w:val="54712F93"/>
    <w:rsid w:val="548F2152"/>
    <w:rsid w:val="54E37BAF"/>
    <w:rsid w:val="550D1A53"/>
    <w:rsid w:val="5514470E"/>
    <w:rsid w:val="55782BE6"/>
    <w:rsid w:val="55E62245"/>
    <w:rsid w:val="55FF537E"/>
    <w:rsid w:val="5647080A"/>
    <w:rsid w:val="567A2B6B"/>
    <w:rsid w:val="569A4B9D"/>
    <w:rsid w:val="56E37EF6"/>
    <w:rsid w:val="56EA18C1"/>
    <w:rsid w:val="56FB3ACE"/>
    <w:rsid w:val="571B011B"/>
    <w:rsid w:val="571D5D94"/>
    <w:rsid w:val="57634424"/>
    <w:rsid w:val="57BF34B0"/>
    <w:rsid w:val="58150BC0"/>
    <w:rsid w:val="581F7145"/>
    <w:rsid w:val="58676F42"/>
    <w:rsid w:val="58B9564B"/>
    <w:rsid w:val="591D0966"/>
    <w:rsid w:val="592F5CB1"/>
    <w:rsid w:val="594159E5"/>
    <w:rsid w:val="59BA410A"/>
    <w:rsid w:val="59DE4FE1"/>
    <w:rsid w:val="5A156A5E"/>
    <w:rsid w:val="5A200011"/>
    <w:rsid w:val="5A6279C1"/>
    <w:rsid w:val="5ADB3276"/>
    <w:rsid w:val="5ADF7E93"/>
    <w:rsid w:val="5AEB2F58"/>
    <w:rsid w:val="5BA23E80"/>
    <w:rsid w:val="5C273E95"/>
    <w:rsid w:val="5C2E5019"/>
    <w:rsid w:val="5C9F4EFC"/>
    <w:rsid w:val="5CC35690"/>
    <w:rsid w:val="5CE943C9"/>
    <w:rsid w:val="5D042FB1"/>
    <w:rsid w:val="5D1D4073"/>
    <w:rsid w:val="5D3C01FC"/>
    <w:rsid w:val="5D6E725A"/>
    <w:rsid w:val="5D745F06"/>
    <w:rsid w:val="5D83481E"/>
    <w:rsid w:val="5D835912"/>
    <w:rsid w:val="5DB617C2"/>
    <w:rsid w:val="5DBA4DF7"/>
    <w:rsid w:val="5E2E6509"/>
    <w:rsid w:val="5E587A58"/>
    <w:rsid w:val="5E8D4E37"/>
    <w:rsid w:val="5E9F6680"/>
    <w:rsid w:val="5EC23861"/>
    <w:rsid w:val="5EF6729B"/>
    <w:rsid w:val="5F203924"/>
    <w:rsid w:val="5F276322"/>
    <w:rsid w:val="5F48187B"/>
    <w:rsid w:val="5F4D5684"/>
    <w:rsid w:val="5FD4310E"/>
    <w:rsid w:val="606326E4"/>
    <w:rsid w:val="60735155"/>
    <w:rsid w:val="60BF3DBF"/>
    <w:rsid w:val="60F17CF0"/>
    <w:rsid w:val="61012499"/>
    <w:rsid w:val="61AE3D33"/>
    <w:rsid w:val="61B41449"/>
    <w:rsid w:val="61D05B58"/>
    <w:rsid w:val="61D615AF"/>
    <w:rsid w:val="620852F1"/>
    <w:rsid w:val="621E6DD5"/>
    <w:rsid w:val="62550EC2"/>
    <w:rsid w:val="627B095F"/>
    <w:rsid w:val="62944672"/>
    <w:rsid w:val="629E079B"/>
    <w:rsid w:val="62B8390B"/>
    <w:rsid w:val="62E83734"/>
    <w:rsid w:val="62EC2CC1"/>
    <w:rsid w:val="6310583B"/>
    <w:rsid w:val="633419F7"/>
    <w:rsid w:val="634E3EC3"/>
    <w:rsid w:val="63806721"/>
    <w:rsid w:val="639C0A01"/>
    <w:rsid w:val="63A64DC2"/>
    <w:rsid w:val="63EA6DE7"/>
    <w:rsid w:val="63EB4ECB"/>
    <w:rsid w:val="64520AA6"/>
    <w:rsid w:val="648F1840"/>
    <w:rsid w:val="64DF4A2F"/>
    <w:rsid w:val="657D5FF6"/>
    <w:rsid w:val="65C030DF"/>
    <w:rsid w:val="65C4199C"/>
    <w:rsid w:val="65D12F00"/>
    <w:rsid w:val="66171FA7"/>
    <w:rsid w:val="66D87AF9"/>
    <w:rsid w:val="66DF4A22"/>
    <w:rsid w:val="6707201B"/>
    <w:rsid w:val="673D1102"/>
    <w:rsid w:val="6754503C"/>
    <w:rsid w:val="677B1E9B"/>
    <w:rsid w:val="67BE4F1B"/>
    <w:rsid w:val="67C344D1"/>
    <w:rsid w:val="688D479A"/>
    <w:rsid w:val="68B03FED"/>
    <w:rsid w:val="68E06DC4"/>
    <w:rsid w:val="69174E12"/>
    <w:rsid w:val="694806C9"/>
    <w:rsid w:val="69995F07"/>
    <w:rsid w:val="69A4394B"/>
    <w:rsid w:val="6A0F459C"/>
    <w:rsid w:val="6B2C2D57"/>
    <w:rsid w:val="6B655563"/>
    <w:rsid w:val="6BE566A3"/>
    <w:rsid w:val="6C6B6BA9"/>
    <w:rsid w:val="6CBA18DE"/>
    <w:rsid w:val="6CBD2E59"/>
    <w:rsid w:val="6CC50C24"/>
    <w:rsid w:val="6CDE389B"/>
    <w:rsid w:val="6CFE2412"/>
    <w:rsid w:val="6D1A237D"/>
    <w:rsid w:val="6D910891"/>
    <w:rsid w:val="6E4E0F43"/>
    <w:rsid w:val="6E4E41FF"/>
    <w:rsid w:val="6E5B71E2"/>
    <w:rsid w:val="6ED21C8D"/>
    <w:rsid w:val="6F3473E5"/>
    <w:rsid w:val="6F3E1B52"/>
    <w:rsid w:val="6FAA39D1"/>
    <w:rsid w:val="706F3E8D"/>
    <w:rsid w:val="70A5454D"/>
    <w:rsid w:val="70DB3E63"/>
    <w:rsid w:val="714874B8"/>
    <w:rsid w:val="71A1306D"/>
    <w:rsid w:val="71CD4E75"/>
    <w:rsid w:val="71D9114B"/>
    <w:rsid w:val="71FB277D"/>
    <w:rsid w:val="727042AD"/>
    <w:rsid w:val="732857F3"/>
    <w:rsid w:val="734819F2"/>
    <w:rsid w:val="737179EE"/>
    <w:rsid w:val="737819DC"/>
    <w:rsid w:val="737E3665"/>
    <w:rsid w:val="73944ADA"/>
    <w:rsid w:val="73966566"/>
    <w:rsid w:val="739755D2"/>
    <w:rsid w:val="73AD17A9"/>
    <w:rsid w:val="73F855B9"/>
    <w:rsid w:val="746B313D"/>
    <w:rsid w:val="749F1AE5"/>
    <w:rsid w:val="74A27042"/>
    <w:rsid w:val="752A52EA"/>
    <w:rsid w:val="758807CB"/>
    <w:rsid w:val="763518A9"/>
    <w:rsid w:val="7636280D"/>
    <w:rsid w:val="76A01B45"/>
    <w:rsid w:val="770164E5"/>
    <w:rsid w:val="77025A15"/>
    <w:rsid w:val="770A56C6"/>
    <w:rsid w:val="77187198"/>
    <w:rsid w:val="773B361B"/>
    <w:rsid w:val="77446974"/>
    <w:rsid w:val="77EF6155"/>
    <w:rsid w:val="78193FB6"/>
    <w:rsid w:val="78367C29"/>
    <w:rsid w:val="78475DCA"/>
    <w:rsid w:val="786363F3"/>
    <w:rsid w:val="78792412"/>
    <w:rsid w:val="7887764D"/>
    <w:rsid w:val="793C2EBC"/>
    <w:rsid w:val="79A376E3"/>
    <w:rsid w:val="79F54548"/>
    <w:rsid w:val="7A3C1B84"/>
    <w:rsid w:val="7A8969A3"/>
    <w:rsid w:val="7AF1471D"/>
    <w:rsid w:val="7AF53199"/>
    <w:rsid w:val="7B564EC8"/>
    <w:rsid w:val="7BB32FBA"/>
    <w:rsid w:val="7BEE5100"/>
    <w:rsid w:val="7C040234"/>
    <w:rsid w:val="7C6B0496"/>
    <w:rsid w:val="7CA852AF"/>
    <w:rsid w:val="7DCA3510"/>
    <w:rsid w:val="7DF70D09"/>
    <w:rsid w:val="7E274433"/>
    <w:rsid w:val="7E2F7B9D"/>
    <w:rsid w:val="7E322E22"/>
    <w:rsid w:val="7E47128D"/>
    <w:rsid w:val="7EBE430D"/>
    <w:rsid w:val="7EC04D90"/>
    <w:rsid w:val="7ECF1219"/>
    <w:rsid w:val="7F5D5499"/>
    <w:rsid w:val="7F761B34"/>
    <w:rsid w:val="7F862B2A"/>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8"/>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9"/>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2"/>
    <w:link w:val="67"/>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70"/>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1"/>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2"/>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3"/>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4"/>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5"/>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12">
    <w:name w:val="toc 7"/>
    <w:basedOn w:val="1"/>
    <w:next w:val="1"/>
    <w:autoRedefine/>
    <w:qFormat/>
    <w:uiPriority w:val="39"/>
    <w:pPr>
      <w:ind w:left="2520" w:leftChars="1200"/>
    </w:pPr>
    <w:rPr>
      <w:rFonts w:ascii="Calibri" w:hAnsi="Calibri" w:cs="Calibri"/>
    </w:rPr>
  </w:style>
  <w:style w:type="paragraph" w:styleId="13">
    <w:name w:val="caption"/>
    <w:basedOn w:val="1"/>
    <w:next w:val="1"/>
    <w:link w:val="95"/>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76"/>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7"/>
    <w:autoRedefine/>
    <w:qFormat/>
    <w:uiPriority w:val="99"/>
    <w:pPr>
      <w:jc w:val="left"/>
    </w:pPr>
  </w:style>
  <w:style w:type="paragraph" w:styleId="17">
    <w:name w:val="Body Text 3"/>
    <w:basedOn w:val="1"/>
    <w:link w:val="78"/>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9"/>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4"/>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22"/>
    <w:link w:val="80"/>
    <w:autoRedefine/>
    <w:qFormat/>
    <w:uiPriority w:val="0"/>
    <w:pPr>
      <w:ind w:firstLine="540"/>
    </w:pPr>
    <w:rPr>
      <w:sz w:val="28"/>
      <w:szCs w:val="28"/>
    </w:rPr>
  </w:style>
  <w:style w:type="paragraph" w:customStyle="1" w:styleId="22">
    <w:name w:val="样式 正文文本缩进 + 左  0 字符"/>
    <w:basedOn w:val="1"/>
    <w:autoRedefine/>
    <w:qFormat/>
    <w:uiPriority w:val="0"/>
    <w:pPr>
      <w:spacing w:line="360" w:lineRule="auto"/>
      <w:ind w:firstLine="250" w:firstLineChars="250"/>
    </w:pPr>
    <w:rPr>
      <w:rFonts w:cs="宋体"/>
      <w:sz w:val="24"/>
    </w:rPr>
  </w:style>
  <w:style w:type="paragraph" w:styleId="23">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4">
    <w:name w:val="List 2"/>
    <w:basedOn w:val="1"/>
    <w:autoRedefine/>
    <w:qFormat/>
    <w:uiPriority w:val="0"/>
    <w:pPr>
      <w:widowControl/>
      <w:spacing w:after="160"/>
      <w:ind w:left="100" w:leftChars="200" w:hanging="200" w:hangingChars="200"/>
      <w:jc w:val="left"/>
    </w:pPr>
    <w:rPr>
      <w:kern w:val="0"/>
      <w:lang w:eastAsia="en-US"/>
    </w:rPr>
  </w:style>
  <w:style w:type="paragraph" w:styleId="25">
    <w:name w:val="Block Text"/>
    <w:basedOn w:val="1"/>
    <w:autoRedefine/>
    <w:unhideWhenUsed/>
    <w:qFormat/>
    <w:uiPriority w:val="99"/>
    <w:pPr>
      <w:spacing w:after="120"/>
      <w:ind w:left="1440" w:leftChars="700" w:right="1440" w:rightChars="700"/>
    </w:pPr>
  </w:style>
  <w:style w:type="paragraph" w:styleId="26">
    <w:name w:val="toc 5"/>
    <w:basedOn w:val="1"/>
    <w:next w:val="1"/>
    <w:autoRedefine/>
    <w:qFormat/>
    <w:uiPriority w:val="39"/>
    <w:pPr>
      <w:ind w:left="1680" w:leftChars="800"/>
    </w:pPr>
    <w:rPr>
      <w:rFonts w:ascii="Calibri" w:hAnsi="Calibri" w:cs="Calibri"/>
    </w:rPr>
  </w:style>
  <w:style w:type="paragraph" w:styleId="27">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8">
    <w:name w:val="Plain Text"/>
    <w:basedOn w:val="1"/>
    <w:next w:val="1"/>
    <w:link w:val="81"/>
    <w:autoRedefine/>
    <w:qFormat/>
    <w:uiPriority w:val="99"/>
    <w:rPr>
      <w:rFonts w:ascii="宋体" w:hAnsi="Courier New" w:cs="宋体"/>
    </w:r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82"/>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3"/>
    <w:autoRedefine/>
    <w:qFormat/>
    <w:uiPriority w:val="0"/>
    <w:pPr>
      <w:snapToGrid w:val="0"/>
      <w:spacing w:line="400" w:lineRule="exact"/>
      <w:ind w:firstLine="480"/>
    </w:pPr>
    <w:rPr>
      <w:rFonts w:eastAsia="仿宋_GB2312"/>
      <w:sz w:val="24"/>
      <w:szCs w:val="24"/>
    </w:rPr>
  </w:style>
  <w:style w:type="paragraph" w:styleId="32">
    <w:name w:val="Balloon Text"/>
    <w:basedOn w:val="1"/>
    <w:link w:val="84"/>
    <w:autoRedefine/>
    <w:qFormat/>
    <w:uiPriority w:val="0"/>
    <w:rPr>
      <w:sz w:val="18"/>
      <w:szCs w:val="18"/>
    </w:rPr>
  </w:style>
  <w:style w:type="paragraph" w:styleId="33">
    <w:name w:val="footer"/>
    <w:basedOn w:val="1"/>
    <w:link w:val="85"/>
    <w:autoRedefine/>
    <w:qFormat/>
    <w:uiPriority w:val="99"/>
    <w:pPr>
      <w:tabs>
        <w:tab w:val="center" w:pos="4153"/>
        <w:tab w:val="right" w:pos="8306"/>
      </w:tabs>
      <w:snapToGrid w:val="0"/>
      <w:jc w:val="left"/>
    </w:pPr>
    <w:rPr>
      <w:sz w:val="18"/>
      <w:szCs w:val="18"/>
    </w:rPr>
  </w:style>
  <w:style w:type="paragraph" w:styleId="34">
    <w:name w:val="header"/>
    <w:basedOn w:val="1"/>
    <w:link w:val="86"/>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7"/>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autoRedefine/>
    <w:qFormat/>
    <w:uiPriority w:val="39"/>
    <w:pPr>
      <w:ind w:left="1260" w:leftChars="600"/>
    </w:pPr>
    <w:rPr>
      <w:rFonts w:ascii="Calibri" w:hAnsi="Calibri" w:cs="Calibri"/>
    </w:rPr>
  </w:style>
  <w:style w:type="paragraph" w:styleId="38">
    <w:name w:val="Subtitle"/>
    <w:basedOn w:val="1"/>
    <w:next w:val="1"/>
    <w:link w:val="88"/>
    <w:autoRedefine/>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Body Text Indent 3"/>
    <w:basedOn w:val="1"/>
    <w:link w:val="89"/>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autoRedefine/>
    <w:qFormat/>
    <w:uiPriority w:val="39"/>
    <w:pPr>
      <w:ind w:left="3360" w:leftChars="1600"/>
    </w:pPr>
    <w:rPr>
      <w:rFonts w:ascii="Calibri" w:hAnsi="Calibri" w:cs="Calibri"/>
    </w:rPr>
  </w:style>
  <w:style w:type="paragraph" w:styleId="43">
    <w:name w:val="Body Text 2"/>
    <w:basedOn w:val="1"/>
    <w:link w:val="90"/>
    <w:autoRedefine/>
    <w:qFormat/>
    <w:uiPriority w:val="0"/>
    <w:pPr>
      <w:spacing w:line="560" w:lineRule="exact"/>
    </w:pPr>
    <w:rPr>
      <w:rFonts w:ascii="仿宋_GB2312" w:eastAsia="仿宋_GB2312" w:cs="仿宋_GB2312"/>
      <w:sz w:val="24"/>
      <w:szCs w:val="24"/>
    </w:rPr>
  </w:style>
  <w:style w:type="paragraph" w:styleId="44">
    <w:name w:val="HTML Preformatted"/>
    <w:basedOn w:val="1"/>
    <w:link w:val="91"/>
    <w:autoRedefine/>
    <w:qFormat/>
    <w:uiPriority w:val="0"/>
    <w:rPr>
      <w:rFonts w:ascii="Arial Unicode MS" w:hAnsi="Arial Unicode MS" w:cs="Arial Unicode MS"/>
      <w:kern w:val="0"/>
      <w:sz w:val="20"/>
      <w:szCs w:val="20"/>
    </w:rPr>
  </w:style>
  <w:style w:type="paragraph" w:styleId="45">
    <w:name w:val="Normal (Web)"/>
    <w:basedOn w:val="1"/>
    <w:link w:val="96"/>
    <w:autoRedefine/>
    <w:qFormat/>
    <w:uiPriority w:val="0"/>
    <w:pPr>
      <w:widowControl/>
      <w:jc w:val="left"/>
    </w:pPr>
    <w:rPr>
      <w:rFonts w:ascii="宋体"/>
      <w:kern w:val="0"/>
      <w:sz w:val="24"/>
      <w:szCs w:val="24"/>
    </w:rPr>
  </w:style>
  <w:style w:type="paragraph" w:styleId="46">
    <w:name w:val="Title"/>
    <w:basedOn w:val="1"/>
    <w:link w:val="92"/>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6"/>
    <w:next w:val="16"/>
    <w:link w:val="93"/>
    <w:autoRedefine/>
    <w:qFormat/>
    <w:uiPriority w:val="0"/>
    <w:rPr>
      <w:b/>
      <w:bCs/>
    </w:rPr>
  </w:style>
  <w:style w:type="paragraph" w:styleId="48">
    <w:name w:val="Body Text First Indent 2"/>
    <w:basedOn w:val="21"/>
    <w:next w:val="1"/>
    <w:autoRedefine/>
    <w:qFormat/>
    <w:uiPriority w:val="0"/>
    <w:pPr>
      <w:ind w:firstLine="420" w:firstLineChars="200"/>
    </w:pPr>
    <w:rPr>
      <w:lang w:val="en-US" w:eastAsia="zh-CN"/>
    </w:r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0"/>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auto"/>
    </w:rPr>
  </w:style>
  <w:style w:type="character" w:styleId="57">
    <w:name w:val="HTML Definition"/>
    <w:basedOn w:val="52"/>
    <w:autoRedefine/>
    <w:qFormat/>
    <w:uiPriority w:val="0"/>
  </w:style>
  <w:style w:type="character" w:styleId="58">
    <w:name w:val="HTML Variable"/>
    <w:basedOn w:val="52"/>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Courier New" w:hAnsi="Courier New" w:cs="Courier New"/>
      <w:sz w:val="20"/>
      <w:szCs w:val="20"/>
    </w:rPr>
  </w:style>
  <w:style w:type="character" w:styleId="61">
    <w:name w:val="annotation reference"/>
    <w:autoRedefine/>
    <w:qFormat/>
    <w:uiPriority w:val="0"/>
    <w:rPr>
      <w:sz w:val="21"/>
      <w:szCs w:val="21"/>
    </w:rPr>
  </w:style>
  <w:style w:type="character" w:styleId="62">
    <w:name w:val="HTML Cite"/>
    <w:basedOn w:val="52"/>
    <w:autoRedefine/>
    <w:qFormat/>
    <w:uiPriority w:val="0"/>
  </w:style>
  <w:style w:type="character" w:styleId="63">
    <w:name w:val="HTML Keyboard"/>
    <w:autoRedefine/>
    <w:qFormat/>
    <w:uiPriority w:val="0"/>
    <w:rPr>
      <w:rFonts w:ascii="Courier New" w:hAnsi="Courier New" w:cs="Courier New"/>
      <w:sz w:val="20"/>
      <w:szCs w:val="20"/>
    </w:rPr>
  </w:style>
  <w:style w:type="character" w:styleId="64">
    <w:name w:val="HTML Sample"/>
    <w:autoRedefine/>
    <w:qFormat/>
    <w:uiPriority w:val="0"/>
    <w:rPr>
      <w:rFonts w:ascii="Courier New" w:hAnsi="Courier New" w:cs="Courier New"/>
    </w:rPr>
  </w:style>
  <w:style w:type="paragraph" w:customStyle="1" w:styleId="6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7">
    <w:name w:val="标题 3 Char"/>
    <w:link w:val="5"/>
    <w:autoRedefine/>
    <w:qFormat/>
    <w:uiPriority w:val="0"/>
    <w:rPr>
      <w:rFonts w:ascii="仿宋_GB2312" w:eastAsia="仿宋_GB2312" w:cs="仿宋_GB2312"/>
      <w:b/>
      <w:bCs/>
      <w:kern w:val="2"/>
      <w:sz w:val="30"/>
      <w:szCs w:val="30"/>
    </w:rPr>
  </w:style>
  <w:style w:type="character" w:customStyle="1" w:styleId="68">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9">
    <w:name w:val="标题 2 Char"/>
    <w:link w:val="4"/>
    <w:autoRedefine/>
    <w:qFormat/>
    <w:uiPriority w:val="9"/>
    <w:rPr>
      <w:rFonts w:ascii="仿宋_GB2312" w:eastAsia="仿宋_GB2312" w:cs="仿宋_GB2312"/>
      <w:b/>
      <w:bCs/>
      <w:sz w:val="36"/>
      <w:szCs w:val="36"/>
    </w:rPr>
  </w:style>
  <w:style w:type="character" w:customStyle="1" w:styleId="70">
    <w:name w:val="标题 4 Char"/>
    <w:link w:val="6"/>
    <w:autoRedefine/>
    <w:qFormat/>
    <w:uiPriority w:val="0"/>
    <w:rPr>
      <w:rFonts w:ascii="Arial" w:hAnsi="Arial" w:eastAsia="黑体" w:cs="Arial"/>
      <w:b/>
      <w:bCs/>
      <w:color w:val="000000"/>
      <w:kern w:val="2"/>
      <w:sz w:val="28"/>
      <w:szCs w:val="28"/>
    </w:rPr>
  </w:style>
  <w:style w:type="character" w:customStyle="1" w:styleId="71">
    <w:name w:val="标题 5 Char"/>
    <w:link w:val="7"/>
    <w:autoRedefine/>
    <w:qFormat/>
    <w:uiPriority w:val="0"/>
    <w:rPr>
      <w:b/>
      <w:bCs/>
      <w:color w:val="000000"/>
      <w:kern w:val="2"/>
      <w:sz w:val="28"/>
      <w:szCs w:val="28"/>
    </w:rPr>
  </w:style>
  <w:style w:type="character" w:customStyle="1" w:styleId="72">
    <w:name w:val="标题 6 Char"/>
    <w:link w:val="8"/>
    <w:autoRedefine/>
    <w:qFormat/>
    <w:uiPriority w:val="0"/>
    <w:rPr>
      <w:rFonts w:ascii="Arial" w:hAnsi="Arial" w:eastAsia="黑体" w:cs="Arial"/>
      <w:b/>
      <w:bCs/>
      <w:color w:val="000000"/>
      <w:kern w:val="2"/>
      <w:sz w:val="24"/>
      <w:szCs w:val="24"/>
    </w:rPr>
  </w:style>
  <w:style w:type="character" w:customStyle="1" w:styleId="73">
    <w:name w:val="标题 7 Char"/>
    <w:link w:val="9"/>
    <w:autoRedefine/>
    <w:qFormat/>
    <w:uiPriority w:val="0"/>
    <w:rPr>
      <w:b/>
      <w:bCs/>
      <w:color w:val="000000"/>
      <w:kern w:val="2"/>
      <w:sz w:val="24"/>
      <w:szCs w:val="24"/>
    </w:rPr>
  </w:style>
  <w:style w:type="character" w:customStyle="1" w:styleId="74">
    <w:name w:val="标题 8 Char"/>
    <w:link w:val="10"/>
    <w:autoRedefine/>
    <w:qFormat/>
    <w:uiPriority w:val="0"/>
    <w:rPr>
      <w:rFonts w:ascii="Arial" w:hAnsi="Arial" w:eastAsia="黑体" w:cs="Arial"/>
      <w:color w:val="000000"/>
      <w:kern w:val="2"/>
      <w:sz w:val="24"/>
      <w:szCs w:val="24"/>
    </w:rPr>
  </w:style>
  <w:style w:type="character" w:customStyle="1" w:styleId="75">
    <w:name w:val="标题 9 Char"/>
    <w:link w:val="11"/>
    <w:autoRedefine/>
    <w:qFormat/>
    <w:uiPriority w:val="0"/>
    <w:rPr>
      <w:rFonts w:ascii="Arial" w:hAnsi="Arial" w:eastAsia="黑体" w:cs="Arial"/>
      <w:color w:val="000000"/>
      <w:kern w:val="2"/>
      <w:sz w:val="21"/>
      <w:szCs w:val="21"/>
    </w:rPr>
  </w:style>
  <w:style w:type="character" w:customStyle="1" w:styleId="76">
    <w:name w:val="文档结构图 Char"/>
    <w:link w:val="15"/>
    <w:autoRedefine/>
    <w:qFormat/>
    <w:uiPriority w:val="99"/>
    <w:rPr>
      <w:rFonts w:ascii="宋体" w:hAnsi="Tahoma" w:cs="宋体"/>
      <w:sz w:val="18"/>
      <w:szCs w:val="18"/>
    </w:rPr>
  </w:style>
  <w:style w:type="character" w:customStyle="1" w:styleId="77">
    <w:name w:val="批注文字 Char1"/>
    <w:link w:val="16"/>
    <w:autoRedefine/>
    <w:qFormat/>
    <w:uiPriority w:val="99"/>
    <w:rPr>
      <w:kern w:val="2"/>
      <w:sz w:val="24"/>
      <w:szCs w:val="24"/>
    </w:rPr>
  </w:style>
  <w:style w:type="character" w:customStyle="1" w:styleId="78">
    <w:name w:val="正文文本 3 Char"/>
    <w:link w:val="17"/>
    <w:autoRedefine/>
    <w:qFormat/>
    <w:uiPriority w:val="0"/>
    <w:rPr>
      <w:rFonts w:ascii="仿宋_GB2312" w:eastAsia="仿宋_GB2312" w:cs="仿宋_GB2312"/>
      <w:kern w:val="2"/>
      <w:sz w:val="24"/>
      <w:szCs w:val="24"/>
    </w:rPr>
  </w:style>
  <w:style w:type="character" w:customStyle="1" w:styleId="79">
    <w:name w:val="正文文本 Char"/>
    <w:link w:val="18"/>
    <w:autoRedefine/>
    <w:qFormat/>
    <w:uiPriority w:val="0"/>
    <w:rPr>
      <w:rFonts w:ascii="仿宋_GB2312" w:eastAsia="仿宋_GB2312" w:cs="仿宋_GB2312"/>
      <w:kern w:val="2"/>
      <w:sz w:val="24"/>
      <w:szCs w:val="24"/>
    </w:rPr>
  </w:style>
  <w:style w:type="character" w:customStyle="1" w:styleId="80">
    <w:name w:val="正文文本缩进 Char"/>
    <w:link w:val="21"/>
    <w:autoRedefine/>
    <w:qFormat/>
    <w:uiPriority w:val="0"/>
    <w:rPr>
      <w:kern w:val="2"/>
      <w:sz w:val="28"/>
      <w:szCs w:val="28"/>
    </w:rPr>
  </w:style>
  <w:style w:type="character" w:customStyle="1" w:styleId="81">
    <w:name w:val="纯文本 Char"/>
    <w:link w:val="28"/>
    <w:autoRedefine/>
    <w:qFormat/>
    <w:uiPriority w:val="99"/>
    <w:rPr>
      <w:rFonts w:ascii="宋体" w:hAnsi="Courier New" w:eastAsia="宋体" w:cs="宋体"/>
      <w:kern w:val="2"/>
      <w:sz w:val="21"/>
      <w:szCs w:val="21"/>
      <w:lang w:val="en-US" w:eastAsia="zh-CN"/>
    </w:rPr>
  </w:style>
  <w:style w:type="character" w:customStyle="1" w:styleId="82">
    <w:name w:val="日期 Char"/>
    <w:link w:val="30"/>
    <w:autoRedefine/>
    <w:qFormat/>
    <w:uiPriority w:val="0"/>
    <w:rPr>
      <w:rFonts w:ascii="仿宋_GB2312" w:eastAsia="仿宋_GB2312" w:cs="仿宋_GB2312"/>
      <w:sz w:val="28"/>
      <w:szCs w:val="28"/>
    </w:rPr>
  </w:style>
  <w:style w:type="character" w:customStyle="1" w:styleId="83">
    <w:name w:val="正文文本缩进 2 Char1"/>
    <w:link w:val="31"/>
    <w:autoRedefine/>
    <w:qFormat/>
    <w:uiPriority w:val="0"/>
    <w:rPr>
      <w:rFonts w:eastAsia="仿宋_GB2312"/>
      <w:kern w:val="2"/>
      <w:sz w:val="24"/>
      <w:szCs w:val="24"/>
    </w:rPr>
  </w:style>
  <w:style w:type="character" w:customStyle="1" w:styleId="84">
    <w:name w:val="批注框文本 Char"/>
    <w:link w:val="32"/>
    <w:autoRedefine/>
    <w:qFormat/>
    <w:uiPriority w:val="0"/>
    <w:rPr>
      <w:kern w:val="2"/>
      <w:sz w:val="18"/>
      <w:szCs w:val="18"/>
    </w:rPr>
  </w:style>
  <w:style w:type="character" w:customStyle="1" w:styleId="85">
    <w:name w:val="页脚 Char"/>
    <w:link w:val="33"/>
    <w:autoRedefine/>
    <w:qFormat/>
    <w:uiPriority w:val="99"/>
    <w:rPr>
      <w:kern w:val="2"/>
      <w:sz w:val="18"/>
      <w:szCs w:val="18"/>
    </w:rPr>
  </w:style>
  <w:style w:type="character" w:customStyle="1" w:styleId="86">
    <w:name w:val="页眉 Char"/>
    <w:link w:val="34"/>
    <w:autoRedefine/>
    <w:qFormat/>
    <w:uiPriority w:val="99"/>
    <w:rPr>
      <w:sz w:val="18"/>
      <w:szCs w:val="18"/>
    </w:rPr>
  </w:style>
  <w:style w:type="character" w:customStyle="1" w:styleId="87">
    <w:name w:val="签名 Char"/>
    <w:link w:val="35"/>
    <w:autoRedefine/>
    <w:qFormat/>
    <w:uiPriority w:val="0"/>
    <w:rPr>
      <w:rFonts w:ascii="Arial" w:hAnsi="Arial" w:cs="Arial"/>
      <w:spacing w:val="-5"/>
      <w:sz w:val="24"/>
      <w:szCs w:val="24"/>
    </w:rPr>
  </w:style>
  <w:style w:type="character" w:customStyle="1" w:styleId="88">
    <w:name w:val="副标题 Char"/>
    <w:link w:val="38"/>
    <w:autoRedefine/>
    <w:qFormat/>
    <w:uiPriority w:val="0"/>
    <w:rPr>
      <w:rFonts w:ascii="Cambria" w:hAnsi="Cambria" w:cs="Cambria"/>
      <w:b/>
      <w:bCs/>
      <w:kern w:val="28"/>
      <w:sz w:val="32"/>
      <w:szCs w:val="32"/>
    </w:rPr>
  </w:style>
  <w:style w:type="character" w:customStyle="1" w:styleId="89">
    <w:name w:val="正文文本缩进 3 Char"/>
    <w:link w:val="40"/>
    <w:autoRedefine/>
    <w:qFormat/>
    <w:uiPriority w:val="0"/>
    <w:rPr>
      <w:rFonts w:ascii="仿宋_GB2312" w:eastAsia="仿宋_GB2312" w:cs="仿宋_GB2312"/>
      <w:color w:val="000000"/>
      <w:kern w:val="2"/>
      <w:sz w:val="24"/>
      <w:szCs w:val="24"/>
    </w:rPr>
  </w:style>
  <w:style w:type="character" w:customStyle="1" w:styleId="90">
    <w:name w:val="正文文本 2 Char"/>
    <w:link w:val="43"/>
    <w:autoRedefine/>
    <w:qFormat/>
    <w:uiPriority w:val="0"/>
    <w:rPr>
      <w:rFonts w:ascii="仿宋_GB2312" w:eastAsia="仿宋_GB2312" w:cs="仿宋_GB2312"/>
      <w:kern w:val="2"/>
      <w:sz w:val="24"/>
      <w:szCs w:val="24"/>
    </w:rPr>
  </w:style>
  <w:style w:type="character" w:customStyle="1" w:styleId="91">
    <w:name w:val="HTML 预设格式 Char"/>
    <w:link w:val="44"/>
    <w:autoRedefine/>
    <w:qFormat/>
    <w:uiPriority w:val="0"/>
    <w:rPr>
      <w:rFonts w:ascii="Arial Unicode MS" w:hAnsi="Arial Unicode MS" w:cs="Arial Unicode MS"/>
    </w:rPr>
  </w:style>
  <w:style w:type="character" w:customStyle="1" w:styleId="92">
    <w:name w:val="标题 Char"/>
    <w:link w:val="46"/>
    <w:autoRedefine/>
    <w:qFormat/>
    <w:uiPriority w:val="0"/>
    <w:rPr>
      <w:rFonts w:eastAsia="黑体"/>
      <w:b/>
      <w:bCs/>
      <w:sz w:val="28"/>
      <w:szCs w:val="28"/>
      <w:lang w:val="en-GB"/>
    </w:rPr>
  </w:style>
  <w:style w:type="character" w:customStyle="1" w:styleId="93">
    <w:name w:val="批注主题 Char1"/>
    <w:basedOn w:val="77"/>
    <w:link w:val="47"/>
    <w:autoRedefine/>
    <w:qFormat/>
    <w:uiPriority w:val="99"/>
    <w:rPr>
      <w:kern w:val="2"/>
      <w:sz w:val="24"/>
      <w:szCs w:val="24"/>
    </w:rPr>
  </w:style>
  <w:style w:type="character" w:customStyle="1" w:styleId="94">
    <w:name w:val="正文首行缩进 Char"/>
    <w:link w:val="19"/>
    <w:autoRedefine/>
    <w:qFormat/>
    <w:uiPriority w:val="0"/>
    <w:rPr>
      <w:rFonts w:ascii="仿宋_GB2312" w:eastAsia="仿宋_GB2312" w:cs="仿宋_GB2312"/>
      <w:kern w:val="2"/>
      <w:sz w:val="24"/>
      <w:szCs w:val="24"/>
      <w:lang w:val="zh-CN"/>
    </w:rPr>
  </w:style>
  <w:style w:type="character" w:customStyle="1" w:styleId="95">
    <w:name w:val="题注 Char"/>
    <w:link w:val="13"/>
    <w:autoRedefine/>
    <w:qFormat/>
    <w:uiPriority w:val="0"/>
    <w:rPr>
      <w:rFonts w:ascii="Arial" w:hAnsi="Arial" w:eastAsia="黑体" w:cs="Arial"/>
      <w:kern w:val="2"/>
    </w:rPr>
  </w:style>
  <w:style w:type="character" w:customStyle="1" w:styleId="96">
    <w:name w:val="普通(网站) Char"/>
    <w:link w:val="45"/>
    <w:autoRedefine/>
    <w:qFormat/>
    <w:uiPriority w:val="0"/>
    <w:rPr>
      <w:rFonts w:ascii="宋体" w:eastAsia="宋体" w:cs="宋体"/>
      <w:sz w:val="24"/>
      <w:szCs w:val="24"/>
    </w:rPr>
  </w:style>
  <w:style w:type="character" w:customStyle="1" w:styleId="97">
    <w:name w:val="纯文本 Char_0_0_0"/>
    <w:link w:val="98"/>
    <w:autoRedefine/>
    <w:qFormat/>
    <w:uiPriority w:val="0"/>
    <w:rPr>
      <w:rFonts w:ascii="宋体" w:hAnsi="Courier New" w:cs="宋体"/>
    </w:rPr>
  </w:style>
  <w:style w:type="paragraph" w:customStyle="1" w:styleId="98">
    <w:name w:val="纯文本_6_1"/>
    <w:basedOn w:val="99"/>
    <w:link w:val="97"/>
    <w:autoRedefine/>
    <w:qFormat/>
    <w:uiPriority w:val="0"/>
    <w:rPr>
      <w:rFonts w:ascii="宋体" w:hAnsi="Courier New"/>
      <w:kern w:val="0"/>
      <w:sz w:val="20"/>
      <w:szCs w:val="20"/>
    </w:rPr>
  </w:style>
  <w:style w:type="paragraph" w:customStyle="1" w:styleId="99">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0">
    <w:name w:val="font01"/>
    <w:basedOn w:val="52"/>
    <w:autoRedefine/>
    <w:qFormat/>
    <w:uiPriority w:val="0"/>
    <w:rPr>
      <w:rFonts w:ascii="Arial" w:hAnsi="Arial" w:cs="Arial"/>
      <w:color w:val="000000"/>
      <w:sz w:val="24"/>
      <w:szCs w:val="24"/>
      <w:u w:val="none"/>
    </w:rPr>
  </w:style>
  <w:style w:type="character" w:customStyle="1" w:styleId="101">
    <w:name w:val="访问过的超链接1"/>
    <w:autoRedefine/>
    <w:qFormat/>
    <w:uiPriority w:val="99"/>
    <w:rPr>
      <w:color w:val="800080"/>
      <w:u w:val="single"/>
    </w:rPr>
  </w:style>
  <w:style w:type="character" w:customStyle="1" w:styleId="102">
    <w:name w:val="正文 + 宋体 Char"/>
    <w:link w:val="103"/>
    <w:autoRedefine/>
    <w:qFormat/>
    <w:uiPriority w:val="0"/>
    <w:rPr>
      <w:rFonts w:ascii="宋体" w:eastAsia="宋体" w:cs="宋体"/>
      <w:b/>
      <w:bCs/>
      <w:sz w:val="24"/>
      <w:szCs w:val="24"/>
    </w:rPr>
  </w:style>
  <w:style w:type="paragraph" w:customStyle="1" w:styleId="103">
    <w:name w:val="正文 + 宋体"/>
    <w:basedOn w:val="33"/>
    <w:next w:val="1"/>
    <w:link w:val="102"/>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4">
    <w:name w:val="style21"/>
    <w:autoRedefine/>
    <w:qFormat/>
    <w:uiPriority w:val="0"/>
    <w:rPr>
      <w:color w:val="auto"/>
    </w:rPr>
  </w:style>
  <w:style w:type="character" w:customStyle="1" w:styleId="105">
    <w:name w:val="sort1"/>
    <w:basedOn w:val="52"/>
    <w:autoRedefine/>
    <w:qFormat/>
    <w:uiPriority w:val="0"/>
  </w:style>
  <w:style w:type="character" w:customStyle="1" w:styleId="106">
    <w:name w:val="bds_more8"/>
    <w:autoRedefine/>
    <w:qFormat/>
    <w:uiPriority w:val="0"/>
    <w:rPr>
      <w:rFonts w:ascii="宋体" w:hAnsi="宋体" w:eastAsia="宋体" w:cs="宋体"/>
    </w:rPr>
  </w:style>
  <w:style w:type="character" w:customStyle="1" w:styleId="107">
    <w:name w:val="正文2 Char"/>
    <w:link w:val="108"/>
    <w:autoRedefine/>
    <w:qFormat/>
    <w:uiPriority w:val="0"/>
  </w:style>
  <w:style w:type="paragraph" w:customStyle="1" w:styleId="108">
    <w:name w:val="正文2"/>
    <w:basedOn w:val="1"/>
    <w:link w:val="107"/>
    <w:autoRedefine/>
    <w:qFormat/>
    <w:uiPriority w:val="0"/>
    <w:pPr>
      <w:spacing w:line="300" w:lineRule="auto"/>
      <w:ind w:left="500" w:leftChars="500"/>
    </w:pPr>
    <w:rPr>
      <w:kern w:val="0"/>
      <w:sz w:val="20"/>
      <w:szCs w:val="20"/>
    </w:rPr>
  </w:style>
  <w:style w:type="character" w:customStyle="1" w:styleId="109">
    <w:name w:val="表正文 Char"/>
    <w:autoRedefine/>
    <w:qFormat/>
    <w:uiPriority w:val="0"/>
    <w:rPr>
      <w:rFonts w:eastAsia="宋体"/>
      <w:kern w:val="2"/>
      <w:sz w:val="21"/>
      <w:szCs w:val="21"/>
      <w:lang w:val="en-US" w:eastAsia="zh-CN"/>
    </w:rPr>
  </w:style>
  <w:style w:type="character" w:customStyle="1" w:styleId="110">
    <w:name w:val="zxot"/>
    <w:basedOn w:val="52"/>
    <w:autoRedefine/>
    <w:qFormat/>
    <w:uiPriority w:val="0"/>
  </w:style>
  <w:style w:type="character" w:customStyle="1" w:styleId="111">
    <w:name w:val="纯文本 Char_0_0"/>
    <w:link w:val="112"/>
    <w:autoRedefine/>
    <w:qFormat/>
    <w:uiPriority w:val="0"/>
    <w:rPr>
      <w:rFonts w:ascii="宋体" w:hAnsi="Courier New" w:cs="宋体"/>
    </w:rPr>
  </w:style>
  <w:style w:type="paragraph" w:customStyle="1" w:styleId="112">
    <w:name w:val="纯文本_6"/>
    <w:basedOn w:val="113"/>
    <w:link w:val="111"/>
    <w:autoRedefine/>
    <w:qFormat/>
    <w:uiPriority w:val="0"/>
    <w:rPr>
      <w:rFonts w:ascii="宋体" w:hAnsi="Courier New"/>
      <w:kern w:val="0"/>
      <w:sz w:val="20"/>
      <w:szCs w:val="20"/>
    </w:rPr>
  </w:style>
  <w:style w:type="paragraph" w:customStyle="1" w:styleId="113">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我的正文 Char"/>
    <w:link w:val="115"/>
    <w:autoRedefine/>
    <w:qFormat/>
    <w:uiPriority w:val="0"/>
    <w:rPr>
      <w:sz w:val="24"/>
      <w:szCs w:val="24"/>
    </w:rPr>
  </w:style>
  <w:style w:type="paragraph" w:customStyle="1" w:styleId="115">
    <w:name w:val="我的正文"/>
    <w:basedOn w:val="1"/>
    <w:link w:val="114"/>
    <w:autoRedefine/>
    <w:qFormat/>
    <w:uiPriority w:val="0"/>
    <w:pPr>
      <w:spacing w:line="360" w:lineRule="auto"/>
      <w:ind w:hanging="202" w:hangingChars="202"/>
      <w:jc w:val="left"/>
    </w:pPr>
    <w:rPr>
      <w:kern w:val="0"/>
      <w:sz w:val="24"/>
      <w:szCs w:val="24"/>
    </w:rPr>
  </w:style>
  <w:style w:type="character" w:customStyle="1" w:styleId="116">
    <w:name w:val="Char Char1_0"/>
    <w:link w:val="117"/>
    <w:autoRedefine/>
    <w:qFormat/>
    <w:uiPriority w:val="0"/>
    <w:rPr>
      <w:rFonts w:ascii="Tahoma" w:hAnsi="Tahoma" w:cs="Tahoma"/>
      <w:sz w:val="24"/>
      <w:szCs w:val="24"/>
    </w:rPr>
  </w:style>
  <w:style w:type="paragraph" w:customStyle="1" w:styleId="117">
    <w:name w:val="Char_0"/>
    <w:basedOn w:val="118"/>
    <w:link w:val="116"/>
    <w:autoRedefine/>
    <w:qFormat/>
    <w:uiPriority w:val="0"/>
    <w:rPr>
      <w:rFonts w:ascii="Tahoma" w:hAnsi="Tahoma"/>
      <w:kern w:val="0"/>
      <w:sz w:val="24"/>
      <w:szCs w:val="24"/>
    </w:rPr>
  </w:style>
  <w:style w:type="paragraph" w:customStyle="1" w:styleId="118">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9">
    <w:name w:val="bds_more"/>
    <w:basedOn w:val="52"/>
    <w:autoRedefine/>
    <w:qFormat/>
    <w:uiPriority w:val="0"/>
  </w:style>
  <w:style w:type="character" w:customStyle="1" w:styleId="120">
    <w:name w:val="Item List Char"/>
    <w:link w:val="121"/>
    <w:autoRedefine/>
    <w:qFormat/>
    <w:uiPriority w:val="0"/>
    <w:rPr>
      <w:rFonts w:ascii="Arial" w:hAnsi="Arial" w:cs="Arial"/>
      <w:sz w:val="21"/>
      <w:szCs w:val="21"/>
      <w:lang w:val="en-US" w:eastAsia="zh-CN" w:bidi="ar-SA"/>
    </w:rPr>
  </w:style>
  <w:style w:type="paragraph" w:customStyle="1" w:styleId="121">
    <w:name w:val="Item List"/>
    <w:link w:val="120"/>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2">
    <w:name w:val="i42"/>
    <w:basedOn w:val="52"/>
    <w:autoRedefine/>
    <w:qFormat/>
    <w:uiPriority w:val="0"/>
  </w:style>
  <w:style w:type="character" w:customStyle="1" w:styleId="123">
    <w:name w:val="zxpp"/>
    <w:autoRedefine/>
    <w:qFormat/>
    <w:uiPriority w:val="0"/>
    <w:rPr>
      <w:rFonts w:ascii="微软雅黑" w:hAnsi="微软雅黑" w:eastAsia="微软雅黑" w:cs="微软雅黑"/>
      <w:b/>
      <w:bCs/>
      <w:color w:val="auto"/>
      <w:sz w:val="24"/>
      <w:szCs w:val="24"/>
    </w:rPr>
  </w:style>
  <w:style w:type="character" w:customStyle="1" w:styleId="124">
    <w:name w:val="批注文字 Char2"/>
    <w:autoRedefine/>
    <w:qFormat/>
    <w:uiPriority w:val="99"/>
    <w:rPr>
      <w:rFonts w:ascii="Calibri" w:hAnsi="Calibri" w:eastAsia="宋体" w:cs="Calibri"/>
      <w:sz w:val="24"/>
      <w:szCs w:val="24"/>
    </w:rPr>
  </w:style>
  <w:style w:type="character" w:customStyle="1" w:styleId="125">
    <w:name w:val="font31"/>
    <w:autoRedefine/>
    <w:qFormat/>
    <w:uiPriority w:val="0"/>
    <w:rPr>
      <w:rFonts w:ascii="宋体" w:hAnsi="宋体" w:eastAsia="宋体" w:cs="宋体"/>
      <w:color w:val="000000"/>
      <w:sz w:val="20"/>
      <w:szCs w:val="20"/>
      <w:u w:val="none"/>
    </w:rPr>
  </w:style>
  <w:style w:type="character" w:customStyle="1" w:styleId="126">
    <w:name w:val="无间隔 字符"/>
    <w:link w:val="127"/>
    <w:autoRedefine/>
    <w:qFormat/>
    <w:uiPriority w:val="1"/>
    <w:rPr>
      <w:rFonts w:ascii="等线" w:hAnsi="等线" w:eastAsia="等线" w:cs="等线"/>
      <w:sz w:val="22"/>
      <w:szCs w:val="22"/>
      <w:lang w:val="en-US" w:eastAsia="zh-CN" w:bidi="ar-SA"/>
    </w:rPr>
  </w:style>
  <w:style w:type="paragraph" w:customStyle="1" w:styleId="127">
    <w:name w:val="无间隔1"/>
    <w:link w:val="126"/>
    <w:autoRedefine/>
    <w:qFormat/>
    <w:uiPriority w:val="1"/>
    <w:rPr>
      <w:rFonts w:ascii="等线" w:hAnsi="等线" w:eastAsia="等线" w:cs="等线"/>
      <w:sz w:val="22"/>
      <w:szCs w:val="22"/>
      <w:lang w:val="en-US" w:eastAsia="zh-CN" w:bidi="ar-SA"/>
    </w:rPr>
  </w:style>
  <w:style w:type="character" w:customStyle="1" w:styleId="128">
    <w:name w:val="正文缩进 Char_0"/>
    <w:link w:val="129"/>
    <w:autoRedefine/>
    <w:qFormat/>
    <w:uiPriority w:val="0"/>
  </w:style>
  <w:style w:type="paragraph" w:customStyle="1" w:styleId="129">
    <w:name w:val="正文缩进_0"/>
    <w:basedOn w:val="130"/>
    <w:link w:val="128"/>
    <w:autoRedefine/>
    <w:qFormat/>
    <w:uiPriority w:val="0"/>
    <w:pPr>
      <w:ind w:firstLine="420"/>
    </w:pPr>
    <w:rPr>
      <w:rFonts w:ascii="Calibri" w:hAnsi="Calibri" w:cs="Calibri"/>
      <w:kern w:val="0"/>
      <w:sz w:val="20"/>
      <w:szCs w:val="20"/>
    </w:rPr>
  </w:style>
  <w:style w:type="paragraph" w:customStyle="1" w:styleId="130">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1">
    <w:name w:val="bds_more3"/>
    <w:basedOn w:val="52"/>
    <w:autoRedefine/>
    <w:qFormat/>
    <w:uiPriority w:val="0"/>
  </w:style>
  <w:style w:type="character" w:customStyle="1" w:styleId="132">
    <w:name w:val="font81"/>
    <w:qFormat/>
    <w:uiPriority w:val="0"/>
    <w:rPr>
      <w:rFonts w:ascii="宋体" w:hAnsi="宋体" w:eastAsia="宋体" w:cs="宋体"/>
      <w:b/>
      <w:bCs/>
      <w:color w:val="FF0000"/>
      <w:sz w:val="20"/>
      <w:szCs w:val="20"/>
      <w:u w:val="none"/>
    </w:rPr>
  </w:style>
  <w:style w:type="character" w:customStyle="1" w:styleId="133">
    <w:name w:val="font51"/>
    <w:autoRedefine/>
    <w:qFormat/>
    <w:uiPriority w:val="0"/>
    <w:rPr>
      <w:rFonts w:ascii="宋体" w:hAnsi="宋体" w:eastAsia="宋体" w:cs="宋体"/>
      <w:color w:val="000000"/>
      <w:sz w:val="21"/>
      <w:szCs w:val="21"/>
      <w:u w:val="none"/>
    </w:rPr>
  </w:style>
  <w:style w:type="character" w:customStyle="1" w:styleId="134">
    <w:name w:val="纯文本 Char1_3"/>
    <w:link w:val="135"/>
    <w:autoRedefine/>
    <w:qFormat/>
    <w:uiPriority w:val="0"/>
    <w:rPr>
      <w:rFonts w:ascii="宋体" w:hAnsi="Courier New" w:cs="宋体"/>
      <w:kern w:val="2"/>
      <w:sz w:val="21"/>
      <w:szCs w:val="21"/>
      <w:lang w:val="en-US" w:eastAsia="zh-CN"/>
    </w:rPr>
  </w:style>
  <w:style w:type="paragraph" w:customStyle="1" w:styleId="135">
    <w:name w:val="纯文本_3"/>
    <w:basedOn w:val="136"/>
    <w:link w:val="134"/>
    <w:autoRedefine/>
    <w:qFormat/>
    <w:uiPriority w:val="0"/>
    <w:rPr>
      <w:rFonts w:ascii="宋体" w:hAnsi="Courier New"/>
    </w:rPr>
  </w:style>
  <w:style w:type="paragraph" w:customStyle="1" w:styleId="136">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sidecatalog-index1"/>
    <w:autoRedefine/>
    <w:qFormat/>
    <w:uiPriority w:val="0"/>
    <w:rPr>
      <w:rFonts w:ascii="Arial" w:hAnsi="Arial" w:cs="Arial"/>
      <w:b/>
      <w:bCs/>
      <w:color w:val="auto"/>
      <w:sz w:val="21"/>
      <w:szCs w:val="21"/>
    </w:rPr>
  </w:style>
  <w:style w:type="character" w:customStyle="1" w:styleId="138">
    <w:name w:val="font41"/>
    <w:autoRedefine/>
    <w:qFormat/>
    <w:uiPriority w:val="0"/>
    <w:rPr>
      <w:rFonts w:ascii="宋体" w:hAnsi="宋体" w:eastAsia="宋体" w:cs="宋体"/>
      <w:color w:val="000000"/>
      <w:sz w:val="20"/>
      <w:szCs w:val="20"/>
      <w:u w:val="none"/>
    </w:rPr>
  </w:style>
  <w:style w:type="character" w:customStyle="1" w:styleId="139">
    <w:name w:val="Char Char1_01"/>
    <w:link w:val="140"/>
    <w:autoRedefine/>
    <w:qFormat/>
    <w:uiPriority w:val="99"/>
    <w:rPr>
      <w:rFonts w:ascii="Tahoma" w:hAnsi="Tahoma" w:cs="Tahoma"/>
      <w:kern w:val="2"/>
      <w:sz w:val="24"/>
      <w:szCs w:val="24"/>
    </w:rPr>
  </w:style>
  <w:style w:type="paragraph" w:customStyle="1" w:styleId="140">
    <w:name w:val="Char_01"/>
    <w:basedOn w:val="118"/>
    <w:link w:val="139"/>
    <w:autoRedefine/>
    <w:qFormat/>
    <w:uiPriority w:val="99"/>
    <w:rPr>
      <w:rFonts w:ascii="Tahoma" w:hAnsi="Tahoma"/>
      <w:sz w:val="24"/>
      <w:szCs w:val="24"/>
    </w:rPr>
  </w:style>
  <w:style w:type="character" w:customStyle="1" w:styleId="141">
    <w:name w:val="Char Char1"/>
    <w:link w:val="142"/>
    <w:autoRedefine/>
    <w:qFormat/>
    <w:uiPriority w:val="0"/>
    <w:rPr>
      <w:rFonts w:ascii="Tahoma" w:hAnsi="Tahoma" w:cs="Tahoma"/>
      <w:kern w:val="2"/>
      <w:sz w:val="24"/>
      <w:szCs w:val="24"/>
    </w:rPr>
  </w:style>
  <w:style w:type="paragraph" w:customStyle="1" w:styleId="142">
    <w:name w:val="Char"/>
    <w:basedOn w:val="1"/>
    <w:link w:val="141"/>
    <w:autoRedefine/>
    <w:qFormat/>
    <w:uiPriority w:val="0"/>
    <w:rPr>
      <w:rFonts w:ascii="Tahoma" w:hAnsi="Tahoma"/>
      <w:sz w:val="24"/>
      <w:szCs w:val="24"/>
    </w:rPr>
  </w:style>
  <w:style w:type="character" w:customStyle="1" w:styleId="143">
    <w:name w:val="标题 Char2"/>
    <w:autoRedefine/>
    <w:qFormat/>
    <w:uiPriority w:val="10"/>
    <w:rPr>
      <w:rFonts w:ascii="Cambria" w:hAnsi="Cambria" w:eastAsia="宋体" w:cs="Cambria"/>
      <w:b/>
      <w:bCs/>
      <w:sz w:val="32"/>
      <w:szCs w:val="32"/>
    </w:rPr>
  </w:style>
  <w:style w:type="character" w:customStyle="1" w:styleId="144">
    <w:name w:val="bds_more7"/>
    <w:basedOn w:val="52"/>
    <w:autoRedefine/>
    <w:qFormat/>
    <w:uiPriority w:val="0"/>
  </w:style>
  <w:style w:type="character" w:customStyle="1" w:styleId="145">
    <w:name w:val="纯文本 Char1_0"/>
    <w:link w:val="146"/>
    <w:autoRedefine/>
    <w:qFormat/>
    <w:uiPriority w:val="99"/>
    <w:rPr>
      <w:rFonts w:ascii="宋体" w:hAnsi="Courier New" w:cs="宋体"/>
      <w:lang w:val="en-US" w:eastAsia="zh-CN"/>
    </w:rPr>
  </w:style>
  <w:style w:type="paragraph" w:customStyle="1" w:styleId="146">
    <w:name w:val="纯文本_0"/>
    <w:basedOn w:val="1"/>
    <w:link w:val="145"/>
    <w:autoRedefine/>
    <w:qFormat/>
    <w:uiPriority w:val="99"/>
    <w:rPr>
      <w:rFonts w:ascii="宋体" w:hAnsi="Courier New"/>
      <w:kern w:val="0"/>
      <w:sz w:val="20"/>
      <w:szCs w:val="20"/>
    </w:rPr>
  </w:style>
  <w:style w:type="character" w:customStyle="1" w:styleId="147">
    <w:name w:val="cai"/>
    <w:basedOn w:val="52"/>
    <w:autoRedefine/>
    <w:qFormat/>
    <w:uiPriority w:val="0"/>
  </w:style>
  <w:style w:type="character" w:customStyle="1" w:styleId="148">
    <w:name w:val="font21"/>
    <w:basedOn w:val="52"/>
    <w:autoRedefine/>
    <w:qFormat/>
    <w:uiPriority w:val="0"/>
    <w:rPr>
      <w:rFonts w:ascii="Calibri" w:hAnsi="Calibri" w:cs="Calibri"/>
      <w:color w:val="000000"/>
      <w:sz w:val="24"/>
      <w:szCs w:val="24"/>
      <w:u w:val="none"/>
    </w:rPr>
  </w:style>
  <w:style w:type="character" w:customStyle="1" w:styleId="149">
    <w:name w:val="i1"/>
    <w:basedOn w:val="52"/>
    <w:autoRedefine/>
    <w:qFormat/>
    <w:uiPriority w:val="0"/>
  </w:style>
  <w:style w:type="character" w:customStyle="1" w:styleId="150">
    <w:name w:val="textfont1"/>
    <w:basedOn w:val="52"/>
    <w:autoRedefine/>
    <w:qFormat/>
    <w:uiPriority w:val="0"/>
  </w:style>
  <w:style w:type="character" w:customStyle="1" w:styleId="151">
    <w:name w:val="批注文字 Char"/>
    <w:autoRedefine/>
    <w:qFormat/>
    <w:uiPriority w:val="0"/>
    <w:rPr>
      <w:kern w:val="2"/>
      <w:sz w:val="24"/>
      <w:szCs w:val="24"/>
    </w:rPr>
  </w:style>
  <w:style w:type="character" w:customStyle="1" w:styleId="152">
    <w:name w:val="ding"/>
    <w:basedOn w:val="52"/>
    <w:autoRedefine/>
    <w:qFormat/>
    <w:uiPriority w:val="0"/>
  </w:style>
  <w:style w:type="character" w:customStyle="1" w:styleId="153">
    <w:name w:val="htd0"/>
    <w:basedOn w:val="52"/>
    <w:autoRedefine/>
    <w:qFormat/>
    <w:uiPriority w:val="0"/>
  </w:style>
  <w:style w:type="character" w:customStyle="1" w:styleId="154">
    <w:name w:val="SANGFOR_3_标题3 Char"/>
    <w:link w:val="155"/>
    <w:autoRedefine/>
    <w:qFormat/>
    <w:uiPriority w:val="0"/>
    <w:rPr>
      <w:rFonts w:ascii="黑体" w:hAnsi="黑体" w:eastAsia="黑体" w:cs="黑体"/>
      <w:b/>
      <w:bCs/>
      <w:kern w:val="2"/>
      <w:sz w:val="36"/>
      <w:szCs w:val="36"/>
    </w:rPr>
  </w:style>
  <w:style w:type="paragraph" w:customStyle="1" w:styleId="155">
    <w:name w:val="SANGFOR_3_标题3"/>
    <w:basedOn w:val="5"/>
    <w:next w:val="1"/>
    <w:link w:val="154"/>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6">
    <w:name w:val="Char Char11"/>
    <w:link w:val="157"/>
    <w:qFormat/>
    <w:uiPriority w:val="99"/>
    <w:rPr>
      <w:rFonts w:ascii="Tahoma" w:hAnsi="Tahoma" w:cs="Tahoma"/>
      <w:kern w:val="2"/>
      <w:sz w:val="28"/>
      <w:szCs w:val="28"/>
    </w:rPr>
  </w:style>
  <w:style w:type="paragraph" w:customStyle="1" w:styleId="157">
    <w:name w:val="Char2"/>
    <w:basedOn w:val="1"/>
    <w:link w:val="156"/>
    <w:autoRedefine/>
    <w:qFormat/>
    <w:uiPriority w:val="99"/>
    <w:rPr>
      <w:rFonts w:ascii="Tahoma" w:hAnsi="Tahoma"/>
      <w:sz w:val="28"/>
      <w:szCs w:val="28"/>
    </w:rPr>
  </w:style>
  <w:style w:type="character" w:customStyle="1" w:styleId="158">
    <w:name w:val="p141"/>
    <w:autoRedefine/>
    <w:qFormat/>
    <w:uiPriority w:val="0"/>
    <w:rPr>
      <w:sz w:val="21"/>
      <w:szCs w:val="21"/>
      <w:u w:val="none"/>
    </w:rPr>
  </w:style>
  <w:style w:type="character" w:customStyle="1" w:styleId="159">
    <w:name w:val="明显强调1"/>
    <w:autoRedefine/>
    <w:qFormat/>
    <w:uiPriority w:val="0"/>
    <w:rPr>
      <w:b/>
      <w:bCs/>
      <w:i/>
      <w:iCs/>
      <w:color w:val="4F81BD"/>
    </w:rPr>
  </w:style>
  <w:style w:type="character" w:customStyle="1" w:styleId="160">
    <w:name w:val="sidecatalog-dot"/>
    <w:basedOn w:val="52"/>
    <w:autoRedefine/>
    <w:qFormat/>
    <w:uiPriority w:val="0"/>
  </w:style>
  <w:style w:type="character" w:customStyle="1" w:styleId="161">
    <w:name w:val="普通文字 Char Char1_2"/>
    <w:link w:val="162"/>
    <w:autoRedefine/>
    <w:qFormat/>
    <w:uiPriority w:val="0"/>
    <w:rPr>
      <w:rFonts w:ascii="宋体" w:hAnsi="Courier New" w:cs="宋体"/>
    </w:rPr>
  </w:style>
  <w:style w:type="paragraph" w:customStyle="1" w:styleId="162">
    <w:name w:val="纯文本_5"/>
    <w:basedOn w:val="163"/>
    <w:link w:val="161"/>
    <w:autoRedefine/>
    <w:qFormat/>
    <w:uiPriority w:val="0"/>
    <w:rPr>
      <w:rFonts w:ascii="宋体" w:hAnsi="Courier New"/>
      <w:kern w:val="0"/>
      <w:sz w:val="20"/>
      <w:szCs w:val="20"/>
    </w:rPr>
  </w:style>
  <w:style w:type="paragraph" w:customStyle="1" w:styleId="163">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4">
    <w:name w:val="批注主题 Char"/>
    <w:autoRedefine/>
    <w:qFormat/>
    <w:uiPriority w:val="0"/>
    <w:rPr>
      <w:b/>
      <w:bCs/>
      <w:kern w:val="2"/>
      <w:sz w:val="24"/>
      <w:szCs w:val="24"/>
    </w:rPr>
  </w:style>
  <w:style w:type="character" w:customStyle="1" w:styleId="165">
    <w:name w:val="纯文本 Char1_1"/>
    <w:link w:val="166"/>
    <w:autoRedefine/>
    <w:qFormat/>
    <w:uiPriority w:val="0"/>
    <w:rPr>
      <w:rFonts w:ascii="宋体" w:hAnsi="Courier New" w:cs="宋体"/>
      <w:kern w:val="2"/>
      <w:sz w:val="21"/>
      <w:szCs w:val="21"/>
      <w:lang w:val="en-US" w:eastAsia="zh-CN"/>
    </w:rPr>
  </w:style>
  <w:style w:type="paragraph" w:customStyle="1" w:styleId="166">
    <w:name w:val="纯文本_1"/>
    <w:basedOn w:val="1"/>
    <w:link w:val="165"/>
    <w:autoRedefine/>
    <w:qFormat/>
    <w:uiPriority w:val="0"/>
    <w:rPr>
      <w:rFonts w:ascii="宋体" w:hAnsi="Courier New"/>
    </w:rPr>
  </w:style>
  <w:style w:type="character" w:customStyle="1" w:styleId="167">
    <w:name w:val="bds_more9"/>
    <w:basedOn w:val="52"/>
    <w:autoRedefine/>
    <w:qFormat/>
    <w:uiPriority w:val="0"/>
  </w:style>
  <w:style w:type="character" w:customStyle="1" w:styleId="168">
    <w:name w:val="plus"/>
    <w:autoRedefine/>
    <w:qFormat/>
    <w:uiPriority w:val="0"/>
    <w:rPr>
      <w:b/>
      <w:bCs/>
      <w:vanish/>
      <w:color w:val="auto"/>
      <w:sz w:val="24"/>
      <w:szCs w:val="24"/>
    </w:rPr>
  </w:style>
  <w:style w:type="character" w:customStyle="1" w:styleId="169">
    <w:name w:val="morelink-item"/>
    <w:autoRedefine/>
    <w:qFormat/>
    <w:uiPriority w:val="0"/>
  </w:style>
  <w:style w:type="character" w:customStyle="1" w:styleId="170">
    <w:name w:val="SANGFOR_6_正文 Char"/>
    <w:link w:val="171"/>
    <w:autoRedefine/>
    <w:qFormat/>
    <w:uiPriority w:val="0"/>
    <w:rPr>
      <w:rFonts w:ascii="楷体_gb18030" w:hAnsi="Verdana" w:eastAsia="楷体_gb18030" w:cs="楷体_gb18030"/>
      <w:color w:val="000000"/>
      <w:kern w:val="2"/>
      <w:sz w:val="28"/>
      <w:szCs w:val="28"/>
    </w:rPr>
  </w:style>
  <w:style w:type="paragraph" w:customStyle="1" w:styleId="171">
    <w:name w:val="SANGFOR_6_正文"/>
    <w:basedOn w:val="1"/>
    <w:link w:val="170"/>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2">
    <w:name w:val="bds_more4"/>
    <w:basedOn w:val="52"/>
    <w:autoRedefine/>
    <w:qFormat/>
    <w:uiPriority w:val="0"/>
  </w:style>
  <w:style w:type="character" w:customStyle="1" w:styleId="173">
    <w:name w:val="不明显强调1"/>
    <w:autoRedefine/>
    <w:qFormat/>
    <w:uiPriority w:val="0"/>
    <w:rPr>
      <w:i/>
      <w:iCs/>
      <w:color w:val="auto"/>
    </w:rPr>
  </w:style>
  <w:style w:type="character" w:customStyle="1" w:styleId="174">
    <w:name w:val="font91"/>
    <w:autoRedefine/>
    <w:qFormat/>
    <w:uiPriority w:val="0"/>
    <w:rPr>
      <w:rFonts w:ascii="Calibri" w:hAnsi="Calibri" w:cs="Calibri"/>
      <w:color w:val="FF0000"/>
      <w:sz w:val="24"/>
      <w:szCs w:val="24"/>
      <w:u w:val="none"/>
    </w:rPr>
  </w:style>
  <w:style w:type="character" w:customStyle="1" w:styleId="175">
    <w:name w:val="apple-converted-space"/>
    <w:autoRedefine/>
    <w:qFormat/>
    <w:uiPriority w:val="0"/>
  </w:style>
  <w:style w:type="character" w:customStyle="1" w:styleId="176">
    <w:name w:val="HTML 预设格式 Char1"/>
    <w:autoRedefine/>
    <w:qFormat/>
    <w:uiPriority w:val="0"/>
    <w:rPr>
      <w:rFonts w:ascii="Courier New" w:hAnsi="Courier New" w:cs="Courier New"/>
      <w:kern w:val="2"/>
    </w:rPr>
  </w:style>
  <w:style w:type="character" w:customStyle="1" w:styleId="177">
    <w:name w:val="bds_more6"/>
    <w:basedOn w:val="52"/>
    <w:autoRedefine/>
    <w:qFormat/>
    <w:uiPriority w:val="0"/>
  </w:style>
  <w:style w:type="character" w:customStyle="1" w:styleId="178">
    <w:name w:val="titlestylelight1"/>
    <w:autoRedefine/>
    <w:qFormat/>
    <w:uiPriority w:val="0"/>
    <w:rPr>
      <w:rFonts w:ascii="Arial" w:hAnsi="Arial" w:cs="Arial"/>
      <w:b/>
      <w:bCs/>
      <w:color w:val="auto"/>
      <w:sz w:val="18"/>
      <w:szCs w:val="18"/>
    </w:rPr>
  </w:style>
  <w:style w:type="character" w:customStyle="1" w:styleId="179">
    <w:name w:val="正文文本缩进 2 Char"/>
    <w:link w:val="180"/>
    <w:autoRedefine/>
    <w:qFormat/>
    <w:uiPriority w:val="0"/>
    <w:rPr>
      <w:rFonts w:eastAsia="仿宋_GB2312"/>
      <w:sz w:val="24"/>
      <w:szCs w:val="24"/>
    </w:rPr>
  </w:style>
  <w:style w:type="paragraph" w:customStyle="1" w:styleId="180">
    <w:name w:val="正文文本缩进 2_0"/>
    <w:basedOn w:val="130"/>
    <w:link w:val="179"/>
    <w:autoRedefine/>
    <w:qFormat/>
    <w:uiPriority w:val="0"/>
    <w:pPr>
      <w:snapToGrid w:val="0"/>
      <w:spacing w:line="400" w:lineRule="exact"/>
      <w:ind w:firstLine="480"/>
    </w:pPr>
    <w:rPr>
      <w:rFonts w:eastAsia="仿宋_GB2312"/>
      <w:kern w:val="0"/>
      <w:sz w:val="24"/>
      <w:szCs w:val="24"/>
    </w:rPr>
  </w:style>
  <w:style w:type="character" w:customStyle="1" w:styleId="181">
    <w:name w:val="纯文本 Char1_4_2"/>
    <w:link w:val="182"/>
    <w:autoRedefine/>
    <w:qFormat/>
    <w:uiPriority w:val="0"/>
    <w:rPr>
      <w:rFonts w:ascii="宋体" w:hAnsi="Courier New" w:cs="宋体"/>
    </w:rPr>
  </w:style>
  <w:style w:type="paragraph" w:customStyle="1" w:styleId="182">
    <w:name w:val="纯文本_4_2"/>
    <w:basedOn w:val="113"/>
    <w:link w:val="181"/>
    <w:autoRedefine/>
    <w:qFormat/>
    <w:uiPriority w:val="0"/>
    <w:rPr>
      <w:rFonts w:ascii="宋体" w:hAnsi="Courier New"/>
      <w:kern w:val="0"/>
      <w:sz w:val="20"/>
      <w:szCs w:val="20"/>
    </w:rPr>
  </w:style>
  <w:style w:type="character" w:customStyle="1" w:styleId="183">
    <w:name w:val="SANGFOR_4_标题4 Char"/>
    <w:link w:val="184"/>
    <w:autoRedefine/>
    <w:qFormat/>
    <w:uiPriority w:val="0"/>
    <w:rPr>
      <w:rFonts w:ascii="Arial" w:hAnsi="Arial" w:eastAsia="黑体" w:cs="Arial"/>
      <w:b/>
      <w:bCs/>
      <w:kern w:val="2"/>
      <w:sz w:val="24"/>
      <w:szCs w:val="24"/>
    </w:rPr>
  </w:style>
  <w:style w:type="paragraph" w:customStyle="1" w:styleId="184">
    <w:name w:val="SANGFOR_4_标题4"/>
    <w:basedOn w:val="6"/>
    <w:next w:val="171"/>
    <w:link w:val="183"/>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5">
    <w:name w:val="i2"/>
    <w:basedOn w:val="52"/>
    <w:autoRedefine/>
    <w:qFormat/>
    <w:uiPriority w:val="0"/>
  </w:style>
  <w:style w:type="character" w:customStyle="1" w:styleId="186">
    <w:name w:val="bds_more2"/>
    <w:autoRedefine/>
    <w:qFormat/>
    <w:uiPriority w:val="0"/>
    <w:rPr>
      <w:rFonts w:ascii="宋体" w:hAnsi="宋体" w:eastAsia="宋体" w:cs="宋体"/>
    </w:rPr>
  </w:style>
  <w:style w:type="character" w:customStyle="1" w:styleId="187">
    <w:name w:val="i5"/>
    <w:basedOn w:val="52"/>
    <w:autoRedefine/>
    <w:qFormat/>
    <w:uiPriority w:val="0"/>
  </w:style>
  <w:style w:type="character" w:customStyle="1" w:styleId="188">
    <w:name w:val="页脚 Char Char"/>
    <w:autoRedefine/>
    <w:qFormat/>
    <w:uiPriority w:val="0"/>
    <w:rPr>
      <w:sz w:val="18"/>
      <w:szCs w:val="18"/>
    </w:rPr>
  </w:style>
  <w:style w:type="character" w:customStyle="1" w:styleId="189">
    <w:name w:val="bds_nopic2"/>
    <w:basedOn w:val="52"/>
    <w:autoRedefine/>
    <w:qFormat/>
    <w:uiPriority w:val="0"/>
  </w:style>
  <w:style w:type="character" w:customStyle="1" w:styleId="190">
    <w:name w:val="bds_nopic1"/>
    <w:basedOn w:val="52"/>
    <w:autoRedefine/>
    <w:qFormat/>
    <w:uiPriority w:val="0"/>
  </w:style>
  <w:style w:type="character" w:customStyle="1" w:styleId="191">
    <w:name w:val="签名 Char1"/>
    <w:autoRedefine/>
    <w:qFormat/>
    <w:uiPriority w:val="0"/>
    <w:rPr>
      <w:kern w:val="2"/>
      <w:sz w:val="24"/>
      <w:szCs w:val="24"/>
    </w:rPr>
  </w:style>
  <w:style w:type="character" w:customStyle="1" w:styleId="192">
    <w:name w:val="不明显强调11"/>
    <w:autoRedefine/>
    <w:qFormat/>
    <w:uiPriority w:val="99"/>
    <w:rPr>
      <w:i/>
      <w:iCs/>
      <w:color w:val="808080"/>
    </w:rPr>
  </w:style>
  <w:style w:type="character" w:customStyle="1" w:styleId="193">
    <w:name w:val="bds_more1"/>
    <w:autoRedefine/>
    <w:qFormat/>
    <w:uiPriority w:val="0"/>
    <w:rPr>
      <w:rFonts w:ascii="宋体" w:hAnsi="宋体" w:eastAsia="宋体" w:cs="宋体"/>
    </w:rPr>
  </w:style>
  <w:style w:type="character" w:customStyle="1" w:styleId="194">
    <w:name w:val="标题 3 Char1"/>
    <w:autoRedefine/>
    <w:qFormat/>
    <w:uiPriority w:val="0"/>
    <w:rPr>
      <w:rFonts w:ascii="仿宋_GB2312" w:eastAsia="仿宋_GB2312" w:cs="仿宋_GB2312"/>
      <w:b/>
      <w:bCs/>
      <w:kern w:val="2"/>
      <w:sz w:val="30"/>
      <w:szCs w:val="30"/>
    </w:rPr>
  </w:style>
  <w:style w:type="character" w:customStyle="1" w:styleId="195">
    <w:name w:val="sort"/>
    <w:autoRedefine/>
    <w:qFormat/>
    <w:uiPriority w:val="0"/>
    <w:rPr>
      <w:color w:val="FFFFFF"/>
      <w:bdr w:val="single" w:color="auto" w:sz="24" w:space="0"/>
    </w:rPr>
  </w:style>
  <w:style w:type="character" w:customStyle="1" w:styleId="196">
    <w:name w:val="sidecatalog-index2"/>
    <w:autoRedefine/>
    <w:qFormat/>
    <w:uiPriority w:val="0"/>
    <w:rPr>
      <w:rFonts w:ascii="Arail" w:hAnsi="Arail" w:cs="Arail"/>
      <w:color w:val="auto"/>
      <w:sz w:val="21"/>
      <w:szCs w:val="21"/>
    </w:rPr>
  </w:style>
  <w:style w:type="character" w:customStyle="1" w:styleId="197">
    <w:name w:val="纯文本 Char_0"/>
    <w:link w:val="198"/>
    <w:autoRedefine/>
    <w:qFormat/>
    <w:uiPriority w:val="0"/>
    <w:rPr>
      <w:rFonts w:ascii="宋体" w:hAnsi="Courier New" w:cs="宋体"/>
      <w:kern w:val="2"/>
      <w:sz w:val="21"/>
      <w:szCs w:val="21"/>
      <w:lang w:val="en-US" w:eastAsia="zh-CN"/>
    </w:rPr>
  </w:style>
  <w:style w:type="paragraph" w:customStyle="1" w:styleId="198">
    <w:name w:val="纯文本_0_0"/>
    <w:basedOn w:val="199"/>
    <w:link w:val="197"/>
    <w:autoRedefine/>
    <w:qFormat/>
    <w:uiPriority w:val="0"/>
    <w:rPr>
      <w:rFonts w:ascii="宋体" w:hAnsi="Courier New"/>
    </w:rPr>
  </w:style>
  <w:style w:type="paragraph" w:customStyle="1" w:styleId="199">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0">
    <w:name w:val="bds_more10"/>
    <w:basedOn w:val="52"/>
    <w:autoRedefine/>
    <w:qFormat/>
    <w:uiPriority w:val="0"/>
  </w:style>
  <w:style w:type="character" w:customStyle="1" w:styleId="201">
    <w:name w:val="polysemyred"/>
    <w:autoRedefine/>
    <w:qFormat/>
    <w:uiPriority w:val="0"/>
    <w:rPr>
      <w:color w:val="auto"/>
      <w:sz w:val="18"/>
      <w:szCs w:val="18"/>
    </w:rPr>
  </w:style>
  <w:style w:type="character" w:customStyle="1" w:styleId="202">
    <w:name w:val="sidecatalog-dot1"/>
    <w:basedOn w:val="52"/>
    <w:autoRedefine/>
    <w:qFormat/>
    <w:uiPriority w:val="0"/>
  </w:style>
  <w:style w:type="character" w:customStyle="1" w:styleId="203">
    <w:name w:val="font61"/>
    <w:autoRedefine/>
    <w:qFormat/>
    <w:uiPriority w:val="0"/>
    <w:rPr>
      <w:rFonts w:ascii="宋体" w:hAnsi="宋体" w:eastAsia="宋体" w:cs="宋体"/>
      <w:color w:val="FF0000"/>
      <w:sz w:val="24"/>
      <w:szCs w:val="24"/>
      <w:u w:val="none"/>
    </w:rPr>
  </w:style>
  <w:style w:type="character" w:customStyle="1" w:styleId="204">
    <w:name w:val="i3"/>
    <w:basedOn w:val="52"/>
    <w:autoRedefine/>
    <w:qFormat/>
    <w:uiPriority w:val="0"/>
  </w:style>
  <w:style w:type="character" w:customStyle="1" w:styleId="205">
    <w:name w:val="纯文本 Char1_4_1"/>
    <w:link w:val="206"/>
    <w:autoRedefine/>
    <w:qFormat/>
    <w:uiPriority w:val="0"/>
    <w:rPr>
      <w:rFonts w:ascii="宋体" w:hAnsi="Courier New" w:cs="宋体"/>
    </w:rPr>
  </w:style>
  <w:style w:type="paragraph" w:customStyle="1" w:styleId="206">
    <w:name w:val="纯文本_4_1"/>
    <w:basedOn w:val="207"/>
    <w:link w:val="205"/>
    <w:autoRedefine/>
    <w:qFormat/>
    <w:uiPriority w:val="0"/>
    <w:rPr>
      <w:rFonts w:ascii="宋体" w:hAnsi="Courier New"/>
      <w:kern w:val="0"/>
      <w:sz w:val="20"/>
      <w:szCs w:val="20"/>
    </w:rPr>
  </w:style>
  <w:style w:type="paragraph" w:customStyle="1" w:styleId="207">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polysemyexp"/>
    <w:autoRedefine/>
    <w:qFormat/>
    <w:uiPriority w:val="0"/>
    <w:rPr>
      <w:color w:val="auto"/>
      <w:sz w:val="18"/>
      <w:szCs w:val="18"/>
    </w:rPr>
  </w:style>
  <w:style w:type="character" w:customStyle="1" w:styleId="209">
    <w:name w:val="副标题 Char1"/>
    <w:autoRedefine/>
    <w:qFormat/>
    <w:uiPriority w:val="11"/>
    <w:rPr>
      <w:rFonts w:ascii="Cambria" w:hAnsi="Cambria" w:eastAsia="宋体" w:cs="Cambria"/>
      <w:b/>
      <w:bCs/>
      <w:kern w:val="28"/>
      <w:sz w:val="32"/>
      <w:szCs w:val="32"/>
    </w:rPr>
  </w:style>
  <w:style w:type="character" w:customStyle="1" w:styleId="210">
    <w:name w:val="纯文本 Char1_4_3"/>
    <w:link w:val="211"/>
    <w:autoRedefine/>
    <w:qFormat/>
    <w:uiPriority w:val="0"/>
    <w:rPr>
      <w:rFonts w:ascii="宋体" w:hAnsi="Courier New" w:cs="宋体"/>
      <w:kern w:val="2"/>
      <w:sz w:val="21"/>
      <w:szCs w:val="21"/>
      <w:lang w:val="en-US" w:eastAsia="zh-CN"/>
    </w:rPr>
  </w:style>
  <w:style w:type="paragraph" w:customStyle="1" w:styleId="211">
    <w:name w:val="纯文本_5_0"/>
    <w:basedOn w:val="1"/>
    <w:link w:val="210"/>
    <w:autoRedefine/>
    <w:qFormat/>
    <w:uiPriority w:val="0"/>
    <w:rPr>
      <w:rFonts w:ascii="宋体" w:hAnsi="Courier New"/>
    </w:rPr>
  </w:style>
  <w:style w:type="character" w:customStyle="1" w:styleId="212">
    <w:name w:val="i4"/>
    <w:basedOn w:val="52"/>
    <w:autoRedefine/>
    <w:qFormat/>
    <w:uiPriority w:val="0"/>
  </w:style>
  <w:style w:type="character" w:customStyle="1" w:styleId="213">
    <w:name w:val="纯文本 Char1_4_0"/>
    <w:link w:val="214"/>
    <w:autoRedefine/>
    <w:qFormat/>
    <w:uiPriority w:val="0"/>
    <w:rPr>
      <w:rFonts w:ascii="宋体" w:hAnsi="Courier New" w:cs="宋体"/>
      <w:kern w:val="2"/>
      <w:sz w:val="21"/>
      <w:szCs w:val="21"/>
      <w:lang w:val="en-US" w:eastAsia="zh-CN"/>
    </w:rPr>
  </w:style>
  <w:style w:type="paragraph" w:customStyle="1" w:styleId="214">
    <w:name w:val="纯文本_4_0"/>
    <w:basedOn w:val="1"/>
    <w:link w:val="213"/>
    <w:autoRedefine/>
    <w:qFormat/>
    <w:uiPriority w:val="0"/>
    <w:rPr>
      <w:rFonts w:ascii="宋体" w:hAnsi="Courier New"/>
    </w:rPr>
  </w:style>
  <w:style w:type="character" w:customStyle="1" w:styleId="215">
    <w:name w:val="样式 宋体 小四"/>
    <w:autoRedefine/>
    <w:qFormat/>
    <w:uiPriority w:val="99"/>
    <w:rPr>
      <w:rFonts w:ascii="宋体" w:hAnsi="宋体" w:eastAsia="宋体" w:cs="宋体"/>
      <w:sz w:val="24"/>
      <w:szCs w:val="24"/>
    </w:rPr>
  </w:style>
  <w:style w:type="character" w:customStyle="1" w:styleId="216">
    <w:name w:val="bds_nopic"/>
    <w:basedOn w:val="52"/>
    <w:autoRedefine/>
    <w:qFormat/>
    <w:uiPriority w:val="0"/>
  </w:style>
  <w:style w:type="character" w:customStyle="1" w:styleId="217">
    <w:name w:val="lemmatitleh12"/>
    <w:basedOn w:val="52"/>
    <w:autoRedefine/>
    <w:qFormat/>
    <w:uiPriority w:val="0"/>
  </w:style>
  <w:style w:type="character" w:customStyle="1" w:styleId="218">
    <w:name w:val="纯文本 Char1_4_4"/>
    <w:link w:val="219"/>
    <w:autoRedefine/>
    <w:qFormat/>
    <w:uiPriority w:val="0"/>
    <w:rPr>
      <w:rFonts w:ascii="宋体" w:hAnsi="Courier New" w:cs="宋体"/>
    </w:rPr>
  </w:style>
  <w:style w:type="paragraph" w:customStyle="1" w:styleId="219">
    <w:name w:val="纯文本_4_3"/>
    <w:basedOn w:val="220"/>
    <w:link w:val="218"/>
    <w:autoRedefine/>
    <w:qFormat/>
    <w:uiPriority w:val="0"/>
    <w:rPr>
      <w:rFonts w:ascii="宋体" w:hAnsi="Courier New"/>
      <w:kern w:val="0"/>
      <w:sz w:val="20"/>
      <w:szCs w:val="20"/>
    </w:rPr>
  </w:style>
  <w:style w:type="paragraph" w:customStyle="1" w:styleId="220">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1">
    <w:name w:val="普通文字 Char Char1"/>
    <w:autoRedefine/>
    <w:qFormat/>
    <w:uiPriority w:val="0"/>
    <w:rPr>
      <w:rFonts w:ascii="宋体" w:hAnsi="Courier New" w:eastAsia="宋体" w:cs="宋体"/>
      <w:kern w:val="2"/>
      <w:sz w:val="21"/>
      <w:szCs w:val="21"/>
      <w:lang w:val="en-US" w:eastAsia="zh-CN"/>
    </w:rPr>
  </w:style>
  <w:style w:type="character" w:customStyle="1" w:styleId="222">
    <w:name w:val="desc"/>
    <w:autoRedefine/>
    <w:qFormat/>
    <w:uiPriority w:val="0"/>
    <w:rPr>
      <w:color w:val="000000"/>
      <w:sz w:val="18"/>
      <w:szCs w:val="18"/>
    </w:rPr>
  </w:style>
  <w:style w:type="character" w:customStyle="1" w:styleId="223">
    <w:name w:val="副标题 Char2"/>
    <w:autoRedefine/>
    <w:qFormat/>
    <w:uiPriority w:val="11"/>
    <w:rPr>
      <w:rFonts w:ascii="Cambria" w:hAnsi="Cambria" w:eastAsia="宋体" w:cs="Cambria"/>
      <w:b/>
      <w:bCs/>
      <w:kern w:val="28"/>
      <w:sz w:val="32"/>
      <w:szCs w:val="32"/>
    </w:rPr>
  </w:style>
  <w:style w:type="character" w:customStyle="1" w:styleId="224">
    <w:name w:val="正文文本 Char1"/>
    <w:autoRedefine/>
    <w:qFormat/>
    <w:uiPriority w:val="99"/>
    <w:rPr>
      <w:rFonts w:ascii="Calibri" w:hAnsi="Calibri" w:eastAsia="宋体" w:cs="Calibri"/>
      <w:sz w:val="24"/>
      <w:szCs w:val="24"/>
    </w:rPr>
  </w:style>
  <w:style w:type="character" w:customStyle="1" w:styleId="225">
    <w:name w:val="标题 Char1"/>
    <w:autoRedefine/>
    <w:qFormat/>
    <w:uiPriority w:val="10"/>
    <w:rPr>
      <w:rFonts w:ascii="Cambria" w:hAnsi="Cambria" w:eastAsia="宋体" w:cs="Cambria"/>
      <w:b/>
      <w:bCs/>
      <w:sz w:val="32"/>
      <w:szCs w:val="32"/>
    </w:rPr>
  </w:style>
  <w:style w:type="character" w:customStyle="1" w:styleId="226">
    <w:name w:val="标题 3 Char_0"/>
    <w:link w:val="227"/>
    <w:autoRedefine/>
    <w:qFormat/>
    <w:uiPriority w:val="0"/>
    <w:rPr>
      <w:rFonts w:ascii="仿宋_GB2312" w:eastAsia="仿宋_GB2312" w:cs="仿宋_GB2312"/>
      <w:b/>
      <w:bCs/>
      <w:sz w:val="30"/>
      <w:szCs w:val="30"/>
    </w:rPr>
  </w:style>
  <w:style w:type="paragraph" w:customStyle="1" w:styleId="227">
    <w:name w:val="标题 3_0"/>
    <w:basedOn w:val="130"/>
    <w:next w:val="129"/>
    <w:link w:val="226"/>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8">
    <w:name w:val="15"/>
    <w:autoRedefine/>
    <w:qFormat/>
    <w:uiPriority w:val="0"/>
    <w:rPr>
      <w:rFonts w:ascii="Times New Roman" w:hAnsi="Times New Roman" w:cs="Times New Roman"/>
      <w:color w:val="auto"/>
      <w:u w:val="none"/>
    </w:rPr>
  </w:style>
  <w:style w:type="paragraph" w:customStyle="1" w:styleId="229">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3">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4">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5">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6">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9">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0">
    <w:name w:val="正文缩进1"/>
    <w:basedOn w:val="1"/>
    <w:autoRedefine/>
    <w:qFormat/>
    <w:uiPriority w:val="0"/>
    <w:pPr>
      <w:spacing w:line="300" w:lineRule="auto"/>
      <w:ind w:firstLine="425"/>
    </w:pPr>
  </w:style>
  <w:style w:type="paragraph" w:customStyle="1" w:styleId="241">
    <w:name w:val="Normal_7"/>
    <w:autoRedefine/>
    <w:qFormat/>
    <w:uiPriority w:val="0"/>
    <w:rPr>
      <w:rFonts w:ascii="黑体" w:hAnsi="黑体" w:eastAsia="黑体" w:cs="黑体"/>
      <w:b/>
      <w:bCs/>
      <w:sz w:val="32"/>
      <w:szCs w:val="32"/>
      <w:lang w:val="en-US" w:eastAsia="zh-CN" w:bidi="ar-SA"/>
    </w:rPr>
  </w:style>
  <w:style w:type="paragraph" w:customStyle="1" w:styleId="242">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3">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5">
    <w:name w:val="Normal_10"/>
    <w:autoRedefine/>
    <w:qFormat/>
    <w:uiPriority w:val="0"/>
    <w:rPr>
      <w:rFonts w:ascii="黑体" w:hAnsi="黑体" w:eastAsia="黑体" w:cs="黑体"/>
      <w:b/>
      <w:bCs/>
      <w:sz w:val="32"/>
      <w:szCs w:val="32"/>
      <w:lang w:val="en-US" w:eastAsia="zh-CN" w:bidi="ar-SA"/>
    </w:rPr>
  </w:style>
  <w:style w:type="paragraph" w:customStyle="1" w:styleId="246">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样式1"/>
    <w:basedOn w:val="4"/>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8">
    <w:name w:val="表内文字"/>
    <w:basedOn w:val="1"/>
    <w:autoRedefine/>
    <w:qFormat/>
    <w:uiPriority w:val="0"/>
    <w:pPr>
      <w:jc w:val="center"/>
    </w:pPr>
    <w:rPr>
      <w:rFonts w:ascii="仿宋_GB2312" w:eastAsia="仿宋_GB2312" w:cs="仿宋_GB2312"/>
      <w:sz w:val="24"/>
      <w:szCs w:val="24"/>
    </w:rPr>
  </w:style>
  <w:style w:type="paragraph" w:customStyle="1" w:styleId="249">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Normal_4"/>
    <w:autoRedefine/>
    <w:qFormat/>
    <w:uiPriority w:val="0"/>
    <w:rPr>
      <w:rFonts w:ascii="黑体" w:hAnsi="黑体" w:eastAsia="黑体" w:cs="黑体"/>
      <w:b/>
      <w:bCs/>
      <w:sz w:val="32"/>
      <w:szCs w:val="32"/>
      <w:lang w:val="en-US" w:eastAsia="zh-CN" w:bidi="ar-SA"/>
    </w:rPr>
  </w:style>
  <w:style w:type="paragraph" w:customStyle="1" w:styleId="252">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表格文字"/>
    <w:basedOn w:val="1"/>
    <w:next w:val="18"/>
    <w:autoRedefine/>
    <w:qFormat/>
    <w:uiPriority w:val="99"/>
    <w:pPr>
      <w:adjustRightInd w:val="0"/>
      <w:spacing w:line="420" w:lineRule="atLeast"/>
      <w:textAlignment w:val="baseline"/>
    </w:pPr>
    <w:rPr>
      <w:rFonts w:ascii="Calibri" w:hAnsi="Calibri" w:cs="Calibri"/>
    </w:rPr>
  </w:style>
  <w:style w:type="paragraph" w:customStyle="1" w:styleId="25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6">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7">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58">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1">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2">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3">
    <w:name w:val="SANGFOR_2_标题2"/>
    <w:basedOn w:val="4"/>
    <w:next w:val="171"/>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4">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模板标题3"/>
    <w:basedOn w:val="1"/>
    <w:next w:val="19"/>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9">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出段落1"/>
    <w:basedOn w:val="1"/>
    <w:autoRedefine/>
    <w:qFormat/>
    <w:uiPriority w:val="0"/>
    <w:pPr>
      <w:ind w:firstLine="420" w:firstLineChars="200"/>
    </w:pPr>
  </w:style>
  <w:style w:type="paragraph" w:customStyle="1" w:styleId="271">
    <w:name w:val="Normal_1"/>
    <w:autoRedefine/>
    <w:qFormat/>
    <w:uiPriority w:val="0"/>
    <w:rPr>
      <w:rFonts w:ascii="黑体" w:hAnsi="黑体" w:eastAsia="黑体" w:cs="黑体"/>
      <w:b/>
      <w:bCs/>
      <w:sz w:val="32"/>
      <w:szCs w:val="32"/>
      <w:lang w:val="en-US" w:eastAsia="zh-CN" w:bidi="ar-SA"/>
    </w:rPr>
  </w:style>
  <w:style w:type="paragraph" w:customStyle="1" w:styleId="27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3">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4">
    <w:name w:val="小四文字"/>
    <w:basedOn w:val="1"/>
    <w:autoRedefine/>
    <w:qFormat/>
    <w:uiPriority w:val="0"/>
    <w:pPr>
      <w:adjustRightInd w:val="0"/>
      <w:snapToGrid w:val="0"/>
      <w:spacing w:line="240" w:lineRule="atLeast"/>
    </w:pPr>
    <w:rPr>
      <w:sz w:val="24"/>
      <w:szCs w:val="24"/>
    </w:rPr>
  </w:style>
  <w:style w:type="paragraph" w:customStyle="1" w:styleId="275">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Normal_8"/>
    <w:autoRedefine/>
    <w:qFormat/>
    <w:uiPriority w:val="0"/>
    <w:rPr>
      <w:rFonts w:ascii="黑体" w:hAnsi="黑体" w:eastAsia="黑体" w:cs="黑体"/>
      <w:b/>
      <w:bCs/>
      <w:sz w:val="32"/>
      <w:szCs w:val="32"/>
      <w:lang w:val="en-US" w:eastAsia="zh-CN" w:bidi="ar-SA"/>
    </w:rPr>
  </w:style>
  <w:style w:type="paragraph" w:customStyle="1" w:styleId="277">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9">
    <w:name w:val="Normal_9"/>
    <w:autoRedefine/>
    <w:qFormat/>
    <w:uiPriority w:val="0"/>
    <w:rPr>
      <w:rFonts w:ascii="黑体" w:hAnsi="黑体" w:eastAsia="黑体" w:cs="黑体"/>
      <w:b/>
      <w:bCs/>
      <w:sz w:val="32"/>
      <w:szCs w:val="32"/>
      <w:lang w:val="en-US" w:eastAsia="zh-CN" w:bidi="ar-SA"/>
    </w:rPr>
  </w:style>
  <w:style w:type="paragraph" w:customStyle="1" w:styleId="280">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1">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2">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5">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6">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8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8">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0">
    <w:name w:val="Char Char Char Char1 Char Char Char Char"/>
    <w:basedOn w:val="1"/>
    <w:autoRedefine/>
    <w:qFormat/>
    <w:uiPriority w:val="0"/>
    <w:pPr>
      <w:widowControl/>
      <w:spacing w:after="160" w:line="240" w:lineRule="exact"/>
      <w:jc w:val="left"/>
    </w:pPr>
  </w:style>
  <w:style w:type="paragraph" w:customStyle="1" w:styleId="291">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List Paragraph_90856f6b-30ca-40dc-a0b9-c118bd5e2b98"/>
    <w:basedOn w:val="1"/>
    <w:link w:val="293"/>
    <w:autoRedefine/>
    <w:qFormat/>
    <w:uiPriority w:val="34"/>
    <w:pPr>
      <w:ind w:firstLine="420" w:firstLineChars="200"/>
    </w:pPr>
    <w:rPr>
      <w:rFonts w:ascii="Calibri" w:hAnsi="Calibri"/>
      <w:sz w:val="22"/>
      <w:szCs w:val="22"/>
    </w:rPr>
  </w:style>
  <w:style w:type="character" w:customStyle="1" w:styleId="293">
    <w:name w:val="列表段落 字符"/>
    <w:link w:val="292"/>
    <w:autoRedefine/>
    <w:qFormat/>
    <w:uiPriority w:val="99"/>
    <w:rPr>
      <w:rFonts w:ascii="Calibri" w:hAnsi="Calibri" w:cs="Calibri"/>
      <w:kern w:val="2"/>
      <w:sz w:val="22"/>
      <w:szCs w:val="22"/>
    </w:rPr>
  </w:style>
  <w:style w:type="paragraph" w:customStyle="1" w:styleId="294">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6">
    <w:name w:val="Normal_17"/>
    <w:autoRedefine/>
    <w:qFormat/>
    <w:uiPriority w:val="0"/>
    <w:rPr>
      <w:rFonts w:ascii="黑体" w:hAnsi="黑体" w:eastAsia="黑体" w:cs="黑体"/>
      <w:b/>
      <w:bCs/>
      <w:sz w:val="32"/>
      <w:szCs w:val="32"/>
      <w:lang w:val="en-US" w:eastAsia="zh-CN" w:bidi="ar-SA"/>
    </w:rPr>
  </w:style>
  <w:style w:type="paragraph" w:customStyle="1" w:styleId="29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9">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0">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Normal_16"/>
    <w:autoRedefine/>
    <w:qFormat/>
    <w:uiPriority w:val="0"/>
    <w:rPr>
      <w:rFonts w:ascii="黑体" w:hAnsi="黑体" w:eastAsia="黑体" w:cs="黑体"/>
      <w:b/>
      <w:bCs/>
      <w:sz w:val="32"/>
      <w:szCs w:val="32"/>
      <w:lang w:val="en-US" w:eastAsia="zh-CN" w:bidi="ar-SA"/>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6">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7">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autoRedefine/>
    <w:qFormat/>
    <w:uiPriority w:val="0"/>
    <w:rPr>
      <w:rFonts w:ascii="Times New Roman" w:hAnsi="Times New Roman" w:eastAsia="宋体" w:cs="Times New Roman"/>
      <w:sz w:val="24"/>
      <w:szCs w:val="24"/>
      <w:lang w:val="en-US" w:eastAsia="zh-CN" w:bidi="ar-SA"/>
    </w:rPr>
  </w:style>
  <w:style w:type="paragraph" w:customStyle="1" w:styleId="320">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66"/>
    <w:next w:val="66"/>
    <w:autoRedefine/>
    <w:qFormat/>
    <w:uiPriority w:val="0"/>
    <w:rPr>
      <w:rFonts w:ascii="宋体" w:eastAsia="宋体" w:cs="宋体"/>
      <w:color w:val="auto"/>
    </w:rPr>
  </w:style>
  <w:style w:type="paragraph" w:customStyle="1" w:styleId="326">
    <w:name w:val="Char1"/>
    <w:basedOn w:val="1"/>
    <w:autoRedefine/>
    <w:qFormat/>
    <w:uiPriority w:val="0"/>
    <w:pPr>
      <w:adjustRightInd w:val="0"/>
      <w:spacing w:line="360" w:lineRule="auto"/>
    </w:pPr>
    <w:rPr>
      <w:kern w:val="0"/>
      <w:sz w:val="24"/>
      <w:szCs w:val="24"/>
    </w:rPr>
  </w:style>
  <w:style w:type="paragraph" w:customStyle="1" w:styleId="327">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autoRedefine/>
    <w:qFormat/>
    <w:uiPriority w:val="0"/>
    <w:rPr>
      <w:rFonts w:ascii="黑体" w:hAnsi="黑体" w:eastAsia="黑体" w:cs="黑体"/>
      <w:b/>
      <w:bCs/>
      <w:sz w:val="32"/>
      <w:szCs w:val="32"/>
      <w:lang w:val="en-US" w:eastAsia="zh-CN" w:bidi="ar-SA"/>
    </w:rPr>
  </w:style>
  <w:style w:type="paragraph" w:customStyle="1" w:styleId="329">
    <w:name w:val="List Paragraph1"/>
    <w:basedOn w:val="1"/>
    <w:autoRedefine/>
    <w:qFormat/>
    <w:uiPriority w:val="99"/>
    <w:pPr>
      <w:ind w:firstLine="420" w:firstLineChars="200"/>
    </w:pPr>
    <w:rPr>
      <w:rFonts w:ascii="Calibri" w:hAnsi="Calibri" w:cs="Calibri"/>
    </w:rPr>
  </w:style>
  <w:style w:type="paragraph" w:customStyle="1" w:styleId="330">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7">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autoRedefine/>
    <w:qFormat/>
    <w:uiPriority w:val="0"/>
    <w:pPr>
      <w:ind w:firstLine="420" w:firstLineChars="200"/>
    </w:pPr>
    <w:rPr>
      <w:rFonts w:ascii="Calibri" w:hAnsi="Calibri" w:cs="Calibri"/>
    </w:rPr>
  </w:style>
  <w:style w:type="paragraph" w:customStyle="1" w:styleId="34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autoRedefine/>
    <w:qFormat/>
    <w:uiPriority w:val="0"/>
    <w:rPr>
      <w:rFonts w:ascii="黑体" w:hAnsi="黑体" w:eastAsia="黑体" w:cs="黑体"/>
      <w:b/>
      <w:bCs/>
      <w:sz w:val="32"/>
      <w:szCs w:val="32"/>
      <w:lang w:val="en-US" w:eastAsia="zh-CN" w:bidi="ar-SA"/>
    </w:rPr>
  </w:style>
  <w:style w:type="paragraph" w:customStyle="1" w:styleId="343">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4">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autoRedefine/>
    <w:qFormat/>
    <w:uiPriority w:val="0"/>
    <w:pPr>
      <w:snapToGrid w:val="0"/>
    </w:pPr>
  </w:style>
  <w:style w:type="paragraph" w:customStyle="1" w:styleId="348">
    <w:name w:val="Normal_0"/>
    <w:autoRedefine/>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0">
    <w:name w:val="Table Paragraph"/>
    <w:basedOn w:val="1"/>
    <w:autoRedefine/>
    <w:qFormat/>
    <w:uiPriority w:val="1"/>
    <w:pPr>
      <w:autoSpaceDE w:val="0"/>
      <w:autoSpaceDN w:val="0"/>
      <w:adjustRightInd w:val="0"/>
      <w:jc w:val="left"/>
    </w:pPr>
    <w:rPr>
      <w:kern w:val="0"/>
      <w:sz w:val="24"/>
      <w:szCs w:val="24"/>
    </w:rPr>
  </w:style>
  <w:style w:type="paragraph" w:customStyle="1" w:styleId="351">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autoRedefine/>
    <w:qFormat/>
    <w:uiPriority w:val="0"/>
    <w:rPr>
      <w:rFonts w:ascii="仿宋_GB2312" w:eastAsia="仿宋_GB2312" w:cs="仿宋_GB2312"/>
      <w:b/>
      <w:bCs/>
      <w:sz w:val="32"/>
      <w:szCs w:val="32"/>
    </w:rPr>
  </w:style>
  <w:style w:type="paragraph" w:customStyle="1" w:styleId="355">
    <w:name w:val="Normal_11"/>
    <w:autoRedefine/>
    <w:qFormat/>
    <w:uiPriority w:val="0"/>
    <w:rPr>
      <w:rFonts w:ascii="黑体" w:hAnsi="黑体" w:eastAsia="黑体" w:cs="黑体"/>
      <w:b/>
      <w:bCs/>
      <w:sz w:val="32"/>
      <w:szCs w:val="32"/>
      <w:lang w:val="en-US" w:eastAsia="zh-CN" w:bidi="ar-SA"/>
    </w:rPr>
  </w:style>
  <w:style w:type="paragraph" w:customStyle="1" w:styleId="356">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autoRedefine/>
    <w:qFormat/>
    <w:uiPriority w:val="0"/>
    <w:pPr>
      <w:tabs>
        <w:tab w:val="left" w:pos="420"/>
      </w:tabs>
      <w:ind w:left="420" w:hanging="420"/>
    </w:pPr>
    <w:rPr>
      <w:sz w:val="18"/>
      <w:szCs w:val="18"/>
    </w:rPr>
  </w:style>
  <w:style w:type="paragraph" w:customStyle="1" w:styleId="358">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autoRedefine/>
    <w:qFormat/>
    <w:uiPriority w:val="0"/>
    <w:pPr>
      <w:spacing w:line="360" w:lineRule="auto"/>
      <w:ind w:firstLine="480" w:firstLineChars="200"/>
      <w:jc w:val="left"/>
    </w:pPr>
    <w:rPr>
      <w:sz w:val="24"/>
      <w:szCs w:val="24"/>
    </w:rPr>
  </w:style>
  <w:style w:type="paragraph" w:customStyle="1" w:styleId="369">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autoRedefine/>
    <w:qFormat/>
    <w:uiPriority w:val="0"/>
    <w:pPr>
      <w:widowControl/>
      <w:snapToGrid w:val="0"/>
      <w:spacing w:afterLines="50"/>
      <w:ind w:firstLine="200" w:firstLineChars="200"/>
    </w:pPr>
    <w:rPr>
      <w:kern w:val="0"/>
      <w:sz w:val="24"/>
      <w:szCs w:val="24"/>
    </w:rPr>
  </w:style>
  <w:style w:type="paragraph" w:customStyle="1" w:styleId="375">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4"/>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autoRedefine/>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autoRedefine/>
    <w:qFormat/>
    <w:uiPriority w:val="0"/>
    <w:rPr>
      <w:rFonts w:ascii="黑体" w:hAnsi="黑体" w:eastAsia="黑体" w:cs="黑体"/>
      <w:b/>
      <w:bCs/>
      <w:sz w:val="32"/>
      <w:szCs w:val="32"/>
      <w:lang w:val="en-US" w:eastAsia="zh-CN" w:bidi="ar-SA"/>
    </w:rPr>
  </w:style>
  <w:style w:type="paragraph" w:customStyle="1" w:styleId="380">
    <w:name w:val="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autoRedefine/>
    <w:qFormat/>
    <w:uiPriority w:val="0"/>
    <w:rPr>
      <w:rFonts w:ascii="黑体" w:hAnsi="黑体" w:eastAsia="黑体" w:cs="黑体"/>
      <w:b/>
      <w:bCs/>
      <w:sz w:val="32"/>
      <w:szCs w:val="32"/>
      <w:lang w:val="en-US" w:eastAsia="zh-CN" w:bidi="ar-SA"/>
    </w:rPr>
  </w:style>
  <w:style w:type="paragraph" w:customStyle="1" w:styleId="382">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autoRedefine/>
    <w:qFormat/>
    <w:uiPriority w:val="0"/>
    <w:rPr>
      <w:rFonts w:ascii="黑体" w:hAnsi="黑体" w:eastAsia="黑体" w:cs="黑体"/>
      <w:b/>
      <w:bCs/>
      <w:sz w:val="32"/>
      <w:szCs w:val="32"/>
      <w:lang w:val="en-US" w:eastAsia="zh-CN" w:bidi="ar-SA"/>
    </w:rPr>
  </w:style>
  <w:style w:type="paragraph" w:customStyle="1" w:styleId="385">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autoRedefine/>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9">
    <w:name w:val="_Style 2"/>
    <w:basedOn w:val="1"/>
    <w:autoRedefine/>
    <w:qFormat/>
    <w:uiPriority w:val="34"/>
    <w:pPr>
      <w:ind w:firstLine="420" w:firstLineChars="200"/>
    </w:pPr>
    <w:rPr>
      <w:rFonts w:ascii="Calibri" w:hAnsi="Calibri" w:cs="Calibri"/>
    </w:rPr>
  </w:style>
  <w:style w:type="paragraph" w:customStyle="1" w:styleId="390">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autoRedefine/>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autoRedefine/>
    <w:qFormat/>
    <w:uiPriority w:val="99"/>
    <w:rPr>
      <w:rFonts w:ascii="仿宋_GB2312" w:eastAsia="仿宋_GB2312" w:cs="仿宋_GB2312"/>
      <w:b/>
      <w:bCs/>
      <w:sz w:val="32"/>
      <w:szCs w:val="32"/>
    </w:rPr>
  </w:style>
  <w:style w:type="paragraph" w:customStyle="1" w:styleId="399">
    <w:name w:val="正文样式"/>
    <w:basedOn w:val="1"/>
    <w:autoRedefine/>
    <w:qFormat/>
    <w:uiPriority w:val="0"/>
    <w:pPr>
      <w:spacing w:line="360" w:lineRule="auto"/>
      <w:ind w:firstLine="480" w:firstLineChars="200"/>
    </w:pPr>
    <w:rPr>
      <w:sz w:val="24"/>
      <w:szCs w:val="24"/>
    </w:rPr>
  </w:style>
  <w:style w:type="paragraph" w:customStyle="1" w:styleId="400">
    <w:name w:val="页码1"/>
    <w:basedOn w:val="1"/>
    <w:next w:val="1"/>
    <w:autoRedefine/>
    <w:qFormat/>
    <w:uiPriority w:val="0"/>
    <w:pPr>
      <w:widowControl/>
    </w:pPr>
    <w:rPr>
      <w:color w:val="000000"/>
    </w:rPr>
  </w:style>
  <w:style w:type="paragraph" w:customStyle="1" w:styleId="401">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3"/>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autoRedefine/>
    <w:qFormat/>
    <w:uiPriority w:val="0"/>
    <w:rPr>
      <w:rFonts w:ascii="黑体" w:hAnsi="黑体" w:eastAsia="黑体" w:cs="黑体"/>
      <w:b/>
      <w:bCs/>
      <w:sz w:val="32"/>
      <w:szCs w:val="32"/>
      <w:lang w:val="en-US" w:eastAsia="zh-CN" w:bidi="ar-SA"/>
    </w:rPr>
  </w:style>
  <w:style w:type="paragraph" w:customStyle="1" w:styleId="406">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19"/>
    <w:autoRedefine/>
    <w:qFormat/>
    <w:uiPriority w:val="0"/>
    <w:pPr>
      <w:tabs>
        <w:tab w:val="left" w:pos="1440"/>
      </w:tabs>
      <w:spacing w:afterLines="50"/>
      <w:outlineLvl w:val="3"/>
    </w:pPr>
    <w:rPr>
      <w:rFonts w:ascii="宋体" w:hAnsi="宋体" w:cs="宋体"/>
      <w:b/>
      <w:bCs/>
    </w:rPr>
  </w:style>
  <w:style w:type="paragraph" w:customStyle="1" w:styleId="408">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09">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autoRedefine/>
    <w:qFormat/>
    <w:uiPriority w:val="0"/>
    <w:rPr>
      <w:rFonts w:ascii="黑体" w:hAnsi="黑体" w:eastAsia="黑体" w:cs="黑体"/>
      <w:b/>
      <w:bCs/>
      <w:sz w:val="32"/>
      <w:szCs w:val="32"/>
      <w:lang w:val="en-US" w:eastAsia="zh-CN" w:bidi="ar-SA"/>
    </w:rPr>
  </w:style>
  <w:style w:type="paragraph" w:customStyle="1" w:styleId="412">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autoRedefine/>
    <w:qFormat/>
    <w:uiPriority w:val="0"/>
    <w:rPr>
      <w:rFonts w:ascii="黑体" w:hAnsi="黑体" w:eastAsia="黑体" w:cs="黑体"/>
      <w:b/>
      <w:bCs/>
      <w:sz w:val="32"/>
      <w:szCs w:val="32"/>
      <w:lang w:val="en-US" w:eastAsia="zh-CN" w:bidi="ar-SA"/>
    </w:rPr>
  </w:style>
  <w:style w:type="paragraph" w:customStyle="1" w:styleId="414">
    <w:name w:val="_Style 96"/>
    <w:basedOn w:val="1"/>
    <w:autoRedefine/>
    <w:qFormat/>
    <w:uiPriority w:val="0"/>
    <w:rPr>
      <w:rFonts w:ascii="Calibri" w:hAnsi="Calibri" w:cs="Calibri"/>
    </w:rPr>
  </w:style>
  <w:style w:type="paragraph" w:customStyle="1" w:styleId="415">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autoRedefine/>
    <w:qFormat/>
    <w:uiPriority w:val="99"/>
    <w:pPr>
      <w:widowControl/>
      <w:jc w:val="left"/>
    </w:pPr>
    <w:rPr>
      <w:kern w:val="0"/>
      <w:sz w:val="20"/>
      <w:szCs w:val="20"/>
    </w:rPr>
  </w:style>
  <w:style w:type="paragraph" w:customStyle="1" w:styleId="417">
    <w:name w:val="zhang"/>
    <w:basedOn w:val="1"/>
    <w:autoRedefine/>
    <w:qFormat/>
    <w:uiPriority w:val="99"/>
    <w:pPr>
      <w:spacing w:before="100" w:beforeAutospacing="1" w:after="100" w:afterAutospacing="1"/>
    </w:pPr>
    <w:rPr>
      <w:b/>
      <w:bCs/>
      <w:smallCaps/>
      <w:color w:val="000000"/>
      <w:sz w:val="20"/>
      <w:szCs w:val="20"/>
    </w:rPr>
  </w:style>
  <w:style w:type="paragraph" w:customStyle="1" w:styleId="418">
    <w:name w:val="TOC 标题2"/>
    <w:basedOn w:val="3"/>
    <w:next w:val="1"/>
    <w:autoRedefine/>
    <w:qFormat/>
    <w:uiPriority w:val="99"/>
    <w:pPr>
      <w:spacing w:line="576" w:lineRule="auto"/>
      <w:jc w:val="both"/>
      <w:outlineLvl w:val="9"/>
    </w:pPr>
    <w:rPr>
      <w:rFonts w:ascii="Calibri" w:hAnsi="Calibri" w:cs="Calibri"/>
    </w:rPr>
  </w:style>
  <w:style w:type="character" w:customStyle="1" w:styleId="419">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autoRedefine/>
    <w:qFormat/>
    <w:uiPriority w:val="99"/>
    <w:rPr>
      <w:b/>
      <w:bCs/>
      <w:i/>
      <w:iCs/>
      <w:color w:val="4F81BD"/>
      <w:sz w:val="21"/>
      <w:szCs w:val="21"/>
    </w:rPr>
  </w:style>
  <w:style w:type="character" w:customStyle="1" w:styleId="422">
    <w:name w:val="无间隔 字符1"/>
    <w:link w:val="423"/>
    <w:autoRedefine/>
    <w:qFormat/>
    <w:uiPriority w:val="99"/>
    <w:rPr>
      <w:rFonts w:ascii="Calibri" w:hAnsi="Calibri" w:cs="Calibri"/>
      <w:kern w:val="2"/>
      <w:sz w:val="22"/>
      <w:szCs w:val="22"/>
    </w:rPr>
  </w:style>
  <w:style w:type="paragraph" w:customStyle="1" w:styleId="423">
    <w:name w:val="No Spacing_0d47bddc-cf3c-4b46-8dd9-4540d37e214f"/>
    <w:basedOn w:val="1"/>
    <w:link w:val="422"/>
    <w:autoRedefine/>
    <w:qFormat/>
    <w:uiPriority w:val="1"/>
    <w:rPr>
      <w:rFonts w:ascii="Calibri" w:hAnsi="Calibri"/>
      <w:sz w:val="22"/>
      <w:szCs w:val="22"/>
    </w:rPr>
  </w:style>
  <w:style w:type="character" w:customStyle="1" w:styleId="424">
    <w:name w:val="明显参考1"/>
    <w:autoRedefine/>
    <w:qFormat/>
    <w:uiPriority w:val="99"/>
    <w:rPr>
      <w:b/>
      <w:bCs/>
      <w:smallCaps/>
      <w:color w:val="auto"/>
      <w:spacing w:val="5"/>
      <w:u w:val="single"/>
    </w:rPr>
  </w:style>
  <w:style w:type="character" w:customStyle="1" w:styleId="425">
    <w:name w:val="Quote Char_aab042b9-bfcb-4a37-bb29-2b646f57baea"/>
    <w:autoRedefine/>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autoRedefine/>
    <w:qFormat/>
    <w:uiPriority w:val="99"/>
    <w:rPr>
      <w:rFonts w:ascii="Calibri" w:hAnsi="Calibri" w:cs="Calibri"/>
      <w:i/>
      <w:iCs/>
      <w:color w:val="000000"/>
    </w:rPr>
  </w:style>
  <w:style w:type="character" w:customStyle="1" w:styleId="427">
    <w:name w:val="引用 字符"/>
    <w:link w:val="426"/>
    <w:autoRedefine/>
    <w:qFormat/>
    <w:uiPriority w:val="99"/>
    <w:rPr>
      <w:i/>
      <w:iCs/>
      <w:color w:val="000000"/>
      <w:sz w:val="21"/>
      <w:szCs w:val="21"/>
    </w:rPr>
  </w:style>
  <w:style w:type="character" w:customStyle="1" w:styleId="428">
    <w:name w:val="明显强调2"/>
    <w:autoRedefine/>
    <w:qFormat/>
    <w:uiPriority w:val="99"/>
    <w:rPr>
      <w:b/>
      <w:bCs/>
      <w:i/>
      <w:iCs/>
      <w:color w:val="4F81BD"/>
    </w:rPr>
  </w:style>
  <w:style w:type="character" w:customStyle="1" w:styleId="429">
    <w:name w:val="Char Char12"/>
    <w:link w:val="430"/>
    <w:autoRedefine/>
    <w:qFormat/>
    <w:uiPriority w:val="99"/>
    <w:rPr>
      <w:rFonts w:ascii="Tahoma" w:hAnsi="Tahoma" w:cs="Tahoma"/>
      <w:kern w:val="2"/>
      <w:sz w:val="24"/>
      <w:szCs w:val="24"/>
    </w:rPr>
  </w:style>
  <w:style w:type="paragraph" w:customStyle="1" w:styleId="430">
    <w:name w:val="Char3"/>
    <w:basedOn w:val="1"/>
    <w:link w:val="429"/>
    <w:autoRedefine/>
    <w:qFormat/>
    <w:uiPriority w:val="99"/>
    <w:rPr>
      <w:rFonts w:ascii="Tahoma" w:hAnsi="Tahoma"/>
      <w:sz w:val="24"/>
      <w:szCs w:val="24"/>
    </w:rPr>
  </w:style>
  <w:style w:type="character" w:customStyle="1" w:styleId="431">
    <w:name w:val="纯文本 字符"/>
    <w:autoRedefine/>
    <w:qFormat/>
    <w:uiPriority w:val="99"/>
    <w:rPr>
      <w:rFonts w:ascii="宋体" w:hAnsi="Courier New" w:eastAsia="宋体" w:cs="宋体"/>
      <w:kern w:val="2"/>
      <w:sz w:val="21"/>
      <w:szCs w:val="21"/>
      <w:lang w:val="en-US" w:eastAsia="zh-CN"/>
    </w:rPr>
  </w:style>
  <w:style w:type="character" w:customStyle="1" w:styleId="432">
    <w:name w:val="不明显强调2"/>
    <w:autoRedefine/>
    <w:qFormat/>
    <w:uiPriority w:val="99"/>
    <w:rPr>
      <w:i/>
      <w:iCs/>
      <w:color w:val="808080"/>
    </w:rPr>
  </w:style>
  <w:style w:type="character" w:customStyle="1" w:styleId="433">
    <w:name w:val="Char Char1_02"/>
    <w:link w:val="434"/>
    <w:autoRedefine/>
    <w:qFormat/>
    <w:uiPriority w:val="99"/>
    <w:rPr>
      <w:rFonts w:ascii="Tahoma" w:hAnsi="Tahoma" w:cs="Tahoma"/>
      <w:kern w:val="2"/>
      <w:sz w:val="24"/>
      <w:szCs w:val="24"/>
    </w:rPr>
  </w:style>
  <w:style w:type="paragraph" w:customStyle="1" w:styleId="434">
    <w:name w:val="Char_02"/>
    <w:basedOn w:val="118"/>
    <w:link w:val="433"/>
    <w:autoRedefine/>
    <w:qFormat/>
    <w:uiPriority w:val="99"/>
    <w:rPr>
      <w:rFonts w:ascii="Tahoma" w:hAnsi="Tahoma"/>
      <w:sz w:val="24"/>
      <w:szCs w:val="24"/>
    </w:rPr>
  </w:style>
  <w:style w:type="character" w:customStyle="1" w:styleId="435">
    <w:name w:val="书籍标题1"/>
    <w:autoRedefine/>
    <w:qFormat/>
    <w:uiPriority w:val="99"/>
    <w:rPr>
      <w:b/>
      <w:bCs/>
      <w:smallCaps/>
      <w:spacing w:val="5"/>
    </w:rPr>
  </w:style>
  <w:style w:type="character" w:customStyle="1" w:styleId="436">
    <w:name w:val="不明显参考1"/>
    <w:autoRedefine/>
    <w:qFormat/>
    <w:uiPriority w:val="99"/>
    <w:rPr>
      <w:smallCaps/>
      <w:color w:val="auto"/>
      <w:u w:val="single"/>
    </w:rPr>
  </w:style>
  <w:style w:type="character" w:customStyle="1" w:styleId="437">
    <w:name w:val="标准正文 Char Char"/>
    <w:link w:val="438"/>
    <w:autoRedefine/>
    <w:qFormat/>
    <w:uiPriority w:val="99"/>
    <w:rPr>
      <w:rFonts w:ascii="Calibri" w:hAnsi="Calibri" w:cs="Calibri"/>
    </w:rPr>
  </w:style>
  <w:style w:type="paragraph" w:customStyle="1" w:styleId="438">
    <w:name w:val="标准正文"/>
    <w:basedOn w:val="1"/>
    <w:link w:val="437"/>
    <w:autoRedefine/>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autoRedefine/>
    <w:qFormat/>
    <w:uiPriority w:val="99"/>
    <w:pPr>
      <w:ind w:firstLine="420" w:firstLineChars="200"/>
    </w:pPr>
    <w:rPr>
      <w:rFonts w:ascii="Calibri" w:hAnsi="Calibri" w:cs="Calibri"/>
    </w:rPr>
  </w:style>
  <w:style w:type="paragraph" w:customStyle="1" w:styleId="440">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2">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autoRedefine/>
    <w:qFormat/>
    <w:uiPriority w:val="99"/>
    <w:rPr>
      <w:i/>
      <w:iCs/>
      <w:color w:val="4F81BD"/>
      <w:kern w:val="2"/>
      <w:sz w:val="24"/>
      <w:szCs w:val="24"/>
    </w:rPr>
  </w:style>
  <w:style w:type="paragraph" w:customStyle="1" w:styleId="446">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8">
    <w:name w:val="引用 Char1"/>
    <w:autoRedefine/>
    <w:qFormat/>
    <w:uiPriority w:val="99"/>
    <w:rPr>
      <w:i/>
      <w:iCs/>
      <w:color w:val="auto"/>
      <w:kern w:val="2"/>
      <w:sz w:val="24"/>
      <w:szCs w:val="24"/>
    </w:rPr>
  </w:style>
  <w:style w:type="paragraph" w:customStyle="1" w:styleId="449">
    <w:name w:val="_Style 4"/>
    <w:basedOn w:val="1"/>
    <w:autoRedefine/>
    <w:qFormat/>
    <w:uiPriority w:val="99"/>
    <w:pPr>
      <w:ind w:firstLine="420" w:firstLineChars="200"/>
    </w:pPr>
    <w:rPr>
      <w:rFonts w:ascii="Calibri" w:hAnsi="Calibri" w:cs="Calibri"/>
    </w:rPr>
  </w:style>
  <w:style w:type="paragraph" w:customStyle="1" w:styleId="450">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4">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6"/>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7">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8"/>
    <w:autoRedefine/>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2"/>
    <w:autoRedefine/>
    <w:qFormat/>
    <w:uiPriority w:val="0"/>
    <w:rPr>
      <w:rFonts w:hint="default" w:ascii="Calibri" w:hAnsi="Calibri"/>
    </w:rPr>
  </w:style>
  <w:style w:type="paragraph" w:customStyle="1" w:styleId="461">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autoRedefine/>
    <w:qFormat/>
    <w:uiPriority w:val="19"/>
    <w:rPr>
      <w:i/>
      <w:iCs/>
      <w:color w:val="404040"/>
    </w:rPr>
  </w:style>
  <w:style w:type="character" w:customStyle="1" w:styleId="463">
    <w:name w:val="Char Char13"/>
    <w:link w:val="464"/>
    <w:autoRedefine/>
    <w:qFormat/>
    <w:uiPriority w:val="0"/>
    <w:rPr>
      <w:rFonts w:ascii="Tahoma" w:hAnsi="Tahoma"/>
      <w:kern w:val="2"/>
      <w:sz w:val="24"/>
    </w:rPr>
  </w:style>
  <w:style w:type="paragraph" w:customStyle="1" w:styleId="464">
    <w:name w:val="Char4"/>
    <w:basedOn w:val="1"/>
    <w:link w:val="463"/>
    <w:autoRedefine/>
    <w:qFormat/>
    <w:uiPriority w:val="0"/>
    <w:rPr>
      <w:rFonts w:ascii="Tahoma" w:hAnsi="Tahoma"/>
      <w:sz w:val="24"/>
      <w:szCs w:val="20"/>
    </w:rPr>
  </w:style>
  <w:style w:type="paragraph" w:customStyle="1" w:styleId="465">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autoRedefine/>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autoRedefine/>
    <w:qFormat/>
    <w:uiPriority w:val="0"/>
    <w:pPr>
      <w:jc w:val="left"/>
    </w:pPr>
    <w:rPr>
      <w:rFonts w:ascii="宋体" w:hAnsi="宋体" w:cstheme="minorBidi"/>
    </w:rPr>
  </w:style>
  <w:style w:type="paragraph" w:styleId="476">
    <w:name w:val="List Paragraph"/>
    <w:basedOn w:val="1"/>
    <w:qFormat/>
    <w:uiPriority w:val="34"/>
    <w:pPr>
      <w:ind w:firstLine="420" w:firstLineChars="200"/>
    </w:pPr>
    <w:rPr>
      <w:rFonts w:ascii="Calibri" w:hAnsi="Calibri"/>
      <w:szCs w:val="22"/>
    </w:rPr>
  </w:style>
  <w:style w:type="paragraph" w:customStyle="1" w:styleId="477">
    <w:name w:val="首行缩进"/>
    <w:basedOn w:val="1"/>
    <w:qFormat/>
    <w:uiPriority w:val="0"/>
    <w:pPr>
      <w:ind w:firstLine="480" w:firstLineChars="200"/>
    </w:pPr>
  </w:style>
  <w:style w:type="character" w:customStyle="1" w:styleId="478">
    <w:name w:val="纯文本 Char2"/>
    <w:autoRedefine/>
    <w:qFormat/>
    <w:uiPriority w:val="0"/>
    <w:rPr>
      <w:rFonts w:ascii="宋体" w:hAnsi="Courier New"/>
      <w:kern w:val="2"/>
      <w:sz w:val="21"/>
    </w:rPr>
  </w:style>
  <w:style w:type="character" w:customStyle="1" w:styleId="479">
    <w:name w:val="Char Char14"/>
    <w:link w:val="480"/>
    <w:qFormat/>
    <w:uiPriority w:val="0"/>
    <w:rPr>
      <w:rFonts w:ascii="Tahoma" w:hAnsi="Tahoma"/>
      <w:kern w:val="2"/>
      <w:sz w:val="24"/>
    </w:rPr>
  </w:style>
  <w:style w:type="paragraph" w:customStyle="1" w:styleId="480">
    <w:name w:val="Char5"/>
    <w:basedOn w:val="1"/>
    <w:link w:val="479"/>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69</Pages>
  <Words>14637</Words>
  <Characters>16526</Characters>
  <Lines>269</Lines>
  <Paragraphs>75</Paragraphs>
  <TotalTime>9</TotalTime>
  <ScaleCrop>false</ScaleCrop>
  <LinksUpToDate>false</LinksUpToDate>
  <CharactersWithSpaces>16871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WPS_1606718119</cp:lastModifiedBy>
  <cp:lastPrinted>2020-04-01T14:26:00Z</cp:lastPrinted>
  <dcterms:modified xsi:type="dcterms:W3CDTF">2025-06-30T00:50:14Z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104D92565EF14A58B932E0BE43F9894A_13</vt:lpwstr>
  </property>
  <property fmtid="{D5CDD505-2E9C-101B-9397-08002B2CF9AE}" pid="4" name="KSOTemplateDocerSaveRecord">
    <vt:lpwstr>eyJoZGlkIjoiOGE4ZDIxYzYzNTZjMjg3MTYzZTA2MjA0MmQ2MjBjZjciLCJ1c2VySWQiOiIxMTQ4MDk1MDkxIn0=</vt:lpwstr>
  </property>
</Properties>
</file>