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r>
        <w:rPr>
          <w:rFonts w:hint="eastAsia" w:ascii="宋体" w:hAnsi="宋体"/>
          <w:b/>
          <w:sz w:val="36"/>
          <w:szCs w:val="36"/>
        </w:rPr>
        <w:t>公开招标需求</w:t>
      </w:r>
    </w:p>
    <w:p>
      <w:pPr>
        <w:tabs>
          <w:tab w:val="left" w:pos="8280"/>
        </w:tabs>
        <w:autoSpaceDE w:val="0"/>
        <w:autoSpaceDN w:val="0"/>
        <w:adjustRightInd w:val="0"/>
        <w:spacing w:line="360" w:lineRule="auto"/>
        <w:ind w:right="25"/>
        <w:rPr>
          <w:rFonts w:asciiTheme="minorEastAsia" w:hAnsiTheme="minorEastAsia" w:eastAsiaTheme="minorEastAsia"/>
          <w:szCs w:val="21"/>
        </w:rPr>
      </w:pPr>
      <w:r>
        <w:rPr>
          <w:rFonts w:hint="eastAsia" w:asciiTheme="minorEastAsia" w:hAnsiTheme="minorEastAsia" w:eastAsiaTheme="minorEastAsia"/>
          <w:b/>
          <w:szCs w:val="21"/>
        </w:rPr>
        <w:t>一、招标项目一览表</w:t>
      </w:r>
    </w:p>
    <w:p>
      <w:pPr>
        <w:tabs>
          <w:tab w:val="left" w:pos="8280"/>
        </w:tabs>
        <w:autoSpaceDE w:val="0"/>
        <w:autoSpaceDN w:val="0"/>
        <w:adjustRightInd w:val="0"/>
        <w:spacing w:line="360" w:lineRule="auto"/>
        <w:ind w:right="25" w:firstLine="280"/>
        <w:rPr>
          <w:rFonts w:asciiTheme="minorEastAsia" w:hAnsiTheme="minorEastAsia" w:eastAsiaTheme="minorEastAsia"/>
          <w:sz w:val="24"/>
        </w:rPr>
      </w:pPr>
      <w:r>
        <w:rPr>
          <w:rFonts w:hint="eastAsia" w:asciiTheme="minorEastAsia" w:hAnsiTheme="minorEastAsia" w:eastAsiaTheme="minorEastAsia"/>
          <w:szCs w:val="21"/>
        </w:rPr>
        <w:t>本次招标共</w:t>
      </w:r>
      <w:r>
        <w:rPr>
          <w:rFonts w:hint="eastAsia" w:asciiTheme="minorEastAsia" w:hAnsiTheme="minorEastAsia" w:eastAsiaTheme="minorEastAsia"/>
          <w:szCs w:val="21"/>
          <w:u w:val="single"/>
        </w:rPr>
        <w:t xml:space="preserve"> 1 </w:t>
      </w:r>
      <w:r>
        <w:rPr>
          <w:rFonts w:hint="eastAsia" w:asciiTheme="minorEastAsia" w:hAnsiTheme="minorEastAsia" w:eastAsiaTheme="minorEastAsia"/>
          <w:szCs w:val="21"/>
        </w:rPr>
        <w:t>个标段，具体内容如下表：</w:t>
      </w:r>
    </w:p>
    <w:tbl>
      <w:tblPr>
        <w:tblStyle w:val="11"/>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800"/>
        <w:gridCol w:w="1555"/>
        <w:gridCol w:w="695"/>
        <w:gridCol w:w="777"/>
        <w:gridCol w:w="1622"/>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25" w:type="dxa"/>
            <w:vAlign w:val="center"/>
          </w:tcPr>
          <w:p>
            <w:pPr>
              <w:tabs>
                <w:tab w:val="left" w:pos="8280"/>
              </w:tabs>
              <w:autoSpaceDE w:val="0"/>
              <w:autoSpaceDN w:val="0"/>
              <w:adjustRightInd w:val="0"/>
              <w:ind w:right="25"/>
              <w:jc w:val="center"/>
              <w:rPr>
                <w:rFonts w:asciiTheme="minorEastAsia" w:hAnsiTheme="minorEastAsia" w:eastAsiaTheme="minorEastAsia"/>
                <w:b/>
                <w:szCs w:val="21"/>
              </w:rPr>
            </w:pPr>
            <w:r>
              <w:rPr>
                <w:rFonts w:hint="eastAsia" w:asciiTheme="minorEastAsia" w:hAnsiTheme="minorEastAsia" w:eastAsiaTheme="minorEastAsia"/>
                <w:b/>
                <w:szCs w:val="21"/>
              </w:rPr>
              <w:t>标段号</w:t>
            </w:r>
          </w:p>
        </w:tc>
        <w:tc>
          <w:tcPr>
            <w:tcW w:w="1800"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b/>
                <w:szCs w:val="21"/>
              </w:rPr>
            </w:pPr>
            <w:r>
              <w:rPr>
                <w:rFonts w:hint="eastAsia" w:asciiTheme="minorEastAsia" w:hAnsiTheme="minorEastAsia" w:eastAsiaTheme="minorEastAsia"/>
                <w:b/>
                <w:szCs w:val="21"/>
              </w:rPr>
              <w:t>项目名称</w:t>
            </w:r>
          </w:p>
        </w:tc>
        <w:tc>
          <w:tcPr>
            <w:tcW w:w="1555" w:type="dxa"/>
            <w:vAlign w:val="center"/>
          </w:tcPr>
          <w:p>
            <w:pPr>
              <w:tabs>
                <w:tab w:val="left" w:pos="8280"/>
              </w:tabs>
              <w:autoSpaceDE w:val="0"/>
              <w:autoSpaceDN w:val="0"/>
              <w:adjustRightInd w:val="0"/>
              <w:ind w:right="25"/>
              <w:jc w:val="center"/>
              <w:rPr>
                <w:rFonts w:asciiTheme="minorEastAsia" w:hAnsiTheme="minorEastAsia" w:eastAsiaTheme="minorEastAsia"/>
                <w:b/>
                <w:szCs w:val="21"/>
              </w:rPr>
            </w:pPr>
            <w:r>
              <w:rPr>
                <w:rFonts w:hint="eastAsia" w:ascii="宋体" w:hAnsi="宋体" w:cs="宋体"/>
                <w:b/>
                <w:kern w:val="0"/>
                <w:szCs w:val="21"/>
              </w:rPr>
              <w:t>简要技术要求</w:t>
            </w:r>
          </w:p>
        </w:tc>
        <w:tc>
          <w:tcPr>
            <w:tcW w:w="695" w:type="dxa"/>
            <w:vAlign w:val="center"/>
          </w:tcPr>
          <w:p>
            <w:pPr>
              <w:tabs>
                <w:tab w:val="left" w:pos="8280"/>
              </w:tabs>
              <w:autoSpaceDE w:val="0"/>
              <w:autoSpaceDN w:val="0"/>
              <w:adjustRightInd w:val="0"/>
              <w:ind w:right="25"/>
              <w:jc w:val="center"/>
              <w:rPr>
                <w:rFonts w:asciiTheme="minorEastAsia" w:hAnsiTheme="minorEastAsia" w:eastAsiaTheme="minorEastAsia"/>
                <w:b/>
                <w:szCs w:val="21"/>
              </w:rPr>
            </w:pPr>
            <w:r>
              <w:rPr>
                <w:rFonts w:hint="eastAsia" w:asciiTheme="minorEastAsia" w:hAnsiTheme="minorEastAsia" w:eastAsiaTheme="minorEastAsia"/>
                <w:b/>
                <w:szCs w:val="21"/>
              </w:rPr>
              <w:t>数量</w:t>
            </w:r>
          </w:p>
        </w:tc>
        <w:tc>
          <w:tcPr>
            <w:tcW w:w="777" w:type="dxa"/>
            <w:vAlign w:val="center"/>
          </w:tcPr>
          <w:p>
            <w:pPr>
              <w:tabs>
                <w:tab w:val="left" w:pos="8280"/>
              </w:tabs>
              <w:autoSpaceDE w:val="0"/>
              <w:autoSpaceDN w:val="0"/>
              <w:adjustRightInd w:val="0"/>
              <w:ind w:right="25"/>
              <w:jc w:val="center"/>
              <w:rPr>
                <w:rFonts w:asciiTheme="minorEastAsia" w:hAnsiTheme="minorEastAsia" w:eastAsiaTheme="minorEastAsia"/>
                <w:b/>
                <w:szCs w:val="21"/>
              </w:rPr>
            </w:pPr>
            <w:r>
              <w:rPr>
                <w:rFonts w:hint="eastAsia" w:asciiTheme="minorEastAsia" w:hAnsiTheme="minorEastAsia" w:eastAsiaTheme="minorEastAsia"/>
                <w:b/>
                <w:szCs w:val="21"/>
              </w:rPr>
              <w:t>单位</w:t>
            </w:r>
          </w:p>
        </w:tc>
        <w:tc>
          <w:tcPr>
            <w:tcW w:w="1622" w:type="dxa"/>
            <w:vAlign w:val="center"/>
          </w:tcPr>
          <w:p>
            <w:pPr>
              <w:tabs>
                <w:tab w:val="left" w:pos="8280"/>
              </w:tabs>
              <w:autoSpaceDE w:val="0"/>
              <w:autoSpaceDN w:val="0"/>
              <w:adjustRightInd w:val="0"/>
              <w:ind w:right="25"/>
              <w:jc w:val="center"/>
              <w:rPr>
                <w:rFonts w:asciiTheme="minorEastAsia" w:hAnsiTheme="minorEastAsia" w:eastAsiaTheme="minorEastAsia"/>
                <w:b/>
                <w:szCs w:val="21"/>
              </w:rPr>
            </w:pPr>
            <w:r>
              <w:rPr>
                <w:rFonts w:hint="eastAsia" w:asciiTheme="minorEastAsia" w:hAnsiTheme="minorEastAsia" w:eastAsiaTheme="minorEastAsia"/>
                <w:b/>
                <w:szCs w:val="21"/>
              </w:rPr>
              <w:t>预算（万元）</w:t>
            </w:r>
          </w:p>
        </w:tc>
        <w:tc>
          <w:tcPr>
            <w:tcW w:w="1444" w:type="dxa"/>
            <w:vAlign w:val="center"/>
          </w:tcPr>
          <w:p>
            <w:pPr>
              <w:tabs>
                <w:tab w:val="left" w:pos="8280"/>
              </w:tabs>
              <w:autoSpaceDE w:val="0"/>
              <w:autoSpaceDN w:val="0"/>
              <w:adjustRightInd w:val="0"/>
              <w:ind w:right="25"/>
              <w:jc w:val="center"/>
              <w:rPr>
                <w:rFonts w:asciiTheme="minorEastAsia" w:hAnsiTheme="minorEastAsia" w:eastAsiaTheme="minorEastAsia"/>
                <w:b/>
                <w:szCs w:val="21"/>
              </w:rPr>
            </w:pPr>
            <w:r>
              <w:rPr>
                <w:rFonts w:hint="eastAsia" w:asciiTheme="minorEastAsia" w:hAnsiTheme="minorEastAsia" w:eastAsia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925" w:type="dxa"/>
            <w:vAlign w:val="center"/>
          </w:tcPr>
          <w:p>
            <w:pPr>
              <w:tabs>
                <w:tab w:val="left" w:pos="8280"/>
              </w:tabs>
              <w:autoSpaceDE w:val="0"/>
              <w:autoSpaceDN w:val="0"/>
              <w:adjustRightInd w:val="0"/>
              <w:ind w:right="25"/>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00" w:type="dxa"/>
            <w:vAlign w:val="center"/>
          </w:tcPr>
          <w:p>
            <w:pPr>
              <w:tabs>
                <w:tab w:val="left" w:pos="8280"/>
              </w:tabs>
              <w:autoSpaceDE w:val="0"/>
              <w:autoSpaceDN w:val="0"/>
              <w:adjustRightInd w:val="0"/>
              <w:ind w:right="25"/>
              <w:jc w:val="center"/>
              <w:rPr>
                <w:rFonts w:asciiTheme="minorEastAsia" w:hAnsiTheme="minorEastAsia" w:eastAsiaTheme="minorEastAsia"/>
                <w:szCs w:val="21"/>
              </w:rPr>
            </w:pPr>
            <w:r>
              <w:rPr>
                <w:rFonts w:hint="eastAsia" w:asciiTheme="minorEastAsia" w:hAnsiTheme="minorEastAsia" w:eastAsiaTheme="minorEastAsia"/>
                <w:szCs w:val="21"/>
              </w:rPr>
              <w:t>校舍扩建工程（智能化）系统采购项目</w:t>
            </w:r>
          </w:p>
        </w:tc>
        <w:tc>
          <w:tcPr>
            <w:tcW w:w="1555" w:type="dxa"/>
            <w:vAlign w:val="center"/>
          </w:tcPr>
          <w:p>
            <w:pPr>
              <w:tabs>
                <w:tab w:val="left" w:pos="8280"/>
              </w:tabs>
              <w:autoSpaceDE w:val="0"/>
              <w:autoSpaceDN w:val="0"/>
              <w:adjustRightInd w:val="0"/>
              <w:ind w:right="25"/>
              <w:jc w:val="center"/>
              <w:rPr>
                <w:rFonts w:asciiTheme="minorEastAsia" w:hAnsiTheme="minorEastAsia" w:eastAsiaTheme="minorEastAsia"/>
                <w:szCs w:val="21"/>
              </w:rPr>
            </w:pPr>
            <w:r>
              <w:rPr>
                <w:rFonts w:hint="eastAsia" w:asciiTheme="minorEastAsia" w:hAnsiTheme="minorEastAsia" w:eastAsiaTheme="minorEastAsia"/>
                <w:szCs w:val="21"/>
              </w:rPr>
              <w:t>详见招标文件</w:t>
            </w:r>
          </w:p>
        </w:tc>
        <w:tc>
          <w:tcPr>
            <w:tcW w:w="695" w:type="dxa"/>
            <w:vAlign w:val="center"/>
          </w:tcPr>
          <w:p>
            <w:pPr>
              <w:tabs>
                <w:tab w:val="left" w:pos="8280"/>
              </w:tabs>
              <w:autoSpaceDE w:val="0"/>
              <w:autoSpaceDN w:val="0"/>
              <w:adjustRightInd w:val="0"/>
              <w:ind w:right="25" w:firstLine="210" w:firstLineChars="100"/>
              <w:rPr>
                <w:rFonts w:asciiTheme="minorEastAsia" w:hAnsiTheme="minorEastAsia" w:eastAsiaTheme="minorEastAsia"/>
                <w:szCs w:val="21"/>
              </w:rPr>
            </w:pPr>
            <w:r>
              <w:rPr>
                <w:rFonts w:hint="eastAsia" w:asciiTheme="minorEastAsia" w:hAnsiTheme="minorEastAsia" w:eastAsiaTheme="minorEastAsia"/>
                <w:szCs w:val="21"/>
              </w:rPr>
              <w:t>1</w:t>
            </w:r>
          </w:p>
        </w:tc>
        <w:tc>
          <w:tcPr>
            <w:tcW w:w="777" w:type="dxa"/>
            <w:vAlign w:val="center"/>
          </w:tcPr>
          <w:p>
            <w:pPr>
              <w:tabs>
                <w:tab w:val="left" w:pos="8280"/>
              </w:tabs>
              <w:autoSpaceDE w:val="0"/>
              <w:autoSpaceDN w:val="0"/>
              <w:adjustRightInd w:val="0"/>
              <w:ind w:right="25" w:firstLine="210" w:firstLineChars="100"/>
              <w:rPr>
                <w:rFonts w:asciiTheme="minorEastAsia" w:hAnsiTheme="minorEastAsia" w:eastAsiaTheme="minorEastAsia"/>
                <w:szCs w:val="21"/>
              </w:rPr>
            </w:pPr>
            <w:r>
              <w:rPr>
                <w:rFonts w:hint="eastAsia" w:asciiTheme="minorEastAsia" w:hAnsiTheme="minorEastAsia" w:eastAsiaTheme="minorEastAsia"/>
                <w:szCs w:val="21"/>
              </w:rPr>
              <w:t>项</w:t>
            </w:r>
          </w:p>
        </w:tc>
        <w:tc>
          <w:tcPr>
            <w:tcW w:w="1622" w:type="dxa"/>
            <w:vAlign w:val="center"/>
          </w:tcPr>
          <w:p>
            <w:pPr>
              <w:tabs>
                <w:tab w:val="left" w:pos="8280"/>
              </w:tabs>
              <w:autoSpaceDE w:val="0"/>
              <w:autoSpaceDN w:val="0"/>
              <w:adjustRightInd w:val="0"/>
              <w:ind w:right="25"/>
              <w:jc w:val="center"/>
              <w:rPr>
                <w:rFonts w:asciiTheme="minorEastAsia" w:hAnsiTheme="minorEastAsia" w:eastAsiaTheme="minorEastAsia"/>
                <w:szCs w:val="21"/>
              </w:rPr>
            </w:pPr>
            <w:r>
              <w:rPr>
                <w:rFonts w:hint="eastAsia" w:asciiTheme="minorEastAsia" w:hAnsiTheme="minorEastAsia" w:eastAsiaTheme="minorEastAsia"/>
                <w:szCs w:val="21"/>
              </w:rPr>
              <w:t>123.68</w:t>
            </w:r>
          </w:p>
        </w:tc>
        <w:tc>
          <w:tcPr>
            <w:tcW w:w="1444" w:type="dxa"/>
          </w:tcPr>
          <w:p>
            <w:pPr>
              <w:tabs>
                <w:tab w:val="left" w:pos="8280"/>
              </w:tabs>
              <w:autoSpaceDE w:val="0"/>
              <w:autoSpaceDN w:val="0"/>
              <w:adjustRightInd w:val="0"/>
              <w:ind w:right="25"/>
              <w:rPr>
                <w:rFonts w:asciiTheme="minorEastAsia" w:hAnsiTheme="minorEastAsia" w:eastAsiaTheme="minorEastAsia"/>
                <w:szCs w:val="21"/>
              </w:rPr>
            </w:pPr>
          </w:p>
        </w:tc>
      </w:tr>
    </w:tbl>
    <w:p>
      <w:pPr>
        <w:pStyle w:val="10"/>
        <w:ind w:left="0" w:leftChars="0" w:firstLine="0" w:firstLineChars="0"/>
        <w:rPr>
          <w:rFonts w:asciiTheme="minorEastAsia" w:hAnsiTheme="minorEastAsia" w:eastAsiaTheme="minorEastAsia"/>
          <w:b/>
          <w:sz w:val="24"/>
        </w:rPr>
      </w:pPr>
    </w:p>
    <w:p>
      <w:pPr>
        <w:pStyle w:val="3"/>
        <w:numPr>
          <w:ilvl w:val="0"/>
          <w:numId w:val="3"/>
        </w:numP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采购清单</w:t>
      </w:r>
    </w:p>
    <w:p>
      <w:pPr>
        <w:pStyle w:val="4"/>
        <w:numPr>
          <w:ilvl w:val="0"/>
          <w:numId w:val="4"/>
        </w:numPr>
        <w:spacing w:line="360" w:lineRule="auto"/>
        <w:rPr>
          <w:rFonts w:hint="eastAsia" w:ascii="宋体" w:hAnsi="宋体" w:eastAsia="宋体" w:cs="宋体"/>
          <w:b/>
          <w:sz w:val="21"/>
          <w:szCs w:val="21"/>
        </w:rPr>
      </w:pPr>
      <w:r>
        <w:rPr>
          <w:rFonts w:hint="eastAsia" w:ascii="宋体" w:hAnsi="宋体" w:eastAsia="宋体" w:cs="宋体"/>
          <w:b/>
          <w:sz w:val="21"/>
          <w:szCs w:val="21"/>
        </w:rPr>
        <w:t>设备清单</w:t>
      </w:r>
    </w:p>
    <w:p>
      <w:pPr>
        <w:pStyle w:val="5"/>
        <w:numPr>
          <w:ilvl w:val="0"/>
          <w:numId w:val="5"/>
        </w:numPr>
        <w:spacing w:before="120" w:after="120" w:line="240" w:lineRule="auto"/>
        <w:ind w:left="426"/>
        <w:rPr>
          <w:rFonts w:hint="eastAsia" w:ascii="宋体" w:hAnsi="宋体" w:eastAsia="宋体" w:cs="宋体"/>
          <w:sz w:val="21"/>
          <w:szCs w:val="21"/>
        </w:rPr>
      </w:pPr>
      <w:r>
        <w:rPr>
          <w:rFonts w:hint="eastAsia" w:ascii="宋体" w:hAnsi="宋体" w:eastAsia="宋体" w:cs="宋体"/>
          <w:sz w:val="21"/>
          <w:szCs w:val="21"/>
        </w:rPr>
        <w:t>系统组成</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7"/>
        <w:gridCol w:w="4790"/>
        <w:gridCol w:w="1245"/>
        <w:gridCol w:w="23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项目</w:t>
            </w:r>
          </w:p>
        </w:tc>
        <w:tc>
          <w:tcPr>
            <w:tcW w:w="4790"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子系统</w:t>
            </w:r>
          </w:p>
        </w:tc>
        <w:tc>
          <w:tcPr>
            <w:tcW w:w="1245"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2399"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三年免费上门服务承诺书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bookmarkStart w:id="0" w:name="_Hlk47305277"/>
            <w:r>
              <w:rPr>
                <w:rFonts w:hint="eastAsia" w:ascii="宋体" w:hAnsi="宋体" w:eastAsia="宋体" w:cs="宋体"/>
                <w:sz w:val="21"/>
                <w:szCs w:val="21"/>
              </w:rPr>
              <w:t>1</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网络智能广播系统</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高清视频监控系统</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阳光厨房</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智慧食堂管理系统</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网络交换机设备</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校园无线网络</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三楼大会议室音响系统</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校园彩色LED显示屏</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bookmarkEnd w:id="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校门口LED显示屏配置预算</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校园全彩LED显示屏配置预算</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479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三楼会议室灯光预算清单</w:t>
            </w:r>
          </w:p>
        </w:tc>
        <w:tc>
          <w:tcPr>
            <w:tcW w:w="12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一项</w:t>
            </w:r>
          </w:p>
        </w:tc>
        <w:tc>
          <w:tcPr>
            <w:tcW w:w="239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需要</w:t>
            </w:r>
          </w:p>
        </w:tc>
      </w:tr>
    </w:tbl>
    <w:p>
      <w:pPr>
        <w:spacing w:line="360" w:lineRule="auto"/>
        <w:rPr>
          <w:rFonts w:hint="eastAsia" w:ascii="宋体" w:hAnsi="宋体" w:eastAsia="宋体" w:cs="宋体"/>
          <w:sz w:val="21"/>
          <w:szCs w:val="21"/>
        </w:rPr>
      </w:pPr>
    </w:p>
    <w:p>
      <w:pPr>
        <w:pStyle w:val="5"/>
        <w:numPr>
          <w:ilvl w:val="0"/>
          <w:numId w:val="5"/>
        </w:numPr>
        <w:spacing w:before="120" w:after="120" w:line="240" w:lineRule="auto"/>
        <w:ind w:left="426"/>
        <w:rPr>
          <w:rFonts w:hint="eastAsia" w:ascii="宋体" w:hAnsi="宋体" w:eastAsia="宋体" w:cs="宋体"/>
          <w:sz w:val="21"/>
          <w:szCs w:val="21"/>
        </w:rPr>
      </w:pPr>
      <w:r>
        <w:rPr>
          <w:rFonts w:hint="eastAsia" w:ascii="宋体" w:hAnsi="宋体" w:eastAsia="宋体" w:cs="宋体"/>
          <w:sz w:val="21"/>
          <w:szCs w:val="21"/>
        </w:rPr>
        <w:t>校园IP广播系统</w:t>
      </w:r>
    </w:p>
    <w:tbl>
      <w:tblPr>
        <w:tblStyle w:val="11"/>
        <w:tblW w:w="92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107"/>
        <w:gridCol w:w="5528"/>
        <w:gridCol w:w="567"/>
        <w:gridCol w:w="709"/>
        <w:gridCol w:w="8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107"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设备</w:t>
            </w:r>
          </w:p>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5528"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sz w:val="21"/>
                <w:szCs w:val="21"/>
              </w:rPr>
              <w:t>技术规格及参数要求</w:t>
            </w:r>
          </w:p>
        </w:tc>
        <w:tc>
          <w:tcPr>
            <w:tcW w:w="567"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09"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87"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推荐</w:t>
            </w:r>
          </w:p>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品牌</w:t>
            </w:r>
          </w:p>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7" w:type="dxa"/>
            <w:vAlign w:val="center"/>
          </w:tcPr>
          <w:p>
            <w:pPr>
              <w:spacing w:line="276" w:lineRule="auto"/>
              <w:ind w:left="-101" w:leftChars="-48" w:right="-94" w:rightChars="-45"/>
              <w:jc w:val="center"/>
              <w:rPr>
                <w:rFonts w:hint="eastAsia" w:ascii="宋体" w:hAnsi="宋体" w:eastAsia="宋体" w:cs="宋体"/>
                <w:sz w:val="21"/>
                <w:szCs w:val="21"/>
              </w:rPr>
            </w:pPr>
            <w:r>
              <w:rPr>
                <w:rFonts w:hint="eastAsia" w:ascii="宋体" w:hAnsi="宋体" w:eastAsia="宋体" w:cs="宋体"/>
                <w:sz w:val="21"/>
                <w:szCs w:val="21"/>
              </w:rPr>
              <w:t>功放</w:t>
            </w:r>
          </w:p>
        </w:tc>
        <w:tc>
          <w:tcPr>
            <w:tcW w:w="55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1、100V、70V定压输出和4欧—16欧定阻输出，1单元LED 电平指示；</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2、额定输出功率：1000W   </w:t>
            </w:r>
          </w:p>
          <w:p>
            <w:pPr>
              <w:spacing w:line="276" w:lineRule="auto"/>
              <w:rPr>
                <w:rFonts w:hint="eastAsia" w:ascii="宋体" w:hAnsi="宋体" w:eastAsia="宋体" w:cs="宋体"/>
                <w:sz w:val="21"/>
                <w:szCs w:val="21"/>
              </w:rPr>
            </w:pPr>
            <w:r>
              <w:rPr>
                <w:rFonts w:hint="eastAsia" w:ascii="宋体" w:hAnsi="宋体" w:eastAsia="宋体" w:cs="宋体"/>
                <w:sz w:val="21"/>
                <w:szCs w:val="21"/>
              </w:rPr>
              <w:t>3、 2路话筒控制、两线输入各输入独立调节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4、内置六分区可任意选择分区开关 ；具备一路消防报警触发功能 </w:t>
            </w:r>
          </w:p>
          <w:p>
            <w:pPr>
              <w:spacing w:line="276" w:lineRule="auto"/>
              <w:rPr>
                <w:rFonts w:hint="eastAsia" w:ascii="宋体" w:hAnsi="宋体" w:eastAsia="宋体" w:cs="宋体"/>
                <w:sz w:val="21"/>
                <w:szCs w:val="21"/>
              </w:rPr>
            </w:pPr>
            <w:r>
              <w:rPr>
                <w:rFonts w:hint="eastAsia" w:ascii="宋体" w:hAnsi="宋体" w:eastAsia="宋体" w:cs="宋体"/>
                <w:sz w:val="21"/>
                <w:szCs w:val="21"/>
              </w:rPr>
              <w:t>5、具备录音输出 RCA插口供方便地环接；</w:t>
            </w:r>
          </w:p>
          <w:p>
            <w:pPr>
              <w:spacing w:line="276" w:lineRule="auto"/>
              <w:rPr>
                <w:rFonts w:hint="eastAsia" w:ascii="宋体" w:hAnsi="宋体" w:eastAsia="宋体" w:cs="宋体"/>
                <w:sz w:val="21"/>
                <w:szCs w:val="21"/>
              </w:rPr>
            </w:pPr>
            <w:r>
              <w:rPr>
                <w:rFonts w:hint="eastAsia" w:ascii="宋体" w:hAnsi="宋体" w:eastAsia="宋体" w:cs="宋体"/>
                <w:sz w:val="21"/>
                <w:szCs w:val="21"/>
              </w:rPr>
              <w:t>6、输出短路保护及告警、过热告警和饱和失真告警。</w:t>
            </w:r>
          </w:p>
          <w:p>
            <w:pPr>
              <w:spacing w:line="276" w:lineRule="auto"/>
              <w:rPr>
                <w:rFonts w:hint="eastAsia" w:ascii="宋体" w:hAnsi="宋体" w:eastAsia="宋体" w:cs="宋体"/>
                <w:sz w:val="21"/>
                <w:szCs w:val="21"/>
              </w:rPr>
            </w:pPr>
            <w:r>
              <w:rPr>
                <w:rFonts w:hint="eastAsia" w:ascii="宋体" w:hAnsi="宋体" w:eastAsia="宋体" w:cs="宋体"/>
                <w:b/>
                <w:sz w:val="21"/>
                <w:szCs w:val="21"/>
              </w:rPr>
              <w:t>7、具有4寸显示屏显示功放的输出功率,工作温度,声音失真状态,保护系统的运行情况,环境噪声自适应功能 额定输出功率</w:t>
            </w:r>
            <w:r>
              <w:rPr>
                <w:rFonts w:hint="eastAsia" w:ascii="宋体" w:hAnsi="宋体" w:eastAsia="宋体" w:cs="宋体"/>
                <w:sz w:val="21"/>
                <w:szCs w:val="21"/>
              </w:rPr>
              <w:t xml:space="preserve">：1000W   </w:t>
            </w:r>
          </w:p>
          <w:p>
            <w:pPr>
              <w:spacing w:line="276" w:lineRule="auto"/>
              <w:rPr>
                <w:rFonts w:hint="eastAsia" w:ascii="宋体" w:hAnsi="宋体" w:eastAsia="宋体" w:cs="宋体"/>
                <w:sz w:val="21"/>
                <w:szCs w:val="21"/>
              </w:rPr>
            </w:pPr>
            <w:r>
              <w:rPr>
                <w:rFonts w:hint="eastAsia" w:ascii="宋体" w:hAnsi="宋体" w:eastAsia="宋体" w:cs="宋体"/>
                <w:sz w:val="21"/>
                <w:szCs w:val="21"/>
              </w:rPr>
              <w:t>8、输入灵敏度 1V：0dBV</w:t>
            </w:r>
          </w:p>
          <w:p>
            <w:pPr>
              <w:spacing w:line="276" w:lineRule="auto"/>
              <w:rPr>
                <w:rFonts w:hint="eastAsia" w:ascii="宋体" w:hAnsi="宋体" w:eastAsia="宋体" w:cs="宋体"/>
                <w:sz w:val="21"/>
                <w:szCs w:val="21"/>
              </w:rPr>
            </w:pPr>
            <w:r>
              <w:rPr>
                <w:rFonts w:hint="eastAsia" w:ascii="宋体" w:hAnsi="宋体" w:eastAsia="宋体" w:cs="宋体"/>
                <w:sz w:val="21"/>
                <w:szCs w:val="21"/>
              </w:rPr>
              <w:t>9、等效输入噪声： -95dB</w:t>
            </w:r>
          </w:p>
          <w:p>
            <w:pPr>
              <w:spacing w:line="276" w:lineRule="auto"/>
              <w:rPr>
                <w:rFonts w:hint="eastAsia" w:ascii="宋体" w:hAnsi="宋体" w:eastAsia="宋体" w:cs="宋体"/>
                <w:sz w:val="21"/>
                <w:szCs w:val="21"/>
              </w:rPr>
            </w:pPr>
            <w:r>
              <w:rPr>
                <w:rFonts w:hint="eastAsia" w:ascii="宋体" w:hAnsi="宋体" w:eastAsia="宋体" w:cs="宋体"/>
                <w:sz w:val="21"/>
                <w:szCs w:val="21"/>
              </w:rPr>
              <w:t>10、阻尼系数:：200:1</w:t>
            </w:r>
          </w:p>
          <w:p>
            <w:pPr>
              <w:spacing w:line="276" w:lineRule="auto"/>
              <w:rPr>
                <w:rFonts w:hint="eastAsia" w:ascii="宋体" w:hAnsi="宋体" w:eastAsia="宋体" w:cs="宋体"/>
                <w:sz w:val="21"/>
                <w:szCs w:val="21"/>
              </w:rPr>
            </w:pPr>
            <w:r>
              <w:rPr>
                <w:rFonts w:hint="eastAsia" w:ascii="宋体" w:hAnsi="宋体" w:eastAsia="宋体" w:cs="宋体"/>
                <w:sz w:val="21"/>
                <w:szCs w:val="21"/>
              </w:rPr>
              <w:t>11、共摸抑制：不小于  92dB</w:t>
            </w:r>
          </w:p>
          <w:p>
            <w:pPr>
              <w:spacing w:line="276" w:lineRule="auto"/>
              <w:rPr>
                <w:rFonts w:hint="eastAsia" w:ascii="宋体" w:hAnsi="宋体" w:eastAsia="宋体" w:cs="宋体"/>
                <w:sz w:val="21"/>
                <w:szCs w:val="21"/>
              </w:rPr>
            </w:pPr>
            <w:r>
              <w:rPr>
                <w:rFonts w:hint="eastAsia" w:ascii="宋体" w:hAnsi="宋体" w:eastAsia="宋体" w:cs="宋体"/>
                <w:sz w:val="21"/>
                <w:szCs w:val="21"/>
              </w:rPr>
              <w:t>12、频响：90Hz-20KHz  ±3dB</w:t>
            </w:r>
          </w:p>
          <w:p>
            <w:pPr>
              <w:spacing w:line="276" w:lineRule="auto"/>
              <w:rPr>
                <w:rFonts w:hint="eastAsia" w:ascii="宋体" w:hAnsi="宋体" w:eastAsia="宋体" w:cs="宋体"/>
                <w:sz w:val="21"/>
                <w:szCs w:val="21"/>
              </w:rPr>
            </w:pPr>
            <w:r>
              <w:rPr>
                <w:rFonts w:hint="eastAsia" w:ascii="宋体" w:hAnsi="宋体" w:eastAsia="宋体" w:cs="宋体"/>
                <w:sz w:val="21"/>
                <w:szCs w:val="21"/>
              </w:rPr>
              <w:t>13、总谐波失真：1KHz &lt;0.3%</w:t>
            </w:r>
          </w:p>
          <w:p>
            <w:pPr>
              <w:spacing w:line="276" w:lineRule="auto"/>
              <w:rPr>
                <w:rFonts w:hint="eastAsia" w:ascii="宋体" w:hAnsi="宋体" w:eastAsia="宋体" w:cs="宋体"/>
                <w:sz w:val="21"/>
                <w:szCs w:val="21"/>
              </w:rPr>
            </w:pPr>
            <w:r>
              <w:rPr>
                <w:rFonts w:hint="eastAsia" w:ascii="宋体" w:hAnsi="宋体" w:eastAsia="宋体" w:cs="宋体"/>
                <w:sz w:val="21"/>
                <w:szCs w:val="21"/>
              </w:rPr>
              <w:t>14、上升速率 ：&gt;15V/microsecond</w:t>
            </w:r>
          </w:p>
          <w:p>
            <w:pPr>
              <w:spacing w:line="276" w:lineRule="auto"/>
              <w:rPr>
                <w:rFonts w:hint="eastAsia" w:ascii="宋体" w:hAnsi="宋体" w:eastAsia="宋体" w:cs="宋体"/>
                <w:sz w:val="21"/>
                <w:szCs w:val="21"/>
              </w:rPr>
            </w:pPr>
            <w:r>
              <w:rPr>
                <w:rFonts w:hint="eastAsia" w:ascii="宋体" w:hAnsi="宋体" w:eastAsia="宋体" w:cs="宋体"/>
                <w:sz w:val="21"/>
                <w:szCs w:val="21"/>
              </w:rPr>
              <w:t>15、通过3c强制认证</w:t>
            </w:r>
            <w:r>
              <w:rPr>
                <w:rFonts w:hint="eastAsia" w:ascii="宋体" w:hAnsi="宋体" w:eastAsia="宋体" w:cs="宋体"/>
                <w:b/>
                <w:sz w:val="21"/>
                <w:szCs w:val="21"/>
              </w:rPr>
              <w:t>与网络广播服务器同品牌</w:t>
            </w:r>
            <w:r>
              <w:rPr>
                <w:rFonts w:hint="eastAsia" w:ascii="宋体" w:hAnsi="宋体" w:eastAsia="宋体" w:cs="宋体"/>
                <w:sz w:val="21"/>
                <w:szCs w:val="21"/>
              </w:rPr>
              <w:t>，</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87" w:type="dxa"/>
            <w:vMerge w:val="restart"/>
            <w:vAlign w:val="center"/>
          </w:tcPr>
          <w:p>
            <w:pPr>
              <w:pStyle w:val="3"/>
              <w:jc w:val="center"/>
              <w:rPr>
                <w:rFonts w:hint="default" w:ascii="宋体" w:hAnsi="宋体" w:eastAsia="宋体" w:cs="宋体"/>
                <w:sz w:val="21"/>
                <w:szCs w:val="21"/>
                <w:lang w:val="en-US" w:eastAsia="zh-CN"/>
              </w:rPr>
            </w:pPr>
            <w:r>
              <w:rPr>
                <w:rFonts w:hint="eastAsia" w:ascii="宋体" w:hAnsi="宋体" w:eastAsia="宋体" w:cs="宋体"/>
                <w:sz w:val="21"/>
                <w:szCs w:val="21"/>
              </w:rPr>
              <w:t>航天广电</w:t>
            </w:r>
            <w:r>
              <w:rPr>
                <w:rFonts w:hint="eastAsia" w:ascii="宋体" w:hAnsi="宋体" w:cs="宋体"/>
                <w:sz w:val="21"/>
                <w:szCs w:val="21"/>
                <w:lang w:eastAsia="zh-CN"/>
              </w:rPr>
              <w:t>、</w:t>
            </w:r>
            <w:r>
              <w:rPr>
                <w:rFonts w:hint="eastAsia" w:ascii="宋体" w:hAnsi="宋体" w:eastAsia="宋体" w:cs="宋体"/>
                <w:sz w:val="21"/>
                <w:szCs w:val="21"/>
              </w:rPr>
              <w:t>方图</w:t>
            </w:r>
            <w:r>
              <w:rPr>
                <w:rFonts w:hint="eastAsia" w:ascii="宋体" w:hAnsi="宋体" w:cs="宋体"/>
                <w:sz w:val="21"/>
                <w:szCs w:val="21"/>
                <w:lang w:eastAsia="zh-CN"/>
              </w:rPr>
              <w:t>、</w:t>
            </w:r>
            <w:r>
              <w:rPr>
                <w:rFonts w:hint="eastAsia" w:ascii="宋体" w:hAnsi="宋体" w:eastAsia="宋体" w:cs="宋体"/>
                <w:sz w:val="21"/>
                <w:szCs w:val="21"/>
              </w:rPr>
              <w:t>公信</w:t>
            </w:r>
            <w:r>
              <w:rPr>
                <w:rFonts w:hint="eastAsia" w:ascii="宋体" w:hAnsi="宋体" w:cs="宋体"/>
                <w:sz w:val="21"/>
                <w:szCs w:val="21"/>
                <w:lang w:eastAsia="zh-CN"/>
              </w:rPr>
              <w:t>、</w:t>
            </w:r>
            <w:r>
              <w:rPr>
                <w:rFonts w:hint="eastAsia" w:ascii="宋体" w:hAnsi="宋体" w:eastAsia="宋体" w:cs="宋体"/>
                <w:sz w:val="21"/>
                <w:szCs w:val="21"/>
              </w:rPr>
              <w:t>ITC</w:t>
            </w:r>
            <w:r>
              <w:rPr>
                <w:rFonts w:hint="eastAsia" w:ascii="宋体" w:hAnsi="宋体" w:cs="宋体"/>
                <w:sz w:val="21"/>
                <w:szCs w:val="21"/>
                <w:lang w:val="en-US" w:eastAsia="zh-CN"/>
              </w:rPr>
              <w:t>或相当于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07" w:type="dxa"/>
            <w:vAlign w:val="center"/>
          </w:tcPr>
          <w:p>
            <w:pPr>
              <w:spacing w:line="276" w:lineRule="auto"/>
              <w:ind w:left="-101" w:leftChars="-48" w:right="-94" w:rightChars="-45"/>
              <w:jc w:val="center"/>
              <w:rPr>
                <w:rFonts w:hint="eastAsia" w:ascii="宋体" w:hAnsi="宋体" w:eastAsia="宋体" w:cs="宋体"/>
                <w:sz w:val="21"/>
                <w:szCs w:val="21"/>
              </w:rPr>
            </w:pPr>
            <w:r>
              <w:rPr>
                <w:rFonts w:hint="eastAsia" w:ascii="宋体" w:hAnsi="宋体" w:eastAsia="宋体" w:cs="宋体"/>
                <w:sz w:val="21"/>
                <w:szCs w:val="21"/>
              </w:rPr>
              <w:t xml:space="preserve">室内定压音箱 </w:t>
            </w:r>
          </w:p>
        </w:tc>
        <w:tc>
          <w:tcPr>
            <w:tcW w:w="5528" w:type="dxa"/>
            <w:vAlign w:val="center"/>
          </w:tcPr>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产品特点：室内壁挂音箱，弧形设计，全塑料外壳。适用于学校、酒店、宾馆、超市等。</w:t>
            </w:r>
            <w:r>
              <w:rPr>
                <w:rFonts w:hint="eastAsia" w:ascii="宋体" w:hAnsi="宋体" w:eastAsia="宋体" w:cs="宋体"/>
                <w:sz w:val="21"/>
                <w:szCs w:val="21"/>
              </w:rPr>
              <w:br w:type="textWrapping"/>
            </w:r>
            <w:r>
              <w:rPr>
                <w:rFonts w:hint="eastAsia" w:ascii="宋体" w:hAnsi="宋体" w:eastAsia="宋体" w:cs="宋体"/>
                <w:sz w:val="21"/>
                <w:szCs w:val="21"/>
              </w:rPr>
              <w:t>额定功率：30W</w:t>
            </w:r>
            <w:r>
              <w:rPr>
                <w:rFonts w:hint="eastAsia" w:ascii="宋体" w:hAnsi="宋体" w:eastAsia="宋体" w:cs="宋体"/>
                <w:sz w:val="21"/>
                <w:szCs w:val="21"/>
              </w:rPr>
              <w:br w:type="textWrapping"/>
            </w:r>
            <w:r>
              <w:rPr>
                <w:rFonts w:hint="eastAsia" w:ascii="宋体" w:hAnsi="宋体" w:eastAsia="宋体" w:cs="宋体"/>
                <w:sz w:val="21"/>
                <w:szCs w:val="21"/>
              </w:rPr>
              <w:t>最大功率：45W</w:t>
            </w:r>
            <w:r>
              <w:rPr>
                <w:rFonts w:hint="eastAsia" w:ascii="宋体" w:hAnsi="宋体" w:eastAsia="宋体" w:cs="宋体"/>
                <w:sz w:val="21"/>
                <w:szCs w:val="21"/>
              </w:rPr>
              <w:br w:type="textWrapping"/>
            </w:r>
            <w:r>
              <w:rPr>
                <w:rFonts w:hint="eastAsia" w:ascii="宋体" w:hAnsi="宋体" w:eastAsia="宋体" w:cs="宋体"/>
                <w:sz w:val="21"/>
                <w:szCs w:val="21"/>
              </w:rPr>
              <w:t xml:space="preserve">定压输入：70V/100V </w:t>
            </w:r>
            <w:r>
              <w:rPr>
                <w:rFonts w:hint="eastAsia" w:ascii="宋体" w:hAnsi="宋体" w:eastAsia="宋体" w:cs="宋体"/>
                <w:sz w:val="21"/>
                <w:szCs w:val="21"/>
              </w:rPr>
              <w:br w:type="textWrapping"/>
            </w:r>
            <w:r>
              <w:rPr>
                <w:rFonts w:hint="eastAsia" w:ascii="宋体" w:hAnsi="宋体" w:eastAsia="宋体" w:cs="宋体"/>
                <w:sz w:val="21"/>
                <w:szCs w:val="21"/>
              </w:rPr>
              <w:t>灵敏度：98dB</w:t>
            </w:r>
            <w:r>
              <w:rPr>
                <w:rFonts w:hint="eastAsia" w:ascii="宋体" w:hAnsi="宋体" w:eastAsia="宋体" w:cs="宋体"/>
                <w:sz w:val="21"/>
                <w:szCs w:val="21"/>
              </w:rPr>
              <w:br w:type="textWrapping"/>
            </w:r>
            <w:r>
              <w:rPr>
                <w:rFonts w:hint="eastAsia" w:ascii="宋体" w:hAnsi="宋体" w:eastAsia="宋体" w:cs="宋体"/>
                <w:sz w:val="21"/>
                <w:szCs w:val="21"/>
              </w:rPr>
              <w:t>频响：110-15KHz</w:t>
            </w:r>
            <w:r>
              <w:rPr>
                <w:rFonts w:hint="eastAsia" w:ascii="宋体" w:hAnsi="宋体" w:eastAsia="宋体" w:cs="宋体"/>
                <w:sz w:val="21"/>
                <w:szCs w:val="21"/>
              </w:rPr>
              <w:br w:type="textWrapping"/>
            </w:r>
            <w:r>
              <w:rPr>
                <w:rFonts w:hint="eastAsia" w:ascii="宋体" w:hAnsi="宋体" w:eastAsia="宋体" w:cs="宋体"/>
                <w:sz w:val="21"/>
                <w:szCs w:val="21"/>
              </w:rPr>
              <w:t xml:space="preserve">注：有白色、黑色可供选择。                                                                                              生产厂家提供ISO9001质量管理体系认证证书复印件(加盖厂方公章)  </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887"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07" w:type="dxa"/>
            <w:vAlign w:val="center"/>
          </w:tcPr>
          <w:p>
            <w:pPr>
              <w:spacing w:line="276" w:lineRule="auto"/>
              <w:ind w:left="-101" w:leftChars="-48" w:right="-94" w:rightChars="-45"/>
              <w:jc w:val="center"/>
              <w:rPr>
                <w:rFonts w:hint="eastAsia" w:ascii="宋体" w:hAnsi="宋体" w:eastAsia="宋体" w:cs="宋体"/>
                <w:sz w:val="21"/>
                <w:szCs w:val="21"/>
              </w:rPr>
            </w:pPr>
            <w:r>
              <w:rPr>
                <w:rFonts w:hint="eastAsia" w:ascii="宋体" w:hAnsi="宋体" w:eastAsia="宋体" w:cs="宋体"/>
                <w:sz w:val="21"/>
                <w:szCs w:val="21"/>
              </w:rPr>
              <w:t>喇叭支线</w:t>
            </w:r>
          </w:p>
        </w:tc>
        <w:tc>
          <w:tcPr>
            <w:tcW w:w="55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RVS2*1.0   </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87"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07" w:type="dxa"/>
            <w:vAlign w:val="center"/>
          </w:tcPr>
          <w:p>
            <w:pPr>
              <w:spacing w:line="276" w:lineRule="auto"/>
              <w:ind w:left="-101" w:leftChars="-48" w:right="-94" w:rightChars="-45"/>
              <w:jc w:val="center"/>
              <w:rPr>
                <w:rFonts w:hint="eastAsia" w:ascii="宋体" w:hAnsi="宋体" w:eastAsia="宋体" w:cs="宋体"/>
                <w:sz w:val="21"/>
                <w:szCs w:val="21"/>
              </w:rPr>
            </w:pPr>
            <w:r>
              <w:rPr>
                <w:rFonts w:hint="eastAsia" w:ascii="宋体" w:hAnsi="宋体" w:eastAsia="宋体" w:cs="宋体"/>
                <w:sz w:val="21"/>
                <w:szCs w:val="21"/>
              </w:rPr>
              <w:t>喇叭主线</w:t>
            </w:r>
          </w:p>
        </w:tc>
        <w:tc>
          <w:tcPr>
            <w:tcW w:w="55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RVS2*2.5</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87"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107" w:type="dxa"/>
            <w:vAlign w:val="center"/>
          </w:tcPr>
          <w:p>
            <w:pPr>
              <w:spacing w:line="276" w:lineRule="auto"/>
              <w:ind w:left="-101" w:leftChars="-48" w:right="-94" w:rightChars="-45"/>
              <w:jc w:val="center"/>
              <w:rPr>
                <w:rFonts w:hint="eastAsia" w:ascii="宋体" w:hAnsi="宋体" w:eastAsia="宋体" w:cs="宋体"/>
                <w:sz w:val="21"/>
                <w:szCs w:val="21"/>
              </w:rPr>
            </w:pPr>
            <w:r>
              <w:rPr>
                <w:rFonts w:hint="eastAsia" w:ascii="宋体" w:hAnsi="宋体" w:eastAsia="宋体" w:cs="宋体"/>
                <w:sz w:val="21"/>
                <w:szCs w:val="21"/>
              </w:rPr>
              <w:t>PVC管</w:t>
            </w:r>
          </w:p>
        </w:tc>
        <w:tc>
          <w:tcPr>
            <w:tcW w:w="55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20MM 中型含管件</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87"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107" w:type="dxa"/>
            <w:vAlign w:val="center"/>
          </w:tcPr>
          <w:p>
            <w:pPr>
              <w:spacing w:line="276" w:lineRule="auto"/>
              <w:ind w:left="-101" w:leftChars="-48" w:right="-94" w:rightChars="-45"/>
              <w:jc w:val="center"/>
              <w:rPr>
                <w:rFonts w:hint="eastAsia" w:ascii="宋体" w:hAnsi="宋体" w:eastAsia="宋体" w:cs="宋体"/>
                <w:sz w:val="21"/>
                <w:szCs w:val="21"/>
              </w:rPr>
            </w:pPr>
            <w:r>
              <w:rPr>
                <w:rFonts w:hint="eastAsia" w:ascii="宋体" w:hAnsi="宋体" w:eastAsia="宋体" w:cs="宋体"/>
                <w:sz w:val="21"/>
                <w:szCs w:val="21"/>
              </w:rPr>
              <w:t>消耗辅材</w:t>
            </w:r>
          </w:p>
        </w:tc>
        <w:tc>
          <w:tcPr>
            <w:tcW w:w="5528" w:type="dxa"/>
            <w:vAlign w:val="center"/>
          </w:tcPr>
          <w:p>
            <w:pPr>
              <w:spacing w:line="276" w:lineRule="auto"/>
              <w:rPr>
                <w:rFonts w:hint="eastAsia" w:ascii="宋体" w:hAnsi="宋体" w:eastAsia="宋体" w:cs="宋体"/>
                <w:sz w:val="21"/>
                <w:szCs w:val="21"/>
              </w:rPr>
            </w:pP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87"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107" w:type="dxa"/>
            <w:vAlign w:val="center"/>
          </w:tcPr>
          <w:p>
            <w:pPr>
              <w:spacing w:line="276" w:lineRule="auto"/>
              <w:ind w:left="-101" w:leftChars="-48" w:right="-94" w:rightChars="-45"/>
              <w:jc w:val="center"/>
              <w:rPr>
                <w:rFonts w:hint="eastAsia" w:ascii="宋体" w:hAnsi="宋体" w:eastAsia="宋体" w:cs="宋体"/>
                <w:sz w:val="21"/>
                <w:szCs w:val="21"/>
              </w:rPr>
            </w:pPr>
            <w:r>
              <w:rPr>
                <w:rFonts w:hint="eastAsia" w:ascii="宋体" w:hAnsi="宋体" w:eastAsia="宋体" w:cs="宋体"/>
                <w:sz w:val="21"/>
                <w:szCs w:val="21"/>
              </w:rPr>
              <w:t>布线工时</w:t>
            </w:r>
          </w:p>
        </w:tc>
        <w:tc>
          <w:tcPr>
            <w:tcW w:w="5528" w:type="dxa"/>
            <w:vAlign w:val="center"/>
          </w:tcPr>
          <w:p>
            <w:pPr>
              <w:spacing w:line="276" w:lineRule="auto"/>
              <w:rPr>
                <w:rFonts w:hint="eastAsia" w:ascii="宋体" w:hAnsi="宋体" w:eastAsia="宋体" w:cs="宋体"/>
                <w:sz w:val="21"/>
                <w:szCs w:val="21"/>
              </w:rPr>
            </w:pP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887" w:type="dxa"/>
            <w:vAlign w:val="center"/>
          </w:tcPr>
          <w:p>
            <w:pPr>
              <w:spacing w:line="276" w:lineRule="auto"/>
              <w:jc w:val="center"/>
              <w:rPr>
                <w:rFonts w:hint="eastAsia" w:ascii="宋体" w:hAnsi="宋体" w:eastAsia="宋体" w:cs="宋体"/>
                <w:sz w:val="21"/>
                <w:szCs w:val="21"/>
              </w:rPr>
            </w:pPr>
          </w:p>
        </w:tc>
      </w:tr>
    </w:tbl>
    <w:p>
      <w:pPr>
        <w:pStyle w:val="5"/>
        <w:numPr>
          <w:ilvl w:val="0"/>
          <w:numId w:val="5"/>
        </w:numPr>
        <w:spacing w:before="120" w:after="120" w:line="240" w:lineRule="auto"/>
        <w:ind w:left="426"/>
        <w:rPr>
          <w:rFonts w:hint="eastAsia" w:ascii="宋体" w:hAnsi="宋体" w:eastAsia="宋体" w:cs="宋体"/>
          <w:sz w:val="21"/>
          <w:szCs w:val="21"/>
        </w:rPr>
      </w:pPr>
      <w:r>
        <w:rPr>
          <w:rFonts w:hint="eastAsia" w:ascii="宋体" w:hAnsi="宋体" w:eastAsia="宋体" w:cs="宋体"/>
          <w:sz w:val="21"/>
          <w:szCs w:val="21"/>
        </w:rPr>
        <w:t>校园监控系统</w:t>
      </w:r>
    </w:p>
    <w:tbl>
      <w:tblPr>
        <w:tblStyle w:val="11"/>
        <w:tblW w:w="9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76"/>
        <w:gridCol w:w="5244"/>
        <w:gridCol w:w="426"/>
        <w:gridCol w:w="784"/>
        <w:gridCol w:w="1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76"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设备</w:t>
            </w:r>
          </w:p>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5244"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技术规格及参数要求</w:t>
            </w:r>
          </w:p>
        </w:tc>
        <w:tc>
          <w:tcPr>
            <w:tcW w:w="426"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84"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153"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推荐品牌</w:t>
            </w:r>
          </w:p>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400万红外枪机</w:t>
            </w:r>
          </w:p>
        </w:tc>
        <w:tc>
          <w:tcPr>
            <w:tcW w:w="5244"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★400万1/1.8"CMOS 全彩筒型网络摄像机</w:t>
            </w:r>
          </w:p>
          <w:p>
            <w:pPr>
              <w:spacing w:line="276" w:lineRule="auto"/>
              <w:rPr>
                <w:rFonts w:hint="eastAsia" w:ascii="宋体" w:hAnsi="宋体" w:eastAsia="宋体" w:cs="宋体"/>
                <w:sz w:val="21"/>
                <w:szCs w:val="21"/>
              </w:rPr>
            </w:pPr>
            <w:r>
              <w:rPr>
                <w:rFonts w:hint="eastAsia" w:ascii="宋体" w:hAnsi="宋体" w:eastAsia="宋体" w:cs="宋体"/>
                <w:sz w:val="21"/>
                <w:szCs w:val="21"/>
              </w:rPr>
              <w:t>★最低照度彩色：0.0004 lx</w:t>
            </w:r>
          </w:p>
          <w:p>
            <w:pPr>
              <w:spacing w:line="276" w:lineRule="auto"/>
              <w:rPr>
                <w:rFonts w:hint="eastAsia" w:ascii="宋体" w:hAnsi="宋体" w:eastAsia="宋体" w:cs="宋体"/>
                <w:sz w:val="21"/>
                <w:szCs w:val="21"/>
              </w:rPr>
            </w:pPr>
            <w:r>
              <w:rPr>
                <w:rFonts w:hint="eastAsia" w:ascii="宋体" w:hAnsi="宋体" w:eastAsia="宋体" w:cs="宋体"/>
                <w:sz w:val="21"/>
                <w:szCs w:val="21"/>
              </w:rPr>
              <w:t>镜头:4mm,水平视场角89°(6mm  54°可选)</w:t>
            </w:r>
          </w:p>
          <w:p>
            <w:pPr>
              <w:spacing w:line="276" w:lineRule="auto"/>
              <w:rPr>
                <w:rFonts w:hint="eastAsia" w:ascii="宋体" w:hAnsi="宋体" w:eastAsia="宋体" w:cs="宋体"/>
                <w:sz w:val="21"/>
                <w:szCs w:val="21"/>
              </w:rPr>
            </w:pPr>
            <w:r>
              <w:rPr>
                <w:rFonts w:hint="eastAsia" w:ascii="宋体" w:hAnsi="宋体" w:eastAsia="宋体" w:cs="宋体"/>
                <w:sz w:val="21"/>
                <w:szCs w:val="21"/>
              </w:rPr>
              <w:t>宽动态范围:120Db</w:t>
            </w:r>
          </w:p>
          <w:p>
            <w:pPr>
              <w:spacing w:line="276" w:lineRule="auto"/>
              <w:rPr>
                <w:rFonts w:hint="eastAsia" w:ascii="宋体" w:hAnsi="宋体" w:eastAsia="宋体" w:cs="宋体"/>
                <w:sz w:val="21"/>
                <w:szCs w:val="21"/>
              </w:rPr>
            </w:pPr>
            <w:r>
              <w:rPr>
                <w:rFonts w:hint="eastAsia" w:ascii="宋体" w:hAnsi="宋体" w:eastAsia="宋体" w:cs="宋体"/>
                <w:sz w:val="21"/>
                <w:szCs w:val="21"/>
              </w:rPr>
              <w:t>★内置2颗白光补光灯</w:t>
            </w:r>
          </w:p>
          <w:p>
            <w:pPr>
              <w:spacing w:line="276" w:lineRule="auto"/>
              <w:rPr>
                <w:rFonts w:hint="eastAsia" w:ascii="宋体" w:hAnsi="宋体" w:eastAsia="宋体" w:cs="宋体"/>
                <w:sz w:val="21"/>
                <w:szCs w:val="21"/>
              </w:rPr>
            </w:pPr>
            <w:r>
              <w:rPr>
                <w:rFonts w:hint="eastAsia" w:ascii="宋体" w:hAnsi="宋体" w:eastAsia="宋体" w:cs="宋体"/>
                <w:sz w:val="21"/>
                <w:szCs w:val="21"/>
              </w:rPr>
              <w:t>视频压缩标准:H.265 / H.264 / MJPEG</w:t>
            </w:r>
          </w:p>
          <w:p>
            <w:pPr>
              <w:spacing w:line="276" w:lineRule="auto"/>
              <w:rPr>
                <w:rFonts w:hint="eastAsia" w:ascii="宋体" w:hAnsi="宋体" w:eastAsia="宋体" w:cs="宋体"/>
                <w:sz w:val="21"/>
                <w:szCs w:val="21"/>
              </w:rPr>
            </w:pPr>
            <w:r>
              <w:rPr>
                <w:rFonts w:hint="eastAsia" w:ascii="宋体" w:hAnsi="宋体" w:eastAsia="宋体" w:cs="宋体"/>
                <w:sz w:val="21"/>
                <w:szCs w:val="21"/>
              </w:rPr>
              <w:t>最大图像尺寸:2560 × 1440</w:t>
            </w:r>
          </w:p>
          <w:p>
            <w:pPr>
              <w:spacing w:line="276" w:lineRule="auto"/>
              <w:rPr>
                <w:rFonts w:hint="eastAsia" w:ascii="宋体" w:hAnsi="宋体" w:eastAsia="宋体" w:cs="宋体"/>
                <w:sz w:val="21"/>
                <w:szCs w:val="21"/>
              </w:rPr>
            </w:pPr>
            <w:r>
              <w:rPr>
                <w:rFonts w:hint="eastAsia" w:ascii="宋体" w:hAnsi="宋体" w:eastAsia="宋体" w:cs="宋体"/>
                <w:sz w:val="21"/>
                <w:szCs w:val="21"/>
              </w:rPr>
              <w:t>★白天或夜晚均可输出彩色视频图像</w:t>
            </w:r>
          </w:p>
          <w:p>
            <w:pPr>
              <w:spacing w:line="276" w:lineRule="auto"/>
              <w:rPr>
                <w:rFonts w:hint="eastAsia" w:ascii="宋体" w:hAnsi="宋体" w:eastAsia="宋体" w:cs="宋体"/>
                <w:sz w:val="21"/>
                <w:szCs w:val="21"/>
              </w:rPr>
            </w:pPr>
            <w:r>
              <w:rPr>
                <w:rFonts w:hint="eastAsia" w:ascii="宋体" w:hAnsi="宋体" w:eastAsia="宋体" w:cs="宋体"/>
                <w:sz w:val="21"/>
                <w:szCs w:val="21"/>
              </w:rPr>
              <w:t>存储功能:NAS(NFS,SMB/CIFS均支持)</w:t>
            </w:r>
          </w:p>
          <w:p>
            <w:pPr>
              <w:spacing w:line="276" w:lineRule="auto"/>
              <w:rPr>
                <w:rFonts w:hint="eastAsia" w:ascii="宋体" w:hAnsi="宋体" w:eastAsia="宋体" w:cs="宋体"/>
                <w:sz w:val="21"/>
                <w:szCs w:val="21"/>
              </w:rPr>
            </w:pPr>
            <w:r>
              <w:rPr>
                <w:rFonts w:hint="eastAsia" w:ascii="宋体" w:hAnsi="宋体" w:eastAsia="宋体" w:cs="宋体"/>
                <w:sz w:val="21"/>
                <w:szCs w:val="21"/>
              </w:rPr>
              <w:t>通讯接口:1 个RJ45 10M / 100M 自适应以太网口</w:t>
            </w:r>
          </w:p>
          <w:p>
            <w:pPr>
              <w:spacing w:line="276" w:lineRule="auto"/>
              <w:rPr>
                <w:rFonts w:hint="eastAsia" w:ascii="宋体" w:hAnsi="宋体" w:eastAsia="宋体" w:cs="宋体"/>
                <w:sz w:val="21"/>
                <w:szCs w:val="21"/>
              </w:rPr>
            </w:pPr>
            <w:r>
              <w:rPr>
                <w:rFonts w:hint="eastAsia" w:ascii="宋体" w:hAnsi="宋体" w:eastAsia="宋体" w:cs="宋体"/>
                <w:sz w:val="21"/>
                <w:szCs w:val="21"/>
              </w:rPr>
              <w:t>工作温度和湿度:-30℃~60℃,湿度小于95%(无凝结)</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电源供应:DC12V±25% </w:t>
            </w:r>
          </w:p>
          <w:p>
            <w:pPr>
              <w:spacing w:line="276" w:lineRule="auto"/>
              <w:rPr>
                <w:rFonts w:hint="eastAsia" w:ascii="宋体" w:hAnsi="宋体" w:eastAsia="宋体" w:cs="宋体"/>
                <w:sz w:val="21"/>
                <w:szCs w:val="21"/>
              </w:rPr>
            </w:pPr>
            <w:r>
              <w:rPr>
                <w:rFonts w:hint="eastAsia" w:ascii="宋体" w:hAnsi="宋体" w:eastAsia="宋体" w:cs="宋体"/>
                <w:sz w:val="21"/>
                <w:szCs w:val="21"/>
              </w:rPr>
              <w:t>电源接口类型:Φ5.5圆头电源接口</w:t>
            </w:r>
          </w:p>
          <w:p>
            <w:pPr>
              <w:spacing w:line="276" w:lineRule="auto"/>
              <w:rPr>
                <w:rFonts w:hint="eastAsia" w:ascii="宋体" w:hAnsi="宋体" w:eastAsia="宋体" w:cs="宋体"/>
                <w:sz w:val="21"/>
                <w:szCs w:val="21"/>
              </w:rPr>
            </w:pPr>
            <w:r>
              <w:rPr>
                <w:rFonts w:hint="eastAsia" w:ascii="宋体" w:hAnsi="宋体" w:eastAsia="宋体" w:cs="宋体"/>
                <w:sz w:val="21"/>
                <w:szCs w:val="21"/>
              </w:rPr>
              <w:t>功耗:非PoE: 7.5W Max</w:t>
            </w:r>
          </w:p>
          <w:p>
            <w:pPr>
              <w:spacing w:line="276" w:lineRule="auto"/>
              <w:rPr>
                <w:rFonts w:hint="eastAsia" w:ascii="宋体" w:hAnsi="宋体" w:eastAsia="宋体" w:cs="宋体"/>
                <w:sz w:val="21"/>
                <w:szCs w:val="21"/>
              </w:rPr>
            </w:pPr>
            <w:r>
              <w:rPr>
                <w:rFonts w:hint="eastAsia" w:ascii="宋体" w:hAnsi="宋体" w:eastAsia="宋体" w:cs="宋体"/>
                <w:sz w:val="21"/>
                <w:szCs w:val="21"/>
              </w:rPr>
              <w:t>防护等级:IP67</w:t>
            </w:r>
          </w:p>
          <w:p>
            <w:pPr>
              <w:spacing w:line="276" w:lineRule="auto"/>
              <w:rPr>
                <w:rFonts w:hint="eastAsia" w:ascii="宋体" w:hAnsi="宋体" w:eastAsia="宋体" w:cs="宋体"/>
                <w:sz w:val="21"/>
                <w:szCs w:val="21"/>
              </w:rPr>
            </w:pPr>
            <w:r>
              <w:rPr>
                <w:rFonts w:hint="eastAsia" w:ascii="宋体" w:hAnsi="宋体" w:eastAsia="宋体" w:cs="宋体"/>
                <w:sz w:val="21"/>
                <w:szCs w:val="21"/>
              </w:rPr>
              <w:t>补光照射距离:暖光最远可达30米</w:t>
            </w:r>
          </w:p>
          <w:p>
            <w:pPr>
              <w:spacing w:line="276" w:lineRule="auto"/>
              <w:rPr>
                <w:rFonts w:hint="eastAsia" w:ascii="宋体" w:hAnsi="宋体" w:eastAsia="宋体" w:cs="宋体"/>
                <w:sz w:val="21"/>
                <w:szCs w:val="21"/>
              </w:rPr>
            </w:pPr>
            <w:r>
              <w:rPr>
                <w:rFonts w:hint="eastAsia" w:ascii="宋体" w:hAnsi="宋体" w:eastAsia="宋体" w:cs="宋体"/>
                <w:sz w:val="21"/>
                <w:szCs w:val="21"/>
              </w:rPr>
              <w:t>尺寸(mm):110 x 114 x220</w:t>
            </w:r>
          </w:p>
          <w:p>
            <w:pPr>
              <w:spacing w:line="276" w:lineRule="auto"/>
              <w:rPr>
                <w:rFonts w:hint="eastAsia" w:ascii="宋体" w:hAnsi="宋体" w:eastAsia="宋体" w:cs="宋体"/>
                <w:sz w:val="21"/>
                <w:szCs w:val="21"/>
              </w:rPr>
            </w:pPr>
            <w:r>
              <w:rPr>
                <w:rFonts w:hint="eastAsia" w:ascii="宋体" w:hAnsi="宋体" w:eastAsia="宋体" w:cs="宋体"/>
                <w:b/>
                <w:sz w:val="21"/>
                <w:szCs w:val="21"/>
              </w:rPr>
              <w:t>需提供样品，与网络存储主机同品牌</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153" w:type="dxa"/>
            <w:vMerge w:val="restart"/>
            <w:vAlign w:val="center"/>
          </w:tcPr>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r>
              <w:rPr>
                <w:rFonts w:hint="eastAsia" w:ascii="宋体" w:hAnsi="宋体" w:eastAsia="宋体" w:cs="宋体"/>
                <w:sz w:val="21"/>
                <w:szCs w:val="21"/>
              </w:rPr>
              <w:t>海康</w:t>
            </w:r>
            <w:r>
              <w:rPr>
                <w:rFonts w:hint="eastAsia" w:ascii="宋体" w:hAnsi="宋体" w:cs="宋体"/>
                <w:sz w:val="21"/>
                <w:szCs w:val="21"/>
                <w:lang w:eastAsia="zh-CN"/>
              </w:rPr>
              <w:t>、</w:t>
            </w:r>
            <w:r>
              <w:rPr>
                <w:rFonts w:hint="eastAsia" w:ascii="宋体" w:hAnsi="宋体" w:eastAsia="宋体" w:cs="宋体"/>
                <w:sz w:val="21"/>
                <w:szCs w:val="21"/>
              </w:rPr>
              <w:t>大华</w:t>
            </w:r>
          </w:p>
          <w:p>
            <w:pPr>
              <w:spacing w:line="276" w:lineRule="auto"/>
              <w:ind w:right="-29" w:rightChars="-14"/>
              <w:jc w:val="both"/>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华为</w:t>
            </w:r>
            <w:r>
              <w:rPr>
                <w:rFonts w:hint="eastAsia" w:ascii="宋体" w:hAnsi="宋体" w:cs="宋体"/>
                <w:sz w:val="21"/>
                <w:szCs w:val="21"/>
                <w:lang w:eastAsia="zh-CN"/>
              </w:rPr>
              <w:t>、</w:t>
            </w:r>
            <w:r>
              <w:rPr>
                <w:rFonts w:hint="eastAsia" w:ascii="宋体" w:hAnsi="宋体" w:eastAsia="宋体" w:cs="宋体"/>
                <w:sz w:val="21"/>
                <w:szCs w:val="21"/>
              </w:rPr>
              <w:t>宇视</w:t>
            </w:r>
            <w:r>
              <w:rPr>
                <w:rFonts w:hint="eastAsia" w:ascii="宋体" w:hAnsi="宋体" w:cs="宋体"/>
                <w:sz w:val="21"/>
                <w:szCs w:val="21"/>
                <w:lang w:val="en-US" w:eastAsia="zh-CN"/>
              </w:rPr>
              <w:t>或相当于</w:t>
            </w: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r>
              <w:rPr>
                <w:rFonts w:hint="eastAsia" w:ascii="宋体" w:hAnsi="宋体" w:eastAsia="宋体" w:cs="宋体"/>
                <w:b/>
                <w:sz w:val="21"/>
                <w:szCs w:val="21"/>
              </w:rPr>
              <w:t>需提供原厂三年质量保证及软硬件全上门免费服务承诺书</w:t>
            </w: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tcBorders>
              <w:bottom w:val="single" w:color="auto"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76" w:type="dxa"/>
            <w:tcBorders>
              <w:bottom w:val="single" w:color="auto" w:sz="4" w:space="0"/>
            </w:tcBorders>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网络存储主机</w:t>
            </w:r>
          </w:p>
        </w:tc>
        <w:tc>
          <w:tcPr>
            <w:tcW w:w="5244" w:type="dxa"/>
            <w:tcBorders>
              <w:bottom w:val="single" w:color="auto"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控制器架构，单控制器应配置≥64位多核处理器，≥4GB内存，≥2个千兆网口，双系统可接入≥16块2T/3T/4T/6T/8TSATA磁盘，支持SATA、SAS混插，支持磁盘交错启动和漫游，并支持在线热插拔；</w:t>
            </w:r>
          </w:p>
          <w:p>
            <w:pPr>
              <w:spacing w:line="276" w:lineRule="auto"/>
              <w:rPr>
                <w:rFonts w:hint="eastAsia" w:ascii="宋体" w:hAnsi="宋体" w:eastAsia="宋体" w:cs="宋体"/>
                <w:sz w:val="21"/>
                <w:szCs w:val="21"/>
              </w:rPr>
            </w:pPr>
            <w:r>
              <w:rPr>
                <w:rFonts w:hint="eastAsia" w:ascii="宋体" w:hAnsi="宋体" w:eastAsia="宋体" w:cs="宋体"/>
                <w:sz w:val="21"/>
                <w:szCs w:val="21"/>
              </w:rPr>
              <w:t>应能提供RAID0、1、3、5、6、10、50，60、JBOD模式，支持全局、局部等多种热备选择，支持坏盘自动重构；</w:t>
            </w:r>
          </w:p>
          <w:p>
            <w:pPr>
              <w:spacing w:line="276" w:lineRule="auto"/>
              <w:rPr>
                <w:rFonts w:hint="eastAsia" w:ascii="宋体" w:hAnsi="宋体" w:eastAsia="宋体" w:cs="宋体"/>
                <w:sz w:val="21"/>
                <w:szCs w:val="21"/>
              </w:rPr>
            </w:pPr>
            <w:r>
              <w:rPr>
                <w:rFonts w:hint="eastAsia" w:ascii="宋体" w:hAnsi="宋体" w:eastAsia="宋体" w:cs="宋体"/>
                <w:sz w:val="21"/>
                <w:szCs w:val="21"/>
              </w:rPr>
              <w:t>★应能对视音频、图片、智能分析录像的混合直存，无需存储服务器和图片服务器参与；</w:t>
            </w:r>
          </w:p>
          <w:p>
            <w:pPr>
              <w:spacing w:line="276" w:lineRule="auto"/>
              <w:rPr>
                <w:rFonts w:hint="eastAsia" w:ascii="宋体" w:hAnsi="宋体" w:eastAsia="宋体" w:cs="宋体"/>
                <w:sz w:val="21"/>
                <w:szCs w:val="21"/>
              </w:rPr>
            </w:pPr>
            <w:r>
              <w:rPr>
                <w:rFonts w:hint="eastAsia" w:ascii="宋体" w:hAnsi="宋体" w:eastAsia="宋体" w:cs="宋体"/>
                <w:sz w:val="21"/>
                <w:szCs w:val="21"/>
              </w:rPr>
              <w:t>应能接入并存储256Mbps视频图像，同时转发128Mbps的视频图像；同时回放64Mbps的视频图像；</w:t>
            </w:r>
          </w:p>
          <w:p>
            <w:pPr>
              <w:spacing w:line="276" w:lineRule="auto"/>
              <w:rPr>
                <w:rFonts w:hint="eastAsia" w:ascii="宋体" w:hAnsi="宋体" w:eastAsia="宋体" w:cs="宋体"/>
                <w:sz w:val="21"/>
                <w:szCs w:val="21"/>
              </w:rPr>
            </w:pPr>
            <w:r>
              <w:rPr>
                <w:rFonts w:hint="eastAsia" w:ascii="宋体" w:hAnsi="宋体" w:eastAsia="宋体" w:cs="宋体"/>
                <w:sz w:val="21"/>
                <w:szCs w:val="21"/>
              </w:rPr>
              <w:t>应能支持不低于100MBps的图片并发输入，同时不低于100MBps图片并发输出</w:t>
            </w:r>
          </w:p>
          <w:p>
            <w:pPr>
              <w:spacing w:line="276" w:lineRule="auto"/>
              <w:rPr>
                <w:rFonts w:hint="eastAsia" w:ascii="宋体" w:hAnsi="宋体" w:eastAsia="宋体" w:cs="宋体"/>
                <w:sz w:val="21"/>
                <w:szCs w:val="21"/>
              </w:rPr>
            </w:pPr>
            <w:r>
              <w:rPr>
                <w:rFonts w:hint="eastAsia" w:ascii="宋体" w:hAnsi="宋体" w:eastAsia="宋体" w:cs="宋体"/>
                <w:sz w:val="21"/>
                <w:szCs w:val="21"/>
              </w:rPr>
              <w:t>★应能在RAID内丢失2块（含）以上硬盘时，无需等待丢失盘恢复，保留盘数据可正常读取，新数据可正常写入</w:t>
            </w:r>
          </w:p>
          <w:p>
            <w:pPr>
              <w:spacing w:line="276" w:lineRule="auto"/>
              <w:rPr>
                <w:rFonts w:hint="eastAsia" w:ascii="宋体" w:hAnsi="宋体" w:eastAsia="宋体" w:cs="宋体"/>
                <w:sz w:val="21"/>
                <w:szCs w:val="21"/>
              </w:rPr>
            </w:pPr>
            <w:r>
              <w:rPr>
                <w:rFonts w:hint="eastAsia" w:ascii="宋体" w:hAnsi="宋体" w:eastAsia="宋体" w:cs="宋体"/>
                <w:sz w:val="21"/>
                <w:szCs w:val="21"/>
              </w:rPr>
              <w:t>应支持双活功能，单机故障时不影响数据读写，保障数据安全</w:t>
            </w:r>
          </w:p>
          <w:p>
            <w:pPr>
              <w:spacing w:line="276" w:lineRule="auto"/>
              <w:rPr>
                <w:rFonts w:hint="eastAsia" w:ascii="宋体" w:hAnsi="宋体" w:eastAsia="宋体" w:cs="宋体"/>
                <w:sz w:val="21"/>
                <w:szCs w:val="21"/>
              </w:rPr>
            </w:pPr>
            <w:r>
              <w:rPr>
                <w:rFonts w:hint="eastAsia" w:ascii="宋体" w:hAnsi="宋体" w:eastAsia="宋体" w:cs="宋体"/>
                <w:sz w:val="21"/>
                <w:szCs w:val="21"/>
              </w:rPr>
              <w:t>可支持对单前端设备10路多流冗余存储</w:t>
            </w:r>
          </w:p>
          <w:p>
            <w:pPr>
              <w:spacing w:line="276" w:lineRule="auto"/>
              <w:rPr>
                <w:rFonts w:hint="eastAsia" w:ascii="宋体" w:hAnsi="宋体" w:eastAsia="宋体" w:cs="宋体"/>
                <w:sz w:val="21"/>
                <w:szCs w:val="21"/>
              </w:rPr>
            </w:pPr>
            <w:r>
              <w:rPr>
                <w:rFonts w:hint="eastAsia" w:ascii="宋体" w:hAnsi="宋体" w:eastAsia="宋体" w:cs="宋体"/>
                <w:sz w:val="21"/>
                <w:szCs w:val="21"/>
              </w:rPr>
              <w:t>★可根据数据对象的重要性、访问频率等属性对数据进行自动分层存储；</w:t>
            </w:r>
          </w:p>
          <w:p>
            <w:pPr>
              <w:spacing w:line="276" w:lineRule="auto"/>
              <w:rPr>
                <w:rFonts w:hint="eastAsia" w:ascii="宋体" w:hAnsi="宋体" w:eastAsia="宋体" w:cs="宋体"/>
                <w:sz w:val="21"/>
                <w:szCs w:val="21"/>
              </w:rPr>
            </w:pPr>
            <w:r>
              <w:rPr>
                <w:rFonts w:hint="eastAsia" w:ascii="宋体" w:hAnsi="宋体" w:eastAsia="宋体" w:cs="宋体"/>
                <w:sz w:val="21"/>
                <w:szCs w:val="21"/>
              </w:rPr>
              <w:t>在不增加任何外围服务器硬件的情况下可由存储设备直接进行虚拟化系统部署</w:t>
            </w:r>
          </w:p>
          <w:p>
            <w:pPr>
              <w:spacing w:line="276" w:lineRule="auto"/>
              <w:rPr>
                <w:rFonts w:hint="eastAsia" w:ascii="宋体" w:hAnsi="宋体" w:eastAsia="宋体" w:cs="宋体"/>
                <w:sz w:val="21"/>
                <w:szCs w:val="21"/>
              </w:rPr>
            </w:pPr>
            <w:r>
              <w:rPr>
                <w:rFonts w:hint="eastAsia" w:ascii="宋体" w:hAnsi="宋体" w:eastAsia="宋体" w:cs="宋体"/>
                <w:sz w:val="21"/>
                <w:szCs w:val="21"/>
              </w:rPr>
              <w:t>可通过IE浏览器直接登录存储系统，实现视频浏览、回放和下载</w:t>
            </w:r>
          </w:p>
          <w:p>
            <w:pPr>
              <w:spacing w:line="276" w:lineRule="auto"/>
              <w:rPr>
                <w:rFonts w:hint="eastAsia" w:ascii="宋体" w:hAnsi="宋体" w:eastAsia="宋体" w:cs="宋体"/>
                <w:sz w:val="21"/>
                <w:szCs w:val="21"/>
              </w:rPr>
            </w:pPr>
            <w:r>
              <w:rPr>
                <w:rFonts w:hint="eastAsia" w:ascii="宋体" w:hAnsi="宋体" w:eastAsia="宋体" w:cs="宋体"/>
                <w:sz w:val="21"/>
                <w:szCs w:val="21"/>
              </w:rPr>
              <w:t>应能支持报警预录功能，可预录报警触发前10分钟视频</w:t>
            </w:r>
          </w:p>
          <w:p>
            <w:pPr>
              <w:spacing w:line="276" w:lineRule="auto"/>
              <w:rPr>
                <w:rFonts w:hint="eastAsia" w:ascii="宋体" w:hAnsi="宋体" w:eastAsia="宋体" w:cs="宋体"/>
                <w:sz w:val="21"/>
                <w:szCs w:val="21"/>
              </w:rPr>
            </w:pPr>
            <w:r>
              <w:rPr>
                <w:rFonts w:hint="eastAsia" w:ascii="宋体" w:hAnsi="宋体" w:eastAsia="宋体" w:cs="宋体"/>
                <w:sz w:val="21"/>
                <w:szCs w:val="21"/>
              </w:rPr>
              <w:t>可在视频画面上绘制区域或界线，检索指定范围内的报警录像；输入车牌号码可检索出相关图片和视频；可按照报警事件进行检索。</w:t>
            </w:r>
          </w:p>
          <w:p>
            <w:pPr>
              <w:spacing w:line="276" w:lineRule="auto"/>
              <w:rPr>
                <w:rFonts w:hint="eastAsia" w:ascii="宋体" w:hAnsi="宋体" w:eastAsia="宋体" w:cs="宋体"/>
                <w:sz w:val="21"/>
                <w:szCs w:val="21"/>
              </w:rPr>
            </w:pPr>
            <w:r>
              <w:rPr>
                <w:rFonts w:hint="eastAsia" w:ascii="宋体" w:hAnsi="宋体" w:eastAsia="宋体" w:cs="宋体"/>
                <w:sz w:val="21"/>
                <w:szCs w:val="21"/>
              </w:rPr>
              <w:t>应能支持MPEG4、H.264、H.265、SVAC、4K编码格式的前端设备接入并存储录像</w:t>
            </w:r>
          </w:p>
        </w:tc>
        <w:tc>
          <w:tcPr>
            <w:tcW w:w="426" w:type="dxa"/>
            <w:tcBorders>
              <w:bottom w:val="single" w:color="auto"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84" w:type="dxa"/>
            <w:tcBorders>
              <w:bottom w:val="single" w:color="auto"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Merge w:val="continue"/>
            <w:tcBorders>
              <w:bottom w:val="single" w:color="auto" w:sz="4" w:space="0"/>
            </w:tcBorders>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tcBorders>
              <w:top w:val="single" w:color="auto"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276" w:type="dxa"/>
            <w:tcBorders>
              <w:top w:val="single" w:color="auto" w:sz="4" w:space="0"/>
            </w:tcBorders>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重型支架</w:t>
            </w:r>
          </w:p>
        </w:tc>
        <w:tc>
          <w:tcPr>
            <w:tcW w:w="5244" w:type="dxa"/>
            <w:tcBorders>
              <w:top w:val="single" w:color="auto" w:sz="4" w:space="0"/>
            </w:tcBorders>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铝合金支架  </w:t>
            </w:r>
            <w:r>
              <w:rPr>
                <w:rFonts w:hint="eastAsia" w:ascii="宋体" w:hAnsi="宋体" w:eastAsia="宋体" w:cs="宋体"/>
                <w:b/>
                <w:sz w:val="21"/>
                <w:szCs w:val="21"/>
              </w:rPr>
              <w:t>需与网络存储主机同品牌</w:t>
            </w:r>
          </w:p>
        </w:tc>
        <w:tc>
          <w:tcPr>
            <w:tcW w:w="426" w:type="dxa"/>
            <w:tcBorders>
              <w:top w:val="single" w:color="auto"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84" w:type="dxa"/>
            <w:tcBorders>
              <w:top w:val="single" w:color="auto" w:sz="4" w:space="0"/>
            </w:tcBorders>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153" w:type="dxa"/>
            <w:vMerge w:val="continue"/>
            <w:tcBorders>
              <w:top w:val="single" w:color="auto" w:sz="4" w:space="0"/>
            </w:tcBorders>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电视机</w:t>
            </w:r>
          </w:p>
        </w:tc>
        <w:tc>
          <w:tcPr>
            <w:tcW w:w="5244"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55寸，前面板黑色，带HDMI,支持格式：1080p（全高清）接收制式：PAL/NTSC/SECAM HDMI接口、USB接口 VGA接口 色差接口 有线接口 AV接口 LED超低功耗</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84" w:type="dxa"/>
            <w:vAlign w:val="center"/>
          </w:tcPr>
          <w:p>
            <w:pPr>
              <w:spacing w:line="276" w:lineRule="auto"/>
              <w:ind w:left="-126" w:leftChars="-60" w:right="-92" w:rightChars="-44"/>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海信</w:t>
            </w:r>
            <w:r>
              <w:rPr>
                <w:rFonts w:hint="eastAsia" w:ascii="宋体" w:hAnsi="宋体" w:cs="宋体"/>
                <w:sz w:val="21"/>
                <w:szCs w:val="21"/>
                <w:lang w:eastAsia="zh-CN"/>
              </w:rPr>
              <w:t>、</w:t>
            </w:r>
            <w:r>
              <w:rPr>
                <w:rFonts w:hint="eastAsia" w:ascii="宋体" w:hAnsi="宋体" w:eastAsia="宋体" w:cs="宋体"/>
                <w:sz w:val="21"/>
                <w:szCs w:val="21"/>
              </w:rPr>
              <w:t>三星</w:t>
            </w:r>
            <w:r>
              <w:rPr>
                <w:rFonts w:hint="eastAsia" w:ascii="宋体" w:hAnsi="宋体" w:cs="宋体"/>
                <w:sz w:val="21"/>
                <w:szCs w:val="21"/>
                <w:lang w:eastAsia="zh-CN"/>
              </w:rPr>
              <w:t>、</w:t>
            </w:r>
            <w:r>
              <w:rPr>
                <w:rFonts w:hint="eastAsia" w:ascii="宋体" w:hAnsi="宋体" w:eastAsia="宋体" w:cs="宋体"/>
                <w:sz w:val="21"/>
                <w:szCs w:val="21"/>
              </w:rPr>
              <w:t>LG</w:t>
            </w:r>
            <w:r>
              <w:rPr>
                <w:rFonts w:hint="eastAsia" w:ascii="宋体" w:hAnsi="宋体" w:cs="宋体"/>
                <w:sz w:val="21"/>
                <w:szCs w:val="21"/>
                <w:lang w:eastAsia="zh-CN"/>
              </w:rPr>
              <w:t>、</w:t>
            </w:r>
            <w:r>
              <w:rPr>
                <w:rFonts w:hint="eastAsia" w:ascii="宋体" w:hAnsi="宋体" w:eastAsia="宋体" w:cs="宋体"/>
                <w:sz w:val="21"/>
                <w:szCs w:val="21"/>
              </w:rPr>
              <w:t>TCL</w:t>
            </w:r>
            <w:r>
              <w:rPr>
                <w:rFonts w:hint="eastAsia" w:ascii="宋体" w:hAnsi="宋体" w:cs="宋体"/>
                <w:sz w:val="21"/>
                <w:szCs w:val="21"/>
                <w:lang w:val="en-US" w:eastAsia="zh-CN"/>
              </w:rPr>
              <w:t>或相当于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支架</w:t>
            </w:r>
          </w:p>
        </w:tc>
        <w:tc>
          <w:tcPr>
            <w:tcW w:w="5244"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电视机安装支架</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84" w:type="dxa"/>
            <w:vAlign w:val="center"/>
          </w:tcPr>
          <w:p>
            <w:pPr>
              <w:spacing w:line="276" w:lineRule="auto"/>
              <w:ind w:left="-126" w:leftChars="-60" w:right="-92" w:rightChars="-44"/>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硬盘</w:t>
            </w:r>
          </w:p>
        </w:tc>
        <w:tc>
          <w:tcPr>
            <w:tcW w:w="5244"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6000G；7200RPM；256M；SAS企业级硬盘</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784" w:type="dxa"/>
            <w:vAlign w:val="center"/>
          </w:tcPr>
          <w:p>
            <w:pPr>
              <w:spacing w:line="276" w:lineRule="auto"/>
              <w:ind w:left="-126" w:leftChars="-60" w:right="-92" w:rightChars="-44"/>
              <w:jc w:val="center"/>
              <w:rPr>
                <w:rFonts w:hint="eastAsia" w:ascii="宋体" w:hAnsi="宋体" w:eastAsia="宋体" w:cs="宋体"/>
                <w:sz w:val="21"/>
                <w:szCs w:val="21"/>
              </w:rPr>
            </w:pPr>
            <w:r>
              <w:rPr>
                <w:rFonts w:hint="eastAsia" w:ascii="宋体" w:hAnsi="宋体" w:eastAsia="宋体" w:cs="宋体"/>
                <w:sz w:val="21"/>
                <w:szCs w:val="21"/>
              </w:rPr>
              <w:t>7</w:t>
            </w:r>
          </w:p>
        </w:tc>
        <w:tc>
          <w:tcPr>
            <w:tcW w:w="1153"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24口POE交换机</w:t>
            </w:r>
          </w:p>
        </w:tc>
        <w:tc>
          <w:tcPr>
            <w:tcW w:w="5244"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24口10/100M自适应端口（支持PoE/PoE+），4个SFP非复用口（仅25F和26F可自适应百兆），不支持RPS，不支持扩展槽</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53"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锐捷</w:t>
            </w:r>
            <w:r>
              <w:rPr>
                <w:rFonts w:hint="eastAsia" w:ascii="宋体" w:hAnsi="宋体" w:cs="宋体"/>
                <w:sz w:val="21"/>
                <w:szCs w:val="21"/>
                <w:lang w:eastAsia="zh-CN"/>
              </w:rPr>
              <w:t>、</w:t>
            </w:r>
            <w:r>
              <w:rPr>
                <w:rFonts w:hint="eastAsia" w:ascii="宋体" w:hAnsi="宋体" w:eastAsia="宋体" w:cs="宋体"/>
                <w:sz w:val="21"/>
                <w:szCs w:val="21"/>
              </w:rPr>
              <w:t>华为</w:t>
            </w:r>
            <w:r>
              <w:rPr>
                <w:rFonts w:hint="eastAsia" w:ascii="宋体" w:hAnsi="宋体" w:cs="宋体"/>
                <w:sz w:val="21"/>
                <w:szCs w:val="21"/>
                <w:lang w:eastAsia="zh-CN"/>
              </w:rPr>
              <w:t>、</w:t>
            </w:r>
            <w:r>
              <w:rPr>
                <w:rFonts w:hint="eastAsia" w:ascii="宋体" w:hAnsi="宋体" w:eastAsia="宋体" w:cs="宋体"/>
                <w:sz w:val="21"/>
                <w:szCs w:val="21"/>
              </w:rPr>
              <w:t>H3C</w:t>
            </w:r>
            <w:r>
              <w:rPr>
                <w:rFonts w:hint="eastAsia" w:ascii="宋体" w:hAnsi="宋体" w:cs="宋体"/>
                <w:sz w:val="21"/>
                <w:szCs w:val="21"/>
                <w:lang w:eastAsia="zh-CN"/>
              </w:rPr>
              <w:t>、</w:t>
            </w:r>
            <w:r>
              <w:rPr>
                <w:rFonts w:hint="eastAsia" w:ascii="宋体" w:hAnsi="宋体" w:eastAsia="宋体" w:cs="宋体"/>
                <w:sz w:val="21"/>
                <w:szCs w:val="21"/>
              </w:rPr>
              <w:t>思科</w:t>
            </w:r>
            <w:r>
              <w:rPr>
                <w:rFonts w:hint="eastAsia" w:ascii="宋体" w:hAnsi="宋体" w:cs="宋体"/>
                <w:sz w:val="21"/>
                <w:szCs w:val="21"/>
                <w:lang w:val="en-US" w:eastAsia="zh-CN"/>
              </w:rPr>
              <w:t>或相当于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单模光模块</w:t>
            </w:r>
          </w:p>
        </w:tc>
        <w:tc>
          <w:tcPr>
            <w:tcW w:w="5244" w:type="dxa"/>
            <w:vAlign w:val="center"/>
          </w:tcPr>
          <w:p>
            <w:pPr>
              <w:rPr>
                <w:rFonts w:hint="eastAsia" w:ascii="宋体" w:hAnsi="宋体" w:eastAsia="宋体" w:cs="宋体"/>
                <w:sz w:val="21"/>
                <w:szCs w:val="21"/>
              </w:rPr>
            </w:pPr>
            <w:r>
              <w:rPr>
                <w:rFonts w:hint="eastAsia" w:ascii="宋体" w:hAnsi="宋体" w:eastAsia="宋体" w:cs="宋体"/>
                <w:sz w:val="21"/>
                <w:szCs w:val="21"/>
              </w:rPr>
              <w:t>Mini-GBIC-LX 1000BASE-LX mini GBIC转换模块（1310nm）</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5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9</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机柜</w:t>
            </w:r>
          </w:p>
        </w:tc>
        <w:tc>
          <w:tcPr>
            <w:tcW w:w="5244"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1.2米标准机柜</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10</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配线架</w:t>
            </w:r>
          </w:p>
        </w:tc>
        <w:tc>
          <w:tcPr>
            <w:tcW w:w="5244"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超五类24位RJ45配线架</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53"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爱谱华顿</w:t>
            </w:r>
          </w:p>
          <w:p>
            <w:pPr>
              <w:spacing w:line="360" w:lineRule="auto"/>
              <w:jc w:val="both"/>
              <w:rPr>
                <w:rFonts w:hint="eastAsia" w:ascii="宋体" w:hAnsi="宋体" w:eastAsia="宋体" w:cs="宋体"/>
                <w:sz w:val="21"/>
                <w:szCs w:val="21"/>
              </w:rPr>
            </w:pPr>
            <w:r>
              <w:rPr>
                <w:rFonts w:hint="eastAsia" w:ascii="宋体" w:hAnsi="宋体" w:eastAsia="宋体" w:cs="宋体"/>
                <w:sz w:val="21"/>
                <w:szCs w:val="21"/>
              </w:rPr>
              <w:t>康普</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西蒙</w:t>
            </w:r>
          </w:p>
          <w:p>
            <w:pPr>
              <w:pStyle w:val="3"/>
              <w:ind w:firstLine="420" w:firstLineChars="200"/>
              <w:rPr>
                <w:rFonts w:hint="eastAsia" w:ascii="宋体" w:hAnsi="宋体" w:eastAsia="宋体" w:cs="宋体"/>
                <w:sz w:val="21"/>
                <w:szCs w:val="21"/>
              </w:rPr>
            </w:pPr>
            <w:r>
              <w:rPr>
                <w:rFonts w:hint="eastAsia" w:ascii="宋体" w:hAnsi="宋体" w:eastAsia="宋体" w:cs="宋体"/>
                <w:sz w:val="21"/>
                <w:szCs w:val="21"/>
              </w:rPr>
              <w:t>TCL</w:t>
            </w:r>
            <w:r>
              <w:rPr>
                <w:rFonts w:hint="eastAsia" w:ascii="宋体" w:hAnsi="宋体" w:cs="宋体"/>
                <w:sz w:val="21"/>
                <w:szCs w:val="21"/>
                <w:lang w:val="en-US" w:eastAsia="zh-CN"/>
              </w:rPr>
              <w:t>或相当于</w:t>
            </w:r>
          </w:p>
          <w:p>
            <w:pPr>
              <w:spacing w:line="276" w:lineRule="auto"/>
              <w:jc w:val="center"/>
              <w:rPr>
                <w:rFonts w:hint="eastAsia" w:ascii="宋体" w:hAnsi="宋体" w:eastAsia="宋体" w:cs="宋体"/>
                <w:sz w:val="21"/>
                <w:szCs w:val="21"/>
              </w:rPr>
            </w:pPr>
            <w:r>
              <w:rPr>
                <w:rFonts w:hint="eastAsia" w:ascii="宋体" w:hAnsi="宋体" w:eastAsia="宋体" w:cs="宋体"/>
                <w:b/>
                <w:sz w:val="21"/>
                <w:szCs w:val="21"/>
              </w:rPr>
              <w:t>需按招标文件要求提供原厂三年质量保证及软硬件全上门免费服务承诺书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11</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理线器</w:t>
            </w:r>
          </w:p>
        </w:tc>
        <w:tc>
          <w:tcPr>
            <w:tcW w:w="5244"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金属理线器-24档</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5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12</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跳线</w:t>
            </w:r>
          </w:p>
        </w:tc>
        <w:tc>
          <w:tcPr>
            <w:tcW w:w="5244"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超五类跳线-1米</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根</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15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13</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跳线</w:t>
            </w:r>
          </w:p>
        </w:tc>
        <w:tc>
          <w:tcPr>
            <w:tcW w:w="5244"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超五类跳线-2米</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根</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15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14</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超五类电缆</w:t>
            </w:r>
          </w:p>
        </w:tc>
        <w:tc>
          <w:tcPr>
            <w:tcW w:w="5244"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超五类电缆</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15</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水晶头</w:t>
            </w:r>
          </w:p>
        </w:tc>
        <w:tc>
          <w:tcPr>
            <w:tcW w:w="5244"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超五类水晶头</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PVC线管</w:t>
            </w:r>
          </w:p>
        </w:tc>
        <w:tc>
          <w:tcPr>
            <w:tcW w:w="5244" w:type="dxa"/>
            <w:vAlign w:val="center"/>
          </w:tcPr>
          <w:p>
            <w:pPr>
              <w:spacing w:line="276" w:lineRule="auto"/>
              <w:rPr>
                <w:rFonts w:hint="eastAsia" w:ascii="宋体" w:hAnsi="宋体" w:eastAsia="宋体" w:cs="宋体"/>
                <w:sz w:val="21"/>
                <w:szCs w:val="21"/>
              </w:rPr>
            </w:pP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布线工时</w:t>
            </w:r>
          </w:p>
        </w:tc>
        <w:tc>
          <w:tcPr>
            <w:tcW w:w="5244" w:type="dxa"/>
            <w:vAlign w:val="center"/>
          </w:tcPr>
          <w:p>
            <w:pPr>
              <w:spacing w:line="276" w:lineRule="auto"/>
              <w:rPr>
                <w:rFonts w:hint="eastAsia" w:ascii="宋体" w:hAnsi="宋体" w:eastAsia="宋体" w:cs="宋体"/>
                <w:sz w:val="21"/>
                <w:szCs w:val="21"/>
              </w:rPr>
            </w:pP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153" w:type="dxa"/>
            <w:vAlign w:val="center"/>
          </w:tcPr>
          <w:p>
            <w:pPr>
              <w:spacing w:line="276" w:lineRule="auto"/>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附件</w:t>
            </w:r>
          </w:p>
        </w:tc>
        <w:tc>
          <w:tcPr>
            <w:tcW w:w="5244" w:type="dxa"/>
            <w:vAlign w:val="center"/>
          </w:tcPr>
          <w:p>
            <w:pPr>
              <w:spacing w:line="276" w:lineRule="auto"/>
              <w:rPr>
                <w:rFonts w:hint="eastAsia" w:ascii="宋体" w:hAnsi="宋体" w:eastAsia="宋体" w:cs="宋体"/>
                <w:sz w:val="21"/>
                <w:szCs w:val="21"/>
              </w:rPr>
            </w:pP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Align w:val="center"/>
          </w:tcPr>
          <w:p>
            <w:pPr>
              <w:spacing w:line="276" w:lineRule="auto"/>
              <w:jc w:val="center"/>
              <w:rPr>
                <w:rFonts w:hint="eastAsia" w:ascii="宋体" w:hAnsi="宋体" w:eastAsia="宋体" w:cs="宋体"/>
                <w:sz w:val="21"/>
                <w:szCs w:val="21"/>
              </w:rPr>
            </w:pPr>
          </w:p>
        </w:tc>
      </w:tr>
    </w:tbl>
    <w:p>
      <w:pPr>
        <w:pStyle w:val="5"/>
        <w:numPr>
          <w:ilvl w:val="0"/>
          <w:numId w:val="5"/>
        </w:numPr>
        <w:spacing w:before="120" w:after="120" w:line="240" w:lineRule="auto"/>
        <w:ind w:left="0" w:firstLine="142"/>
        <w:rPr>
          <w:rFonts w:hint="eastAsia" w:ascii="宋体" w:hAnsi="宋体" w:eastAsia="宋体" w:cs="宋体"/>
          <w:sz w:val="21"/>
          <w:szCs w:val="21"/>
        </w:rPr>
      </w:pPr>
      <w:r>
        <w:rPr>
          <w:rFonts w:hint="eastAsia" w:ascii="宋体" w:hAnsi="宋体" w:eastAsia="宋体" w:cs="宋体"/>
          <w:sz w:val="21"/>
          <w:szCs w:val="21"/>
        </w:rPr>
        <w:t>阳光厨房系统</w:t>
      </w:r>
    </w:p>
    <w:tbl>
      <w:tblPr>
        <w:tblStyle w:val="11"/>
        <w:tblW w:w="94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168"/>
        <w:gridCol w:w="5445"/>
        <w:gridCol w:w="567"/>
        <w:gridCol w:w="611"/>
        <w:gridCol w:w="11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168" w:type="dxa"/>
            <w:shd w:val="clear" w:color="auto" w:fill="C9C9C9"/>
            <w:vAlign w:val="center"/>
          </w:tcPr>
          <w:p>
            <w:pPr>
              <w:spacing w:line="360"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设备</w:t>
            </w:r>
          </w:p>
          <w:p>
            <w:pPr>
              <w:spacing w:line="360"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5445"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技术规格及参数要求</w:t>
            </w:r>
          </w:p>
        </w:tc>
        <w:tc>
          <w:tcPr>
            <w:tcW w:w="567"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611"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188"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推荐品牌</w:t>
            </w:r>
          </w:p>
          <w:p>
            <w:pPr>
              <w:ind w:left="-101" w:leftChars="-48" w:right="-94" w:rightChars="-45"/>
              <w:jc w:val="center"/>
              <w:rPr>
                <w:rFonts w:hint="eastAsia" w:ascii="宋体" w:hAnsi="宋体" w:eastAsia="宋体" w:cs="宋体"/>
                <w:b/>
                <w:sz w:val="21"/>
                <w:szCs w:val="21"/>
              </w:rPr>
            </w:pPr>
            <w:r>
              <w:rPr>
                <w:rFonts w:hint="eastAsia" w:ascii="宋体" w:hAnsi="宋体" w:eastAsia="宋体" w:cs="宋体"/>
                <w:b/>
                <w:bCs/>
                <w:sz w:val="21"/>
                <w:szCs w:val="21"/>
              </w:rPr>
              <w:t>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6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400万红外枪机</w:t>
            </w:r>
          </w:p>
        </w:tc>
        <w:tc>
          <w:tcPr>
            <w:tcW w:w="544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★400万1/1.8"CMOS 全彩筒型网络摄像机</w:t>
            </w:r>
          </w:p>
          <w:p>
            <w:pPr>
              <w:spacing w:line="276" w:lineRule="auto"/>
              <w:rPr>
                <w:rFonts w:hint="eastAsia" w:ascii="宋体" w:hAnsi="宋体" w:eastAsia="宋体" w:cs="宋体"/>
                <w:sz w:val="21"/>
                <w:szCs w:val="21"/>
              </w:rPr>
            </w:pPr>
            <w:r>
              <w:rPr>
                <w:rFonts w:hint="eastAsia" w:ascii="宋体" w:hAnsi="宋体" w:eastAsia="宋体" w:cs="宋体"/>
                <w:sz w:val="21"/>
                <w:szCs w:val="21"/>
              </w:rPr>
              <w:t>★最低照度彩色：0.0004 lx</w:t>
            </w:r>
          </w:p>
          <w:p>
            <w:pPr>
              <w:spacing w:line="276" w:lineRule="auto"/>
              <w:rPr>
                <w:rFonts w:hint="eastAsia" w:ascii="宋体" w:hAnsi="宋体" w:eastAsia="宋体" w:cs="宋体"/>
                <w:sz w:val="21"/>
                <w:szCs w:val="21"/>
              </w:rPr>
            </w:pPr>
            <w:r>
              <w:rPr>
                <w:rFonts w:hint="eastAsia" w:ascii="宋体" w:hAnsi="宋体" w:eastAsia="宋体" w:cs="宋体"/>
                <w:sz w:val="21"/>
                <w:szCs w:val="21"/>
              </w:rPr>
              <w:t>镜头:4mm,水平视场角89°(6mm  54°可选)</w:t>
            </w:r>
          </w:p>
          <w:p>
            <w:pPr>
              <w:spacing w:line="276" w:lineRule="auto"/>
              <w:rPr>
                <w:rFonts w:hint="eastAsia" w:ascii="宋体" w:hAnsi="宋体" w:eastAsia="宋体" w:cs="宋体"/>
                <w:sz w:val="21"/>
                <w:szCs w:val="21"/>
              </w:rPr>
            </w:pPr>
            <w:r>
              <w:rPr>
                <w:rFonts w:hint="eastAsia" w:ascii="宋体" w:hAnsi="宋体" w:eastAsia="宋体" w:cs="宋体"/>
                <w:sz w:val="21"/>
                <w:szCs w:val="21"/>
              </w:rPr>
              <w:t>宽动态范围:120Db</w:t>
            </w:r>
          </w:p>
          <w:p>
            <w:pPr>
              <w:spacing w:line="276" w:lineRule="auto"/>
              <w:rPr>
                <w:rFonts w:hint="eastAsia" w:ascii="宋体" w:hAnsi="宋体" w:eastAsia="宋体" w:cs="宋体"/>
                <w:sz w:val="21"/>
                <w:szCs w:val="21"/>
              </w:rPr>
            </w:pPr>
            <w:r>
              <w:rPr>
                <w:rFonts w:hint="eastAsia" w:ascii="宋体" w:hAnsi="宋体" w:eastAsia="宋体" w:cs="宋体"/>
                <w:sz w:val="21"/>
                <w:szCs w:val="21"/>
              </w:rPr>
              <w:t>★内置2颗白光补光灯</w:t>
            </w:r>
          </w:p>
          <w:p>
            <w:pPr>
              <w:spacing w:line="276" w:lineRule="auto"/>
              <w:rPr>
                <w:rFonts w:hint="eastAsia" w:ascii="宋体" w:hAnsi="宋体" w:eastAsia="宋体" w:cs="宋体"/>
                <w:sz w:val="21"/>
                <w:szCs w:val="21"/>
              </w:rPr>
            </w:pPr>
            <w:r>
              <w:rPr>
                <w:rFonts w:hint="eastAsia" w:ascii="宋体" w:hAnsi="宋体" w:eastAsia="宋体" w:cs="宋体"/>
                <w:sz w:val="21"/>
                <w:szCs w:val="21"/>
              </w:rPr>
              <w:t>视频压缩标准:H.265 / H.264 / MJPEG</w:t>
            </w:r>
          </w:p>
          <w:p>
            <w:pPr>
              <w:spacing w:line="276" w:lineRule="auto"/>
              <w:rPr>
                <w:rFonts w:hint="eastAsia" w:ascii="宋体" w:hAnsi="宋体" w:eastAsia="宋体" w:cs="宋体"/>
                <w:sz w:val="21"/>
                <w:szCs w:val="21"/>
              </w:rPr>
            </w:pPr>
            <w:r>
              <w:rPr>
                <w:rFonts w:hint="eastAsia" w:ascii="宋体" w:hAnsi="宋体" w:eastAsia="宋体" w:cs="宋体"/>
                <w:sz w:val="21"/>
                <w:szCs w:val="21"/>
              </w:rPr>
              <w:t>最大图像尺寸:2560 × 1440</w:t>
            </w:r>
          </w:p>
          <w:p>
            <w:pPr>
              <w:spacing w:line="276" w:lineRule="auto"/>
              <w:rPr>
                <w:rFonts w:hint="eastAsia" w:ascii="宋体" w:hAnsi="宋体" w:eastAsia="宋体" w:cs="宋体"/>
                <w:sz w:val="21"/>
                <w:szCs w:val="21"/>
              </w:rPr>
            </w:pPr>
            <w:r>
              <w:rPr>
                <w:rFonts w:hint="eastAsia" w:ascii="宋体" w:hAnsi="宋体" w:eastAsia="宋体" w:cs="宋体"/>
                <w:sz w:val="21"/>
                <w:szCs w:val="21"/>
              </w:rPr>
              <w:t>★白天或夜晚均可输出彩色视频图像</w:t>
            </w:r>
          </w:p>
          <w:p>
            <w:pPr>
              <w:spacing w:line="276" w:lineRule="auto"/>
              <w:rPr>
                <w:rFonts w:hint="eastAsia" w:ascii="宋体" w:hAnsi="宋体" w:eastAsia="宋体" w:cs="宋体"/>
                <w:sz w:val="21"/>
                <w:szCs w:val="21"/>
              </w:rPr>
            </w:pPr>
            <w:r>
              <w:rPr>
                <w:rFonts w:hint="eastAsia" w:ascii="宋体" w:hAnsi="宋体" w:eastAsia="宋体" w:cs="宋体"/>
                <w:sz w:val="21"/>
                <w:szCs w:val="21"/>
              </w:rPr>
              <w:t>存储功能:NAS(NFS,SMB/CIFS均支持)</w:t>
            </w:r>
          </w:p>
          <w:p>
            <w:pPr>
              <w:spacing w:line="276" w:lineRule="auto"/>
              <w:rPr>
                <w:rFonts w:hint="eastAsia" w:ascii="宋体" w:hAnsi="宋体" w:eastAsia="宋体" w:cs="宋体"/>
                <w:sz w:val="21"/>
                <w:szCs w:val="21"/>
              </w:rPr>
            </w:pPr>
            <w:r>
              <w:rPr>
                <w:rFonts w:hint="eastAsia" w:ascii="宋体" w:hAnsi="宋体" w:eastAsia="宋体" w:cs="宋体"/>
                <w:sz w:val="21"/>
                <w:szCs w:val="21"/>
              </w:rPr>
              <w:t>通讯接口:1 个RJ45 10M / 100M 自适应以太网口</w:t>
            </w:r>
          </w:p>
          <w:p>
            <w:pPr>
              <w:spacing w:line="276" w:lineRule="auto"/>
              <w:rPr>
                <w:rFonts w:hint="eastAsia" w:ascii="宋体" w:hAnsi="宋体" w:eastAsia="宋体" w:cs="宋体"/>
                <w:sz w:val="21"/>
                <w:szCs w:val="21"/>
              </w:rPr>
            </w:pPr>
            <w:r>
              <w:rPr>
                <w:rFonts w:hint="eastAsia" w:ascii="宋体" w:hAnsi="宋体" w:eastAsia="宋体" w:cs="宋体"/>
                <w:sz w:val="21"/>
                <w:szCs w:val="21"/>
              </w:rPr>
              <w:t>工作温度和湿度:-30℃~60℃,湿度小于95%(无凝结)</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电源供应:DC12V±25% </w:t>
            </w:r>
          </w:p>
          <w:p>
            <w:pPr>
              <w:spacing w:line="276" w:lineRule="auto"/>
              <w:rPr>
                <w:rFonts w:hint="eastAsia" w:ascii="宋体" w:hAnsi="宋体" w:eastAsia="宋体" w:cs="宋体"/>
                <w:sz w:val="21"/>
                <w:szCs w:val="21"/>
              </w:rPr>
            </w:pPr>
            <w:r>
              <w:rPr>
                <w:rFonts w:hint="eastAsia" w:ascii="宋体" w:hAnsi="宋体" w:eastAsia="宋体" w:cs="宋体"/>
                <w:sz w:val="21"/>
                <w:szCs w:val="21"/>
              </w:rPr>
              <w:t>电源接口类型:Φ5.5圆头电源接口</w:t>
            </w:r>
          </w:p>
          <w:p>
            <w:pPr>
              <w:spacing w:line="276" w:lineRule="auto"/>
              <w:rPr>
                <w:rFonts w:hint="eastAsia" w:ascii="宋体" w:hAnsi="宋体" w:eastAsia="宋体" w:cs="宋体"/>
                <w:sz w:val="21"/>
                <w:szCs w:val="21"/>
              </w:rPr>
            </w:pPr>
            <w:r>
              <w:rPr>
                <w:rFonts w:hint="eastAsia" w:ascii="宋体" w:hAnsi="宋体" w:eastAsia="宋体" w:cs="宋体"/>
                <w:sz w:val="21"/>
                <w:szCs w:val="21"/>
              </w:rPr>
              <w:t>功耗:非PoE: 7.5W Max</w:t>
            </w:r>
          </w:p>
          <w:p>
            <w:pPr>
              <w:spacing w:line="276" w:lineRule="auto"/>
              <w:rPr>
                <w:rFonts w:hint="eastAsia" w:ascii="宋体" w:hAnsi="宋体" w:eastAsia="宋体" w:cs="宋体"/>
                <w:sz w:val="21"/>
                <w:szCs w:val="21"/>
              </w:rPr>
            </w:pPr>
            <w:r>
              <w:rPr>
                <w:rFonts w:hint="eastAsia" w:ascii="宋体" w:hAnsi="宋体" w:eastAsia="宋体" w:cs="宋体"/>
                <w:sz w:val="21"/>
                <w:szCs w:val="21"/>
              </w:rPr>
              <w:t>防护等级:IP67</w:t>
            </w:r>
          </w:p>
          <w:p>
            <w:pPr>
              <w:spacing w:line="276" w:lineRule="auto"/>
              <w:rPr>
                <w:rFonts w:hint="eastAsia" w:ascii="宋体" w:hAnsi="宋体" w:eastAsia="宋体" w:cs="宋体"/>
                <w:sz w:val="21"/>
                <w:szCs w:val="21"/>
              </w:rPr>
            </w:pPr>
            <w:r>
              <w:rPr>
                <w:rFonts w:hint="eastAsia" w:ascii="宋体" w:hAnsi="宋体" w:eastAsia="宋体" w:cs="宋体"/>
                <w:sz w:val="21"/>
                <w:szCs w:val="21"/>
              </w:rPr>
              <w:t>补光照射距离:暖光最远可达30米</w:t>
            </w:r>
          </w:p>
          <w:p>
            <w:pPr>
              <w:spacing w:line="276" w:lineRule="auto"/>
              <w:rPr>
                <w:rFonts w:hint="eastAsia" w:ascii="宋体" w:hAnsi="宋体" w:eastAsia="宋体" w:cs="宋体"/>
                <w:sz w:val="21"/>
                <w:szCs w:val="21"/>
              </w:rPr>
            </w:pPr>
            <w:r>
              <w:rPr>
                <w:rFonts w:hint="eastAsia" w:ascii="宋体" w:hAnsi="宋体" w:eastAsia="宋体" w:cs="宋体"/>
                <w:sz w:val="21"/>
                <w:szCs w:val="21"/>
              </w:rPr>
              <w:t>尺寸(mm):110 x 114 x220</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需提供样品，与网络存储主机同品牌</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188" w:type="dxa"/>
            <w:vMerge w:val="restart"/>
            <w:vAlign w:val="center"/>
          </w:tcPr>
          <w:p>
            <w:pPr>
              <w:spacing w:line="360" w:lineRule="auto"/>
              <w:ind w:left="-99" w:leftChars="-47"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r>
              <w:rPr>
                <w:rFonts w:hint="eastAsia" w:ascii="宋体" w:hAnsi="宋体" w:eastAsia="宋体" w:cs="宋体"/>
                <w:sz w:val="21"/>
                <w:szCs w:val="21"/>
              </w:rPr>
              <w:t>海康</w:t>
            </w:r>
          </w:p>
          <w:p>
            <w:pPr>
              <w:spacing w:line="276" w:lineRule="auto"/>
              <w:ind w:right="-29" w:rightChars="-14"/>
              <w:jc w:val="center"/>
              <w:rPr>
                <w:rFonts w:hint="eastAsia" w:ascii="宋体" w:hAnsi="宋体" w:eastAsia="宋体" w:cs="宋体"/>
                <w:sz w:val="21"/>
                <w:szCs w:val="21"/>
              </w:rPr>
            </w:pPr>
            <w:r>
              <w:rPr>
                <w:rFonts w:hint="eastAsia" w:ascii="宋体" w:hAnsi="宋体" w:eastAsia="宋体" w:cs="宋体"/>
                <w:sz w:val="21"/>
                <w:szCs w:val="21"/>
              </w:rPr>
              <w:t>大华</w:t>
            </w:r>
          </w:p>
          <w:p>
            <w:pPr>
              <w:spacing w:line="276" w:lineRule="auto"/>
              <w:ind w:right="-29" w:rightChars="-14"/>
              <w:jc w:val="center"/>
              <w:rPr>
                <w:rFonts w:hint="eastAsia" w:ascii="宋体" w:hAnsi="宋体" w:eastAsia="宋体" w:cs="宋体"/>
                <w:sz w:val="21"/>
                <w:szCs w:val="21"/>
              </w:rPr>
            </w:pPr>
            <w:r>
              <w:rPr>
                <w:rFonts w:hint="eastAsia" w:ascii="宋体" w:hAnsi="宋体" w:eastAsia="宋体" w:cs="宋体"/>
                <w:sz w:val="21"/>
                <w:szCs w:val="21"/>
              </w:rPr>
              <w:t>华为</w:t>
            </w:r>
          </w:p>
          <w:p>
            <w:pPr>
              <w:pStyle w:val="3"/>
              <w:rPr>
                <w:rFonts w:hint="eastAsia" w:ascii="宋体" w:hAnsi="宋体" w:eastAsia="宋体" w:cs="宋体"/>
                <w:sz w:val="21"/>
                <w:szCs w:val="21"/>
              </w:rPr>
            </w:pPr>
            <w:r>
              <w:rPr>
                <w:rFonts w:hint="eastAsia" w:ascii="宋体" w:hAnsi="宋体" w:eastAsia="宋体" w:cs="宋体"/>
                <w:sz w:val="21"/>
                <w:szCs w:val="21"/>
              </w:rPr>
              <w:t xml:space="preserve">   宇视</w:t>
            </w:r>
          </w:p>
          <w:p>
            <w:pPr>
              <w:pStyle w:val="3"/>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360" w:lineRule="auto"/>
              <w:ind w:left="-99" w:leftChars="-47" w:right="-29" w:rightChars="-14"/>
              <w:jc w:val="center"/>
              <w:rPr>
                <w:rFonts w:hint="eastAsia" w:ascii="宋体" w:hAnsi="宋体" w:eastAsia="宋体" w:cs="宋体"/>
                <w:sz w:val="21"/>
                <w:szCs w:val="21"/>
              </w:rPr>
            </w:pPr>
          </w:p>
          <w:p>
            <w:pPr>
              <w:spacing w:line="360" w:lineRule="auto"/>
              <w:ind w:left="-99" w:leftChars="-47" w:right="-29" w:rightChars="-14"/>
              <w:jc w:val="center"/>
              <w:rPr>
                <w:rFonts w:hint="eastAsia" w:ascii="宋体" w:hAnsi="宋体" w:eastAsia="宋体" w:cs="宋体"/>
                <w:b/>
                <w:sz w:val="21"/>
                <w:szCs w:val="21"/>
              </w:rPr>
            </w:pPr>
            <w:r>
              <w:rPr>
                <w:rFonts w:hint="eastAsia" w:ascii="宋体" w:hAnsi="宋体" w:eastAsia="宋体" w:cs="宋体"/>
                <w:b/>
                <w:sz w:val="21"/>
                <w:szCs w:val="21"/>
              </w:rPr>
              <w:t>需按招标文件要求提供原厂三年质量保证及软硬件全上门免费服务承诺书</w:t>
            </w: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68"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NVR</w:t>
            </w:r>
          </w:p>
        </w:tc>
        <w:tc>
          <w:tcPr>
            <w:tcW w:w="544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2U标准机架式</w:t>
            </w:r>
          </w:p>
          <w:p>
            <w:pPr>
              <w:spacing w:line="276" w:lineRule="auto"/>
              <w:rPr>
                <w:rFonts w:hint="eastAsia" w:ascii="宋体" w:hAnsi="宋体" w:eastAsia="宋体" w:cs="宋体"/>
                <w:sz w:val="21"/>
                <w:szCs w:val="21"/>
              </w:rPr>
            </w:pPr>
            <w:r>
              <w:rPr>
                <w:rFonts w:hint="eastAsia" w:ascii="宋体" w:hAnsi="宋体" w:eastAsia="宋体" w:cs="宋体"/>
                <w:sz w:val="21"/>
                <w:szCs w:val="21"/>
              </w:rPr>
              <w:t>2个HDMI，2个VGA,HDMI+VGA组内同源</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8盘位，可满配6TB硬盘 </w:t>
            </w:r>
          </w:p>
          <w:p>
            <w:pPr>
              <w:spacing w:line="276" w:lineRule="auto"/>
              <w:rPr>
                <w:rFonts w:hint="eastAsia" w:ascii="宋体" w:hAnsi="宋体" w:eastAsia="宋体" w:cs="宋体"/>
                <w:sz w:val="21"/>
                <w:szCs w:val="21"/>
              </w:rPr>
            </w:pPr>
            <w:r>
              <w:rPr>
                <w:rFonts w:hint="eastAsia" w:ascii="宋体" w:hAnsi="宋体" w:eastAsia="宋体" w:cs="宋体"/>
                <w:sz w:val="21"/>
                <w:szCs w:val="21"/>
              </w:rPr>
              <w:t>2个千兆网口</w:t>
            </w:r>
          </w:p>
          <w:p>
            <w:pPr>
              <w:spacing w:line="276" w:lineRule="auto"/>
              <w:rPr>
                <w:rFonts w:hint="eastAsia" w:ascii="宋体" w:hAnsi="宋体" w:eastAsia="宋体" w:cs="宋体"/>
                <w:sz w:val="21"/>
                <w:szCs w:val="21"/>
              </w:rPr>
            </w:pPr>
            <w:r>
              <w:rPr>
                <w:rFonts w:hint="eastAsia" w:ascii="宋体" w:hAnsi="宋体" w:eastAsia="宋体" w:cs="宋体"/>
                <w:sz w:val="21"/>
                <w:szCs w:val="21"/>
              </w:rPr>
              <w:t>2个USB2.0接口、1个USB3.0接口</w:t>
            </w:r>
          </w:p>
          <w:p>
            <w:pPr>
              <w:spacing w:line="276" w:lineRule="auto"/>
              <w:rPr>
                <w:rFonts w:hint="eastAsia" w:ascii="宋体" w:hAnsi="宋体" w:eastAsia="宋体" w:cs="宋体"/>
                <w:sz w:val="21"/>
                <w:szCs w:val="21"/>
              </w:rPr>
            </w:pPr>
            <w:r>
              <w:rPr>
                <w:rFonts w:hint="eastAsia" w:ascii="宋体" w:hAnsi="宋体" w:eastAsia="宋体" w:cs="宋体"/>
                <w:sz w:val="21"/>
                <w:szCs w:val="21"/>
              </w:rPr>
              <w:t>1个eSATA接口</w:t>
            </w:r>
          </w:p>
          <w:p>
            <w:pPr>
              <w:spacing w:line="276" w:lineRule="auto"/>
              <w:rPr>
                <w:rFonts w:hint="eastAsia" w:ascii="宋体" w:hAnsi="宋体" w:eastAsia="宋体" w:cs="宋体"/>
                <w:sz w:val="21"/>
                <w:szCs w:val="21"/>
              </w:rPr>
            </w:pPr>
            <w:r>
              <w:rPr>
                <w:rFonts w:hint="eastAsia" w:ascii="宋体" w:hAnsi="宋体" w:eastAsia="宋体" w:cs="宋体"/>
                <w:sz w:val="21"/>
                <w:szCs w:val="21"/>
              </w:rPr>
              <w:t>报警IO：16进4路（可选配8出）</w:t>
            </w:r>
          </w:p>
          <w:p>
            <w:pPr>
              <w:spacing w:line="276" w:lineRule="auto"/>
              <w:rPr>
                <w:rFonts w:hint="eastAsia" w:ascii="宋体" w:hAnsi="宋体" w:eastAsia="宋体" w:cs="宋体"/>
                <w:sz w:val="21"/>
                <w:szCs w:val="21"/>
              </w:rPr>
            </w:pPr>
            <w:r>
              <w:rPr>
                <w:rFonts w:hint="eastAsia" w:ascii="宋体" w:hAnsi="宋体" w:eastAsia="宋体" w:cs="宋体"/>
                <w:sz w:val="21"/>
                <w:szCs w:val="21"/>
              </w:rPr>
              <w:t>软件性能：</w:t>
            </w:r>
          </w:p>
          <w:p>
            <w:pPr>
              <w:spacing w:line="276" w:lineRule="auto"/>
              <w:rPr>
                <w:rFonts w:hint="eastAsia" w:ascii="宋体" w:hAnsi="宋体" w:eastAsia="宋体" w:cs="宋体"/>
                <w:sz w:val="21"/>
                <w:szCs w:val="21"/>
              </w:rPr>
            </w:pPr>
            <w:r>
              <w:rPr>
                <w:rFonts w:hint="eastAsia" w:ascii="宋体" w:hAnsi="宋体" w:eastAsia="宋体" w:cs="宋体"/>
                <w:sz w:val="21"/>
                <w:szCs w:val="21"/>
              </w:rPr>
              <w:t>输入带宽：256M</w:t>
            </w:r>
          </w:p>
          <w:p>
            <w:pPr>
              <w:spacing w:line="276" w:lineRule="auto"/>
              <w:rPr>
                <w:rFonts w:hint="eastAsia" w:ascii="宋体" w:hAnsi="宋体" w:eastAsia="宋体" w:cs="宋体"/>
                <w:sz w:val="21"/>
                <w:szCs w:val="21"/>
              </w:rPr>
            </w:pPr>
            <w:r>
              <w:rPr>
                <w:rFonts w:hint="eastAsia" w:ascii="宋体" w:hAnsi="宋体" w:eastAsia="宋体" w:cs="宋体"/>
                <w:sz w:val="21"/>
                <w:szCs w:val="21"/>
              </w:rPr>
              <w:t>32路H.264、H.265混合接入</w:t>
            </w:r>
          </w:p>
          <w:p>
            <w:pPr>
              <w:spacing w:line="276" w:lineRule="auto"/>
              <w:rPr>
                <w:rFonts w:hint="eastAsia" w:ascii="宋体" w:hAnsi="宋体" w:eastAsia="宋体" w:cs="宋体"/>
                <w:sz w:val="21"/>
                <w:szCs w:val="21"/>
              </w:rPr>
            </w:pPr>
            <w:r>
              <w:rPr>
                <w:rFonts w:hint="eastAsia" w:ascii="宋体" w:hAnsi="宋体" w:eastAsia="宋体" w:cs="宋体"/>
                <w:sz w:val="21"/>
                <w:szCs w:val="21"/>
              </w:rPr>
              <w:t>最大支持8×1080P解码</w:t>
            </w:r>
          </w:p>
          <w:p>
            <w:pPr>
              <w:spacing w:line="276" w:lineRule="auto"/>
              <w:rPr>
                <w:rFonts w:hint="eastAsia" w:ascii="宋体" w:hAnsi="宋体" w:eastAsia="宋体" w:cs="宋体"/>
                <w:sz w:val="21"/>
                <w:szCs w:val="21"/>
              </w:rPr>
            </w:pPr>
            <w:r>
              <w:rPr>
                <w:rFonts w:hint="eastAsia" w:ascii="宋体" w:hAnsi="宋体" w:eastAsia="宋体" w:cs="宋体"/>
                <w:sz w:val="21"/>
                <w:szCs w:val="21"/>
              </w:rPr>
              <w:t>支持H.265、H.264解码</w:t>
            </w:r>
          </w:p>
          <w:p>
            <w:pPr>
              <w:spacing w:line="276" w:lineRule="auto"/>
              <w:rPr>
                <w:rFonts w:hint="eastAsia" w:ascii="宋体" w:hAnsi="宋体" w:eastAsia="宋体" w:cs="宋体"/>
                <w:sz w:val="21"/>
                <w:szCs w:val="21"/>
              </w:rPr>
            </w:pPr>
            <w:r>
              <w:rPr>
                <w:rFonts w:hint="eastAsia" w:ascii="宋体" w:hAnsi="宋体" w:eastAsia="宋体" w:cs="宋体"/>
                <w:sz w:val="21"/>
                <w:szCs w:val="21"/>
              </w:rPr>
              <w:t>Smart 2.0/整机热备/ANR/智能检索/智能回放/车牌检索/人脸检索/热度图/客流量统计/分时段回放/超高倍速回放/双系统备份</w:t>
            </w:r>
          </w:p>
          <w:p>
            <w:pPr>
              <w:spacing w:line="276" w:lineRule="auto"/>
              <w:rPr>
                <w:rFonts w:hint="eastAsia" w:ascii="宋体" w:hAnsi="宋体" w:eastAsia="宋体" w:cs="宋体"/>
                <w:sz w:val="21"/>
                <w:szCs w:val="21"/>
              </w:rPr>
            </w:pPr>
            <w:r>
              <w:rPr>
                <w:rFonts w:hint="eastAsia" w:ascii="宋体" w:hAnsi="宋体" w:eastAsia="宋体" w:cs="宋体"/>
                <w:b/>
                <w:sz w:val="21"/>
                <w:szCs w:val="21"/>
              </w:rPr>
              <w:t>需与【2.校园监控系统】同品牌</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6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监控专用硬盘</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6000G 企业级硬盘</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8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6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电视机</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40寸 高清电视机</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海信 三星</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LG  TCL</w:t>
            </w:r>
          </w:p>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16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电视机架</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40寸</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16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HDMI线</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大厅电视显示HDMI线</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条</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16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墙柜</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6U 加厚加深 600*600*350墙柜</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6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支架</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监控支架 铝合金</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188"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16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24口POE交换机</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24口10/100M自适应端口（支持PoE/PoE+），4个SFP非复用口（仅25F和26F可自适应百兆），不支持RPS，不支持扩展槽</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Merge w:val="restart"/>
            <w:vAlign w:val="center"/>
          </w:tcPr>
          <w:p>
            <w:pPr>
              <w:spacing w:line="360" w:lineRule="auto"/>
              <w:jc w:val="center"/>
              <w:rPr>
                <w:rFonts w:hint="eastAsia"/>
              </w:rPr>
            </w:pPr>
            <w:r>
              <w:rPr>
                <w:rFonts w:hint="eastAsia"/>
              </w:rPr>
              <w:t>锐捷</w:t>
            </w:r>
          </w:p>
          <w:p>
            <w:pPr>
              <w:spacing w:line="360" w:lineRule="auto"/>
              <w:jc w:val="center"/>
              <w:rPr>
                <w:rFonts w:hint="eastAsia"/>
              </w:rPr>
            </w:pPr>
            <w:r>
              <w:rPr>
                <w:rFonts w:hint="eastAsia"/>
              </w:rPr>
              <w:t>华为</w:t>
            </w:r>
          </w:p>
          <w:p>
            <w:pPr>
              <w:spacing w:line="360" w:lineRule="auto"/>
              <w:jc w:val="center"/>
              <w:rPr>
                <w:rFonts w:hint="eastAsia"/>
              </w:rPr>
            </w:pPr>
            <w:r>
              <w:rPr>
                <w:rFonts w:hint="eastAsia"/>
              </w:rPr>
              <w:t>H3C</w:t>
            </w:r>
          </w:p>
          <w:p>
            <w:pPr>
              <w:pStyle w:val="3"/>
              <w:rPr>
                <w:rFonts w:hint="eastAsia"/>
              </w:rPr>
            </w:pPr>
            <w:r>
              <w:rPr>
                <w:rFonts w:hint="eastAsia"/>
              </w:rPr>
              <w:t xml:space="preserve">   思科</w:t>
            </w:r>
          </w:p>
          <w:p>
            <w:pPr>
              <w:pStyle w:val="9"/>
              <w:ind w:left="0" w:leftChars="0" w:firstLine="0" w:firstLineChars="0"/>
              <w:rPr>
                <w:rFonts w:hint="eastAsia"/>
              </w:rPr>
            </w:pP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16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单模光模块</w:t>
            </w:r>
          </w:p>
        </w:tc>
        <w:tc>
          <w:tcPr>
            <w:tcW w:w="54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Mini-GBIC-LX 1000BASE-LX mini GBIC转换模块（1310nm）</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88"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16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插座</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5孔多用插座</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16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配线架</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超五类24位RJ45配线架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同上布线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16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理线器</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金属理线器-24档</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16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跳线</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超五类RJ45-1米</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根</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188"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16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网线</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超五类4对UTP电缆</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16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水晶头</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超五类水晶头</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16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PVC管</w:t>
            </w: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20MM PVC线管  含管件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168" w:type="dxa"/>
            <w:vAlign w:val="center"/>
          </w:tcPr>
          <w:p>
            <w:pPr>
              <w:spacing w:line="276" w:lineRule="auto"/>
              <w:jc w:val="center"/>
              <w:rPr>
                <w:rFonts w:hint="eastAsia" w:ascii="宋体" w:hAnsi="宋体" w:eastAsia="宋体" w:cs="宋体"/>
                <w:sz w:val="21"/>
                <w:szCs w:val="21"/>
              </w:rPr>
            </w:pP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布线人工工时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188" w:type="dxa"/>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168" w:type="dxa"/>
            <w:vAlign w:val="center"/>
          </w:tcPr>
          <w:p>
            <w:pPr>
              <w:spacing w:line="276" w:lineRule="auto"/>
              <w:jc w:val="center"/>
              <w:rPr>
                <w:rFonts w:hint="eastAsia" w:ascii="宋体" w:hAnsi="宋体" w:eastAsia="宋体" w:cs="宋体"/>
                <w:sz w:val="21"/>
                <w:szCs w:val="21"/>
              </w:rPr>
            </w:pPr>
          </w:p>
        </w:tc>
        <w:tc>
          <w:tcPr>
            <w:tcW w:w="544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附件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88" w:type="dxa"/>
            <w:vAlign w:val="center"/>
          </w:tcPr>
          <w:p>
            <w:pPr>
              <w:spacing w:line="360" w:lineRule="auto"/>
              <w:jc w:val="center"/>
              <w:rPr>
                <w:rFonts w:hint="eastAsia" w:ascii="宋体" w:hAnsi="宋体" w:eastAsia="宋体" w:cs="宋体"/>
                <w:sz w:val="21"/>
                <w:szCs w:val="21"/>
              </w:rPr>
            </w:pPr>
          </w:p>
        </w:tc>
      </w:tr>
    </w:tbl>
    <w:p>
      <w:pPr>
        <w:rPr>
          <w:rFonts w:hint="eastAsia" w:ascii="宋体" w:hAnsi="宋体" w:eastAsia="宋体" w:cs="宋体"/>
          <w:sz w:val="21"/>
          <w:szCs w:val="21"/>
        </w:rPr>
      </w:pPr>
    </w:p>
    <w:p>
      <w:pPr>
        <w:pStyle w:val="5"/>
        <w:numPr>
          <w:ilvl w:val="0"/>
          <w:numId w:val="5"/>
        </w:numPr>
        <w:spacing w:before="120" w:after="120" w:line="240" w:lineRule="auto"/>
        <w:ind w:left="0" w:firstLine="142"/>
        <w:rPr>
          <w:rFonts w:hint="eastAsia" w:ascii="宋体" w:hAnsi="宋体" w:eastAsia="宋体" w:cs="宋体"/>
          <w:sz w:val="21"/>
          <w:szCs w:val="21"/>
        </w:rPr>
      </w:pPr>
      <w:bookmarkStart w:id="1" w:name="RANGE!A1:G16"/>
      <w:r>
        <w:rPr>
          <w:rFonts w:hint="eastAsia" w:ascii="宋体" w:hAnsi="宋体" w:eastAsia="宋体" w:cs="宋体"/>
          <w:sz w:val="21"/>
          <w:szCs w:val="21"/>
        </w:rPr>
        <w:t>智慧食堂管理系统</w:t>
      </w:r>
      <w:bookmarkEnd w:id="1"/>
    </w:p>
    <w:p>
      <w:pPr>
        <w:pStyle w:val="6"/>
        <w:numPr>
          <w:ilvl w:val="0"/>
          <w:numId w:val="6"/>
        </w:numPr>
        <w:spacing w:line="48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招标清单</w:t>
      </w:r>
    </w:p>
    <w:tbl>
      <w:tblPr>
        <w:tblStyle w:val="11"/>
        <w:tblW w:w="9280" w:type="dxa"/>
        <w:tblInd w:w="108" w:type="dxa"/>
        <w:tblLayout w:type="autofit"/>
        <w:tblCellMar>
          <w:top w:w="0" w:type="dxa"/>
          <w:left w:w="108" w:type="dxa"/>
          <w:bottom w:w="0" w:type="dxa"/>
          <w:right w:w="108" w:type="dxa"/>
        </w:tblCellMar>
      </w:tblPr>
      <w:tblGrid>
        <w:gridCol w:w="552"/>
        <w:gridCol w:w="1008"/>
        <w:gridCol w:w="5445"/>
        <w:gridCol w:w="456"/>
        <w:gridCol w:w="619"/>
        <w:gridCol w:w="1200"/>
      </w:tblGrid>
      <w:tr>
        <w:tblPrEx>
          <w:tblCellMar>
            <w:top w:w="0" w:type="dxa"/>
            <w:left w:w="108" w:type="dxa"/>
            <w:bottom w:w="0" w:type="dxa"/>
            <w:right w:w="108" w:type="dxa"/>
          </w:tblCellMar>
        </w:tblPrEx>
        <w:trPr>
          <w:trHeight w:val="510" w:hRule="atLeast"/>
        </w:trPr>
        <w:tc>
          <w:tcPr>
            <w:tcW w:w="552" w:type="dxa"/>
            <w:tcBorders>
              <w:top w:val="single" w:color="auto" w:sz="8" w:space="0"/>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sz w:val="21"/>
                <w:szCs w:val="21"/>
              </w:rPr>
              <w:t>序号</w:t>
            </w:r>
          </w:p>
        </w:tc>
        <w:tc>
          <w:tcPr>
            <w:tcW w:w="1008" w:type="dxa"/>
            <w:tcBorders>
              <w:top w:val="single" w:color="auto" w:sz="8" w:space="0"/>
              <w:left w:val="nil"/>
              <w:bottom w:val="single" w:color="auto" w:sz="4" w:space="0"/>
              <w:right w:val="single" w:color="auto" w:sz="4" w:space="0"/>
            </w:tcBorders>
            <w:shd w:val="clear" w:color="auto" w:fill="auto"/>
            <w:vAlign w:val="center"/>
          </w:tcPr>
          <w:p>
            <w:pPr>
              <w:spacing w:line="360"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设备</w:t>
            </w:r>
          </w:p>
          <w:p>
            <w:pPr>
              <w:jc w:val="center"/>
              <w:rPr>
                <w:rFonts w:hint="eastAsia" w:ascii="宋体" w:hAnsi="宋体" w:eastAsia="宋体" w:cs="宋体"/>
                <w:b/>
                <w:bCs/>
                <w:sz w:val="21"/>
                <w:szCs w:val="21"/>
              </w:rPr>
            </w:pPr>
            <w:r>
              <w:rPr>
                <w:rFonts w:hint="eastAsia" w:ascii="宋体" w:hAnsi="宋体" w:eastAsia="宋体" w:cs="宋体"/>
                <w:b/>
                <w:sz w:val="21"/>
                <w:szCs w:val="21"/>
              </w:rPr>
              <w:t>名称</w:t>
            </w:r>
          </w:p>
        </w:tc>
        <w:tc>
          <w:tcPr>
            <w:tcW w:w="5445" w:type="dxa"/>
            <w:tcBorders>
              <w:top w:val="single" w:color="auto" w:sz="8"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sz w:val="21"/>
                <w:szCs w:val="21"/>
              </w:rPr>
              <w:t>技术规格及参数要求</w:t>
            </w:r>
          </w:p>
        </w:tc>
        <w:tc>
          <w:tcPr>
            <w:tcW w:w="456" w:type="dxa"/>
            <w:tcBorders>
              <w:top w:val="single" w:color="auto" w:sz="8"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sz w:val="21"/>
                <w:szCs w:val="21"/>
              </w:rPr>
              <w:t>单位</w:t>
            </w:r>
          </w:p>
        </w:tc>
        <w:tc>
          <w:tcPr>
            <w:tcW w:w="619" w:type="dxa"/>
            <w:tcBorders>
              <w:top w:val="single" w:color="auto" w:sz="8"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1"/>
                <w:szCs w:val="21"/>
              </w:rPr>
            </w:pPr>
            <w:r>
              <w:rPr>
                <w:rFonts w:hint="eastAsia" w:ascii="宋体" w:hAnsi="宋体" w:eastAsia="宋体" w:cs="宋体"/>
                <w:b/>
                <w:sz w:val="21"/>
                <w:szCs w:val="21"/>
              </w:rPr>
              <w:t>数量</w:t>
            </w:r>
          </w:p>
        </w:tc>
        <w:tc>
          <w:tcPr>
            <w:tcW w:w="1200" w:type="dxa"/>
            <w:tcBorders>
              <w:top w:val="single" w:color="auto" w:sz="8" w:space="0"/>
              <w:left w:val="nil"/>
              <w:bottom w:val="single" w:color="auto" w:sz="4" w:space="0"/>
              <w:right w:val="single" w:color="auto" w:sz="8" w:space="0"/>
            </w:tcBorders>
            <w:shd w:val="clear" w:color="auto" w:fill="auto"/>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推荐品牌</w:t>
            </w:r>
          </w:p>
          <w:p>
            <w:pPr>
              <w:jc w:val="center"/>
              <w:rPr>
                <w:rFonts w:hint="eastAsia" w:ascii="宋体" w:hAnsi="宋体" w:eastAsia="宋体" w:cs="宋体"/>
                <w:b/>
                <w:bCs/>
                <w:sz w:val="21"/>
                <w:szCs w:val="21"/>
              </w:rPr>
            </w:pPr>
            <w:r>
              <w:rPr>
                <w:rFonts w:hint="eastAsia" w:ascii="宋体" w:hAnsi="宋体" w:eastAsia="宋体" w:cs="宋体"/>
                <w:b/>
                <w:bCs/>
                <w:sz w:val="21"/>
                <w:szCs w:val="21"/>
              </w:rPr>
              <w:t>及说明</w:t>
            </w:r>
          </w:p>
        </w:tc>
      </w:tr>
      <w:tr>
        <w:tblPrEx>
          <w:tblCellMar>
            <w:top w:w="0" w:type="dxa"/>
            <w:left w:w="108" w:type="dxa"/>
            <w:bottom w:w="0" w:type="dxa"/>
            <w:right w:w="108" w:type="dxa"/>
          </w:tblCellMar>
        </w:tblPrEx>
        <w:trPr>
          <w:trHeight w:val="510" w:hRule="atLeast"/>
        </w:trPr>
        <w:tc>
          <w:tcPr>
            <w:tcW w:w="700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r>
              <w:rPr>
                <w:rFonts w:hint="eastAsia" w:ascii="宋体" w:hAnsi="宋体" w:eastAsia="宋体" w:cs="宋体"/>
                <w:b/>
                <w:bCs/>
                <w:sz w:val="21"/>
                <w:szCs w:val="21"/>
              </w:rPr>
              <w:t>A、硬件设备</w:t>
            </w:r>
          </w:p>
        </w:tc>
        <w:tc>
          <w:tcPr>
            <w:tcW w:w="45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r>
              <w:rPr>
                <w:rFonts w:hint="eastAsia" w:ascii="宋体" w:hAnsi="宋体" w:eastAsia="宋体" w:cs="宋体"/>
                <w:b/>
                <w:bCs/>
                <w:sz w:val="21"/>
                <w:szCs w:val="21"/>
              </w:rPr>
              <w:t>　</w:t>
            </w:r>
          </w:p>
        </w:tc>
        <w:tc>
          <w:tcPr>
            <w:tcW w:w="619"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r>
              <w:rPr>
                <w:rFonts w:hint="eastAsia" w:ascii="宋体" w:hAnsi="宋体" w:eastAsia="宋体" w:cs="宋体"/>
                <w:b/>
                <w:bCs/>
                <w:sz w:val="21"/>
                <w:szCs w:val="21"/>
              </w:rPr>
              <w:t>　</w:t>
            </w:r>
          </w:p>
        </w:tc>
        <w:tc>
          <w:tcPr>
            <w:tcW w:w="120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b/>
                <w:bCs/>
                <w:sz w:val="21"/>
                <w:szCs w:val="21"/>
              </w:rPr>
            </w:pPr>
            <w:r>
              <w:rPr>
                <w:rFonts w:hint="eastAsia" w:ascii="宋体" w:hAnsi="宋体" w:eastAsia="宋体" w:cs="宋体"/>
                <w:b/>
                <w:bCs/>
                <w:sz w:val="21"/>
                <w:szCs w:val="21"/>
              </w:rPr>
              <w:t>　</w:t>
            </w:r>
          </w:p>
        </w:tc>
      </w:tr>
      <w:tr>
        <w:tblPrEx>
          <w:tblCellMar>
            <w:top w:w="0" w:type="dxa"/>
            <w:left w:w="108" w:type="dxa"/>
            <w:bottom w:w="0" w:type="dxa"/>
            <w:right w:w="108" w:type="dxa"/>
          </w:tblCellMar>
        </w:tblPrEx>
        <w:trPr>
          <w:trHeight w:val="510"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服务器</w:t>
            </w:r>
          </w:p>
        </w:tc>
        <w:tc>
          <w:tcPr>
            <w:tcW w:w="544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E3-1225V6/16G/2＊2T/双网卡服务器</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00"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联想 华为DELL  HP</w:t>
            </w: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4180"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挂式订餐机</w:t>
            </w:r>
          </w:p>
        </w:tc>
        <w:tc>
          <w:tcPr>
            <w:tcW w:w="544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1、内置安卓系统、集成刷卡、喇叭、无线功能等，可壁挂；</w:t>
            </w:r>
            <w:r>
              <w:rPr>
                <w:rFonts w:hint="eastAsia" w:ascii="宋体" w:hAnsi="宋体" w:eastAsia="宋体" w:cs="宋体"/>
                <w:sz w:val="21"/>
                <w:szCs w:val="21"/>
              </w:rPr>
              <w:br w:type="textWrapping"/>
            </w:r>
            <w:r>
              <w:rPr>
                <w:rFonts w:hint="eastAsia" w:ascii="宋体" w:hAnsi="宋体" w:eastAsia="宋体" w:cs="宋体"/>
                <w:sz w:val="21"/>
                <w:szCs w:val="21"/>
              </w:rPr>
              <w:t>2、21.5英寸TFT显示屏，分辨率≧1920*1080，屏幕比例16：9，显示颜色：8bitRGB，点间距：0.24795 mm×0.24795 mm；可视角度（水平/垂直）:≧178°/178°，响应时间：≦14ms；</w:t>
            </w:r>
            <w:r>
              <w:rPr>
                <w:rFonts w:hint="eastAsia" w:ascii="宋体" w:hAnsi="宋体" w:eastAsia="宋体" w:cs="宋体"/>
                <w:sz w:val="21"/>
                <w:szCs w:val="21"/>
              </w:rPr>
              <w:br w:type="textWrapping"/>
            </w:r>
            <w:r>
              <w:rPr>
                <w:rFonts w:hint="eastAsia" w:ascii="宋体" w:hAnsi="宋体" w:eastAsia="宋体" w:cs="宋体"/>
                <w:sz w:val="21"/>
                <w:szCs w:val="21"/>
              </w:rPr>
              <w:t>3、交互方式：触摸</w:t>
            </w:r>
            <w:r>
              <w:rPr>
                <w:rFonts w:hint="eastAsia" w:ascii="宋体" w:hAnsi="宋体" w:eastAsia="宋体" w:cs="宋体"/>
                <w:sz w:val="21"/>
                <w:szCs w:val="21"/>
              </w:rPr>
              <w:br w:type="textWrapping"/>
            </w:r>
            <w:r>
              <w:rPr>
                <w:rFonts w:hint="eastAsia" w:ascii="宋体" w:hAnsi="宋体" w:eastAsia="宋体" w:cs="宋体"/>
                <w:sz w:val="21"/>
                <w:szCs w:val="21"/>
              </w:rPr>
              <w:t>4、前置宽动态、≥200万像素摄像头，内置人脸比对算法；</w:t>
            </w:r>
            <w:r>
              <w:rPr>
                <w:rFonts w:hint="eastAsia" w:ascii="宋体" w:hAnsi="宋体" w:eastAsia="宋体" w:cs="宋体"/>
                <w:sz w:val="21"/>
                <w:szCs w:val="21"/>
              </w:rPr>
              <w:br w:type="textWrapping"/>
            </w:r>
            <w:r>
              <w:rPr>
                <w:rFonts w:hint="eastAsia" w:ascii="宋体" w:hAnsi="宋体" w:eastAsia="宋体" w:cs="宋体"/>
                <w:sz w:val="21"/>
                <w:szCs w:val="21"/>
              </w:rPr>
              <w:t>5、内置全向麦克风；</w:t>
            </w:r>
            <w:r>
              <w:rPr>
                <w:rFonts w:hint="eastAsia" w:ascii="宋体" w:hAnsi="宋体" w:eastAsia="宋体" w:cs="宋体"/>
                <w:sz w:val="21"/>
                <w:szCs w:val="21"/>
              </w:rPr>
              <w:br w:type="textWrapping"/>
            </w:r>
            <w:r>
              <w:rPr>
                <w:rFonts w:hint="eastAsia" w:ascii="宋体" w:hAnsi="宋体" w:eastAsia="宋体" w:cs="宋体"/>
                <w:sz w:val="21"/>
                <w:szCs w:val="21"/>
              </w:rPr>
              <w:t>6、2路USB接口，支持外接鼠标、U盘等；</w:t>
            </w:r>
            <w:r>
              <w:rPr>
                <w:rFonts w:hint="eastAsia" w:ascii="宋体" w:hAnsi="宋体" w:eastAsia="宋体" w:cs="宋体"/>
                <w:sz w:val="21"/>
                <w:szCs w:val="21"/>
              </w:rPr>
              <w:br w:type="textWrapping"/>
            </w:r>
            <w:r>
              <w:rPr>
                <w:rFonts w:hint="eastAsia" w:ascii="宋体" w:hAnsi="宋体" w:eastAsia="宋体" w:cs="宋体"/>
                <w:sz w:val="21"/>
                <w:szCs w:val="21"/>
              </w:rPr>
              <w:t>7、1路RJ45网线接口，1路音频输出；</w:t>
            </w:r>
            <w:r>
              <w:rPr>
                <w:rFonts w:hint="eastAsia" w:ascii="宋体" w:hAnsi="宋体" w:eastAsia="宋体" w:cs="宋体"/>
                <w:sz w:val="21"/>
                <w:szCs w:val="21"/>
              </w:rPr>
              <w:br w:type="textWrapping"/>
            </w:r>
            <w:r>
              <w:rPr>
                <w:rFonts w:hint="eastAsia" w:ascii="宋体" w:hAnsi="宋体" w:eastAsia="宋体" w:cs="宋体"/>
                <w:sz w:val="21"/>
                <w:szCs w:val="21"/>
              </w:rPr>
              <w:t>8、标配电源开关按钮；</w:t>
            </w:r>
            <w:r>
              <w:rPr>
                <w:rFonts w:hint="eastAsia" w:ascii="宋体" w:hAnsi="宋体" w:eastAsia="宋体" w:cs="宋体"/>
                <w:sz w:val="21"/>
                <w:szCs w:val="21"/>
              </w:rPr>
              <w:br w:type="textWrapping"/>
            </w:r>
            <w:r>
              <w:rPr>
                <w:rFonts w:hint="eastAsia" w:ascii="宋体" w:hAnsi="宋体" w:eastAsia="宋体" w:cs="宋体"/>
                <w:sz w:val="21"/>
                <w:szCs w:val="21"/>
              </w:rPr>
              <w:t>9、内置WIFI无线功能，协议支持802.11 b/g/n；</w:t>
            </w:r>
            <w:r>
              <w:rPr>
                <w:rFonts w:hint="eastAsia" w:ascii="宋体" w:hAnsi="宋体" w:eastAsia="宋体" w:cs="宋体"/>
                <w:sz w:val="21"/>
                <w:szCs w:val="21"/>
              </w:rPr>
              <w:br w:type="textWrapping"/>
            </w:r>
            <w:r>
              <w:rPr>
                <w:rFonts w:hint="eastAsia" w:ascii="宋体" w:hAnsi="宋体" w:eastAsia="宋体" w:cs="宋体"/>
                <w:sz w:val="21"/>
                <w:szCs w:val="21"/>
              </w:rPr>
              <w:t xml:space="preserve">10、喇叭：2x8Ω/2W 箱体喇叭； </w:t>
            </w:r>
            <w:r>
              <w:rPr>
                <w:rFonts w:hint="eastAsia" w:ascii="宋体" w:hAnsi="宋体" w:eastAsia="宋体" w:cs="宋体"/>
                <w:sz w:val="21"/>
                <w:szCs w:val="21"/>
              </w:rPr>
              <w:br w:type="textWrapping"/>
            </w:r>
            <w:r>
              <w:rPr>
                <w:rFonts w:hint="eastAsia" w:ascii="宋体" w:hAnsi="宋体" w:eastAsia="宋体" w:cs="宋体"/>
                <w:sz w:val="21"/>
                <w:szCs w:val="21"/>
              </w:rPr>
              <w:t>11、输入电源：220V；功耗：≤30W。</w:t>
            </w:r>
            <w:r>
              <w:rPr>
                <w:rFonts w:hint="eastAsia" w:ascii="宋体" w:hAnsi="宋体" w:eastAsia="宋体" w:cs="宋体"/>
                <w:sz w:val="21"/>
                <w:szCs w:val="21"/>
              </w:rPr>
              <w:br w:type="textWrapping"/>
            </w:r>
            <w:r>
              <w:rPr>
                <w:rFonts w:hint="eastAsia" w:ascii="宋体" w:hAnsi="宋体" w:eastAsia="宋体" w:cs="宋体"/>
                <w:sz w:val="21"/>
                <w:szCs w:val="21"/>
              </w:rPr>
              <w:t xml:space="preserve">12、系统内存：≧2G内存保证系统最优性能； </w:t>
            </w:r>
            <w:r>
              <w:rPr>
                <w:rFonts w:hint="eastAsia" w:ascii="宋体" w:hAnsi="宋体" w:eastAsia="宋体" w:cs="宋体"/>
                <w:sz w:val="21"/>
                <w:szCs w:val="21"/>
              </w:rPr>
              <w:br w:type="textWrapping"/>
            </w:r>
            <w:r>
              <w:rPr>
                <w:rFonts w:hint="eastAsia" w:ascii="宋体" w:hAnsi="宋体" w:eastAsia="宋体" w:cs="宋体"/>
                <w:sz w:val="21"/>
                <w:szCs w:val="21"/>
              </w:rPr>
              <w:t>13、系统CPU：Cortex-A17,四核≥1.8GHZ主频；</w:t>
            </w:r>
            <w:r>
              <w:rPr>
                <w:rFonts w:hint="eastAsia" w:ascii="宋体" w:hAnsi="宋体" w:eastAsia="宋体" w:cs="宋体"/>
                <w:sz w:val="21"/>
                <w:szCs w:val="21"/>
              </w:rPr>
              <w:br w:type="textWrapping"/>
            </w:r>
            <w:r>
              <w:rPr>
                <w:rFonts w:hint="eastAsia" w:ascii="宋体" w:hAnsi="宋体" w:eastAsia="宋体" w:cs="宋体"/>
                <w:sz w:val="21"/>
                <w:szCs w:val="21"/>
              </w:rPr>
              <w:t>14、系统存储空间：内置8G emmc；</w:t>
            </w:r>
            <w:r>
              <w:rPr>
                <w:rFonts w:hint="eastAsia" w:ascii="宋体" w:hAnsi="宋体" w:eastAsia="宋体" w:cs="宋体"/>
                <w:sz w:val="21"/>
                <w:szCs w:val="21"/>
              </w:rPr>
              <w:br w:type="textWrapping"/>
            </w:r>
            <w:r>
              <w:rPr>
                <w:rFonts w:hint="eastAsia" w:ascii="宋体" w:hAnsi="宋体" w:eastAsia="宋体" w:cs="宋体"/>
                <w:sz w:val="21"/>
                <w:szCs w:val="21"/>
              </w:rPr>
              <w:t>15、同时支持刷脸和刷卡点餐；</w:t>
            </w:r>
            <w:r>
              <w:rPr>
                <w:rFonts w:hint="eastAsia" w:ascii="宋体" w:hAnsi="宋体" w:eastAsia="宋体" w:cs="宋体"/>
                <w:sz w:val="21"/>
                <w:szCs w:val="21"/>
              </w:rPr>
              <w:br w:type="textWrapping"/>
            </w:r>
            <w:r>
              <w:rPr>
                <w:rFonts w:hint="eastAsia" w:ascii="宋体" w:hAnsi="宋体" w:eastAsia="宋体" w:cs="宋体"/>
                <w:sz w:val="21"/>
                <w:szCs w:val="21"/>
              </w:rPr>
              <w:t>16、支持用户密码登录点餐。</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200"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宇泛</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海康威视</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祥蓝智能</w:t>
            </w:r>
          </w:p>
          <w:p>
            <w:pPr>
              <w:pStyle w:val="3"/>
              <w:rPr>
                <w:rFonts w:hint="eastAsia" w:ascii="宋体" w:hAnsi="宋体" w:eastAsia="宋体" w:cs="宋体"/>
                <w:sz w:val="21"/>
                <w:szCs w:val="21"/>
              </w:rPr>
            </w:pPr>
          </w:p>
          <w:p>
            <w:pPr>
              <w:pStyle w:val="9"/>
              <w:ind w:left="0" w:firstLine="420" w:firstLineChars="200"/>
              <w:rPr>
                <w:rFonts w:hint="eastAsia" w:ascii="宋体" w:hAnsi="宋体" w:eastAsia="宋体" w:cs="宋体"/>
                <w:sz w:val="21"/>
                <w:szCs w:val="21"/>
              </w:rPr>
            </w:pPr>
            <w:r>
              <w:rPr>
                <w:rFonts w:hint="eastAsia" w:ascii="宋体" w:hAnsi="宋体" w:eastAsia="宋体" w:cs="宋体"/>
                <w:sz w:val="21"/>
                <w:szCs w:val="21"/>
              </w:rPr>
              <w:t>大华</w:t>
            </w: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65"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人脸查询机</w:t>
            </w:r>
          </w:p>
        </w:tc>
        <w:tc>
          <w:tcPr>
            <w:tcW w:w="544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忘记订了什么餐的学生可刷脸查餐：</w:t>
            </w:r>
            <w:r>
              <w:rPr>
                <w:rFonts w:hint="eastAsia" w:ascii="宋体" w:hAnsi="宋体" w:eastAsia="宋体" w:cs="宋体"/>
                <w:sz w:val="21"/>
                <w:szCs w:val="21"/>
              </w:rPr>
              <w:br w:type="textWrapping"/>
            </w:r>
            <w:r>
              <w:rPr>
                <w:rFonts w:hint="eastAsia" w:ascii="宋体" w:hAnsi="宋体" w:eastAsia="宋体" w:cs="宋体"/>
                <w:sz w:val="21"/>
                <w:szCs w:val="21"/>
              </w:rPr>
              <w:t>1、屏幕参数 1024*800，全视角，8英寸LCD触摸屏；</w:t>
            </w:r>
            <w:r>
              <w:rPr>
                <w:rFonts w:hint="eastAsia" w:ascii="宋体" w:hAnsi="宋体" w:eastAsia="宋体" w:cs="宋体"/>
                <w:sz w:val="21"/>
                <w:szCs w:val="21"/>
              </w:rPr>
              <w:br w:type="textWrapping"/>
            </w:r>
            <w:r>
              <w:rPr>
                <w:rFonts w:hint="eastAsia" w:ascii="宋体" w:hAnsi="宋体" w:eastAsia="宋体" w:cs="宋体"/>
                <w:sz w:val="21"/>
                <w:szCs w:val="21"/>
              </w:rPr>
              <w:t>2、分辨率200W像素，白平衡：自动；</w:t>
            </w:r>
            <w:r>
              <w:rPr>
                <w:rFonts w:hint="eastAsia" w:ascii="宋体" w:hAnsi="宋体" w:eastAsia="宋体" w:cs="宋体"/>
                <w:sz w:val="21"/>
                <w:szCs w:val="21"/>
              </w:rPr>
              <w:br w:type="textWrapping"/>
            </w:r>
            <w:r>
              <w:rPr>
                <w:rFonts w:hint="eastAsia" w:ascii="宋体" w:hAnsi="宋体" w:eastAsia="宋体" w:cs="宋体"/>
                <w:sz w:val="21"/>
                <w:szCs w:val="21"/>
              </w:rPr>
              <w:t>3、1路音频输入（line in）；1路音频输出（line out）；</w:t>
            </w:r>
            <w:r>
              <w:rPr>
                <w:rFonts w:hint="eastAsia" w:ascii="宋体" w:hAnsi="宋体" w:eastAsia="宋体" w:cs="宋体"/>
                <w:sz w:val="21"/>
                <w:szCs w:val="21"/>
              </w:rPr>
              <w:br w:type="textWrapping"/>
            </w:r>
            <w:r>
              <w:rPr>
                <w:rFonts w:hint="eastAsia" w:ascii="宋体" w:hAnsi="宋体" w:eastAsia="宋体" w:cs="宋体"/>
                <w:sz w:val="21"/>
                <w:szCs w:val="21"/>
              </w:rPr>
              <w:t>4、闪存不少于8G；</w:t>
            </w:r>
            <w:r>
              <w:rPr>
                <w:rFonts w:hint="eastAsia" w:ascii="宋体" w:hAnsi="宋体" w:eastAsia="宋体" w:cs="宋体"/>
                <w:sz w:val="21"/>
                <w:szCs w:val="21"/>
              </w:rPr>
              <w:br w:type="textWrapping"/>
            </w:r>
            <w:r>
              <w:rPr>
                <w:rFonts w:hint="eastAsia" w:ascii="宋体" w:hAnsi="宋体" w:eastAsia="宋体" w:cs="宋体"/>
                <w:sz w:val="21"/>
                <w:szCs w:val="21"/>
              </w:rPr>
              <w:t>5、USB2.0 Type-A接口 1个；</w:t>
            </w:r>
            <w:r>
              <w:rPr>
                <w:rFonts w:hint="eastAsia" w:ascii="宋体" w:hAnsi="宋体" w:eastAsia="宋体" w:cs="宋体"/>
                <w:sz w:val="21"/>
                <w:szCs w:val="21"/>
              </w:rPr>
              <w:br w:type="textWrapping"/>
            </w:r>
            <w:r>
              <w:rPr>
                <w:rFonts w:hint="eastAsia" w:ascii="宋体" w:hAnsi="宋体" w:eastAsia="宋体" w:cs="宋体"/>
                <w:sz w:val="21"/>
                <w:szCs w:val="21"/>
              </w:rPr>
              <w:t>6、2.4G Wi-Fi + 13.56M IC读卡；网络接口： RJ45 10M/100M自适应以太网口</w:t>
            </w:r>
            <w:r>
              <w:rPr>
                <w:rFonts w:hint="eastAsia" w:ascii="宋体" w:hAnsi="宋体" w:eastAsia="宋体" w:cs="宋体"/>
                <w:sz w:val="21"/>
                <w:szCs w:val="21"/>
              </w:rPr>
              <w:br w:type="textWrapping"/>
            </w:r>
            <w:r>
              <w:rPr>
                <w:rFonts w:hint="eastAsia" w:ascii="宋体" w:hAnsi="宋体" w:eastAsia="宋体" w:cs="宋体"/>
                <w:sz w:val="21"/>
                <w:szCs w:val="21"/>
              </w:rPr>
              <w:t>7、支持公有云部署、私有化部署、局域网使用。</w:t>
            </w:r>
            <w:r>
              <w:rPr>
                <w:rFonts w:hint="eastAsia" w:ascii="宋体" w:hAnsi="宋体" w:eastAsia="宋体" w:cs="宋体"/>
                <w:sz w:val="21"/>
                <w:szCs w:val="21"/>
              </w:rPr>
              <w:br w:type="textWrapping"/>
            </w:r>
            <w:r>
              <w:rPr>
                <w:rFonts w:hint="eastAsia" w:ascii="宋体" w:hAnsi="宋体" w:eastAsia="宋体" w:cs="宋体"/>
                <w:sz w:val="21"/>
                <w:szCs w:val="21"/>
              </w:rPr>
              <w:t>8、支持基于视频流的动态人脸检测、跟踪识别算法；</w:t>
            </w:r>
            <w:r>
              <w:rPr>
                <w:rFonts w:hint="eastAsia" w:ascii="宋体" w:hAnsi="宋体" w:eastAsia="宋体" w:cs="宋体"/>
                <w:sz w:val="21"/>
                <w:szCs w:val="21"/>
              </w:rPr>
              <w:br w:type="textWrapping"/>
            </w:r>
            <w:r>
              <w:rPr>
                <w:rFonts w:hint="eastAsia" w:ascii="宋体" w:hAnsi="宋体" w:eastAsia="宋体" w:cs="宋体"/>
                <w:sz w:val="21"/>
                <w:szCs w:val="21"/>
              </w:rPr>
              <w:t>9、支持储存5万张人脸照片、≥100万条识别记录；</w:t>
            </w:r>
            <w:r>
              <w:rPr>
                <w:rFonts w:hint="eastAsia" w:ascii="宋体" w:hAnsi="宋体" w:eastAsia="宋体" w:cs="宋体"/>
                <w:sz w:val="21"/>
                <w:szCs w:val="21"/>
              </w:rPr>
              <w:br w:type="textWrapping"/>
            </w:r>
            <w:r>
              <w:rPr>
                <w:rFonts w:hint="eastAsia" w:ascii="宋体" w:hAnsi="宋体" w:eastAsia="宋体" w:cs="宋体"/>
                <w:sz w:val="21"/>
                <w:szCs w:val="21"/>
              </w:rPr>
              <w:t>11、支持1：1人脸比对，1：N人脸识别；</w:t>
            </w:r>
            <w:r>
              <w:rPr>
                <w:rFonts w:hint="eastAsia" w:ascii="宋体" w:hAnsi="宋体" w:eastAsia="宋体" w:cs="宋体"/>
                <w:sz w:val="21"/>
                <w:szCs w:val="21"/>
              </w:rPr>
              <w:br w:type="textWrapping"/>
            </w:r>
            <w:r>
              <w:rPr>
                <w:rFonts w:hint="eastAsia" w:ascii="宋体" w:hAnsi="宋体" w:eastAsia="宋体" w:cs="宋体"/>
                <w:sz w:val="21"/>
                <w:szCs w:val="21"/>
              </w:rPr>
              <w:t>12、1：N识别准确率高，人脸库为3000时万分之一的误识率，要求97%通过率；1：1人脸比对识别准确率99.7%；</w:t>
            </w:r>
            <w:r>
              <w:rPr>
                <w:rFonts w:hint="eastAsia" w:ascii="宋体" w:hAnsi="宋体" w:eastAsia="宋体" w:cs="宋体"/>
                <w:sz w:val="21"/>
                <w:szCs w:val="21"/>
              </w:rPr>
              <w:br w:type="textWrapping"/>
            </w:r>
            <w:r>
              <w:rPr>
                <w:rFonts w:hint="eastAsia" w:ascii="宋体" w:hAnsi="宋体" w:eastAsia="宋体" w:cs="宋体"/>
                <w:sz w:val="21"/>
                <w:szCs w:val="21"/>
              </w:rPr>
              <w:t>13、人脸跟踪与检测耗时要求≤25ms，人脸特征提取耗时要求≤250ms，人脸比对耗时要求≤0.15ms；</w:t>
            </w:r>
            <w:r>
              <w:rPr>
                <w:rFonts w:hint="eastAsia" w:ascii="宋体" w:hAnsi="宋体" w:eastAsia="宋体" w:cs="宋体"/>
                <w:sz w:val="21"/>
                <w:szCs w:val="21"/>
              </w:rPr>
              <w:br w:type="textWrapping"/>
            </w:r>
            <w:r>
              <w:rPr>
                <w:rFonts w:hint="eastAsia" w:ascii="宋体" w:hAnsi="宋体" w:eastAsia="宋体" w:cs="宋体"/>
                <w:sz w:val="21"/>
                <w:szCs w:val="21"/>
              </w:rPr>
              <w:t xml:space="preserve">14、支持刷脸/刷卡查询本人姓名和账户余额情况； </w:t>
            </w:r>
            <w:r>
              <w:rPr>
                <w:rFonts w:hint="eastAsia" w:ascii="宋体" w:hAnsi="宋体" w:eastAsia="宋体" w:cs="宋体"/>
                <w:sz w:val="21"/>
                <w:szCs w:val="21"/>
              </w:rPr>
              <w:br w:type="textWrapping"/>
            </w:r>
            <w:r>
              <w:rPr>
                <w:rFonts w:hint="eastAsia" w:ascii="宋体" w:hAnsi="宋体" w:eastAsia="宋体" w:cs="宋体"/>
                <w:sz w:val="21"/>
                <w:szCs w:val="21"/>
              </w:rPr>
              <w:t>15、支持刷脸/刷卡查询当天本人四个餐次的订餐情况；</w:t>
            </w:r>
            <w:r>
              <w:rPr>
                <w:rFonts w:hint="eastAsia" w:ascii="宋体" w:hAnsi="宋体" w:eastAsia="宋体" w:cs="宋体"/>
                <w:sz w:val="21"/>
                <w:szCs w:val="21"/>
              </w:rPr>
              <w:br w:type="textWrapping"/>
            </w:r>
            <w:r>
              <w:rPr>
                <w:rFonts w:hint="eastAsia" w:ascii="宋体" w:hAnsi="宋体" w:eastAsia="宋体" w:cs="宋体"/>
                <w:sz w:val="21"/>
                <w:szCs w:val="21"/>
              </w:rPr>
              <w:t>16、支持刷脸自助绑卡功能，自助实现卡的注册和使用。</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200"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宇泛</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海康</w:t>
            </w:r>
          </w:p>
          <w:p>
            <w:pPr>
              <w:jc w:val="center"/>
              <w:rPr>
                <w:rFonts w:hint="eastAsia" w:ascii="宋体" w:hAnsi="宋体" w:eastAsia="宋体" w:cs="宋体"/>
                <w:sz w:val="21"/>
                <w:szCs w:val="21"/>
              </w:rPr>
            </w:pPr>
            <w:r>
              <w:rPr>
                <w:rFonts w:hint="eastAsia" w:ascii="宋体" w:hAnsi="宋体" w:eastAsia="宋体" w:cs="宋体"/>
                <w:sz w:val="21"/>
                <w:szCs w:val="21"/>
              </w:rPr>
              <w:t>威视</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祥蓝</w:t>
            </w:r>
          </w:p>
          <w:p>
            <w:pPr>
              <w:jc w:val="center"/>
              <w:rPr>
                <w:rFonts w:hint="eastAsia" w:ascii="宋体" w:hAnsi="宋体" w:eastAsia="宋体" w:cs="宋体"/>
                <w:sz w:val="21"/>
                <w:szCs w:val="21"/>
              </w:rPr>
            </w:pPr>
            <w:r>
              <w:rPr>
                <w:rFonts w:hint="eastAsia" w:ascii="宋体" w:hAnsi="宋体" w:eastAsia="宋体" w:cs="宋体"/>
                <w:sz w:val="21"/>
                <w:szCs w:val="21"/>
              </w:rPr>
              <w:t>智能</w:t>
            </w:r>
          </w:p>
          <w:p>
            <w:pPr>
              <w:pStyle w:val="3"/>
              <w:rPr>
                <w:rFonts w:hint="eastAsia" w:ascii="宋体" w:hAnsi="宋体" w:eastAsia="宋体" w:cs="宋体"/>
                <w:sz w:val="21"/>
                <w:szCs w:val="21"/>
              </w:rPr>
            </w:pPr>
          </w:p>
          <w:p>
            <w:pPr>
              <w:pStyle w:val="3"/>
              <w:ind w:firstLine="210" w:firstLineChars="100"/>
              <w:rPr>
                <w:rFonts w:hint="eastAsia" w:ascii="宋体" w:hAnsi="宋体" w:eastAsia="宋体" w:cs="宋体"/>
                <w:sz w:val="21"/>
                <w:szCs w:val="21"/>
              </w:rPr>
            </w:pPr>
            <w:r>
              <w:rPr>
                <w:rFonts w:hint="eastAsia" w:ascii="宋体" w:hAnsi="宋体" w:eastAsia="宋体" w:cs="宋体"/>
                <w:sz w:val="21"/>
                <w:szCs w:val="21"/>
              </w:rPr>
              <w:t>大华</w:t>
            </w:r>
          </w:p>
          <w:p>
            <w:pPr>
              <w:pStyle w:val="3"/>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65"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人脸消费机</w:t>
            </w:r>
          </w:p>
        </w:tc>
        <w:tc>
          <w:tcPr>
            <w:tcW w:w="544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用于学生食堂窗口刷脸取餐消费：</w:t>
            </w:r>
            <w:r>
              <w:rPr>
                <w:rFonts w:hint="eastAsia" w:ascii="宋体" w:hAnsi="宋体" w:eastAsia="宋体" w:cs="宋体"/>
                <w:sz w:val="21"/>
                <w:szCs w:val="21"/>
              </w:rPr>
              <w:br w:type="textWrapping"/>
            </w:r>
            <w:r>
              <w:rPr>
                <w:rFonts w:hint="eastAsia" w:ascii="宋体" w:hAnsi="宋体" w:eastAsia="宋体" w:cs="宋体"/>
                <w:sz w:val="21"/>
                <w:szCs w:val="21"/>
              </w:rPr>
              <w:t>1）显示：显示屏 8英寸 IPS全视角 可触摸 LCD 屏，分辨率 800×1280；</w:t>
            </w:r>
          </w:p>
          <w:p>
            <w:pPr>
              <w:rPr>
                <w:rFonts w:hint="eastAsia" w:ascii="宋体" w:hAnsi="宋体" w:eastAsia="宋体" w:cs="宋体"/>
                <w:sz w:val="21"/>
                <w:szCs w:val="21"/>
              </w:rPr>
            </w:pPr>
            <w:r>
              <w:rPr>
                <w:rFonts w:hint="eastAsia" w:ascii="宋体" w:hAnsi="宋体" w:eastAsia="宋体" w:cs="宋体"/>
                <w:sz w:val="21"/>
                <w:szCs w:val="21"/>
              </w:rPr>
              <w:t>2)摄像机：图像传感器 1/2.7" 逐行扫描CMOS，分辨率1920×1080，视场角90 °，焦距 3.6 mm，光圈 F2. 2，电子滚动快门，3A 功能 支持 AEC/AEC/ 增益 /白平衡；</w:t>
            </w:r>
          </w:p>
          <w:p>
            <w:pPr>
              <w:rPr>
                <w:rFonts w:hint="eastAsia" w:ascii="宋体" w:hAnsi="宋体" w:eastAsia="宋体" w:cs="宋体"/>
                <w:sz w:val="21"/>
                <w:szCs w:val="21"/>
              </w:rPr>
            </w:pPr>
            <w:r>
              <w:rPr>
                <w:rFonts w:hint="eastAsia" w:ascii="宋体" w:hAnsi="宋体" w:eastAsia="宋体" w:cs="宋体"/>
                <w:sz w:val="21"/>
                <w:szCs w:val="21"/>
              </w:rPr>
              <w:t>3）接口：串行通讯接口1路RS-232，继电器输出1路开门信号输出，韦根输出 1路韦根26/34，网络接口1路100M100M以太网口，复位接口1路Reseteset接线，USB接口1路USB2.0，音频接口1路3.5mm标准接口，HDMI2.0 Type-A接口1个，13.56M IC读卡；</w:t>
            </w:r>
          </w:p>
          <w:p>
            <w:pPr>
              <w:rPr>
                <w:rFonts w:hint="eastAsia" w:ascii="宋体" w:hAnsi="宋体" w:eastAsia="宋体" w:cs="宋体"/>
                <w:sz w:val="21"/>
                <w:szCs w:val="21"/>
              </w:rPr>
            </w:pPr>
            <w:r>
              <w:rPr>
                <w:rFonts w:hint="eastAsia" w:ascii="宋体" w:hAnsi="宋体" w:eastAsia="宋体" w:cs="宋体"/>
                <w:sz w:val="21"/>
                <w:szCs w:val="21"/>
              </w:rPr>
              <w:t>4）人脸检测：同时检测跟踪 5个人，识别准确率99.99%（1% 误识率 下别通过率99.77% ，0.1 %误识率 别误识通过率99.27 %），人脸容量 10000 张人脸照片，支持活体检测 活体检测，陌生人检测，识别距离配置，UI 界面配置，远程升级，部署方式为公网 、局域网；</w:t>
            </w:r>
          </w:p>
          <w:p>
            <w:pPr>
              <w:rPr>
                <w:rFonts w:hint="eastAsia" w:ascii="宋体" w:hAnsi="宋体" w:eastAsia="宋体" w:cs="宋体"/>
                <w:sz w:val="21"/>
                <w:szCs w:val="21"/>
              </w:rPr>
            </w:pPr>
            <w:r>
              <w:rPr>
                <w:rFonts w:hint="eastAsia" w:ascii="宋体" w:hAnsi="宋体" w:eastAsia="宋体" w:cs="宋体"/>
                <w:sz w:val="21"/>
                <w:szCs w:val="21"/>
              </w:rPr>
              <w:t>5）系统参数：操作系统 Android ndroid 5.1，CPU4核 Cortex Cortex -A17，主频 1.6GHZ，存储容量 内存 2GB2GB ，存储 8GB；</w:t>
            </w:r>
          </w:p>
          <w:p>
            <w:pPr>
              <w:rPr>
                <w:rFonts w:hint="eastAsia" w:ascii="宋体" w:hAnsi="宋体" w:eastAsia="宋体" w:cs="宋体"/>
                <w:sz w:val="21"/>
                <w:szCs w:val="21"/>
              </w:rPr>
            </w:pPr>
            <w:r>
              <w:rPr>
                <w:rFonts w:hint="eastAsia" w:ascii="宋体" w:hAnsi="宋体" w:eastAsia="宋体" w:cs="宋体"/>
                <w:sz w:val="21"/>
                <w:szCs w:val="21"/>
              </w:rPr>
              <w:t>6）常规参数：防护等级 IP54，电源 DC 12V/2A，工作温度-10 ℃～50 50 ℃，工作湿度 10% ～90%，功耗Max. 15 W，设备尺寸 272.5mm × 133 .0mm × 26 .0mm；7）功能：支持刷脸或刷卡输入消费、定值消费、取餐消费、一键消费、离线输入或定值消费。</w:t>
            </w:r>
          </w:p>
          <w:p>
            <w:pPr>
              <w:rPr>
                <w:rFonts w:hint="eastAsia" w:ascii="宋体" w:hAnsi="宋体" w:eastAsia="宋体" w:cs="宋体"/>
                <w:sz w:val="21"/>
                <w:szCs w:val="21"/>
              </w:rPr>
            </w:pPr>
            <w:r>
              <w:rPr>
                <w:rFonts w:hint="eastAsia" w:ascii="宋体" w:hAnsi="宋体" w:eastAsia="宋体" w:cs="宋体"/>
                <w:sz w:val="21"/>
                <w:szCs w:val="21"/>
              </w:rPr>
              <w:t>7）★支付：N无法识别时能切换成1：1人脸比对，在1：1人脸比对无法识别时能自动切换成人工比对。</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200"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宇泛</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海康</w:t>
            </w:r>
          </w:p>
          <w:p>
            <w:pPr>
              <w:jc w:val="center"/>
              <w:rPr>
                <w:rFonts w:hint="eastAsia" w:ascii="宋体" w:hAnsi="宋体" w:eastAsia="宋体" w:cs="宋体"/>
                <w:sz w:val="21"/>
                <w:szCs w:val="21"/>
              </w:rPr>
            </w:pPr>
            <w:r>
              <w:rPr>
                <w:rFonts w:hint="eastAsia" w:ascii="宋体" w:hAnsi="宋体" w:eastAsia="宋体" w:cs="宋体"/>
                <w:sz w:val="21"/>
                <w:szCs w:val="21"/>
              </w:rPr>
              <w:t>威视</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祥蓝</w:t>
            </w:r>
          </w:p>
          <w:p>
            <w:pPr>
              <w:jc w:val="center"/>
              <w:rPr>
                <w:rFonts w:hint="eastAsia" w:ascii="宋体" w:hAnsi="宋体" w:eastAsia="宋体" w:cs="宋体"/>
                <w:sz w:val="21"/>
                <w:szCs w:val="21"/>
              </w:rPr>
            </w:pPr>
            <w:r>
              <w:rPr>
                <w:rFonts w:hint="eastAsia" w:ascii="宋体" w:hAnsi="宋体" w:eastAsia="宋体" w:cs="宋体"/>
                <w:sz w:val="21"/>
                <w:szCs w:val="21"/>
              </w:rPr>
              <w:t>智能</w:t>
            </w:r>
          </w:p>
          <w:p>
            <w:pPr>
              <w:pStyle w:val="3"/>
              <w:rPr>
                <w:rFonts w:hint="eastAsia" w:ascii="宋体" w:hAnsi="宋体" w:eastAsia="宋体" w:cs="宋体"/>
                <w:sz w:val="21"/>
                <w:szCs w:val="21"/>
              </w:rPr>
            </w:pPr>
          </w:p>
          <w:p>
            <w:pPr>
              <w:pStyle w:val="3"/>
              <w:ind w:firstLine="210" w:firstLineChars="100"/>
              <w:rPr>
                <w:rFonts w:hint="eastAsia" w:ascii="宋体" w:hAnsi="宋体" w:eastAsia="宋体" w:cs="宋体"/>
                <w:sz w:val="21"/>
                <w:szCs w:val="21"/>
              </w:rPr>
            </w:pPr>
            <w:r>
              <w:rPr>
                <w:rFonts w:hint="eastAsia" w:ascii="宋体" w:hAnsi="宋体" w:eastAsia="宋体" w:cs="宋体"/>
                <w:sz w:val="21"/>
                <w:szCs w:val="21"/>
              </w:rPr>
              <w:t>大华</w:t>
            </w:r>
          </w:p>
          <w:p>
            <w:pPr>
              <w:pStyle w:val="3"/>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1625"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显示器</w:t>
            </w:r>
          </w:p>
        </w:tc>
        <w:tc>
          <w:tcPr>
            <w:tcW w:w="5445"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与人脸设备配套，用于食堂内测查看刷脸消费信息：</w:t>
            </w:r>
            <w:r>
              <w:rPr>
                <w:rFonts w:hint="eastAsia" w:ascii="宋体" w:hAnsi="宋体" w:eastAsia="宋体" w:cs="宋体"/>
                <w:sz w:val="21"/>
                <w:szCs w:val="21"/>
              </w:rPr>
              <w:br w:type="textWrapping"/>
            </w:r>
            <w:r>
              <w:rPr>
                <w:rFonts w:hint="eastAsia" w:ascii="宋体" w:hAnsi="宋体" w:eastAsia="宋体" w:cs="宋体"/>
                <w:sz w:val="21"/>
                <w:szCs w:val="21"/>
              </w:rPr>
              <w:t>1、10寸的IPS全视角 LED液晶屏幕</w:t>
            </w:r>
            <w:r>
              <w:rPr>
                <w:rFonts w:hint="eastAsia" w:ascii="宋体" w:hAnsi="宋体" w:eastAsia="宋体" w:cs="宋体"/>
                <w:sz w:val="21"/>
                <w:szCs w:val="21"/>
              </w:rPr>
              <w:br w:type="textWrapping"/>
            </w:r>
            <w:r>
              <w:rPr>
                <w:rFonts w:hint="eastAsia" w:ascii="宋体" w:hAnsi="宋体" w:eastAsia="宋体" w:cs="宋体"/>
                <w:sz w:val="21"/>
                <w:szCs w:val="21"/>
              </w:rPr>
              <w:t>2、内置音箱，可外接耳机音频输出功能，立体声内置音箱</w:t>
            </w:r>
            <w:r>
              <w:rPr>
                <w:rFonts w:hint="eastAsia" w:ascii="宋体" w:hAnsi="宋体" w:eastAsia="宋体" w:cs="宋体"/>
                <w:sz w:val="21"/>
                <w:szCs w:val="21"/>
              </w:rPr>
              <w:br w:type="textWrapping"/>
            </w:r>
            <w:r>
              <w:rPr>
                <w:rFonts w:hint="eastAsia" w:ascii="宋体" w:hAnsi="宋体" w:eastAsia="宋体" w:cs="宋体"/>
                <w:sz w:val="21"/>
                <w:szCs w:val="21"/>
              </w:rPr>
              <w:t>3、支持HDMI1.4（音视频同步传输，IC内部解码，带有AC-97多声场处理模式）</w:t>
            </w:r>
            <w:r>
              <w:rPr>
                <w:rFonts w:hint="eastAsia" w:ascii="宋体" w:hAnsi="宋体" w:eastAsia="宋体" w:cs="宋体"/>
                <w:sz w:val="21"/>
                <w:szCs w:val="21"/>
              </w:rPr>
              <w:br w:type="textWrapping"/>
            </w:r>
            <w:r>
              <w:rPr>
                <w:rFonts w:hint="eastAsia" w:ascii="宋体" w:hAnsi="宋体" w:eastAsia="宋体" w:cs="宋体"/>
                <w:sz w:val="21"/>
                <w:szCs w:val="21"/>
              </w:rPr>
              <w:t>4、HDMI / VGA2种显示模式</w:t>
            </w:r>
            <w:r>
              <w:rPr>
                <w:rFonts w:hint="eastAsia" w:ascii="宋体" w:hAnsi="宋体" w:eastAsia="宋体" w:cs="宋体"/>
                <w:sz w:val="21"/>
                <w:szCs w:val="21"/>
              </w:rPr>
              <w:br w:type="textWrapping"/>
            </w:r>
            <w:r>
              <w:rPr>
                <w:rFonts w:hint="eastAsia" w:ascii="宋体" w:hAnsi="宋体" w:eastAsia="宋体" w:cs="宋体"/>
                <w:sz w:val="21"/>
                <w:szCs w:val="21"/>
              </w:rPr>
              <w:t>5、支持外接3.5mm耳机音频输出</w:t>
            </w:r>
            <w:r>
              <w:rPr>
                <w:rFonts w:hint="eastAsia" w:ascii="宋体" w:hAnsi="宋体" w:eastAsia="宋体" w:cs="宋体"/>
                <w:sz w:val="21"/>
                <w:szCs w:val="21"/>
              </w:rPr>
              <w:br w:type="textWrapping"/>
            </w:r>
            <w:r>
              <w:rPr>
                <w:rFonts w:hint="eastAsia" w:ascii="宋体" w:hAnsi="宋体" w:eastAsia="宋体" w:cs="宋体"/>
                <w:sz w:val="21"/>
                <w:szCs w:val="21"/>
              </w:rPr>
              <w:t>6、支持VGA显示，音频输入</w:t>
            </w:r>
            <w:r>
              <w:rPr>
                <w:rFonts w:hint="eastAsia" w:ascii="宋体" w:hAnsi="宋体" w:eastAsia="宋体" w:cs="宋体"/>
                <w:sz w:val="21"/>
                <w:szCs w:val="21"/>
              </w:rPr>
              <w:br w:type="textWrapping"/>
            </w:r>
            <w:r>
              <w:rPr>
                <w:rFonts w:hint="eastAsia" w:ascii="宋体" w:hAnsi="宋体" w:eastAsia="宋体" w:cs="宋体"/>
                <w:sz w:val="21"/>
                <w:szCs w:val="21"/>
              </w:rPr>
              <w:t>7、面板尺寸：10英寸，VGA通道下物理分辨率1920X1080；支持1920X1200及以下。</w:t>
            </w:r>
            <w:r>
              <w:rPr>
                <w:rFonts w:hint="eastAsia" w:ascii="宋体" w:hAnsi="宋体" w:eastAsia="宋体" w:cs="宋体"/>
                <w:sz w:val="21"/>
                <w:szCs w:val="21"/>
              </w:rPr>
              <w:br w:type="textWrapping"/>
            </w:r>
            <w:r>
              <w:rPr>
                <w:rFonts w:hint="eastAsia" w:ascii="宋体" w:hAnsi="宋体" w:eastAsia="宋体" w:cs="宋体"/>
                <w:sz w:val="21"/>
                <w:szCs w:val="21"/>
              </w:rPr>
              <w:t>8、HDMI模式下，自动识别信号源清晰度（720P 1080P 1080I等）。</w:t>
            </w:r>
            <w:r>
              <w:rPr>
                <w:rFonts w:hint="eastAsia" w:ascii="宋体" w:hAnsi="宋体" w:eastAsia="宋体" w:cs="宋体"/>
                <w:sz w:val="21"/>
                <w:szCs w:val="21"/>
              </w:rPr>
              <w:br w:type="textWrapping"/>
            </w:r>
            <w:r>
              <w:rPr>
                <w:rFonts w:hint="eastAsia" w:ascii="宋体" w:hAnsi="宋体" w:eastAsia="宋体" w:cs="宋体"/>
                <w:sz w:val="21"/>
                <w:szCs w:val="21"/>
              </w:rPr>
              <w:t>9、宽高比：16：9（宽：高）</w:t>
            </w:r>
            <w:r>
              <w:rPr>
                <w:rFonts w:hint="eastAsia" w:ascii="宋体" w:hAnsi="宋体" w:eastAsia="宋体" w:cs="宋体"/>
                <w:sz w:val="21"/>
                <w:szCs w:val="21"/>
              </w:rPr>
              <w:br w:type="textWrapping"/>
            </w:r>
            <w:r>
              <w:rPr>
                <w:rFonts w:hint="eastAsia" w:ascii="宋体" w:hAnsi="宋体" w:eastAsia="宋体" w:cs="宋体"/>
                <w:sz w:val="21"/>
                <w:szCs w:val="21"/>
              </w:rPr>
              <w:t>10、面板亮度：400cd/m2</w:t>
            </w:r>
            <w:r>
              <w:rPr>
                <w:rFonts w:hint="eastAsia" w:ascii="宋体" w:hAnsi="宋体" w:eastAsia="宋体" w:cs="宋体"/>
                <w:sz w:val="21"/>
                <w:szCs w:val="21"/>
              </w:rPr>
              <w:br w:type="textWrapping"/>
            </w:r>
            <w:r>
              <w:rPr>
                <w:rFonts w:hint="eastAsia" w:ascii="宋体" w:hAnsi="宋体" w:eastAsia="宋体" w:cs="宋体"/>
                <w:sz w:val="21"/>
                <w:szCs w:val="21"/>
              </w:rPr>
              <w:t>11、对比度:1000:1(Min.)(透射）</w:t>
            </w:r>
            <w:r>
              <w:rPr>
                <w:rFonts w:hint="eastAsia" w:ascii="宋体" w:hAnsi="宋体" w:eastAsia="宋体" w:cs="宋体"/>
                <w:sz w:val="21"/>
                <w:szCs w:val="21"/>
              </w:rPr>
              <w:br w:type="textWrapping"/>
            </w:r>
            <w:r>
              <w:rPr>
                <w:rFonts w:hint="eastAsia" w:ascii="宋体" w:hAnsi="宋体" w:eastAsia="宋体" w:cs="宋体"/>
                <w:sz w:val="21"/>
                <w:szCs w:val="21"/>
              </w:rPr>
              <w:t>12、显示模式：IPS，常黑显示，透射式。</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200"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宇泛</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海康</w:t>
            </w:r>
          </w:p>
          <w:p>
            <w:pPr>
              <w:jc w:val="center"/>
              <w:rPr>
                <w:rFonts w:hint="eastAsia" w:ascii="宋体" w:hAnsi="宋体" w:eastAsia="宋体" w:cs="宋体"/>
                <w:sz w:val="21"/>
                <w:szCs w:val="21"/>
              </w:rPr>
            </w:pPr>
            <w:r>
              <w:rPr>
                <w:rFonts w:hint="eastAsia" w:ascii="宋体" w:hAnsi="宋体" w:eastAsia="宋体" w:cs="宋体"/>
                <w:sz w:val="21"/>
                <w:szCs w:val="21"/>
              </w:rPr>
              <w:t>威视</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祥蓝</w:t>
            </w:r>
          </w:p>
          <w:p>
            <w:pPr>
              <w:jc w:val="center"/>
              <w:rPr>
                <w:rFonts w:hint="eastAsia" w:ascii="宋体" w:hAnsi="宋体" w:eastAsia="宋体" w:cs="宋体"/>
                <w:sz w:val="21"/>
                <w:szCs w:val="21"/>
              </w:rPr>
            </w:pPr>
            <w:r>
              <w:rPr>
                <w:rFonts w:hint="eastAsia" w:ascii="宋体" w:hAnsi="宋体" w:eastAsia="宋体" w:cs="宋体"/>
                <w:sz w:val="21"/>
                <w:szCs w:val="21"/>
              </w:rPr>
              <w:t>智能</w:t>
            </w:r>
          </w:p>
          <w:p>
            <w:pPr>
              <w:pStyle w:val="3"/>
              <w:rPr>
                <w:rFonts w:hint="eastAsia" w:ascii="宋体" w:hAnsi="宋体" w:eastAsia="宋体" w:cs="宋体"/>
                <w:sz w:val="21"/>
                <w:szCs w:val="21"/>
              </w:rPr>
            </w:pPr>
          </w:p>
          <w:p>
            <w:pPr>
              <w:pStyle w:val="3"/>
              <w:ind w:firstLine="210" w:firstLineChars="100"/>
              <w:rPr>
                <w:rFonts w:hint="eastAsia" w:ascii="宋体" w:hAnsi="宋体" w:eastAsia="宋体" w:cs="宋体"/>
                <w:sz w:val="21"/>
                <w:szCs w:val="21"/>
              </w:rPr>
            </w:pPr>
            <w:r>
              <w:rPr>
                <w:rFonts w:hint="eastAsia" w:ascii="宋体" w:hAnsi="宋体" w:eastAsia="宋体" w:cs="宋体"/>
                <w:sz w:val="21"/>
                <w:szCs w:val="21"/>
              </w:rPr>
              <w:t>大华</w:t>
            </w:r>
          </w:p>
          <w:p>
            <w:pPr>
              <w:pStyle w:val="3"/>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510"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支架</w:t>
            </w:r>
          </w:p>
        </w:tc>
        <w:tc>
          <w:tcPr>
            <w:tcW w:w="5445"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用于固定安装人脸终端和显示器</w:t>
            </w: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6" name="Text Box 1"/>
                  <wp:cNvGraphicFramePr/>
                  <a:graphic xmlns:a="http://schemas.openxmlformats.org/drawingml/2006/main">
                    <a:graphicData uri="http://schemas.openxmlformats.org/drawingml/2006/picture">
                      <pic:pic xmlns:pic="http://schemas.openxmlformats.org/drawingml/2006/picture">
                        <pic:nvPicPr>
                          <pic:cNvPr id="6" name="Text Box 1"/>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7" name="Text Box 2"/>
                  <wp:cNvGraphicFramePr/>
                  <a:graphic xmlns:a="http://schemas.openxmlformats.org/drawingml/2006/main">
                    <a:graphicData uri="http://schemas.openxmlformats.org/drawingml/2006/picture">
                      <pic:pic xmlns:pic="http://schemas.openxmlformats.org/drawingml/2006/picture">
                        <pic:nvPicPr>
                          <pic:cNvPr id="7" name="Text Box 2"/>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8" name="Text Box 6"/>
                  <wp:cNvGraphicFramePr/>
                  <a:graphic xmlns:a="http://schemas.openxmlformats.org/drawingml/2006/main">
                    <a:graphicData uri="http://schemas.openxmlformats.org/drawingml/2006/picture">
                      <pic:pic xmlns:pic="http://schemas.openxmlformats.org/drawingml/2006/picture">
                        <pic:nvPicPr>
                          <pic:cNvPr id="8" name="Text Box 6"/>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4384"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9" name="Text Box 7"/>
                  <wp:cNvGraphicFramePr/>
                  <a:graphic xmlns:a="http://schemas.openxmlformats.org/drawingml/2006/main">
                    <a:graphicData uri="http://schemas.openxmlformats.org/drawingml/2006/picture">
                      <pic:pic xmlns:pic="http://schemas.openxmlformats.org/drawingml/2006/picture">
                        <pic:nvPicPr>
                          <pic:cNvPr id="9" name="Text Box 7"/>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5408"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0" name="Text Box 8"/>
                  <wp:cNvGraphicFramePr/>
                  <a:graphic xmlns:a="http://schemas.openxmlformats.org/drawingml/2006/main">
                    <a:graphicData uri="http://schemas.openxmlformats.org/drawingml/2006/picture">
                      <pic:pic xmlns:pic="http://schemas.openxmlformats.org/drawingml/2006/picture">
                        <pic:nvPicPr>
                          <pic:cNvPr id="20" name="Text Box 8"/>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6432"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2" name="Text Box 9"/>
                  <wp:cNvGraphicFramePr/>
                  <a:graphic xmlns:a="http://schemas.openxmlformats.org/drawingml/2006/main">
                    <a:graphicData uri="http://schemas.openxmlformats.org/drawingml/2006/picture">
                      <pic:pic xmlns:pic="http://schemas.openxmlformats.org/drawingml/2006/picture">
                        <pic:nvPicPr>
                          <pic:cNvPr id="12" name="Text Box 9"/>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1" name="Text Box 10"/>
                  <wp:cNvGraphicFramePr/>
                  <a:graphic xmlns:a="http://schemas.openxmlformats.org/drawingml/2006/main">
                    <a:graphicData uri="http://schemas.openxmlformats.org/drawingml/2006/picture">
                      <pic:pic xmlns:pic="http://schemas.openxmlformats.org/drawingml/2006/picture">
                        <pic:nvPicPr>
                          <pic:cNvPr id="21" name="Text Box 10"/>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8480"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2" name="图片 9"/>
                  <wp:cNvGraphicFramePr/>
                  <a:graphic xmlns:a="http://schemas.openxmlformats.org/drawingml/2006/main">
                    <a:graphicData uri="http://schemas.openxmlformats.org/drawingml/2006/picture">
                      <pic:pic xmlns:pic="http://schemas.openxmlformats.org/drawingml/2006/picture">
                        <pic:nvPicPr>
                          <pic:cNvPr id="22" name="图片 9"/>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69504"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0528"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4" name="图片 11"/>
                  <wp:cNvGraphicFramePr/>
                  <a:graphic xmlns:a="http://schemas.openxmlformats.org/drawingml/2006/main">
                    <a:graphicData uri="http://schemas.openxmlformats.org/drawingml/2006/picture">
                      <pic:pic xmlns:pic="http://schemas.openxmlformats.org/drawingml/2006/picture">
                        <pic:nvPicPr>
                          <pic:cNvPr id="14" name="图片 11"/>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1552"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6" name="图片 12"/>
                  <wp:cNvGraphicFramePr/>
                  <a:graphic xmlns:a="http://schemas.openxmlformats.org/drawingml/2006/main">
                    <a:graphicData uri="http://schemas.openxmlformats.org/drawingml/2006/picture">
                      <pic:pic xmlns:pic="http://schemas.openxmlformats.org/drawingml/2006/picture">
                        <pic:nvPicPr>
                          <pic:cNvPr id="16" name="图片 12"/>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2576"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7" name="图片 13"/>
                  <wp:cNvGraphicFramePr/>
                  <a:graphic xmlns:a="http://schemas.openxmlformats.org/drawingml/2006/main">
                    <a:graphicData uri="http://schemas.openxmlformats.org/drawingml/2006/picture">
                      <pic:pic xmlns:pic="http://schemas.openxmlformats.org/drawingml/2006/picture">
                        <pic:nvPicPr>
                          <pic:cNvPr id="17" name="图片 13"/>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3600"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8" name="图片 14"/>
                  <wp:cNvGraphicFramePr/>
                  <a:graphic xmlns:a="http://schemas.openxmlformats.org/drawingml/2006/main">
                    <a:graphicData uri="http://schemas.openxmlformats.org/drawingml/2006/picture">
                      <pic:pic xmlns:pic="http://schemas.openxmlformats.org/drawingml/2006/picture">
                        <pic:nvPicPr>
                          <pic:cNvPr id="18" name="图片 14"/>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4624"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9" name="图片 15"/>
                  <wp:cNvGraphicFramePr/>
                  <a:graphic xmlns:a="http://schemas.openxmlformats.org/drawingml/2006/main">
                    <a:graphicData uri="http://schemas.openxmlformats.org/drawingml/2006/picture">
                      <pic:pic xmlns:pic="http://schemas.openxmlformats.org/drawingml/2006/picture">
                        <pic:nvPicPr>
                          <pic:cNvPr id="19" name="图片 15"/>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5648"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1" name="图片 16"/>
                  <wp:cNvGraphicFramePr/>
                  <a:graphic xmlns:a="http://schemas.openxmlformats.org/drawingml/2006/main">
                    <a:graphicData uri="http://schemas.openxmlformats.org/drawingml/2006/picture">
                      <pic:pic xmlns:pic="http://schemas.openxmlformats.org/drawingml/2006/picture">
                        <pic:nvPicPr>
                          <pic:cNvPr id="11" name="图片 16"/>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6672"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3" name="图片 17"/>
                  <wp:cNvGraphicFramePr/>
                  <a:graphic xmlns:a="http://schemas.openxmlformats.org/drawingml/2006/main">
                    <a:graphicData uri="http://schemas.openxmlformats.org/drawingml/2006/picture">
                      <pic:pic xmlns:pic="http://schemas.openxmlformats.org/drawingml/2006/picture">
                        <pic:nvPicPr>
                          <pic:cNvPr id="13" name="图片 17"/>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7696"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15" name="图片 18"/>
                  <wp:cNvGraphicFramePr/>
                  <a:graphic xmlns:a="http://schemas.openxmlformats.org/drawingml/2006/main">
                    <a:graphicData uri="http://schemas.openxmlformats.org/drawingml/2006/picture">
                      <pic:pic xmlns:pic="http://schemas.openxmlformats.org/drawingml/2006/picture">
                        <pic:nvPicPr>
                          <pic:cNvPr id="15" name="图片 18"/>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8720"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7" name="图片 19"/>
                  <wp:cNvGraphicFramePr/>
                  <a:graphic xmlns:a="http://schemas.openxmlformats.org/drawingml/2006/main">
                    <a:graphicData uri="http://schemas.openxmlformats.org/drawingml/2006/picture">
                      <pic:pic xmlns:pic="http://schemas.openxmlformats.org/drawingml/2006/picture">
                        <pic:nvPicPr>
                          <pic:cNvPr id="27" name="图片 19"/>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79744"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5" name="图片 20"/>
                  <wp:cNvGraphicFramePr/>
                  <a:graphic xmlns:a="http://schemas.openxmlformats.org/drawingml/2006/main">
                    <a:graphicData uri="http://schemas.openxmlformats.org/drawingml/2006/picture">
                      <pic:pic xmlns:pic="http://schemas.openxmlformats.org/drawingml/2006/picture">
                        <pic:nvPicPr>
                          <pic:cNvPr id="25" name="图片 20"/>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0768"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8" name="图片 21"/>
                  <wp:cNvGraphicFramePr/>
                  <a:graphic xmlns:a="http://schemas.openxmlformats.org/drawingml/2006/main">
                    <a:graphicData uri="http://schemas.openxmlformats.org/drawingml/2006/picture">
                      <pic:pic xmlns:pic="http://schemas.openxmlformats.org/drawingml/2006/picture">
                        <pic:nvPicPr>
                          <pic:cNvPr id="28" name="图片 21"/>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1792"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4" name="图片 22"/>
                  <wp:cNvGraphicFramePr/>
                  <a:graphic xmlns:a="http://schemas.openxmlformats.org/drawingml/2006/main">
                    <a:graphicData uri="http://schemas.openxmlformats.org/drawingml/2006/picture">
                      <pic:pic xmlns:pic="http://schemas.openxmlformats.org/drawingml/2006/picture">
                        <pic:nvPicPr>
                          <pic:cNvPr id="24" name="图片 22"/>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2816"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6" name="图片 23"/>
                  <wp:cNvGraphicFramePr/>
                  <a:graphic xmlns:a="http://schemas.openxmlformats.org/drawingml/2006/main">
                    <a:graphicData uri="http://schemas.openxmlformats.org/drawingml/2006/picture">
                      <pic:pic xmlns:pic="http://schemas.openxmlformats.org/drawingml/2006/picture">
                        <pic:nvPicPr>
                          <pic:cNvPr id="26" name="图片 23"/>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3840"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9" name="图片 24"/>
                  <wp:cNvGraphicFramePr/>
                  <a:graphic xmlns:a="http://schemas.openxmlformats.org/drawingml/2006/main">
                    <a:graphicData uri="http://schemas.openxmlformats.org/drawingml/2006/picture">
                      <pic:pic xmlns:pic="http://schemas.openxmlformats.org/drawingml/2006/picture">
                        <pic:nvPicPr>
                          <pic:cNvPr id="29" name="图片 24"/>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4864"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30" name="图片 25"/>
                  <wp:cNvGraphicFramePr/>
                  <a:graphic xmlns:a="http://schemas.openxmlformats.org/drawingml/2006/main">
                    <a:graphicData uri="http://schemas.openxmlformats.org/drawingml/2006/picture">
                      <pic:pic xmlns:pic="http://schemas.openxmlformats.org/drawingml/2006/picture">
                        <pic:nvPicPr>
                          <pic:cNvPr id="30" name="图片 25"/>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5888"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31" name="图片 26"/>
                  <wp:cNvGraphicFramePr/>
                  <a:graphic xmlns:a="http://schemas.openxmlformats.org/drawingml/2006/main">
                    <a:graphicData uri="http://schemas.openxmlformats.org/drawingml/2006/picture">
                      <pic:pic xmlns:pic="http://schemas.openxmlformats.org/drawingml/2006/picture">
                        <pic:nvPicPr>
                          <pic:cNvPr id="31" name="图片 26"/>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6912"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23" name="图片 27"/>
                  <wp:cNvGraphicFramePr/>
                  <a:graphic xmlns:a="http://schemas.openxmlformats.org/drawingml/2006/main">
                    <a:graphicData uri="http://schemas.openxmlformats.org/drawingml/2006/picture">
                      <pic:pic xmlns:pic="http://schemas.openxmlformats.org/drawingml/2006/picture">
                        <pic:nvPicPr>
                          <pic:cNvPr id="23" name="图片 27"/>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7936"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4" name="图片 28"/>
                  <wp:cNvGraphicFramePr/>
                  <a:graphic xmlns:a="http://schemas.openxmlformats.org/drawingml/2006/main">
                    <a:graphicData uri="http://schemas.openxmlformats.org/drawingml/2006/picture">
                      <pic:pic xmlns:pic="http://schemas.openxmlformats.org/drawingml/2006/picture">
                        <pic:nvPicPr>
                          <pic:cNvPr id="4" name="图片 28"/>
                          <pic:cNvPicPr/>
                        </pic:nvPicPr>
                        <pic:blipFill>
                          <a:blip r:embed="rId4" cstate="print"/>
                          <a:stretch>
                            <a:fillRect/>
                          </a:stretch>
                        </pic:blipFill>
                        <pic:spPr>
                          <a:xfrm>
                            <a:off x="0" y="0"/>
                            <a:ext cx="107950" cy="82550"/>
                          </a:xfrm>
                          <a:prstGeom prst="rect">
                            <a:avLst/>
                          </a:prstGeom>
                          <a:noFill/>
                          <a:ln>
                            <a:noFill/>
                          </a:ln>
                        </pic:spPr>
                      </pic:pic>
                    </a:graphicData>
                  </a:graphic>
                </wp:anchor>
              </w:drawing>
            </w:r>
            <w:r>
              <w:rPr>
                <w:rFonts w:hint="eastAsia" w:ascii="宋体" w:hAnsi="宋体" w:eastAsia="宋体" w:cs="宋体"/>
                <w:sz w:val="21"/>
                <w:szCs w:val="21"/>
              </w:rPr>
              <w:drawing>
                <wp:anchor distT="0" distB="0" distL="114300" distR="114300" simplePos="0" relativeHeight="251688960" behindDoc="0" locked="0" layoutInCell="1" allowOverlap="1">
                  <wp:simplePos x="0" y="0"/>
                  <wp:positionH relativeFrom="column">
                    <wp:posOffset>558800</wp:posOffset>
                  </wp:positionH>
                  <wp:positionV relativeFrom="paragraph">
                    <wp:posOffset>2292350</wp:posOffset>
                  </wp:positionV>
                  <wp:extent cx="107950" cy="82550"/>
                  <wp:effectExtent l="0" t="0" r="0" b="0"/>
                  <wp:wrapNone/>
                  <wp:docPr id="32" name="图片 29"/>
                  <wp:cNvGraphicFramePr/>
                  <a:graphic xmlns:a="http://schemas.openxmlformats.org/drawingml/2006/main">
                    <a:graphicData uri="http://schemas.openxmlformats.org/drawingml/2006/picture">
                      <pic:pic xmlns:pic="http://schemas.openxmlformats.org/drawingml/2006/picture">
                        <pic:nvPicPr>
                          <pic:cNvPr id="32" name="图片 29"/>
                          <pic:cNvPicPr/>
                        </pic:nvPicPr>
                        <pic:blipFill>
                          <a:blip r:embed="rId4" cstate="print"/>
                          <a:stretch>
                            <a:fillRect/>
                          </a:stretch>
                        </pic:blipFill>
                        <pic:spPr>
                          <a:xfrm>
                            <a:off x="0" y="0"/>
                            <a:ext cx="107950" cy="82550"/>
                          </a:xfrm>
                          <a:prstGeom prst="rect">
                            <a:avLst/>
                          </a:prstGeom>
                          <a:noFill/>
                          <a:ln>
                            <a:noFill/>
                          </a:ln>
                        </pic:spPr>
                      </pic:pic>
                    </a:graphicData>
                  </a:graphic>
                </wp:anchor>
              </w:drawing>
            </w:r>
          </w:p>
          <w:p>
            <w:pPr>
              <w:rPr>
                <w:rFonts w:hint="eastAsia" w:ascii="宋体" w:hAnsi="宋体" w:eastAsia="宋体" w:cs="宋体"/>
                <w:sz w:val="21"/>
                <w:szCs w:val="21"/>
              </w:rPr>
            </w:pPr>
          </w:p>
        </w:tc>
        <w:tc>
          <w:tcPr>
            <w:tcW w:w="45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26</w:t>
            </w:r>
          </w:p>
        </w:tc>
        <w:tc>
          <w:tcPr>
            <w:tcW w:w="1200"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1060"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小键盘</w:t>
            </w:r>
          </w:p>
        </w:tc>
        <w:tc>
          <w:tcPr>
            <w:tcW w:w="5445"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用于输入消费金额和功能切换:</w:t>
            </w:r>
            <w:r>
              <w:rPr>
                <w:rFonts w:hint="eastAsia" w:ascii="宋体" w:hAnsi="宋体" w:eastAsia="宋体" w:cs="宋体"/>
                <w:sz w:val="21"/>
                <w:szCs w:val="21"/>
              </w:rPr>
              <w:br w:type="textWrapping"/>
            </w:r>
            <w:r>
              <w:rPr>
                <w:rFonts w:hint="eastAsia" w:ascii="宋体" w:hAnsi="宋体" w:eastAsia="宋体" w:cs="宋体"/>
                <w:sz w:val="21"/>
                <w:szCs w:val="21"/>
              </w:rPr>
              <w:t>1、连接方式: 有线</w:t>
            </w:r>
            <w:r>
              <w:rPr>
                <w:rFonts w:hint="eastAsia" w:ascii="宋体" w:hAnsi="宋体" w:eastAsia="宋体" w:cs="宋体"/>
                <w:sz w:val="21"/>
                <w:szCs w:val="21"/>
              </w:rPr>
              <w:br w:type="textWrapping"/>
            </w:r>
            <w:r>
              <w:rPr>
                <w:rFonts w:hint="eastAsia" w:ascii="宋体" w:hAnsi="宋体" w:eastAsia="宋体" w:cs="宋体"/>
                <w:sz w:val="21"/>
                <w:szCs w:val="21"/>
              </w:rPr>
              <w:t>2、接口类型: USB</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200" w:type="dxa"/>
            <w:tcBorders>
              <w:top w:val="nil"/>
              <w:left w:val="nil"/>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10" w:hRule="atLeast"/>
        </w:trPr>
        <w:tc>
          <w:tcPr>
            <w:tcW w:w="700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r>
              <w:rPr>
                <w:rFonts w:hint="eastAsia" w:ascii="宋体" w:hAnsi="宋体" w:eastAsia="宋体" w:cs="宋体"/>
                <w:b/>
                <w:bCs/>
                <w:sz w:val="21"/>
                <w:szCs w:val="21"/>
              </w:rPr>
              <w:t>B、软件开发</w:t>
            </w:r>
          </w:p>
        </w:tc>
        <w:tc>
          <w:tcPr>
            <w:tcW w:w="456"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r>
              <w:rPr>
                <w:rFonts w:hint="eastAsia" w:ascii="宋体" w:hAnsi="宋体" w:eastAsia="宋体" w:cs="宋体"/>
                <w:b/>
                <w:bCs/>
                <w:sz w:val="21"/>
                <w:szCs w:val="21"/>
              </w:rPr>
              <w:t>　</w:t>
            </w:r>
          </w:p>
        </w:tc>
        <w:tc>
          <w:tcPr>
            <w:tcW w:w="619"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b/>
                <w:bCs/>
                <w:sz w:val="21"/>
                <w:szCs w:val="21"/>
              </w:rPr>
            </w:pPr>
            <w:r>
              <w:rPr>
                <w:rFonts w:hint="eastAsia" w:ascii="宋体" w:hAnsi="宋体" w:eastAsia="宋体" w:cs="宋体"/>
                <w:b/>
                <w:bCs/>
                <w:sz w:val="21"/>
                <w:szCs w:val="21"/>
              </w:rPr>
              <w:t>　</w:t>
            </w:r>
          </w:p>
        </w:tc>
        <w:tc>
          <w:tcPr>
            <w:tcW w:w="1200" w:type="dxa"/>
            <w:tcBorders>
              <w:top w:val="nil"/>
              <w:left w:val="nil"/>
              <w:bottom w:val="single" w:color="auto" w:sz="4" w:space="0"/>
              <w:right w:val="single" w:color="auto" w:sz="8" w:space="0"/>
            </w:tcBorders>
            <w:shd w:val="clear" w:color="auto" w:fill="auto"/>
            <w:vAlign w:val="center"/>
          </w:tcPr>
          <w:p>
            <w:pPr>
              <w:rPr>
                <w:rFonts w:hint="eastAsia" w:ascii="宋体" w:hAnsi="宋体" w:eastAsia="宋体" w:cs="宋体"/>
                <w:b/>
                <w:bCs/>
                <w:sz w:val="21"/>
                <w:szCs w:val="21"/>
              </w:rPr>
            </w:pPr>
          </w:p>
        </w:tc>
      </w:tr>
      <w:tr>
        <w:trPr>
          <w:trHeight w:val="510"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智慧餐饮管理平台</w:t>
            </w:r>
          </w:p>
        </w:tc>
        <w:tc>
          <w:tcPr>
            <w:tcW w:w="544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后台管理平台，含人员管理、账务管理、消费管理、餐饮管理、现金管理、查询统计报表等</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00" w:type="dxa"/>
            <w:vMerge w:val="restart"/>
            <w:tcBorders>
              <w:top w:val="nil"/>
              <w:left w:val="nil"/>
              <w:right w:val="single" w:color="auto" w:sz="8"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宇泛</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海康</w:t>
            </w:r>
          </w:p>
          <w:p>
            <w:pPr>
              <w:jc w:val="center"/>
              <w:rPr>
                <w:rFonts w:hint="eastAsia" w:ascii="宋体" w:hAnsi="宋体" w:eastAsia="宋体" w:cs="宋体"/>
                <w:sz w:val="21"/>
                <w:szCs w:val="21"/>
              </w:rPr>
            </w:pPr>
            <w:r>
              <w:rPr>
                <w:rFonts w:hint="eastAsia" w:ascii="宋体" w:hAnsi="宋体" w:eastAsia="宋体" w:cs="宋体"/>
                <w:sz w:val="21"/>
                <w:szCs w:val="21"/>
              </w:rPr>
              <w:t>威视</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祥蓝</w:t>
            </w:r>
          </w:p>
          <w:p>
            <w:pPr>
              <w:jc w:val="center"/>
              <w:rPr>
                <w:rFonts w:hint="eastAsia" w:ascii="宋体" w:hAnsi="宋体" w:eastAsia="宋体" w:cs="宋体"/>
                <w:sz w:val="21"/>
                <w:szCs w:val="21"/>
              </w:rPr>
            </w:pPr>
            <w:r>
              <w:rPr>
                <w:rFonts w:hint="eastAsia" w:ascii="宋体" w:hAnsi="宋体" w:eastAsia="宋体" w:cs="宋体"/>
                <w:sz w:val="21"/>
                <w:szCs w:val="21"/>
              </w:rPr>
              <w:t>智能</w:t>
            </w:r>
          </w:p>
          <w:p>
            <w:pPr>
              <w:pStyle w:val="3"/>
              <w:rPr>
                <w:rFonts w:hint="eastAsia" w:ascii="宋体" w:hAnsi="宋体" w:eastAsia="宋体" w:cs="宋体"/>
                <w:sz w:val="21"/>
                <w:szCs w:val="21"/>
              </w:rPr>
            </w:pPr>
          </w:p>
          <w:p>
            <w:pPr>
              <w:pStyle w:val="3"/>
              <w:ind w:firstLine="210" w:firstLineChars="100"/>
              <w:rPr>
                <w:rFonts w:hint="eastAsia" w:ascii="宋体" w:hAnsi="宋体" w:eastAsia="宋体" w:cs="宋体"/>
                <w:sz w:val="21"/>
                <w:szCs w:val="21"/>
              </w:rPr>
            </w:pPr>
            <w:r>
              <w:rPr>
                <w:rFonts w:hint="eastAsia" w:ascii="宋体" w:hAnsi="宋体" w:eastAsia="宋体" w:cs="宋体"/>
                <w:sz w:val="21"/>
                <w:szCs w:val="21"/>
              </w:rPr>
              <w:t>大华</w:t>
            </w:r>
          </w:p>
          <w:p>
            <w:pPr>
              <w:pStyle w:val="3"/>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510"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订餐云服务平台</w:t>
            </w:r>
          </w:p>
        </w:tc>
        <w:tc>
          <w:tcPr>
            <w:tcW w:w="544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手机端、自助终端进行订餐、退餐、查询、充值、挂失解挂、照片上传等</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00" w:type="dxa"/>
            <w:vMerge w:val="continue"/>
            <w:tcBorders>
              <w:left w:val="nil"/>
              <w:right w:val="single" w:color="auto" w:sz="8" w:space="0"/>
            </w:tcBorders>
            <w:shd w:val="clear" w:color="auto" w:fill="auto"/>
            <w:vAlign w:val="center"/>
          </w:tcPr>
          <w:p>
            <w:pPr>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10"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刷脸取餐消费系统</w:t>
            </w:r>
          </w:p>
        </w:tc>
        <w:tc>
          <w:tcPr>
            <w:tcW w:w="544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刷脸或刷卡输入消费、定值消费、一键消费、订餐消费、订菜消费、现场点菜消费、离线消费、消费撤销等</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00" w:type="dxa"/>
            <w:vMerge w:val="continue"/>
            <w:tcBorders>
              <w:left w:val="nil"/>
              <w:right w:val="single" w:color="auto" w:sz="8" w:space="0"/>
            </w:tcBorders>
            <w:shd w:val="clear" w:color="auto" w:fill="auto"/>
            <w:vAlign w:val="center"/>
          </w:tcPr>
          <w:p>
            <w:pPr>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510" w:hRule="atLeast"/>
        </w:trPr>
        <w:tc>
          <w:tcPr>
            <w:tcW w:w="552" w:type="dxa"/>
            <w:tcBorders>
              <w:top w:val="nil"/>
              <w:left w:val="single" w:color="auto" w:sz="8"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008"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网上充值管理系统</w:t>
            </w:r>
          </w:p>
        </w:tc>
        <w:tc>
          <w:tcPr>
            <w:tcW w:w="5445"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手机端实现微信支付充值饭卡</w:t>
            </w:r>
          </w:p>
        </w:tc>
        <w:tc>
          <w:tcPr>
            <w:tcW w:w="45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200" w:type="dxa"/>
            <w:vMerge w:val="continue"/>
            <w:tcBorders>
              <w:left w:val="nil"/>
              <w:bottom w:val="single" w:color="auto" w:sz="4" w:space="0"/>
              <w:right w:val="single" w:color="auto" w:sz="8" w:space="0"/>
            </w:tcBorders>
            <w:shd w:val="clear" w:color="auto" w:fill="auto"/>
            <w:vAlign w:val="center"/>
          </w:tcPr>
          <w:p>
            <w:pPr>
              <w:jc w:val="center"/>
              <w:rPr>
                <w:rFonts w:hint="eastAsia" w:ascii="宋体" w:hAnsi="宋体" w:eastAsia="宋体" w:cs="宋体"/>
                <w:sz w:val="21"/>
                <w:szCs w:val="21"/>
              </w:rPr>
            </w:pPr>
          </w:p>
        </w:tc>
      </w:tr>
    </w:tbl>
    <w:p>
      <w:pPr>
        <w:rPr>
          <w:rFonts w:hint="eastAsia" w:ascii="宋体" w:hAnsi="宋体" w:eastAsia="宋体" w:cs="宋体"/>
          <w:sz w:val="21"/>
          <w:szCs w:val="21"/>
        </w:rPr>
      </w:pPr>
    </w:p>
    <w:p>
      <w:pPr>
        <w:pStyle w:val="6"/>
        <w:numPr>
          <w:ilvl w:val="0"/>
          <w:numId w:val="6"/>
        </w:numPr>
        <w:spacing w:line="480" w:lineRule="auto"/>
        <w:rPr>
          <w:rFonts w:hint="eastAsia" w:ascii="宋体" w:hAnsi="宋体" w:eastAsia="宋体" w:cs="宋体"/>
          <w:b/>
          <w:bCs/>
          <w:color w:val="auto"/>
          <w:sz w:val="21"/>
          <w:szCs w:val="21"/>
        </w:rPr>
      </w:pPr>
      <w:r>
        <w:rPr>
          <w:rFonts w:hint="eastAsia" w:ascii="宋体" w:hAnsi="宋体" w:eastAsia="宋体" w:cs="宋体"/>
          <w:color w:val="auto"/>
          <w:sz w:val="21"/>
          <w:szCs w:val="21"/>
        </w:rPr>
        <w:br w:type="page"/>
      </w:r>
      <w:r>
        <w:rPr>
          <w:rFonts w:hint="eastAsia" w:ascii="宋体" w:hAnsi="宋体" w:eastAsia="宋体" w:cs="宋体"/>
          <w:b/>
          <w:color w:val="auto"/>
          <w:sz w:val="21"/>
          <w:szCs w:val="21"/>
          <w:u w:val="none"/>
        </w:rPr>
        <w:t>系统功能要求：</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u w:color="333333"/>
                <w:lang w:val="zh-TW"/>
              </w:rPr>
            </w:pPr>
            <w:r>
              <w:rPr>
                <w:rFonts w:hint="eastAsia" w:ascii="宋体" w:hAnsi="宋体" w:eastAsia="宋体" w:cs="宋体"/>
                <w:bCs/>
                <w:sz w:val="21"/>
                <w:szCs w:val="21"/>
                <w:u w:color="333333"/>
                <w:lang w:val="zh-TW"/>
              </w:rPr>
              <w:t>功能</w:t>
            </w:r>
          </w:p>
          <w:p>
            <w:pPr>
              <w:jc w:val="center"/>
              <w:rPr>
                <w:rFonts w:hint="eastAsia" w:ascii="宋体" w:hAnsi="宋体" w:eastAsia="宋体" w:cs="宋体"/>
                <w:bCs/>
                <w:sz w:val="21"/>
                <w:szCs w:val="21"/>
              </w:rPr>
            </w:pPr>
            <w:r>
              <w:rPr>
                <w:rFonts w:hint="eastAsia" w:ascii="宋体" w:hAnsi="宋体" w:eastAsia="宋体" w:cs="宋体"/>
                <w:bCs/>
                <w:sz w:val="21"/>
                <w:szCs w:val="21"/>
                <w:u w:color="333333"/>
                <w:lang w:val="zh-TW"/>
              </w:rPr>
              <w:t>概述</w:t>
            </w:r>
          </w:p>
        </w:tc>
        <w:tc>
          <w:tcPr>
            <w:tcW w:w="7988"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平台服务功能：支持一脸多用，可在食堂、小卖部、门禁等所有安装人脸识别终端的地方使用。</w:t>
            </w:r>
          </w:p>
          <w:p>
            <w:pPr>
              <w:ind w:left="36"/>
              <w:rPr>
                <w:rFonts w:hint="eastAsia" w:ascii="宋体" w:hAnsi="宋体" w:eastAsia="宋体" w:cs="宋体"/>
                <w:sz w:val="21"/>
                <w:szCs w:val="21"/>
              </w:rPr>
            </w:pPr>
            <w:r>
              <w:rPr>
                <w:rFonts w:hint="eastAsia" w:ascii="宋体" w:hAnsi="宋体" w:eastAsia="宋体" w:cs="宋体"/>
                <w:sz w:val="21"/>
                <w:szCs w:val="21"/>
              </w:rPr>
              <w:t>★现金充值功能：可以使用现金在人工充值点对帐户进行充值。</w:t>
            </w:r>
          </w:p>
          <w:p>
            <w:pPr>
              <w:ind w:left="36"/>
              <w:rPr>
                <w:rFonts w:hint="eastAsia" w:ascii="宋体" w:hAnsi="宋体" w:eastAsia="宋体" w:cs="宋体"/>
                <w:sz w:val="21"/>
                <w:szCs w:val="21"/>
              </w:rPr>
            </w:pPr>
            <w:r>
              <w:rPr>
                <w:rFonts w:hint="eastAsia" w:ascii="宋体" w:hAnsi="宋体" w:eastAsia="宋体" w:cs="宋体"/>
                <w:sz w:val="21"/>
                <w:szCs w:val="21"/>
              </w:rPr>
              <w:t>★自助点餐功能：可以在手机端和自助终端（学校内或无智能机时）上进行自助点餐。</w:t>
            </w:r>
          </w:p>
          <w:p>
            <w:pPr>
              <w:ind w:left="36"/>
              <w:rPr>
                <w:rFonts w:hint="eastAsia" w:ascii="宋体" w:hAnsi="宋体" w:eastAsia="宋体" w:cs="宋体"/>
                <w:sz w:val="21"/>
                <w:szCs w:val="21"/>
              </w:rPr>
            </w:pPr>
            <w:r>
              <w:rPr>
                <w:rFonts w:hint="eastAsia" w:ascii="宋体" w:hAnsi="宋体" w:eastAsia="宋体" w:cs="宋体"/>
                <w:sz w:val="21"/>
                <w:szCs w:val="21"/>
              </w:rPr>
              <w:t>★多商户功能：可以支持在不同商户下使用，并自动进行数据统计和结算。</w:t>
            </w:r>
          </w:p>
          <w:p>
            <w:pPr>
              <w:ind w:left="36"/>
              <w:rPr>
                <w:rFonts w:hint="eastAsia" w:ascii="宋体" w:hAnsi="宋体" w:eastAsia="宋体" w:cs="宋体"/>
                <w:sz w:val="21"/>
                <w:szCs w:val="21"/>
              </w:rPr>
            </w:pPr>
            <w:r>
              <w:rPr>
                <w:rFonts w:hint="eastAsia" w:ascii="宋体" w:hAnsi="宋体" w:eastAsia="宋体" w:cs="宋体"/>
                <w:sz w:val="21"/>
                <w:szCs w:val="21"/>
              </w:rPr>
              <w:t>★节约卡成本：无需开卡，人脸直接替换卡，如果保留卡，也支持卡脸并用。</w:t>
            </w:r>
          </w:p>
          <w:p>
            <w:pPr>
              <w:ind w:left="36"/>
              <w:rPr>
                <w:rFonts w:hint="eastAsia" w:ascii="宋体" w:hAnsi="宋体" w:eastAsia="宋体" w:cs="宋体"/>
                <w:sz w:val="21"/>
                <w:szCs w:val="21"/>
              </w:rPr>
            </w:pPr>
            <w:r>
              <w:rPr>
                <w:rFonts w:hint="eastAsia" w:ascii="宋体" w:hAnsi="宋体" w:eastAsia="宋体" w:cs="宋体"/>
                <w:sz w:val="21"/>
                <w:szCs w:val="21"/>
              </w:rPr>
              <w:t>★人脸识别管理平台：用于管理绑定人脸识设备，管理下发人脸数据及识别记录。</w:t>
            </w:r>
          </w:p>
          <w:p>
            <w:pPr>
              <w:ind w:left="36"/>
              <w:rPr>
                <w:rFonts w:hint="eastAsia" w:ascii="宋体" w:hAnsi="宋体" w:eastAsia="宋体" w:cs="宋体"/>
                <w:sz w:val="21"/>
                <w:szCs w:val="21"/>
              </w:rPr>
            </w:pPr>
            <w:r>
              <w:rPr>
                <w:rFonts w:hint="eastAsia" w:ascii="宋体" w:hAnsi="宋体" w:eastAsia="宋体" w:cs="宋体"/>
                <w:sz w:val="21"/>
                <w:szCs w:val="21"/>
              </w:rPr>
              <w:t>★人脸采集系统：利用手机或平板登陆系统通过身份证或是姓名来增加删除用户人脸照片。</w:t>
            </w:r>
          </w:p>
          <w:p>
            <w:pPr>
              <w:ind w:left="36"/>
              <w:rPr>
                <w:rFonts w:hint="eastAsia" w:ascii="宋体" w:hAnsi="宋体" w:eastAsia="宋体" w:cs="宋体"/>
                <w:sz w:val="21"/>
                <w:szCs w:val="21"/>
              </w:rPr>
            </w:pPr>
            <w:r>
              <w:rPr>
                <w:rFonts w:hint="eastAsia" w:ascii="宋体" w:hAnsi="宋体" w:eastAsia="宋体" w:cs="宋体"/>
                <w:sz w:val="21"/>
                <w:szCs w:val="21"/>
              </w:rPr>
              <w:t>★网上支付系统：利用手机端进行网上充值，或通过签订免密代扣协议进行刷脸或刷卡实时消费代扣处理。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u w:color="333333"/>
                <w:lang w:val="zh-TW"/>
              </w:rPr>
            </w:pPr>
            <w:r>
              <w:rPr>
                <w:rFonts w:hint="eastAsia" w:ascii="宋体" w:hAnsi="宋体" w:eastAsia="宋体" w:cs="宋体"/>
                <w:bCs/>
                <w:sz w:val="21"/>
                <w:szCs w:val="21"/>
                <w:u w:color="333333"/>
                <w:lang w:val="zh-TW"/>
              </w:rPr>
              <w:t>后台</w:t>
            </w:r>
          </w:p>
          <w:p>
            <w:pPr>
              <w:jc w:val="center"/>
              <w:rPr>
                <w:rFonts w:hint="eastAsia" w:ascii="宋体" w:hAnsi="宋体" w:eastAsia="宋体" w:cs="宋体"/>
                <w:bCs/>
                <w:sz w:val="21"/>
                <w:szCs w:val="21"/>
              </w:rPr>
            </w:pPr>
            <w:r>
              <w:rPr>
                <w:rFonts w:hint="eastAsia" w:ascii="宋体" w:hAnsi="宋体" w:eastAsia="宋体" w:cs="宋体"/>
                <w:bCs/>
                <w:sz w:val="21"/>
                <w:szCs w:val="21"/>
                <w:u w:color="333333"/>
                <w:lang w:val="zh-TW"/>
              </w:rPr>
              <w:t>管理</w:t>
            </w:r>
          </w:p>
        </w:tc>
        <w:tc>
          <w:tcPr>
            <w:tcW w:w="7988" w:type="dxa"/>
            <w:shd w:val="clear" w:color="auto" w:fill="auto"/>
            <w:vAlign w:val="center"/>
          </w:tcPr>
          <w:p>
            <w:pPr>
              <w:ind w:firstLine="420"/>
              <w:rPr>
                <w:rFonts w:hint="eastAsia" w:ascii="宋体" w:hAnsi="宋体" w:eastAsia="宋体" w:cs="宋体"/>
                <w:sz w:val="21"/>
                <w:szCs w:val="21"/>
              </w:rPr>
            </w:pPr>
            <w:r>
              <w:rPr>
                <w:rFonts w:hint="eastAsia" w:ascii="宋体" w:hAnsi="宋体" w:eastAsia="宋体" w:cs="宋体"/>
                <w:sz w:val="21"/>
                <w:szCs w:val="21"/>
              </w:rPr>
              <w:t>我的工作台：公告内容和提供系统相关软件的下载方式。</w:t>
            </w:r>
          </w:p>
          <w:p>
            <w:pPr>
              <w:ind w:left="36"/>
              <w:rPr>
                <w:rFonts w:hint="eastAsia" w:ascii="宋体" w:hAnsi="宋体" w:eastAsia="宋体" w:cs="宋体"/>
                <w:sz w:val="21"/>
                <w:szCs w:val="21"/>
              </w:rPr>
            </w:pPr>
            <w:r>
              <w:rPr>
                <w:rFonts w:hint="eastAsia" w:ascii="宋体" w:hAnsi="宋体" w:eastAsia="宋体" w:cs="宋体"/>
                <w:sz w:val="21"/>
                <w:szCs w:val="21"/>
              </w:rPr>
              <w:t>★人员管理：管理着系统的管理者和使用者人员信息。</w:t>
            </w:r>
          </w:p>
          <w:p>
            <w:pPr>
              <w:ind w:left="36"/>
              <w:rPr>
                <w:rFonts w:hint="eastAsia" w:ascii="宋体" w:hAnsi="宋体" w:eastAsia="宋体" w:cs="宋体"/>
                <w:sz w:val="21"/>
                <w:szCs w:val="21"/>
              </w:rPr>
            </w:pPr>
            <w:r>
              <w:rPr>
                <w:rFonts w:hint="eastAsia" w:ascii="宋体" w:hAnsi="宋体" w:eastAsia="宋体" w:cs="宋体"/>
                <w:sz w:val="21"/>
                <w:szCs w:val="21"/>
              </w:rPr>
              <w:t>★账户查询：查询账户的相关信息。</w:t>
            </w:r>
          </w:p>
          <w:p>
            <w:pPr>
              <w:ind w:left="36"/>
              <w:rPr>
                <w:rFonts w:hint="eastAsia" w:ascii="宋体" w:hAnsi="宋体" w:eastAsia="宋体" w:cs="宋体"/>
                <w:sz w:val="21"/>
                <w:szCs w:val="21"/>
              </w:rPr>
            </w:pPr>
            <w:r>
              <w:rPr>
                <w:rFonts w:hint="eastAsia" w:ascii="宋体" w:hAnsi="宋体" w:eastAsia="宋体" w:cs="宋体"/>
                <w:sz w:val="21"/>
                <w:szCs w:val="21"/>
              </w:rPr>
              <w:t>★账户管理：管理使用者的账户，如充值等。</w:t>
            </w:r>
          </w:p>
          <w:p>
            <w:pPr>
              <w:ind w:left="36"/>
              <w:rPr>
                <w:rFonts w:hint="eastAsia" w:ascii="宋体" w:hAnsi="宋体" w:eastAsia="宋体" w:cs="宋体"/>
                <w:sz w:val="21"/>
                <w:szCs w:val="21"/>
              </w:rPr>
            </w:pPr>
            <w:r>
              <w:rPr>
                <w:rFonts w:hint="eastAsia" w:ascii="宋体" w:hAnsi="宋体" w:eastAsia="宋体" w:cs="宋体"/>
                <w:sz w:val="21"/>
                <w:szCs w:val="21"/>
              </w:rPr>
              <w:t>★数据查询：查询账户的信息，如交易明细等。</w:t>
            </w:r>
          </w:p>
          <w:p>
            <w:pPr>
              <w:ind w:left="36"/>
              <w:rPr>
                <w:rFonts w:hint="eastAsia" w:ascii="宋体" w:hAnsi="宋体" w:eastAsia="宋体" w:cs="宋体"/>
                <w:sz w:val="21"/>
                <w:szCs w:val="21"/>
              </w:rPr>
            </w:pPr>
            <w:r>
              <w:rPr>
                <w:rFonts w:hint="eastAsia" w:ascii="宋体" w:hAnsi="宋体" w:eastAsia="宋体" w:cs="宋体"/>
                <w:sz w:val="21"/>
                <w:szCs w:val="21"/>
              </w:rPr>
              <w:t>★报表统计：提供消费报表功能。</w:t>
            </w:r>
          </w:p>
          <w:p>
            <w:pPr>
              <w:ind w:left="36"/>
              <w:rPr>
                <w:rFonts w:hint="eastAsia" w:ascii="宋体" w:hAnsi="宋体" w:eastAsia="宋体" w:cs="宋体"/>
                <w:sz w:val="21"/>
                <w:szCs w:val="21"/>
              </w:rPr>
            </w:pPr>
            <w:r>
              <w:rPr>
                <w:rFonts w:hint="eastAsia" w:ascii="宋体" w:hAnsi="宋体" w:eastAsia="宋体" w:cs="宋体"/>
                <w:sz w:val="21"/>
                <w:szCs w:val="21"/>
              </w:rPr>
              <w:t>★商户管理：管理商户的信息，如商户登记等。</w:t>
            </w:r>
          </w:p>
          <w:p>
            <w:pPr>
              <w:ind w:left="36"/>
              <w:rPr>
                <w:rFonts w:hint="eastAsia" w:ascii="宋体" w:hAnsi="宋体" w:eastAsia="宋体" w:cs="宋体"/>
                <w:sz w:val="21"/>
                <w:szCs w:val="21"/>
              </w:rPr>
            </w:pPr>
            <w:r>
              <w:rPr>
                <w:rFonts w:hint="eastAsia" w:ascii="宋体" w:hAnsi="宋体" w:eastAsia="宋体" w:cs="宋体"/>
                <w:sz w:val="21"/>
                <w:szCs w:val="21"/>
              </w:rPr>
              <w:t>★餐饮管理：管理菜类，菜品，餐次，菜单。</w:t>
            </w:r>
          </w:p>
          <w:p>
            <w:pPr>
              <w:ind w:left="36"/>
              <w:rPr>
                <w:rFonts w:hint="eastAsia" w:ascii="宋体" w:hAnsi="宋体" w:eastAsia="宋体" w:cs="宋体"/>
                <w:sz w:val="21"/>
                <w:szCs w:val="21"/>
              </w:rPr>
            </w:pPr>
            <w:r>
              <w:rPr>
                <w:rFonts w:hint="eastAsia" w:ascii="宋体" w:hAnsi="宋体" w:eastAsia="宋体" w:cs="宋体"/>
                <w:sz w:val="21"/>
                <w:szCs w:val="21"/>
              </w:rPr>
              <w:t>★订餐管理：管理套餐的相关操作，如退订等。</w:t>
            </w:r>
          </w:p>
          <w:p>
            <w:pPr>
              <w:ind w:left="36"/>
              <w:rPr>
                <w:rFonts w:hint="eastAsia" w:ascii="宋体" w:hAnsi="宋体" w:eastAsia="宋体" w:cs="宋体"/>
                <w:sz w:val="21"/>
                <w:szCs w:val="21"/>
              </w:rPr>
            </w:pPr>
            <w:r>
              <w:rPr>
                <w:rFonts w:hint="eastAsia" w:ascii="宋体" w:hAnsi="宋体" w:eastAsia="宋体" w:cs="宋体"/>
                <w:sz w:val="21"/>
                <w:szCs w:val="21"/>
              </w:rPr>
              <w:t>★出纳管理：管理出纳相关数据，如银行取现，银行缴现等。</w:t>
            </w:r>
          </w:p>
          <w:p>
            <w:pPr>
              <w:ind w:left="36"/>
              <w:rPr>
                <w:rFonts w:hint="eastAsia" w:ascii="宋体" w:hAnsi="宋体" w:eastAsia="宋体" w:cs="宋体"/>
                <w:sz w:val="21"/>
                <w:szCs w:val="21"/>
              </w:rPr>
            </w:pPr>
            <w:r>
              <w:rPr>
                <w:rFonts w:hint="eastAsia" w:ascii="宋体" w:hAnsi="宋体" w:eastAsia="宋体" w:cs="宋体"/>
                <w:sz w:val="21"/>
                <w:szCs w:val="21"/>
              </w:rPr>
              <w:t>★查询统计：现金相关数据查询，如现金核对等。</w:t>
            </w:r>
          </w:p>
          <w:p>
            <w:pPr>
              <w:ind w:left="36"/>
              <w:rPr>
                <w:rFonts w:hint="eastAsia" w:ascii="宋体" w:hAnsi="宋体" w:eastAsia="宋体" w:cs="宋体"/>
                <w:sz w:val="21"/>
                <w:szCs w:val="21"/>
              </w:rPr>
            </w:pPr>
            <w:r>
              <w:rPr>
                <w:rFonts w:hint="eastAsia" w:ascii="宋体" w:hAnsi="宋体" w:eastAsia="宋体" w:cs="宋体"/>
                <w:sz w:val="21"/>
                <w:szCs w:val="21"/>
              </w:rPr>
              <w:t>★人员权限管理：控制系统数据安全的模块。</w:t>
            </w:r>
          </w:p>
          <w:p>
            <w:pPr>
              <w:ind w:left="36"/>
              <w:rPr>
                <w:rFonts w:hint="eastAsia" w:ascii="宋体" w:hAnsi="宋体" w:eastAsia="宋体" w:cs="宋体"/>
                <w:sz w:val="21"/>
                <w:szCs w:val="21"/>
              </w:rPr>
            </w:pPr>
            <w:r>
              <w:rPr>
                <w:rFonts w:hint="eastAsia" w:ascii="宋体" w:hAnsi="宋体" w:eastAsia="宋体" w:cs="宋体"/>
                <w:sz w:val="21"/>
                <w:szCs w:val="21"/>
              </w:rPr>
              <w:t>★终端设备管理：终端设备登记维护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rPr>
            </w:pPr>
            <w:r>
              <w:rPr>
                <w:rFonts w:hint="eastAsia" w:ascii="宋体" w:hAnsi="宋体" w:eastAsia="宋体" w:cs="宋体"/>
                <w:bCs/>
                <w:sz w:val="21"/>
                <w:szCs w:val="21"/>
                <w:u w:color="333333"/>
                <w:lang w:val="zh-TW"/>
              </w:rPr>
              <w:t>自助订餐</w:t>
            </w:r>
            <w:r>
              <w:rPr>
                <w:rFonts w:hint="eastAsia" w:ascii="宋体" w:hAnsi="宋体" w:eastAsia="宋体" w:cs="宋体"/>
                <w:bCs/>
                <w:sz w:val="21"/>
                <w:szCs w:val="21"/>
              </w:rPr>
              <w:t>手机微信端订餐</w:t>
            </w:r>
          </w:p>
        </w:tc>
        <w:tc>
          <w:tcPr>
            <w:tcW w:w="7988" w:type="dxa"/>
            <w:shd w:val="clear" w:color="auto" w:fill="auto"/>
            <w:vAlign w:val="center"/>
          </w:tcPr>
          <w:p>
            <w:pPr>
              <w:ind w:firstLine="420"/>
              <w:rPr>
                <w:rFonts w:hint="eastAsia" w:ascii="宋体" w:hAnsi="宋体" w:eastAsia="宋体" w:cs="宋体"/>
                <w:sz w:val="21"/>
                <w:szCs w:val="21"/>
              </w:rPr>
            </w:pPr>
            <w:r>
              <w:rPr>
                <w:rFonts w:hint="eastAsia" w:ascii="宋体" w:hAnsi="宋体" w:eastAsia="宋体" w:cs="宋体"/>
                <w:sz w:val="21"/>
                <w:szCs w:val="21"/>
              </w:rPr>
              <w:t>通过手机微信关注学校公众号，并通过相应的订餐入口，实现在线订餐、密码修改等操作。</w:t>
            </w:r>
          </w:p>
          <w:p>
            <w:pPr>
              <w:ind w:left="36"/>
              <w:rPr>
                <w:rFonts w:hint="eastAsia" w:ascii="宋体" w:hAnsi="宋体" w:eastAsia="宋体" w:cs="宋体"/>
                <w:sz w:val="21"/>
                <w:szCs w:val="21"/>
              </w:rPr>
            </w:pPr>
            <w:r>
              <w:rPr>
                <w:rFonts w:hint="eastAsia" w:ascii="宋体" w:hAnsi="宋体" w:eastAsia="宋体" w:cs="宋体"/>
                <w:sz w:val="21"/>
                <w:szCs w:val="21"/>
              </w:rPr>
              <w:t>★系统登录：网页需输入账号、密码。</w:t>
            </w:r>
          </w:p>
          <w:p>
            <w:pPr>
              <w:ind w:left="36"/>
              <w:rPr>
                <w:rFonts w:hint="eastAsia" w:ascii="宋体" w:hAnsi="宋体" w:eastAsia="宋体" w:cs="宋体"/>
                <w:sz w:val="21"/>
                <w:szCs w:val="21"/>
              </w:rPr>
            </w:pPr>
            <w:r>
              <w:rPr>
                <w:rFonts w:hint="eastAsia" w:ascii="宋体" w:hAnsi="宋体" w:eastAsia="宋体" w:cs="宋体"/>
                <w:sz w:val="21"/>
                <w:szCs w:val="21"/>
              </w:rPr>
              <w:t>★我要订餐：选购食堂发布的套餐，点开套餐，可查看营养介绍和菜品详情。</w:t>
            </w:r>
          </w:p>
          <w:p>
            <w:pPr>
              <w:ind w:left="36"/>
              <w:rPr>
                <w:rFonts w:hint="eastAsia" w:ascii="宋体" w:hAnsi="宋体" w:eastAsia="宋体" w:cs="宋体"/>
                <w:sz w:val="21"/>
                <w:szCs w:val="21"/>
              </w:rPr>
            </w:pPr>
            <w:r>
              <w:rPr>
                <w:rFonts w:hint="eastAsia" w:ascii="宋体" w:hAnsi="宋体" w:eastAsia="宋体" w:cs="宋体"/>
                <w:sz w:val="21"/>
                <w:szCs w:val="21"/>
              </w:rPr>
              <w:t>★我要充值：可对接银行或支付宝或微信支付，对餐费账户进行充值。</w:t>
            </w:r>
          </w:p>
          <w:p>
            <w:pPr>
              <w:ind w:left="36"/>
              <w:rPr>
                <w:rFonts w:hint="eastAsia" w:ascii="宋体" w:hAnsi="宋体" w:eastAsia="宋体" w:cs="宋体"/>
                <w:sz w:val="21"/>
                <w:szCs w:val="21"/>
              </w:rPr>
            </w:pPr>
            <w:r>
              <w:rPr>
                <w:rFonts w:hint="eastAsia" w:ascii="宋体" w:hAnsi="宋体" w:eastAsia="宋体" w:cs="宋体"/>
                <w:sz w:val="21"/>
                <w:szCs w:val="21"/>
              </w:rPr>
              <w:t>★我的资料：显示个人账户信息和账户余额等信息。</w:t>
            </w:r>
          </w:p>
          <w:p>
            <w:pPr>
              <w:ind w:left="36"/>
              <w:rPr>
                <w:rFonts w:hint="eastAsia" w:ascii="宋体" w:hAnsi="宋体" w:eastAsia="宋体" w:cs="宋体"/>
                <w:sz w:val="21"/>
                <w:szCs w:val="21"/>
              </w:rPr>
            </w:pPr>
            <w:r>
              <w:rPr>
                <w:rFonts w:hint="eastAsia" w:ascii="宋体" w:hAnsi="宋体" w:eastAsia="宋体" w:cs="宋体"/>
                <w:sz w:val="21"/>
                <w:szCs w:val="21"/>
              </w:rPr>
              <w:t>★订餐记录：查询自己的订餐记录，并可在截止订餐前取消预定套餐。</w:t>
            </w:r>
          </w:p>
          <w:p>
            <w:pPr>
              <w:ind w:left="36"/>
              <w:rPr>
                <w:rFonts w:hint="eastAsia" w:ascii="宋体" w:hAnsi="宋体" w:eastAsia="宋体" w:cs="宋体"/>
                <w:sz w:val="21"/>
                <w:szCs w:val="21"/>
              </w:rPr>
            </w:pPr>
            <w:r>
              <w:rPr>
                <w:rFonts w:hint="eastAsia" w:ascii="宋体" w:hAnsi="宋体" w:eastAsia="宋体" w:cs="宋体"/>
                <w:sz w:val="21"/>
                <w:szCs w:val="21"/>
              </w:rPr>
              <w:t>★交易记录：查询个人的消费记录、充值记录等。</w:t>
            </w:r>
          </w:p>
          <w:p>
            <w:pPr>
              <w:ind w:left="36"/>
              <w:rPr>
                <w:rFonts w:hint="eastAsia" w:ascii="宋体" w:hAnsi="宋体" w:eastAsia="宋体" w:cs="宋体"/>
                <w:sz w:val="21"/>
                <w:szCs w:val="21"/>
              </w:rPr>
            </w:pPr>
            <w:r>
              <w:rPr>
                <w:rFonts w:hint="eastAsia" w:ascii="宋体" w:hAnsi="宋体" w:eastAsia="宋体" w:cs="宋体"/>
                <w:sz w:val="21"/>
                <w:szCs w:val="21"/>
              </w:rPr>
              <w:t>★密码修改：可修改个人账户密码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自助终端订餐</w:t>
            </w:r>
          </w:p>
        </w:tc>
        <w:tc>
          <w:tcPr>
            <w:tcW w:w="7988" w:type="dxa"/>
            <w:shd w:val="clear" w:color="auto" w:fill="auto"/>
            <w:vAlign w:val="center"/>
          </w:tcPr>
          <w:p>
            <w:pPr>
              <w:ind w:firstLine="420"/>
              <w:rPr>
                <w:rFonts w:hint="eastAsia" w:ascii="宋体" w:hAnsi="宋体" w:eastAsia="宋体" w:cs="宋体"/>
                <w:sz w:val="21"/>
                <w:szCs w:val="21"/>
              </w:rPr>
            </w:pPr>
            <w:r>
              <w:rPr>
                <w:rFonts w:hint="eastAsia" w:ascii="宋体" w:hAnsi="宋体" w:eastAsia="宋体" w:cs="宋体"/>
                <w:sz w:val="21"/>
                <w:szCs w:val="21"/>
              </w:rPr>
              <w:t>系统登录：输入账号密码登陆。</w:t>
            </w:r>
          </w:p>
          <w:p>
            <w:pPr>
              <w:ind w:left="36"/>
              <w:rPr>
                <w:rFonts w:hint="eastAsia" w:ascii="宋体" w:hAnsi="宋体" w:eastAsia="宋体" w:cs="宋体"/>
                <w:sz w:val="21"/>
                <w:szCs w:val="21"/>
              </w:rPr>
            </w:pPr>
            <w:r>
              <w:rPr>
                <w:rFonts w:hint="eastAsia" w:ascii="宋体" w:hAnsi="宋体" w:eastAsia="宋体" w:cs="宋体"/>
                <w:sz w:val="21"/>
                <w:szCs w:val="21"/>
              </w:rPr>
              <w:t>★我要订餐：选购食堂发布的套餐，点开套餐，可查看营养介绍和菜品详情。</w:t>
            </w:r>
          </w:p>
          <w:p>
            <w:pPr>
              <w:ind w:left="36"/>
              <w:rPr>
                <w:rFonts w:hint="eastAsia" w:ascii="宋体" w:hAnsi="宋体" w:eastAsia="宋体" w:cs="宋体"/>
                <w:sz w:val="21"/>
                <w:szCs w:val="21"/>
              </w:rPr>
            </w:pPr>
            <w:r>
              <w:rPr>
                <w:rFonts w:hint="eastAsia" w:ascii="宋体" w:hAnsi="宋体" w:eastAsia="宋体" w:cs="宋体"/>
                <w:sz w:val="21"/>
                <w:szCs w:val="21"/>
              </w:rPr>
              <w:t>★我的资料：显示个人账户信息和账户余额等信息。</w:t>
            </w:r>
          </w:p>
          <w:p>
            <w:pPr>
              <w:ind w:left="36"/>
              <w:rPr>
                <w:rFonts w:hint="eastAsia" w:ascii="宋体" w:hAnsi="宋体" w:eastAsia="宋体" w:cs="宋体"/>
                <w:sz w:val="21"/>
                <w:szCs w:val="21"/>
              </w:rPr>
            </w:pPr>
            <w:r>
              <w:rPr>
                <w:rFonts w:hint="eastAsia" w:ascii="宋体" w:hAnsi="宋体" w:eastAsia="宋体" w:cs="宋体"/>
                <w:sz w:val="21"/>
                <w:szCs w:val="21"/>
              </w:rPr>
              <w:t>★订餐记录：查询自己的订餐记录，并可在截止订餐前取消预定套餐。</w:t>
            </w:r>
          </w:p>
          <w:p>
            <w:pPr>
              <w:ind w:left="36"/>
              <w:rPr>
                <w:rFonts w:hint="eastAsia" w:ascii="宋体" w:hAnsi="宋体" w:eastAsia="宋体" w:cs="宋体"/>
                <w:sz w:val="21"/>
                <w:szCs w:val="21"/>
              </w:rPr>
            </w:pPr>
            <w:r>
              <w:rPr>
                <w:rFonts w:hint="eastAsia" w:ascii="宋体" w:hAnsi="宋体" w:eastAsia="宋体" w:cs="宋体"/>
                <w:sz w:val="21"/>
                <w:szCs w:val="21"/>
              </w:rPr>
              <w:t>★交易记录：查询个人的消费记录、充值记录等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人脸</w:t>
            </w:r>
          </w:p>
          <w:p>
            <w:pPr>
              <w:jc w:val="center"/>
              <w:rPr>
                <w:rFonts w:hint="eastAsia" w:ascii="宋体" w:hAnsi="宋体" w:eastAsia="宋体" w:cs="宋体"/>
                <w:bCs/>
                <w:sz w:val="21"/>
                <w:szCs w:val="21"/>
              </w:rPr>
            </w:pPr>
            <w:r>
              <w:rPr>
                <w:rFonts w:hint="eastAsia" w:ascii="宋体" w:hAnsi="宋体" w:eastAsia="宋体" w:cs="宋体"/>
                <w:bCs/>
                <w:sz w:val="21"/>
                <w:szCs w:val="21"/>
              </w:rPr>
              <w:t>消费</w:t>
            </w:r>
          </w:p>
        </w:tc>
        <w:tc>
          <w:tcPr>
            <w:tcW w:w="7988" w:type="dxa"/>
            <w:shd w:val="clear" w:color="auto" w:fill="auto"/>
            <w:vAlign w:val="center"/>
          </w:tcPr>
          <w:p>
            <w:pPr>
              <w:ind w:firstLine="420"/>
              <w:rPr>
                <w:rFonts w:hint="eastAsia" w:ascii="宋体" w:hAnsi="宋体" w:eastAsia="宋体" w:cs="宋体"/>
                <w:sz w:val="21"/>
                <w:szCs w:val="21"/>
              </w:rPr>
            </w:pPr>
            <w:r>
              <w:rPr>
                <w:rFonts w:hint="eastAsia" w:ascii="宋体" w:hAnsi="宋体" w:eastAsia="宋体" w:cs="宋体"/>
                <w:sz w:val="21"/>
                <w:szCs w:val="21"/>
              </w:rPr>
              <w:t>系统共提供6种人脸识别消费模式，涵盖了学校所有的消费场景。消费模式包括：输入消费模式、定值消费模式、一键消费模式、现场点菜模式、套餐取餐模式、菜品取餐模式。可同时支持刷脸+刷卡。支持刷脸实时代扣银行卡账户。</w:t>
            </w:r>
          </w:p>
          <w:p>
            <w:pPr>
              <w:ind w:left="315" w:leftChars="15" w:hanging="284"/>
              <w:rPr>
                <w:rFonts w:hint="eastAsia" w:ascii="宋体" w:hAnsi="宋体" w:eastAsia="宋体" w:cs="宋体"/>
                <w:b/>
                <w:bCs/>
                <w:sz w:val="21"/>
                <w:szCs w:val="21"/>
              </w:rPr>
            </w:pPr>
            <w:r>
              <w:rPr>
                <w:rFonts w:hint="eastAsia" w:ascii="宋体" w:hAnsi="宋体" w:eastAsia="宋体" w:cs="宋体"/>
                <w:b/>
                <w:bCs/>
                <w:sz w:val="21"/>
                <w:szCs w:val="21"/>
              </w:rPr>
              <w:t>1）</w:t>
            </w:r>
            <w:r>
              <w:rPr>
                <w:rFonts w:hint="eastAsia" w:ascii="宋体" w:hAnsi="宋体" w:eastAsia="宋体" w:cs="宋体"/>
                <w:sz w:val="21"/>
                <w:szCs w:val="21"/>
              </w:rPr>
              <w:t>输入消费</w:t>
            </w:r>
          </w:p>
          <w:p>
            <w:pPr>
              <w:ind w:left="614" w:leftChars="157" w:hanging="284"/>
              <w:rPr>
                <w:rFonts w:hint="eastAsia" w:ascii="宋体" w:hAnsi="宋体" w:eastAsia="宋体" w:cs="宋体"/>
                <w:sz w:val="21"/>
                <w:szCs w:val="21"/>
              </w:rPr>
            </w:pPr>
            <w:r>
              <w:rPr>
                <w:rFonts w:hint="eastAsia" w:ascii="宋体" w:hAnsi="宋体" w:eastAsia="宋体" w:cs="宋体"/>
                <w:sz w:val="21"/>
                <w:szCs w:val="21"/>
              </w:rPr>
              <w:t>人工计算消费金额，通过键盘输入消费金额，然后通过刷脸/刷卡进行扣款处理。</w:t>
            </w:r>
          </w:p>
          <w:p>
            <w:pPr>
              <w:ind w:left="315" w:leftChars="15" w:hanging="284"/>
              <w:rPr>
                <w:rFonts w:hint="eastAsia" w:ascii="宋体" w:hAnsi="宋体" w:eastAsia="宋体" w:cs="宋体"/>
                <w:b/>
                <w:bCs/>
                <w:sz w:val="21"/>
                <w:szCs w:val="21"/>
              </w:rPr>
            </w:pPr>
            <w:r>
              <w:rPr>
                <w:rFonts w:hint="eastAsia" w:ascii="宋体" w:hAnsi="宋体" w:eastAsia="宋体" w:cs="宋体"/>
                <w:b/>
                <w:bCs/>
                <w:sz w:val="21"/>
                <w:szCs w:val="21"/>
              </w:rPr>
              <w:t>2）</w:t>
            </w:r>
            <w:r>
              <w:rPr>
                <w:rFonts w:hint="eastAsia" w:ascii="宋体" w:hAnsi="宋体" w:eastAsia="宋体" w:cs="宋体"/>
                <w:sz w:val="21"/>
                <w:szCs w:val="21"/>
              </w:rPr>
              <w:t>定值消费</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按餐次预设好每个餐次的固定消费金额，然后在餐点时间通过刷脸/刷卡进行快速扣款处理。</w:t>
            </w:r>
          </w:p>
          <w:p>
            <w:pPr>
              <w:ind w:left="315" w:leftChars="15" w:hanging="284"/>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sz w:val="21"/>
                <w:szCs w:val="21"/>
              </w:rPr>
              <w:t>一键消费</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按餐次预设好每个餐次的多个固定消费金额，每次消费只有按对接的固定金额扣款键，然后通过刷脸/刷卡进行快速扣款处理。</w:t>
            </w:r>
          </w:p>
          <w:p>
            <w:pPr>
              <w:ind w:left="315" w:leftChars="15" w:hanging="284"/>
              <w:rPr>
                <w:rFonts w:hint="eastAsia"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sz w:val="21"/>
                <w:szCs w:val="21"/>
              </w:rPr>
              <w:t>现场点菜</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按餐次预设好每个餐次的可选菜单，学生在刷脸终端上自助选择当餐次菜品，确认后通过刷脸/刷卡进行快速扣款处理。</w:t>
            </w:r>
          </w:p>
          <w:p>
            <w:pPr>
              <w:ind w:left="315" w:leftChars="15" w:hanging="284"/>
              <w:rPr>
                <w:rFonts w:hint="eastAsia" w:ascii="宋体" w:hAnsi="宋体" w:eastAsia="宋体" w:cs="宋体"/>
                <w:b/>
                <w:bCs/>
                <w:sz w:val="21"/>
                <w:szCs w:val="21"/>
              </w:rPr>
            </w:pPr>
            <w:r>
              <w:rPr>
                <w:rFonts w:hint="eastAsia" w:ascii="宋体" w:hAnsi="宋体" w:eastAsia="宋体" w:cs="宋体"/>
                <w:b/>
                <w:bCs/>
                <w:sz w:val="21"/>
                <w:szCs w:val="21"/>
              </w:rPr>
              <w:t>5）</w:t>
            </w:r>
            <w:r>
              <w:rPr>
                <w:rFonts w:hint="eastAsia" w:ascii="宋体" w:hAnsi="宋体" w:eastAsia="宋体" w:cs="宋体"/>
                <w:sz w:val="21"/>
                <w:szCs w:val="21"/>
              </w:rPr>
              <w:t>套餐取餐</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食堂按餐次提前发布菜单（套餐形式），学生在家通过手机，在校通过自助终端提前进行订餐，学校按需配餐，餐点学生到相应的套餐窗口，通过刷脸/刷卡进行快速取餐处理。</w:t>
            </w:r>
          </w:p>
          <w:p>
            <w:pPr>
              <w:ind w:left="315" w:leftChars="15" w:hanging="284"/>
              <w:rPr>
                <w:rFonts w:hint="eastAsia" w:ascii="宋体" w:hAnsi="宋体" w:eastAsia="宋体" w:cs="宋体"/>
                <w:b/>
                <w:bCs/>
                <w:sz w:val="21"/>
                <w:szCs w:val="21"/>
              </w:rPr>
            </w:pPr>
            <w:r>
              <w:rPr>
                <w:rFonts w:hint="eastAsia" w:ascii="宋体" w:hAnsi="宋体" w:eastAsia="宋体" w:cs="宋体"/>
                <w:b/>
                <w:bCs/>
                <w:sz w:val="21"/>
                <w:szCs w:val="21"/>
              </w:rPr>
              <w:t>6）</w:t>
            </w:r>
            <w:r>
              <w:rPr>
                <w:rFonts w:hint="eastAsia" w:ascii="宋体" w:hAnsi="宋体" w:eastAsia="宋体" w:cs="宋体"/>
                <w:sz w:val="21"/>
                <w:szCs w:val="21"/>
              </w:rPr>
              <w:t>菜品取餐</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食堂按餐次提前发布菜单（菜品形式），用餐人在家通过手机，在校通过自助终端提前进行订餐，学校按需配餐，餐点可到食堂窗口，通过刷脸/刷卡显示所订的菜品，食堂公众人员安装所订菜品打菜。</w:t>
            </w:r>
          </w:p>
          <w:p>
            <w:pPr>
              <w:rPr>
                <w:rFonts w:hint="eastAsia" w:ascii="宋体" w:hAnsi="宋体" w:eastAsia="宋体" w:cs="宋体"/>
                <w:sz w:val="21"/>
                <w:szCs w:val="21"/>
              </w:rPr>
            </w:pPr>
            <w:r>
              <w:rPr>
                <w:rFonts w:hint="eastAsia" w:ascii="宋体" w:hAnsi="宋体" w:eastAsia="宋体" w:cs="宋体"/>
                <w:sz w:val="21"/>
                <w:szCs w:val="21"/>
              </w:rPr>
              <w:t>7）支付1：N无法识别时能切换成1：1人脸比对，在1：1人脸比对无法识别时能自动切换成人工比对。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餐饮服务器</w:t>
            </w:r>
          </w:p>
        </w:tc>
        <w:tc>
          <w:tcPr>
            <w:tcW w:w="7988" w:type="dxa"/>
            <w:shd w:val="clear" w:color="auto" w:fill="auto"/>
            <w:vAlign w:val="center"/>
          </w:tcPr>
          <w:p>
            <w:pPr>
              <w:ind w:firstLine="420"/>
              <w:rPr>
                <w:rFonts w:hint="eastAsia" w:ascii="宋体" w:hAnsi="宋体" w:eastAsia="宋体" w:cs="宋体"/>
                <w:sz w:val="21"/>
                <w:szCs w:val="21"/>
              </w:rPr>
            </w:pPr>
            <w:r>
              <w:rPr>
                <w:rFonts w:hint="eastAsia" w:ascii="宋体" w:hAnsi="宋体" w:eastAsia="宋体" w:cs="宋体"/>
                <w:sz w:val="21"/>
                <w:szCs w:val="21"/>
              </w:rPr>
              <w:t>要求E3-1225V6/16G/2＊2T/双网卡服务器，单独宽带100M，共享宽带100M以上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自助订餐机</w:t>
            </w:r>
          </w:p>
        </w:tc>
        <w:tc>
          <w:tcPr>
            <w:tcW w:w="7988" w:type="dxa"/>
            <w:shd w:val="clear" w:color="auto" w:fill="auto"/>
            <w:vAlign w:val="center"/>
          </w:tcPr>
          <w:p>
            <w:pPr>
              <w:ind w:firstLine="420"/>
              <w:rPr>
                <w:rFonts w:hint="eastAsia" w:ascii="宋体" w:hAnsi="宋体" w:eastAsia="宋体" w:cs="宋体"/>
                <w:sz w:val="21"/>
                <w:szCs w:val="21"/>
              </w:rPr>
            </w:pPr>
            <w:r>
              <w:rPr>
                <w:rFonts w:hint="eastAsia" w:ascii="宋体" w:hAnsi="宋体" w:eastAsia="宋体" w:cs="宋体"/>
                <w:sz w:val="21"/>
                <w:szCs w:val="21"/>
              </w:rPr>
              <w:t>内置自助订餐系统，可触摸点选操作，安装在宿舍、食堂等公众场所，方便学生在餐前1至7天时间提前下单预订。功能如下：</w:t>
            </w:r>
          </w:p>
          <w:p>
            <w:pPr>
              <w:ind w:left="278" w:leftChars="15" w:hanging="247" w:hangingChars="118"/>
              <w:rPr>
                <w:rFonts w:hint="eastAsia" w:ascii="宋体" w:hAnsi="宋体" w:eastAsia="宋体" w:cs="宋体"/>
                <w:sz w:val="21"/>
                <w:szCs w:val="21"/>
              </w:rPr>
            </w:pPr>
            <w:r>
              <w:rPr>
                <w:rFonts w:hint="eastAsia" w:ascii="宋体" w:hAnsi="宋体" w:eastAsia="宋体" w:cs="宋体"/>
                <w:sz w:val="21"/>
                <w:szCs w:val="21"/>
              </w:rPr>
              <w:t>1、学生通过输入用户和密码登录预订点餐，即点即下单。</w:t>
            </w:r>
          </w:p>
          <w:p>
            <w:pPr>
              <w:ind w:left="278" w:leftChars="15" w:hanging="247" w:hangingChars="118"/>
              <w:rPr>
                <w:rFonts w:hint="eastAsia" w:ascii="宋体" w:hAnsi="宋体" w:eastAsia="宋体" w:cs="宋体"/>
                <w:sz w:val="21"/>
                <w:szCs w:val="21"/>
              </w:rPr>
            </w:pPr>
            <w:r>
              <w:rPr>
                <w:rFonts w:hint="eastAsia" w:ascii="宋体" w:hAnsi="宋体" w:eastAsia="宋体" w:cs="宋体"/>
                <w:sz w:val="21"/>
                <w:szCs w:val="21"/>
              </w:rPr>
              <w:t>2、自助预订机上提供未来7天菜谱（具体视节假日可微调），下单时可对该段时间内的早、中、晚餐进行预订，无需再纠结该吃什么有什么可以吃。</w:t>
            </w:r>
          </w:p>
          <w:p>
            <w:pPr>
              <w:ind w:left="278" w:leftChars="15" w:hanging="247" w:hangingChars="118"/>
              <w:rPr>
                <w:rFonts w:hint="eastAsia" w:ascii="宋体" w:hAnsi="宋体" w:eastAsia="宋体" w:cs="宋体"/>
                <w:sz w:val="21"/>
                <w:szCs w:val="21"/>
              </w:rPr>
            </w:pPr>
            <w:r>
              <w:rPr>
                <w:rFonts w:hint="eastAsia" w:ascii="宋体" w:hAnsi="宋体" w:eastAsia="宋体" w:cs="宋体"/>
                <w:sz w:val="21"/>
                <w:szCs w:val="21"/>
              </w:rPr>
              <w:t>3、将原本集中的排队选餐时间和空间碎片化，大大缓解了餐点、餐所的高峰期接待压力。</w:t>
            </w:r>
          </w:p>
          <w:p>
            <w:pPr>
              <w:ind w:left="278" w:leftChars="15" w:hanging="247" w:hangingChars="118"/>
              <w:rPr>
                <w:rFonts w:hint="eastAsia" w:ascii="宋体" w:hAnsi="宋体" w:eastAsia="宋体" w:cs="宋体"/>
                <w:sz w:val="21"/>
                <w:szCs w:val="21"/>
              </w:rPr>
            </w:pPr>
            <w:r>
              <w:rPr>
                <w:rFonts w:hint="eastAsia" w:ascii="宋体" w:hAnsi="宋体" w:eastAsia="宋体" w:cs="宋体"/>
                <w:sz w:val="21"/>
                <w:szCs w:val="21"/>
              </w:rPr>
              <w:t>4、预订数据将实时上传至智慧餐饮平台，利于食堂合理安排备料。</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人脸</w:t>
            </w:r>
          </w:p>
          <w:p>
            <w:pPr>
              <w:jc w:val="center"/>
              <w:rPr>
                <w:rFonts w:hint="eastAsia" w:ascii="宋体" w:hAnsi="宋体" w:eastAsia="宋体" w:cs="宋体"/>
                <w:bCs/>
                <w:sz w:val="21"/>
                <w:szCs w:val="21"/>
              </w:rPr>
            </w:pPr>
            <w:r>
              <w:rPr>
                <w:rFonts w:hint="eastAsia" w:ascii="宋体" w:hAnsi="宋体" w:eastAsia="宋体" w:cs="宋体"/>
                <w:bCs/>
                <w:sz w:val="21"/>
                <w:szCs w:val="21"/>
              </w:rPr>
              <w:t>消费机</w:t>
            </w:r>
          </w:p>
        </w:tc>
        <w:tc>
          <w:tcPr>
            <w:tcW w:w="7988" w:type="dxa"/>
            <w:shd w:val="clear" w:color="auto" w:fill="auto"/>
            <w:vAlign w:val="center"/>
          </w:tcPr>
          <w:p>
            <w:pPr>
              <w:ind w:firstLine="420"/>
              <w:rPr>
                <w:rFonts w:hint="eastAsia" w:ascii="宋体" w:hAnsi="宋体" w:eastAsia="宋体" w:cs="宋体"/>
                <w:sz w:val="21"/>
                <w:szCs w:val="21"/>
              </w:rPr>
            </w:pPr>
            <w:r>
              <w:rPr>
                <w:rFonts w:hint="eastAsia" w:ascii="宋体" w:hAnsi="宋体" w:eastAsia="宋体" w:cs="宋体"/>
                <w:sz w:val="21"/>
                <w:szCs w:val="21"/>
              </w:rPr>
              <w:t>安装在每一个食堂档口或学校其他消费点，学生通过刷脸/刷卡进行消费扣款处理。</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1、刷脸/刷卡进行身份认证，认证成功显示可消费的账户余额。</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2、输入消费模式：输入金额按确认完成账户扣款；</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3、定值消费模式：直接自动扣除账户定值金额；</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4、一键消费模式：选定消费金额对应的键值，一键完成账户扣款；</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5、现场点菜模式：人脸设备屏的菜单上自选菜品，按结算后刷脸完成扣款；</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6、套餐取餐模式：直接显示是否订餐的信息，预订过套餐的直接完成取餐；</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7、菜品取餐模式：显示所订菜品信息，供食堂打菜人员查看配菜。</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8、★支付：N无法识别时能切换成1：1人脸比对，在1：1人脸比对无法识别时能自动切换成人工比对。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shd w:val="clear" w:color="auto" w:fill="auto"/>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前期</w:t>
            </w:r>
          </w:p>
          <w:p>
            <w:pPr>
              <w:jc w:val="center"/>
              <w:rPr>
                <w:rFonts w:hint="eastAsia" w:ascii="宋体" w:hAnsi="宋体" w:eastAsia="宋体" w:cs="宋体"/>
                <w:bCs/>
                <w:sz w:val="21"/>
                <w:szCs w:val="21"/>
              </w:rPr>
            </w:pPr>
            <w:r>
              <w:rPr>
                <w:rFonts w:hint="eastAsia" w:ascii="宋体" w:hAnsi="宋体" w:eastAsia="宋体" w:cs="宋体"/>
                <w:bCs/>
                <w:sz w:val="21"/>
                <w:szCs w:val="21"/>
              </w:rPr>
              <w:t>准备</w:t>
            </w:r>
          </w:p>
        </w:tc>
        <w:tc>
          <w:tcPr>
            <w:tcW w:w="7988" w:type="dxa"/>
            <w:shd w:val="clear" w:color="auto" w:fill="auto"/>
            <w:vAlign w:val="center"/>
          </w:tcPr>
          <w:p>
            <w:pPr>
              <w:ind w:left="315" w:leftChars="15" w:hanging="284"/>
              <w:rPr>
                <w:rFonts w:hint="eastAsia" w:ascii="宋体" w:hAnsi="宋体" w:eastAsia="宋体" w:cs="宋体"/>
                <w:sz w:val="21"/>
                <w:szCs w:val="21"/>
              </w:rPr>
            </w:pPr>
            <w:r>
              <w:rPr>
                <w:rFonts w:hint="eastAsia" w:ascii="宋体" w:hAnsi="宋体" w:eastAsia="宋体" w:cs="宋体"/>
                <w:sz w:val="21"/>
                <w:szCs w:val="21"/>
              </w:rPr>
              <w:t>1、订餐域名：网上和手机订餐的域名申请，可定义为学校门户网站的子域名。</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2、公网IP：手机微信端订餐需要一个公网IP地址，用于订餐域名解析用户，这样手机微信端即可通过此域名进行订餐。</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3、微信公众号：手机订餐需要已认证的微信公众号，若学校没有的话需要申请并完成认证；如需开通微信支付功能，要求公众号申请为服务号类型，开设食堂收款专户，申请开通微信支付商户。</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5、餐饮服务器：数据库服务器与应用服务器可以合用，且外网内网都能访问。</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6、食堂充值点：需要配备1台普通PC机，网络与餐饮服务器联通，用于发卡、补换卡和现金充值。</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7、食堂布线、人脸识别终端和订餐机、应急取餐小票机：学校机房到个食堂窗口网线需先布好，每台消费机和每台自助订餐机都需要一个IP地址，网络与餐饮服务器连通。</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8、人脸识别终端、订餐机和应急小票机电源：每一台设置需要一个220v的电源插座。</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9、一米线、刷脸、等待、返回地贴标识，用于引导规范学生取餐次序。</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10、套餐引导牌：套餐窗口需要安装套餐引导牌，可以用简易的塑料牌。</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11、人员信息：需要有学生的身份证或手机号，作为登录订餐系统时的用户号。</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12、人员拍照（拍照前需发型统一，男生需剪短把耳朵额头漏出，女生把头发用发夹夹起，要求拍素颜照，整个头部占图的三分之二，每人三张。如戴眼镜，拍两张戴眼镜的，一张不戴的，拍照时注意镜片不要反光）</w:t>
            </w:r>
          </w:p>
          <w:p>
            <w:pPr>
              <w:ind w:left="315" w:leftChars="15" w:hanging="284"/>
              <w:rPr>
                <w:rFonts w:hint="eastAsia" w:ascii="宋体" w:hAnsi="宋体" w:eastAsia="宋体" w:cs="宋体"/>
                <w:sz w:val="21"/>
                <w:szCs w:val="21"/>
              </w:rPr>
            </w:pPr>
            <w:r>
              <w:rPr>
                <w:rFonts w:hint="eastAsia" w:ascii="宋体" w:hAnsi="宋体" w:eastAsia="宋体" w:cs="宋体"/>
                <w:sz w:val="21"/>
                <w:szCs w:val="21"/>
              </w:rPr>
              <w:t>13、餐厅常用菜单及菜品照片，并把菜品照片用对应的菜名命名，菜单上也标注一下菜品对应的售价。</w:t>
            </w:r>
          </w:p>
          <w:p>
            <w:pPr>
              <w:ind w:firstLine="420"/>
              <w:rPr>
                <w:rFonts w:hint="eastAsia" w:ascii="宋体" w:hAnsi="宋体" w:eastAsia="宋体" w:cs="宋体"/>
                <w:sz w:val="21"/>
                <w:szCs w:val="21"/>
              </w:rPr>
            </w:pPr>
          </w:p>
        </w:tc>
      </w:tr>
    </w:tbl>
    <w:p>
      <w:pPr>
        <w:rPr>
          <w:rFonts w:hint="eastAsia" w:ascii="宋体" w:hAnsi="宋体" w:eastAsia="宋体" w:cs="宋体"/>
          <w:sz w:val="21"/>
          <w:szCs w:val="21"/>
        </w:rPr>
      </w:pPr>
    </w:p>
    <w:p>
      <w:pPr>
        <w:pStyle w:val="6"/>
        <w:numPr>
          <w:ilvl w:val="0"/>
          <w:numId w:val="6"/>
        </w:numPr>
        <w:spacing w:line="48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人脸消费机参数</w:t>
      </w:r>
    </w:p>
    <w:tbl>
      <w:tblPr>
        <w:tblStyle w:val="11"/>
        <w:tblW w:w="8962"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1"/>
        <w:gridCol w:w="722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962" w:type="dxa"/>
            <w:gridSpan w:val="3"/>
            <w:shd w:val="clear" w:color="auto" w:fill="DAE2F3"/>
          </w:tcPr>
          <w:p>
            <w:pPr>
              <w:pStyle w:val="13"/>
              <w:spacing w:before="0" w:line="320" w:lineRule="exact"/>
              <w:rPr>
                <w:rFonts w:hint="eastAsia" w:ascii="宋体" w:hAnsi="宋体" w:eastAsia="宋体" w:cs="宋体"/>
                <w:b/>
                <w:sz w:val="21"/>
                <w:szCs w:val="21"/>
              </w:rPr>
            </w:pPr>
            <w:r>
              <w:rPr>
                <w:rFonts w:hint="eastAsia" w:ascii="宋体" w:hAnsi="宋体" w:eastAsia="宋体" w:cs="宋体"/>
                <w:b/>
                <w:sz w:val="21"/>
                <w:szCs w:val="21"/>
              </w:rPr>
              <w:t>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显示屏</w:t>
            </w:r>
          </w:p>
        </w:tc>
        <w:tc>
          <w:tcPr>
            <w:tcW w:w="7231" w:type="dxa"/>
            <w:gridSpan w:val="2"/>
          </w:tcPr>
          <w:p>
            <w:pPr>
              <w:pStyle w:val="13"/>
              <w:ind w:left="107"/>
              <w:rPr>
                <w:rFonts w:hint="eastAsia" w:ascii="宋体" w:hAnsi="宋体" w:eastAsia="宋体" w:cs="宋体"/>
                <w:sz w:val="21"/>
                <w:szCs w:val="21"/>
              </w:rPr>
            </w:pPr>
            <w:r>
              <w:rPr>
                <w:rFonts w:hint="eastAsia" w:ascii="宋体" w:hAnsi="宋体" w:eastAsia="宋体" w:cs="宋体"/>
                <w:sz w:val="21"/>
                <w:szCs w:val="21"/>
              </w:rPr>
              <w:t>8 英寸 IPS 全视角 LCD 屏，触摸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9E9E9"/>
          </w:tcPr>
          <w:p>
            <w:pPr>
              <w:pStyle w:val="13"/>
              <w:rPr>
                <w:rFonts w:hint="eastAsia" w:ascii="宋体" w:hAnsi="宋体" w:eastAsia="宋体" w:cs="宋体"/>
                <w:sz w:val="21"/>
                <w:szCs w:val="21"/>
              </w:rPr>
            </w:pPr>
            <w:r>
              <w:rPr>
                <w:rFonts w:hint="eastAsia" w:ascii="宋体" w:hAnsi="宋体" w:eastAsia="宋体" w:cs="宋体"/>
                <w:sz w:val="21"/>
                <w:szCs w:val="21"/>
              </w:rPr>
              <w:t>分辨率</w:t>
            </w:r>
          </w:p>
        </w:tc>
        <w:tc>
          <w:tcPr>
            <w:tcW w:w="7231" w:type="dxa"/>
            <w:gridSpan w:val="2"/>
            <w:shd w:val="clear" w:color="auto" w:fill="E9E9E9"/>
          </w:tcPr>
          <w:p>
            <w:pPr>
              <w:pStyle w:val="13"/>
              <w:ind w:left="107"/>
              <w:rPr>
                <w:rFonts w:hint="eastAsia" w:ascii="宋体" w:hAnsi="宋体" w:eastAsia="宋体" w:cs="宋体"/>
                <w:sz w:val="21"/>
                <w:szCs w:val="21"/>
              </w:rPr>
            </w:pPr>
            <w:r>
              <w:rPr>
                <w:rFonts w:hint="eastAsia" w:ascii="宋体" w:hAnsi="宋体" w:eastAsia="宋体" w:cs="宋体"/>
                <w:w w:val="105"/>
                <w:sz w:val="21"/>
                <w:szCs w:val="21"/>
              </w:rPr>
              <w:t>1024 ×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962" w:type="dxa"/>
            <w:gridSpan w:val="3"/>
            <w:shd w:val="clear" w:color="auto" w:fill="DAE2F3"/>
          </w:tcPr>
          <w:p>
            <w:pPr>
              <w:pStyle w:val="13"/>
              <w:spacing w:before="0" w:line="320" w:lineRule="exact"/>
              <w:rPr>
                <w:rFonts w:hint="eastAsia" w:ascii="宋体" w:hAnsi="宋体" w:eastAsia="宋体" w:cs="宋体"/>
                <w:b/>
                <w:sz w:val="21"/>
                <w:szCs w:val="21"/>
              </w:rPr>
            </w:pPr>
            <w:r>
              <w:rPr>
                <w:rFonts w:hint="eastAsia" w:ascii="宋体" w:hAnsi="宋体" w:eastAsia="宋体" w:cs="宋体"/>
                <w:b/>
                <w:sz w:val="21"/>
                <w:szCs w:val="21"/>
              </w:rPr>
              <w:t>RGB 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5"/>
              <w:rPr>
                <w:rFonts w:hint="eastAsia" w:ascii="宋体" w:hAnsi="宋体" w:eastAsia="宋体" w:cs="宋体"/>
                <w:sz w:val="21"/>
                <w:szCs w:val="21"/>
              </w:rPr>
            </w:pPr>
            <w:r>
              <w:rPr>
                <w:rFonts w:hint="eastAsia" w:ascii="宋体" w:hAnsi="宋体" w:eastAsia="宋体" w:cs="宋体"/>
                <w:sz w:val="21"/>
                <w:szCs w:val="21"/>
              </w:rPr>
              <w:t>图像传感器</w:t>
            </w:r>
          </w:p>
        </w:tc>
        <w:tc>
          <w:tcPr>
            <w:tcW w:w="7231" w:type="dxa"/>
            <w:gridSpan w:val="2"/>
          </w:tcPr>
          <w:p>
            <w:pPr>
              <w:pStyle w:val="13"/>
              <w:spacing w:before="15"/>
              <w:ind w:left="107"/>
              <w:rPr>
                <w:rFonts w:hint="eastAsia" w:ascii="宋体" w:hAnsi="宋体" w:eastAsia="宋体" w:cs="宋体"/>
                <w:sz w:val="21"/>
                <w:szCs w:val="21"/>
              </w:rPr>
            </w:pPr>
            <w:r>
              <w:rPr>
                <w:rFonts w:hint="eastAsia" w:ascii="宋体" w:hAnsi="宋体" w:eastAsia="宋体" w:cs="宋体"/>
                <w:sz w:val="21"/>
                <w:szCs w:val="21"/>
              </w:rPr>
              <w:t>1/2.9" 逐行扫描 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9E9E9"/>
          </w:tcPr>
          <w:p>
            <w:pPr>
              <w:pStyle w:val="13"/>
              <w:spacing w:before="13"/>
              <w:rPr>
                <w:rFonts w:hint="eastAsia" w:ascii="宋体" w:hAnsi="宋体" w:eastAsia="宋体" w:cs="宋体"/>
                <w:sz w:val="21"/>
                <w:szCs w:val="21"/>
              </w:rPr>
            </w:pPr>
            <w:r>
              <w:rPr>
                <w:rFonts w:hint="eastAsia" w:ascii="宋体" w:hAnsi="宋体" w:eastAsia="宋体" w:cs="宋体"/>
                <w:sz w:val="21"/>
                <w:szCs w:val="21"/>
              </w:rPr>
              <w:t>分辨率</w:t>
            </w:r>
          </w:p>
        </w:tc>
        <w:tc>
          <w:tcPr>
            <w:tcW w:w="7231" w:type="dxa"/>
            <w:gridSpan w:val="2"/>
            <w:shd w:val="clear" w:color="auto" w:fill="E9E9E9"/>
          </w:tcPr>
          <w:p>
            <w:pPr>
              <w:pStyle w:val="13"/>
              <w:spacing w:before="15"/>
              <w:ind w:left="107"/>
              <w:rPr>
                <w:rFonts w:hint="eastAsia" w:ascii="宋体" w:hAnsi="宋体" w:eastAsia="宋体" w:cs="宋体"/>
                <w:sz w:val="21"/>
                <w:szCs w:val="21"/>
              </w:rPr>
            </w:pPr>
            <w:r>
              <w:rPr>
                <w:rFonts w:hint="eastAsia" w:ascii="宋体" w:hAnsi="宋体" w:eastAsia="宋体" w:cs="宋体"/>
                <w:w w:val="105"/>
                <w:sz w:val="21"/>
                <w:szCs w:val="21"/>
              </w:rPr>
              <w:t>1920 × 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3"/>
              <w:rPr>
                <w:rFonts w:hint="eastAsia" w:ascii="宋体" w:hAnsi="宋体" w:eastAsia="宋体" w:cs="宋体"/>
                <w:sz w:val="21"/>
                <w:szCs w:val="21"/>
              </w:rPr>
            </w:pPr>
            <w:r>
              <w:rPr>
                <w:rFonts w:hint="eastAsia" w:ascii="宋体" w:hAnsi="宋体" w:eastAsia="宋体" w:cs="宋体"/>
                <w:sz w:val="21"/>
                <w:szCs w:val="21"/>
              </w:rPr>
              <w:t>视场角</w:t>
            </w:r>
          </w:p>
        </w:tc>
        <w:tc>
          <w:tcPr>
            <w:tcW w:w="7231" w:type="dxa"/>
            <w:gridSpan w:val="2"/>
          </w:tcPr>
          <w:p>
            <w:pPr>
              <w:pStyle w:val="13"/>
              <w:spacing w:before="13"/>
              <w:ind w:left="107"/>
              <w:rPr>
                <w:rFonts w:hint="eastAsia" w:ascii="宋体" w:hAnsi="宋体" w:eastAsia="宋体" w:cs="宋体"/>
                <w:sz w:val="21"/>
                <w:szCs w:val="21"/>
              </w:rPr>
            </w:pPr>
            <w:r>
              <w:rPr>
                <w:rFonts w:hint="eastAsia" w:ascii="宋体" w:hAnsi="宋体" w:eastAsia="宋体" w:cs="宋体"/>
                <w:w w:val="105"/>
                <w:sz w:val="21"/>
                <w:szCs w:val="21"/>
              </w:rPr>
              <w:t>6</w:t>
            </w:r>
            <w:r>
              <w:rPr>
                <w:rFonts w:hint="eastAsia" w:ascii="宋体" w:hAnsi="宋体" w:eastAsia="宋体" w:cs="宋体"/>
                <w:spacing w:val="1"/>
                <w:w w:val="105"/>
                <w:sz w:val="21"/>
                <w:szCs w:val="21"/>
              </w:rPr>
              <w:t>7</w:t>
            </w:r>
            <w:r>
              <w:rPr>
                <w:rFonts w:hint="eastAsia" w:ascii="宋体" w:hAnsi="宋体" w:eastAsia="宋体" w:cs="宋体"/>
                <w:w w:val="4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9E9E9"/>
          </w:tcPr>
          <w:p>
            <w:pPr>
              <w:pStyle w:val="13"/>
              <w:rPr>
                <w:rFonts w:hint="eastAsia" w:ascii="宋体" w:hAnsi="宋体" w:eastAsia="宋体" w:cs="宋体"/>
                <w:sz w:val="21"/>
                <w:szCs w:val="21"/>
              </w:rPr>
            </w:pPr>
            <w:r>
              <w:rPr>
                <w:rFonts w:hint="eastAsia" w:ascii="宋体" w:hAnsi="宋体" w:eastAsia="宋体" w:cs="宋体"/>
                <w:sz w:val="21"/>
                <w:szCs w:val="21"/>
              </w:rPr>
              <w:t>焦距</w:t>
            </w:r>
          </w:p>
        </w:tc>
        <w:tc>
          <w:tcPr>
            <w:tcW w:w="7231" w:type="dxa"/>
            <w:gridSpan w:val="2"/>
            <w:shd w:val="clear" w:color="auto" w:fill="E9E9E9"/>
          </w:tcPr>
          <w:p>
            <w:pPr>
              <w:pStyle w:val="13"/>
              <w:ind w:left="107"/>
              <w:rPr>
                <w:rFonts w:hint="eastAsia" w:ascii="宋体" w:hAnsi="宋体" w:eastAsia="宋体" w:cs="宋体"/>
                <w:sz w:val="21"/>
                <w:szCs w:val="21"/>
              </w:rPr>
            </w:pPr>
            <w:r>
              <w:rPr>
                <w:rFonts w:hint="eastAsia" w:ascii="宋体" w:hAnsi="宋体" w:eastAsia="宋体" w:cs="宋体"/>
                <w:w w:val="105"/>
                <w:sz w:val="21"/>
                <w:szCs w:val="21"/>
              </w:rPr>
              <w:t>5.75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光圈</w:t>
            </w:r>
          </w:p>
        </w:tc>
        <w:tc>
          <w:tcPr>
            <w:tcW w:w="7231" w:type="dxa"/>
            <w:gridSpan w:val="2"/>
          </w:tcPr>
          <w:p>
            <w:pPr>
              <w:pStyle w:val="13"/>
              <w:ind w:left="107"/>
              <w:rPr>
                <w:rFonts w:hint="eastAsia" w:ascii="宋体" w:hAnsi="宋体" w:eastAsia="宋体" w:cs="宋体"/>
                <w:sz w:val="21"/>
                <w:szCs w:val="21"/>
              </w:rPr>
            </w:pPr>
            <w:r>
              <w:rPr>
                <w:rFonts w:hint="eastAsia" w:ascii="宋体" w:hAnsi="宋体" w:eastAsia="宋体" w:cs="宋体"/>
                <w:w w:val="105"/>
                <w:sz w:val="21"/>
                <w:szCs w:val="21"/>
              </w:rPr>
              <w:t>F2.4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9E9E9"/>
          </w:tcPr>
          <w:p>
            <w:pPr>
              <w:pStyle w:val="13"/>
              <w:rPr>
                <w:rFonts w:hint="eastAsia" w:ascii="宋体" w:hAnsi="宋体" w:eastAsia="宋体" w:cs="宋体"/>
                <w:sz w:val="21"/>
                <w:szCs w:val="21"/>
              </w:rPr>
            </w:pPr>
            <w:r>
              <w:rPr>
                <w:rFonts w:hint="eastAsia" w:ascii="宋体" w:hAnsi="宋体" w:eastAsia="宋体" w:cs="宋体"/>
                <w:sz w:val="21"/>
                <w:szCs w:val="21"/>
              </w:rPr>
              <w:t>白平衡</w:t>
            </w:r>
          </w:p>
        </w:tc>
        <w:tc>
          <w:tcPr>
            <w:tcW w:w="7231" w:type="dxa"/>
            <w:gridSpan w:val="2"/>
            <w:shd w:val="clear" w:color="auto" w:fill="E9E9E9"/>
          </w:tcPr>
          <w:p>
            <w:pPr>
              <w:pStyle w:val="13"/>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5"/>
              <w:rPr>
                <w:rFonts w:hint="eastAsia" w:ascii="宋体" w:hAnsi="宋体" w:eastAsia="宋体" w:cs="宋体"/>
                <w:sz w:val="21"/>
                <w:szCs w:val="21"/>
              </w:rPr>
            </w:pPr>
            <w:r>
              <w:rPr>
                <w:rFonts w:hint="eastAsia" w:ascii="宋体" w:hAnsi="宋体" w:eastAsia="宋体" w:cs="宋体"/>
                <w:sz w:val="21"/>
                <w:szCs w:val="21"/>
              </w:rPr>
              <w:t>曝光</w:t>
            </w:r>
          </w:p>
        </w:tc>
        <w:tc>
          <w:tcPr>
            <w:tcW w:w="7231" w:type="dxa"/>
            <w:gridSpan w:val="2"/>
          </w:tcPr>
          <w:p>
            <w:pPr>
              <w:pStyle w:val="13"/>
              <w:spacing w:before="15"/>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962" w:type="dxa"/>
            <w:gridSpan w:val="3"/>
            <w:shd w:val="clear" w:color="auto" w:fill="DAE2F3"/>
          </w:tcPr>
          <w:p>
            <w:pPr>
              <w:pStyle w:val="13"/>
              <w:spacing w:before="0" w:line="320" w:lineRule="exact"/>
              <w:rPr>
                <w:rFonts w:hint="eastAsia" w:ascii="宋体" w:hAnsi="宋体" w:eastAsia="宋体" w:cs="宋体"/>
                <w:b/>
                <w:sz w:val="21"/>
                <w:szCs w:val="21"/>
              </w:rPr>
            </w:pPr>
            <w:r>
              <w:rPr>
                <w:rFonts w:hint="eastAsia" w:ascii="宋体" w:hAnsi="宋体" w:eastAsia="宋体" w:cs="宋体"/>
                <w:b/>
                <w:sz w:val="21"/>
                <w:szCs w:val="21"/>
              </w:rPr>
              <w:t>红外摄像机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3"/>
              <w:rPr>
                <w:rFonts w:hint="eastAsia" w:ascii="宋体" w:hAnsi="宋体" w:eastAsia="宋体" w:cs="宋体"/>
                <w:sz w:val="21"/>
                <w:szCs w:val="21"/>
              </w:rPr>
            </w:pPr>
            <w:r>
              <w:rPr>
                <w:rFonts w:hint="eastAsia" w:ascii="宋体" w:hAnsi="宋体" w:eastAsia="宋体" w:cs="宋体"/>
                <w:sz w:val="21"/>
                <w:szCs w:val="21"/>
              </w:rPr>
              <w:t>图像传感器</w:t>
            </w:r>
          </w:p>
        </w:tc>
        <w:tc>
          <w:tcPr>
            <w:tcW w:w="7231" w:type="dxa"/>
            <w:gridSpan w:val="2"/>
          </w:tcPr>
          <w:p>
            <w:pPr>
              <w:pStyle w:val="13"/>
              <w:spacing w:before="16"/>
              <w:ind w:left="107"/>
              <w:rPr>
                <w:rFonts w:hint="eastAsia" w:ascii="宋体" w:hAnsi="宋体" w:eastAsia="宋体" w:cs="宋体"/>
                <w:sz w:val="21"/>
                <w:szCs w:val="21"/>
              </w:rPr>
            </w:pPr>
            <w:r>
              <w:rPr>
                <w:rFonts w:hint="eastAsia" w:ascii="宋体" w:hAnsi="宋体" w:eastAsia="宋体" w:cs="宋体"/>
                <w:sz w:val="21"/>
                <w:szCs w:val="21"/>
              </w:rPr>
              <w:t>1/2.9" 逐行扫描 CMOS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9E9E9"/>
          </w:tcPr>
          <w:p>
            <w:pPr>
              <w:pStyle w:val="13"/>
              <w:rPr>
                <w:rFonts w:hint="eastAsia" w:ascii="宋体" w:hAnsi="宋体" w:eastAsia="宋体" w:cs="宋体"/>
                <w:sz w:val="21"/>
                <w:szCs w:val="21"/>
              </w:rPr>
            </w:pPr>
            <w:r>
              <w:rPr>
                <w:rFonts w:hint="eastAsia" w:ascii="宋体" w:hAnsi="宋体" w:eastAsia="宋体" w:cs="宋体"/>
                <w:sz w:val="21"/>
                <w:szCs w:val="21"/>
              </w:rPr>
              <w:t>分辨率</w:t>
            </w:r>
          </w:p>
        </w:tc>
        <w:tc>
          <w:tcPr>
            <w:tcW w:w="7231" w:type="dxa"/>
            <w:gridSpan w:val="2"/>
            <w:shd w:val="clear" w:color="auto" w:fill="E9E9E9"/>
          </w:tcPr>
          <w:p>
            <w:pPr>
              <w:pStyle w:val="13"/>
              <w:ind w:left="107"/>
              <w:rPr>
                <w:rFonts w:hint="eastAsia" w:ascii="宋体" w:hAnsi="宋体" w:eastAsia="宋体" w:cs="宋体"/>
                <w:sz w:val="21"/>
                <w:szCs w:val="21"/>
              </w:rPr>
            </w:pPr>
            <w:r>
              <w:rPr>
                <w:rFonts w:hint="eastAsia" w:ascii="宋体" w:hAnsi="宋体" w:eastAsia="宋体" w:cs="宋体"/>
                <w:w w:val="105"/>
                <w:sz w:val="21"/>
                <w:szCs w:val="21"/>
              </w:rPr>
              <w:t>1920 × 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视场角</w:t>
            </w:r>
          </w:p>
        </w:tc>
        <w:tc>
          <w:tcPr>
            <w:tcW w:w="7231" w:type="dxa"/>
            <w:gridSpan w:val="2"/>
          </w:tcPr>
          <w:p>
            <w:pPr>
              <w:pStyle w:val="13"/>
              <w:ind w:left="107"/>
              <w:rPr>
                <w:rFonts w:hint="eastAsia" w:ascii="宋体" w:hAnsi="宋体" w:eastAsia="宋体" w:cs="宋体"/>
                <w:sz w:val="21"/>
                <w:szCs w:val="21"/>
              </w:rPr>
            </w:pPr>
            <w:r>
              <w:rPr>
                <w:rFonts w:hint="eastAsia" w:ascii="宋体" w:hAnsi="宋体" w:eastAsia="宋体" w:cs="宋体"/>
                <w:w w:val="105"/>
                <w:sz w:val="21"/>
                <w:szCs w:val="21"/>
              </w:rPr>
              <w:t>6</w:t>
            </w:r>
            <w:r>
              <w:rPr>
                <w:rFonts w:hint="eastAsia" w:ascii="宋体" w:hAnsi="宋体" w:eastAsia="宋体" w:cs="宋体"/>
                <w:spacing w:val="1"/>
                <w:w w:val="105"/>
                <w:sz w:val="21"/>
                <w:szCs w:val="21"/>
              </w:rPr>
              <w:t>7</w:t>
            </w:r>
            <w:r>
              <w:rPr>
                <w:rFonts w:hint="eastAsia" w:ascii="宋体" w:hAnsi="宋体" w:eastAsia="宋体" w:cs="宋体"/>
                <w:w w:val="41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9E9E9"/>
          </w:tcPr>
          <w:p>
            <w:pPr>
              <w:pStyle w:val="13"/>
              <w:spacing w:before="15"/>
              <w:rPr>
                <w:rFonts w:hint="eastAsia" w:ascii="宋体" w:hAnsi="宋体" w:eastAsia="宋体" w:cs="宋体"/>
                <w:sz w:val="21"/>
                <w:szCs w:val="21"/>
              </w:rPr>
            </w:pPr>
            <w:r>
              <w:rPr>
                <w:rFonts w:hint="eastAsia" w:ascii="宋体" w:hAnsi="宋体" w:eastAsia="宋体" w:cs="宋体"/>
                <w:sz w:val="21"/>
                <w:szCs w:val="21"/>
              </w:rPr>
              <w:t>焦距</w:t>
            </w:r>
          </w:p>
        </w:tc>
        <w:tc>
          <w:tcPr>
            <w:tcW w:w="7231" w:type="dxa"/>
            <w:gridSpan w:val="2"/>
            <w:shd w:val="clear" w:color="auto" w:fill="E9E9E9"/>
          </w:tcPr>
          <w:p>
            <w:pPr>
              <w:pStyle w:val="13"/>
              <w:spacing w:before="15"/>
              <w:ind w:left="107"/>
              <w:rPr>
                <w:rFonts w:hint="eastAsia" w:ascii="宋体" w:hAnsi="宋体" w:eastAsia="宋体" w:cs="宋体"/>
                <w:sz w:val="21"/>
                <w:szCs w:val="21"/>
              </w:rPr>
            </w:pPr>
            <w:r>
              <w:rPr>
                <w:rFonts w:hint="eastAsia" w:ascii="宋体" w:hAnsi="宋体" w:eastAsia="宋体" w:cs="宋体"/>
                <w:w w:val="105"/>
                <w:sz w:val="21"/>
                <w:szCs w:val="21"/>
              </w:rPr>
              <w:t>5.75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5"/>
              <w:rPr>
                <w:rFonts w:hint="eastAsia" w:ascii="宋体" w:hAnsi="宋体" w:eastAsia="宋体" w:cs="宋体"/>
                <w:sz w:val="21"/>
                <w:szCs w:val="21"/>
              </w:rPr>
            </w:pPr>
            <w:r>
              <w:rPr>
                <w:rFonts w:hint="eastAsia" w:ascii="宋体" w:hAnsi="宋体" w:eastAsia="宋体" w:cs="宋体"/>
                <w:sz w:val="21"/>
                <w:szCs w:val="21"/>
              </w:rPr>
              <w:t>光圈</w:t>
            </w:r>
          </w:p>
        </w:tc>
        <w:tc>
          <w:tcPr>
            <w:tcW w:w="7231" w:type="dxa"/>
            <w:gridSpan w:val="2"/>
          </w:tcPr>
          <w:p>
            <w:pPr>
              <w:pStyle w:val="13"/>
              <w:spacing w:before="15"/>
              <w:ind w:left="107"/>
              <w:rPr>
                <w:rFonts w:hint="eastAsia" w:ascii="宋体" w:hAnsi="宋体" w:eastAsia="宋体" w:cs="宋体"/>
                <w:sz w:val="21"/>
                <w:szCs w:val="21"/>
              </w:rPr>
            </w:pPr>
            <w:r>
              <w:rPr>
                <w:rFonts w:hint="eastAsia" w:ascii="宋体" w:hAnsi="宋体" w:eastAsia="宋体" w:cs="宋体"/>
                <w:w w:val="105"/>
                <w:sz w:val="21"/>
                <w:szCs w:val="21"/>
              </w:rPr>
              <w:t>F2.4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9E9E9"/>
          </w:tcPr>
          <w:p>
            <w:pPr>
              <w:pStyle w:val="13"/>
              <w:spacing w:before="13"/>
              <w:rPr>
                <w:rFonts w:hint="eastAsia" w:ascii="宋体" w:hAnsi="宋体" w:eastAsia="宋体" w:cs="宋体"/>
                <w:sz w:val="21"/>
                <w:szCs w:val="21"/>
              </w:rPr>
            </w:pPr>
            <w:r>
              <w:rPr>
                <w:rFonts w:hint="eastAsia" w:ascii="宋体" w:hAnsi="宋体" w:eastAsia="宋体" w:cs="宋体"/>
                <w:sz w:val="21"/>
                <w:szCs w:val="21"/>
              </w:rPr>
              <w:t>白平衡</w:t>
            </w:r>
          </w:p>
        </w:tc>
        <w:tc>
          <w:tcPr>
            <w:tcW w:w="7231" w:type="dxa"/>
            <w:gridSpan w:val="2"/>
            <w:shd w:val="clear" w:color="auto" w:fill="E9E9E9"/>
          </w:tcPr>
          <w:p>
            <w:pPr>
              <w:pStyle w:val="13"/>
              <w:spacing w:before="13"/>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3"/>
              <w:rPr>
                <w:rFonts w:hint="eastAsia" w:ascii="宋体" w:hAnsi="宋体" w:eastAsia="宋体" w:cs="宋体"/>
                <w:sz w:val="21"/>
                <w:szCs w:val="21"/>
              </w:rPr>
            </w:pPr>
            <w:r>
              <w:rPr>
                <w:rFonts w:hint="eastAsia" w:ascii="宋体" w:hAnsi="宋体" w:eastAsia="宋体" w:cs="宋体"/>
                <w:sz w:val="21"/>
                <w:szCs w:val="21"/>
              </w:rPr>
              <w:t>曝光</w:t>
            </w:r>
          </w:p>
        </w:tc>
        <w:tc>
          <w:tcPr>
            <w:tcW w:w="7231" w:type="dxa"/>
            <w:gridSpan w:val="2"/>
          </w:tcPr>
          <w:p>
            <w:pPr>
              <w:pStyle w:val="13"/>
              <w:spacing w:before="13"/>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962" w:type="dxa"/>
            <w:gridSpan w:val="3"/>
            <w:shd w:val="clear" w:color="auto" w:fill="DAE2F3"/>
          </w:tcPr>
          <w:p>
            <w:pPr>
              <w:pStyle w:val="13"/>
              <w:spacing w:before="0" w:line="320" w:lineRule="exact"/>
              <w:rPr>
                <w:rFonts w:hint="eastAsia" w:ascii="宋体" w:hAnsi="宋体" w:eastAsia="宋体" w:cs="宋体"/>
                <w:b/>
                <w:sz w:val="21"/>
                <w:szCs w:val="21"/>
              </w:rPr>
            </w:pPr>
            <w:r>
              <w:rPr>
                <w:rFonts w:hint="eastAsia" w:ascii="宋体" w:hAnsi="宋体" w:eastAsia="宋体" w:cs="宋体"/>
                <w:b/>
                <w:sz w:val="21"/>
                <w:szCs w:val="21"/>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视频输出</w:t>
            </w:r>
          </w:p>
        </w:tc>
        <w:tc>
          <w:tcPr>
            <w:tcW w:w="7231" w:type="dxa"/>
            <w:gridSpan w:val="2"/>
          </w:tcPr>
          <w:p>
            <w:pPr>
              <w:pStyle w:val="13"/>
              <w:ind w:left="107"/>
              <w:rPr>
                <w:rFonts w:hint="eastAsia" w:ascii="宋体" w:hAnsi="宋体" w:eastAsia="宋体" w:cs="宋体"/>
                <w:sz w:val="21"/>
                <w:szCs w:val="21"/>
              </w:rPr>
            </w:pPr>
            <w:r>
              <w:rPr>
                <w:rFonts w:hint="eastAsia" w:ascii="宋体" w:hAnsi="宋体" w:eastAsia="宋体" w:cs="宋体"/>
                <w:w w:val="105"/>
                <w:sz w:val="21"/>
                <w:szCs w:val="21"/>
              </w:rPr>
              <w:t>1 路 HDMI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AEAEA"/>
          </w:tcPr>
          <w:p>
            <w:pPr>
              <w:pStyle w:val="13"/>
              <w:spacing w:before="15"/>
              <w:rPr>
                <w:rFonts w:hint="eastAsia" w:ascii="宋体" w:hAnsi="宋体" w:eastAsia="宋体" w:cs="宋体"/>
                <w:sz w:val="21"/>
                <w:szCs w:val="21"/>
              </w:rPr>
            </w:pPr>
            <w:r>
              <w:rPr>
                <w:rFonts w:hint="eastAsia" w:ascii="宋体" w:hAnsi="宋体" w:eastAsia="宋体" w:cs="宋体"/>
                <w:sz w:val="21"/>
                <w:szCs w:val="21"/>
              </w:rPr>
              <w:t>串行通讯接口</w:t>
            </w:r>
          </w:p>
        </w:tc>
        <w:tc>
          <w:tcPr>
            <w:tcW w:w="7231" w:type="dxa"/>
            <w:gridSpan w:val="2"/>
            <w:shd w:val="clear" w:color="auto" w:fill="EAEAEA"/>
          </w:tcPr>
          <w:p>
            <w:pPr>
              <w:pStyle w:val="13"/>
              <w:spacing w:before="15"/>
              <w:ind w:left="107"/>
              <w:rPr>
                <w:rFonts w:hint="eastAsia" w:ascii="宋体" w:hAnsi="宋体" w:eastAsia="宋体" w:cs="宋体"/>
                <w:sz w:val="21"/>
                <w:szCs w:val="21"/>
              </w:rPr>
            </w:pPr>
            <w:r>
              <w:rPr>
                <w:rFonts w:hint="eastAsia" w:ascii="宋体" w:hAnsi="宋体" w:eastAsia="宋体" w:cs="宋体"/>
                <w:w w:val="105"/>
                <w:sz w:val="21"/>
                <w:szCs w:val="21"/>
              </w:rPr>
              <w:t>1 路 RS-232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5"/>
              <w:rPr>
                <w:rFonts w:hint="eastAsia" w:ascii="宋体" w:hAnsi="宋体" w:eastAsia="宋体" w:cs="宋体"/>
                <w:sz w:val="21"/>
                <w:szCs w:val="21"/>
              </w:rPr>
            </w:pPr>
            <w:r>
              <w:rPr>
                <w:rFonts w:hint="eastAsia" w:ascii="宋体" w:hAnsi="宋体" w:eastAsia="宋体" w:cs="宋体"/>
                <w:sz w:val="21"/>
                <w:szCs w:val="21"/>
              </w:rPr>
              <w:t>继电器输出</w:t>
            </w:r>
          </w:p>
        </w:tc>
        <w:tc>
          <w:tcPr>
            <w:tcW w:w="7231" w:type="dxa"/>
            <w:gridSpan w:val="2"/>
          </w:tcPr>
          <w:p>
            <w:pPr>
              <w:pStyle w:val="13"/>
              <w:spacing w:before="15"/>
              <w:ind w:left="107"/>
              <w:rPr>
                <w:rFonts w:hint="eastAsia" w:ascii="宋体" w:hAnsi="宋体" w:eastAsia="宋体" w:cs="宋体"/>
                <w:sz w:val="21"/>
                <w:szCs w:val="21"/>
              </w:rPr>
            </w:pPr>
            <w:r>
              <w:rPr>
                <w:rFonts w:hint="eastAsia" w:ascii="宋体" w:hAnsi="宋体" w:eastAsia="宋体" w:cs="宋体"/>
                <w:sz w:val="21"/>
                <w:szCs w:val="21"/>
              </w:rPr>
              <w:t>1 路开门信号输出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9E9E9"/>
          </w:tcPr>
          <w:p>
            <w:pPr>
              <w:pStyle w:val="13"/>
              <w:spacing w:before="13"/>
              <w:rPr>
                <w:rFonts w:hint="eastAsia" w:ascii="宋体" w:hAnsi="宋体" w:eastAsia="宋体" w:cs="宋体"/>
                <w:sz w:val="21"/>
                <w:szCs w:val="21"/>
              </w:rPr>
            </w:pPr>
            <w:r>
              <w:rPr>
                <w:rFonts w:hint="eastAsia" w:ascii="宋体" w:hAnsi="宋体" w:eastAsia="宋体" w:cs="宋体"/>
                <w:sz w:val="21"/>
                <w:szCs w:val="21"/>
              </w:rPr>
              <w:t>韦根输出</w:t>
            </w:r>
          </w:p>
        </w:tc>
        <w:tc>
          <w:tcPr>
            <w:tcW w:w="7231" w:type="dxa"/>
            <w:gridSpan w:val="2"/>
            <w:shd w:val="clear" w:color="auto" w:fill="E9E9E9"/>
          </w:tcPr>
          <w:p>
            <w:pPr>
              <w:pStyle w:val="13"/>
              <w:spacing w:before="13"/>
              <w:ind w:left="107"/>
              <w:rPr>
                <w:rFonts w:hint="eastAsia" w:ascii="宋体" w:hAnsi="宋体" w:eastAsia="宋体" w:cs="宋体"/>
                <w:sz w:val="21"/>
                <w:szCs w:val="21"/>
              </w:rPr>
            </w:pPr>
            <w:r>
              <w:rPr>
                <w:rFonts w:hint="eastAsia" w:ascii="宋体" w:hAnsi="宋体" w:eastAsia="宋体" w:cs="宋体"/>
                <w:w w:val="105"/>
                <w:sz w:val="21"/>
                <w:szCs w:val="21"/>
              </w:rPr>
              <w:t>1 路韦根 26/34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3"/>
              <w:rPr>
                <w:rFonts w:hint="eastAsia" w:ascii="宋体" w:hAnsi="宋体" w:eastAsia="宋体" w:cs="宋体"/>
                <w:sz w:val="21"/>
                <w:szCs w:val="21"/>
              </w:rPr>
            </w:pPr>
            <w:r>
              <w:rPr>
                <w:rFonts w:hint="eastAsia" w:ascii="宋体" w:hAnsi="宋体" w:eastAsia="宋体" w:cs="宋体"/>
                <w:sz w:val="21"/>
                <w:szCs w:val="21"/>
              </w:rPr>
              <w:t>复位接口</w:t>
            </w:r>
          </w:p>
        </w:tc>
        <w:tc>
          <w:tcPr>
            <w:tcW w:w="7231" w:type="dxa"/>
            <w:gridSpan w:val="2"/>
          </w:tcPr>
          <w:p>
            <w:pPr>
              <w:pStyle w:val="13"/>
              <w:spacing w:before="13"/>
              <w:ind w:left="107"/>
              <w:rPr>
                <w:rFonts w:hint="eastAsia" w:ascii="宋体" w:hAnsi="宋体" w:eastAsia="宋体" w:cs="宋体"/>
                <w:sz w:val="21"/>
                <w:szCs w:val="21"/>
              </w:rPr>
            </w:pPr>
            <w:r>
              <w:rPr>
                <w:rFonts w:hint="eastAsia" w:ascii="宋体" w:hAnsi="宋体" w:eastAsia="宋体" w:cs="宋体"/>
                <w:sz w:val="21"/>
                <w:szCs w:val="21"/>
              </w:rPr>
              <w:t>Reset 卡针按键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AEAEA"/>
          </w:tcPr>
          <w:p>
            <w:pPr>
              <w:pStyle w:val="13"/>
              <w:rPr>
                <w:rFonts w:hint="eastAsia" w:ascii="宋体" w:hAnsi="宋体" w:eastAsia="宋体" w:cs="宋体"/>
                <w:sz w:val="21"/>
                <w:szCs w:val="21"/>
              </w:rPr>
            </w:pPr>
            <w:r>
              <w:rPr>
                <w:rFonts w:hint="eastAsia" w:ascii="宋体" w:hAnsi="宋体" w:eastAsia="宋体" w:cs="宋体"/>
                <w:sz w:val="21"/>
                <w:szCs w:val="21"/>
              </w:rPr>
              <w:t>网络接口</w:t>
            </w:r>
          </w:p>
        </w:tc>
        <w:tc>
          <w:tcPr>
            <w:tcW w:w="7231" w:type="dxa"/>
            <w:gridSpan w:val="2"/>
            <w:shd w:val="clear" w:color="auto" w:fill="EAEAEA"/>
          </w:tcPr>
          <w:p>
            <w:pPr>
              <w:pStyle w:val="13"/>
              <w:ind w:left="107"/>
              <w:rPr>
                <w:rFonts w:hint="eastAsia" w:ascii="宋体" w:hAnsi="宋体" w:eastAsia="宋体" w:cs="宋体"/>
                <w:sz w:val="21"/>
                <w:szCs w:val="21"/>
              </w:rPr>
            </w:pPr>
            <w:r>
              <w:rPr>
                <w:rFonts w:hint="eastAsia" w:ascii="宋体" w:hAnsi="宋体" w:eastAsia="宋体" w:cs="宋体"/>
                <w:sz w:val="21"/>
                <w:szCs w:val="21"/>
              </w:rPr>
              <w:t>1 路 100M 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USB 接 口</w:t>
            </w:r>
          </w:p>
        </w:tc>
        <w:tc>
          <w:tcPr>
            <w:tcW w:w="7231" w:type="dxa"/>
            <w:gridSpan w:val="2"/>
          </w:tcPr>
          <w:p>
            <w:pPr>
              <w:pStyle w:val="13"/>
              <w:ind w:left="107"/>
              <w:rPr>
                <w:rFonts w:hint="eastAsia" w:ascii="宋体" w:hAnsi="宋体" w:eastAsia="宋体" w:cs="宋体"/>
                <w:sz w:val="21"/>
                <w:szCs w:val="21"/>
              </w:rPr>
            </w:pPr>
            <w:r>
              <w:rPr>
                <w:rFonts w:hint="eastAsia" w:ascii="宋体" w:hAnsi="宋体" w:eastAsia="宋体" w:cs="宋体"/>
                <w:sz w:val="21"/>
                <w:szCs w:val="21"/>
              </w:rPr>
              <w:t>1 路 USB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962" w:type="dxa"/>
            <w:gridSpan w:val="3"/>
            <w:shd w:val="clear" w:color="auto" w:fill="DAE2F3"/>
          </w:tcPr>
          <w:p>
            <w:pPr>
              <w:pStyle w:val="13"/>
              <w:spacing w:before="0" w:line="320" w:lineRule="exact"/>
              <w:rPr>
                <w:rFonts w:hint="eastAsia" w:ascii="宋体" w:hAnsi="宋体" w:eastAsia="宋体" w:cs="宋体"/>
                <w:b/>
                <w:sz w:val="21"/>
                <w:szCs w:val="21"/>
              </w:rPr>
            </w:pPr>
            <w:r>
              <w:rPr>
                <w:rFonts w:hint="eastAsia" w:ascii="宋体" w:hAnsi="宋体" w:eastAsia="宋体" w:cs="宋体"/>
                <w:b/>
                <w:sz w:val="2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AEAEA"/>
          </w:tcPr>
          <w:p>
            <w:pPr>
              <w:pStyle w:val="13"/>
              <w:spacing w:before="15"/>
              <w:rPr>
                <w:rFonts w:hint="eastAsia" w:ascii="宋体" w:hAnsi="宋体" w:eastAsia="宋体" w:cs="宋体"/>
                <w:sz w:val="21"/>
                <w:szCs w:val="21"/>
              </w:rPr>
            </w:pPr>
            <w:r>
              <w:rPr>
                <w:rFonts w:hint="eastAsia" w:ascii="宋体" w:hAnsi="宋体" w:eastAsia="宋体" w:cs="宋体"/>
                <w:sz w:val="21"/>
                <w:szCs w:val="21"/>
              </w:rPr>
              <w:t>人脸检测</w:t>
            </w:r>
          </w:p>
        </w:tc>
        <w:tc>
          <w:tcPr>
            <w:tcW w:w="7231" w:type="dxa"/>
            <w:gridSpan w:val="2"/>
            <w:shd w:val="clear" w:color="auto" w:fill="EAEAEA"/>
          </w:tcPr>
          <w:p>
            <w:pPr>
              <w:pStyle w:val="13"/>
              <w:spacing w:before="15"/>
              <w:ind w:left="107"/>
              <w:rPr>
                <w:rFonts w:hint="eastAsia" w:ascii="宋体" w:hAnsi="宋体" w:eastAsia="宋体" w:cs="宋体"/>
                <w:sz w:val="21"/>
                <w:szCs w:val="21"/>
              </w:rPr>
            </w:pPr>
            <w:r>
              <w:rPr>
                <w:rFonts w:hint="eastAsia" w:ascii="宋体" w:hAnsi="宋体" w:eastAsia="宋体" w:cs="宋体"/>
                <w:sz w:val="21"/>
                <w:szCs w:val="21"/>
              </w:rPr>
              <w:t>同时检测跟踪 5 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3"/>
              <w:rPr>
                <w:rFonts w:hint="eastAsia" w:ascii="宋体" w:hAnsi="宋体" w:eastAsia="宋体" w:cs="宋体"/>
                <w:sz w:val="21"/>
                <w:szCs w:val="21"/>
              </w:rPr>
            </w:pPr>
            <w:r>
              <w:rPr>
                <w:rFonts w:hint="eastAsia" w:ascii="宋体" w:hAnsi="宋体" w:eastAsia="宋体" w:cs="宋体"/>
                <w:sz w:val="21"/>
                <w:szCs w:val="21"/>
              </w:rPr>
              <w:t>识别模式</w:t>
            </w:r>
          </w:p>
        </w:tc>
        <w:tc>
          <w:tcPr>
            <w:tcW w:w="7231" w:type="dxa"/>
            <w:gridSpan w:val="2"/>
          </w:tcPr>
          <w:p>
            <w:pPr>
              <w:pStyle w:val="13"/>
              <w:spacing w:before="13"/>
              <w:ind w:left="107"/>
              <w:rPr>
                <w:rFonts w:hint="eastAsia" w:ascii="宋体" w:hAnsi="宋体" w:eastAsia="宋体" w:cs="宋体"/>
                <w:sz w:val="21"/>
                <w:szCs w:val="21"/>
              </w:rPr>
            </w:pPr>
            <w:r>
              <w:rPr>
                <w:rFonts w:hint="eastAsia" w:ascii="宋体" w:hAnsi="宋体" w:eastAsia="宋体" w:cs="宋体"/>
                <w:sz w:val="21"/>
                <w:szCs w:val="21"/>
              </w:rPr>
              <w:t>人脸、卡、人脸&amp;卡、人证比对（须外接身份证阅读器）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AEAEA"/>
          </w:tcPr>
          <w:p>
            <w:pPr>
              <w:pStyle w:val="13"/>
              <w:spacing w:before="13"/>
              <w:rPr>
                <w:rFonts w:hint="eastAsia" w:ascii="宋体" w:hAnsi="宋体" w:eastAsia="宋体" w:cs="宋体"/>
                <w:sz w:val="21"/>
                <w:szCs w:val="21"/>
              </w:rPr>
            </w:pPr>
            <w:r>
              <w:rPr>
                <w:rFonts w:hint="eastAsia" w:ascii="宋体" w:hAnsi="宋体" w:eastAsia="宋体" w:cs="宋体"/>
                <w:sz w:val="21"/>
                <w:szCs w:val="21"/>
              </w:rPr>
              <w:t>识别准确率</w:t>
            </w:r>
          </w:p>
        </w:tc>
        <w:tc>
          <w:tcPr>
            <w:tcW w:w="7231" w:type="dxa"/>
            <w:gridSpan w:val="2"/>
            <w:shd w:val="clear" w:color="auto" w:fill="EAEAEA"/>
          </w:tcPr>
          <w:p>
            <w:pPr>
              <w:pStyle w:val="13"/>
              <w:spacing w:before="13"/>
              <w:ind w:left="107" w:right="-15"/>
              <w:rPr>
                <w:rFonts w:hint="eastAsia" w:ascii="宋体" w:hAnsi="宋体" w:eastAsia="宋体" w:cs="宋体"/>
                <w:sz w:val="21"/>
                <w:szCs w:val="21"/>
              </w:rPr>
            </w:pPr>
            <w:r>
              <w:rPr>
                <w:rFonts w:hint="eastAsia" w:ascii="宋体" w:hAnsi="宋体" w:eastAsia="宋体" w:cs="宋体"/>
                <w:sz w:val="21"/>
                <w:szCs w:val="21"/>
              </w:rPr>
              <w:t>99.99</w:t>
            </w:r>
            <w:r>
              <w:rPr>
                <w:rFonts w:hint="eastAsia" w:ascii="宋体" w:hAnsi="宋体" w:eastAsia="宋体" w:cs="宋体"/>
                <w:spacing w:val="16"/>
                <w:sz w:val="21"/>
                <w:szCs w:val="21"/>
              </w:rPr>
              <w:t xml:space="preserve">% </w:t>
            </w:r>
            <w:r>
              <w:rPr>
                <w:rFonts w:hint="eastAsia" w:ascii="宋体" w:hAnsi="宋体" w:eastAsia="宋体" w:cs="宋体"/>
                <w:sz w:val="21"/>
                <w:szCs w:val="21"/>
              </w:rPr>
              <w:t>（1</w:t>
            </w:r>
            <w:r>
              <w:rPr>
                <w:rFonts w:hint="eastAsia" w:ascii="宋体" w:hAnsi="宋体" w:eastAsia="宋体" w:cs="宋体"/>
                <w:spacing w:val="1"/>
                <w:sz w:val="21"/>
                <w:szCs w:val="21"/>
              </w:rPr>
              <w:t xml:space="preserve">%误识率下识别通过率 </w:t>
            </w:r>
            <w:r>
              <w:rPr>
                <w:rFonts w:hint="eastAsia" w:ascii="宋体" w:hAnsi="宋体" w:eastAsia="宋体" w:cs="宋体"/>
                <w:spacing w:val="-4"/>
                <w:sz w:val="21"/>
                <w:szCs w:val="21"/>
              </w:rPr>
              <w:t>99.77%；0.1</w:t>
            </w:r>
            <w:r>
              <w:rPr>
                <w:rFonts w:hint="eastAsia" w:ascii="宋体" w:hAnsi="宋体" w:eastAsia="宋体" w:cs="宋体"/>
                <w:spacing w:val="-1"/>
                <w:sz w:val="21"/>
                <w:szCs w:val="21"/>
              </w:rPr>
              <w:t xml:space="preserve">%误识率下识别通过率 </w:t>
            </w:r>
            <w:r>
              <w:rPr>
                <w:rFonts w:hint="eastAsia" w:ascii="宋体" w:hAnsi="宋体" w:eastAsia="宋体" w:cs="宋体"/>
                <w:sz w:val="21"/>
                <w:szCs w:val="21"/>
              </w:rPr>
              <w:t>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活体检测</w:t>
            </w:r>
          </w:p>
        </w:tc>
        <w:tc>
          <w:tcPr>
            <w:tcW w:w="7231" w:type="dxa"/>
            <w:gridSpan w:val="2"/>
          </w:tcPr>
          <w:p>
            <w:pPr>
              <w:pStyle w:val="13"/>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AEAEA"/>
          </w:tcPr>
          <w:p>
            <w:pPr>
              <w:pStyle w:val="13"/>
              <w:rPr>
                <w:rFonts w:hint="eastAsia" w:ascii="宋体" w:hAnsi="宋体" w:eastAsia="宋体" w:cs="宋体"/>
                <w:sz w:val="21"/>
                <w:szCs w:val="21"/>
              </w:rPr>
            </w:pPr>
            <w:r>
              <w:rPr>
                <w:rFonts w:hint="eastAsia" w:ascii="宋体" w:hAnsi="宋体" w:eastAsia="宋体" w:cs="宋体"/>
                <w:sz w:val="21"/>
                <w:szCs w:val="21"/>
              </w:rPr>
              <w:t>人脸容量</w:t>
            </w:r>
          </w:p>
        </w:tc>
        <w:tc>
          <w:tcPr>
            <w:tcW w:w="7231" w:type="dxa"/>
            <w:gridSpan w:val="2"/>
            <w:shd w:val="clear" w:color="auto" w:fill="EAEAEA"/>
          </w:tcPr>
          <w:p>
            <w:pPr>
              <w:pStyle w:val="13"/>
              <w:spacing w:before="28" w:line="291" w:lineRule="exact"/>
              <w:ind w:left="107"/>
              <w:rPr>
                <w:rFonts w:hint="eastAsia" w:ascii="宋体" w:hAnsi="宋体" w:eastAsia="宋体" w:cs="宋体"/>
                <w:sz w:val="21"/>
                <w:szCs w:val="21"/>
              </w:rPr>
            </w:pPr>
            <w:r>
              <w:rPr>
                <w:rFonts w:hint="eastAsia" w:ascii="宋体" w:hAnsi="宋体" w:eastAsia="宋体" w:cs="宋体"/>
                <w:w w:val="105"/>
                <w:sz w:val="21"/>
                <w:szCs w:val="21"/>
              </w:rPr>
              <w:t>10000 张人脸照片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tcPr>
          <w:p>
            <w:pPr>
              <w:pStyle w:val="13"/>
              <w:spacing w:before="15"/>
              <w:rPr>
                <w:rFonts w:hint="eastAsia" w:ascii="宋体" w:hAnsi="宋体" w:eastAsia="宋体" w:cs="宋体"/>
                <w:sz w:val="21"/>
                <w:szCs w:val="21"/>
              </w:rPr>
            </w:pPr>
            <w:r>
              <w:rPr>
                <w:rFonts w:hint="eastAsia" w:ascii="宋体" w:hAnsi="宋体" w:eastAsia="宋体" w:cs="宋体"/>
                <w:sz w:val="21"/>
                <w:szCs w:val="21"/>
              </w:rPr>
              <w:t>陌生人检测</w:t>
            </w:r>
          </w:p>
        </w:tc>
        <w:tc>
          <w:tcPr>
            <w:tcW w:w="7231" w:type="dxa"/>
            <w:gridSpan w:val="2"/>
          </w:tcPr>
          <w:p>
            <w:pPr>
              <w:pStyle w:val="13"/>
              <w:spacing w:before="29" w:line="291" w:lineRule="exact"/>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731" w:type="dxa"/>
            <w:shd w:val="clear" w:color="auto" w:fill="EAEAEA"/>
          </w:tcPr>
          <w:p>
            <w:pPr>
              <w:pStyle w:val="13"/>
              <w:spacing w:before="15"/>
              <w:rPr>
                <w:rFonts w:hint="eastAsia" w:ascii="宋体" w:hAnsi="宋体" w:eastAsia="宋体" w:cs="宋体"/>
                <w:sz w:val="21"/>
                <w:szCs w:val="21"/>
              </w:rPr>
            </w:pPr>
            <w:r>
              <w:rPr>
                <w:rFonts w:hint="eastAsia" w:ascii="宋体" w:hAnsi="宋体" w:eastAsia="宋体" w:cs="宋体"/>
                <w:sz w:val="21"/>
                <w:szCs w:val="21"/>
              </w:rPr>
              <w:t>识别距离配置</w:t>
            </w:r>
          </w:p>
        </w:tc>
        <w:tc>
          <w:tcPr>
            <w:tcW w:w="7231" w:type="dxa"/>
            <w:gridSpan w:val="2"/>
            <w:shd w:val="clear" w:color="auto" w:fill="EAEAEA"/>
          </w:tcPr>
          <w:p>
            <w:pPr>
              <w:pStyle w:val="13"/>
              <w:spacing w:before="27" w:line="293" w:lineRule="exact"/>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731" w:type="dxa"/>
          </w:tcPr>
          <w:p>
            <w:pPr>
              <w:pStyle w:val="13"/>
              <w:spacing w:before="13"/>
              <w:rPr>
                <w:rFonts w:hint="eastAsia" w:ascii="宋体" w:hAnsi="宋体" w:eastAsia="宋体" w:cs="宋体"/>
                <w:sz w:val="21"/>
                <w:szCs w:val="21"/>
              </w:rPr>
            </w:pPr>
            <w:r>
              <w:rPr>
                <w:rFonts w:hint="eastAsia" w:ascii="宋体" w:hAnsi="宋体" w:eastAsia="宋体" w:cs="宋体"/>
                <w:sz w:val="21"/>
                <w:szCs w:val="21"/>
              </w:rPr>
              <w:t>UI 界面配置</w:t>
            </w:r>
          </w:p>
        </w:tc>
        <w:tc>
          <w:tcPr>
            <w:tcW w:w="7231" w:type="dxa"/>
            <w:gridSpan w:val="2"/>
          </w:tcPr>
          <w:p>
            <w:pPr>
              <w:pStyle w:val="13"/>
              <w:spacing w:before="27" w:line="290" w:lineRule="exact"/>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shd w:val="clear" w:color="auto" w:fill="EAEAEA"/>
          </w:tcPr>
          <w:p>
            <w:pPr>
              <w:pStyle w:val="13"/>
              <w:rPr>
                <w:rFonts w:hint="eastAsia" w:ascii="宋体" w:hAnsi="宋体" w:eastAsia="宋体" w:cs="宋体"/>
                <w:sz w:val="21"/>
                <w:szCs w:val="21"/>
              </w:rPr>
            </w:pPr>
            <w:r>
              <w:rPr>
                <w:rFonts w:hint="eastAsia" w:ascii="宋体" w:hAnsi="宋体" w:eastAsia="宋体" w:cs="宋体"/>
                <w:sz w:val="21"/>
                <w:szCs w:val="21"/>
              </w:rPr>
              <w:t>远程升级</w:t>
            </w:r>
          </w:p>
        </w:tc>
        <w:tc>
          <w:tcPr>
            <w:tcW w:w="7223" w:type="dxa"/>
            <w:shd w:val="clear" w:color="auto" w:fill="EAEAEA"/>
          </w:tcPr>
          <w:p>
            <w:pPr>
              <w:pStyle w:val="13"/>
              <w:spacing w:before="28" w:line="292" w:lineRule="exact"/>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部署方式</w:t>
            </w:r>
          </w:p>
        </w:tc>
        <w:tc>
          <w:tcPr>
            <w:tcW w:w="7223" w:type="dxa"/>
          </w:tcPr>
          <w:p>
            <w:pPr>
              <w:pStyle w:val="13"/>
              <w:spacing w:before="29" w:line="291" w:lineRule="exact"/>
              <w:ind w:left="107"/>
              <w:rPr>
                <w:rFonts w:hint="eastAsia" w:ascii="宋体" w:hAnsi="宋体" w:eastAsia="宋体" w:cs="宋体"/>
                <w:sz w:val="21"/>
                <w:szCs w:val="21"/>
              </w:rPr>
            </w:pPr>
            <w:r>
              <w:rPr>
                <w:rFonts w:hint="eastAsia" w:ascii="宋体" w:hAnsi="宋体" w:eastAsia="宋体" w:cs="宋体"/>
                <w:sz w:val="21"/>
                <w:szCs w:val="21"/>
              </w:rPr>
              <w:t>公网、局域网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8954" w:type="dxa"/>
            <w:gridSpan w:val="2"/>
            <w:shd w:val="clear" w:color="auto" w:fill="DAE2F3"/>
          </w:tcPr>
          <w:p>
            <w:pPr>
              <w:pStyle w:val="13"/>
              <w:spacing w:before="0" w:line="320" w:lineRule="exact"/>
              <w:rPr>
                <w:rFonts w:hint="eastAsia" w:ascii="宋体" w:hAnsi="宋体" w:eastAsia="宋体" w:cs="宋体"/>
                <w:b/>
                <w:sz w:val="21"/>
                <w:szCs w:val="21"/>
              </w:rPr>
            </w:pPr>
            <w:r>
              <w:rPr>
                <w:rFonts w:hint="eastAsia" w:ascii="宋体" w:hAnsi="宋体" w:eastAsia="宋体" w:cs="宋体"/>
                <w:b/>
                <w:sz w:val="21"/>
                <w:szCs w:val="21"/>
              </w:rPr>
              <w:t>系统参数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shd w:val="clear" w:color="auto" w:fill="EAEAEA"/>
          </w:tcPr>
          <w:p>
            <w:pPr>
              <w:pStyle w:val="13"/>
              <w:spacing w:before="15"/>
              <w:rPr>
                <w:rFonts w:hint="eastAsia" w:ascii="宋体" w:hAnsi="宋体" w:eastAsia="宋体" w:cs="宋体"/>
                <w:sz w:val="21"/>
                <w:szCs w:val="21"/>
              </w:rPr>
            </w:pPr>
            <w:r>
              <w:rPr>
                <w:rFonts w:hint="eastAsia" w:ascii="宋体" w:hAnsi="宋体" w:eastAsia="宋体" w:cs="宋体"/>
                <w:sz w:val="21"/>
                <w:szCs w:val="21"/>
              </w:rPr>
              <w:t>操作系统</w:t>
            </w:r>
          </w:p>
        </w:tc>
        <w:tc>
          <w:tcPr>
            <w:tcW w:w="7223" w:type="dxa"/>
            <w:shd w:val="clear" w:color="auto" w:fill="EAEAEA"/>
          </w:tcPr>
          <w:p>
            <w:pPr>
              <w:pStyle w:val="13"/>
              <w:spacing w:before="15"/>
              <w:ind w:left="107"/>
              <w:rPr>
                <w:rFonts w:hint="eastAsia" w:ascii="宋体" w:hAnsi="宋体" w:eastAsia="宋体" w:cs="宋体"/>
                <w:sz w:val="21"/>
                <w:szCs w:val="21"/>
              </w:rPr>
            </w:pPr>
            <w:r>
              <w:rPr>
                <w:rFonts w:hint="eastAsia" w:ascii="宋体" w:hAnsi="宋体" w:eastAsia="宋体" w:cs="宋体"/>
                <w:w w:val="105"/>
                <w:sz w:val="21"/>
                <w:szCs w:val="21"/>
              </w:rPr>
              <w:t>Android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tcPr>
          <w:p>
            <w:pPr>
              <w:pStyle w:val="13"/>
              <w:spacing w:before="13"/>
              <w:rPr>
                <w:rFonts w:hint="eastAsia" w:ascii="宋体" w:hAnsi="宋体" w:eastAsia="宋体" w:cs="宋体"/>
                <w:sz w:val="21"/>
                <w:szCs w:val="21"/>
              </w:rPr>
            </w:pPr>
            <w:r>
              <w:rPr>
                <w:rFonts w:hint="eastAsia" w:ascii="宋体" w:hAnsi="宋体" w:eastAsia="宋体" w:cs="宋体"/>
                <w:sz w:val="21"/>
                <w:szCs w:val="21"/>
              </w:rPr>
              <w:t>CPU</w:t>
            </w:r>
          </w:p>
        </w:tc>
        <w:tc>
          <w:tcPr>
            <w:tcW w:w="7223" w:type="dxa"/>
          </w:tcPr>
          <w:p>
            <w:pPr>
              <w:pStyle w:val="13"/>
              <w:spacing w:before="13"/>
              <w:ind w:left="107"/>
              <w:rPr>
                <w:rFonts w:hint="eastAsia" w:ascii="宋体" w:hAnsi="宋体" w:eastAsia="宋体" w:cs="宋体"/>
                <w:sz w:val="21"/>
                <w:szCs w:val="21"/>
              </w:rPr>
            </w:pPr>
            <w:r>
              <w:rPr>
                <w:rFonts w:hint="eastAsia" w:ascii="宋体" w:hAnsi="宋体" w:eastAsia="宋体" w:cs="宋体"/>
                <w:w w:val="105"/>
                <w:sz w:val="21"/>
                <w:szCs w:val="21"/>
              </w:rPr>
              <w:t>4 核 Cortex-A17，主频 1.6GHZ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shd w:val="clear" w:color="auto" w:fill="EAEAEA"/>
          </w:tcPr>
          <w:p>
            <w:pPr>
              <w:pStyle w:val="13"/>
              <w:spacing w:before="13"/>
              <w:rPr>
                <w:rFonts w:hint="eastAsia" w:ascii="宋体" w:hAnsi="宋体" w:eastAsia="宋体" w:cs="宋体"/>
                <w:sz w:val="21"/>
                <w:szCs w:val="21"/>
              </w:rPr>
            </w:pPr>
            <w:r>
              <w:rPr>
                <w:rFonts w:hint="eastAsia" w:ascii="宋体" w:hAnsi="宋体" w:eastAsia="宋体" w:cs="宋体"/>
                <w:sz w:val="21"/>
                <w:szCs w:val="21"/>
              </w:rPr>
              <w:t>GPU</w:t>
            </w:r>
          </w:p>
        </w:tc>
        <w:tc>
          <w:tcPr>
            <w:tcW w:w="7223" w:type="dxa"/>
            <w:shd w:val="clear" w:color="auto" w:fill="EAEAEA"/>
          </w:tcPr>
          <w:p>
            <w:pPr>
              <w:pStyle w:val="13"/>
              <w:spacing w:before="13"/>
              <w:ind w:left="107"/>
              <w:rPr>
                <w:rFonts w:hint="eastAsia" w:ascii="宋体" w:hAnsi="宋体" w:eastAsia="宋体" w:cs="宋体"/>
                <w:sz w:val="21"/>
                <w:szCs w:val="21"/>
              </w:rPr>
            </w:pPr>
            <w:r>
              <w:rPr>
                <w:rFonts w:hint="eastAsia" w:ascii="宋体" w:hAnsi="宋体" w:eastAsia="宋体" w:cs="宋体"/>
                <w:sz w:val="21"/>
                <w:szCs w:val="21"/>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存储容量</w:t>
            </w:r>
          </w:p>
        </w:tc>
        <w:tc>
          <w:tcPr>
            <w:tcW w:w="7223" w:type="dxa"/>
          </w:tcPr>
          <w:p>
            <w:pPr>
              <w:pStyle w:val="13"/>
              <w:ind w:left="107"/>
              <w:rPr>
                <w:rFonts w:hint="eastAsia" w:ascii="宋体" w:hAnsi="宋体" w:eastAsia="宋体" w:cs="宋体"/>
                <w:sz w:val="21"/>
                <w:szCs w:val="21"/>
              </w:rPr>
            </w:pPr>
            <w:r>
              <w:rPr>
                <w:rFonts w:hint="eastAsia" w:ascii="宋体" w:hAnsi="宋体" w:eastAsia="宋体" w:cs="宋体"/>
                <w:sz w:val="21"/>
                <w:szCs w:val="21"/>
              </w:rPr>
              <w:t>内存 2GB，存储 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8954" w:type="dxa"/>
            <w:gridSpan w:val="2"/>
            <w:shd w:val="clear" w:color="auto" w:fill="DAE2F3"/>
          </w:tcPr>
          <w:p>
            <w:pPr>
              <w:pStyle w:val="13"/>
              <w:spacing w:before="0" w:line="320" w:lineRule="exact"/>
              <w:rPr>
                <w:rFonts w:hint="eastAsia" w:ascii="宋体" w:hAnsi="宋体" w:eastAsia="宋体" w:cs="宋体"/>
                <w:b/>
                <w:sz w:val="21"/>
                <w:szCs w:val="21"/>
              </w:rPr>
            </w:pPr>
            <w:r>
              <w:rPr>
                <w:rFonts w:hint="eastAsia" w:ascii="宋体" w:hAnsi="宋体" w:eastAsia="宋体" w:cs="宋体"/>
                <w:b/>
                <w:sz w:val="21"/>
                <w:szCs w:val="21"/>
              </w:rPr>
              <w:t>常规参数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shd w:val="clear" w:color="auto" w:fill="EAEAEA"/>
          </w:tcPr>
          <w:p>
            <w:pPr>
              <w:pStyle w:val="13"/>
              <w:spacing w:before="15"/>
              <w:rPr>
                <w:rFonts w:hint="eastAsia" w:ascii="宋体" w:hAnsi="宋体" w:eastAsia="宋体" w:cs="宋体"/>
                <w:sz w:val="21"/>
                <w:szCs w:val="21"/>
              </w:rPr>
            </w:pPr>
            <w:r>
              <w:rPr>
                <w:rFonts w:hint="eastAsia" w:ascii="宋体" w:hAnsi="宋体" w:eastAsia="宋体" w:cs="宋体"/>
                <w:sz w:val="21"/>
                <w:szCs w:val="21"/>
              </w:rPr>
              <w:t>防护等级</w:t>
            </w:r>
          </w:p>
        </w:tc>
        <w:tc>
          <w:tcPr>
            <w:tcW w:w="7223" w:type="dxa"/>
            <w:shd w:val="clear" w:color="auto" w:fill="EAEAEA"/>
          </w:tcPr>
          <w:p>
            <w:pPr>
              <w:pStyle w:val="13"/>
              <w:spacing w:before="15"/>
              <w:ind w:left="107"/>
              <w:rPr>
                <w:rFonts w:hint="eastAsia" w:ascii="宋体" w:hAnsi="宋体" w:eastAsia="宋体" w:cs="宋体"/>
                <w:sz w:val="21"/>
                <w:szCs w:val="21"/>
              </w:rPr>
            </w:pPr>
            <w:r>
              <w:rPr>
                <w:rFonts w:hint="eastAsia" w:ascii="宋体" w:hAnsi="宋体" w:eastAsia="宋体" w:cs="宋体"/>
                <w:w w:val="105"/>
                <w:sz w:val="21"/>
                <w:szCs w:val="21"/>
              </w:rPr>
              <w:t>IP42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tcPr>
          <w:p>
            <w:pPr>
              <w:pStyle w:val="13"/>
              <w:spacing w:before="15"/>
              <w:rPr>
                <w:rFonts w:hint="eastAsia" w:ascii="宋体" w:hAnsi="宋体" w:eastAsia="宋体" w:cs="宋体"/>
                <w:sz w:val="21"/>
                <w:szCs w:val="21"/>
              </w:rPr>
            </w:pPr>
            <w:r>
              <w:rPr>
                <w:rFonts w:hint="eastAsia" w:ascii="宋体" w:hAnsi="宋体" w:eastAsia="宋体" w:cs="宋体"/>
                <w:sz w:val="21"/>
                <w:szCs w:val="21"/>
              </w:rPr>
              <w:t>电源</w:t>
            </w:r>
          </w:p>
        </w:tc>
        <w:tc>
          <w:tcPr>
            <w:tcW w:w="7223" w:type="dxa"/>
          </w:tcPr>
          <w:p>
            <w:pPr>
              <w:pStyle w:val="13"/>
              <w:spacing w:before="15"/>
              <w:ind w:left="107"/>
              <w:rPr>
                <w:rFonts w:hint="eastAsia" w:ascii="宋体" w:hAnsi="宋体" w:eastAsia="宋体" w:cs="宋体"/>
                <w:sz w:val="21"/>
                <w:szCs w:val="21"/>
              </w:rPr>
            </w:pPr>
            <w:r>
              <w:rPr>
                <w:rFonts w:hint="eastAsia" w:ascii="宋体" w:hAnsi="宋体" w:eastAsia="宋体" w:cs="宋体"/>
                <w:sz w:val="21"/>
                <w:szCs w:val="21"/>
              </w:rPr>
              <w:t>DC 12 V/2A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shd w:val="clear" w:color="auto" w:fill="EAEAEA"/>
          </w:tcPr>
          <w:p>
            <w:pPr>
              <w:pStyle w:val="13"/>
              <w:spacing w:before="13"/>
              <w:rPr>
                <w:rFonts w:hint="eastAsia" w:ascii="宋体" w:hAnsi="宋体" w:eastAsia="宋体" w:cs="宋体"/>
                <w:sz w:val="21"/>
                <w:szCs w:val="21"/>
              </w:rPr>
            </w:pPr>
            <w:r>
              <w:rPr>
                <w:rFonts w:hint="eastAsia" w:ascii="宋体" w:hAnsi="宋体" w:eastAsia="宋体" w:cs="宋体"/>
                <w:sz w:val="21"/>
                <w:szCs w:val="21"/>
              </w:rPr>
              <w:t>工作温度</w:t>
            </w:r>
          </w:p>
        </w:tc>
        <w:tc>
          <w:tcPr>
            <w:tcW w:w="7223" w:type="dxa"/>
            <w:shd w:val="clear" w:color="auto" w:fill="EAEAEA"/>
          </w:tcPr>
          <w:p>
            <w:pPr>
              <w:pStyle w:val="13"/>
              <w:spacing w:before="13"/>
              <w:ind w:left="107"/>
              <w:rPr>
                <w:rFonts w:hint="eastAsia" w:ascii="宋体" w:hAnsi="宋体" w:eastAsia="宋体" w:cs="宋体"/>
                <w:sz w:val="21"/>
                <w:szCs w:val="21"/>
              </w:rPr>
            </w:pPr>
            <w:r>
              <w:rPr>
                <w:rFonts w:hint="eastAsia" w:ascii="宋体" w:hAnsi="宋体" w:eastAsia="宋体" w:cs="宋体"/>
                <w:w w:val="110"/>
                <w:sz w:val="21"/>
                <w:szCs w:val="21"/>
              </w:rPr>
              <w:t>-10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tcPr>
          <w:p>
            <w:pPr>
              <w:pStyle w:val="13"/>
              <w:spacing w:before="13"/>
              <w:rPr>
                <w:rFonts w:hint="eastAsia" w:ascii="宋体" w:hAnsi="宋体" w:eastAsia="宋体" w:cs="宋体"/>
                <w:sz w:val="21"/>
                <w:szCs w:val="21"/>
              </w:rPr>
            </w:pPr>
            <w:r>
              <w:rPr>
                <w:rFonts w:hint="eastAsia" w:ascii="宋体" w:hAnsi="宋体" w:eastAsia="宋体" w:cs="宋体"/>
                <w:sz w:val="21"/>
                <w:szCs w:val="21"/>
              </w:rPr>
              <w:t>工作湿度</w:t>
            </w:r>
          </w:p>
        </w:tc>
        <w:tc>
          <w:tcPr>
            <w:tcW w:w="7223" w:type="dxa"/>
          </w:tcPr>
          <w:p>
            <w:pPr>
              <w:pStyle w:val="13"/>
              <w:spacing w:before="13"/>
              <w:ind w:left="107"/>
              <w:rPr>
                <w:rFonts w:hint="eastAsia" w:ascii="宋体" w:hAnsi="宋体" w:eastAsia="宋体" w:cs="宋体"/>
                <w:sz w:val="21"/>
                <w:szCs w:val="21"/>
              </w:rPr>
            </w:pPr>
            <w:r>
              <w:rPr>
                <w:rFonts w:hint="eastAsia" w:ascii="宋体" w:hAnsi="宋体" w:eastAsia="宋体" w:cs="宋体"/>
                <w:sz w:val="21"/>
                <w:szCs w:val="21"/>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shd w:val="clear" w:color="auto" w:fill="EAEAEA"/>
          </w:tcPr>
          <w:p>
            <w:pPr>
              <w:pStyle w:val="13"/>
              <w:rPr>
                <w:rFonts w:hint="eastAsia" w:ascii="宋体" w:hAnsi="宋体" w:eastAsia="宋体" w:cs="宋体"/>
                <w:sz w:val="21"/>
                <w:szCs w:val="21"/>
              </w:rPr>
            </w:pPr>
            <w:r>
              <w:rPr>
                <w:rFonts w:hint="eastAsia" w:ascii="宋体" w:hAnsi="宋体" w:eastAsia="宋体" w:cs="宋体"/>
                <w:sz w:val="21"/>
                <w:szCs w:val="21"/>
              </w:rPr>
              <w:t>功耗</w:t>
            </w:r>
          </w:p>
        </w:tc>
        <w:tc>
          <w:tcPr>
            <w:tcW w:w="7223" w:type="dxa"/>
            <w:shd w:val="clear" w:color="auto" w:fill="EAEAEA"/>
          </w:tcPr>
          <w:p>
            <w:pPr>
              <w:pStyle w:val="13"/>
              <w:ind w:left="107"/>
              <w:rPr>
                <w:rFonts w:hint="eastAsia" w:ascii="宋体" w:hAnsi="宋体" w:eastAsia="宋体" w:cs="宋体"/>
                <w:sz w:val="21"/>
                <w:szCs w:val="21"/>
              </w:rPr>
            </w:pPr>
            <w:r>
              <w:rPr>
                <w:rFonts w:hint="eastAsia" w:ascii="宋体" w:hAnsi="宋体" w:eastAsia="宋体" w:cs="宋体"/>
                <w:sz w:val="21"/>
                <w:szCs w:val="21"/>
              </w:rPr>
              <w:t>Max. 15 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8" w:type="dxa"/>
          <w:trHeight w:val="340" w:hRule="atLeast"/>
        </w:trPr>
        <w:tc>
          <w:tcPr>
            <w:tcW w:w="1731" w:type="dxa"/>
          </w:tcPr>
          <w:p>
            <w:pPr>
              <w:pStyle w:val="13"/>
              <w:rPr>
                <w:rFonts w:hint="eastAsia" w:ascii="宋体" w:hAnsi="宋体" w:eastAsia="宋体" w:cs="宋体"/>
                <w:sz w:val="21"/>
                <w:szCs w:val="21"/>
              </w:rPr>
            </w:pPr>
            <w:r>
              <w:rPr>
                <w:rFonts w:hint="eastAsia" w:ascii="宋体" w:hAnsi="宋体" w:eastAsia="宋体" w:cs="宋体"/>
                <w:sz w:val="21"/>
                <w:szCs w:val="21"/>
              </w:rPr>
              <w:t>设备尺寸</w:t>
            </w:r>
          </w:p>
        </w:tc>
        <w:tc>
          <w:tcPr>
            <w:tcW w:w="7223" w:type="dxa"/>
          </w:tcPr>
          <w:p>
            <w:pPr>
              <w:pStyle w:val="13"/>
              <w:ind w:left="107"/>
              <w:rPr>
                <w:rFonts w:hint="eastAsia" w:ascii="宋体" w:hAnsi="宋体" w:eastAsia="宋体" w:cs="宋体"/>
                <w:sz w:val="21"/>
                <w:szCs w:val="21"/>
              </w:rPr>
            </w:pPr>
            <w:r>
              <w:rPr>
                <w:rFonts w:hint="eastAsia" w:ascii="宋体" w:hAnsi="宋体" w:eastAsia="宋体" w:cs="宋体"/>
                <w:w w:val="105"/>
                <w:sz w:val="21"/>
                <w:szCs w:val="21"/>
              </w:rPr>
              <w:t>247.4 mm × 127 mm × 21.1 mm</w:t>
            </w:r>
          </w:p>
        </w:tc>
      </w:tr>
    </w:tbl>
    <w:p>
      <w:pPr>
        <w:rPr>
          <w:rFonts w:hint="eastAsia" w:ascii="宋体" w:hAnsi="宋体" w:eastAsia="宋体" w:cs="宋体"/>
          <w:sz w:val="21"/>
          <w:szCs w:val="21"/>
        </w:rPr>
      </w:pPr>
    </w:p>
    <w:p>
      <w:pPr>
        <w:ind w:left="420"/>
        <w:rPr>
          <w:rFonts w:hint="eastAsia" w:ascii="宋体" w:hAnsi="宋体" w:eastAsia="宋体" w:cs="宋体"/>
          <w:sz w:val="21"/>
          <w:szCs w:val="21"/>
        </w:rPr>
      </w:pPr>
    </w:p>
    <w:p>
      <w:pPr>
        <w:pStyle w:val="5"/>
        <w:numPr>
          <w:ilvl w:val="0"/>
          <w:numId w:val="5"/>
        </w:numPr>
        <w:spacing w:before="120" w:after="120" w:line="240" w:lineRule="auto"/>
        <w:ind w:left="0" w:firstLine="142"/>
        <w:rPr>
          <w:rFonts w:hint="eastAsia" w:ascii="宋体" w:hAnsi="宋体" w:eastAsia="宋体" w:cs="宋体"/>
          <w:sz w:val="21"/>
          <w:szCs w:val="21"/>
        </w:rPr>
      </w:pPr>
      <w:r>
        <w:rPr>
          <w:rFonts w:hint="eastAsia" w:ascii="宋体" w:hAnsi="宋体" w:eastAsia="宋体" w:cs="宋体"/>
          <w:sz w:val="21"/>
          <w:szCs w:val="21"/>
        </w:rPr>
        <w:t>交换机设备及网络系统</w:t>
      </w:r>
    </w:p>
    <w:p>
      <w:pPr>
        <w:pStyle w:val="6"/>
        <w:numPr>
          <w:ilvl w:val="0"/>
          <w:numId w:val="7"/>
        </w:numPr>
        <w:spacing w:line="36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招标清单</w:t>
      </w:r>
    </w:p>
    <w:tbl>
      <w:tblPr>
        <w:tblStyle w:val="11"/>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22"/>
        <w:gridCol w:w="4252"/>
        <w:gridCol w:w="567"/>
        <w:gridCol w:w="993"/>
        <w:gridCol w:w="14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22" w:type="dxa"/>
            <w:shd w:val="clear" w:color="auto" w:fill="C9C9C9"/>
            <w:vAlign w:val="center"/>
          </w:tcPr>
          <w:p>
            <w:pPr>
              <w:spacing w:line="360" w:lineRule="auto"/>
              <w:ind w:left="-101" w:leftChars="-48" w:right="-128" w:rightChars="-61"/>
              <w:jc w:val="center"/>
              <w:rPr>
                <w:rFonts w:hint="eastAsia" w:ascii="宋体" w:hAnsi="宋体" w:eastAsia="宋体" w:cs="宋体"/>
                <w:b/>
                <w:sz w:val="21"/>
                <w:szCs w:val="21"/>
              </w:rPr>
            </w:pPr>
            <w:r>
              <w:rPr>
                <w:rFonts w:hint="eastAsia" w:ascii="宋体" w:hAnsi="宋体" w:eastAsia="宋体" w:cs="宋体"/>
                <w:b/>
                <w:sz w:val="21"/>
                <w:szCs w:val="21"/>
              </w:rPr>
              <w:t>设备名称</w:t>
            </w:r>
          </w:p>
        </w:tc>
        <w:tc>
          <w:tcPr>
            <w:tcW w:w="4252"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技术规格、配置</w:t>
            </w:r>
          </w:p>
        </w:tc>
        <w:tc>
          <w:tcPr>
            <w:tcW w:w="567"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993"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460"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推荐品牌</w:t>
            </w:r>
          </w:p>
          <w:p>
            <w:pPr>
              <w:ind w:left="-101" w:leftChars="-48" w:right="-94" w:rightChars="-45"/>
              <w:jc w:val="center"/>
              <w:rPr>
                <w:rFonts w:hint="eastAsia" w:ascii="宋体" w:hAnsi="宋体" w:eastAsia="宋体" w:cs="宋体"/>
                <w:b/>
                <w:sz w:val="21"/>
                <w:szCs w:val="21"/>
              </w:rPr>
            </w:pPr>
            <w:r>
              <w:rPr>
                <w:rFonts w:hint="eastAsia" w:ascii="宋体" w:hAnsi="宋体" w:eastAsia="宋体" w:cs="宋体"/>
                <w:b/>
                <w:bCs/>
                <w:sz w:val="21"/>
                <w:szCs w:val="21"/>
              </w:rPr>
              <w:t>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restart"/>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1422" w:type="dxa"/>
            <w:vMerge w:val="restart"/>
            <w:vAlign w:val="center"/>
          </w:tcPr>
          <w:p>
            <w:pPr>
              <w:spacing w:line="360" w:lineRule="auto"/>
              <w:ind w:left="-99" w:leftChars="-47" w:right="-128" w:rightChars="-61"/>
              <w:jc w:val="center"/>
              <w:outlineLvl w:val="0"/>
              <w:rPr>
                <w:rFonts w:hint="eastAsia" w:ascii="宋体" w:hAnsi="宋体" w:eastAsia="宋体" w:cs="宋体"/>
                <w:sz w:val="21"/>
                <w:szCs w:val="21"/>
              </w:rPr>
            </w:pPr>
            <w:r>
              <w:rPr>
                <w:rFonts w:hint="eastAsia" w:ascii="宋体" w:hAnsi="宋体" w:eastAsia="宋体" w:cs="宋体"/>
                <w:sz w:val="21"/>
                <w:szCs w:val="21"/>
              </w:rPr>
              <w:t>万兆汇聚交换机</w:t>
            </w:r>
          </w:p>
        </w:tc>
        <w:tc>
          <w:tcPr>
            <w:tcW w:w="4252" w:type="dxa"/>
            <w:vAlign w:val="center"/>
          </w:tcPr>
          <w:p>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组合配置(24个10/100/1000Base-T以太网端口,4个复用的千兆Combo SFP,4个万兆SFP+,含1个150W交流电源)</w:t>
            </w:r>
          </w:p>
        </w:tc>
        <w:tc>
          <w:tcPr>
            <w:tcW w:w="567"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台</w:t>
            </w:r>
          </w:p>
        </w:tc>
        <w:tc>
          <w:tcPr>
            <w:tcW w:w="993"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restart"/>
            <w:vAlign w:val="center"/>
          </w:tcPr>
          <w:p>
            <w:pPr>
              <w:spacing w:line="360" w:lineRule="auto"/>
              <w:ind w:left="-29" w:leftChars="-14"/>
              <w:jc w:val="center"/>
              <w:rPr>
                <w:rFonts w:hint="eastAsia" w:ascii="宋体" w:hAnsi="宋体" w:eastAsia="宋体" w:cs="宋体"/>
                <w:sz w:val="21"/>
                <w:szCs w:val="21"/>
              </w:rPr>
            </w:pPr>
            <w:r>
              <w:rPr>
                <w:rFonts w:hint="eastAsia" w:ascii="宋体" w:hAnsi="宋体" w:eastAsia="宋体" w:cs="宋体"/>
                <w:sz w:val="21"/>
                <w:szCs w:val="21"/>
              </w:rPr>
              <w:t>华为</w:t>
            </w:r>
          </w:p>
          <w:p>
            <w:pPr>
              <w:spacing w:line="360" w:lineRule="auto"/>
              <w:ind w:left="-29" w:leftChars="-14" w:right="-29" w:rightChars="-14"/>
              <w:jc w:val="center"/>
              <w:rPr>
                <w:rFonts w:hint="eastAsia" w:ascii="宋体" w:hAnsi="宋体" w:eastAsia="宋体" w:cs="宋体"/>
                <w:sz w:val="21"/>
                <w:szCs w:val="21"/>
              </w:rPr>
            </w:pPr>
            <w:r>
              <w:rPr>
                <w:rFonts w:hint="eastAsia" w:ascii="宋体" w:hAnsi="宋体" w:eastAsia="宋体" w:cs="宋体"/>
                <w:sz w:val="21"/>
                <w:szCs w:val="21"/>
              </w:rPr>
              <w:t>H3C</w:t>
            </w:r>
          </w:p>
          <w:p>
            <w:pPr>
              <w:spacing w:line="360" w:lineRule="auto"/>
              <w:ind w:left="-29" w:leftChars="-14" w:right="-29" w:rightChars="-14"/>
              <w:jc w:val="center"/>
              <w:rPr>
                <w:rFonts w:hint="eastAsia" w:ascii="宋体" w:hAnsi="宋体" w:eastAsia="宋体" w:cs="宋体"/>
                <w:sz w:val="21"/>
                <w:szCs w:val="21"/>
              </w:rPr>
            </w:pPr>
            <w:r>
              <w:rPr>
                <w:rFonts w:hint="eastAsia" w:ascii="宋体" w:hAnsi="宋体" w:eastAsia="宋体" w:cs="宋体"/>
                <w:sz w:val="21"/>
                <w:szCs w:val="21"/>
              </w:rPr>
              <w:t>思科</w:t>
            </w:r>
          </w:p>
          <w:p>
            <w:pPr>
              <w:pStyle w:val="3"/>
              <w:rPr>
                <w:rFonts w:hint="eastAsia" w:ascii="宋体" w:hAnsi="宋体" w:eastAsia="宋体" w:cs="宋体"/>
                <w:sz w:val="21"/>
                <w:szCs w:val="21"/>
              </w:rPr>
            </w:pPr>
            <w:r>
              <w:rPr>
                <w:rFonts w:hint="eastAsia" w:ascii="宋体" w:hAnsi="宋体" w:eastAsia="宋体" w:cs="宋体"/>
                <w:sz w:val="21"/>
                <w:szCs w:val="21"/>
              </w:rPr>
              <w:t xml:space="preserve">   锐捷</w:t>
            </w:r>
          </w:p>
          <w:p>
            <w:pPr>
              <w:pStyle w:val="3"/>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360" w:lineRule="auto"/>
              <w:ind w:left="-29" w:leftChars="-14" w:right="-29" w:rightChars="-14"/>
              <w:jc w:val="center"/>
              <w:rPr>
                <w:rFonts w:hint="eastAsia" w:ascii="宋体" w:hAnsi="宋体" w:eastAsia="宋体" w:cs="宋体"/>
                <w:sz w:val="21"/>
                <w:szCs w:val="21"/>
              </w:rPr>
            </w:pPr>
          </w:p>
          <w:p>
            <w:pPr>
              <w:spacing w:line="360" w:lineRule="auto"/>
              <w:ind w:left="-29" w:leftChars="-14"/>
              <w:jc w:val="center"/>
              <w:rPr>
                <w:rFonts w:hint="eastAsia" w:ascii="宋体" w:hAnsi="宋体" w:eastAsia="宋体" w:cs="宋体"/>
                <w:b/>
                <w:sz w:val="21"/>
                <w:szCs w:val="21"/>
              </w:rPr>
            </w:pPr>
            <w:r>
              <w:rPr>
                <w:rFonts w:hint="eastAsia" w:ascii="宋体" w:hAnsi="宋体" w:eastAsia="宋体" w:cs="宋体"/>
                <w:b/>
                <w:sz w:val="21"/>
                <w:szCs w:val="21"/>
              </w:rPr>
              <w:t>需按招标文件要求提供原厂三年质量保证及软硬件全上门免费服务承诺书</w:t>
            </w:r>
          </w:p>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vAlign w:val="center"/>
          </w:tcPr>
          <w:p>
            <w:pPr>
              <w:spacing w:line="360" w:lineRule="auto"/>
              <w:jc w:val="center"/>
              <w:rPr>
                <w:rFonts w:hint="eastAsia" w:ascii="宋体" w:hAnsi="宋体" w:eastAsia="宋体" w:cs="宋体"/>
                <w:sz w:val="21"/>
                <w:szCs w:val="21"/>
              </w:rPr>
            </w:pPr>
          </w:p>
        </w:tc>
        <w:tc>
          <w:tcPr>
            <w:tcW w:w="1422" w:type="dxa"/>
            <w:vMerge w:val="continue"/>
            <w:vAlign w:val="center"/>
          </w:tcPr>
          <w:p>
            <w:pPr>
              <w:spacing w:line="360" w:lineRule="auto"/>
              <w:ind w:left="-99" w:leftChars="-47" w:right="-128" w:rightChars="-61"/>
              <w:jc w:val="center"/>
              <w:rPr>
                <w:rFonts w:hint="eastAsia" w:ascii="宋体" w:hAnsi="宋体" w:eastAsia="宋体" w:cs="宋体"/>
                <w:sz w:val="21"/>
                <w:szCs w:val="21"/>
              </w:rPr>
            </w:pP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组合配置(24个10/100/1000Base-T以太网端口,4个复用的千兆Combo SFP,4个万兆SFP+,含1个150W交流电源)-Hi-Care基础服务标准 7x10xND-36月</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0"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22" w:type="dxa"/>
            <w:vMerge w:val="restart"/>
            <w:vAlign w:val="center"/>
          </w:tcPr>
          <w:p>
            <w:pPr>
              <w:spacing w:line="360" w:lineRule="auto"/>
              <w:ind w:left="-99" w:leftChars="-47" w:right="-128" w:rightChars="-61"/>
              <w:jc w:val="center"/>
              <w:rPr>
                <w:rFonts w:hint="eastAsia" w:ascii="宋体" w:hAnsi="宋体" w:eastAsia="宋体" w:cs="宋体"/>
                <w:sz w:val="21"/>
                <w:szCs w:val="21"/>
              </w:rPr>
            </w:pPr>
            <w:r>
              <w:rPr>
                <w:rFonts w:hint="eastAsia" w:ascii="宋体" w:hAnsi="宋体" w:eastAsia="宋体" w:cs="宋体"/>
                <w:sz w:val="21"/>
                <w:szCs w:val="21"/>
              </w:rPr>
              <w:t>48口接入交换机</w:t>
            </w:r>
          </w:p>
        </w:tc>
        <w:tc>
          <w:tcPr>
            <w:tcW w:w="4252" w:type="dxa"/>
            <w:vAlign w:val="center"/>
          </w:tcPr>
          <w:p>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 xml:space="preserve"> 48个10/100/1000Base-T以太网端口,4个千兆SFP,交流供电)</w:t>
            </w:r>
          </w:p>
        </w:tc>
        <w:tc>
          <w:tcPr>
            <w:tcW w:w="567"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台</w:t>
            </w:r>
          </w:p>
        </w:tc>
        <w:tc>
          <w:tcPr>
            <w:tcW w:w="993"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2</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Merge w:val="continue"/>
            <w:vAlign w:val="center"/>
          </w:tcPr>
          <w:p>
            <w:pPr>
              <w:spacing w:line="360" w:lineRule="auto"/>
              <w:jc w:val="center"/>
              <w:rPr>
                <w:rFonts w:hint="eastAsia" w:ascii="宋体" w:hAnsi="宋体" w:eastAsia="宋体" w:cs="宋体"/>
                <w:sz w:val="21"/>
                <w:szCs w:val="21"/>
              </w:rPr>
            </w:pPr>
          </w:p>
        </w:tc>
        <w:tc>
          <w:tcPr>
            <w:tcW w:w="1422" w:type="dxa"/>
            <w:vMerge w:val="continue"/>
            <w:vAlign w:val="center"/>
          </w:tcPr>
          <w:p>
            <w:pPr>
              <w:spacing w:line="360" w:lineRule="auto"/>
              <w:ind w:left="-99" w:leftChars="-47" w:right="-128" w:rightChars="-61"/>
              <w:jc w:val="center"/>
              <w:rPr>
                <w:rFonts w:hint="eastAsia" w:ascii="宋体" w:hAnsi="宋体" w:eastAsia="宋体" w:cs="宋体"/>
                <w:sz w:val="21"/>
                <w:szCs w:val="21"/>
              </w:rPr>
            </w:pP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48个10/100/1000Base-T以太网端口,4个千兆SFP,交流供电)-Hi-Care基础服务标准 7x10xND-36月</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2 </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3</w:t>
            </w:r>
          </w:p>
        </w:tc>
        <w:tc>
          <w:tcPr>
            <w:tcW w:w="1422" w:type="dxa"/>
            <w:vAlign w:val="center"/>
          </w:tcPr>
          <w:p>
            <w:pPr>
              <w:spacing w:line="360" w:lineRule="auto"/>
              <w:ind w:left="-99" w:leftChars="-47" w:right="-128" w:rightChars="-61"/>
              <w:jc w:val="center"/>
              <w:outlineLvl w:val="0"/>
              <w:rPr>
                <w:rFonts w:hint="eastAsia" w:ascii="宋体" w:hAnsi="宋体" w:eastAsia="宋体" w:cs="宋体"/>
                <w:sz w:val="21"/>
                <w:szCs w:val="21"/>
              </w:rPr>
            </w:pPr>
            <w:r>
              <w:rPr>
                <w:rFonts w:hint="eastAsia" w:ascii="宋体" w:hAnsi="宋体" w:eastAsia="宋体" w:cs="宋体"/>
                <w:sz w:val="21"/>
                <w:szCs w:val="21"/>
              </w:rPr>
              <w:t>千兆光模块</w:t>
            </w:r>
          </w:p>
        </w:tc>
        <w:tc>
          <w:tcPr>
            <w:tcW w:w="4252" w:type="dxa"/>
            <w:vAlign w:val="center"/>
          </w:tcPr>
          <w:p>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光模块-eSFP-GE-单模模块SFP-GE-LX-SM1310</w:t>
            </w:r>
          </w:p>
        </w:tc>
        <w:tc>
          <w:tcPr>
            <w:tcW w:w="567"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outlineLvl w:val="0"/>
              <w:rPr>
                <w:rFonts w:hint="eastAsia" w:ascii="宋体" w:hAnsi="宋体" w:eastAsia="宋体" w:cs="宋体"/>
                <w:sz w:val="21"/>
                <w:szCs w:val="21"/>
              </w:rPr>
            </w:pPr>
            <w:r>
              <w:rPr>
                <w:rFonts w:hint="eastAsia" w:ascii="宋体" w:hAnsi="宋体" w:eastAsia="宋体" w:cs="宋体"/>
                <w:sz w:val="21"/>
                <w:szCs w:val="21"/>
              </w:rPr>
              <w:t>6</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22" w:type="dxa"/>
            <w:vAlign w:val="center"/>
          </w:tcPr>
          <w:p>
            <w:pPr>
              <w:spacing w:line="360" w:lineRule="auto"/>
              <w:ind w:left="-99" w:leftChars="-47" w:right="-128" w:rightChars="-61"/>
              <w:jc w:val="center"/>
              <w:rPr>
                <w:rFonts w:hint="eastAsia" w:ascii="宋体" w:hAnsi="宋体" w:eastAsia="宋体" w:cs="宋体"/>
                <w:sz w:val="21"/>
                <w:szCs w:val="21"/>
              </w:rPr>
            </w:pPr>
            <w:r>
              <w:rPr>
                <w:rFonts w:hint="eastAsia" w:ascii="宋体" w:hAnsi="宋体" w:eastAsia="宋体" w:cs="宋体"/>
                <w:sz w:val="21"/>
                <w:szCs w:val="21"/>
              </w:rPr>
              <w:t>万兆光模块</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光模块-SFP+-10G-单模模块(1300nm,0.3km,LC)</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模块</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六类180度RJ45模块</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1460" w:type="dxa"/>
            <w:vMerge w:val="restart"/>
            <w:vAlign w:val="center"/>
          </w:tcPr>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爱谱华顿</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康普</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西蒙</w:t>
            </w:r>
          </w:p>
          <w:p>
            <w:pPr>
              <w:pStyle w:val="3"/>
              <w:ind w:firstLine="210" w:firstLineChars="100"/>
              <w:rPr>
                <w:rFonts w:hint="eastAsia" w:ascii="宋体" w:hAnsi="宋体" w:eastAsia="宋体" w:cs="宋体"/>
                <w:sz w:val="21"/>
                <w:szCs w:val="21"/>
              </w:rPr>
            </w:pPr>
            <w:r>
              <w:rPr>
                <w:rFonts w:hint="eastAsia" w:ascii="宋体" w:hAnsi="宋体" w:eastAsia="宋体" w:cs="宋体"/>
                <w:sz w:val="21"/>
                <w:szCs w:val="21"/>
              </w:rPr>
              <w:t>TCL</w:t>
            </w:r>
          </w:p>
          <w:p>
            <w:pPr>
              <w:pStyle w:val="3"/>
              <w:ind w:firstLine="210" w:firstLineChars="100"/>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需按招标文件要求提供原厂三年质量保证及软硬件全上门免费服务承诺书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面板</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亚光双口面板</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暗盒　</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86*86暗盒　</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双联暗盒　</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86*86双联暗盒　</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六类配线架</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六类24位J45配线架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金属理线器</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金属理线器-24档</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六类跳线</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六类RJ45跳线-1米</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六类跳线</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六类RJ45跳线-2米</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六类双绞线</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六类四对双绞线</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六类水晶头</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六类水晶头</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电话模块</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办公楼电话模块</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电话线</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二对双绞电话线</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箱</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跳线架</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100对110跳线架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12芯室外单模光纤</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光纤配线架</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24芯机架式光纤配线架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光纤配线架</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12芯壁挂式光纤配线架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光纤尾纤</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SC单模光纤尾纤</w:t>
            </w:r>
          </w:p>
        </w:tc>
        <w:tc>
          <w:tcPr>
            <w:tcW w:w="567"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光纤耦合器</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SC-SC单芯单模光纤耦合器</w:t>
            </w:r>
          </w:p>
        </w:tc>
        <w:tc>
          <w:tcPr>
            <w:tcW w:w="567"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光纤跳线</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SC-SC单芯单模光纤跳线</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光纤熔接</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光纤熔接及配件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垂直桥架</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槽式垂直桥架</w:t>
            </w:r>
          </w:p>
        </w:tc>
        <w:tc>
          <w:tcPr>
            <w:tcW w:w="567"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restart"/>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槽式桥架</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槽式水平桥架</w:t>
            </w:r>
          </w:p>
        </w:tc>
        <w:tc>
          <w:tcPr>
            <w:tcW w:w="567"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桥架支架</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桥架支架及吊杆</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PVC管</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PVC管</w:t>
            </w:r>
          </w:p>
        </w:tc>
        <w:tc>
          <w:tcPr>
            <w:tcW w:w="567"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光华</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永高</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施展</w:t>
            </w:r>
          </w:p>
          <w:p>
            <w:pPr>
              <w:pStyle w:val="3"/>
              <w:ind w:firstLine="420"/>
              <w:rPr>
                <w:rFonts w:hint="eastAsia" w:ascii="宋体" w:hAnsi="宋体" w:eastAsia="宋体" w:cs="宋体"/>
                <w:sz w:val="21"/>
                <w:szCs w:val="21"/>
              </w:rPr>
            </w:pPr>
            <w:r>
              <w:rPr>
                <w:rFonts w:hint="eastAsia" w:ascii="宋体" w:hAnsi="宋体" w:eastAsia="宋体" w:cs="宋体"/>
                <w:sz w:val="21"/>
                <w:szCs w:val="21"/>
              </w:rPr>
              <w:t>中财</w:t>
            </w:r>
          </w:p>
          <w:p>
            <w:pPr>
              <w:pStyle w:val="3"/>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PVC管</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PVC管</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PVC管</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PVC管</w:t>
            </w:r>
          </w:p>
        </w:tc>
        <w:tc>
          <w:tcPr>
            <w:tcW w:w="567"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31</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胶水  </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胶水  排水用</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手孔井盖</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手孔井盖</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0"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定制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手孔井基座</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手孔井基座</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0"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楼层机柜</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楼层机柜</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图腾</w:t>
            </w:r>
            <w:r>
              <w:rPr>
                <w:rFonts w:hint="eastAsia" w:ascii="宋体" w:hAnsi="宋体" w:cs="宋体"/>
                <w:sz w:val="21"/>
                <w:szCs w:val="21"/>
                <w:lang w:eastAsia="zh-CN"/>
              </w:rPr>
              <w:t>、</w:t>
            </w:r>
            <w:r>
              <w:rPr>
                <w:rFonts w:hint="eastAsia" w:ascii="宋体" w:hAnsi="宋体" w:eastAsia="宋体" w:cs="宋体"/>
                <w:sz w:val="21"/>
                <w:szCs w:val="21"/>
              </w:rPr>
              <w:t>DELL</w:t>
            </w:r>
            <w:r>
              <w:rPr>
                <w:rFonts w:hint="eastAsia" w:ascii="宋体" w:hAnsi="宋体" w:cs="宋体"/>
                <w:sz w:val="21"/>
                <w:szCs w:val="21"/>
                <w:lang w:eastAsia="zh-CN"/>
              </w:rPr>
              <w:t>、</w:t>
            </w:r>
            <w:r>
              <w:rPr>
                <w:rFonts w:hint="eastAsia" w:ascii="宋体" w:hAnsi="宋体" w:eastAsia="宋体" w:cs="宋体"/>
                <w:sz w:val="21"/>
                <w:szCs w:val="21"/>
              </w:rPr>
              <w:t>华为</w:t>
            </w:r>
            <w:r>
              <w:rPr>
                <w:rFonts w:hint="eastAsia" w:ascii="宋体" w:hAnsi="宋体" w:cs="宋体"/>
                <w:sz w:val="21"/>
                <w:szCs w:val="21"/>
                <w:lang w:eastAsia="zh-CN"/>
              </w:rPr>
              <w:t>、</w:t>
            </w:r>
            <w:r>
              <w:rPr>
                <w:rFonts w:hint="eastAsia" w:ascii="宋体" w:hAnsi="宋体" w:eastAsia="宋体" w:cs="宋体"/>
                <w:sz w:val="21"/>
                <w:szCs w:val="21"/>
              </w:rPr>
              <w:t>HP</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35</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标签纸</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标签纸</w:t>
            </w:r>
          </w:p>
        </w:tc>
        <w:tc>
          <w:tcPr>
            <w:tcW w:w="567" w:type="dxa"/>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多用插座</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多用插座</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60" w:type="dxa"/>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辅材</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施工消耗辅材</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0" w:type="dxa"/>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38</w:t>
            </w:r>
          </w:p>
        </w:tc>
        <w:tc>
          <w:tcPr>
            <w:tcW w:w="142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布线工时</w:t>
            </w:r>
          </w:p>
        </w:tc>
        <w:tc>
          <w:tcPr>
            <w:tcW w:w="4252"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布线人工工时</w:t>
            </w:r>
          </w:p>
        </w:tc>
        <w:tc>
          <w:tcPr>
            <w:tcW w:w="56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99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460" w:type="dxa"/>
            <w:vAlign w:val="center"/>
          </w:tcPr>
          <w:p>
            <w:pPr>
              <w:spacing w:line="360" w:lineRule="auto"/>
              <w:jc w:val="right"/>
              <w:rPr>
                <w:rFonts w:hint="eastAsia" w:ascii="宋体" w:hAnsi="宋体" w:eastAsia="宋体" w:cs="宋体"/>
                <w:sz w:val="21"/>
                <w:szCs w:val="21"/>
              </w:rPr>
            </w:pPr>
          </w:p>
        </w:tc>
      </w:tr>
    </w:tbl>
    <w:p>
      <w:pPr>
        <w:pStyle w:val="6"/>
        <w:numPr>
          <w:ilvl w:val="0"/>
          <w:numId w:val="7"/>
        </w:numPr>
        <w:spacing w:line="36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交换机产品技术规格及参数要求</w:t>
      </w:r>
    </w:p>
    <w:tbl>
      <w:tblPr>
        <w:tblStyle w:val="11"/>
        <w:tblW w:w="91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50"/>
        <w:gridCol w:w="7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85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791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设备描述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5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汇聚交换机</w:t>
            </w:r>
          </w:p>
        </w:tc>
        <w:tc>
          <w:tcPr>
            <w:tcW w:w="7910" w:type="dxa"/>
            <w:vAlign w:val="center"/>
          </w:tcPr>
          <w:p>
            <w:pPr>
              <w:spacing w:line="360" w:lineRule="auto"/>
              <w:rPr>
                <w:rFonts w:hint="eastAsia" w:ascii="宋体" w:hAnsi="宋体" w:eastAsia="宋体" w:cs="宋体"/>
                <w:sz w:val="21"/>
                <w:szCs w:val="21"/>
              </w:rPr>
            </w:pPr>
            <w:r>
              <w:rPr>
                <w:rFonts w:hint="eastAsia" w:ascii="宋体" w:hAnsi="宋体" w:eastAsia="宋体" w:cs="宋体"/>
                <w:b/>
                <w:sz w:val="21"/>
                <w:szCs w:val="21"/>
              </w:rPr>
              <w:t>需与核心交换机同品牌</w:t>
            </w:r>
          </w:p>
          <w:p>
            <w:pPr>
              <w:spacing w:line="360" w:lineRule="auto"/>
              <w:rPr>
                <w:rFonts w:hint="eastAsia" w:ascii="宋体" w:hAnsi="宋体" w:eastAsia="宋体" w:cs="宋体"/>
                <w:sz w:val="21"/>
                <w:szCs w:val="21"/>
              </w:rPr>
            </w:pPr>
            <w:r>
              <w:rPr>
                <w:rFonts w:hint="eastAsia" w:ascii="宋体" w:hAnsi="宋体" w:eastAsia="宋体" w:cs="宋体"/>
                <w:sz w:val="21"/>
                <w:szCs w:val="21"/>
              </w:rPr>
              <w:t>交换容量≥330Gbps，包转发率≥106Mpps（为满足实际应用避免虚假参数，官网参数若标注：交换容量500G/1000Gbps以斜杠前面500Gbps为准，包转发率100M/300Mpps以斜杠前面100Mpps为准）；</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支持24个千兆电口，4个复用千兆光Combo口，4个万兆光口；</w:t>
            </w:r>
          </w:p>
          <w:p>
            <w:pPr>
              <w:spacing w:line="360" w:lineRule="auto"/>
              <w:rPr>
                <w:rFonts w:hint="eastAsia" w:ascii="宋体" w:hAnsi="宋体" w:eastAsia="宋体" w:cs="宋体"/>
                <w:sz w:val="21"/>
                <w:szCs w:val="21"/>
              </w:rPr>
            </w:pPr>
            <w:r>
              <w:rPr>
                <w:rFonts w:hint="eastAsia" w:ascii="宋体" w:hAnsi="宋体" w:eastAsia="宋体" w:cs="宋体"/>
                <w:sz w:val="21"/>
                <w:szCs w:val="21"/>
              </w:rPr>
              <w:t>为了提高设备可靠性，支持模块化可插拔双电源；</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支持ARP表项≥4K, Ipv4 FIB表项≥8K，Ipv6 FIB表项≥2K，提供权威第三方测试报告；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支持跨设备链路聚合；</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支持静态路由、RIP、RIPng、OSPF、OSPFv3、ISIS、BGP等路由协议，提供权威第三方测试报告；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支持三层组播功能，提供权威第三方测试报告；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支持DHCPv6 snooping、ND snooping、SAVI、MFF，提供权威第三方测试报告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支持CPU保护功能，支持CPU攻击防范：支持CPCAR；</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支持基于第二层、第三层和第四层的ACL；</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支持智能堆叠，堆叠后逻辑上虚拟为一台设备，具有统一的表项和管理，堆叠系统通过多台成员设备之间冗余备份；</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支持以太网电口堆叠，用网线连接实现堆叠功能；</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支持纵向虚拟化，作为纵向子节点零配置即插即用，提供权威第三方测试报告；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支持802.3az能效以太网EEE，环保；</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支持Openflow 1.3标准；</w:t>
            </w:r>
          </w:p>
          <w:p>
            <w:pPr>
              <w:spacing w:line="360" w:lineRule="auto"/>
              <w:rPr>
                <w:rFonts w:hint="eastAsia" w:ascii="宋体" w:hAnsi="宋体" w:eastAsia="宋体" w:cs="宋体"/>
                <w:sz w:val="21"/>
                <w:szCs w:val="21"/>
              </w:rPr>
            </w:pPr>
            <w:r>
              <w:rPr>
                <w:rFonts w:hint="eastAsia" w:ascii="宋体" w:hAnsi="宋体" w:eastAsia="宋体" w:cs="宋体"/>
                <w:sz w:val="21"/>
                <w:szCs w:val="21"/>
              </w:rPr>
              <w:t>单台配置：提供3年原厂维保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5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48口接入交换机</w:t>
            </w:r>
          </w:p>
        </w:tc>
        <w:tc>
          <w:tcPr>
            <w:tcW w:w="7910" w:type="dxa"/>
            <w:vAlign w:val="center"/>
          </w:tcPr>
          <w:p>
            <w:pPr>
              <w:spacing w:line="360" w:lineRule="auto"/>
              <w:rPr>
                <w:rFonts w:hint="eastAsia" w:ascii="宋体" w:hAnsi="宋体" w:eastAsia="宋体" w:cs="宋体"/>
                <w:sz w:val="21"/>
                <w:szCs w:val="21"/>
              </w:rPr>
            </w:pPr>
            <w:r>
              <w:rPr>
                <w:rFonts w:hint="eastAsia" w:ascii="宋体" w:hAnsi="宋体" w:eastAsia="宋体" w:cs="宋体"/>
                <w:b/>
                <w:sz w:val="21"/>
                <w:szCs w:val="21"/>
              </w:rPr>
              <w:t>需与核心交换机同品牌</w:t>
            </w:r>
          </w:p>
          <w:p>
            <w:pPr>
              <w:spacing w:line="360" w:lineRule="auto"/>
              <w:rPr>
                <w:rFonts w:hint="eastAsia" w:ascii="宋体" w:hAnsi="宋体" w:eastAsia="宋体" w:cs="宋体"/>
                <w:sz w:val="21"/>
                <w:szCs w:val="21"/>
              </w:rPr>
            </w:pPr>
            <w:r>
              <w:rPr>
                <w:rFonts w:hint="eastAsia" w:ascii="宋体" w:hAnsi="宋体" w:eastAsia="宋体" w:cs="宋体"/>
                <w:sz w:val="21"/>
                <w:szCs w:val="21"/>
              </w:rPr>
              <w:t>交换容量≥330Gbps，包转发率≥85Mpps（为满足实际应用避免虚假参数，官网参数若标注：交换容量500G/1000Gbps以斜杠前面500Gbps为准，包转发率100M/300Mpps以斜杠前面100Mpps为准）；</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支持48个10/100/1000Base-T以太网端口，4个千兆SFP；</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支持MAC地址≥16k，支持ARP表项≥1k，支持IPv4 FIB≥2k，</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提供权威第三方测试报告；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支持静态路由、RIP、RIPng、OSPF、OSPFv3，提供官网截图证明；</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支持MAC、802.1x、Portal认证；</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支持ND Snooping、SAVI、PPPoE+，提供权威第三方测试报告；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支持堆叠，主机堆叠数不小于9台；</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支持纵向虚拟化，作为纵向子节点零配置即插即用，提供权威第三方测试报告；</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支持以太网OAM（802.3ah 和 802.1ag）；</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支持OpenFlow 1.3；</w:t>
            </w:r>
          </w:p>
          <w:p>
            <w:pPr>
              <w:spacing w:line="360" w:lineRule="auto"/>
              <w:rPr>
                <w:rFonts w:hint="eastAsia" w:ascii="宋体" w:hAnsi="宋体" w:eastAsia="宋体" w:cs="宋体"/>
                <w:sz w:val="21"/>
                <w:szCs w:val="21"/>
              </w:rPr>
            </w:pPr>
            <w:r>
              <w:rPr>
                <w:rFonts w:hint="eastAsia" w:ascii="宋体" w:hAnsi="宋体" w:eastAsia="宋体" w:cs="宋体"/>
                <w:sz w:val="21"/>
                <w:szCs w:val="21"/>
              </w:rPr>
              <w:t>单台配置：提供3年原厂维保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5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千兆光模块</w:t>
            </w:r>
          </w:p>
        </w:tc>
        <w:tc>
          <w:tcPr>
            <w:tcW w:w="791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光模块-eSFP-GE-单模模块(1310nm,10km,LC) </w:t>
            </w:r>
            <w:r>
              <w:rPr>
                <w:rFonts w:hint="eastAsia" w:ascii="宋体" w:hAnsi="宋体" w:eastAsia="宋体" w:cs="宋体"/>
                <w:b/>
                <w:sz w:val="21"/>
                <w:szCs w:val="21"/>
              </w:rPr>
              <w:t>需与核心交换机同品牌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5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万兆光模块</w:t>
            </w:r>
          </w:p>
        </w:tc>
        <w:tc>
          <w:tcPr>
            <w:tcW w:w="791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光模块-SFP+-10G-单模模块(1310nm,10km,LC) </w:t>
            </w:r>
            <w:r>
              <w:rPr>
                <w:rFonts w:hint="eastAsia" w:ascii="宋体" w:hAnsi="宋体" w:eastAsia="宋体" w:cs="宋体"/>
                <w:b/>
                <w:sz w:val="21"/>
                <w:szCs w:val="21"/>
              </w:rPr>
              <w:t>需与核心交换机同品牌</w:t>
            </w:r>
          </w:p>
        </w:tc>
      </w:tr>
    </w:tbl>
    <w:p>
      <w:pPr>
        <w:pStyle w:val="3"/>
        <w:rPr>
          <w:rFonts w:hint="eastAsia" w:ascii="宋体" w:hAnsi="宋体" w:eastAsia="宋体" w:cs="宋体"/>
          <w:sz w:val="21"/>
          <w:szCs w:val="21"/>
        </w:rPr>
      </w:pPr>
      <w:bookmarkStart w:id="2" w:name="_Hlk15249022"/>
    </w:p>
    <w:p>
      <w:pPr>
        <w:pStyle w:val="5"/>
        <w:numPr>
          <w:ilvl w:val="0"/>
          <w:numId w:val="5"/>
        </w:numPr>
        <w:spacing w:before="120" w:after="120" w:line="360" w:lineRule="auto"/>
        <w:ind w:left="426" w:right="210"/>
        <w:rPr>
          <w:rFonts w:hint="eastAsia" w:ascii="宋体" w:hAnsi="宋体" w:eastAsia="宋体" w:cs="宋体"/>
          <w:sz w:val="21"/>
          <w:szCs w:val="21"/>
        </w:rPr>
      </w:pPr>
      <w:r>
        <w:rPr>
          <w:rFonts w:hint="eastAsia" w:ascii="宋体" w:hAnsi="宋体" w:eastAsia="宋体" w:cs="宋体"/>
          <w:sz w:val="21"/>
          <w:szCs w:val="21"/>
        </w:rPr>
        <w:t>校园无线网络系统</w:t>
      </w:r>
    </w:p>
    <w:p>
      <w:pPr>
        <w:pStyle w:val="6"/>
        <w:numPr>
          <w:ilvl w:val="0"/>
          <w:numId w:val="8"/>
        </w:numPr>
        <w:spacing w:line="36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招标清单</w:t>
      </w:r>
    </w:p>
    <w:tbl>
      <w:tblPr>
        <w:tblStyle w:val="11"/>
        <w:tblW w:w="91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661"/>
        <w:gridCol w:w="4435"/>
        <w:gridCol w:w="425"/>
        <w:gridCol w:w="709"/>
        <w:gridCol w:w="13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57" w:type="dxa"/>
            <w:shd w:val="clear" w:color="auto" w:fill="C9C9C9"/>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661" w:type="dxa"/>
            <w:shd w:val="clear" w:color="auto" w:fill="C9C9C9"/>
            <w:vAlign w:val="center"/>
          </w:tcPr>
          <w:p>
            <w:pPr>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设备</w:t>
            </w:r>
          </w:p>
          <w:p>
            <w:pPr>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4435" w:type="dxa"/>
            <w:shd w:val="clear" w:color="auto" w:fill="C9C9C9"/>
            <w:vAlign w:val="center"/>
          </w:tcPr>
          <w:p>
            <w:pPr>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参数要求详见下表： 2）无线产品技术规格及参数要求</w:t>
            </w:r>
          </w:p>
        </w:tc>
        <w:tc>
          <w:tcPr>
            <w:tcW w:w="425" w:type="dxa"/>
            <w:shd w:val="clear" w:color="auto" w:fill="C9C9C9"/>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709" w:type="dxa"/>
            <w:shd w:val="clear" w:color="auto" w:fill="C9C9C9"/>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数</w:t>
            </w:r>
          </w:p>
          <w:p>
            <w:pPr>
              <w:jc w:val="center"/>
              <w:rPr>
                <w:rFonts w:hint="eastAsia" w:ascii="宋体" w:hAnsi="宋体" w:eastAsia="宋体" w:cs="宋体"/>
                <w:b/>
                <w:sz w:val="21"/>
                <w:szCs w:val="21"/>
              </w:rPr>
            </w:pPr>
            <w:r>
              <w:rPr>
                <w:rFonts w:hint="eastAsia" w:ascii="宋体" w:hAnsi="宋体" w:eastAsia="宋体" w:cs="宋体"/>
                <w:b/>
                <w:sz w:val="21"/>
                <w:szCs w:val="21"/>
              </w:rPr>
              <w:t>量</w:t>
            </w:r>
          </w:p>
        </w:tc>
        <w:tc>
          <w:tcPr>
            <w:tcW w:w="1354"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推荐品牌</w:t>
            </w:r>
          </w:p>
          <w:p>
            <w:pPr>
              <w:ind w:left="-101" w:leftChars="-48" w:right="-94" w:rightChars="-45"/>
              <w:jc w:val="center"/>
              <w:rPr>
                <w:rFonts w:hint="eastAsia" w:ascii="宋体" w:hAnsi="宋体" w:eastAsia="宋体" w:cs="宋体"/>
                <w:b/>
                <w:sz w:val="21"/>
                <w:szCs w:val="21"/>
              </w:rPr>
            </w:pPr>
            <w:r>
              <w:rPr>
                <w:rFonts w:hint="eastAsia" w:ascii="宋体" w:hAnsi="宋体" w:eastAsia="宋体" w:cs="宋体"/>
                <w:b/>
                <w:bCs/>
                <w:sz w:val="21"/>
                <w:szCs w:val="21"/>
              </w:rPr>
              <w:t>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室内密集无线AP</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室内增强型无线接入点，采用内置天线 2*2 MIMO，双路双频，可支持802.11a/n和802.11b/g/n同时工作、胖/瘦模式切换、WAPI、PoE和本地供电（PoE和本地电源适配器需单独选购）</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354"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锐捷</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华为</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H3C </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中兴</w:t>
            </w:r>
          </w:p>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360" w:lineRule="auto"/>
              <w:jc w:val="center"/>
              <w:rPr>
                <w:rFonts w:hint="eastAsia" w:ascii="宋体" w:hAnsi="宋体" w:eastAsia="宋体" w:cs="宋体"/>
                <w:sz w:val="21"/>
                <w:szCs w:val="21"/>
              </w:rPr>
            </w:pPr>
          </w:p>
          <w:p>
            <w:pPr>
              <w:spacing w:line="360" w:lineRule="auto"/>
              <w:ind w:left="-99" w:leftChars="-47" w:right="-55" w:rightChars="-26"/>
              <w:jc w:val="center"/>
              <w:rPr>
                <w:rFonts w:hint="eastAsia" w:ascii="宋体" w:hAnsi="宋体" w:eastAsia="宋体" w:cs="宋体"/>
                <w:b/>
                <w:sz w:val="21"/>
                <w:szCs w:val="21"/>
              </w:rPr>
            </w:pPr>
            <w:r>
              <w:rPr>
                <w:rFonts w:hint="eastAsia" w:ascii="宋体" w:hAnsi="宋体" w:eastAsia="宋体" w:cs="宋体"/>
                <w:b/>
                <w:sz w:val="21"/>
                <w:szCs w:val="21"/>
              </w:rPr>
              <w:t>需按招标文件要求提供原厂三年质量保证及软硬件全上门免费服务承诺书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无线AP许可，加入局中心机房总无线控制器</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WS系列无线控制器产品专用升级许可证License，每套可支持增加512个普通AP或1024个墙面式AP的控制权</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全千兆POE交换机</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千兆以太网口≥10个（8个POE口），千兆SFP光口≥2个；交换机交换容量≥330Gbps，包转发率≥80Mpps，要求提供带官网链接的截图</w:t>
            </w:r>
            <w:r>
              <w:rPr>
                <w:rFonts w:hint="eastAsia" w:ascii="宋体" w:hAnsi="宋体" w:eastAsia="宋体" w:cs="宋体"/>
                <w:sz w:val="21"/>
                <w:szCs w:val="21"/>
              </w:rPr>
              <w:br w:type="textWrapping"/>
            </w:r>
            <w:r>
              <w:rPr>
                <w:rFonts w:hint="eastAsia" w:ascii="宋体" w:hAnsi="宋体" w:eastAsia="宋体" w:cs="宋体"/>
                <w:sz w:val="21"/>
                <w:szCs w:val="21"/>
              </w:rPr>
              <w:t>支持IEEE 802.3af以及802.3at两种供电标准，单端口最高输出功率≥30W；整机最高POE输出功率不低于120W，能满足至少同时为8台802.3af标准的AP提供电力；支持VLAN功能；支持802.1Q标准 VLAN；支持WEB界面管理。</w:t>
            </w:r>
            <w:r>
              <w:rPr>
                <w:rFonts w:hint="eastAsia" w:ascii="宋体" w:hAnsi="宋体" w:eastAsia="宋体" w:cs="宋体"/>
                <w:sz w:val="21"/>
                <w:szCs w:val="21"/>
              </w:rPr>
              <w:br w:type="textWrapping"/>
            </w:r>
            <w:r>
              <w:rPr>
                <w:rFonts w:hint="eastAsia" w:ascii="宋体" w:hAnsi="宋体" w:eastAsia="宋体" w:cs="宋体"/>
                <w:sz w:val="21"/>
                <w:szCs w:val="21"/>
              </w:rPr>
              <w:t xml:space="preserve">支持IPv4和IPv6的静态路由，支持RIP，MAC地址≥16K，提供第三方权威机构测试报告；支持软件定义网络SDN，符合OpenFlow 1.3协议标准，提供第三方权威机构测试报告； </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光纤模块</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1000BASE-LX mini GBIC转换模块（1310nm）</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六类模块</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六类180度RJ45模块</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354"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爱谱华顿</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康普</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西蒙</w:t>
            </w:r>
          </w:p>
          <w:p>
            <w:pPr>
              <w:pStyle w:val="3"/>
              <w:ind w:firstLine="420" w:firstLineChars="200"/>
              <w:rPr>
                <w:rFonts w:hint="eastAsia" w:ascii="宋体" w:hAnsi="宋体" w:eastAsia="宋体" w:cs="宋体"/>
                <w:sz w:val="21"/>
                <w:szCs w:val="21"/>
              </w:rPr>
            </w:pPr>
            <w:r>
              <w:rPr>
                <w:rFonts w:hint="eastAsia" w:ascii="宋体" w:hAnsi="宋体" w:eastAsia="宋体" w:cs="宋体"/>
                <w:sz w:val="21"/>
                <w:szCs w:val="21"/>
              </w:rPr>
              <w:t>TCL</w:t>
            </w:r>
          </w:p>
          <w:p>
            <w:pPr>
              <w:pStyle w:val="3"/>
              <w:ind w:firstLine="210" w:firstLineChars="100"/>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需按招标文件要求提供原厂三年质量保证及软硬件全上门免费服务承诺书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单口面板</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亚光双口面板</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暗盒　</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86*86暗盒　</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超五类跳线</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超五类非屏蔽RJ45跳线-1米</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根</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六类跳线</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六类非屏蔽RJ45跳线-2米</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根</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六类双绞线</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六类四对非屏蔽双绞线</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六类水晶头</w:t>
            </w:r>
          </w:p>
        </w:tc>
        <w:tc>
          <w:tcPr>
            <w:tcW w:w="4435" w:type="dxa"/>
            <w:vAlign w:val="center"/>
          </w:tcPr>
          <w:p>
            <w:pPr>
              <w:rPr>
                <w:rFonts w:hint="eastAsia" w:ascii="宋体" w:hAnsi="宋体" w:eastAsia="宋体" w:cs="宋体"/>
                <w:sz w:val="21"/>
                <w:szCs w:val="21"/>
              </w:rPr>
            </w:pPr>
            <w:r>
              <w:rPr>
                <w:rFonts w:hint="eastAsia" w:ascii="宋体" w:hAnsi="宋体" w:eastAsia="宋体" w:cs="宋体"/>
                <w:sz w:val="21"/>
                <w:szCs w:val="21"/>
              </w:rPr>
              <w:t>六类水晶</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PVC线管</w:t>
            </w:r>
          </w:p>
        </w:tc>
        <w:tc>
          <w:tcPr>
            <w:tcW w:w="4435"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20MM 中型含管件</w:t>
            </w: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布线人工工时</w:t>
            </w:r>
          </w:p>
        </w:tc>
        <w:tc>
          <w:tcPr>
            <w:tcW w:w="4435" w:type="dxa"/>
            <w:vAlign w:val="center"/>
          </w:tcPr>
          <w:p>
            <w:pPr>
              <w:spacing w:line="360" w:lineRule="auto"/>
              <w:rPr>
                <w:rFonts w:hint="eastAsia" w:ascii="宋体" w:hAnsi="宋体" w:eastAsia="宋体" w:cs="宋体"/>
                <w:sz w:val="21"/>
                <w:szCs w:val="21"/>
              </w:rPr>
            </w:pP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354" w:type="dxa"/>
            <w:vMerge w:val="continue"/>
            <w:vAlign w:val="center"/>
          </w:tcPr>
          <w:p>
            <w:pPr>
              <w:spacing w:line="360"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55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661"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附件</w:t>
            </w:r>
          </w:p>
        </w:tc>
        <w:tc>
          <w:tcPr>
            <w:tcW w:w="4435" w:type="dxa"/>
            <w:vAlign w:val="center"/>
          </w:tcPr>
          <w:p>
            <w:pPr>
              <w:spacing w:line="360" w:lineRule="auto"/>
              <w:rPr>
                <w:rFonts w:hint="eastAsia" w:ascii="宋体" w:hAnsi="宋体" w:eastAsia="宋体" w:cs="宋体"/>
                <w:sz w:val="21"/>
                <w:szCs w:val="21"/>
              </w:rPr>
            </w:pPr>
          </w:p>
        </w:tc>
        <w:tc>
          <w:tcPr>
            <w:tcW w:w="42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54" w:type="dxa"/>
            <w:vMerge w:val="continue"/>
            <w:vAlign w:val="center"/>
          </w:tcPr>
          <w:p>
            <w:pPr>
              <w:spacing w:line="360" w:lineRule="auto"/>
              <w:jc w:val="center"/>
              <w:rPr>
                <w:rFonts w:hint="eastAsia" w:ascii="宋体" w:hAnsi="宋体" w:eastAsia="宋体" w:cs="宋体"/>
                <w:sz w:val="21"/>
                <w:szCs w:val="21"/>
              </w:rPr>
            </w:pPr>
          </w:p>
        </w:tc>
      </w:tr>
    </w:tbl>
    <w:p>
      <w:pPr>
        <w:spacing w:line="360" w:lineRule="auto"/>
        <w:rPr>
          <w:rFonts w:hint="eastAsia" w:ascii="宋体" w:hAnsi="宋体" w:eastAsia="宋体" w:cs="宋体"/>
          <w:b/>
          <w:sz w:val="21"/>
          <w:szCs w:val="21"/>
        </w:rPr>
      </w:pPr>
    </w:p>
    <w:p>
      <w:pPr>
        <w:pStyle w:val="6"/>
        <w:numPr>
          <w:ilvl w:val="0"/>
          <w:numId w:val="8"/>
        </w:numPr>
        <w:spacing w:line="36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无线产品技术规格及参数要求</w:t>
      </w:r>
    </w:p>
    <w:tbl>
      <w:tblPr>
        <w:tblStyle w:val="11"/>
        <w:tblW w:w="90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2"/>
        <w:gridCol w:w="874"/>
        <w:gridCol w:w="829"/>
        <w:gridCol w:w="70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874" w:type="dxa"/>
            <w:shd w:val="clear" w:color="auto" w:fill="C9C9C9"/>
            <w:vAlign w:val="center"/>
          </w:tcPr>
          <w:p>
            <w:pPr>
              <w:spacing w:line="360"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设备</w:t>
            </w:r>
          </w:p>
          <w:p>
            <w:pPr>
              <w:spacing w:line="360"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829" w:type="dxa"/>
            <w:shd w:val="clear" w:color="auto" w:fill="C9C9C9"/>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指标项</w:t>
            </w:r>
          </w:p>
        </w:tc>
        <w:tc>
          <w:tcPr>
            <w:tcW w:w="7003" w:type="dxa"/>
            <w:shd w:val="clear" w:color="auto" w:fill="C9C9C9"/>
            <w:vAlign w:val="center"/>
          </w:tcPr>
          <w:p>
            <w:pPr>
              <w:spacing w:line="360" w:lineRule="auto"/>
              <w:jc w:val="center"/>
              <w:rPr>
                <w:rFonts w:hint="eastAsia" w:ascii="宋体" w:hAnsi="宋体" w:eastAsia="宋体" w:cs="宋体"/>
                <w:sz w:val="21"/>
                <w:szCs w:val="21"/>
              </w:rPr>
            </w:pPr>
            <w:r>
              <w:rPr>
                <w:rFonts w:hint="eastAsia" w:ascii="宋体" w:hAnsi="宋体" w:eastAsia="宋体" w:cs="宋体"/>
                <w:b/>
                <w:sz w:val="21"/>
                <w:szCs w:val="21"/>
              </w:rPr>
              <w:t>技术规格及参数要求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74"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室内密集无线AP</w:t>
            </w:r>
          </w:p>
        </w:tc>
        <w:tc>
          <w:tcPr>
            <w:tcW w:w="829" w:type="dxa"/>
            <w:vMerge w:val="restart"/>
            <w:vAlign w:val="center"/>
          </w:tcPr>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采用三路双频设计，一个2.4GHz/5GHz可变射频卡，两个5GHz射频卡，支持802.11ac wave2标准，要求提供官网截图证明（带官网链接）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支持802.11ac MU-MIMO，整机最大6条空间流，且全部支持MU-MIMO</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5GHz 单射频最大接入速率≥867Mbps；2.4GHz 单射频最大接入速率≥400Mbps，整机最大接入速率≥2600Mbps，要求提供官网截图证明（带官网链接）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2个10/100/1000Base-T以太网上联端口，其中一个支持IOT扩展，要求提供官网截图证明（带官网链接）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支持蓝牙4.0（内置）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支持苹果iBeacon协议，可扩展摇一摇等丰富的蓝牙应用，可应用于蓝牙定位应用，提供官网截图证明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一个全尺寸USB接口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产品</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功能</w:t>
            </w: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备可支持不小于32个虚拟AP；为增强无线网络可靠性，支持当AC宕机时，AP切换为智能转发模式继续传输数据，保证无线用户正常使用，保证无线用户正常使用；支持胖/瘦AP两种工作模式的切换，在瘦AP工作模式时，AP与控制器之间采用国际标准的CAPWAP协议通信；支持IPv6技术，包括IPv6报文透传 ,IPv6终端接入认证；支持无线频谱分析,可视化射频干扰源对无线局域网的性能的影响；无线接入点须和网络管理系统进行联动，可以通过网管软件进行配置和拓扑发现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产品</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资质</w:t>
            </w: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提供无线电发射设备型号核准证复印件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提供AP的WiFi联盟证书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01" w:hRule="atLeast"/>
          <w:jc w:val="center"/>
        </w:trPr>
        <w:tc>
          <w:tcPr>
            <w:tcW w:w="3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7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无线AP许可，</w:t>
            </w:r>
          </w:p>
        </w:tc>
        <w:tc>
          <w:tcPr>
            <w:tcW w:w="82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硬件</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规格</w:t>
            </w:r>
          </w:p>
        </w:tc>
        <w:tc>
          <w:tcPr>
            <w:tcW w:w="7003" w:type="dxa"/>
            <w:vAlign w:val="center"/>
          </w:tcPr>
          <w:p>
            <w:pPr>
              <w:spacing w:line="360" w:lineRule="auto"/>
              <w:outlineLvl w:val="0"/>
              <w:rPr>
                <w:rFonts w:hint="eastAsia" w:ascii="宋体" w:hAnsi="宋体" w:eastAsia="宋体" w:cs="宋体"/>
                <w:sz w:val="21"/>
                <w:szCs w:val="21"/>
              </w:rPr>
            </w:pPr>
            <w:r>
              <w:rPr>
                <w:rFonts w:hint="eastAsia" w:ascii="宋体" w:hAnsi="宋体" w:eastAsia="宋体" w:cs="宋体"/>
                <w:sz w:val="21"/>
                <w:szCs w:val="21"/>
              </w:rPr>
              <w:t>结合黄岩无线教育城域网原有实际情况和需要，配置无线控制器授权≥512个。投标前必须调研新增的无线控制器授权与原无线控制器是否兼容，若无法兼容，则需要配置单独无线控制器，应满足如下要求：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★最大可支持管理3200个AP ，配置无线AP License≥1240 个；802.11转发性能≥40G ，要求提供官网截图证明（带官网链接）；固化千兆电口数≥8（此次配置10块原厂千兆单模光模块），固化千兆光口数≥8个，10G万兆接口数≥4个（此次配置两块原厂万兆多模光模块），实配冗余电源，要求提供官网截图证明（带官网链接）；支持未来扩展需求，整机最大支持千兆电口数≥16，通过扩展，整机最大支持万兆光口数≥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74"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全千兆POE交换机</w:t>
            </w:r>
          </w:p>
        </w:tc>
        <w:tc>
          <w:tcPr>
            <w:tcW w:w="829"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整机</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性能</w:t>
            </w: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Cs/>
                <w:sz w:val="21"/>
                <w:szCs w:val="21"/>
              </w:rPr>
              <w:t>交换容量≥330Gbps，转发性能≥80Mpps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固化10/100/1000M以太网端口≥10，固化SFP非复用口≥4个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要求所投设备MAC地址≥16K，ARP表项≥1000条,FIB表项≥500,以第三方权威机构测试报告为准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要求所投产品支持防雷等级≥8KV，要求第三方测试报告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为提升设备适应恶劣环境能力，要求所投产品必须涂装三防漆，充分提升设备绝缘、防潮、防腐蚀、防霉、防盐雾等性能,提供官网截图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工作温度0-50°，要求提供官网截图。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投标产品支持单端口POE输出功率≥60W，提供所投产品官网截图（含链接）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投标产品所有电口均支持POE和POE+远程供电，整机POE功率输出≥120W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基本</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功能</w:t>
            </w: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bCs/>
                <w:sz w:val="21"/>
                <w:szCs w:val="21"/>
              </w:rPr>
              <w:t>支持IPv4和IPv6的静态路由、RIP/RIPng、OSPFv2/OSPFv3等三层路由协议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支持专门基础网络保护机制，增强设备防攻击能力，即使在受到攻击的情况下，也能保护系统各种服务的正常运行，保持较低的CPU负载，从而保障整个网络的稳定运行。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支持虚拟化功能，最多可将9台物理设备虚拟化为一台逻辑设备统一管理，并且链路故障的收敛时间≤30ms，需提供第三方权威机构测试报告。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要求所投产品支持模块化操作系统，支持针对单一模块打热补丁，故障模块升级中不影响其他进程的正常运行和业务转发；需提供第三方权威机构测试报告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产品</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资质</w:t>
            </w: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要求所投产品提供工信部入网证书和入网测试报告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Merge w:val="continue"/>
            <w:vAlign w:val="center"/>
          </w:tcPr>
          <w:p>
            <w:pPr>
              <w:spacing w:line="360" w:lineRule="auto"/>
              <w:jc w:val="center"/>
              <w:rPr>
                <w:rFonts w:hint="eastAsia" w:ascii="宋体" w:hAnsi="宋体" w:eastAsia="宋体" w:cs="宋体"/>
                <w:sz w:val="21"/>
                <w:szCs w:val="21"/>
              </w:rPr>
            </w:pPr>
          </w:p>
        </w:tc>
        <w:tc>
          <w:tcPr>
            <w:tcW w:w="874" w:type="dxa"/>
            <w:vMerge w:val="continue"/>
            <w:vAlign w:val="center"/>
          </w:tcPr>
          <w:p>
            <w:pPr>
              <w:spacing w:line="360" w:lineRule="auto"/>
              <w:jc w:val="center"/>
              <w:rPr>
                <w:rFonts w:hint="eastAsia" w:ascii="宋体" w:hAnsi="宋体" w:eastAsia="宋体" w:cs="宋体"/>
                <w:sz w:val="21"/>
                <w:szCs w:val="21"/>
              </w:rPr>
            </w:pPr>
          </w:p>
        </w:tc>
        <w:tc>
          <w:tcPr>
            <w:tcW w:w="829" w:type="dxa"/>
            <w:vMerge w:val="continue"/>
            <w:vAlign w:val="center"/>
          </w:tcPr>
          <w:p>
            <w:pPr>
              <w:spacing w:line="360" w:lineRule="auto"/>
              <w:jc w:val="center"/>
              <w:rPr>
                <w:rFonts w:hint="eastAsia" w:ascii="宋体" w:hAnsi="宋体" w:eastAsia="宋体" w:cs="宋体"/>
                <w:sz w:val="21"/>
                <w:szCs w:val="21"/>
              </w:rPr>
            </w:pP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bCs/>
                <w:sz w:val="21"/>
                <w:szCs w:val="21"/>
              </w:rPr>
              <w:t>要求所投产品支持openflow 1.3协议，出具全球SDN测试认证中心出具的证书作为证明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74"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光纤模块</w:t>
            </w:r>
          </w:p>
        </w:tc>
        <w:tc>
          <w:tcPr>
            <w:tcW w:w="829"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整机</w:t>
            </w:r>
          </w:p>
          <w:p>
            <w:pPr>
              <w:spacing w:line="360" w:lineRule="auto"/>
              <w:jc w:val="center"/>
              <w:rPr>
                <w:rFonts w:hint="eastAsia" w:ascii="宋体" w:hAnsi="宋体" w:eastAsia="宋体" w:cs="宋体"/>
                <w:b/>
                <w:sz w:val="21"/>
                <w:szCs w:val="21"/>
              </w:rPr>
            </w:pPr>
            <w:r>
              <w:rPr>
                <w:rFonts w:hint="eastAsia" w:ascii="宋体" w:hAnsi="宋体" w:eastAsia="宋体" w:cs="宋体"/>
                <w:sz w:val="21"/>
                <w:szCs w:val="21"/>
              </w:rPr>
              <w:t>性能</w:t>
            </w:r>
          </w:p>
        </w:tc>
        <w:tc>
          <w:tcPr>
            <w:tcW w:w="7003" w:type="dxa"/>
            <w:vAlign w:val="center"/>
          </w:tcPr>
          <w:p>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1000BASE-转换模块（1310nm）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703"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厂商</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资质</w:t>
            </w:r>
          </w:p>
        </w:tc>
        <w:tc>
          <w:tcPr>
            <w:tcW w:w="700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设备厂商拥有自主知识产权的核心技术、具有良好的创新管理体系。受国家的认可，提供国家权威三部委联合颁发的“创新型企业”（非试点企业）证书，提供证明文件及网站查询截图，提供证书复印件加盖原厂公章。</w:t>
            </w:r>
          </w:p>
          <w:p>
            <w:pPr>
              <w:spacing w:line="360" w:lineRule="auto"/>
              <w:rPr>
                <w:rFonts w:hint="eastAsia" w:ascii="宋体" w:hAnsi="宋体" w:eastAsia="宋体" w:cs="宋体"/>
                <w:sz w:val="21"/>
                <w:szCs w:val="21"/>
              </w:rPr>
            </w:pPr>
            <w:r>
              <w:rPr>
                <w:rFonts w:hint="eastAsia" w:ascii="宋体" w:hAnsi="宋体" w:eastAsia="宋体" w:cs="宋体"/>
                <w:sz w:val="21"/>
                <w:szCs w:val="21"/>
              </w:rPr>
              <w:t>2、为提高服务质量，降低用户支出成本，保障客户利益；设备制造厂商须是国家工信部认可的ITSS理事成员单位或副会长单位，提供证书复印件（与设备厂商名称一致）并加盖原厂公章。</w:t>
            </w:r>
          </w:p>
          <w:p>
            <w:pPr>
              <w:spacing w:line="360" w:lineRule="auto"/>
              <w:rPr>
                <w:rFonts w:hint="eastAsia" w:ascii="宋体" w:hAnsi="宋体" w:eastAsia="宋体" w:cs="宋体"/>
                <w:sz w:val="21"/>
                <w:szCs w:val="21"/>
              </w:rPr>
            </w:pPr>
            <w:r>
              <w:rPr>
                <w:rFonts w:hint="eastAsia" w:ascii="宋体" w:hAnsi="宋体" w:eastAsia="宋体" w:cs="宋体"/>
                <w:sz w:val="21"/>
                <w:szCs w:val="21"/>
              </w:rPr>
              <w:t>3、投标设备在教育行业有成熟的应用，覆盖面广，提供教育行业市场占有率排名证明；连续10年及以上获得教育行业市场占有率排名第一的。</w:t>
            </w:r>
          </w:p>
          <w:p>
            <w:pPr>
              <w:spacing w:line="360" w:lineRule="auto"/>
              <w:rPr>
                <w:rFonts w:hint="eastAsia" w:ascii="宋体" w:hAnsi="宋体" w:eastAsia="宋体" w:cs="宋体"/>
                <w:sz w:val="21"/>
                <w:szCs w:val="21"/>
              </w:rPr>
            </w:pPr>
            <w:r>
              <w:rPr>
                <w:rFonts w:hint="eastAsia" w:ascii="宋体" w:hAnsi="宋体" w:eastAsia="宋体" w:cs="宋体"/>
                <w:sz w:val="21"/>
                <w:szCs w:val="21"/>
              </w:rPr>
              <w:t>4、CCW出具的2016年IT运维市场占有率第一，提供计世资讯的证明文件并加盖原厂公章；</w:t>
            </w:r>
          </w:p>
          <w:p>
            <w:pPr>
              <w:spacing w:line="360" w:lineRule="auto"/>
              <w:rPr>
                <w:rFonts w:hint="eastAsia" w:ascii="宋体" w:hAnsi="宋体" w:eastAsia="宋体" w:cs="宋体"/>
                <w:sz w:val="21"/>
                <w:szCs w:val="21"/>
              </w:rPr>
            </w:pPr>
            <w:r>
              <w:rPr>
                <w:rFonts w:hint="eastAsia" w:ascii="宋体" w:hAnsi="宋体" w:eastAsia="宋体" w:cs="宋体"/>
                <w:sz w:val="21"/>
                <w:szCs w:val="21"/>
              </w:rPr>
              <w:t>5、无线技术获得省部级科技进步一等奖，提供获奖证书复印件并加盖原厂公章。</w:t>
            </w:r>
          </w:p>
          <w:p>
            <w:pPr>
              <w:spacing w:line="360" w:lineRule="auto"/>
              <w:rPr>
                <w:rFonts w:hint="eastAsia" w:ascii="宋体" w:hAnsi="宋体" w:eastAsia="宋体" w:cs="宋体"/>
                <w:sz w:val="21"/>
                <w:szCs w:val="21"/>
              </w:rPr>
            </w:pPr>
            <w:r>
              <w:rPr>
                <w:rFonts w:hint="eastAsia" w:ascii="宋体" w:hAnsi="宋体" w:eastAsia="宋体" w:cs="宋体"/>
                <w:sz w:val="21"/>
                <w:szCs w:val="21"/>
              </w:rPr>
              <w:t>6、设备厂商行业内具备影响力，教育行业具有中国教育装备行业协会会员资格，提供证书复印件并加盖原厂公章，并在协会官网可查。</w:t>
            </w:r>
          </w:p>
        </w:tc>
      </w:tr>
      <w:bookmarkEnd w:id="2"/>
    </w:tbl>
    <w:p>
      <w:pPr>
        <w:spacing w:line="360" w:lineRule="auto"/>
        <w:rPr>
          <w:rFonts w:hint="eastAsia" w:ascii="宋体" w:hAnsi="宋体" w:eastAsia="宋体" w:cs="宋体"/>
          <w:sz w:val="21"/>
          <w:szCs w:val="21"/>
        </w:rPr>
      </w:pPr>
    </w:p>
    <w:p>
      <w:pPr>
        <w:rPr>
          <w:rFonts w:hint="eastAsia" w:ascii="宋体" w:hAnsi="宋体" w:eastAsia="宋体" w:cs="宋体"/>
          <w:sz w:val="21"/>
          <w:szCs w:val="21"/>
        </w:rPr>
      </w:pPr>
    </w:p>
    <w:p>
      <w:pPr>
        <w:pStyle w:val="5"/>
        <w:numPr>
          <w:ilvl w:val="0"/>
          <w:numId w:val="5"/>
        </w:numPr>
        <w:spacing w:before="120" w:after="120" w:line="360" w:lineRule="auto"/>
        <w:ind w:left="426" w:right="210"/>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大会议室响系统</w:t>
      </w:r>
    </w:p>
    <w:tbl>
      <w:tblPr>
        <w:tblStyle w:val="11"/>
        <w:tblW w:w="9062" w:type="dxa"/>
        <w:tblInd w:w="119" w:type="dxa"/>
        <w:tblLayout w:type="autofit"/>
        <w:tblCellMar>
          <w:top w:w="0" w:type="dxa"/>
          <w:left w:w="108" w:type="dxa"/>
          <w:bottom w:w="0" w:type="dxa"/>
          <w:right w:w="108" w:type="dxa"/>
        </w:tblCellMar>
      </w:tblPr>
      <w:tblGrid>
        <w:gridCol w:w="457"/>
        <w:gridCol w:w="1376"/>
        <w:gridCol w:w="4781"/>
        <w:gridCol w:w="457"/>
        <w:gridCol w:w="722"/>
        <w:gridCol w:w="1269"/>
      </w:tblGrid>
      <w:tr>
        <w:trPr>
          <w:trHeight w:val="23" w:hRule="atLeast"/>
        </w:trPr>
        <w:tc>
          <w:tcPr>
            <w:tcW w:w="457" w:type="dxa"/>
            <w:tcBorders>
              <w:top w:val="single" w:color="auto" w:sz="8" w:space="0"/>
              <w:left w:val="single" w:color="auto" w:sz="8" w:space="0"/>
              <w:bottom w:val="single" w:color="auto" w:sz="4" w:space="0"/>
              <w:right w:val="single" w:color="auto" w:sz="4" w:space="0"/>
            </w:tcBorders>
            <w:shd w:val="clear" w:color="000000" w:fill="BFBFBF"/>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sz w:val="21"/>
                <w:szCs w:val="21"/>
              </w:rPr>
              <w:t>序号</w:t>
            </w:r>
          </w:p>
        </w:tc>
        <w:tc>
          <w:tcPr>
            <w:tcW w:w="1376" w:type="dxa"/>
            <w:tcBorders>
              <w:top w:val="single" w:color="auto" w:sz="8" w:space="0"/>
              <w:left w:val="nil"/>
              <w:bottom w:val="single" w:color="auto" w:sz="4" w:space="0"/>
              <w:right w:val="single" w:color="auto" w:sz="4" w:space="0"/>
            </w:tcBorders>
            <w:shd w:val="clear" w:color="000000" w:fill="BFBFBF"/>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sz w:val="21"/>
                <w:szCs w:val="21"/>
              </w:rPr>
              <w:t>设备名称</w:t>
            </w:r>
          </w:p>
        </w:tc>
        <w:tc>
          <w:tcPr>
            <w:tcW w:w="4781" w:type="dxa"/>
            <w:tcBorders>
              <w:top w:val="single" w:color="auto" w:sz="8" w:space="0"/>
              <w:left w:val="nil"/>
              <w:bottom w:val="single" w:color="auto" w:sz="4" w:space="0"/>
              <w:right w:val="single" w:color="auto" w:sz="4" w:space="0"/>
            </w:tcBorders>
            <w:shd w:val="clear" w:color="000000" w:fill="BFBFBF"/>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sz w:val="21"/>
                <w:szCs w:val="21"/>
              </w:rPr>
              <w:t>技术规格、配置</w:t>
            </w:r>
          </w:p>
        </w:tc>
        <w:tc>
          <w:tcPr>
            <w:tcW w:w="457" w:type="dxa"/>
            <w:tcBorders>
              <w:top w:val="single" w:color="auto" w:sz="8" w:space="0"/>
              <w:left w:val="nil"/>
              <w:bottom w:val="single" w:color="auto" w:sz="4" w:space="0"/>
              <w:right w:val="single" w:color="auto" w:sz="4" w:space="0"/>
            </w:tcBorders>
            <w:shd w:val="clear" w:color="000000" w:fill="BFBFBF"/>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sz w:val="21"/>
                <w:szCs w:val="21"/>
              </w:rPr>
              <w:t>单位</w:t>
            </w:r>
          </w:p>
        </w:tc>
        <w:tc>
          <w:tcPr>
            <w:tcW w:w="722" w:type="dxa"/>
            <w:tcBorders>
              <w:top w:val="single" w:color="auto" w:sz="8" w:space="0"/>
              <w:left w:val="nil"/>
              <w:bottom w:val="single" w:color="auto" w:sz="4" w:space="0"/>
              <w:right w:val="single" w:color="auto" w:sz="4" w:space="0"/>
            </w:tcBorders>
            <w:shd w:val="clear" w:color="000000" w:fill="BFBFBF"/>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sz w:val="21"/>
                <w:szCs w:val="21"/>
              </w:rPr>
              <w:t>数量</w:t>
            </w:r>
          </w:p>
        </w:tc>
        <w:tc>
          <w:tcPr>
            <w:tcW w:w="1269" w:type="dxa"/>
            <w:tcBorders>
              <w:top w:val="single" w:color="auto" w:sz="8" w:space="0"/>
              <w:left w:val="nil"/>
              <w:bottom w:val="single" w:color="auto" w:sz="4" w:space="0"/>
              <w:right w:val="single" w:color="auto" w:sz="4" w:space="0"/>
            </w:tcBorders>
            <w:shd w:val="clear" w:color="000000" w:fill="BFBFBF"/>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推荐品牌</w:t>
            </w:r>
          </w:p>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及说明</w:t>
            </w:r>
          </w:p>
        </w:tc>
      </w:tr>
      <w:tr>
        <w:tblPrEx>
          <w:tblCellMar>
            <w:top w:w="0" w:type="dxa"/>
            <w:left w:w="108" w:type="dxa"/>
            <w:bottom w:w="0" w:type="dxa"/>
            <w:right w:w="108" w:type="dxa"/>
          </w:tblCellMar>
        </w:tblPrEx>
        <w:trPr>
          <w:trHeight w:val="23" w:hRule="atLeast"/>
        </w:trPr>
        <w:tc>
          <w:tcPr>
            <w:tcW w:w="1833"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spacing w:line="276" w:lineRule="auto"/>
              <w:rPr>
                <w:rFonts w:hint="eastAsia" w:ascii="宋体" w:hAnsi="宋体" w:eastAsia="宋体" w:cs="宋体"/>
                <w:b/>
                <w:bCs/>
                <w:sz w:val="21"/>
                <w:szCs w:val="21"/>
              </w:rPr>
            </w:pPr>
            <w:r>
              <w:rPr>
                <w:rFonts w:hint="eastAsia" w:ascii="宋体" w:hAnsi="宋体" w:eastAsia="宋体" w:cs="宋体"/>
                <w:b/>
                <w:bCs/>
                <w:sz w:val="21"/>
                <w:szCs w:val="21"/>
              </w:rPr>
              <w:t>一、数字会议系统</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b/>
                <w:bCs/>
                <w:sz w:val="21"/>
                <w:szCs w:val="21"/>
              </w:rPr>
            </w:pPr>
            <w:r>
              <w:rPr>
                <w:rFonts w:hint="eastAsia" w:ascii="宋体" w:hAnsi="宋体" w:eastAsia="宋体" w:cs="宋体"/>
                <w:b/>
                <w:bCs/>
                <w:sz w:val="21"/>
                <w:szCs w:val="21"/>
              </w:rPr>
              <w:t>　</w:t>
            </w:r>
          </w:p>
        </w:tc>
        <w:tc>
          <w:tcPr>
            <w:tcW w:w="457"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b/>
                <w:bCs/>
                <w:sz w:val="21"/>
                <w:szCs w:val="21"/>
              </w:rPr>
            </w:pPr>
            <w:r>
              <w:rPr>
                <w:rFonts w:hint="eastAsia" w:ascii="宋体" w:hAnsi="宋体" w:eastAsia="宋体" w:cs="宋体"/>
                <w:b/>
                <w:bCs/>
                <w:sz w:val="21"/>
                <w:szCs w:val="21"/>
              </w:rPr>
              <w:t>　</w:t>
            </w:r>
          </w:p>
        </w:tc>
        <w:tc>
          <w:tcPr>
            <w:tcW w:w="722"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b/>
                <w:bCs/>
                <w:sz w:val="21"/>
                <w:szCs w:val="21"/>
              </w:rPr>
            </w:pPr>
            <w:r>
              <w:rPr>
                <w:rFonts w:hint="eastAsia" w:ascii="宋体" w:hAnsi="宋体" w:eastAsia="宋体" w:cs="宋体"/>
                <w:b/>
                <w:bCs/>
                <w:sz w:val="21"/>
                <w:szCs w:val="21"/>
              </w:rPr>
              <w:t>　</w:t>
            </w:r>
          </w:p>
        </w:tc>
        <w:tc>
          <w:tcPr>
            <w:tcW w:w="1269"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数字会议主机</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ind w:firstLine="210" w:firstLineChars="100"/>
              <w:rPr>
                <w:rFonts w:hint="eastAsia" w:ascii="宋体" w:hAnsi="宋体" w:eastAsia="宋体" w:cs="宋体"/>
                <w:sz w:val="21"/>
                <w:szCs w:val="21"/>
              </w:rPr>
            </w:pPr>
            <w:r>
              <w:rPr>
                <w:rFonts w:hint="eastAsia" w:ascii="宋体" w:hAnsi="宋体" w:eastAsia="宋体" w:cs="宋体"/>
                <w:sz w:val="21"/>
                <w:szCs w:val="21"/>
              </w:rPr>
              <w:t>1、主控机与会议单元连接之数字控制、供电及声音讯浩采用同一电缆传送（八芯）</w:t>
            </w:r>
            <w:r>
              <w:rPr>
                <w:rFonts w:hint="eastAsia" w:ascii="宋体" w:hAnsi="宋体" w:eastAsia="宋体" w:cs="宋体"/>
                <w:sz w:val="21"/>
                <w:szCs w:val="21"/>
              </w:rPr>
              <w:br w:type="textWrapping"/>
            </w:r>
            <w:r>
              <w:rPr>
                <w:rFonts w:hint="eastAsia" w:ascii="宋体" w:hAnsi="宋体" w:eastAsia="宋体" w:cs="宋体"/>
                <w:sz w:val="21"/>
                <w:szCs w:val="21"/>
              </w:rPr>
              <w:t>2、可独立运作或外接电脑结合软件及其他外接设备同步联动操作，可实现电脑管理功能（模式或操作：自由发言、先进先出等等，并能将会议内容及表决选举结果投影到会场）</w:t>
            </w:r>
            <w:r>
              <w:rPr>
                <w:rFonts w:hint="eastAsia" w:ascii="宋体" w:hAnsi="宋体" w:eastAsia="宋体" w:cs="宋体"/>
                <w:sz w:val="21"/>
                <w:szCs w:val="21"/>
              </w:rPr>
              <w:br w:type="textWrapping"/>
            </w:r>
            <w:r>
              <w:rPr>
                <w:rFonts w:hint="eastAsia" w:ascii="宋体" w:hAnsi="宋体" w:eastAsia="宋体" w:cs="宋体"/>
                <w:sz w:val="21"/>
                <w:szCs w:val="21"/>
              </w:rPr>
              <w:t>3、单机可实现下列会议功能：开放式会议、先进先出限制发言</w:t>
            </w:r>
            <w:r>
              <w:rPr>
                <w:rFonts w:hint="eastAsia" w:ascii="宋体" w:hAnsi="宋体" w:eastAsia="宋体" w:cs="宋体"/>
                <w:sz w:val="21"/>
                <w:szCs w:val="21"/>
              </w:rPr>
              <w:br w:type="textWrapping"/>
            </w:r>
            <w:r>
              <w:rPr>
                <w:rFonts w:hint="eastAsia" w:ascii="宋体" w:hAnsi="宋体" w:eastAsia="宋体" w:cs="宋体"/>
                <w:sz w:val="21"/>
                <w:szCs w:val="21"/>
              </w:rPr>
              <w:t>4、系统具有高音质声音频道效果</w:t>
            </w:r>
            <w:r>
              <w:rPr>
                <w:rFonts w:hint="eastAsia" w:ascii="宋体" w:hAnsi="宋体" w:eastAsia="宋体" w:cs="宋体"/>
                <w:sz w:val="21"/>
                <w:szCs w:val="21"/>
              </w:rPr>
              <w:br w:type="textWrapping"/>
            </w:r>
            <w:r>
              <w:rPr>
                <w:rFonts w:hint="eastAsia" w:ascii="宋体" w:hAnsi="宋体" w:eastAsia="宋体" w:cs="宋体"/>
                <w:sz w:val="21"/>
                <w:szCs w:val="21"/>
              </w:rPr>
              <w:t>5、结合软件及周边设备可实现如下功能：开放模式（PREE）、先进模式（FIFO）、主席专用模式（C.Only）、限制发言（LIMIT）</w:t>
            </w:r>
            <w:r>
              <w:rPr>
                <w:rFonts w:hint="eastAsia" w:ascii="宋体" w:hAnsi="宋体" w:eastAsia="宋体" w:cs="宋体"/>
                <w:sz w:val="21"/>
                <w:szCs w:val="21"/>
              </w:rPr>
              <w:br w:type="textWrapping"/>
            </w:r>
            <w:r>
              <w:rPr>
                <w:rFonts w:hint="eastAsia" w:ascii="宋体" w:hAnsi="宋体" w:eastAsia="宋体" w:cs="宋体"/>
                <w:sz w:val="21"/>
                <w:szCs w:val="21"/>
              </w:rPr>
              <w:t>6、配置视像中央处理器可实现影跟踪功能</w:t>
            </w:r>
            <w:r>
              <w:rPr>
                <w:rFonts w:hint="eastAsia" w:ascii="宋体" w:hAnsi="宋体" w:eastAsia="宋体" w:cs="宋体"/>
                <w:sz w:val="21"/>
                <w:szCs w:val="21"/>
              </w:rPr>
              <w:br w:type="textWrapping"/>
            </w:r>
            <w:r>
              <w:rPr>
                <w:rFonts w:hint="eastAsia" w:ascii="宋体" w:hAnsi="宋体" w:eastAsia="宋体" w:cs="宋体"/>
                <w:sz w:val="21"/>
                <w:szCs w:val="21"/>
              </w:rPr>
              <w:t>7、可选择同时发言之麦克风支数1-9支（含）</w:t>
            </w:r>
            <w:r>
              <w:rPr>
                <w:rFonts w:hint="eastAsia" w:ascii="宋体" w:hAnsi="宋体" w:eastAsia="宋体" w:cs="宋体"/>
                <w:sz w:val="21"/>
                <w:szCs w:val="21"/>
              </w:rPr>
              <w:br w:type="textWrapping"/>
            </w:r>
            <w:r>
              <w:rPr>
                <w:rFonts w:hint="eastAsia" w:ascii="宋体" w:hAnsi="宋体" w:eastAsia="宋体" w:cs="宋体"/>
                <w:sz w:val="21"/>
                <w:szCs w:val="21"/>
              </w:rPr>
              <w:t>8、面板具有LCD显示器，122×32点阵显示会议模式，面板上具有功能键、旋钮供系统调节或设定之用</w:t>
            </w:r>
            <w:r>
              <w:rPr>
                <w:rFonts w:hint="eastAsia" w:ascii="宋体" w:hAnsi="宋体" w:eastAsia="宋体" w:cs="宋体"/>
                <w:sz w:val="21"/>
                <w:szCs w:val="21"/>
              </w:rPr>
              <w:br w:type="textWrapping"/>
            </w:r>
            <w:r>
              <w:rPr>
                <w:rFonts w:hint="eastAsia" w:ascii="宋体" w:hAnsi="宋体" w:eastAsia="宋体" w:cs="宋体"/>
                <w:sz w:val="21"/>
                <w:szCs w:val="21"/>
              </w:rPr>
              <w:t>9、具有四个主缆端子可连接60组会议单元，并具负载及短路保护功能，增加扩展设备可实现250台会议单元同时使用</w:t>
            </w:r>
            <w:r>
              <w:rPr>
                <w:rFonts w:hint="eastAsia" w:ascii="宋体" w:hAnsi="宋体" w:eastAsia="宋体" w:cs="宋体"/>
                <w:sz w:val="21"/>
                <w:szCs w:val="21"/>
              </w:rPr>
              <w:br w:type="textWrapping"/>
            </w:r>
            <w:r>
              <w:rPr>
                <w:rFonts w:hint="eastAsia" w:ascii="宋体" w:hAnsi="宋体" w:eastAsia="宋体" w:cs="宋体"/>
                <w:sz w:val="21"/>
                <w:szCs w:val="21"/>
              </w:rPr>
              <w:t>10、具3组音频信号输出端子，可外接录音或音响设备</w:t>
            </w:r>
            <w:r>
              <w:rPr>
                <w:rFonts w:hint="eastAsia" w:ascii="宋体" w:hAnsi="宋体" w:eastAsia="宋体" w:cs="宋体"/>
                <w:sz w:val="21"/>
                <w:szCs w:val="21"/>
              </w:rPr>
              <w:br w:type="textWrapping"/>
            </w:r>
            <w:r>
              <w:rPr>
                <w:rFonts w:hint="eastAsia" w:ascii="宋体" w:hAnsi="宋体" w:eastAsia="宋体" w:cs="宋体"/>
                <w:sz w:val="21"/>
                <w:szCs w:val="21"/>
              </w:rPr>
              <w:t>11、频率响应：100Hz—18KHz</w:t>
            </w:r>
            <w:r>
              <w:rPr>
                <w:rFonts w:hint="eastAsia" w:ascii="宋体" w:hAnsi="宋体" w:eastAsia="宋体" w:cs="宋体"/>
                <w:sz w:val="21"/>
                <w:szCs w:val="21"/>
              </w:rPr>
              <w:br w:type="textWrapping"/>
            </w:r>
            <w:r>
              <w:rPr>
                <w:rFonts w:hint="eastAsia" w:ascii="宋体" w:hAnsi="宋体" w:eastAsia="宋体" w:cs="宋体"/>
                <w:sz w:val="21"/>
                <w:szCs w:val="21"/>
              </w:rPr>
              <w:t>12、总谐波失真：在100Hz—18KHz会议系统声音输出小于0.1%</w:t>
            </w:r>
            <w:r>
              <w:rPr>
                <w:rFonts w:hint="eastAsia" w:ascii="宋体" w:hAnsi="宋体" w:eastAsia="宋体" w:cs="宋体"/>
                <w:sz w:val="21"/>
                <w:szCs w:val="21"/>
              </w:rPr>
              <w:br w:type="textWrapping"/>
            </w:r>
            <w:r>
              <w:rPr>
                <w:rFonts w:hint="eastAsia" w:ascii="宋体" w:hAnsi="宋体" w:eastAsia="宋体" w:cs="宋体"/>
                <w:sz w:val="21"/>
                <w:szCs w:val="21"/>
              </w:rPr>
              <w:t>13、采用AC220V供电</w:t>
            </w:r>
            <w:r>
              <w:rPr>
                <w:rFonts w:hint="eastAsia" w:ascii="宋体" w:hAnsi="宋体" w:eastAsia="宋体" w:cs="宋体"/>
                <w:sz w:val="21"/>
                <w:szCs w:val="21"/>
              </w:rPr>
              <w:br w:type="textWrapping"/>
            </w:r>
            <w:r>
              <w:rPr>
                <w:rFonts w:hint="eastAsia" w:ascii="宋体" w:hAnsi="宋体" w:eastAsia="宋体" w:cs="宋体"/>
                <w:sz w:val="21"/>
                <w:szCs w:val="21"/>
              </w:rPr>
              <w:t>14、可安装于19英寸的标准机柜中</w:t>
            </w:r>
            <w:r>
              <w:rPr>
                <w:rFonts w:hint="eastAsia" w:ascii="宋体" w:hAnsi="宋体" w:eastAsia="宋体" w:cs="宋体"/>
                <w:sz w:val="21"/>
                <w:szCs w:val="21"/>
              </w:rPr>
              <w:br w:type="textWrapping"/>
            </w:r>
            <w:r>
              <w:rPr>
                <w:rFonts w:hint="eastAsia" w:ascii="宋体" w:hAnsi="宋体" w:eastAsia="宋体" w:cs="宋体"/>
                <w:sz w:val="21"/>
                <w:szCs w:val="21"/>
              </w:rPr>
              <w:t>15、★生产厂家通过中国质量认证中心颁发的信息安全管理体系认证证书（认证范围包含数字多媒体会议、音视频系统、专业音响），提供证书复印件加盖制造商公章</w:t>
            </w:r>
          </w:p>
        </w:tc>
        <w:tc>
          <w:tcPr>
            <w:tcW w:w="457"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pStyle w:val="3"/>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pStyle w:val="3"/>
              <w:jc w:val="center"/>
              <w:rPr>
                <w:rFonts w:hint="eastAsia" w:ascii="宋体" w:hAnsi="宋体" w:eastAsia="宋体" w:cs="宋体"/>
                <w:sz w:val="21"/>
                <w:szCs w:val="21"/>
              </w:rPr>
            </w:pPr>
            <w:r>
              <w:rPr>
                <w:rFonts w:hint="eastAsia" w:ascii="宋体" w:hAnsi="宋体" w:cs="宋体"/>
                <w:sz w:val="21"/>
                <w:szCs w:val="21"/>
                <w:lang w:val="en-US" w:eastAsia="zh-CN"/>
              </w:rPr>
              <w:t>或相当于</w:t>
            </w:r>
          </w:p>
          <w:p>
            <w:pPr>
              <w:pStyle w:val="9"/>
              <w:rPr>
                <w:rFonts w:hint="eastAsia" w:ascii="宋体" w:hAnsi="宋体" w:eastAsia="宋体" w:cs="宋体"/>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主席单元（表决）</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1、智能数字化设计控制电路，功耗低。</w:t>
            </w:r>
            <w:r>
              <w:rPr>
                <w:rFonts w:hint="eastAsia" w:ascii="宋体" w:hAnsi="宋体" w:eastAsia="宋体" w:cs="宋体"/>
                <w:sz w:val="21"/>
                <w:szCs w:val="21"/>
              </w:rPr>
              <w:br w:type="textWrapping"/>
            </w:r>
            <w:r>
              <w:rPr>
                <w:rFonts w:hint="eastAsia" w:ascii="宋体" w:hAnsi="宋体" w:eastAsia="宋体" w:cs="宋体"/>
                <w:sz w:val="21"/>
                <w:szCs w:val="21"/>
              </w:rPr>
              <w:t>2、高保真单指向性电容咪芯，声音还原、清晰度高、噪音小；</w:t>
            </w:r>
            <w:r>
              <w:rPr>
                <w:rFonts w:hint="eastAsia" w:ascii="宋体" w:hAnsi="宋体" w:eastAsia="宋体" w:cs="宋体"/>
                <w:sz w:val="21"/>
                <w:szCs w:val="21"/>
              </w:rPr>
              <w:br w:type="textWrapping"/>
            </w:r>
            <w:r>
              <w:rPr>
                <w:rFonts w:hint="eastAsia" w:ascii="宋体" w:hAnsi="宋体" w:eastAsia="宋体" w:cs="宋体"/>
                <w:sz w:val="21"/>
                <w:szCs w:val="21"/>
              </w:rPr>
              <w:t>3、主席单元有优先发言权,可随时关闭其他列席单元。</w:t>
            </w:r>
            <w:r>
              <w:rPr>
                <w:rFonts w:hint="eastAsia" w:ascii="宋体" w:hAnsi="宋体" w:eastAsia="宋体" w:cs="宋体"/>
                <w:sz w:val="21"/>
                <w:szCs w:val="21"/>
              </w:rPr>
              <w:br w:type="textWrapping"/>
            </w:r>
            <w:r>
              <w:rPr>
                <w:rFonts w:hint="eastAsia" w:ascii="宋体" w:hAnsi="宋体" w:eastAsia="宋体" w:cs="宋体"/>
                <w:sz w:val="21"/>
                <w:szCs w:val="21"/>
              </w:rPr>
              <w:t>4、主席单元拥有批准代表发言按键，象显身份权利。</w:t>
            </w:r>
            <w:r>
              <w:rPr>
                <w:rFonts w:hint="eastAsia" w:ascii="宋体" w:hAnsi="宋体" w:eastAsia="宋体" w:cs="宋体"/>
                <w:sz w:val="21"/>
                <w:szCs w:val="21"/>
              </w:rPr>
              <w:br w:type="textWrapping"/>
            </w:r>
            <w:r>
              <w:rPr>
                <w:rFonts w:hint="eastAsia" w:ascii="宋体" w:hAnsi="宋体" w:eastAsia="宋体" w:cs="宋体"/>
                <w:sz w:val="21"/>
                <w:szCs w:val="21"/>
              </w:rPr>
              <w:t>5、128X64LCD液晶，显示单元身份、发言模式、发言状态、发言时间。</w:t>
            </w:r>
            <w:r>
              <w:rPr>
                <w:rFonts w:hint="eastAsia" w:ascii="宋体" w:hAnsi="宋体" w:eastAsia="宋体" w:cs="宋体"/>
                <w:sz w:val="21"/>
                <w:szCs w:val="21"/>
              </w:rPr>
              <w:br w:type="textWrapping"/>
            </w:r>
            <w:r>
              <w:rPr>
                <w:rFonts w:hint="eastAsia" w:ascii="宋体" w:hAnsi="宋体" w:eastAsia="宋体" w:cs="宋体"/>
                <w:sz w:val="21"/>
                <w:szCs w:val="21"/>
              </w:rPr>
              <w:t>6、优良抗手机干扰能力。</w:t>
            </w:r>
            <w:r>
              <w:rPr>
                <w:rFonts w:hint="eastAsia" w:ascii="宋体" w:hAnsi="宋体" w:eastAsia="宋体" w:cs="宋体"/>
                <w:sz w:val="21"/>
                <w:szCs w:val="21"/>
              </w:rPr>
              <w:br w:type="textWrapping"/>
            </w:r>
            <w:r>
              <w:rPr>
                <w:rFonts w:hint="eastAsia" w:ascii="宋体" w:hAnsi="宋体" w:eastAsia="宋体" w:cs="宋体"/>
                <w:sz w:val="21"/>
                <w:szCs w:val="21"/>
              </w:rPr>
              <w:t xml:space="preserve">7、无噪音轻触开关设计，操作灵活； </w:t>
            </w:r>
            <w:r>
              <w:rPr>
                <w:rFonts w:hint="eastAsia" w:ascii="宋体" w:hAnsi="宋体" w:eastAsia="宋体" w:cs="宋体"/>
                <w:sz w:val="21"/>
                <w:szCs w:val="21"/>
              </w:rPr>
              <w:br w:type="textWrapping"/>
            </w:r>
            <w:r>
              <w:rPr>
                <w:rFonts w:hint="eastAsia" w:ascii="宋体" w:hAnsi="宋体" w:eastAsia="宋体" w:cs="宋体"/>
                <w:sz w:val="21"/>
                <w:szCs w:val="21"/>
              </w:rPr>
              <w:t>8、独有音箱网外观设计内置扬声器,可用于会议扩音及播放会议背景音乐。</w:t>
            </w:r>
            <w:r>
              <w:rPr>
                <w:rFonts w:hint="eastAsia" w:ascii="宋体" w:hAnsi="宋体" w:eastAsia="宋体" w:cs="宋体"/>
                <w:sz w:val="21"/>
                <w:szCs w:val="21"/>
              </w:rPr>
              <w:br w:type="textWrapping"/>
            </w:r>
            <w:r>
              <w:rPr>
                <w:rFonts w:hint="eastAsia" w:ascii="宋体" w:hAnsi="宋体" w:eastAsia="宋体" w:cs="宋体"/>
                <w:sz w:val="21"/>
                <w:szCs w:val="21"/>
              </w:rPr>
              <w:t>9、轻触开关音量控制设计，可调节音量大小。</w:t>
            </w:r>
            <w:r>
              <w:rPr>
                <w:rFonts w:hint="eastAsia" w:ascii="宋体" w:hAnsi="宋体" w:eastAsia="宋体" w:cs="宋体"/>
                <w:sz w:val="21"/>
                <w:szCs w:val="21"/>
              </w:rPr>
              <w:br w:type="textWrapping"/>
            </w:r>
            <w:r>
              <w:rPr>
                <w:rFonts w:hint="eastAsia" w:ascii="宋体" w:hAnsi="宋体" w:eastAsia="宋体" w:cs="宋体"/>
                <w:sz w:val="21"/>
                <w:szCs w:val="21"/>
              </w:rPr>
              <w:t>10、左侧设计有3.5音频输出，收听其他列席会议发言内容。类型： 电容式</w:t>
            </w:r>
            <w:r>
              <w:rPr>
                <w:rFonts w:hint="eastAsia" w:ascii="宋体" w:hAnsi="宋体" w:eastAsia="宋体" w:cs="宋体"/>
                <w:sz w:val="21"/>
                <w:szCs w:val="21"/>
              </w:rPr>
              <w:br w:type="textWrapping"/>
            </w:r>
            <w:r>
              <w:rPr>
                <w:rFonts w:hint="eastAsia" w:ascii="宋体" w:hAnsi="宋体" w:eastAsia="宋体" w:cs="宋体"/>
                <w:sz w:val="21"/>
                <w:szCs w:val="21"/>
              </w:rPr>
              <w:t>11、指向性： 单一指向性</w:t>
            </w:r>
            <w:r>
              <w:rPr>
                <w:rFonts w:hint="eastAsia" w:ascii="宋体" w:hAnsi="宋体" w:eastAsia="宋体" w:cs="宋体"/>
                <w:sz w:val="21"/>
                <w:szCs w:val="21"/>
              </w:rPr>
              <w:br w:type="textWrapping"/>
            </w:r>
            <w:r>
              <w:rPr>
                <w:rFonts w:hint="eastAsia" w:ascii="宋体" w:hAnsi="宋体" w:eastAsia="宋体" w:cs="宋体"/>
                <w:sz w:val="21"/>
                <w:szCs w:val="21"/>
              </w:rPr>
              <w:t>12、频率响应： 40Hz-16KHz</w:t>
            </w:r>
            <w:r>
              <w:rPr>
                <w:rFonts w:hint="eastAsia" w:ascii="宋体" w:hAnsi="宋体" w:eastAsia="宋体" w:cs="宋体"/>
                <w:sz w:val="21"/>
                <w:szCs w:val="21"/>
              </w:rPr>
              <w:br w:type="textWrapping"/>
            </w:r>
            <w:r>
              <w:rPr>
                <w:rFonts w:hint="eastAsia" w:ascii="宋体" w:hAnsi="宋体" w:eastAsia="宋体" w:cs="宋体"/>
                <w:sz w:val="21"/>
                <w:szCs w:val="21"/>
              </w:rPr>
              <w:t>13、灵敏度： -43±2db@1KHz</w:t>
            </w:r>
            <w:r>
              <w:rPr>
                <w:rFonts w:hint="eastAsia" w:ascii="宋体" w:hAnsi="宋体" w:eastAsia="宋体" w:cs="宋体"/>
                <w:sz w:val="21"/>
                <w:szCs w:val="21"/>
              </w:rPr>
              <w:br w:type="textWrapping"/>
            </w:r>
            <w:r>
              <w:rPr>
                <w:rFonts w:hint="eastAsia" w:ascii="宋体" w:hAnsi="宋体" w:eastAsia="宋体" w:cs="宋体"/>
                <w:sz w:val="21"/>
                <w:szCs w:val="21"/>
              </w:rPr>
              <w:t>14、输入电压： DC 9V(主机供电)</w:t>
            </w:r>
            <w:r>
              <w:rPr>
                <w:rFonts w:hint="eastAsia" w:ascii="宋体" w:hAnsi="宋体" w:eastAsia="宋体" w:cs="宋体"/>
                <w:sz w:val="21"/>
                <w:szCs w:val="21"/>
              </w:rPr>
              <w:br w:type="textWrapping"/>
            </w:r>
            <w:r>
              <w:rPr>
                <w:rFonts w:hint="eastAsia" w:ascii="宋体" w:hAnsi="宋体" w:eastAsia="宋体" w:cs="宋体"/>
                <w:sz w:val="21"/>
                <w:szCs w:val="21"/>
              </w:rPr>
              <w:t>15、最小输入阻抗： 1千欧</w:t>
            </w:r>
            <w:r>
              <w:rPr>
                <w:rFonts w:hint="eastAsia" w:ascii="宋体" w:hAnsi="宋体" w:eastAsia="宋体" w:cs="宋体"/>
                <w:sz w:val="21"/>
                <w:szCs w:val="21"/>
              </w:rPr>
              <w:br w:type="textWrapping"/>
            </w:r>
            <w:r>
              <w:rPr>
                <w:rFonts w:hint="eastAsia" w:ascii="宋体" w:hAnsi="宋体" w:eastAsia="宋体" w:cs="宋体"/>
                <w:sz w:val="21"/>
                <w:szCs w:val="21"/>
              </w:rPr>
              <w:t>16、新噪比： 90db</w:t>
            </w:r>
            <w:r>
              <w:rPr>
                <w:rFonts w:hint="eastAsia" w:ascii="宋体" w:hAnsi="宋体" w:eastAsia="宋体" w:cs="宋体"/>
                <w:sz w:val="21"/>
                <w:szCs w:val="21"/>
              </w:rPr>
              <w:br w:type="textWrapping"/>
            </w:r>
            <w:r>
              <w:rPr>
                <w:rFonts w:hint="eastAsia" w:ascii="宋体" w:hAnsi="宋体" w:eastAsia="宋体" w:cs="宋体"/>
                <w:sz w:val="21"/>
                <w:szCs w:val="21"/>
              </w:rPr>
              <w:t>17、输入导线： 2.0M 8P屏蔽线</w:t>
            </w:r>
            <w:r>
              <w:rPr>
                <w:rFonts w:hint="eastAsia" w:ascii="宋体" w:hAnsi="宋体" w:eastAsia="宋体" w:cs="宋体"/>
                <w:sz w:val="21"/>
                <w:szCs w:val="21"/>
              </w:rPr>
              <w:br w:type="textWrapping"/>
            </w:r>
            <w:r>
              <w:rPr>
                <w:rFonts w:hint="eastAsia" w:ascii="宋体" w:hAnsi="宋体" w:eastAsia="宋体" w:cs="宋体"/>
                <w:sz w:val="21"/>
                <w:szCs w:val="21"/>
              </w:rPr>
              <w:t>18、附件： 防风海绵</w:t>
            </w:r>
            <w:r>
              <w:rPr>
                <w:rFonts w:hint="eastAsia" w:ascii="宋体" w:hAnsi="宋体" w:eastAsia="宋体" w:cs="宋体"/>
                <w:sz w:val="21"/>
                <w:szCs w:val="21"/>
              </w:rPr>
              <w:br w:type="textWrapping"/>
            </w:r>
            <w:r>
              <w:rPr>
                <w:rFonts w:hint="eastAsia" w:ascii="宋体" w:hAnsi="宋体" w:eastAsia="宋体" w:cs="宋体"/>
                <w:sz w:val="21"/>
                <w:szCs w:val="21"/>
              </w:rPr>
              <w:t>19、具有表决功能</w:t>
            </w:r>
          </w:p>
        </w:tc>
        <w:tc>
          <w:tcPr>
            <w:tcW w:w="457"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pStyle w:val="3"/>
              <w:jc w:val="center"/>
              <w:rPr>
                <w:rFonts w:hint="eastAsia" w:ascii="宋体" w:hAnsi="宋体" w:eastAsia="宋体" w:cs="宋体"/>
                <w:sz w:val="21"/>
                <w:szCs w:val="21"/>
              </w:rPr>
            </w:pPr>
            <w:r>
              <w:rPr>
                <w:rFonts w:hint="eastAsia" w:ascii="宋体" w:hAnsi="宋体" w:cs="宋体"/>
                <w:sz w:val="21"/>
                <w:szCs w:val="21"/>
                <w:lang w:val="en-US" w:eastAsia="zh-CN"/>
              </w:rPr>
              <w:t>或相当于</w:t>
            </w:r>
          </w:p>
          <w:p>
            <w:pPr>
              <w:pStyle w:val="3"/>
              <w:rPr>
                <w:rFonts w:hint="eastAsia" w:ascii="宋体" w:hAnsi="宋体" w:eastAsia="宋体" w:cs="宋体"/>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代表单元（表决）</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1、智能数字化设计控制电路，功耗低。</w:t>
            </w:r>
            <w:r>
              <w:rPr>
                <w:rFonts w:hint="eastAsia" w:ascii="宋体" w:hAnsi="宋体" w:eastAsia="宋体" w:cs="宋体"/>
                <w:sz w:val="21"/>
                <w:szCs w:val="21"/>
              </w:rPr>
              <w:br w:type="textWrapping"/>
            </w:r>
            <w:r>
              <w:rPr>
                <w:rFonts w:hint="eastAsia" w:ascii="宋体" w:hAnsi="宋体" w:eastAsia="宋体" w:cs="宋体"/>
                <w:sz w:val="21"/>
                <w:szCs w:val="21"/>
              </w:rPr>
              <w:t>2、高保真单指向性电容咪芯，声音还原、清晰度高、噪音小；</w:t>
            </w:r>
            <w:r>
              <w:rPr>
                <w:rFonts w:hint="eastAsia" w:ascii="宋体" w:hAnsi="宋体" w:eastAsia="宋体" w:cs="宋体"/>
                <w:sz w:val="21"/>
                <w:szCs w:val="21"/>
              </w:rPr>
              <w:br w:type="textWrapping"/>
            </w:r>
            <w:r>
              <w:rPr>
                <w:rFonts w:hint="eastAsia" w:ascii="宋体" w:hAnsi="宋体" w:eastAsia="宋体" w:cs="宋体"/>
                <w:sz w:val="21"/>
                <w:szCs w:val="21"/>
              </w:rPr>
              <w:t>3、主席单元有优先发言权,可随时关闭其他列席单元。</w:t>
            </w:r>
            <w:r>
              <w:rPr>
                <w:rFonts w:hint="eastAsia" w:ascii="宋体" w:hAnsi="宋体" w:eastAsia="宋体" w:cs="宋体"/>
                <w:sz w:val="21"/>
                <w:szCs w:val="21"/>
              </w:rPr>
              <w:br w:type="textWrapping"/>
            </w:r>
            <w:r>
              <w:rPr>
                <w:rFonts w:hint="eastAsia" w:ascii="宋体" w:hAnsi="宋体" w:eastAsia="宋体" w:cs="宋体"/>
                <w:sz w:val="21"/>
                <w:szCs w:val="21"/>
              </w:rPr>
              <w:t>4、主席单元拥有批准代表发言按键，象显身份权利。</w:t>
            </w:r>
            <w:r>
              <w:rPr>
                <w:rFonts w:hint="eastAsia" w:ascii="宋体" w:hAnsi="宋体" w:eastAsia="宋体" w:cs="宋体"/>
                <w:sz w:val="21"/>
                <w:szCs w:val="21"/>
              </w:rPr>
              <w:br w:type="textWrapping"/>
            </w:r>
            <w:r>
              <w:rPr>
                <w:rFonts w:hint="eastAsia" w:ascii="宋体" w:hAnsi="宋体" w:eastAsia="宋体" w:cs="宋体"/>
                <w:sz w:val="21"/>
                <w:szCs w:val="21"/>
              </w:rPr>
              <w:t>5、128X64LCD液晶，显示单元身份、发言模式、发言状态、发言时间。</w:t>
            </w:r>
            <w:r>
              <w:rPr>
                <w:rFonts w:hint="eastAsia" w:ascii="宋体" w:hAnsi="宋体" w:eastAsia="宋体" w:cs="宋体"/>
                <w:sz w:val="21"/>
                <w:szCs w:val="21"/>
              </w:rPr>
              <w:br w:type="textWrapping"/>
            </w:r>
            <w:r>
              <w:rPr>
                <w:rFonts w:hint="eastAsia" w:ascii="宋体" w:hAnsi="宋体" w:eastAsia="宋体" w:cs="宋体"/>
                <w:sz w:val="21"/>
                <w:szCs w:val="21"/>
              </w:rPr>
              <w:t>6、优良抗手机干扰能力。</w:t>
            </w:r>
            <w:r>
              <w:rPr>
                <w:rFonts w:hint="eastAsia" w:ascii="宋体" w:hAnsi="宋体" w:eastAsia="宋体" w:cs="宋体"/>
                <w:sz w:val="21"/>
                <w:szCs w:val="21"/>
              </w:rPr>
              <w:br w:type="textWrapping"/>
            </w:r>
            <w:r>
              <w:rPr>
                <w:rFonts w:hint="eastAsia" w:ascii="宋体" w:hAnsi="宋体" w:eastAsia="宋体" w:cs="宋体"/>
                <w:sz w:val="21"/>
                <w:szCs w:val="21"/>
              </w:rPr>
              <w:t xml:space="preserve">7、无噪音轻触开关设计，操作灵活； </w:t>
            </w:r>
            <w:r>
              <w:rPr>
                <w:rFonts w:hint="eastAsia" w:ascii="宋体" w:hAnsi="宋体" w:eastAsia="宋体" w:cs="宋体"/>
                <w:sz w:val="21"/>
                <w:szCs w:val="21"/>
              </w:rPr>
              <w:br w:type="textWrapping"/>
            </w:r>
            <w:r>
              <w:rPr>
                <w:rFonts w:hint="eastAsia" w:ascii="宋体" w:hAnsi="宋体" w:eastAsia="宋体" w:cs="宋体"/>
                <w:sz w:val="21"/>
                <w:szCs w:val="21"/>
              </w:rPr>
              <w:t>8、独有音箱网外观设计内置扬声器,可用于会议扩音及播放会议背景音乐。</w:t>
            </w:r>
            <w:r>
              <w:rPr>
                <w:rFonts w:hint="eastAsia" w:ascii="宋体" w:hAnsi="宋体" w:eastAsia="宋体" w:cs="宋体"/>
                <w:sz w:val="21"/>
                <w:szCs w:val="21"/>
              </w:rPr>
              <w:br w:type="textWrapping"/>
            </w:r>
            <w:r>
              <w:rPr>
                <w:rFonts w:hint="eastAsia" w:ascii="宋体" w:hAnsi="宋体" w:eastAsia="宋体" w:cs="宋体"/>
                <w:sz w:val="21"/>
                <w:szCs w:val="21"/>
              </w:rPr>
              <w:t>9、轻触开关音量控制设计，可调节音量大小。</w:t>
            </w:r>
            <w:r>
              <w:rPr>
                <w:rFonts w:hint="eastAsia" w:ascii="宋体" w:hAnsi="宋体" w:eastAsia="宋体" w:cs="宋体"/>
                <w:sz w:val="21"/>
                <w:szCs w:val="21"/>
              </w:rPr>
              <w:br w:type="textWrapping"/>
            </w:r>
            <w:r>
              <w:rPr>
                <w:rFonts w:hint="eastAsia" w:ascii="宋体" w:hAnsi="宋体" w:eastAsia="宋体" w:cs="宋体"/>
                <w:sz w:val="21"/>
                <w:szCs w:val="21"/>
              </w:rPr>
              <w:t>10、左侧设计有3.5音频输出，收听其他列席会议发言内容。类型： 电容式</w:t>
            </w:r>
            <w:r>
              <w:rPr>
                <w:rFonts w:hint="eastAsia" w:ascii="宋体" w:hAnsi="宋体" w:eastAsia="宋体" w:cs="宋体"/>
                <w:sz w:val="21"/>
                <w:szCs w:val="21"/>
              </w:rPr>
              <w:br w:type="textWrapping"/>
            </w:r>
            <w:r>
              <w:rPr>
                <w:rFonts w:hint="eastAsia" w:ascii="宋体" w:hAnsi="宋体" w:eastAsia="宋体" w:cs="宋体"/>
                <w:sz w:val="21"/>
                <w:szCs w:val="21"/>
              </w:rPr>
              <w:t>11、指向性： 单一指向性</w:t>
            </w:r>
            <w:r>
              <w:rPr>
                <w:rFonts w:hint="eastAsia" w:ascii="宋体" w:hAnsi="宋体" w:eastAsia="宋体" w:cs="宋体"/>
                <w:sz w:val="21"/>
                <w:szCs w:val="21"/>
              </w:rPr>
              <w:br w:type="textWrapping"/>
            </w:r>
            <w:r>
              <w:rPr>
                <w:rFonts w:hint="eastAsia" w:ascii="宋体" w:hAnsi="宋体" w:eastAsia="宋体" w:cs="宋体"/>
                <w:sz w:val="21"/>
                <w:szCs w:val="21"/>
              </w:rPr>
              <w:t>12、频率响应： 40Hz-16KHz</w:t>
            </w:r>
            <w:r>
              <w:rPr>
                <w:rFonts w:hint="eastAsia" w:ascii="宋体" w:hAnsi="宋体" w:eastAsia="宋体" w:cs="宋体"/>
                <w:sz w:val="21"/>
                <w:szCs w:val="21"/>
              </w:rPr>
              <w:br w:type="textWrapping"/>
            </w:r>
            <w:r>
              <w:rPr>
                <w:rFonts w:hint="eastAsia" w:ascii="宋体" w:hAnsi="宋体" w:eastAsia="宋体" w:cs="宋体"/>
                <w:sz w:val="21"/>
                <w:szCs w:val="21"/>
              </w:rPr>
              <w:t>13、灵敏度： -43±2db@1KHz</w:t>
            </w:r>
            <w:r>
              <w:rPr>
                <w:rFonts w:hint="eastAsia" w:ascii="宋体" w:hAnsi="宋体" w:eastAsia="宋体" w:cs="宋体"/>
                <w:sz w:val="21"/>
                <w:szCs w:val="21"/>
              </w:rPr>
              <w:br w:type="textWrapping"/>
            </w:r>
            <w:r>
              <w:rPr>
                <w:rFonts w:hint="eastAsia" w:ascii="宋体" w:hAnsi="宋体" w:eastAsia="宋体" w:cs="宋体"/>
                <w:sz w:val="21"/>
                <w:szCs w:val="21"/>
              </w:rPr>
              <w:t>14、输入电压： DC 9V(主机供电)</w:t>
            </w:r>
            <w:r>
              <w:rPr>
                <w:rFonts w:hint="eastAsia" w:ascii="宋体" w:hAnsi="宋体" w:eastAsia="宋体" w:cs="宋体"/>
                <w:sz w:val="21"/>
                <w:szCs w:val="21"/>
              </w:rPr>
              <w:br w:type="textWrapping"/>
            </w:r>
            <w:r>
              <w:rPr>
                <w:rFonts w:hint="eastAsia" w:ascii="宋体" w:hAnsi="宋体" w:eastAsia="宋体" w:cs="宋体"/>
                <w:sz w:val="21"/>
                <w:szCs w:val="21"/>
              </w:rPr>
              <w:t>15、最小输入阻抗： 1千欧</w:t>
            </w:r>
            <w:r>
              <w:rPr>
                <w:rFonts w:hint="eastAsia" w:ascii="宋体" w:hAnsi="宋体" w:eastAsia="宋体" w:cs="宋体"/>
                <w:sz w:val="21"/>
                <w:szCs w:val="21"/>
              </w:rPr>
              <w:br w:type="textWrapping"/>
            </w:r>
            <w:r>
              <w:rPr>
                <w:rFonts w:hint="eastAsia" w:ascii="宋体" w:hAnsi="宋体" w:eastAsia="宋体" w:cs="宋体"/>
                <w:sz w:val="21"/>
                <w:szCs w:val="21"/>
              </w:rPr>
              <w:t>16、新噪比： 90db</w:t>
            </w:r>
            <w:r>
              <w:rPr>
                <w:rFonts w:hint="eastAsia" w:ascii="宋体" w:hAnsi="宋体" w:eastAsia="宋体" w:cs="宋体"/>
                <w:sz w:val="21"/>
                <w:szCs w:val="21"/>
              </w:rPr>
              <w:br w:type="textWrapping"/>
            </w:r>
            <w:r>
              <w:rPr>
                <w:rFonts w:hint="eastAsia" w:ascii="宋体" w:hAnsi="宋体" w:eastAsia="宋体" w:cs="宋体"/>
                <w:sz w:val="21"/>
                <w:szCs w:val="21"/>
              </w:rPr>
              <w:t>17、输入导线： 2.0M 8P屏蔽线</w:t>
            </w:r>
            <w:r>
              <w:rPr>
                <w:rFonts w:hint="eastAsia" w:ascii="宋体" w:hAnsi="宋体" w:eastAsia="宋体" w:cs="宋体"/>
                <w:sz w:val="21"/>
                <w:szCs w:val="21"/>
              </w:rPr>
              <w:br w:type="textWrapping"/>
            </w:r>
            <w:r>
              <w:rPr>
                <w:rFonts w:hint="eastAsia" w:ascii="宋体" w:hAnsi="宋体" w:eastAsia="宋体" w:cs="宋体"/>
                <w:sz w:val="21"/>
                <w:szCs w:val="21"/>
              </w:rPr>
              <w:t>18、附件： 防风海绵</w:t>
            </w:r>
            <w:r>
              <w:rPr>
                <w:rFonts w:hint="eastAsia" w:ascii="宋体" w:hAnsi="宋体" w:eastAsia="宋体" w:cs="宋体"/>
                <w:sz w:val="21"/>
                <w:szCs w:val="21"/>
              </w:rPr>
              <w:br w:type="textWrapping"/>
            </w:r>
            <w:r>
              <w:rPr>
                <w:rFonts w:hint="eastAsia" w:ascii="宋体" w:hAnsi="宋体" w:eastAsia="宋体" w:cs="宋体"/>
                <w:sz w:val="21"/>
                <w:szCs w:val="21"/>
              </w:rPr>
              <w:t>19、具有表决功能</w:t>
            </w:r>
          </w:p>
        </w:tc>
        <w:tc>
          <w:tcPr>
            <w:tcW w:w="457"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pStyle w:val="3"/>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pStyle w:val="3"/>
              <w:jc w:val="center"/>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数字会议地插</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8芯会议专用地插</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1 </w:t>
            </w:r>
          </w:p>
        </w:tc>
        <w:tc>
          <w:tcPr>
            <w:tcW w:w="1269" w:type="dxa"/>
            <w:vMerge w:val="restart"/>
            <w:tcBorders>
              <w:top w:val="nil"/>
              <w:left w:val="nil"/>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pStyle w:val="3"/>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pStyle w:val="3"/>
              <w:jc w:val="center"/>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数字会议延长线</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8芯会议专用连接线，25米</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根</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1 </w:t>
            </w:r>
          </w:p>
        </w:tc>
        <w:tc>
          <w:tcPr>
            <w:tcW w:w="1269" w:type="dxa"/>
            <w:vMerge w:val="continue"/>
            <w:tcBorders>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移频反馈抑制器</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1、96KHz采样频率，32-bitDSP处理器，24-bitA/D及D/A转换</w:t>
            </w:r>
            <w:r>
              <w:rPr>
                <w:rFonts w:hint="eastAsia" w:ascii="宋体" w:hAnsi="宋体" w:eastAsia="宋体" w:cs="宋体"/>
                <w:sz w:val="21"/>
                <w:szCs w:val="21"/>
              </w:rPr>
              <w:br w:type="textWrapping"/>
            </w:r>
            <w:r>
              <w:rPr>
                <w:rFonts w:hint="eastAsia" w:ascii="宋体" w:hAnsi="宋体" w:eastAsia="宋体" w:cs="宋体"/>
                <w:sz w:val="21"/>
                <w:szCs w:val="21"/>
              </w:rPr>
              <w:t>2、可切换工作模式为直通或反馈抑制</w:t>
            </w:r>
            <w:r>
              <w:rPr>
                <w:rFonts w:hint="eastAsia" w:ascii="宋体" w:hAnsi="宋体" w:eastAsia="宋体" w:cs="宋体"/>
                <w:sz w:val="21"/>
                <w:szCs w:val="21"/>
              </w:rPr>
              <w:br w:type="textWrapping"/>
            </w:r>
            <w:r>
              <w:rPr>
                <w:rFonts w:hint="eastAsia" w:ascii="宋体" w:hAnsi="宋体" w:eastAsia="宋体" w:cs="宋体"/>
                <w:sz w:val="21"/>
                <w:szCs w:val="21"/>
              </w:rPr>
              <w:t>3、可一键清除找到的啸叫点</w:t>
            </w:r>
            <w:r>
              <w:rPr>
                <w:rFonts w:hint="eastAsia" w:ascii="宋体" w:hAnsi="宋体" w:eastAsia="宋体" w:cs="宋体"/>
                <w:sz w:val="21"/>
                <w:szCs w:val="21"/>
              </w:rPr>
              <w:br w:type="textWrapping"/>
            </w:r>
            <w:r>
              <w:rPr>
                <w:rFonts w:hint="eastAsia" w:ascii="宋体" w:hAnsi="宋体" w:eastAsia="宋体" w:cs="宋体"/>
                <w:sz w:val="21"/>
                <w:szCs w:val="21"/>
              </w:rPr>
              <w:t>4、带16级噪声门控制</w:t>
            </w:r>
            <w:r>
              <w:rPr>
                <w:rFonts w:hint="eastAsia" w:ascii="宋体" w:hAnsi="宋体" w:eastAsia="宋体" w:cs="宋体"/>
                <w:sz w:val="21"/>
                <w:szCs w:val="21"/>
              </w:rPr>
              <w:br w:type="textWrapping"/>
            </w:r>
            <w:r>
              <w:rPr>
                <w:rFonts w:hint="eastAsia" w:ascii="宋体" w:hAnsi="宋体" w:eastAsia="宋体" w:cs="宋体"/>
                <w:sz w:val="21"/>
                <w:szCs w:val="21"/>
              </w:rPr>
              <w:t>5、输入通道及插座 2路XLR母卡侬座、输入阻抗 平衡：2 0 KΩ</w:t>
            </w:r>
            <w:r>
              <w:rPr>
                <w:rFonts w:hint="eastAsia" w:ascii="宋体" w:hAnsi="宋体" w:eastAsia="宋体" w:cs="宋体"/>
                <w:sz w:val="21"/>
                <w:szCs w:val="21"/>
              </w:rPr>
              <w:br w:type="textWrapping"/>
            </w:r>
            <w:r>
              <w:rPr>
                <w:rFonts w:hint="eastAsia" w:ascii="宋体" w:hAnsi="宋体" w:eastAsia="宋体" w:cs="宋体"/>
                <w:sz w:val="21"/>
                <w:szCs w:val="21"/>
              </w:rPr>
              <w:t>6、输出通道及插座 2路XLR公卡侬座、输出阻抗 平衡：1 0 0Ω</w:t>
            </w:r>
            <w:r>
              <w:rPr>
                <w:rFonts w:hint="eastAsia" w:ascii="宋体" w:hAnsi="宋体" w:eastAsia="宋体" w:cs="宋体"/>
                <w:sz w:val="21"/>
                <w:szCs w:val="21"/>
              </w:rPr>
              <w:br w:type="textWrapping"/>
            </w:r>
            <w:r>
              <w:rPr>
                <w:rFonts w:hint="eastAsia" w:ascii="宋体" w:hAnsi="宋体" w:eastAsia="宋体" w:cs="宋体"/>
                <w:sz w:val="21"/>
                <w:szCs w:val="21"/>
              </w:rPr>
              <w:t>7、共模拟制比 &gt;70dB(1KHz)、输入范围 ≤+ 2 5 d B u</w:t>
            </w:r>
            <w:r>
              <w:rPr>
                <w:rFonts w:hint="eastAsia" w:ascii="宋体" w:hAnsi="宋体" w:eastAsia="宋体" w:cs="宋体"/>
                <w:sz w:val="21"/>
                <w:szCs w:val="21"/>
              </w:rPr>
              <w:br w:type="textWrapping"/>
            </w:r>
            <w:r>
              <w:rPr>
                <w:rFonts w:hint="eastAsia" w:ascii="宋体" w:hAnsi="宋体" w:eastAsia="宋体" w:cs="宋体"/>
                <w:sz w:val="21"/>
                <w:szCs w:val="21"/>
              </w:rPr>
              <w:t>8、频率响应 20Hz-20KHz(-0.5dB)、信噪比 &gt;110dB</w:t>
            </w:r>
            <w:r>
              <w:rPr>
                <w:rFonts w:hint="eastAsia" w:ascii="宋体" w:hAnsi="宋体" w:eastAsia="宋体" w:cs="宋体"/>
                <w:sz w:val="21"/>
                <w:szCs w:val="21"/>
              </w:rPr>
              <w:br w:type="textWrapping"/>
            </w:r>
            <w:r>
              <w:rPr>
                <w:rFonts w:hint="eastAsia" w:ascii="宋体" w:hAnsi="宋体" w:eastAsia="宋体" w:cs="宋体"/>
                <w:sz w:val="21"/>
                <w:szCs w:val="21"/>
              </w:rPr>
              <w:t>9、失真度 &lt;0.01% OUTPUT=0dBu/1KHz、通道分离度 &gt; 110dB(1KHz)</w:t>
            </w:r>
            <w:r>
              <w:rPr>
                <w:rFonts w:hint="eastAsia" w:ascii="宋体" w:hAnsi="宋体" w:eastAsia="宋体" w:cs="宋体"/>
                <w:sz w:val="21"/>
                <w:szCs w:val="21"/>
              </w:rPr>
              <w:br w:type="textWrapping"/>
            </w:r>
            <w:r>
              <w:rPr>
                <w:rFonts w:hint="eastAsia" w:ascii="宋体" w:hAnsi="宋体" w:eastAsia="宋体" w:cs="宋体"/>
                <w:sz w:val="21"/>
                <w:szCs w:val="21"/>
              </w:rPr>
              <w:t>10、啸叫寻找与抑制方式 全自动式陷波</w:t>
            </w:r>
            <w:r>
              <w:rPr>
                <w:rFonts w:hint="eastAsia" w:ascii="宋体" w:hAnsi="宋体" w:eastAsia="宋体" w:cs="宋体"/>
                <w:sz w:val="21"/>
                <w:szCs w:val="21"/>
              </w:rPr>
              <w:br w:type="textWrapping"/>
            </w:r>
            <w:r>
              <w:rPr>
                <w:rFonts w:hint="eastAsia" w:ascii="宋体" w:hAnsi="宋体" w:eastAsia="宋体" w:cs="宋体"/>
                <w:sz w:val="21"/>
                <w:szCs w:val="21"/>
              </w:rPr>
              <w:t>11、信号输入频率响应 20Hz-30kHz ±0.5dB</w:t>
            </w:r>
            <w:r>
              <w:rPr>
                <w:rFonts w:hint="eastAsia" w:ascii="宋体" w:hAnsi="宋体" w:eastAsia="宋体" w:cs="宋体"/>
                <w:sz w:val="21"/>
                <w:szCs w:val="21"/>
              </w:rPr>
              <w:br w:type="textWrapping"/>
            </w:r>
            <w:r>
              <w:rPr>
                <w:rFonts w:hint="eastAsia" w:ascii="宋体" w:hAnsi="宋体" w:eastAsia="宋体" w:cs="宋体"/>
                <w:sz w:val="21"/>
                <w:szCs w:val="21"/>
              </w:rPr>
              <w:t>12、滤波器 独立24个每通道</w:t>
            </w:r>
            <w:r>
              <w:rPr>
                <w:rFonts w:hint="eastAsia" w:ascii="宋体" w:hAnsi="宋体" w:eastAsia="宋体" w:cs="宋体"/>
                <w:sz w:val="21"/>
                <w:szCs w:val="21"/>
              </w:rPr>
              <w:br w:type="textWrapping"/>
            </w:r>
            <w:r>
              <w:rPr>
                <w:rFonts w:hint="eastAsia" w:ascii="宋体" w:hAnsi="宋体" w:eastAsia="宋体" w:cs="宋体"/>
                <w:sz w:val="21"/>
                <w:szCs w:val="21"/>
              </w:rPr>
              <w:t>13、最小带宽 1/27th Octave、最大带宽 1/14th Octave</w:t>
            </w:r>
            <w:r>
              <w:rPr>
                <w:rFonts w:hint="eastAsia" w:ascii="宋体" w:hAnsi="宋体" w:eastAsia="宋体" w:cs="宋体"/>
                <w:sz w:val="21"/>
                <w:szCs w:val="21"/>
              </w:rPr>
              <w:br w:type="textWrapping"/>
            </w:r>
            <w:r>
              <w:rPr>
                <w:rFonts w:hint="eastAsia" w:ascii="宋体" w:hAnsi="宋体" w:eastAsia="宋体" w:cs="宋体"/>
                <w:sz w:val="21"/>
                <w:szCs w:val="21"/>
              </w:rPr>
              <w:t>14、频率分辨率 0.5 Hz、啸叫寻找时间 0.1--0.5S</w:t>
            </w:r>
            <w:r>
              <w:rPr>
                <w:rFonts w:hint="eastAsia" w:ascii="宋体" w:hAnsi="宋体" w:eastAsia="宋体" w:cs="宋体"/>
                <w:sz w:val="21"/>
                <w:szCs w:val="21"/>
              </w:rPr>
              <w:br w:type="textWrapping"/>
            </w:r>
            <w:r>
              <w:rPr>
                <w:rFonts w:hint="eastAsia" w:ascii="宋体" w:hAnsi="宋体" w:eastAsia="宋体" w:cs="宋体"/>
                <w:sz w:val="21"/>
                <w:szCs w:val="21"/>
              </w:rPr>
              <w:t>15、FFT 长度 2048</w:t>
            </w:r>
            <w:r>
              <w:rPr>
                <w:rFonts w:hint="eastAsia" w:ascii="宋体" w:hAnsi="宋体" w:eastAsia="宋体" w:cs="宋体"/>
                <w:sz w:val="21"/>
                <w:szCs w:val="21"/>
              </w:rPr>
              <w:br w:type="textWrapping"/>
            </w:r>
            <w:r>
              <w:rPr>
                <w:rFonts w:hint="eastAsia" w:ascii="宋体" w:hAnsi="宋体" w:eastAsia="宋体" w:cs="宋体"/>
                <w:sz w:val="21"/>
                <w:szCs w:val="21"/>
              </w:rPr>
              <w:t>16、传声增益 6--10 dB、系统增益 0dB</w:t>
            </w:r>
            <w:r>
              <w:rPr>
                <w:rFonts w:hint="eastAsia" w:ascii="宋体" w:hAnsi="宋体" w:eastAsia="宋体" w:cs="宋体"/>
                <w:sz w:val="21"/>
                <w:szCs w:val="21"/>
              </w:rPr>
              <w:br w:type="textWrapping"/>
            </w:r>
            <w:r>
              <w:rPr>
                <w:rFonts w:hint="eastAsia" w:ascii="宋体" w:hAnsi="宋体" w:eastAsia="宋体" w:cs="宋体"/>
                <w:sz w:val="21"/>
                <w:szCs w:val="21"/>
              </w:rPr>
              <w:t>17、处理器 96KHz采样频率，32-bitDSP处理器，32-bitA/D及D/A转换</w:t>
            </w:r>
            <w:r>
              <w:rPr>
                <w:rFonts w:hint="eastAsia" w:ascii="宋体" w:hAnsi="宋体" w:eastAsia="宋体" w:cs="宋体"/>
                <w:sz w:val="21"/>
                <w:szCs w:val="21"/>
              </w:rPr>
              <w:br w:type="textWrapping"/>
            </w:r>
            <w:r>
              <w:rPr>
                <w:rFonts w:hint="eastAsia" w:ascii="宋体" w:hAnsi="宋体" w:eastAsia="宋体" w:cs="宋体"/>
                <w:sz w:val="21"/>
                <w:szCs w:val="21"/>
              </w:rPr>
              <w:t>18、电源 AC110V~240V 50/60Hz、功耗 &lt;12W</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pStyle w:val="3"/>
              <w:jc w:val="center"/>
              <w:rPr>
                <w:rFonts w:hint="eastAsia" w:ascii="宋体" w:hAnsi="宋体" w:eastAsia="宋体" w:cs="宋体"/>
                <w:sz w:val="21"/>
                <w:szCs w:val="21"/>
              </w:rPr>
            </w:pPr>
            <w:r>
              <w:rPr>
                <w:rFonts w:hint="eastAsia" w:ascii="宋体" w:hAnsi="宋体" w:cs="宋体"/>
                <w:sz w:val="21"/>
                <w:szCs w:val="21"/>
                <w:lang w:val="en-US" w:eastAsia="zh-CN"/>
              </w:rPr>
              <w:t>或相当于</w:t>
            </w:r>
          </w:p>
          <w:p>
            <w:pPr>
              <w:pStyle w:val="3"/>
              <w:rPr>
                <w:rFonts w:hint="eastAsia" w:ascii="宋体" w:hAnsi="宋体" w:eastAsia="宋体" w:cs="宋体"/>
                <w:sz w:val="21"/>
                <w:szCs w:val="21"/>
              </w:rPr>
            </w:pPr>
          </w:p>
        </w:tc>
      </w:tr>
      <w:tr>
        <w:tblPrEx>
          <w:tblCellMar>
            <w:top w:w="0" w:type="dxa"/>
            <w:left w:w="108" w:type="dxa"/>
            <w:bottom w:w="0" w:type="dxa"/>
            <w:right w:w="108" w:type="dxa"/>
          </w:tblCellMar>
        </w:tblPrEx>
        <w:trPr>
          <w:trHeight w:val="23" w:hRule="atLeast"/>
        </w:trPr>
        <w:tc>
          <w:tcPr>
            <w:tcW w:w="7793"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spacing w:line="276" w:lineRule="auto"/>
              <w:rPr>
                <w:rFonts w:hint="eastAsia" w:ascii="宋体" w:hAnsi="宋体" w:eastAsia="宋体" w:cs="宋体"/>
                <w:b/>
                <w:bCs/>
                <w:sz w:val="21"/>
                <w:szCs w:val="21"/>
              </w:rPr>
            </w:pPr>
            <w:r>
              <w:rPr>
                <w:rFonts w:hint="eastAsia" w:ascii="宋体" w:hAnsi="宋体" w:eastAsia="宋体" w:cs="宋体"/>
                <w:b/>
                <w:bCs/>
                <w:sz w:val="21"/>
                <w:szCs w:val="21"/>
              </w:rPr>
              <w:t>二、会议扩声</w:t>
            </w:r>
            <w:r>
              <w:rPr>
                <w:rFonts w:hint="eastAsia" w:ascii="宋体" w:hAnsi="宋体" w:eastAsia="宋体" w:cs="宋体"/>
                <w:sz w:val="21"/>
                <w:szCs w:val="21"/>
              </w:rPr>
              <w:t>　</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会议多功能厅音箱</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1、配置80°×60°宽指向性号角,</w:t>
            </w:r>
            <w:r>
              <w:rPr>
                <w:rFonts w:hint="eastAsia" w:ascii="宋体" w:hAnsi="宋体" w:eastAsia="宋体" w:cs="宋体"/>
                <w:sz w:val="21"/>
                <w:szCs w:val="21"/>
              </w:rPr>
              <w:br w:type="textWrapping"/>
            </w:r>
            <w:r>
              <w:rPr>
                <w:rFonts w:hint="eastAsia" w:ascii="宋体" w:hAnsi="宋体" w:eastAsia="宋体" w:cs="宋体"/>
                <w:sz w:val="21"/>
                <w:szCs w:val="21"/>
              </w:rPr>
              <w:t>2、箱体采用多层复合夹板,水性环保喷涂制作，</w:t>
            </w:r>
            <w:r>
              <w:rPr>
                <w:rFonts w:hint="eastAsia" w:ascii="宋体" w:hAnsi="宋体" w:eastAsia="宋体" w:cs="宋体"/>
                <w:sz w:val="21"/>
                <w:szCs w:val="21"/>
              </w:rPr>
              <w:br w:type="textWrapping"/>
            </w:r>
            <w:r>
              <w:rPr>
                <w:rFonts w:hint="eastAsia" w:ascii="宋体" w:hAnsi="宋体" w:eastAsia="宋体" w:cs="宋体"/>
                <w:sz w:val="21"/>
                <w:szCs w:val="21"/>
              </w:rPr>
              <w:t>3、高质量单元配置，高密度板构造，</w:t>
            </w:r>
            <w:r>
              <w:rPr>
                <w:rFonts w:hint="eastAsia" w:ascii="宋体" w:hAnsi="宋体" w:eastAsia="宋体" w:cs="宋体"/>
                <w:sz w:val="21"/>
                <w:szCs w:val="21"/>
              </w:rPr>
              <w:br w:type="textWrapping"/>
            </w:r>
            <w:r>
              <w:rPr>
                <w:rFonts w:hint="eastAsia" w:ascii="宋体" w:hAnsi="宋体" w:eastAsia="宋体" w:cs="宋体"/>
                <w:sz w:val="21"/>
                <w:szCs w:val="21"/>
              </w:rPr>
              <w:t>4、多种吊挂点，操作简易快捷，</w:t>
            </w:r>
            <w:r>
              <w:rPr>
                <w:rFonts w:hint="eastAsia" w:ascii="宋体" w:hAnsi="宋体" w:eastAsia="宋体" w:cs="宋体"/>
                <w:sz w:val="21"/>
                <w:szCs w:val="21"/>
              </w:rPr>
              <w:br w:type="textWrapping"/>
            </w:r>
            <w:r>
              <w:rPr>
                <w:rFonts w:hint="eastAsia" w:ascii="宋体" w:hAnsi="宋体" w:eastAsia="宋体" w:cs="宋体"/>
                <w:sz w:val="21"/>
                <w:szCs w:val="21"/>
              </w:rPr>
              <w:t>5、用于语言会议系统、全频扩声，多功能厅、高级酒店会所等扩声场所。</w:t>
            </w:r>
            <w:r>
              <w:rPr>
                <w:rFonts w:hint="eastAsia" w:ascii="宋体" w:hAnsi="宋体" w:eastAsia="宋体" w:cs="宋体"/>
                <w:sz w:val="21"/>
                <w:szCs w:val="21"/>
              </w:rPr>
              <w:br w:type="textWrapping"/>
            </w:r>
            <w:r>
              <w:rPr>
                <w:rFonts w:hint="eastAsia" w:ascii="宋体" w:hAnsi="宋体" w:eastAsia="宋体" w:cs="宋体"/>
                <w:sz w:val="21"/>
                <w:szCs w:val="21"/>
              </w:rPr>
              <w:t xml:space="preserve">6、小体积大声压大动态、语言清晰，可以满足不同的扩声场所。                     </w:t>
            </w:r>
            <w:r>
              <w:rPr>
                <w:rFonts w:hint="eastAsia" w:ascii="宋体" w:hAnsi="宋体" w:eastAsia="宋体" w:cs="宋体"/>
                <w:sz w:val="21"/>
                <w:szCs w:val="21"/>
              </w:rPr>
              <w:br w:type="textWrapping"/>
            </w:r>
            <w:r>
              <w:rPr>
                <w:rFonts w:hint="eastAsia" w:ascii="宋体" w:hAnsi="宋体" w:eastAsia="宋体" w:cs="宋体"/>
                <w:sz w:val="21"/>
                <w:szCs w:val="21"/>
              </w:rPr>
              <w:t xml:space="preserve">7、中低音喇叭 : 1×15" (190磁Φ75mm)  </w:t>
            </w:r>
            <w:r>
              <w:rPr>
                <w:rFonts w:hint="eastAsia" w:ascii="宋体" w:hAnsi="宋体" w:eastAsia="宋体" w:cs="宋体"/>
                <w:sz w:val="21"/>
                <w:szCs w:val="21"/>
              </w:rPr>
              <w:br w:type="textWrapping"/>
            </w:r>
            <w:r>
              <w:rPr>
                <w:rFonts w:hint="eastAsia" w:ascii="宋体" w:hAnsi="宋体" w:eastAsia="宋体" w:cs="宋体"/>
                <w:sz w:val="21"/>
                <w:szCs w:val="21"/>
              </w:rPr>
              <w:t xml:space="preserve">8、高音喇叭 : 1×1.73" (Φ44mm)  </w:t>
            </w:r>
            <w:r>
              <w:rPr>
                <w:rFonts w:hint="eastAsia" w:ascii="宋体" w:hAnsi="宋体" w:eastAsia="宋体" w:cs="宋体"/>
                <w:sz w:val="21"/>
                <w:szCs w:val="21"/>
              </w:rPr>
              <w:br w:type="textWrapping"/>
            </w:r>
            <w:r>
              <w:rPr>
                <w:rFonts w:hint="eastAsia" w:ascii="宋体" w:hAnsi="宋体" w:eastAsia="宋体" w:cs="宋体"/>
                <w:sz w:val="21"/>
                <w:szCs w:val="21"/>
              </w:rPr>
              <w:t xml:space="preserve">9、频响 (±3dB) : 48Hz-18kHz  </w:t>
            </w:r>
            <w:r>
              <w:rPr>
                <w:rFonts w:hint="eastAsia" w:ascii="宋体" w:hAnsi="宋体" w:eastAsia="宋体" w:cs="宋体"/>
                <w:sz w:val="21"/>
                <w:szCs w:val="21"/>
              </w:rPr>
              <w:br w:type="textWrapping"/>
            </w:r>
            <w:r>
              <w:rPr>
                <w:rFonts w:hint="eastAsia" w:ascii="宋体" w:hAnsi="宋体" w:eastAsia="宋体" w:cs="宋体"/>
                <w:sz w:val="21"/>
                <w:szCs w:val="21"/>
              </w:rPr>
              <w:t>10、额定/峰值功率：500W /1000W</w:t>
            </w:r>
            <w:r>
              <w:rPr>
                <w:rFonts w:hint="eastAsia" w:ascii="宋体" w:hAnsi="宋体" w:eastAsia="宋体" w:cs="宋体"/>
                <w:sz w:val="21"/>
                <w:szCs w:val="21"/>
              </w:rPr>
              <w:br w:type="textWrapping"/>
            </w:r>
            <w:r>
              <w:rPr>
                <w:rFonts w:hint="eastAsia" w:ascii="宋体" w:hAnsi="宋体" w:eastAsia="宋体" w:cs="宋体"/>
                <w:sz w:val="21"/>
                <w:szCs w:val="21"/>
              </w:rPr>
              <w:t>11、阻抗：8欧</w:t>
            </w:r>
            <w:r>
              <w:rPr>
                <w:rFonts w:hint="eastAsia" w:ascii="宋体" w:hAnsi="宋体" w:eastAsia="宋体" w:cs="宋体"/>
                <w:sz w:val="21"/>
                <w:szCs w:val="21"/>
              </w:rPr>
              <w:br w:type="textWrapping"/>
            </w:r>
            <w:r>
              <w:rPr>
                <w:rFonts w:hint="eastAsia" w:ascii="宋体" w:hAnsi="宋体" w:eastAsia="宋体" w:cs="宋体"/>
                <w:sz w:val="21"/>
                <w:szCs w:val="21"/>
              </w:rPr>
              <w:t xml:space="preserve">12、灵敏度 : 100dB  </w:t>
            </w:r>
            <w:r>
              <w:rPr>
                <w:rFonts w:hint="eastAsia" w:ascii="宋体" w:hAnsi="宋体" w:eastAsia="宋体" w:cs="宋体"/>
                <w:sz w:val="21"/>
                <w:szCs w:val="21"/>
              </w:rPr>
              <w:br w:type="textWrapping"/>
            </w:r>
            <w:r>
              <w:rPr>
                <w:rFonts w:hint="eastAsia" w:ascii="宋体" w:hAnsi="宋体" w:eastAsia="宋体" w:cs="宋体"/>
                <w:sz w:val="21"/>
                <w:szCs w:val="21"/>
              </w:rPr>
              <w:t xml:space="preserve">13、最大声压SPL: 132dB                                                                                                                   </w:t>
            </w:r>
            <w:r>
              <w:rPr>
                <w:rFonts w:hint="eastAsia" w:ascii="宋体" w:hAnsi="宋体" w:eastAsia="宋体" w:cs="宋体"/>
                <w:sz w:val="21"/>
                <w:szCs w:val="21"/>
              </w:rPr>
              <w:br w:type="textWrapping"/>
            </w:r>
            <w:r>
              <w:rPr>
                <w:rFonts w:hint="eastAsia" w:ascii="宋体" w:hAnsi="宋体" w:eastAsia="宋体" w:cs="宋体"/>
                <w:sz w:val="21"/>
                <w:szCs w:val="21"/>
              </w:rPr>
              <w:t>14、产品尺寸（W*D*H）:440W×484D×730H</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2 </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pStyle w:val="3"/>
              <w:jc w:val="center"/>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主音箱功放</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1.立体声功率:2Ω1800W×2,4Ω1600W×2,8Ω800W×2；</w:t>
            </w:r>
          </w:p>
          <w:p>
            <w:pPr>
              <w:spacing w:line="276" w:lineRule="auto"/>
              <w:rPr>
                <w:rFonts w:hint="eastAsia" w:ascii="宋体" w:hAnsi="宋体" w:eastAsia="宋体" w:cs="宋体"/>
                <w:sz w:val="21"/>
                <w:szCs w:val="21"/>
              </w:rPr>
            </w:pPr>
            <w:r>
              <w:rPr>
                <w:rFonts w:hint="eastAsia" w:ascii="宋体" w:hAnsi="宋体" w:eastAsia="宋体" w:cs="宋体"/>
                <w:sz w:val="21"/>
                <w:szCs w:val="21"/>
              </w:rPr>
              <w:t>2.桥接单声道功率：2000W(8Ω)2400W(4Ω)；</w:t>
            </w:r>
          </w:p>
          <w:p>
            <w:pPr>
              <w:spacing w:line="276" w:lineRule="auto"/>
              <w:rPr>
                <w:rFonts w:hint="eastAsia" w:ascii="宋体" w:hAnsi="宋体" w:eastAsia="宋体" w:cs="宋体"/>
                <w:sz w:val="21"/>
                <w:szCs w:val="21"/>
              </w:rPr>
            </w:pPr>
            <w:r>
              <w:rPr>
                <w:rFonts w:hint="eastAsia" w:ascii="宋体" w:hAnsi="宋体" w:eastAsia="宋体" w:cs="宋体"/>
                <w:sz w:val="21"/>
                <w:szCs w:val="21"/>
              </w:rPr>
              <w:t>3.增益—频率响应 ：30Hz-20kHz(+/-0.2dB)；</w:t>
            </w:r>
          </w:p>
          <w:p>
            <w:pPr>
              <w:spacing w:line="276" w:lineRule="auto"/>
              <w:rPr>
                <w:rFonts w:hint="eastAsia" w:ascii="宋体" w:hAnsi="宋体" w:eastAsia="宋体" w:cs="宋体"/>
                <w:sz w:val="21"/>
                <w:szCs w:val="21"/>
              </w:rPr>
            </w:pPr>
            <w:r>
              <w:rPr>
                <w:rFonts w:hint="eastAsia" w:ascii="宋体" w:hAnsi="宋体" w:eastAsia="宋体" w:cs="宋体"/>
                <w:sz w:val="21"/>
                <w:szCs w:val="21"/>
              </w:rPr>
              <w:t>4.总谐波失真：≤0.001@1 kHz；</w:t>
            </w:r>
          </w:p>
          <w:p>
            <w:pPr>
              <w:spacing w:line="276" w:lineRule="auto"/>
              <w:rPr>
                <w:rFonts w:hint="eastAsia" w:ascii="宋体" w:hAnsi="宋体" w:eastAsia="宋体" w:cs="宋体"/>
                <w:sz w:val="21"/>
                <w:szCs w:val="21"/>
              </w:rPr>
            </w:pPr>
            <w:r>
              <w:rPr>
                <w:rFonts w:hint="eastAsia" w:ascii="宋体" w:hAnsi="宋体" w:eastAsia="宋体" w:cs="宋体"/>
                <w:sz w:val="21"/>
                <w:szCs w:val="21"/>
              </w:rPr>
              <w:t>5.信噪比：≤106dB；</w:t>
            </w:r>
          </w:p>
          <w:p>
            <w:pPr>
              <w:spacing w:line="276" w:lineRule="auto"/>
              <w:rPr>
                <w:rFonts w:hint="eastAsia" w:ascii="宋体" w:hAnsi="宋体" w:eastAsia="宋体" w:cs="宋体"/>
                <w:sz w:val="21"/>
                <w:szCs w:val="21"/>
              </w:rPr>
            </w:pPr>
            <w:r>
              <w:rPr>
                <w:rFonts w:hint="eastAsia" w:ascii="宋体" w:hAnsi="宋体" w:eastAsia="宋体" w:cs="宋体"/>
                <w:sz w:val="21"/>
                <w:szCs w:val="21"/>
              </w:rPr>
              <w:t>6.阻尼系数：550：1；</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7.保护系统:开机交流软启动,开机延时接载,直流输出断载保护,输出限流软保护,削波压缩保护,负载短路保护,过热保护,关机保护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8.输入/输出接口  输入接口：信号输入接口×2个通道（三针XLR，平衡式，每个通道有两个并联输入接口，一公一母）；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9.输出接口：扬声器输出接口×2个通道（SPEAKON）；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10.控制方式  电平控制：旋钮式电平控制器×2个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11.电源：前面板开关，ON为开机状态；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12.电源电压和频率  ～220V（±10%），50Hz </w:t>
            </w:r>
          </w:p>
          <w:p>
            <w:pPr>
              <w:spacing w:line="276" w:lineRule="auto"/>
              <w:rPr>
                <w:rFonts w:hint="eastAsia" w:ascii="宋体" w:hAnsi="宋体" w:eastAsia="宋体" w:cs="宋体"/>
                <w:sz w:val="21"/>
                <w:szCs w:val="21"/>
              </w:rPr>
            </w:pPr>
            <w:r>
              <w:rPr>
                <w:rFonts w:hint="eastAsia" w:ascii="宋体" w:hAnsi="宋体" w:eastAsia="宋体" w:cs="宋体"/>
                <w:sz w:val="21"/>
                <w:szCs w:val="21"/>
              </w:rPr>
              <w:t>★13、通过3C认证，ROHS认证，提供证书复印件加盖原厂公章</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重低音音箱</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1、采用直射式设计配合大功率高灵敏度的喇叭</w:t>
            </w:r>
            <w:r>
              <w:rPr>
                <w:rFonts w:hint="eastAsia" w:ascii="宋体" w:hAnsi="宋体" w:eastAsia="宋体" w:cs="宋体"/>
                <w:sz w:val="21"/>
                <w:szCs w:val="21"/>
              </w:rPr>
              <w:br w:type="textWrapping"/>
            </w:r>
            <w:r>
              <w:rPr>
                <w:rFonts w:hint="eastAsia" w:ascii="宋体" w:hAnsi="宋体" w:eastAsia="宋体" w:cs="宋体"/>
                <w:sz w:val="21"/>
                <w:szCs w:val="21"/>
              </w:rPr>
              <w:t xml:space="preserve">2、低音喇叭 : 1×15" (190磁Φ75mm)   </w:t>
            </w:r>
            <w:r>
              <w:rPr>
                <w:rFonts w:hint="eastAsia" w:ascii="宋体" w:hAnsi="宋体" w:eastAsia="宋体" w:cs="宋体"/>
                <w:sz w:val="21"/>
                <w:szCs w:val="21"/>
              </w:rPr>
              <w:br w:type="textWrapping"/>
            </w:r>
            <w:r>
              <w:rPr>
                <w:rFonts w:hint="eastAsia" w:ascii="宋体" w:hAnsi="宋体" w:eastAsia="宋体" w:cs="宋体"/>
                <w:sz w:val="21"/>
                <w:szCs w:val="21"/>
              </w:rPr>
              <w:t xml:space="preserve">3、频率响应 (±3dB) : 45Hz-400Hz  </w:t>
            </w:r>
            <w:r>
              <w:rPr>
                <w:rFonts w:hint="eastAsia" w:ascii="宋体" w:hAnsi="宋体" w:eastAsia="宋体" w:cs="宋体"/>
                <w:sz w:val="21"/>
                <w:szCs w:val="21"/>
              </w:rPr>
              <w:br w:type="textWrapping"/>
            </w:r>
            <w:r>
              <w:rPr>
                <w:rFonts w:hint="eastAsia" w:ascii="宋体" w:hAnsi="宋体" w:eastAsia="宋体" w:cs="宋体"/>
                <w:sz w:val="21"/>
                <w:szCs w:val="21"/>
              </w:rPr>
              <w:t xml:space="preserve">4、额定功率：350W </w:t>
            </w:r>
            <w:r>
              <w:rPr>
                <w:rFonts w:hint="eastAsia" w:ascii="宋体" w:hAnsi="宋体" w:eastAsia="宋体" w:cs="宋体"/>
                <w:sz w:val="21"/>
                <w:szCs w:val="21"/>
              </w:rPr>
              <w:br w:type="textWrapping"/>
            </w:r>
            <w:r>
              <w:rPr>
                <w:rFonts w:hint="eastAsia" w:ascii="宋体" w:hAnsi="宋体" w:eastAsia="宋体" w:cs="宋体"/>
                <w:sz w:val="21"/>
                <w:szCs w:val="21"/>
              </w:rPr>
              <w:t>5、阻抗：8欧</w:t>
            </w:r>
            <w:r>
              <w:rPr>
                <w:rFonts w:hint="eastAsia" w:ascii="宋体" w:hAnsi="宋体" w:eastAsia="宋体" w:cs="宋体"/>
                <w:sz w:val="21"/>
                <w:szCs w:val="21"/>
              </w:rPr>
              <w:br w:type="textWrapping"/>
            </w:r>
            <w:r>
              <w:rPr>
                <w:rFonts w:hint="eastAsia" w:ascii="宋体" w:hAnsi="宋体" w:eastAsia="宋体" w:cs="宋体"/>
                <w:sz w:val="21"/>
                <w:szCs w:val="21"/>
              </w:rPr>
              <w:t xml:space="preserve">6、灵敏度 : 95dB  </w:t>
            </w:r>
            <w:r>
              <w:rPr>
                <w:rFonts w:hint="eastAsia" w:ascii="宋体" w:hAnsi="宋体" w:eastAsia="宋体" w:cs="宋体"/>
                <w:sz w:val="21"/>
                <w:szCs w:val="21"/>
              </w:rPr>
              <w:br w:type="textWrapping"/>
            </w:r>
            <w:r>
              <w:rPr>
                <w:rFonts w:hint="eastAsia" w:ascii="宋体" w:hAnsi="宋体" w:eastAsia="宋体" w:cs="宋体"/>
                <w:sz w:val="21"/>
                <w:szCs w:val="21"/>
              </w:rPr>
              <w:t xml:space="preserve">7、最大声压SPL: 126dB          </w:t>
            </w:r>
            <w:r>
              <w:rPr>
                <w:rFonts w:hint="eastAsia" w:ascii="宋体" w:hAnsi="宋体" w:eastAsia="宋体" w:cs="宋体"/>
                <w:sz w:val="21"/>
                <w:szCs w:val="21"/>
              </w:rPr>
              <w:br w:type="textWrapping"/>
            </w:r>
            <w:r>
              <w:rPr>
                <w:rFonts w:hint="eastAsia" w:ascii="宋体" w:hAnsi="宋体" w:eastAsia="宋体" w:cs="宋体"/>
                <w:sz w:val="21"/>
                <w:szCs w:val="21"/>
              </w:rPr>
              <w:t xml:space="preserve">8、 18MM多层夹板                   </w:t>
            </w:r>
            <w:r>
              <w:rPr>
                <w:rFonts w:hint="eastAsia" w:ascii="宋体" w:hAnsi="宋体" w:eastAsia="宋体" w:cs="宋体"/>
                <w:sz w:val="21"/>
                <w:szCs w:val="21"/>
              </w:rPr>
              <w:br w:type="textWrapping"/>
            </w:r>
            <w:r>
              <w:rPr>
                <w:rFonts w:hint="eastAsia" w:ascii="宋体" w:hAnsi="宋体" w:eastAsia="宋体" w:cs="宋体"/>
                <w:sz w:val="21"/>
                <w:szCs w:val="21"/>
              </w:rPr>
              <w:t>9、产品尺寸（W*D*H）:471*500*684MM</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22"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重低音音箱功放</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★1、输出功率:1000W×2   8ohm, 1500W ×2   4ohm</w:t>
            </w:r>
            <w:r>
              <w:rPr>
                <w:rFonts w:hint="eastAsia" w:ascii="宋体" w:hAnsi="宋体" w:eastAsia="宋体" w:cs="宋体"/>
                <w:sz w:val="21"/>
                <w:szCs w:val="21"/>
              </w:rPr>
              <w:br w:type="textWrapping"/>
            </w:r>
            <w:r>
              <w:rPr>
                <w:rFonts w:hint="eastAsia" w:ascii="宋体" w:hAnsi="宋体" w:eastAsia="宋体" w:cs="宋体"/>
                <w:sz w:val="21"/>
                <w:szCs w:val="21"/>
              </w:rPr>
              <w:t>2、频率范围: 20Hz-20KHz(±0.5dB,1Vrms输入信号，1%输出功率）</w:t>
            </w:r>
            <w:r>
              <w:rPr>
                <w:rFonts w:hint="eastAsia" w:ascii="宋体" w:hAnsi="宋体" w:eastAsia="宋体" w:cs="宋体"/>
                <w:sz w:val="21"/>
                <w:szCs w:val="21"/>
              </w:rPr>
              <w:br w:type="textWrapping"/>
            </w:r>
            <w:r>
              <w:rPr>
                <w:rFonts w:hint="eastAsia" w:ascii="宋体" w:hAnsi="宋体" w:eastAsia="宋体" w:cs="宋体"/>
                <w:sz w:val="21"/>
                <w:szCs w:val="21"/>
              </w:rPr>
              <w:t xml:space="preserve">3、信噪比（A计权）：≥100dB    </w:t>
            </w:r>
            <w:r>
              <w:rPr>
                <w:rFonts w:hint="eastAsia" w:ascii="宋体" w:hAnsi="宋体" w:eastAsia="宋体" w:cs="宋体"/>
                <w:sz w:val="21"/>
                <w:szCs w:val="21"/>
              </w:rPr>
              <w:br w:type="textWrapping"/>
            </w:r>
            <w:r>
              <w:rPr>
                <w:rFonts w:hint="eastAsia" w:ascii="宋体" w:hAnsi="宋体" w:eastAsia="宋体" w:cs="宋体"/>
                <w:sz w:val="21"/>
                <w:szCs w:val="21"/>
              </w:rPr>
              <w:t xml:space="preserve">4、总谐波失真（THD+N）：≤0.06%(8Ω，1KHz,1%输出功率)    </w:t>
            </w:r>
            <w:r>
              <w:rPr>
                <w:rFonts w:hint="eastAsia" w:ascii="宋体" w:hAnsi="宋体" w:eastAsia="宋体" w:cs="宋体"/>
                <w:sz w:val="21"/>
                <w:szCs w:val="21"/>
              </w:rPr>
              <w:br w:type="textWrapping"/>
            </w:r>
            <w:r>
              <w:rPr>
                <w:rFonts w:hint="eastAsia" w:ascii="宋体" w:hAnsi="宋体" w:eastAsia="宋体" w:cs="宋体"/>
                <w:sz w:val="21"/>
                <w:szCs w:val="21"/>
              </w:rPr>
              <w:t xml:space="preserve">5、互调失真（IMD）：≤0.05%(8Ω，1%输出功率)    </w:t>
            </w:r>
            <w:r>
              <w:rPr>
                <w:rFonts w:hint="eastAsia" w:ascii="宋体" w:hAnsi="宋体" w:eastAsia="宋体" w:cs="宋体"/>
                <w:sz w:val="21"/>
                <w:szCs w:val="21"/>
              </w:rPr>
              <w:br w:type="textWrapping"/>
            </w:r>
            <w:r>
              <w:rPr>
                <w:rFonts w:hint="eastAsia" w:ascii="宋体" w:hAnsi="宋体" w:eastAsia="宋体" w:cs="宋体"/>
                <w:sz w:val="21"/>
                <w:szCs w:val="21"/>
              </w:rPr>
              <w:t xml:space="preserve">6、转换速率（8Ω，10KHz)：≥20V/μs    </w:t>
            </w:r>
            <w:r>
              <w:rPr>
                <w:rFonts w:hint="eastAsia" w:ascii="宋体" w:hAnsi="宋体" w:eastAsia="宋体" w:cs="宋体"/>
                <w:sz w:val="21"/>
                <w:szCs w:val="21"/>
              </w:rPr>
              <w:br w:type="textWrapping"/>
            </w:r>
            <w:r>
              <w:rPr>
                <w:rFonts w:hint="eastAsia" w:ascii="宋体" w:hAnsi="宋体" w:eastAsia="宋体" w:cs="宋体"/>
                <w:sz w:val="21"/>
                <w:szCs w:val="21"/>
              </w:rPr>
              <w:t xml:space="preserve">7、通道隔离：≥80dB    </w:t>
            </w:r>
            <w:r>
              <w:rPr>
                <w:rFonts w:hint="eastAsia" w:ascii="宋体" w:hAnsi="宋体" w:eastAsia="宋体" w:cs="宋体"/>
                <w:sz w:val="21"/>
                <w:szCs w:val="21"/>
              </w:rPr>
              <w:br w:type="textWrapping"/>
            </w:r>
            <w:r>
              <w:rPr>
                <w:rFonts w:hint="eastAsia" w:ascii="宋体" w:hAnsi="宋体" w:eastAsia="宋体" w:cs="宋体"/>
                <w:sz w:val="21"/>
                <w:szCs w:val="21"/>
              </w:rPr>
              <w:t>8、输入共模抑制比（CMR）：≥70dB(20Hz-1KHz)</w:t>
            </w:r>
            <w:r>
              <w:rPr>
                <w:rFonts w:hint="eastAsia" w:ascii="宋体" w:hAnsi="宋体" w:eastAsia="宋体" w:cs="宋体"/>
                <w:sz w:val="21"/>
                <w:szCs w:val="21"/>
              </w:rPr>
              <w:br w:type="textWrapping"/>
            </w:r>
            <w:r>
              <w:rPr>
                <w:rFonts w:hint="eastAsia" w:ascii="宋体" w:hAnsi="宋体" w:eastAsia="宋体" w:cs="宋体"/>
                <w:sz w:val="21"/>
                <w:szCs w:val="21"/>
              </w:rPr>
              <w:t>9、输入接口：信号输入接口×2个通道（三针XLR，平衡式，每个通道有两个并联输入接口，一公一母）；</w:t>
            </w:r>
            <w:r>
              <w:rPr>
                <w:rFonts w:hint="eastAsia" w:ascii="宋体" w:hAnsi="宋体" w:eastAsia="宋体" w:cs="宋体"/>
                <w:sz w:val="21"/>
                <w:szCs w:val="21"/>
              </w:rPr>
              <w:br w:type="textWrapping"/>
            </w:r>
            <w:r>
              <w:rPr>
                <w:rFonts w:hint="eastAsia" w:ascii="宋体" w:hAnsi="宋体" w:eastAsia="宋体" w:cs="宋体"/>
                <w:sz w:val="21"/>
                <w:szCs w:val="21"/>
              </w:rPr>
              <w:t>10、输出接口：扬声器输出接口×2个通道（SPEAKON）；</w:t>
            </w:r>
            <w:r>
              <w:rPr>
                <w:rFonts w:hint="eastAsia" w:ascii="宋体" w:hAnsi="宋体" w:eastAsia="宋体" w:cs="宋体"/>
                <w:sz w:val="21"/>
                <w:szCs w:val="21"/>
              </w:rPr>
              <w:br w:type="textWrapping"/>
            </w:r>
            <w:r>
              <w:rPr>
                <w:rFonts w:hint="eastAsia" w:ascii="宋体" w:hAnsi="宋体" w:eastAsia="宋体" w:cs="宋体"/>
                <w:sz w:val="21"/>
                <w:szCs w:val="21"/>
              </w:rPr>
              <w:t xml:space="preserve">11、输入阻抗:20KΩ（平衡输入，立体声模式）/100KΩ（平衡输入，并联模式）   </w:t>
            </w:r>
            <w:r>
              <w:rPr>
                <w:rFonts w:hint="eastAsia" w:ascii="宋体" w:hAnsi="宋体" w:eastAsia="宋体" w:cs="宋体"/>
                <w:sz w:val="21"/>
                <w:szCs w:val="21"/>
              </w:rPr>
              <w:br w:type="textWrapping"/>
            </w:r>
            <w:r>
              <w:rPr>
                <w:rFonts w:hint="eastAsia" w:ascii="宋体" w:hAnsi="宋体" w:eastAsia="宋体" w:cs="宋体"/>
                <w:sz w:val="21"/>
                <w:szCs w:val="21"/>
              </w:rPr>
              <w:t>12、电源电压和频率:～220V（±10%），50Hz13、交流保险:10A</w:t>
            </w:r>
            <w:r>
              <w:rPr>
                <w:rFonts w:hint="eastAsia" w:ascii="宋体" w:hAnsi="宋体" w:eastAsia="宋体" w:cs="宋体"/>
                <w:sz w:val="21"/>
                <w:szCs w:val="21"/>
              </w:rPr>
              <w:br w:type="textWrapping"/>
            </w:r>
            <w:r>
              <w:rPr>
                <w:rFonts w:hint="eastAsia" w:ascii="宋体" w:hAnsi="宋体" w:eastAsia="宋体" w:cs="宋体"/>
                <w:sz w:val="21"/>
                <w:szCs w:val="21"/>
              </w:rPr>
              <w:t>★13、通过3C认证，ROHS认证，提供证书复印件加盖原厂公章</w:t>
            </w:r>
          </w:p>
        </w:tc>
        <w:tc>
          <w:tcPr>
            <w:tcW w:w="457"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方图</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返听音箱</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1、单元构成  低音 1×12" (170磁75mm) 高音 1×1.73"(44mm)   </w:t>
            </w:r>
            <w:r>
              <w:rPr>
                <w:rFonts w:hint="eastAsia" w:ascii="宋体" w:hAnsi="宋体" w:eastAsia="宋体" w:cs="宋体"/>
                <w:sz w:val="21"/>
                <w:szCs w:val="21"/>
              </w:rPr>
              <w:br w:type="textWrapping"/>
            </w:r>
            <w:r>
              <w:rPr>
                <w:rFonts w:hint="eastAsia" w:ascii="宋体" w:hAnsi="宋体" w:eastAsia="宋体" w:cs="宋体"/>
                <w:sz w:val="21"/>
                <w:szCs w:val="21"/>
              </w:rPr>
              <w:t xml:space="preserve">2、频率响应 50Hz-18 KHz  </w:t>
            </w:r>
            <w:r>
              <w:rPr>
                <w:rFonts w:hint="eastAsia" w:ascii="宋体" w:hAnsi="宋体" w:eastAsia="宋体" w:cs="宋体"/>
                <w:sz w:val="21"/>
                <w:szCs w:val="21"/>
              </w:rPr>
              <w:br w:type="textWrapping"/>
            </w:r>
            <w:r>
              <w:rPr>
                <w:rFonts w:hint="eastAsia" w:ascii="宋体" w:hAnsi="宋体" w:eastAsia="宋体" w:cs="宋体"/>
                <w:sz w:val="21"/>
                <w:szCs w:val="21"/>
              </w:rPr>
              <w:t xml:space="preserve">3、额定功率 Rms/最大功率Peak  300w / 1200w   </w:t>
            </w:r>
            <w:r>
              <w:rPr>
                <w:rFonts w:hint="eastAsia" w:ascii="宋体" w:hAnsi="宋体" w:eastAsia="宋体" w:cs="宋体"/>
                <w:sz w:val="21"/>
                <w:szCs w:val="21"/>
              </w:rPr>
              <w:br w:type="textWrapping"/>
            </w:r>
            <w:r>
              <w:rPr>
                <w:rFonts w:hint="eastAsia" w:ascii="宋体" w:hAnsi="宋体" w:eastAsia="宋体" w:cs="宋体"/>
                <w:sz w:val="21"/>
                <w:szCs w:val="21"/>
              </w:rPr>
              <w:t xml:space="preserve">4、灵敏度 1w/1m 95dB </w:t>
            </w:r>
            <w:r>
              <w:rPr>
                <w:rFonts w:hint="eastAsia" w:ascii="宋体" w:hAnsi="宋体" w:eastAsia="宋体" w:cs="宋体"/>
                <w:sz w:val="21"/>
                <w:szCs w:val="21"/>
              </w:rPr>
              <w:br w:type="textWrapping"/>
            </w:r>
            <w:r>
              <w:rPr>
                <w:rFonts w:hint="eastAsia" w:ascii="宋体" w:hAnsi="宋体" w:eastAsia="宋体" w:cs="宋体"/>
                <w:sz w:val="21"/>
                <w:szCs w:val="21"/>
              </w:rPr>
              <w:t xml:space="preserve">5、最大声压 SPL 126dB </w:t>
            </w:r>
            <w:r>
              <w:rPr>
                <w:rFonts w:hint="eastAsia" w:ascii="宋体" w:hAnsi="宋体" w:eastAsia="宋体" w:cs="宋体"/>
                <w:sz w:val="21"/>
                <w:szCs w:val="21"/>
              </w:rPr>
              <w:br w:type="textWrapping"/>
            </w:r>
            <w:r>
              <w:rPr>
                <w:rFonts w:hint="eastAsia" w:ascii="宋体" w:hAnsi="宋体" w:eastAsia="宋体" w:cs="宋体"/>
                <w:sz w:val="21"/>
                <w:szCs w:val="21"/>
              </w:rPr>
              <w:t xml:space="preserve">6、阻抗  8Ω  </w:t>
            </w:r>
            <w:r>
              <w:rPr>
                <w:rFonts w:hint="eastAsia" w:ascii="宋体" w:hAnsi="宋体" w:eastAsia="宋体" w:cs="宋体"/>
                <w:sz w:val="21"/>
                <w:szCs w:val="21"/>
              </w:rPr>
              <w:br w:type="textWrapping"/>
            </w:r>
            <w:r>
              <w:rPr>
                <w:rFonts w:hint="eastAsia" w:ascii="宋体" w:hAnsi="宋体" w:eastAsia="宋体" w:cs="宋体"/>
                <w:sz w:val="21"/>
                <w:szCs w:val="21"/>
              </w:rPr>
              <w:t xml:space="preserve">7、覆盖角度（H×L） 80°×50°    </w:t>
            </w:r>
            <w:r>
              <w:rPr>
                <w:rFonts w:hint="eastAsia" w:ascii="宋体" w:hAnsi="宋体" w:eastAsia="宋体" w:cs="宋体"/>
                <w:sz w:val="21"/>
                <w:szCs w:val="21"/>
              </w:rPr>
              <w:br w:type="textWrapping"/>
            </w:r>
            <w:r>
              <w:rPr>
                <w:rFonts w:hint="eastAsia" w:ascii="宋体" w:hAnsi="宋体" w:eastAsia="宋体" w:cs="宋体"/>
                <w:sz w:val="21"/>
                <w:szCs w:val="21"/>
              </w:rPr>
              <w:t xml:space="preserve">8、产品尺寸（W*D*H）:594*484*322MM   </w:t>
            </w:r>
            <w:r>
              <w:rPr>
                <w:rFonts w:hint="eastAsia" w:ascii="宋体" w:hAnsi="宋体" w:eastAsia="宋体" w:cs="宋体"/>
                <w:sz w:val="21"/>
                <w:szCs w:val="21"/>
              </w:rPr>
              <w:br w:type="textWrapping"/>
            </w:r>
            <w:r>
              <w:rPr>
                <w:rFonts w:hint="eastAsia" w:ascii="宋体" w:hAnsi="宋体" w:eastAsia="宋体" w:cs="宋体"/>
                <w:sz w:val="21"/>
                <w:szCs w:val="21"/>
              </w:rPr>
              <w:t>9、18MM进口高密度多层夹板</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rPr>
                <w:rFonts w:hint="eastAsia" w:ascii="宋体" w:hAnsi="宋体" w:eastAsia="宋体" w:cs="宋体"/>
                <w:sz w:val="21"/>
                <w:szCs w:val="21"/>
              </w:rPr>
            </w:pP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返听音箱音箱功放</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1、输出功率:450W ×2   8ohm, 700W ×2   4ohm</w:t>
            </w:r>
            <w:r>
              <w:rPr>
                <w:rFonts w:hint="eastAsia" w:ascii="宋体" w:hAnsi="宋体" w:eastAsia="宋体" w:cs="宋体"/>
                <w:sz w:val="21"/>
                <w:szCs w:val="21"/>
              </w:rPr>
              <w:br w:type="textWrapping"/>
            </w:r>
            <w:r>
              <w:rPr>
                <w:rFonts w:hint="eastAsia" w:ascii="宋体" w:hAnsi="宋体" w:eastAsia="宋体" w:cs="宋体"/>
                <w:sz w:val="21"/>
                <w:szCs w:val="21"/>
              </w:rPr>
              <w:t>2、频率范围: 20Hz-20KHz(±0.5dB,1Vrms输入信号，1%输出功率）</w:t>
            </w:r>
            <w:r>
              <w:rPr>
                <w:rFonts w:hint="eastAsia" w:ascii="宋体" w:hAnsi="宋体" w:eastAsia="宋体" w:cs="宋体"/>
                <w:sz w:val="21"/>
                <w:szCs w:val="21"/>
              </w:rPr>
              <w:br w:type="textWrapping"/>
            </w:r>
            <w:r>
              <w:rPr>
                <w:rFonts w:hint="eastAsia" w:ascii="宋体" w:hAnsi="宋体" w:eastAsia="宋体" w:cs="宋体"/>
                <w:sz w:val="21"/>
                <w:szCs w:val="21"/>
              </w:rPr>
              <w:t>3、信噪比（A计权）:≥100dB</w:t>
            </w:r>
            <w:r>
              <w:rPr>
                <w:rFonts w:hint="eastAsia" w:ascii="宋体" w:hAnsi="宋体" w:eastAsia="宋体" w:cs="宋体"/>
                <w:sz w:val="21"/>
                <w:szCs w:val="21"/>
              </w:rPr>
              <w:br w:type="textWrapping"/>
            </w:r>
            <w:r>
              <w:rPr>
                <w:rFonts w:hint="eastAsia" w:ascii="宋体" w:hAnsi="宋体" w:eastAsia="宋体" w:cs="宋体"/>
                <w:sz w:val="21"/>
                <w:szCs w:val="21"/>
              </w:rPr>
              <w:t>4、总谐波失真: ≤ 0.05%</w:t>
            </w:r>
            <w:r>
              <w:rPr>
                <w:rFonts w:hint="eastAsia" w:ascii="宋体" w:hAnsi="宋体" w:eastAsia="宋体" w:cs="宋体"/>
                <w:sz w:val="21"/>
                <w:szCs w:val="21"/>
              </w:rPr>
              <w:br w:type="textWrapping"/>
            </w:r>
            <w:r>
              <w:rPr>
                <w:rFonts w:hint="eastAsia" w:ascii="宋体" w:hAnsi="宋体" w:eastAsia="宋体" w:cs="宋体"/>
                <w:sz w:val="21"/>
                <w:szCs w:val="21"/>
              </w:rPr>
              <w:t>5、输入阻抗:20KΩ（平衡输入，立体声模式）/100KΩ（平衡输入，并联模式）</w:t>
            </w:r>
            <w:r>
              <w:rPr>
                <w:rFonts w:hint="eastAsia" w:ascii="宋体" w:hAnsi="宋体" w:eastAsia="宋体" w:cs="宋体"/>
                <w:sz w:val="21"/>
                <w:szCs w:val="21"/>
              </w:rPr>
              <w:br w:type="textWrapping"/>
            </w:r>
            <w:r>
              <w:rPr>
                <w:rFonts w:hint="eastAsia" w:ascii="宋体" w:hAnsi="宋体" w:eastAsia="宋体" w:cs="宋体"/>
                <w:sz w:val="21"/>
                <w:szCs w:val="21"/>
              </w:rPr>
              <w:t xml:space="preserve">6、交流保险:10A      </w:t>
            </w:r>
            <w:r>
              <w:rPr>
                <w:rFonts w:hint="eastAsia" w:ascii="宋体" w:hAnsi="宋体" w:eastAsia="宋体" w:cs="宋体"/>
                <w:sz w:val="21"/>
                <w:szCs w:val="21"/>
              </w:rPr>
              <w:br w:type="textWrapping"/>
            </w:r>
            <w:r>
              <w:rPr>
                <w:rFonts w:hint="eastAsia" w:ascii="宋体" w:hAnsi="宋体" w:eastAsia="宋体" w:cs="宋体"/>
                <w:sz w:val="21"/>
                <w:szCs w:val="21"/>
              </w:rPr>
              <w:t>7、开机软启动、开机延时接载，直流输出断载保护，输出限流软保护，削波压缩保护，负载短路保护、过热保护、关机保护</w:t>
            </w:r>
            <w:r>
              <w:rPr>
                <w:rFonts w:hint="eastAsia" w:ascii="宋体" w:hAnsi="宋体" w:eastAsia="宋体" w:cs="宋体"/>
                <w:sz w:val="21"/>
                <w:szCs w:val="21"/>
              </w:rPr>
              <w:br w:type="textWrapping"/>
            </w:r>
            <w:r>
              <w:rPr>
                <w:rFonts w:hint="eastAsia" w:ascii="宋体" w:hAnsi="宋体" w:eastAsia="宋体" w:cs="宋体"/>
                <w:sz w:val="21"/>
                <w:szCs w:val="21"/>
              </w:rPr>
              <w:t xml:space="preserve">8、输入七档灵敏度选择（选配），44dB，41dB，38dB， 35dB， 32dB，29dB，26dB </w:t>
            </w:r>
            <w:r>
              <w:rPr>
                <w:rFonts w:hint="eastAsia" w:ascii="宋体" w:hAnsi="宋体" w:eastAsia="宋体" w:cs="宋体"/>
                <w:sz w:val="21"/>
                <w:szCs w:val="21"/>
              </w:rPr>
              <w:br w:type="textWrapping"/>
            </w:r>
            <w:r>
              <w:rPr>
                <w:rFonts w:hint="eastAsia" w:ascii="宋体" w:hAnsi="宋体" w:eastAsia="宋体" w:cs="宋体"/>
                <w:sz w:val="21"/>
                <w:szCs w:val="21"/>
              </w:rPr>
              <w:t>★9、通过3C认证，ROHS认证，提供证书复印件加盖原厂公章</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1 </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会议多功能厅音箱</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1、配置120°×60°宽指向性号角,</w:t>
            </w:r>
            <w:r>
              <w:rPr>
                <w:rFonts w:hint="eastAsia" w:ascii="宋体" w:hAnsi="宋体" w:eastAsia="宋体" w:cs="宋体"/>
                <w:sz w:val="21"/>
                <w:szCs w:val="21"/>
              </w:rPr>
              <w:br w:type="textWrapping"/>
            </w:r>
            <w:r>
              <w:rPr>
                <w:rFonts w:hint="eastAsia" w:ascii="宋体" w:hAnsi="宋体" w:eastAsia="宋体" w:cs="宋体"/>
                <w:sz w:val="21"/>
                <w:szCs w:val="21"/>
              </w:rPr>
              <w:t>2、箱体采用多层复合夹板,水性环保喷涂制作，</w:t>
            </w:r>
            <w:r>
              <w:rPr>
                <w:rFonts w:hint="eastAsia" w:ascii="宋体" w:hAnsi="宋体" w:eastAsia="宋体" w:cs="宋体"/>
                <w:sz w:val="21"/>
                <w:szCs w:val="21"/>
              </w:rPr>
              <w:br w:type="textWrapping"/>
            </w:r>
            <w:r>
              <w:rPr>
                <w:rFonts w:hint="eastAsia" w:ascii="宋体" w:hAnsi="宋体" w:eastAsia="宋体" w:cs="宋体"/>
                <w:sz w:val="21"/>
                <w:szCs w:val="21"/>
              </w:rPr>
              <w:t>3、高质量单元配置，高密度板构造，</w:t>
            </w:r>
            <w:r>
              <w:rPr>
                <w:rFonts w:hint="eastAsia" w:ascii="宋体" w:hAnsi="宋体" w:eastAsia="宋体" w:cs="宋体"/>
                <w:sz w:val="21"/>
                <w:szCs w:val="21"/>
              </w:rPr>
              <w:br w:type="textWrapping"/>
            </w:r>
            <w:r>
              <w:rPr>
                <w:rFonts w:hint="eastAsia" w:ascii="宋体" w:hAnsi="宋体" w:eastAsia="宋体" w:cs="宋体"/>
                <w:sz w:val="21"/>
                <w:szCs w:val="21"/>
              </w:rPr>
              <w:t>4、多种吊挂点，操作简易快捷，</w:t>
            </w:r>
            <w:r>
              <w:rPr>
                <w:rFonts w:hint="eastAsia" w:ascii="宋体" w:hAnsi="宋体" w:eastAsia="宋体" w:cs="宋体"/>
                <w:sz w:val="21"/>
                <w:szCs w:val="21"/>
              </w:rPr>
              <w:br w:type="textWrapping"/>
            </w:r>
            <w:r>
              <w:rPr>
                <w:rFonts w:hint="eastAsia" w:ascii="宋体" w:hAnsi="宋体" w:eastAsia="宋体" w:cs="宋体"/>
                <w:sz w:val="21"/>
                <w:szCs w:val="21"/>
              </w:rPr>
              <w:t>5、用于语言会议系统、全频扩声，多功能厅、高级酒店会所等扩声场所。</w:t>
            </w:r>
            <w:r>
              <w:rPr>
                <w:rFonts w:hint="eastAsia" w:ascii="宋体" w:hAnsi="宋体" w:eastAsia="宋体" w:cs="宋体"/>
                <w:sz w:val="21"/>
                <w:szCs w:val="21"/>
              </w:rPr>
              <w:br w:type="textWrapping"/>
            </w:r>
            <w:r>
              <w:rPr>
                <w:rFonts w:hint="eastAsia" w:ascii="宋体" w:hAnsi="宋体" w:eastAsia="宋体" w:cs="宋体"/>
                <w:sz w:val="21"/>
                <w:szCs w:val="21"/>
              </w:rPr>
              <w:t xml:space="preserve">6、小体积大声压大动态、语言清晰，可以满足不同的扩声场所，                      </w:t>
            </w:r>
            <w:r>
              <w:rPr>
                <w:rFonts w:hint="eastAsia" w:ascii="宋体" w:hAnsi="宋体" w:eastAsia="宋体" w:cs="宋体"/>
                <w:sz w:val="21"/>
                <w:szCs w:val="21"/>
              </w:rPr>
              <w:br w:type="textWrapping"/>
            </w:r>
            <w:r>
              <w:rPr>
                <w:rFonts w:hint="eastAsia" w:ascii="宋体" w:hAnsi="宋体" w:eastAsia="宋体" w:cs="宋体"/>
                <w:sz w:val="21"/>
                <w:szCs w:val="21"/>
              </w:rPr>
              <w:t xml:space="preserve">7、中低音喇叭 : 1×12" (190磁Φ75mm)  </w:t>
            </w:r>
            <w:r>
              <w:rPr>
                <w:rFonts w:hint="eastAsia" w:ascii="宋体" w:hAnsi="宋体" w:eastAsia="宋体" w:cs="宋体"/>
                <w:sz w:val="21"/>
                <w:szCs w:val="21"/>
              </w:rPr>
              <w:br w:type="textWrapping"/>
            </w:r>
            <w:r>
              <w:rPr>
                <w:rFonts w:hint="eastAsia" w:ascii="宋体" w:hAnsi="宋体" w:eastAsia="宋体" w:cs="宋体"/>
                <w:sz w:val="21"/>
                <w:szCs w:val="21"/>
              </w:rPr>
              <w:t xml:space="preserve">8、高音喇叭 : 1×1.34" (Φ44mm)  </w:t>
            </w:r>
            <w:r>
              <w:rPr>
                <w:rFonts w:hint="eastAsia" w:ascii="宋体" w:hAnsi="宋体" w:eastAsia="宋体" w:cs="宋体"/>
                <w:sz w:val="21"/>
                <w:szCs w:val="21"/>
              </w:rPr>
              <w:br w:type="textWrapping"/>
            </w:r>
            <w:r>
              <w:rPr>
                <w:rFonts w:hint="eastAsia" w:ascii="宋体" w:hAnsi="宋体" w:eastAsia="宋体" w:cs="宋体"/>
                <w:sz w:val="21"/>
                <w:szCs w:val="21"/>
              </w:rPr>
              <w:t xml:space="preserve">9、频响 (±3dB) : 70Hz-18kHz  </w:t>
            </w:r>
            <w:r>
              <w:rPr>
                <w:rFonts w:hint="eastAsia" w:ascii="宋体" w:hAnsi="宋体" w:eastAsia="宋体" w:cs="宋体"/>
                <w:sz w:val="21"/>
                <w:szCs w:val="21"/>
              </w:rPr>
              <w:br w:type="textWrapping"/>
            </w:r>
            <w:r>
              <w:rPr>
                <w:rFonts w:hint="eastAsia" w:ascii="宋体" w:hAnsi="宋体" w:eastAsia="宋体" w:cs="宋体"/>
                <w:sz w:val="21"/>
                <w:szCs w:val="21"/>
              </w:rPr>
              <w:t>10、额定/峰值功率：350W /700W</w:t>
            </w:r>
            <w:r>
              <w:rPr>
                <w:rFonts w:hint="eastAsia" w:ascii="宋体" w:hAnsi="宋体" w:eastAsia="宋体" w:cs="宋体"/>
                <w:sz w:val="21"/>
                <w:szCs w:val="21"/>
              </w:rPr>
              <w:br w:type="textWrapping"/>
            </w:r>
            <w:r>
              <w:rPr>
                <w:rFonts w:hint="eastAsia" w:ascii="宋体" w:hAnsi="宋体" w:eastAsia="宋体" w:cs="宋体"/>
                <w:sz w:val="21"/>
                <w:szCs w:val="21"/>
              </w:rPr>
              <w:t>11、阻抗：8欧</w:t>
            </w:r>
            <w:r>
              <w:rPr>
                <w:rFonts w:hint="eastAsia" w:ascii="宋体" w:hAnsi="宋体" w:eastAsia="宋体" w:cs="宋体"/>
                <w:sz w:val="21"/>
                <w:szCs w:val="21"/>
              </w:rPr>
              <w:br w:type="textWrapping"/>
            </w:r>
            <w:r>
              <w:rPr>
                <w:rFonts w:hint="eastAsia" w:ascii="宋体" w:hAnsi="宋体" w:eastAsia="宋体" w:cs="宋体"/>
                <w:sz w:val="21"/>
                <w:szCs w:val="21"/>
              </w:rPr>
              <w:t xml:space="preserve">12、灵敏度 : 98dB  </w:t>
            </w:r>
            <w:r>
              <w:rPr>
                <w:rFonts w:hint="eastAsia" w:ascii="宋体" w:hAnsi="宋体" w:eastAsia="宋体" w:cs="宋体"/>
                <w:sz w:val="21"/>
                <w:szCs w:val="21"/>
              </w:rPr>
              <w:br w:type="textWrapping"/>
            </w:r>
            <w:r>
              <w:rPr>
                <w:rFonts w:hint="eastAsia" w:ascii="宋体" w:hAnsi="宋体" w:eastAsia="宋体" w:cs="宋体"/>
                <w:sz w:val="21"/>
                <w:szCs w:val="21"/>
              </w:rPr>
              <w:t xml:space="preserve">13、最大声压SPL: 125dB                                                                                                                   </w:t>
            </w:r>
            <w:r>
              <w:rPr>
                <w:rFonts w:hint="eastAsia" w:ascii="宋体" w:hAnsi="宋体" w:eastAsia="宋体" w:cs="宋体"/>
                <w:sz w:val="21"/>
                <w:szCs w:val="21"/>
              </w:rPr>
              <w:br w:type="textWrapping"/>
            </w:r>
            <w:r>
              <w:rPr>
                <w:rFonts w:hint="eastAsia" w:ascii="宋体" w:hAnsi="宋体" w:eastAsia="宋体" w:cs="宋体"/>
                <w:sz w:val="21"/>
                <w:szCs w:val="21"/>
              </w:rPr>
              <w:t>14、产品尺寸（W*D*H）:350W×385D×602H</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辅助音箱功放</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1、输出功率:450W ×2   8ohm, 700W ×2   4ohm</w:t>
            </w:r>
            <w:r>
              <w:rPr>
                <w:rFonts w:hint="eastAsia" w:ascii="宋体" w:hAnsi="宋体" w:eastAsia="宋体" w:cs="宋体"/>
                <w:sz w:val="21"/>
                <w:szCs w:val="21"/>
              </w:rPr>
              <w:br w:type="textWrapping"/>
            </w:r>
            <w:r>
              <w:rPr>
                <w:rFonts w:hint="eastAsia" w:ascii="宋体" w:hAnsi="宋体" w:eastAsia="宋体" w:cs="宋体"/>
                <w:sz w:val="21"/>
                <w:szCs w:val="21"/>
              </w:rPr>
              <w:t>2、频率范围: 20Hz-20KHz(±0.5dB,1Vrms输入信号，1%输出功率）</w:t>
            </w:r>
            <w:r>
              <w:rPr>
                <w:rFonts w:hint="eastAsia" w:ascii="宋体" w:hAnsi="宋体" w:eastAsia="宋体" w:cs="宋体"/>
                <w:sz w:val="21"/>
                <w:szCs w:val="21"/>
              </w:rPr>
              <w:br w:type="textWrapping"/>
            </w:r>
            <w:r>
              <w:rPr>
                <w:rFonts w:hint="eastAsia" w:ascii="宋体" w:hAnsi="宋体" w:eastAsia="宋体" w:cs="宋体"/>
                <w:sz w:val="21"/>
                <w:szCs w:val="21"/>
              </w:rPr>
              <w:t>3、信噪比（A计权）:≥100dB</w:t>
            </w:r>
            <w:r>
              <w:rPr>
                <w:rFonts w:hint="eastAsia" w:ascii="宋体" w:hAnsi="宋体" w:eastAsia="宋体" w:cs="宋体"/>
                <w:sz w:val="21"/>
                <w:szCs w:val="21"/>
              </w:rPr>
              <w:br w:type="textWrapping"/>
            </w:r>
            <w:r>
              <w:rPr>
                <w:rFonts w:hint="eastAsia" w:ascii="宋体" w:hAnsi="宋体" w:eastAsia="宋体" w:cs="宋体"/>
                <w:sz w:val="21"/>
                <w:szCs w:val="21"/>
              </w:rPr>
              <w:t>4、总谐波失真: ≤ 0.05%</w:t>
            </w:r>
            <w:r>
              <w:rPr>
                <w:rFonts w:hint="eastAsia" w:ascii="宋体" w:hAnsi="宋体" w:eastAsia="宋体" w:cs="宋体"/>
                <w:sz w:val="21"/>
                <w:szCs w:val="21"/>
              </w:rPr>
              <w:br w:type="textWrapping"/>
            </w:r>
            <w:r>
              <w:rPr>
                <w:rFonts w:hint="eastAsia" w:ascii="宋体" w:hAnsi="宋体" w:eastAsia="宋体" w:cs="宋体"/>
                <w:sz w:val="21"/>
                <w:szCs w:val="21"/>
              </w:rPr>
              <w:t>5、输入阻抗:20KΩ（平衡输入，立体声模式）/100KΩ（平衡输入，并联模式）</w:t>
            </w:r>
            <w:r>
              <w:rPr>
                <w:rFonts w:hint="eastAsia" w:ascii="宋体" w:hAnsi="宋体" w:eastAsia="宋体" w:cs="宋体"/>
                <w:sz w:val="21"/>
                <w:szCs w:val="21"/>
              </w:rPr>
              <w:br w:type="textWrapping"/>
            </w:r>
            <w:r>
              <w:rPr>
                <w:rFonts w:hint="eastAsia" w:ascii="宋体" w:hAnsi="宋体" w:eastAsia="宋体" w:cs="宋体"/>
                <w:sz w:val="21"/>
                <w:szCs w:val="21"/>
              </w:rPr>
              <w:t xml:space="preserve">6、交流保险:10A      </w:t>
            </w:r>
            <w:r>
              <w:rPr>
                <w:rFonts w:hint="eastAsia" w:ascii="宋体" w:hAnsi="宋体" w:eastAsia="宋体" w:cs="宋体"/>
                <w:sz w:val="21"/>
                <w:szCs w:val="21"/>
              </w:rPr>
              <w:br w:type="textWrapping"/>
            </w:r>
            <w:r>
              <w:rPr>
                <w:rFonts w:hint="eastAsia" w:ascii="宋体" w:hAnsi="宋体" w:eastAsia="宋体" w:cs="宋体"/>
                <w:sz w:val="21"/>
                <w:szCs w:val="21"/>
              </w:rPr>
              <w:t>7、开机软启动、开机延时接载，直流输出断载保护，输出限流软保护，削波压缩保护，负载短路保护、过热保护、关机保护</w:t>
            </w:r>
            <w:r>
              <w:rPr>
                <w:rFonts w:hint="eastAsia" w:ascii="宋体" w:hAnsi="宋体" w:eastAsia="宋体" w:cs="宋体"/>
                <w:sz w:val="21"/>
                <w:szCs w:val="21"/>
              </w:rPr>
              <w:br w:type="textWrapping"/>
            </w:r>
            <w:r>
              <w:rPr>
                <w:rFonts w:hint="eastAsia" w:ascii="宋体" w:hAnsi="宋体" w:eastAsia="宋体" w:cs="宋体"/>
                <w:sz w:val="21"/>
                <w:szCs w:val="21"/>
              </w:rPr>
              <w:t xml:space="preserve">8、输入七档灵敏度选择（选配），44dB，41dB，38dB， 35dB， 32dB，29dB，26dB </w:t>
            </w:r>
            <w:r>
              <w:rPr>
                <w:rFonts w:hint="eastAsia" w:ascii="宋体" w:hAnsi="宋体" w:eastAsia="宋体" w:cs="宋体"/>
                <w:sz w:val="21"/>
                <w:szCs w:val="21"/>
              </w:rPr>
              <w:br w:type="textWrapping"/>
            </w:r>
            <w:r>
              <w:rPr>
                <w:rFonts w:hint="eastAsia" w:ascii="宋体" w:hAnsi="宋体" w:eastAsia="宋体" w:cs="宋体"/>
                <w:sz w:val="21"/>
                <w:szCs w:val="21"/>
              </w:rPr>
              <w:t>★9、通过3C认证，ROHS认证，提供证书复印件加盖原厂公章</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3 </w:t>
            </w:r>
          </w:p>
        </w:tc>
        <w:tc>
          <w:tcPr>
            <w:tcW w:w="1269" w:type="dxa"/>
            <w:tcBorders>
              <w:top w:val="nil"/>
              <w:left w:val="nil"/>
              <w:bottom w:val="single" w:color="auto" w:sz="4" w:space="0"/>
              <w:right w:val="single" w:color="auto" w:sz="4" w:space="0"/>
            </w:tcBorders>
            <w:shd w:val="clear" w:color="auto" w:fill="auto"/>
            <w:noWrap/>
            <w:vAlign w:val="center"/>
          </w:tcPr>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方图</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台电</w:t>
            </w:r>
          </w:p>
          <w:p>
            <w:pPr>
              <w:spacing w:line="360"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一拖二手持话筒</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1、具有红外线自动对频、导频功能（受到外界干扰时，不会有杂音）金属面板，高档、大气、操作简单。</w:t>
            </w:r>
            <w:r>
              <w:rPr>
                <w:rFonts w:hint="eastAsia" w:ascii="宋体" w:hAnsi="宋体" w:eastAsia="宋体" w:cs="宋体"/>
                <w:sz w:val="21"/>
                <w:szCs w:val="21"/>
              </w:rPr>
              <w:br w:type="textWrapping"/>
            </w:r>
            <w:r>
              <w:rPr>
                <w:rFonts w:hint="eastAsia" w:ascii="宋体" w:hAnsi="宋体" w:eastAsia="宋体" w:cs="宋体"/>
                <w:sz w:val="21"/>
                <w:szCs w:val="21"/>
              </w:rPr>
              <w:t>2、接收机和发射器具有距离控制键，（主机后面SQ调节，手持电池架上有H大功率、L小功率调整）。</w:t>
            </w:r>
            <w:r>
              <w:rPr>
                <w:rFonts w:hint="eastAsia" w:ascii="宋体" w:hAnsi="宋体" w:eastAsia="宋体" w:cs="宋体"/>
                <w:sz w:val="21"/>
                <w:szCs w:val="21"/>
              </w:rPr>
              <w:br w:type="textWrapping"/>
            </w:r>
            <w:r>
              <w:rPr>
                <w:rFonts w:hint="eastAsia" w:ascii="宋体" w:hAnsi="宋体" w:eastAsia="宋体" w:cs="宋体"/>
                <w:sz w:val="21"/>
                <w:szCs w:val="21"/>
              </w:rPr>
              <w:t>3、高保真声音传输电路，确保声音的清晰度和还原性，配专用演出咪芯，使演出效果更好。</w:t>
            </w:r>
            <w:r>
              <w:rPr>
                <w:rFonts w:hint="eastAsia" w:ascii="宋体" w:hAnsi="宋体" w:eastAsia="宋体" w:cs="宋体"/>
                <w:sz w:val="21"/>
                <w:szCs w:val="21"/>
              </w:rPr>
              <w:br w:type="textWrapping"/>
            </w:r>
            <w:r>
              <w:rPr>
                <w:rFonts w:hint="eastAsia" w:ascii="宋体" w:hAnsi="宋体" w:eastAsia="宋体" w:cs="宋体"/>
                <w:sz w:val="21"/>
                <w:szCs w:val="21"/>
              </w:rPr>
              <w:t>4、手咪采用目前最先进的升压电路，有效延长了电池的使用时间，4-6小时。</w:t>
            </w:r>
            <w:r>
              <w:rPr>
                <w:rFonts w:hint="eastAsia" w:ascii="宋体" w:hAnsi="宋体" w:eastAsia="宋体" w:cs="宋体"/>
                <w:sz w:val="21"/>
                <w:szCs w:val="21"/>
              </w:rPr>
              <w:br w:type="textWrapping"/>
            </w:r>
            <w:r>
              <w:rPr>
                <w:rFonts w:hint="eastAsia" w:ascii="宋体" w:hAnsi="宋体" w:eastAsia="宋体" w:cs="宋体"/>
                <w:sz w:val="21"/>
                <w:szCs w:val="21"/>
              </w:rPr>
              <w:t>5、在接收机上使用多重静噪控制电路，有效防止外部信号干扰。300个信道（A通道1-150，B通道151-300）</w:t>
            </w:r>
            <w:r>
              <w:rPr>
                <w:rFonts w:hint="eastAsia" w:ascii="宋体" w:hAnsi="宋体" w:eastAsia="宋体" w:cs="宋体"/>
                <w:sz w:val="21"/>
                <w:szCs w:val="21"/>
              </w:rPr>
              <w:br w:type="textWrapping"/>
            </w:r>
            <w:r>
              <w:rPr>
                <w:rFonts w:hint="eastAsia" w:ascii="宋体" w:hAnsi="宋体" w:eastAsia="宋体" w:cs="宋体"/>
                <w:sz w:val="21"/>
                <w:szCs w:val="21"/>
              </w:rPr>
              <w:t>6、没有开关冲击声，确保后级功放及扬声器的安全。</w:t>
            </w:r>
            <w:r>
              <w:rPr>
                <w:rFonts w:hint="eastAsia" w:ascii="宋体" w:hAnsi="宋体" w:eastAsia="宋体" w:cs="宋体"/>
                <w:sz w:val="21"/>
                <w:szCs w:val="21"/>
              </w:rPr>
              <w:br w:type="textWrapping"/>
            </w:r>
            <w:r>
              <w:rPr>
                <w:rFonts w:hint="eastAsia" w:ascii="宋体" w:hAnsi="宋体" w:eastAsia="宋体" w:cs="宋体"/>
                <w:sz w:val="21"/>
                <w:szCs w:val="21"/>
              </w:rPr>
              <w:t xml:space="preserve">7、发射手咪与接收机均带液晶显示，手持带电池用电量显示。 </w:t>
            </w:r>
            <w:r>
              <w:rPr>
                <w:rFonts w:hint="eastAsia" w:ascii="宋体" w:hAnsi="宋体" w:eastAsia="宋体" w:cs="宋体"/>
                <w:sz w:val="21"/>
                <w:szCs w:val="21"/>
              </w:rPr>
              <w:br w:type="textWrapping"/>
            </w:r>
            <w:r>
              <w:rPr>
                <w:rFonts w:hint="eastAsia" w:ascii="宋体" w:hAnsi="宋体" w:eastAsia="宋体" w:cs="宋体"/>
                <w:sz w:val="21"/>
                <w:szCs w:val="21"/>
              </w:rPr>
              <w:t xml:space="preserve">8、接收机  频率范围:600-900MHZ 最大频道数: 300  频带宽度:50MHz 接收灵敏度:-105  信噪比:&gt;105dB(A) 失真度:&lt;1% 音频输出电平:8dBu max  电源要求:12-16V直流,电流500MA,由外接电源供电 </w:t>
            </w:r>
            <w:r>
              <w:rPr>
                <w:rFonts w:hint="eastAsia" w:ascii="宋体" w:hAnsi="宋体" w:eastAsia="宋体" w:cs="宋体"/>
                <w:sz w:val="21"/>
                <w:szCs w:val="21"/>
              </w:rPr>
              <w:br w:type="textWrapping"/>
            </w:r>
            <w:r>
              <w:rPr>
                <w:rFonts w:hint="eastAsia" w:ascii="宋体" w:hAnsi="宋体" w:eastAsia="宋体" w:cs="宋体"/>
                <w:sz w:val="21"/>
                <w:szCs w:val="21"/>
              </w:rPr>
              <w:t xml:space="preserve">9、手持式发射机: 频率范围:600-900MHZ 频带宽度:50MHZ 谐波抑制:&gt;55dBc 最大频偏:+_48KHZ 频率响应:50Hz-15KHz(-3dB) 信噪比:&gt;105dB(A) 失真度:&lt;1% 电源要求:2节AA型碱性或可充电电池 电池使用时间:&gt;8H(碱性)  </w:t>
            </w:r>
            <w:r>
              <w:rPr>
                <w:rFonts w:hint="eastAsia" w:ascii="宋体" w:hAnsi="宋体" w:eastAsia="宋体" w:cs="宋体"/>
                <w:sz w:val="21"/>
                <w:szCs w:val="21"/>
              </w:rPr>
              <w:br w:type="textWrapping"/>
            </w:r>
            <w:r>
              <w:rPr>
                <w:rFonts w:hint="eastAsia" w:ascii="宋体" w:hAnsi="宋体" w:eastAsia="宋体" w:cs="宋体"/>
                <w:sz w:val="21"/>
                <w:szCs w:val="21"/>
              </w:rPr>
              <w:t>10、腰包式发射机:  频率范围:600-900MHZ 频带宽度:50MHz 谐波抑制:&gt;55dBc 最大频偏:+_48KHz 频率响应:50Hz-15KHz(-3dB) 信噪比:&gt;105dB(A) 失真度:&lt;1% 电源要求:2节AA型碱性或可充电电池 电池使用时间:&gt;8H(碱性) 使用距离:  ≥ 300米</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16路智能电源控制器 （带滤波）</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1、16路电源输出，顺序开启，逆序关闭；</w:t>
            </w:r>
            <w:r>
              <w:rPr>
                <w:rFonts w:hint="eastAsia" w:ascii="宋体" w:hAnsi="宋体" w:eastAsia="宋体" w:cs="宋体"/>
                <w:sz w:val="21"/>
                <w:szCs w:val="21"/>
              </w:rPr>
              <w:br w:type="textWrapping"/>
            </w:r>
            <w:r>
              <w:rPr>
                <w:rFonts w:hint="eastAsia" w:ascii="宋体" w:hAnsi="宋体" w:eastAsia="宋体" w:cs="宋体"/>
                <w:sz w:val="21"/>
                <w:szCs w:val="21"/>
              </w:rPr>
              <w:t>2、PASS键可全通道同时打开；</w:t>
            </w:r>
            <w:r>
              <w:rPr>
                <w:rFonts w:hint="eastAsia" w:ascii="宋体" w:hAnsi="宋体" w:eastAsia="宋体" w:cs="宋体"/>
                <w:sz w:val="21"/>
                <w:szCs w:val="21"/>
              </w:rPr>
              <w:br w:type="textWrapping"/>
            </w:r>
            <w:r>
              <w:rPr>
                <w:rFonts w:hint="eastAsia" w:ascii="宋体" w:hAnsi="宋体" w:eastAsia="宋体" w:cs="宋体"/>
                <w:sz w:val="21"/>
                <w:szCs w:val="21"/>
              </w:rPr>
              <w:t>3、以太网接入中控控制或自带软件控制；</w:t>
            </w:r>
            <w:r>
              <w:rPr>
                <w:rFonts w:hint="eastAsia" w:ascii="宋体" w:hAnsi="宋体" w:eastAsia="宋体" w:cs="宋体"/>
                <w:sz w:val="21"/>
                <w:szCs w:val="21"/>
              </w:rPr>
              <w:br w:type="textWrapping"/>
            </w:r>
            <w:r>
              <w:rPr>
                <w:rFonts w:hint="eastAsia" w:ascii="宋体" w:hAnsi="宋体" w:eastAsia="宋体" w:cs="宋体"/>
                <w:sz w:val="21"/>
                <w:szCs w:val="21"/>
              </w:rPr>
              <w:t>4、时间间隔可调；</w:t>
            </w:r>
            <w:r>
              <w:rPr>
                <w:rFonts w:hint="eastAsia" w:ascii="宋体" w:hAnsi="宋体" w:eastAsia="宋体" w:cs="宋体"/>
                <w:sz w:val="21"/>
                <w:szCs w:val="21"/>
              </w:rPr>
              <w:br w:type="textWrapping"/>
            </w:r>
            <w:r>
              <w:rPr>
                <w:rFonts w:hint="eastAsia" w:ascii="宋体" w:hAnsi="宋体" w:eastAsia="宋体" w:cs="宋体"/>
                <w:sz w:val="21"/>
                <w:szCs w:val="21"/>
              </w:rPr>
              <w:t>5、自由通道关闭；</w:t>
            </w:r>
            <w:r>
              <w:rPr>
                <w:rFonts w:hint="eastAsia" w:ascii="宋体" w:hAnsi="宋体" w:eastAsia="宋体" w:cs="宋体"/>
                <w:sz w:val="21"/>
                <w:szCs w:val="21"/>
              </w:rPr>
              <w:br w:type="textWrapping"/>
            </w:r>
            <w:r>
              <w:rPr>
                <w:rFonts w:hint="eastAsia" w:ascii="宋体" w:hAnsi="宋体" w:eastAsia="宋体" w:cs="宋体"/>
                <w:sz w:val="21"/>
                <w:szCs w:val="21"/>
              </w:rPr>
              <w:t>6、级联叠机ID：0-255；</w:t>
            </w:r>
            <w:r>
              <w:rPr>
                <w:rFonts w:hint="eastAsia" w:ascii="宋体" w:hAnsi="宋体" w:eastAsia="宋体" w:cs="宋体"/>
                <w:sz w:val="21"/>
                <w:szCs w:val="21"/>
              </w:rPr>
              <w:br w:type="textWrapping"/>
            </w:r>
            <w:r>
              <w:rPr>
                <w:rFonts w:hint="eastAsia" w:ascii="宋体" w:hAnsi="宋体" w:eastAsia="宋体" w:cs="宋体"/>
                <w:sz w:val="21"/>
                <w:szCs w:val="21"/>
              </w:rPr>
              <w:t>7、中控外控；</w:t>
            </w:r>
            <w:r>
              <w:rPr>
                <w:rFonts w:hint="eastAsia" w:ascii="宋体" w:hAnsi="宋体" w:eastAsia="宋体" w:cs="宋体"/>
                <w:sz w:val="21"/>
                <w:szCs w:val="21"/>
              </w:rPr>
              <w:br w:type="textWrapping"/>
            </w:r>
            <w:r>
              <w:rPr>
                <w:rFonts w:hint="eastAsia" w:ascii="宋体" w:hAnsi="宋体" w:eastAsia="宋体" w:cs="宋体"/>
                <w:sz w:val="21"/>
                <w:szCs w:val="21"/>
              </w:rPr>
              <w:t>8、精准电压显示；</w:t>
            </w:r>
            <w:r>
              <w:rPr>
                <w:rFonts w:hint="eastAsia" w:ascii="宋体" w:hAnsi="宋体" w:eastAsia="宋体" w:cs="宋体"/>
                <w:sz w:val="21"/>
                <w:szCs w:val="21"/>
              </w:rPr>
              <w:br w:type="textWrapping"/>
            </w:r>
            <w:r>
              <w:rPr>
                <w:rFonts w:hint="eastAsia" w:ascii="宋体" w:hAnsi="宋体" w:eastAsia="宋体" w:cs="宋体"/>
                <w:sz w:val="21"/>
                <w:szCs w:val="21"/>
              </w:rPr>
              <w:t>9、漏电保护与过流保护；</w:t>
            </w:r>
            <w:r>
              <w:rPr>
                <w:rFonts w:hint="eastAsia" w:ascii="宋体" w:hAnsi="宋体" w:eastAsia="宋体" w:cs="宋体"/>
                <w:sz w:val="21"/>
                <w:szCs w:val="21"/>
              </w:rPr>
              <w:br w:type="textWrapping"/>
            </w:r>
            <w:r>
              <w:rPr>
                <w:rFonts w:hint="eastAsia" w:ascii="宋体" w:hAnsi="宋体" w:eastAsia="宋体" w:cs="宋体"/>
                <w:sz w:val="21"/>
                <w:szCs w:val="21"/>
              </w:rPr>
              <w:t>10、面板通道独立关闭；</w:t>
            </w:r>
            <w:r>
              <w:rPr>
                <w:rFonts w:hint="eastAsia" w:ascii="宋体" w:hAnsi="宋体" w:eastAsia="宋体" w:cs="宋体"/>
                <w:sz w:val="21"/>
                <w:szCs w:val="21"/>
              </w:rPr>
              <w:br w:type="textWrapping"/>
            </w:r>
            <w:r>
              <w:rPr>
                <w:rFonts w:hint="eastAsia" w:ascii="宋体" w:hAnsi="宋体" w:eastAsia="宋体" w:cs="宋体"/>
                <w:sz w:val="21"/>
                <w:szCs w:val="21"/>
              </w:rPr>
              <w:t>11、可选配单独或每路带滤波器；</w:t>
            </w:r>
            <w:r>
              <w:rPr>
                <w:rFonts w:hint="eastAsia" w:ascii="宋体" w:hAnsi="宋体" w:eastAsia="宋体" w:cs="宋体"/>
                <w:sz w:val="21"/>
                <w:szCs w:val="21"/>
              </w:rPr>
              <w:br w:type="textWrapping"/>
            </w:r>
            <w:r>
              <w:rPr>
                <w:rFonts w:hint="eastAsia" w:ascii="宋体" w:hAnsi="宋体" w:eastAsia="宋体" w:cs="宋体"/>
                <w:sz w:val="21"/>
                <w:szCs w:val="21"/>
              </w:rPr>
              <w:t>★12、内置WiFi发射器（提供设备的前后面板高清彩色图片，并用中文标示WiFi发射器所在位置）</w:t>
            </w:r>
            <w:r>
              <w:rPr>
                <w:rFonts w:hint="eastAsia" w:ascii="宋体" w:hAnsi="宋体" w:eastAsia="宋体" w:cs="宋体"/>
                <w:sz w:val="21"/>
                <w:szCs w:val="21"/>
              </w:rPr>
              <w:br w:type="textWrapping"/>
            </w:r>
            <w:r>
              <w:rPr>
                <w:rFonts w:hint="eastAsia" w:ascii="宋体" w:hAnsi="宋体" w:eastAsia="宋体" w:cs="宋体"/>
                <w:sz w:val="21"/>
                <w:szCs w:val="21"/>
              </w:rPr>
              <w:t>★13、带APP软件控制，可远程无线操作，控制电源端口闭合（提供制造商制作的针对该软件的操作培训视频刻录光盘或U盘随谈判文件同时递交）；</w:t>
            </w:r>
          </w:p>
          <w:p>
            <w:pPr>
              <w:spacing w:line="276" w:lineRule="auto"/>
              <w:rPr>
                <w:rFonts w:hint="eastAsia" w:ascii="宋体" w:hAnsi="宋体" w:eastAsia="宋体" w:cs="宋体"/>
                <w:sz w:val="21"/>
                <w:szCs w:val="21"/>
              </w:rPr>
            </w:pPr>
            <w:r>
              <w:rPr>
                <w:rFonts w:hint="eastAsia" w:ascii="宋体" w:hAnsi="宋体" w:eastAsia="宋体" w:cs="宋体"/>
                <w:sz w:val="21"/>
                <w:szCs w:val="21"/>
              </w:rPr>
              <w:t>★14、提供具备 CMA 或 CNAS 标识的检测机构出具的检测报告复印件加盖加盖生产厂商公章</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音箱处理器</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1、24-bit DSP技术，高性能AKM的AD/DA，性能更出色，操作更简单； </w:t>
            </w:r>
            <w:r>
              <w:rPr>
                <w:rFonts w:hint="eastAsia" w:ascii="宋体" w:hAnsi="宋体" w:eastAsia="宋体" w:cs="宋体"/>
                <w:sz w:val="21"/>
                <w:szCs w:val="21"/>
              </w:rPr>
              <w:br w:type="textWrapping"/>
            </w:r>
            <w:r>
              <w:rPr>
                <w:rFonts w:hint="eastAsia" w:ascii="宋体" w:hAnsi="宋体" w:eastAsia="宋体" w:cs="宋体"/>
                <w:sz w:val="21"/>
                <w:szCs w:val="21"/>
              </w:rPr>
              <w:t>2、灵活组合的4输入8输出多种分频模式；</w:t>
            </w:r>
            <w:r>
              <w:rPr>
                <w:rFonts w:hint="eastAsia" w:ascii="宋体" w:hAnsi="宋体" w:eastAsia="宋体" w:cs="宋体"/>
                <w:sz w:val="21"/>
                <w:szCs w:val="21"/>
              </w:rPr>
              <w:br w:type="textWrapping"/>
            </w:r>
            <w:r>
              <w:rPr>
                <w:rFonts w:hint="eastAsia" w:ascii="宋体" w:hAnsi="宋体" w:eastAsia="宋体" w:cs="宋体"/>
                <w:sz w:val="21"/>
                <w:szCs w:val="21"/>
              </w:rPr>
              <w:t xml:space="preserve">3、输入输出音量调节，范围从-40dB到+12dB，最小步进0.1ddB；每个输入/输出通道有9段参数均衡（PEQ),每段参数均衡(PEQ)有参数（Parametric)，L-Shelf6dB,L-Shelf 12dB,High-Shelf6dB,High-Shelf12dB多种EQ类型选择。每段参数均衡（PEQ）均可设置为相位调节滤波器（Phase shifter)，相位调节范围0°-178°； </w:t>
            </w:r>
            <w:r>
              <w:rPr>
                <w:rFonts w:hint="eastAsia" w:ascii="宋体" w:hAnsi="宋体" w:eastAsia="宋体" w:cs="宋体"/>
                <w:sz w:val="21"/>
                <w:szCs w:val="21"/>
              </w:rPr>
              <w:br w:type="textWrapping"/>
            </w:r>
            <w:r>
              <w:rPr>
                <w:rFonts w:hint="eastAsia" w:ascii="宋体" w:hAnsi="宋体" w:eastAsia="宋体" w:cs="宋体"/>
                <w:sz w:val="21"/>
                <w:szCs w:val="21"/>
              </w:rPr>
              <w:t xml:space="preserve">4、参数均衡（PEQ)频率范围从19.7Hz到21.9kHz，增益范围从-30dB到+15dB，带宽范围从0.017到4.750倍程（Oct)。 </w:t>
            </w:r>
            <w:r>
              <w:rPr>
                <w:rFonts w:hint="eastAsia" w:ascii="宋体" w:hAnsi="宋体" w:eastAsia="宋体" w:cs="宋体"/>
                <w:sz w:val="21"/>
                <w:szCs w:val="21"/>
              </w:rPr>
              <w:br w:type="textWrapping"/>
            </w:r>
            <w:r>
              <w:rPr>
                <w:rFonts w:hint="eastAsia" w:ascii="宋体" w:hAnsi="宋体" w:eastAsia="宋体" w:cs="宋体"/>
                <w:sz w:val="21"/>
                <w:szCs w:val="21"/>
              </w:rPr>
              <w:t xml:space="preserve">5、每个输入/输出通道有31段图示均衡（GEQ)，频率范围从19.7Hz到21.9kHz，分频点按标准1/3倍频程划分，增益范围从-30dB到+15dB。  </w:t>
            </w:r>
            <w:r>
              <w:rPr>
                <w:rFonts w:hint="eastAsia" w:ascii="宋体" w:hAnsi="宋体" w:eastAsia="宋体" w:cs="宋体"/>
                <w:sz w:val="21"/>
                <w:szCs w:val="21"/>
              </w:rPr>
              <w:br w:type="textWrapping"/>
            </w:r>
            <w:r>
              <w:rPr>
                <w:rFonts w:hint="eastAsia" w:ascii="宋体" w:hAnsi="宋体" w:eastAsia="宋体" w:cs="宋体"/>
                <w:sz w:val="21"/>
                <w:szCs w:val="21"/>
              </w:rPr>
              <w:t>6、输出高通，低通滤波器，每个滤波器有多种斜率和类型供选择，滤波器斜率有：-12dB,-24dB,-36dB,-48dB,滤波器类型有：巴特沃斯（Butterworth),贝塞尔（Bessel),宁可锐（Linkwitz-Riley)。</w:t>
            </w:r>
            <w:r>
              <w:rPr>
                <w:rFonts w:hint="eastAsia" w:ascii="宋体" w:hAnsi="宋体" w:eastAsia="宋体" w:cs="宋体"/>
                <w:sz w:val="21"/>
                <w:szCs w:val="21"/>
              </w:rPr>
              <w:br w:type="textWrapping"/>
            </w:r>
            <w:r>
              <w:rPr>
                <w:rFonts w:hint="eastAsia" w:ascii="宋体" w:hAnsi="宋体" w:eastAsia="宋体" w:cs="宋体"/>
                <w:sz w:val="21"/>
                <w:szCs w:val="21"/>
              </w:rPr>
              <w:t>7、每个输入/输出通道可设置最长延时达2000.02ms，带延时开关。</w:t>
            </w:r>
            <w:r>
              <w:rPr>
                <w:rFonts w:hint="eastAsia" w:ascii="宋体" w:hAnsi="宋体" w:eastAsia="宋体" w:cs="宋体"/>
                <w:sz w:val="21"/>
                <w:szCs w:val="21"/>
              </w:rPr>
              <w:br w:type="textWrapping"/>
            </w:r>
            <w:r>
              <w:rPr>
                <w:rFonts w:hint="eastAsia" w:ascii="宋体" w:hAnsi="宋体" w:eastAsia="宋体" w:cs="宋体"/>
                <w:sz w:val="21"/>
                <w:szCs w:val="21"/>
              </w:rPr>
              <w:t>8、每个输入/输出通道均有压缩器，可调节各压缩器的门限值，压缩比，上冲时间和释放时间，硬拐点，5级软拐点可调。</w:t>
            </w:r>
            <w:r>
              <w:rPr>
                <w:rFonts w:hint="eastAsia" w:ascii="宋体" w:hAnsi="宋体" w:eastAsia="宋体" w:cs="宋体"/>
                <w:sz w:val="21"/>
                <w:szCs w:val="21"/>
              </w:rPr>
              <w:br w:type="textWrapping"/>
            </w:r>
            <w:r>
              <w:rPr>
                <w:rFonts w:hint="eastAsia" w:ascii="宋体" w:hAnsi="宋体" w:eastAsia="宋体" w:cs="宋体"/>
                <w:sz w:val="21"/>
                <w:szCs w:val="21"/>
              </w:rPr>
              <w:t>9、每个输出通道具有相位反转功能，通道复制功能，令调节更省便。</w:t>
            </w:r>
            <w:r>
              <w:rPr>
                <w:rFonts w:hint="eastAsia" w:ascii="宋体" w:hAnsi="宋体" w:eastAsia="宋体" w:cs="宋体"/>
                <w:sz w:val="21"/>
                <w:szCs w:val="21"/>
              </w:rPr>
              <w:br w:type="textWrapping"/>
            </w:r>
            <w:r>
              <w:rPr>
                <w:rFonts w:hint="eastAsia" w:ascii="宋体" w:hAnsi="宋体" w:eastAsia="宋体" w:cs="宋体"/>
                <w:sz w:val="21"/>
                <w:szCs w:val="21"/>
              </w:rPr>
              <w:t>10、多通道链接功能，可同事设置多个通道参数。</w:t>
            </w:r>
            <w:r>
              <w:rPr>
                <w:rFonts w:hint="eastAsia" w:ascii="宋体" w:hAnsi="宋体" w:eastAsia="宋体" w:cs="宋体"/>
                <w:sz w:val="21"/>
                <w:szCs w:val="21"/>
              </w:rPr>
              <w:br w:type="textWrapping"/>
            </w:r>
            <w:r>
              <w:rPr>
                <w:rFonts w:hint="eastAsia" w:ascii="宋体" w:hAnsi="宋体" w:eastAsia="宋体" w:cs="宋体"/>
                <w:sz w:val="21"/>
                <w:szCs w:val="21"/>
              </w:rPr>
              <w:t>11、可在面板通过按键菜单操作直接给设备加密及解锁，保护设备设置安全。</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1 </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376"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调音台</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 xml:space="preserve">通道3段均衡加中频可2编组                                       3组辅助输出                                                         1组返回                                                             100MM高精度对数式衰减推子                  24Bit DSP效果器     </w:t>
            </w:r>
            <w:r>
              <w:rPr>
                <w:rFonts w:hint="eastAsia" w:ascii="宋体" w:hAnsi="宋体" w:eastAsia="宋体" w:cs="宋体"/>
                <w:sz w:val="21"/>
                <w:szCs w:val="21"/>
              </w:rPr>
              <w:br w:type="textWrapping"/>
            </w:r>
            <w:r>
              <w:rPr>
                <w:rFonts w:hint="eastAsia" w:ascii="宋体" w:hAnsi="宋体" w:eastAsia="宋体" w:cs="宋体"/>
                <w:sz w:val="21"/>
                <w:szCs w:val="21"/>
              </w:rPr>
              <w:t xml:space="preserve">7段主控均衡                                                         1组立体声输出        </w:t>
            </w:r>
            <w:r>
              <w:rPr>
                <w:rFonts w:hint="eastAsia" w:ascii="宋体" w:hAnsi="宋体" w:eastAsia="宋体" w:cs="宋体"/>
                <w:sz w:val="21"/>
                <w:szCs w:val="21"/>
              </w:rPr>
              <w:br w:type="textWrapping"/>
            </w:r>
            <w:r>
              <w:rPr>
                <w:rFonts w:hint="eastAsia" w:ascii="宋体" w:hAnsi="宋体" w:eastAsia="宋体" w:cs="宋体"/>
                <w:sz w:val="21"/>
                <w:szCs w:val="21"/>
              </w:rPr>
              <w:t xml:space="preserve">USB录音，播放功能     </w:t>
            </w:r>
            <w:r>
              <w:rPr>
                <w:rFonts w:hint="eastAsia" w:ascii="宋体" w:hAnsi="宋体" w:eastAsia="宋体" w:cs="宋体"/>
                <w:sz w:val="21"/>
                <w:szCs w:val="21"/>
              </w:rPr>
              <w:br w:type="textWrapping"/>
            </w:r>
            <w:r>
              <w:rPr>
                <w:rFonts w:hint="eastAsia" w:ascii="宋体" w:hAnsi="宋体" w:eastAsia="宋体" w:cs="宋体"/>
                <w:sz w:val="21"/>
                <w:szCs w:val="21"/>
              </w:rPr>
              <w:t>48V幻象电源                                                       通道哑音功能</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前级处理器</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1、铝合金面板，拉丝工艺处理，混响部分加入滤波电路，使声音更加清晰，明亮。</w:t>
            </w:r>
            <w:r>
              <w:rPr>
                <w:rFonts w:hint="eastAsia" w:ascii="宋体" w:hAnsi="宋体" w:eastAsia="宋体" w:cs="宋体"/>
                <w:sz w:val="21"/>
                <w:szCs w:val="21"/>
              </w:rPr>
              <w:br w:type="textWrapping"/>
            </w:r>
            <w:r>
              <w:rPr>
                <w:rFonts w:hint="eastAsia" w:ascii="宋体" w:hAnsi="宋体" w:eastAsia="宋体" w:cs="宋体"/>
                <w:sz w:val="21"/>
                <w:szCs w:val="21"/>
              </w:rPr>
              <w:t>2、设有四路话筒输入（前面两个后面两个）音乐，混响，麦克风独立音量调节，高音，中音，低音独立调整。适合使用不同的麦克风和不同的人士演唱，内置24DB的超低滤波电路，分频点可调，使低音输出更干净，更有力。</w:t>
            </w:r>
            <w:r>
              <w:rPr>
                <w:rFonts w:hint="eastAsia" w:ascii="宋体" w:hAnsi="宋体" w:eastAsia="宋体" w:cs="宋体"/>
                <w:sz w:val="21"/>
                <w:szCs w:val="21"/>
              </w:rPr>
              <w:br w:type="textWrapping"/>
            </w:r>
            <w:r>
              <w:rPr>
                <w:rFonts w:hint="eastAsia" w:ascii="宋体" w:hAnsi="宋体" w:eastAsia="宋体" w:cs="宋体"/>
                <w:sz w:val="21"/>
                <w:szCs w:val="21"/>
              </w:rPr>
              <w:t>3、提供两路输入选择，以方便用户使用。</w:t>
            </w:r>
            <w:r>
              <w:rPr>
                <w:rFonts w:hint="eastAsia" w:ascii="宋体" w:hAnsi="宋体" w:eastAsia="宋体" w:cs="宋体"/>
                <w:sz w:val="21"/>
                <w:szCs w:val="21"/>
              </w:rPr>
              <w:br w:type="textWrapping"/>
            </w:r>
            <w:r>
              <w:rPr>
                <w:rFonts w:hint="eastAsia" w:ascii="宋体" w:hAnsi="宋体" w:eastAsia="宋体" w:cs="宋体"/>
                <w:sz w:val="21"/>
                <w:szCs w:val="21"/>
              </w:rPr>
              <w:t>4、话筒输入灵敏度：8MV</w:t>
            </w:r>
            <w:r>
              <w:rPr>
                <w:rFonts w:hint="eastAsia" w:ascii="宋体" w:hAnsi="宋体" w:eastAsia="宋体" w:cs="宋体"/>
                <w:sz w:val="21"/>
                <w:szCs w:val="21"/>
              </w:rPr>
              <w:br w:type="textWrapping"/>
            </w:r>
            <w:r>
              <w:rPr>
                <w:rFonts w:hint="eastAsia" w:ascii="宋体" w:hAnsi="宋体" w:eastAsia="宋体" w:cs="宋体"/>
                <w:sz w:val="21"/>
                <w:szCs w:val="21"/>
              </w:rPr>
              <w:t>5、音乐输入灵敏度：200MV</w:t>
            </w:r>
            <w:r>
              <w:rPr>
                <w:rFonts w:hint="eastAsia" w:ascii="宋体" w:hAnsi="宋体" w:eastAsia="宋体" w:cs="宋体"/>
                <w:sz w:val="21"/>
                <w:szCs w:val="21"/>
              </w:rPr>
              <w:br w:type="textWrapping"/>
            </w:r>
            <w:r>
              <w:rPr>
                <w:rFonts w:hint="eastAsia" w:ascii="宋体" w:hAnsi="宋体" w:eastAsia="宋体" w:cs="宋体"/>
                <w:sz w:val="21"/>
                <w:szCs w:val="21"/>
              </w:rPr>
              <w:t>6、频率响应（话筒）：80HZ-12KHZ+0/-1DB</w:t>
            </w:r>
            <w:r>
              <w:rPr>
                <w:rFonts w:hint="eastAsia" w:ascii="宋体" w:hAnsi="宋体" w:eastAsia="宋体" w:cs="宋体"/>
                <w:sz w:val="21"/>
                <w:szCs w:val="21"/>
              </w:rPr>
              <w:br w:type="textWrapping"/>
            </w:r>
            <w:r>
              <w:rPr>
                <w:rFonts w:hint="eastAsia" w:ascii="宋体" w:hAnsi="宋体" w:eastAsia="宋体" w:cs="宋体"/>
                <w:sz w:val="21"/>
                <w:szCs w:val="21"/>
              </w:rPr>
              <w:t>7、频率响应（音乐）：20HZ-20KHZ+0/-0.5DB</w:t>
            </w:r>
            <w:r>
              <w:rPr>
                <w:rFonts w:hint="eastAsia" w:ascii="宋体" w:hAnsi="宋体" w:eastAsia="宋体" w:cs="宋体"/>
                <w:sz w:val="21"/>
                <w:szCs w:val="21"/>
              </w:rPr>
              <w:br w:type="textWrapping"/>
            </w:r>
            <w:r>
              <w:rPr>
                <w:rFonts w:hint="eastAsia" w:ascii="宋体" w:hAnsi="宋体" w:eastAsia="宋体" w:cs="宋体"/>
                <w:sz w:val="21"/>
                <w:szCs w:val="21"/>
              </w:rPr>
              <w:t>8、效果回响范围：0-196MS</w:t>
            </w:r>
            <w:r>
              <w:rPr>
                <w:rFonts w:hint="eastAsia" w:ascii="宋体" w:hAnsi="宋体" w:eastAsia="宋体" w:cs="宋体"/>
                <w:sz w:val="21"/>
                <w:szCs w:val="21"/>
              </w:rPr>
              <w:br w:type="textWrapping"/>
            </w:r>
            <w:r>
              <w:rPr>
                <w:rFonts w:hint="eastAsia" w:ascii="宋体" w:hAnsi="宋体" w:eastAsia="宋体" w:cs="宋体"/>
                <w:sz w:val="21"/>
                <w:szCs w:val="21"/>
              </w:rPr>
              <w:t>9、超低扫频：50-250HZ</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1 </w:t>
            </w:r>
          </w:p>
        </w:tc>
        <w:tc>
          <w:tcPr>
            <w:tcW w:w="1269" w:type="dxa"/>
            <w:tcBorders>
              <w:top w:val="nil"/>
              <w:left w:val="nil"/>
              <w:bottom w:val="single" w:color="auto" w:sz="4" w:space="0"/>
              <w:right w:val="single" w:color="auto" w:sz="4" w:space="0"/>
            </w:tcBorders>
            <w:shd w:val="clear" w:color="auto" w:fill="auto"/>
            <w:noWrap/>
            <w:vAlign w:val="center"/>
          </w:tcPr>
          <w:p>
            <w:pPr>
              <w:pStyle w:val="3"/>
              <w:jc w:val="center"/>
              <w:rPr>
                <w:rFonts w:hint="eastAsia" w:ascii="宋体" w:hAnsi="宋体" w:eastAsia="宋体" w:cs="宋体"/>
                <w:sz w:val="21"/>
                <w:szCs w:val="21"/>
              </w:rPr>
            </w:pPr>
            <w:r>
              <w:rPr>
                <w:rFonts w:hint="eastAsia" w:ascii="宋体" w:hAnsi="宋体" w:eastAsia="宋体" w:cs="宋体"/>
                <w:sz w:val="21"/>
                <w:szCs w:val="21"/>
              </w:rPr>
              <w:t>航天广电</w:t>
            </w:r>
          </w:p>
          <w:p>
            <w:pPr>
              <w:pStyle w:val="3"/>
              <w:jc w:val="center"/>
              <w:rPr>
                <w:rFonts w:hint="eastAsia" w:ascii="宋体" w:hAnsi="宋体" w:eastAsia="宋体" w:cs="宋体"/>
                <w:sz w:val="21"/>
                <w:szCs w:val="21"/>
              </w:rPr>
            </w:pPr>
            <w:r>
              <w:rPr>
                <w:rFonts w:hint="eastAsia" w:ascii="宋体" w:hAnsi="宋体" w:eastAsia="宋体" w:cs="宋体"/>
                <w:sz w:val="21"/>
                <w:szCs w:val="21"/>
              </w:rPr>
              <w:t>方图</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公信</w:t>
            </w:r>
          </w:p>
          <w:p>
            <w:pPr>
              <w:pStyle w:val="3"/>
              <w:spacing w:line="360" w:lineRule="auto"/>
              <w:jc w:val="center"/>
              <w:rPr>
                <w:rFonts w:hint="eastAsia" w:ascii="宋体" w:hAnsi="宋体" w:eastAsia="宋体" w:cs="宋体"/>
                <w:sz w:val="21"/>
                <w:szCs w:val="21"/>
              </w:rPr>
            </w:pPr>
            <w:r>
              <w:rPr>
                <w:rFonts w:hint="eastAsia" w:ascii="宋体" w:hAnsi="宋体" w:eastAsia="宋体" w:cs="宋体"/>
                <w:sz w:val="21"/>
                <w:szCs w:val="21"/>
              </w:rPr>
              <w:t>台电</w:t>
            </w:r>
          </w:p>
          <w:p>
            <w:pPr>
              <w:spacing w:line="276" w:lineRule="auto"/>
              <w:jc w:val="center"/>
              <w:rPr>
                <w:rFonts w:hint="eastAsia" w:ascii="宋体" w:hAnsi="宋体" w:eastAsia="宋体" w:cs="宋体"/>
                <w:b/>
                <w:bCs/>
                <w:sz w:val="21"/>
                <w:szCs w:val="21"/>
              </w:rPr>
            </w:pPr>
            <w:r>
              <w:rPr>
                <w:rFonts w:hint="eastAsia" w:ascii="宋体" w:hAnsi="宋体" w:cs="宋体"/>
                <w:sz w:val="21"/>
                <w:szCs w:val="21"/>
                <w:lang w:val="en-US" w:eastAsia="zh-CN"/>
              </w:rPr>
              <w:t>或相当于</w:t>
            </w:r>
          </w:p>
        </w:tc>
      </w:tr>
      <w:tr>
        <w:trPr>
          <w:trHeight w:val="23" w:hRule="atLeast"/>
        </w:trPr>
        <w:tc>
          <w:tcPr>
            <w:tcW w:w="1833"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b/>
                <w:bCs/>
                <w:sz w:val="21"/>
                <w:szCs w:val="21"/>
              </w:rPr>
            </w:pPr>
            <w:r>
              <w:rPr>
                <w:rFonts w:hint="eastAsia" w:ascii="宋体" w:hAnsi="宋体" w:eastAsia="宋体" w:cs="宋体"/>
                <w:b/>
                <w:bCs/>
                <w:sz w:val="21"/>
                <w:szCs w:val="21"/>
              </w:rPr>
              <w:t>三、辅材</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多媒体地插</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包含VGA、MIC，REC，HDMI，RJ45，220v电源</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地插</w:t>
            </w:r>
          </w:p>
        </w:tc>
        <w:tc>
          <w:tcPr>
            <w:tcW w:w="4781"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双口音箱地插</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地插</w:t>
            </w:r>
          </w:p>
        </w:tc>
        <w:tc>
          <w:tcPr>
            <w:tcW w:w="4781"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单口音箱地插</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舞台音箱线</w:t>
            </w:r>
          </w:p>
        </w:tc>
        <w:tc>
          <w:tcPr>
            <w:tcW w:w="4781"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RVVH2*2,5</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300</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376"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舞台音箱线</w:t>
            </w:r>
          </w:p>
        </w:tc>
        <w:tc>
          <w:tcPr>
            <w:tcW w:w="4781"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RVVH2*4,0</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nil"/>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376"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麦克风屏蔽线</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:Φ6.0mm{(28/0.12mm)*2C+AL+(128网/0.1mm)}无氧铜*1C</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nil"/>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376"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欧姆头</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名称：NL4FC接头</w:t>
            </w:r>
            <w:r>
              <w:rPr>
                <w:rFonts w:hint="eastAsia" w:ascii="宋体" w:hAnsi="宋体" w:eastAsia="宋体" w:cs="宋体"/>
                <w:sz w:val="21"/>
                <w:szCs w:val="21"/>
              </w:rPr>
              <w:br w:type="textWrapping"/>
            </w:r>
            <w:r>
              <w:rPr>
                <w:rFonts w:hint="eastAsia" w:ascii="宋体" w:hAnsi="宋体" w:eastAsia="宋体" w:cs="宋体"/>
                <w:sz w:val="21"/>
                <w:szCs w:val="21"/>
              </w:rPr>
              <w:t>工艺：镀金</w:t>
            </w:r>
            <w:r>
              <w:rPr>
                <w:rFonts w:hint="eastAsia" w:ascii="宋体" w:hAnsi="宋体" w:eastAsia="宋体" w:cs="宋体"/>
                <w:sz w:val="21"/>
                <w:szCs w:val="21"/>
              </w:rPr>
              <w:br w:type="textWrapping"/>
            </w:r>
            <w:r>
              <w:rPr>
                <w:rFonts w:hint="eastAsia" w:ascii="宋体" w:hAnsi="宋体" w:eastAsia="宋体" w:cs="宋体"/>
                <w:sz w:val="21"/>
                <w:szCs w:val="21"/>
              </w:rPr>
              <w:t>外壳：PVC材质</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22"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nil"/>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376"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卡农公转母</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品名：卡农公对母延长线</w:t>
            </w:r>
            <w:r>
              <w:rPr>
                <w:rFonts w:hint="eastAsia" w:ascii="宋体" w:hAnsi="宋体" w:eastAsia="宋体" w:cs="宋体"/>
                <w:sz w:val="21"/>
                <w:szCs w:val="21"/>
              </w:rPr>
              <w:br w:type="textWrapping"/>
            </w:r>
            <w:r>
              <w:rPr>
                <w:rFonts w:hint="eastAsia" w:ascii="宋体" w:hAnsi="宋体" w:eastAsia="宋体" w:cs="宋体"/>
                <w:sz w:val="21"/>
                <w:szCs w:val="21"/>
              </w:rPr>
              <w:t>类型：XLR头（卡农公对母）</w:t>
            </w:r>
            <w:r>
              <w:rPr>
                <w:rFonts w:hint="eastAsia" w:ascii="宋体" w:hAnsi="宋体" w:eastAsia="宋体" w:cs="宋体"/>
                <w:sz w:val="21"/>
                <w:szCs w:val="21"/>
              </w:rPr>
              <w:br w:type="textWrapping"/>
            </w:r>
            <w:r>
              <w:rPr>
                <w:rFonts w:hint="eastAsia" w:ascii="宋体" w:hAnsi="宋体" w:eastAsia="宋体" w:cs="宋体"/>
                <w:sz w:val="21"/>
                <w:szCs w:val="21"/>
              </w:rPr>
              <w:t>插头：镀镍插针</w:t>
            </w:r>
            <w:r>
              <w:rPr>
                <w:rFonts w:hint="eastAsia" w:ascii="宋体" w:hAnsi="宋体" w:eastAsia="宋体" w:cs="宋体"/>
                <w:sz w:val="21"/>
                <w:szCs w:val="21"/>
              </w:rPr>
              <w:br w:type="textWrapping"/>
            </w:r>
            <w:r>
              <w:rPr>
                <w:rFonts w:hint="eastAsia" w:ascii="宋体" w:hAnsi="宋体" w:eastAsia="宋体" w:cs="宋体"/>
                <w:sz w:val="21"/>
                <w:szCs w:val="21"/>
              </w:rPr>
              <w:t>导线：纯铜线芯，抗氧化</w:t>
            </w:r>
            <w:r>
              <w:rPr>
                <w:rFonts w:hint="eastAsia" w:ascii="宋体" w:hAnsi="宋体" w:eastAsia="宋体" w:cs="宋体"/>
                <w:sz w:val="21"/>
                <w:szCs w:val="21"/>
              </w:rPr>
              <w:br w:type="textWrapping"/>
            </w:r>
            <w:r>
              <w:rPr>
                <w:rFonts w:hint="eastAsia" w:ascii="宋体" w:hAnsi="宋体" w:eastAsia="宋体" w:cs="宋体"/>
                <w:sz w:val="21"/>
                <w:szCs w:val="21"/>
              </w:rPr>
              <w:t>材质：PVC环保材质</w:t>
            </w:r>
            <w:r>
              <w:rPr>
                <w:rFonts w:hint="eastAsia" w:ascii="宋体" w:hAnsi="宋体" w:eastAsia="宋体" w:cs="宋体"/>
                <w:sz w:val="21"/>
                <w:szCs w:val="21"/>
              </w:rPr>
              <w:br w:type="textWrapping"/>
            </w:r>
            <w:r>
              <w:rPr>
                <w:rFonts w:hint="eastAsia" w:ascii="宋体" w:hAnsi="宋体" w:eastAsia="宋体" w:cs="宋体"/>
                <w:sz w:val="21"/>
                <w:szCs w:val="21"/>
              </w:rPr>
              <w:t>屏蔽：金属编织屏蔽</w:t>
            </w:r>
            <w:r>
              <w:rPr>
                <w:rFonts w:hint="eastAsia" w:ascii="宋体" w:hAnsi="宋体" w:eastAsia="宋体" w:cs="宋体"/>
                <w:sz w:val="21"/>
                <w:szCs w:val="21"/>
              </w:rPr>
              <w:br w:type="textWrapping"/>
            </w:r>
            <w:r>
              <w:rPr>
                <w:rFonts w:hint="eastAsia" w:ascii="宋体" w:hAnsi="宋体" w:eastAsia="宋体" w:cs="宋体"/>
                <w:sz w:val="21"/>
                <w:szCs w:val="21"/>
              </w:rPr>
              <w:t>韧性：柔软</w:t>
            </w:r>
            <w:r>
              <w:rPr>
                <w:rFonts w:hint="eastAsia" w:ascii="宋体" w:hAnsi="宋体" w:eastAsia="宋体" w:cs="宋体"/>
                <w:sz w:val="21"/>
                <w:szCs w:val="21"/>
              </w:rPr>
              <w:br w:type="textWrapping"/>
            </w:r>
            <w:r>
              <w:rPr>
                <w:rFonts w:hint="eastAsia" w:ascii="宋体" w:hAnsi="宋体" w:eastAsia="宋体" w:cs="宋体"/>
                <w:sz w:val="21"/>
                <w:szCs w:val="21"/>
              </w:rPr>
              <w:t>线径：6mm</w:t>
            </w:r>
            <w:r>
              <w:rPr>
                <w:rFonts w:hint="eastAsia" w:ascii="宋体" w:hAnsi="宋体" w:eastAsia="宋体" w:cs="宋体"/>
                <w:sz w:val="21"/>
                <w:szCs w:val="21"/>
              </w:rPr>
              <w:br w:type="textWrapping"/>
            </w:r>
            <w:r>
              <w:rPr>
                <w:rFonts w:hint="eastAsia" w:ascii="宋体" w:hAnsi="宋体" w:eastAsia="宋体" w:cs="宋体"/>
                <w:sz w:val="21"/>
                <w:szCs w:val="21"/>
              </w:rPr>
              <w:t>适用；舞台音响，录音频等麦克风线</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22"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nil"/>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376"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3.5转双莲花</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品名：3.5转双莲花线</w:t>
            </w:r>
            <w:r>
              <w:rPr>
                <w:rFonts w:hint="eastAsia" w:ascii="宋体" w:hAnsi="宋体" w:eastAsia="宋体" w:cs="宋体"/>
                <w:sz w:val="21"/>
                <w:szCs w:val="21"/>
              </w:rPr>
              <w:br w:type="textWrapping"/>
            </w:r>
            <w:r>
              <w:rPr>
                <w:rFonts w:hint="eastAsia" w:ascii="宋体" w:hAnsi="宋体" w:eastAsia="宋体" w:cs="宋体"/>
                <w:sz w:val="21"/>
                <w:szCs w:val="21"/>
              </w:rPr>
              <w:t>接头：镀金接头</w:t>
            </w:r>
            <w:r>
              <w:rPr>
                <w:rFonts w:hint="eastAsia" w:ascii="宋体" w:hAnsi="宋体" w:eastAsia="宋体" w:cs="宋体"/>
                <w:sz w:val="21"/>
                <w:szCs w:val="21"/>
              </w:rPr>
              <w:br w:type="textWrapping"/>
            </w:r>
            <w:r>
              <w:rPr>
                <w:rFonts w:hint="eastAsia" w:ascii="宋体" w:hAnsi="宋体" w:eastAsia="宋体" w:cs="宋体"/>
                <w:sz w:val="21"/>
                <w:szCs w:val="21"/>
              </w:rPr>
              <w:t>导线：无氧铜</w:t>
            </w:r>
            <w:r>
              <w:rPr>
                <w:rFonts w:hint="eastAsia" w:ascii="宋体" w:hAnsi="宋体" w:eastAsia="宋体" w:cs="宋体"/>
                <w:sz w:val="21"/>
                <w:szCs w:val="21"/>
              </w:rPr>
              <w:br w:type="textWrapping"/>
            </w:r>
            <w:r>
              <w:rPr>
                <w:rFonts w:hint="eastAsia" w:ascii="宋体" w:hAnsi="宋体" w:eastAsia="宋体" w:cs="宋体"/>
                <w:sz w:val="21"/>
                <w:szCs w:val="21"/>
              </w:rPr>
              <w:t>外被：PVC环保材质</w:t>
            </w:r>
            <w:r>
              <w:rPr>
                <w:rFonts w:hint="eastAsia" w:ascii="宋体" w:hAnsi="宋体" w:eastAsia="宋体" w:cs="宋体"/>
                <w:sz w:val="21"/>
                <w:szCs w:val="21"/>
              </w:rPr>
              <w:br w:type="textWrapping"/>
            </w:r>
            <w:r>
              <w:rPr>
                <w:rFonts w:hint="eastAsia" w:ascii="宋体" w:hAnsi="宋体" w:eastAsia="宋体" w:cs="宋体"/>
                <w:sz w:val="21"/>
                <w:szCs w:val="21"/>
              </w:rPr>
              <w:t>外径：3.5mm</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22"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nil"/>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376" w:type="dxa"/>
            <w:tcBorders>
              <w:top w:val="nil"/>
              <w:left w:val="single" w:color="auto" w:sz="4" w:space="0"/>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公牛三角插头</w:t>
            </w:r>
          </w:p>
        </w:tc>
        <w:tc>
          <w:tcPr>
            <w:tcW w:w="4781" w:type="dxa"/>
            <w:tcBorders>
              <w:top w:val="nil"/>
              <w:left w:val="nil"/>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额定电压：250</w:t>
            </w:r>
            <w:r>
              <w:rPr>
                <w:rFonts w:hint="eastAsia" w:ascii="宋体" w:hAnsi="宋体" w:eastAsia="宋体" w:cs="宋体"/>
                <w:sz w:val="21"/>
                <w:szCs w:val="21"/>
              </w:rPr>
              <w:br w:type="textWrapping"/>
            </w:r>
            <w:r>
              <w:rPr>
                <w:rFonts w:hint="eastAsia" w:ascii="宋体" w:hAnsi="宋体" w:eastAsia="宋体" w:cs="宋体"/>
                <w:sz w:val="21"/>
                <w:szCs w:val="21"/>
              </w:rPr>
              <w:t>最大功率：2500W</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22"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nil"/>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376" w:type="dxa"/>
            <w:tcBorders>
              <w:top w:val="nil"/>
              <w:left w:val="single" w:color="auto" w:sz="4" w:space="0"/>
              <w:bottom w:val="single" w:color="auto" w:sz="4" w:space="0"/>
              <w:right w:val="single" w:color="auto" w:sz="4" w:space="0"/>
            </w:tcBorders>
            <w:shd w:val="clear" w:color="auto" w:fill="auto"/>
            <w:vAlign w:val="center"/>
          </w:tcPr>
          <w:p>
            <w:pPr>
              <w:spacing w:line="276" w:lineRule="auto"/>
              <w:rPr>
                <w:rFonts w:hint="eastAsia" w:ascii="宋体" w:hAnsi="宋体" w:eastAsia="宋体" w:cs="宋体"/>
                <w:sz w:val="21"/>
                <w:szCs w:val="21"/>
              </w:rPr>
            </w:pPr>
          </w:p>
        </w:tc>
        <w:tc>
          <w:tcPr>
            <w:tcW w:w="4781" w:type="dxa"/>
            <w:tcBorders>
              <w:top w:val="nil"/>
              <w:left w:val="nil"/>
              <w:bottom w:val="single" w:color="auto" w:sz="4" w:space="0"/>
              <w:right w:val="single" w:color="auto" w:sz="4" w:space="0"/>
            </w:tcBorders>
            <w:shd w:val="clear" w:color="auto" w:fill="auto"/>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接插件、紧固件、绝缘件、电源插座等其它辅材</w:t>
            </w:r>
          </w:p>
        </w:tc>
        <w:tc>
          <w:tcPr>
            <w:tcW w:w="457"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22" w:type="dxa"/>
            <w:tcBorders>
              <w:top w:val="nil"/>
              <w:left w:val="nil"/>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auto" w:fill="auto"/>
            <w:noWrap/>
            <w:vAlign w:val="center"/>
          </w:tcPr>
          <w:p>
            <w:pPr>
              <w:spacing w:line="276" w:lineRule="auto"/>
              <w:jc w:val="center"/>
              <w:rPr>
                <w:rFonts w:hint="eastAsia" w:ascii="宋体" w:hAnsi="宋体" w:eastAsia="宋体" w:cs="宋体"/>
                <w:b/>
                <w:bCs/>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376" w:type="dxa"/>
            <w:tcBorders>
              <w:top w:val="nil"/>
              <w:left w:val="nil"/>
              <w:bottom w:val="single" w:color="auto" w:sz="4" w:space="0"/>
              <w:right w:val="single" w:color="auto" w:sz="4" w:space="0"/>
            </w:tcBorders>
            <w:shd w:val="clear" w:color="000000" w:fill="FFFFFF"/>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双绞线</w:t>
            </w:r>
          </w:p>
        </w:tc>
        <w:tc>
          <w:tcPr>
            <w:tcW w:w="4781" w:type="dxa"/>
            <w:tcBorders>
              <w:top w:val="nil"/>
              <w:left w:val="nil"/>
              <w:bottom w:val="single" w:color="auto" w:sz="4" w:space="0"/>
              <w:right w:val="single" w:color="auto" w:sz="4" w:space="0"/>
            </w:tcBorders>
            <w:shd w:val="clear" w:color="000000" w:fill="FFFFFF"/>
            <w:noWrap/>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六类四对双绞线</w:t>
            </w:r>
          </w:p>
        </w:tc>
        <w:tc>
          <w:tcPr>
            <w:tcW w:w="457" w:type="dxa"/>
            <w:tcBorders>
              <w:top w:val="nil"/>
              <w:left w:val="nil"/>
              <w:bottom w:val="single" w:color="auto" w:sz="4" w:space="0"/>
              <w:right w:val="nil"/>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22" w:type="dxa"/>
            <w:tcBorders>
              <w:top w:val="nil"/>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376" w:type="dxa"/>
            <w:tcBorders>
              <w:top w:val="nil"/>
              <w:left w:val="nil"/>
              <w:bottom w:val="single" w:color="auto" w:sz="4" w:space="0"/>
              <w:right w:val="single" w:color="auto" w:sz="4" w:space="0"/>
            </w:tcBorders>
            <w:shd w:val="clear" w:color="000000" w:fill="FFFFFF"/>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PVC线管</w:t>
            </w:r>
          </w:p>
        </w:tc>
        <w:tc>
          <w:tcPr>
            <w:tcW w:w="4781" w:type="dxa"/>
            <w:tcBorders>
              <w:top w:val="nil"/>
              <w:left w:val="nil"/>
              <w:bottom w:val="single" w:color="auto" w:sz="4" w:space="0"/>
              <w:right w:val="single" w:color="auto" w:sz="4" w:space="0"/>
            </w:tcBorders>
            <w:shd w:val="clear" w:color="000000" w:fill="FFFFFF"/>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20MM 中型含管件</w:t>
            </w:r>
          </w:p>
        </w:tc>
        <w:tc>
          <w:tcPr>
            <w:tcW w:w="457" w:type="dxa"/>
            <w:tcBorders>
              <w:top w:val="nil"/>
              <w:left w:val="nil"/>
              <w:bottom w:val="single" w:color="auto" w:sz="4" w:space="0"/>
              <w:right w:val="nil"/>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22" w:type="dxa"/>
            <w:tcBorders>
              <w:top w:val="nil"/>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376" w:type="dxa"/>
            <w:tcBorders>
              <w:top w:val="nil"/>
              <w:left w:val="nil"/>
              <w:bottom w:val="single" w:color="auto" w:sz="4" w:space="0"/>
              <w:right w:val="single" w:color="auto" w:sz="4" w:space="0"/>
            </w:tcBorders>
            <w:shd w:val="clear" w:color="000000" w:fill="FFFFFF"/>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音箱吊架</w:t>
            </w:r>
          </w:p>
        </w:tc>
        <w:tc>
          <w:tcPr>
            <w:tcW w:w="4781" w:type="dxa"/>
            <w:tcBorders>
              <w:top w:val="nil"/>
              <w:left w:val="nil"/>
              <w:bottom w:val="single" w:color="auto" w:sz="4" w:space="0"/>
              <w:right w:val="single" w:color="auto" w:sz="4" w:space="0"/>
            </w:tcBorders>
            <w:shd w:val="clear" w:color="000000" w:fill="FFFFFF"/>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吊装</w:t>
            </w:r>
          </w:p>
        </w:tc>
        <w:tc>
          <w:tcPr>
            <w:tcW w:w="457" w:type="dxa"/>
            <w:tcBorders>
              <w:top w:val="nil"/>
              <w:left w:val="nil"/>
              <w:bottom w:val="single" w:color="auto" w:sz="4" w:space="0"/>
              <w:right w:val="nil"/>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22" w:type="dxa"/>
            <w:tcBorders>
              <w:top w:val="nil"/>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269" w:type="dxa"/>
            <w:tcBorders>
              <w:top w:val="nil"/>
              <w:left w:val="nil"/>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376" w:type="dxa"/>
            <w:tcBorders>
              <w:top w:val="nil"/>
              <w:left w:val="nil"/>
              <w:bottom w:val="single" w:color="auto" w:sz="4" w:space="0"/>
              <w:right w:val="single" w:color="auto" w:sz="4" w:space="0"/>
            </w:tcBorders>
            <w:shd w:val="clear" w:color="000000" w:fill="FFFFFF"/>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机柜</w:t>
            </w:r>
          </w:p>
        </w:tc>
        <w:tc>
          <w:tcPr>
            <w:tcW w:w="4781" w:type="dxa"/>
            <w:tcBorders>
              <w:top w:val="nil"/>
              <w:left w:val="nil"/>
              <w:bottom w:val="single" w:color="auto" w:sz="4" w:space="0"/>
              <w:right w:val="single" w:color="auto" w:sz="4" w:space="0"/>
            </w:tcBorders>
            <w:shd w:val="clear" w:color="000000" w:fill="FFFFFF"/>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2米  AD6642H前后网孔</w:t>
            </w:r>
          </w:p>
        </w:tc>
        <w:tc>
          <w:tcPr>
            <w:tcW w:w="457" w:type="dxa"/>
            <w:tcBorders>
              <w:top w:val="nil"/>
              <w:left w:val="nil"/>
              <w:bottom w:val="single" w:color="auto" w:sz="4" w:space="0"/>
              <w:right w:val="nil"/>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22" w:type="dxa"/>
            <w:tcBorders>
              <w:top w:val="nil"/>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69" w:type="dxa"/>
            <w:tcBorders>
              <w:top w:val="nil"/>
              <w:left w:val="nil"/>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23"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1376" w:type="dxa"/>
            <w:tcBorders>
              <w:top w:val="nil"/>
              <w:left w:val="nil"/>
              <w:bottom w:val="single" w:color="auto" w:sz="4" w:space="0"/>
              <w:right w:val="single" w:color="auto" w:sz="4" w:space="0"/>
            </w:tcBorders>
            <w:shd w:val="clear" w:color="000000" w:fill="FFFFFF"/>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人工费</w:t>
            </w:r>
          </w:p>
        </w:tc>
        <w:tc>
          <w:tcPr>
            <w:tcW w:w="4781" w:type="dxa"/>
            <w:tcBorders>
              <w:top w:val="nil"/>
              <w:left w:val="nil"/>
              <w:bottom w:val="single" w:color="auto" w:sz="4" w:space="0"/>
              <w:right w:val="single" w:color="auto" w:sz="4" w:space="0"/>
            </w:tcBorders>
            <w:shd w:val="clear" w:color="000000" w:fill="FFFFFF"/>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管线按装</w:t>
            </w:r>
          </w:p>
        </w:tc>
        <w:tc>
          <w:tcPr>
            <w:tcW w:w="457" w:type="dxa"/>
            <w:tcBorders>
              <w:top w:val="nil"/>
              <w:left w:val="nil"/>
              <w:bottom w:val="single" w:color="auto" w:sz="4" w:space="0"/>
              <w:right w:val="nil"/>
            </w:tcBorders>
            <w:shd w:val="clear" w:color="000000" w:fill="FFFFFF"/>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722" w:type="dxa"/>
            <w:tcBorders>
              <w:top w:val="nil"/>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269" w:type="dxa"/>
            <w:tcBorders>
              <w:top w:val="nil"/>
              <w:left w:val="nil"/>
              <w:bottom w:val="single" w:color="auto" w:sz="4" w:space="0"/>
              <w:right w:val="single" w:color="auto" w:sz="4" w:space="0"/>
            </w:tcBorders>
            <w:shd w:val="clear" w:color="000000" w:fill="FFFFFF"/>
            <w:vAlign w:val="center"/>
          </w:tcPr>
          <w:p>
            <w:pPr>
              <w:spacing w:line="276" w:lineRule="auto"/>
              <w:jc w:val="center"/>
              <w:rPr>
                <w:rFonts w:hint="eastAsia" w:ascii="宋体" w:hAnsi="宋体" w:eastAsia="宋体" w:cs="宋体"/>
                <w:sz w:val="21"/>
                <w:szCs w:val="21"/>
              </w:rPr>
            </w:pPr>
          </w:p>
        </w:tc>
      </w:tr>
    </w:tbl>
    <w:p>
      <w:pPr>
        <w:pStyle w:val="5"/>
        <w:numPr>
          <w:ilvl w:val="0"/>
          <w:numId w:val="5"/>
        </w:numPr>
        <w:spacing w:before="120" w:after="120" w:line="360" w:lineRule="auto"/>
        <w:ind w:left="426" w:right="210" w:hanging="142"/>
        <w:rPr>
          <w:rFonts w:hint="eastAsia" w:ascii="宋体" w:hAnsi="宋体" w:eastAsia="宋体" w:cs="宋体"/>
          <w:sz w:val="21"/>
          <w:szCs w:val="21"/>
        </w:rPr>
      </w:pPr>
      <w:bookmarkStart w:id="3" w:name="_Hlk40734832"/>
      <w:r>
        <w:rPr>
          <w:rFonts w:hint="eastAsia" w:ascii="宋体" w:hAnsi="宋体" w:eastAsia="宋体" w:cs="宋体"/>
          <w:sz w:val="21"/>
          <w:szCs w:val="21"/>
        </w:rPr>
        <w:t>会议室LED显示系统</w:t>
      </w:r>
    </w:p>
    <w:bookmarkEnd w:id="3"/>
    <w:p>
      <w:pPr>
        <w:pStyle w:val="6"/>
        <w:numPr>
          <w:ilvl w:val="0"/>
          <w:numId w:val="9"/>
        </w:numPr>
        <w:spacing w:line="36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招标清单</w:t>
      </w:r>
    </w:p>
    <w:tbl>
      <w:tblPr>
        <w:tblStyle w:val="11"/>
        <w:tblW w:w="93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722"/>
        <w:gridCol w:w="4574"/>
        <w:gridCol w:w="484"/>
        <w:gridCol w:w="637"/>
        <w:gridCol w:w="14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000000" w:fill="BFBFBF"/>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722" w:type="dxa"/>
            <w:shd w:val="clear" w:color="000000" w:fill="BFBFBF"/>
            <w:vAlign w:val="center"/>
          </w:tcPr>
          <w:p>
            <w:pPr>
              <w:rPr>
                <w:rFonts w:hint="eastAsia" w:ascii="宋体" w:hAnsi="宋体" w:eastAsia="宋体" w:cs="宋体"/>
                <w:sz w:val="21"/>
                <w:szCs w:val="21"/>
              </w:rPr>
            </w:pPr>
            <w:r>
              <w:rPr>
                <w:rFonts w:hint="eastAsia" w:ascii="宋体" w:hAnsi="宋体" w:eastAsia="宋体" w:cs="宋体"/>
                <w:sz w:val="21"/>
                <w:szCs w:val="21"/>
              </w:rPr>
              <w:t>名　称</w:t>
            </w:r>
          </w:p>
        </w:tc>
        <w:tc>
          <w:tcPr>
            <w:tcW w:w="4574" w:type="dxa"/>
            <w:shd w:val="clear" w:color="000000" w:fill="BFBFBF"/>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484" w:type="dxa"/>
            <w:shd w:val="clear" w:color="000000" w:fill="BFBFBF"/>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637" w:type="dxa"/>
            <w:shd w:val="clear" w:color="000000" w:fill="BFBFBF"/>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439" w:type="dxa"/>
            <w:shd w:val="clear" w:color="000000" w:fill="BFBFBF"/>
            <w:vAlign w:val="center"/>
          </w:tcPr>
          <w:p>
            <w:pPr>
              <w:jc w:val="center"/>
              <w:rPr>
                <w:rFonts w:hint="eastAsia" w:ascii="宋体" w:hAnsi="宋体" w:eastAsia="宋体" w:cs="宋体"/>
                <w:b/>
                <w:bCs/>
                <w:sz w:val="21"/>
                <w:szCs w:val="21"/>
              </w:rPr>
            </w:pPr>
            <w:r>
              <w:rPr>
                <w:rFonts w:hint="eastAsia" w:ascii="宋体" w:hAnsi="宋体" w:eastAsia="宋体" w:cs="宋体"/>
                <w:b/>
                <w:sz w:val="21"/>
                <w:szCs w:val="21"/>
              </w:rPr>
              <w:t>推荐品牌及说明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显示屏</w:t>
            </w:r>
          </w:p>
        </w:tc>
        <w:tc>
          <w:tcPr>
            <w:tcW w:w="4574"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 xml:space="preserve">室内P3全彩1/8扫  带电源保护功能  屏体实际显示面积：(长10.94m×(高)4.03m=44㎡    模组尺寸：192mm*192mm </w:t>
            </w:r>
          </w:p>
          <w:p>
            <w:pPr>
              <w:pStyle w:val="14"/>
              <w:numPr>
                <w:ilvl w:val="0"/>
                <w:numId w:val="9"/>
              </w:numPr>
              <w:ind w:firstLineChars="0"/>
              <w:rPr>
                <w:rFonts w:hint="eastAsia" w:ascii="宋体" w:hAnsi="宋体" w:eastAsia="宋体" w:cs="宋体"/>
                <w:b/>
                <w:sz w:val="21"/>
                <w:szCs w:val="21"/>
              </w:rPr>
            </w:pPr>
            <w:r>
              <w:rPr>
                <w:rFonts w:hint="eastAsia" w:ascii="宋体" w:hAnsi="宋体" w:eastAsia="宋体" w:cs="宋体"/>
                <w:b/>
                <w:sz w:val="21"/>
                <w:szCs w:val="21"/>
              </w:rPr>
              <w:t>参数要求详见下表： 【2）室内LED显示系统技术规格及参数要求】</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63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1439" w:type="dxa"/>
            <w:vMerge w:val="restart"/>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旭洲、</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元盟、</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安普特</w:t>
            </w:r>
          </w:p>
          <w:p>
            <w:pPr>
              <w:pStyle w:val="3"/>
              <w:rPr>
                <w:rFonts w:hint="eastAsia" w:ascii="宋体" w:hAnsi="宋体" w:eastAsia="宋体" w:cs="宋体"/>
                <w:sz w:val="21"/>
                <w:szCs w:val="21"/>
              </w:rPr>
            </w:pPr>
            <w:r>
              <w:rPr>
                <w:rFonts w:hint="eastAsia" w:ascii="宋体" w:hAnsi="宋体" w:eastAsia="宋体" w:cs="宋体"/>
                <w:sz w:val="21"/>
                <w:szCs w:val="21"/>
              </w:rPr>
              <w:t xml:space="preserve">   洲明</w:t>
            </w:r>
          </w:p>
          <w:p>
            <w:pPr>
              <w:pStyle w:val="9"/>
              <w:ind w:left="0" w:leftChars="0" w:firstLine="210" w:firstLineChars="100"/>
              <w:rPr>
                <w:rFonts w:hint="eastAsia"/>
              </w:rPr>
            </w:pPr>
            <w:r>
              <w:rPr>
                <w:rFonts w:hint="eastAsia" w:ascii="宋体" w:hAnsi="宋体" w:cs="宋体"/>
                <w:sz w:val="21"/>
                <w:szCs w:val="21"/>
                <w:lang w:val="en-US" w:eastAsia="zh-CN"/>
              </w:rPr>
              <w:t>或相当于</w:t>
            </w:r>
          </w:p>
          <w:p>
            <w:pPr>
              <w:jc w:val="center"/>
              <w:rPr>
                <w:rFonts w:hint="eastAsia" w:ascii="宋体" w:hAnsi="宋体" w:eastAsia="宋体" w:cs="宋体"/>
                <w:sz w:val="21"/>
                <w:szCs w:val="21"/>
              </w:rPr>
            </w:pPr>
            <w:r>
              <w:rPr>
                <w:rFonts w:hint="eastAsia" w:ascii="宋体" w:hAnsi="宋体" w:eastAsia="宋体" w:cs="宋体"/>
                <w:b/>
                <w:sz w:val="21"/>
                <w:szCs w:val="21"/>
              </w:rPr>
              <w:t>需按招标文件要求提供原厂三年质量保证及软硬件全上门免费服务承诺书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控制器</w:t>
            </w:r>
          </w:p>
        </w:tc>
        <w:tc>
          <w:tcPr>
            <w:tcW w:w="457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LED全彩同步控制系统（8发72收）</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3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vMerge w:val="continue"/>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框架结构</w:t>
            </w:r>
          </w:p>
        </w:tc>
        <w:tc>
          <w:tcPr>
            <w:tcW w:w="4574"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镀锌方管焊接,1.2mm拉丝兴发304不锈钢包边钢结构</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63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44</w:t>
            </w:r>
          </w:p>
        </w:tc>
        <w:tc>
          <w:tcPr>
            <w:tcW w:w="1439" w:type="dxa"/>
            <w:vMerge w:val="continue"/>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视频拼接器</w:t>
            </w:r>
          </w:p>
        </w:tc>
        <w:tc>
          <w:tcPr>
            <w:tcW w:w="457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LED专用视频处理器（LED-760H）</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3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vMerge w:val="continue"/>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电脑</w:t>
            </w:r>
          </w:p>
        </w:tc>
        <w:tc>
          <w:tcPr>
            <w:tcW w:w="4574"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I5 4g 128 ssd（带独立显卡和 两个PCI插槽）</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63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vMerge w:val="restar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联想 HP DELL</w:t>
            </w:r>
          </w:p>
          <w:p>
            <w:pPr>
              <w:pStyle w:val="3"/>
              <w:rPr>
                <w:rFonts w:hint="eastAsia" w:ascii="宋体" w:hAnsi="宋体" w:eastAsia="宋体" w:cs="宋体"/>
                <w:sz w:val="21"/>
                <w:szCs w:val="21"/>
              </w:rPr>
            </w:pPr>
            <w:r>
              <w:rPr>
                <w:rFonts w:hint="eastAsia" w:ascii="宋体" w:hAnsi="宋体" w:eastAsia="宋体" w:cs="宋体"/>
                <w:sz w:val="21"/>
                <w:szCs w:val="21"/>
              </w:rPr>
              <w:t>华为</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电脑4K显示器</w:t>
            </w:r>
          </w:p>
        </w:tc>
        <w:tc>
          <w:tcPr>
            <w:tcW w:w="457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27寸  支持4K</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台</w:t>
            </w:r>
          </w:p>
        </w:tc>
        <w:tc>
          <w:tcPr>
            <w:tcW w:w="63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vMerge w:val="continue"/>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专业显卡</w:t>
            </w:r>
          </w:p>
        </w:tc>
        <w:tc>
          <w:tcPr>
            <w:tcW w:w="457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V730专业显卡</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3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vMerge w:val="continue"/>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配电柜</w:t>
            </w:r>
          </w:p>
        </w:tc>
        <w:tc>
          <w:tcPr>
            <w:tcW w:w="4574"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 xml:space="preserve"> 50KW带PLC智能控制配电柜 三相四线输入；带电压、电流表计显示；设总空开及分路空开；</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套</w:t>
            </w:r>
          </w:p>
        </w:tc>
        <w:tc>
          <w:tcPr>
            <w:tcW w:w="637"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722" w:type="dxa"/>
            <w:shd w:val="clear" w:color="000000" w:fill="FFFFFF"/>
            <w:vAlign w:val="center"/>
          </w:tcPr>
          <w:p>
            <w:pPr>
              <w:rPr>
                <w:rFonts w:hint="eastAsia" w:ascii="宋体" w:hAnsi="宋体" w:eastAsia="宋体" w:cs="宋体"/>
                <w:sz w:val="21"/>
                <w:szCs w:val="21"/>
              </w:rPr>
            </w:pPr>
            <w:r>
              <w:rPr>
                <w:rFonts w:hint="eastAsia" w:ascii="宋体" w:hAnsi="宋体" w:eastAsia="宋体" w:cs="宋体"/>
                <w:sz w:val="21"/>
                <w:szCs w:val="21"/>
              </w:rPr>
              <w:t>6平方电源线</w:t>
            </w:r>
          </w:p>
        </w:tc>
        <w:tc>
          <w:tcPr>
            <w:tcW w:w="4574"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BV6平方单芯线铜芯线</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w:t>
            </w:r>
          </w:p>
        </w:tc>
        <w:tc>
          <w:tcPr>
            <w:tcW w:w="637"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vMerge w:val="restart"/>
            <w:shd w:val="clear" w:color="auto" w:fill="auto"/>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爱谱华顿</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康普</w:t>
            </w:r>
          </w:p>
          <w:p>
            <w:pPr>
              <w:jc w:val="center"/>
              <w:rPr>
                <w:rFonts w:hint="eastAsia" w:ascii="宋体" w:hAnsi="宋体" w:eastAsia="宋体" w:cs="宋体"/>
                <w:sz w:val="21"/>
                <w:szCs w:val="21"/>
              </w:rPr>
            </w:pPr>
            <w:r>
              <w:rPr>
                <w:rFonts w:hint="eastAsia" w:ascii="宋体" w:hAnsi="宋体" w:eastAsia="宋体" w:cs="宋体"/>
                <w:sz w:val="21"/>
                <w:szCs w:val="21"/>
              </w:rPr>
              <w:t>西蒙  TCL</w:t>
            </w:r>
          </w:p>
          <w:p>
            <w:pPr>
              <w:jc w:val="center"/>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722" w:type="dxa"/>
            <w:shd w:val="clear" w:color="000000" w:fill="FFFFFF"/>
            <w:vAlign w:val="center"/>
          </w:tcPr>
          <w:p>
            <w:pPr>
              <w:rPr>
                <w:rFonts w:hint="eastAsia" w:ascii="宋体" w:hAnsi="宋体" w:eastAsia="宋体" w:cs="宋体"/>
                <w:sz w:val="21"/>
                <w:szCs w:val="21"/>
              </w:rPr>
            </w:pPr>
            <w:r>
              <w:rPr>
                <w:rFonts w:hint="eastAsia" w:ascii="宋体" w:hAnsi="宋体" w:eastAsia="宋体" w:cs="宋体"/>
                <w:sz w:val="21"/>
                <w:szCs w:val="21"/>
              </w:rPr>
              <w:t xml:space="preserve">4平方电源线  </w:t>
            </w:r>
          </w:p>
        </w:tc>
        <w:tc>
          <w:tcPr>
            <w:tcW w:w="4574"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BV4平方单芯线铜芯线</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w:t>
            </w:r>
          </w:p>
        </w:tc>
        <w:tc>
          <w:tcPr>
            <w:tcW w:w="637"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vMerge w:val="continue"/>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1722" w:type="dxa"/>
            <w:shd w:val="clear" w:color="auto" w:fill="auto"/>
            <w:noWrap/>
            <w:vAlign w:val="center"/>
          </w:tcPr>
          <w:p>
            <w:pPr>
              <w:rPr>
                <w:rFonts w:hint="eastAsia" w:ascii="宋体" w:hAnsi="宋体" w:eastAsia="宋体" w:cs="宋体"/>
                <w:sz w:val="21"/>
                <w:szCs w:val="21"/>
              </w:rPr>
            </w:pPr>
            <w:r>
              <w:rPr>
                <w:rFonts w:hint="eastAsia" w:ascii="宋体" w:hAnsi="宋体" w:eastAsia="宋体" w:cs="宋体"/>
                <w:sz w:val="21"/>
                <w:szCs w:val="21"/>
              </w:rPr>
              <w:t>六类双绞线</w:t>
            </w:r>
          </w:p>
        </w:tc>
        <w:tc>
          <w:tcPr>
            <w:tcW w:w="4574" w:type="dxa"/>
            <w:shd w:val="clear" w:color="auto" w:fill="auto"/>
            <w:noWrap/>
            <w:vAlign w:val="center"/>
          </w:tcPr>
          <w:p>
            <w:pPr>
              <w:rPr>
                <w:rFonts w:hint="eastAsia" w:ascii="宋体" w:hAnsi="宋体" w:eastAsia="宋体" w:cs="宋体"/>
                <w:sz w:val="21"/>
                <w:szCs w:val="21"/>
              </w:rPr>
            </w:pP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w:t>
            </w:r>
          </w:p>
        </w:tc>
        <w:tc>
          <w:tcPr>
            <w:tcW w:w="637"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vMerge w:val="continue"/>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PVC线管</w:t>
            </w:r>
          </w:p>
        </w:tc>
        <w:tc>
          <w:tcPr>
            <w:tcW w:w="4574"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20MM 中型含管件</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批</w:t>
            </w:r>
          </w:p>
        </w:tc>
        <w:tc>
          <w:tcPr>
            <w:tcW w:w="637"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439" w:type="dxa"/>
            <w:shd w:val="clear" w:color="auto" w:fill="auto"/>
            <w:vAlign w:val="center"/>
          </w:tcPr>
          <w:p>
            <w:pPr>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6"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722"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人工费</w:t>
            </w:r>
          </w:p>
        </w:tc>
        <w:tc>
          <w:tcPr>
            <w:tcW w:w="4574" w:type="dxa"/>
            <w:shd w:val="clear" w:color="auto" w:fill="auto"/>
            <w:vAlign w:val="center"/>
          </w:tcPr>
          <w:p>
            <w:pPr>
              <w:rPr>
                <w:rFonts w:hint="eastAsia" w:ascii="宋体" w:hAnsi="宋体" w:eastAsia="宋体" w:cs="宋体"/>
                <w:sz w:val="21"/>
                <w:szCs w:val="21"/>
              </w:rPr>
            </w:pPr>
            <w:r>
              <w:rPr>
                <w:rFonts w:hint="eastAsia" w:ascii="宋体" w:hAnsi="宋体" w:eastAsia="宋体" w:cs="宋体"/>
                <w:sz w:val="21"/>
                <w:szCs w:val="21"/>
              </w:rPr>
              <w:t>管线按装</w:t>
            </w:r>
          </w:p>
        </w:tc>
        <w:tc>
          <w:tcPr>
            <w:tcW w:w="484" w:type="dxa"/>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工</w:t>
            </w:r>
          </w:p>
        </w:tc>
        <w:tc>
          <w:tcPr>
            <w:tcW w:w="637" w:type="dxa"/>
            <w:shd w:val="clear" w:color="auto" w:fill="auto"/>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1439" w:type="dxa"/>
            <w:shd w:val="clear" w:color="auto" w:fill="auto"/>
            <w:vAlign w:val="center"/>
          </w:tcPr>
          <w:p>
            <w:pPr>
              <w:jc w:val="center"/>
              <w:rPr>
                <w:rFonts w:hint="eastAsia" w:ascii="宋体" w:hAnsi="宋体" w:eastAsia="宋体" w:cs="宋体"/>
                <w:sz w:val="21"/>
                <w:szCs w:val="21"/>
              </w:rPr>
            </w:pPr>
          </w:p>
        </w:tc>
      </w:tr>
    </w:tbl>
    <w:p>
      <w:pPr>
        <w:pStyle w:val="6"/>
        <w:numPr>
          <w:ilvl w:val="0"/>
          <w:numId w:val="10"/>
        </w:numPr>
        <w:spacing w:line="36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室内LED显示系统技术规格及参数要求</w:t>
      </w:r>
    </w:p>
    <w:tbl>
      <w:tblPr>
        <w:tblStyle w:val="11"/>
        <w:tblW w:w="90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929"/>
        <w:gridCol w:w="203"/>
        <w:gridCol w:w="457"/>
        <w:gridCol w:w="1343"/>
        <w:gridCol w:w="572"/>
        <w:gridCol w:w="2670"/>
        <w:gridCol w:w="141"/>
        <w:gridCol w:w="568"/>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一、LED显示屏型号：P3室内全彩屏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二、全彩LED显示屏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（一）屏体外形尺寸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2589" w:type="dxa"/>
            <w:gridSpan w:val="3"/>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项  目</w:t>
            </w:r>
          </w:p>
        </w:tc>
        <w:tc>
          <w:tcPr>
            <w:tcW w:w="1915"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屏幕辨率不低于</w:t>
            </w:r>
          </w:p>
        </w:tc>
        <w:tc>
          <w:tcPr>
            <w:tcW w:w="2811"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整屏显示尺寸（宽×高）</w:t>
            </w:r>
          </w:p>
        </w:tc>
        <w:tc>
          <w:tcPr>
            <w:tcW w:w="1288"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数 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spacing w:line="360" w:lineRule="auto"/>
              <w:rPr>
                <w:rFonts w:hint="eastAsia" w:ascii="宋体" w:hAnsi="宋体" w:eastAsia="宋体" w:cs="宋体"/>
                <w:sz w:val="21"/>
                <w:szCs w:val="21"/>
              </w:rPr>
            </w:pPr>
          </w:p>
        </w:tc>
        <w:tc>
          <w:tcPr>
            <w:tcW w:w="2589" w:type="dxa"/>
            <w:gridSpan w:val="3"/>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P3室内全彩显示屏</w:t>
            </w:r>
          </w:p>
        </w:tc>
        <w:tc>
          <w:tcPr>
            <w:tcW w:w="1915"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3646*1343</w:t>
            </w:r>
          </w:p>
        </w:tc>
        <w:tc>
          <w:tcPr>
            <w:tcW w:w="2811"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(长10.94m×(高)4.03m</w:t>
            </w:r>
          </w:p>
        </w:tc>
        <w:tc>
          <w:tcPr>
            <w:tcW w:w="1288"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结构形式：模组磁吸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（二）LED发光管参数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2132"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颜色</w:t>
            </w:r>
          </w:p>
        </w:tc>
        <w:tc>
          <w:tcPr>
            <w:tcW w:w="1800"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波长</w:t>
            </w:r>
          </w:p>
        </w:tc>
        <w:tc>
          <w:tcPr>
            <w:tcW w:w="4671" w:type="dxa"/>
            <w:gridSpan w:val="5"/>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发光角度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spacing w:line="360" w:lineRule="auto"/>
              <w:rPr>
                <w:rFonts w:hint="eastAsia" w:ascii="宋体" w:hAnsi="宋体" w:eastAsia="宋体" w:cs="宋体"/>
                <w:sz w:val="21"/>
                <w:szCs w:val="21"/>
              </w:rPr>
            </w:pPr>
          </w:p>
        </w:tc>
        <w:tc>
          <w:tcPr>
            <w:tcW w:w="2132"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红色管芯</w:t>
            </w:r>
          </w:p>
        </w:tc>
        <w:tc>
          <w:tcPr>
            <w:tcW w:w="1800"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625±5nm</w:t>
            </w:r>
          </w:p>
        </w:tc>
        <w:tc>
          <w:tcPr>
            <w:tcW w:w="4671" w:type="dxa"/>
            <w:gridSpan w:val="5"/>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spacing w:line="360" w:lineRule="auto"/>
              <w:rPr>
                <w:rFonts w:hint="eastAsia" w:ascii="宋体" w:hAnsi="宋体" w:eastAsia="宋体" w:cs="宋体"/>
                <w:sz w:val="21"/>
                <w:szCs w:val="21"/>
              </w:rPr>
            </w:pPr>
          </w:p>
        </w:tc>
        <w:tc>
          <w:tcPr>
            <w:tcW w:w="2132"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绿色管芯</w:t>
            </w:r>
          </w:p>
        </w:tc>
        <w:tc>
          <w:tcPr>
            <w:tcW w:w="1800"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520±5nm</w:t>
            </w:r>
          </w:p>
        </w:tc>
        <w:tc>
          <w:tcPr>
            <w:tcW w:w="4671" w:type="dxa"/>
            <w:gridSpan w:val="5"/>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Merge w:val="continue"/>
            <w:vAlign w:val="center"/>
          </w:tcPr>
          <w:p>
            <w:pPr>
              <w:spacing w:line="360" w:lineRule="auto"/>
              <w:rPr>
                <w:rFonts w:hint="eastAsia" w:ascii="宋体" w:hAnsi="宋体" w:eastAsia="宋体" w:cs="宋体"/>
                <w:sz w:val="21"/>
                <w:szCs w:val="21"/>
              </w:rPr>
            </w:pPr>
          </w:p>
        </w:tc>
        <w:tc>
          <w:tcPr>
            <w:tcW w:w="2132"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蓝色管芯</w:t>
            </w:r>
          </w:p>
        </w:tc>
        <w:tc>
          <w:tcPr>
            <w:tcW w:w="1800" w:type="dxa"/>
            <w:gridSpan w:val="2"/>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470±5nm</w:t>
            </w:r>
          </w:p>
        </w:tc>
        <w:tc>
          <w:tcPr>
            <w:tcW w:w="4671" w:type="dxa"/>
            <w:gridSpan w:val="5"/>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封装方式：SMD黑灯封装（现场提供样品，中标后封样），R+G+B线性排列  表贴三合一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（三）屏幕像素参数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像素间距：纵向：≤3mm，横向：≤3mm。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像素组成：1R1G1B（2121SMD表贴三合一）。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像素密度：≥111111点/㎡。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（四）屏幕模组（箱体）参数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单模块尺寸：192mm*192mm。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单块模组分辨率：64*64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像素点失控（坏点率）率：≤1/1000000；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（五）屏幕系统参数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屏幕亮度：校正后白平衡亮度≥1000cd/㎡；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亮度调节：支持0-100%无极调节，可设置亮度定时调节，支持通过亮度传感器自动调节（手动/自动/软件任意调节）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亮度调节范围：软件100级可调，根据不同环境亮度自动或手动调节显示亮度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灰度：软件0-100%不同亮度（0-100%）时，灰度8-18bit任意设置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亮度均匀性：像素之间亮度均匀性±0.002CxCy内，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7</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屏幕水平视角：≥140°；屏幕垂直视角：≥140°。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发光点中心距偏差：≤2%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9</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屏幕安装平整度：任意相邻像素间≤0.5mm；模组拼接间隙＜1mm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10</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逐点校正：具有单个LED发光管的亮度和颜色的自适应校正功能。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色温：2000K—9300K可调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对比度：≥8000:1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显示色彩：RGB各1024级灰度，5498亿色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显示方式：点点对应，同步映射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15</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峰值功耗：≤700W/㎡。</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16</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驱动方式：静态恒流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17</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换帧频率（Hz）≥60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18</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刷新率：10%、20%、40%、50%、75%、100%（可任意设定亮度值）亮度时刷新率900Hz-3840Hz任意调节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19</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模块间亮度均匀性：≥98%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20</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软件调节设置项：支持鬼影消除、第一扫偏暗消除、低灰偏色补偿、低灰均匀性、低灰横条纹消除、十字架消除、去除坏点、毛毛虫消除、余晖消除等LED调节功能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防护等级: 模组防水（IPX3），整机防水（IPX3）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Gamma校正：支持Gamma自动校正技术，支持通过构造非线性校正曲线和色坐标变换系数，实现显示效果改善。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图像调整功能：具有亮度/对比度/色度调节/视觉修正等图像调整功能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24</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显示模式：VGA、SVGA、XVGA、UXVGA(标准为1024×768、1280×1024、1920×1080)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25</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反光：表面无反光，屏体表面为哑面工艺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26</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开关电源：超薄型、有过压、过流、短路等自保功能。</w:t>
            </w:r>
          </w:p>
          <w:p>
            <w:pPr>
              <w:spacing w:line="360" w:lineRule="auto"/>
              <w:rPr>
                <w:rFonts w:hint="eastAsia" w:ascii="宋体" w:hAnsi="宋体" w:eastAsia="宋体" w:cs="宋体"/>
                <w:sz w:val="21"/>
                <w:szCs w:val="21"/>
              </w:rPr>
            </w:pPr>
            <w:r>
              <w:rPr>
                <w:rFonts w:hint="eastAsia" w:ascii="宋体" w:hAnsi="宋体" w:eastAsia="宋体" w:cs="宋体"/>
                <w:sz w:val="21"/>
                <w:szCs w:val="21"/>
              </w:rPr>
              <w:t>1台200W电源最多带载6张板。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（六）屏幕系统工作特性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连续工作时间：7x24小时连续工作。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低亮高灰：符合亮度在100%时，16bits灰度；20%亮度时12bits灰度。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屏幕寿命：大于10万小时。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平均无故障时间（MTBF）≥10万小时</w:t>
            </w:r>
          </w:p>
        </w:tc>
      </w:tr>
      <w:tr>
        <w:tblPrEx>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单点矫正：具有单个LED发光管的亮度、色度校正功能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LED显示屏图像质量：等级优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（七）屏幕其他要求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PCB具有使用阻燃材料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屏幕面罩使用阻燃材料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★屏幕维护方式：同时支持完全前维护及完全后维护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带电维护：模组、接收卡支持带电维护，热插拔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整屏保修年限：不少于3年。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三、显示屏控制系统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智能化模块设计，每个模块出厂前经过单点亮度校正，通过控制软件可随时对系统进行升级。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当更换模块或由于需要增大面积而增加新的箱体时，可通过控制软件对每个模块的颜色值和亮度值调整，保证整个显示系统在整个寿命的使用过程中，保持极佳的亮度均匀性和色彩一致性。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模块化结构设计，方便安装、调试和维修。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可定时开关显示屏，工作电压：AC100V～240V（50/60 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具有LED单点检测、通讯检测、电源检测、温度监控功能。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电气防护方面满足过流、短路、断路、过压、欠压等保护措施。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7</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控制方式：支持网络同步控制、异步控制，点点对应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屏体控制器接口：具备HDMI、DVI接口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9</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控制距离：网线100M（无中继），多模光纤500M，单模光纤20KM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10</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远程监控: 可实现远程监督控制，对可能发生潜在故障记录日志，并发出警报信号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除湿设计：屏体支持长时间未使用后，自动切入除湿模式，屏体亮度从10%到100%逐步显示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四、播放控制软件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包含软硬件加密功能，对内容播放的安全性措施的描述。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利用视频控制软件可以方便地制作节目单，每个节目像安装了定时器一样能自动按照编排好的节目自动播放，能满足客户需求。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支持节目单在线编辑、复制,支持节目单顺序调整,支持图片编辑与播放,支持动画编辑与播放,支持文本文件的编辑与播放,支持WORD及EXCEL文件的编辑与播放。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与LED显示屏为同一品牌。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五.视频拼接处理器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LCD显示，更人性化界面，网络设置，视频输入/输出接入信号一目了然。 </w:t>
            </w:r>
          </w:p>
          <w:p>
            <w:pPr>
              <w:spacing w:line="360" w:lineRule="auto"/>
              <w:rPr>
                <w:rFonts w:hint="eastAsia" w:ascii="宋体" w:hAnsi="宋体" w:eastAsia="宋体" w:cs="宋体"/>
                <w:sz w:val="21"/>
                <w:szCs w:val="21"/>
              </w:rPr>
            </w:pPr>
            <w:r>
              <w:rPr>
                <w:rFonts w:hint="eastAsia" w:ascii="宋体" w:hAnsi="宋体" w:eastAsia="宋体" w:cs="宋体"/>
                <w:sz w:val="21"/>
                <w:szCs w:val="21"/>
              </w:rPr>
              <w:t>2个HDMI输出(非DVI转换)、1个DP口、2个以上DVI、VGA等，支持预监切换;</w:t>
            </w:r>
          </w:p>
          <w:p>
            <w:pPr>
              <w:spacing w:line="360" w:lineRule="auto"/>
              <w:rPr>
                <w:rFonts w:hint="eastAsia" w:ascii="宋体" w:hAnsi="宋体" w:eastAsia="宋体" w:cs="宋体"/>
                <w:sz w:val="21"/>
                <w:szCs w:val="21"/>
              </w:rPr>
            </w:pPr>
            <w:r>
              <w:rPr>
                <w:rFonts w:hint="eastAsia" w:ascii="宋体" w:hAnsi="宋体" w:eastAsia="宋体" w:cs="宋体"/>
                <w:sz w:val="21"/>
                <w:szCs w:val="21"/>
              </w:rPr>
              <w:t>3.单机最大7路输入，可当作7进2出矩阵使用。</w:t>
            </w:r>
          </w:p>
          <w:p>
            <w:pPr>
              <w:spacing w:line="360" w:lineRule="auto"/>
              <w:rPr>
                <w:rFonts w:hint="eastAsia" w:ascii="宋体" w:hAnsi="宋体" w:eastAsia="宋体" w:cs="宋体"/>
                <w:sz w:val="21"/>
                <w:szCs w:val="21"/>
              </w:rPr>
            </w:pPr>
            <w:r>
              <w:rPr>
                <w:rFonts w:hint="eastAsia" w:ascii="宋体" w:hAnsi="宋体" w:eastAsia="宋体" w:cs="宋体"/>
                <w:sz w:val="21"/>
                <w:szCs w:val="21"/>
              </w:rPr>
              <w:t>4.. 支持四窗口输出，画面的内容、大小、位置都可以自由设定。</w:t>
            </w:r>
          </w:p>
          <w:p>
            <w:pPr>
              <w:spacing w:line="360" w:lineRule="auto"/>
              <w:rPr>
                <w:rFonts w:hint="eastAsia" w:ascii="宋体" w:hAnsi="宋体" w:eastAsia="宋体" w:cs="宋体"/>
                <w:sz w:val="21"/>
                <w:szCs w:val="21"/>
              </w:rPr>
            </w:pPr>
            <w:r>
              <w:rPr>
                <w:rFonts w:hint="eastAsia" w:ascii="宋体" w:hAnsi="宋体" w:eastAsia="宋体" w:cs="宋体"/>
                <w:sz w:val="21"/>
                <w:szCs w:val="21"/>
              </w:rPr>
              <w:t>5.总带载范围460万像素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六、控制计算机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控制主机1台：I5-7100/8GB/1T/DVD/2G独立显卡/刻录光驱/键鼠/三星 27寸  支持4K显示器，操作系统：提供。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七、配电系统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配电系统采用三相五线制供电，功率不低于60KW，配电系统保证三相平衡，尽量减少对电网的冲击影响，同时还应配备过流、短路、断路、过压、欠压、温度过高等保护措施，以及相应的故障指示装置。</w:t>
            </w:r>
          </w:p>
          <w:p>
            <w:pPr>
              <w:spacing w:line="360" w:lineRule="auto"/>
              <w:rPr>
                <w:rFonts w:hint="eastAsia" w:ascii="宋体" w:hAnsi="宋体" w:eastAsia="宋体" w:cs="宋体"/>
                <w:sz w:val="21"/>
                <w:szCs w:val="21"/>
              </w:rPr>
            </w:pPr>
            <w:r>
              <w:rPr>
                <w:rFonts w:hint="eastAsia" w:ascii="宋体" w:hAnsi="宋体" w:eastAsia="宋体" w:cs="宋体"/>
                <w:sz w:val="21"/>
                <w:szCs w:val="21"/>
              </w:rPr>
              <w:t>OBO防雷器电涌/浪涌保护器V25-B＋C/2-AS，接入方式并联，冲击防护电压（8/20US）＜1800V，额定雷电通流量（8/20US）60KA</w:t>
            </w:r>
          </w:p>
          <w:p>
            <w:pPr>
              <w:spacing w:line="360" w:lineRule="auto"/>
              <w:rPr>
                <w:rFonts w:hint="eastAsia" w:ascii="宋体" w:hAnsi="宋体" w:eastAsia="宋体" w:cs="宋体"/>
                <w:sz w:val="21"/>
                <w:szCs w:val="21"/>
              </w:rPr>
            </w:pPr>
            <w:r>
              <w:rPr>
                <w:rFonts w:hint="eastAsia" w:ascii="宋体" w:hAnsi="宋体" w:eastAsia="宋体" w:cs="宋体"/>
                <w:sz w:val="21"/>
                <w:szCs w:val="21"/>
              </w:rPr>
              <w:t>具体配置根据各投标人相关控制要求自行配置（但需包括避雷器、时间继电器、电压电流表、微电脑时控开关及远程控制口等），具备防腐防尘防水等功能，防护等级IP43，并自述配电柜的相关配置。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八、LED显示屏钢支架框架制作安装及外装饰包边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bCs/>
                <w:sz w:val="21"/>
                <w:szCs w:val="21"/>
              </w:rPr>
            </w:pPr>
            <w:r>
              <w:rPr>
                <w:rFonts w:hint="eastAsia" w:ascii="宋体" w:hAnsi="宋体" w:eastAsia="宋体" w:cs="宋体"/>
                <w:sz w:val="21"/>
                <w:szCs w:val="21"/>
              </w:rPr>
              <w:t>施工前将原有装饰面切除，外框采用100*100mm，（实厚3mm），框架采用40*40mm热镀锌方管焊接（实厚2.8mm）,整体内嵌入式安装 ，后部三层维修平台，外装饰边采用实厚1.0mm亚光拉丝不锈钢包边（颜色由使用单位选定）。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九、施工用的线材辅料一批，投标时须注明品牌、型号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92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1*6平方电源线</w:t>
            </w:r>
          </w:p>
        </w:tc>
        <w:tc>
          <w:tcPr>
            <w:tcW w:w="5245" w:type="dxa"/>
            <w:gridSpan w:val="5"/>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BV6平方单芯线铜芯线（屏内走线）</w:t>
            </w:r>
          </w:p>
        </w:tc>
        <w:tc>
          <w:tcPr>
            <w:tcW w:w="709"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72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92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1*4平方电源线  </w:t>
            </w:r>
          </w:p>
        </w:tc>
        <w:tc>
          <w:tcPr>
            <w:tcW w:w="5245" w:type="dxa"/>
            <w:gridSpan w:val="5"/>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BV4平方单芯线铜芯线（屏内走线）</w:t>
            </w:r>
          </w:p>
        </w:tc>
        <w:tc>
          <w:tcPr>
            <w:tcW w:w="709"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72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92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六类四对双绞线</w:t>
            </w:r>
          </w:p>
        </w:tc>
        <w:tc>
          <w:tcPr>
            <w:tcW w:w="5245" w:type="dxa"/>
            <w:gridSpan w:val="5"/>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AP-6-01 （屏内走线）</w:t>
            </w:r>
          </w:p>
        </w:tc>
        <w:tc>
          <w:tcPr>
            <w:tcW w:w="709"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箱</w:t>
            </w:r>
          </w:p>
        </w:tc>
        <w:tc>
          <w:tcPr>
            <w:tcW w:w="72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929"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PVC线管</w:t>
            </w:r>
          </w:p>
        </w:tc>
        <w:tc>
          <w:tcPr>
            <w:tcW w:w="5245" w:type="dxa"/>
            <w:gridSpan w:val="5"/>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20MM 中型含管件 （屏内走线）</w:t>
            </w:r>
          </w:p>
        </w:tc>
        <w:tc>
          <w:tcPr>
            <w:tcW w:w="709" w:type="dxa"/>
            <w:gridSpan w:val="2"/>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米</w:t>
            </w:r>
          </w:p>
        </w:tc>
        <w:tc>
          <w:tcPr>
            <w:tcW w:w="72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十、备品备件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603" w:type="dxa"/>
            <w:gridSpan w:val="9"/>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模组3张、发光管200颗、面罩20片、驱动芯片10片、开关电源1台、接收卡1张等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99" w:type="dxa"/>
            <w:gridSpan w:val="1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十一、安装调试费:运费、管理费、现场安装调试、培训及后期维护费。</w:t>
            </w:r>
          </w:p>
        </w:tc>
      </w:tr>
    </w:tbl>
    <w:p>
      <w:pPr>
        <w:rPr>
          <w:rFonts w:hint="eastAsia" w:ascii="宋体" w:hAnsi="宋体" w:eastAsia="宋体" w:cs="宋体"/>
          <w:sz w:val="21"/>
          <w:szCs w:val="21"/>
        </w:rPr>
      </w:pPr>
    </w:p>
    <w:p>
      <w:pPr>
        <w:pStyle w:val="5"/>
        <w:numPr>
          <w:ilvl w:val="0"/>
          <w:numId w:val="5"/>
        </w:numPr>
        <w:spacing w:before="120" w:after="120" w:line="360" w:lineRule="auto"/>
        <w:ind w:left="284" w:right="210"/>
        <w:rPr>
          <w:rFonts w:hint="eastAsia" w:ascii="宋体" w:hAnsi="宋体" w:eastAsia="宋体" w:cs="宋体"/>
          <w:sz w:val="21"/>
          <w:szCs w:val="21"/>
        </w:rPr>
      </w:pPr>
      <w:bookmarkStart w:id="4" w:name="_Hlk15251614"/>
      <w:r>
        <w:rPr>
          <w:rFonts w:hint="eastAsia" w:ascii="宋体" w:hAnsi="宋体" w:eastAsia="宋体" w:cs="宋体"/>
          <w:sz w:val="21"/>
          <w:szCs w:val="21"/>
        </w:rPr>
        <w:t>会标LED显示系统</w:t>
      </w:r>
    </w:p>
    <w:tbl>
      <w:tblPr>
        <w:tblStyle w:val="11"/>
        <w:tblW w:w="90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4"/>
        <w:gridCol w:w="476"/>
        <w:gridCol w:w="1428"/>
        <w:gridCol w:w="4043"/>
        <w:gridCol w:w="567"/>
        <w:gridCol w:w="804"/>
        <w:gridCol w:w="1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shd w:val="clear" w:color="auto" w:fill="C9C9C9"/>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类别</w:t>
            </w:r>
          </w:p>
        </w:tc>
        <w:tc>
          <w:tcPr>
            <w:tcW w:w="476" w:type="dxa"/>
            <w:shd w:val="clear" w:color="auto" w:fill="C9C9C9"/>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428" w:type="dxa"/>
            <w:shd w:val="clear" w:color="auto" w:fill="C9C9C9"/>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设备</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4043" w:type="dxa"/>
            <w:shd w:val="clear" w:color="auto" w:fill="C9C9C9"/>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技术规格及参数要求</w:t>
            </w:r>
          </w:p>
        </w:tc>
        <w:tc>
          <w:tcPr>
            <w:tcW w:w="567" w:type="dxa"/>
            <w:shd w:val="clear" w:color="auto" w:fill="C9C9C9"/>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单位</w:t>
            </w:r>
          </w:p>
        </w:tc>
        <w:tc>
          <w:tcPr>
            <w:tcW w:w="804" w:type="dxa"/>
            <w:shd w:val="clear" w:color="auto" w:fill="C9C9C9"/>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1193" w:type="dxa"/>
            <w:shd w:val="clear" w:color="auto" w:fill="C9C9C9"/>
            <w:vAlign w:val="center"/>
          </w:tcPr>
          <w:p>
            <w:pPr>
              <w:spacing w:line="276" w:lineRule="auto"/>
              <w:jc w:val="center"/>
              <w:rPr>
                <w:rFonts w:hint="eastAsia" w:ascii="宋体" w:hAnsi="宋体" w:eastAsia="宋体" w:cs="宋体"/>
                <w:sz w:val="21"/>
                <w:szCs w:val="21"/>
              </w:rPr>
            </w:pPr>
            <w:r>
              <w:rPr>
                <w:rFonts w:hint="eastAsia" w:ascii="宋体" w:hAnsi="宋体" w:eastAsia="宋体" w:cs="宋体"/>
                <w:b/>
                <w:sz w:val="21"/>
                <w:szCs w:val="21"/>
              </w:rPr>
              <w:t>推荐品牌及说明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室外显示屏</w:t>
            </w: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操场显示屏</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 PH10 (10000点) 纯红 全户外电子显示屏(长12.16米,高度0.64米,进口管芯、全户外放水箱体，非户内屏加膜，高亮度，太阳直射下正常使用）</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7.8</w:t>
            </w:r>
          </w:p>
        </w:tc>
        <w:tc>
          <w:tcPr>
            <w:tcW w:w="1193"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旭洲、</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元盟、</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安普特</w:t>
            </w:r>
          </w:p>
          <w:p>
            <w:pPr>
              <w:pStyle w:val="3"/>
              <w:spacing w:line="276" w:lineRule="auto"/>
              <w:rPr>
                <w:rFonts w:hint="eastAsia" w:ascii="宋体" w:hAnsi="宋体" w:eastAsia="宋体" w:cs="宋体"/>
                <w:sz w:val="21"/>
                <w:szCs w:val="21"/>
              </w:rPr>
            </w:pPr>
            <w:r>
              <w:rPr>
                <w:rFonts w:hint="eastAsia" w:ascii="宋体" w:hAnsi="宋体" w:eastAsia="宋体" w:cs="宋体"/>
                <w:sz w:val="21"/>
                <w:szCs w:val="21"/>
              </w:rPr>
              <w:t xml:space="preserve">  洲明</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控制器</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显示屏控制单片机</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9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避雷器</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防雷器电涌/浪涌保护器V25-B＋C/2-AS，接入方式并联，冲击防护电压（8/20US）＜1800V，额定雷电通流量（8/20US）60KA</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93" w:type="dxa"/>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外框</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显示屏黑不锈钢精装外框</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93"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定制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备件</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1块全彩模组+1个电源</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93" w:type="dxa"/>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restart"/>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菜单显示屏</w:t>
            </w: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LED显示屏</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 旭洲PH5纯红 电子显示屏(长6.4米,高度0.32米,进口管芯、高亮度，模块320＊160</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193"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旭洲、</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元盟、</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安普特</w:t>
            </w:r>
          </w:p>
          <w:p>
            <w:pPr>
              <w:pStyle w:val="3"/>
              <w:spacing w:line="276" w:lineRule="auto"/>
              <w:rPr>
                <w:rFonts w:hint="eastAsia" w:ascii="宋体" w:hAnsi="宋体" w:eastAsia="宋体" w:cs="宋体"/>
                <w:sz w:val="21"/>
                <w:szCs w:val="21"/>
              </w:rPr>
            </w:pPr>
            <w:r>
              <w:rPr>
                <w:rFonts w:hint="eastAsia" w:ascii="宋体" w:hAnsi="宋体" w:eastAsia="宋体" w:cs="宋体"/>
                <w:sz w:val="21"/>
                <w:szCs w:val="21"/>
              </w:rPr>
              <w:t xml:space="preserve">  洲明</w:t>
            </w:r>
          </w:p>
          <w:p>
            <w:pPr>
              <w:pStyle w:val="3"/>
              <w:spacing w:line="276" w:lineRule="auto"/>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控制系统</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单色异步系统</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9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框架</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9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电源备件</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4.5V200W电源</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93" w:type="dxa"/>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备用模组</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备用模组</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块</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93" w:type="dxa"/>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布线</w:t>
            </w: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电源线</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 BV4平方单芯线铜芯线</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93"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爱谱华顿</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康普.西蒙</w:t>
            </w:r>
          </w:p>
          <w:p>
            <w:pPr>
              <w:pStyle w:val="3"/>
              <w:spacing w:line="276" w:lineRule="auto"/>
              <w:rPr>
                <w:rFonts w:hint="eastAsia" w:ascii="宋体" w:hAnsi="宋体" w:eastAsia="宋体" w:cs="宋体"/>
                <w:sz w:val="21"/>
                <w:szCs w:val="21"/>
              </w:rPr>
            </w:pPr>
            <w:r>
              <w:rPr>
                <w:rFonts w:hint="eastAsia" w:ascii="宋体" w:hAnsi="宋体" w:eastAsia="宋体" w:cs="宋体"/>
                <w:sz w:val="21"/>
                <w:szCs w:val="21"/>
              </w:rPr>
              <w:t>TCL</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六类双绞线</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AP-6-01</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93"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PVC线管</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20MM 中型含管件</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93"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64" w:type="dxa"/>
            <w:vMerge w:val="continue"/>
            <w:vAlign w:val="center"/>
          </w:tcPr>
          <w:p>
            <w:pPr>
              <w:spacing w:line="276" w:lineRule="auto"/>
              <w:jc w:val="center"/>
              <w:rPr>
                <w:rFonts w:hint="eastAsia" w:ascii="宋体" w:hAnsi="宋体" w:eastAsia="宋体" w:cs="宋体"/>
                <w:sz w:val="21"/>
                <w:szCs w:val="21"/>
              </w:rPr>
            </w:pPr>
          </w:p>
        </w:tc>
        <w:tc>
          <w:tcPr>
            <w:tcW w:w="47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28"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人工费</w:t>
            </w:r>
          </w:p>
        </w:tc>
        <w:tc>
          <w:tcPr>
            <w:tcW w:w="4043"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管线按装</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80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93" w:type="dxa"/>
            <w:vAlign w:val="center"/>
          </w:tcPr>
          <w:p>
            <w:pPr>
              <w:spacing w:line="276" w:lineRule="auto"/>
              <w:jc w:val="center"/>
              <w:rPr>
                <w:rFonts w:hint="eastAsia" w:ascii="宋体" w:hAnsi="宋体" w:eastAsia="宋体" w:cs="宋体"/>
                <w:sz w:val="21"/>
                <w:szCs w:val="21"/>
              </w:rPr>
            </w:pPr>
          </w:p>
        </w:tc>
      </w:tr>
      <w:bookmarkEnd w:id="4"/>
    </w:tbl>
    <w:p>
      <w:pPr>
        <w:pStyle w:val="5"/>
        <w:numPr>
          <w:ilvl w:val="0"/>
          <w:numId w:val="5"/>
        </w:numPr>
        <w:spacing w:before="120" w:after="120" w:line="360" w:lineRule="auto"/>
        <w:ind w:left="284" w:right="210" w:hanging="142"/>
        <w:rPr>
          <w:rFonts w:hint="eastAsia" w:ascii="宋体" w:hAnsi="宋体" w:eastAsia="宋体" w:cs="宋体"/>
          <w:sz w:val="21"/>
          <w:szCs w:val="21"/>
        </w:rPr>
      </w:pPr>
      <w:r>
        <w:rPr>
          <w:rFonts w:hint="eastAsia" w:ascii="宋体" w:hAnsi="宋体" w:eastAsia="宋体" w:cs="宋体"/>
          <w:sz w:val="21"/>
          <w:szCs w:val="21"/>
        </w:rPr>
        <w:t>校园全户外P5 LED显示系统</w:t>
      </w:r>
    </w:p>
    <w:p>
      <w:pPr>
        <w:pStyle w:val="6"/>
        <w:numPr>
          <w:ilvl w:val="0"/>
          <w:numId w:val="11"/>
        </w:numPr>
        <w:spacing w:line="360" w:lineRule="auto"/>
        <w:rPr>
          <w:rFonts w:hint="eastAsia" w:ascii="宋体" w:hAnsi="宋体" w:eastAsia="宋体" w:cs="宋体"/>
          <w:b/>
          <w:color w:val="auto"/>
          <w:sz w:val="21"/>
          <w:szCs w:val="21"/>
          <w:u w:val="none"/>
        </w:rPr>
      </w:pPr>
      <w:bookmarkStart w:id="5" w:name="_Hlk527417198"/>
      <w:r>
        <w:rPr>
          <w:rFonts w:hint="eastAsia" w:ascii="宋体" w:hAnsi="宋体" w:eastAsia="宋体" w:cs="宋体"/>
          <w:b/>
          <w:color w:val="auto"/>
          <w:sz w:val="21"/>
          <w:szCs w:val="21"/>
          <w:u w:val="none"/>
        </w:rPr>
        <w:t>招标清单</w:t>
      </w:r>
    </w:p>
    <w:bookmarkEnd w:id="5"/>
    <w:tbl>
      <w:tblPr>
        <w:tblStyle w:val="11"/>
        <w:tblW w:w="9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797"/>
        <w:gridCol w:w="4612"/>
        <w:gridCol w:w="567"/>
        <w:gridCol w:w="709"/>
        <w:gridCol w:w="11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797" w:type="dxa"/>
            <w:shd w:val="clear" w:color="auto" w:fill="C9C9C9"/>
            <w:vAlign w:val="center"/>
          </w:tcPr>
          <w:p>
            <w:pPr>
              <w:spacing w:line="276"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设备</w:t>
            </w:r>
          </w:p>
          <w:p>
            <w:pPr>
              <w:spacing w:line="276"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4612"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技术规格及参数要求</w:t>
            </w:r>
          </w:p>
        </w:tc>
        <w:tc>
          <w:tcPr>
            <w:tcW w:w="567"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709"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105" w:type="dxa"/>
            <w:shd w:val="clear" w:color="auto" w:fill="C9C9C9"/>
            <w:vAlign w:val="center"/>
          </w:tcPr>
          <w:p>
            <w:pPr>
              <w:spacing w:line="276"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推荐品牌及说明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797"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LED全彩显示屏体</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CMP5-D档全彩    含防水标箱、电源、排线亮度5000cd/㎡   净显示面积：【长2.88米,高度1.6米,   16:9  】</w:t>
            </w:r>
            <w:r>
              <w:rPr>
                <w:rFonts w:hint="eastAsia" w:ascii="宋体" w:hAnsi="宋体" w:eastAsia="宋体" w:cs="宋体"/>
                <w:b/>
                <w:sz w:val="21"/>
                <w:szCs w:val="21"/>
              </w:rPr>
              <w:t>参数要求详见下表： 2）LED全彩显示屏体技术规格及参数要求</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4.6</w:t>
            </w:r>
          </w:p>
        </w:tc>
        <w:tc>
          <w:tcPr>
            <w:tcW w:w="1105"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旭洲、</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元盟、</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安普特</w:t>
            </w:r>
          </w:p>
          <w:p>
            <w:pPr>
              <w:pStyle w:val="3"/>
              <w:spacing w:line="276" w:lineRule="auto"/>
              <w:rPr>
                <w:rFonts w:hint="eastAsia" w:ascii="宋体" w:hAnsi="宋体" w:eastAsia="宋体" w:cs="宋体"/>
                <w:sz w:val="21"/>
                <w:szCs w:val="21"/>
              </w:rPr>
            </w:pPr>
            <w:r>
              <w:rPr>
                <w:rFonts w:hint="eastAsia" w:ascii="宋体" w:hAnsi="宋体" w:eastAsia="宋体" w:cs="宋体"/>
                <w:sz w:val="21"/>
                <w:szCs w:val="21"/>
              </w:rPr>
              <w:t xml:space="preserve"> 洲明</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797"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全彩控制系统</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LED全彩系统1发44接</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5"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797"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框架结构</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室外防水外框结构</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M</w:t>
            </w:r>
            <w:r>
              <w:rPr>
                <w:rFonts w:hint="eastAsia" w:ascii="宋体" w:hAnsi="宋体" w:eastAsia="宋体" w:cs="宋体"/>
                <w:sz w:val="21"/>
                <w:szCs w:val="21"/>
                <w:vertAlign w:val="superscript"/>
              </w:rPr>
              <w:t>2</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4.6</w:t>
            </w:r>
          </w:p>
        </w:tc>
        <w:tc>
          <w:tcPr>
            <w:tcW w:w="1105"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797"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视频处理器</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LVP505</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5"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797"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音响</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大型大功率豪华防水音柱乳白色100W 输入100v 及8欧输入双接口，自动适应匹配</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5" w:type="dxa"/>
            <w:vMerge w:val="restart"/>
            <w:vAlign w:val="center"/>
          </w:tcPr>
          <w:p>
            <w:pPr>
              <w:spacing w:line="276" w:lineRule="auto"/>
              <w:ind w:right="-55" w:rightChars="-26"/>
              <w:rPr>
                <w:rFonts w:hint="eastAsia" w:ascii="宋体" w:hAnsi="宋体" w:eastAsia="宋体" w:cs="宋体"/>
                <w:sz w:val="21"/>
                <w:szCs w:val="21"/>
              </w:rPr>
            </w:pPr>
          </w:p>
          <w:p>
            <w:pPr>
              <w:spacing w:line="276" w:lineRule="auto"/>
              <w:ind w:left="-99" w:leftChars="-47" w:right="-55" w:rightChars="-26"/>
              <w:jc w:val="center"/>
              <w:rPr>
                <w:rFonts w:hint="eastAsia" w:ascii="宋体" w:hAnsi="宋体" w:eastAsia="宋体" w:cs="宋体"/>
                <w:sz w:val="21"/>
                <w:szCs w:val="21"/>
              </w:rPr>
            </w:pPr>
          </w:p>
          <w:p>
            <w:pPr>
              <w:spacing w:line="276" w:lineRule="auto"/>
              <w:ind w:left="-99" w:leftChars="-47" w:right="-55" w:rightChars="-26"/>
              <w:jc w:val="center"/>
              <w:rPr>
                <w:rFonts w:hint="eastAsia" w:ascii="宋体" w:hAnsi="宋体" w:eastAsia="宋体" w:cs="宋体"/>
                <w:sz w:val="21"/>
                <w:szCs w:val="21"/>
              </w:rPr>
            </w:pPr>
            <w:r>
              <w:rPr>
                <w:rFonts w:hint="eastAsia" w:ascii="宋体" w:hAnsi="宋体" w:eastAsia="宋体" w:cs="宋体"/>
                <w:sz w:val="21"/>
                <w:szCs w:val="21"/>
              </w:rPr>
              <w:t>航天广电广胜</w:t>
            </w:r>
          </w:p>
          <w:p>
            <w:pPr>
              <w:spacing w:line="276" w:lineRule="auto"/>
              <w:ind w:left="-99" w:leftChars="-47" w:right="-55" w:rightChars="-26"/>
              <w:jc w:val="center"/>
              <w:rPr>
                <w:rFonts w:hint="eastAsia" w:ascii="宋体" w:hAnsi="宋体" w:eastAsia="宋体" w:cs="宋体"/>
                <w:sz w:val="21"/>
                <w:szCs w:val="21"/>
              </w:rPr>
            </w:pPr>
            <w:r>
              <w:rPr>
                <w:rFonts w:hint="eastAsia" w:ascii="宋体" w:hAnsi="宋体" w:eastAsia="宋体" w:cs="宋体"/>
                <w:sz w:val="21"/>
                <w:szCs w:val="21"/>
              </w:rPr>
              <w:t>普迪仕</w:t>
            </w:r>
          </w:p>
          <w:p>
            <w:pPr>
              <w:spacing w:line="276" w:lineRule="auto"/>
              <w:ind w:left="-99" w:leftChars="-47" w:right="-55" w:rightChars="-26"/>
              <w:jc w:val="center"/>
              <w:rPr>
                <w:rFonts w:hint="eastAsia" w:ascii="宋体" w:hAnsi="宋体" w:eastAsia="宋体" w:cs="宋体"/>
                <w:sz w:val="21"/>
                <w:szCs w:val="21"/>
              </w:rPr>
            </w:pPr>
            <w:r>
              <w:rPr>
                <w:rFonts w:hint="eastAsia" w:ascii="宋体" w:hAnsi="宋体" w:eastAsia="宋体" w:cs="宋体"/>
                <w:sz w:val="21"/>
                <w:szCs w:val="21"/>
              </w:rPr>
              <w:t>旗胜</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797"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功放</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1、100V、70V定压输出和4欧—16欧定阻输出，1单元LED 电平指示；</w:t>
            </w:r>
          </w:p>
          <w:p>
            <w:pPr>
              <w:spacing w:line="276" w:lineRule="auto"/>
              <w:rPr>
                <w:rFonts w:hint="eastAsia" w:ascii="宋体" w:hAnsi="宋体" w:eastAsia="宋体" w:cs="宋体"/>
                <w:sz w:val="21"/>
                <w:szCs w:val="21"/>
              </w:rPr>
            </w:pPr>
            <w:r>
              <w:rPr>
                <w:rFonts w:hint="eastAsia" w:ascii="宋体" w:hAnsi="宋体" w:eastAsia="宋体" w:cs="宋体"/>
                <w:sz w:val="21"/>
                <w:szCs w:val="21"/>
              </w:rPr>
              <w:t>2、2路话筒控制、两线输入各输入独立调节；</w:t>
            </w:r>
          </w:p>
          <w:p>
            <w:pPr>
              <w:spacing w:line="276" w:lineRule="auto"/>
              <w:rPr>
                <w:rFonts w:hint="eastAsia" w:ascii="宋体" w:hAnsi="宋体" w:eastAsia="宋体" w:cs="宋体"/>
                <w:sz w:val="21"/>
                <w:szCs w:val="21"/>
              </w:rPr>
            </w:pPr>
            <w:r>
              <w:rPr>
                <w:rFonts w:hint="eastAsia" w:ascii="宋体" w:hAnsi="宋体" w:eastAsia="宋体" w:cs="宋体"/>
                <w:sz w:val="21"/>
                <w:szCs w:val="21"/>
              </w:rPr>
              <w:t>3、具备录音输出 RCA插口供方便地环接；</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4、输出短路保护及告警、过热告警和饱和失真告警。额定输出功率：500W   </w:t>
            </w:r>
          </w:p>
          <w:p>
            <w:pPr>
              <w:spacing w:line="276" w:lineRule="auto"/>
              <w:rPr>
                <w:rFonts w:hint="eastAsia" w:ascii="宋体" w:hAnsi="宋体" w:eastAsia="宋体" w:cs="宋体"/>
                <w:sz w:val="21"/>
                <w:szCs w:val="21"/>
              </w:rPr>
            </w:pPr>
            <w:r>
              <w:rPr>
                <w:rFonts w:hint="eastAsia" w:ascii="宋体" w:hAnsi="宋体" w:eastAsia="宋体" w:cs="宋体"/>
                <w:sz w:val="21"/>
                <w:szCs w:val="21"/>
              </w:rPr>
              <w:t>5、输入灵敏度 1V：0dBV</w:t>
            </w:r>
          </w:p>
          <w:p>
            <w:pPr>
              <w:spacing w:line="276" w:lineRule="auto"/>
              <w:rPr>
                <w:rFonts w:hint="eastAsia" w:ascii="宋体" w:hAnsi="宋体" w:eastAsia="宋体" w:cs="宋体"/>
                <w:sz w:val="21"/>
                <w:szCs w:val="21"/>
              </w:rPr>
            </w:pPr>
            <w:r>
              <w:rPr>
                <w:rFonts w:hint="eastAsia" w:ascii="宋体" w:hAnsi="宋体" w:eastAsia="宋体" w:cs="宋体"/>
                <w:sz w:val="21"/>
                <w:szCs w:val="21"/>
              </w:rPr>
              <w:t>6、等效输入噪声： -95dB</w:t>
            </w:r>
          </w:p>
          <w:p>
            <w:pPr>
              <w:spacing w:line="276" w:lineRule="auto"/>
              <w:rPr>
                <w:rFonts w:hint="eastAsia" w:ascii="宋体" w:hAnsi="宋体" w:eastAsia="宋体" w:cs="宋体"/>
                <w:sz w:val="21"/>
                <w:szCs w:val="21"/>
              </w:rPr>
            </w:pPr>
            <w:r>
              <w:rPr>
                <w:rFonts w:hint="eastAsia" w:ascii="宋体" w:hAnsi="宋体" w:eastAsia="宋体" w:cs="宋体"/>
                <w:sz w:val="21"/>
                <w:szCs w:val="21"/>
              </w:rPr>
              <w:t>7、阻尼系数:：200:1</w:t>
            </w:r>
          </w:p>
          <w:p>
            <w:pPr>
              <w:spacing w:line="276" w:lineRule="auto"/>
              <w:rPr>
                <w:rFonts w:hint="eastAsia" w:ascii="宋体" w:hAnsi="宋体" w:eastAsia="宋体" w:cs="宋体"/>
                <w:sz w:val="21"/>
                <w:szCs w:val="21"/>
              </w:rPr>
            </w:pPr>
            <w:r>
              <w:rPr>
                <w:rFonts w:hint="eastAsia" w:ascii="宋体" w:hAnsi="宋体" w:eastAsia="宋体" w:cs="宋体"/>
                <w:sz w:val="21"/>
                <w:szCs w:val="21"/>
              </w:rPr>
              <w:t>8、共摸抑制：不小于  92dB</w:t>
            </w:r>
          </w:p>
          <w:p>
            <w:pPr>
              <w:spacing w:line="276" w:lineRule="auto"/>
              <w:rPr>
                <w:rFonts w:hint="eastAsia" w:ascii="宋体" w:hAnsi="宋体" w:eastAsia="宋体" w:cs="宋体"/>
                <w:sz w:val="21"/>
                <w:szCs w:val="21"/>
              </w:rPr>
            </w:pPr>
            <w:r>
              <w:rPr>
                <w:rFonts w:hint="eastAsia" w:ascii="宋体" w:hAnsi="宋体" w:eastAsia="宋体" w:cs="宋体"/>
                <w:sz w:val="21"/>
                <w:szCs w:val="21"/>
              </w:rPr>
              <w:t>9、频响：90Hz-20KHz  ±3dB</w:t>
            </w:r>
          </w:p>
          <w:p>
            <w:pPr>
              <w:spacing w:line="276" w:lineRule="auto"/>
              <w:rPr>
                <w:rFonts w:hint="eastAsia" w:ascii="宋体" w:hAnsi="宋体" w:eastAsia="宋体" w:cs="宋体"/>
                <w:sz w:val="21"/>
                <w:szCs w:val="21"/>
              </w:rPr>
            </w:pPr>
            <w:r>
              <w:rPr>
                <w:rFonts w:hint="eastAsia" w:ascii="宋体" w:hAnsi="宋体" w:eastAsia="宋体" w:cs="宋体"/>
                <w:sz w:val="21"/>
                <w:szCs w:val="21"/>
              </w:rPr>
              <w:t>10、总谐波失真：1KHz &lt;0.3%</w:t>
            </w:r>
          </w:p>
          <w:p>
            <w:pPr>
              <w:spacing w:line="276" w:lineRule="auto"/>
              <w:rPr>
                <w:rFonts w:hint="eastAsia" w:ascii="宋体" w:hAnsi="宋体" w:eastAsia="宋体" w:cs="宋体"/>
                <w:sz w:val="21"/>
                <w:szCs w:val="21"/>
              </w:rPr>
            </w:pPr>
            <w:r>
              <w:rPr>
                <w:rFonts w:hint="eastAsia" w:ascii="宋体" w:hAnsi="宋体" w:eastAsia="宋体" w:cs="宋体"/>
                <w:sz w:val="21"/>
                <w:szCs w:val="21"/>
              </w:rPr>
              <w:t>11、上升速率：&gt;15V/microsecond</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12、尺寸： 484×415×89 </w:t>
            </w:r>
          </w:p>
          <w:p>
            <w:pPr>
              <w:spacing w:line="276" w:lineRule="auto"/>
              <w:rPr>
                <w:rFonts w:hint="eastAsia" w:ascii="宋体" w:hAnsi="宋体" w:eastAsia="宋体" w:cs="宋体"/>
                <w:sz w:val="21"/>
                <w:szCs w:val="21"/>
              </w:rPr>
            </w:pPr>
            <w:r>
              <w:rPr>
                <w:rFonts w:hint="eastAsia" w:ascii="宋体" w:hAnsi="宋体" w:eastAsia="宋体" w:cs="宋体"/>
                <w:sz w:val="21"/>
                <w:szCs w:val="21"/>
              </w:rPr>
              <w:t>13、通过3c强制认证，</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只</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05"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797"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6平方电源线</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BV6平方单芯线铜芯线</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5" w:type="dxa"/>
            <w:vMerge w:val="restart"/>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爱谱华顿</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康普</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西蒙 TCL</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79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六类双绞线</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AP-6-01</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5"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79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PVC线管</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光华20MM 中型含管件</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光华.永高.施展</w:t>
            </w:r>
          </w:p>
          <w:p>
            <w:pPr>
              <w:pStyle w:val="3"/>
              <w:spacing w:line="276" w:lineRule="auto"/>
              <w:ind w:firstLine="210" w:firstLineChars="100"/>
              <w:rPr>
                <w:rFonts w:hint="eastAsia" w:ascii="宋体" w:hAnsi="宋体" w:eastAsia="宋体" w:cs="宋体"/>
                <w:sz w:val="21"/>
                <w:szCs w:val="21"/>
              </w:rPr>
            </w:pPr>
            <w:r>
              <w:rPr>
                <w:rFonts w:hint="eastAsia" w:ascii="宋体" w:hAnsi="宋体" w:eastAsia="宋体" w:cs="宋体"/>
                <w:sz w:val="21"/>
                <w:szCs w:val="21"/>
              </w:rPr>
              <w:t>中财</w:t>
            </w:r>
          </w:p>
          <w:p>
            <w:pPr>
              <w:pStyle w:val="3"/>
              <w:spacing w:line="276" w:lineRule="auto"/>
              <w:rPr>
                <w:rFonts w:hint="eastAsia" w:ascii="宋体" w:hAnsi="宋体" w:eastAsia="宋体" w:cs="宋体"/>
                <w:sz w:val="21"/>
                <w:szCs w:val="21"/>
              </w:rPr>
            </w:pP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79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配电柜</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LED定制智能配电柜，含60A漏电断路器、开关</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05" w:type="dxa"/>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56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79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人工费</w:t>
            </w:r>
          </w:p>
        </w:tc>
        <w:tc>
          <w:tcPr>
            <w:tcW w:w="461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管线按装</w:t>
            </w:r>
          </w:p>
        </w:tc>
        <w:tc>
          <w:tcPr>
            <w:tcW w:w="56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709"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05" w:type="dxa"/>
            <w:vAlign w:val="center"/>
          </w:tcPr>
          <w:p>
            <w:pPr>
              <w:spacing w:line="276" w:lineRule="auto"/>
              <w:jc w:val="center"/>
              <w:rPr>
                <w:rFonts w:hint="eastAsia" w:ascii="宋体" w:hAnsi="宋体" w:eastAsia="宋体" w:cs="宋体"/>
                <w:sz w:val="21"/>
                <w:szCs w:val="21"/>
              </w:rPr>
            </w:pPr>
          </w:p>
        </w:tc>
      </w:tr>
    </w:tbl>
    <w:p>
      <w:pPr>
        <w:pStyle w:val="6"/>
        <w:numPr>
          <w:ilvl w:val="0"/>
          <w:numId w:val="11"/>
        </w:numPr>
        <w:spacing w:line="360" w:lineRule="auto"/>
        <w:rPr>
          <w:rFonts w:hint="eastAsia" w:ascii="宋体" w:hAnsi="宋体" w:eastAsia="宋体" w:cs="宋体"/>
          <w:b/>
          <w:color w:val="auto"/>
          <w:sz w:val="21"/>
          <w:szCs w:val="21"/>
          <w:u w:val="none"/>
        </w:rPr>
      </w:pPr>
      <w:r>
        <w:rPr>
          <w:rFonts w:hint="eastAsia" w:ascii="宋体" w:hAnsi="宋体" w:eastAsia="宋体" w:cs="宋体"/>
          <w:b/>
          <w:color w:val="auto"/>
          <w:sz w:val="21"/>
          <w:szCs w:val="21"/>
          <w:u w:val="none"/>
        </w:rPr>
        <w:t>LED全彩显示屏体技术规格及参数要求</w:t>
      </w:r>
    </w:p>
    <w:tbl>
      <w:tblPr>
        <w:tblStyle w:val="11"/>
        <w:tblW w:w="94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75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shd w:val="clear" w:color="auto" w:fill="C9C9C9"/>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规　　格</w:t>
            </w:r>
          </w:p>
        </w:tc>
        <w:tc>
          <w:tcPr>
            <w:tcW w:w="7513" w:type="dxa"/>
            <w:shd w:val="clear" w:color="auto" w:fill="C9C9C9"/>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P5  1R1G1B</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灯管封装</w:t>
            </w:r>
          </w:p>
        </w:tc>
        <w:tc>
          <w:tcPr>
            <w:tcW w:w="7513" w:type="dxa"/>
            <w:vAlign w:val="center"/>
          </w:tcPr>
          <w:p>
            <w:pPr>
              <w:spacing w:line="360" w:lineRule="auto"/>
              <w:rPr>
                <w:rFonts w:hint="eastAsia" w:ascii="宋体" w:hAnsi="宋体" w:eastAsia="宋体" w:cs="宋体"/>
                <w:b/>
                <w:sz w:val="21"/>
                <w:szCs w:val="21"/>
              </w:rPr>
            </w:pPr>
            <w:r>
              <w:rPr>
                <w:rFonts w:hint="eastAsia" w:ascii="宋体" w:hAnsi="宋体" w:eastAsia="宋体" w:cs="宋体"/>
                <w:b/>
                <w:sz w:val="21"/>
                <w:szCs w:val="21"/>
              </w:rPr>
              <w:t>★金线封装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点间距</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屏体参数</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净显示面积：净显示面积：长2.88米,高度1.6米,   16:9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单元模块参数</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显示模块尺寸(mm)：320*160  ；显示模块分辨率：64*32=2048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像素密度</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40000点/㎡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峰值功率</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850w/m2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平均功率</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300w/m2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亮　　度</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≥5000cd/㎡</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可视角度</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水平：140°；垂直：140°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驱动方式</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静态恒流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色温</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2000K—9300K可调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显示色彩</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RGB各1024级灰度，5498亿色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对比度</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3000：1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换帧频率</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60 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刷新频率</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≥1200HZ</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亮度调节范围</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软件100级可调，根据不同环境亮度自动或手动调节显示亮度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失控点</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&lt;1/10000,无连续失控点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显示方式</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点点对应，同步映射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单点校正</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具有单个LED发光管的亮度、色度校正功能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平均无故障时间</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&gt;10000小时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平均寿命</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不小于10万小时，可连续工作72小时以上；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屏幕安装平整度</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任意相邻像素间≤0.5mm；模组拼接间隙＜1mm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防护等级</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正面IP54，背面IP68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显示模式</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VGA、SVGA、XVGA、UXVGA(标准为1024×768、1280×1024、1920×1080)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输入格式</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VGA、PAL、NTSC、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信号兼容性</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S-Video， CVBS， YUV， RGB，数字DVI（最高分辨率到UXGA）、 SDI， HDSDI， HDMI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7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系统防护</w:t>
            </w:r>
          </w:p>
        </w:tc>
        <w:tc>
          <w:tcPr>
            <w:tcW w:w="7513"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防水、防潮、防尘、防高温、防腐蚀、防燃烧、防静电、抗震动、系统具有烟雾报警和温升报警功能　</w:t>
            </w:r>
          </w:p>
        </w:tc>
      </w:tr>
    </w:tbl>
    <w:p>
      <w:pPr>
        <w:pStyle w:val="5"/>
        <w:numPr>
          <w:ilvl w:val="0"/>
          <w:numId w:val="0"/>
        </w:numPr>
        <w:spacing w:before="120" w:after="120" w:line="360" w:lineRule="auto"/>
        <w:ind w:right="210"/>
        <w:rPr>
          <w:rFonts w:hint="eastAsia" w:ascii="宋体" w:hAnsi="宋体" w:eastAsia="宋体" w:cs="宋体"/>
          <w:sz w:val="21"/>
          <w:szCs w:val="21"/>
        </w:rPr>
      </w:pPr>
      <w:r>
        <w:rPr>
          <w:rFonts w:hint="eastAsia" w:ascii="宋体" w:hAnsi="宋体" w:eastAsia="宋体" w:cs="宋体"/>
          <w:sz w:val="21"/>
          <w:szCs w:val="21"/>
        </w:rPr>
        <w:t>12、风雨操场舞台灯光系统</w:t>
      </w:r>
    </w:p>
    <w:tbl>
      <w:tblPr>
        <w:tblStyle w:val="11"/>
        <w:tblW w:w="90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905"/>
        <w:gridCol w:w="5332"/>
        <w:gridCol w:w="522"/>
        <w:gridCol w:w="612"/>
        <w:gridCol w:w="11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557"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905" w:type="dxa"/>
            <w:shd w:val="clear" w:color="auto" w:fill="C9C9C9"/>
            <w:vAlign w:val="center"/>
          </w:tcPr>
          <w:p>
            <w:pPr>
              <w:spacing w:line="276"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设备</w:t>
            </w:r>
          </w:p>
          <w:p>
            <w:pPr>
              <w:spacing w:line="276" w:lineRule="auto"/>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5332"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技术规格及参数要求</w:t>
            </w:r>
          </w:p>
        </w:tc>
        <w:tc>
          <w:tcPr>
            <w:tcW w:w="522"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612"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数</w:t>
            </w:r>
          </w:p>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量</w:t>
            </w:r>
          </w:p>
        </w:tc>
        <w:tc>
          <w:tcPr>
            <w:tcW w:w="1118" w:type="dxa"/>
            <w:shd w:val="clear" w:color="auto" w:fill="C9C9C9"/>
            <w:vAlign w:val="center"/>
          </w:tcPr>
          <w:p>
            <w:pPr>
              <w:ind w:left="-101" w:leftChars="-48" w:right="-94" w:rightChars="-45"/>
              <w:jc w:val="center"/>
              <w:rPr>
                <w:rFonts w:hint="eastAsia" w:ascii="宋体" w:hAnsi="宋体" w:eastAsia="宋体" w:cs="宋体"/>
                <w:b/>
                <w:sz w:val="21"/>
                <w:szCs w:val="21"/>
              </w:rPr>
            </w:pPr>
            <w:r>
              <w:rPr>
                <w:rFonts w:hint="eastAsia" w:ascii="宋体" w:hAnsi="宋体" w:eastAsia="宋体" w:cs="宋体"/>
                <w:b/>
                <w:sz w:val="21"/>
                <w:szCs w:val="21"/>
              </w:rPr>
              <w:t>推荐品牌及说明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90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LED染色灯</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输入电压：AD90-240V   50-60HZ</w:t>
            </w:r>
          </w:p>
          <w:p>
            <w:pPr>
              <w:spacing w:line="276" w:lineRule="auto"/>
              <w:rPr>
                <w:rFonts w:hint="eastAsia" w:ascii="宋体" w:hAnsi="宋体" w:eastAsia="宋体" w:cs="宋体"/>
                <w:sz w:val="21"/>
                <w:szCs w:val="21"/>
              </w:rPr>
            </w:pPr>
            <w:r>
              <w:rPr>
                <w:rFonts w:hint="eastAsia" w:ascii="宋体" w:hAnsi="宋体" w:eastAsia="宋体" w:cs="宋体"/>
                <w:sz w:val="21"/>
                <w:szCs w:val="21"/>
              </w:rPr>
              <w:t>额定功率：开关电源180W，</w:t>
            </w:r>
          </w:p>
          <w:p>
            <w:pPr>
              <w:spacing w:line="276" w:lineRule="auto"/>
              <w:rPr>
                <w:rFonts w:hint="eastAsia" w:ascii="宋体" w:hAnsi="宋体" w:eastAsia="宋体" w:cs="宋体"/>
                <w:sz w:val="21"/>
                <w:szCs w:val="21"/>
              </w:rPr>
            </w:pPr>
            <w:r>
              <w:rPr>
                <w:rFonts w:hint="eastAsia" w:ascii="宋体" w:hAnsi="宋体" w:eastAsia="宋体" w:cs="宋体"/>
                <w:sz w:val="21"/>
                <w:szCs w:val="21"/>
              </w:rPr>
              <w:t>光源：3W*54颗灯珠</w:t>
            </w:r>
          </w:p>
          <w:p>
            <w:pPr>
              <w:spacing w:line="276" w:lineRule="auto"/>
              <w:rPr>
                <w:rFonts w:hint="eastAsia" w:ascii="宋体" w:hAnsi="宋体" w:eastAsia="宋体" w:cs="宋体"/>
                <w:sz w:val="21"/>
                <w:szCs w:val="21"/>
              </w:rPr>
            </w:pPr>
            <w:r>
              <w:rPr>
                <w:rFonts w:hint="eastAsia" w:ascii="宋体" w:hAnsi="宋体" w:eastAsia="宋体" w:cs="宋体"/>
                <w:sz w:val="21"/>
                <w:szCs w:val="21"/>
              </w:rPr>
              <w:t>灯珠比例：R12： G18：B18：W6</w:t>
            </w:r>
          </w:p>
          <w:p>
            <w:pPr>
              <w:spacing w:line="276" w:lineRule="auto"/>
              <w:rPr>
                <w:rFonts w:hint="eastAsia" w:ascii="宋体" w:hAnsi="宋体" w:eastAsia="宋体" w:cs="宋体"/>
                <w:sz w:val="21"/>
                <w:szCs w:val="21"/>
              </w:rPr>
            </w:pPr>
            <w:r>
              <w:rPr>
                <w:rFonts w:hint="eastAsia" w:ascii="宋体" w:hAnsi="宋体" w:eastAsia="宋体" w:cs="宋体"/>
                <w:sz w:val="21"/>
                <w:szCs w:val="21"/>
              </w:rPr>
              <w:t>颜色：RGB混色系统，1670万种颜色变化</w:t>
            </w:r>
          </w:p>
          <w:p>
            <w:pPr>
              <w:spacing w:line="276" w:lineRule="auto"/>
              <w:rPr>
                <w:rFonts w:hint="eastAsia" w:ascii="宋体" w:hAnsi="宋体" w:eastAsia="宋体" w:cs="宋体"/>
                <w:sz w:val="21"/>
                <w:szCs w:val="21"/>
              </w:rPr>
            </w:pPr>
            <w:r>
              <w:rPr>
                <w:rFonts w:hint="eastAsia" w:ascii="宋体" w:hAnsi="宋体" w:eastAsia="宋体" w:cs="宋体"/>
                <w:sz w:val="21"/>
                <w:szCs w:val="21"/>
              </w:rPr>
              <w:t>光束角度：25度，聚光，</w:t>
            </w:r>
          </w:p>
          <w:p>
            <w:pPr>
              <w:spacing w:line="276" w:lineRule="auto"/>
              <w:rPr>
                <w:rFonts w:hint="eastAsia" w:ascii="宋体" w:hAnsi="宋体" w:eastAsia="宋体" w:cs="宋体"/>
                <w:sz w:val="21"/>
                <w:szCs w:val="21"/>
              </w:rPr>
            </w:pPr>
            <w:r>
              <w:rPr>
                <w:rFonts w:hint="eastAsia" w:ascii="宋体" w:hAnsi="宋体" w:eastAsia="宋体" w:cs="宋体"/>
                <w:sz w:val="21"/>
                <w:szCs w:val="21"/>
              </w:rPr>
              <w:t>调光：红绿蓝独立调光手动调光宏功能调光</w:t>
            </w:r>
          </w:p>
          <w:p>
            <w:pPr>
              <w:spacing w:line="276" w:lineRule="auto"/>
              <w:rPr>
                <w:rFonts w:hint="eastAsia" w:ascii="宋体" w:hAnsi="宋体" w:eastAsia="宋体" w:cs="宋体"/>
                <w:sz w:val="21"/>
                <w:szCs w:val="21"/>
              </w:rPr>
            </w:pPr>
            <w:r>
              <w:rPr>
                <w:rFonts w:hint="eastAsia" w:ascii="宋体" w:hAnsi="宋体" w:eastAsia="宋体" w:cs="宋体"/>
                <w:sz w:val="21"/>
                <w:szCs w:val="21"/>
              </w:rPr>
              <w:t>频闪：数字频闪1-255次/秒</w:t>
            </w:r>
          </w:p>
          <w:p>
            <w:pPr>
              <w:spacing w:line="276" w:lineRule="auto"/>
              <w:rPr>
                <w:rFonts w:hint="eastAsia" w:ascii="宋体" w:hAnsi="宋体" w:eastAsia="宋体" w:cs="宋体"/>
                <w:sz w:val="21"/>
                <w:szCs w:val="21"/>
              </w:rPr>
            </w:pPr>
            <w:r>
              <w:rPr>
                <w:rFonts w:hint="eastAsia" w:ascii="宋体" w:hAnsi="宋体" w:eastAsia="宋体" w:cs="宋体"/>
                <w:sz w:val="21"/>
                <w:szCs w:val="21"/>
              </w:rPr>
              <w:t>控制方式：国际标准DMX512信号，</w:t>
            </w:r>
          </w:p>
          <w:p>
            <w:pPr>
              <w:spacing w:line="276" w:lineRule="auto"/>
              <w:rPr>
                <w:rFonts w:hint="eastAsia" w:ascii="宋体" w:hAnsi="宋体" w:eastAsia="宋体" w:cs="宋体"/>
                <w:sz w:val="21"/>
                <w:szCs w:val="21"/>
              </w:rPr>
            </w:pPr>
            <w:r>
              <w:rPr>
                <w:rFonts w:hint="eastAsia" w:ascii="宋体" w:hAnsi="宋体" w:eastAsia="宋体" w:cs="宋体"/>
                <w:sz w:val="21"/>
                <w:szCs w:val="21"/>
              </w:rPr>
              <w:t>3芯标准卡侬接口</w:t>
            </w:r>
          </w:p>
          <w:p>
            <w:pPr>
              <w:spacing w:line="276" w:lineRule="auto"/>
              <w:rPr>
                <w:rFonts w:hint="eastAsia" w:ascii="宋体" w:hAnsi="宋体" w:eastAsia="宋体" w:cs="宋体"/>
                <w:sz w:val="21"/>
                <w:szCs w:val="21"/>
              </w:rPr>
            </w:pPr>
            <w:r>
              <w:rPr>
                <w:rFonts w:hint="eastAsia" w:ascii="宋体" w:hAnsi="宋体" w:eastAsia="宋体" w:cs="宋体"/>
                <w:sz w:val="21"/>
                <w:szCs w:val="21"/>
              </w:rPr>
              <w:t>通道数量：多种通道模式4/8CH</w:t>
            </w:r>
          </w:p>
          <w:p>
            <w:pPr>
              <w:spacing w:line="276" w:lineRule="auto"/>
              <w:rPr>
                <w:rFonts w:hint="eastAsia" w:ascii="宋体" w:hAnsi="宋体" w:eastAsia="宋体" w:cs="宋体"/>
                <w:sz w:val="21"/>
                <w:szCs w:val="21"/>
              </w:rPr>
            </w:pPr>
            <w:r>
              <w:rPr>
                <w:rFonts w:hint="eastAsia" w:ascii="宋体" w:hAnsi="宋体" w:eastAsia="宋体" w:cs="宋体"/>
                <w:sz w:val="21"/>
                <w:szCs w:val="21"/>
              </w:rPr>
              <w:t>风机噪音控制70分贝以下，在不开光情况下风机不工作。</w:t>
            </w:r>
          </w:p>
          <w:p>
            <w:pPr>
              <w:spacing w:line="276" w:lineRule="auto"/>
              <w:rPr>
                <w:rFonts w:hint="eastAsia" w:ascii="宋体" w:hAnsi="宋体" w:eastAsia="宋体" w:cs="宋体"/>
                <w:sz w:val="21"/>
                <w:szCs w:val="21"/>
              </w:rPr>
            </w:pPr>
            <w:r>
              <w:rPr>
                <w:rFonts w:hint="eastAsia" w:ascii="宋体" w:hAnsi="宋体" w:eastAsia="宋体" w:cs="宋体"/>
                <w:sz w:val="21"/>
                <w:szCs w:val="21"/>
              </w:rPr>
              <w:t>曲线调光，调光等级65535级别，高清摄像无抖动闪烁。两种频闪模式运行模式：单机，联机，控制器模式</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118" w:type="dxa"/>
            <w:vMerge w:val="restart"/>
            <w:vAlign w:val="center"/>
          </w:tcPr>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弘兴</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雅江</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德晟</w:t>
            </w:r>
          </w:p>
          <w:p>
            <w:pPr>
              <w:pStyle w:val="3"/>
              <w:rPr>
                <w:rFonts w:hint="eastAsia" w:ascii="宋体" w:hAnsi="宋体" w:eastAsia="宋体" w:cs="宋体"/>
                <w:sz w:val="21"/>
                <w:szCs w:val="21"/>
              </w:rPr>
            </w:pPr>
            <w:r>
              <w:rPr>
                <w:rFonts w:hint="eastAsia" w:ascii="宋体" w:hAnsi="宋体" w:eastAsia="宋体" w:cs="宋体"/>
                <w:sz w:val="21"/>
                <w:szCs w:val="21"/>
              </w:rPr>
              <w:t>航天广电</w:t>
            </w:r>
          </w:p>
          <w:p>
            <w:pPr>
              <w:spacing w:line="276" w:lineRule="auto"/>
              <w:jc w:val="center"/>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弘兴</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雅江</w:t>
            </w:r>
          </w:p>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德晟</w:t>
            </w:r>
          </w:p>
          <w:p>
            <w:pPr>
              <w:pStyle w:val="3"/>
              <w:rPr>
                <w:rFonts w:hint="eastAsia" w:ascii="宋体" w:hAnsi="宋体" w:eastAsia="宋体" w:cs="宋体"/>
                <w:sz w:val="21"/>
                <w:szCs w:val="21"/>
              </w:rPr>
            </w:pPr>
            <w:r>
              <w:rPr>
                <w:rFonts w:hint="eastAsia" w:ascii="宋体" w:hAnsi="宋体" w:eastAsia="宋体" w:cs="宋体"/>
                <w:sz w:val="21"/>
                <w:szCs w:val="21"/>
              </w:rPr>
              <w:t>航天广电</w:t>
            </w:r>
          </w:p>
          <w:p>
            <w:pPr>
              <w:spacing w:line="276" w:lineRule="auto"/>
              <w:jc w:val="center"/>
              <w:rPr>
                <w:rFonts w:hint="eastAsia" w:ascii="宋体" w:hAnsi="宋体" w:eastAsia="宋体" w:cs="宋体"/>
                <w:sz w:val="21"/>
                <w:szCs w:val="21"/>
              </w:rPr>
            </w:pPr>
            <w:r>
              <w:rPr>
                <w:rFonts w:hint="eastAsia" w:ascii="宋体" w:hAnsi="宋体" w:cs="宋体"/>
                <w:sz w:val="21"/>
                <w:szCs w:val="21"/>
                <w:lang w:val="en-US" w:eastAsia="zh-CN"/>
              </w:rPr>
              <w:t>或相当于</w:t>
            </w: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90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LED面光灯</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输入电压：AD90-240V   50-60HZ</w:t>
            </w:r>
          </w:p>
          <w:p>
            <w:pPr>
              <w:spacing w:line="276" w:lineRule="auto"/>
              <w:rPr>
                <w:rFonts w:hint="eastAsia" w:ascii="宋体" w:hAnsi="宋体" w:eastAsia="宋体" w:cs="宋体"/>
                <w:sz w:val="21"/>
                <w:szCs w:val="21"/>
              </w:rPr>
            </w:pPr>
            <w:r>
              <w:rPr>
                <w:rFonts w:hint="eastAsia" w:ascii="宋体" w:hAnsi="宋体" w:eastAsia="宋体" w:cs="宋体"/>
                <w:sz w:val="21"/>
                <w:szCs w:val="21"/>
              </w:rPr>
              <w:t>额定功率：开关电源180W，</w:t>
            </w:r>
          </w:p>
          <w:p>
            <w:pPr>
              <w:spacing w:line="276" w:lineRule="auto"/>
              <w:rPr>
                <w:rFonts w:hint="eastAsia" w:ascii="宋体" w:hAnsi="宋体" w:eastAsia="宋体" w:cs="宋体"/>
                <w:sz w:val="21"/>
                <w:szCs w:val="21"/>
              </w:rPr>
            </w:pPr>
            <w:r>
              <w:rPr>
                <w:rFonts w:hint="eastAsia" w:ascii="宋体" w:hAnsi="宋体" w:eastAsia="宋体" w:cs="宋体"/>
                <w:sz w:val="21"/>
                <w:szCs w:val="21"/>
              </w:rPr>
              <w:t>光源：3W*54颗灯珠 )</w:t>
            </w:r>
          </w:p>
          <w:p>
            <w:pPr>
              <w:spacing w:line="276" w:lineRule="auto"/>
              <w:rPr>
                <w:rFonts w:hint="eastAsia" w:ascii="宋体" w:hAnsi="宋体" w:eastAsia="宋体" w:cs="宋体"/>
                <w:sz w:val="21"/>
                <w:szCs w:val="21"/>
              </w:rPr>
            </w:pPr>
            <w:r>
              <w:rPr>
                <w:rFonts w:hint="eastAsia" w:ascii="宋体" w:hAnsi="宋体" w:eastAsia="宋体" w:cs="宋体"/>
                <w:sz w:val="21"/>
                <w:szCs w:val="21"/>
              </w:rPr>
              <w:t>颜色：3200K 色温显色指数95</w:t>
            </w:r>
          </w:p>
          <w:p>
            <w:pPr>
              <w:spacing w:line="276" w:lineRule="auto"/>
              <w:rPr>
                <w:rFonts w:hint="eastAsia" w:ascii="宋体" w:hAnsi="宋体" w:eastAsia="宋体" w:cs="宋体"/>
                <w:sz w:val="21"/>
                <w:szCs w:val="21"/>
              </w:rPr>
            </w:pPr>
            <w:r>
              <w:rPr>
                <w:rFonts w:hint="eastAsia" w:ascii="宋体" w:hAnsi="宋体" w:eastAsia="宋体" w:cs="宋体"/>
                <w:sz w:val="21"/>
                <w:szCs w:val="21"/>
              </w:rPr>
              <w:t>光束角度：25度，聚光，</w:t>
            </w:r>
          </w:p>
          <w:p>
            <w:pPr>
              <w:spacing w:line="276" w:lineRule="auto"/>
              <w:rPr>
                <w:rFonts w:hint="eastAsia" w:ascii="宋体" w:hAnsi="宋体" w:eastAsia="宋体" w:cs="宋体"/>
                <w:sz w:val="21"/>
                <w:szCs w:val="21"/>
              </w:rPr>
            </w:pPr>
            <w:r>
              <w:rPr>
                <w:rFonts w:hint="eastAsia" w:ascii="宋体" w:hAnsi="宋体" w:eastAsia="宋体" w:cs="宋体"/>
                <w:sz w:val="21"/>
                <w:szCs w:val="21"/>
              </w:rPr>
              <w:t>调光：红绿蓝独立调光手动调光宏功能调光</w:t>
            </w:r>
          </w:p>
          <w:p>
            <w:pPr>
              <w:spacing w:line="276" w:lineRule="auto"/>
              <w:rPr>
                <w:rFonts w:hint="eastAsia" w:ascii="宋体" w:hAnsi="宋体" w:eastAsia="宋体" w:cs="宋体"/>
                <w:sz w:val="21"/>
                <w:szCs w:val="21"/>
              </w:rPr>
            </w:pPr>
            <w:r>
              <w:rPr>
                <w:rFonts w:hint="eastAsia" w:ascii="宋体" w:hAnsi="宋体" w:eastAsia="宋体" w:cs="宋体"/>
                <w:sz w:val="21"/>
                <w:szCs w:val="21"/>
              </w:rPr>
              <w:t>频闪：数字频闪1-255次/秒</w:t>
            </w:r>
          </w:p>
          <w:p>
            <w:pPr>
              <w:spacing w:line="276" w:lineRule="auto"/>
              <w:rPr>
                <w:rFonts w:hint="eastAsia" w:ascii="宋体" w:hAnsi="宋体" w:eastAsia="宋体" w:cs="宋体"/>
                <w:sz w:val="21"/>
                <w:szCs w:val="21"/>
              </w:rPr>
            </w:pPr>
            <w:r>
              <w:rPr>
                <w:rFonts w:hint="eastAsia" w:ascii="宋体" w:hAnsi="宋体" w:eastAsia="宋体" w:cs="宋体"/>
                <w:sz w:val="21"/>
                <w:szCs w:val="21"/>
              </w:rPr>
              <w:t>控制方式：国际标准DMX512信号，</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3芯标准卡侬接口</w:t>
            </w:r>
          </w:p>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通道数量：2CH                                          风机噪音控制70分贝以下，在不开光情况下风机不工作。</w:t>
            </w:r>
          </w:p>
          <w:p>
            <w:pPr>
              <w:spacing w:line="276" w:lineRule="auto"/>
              <w:rPr>
                <w:rFonts w:hint="eastAsia" w:ascii="宋体" w:hAnsi="宋体" w:eastAsia="宋体" w:cs="宋体"/>
                <w:sz w:val="21"/>
                <w:szCs w:val="21"/>
              </w:rPr>
            </w:pPr>
            <w:r>
              <w:rPr>
                <w:rFonts w:hint="eastAsia" w:ascii="宋体" w:hAnsi="宋体" w:eastAsia="宋体" w:cs="宋体"/>
                <w:sz w:val="21"/>
                <w:szCs w:val="21"/>
              </w:rPr>
              <w:t>曲线调光，调光等级65535级别，高清摄像无抖动闪烁</w:t>
            </w:r>
          </w:p>
          <w:p>
            <w:pPr>
              <w:spacing w:line="276" w:lineRule="auto"/>
              <w:rPr>
                <w:rFonts w:hint="eastAsia" w:ascii="宋体" w:hAnsi="宋体" w:eastAsia="宋体" w:cs="宋体"/>
                <w:sz w:val="21"/>
                <w:szCs w:val="21"/>
              </w:rPr>
            </w:pPr>
            <w:r>
              <w:rPr>
                <w:rFonts w:hint="eastAsia" w:ascii="宋体" w:hAnsi="宋体" w:eastAsia="宋体" w:cs="宋体"/>
                <w:sz w:val="21"/>
                <w:szCs w:val="21"/>
              </w:rPr>
              <w:t>运行模式：单机，联机，控制器模式</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90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金刚控制台</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DMX512/1990标准，最大1024个DMX控制通道，光电隔离信号输出。＆#61548; 最大控制96台电脑灯或96路调光，使用珍珠灯库。＆#61548; 内置图形轨迹发生器，有135个内置图形，方便用户对电脑灯进行图形轨迹控制，如画圆、螺旋、彩虹、追逐等多种效果。图形参数（如：振幅、速度、间隔、波浪、方向）均可独立设置。＆#61548; 60个重演场景，用于储存多步场景和单步场景。多步场景最多可储存600步。＆#61548; 带背光的LCD显示屏，中英文显示＆#61548; 关机数据保持。＆#61548; U盘备份和升级。＆#61548; 专业鹅颈工作灯，适合室内外演出使用。（选配）＆#61548; 电源：AC 100- 240V / 50-60Hz。＆#61548; 尺寸：485 x 420 x 105。</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90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DMX信号放大器8路输出</w:t>
            </w:r>
          </w:p>
        </w:tc>
        <w:tc>
          <w:tcPr>
            <w:tcW w:w="5332" w:type="dxa"/>
            <w:vAlign w:val="center"/>
          </w:tcPr>
          <w:p>
            <w:pPr>
              <w:spacing w:line="276" w:lineRule="auto"/>
              <w:jc w:val="left"/>
              <w:rPr>
                <w:rFonts w:hint="eastAsia" w:ascii="宋体" w:hAnsi="宋体" w:eastAsia="宋体" w:cs="宋体"/>
                <w:sz w:val="21"/>
                <w:szCs w:val="21"/>
              </w:rPr>
            </w:pPr>
            <w:r>
              <w:rPr>
                <w:rFonts w:hint="eastAsia" w:ascii="宋体" w:hAnsi="宋体" w:eastAsia="宋体" w:cs="宋体"/>
                <w:sz w:val="21"/>
                <w:szCs w:val="21"/>
              </w:rPr>
              <w:t>输入电压：AC220V 50/60HZ                                            额定功率：150W                                                      输出：DMX512八路信号输出，信号标准：（DMX512国际标准）XLR3芯，XLR5芯接口</w:t>
            </w:r>
          </w:p>
          <w:p>
            <w:pPr>
              <w:spacing w:line="276" w:lineRule="auto"/>
              <w:rPr>
                <w:rFonts w:hint="eastAsia" w:ascii="宋体" w:hAnsi="宋体" w:eastAsia="宋体" w:cs="宋体"/>
                <w:sz w:val="21"/>
                <w:szCs w:val="21"/>
              </w:rPr>
            </w:pPr>
            <w:r>
              <w:rPr>
                <w:rFonts w:hint="eastAsia" w:ascii="宋体" w:hAnsi="宋体" w:eastAsia="宋体" w:cs="宋体"/>
                <w:sz w:val="21"/>
                <w:szCs w:val="21"/>
              </w:rPr>
              <w:t>功能特点：抗干扰信号设计，控制距离80   光电隔离信号</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90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12路直通柜</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输入电压：三相五线制AC380V±10％，频率50Hz±5％额定功率：12路×4KW每40A座输出</w:t>
            </w:r>
          </w:p>
          <w:p>
            <w:pPr>
              <w:spacing w:line="276" w:lineRule="auto"/>
              <w:rPr>
                <w:rFonts w:hint="eastAsia" w:ascii="宋体" w:hAnsi="宋体" w:eastAsia="宋体" w:cs="宋体"/>
                <w:sz w:val="21"/>
                <w:szCs w:val="21"/>
              </w:rPr>
            </w:pPr>
            <w:r>
              <w:rPr>
                <w:rFonts w:hint="eastAsia" w:ascii="宋体" w:hAnsi="宋体" w:eastAsia="宋体" w:cs="宋体"/>
                <w:sz w:val="21"/>
                <w:szCs w:val="21"/>
              </w:rPr>
              <w:t>每路由一个32A空气开关控制抗电强度：≤2500/1MIN；</w:t>
            </w:r>
          </w:p>
          <w:p>
            <w:pPr>
              <w:spacing w:line="276" w:lineRule="auto"/>
              <w:rPr>
                <w:rFonts w:hint="eastAsia" w:ascii="宋体" w:hAnsi="宋体" w:eastAsia="宋体" w:cs="宋体"/>
                <w:sz w:val="21"/>
                <w:szCs w:val="21"/>
              </w:rPr>
            </w:pPr>
            <w:r>
              <w:rPr>
                <w:rFonts w:hint="eastAsia" w:ascii="宋体" w:hAnsi="宋体" w:eastAsia="宋体" w:cs="宋体"/>
                <w:sz w:val="21"/>
                <w:szCs w:val="21"/>
              </w:rPr>
              <w:t>抗电强度：≤2500/1MIN；连续工作时间：24小时；</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905"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桥杆</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染色灯光束灯面光灯升降  15米承重1000公斤</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灯钩</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标准</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个</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保险绳</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标准</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条</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32</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卡农头</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电源线</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升降    4平方</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Merge w:val="restart"/>
            <w:vAlign w:val="center"/>
          </w:tcPr>
          <w:p>
            <w:pPr>
              <w:spacing w:line="276" w:lineRule="auto"/>
              <w:ind w:left="-92" w:leftChars="-44" w:right="-97" w:rightChars="-46"/>
              <w:jc w:val="center"/>
              <w:rPr>
                <w:rFonts w:hint="eastAsia" w:ascii="宋体" w:hAnsi="宋体" w:eastAsia="宋体" w:cs="宋体"/>
                <w:sz w:val="21"/>
                <w:szCs w:val="21"/>
              </w:rPr>
            </w:pPr>
            <w:r>
              <w:rPr>
                <w:rFonts w:hint="eastAsia" w:ascii="宋体" w:hAnsi="宋体" w:eastAsia="宋体" w:cs="宋体"/>
                <w:sz w:val="21"/>
                <w:szCs w:val="21"/>
              </w:rPr>
              <w:t>爱谱华顿</w:t>
            </w:r>
          </w:p>
          <w:p>
            <w:pPr>
              <w:spacing w:line="276" w:lineRule="auto"/>
              <w:ind w:left="-92" w:leftChars="-44" w:right="-97" w:rightChars="-46"/>
              <w:jc w:val="center"/>
              <w:rPr>
                <w:rFonts w:hint="eastAsia" w:ascii="宋体" w:hAnsi="宋体" w:eastAsia="宋体" w:cs="宋体"/>
                <w:sz w:val="21"/>
                <w:szCs w:val="21"/>
              </w:rPr>
            </w:pPr>
            <w:r>
              <w:rPr>
                <w:rFonts w:hint="eastAsia" w:ascii="宋体" w:hAnsi="宋体" w:eastAsia="宋体" w:cs="宋体"/>
                <w:sz w:val="21"/>
                <w:szCs w:val="21"/>
              </w:rPr>
              <w:t>康普</w:t>
            </w:r>
          </w:p>
          <w:p>
            <w:pPr>
              <w:spacing w:line="276" w:lineRule="auto"/>
              <w:ind w:left="-92" w:leftChars="-44" w:right="-97" w:rightChars="-46"/>
              <w:jc w:val="center"/>
              <w:rPr>
                <w:rFonts w:hint="eastAsia" w:ascii="宋体" w:hAnsi="宋体" w:eastAsia="宋体" w:cs="宋体"/>
                <w:sz w:val="21"/>
                <w:szCs w:val="21"/>
              </w:rPr>
            </w:pPr>
            <w:r>
              <w:rPr>
                <w:rFonts w:hint="eastAsia" w:ascii="宋体" w:hAnsi="宋体" w:eastAsia="宋体" w:cs="宋体"/>
                <w:sz w:val="21"/>
                <w:szCs w:val="21"/>
              </w:rPr>
              <w:t>.西蒙 TCL</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控制线</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升降   RVV4*1</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信号线</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300米  DMX512</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Merge w:val="continue"/>
            <w:vAlign w:val="center"/>
          </w:tcPr>
          <w:p>
            <w:pPr>
              <w:spacing w:line="276" w:lineRule="auto"/>
              <w:jc w:val="center"/>
              <w:rPr>
                <w:rFonts w:hint="eastAsia"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PVC管</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25mm</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批</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 xml:space="preserve">光华.永高.施展 </w:t>
            </w:r>
          </w:p>
          <w:p>
            <w:pPr>
              <w:pStyle w:val="3"/>
              <w:rPr>
                <w:rFonts w:hint="eastAsia" w:ascii="宋体" w:hAnsi="宋体" w:eastAsia="宋体" w:cs="宋体"/>
                <w:sz w:val="21"/>
                <w:szCs w:val="21"/>
              </w:rPr>
            </w:pPr>
            <w:r>
              <w:rPr>
                <w:rFonts w:hint="eastAsia" w:ascii="宋体" w:hAnsi="宋体" w:eastAsia="宋体" w:cs="宋体"/>
                <w:sz w:val="21"/>
                <w:szCs w:val="21"/>
              </w:rPr>
              <w:t xml:space="preserve"> 中财</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机柜</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2米前后网孔</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18"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图腾DELL HP</w:t>
            </w:r>
          </w:p>
          <w:p>
            <w:pPr>
              <w:pStyle w:val="3"/>
              <w:ind w:firstLine="210" w:firstLineChars="100"/>
              <w:rPr>
                <w:rFonts w:hint="eastAsia" w:ascii="宋体" w:hAnsi="宋体" w:eastAsia="宋体" w:cs="宋体"/>
                <w:sz w:val="21"/>
                <w:szCs w:val="21"/>
              </w:rPr>
            </w:pPr>
            <w:r>
              <w:rPr>
                <w:rFonts w:hint="eastAsia" w:ascii="宋体" w:hAnsi="宋体" w:eastAsia="宋体" w:cs="宋体"/>
                <w:sz w:val="21"/>
                <w:szCs w:val="21"/>
              </w:rPr>
              <w:t>华为</w:t>
            </w:r>
            <w:r>
              <w:rPr>
                <w:rFonts w:hint="eastAsia" w:ascii="宋体" w:hAnsi="宋体" w:cs="宋体"/>
                <w:sz w:val="21"/>
                <w:szCs w:val="21"/>
                <w:lang w:val="en-US" w:eastAsia="zh-CN"/>
              </w:rPr>
              <w:t>或相当于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7"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905"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人工费</w:t>
            </w:r>
          </w:p>
        </w:tc>
        <w:tc>
          <w:tcPr>
            <w:tcW w:w="5332"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管线按装</w:t>
            </w:r>
          </w:p>
        </w:tc>
        <w:tc>
          <w:tcPr>
            <w:tcW w:w="52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工</w:t>
            </w:r>
          </w:p>
        </w:tc>
        <w:tc>
          <w:tcPr>
            <w:tcW w:w="61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1118" w:type="dxa"/>
            <w:vAlign w:val="center"/>
          </w:tcPr>
          <w:p>
            <w:pPr>
              <w:spacing w:line="276" w:lineRule="auto"/>
              <w:jc w:val="center"/>
              <w:rPr>
                <w:rFonts w:hint="eastAsia" w:ascii="宋体" w:hAnsi="宋体" w:eastAsia="宋体" w:cs="宋体"/>
                <w:sz w:val="21"/>
                <w:szCs w:val="21"/>
              </w:rPr>
            </w:pPr>
          </w:p>
        </w:tc>
      </w:tr>
    </w:tbl>
    <w:p>
      <w:pPr>
        <w:pStyle w:val="5"/>
        <w:numPr>
          <w:ilvl w:val="0"/>
          <w:numId w:val="0"/>
        </w:numPr>
        <w:spacing w:before="120" w:after="120" w:line="360" w:lineRule="auto"/>
        <w:ind w:right="210"/>
        <w:rPr>
          <w:rFonts w:hint="eastAsia" w:ascii="宋体" w:hAnsi="宋体" w:eastAsia="宋体" w:cs="宋体"/>
          <w:sz w:val="21"/>
          <w:szCs w:val="21"/>
        </w:rPr>
      </w:pPr>
      <w:r>
        <w:rPr>
          <w:rFonts w:hint="eastAsia" w:ascii="宋体" w:hAnsi="宋体" w:eastAsia="宋体" w:cs="宋体"/>
          <w:sz w:val="21"/>
          <w:szCs w:val="21"/>
        </w:rPr>
        <w:t>13、布线系统</w:t>
      </w:r>
    </w:p>
    <w:tbl>
      <w:tblPr>
        <w:tblStyle w:val="11"/>
        <w:tblW w:w="9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
        <w:gridCol w:w="858"/>
        <w:gridCol w:w="80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858" w:type="dxa"/>
            <w:shd w:val="clear" w:color="auto" w:fill="C9C9C9"/>
            <w:vAlign w:val="center"/>
          </w:tcPr>
          <w:p>
            <w:pPr>
              <w:spacing w:line="276" w:lineRule="auto"/>
              <w:ind w:left="-97" w:leftChars="-46" w:right="-94" w:rightChars="-45"/>
              <w:jc w:val="center"/>
              <w:rPr>
                <w:rFonts w:hint="eastAsia" w:ascii="宋体" w:hAnsi="宋体" w:eastAsia="宋体" w:cs="宋体"/>
                <w:b/>
                <w:sz w:val="21"/>
                <w:szCs w:val="21"/>
              </w:rPr>
            </w:pPr>
            <w:r>
              <w:rPr>
                <w:rFonts w:hint="eastAsia" w:ascii="宋体" w:hAnsi="宋体" w:eastAsia="宋体" w:cs="宋体"/>
                <w:b/>
                <w:sz w:val="21"/>
                <w:szCs w:val="21"/>
              </w:rPr>
              <w:t>设备</w:t>
            </w:r>
          </w:p>
          <w:p>
            <w:pPr>
              <w:spacing w:line="276" w:lineRule="auto"/>
              <w:ind w:left="-97" w:leftChars="-46" w:right="-94" w:rightChars="-45"/>
              <w:jc w:val="center"/>
              <w:rPr>
                <w:rFonts w:hint="eastAsia" w:ascii="宋体" w:hAnsi="宋体" w:eastAsia="宋体" w:cs="宋体"/>
                <w:b/>
                <w:sz w:val="21"/>
                <w:szCs w:val="21"/>
              </w:rPr>
            </w:pPr>
            <w:r>
              <w:rPr>
                <w:rFonts w:hint="eastAsia" w:ascii="宋体" w:hAnsi="宋体" w:eastAsia="宋体" w:cs="宋体"/>
                <w:b/>
                <w:sz w:val="21"/>
                <w:szCs w:val="21"/>
              </w:rPr>
              <w:t>名称</w:t>
            </w:r>
          </w:p>
        </w:tc>
        <w:tc>
          <w:tcPr>
            <w:tcW w:w="8099" w:type="dxa"/>
            <w:shd w:val="clear" w:color="auto" w:fill="C9C9C9"/>
            <w:vAlign w:val="center"/>
          </w:tcPr>
          <w:p>
            <w:pPr>
              <w:spacing w:line="276" w:lineRule="auto"/>
              <w:jc w:val="center"/>
              <w:rPr>
                <w:rFonts w:hint="eastAsia" w:ascii="宋体" w:hAnsi="宋体" w:eastAsia="宋体" w:cs="宋体"/>
                <w:b/>
                <w:sz w:val="21"/>
                <w:szCs w:val="21"/>
              </w:rPr>
            </w:pPr>
            <w:r>
              <w:rPr>
                <w:rFonts w:hint="eastAsia" w:ascii="宋体" w:hAnsi="宋体" w:eastAsia="宋体" w:cs="宋体"/>
                <w:b/>
                <w:sz w:val="21"/>
                <w:szCs w:val="21"/>
              </w:rPr>
              <w:t>技术规格及参数要求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六类180度非屏蔽RJ45模块</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1、模块主体塑料材质：聚碳酸酯（PC）</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2、IDC端子材质：磷青铜镀镍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3、金针材质：磷青铜镀金50μm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4、连接方式：RJ45插孔配接跳线，IDC端接水平布线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5、IDC端子可卡接线径：单股或多股裸铜导体0.4-0.6mm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6、接线方式：90度110卡接式,使用110工具端接，保证线对自然绞距施工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7、频率范围：0～250MHz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8、绝缘电阻：≥100MΩ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9、RJ45拔插次数：≥1000次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10、IDC端子端接次数：≥300次 </w:t>
            </w:r>
          </w:p>
          <w:p>
            <w:pPr>
              <w:spacing w:line="276" w:lineRule="auto"/>
              <w:rPr>
                <w:rFonts w:hint="eastAsia" w:ascii="宋体" w:hAnsi="宋体" w:eastAsia="宋体" w:cs="宋体"/>
                <w:sz w:val="21"/>
                <w:szCs w:val="21"/>
              </w:rPr>
            </w:pPr>
            <w:r>
              <w:rPr>
                <w:rFonts w:hint="eastAsia" w:ascii="宋体" w:hAnsi="宋体" w:eastAsia="宋体" w:cs="宋体"/>
                <w:sz w:val="21"/>
                <w:szCs w:val="21"/>
              </w:rPr>
              <w:t>11、提供UL认证</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12、产品通过国家信息产业部永久链路检测、信道检测，并提供最新2018年的检测报告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单、双孔面板</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1、面板类型：86*86mm型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2、面板端口数：单、双口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3、面板主体塑料材质：聚碳酸酯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4、标识：含有机玻璃的标签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5、防尘门：聚碳酸酯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6、Z字形弹簧材质：钢丝 </w:t>
            </w:r>
            <w:r>
              <w:rPr>
                <w:rFonts w:hint="eastAsia" w:ascii="宋体" w:hAnsi="宋体" w:eastAsia="宋体" w:cs="宋体"/>
                <w:sz w:val="21"/>
                <w:szCs w:val="21"/>
              </w:rPr>
              <w:tab/>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7、连接方式：直接卡接信息模块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8、安装方式：使用面板包装内配套的双螺丝明装或暗装 </w:t>
            </w:r>
          </w:p>
          <w:p>
            <w:pPr>
              <w:spacing w:line="276" w:lineRule="auto"/>
              <w:rPr>
                <w:rFonts w:hint="eastAsia" w:ascii="宋体" w:hAnsi="宋体" w:eastAsia="宋体" w:cs="宋体"/>
                <w:sz w:val="21"/>
                <w:szCs w:val="21"/>
              </w:rPr>
            </w:pPr>
            <w:r>
              <w:rPr>
                <w:rFonts w:hint="eastAsia" w:ascii="宋体" w:hAnsi="宋体" w:eastAsia="宋体" w:cs="宋体"/>
                <w:sz w:val="21"/>
                <w:szCs w:val="21"/>
              </w:rPr>
              <w:t>9、维护方式：支持前端模块的拆卸与安装</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10、匹配性：与语音、有线电视、五类、超五类，六类、超六类等全线模块兼容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六类24位非屏蔽RJ45配线架</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1、面板金属材质：全冷轧碳钢结构+喷塑 </w:t>
            </w:r>
          </w:p>
          <w:p>
            <w:pPr>
              <w:spacing w:line="276" w:lineRule="auto"/>
              <w:rPr>
                <w:rFonts w:hint="eastAsia" w:ascii="宋体" w:hAnsi="宋体" w:eastAsia="宋体" w:cs="宋体"/>
                <w:sz w:val="21"/>
                <w:szCs w:val="21"/>
              </w:rPr>
            </w:pPr>
            <w:r>
              <w:rPr>
                <w:rFonts w:hint="eastAsia" w:ascii="宋体" w:hAnsi="宋体" w:eastAsia="宋体" w:cs="宋体"/>
                <w:sz w:val="21"/>
                <w:szCs w:val="21"/>
              </w:rPr>
              <w:t>2、配线架模块类型：6口一体式模块*4组</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3、连接方式：从配线架背部直接卡接信息模块 </w:t>
            </w:r>
          </w:p>
          <w:p>
            <w:pPr>
              <w:spacing w:line="276" w:lineRule="auto"/>
              <w:rPr>
                <w:rFonts w:hint="eastAsia" w:ascii="宋体" w:hAnsi="宋体" w:eastAsia="宋体" w:cs="宋体"/>
                <w:sz w:val="21"/>
                <w:szCs w:val="21"/>
              </w:rPr>
            </w:pPr>
            <w:r>
              <w:rPr>
                <w:rFonts w:hint="eastAsia" w:ascii="宋体" w:hAnsi="宋体" w:eastAsia="宋体" w:cs="宋体"/>
                <w:sz w:val="21"/>
                <w:szCs w:val="21"/>
              </w:rPr>
              <w:t>4、端口标签翻转设计和彩色化标识，便于管理及维护</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5、安装性：19英寸标准机架式设备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6、配线架背部理线功能：配线架背部含鱼骨式金属理线板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7、安装方式：使用配线架包装内标配螺丝安装于机架内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8、维护方式：将机柜后门打开从背部进行维护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9、匹配性：与180度超五类，六类、超六类非屏蔽模块兼容 </w:t>
            </w:r>
          </w:p>
          <w:p>
            <w:pPr>
              <w:spacing w:line="276" w:lineRule="auto"/>
              <w:rPr>
                <w:rFonts w:hint="eastAsia" w:ascii="宋体" w:hAnsi="宋体" w:eastAsia="宋体" w:cs="宋体"/>
                <w:sz w:val="21"/>
                <w:szCs w:val="21"/>
              </w:rPr>
            </w:pPr>
            <w:r>
              <w:rPr>
                <w:rFonts w:hint="eastAsia" w:ascii="宋体" w:hAnsi="宋体" w:eastAsia="宋体" w:cs="宋体"/>
                <w:sz w:val="21"/>
                <w:szCs w:val="21"/>
              </w:rPr>
              <w:t>10、工作电压：125V，耐压：750V</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11、使用温度： -40～70℃ </w:t>
            </w:r>
          </w:p>
          <w:p>
            <w:pPr>
              <w:spacing w:line="276" w:lineRule="auto"/>
              <w:rPr>
                <w:rFonts w:hint="eastAsia" w:ascii="宋体" w:hAnsi="宋体" w:eastAsia="宋体" w:cs="宋体"/>
                <w:sz w:val="21"/>
                <w:szCs w:val="21"/>
              </w:rPr>
            </w:pPr>
            <w:r>
              <w:rPr>
                <w:rFonts w:hint="eastAsia" w:ascii="宋体" w:hAnsi="宋体" w:eastAsia="宋体" w:cs="宋体"/>
                <w:sz w:val="21"/>
                <w:szCs w:val="21"/>
              </w:rPr>
              <w:t>12、湿度：85%（温度85℃±3℃）</w:t>
            </w:r>
          </w:p>
          <w:p>
            <w:pPr>
              <w:spacing w:line="276" w:lineRule="auto"/>
              <w:rPr>
                <w:rFonts w:hint="eastAsia" w:ascii="宋体" w:hAnsi="宋体" w:eastAsia="宋体" w:cs="宋体"/>
                <w:sz w:val="21"/>
                <w:szCs w:val="21"/>
              </w:rPr>
            </w:pPr>
            <w:r>
              <w:rPr>
                <w:rFonts w:hint="eastAsia" w:ascii="宋体" w:hAnsi="宋体" w:eastAsia="宋体" w:cs="宋体"/>
                <w:sz w:val="21"/>
                <w:szCs w:val="21"/>
              </w:rPr>
              <w:t>13、产品通过国家信息产业部检测永久链路检测、信道检测，并提供最新2018年检测报告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六类非屏蔽跳线</w:t>
            </w:r>
          </w:p>
          <w:p>
            <w:pPr>
              <w:spacing w:line="276" w:lineRule="auto"/>
              <w:ind w:left="-97" w:leftChars="-46" w:right="-94" w:rightChars="-45"/>
              <w:jc w:val="center"/>
              <w:rPr>
                <w:rFonts w:hint="eastAsia" w:ascii="宋体" w:hAnsi="宋体" w:eastAsia="宋体" w:cs="宋体"/>
                <w:sz w:val="21"/>
                <w:szCs w:val="21"/>
              </w:rPr>
            </w:pP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1、水晶头塑料材质：聚碳酸酯（PC）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2、跳线接头类型：注塑RJ45端子-注塑RJ45端子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3、跳线线缆类型：28AWG对绞芯线（多股）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4、跳线线缆护套材质：PVC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5、跳线线缆外径：3.9±0.2mm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6、跳线线缆阻抗类型：100±15Ω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7、连接方式：RJ45端插接RJ45配线架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8、跳线弯曲半径：≥4D(D：跳线外径)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9、适用信号：六类非屏蔽信道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10、使用温度：-20～70℃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11、湿度：85%（温度85℃±3℃） </w:t>
            </w:r>
          </w:p>
          <w:p>
            <w:pPr>
              <w:spacing w:line="276" w:lineRule="auto"/>
              <w:rPr>
                <w:rFonts w:hint="eastAsia" w:ascii="宋体" w:hAnsi="宋体" w:eastAsia="宋体" w:cs="宋体"/>
                <w:sz w:val="21"/>
                <w:szCs w:val="21"/>
              </w:rPr>
            </w:pPr>
            <w:r>
              <w:rPr>
                <w:rFonts w:hint="eastAsia" w:ascii="宋体" w:hAnsi="宋体" w:eastAsia="宋体" w:cs="宋体"/>
                <w:sz w:val="21"/>
                <w:szCs w:val="21"/>
              </w:rPr>
              <w:t>12、产品通过国家信息产业部检测，并提供检测报告</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13、匹配性：与语音、有线电视、五类、超五类，六类、超六类等全线模块兼容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六类四对双绞线</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护套材质：PVC </w:t>
            </w:r>
          </w:p>
          <w:p>
            <w:pPr>
              <w:spacing w:line="276" w:lineRule="auto"/>
              <w:rPr>
                <w:rFonts w:hint="eastAsia" w:ascii="宋体" w:hAnsi="宋体" w:eastAsia="宋体" w:cs="宋体"/>
                <w:sz w:val="21"/>
                <w:szCs w:val="21"/>
              </w:rPr>
            </w:pPr>
            <w:r>
              <w:rPr>
                <w:rFonts w:hint="eastAsia" w:ascii="宋体" w:hAnsi="宋体" w:eastAsia="宋体" w:cs="宋体"/>
                <w:sz w:val="21"/>
                <w:szCs w:val="21"/>
              </w:rPr>
              <w:t>2、护套颜色：蓝色</w:t>
            </w:r>
          </w:p>
          <w:p>
            <w:pPr>
              <w:spacing w:line="276" w:lineRule="auto"/>
              <w:rPr>
                <w:rFonts w:hint="eastAsia" w:ascii="宋体" w:hAnsi="宋体" w:eastAsia="宋体" w:cs="宋体"/>
                <w:sz w:val="21"/>
                <w:szCs w:val="21"/>
              </w:rPr>
            </w:pPr>
            <w:r>
              <w:rPr>
                <w:rFonts w:hint="eastAsia" w:ascii="宋体" w:hAnsi="宋体" w:eastAsia="宋体" w:cs="宋体"/>
                <w:sz w:val="21"/>
                <w:szCs w:val="21"/>
              </w:rPr>
              <w:t>3、成品外径：6.4±0.2mm </w:t>
            </w:r>
          </w:p>
          <w:p>
            <w:pPr>
              <w:spacing w:line="276" w:lineRule="auto"/>
              <w:rPr>
                <w:rFonts w:hint="eastAsia" w:ascii="宋体" w:hAnsi="宋体" w:eastAsia="宋体" w:cs="宋体"/>
                <w:sz w:val="21"/>
                <w:szCs w:val="21"/>
              </w:rPr>
            </w:pPr>
            <w:r>
              <w:rPr>
                <w:rFonts w:hint="eastAsia" w:ascii="宋体" w:hAnsi="宋体" w:eastAsia="宋体" w:cs="宋体"/>
                <w:sz w:val="21"/>
                <w:szCs w:val="21"/>
              </w:rPr>
              <w:t>4、导体：99.99%纯铜 </w:t>
            </w:r>
          </w:p>
          <w:p>
            <w:pPr>
              <w:spacing w:line="276" w:lineRule="auto"/>
              <w:rPr>
                <w:rFonts w:hint="eastAsia" w:ascii="宋体" w:hAnsi="宋体" w:eastAsia="宋体" w:cs="宋体"/>
                <w:sz w:val="21"/>
                <w:szCs w:val="21"/>
              </w:rPr>
            </w:pPr>
            <w:r>
              <w:rPr>
                <w:rFonts w:hint="eastAsia" w:ascii="宋体" w:hAnsi="宋体" w:eastAsia="宋体" w:cs="宋体"/>
                <w:sz w:val="21"/>
                <w:szCs w:val="21"/>
              </w:rPr>
              <w:t>5、导体直径：23AWG</w:t>
            </w:r>
          </w:p>
          <w:p>
            <w:pPr>
              <w:spacing w:line="276" w:lineRule="auto"/>
              <w:rPr>
                <w:rFonts w:hint="eastAsia" w:ascii="宋体" w:hAnsi="宋体" w:eastAsia="宋体" w:cs="宋体"/>
                <w:sz w:val="21"/>
                <w:szCs w:val="21"/>
              </w:rPr>
            </w:pPr>
            <w:r>
              <w:rPr>
                <w:rFonts w:hint="eastAsia" w:ascii="宋体" w:hAnsi="宋体" w:eastAsia="宋体" w:cs="宋体"/>
                <w:sz w:val="21"/>
                <w:szCs w:val="21"/>
              </w:rPr>
              <w:t>6、导体绝缘外径：1.02±0.05mm </w:t>
            </w:r>
          </w:p>
          <w:p>
            <w:pPr>
              <w:spacing w:line="276" w:lineRule="auto"/>
              <w:rPr>
                <w:rFonts w:hint="eastAsia" w:ascii="宋体" w:hAnsi="宋体" w:eastAsia="宋体" w:cs="宋体"/>
                <w:sz w:val="21"/>
                <w:szCs w:val="21"/>
              </w:rPr>
            </w:pPr>
            <w:r>
              <w:rPr>
                <w:rFonts w:hint="eastAsia" w:ascii="宋体" w:hAnsi="宋体" w:eastAsia="宋体" w:cs="宋体"/>
                <w:sz w:val="21"/>
                <w:szCs w:val="21"/>
              </w:rPr>
              <w:t>7、芯数：4*2 </w:t>
            </w:r>
          </w:p>
          <w:p>
            <w:pPr>
              <w:spacing w:line="276" w:lineRule="auto"/>
              <w:rPr>
                <w:rFonts w:hint="eastAsia" w:ascii="宋体" w:hAnsi="宋体" w:eastAsia="宋体" w:cs="宋体"/>
                <w:sz w:val="21"/>
                <w:szCs w:val="21"/>
              </w:rPr>
            </w:pPr>
            <w:r>
              <w:rPr>
                <w:rFonts w:hint="eastAsia" w:ascii="宋体" w:hAnsi="宋体" w:eastAsia="宋体" w:cs="宋体"/>
                <w:sz w:val="21"/>
                <w:szCs w:val="21"/>
              </w:rPr>
              <w:t>8、特性阻抗：100±15Ω</w:t>
            </w:r>
          </w:p>
          <w:p>
            <w:pPr>
              <w:spacing w:line="276" w:lineRule="auto"/>
              <w:rPr>
                <w:rFonts w:hint="eastAsia" w:ascii="宋体" w:hAnsi="宋体" w:eastAsia="宋体" w:cs="宋体"/>
                <w:sz w:val="21"/>
                <w:szCs w:val="21"/>
              </w:rPr>
            </w:pPr>
            <w:r>
              <w:rPr>
                <w:rFonts w:hint="eastAsia" w:ascii="宋体" w:hAnsi="宋体" w:eastAsia="宋体" w:cs="宋体"/>
                <w:sz w:val="21"/>
                <w:szCs w:val="21"/>
              </w:rPr>
              <w:t>9、导体间介电强度，DC，1min：1Kv/1min </w:t>
            </w:r>
          </w:p>
          <w:p>
            <w:pPr>
              <w:spacing w:line="276" w:lineRule="auto"/>
              <w:rPr>
                <w:rFonts w:hint="eastAsia" w:ascii="宋体" w:hAnsi="宋体" w:eastAsia="宋体" w:cs="宋体"/>
                <w:sz w:val="21"/>
                <w:szCs w:val="21"/>
              </w:rPr>
            </w:pPr>
            <w:r>
              <w:rPr>
                <w:rFonts w:hint="eastAsia" w:ascii="宋体" w:hAnsi="宋体" w:eastAsia="宋体" w:cs="宋体"/>
                <w:sz w:val="21"/>
                <w:szCs w:val="21"/>
              </w:rPr>
              <w:t>10、工作电容最大值：≤5.6nF/100m </w:t>
            </w:r>
          </w:p>
          <w:p>
            <w:pPr>
              <w:spacing w:line="276" w:lineRule="auto"/>
              <w:rPr>
                <w:rFonts w:hint="eastAsia" w:ascii="宋体" w:hAnsi="宋体" w:eastAsia="宋体" w:cs="宋体"/>
                <w:sz w:val="21"/>
                <w:szCs w:val="21"/>
              </w:rPr>
            </w:pPr>
            <w:r>
              <w:rPr>
                <w:rFonts w:hint="eastAsia" w:ascii="宋体" w:hAnsi="宋体" w:eastAsia="宋体" w:cs="宋体"/>
                <w:sz w:val="21"/>
                <w:szCs w:val="21"/>
              </w:rPr>
              <w:t>11、单根导体最大电阻：≤7.8Ω/100m </w:t>
            </w:r>
          </w:p>
          <w:p>
            <w:pPr>
              <w:spacing w:line="276" w:lineRule="auto"/>
              <w:rPr>
                <w:rFonts w:hint="eastAsia" w:ascii="宋体" w:hAnsi="宋体" w:eastAsia="宋体" w:cs="宋体"/>
                <w:sz w:val="21"/>
                <w:szCs w:val="21"/>
              </w:rPr>
            </w:pPr>
            <w:r>
              <w:rPr>
                <w:rFonts w:hint="eastAsia" w:ascii="宋体" w:hAnsi="宋体" w:eastAsia="宋体" w:cs="宋体"/>
                <w:sz w:val="21"/>
                <w:szCs w:val="21"/>
              </w:rPr>
              <w:t>12、线对直流电阻不平衡性：≤2.5% </w:t>
            </w:r>
          </w:p>
          <w:p>
            <w:pPr>
              <w:spacing w:line="276" w:lineRule="auto"/>
              <w:rPr>
                <w:rFonts w:hint="eastAsia" w:ascii="宋体" w:hAnsi="宋体" w:eastAsia="宋体" w:cs="宋体"/>
                <w:sz w:val="21"/>
                <w:szCs w:val="21"/>
              </w:rPr>
            </w:pPr>
            <w:r>
              <w:rPr>
                <w:rFonts w:hint="eastAsia" w:ascii="宋体" w:hAnsi="宋体" w:eastAsia="宋体" w:cs="宋体"/>
                <w:sz w:val="21"/>
                <w:szCs w:val="21"/>
              </w:rPr>
              <w:t>13、敷设弯曲半径：建议敷设弯曲半径&gt;8倍线缆外径 </w:t>
            </w:r>
          </w:p>
          <w:p>
            <w:pPr>
              <w:spacing w:line="276" w:lineRule="auto"/>
              <w:rPr>
                <w:rFonts w:hint="eastAsia" w:ascii="宋体" w:hAnsi="宋体" w:eastAsia="宋体" w:cs="宋体"/>
                <w:sz w:val="21"/>
                <w:szCs w:val="21"/>
              </w:rPr>
            </w:pPr>
            <w:r>
              <w:rPr>
                <w:rFonts w:hint="eastAsia" w:ascii="宋体" w:hAnsi="宋体" w:eastAsia="宋体" w:cs="宋体"/>
                <w:sz w:val="21"/>
                <w:szCs w:val="21"/>
              </w:rPr>
              <w:t>14、要求提供CE、ROHS和UL等第三方认证，产品通过国家信息产业部网线单体检测、永久链路检测、信道检测，并提供最新2018年的检测报告。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100对110跳线架</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1、跳线架整体材质：优质ABS工程塑料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2、背板材质：涂塑黑色钢板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3、IDC接线端子：PC+磷青铜镀镍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4、可接线缆对数：100对（100路模拟电话信号或50路数字电话信号） </w:t>
            </w:r>
          </w:p>
          <w:p>
            <w:pPr>
              <w:spacing w:line="276" w:lineRule="auto"/>
              <w:rPr>
                <w:rFonts w:hint="eastAsia" w:ascii="宋体" w:hAnsi="宋体" w:eastAsia="宋体" w:cs="宋体"/>
                <w:sz w:val="21"/>
                <w:szCs w:val="21"/>
              </w:rPr>
            </w:pPr>
            <w:r>
              <w:rPr>
                <w:rFonts w:hint="eastAsia" w:ascii="宋体" w:hAnsi="宋体" w:eastAsia="宋体" w:cs="宋体"/>
                <w:sz w:val="21"/>
                <w:szCs w:val="21"/>
              </w:rPr>
              <w:t>5、导线端接次数：≥250次</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6、连接方式：8对110接线工具端接大对数（使用正确的工具，按大对数色谱接线） </w:t>
            </w:r>
          </w:p>
          <w:p>
            <w:pPr>
              <w:spacing w:line="276" w:lineRule="auto"/>
              <w:rPr>
                <w:rFonts w:hint="eastAsia" w:ascii="宋体" w:hAnsi="宋体" w:eastAsia="宋体" w:cs="宋体"/>
                <w:sz w:val="21"/>
                <w:szCs w:val="21"/>
              </w:rPr>
            </w:pPr>
            <w:r>
              <w:rPr>
                <w:rFonts w:hint="eastAsia" w:ascii="宋体" w:hAnsi="宋体" w:eastAsia="宋体" w:cs="宋体"/>
                <w:sz w:val="21"/>
                <w:szCs w:val="21"/>
              </w:rPr>
              <w:t>7、安装方式：机架式设备，请使用螺丝固定在墙面或者其他立面上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12芯室外单模光纤</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光缆加强件：中心单根高强度磷化钢丝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钢丝直径：1.0mm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铠装层：双面镀铬涂塑钢带（PSP）纵包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松套管材质：PBT </w:t>
            </w:r>
          </w:p>
          <w:p>
            <w:pPr>
              <w:spacing w:line="276" w:lineRule="auto"/>
              <w:rPr>
                <w:rFonts w:hint="eastAsia" w:ascii="宋体" w:hAnsi="宋体" w:eastAsia="宋体" w:cs="宋体"/>
                <w:sz w:val="21"/>
                <w:szCs w:val="21"/>
              </w:rPr>
            </w:pPr>
            <w:r>
              <w:rPr>
                <w:rFonts w:hint="eastAsia" w:ascii="宋体" w:hAnsi="宋体" w:eastAsia="宋体" w:cs="宋体"/>
                <w:sz w:val="21"/>
                <w:szCs w:val="21"/>
              </w:rPr>
              <w:t>松套管外径：3.0mm</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 纤芯颜色：蓝、橙、绿、棕、灰、白、红、黑、黄、紫、粉红、青绿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芯数：2-144芯 </w:t>
            </w:r>
          </w:p>
          <w:p>
            <w:pPr>
              <w:spacing w:line="276" w:lineRule="auto"/>
              <w:rPr>
                <w:rFonts w:hint="eastAsia" w:ascii="宋体" w:hAnsi="宋体" w:eastAsia="宋体" w:cs="宋体"/>
                <w:sz w:val="21"/>
                <w:szCs w:val="21"/>
              </w:rPr>
            </w:pPr>
            <w:r>
              <w:rPr>
                <w:rFonts w:hint="eastAsia" w:ascii="宋体" w:hAnsi="宋体" w:eastAsia="宋体" w:cs="宋体"/>
                <w:sz w:val="21"/>
                <w:szCs w:val="21"/>
              </w:rPr>
              <w:t>可选光纤类型：OS2单模光纤</w:t>
            </w:r>
          </w:p>
          <w:p>
            <w:pPr>
              <w:spacing w:line="276" w:lineRule="auto"/>
              <w:rPr>
                <w:rFonts w:hint="eastAsia" w:ascii="宋体" w:hAnsi="宋体" w:eastAsia="宋体" w:cs="宋体"/>
                <w:sz w:val="21"/>
                <w:szCs w:val="21"/>
              </w:rPr>
            </w:pPr>
            <w:r>
              <w:rPr>
                <w:rFonts w:hint="eastAsia" w:ascii="宋体" w:hAnsi="宋体" w:eastAsia="宋体" w:cs="宋体"/>
                <w:sz w:val="21"/>
                <w:szCs w:val="21"/>
              </w:rPr>
              <w:t>敷设方式：直埋适用，进局、管道、槽道、电缆沟、架空可用</w:t>
            </w:r>
          </w:p>
          <w:p>
            <w:pPr>
              <w:spacing w:line="276" w:lineRule="auto"/>
              <w:rPr>
                <w:rFonts w:hint="eastAsia" w:ascii="宋体" w:hAnsi="宋体" w:eastAsia="宋体" w:cs="宋体"/>
                <w:sz w:val="21"/>
                <w:szCs w:val="21"/>
              </w:rPr>
            </w:pPr>
            <w:r>
              <w:rPr>
                <w:rFonts w:hint="eastAsia" w:ascii="宋体" w:hAnsi="宋体" w:eastAsia="宋体" w:cs="宋体"/>
                <w:sz w:val="21"/>
                <w:szCs w:val="21"/>
              </w:rPr>
              <w:t>衰减系数：@1310nm≤0.36dB/km；@1383nm≤0.35dB/km；@1550≤0.22dB/km；@1625nm≤0.30dB/km 光纤衰减不均匀性：≤0.05dB</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敷设方式：室内穿管、桥架敷设 敷设最小弯曲半径：动态弯曲半径≥20倍光缆外径 静态弯曲半径≥10倍光缆外径 </w:t>
            </w:r>
          </w:p>
          <w:p>
            <w:pPr>
              <w:spacing w:line="276" w:lineRule="auto"/>
              <w:rPr>
                <w:rFonts w:hint="eastAsia" w:ascii="宋体" w:hAnsi="宋体" w:eastAsia="宋体" w:cs="宋体"/>
                <w:sz w:val="21"/>
                <w:szCs w:val="21"/>
              </w:rPr>
            </w:pPr>
            <w:r>
              <w:rPr>
                <w:rFonts w:hint="eastAsia" w:ascii="宋体" w:hAnsi="宋体" w:eastAsia="宋体" w:cs="宋体"/>
                <w:sz w:val="21"/>
                <w:szCs w:val="21"/>
              </w:rPr>
              <w:t>14、要求提供CE和ROHS等第三方认证，产品通过国家信息产业部检测，并提供检测报告。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24芯机架式光纤配线架（满配SC耦合器、SC尾纤）</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1、光纤配线架材质：优质冷轧钢板整体黑色喷塑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2、安装板材质：铝板黑色喷塑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4、进线方式：配线架后部进线，支持室内室外光缆熔接5、连接方式：线缆进线→线缆盘纤→尾纤熔纤→尾纤盘纤→耦合器连接→耦合器安装板连接→光纤跳线出线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6、耦合器安装板安装方式：安装板自带卡扣螺丝直接将安装板卡接于光纤配线架内的螺丝安装孔内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7、配线架盖板安装方式：前部盖板卡扣螺丝开启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8、配线架安装方式：使用包装内标配安装支架安装于19英寸标准机柜类 </w:t>
            </w:r>
          </w:p>
          <w:p>
            <w:pPr>
              <w:spacing w:line="276" w:lineRule="auto"/>
              <w:rPr>
                <w:rFonts w:hint="eastAsia" w:ascii="宋体" w:hAnsi="宋体" w:eastAsia="宋体" w:cs="宋体"/>
                <w:sz w:val="21"/>
                <w:szCs w:val="21"/>
              </w:rPr>
            </w:pPr>
            <w:r>
              <w:rPr>
                <w:rFonts w:hint="eastAsia" w:ascii="宋体" w:hAnsi="宋体" w:eastAsia="宋体" w:cs="宋体"/>
                <w:sz w:val="21"/>
                <w:szCs w:val="21"/>
              </w:rPr>
              <w:t>9、配件：支持FC、LC、ST、SC四种类型耦合器的12位安装两个，12芯光纤熔纤盘1个</w:t>
            </w:r>
          </w:p>
          <w:p>
            <w:pPr>
              <w:spacing w:line="276" w:lineRule="auto"/>
              <w:rPr>
                <w:rFonts w:hint="eastAsia" w:ascii="宋体" w:hAnsi="宋体" w:eastAsia="宋体" w:cs="宋体"/>
                <w:sz w:val="21"/>
                <w:szCs w:val="21"/>
              </w:rPr>
            </w:pPr>
            <w:r>
              <w:rPr>
                <w:rFonts w:hint="eastAsia" w:ascii="宋体" w:hAnsi="宋体" w:eastAsia="宋体" w:cs="宋体"/>
                <w:sz w:val="21"/>
                <w:szCs w:val="21"/>
              </w:rPr>
              <w:t>10、SC耦合器和SC尾纤需通过国家信息产业部检测，并提供检测报告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12芯壁挂式光纤配线架（满配SC耦合器、SC尾纤）</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1、光纤配线架材质：优质冷轧钢板整体黑色喷塑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2、安装板材质：铝板黑色喷塑 </w:t>
            </w:r>
          </w:p>
          <w:p>
            <w:pPr>
              <w:spacing w:line="276" w:lineRule="auto"/>
              <w:rPr>
                <w:rFonts w:hint="eastAsia" w:ascii="宋体" w:hAnsi="宋体" w:eastAsia="宋体" w:cs="宋体"/>
                <w:sz w:val="21"/>
                <w:szCs w:val="21"/>
              </w:rPr>
            </w:pPr>
            <w:r>
              <w:rPr>
                <w:rFonts w:hint="eastAsia" w:ascii="宋体" w:hAnsi="宋体" w:eastAsia="宋体" w:cs="宋体"/>
                <w:sz w:val="21"/>
                <w:szCs w:val="21"/>
              </w:rPr>
              <w:t>4、进线方式：配线架左右上下各有一个防水垫圈直径14MM进线孔</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5、开门方式：正面左向单开门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6、配线方式：正面试图，配线箱左侧熔接光纤，右侧连接光纤跳线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7、配线架安装方式：使用包装内标配螺丝安装于墙壁上 </w:t>
            </w:r>
          </w:p>
          <w:p>
            <w:pPr>
              <w:spacing w:line="276" w:lineRule="auto"/>
              <w:rPr>
                <w:rFonts w:hint="eastAsia" w:ascii="宋体" w:hAnsi="宋体" w:eastAsia="宋体" w:cs="宋体"/>
                <w:sz w:val="21"/>
                <w:szCs w:val="21"/>
              </w:rPr>
            </w:pPr>
            <w:r>
              <w:rPr>
                <w:rFonts w:hint="eastAsia" w:ascii="宋体" w:hAnsi="宋体" w:eastAsia="宋体" w:cs="宋体"/>
                <w:sz w:val="21"/>
                <w:szCs w:val="21"/>
              </w:rPr>
              <w:t>8、配件：支持FC、LC、ST、SC四种类型耦合器的12位安装一个，</w:t>
            </w:r>
          </w:p>
          <w:p>
            <w:pPr>
              <w:spacing w:line="276" w:lineRule="auto"/>
              <w:rPr>
                <w:rFonts w:hint="eastAsia" w:ascii="宋体" w:hAnsi="宋体" w:eastAsia="宋体" w:cs="宋体"/>
                <w:sz w:val="21"/>
                <w:szCs w:val="21"/>
              </w:rPr>
            </w:pPr>
            <w:r>
              <w:rPr>
                <w:rFonts w:hint="eastAsia" w:ascii="宋体" w:hAnsi="宋体" w:eastAsia="宋体" w:cs="宋体"/>
                <w:sz w:val="21"/>
                <w:szCs w:val="21"/>
              </w:rPr>
              <w:t>9、SC耦合器和SC尾纤需通过国家信息产业部检测，并提供检测报告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ind w:left="-23" w:leftChars="-11" w:right="-69" w:rightChars="-33"/>
              <w:jc w:val="center"/>
              <w:rPr>
                <w:rFonts w:hint="eastAsia" w:ascii="宋体" w:hAnsi="宋体" w:eastAsia="宋体" w:cs="宋体"/>
                <w:sz w:val="21"/>
                <w:szCs w:val="21"/>
              </w:rPr>
            </w:pPr>
            <w:r>
              <w:rPr>
                <w:rFonts w:hint="eastAsia" w:ascii="宋体" w:hAnsi="宋体" w:eastAsia="宋体" w:cs="宋体"/>
                <w:sz w:val="21"/>
                <w:szCs w:val="21"/>
              </w:rPr>
              <w:t>10</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光纤跳线</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1、连接器插针类型：进口陶瓷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2、插针端面：UPC端面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3、连接器插入损耗：≤0.1dB/每接口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4、连接器回波损耗：≥45dB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5、重复性：≤0.1dB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6、互换性：≤0.1dB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7、拔插次数：≥1000次 </w:t>
            </w:r>
          </w:p>
          <w:p>
            <w:pPr>
              <w:spacing w:line="276" w:lineRule="auto"/>
              <w:rPr>
                <w:rFonts w:hint="eastAsia" w:ascii="宋体" w:hAnsi="宋体" w:eastAsia="宋体" w:cs="宋体"/>
                <w:sz w:val="21"/>
                <w:szCs w:val="21"/>
              </w:rPr>
            </w:pPr>
            <w:r>
              <w:rPr>
                <w:rFonts w:hint="eastAsia" w:ascii="宋体" w:hAnsi="宋体" w:eastAsia="宋体" w:cs="宋体"/>
                <w:sz w:val="21"/>
                <w:szCs w:val="21"/>
              </w:rPr>
              <w:t>8、长度：多模和单模3米、万兆多模2米（可定制其他长度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9、使用弯曲半径：建议使用弯曲半径&gt;10倍跳线外径 </w:t>
            </w:r>
          </w:p>
          <w:p>
            <w:pPr>
              <w:spacing w:line="276" w:lineRule="auto"/>
              <w:rPr>
                <w:rFonts w:hint="eastAsia" w:ascii="宋体" w:hAnsi="宋体" w:eastAsia="宋体" w:cs="宋体"/>
                <w:sz w:val="21"/>
                <w:szCs w:val="21"/>
              </w:rPr>
            </w:pPr>
            <w:r>
              <w:rPr>
                <w:rFonts w:hint="eastAsia" w:ascii="宋体" w:hAnsi="宋体" w:eastAsia="宋体" w:cs="宋体"/>
                <w:sz w:val="21"/>
                <w:szCs w:val="21"/>
              </w:rPr>
              <w:t>10、产品通过国家信息产业部检测，并提供检测报告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ind w:left="-23" w:leftChars="-11" w:right="-69" w:rightChars="-33"/>
              <w:jc w:val="center"/>
              <w:rPr>
                <w:rFonts w:hint="eastAsia" w:ascii="宋体" w:hAnsi="宋体" w:eastAsia="宋体" w:cs="宋体"/>
                <w:sz w:val="21"/>
                <w:szCs w:val="21"/>
              </w:rPr>
            </w:pPr>
            <w:r>
              <w:rPr>
                <w:rFonts w:hint="eastAsia" w:ascii="宋体" w:hAnsi="宋体" w:eastAsia="宋体" w:cs="宋体"/>
                <w:sz w:val="21"/>
                <w:szCs w:val="21"/>
              </w:rPr>
              <w:t>11</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办公楼电话模块</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1、模块主体塑料材质：聚碳酸酯（PC）</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2、IDC端子材质：磷青铜镀镍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3、金针材质：磷青铜镀金50μm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4、连接方式：RJ11插孔配接跳线，IDC端接水平布线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5、IDC端子可卡接线径：单股或多股裸铜导体0.4-0.6mm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6、接线方式：90度打线刀卡接,保证线对自然绞距施工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7、绝缘电阻：≥100MΩ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8、RJ45拔插次数：≥750次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9、IDC端子端接次数：≥250次 </w:t>
            </w:r>
          </w:p>
          <w:p>
            <w:pPr>
              <w:spacing w:line="276" w:lineRule="auto"/>
              <w:rPr>
                <w:rFonts w:hint="eastAsia" w:ascii="宋体" w:hAnsi="宋体" w:eastAsia="宋体" w:cs="宋体"/>
                <w:sz w:val="21"/>
                <w:szCs w:val="21"/>
              </w:rPr>
            </w:pPr>
            <w:r>
              <w:rPr>
                <w:rFonts w:hint="eastAsia" w:ascii="宋体" w:hAnsi="宋体" w:eastAsia="宋体" w:cs="宋体"/>
                <w:sz w:val="21"/>
                <w:szCs w:val="21"/>
              </w:rPr>
              <w:t>10、提供UL认证</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11、匹配性：与语音、有线电视、五类、超五类，六类、超六类等全线模块兼容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ind w:left="-23" w:leftChars="-11" w:right="-69" w:rightChars="-33"/>
              <w:jc w:val="center"/>
              <w:rPr>
                <w:rFonts w:hint="eastAsia" w:ascii="宋体" w:hAnsi="宋体" w:eastAsia="宋体" w:cs="宋体"/>
                <w:sz w:val="21"/>
                <w:szCs w:val="21"/>
              </w:rPr>
            </w:pPr>
            <w:r>
              <w:rPr>
                <w:rFonts w:hint="eastAsia" w:ascii="宋体" w:hAnsi="宋体" w:eastAsia="宋体" w:cs="宋体"/>
                <w:sz w:val="21"/>
                <w:szCs w:val="21"/>
              </w:rPr>
              <w:t>12</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超五类180度非屏蔽RJ45模块</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1、模块主体塑料材质：聚碳酸酯（PC）</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2、IDC端子材质：磷青铜镀镍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3、金针材质：磷青铜镀金50μm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4、连接方式：RJ45插孔配接跳线，IDC端接水平布线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5、IDC端子可卡接线径：单股或多股裸铜导体0.4-0.6mm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6、接线方式：180度110卡接式,使用110工具端接，保证线对自然绞距施工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7、频率范围：0～100MHz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8、绝缘电阻：≥100MΩ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9、RJ45拔插次数：≥750次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10、IDC端子端接次数：≥250次 </w:t>
            </w:r>
          </w:p>
          <w:p>
            <w:pPr>
              <w:spacing w:line="276" w:lineRule="auto"/>
              <w:rPr>
                <w:rFonts w:hint="eastAsia" w:ascii="宋体" w:hAnsi="宋体" w:eastAsia="宋体" w:cs="宋体"/>
                <w:sz w:val="21"/>
                <w:szCs w:val="21"/>
              </w:rPr>
            </w:pPr>
            <w:r>
              <w:rPr>
                <w:rFonts w:hint="eastAsia" w:ascii="宋体" w:hAnsi="宋体" w:eastAsia="宋体" w:cs="宋体"/>
                <w:sz w:val="21"/>
                <w:szCs w:val="21"/>
              </w:rPr>
              <w:t>11、提供UL认证</w:t>
            </w:r>
          </w:p>
          <w:p>
            <w:pPr>
              <w:spacing w:line="276" w:lineRule="auto"/>
              <w:rPr>
                <w:rFonts w:hint="eastAsia" w:ascii="宋体" w:hAnsi="宋体" w:eastAsia="宋体" w:cs="宋体"/>
                <w:sz w:val="21"/>
                <w:szCs w:val="21"/>
              </w:rPr>
            </w:pPr>
            <w:r>
              <w:rPr>
                <w:rFonts w:hint="eastAsia" w:ascii="宋体" w:hAnsi="宋体" w:eastAsia="宋体" w:cs="宋体"/>
                <w:sz w:val="21"/>
                <w:szCs w:val="21"/>
              </w:rPr>
              <w:t>12、产品通过国家信息产业部永久链路检测、信道检测，并提供最新的2018年检测报告</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13、匹配性：与语音、有线电视、五类、超五类，六类、超六类等全线模块兼容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ind w:left="-23" w:leftChars="-11" w:right="-69" w:rightChars="-33"/>
              <w:jc w:val="center"/>
              <w:rPr>
                <w:rFonts w:hint="eastAsia" w:ascii="宋体" w:hAnsi="宋体" w:eastAsia="宋体" w:cs="宋体"/>
                <w:sz w:val="21"/>
                <w:szCs w:val="21"/>
              </w:rPr>
            </w:pPr>
            <w:r>
              <w:rPr>
                <w:rFonts w:hint="eastAsia" w:ascii="宋体" w:hAnsi="宋体" w:eastAsia="宋体" w:cs="宋体"/>
                <w:sz w:val="21"/>
                <w:szCs w:val="21"/>
              </w:rPr>
              <w:t>13</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超五类24位非屏蔽RJ45配线架</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1、面板金属材质：全冷轧碳钢结构+喷塑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2、安装高度：0.5U，可安装模块数量：可安装1-24个180度模块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3、连接方式：从配线架背部直接卡接信息模块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4、安装性：19英寸标准机架式设备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5、配线架背部理线功能：配线架背部含鱼骨式金属理线板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6、安装方式：使用配线架包装内标配螺丝安装于机架内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7、维护方式：将机柜后门打开从背部进行维护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8、匹配性：与180度超五类，六类、超六类非屏蔽模块兼容 </w:t>
            </w:r>
          </w:p>
          <w:p>
            <w:pPr>
              <w:spacing w:line="276" w:lineRule="auto"/>
              <w:rPr>
                <w:rFonts w:hint="eastAsia" w:ascii="宋体" w:hAnsi="宋体" w:eastAsia="宋体" w:cs="宋体"/>
                <w:sz w:val="21"/>
                <w:szCs w:val="21"/>
              </w:rPr>
            </w:pPr>
            <w:r>
              <w:rPr>
                <w:rFonts w:hint="eastAsia" w:ascii="宋体" w:hAnsi="宋体" w:eastAsia="宋体" w:cs="宋体"/>
                <w:sz w:val="21"/>
                <w:szCs w:val="21"/>
              </w:rPr>
              <w:t>9、工作电压：125V，耐压：750V</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10、使用温度： -40～70℃ </w:t>
            </w:r>
          </w:p>
          <w:p>
            <w:pPr>
              <w:spacing w:line="276" w:lineRule="auto"/>
              <w:rPr>
                <w:rFonts w:hint="eastAsia" w:ascii="宋体" w:hAnsi="宋体" w:eastAsia="宋体" w:cs="宋体"/>
                <w:sz w:val="21"/>
                <w:szCs w:val="21"/>
              </w:rPr>
            </w:pPr>
            <w:r>
              <w:rPr>
                <w:rFonts w:hint="eastAsia" w:ascii="宋体" w:hAnsi="宋体" w:eastAsia="宋体" w:cs="宋体"/>
                <w:sz w:val="21"/>
                <w:szCs w:val="21"/>
              </w:rPr>
              <w:t>11、湿度：85%（温度85℃±3℃）</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12、产品通过国家信息产业部检测永久链路检测、信道检测，并提供最新2018年检测报告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ind w:left="-147" w:leftChars="-70" w:right="-69" w:rightChars="-33"/>
              <w:jc w:val="center"/>
              <w:rPr>
                <w:rFonts w:hint="eastAsia" w:ascii="宋体" w:hAnsi="宋体" w:eastAsia="宋体" w:cs="宋体"/>
                <w:sz w:val="21"/>
                <w:szCs w:val="21"/>
              </w:rPr>
            </w:pPr>
            <w:r>
              <w:rPr>
                <w:rFonts w:hint="eastAsia" w:ascii="宋体" w:hAnsi="宋体" w:eastAsia="宋体" w:cs="宋体"/>
                <w:sz w:val="21"/>
                <w:szCs w:val="21"/>
              </w:rPr>
              <w:t>14</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超五类4对UTP电缆</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1、护套材质：PVC </w:t>
            </w:r>
          </w:p>
          <w:p>
            <w:pPr>
              <w:spacing w:line="276" w:lineRule="auto"/>
              <w:rPr>
                <w:rFonts w:hint="eastAsia" w:ascii="宋体" w:hAnsi="宋体" w:eastAsia="宋体" w:cs="宋体"/>
                <w:sz w:val="21"/>
                <w:szCs w:val="21"/>
              </w:rPr>
            </w:pPr>
            <w:r>
              <w:rPr>
                <w:rFonts w:hint="eastAsia" w:ascii="宋体" w:hAnsi="宋体" w:eastAsia="宋体" w:cs="宋体"/>
                <w:sz w:val="21"/>
                <w:szCs w:val="21"/>
              </w:rPr>
              <w:t>2、护套颜色：蓝色</w:t>
            </w:r>
          </w:p>
          <w:p>
            <w:pPr>
              <w:spacing w:line="276" w:lineRule="auto"/>
              <w:rPr>
                <w:rFonts w:hint="eastAsia" w:ascii="宋体" w:hAnsi="宋体" w:eastAsia="宋体" w:cs="宋体"/>
                <w:sz w:val="21"/>
                <w:szCs w:val="21"/>
              </w:rPr>
            </w:pPr>
            <w:r>
              <w:rPr>
                <w:rFonts w:hint="eastAsia" w:ascii="宋体" w:hAnsi="宋体" w:eastAsia="宋体" w:cs="宋体"/>
                <w:sz w:val="21"/>
                <w:szCs w:val="21"/>
              </w:rPr>
              <w:t>3、成品外径：5.4±0.2</w:t>
            </w:r>
          </w:p>
          <w:p>
            <w:pPr>
              <w:spacing w:line="276" w:lineRule="auto"/>
              <w:rPr>
                <w:rFonts w:hint="eastAsia" w:ascii="宋体" w:hAnsi="宋体" w:eastAsia="宋体" w:cs="宋体"/>
                <w:sz w:val="21"/>
                <w:szCs w:val="21"/>
              </w:rPr>
            </w:pPr>
            <w:r>
              <w:rPr>
                <w:rFonts w:hint="eastAsia" w:ascii="宋体" w:hAnsi="宋体" w:eastAsia="宋体" w:cs="宋体"/>
                <w:sz w:val="21"/>
                <w:szCs w:val="21"/>
              </w:rPr>
              <w:t>导体材质：99.99%纯铜</w:t>
            </w:r>
          </w:p>
          <w:p>
            <w:pPr>
              <w:spacing w:line="276" w:lineRule="auto"/>
              <w:rPr>
                <w:rFonts w:hint="eastAsia" w:ascii="宋体" w:hAnsi="宋体" w:eastAsia="宋体" w:cs="宋体"/>
                <w:sz w:val="21"/>
                <w:szCs w:val="21"/>
              </w:rPr>
            </w:pPr>
            <w:r>
              <w:rPr>
                <w:rFonts w:hint="eastAsia" w:ascii="宋体" w:hAnsi="宋体" w:eastAsia="宋体" w:cs="宋体"/>
                <w:sz w:val="21"/>
                <w:szCs w:val="21"/>
              </w:rPr>
              <w:t>5、导体直径：24AWG</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6、导体绝缘外径：0.9±0.05mm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7、芯数：4*2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8、特性阻抗：100±15Ω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9、导体间介电强度，DC，1min：1Kv/1min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10、工作电容最大值：≤5.6nF/100m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11、单根导体最大电阻：≤9.38Ω/100m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12、线对直流电阻不平衡性：≤2.5%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13、敷设弯曲半径：建议敷设弯曲半径&gt;5倍线缆外径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14、敷设拉力：建议敷设时短期拉力&lt;110N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15、使用拉力：建议使用时长期拉力&lt;20N </w:t>
            </w:r>
          </w:p>
          <w:p>
            <w:pPr>
              <w:spacing w:line="276" w:lineRule="auto"/>
              <w:rPr>
                <w:rFonts w:hint="eastAsia" w:ascii="宋体" w:hAnsi="宋体" w:eastAsia="宋体" w:cs="宋体"/>
                <w:sz w:val="21"/>
                <w:szCs w:val="21"/>
              </w:rPr>
            </w:pPr>
            <w:r>
              <w:rPr>
                <w:rFonts w:hint="eastAsia" w:ascii="宋体" w:hAnsi="宋体" w:eastAsia="宋体" w:cs="宋体"/>
                <w:sz w:val="21"/>
                <w:szCs w:val="21"/>
              </w:rPr>
              <w:t>16、双绞线符合国际规范(ISO/IEC)，美国规范(TIA/EIA)的要求。</w:t>
            </w:r>
          </w:p>
          <w:p>
            <w:pPr>
              <w:spacing w:line="276" w:lineRule="auto"/>
              <w:rPr>
                <w:rFonts w:hint="eastAsia" w:ascii="宋体" w:hAnsi="宋体" w:eastAsia="宋体" w:cs="宋体"/>
                <w:sz w:val="21"/>
                <w:szCs w:val="21"/>
              </w:rPr>
            </w:pPr>
            <w:r>
              <w:rPr>
                <w:rFonts w:hint="eastAsia" w:ascii="宋体" w:hAnsi="宋体" w:eastAsia="宋体" w:cs="宋体"/>
                <w:sz w:val="21"/>
                <w:szCs w:val="21"/>
              </w:rPr>
              <w:t>17、要求提供CE、ROHS和UL等第三方认证，产品通过国家信息产业部网线单体检测、永久链路检测、信道检测，并提供最新2018年的检测报告。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396" w:type="dxa"/>
            <w:vAlign w:val="center"/>
          </w:tcPr>
          <w:p>
            <w:pPr>
              <w:spacing w:line="276" w:lineRule="auto"/>
              <w:ind w:left="-147" w:leftChars="-70" w:right="-69" w:rightChars="-33"/>
              <w:jc w:val="center"/>
              <w:rPr>
                <w:rFonts w:hint="eastAsia" w:ascii="宋体" w:hAnsi="宋体" w:eastAsia="宋体" w:cs="宋体"/>
                <w:sz w:val="21"/>
                <w:szCs w:val="21"/>
              </w:rPr>
            </w:pPr>
            <w:r>
              <w:rPr>
                <w:rFonts w:hint="eastAsia" w:ascii="宋体" w:hAnsi="宋体" w:eastAsia="宋体" w:cs="宋体"/>
                <w:sz w:val="21"/>
                <w:szCs w:val="21"/>
              </w:rPr>
              <w:t>15</w:t>
            </w:r>
          </w:p>
        </w:tc>
        <w:tc>
          <w:tcPr>
            <w:tcW w:w="858" w:type="dxa"/>
            <w:vAlign w:val="center"/>
          </w:tcPr>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金属</w:t>
            </w:r>
          </w:p>
          <w:p>
            <w:pPr>
              <w:spacing w:line="276" w:lineRule="auto"/>
              <w:ind w:left="-97" w:leftChars="-46" w:right="-94" w:rightChars="-45"/>
              <w:jc w:val="center"/>
              <w:rPr>
                <w:rFonts w:hint="eastAsia" w:ascii="宋体" w:hAnsi="宋体" w:eastAsia="宋体" w:cs="宋体"/>
                <w:sz w:val="21"/>
                <w:szCs w:val="21"/>
              </w:rPr>
            </w:pPr>
            <w:r>
              <w:rPr>
                <w:rFonts w:hint="eastAsia" w:ascii="宋体" w:hAnsi="宋体" w:eastAsia="宋体" w:cs="宋体"/>
                <w:sz w:val="21"/>
                <w:szCs w:val="21"/>
              </w:rPr>
              <w:t>理线器</w:t>
            </w:r>
          </w:p>
        </w:tc>
        <w:tc>
          <w:tcPr>
            <w:tcW w:w="8099"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1、理线槽为全封闭式结构金属“手指”，及金属封盖，使布线更2、安全和美观；</w:t>
            </w:r>
          </w:p>
          <w:p>
            <w:pPr>
              <w:spacing w:line="276" w:lineRule="auto"/>
              <w:rPr>
                <w:rFonts w:hint="eastAsia" w:ascii="宋体" w:hAnsi="宋体" w:eastAsia="宋体" w:cs="宋体"/>
                <w:sz w:val="21"/>
                <w:szCs w:val="21"/>
              </w:rPr>
            </w:pPr>
            <w:r>
              <w:rPr>
                <w:rFonts w:hint="eastAsia" w:ascii="宋体" w:hAnsi="宋体" w:eastAsia="宋体" w:cs="宋体"/>
                <w:sz w:val="21"/>
                <w:szCs w:val="21"/>
              </w:rPr>
              <w:t>3、金属“手指”12档设计， 使跳线管理更为轻松；</w:t>
            </w:r>
          </w:p>
          <w:p>
            <w:pPr>
              <w:spacing w:line="276" w:lineRule="auto"/>
              <w:rPr>
                <w:rFonts w:hint="eastAsia" w:ascii="宋体" w:hAnsi="宋体" w:eastAsia="宋体" w:cs="宋体"/>
                <w:sz w:val="21"/>
                <w:szCs w:val="21"/>
              </w:rPr>
            </w:pPr>
            <w:r>
              <w:rPr>
                <w:rFonts w:hint="eastAsia" w:ascii="宋体" w:hAnsi="宋体" w:eastAsia="宋体" w:cs="宋体"/>
                <w:sz w:val="21"/>
                <w:szCs w:val="21"/>
              </w:rPr>
              <w:t>4、应有利于线缆弯曲半径的控制；</w:t>
            </w:r>
          </w:p>
          <w:p>
            <w:pPr>
              <w:spacing w:line="276" w:lineRule="auto"/>
              <w:rPr>
                <w:rFonts w:hint="eastAsia" w:ascii="宋体" w:hAnsi="宋体" w:eastAsia="宋体" w:cs="宋体"/>
                <w:sz w:val="21"/>
                <w:szCs w:val="21"/>
              </w:rPr>
            </w:pPr>
            <w:r>
              <w:rPr>
                <w:rFonts w:hint="eastAsia" w:ascii="宋体" w:hAnsi="宋体" w:eastAsia="宋体" w:cs="宋体"/>
                <w:sz w:val="21"/>
                <w:szCs w:val="21"/>
              </w:rPr>
              <w:t>5、应保证适用于19英寸机柜和机架。</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6、理线器整体材质：钢架+黑色喷塑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7、工作电压：125V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8、耐压：750V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9、安装高度：1U </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10、安装方式：机柜螺丝安装 </w:t>
            </w:r>
          </w:p>
        </w:tc>
      </w:tr>
    </w:tbl>
    <w:p>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备注：</w:t>
      </w:r>
    </w:p>
    <w:p>
      <w:pPr>
        <w:numPr>
          <w:ilvl w:val="0"/>
          <w:numId w:val="12"/>
        </w:num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参加投标的单位，对明确的招标范围必须进行全部报价。</w:t>
      </w:r>
    </w:p>
    <w:p>
      <w:pPr>
        <w:pStyle w:val="7"/>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kern w:val="0"/>
          <w:sz w:val="21"/>
          <w:szCs w:val="21"/>
        </w:rPr>
        <w:t>2、投标总报价为完成本项目的所有费用，包括项目的路线预埋、供货、运输、安装与调试、规费、维护费、施工费、运杂费、管理费、税金、技术培训、直至验收合格及售后服务等完成本项目所需的其他一切费用。</w:t>
      </w:r>
    </w:p>
    <w:p>
      <w:pPr>
        <w:pStyle w:val="3"/>
        <w:rPr>
          <w:rFonts w:hint="eastAsia" w:ascii="宋体" w:hAnsi="宋体" w:eastAsia="宋体" w:cs="宋体"/>
          <w:b/>
          <w:sz w:val="21"/>
          <w:szCs w:val="21"/>
        </w:rPr>
      </w:pPr>
      <w:r>
        <w:rPr>
          <w:rFonts w:hint="eastAsia" w:ascii="宋体" w:hAnsi="宋体" w:eastAsia="宋体" w:cs="宋体"/>
          <w:b/>
          <w:bCs/>
          <w:sz w:val="21"/>
          <w:szCs w:val="21"/>
        </w:rPr>
        <w:t xml:space="preserve">    3、除采购文件明确的品牌外，欢迎其他能满足本项目技术需求且性能与所列明品牌相当的产品参加。</w:t>
      </w:r>
    </w:p>
    <w:p>
      <w:pPr>
        <w:tabs>
          <w:tab w:val="left" w:pos="8280"/>
        </w:tabs>
        <w:autoSpaceDE w:val="0"/>
        <w:autoSpaceDN w:val="0"/>
        <w:adjustRightInd w:val="0"/>
        <w:spacing w:line="360" w:lineRule="auto"/>
        <w:rPr>
          <w:rFonts w:hint="eastAsia" w:ascii="宋体" w:hAnsi="宋体" w:eastAsia="宋体" w:cs="宋体"/>
          <w:b/>
          <w:sz w:val="21"/>
          <w:szCs w:val="21"/>
        </w:rPr>
      </w:pPr>
      <w:r>
        <w:rPr>
          <w:rFonts w:hint="eastAsia" w:ascii="宋体" w:hAnsi="宋体" w:eastAsia="宋体" w:cs="宋体"/>
          <w:b/>
          <w:sz w:val="21"/>
          <w:szCs w:val="21"/>
        </w:rPr>
        <w:t>三、技术需求</w:t>
      </w:r>
    </w:p>
    <w:p>
      <w:pPr>
        <w:pStyle w:val="4"/>
        <w:numPr>
          <w:ilvl w:val="0"/>
          <w:numId w:val="0"/>
        </w:numPr>
        <w:spacing w:line="360" w:lineRule="auto"/>
        <w:ind w:left="567"/>
        <w:rPr>
          <w:rFonts w:hint="eastAsia" w:ascii="宋体" w:hAnsi="宋体" w:eastAsia="宋体" w:cs="宋体"/>
          <w:b/>
          <w:sz w:val="21"/>
          <w:szCs w:val="21"/>
        </w:rPr>
      </w:pPr>
      <w:r>
        <w:rPr>
          <w:rFonts w:hint="eastAsia" w:ascii="宋体" w:hAnsi="宋体" w:eastAsia="宋体" w:cs="宋体"/>
          <w:b/>
          <w:sz w:val="21"/>
          <w:szCs w:val="21"/>
        </w:rPr>
        <w:t>（1）技术要求：</w:t>
      </w:r>
    </w:p>
    <w:p>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院桥初级中学改造智能化系统采购项目</w:t>
      </w:r>
      <w:r>
        <w:rPr>
          <w:rFonts w:hint="eastAsia" w:ascii="宋体" w:hAnsi="宋体" w:eastAsia="宋体" w:cs="宋体"/>
          <w:sz w:val="21"/>
          <w:szCs w:val="21"/>
        </w:rPr>
        <w:t>，包括项目的线路预埋、设备的供货、运输、安装、总体调试、技术培训、验收直至交付使用。</w:t>
      </w:r>
    </w:p>
    <w:p>
      <w:pPr>
        <w:spacing w:line="360" w:lineRule="auto"/>
        <w:ind w:left="149" w:leftChars="71" w:firstLine="420" w:firstLineChars="200"/>
        <w:rPr>
          <w:rFonts w:hint="eastAsia" w:ascii="宋体" w:hAnsi="宋体" w:eastAsia="宋体" w:cs="宋体"/>
          <w:sz w:val="21"/>
          <w:szCs w:val="21"/>
        </w:rPr>
      </w:pPr>
      <w:r>
        <w:rPr>
          <w:rFonts w:hint="eastAsia" w:ascii="宋体" w:hAnsi="宋体" w:eastAsia="宋体" w:cs="宋体"/>
          <w:sz w:val="21"/>
          <w:szCs w:val="21"/>
        </w:rPr>
        <w:t>招标内容及技术要求中有的条款已</w:t>
      </w:r>
      <w:r>
        <w:rPr>
          <w:rFonts w:hint="eastAsia" w:ascii="宋体" w:hAnsi="宋体" w:eastAsia="宋体" w:cs="宋体"/>
          <w:b/>
          <w:sz w:val="21"/>
          <w:szCs w:val="21"/>
        </w:rPr>
        <w:t>加粗</w:t>
      </w:r>
      <w:r>
        <w:rPr>
          <w:rFonts w:hint="eastAsia" w:ascii="宋体" w:hAnsi="宋体" w:eastAsia="宋体" w:cs="宋体"/>
          <w:sz w:val="21"/>
          <w:szCs w:val="21"/>
        </w:rPr>
        <w:t>的形式强调,这些特别强调的条款是重要条款，将在评标过程中重点评审。带★项目为重要性响应条款，不得负偏离。</w:t>
      </w:r>
    </w:p>
    <w:p>
      <w:pPr>
        <w:numPr>
          <w:ilvl w:val="0"/>
          <w:numId w:val="13"/>
        </w:numPr>
        <w:spacing w:line="360" w:lineRule="auto"/>
        <w:ind w:left="149" w:leftChars="71" w:firstLine="0"/>
        <w:rPr>
          <w:rFonts w:hint="eastAsia" w:ascii="宋体" w:hAnsi="宋体" w:eastAsia="宋体" w:cs="宋体"/>
          <w:sz w:val="21"/>
          <w:szCs w:val="21"/>
        </w:rPr>
      </w:pPr>
      <w:r>
        <w:rPr>
          <w:rFonts w:hint="eastAsia" w:ascii="宋体" w:hAnsi="宋体" w:eastAsia="宋体" w:cs="宋体"/>
          <w:sz w:val="21"/>
          <w:szCs w:val="21"/>
        </w:rPr>
        <w:t>投标方对每小项都必须按附件格式报价,含所有材料、布线人工、按装调试、运费及税收等。业主方可根据工程实际情况对分项做相应的调整。</w:t>
      </w:r>
    </w:p>
    <w:p>
      <w:pPr>
        <w:numPr>
          <w:ilvl w:val="0"/>
          <w:numId w:val="13"/>
        </w:numPr>
        <w:spacing w:line="360" w:lineRule="auto"/>
        <w:ind w:left="149" w:leftChars="71" w:firstLine="0"/>
        <w:rPr>
          <w:rFonts w:hint="eastAsia" w:ascii="宋体" w:hAnsi="宋体" w:eastAsia="宋体" w:cs="宋体"/>
          <w:b/>
          <w:bCs/>
          <w:sz w:val="21"/>
          <w:szCs w:val="21"/>
        </w:rPr>
      </w:pPr>
      <w:r>
        <w:rPr>
          <w:rFonts w:hint="eastAsia" w:ascii="宋体" w:hAnsi="宋体" w:eastAsia="宋体" w:cs="宋体"/>
          <w:b/>
          <w:bCs/>
          <w:sz w:val="21"/>
          <w:szCs w:val="21"/>
        </w:rPr>
        <w:t>本项目属于 “交钥匙”工程，即所提供的所有软、硬件产品按招标方的要求采购，安装、调试等工作需要由中标方提供实施和三年的免费现场技术支持，中标方须对智能化系统集成的完整性负责，如相关配件在招标清单中未列出但安装所采购设备时须用到，中标人须提供，产生的一切费用，均由中标方负责。项目实施期间发生的所有劳务支出、安全保险、住宿、运输、税金等一切费用都已包含在竞投报价中，由中标方自行负责。完成工程施工所有的线材管材及规格型号需符合招标文件的要求，数量由投标人经现场实地了解后自行评估，布线要求参照《建筑与建筑群综合布线系统工程验收规范》GB/T50312-2000，不合格的布线行为将被拒绝及无法验收。</w:t>
      </w:r>
    </w:p>
    <w:p>
      <w:pPr>
        <w:numPr>
          <w:ilvl w:val="0"/>
          <w:numId w:val="13"/>
        </w:numPr>
        <w:spacing w:line="360" w:lineRule="auto"/>
        <w:ind w:left="149" w:leftChars="71" w:firstLine="0"/>
        <w:rPr>
          <w:rFonts w:hint="eastAsia" w:ascii="宋体" w:hAnsi="宋体" w:eastAsia="宋体" w:cs="宋体"/>
          <w:sz w:val="21"/>
          <w:szCs w:val="21"/>
        </w:rPr>
      </w:pPr>
      <w:r>
        <w:rPr>
          <w:rFonts w:hint="eastAsia" w:ascii="宋体" w:hAnsi="宋体" w:eastAsia="宋体" w:cs="宋体"/>
          <w:b/>
          <w:sz w:val="21"/>
          <w:szCs w:val="21"/>
        </w:rPr>
        <w:t>投标方中标后，在实施过程中，因中标人原因未按中标方案要求执行且性质严重的，采购方有权解除合同并要求双倍赔付合同金额，由此造成的损失由中标方承担。</w:t>
      </w:r>
    </w:p>
    <w:p>
      <w:pPr>
        <w:numPr>
          <w:ilvl w:val="0"/>
          <w:numId w:val="13"/>
        </w:numPr>
        <w:spacing w:line="360" w:lineRule="auto"/>
        <w:ind w:left="149" w:leftChars="71" w:firstLine="0"/>
        <w:rPr>
          <w:rFonts w:hint="eastAsia" w:ascii="宋体" w:hAnsi="宋体" w:eastAsia="宋体" w:cs="宋体"/>
          <w:sz w:val="21"/>
          <w:szCs w:val="21"/>
        </w:rPr>
      </w:pPr>
      <w:r>
        <w:rPr>
          <w:rFonts w:hint="eastAsia" w:ascii="宋体" w:hAnsi="宋体" w:eastAsia="宋体" w:cs="宋体"/>
          <w:sz w:val="21"/>
          <w:szCs w:val="21"/>
        </w:rPr>
        <w:t>投标单位所交付的硬件产品，其所有部件必须都是原厂原装部件，而且产品应是交付前最新生产且未被使用过的全新产品，同时必须具有在中国境内的合法使用权。</w:t>
      </w:r>
    </w:p>
    <w:p>
      <w:pPr>
        <w:numPr>
          <w:ilvl w:val="0"/>
          <w:numId w:val="13"/>
        </w:numPr>
        <w:spacing w:line="360" w:lineRule="auto"/>
        <w:ind w:left="149" w:leftChars="71" w:firstLine="0"/>
        <w:rPr>
          <w:rFonts w:hint="eastAsia" w:ascii="宋体" w:hAnsi="宋体" w:eastAsia="宋体" w:cs="宋体"/>
          <w:b/>
          <w:bCs/>
          <w:sz w:val="21"/>
          <w:szCs w:val="21"/>
        </w:rPr>
      </w:pPr>
      <w:r>
        <w:rPr>
          <w:rFonts w:hint="eastAsia" w:ascii="宋体" w:hAnsi="宋体" w:eastAsia="宋体" w:cs="宋体"/>
          <w:b/>
          <w:sz w:val="21"/>
          <w:szCs w:val="21"/>
        </w:rPr>
        <w:t>本招标文件中确定的设备品牌及产品是招标人认为最适合本招标项目的，投标人应予以积极响应，</w:t>
      </w:r>
      <w:r>
        <w:rPr>
          <w:rFonts w:hint="eastAsia" w:ascii="宋体" w:hAnsi="宋体" w:eastAsia="宋体" w:cs="宋体"/>
          <w:b/>
          <w:bCs/>
          <w:sz w:val="21"/>
          <w:szCs w:val="21"/>
        </w:rPr>
        <w:t>除采购文件明确的品牌外，欢迎其他能满足本项目技术需求且性能与所列明品牌相当的产品参加</w:t>
      </w:r>
      <w:r>
        <w:rPr>
          <w:rFonts w:hint="eastAsia" w:ascii="宋体" w:hAnsi="宋体" w:eastAsia="宋体" w:cs="宋体"/>
          <w:b/>
          <w:sz w:val="21"/>
          <w:szCs w:val="21"/>
        </w:rPr>
        <w:t>。若投标人与采购要求不一致，须在技术偏离表中说明。</w:t>
      </w:r>
      <w:r>
        <w:rPr>
          <w:rFonts w:hint="eastAsia" w:ascii="宋体" w:hAnsi="宋体" w:eastAsia="宋体" w:cs="宋体"/>
          <w:b/>
          <w:bCs/>
          <w:sz w:val="21"/>
          <w:szCs w:val="21"/>
        </w:rPr>
        <w:t>不合理的产品设计方案也</w:t>
      </w:r>
      <w:r>
        <w:rPr>
          <w:rFonts w:hint="eastAsia" w:ascii="宋体" w:hAnsi="宋体" w:eastAsia="宋体" w:cs="宋体"/>
          <w:b/>
          <w:bCs/>
          <w:sz w:val="21"/>
          <w:szCs w:val="21"/>
          <w:lang w:val="zh-CN"/>
        </w:rPr>
        <w:t>将有可能被拒绝。</w:t>
      </w:r>
    </w:p>
    <w:p>
      <w:pPr>
        <w:numPr>
          <w:ilvl w:val="0"/>
          <w:numId w:val="13"/>
        </w:numPr>
        <w:spacing w:line="360" w:lineRule="auto"/>
        <w:ind w:left="149" w:leftChars="71" w:firstLine="0"/>
        <w:rPr>
          <w:rFonts w:hint="eastAsia" w:ascii="宋体" w:hAnsi="宋体" w:eastAsia="宋体" w:cs="宋体"/>
          <w:b/>
          <w:sz w:val="21"/>
          <w:szCs w:val="21"/>
        </w:rPr>
      </w:pPr>
      <w:r>
        <w:rPr>
          <w:rFonts w:hint="eastAsia" w:ascii="宋体" w:hAnsi="宋体" w:eastAsia="宋体" w:cs="宋体"/>
          <w:b/>
          <w:sz w:val="21"/>
          <w:szCs w:val="21"/>
        </w:rPr>
        <w:t>所有参投产品的参数以产品厂家官方网站公布的参数信息为准，并提供国家级认证机构出具的检测报告。投标公司虚标及擅自夸大功能参数的按无效标处理。中标后业主如对中标产品参数有疑问，可要求投标方提供样机送交国家级检测机构进行数据检测（检测费用由投标人提供，合同延签）检测数据达不到招标文件要求的作废标处理。交货后如业主对产品参数有疑问，可将机器送交国家级检测机构进行数据检测（检测费用由投标人提供）检测数据达不到招标文件要求的。业主拒绝支付全部货款并移送黄岩区政府采购相关管理部门处理。</w:t>
      </w:r>
    </w:p>
    <w:p>
      <w:pPr>
        <w:numPr>
          <w:ilvl w:val="0"/>
          <w:numId w:val="13"/>
        </w:numPr>
        <w:spacing w:line="360" w:lineRule="auto"/>
        <w:rPr>
          <w:rFonts w:hint="eastAsia" w:ascii="宋体" w:hAnsi="宋体" w:eastAsia="宋体" w:cs="宋体"/>
          <w:b/>
          <w:sz w:val="21"/>
          <w:szCs w:val="21"/>
        </w:rPr>
      </w:pPr>
      <w:r>
        <w:rPr>
          <w:rFonts w:hint="eastAsia" w:ascii="宋体" w:hAnsi="宋体" w:eastAsia="宋体" w:cs="宋体"/>
          <w:sz w:val="21"/>
          <w:szCs w:val="21"/>
        </w:rPr>
        <w:t>★</w:t>
      </w:r>
      <w:r>
        <w:rPr>
          <w:rFonts w:hint="eastAsia" w:ascii="宋体" w:hAnsi="宋体" w:eastAsia="宋体" w:cs="宋体"/>
          <w:b/>
          <w:sz w:val="21"/>
          <w:szCs w:val="21"/>
        </w:rPr>
        <w:t>为保障业主利益，投标方对智能广播系统、高清网络监控系统、交换机设备及无线网络、智慧食堂管理系统、三楼大会议室音响系统、校园彩色LED显示屏在投标时或中标后5天内需提供原厂正品证明、原厂三年质量保证、三年售后软硬件全上门免费服务承诺书。以此杜绝用假货、水货、串货商品来供货的发生，保证系统稳定运行和能够得到正常的保修。如无法提供，取消中标资格。如供货过程中发现使用非原厂或伪造的服务授权等不良行为的，业主将拒绝支付货款。</w:t>
      </w:r>
    </w:p>
    <w:p>
      <w:pPr>
        <w:numPr>
          <w:ilvl w:val="0"/>
          <w:numId w:val="13"/>
        </w:numPr>
        <w:spacing w:line="360" w:lineRule="auto"/>
        <w:ind w:left="149" w:leftChars="71" w:firstLine="0"/>
        <w:rPr>
          <w:rFonts w:hint="eastAsia" w:ascii="宋体" w:hAnsi="宋体" w:eastAsia="宋体" w:cs="宋体"/>
          <w:b/>
          <w:sz w:val="21"/>
          <w:szCs w:val="21"/>
        </w:rPr>
      </w:pPr>
      <w:r>
        <w:rPr>
          <w:rFonts w:hint="eastAsia" w:ascii="宋体" w:hAnsi="宋体" w:eastAsia="宋体" w:cs="宋体"/>
          <w:b/>
          <w:sz w:val="21"/>
          <w:szCs w:val="21"/>
        </w:rPr>
        <w:t>无线系统需接入黄岩教育无线城域网统一管理及授权、所提供的无线AP产品需能被教育局中心机房AC管理及配置。合同签订前需提供投标样机测试，如提供产品无法管理，取消中标资格。</w:t>
      </w:r>
    </w:p>
    <w:p>
      <w:pPr>
        <w:numPr>
          <w:ilvl w:val="0"/>
          <w:numId w:val="13"/>
        </w:numPr>
        <w:spacing w:line="360" w:lineRule="auto"/>
        <w:ind w:left="149" w:leftChars="71" w:firstLine="0"/>
        <w:rPr>
          <w:rFonts w:hint="eastAsia" w:ascii="宋体" w:hAnsi="宋体" w:eastAsia="宋体" w:cs="宋体"/>
          <w:sz w:val="21"/>
          <w:szCs w:val="21"/>
        </w:rPr>
      </w:pPr>
      <w:r>
        <w:rPr>
          <w:rFonts w:hint="eastAsia" w:ascii="宋体" w:hAnsi="宋体" w:eastAsia="宋体" w:cs="宋体"/>
          <w:sz w:val="21"/>
          <w:szCs w:val="21"/>
        </w:rPr>
        <w:t>现场培训：中标单位在整个工程系统安装调试完毕后，在用户指定地点对用户设备管理人员组织现场培训，时间不低于5天，培训内容包括所有设备的日常保养和维护、常见故障的排除等。</w:t>
      </w:r>
    </w:p>
    <w:p>
      <w:pPr>
        <w:numPr>
          <w:ilvl w:val="0"/>
          <w:numId w:val="13"/>
        </w:numPr>
        <w:spacing w:line="360" w:lineRule="auto"/>
        <w:ind w:left="149" w:leftChars="71" w:firstLine="0"/>
        <w:rPr>
          <w:rFonts w:hint="eastAsia" w:ascii="宋体" w:hAnsi="宋体" w:eastAsia="宋体" w:cs="宋体"/>
          <w:sz w:val="21"/>
          <w:szCs w:val="21"/>
        </w:rPr>
      </w:pPr>
      <w:r>
        <w:rPr>
          <w:rFonts w:hint="eastAsia" w:ascii="宋体" w:hAnsi="宋体" w:eastAsia="宋体" w:cs="宋体"/>
          <w:sz w:val="21"/>
          <w:szCs w:val="21"/>
        </w:rPr>
        <w:t>原厂培训：中标方须为用户方提供良好的培训环境、</w:t>
      </w:r>
      <w:r>
        <w:rPr>
          <w:rFonts w:hint="eastAsia" w:ascii="宋体" w:hAnsi="宋体" w:eastAsia="宋体" w:cs="宋体"/>
          <w:b/>
          <w:sz w:val="21"/>
          <w:szCs w:val="21"/>
        </w:rPr>
        <w:t>由5个主要设备原厂商提供原厂2人各五天的高水平的技术培训服务。培训费用（含培训教材费）、差旅费用包含在投标总价中。</w:t>
      </w:r>
    </w:p>
    <w:p>
      <w:pPr>
        <w:numPr>
          <w:ilvl w:val="0"/>
          <w:numId w:val="13"/>
        </w:numPr>
        <w:spacing w:line="360" w:lineRule="auto"/>
        <w:ind w:left="149" w:leftChars="71" w:firstLine="0"/>
        <w:rPr>
          <w:rFonts w:hint="eastAsia" w:ascii="宋体" w:hAnsi="宋体" w:eastAsia="宋体" w:cs="宋体"/>
          <w:sz w:val="21"/>
          <w:szCs w:val="21"/>
        </w:rPr>
      </w:pPr>
      <w:r>
        <w:rPr>
          <w:rFonts w:hint="eastAsia" w:ascii="宋体" w:hAnsi="宋体" w:eastAsia="宋体" w:cs="宋体"/>
          <w:sz w:val="21"/>
          <w:szCs w:val="21"/>
        </w:rPr>
        <w:t>售后服务：</w:t>
      </w:r>
      <w:r>
        <w:rPr>
          <w:rFonts w:hint="eastAsia" w:ascii="宋体" w:hAnsi="宋体" w:eastAsia="宋体" w:cs="宋体"/>
          <w:b/>
          <w:sz w:val="21"/>
          <w:szCs w:val="21"/>
        </w:rPr>
        <w:t>提供至少36个月的质保期及免费维修和保养，时间从通过最终验收通过、甲方接受并无故障运行一个月后算起。具体设备原厂商质保期为3年以上的，根据该设备原厂商质保期执行。</w:t>
      </w:r>
    </w:p>
    <w:p>
      <w:pPr>
        <w:numPr>
          <w:ilvl w:val="0"/>
          <w:numId w:val="13"/>
        </w:numPr>
        <w:spacing w:line="360" w:lineRule="auto"/>
        <w:ind w:left="0" w:firstLine="0"/>
        <w:rPr>
          <w:rFonts w:hint="eastAsia" w:ascii="宋体" w:hAnsi="宋体" w:eastAsia="宋体" w:cs="宋体"/>
          <w:sz w:val="21"/>
          <w:szCs w:val="21"/>
        </w:rPr>
      </w:pPr>
      <w:r>
        <w:rPr>
          <w:rFonts w:hint="eastAsia" w:ascii="宋体" w:hAnsi="宋体" w:eastAsia="宋体" w:cs="宋体"/>
          <w:sz w:val="21"/>
          <w:szCs w:val="21"/>
        </w:rPr>
        <w:t>以上产品由教育局相关部门会同学校组织统一验收。</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四、样品要求：</w:t>
      </w:r>
    </w:p>
    <w:tbl>
      <w:tblPr>
        <w:tblStyle w:val="11"/>
        <w:tblW w:w="93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276"/>
        <w:gridCol w:w="5244"/>
        <w:gridCol w:w="426"/>
        <w:gridCol w:w="784"/>
        <w:gridCol w:w="1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2"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76"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设备</w:t>
            </w:r>
          </w:p>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5244"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技术规格及参数要求</w:t>
            </w:r>
          </w:p>
        </w:tc>
        <w:tc>
          <w:tcPr>
            <w:tcW w:w="426"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84" w:type="dxa"/>
            <w:shd w:val="clear" w:color="auto" w:fill="C9C9C9"/>
            <w:vAlign w:val="center"/>
          </w:tcPr>
          <w:p>
            <w:pPr>
              <w:spacing w:line="276"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153" w:type="dxa"/>
            <w:shd w:val="clear" w:color="auto" w:fill="C9C9C9"/>
            <w:vAlign w:val="center"/>
          </w:tcPr>
          <w:p>
            <w:pPr>
              <w:spacing w:line="276" w:lineRule="auto"/>
              <w:ind w:left="-101" w:leftChars="-48" w:right="-94" w:rightChars="-45"/>
              <w:jc w:val="center"/>
              <w:rPr>
                <w:rFonts w:hint="eastAsia" w:ascii="宋体" w:hAnsi="宋体" w:eastAsia="宋体" w:cs="宋体"/>
                <w:b/>
                <w:bCs/>
                <w:sz w:val="21"/>
                <w:szCs w:val="21"/>
              </w:rPr>
            </w:pPr>
            <w:r>
              <w:rPr>
                <w:rFonts w:hint="eastAsia" w:ascii="宋体" w:hAnsi="宋体" w:eastAsia="宋体" w:cs="宋体"/>
                <w:b/>
                <w:bCs/>
                <w:sz w:val="21"/>
                <w:szCs w:val="21"/>
              </w:rPr>
              <w:t>推荐品牌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6" w:hRule="atLeast"/>
          <w:jc w:val="center"/>
        </w:trPr>
        <w:tc>
          <w:tcPr>
            <w:tcW w:w="492"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76" w:type="dxa"/>
            <w:vAlign w:val="center"/>
          </w:tcPr>
          <w:p>
            <w:pPr>
              <w:spacing w:line="276" w:lineRule="auto"/>
              <w:ind w:right="-92" w:rightChars="-44"/>
              <w:rPr>
                <w:rFonts w:hint="eastAsia" w:ascii="宋体" w:hAnsi="宋体" w:eastAsia="宋体" w:cs="宋体"/>
                <w:sz w:val="21"/>
                <w:szCs w:val="21"/>
              </w:rPr>
            </w:pPr>
            <w:r>
              <w:rPr>
                <w:rFonts w:hint="eastAsia" w:ascii="宋体" w:hAnsi="宋体" w:eastAsia="宋体" w:cs="宋体"/>
                <w:sz w:val="21"/>
                <w:szCs w:val="21"/>
              </w:rPr>
              <w:t>400万红外枪机</w:t>
            </w:r>
          </w:p>
        </w:tc>
        <w:tc>
          <w:tcPr>
            <w:tcW w:w="5244" w:type="dxa"/>
            <w:vAlign w:val="center"/>
          </w:tcPr>
          <w:p>
            <w:pPr>
              <w:spacing w:line="276" w:lineRule="auto"/>
              <w:rPr>
                <w:rFonts w:hint="eastAsia" w:ascii="宋体" w:hAnsi="宋体" w:eastAsia="宋体" w:cs="宋体"/>
                <w:sz w:val="21"/>
                <w:szCs w:val="21"/>
              </w:rPr>
            </w:pPr>
            <w:r>
              <w:rPr>
                <w:rFonts w:hint="eastAsia" w:ascii="宋体" w:hAnsi="宋体" w:eastAsia="宋体" w:cs="宋体"/>
                <w:sz w:val="21"/>
                <w:szCs w:val="21"/>
              </w:rPr>
              <w:t>★400万1/1.8"CMOS 全彩筒型网络摄像机</w:t>
            </w:r>
          </w:p>
          <w:p>
            <w:pPr>
              <w:spacing w:line="276" w:lineRule="auto"/>
              <w:rPr>
                <w:rFonts w:hint="eastAsia" w:ascii="宋体" w:hAnsi="宋体" w:eastAsia="宋体" w:cs="宋体"/>
                <w:sz w:val="21"/>
                <w:szCs w:val="21"/>
              </w:rPr>
            </w:pPr>
            <w:r>
              <w:rPr>
                <w:rFonts w:hint="eastAsia" w:ascii="宋体" w:hAnsi="宋体" w:eastAsia="宋体" w:cs="宋体"/>
                <w:sz w:val="21"/>
                <w:szCs w:val="21"/>
              </w:rPr>
              <w:t>★最低照度彩色：0.0004 lx</w:t>
            </w:r>
          </w:p>
          <w:p>
            <w:pPr>
              <w:spacing w:line="276" w:lineRule="auto"/>
              <w:rPr>
                <w:rFonts w:hint="eastAsia" w:ascii="宋体" w:hAnsi="宋体" w:eastAsia="宋体" w:cs="宋体"/>
                <w:sz w:val="21"/>
                <w:szCs w:val="21"/>
              </w:rPr>
            </w:pPr>
            <w:r>
              <w:rPr>
                <w:rFonts w:hint="eastAsia" w:ascii="宋体" w:hAnsi="宋体" w:eastAsia="宋体" w:cs="宋体"/>
                <w:sz w:val="21"/>
                <w:szCs w:val="21"/>
              </w:rPr>
              <w:t>镜头:4mm,水平视场角89°(6mm  54°可选)</w:t>
            </w:r>
          </w:p>
          <w:p>
            <w:pPr>
              <w:spacing w:line="276" w:lineRule="auto"/>
              <w:rPr>
                <w:rFonts w:hint="eastAsia" w:ascii="宋体" w:hAnsi="宋体" w:eastAsia="宋体" w:cs="宋体"/>
                <w:sz w:val="21"/>
                <w:szCs w:val="21"/>
              </w:rPr>
            </w:pPr>
            <w:r>
              <w:rPr>
                <w:rFonts w:hint="eastAsia" w:ascii="宋体" w:hAnsi="宋体" w:eastAsia="宋体" w:cs="宋体"/>
                <w:sz w:val="21"/>
                <w:szCs w:val="21"/>
              </w:rPr>
              <w:t>宽动态范围:120Db</w:t>
            </w:r>
          </w:p>
          <w:p>
            <w:pPr>
              <w:spacing w:line="276" w:lineRule="auto"/>
              <w:rPr>
                <w:rFonts w:hint="eastAsia" w:ascii="宋体" w:hAnsi="宋体" w:eastAsia="宋体" w:cs="宋体"/>
                <w:sz w:val="21"/>
                <w:szCs w:val="21"/>
              </w:rPr>
            </w:pPr>
            <w:r>
              <w:rPr>
                <w:rFonts w:hint="eastAsia" w:ascii="宋体" w:hAnsi="宋体" w:eastAsia="宋体" w:cs="宋体"/>
                <w:sz w:val="21"/>
                <w:szCs w:val="21"/>
              </w:rPr>
              <w:t>★内置2颗白光补光灯</w:t>
            </w:r>
          </w:p>
          <w:p>
            <w:pPr>
              <w:spacing w:line="276" w:lineRule="auto"/>
              <w:rPr>
                <w:rFonts w:hint="eastAsia" w:ascii="宋体" w:hAnsi="宋体" w:eastAsia="宋体" w:cs="宋体"/>
                <w:sz w:val="21"/>
                <w:szCs w:val="21"/>
              </w:rPr>
            </w:pPr>
            <w:r>
              <w:rPr>
                <w:rFonts w:hint="eastAsia" w:ascii="宋体" w:hAnsi="宋体" w:eastAsia="宋体" w:cs="宋体"/>
                <w:sz w:val="21"/>
                <w:szCs w:val="21"/>
              </w:rPr>
              <w:t>视频压缩标准:H.265 / H.264 / MJPEG</w:t>
            </w:r>
          </w:p>
          <w:p>
            <w:pPr>
              <w:spacing w:line="276" w:lineRule="auto"/>
              <w:rPr>
                <w:rFonts w:hint="eastAsia" w:ascii="宋体" w:hAnsi="宋体" w:eastAsia="宋体" w:cs="宋体"/>
                <w:sz w:val="21"/>
                <w:szCs w:val="21"/>
              </w:rPr>
            </w:pPr>
            <w:r>
              <w:rPr>
                <w:rFonts w:hint="eastAsia" w:ascii="宋体" w:hAnsi="宋体" w:eastAsia="宋体" w:cs="宋体"/>
                <w:sz w:val="21"/>
                <w:szCs w:val="21"/>
              </w:rPr>
              <w:t>最大图像尺寸:2560 × 1440</w:t>
            </w:r>
          </w:p>
          <w:p>
            <w:pPr>
              <w:spacing w:line="276" w:lineRule="auto"/>
              <w:rPr>
                <w:rFonts w:hint="eastAsia" w:ascii="宋体" w:hAnsi="宋体" w:eastAsia="宋体" w:cs="宋体"/>
                <w:sz w:val="21"/>
                <w:szCs w:val="21"/>
              </w:rPr>
            </w:pPr>
            <w:r>
              <w:rPr>
                <w:rFonts w:hint="eastAsia" w:ascii="宋体" w:hAnsi="宋体" w:eastAsia="宋体" w:cs="宋体"/>
                <w:sz w:val="21"/>
                <w:szCs w:val="21"/>
              </w:rPr>
              <w:t>★白天或夜晚均可输出彩色视频图像</w:t>
            </w:r>
          </w:p>
          <w:p>
            <w:pPr>
              <w:spacing w:line="276" w:lineRule="auto"/>
              <w:rPr>
                <w:rFonts w:hint="eastAsia" w:ascii="宋体" w:hAnsi="宋体" w:eastAsia="宋体" w:cs="宋体"/>
                <w:sz w:val="21"/>
                <w:szCs w:val="21"/>
              </w:rPr>
            </w:pPr>
            <w:r>
              <w:rPr>
                <w:rFonts w:hint="eastAsia" w:ascii="宋体" w:hAnsi="宋体" w:eastAsia="宋体" w:cs="宋体"/>
                <w:sz w:val="21"/>
                <w:szCs w:val="21"/>
              </w:rPr>
              <w:t>存储功能:NAS(NFS,SMB/CIFS均支持)</w:t>
            </w:r>
          </w:p>
          <w:p>
            <w:pPr>
              <w:spacing w:line="276" w:lineRule="auto"/>
              <w:rPr>
                <w:rFonts w:hint="eastAsia" w:ascii="宋体" w:hAnsi="宋体" w:eastAsia="宋体" w:cs="宋体"/>
                <w:sz w:val="21"/>
                <w:szCs w:val="21"/>
              </w:rPr>
            </w:pPr>
            <w:r>
              <w:rPr>
                <w:rFonts w:hint="eastAsia" w:ascii="宋体" w:hAnsi="宋体" w:eastAsia="宋体" w:cs="宋体"/>
                <w:sz w:val="21"/>
                <w:szCs w:val="21"/>
              </w:rPr>
              <w:t>通讯接口:1 个RJ45 10M / 100M 自适应以太网口</w:t>
            </w:r>
          </w:p>
          <w:p>
            <w:pPr>
              <w:spacing w:line="276" w:lineRule="auto"/>
              <w:rPr>
                <w:rFonts w:hint="eastAsia" w:ascii="宋体" w:hAnsi="宋体" w:eastAsia="宋体" w:cs="宋体"/>
                <w:sz w:val="21"/>
                <w:szCs w:val="21"/>
              </w:rPr>
            </w:pPr>
            <w:r>
              <w:rPr>
                <w:rFonts w:hint="eastAsia" w:ascii="宋体" w:hAnsi="宋体" w:eastAsia="宋体" w:cs="宋体"/>
                <w:sz w:val="21"/>
                <w:szCs w:val="21"/>
              </w:rPr>
              <w:t>工作温度和湿度:-30℃~60℃,湿度小于95%(无凝结)</w:t>
            </w:r>
          </w:p>
          <w:p>
            <w:pPr>
              <w:spacing w:line="276" w:lineRule="auto"/>
              <w:rPr>
                <w:rFonts w:hint="eastAsia" w:ascii="宋体" w:hAnsi="宋体" w:eastAsia="宋体" w:cs="宋体"/>
                <w:sz w:val="21"/>
                <w:szCs w:val="21"/>
              </w:rPr>
            </w:pPr>
            <w:r>
              <w:rPr>
                <w:rFonts w:hint="eastAsia" w:ascii="宋体" w:hAnsi="宋体" w:eastAsia="宋体" w:cs="宋体"/>
                <w:sz w:val="21"/>
                <w:szCs w:val="21"/>
              </w:rPr>
              <w:t xml:space="preserve">电源供应:DC12V±25% </w:t>
            </w:r>
          </w:p>
          <w:p>
            <w:pPr>
              <w:spacing w:line="276" w:lineRule="auto"/>
              <w:rPr>
                <w:rFonts w:hint="eastAsia" w:ascii="宋体" w:hAnsi="宋体" w:eastAsia="宋体" w:cs="宋体"/>
                <w:sz w:val="21"/>
                <w:szCs w:val="21"/>
              </w:rPr>
            </w:pPr>
            <w:r>
              <w:rPr>
                <w:rFonts w:hint="eastAsia" w:ascii="宋体" w:hAnsi="宋体" w:eastAsia="宋体" w:cs="宋体"/>
                <w:sz w:val="21"/>
                <w:szCs w:val="21"/>
              </w:rPr>
              <w:t>电源接口类型:Φ5.5圆头电源接口</w:t>
            </w:r>
          </w:p>
          <w:p>
            <w:pPr>
              <w:spacing w:line="276" w:lineRule="auto"/>
              <w:rPr>
                <w:rFonts w:hint="eastAsia" w:ascii="宋体" w:hAnsi="宋体" w:eastAsia="宋体" w:cs="宋体"/>
                <w:sz w:val="21"/>
                <w:szCs w:val="21"/>
              </w:rPr>
            </w:pPr>
            <w:r>
              <w:rPr>
                <w:rFonts w:hint="eastAsia" w:ascii="宋体" w:hAnsi="宋体" w:eastAsia="宋体" w:cs="宋体"/>
                <w:sz w:val="21"/>
                <w:szCs w:val="21"/>
              </w:rPr>
              <w:t>功耗:非PoE: 7.5W Max</w:t>
            </w:r>
          </w:p>
          <w:p>
            <w:pPr>
              <w:spacing w:line="276" w:lineRule="auto"/>
              <w:rPr>
                <w:rFonts w:hint="eastAsia" w:ascii="宋体" w:hAnsi="宋体" w:eastAsia="宋体" w:cs="宋体"/>
                <w:sz w:val="21"/>
                <w:szCs w:val="21"/>
              </w:rPr>
            </w:pPr>
            <w:r>
              <w:rPr>
                <w:rFonts w:hint="eastAsia" w:ascii="宋体" w:hAnsi="宋体" w:eastAsia="宋体" w:cs="宋体"/>
                <w:sz w:val="21"/>
                <w:szCs w:val="21"/>
              </w:rPr>
              <w:t>防护等级:IP67</w:t>
            </w:r>
          </w:p>
          <w:p>
            <w:pPr>
              <w:spacing w:line="276" w:lineRule="auto"/>
              <w:rPr>
                <w:rFonts w:hint="eastAsia" w:ascii="宋体" w:hAnsi="宋体" w:eastAsia="宋体" w:cs="宋体"/>
                <w:sz w:val="21"/>
                <w:szCs w:val="21"/>
              </w:rPr>
            </w:pPr>
            <w:r>
              <w:rPr>
                <w:rFonts w:hint="eastAsia" w:ascii="宋体" w:hAnsi="宋体" w:eastAsia="宋体" w:cs="宋体"/>
                <w:sz w:val="21"/>
                <w:szCs w:val="21"/>
              </w:rPr>
              <w:t>补光照射距离:暖光最远可达30米</w:t>
            </w:r>
          </w:p>
          <w:p>
            <w:pPr>
              <w:spacing w:line="276" w:lineRule="auto"/>
              <w:rPr>
                <w:rFonts w:hint="eastAsia" w:ascii="宋体" w:hAnsi="宋体" w:eastAsia="宋体" w:cs="宋体"/>
                <w:sz w:val="21"/>
                <w:szCs w:val="21"/>
              </w:rPr>
            </w:pPr>
            <w:r>
              <w:rPr>
                <w:rFonts w:hint="eastAsia" w:ascii="宋体" w:hAnsi="宋体" w:eastAsia="宋体" w:cs="宋体"/>
                <w:sz w:val="21"/>
                <w:szCs w:val="21"/>
              </w:rPr>
              <w:t>尺寸(mm):110 x 114 x220</w:t>
            </w:r>
          </w:p>
          <w:p>
            <w:pPr>
              <w:spacing w:line="276" w:lineRule="auto"/>
              <w:rPr>
                <w:rFonts w:hint="eastAsia" w:ascii="宋体" w:hAnsi="宋体" w:eastAsia="宋体" w:cs="宋体"/>
                <w:sz w:val="21"/>
                <w:szCs w:val="21"/>
              </w:rPr>
            </w:pPr>
            <w:r>
              <w:rPr>
                <w:rFonts w:hint="eastAsia" w:ascii="宋体" w:hAnsi="宋体" w:eastAsia="宋体" w:cs="宋体"/>
                <w:b/>
                <w:sz w:val="21"/>
                <w:szCs w:val="21"/>
              </w:rPr>
              <w:t>需提供样品，与网络存储主机同品牌</w:t>
            </w:r>
          </w:p>
        </w:tc>
        <w:tc>
          <w:tcPr>
            <w:tcW w:w="426"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台</w:t>
            </w:r>
          </w:p>
        </w:tc>
        <w:tc>
          <w:tcPr>
            <w:tcW w:w="784" w:type="dxa"/>
            <w:vAlign w:val="center"/>
          </w:tcPr>
          <w:p>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53" w:type="dxa"/>
            <w:vAlign w:val="center"/>
          </w:tcPr>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r>
              <w:rPr>
                <w:rFonts w:hint="eastAsia" w:ascii="宋体" w:hAnsi="宋体" w:eastAsia="宋体" w:cs="宋体"/>
                <w:sz w:val="21"/>
                <w:szCs w:val="21"/>
              </w:rPr>
              <w:t>海康</w:t>
            </w:r>
          </w:p>
          <w:p>
            <w:pPr>
              <w:spacing w:line="276" w:lineRule="auto"/>
              <w:ind w:right="-29" w:rightChars="-14"/>
              <w:jc w:val="center"/>
              <w:rPr>
                <w:rFonts w:hint="eastAsia" w:ascii="宋体" w:hAnsi="宋体" w:eastAsia="宋体" w:cs="宋体"/>
                <w:sz w:val="21"/>
                <w:szCs w:val="21"/>
              </w:rPr>
            </w:pPr>
            <w:r>
              <w:rPr>
                <w:rFonts w:hint="eastAsia" w:ascii="宋体" w:hAnsi="宋体" w:eastAsia="宋体" w:cs="宋体"/>
                <w:sz w:val="21"/>
                <w:szCs w:val="21"/>
              </w:rPr>
              <w:t>大华</w:t>
            </w:r>
          </w:p>
          <w:p>
            <w:pPr>
              <w:spacing w:line="276" w:lineRule="auto"/>
              <w:ind w:right="-29" w:rightChars="-14"/>
              <w:jc w:val="center"/>
              <w:rPr>
                <w:rFonts w:hint="eastAsia" w:ascii="宋体" w:hAnsi="宋体" w:eastAsia="宋体" w:cs="宋体"/>
                <w:sz w:val="21"/>
                <w:szCs w:val="21"/>
              </w:rPr>
            </w:pPr>
            <w:r>
              <w:rPr>
                <w:rFonts w:hint="eastAsia" w:ascii="宋体" w:hAnsi="宋体" w:eastAsia="宋体" w:cs="宋体"/>
                <w:sz w:val="21"/>
                <w:szCs w:val="21"/>
              </w:rPr>
              <w:t>华为</w:t>
            </w:r>
          </w:p>
          <w:p>
            <w:pPr>
              <w:pStyle w:val="3"/>
              <w:rPr>
                <w:rFonts w:hint="eastAsia" w:ascii="宋体" w:hAnsi="宋体" w:eastAsia="宋体" w:cs="宋体"/>
                <w:sz w:val="21"/>
                <w:szCs w:val="21"/>
              </w:rPr>
            </w:pPr>
            <w:r>
              <w:rPr>
                <w:rFonts w:hint="eastAsia" w:ascii="宋体" w:hAnsi="宋体" w:eastAsia="宋体" w:cs="宋体"/>
                <w:sz w:val="21"/>
                <w:szCs w:val="21"/>
              </w:rPr>
              <w:t xml:space="preserve">   宇视</w:t>
            </w: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jc w:val="center"/>
              <w:rPr>
                <w:rFonts w:hint="eastAsia" w:ascii="宋体" w:hAnsi="宋体" w:eastAsia="宋体" w:cs="宋体"/>
                <w:sz w:val="21"/>
                <w:szCs w:val="21"/>
              </w:rPr>
            </w:pPr>
          </w:p>
          <w:p>
            <w:pPr>
              <w:spacing w:line="276" w:lineRule="auto"/>
              <w:ind w:right="-29" w:rightChars="-14"/>
              <w:rPr>
                <w:rFonts w:hint="eastAsia" w:ascii="宋体" w:hAnsi="宋体" w:eastAsia="宋体" w:cs="宋体"/>
                <w:sz w:val="21"/>
                <w:szCs w:val="21"/>
              </w:rPr>
            </w:pPr>
          </w:p>
        </w:tc>
      </w:tr>
    </w:tbl>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五、其他要求：</w:t>
      </w:r>
    </w:p>
    <w:p>
      <w:pPr>
        <w:spacing w:line="360" w:lineRule="auto"/>
        <w:rPr>
          <w:rFonts w:hint="eastAsia" w:ascii="宋体" w:hAnsi="宋体" w:eastAsia="宋体" w:cs="宋体"/>
          <w:sz w:val="21"/>
          <w:szCs w:val="21"/>
        </w:rPr>
      </w:pPr>
      <w:r>
        <w:rPr>
          <w:rFonts w:hint="eastAsia" w:ascii="宋体" w:hAnsi="宋体" w:eastAsia="宋体" w:cs="宋体"/>
          <w:sz w:val="21"/>
          <w:szCs w:val="21"/>
        </w:rPr>
        <w:t>（1）质保期限：自系统验收合格之日起不少于36个月。中标商在质保期内应免费提供36个月的技术服务，技术服务包括系统的维护、维修和技术支持。系统出现故障时，中标商在接到通知后应立即应答，并在24小时内到达现场，排除故障。质保期满后，中标商对出现的软硬件故障应做到24小时内响应。</w:t>
      </w:r>
    </w:p>
    <w:p>
      <w:pPr>
        <w:spacing w:line="360" w:lineRule="auto"/>
        <w:rPr>
          <w:rFonts w:hint="eastAsia" w:ascii="宋体" w:hAnsi="宋体" w:eastAsia="宋体" w:cs="宋体"/>
          <w:bCs/>
          <w:sz w:val="21"/>
          <w:szCs w:val="21"/>
        </w:rPr>
      </w:pPr>
      <w:r>
        <w:rPr>
          <w:rFonts w:hint="eastAsia" w:ascii="宋体" w:hAnsi="宋体" w:eastAsia="宋体" w:cs="宋体"/>
          <w:sz w:val="21"/>
          <w:szCs w:val="21"/>
        </w:rPr>
        <w:t>（2）工期：</w:t>
      </w:r>
      <w:r>
        <w:rPr>
          <w:rFonts w:hint="eastAsia" w:ascii="宋体" w:hAnsi="宋体" w:eastAsia="宋体" w:cs="宋体"/>
          <w:bCs/>
          <w:sz w:val="21"/>
          <w:szCs w:val="21"/>
        </w:rPr>
        <w:t>所有设备须在签订合同后60天内完成供货安装调试工作。</w:t>
      </w:r>
    </w:p>
    <w:p>
      <w:pPr>
        <w:pStyle w:val="10"/>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履约保证金：中标商在收到中标通知书5个工作日内，需向采购人提供合同金额的5%作为履约保证金。履约保证金在采购人与中标商签订合同前递交。履约保证金自提交之日起至完成交货并验收合格完毕有效，验收合格后履约保证金自动转为质保金，在质保期满后无质量问题退还。</w:t>
      </w:r>
    </w:p>
    <w:p>
      <w:pPr>
        <w:autoSpaceDN w:val="0"/>
        <w:spacing w:line="360" w:lineRule="auto"/>
        <w:rPr>
          <w:rFonts w:hint="eastAsia" w:ascii="宋体" w:hAnsi="宋体" w:eastAsia="宋体" w:cs="宋体"/>
          <w:bCs/>
          <w:sz w:val="21"/>
          <w:szCs w:val="21"/>
        </w:rPr>
      </w:pPr>
      <w:r>
        <w:rPr>
          <w:rFonts w:hint="eastAsia" w:ascii="宋体" w:hAnsi="宋体" w:eastAsia="宋体" w:cs="宋体"/>
          <w:sz w:val="21"/>
          <w:szCs w:val="21"/>
        </w:rPr>
        <w:t>（4）付款方式：</w:t>
      </w:r>
      <w:r>
        <w:rPr>
          <w:rFonts w:hint="eastAsia" w:ascii="宋体" w:hAnsi="宋体" w:eastAsia="宋体" w:cs="宋体"/>
          <w:bCs/>
          <w:sz w:val="21"/>
          <w:szCs w:val="21"/>
        </w:rPr>
        <w:t>合同签订后采购方支付合同总价的30%，全部设备安装调试完成后支付合同总价的30%，项目验收合格后支付合同总价的40%，发票应随付款进度及时提供。</w:t>
      </w:r>
    </w:p>
    <w:p>
      <w:r>
        <w:rPr>
          <w:rFonts w:hint="eastAsia" w:ascii="宋体" w:hAnsi="宋体" w:eastAsia="宋体" w:cs="宋体"/>
          <w:b/>
          <w:sz w:val="21"/>
          <w:szCs w:val="21"/>
        </w:rPr>
        <w:t>六、本项目中标（成交）供应商应在浙江省政府采购网（http://zfcg.czt.zj.gov.cn/）上注册成为“政府采购供应商”，如不按要求注册的，采购方有权延期发布中标（成交）通知书和中标（成交）公告，后果由供应商自行承担。</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upperLetter"/>
      <w:pStyle w:val="4"/>
      <w:lvlText w:val="%1、"/>
      <w:lvlJc w:val="left"/>
      <w:pPr>
        <w:tabs>
          <w:tab w:val="left" w:pos="1335"/>
        </w:tabs>
        <w:ind w:left="1335" w:hanging="720"/>
      </w:pPr>
      <w:rPr>
        <w:rFonts w:hint="eastAsia"/>
      </w:rPr>
    </w:lvl>
  </w:abstractNum>
  <w:abstractNum w:abstractNumId="1">
    <w:nsid w:val="00000002"/>
    <w:multiLevelType w:val="multilevel"/>
    <w:tmpl w:val="00000002"/>
    <w:lvl w:ilvl="0" w:tentative="0">
      <w:start w:val="1"/>
      <w:numFmt w:val="upperLetter"/>
      <w:pStyle w:val="5"/>
      <w:lvlText w:val="%1、"/>
      <w:lvlJc w:val="left"/>
      <w:pPr>
        <w:tabs>
          <w:tab w:val="left" w:pos="1275"/>
        </w:tabs>
        <w:ind w:left="1275" w:hanging="720"/>
      </w:pPr>
      <w:rPr>
        <w:rFonts w:hint="eastAsia" w:hAnsi="宋体"/>
      </w:rPr>
    </w:lvl>
    <w:lvl w:ilvl="1" w:tentative="0">
      <w:start w:val="1"/>
      <w:numFmt w:val="decimalEnclosedCircle"/>
      <w:lvlText w:val="%2"/>
      <w:lvlJc w:val="left"/>
      <w:pPr>
        <w:tabs>
          <w:tab w:val="left" w:pos="1335"/>
        </w:tabs>
        <w:ind w:left="1335" w:hanging="360"/>
      </w:pPr>
      <w:rPr>
        <w:rFonts w:hint="eastAsia" w:hAnsi="宋体"/>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
    <w:nsid w:val="03964734"/>
    <w:multiLevelType w:val="multilevel"/>
    <w:tmpl w:val="03964734"/>
    <w:lvl w:ilvl="0" w:tentative="0">
      <w:start w:val="1"/>
      <w:numFmt w:val="decimal"/>
      <w:lvlText w:val="（%1）"/>
      <w:lvlJc w:val="left"/>
      <w:pPr>
        <w:ind w:left="987" w:hanging="420"/>
      </w:pPr>
      <w:rPr>
        <w:rFonts w:hint="eastAsia"/>
        <w:sz w:val="28"/>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0DF5D76A"/>
    <w:multiLevelType w:val="singleLevel"/>
    <w:tmpl w:val="0DF5D76A"/>
    <w:lvl w:ilvl="0" w:tentative="0">
      <w:start w:val="2"/>
      <w:numFmt w:val="chineseCounting"/>
      <w:suff w:val="nothing"/>
      <w:lvlText w:val="%1、"/>
      <w:lvlJc w:val="left"/>
      <w:rPr>
        <w:rFonts w:hint="eastAsia"/>
      </w:rPr>
    </w:lvl>
  </w:abstractNum>
  <w:abstractNum w:abstractNumId="4">
    <w:nsid w:val="15424AE7"/>
    <w:multiLevelType w:val="multilevel"/>
    <w:tmpl w:val="15424AE7"/>
    <w:lvl w:ilvl="0" w:tentative="0">
      <w:start w:val="1"/>
      <w:numFmt w:val="decimal"/>
      <w:lvlText w:val="%1、"/>
      <w:lvlJc w:val="left"/>
      <w:pPr>
        <w:ind w:left="820" w:hanging="420"/>
      </w:pPr>
    </w:lvl>
    <w:lvl w:ilvl="1" w:tentative="0">
      <w:start w:val="0"/>
      <w:numFmt w:val="bullet"/>
      <w:lvlText w:val="●"/>
      <w:lvlJc w:val="left"/>
      <w:pPr>
        <w:ind w:left="1540" w:hanging="720"/>
      </w:pPr>
      <w:rPr>
        <w:rFonts w:hint="eastAsia" w:ascii="等线" w:hAnsi="等线" w:eastAsia="等线" w:cs="微软雅黑"/>
      </w:r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5">
    <w:nsid w:val="15EA61E7"/>
    <w:multiLevelType w:val="multilevel"/>
    <w:tmpl w:val="15EA61E7"/>
    <w:lvl w:ilvl="0" w:tentative="0">
      <w:start w:val="1"/>
      <w:numFmt w:val="decimal"/>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C2575EF"/>
    <w:multiLevelType w:val="multilevel"/>
    <w:tmpl w:val="1C2575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183AD2"/>
    <w:multiLevelType w:val="multilevel"/>
    <w:tmpl w:val="29183AD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34E0EA5"/>
    <w:multiLevelType w:val="multilevel"/>
    <w:tmpl w:val="534E0EA5"/>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5FBA3F11"/>
    <w:multiLevelType w:val="multilevel"/>
    <w:tmpl w:val="5FBA3F11"/>
    <w:lvl w:ilvl="0" w:tentative="0">
      <w:start w:val="1"/>
      <w:numFmt w:val="decimal"/>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4269AB"/>
    <w:multiLevelType w:val="multilevel"/>
    <w:tmpl w:val="654269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36950BC"/>
    <w:multiLevelType w:val="multilevel"/>
    <w:tmpl w:val="736950B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04F616"/>
    <w:multiLevelType w:val="singleLevel"/>
    <w:tmpl w:val="7A04F616"/>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9"/>
  </w:num>
  <w:num w:numId="8">
    <w:abstractNumId w:val="10"/>
  </w:num>
  <w:num w:numId="9">
    <w:abstractNumId w:val="11"/>
  </w:num>
  <w:num w:numId="10">
    <w:abstractNumId w:val="8"/>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4300"/>
    <w:rsid w:val="573318E0"/>
    <w:rsid w:val="6C17734B"/>
    <w:rsid w:val="6CD2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numPr>
        <w:ilvl w:val="0"/>
        <w:numId w:val="1"/>
      </w:numPr>
      <w:spacing w:line="216" w:lineRule="auto"/>
      <w:outlineLvl w:val="1"/>
    </w:pPr>
    <w:rPr>
      <w:rFonts w:ascii="宋体"/>
      <w:sz w:val="28"/>
    </w:rPr>
  </w:style>
  <w:style w:type="paragraph" w:styleId="5">
    <w:name w:val="heading 3"/>
    <w:basedOn w:val="1"/>
    <w:next w:val="1"/>
    <w:qFormat/>
    <w:uiPriority w:val="0"/>
    <w:pPr>
      <w:keepNext/>
      <w:numPr>
        <w:ilvl w:val="0"/>
        <w:numId w:val="2"/>
      </w:numPr>
      <w:spacing w:line="216" w:lineRule="auto"/>
      <w:outlineLvl w:val="2"/>
    </w:pPr>
    <w:rPr>
      <w:rFonts w:ascii="宋体"/>
      <w:b/>
      <w:sz w:val="28"/>
    </w:rPr>
  </w:style>
  <w:style w:type="paragraph" w:styleId="6">
    <w:name w:val="heading 4"/>
    <w:basedOn w:val="1"/>
    <w:next w:val="1"/>
    <w:qFormat/>
    <w:uiPriority w:val="0"/>
    <w:pPr>
      <w:keepNext/>
      <w:outlineLvl w:val="3"/>
    </w:pPr>
    <w:rPr>
      <w:color w:val="FF0000"/>
      <w:sz w:val="24"/>
      <w:u w:val="single"/>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unhideWhenUsed/>
    <w:qFormat/>
    <w:uiPriority w:val="99"/>
    <w:pPr>
      <w:spacing w:after="120"/>
    </w:pPr>
  </w:style>
  <w:style w:type="paragraph" w:styleId="7">
    <w:name w:val="Normal Indent"/>
    <w:basedOn w:val="1"/>
    <w:qFormat/>
    <w:uiPriority w:val="0"/>
    <w:pPr>
      <w:ind w:firstLine="420"/>
    </w:pPr>
    <w:rPr>
      <w:szCs w:val="20"/>
    </w:rPr>
  </w:style>
  <w:style w:type="paragraph" w:styleId="8">
    <w:name w:val="Body Text Indent"/>
    <w:basedOn w:val="1"/>
    <w:qFormat/>
    <w:uiPriority w:val="99"/>
    <w:pPr>
      <w:spacing w:after="120"/>
      <w:ind w:left="420" w:leftChars="200"/>
    </w:pPr>
  </w:style>
  <w:style w:type="paragraph" w:styleId="9">
    <w:name w:val="toc 4"/>
    <w:basedOn w:val="1"/>
    <w:next w:val="1"/>
    <w:qFormat/>
    <w:uiPriority w:val="0"/>
    <w:pPr>
      <w:ind w:left="630"/>
      <w:jc w:val="left"/>
    </w:pPr>
    <w:rPr>
      <w:sz w:val="18"/>
      <w:szCs w:val="18"/>
    </w:rPr>
  </w:style>
  <w:style w:type="paragraph" w:styleId="10">
    <w:name w:val="Body Text First Indent 2"/>
    <w:basedOn w:val="8"/>
    <w:qFormat/>
    <w:uiPriority w:val="99"/>
    <w:pPr>
      <w:ind w:firstLine="420" w:firstLineChars="200"/>
    </w:pPr>
  </w:style>
  <w:style w:type="paragraph" w:customStyle="1" w:styleId="13">
    <w:name w:val="Table Paragraph"/>
    <w:basedOn w:val="1"/>
    <w:qFormat/>
    <w:uiPriority w:val="1"/>
    <w:pPr>
      <w:spacing w:before="14"/>
      <w:ind w:left="108"/>
    </w:pPr>
    <w:rPr>
      <w:rFonts w:ascii="PMingLiU" w:hAnsi="PMingLiU" w:eastAsia="PMingLiU" w:cs="PMingLiU"/>
      <w:lang w:val="zh-CN" w:bidi="zh-CN"/>
    </w:rPr>
  </w:style>
  <w:style w:type="paragraph" w:customStyle="1" w:styleId="14">
    <w:name w:val="列出段落1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2020-09-27T06:01:00Z</dcterms:created>
  <dc:creator>金陈耀</dc:creator>
  <cp:lastModifiedBy>金陈耀</cp:lastModifiedBy>
  <dcterms:modified xsi:type="dcterms:W3CDTF">2020-09-27T07:52:56Z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