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9F" w:rsidRPr="00005D8A" w:rsidRDefault="0080662E" w:rsidP="005473A6">
      <w:pPr>
        <w:jc w:val="center"/>
        <w:rPr>
          <w:bCs/>
          <w:sz w:val="44"/>
          <w:szCs w:val="44"/>
        </w:rPr>
      </w:pPr>
      <w:r w:rsidRPr="00005D8A">
        <w:rPr>
          <w:bCs/>
          <w:sz w:val="44"/>
          <w:szCs w:val="44"/>
        </w:rPr>
        <w:t>镇海中学台州分校智慧</w:t>
      </w:r>
      <w:r w:rsidRPr="00005D8A">
        <w:rPr>
          <w:bCs/>
          <w:sz w:val="44"/>
          <w:szCs w:val="44"/>
        </w:rPr>
        <w:t>AI</w:t>
      </w:r>
      <w:r w:rsidRPr="00005D8A">
        <w:rPr>
          <w:bCs/>
          <w:sz w:val="44"/>
          <w:szCs w:val="44"/>
        </w:rPr>
        <w:t>探究实验专用设备采购项目</w:t>
      </w:r>
    </w:p>
    <w:p w:rsidR="00D7159F" w:rsidRPr="00005D8A" w:rsidRDefault="00D7159F">
      <w:pPr>
        <w:pStyle w:val="a1"/>
        <w:ind w:firstLine="0"/>
      </w:pPr>
    </w:p>
    <w:p w:rsidR="00D7159F" w:rsidRPr="00005D8A" w:rsidRDefault="00D7159F">
      <w:pPr>
        <w:tabs>
          <w:tab w:val="left" w:pos="720"/>
          <w:tab w:val="left" w:pos="2160"/>
          <w:tab w:val="left" w:pos="2880"/>
          <w:tab w:val="left" w:pos="3600"/>
          <w:tab w:val="left" w:pos="4320"/>
          <w:tab w:val="left" w:pos="5040"/>
          <w:tab w:val="left" w:pos="5760"/>
          <w:tab w:val="left" w:pos="8295"/>
        </w:tabs>
        <w:autoSpaceDE w:val="0"/>
        <w:autoSpaceDN w:val="0"/>
        <w:adjustRightInd w:val="0"/>
        <w:spacing w:line="240" w:lineRule="atLeast"/>
        <w:ind w:right="17"/>
        <w:rPr>
          <w:kern w:val="0"/>
          <w:sz w:val="52"/>
        </w:rPr>
      </w:pPr>
    </w:p>
    <w:p w:rsidR="00D7159F" w:rsidRPr="00005D8A" w:rsidRDefault="00670C69">
      <w:pPr>
        <w:pStyle w:val="24"/>
        <w:ind w:firstLine="460"/>
        <w:rPr>
          <w:color w:val="auto"/>
          <w:lang w:val="en-US"/>
        </w:rPr>
      </w:pPr>
      <w:r w:rsidRPr="00005D8A">
        <w:rPr>
          <w:rFonts w:hint="eastAsia"/>
          <w:color w:val="auto"/>
          <w:lang w:val="en-US"/>
        </w:rPr>
        <w:t xml:space="preserve"> </w:t>
      </w:r>
    </w:p>
    <w:p w:rsidR="00D7159F" w:rsidRPr="00005D8A" w:rsidRDefault="0080662E">
      <w:pPr>
        <w:jc w:val="center"/>
        <w:rPr>
          <w:bCs/>
          <w:sz w:val="52"/>
          <w:szCs w:val="52"/>
        </w:rPr>
      </w:pPr>
      <w:r w:rsidRPr="00005D8A">
        <w:rPr>
          <w:bCs/>
          <w:sz w:val="52"/>
          <w:szCs w:val="52"/>
        </w:rPr>
        <w:t>采</w:t>
      </w:r>
      <w:r w:rsidRPr="00005D8A">
        <w:rPr>
          <w:bCs/>
          <w:sz w:val="52"/>
          <w:szCs w:val="52"/>
        </w:rPr>
        <w:t xml:space="preserve">  </w:t>
      </w:r>
      <w:r w:rsidRPr="00005D8A">
        <w:rPr>
          <w:bCs/>
          <w:sz w:val="52"/>
          <w:szCs w:val="52"/>
        </w:rPr>
        <w:t>购</w:t>
      </w:r>
      <w:r w:rsidRPr="00005D8A">
        <w:rPr>
          <w:bCs/>
          <w:sz w:val="52"/>
          <w:szCs w:val="52"/>
        </w:rPr>
        <w:t xml:space="preserve">  </w:t>
      </w:r>
      <w:r w:rsidRPr="00005D8A">
        <w:rPr>
          <w:bCs/>
          <w:sz w:val="52"/>
          <w:szCs w:val="52"/>
        </w:rPr>
        <w:t>文</w:t>
      </w:r>
      <w:r w:rsidRPr="00005D8A">
        <w:rPr>
          <w:bCs/>
          <w:sz w:val="52"/>
          <w:szCs w:val="52"/>
        </w:rPr>
        <w:t xml:space="preserve">  </w:t>
      </w:r>
      <w:r w:rsidRPr="00005D8A">
        <w:rPr>
          <w:bCs/>
          <w:sz w:val="52"/>
          <w:szCs w:val="52"/>
        </w:rPr>
        <w:t>件</w:t>
      </w:r>
    </w:p>
    <w:p w:rsidR="00D7159F" w:rsidRPr="00005D8A" w:rsidRDefault="0080662E">
      <w:pPr>
        <w:jc w:val="center"/>
        <w:rPr>
          <w:sz w:val="30"/>
          <w:szCs w:val="30"/>
        </w:rPr>
      </w:pPr>
      <w:r w:rsidRPr="00005D8A">
        <w:rPr>
          <w:sz w:val="30"/>
          <w:szCs w:val="30"/>
        </w:rPr>
        <w:t>招标编号：</w:t>
      </w:r>
      <w:r w:rsidR="00A60653" w:rsidRPr="00005D8A">
        <w:rPr>
          <w:sz w:val="30"/>
          <w:szCs w:val="30"/>
        </w:rPr>
        <w:t>台财采确</w:t>
      </w:r>
      <w:r w:rsidR="00A60653" w:rsidRPr="00005D8A">
        <w:rPr>
          <w:sz w:val="30"/>
          <w:szCs w:val="30"/>
        </w:rPr>
        <w:t>[2023]4932</w:t>
      </w:r>
      <w:r w:rsidR="00A60653" w:rsidRPr="00005D8A">
        <w:rPr>
          <w:sz w:val="30"/>
          <w:szCs w:val="30"/>
        </w:rPr>
        <w:t>号</w:t>
      </w:r>
    </w:p>
    <w:p w:rsidR="00D7159F" w:rsidRPr="00005D8A" w:rsidRDefault="00D7159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kern w:val="0"/>
          <w:sz w:val="24"/>
        </w:rPr>
      </w:pPr>
    </w:p>
    <w:p w:rsidR="00D7159F" w:rsidRPr="00005D8A" w:rsidRDefault="00D7159F">
      <w:pPr>
        <w:autoSpaceDE w:val="0"/>
        <w:autoSpaceDN w:val="0"/>
        <w:adjustRightInd w:val="0"/>
        <w:spacing w:line="360" w:lineRule="atLeast"/>
        <w:ind w:left="1441"/>
        <w:rPr>
          <w:kern w:val="0"/>
          <w:sz w:val="28"/>
        </w:rPr>
      </w:pPr>
    </w:p>
    <w:p w:rsidR="00D7159F" w:rsidRPr="00005D8A" w:rsidRDefault="00D7159F">
      <w:pPr>
        <w:autoSpaceDE w:val="0"/>
        <w:autoSpaceDN w:val="0"/>
        <w:adjustRightInd w:val="0"/>
        <w:spacing w:line="360" w:lineRule="atLeast"/>
        <w:ind w:left="1441"/>
        <w:rPr>
          <w:kern w:val="0"/>
          <w:sz w:val="28"/>
        </w:rPr>
      </w:pPr>
    </w:p>
    <w:p w:rsidR="00D7159F" w:rsidRPr="00005D8A" w:rsidRDefault="00D7159F"/>
    <w:p w:rsidR="00D7159F" w:rsidRPr="00005D8A" w:rsidRDefault="00D7159F">
      <w:pPr>
        <w:pStyle w:val="a1"/>
        <w:ind w:firstLine="0"/>
      </w:pPr>
    </w:p>
    <w:p w:rsidR="00D7159F" w:rsidRPr="00005D8A" w:rsidRDefault="00D7159F">
      <w:pPr>
        <w:pStyle w:val="a1"/>
        <w:ind w:firstLine="0"/>
      </w:pPr>
    </w:p>
    <w:p w:rsidR="00D7159F" w:rsidRPr="00005D8A" w:rsidRDefault="00D7159F"/>
    <w:p w:rsidR="00D7159F" w:rsidRPr="00005D8A" w:rsidRDefault="00D7159F"/>
    <w:p w:rsidR="00D7159F" w:rsidRPr="00005D8A" w:rsidRDefault="00D7159F">
      <w:pPr>
        <w:pStyle w:val="a1"/>
        <w:ind w:firstLine="0"/>
      </w:pPr>
    </w:p>
    <w:p w:rsidR="00D7159F" w:rsidRPr="00005D8A" w:rsidRDefault="00D7159F">
      <w:pPr>
        <w:autoSpaceDE w:val="0"/>
        <w:autoSpaceDN w:val="0"/>
        <w:adjustRightInd w:val="0"/>
        <w:spacing w:line="360" w:lineRule="atLeast"/>
        <w:rPr>
          <w:kern w:val="0"/>
          <w:sz w:val="28"/>
        </w:rPr>
      </w:pPr>
    </w:p>
    <w:p w:rsidR="00D7159F" w:rsidRPr="00005D8A" w:rsidRDefault="0080662E" w:rsidP="00A95630">
      <w:pPr>
        <w:ind w:firstLineChars="398" w:firstLine="1274"/>
        <w:jc w:val="left"/>
        <w:rPr>
          <w:sz w:val="32"/>
          <w:szCs w:val="32"/>
        </w:rPr>
      </w:pPr>
      <w:r w:rsidRPr="00005D8A">
        <w:rPr>
          <w:sz w:val="32"/>
          <w:szCs w:val="32"/>
        </w:rPr>
        <w:t>采购单位：镇海中学台州分校（盖章）</w:t>
      </w:r>
    </w:p>
    <w:p w:rsidR="00D7159F" w:rsidRPr="00005D8A" w:rsidRDefault="0080662E" w:rsidP="00A95630">
      <w:pPr>
        <w:ind w:firstLineChars="398" w:firstLine="1274"/>
        <w:jc w:val="left"/>
        <w:rPr>
          <w:sz w:val="32"/>
          <w:szCs w:val="32"/>
        </w:rPr>
      </w:pPr>
      <w:r w:rsidRPr="00005D8A">
        <w:rPr>
          <w:sz w:val="32"/>
          <w:szCs w:val="32"/>
        </w:rPr>
        <w:t>联</w:t>
      </w:r>
      <w:r w:rsidRPr="00005D8A">
        <w:rPr>
          <w:sz w:val="32"/>
          <w:szCs w:val="32"/>
        </w:rPr>
        <w:t xml:space="preserve"> </w:t>
      </w:r>
      <w:r w:rsidRPr="00005D8A">
        <w:rPr>
          <w:sz w:val="32"/>
          <w:szCs w:val="32"/>
        </w:rPr>
        <w:t>系</w:t>
      </w:r>
      <w:r w:rsidRPr="00005D8A">
        <w:rPr>
          <w:sz w:val="32"/>
          <w:szCs w:val="32"/>
        </w:rPr>
        <w:t xml:space="preserve"> </w:t>
      </w:r>
      <w:r w:rsidRPr="00005D8A">
        <w:rPr>
          <w:sz w:val="32"/>
          <w:szCs w:val="32"/>
        </w:rPr>
        <w:t>人：</w:t>
      </w:r>
      <w:r w:rsidRPr="00005D8A">
        <w:rPr>
          <w:rFonts w:hint="eastAsia"/>
          <w:sz w:val="32"/>
          <w:szCs w:val="32"/>
        </w:rPr>
        <w:t>顾老师</w:t>
      </w:r>
    </w:p>
    <w:p w:rsidR="00D7159F" w:rsidRPr="00005D8A" w:rsidRDefault="0080662E" w:rsidP="00A95630">
      <w:pPr>
        <w:ind w:firstLineChars="398" w:firstLine="1274"/>
        <w:jc w:val="left"/>
        <w:rPr>
          <w:sz w:val="32"/>
          <w:szCs w:val="32"/>
        </w:rPr>
      </w:pPr>
      <w:r w:rsidRPr="00005D8A">
        <w:rPr>
          <w:sz w:val="32"/>
          <w:szCs w:val="32"/>
        </w:rPr>
        <w:t>联系电话：</w:t>
      </w:r>
      <w:r w:rsidRPr="00005D8A">
        <w:rPr>
          <w:rFonts w:hint="eastAsia"/>
          <w:sz w:val="32"/>
          <w:szCs w:val="32"/>
        </w:rPr>
        <w:t>13456650158</w:t>
      </w:r>
    </w:p>
    <w:p w:rsidR="00D7159F" w:rsidRPr="00005D8A" w:rsidRDefault="0080662E" w:rsidP="00A95630">
      <w:pPr>
        <w:ind w:firstLineChars="398" w:firstLine="1274"/>
        <w:jc w:val="left"/>
        <w:rPr>
          <w:sz w:val="32"/>
          <w:szCs w:val="32"/>
        </w:rPr>
      </w:pPr>
      <w:r w:rsidRPr="00005D8A">
        <w:rPr>
          <w:sz w:val="32"/>
          <w:szCs w:val="32"/>
        </w:rPr>
        <w:t>招标代理：建经投资咨询有限公司（盖章）</w:t>
      </w:r>
    </w:p>
    <w:p w:rsidR="00D7159F" w:rsidRPr="00005D8A" w:rsidRDefault="0080662E" w:rsidP="00A95630">
      <w:pPr>
        <w:ind w:firstLineChars="398" w:firstLine="1274"/>
        <w:jc w:val="left"/>
        <w:rPr>
          <w:sz w:val="32"/>
          <w:szCs w:val="32"/>
        </w:rPr>
      </w:pPr>
      <w:r w:rsidRPr="00005D8A">
        <w:rPr>
          <w:rFonts w:hint="eastAsia"/>
          <w:sz w:val="32"/>
          <w:szCs w:val="32"/>
        </w:rPr>
        <w:t>代理</w:t>
      </w:r>
      <w:r w:rsidRPr="00005D8A">
        <w:rPr>
          <w:sz w:val="32"/>
          <w:szCs w:val="32"/>
        </w:rPr>
        <w:t>项目负责人：赖文俊</w:t>
      </w:r>
    </w:p>
    <w:p w:rsidR="00D7159F" w:rsidRPr="00005D8A" w:rsidRDefault="0080662E" w:rsidP="00A95630">
      <w:pPr>
        <w:ind w:firstLineChars="398" w:firstLine="1274"/>
        <w:jc w:val="left"/>
        <w:rPr>
          <w:sz w:val="32"/>
          <w:szCs w:val="32"/>
        </w:rPr>
      </w:pPr>
      <w:r w:rsidRPr="00005D8A">
        <w:rPr>
          <w:sz w:val="32"/>
          <w:szCs w:val="32"/>
        </w:rPr>
        <w:t>联系电话：</w:t>
      </w:r>
      <w:r w:rsidRPr="00005D8A">
        <w:rPr>
          <w:sz w:val="32"/>
          <w:szCs w:val="32"/>
        </w:rPr>
        <w:t>0576-88550056</w:t>
      </w:r>
    </w:p>
    <w:p w:rsidR="00D7159F" w:rsidRPr="00005D8A" w:rsidRDefault="0080662E" w:rsidP="00A95630">
      <w:pPr>
        <w:ind w:firstLineChars="398" w:firstLine="1274"/>
        <w:jc w:val="left"/>
        <w:rPr>
          <w:sz w:val="32"/>
          <w:szCs w:val="32"/>
        </w:rPr>
        <w:sectPr w:rsidR="00D7159F" w:rsidRPr="00005D8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1417" w:gutter="0"/>
          <w:pgNumType w:start="1"/>
          <w:cols w:space="720"/>
          <w:titlePg/>
          <w:docGrid w:type="lines" w:linePitch="312"/>
        </w:sectPr>
      </w:pPr>
      <w:r w:rsidRPr="00005D8A">
        <w:rPr>
          <w:sz w:val="32"/>
          <w:szCs w:val="32"/>
        </w:rPr>
        <w:t>日</w:t>
      </w:r>
      <w:r w:rsidRPr="00005D8A">
        <w:rPr>
          <w:sz w:val="32"/>
          <w:szCs w:val="32"/>
        </w:rPr>
        <w:t xml:space="preserve">    </w:t>
      </w:r>
      <w:r w:rsidRPr="00005D8A">
        <w:rPr>
          <w:sz w:val="32"/>
          <w:szCs w:val="32"/>
        </w:rPr>
        <w:t>期：</w:t>
      </w:r>
      <w:r w:rsidRPr="00005D8A">
        <w:rPr>
          <w:sz w:val="32"/>
          <w:szCs w:val="32"/>
        </w:rPr>
        <w:t>2023</w:t>
      </w:r>
      <w:r w:rsidRPr="00005D8A">
        <w:rPr>
          <w:sz w:val="32"/>
          <w:szCs w:val="32"/>
        </w:rPr>
        <w:t>年</w:t>
      </w:r>
      <w:r w:rsidRPr="00005D8A">
        <w:rPr>
          <w:rFonts w:hint="eastAsia"/>
          <w:sz w:val="32"/>
          <w:szCs w:val="32"/>
        </w:rPr>
        <w:t>7</w:t>
      </w:r>
      <w:r w:rsidRPr="00005D8A">
        <w:rPr>
          <w:sz w:val="32"/>
          <w:szCs w:val="32"/>
        </w:rPr>
        <w:t>月</w:t>
      </w:r>
    </w:p>
    <w:p w:rsidR="00D7159F" w:rsidRPr="00005D8A" w:rsidRDefault="00D7159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Chars="1883" w:left="3954" w:right="25" w:firstLineChars="1704" w:firstLine="6158"/>
        <w:jc w:val="left"/>
        <w:rPr>
          <w:b/>
          <w:sz w:val="36"/>
        </w:rPr>
      </w:pPr>
    </w:p>
    <w:p w:rsidR="00D7159F" w:rsidRPr="00005D8A" w:rsidRDefault="0080662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sz w:val="48"/>
        </w:rPr>
      </w:pPr>
      <w:r w:rsidRPr="00005D8A">
        <w:rPr>
          <w:sz w:val="48"/>
        </w:rPr>
        <w:t>目</w:t>
      </w:r>
      <w:r w:rsidR="00A654E3" w:rsidRPr="00005D8A">
        <w:rPr>
          <w:rFonts w:hint="eastAsia"/>
          <w:sz w:val="48"/>
        </w:rPr>
        <w:t xml:space="preserve">  </w:t>
      </w:r>
      <w:r w:rsidRPr="00005D8A">
        <w:rPr>
          <w:sz w:val="48"/>
        </w:rPr>
        <w:t>录</w:t>
      </w:r>
    </w:p>
    <w:p w:rsidR="00D7159F" w:rsidRPr="00005D8A" w:rsidRDefault="00D7159F">
      <w:pPr>
        <w:spacing w:line="360" w:lineRule="auto"/>
        <w:rPr>
          <w:sz w:val="10"/>
        </w:rPr>
      </w:pPr>
    </w:p>
    <w:p w:rsidR="00D7159F" w:rsidRPr="00005D8A" w:rsidRDefault="00D7159F">
      <w:pPr>
        <w:spacing w:line="360" w:lineRule="auto"/>
        <w:rPr>
          <w:sz w:val="10"/>
        </w:rPr>
      </w:pPr>
    </w:p>
    <w:p w:rsidR="005876A1" w:rsidRPr="00005D8A" w:rsidRDefault="005A3365">
      <w:pPr>
        <w:pStyle w:val="10"/>
        <w:rPr>
          <w:rFonts w:asciiTheme="minorHAnsi" w:eastAsiaTheme="minorEastAsia" w:hAnsiTheme="minorHAnsi" w:cstheme="minorBidi"/>
          <w:b w:val="0"/>
          <w:bCs w:val="0"/>
          <w:noProof/>
          <w:sz w:val="28"/>
          <w:szCs w:val="28"/>
        </w:rPr>
      </w:pPr>
      <w:r w:rsidRPr="00005D8A">
        <w:rPr>
          <w:b w:val="0"/>
          <w:sz w:val="28"/>
          <w:szCs w:val="28"/>
        </w:rPr>
        <w:fldChar w:fldCharType="begin"/>
      </w:r>
      <w:r w:rsidR="0080662E" w:rsidRPr="00005D8A">
        <w:rPr>
          <w:b w:val="0"/>
          <w:sz w:val="28"/>
          <w:szCs w:val="28"/>
        </w:rPr>
        <w:instrText xml:space="preserve"> TOC \o "1-3" \h \z \u </w:instrText>
      </w:r>
      <w:r w:rsidRPr="00005D8A">
        <w:rPr>
          <w:b w:val="0"/>
          <w:sz w:val="28"/>
          <w:szCs w:val="28"/>
        </w:rPr>
        <w:fldChar w:fldCharType="separate"/>
      </w:r>
      <w:hyperlink w:anchor="_Toc140766496" w:history="1">
        <w:r w:rsidR="005876A1" w:rsidRPr="00005D8A">
          <w:rPr>
            <w:rStyle w:val="afc"/>
            <w:rFonts w:hint="eastAsia"/>
            <w:b w:val="0"/>
            <w:noProof/>
            <w:color w:val="auto"/>
            <w:sz w:val="28"/>
            <w:szCs w:val="28"/>
          </w:rPr>
          <w:t>第一章</w:t>
        </w:r>
        <w:r w:rsidR="005876A1" w:rsidRPr="00005D8A">
          <w:rPr>
            <w:rStyle w:val="afc"/>
            <w:b w:val="0"/>
            <w:noProof/>
            <w:color w:val="auto"/>
            <w:sz w:val="28"/>
            <w:szCs w:val="28"/>
          </w:rPr>
          <w:t xml:space="preserve">  </w:t>
        </w:r>
        <w:r w:rsidR="005876A1" w:rsidRPr="00005D8A">
          <w:rPr>
            <w:rStyle w:val="afc"/>
            <w:rFonts w:hint="eastAsia"/>
            <w:b w:val="0"/>
            <w:noProof/>
            <w:color w:val="auto"/>
            <w:sz w:val="28"/>
            <w:szCs w:val="28"/>
          </w:rPr>
          <w:t>公开招标采购公告</w:t>
        </w:r>
        <w:r w:rsidR="005876A1" w:rsidRPr="00005D8A">
          <w:rPr>
            <w:b w:val="0"/>
            <w:noProof/>
            <w:webHidden/>
            <w:sz w:val="28"/>
            <w:szCs w:val="28"/>
          </w:rPr>
          <w:tab/>
        </w:r>
        <w:r w:rsidRPr="00005D8A">
          <w:rPr>
            <w:b w:val="0"/>
            <w:noProof/>
            <w:webHidden/>
            <w:sz w:val="28"/>
            <w:szCs w:val="28"/>
          </w:rPr>
          <w:fldChar w:fldCharType="begin"/>
        </w:r>
        <w:r w:rsidR="005876A1" w:rsidRPr="00005D8A">
          <w:rPr>
            <w:b w:val="0"/>
            <w:noProof/>
            <w:webHidden/>
            <w:sz w:val="28"/>
            <w:szCs w:val="28"/>
          </w:rPr>
          <w:instrText xml:space="preserve"> PAGEREF _Toc140766496 \h </w:instrText>
        </w:r>
        <w:r w:rsidRPr="00005D8A">
          <w:rPr>
            <w:b w:val="0"/>
            <w:noProof/>
            <w:webHidden/>
            <w:sz w:val="28"/>
            <w:szCs w:val="28"/>
          </w:rPr>
        </w:r>
        <w:r w:rsidRPr="00005D8A">
          <w:rPr>
            <w:b w:val="0"/>
            <w:noProof/>
            <w:webHidden/>
            <w:sz w:val="28"/>
            <w:szCs w:val="28"/>
          </w:rPr>
          <w:fldChar w:fldCharType="separate"/>
        </w:r>
        <w:r w:rsidR="00A654E3" w:rsidRPr="00005D8A">
          <w:rPr>
            <w:b w:val="0"/>
            <w:noProof/>
            <w:webHidden/>
            <w:sz w:val="28"/>
            <w:szCs w:val="28"/>
          </w:rPr>
          <w:t>2</w:t>
        </w:r>
        <w:r w:rsidRPr="00005D8A">
          <w:rPr>
            <w:b w:val="0"/>
            <w:noProof/>
            <w:webHidden/>
            <w:sz w:val="28"/>
            <w:szCs w:val="28"/>
          </w:rPr>
          <w:fldChar w:fldCharType="end"/>
        </w:r>
      </w:hyperlink>
    </w:p>
    <w:p w:rsidR="005876A1" w:rsidRPr="00005D8A" w:rsidRDefault="005A3365">
      <w:pPr>
        <w:pStyle w:val="10"/>
        <w:rPr>
          <w:rFonts w:asciiTheme="minorHAnsi" w:eastAsiaTheme="minorEastAsia" w:hAnsiTheme="minorHAnsi" w:cstheme="minorBidi"/>
          <w:b w:val="0"/>
          <w:bCs w:val="0"/>
          <w:noProof/>
          <w:sz w:val="28"/>
          <w:szCs w:val="28"/>
        </w:rPr>
      </w:pPr>
      <w:hyperlink w:anchor="_Toc140766497" w:history="1">
        <w:r w:rsidR="005876A1" w:rsidRPr="00005D8A">
          <w:rPr>
            <w:rStyle w:val="afc"/>
            <w:rFonts w:hint="eastAsia"/>
            <w:b w:val="0"/>
            <w:noProof/>
            <w:color w:val="auto"/>
            <w:sz w:val="28"/>
            <w:szCs w:val="28"/>
          </w:rPr>
          <w:t>第二章</w:t>
        </w:r>
        <w:r w:rsidR="005876A1" w:rsidRPr="00005D8A">
          <w:rPr>
            <w:rStyle w:val="afc"/>
            <w:b w:val="0"/>
            <w:noProof/>
            <w:color w:val="auto"/>
            <w:sz w:val="28"/>
            <w:szCs w:val="28"/>
          </w:rPr>
          <w:t xml:space="preserve">  </w:t>
        </w:r>
        <w:r w:rsidR="005876A1" w:rsidRPr="00005D8A">
          <w:rPr>
            <w:rStyle w:val="afc"/>
            <w:rFonts w:hint="eastAsia"/>
            <w:b w:val="0"/>
            <w:noProof/>
            <w:color w:val="auto"/>
            <w:sz w:val="28"/>
            <w:szCs w:val="28"/>
          </w:rPr>
          <w:t>招标需求</w:t>
        </w:r>
        <w:r w:rsidR="005876A1" w:rsidRPr="00005D8A">
          <w:rPr>
            <w:b w:val="0"/>
            <w:noProof/>
            <w:webHidden/>
            <w:sz w:val="28"/>
            <w:szCs w:val="28"/>
          </w:rPr>
          <w:tab/>
        </w:r>
        <w:r w:rsidRPr="00005D8A">
          <w:rPr>
            <w:b w:val="0"/>
            <w:noProof/>
            <w:webHidden/>
            <w:sz w:val="28"/>
            <w:szCs w:val="28"/>
          </w:rPr>
          <w:fldChar w:fldCharType="begin"/>
        </w:r>
        <w:r w:rsidR="005876A1" w:rsidRPr="00005D8A">
          <w:rPr>
            <w:b w:val="0"/>
            <w:noProof/>
            <w:webHidden/>
            <w:sz w:val="28"/>
            <w:szCs w:val="28"/>
          </w:rPr>
          <w:instrText xml:space="preserve"> PAGEREF _Toc140766497 \h </w:instrText>
        </w:r>
        <w:r w:rsidRPr="00005D8A">
          <w:rPr>
            <w:b w:val="0"/>
            <w:noProof/>
            <w:webHidden/>
            <w:sz w:val="28"/>
            <w:szCs w:val="28"/>
          </w:rPr>
        </w:r>
        <w:r w:rsidRPr="00005D8A">
          <w:rPr>
            <w:b w:val="0"/>
            <w:noProof/>
            <w:webHidden/>
            <w:sz w:val="28"/>
            <w:szCs w:val="28"/>
          </w:rPr>
          <w:fldChar w:fldCharType="separate"/>
        </w:r>
        <w:r w:rsidR="00A654E3" w:rsidRPr="00005D8A">
          <w:rPr>
            <w:b w:val="0"/>
            <w:noProof/>
            <w:webHidden/>
            <w:sz w:val="28"/>
            <w:szCs w:val="28"/>
          </w:rPr>
          <w:t>7</w:t>
        </w:r>
        <w:r w:rsidRPr="00005D8A">
          <w:rPr>
            <w:b w:val="0"/>
            <w:noProof/>
            <w:webHidden/>
            <w:sz w:val="28"/>
            <w:szCs w:val="28"/>
          </w:rPr>
          <w:fldChar w:fldCharType="end"/>
        </w:r>
      </w:hyperlink>
    </w:p>
    <w:p w:rsidR="005876A1" w:rsidRPr="00005D8A" w:rsidRDefault="005A3365">
      <w:pPr>
        <w:pStyle w:val="10"/>
        <w:rPr>
          <w:rFonts w:asciiTheme="minorHAnsi" w:eastAsiaTheme="minorEastAsia" w:hAnsiTheme="minorHAnsi" w:cstheme="minorBidi"/>
          <w:b w:val="0"/>
          <w:bCs w:val="0"/>
          <w:noProof/>
          <w:sz w:val="28"/>
          <w:szCs w:val="28"/>
        </w:rPr>
      </w:pPr>
      <w:hyperlink w:anchor="_Toc140766498" w:history="1">
        <w:r w:rsidR="005876A1" w:rsidRPr="00005D8A">
          <w:rPr>
            <w:rStyle w:val="afc"/>
            <w:rFonts w:hint="eastAsia"/>
            <w:b w:val="0"/>
            <w:noProof/>
            <w:color w:val="auto"/>
            <w:sz w:val="28"/>
            <w:szCs w:val="28"/>
          </w:rPr>
          <w:t>第三章</w:t>
        </w:r>
        <w:r w:rsidR="005876A1" w:rsidRPr="00005D8A">
          <w:rPr>
            <w:rStyle w:val="afc"/>
            <w:b w:val="0"/>
            <w:noProof/>
            <w:color w:val="auto"/>
            <w:sz w:val="28"/>
            <w:szCs w:val="28"/>
          </w:rPr>
          <w:t xml:space="preserve">  </w:t>
        </w:r>
        <w:r w:rsidR="005876A1" w:rsidRPr="00005D8A">
          <w:rPr>
            <w:rStyle w:val="afc"/>
            <w:rFonts w:hint="eastAsia"/>
            <w:b w:val="0"/>
            <w:noProof/>
            <w:color w:val="auto"/>
            <w:sz w:val="28"/>
            <w:szCs w:val="28"/>
          </w:rPr>
          <w:t>投标人须知</w:t>
        </w:r>
        <w:r w:rsidR="005876A1" w:rsidRPr="00005D8A">
          <w:rPr>
            <w:b w:val="0"/>
            <w:noProof/>
            <w:webHidden/>
            <w:sz w:val="28"/>
            <w:szCs w:val="28"/>
          </w:rPr>
          <w:tab/>
        </w:r>
        <w:r w:rsidRPr="00005D8A">
          <w:rPr>
            <w:b w:val="0"/>
            <w:noProof/>
            <w:webHidden/>
            <w:sz w:val="28"/>
            <w:szCs w:val="28"/>
          </w:rPr>
          <w:fldChar w:fldCharType="begin"/>
        </w:r>
        <w:r w:rsidR="005876A1" w:rsidRPr="00005D8A">
          <w:rPr>
            <w:b w:val="0"/>
            <w:noProof/>
            <w:webHidden/>
            <w:sz w:val="28"/>
            <w:szCs w:val="28"/>
          </w:rPr>
          <w:instrText xml:space="preserve"> PAGEREF _Toc140766498 \h </w:instrText>
        </w:r>
        <w:r w:rsidRPr="00005D8A">
          <w:rPr>
            <w:b w:val="0"/>
            <w:noProof/>
            <w:webHidden/>
            <w:sz w:val="28"/>
            <w:szCs w:val="28"/>
          </w:rPr>
        </w:r>
        <w:r w:rsidRPr="00005D8A">
          <w:rPr>
            <w:b w:val="0"/>
            <w:noProof/>
            <w:webHidden/>
            <w:sz w:val="28"/>
            <w:szCs w:val="28"/>
          </w:rPr>
          <w:fldChar w:fldCharType="separate"/>
        </w:r>
        <w:r w:rsidR="00A654E3" w:rsidRPr="00005D8A">
          <w:rPr>
            <w:b w:val="0"/>
            <w:noProof/>
            <w:webHidden/>
            <w:sz w:val="28"/>
            <w:szCs w:val="28"/>
          </w:rPr>
          <w:t>28</w:t>
        </w:r>
        <w:r w:rsidRPr="00005D8A">
          <w:rPr>
            <w:b w:val="0"/>
            <w:noProof/>
            <w:webHidden/>
            <w:sz w:val="28"/>
            <w:szCs w:val="28"/>
          </w:rPr>
          <w:fldChar w:fldCharType="end"/>
        </w:r>
      </w:hyperlink>
    </w:p>
    <w:p w:rsidR="005876A1" w:rsidRPr="00005D8A" w:rsidRDefault="005A3365">
      <w:pPr>
        <w:pStyle w:val="10"/>
        <w:rPr>
          <w:rFonts w:asciiTheme="minorHAnsi" w:eastAsiaTheme="minorEastAsia" w:hAnsiTheme="minorHAnsi" w:cstheme="minorBidi"/>
          <w:b w:val="0"/>
          <w:bCs w:val="0"/>
          <w:noProof/>
          <w:sz w:val="28"/>
          <w:szCs w:val="28"/>
        </w:rPr>
      </w:pPr>
      <w:hyperlink w:anchor="_Toc140766499" w:history="1">
        <w:r w:rsidR="005876A1" w:rsidRPr="00005D8A">
          <w:rPr>
            <w:rStyle w:val="afc"/>
            <w:rFonts w:hint="eastAsia"/>
            <w:b w:val="0"/>
            <w:noProof/>
            <w:color w:val="auto"/>
            <w:sz w:val="28"/>
            <w:szCs w:val="28"/>
          </w:rPr>
          <w:t>第四章　评标方法及评分标准</w:t>
        </w:r>
        <w:r w:rsidR="005876A1" w:rsidRPr="00005D8A">
          <w:rPr>
            <w:b w:val="0"/>
            <w:noProof/>
            <w:webHidden/>
            <w:sz w:val="28"/>
            <w:szCs w:val="28"/>
          </w:rPr>
          <w:tab/>
        </w:r>
        <w:r w:rsidRPr="00005D8A">
          <w:rPr>
            <w:b w:val="0"/>
            <w:noProof/>
            <w:webHidden/>
            <w:sz w:val="28"/>
            <w:szCs w:val="28"/>
          </w:rPr>
          <w:fldChar w:fldCharType="begin"/>
        </w:r>
        <w:r w:rsidR="005876A1" w:rsidRPr="00005D8A">
          <w:rPr>
            <w:b w:val="0"/>
            <w:noProof/>
            <w:webHidden/>
            <w:sz w:val="28"/>
            <w:szCs w:val="28"/>
          </w:rPr>
          <w:instrText xml:space="preserve"> PAGEREF _Toc140766499 \h </w:instrText>
        </w:r>
        <w:r w:rsidRPr="00005D8A">
          <w:rPr>
            <w:b w:val="0"/>
            <w:noProof/>
            <w:webHidden/>
            <w:sz w:val="28"/>
            <w:szCs w:val="28"/>
          </w:rPr>
        </w:r>
        <w:r w:rsidRPr="00005D8A">
          <w:rPr>
            <w:b w:val="0"/>
            <w:noProof/>
            <w:webHidden/>
            <w:sz w:val="28"/>
            <w:szCs w:val="28"/>
          </w:rPr>
          <w:fldChar w:fldCharType="separate"/>
        </w:r>
        <w:r w:rsidR="00A654E3" w:rsidRPr="00005D8A">
          <w:rPr>
            <w:b w:val="0"/>
            <w:noProof/>
            <w:webHidden/>
            <w:sz w:val="28"/>
            <w:szCs w:val="28"/>
          </w:rPr>
          <w:t>45</w:t>
        </w:r>
        <w:r w:rsidRPr="00005D8A">
          <w:rPr>
            <w:b w:val="0"/>
            <w:noProof/>
            <w:webHidden/>
            <w:sz w:val="28"/>
            <w:szCs w:val="28"/>
          </w:rPr>
          <w:fldChar w:fldCharType="end"/>
        </w:r>
      </w:hyperlink>
    </w:p>
    <w:p w:rsidR="005876A1" w:rsidRPr="00005D8A" w:rsidRDefault="005A3365">
      <w:pPr>
        <w:pStyle w:val="10"/>
        <w:rPr>
          <w:rFonts w:asciiTheme="minorHAnsi" w:eastAsiaTheme="minorEastAsia" w:hAnsiTheme="minorHAnsi" w:cstheme="minorBidi"/>
          <w:b w:val="0"/>
          <w:bCs w:val="0"/>
          <w:noProof/>
          <w:sz w:val="28"/>
          <w:szCs w:val="28"/>
        </w:rPr>
      </w:pPr>
      <w:hyperlink w:anchor="_Toc140766500" w:history="1">
        <w:r w:rsidR="005876A1" w:rsidRPr="00005D8A">
          <w:rPr>
            <w:rStyle w:val="afc"/>
            <w:rFonts w:hint="eastAsia"/>
            <w:b w:val="0"/>
            <w:noProof/>
            <w:color w:val="auto"/>
            <w:sz w:val="28"/>
            <w:szCs w:val="28"/>
          </w:rPr>
          <w:t>第五章　政府采购合同主要条款</w:t>
        </w:r>
        <w:r w:rsidR="005876A1" w:rsidRPr="00005D8A">
          <w:rPr>
            <w:b w:val="0"/>
            <w:noProof/>
            <w:webHidden/>
            <w:sz w:val="28"/>
            <w:szCs w:val="28"/>
          </w:rPr>
          <w:tab/>
        </w:r>
        <w:r w:rsidRPr="00005D8A">
          <w:rPr>
            <w:b w:val="0"/>
            <w:noProof/>
            <w:webHidden/>
            <w:sz w:val="28"/>
            <w:szCs w:val="28"/>
          </w:rPr>
          <w:fldChar w:fldCharType="begin"/>
        </w:r>
        <w:r w:rsidR="005876A1" w:rsidRPr="00005D8A">
          <w:rPr>
            <w:b w:val="0"/>
            <w:noProof/>
            <w:webHidden/>
            <w:sz w:val="28"/>
            <w:szCs w:val="28"/>
          </w:rPr>
          <w:instrText xml:space="preserve"> PAGEREF _Toc140766500 \h </w:instrText>
        </w:r>
        <w:r w:rsidRPr="00005D8A">
          <w:rPr>
            <w:b w:val="0"/>
            <w:noProof/>
            <w:webHidden/>
            <w:sz w:val="28"/>
            <w:szCs w:val="28"/>
          </w:rPr>
        </w:r>
        <w:r w:rsidRPr="00005D8A">
          <w:rPr>
            <w:b w:val="0"/>
            <w:noProof/>
            <w:webHidden/>
            <w:sz w:val="28"/>
            <w:szCs w:val="28"/>
          </w:rPr>
          <w:fldChar w:fldCharType="separate"/>
        </w:r>
        <w:r w:rsidR="00A654E3" w:rsidRPr="00005D8A">
          <w:rPr>
            <w:b w:val="0"/>
            <w:noProof/>
            <w:webHidden/>
            <w:sz w:val="28"/>
            <w:szCs w:val="28"/>
          </w:rPr>
          <w:t>53</w:t>
        </w:r>
        <w:r w:rsidRPr="00005D8A">
          <w:rPr>
            <w:b w:val="0"/>
            <w:noProof/>
            <w:webHidden/>
            <w:sz w:val="28"/>
            <w:szCs w:val="28"/>
          </w:rPr>
          <w:fldChar w:fldCharType="end"/>
        </w:r>
      </w:hyperlink>
    </w:p>
    <w:p w:rsidR="005876A1" w:rsidRPr="00005D8A" w:rsidRDefault="005A3365">
      <w:pPr>
        <w:pStyle w:val="10"/>
        <w:rPr>
          <w:rFonts w:asciiTheme="minorHAnsi" w:eastAsiaTheme="minorEastAsia" w:hAnsiTheme="minorHAnsi" w:cstheme="minorBidi"/>
          <w:b w:val="0"/>
          <w:bCs w:val="0"/>
          <w:noProof/>
          <w:sz w:val="28"/>
          <w:szCs w:val="28"/>
        </w:rPr>
      </w:pPr>
      <w:hyperlink w:anchor="_Toc140766501" w:history="1">
        <w:r w:rsidR="005876A1" w:rsidRPr="00005D8A">
          <w:rPr>
            <w:rStyle w:val="afc"/>
            <w:rFonts w:hint="eastAsia"/>
            <w:b w:val="0"/>
            <w:noProof/>
            <w:color w:val="auto"/>
            <w:sz w:val="28"/>
            <w:szCs w:val="28"/>
          </w:rPr>
          <w:t>第六章</w:t>
        </w:r>
        <w:r w:rsidR="005876A1" w:rsidRPr="00005D8A">
          <w:rPr>
            <w:rStyle w:val="afc"/>
            <w:b w:val="0"/>
            <w:noProof/>
            <w:color w:val="auto"/>
            <w:sz w:val="28"/>
            <w:szCs w:val="28"/>
          </w:rPr>
          <w:t xml:space="preserve">  </w:t>
        </w:r>
        <w:r w:rsidR="005876A1" w:rsidRPr="00005D8A">
          <w:rPr>
            <w:rStyle w:val="afc"/>
            <w:rFonts w:hint="eastAsia"/>
            <w:b w:val="0"/>
            <w:noProof/>
            <w:color w:val="auto"/>
            <w:sz w:val="28"/>
            <w:szCs w:val="28"/>
          </w:rPr>
          <w:t>投标文件格式</w:t>
        </w:r>
        <w:r w:rsidR="005876A1" w:rsidRPr="00005D8A">
          <w:rPr>
            <w:b w:val="0"/>
            <w:noProof/>
            <w:webHidden/>
            <w:sz w:val="28"/>
            <w:szCs w:val="28"/>
          </w:rPr>
          <w:tab/>
        </w:r>
        <w:r w:rsidRPr="00005D8A">
          <w:rPr>
            <w:b w:val="0"/>
            <w:noProof/>
            <w:webHidden/>
            <w:sz w:val="28"/>
            <w:szCs w:val="28"/>
          </w:rPr>
          <w:fldChar w:fldCharType="begin"/>
        </w:r>
        <w:r w:rsidR="005876A1" w:rsidRPr="00005D8A">
          <w:rPr>
            <w:b w:val="0"/>
            <w:noProof/>
            <w:webHidden/>
            <w:sz w:val="28"/>
            <w:szCs w:val="28"/>
          </w:rPr>
          <w:instrText xml:space="preserve"> PAGEREF _Toc140766501 \h </w:instrText>
        </w:r>
        <w:r w:rsidRPr="00005D8A">
          <w:rPr>
            <w:b w:val="0"/>
            <w:noProof/>
            <w:webHidden/>
            <w:sz w:val="28"/>
            <w:szCs w:val="28"/>
          </w:rPr>
        </w:r>
        <w:r w:rsidRPr="00005D8A">
          <w:rPr>
            <w:b w:val="0"/>
            <w:noProof/>
            <w:webHidden/>
            <w:sz w:val="28"/>
            <w:szCs w:val="28"/>
          </w:rPr>
          <w:fldChar w:fldCharType="separate"/>
        </w:r>
        <w:r w:rsidR="00A654E3" w:rsidRPr="00005D8A">
          <w:rPr>
            <w:b w:val="0"/>
            <w:noProof/>
            <w:webHidden/>
            <w:sz w:val="28"/>
            <w:szCs w:val="28"/>
          </w:rPr>
          <w:t>59</w:t>
        </w:r>
        <w:r w:rsidRPr="00005D8A">
          <w:rPr>
            <w:b w:val="0"/>
            <w:noProof/>
            <w:webHidden/>
            <w:sz w:val="28"/>
            <w:szCs w:val="28"/>
          </w:rPr>
          <w:fldChar w:fldCharType="end"/>
        </w:r>
      </w:hyperlink>
    </w:p>
    <w:p w:rsidR="00D7159F" w:rsidRPr="00005D8A" w:rsidRDefault="005A3365">
      <w:r w:rsidRPr="00005D8A">
        <w:rPr>
          <w:rFonts w:ascii="宋体" w:hAnsi="宋体"/>
          <w:bCs/>
          <w:sz w:val="28"/>
          <w:szCs w:val="28"/>
          <w:lang w:val="zh-CN"/>
        </w:rPr>
        <w:fldChar w:fldCharType="end"/>
      </w:r>
    </w:p>
    <w:p w:rsidR="00D7159F" w:rsidRPr="00005D8A" w:rsidRDefault="00D7159F">
      <w:pPr>
        <w:spacing w:line="360" w:lineRule="auto"/>
        <w:rPr>
          <w:b/>
          <w:kern w:val="0"/>
          <w:sz w:val="28"/>
          <w:szCs w:val="28"/>
          <w:lang w:val="zh-CN"/>
        </w:rPr>
      </w:pPr>
    </w:p>
    <w:p w:rsidR="00D7159F" w:rsidRPr="00005D8A" w:rsidRDefault="00D7159F">
      <w:pPr>
        <w:pStyle w:val="24"/>
        <w:ind w:firstLine="460"/>
        <w:rPr>
          <w:color w:val="auto"/>
        </w:rPr>
        <w:sectPr w:rsidR="00D7159F" w:rsidRPr="00005D8A">
          <w:pgSz w:w="11906" w:h="16838"/>
          <w:pgMar w:top="1701" w:right="1701" w:bottom="1701" w:left="1701" w:header="850" w:footer="1417" w:gutter="0"/>
          <w:pgNumType w:start="1"/>
          <w:cols w:space="720"/>
          <w:docGrid w:type="lines" w:linePitch="312"/>
        </w:sectPr>
      </w:pPr>
    </w:p>
    <w:p w:rsidR="00D7159F" w:rsidRPr="00005D8A" w:rsidRDefault="00D7159F"/>
    <w:p w:rsidR="00D7159F" w:rsidRPr="00005D8A" w:rsidRDefault="0080662E">
      <w:pPr>
        <w:pStyle w:val="1"/>
        <w:numPr>
          <w:ilvl w:val="0"/>
          <w:numId w:val="0"/>
        </w:numPr>
        <w:spacing w:before="0" w:after="0" w:line="360" w:lineRule="auto"/>
        <w:jc w:val="center"/>
        <w:rPr>
          <w:b w:val="0"/>
          <w:sz w:val="36"/>
          <w:szCs w:val="36"/>
        </w:rPr>
      </w:pPr>
      <w:bookmarkStart w:id="0" w:name="_Toc140766496"/>
      <w:r w:rsidRPr="00005D8A">
        <w:rPr>
          <w:sz w:val="36"/>
          <w:szCs w:val="36"/>
        </w:rPr>
        <w:t>第一章</w:t>
      </w:r>
      <w:r w:rsidRPr="00005D8A">
        <w:rPr>
          <w:sz w:val="36"/>
          <w:szCs w:val="36"/>
        </w:rPr>
        <w:t xml:space="preserve">  </w:t>
      </w:r>
      <w:r w:rsidRPr="00005D8A">
        <w:rPr>
          <w:sz w:val="36"/>
          <w:szCs w:val="36"/>
        </w:rPr>
        <w:t>公开招标采购公告</w:t>
      </w:r>
      <w:bookmarkEnd w:id="0"/>
    </w:p>
    <w:p w:rsidR="00D7159F" w:rsidRPr="00005D8A" w:rsidRDefault="0080662E">
      <w:pPr>
        <w:spacing w:line="360" w:lineRule="auto"/>
        <w:jc w:val="center"/>
        <w:rPr>
          <w:b/>
          <w:sz w:val="32"/>
          <w:szCs w:val="28"/>
        </w:rPr>
      </w:pPr>
      <w:r w:rsidRPr="00005D8A">
        <w:rPr>
          <w:b/>
          <w:sz w:val="32"/>
          <w:szCs w:val="28"/>
        </w:rPr>
        <w:t>镇海中学台州分校智慧</w:t>
      </w:r>
      <w:r w:rsidRPr="00005D8A">
        <w:rPr>
          <w:b/>
          <w:sz w:val="32"/>
          <w:szCs w:val="28"/>
        </w:rPr>
        <w:t>AI</w:t>
      </w:r>
      <w:r w:rsidRPr="00005D8A">
        <w:rPr>
          <w:b/>
          <w:sz w:val="32"/>
          <w:szCs w:val="28"/>
        </w:rPr>
        <w:t>探究实验专用设备采购项目的公开招标公告</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一、项目基本情况</w:t>
      </w:r>
    </w:p>
    <w:p w:rsidR="00D7159F" w:rsidRPr="00005D8A" w:rsidRDefault="0080662E">
      <w:pPr>
        <w:spacing w:line="360" w:lineRule="auto"/>
        <w:ind w:firstLineChars="201" w:firstLine="482"/>
        <w:rPr>
          <w:sz w:val="24"/>
        </w:rPr>
      </w:pPr>
      <w:r w:rsidRPr="00005D8A">
        <w:rPr>
          <w:sz w:val="24"/>
        </w:rPr>
        <w:t>项目编号</w:t>
      </w:r>
      <w:r w:rsidRPr="00005D8A">
        <w:rPr>
          <w:sz w:val="24"/>
        </w:rPr>
        <w:t xml:space="preserve">: </w:t>
      </w:r>
      <w:r w:rsidR="00A60653" w:rsidRPr="00005D8A">
        <w:rPr>
          <w:sz w:val="24"/>
        </w:rPr>
        <w:t>台财采确</w:t>
      </w:r>
      <w:r w:rsidR="00A60653" w:rsidRPr="00005D8A">
        <w:rPr>
          <w:sz w:val="24"/>
        </w:rPr>
        <w:t>[2023]4932</w:t>
      </w:r>
      <w:r w:rsidR="00A60653" w:rsidRPr="00005D8A">
        <w:rPr>
          <w:sz w:val="24"/>
        </w:rPr>
        <w:t>号</w:t>
      </w:r>
    </w:p>
    <w:p w:rsidR="00D7159F" w:rsidRPr="00005D8A" w:rsidRDefault="0080662E">
      <w:pPr>
        <w:spacing w:line="360" w:lineRule="auto"/>
        <w:ind w:firstLineChars="201" w:firstLine="482"/>
        <w:rPr>
          <w:sz w:val="24"/>
        </w:rPr>
      </w:pPr>
      <w:r w:rsidRPr="00005D8A">
        <w:rPr>
          <w:sz w:val="24"/>
        </w:rPr>
        <w:t>项目名称：镇海中学台州分校智慧</w:t>
      </w:r>
      <w:r w:rsidRPr="00005D8A">
        <w:rPr>
          <w:sz w:val="24"/>
        </w:rPr>
        <w:t>AI</w:t>
      </w:r>
      <w:r w:rsidRPr="00005D8A">
        <w:rPr>
          <w:sz w:val="24"/>
        </w:rPr>
        <w:t>探究实验专用设备采购项目</w:t>
      </w:r>
    </w:p>
    <w:p w:rsidR="00D7159F" w:rsidRPr="00005D8A" w:rsidRDefault="0080662E">
      <w:pPr>
        <w:spacing w:line="360" w:lineRule="auto"/>
        <w:ind w:firstLineChars="201" w:firstLine="482"/>
        <w:rPr>
          <w:sz w:val="24"/>
        </w:rPr>
      </w:pPr>
      <w:r w:rsidRPr="00005D8A">
        <w:rPr>
          <w:sz w:val="24"/>
        </w:rPr>
        <w:t>预算金额（元）：</w:t>
      </w:r>
      <w:r w:rsidRPr="00005D8A">
        <w:rPr>
          <w:rFonts w:hint="eastAsia"/>
          <w:sz w:val="24"/>
        </w:rPr>
        <w:t>1934000</w:t>
      </w:r>
      <w:r w:rsidRPr="00005D8A">
        <w:rPr>
          <w:sz w:val="24"/>
        </w:rPr>
        <w:t>元</w:t>
      </w:r>
    </w:p>
    <w:p w:rsidR="00D7159F" w:rsidRPr="00005D8A" w:rsidRDefault="0080662E">
      <w:pPr>
        <w:spacing w:line="360" w:lineRule="auto"/>
        <w:ind w:firstLineChars="201" w:firstLine="482"/>
        <w:rPr>
          <w:sz w:val="24"/>
        </w:rPr>
      </w:pPr>
      <w:r w:rsidRPr="00005D8A">
        <w:rPr>
          <w:sz w:val="24"/>
        </w:rPr>
        <w:t>最高限价（元）：</w:t>
      </w:r>
      <w:r w:rsidRPr="00005D8A">
        <w:rPr>
          <w:rFonts w:hint="eastAsia"/>
          <w:sz w:val="24"/>
        </w:rPr>
        <w:t>1934000</w:t>
      </w:r>
      <w:r w:rsidRPr="00005D8A">
        <w:rPr>
          <w:sz w:val="24"/>
        </w:rPr>
        <w:t>元</w:t>
      </w:r>
    </w:p>
    <w:p w:rsidR="00D7159F" w:rsidRPr="00005D8A" w:rsidRDefault="0080662E">
      <w:pPr>
        <w:spacing w:line="360" w:lineRule="auto"/>
        <w:ind w:firstLineChars="201" w:firstLine="482"/>
        <w:rPr>
          <w:sz w:val="24"/>
        </w:rPr>
      </w:pPr>
      <w:r w:rsidRPr="00005D8A">
        <w:rPr>
          <w:sz w:val="24"/>
        </w:rPr>
        <w:t>采购需求：</w:t>
      </w:r>
    </w:p>
    <w:p w:rsidR="00D7159F" w:rsidRPr="00005D8A" w:rsidRDefault="0080662E">
      <w:pPr>
        <w:spacing w:line="360" w:lineRule="auto"/>
        <w:ind w:firstLineChars="201" w:firstLine="482"/>
        <w:rPr>
          <w:sz w:val="24"/>
        </w:rPr>
      </w:pPr>
      <w:r w:rsidRPr="00005D8A">
        <w:rPr>
          <w:sz w:val="24"/>
        </w:rPr>
        <w:t>标项名称：镇海中学台州分校智慧</w:t>
      </w:r>
      <w:r w:rsidRPr="00005D8A">
        <w:rPr>
          <w:sz w:val="24"/>
        </w:rPr>
        <w:t>AI</w:t>
      </w:r>
      <w:r w:rsidRPr="00005D8A">
        <w:rPr>
          <w:sz w:val="24"/>
        </w:rPr>
        <w:t>探究实验专用设备采购项目</w:t>
      </w:r>
    </w:p>
    <w:p w:rsidR="00D7159F" w:rsidRPr="00005D8A" w:rsidRDefault="0080662E">
      <w:pPr>
        <w:spacing w:line="360" w:lineRule="auto"/>
        <w:ind w:firstLineChars="201" w:firstLine="482"/>
        <w:rPr>
          <w:sz w:val="24"/>
        </w:rPr>
      </w:pPr>
      <w:r w:rsidRPr="00005D8A">
        <w:rPr>
          <w:rFonts w:hint="eastAsia"/>
          <w:sz w:val="24"/>
        </w:rPr>
        <w:t>项目基本概况介绍：本项目为镇海中学台州分校智慧</w:t>
      </w:r>
      <w:r w:rsidRPr="00005D8A">
        <w:rPr>
          <w:rFonts w:hint="eastAsia"/>
          <w:sz w:val="24"/>
        </w:rPr>
        <w:t>AI</w:t>
      </w:r>
      <w:r w:rsidRPr="00005D8A">
        <w:rPr>
          <w:rFonts w:hint="eastAsia"/>
          <w:sz w:val="24"/>
        </w:rPr>
        <w:t>探究实验专用设备采购项目，包含所有设备的设</w:t>
      </w:r>
      <w:r w:rsidRPr="00005D8A">
        <w:rPr>
          <w:rFonts w:ascii="宋体" w:hAnsi="宋体" w:hint="eastAsia"/>
          <w:sz w:val="24"/>
        </w:rPr>
        <w:t>计、生产、包装、供货、运输、装卸、交货、安装、调试、验收、保修，工程保险及售后服务等及其相关的其他服务，详细清单及技术要求具体见招标文件。</w:t>
      </w:r>
    </w:p>
    <w:p w:rsidR="00D7159F" w:rsidRPr="00005D8A" w:rsidRDefault="0080662E">
      <w:pPr>
        <w:spacing w:line="360" w:lineRule="auto"/>
        <w:ind w:firstLineChars="201" w:firstLine="482"/>
        <w:rPr>
          <w:sz w:val="24"/>
        </w:rPr>
      </w:pPr>
      <w:r w:rsidRPr="00005D8A">
        <w:rPr>
          <w:sz w:val="24"/>
        </w:rPr>
        <w:t>供货及安装期限：</w:t>
      </w:r>
      <w:r w:rsidRPr="00005D8A">
        <w:rPr>
          <w:rFonts w:hint="eastAsia"/>
          <w:sz w:val="24"/>
        </w:rPr>
        <w:t>接到甲方发出的通知后</w:t>
      </w:r>
      <w:r w:rsidRPr="00005D8A">
        <w:rPr>
          <w:rFonts w:hint="eastAsia"/>
          <w:sz w:val="24"/>
        </w:rPr>
        <w:t>30</w:t>
      </w:r>
      <w:r w:rsidRPr="00005D8A">
        <w:rPr>
          <w:rFonts w:hint="eastAsia"/>
          <w:sz w:val="24"/>
        </w:rPr>
        <w:t>天内完成供货及安装。</w:t>
      </w:r>
    </w:p>
    <w:p w:rsidR="00D7159F" w:rsidRPr="00005D8A" w:rsidRDefault="0080662E">
      <w:pPr>
        <w:spacing w:line="360" w:lineRule="auto"/>
        <w:ind w:firstLineChars="201" w:firstLine="482"/>
        <w:rPr>
          <w:sz w:val="24"/>
        </w:rPr>
      </w:pPr>
      <w:r w:rsidRPr="00005D8A">
        <w:rPr>
          <w:sz w:val="24"/>
        </w:rPr>
        <w:t>本项目不接受联合体投标。</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二、申请人的资格要求</w:t>
      </w:r>
      <w:r w:rsidRPr="00005D8A">
        <w:rPr>
          <w:rFonts w:ascii="Times New Roman" w:hAnsi="Times New Roman"/>
          <w:b/>
          <w:sz w:val="24"/>
        </w:rPr>
        <w:t>:</w:t>
      </w:r>
    </w:p>
    <w:p w:rsidR="00D7159F" w:rsidRPr="00005D8A" w:rsidRDefault="0080662E">
      <w:pPr>
        <w:spacing w:line="360" w:lineRule="auto"/>
        <w:ind w:firstLineChars="225" w:firstLine="540"/>
        <w:rPr>
          <w:sz w:val="24"/>
        </w:rPr>
      </w:pPr>
      <w:r w:rsidRPr="00005D8A">
        <w:rPr>
          <w:sz w:val="24"/>
        </w:rPr>
        <w:t>（</w:t>
      </w:r>
      <w:r w:rsidRPr="00005D8A">
        <w:rPr>
          <w:sz w:val="24"/>
        </w:rPr>
        <w:t>1</w:t>
      </w:r>
      <w:r w:rsidRPr="00005D8A">
        <w:rPr>
          <w:sz w:val="24"/>
        </w:rPr>
        <w:t>）符合《中华人民共和国政府采购法》第二十二条的规定。</w:t>
      </w:r>
    </w:p>
    <w:p w:rsidR="00D7159F" w:rsidRPr="00005D8A" w:rsidRDefault="0080662E">
      <w:pPr>
        <w:spacing w:line="360" w:lineRule="auto"/>
        <w:ind w:firstLineChars="225" w:firstLine="540"/>
        <w:rPr>
          <w:sz w:val="24"/>
        </w:rPr>
      </w:pPr>
      <w:r w:rsidRPr="00005D8A">
        <w:rPr>
          <w:sz w:val="24"/>
        </w:rPr>
        <w:t>（</w:t>
      </w:r>
      <w:r w:rsidRPr="00005D8A">
        <w:rPr>
          <w:sz w:val="24"/>
        </w:rPr>
        <w:t>2</w:t>
      </w:r>
      <w:r w:rsidRPr="00005D8A">
        <w:rPr>
          <w:sz w:val="24"/>
        </w:rPr>
        <w:t>）未被</w:t>
      </w:r>
      <w:r w:rsidRPr="00005D8A">
        <w:rPr>
          <w:sz w:val="24"/>
        </w:rPr>
        <w:t>“</w:t>
      </w:r>
      <w:r w:rsidRPr="00005D8A">
        <w:rPr>
          <w:sz w:val="24"/>
        </w:rPr>
        <w:t>信用中国</w:t>
      </w:r>
      <w:r w:rsidRPr="00005D8A">
        <w:rPr>
          <w:sz w:val="24"/>
        </w:rPr>
        <w:t>”</w:t>
      </w:r>
      <w:r w:rsidRPr="00005D8A">
        <w:rPr>
          <w:sz w:val="24"/>
        </w:rPr>
        <w:t>（</w:t>
      </w:r>
      <w:r w:rsidRPr="00005D8A">
        <w:rPr>
          <w:sz w:val="24"/>
        </w:rPr>
        <w:t>www.creditchina.gov.cn</w:t>
      </w:r>
      <w:r w:rsidRPr="00005D8A">
        <w:rPr>
          <w:sz w:val="24"/>
        </w:rPr>
        <w:t>）、中国政府采购网（</w:t>
      </w:r>
      <w:r w:rsidRPr="00005D8A">
        <w:rPr>
          <w:sz w:val="24"/>
        </w:rPr>
        <w:t>www.ccgp.gov.cn</w:t>
      </w:r>
      <w:r w:rsidRPr="00005D8A">
        <w:rPr>
          <w:sz w:val="24"/>
        </w:rPr>
        <w:t>）列入失信被执行人、重大税收违法案件当事人名单、政府采购严重违法失信行为记录名单。</w:t>
      </w:r>
    </w:p>
    <w:p w:rsidR="00D64CD7" w:rsidRPr="00005D8A" w:rsidRDefault="0080662E" w:rsidP="00D64CD7">
      <w:pPr>
        <w:spacing w:line="360" w:lineRule="auto"/>
        <w:ind w:firstLineChars="225" w:firstLine="540"/>
        <w:rPr>
          <w:sz w:val="24"/>
        </w:rPr>
      </w:pPr>
      <w:r w:rsidRPr="00005D8A">
        <w:rPr>
          <w:sz w:val="24"/>
        </w:rPr>
        <w:t>（</w:t>
      </w:r>
      <w:r w:rsidRPr="00005D8A">
        <w:rPr>
          <w:sz w:val="24"/>
        </w:rPr>
        <w:t>3</w:t>
      </w:r>
      <w:r w:rsidRPr="00005D8A">
        <w:rPr>
          <w:sz w:val="24"/>
        </w:rPr>
        <w:t>）本项目不接受联合体投标。</w:t>
      </w:r>
    </w:p>
    <w:p w:rsidR="00D7159F" w:rsidRPr="00005D8A" w:rsidRDefault="00D64CD7" w:rsidP="00D64CD7">
      <w:pPr>
        <w:spacing w:line="360" w:lineRule="auto"/>
        <w:ind w:firstLineChars="225" w:firstLine="542"/>
        <w:rPr>
          <w:sz w:val="24"/>
        </w:rPr>
      </w:pPr>
      <w:r w:rsidRPr="00005D8A">
        <w:rPr>
          <w:rFonts w:ascii="宋体" w:hAnsi="宋体" w:hint="eastAsia"/>
          <w:b/>
          <w:sz w:val="24"/>
        </w:rPr>
        <w:t>（4）本项目专门面向中小企业采购，参与投标的供应商出具《中小企业声明函（货物）》，监狱企业、残疾人福利性单位视同小型、微型企业。</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三、获取招标文件</w:t>
      </w:r>
    </w:p>
    <w:p w:rsidR="00D7159F" w:rsidRPr="00005D8A" w:rsidRDefault="0080662E">
      <w:pPr>
        <w:spacing w:line="360" w:lineRule="auto"/>
        <w:ind w:firstLineChars="225" w:firstLine="540"/>
        <w:rPr>
          <w:sz w:val="24"/>
        </w:rPr>
      </w:pPr>
      <w:r w:rsidRPr="00005D8A">
        <w:rPr>
          <w:sz w:val="24"/>
        </w:rPr>
        <w:t>1.</w:t>
      </w:r>
      <w:r w:rsidRPr="00005D8A">
        <w:rPr>
          <w:sz w:val="24"/>
        </w:rPr>
        <w:t>获取时间：公告发布时间至投标截止时间。</w:t>
      </w:r>
    </w:p>
    <w:p w:rsidR="00D7159F" w:rsidRPr="00005D8A" w:rsidRDefault="0080662E">
      <w:pPr>
        <w:spacing w:line="360" w:lineRule="auto"/>
        <w:ind w:firstLineChars="225" w:firstLine="540"/>
        <w:rPr>
          <w:sz w:val="24"/>
        </w:rPr>
      </w:pPr>
      <w:r w:rsidRPr="00005D8A">
        <w:rPr>
          <w:sz w:val="24"/>
        </w:rPr>
        <w:lastRenderedPageBreak/>
        <w:t>2.</w:t>
      </w:r>
      <w:r w:rsidRPr="00005D8A">
        <w:rPr>
          <w:sz w:val="24"/>
        </w:rPr>
        <w:t>获取地址：浙江政府采购云平台（</w:t>
      </w:r>
      <w:r w:rsidRPr="00005D8A">
        <w:rPr>
          <w:sz w:val="24"/>
        </w:rPr>
        <w:t>http://www.zcygov.cn</w:t>
      </w:r>
      <w:r w:rsidRPr="00005D8A">
        <w:rPr>
          <w:sz w:val="24"/>
        </w:rPr>
        <w:t>）（简称</w:t>
      </w:r>
      <w:r w:rsidRPr="00005D8A">
        <w:rPr>
          <w:sz w:val="24"/>
        </w:rPr>
        <w:t>“</w:t>
      </w:r>
      <w:r w:rsidRPr="00005D8A">
        <w:rPr>
          <w:sz w:val="24"/>
        </w:rPr>
        <w:t>政釆云平台</w:t>
      </w:r>
      <w:r w:rsidRPr="00005D8A">
        <w:rPr>
          <w:sz w:val="24"/>
        </w:rPr>
        <w:t>”</w:t>
      </w:r>
      <w:r w:rsidRPr="00005D8A">
        <w:rPr>
          <w:sz w:val="24"/>
        </w:rPr>
        <w:t>）。</w:t>
      </w:r>
    </w:p>
    <w:p w:rsidR="00D7159F" w:rsidRPr="00005D8A" w:rsidRDefault="0080662E">
      <w:pPr>
        <w:spacing w:line="360" w:lineRule="auto"/>
        <w:ind w:firstLineChars="225" w:firstLine="540"/>
        <w:rPr>
          <w:sz w:val="24"/>
        </w:rPr>
      </w:pPr>
      <w:r w:rsidRPr="00005D8A">
        <w:rPr>
          <w:sz w:val="24"/>
        </w:rPr>
        <w:t>3.</w:t>
      </w:r>
      <w:r w:rsidRPr="00005D8A">
        <w:rPr>
          <w:sz w:val="24"/>
        </w:rPr>
        <w:t>获取采购文件方式：在线获取。投标人在政釆云平台进行网上报名后可免费下载。</w:t>
      </w:r>
    </w:p>
    <w:p w:rsidR="00D7159F" w:rsidRPr="00005D8A" w:rsidRDefault="0080662E">
      <w:pPr>
        <w:spacing w:line="360" w:lineRule="auto"/>
        <w:ind w:firstLineChars="225" w:firstLine="540"/>
        <w:rPr>
          <w:sz w:val="24"/>
        </w:rPr>
      </w:pPr>
      <w:r w:rsidRPr="00005D8A">
        <w:rPr>
          <w:sz w:val="24"/>
        </w:rPr>
        <w:t>4.</w:t>
      </w:r>
      <w:r w:rsidRPr="00005D8A">
        <w:rPr>
          <w:sz w:val="24"/>
        </w:rPr>
        <w:t>标书售价</w:t>
      </w:r>
      <w:r w:rsidRPr="00005D8A">
        <w:rPr>
          <w:sz w:val="24"/>
        </w:rPr>
        <w:t>(</w:t>
      </w:r>
      <w:r w:rsidRPr="00005D8A">
        <w:rPr>
          <w:sz w:val="24"/>
        </w:rPr>
        <w:t>元</w:t>
      </w:r>
      <w:r w:rsidRPr="00005D8A">
        <w:rPr>
          <w:sz w:val="24"/>
        </w:rPr>
        <w:t>)</w:t>
      </w:r>
      <w:r w:rsidRPr="00005D8A">
        <w:rPr>
          <w:sz w:val="24"/>
        </w:rPr>
        <w:t>：无。</w:t>
      </w:r>
    </w:p>
    <w:p w:rsidR="00D7159F" w:rsidRPr="00005D8A" w:rsidRDefault="0080662E">
      <w:pPr>
        <w:spacing w:line="360" w:lineRule="auto"/>
        <w:ind w:firstLineChars="225" w:firstLine="540"/>
        <w:rPr>
          <w:sz w:val="24"/>
        </w:rPr>
      </w:pPr>
      <w:r w:rsidRPr="00005D8A">
        <w:rPr>
          <w:sz w:val="24"/>
        </w:rPr>
        <w:t>5.</w:t>
      </w:r>
      <w:r w:rsidRPr="00005D8A">
        <w:rPr>
          <w:sz w:val="24"/>
        </w:rPr>
        <w:t>获取采购文件时应提供以下材料：无，按政釆云系统要求进行获取。</w:t>
      </w:r>
    </w:p>
    <w:p w:rsidR="00D7159F" w:rsidRPr="00005D8A" w:rsidRDefault="0080662E">
      <w:pPr>
        <w:spacing w:line="360" w:lineRule="auto"/>
        <w:ind w:firstLineChars="225" w:firstLine="540"/>
        <w:rPr>
          <w:sz w:val="24"/>
        </w:rPr>
      </w:pPr>
      <w:r w:rsidRPr="00005D8A">
        <w:rPr>
          <w:sz w:val="24"/>
        </w:rPr>
        <w:t>备注：招标公告附件内的采购文件（或采购需求）仅供阅览使用，供应商只有在</w:t>
      </w:r>
      <w:r w:rsidRPr="00005D8A">
        <w:rPr>
          <w:sz w:val="24"/>
        </w:rPr>
        <w:t>“</w:t>
      </w:r>
      <w:r w:rsidRPr="00005D8A">
        <w:rPr>
          <w:sz w:val="24"/>
        </w:rPr>
        <w:t>政府采购云平台</w:t>
      </w:r>
      <w:r w:rsidRPr="00005D8A">
        <w:rPr>
          <w:sz w:val="24"/>
        </w:rPr>
        <w:t>”</w:t>
      </w:r>
      <w:r w:rsidRPr="00005D8A">
        <w:rPr>
          <w:sz w:val="24"/>
        </w:rPr>
        <w:t>完成获取采购文件申请并下载了采购文件后才视作依法获取采购文件（法律法规所指的供应商获取采购文件时间以供应商完成获取采购文件申请后下载采购文件的时间为准）。仅需浏览采购文件的供应商可点击</w:t>
      </w:r>
      <w:r w:rsidRPr="00005D8A">
        <w:rPr>
          <w:sz w:val="24"/>
        </w:rPr>
        <w:t>“</w:t>
      </w:r>
      <w:r w:rsidRPr="00005D8A">
        <w:rPr>
          <w:sz w:val="24"/>
        </w:rPr>
        <w:t>游客，浏览采购文件</w:t>
      </w:r>
      <w:r w:rsidRPr="00005D8A">
        <w:rPr>
          <w:sz w:val="24"/>
        </w:rPr>
        <w:t>”</w:t>
      </w:r>
      <w:r w:rsidRPr="00005D8A">
        <w:rPr>
          <w:sz w:val="24"/>
        </w:rPr>
        <w:t>直接下载采购文件浏览，如需参加项目投标，请供应商按上述要求获取采购文件，如未在政采云系统内完成相关流程，采购组织机构将拒绝非报名供应商的投标文件，引起的投标无效责任自负。</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四、提交投标文件截止时间、开标时间和地点</w:t>
      </w:r>
    </w:p>
    <w:p w:rsidR="00D7159F" w:rsidRPr="00005D8A" w:rsidRDefault="0080662E" w:rsidP="00A95630">
      <w:pPr>
        <w:spacing w:line="360" w:lineRule="auto"/>
        <w:ind w:firstLineChars="202" w:firstLine="485"/>
        <w:rPr>
          <w:sz w:val="24"/>
        </w:rPr>
      </w:pPr>
      <w:r w:rsidRPr="00005D8A">
        <w:rPr>
          <w:sz w:val="24"/>
        </w:rPr>
        <w:t>提交投标文件截止时间：以浙江政府采购网发布的本项目招标公告为准</w:t>
      </w:r>
    </w:p>
    <w:p w:rsidR="00D7159F" w:rsidRPr="00005D8A" w:rsidRDefault="0080662E" w:rsidP="00A95630">
      <w:pPr>
        <w:spacing w:line="360" w:lineRule="auto"/>
        <w:ind w:firstLineChars="202" w:firstLine="485"/>
        <w:rPr>
          <w:sz w:val="24"/>
        </w:rPr>
      </w:pPr>
      <w:r w:rsidRPr="00005D8A">
        <w:rPr>
          <w:sz w:val="24"/>
        </w:rPr>
        <w:t>投标地点（网址）：通过政釆云平台实行在线投标响应。</w:t>
      </w:r>
    </w:p>
    <w:p w:rsidR="00D7159F" w:rsidRPr="00005D8A" w:rsidRDefault="0080662E" w:rsidP="00A95630">
      <w:pPr>
        <w:spacing w:line="360" w:lineRule="auto"/>
        <w:ind w:firstLineChars="202" w:firstLine="485"/>
        <w:rPr>
          <w:sz w:val="24"/>
        </w:rPr>
      </w:pPr>
      <w:r w:rsidRPr="00005D8A">
        <w:rPr>
          <w:sz w:val="24"/>
        </w:rPr>
        <w:t>开标时间：以浙江政府采购网发布的本项目招标公告为准；</w:t>
      </w:r>
    </w:p>
    <w:p w:rsidR="00D7159F" w:rsidRPr="00005D8A" w:rsidRDefault="0080662E" w:rsidP="00A95630">
      <w:pPr>
        <w:spacing w:line="360" w:lineRule="auto"/>
        <w:ind w:firstLineChars="202" w:firstLine="485"/>
        <w:rPr>
          <w:sz w:val="24"/>
        </w:rPr>
      </w:pPr>
      <w:r w:rsidRPr="00005D8A">
        <w:rPr>
          <w:sz w:val="24"/>
        </w:rPr>
        <w:t>开标地点（网址）：通过政釆云平台实行在线开标。</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五、公告期限</w:t>
      </w:r>
    </w:p>
    <w:p w:rsidR="00D7159F" w:rsidRPr="00005D8A" w:rsidRDefault="0080662E" w:rsidP="00A95630">
      <w:pPr>
        <w:spacing w:line="360" w:lineRule="auto"/>
        <w:ind w:firstLineChars="202" w:firstLine="485"/>
        <w:rPr>
          <w:sz w:val="24"/>
        </w:rPr>
      </w:pPr>
      <w:r w:rsidRPr="00005D8A">
        <w:rPr>
          <w:sz w:val="24"/>
        </w:rPr>
        <w:t>自本公告发布之日起</w:t>
      </w:r>
      <w:r w:rsidRPr="00005D8A">
        <w:rPr>
          <w:sz w:val="24"/>
        </w:rPr>
        <w:t>5</w:t>
      </w:r>
      <w:r w:rsidRPr="00005D8A">
        <w:rPr>
          <w:sz w:val="24"/>
        </w:rPr>
        <w:t>个工作日；</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六、其他补充事宜</w:t>
      </w:r>
    </w:p>
    <w:p w:rsidR="00D7159F" w:rsidRPr="00005D8A" w:rsidRDefault="0080662E" w:rsidP="00A95630">
      <w:pPr>
        <w:spacing w:line="360" w:lineRule="auto"/>
        <w:ind w:firstLineChars="202" w:firstLine="485"/>
        <w:rPr>
          <w:sz w:val="24"/>
        </w:rPr>
      </w:pPr>
      <w:r w:rsidRPr="00005D8A">
        <w:rPr>
          <w:sz w:val="24"/>
        </w:rPr>
        <w:t>1</w:t>
      </w:r>
      <w:r w:rsidRPr="00005D8A">
        <w:rPr>
          <w:sz w:val="24"/>
        </w:rPr>
        <w:t>、供应商认为采购文件使自己的权益受到损害的，可以自获取采购文件之日或者采购文件公告期限届满之日（公告期限届满后获取采购文件的，以公告期限届满之日为准）起</w:t>
      </w:r>
      <w:r w:rsidRPr="00005D8A">
        <w:rPr>
          <w:sz w:val="24"/>
        </w:rPr>
        <w:t>7</w:t>
      </w:r>
      <w:r w:rsidRPr="00005D8A">
        <w:rPr>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7159F" w:rsidRPr="00005D8A" w:rsidRDefault="0080662E" w:rsidP="00A95630">
      <w:pPr>
        <w:spacing w:line="360" w:lineRule="auto"/>
        <w:ind w:firstLineChars="202" w:firstLine="485"/>
        <w:rPr>
          <w:sz w:val="24"/>
        </w:rPr>
      </w:pPr>
      <w:r w:rsidRPr="00005D8A">
        <w:rPr>
          <w:sz w:val="24"/>
        </w:rPr>
        <w:lastRenderedPageBreak/>
        <w:t>2</w:t>
      </w:r>
      <w:r w:rsidRPr="00005D8A">
        <w:rPr>
          <w:sz w:val="24"/>
        </w:rPr>
        <w:t>、采购项目需要落实的政府采购政策：详见采购文件。</w:t>
      </w:r>
    </w:p>
    <w:p w:rsidR="00D7159F" w:rsidRPr="00005D8A" w:rsidRDefault="0080662E" w:rsidP="00A95630">
      <w:pPr>
        <w:spacing w:line="360" w:lineRule="auto"/>
        <w:ind w:firstLineChars="202" w:firstLine="485"/>
        <w:rPr>
          <w:sz w:val="24"/>
        </w:rPr>
      </w:pPr>
      <w:r w:rsidRPr="00005D8A">
        <w:rPr>
          <w:sz w:val="24"/>
        </w:rPr>
        <w:t xml:space="preserve">3. </w:t>
      </w:r>
      <w:r w:rsidRPr="00005D8A">
        <w:rPr>
          <w:sz w:val="24"/>
        </w:rPr>
        <w:t>其他事项：</w:t>
      </w:r>
    </w:p>
    <w:p w:rsidR="00D7159F" w:rsidRPr="00005D8A" w:rsidRDefault="0080662E" w:rsidP="00A95630">
      <w:pPr>
        <w:spacing w:line="360" w:lineRule="auto"/>
        <w:ind w:firstLineChars="202" w:firstLine="485"/>
        <w:rPr>
          <w:sz w:val="24"/>
        </w:rPr>
      </w:pPr>
      <w:r w:rsidRPr="00005D8A">
        <w:rPr>
          <w:sz w:val="24"/>
        </w:rPr>
        <w:t>（</w:t>
      </w:r>
      <w:r w:rsidRPr="00005D8A">
        <w:rPr>
          <w:sz w:val="24"/>
        </w:rPr>
        <w:t>1</w:t>
      </w:r>
      <w:r w:rsidRPr="00005D8A">
        <w:rPr>
          <w:sz w:val="24"/>
        </w:rPr>
        <w:t>）请各投标供应商及时办理浙江政府采购网</w:t>
      </w:r>
      <w:r w:rsidRPr="00005D8A">
        <w:rPr>
          <w:sz w:val="24"/>
        </w:rPr>
        <w:t>“</w:t>
      </w:r>
      <w:r w:rsidRPr="00005D8A">
        <w:rPr>
          <w:sz w:val="24"/>
        </w:rPr>
        <w:t>政府采购供应商注册</w:t>
      </w:r>
      <w:r w:rsidRPr="00005D8A">
        <w:rPr>
          <w:sz w:val="24"/>
        </w:rPr>
        <w:t>”</w:t>
      </w:r>
      <w:r w:rsidRPr="00005D8A">
        <w:rPr>
          <w:sz w:val="24"/>
        </w:rPr>
        <w:t>入库手续。</w:t>
      </w:r>
    </w:p>
    <w:p w:rsidR="00D7159F" w:rsidRPr="00005D8A" w:rsidRDefault="0080662E" w:rsidP="00A95630">
      <w:pPr>
        <w:spacing w:line="360" w:lineRule="auto"/>
        <w:ind w:firstLineChars="202" w:firstLine="485"/>
        <w:rPr>
          <w:sz w:val="24"/>
        </w:rPr>
      </w:pPr>
      <w:r w:rsidRPr="00005D8A">
        <w:rPr>
          <w:sz w:val="24"/>
        </w:rPr>
        <w:t>（</w:t>
      </w:r>
      <w:r w:rsidRPr="00005D8A">
        <w:rPr>
          <w:sz w:val="24"/>
        </w:rPr>
        <w:t>2</w:t>
      </w:r>
      <w:r w:rsidRPr="00005D8A">
        <w:rPr>
          <w:sz w:val="24"/>
        </w:rPr>
        <w:t>）投标供应商信用信息查询渠道及截止时点、信用信息查询记录和证据留存的具体方式、信用信息的使用规则：</w:t>
      </w:r>
    </w:p>
    <w:p w:rsidR="00D7159F" w:rsidRPr="00005D8A" w:rsidRDefault="0080662E" w:rsidP="00A95630">
      <w:pPr>
        <w:spacing w:line="360" w:lineRule="auto"/>
        <w:ind w:firstLineChars="202" w:firstLine="485"/>
        <w:rPr>
          <w:sz w:val="24"/>
        </w:rPr>
      </w:pPr>
      <w:r w:rsidRPr="00005D8A">
        <w:rPr>
          <w:sz w:val="24"/>
        </w:rPr>
        <w:t>1</w:t>
      </w:r>
      <w:r w:rsidRPr="00005D8A">
        <w:rPr>
          <w:sz w:val="24"/>
        </w:rPr>
        <w:t>）查询渠道：信用中国（网址：</w:t>
      </w:r>
      <w:r w:rsidRPr="00005D8A">
        <w:rPr>
          <w:sz w:val="24"/>
        </w:rPr>
        <w:t>http://www.creditchina.gov.cn</w:t>
      </w:r>
      <w:r w:rsidRPr="00005D8A">
        <w:rPr>
          <w:sz w:val="24"/>
        </w:rPr>
        <w:t>）、中国政府采购网</w:t>
      </w:r>
      <w:r w:rsidRPr="00005D8A">
        <w:rPr>
          <w:sz w:val="24"/>
        </w:rPr>
        <w:t>(</w:t>
      </w:r>
      <w:r w:rsidRPr="00005D8A">
        <w:rPr>
          <w:sz w:val="24"/>
        </w:rPr>
        <w:t>网址：</w:t>
      </w:r>
      <w:r w:rsidRPr="00005D8A">
        <w:rPr>
          <w:sz w:val="24"/>
        </w:rPr>
        <w:t>http://www.ccgp.gov.cn</w:t>
      </w:r>
      <w:r w:rsidRPr="00005D8A">
        <w:rPr>
          <w:sz w:val="24"/>
        </w:rPr>
        <w:t>）。</w:t>
      </w:r>
    </w:p>
    <w:p w:rsidR="00D7159F" w:rsidRPr="00005D8A" w:rsidRDefault="0080662E" w:rsidP="00A95630">
      <w:pPr>
        <w:spacing w:line="360" w:lineRule="auto"/>
        <w:ind w:firstLineChars="202" w:firstLine="485"/>
        <w:rPr>
          <w:sz w:val="24"/>
        </w:rPr>
      </w:pPr>
      <w:r w:rsidRPr="00005D8A">
        <w:rPr>
          <w:sz w:val="24"/>
        </w:rPr>
        <w:t>2</w:t>
      </w:r>
      <w:r w:rsidRPr="00005D8A">
        <w:rPr>
          <w:sz w:val="24"/>
        </w:rPr>
        <w:t>）截止时点：开标后评标前。</w:t>
      </w:r>
    </w:p>
    <w:p w:rsidR="00D7159F" w:rsidRPr="00005D8A" w:rsidRDefault="0080662E" w:rsidP="00A95630">
      <w:pPr>
        <w:spacing w:line="360" w:lineRule="auto"/>
        <w:ind w:firstLineChars="202" w:firstLine="485"/>
        <w:rPr>
          <w:sz w:val="24"/>
        </w:rPr>
      </w:pPr>
      <w:r w:rsidRPr="00005D8A">
        <w:rPr>
          <w:sz w:val="24"/>
        </w:rPr>
        <w:t>3</w:t>
      </w:r>
      <w:r w:rsidRPr="00005D8A">
        <w:rPr>
          <w:sz w:val="24"/>
        </w:rPr>
        <w:t>）信用信息查询记录和证据留存的具体方式：由采购组织机构在规定查询时间内打印信用信息查询记录并归入项目档案。</w:t>
      </w:r>
    </w:p>
    <w:p w:rsidR="00D7159F" w:rsidRPr="00005D8A" w:rsidRDefault="0080662E" w:rsidP="00A95630">
      <w:pPr>
        <w:spacing w:line="360" w:lineRule="auto"/>
        <w:ind w:firstLineChars="202" w:firstLine="485"/>
        <w:rPr>
          <w:sz w:val="24"/>
        </w:rPr>
      </w:pPr>
      <w:r w:rsidRPr="00005D8A">
        <w:rPr>
          <w:sz w:val="24"/>
        </w:rPr>
        <w:t>4</w:t>
      </w:r>
      <w:r w:rsidRPr="00005D8A">
        <w:rPr>
          <w:sz w:val="24"/>
        </w:rPr>
        <w:t>）使用规则：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rsidR="00D7159F" w:rsidRPr="00005D8A" w:rsidRDefault="0080662E" w:rsidP="00A95630">
      <w:pPr>
        <w:spacing w:line="360" w:lineRule="auto"/>
        <w:ind w:firstLineChars="202" w:firstLine="485"/>
        <w:rPr>
          <w:sz w:val="24"/>
        </w:rPr>
      </w:pPr>
      <w:r w:rsidRPr="00005D8A">
        <w:rPr>
          <w:sz w:val="24"/>
        </w:rPr>
        <w:t>（</w:t>
      </w:r>
      <w:r w:rsidRPr="00005D8A">
        <w:rPr>
          <w:sz w:val="24"/>
        </w:rPr>
        <w:t>3</w:t>
      </w:r>
      <w:r w:rsidRPr="00005D8A">
        <w:rPr>
          <w:sz w:val="24"/>
        </w:rPr>
        <w:t>）本项目实行电子采购，采用电子投标文件。若供应商参与投标，自行承担投标一切费用。</w:t>
      </w:r>
    </w:p>
    <w:p w:rsidR="00D7159F" w:rsidRPr="00005D8A" w:rsidRDefault="0080662E" w:rsidP="00A95630">
      <w:pPr>
        <w:spacing w:line="360" w:lineRule="auto"/>
        <w:ind w:firstLineChars="202" w:firstLine="485"/>
        <w:rPr>
          <w:sz w:val="24"/>
        </w:rPr>
      </w:pPr>
      <w:r w:rsidRPr="00005D8A">
        <w:rPr>
          <w:sz w:val="24"/>
        </w:rPr>
        <w:t>（</w:t>
      </w:r>
      <w:r w:rsidRPr="00005D8A">
        <w:rPr>
          <w:sz w:val="24"/>
        </w:rPr>
        <w:t>4</w:t>
      </w:r>
      <w:r w:rsidRPr="00005D8A">
        <w:rPr>
          <w:sz w:val="24"/>
        </w:rPr>
        <w:t>）标前准备：各供应商在开标前确保成为浙江政府采购网正式注册供应商，并完成</w:t>
      </w:r>
      <w:r w:rsidRPr="00005D8A">
        <w:rPr>
          <w:sz w:val="24"/>
        </w:rPr>
        <w:t>CA</w:t>
      </w:r>
      <w:r w:rsidRPr="00005D8A">
        <w:rPr>
          <w:sz w:val="24"/>
        </w:rPr>
        <w:t>数字证书办理（使用</w:t>
      </w:r>
      <w:r w:rsidRPr="00005D8A">
        <w:rPr>
          <w:sz w:val="24"/>
        </w:rPr>
        <w:t>“</w:t>
      </w:r>
      <w:r w:rsidRPr="00005D8A">
        <w:rPr>
          <w:sz w:val="24"/>
        </w:rPr>
        <w:t>政采云电子交易客户端</w:t>
      </w:r>
      <w:r w:rsidRPr="00005D8A">
        <w:rPr>
          <w:sz w:val="24"/>
        </w:rPr>
        <w:t>”</w:t>
      </w:r>
      <w:r w:rsidRPr="00005D8A">
        <w:rPr>
          <w:sz w:val="24"/>
        </w:rPr>
        <w:t>需要提前申领</w:t>
      </w:r>
      <w:r w:rsidRPr="00005D8A">
        <w:rPr>
          <w:sz w:val="24"/>
        </w:rPr>
        <w:t>CA</w:t>
      </w:r>
      <w:r w:rsidRPr="00005D8A">
        <w:rPr>
          <w:sz w:val="24"/>
        </w:rPr>
        <w:t>数字证书，申领流程请自行前往</w:t>
      </w:r>
      <w:r w:rsidRPr="00005D8A">
        <w:rPr>
          <w:sz w:val="24"/>
        </w:rPr>
        <w:t>“</w:t>
      </w:r>
      <w:r w:rsidRPr="00005D8A">
        <w:rPr>
          <w:sz w:val="24"/>
        </w:rPr>
        <w:t>浙江政府采购网</w:t>
      </w:r>
      <w:r w:rsidRPr="00005D8A">
        <w:rPr>
          <w:sz w:val="24"/>
        </w:rPr>
        <w:t>-</w:t>
      </w:r>
      <w:r w:rsidRPr="00005D8A">
        <w:rPr>
          <w:sz w:val="24"/>
        </w:rPr>
        <w:t>下载专区</w:t>
      </w:r>
      <w:r w:rsidRPr="00005D8A">
        <w:rPr>
          <w:sz w:val="24"/>
        </w:rPr>
        <w:t>-</w:t>
      </w:r>
      <w:r w:rsidRPr="00005D8A">
        <w:rPr>
          <w:sz w:val="24"/>
        </w:rPr>
        <w:t>电子交易客户端</w:t>
      </w:r>
      <w:r w:rsidRPr="00005D8A">
        <w:rPr>
          <w:sz w:val="24"/>
        </w:rPr>
        <w:t>-CA</w:t>
      </w:r>
      <w:r w:rsidRPr="00005D8A">
        <w:rPr>
          <w:sz w:val="24"/>
        </w:rPr>
        <w:t>驱动和申领流程</w:t>
      </w:r>
      <w:r w:rsidRPr="00005D8A">
        <w:rPr>
          <w:sz w:val="24"/>
        </w:rPr>
        <w:t>”</w:t>
      </w:r>
      <w:r w:rsidRPr="00005D8A">
        <w:rPr>
          <w:sz w:val="24"/>
        </w:rPr>
        <w:t>进行查阅）。因未注册入库、未办理</w:t>
      </w:r>
      <w:r w:rsidRPr="00005D8A">
        <w:rPr>
          <w:sz w:val="24"/>
        </w:rPr>
        <w:t>CA</w:t>
      </w:r>
      <w:r w:rsidRPr="00005D8A">
        <w:rPr>
          <w:sz w:val="24"/>
        </w:rPr>
        <w:t>数字证书等原因造成无法投标或投标失败等后果由供应商自行承担。完成</w:t>
      </w:r>
      <w:r w:rsidRPr="00005D8A">
        <w:rPr>
          <w:sz w:val="24"/>
        </w:rPr>
        <w:t>CA</w:t>
      </w:r>
      <w:r w:rsidRPr="00005D8A">
        <w:rPr>
          <w:sz w:val="24"/>
        </w:rPr>
        <w:t>数字证书办理时间较长，建议各潜在供应商抓紧时间办理。</w:t>
      </w:r>
    </w:p>
    <w:p w:rsidR="00D7159F" w:rsidRPr="00005D8A" w:rsidRDefault="0080662E" w:rsidP="00A95630">
      <w:pPr>
        <w:spacing w:line="360" w:lineRule="auto"/>
        <w:ind w:firstLineChars="202" w:firstLine="485"/>
        <w:rPr>
          <w:sz w:val="24"/>
        </w:rPr>
      </w:pPr>
      <w:r w:rsidRPr="00005D8A">
        <w:rPr>
          <w:sz w:val="24"/>
        </w:rPr>
        <w:t>（</w:t>
      </w:r>
      <w:r w:rsidRPr="00005D8A">
        <w:rPr>
          <w:sz w:val="24"/>
        </w:rPr>
        <w:t>5</w:t>
      </w:r>
      <w:r w:rsidRPr="00005D8A">
        <w:rPr>
          <w:sz w:val="24"/>
        </w:rPr>
        <w:t>）电子投标文件编制、递交、解密等：</w:t>
      </w:r>
    </w:p>
    <w:p w:rsidR="00D7159F" w:rsidRPr="00005D8A" w:rsidRDefault="0080662E" w:rsidP="00A95630">
      <w:pPr>
        <w:spacing w:line="360" w:lineRule="auto"/>
        <w:ind w:firstLineChars="202" w:firstLine="485"/>
        <w:rPr>
          <w:sz w:val="24"/>
        </w:rPr>
      </w:pPr>
      <w:r w:rsidRPr="00005D8A">
        <w:rPr>
          <w:sz w:val="24"/>
        </w:rPr>
        <w:t>1</w:t>
      </w:r>
      <w:r w:rsidRPr="00005D8A">
        <w:rPr>
          <w:sz w:val="24"/>
        </w:rPr>
        <w:t>）应按照本项目招标文件和政采云平台的要求，通过</w:t>
      </w:r>
      <w:r w:rsidRPr="00005D8A">
        <w:rPr>
          <w:sz w:val="24"/>
        </w:rPr>
        <w:t>“</w:t>
      </w:r>
      <w:r w:rsidRPr="00005D8A">
        <w:rPr>
          <w:sz w:val="24"/>
        </w:rPr>
        <w:t>政采云电子交易客户端</w:t>
      </w:r>
      <w:r w:rsidRPr="00005D8A">
        <w:rPr>
          <w:sz w:val="24"/>
        </w:rPr>
        <w:t>”</w:t>
      </w:r>
      <w:r w:rsidRPr="00005D8A">
        <w:rPr>
          <w:sz w:val="24"/>
        </w:rPr>
        <w:t>编制、加密投标文件，并按要求上传递交投标文件。供应商未按规定加密和递交的投标文件，</w:t>
      </w:r>
      <w:r w:rsidRPr="00005D8A">
        <w:rPr>
          <w:sz w:val="24"/>
        </w:rPr>
        <w:t>“</w:t>
      </w:r>
      <w:r w:rsidRPr="00005D8A">
        <w:rPr>
          <w:sz w:val="24"/>
        </w:rPr>
        <w:t>政府采购云平台</w:t>
      </w:r>
      <w:r w:rsidRPr="00005D8A">
        <w:rPr>
          <w:sz w:val="24"/>
        </w:rPr>
        <w:t>”</w:t>
      </w:r>
      <w:r w:rsidRPr="00005D8A">
        <w:rPr>
          <w:sz w:val="24"/>
        </w:rPr>
        <w:t>将予以拒收。供应商在使用系统进行投标的过程中遇到涉及平台使用的任何问题，可致电政采云平台技术支持热线咨询，联系方</w:t>
      </w:r>
      <w:r w:rsidRPr="00005D8A">
        <w:rPr>
          <w:sz w:val="24"/>
        </w:rPr>
        <w:lastRenderedPageBreak/>
        <w:t>式：</w:t>
      </w:r>
      <w:r w:rsidRPr="00005D8A">
        <w:rPr>
          <w:sz w:val="24"/>
        </w:rPr>
        <w:t>400-881-7190</w:t>
      </w:r>
      <w:r w:rsidRPr="00005D8A">
        <w:rPr>
          <w:sz w:val="24"/>
        </w:rPr>
        <w:t>。</w:t>
      </w:r>
    </w:p>
    <w:p w:rsidR="00D7159F" w:rsidRPr="00005D8A" w:rsidRDefault="0080662E" w:rsidP="00A95630">
      <w:pPr>
        <w:spacing w:line="360" w:lineRule="auto"/>
        <w:ind w:firstLineChars="202" w:firstLine="485"/>
        <w:rPr>
          <w:sz w:val="24"/>
        </w:rPr>
      </w:pPr>
      <w:r w:rsidRPr="00005D8A">
        <w:rPr>
          <w:sz w:val="24"/>
        </w:rPr>
        <w:t>2</w:t>
      </w:r>
      <w:r w:rsidRPr="00005D8A">
        <w:rPr>
          <w:sz w:val="24"/>
        </w:rPr>
        <w:t>）投标人通过政采云平台电子投标工具制作投标文件，电子投标工具请供应商自行前往浙江政府采购网下载并安装，具体为</w:t>
      </w:r>
      <w:r w:rsidRPr="00005D8A">
        <w:rPr>
          <w:sz w:val="24"/>
        </w:rPr>
        <w:t>“</w:t>
      </w:r>
      <w:r w:rsidRPr="00005D8A">
        <w:rPr>
          <w:sz w:val="24"/>
        </w:rPr>
        <w:t>浙江政府采购网</w:t>
      </w:r>
      <w:r w:rsidRPr="00005D8A">
        <w:rPr>
          <w:sz w:val="24"/>
        </w:rPr>
        <w:t>-</w:t>
      </w:r>
      <w:r w:rsidRPr="00005D8A">
        <w:rPr>
          <w:sz w:val="24"/>
        </w:rPr>
        <w:t>下载专区</w:t>
      </w:r>
      <w:r w:rsidRPr="00005D8A">
        <w:rPr>
          <w:sz w:val="24"/>
        </w:rPr>
        <w:t>-</w:t>
      </w:r>
      <w:r w:rsidRPr="00005D8A">
        <w:rPr>
          <w:sz w:val="24"/>
        </w:rPr>
        <w:t>电子交易客户端</w:t>
      </w:r>
      <w:r w:rsidRPr="00005D8A">
        <w:rPr>
          <w:sz w:val="24"/>
        </w:rPr>
        <w:t>”</w:t>
      </w:r>
      <w:r w:rsidRPr="00005D8A">
        <w:rPr>
          <w:sz w:val="24"/>
        </w:rPr>
        <w:t>进行下载，电子投标文件制作具体流程详见政采云平台供应商项目采购的电子招投标操作指南。</w:t>
      </w:r>
    </w:p>
    <w:p w:rsidR="00D7159F" w:rsidRPr="00005D8A" w:rsidRDefault="0080662E" w:rsidP="00A95630">
      <w:pPr>
        <w:spacing w:line="360" w:lineRule="auto"/>
        <w:ind w:firstLineChars="202" w:firstLine="485"/>
        <w:rPr>
          <w:sz w:val="24"/>
        </w:rPr>
      </w:pPr>
      <w:r w:rsidRPr="00005D8A">
        <w:rPr>
          <w:sz w:val="24"/>
        </w:rPr>
        <w:t>3</w:t>
      </w:r>
      <w:r w:rsidRPr="00005D8A">
        <w:rPr>
          <w:sz w:val="24"/>
        </w:rPr>
        <w:t>）建议供应商提前上传电子投标文件，以便在上传时遇到技术问题，有充足的时间请教平台的技术人员（投标供应商应当在投标截止时间前，将生成的</w:t>
      </w:r>
      <w:r w:rsidRPr="00005D8A">
        <w:rPr>
          <w:sz w:val="24"/>
        </w:rPr>
        <w:t>“</w:t>
      </w:r>
      <w:r w:rsidRPr="00005D8A">
        <w:rPr>
          <w:sz w:val="24"/>
        </w:rPr>
        <w:t>电子加密投标文件</w:t>
      </w:r>
      <w:r w:rsidRPr="00005D8A">
        <w:rPr>
          <w:sz w:val="24"/>
        </w:rPr>
        <w:t>”</w:t>
      </w:r>
      <w:r w:rsidRPr="00005D8A">
        <w:rPr>
          <w:sz w:val="24"/>
        </w:rPr>
        <w:t>上传递交至</w:t>
      </w:r>
      <w:r w:rsidRPr="00005D8A">
        <w:rPr>
          <w:sz w:val="24"/>
        </w:rPr>
        <w:t>“</w:t>
      </w:r>
      <w:r w:rsidRPr="00005D8A">
        <w:rPr>
          <w:sz w:val="24"/>
        </w:rPr>
        <w:t>政釆云平台</w:t>
      </w:r>
      <w:r w:rsidRPr="00005D8A">
        <w:rPr>
          <w:sz w:val="24"/>
        </w:rPr>
        <w:t>”</w:t>
      </w:r>
      <w:r w:rsidRPr="00005D8A">
        <w:rPr>
          <w:sz w:val="24"/>
        </w:rPr>
        <w:t>。投标截止时间以后上传递交的投标文件将被拒收）。</w:t>
      </w:r>
    </w:p>
    <w:p w:rsidR="00D7159F" w:rsidRPr="00005D8A" w:rsidRDefault="0080662E" w:rsidP="00A95630">
      <w:pPr>
        <w:spacing w:line="360" w:lineRule="auto"/>
        <w:ind w:firstLineChars="202" w:firstLine="485"/>
        <w:rPr>
          <w:sz w:val="24"/>
        </w:rPr>
      </w:pPr>
      <w:r w:rsidRPr="00005D8A">
        <w:rPr>
          <w:sz w:val="24"/>
        </w:rPr>
        <w:t>4</w:t>
      </w:r>
      <w:r w:rsidRPr="00005D8A">
        <w:rPr>
          <w:sz w:val="24"/>
        </w:rPr>
        <w:t>）本次招标将于规定时间在</w:t>
      </w:r>
      <w:r w:rsidRPr="00005D8A">
        <w:rPr>
          <w:rFonts w:hint="eastAsia"/>
          <w:sz w:val="24"/>
        </w:rPr>
        <w:t>线</w:t>
      </w:r>
      <w:r w:rsidRPr="00005D8A">
        <w:rPr>
          <w:sz w:val="24"/>
        </w:rPr>
        <w:t>开标，请在开标当日规定解密时间内将投标文件完成解密（用</w:t>
      </w:r>
      <w:r w:rsidRPr="00005D8A">
        <w:rPr>
          <w:sz w:val="24"/>
        </w:rPr>
        <w:t>CA</w:t>
      </w:r>
      <w:r w:rsidRPr="00005D8A">
        <w:rPr>
          <w:sz w:val="24"/>
        </w:rPr>
        <w:t>驱动锁插入电脑及账号登入政釆云平台按时解密）。供应商在投标截止时间前请将备份电子投标文件（存储在</w:t>
      </w:r>
      <w:r w:rsidRPr="00005D8A">
        <w:rPr>
          <w:sz w:val="24"/>
        </w:rPr>
        <w:t>U</w:t>
      </w:r>
      <w:r w:rsidRPr="00005D8A">
        <w:rPr>
          <w:sz w:val="24"/>
        </w:rPr>
        <w:t>盘中）送达（或邮寄）至采购代理机构处（</w:t>
      </w:r>
      <w:r w:rsidRPr="00005D8A">
        <w:rPr>
          <w:sz w:val="24"/>
        </w:rPr>
        <w:t>U</w:t>
      </w:r>
      <w:r w:rsidRPr="00005D8A">
        <w:rPr>
          <w:sz w:val="24"/>
        </w:rPr>
        <w:t>盘不退）</w:t>
      </w:r>
      <w:r w:rsidRPr="00005D8A">
        <w:rPr>
          <w:sz w:val="24"/>
        </w:rPr>
        <w:t>,</w:t>
      </w:r>
      <w:r w:rsidRPr="00005D8A">
        <w:rPr>
          <w:sz w:val="24"/>
        </w:rPr>
        <w:t>地址及电话见下方联系方式，备份电子投标文件单独密封包装，包装袋封面应标明项目名称、供应商名称，封口应加盖单位公章。若邮寄的，再装入邮寄袋，逾期或不符合规定的备份电子投标文件恕不接受，供应商自行对邮寄的备份电子投标文件完整性和快递过程中的一切问题负责，以快递送达时间为准，建议供应商提前快递，采用</w:t>
      </w:r>
      <w:r w:rsidRPr="00005D8A">
        <w:rPr>
          <w:sz w:val="24"/>
        </w:rPr>
        <w:t>EMS</w:t>
      </w:r>
      <w:r w:rsidRPr="00005D8A">
        <w:rPr>
          <w:sz w:val="24"/>
        </w:rPr>
        <w:t>或顺丰快递等方式，不接受到付的快递。投标文件未按时完成解密，供应商提供了备份电子投标文件的，以备份电子投标文件作为依据，未提供备份电子投标文件的，视为放弃投标处理。按时完成解密的，其备份电子投标文件自动失效。</w:t>
      </w:r>
    </w:p>
    <w:p w:rsidR="00D7159F" w:rsidRPr="00005D8A" w:rsidRDefault="0080662E" w:rsidP="00005D8A">
      <w:pPr>
        <w:pStyle w:val="ab"/>
        <w:snapToGrid w:val="0"/>
        <w:spacing w:beforeLines="50" w:afterLines="50"/>
        <w:rPr>
          <w:rFonts w:ascii="Times New Roman" w:hAnsi="Times New Roman"/>
          <w:b/>
          <w:sz w:val="24"/>
        </w:rPr>
      </w:pPr>
      <w:r w:rsidRPr="00005D8A">
        <w:rPr>
          <w:rFonts w:ascii="Times New Roman" w:hAnsi="Times New Roman"/>
          <w:b/>
          <w:sz w:val="24"/>
        </w:rPr>
        <w:t>七、对本次招标提出询问、质疑、投诉，请按以下方式联系：</w:t>
      </w:r>
    </w:p>
    <w:p w:rsidR="00327870" w:rsidRPr="00005D8A" w:rsidRDefault="00327870" w:rsidP="00327870">
      <w:pPr>
        <w:spacing w:line="360" w:lineRule="auto"/>
        <w:ind w:firstLineChars="225" w:firstLine="540"/>
        <w:rPr>
          <w:sz w:val="24"/>
        </w:rPr>
      </w:pPr>
      <w:r w:rsidRPr="00005D8A">
        <w:rPr>
          <w:sz w:val="24"/>
        </w:rPr>
        <w:t>1</w:t>
      </w:r>
      <w:r w:rsidRPr="00005D8A">
        <w:rPr>
          <w:sz w:val="24"/>
        </w:rPr>
        <w:t>、采购人信息</w:t>
      </w:r>
    </w:p>
    <w:p w:rsidR="00327870" w:rsidRPr="00005D8A" w:rsidRDefault="00327870" w:rsidP="00327870">
      <w:pPr>
        <w:spacing w:line="360" w:lineRule="auto"/>
        <w:ind w:firstLineChars="225" w:firstLine="540"/>
        <w:rPr>
          <w:sz w:val="24"/>
        </w:rPr>
      </w:pPr>
      <w:r w:rsidRPr="00005D8A">
        <w:rPr>
          <w:sz w:val="24"/>
        </w:rPr>
        <w:t>名称：镇海中学台州分校</w:t>
      </w:r>
    </w:p>
    <w:p w:rsidR="00327870" w:rsidRPr="00005D8A" w:rsidRDefault="00327870" w:rsidP="00327870">
      <w:pPr>
        <w:spacing w:line="360" w:lineRule="auto"/>
        <w:ind w:firstLineChars="225" w:firstLine="540"/>
        <w:rPr>
          <w:sz w:val="24"/>
        </w:rPr>
      </w:pPr>
      <w:r w:rsidRPr="00005D8A">
        <w:rPr>
          <w:sz w:val="24"/>
        </w:rPr>
        <w:t>地址：</w:t>
      </w:r>
      <w:r w:rsidRPr="00005D8A">
        <w:rPr>
          <w:rFonts w:hint="eastAsia"/>
          <w:sz w:val="24"/>
        </w:rPr>
        <w:t>台州市椒江区洪家街道</w:t>
      </w:r>
      <w:r w:rsidRPr="00005D8A">
        <w:rPr>
          <w:sz w:val="24"/>
        </w:rPr>
        <w:t>镇海中学台州分校</w:t>
      </w:r>
    </w:p>
    <w:p w:rsidR="00327870" w:rsidRPr="00005D8A" w:rsidRDefault="00327870" w:rsidP="00327870">
      <w:pPr>
        <w:spacing w:line="360" w:lineRule="auto"/>
        <w:ind w:firstLineChars="225" w:firstLine="540"/>
        <w:rPr>
          <w:sz w:val="24"/>
        </w:rPr>
      </w:pPr>
      <w:r w:rsidRPr="00005D8A">
        <w:rPr>
          <w:sz w:val="24"/>
        </w:rPr>
        <w:t>传真：</w:t>
      </w:r>
      <w:r w:rsidRPr="00005D8A">
        <w:rPr>
          <w:sz w:val="24"/>
        </w:rPr>
        <w:t>0576-89002922</w:t>
      </w:r>
    </w:p>
    <w:p w:rsidR="00327870" w:rsidRPr="00005D8A" w:rsidRDefault="00327870" w:rsidP="00327870">
      <w:pPr>
        <w:spacing w:line="360" w:lineRule="auto"/>
        <w:ind w:firstLineChars="225" w:firstLine="540"/>
        <w:rPr>
          <w:sz w:val="24"/>
        </w:rPr>
      </w:pPr>
      <w:r w:rsidRPr="00005D8A">
        <w:rPr>
          <w:sz w:val="24"/>
        </w:rPr>
        <w:t>项目联系人（询问）：</w:t>
      </w:r>
      <w:r w:rsidRPr="00005D8A">
        <w:rPr>
          <w:rFonts w:hint="eastAsia"/>
          <w:sz w:val="24"/>
        </w:rPr>
        <w:t>顾老师</w:t>
      </w:r>
    </w:p>
    <w:p w:rsidR="00327870" w:rsidRPr="00005D8A" w:rsidRDefault="00327870" w:rsidP="00327870">
      <w:pPr>
        <w:spacing w:line="360" w:lineRule="auto"/>
        <w:ind w:firstLineChars="225" w:firstLine="540"/>
        <w:rPr>
          <w:sz w:val="24"/>
        </w:rPr>
      </w:pPr>
      <w:r w:rsidRPr="00005D8A">
        <w:rPr>
          <w:sz w:val="24"/>
        </w:rPr>
        <w:t>项目联系方式（询问）：</w:t>
      </w:r>
      <w:r w:rsidRPr="00005D8A">
        <w:rPr>
          <w:rFonts w:hint="eastAsia"/>
          <w:sz w:val="24"/>
        </w:rPr>
        <w:t>13456650158</w:t>
      </w:r>
    </w:p>
    <w:p w:rsidR="00327870" w:rsidRPr="00005D8A" w:rsidRDefault="00327870" w:rsidP="00327870">
      <w:pPr>
        <w:spacing w:line="360" w:lineRule="auto"/>
        <w:ind w:firstLineChars="225" w:firstLine="540"/>
        <w:rPr>
          <w:sz w:val="24"/>
        </w:rPr>
      </w:pPr>
      <w:r w:rsidRPr="00005D8A">
        <w:rPr>
          <w:sz w:val="24"/>
        </w:rPr>
        <w:t>质疑联系人：</w:t>
      </w:r>
      <w:r w:rsidRPr="00005D8A">
        <w:rPr>
          <w:rFonts w:hint="eastAsia"/>
          <w:sz w:val="24"/>
        </w:rPr>
        <w:t>赵森</w:t>
      </w:r>
    </w:p>
    <w:p w:rsidR="00327870" w:rsidRPr="00005D8A" w:rsidRDefault="00327870" w:rsidP="00327870">
      <w:pPr>
        <w:spacing w:line="360" w:lineRule="auto"/>
        <w:ind w:firstLineChars="225" w:firstLine="540"/>
        <w:rPr>
          <w:sz w:val="24"/>
        </w:rPr>
      </w:pPr>
      <w:r w:rsidRPr="00005D8A">
        <w:rPr>
          <w:sz w:val="24"/>
        </w:rPr>
        <w:lastRenderedPageBreak/>
        <w:t>质疑联系方式：</w:t>
      </w:r>
      <w:r w:rsidRPr="00005D8A">
        <w:rPr>
          <w:sz w:val="24"/>
        </w:rPr>
        <w:t>17858282213</w:t>
      </w:r>
    </w:p>
    <w:p w:rsidR="00D7159F" w:rsidRPr="00005D8A" w:rsidRDefault="00D7159F">
      <w:pPr>
        <w:pStyle w:val="a1"/>
        <w:rPr>
          <w:sz w:val="24"/>
        </w:rPr>
      </w:pPr>
    </w:p>
    <w:p w:rsidR="00D7159F" w:rsidRPr="00005D8A" w:rsidRDefault="0080662E">
      <w:pPr>
        <w:spacing w:line="360" w:lineRule="auto"/>
        <w:ind w:firstLineChars="225" w:firstLine="540"/>
        <w:rPr>
          <w:sz w:val="24"/>
        </w:rPr>
      </w:pPr>
      <w:r w:rsidRPr="00005D8A">
        <w:rPr>
          <w:sz w:val="24"/>
        </w:rPr>
        <w:t>2.</w:t>
      </w:r>
      <w:r w:rsidRPr="00005D8A">
        <w:rPr>
          <w:sz w:val="24"/>
        </w:rPr>
        <w:t>采购代理机构信息</w:t>
      </w:r>
    </w:p>
    <w:p w:rsidR="00D7159F" w:rsidRPr="00005D8A" w:rsidRDefault="0080662E">
      <w:pPr>
        <w:spacing w:line="360" w:lineRule="auto"/>
        <w:ind w:firstLineChars="225" w:firstLine="540"/>
        <w:rPr>
          <w:sz w:val="24"/>
        </w:rPr>
      </w:pPr>
      <w:r w:rsidRPr="00005D8A">
        <w:rPr>
          <w:sz w:val="24"/>
        </w:rPr>
        <w:t>名称：建经投资咨询有限公司</w:t>
      </w:r>
    </w:p>
    <w:p w:rsidR="00D7159F" w:rsidRPr="00005D8A" w:rsidRDefault="0080662E">
      <w:pPr>
        <w:spacing w:line="360" w:lineRule="auto"/>
        <w:ind w:firstLineChars="225" w:firstLine="540"/>
        <w:rPr>
          <w:sz w:val="24"/>
        </w:rPr>
      </w:pPr>
      <w:r w:rsidRPr="00005D8A">
        <w:rPr>
          <w:sz w:val="24"/>
        </w:rPr>
        <w:t>地址：浙江省台州市椒江区爱华路</w:t>
      </w:r>
      <w:r w:rsidRPr="00005D8A">
        <w:rPr>
          <w:sz w:val="24"/>
        </w:rPr>
        <w:t>18</w:t>
      </w:r>
      <w:r w:rsidRPr="00005D8A">
        <w:rPr>
          <w:sz w:val="24"/>
        </w:rPr>
        <w:t>号新台州大厦</w:t>
      </w:r>
      <w:r w:rsidRPr="00005D8A">
        <w:rPr>
          <w:sz w:val="24"/>
        </w:rPr>
        <w:t>16</w:t>
      </w:r>
      <w:r w:rsidRPr="00005D8A">
        <w:rPr>
          <w:sz w:val="24"/>
        </w:rPr>
        <w:t>楼</w:t>
      </w:r>
      <w:r w:rsidRPr="00005D8A">
        <w:rPr>
          <w:sz w:val="24"/>
        </w:rPr>
        <w:t>A</w:t>
      </w:r>
      <w:r w:rsidRPr="00005D8A">
        <w:rPr>
          <w:sz w:val="24"/>
        </w:rPr>
        <w:t>室</w:t>
      </w:r>
    </w:p>
    <w:p w:rsidR="00D7159F" w:rsidRPr="00005D8A" w:rsidRDefault="0080662E">
      <w:pPr>
        <w:spacing w:line="360" w:lineRule="auto"/>
        <w:ind w:firstLineChars="225" w:firstLine="540"/>
        <w:rPr>
          <w:sz w:val="24"/>
        </w:rPr>
      </w:pPr>
      <w:r w:rsidRPr="00005D8A">
        <w:rPr>
          <w:sz w:val="24"/>
        </w:rPr>
        <w:t>传真：</w:t>
      </w:r>
      <w:r w:rsidRPr="00005D8A">
        <w:rPr>
          <w:sz w:val="24"/>
        </w:rPr>
        <w:t>0576-88550037</w:t>
      </w:r>
    </w:p>
    <w:p w:rsidR="00D7159F" w:rsidRPr="00005D8A" w:rsidRDefault="0080662E">
      <w:pPr>
        <w:spacing w:line="360" w:lineRule="auto"/>
        <w:ind w:firstLineChars="225" w:firstLine="540"/>
        <w:rPr>
          <w:sz w:val="24"/>
        </w:rPr>
      </w:pPr>
      <w:r w:rsidRPr="00005D8A">
        <w:rPr>
          <w:sz w:val="24"/>
        </w:rPr>
        <w:t>项目联系人（询问）：赖文俊</w:t>
      </w:r>
    </w:p>
    <w:p w:rsidR="00D7159F" w:rsidRPr="00005D8A" w:rsidRDefault="0080662E">
      <w:pPr>
        <w:spacing w:line="360" w:lineRule="auto"/>
        <w:ind w:firstLineChars="225" w:firstLine="540"/>
        <w:rPr>
          <w:sz w:val="24"/>
        </w:rPr>
      </w:pPr>
      <w:r w:rsidRPr="00005D8A">
        <w:rPr>
          <w:sz w:val="24"/>
        </w:rPr>
        <w:t>项目联系方式（询问）：</w:t>
      </w:r>
      <w:r w:rsidRPr="00005D8A">
        <w:rPr>
          <w:sz w:val="24"/>
        </w:rPr>
        <w:t>0576-88550056</w:t>
      </w:r>
      <w:r w:rsidRPr="00005D8A">
        <w:rPr>
          <w:sz w:val="24"/>
        </w:rPr>
        <w:t>、</w:t>
      </w:r>
      <w:r w:rsidRPr="00005D8A">
        <w:rPr>
          <w:sz w:val="24"/>
        </w:rPr>
        <w:t>15268888317</w:t>
      </w:r>
    </w:p>
    <w:p w:rsidR="00D7159F" w:rsidRPr="00005D8A" w:rsidRDefault="0080662E">
      <w:pPr>
        <w:spacing w:line="360" w:lineRule="auto"/>
        <w:ind w:firstLineChars="225" w:firstLine="540"/>
        <w:rPr>
          <w:sz w:val="24"/>
        </w:rPr>
      </w:pPr>
      <w:r w:rsidRPr="00005D8A">
        <w:rPr>
          <w:sz w:val="24"/>
        </w:rPr>
        <w:t>质疑联系人：陈文彪</w:t>
      </w:r>
    </w:p>
    <w:p w:rsidR="00D7159F" w:rsidRPr="00005D8A" w:rsidRDefault="0080662E">
      <w:pPr>
        <w:spacing w:line="360" w:lineRule="auto"/>
        <w:ind w:firstLineChars="225" w:firstLine="540"/>
        <w:rPr>
          <w:sz w:val="24"/>
        </w:rPr>
      </w:pPr>
      <w:r w:rsidRPr="00005D8A">
        <w:rPr>
          <w:sz w:val="24"/>
        </w:rPr>
        <w:t>质疑联系方式：</w:t>
      </w:r>
      <w:r w:rsidRPr="00005D8A">
        <w:rPr>
          <w:sz w:val="24"/>
        </w:rPr>
        <w:t>0576-88600067</w:t>
      </w:r>
    </w:p>
    <w:p w:rsidR="00D7159F" w:rsidRPr="00005D8A" w:rsidRDefault="00D7159F">
      <w:pPr>
        <w:pStyle w:val="a1"/>
        <w:rPr>
          <w:sz w:val="24"/>
        </w:rPr>
      </w:pPr>
    </w:p>
    <w:p w:rsidR="00D7159F" w:rsidRPr="00005D8A" w:rsidRDefault="0080662E">
      <w:pPr>
        <w:spacing w:line="360" w:lineRule="auto"/>
        <w:ind w:firstLineChars="225" w:firstLine="540"/>
        <w:rPr>
          <w:sz w:val="24"/>
        </w:rPr>
      </w:pPr>
      <w:r w:rsidRPr="00005D8A">
        <w:rPr>
          <w:sz w:val="24"/>
        </w:rPr>
        <w:t>3</w:t>
      </w:r>
      <w:r w:rsidRPr="00005D8A">
        <w:rPr>
          <w:sz w:val="24"/>
        </w:rPr>
        <w:t>、同级政府采购监督管理部门</w:t>
      </w:r>
    </w:p>
    <w:p w:rsidR="00D7159F" w:rsidRPr="00005D8A" w:rsidRDefault="0080662E">
      <w:pPr>
        <w:spacing w:line="360" w:lineRule="auto"/>
        <w:ind w:firstLineChars="225" w:firstLine="540"/>
        <w:rPr>
          <w:sz w:val="24"/>
        </w:rPr>
      </w:pPr>
      <w:r w:rsidRPr="00005D8A">
        <w:rPr>
          <w:sz w:val="24"/>
        </w:rPr>
        <w:t>名称：台州市财政局政府采购监管处</w:t>
      </w:r>
    </w:p>
    <w:p w:rsidR="00D7159F" w:rsidRPr="00005D8A" w:rsidRDefault="0080662E">
      <w:pPr>
        <w:spacing w:line="360" w:lineRule="auto"/>
        <w:ind w:firstLineChars="225" w:firstLine="540"/>
        <w:rPr>
          <w:sz w:val="24"/>
        </w:rPr>
      </w:pPr>
      <w:r w:rsidRPr="00005D8A">
        <w:rPr>
          <w:sz w:val="24"/>
        </w:rPr>
        <w:t>地址：台州经济开发区纬一路；</w:t>
      </w:r>
    </w:p>
    <w:p w:rsidR="00D7159F" w:rsidRPr="00005D8A" w:rsidRDefault="0080662E">
      <w:pPr>
        <w:spacing w:line="360" w:lineRule="auto"/>
        <w:ind w:firstLineChars="225" w:firstLine="540"/>
        <w:rPr>
          <w:sz w:val="24"/>
        </w:rPr>
      </w:pPr>
      <w:r w:rsidRPr="00005D8A">
        <w:rPr>
          <w:sz w:val="24"/>
        </w:rPr>
        <w:t>传真：</w:t>
      </w:r>
      <w:r w:rsidRPr="00005D8A">
        <w:rPr>
          <w:sz w:val="24"/>
        </w:rPr>
        <w:t>0576-88206705</w:t>
      </w:r>
      <w:r w:rsidRPr="00005D8A">
        <w:rPr>
          <w:rFonts w:hint="eastAsia"/>
          <w:sz w:val="24"/>
        </w:rPr>
        <w:t>；</w:t>
      </w:r>
    </w:p>
    <w:p w:rsidR="00D7159F" w:rsidRPr="00005D8A" w:rsidRDefault="0080662E">
      <w:pPr>
        <w:spacing w:line="360" w:lineRule="auto"/>
        <w:ind w:firstLineChars="225" w:firstLine="540"/>
        <w:rPr>
          <w:sz w:val="24"/>
        </w:rPr>
      </w:pPr>
      <w:r w:rsidRPr="00005D8A">
        <w:rPr>
          <w:sz w:val="24"/>
        </w:rPr>
        <w:t>联系人：</w:t>
      </w:r>
      <w:r w:rsidRPr="00005D8A">
        <w:rPr>
          <w:rFonts w:ascii="宋体" w:hAnsi="宋体" w:hint="eastAsia"/>
          <w:sz w:val="24"/>
        </w:rPr>
        <w:t>陈女士、李工；</w:t>
      </w:r>
    </w:p>
    <w:p w:rsidR="00D7159F" w:rsidRPr="00005D8A" w:rsidRDefault="0080662E">
      <w:pPr>
        <w:spacing w:line="360" w:lineRule="auto"/>
        <w:ind w:firstLineChars="225" w:firstLine="540"/>
        <w:rPr>
          <w:sz w:val="24"/>
        </w:rPr>
      </w:pPr>
      <w:r w:rsidRPr="00005D8A">
        <w:rPr>
          <w:sz w:val="24"/>
        </w:rPr>
        <w:t>监督投诉电话：</w:t>
      </w:r>
      <w:r w:rsidRPr="00005D8A">
        <w:rPr>
          <w:rFonts w:hint="eastAsia"/>
          <w:sz w:val="24"/>
        </w:rPr>
        <w:t>0576-88206705</w:t>
      </w:r>
      <w:r w:rsidRPr="00005D8A">
        <w:rPr>
          <w:rFonts w:hint="eastAsia"/>
          <w:sz w:val="24"/>
        </w:rPr>
        <w:t>、</w:t>
      </w:r>
      <w:r w:rsidRPr="00005D8A">
        <w:rPr>
          <w:rFonts w:hint="eastAsia"/>
          <w:sz w:val="24"/>
        </w:rPr>
        <w:t>0576-88206731</w:t>
      </w:r>
      <w:r w:rsidRPr="00005D8A">
        <w:rPr>
          <w:rFonts w:hint="eastAsia"/>
          <w:sz w:val="24"/>
        </w:rPr>
        <w:t>；</w:t>
      </w:r>
    </w:p>
    <w:p w:rsidR="00D7159F" w:rsidRPr="00005D8A" w:rsidRDefault="00D7159F"/>
    <w:p w:rsidR="00D7159F" w:rsidRPr="00005D8A" w:rsidRDefault="0080662E">
      <w:pPr>
        <w:tabs>
          <w:tab w:val="left" w:pos="8364"/>
        </w:tabs>
        <w:spacing w:line="360" w:lineRule="auto"/>
        <w:ind w:right="-52"/>
        <w:jc w:val="right"/>
        <w:rPr>
          <w:sz w:val="24"/>
        </w:rPr>
      </w:pPr>
      <w:r w:rsidRPr="00005D8A">
        <w:rPr>
          <w:sz w:val="24"/>
        </w:rPr>
        <w:t>采购人：镇海中学台州分校</w:t>
      </w:r>
    </w:p>
    <w:p w:rsidR="00D7159F" w:rsidRPr="00005D8A" w:rsidRDefault="0080662E">
      <w:pPr>
        <w:tabs>
          <w:tab w:val="left" w:pos="8364"/>
        </w:tabs>
        <w:spacing w:line="360" w:lineRule="auto"/>
        <w:ind w:right="-52"/>
        <w:jc w:val="right"/>
        <w:rPr>
          <w:sz w:val="24"/>
        </w:rPr>
      </w:pPr>
      <w:r w:rsidRPr="00005D8A">
        <w:rPr>
          <w:sz w:val="24"/>
        </w:rPr>
        <w:t>招标代理：建经投资咨询有限公司</w:t>
      </w:r>
    </w:p>
    <w:p w:rsidR="00D7159F" w:rsidRPr="00005D8A" w:rsidRDefault="00D7159F">
      <w:pPr>
        <w:pStyle w:val="24"/>
        <w:ind w:firstLine="460"/>
        <w:rPr>
          <w:color w:val="auto"/>
          <w:lang w:val="en-US"/>
        </w:rPr>
      </w:pPr>
    </w:p>
    <w:p w:rsidR="00D7159F" w:rsidRPr="00005D8A" w:rsidRDefault="0080662E">
      <w:pPr>
        <w:rPr>
          <w:kern w:val="0"/>
          <w:sz w:val="24"/>
        </w:rPr>
      </w:pPr>
      <w:r w:rsidRPr="00005D8A">
        <w:br w:type="page"/>
      </w:r>
    </w:p>
    <w:p w:rsidR="00D7159F" w:rsidRPr="00005D8A" w:rsidRDefault="0080662E">
      <w:pPr>
        <w:pStyle w:val="1"/>
        <w:numPr>
          <w:ilvl w:val="0"/>
          <w:numId w:val="0"/>
        </w:numPr>
        <w:spacing w:before="0" w:after="0" w:line="360" w:lineRule="auto"/>
        <w:jc w:val="center"/>
        <w:rPr>
          <w:sz w:val="36"/>
          <w:szCs w:val="36"/>
        </w:rPr>
      </w:pPr>
      <w:bookmarkStart w:id="1" w:name="_Toc140766497"/>
      <w:r w:rsidRPr="00005D8A">
        <w:rPr>
          <w:sz w:val="36"/>
          <w:szCs w:val="36"/>
        </w:rPr>
        <w:t>第二章</w:t>
      </w:r>
      <w:r w:rsidRPr="00005D8A">
        <w:rPr>
          <w:sz w:val="36"/>
          <w:szCs w:val="36"/>
        </w:rPr>
        <w:t xml:space="preserve">  </w:t>
      </w:r>
      <w:r w:rsidRPr="00005D8A">
        <w:rPr>
          <w:sz w:val="36"/>
          <w:szCs w:val="36"/>
        </w:rPr>
        <w:t>招标需求</w:t>
      </w:r>
      <w:bookmarkEnd w:id="1"/>
    </w:p>
    <w:p w:rsidR="00D7159F" w:rsidRPr="00005D8A" w:rsidRDefault="0080662E">
      <w:pPr>
        <w:widowControl/>
        <w:spacing w:line="360" w:lineRule="auto"/>
        <w:ind w:firstLineChars="200" w:firstLine="480"/>
        <w:jc w:val="left"/>
        <w:rPr>
          <w:rFonts w:ascii="宋体" w:hAnsi="宋体"/>
          <w:sz w:val="24"/>
        </w:rPr>
      </w:pPr>
      <w:r w:rsidRPr="00005D8A">
        <w:rPr>
          <w:sz w:val="24"/>
        </w:rPr>
        <w:t>项目编号</w:t>
      </w:r>
      <w:r w:rsidRPr="00005D8A">
        <w:rPr>
          <w:sz w:val="24"/>
        </w:rPr>
        <w:t xml:space="preserve">: </w:t>
      </w:r>
      <w:r w:rsidR="00A60653" w:rsidRPr="00005D8A">
        <w:rPr>
          <w:sz w:val="24"/>
        </w:rPr>
        <w:t>台财采确</w:t>
      </w:r>
      <w:r w:rsidR="00A60653" w:rsidRPr="00005D8A">
        <w:rPr>
          <w:sz w:val="24"/>
        </w:rPr>
        <w:t>[2023]4932</w:t>
      </w:r>
      <w:r w:rsidR="00A60653" w:rsidRPr="00005D8A">
        <w:rPr>
          <w:sz w:val="24"/>
        </w:rPr>
        <w:t>号</w:t>
      </w:r>
    </w:p>
    <w:p w:rsidR="00D7159F" w:rsidRPr="00005D8A" w:rsidRDefault="0080662E">
      <w:pPr>
        <w:widowControl/>
        <w:spacing w:line="360" w:lineRule="auto"/>
        <w:ind w:firstLineChars="200" w:firstLine="480"/>
        <w:jc w:val="left"/>
        <w:rPr>
          <w:rFonts w:ascii="宋体" w:hAnsi="宋体"/>
        </w:rPr>
      </w:pPr>
      <w:r w:rsidRPr="00005D8A">
        <w:rPr>
          <w:rFonts w:ascii="宋体" w:hAnsi="宋体"/>
          <w:sz w:val="24"/>
        </w:rPr>
        <w:t>项目名称：镇海中学台州分校智慧AI探究实验专用设备采购项目</w:t>
      </w:r>
      <w:bookmarkStart w:id="2" w:name="_Toc12020285"/>
    </w:p>
    <w:p w:rsidR="00D7159F" w:rsidRPr="00005D8A" w:rsidRDefault="0080662E">
      <w:pPr>
        <w:numPr>
          <w:ilvl w:val="0"/>
          <w:numId w:val="7"/>
        </w:numPr>
        <w:spacing w:line="360" w:lineRule="auto"/>
        <w:rPr>
          <w:rFonts w:ascii="宋体" w:hAnsi="宋体"/>
          <w:b/>
          <w:sz w:val="24"/>
        </w:rPr>
      </w:pPr>
      <w:bookmarkStart w:id="3" w:name="_Toc16157"/>
      <w:bookmarkStart w:id="4" w:name="_Toc379811066"/>
      <w:bookmarkStart w:id="5" w:name="_Toc39844015"/>
      <w:bookmarkStart w:id="6" w:name="_Toc351971206"/>
      <w:bookmarkStart w:id="7" w:name="_Toc365897805"/>
      <w:bookmarkStart w:id="8" w:name="_Toc274303247"/>
      <w:r w:rsidRPr="00005D8A">
        <w:rPr>
          <w:rFonts w:ascii="宋体" w:hAnsi="宋体" w:hint="eastAsia"/>
          <w:b/>
          <w:sz w:val="24"/>
        </w:rPr>
        <w:t>原始尺寸（具体以现场测量为准）</w:t>
      </w:r>
    </w:p>
    <w:p w:rsidR="00D7159F" w:rsidRPr="00005D8A" w:rsidRDefault="00005D8A">
      <w:pPr>
        <w:spacing w:line="360" w:lineRule="auto"/>
      </w:pPr>
      <w:r w:rsidRPr="00005D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3.25pt;height:318pt;visibility:visible;mso-wrap-style:square">
            <v:imagedata r:id="rId13" o:title=""/>
          </v:shape>
        </w:pict>
      </w:r>
      <w:bookmarkStart w:id="9" w:name="_GoBack"/>
      <w:bookmarkEnd w:id="9"/>
    </w:p>
    <w:p w:rsidR="00D7159F" w:rsidRPr="00005D8A" w:rsidRDefault="0080662E">
      <w:pPr>
        <w:spacing w:line="360" w:lineRule="auto"/>
        <w:jc w:val="center"/>
      </w:pPr>
      <w:r w:rsidRPr="00005D8A">
        <w:rPr>
          <w:rFonts w:hint="eastAsia"/>
        </w:rPr>
        <w:t>实验楼</w:t>
      </w:r>
      <w:r w:rsidRPr="00005D8A">
        <w:rPr>
          <w:rFonts w:hint="eastAsia"/>
        </w:rPr>
        <w:t>7103</w:t>
      </w:r>
    </w:p>
    <w:p w:rsidR="00D7159F" w:rsidRPr="00005D8A" w:rsidRDefault="00D7159F">
      <w:pPr>
        <w:spacing w:line="360" w:lineRule="auto"/>
      </w:pPr>
    </w:p>
    <w:p w:rsidR="00D7159F" w:rsidRPr="00005D8A" w:rsidRDefault="0080662E">
      <w:pPr>
        <w:spacing w:line="360" w:lineRule="auto"/>
        <w:rPr>
          <w:rFonts w:ascii="宋体" w:hAnsi="宋体"/>
          <w:b/>
          <w:sz w:val="24"/>
        </w:rPr>
      </w:pPr>
      <w:r w:rsidRPr="00005D8A">
        <w:rPr>
          <w:rFonts w:ascii="宋体" w:hAnsi="宋体" w:hint="eastAsia"/>
          <w:b/>
          <w:sz w:val="24"/>
        </w:rPr>
        <w:t>二、采购清单</w:t>
      </w:r>
    </w:p>
    <w:p w:rsidR="00D7159F" w:rsidRPr="00005D8A" w:rsidRDefault="0080662E">
      <w:pPr>
        <w:widowControl/>
        <w:tabs>
          <w:tab w:val="left" w:pos="210"/>
        </w:tabs>
        <w:spacing w:line="360" w:lineRule="auto"/>
        <w:jc w:val="center"/>
        <w:rPr>
          <w:rFonts w:ascii="宋体" w:hAnsi="宋体" w:cs="宋体"/>
          <w:b/>
          <w:bCs/>
          <w:kern w:val="0"/>
          <w:sz w:val="24"/>
        </w:rPr>
      </w:pPr>
      <w:r w:rsidRPr="00005D8A">
        <w:rPr>
          <w:rFonts w:ascii="宋体" w:hAnsi="宋体" w:cs="宋体" w:hint="eastAsia"/>
          <w:b/>
          <w:bCs/>
          <w:kern w:val="0"/>
          <w:sz w:val="24"/>
        </w:rPr>
        <w:t>镇海中学台州分校智慧AI探究实验专用设备采购项目清单</w:t>
      </w:r>
    </w:p>
    <w:tbl>
      <w:tblPr>
        <w:tblW w:w="5000" w:type="pct"/>
        <w:jc w:val="center"/>
        <w:tblLook w:val="04A0"/>
      </w:tblPr>
      <w:tblGrid>
        <w:gridCol w:w="295"/>
        <w:gridCol w:w="1120"/>
        <w:gridCol w:w="295"/>
        <w:gridCol w:w="295"/>
        <w:gridCol w:w="609"/>
        <w:gridCol w:w="6106"/>
      </w:tblGrid>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b/>
                <w:bCs/>
                <w:szCs w:val="21"/>
              </w:rPr>
            </w:pPr>
            <w:r w:rsidRPr="00005D8A">
              <w:rPr>
                <w:rFonts w:asciiTheme="minorEastAsia" w:eastAsiaTheme="minorEastAsia" w:hAnsiTheme="minorEastAsia" w:cs="仿宋" w:hint="eastAsia"/>
                <w:b/>
                <w:bCs/>
                <w:kern w:val="0"/>
                <w:szCs w:val="21"/>
              </w:rPr>
              <w:t>序号</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b/>
                <w:bCs/>
                <w:szCs w:val="21"/>
              </w:rPr>
            </w:pPr>
            <w:r w:rsidRPr="00005D8A">
              <w:rPr>
                <w:rFonts w:asciiTheme="minorEastAsia" w:eastAsiaTheme="minorEastAsia" w:hAnsiTheme="minorEastAsia" w:cs="仿宋" w:hint="eastAsia"/>
                <w:b/>
                <w:bCs/>
                <w:kern w:val="0"/>
                <w:szCs w:val="21"/>
              </w:rPr>
              <w:t>名称</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b/>
                <w:bCs/>
                <w:szCs w:val="21"/>
              </w:rPr>
            </w:pPr>
            <w:r w:rsidRPr="00005D8A">
              <w:rPr>
                <w:rFonts w:asciiTheme="minorEastAsia" w:eastAsiaTheme="minorEastAsia" w:hAnsiTheme="minorEastAsia" w:cs="仿宋" w:hint="eastAsia"/>
                <w:b/>
                <w:bCs/>
                <w:kern w:val="0"/>
                <w:szCs w:val="21"/>
              </w:rPr>
              <w:t>数量</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b/>
                <w:bCs/>
                <w:szCs w:val="21"/>
              </w:rPr>
            </w:pPr>
            <w:r w:rsidRPr="00005D8A">
              <w:rPr>
                <w:rFonts w:asciiTheme="minorEastAsia" w:eastAsiaTheme="minorEastAsia" w:hAnsiTheme="minorEastAsia" w:cs="仿宋" w:hint="eastAsia"/>
                <w:b/>
                <w:bCs/>
                <w:kern w:val="0"/>
                <w:szCs w:val="21"/>
              </w:rPr>
              <w:t>单位</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b/>
                <w:bCs/>
                <w:szCs w:val="21"/>
              </w:rPr>
            </w:pPr>
            <w:r w:rsidRPr="00005D8A">
              <w:rPr>
                <w:rFonts w:asciiTheme="minorEastAsia" w:eastAsiaTheme="minorEastAsia" w:hAnsiTheme="minorEastAsia" w:cs="仿宋" w:hint="eastAsia"/>
                <w:b/>
                <w:bCs/>
                <w:kern w:val="0"/>
                <w:szCs w:val="21"/>
              </w:rPr>
              <w:t>规格/型号</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b/>
                <w:bCs/>
                <w:szCs w:val="21"/>
              </w:rPr>
            </w:pPr>
            <w:r w:rsidRPr="00005D8A">
              <w:rPr>
                <w:rFonts w:asciiTheme="minorEastAsia" w:eastAsiaTheme="minorEastAsia" w:hAnsiTheme="minorEastAsia" w:cs="仿宋" w:hint="eastAsia"/>
                <w:b/>
                <w:bCs/>
                <w:kern w:val="0"/>
                <w:szCs w:val="21"/>
              </w:rPr>
              <w:t>技术参数</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实验教学管理系统平台软件</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点</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主要功能：</w:t>
            </w:r>
            <w:r w:rsidRPr="00005D8A">
              <w:rPr>
                <w:rFonts w:asciiTheme="minorEastAsia" w:eastAsiaTheme="minorEastAsia" w:hAnsiTheme="minorEastAsia" w:cs="仿宋" w:hint="eastAsia"/>
                <w:kern w:val="0"/>
                <w:szCs w:val="21"/>
              </w:rPr>
              <w:br/>
              <w:t>（1）实验数据云存储；</w:t>
            </w:r>
            <w:r w:rsidRPr="00005D8A">
              <w:rPr>
                <w:rFonts w:asciiTheme="minorEastAsia" w:eastAsiaTheme="minorEastAsia" w:hAnsiTheme="minorEastAsia" w:cs="仿宋" w:hint="eastAsia"/>
                <w:kern w:val="0"/>
                <w:szCs w:val="21"/>
              </w:rPr>
              <w:br/>
              <w:t>（2）系统后台管理；                                                                                                                                                                                                                                                                                                                                                          （3）实验教学资源（包含实验动画、视频等）的发布及教学应用</w:t>
            </w:r>
            <w:r w:rsidRPr="00005D8A">
              <w:rPr>
                <w:rFonts w:asciiTheme="minorEastAsia" w:eastAsiaTheme="minorEastAsia" w:hAnsiTheme="minorEastAsia" w:cs="仿宋" w:hint="eastAsia"/>
                <w:kern w:val="0"/>
                <w:szCs w:val="21"/>
              </w:rPr>
              <w:lastRenderedPageBreak/>
              <w:t>管理；</w:t>
            </w:r>
            <w:r w:rsidRPr="00005D8A">
              <w:rPr>
                <w:rFonts w:asciiTheme="minorEastAsia" w:eastAsiaTheme="minorEastAsia" w:hAnsiTheme="minorEastAsia" w:cs="仿宋" w:hint="eastAsia"/>
                <w:kern w:val="0"/>
                <w:szCs w:val="21"/>
              </w:rPr>
              <w:br/>
              <w:t>（4）电子实验报告的制作、审核与派发管理，实验视频录播管理；</w:t>
            </w:r>
            <w:r w:rsidRPr="00005D8A">
              <w:rPr>
                <w:rFonts w:asciiTheme="minorEastAsia" w:eastAsiaTheme="minorEastAsia" w:hAnsiTheme="minorEastAsia" w:cs="仿宋" w:hint="eastAsia"/>
                <w:kern w:val="0"/>
                <w:szCs w:val="21"/>
              </w:rPr>
              <w:br/>
              <w:t>（5）学生实验报告提交管理；</w:t>
            </w:r>
            <w:r w:rsidRPr="00005D8A">
              <w:rPr>
                <w:rFonts w:asciiTheme="minorEastAsia" w:eastAsiaTheme="minorEastAsia" w:hAnsiTheme="minorEastAsia" w:cs="仿宋" w:hint="eastAsia"/>
                <w:kern w:val="0"/>
                <w:szCs w:val="21"/>
              </w:rPr>
              <w:br/>
              <w:t>（6）支持通过视频完成对学生实验操作过程评价；</w:t>
            </w:r>
            <w:r w:rsidRPr="00005D8A">
              <w:rPr>
                <w:rFonts w:asciiTheme="minorEastAsia" w:eastAsiaTheme="minorEastAsia" w:hAnsiTheme="minorEastAsia" w:cs="仿宋" w:hint="eastAsia"/>
                <w:kern w:val="0"/>
                <w:szCs w:val="21"/>
              </w:rPr>
              <w:br/>
              <w:t>（7）支持真实测量数据实时显示，完成对学生数据结论的评价；软件平台中的视频记录能够清晰反映实验仪器测量数据，读数结果不受器材空间位置的影响，无需对摄像头角度、位置进行调整。</w:t>
            </w:r>
            <w:r w:rsidRPr="00005D8A">
              <w:rPr>
                <w:rFonts w:asciiTheme="minorEastAsia" w:eastAsiaTheme="minorEastAsia" w:hAnsiTheme="minorEastAsia" w:cs="仿宋" w:hint="eastAsia"/>
                <w:kern w:val="0"/>
                <w:szCs w:val="21"/>
              </w:rPr>
              <w:br/>
              <w:t>（8）实验成绩复核及争议消除机制；</w:t>
            </w:r>
            <w:r w:rsidRPr="00005D8A">
              <w:rPr>
                <w:rFonts w:asciiTheme="minorEastAsia" w:eastAsiaTheme="minorEastAsia" w:hAnsiTheme="minorEastAsia" w:cs="仿宋" w:hint="eastAsia"/>
                <w:kern w:val="0"/>
                <w:szCs w:val="21"/>
              </w:rPr>
              <w:br/>
              <w:t>（9）实验错误点的统计分析管理等。</w:t>
            </w:r>
            <w:r w:rsidRPr="00005D8A">
              <w:rPr>
                <w:rFonts w:asciiTheme="minorEastAsia" w:eastAsiaTheme="minorEastAsia" w:hAnsiTheme="minorEastAsia" w:cs="仿宋" w:hint="eastAsia"/>
                <w:kern w:val="0"/>
                <w:szCs w:val="21"/>
              </w:rPr>
              <w:br/>
              <w:t>（10）支持无缝升级为AI智能评分系统。</w:t>
            </w:r>
            <w:r w:rsidRPr="00005D8A">
              <w:rPr>
                <w:rFonts w:asciiTheme="minorEastAsia" w:eastAsiaTheme="minorEastAsia" w:hAnsiTheme="minorEastAsia" w:cs="仿宋" w:hint="eastAsia"/>
                <w:kern w:val="0"/>
                <w:szCs w:val="21"/>
              </w:rPr>
              <w:br/>
              <w:t>（11）要求满足以下测试要求：</w:t>
            </w:r>
            <w:r w:rsidRPr="00005D8A">
              <w:rPr>
                <w:rFonts w:asciiTheme="minorEastAsia" w:eastAsiaTheme="minorEastAsia" w:hAnsiTheme="minorEastAsia" w:cs="仿宋" w:hint="eastAsia"/>
                <w:kern w:val="0"/>
                <w:szCs w:val="21"/>
              </w:rPr>
              <w:br/>
              <w:t>1、测试规范：GB/T 25000.51-2016《系统与软件工程  系统与软件质量要求和评价（SQuaRE）第51部分：就绪可用软件产品（RUSP)的质量要求和测试细则》国家标准。</w:t>
            </w:r>
            <w:r w:rsidRPr="00005D8A">
              <w:rPr>
                <w:rFonts w:asciiTheme="minorEastAsia" w:eastAsiaTheme="minorEastAsia" w:hAnsiTheme="minorEastAsia" w:cs="仿宋" w:hint="eastAsia"/>
                <w:kern w:val="0"/>
                <w:szCs w:val="21"/>
              </w:rPr>
              <w:br/>
              <w:t>2、参考规范：1.SSTL软件产品登记测试规范V18.0。2.GB/T 15532-2008 计算机软件测试规范。</w:t>
            </w:r>
            <w:r w:rsidRPr="00005D8A">
              <w:rPr>
                <w:rFonts w:asciiTheme="minorEastAsia" w:eastAsiaTheme="minorEastAsia" w:hAnsiTheme="minorEastAsia" w:cs="仿宋" w:hint="eastAsia"/>
                <w:kern w:val="0"/>
                <w:szCs w:val="21"/>
              </w:rPr>
              <w:br/>
              <w:t>3、功能性：需包含功能表现、功能实现部分测试内容；测试结果为通过。</w:t>
            </w:r>
            <w:r w:rsidRPr="00005D8A">
              <w:rPr>
                <w:rFonts w:asciiTheme="minorEastAsia" w:eastAsiaTheme="minorEastAsia" w:hAnsiTheme="minorEastAsia" w:cs="仿宋" w:hint="eastAsia"/>
                <w:kern w:val="0"/>
                <w:szCs w:val="21"/>
              </w:rPr>
              <w:br/>
              <w:t>4、兼容性：软件安装或运行时，与操作系统中已安装的此软件（版本可不同）或其他软件（如杀毒软件）满足共存性约束；测试结果为通过。</w:t>
            </w:r>
            <w:r w:rsidRPr="00005D8A">
              <w:rPr>
                <w:rFonts w:asciiTheme="minorEastAsia" w:eastAsiaTheme="minorEastAsia" w:hAnsiTheme="minorEastAsia" w:cs="仿宋" w:hint="eastAsia"/>
                <w:kern w:val="0"/>
                <w:szCs w:val="21"/>
              </w:rPr>
              <w:br/>
              <w:t>5、可靠性：1.在用户文档陈述的限制范围内，软件不丢失数据；2.可识别不合理的输入，且不作为许可的输入加以处理；测试结果为通过。</w:t>
            </w:r>
            <w:r w:rsidRPr="00005D8A">
              <w:rPr>
                <w:rFonts w:asciiTheme="minorEastAsia" w:eastAsiaTheme="minorEastAsia" w:hAnsiTheme="minorEastAsia" w:cs="仿宋" w:hint="eastAsia"/>
                <w:kern w:val="0"/>
                <w:szCs w:val="21"/>
              </w:rPr>
              <w:br/>
              <w:t>6、信息安全性：1.符合用户文档中的有关信息安全性的陈述；2.软件具备访问控制功能，可实现授权访问控制；3.软件具备身份鉴别模块，且具备鉴别信息复杂度检查功能；测试结果为通过。</w:t>
            </w:r>
            <w:r w:rsidRPr="00005D8A">
              <w:rPr>
                <w:rFonts w:asciiTheme="minorEastAsia" w:eastAsiaTheme="minorEastAsia" w:hAnsiTheme="minorEastAsia" w:cs="仿宋" w:hint="eastAsia"/>
                <w:kern w:val="0"/>
                <w:szCs w:val="21"/>
              </w:rPr>
              <w:br/>
              <w:t>7、用户文档集：需包含可用性、内容、标识和标示、完备性、正确性、一致性、易理解性部分测试内容；测试结果为通过。</w:t>
            </w:r>
            <w:r w:rsidRPr="00005D8A">
              <w:rPr>
                <w:rFonts w:asciiTheme="minorEastAsia" w:eastAsiaTheme="minorEastAsia" w:hAnsiTheme="minorEastAsia" w:cs="仿宋" w:hint="eastAsia"/>
                <w:kern w:val="0"/>
                <w:szCs w:val="21"/>
              </w:rPr>
              <w:br/>
              <w:t>8、病毒检查：对软件进行病毒检查，未发现病毒；测试结果为通过。</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2</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实验考核管理系统平台软件</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点</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功能：用于学生实验技能考试信息化管理与评测。</w:t>
            </w:r>
            <w:r w:rsidRPr="00005D8A">
              <w:rPr>
                <w:rFonts w:asciiTheme="minorEastAsia" w:eastAsiaTheme="minorEastAsia" w:hAnsiTheme="minorEastAsia" w:cs="仿宋" w:hint="eastAsia"/>
                <w:kern w:val="0"/>
                <w:szCs w:val="21"/>
              </w:rPr>
              <w:br/>
              <w:t>规格参数：</w:t>
            </w:r>
            <w:r w:rsidRPr="00005D8A">
              <w:rPr>
                <w:rFonts w:asciiTheme="minorEastAsia" w:eastAsiaTheme="minorEastAsia" w:hAnsiTheme="minorEastAsia" w:cs="仿宋" w:hint="eastAsia"/>
                <w:kern w:val="0"/>
                <w:szCs w:val="21"/>
              </w:rPr>
              <w:br/>
              <w:t>1.学生账号登陆及身份识别；</w:t>
            </w:r>
            <w:r w:rsidRPr="00005D8A">
              <w:rPr>
                <w:rFonts w:asciiTheme="minorEastAsia" w:eastAsiaTheme="minorEastAsia" w:hAnsiTheme="minorEastAsia" w:cs="仿宋" w:hint="eastAsia"/>
                <w:kern w:val="0"/>
                <w:szCs w:val="21"/>
              </w:rPr>
              <w:br/>
              <w:t>2.电子试卷下发管理平台；</w:t>
            </w:r>
            <w:r w:rsidRPr="00005D8A">
              <w:rPr>
                <w:rFonts w:asciiTheme="minorEastAsia" w:eastAsiaTheme="minorEastAsia" w:hAnsiTheme="minorEastAsia" w:cs="仿宋" w:hint="eastAsia"/>
                <w:kern w:val="0"/>
                <w:szCs w:val="21"/>
              </w:rPr>
              <w:br/>
              <w:t>3.在线答卷系统；</w:t>
            </w:r>
            <w:r w:rsidRPr="00005D8A">
              <w:rPr>
                <w:rFonts w:asciiTheme="minorEastAsia" w:eastAsiaTheme="minorEastAsia" w:hAnsiTheme="minorEastAsia" w:cs="仿宋" w:hint="eastAsia"/>
                <w:kern w:val="0"/>
                <w:szCs w:val="21"/>
              </w:rPr>
              <w:br/>
              <w:t>4.考试数据采集（提供功能截图并加盖制造商公章）；</w:t>
            </w:r>
            <w:r w:rsidRPr="00005D8A">
              <w:rPr>
                <w:rFonts w:asciiTheme="minorEastAsia" w:eastAsiaTheme="minorEastAsia" w:hAnsiTheme="minorEastAsia" w:cs="仿宋" w:hint="eastAsia"/>
                <w:kern w:val="0"/>
                <w:szCs w:val="21"/>
              </w:rPr>
              <w:br/>
              <w:t>5.考试数据自主管理上传。</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交换机</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一、功能</w:t>
            </w:r>
            <w:r w:rsidRPr="00005D8A">
              <w:rPr>
                <w:rFonts w:asciiTheme="minorEastAsia" w:eastAsiaTheme="minorEastAsia" w:hAnsiTheme="minorEastAsia" w:cs="仿宋" w:hint="eastAsia"/>
                <w:kern w:val="0"/>
                <w:szCs w:val="21"/>
              </w:rPr>
              <w:br/>
              <w:t>1.支持Telemetry技术，可通过GRPC协议将交换机的实时资源信息与告警信息上送至运维平台，运维平台针对实时数据进行分析，</w:t>
            </w:r>
            <w:r w:rsidRPr="00005D8A">
              <w:rPr>
                <w:rFonts w:asciiTheme="minorEastAsia" w:eastAsiaTheme="minorEastAsia" w:hAnsiTheme="minorEastAsia" w:cs="仿宋" w:hint="eastAsia"/>
                <w:kern w:val="0"/>
                <w:szCs w:val="21"/>
              </w:rPr>
              <w:lastRenderedPageBreak/>
              <w:t>可实现网络质量回溯，故障排查，风险预警。</w:t>
            </w:r>
            <w:r w:rsidRPr="00005D8A">
              <w:rPr>
                <w:rFonts w:asciiTheme="minorEastAsia" w:eastAsiaTheme="minorEastAsia" w:hAnsiTheme="minorEastAsia" w:cs="仿宋" w:hint="eastAsia"/>
                <w:kern w:val="0"/>
                <w:szCs w:val="21"/>
              </w:rPr>
              <w:br/>
              <w:t>2.支持组播的音频和视频的服务功能，千兆端口接入，万兆或千兆上行。支持Jumbo Frame，支持802.1X，MAC认证，端口安全，支持LACP协议，支持4K个VLAN，支持最大16K MAC地址及黑洞MAC等特性，支持基于端口的二三层优先级自动映射，支持基于端口的镜像，支持重定向，支持端口隔离，支持访问控制列表，支持端口限速。</w:t>
            </w:r>
            <w:r w:rsidRPr="00005D8A">
              <w:rPr>
                <w:rFonts w:asciiTheme="minorEastAsia" w:eastAsiaTheme="minorEastAsia" w:hAnsiTheme="minorEastAsia" w:cs="仿宋" w:hint="eastAsia"/>
                <w:kern w:val="0"/>
                <w:szCs w:val="21"/>
              </w:rPr>
              <w:br/>
              <w:t>3.交换容量：336Gbps/3.36Tbps</w:t>
            </w:r>
            <w:r w:rsidRPr="00005D8A">
              <w:rPr>
                <w:rFonts w:asciiTheme="minorEastAsia" w:eastAsiaTheme="minorEastAsia" w:hAnsiTheme="minorEastAsia" w:cs="仿宋" w:hint="eastAsia"/>
                <w:kern w:val="0"/>
                <w:szCs w:val="21"/>
              </w:rPr>
              <w:br/>
              <w:t>4.包转发率（整机）：39Mpps/102Mpps</w:t>
            </w:r>
            <w:r w:rsidRPr="00005D8A">
              <w:rPr>
                <w:rFonts w:asciiTheme="minorEastAsia" w:eastAsiaTheme="minorEastAsia" w:hAnsiTheme="minorEastAsia" w:cs="仿宋" w:hint="eastAsia"/>
                <w:kern w:val="0"/>
                <w:szCs w:val="21"/>
              </w:rPr>
              <w:br/>
              <w:t>5.16个10/100/1000Base-T自适应以太网端口，4个千兆SFP口</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数字传输终端</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个</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20.5英寸及以上，分辨率1920x1080及以上</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5</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教学操作控制系统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台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一、教室控制软件功能：</w:t>
            </w:r>
            <w:r w:rsidRPr="00005D8A">
              <w:rPr>
                <w:rFonts w:asciiTheme="minorEastAsia" w:eastAsiaTheme="minorEastAsia" w:hAnsiTheme="minorEastAsia" w:cs="仿宋" w:hint="eastAsia"/>
                <w:kern w:val="0"/>
                <w:szCs w:val="21"/>
              </w:rPr>
              <w:br/>
              <w:t>1、支持教师视频监看实验室内所有学生实验台的实况，</w:t>
            </w:r>
            <w:r w:rsidRPr="00005D8A">
              <w:rPr>
                <w:rFonts w:asciiTheme="minorEastAsia" w:eastAsiaTheme="minorEastAsia" w:hAnsiTheme="minorEastAsia" w:cs="仿宋" w:hint="eastAsia"/>
                <w:kern w:val="0"/>
                <w:szCs w:val="21"/>
              </w:rPr>
              <w:br/>
              <w:t>2、支持教师对学生实验台智能云终端的远程管理与信息交互，支持屏幕互动教学。</w:t>
            </w:r>
            <w:r w:rsidRPr="00005D8A">
              <w:rPr>
                <w:rFonts w:asciiTheme="minorEastAsia" w:eastAsiaTheme="minorEastAsia" w:hAnsiTheme="minorEastAsia" w:cs="仿宋" w:hint="eastAsia"/>
                <w:kern w:val="0"/>
                <w:szCs w:val="21"/>
              </w:rPr>
              <w:br/>
              <w:t>3、支持教师登录云平台系统，利用平台自带的实验动画视频资源进行备课或发布自制的实验教学资源、自主设计学生实验以及在线安排和评价学生实验等教学活动。</w:t>
            </w:r>
            <w:r w:rsidRPr="00005D8A">
              <w:rPr>
                <w:rFonts w:asciiTheme="minorEastAsia" w:eastAsiaTheme="minorEastAsia" w:hAnsiTheme="minorEastAsia" w:cs="仿宋" w:hint="eastAsia"/>
                <w:kern w:val="0"/>
                <w:szCs w:val="21"/>
              </w:rPr>
              <w:br/>
              <w:t>4、配套系统：电子教室管理系统。</w:t>
            </w:r>
            <w:r w:rsidRPr="00005D8A">
              <w:rPr>
                <w:rFonts w:asciiTheme="minorEastAsia" w:eastAsiaTheme="minorEastAsia" w:hAnsiTheme="minorEastAsia" w:cs="仿宋" w:hint="eastAsia"/>
                <w:kern w:val="0"/>
                <w:szCs w:val="21"/>
              </w:rPr>
              <w:br/>
              <w:t xml:space="preserve">二、设备硬件配置：                                                                                                                               </w:t>
            </w:r>
            <w:r w:rsidRPr="00005D8A">
              <w:rPr>
                <w:rFonts w:asciiTheme="minorEastAsia" w:eastAsiaTheme="minorEastAsia" w:hAnsiTheme="minorEastAsia" w:cs="仿宋" w:hint="eastAsia"/>
                <w:kern w:val="0"/>
                <w:szCs w:val="21"/>
              </w:rPr>
              <w:br/>
              <w:t>1.处理器：英特尔i7及以上</w:t>
            </w:r>
            <w:r w:rsidRPr="00005D8A">
              <w:rPr>
                <w:rFonts w:asciiTheme="minorEastAsia" w:eastAsiaTheme="minorEastAsia" w:hAnsiTheme="minorEastAsia" w:cs="仿宋" w:hint="eastAsia"/>
                <w:kern w:val="0"/>
                <w:szCs w:val="21"/>
              </w:rPr>
              <w:br/>
              <w:t>2.内存：8GB及以上，可扩展</w:t>
            </w:r>
            <w:r w:rsidRPr="00005D8A">
              <w:rPr>
                <w:rFonts w:asciiTheme="minorEastAsia" w:eastAsiaTheme="minorEastAsia" w:hAnsiTheme="minorEastAsia" w:cs="仿宋" w:hint="eastAsia"/>
                <w:kern w:val="0"/>
                <w:szCs w:val="21"/>
              </w:rPr>
              <w:br/>
              <w:t>3.硬盘：500GB及以上SSD、机械硬盘：2T/7200RPM及以上。</w:t>
            </w:r>
            <w:r w:rsidRPr="00005D8A">
              <w:rPr>
                <w:rFonts w:asciiTheme="minorEastAsia" w:eastAsiaTheme="minorEastAsia" w:hAnsiTheme="minorEastAsia" w:cs="仿宋" w:hint="eastAsia"/>
                <w:kern w:val="0"/>
                <w:szCs w:val="21"/>
              </w:rPr>
              <w:br/>
              <w:t>4.网卡：1000M自适应网卡</w:t>
            </w:r>
            <w:r w:rsidRPr="00005D8A">
              <w:rPr>
                <w:rFonts w:asciiTheme="minorEastAsia" w:eastAsiaTheme="minorEastAsia" w:hAnsiTheme="minorEastAsia" w:cs="仿宋" w:hint="eastAsia"/>
                <w:kern w:val="0"/>
                <w:szCs w:val="21"/>
              </w:rPr>
              <w:br/>
              <w:t>5.显示器：21.5英寸及以上，分辨率1920x1080及以上。</w:t>
            </w:r>
            <w:r w:rsidRPr="00005D8A">
              <w:rPr>
                <w:rFonts w:asciiTheme="minorEastAsia" w:eastAsiaTheme="minorEastAsia" w:hAnsiTheme="minorEastAsia" w:cs="仿宋" w:hint="eastAsia"/>
                <w:kern w:val="0"/>
                <w:szCs w:val="21"/>
              </w:rPr>
              <w:br/>
              <w:t>6.操作系统：Microsoft Windows 10 Home Chinese Market CPPP 64-bit OS 简体中文及以上</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6</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视频多流云终端</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台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功能：将视觉采集终端输出的图像转换成图像数据流，输送给机器视觉处理器。</w:t>
            </w:r>
            <w:r w:rsidRPr="00005D8A">
              <w:rPr>
                <w:rFonts w:asciiTheme="minorEastAsia" w:eastAsiaTheme="minorEastAsia" w:hAnsiTheme="minorEastAsia" w:cs="仿宋" w:hint="eastAsia"/>
                <w:kern w:val="0"/>
                <w:szCs w:val="21"/>
              </w:rPr>
              <w:br/>
              <w:t>规格参数：</w:t>
            </w:r>
            <w:r w:rsidRPr="00005D8A">
              <w:rPr>
                <w:rFonts w:asciiTheme="minorEastAsia" w:eastAsiaTheme="minorEastAsia" w:hAnsiTheme="minorEastAsia" w:cs="仿宋" w:hint="eastAsia"/>
                <w:kern w:val="0"/>
                <w:szCs w:val="21"/>
              </w:rPr>
              <w:br/>
              <w:t>1.支持64路机器视觉采集终端接入，捕捉终端数据；</w:t>
            </w:r>
            <w:r w:rsidRPr="00005D8A">
              <w:rPr>
                <w:rFonts w:asciiTheme="minorEastAsia" w:eastAsiaTheme="minorEastAsia" w:hAnsiTheme="minorEastAsia" w:cs="仿宋" w:hint="eastAsia"/>
                <w:kern w:val="0"/>
                <w:szCs w:val="21"/>
              </w:rPr>
              <w:br/>
              <w:t>2.支持对机器视觉采集终端触发信号、曝光时间、快门速度参数进行控制；</w:t>
            </w:r>
            <w:r w:rsidRPr="00005D8A">
              <w:rPr>
                <w:rFonts w:asciiTheme="minorEastAsia" w:eastAsiaTheme="minorEastAsia" w:hAnsiTheme="minorEastAsia" w:cs="仿宋" w:hint="eastAsia"/>
                <w:kern w:val="0"/>
                <w:szCs w:val="21"/>
              </w:rPr>
              <w:br/>
              <w:t>3.支持 H.265、H.264 编码自适应接入；支持ONVIF、PSIA、RTSP标准；</w:t>
            </w:r>
            <w:r w:rsidRPr="00005D8A">
              <w:rPr>
                <w:rFonts w:asciiTheme="minorEastAsia" w:eastAsiaTheme="minorEastAsia" w:hAnsiTheme="minorEastAsia" w:cs="仿宋" w:hint="eastAsia"/>
                <w:kern w:val="0"/>
                <w:szCs w:val="21"/>
              </w:rPr>
              <w:br/>
              <w:t>4.支持 2 路 HDMI 和 2 路 VGA 同时输出，支持4K高清分辨率输出；</w:t>
            </w:r>
            <w:r w:rsidRPr="00005D8A">
              <w:rPr>
                <w:rFonts w:asciiTheme="minorEastAsia" w:eastAsiaTheme="minorEastAsia" w:hAnsiTheme="minorEastAsia" w:cs="仿宋" w:hint="eastAsia"/>
                <w:kern w:val="0"/>
                <w:szCs w:val="21"/>
              </w:rPr>
              <w:br/>
              <w:t>5.支持即时回放功能，支持最大16路；</w:t>
            </w:r>
            <w:r w:rsidRPr="00005D8A">
              <w:rPr>
                <w:rFonts w:asciiTheme="minorEastAsia" w:eastAsiaTheme="minorEastAsia" w:hAnsiTheme="minorEastAsia" w:cs="仿宋" w:hint="eastAsia"/>
                <w:kern w:val="0"/>
                <w:szCs w:val="21"/>
              </w:rPr>
              <w:br/>
              <w:t>6.双千兆网卡，支持双网络 IP 设定等应用</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7</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视频集控</w:t>
            </w:r>
            <w:r w:rsidRPr="00005D8A">
              <w:rPr>
                <w:rFonts w:asciiTheme="minorEastAsia" w:eastAsiaTheme="minorEastAsia" w:hAnsiTheme="minorEastAsia" w:cs="仿宋" w:hint="eastAsia"/>
                <w:kern w:val="0"/>
                <w:szCs w:val="21"/>
              </w:rPr>
              <w:lastRenderedPageBreak/>
              <w:t>服务</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w:t>
            </w:r>
            <w:r w:rsidRPr="00005D8A">
              <w:rPr>
                <w:rFonts w:asciiTheme="minorEastAsia" w:eastAsiaTheme="minorEastAsia" w:hAnsiTheme="minorEastAsia" w:cs="仿宋" w:hint="eastAsia"/>
                <w:kern w:val="0"/>
                <w:szCs w:val="21"/>
              </w:rPr>
              <w:lastRenderedPageBreak/>
              <w:t>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主要功能：沟通视频服务器与视频多流云终端，进行信息交换，</w:t>
            </w:r>
            <w:r w:rsidRPr="00005D8A">
              <w:rPr>
                <w:rFonts w:asciiTheme="minorEastAsia" w:eastAsiaTheme="minorEastAsia" w:hAnsiTheme="minorEastAsia" w:cs="仿宋" w:hint="eastAsia"/>
                <w:kern w:val="0"/>
                <w:szCs w:val="21"/>
              </w:rPr>
              <w:lastRenderedPageBreak/>
              <w:t>负责控制视频采集行为、暂时存储并分类管理来自视频多流云终端的视频文件，对视频文件进行自动转码后上传至视频服务器。同时满足以下测试要求：1、测试规范：GB/T 25000.51-2016《系统与软件工程  系统与软件质量要求和评价（SQuaRE）第51部分：就绪可用软件产品（RUSP)的质量要求和测试细则》国家标准。</w:t>
            </w:r>
            <w:r w:rsidRPr="00005D8A">
              <w:rPr>
                <w:rFonts w:asciiTheme="minorEastAsia" w:eastAsiaTheme="minorEastAsia" w:hAnsiTheme="minorEastAsia" w:cs="仿宋" w:hint="eastAsia"/>
                <w:kern w:val="0"/>
                <w:szCs w:val="21"/>
              </w:rPr>
              <w:br/>
              <w:t>2、参考规范：1.软件产品登记测试规范[A3.1]。2.GB/T 15532-2008 《计算机软件测试规范》国家标准。</w:t>
            </w:r>
            <w:r w:rsidRPr="00005D8A">
              <w:rPr>
                <w:rFonts w:asciiTheme="minorEastAsia" w:eastAsiaTheme="minorEastAsia" w:hAnsiTheme="minorEastAsia" w:cs="仿宋" w:hint="eastAsia"/>
                <w:kern w:val="0"/>
                <w:szCs w:val="21"/>
              </w:rPr>
              <w:br/>
              <w:t>3、功能性：需包含功能表现、功能实现部分测试内容；测试结果为通过。</w:t>
            </w:r>
            <w:r w:rsidRPr="00005D8A">
              <w:rPr>
                <w:rFonts w:asciiTheme="minorEastAsia" w:eastAsiaTheme="minorEastAsia" w:hAnsiTheme="minorEastAsia" w:cs="仿宋" w:hint="eastAsia"/>
                <w:kern w:val="0"/>
                <w:szCs w:val="21"/>
              </w:rPr>
              <w:br/>
              <w:t>4、兼容性：软件安装或运行时，与操作系统中已安装的此软件（版本可不同）或其他软件（如杀毒软件）满足共存性约束；测试结果为通过。</w:t>
            </w:r>
            <w:r w:rsidRPr="00005D8A">
              <w:rPr>
                <w:rFonts w:asciiTheme="minorEastAsia" w:eastAsiaTheme="minorEastAsia" w:hAnsiTheme="minorEastAsia" w:cs="仿宋" w:hint="eastAsia"/>
                <w:kern w:val="0"/>
                <w:szCs w:val="21"/>
              </w:rPr>
              <w:br/>
              <w:t>5、易用性：1.软件的问题、消息和结果是易理解的；2.软件出错消息指明如何改正差错或报告差错；3.软件功能易学习（如借助用户接口、帮助功能等用户文档）；测试结果为通过。</w:t>
            </w:r>
            <w:r w:rsidRPr="00005D8A">
              <w:rPr>
                <w:rFonts w:asciiTheme="minorEastAsia" w:eastAsiaTheme="minorEastAsia" w:hAnsiTheme="minorEastAsia" w:cs="仿宋" w:hint="eastAsia"/>
                <w:kern w:val="0"/>
                <w:szCs w:val="21"/>
              </w:rPr>
              <w:br/>
              <w:t>6、可靠性：1.在用户文档陈述的限制范围内，软件不丢失数据；2.可识别不合理的输入，且不作为许可的输入加以处理；测试结果为通过。</w:t>
            </w:r>
            <w:r w:rsidRPr="00005D8A">
              <w:rPr>
                <w:rFonts w:asciiTheme="minorEastAsia" w:eastAsiaTheme="minorEastAsia" w:hAnsiTheme="minorEastAsia" w:cs="仿宋" w:hint="eastAsia"/>
                <w:kern w:val="0"/>
                <w:szCs w:val="21"/>
              </w:rPr>
              <w:br/>
              <w:t>7、信息安全性：符合用户文档中的有关信息安全性的陈述；测试结果为通过。</w:t>
            </w:r>
            <w:r w:rsidRPr="00005D8A">
              <w:rPr>
                <w:rFonts w:asciiTheme="minorEastAsia" w:eastAsiaTheme="minorEastAsia" w:hAnsiTheme="minorEastAsia" w:cs="仿宋" w:hint="eastAsia"/>
                <w:kern w:val="0"/>
                <w:szCs w:val="21"/>
              </w:rPr>
              <w:br/>
              <w:t>8、用户文档集：需包含可用性、内容、标识和标示、完备性、正确性、一致性、易理解性部分测试内容；测试结果为通过。</w:t>
            </w:r>
            <w:r w:rsidRPr="00005D8A">
              <w:rPr>
                <w:rFonts w:asciiTheme="minorEastAsia" w:eastAsiaTheme="minorEastAsia" w:hAnsiTheme="minorEastAsia" w:cs="仿宋" w:hint="eastAsia"/>
                <w:kern w:val="0"/>
                <w:szCs w:val="21"/>
              </w:rPr>
              <w:br/>
              <w:t>9、病毒检查：对软件进行病毒检查，未发现病毒；测试结果为通过。</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8</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教师演示系统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用于教师演示教学，具备双路视频采集，支持视频记录与实时投屏展示。主要包括演示实验台、活动仪器柜、仪器储存柜、视频采集记录设备（1080P，20pfs高清）。</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9</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教师演示台</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台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2250*750*900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（1）教师台规格：2250*750*900；</w:t>
            </w:r>
            <w:r w:rsidRPr="00005D8A">
              <w:rPr>
                <w:rFonts w:asciiTheme="minorEastAsia" w:eastAsiaTheme="minorEastAsia" w:hAnsiTheme="minorEastAsia" w:cs="仿宋" w:hint="eastAsia"/>
                <w:kern w:val="0"/>
                <w:szCs w:val="21"/>
              </w:rPr>
              <w:br/>
              <w:t>（2）面板材质：采用12.7mm实验室专用实芯理化板，周边成型厚度为25.4mm，防腐蚀、耐酸碱、耐高温、抗菌等。</w:t>
            </w:r>
            <w:r w:rsidRPr="00005D8A">
              <w:rPr>
                <w:rFonts w:asciiTheme="minorEastAsia" w:eastAsiaTheme="minorEastAsia" w:hAnsiTheme="minorEastAsia" w:cs="仿宋" w:hint="eastAsia"/>
                <w:kern w:val="0"/>
                <w:szCs w:val="21"/>
              </w:rPr>
              <w:br/>
              <w:t>（3）柜体结构：全钢结构柜体，采用厚0.8mm冷轧钢板机压成型、焊接制作，并于适当部位予以补强，表面经耐酸碱EPOXY粉末烤漆处理，喷涂厚度为100微米以上。表面硬度附着力、耐腐蚀。</w:t>
            </w:r>
            <w:r w:rsidRPr="00005D8A">
              <w:rPr>
                <w:rFonts w:asciiTheme="minorEastAsia" w:eastAsiaTheme="minorEastAsia" w:hAnsiTheme="minorEastAsia" w:cs="仿宋" w:hint="eastAsia"/>
                <w:kern w:val="0"/>
                <w:szCs w:val="21"/>
              </w:rPr>
              <w:br/>
              <w:t>（4）导轨：三节式，静音。</w:t>
            </w:r>
            <w:r w:rsidRPr="00005D8A">
              <w:rPr>
                <w:rFonts w:asciiTheme="minorEastAsia" w:eastAsiaTheme="minorEastAsia" w:hAnsiTheme="minorEastAsia" w:cs="仿宋" w:hint="eastAsia"/>
                <w:kern w:val="0"/>
                <w:szCs w:val="21"/>
              </w:rPr>
              <w:br/>
              <w:t>（5）拉手：造型独特美观。</w:t>
            </w:r>
            <w:r w:rsidRPr="00005D8A">
              <w:rPr>
                <w:rFonts w:asciiTheme="minorEastAsia" w:eastAsiaTheme="minorEastAsia" w:hAnsiTheme="minorEastAsia" w:cs="仿宋" w:hint="eastAsia"/>
                <w:kern w:val="0"/>
                <w:szCs w:val="21"/>
              </w:rPr>
              <w:br/>
              <w:t>（6）防撞胶垫：装于抽屉及门板内侧，减缓碰撞，保护柜体。</w:t>
            </w:r>
            <w:r w:rsidRPr="00005D8A">
              <w:rPr>
                <w:rFonts w:asciiTheme="minorEastAsia" w:eastAsiaTheme="minorEastAsia" w:hAnsiTheme="minorEastAsia" w:cs="仿宋" w:hint="eastAsia"/>
                <w:kern w:val="0"/>
                <w:szCs w:val="21"/>
              </w:rPr>
              <w:br/>
              <w:t>（7）储存功能：桌面可以做演示实验，下方可存储计算机，交换机，路由器、仪器箱，方便实验仪器管理。</w:t>
            </w:r>
            <w:r w:rsidRPr="00005D8A">
              <w:rPr>
                <w:rFonts w:asciiTheme="minorEastAsia" w:eastAsiaTheme="minorEastAsia" w:hAnsiTheme="minorEastAsia" w:cs="仿宋" w:hint="eastAsia"/>
                <w:kern w:val="0"/>
                <w:szCs w:val="21"/>
              </w:rPr>
              <w:br/>
              <w:t>（8）实验功能：</w:t>
            </w:r>
            <w:r w:rsidRPr="00005D8A">
              <w:rPr>
                <w:rFonts w:asciiTheme="minorEastAsia" w:eastAsiaTheme="minorEastAsia" w:hAnsiTheme="minorEastAsia" w:cs="仿宋" w:hint="eastAsia"/>
                <w:kern w:val="0"/>
                <w:szCs w:val="21"/>
              </w:rPr>
              <w:br/>
              <w:t>1. 要求所有实验支持在任意视角下对实验进行观察和交互式操作。要求所有实验中的模型为3D高精度模型，支持无极放大，实</w:t>
            </w:r>
            <w:r w:rsidRPr="00005D8A">
              <w:rPr>
                <w:rFonts w:asciiTheme="minorEastAsia" w:eastAsiaTheme="minorEastAsia" w:hAnsiTheme="minorEastAsia" w:cs="仿宋" w:hint="eastAsia"/>
                <w:kern w:val="0"/>
                <w:szCs w:val="21"/>
              </w:rPr>
              <w:lastRenderedPageBreak/>
              <w:t>验模型高保真。</w:t>
            </w:r>
            <w:r w:rsidRPr="00005D8A">
              <w:rPr>
                <w:rFonts w:asciiTheme="minorEastAsia" w:eastAsiaTheme="minorEastAsia" w:hAnsiTheme="minorEastAsia" w:cs="仿宋" w:hint="eastAsia"/>
                <w:kern w:val="0"/>
                <w:szCs w:val="21"/>
              </w:rPr>
              <w:br/>
              <w:t>2.软件要求提供与国家课程标准中知识点同步的实验，完整实验数量不少于100个。软件内容要求充分呈现课本中的演示实验与学生实验。支持在实验目录页即可直接查看具体的实验内容简介。</w:t>
            </w:r>
            <w:r w:rsidRPr="00005D8A">
              <w:rPr>
                <w:rFonts w:asciiTheme="minorEastAsia" w:eastAsiaTheme="minorEastAsia" w:hAnsiTheme="minorEastAsia" w:cs="仿宋" w:hint="eastAsia"/>
                <w:kern w:val="0"/>
                <w:szCs w:val="21"/>
              </w:rPr>
              <w:br/>
              <w:t>3. 软件要求提供可供自由搭建，组合的化学实验探究平台，其中化学仪器和辅助器材；实验过程中可添加的固体、液体及气体药品。允许用户自由搭建化学实验并进行探究，实验数据要求具有严谨的科学性，同时要求能准确的呈现实验现象，用户创建的实验可以保存和再编辑。（提供演示视频）</w:t>
            </w:r>
            <w:r w:rsidRPr="00005D8A">
              <w:rPr>
                <w:rFonts w:asciiTheme="minorEastAsia" w:eastAsiaTheme="minorEastAsia" w:hAnsiTheme="minorEastAsia" w:cs="仿宋" w:hint="eastAsia"/>
                <w:kern w:val="0"/>
                <w:szCs w:val="21"/>
              </w:rPr>
              <w:br/>
              <w:t>4. 软件要求提供中学常用的实验用品库，支持任意视角对实验器材及实验药品进行独立观察、展示，数量不少于120种，要求重点实验器材支持自由拆分，组合</w:t>
            </w:r>
            <w:r w:rsidRPr="00005D8A">
              <w:rPr>
                <w:rFonts w:asciiTheme="minorEastAsia" w:eastAsiaTheme="minorEastAsia" w:hAnsiTheme="minorEastAsia" w:cs="仿宋" w:hint="eastAsia"/>
                <w:kern w:val="0"/>
                <w:szCs w:val="21"/>
              </w:rPr>
              <w:br/>
              <w:t>5. 软件要求支持画笔功能，能够在实验操作界面添加标注、进行重点区域圈划等，画笔笔迹支持撤销、删除，便于老师在实验讲解过程中进行重难点圈注。</w:t>
            </w:r>
            <w:r w:rsidRPr="00005D8A">
              <w:rPr>
                <w:rFonts w:asciiTheme="minorEastAsia" w:eastAsiaTheme="minorEastAsia" w:hAnsiTheme="minorEastAsia" w:cs="仿宋" w:hint="eastAsia"/>
                <w:kern w:val="0"/>
                <w:szCs w:val="21"/>
              </w:rPr>
              <w:br/>
              <w:t>6. 以上所有软件功能要求在同一软件系统平台中进行操作。方便用户管理、使用。</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10</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实验室水槽柜</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435*580*800/1070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（1）产品外观尺寸：长435*580*800/1070mm。</w:t>
            </w:r>
            <w:r w:rsidRPr="00005D8A">
              <w:rPr>
                <w:rFonts w:asciiTheme="minorEastAsia" w:eastAsiaTheme="minorEastAsia" w:hAnsiTheme="minorEastAsia" w:cs="仿宋" w:hint="eastAsia"/>
                <w:kern w:val="0"/>
                <w:szCs w:val="21"/>
              </w:rPr>
              <w:br/>
              <w:t>（2）柜体:外框尺寸435*580*750，采用ABS材料注塑成型，专用连接件拼装一体化设计，下部内凹130mm，柜门采用人性化弧线型工艺，易碰撞处倒圆角处理，产品款式整体设计美观、合理、安全。</w:t>
            </w:r>
            <w:r w:rsidRPr="00005D8A">
              <w:rPr>
                <w:rFonts w:asciiTheme="minorEastAsia" w:eastAsiaTheme="minorEastAsia" w:hAnsiTheme="minorEastAsia" w:cs="仿宋" w:hint="eastAsia"/>
                <w:kern w:val="0"/>
                <w:szCs w:val="21"/>
              </w:rPr>
              <w:br/>
              <w:t>（3）水槽体：内径尺寸：360*300*195，采用PP改性材料注塑成型，壁厚5.0mm。</w:t>
            </w:r>
            <w:r w:rsidRPr="00005D8A">
              <w:rPr>
                <w:rFonts w:asciiTheme="minorEastAsia" w:eastAsiaTheme="minorEastAsia" w:hAnsiTheme="minorEastAsia" w:cs="仿宋" w:hint="eastAsia"/>
                <w:kern w:val="0"/>
                <w:szCs w:val="21"/>
              </w:rPr>
              <w:br/>
              <w:t>（4）前沿有25mm高挡水沿，耐强酸强碱耐＜80℃有机溶剂并耐150℃以下高温，水槽内带溢水口。</w:t>
            </w:r>
            <w:r w:rsidRPr="00005D8A">
              <w:rPr>
                <w:rFonts w:asciiTheme="minorEastAsia" w:eastAsiaTheme="minorEastAsia" w:hAnsiTheme="minorEastAsia" w:cs="仿宋" w:hint="eastAsia"/>
                <w:kern w:val="0"/>
                <w:szCs w:val="21"/>
              </w:rPr>
              <w:br/>
              <w:t>（5）三联水嘴: 采用实验室专用三联水嘴90度瓷质阀芯，出水嘴为铜质尖嘴，可拆卸，内有螺纹，铜质表面经过烤漆喷涂处理，增强耐酸碱防腐蚀以及防锈性能，可360度旋转。</w:t>
            </w:r>
            <w:r w:rsidRPr="00005D8A">
              <w:rPr>
                <w:rFonts w:asciiTheme="minorEastAsia" w:eastAsiaTheme="minorEastAsia" w:hAnsiTheme="minorEastAsia" w:cs="仿宋" w:hint="eastAsia"/>
                <w:kern w:val="0"/>
                <w:szCs w:val="21"/>
              </w:rPr>
              <w:br/>
              <w:t>（6）配有注塑成型PP滴水架，外框尺寸为390*65/100*250，配置16个可拆卸式滴水棒，美观实用 ，供洗涤时玻璃器皿的晾干。</w:t>
            </w:r>
            <w:r w:rsidRPr="00005D8A">
              <w:rPr>
                <w:rFonts w:asciiTheme="minorEastAsia" w:eastAsiaTheme="minorEastAsia" w:hAnsiTheme="minorEastAsia" w:cs="仿宋" w:hint="eastAsia"/>
                <w:kern w:val="0"/>
                <w:szCs w:val="21"/>
              </w:rPr>
              <w:br/>
              <w:t>（7）配件：三口化验水龙头、洗涤水槽、泥沙杂物过滤器、滴水架、水管管路组成。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11</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展示书架</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组</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1200W*600D*1200H</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1.材质：刨花板</w:t>
            </w:r>
            <w:r w:rsidRPr="00005D8A">
              <w:rPr>
                <w:rFonts w:asciiTheme="minorEastAsia" w:eastAsiaTheme="minorEastAsia" w:hAnsiTheme="minorEastAsia" w:cs="仿宋" w:hint="eastAsia"/>
                <w:kern w:val="0"/>
                <w:szCs w:val="21"/>
              </w:rPr>
              <w:br/>
              <w:t>2.工艺：中间竖板采用16mm，其他采用25mm厚基材为“露水河”或“大亚”等级别的E0级环保饰面刨花板， 含水率在3%-5%；饰面为知名品牌，整体板面正负误差在0.3mm以内,密度为0.85g/cm3、甲醛释放量≤0.05mg/m³，表面耐磨、防污、硬度高，不易变色，采用PVC同色封边条，使用知名品牌高温热熔胶自动化贴合，经全自动封边机封边。</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r w:rsidRPr="00005D8A">
              <w:rPr>
                <w:rFonts w:asciiTheme="minorEastAsia" w:eastAsiaTheme="minorEastAsia" w:hAnsiTheme="minorEastAsia" w:cs="仿宋" w:hint="eastAsia"/>
                <w:kern w:val="0"/>
                <w:szCs w:val="21"/>
              </w:rPr>
              <w:lastRenderedPageBreak/>
              <w:t>2</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教师办公</w:t>
            </w:r>
            <w:r w:rsidRPr="00005D8A">
              <w:rPr>
                <w:rFonts w:asciiTheme="minorEastAsia" w:eastAsiaTheme="minorEastAsia" w:hAnsiTheme="minorEastAsia" w:cs="仿宋" w:hint="eastAsia"/>
                <w:kern w:val="0"/>
                <w:szCs w:val="21"/>
              </w:rPr>
              <w:lastRenderedPageBreak/>
              <w:t>桌</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组</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120</w:t>
            </w:r>
            <w:r w:rsidRPr="00005D8A">
              <w:rPr>
                <w:rFonts w:asciiTheme="minorEastAsia" w:eastAsiaTheme="minorEastAsia" w:hAnsiTheme="minorEastAsia" w:cs="仿宋" w:hint="eastAsia"/>
                <w:kern w:val="0"/>
                <w:szCs w:val="21"/>
              </w:rPr>
              <w:lastRenderedPageBreak/>
              <w:t>0W*600D*750H/850H</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1.材质：饰面刨花+钢架</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仿宋" w:hint="eastAsia"/>
                <w:kern w:val="0"/>
                <w:szCs w:val="21"/>
              </w:rPr>
              <w:lastRenderedPageBreak/>
              <w:t>2.工艺：台面采用25mm厚，其他采用16mm厚 E0级环保饰面刨花板，含水率在6%-8%；饰面为知名品牌，整体板面正负误差在0.3mm以内,甲醛释放量≤0.05mg/m³，采用2mm厚PVC同色封边条，使用知名品牌高温热熔胶自动化贴合，经全自动封边机封边；配置DTC品牌铰链。钢架表面经脱脂、磷化、水洗、烘干工艺处理，耐腐蚀、防锈。表面静电喷塑，附着力特强，不脱漆，涂层无漏喷、锈蚀，光滑均匀，色泽一致，无流挂、疙瘩、皱皮、飞漆、无明显粒子、涨边现象，配2个PU静音刹车轮</w:t>
            </w:r>
            <w:r w:rsidRPr="00005D8A">
              <w:rPr>
                <w:rFonts w:asciiTheme="minorEastAsia" w:eastAsiaTheme="minorEastAsia" w:hAnsiTheme="minorEastAsia" w:cs="仿宋" w:hint="eastAsia"/>
                <w:kern w:val="0"/>
                <w:szCs w:val="21"/>
              </w:rPr>
              <w:br/>
              <w:t>3.功能：钢脚配2个万向轮方便移动；配有1抽屉和1开门柜便于收纳，柜子内侧有一个主机柜；也可选配电脑显示屏支架方便老师调整角度。</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13</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教师椅</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张</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62*59*92-102</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座背：优质的网布          </w:t>
            </w:r>
            <w:r w:rsidRPr="00005D8A">
              <w:rPr>
                <w:rFonts w:asciiTheme="minorEastAsia" w:eastAsiaTheme="minorEastAsia" w:hAnsiTheme="minorEastAsia" w:cs="仿宋" w:hint="eastAsia"/>
                <w:kern w:val="0"/>
                <w:szCs w:val="21"/>
              </w:rPr>
              <w:br/>
              <w:t xml:space="preserve">木板：优质的座曲压10MM厚木板（经过防腐防虫处理）                       </w:t>
            </w:r>
            <w:r w:rsidRPr="00005D8A">
              <w:rPr>
                <w:rFonts w:asciiTheme="minorEastAsia" w:eastAsiaTheme="minorEastAsia" w:hAnsiTheme="minorEastAsia" w:cs="仿宋" w:hint="eastAsia"/>
                <w:kern w:val="0"/>
                <w:szCs w:val="21"/>
              </w:rPr>
              <w:br/>
              <w:t>海棉：优质的高密度海棉，回弹力好，不变形</w:t>
            </w:r>
            <w:r w:rsidRPr="00005D8A">
              <w:rPr>
                <w:rFonts w:asciiTheme="minorEastAsia" w:eastAsiaTheme="minorEastAsia" w:hAnsiTheme="minorEastAsia" w:cs="仿宋" w:hint="eastAsia"/>
                <w:kern w:val="0"/>
                <w:szCs w:val="21"/>
              </w:rPr>
              <w:br/>
              <w:t>扶手：PP固定扶手</w:t>
            </w:r>
            <w:r w:rsidRPr="00005D8A">
              <w:rPr>
                <w:rFonts w:asciiTheme="minorEastAsia" w:eastAsiaTheme="minorEastAsia" w:hAnsiTheme="minorEastAsia" w:cs="仿宋" w:hint="eastAsia"/>
                <w:kern w:val="0"/>
                <w:szCs w:val="21"/>
              </w:rPr>
              <w:br/>
              <w:t xml:space="preserve">底盘：普通底盘                                      </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活动实验柜</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1100*480*750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全钢结构：</w:t>
            </w:r>
            <w:r w:rsidRPr="00005D8A">
              <w:rPr>
                <w:rFonts w:asciiTheme="minorEastAsia" w:eastAsiaTheme="minorEastAsia" w:hAnsiTheme="minorEastAsia" w:cs="仿宋" w:hint="eastAsia"/>
                <w:kern w:val="0"/>
                <w:szCs w:val="21"/>
              </w:rPr>
              <w:br/>
              <w:t>规格：1100*480*750H；</w:t>
            </w:r>
            <w:r w:rsidRPr="00005D8A">
              <w:rPr>
                <w:rFonts w:asciiTheme="minorEastAsia" w:eastAsiaTheme="minorEastAsia" w:hAnsiTheme="minorEastAsia" w:cs="仿宋" w:hint="eastAsia"/>
                <w:kern w:val="0"/>
                <w:szCs w:val="21"/>
              </w:rPr>
              <w:br/>
              <w:t>用于存放仪器箱，方便实验仪器管理</w:t>
            </w:r>
            <w:r w:rsidRPr="00005D8A">
              <w:rPr>
                <w:rFonts w:asciiTheme="minorEastAsia" w:eastAsiaTheme="minorEastAsia" w:hAnsiTheme="minorEastAsia" w:cs="仿宋" w:hint="eastAsia"/>
                <w:kern w:val="0"/>
                <w:szCs w:val="21"/>
              </w:rPr>
              <w:br/>
              <w:t>可移动式为落地实验柜体，采用厚0.8mm冷轧钢板机压成型、焊接制作，并于适当部位予以补强，表面经耐酸碱EPOXY粉末烤漆处理，喷涂厚度为100微米以上。表面硬度附着力、耐腐蚀。</w:t>
            </w:r>
            <w:r w:rsidRPr="00005D8A">
              <w:rPr>
                <w:rFonts w:asciiTheme="minorEastAsia" w:eastAsiaTheme="minorEastAsia" w:hAnsiTheme="minorEastAsia" w:cs="仿宋" w:hint="eastAsia"/>
                <w:kern w:val="0"/>
                <w:szCs w:val="21"/>
              </w:rPr>
              <w:br/>
              <w:t>门板：钢板采用0.8mm厚上海宝钢优质一级冷轧钢板,表面环氧树脂喷涂。双层钢板，折弯制作，接缝处无焊点，表面平整光滑，内外部的钢板表面须经环氧树脂喷涂，中间嵌入可视化玻璃便于取拿对应实验箱。</w:t>
            </w:r>
            <w:r w:rsidRPr="00005D8A">
              <w:rPr>
                <w:rFonts w:asciiTheme="minorEastAsia" w:eastAsiaTheme="minorEastAsia" w:hAnsiTheme="minorEastAsia" w:cs="仿宋" w:hint="eastAsia"/>
                <w:kern w:val="0"/>
                <w:szCs w:val="21"/>
              </w:rPr>
              <w:br/>
              <w:t>滑轨：实验箱采用侧拉式滑轨，承载重量≥25Kg。</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15</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实验控制仪</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控制仪表：220V交流输出；直流低压电源，交流低压电源具有过流、短路软保护；具有过流自恢复保护功能；另直流电源具有恒流源功能。</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16</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智能学生云终端</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台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主控模块：（含鼠标键盘）</w:t>
            </w:r>
            <w:r w:rsidRPr="00005D8A">
              <w:rPr>
                <w:rFonts w:asciiTheme="minorEastAsia" w:eastAsiaTheme="minorEastAsia" w:hAnsiTheme="minorEastAsia" w:cs="仿宋" w:hint="eastAsia"/>
                <w:kern w:val="0"/>
                <w:szCs w:val="21"/>
              </w:rPr>
              <w:br/>
              <w:t>（1）处理器：双核心，主频1.1G、动态加速频率2.6G及以上</w:t>
            </w:r>
            <w:r w:rsidRPr="00005D8A">
              <w:rPr>
                <w:rFonts w:asciiTheme="minorEastAsia" w:eastAsiaTheme="minorEastAsia" w:hAnsiTheme="minorEastAsia" w:cs="仿宋" w:hint="eastAsia"/>
                <w:kern w:val="0"/>
                <w:szCs w:val="21"/>
              </w:rPr>
              <w:br/>
              <w:t>（2）内存：4G及以上</w:t>
            </w:r>
            <w:r w:rsidRPr="00005D8A">
              <w:rPr>
                <w:rFonts w:asciiTheme="minorEastAsia" w:eastAsiaTheme="minorEastAsia" w:hAnsiTheme="minorEastAsia" w:cs="仿宋" w:hint="eastAsia"/>
                <w:kern w:val="0"/>
                <w:szCs w:val="21"/>
              </w:rPr>
              <w:br/>
              <w:t>（3）硬盘：32GB及以上</w:t>
            </w:r>
            <w:r w:rsidRPr="00005D8A">
              <w:rPr>
                <w:rFonts w:asciiTheme="minorEastAsia" w:eastAsiaTheme="minorEastAsia" w:hAnsiTheme="minorEastAsia" w:cs="仿宋" w:hint="eastAsia"/>
                <w:kern w:val="0"/>
                <w:szCs w:val="21"/>
              </w:rPr>
              <w:br/>
              <w:t>（4）显卡：英特尔®内置核心显卡（安装对应型号的驱动）</w:t>
            </w:r>
            <w:r w:rsidRPr="00005D8A">
              <w:rPr>
                <w:rFonts w:asciiTheme="minorEastAsia" w:eastAsiaTheme="minorEastAsia" w:hAnsiTheme="minorEastAsia" w:cs="仿宋" w:hint="eastAsia"/>
                <w:kern w:val="0"/>
                <w:szCs w:val="21"/>
              </w:rPr>
              <w:br/>
              <w:t>（5）网卡：10M/100M自适应网卡</w:t>
            </w:r>
            <w:r w:rsidRPr="00005D8A">
              <w:rPr>
                <w:rFonts w:asciiTheme="minorEastAsia" w:eastAsiaTheme="minorEastAsia" w:hAnsiTheme="minorEastAsia" w:cs="仿宋" w:hint="eastAsia"/>
                <w:kern w:val="0"/>
                <w:szCs w:val="21"/>
              </w:rPr>
              <w:br/>
              <w:t>（6）Windows7家庭版32bit及以上正版操作系统（及时系统补丁），安装谷歌浏览器。推荐终端设备安装系统还原软件</w:t>
            </w:r>
            <w:r w:rsidRPr="00005D8A">
              <w:rPr>
                <w:rFonts w:asciiTheme="minorEastAsia" w:eastAsiaTheme="minorEastAsia" w:hAnsiTheme="minorEastAsia" w:cs="仿宋" w:hint="eastAsia"/>
                <w:kern w:val="0"/>
                <w:szCs w:val="21"/>
              </w:rPr>
              <w:br/>
              <w:t>（7）屏幕尺寸18.5英寸及以上，分辨率1366 x 768及以上</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17</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实验操作视频采集</w:t>
            </w:r>
            <w:r w:rsidRPr="00005D8A">
              <w:rPr>
                <w:rFonts w:asciiTheme="minorEastAsia" w:eastAsiaTheme="minorEastAsia" w:hAnsiTheme="minorEastAsia" w:cs="仿宋" w:hint="eastAsia"/>
                <w:kern w:val="0"/>
                <w:szCs w:val="21"/>
              </w:rPr>
              <w:lastRenderedPageBreak/>
              <w:t>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套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功能：用于完成学生实验操作过程视频的采集。</w:t>
            </w:r>
            <w:r w:rsidRPr="00005D8A">
              <w:rPr>
                <w:rFonts w:asciiTheme="minorEastAsia" w:eastAsiaTheme="minorEastAsia" w:hAnsiTheme="minorEastAsia" w:cs="仿宋" w:hint="eastAsia"/>
                <w:kern w:val="0"/>
                <w:szCs w:val="21"/>
              </w:rPr>
              <w:br/>
              <w:t>配备2路高清摄像系统，一路全局录播系统用于实验操作的视频</w:t>
            </w:r>
            <w:r w:rsidRPr="00005D8A">
              <w:rPr>
                <w:rFonts w:asciiTheme="minorEastAsia" w:eastAsiaTheme="minorEastAsia" w:hAnsiTheme="minorEastAsia" w:cs="仿宋" w:hint="eastAsia"/>
                <w:kern w:val="0"/>
                <w:szCs w:val="21"/>
              </w:rPr>
              <w:lastRenderedPageBreak/>
              <w:t>全局录制。一路细节录播系统，录制实验操作细节部分。采用顶视和前视正交部署方式，顶视摄像头安装高度不高于90cm，视野覆盖整个桌面范围，要求视野清晰无畸变。前视摄像头安装高度不高于17cm，视野可以覆盖整个实验桌空间范围。</w:t>
            </w:r>
            <w:r w:rsidRPr="00005D8A">
              <w:rPr>
                <w:rFonts w:asciiTheme="minorEastAsia" w:eastAsiaTheme="minorEastAsia" w:hAnsiTheme="minorEastAsia" w:cs="仿宋" w:hint="eastAsia"/>
                <w:kern w:val="0"/>
                <w:szCs w:val="21"/>
              </w:rPr>
              <w:br/>
              <w:t>规格参数：</w:t>
            </w:r>
            <w:r w:rsidRPr="00005D8A">
              <w:rPr>
                <w:rFonts w:asciiTheme="minorEastAsia" w:eastAsiaTheme="minorEastAsia" w:hAnsiTheme="minorEastAsia" w:cs="仿宋" w:hint="eastAsia"/>
                <w:kern w:val="0"/>
                <w:szCs w:val="21"/>
              </w:rPr>
              <w:br/>
              <w:t>1.视频处理：H.265AI/H.265+（兼容H.265/H.264）编码，双码流，AVI格式；码流0.1M~10Mpbs可调；帧率1~30帧/秒可调</w:t>
            </w:r>
            <w:r w:rsidRPr="00005D8A">
              <w:rPr>
                <w:rFonts w:asciiTheme="minorEastAsia" w:eastAsiaTheme="minorEastAsia" w:hAnsiTheme="minorEastAsia" w:cs="仿宋" w:hint="eastAsia"/>
                <w:kern w:val="0"/>
                <w:szCs w:val="21"/>
              </w:rPr>
              <w:br/>
              <w:t>2.图像输出：主码流：5MP 2592*1944@15fps；4MP 2560*1440@20fps；2MP 1920*1080@25fps；子码流：704*576@25fps</w:t>
            </w:r>
            <w:r w:rsidRPr="00005D8A">
              <w:rPr>
                <w:rFonts w:asciiTheme="minorEastAsia" w:eastAsiaTheme="minorEastAsia" w:hAnsiTheme="minorEastAsia" w:cs="仿宋" w:hint="eastAsia"/>
                <w:kern w:val="0"/>
                <w:szCs w:val="21"/>
              </w:rPr>
              <w:br/>
              <w:t>3.快门：1/50（1/60）秒至1/10000秒</w:t>
            </w:r>
            <w:r w:rsidRPr="00005D8A">
              <w:rPr>
                <w:rFonts w:asciiTheme="minorEastAsia" w:eastAsiaTheme="minorEastAsia" w:hAnsiTheme="minorEastAsia" w:cs="仿宋" w:hint="eastAsia"/>
                <w:kern w:val="0"/>
                <w:szCs w:val="21"/>
              </w:rPr>
              <w:br/>
              <w:t>4.降噪：支持2D/3D降噪</w:t>
            </w:r>
            <w:r w:rsidRPr="00005D8A">
              <w:rPr>
                <w:rFonts w:asciiTheme="minorEastAsia" w:eastAsiaTheme="minorEastAsia" w:hAnsiTheme="minorEastAsia" w:cs="仿宋" w:hint="eastAsia"/>
                <w:kern w:val="0"/>
                <w:szCs w:val="21"/>
              </w:rPr>
              <w:br/>
              <w:t>5.宽动态：支持数字宽动态</w:t>
            </w:r>
            <w:r w:rsidRPr="00005D8A">
              <w:rPr>
                <w:rFonts w:asciiTheme="minorEastAsia" w:eastAsiaTheme="minorEastAsia" w:hAnsiTheme="minorEastAsia" w:cs="仿宋" w:hint="eastAsia"/>
                <w:kern w:val="0"/>
                <w:szCs w:val="21"/>
              </w:rPr>
              <w:br/>
              <w:t>6.音频处理：G.711A编解码标准,支持双向语音对讲功能,支持音视频同步</w:t>
            </w:r>
            <w:r w:rsidRPr="00005D8A">
              <w:rPr>
                <w:rFonts w:asciiTheme="minorEastAsia" w:eastAsiaTheme="minorEastAsia" w:hAnsiTheme="minorEastAsia" w:cs="仿宋" w:hint="eastAsia"/>
                <w:kern w:val="0"/>
                <w:szCs w:val="21"/>
              </w:rPr>
              <w:br/>
              <w:t>7.音频接口：1路输入,电平2Vp-p,阻抗1kΩ,支持拾音器输入;1路输出,阻抗16Ω,30mw输出功率,支持连接耳机或功放</w:t>
            </w:r>
            <w:r w:rsidRPr="00005D8A">
              <w:rPr>
                <w:rFonts w:asciiTheme="minorEastAsia" w:eastAsiaTheme="minorEastAsia" w:hAnsiTheme="minorEastAsia" w:cs="仿宋" w:hint="eastAsia"/>
                <w:kern w:val="0"/>
                <w:szCs w:val="21"/>
              </w:rPr>
              <w:br/>
              <w:t>8.网络接口：1*RJ45网络接口，10/100M自适应；支持RTSP/FTP/PPPOE/DHCP/DDNS/NTP/UPnP等网络协议</w:t>
            </w:r>
            <w:r w:rsidRPr="00005D8A">
              <w:rPr>
                <w:rFonts w:asciiTheme="minorEastAsia" w:eastAsiaTheme="minorEastAsia" w:hAnsiTheme="minorEastAsia" w:cs="仿宋" w:hint="eastAsia"/>
                <w:kern w:val="0"/>
                <w:szCs w:val="21"/>
              </w:rPr>
              <w:br/>
              <w:t>9.功能：支持WEB配置、OSD、移动侦测；移动侦测报警后中心提醒，画面弹出联动；支持MJPEG抓图；支持客户端远程监控软件、MYEYE平台等系统应用；提供完善的SDK开发包。</w:t>
            </w:r>
            <w:r w:rsidRPr="00005D8A">
              <w:rPr>
                <w:rFonts w:asciiTheme="minorEastAsia" w:eastAsiaTheme="minorEastAsia" w:hAnsiTheme="minorEastAsia" w:cs="仿宋" w:hint="eastAsia"/>
                <w:kern w:val="0"/>
                <w:szCs w:val="21"/>
              </w:rPr>
              <w:br/>
              <w:t>10：系统要求（需提供功能视频）：</w:t>
            </w:r>
            <w:r w:rsidRPr="00005D8A">
              <w:rPr>
                <w:rFonts w:asciiTheme="minorEastAsia" w:eastAsiaTheme="minorEastAsia" w:hAnsiTheme="minorEastAsia" w:cs="仿宋" w:hint="eastAsia"/>
                <w:kern w:val="0"/>
                <w:szCs w:val="21"/>
              </w:rPr>
              <w:br/>
              <w:t>1.配备双路机器视觉系统，采用正交方式部署，整个实验过程无需调节摄像头；</w:t>
            </w:r>
            <w:r w:rsidRPr="00005D8A">
              <w:rPr>
                <w:rFonts w:asciiTheme="minorEastAsia" w:eastAsiaTheme="minorEastAsia" w:hAnsiTheme="minorEastAsia" w:cs="仿宋" w:hint="eastAsia"/>
                <w:kern w:val="0"/>
                <w:szCs w:val="21"/>
              </w:rPr>
              <w:br/>
              <w:t>2.顶视摄像头可以完整覆盖实验台范围，前视摄像头采用超广角左右视角不小于200度，上下视角不小于180度，可全视角显示，桌面无死角；</w:t>
            </w:r>
            <w:r w:rsidRPr="00005D8A">
              <w:rPr>
                <w:rFonts w:asciiTheme="minorEastAsia" w:eastAsiaTheme="minorEastAsia" w:hAnsiTheme="minorEastAsia" w:cs="仿宋" w:hint="eastAsia"/>
                <w:kern w:val="0"/>
                <w:szCs w:val="21"/>
              </w:rPr>
              <w:br/>
              <w:t>3.支持视频校正，可输出低畸变校正画面，对视频矫正前与视频矫正后画面做比较；</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18</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实验操作台</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1250*650*800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（1）操作台：1250*650*800</w:t>
            </w:r>
            <w:r w:rsidRPr="00005D8A">
              <w:rPr>
                <w:rFonts w:asciiTheme="minorEastAsia" w:eastAsiaTheme="minorEastAsia" w:hAnsiTheme="minorEastAsia" w:cs="仿宋" w:hint="eastAsia"/>
                <w:kern w:val="0"/>
                <w:szCs w:val="21"/>
              </w:rPr>
              <w:br/>
              <w:t>（2）台面：采用8mm实芯理化板，台面围边一体成型铸铝型材：1245*465*60mm,厚度40mm内带升降槽。</w:t>
            </w:r>
            <w:r w:rsidRPr="00005D8A">
              <w:rPr>
                <w:rFonts w:asciiTheme="minorEastAsia" w:eastAsiaTheme="minorEastAsia" w:hAnsiTheme="minorEastAsia" w:cs="仿宋" w:hint="eastAsia"/>
                <w:kern w:val="0"/>
                <w:szCs w:val="21"/>
              </w:rPr>
              <w:br/>
              <w:t>（3）桌腿:工字形外观，外尺寸：630*792*60mm，立柱截面尺寸140*60*3mm,3mm厚冲压成型的铸铝型材，表面环氧树脂高压静电粉末喷涂。</w:t>
            </w:r>
            <w:r w:rsidRPr="00005D8A">
              <w:rPr>
                <w:rFonts w:asciiTheme="minorEastAsia" w:eastAsiaTheme="minorEastAsia" w:hAnsiTheme="minorEastAsia" w:cs="仿宋" w:hint="eastAsia"/>
                <w:kern w:val="0"/>
                <w:szCs w:val="21"/>
              </w:rPr>
              <w:br/>
              <w:t>（4）自动升降系统：升降架采用钢管制作，保持牢固与稳定，满足升降到任意高度后，升降板重压下不会晃动，不产生噪音，电机采用静音型产品，无级升降，可停留任意高度。</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19</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学生凳</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48</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个</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φ300*45</w:t>
            </w:r>
            <w:r w:rsidRPr="00005D8A">
              <w:rPr>
                <w:rFonts w:asciiTheme="minorEastAsia" w:eastAsiaTheme="minorEastAsia" w:hAnsiTheme="minorEastAsia" w:cs="仿宋" w:hint="eastAsia"/>
                <w:kern w:val="0"/>
                <w:szCs w:val="21"/>
              </w:rPr>
              <w:lastRenderedPageBreak/>
              <w:t>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凳面300(直径）*450（高)</w:t>
            </w:r>
            <w:r w:rsidRPr="00005D8A">
              <w:rPr>
                <w:rFonts w:asciiTheme="minorEastAsia" w:eastAsiaTheme="minorEastAsia" w:hAnsiTheme="minorEastAsia" w:cs="仿宋" w:hint="eastAsia"/>
                <w:kern w:val="0"/>
                <w:szCs w:val="21"/>
              </w:rPr>
              <w:br/>
              <w:t>1.凳面采用环保PP塑料一次性注塑成型，表面菱形凹凸纹路，防滑、耐磨不发光；</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仿宋" w:hint="eastAsia"/>
                <w:kern w:val="0"/>
                <w:szCs w:val="21"/>
              </w:rPr>
              <w:lastRenderedPageBreak/>
              <w:t>2.支撑柱采用直径50mm圆钢管，钢管防腐性能要求：中性盐雾（NSS）试验，72小时中性盐雾试验达到10级。顶端为直径200钢板，采用全周满焊焊接，用四颗螺丝连接凳面，结构牢固，长期使用也不会出现摇晃松散现象；</w:t>
            </w:r>
            <w:r w:rsidRPr="00005D8A">
              <w:rPr>
                <w:rFonts w:asciiTheme="minorEastAsia" w:eastAsiaTheme="minorEastAsia" w:hAnsiTheme="minorEastAsia" w:cs="仿宋" w:hint="eastAsia"/>
                <w:kern w:val="0"/>
                <w:szCs w:val="21"/>
              </w:rPr>
              <w:br/>
              <w:t>3.下端五爪状凳脚采用铝合金一体压铸成型，爪端预留螺丝眼，配工程塑料脚盘，所有金属材料表面经过防腐氧化处理和纯环氧树脂塑粉高温固化处理，具有较强的耐蚀性及承重性。</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20</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台式洗眼器装置</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单口</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1、喷头：软性橡胶，出水经缓压处理呈泡沫状水柱，防止冲伤眼睛。</w:t>
            </w:r>
            <w:r w:rsidRPr="00005D8A">
              <w:rPr>
                <w:rFonts w:asciiTheme="minorEastAsia" w:eastAsiaTheme="minorEastAsia" w:hAnsiTheme="minorEastAsia" w:cs="仿宋" w:hint="eastAsia"/>
                <w:kern w:val="0"/>
                <w:szCs w:val="21"/>
              </w:rPr>
              <w:br/>
              <w:t>2、防尘盖：PP材质，使用时自动被水冲开；</w:t>
            </w:r>
            <w:r w:rsidRPr="00005D8A">
              <w:rPr>
                <w:rFonts w:asciiTheme="minorEastAsia" w:eastAsiaTheme="minorEastAsia" w:hAnsiTheme="minorEastAsia" w:cs="仿宋" w:hint="eastAsia"/>
                <w:kern w:val="0"/>
                <w:szCs w:val="21"/>
              </w:rPr>
              <w:br/>
              <w:t>3、水流开关：水流开启、水流锁定功能一并完成，方便使用；</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21</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紧急冲淋洗眼器</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高度2175mm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主体304不锈钢，所有配件均为不锈钢材质。</w:t>
            </w:r>
            <w:r w:rsidRPr="00005D8A">
              <w:rPr>
                <w:rFonts w:asciiTheme="minorEastAsia" w:eastAsiaTheme="minorEastAsia" w:hAnsiTheme="minorEastAsia" w:cs="仿宋" w:hint="eastAsia"/>
                <w:kern w:val="0"/>
                <w:szCs w:val="21"/>
              </w:rPr>
              <w:br/>
              <w:t>冲淋器：拉下拉杆，冲淋水1秒钟内从喷淋盆喷出</w:t>
            </w:r>
            <w:r w:rsidRPr="00005D8A">
              <w:rPr>
                <w:rFonts w:asciiTheme="minorEastAsia" w:eastAsiaTheme="minorEastAsia" w:hAnsiTheme="minorEastAsia" w:cs="仿宋" w:hint="eastAsia"/>
                <w:kern w:val="0"/>
                <w:szCs w:val="21"/>
              </w:rPr>
              <w:br/>
              <w:t>洗眼器：软性橡胶，出水经缓压处理呈泡沫状水柱，防止冲伤眼睛</w:t>
            </w:r>
            <w:r w:rsidRPr="00005D8A">
              <w:rPr>
                <w:rFonts w:asciiTheme="minorEastAsia" w:eastAsiaTheme="minorEastAsia" w:hAnsiTheme="minorEastAsia" w:cs="仿宋" w:hint="eastAsia"/>
                <w:kern w:val="0"/>
                <w:szCs w:val="21"/>
              </w:rPr>
              <w:br/>
              <w:t>洗眼器总成：304浇铸件精加工组成，其中90度弯管采用无缝管，无焊缝， 不会因使用时水压造成管壁爆裂</w:t>
            </w:r>
            <w:r w:rsidRPr="00005D8A">
              <w:rPr>
                <w:rFonts w:asciiTheme="minorEastAsia" w:eastAsiaTheme="minorEastAsia" w:hAnsiTheme="minorEastAsia" w:cs="仿宋" w:hint="eastAsia"/>
                <w:kern w:val="0"/>
                <w:szCs w:val="21"/>
              </w:rPr>
              <w:br/>
              <w:t>底座：模具压铸件，高强耐压。</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22</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储物边柜1</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组</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6200×500×800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台面：采用知名品牌12.7mm实验室专用实芯理化板，周边成型厚度为25.4mm，耐酸碱、耐腐蚀、耐高温、抗菌等。</w:t>
            </w:r>
            <w:r w:rsidRPr="00005D8A">
              <w:rPr>
                <w:rFonts w:asciiTheme="minorEastAsia" w:eastAsiaTheme="minorEastAsia" w:hAnsiTheme="minorEastAsia" w:cs="仿宋" w:hint="eastAsia"/>
                <w:kern w:val="0"/>
                <w:szCs w:val="21"/>
              </w:rPr>
              <w:br/>
              <w:t>柜体：采用0.8mm冷扎钢板，表面经耐酸碱EPOXY粉末烤漆处理（烤漆膜厚度平均值≥70μm），表面硬度附着力、耐腐蚀。</w:t>
            </w:r>
            <w:r w:rsidRPr="00005D8A">
              <w:rPr>
                <w:rFonts w:asciiTheme="minorEastAsia" w:eastAsiaTheme="minorEastAsia" w:hAnsiTheme="minorEastAsia" w:cs="仿宋" w:hint="eastAsia"/>
                <w:kern w:val="0"/>
                <w:szCs w:val="21"/>
              </w:rPr>
              <w:br/>
              <w:t>导轨：知名优质品牌，三节式，静音。</w:t>
            </w:r>
            <w:r w:rsidRPr="00005D8A">
              <w:rPr>
                <w:rFonts w:asciiTheme="minorEastAsia" w:eastAsiaTheme="minorEastAsia" w:hAnsiTheme="minorEastAsia" w:cs="仿宋" w:hint="eastAsia"/>
                <w:kern w:val="0"/>
                <w:szCs w:val="21"/>
              </w:rPr>
              <w:br/>
              <w:t>拉手：采用C型不锈钢拉手，造型独特美观。</w:t>
            </w:r>
            <w:r w:rsidRPr="00005D8A">
              <w:rPr>
                <w:rFonts w:asciiTheme="minorEastAsia" w:eastAsiaTheme="minorEastAsia" w:hAnsiTheme="minorEastAsia" w:cs="仿宋" w:hint="eastAsia"/>
                <w:kern w:val="0"/>
                <w:szCs w:val="21"/>
              </w:rPr>
              <w:br/>
              <w:t>防撞胶垫：装于抽屉及门板内侧，减缓碰撞，保护柜体。</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23</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储物边柜2</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组</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7600×500×800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台面：采用知名品牌12.7mm实验室专用实芯理化板，周边成型厚度为25.4mm，耐酸碱、耐腐蚀、耐高温、抗菌等。</w:t>
            </w:r>
            <w:r w:rsidRPr="00005D8A">
              <w:rPr>
                <w:rFonts w:asciiTheme="minorEastAsia" w:eastAsiaTheme="minorEastAsia" w:hAnsiTheme="minorEastAsia" w:cs="仿宋" w:hint="eastAsia"/>
                <w:kern w:val="0"/>
                <w:szCs w:val="21"/>
              </w:rPr>
              <w:br/>
              <w:t>柜体：采用0.8mm冷扎钢板，表面经耐酸碱EPOXY粉末烤漆处理（烤漆膜厚度平均值≥70μm），表面硬度附着力、耐腐蚀。</w:t>
            </w:r>
            <w:r w:rsidRPr="00005D8A">
              <w:rPr>
                <w:rFonts w:asciiTheme="minorEastAsia" w:eastAsiaTheme="minorEastAsia" w:hAnsiTheme="minorEastAsia" w:cs="仿宋" w:hint="eastAsia"/>
                <w:kern w:val="0"/>
                <w:szCs w:val="21"/>
              </w:rPr>
              <w:br/>
              <w:t>导轨：知名优质品牌，三节式，静音。</w:t>
            </w:r>
            <w:r w:rsidRPr="00005D8A">
              <w:rPr>
                <w:rFonts w:asciiTheme="minorEastAsia" w:eastAsiaTheme="minorEastAsia" w:hAnsiTheme="minorEastAsia" w:cs="仿宋" w:hint="eastAsia"/>
                <w:kern w:val="0"/>
                <w:szCs w:val="21"/>
              </w:rPr>
              <w:br/>
              <w:t>拉手：采用C型不锈钢拉手，造型独特美观。</w:t>
            </w:r>
            <w:r w:rsidRPr="00005D8A">
              <w:rPr>
                <w:rFonts w:asciiTheme="minorEastAsia" w:eastAsiaTheme="minorEastAsia" w:hAnsiTheme="minorEastAsia" w:cs="仿宋" w:hint="eastAsia"/>
                <w:kern w:val="0"/>
                <w:szCs w:val="21"/>
              </w:rPr>
              <w:br/>
              <w:t>防撞胶垫：装于抽屉及门板内侧，减缓碰撞，保护柜体。</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边台电源</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14</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个</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86型</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86型五孔插座，钢制电源盒</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通风橱（柜）</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1500×900×2350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1、1500×900×2350（长*宽*高mm）</w:t>
            </w:r>
            <w:r w:rsidRPr="00005D8A">
              <w:rPr>
                <w:rFonts w:asciiTheme="minorEastAsia" w:eastAsiaTheme="minorEastAsia" w:hAnsiTheme="minorEastAsia" w:cs="仿宋" w:hint="eastAsia"/>
                <w:kern w:val="0"/>
                <w:szCs w:val="21"/>
              </w:rPr>
              <w:br/>
              <w:t>2、钢制框架结构，框架采用专用模具制作成异形框架，表面经酸砂处理后再经环氧树脂高温固化处理。</w:t>
            </w:r>
            <w:r w:rsidRPr="00005D8A">
              <w:rPr>
                <w:rFonts w:asciiTheme="minorEastAsia" w:eastAsiaTheme="minorEastAsia" w:hAnsiTheme="minorEastAsia" w:cs="仿宋" w:hint="eastAsia"/>
                <w:kern w:val="0"/>
                <w:szCs w:val="21"/>
              </w:rPr>
              <w:br/>
              <w:t>3、台面采用实验室专用耐酸碱12.7mm厚实芯理化板制作，内衬板、导流板：6mm厚抗倍特板。</w:t>
            </w:r>
            <w:r w:rsidRPr="00005D8A">
              <w:rPr>
                <w:rFonts w:asciiTheme="minorEastAsia" w:eastAsiaTheme="minorEastAsia" w:hAnsiTheme="minorEastAsia" w:cs="仿宋" w:hint="eastAsia"/>
                <w:kern w:val="0"/>
                <w:szCs w:val="21"/>
              </w:rPr>
              <w:br/>
              <w:t>4、防爆钢化玻璃视窗，超静音PVC滑槽，无节升降，可悬停于任意节点。</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仿宋" w:hint="eastAsia"/>
                <w:kern w:val="0"/>
                <w:szCs w:val="21"/>
              </w:rPr>
              <w:lastRenderedPageBreak/>
              <w:t>5、操作仪表，标示电源、照明、风机、指示灯。</w:t>
            </w:r>
            <w:r w:rsidRPr="00005D8A">
              <w:rPr>
                <w:rFonts w:asciiTheme="minorEastAsia" w:eastAsiaTheme="minorEastAsia" w:hAnsiTheme="minorEastAsia" w:cs="仿宋" w:hint="eastAsia"/>
                <w:kern w:val="0"/>
                <w:szCs w:val="21"/>
              </w:rPr>
              <w:br/>
              <w:t>6、30W日光灯照明装置；220V接地型单相插座；</w:t>
            </w:r>
            <w:r w:rsidRPr="00005D8A">
              <w:rPr>
                <w:rFonts w:asciiTheme="minorEastAsia" w:eastAsiaTheme="minorEastAsia" w:hAnsiTheme="minorEastAsia" w:cs="仿宋" w:hint="eastAsia"/>
                <w:kern w:val="0"/>
                <w:szCs w:val="21"/>
              </w:rPr>
              <w:br/>
              <w:t>7、柜体组合：三段组合式柜体，上部柜体（排烟柜），中间（操作台面），下部底柜（内含防腐蚀贮存柜及另侧独立水、电、气体管线系统容纳柜设计）。</w:t>
            </w:r>
            <w:r w:rsidRPr="00005D8A">
              <w:rPr>
                <w:rFonts w:asciiTheme="minorEastAsia" w:eastAsiaTheme="minorEastAsia" w:hAnsiTheme="minorEastAsia" w:cs="仿宋" w:hint="eastAsia"/>
                <w:kern w:val="0"/>
                <w:szCs w:val="21"/>
              </w:rPr>
              <w:br/>
              <w:t xml:space="preserve">8、通风柜为双壁板结构，外部壁板为环氧树脂喷涂镀锌冷轧钢材质，厚度需为1-1.2mm +/- 0.07mm，环氧树脂喷涂厚度≥75um，内壁板为内衬， 内衬板为耐腐蚀（含酸碱腐蚀和有机溶剂腐蚀）、防潮、耐高温以及耐磨的板材。 </w:t>
            </w:r>
            <w:r w:rsidRPr="00005D8A">
              <w:rPr>
                <w:rFonts w:asciiTheme="minorEastAsia" w:eastAsiaTheme="minorEastAsia" w:hAnsiTheme="minorEastAsia" w:cs="仿宋" w:hint="eastAsia"/>
                <w:kern w:val="0"/>
                <w:szCs w:val="21"/>
              </w:rPr>
              <w:br/>
              <w:t>9、 推拉门为安全玻璃视窗：采用6mm厚安全钢化玻璃，可保证万一破碎时不会伤及人体，门上装有独特的滑轮组装置，可保证门停留在任意高度而不下滑，提供最大视野以观察实验装置。</w:t>
            </w:r>
            <w:r w:rsidRPr="00005D8A">
              <w:rPr>
                <w:rFonts w:asciiTheme="minorEastAsia" w:eastAsiaTheme="minorEastAsia" w:hAnsiTheme="minorEastAsia" w:cs="仿宋" w:hint="eastAsia"/>
                <w:kern w:val="0"/>
                <w:szCs w:val="21"/>
              </w:rPr>
              <w:br/>
              <w:t>10、平衡系统：平衡系统可以阻止移门倾斜，并且可用一只手操控。不超过5磅（2.3KG）的力就可以升、降移门。</w:t>
            </w:r>
            <w:r w:rsidRPr="00005D8A">
              <w:rPr>
                <w:rFonts w:asciiTheme="minorEastAsia" w:eastAsiaTheme="minorEastAsia" w:hAnsiTheme="minorEastAsia" w:cs="仿宋" w:hint="eastAsia"/>
                <w:kern w:val="0"/>
                <w:szCs w:val="21"/>
              </w:rPr>
              <w:br/>
              <w:t>11、导流板为5mm厚的内衬板。导流板通过防腐的PP材质凸轮结构螺栓固定，用户可以不需使用工具轻易的将导流板拆下来清洗。</w:t>
            </w:r>
            <w:r w:rsidRPr="00005D8A">
              <w:rPr>
                <w:rFonts w:asciiTheme="minorEastAsia" w:eastAsiaTheme="minorEastAsia" w:hAnsiTheme="minorEastAsia" w:cs="仿宋" w:hint="eastAsia"/>
                <w:kern w:val="0"/>
                <w:szCs w:val="21"/>
              </w:rPr>
              <w:br/>
              <w:t>12、化验杯槽：注塑成型PP杯槽，</w:t>
            </w:r>
            <w:r w:rsidRPr="00005D8A">
              <w:rPr>
                <w:rFonts w:asciiTheme="minorEastAsia" w:eastAsiaTheme="minorEastAsia" w:hAnsiTheme="minorEastAsia" w:cs="仿宋" w:hint="eastAsia"/>
                <w:kern w:val="0"/>
                <w:szCs w:val="21"/>
              </w:rPr>
              <w:br/>
              <w:t>13、水龙头：实验室专用单头水龙头, 管体部份为黄铜合金制，表面并经耐酸碱，防锈处理,陶瓷阀, 环氧树脂防腐层。</w:t>
            </w:r>
            <w:r w:rsidRPr="00005D8A">
              <w:rPr>
                <w:rFonts w:asciiTheme="minorEastAsia" w:eastAsiaTheme="minorEastAsia" w:hAnsiTheme="minorEastAsia" w:cs="仿宋" w:hint="eastAsia"/>
                <w:kern w:val="0"/>
                <w:szCs w:val="21"/>
              </w:rPr>
              <w:br/>
              <w:t>14、合页：采用优质不锈钢合页。</w:t>
            </w:r>
            <w:r w:rsidRPr="00005D8A">
              <w:rPr>
                <w:rFonts w:asciiTheme="minorEastAsia" w:eastAsiaTheme="minorEastAsia" w:hAnsiTheme="minorEastAsia" w:cs="仿宋" w:hint="eastAsia"/>
                <w:kern w:val="0"/>
                <w:szCs w:val="21"/>
              </w:rPr>
              <w:br/>
              <w:t>15、电源： 220V10A实验室专用插座。</w:t>
            </w:r>
            <w:r w:rsidRPr="00005D8A">
              <w:rPr>
                <w:rFonts w:asciiTheme="minorEastAsia" w:eastAsiaTheme="minorEastAsia" w:hAnsiTheme="minorEastAsia" w:cs="仿宋" w:hint="eastAsia"/>
                <w:kern w:val="0"/>
                <w:szCs w:val="21"/>
              </w:rPr>
              <w:br/>
              <w:t>16、水 、电、气的安装及检修：安装在通风柜两侧的封板内，并在侧板留有检修门；自带电动控制箱记过载保护装置，以保证通风柜内用电安全。</w:t>
            </w:r>
            <w:r w:rsidRPr="00005D8A">
              <w:rPr>
                <w:rFonts w:asciiTheme="minorEastAsia" w:eastAsiaTheme="minorEastAsia" w:hAnsiTheme="minorEastAsia" w:cs="仿宋" w:hint="eastAsia"/>
                <w:kern w:val="0"/>
                <w:szCs w:val="21"/>
              </w:rPr>
              <w:br/>
              <w:t xml:space="preserve">17、通风柜内壁两侧配有服务功能模块型，可配置水阀，气阀，用户可以非常方便的对功能模块进行拆装和升级。 </w:t>
            </w:r>
            <w:r w:rsidRPr="00005D8A">
              <w:rPr>
                <w:rFonts w:asciiTheme="minorEastAsia" w:eastAsiaTheme="minorEastAsia" w:hAnsiTheme="minorEastAsia" w:cs="仿宋" w:hint="eastAsia"/>
                <w:kern w:val="0"/>
                <w:szCs w:val="21"/>
              </w:rPr>
              <w:br/>
              <w:t>18、排气罩为PP材质，进口处为双孔设计，带有减噪垫圈，出口直径为250mm。</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26</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仪器柜</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组</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1000×500×2000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柜体材质：为全钢结构，板材采用0.8mm厚优质钢板为基材，全自动压模成型；表面经磷化、酸洗、环氧树脂粉末烤漆处理，化学防锈处理，无突出漆块，光洁亮丽，抗强酸强碱性能突出。</w:t>
            </w:r>
            <w:r w:rsidRPr="00005D8A">
              <w:rPr>
                <w:rFonts w:asciiTheme="minorEastAsia" w:eastAsiaTheme="minorEastAsia" w:hAnsiTheme="minorEastAsia" w:cs="仿宋" w:hint="eastAsia"/>
                <w:kern w:val="0"/>
                <w:szCs w:val="21"/>
              </w:rPr>
              <w:br/>
              <w:t>门板：采用上玻璃门下钢制门；</w:t>
            </w:r>
            <w:r w:rsidRPr="00005D8A">
              <w:rPr>
                <w:rFonts w:asciiTheme="minorEastAsia" w:eastAsiaTheme="minorEastAsia" w:hAnsiTheme="minorEastAsia" w:cs="仿宋" w:hint="eastAsia"/>
                <w:kern w:val="0"/>
                <w:szCs w:val="21"/>
              </w:rPr>
              <w:br/>
              <w:t>玻璃门：采用优质冷轧钢板，表面经过去锈、磷化、喷砂、环氧树脂粉体烤漆处理，具有抗酸碱和耐高温特性，中间镶嵌玻璃。</w:t>
            </w:r>
            <w:r w:rsidRPr="00005D8A">
              <w:rPr>
                <w:rFonts w:asciiTheme="minorEastAsia" w:eastAsiaTheme="minorEastAsia" w:hAnsiTheme="minorEastAsia" w:cs="仿宋" w:hint="eastAsia"/>
                <w:kern w:val="0"/>
                <w:szCs w:val="21"/>
              </w:rPr>
              <w:br/>
              <w:t>钢制门：采用优质冷轧钢板，表面经过去锈、磷化、喷砂、环氧树脂粉体烤漆处理，具有抗酸碱和耐高温特性，对开门。</w:t>
            </w:r>
            <w:r w:rsidRPr="00005D8A">
              <w:rPr>
                <w:rFonts w:asciiTheme="minorEastAsia" w:eastAsiaTheme="minorEastAsia" w:hAnsiTheme="minorEastAsia" w:cs="仿宋" w:hint="eastAsia"/>
                <w:kern w:val="0"/>
                <w:szCs w:val="21"/>
              </w:rPr>
              <w:br/>
              <w:t>拉手：采用不锈钢拉手，性能要求满足中性盐雾（NSS）试验，72小时中性盐雾达到10级，设计人性化。</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27</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远程控制面板与便携式终端</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套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8英寸</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（1）控制模式：远程控制</w:t>
            </w:r>
            <w:r w:rsidRPr="00005D8A">
              <w:rPr>
                <w:rFonts w:asciiTheme="minorEastAsia" w:eastAsiaTheme="minorEastAsia" w:hAnsiTheme="minorEastAsia" w:cs="仿宋" w:hint="eastAsia"/>
                <w:kern w:val="0"/>
                <w:szCs w:val="21"/>
              </w:rPr>
              <w:br/>
              <w:t>（2）控制工具：安卓系统8英寸全高清屏幕</w:t>
            </w:r>
            <w:r w:rsidRPr="00005D8A">
              <w:rPr>
                <w:rFonts w:asciiTheme="minorEastAsia" w:eastAsiaTheme="minorEastAsia" w:hAnsiTheme="minorEastAsia" w:cs="仿宋" w:hint="eastAsia"/>
                <w:kern w:val="0"/>
                <w:szCs w:val="21"/>
              </w:rPr>
              <w:br/>
              <w:t>（3）控制功能: 有线、无线</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仿宋" w:hint="eastAsia"/>
                <w:kern w:val="0"/>
                <w:szCs w:val="21"/>
              </w:rPr>
              <w:lastRenderedPageBreak/>
              <w:t>（4）电源控制：控制学生AC220V电源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28</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控制系统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（1）控制模式：安全模式一键启动</w:t>
            </w:r>
            <w:r w:rsidRPr="00005D8A">
              <w:rPr>
                <w:rFonts w:asciiTheme="minorEastAsia" w:eastAsiaTheme="minorEastAsia" w:hAnsiTheme="minorEastAsia" w:cs="仿宋" w:hint="eastAsia"/>
                <w:kern w:val="0"/>
                <w:szCs w:val="21"/>
              </w:rPr>
              <w:br/>
              <w:t>（2）配备电气：                                                                                                                                                                                                                                                                                                                                                                                                                                                               （A）漏电保护开关                                                                                                                                                                                                                                                                                                                                                                                                                                 （B）固态继电器</w:t>
            </w:r>
            <w:r w:rsidRPr="00005D8A">
              <w:rPr>
                <w:rFonts w:asciiTheme="minorEastAsia" w:eastAsiaTheme="minorEastAsia" w:hAnsiTheme="minorEastAsia" w:cs="仿宋" w:hint="eastAsia"/>
                <w:kern w:val="0"/>
                <w:szCs w:val="21"/>
              </w:rPr>
              <w:br/>
              <w:t>（C）开关电源</w:t>
            </w:r>
            <w:r w:rsidRPr="00005D8A">
              <w:rPr>
                <w:rFonts w:asciiTheme="minorEastAsia" w:eastAsiaTheme="minorEastAsia" w:hAnsiTheme="minorEastAsia" w:cs="仿宋" w:hint="eastAsia"/>
                <w:kern w:val="0"/>
                <w:szCs w:val="21"/>
              </w:rPr>
              <w:br/>
              <w:t>（D）网络控制开关</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29</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远程实验平台</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numPr>
                <w:ilvl w:val="0"/>
                <w:numId w:val="8"/>
              </w:numPr>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系统要求：</w:t>
            </w:r>
            <w:r w:rsidRPr="00005D8A">
              <w:rPr>
                <w:rFonts w:asciiTheme="minorEastAsia" w:eastAsiaTheme="minorEastAsia" w:hAnsiTheme="minorEastAsia" w:cs="仿宋" w:hint="eastAsia"/>
                <w:kern w:val="0"/>
                <w:szCs w:val="21"/>
              </w:rPr>
              <w:br/>
              <w:t>1、云服务管理平台：实验室远程管理、用户注册和登录、实验过程记录、实验数据记录；</w:t>
            </w:r>
            <w:r w:rsidRPr="00005D8A">
              <w:rPr>
                <w:rFonts w:asciiTheme="minorEastAsia" w:eastAsiaTheme="minorEastAsia" w:hAnsiTheme="minorEastAsia" w:cs="仿宋" w:hint="eastAsia"/>
                <w:kern w:val="0"/>
                <w:szCs w:val="21"/>
              </w:rPr>
              <w:br/>
              <w:t>2、云服务管理平台： 组内同学合作操控管理、教师远程指导管理、实验报告提交、实验报告批改等；</w:t>
            </w:r>
            <w:r w:rsidRPr="00005D8A">
              <w:rPr>
                <w:rFonts w:asciiTheme="minorEastAsia" w:eastAsiaTheme="minorEastAsia" w:hAnsiTheme="minorEastAsia" w:cs="仿宋" w:hint="eastAsia"/>
                <w:kern w:val="0"/>
                <w:szCs w:val="21"/>
              </w:rPr>
              <w:br/>
              <w:t>3、远程交互操控软件：基于键盘和鼠标的仪器控制、多用户合作操控管理；</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宋体" w:hint="eastAsia"/>
                <w:kern w:val="0"/>
                <w:szCs w:val="21"/>
              </w:rPr>
              <w:t>★</w:t>
            </w:r>
            <w:r w:rsidRPr="00005D8A">
              <w:rPr>
                <w:rFonts w:asciiTheme="minorEastAsia" w:eastAsiaTheme="minorEastAsia" w:hAnsiTheme="minorEastAsia" w:cs="仿宋" w:hint="eastAsia"/>
                <w:kern w:val="0"/>
                <w:szCs w:val="21"/>
              </w:rPr>
              <w:t>4、物联网通信系统： 用户与仪器间的控制通信、传感数据通信、状态监测通信；5、电控执行机构：根据控制信号驱动仪器工作，主要包括直行、旋转、传输等机构；</w:t>
            </w:r>
            <w:r w:rsidRPr="00005D8A">
              <w:rPr>
                <w:rFonts w:asciiTheme="minorEastAsia" w:eastAsiaTheme="minorEastAsia" w:hAnsiTheme="minorEastAsia" w:cs="仿宋" w:hint="eastAsia"/>
                <w:kern w:val="0"/>
                <w:szCs w:val="21"/>
              </w:rPr>
              <w:br/>
              <w:t>6、声光电传感器：仪器影像、读数、状态等传感器；</w:t>
            </w:r>
          </w:p>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7、投标单位需提供系统“远距离激光拾音上位机”软件著作权复印件并加盖制造商公章。</w:t>
            </w:r>
            <w:r w:rsidRPr="00005D8A">
              <w:rPr>
                <w:rFonts w:asciiTheme="minorEastAsia" w:eastAsiaTheme="minorEastAsia" w:hAnsiTheme="minorEastAsia" w:cs="仿宋" w:hint="eastAsia"/>
                <w:kern w:val="0"/>
                <w:szCs w:val="21"/>
              </w:rPr>
              <w:br/>
              <w:t>二、远程实验内容与技术要求</w:t>
            </w:r>
            <w:r w:rsidRPr="00005D8A">
              <w:rPr>
                <w:rFonts w:asciiTheme="minorEastAsia" w:eastAsiaTheme="minorEastAsia" w:hAnsiTheme="minorEastAsia" w:cs="仿宋" w:hint="eastAsia"/>
                <w:kern w:val="0"/>
                <w:szCs w:val="21"/>
              </w:rPr>
              <w:br/>
              <w:t>1、远程数控分光计：要求满足水平调节、光栅衔射、棱镜折射率测量等实验；</w:t>
            </w:r>
          </w:p>
          <w:p w:rsidR="00D7159F" w:rsidRPr="00005D8A" w:rsidRDefault="0080662E">
            <w:pPr>
              <w:widowControl/>
              <w:numPr>
                <w:ilvl w:val="0"/>
                <w:numId w:val="9"/>
              </w:numPr>
              <w:spacing w:line="320" w:lineRule="exact"/>
              <w:jc w:val="left"/>
              <w:textAlignment w:val="center"/>
              <w:rPr>
                <w:rFonts w:asciiTheme="minorEastAsia" w:eastAsiaTheme="minorEastAsia" w:hAnsiTheme="minorEastAsia" w:cs="仿宋"/>
                <w:kern w:val="0"/>
                <w:szCs w:val="21"/>
              </w:rPr>
            </w:pPr>
            <w:r w:rsidRPr="00005D8A">
              <w:rPr>
                <w:rFonts w:asciiTheme="minorEastAsia" w:eastAsiaTheme="minorEastAsia" w:hAnsiTheme="minorEastAsia" w:cs="仿宋" w:hint="eastAsia"/>
                <w:kern w:val="0"/>
                <w:szCs w:val="21"/>
              </w:rPr>
              <w:t>远程数控读显微镜：要求满足牛顿环、披肩等干涉测量实验；</w:t>
            </w:r>
          </w:p>
          <w:p w:rsidR="00D7159F" w:rsidRPr="00005D8A" w:rsidRDefault="0080662E">
            <w:pPr>
              <w:widowControl/>
              <w:numPr>
                <w:ilvl w:val="0"/>
                <w:numId w:val="9"/>
              </w:numPr>
              <w:spacing w:line="320" w:lineRule="exact"/>
              <w:jc w:val="left"/>
              <w:textAlignment w:val="center"/>
              <w:rPr>
                <w:rFonts w:asciiTheme="minorEastAsia" w:eastAsiaTheme="minorEastAsia" w:hAnsiTheme="minorEastAsia" w:cs="仿宋"/>
                <w:kern w:val="0"/>
                <w:szCs w:val="21"/>
              </w:rPr>
            </w:pPr>
            <w:r w:rsidRPr="00005D8A">
              <w:rPr>
                <w:rFonts w:asciiTheme="minorEastAsia" w:eastAsiaTheme="minorEastAsia" w:hAnsiTheme="minorEastAsia" w:cs="仿宋" w:hint="eastAsia"/>
                <w:kern w:val="0"/>
                <w:szCs w:val="21"/>
              </w:rPr>
              <w:t>远程数控迈克尔逊干涉仪：要求满足微数移测量、波长测量、相干长度测量、等倾等厚干涉演示等；</w:t>
            </w:r>
            <w:r w:rsidRPr="00005D8A">
              <w:rPr>
                <w:rFonts w:asciiTheme="minorEastAsia" w:eastAsiaTheme="minorEastAsia" w:hAnsiTheme="minorEastAsia" w:cs="仿宋" w:hint="eastAsia"/>
                <w:kern w:val="0"/>
                <w:szCs w:val="21"/>
              </w:rPr>
              <w:br/>
              <w:t>4、远程数控布鲁斯特角实验仪：要求满足布儒斯特角测量，折射率测量，菲涅尔反射折射公式验证等实验；</w:t>
            </w:r>
          </w:p>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5、远程数控激光多普勒实验仪：要求满足激光多普勒原理，光速测量、激光振动测量、激光声音测量、激光测速等实验；</w:t>
            </w:r>
            <w:r w:rsidRPr="00005D8A">
              <w:rPr>
                <w:rFonts w:asciiTheme="minorEastAsia" w:eastAsiaTheme="minorEastAsia" w:hAnsiTheme="minorEastAsia" w:cs="仿宋" w:hint="eastAsia"/>
                <w:kern w:val="0"/>
                <w:szCs w:val="21"/>
              </w:rPr>
              <w:br/>
              <w:t>6、远程数控杨氏模量实验仪：要求满足光杠杆原理，望远镜调节、杨氏模量力学测量等实验；</w:t>
            </w:r>
            <w:r w:rsidRPr="00005D8A">
              <w:rPr>
                <w:rFonts w:asciiTheme="minorEastAsia" w:eastAsiaTheme="minorEastAsia" w:hAnsiTheme="minorEastAsia" w:cs="仿宋" w:hint="eastAsia"/>
                <w:kern w:val="0"/>
                <w:szCs w:val="21"/>
              </w:rPr>
              <w:br/>
              <w:t>7、远程数控单摆实验仪：要求满足设计性实验、摆幅测量、周期测量、重力加速度测量等实验；</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宋体" w:hint="eastAsia"/>
                <w:kern w:val="0"/>
                <w:szCs w:val="21"/>
              </w:rPr>
              <w:t>★</w:t>
            </w:r>
            <w:r w:rsidRPr="00005D8A">
              <w:rPr>
                <w:rFonts w:asciiTheme="minorEastAsia" w:eastAsiaTheme="minorEastAsia" w:hAnsiTheme="minorEastAsia" w:cs="仿宋" w:hint="eastAsia"/>
                <w:kern w:val="0"/>
                <w:szCs w:val="21"/>
              </w:rPr>
              <w:t>8、投标单位需提供系统图纸、系统专项说明，并提供以上7个远程数控实验操作系统的功能截图。</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30</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智能虚拟体验系统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1、技术要求：</w:t>
            </w:r>
            <w:r w:rsidRPr="00005D8A">
              <w:rPr>
                <w:rFonts w:asciiTheme="minorEastAsia" w:eastAsiaTheme="minorEastAsia" w:hAnsiTheme="minorEastAsia" w:cs="仿宋" w:hint="eastAsia"/>
                <w:kern w:val="0"/>
                <w:szCs w:val="21"/>
              </w:rPr>
              <w:br/>
              <w:t>1.系统通过虚拟现实技术与知识要点深度融合，将知识要点以三维模型的形式展示，构建成颗粒化VR教学资源包，使知识内容可视化，强化感官体验，实现教学目标。</w:t>
            </w:r>
            <w:r w:rsidRPr="00005D8A">
              <w:rPr>
                <w:rFonts w:asciiTheme="minorEastAsia" w:eastAsiaTheme="minorEastAsia" w:hAnsiTheme="minorEastAsia" w:cs="仿宋" w:hint="eastAsia"/>
                <w:kern w:val="0"/>
                <w:szCs w:val="21"/>
              </w:rPr>
              <w:br/>
              <w:t>★2、为保证质量，投标单位需提供完整的系统效果图、系统流程</w:t>
            </w:r>
            <w:r w:rsidRPr="00005D8A">
              <w:rPr>
                <w:rFonts w:asciiTheme="minorEastAsia" w:eastAsiaTheme="minorEastAsia" w:hAnsiTheme="minorEastAsia" w:cs="仿宋" w:hint="eastAsia"/>
                <w:kern w:val="0"/>
                <w:szCs w:val="21"/>
              </w:rPr>
              <w:lastRenderedPageBreak/>
              <w:t>图、接线图、脚本大纲等对应图纸，并提供系统软件著作权。</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31</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实验室电气布线</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φ25</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DN25阻燃线管；4、2.5平方国标线材，符合国家标准。（地面以上部分）</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32</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实验室供排水系统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φ25φ50</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给水：采用PPR复合管敷设。</w:t>
            </w:r>
            <w:r w:rsidRPr="00005D8A">
              <w:rPr>
                <w:rFonts w:asciiTheme="minorEastAsia" w:eastAsiaTheme="minorEastAsia" w:hAnsiTheme="minorEastAsia" w:cs="仿宋" w:hint="eastAsia"/>
                <w:kern w:val="0"/>
                <w:szCs w:val="21"/>
              </w:rPr>
              <w:br/>
              <w:t>排水：使用国标优质UPVC专用排水管。</w:t>
            </w:r>
            <w:r w:rsidRPr="00005D8A">
              <w:rPr>
                <w:rFonts w:asciiTheme="minorEastAsia" w:eastAsiaTheme="minorEastAsia" w:hAnsiTheme="minorEastAsia" w:cs="仿宋" w:hint="eastAsia"/>
                <w:kern w:val="0"/>
                <w:szCs w:val="21"/>
              </w:rPr>
              <w:br/>
              <w:t>（地面以上部分）</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33</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实验室辅件及配套设备</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间</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国标（现场作业）</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实验台内部所需的电源线、网线、水晶头等耗材。交换机，TP-LINK(5口)千兆(5口)；配线架 ；多媒体切换系统及线材等。</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实验教学及考核管理系统云平台软件（校级管理端）</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点</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用于所在学校的实验教学及考核评价活动中涉及的信息管理服务，基本服务功能：</w:t>
            </w:r>
            <w:r w:rsidRPr="00005D8A">
              <w:rPr>
                <w:rFonts w:asciiTheme="minorEastAsia" w:eastAsiaTheme="minorEastAsia" w:hAnsiTheme="minorEastAsia" w:cs="仿宋" w:hint="eastAsia"/>
                <w:kern w:val="0"/>
                <w:szCs w:val="21"/>
              </w:rPr>
              <w:br/>
              <w:t>1.考生信息管理；</w:t>
            </w:r>
            <w:r w:rsidRPr="00005D8A">
              <w:rPr>
                <w:rFonts w:asciiTheme="minorEastAsia" w:eastAsiaTheme="minorEastAsia" w:hAnsiTheme="minorEastAsia" w:cs="仿宋" w:hint="eastAsia"/>
                <w:kern w:val="0"/>
                <w:szCs w:val="21"/>
              </w:rPr>
              <w:br/>
              <w:t>2.考场信息管理；</w:t>
            </w:r>
            <w:r w:rsidRPr="00005D8A">
              <w:rPr>
                <w:rFonts w:asciiTheme="minorEastAsia" w:eastAsiaTheme="minorEastAsia" w:hAnsiTheme="minorEastAsia" w:cs="仿宋" w:hint="eastAsia"/>
                <w:kern w:val="0"/>
                <w:szCs w:val="21"/>
              </w:rPr>
              <w:br/>
              <w:t>3.实验考试监考、评分教师管理；</w:t>
            </w:r>
            <w:r w:rsidRPr="00005D8A">
              <w:rPr>
                <w:rFonts w:asciiTheme="minorEastAsia" w:eastAsiaTheme="minorEastAsia" w:hAnsiTheme="minorEastAsia" w:cs="仿宋" w:hint="eastAsia"/>
                <w:kern w:val="0"/>
                <w:szCs w:val="21"/>
              </w:rPr>
              <w:br/>
              <w:t>4.实验考试考卷管理，包括电子考题的制作与审核管理、电子考卷的保密管理（提供功能截图并加盖制造商公章）；</w:t>
            </w:r>
            <w:r w:rsidRPr="00005D8A">
              <w:rPr>
                <w:rFonts w:asciiTheme="minorEastAsia" w:eastAsiaTheme="minorEastAsia" w:hAnsiTheme="minorEastAsia" w:cs="仿宋" w:hint="eastAsia"/>
                <w:kern w:val="0"/>
                <w:szCs w:val="21"/>
              </w:rPr>
              <w:br/>
              <w:t>5.实验考务安排管理，包括每场实验考试的场地、时间、考生、评分教师以及考卷发放等信息设置管理（提供功能截图并加盖制造商公章）；</w:t>
            </w:r>
            <w:r w:rsidRPr="00005D8A">
              <w:rPr>
                <w:rFonts w:asciiTheme="minorEastAsia" w:eastAsiaTheme="minorEastAsia" w:hAnsiTheme="minorEastAsia" w:cs="仿宋" w:hint="eastAsia"/>
                <w:kern w:val="0"/>
                <w:szCs w:val="21"/>
              </w:rPr>
              <w:br/>
              <w:t>6.实验考试过程管理，包括考位抽签信息管理、考生身份信息管理、按上级考务安排的指令下发考卷至考场、考生答卷以及操作视频信息关联和向上提交管理等（提供功能截图并加盖制造商公章）；</w:t>
            </w:r>
            <w:r w:rsidRPr="00005D8A">
              <w:rPr>
                <w:rFonts w:asciiTheme="minorEastAsia" w:eastAsiaTheme="minorEastAsia" w:hAnsiTheme="minorEastAsia" w:cs="仿宋" w:hint="eastAsia"/>
                <w:kern w:val="0"/>
                <w:szCs w:val="21"/>
              </w:rPr>
              <w:br/>
              <w:t>7.成绩统计与发布管理、成绩争议追溯机制管理（提供功能截图并加盖制造商公章）；</w:t>
            </w:r>
            <w:r w:rsidRPr="00005D8A">
              <w:rPr>
                <w:rFonts w:asciiTheme="minorEastAsia" w:eastAsiaTheme="minorEastAsia" w:hAnsiTheme="minorEastAsia" w:cs="仿宋" w:hint="eastAsia"/>
                <w:kern w:val="0"/>
                <w:szCs w:val="21"/>
              </w:rPr>
              <w:br/>
              <w:t>8.考情分析管理（提供功能截图并加盖制造商公章）；</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35</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实验室通风系统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风量控制器</w:t>
            </w:r>
            <w:r w:rsidRPr="00005D8A">
              <w:rPr>
                <w:rFonts w:asciiTheme="minorEastAsia" w:eastAsiaTheme="minorEastAsia" w:hAnsiTheme="minorEastAsia" w:cs="仿宋" w:hint="eastAsia"/>
                <w:kern w:val="0"/>
                <w:szCs w:val="21"/>
              </w:rPr>
              <w:br/>
              <w:t>万向吸风罩</w:t>
            </w:r>
            <w:r w:rsidRPr="00005D8A">
              <w:rPr>
                <w:rFonts w:asciiTheme="minorEastAsia" w:eastAsiaTheme="minorEastAsia" w:hAnsiTheme="minorEastAsia" w:cs="仿宋" w:hint="eastAsia"/>
                <w:kern w:val="0"/>
                <w:szCs w:val="21"/>
              </w:rPr>
              <w:br/>
              <w:t>万向吸风罩固定底座</w:t>
            </w:r>
            <w:r w:rsidRPr="00005D8A">
              <w:rPr>
                <w:rFonts w:asciiTheme="minorEastAsia" w:eastAsiaTheme="minorEastAsia" w:hAnsiTheme="minorEastAsia" w:cs="仿宋" w:hint="eastAsia"/>
                <w:kern w:val="0"/>
                <w:szCs w:val="21"/>
              </w:rPr>
              <w:br/>
              <w:t>室外行程管道（需提供配套图纸）</w:t>
            </w:r>
            <w:r w:rsidRPr="00005D8A">
              <w:rPr>
                <w:rFonts w:asciiTheme="minorEastAsia" w:eastAsiaTheme="minorEastAsia" w:hAnsiTheme="minorEastAsia" w:cs="仿宋" w:hint="eastAsia"/>
                <w:kern w:val="0"/>
                <w:szCs w:val="21"/>
              </w:rPr>
              <w:br/>
              <w:t>室内行程管道（需提供配套图纸）</w:t>
            </w:r>
            <w:r w:rsidRPr="00005D8A">
              <w:rPr>
                <w:rFonts w:asciiTheme="minorEastAsia" w:eastAsiaTheme="minorEastAsia" w:hAnsiTheme="minorEastAsia" w:cs="仿宋" w:hint="eastAsia"/>
                <w:kern w:val="0"/>
                <w:szCs w:val="21"/>
              </w:rPr>
              <w:br/>
              <w:t>风机</w:t>
            </w:r>
            <w:r w:rsidRPr="00005D8A">
              <w:rPr>
                <w:rFonts w:asciiTheme="minorEastAsia" w:eastAsiaTheme="minorEastAsia" w:hAnsiTheme="minorEastAsia" w:cs="仿宋" w:hint="eastAsia"/>
                <w:kern w:val="0"/>
                <w:szCs w:val="21"/>
              </w:rPr>
              <w:br/>
              <w:t>风管配套辅件</w:t>
            </w:r>
            <w:r w:rsidRPr="00005D8A">
              <w:rPr>
                <w:rFonts w:asciiTheme="minorEastAsia" w:eastAsiaTheme="minorEastAsia" w:hAnsiTheme="minorEastAsia" w:cs="仿宋" w:hint="eastAsia"/>
                <w:kern w:val="0"/>
                <w:szCs w:val="21"/>
              </w:rPr>
              <w:br/>
              <w:t>通风系统安装调试费</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36</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视频同步及管理系</w:t>
            </w:r>
            <w:r w:rsidRPr="00005D8A">
              <w:rPr>
                <w:rFonts w:asciiTheme="minorEastAsia" w:eastAsiaTheme="minorEastAsia" w:hAnsiTheme="minorEastAsia" w:cs="仿宋" w:hint="eastAsia"/>
                <w:kern w:val="0"/>
                <w:szCs w:val="21"/>
              </w:rPr>
              <w:lastRenderedPageBreak/>
              <w:t>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点</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为实验技能评价以及日常实验教学活动视频文件储存以及播放管理服务等。</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仿宋" w:hint="eastAsia"/>
                <w:kern w:val="0"/>
                <w:szCs w:val="21"/>
              </w:rPr>
              <w:lastRenderedPageBreak/>
              <w:t>服务功能：</w:t>
            </w:r>
            <w:r w:rsidRPr="00005D8A">
              <w:rPr>
                <w:rFonts w:asciiTheme="minorEastAsia" w:eastAsiaTheme="minorEastAsia" w:hAnsiTheme="minorEastAsia" w:cs="仿宋" w:hint="eastAsia"/>
                <w:kern w:val="0"/>
                <w:szCs w:val="21"/>
              </w:rPr>
              <w:br/>
              <w:t>1、支持同步各个实验室的视频数据、仪器数据以及考试数据，进行集中存储与管理，支持同步上传到区级管理平台。支持断点续传和数据完整性校验。具备数据加密传输保证数据安全。</w:t>
            </w:r>
            <w:r w:rsidRPr="00005D8A">
              <w:rPr>
                <w:rFonts w:asciiTheme="minorEastAsia" w:eastAsiaTheme="minorEastAsia" w:hAnsiTheme="minorEastAsia" w:cs="仿宋" w:hint="eastAsia"/>
                <w:kern w:val="0"/>
                <w:szCs w:val="21"/>
              </w:rPr>
              <w:br/>
              <w:t>2、支持多副本与强一致性，数据的不同副本保存在不同存储节点与机架中，支持磁盘/节 点/机架级容错</w:t>
            </w:r>
            <w:r w:rsidRPr="00005D8A">
              <w:rPr>
                <w:rFonts w:asciiTheme="minorEastAsia" w:eastAsiaTheme="minorEastAsia" w:hAnsiTheme="minorEastAsia" w:cs="仿宋" w:hint="eastAsia"/>
                <w:kern w:val="0"/>
                <w:szCs w:val="21"/>
              </w:rPr>
              <w:br/>
              <w:t>3、使用专用的Cache管理算法，新修改的数据会立即写入磁盘，从而避免由于断电等故障 引起数据丢失</w:t>
            </w:r>
            <w:r w:rsidRPr="00005D8A">
              <w:rPr>
                <w:rFonts w:asciiTheme="minorEastAsia" w:eastAsiaTheme="minorEastAsia" w:hAnsiTheme="minorEastAsia" w:cs="仿宋" w:hint="eastAsia"/>
                <w:kern w:val="0"/>
                <w:szCs w:val="21"/>
              </w:rPr>
              <w:br/>
              <w:t>4、在数据读写过程中，对每个副本进行检查，并及时修复损坏的副本。</w:t>
            </w:r>
            <w:r w:rsidRPr="00005D8A">
              <w:rPr>
                <w:rFonts w:asciiTheme="minorEastAsia" w:eastAsiaTheme="minorEastAsia" w:hAnsiTheme="minorEastAsia" w:cs="仿宋" w:hint="eastAsia"/>
                <w:kern w:val="0"/>
                <w:szCs w:val="21"/>
              </w:rPr>
              <w:br/>
              <w:t>5、周期性对每个磁盘进行可靠性检查，如果发现磁盘损坏，则将该磁盘隔离，并启动数据修复。</w:t>
            </w:r>
            <w:r w:rsidRPr="00005D8A">
              <w:rPr>
                <w:rFonts w:asciiTheme="minorEastAsia" w:eastAsiaTheme="minorEastAsia" w:hAnsiTheme="minorEastAsia" w:cs="仿宋" w:hint="eastAsia"/>
                <w:kern w:val="0"/>
                <w:szCs w:val="21"/>
              </w:rPr>
              <w:br/>
              <w:t>6、当磁盘损坏而进行数据重建时，该磁盘的数据会分散到存储池中的其它磁盘，以分布式方式进行数据修复，从而显著缩短修复时间，降低数据丢失风险。</w:t>
            </w:r>
            <w:r w:rsidRPr="00005D8A">
              <w:rPr>
                <w:rFonts w:asciiTheme="minorEastAsia" w:eastAsiaTheme="minorEastAsia" w:hAnsiTheme="minorEastAsia" w:cs="仿宋" w:hint="eastAsia"/>
                <w:kern w:val="0"/>
                <w:szCs w:val="21"/>
              </w:rPr>
              <w:br/>
              <w:t>7、定期对全系统、指定的存储池（pool）或卷进行一致性检查，并进行修复。</w:t>
            </w:r>
            <w:r w:rsidRPr="00005D8A">
              <w:rPr>
                <w:rFonts w:asciiTheme="minorEastAsia" w:eastAsiaTheme="minorEastAsia" w:hAnsiTheme="minorEastAsia" w:cs="仿宋" w:hint="eastAsia"/>
                <w:kern w:val="0"/>
                <w:szCs w:val="21"/>
              </w:rPr>
              <w:br/>
              <w:t>8、根据系统I/O负载，自动调整修复速率，既能在系统工作时避免对正常业务产生干扰，又能在系统空闲时以大速率修复数据，降低数据丢失风险。</w:t>
            </w:r>
            <w:r w:rsidRPr="00005D8A">
              <w:rPr>
                <w:rFonts w:asciiTheme="minorEastAsia" w:eastAsiaTheme="minorEastAsia" w:hAnsiTheme="minorEastAsia" w:cs="仿宋" w:hint="eastAsia"/>
                <w:kern w:val="0"/>
                <w:szCs w:val="21"/>
              </w:rPr>
              <w:br/>
              <w:t>多协议支持</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37</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实验教学及考核数据服务器设备</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台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主要功能：用于校级实验教学及考核管理系统云平台软件部署以及保障云平台稳定运行的物质基础，为实验考试数据提供集中云存储服务，满足实验考试及其评价工作的需要。</w:t>
            </w:r>
            <w:r w:rsidRPr="00005D8A">
              <w:rPr>
                <w:rFonts w:asciiTheme="minorEastAsia" w:eastAsiaTheme="minorEastAsia" w:hAnsiTheme="minorEastAsia" w:cs="仿宋" w:hint="eastAsia"/>
                <w:kern w:val="0"/>
                <w:szCs w:val="21"/>
              </w:rPr>
              <w:br/>
              <w:t>处理器：英特尔至强6核及以上，主频3.5G及以上</w:t>
            </w:r>
            <w:r w:rsidRPr="00005D8A">
              <w:rPr>
                <w:rFonts w:asciiTheme="minorEastAsia" w:eastAsiaTheme="minorEastAsia" w:hAnsiTheme="minorEastAsia" w:cs="仿宋" w:hint="eastAsia"/>
                <w:kern w:val="0"/>
                <w:szCs w:val="21"/>
              </w:rPr>
              <w:br/>
              <w:t>内存：32G及以上，可扩展到64G</w:t>
            </w:r>
            <w:r w:rsidRPr="00005D8A">
              <w:rPr>
                <w:rFonts w:asciiTheme="minorEastAsia" w:eastAsiaTheme="minorEastAsia" w:hAnsiTheme="minorEastAsia" w:cs="仿宋" w:hint="eastAsia"/>
                <w:kern w:val="0"/>
                <w:szCs w:val="21"/>
              </w:rPr>
              <w:br/>
              <w:t>硬盘：3.5寸8T(raid5) 及以上</w:t>
            </w:r>
            <w:r w:rsidRPr="00005D8A">
              <w:rPr>
                <w:rFonts w:asciiTheme="minorEastAsia" w:eastAsiaTheme="minorEastAsia" w:hAnsiTheme="minorEastAsia" w:cs="仿宋" w:hint="eastAsia"/>
                <w:kern w:val="0"/>
                <w:szCs w:val="21"/>
              </w:rPr>
              <w:br/>
              <w:t>阵列控制器：支持Raid 1， Raid5</w:t>
            </w:r>
            <w:r w:rsidRPr="00005D8A">
              <w:rPr>
                <w:rFonts w:asciiTheme="minorEastAsia" w:eastAsiaTheme="minorEastAsia" w:hAnsiTheme="minorEastAsia" w:cs="仿宋" w:hint="eastAsia"/>
                <w:kern w:val="0"/>
                <w:szCs w:val="21"/>
              </w:rPr>
              <w:br/>
              <w:t>PCI I/O插槽：2个PCIe插槽</w:t>
            </w:r>
            <w:r w:rsidRPr="00005D8A">
              <w:rPr>
                <w:rFonts w:asciiTheme="minorEastAsia" w:eastAsiaTheme="minorEastAsia" w:hAnsiTheme="minorEastAsia" w:cs="仿宋" w:hint="eastAsia"/>
                <w:kern w:val="0"/>
                <w:szCs w:val="21"/>
              </w:rPr>
              <w:br/>
              <w:t>网口：2个百兆/千兆自适应网口</w:t>
            </w:r>
            <w:r w:rsidRPr="00005D8A">
              <w:rPr>
                <w:rFonts w:asciiTheme="minorEastAsia" w:eastAsiaTheme="minorEastAsia" w:hAnsiTheme="minorEastAsia" w:cs="仿宋" w:hint="eastAsia"/>
                <w:kern w:val="0"/>
                <w:szCs w:val="21"/>
              </w:rPr>
              <w:br/>
              <w:t>显卡：英特尔内置核心显卡（安装对应型号的驱动）</w:t>
            </w:r>
            <w:r w:rsidRPr="00005D8A">
              <w:rPr>
                <w:rFonts w:asciiTheme="minorEastAsia" w:eastAsiaTheme="minorEastAsia" w:hAnsiTheme="minorEastAsia" w:cs="仿宋" w:hint="eastAsia"/>
                <w:kern w:val="0"/>
                <w:szCs w:val="21"/>
              </w:rPr>
              <w:br/>
              <w:t>操作系统： Windows Server 2008 R2 64位及以上（及时更新系统补丁）</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38</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校级调度及视频服务器设备</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 xml:space="preserve">台　</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为实验技能评价以及日常实验教学活动提供调度服务、视频文件储存以及播放管理服务等。</w:t>
            </w:r>
            <w:r w:rsidRPr="00005D8A">
              <w:rPr>
                <w:rFonts w:asciiTheme="minorEastAsia" w:eastAsiaTheme="minorEastAsia" w:hAnsiTheme="minorEastAsia" w:cs="仿宋" w:hint="eastAsia"/>
                <w:kern w:val="0"/>
                <w:szCs w:val="21"/>
              </w:rPr>
              <w:br/>
              <w:t>1.处理器：2颗英特尔至强10核及以上，主频2.3G及以上</w:t>
            </w:r>
            <w:r w:rsidRPr="00005D8A">
              <w:rPr>
                <w:rFonts w:asciiTheme="minorEastAsia" w:eastAsiaTheme="minorEastAsia" w:hAnsiTheme="minorEastAsia" w:cs="仿宋" w:hint="eastAsia"/>
                <w:kern w:val="0"/>
                <w:szCs w:val="21"/>
              </w:rPr>
              <w:br/>
              <w:t>2.内存：64G及以上，可扩展到128G</w:t>
            </w:r>
            <w:r w:rsidRPr="00005D8A">
              <w:rPr>
                <w:rFonts w:asciiTheme="minorEastAsia" w:eastAsiaTheme="minorEastAsia" w:hAnsiTheme="minorEastAsia" w:cs="仿宋" w:hint="eastAsia"/>
                <w:kern w:val="0"/>
                <w:szCs w:val="21"/>
              </w:rPr>
              <w:br/>
              <w:t>3.硬盘：3.5寸24T及以上（可根据各校实际情况进行调整）</w:t>
            </w:r>
            <w:r w:rsidRPr="00005D8A">
              <w:rPr>
                <w:rFonts w:asciiTheme="minorEastAsia" w:eastAsiaTheme="minorEastAsia" w:hAnsiTheme="minorEastAsia" w:cs="仿宋" w:hint="eastAsia"/>
                <w:kern w:val="0"/>
                <w:szCs w:val="21"/>
              </w:rPr>
              <w:br/>
              <w:t>4.阵列控制器：支持Raid1， Raid5</w:t>
            </w:r>
            <w:r w:rsidRPr="00005D8A">
              <w:rPr>
                <w:rFonts w:asciiTheme="minorEastAsia" w:eastAsiaTheme="minorEastAsia" w:hAnsiTheme="minorEastAsia" w:cs="仿宋" w:hint="eastAsia"/>
                <w:kern w:val="0"/>
                <w:szCs w:val="21"/>
              </w:rPr>
              <w:br/>
              <w:t>5.PCI I/O插槽：2个PCIe插槽</w:t>
            </w:r>
            <w:r w:rsidRPr="00005D8A">
              <w:rPr>
                <w:rFonts w:asciiTheme="minorEastAsia" w:eastAsiaTheme="minorEastAsia" w:hAnsiTheme="minorEastAsia" w:cs="仿宋" w:hint="eastAsia"/>
                <w:kern w:val="0"/>
                <w:szCs w:val="21"/>
              </w:rPr>
              <w:br/>
              <w:t>6.网口：2个百兆/千兆自适应网口</w:t>
            </w:r>
            <w:r w:rsidRPr="00005D8A">
              <w:rPr>
                <w:rFonts w:asciiTheme="minorEastAsia" w:eastAsiaTheme="minorEastAsia" w:hAnsiTheme="minorEastAsia" w:cs="仿宋" w:hint="eastAsia"/>
                <w:kern w:val="0"/>
                <w:szCs w:val="21"/>
              </w:rPr>
              <w:br/>
            </w:r>
            <w:r w:rsidRPr="00005D8A">
              <w:rPr>
                <w:rFonts w:asciiTheme="minorEastAsia" w:eastAsiaTheme="minorEastAsia" w:hAnsiTheme="minorEastAsia" w:cs="仿宋" w:hint="eastAsia"/>
                <w:kern w:val="0"/>
                <w:szCs w:val="21"/>
              </w:rPr>
              <w:lastRenderedPageBreak/>
              <w:t>7.显卡：RTX-2060独立显卡</w:t>
            </w:r>
            <w:r w:rsidRPr="00005D8A">
              <w:rPr>
                <w:rFonts w:asciiTheme="minorEastAsia" w:eastAsiaTheme="minorEastAsia" w:hAnsiTheme="minorEastAsia" w:cs="仿宋" w:hint="eastAsia"/>
                <w:kern w:val="0"/>
                <w:szCs w:val="21"/>
              </w:rPr>
              <w:br/>
              <w:t>8.操作系统：CentOS 7.6</w:t>
            </w:r>
            <w:r w:rsidRPr="00005D8A">
              <w:rPr>
                <w:rFonts w:asciiTheme="minorEastAsia" w:eastAsiaTheme="minorEastAsia" w:hAnsiTheme="minorEastAsia" w:cs="仿宋" w:hint="eastAsia"/>
                <w:kern w:val="0"/>
                <w:szCs w:val="21"/>
              </w:rPr>
              <w:br/>
              <w:t>9.应用软件：调度服务系统、视频服务系统、仪器服务系统</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39</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数据汇聚交换机</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一、功能</w:t>
            </w:r>
            <w:r w:rsidRPr="00005D8A">
              <w:rPr>
                <w:rFonts w:asciiTheme="minorEastAsia" w:eastAsiaTheme="minorEastAsia" w:hAnsiTheme="minorEastAsia" w:cs="仿宋" w:hint="eastAsia"/>
                <w:kern w:val="0"/>
                <w:szCs w:val="21"/>
              </w:rPr>
              <w:br/>
              <w:t>1.支持Telemetry技术，可通过GRPC协议将交换机的实时资源信息与告警信息上送至运维平台，运维平台针对实时数据进行分析，可实现网络质量回溯，故障排查，风险预警。</w:t>
            </w:r>
            <w:r w:rsidRPr="00005D8A">
              <w:rPr>
                <w:rFonts w:asciiTheme="minorEastAsia" w:eastAsiaTheme="minorEastAsia" w:hAnsiTheme="minorEastAsia" w:cs="仿宋" w:hint="eastAsia"/>
                <w:kern w:val="0"/>
                <w:szCs w:val="21"/>
              </w:rPr>
              <w:br/>
              <w:t>2.支持组播的音频和视频的服务功能，千兆端口接入，万兆或千兆上行。支持Jumbo Frame，支持802.1X，MAC认证，端口安全，支持LACP协议，支持4K个VLAN，支持最大16K MAC地址及黑洞MAC等特性，支持基于端口的二三层优先级自动映射，支持基于端口的镜像，支持重定向，支持端口隔离，支持访问控制列表，支持端口限速。</w:t>
            </w:r>
            <w:r w:rsidRPr="00005D8A">
              <w:rPr>
                <w:rFonts w:asciiTheme="minorEastAsia" w:eastAsiaTheme="minorEastAsia" w:hAnsiTheme="minorEastAsia" w:cs="仿宋" w:hint="eastAsia"/>
                <w:kern w:val="0"/>
                <w:szCs w:val="21"/>
              </w:rPr>
              <w:br/>
              <w:t xml:space="preserve">3.交换容量：336Gbps/3.36Tbps </w:t>
            </w:r>
            <w:r w:rsidRPr="00005D8A">
              <w:rPr>
                <w:rFonts w:asciiTheme="minorEastAsia" w:eastAsiaTheme="minorEastAsia" w:hAnsiTheme="minorEastAsia" w:cs="仿宋" w:hint="eastAsia"/>
                <w:kern w:val="0"/>
                <w:szCs w:val="21"/>
              </w:rPr>
              <w:br/>
              <w:t>4.包转发率（整机）：39Mpps/102Mpps</w:t>
            </w:r>
            <w:r w:rsidRPr="00005D8A">
              <w:rPr>
                <w:rFonts w:asciiTheme="minorEastAsia" w:eastAsiaTheme="minorEastAsia" w:hAnsiTheme="minorEastAsia" w:cs="仿宋" w:hint="eastAsia"/>
                <w:kern w:val="0"/>
                <w:szCs w:val="21"/>
              </w:rPr>
              <w:br/>
              <w:t>5.16个10/100/1000Base-T自适应以太网端口，4个千兆SFP口</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40</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路由器</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个</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支持IPv4、IPv6路由协议；支持静态路由、RIPv1/v2、OSPFv2、BGP、IS-IS、路由策略、等价多路径、非平衡链路负载均衡；</w:t>
            </w:r>
            <w:r w:rsidRPr="00005D8A">
              <w:rPr>
                <w:rFonts w:asciiTheme="minorEastAsia" w:eastAsiaTheme="minorEastAsia" w:hAnsiTheme="minorEastAsia" w:cs="仿宋" w:hint="eastAsia"/>
                <w:kern w:val="0"/>
                <w:szCs w:val="21"/>
              </w:rPr>
              <w:br/>
              <w:t>支持IGMPv1/v2/v3、PIM-DM、PIM-SM、PIM-SSM、MSDP、MBGP、组播静态路由；</w:t>
            </w:r>
            <w:r w:rsidRPr="00005D8A">
              <w:rPr>
                <w:rFonts w:asciiTheme="minorEastAsia" w:eastAsiaTheme="minorEastAsia" w:hAnsiTheme="minorEastAsia" w:cs="仿宋" w:hint="eastAsia"/>
                <w:kern w:val="0"/>
                <w:szCs w:val="21"/>
              </w:rPr>
              <w:br/>
              <w:t>端口：固化5个千兆电口、1个千兆光口，均可工作在WAN模式下；</w:t>
            </w:r>
            <w:r w:rsidRPr="00005D8A">
              <w:rPr>
                <w:rFonts w:asciiTheme="minorEastAsia" w:eastAsiaTheme="minorEastAsia" w:hAnsiTheme="minorEastAsia" w:cs="仿宋" w:hint="eastAsia"/>
                <w:kern w:val="0"/>
                <w:szCs w:val="21"/>
              </w:rPr>
              <w:br/>
              <w:t>包转发率：≥200Kpps；</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41</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数字识别互动系统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定制</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系统要求：包含UI定制设计制作，基于数字识别算法开发，可准确识别数字，支持3d检测字体识别等各类检测应用，结合计数器系统，计数扫描方便统计。为保证质量，投标单位需提供完整的系统效果图、系统流程图、接线图、脚本大纲等对应图纸，并提供系统软件著作权。（原件备查）</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42</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实训教学系统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技术要求：</w:t>
            </w:r>
            <w:r w:rsidRPr="00005D8A">
              <w:rPr>
                <w:rFonts w:asciiTheme="minorEastAsia" w:eastAsiaTheme="minorEastAsia" w:hAnsiTheme="minorEastAsia" w:cs="仿宋" w:hint="eastAsia"/>
                <w:kern w:val="0"/>
                <w:szCs w:val="21"/>
              </w:rPr>
              <w:br/>
              <w:t>1.要求和教学一体机、电子白板等教学多媒体显示设备或者电脑无线连接，实时展示学生书写的视频画面，同时无线互动终端连接设备数量不低于48组，全部无线互动终端自动连接，无线传输距离可达50米。</w:t>
            </w:r>
            <w:r w:rsidRPr="00005D8A">
              <w:rPr>
                <w:rFonts w:asciiTheme="minorEastAsia" w:eastAsiaTheme="minorEastAsia" w:hAnsiTheme="minorEastAsia" w:cs="仿宋" w:hint="eastAsia"/>
                <w:kern w:val="0"/>
                <w:szCs w:val="21"/>
              </w:rPr>
              <w:br/>
              <w:t>2.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w:t>
            </w:r>
            <w:r w:rsidRPr="00005D8A">
              <w:rPr>
                <w:rFonts w:asciiTheme="minorEastAsia" w:eastAsiaTheme="minorEastAsia" w:hAnsiTheme="minorEastAsia" w:cs="仿宋" w:hint="eastAsia"/>
                <w:kern w:val="0"/>
                <w:szCs w:val="21"/>
              </w:rPr>
              <w:br/>
              <w:t>3.无须布线，支持分屏对比教学功能，支持2、4、8、24屏实时进行动态对比教学，老师可任意调取2个、4个、8个或24个学</w:t>
            </w:r>
            <w:r w:rsidRPr="00005D8A">
              <w:rPr>
                <w:rFonts w:asciiTheme="minorEastAsia" w:eastAsiaTheme="minorEastAsia" w:hAnsiTheme="minorEastAsia" w:cs="仿宋" w:hint="eastAsia"/>
                <w:kern w:val="0"/>
                <w:szCs w:val="21"/>
              </w:rPr>
              <w:lastRenderedPageBreak/>
              <w:t>生的学习内容做同屏展示，对比包括实时视频、即时拍照、调用外部图像。</w:t>
            </w:r>
            <w:r w:rsidRPr="00005D8A">
              <w:rPr>
                <w:rFonts w:asciiTheme="minorEastAsia" w:eastAsiaTheme="minorEastAsia" w:hAnsiTheme="minorEastAsia" w:cs="仿宋" w:hint="eastAsia"/>
                <w:kern w:val="0"/>
                <w:szCs w:val="21"/>
              </w:rPr>
              <w:br/>
              <w:t>4.支持48组同步录制，采用5G无线传输，速度不低于每秒30帧，要求无延时，无拖影，同屏同步监看48组学生的实验操作过程并记录成加密视频文件格式，投标单位需提供系统操作视频。</w:t>
            </w:r>
            <w:r w:rsidRPr="00005D8A">
              <w:rPr>
                <w:rFonts w:asciiTheme="minorEastAsia" w:eastAsiaTheme="minorEastAsia" w:hAnsiTheme="minorEastAsia" w:cs="仿宋" w:hint="eastAsia"/>
                <w:kern w:val="0"/>
                <w:szCs w:val="21"/>
              </w:rPr>
              <w:br/>
              <w:t>★5.支持一键回放功能，系统自动按编号将实训操作过程记录归类 ，老师可随时播放/快进/停止，观看学生实验考试全过程。（提供功能截图并加盖制造商公章）</w:t>
            </w:r>
            <w:r w:rsidRPr="00005D8A">
              <w:rPr>
                <w:rFonts w:asciiTheme="minorEastAsia" w:eastAsiaTheme="minorEastAsia" w:hAnsiTheme="minorEastAsia" w:cs="仿宋" w:hint="eastAsia"/>
                <w:kern w:val="0"/>
                <w:szCs w:val="21"/>
              </w:rPr>
              <w:br/>
              <w:t>7.支持电子白板讲解批注功能，可以画线、手写、图形、黑板刷可鼠标滚动缩放，可以随时拍照、录像、对教学展示和批注内容保存。</w:t>
            </w:r>
            <w:r w:rsidRPr="00005D8A">
              <w:rPr>
                <w:rFonts w:asciiTheme="minorEastAsia" w:eastAsiaTheme="minorEastAsia" w:hAnsiTheme="minorEastAsia" w:cs="仿宋" w:hint="eastAsia"/>
                <w:kern w:val="0"/>
                <w:szCs w:val="21"/>
              </w:rPr>
              <w:br/>
              <w:t>★8.支持48屏一键收取作业，并以编号方式自动存储实验作业成品，便于老师课后查阅及管理。（提供功能截图并加盖制造商公章）</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43</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互动终端</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spacing w:line="320" w:lineRule="exact"/>
              <w:rPr>
                <w:rFonts w:asciiTheme="minorEastAsia" w:eastAsiaTheme="minorEastAsia" w:hAnsiTheme="minorEastAsia" w:cs="仿宋"/>
                <w:szCs w:val="21"/>
              </w:rPr>
            </w:pP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1.像素：800万自动对焦（分辨率3264*2448）；</w:t>
            </w:r>
            <w:r w:rsidRPr="00005D8A">
              <w:rPr>
                <w:rFonts w:asciiTheme="minorEastAsia" w:eastAsiaTheme="minorEastAsia" w:hAnsiTheme="minorEastAsia" w:cs="仿宋" w:hint="eastAsia"/>
                <w:kern w:val="0"/>
                <w:szCs w:val="21"/>
              </w:rPr>
              <w:br/>
              <w:t>2.帧数：无线720P和1080P不低于30帧/秒；</w:t>
            </w:r>
            <w:r w:rsidRPr="00005D8A">
              <w:rPr>
                <w:rFonts w:asciiTheme="minorEastAsia" w:eastAsiaTheme="minorEastAsia" w:hAnsiTheme="minorEastAsia" w:cs="仿宋" w:hint="eastAsia"/>
                <w:kern w:val="0"/>
                <w:szCs w:val="21"/>
              </w:rPr>
              <w:br/>
              <w:t>3.最大拍摄幅面：最大拍摄幅面A2，最短拍摄距离8cm</w:t>
            </w:r>
            <w:r w:rsidRPr="00005D8A">
              <w:rPr>
                <w:rFonts w:asciiTheme="minorEastAsia" w:eastAsiaTheme="minorEastAsia" w:hAnsiTheme="minorEastAsia" w:cs="仿宋" w:hint="eastAsia"/>
                <w:kern w:val="0"/>
                <w:szCs w:val="21"/>
              </w:rPr>
              <w:br/>
              <w:t>4.万向软管式设计，任意方向可调。可以微距显示（拍摄清楚线路板IC型号）也可以拍摄超大A2幅面(拍摄大场景实训）。</w:t>
            </w:r>
            <w:r w:rsidRPr="00005D8A">
              <w:rPr>
                <w:rFonts w:asciiTheme="minorEastAsia" w:eastAsiaTheme="minorEastAsia" w:hAnsiTheme="minorEastAsia" w:cs="仿宋" w:hint="eastAsia"/>
                <w:kern w:val="0"/>
                <w:szCs w:val="21"/>
              </w:rPr>
              <w:br/>
              <w:t>5.插拔式底座双用，底座和机身可分离，分离后产品可以夹于桌边。</w:t>
            </w:r>
            <w:r w:rsidRPr="00005D8A">
              <w:rPr>
                <w:rFonts w:asciiTheme="minorEastAsia" w:eastAsiaTheme="minorEastAsia" w:hAnsiTheme="minorEastAsia" w:cs="仿宋" w:hint="eastAsia"/>
                <w:kern w:val="0"/>
                <w:szCs w:val="21"/>
              </w:rPr>
              <w:br/>
              <w:t>6.图片格式JPG,BMP,PNG,GIF,TIF，，视频格式MP4</w:t>
            </w:r>
            <w:r w:rsidRPr="00005D8A">
              <w:rPr>
                <w:rFonts w:asciiTheme="minorEastAsia" w:eastAsiaTheme="minorEastAsia" w:hAnsiTheme="minorEastAsia" w:cs="仿宋" w:hint="eastAsia"/>
                <w:kern w:val="0"/>
                <w:szCs w:val="21"/>
              </w:rPr>
              <w:br/>
              <w:t>7. 连接方式：5G无线传输,自动连接</w:t>
            </w:r>
            <w:r w:rsidRPr="00005D8A">
              <w:rPr>
                <w:rFonts w:asciiTheme="minorEastAsia" w:eastAsiaTheme="minorEastAsia" w:hAnsiTheme="minorEastAsia" w:cs="仿宋" w:hint="eastAsia"/>
                <w:kern w:val="0"/>
                <w:szCs w:val="21"/>
              </w:rPr>
              <w:br/>
              <w:t>8.光源：自然光、LED灯补光</w:t>
            </w:r>
            <w:r w:rsidRPr="00005D8A">
              <w:rPr>
                <w:rFonts w:asciiTheme="minorEastAsia" w:eastAsiaTheme="minorEastAsia" w:hAnsiTheme="minorEastAsia" w:cs="仿宋" w:hint="eastAsia"/>
                <w:kern w:val="0"/>
                <w:szCs w:val="21"/>
              </w:rPr>
              <w:br/>
              <w:t>9.需支持在视频矩阵下的实训室无线全录播系统中选取任意展示互动宝展示的实时教学视频。</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支架</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台</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节数：4节</w:t>
            </w:r>
            <w:r w:rsidRPr="00005D8A">
              <w:rPr>
                <w:rFonts w:asciiTheme="minorEastAsia" w:eastAsiaTheme="minorEastAsia" w:hAnsiTheme="minorEastAsia" w:cs="仿宋" w:hint="eastAsia"/>
                <w:kern w:val="0"/>
                <w:szCs w:val="21"/>
              </w:rPr>
              <w:br/>
              <w:t>材质：铝合金</w:t>
            </w:r>
            <w:r w:rsidRPr="00005D8A">
              <w:rPr>
                <w:rFonts w:asciiTheme="minorEastAsia" w:eastAsiaTheme="minorEastAsia" w:hAnsiTheme="minorEastAsia" w:cs="仿宋" w:hint="eastAsia"/>
                <w:kern w:val="0"/>
                <w:szCs w:val="21"/>
              </w:rPr>
              <w:br/>
              <w:t>高度：52-158CM</w:t>
            </w:r>
            <w:r w:rsidRPr="00005D8A">
              <w:rPr>
                <w:rFonts w:asciiTheme="minorEastAsia" w:eastAsiaTheme="minorEastAsia" w:hAnsiTheme="minorEastAsia" w:cs="仿宋" w:hint="eastAsia"/>
                <w:kern w:val="0"/>
                <w:szCs w:val="21"/>
              </w:rPr>
              <w:br/>
              <w:t>管径：18.5-32.5MM</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45</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智慧物联场馆管理系统</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spacing w:line="320" w:lineRule="exact"/>
              <w:rPr>
                <w:rFonts w:asciiTheme="minorEastAsia" w:eastAsiaTheme="minorEastAsia" w:hAnsiTheme="minorEastAsia" w:cs="仿宋"/>
                <w:szCs w:val="21"/>
              </w:rPr>
            </w:pP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numPr>
                <w:ilvl w:val="0"/>
                <w:numId w:val="10"/>
              </w:numPr>
              <w:spacing w:line="320" w:lineRule="exact"/>
              <w:jc w:val="left"/>
              <w:textAlignment w:val="center"/>
              <w:rPr>
                <w:rFonts w:asciiTheme="minorEastAsia" w:eastAsiaTheme="minorEastAsia" w:hAnsiTheme="minorEastAsia" w:cs="仿宋"/>
                <w:kern w:val="0"/>
                <w:szCs w:val="21"/>
              </w:rPr>
            </w:pPr>
            <w:r w:rsidRPr="00005D8A">
              <w:rPr>
                <w:rFonts w:asciiTheme="minorEastAsia" w:eastAsiaTheme="minorEastAsia" w:hAnsiTheme="minorEastAsia" w:cs="仿宋" w:hint="eastAsia"/>
                <w:kern w:val="0"/>
                <w:szCs w:val="21"/>
              </w:rPr>
              <w:t>系统功能</w:t>
            </w:r>
          </w:p>
          <w:p w:rsidR="00D7159F" w:rsidRPr="00005D8A" w:rsidRDefault="0080662E">
            <w:pPr>
              <w:widowControl/>
              <w:numPr>
                <w:ilvl w:val="0"/>
                <w:numId w:val="11"/>
              </w:numPr>
              <w:spacing w:line="320" w:lineRule="exact"/>
              <w:jc w:val="left"/>
              <w:textAlignment w:val="center"/>
              <w:rPr>
                <w:rFonts w:asciiTheme="minorEastAsia" w:eastAsiaTheme="minorEastAsia" w:hAnsiTheme="minorEastAsia" w:cs="仿宋"/>
                <w:kern w:val="0"/>
                <w:szCs w:val="21"/>
              </w:rPr>
            </w:pPr>
            <w:r w:rsidRPr="00005D8A">
              <w:rPr>
                <w:rFonts w:asciiTheme="minorEastAsia" w:eastAsiaTheme="minorEastAsia" w:hAnsiTheme="minorEastAsia" w:cs="仿宋" w:hint="eastAsia"/>
                <w:kern w:val="0"/>
                <w:szCs w:val="21"/>
              </w:rPr>
              <w:t>提供场馆管理人员管理功能，包括管理人员基本信息管理.执业资质管理.工作状态管理，通过系统落实各个场馆管理人员责任，方便内部考核。（提供软件界面截图并加盖制造商公章）</w:t>
            </w:r>
            <w:r w:rsidRPr="00005D8A">
              <w:rPr>
                <w:rFonts w:asciiTheme="minorEastAsia" w:eastAsiaTheme="minorEastAsia" w:hAnsiTheme="minorEastAsia" w:cs="仿宋" w:hint="eastAsia"/>
                <w:kern w:val="0"/>
                <w:szCs w:val="21"/>
              </w:rPr>
              <w:br/>
              <w:t>2、提供场馆所有设备信息化管理功能，包括暖通设备.网络设备.智能化设备.安防设备等。实时统计每个设备的详细信息，包括设备基本信息.维修情况.保养情况等。确保场馆设备完全可用。</w:t>
            </w:r>
          </w:p>
          <w:p w:rsidR="00D7159F" w:rsidRPr="00005D8A" w:rsidRDefault="0080662E">
            <w:pPr>
              <w:widowControl/>
              <w:numPr>
                <w:ilvl w:val="0"/>
                <w:numId w:val="11"/>
              </w:numPr>
              <w:spacing w:line="320" w:lineRule="exact"/>
              <w:jc w:val="left"/>
              <w:textAlignment w:val="center"/>
              <w:rPr>
                <w:rFonts w:asciiTheme="minorEastAsia" w:eastAsiaTheme="minorEastAsia" w:hAnsiTheme="minorEastAsia" w:cs="仿宋"/>
                <w:kern w:val="0"/>
                <w:szCs w:val="21"/>
              </w:rPr>
            </w:pPr>
            <w:r w:rsidRPr="00005D8A">
              <w:rPr>
                <w:rFonts w:asciiTheme="minorEastAsia" w:eastAsiaTheme="minorEastAsia" w:hAnsiTheme="minorEastAsia" w:cs="仿宋" w:hint="eastAsia"/>
                <w:kern w:val="0"/>
                <w:szCs w:val="21"/>
              </w:rPr>
              <w:t>提供场馆设备报修功能，所有教职工均可通过手机在线上进行报修，方便管理人员及维修单位及时响应，缩短设备维修周期。</w:t>
            </w:r>
          </w:p>
          <w:p w:rsidR="00D7159F" w:rsidRPr="00005D8A" w:rsidRDefault="0080662E">
            <w:pPr>
              <w:widowControl/>
              <w:spacing w:line="320" w:lineRule="exact"/>
              <w:jc w:val="left"/>
              <w:textAlignment w:val="center"/>
              <w:rPr>
                <w:rFonts w:asciiTheme="minorEastAsia" w:eastAsiaTheme="minorEastAsia" w:hAnsiTheme="minorEastAsia" w:cs="仿宋"/>
                <w:kern w:val="0"/>
                <w:szCs w:val="21"/>
              </w:rPr>
            </w:pPr>
            <w:r w:rsidRPr="00005D8A">
              <w:rPr>
                <w:rFonts w:asciiTheme="minorEastAsia" w:eastAsiaTheme="minorEastAsia" w:hAnsiTheme="minorEastAsia" w:cs="仿宋" w:hint="eastAsia"/>
                <w:kern w:val="0"/>
                <w:szCs w:val="21"/>
              </w:rPr>
              <w:t>4、提供线上场馆预约功能，学校所有教职工均可通过手机在线上进行预约申请。教职工通过手机向管理员发布场馆预约申请，管</w:t>
            </w:r>
            <w:r w:rsidRPr="00005D8A">
              <w:rPr>
                <w:rFonts w:asciiTheme="minorEastAsia" w:eastAsiaTheme="minorEastAsia" w:hAnsiTheme="minorEastAsia" w:cs="仿宋" w:hint="eastAsia"/>
                <w:kern w:val="0"/>
                <w:szCs w:val="21"/>
              </w:rPr>
              <w:lastRenderedPageBreak/>
              <w:t>理员可通过当前场馆预约及使用情况，向申请人发起反馈通知。线上预约流程将预约.登记.分配.使用过程进行有效的系统化管理，使场馆使用实现最大合理化。（提供软件界面截图并加盖制造商公章）</w:t>
            </w:r>
            <w:r w:rsidRPr="00005D8A">
              <w:rPr>
                <w:rFonts w:asciiTheme="minorEastAsia" w:eastAsiaTheme="minorEastAsia" w:hAnsiTheme="minorEastAsia" w:cs="仿宋" w:hint="eastAsia"/>
                <w:kern w:val="0"/>
                <w:szCs w:val="21"/>
              </w:rPr>
              <w:br/>
              <w:t>5、提供场馆对外开放管理功能，通过有效的系统化管理，打通场馆预约功能，在场馆需要对外开放使用时能够合理排期，提高场馆利用率。（提供软件界面截图并加盖制造商公章）</w:t>
            </w:r>
            <w:r w:rsidRPr="00005D8A">
              <w:rPr>
                <w:rFonts w:asciiTheme="minorEastAsia" w:eastAsiaTheme="minorEastAsia" w:hAnsiTheme="minorEastAsia" w:cs="仿宋" w:hint="eastAsia"/>
                <w:kern w:val="0"/>
                <w:szCs w:val="21"/>
              </w:rPr>
              <w:br/>
              <w:t>提供场馆费用管理功能。</w:t>
            </w:r>
            <w:r w:rsidRPr="00005D8A">
              <w:rPr>
                <w:rFonts w:asciiTheme="minorEastAsia" w:eastAsiaTheme="minorEastAsia" w:hAnsiTheme="minorEastAsia" w:cs="仿宋" w:hint="eastAsia"/>
                <w:kern w:val="0"/>
                <w:szCs w:val="21"/>
              </w:rPr>
              <w:br/>
              <w:t>6、以上功能均能形成统计报表，方便监管部门及相关领导实时掌握场馆运行状态。（提供软件界面截图并加盖制造商公章）</w:t>
            </w:r>
            <w:r w:rsidRPr="00005D8A">
              <w:rPr>
                <w:rFonts w:asciiTheme="minorEastAsia" w:eastAsiaTheme="minorEastAsia" w:hAnsiTheme="minorEastAsia" w:cs="仿宋" w:hint="eastAsia"/>
                <w:kern w:val="0"/>
                <w:szCs w:val="21"/>
              </w:rPr>
              <w:br/>
              <w:t>7、与钉钉系统无缝对接。</w:t>
            </w:r>
          </w:p>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宋体" w:hint="eastAsia"/>
                <w:kern w:val="0"/>
                <w:szCs w:val="21"/>
              </w:rPr>
              <w:t>★</w:t>
            </w:r>
            <w:r w:rsidRPr="00005D8A">
              <w:rPr>
                <w:rFonts w:asciiTheme="minorEastAsia" w:eastAsiaTheme="minorEastAsia" w:hAnsiTheme="minorEastAsia" w:cs="仿宋" w:hint="eastAsia"/>
                <w:kern w:val="0"/>
                <w:szCs w:val="21"/>
              </w:rPr>
              <w:t>8、投标单位需提供系统软件著作权复印件并加盖公章。（原件备查）</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46</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合金、金属单质及其化合物</w:t>
            </w:r>
            <w:r w:rsidRPr="00005D8A">
              <w:rPr>
                <w:rFonts w:asciiTheme="minorEastAsia" w:eastAsiaTheme="minorEastAsia" w:hAnsiTheme="minorEastAsia" w:cs="仿宋" w:hint="eastAsia"/>
                <w:kern w:val="0"/>
                <w:szCs w:val="21"/>
              </w:rPr>
              <w:br/>
              <w:t>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合金、金属单质及其化合物(多元组合)实验箱</w:t>
            </w:r>
            <w:r w:rsidRPr="00005D8A">
              <w:rPr>
                <w:rFonts w:asciiTheme="minorEastAsia" w:eastAsiaTheme="minorEastAsia" w:hAnsiTheme="minorEastAsia" w:cs="仿宋" w:hint="eastAsia"/>
                <w:kern w:val="0"/>
                <w:szCs w:val="21"/>
              </w:rPr>
              <w:br/>
              <w:t>【一】、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【三】、器材配置：玻璃棒、铂丝棒、玻璃导管、 U型玻璃管、试管、大试管、磨口试管、硬质玻璃管、小咀磨口接头、表面皿、烧杯、锥形瓶、蒸发皿、短颈漏斗、干电池、石墨电极、黄铜条、铁条、单刀开关、带底座小灯泡、导线、激光手电筒、坩埚、蓝色钴玻璃片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合金、金属单质及其化合物”相关演示实验和学生实验，如氢氧化铁胶体的制取；光束通过溶液和胶体时的现象差异；胶体与悬浊液的差异；胶体的丁达尔现象与电泳现象；铝丝与硫酸铜溶液的反应；铜丝与硝酸银溶液的反应；镁条与稀盐酸的反应；钠的物理性质与化学性质；加热铝箔；铁粉与水蒸气的反应；铝和稀盐酸、氢氧化钠溶液的反应；过氧化钠的性质；碳酸钠和碳酸氢钠的性质比较；一些金属的焰色反应；氢氧化铝的实验室制取及性质；氯化铁溶液、硫酸亚铁溶液中滴入氢氧化钠溶液的现象比较；铁离子的检验；铁离子和亚铁离子的转化；钠、鎂、铝金属活动性比</w:t>
            </w:r>
            <w:r w:rsidRPr="00005D8A">
              <w:rPr>
                <w:rFonts w:asciiTheme="minorEastAsia" w:eastAsiaTheme="minorEastAsia" w:hAnsiTheme="minorEastAsia" w:cs="仿宋" w:hint="eastAsia"/>
                <w:kern w:val="0"/>
                <w:szCs w:val="21"/>
              </w:rPr>
              <w:lastRenderedPageBreak/>
              <w:t>较；铝和盐酸反应的热效应；铝热反应；一些盐及其溶液的颜色；比较向硫酸铜溶液中加入氨水的现象；向硫酸铜溶液中加入乙醇的现象；向氯化铁溶液中加入硫氰化钾溶液的现象；催化剂对草酸和高锰酸钾溶液反应速率的影响；氯化铁和硫氰化钾溶液反应平衡的移动；探究影响氯化铁水解的因素沉淀的溶解沉淀的转化；氢氧化铝的制备；金属与合金的性质比较；金属镁、铝、锌化学性质的比较。</w:t>
            </w:r>
            <w:r w:rsidRPr="00005D8A">
              <w:rPr>
                <w:rFonts w:asciiTheme="minorEastAsia" w:eastAsiaTheme="minorEastAsia" w:hAnsiTheme="minorEastAsia" w:cs="仿宋" w:hint="eastAsia"/>
                <w:kern w:val="0"/>
                <w:szCs w:val="21"/>
              </w:rPr>
              <w:br/>
              <w:t>【五】、配套资源：与上述基础课程实验配套的虚拟操作演示动画、视频等相关教学资源。投标单位需提供实验箱检测报告复印件并加盖公章。</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47</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常见气体的实验室制取及性质</w:t>
            </w:r>
            <w:r w:rsidRPr="00005D8A">
              <w:rPr>
                <w:rFonts w:asciiTheme="minorEastAsia" w:eastAsiaTheme="minorEastAsia" w:hAnsiTheme="minorEastAsia" w:cs="仿宋" w:hint="eastAsia"/>
                <w:kern w:val="0"/>
                <w:szCs w:val="21"/>
              </w:rPr>
              <w:br/>
              <w:t>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常见气体的实验室制取及性质(多元组合)实验箱</w:t>
            </w:r>
            <w:r w:rsidRPr="00005D8A">
              <w:rPr>
                <w:rFonts w:asciiTheme="minorEastAsia" w:eastAsiaTheme="minorEastAsia" w:hAnsiTheme="minorEastAsia" w:cs="仿宋" w:hint="eastAsia"/>
                <w:kern w:val="0"/>
                <w:szCs w:val="21"/>
              </w:rPr>
              <w:br/>
              <w:t>【一】、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大试管、磨口试管、硬质玻璃管、注射器、干燥管、玻璃棒、玻璃导管、强光手电筒、红水温度计、小咀磨口接头、口塞型具支接头、试管、螺口塞具支接头、具支洗气瓶、蓝色石蕊试纸、圆底烧瓶、烧杯、橡胶塞、毛玻璃片、集气瓶、分液漏斗、玻璃塞、短颈漏斗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常见气体的实验室制取及性质”相关演示实验和学生实验，如：鎂条燃烧；氢气在氯气中的燃烧 ；氯水的漂白作用；比较干燥氯气与潮湿氯气漂白性差异；二氧化硫的水溶性及其水溶液的酸性；氨气溶于水的喷泉实验；氨气的实验室制法；氢氧化钡晶体与氯化铵晶体混合研磨的现象；氢氧化钡晶体与氯化铵晶体混合研磨的现象；甲烷和氯气发生的取代反应；乙烯使酸性高锰酸钾溶液褪色；乙烯使溴水褪色；乙炔的实验室制取及性质；乙醇的消去反应；乙醇分子间脱水反应。需提供检测报告。</w:t>
            </w:r>
            <w:r w:rsidRPr="00005D8A">
              <w:rPr>
                <w:rFonts w:asciiTheme="minorEastAsia" w:eastAsiaTheme="minorEastAsia" w:hAnsiTheme="minorEastAsia" w:cs="仿宋" w:hint="eastAsia"/>
                <w:kern w:val="0"/>
                <w:szCs w:val="21"/>
              </w:rPr>
              <w:br/>
              <w:t>【五】、配套资源：与上述基础课程实验配套的虚拟操作演示动画、视频等相关教学资源。需提供检测报告。</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48</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非金属单质及其化</w:t>
            </w:r>
            <w:r w:rsidRPr="00005D8A">
              <w:rPr>
                <w:rFonts w:asciiTheme="minorEastAsia" w:eastAsiaTheme="minorEastAsia" w:hAnsiTheme="minorEastAsia" w:cs="仿宋" w:hint="eastAsia"/>
                <w:kern w:val="0"/>
                <w:szCs w:val="21"/>
              </w:rPr>
              <w:lastRenderedPageBreak/>
              <w:t>合物</w:t>
            </w:r>
            <w:r w:rsidRPr="00005D8A">
              <w:rPr>
                <w:rFonts w:asciiTheme="minorEastAsia" w:eastAsiaTheme="minorEastAsia" w:hAnsiTheme="minorEastAsia" w:cs="仿宋" w:hint="eastAsia"/>
                <w:kern w:val="0"/>
                <w:szCs w:val="21"/>
              </w:rPr>
              <w:br/>
              <w:t>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w:t>
            </w:r>
            <w:r w:rsidRPr="00005D8A">
              <w:rPr>
                <w:rFonts w:asciiTheme="minorEastAsia" w:eastAsiaTheme="minorEastAsia" w:hAnsiTheme="minorEastAsia" w:cs="仿宋" w:hint="eastAsia"/>
                <w:kern w:val="0"/>
                <w:szCs w:val="21"/>
              </w:rPr>
              <w:lastRenderedPageBreak/>
              <w:t>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非金属单质及其化合物(多元组合)实验箱</w:t>
            </w:r>
            <w:r w:rsidRPr="00005D8A">
              <w:rPr>
                <w:rFonts w:asciiTheme="minorEastAsia" w:eastAsiaTheme="minorEastAsia" w:hAnsiTheme="minorEastAsia" w:cs="仿宋" w:hint="eastAsia"/>
                <w:kern w:val="0"/>
                <w:szCs w:val="21"/>
              </w:rPr>
              <w:br/>
              <w:t>【一】、实验箱规格：440*315*150mm，高密度工程塑料（聚丙烯），</w:t>
            </w:r>
            <w:r w:rsidRPr="00005D8A">
              <w:rPr>
                <w:rFonts w:asciiTheme="minorEastAsia" w:eastAsiaTheme="minorEastAsia" w:hAnsiTheme="minorEastAsia" w:cs="仿宋" w:hint="eastAsia"/>
                <w:kern w:val="0"/>
                <w:szCs w:val="21"/>
              </w:rPr>
              <w:lastRenderedPageBreak/>
              <w:t>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【三】、器材配置：试管、干燥管、小咀磨口接头、玻璃导管、玻璃棒、磨口试管、大试管、长颈漏斗、透明包装盒、 pH试纸、止水夹、多孔塑料圈、红色石蕊试纸、二连球、注射器、硬质玻璃管、烧杯、橡胶塞、双U型管、小咀磨口接头、单双可控接头、具支洗气瓶、螺口塑料盖、表面皿等。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非金属单质及其化合物”相关演示实验和学生实验，如：实验室制取硅酸溶胶；水玻璃的防火作用；氯离子的检验；浓硫酸与铜的反应；浓硝酸与铜的反应；稀硝酸与铜的反应；氯、溴、碘单质氧化性强弱比较；温度对双氧水分解速率的影响；催化剂对双氧水分解速率的影响；从海带中提取碘；玻璃粉与蒸馏水混合液的酸碱性；碘的升华和凝华；比较不同浓度草酸使高锰酸钾溶液褪色所需时间的长短；温度对硫代硫酸钠溶液和稀硫酸反应速率的影响；催化剂对双氧水分解速率的影响；含氯消毒液性质、作用的探究。需提供检测报告。</w:t>
            </w:r>
            <w:r w:rsidRPr="00005D8A">
              <w:rPr>
                <w:rFonts w:asciiTheme="minorEastAsia" w:eastAsiaTheme="minorEastAsia" w:hAnsiTheme="minorEastAsia" w:cs="仿宋" w:hint="eastAsia"/>
                <w:kern w:val="0"/>
                <w:szCs w:val="21"/>
              </w:rPr>
              <w:br/>
              <w:t>【五】、配套资源：与上述基础课程实验配套的虚拟操作演示动画、视频等相关教学资源。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49</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有机化合物</w:t>
            </w:r>
            <w:r w:rsidRPr="00005D8A">
              <w:rPr>
                <w:rFonts w:asciiTheme="minorEastAsia" w:eastAsiaTheme="minorEastAsia" w:hAnsiTheme="minorEastAsia" w:cs="仿宋" w:hint="eastAsia"/>
                <w:kern w:val="0"/>
                <w:szCs w:val="21"/>
              </w:rPr>
              <w:br/>
              <w:t>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有机化合物(多元组合)实验箱</w:t>
            </w:r>
            <w:r w:rsidRPr="00005D8A">
              <w:rPr>
                <w:rFonts w:asciiTheme="minorEastAsia" w:eastAsiaTheme="minorEastAsia" w:hAnsiTheme="minorEastAsia" w:cs="仿宋" w:hint="eastAsia"/>
                <w:kern w:val="0"/>
                <w:szCs w:val="21"/>
              </w:rPr>
              <w:br/>
              <w:t>【一】、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【三】、器材配置：硬质玻璃管、红水温度计、铜丝、双球U型</w:t>
            </w:r>
            <w:r w:rsidRPr="00005D8A">
              <w:rPr>
                <w:rFonts w:asciiTheme="minorEastAsia" w:eastAsiaTheme="minorEastAsia" w:hAnsiTheme="minorEastAsia" w:cs="仿宋" w:hint="eastAsia"/>
                <w:kern w:val="0"/>
                <w:szCs w:val="21"/>
              </w:rPr>
              <w:lastRenderedPageBreak/>
              <w:t>管、玻璃导管、玻璃棒、试管、大试管、磨口试管、单双可控接头、螺口塞具支接头、螺口塑料盖、口塞型具支接头、蒸发皿、橡胶塞、烧杯、圆底烧瓶、小咀磨口接头、电子计时器、钓鱼线、 pH试纸、激光手电筒、蓝色石蕊试纸、培养皿、 U型玻璃管、玻璃塞、分液漏斗、短颈漏斗等。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有机化合物”相关演示实验和学生实验，如：苯的性质实验；乙醇和金属钠的反应；乙醇的催化氧化；食醋除垢；设计实验比较醋酸和碳酸的强弱；乙酸乙酯的实验室制取；葡萄糖、淀粉、蛋白质的特征反应；蔗糖的水解反应；煤的干馏；葡萄糖的还原性——与新制取氢氧化铜的反应；葡萄糖的还原性——银镜反应；淀粉的水解；蛋白质的性质；聚乙烯塑料的性质；几种纤维的性质比较；聚氯乙烯塑料受热现象；聚乙烯塑料的韧性及受热现象；水的表面张力及其现象；肥皂去污原理；实验室制肥皂；洗衣粉、洗洁精、肥皂的比较；比较稀硫酸、唾液对淀粉水解速率的影响；醋酸、硼酸中滴加碳酸钠溶液的现象比较；苯、甲苯中加入酸性高锰酸钾溶液的现象比较；溴乙烷在氢氧化钠水溶液中的取代反应；溴乙烷在氢氧化钠乙醇溶液中的消去反应；乙醇与重铬酸钾溶液的反应；苯酚的性质；乙醛的还原性——银镜反应；乙醛的还原性——与新制氢氧化铜的反应；设计实验探究乙酸乙酯在不同条件下的水解速率；蔗糖溶液、蔗糖水解液、麦芽糖溶液的还原性比较；酚醛树脂的制备及性质；蓝瓶子实验。需提供检测报告。</w:t>
            </w:r>
            <w:r w:rsidRPr="00005D8A">
              <w:rPr>
                <w:rFonts w:asciiTheme="minorEastAsia" w:eastAsiaTheme="minorEastAsia" w:hAnsiTheme="minorEastAsia" w:cs="仿宋" w:hint="eastAsia"/>
                <w:kern w:val="0"/>
                <w:szCs w:val="21"/>
              </w:rPr>
              <w:br/>
              <w:t>【五】、配套资源：与上述基础课程实验配套的虚拟操作演示动画、视频等相关教学资源。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50</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物质的分离、提纯和检验</w:t>
            </w:r>
            <w:r w:rsidRPr="00005D8A">
              <w:rPr>
                <w:rFonts w:asciiTheme="minorEastAsia" w:eastAsiaTheme="minorEastAsia" w:hAnsiTheme="minorEastAsia" w:cs="仿宋" w:hint="eastAsia"/>
                <w:kern w:val="0"/>
                <w:szCs w:val="21"/>
              </w:rPr>
              <w:br/>
              <w:t>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物质的分离、提纯和检验(多元组合)实验箱</w:t>
            </w:r>
            <w:r w:rsidRPr="00005D8A">
              <w:rPr>
                <w:rFonts w:asciiTheme="minorEastAsia" w:eastAsiaTheme="minorEastAsia" w:hAnsiTheme="minorEastAsia" w:cs="仿宋" w:hint="eastAsia"/>
                <w:kern w:val="0"/>
                <w:szCs w:val="21"/>
              </w:rPr>
              <w:br/>
              <w:t>【一】、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【三】、器材配置：牛角管、试管、玻璃导管、玻璃棒、比重计、比轻计、红水温度计、蒸馏头、分馏柱、螺口塑料盖、磨口试管、圆底烧瓶、双球U型管、锥形瓶、烧杯、直型冷凝管、乳胶管、</w:t>
            </w:r>
            <w:r w:rsidRPr="00005D8A">
              <w:rPr>
                <w:rFonts w:asciiTheme="minorEastAsia" w:eastAsiaTheme="minorEastAsia" w:hAnsiTheme="minorEastAsia" w:cs="仿宋" w:hint="eastAsia"/>
                <w:kern w:val="0"/>
                <w:szCs w:val="21"/>
              </w:rPr>
              <w:lastRenderedPageBreak/>
              <w:t>单双可控接头等。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物质的分离和提纯”以及“物质的检验”相关演示实验和学生实验，如：粗盐提纯及提纯效果检验；实验室制取蒸馏水；蒸馏水、自来水中滴入硝酸银溶液的现象比较；碘液萃取；铝盐和铁盐的净水作用；用酸度计测量水样的酸度；绿矾和硫酸铁净水效果比较；设计软化具有永久硬度的水的方案；离子交换法软化水；用PH试纸测试食盐、味精、苏打、小苏打溶液的酸碱性；判断并测试一些盐溶液的酸碱性；工业乙醇的蒸馏；苯甲酸的重结晶；柱色谱法分离色素；用粉笔分离菠菜叶中的色素；纸上层析分离甲基橙和酚酞；海水的蒸馏；从海带中提取碘；几种无机离子的检验；几种有机物的检验；植物体中某些元素的检验；水和水溶液凝固点的比较。需提供检测报告。</w:t>
            </w:r>
            <w:r w:rsidRPr="00005D8A">
              <w:rPr>
                <w:rFonts w:asciiTheme="minorEastAsia" w:eastAsiaTheme="minorEastAsia" w:hAnsiTheme="minorEastAsia" w:cs="仿宋" w:hint="eastAsia"/>
                <w:kern w:val="0"/>
                <w:szCs w:val="21"/>
              </w:rPr>
              <w:br/>
              <w:t>【五】、配套资源：与上述基础课程实验配套的虚拟操作演示动画、视频等相关教学资源。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51</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能量转化 电解质及其导电性实验箱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能量转化 电解质及其导电性(多元组合)实验箱</w:t>
            </w:r>
            <w:r w:rsidRPr="00005D8A">
              <w:rPr>
                <w:rFonts w:asciiTheme="minorEastAsia" w:eastAsiaTheme="minorEastAsia" w:hAnsiTheme="minorEastAsia" w:cs="仿宋" w:hint="eastAsia"/>
                <w:kern w:val="0"/>
                <w:szCs w:val="21"/>
              </w:rPr>
              <w:br/>
              <w:t>【一】、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【三】、器材配置：数字测温计、红水温度计、玻璃棒、中和热测定器及配件、玻璃导管、多孔塑料圈、 pH试纸、试管、大试管、具支试管、硬质玻璃管、具支U型管、螺口塞具支接头、螺口塑料盖、挡风板、玻璃塞、烧杯、橡胶塞、表面皿、毛玻璃片、石墨(电极)、铁片（电极）、铜片（电极）、锌片（电极）、导线、单刀开关、光电二极管、电子计时器、圆底烧瓶、干电池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能量转化”以及“电解质及其导电性”相关演示实验和学生实验，如：电解水；离子反应及其发生的条件；盐酸和氢氧化钠中和反应的热效应；锌铜原电池实验；设计一套原电池装置；不同条件下铁钉的锈蚀；电解饱和食盐水；铁件上镀铜；通过导电性比较同体积同浓度盐酸与醋酸酸性强弱；氯化铜溶液的电解；铁的吸氧腐</w:t>
            </w:r>
            <w:r w:rsidRPr="00005D8A">
              <w:rPr>
                <w:rFonts w:asciiTheme="minorEastAsia" w:eastAsiaTheme="minorEastAsia" w:hAnsiTheme="minorEastAsia" w:cs="仿宋" w:hint="eastAsia"/>
                <w:kern w:val="0"/>
                <w:szCs w:val="21"/>
              </w:rPr>
              <w:lastRenderedPageBreak/>
              <w:t>蚀；金属的电化学防护——外加电流的阴极保护；金属的电化学防护——牺牲阳极的阴极保护；污水处理——电浮选凝聚法。需提供检测报告。</w:t>
            </w:r>
            <w:r w:rsidRPr="00005D8A">
              <w:rPr>
                <w:rFonts w:asciiTheme="minorEastAsia" w:eastAsiaTheme="minorEastAsia" w:hAnsiTheme="minorEastAsia" w:cs="仿宋" w:hint="eastAsia"/>
                <w:kern w:val="0"/>
                <w:szCs w:val="21"/>
              </w:rPr>
              <w:br/>
              <w:t>【五】、配套资源：与上述基础课程实验配套的虚拟操作演示动画、视频等相关教学资源。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lastRenderedPageBreak/>
              <w:t>52</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标准液的配制定量实验箱</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1</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标准液的配制定量(多元组合)实验</w:t>
            </w:r>
            <w:r w:rsidRPr="00005D8A">
              <w:rPr>
                <w:rFonts w:asciiTheme="minorEastAsia" w:eastAsiaTheme="minorEastAsia" w:hAnsiTheme="minorEastAsia" w:cs="仿宋" w:hint="eastAsia"/>
                <w:kern w:val="0"/>
                <w:szCs w:val="21"/>
              </w:rPr>
              <w:br/>
              <w:t>【一】、实验箱规格：440*315*150mm，高密度工程塑料（聚丙烯），材料环保无毒无味；手提翻盖式；最大承重不小于30—35公斤；实验箱配有器件清单，根据清单编号取拿器材；内部有内衬，每个实验器材有相对应插槽，方便用户进行器材的取用和管理，且必须满足5个以上箱体的承压叠放；试验箱必须满足分组实验。</w:t>
            </w:r>
            <w:r w:rsidRPr="00005D8A">
              <w:rPr>
                <w:rFonts w:asciiTheme="minorEastAsia" w:eastAsiaTheme="minorEastAsia" w:hAnsiTheme="minorEastAsia" w:cs="仿宋" w:hint="eastAsia"/>
                <w:kern w:val="0"/>
                <w:szCs w:val="21"/>
              </w:rPr>
              <w:br/>
              <w:t>【二】、实验箱特点：完整的设备组合：简单的实验操作;</w:t>
            </w:r>
            <w:r w:rsidRPr="00005D8A">
              <w:rPr>
                <w:rFonts w:asciiTheme="minorEastAsia" w:eastAsiaTheme="minorEastAsia" w:hAnsiTheme="minorEastAsia" w:cs="仿宋" w:hint="eastAsia"/>
                <w:kern w:val="0"/>
                <w:szCs w:val="21"/>
              </w:rPr>
              <w:br/>
              <w:t>采用标准模块化设计组合实验的方式，可以有效提高学生的实际动手能力，方便用户快速完成实验的创新设计；为老师和学生提供详细的实验参考资料，包括了生动的实验指导动画、详细的实验指导书、完整的实验操作视频，提高老师的课堂教学效率，缩短实验准备时间。</w:t>
            </w:r>
            <w:r w:rsidRPr="00005D8A">
              <w:rPr>
                <w:rFonts w:asciiTheme="minorEastAsia" w:eastAsiaTheme="minorEastAsia" w:hAnsiTheme="minorEastAsia" w:cs="仿宋" w:hint="eastAsia"/>
                <w:kern w:val="0"/>
                <w:szCs w:val="21"/>
              </w:rPr>
              <w:br/>
              <w:t>【三】、器材配置：pH试纸、四氟滴定管、容量瓶、红水温度计、玻璃导管、玻璃棒、比色管、比色皿、烧杯、碘量瓶、短颈平口漏斗、橡胶塞、锥形瓶、 PH计、滴定管夹、容量瓶等。</w:t>
            </w:r>
            <w:r w:rsidRPr="00005D8A">
              <w:rPr>
                <w:rFonts w:asciiTheme="minorEastAsia" w:eastAsiaTheme="minorEastAsia" w:hAnsiTheme="minorEastAsia" w:cs="仿宋" w:hint="eastAsia"/>
                <w:kern w:val="0"/>
                <w:szCs w:val="21"/>
              </w:rPr>
              <w:br/>
              <w:t>【四】、实验功能定位：专用仪器箱，配置的仪器与通用仪器箱（一）或（二）中的仪器组合使用，可支持完成高中化学“标准液的配制”以及“定量测定”相关演示实验和学生实验，如：配制氯化钠溶液；实验测定酸碱滴定曲线；酸碱滴定曲线的测绘；比色法测定抗贫血药物中铁的含量；食醋中总酸量的测定；比较不同饮料的PH以及维生素C的含量。需提供检测报告。</w:t>
            </w:r>
            <w:r w:rsidRPr="00005D8A">
              <w:rPr>
                <w:rFonts w:asciiTheme="minorEastAsia" w:eastAsiaTheme="minorEastAsia" w:hAnsiTheme="minorEastAsia" w:cs="仿宋" w:hint="eastAsia"/>
                <w:kern w:val="0"/>
                <w:szCs w:val="21"/>
              </w:rPr>
              <w:br/>
              <w:t>【五】、配套资源：与上述基础课程实验配套的虚拟操作演示动画、视频等相关教学资源。</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53</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通用实验箱（一）</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通用(多元组合)实验箱（一）</w:t>
            </w:r>
            <w:r w:rsidRPr="00005D8A">
              <w:rPr>
                <w:rFonts w:asciiTheme="minorEastAsia" w:eastAsiaTheme="minorEastAsia" w:hAnsiTheme="minorEastAsia" w:cs="仿宋" w:hint="eastAsia"/>
                <w:kern w:val="0"/>
                <w:szCs w:val="21"/>
              </w:rPr>
              <w:br/>
              <w:t>实验箱规格：440*315*150mm</w:t>
            </w:r>
            <w:r w:rsidRPr="00005D8A">
              <w:rPr>
                <w:rFonts w:asciiTheme="minorEastAsia" w:eastAsiaTheme="minorEastAsia" w:hAnsiTheme="minorEastAsia" w:cs="仿宋" w:hint="eastAsia"/>
                <w:kern w:val="0"/>
                <w:szCs w:val="21"/>
              </w:rPr>
              <w:br/>
              <w:t>功能定位：通用仪器箱，与专用仪器箱组合使用，可以减少（一）类通用仪器的配置数量，提高通用仪器的使用率。器材配置：不锈钢片、短颈平口漏斗、护目镜、坩埚钳、钢尺、火柴、剪刀、酒精灯(金属)、酒精喷灯、美工刀、泥三角、乳胶管、升降台、石棉网、双嘴钳、四爪万用夹、塑料水槽、铁三环、支撑杆(螺纹孔)、支撑杆（螺纹头）、支座。</w:t>
            </w:r>
          </w:p>
        </w:tc>
      </w:tr>
      <w:tr w:rsidR="00D7159F" w:rsidRPr="00005D8A" w:rsidTr="00F90B3D">
        <w:trPr>
          <w:jc w:val="center"/>
        </w:trPr>
        <w:tc>
          <w:tcPr>
            <w:tcW w:w="275"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54</w:t>
            </w:r>
          </w:p>
        </w:tc>
        <w:tc>
          <w:tcPr>
            <w:tcW w:w="64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通用实验箱（二）</w:t>
            </w:r>
          </w:p>
        </w:tc>
        <w:tc>
          <w:tcPr>
            <w:tcW w:w="289"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25</w:t>
            </w:r>
          </w:p>
        </w:tc>
        <w:tc>
          <w:tcPr>
            <w:tcW w:w="18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套</w:t>
            </w:r>
          </w:p>
        </w:tc>
        <w:tc>
          <w:tcPr>
            <w:tcW w:w="407"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center"/>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440*315*150mm</w:t>
            </w:r>
          </w:p>
        </w:tc>
        <w:tc>
          <w:tcPr>
            <w:tcW w:w="3202"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20" w:lineRule="exact"/>
              <w:jc w:val="left"/>
              <w:textAlignment w:val="center"/>
              <w:rPr>
                <w:rFonts w:asciiTheme="minorEastAsia" w:eastAsiaTheme="minorEastAsia" w:hAnsiTheme="minorEastAsia" w:cs="仿宋"/>
                <w:szCs w:val="21"/>
              </w:rPr>
            </w:pPr>
            <w:r w:rsidRPr="00005D8A">
              <w:rPr>
                <w:rFonts w:asciiTheme="minorEastAsia" w:eastAsiaTheme="minorEastAsia" w:hAnsiTheme="minorEastAsia" w:cs="仿宋" w:hint="eastAsia"/>
                <w:kern w:val="0"/>
                <w:szCs w:val="21"/>
              </w:rPr>
              <w:t>通用(多元组合)实验箱（二）</w:t>
            </w:r>
            <w:r w:rsidRPr="00005D8A">
              <w:rPr>
                <w:rFonts w:asciiTheme="minorEastAsia" w:eastAsiaTheme="minorEastAsia" w:hAnsiTheme="minorEastAsia" w:cs="仿宋" w:hint="eastAsia"/>
                <w:kern w:val="0"/>
                <w:szCs w:val="21"/>
              </w:rPr>
              <w:br/>
              <w:t>实验箱规格：440*315*150mm</w:t>
            </w:r>
            <w:r w:rsidRPr="00005D8A">
              <w:rPr>
                <w:rFonts w:asciiTheme="minorEastAsia" w:eastAsiaTheme="minorEastAsia" w:hAnsiTheme="minorEastAsia" w:cs="仿宋" w:hint="eastAsia"/>
                <w:kern w:val="0"/>
                <w:szCs w:val="21"/>
              </w:rPr>
              <w:br/>
              <w:t>功能定位：通用仪器箱，与专用仪器箱组合使用，可以减少（二）类通用仪器的配置数量，提高通用仪器的使用率。器材配置：托盘天平（砝码）、电子天平、量筒、加液器等称量仪器以及药勺、</w:t>
            </w:r>
            <w:r w:rsidRPr="00005D8A">
              <w:rPr>
                <w:rFonts w:asciiTheme="minorEastAsia" w:eastAsiaTheme="minorEastAsia" w:hAnsiTheme="minorEastAsia" w:cs="仿宋" w:hint="eastAsia"/>
                <w:kern w:val="0"/>
                <w:szCs w:val="21"/>
              </w:rPr>
              <w:lastRenderedPageBreak/>
              <w:t>镊子、胶头滴管、试管架、试管夹、试管刷、滤纸、研钵（研杵）、试管架等配套工具。</w:t>
            </w:r>
          </w:p>
        </w:tc>
      </w:tr>
    </w:tbl>
    <w:p w:rsidR="00D7159F" w:rsidRPr="00005D8A" w:rsidRDefault="00D7159F">
      <w:pPr>
        <w:widowControl/>
        <w:spacing w:line="360" w:lineRule="auto"/>
        <w:ind w:firstLineChars="200" w:firstLine="482"/>
        <w:jc w:val="left"/>
        <w:rPr>
          <w:rFonts w:ascii="宋体" w:hAnsi="宋体"/>
          <w:b/>
          <w:sz w:val="24"/>
        </w:rPr>
      </w:pPr>
    </w:p>
    <w:p w:rsidR="00D7159F" w:rsidRPr="00005D8A" w:rsidRDefault="00D7159F">
      <w:pPr>
        <w:pStyle w:val="24"/>
        <w:ind w:firstLine="460"/>
        <w:rPr>
          <w:color w:val="auto"/>
          <w:lang w:val="en-US"/>
        </w:rPr>
      </w:pPr>
    </w:p>
    <w:p w:rsidR="00D7159F" w:rsidRPr="00005D8A" w:rsidRDefault="0080662E">
      <w:pPr>
        <w:spacing w:line="360" w:lineRule="auto"/>
        <w:rPr>
          <w:rFonts w:ascii="宋体" w:hAnsi="宋体"/>
          <w:b/>
          <w:sz w:val="24"/>
        </w:rPr>
      </w:pPr>
      <w:r w:rsidRPr="00005D8A">
        <w:rPr>
          <w:rFonts w:ascii="宋体" w:hAnsi="宋体" w:hint="eastAsia"/>
          <w:b/>
          <w:sz w:val="24"/>
        </w:rPr>
        <w:t>二、质保期</w:t>
      </w:r>
    </w:p>
    <w:p w:rsidR="00D7159F" w:rsidRPr="00005D8A" w:rsidRDefault="0080662E">
      <w:pPr>
        <w:pStyle w:val="24"/>
        <w:spacing w:line="360" w:lineRule="auto"/>
        <w:ind w:leftChars="0" w:left="0" w:firstLine="462"/>
        <w:rPr>
          <w:rFonts w:ascii="宋体" w:eastAsia="宋体" w:hAnsi="宋体" w:cs="仿宋_GB2312"/>
          <w:b/>
          <w:color w:val="auto"/>
        </w:rPr>
      </w:pPr>
      <w:r w:rsidRPr="00005D8A">
        <w:rPr>
          <w:rFonts w:ascii="宋体" w:eastAsia="宋体" w:hAnsi="宋体" w:cs="仿宋_GB2312" w:hint="eastAsia"/>
          <w:b/>
          <w:color w:val="auto"/>
        </w:rPr>
        <w:t>项目整体要求质保期至少1年，具体以中标人承诺的期限为准。</w:t>
      </w:r>
    </w:p>
    <w:p w:rsidR="00D7159F" w:rsidRPr="00005D8A" w:rsidRDefault="00D7159F">
      <w:pPr>
        <w:pStyle w:val="24"/>
        <w:ind w:leftChars="0" w:left="0" w:firstLine="380"/>
        <w:rPr>
          <w:color w:val="auto"/>
          <w:sz w:val="20"/>
          <w:lang w:val="en-US"/>
        </w:rPr>
      </w:pPr>
    </w:p>
    <w:bookmarkEnd w:id="2"/>
    <w:bookmarkEnd w:id="3"/>
    <w:bookmarkEnd w:id="4"/>
    <w:bookmarkEnd w:id="5"/>
    <w:bookmarkEnd w:id="6"/>
    <w:bookmarkEnd w:id="7"/>
    <w:bookmarkEnd w:id="8"/>
    <w:p w:rsidR="00D7159F" w:rsidRPr="00005D8A" w:rsidRDefault="0080662E">
      <w:pPr>
        <w:spacing w:line="360" w:lineRule="auto"/>
        <w:rPr>
          <w:rFonts w:ascii="宋体" w:hAnsi="宋体"/>
          <w:b/>
          <w:sz w:val="24"/>
        </w:rPr>
      </w:pPr>
      <w:r w:rsidRPr="00005D8A">
        <w:rPr>
          <w:rFonts w:ascii="宋体" w:hAnsi="宋体" w:hint="eastAsia"/>
          <w:b/>
          <w:sz w:val="24"/>
        </w:rPr>
        <w:t>三、</w:t>
      </w:r>
      <w:r w:rsidRPr="00005D8A">
        <w:rPr>
          <w:rFonts w:ascii="宋体" w:hAnsi="宋体"/>
          <w:b/>
          <w:sz w:val="24"/>
        </w:rPr>
        <w:t>投标报价上限</w:t>
      </w:r>
    </w:p>
    <w:p w:rsidR="00D7159F" w:rsidRPr="00005D8A" w:rsidRDefault="0080662E" w:rsidP="00005D8A">
      <w:pPr>
        <w:snapToGrid w:val="0"/>
        <w:spacing w:beforeLines="50" w:afterLines="50" w:line="360" w:lineRule="auto"/>
        <w:ind w:firstLineChars="200" w:firstLine="482"/>
        <w:rPr>
          <w:b/>
          <w:sz w:val="24"/>
        </w:rPr>
      </w:pPr>
      <w:r w:rsidRPr="00005D8A">
        <w:rPr>
          <w:b/>
          <w:sz w:val="24"/>
        </w:rPr>
        <w:t>本项目投标报价上限为</w:t>
      </w:r>
      <w:r w:rsidRPr="00005D8A">
        <w:rPr>
          <w:b/>
          <w:sz w:val="24"/>
        </w:rPr>
        <w:t>1934000</w:t>
      </w:r>
      <w:r w:rsidRPr="00005D8A">
        <w:rPr>
          <w:b/>
          <w:sz w:val="24"/>
        </w:rPr>
        <w:t>元。超过该上限价的，作无效标处理。</w:t>
      </w:r>
    </w:p>
    <w:p w:rsidR="00D7159F" w:rsidRPr="00005D8A" w:rsidRDefault="00D7159F" w:rsidP="00005D8A">
      <w:pPr>
        <w:snapToGrid w:val="0"/>
        <w:spacing w:beforeLines="50" w:afterLines="50" w:line="360" w:lineRule="auto"/>
        <w:ind w:firstLineChars="200" w:firstLine="482"/>
        <w:rPr>
          <w:b/>
          <w:sz w:val="24"/>
        </w:rPr>
      </w:pPr>
    </w:p>
    <w:p w:rsidR="00D7159F" w:rsidRPr="00005D8A" w:rsidRDefault="0080662E">
      <w:r w:rsidRPr="00005D8A">
        <w:br w:type="page"/>
      </w:r>
    </w:p>
    <w:p w:rsidR="00D7159F" w:rsidRPr="00005D8A" w:rsidRDefault="0080662E">
      <w:pPr>
        <w:pStyle w:val="1"/>
        <w:numPr>
          <w:ilvl w:val="0"/>
          <w:numId w:val="0"/>
        </w:numPr>
        <w:spacing w:before="0" w:after="0" w:line="360" w:lineRule="auto"/>
        <w:jc w:val="center"/>
        <w:rPr>
          <w:sz w:val="36"/>
          <w:szCs w:val="36"/>
        </w:rPr>
      </w:pPr>
      <w:bookmarkStart w:id="10" w:name="_Toc140766498"/>
      <w:r w:rsidRPr="00005D8A">
        <w:rPr>
          <w:sz w:val="36"/>
          <w:szCs w:val="36"/>
        </w:rPr>
        <w:t>第三章</w:t>
      </w:r>
      <w:r w:rsidRPr="00005D8A">
        <w:rPr>
          <w:sz w:val="36"/>
          <w:szCs w:val="36"/>
        </w:rPr>
        <w:t xml:space="preserve">  </w:t>
      </w:r>
      <w:r w:rsidRPr="00005D8A">
        <w:rPr>
          <w:sz w:val="36"/>
          <w:szCs w:val="36"/>
        </w:rPr>
        <w:t>投标人须知</w:t>
      </w:r>
      <w:bookmarkEnd w:id="10"/>
    </w:p>
    <w:p w:rsidR="00D7159F" w:rsidRPr="00005D8A" w:rsidRDefault="0080662E">
      <w:pPr>
        <w:pStyle w:val="ab"/>
        <w:snapToGrid w:val="0"/>
        <w:spacing w:before="120" w:after="120" w:line="360" w:lineRule="auto"/>
        <w:jc w:val="center"/>
        <w:rPr>
          <w:rFonts w:ascii="Times New Roman" w:hAnsi="Times New Roman"/>
          <w:b/>
          <w:sz w:val="28"/>
          <w:szCs w:val="28"/>
        </w:rPr>
      </w:pPr>
      <w:r w:rsidRPr="00005D8A">
        <w:rPr>
          <w:rFonts w:ascii="Times New Roman" w:hAnsi="Times New Roman"/>
          <w:b/>
          <w:sz w:val="28"/>
          <w:szCs w:val="28"/>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7528"/>
      </w:tblGrid>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序号</w:t>
            </w:r>
          </w:p>
        </w:tc>
        <w:tc>
          <w:tcPr>
            <w:tcW w:w="7528" w:type="dxa"/>
            <w:noWrap/>
            <w:vAlign w:val="center"/>
          </w:tcPr>
          <w:p w:rsidR="00D7159F" w:rsidRPr="00005D8A" w:rsidRDefault="0080662E">
            <w:pPr>
              <w:snapToGrid w:val="0"/>
              <w:spacing w:line="360" w:lineRule="auto"/>
              <w:ind w:firstLineChars="1000" w:firstLine="2400"/>
              <w:jc w:val="left"/>
              <w:rPr>
                <w:bCs/>
                <w:sz w:val="24"/>
                <w:szCs w:val="48"/>
              </w:rPr>
            </w:pPr>
            <w:r w:rsidRPr="00005D8A">
              <w:rPr>
                <w:bCs/>
                <w:sz w:val="24"/>
                <w:szCs w:val="48"/>
              </w:rPr>
              <w:t>内容、要求</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项目名称：镇海中学台州分校智慧</w:t>
            </w:r>
            <w:r w:rsidRPr="00005D8A">
              <w:rPr>
                <w:bCs/>
                <w:sz w:val="24"/>
                <w:szCs w:val="48"/>
              </w:rPr>
              <w:t>AI</w:t>
            </w:r>
            <w:r w:rsidRPr="00005D8A">
              <w:rPr>
                <w:bCs/>
                <w:sz w:val="24"/>
                <w:szCs w:val="48"/>
              </w:rPr>
              <w:t>探究实验专用设备采购项目</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2</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采购人：镇海中学台州分校</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3</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投标报价及费用</w:t>
            </w:r>
            <w:r w:rsidRPr="00005D8A">
              <w:rPr>
                <w:bCs/>
                <w:sz w:val="24"/>
                <w:szCs w:val="48"/>
              </w:rPr>
              <w:t>:</w:t>
            </w:r>
          </w:p>
          <w:p w:rsidR="00D7159F" w:rsidRPr="00005D8A" w:rsidRDefault="0080662E">
            <w:pPr>
              <w:snapToGrid w:val="0"/>
              <w:spacing w:line="360" w:lineRule="auto"/>
              <w:jc w:val="left"/>
              <w:rPr>
                <w:bCs/>
                <w:sz w:val="24"/>
                <w:szCs w:val="48"/>
              </w:rPr>
            </w:pPr>
            <w:r w:rsidRPr="00005D8A">
              <w:rPr>
                <w:bCs/>
                <w:sz w:val="24"/>
                <w:szCs w:val="48"/>
              </w:rPr>
              <w:t>1</w:t>
            </w:r>
            <w:r w:rsidRPr="00005D8A">
              <w:rPr>
                <w:bCs/>
                <w:sz w:val="24"/>
                <w:szCs w:val="48"/>
              </w:rPr>
              <w:t>、本项目投标应以人民币报价；</w:t>
            </w:r>
          </w:p>
          <w:p w:rsidR="00D7159F" w:rsidRPr="00005D8A" w:rsidRDefault="0080662E">
            <w:pPr>
              <w:snapToGrid w:val="0"/>
              <w:spacing w:line="360" w:lineRule="auto"/>
              <w:jc w:val="left"/>
              <w:rPr>
                <w:bCs/>
                <w:sz w:val="24"/>
                <w:szCs w:val="48"/>
              </w:rPr>
            </w:pPr>
            <w:r w:rsidRPr="00005D8A">
              <w:rPr>
                <w:bCs/>
                <w:sz w:val="24"/>
                <w:szCs w:val="48"/>
              </w:rPr>
              <w:t>2</w:t>
            </w:r>
            <w:r w:rsidRPr="00005D8A">
              <w:rPr>
                <w:bCs/>
                <w:sz w:val="24"/>
                <w:szCs w:val="48"/>
              </w:rPr>
              <w:t>、不论投标结果如何，投标人均应自行承担所有与投标有关的全部费用。</w:t>
            </w:r>
          </w:p>
        </w:tc>
      </w:tr>
      <w:tr w:rsidR="00D7159F" w:rsidRPr="00005D8A">
        <w:trPr>
          <w:trHeight w:val="437"/>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4</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投标保证金：无</w:t>
            </w:r>
          </w:p>
        </w:tc>
      </w:tr>
      <w:tr w:rsidR="00612B37" w:rsidRPr="00005D8A">
        <w:trPr>
          <w:trHeight w:val="570"/>
        </w:trPr>
        <w:tc>
          <w:tcPr>
            <w:tcW w:w="835" w:type="dxa"/>
            <w:noWrap/>
            <w:vAlign w:val="center"/>
          </w:tcPr>
          <w:p w:rsidR="00612B37" w:rsidRPr="00005D8A" w:rsidRDefault="00612B37">
            <w:pPr>
              <w:snapToGrid w:val="0"/>
              <w:spacing w:line="360" w:lineRule="auto"/>
              <w:jc w:val="center"/>
              <w:rPr>
                <w:bCs/>
                <w:sz w:val="24"/>
                <w:szCs w:val="48"/>
              </w:rPr>
            </w:pPr>
            <w:r w:rsidRPr="00005D8A">
              <w:rPr>
                <w:bCs/>
                <w:sz w:val="24"/>
                <w:szCs w:val="48"/>
              </w:rPr>
              <w:t>5</w:t>
            </w:r>
          </w:p>
        </w:tc>
        <w:tc>
          <w:tcPr>
            <w:tcW w:w="7528" w:type="dxa"/>
            <w:noWrap/>
            <w:vAlign w:val="center"/>
          </w:tcPr>
          <w:p w:rsidR="00612B37" w:rsidRPr="00005D8A" w:rsidRDefault="00612B37" w:rsidP="00E06330">
            <w:pPr>
              <w:spacing w:line="360" w:lineRule="auto"/>
              <w:jc w:val="left"/>
              <w:rPr>
                <w:rFonts w:ascii="宋体" w:hAnsi="宋体"/>
                <w:bCs/>
                <w:sz w:val="24"/>
                <w:szCs w:val="48"/>
              </w:rPr>
            </w:pPr>
            <w:r w:rsidRPr="00005D8A">
              <w:rPr>
                <w:rFonts w:ascii="宋体" w:hAnsi="宋体"/>
                <w:bCs/>
                <w:sz w:val="24"/>
                <w:szCs w:val="48"/>
              </w:rPr>
              <w:t>现场勘察:本次采购招标不</w:t>
            </w:r>
            <w:r w:rsidRPr="00005D8A">
              <w:rPr>
                <w:rFonts w:ascii="宋体" w:hAnsi="宋体" w:hint="eastAsia"/>
                <w:bCs/>
                <w:sz w:val="24"/>
                <w:szCs w:val="48"/>
              </w:rPr>
              <w:t>统一</w:t>
            </w:r>
            <w:r w:rsidRPr="00005D8A">
              <w:rPr>
                <w:rFonts w:ascii="宋体" w:hAnsi="宋体"/>
                <w:bCs/>
                <w:sz w:val="24"/>
                <w:szCs w:val="48"/>
              </w:rPr>
              <w:t>组织现场勘察。</w:t>
            </w:r>
            <w:r w:rsidRPr="00005D8A">
              <w:rPr>
                <w:rFonts w:ascii="宋体" w:hAnsi="宋体" w:hint="eastAsia"/>
                <w:bCs/>
                <w:sz w:val="24"/>
                <w:szCs w:val="48"/>
              </w:rPr>
              <w:t>若投标单位需要前往</w:t>
            </w:r>
            <w:r w:rsidRPr="00005D8A">
              <w:rPr>
                <w:rFonts w:ascii="宋体" w:hAnsi="宋体"/>
                <w:bCs/>
                <w:sz w:val="24"/>
                <w:szCs w:val="48"/>
              </w:rPr>
              <w:t>现场勘察</w:t>
            </w:r>
            <w:r w:rsidRPr="00005D8A">
              <w:rPr>
                <w:rFonts w:ascii="宋体" w:hAnsi="宋体" w:hint="eastAsia"/>
                <w:bCs/>
                <w:sz w:val="24"/>
                <w:szCs w:val="48"/>
              </w:rPr>
              <w:t>的，请自行根据原始图纸自行到实验楼现场勘察，勘察工具由投标单位自行准备。如需前往勘察，请联系勘察联系人：13456650158 顾老师</w:t>
            </w:r>
          </w:p>
        </w:tc>
      </w:tr>
      <w:tr w:rsidR="00D7159F" w:rsidRPr="00005D8A">
        <w:trPr>
          <w:trHeight w:val="1207"/>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6</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答疑与澄清</w:t>
            </w:r>
            <w:r w:rsidRPr="00005D8A">
              <w:rPr>
                <w:bCs/>
                <w:sz w:val="24"/>
                <w:szCs w:val="48"/>
              </w:rPr>
              <w:t>:</w:t>
            </w:r>
            <w:r w:rsidRPr="00005D8A">
              <w:rPr>
                <w:bCs/>
                <w:sz w:val="24"/>
                <w:szCs w:val="48"/>
              </w:rPr>
              <w:t>投标人如认为招标文件表述不清晰、存在歧视性、排他性或者其他违法内容的，应当于开标前以书面形式要求招标采购单位作出书面解释、澄清；</w:t>
            </w:r>
            <w:r w:rsidRPr="00005D8A">
              <w:rPr>
                <w:bCs/>
                <w:sz w:val="24"/>
                <w:szCs w:val="48"/>
              </w:rPr>
              <w:t xml:space="preserve"> </w:t>
            </w:r>
          </w:p>
        </w:tc>
      </w:tr>
      <w:tr w:rsidR="00D7159F" w:rsidRPr="00005D8A">
        <w:trPr>
          <w:trHeight w:val="659"/>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7</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电子投标要求：</w:t>
            </w:r>
          </w:p>
          <w:p w:rsidR="00D7159F" w:rsidRPr="00005D8A" w:rsidRDefault="0080662E">
            <w:pPr>
              <w:snapToGrid w:val="0"/>
              <w:spacing w:line="360" w:lineRule="auto"/>
              <w:ind w:firstLineChars="200" w:firstLine="480"/>
              <w:jc w:val="left"/>
              <w:rPr>
                <w:bCs/>
                <w:sz w:val="24"/>
                <w:szCs w:val="48"/>
              </w:rPr>
            </w:pPr>
            <w:r w:rsidRPr="00005D8A">
              <w:rPr>
                <w:bCs/>
                <w:sz w:val="24"/>
                <w:szCs w:val="48"/>
              </w:rPr>
              <w:t>投标人须按照采购文件和电子交易平台的要求编制并加密电子投标文件，投标截止时间详见本项目招标公告。</w:t>
            </w:r>
          </w:p>
          <w:p w:rsidR="00D7159F" w:rsidRPr="00005D8A" w:rsidRDefault="0080662E">
            <w:pPr>
              <w:snapToGrid w:val="0"/>
              <w:spacing w:line="360" w:lineRule="auto"/>
              <w:ind w:firstLineChars="200" w:firstLine="480"/>
              <w:jc w:val="left"/>
              <w:rPr>
                <w:bCs/>
                <w:sz w:val="24"/>
                <w:szCs w:val="48"/>
              </w:rPr>
            </w:pPr>
            <w:r w:rsidRPr="00005D8A">
              <w:rPr>
                <w:bCs/>
                <w:sz w:val="24"/>
                <w:szCs w:val="48"/>
              </w:rPr>
              <w:t>投标人应当在投标截止时间前完成投标文件的传输递交，并可以补充、修改或者撤回电子投标文件。补充或者修改电子投标文件的，应当先行撤回原文件，补充、修改后重新传输递交。投标截止时间前未完成传输的，视为撤回电子投标文件。逾期上传的投标文件恕不接受。</w:t>
            </w:r>
          </w:p>
          <w:p w:rsidR="00D7159F" w:rsidRPr="00005D8A" w:rsidRDefault="0080662E">
            <w:pPr>
              <w:snapToGrid w:val="0"/>
              <w:spacing w:line="360" w:lineRule="auto"/>
              <w:ind w:firstLineChars="200" w:firstLine="480"/>
              <w:jc w:val="left"/>
              <w:rPr>
                <w:bCs/>
                <w:sz w:val="24"/>
                <w:szCs w:val="48"/>
              </w:rPr>
            </w:pPr>
            <w:r w:rsidRPr="00005D8A">
              <w:rPr>
                <w:bCs/>
                <w:sz w:val="24"/>
                <w:szCs w:val="48"/>
              </w:rPr>
              <w:t>电子投标文件编制时，应根据</w:t>
            </w:r>
            <w:r w:rsidRPr="00005D8A">
              <w:rPr>
                <w:bCs/>
                <w:sz w:val="24"/>
                <w:szCs w:val="48"/>
              </w:rPr>
              <w:t>“</w:t>
            </w:r>
            <w:r w:rsidRPr="00005D8A">
              <w:rPr>
                <w:bCs/>
                <w:sz w:val="24"/>
                <w:szCs w:val="48"/>
              </w:rPr>
              <w:t>政采云供应商项目采购</w:t>
            </w:r>
            <w:r w:rsidRPr="00005D8A">
              <w:rPr>
                <w:bCs/>
                <w:sz w:val="24"/>
                <w:szCs w:val="48"/>
              </w:rPr>
              <w:t>-</w:t>
            </w:r>
            <w:r w:rsidRPr="00005D8A">
              <w:rPr>
                <w:bCs/>
                <w:sz w:val="24"/>
                <w:szCs w:val="48"/>
              </w:rPr>
              <w:t>电子招投标</w:t>
            </w:r>
            <w:r w:rsidRPr="00005D8A">
              <w:rPr>
                <w:bCs/>
                <w:sz w:val="24"/>
                <w:szCs w:val="48"/>
              </w:rPr>
              <w:lastRenderedPageBreak/>
              <w:t>操作指南</w:t>
            </w:r>
            <w:r w:rsidRPr="00005D8A">
              <w:rPr>
                <w:bCs/>
                <w:sz w:val="24"/>
                <w:szCs w:val="48"/>
              </w:rPr>
              <w:t>”</w:t>
            </w:r>
            <w:r w:rsidRPr="00005D8A">
              <w:rPr>
                <w:bCs/>
                <w:sz w:val="24"/>
                <w:szCs w:val="48"/>
              </w:rPr>
              <w:t>及本招标文件规定的格式和顺序编制电子投标文件并进行标书关联定位。</w:t>
            </w:r>
          </w:p>
          <w:p w:rsidR="00D7159F" w:rsidRPr="00005D8A" w:rsidRDefault="0080662E">
            <w:pPr>
              <w:snapToGrid w:val="0"/>
              <w:spacing w:line="360" w:lineRule="auto"/>
              <w:ind w:firstLineChars="200" w:firstLine="480"/>
              <w:jc w:val="left"/>
              <w:rPr>
                <w:bCs/>
                <w:sz w:val="24"/>
                <w:szCs w:val="48"/>
              </w:rPr>
            </w:pPr>
            <w:r w:rsidRPr="00005D8A">
              <w:rPr>
                <w:bCs/>
                <w:sz w:val="24"/>
                <w:szCs w:val="48"/>
              </w:rPr>
              <w:t>温馨提醒：供应商应提前上传，以便在上传时遇到技术问题，有充足的时间请教平台的技术人员。</w:t>
            </w:r>
          </w:p>
        </w:tc>
      </w:tr>
      <w:tr w:rsidR="00D7159F" w:rsidRPr="00005D8A">
        <w:trPr>
          <w:trHeight w:val="2127"/>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lastRenderedPageBreak/>
              <w:t>8</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备份电子投标文件要求：以</w:t>
            </w:r>
            <w:r w:rsidRPr="00005D8A">
              <w:rPr>
                <w:bCs/>
                <w:sz w:val="24"/>
                <w:szCs w:val="48"/>
              </w:rPr>
              <w:t>U</w:t>
            </w:r>
            <w:r w:rsidRPr="00005D8A">
              <w:rPr>
                <w:bCs/>
                <w:sz w:val="24"/>
                <w:szCs w:val="48"/>
              </w:rPr>
              <w:t>盘为介质存储的数据电文形式的备份电子投标文件是通过政采云平台电子投标工具制作投标文件产生的备份文件。备份电子投标文件的有效性由投标人自行负责。（</w:t>
            </w:r>
            <w:r w:rsidRPr="00005D8A">
              <w:rPr>
                <w:bCs/>
                <w:sz w:val="24"/>
                <w:szCs w:val="48"/>
              </w:rPr>
              <w:t>U</w:t>
            </w:r>
            <w:r w:rsidRPr="00005D8A">
              <w:rPr>
                <w:bCs/>
                <w:sz w:val="24"/>
                <w:szCs w:val="48"/>
              </w:rPr>
              <w:t>盘不予退还）</w:t>
            </w:r>
          </w:p>
        </w:tc>
      </w:tr>
      <w:tr w:rsidR="00D7159F" w:rsidRPr="00005D8A">
        <w:trPr>
          <w:trHeight w:val="164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9</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w:t>
            </w:r>
            <w:r w:rsidRPr="00005D8A">
              <w:rPr>
                <w:bCs/>
                <w:sz w:val="24"/>
                <w:szCs w:val="48"/>
              </w:rPr>
              <w:t>1</w:t>
            </w:r>
            <w:r w:rsidRPr="00005D8A">
              <w:rPr>
                <w:bCs/>
                <w:sz w:val="24"/>
                <w:szCs w:val="48"/>
              </w:rPr>
              <w:t>）电子投标文件解密时间：开始解密后</w:t>
            </w:r>
            <w:r w:rsidRPr="00005D8A">
              <w:rPr>
                <w:bCs/>
                <w:sz w:val="24"/>
                <w:szCs w:val="48"/>
              </w:rPr>
              <w:t>30</w:t>
            </w:r>
            <w:r w:rsidRPr="00005D8A">
              <w:rPr>
                <w:bCs/>
                <w:sz w:val="24"/>
                <w:szCs w:val="48"/>
              </w:rPr>
              <w:t>分钟内完成解密。</w:t>
            </w:r>
          </w:p>
          <w:p w:rsidR="00D7159F" w:rsidRPr="00005D8A" w:rsidRDefault="0080662E">
            <w:pPr>
              <w:snapToGrid w:val="0"/>
              <w:spacing w:line="360" w:lineRule="auto"/>
              <w:jc w:val="left"/>
              <w:rPr>
                <w:bCs/>
                <w:sz w:val="24"/>
                <w:szCs w:val="48"/>
              </w:rPr>
            </w:pPr>
            <w:r w:rsidRPr="00005D8A">
              <w:rPr>
                <w:bCs/>
                <w:sz w:val="24"/>
                <w:szCs w:val="48"/>
              </w:rPr>
              <w:t>（</w:t>
            </w:r>
            <w:r w:rsidRPr="00005D8A">
              <w:rPr>
                <w:bCs/>
                <w:sz w:val="24"/>
                <w:szCs w:val="48"/>
              </w:rPr>
              <w:t>2</w:t>
            </w:r>
            <w:r w:rsidRPr="00005D8A">
              <w:rPr>
                <w:bCs/>
                <w:sz w:val="24"/>
                <w:szCs w:val="48"/>
              </w:rPr>
              <w:t>）建议投标人的委托代理人到现场参加项目开标。若不能到场的，投标人须在投标文件解密结束后，同时将委托代理人的手机号码、邮箱号码（建议使用</w:t>
            </w:r>
            <w:r w:rsidRPr="00005D8A">
              <w:rPr>
                <w:bCs/>
                <w:sz w:val="24"/>
                <w:szCs w:val="48"/>
              </w:rPr>
              <w:t>qq</w:t>
            </w:r>
            <w:r w:rsidRPr="00005D8A">
              <w:rPr>
                <w:bCs/>
                <w:sz w:val="24"/>
                <w:szCs w:val="48"/>
              </w:rPr>
              <w:t>邮箱）发送至</w:t>
            </w:r>
            <w:r w:rsidRPr="00005D8A">
              <w:rPr>
                <w:bCs/>
                <w:sz w:val="24"/>
                <w:szCs w:val="48"/>
              </w:rPr>
              <w:t>1530866146@qq.com</w:t>
            </w:r>
            <w:r w:rsidRPr="00005D8A">
              <w:rPr>
                <w:bCs/>
                <w:sz w:val="24"/>
                <w:szCs w:val="48"/>
              </w:rPr>
              <w:t>；</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10</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评标结果公示：评标结果公示于浙江政府采购网</w:t>
            </w:r>
            <w:r w:rsidRPr="00005D8A">
              <w:rPr>
                <w:bCs/>
                <w:sz w:val="24"/>
                <w:szCs w:val="48"/>
              </w:rPr>
              <w:t>(</w:t>
            </w:r>
            <w:hyperlink r:id="rId14" w:history="1">
              <w:r w:rsidRPr="00005D8A">
                <w:rPr>
                  <w:bCs/>
                  <w:sz w:val="24"/>
                  <w:szCs w:val="48"/>
                </w:rPr>
                <w:t>http://www.zjzfcg.gov.cn</w:t>
              </w:r>
            </w:hyperlink>
            <w:r w:rsidRPr="00005D8A">
              <w:rPr>
                <w:bCs/>
                <w:sz w:val="24"/>
                <w:szCs w:val="48"/>
              </w:rPr>
              <w:t>)</w:t>
            </w:r>
            <w:r w:rsidRPr="00005D8A">
              <w:rPr>
                <w:bCs/>
                <w:sz w:val="24"/>
                <w:szCs w:val="48"/>
              </w:rPr>
              <w:t>、</w:t>
            </w:r>
            <w:r w:rsidRPr="00005D8A">
              <w:rPr>
                <w:bCs/>
                <w:sz w:val="24"/>
                <w:szCs w:val="48"/>
              </w:rPr>
              <w:t xml:space="preserve"> (</w:t>
            </w:r>
            <w:hyperlink r:id="rId15" w:history="1"/>
            <w:r w:rsidRPr="00005D8A">
              <w:rPr>
                <w:bCs/>
                <w:sz w:val="24"/>
                <w:szCs w:val="48"/>
              </w:rPr>
              <w:t xml:space="preserve"> </w:t>
            </w:r>
            <w:r w:rsidRPr="00005D8A">
              <w:rPr>
                <w:bCs/>
                <w:sz w:val="24"/>
                <w:szCs w:val="48"/>
              </w:rPr>
              <w:t>当地政府采购网，如有</w:t>
            </w:r>
            <w:r w:rsidRPr="00005D8A">
              <w:rPr>
                <w:bCs/>
                <w:sz w:val="24"/>
                <w:szCs w:val="48"/>
              </w:rPr>
              <w:t>)</w:t>
            </w:r>
            <w:r w:rsidRPr="00005D8A">
              <w:rPr>
                <w:bCs/>
                <w:sz w:val="24"/>
                <w:szCs w:val="48"/>
              </w:rPr>
              <w:t>等网站或媒体。</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11</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签订合同时间：中标通知书发出后</w:t>
            </w:r>
            <w:r w:rsidRPr="00005D8A">
              <w:rPr>
                <w:bCs/>
                <w:sz w:val="24"/>
                <w:szCs w:val="48"/>
              </w:rPr>
              <w:t>30</w:t>
            </w:r>
            <w:r w:rsidRPr="00005D8A">
              <w:rPr>
                <w:bCs/>
                <w:sz w:val="24"/>
                <w:szCs w:val="48"/>
              </w:rPr>
              <w:t>日内。</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12</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履约保证金的收取及退还</w:t>
            </w:r>
            <w:r w:rsidRPr="00005D8A">
              <w:rPr>
                <w:bCs/>
                <w:sz w:val="24"/>
                <w:szCs w:val="48"/>
              </w:rPr>
              <w:t>:</w:t>
            </w:r>
            <w:r w:rsidRPr="00005D8A">
              <w:rPr>
                <w:rFonts w:hint="eastAsia"/>
                <w:bCs/>
                <w:sz w:val="24"/>
                <w:szCs w:val="48"/>
              </w:rPr>
              <w:t>以合同为准</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13</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采购资金来源：预算资金</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14</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投标有效期：</w:t>
            </w:r>
            <w:r w:rsidRPr="00005D8A">
              <w:rPr>
                <w:bCs/>
                <w:sz w:val="24"/>
                <w:szCs w:val="48"/>
              </w:rPr>
              <w:t>90</w:t>
            </w:r>
            <w:r w:rsidRPr="00005D8A">
              <w:rPr>
                <w:bCs/>
                <w:sz w:val="24"/>
                <w:szCs w:val="48"/>
              </w:rPr>
              <w:t>天</w:t>
            </w:r>
          </w:p>
        </w:tc>
      </w:tr>
      <w:tr w:rsidR="00D7159F" w:rsidRPr="00005D8A">
        <w:trPr>
          <w:trHeight w:val="570"/>
        </w:trPr>
        <w:tc>
          <w:tcPr>
            <w:tcW w:w="835" w:type="dxa"/>
            <w:noWrap/>
            <w:vAlign w:val="center"/>
          </w:tcPr>
          <w:p w:rsidR="00D7159F" w:rsidRPr="00005D8A" w:rsidRDefault="0080662E">
            <w:pPr>
              <w:snapToGrid w:val="0"/>
              <w:spacing w:line="360" w:lineRule="auto"/>
              <w:jc w:val="center"/>
              <w:rPr>
                <w:bCs/>
                <w:sz w:val="24"/>
                <w:szCs w:val="48"/>
              </w:rPr>
            </w:pPr>
            <w:r w:rsidRPr="00005D8A">
              <w:rPr>
                <w:bCs/>
                <w:sz w:val="24"/>
                <w:szCs w:val="48"/>
              </w:rPr>
              <w:t>15</w:t>
            </w:r>
          </w:p>
        </w:tc>
        <w:tc>
          <w:tcPr>
            <w:tcW w:w="7528" w:type="dxa"/>
            <w:noWrap/>
            <w:vAlign w:val="center"/>
          </w:tcPr>
          <w:p w:rsidR="00D7159F" w:rsidRPr="00005D8A" w:rsidRDefault="0080662E">
            <w:pPr>
              <w:snapToGrid w:val="0"/>
              <w:spacing w:line="360" w:lineRule="auto"/>
              <w:jc w:val="left"/>
              <w:rPr>
                <w:bCs/>
                <w:sz w:val="24"/>
                <w:szCs w:val="48"/>
              </w:rPr>
            </w:pPr>
            <w:r w:rsidRPr="00005D8A">
              <w:rPr>
                <w:bCs/>
                <w:sz w:val="24"/>
                <w:szCs w:val="48"/>
              </w:rPr>
              <w:t>解释：本招标文件的解释权属于招标采购单位。</w:t>
            </w:r>
          </w:p>
        </w:tc>
      </w:tr>
      <w:tr w:rsidR="00D7159F" w:rsidRPr="00005D8A">
        <w:trPr>
          <w:trHeight w:val="2512"/>
        </w:trPr>
        <w:tc>
          <w:tcPr>
            <w:tcW w:w="835" w:type="dxa"/>
            <w:vMerge w:val="restart"/>
            <w:noWrap/>
            <w:vAlign w:val="center"/>
          </w:tcPr>
          <w:p w:rsidR="00D7159F" w:rsidRPr="00005D8A" w:rsidRDefault="0080662E">
            <w:pPr>
              <w:spacing w:line="360" w:lineRule="auto"/>
              <w:jc w:val="center"/>
              <w:rPr>
                <w:bCs/>
                <w:sz w:val="24"/>
              </w:rPr>
            </w:pPr>
            <w:r w:rsidRPr="00005D8A">
              <w:rPr>
                <w:bCs/>
                <w:sz w:val="24"/>
              </w:rPr>
              <w:t>其他</w:t>
            </w:r>
          </w:p>
        </w:tc>
        <w:tc>
          <w:tcPr>
            <w:tcW w:w="7528" w:type="dxa"/>
            <w:noWrap/>
            <w:vAlign w:val="center"/>
          </w:tcPr>
          <w:p w:rsidR="00D7159F" w:rsidRPr="00005D8A" w:rsidRDefault="0080662E">
            <w:pPr>
              <w:spacing w:line="360" w:lineRule="auto"/>
              <w:rPr>
                <w:kern w:val="21"/>
                <w:sz w:val="24"/>
              </w:rPr>
            </w:pPr>
            <w:r w:rsidRPr="00005D8A">
              <w:rPr>
                <w:kern w:val="21"/>
                <w:sz w:val="24"/>
              </w:rPr>
              <w:t>投标产品中有节能产品的，应列明投标产品中有列入最新一期财政部、发展改革委等部门公布的</w:t>
            </w:r>
            <w:r w:rsidRPr="00005D8A">
              <w:rPr>
                <w:kern w:val="21"/>
                <w:sz w:val="24"/>
              </w:rPr>
              <w:t>“</w:t>
            </w:r>
            <w:r w:rsidRPr="00005D8A">
              <w:rPr>
                <w:kern w:val="21"/>
                <w:sz w:val="24"/>
              </w:rPr>
              <w:t>节能产品政府采购清单</w:t>
            </w:r>
            <w:r w:rsidRPr="00005D8A">
              <w:rPr>
                <w:kern w:val="21"/>
                <w:sz w:val="24"/>
              </w:rPr>
              <w:t>”</w:t>
            </w:r>
            <w:r w:rsidRPr="00005D8A">
              <w:rPr>
                <w:kern w:val="21"/>
                <w:sz w:val="24"/>
              </w:rPr>
              <w:t>明细材料；投标产品中有环保产品的，应列明投标产品中有列入最新一期财政部、环境保护部等部门公布的</w:t>
            </w:r>
            <w:r w:rsidRPr="00005D8A">
              <w:rPr>
                <w:kern w:val="21"/>
                <w:sz w:val="24"/>
              </w:rPr>
              <w:t>“</w:t>
            </w:r>
            <w:r w:rsidRPr="00005D8A">
              <w:rPr>
                <w:kern w:val="21"/>
                <w:sz w:val="24"/>
              </w:rPr>
              <w:t>环境标志产品政府采购清单</w:t>
            </w:r>
            <w:r w:rsidRPr="00005D8A">
              <w:rPr>
                <w:kern w:val="21"/>
                <w:sz w:val="24"/>
              </w:rPr>
              <w:t>”</w:t>
            </w:r>
            <w:r w:rsidRPr="00005D8A">
              <w:rPr>
                <w:kern w:val="21"/>
                <w:sz w:val="24"/>
              </w:rPr>
              <w:t>明细材料。</w:t>
            </w:r>
          </w:p>
        </w:tc>
      </w:tr>
      <w:tr w:rsidR="00D7159F" w:rsidRPr="00005D8A">
        <w:trPr>
          <w:trHeight w:val="705"/>
        </w:trPr>
        <w:tc>
          <w:tcPr>
            <w:tcW w:w="835" w:type="dxa"/>
            <w:vMerge/>
            <w:noWrap/>
            <w:vAlign w:val="center"/>
          </w:tcPr>
          <w:p w:rsidR="00D7159F" w:rsidRPr="00005D8A" w:rsidRDefault="00D7159F">
            <w:pPr>
              <w:spacing w:line="360" w:lineRule="auto"/>
              <w:jc w:val="center"/>
              <w:rPr>
                <w:rFonts w:ascii="Calibri" w:hAnsi="Calibri" w:cs="Calibri"/>
                <w:bCs/>
                <w:sz w:val="24"/>
              </w:rPr>
            </w:pPr>
          </w:p>
        </w:tc>
        <w:tc>
          <w:tcPr>
            <w:tcW w:w="7528" w:type="dxa"/>
            <w:noWrap/>
            <w:vAlign w:val="center"/>
          </w:tcPr>
          <w:p w:rsidR="00D7159F" w:rsidRPr="00005D8A" w:rsidRDefault="0080662E">
            <w:pPr>
              <w:spacing w:line="360" w:lineRule="auto"/>
              <w:rPr>
                <w:rFonts w:ascii="Calibri" w:hAnsi="Calibri" w:cs="Calibri"/>
                <w:kern w:val="21"/>
                <w:sz w:val="24"/>
              </w:rPr>
            </w:pPr>
            <w:r w:rsidRPr="00005D8A">
              <w:rPr>
                <w:rFonts w:ascii="Calibri" w:hAnsi="Calibri" w:cs="Calibri"/>
                <w:b/>
                <w:kern w:val="21"/>
                <w:sz w:val="24"/>
              </w:rPr>
              <w:t>本项目所属行业为</w:t>
            </w:r>
            <w:r w:rsidRPr="00005D8A">
              <w:rPr>
                <w:rFonts w:ascii="Calibri" w:hAnsi="Calibri" w:cs="Calibri" w:hint="eastAsia"/>
                <w:b/>
                <w:kern w:val="21"/>
                <w:sz w:val="24"/>
              </w:rPr>
              <w:t>：工业。</w:t>
            </w:r>
          </w:p>
        </w:tc>
      </w:tr>
    </w:tbl>
    <w:p w:rsidR="00D7159F" w:rsidRPr="00005D8A" w:rsidRDefault="00D7159F">
      <w:pPr>
        <w:spacing w:line="360" w:lineRule="auto"/>
        <w:ind w:firstLine="425"/>
        <w:jc w:val="left"/>
        <w:rPr>
          <w:bCs/>
          <w:sz w:val="24"/>
          <w:szCs w:val="48"/>
        </w:rPr>
      </w:pPr>
    </w:p>
    <w:p w:rsidR="00D7159F" w:rsidRPr="00005D8A" w:rsidRDefault="00D7159F">
      <w:pPr>
        <w:spacing w:line="360" w:lineRule="auto"/>
        <w:ind w:firstLine="425"/>
        <w:jc w:val="left"/>
        <w:rPr>
          <w:bCs/>
          <w:sz w:val="24"/>
          <w:szCs w:val="48"/>
        </w:rPr>
      </w:pPr>
    </w:p>
    <w:p w:rsidR="00D7159F" w:rsidRPr="00005D8A" w:rsidRDefault="0080662E">
      <w:pPr>
        <w:spacing w:line="360" w:lineRule="auto"/>
        <w:ind w:firstLine="425"/>
        <w:jc w:val="left"/>
        <w:rPr>
          <w:bCs/>
          <w:sz w:val="24"/>
          <w:szCs w:val="48"/>
        </w:rPr>
      </w:pPr>
      <w:r w:rsidRPr="00005D8A">
        <w:rPr>
          <w:bCs/>
          <w:sz w:val="24"/>
          <w:szCs w:val="48"/>
        </w:rPr>
        <w:t>其他：政采贷服务</w:t>
      </w:r>
    </w:p>
    <w:p w:rsidR="00D7159F" w:rsidRPr="00005D8A" w:rsidRDefault="0080662E">
      <w:pPr>
        <w:spacing w:line="360" w:lineRule="auto"/>
        <w:jc w:val="left"/>
        <w:rPr>
          <w:bCs/>
          <w:sz w:val="24"/>
          <w:szCs w:val="48"/>
        </w:rPr>
      </w:pPr>
      <w:r w:rsidRPr="00005D8A">
        <w:rPr>
          <w:bCs/>
          <w:sz w:val="24"/>
          <w:szCs w:val="48"/>
        </w:rPr>
        <w:t xml:space="preserve">   </w:t>
      </w:r>
      <w:r w:rsidRPr="00005D8A">
        <w:rPr>
          <w:bCs/>
          <w:sz w:val="24"/>
          <w:szCs w:val="48"/>
        </w:rPr>
        <w:t>根据监管部门通知，中标人可根据项目情况及自身需求向以下银行申请政采贷服务</w:t>
      </w:r>
      <w:r w:rsidRPr="00005D8A">
        <w:rPr>
          <w:bCs/>
          <w:sz w:val="24"/>
          <w:szCs w:val="48"/>
        </w:rPr>
        <w:t>:</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603"/>
        <w:gridCol w:w="1688"/>
        <w:gridCol w:w="2131"/>
      </w:tblGrid>
      <w:tr w:rsidR="00D7159F" w:rsidRPr="00005D8A">
        <w:tc>
          <w:tcPr>
            <w:tcW w:w="3369" w:type="dxa"/>
            <w:noWrap/>
            <w:vAlign w:val="center"/>
          </w:tcPr>
          <w:p w:rsidR="00D7159F" w:rsidRPr="00005D8A" w:rsidRDefault="0080662E">
            <w:pPr>
              <w:spacing w:line="360" w:lineRule="auto"/>
              <w:jc w:val="center"/>
              <w:rPr>
                <w:sz w:val="24"/>
              </w:rPr>
            </w:pPr>
            <w:r w:rsidRPr="00005D8A">
              <w:rPr>
                <w:sz w:val="24"/>
              </w:rPr>
              <w:t>银行</w:t>
            </w:r>
          </w:p>
        </w:tc>
        <w:tc>
          <w:tcPr>
            <w:tcW w:w="1603" w:type="dxa"/>
            <w:noWrap/>
            <w:vAlign w:val="center"/>
          </w:tcPr>
          <w:p w:rsidR="00D7159F" w:rsidRPr="00005D8A" w:rsidRDefault="0080662E">
            <w:pPr>
              <w:spacing w:line="360" w:lineRule="auto"/>
              <w:jc w:val="center"/>
              <w:rPr>
                <w:sz w:val="24"/>
              </w:rPr>
            </w:pPr>
            <w:r w:rsidRPr="00005D8A">
              <w:rPr>
                <w:sz w:val="24"/>
              </w:rPr>
              <w:t>贷款年利率</w:t>
            </w:r>
          </w:p>
        </w:tc>
        <w:tc>
          <w:tcPr>
            <w:tcW w:w="1688" w:type="dxa"/>
            <w:noWrap/>
            <w:vAlign w:val="center"/>
          </w:tcPr>
          <w:p w:rsidR="00D7159F" w:rsidRPr="00005D8A" w:rsidRDefault="0080662E">
            <w:pPr>
              <w:spacing w:line="360" w:lineRule="auto"/>
              <w:jc w:val="center"/>
              <w:rPr>
                <w:sz w:val="24"/>
              </w:rPr>
            </w:pPr>
            <w:r w:rsidRPr="00005D8A">
              <w:rPr>
                <w:sz w:val="24"/>
              </w:rPr>
              <w:t>联系人</w:t>
            </w:r>
          </w:p>
        </w:tc>
        <w:tc>
          <w:tcPr>
            <w:tcW w:w="2131" w:type="dxa"/>
            <w:noWrap/>
            <w:vAlign w:val="center"/>
          </w:tcPr>
          <w:p w:rsidR="00D7159F" w:rsidRPr="00005D8A" w:rsidRDefault="0080662E">
            <w:pPr>
              <w:spacing w:line="360" w:lineRule="auto"/>
              <w:jc w:val="center"/>
              <w:rPr>
                <w:sz w:val="24"/>
              </w:rPr>
            </w:pPr>
            <w:r w:rsidRPr="00005D8A">
              <w:rPr>
                <w:sz w:val="24"/>
              </w:rPr>
              <w:t>联系电话</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中国工商银行</w:t>
            </w:r>
          </w:p>
        </w:tc>
        <w:tc>
          <w:tcPr>
            <w:tcW w:w="1603" w:type="dxa"/>
            <w:noWrap/>
            <w:vAlign w:val="center"/>
          </w:tcPr>
          <w:p w:rsidR="00D7159F" w:rsidRPr="00005D8A" w:rsidRDefault="0080662E">
            <w:pPr>
              <w:spacing w:line="360" w:lineRule="auto"/>
              <w:jc w:val="center"/>
              <w:rPr>
                <w:sz w:val="24"/>
              </w:rPr>
            </w:pPr>
            <w:r w:rsidRPr="00005D8A">
              <w:rPr>
                <w:sz w:val="24"/>
              </w:rPr>
              <w:t>3.8%</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rFonts w:hint="eastAsia"/>
                <w:sz w:val="24"/>
              </w:rPr>
              <w:t>卢嘉诚</w:t>
            </w:r>
          </w:p>
        </w:tc>
        <w:tc>
          <w:tcPr>
            <w:tcW w:w="2131" w:type="dxa"/>
            <w:noWrap/>
            <w:vAlign w:val="center"/>
          </w:tcPr>
          <w:p w:rsidR="00D7159F" w:rsidRPr="00005D8A" w:rsidRDefault="0080662E">
            <w:pPr>
              <w:spacing w:line="360" w:lineRule="auto"/>
              <w:jc w:val="center"/>
              <w:rPr>
                <w:sz w:val="24"/>
              </w:rPr>
            </w:pPr>
            <w:r w:rsidRPr="00005D8A">
              <w:rPr>
                <w:sz w:val="24"/>
              </w:rPr>
              <w:t>13867658508</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中国农业银行</w:t>
            </w:r>
          </w:p>
        </w:tc>
        <w:tc>
          <w:tcPr>
            <w:tcW w:w="1603" w:type="dxa"/>
            <w:noWrap/>
            <w:vAlign w:val="center"/>
          </w:tcPr>
          <w:p w:rsidR="00D7159F" w:rsidRPr="00005D8A" w:rsidRDefault="0080662E">
            <w:pPr>
              <w:spacing w:line="360" w:lineRule="auto"/>
              <w:jc w:val="center"/>
              <w:rPr>
                <w:sz w:val="24"/>
              </w:rPr>
            </w:pPr>
            <w:r w:rsidRPr="00005D8A">
              <w:rPr>
                <w:sz w:val="24"/>
              </w:rPr>
              <w:t>3.8%</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龚盛</w:t>
            </w:r>
          </w:p>
        </w:tc>
        <w:tc>
          <w:tcPr>
            <w:tcW w:w="2131" w:type="dxa"/>
            <w:noWrap/>
            <w:vAlign w:val="center"/>
          </w:tcPr>
          <w:p w:rsidR="00D7159F" w:rsidRPr="00005D8A" w:rsidRDefault="0080662E">
            <w:pPr>
              <w:spacing w:line="360" w:lineRule="auto"/>
              <w:jc w:val="center"/>
              <w:rPr>
                <w:sz w:val="24"/>
              </w:rPr>
            </w:pPr>
            <w:r w:rsidRPr="00005D8A">
              <w:rPr>
                <w:sz w:val="24"/>
              </w:rPr>
              <w:t>15858682216</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中国建设银行</w:t>
            </w:r>
          </w:p>
        </w:tc>
        <w:tc>
          <w:tcPr>
            <w:tcW w:w="1603" w:type="dxa"/>
            <w:noWrap/>
            <w:vAlign w:val="center"/>
          </w:tcPr>
          <w:p w:rsidR="00D7159F" w:rsidRPr="00005D8A" w:rsidRDefault="0080662E">
            <w:pPr>
              <w:spacing w:line="360" w:lineRule="auto"/>
              <w:jc w:val="center"/>
              <w:rPr>
                <w:sz w:val="24"/>
              </w:rPr>
            </w:pPr>
            <w:r w:rsidRPr="00005D8A">
              <w:rPr>
                <w:sz w:val="24"/>
              </w:rPr>
              <w:t>3.8%</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梅晶晶</w:t>
            </w:r>
          </w:p>
        </w:tc>
        <w:tc>
          <w:tcPr>
            <w:tcW w:w="2131" w:type="dxa"/>
            <w:noWrap/>
            <w:vAlign w:val="center"/>
          </w:tcPr>
          <w:p w:rsidR="00D7159F" w:rsidRPr="00005D8A" w:rsidRDefault="0080662E">
            <w:pPr>
              <w:spacing w:line="360" w:lineRule="auto"/>
              <w:jc w:val="center"/>
              <w:rPr>
                <w:sz w:val="24"/>
              </w:rPr>
            </w:pPr>
            <w:r w:rsidRPr="00005D8A">
              <w:rPr>
                <w:sz w:val="24"/>
              </w:rPr>
              <w:t>88525339</w:t>
            </w:r>
          </w:p>
          <w:p w:rsidR="00D7159F" w:rsidRPr="00005D8A" w:rsidRDefault="0080662E">
            <w:pPr>
              <w:spacing w:line="360" w:lineRule="auto"/>
              <w:jc w:val="center"/>
              <w:rPr>
                <w:sz w:val="24"/>
              </w:rPr>
            </w:pPr>
            <w:r w:rsidRPr="00005D8A">
              <w:rPr>
                <w:sz w:val="24"/>
              </w:rPr>
              <w:t>13736585303</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中国银行</w:t>
            </w:r>
          </w:p>
        </w:tc>
        <w:tc>
          <w:tcPr>
            <w:tcW w:w="1603" w:type="dxa"/>
            <w:noWrap/>
            <w:vAlign w:val="center"/>
          </w:tcPr>
          <w:p w:rsidR="00D7159F" w:rsidRPr="00005D8A" w:rsidRDefault="0080662E">
            <w:pPr>
              <w:spacing w:line="360" w:lineRule="auto"/>
              <w:jc w:val="center"/>
              <w:rPr>
                <w:sz w:val="24"/>
              </w:rPr>
            </w:pPr>
            <w:r w:rsidRPr="00005D8A">
              <w:rPr>
                <w:sz w:val="24"/>
              </w:rPr>
              <w:t>3.75%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任茜</w:t>
            </w:r>
          </w:p>
        </w:tc>
        <w:tc>
          <w:tcPr>
            <w:tcW w:w="2131" w:type="dxa"/>
            <w:noWrap/>
            <w:vAlign w:val="center"/>
          </w:tcPr>
          <w:p w:rsidR="00D7159F" w:rsidRPr="00005D8A" w:rsidRDefault="0080662E">
            <w:pPr>
              <w:spacing w:line="360" w:lineRule="auto"/>
              <w:jc w:val="center"/>
              <w:rPr>
                <w:sz w:val="24"/>
              </w:rPr>
            </w:pPr>
            <w:r w:rsidRPr="00005D8A">
              <w:rPr>
                <w:sz w:val="24"/>
              </w:rPr>
              <w:t>13857695378</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浦发银行台州分行</w:t>
            </w:r>
          </w:p>
        </w:tc>
        <w:tc>
          <w:tcPr>
            <w:tcW w:w="1603" w:type="dxa"/>
            <w:noWrap/>
            <w:vAlign w:val="center"/>
          </w:tcPr>
          <w:p w:rsidR="00D7159F" w:rsidRPr="00005D8A" w:rsidRDefault="0080662E">
            <w:pPr>
              <w:spacing w:line="360" w:lineRule="auto"/>
              <w:jc w:val="center"/>
              <w:rPr>
                <w:sz w:val="24"/>
              </w:rPr>
            </w:pPr>
            <w:r w:rsidRPr="00005D8A">
              <w:rPr>
                <w:sz w:val="24"/>
              </w:rPr>
              <w:t>4.05%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王渊</w:t>
            </w:r>
          </w:p>
        </w:tc>
        <w:tc>
          <w:tcPr>
            <w:tcW w:w="2131" w:type="dxa"/>
            <w:noWrap/>
            <w:vAlign w:val="center"/>
          </w:tcPr>
          <w:p w:rsidR="00D7159F" w:rsidRPr="00005D8A" w:rsidRDefault="0080662E">
            <w:pPr>
              <w:spacing w:line="360" w:lineRule="auto"/>
              <w:jc w:val="center"/>
              <w:rPr>
                <w:sz w:val="24"/>
              </w:rPr>
            </w:pPr>
            <w:r w:rsidRPr="00005D8A">
              <w:rPr>
                <w:sz w:val="24"/>
              </w:rPr>
              <w:t>13616676319</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浦发银行椒江分行</w:t>
            </w:r>
          </w:p>
        </w:tc>
        <w:tc>
          <w:tcPr>
            <w:tcW w:w="1603" w:type="dxa"/>
            <w:noWrap/>
            <w:vAlign w:val="center"/>
          </w:tcPr>
          <w:p w:rsidR="00D7159F" w:rsidRPr="00005D8A" w:rsidRDefault="0080662E">
            <w:pPr>
              <w:spacing w:line="360" w:lineRule="auto"/>
              <w:jc w:val="center"/>
              <w:rPr>
                <w:sz w:val="24"/>
              </w:rPr>
            </w:pPr>
            <w:r w:rsidRPr="00005D8A">
              <w:rPr>
                <w:sz w:val="24"/>
              </w:rPr>
              <w:t>4.05%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孙瑞华</w:t>
            </w:r>
          </w:p>
        </w:tc>
        <w:tc>
          <w:tcPr>
            <w:tcW w:w="2131" w:type="dxa"/>
            <w:noWrap/>
            <w:vAlign w:val="center"/>
          </w:tcPr>
          <w:p w:rsidR="00D7159F" w:rsidRPr="00005D8A" w:rsidRDefault="0080662E">
            <w:pPr>
              <w:spacing w:line="360" w:lineRule="auto"/>
              <w:jc w:val="center"/>
              <w:rPr>
                <w:sz w:val="24"/>
              </w:rPr>
            </w:pPr>
            <w:r w:rsidRPr="00005D8A">
              <w:rPr>
                <w:sz w:val="24"/>
              </w:rPr>
              <w:t>13857688081</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交通银行台州分行</w:t>
            </w:r>
          </w:p>
        </w:tc>
        <w:tc>
          <w:tcPr>
            <w:tcW w:w="1603" w:type="dxa"/>
            <w:noWrap/>
            <w:vAlign w:val="center"/>
          </w:tcPr>
          <w:p w:rsidR="00D7159F" w:rsidRPr="00005D8A" w:rsidRDefault="0080662E">
            <w:pPr>
              <w:spacing w:line="360" w:lineRule="auto"/>
              <w:jc w:val="center"/>
              <w:rPr>
                <w:sz w:val="24"/>
              </w:rPr>
            </w:pPr>
            <w:r w:rsidRPr="00005D8A">
              <w:rPr>
                <w:sz w:val="24"/>
              </w:rPr>
              <w:t>3.75%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周翔宇</w:t>
            </w:r>
          </w:p>
        </w:tc>
        <w:tc>
          <w:tcPr>
            <w:tcW w:w="2131" w:type="dxa"/>
            <w:noWrap/>
            <w:vAlign w:val="center"/>
          </w:tcPr>
          <w:p w:rsidR="00D7159F" w:rsidRPr="00005D8A" w:rsidRDefault="0080662E">
            <w:pPr>
              <w:spacing w:line="360" w:lineRule="auto"/>
              <w:jc w:val="center"/>
              <w:rPr>
                <w:sz w:val="24"/>
              </w:rPr>
            </w:pPr>
            <w:r w:rsidRPr="00005D8A">
              <w:rPr>
                <w:sz w:val="24"/>
              </w:rPr>
              <w:t>13867697018</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招商银行台州分行</w:t>
            </w:r>
          </w:p>
        </w:tc>
        <w:tc>
          <w:tcPr>
            <w:tcW w:w="1603" w:type="dxa"/>
            <w:noWrap/>
            <w:vAlign w:val="center"/>
          </w:tcPr>
          <w:p w:rsidR="00D7159F" w:rsidRPr="00005D8A" w:rsidRDefault="0080662E">
            <w:pPr>
              <w:spacing w:line="360" w:lineRule="auto"/>
              <w:jc w:val="center"/>
              <w:rPr>
                <w:sz w:val="24"/>
              </w:rPr>
            </w:pPr>
            <w:r w:rsidRPr="00005D8A">
              <w:rPr>
                <w:sz w:val="24"/>
              </w:rPr>
              <w:t>4.32%</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王海玲</w:t>
            </w:r>
          </w:p>
        </w:tc>
        <w:tc>
          <w:tcPr>
            <w:tcW w:w="2131" w:type="dxa"/>
            <w:noWrap/>
            <w:vAlign w:val="center"/>
          </w:tcPr>
          <w:p w:rsidR="00D7159F" w:rsidRPr="00005D8A" w:rsidRDefault="0080662E">
            <w:pPr>
              <w:spacing w:line="360" w:lineRule="auto"/>
              <w:jc w:val="center"/>
              <w:rPr>
                <w:sz w:val="24"/>
              </w:rPr>
            </w:pPr>
            <w:r w:rsidRPr="00005D8A">
              <w:rPr>
                <w:sz w:val="24"/>
              </w:rPr>
              <w:t>13566413827</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浙商银行台州分行</w:t>
            </w:r>
          </w:p>
        </w:tc>
        <w:tc>
          <w:tcPr>
            <w:tcW w:w="1603" w:type="dxa"/>
            <w:noWrap/>
            <w:vAlign w:val="center"/>
          </w:tcPr>
          <w:p w:rsidR="00D7159F" w:rsidRPr="00005D8A" w:rsidRDefault="0080662E">
            <w:pPr>
              <w:spacing w:line="360" w:lineRule="auto"/>
              <w:jc w:val="center"/>
              <w:rPr>
                <w:sz w:val="24"/>
              </w:rPr>
            </w:pPr>
            <w:r w:rsidRPr="00005D8A">
              <w:rPr>
                <w:sz w:val="24"/>
              </w:rPr>
              <w:t>5.01%</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章涉漪</w:t>
            </w:r>
          </w:p>
        </w:tc>
        <w:tc>
          <w:tcPr>
            <w:tcW w:w="2131" w:type="dxa"/>
            <w:noWrap/>
            <w:vAlign w:val="center"/>
          </w:tcPr>
          <w:p w:rsidR="00D7159F" w:rsidRPr="00005D8A" w:rsidRDefault="0080662E">
            <w:pPr>
              <w:spacing w:line="360" w:lineRule="auto"/>
              <w:jc w:val="center"/>
              <w:rPr>
                <w:sz w:val="24"/>
              </w:rPr>
            </w:pPr>
            <w:r w:rsidRPr="00005D8A">
              <w:rPr>
                <w:sz w:val="24"/>
              </w:rPr>
              <w:t>81880185</w:t>
            </w:r>
          </w:p>
          <w:p w:rsidR="00D7159F" w:rsidRPr="00005D8A" w:rsidRDefault="0080662E">
            <w:pPr>
              <w:spacing w:line="360" w:lineRule="auto"/>
              <w:jc w:val="center"/>
              <w:rPr>
                <w:sz w:val="24"/>
              </w:rPr>
            </w:pPr>
            <w:r w:rsidRPr="00005D8A">
              <w:rPr>
                <w:sz w:val="24"/>
              </w:rPr>
              <w:t>13606681262</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中信银行台州分行</w:t>
            </w:r>
          </w:p>
        </w:tc>
        <w:tc>
          <w:tcPr>
            <w:tcW w:w="1603" w:type="dxa"/>
            <w:noWrap/>
            <w:vAlign w:val="center"/>
          </w:tcPr>
          <w:p w:rsidR="00D7159F" w:rsidRPr="00005D8A" w:rsidRDefault="0080662E">
            <w:pPr>
              <w:spacing w:line="360" w:lineRule="auto"/>
              <w:jc w:val="center"/>
              <w:rPr>
                <w:sz w:val="24"/>
              </w:rPr>
            </w:pPr>
            <w:r w:rsidRPr="00005D8A">
              <w:rPr>
                <w:sz w:val="24"/>
              </w:rPr>
              <w:t>4.15%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陈金园</w:t>
            </w:r>
          </w:p>
        </w:tc>
        <w:tc>
          <w:tcPr>
            <w:tcW w:w="2131" w:type="dxa"/>
            <w:noWrap/>
            <w:vAlign w:val="center"/>
          </w:tcPr>
          <w:p w:rsidR="00D7159F" w:rsidRPr="00005D8A" w:rsidRDefault="0080662E">
            <w:pPr>
              <w:spacing w:line="360" w:lineRule="auto"/>
              <w:jc w:val="center"/>
              <w:rPr>
                <w:sz w:val="24"/>
              </w:rPr>
            </w:pPr>
            <w:r w:rsidRPr="00005D8A">
              <w:rPr>
                <w:sz w:val="24"/>
              </w:rPr>
              <w:t>13586052161</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华夏银行台州分行</w:t>
            </w:r>
          </w:p>
        </w:tc>
        <w:tc>
          <w:tcPr>
            <w:tcW w:w="1603" w:type="dxa"/>
            <w:noWrap/>
            <w:vAlign w:val="center"/>
          </w:tcPr>
          <w:p w:rsidR="00D7159F" w:rsidRPr="00005D8A" w:rsidRDefault="0080662E">
            <w:pPr>
              <w:spacing w:line="360" w:lineRule="auto"/>
              <w:jc w:val="center"/>
              <w:rPr>
                <w:sz w:val="24"/>
              </w:rPr>
            </w:pPr>
            <w:r w:rsidRPr="00005D8A">
              <w:rPr>
                <w:sz w:val="24"/>
              </w:rPr>
              <w:t>4.5%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邱明达</w:t>
            </w:r>
          </w:p>
        </w:tc>
        <w:tc>
          <w:tcPr>
            <w:tcW w:w="2131" w:type="dxa"/>
            <w:noWrap/>
            <w:vAlign w:val="center"/>
          </w:tcPr>
          <w:p w:rsidR="00D7159F" w:rsidRPr="00005D8A" w:rsidRDefault="0080662E">
            <w:pPr>
              <w:spacing w:line="360" w:lineRule="auto"/>
              <w:jc w:val="center"/>
              <w:rPr>
                <w:sz w:val="24"/>
              </w:rPr>
            </w:pPr>
            <w:r w:rsidRPr="00005D8A">
              <w:rPr>
                <w:sz w:val="24"/>
              </w:rPr>
              <w:t>81871518</w:t>
            </w:r>
          </w:p>
          <w:p w:rsidR="00D7159F" w:rsidRPr="00005D8A" w:rsidRDefault="0080662E">
            <w:pPr>
              <w:spacing w:line="360" w:lineRule="auto"/>
              <w:jc w:val="center"/>
              <w:rPr>
                <w:sz w:val="24"/>
              </w:rPr>
            </w:pPr>
            <w:r w:rsidRPr="00005D8A">
              <w:rPr>
                <w:sz w:val="24"/>
              </w:rPr>
              <w:t>13736252233</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泰隆银行开发区支行</w:t>
            </w:r>
          </w:p>
        </w:tc>
        <w:tc>
          <w:tcPr>
            <w:tcW w:w="1603" w:type="dxa"/>
            <w:noWrap/>
            <w:vAlign w:val="center"/>
          </w:tcPr>
          <w:p w:rsidR="00D7159F" w:rsidRPr="00005D8A" w:rsidRDefault="0080662E">
            <w:pPr>
              <w:spacing w:line="360" w:lineRule="auto"/>
              <w:jc w:val="center"/>
              <w:rPr>
                <w:sz w:val="24"/>
              </w:rPr>
            </w:pPr>
            <w:r w:rsidRPr="00005D8A">
              <w:rPr>
                <w:sz w:val="24"/>
              </w:rPr>
              <w:t>5.6%</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梁宛莉</w:t>
            </w:r>
          </w:p>
        </w:tc>
        <w:tc>
          <w:tcPr>
            <w:tcW w:w="2131" w:type="dxa"/>
            <w:noWrap/>
            <w:vAlign w:val="center"/>
          </w:tcPr>
          <w:p w:rsidR="00D7159F" w:rsidRPr="00005D8A" w:rsidRDefault="0080662E">
            <w:pPr>
              <w:spacing w:line="360" w:lineRule="auto"/>
              <w:jc w:val="center"/>
              <w:rPr>
                <w:sz w:val="24"/>
              </w:rPr>
            </w:pPr>
            <w:r w:rsidRPr="00005D8A">
              <w:rPr>
                <w:sz w:val="24"/>
              </w:rPr>
              <w:t>13306869100</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民泰银行椒江支行</w:t>
            </w:r>
          </w:p>
        </w:tc>
        <w:tc>
          <w:tcPr>
            <w:tcW w:w="1603" w:type="dxa"/>
            <w:noWrap/>
            <w:vAlign w:val="center"/>
          </w:tcPr>
          <w:p w:rsidR="00D7159F" w:rsidRPr="00005D8A" w:rsidRDefault="0080662E">
            <w:pPr>
              <w:spacing w:line="360" w:lineRule="auto"/>
              <w:jc w:val="center"/>
              <w:rPr>
                <w:sz w:val="24"/>
              </w:rPr>
            </w:pPr>
            <w:r w:rsidRPr="00005D8A">
              <w:rPr>
                <w:sz w:val="24"/>
              </w:rPr>
              <w:t>5.8%</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陈慧珠</w:t>
            </w:r>
          </w:p>
        </w:tc>
        <w:tc>
          <w:tcPr>
            <w:tcW w:w="2131" w:type="dxa"/>
            <w:noWrap/>
            <w:vAlign w:val="center"/>
          </w:tcPr>
          <w:p w:rsidR="00D7159F" w:rsidRPr="00005D8A" w:rsidRDefault="0080662E">
            <w:pPr>
              <w:spacing w:line="360" w:lineRule="auto"/>
              <w:jc w:val="center"/>
              <w:rPr>
                <w:sz w:val="24"/>
              </w:rPr>
            </w:pPr>
            <w:r w:rsidRPr="00005D8A">
              <w:rPr>
                <w:sz w:val="24"/>
              </w:rPr>
              <w:t>13857699669</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绍兴银行台州分行</w:t>
            </w:r>
          </w:p>
        </w:tc>
        <w:tc>
          <w:tcPr>
            <w:tcW w:w="1603" w:type="dxa"/>
            <w:noWrap/>
            <w:vAlign w:val="center"/>
          </w:tcPr>
          <w:p w:rsidR="00D7159F" w:rsidRPr="00005D8A" w:rsidRDefault="0080662E">
            <w:pPr>
              <w:spacing w:line="360" w:lineRule="auto"/>
              <w:jc w:val="center"/>
              <w:rPr>
                <w:sz w:val="24"/>
              </w:rPr>
            </w:pPr>
            <w:r w:rsidRPr="00005D8A">
              <w:rPr>
                <w:sz w:val="24"/>
              </w:rPr>
              <w:t>5.1%</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郭庭斌</w:t>
            </w:r>
          </w:p>
        </w:tc>
        <w:tc>
          <w:tcPr>
            <w:tcW w:w="2131" w:type="dxa"/>
            <w:noWrap/>
            <w:vAlign w:val="center"/>
          </w:tcPr>
          <w:p w:rsidR="00D7159F" w:rsidRPr="00005D8A" w:rsidRDefault="0080662E">
            <w:pPr>
              <w:spacing w:line="360" w:lineRule="auto"/>
              <w:jc w:val="center"/>
              <w:rPr>
                <w:sz w:val="24"/>
              </w:rPr>
            </w:pPr>
            <w:r w:rsidRPr="00005D8A">
              <w:rPr>
                <w:sz w:val="24"/>
              </w:rPr>
              <w:t>15958633119</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温州银行台州分行</w:t>
            </w:r>
          </w:p>
        </w:tc>
        <w:tc>
          <w:tcPr>
            <w:tcW w:w="1603" w:type="dxa"/>
            <w:noWrap/>
            <w:vAlign w:val="center"/>
          </w:tcPr>
          <w:p w:rsidR="00D7159F" w:rsidRPr="00005D8A" w:rsidRDefault="0080662E">
            <w:pPr>
              <w:spacing w:line="360" w:lineRule="auto"/>
              <w:jc w:val="center"/>
              <w:rPr>
                <w:sz w:val="24"/>
              </w:rPr>
            </w:pPr>
            <w:r w:rsidRPr="00005D8A">
              <w:rPr>
                <w:sz w:val="24"/>
              </w:rPr>
              <w:t>4.55%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王晓波</w:t>
            </w:r>
          </w:p>
        </w:tc>
        <w:tc>
          <w:tcPr>
            <w:tcW w:w="2131" w:type="dxa"/>
            <w:noWrap/>
            <w:vAlign w:val="center"/>
          </w:tcPr>
          <w:p w:rsidR="00D7159F" w:rsidRPr="00005D8A" w:rsidRDefault="0080662E">
            <w:pPr>
              <w:spacing w:line="360" w:lineRule="auto"/>
              <w:jc w:val="center"/>
              <w:rPr>
                <w:sz w:val="24"/>
              </w:rPr>
            </w:pPr>
            <w:r w:rsidRPr="00005D8A">
              <w:rPr>
                <w:sz w:val="24"/>
              </w:rPr>
              <w:t>15824005475</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平安银行台州分行</w:t>
            </w:r>
          </w:p>
        </w:tc>
        <w:tc>
          <w:tcPr>
            <w:tcW w:w="1603" w:type="dxa"/>
            <w:noWrap/>
            <w:vAlign w:val="center"/>
          </w:tcPr>
          <w:p w:rsidR="00D7159F" w:rsidRPr="00005D8A" w:rsidRDefault="0080662E">
            <w:pPr>
              <w:spacing w:line="360" w:lineRule="auto"/>
              <w:jc w:val="center"/>
              <w:rPr>
                <w:sz w:val="24"/>
              </w:rPr>
            </w:pPr>
            <w:r w:rsidRPr="00005D8A">
              <w:rPr>
                <w:sz w:val="24"/>
              </w:rPr>
              <w:t>6.53%</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李俊丽</w:t>
            </w:r>
          </w:p>
        </w:tc>
        <w:tc>
          <w:tcPr>
            <w:tcW w:w="2131" w:type="dxa"/>
            <w:noWrap/>
            <w:vAlign w:val="center"/>
          </w:tcPr>
          <w:p w:rsidR="00D7159F" w:rsidRPr="00005D8A" w:rsidRDefault="0080662E">
            <w:pPr>
              <w:spacing w:line="360" w:lineRule="auto"/>
              <w:jc w:val="center"/>
              <w:rPr>
                <w:sz w:val="24"/>
              </w:rPr>
            </w:pPr>
            <w:r w:rsidRPr="00005D8A">
              <w:rPr>
                <w:sz w:val="24"/>
              </w:rPr>
              <w:t>15906861025</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宁波银行台州分行</w:t>
            </w:r>
          </w:p>
        </w:tc>
        <w:tc>
          <w:tcPr>
            <w:tcW w:w="1603" w:type="dxa"/>
            <w:noWrap/>
            <w:vAlign w:val="center"/>
          </w:tcPr>
          <w:p w:rsidR="00D7159F" w:rsidRPr="00005D8A" w:rsidRDefault="0080662E">
            <w:pPr>
              <w:spacing w:line="360" w:lineRule="auto"/>
              <w:jc w:val="center"/>
              <w:rPr>
                <w:sz w:val="24"/>
              </w:rPr>
            </w:pPr>
            <w:r w:rsidRPr="00005D8A">
              <w:rPr>
                <w:sz w:val="24"/>
              </w:rPr>
              <w:t>4.35%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戴莉丽</w:t>
            </w:r>
          </w:p>
        </w:tc>
        <w:tc>
          <w:tcPr>
            <w:tcW w:w="2131" w:type="dxa"/>
            <w:noWrap/>
            <w:vAlign w:val="center"/>
          </w:tcPr>
          <w:p w:rsidR="00D7159F" w:rsidRPr="00005D8A" w:rsidRDefault="0080662E">
            <w:pPr>
              <w:spacing w:line="360" w:lineRule="auto"/>
              <w:jc w:val="center"/>
              <w:rPr>
                <w:sz w:val="24"/>
              </w:rPr>
            </w:pPr>
            <w:r w:rsidRPr="00005D8A">
              <w:rPr>
                <w:sz w:val="24"/>
              </w:rPr>
              <w:t>13566627207</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金华银行台州分行</w:t>
            </w:r>
          </w:p>
        </w:tc>
        <w:tc>
          <w:tcPr>
            <w:tcW w:w="1603" w:type="dxa"/>
            <w:noWrap/>
            <w:vAlign w:val="center"/>
          </w:tcPr>
          <w:p w:rsidR="00D7159F" w:rsidRPr="00005D8A" w:rsidRDefault="0080662E">
            <w:pPr>
              <w:spacing w:line="360" w:lineRule="auto"/>
              <w:jc w:val="center"/>
              <w:rPr>
                <w:sz w:val="24"/>
              </w:rPr>
            </w:pPr>
            <w:r w:rsidRPr="00005D8A">
              <w:rPr>
                <w:sz w:val="24"/>
              </w:rPr>
              <w:t>4.05%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金雪婷</w:t>
            </w:r>
          </w:p>
        </w:tc>
        <w:tc>
          <w:tcPr>
            <w:tcW w:w="2131" w:type="dxa"/>
            <w:noWrap/>
            <w:vAlign w:val="center"/>
          </w:tcPr>
          <w:p w:rsidR="00D7159F" w:rsidRPr="00005D8A" w:rsidRDefault="0080662E">
            <w:pPr>
              <w:spacing w:line="360" w:lineRule="auto"/>
              <w:jc w:val="center"/>
              <w:rPr>
                <w:sz w:val="24"/>
              </w:rPr>
            </w:pPr>
            <w:r w:rsidRPr="00005D8A">
              <w:rPr>
                <w:sz w:val="24"/>
              </w:rPr>
              <w:t>81886670</w:t>
            </w:r>
          </w:p>
          <w:p w:rsidR="00D7159F" w:rsidRPr="00005D8A" w:rsidRDefault="0080662E">
            <w:pPr>
              <w:spacing w:line="360" w:lineRule="auto"/>
              <w:jc w:val="center"/>
              <w:rPr>
                <w:sz w:val="24"/>
              </w:rPr>
            </w:pPr>
            <w:r w:rsidRPr="00005D8A">
              <w:rPr>
                <w:sz w:val="24"/>
              </w:rPr>
              <w:t>15968661569</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t>台州银行</w:t>
            </w:r>
          </w:p>
        </w:tc>
        <w:tc>
          <w:tcPr>
            <w:tcW w:w="1603" w:type="dxa"/>
            <w:noWrap/>
            <w:vAlign w:val="center"/>
          </w:tcPr>
          <w:p w:rsidR="00D7159F" w:rsidRPr="00005D8A" w:rsidRDefault="0080662E">
            <w:pPr>
              <w:spacing w:line="360" w:lineRule="auto"/>
              <w:jc w:val="center"/>
              <w:rPr>
                <w:sz w:val="24"/>
              </w:rPr>
            </w:pPr>
            <w:r w:rsidRPr="00005D8A">
              <w:rPr>
                <w:sz w:val="24"/>
              </w:rPr>
              <w:t>5.6%</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洪婷</w:t>
            </w:r>
          </w:p>
        </w:tc>
        <w:tc>
          <w:tcPr>
            <w:tcW w:w="2131" w:type="dxa"/>
            <w:noWrap/>
            <w:vAlign w:val="center"/>
          </w:tcPr>
          <w:p w:rsidR="00D7159F" w:rsidRPr="00005D8A" w:rsidRDefault="0080662E">
            <w:pPr>
              <w:spacing w:line="360" w:lineRule="auto"/>
              <w:jc w:val="center"/>
              <w:rPr>
                <w:sz w:val="24"/>
              </w:rPr>
            </w:pPr>
            <w:r w:rsidRPr="00005D8A">
              <w:rPr>
                <w:sz w:val="24"/>
              </w:rPr>
              <w:t>15858624999</w:t>
            </w:r>
          </w:p>
        </w:tc>
      </w:tr>
      <w:tr w:rsidR="00D7159F" w:rsidRPr="00005D8A">
        <w:tc>
          <w:tcPr>
            <w:tcW w:w="3369" w:type="dxa"/>
            <w:noWrap/>
            <w:vAlign w:val="center"/>
          </w:tcPr>
          <w:p w:rsidR="00D7159F" w:rsidRPr="00005D8A" w:rsidRDefault="0080662E">
            <w:pPr>
              <w:spacing w:line="360" w:lineRule="auto"/>
              <w:jc w:val="center"/>
              <w:rPr>
                <w:sz w:val="24"/>
              </w:rPr>
            </w:pPr>
            <w:r w:rsidRPr="00005D8A">
              <w:rPr>
                <w:sz w:val="24"/>
              </w:rPr>
              <w:lastRenderedPageBreak/>
              <w:t>邮储银行台州分行</w:t>
            </w:r>
          </w:p>
        </w:tc>
        <w:tc>
          <w:tcPr>
            <w:tcW w:w="1603" w:type="dxa"/>
            <w:noWrap/>
            <w:vAlign w:val="center"/>
          </w:tcPr>
          <w:p w:rsidR="00D7159F" w:rsidRPr="00005D8A" w:rsidRDefault="0080662E">
            <w:pPr>
              <w:spacing w:line="360" w:lineRule="auto"/>
              <w:jc w:val="center"/>
              <w:rPr>
                <w:sz w:val="24"/>
              </w:rPr>
            </w:pPr>
            <w:r w:rsidRPr="00005D8A">
              <w:rPr>
                <w:sz w:val="24"/>
              </w:rPr>
              <w:t>3.85%</w:t>
            </w:r>
            <w:r w:rsidRPr="00005D8A">
              <w:rPr>
                <w:sz w:val="24"/>
              </w:rPr>
              <w:t>起</w:t>
            </w:r>
          </w:p>
        </w:tc>
        <w:tc>
          <w:tcPr>
            <w:tcW w:w="1688" w:type="dxa"/>
            <w:noWrap/>
            <w:vAlign w:val="center"/>
          </w:tcPr>
          <w:p w:rsidR="00D7159F" w:rsidRPr="00005D8A" w:rsidRDefault="0080662E">
            <w:pPr>
              <w:spacing w:line="360" w:lineRule="auto"/>
              <w:jc w:val="center"/>
              <w:rPr>
                <w:sz w:val="24"/>
              </w:rPr>
            </w:pPr>
            <w:r w:rsidRPr="00005D8A">
              <w:rPr>
                <w:sz w:val="24"/>
              </w:rPr>
              <w:t>董庆</w:t>
            </w:r>
          </w:p>
        </w:tc>
        <w:tc>
          <w:tcPr>
            <w:tcW w:w="2131" w:type="dxa"/>
            <w:noWrap/>
            <w:vAlign w:val="center"/>
          </w:tcPr>
          <w:p w:rsidR="00D7159F" w:rsidRPr="00005D8A" w:rsidRDefault="0080662E">
            <w:pPr>
              <w:spacing w:line="360" w:lineRule="auto"/>
              <w:jc w:val="center"/>
              <w:rPr>
                <w:sz w:val="24"/>
              </w:rPr>
            </w:pPr>
            <w:r w:rsidRPr="00005D8A">
              <w:rPr>
                <w:sz w:val="24"/>
              </w:rPr>
              <w:t>81888982</w:t>
            </w:r>
          </w:p>
          <w:p w:rsidR="00D7159F" w:rsidRPr="00005D8A" w:rsidRDefault="0080662E">
            <w:pPr>
              <w:spacing w:line="360" w:lineRule="auto"/>
              <w:jc w:val="center"/>
              <w:rPr>
                <w:sz w:val="24"/>
              </w:rPr>
            </w:pPr>
            <w:r w:rsidRPr="00005D8A">
              <w:rPr>
                <w:sz w:val="24"/>
              </w:rPr>
              <w:t>18957683735</w:t>
            </w:r>
          </w:p>
        </w:tc>
      </w:tr>
    </w:tbl>
    <w:p w:rsidR="00D7159F" w:rsidRPr="00005D8A" w:rsidRDefault="00D7159F">
      <w:pPr>
        <w:pStyle w:val="ab"/>
        <w:rPr>
          <w:rFonts w:ascii="Times New Roman" w:hAnsi="Times New Roman"/>
        </w:rPr>
      </w:pPr>
    </w:p>
    <w:p w:rsidR="00D7159F" w:rsidRPr="00005D8A" w:rsidRDefault="00D7159F">
      <w:pPr>
        <w:pStyle w:val="ab"/>
        <w:rPr>
          <w:rFonts w:ascii="Times New Roman" w:hAnsi="Times New Roman"/>
        </w:rPr>
      </w:pPr>
    </w:p>
    <w:p w:rsidR="00D7159F" w:rsidRPr="00005D8A" w:rsidRDefault="00D7159F">
      <w:pPr>
        <w:pStyle w:val="ab"/>
        <w:rPr>
          <w:rFonts w:ascii="Times New Roman" w:hAnsi="Times New Roman"/>
        </w:rPr>
      </w:pPr>
    </w:p>
    <w:p w:rsidR="00D7159F" w:rsidRPr="00005D8A" w:rsidRDefault="0080662E">
      <w:pPr>
        <w:ind w:firstLineChars="350" w:firstLine="840"/>
        <w:jc w:val="center"/>
        <w:rPr>
          <w:rFonts w:ascii="宋体" w:hAnsi="宋体"/>
          <w:sz w:val="24"/>
        </w:rPr>
      </w:pPr>
      <w:r w:rsidRPr="00005D8A">
        <w:rPr>
          <w:rFonts w:ascii="宋体" w:hAnsi="宋体" w:hint="eastAsia"/>
          <w:sz w:val="24"/>
        </w:rPr>
        <w:t>合同履约保函联系方式</w:t>
      </w:r>
    </w:p>
    <w:tbl>
      <w:tblPr>
        <w:tblpPr w:leftFromText="180" w:rightFromText="180" w:vertAnchor="text" w:horzAnchor="page" w:tblpXSpec="center" w:tblpY="317"/>
        <w:tblOverlap w:val="neve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793"/>
        <w:gridCol w:w="986"/>
        <w:gridCol w:w="1537"/>
      </w:tblGrid>
      <w:tr w:rsidR="00D7159F" w:rsidRPr="00005D8A">
        <w:trPr>
          <w:trHeight w:val="447"/>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保险公司名称</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保费率</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联系人</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联系电话</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中国人寿财产保险股份有限公司台州中心支公司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年费率1%，最低保费500元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徐凌</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13905168070</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永诚财产保险股份有限公司台州分公司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年费率1%，最低保费1000元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尹刚强</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13750668184</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华泰财产保险有限公司台州中心支公司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年费率0.5%，最低保费1000元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王灵芳</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88869818 13586123199</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中国大地财产保险股份有限公司台州中心支公司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年费率1.5%，最低保费1000元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徐小明</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88552788      13968603112</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阳光保险台州中心支公司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年费率1%，最低保费500元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林高明</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15888682693</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中华联合财产保险股份有限公司台州中心支公司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年费率2%，最低保费500元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王仙高</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13858600221</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中国人民财产保险股份有限公司台州中心支公司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年费率0.3%，最低保费1000元</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王仙春</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13515769179</w:t>
            </w:r>
          </w:p>
        </w:tc>
      </w:tr>
      <w:tr w:rsidR="00D7159F" w:rsidRPr="00005D8A">
        <w:trPr>
          <w:jc w:val="center"/>
        </w:trPr>
        <w:tc>
          <w:tcPr>
            <w:tcW w:w="322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永安财产保险股份有限公司台州中心支公司</w:t>
            </w:r>
          </w:p>
        </w:tc>
        <w:tc>
          <w:tcPr>
            <w:tcW w:w="3793"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年费率0.3%，最低保费1000</w:t>
            </w:r>
          </w:p>
        </w:tc>
        <w:tc>
          <w:tcPr>
            <w:tcW w:w="986"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hint="eastAsia"/>
                <w:sz w:val="24"/>
              </w:rPr>
              <w:t>王春宇</w:t>
            </w:r>
          </w:p>
        </w:tc>
        <w:tc>
          <w:tcPr>
            <w:tcW w:w="1537" w:type="dxa"/>
            <w:noWrap/>
            <w:vAlign w:val="center"/>
          </w:tcPr>
          <w:p w:rsidR="00D7159F" w:rsidRPr="00005D8A" w:rsidRDefault="0080662E">
            <w:pPr>
              <w:spacing w:line="360" w:lineRule="auto"/>
              <w:jc w:val="center"/>
              <w:rPr>
                <w:rFonts w:ascii="宋体" w:hAnsi="宋体" w:cs="Calibri"/>
                <w:sz w:val="24"/>
              </w:rPr>
            </w:pPr>
            <w:r w:rsidRPr="00005D8A">
              <w:rPr>
                <w:rFonts w:ascii="宋体" w:hAnsi="宋体" w:cs="Calibri"/>
                <w:sz w:val="24"/>
              </w:rPr>
              <w:t>13676675331</w:t>
            </w:r>
          </w:p>
        </w:tc>
      </w:tr>
    </w:tbl>
    <w:p w:rsidR="00D7159F" w:rsidRPr="00005D8A" w:rsidRDefault="00D7159F">
      <w:pPr>
        <w:jc w:val="center"/>
        <w:rPr>
          <w:rFonts w:ascii="宋体" w:hAnsi="宋体"/>
          <w:sz w:val="24"/>
        </w:rPr>
      </w:pPr>
    </w:p>
    <w:p w:rsidR="00D7159F" w:rsidRPr="00005D8A" w:rsidRDefault="00D7159F">
      <w:pPr>
        <w:pStyle w:val="24"/>
        <w:ind w:firstLine="460"/>
        <w:rPr>
          <w:color w:val="auto"/>
          <w:lang w:val="en-US"/>
        </w:rPr>
      </w:pPr>
    </w:p>
    <w:p w:rsidR="00D7159F" w:rsidRPr="00005D8A" w:rsidRDefault="0080662E">
      <w:pPr>
        <w:jc w:val="center"/>
        <w:rPr>
          <w:rFonts w:ascii="宋体" w:hAnsi="宋体"/>
          <w:sz w:val="24"/>
        </w:rPr>
      </w:pPr>
      <w:r w:rsidRPr="00005D8A">
        <w:rPr>
          <w:rFonts w:ascii="宋体" w:hAnsi="宋体" w:hint="eastAsia"/>
          <w:sz w:val="24"/>
        </w:rPr>
        <w:t>预付款保函联系方式</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757"/>
        <w:gridCol w:w="986"/>
        <w:gridCol w:w="1537"/>
      </w:tblGrid>
      <w:tr w:rsidR="00D7159F" w:rsidRPr="00005D8A">
        <w:trPr>
          <w:jc w:val="center"/>
        </w:trPr>
        <w:tc>
          <w:tcPr>
            <w:tcW w:w="322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保险公司名称</w:t>
            </w:r>
          </w:p>
        </w:tc>
        <w:tc>
          <w:tcPr>
            <w:tcW w:w="375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保费率</w:t>
            </w:r>
          </w:p>
        </w:tc>
        <w:tc>
          <w:tcPr>
            <w:tcW w:w="986"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联系人</w:t>
            </w:r>
          </w:p>
        </w:tc>
        <w:tc>
          <w:tcPr>
            <w:tcW w:w="153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联系电话</w:t>
            </w:r>
          </w:p>
        </w:tc>
      </w:tr>
      <w:tr w:rsidR="00D7159F" w:rsidRPr="00005D8A">
        <w:trPr>
          <w:jc w:val="center"/>
        </w:trPr>
        <w:tc>
          <w:tcPr>
            <w:tcW w:w="322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中国人寿财产保险股份有限公司台州中心支公司</w:t>
            </w:r>
          </w:p>
        </w:tc>
        <w:tc>
          <w:tcPr>
            <w:tcW w:w="375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年费率3%，最低保费500元</w:t>
            </w:r>
          </w:p>
        </w:tc>
        <w:tc>
          <w:tcPr>
            <w:tcW w:w="986"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徐凌</w:t>
            </w:r>
          </w:p>
        </w:tc>
        <w:tc>
          <w:tcPr>
            <w:tcW w:w="1537" w:type="dxa"/>
            <w:noWrap/>
            <w:vAlign w:val="center"/>
          </w:tcPr>
          <w:p w:rsidR="00D7159F" w:rsidRPr="00005D8A" w:rsidRDefault="0080662E">
            <w:pPr>
              <w:jc w:val="center"/>
              <w:rPr>
                <w:rFonts w:ascii="宋体" w:hAnsi="宋体" w:cs="Calibri"/>
                <w:sz w:val="24"/>
              </w:rPr>
            </w:pPr>
            <w:r w:rsidRPr="00005D8A">
              <w:rPr>
                <w:rFonts w:ascii="宋体" w:hAnsi="宋体" w:cs="Calibri"/>
                <w:sz w:val="24"/>
              </w:rPr>
              <w:t>13905168070</w:t>
            </w:r>
          </w:p>
        </w:tc>
      </w:tr>
      <w:tr w:rsidR="00D7159F" w:rsidRPr="00005D8A">
        <w:trPr>
          <w:jc w:val="center"/>
        </w:trPr>
        <w:tc>
          <w:tcPr>
            <w:tcW w:w="322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阳光保险台州中心支公司</w:t>
            </w:r>
          </w:p>
        </w:tc>
        <w:tc>
          <w:tcPr>
            <w:tcW w:w="375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年费率1%，最低保费500元</w:t>
            </w:r>
          </w:p>
        </w:tc>
        <w:tc>
          <w:tcPr>
            <w:tcW w:w="986"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林高明</w:t>
            </w:r>
          </w:p>
        </w:tc>
        <w:tc>
          <w:tcPr>
            <w:tcW w:w="1537" w:type="dxa"/>
            <w:noWrap/>
            <w:vAlign w:val="center"/>
          </w:tcPr>
          <w:p w:rsidR="00D7159F" w:rsidRPr="00005D8A" w:rsidRDefault="0080662E">
            <w:pPr>
              <w:jc w:val="center"/>
              <w:rPr>
                <w:rFonts w:ascii="宋体" w:hAnsi="宋体" w:cs="Calibri"/>
                <w:sz w:val="24"/>
              </w:rPr>
            </w:pPr>
            <w:r w:rsidRPr="00005D8A">
              <w:rPr>
                <w:rFonts w:ascii="宋体" w:hAnsi="宋体" w:cs="Calibri"/>
                <w:sz w:val="24"/>
              </w:rPr>
              <w:t>15888682693</w:t>
            </w:r>
          </w:p>
        </w:tc>
      </w:tr>
      <w:tr w:rsidR="00D7159F" w:rsidRPr="00005D8A">
        <w:trPr>
          <w:jc w:val="center"/>
        </w:trPr>
        <w:tc>
          <w:tcPr>
            <w:tcW w:w="322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天安财产保险股份有限公司台州中心支公司</w:t>
            </w:r>
          </w:p>
        </w:tc>
        <w:tc>
          <w:tcPr>
            <w:tcW w:w="375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年费率1%-2%，最低保费500元</w:t>
            </w:r>
          </w:p>
        </w:tc>
        <w:tc>
          <w:tcPr>
            <w:tcW w:w="986"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罗赛</w:t>
            </w:r>
          </w:p>
        </w:tc>
        <w:tc>
          <w:tcPr>
            <w:tcW w:w="1537" w:type="dxa"/>
            <w:noWrap/>
            <w:vAlign w:val="center"/>
          </w:tcPr>
          <w:p w:rsidR="00D7159F" w:rsidRPr="00005D8A" w:rsidRDefault="0080662E">
            <w:pPr>
              <w:jc w:val="center"/>
              <w:rPr>
                <w:rFonts w:ascii="宋体" w:hAnsi="宋体" w:cs="Calibri"/>
                <w:sz w:val="24"/>
              </w:rPr>
            </w:pPr>
            <w:r w:rsidRPr="00005D8A">
              <w:rPr>
                <w:rFonts w:ascii="宋体" w:hAnsi="宋体" w:cs="Calibri" w:hint="eastAsia"/>
                <w:sz w:val="24"/>
              </w:rPr>
              <w:t>13736605643</w:t>
            </w:r>
          </w:p>
        </w:tc>
      </w:tr>
    </w:tbl>
    <w:p w:rsidR="00D7159F" w:rsidRPr="00005D8A" w:rsidRDefault="00D7159F">
      <w:pPr>
        <w:pStyle w:val="ab"/>
        <w:rPr>
          <w:rFonts w:ascii="Times New Roman" w:hAnsi="Times New Roman"/>
        </w:rPr>
      </w:pP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8"/>
          <w:szCs w:val="28"/>
        </w:rPr>
        <w:br w:type="page"/>
      </w:r>
      <w:r w:rsidRPr="00005D8A">
        <w:rPr>
          <w:rFonts w:ascii="Times New Roman" w:hAnsi="Times New Roman"/>
          <w:b/>
          <w:sz w:val="24"/>
        </w:rPr>
        <w:lastRenderedPageBreak/>
        <w:t>一、总</w:t>
      </w:r>
      <w:r w:rsidRPr="00005D8A">
        <w:rPr>
          <w:rFonts w:ascii="Times New Roman" w:hAnsi="Times New Roman"/>
          <w:b/>
          <w:sz w:val="24"/>
        </w:rPr>
        <w:t xml:space="preserve">  </w:t>
      </w:r>
      <w:r w:rsidRPr="00005D8A">
        <w:rPr>
          <w:rFonts w:ascii="Times New Roman" w:hAnsi="Times New Roman"/>
          <w:b/>
          <w:sz w:val="24"/>
        </w:rPr>
        <w:t>则</w:t>
      </w:r>
    </w:p>
    <w:p w:rsidR="00D7159F" w:rsidRPr="00005D8A" w:rsidRDefault="0080662E">
      <w:pPr>
        <w:spacing w:line="360" w:lineRule="auto"/>
        <w:ind w:firstLineChars="200" w:firstLine="482"/>
        <w:rPr>
          <w:b/>
          <w:bCs/>
          <w:sz w:val="24"/>
        </w:rPr>
      </w:pPr>
      <w:r w:rsidRPr="00005D8A">
        <w:rPr>
          <w:b/>
          <w:bCs/>
          <w:sz w:val="24"/>
        </w:rPr>
        <w:t>（一）适用范围</w:t>
      </w:r>
    </w:p>
    <w:p w:rsidR="00D7159F" w:rsidRPr="00005D8A" w:rsidRDefault="0080662E">
      <w:pPr>
        <w:snapToGrid w:val="0"/>
        <w:spacing w:line="360" w:lineRule="auto"/>
        <w:ind w:firstLineChars="200" w:firstLine="480"/>
        <w:jc w:val="left"/>
        <w:rPr>
          <w:sz w:val="24"/>
          <w:szCs w:val="20"/>
        </w:rPr>
      </w:pPr>
      <w:r w:rsidRPr="00005D8A">
        <w:rPr>
          <w:sz w:val="24"/>
        </w:rPr>
        <w:t>本招标文件适用于</w:t>
      </w:r>
      <w:r w:rsidRPr="00005D8A">
        <w:rPr>
          <w:bCs/>
          <w:sz w:val="24"/>
          <w:szCs w:val="48"/>
        </w:rPr>
        <w:t>本次</w:t>
      </w:r>
      <w:r w:rsidRPr="00005D8A">
        <w:rPr>
          <w:sz w:val="24"/>
        </w:rPr>
        <w:t>项目的招标、投标、评标、定标、验收、合同履约、付款等行为（法律、法规另有规定的，从其规定）。</w:t>
      </w:r>
    </w:p>
    <w:p w:rsidR="00D7159F" w:rsidRPr="00005D8A" w:rsidRDefault="0080662E">
      <w:pPr>
        <w:spacing w:line="360" w:lineRule="auto"/>
        <w:ind w:firstLineChars="200" w:firstLine="482"/>
        <w:rPr>
          <w:b/>
          <w:bCs/>
          <w:sz w:val="24"/>
        </w:rPr>
      </w:pPr>
      <w:r w:rsidRPr="00005D8A">
        <w:rPr>
          <w:b/>
          <w:bCs/>
          <w:sz w:val="24"/>
        </w:rPr>
        <w:t>（二）定义</w:t>
      </w:r>
    </w:p>
    <w:p w:rsidR="00D7159F" w:rsidRPr="00005D8A" w:rsidRDefault="0080662E">
      <w:pPr>
        <w:snapToGrid w:val="0"/>
        <w:spacing w:line="360" w:lineRule="auto"/>
        <w:ind w:firstLineChars="200" w:firstLine="480"/>
        <w:jc w:val="left"/>
        <w:rPr>
          <w:sz w:val="24"/>
          <w:szCs w:val="20"/>
        </w:rPr>
      </w:pPr>
      <w:r w:rsidRPr="00005D8A">
        <w:rPr>
          <w:sz w:val="24"/>
        </w:rPr>
        <w:t>1</w:t>
      </w:r>
      <w:r w:rsidRPr="00005D8A">
        <w:rPr>
          <w:sz w:val="24"/>
        </w:rPr>
        <w:t>、招标采购单位系指组织本次招标的代理机构和采购单位（</w:t>
      </w:r>
      <w:r w:rsidRPr="00005D8A">
        <w:rPr>
          <w:sz w:val="24"/>
        </w:rPr>
        <w:t>“</w:t>
      </w:r>
      <w:r w:rsidRPr="00005D8A">
        <w:rPr>
          <w:sz w:val="24"/>
        </w:rPr>
        <w:t>招标人、采购人</w:t>
      </w:r>
      <w:r w:rsidRPr="00005D8A">
        <w:rPr>
          <w:sz w:val="24"/>
        </w:rPr>
        <w:t>”</w:t>
      </w:r>
      <w:r w:rsidRPr="00005D8A">
        <w:rPr>
          <w:sz w:val="24"/>
        </w:rPr>
        <w:t>）。</w:t>
      </w:r>
    </w:p>
    <w:p w:rsidR="00D7159F" w:rsidRPr="00005D8A" w:rsidRDefault="0080662E">
      <w:pPr>
        <w:snapToGrid w:val="0"/>
        <w:spacing w:line="360" w:lineRule="auto"/>
        <w:ind w:firstLineChars="200" w:firstLine="480"/>
        <w:jc w:val="left"/>
        <w:rPr>
          <w:sz w:val="24"/>
          <w:szCs w:val="20"/>
        </w:rPr>
      </w:pPr>
      <w:r w:rsidRPr="00005D8A">
        <w:rPr>
          <w:sz w:val="24"/>
        </w:rPr>
        <w:t>2</w:t>
      </w:r>
      <w:r w:rsidRPr="00005D8A">
        <w:rPr>
          <w:sz w:val="24"/>
        </w:rPr>
        <w:t>、</w:t>
      </w:r>
      <w:r w:rsidRPr="00005D8A">
        <w:rPr>
          <w:sz w:val="24"/>
        </w:rPr>
        <w:t>“</w:t>
      </w:r>
      <w:r w:rsidRPr="00005D8A">
        <w:rPr>
          <w:sz w:val="24"/>
        </w:rPr>
        <w:t>投标人</w:t>
      </w:r>
      <w:r w:rsidRPr="00005D8A">
        <w:rPr>
          <w:sz w:val="24"/>
        </w:rPr>
        <w:t>”</w:t>
      </w:r>
      <w:r w:rsidRPr="00005D8A">
        <w:rPr>
          <w:sz w:val="24"/>
        </w:rPr>
        <w:t>、</w:t>
      </w:r>
      <w:r w:rsidRPr="00005D8A">
        <w:rPr>
          <w:sz w:val="24"/>
        </w:rPr>
        <w:t>“</w:t>
      </w:r>
      <w:r w:rsidRPr="00005D8A">
        <w:rPr>
          <w:sz w:val="24"/>
        </w:rPr>
        <w:t>供应商</w:t>
      </w:r>
      <w:r w:rsidRPr="00005D8A">
        <w:rPr>
          <w:sz w:val="24"/>
        </w:rPr>
        <w:t>”</w:t>
      </w:r>
      <w:r w:rsidRPr="00005D8A">
        <w:rPr>
          <w:sz w:val="24"/>
        </w:rPr>
        <w:t>系指向招标人提交投标文件的单位或个人。</w:t>
      </w:r>
    </w:p>
    <w:p w:rsidR="00D7159F" w:rsidRPr="00005D8A" w:rsidRDefault="0080662E">
      <w:pPr>
        <w:snapToGrid w:val="0"/>
        <w:spacing w:line="360" w:lineRule="auto"/>
        <w:ind w:firstLineChars="200" w:firstLine="480"/>
        <w:jc w:val="left"/>
        <w:rPr>
          <w:sz w:val="24"/>
        </w:rPr>
      </w:pPr>
      <w:r w:rsidRPr="00005D8A">
        <w:rPr>
          <w:sz w:val="24"/>
        </w:rPr>
        <w:t>3</w:t>
      </w:r>
      <w:r w:rsidRPr="00005D8A">
        <w:rPr>
          <w:sz w:val="24"/>
        </w:rPr>
        <w:t>、</w:t>
      </w:r>
      <w:r w:rsidRPr="00005D8A">
        <w:rPr>
          <w:sz w:val="24"/>
        </w:rPr>
        <w:t>“</w:t>
      </w:r>
      <w:r w:rsidRPr="00005D8A">
        <w:rPr>
          <w:sz w:val="24"/>
        </w:rPr>
        <w:t>服务</w:t>
      </w:r>
      <w:r w:rsidRPr="00005D8A">
        <w:rPr>
          <w:sz w:val="24"/>
        </w:rPr>
        <w:t>”</w:t>
      </w:r>
      <w:r w:rsidRPr="00005D8A">
        <w:rPr>
          <w:sz w:val="24"/>
        </w:rPr>
        <w:t>系指招标文件规定投标人须承担的技术协助、培训、技术指导、服务以及其他类似的义务。</w:t>
      </w:r>
    </w:p>
    <w:p w:rsidR="00D7159F" w:rsidRPr="00005D8A" w:rsidRDefault="0080662E">
      <w:pPr>
        <w:snapToGrid w:val="0"/>
        <w:spacing w:line="360" w:lineRule="auto"/>
        <w:ind w:firstLineChars="200" w:firstLine="480"/>
        <w:jc w:val="left"/>
        <w:rPr>
          <w:sz w:val="24"/>
        </w:rPr>
      </w:pPr>
      <w:r w:rsidRPr="00005D8A">
        <w:rPr>
          <w:sz w:val="24"/>
        </w:rPr>
        <w:t>4</w:t>
      </w:r>
      <w:r w:rsidRPr="00005D8A">
        <w:rPr>
          <w:sz w:val="24"/>
        </w:rPr>
        <w:t>、</w:t>
      </w:r>
      <w:r w:rsidRPr="00005D8A">
        <w:rPr>
          <w:sz w:val="24"/>
        </w:rPr>
        <w:t>“</w:t>
      </w:r>
      <w:r w:rsidRPr="00005D8A">
        <w:rPr>
          <w:sz w:val="24"/>
        </w:rPr>
        <w:t>项目</w:t>
      </w:r>
      <w:r w:rsidRPr="00005D8A">
        <w:rPr>
          <w:sz w:val="24"/>
        </w:rPr>
        <w:t>”</w:t>
      </w:r>
      <w:r w:rsidRPr="00005D8A">
        <w:rPr>
          <w:sz w:val="24"/>
        </w:rPr>
        <w:t>系指投标人按招标文件规定向采购人提供的货物或技术服务。</w:t>
      </w:r>
    </w:p>
    <w:p w:rsidR="00D7159F" w:rsidRPr="00005D8A" w:rsidRDefault="0080662E">
      <w:pPr>
        <w:snapToGrid w:val="0"/>
        <w:spacing w:line="360" w:lineRule="auto"/>
        <w:ind w:firstLineChars="200" w:firstLine="480"/>
        <w:jc w:val="left"/>
        <w:rPr>
          <w:sz w:val="24"/>
        </w:rPr>
      </w:pPr>
      <w:r w:rsidRPr="00005D8A">
        <w:rPr>
          <w:sz w:val="24"/>
        </w:rPr>
        <w:t>5</w:t>
      </w:r>
      <w:r w:rsidRPr="00005D8A">
        <w:rPr>
          <w:sz w:val="24"/>
        </w:rPr>
        <w:t>、</w:t>
      </w:r>
      <w:r w:rsidRPr="00005D8A">
        <w:rPr>
          <w:sz w:val="24"/>
        </w:rPr>
        <w:t>“</w:t>
      </w:r>
      <w:r w:rsidRPr="00005D8A">
        <w:rPr>
          <w:sz w:val="24"/>
        </w:rPr>
        <w:t>书面形式</w:t>
      </w:r>
      <w:r w:rsidRPr="00005D8A">
        <w:rPr>
          <w:sz w:val="24"/>
        </w:rPr>
        <w:t>”</w:t>
      </w:r>
      <w:r w:rsidRPr="00005D8A">
        <w:rPr>
          <w:sz w:val="24"/>
        </w:rPr>
        <w:t>包括信函、传真等。</w:t>
      </w:r>
    </w:p>
    <w:p w:rsidR="00D7159F" w:rsidRPr="00005D8A" w:rsidRDefault="0080662E">
      <w:pPr>
        <w:snapToGrid w:val="0"/>
        <w:spacing w:line="360" w:lineRule="auto"/>
        <w:ind w:firstLineChars="200" w:firstLine="480"/>
        <w:jc w:val="left"/>
        <w:rPr>
          <w:sz w:val="24"/>
        </w:rPr>
      </w:pPr>
      <w:r w:rsidRPr="00005D8A">
        <w:rPr>
          <w:sz w:val="24"/>
        </w:rPr>
        <w:t>6</w:t>
      </w:r>
      <w:r w:rsidRPr="00005D8A">
        <w:rPr>
          <w:sz w:val="24"/>
        </w:rPr>
        <w:t>、</w:t>
      </w:r>
      <w:r w:rsidRPr="00005D8A">
        <w:rPr>
          <w:sz w:val="24"/>
        </w:rPr>
        <w:t>“▲”</w:t>
      </w:r>
      <w:r w:rsidRPr="00005D8A">
        <w:rPr>
          <w:sz w:val="24"/>
        </w:rPr>
        <w:t>系指实质性要求条款。</w:t>
      </w:r>
    </w:p>
    <w:p w:rsidR="00D7159F" w:rsidRPr="00005D8A" w:rsidRDefault="0080662E">
      <w:pPr>
        <w:snapToGrid w:val="0"/>
        <w:spacing w:line="360" w:lineRule="auto"/>
        <w:ind w:firstLineChars="200" w:firstLine="480"/>
        <w:jc w:val="left"/>
        <w:rPr>
          <w:sz w:val="24"/>
        </w:rPr>
      </w:pPr>
      <w:r w:rsidRPr="00005D8A">
        <w:rPr>
          <w:sz w:val="24"/>
        </w:rPr>
        <w:t>7</w:t>
      </w:r>
      <w:r w:rsidRPr="00005D8A">
        <w:rPr>
          <w:sz w:val="24"/>
        </w:rPr>
        <w:t>、政府采购云平台系指浙江政府采购云平台（</w:t>
      </w:r>
      <w:r w:rsidRPr="00005D8A">
        <w:rPr>
          <w:sz w:val="24"/>
        </w:rPr>
        <w:t>http://www.zcygov.cn</w:t>
      </w:r>
      <w:r w:rsidRPr="00005D8A">
        <w:rPr>
          <w:sz w:val="24"/>
        </w:rPr>
        <w:t>）（简称</w:t>
      </w:r>
      <w:r w:rsidRPr="00005D8A">
        <w:rPr>
          <w:sz w:val="24"/>
        </w:rPr>
        <w:t>“</w:t>
      </w:r>
      <w:r w:rsidRPr="00005D8A">
        <w:rPr>
          <w:sz w:val="24"/>
        </w:rPr>
        <w:t>政釆云平台</w:t>
      </w:r>
      <w:r w:rsidRPr="00005D8A">
        <w:rPr>
          <w:sz w:val="24"/>
        </w:rPr>
        <w:t>”</w:t>
      </w:r>
      <w:r w:rsidRPr="00005D8A">
        <w:rPr>
          <w:sz w:val="24"/>
        </w:rPr>
        <w:t>）。</w:t>
      </w:r>
    </w:p>
    <w:p w:rsidR="00D7159F" w:rsidRPr="00005D8A" w:rsidRDefault="0080662E">
      <w:pPr>
        <w:spacing w:line="360" w:lineRule="auto"/>
        <w:ind w:firstLineChars="200" w:firstLine="482"/>
        <w:rPr>
          <w:b/>
          <w:bCs/>
          <w:sz w:val="24"/>
        </w:rPr>
      </w:pPr>
      <w:r w:rsidRPr="00005D8A">
        <w:rPr>
          <w:b/>
          <w:bCs/>
          <w:sz w:val="24"/>
        </w:rPr>
        <w:t>（三）招标方式</w:t>
      </w:r>
    </w:p>
    <w:p w:rsidR="00D7159F" w:rsidRPr="00005D8A" w:rsidRDefault="0080662E">
      <w:pPr>
        <w:snapToGrid w:val="0"/>
        <w:spacing w:line="360" w:lineRule="auto"/>
        <w:ind w:firstLineChars="200" w:firstLine="480"/>
        <w:jc w:val="left"/>
        <w:rPr>
          <w:sz w:val="24"/>
          <w:szCs w:val="20"/>
        </w:rPr>
      </w:pPr>
      <w:r w:rsidRPr="00005D8A">
        <w:rPr>
          <w:sz w:val="24"/>
        </w:rPr>
        <w:t>本次招标采用公开招标方式进行。</w:t>
      </w:r>
    </w:p>
    <w:p w:rsidR="00D7159F" w:rsidRPr="00005D8A" w:rsidRDefault="0080662E">
      <w:pPr>
        <w:spacing w:line="360" w:lineRule="auto"/>
        <w:ind w:firstLineChars="200" w:firstLine="482"/>
        <w:rPr>
          <w:b/>
          <w:bCs/>
          <w:sz w:val="24"/>
        </w:rPr>
      </w:pPr>
      <w:r w:rsidRPr="00005D8A">
        <w:rPr>
          <w:b/>
          <w:bCs/>
          <w:sz w:val="24"/>
        </w:rPr>
        <w:t>（四）投标委托</w:t>
      </w:r>
    </w:p>
    <w:p w:rsidR="00D7159F" w:rsidRPr="00005D8A" w:rsidRDefault="0080662E">
      <w:pPr>
        <w:snapToGrid w:val="0"/>
        <w:spacing w:line="360" w:lineRule="auto"/>
        <w:ind w:firstLineChars="200" w:firstLine="480"/>
        <w:jc w:val="left"/>
        <w:rPr>
          <w:sz w:val="24"/>
        </w:rPr>
      </w:pPr>
      <w:r w:rsidRPr="00005D8A">
        <w:rPr>
          <w:sz w:val="24"/>
        </w:rPr>
        <w:t>法定代表人或授权代表需在投标文件相应位置签字或盖章。如投标人代表不是法定代表人，须同时提交法定代表人出具的授权委托书（格式见附件），否则投标文件作无效标处理。</w:t>
      </w:r>
    </w:p>
    <w:p w:rsidR="00D7159F" w:rsidRPr="00005D8A" w:rsidRDefault="0080662E">
      <w:pPr>
        <w:snapToGrid w:val="0"/>
        <w:spacing w:line="360" w:lineRule="auto"/>
        <w:ind w:firstLineChars="200" w:firstLine="480"/>
        <w:jc w:val="left"/>
        <w:rPr>
          <w:sz w:val="24"/>
        </w:rPr>
      </w:pPr>
      <w:r w:rsidRPr="00005D8A">
        <w:rPr>
          <w:sz w:val="24"/>
        </w:rPr>
        <w:t>备注：电子招投标过程中，若</w:t>
      </w:r>
      <w:r w:rsidRPr="00005D8A">
        <w:rPr>
          <w:sz w:val="24"/>
        </w:rPr>
        <w:t>CA</w:t>
      </w:r>
      <w:r w:rsidRPr="00005D8A">
        <w:rPr>
          <w:sz w:val="24"/>
        </w:rPr>
        <w:t>签章上目前没有法定代表人或授权代表签字信息的，所以涉及到签字或盖章的位置，做</w:t>
      </w:r>
      <w:r w:rsidRPr="00005D8A">
        <w:rPr>
          <w:sz w:val="24"/>
        </w:rPr>
        <w:t>PDF</w:t>
      </w:r>
      <w:r w:rsidRPr="00005D8A">
        <w:rPr>
          <w:sz w:val="24"/>
        </w:rPr>
        <w:t>的时候线下签字或盖章完成后再扫描即可。如果需要</w:t>
      </w:r>
      <w:r w:rsidRPr="00005D8A">
        <w:rPr>
          <w:sz w:val="24"/>
        </w:rPr>
        <w:t>CA</w:t>
      </w:r>
      <w:r w:rsidRPr="00005D8A">
        <w:rPr>
          <w:sz w:val="24"/>
        </w:rPr>
        <w:t>中加法人章或者法人签名等，需要供应商单独线下联系</w:t>
      </w:r>
      <w:r w:rsidRPr="00005D8A">
        <w:rPr>
          <w:sz w:val="24"/>
        </w:rPr>
        <w:t>CA</w:t>
      </w:r>
      <w:r w:rsidRPr="00005D8A">
        <w:rPr>
          <w:sz w:val="24"/>
        </w:rPr>
        <w:t>公司进行办理，可能需另收取费用。若投标人未按照招标文件要求进行签字或盖章的（上下错行除外），导致其投标文件无效的后果由投标人自行承担。公章或法定代表人或授权代表的签章均可采用线下实物章或</w:t>
      </w:r>
      <w:r w:rsidRPr="00005D8A">
        <w:rPr>
          <w:sz w:val="24"/>
        </w:rPr>
        <w:t>CA</w:t>
      </w:r>
      <w:r w:rsidRPr="00005D8A">
        <w:rPr>
          <w:sz w:val="24"/>
        </w:rPr>
        <w:t>签章。</w:t>
      </w:r>
    </w:p>
    <w:p w:rsidR="00D7159F" w:rsidRPr="00005D8A" w:rsidRDefault="0080662E">
      <w:pPr>
        <w:spacing w:line="360" w:lineRule="auto"/>
        <w:ind w:firstLineChars="200" w:firstLine="482"/>
        <w:rPr>
          <w:b/>
          <w:bCs/>
          <w:sz w:val="24"/>
        </w:rPr>
      </w:pPr>
      <w:r w:rsidRPr="00005D8A">
        <w:rPr>
          <w:b/>
          <w:bCs/>
          <w:sz w:val="24"/>
        </w:rPr>
        <w:t>（五）投标费用</w:t>
      </w:r>
    </w:p>
    <w:p w:rsidR="00D7159F" w:rsidRPr="00005D8A" w:rsidRDefault="0080662E">
      <w:pPr>
        <w:snapToGrid w:val="0"/>
        <w:spacing w:line="360" w:lineRule="auto"/>
        <w:ind w:firstLineChars="200" w:firstLine="480"/>
        <w:jc w:val="left"/>
        <w:rPr>
          <w:sz w:val="24"/>
        </w:rPr>
      </w:pPr>
      <w:r w:rsidRPr="00005D8A">
        <w:rPr>
          <w:sz w:val="24"/>
        </w:rPr>
        <w:t>1</w:t>
      </w:r>
      <w:r w:rsidRPr="00005D8A">
        <w:rPr>
          <w:sz w:val="24"/>
        </w:rPr>
        <w:t>、不论投标结果如何，投标人均应自行承担所有与投标有关的全部费用（招</w:t>
      </w:r>
      <w:r w:rsidRPr="00005D8A">
        <w:rPr>
          <w:sz w:val="24"/>
        </w:rPr>
        <w:lastRenderedPageBreak/>
        <w:t>标文件有相反规定除外）。</w:t>
      </w:r>
    </w:p>
    <w:p w:rsidR="00D7159F" w:rsidRPr="00005D8A" w:rsidRDefault="0080662E">
      <w:pPr>
        <w:snapToGrid w:val="0"/>
        <w:spacing w:line="360" w:lineRule="auto"/>
        <w:ind w:firstLineChars="200" w:firstLine="480"/>
        <w:jc w:val="left"/>
        <w:rPr>
          <w:sz w:val="24"/>
        </w:rPr>
      </w:pPr>
      <w:r w:rsidRPr="00005D8A">
        <w:rPr>
          <w:sz w:val="24"/>
        </w:rPr>
        <w:t>2</w:t>
      </w:r>
      <w:r w:rsidRPr="00005D8A">
        <w:rPr>
          <w:sz w:val="24"/>
        </w:rPr>
        <w:t>、所有涉及电子招投标相关的费用均由投标人自理。</w:t>
      </w:r>
    </w:p>
    <w:p w:rsidR="00D7159F" w:rsidRPr="00005D8A" w:rsidRDefault="0080662E">
      <w:pPr>
        <w:tabs>
          <w:tab w:val="left" w:pos="7655"/>
        </w:tabs>
        <w:snapToGrid w:val="0"/>
        <w:spacing w:line="360" w:lineRule="auto"/>
        <w:ind w:firstLineChars="200" w:firstLine="480"/>
        <w:jc w:val="left"/>
        <w:rPr>
          <w:sz w:val="24"/>
        </w:rPr>
      </w:pPr>
      <w:r w:rsidRPr="00005D8A">
        <w:rPr>
          <w:sz w:val="24"/>
        </w:rPr>
        <w:t>3</w:t>
      </w:r>
      <w:r w:rsidRPr="00005D8A">
        <w:rPr>
          <w:sz w:val="24"/>
        </w:rPr>
        <w:t>、本项目招标代理服务费由中标人支付。本项目招标代理服务费</w:t>
      </w:r>
      <w:r w:rsidRPr="00005D8A">
        <w:rPr>
          <w:rFonts w:hint="eastAsia"/>
          <w:sz w:val="24"/>
        </w:rPr>
        <w:t>25000</w:t>
      </w:r>
      <w:r w:rsidRPr="00005D8A">
        <w:rPr>
          <w:sz w:val="24"/>
        </w:rPr>
        <w:t>元，费用由本项目的中标人在领取中标通知书时一次性支付给本项目的招标代理机构。本项费用由投标人在投标报价时综合考虑。</w:t>
      </w:r>
    </w:p>
    <w:p w:rsidR="00D7159F" w:rsidRPr="00005D8A" w:rsidRDefault="0080662E">
      <w:pPr>
        <w:snapToGrid w:val="0"/>
        <w:spacing w:line="360" w:lineRule="auto"/>
        <w:ind w:firstLineChars="200" w:firstLine="480"/>
        <w:jc w:val="left"/>
        <w:rPr>
          <w:sz w:val="24"/>
        </w:rPr>
      </w:pPr>
      <w:r w:rsidRPr="00005D8A">
        <w:rPr>
          <w:sz w:val="24"/>
        </w:rPr>
        <w:t>4</w:t>
      </w:r>
      <w:r w:rsidRPr="00005D8A">
        <w:rPr>
          <w:sz w:val="24"/>
        </w:rPr>
        <w:t>、若因中标人原因而被取消中标资格的，招标代理服务费不予退还。</w:t>
      </w:r>
    </w:p>
    <w:p w:rsidR="00D7159F" w:rsidRPr="00005D8A" w:rsidRDefault="0080662E">
      <w:pPr>
        <w:spacing w:line="360" w:lineRule="auto"/>
        <w:ind w:firstLineChars="200" w:firstLine="482"/>
        <w:rPr>
          <w:b/>
          <w:bCs/>
          <w:sz w:val="24"/>
        </w:rPr>
      </w:pPr>
      <w:r w:rsidRPr="00005D8A">
        <w:rPr>
          <w:b/>
          <w:bCs/>
          <w:sz w:val="24"/>
        </w:rPr>
        <w:t>（六）联合体投标</w:t>
      </w:r>
    </w:p>
    <w:p w:rsidR="00D7159F" w:rsidRPr="00005D8A" w:rsidRDefault="0080662E">
      <w:pPr>
        <w:snapToGrid w:val="0"/>
        <w:spacing w:line="360" w:lineRule="auto"/>
        <w:ind w:firstLineChars="200" w:firstLine="480"/>
        <w:jc w:val="left"/>
        <w:rPr>
          <w:sz w:val="24"/>
        </w:rPr>
      </w:pPr>
      <w:r w:rsidRPr="00005D8A">
        <w:rPr>
          <w:sz w:val="24"/>
        </w:rPr>
        <w:t>本项目不接受联合体投标。</w:t>
      </w:r>
    </w:p>
    <w:p w:rsidR="00D7159F" w:rsidRPr="00005D8A" w:rsidRDefault="0080662E">
      <w:pPr>
        <w:spacing w:line="360" w:lineRule="auto"/>
        <w:ind w:firstLineChars="200" w:firstLine="482"/>
        <w:rPr>
          <w:b/>
          <w:bCs/>
          <w:sz w:val="24"/>
        </w:rPr>
      </w:pPr>
      <w:r w:rsidRPr="00005D8A">
        <w:rPr>
          <w:b/>
          <w:bCs/>
          <w:sz w:val="24"/>
        </w:rPr>
        <w:t>（七）特别说明：</w:t>
      </w:r>
    </w:p>
    <w:p w:rsidR="00D7159F" w:rsidRPr="00005D8A" w:rsidRDefault="0080662E">
      <w:pPr>
        <w:pStyle w:val="ab"/>
        <w:snapToGrid w:val="0"/>
        <w:spacing w:line="360" w:lineRule="auto"/>
        <w:ind w:leftChars="1" w:left="2" w:firstLineChars="200" w:firstLine="480"/>
        <w:rPr>
          <w:rFonts w:ascii="Times New Roman" w:hAnsi="Times New Roman"/>
          <w:kern w:val="0"/>
          <w:sz w:val="24"/>
        </w:rPr>
      </w:pPr>
      <w:r w:rsidRPr="00005D8A">
        <w:rPr>
          <w:rFonts w:ascii="Times New Roman" w:hAnsi="Times New Roman"/>
          <w:kern w:val="0"/>
          <w:sz w:val="24"/>
        </w:rPr>
        <w:t>▲1.</w:t>
      </w:r>
      <w:r w:rsidRPr="00005D8A">
        <w:rPr>
          <w:rFonts w:ascii="Times New Roman" w:hAnsi="Times New Roman"/>
          <w:kern w:val="0"/>
          <w:sz w:val="24"/>
        </w:rPr>
        <w:t>多家供应商参加投标，如其中两家或两家以上供应商的法定代表人为同一人或相互之间存在投资关系且达到控股的，按一家投标人计算，评审后得分最高的投标人排名在前；评审得分相同的，报价低的投标人排名在前；当报价也相同时，则以技术标最优一家为有效供应商；均相同时，由评标委员会集体决定。</w:t>
      </w:r>
    </w:p>
    <w:p w:rsidR="00D7159F" w:rsidRPr="00005D8A" w:rsidRDefault="0080662E">
      <w:pPr>
        <w:pStyle w:val="ab"/>
        <w:snapToGrid w:val="0"/>
        <w:spacing w:line="360" w:lineRule="auto"/>
        <w:ind w:leftChars="1" w:left="2" w:firstLineChars="200" w:firstLine="480"/>
        <w:rPr>
          <w:rFonts w:ascii="Times New Roman" w:hAnsi="Times New Roman"/>
          <w:sz w:val="24"/>
        </w:rPr>
      </w:pPr>
      <w:r w:rsidRPr="00005D8A">
        <w:rPr>
          <w:rFonts w:ascii="Times New Roman" w:hAnsi="Times New Roman"/>
          <w:sz w:val="24"/>
        </w:rPr>
        <w:t>2</w:t>
      </w:r>
      <w:r w:rsidRPr="00005D8A">
        <w:rPr>
          <w:rFonts w:ascii="Times New Roman" w:hAnsi="Times New Roman"/>
          <w:sz w:val="24"/>
        </w:rPr>
        <w:t>、投标人投标所使用的资格、信誉、荣誉、业绩与企业认证必须为本法人所拥有。投标人投标所使用的采购项目实施人员必须为本法人员工（或必须为本法人或控股公司正式员工）。</w:t>
      </w:r>
    </w:p>
    <w:p w:rsidR="00D7159F" w:rsidRPr="00005D8A" w:rsidRDefault="0080662E">
      <w:pPr>
        <w:pStyle w:val="ab"/>
        <w:snapToGrid w:val="0"/>
        <w:spacing w:line="360" w:lineRule="auto"/>
        <w:ind w:leftChars="1" w:left="2" w:firstLineChars="200" w:firstLine="480"/>
        <w:rPr>
          <w:rFonts w:ascii="Times New Roman" w:hAnsi="Times New Roman"/>
          <w:sz w:val="24"/>
        </w:rPr>
      </w:pPr>
      <w:r w:rsidRPr="00005D8A">
        <w:rPr>
          <w:rFonts w:ascii="Times New Roman" w:hAnsi="Times New Roman"/>
          <w:sz w:val="24"/>
        </w:rPr>
        <w:t>3</w:t>
      </w:r>
      <w:r w:rsidRPr="00005D8A">
        <w:rPr>
          <w:rFonts w:ascii="Times New Roman" w:hAnsi="Times New Roman"/>
          <w:sz w:val="24"/>
        </w:rPr>
        <w:t>、投标人应仔细阅读招标文件的所有内容，按照招标文件的要求提交投标文件，并对所提供的全部资料的真实性承担法律责任。</w:t>
      </w:r>
    </w:p>
    <w:p w:rsidR="00D7159F" w:rsidRPr="00005D8A" w:rsidRDefault="0080662E">
      <w:pPr>
        <w:pStyle w:val="ab"/>
        <w:snapToGrid w:val="0"/>
        <w:spacing w:line="360" w:lineRule="auto"/>
        <w:ind w:leftChars="1" w:left="2" w:firstLineChars="200" w:firstLine="480"/>
        <w:rPr>
          <w:rFonts w:ascii="Times New Roman" w:hAnsi="Times New Roman"/>
          <w:sz w:val="24"/>
        </w:rPr>
      </w:pPr>
      <w:r w:rsidRPr="00005D8A">
        <w:rPr>
          <w:rFonts w:ascii="Times New Roman" w:hAnsi="Times New Roman"/>
          <w:sz w:val="24"/>
        </w:rPr>
        <w:t>4</w:t>
      </w:r>
      <w:r w:rsidRPr="00005D8A">
        <w:rPr>
          <w:rFonts w:ascii="Times New Roman" w:hAnsi="Times New Roman"/>
          <w:sz w:val="24"/>
        </w:rPr>
        <w:t>、投标人在投标活动中提供任何虚假材料</w:t>
      </w:r>
      <w:r w:rsidRPr="00005D8A">
        <w:rPr>
          <w:rFonts w:ascii="Times New Roman" w:hAnsi="Times New Roman"/>
          <w:sz w:val="24"/>
        </w:rPr>
        <w:t>,</w:t>
      </w:r>
      <w:r w:rsidRPr="00005D8A">
        <w:rPr>
          <w:rFonts w:ascii="Times New Roman" w:hAnsi="Times New Roman"/>
          <w:sz w:val="24"/>
        </w:rPr>
        <w:t>其投标无效，并报监管部门查处。</w:t>
      </w:r>
    </w:p>
    <w:p w:rsidR="00D7159F" w:rsidRPr="00005D8A" w:rsidRDefault="0080662E">
      <w:pPr>
        <w:pStyle w:val="ab"/>
        <w:snapToGrid w:val="0"/>
        <w:spacing w:line="360" w:lineRule="auto"/>
        <w:ind w:leftChars="1" w:left="2" w:firstLineChars="200" w:firstLine="480"/>
        <w:rPr>
          <w:rFonts w:ascii="Times New Roman" w:hAnsi="Times New Roman"/>
          <w:sz w:val="24"/>
        </w:rPr>
      </w:pPr>
      <w:r w:rsidRPr="00005D8A">
        <w:rPr>
          <w:rFonts w:ascii="Times New Roman" w:hAnsi="Times New Roman"/>
          <w:sz w:val="24"/>
        </w:rPr>
        <w:t>5</w:t>
      </w:r>
      <w:r w:rsidRPr="00005D8A">
        <w:rPr>
          <w:rFonts w:ascii="Times New Roman" w:hAnsi="Times New Roman"/>
          <w:sz w:val="24"/>
        </w:rPr>
        <w:t>、投标人被列入</w:t>
      </w:r>
      <w:r w:rsidRPr="00005D8A">
        <w:rPr>
          <w:rFonts w:ascii="Times New Roman" w:hAnsi="Times New Roman"/>
          <w:sz w:val="24"/>
        </w:rPr>
        <w:t>“</w:t>
      </w:r>
      <w:r w:rsidRPr="00005D8A">
        <w:rPr>
          <w:rFonts w:ascii="Times New Roman" w:hAnsi="Times New Roman"/>
          <w:sz w:val="24"/>
        </w:rPr>
        <w:t>黑名单</w:t>
      </w:r>
      <w:r w:rsidRPr="00005D8A">
        <w:rPr>
          <w:rFonts w:ascii="Times New Roman" w:hAnsi="Times New Roman"/>
          <w:sz w:val="24"/>
        </w:rPr>
        <w:t>”</w:t>
      </w:r>
      <w:r w:rsidRPr="00005D8A">
        <w:rPr>
          <w:rFonts w:ascii="Times New Roman" w:hAnsi="Times New Roman"/>
          <w:sz w:val="24"/>
        </w:rPr>
        <w:t>的，采购组织单位将根据《浙江省政府采购供应商注册及诚信管理暂行办法》第四十六条之规定，在处罚有效期内，资格审查时不予通过。</w:t>
      </w:r>
    </w:p>
    <w:p w:rsidR="00D7159F" w:rsidRPr="00005D8A" w:rsidRDefault="0080662E">
      <w:pPr>
        <w:pStyle w:val="ab"/>
        <w:snapToGrid w:val="0"/>
        <w:spacing w:line="360" w:lineRule="auto"/>
        <w:ind w:leftChars="1" w:left="2" w:firstLineChars="200" w:firstLine="480"/>
        <w:rPr>
          <w:rFonts w:ascii="Times New Roman" w:hAnsi="Times New Roman"/>
          <w:sz w:val="24"/>
        </w:rPr>
      </w:pPr>
      <w:r w:rsidRPr="00005D8A">
        <w:rPr>
          <w:rFonts w:ascii="Times New Roman" w:hAnsi="Times New Roman"/>
          <w:sz w:val="24"/>
        </w:rPr>
        <w:t>6</w:t>
      </w:r>
      <w:r w:rsidRPr="00005D8A">
        <w:rPr>
          <w:rFonts w:ascii="Times New Roman" w:hAnsi="Times New Roman"/>
          <w:sz w:val="24"/>
        </w:rPr>
        <w:t>、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rsidR="00D7159F" w:rsidRPr="00005D8A" w:rsidRDefault="0080662E">
      <w:pPr>
        <w:spacing w:line="360" w:lineRule="auto"/>
        <w:ind w:firstLineChars="200" w:firstLine="482"/>
        <w:rPr>
          <w:b/>
          <w:bCs/>
          <w:sz w:val="24"/>
        </w:rPr>
      </w:pPr>
      <w:r w:rsidRPr="00005D8A">
        <w:rPr>
          <w:b/>
          <w:bCs/>
          <w:sz w:val="24"/>
        </w:rPr>
        <w:t>（八）质疑和投诉</w:t>
      </w:r>
    </w:p>
    <w:p w:rsidR="00D7159F" w:rsidRPr="00005D8A" w:rsidRDefault="0080662E">
      <w:pPr>
        <w:pStyle w:val="ab"/>
        <w:snapToGrid w:val="0"/>
        <w:spacing w:line="360" w:lineRule="auto"/>
        <w:ind w:leftChars="1" w:left="2" w:firstLineChars="200" w:firstLine="480"/>
        <w:rPr>
          <w:rFonts w:ascii="Times New Roman" w:hAnsi="Times New Roman"/>
          <w:sz w:val="24"/>
        </w:rPr>
      </w:pPr>
      <w:r w:rsidRPr="00005D8A">
        <w:rPr>
          <w:rFonts w:ascii="Times New Roman" w:hAnsi="Times New Roman"/>
          <w:sz w:val="24"/>
        </w:rPr>
        <w:t>1.</w:t>
      </w:r>
      <w:r w:rsidRPr="00005D8A">
        <w:rPr>
          <w:rFonts w:ascii="Times New Roman" w:hAnsi="Times New Roman"/>
          <w:sz w:val="24"/>
        </w:rPr>
        <w:t>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w:t>
      </w:r>
      <w:r w:rsidRPr="00005D8A">
        <w:rPr>
          <w:rFonts w:ascii="Times New Roman" w:hAnsi="Times New Roman"/>
          <w:sz w:val="24"/>
        </w:rPr>
        <w:lastRenderedPageBreak/>
        <w:t>单位未在规定时间内作出答复的，可以在答复期满后十五个工作日内向同级采购监管部门投诉。</w:t>
      </w:r>
    </w:p>
    <w:p w:rsidR="00D7159F" w:rsidRPr="00005D8A" w:rsidRDefault="0080662E">
      <w:pPr>
        <w:pStyle w:val="ab"/>
        <w:snapToGrid w:val="0"/>
        <w:spacing w:line="360" w:lineRule="auto"/>
        <w:ind w:leftChars="1" w:left="2" w:firstLineChars="200" w:firstLine="480"/>
        <w:rPr>
          <w:rFonts w:ascii="Times New Roman" w:hAnsi="Times New Roman"/>
          <w:b/>
          <w:sz w:val="28"/>
          <w:szCs w:val="28"/>
        </w:rPr>
      </w:pPr>
      <w:r w:rsidRPr="00005D8A">
        <w:rPr>
          <w:rFonts w:ascii="Times New Roman" w:hAnsi="Times New Roman"/>
          <w:sz w:val="24"/>
        </w:rPr>
        <w:t>2.</w:t>
      </w:r>
      <w:r w:rsidRPr="00005D8A">
        <w:rPr>
          <w:rFonts w:ascii="Times New Roman" w:hAnsi="Times New Roman"/>
          <w:sz w:val="24"/>
        </w:rPr>
        <w:t>质疑、投诉应当采用书面形式，质疑书、投诉书均应明确阐述招标文件、招标过程或中标结果中使自己合法权益受到损害的实质性内容，提供相关事实、依据和证据及其来源或线索，便于有关单位调查、答复和处理。投标人在法定质疑期内一次性提出针对同一采购程序环节的质疑，否则不予受理。</w:t>
      </w: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4"/>
        </w:rPr>
        <w:t>二、招标文件</w:t>
      </w:r>
    </w:p>
    <w:p w:rsidR="00D7159F" w:rsidRPr="00005D8A" w:rsidRDefault="0080662E">
      <w:pPr>
        <w:autoSpaceDE w:val="0"/>
        <w:autoSpaceDN w:val="0"/>
        <w:adjustRightInd w:val="0"/>
        <w:spacing w:line="360" w:lineRule="auto"/>
        <w:rPr>
          <w:kern w:val="0"/>
          <w:sz w:val="24"/>
        </w:rPr>
      </w:pPr>
      <w:r w:rsidRPr="00005D8A">
        <w:rPr>
          <w:kern w:val="0"/>
          <w:sz w:val="24"/>
        </w:rPr>
        <w:t xml:space="preserve">    </w:t>
      </w:r>
      <w:r w:rsidRPr="00005D8A">
        <w:rPr>
          <w:kern w:val="0"/>
          <w:sz w:val="24"/>
        </w:rPr>
        <w:t>（一）招标文件的构成。本招标文件由以下部份组成：</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1</w:t>
      </w:r>
      <w:r w:rsidRPr="00005D8A">
        <w:rPr>
          <w:kern w:val="0"/>
          <w:sz w:val="24"/>
        </w:rPr>
        <w:t>、</w:t>
      </w:r>
      <w:r w:rsidRPr="00005D8A">
        <w:rPr>
          <w:rFonts w:hint="eastAsia"/>
          <w:kern w:val="0"/>
          <w:sz w:val="24"/>
        </w:rPr>
        <w:t>公开</w:t>
      </w:r>
      <w:r w:rsidRPr="00005D8A">
        <w:rPr>
          <w:kern w:val="0"/>
          <w:sz w:val="24"/>
        </w:rPr>
        <w:t>招标</w:t>
      </w:r>
      <w:r w:rsidRPr="00005D8A">
        <w:rPr>
          <w:rFonts w:hint="eastAsia"/>
          <w:kern w:val="0"/>
          <w:sz w:val="24"/>
        </w:rPr>
        <w:t>采购</w:t>
      </w:r>
      <w:r w:rsidRPr="00005D8A">
        <w:rPr>
          <w:kern w:val="0"/>
          <w:sz w:val="24"/>
        </w:rPr>
        <w:t>公告</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2</w:t>
      </w:r>
      <w:r w:rsidRPr="00005D8A">
        <w:rPr>
          <w:kern w:val="0"/>
          <w:sz w:val="24"/>
        </w:rPr>
        <w:t>、招标需求</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3</w:t>
      </w:r>
      <w:r w:rsidRPr="00005D8A">
        <w:rPr>
          <w:kern w:val="0"/>
          <w:sz w:val="24"/>
        </w:rPr>
        <w:t>、投标人须知</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4</w:t>
      </w:r>
      <w:r w:rsidRPr="00005D8A">
        <w:rPr>
          <w:kern w:val="0"/>
          <w:sz w:val="24"/>
        </w:rPr>
        <w:t>、评标</w:t>
      </w:r>
      <w:r w:rsidRPr="00005D8A">
        <w:rPr>
          <w:rFonts w:hint="eastAsia"/>
          <w:kern w:val="0"/>
          <w:sz w:val="24"/>
        </w:rPr>
        <w:t>方</w:t>
      </w:r>
      <w:r w:rsidRPr="00005D8A">
        <w:rPr>
          <w:kern w:val="0"/>
          <w:sz w:val="24"/>
        </w:rPr>
        <w:t>法及</w:t>
      </w:r>
      <w:r w:rsidRPr="00005D8A">
        <w:rPr>
          <w:rFonts w:hint="eastAsia"/>
          <w:kern w:val="0"/>
          <w:sz w:val="24"/>
        </w:rPr>
        <w:t>评分</w:t>
      </w:r>
      <w:r w:rsidRPr="00005D8A">
        <w:rPr>
          <w:kern w:val="0"/>
          <w:sz w:val="24"/>
        </w:rPr>
        <w:t>标准</w:t>
      </w:r>
      <w:r w:rsidRPr="00005D8A">
        <w:rPr>
          <w:kern w:val="0"/>
          <w:sz w:val="24"/>
        </w:rPr>
        <w:t xml:space="preserve"> </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5</w:t>
      </w:r>
      <w:r w:rsidRPr="00005D8A">
        <w:rPr>
          <w:kern w:val="0"/>
          <w:sz w:val="24"/>
        </w:rPr>
        <w:t>、</w:t>
      </w:r>
      <w:r w:rsidRPr="00005D8A">
        <w:rPr>
          <w:rFonts w:hint="eastAsia"/>
          <w:kern w:val="0"/>
          <w:sz w:val="24"/>
        </w:rPr>
        <w:t>政府采购</w:t>
      </w:r>
      <w:r w:rsidRPr="00005D8A">
        <w:rPr>
          <w:kern w:val="0"/>
          <w:sz w:val="24"/>
        </w:rPr>
        <w:t>合同主要条款</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6</w:t>
      </w:r>
      <w:r w:rsidRPr="00005D8A">
        <w:rPr>
          <w:kern w:val="0"/>
          <w:sz w:val="24"/>
        </w:rPr>
        <w:t>、投标文件格式</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7</w:t>
      </w:r>
      <w:r w:rsidRPr="00005D8A">
        <w:rPr>
          <w:kern w:val="0"/>
          <w:sz w:val="24"/>
        </w:rPr>
        <w:t>、本项目招标文件的澄清、答复、修改、补充的内容</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（二）投标人的风险</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投标人没有按照招标文件要求提供全部资料，或者投标人没有对招标文件在各方面作出实质性响应是投标人的风险，并可能导致其投标被拒绝。</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（三）招标文件的澄清与修改</w:t>
      </w:r>
      <w:r w:rsidRPr="00005D8A">
        <w:rPr>
          <w:kern w:val="0"/>
          <w:sz w:val="24"/>
        </w:rPr>
        <w:t xml:space="preserve"> </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1</w:t>
      </w:r>
      <w:r w:rsidRPr="00005D8A">
        <w:rPr>
          <w:kern w:val="0"/>
          <w:sz w:val="24"/>
        </w:rPr>
        <w:t>、招标人有权对招标文件进行澄清与修改。招标文件发出以后，无论出于何种原因，招标人可以对发现的错误或遗漏，在规定时间内主动地或在潜在投标人提出问题进行解答时，澄清或者修改，改正差错，避免损失。</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2</w:t>
      </w:r>
      <w:r w:rsidRPr="00005D8A">
        <w:rPr>
          <w:kern w:val="0"/>
          <w:sz w:val="24"/>
        </w:rPr>
        <w:t>、招标人对已发出的招标文件的澄清与修改。澄清或者修改的内容为实质性内容的，并且可能影响投标文件编制的，招标人应当在投标文件截止时间至少</w:t>
      </w:r>
      <w:r w:rsidRPr="00005D8A">
        <w:rPr>
          <w:kern w:val="0"/>
          <w:sz w:val="24"/>
        </w:rPr>
        <w:t>15</w:t>
      </w:r>
      <w:r w:rsidRPr="00005D8A">
        <w:rPr>
          <w:kern w:val="0"/>
          <w:sz w:val="24"/>
        </w:rPr>
        <w:t>日前，在原公告发布媒体上发布澄清或更正公告；不足</w:t>
      </w:r>
      <w:r w:rsidRPr="00005D8A">
        <w:rPr>
          <w:kern w:val="0"/>
          <w:sz w:val="24"/>
        </w:rPr>
        <w:t>15</w:t>
      </w:r>
      <w:r w:rsidRPr="00005D8A">
        <w:rPr>
          <w:kern w:val="0"/>
          <w:sz w:val="24"/>
        </w:rPr>
        <w:t>日的，招标人应当顺延提交投标文件的截止时间。潜在投标人或者其他利害关系人对招标文件有异议的，应当在投标截止时间</w:t>
      </w:r>
      <w:r w:rsidRPr="00005D8A">
        <w:rPr>
          <w:kern w:val="0"/>
          <w:sz w:val="24"/>
        </w:rPr>
        <w:t>10</w:t>
      </w:r>
      <w:r w:rsidRPr="00005D8A">
        <w:rPr>
          <w:kern w:val="0"/>
          <w:sz w:val="24"/>
        </w:rPr>
        <w:t>日前提出。</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对政府采购项目投标和开标截止时间的修改，在原公告发布媒体上发布更正</w:t>
      </w:r>
      <w:r w:rsidRPr="00005D8A">
        <w:rPr>
          <w:kern w:val="0"/>
          <w:sz w:val="24"/>
        </w:rPr>
        <w:lastRenderedPageBreak/>
        <w:t>公告。</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3</w:t>
      </w:r>
      <w:r w:rsidRPr="00005D8A">
        <w:rPr>
          <w:kern w:val="0"/>
          <w:sz w:val="24"/>
        </w:rPr>
        <w:t>、澄清或者修改的内容应为招标文件的组成部分</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招标采购单位对已发出的招标文件进行必要澄清和修改的，在财政部门指定的政府采购信息发布媒介上发布更正公告，该澄清或者修改的内容为招标文件的组成部分。</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4</w:t>
      </w:r>
      <w:r w:rsidRPr="00005D8A">
        <w:rPr>
          <w:kern w:val="0"/>
          <w:sz w:val="24"/>
        </w:rPr>
        <w:t>、投标人应认真阅读本采购文件，发现其中有误或有不合理要求的，投标人应当在采购文件要求提交投标文件截止时间十日前以书面形式向采购人提出。如有更正，采购人将在规定的时间内在财政部门指定的政府采购信息发布媒体上发布更正公告，逾期提出采购人将不予受理。投标人在法定质疑期内一次性提出针对同一采购程序环节的质疑，否则采购人将不予受理。</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5</w:t>
      </w:r>
      <w:r w:rsidRPr="00005D8A">
        <w:rPr>
          <w:kern w:val="0"/>
          <w:sz w:val="24"/>
        </w:rPr>
        <w:t>、招标文件澄清、答复、修改、补充的内容为招标文件的组成部分。当招标文件与招标文件的答复、澄清、修改、补充通知就同一内容的表述不一致时，以最后发出的书面文件为准。</w:t>
      </w:r>
    </w:p>
    <w:p w:rsidR="00D7159F" w:rsidRPr="00005D8A" w:rsidRDefault="0080662E">
      <w:pPr>
        <w:autoSpaceDE w:val="0"/>
        <w:autoSpaceDN w:val="0"/>
        <w:adjustRightInd w:val="0"/>
        <w:spacing w:line="360" w:lineRule="auto"/>
        <w:ind w:firstLineChars="200" w:firstLine="480"/>
        <w:rPr>
          <w:kern w:val="0"/>
          <w:sz w:val="24"/>
        </w:rPr>
      </w:pPr>
      <w:r w:rsidRPr="00005D8A">
        <w:rPr>
          <w:kern w:val="0"/>
          <w:sz w:val="24"/>
        </w:rPr>
        <w:t>6</w:t>
      </w:r>
      <w:r w:rsidRPr="00005D8A">
        <w:rPr>
          <w:kern w:val="0"/>
          <w:sz w:val="24"/>
        </w:rPr>
        <w:t>、投标人须及时查看本项目的答复、澄清、修改、补充通知、更正公告，并及时调整投标文件，避免因此造成不利于投标人的评分或投标失败。</w:t>
      </w: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4"/>
        </w:rPr>
        <w:t>三、投标文件的编制</w:t>
      </w:r>
    </w:p>
    <w:p w:rsidR="00D7159F" w:rsidRPr="00005D8A" w:rsidRDefault="0080662E">
      <w:pPr>
        <w:snapToGrid w:val="0"/>
        <w:spacing w:line="360" w:lineRule="auto"/>
        <w:ind w:firstLineChars="150" w:firstLine="361"/>
        <w:jc w:val="left"/>
        <w:rPr>
          <w:b/>
          <w:kern w:val="0"/>
          <w:sz w:val="24"/>
        </w:rPr>
      </w:pPr>
      <w:r w:rsidRPr="00005D8A">
        <w:rPr>
          <w:b/>
          <w:kern w:val="0"/>
          <w:sz w:val="24"/>
        </w:rPr>
        <w:t>（一）投标文件的要求</w:t>
      </w:r>
    </w:p>
    <w:p w:rsidR="00D7159F" w:rsidRPr="00005D8A" w:rsidRDefault="0080662E">
      <w:pPr>
        <w:autoSpaceDE w:val="0"/>
        <w:autoSpaceDN w:val="0"/>
        <w:adjustRightInd w:val="0"/>
        <w:spacing w:line="360" w:lineRule="auto"/>
        <w:rPr>
          <w:kern w:val="0"/>
          <w:sz w:val="24"/>
        </w:rPr>
      </w:pPr>
      <w:r w:rsidRPr="00005D8A">
        <w:rPr>
          <w:kern w:val="0"/>
          <w:sz w:val="24"/>
        </w:rPr>
        <w:t xml:space="preserve">    1</w:t>
      </w:r>
      <w:r w:rsidRPr="00005D8A">
        <w:rPr>
          <w:kern w:val="0"/>
          <w:sz w:val="24"/>
        </w:rPr>
        <w:t>、投标人应仔细阅读招标文件的所有内容，按照要求详细编制投标文件，并保证投标文件的正确性和真实性。</w:t>
      </w:r>
    </w:p>
    <w:p w:rsidR="00D7159F" w:rsidRPr="00005D8A" w:rsidRDefault="0080662E">
      <w:pPr>
        <w:autoSpaceDE w:val="0"/>
        <w:autoSpaceDN w:val="0"/>
        <w:adjustRightInd w:val="0"/>
        <w:spacing w:line="360" w:lineRule="auto"/>
        <w:rPr>
          <w:kern w:val="0"/>
          <w:sz w:val="24"/>
        </w:rPr>
      </w:pPr>
      <w:r w:rsidRPr="00005D8A">
        <w:rPr>
          <w:kern w:val="0"/>
          <w:sz w:val="24"/>
        </w:rPr>
        <w:t xml:space="preserve">    2</w:t>
      </w:r>
      <w:r w:rsidRPr="00005D8A">
        <w:rPr>
          <w:kern w:val="0"/>
          <w:sz w:val="24"/>
        </w:rPr>
        <w:t>、本项目通过</w:t>
      </w:r>
      <w:r w:rsidRPr="00005D8A">
        <w:rPr>
          <w:kern w:val="0"/>
          <w:sz w:val="24"/>
        </w:rPr>
        <w:t>“</w:t>
      </w:r>
      <w:r w:rsidRPr="00005D8A">
        <w:rPr>
          <w:kern w:val="0"/>
          <w:sz w:val="24"/>
        </w:rPr>
        <w:t>政府采购云平台（</w:t>
      </w:r>
      <w:r w:rsidRPr="00005D8A">
        <w:rPr>
          <w:kern w:val="0"/>
          <w:sz w:val="24"/>
        </w:rPr>
        <w:t>www.zcygov.cn</w:t>
      </w:r>
      <w:r w:rsidRPr="00005D8A">
        <w:rPr>
          <w:kern w:val="0"/>
          <w:sz w:val="24"/>
        </w:rPr>
        <w:t>）</w:t>
      </w:r>
      <w:r w:rsidRPr="00005D8A">
        <w:rPr>
          <w:kern w:val="0"/>
          <w:sz w:val="24"/>
        </w:rPr>
        <w:t>”</w:t>
      </w:r>
      <w:r w:rsidRPr="00005D8A">
        <w:rPr>
          <w:kern w:val="0"/>
          <w:sz w:val="24"/>
        </w:rPr>
        <w:t>实行在线投标响应（电子投标）。供应商应通过</w:t>
      </w:r>
      <w:r w:rsidRPr="00005D8A">
        <w:rPr>
          <w:kern w:val="0"/>
          <w:sz w:val="24"/>
        </w:rPr>
        <w:t>“</w:t>
      </w:r>
      <w:r w:rsidRPr="00005D8A">
        <w:rPr>
          <w:kern w:val="0"/>
          <w:sz w:val="24"/>
        </w:rPr>
        <w:t>政采云电子交易客户端</w:t>
      </w:r>
      <w:r w:rsidRPr="00005D8A">
        <w:rPr>
          <w:kern w:val="0"/>
          <w:sz w:val="24"/>
        </w:rPr>
        <w:t>”</w:t>
      </w:r>
      <w:r w:rsidRPr="00005D8A">
        <w:rPr>
          <w:kern w:val="0"/>
          <w:sz w:val="24"/>
        </w:rPr>
        <w:t>，并按照本招标文件和</w:t>
      </w:r>
      <w:r w:rsidRPr="00005D8A">
        <w:rPr>
          <w:kern w:val="0"/>
          <w:sz w:val="24"/>
        </w:rPr>
        <w:t>“</w:t>
      </w:r>
      <w:r w:rsidRPr="00005D8A">
        <w:rPr>
          <w:kern w:val="0"/>
          <w:sz w:val="24"/>
        </w:rPr>
        <w:t>政府采购云平台</w:t>
      </w:r>
      <w:r w:rsidRPr="00005D8A">
        <w:rPr>
          <w:kern w:val="0"/>
          <w:sz w:val="24"/>
        </w:rPr>
        <w:t>”</w:t>
      </w:r>
      <w:r w:rsidRPr="00005D8A">
        <w:rPr>
          <w:kern w:val="0"/>
          <w:sz w:val="24"/>
        </w:rPr>
        <w:t>的要求编制、加密投标文件并按要求上传递交。</w:t>
      </w:r>
    </w:p>
    <w:p w:rsidR="00D7159F" w:rsidRPr="00005D8A" w:rsidRDefault="0080662E">
      <w:pPr>
        <w:autoSpaceDE w:val="0"/>
        <w:autoSpaceDN w:val="0"/>
        <w:adjustRightInd w:val="0"/>
        <w:spacing w:line="360" w:lineRule="auto"/>
        <w:rPr>
          <w:kern w:val="0"/>
          <w:sz w:val="24"/>
        </w:rPr>
      </w:pPr>
      <w:r w:rsidRPr="00005D8A">
        <w:rPr>
          <w:kern w:val="0"/>
          <w:sz w:val="24"/>
        </w:rPr>
        <w:t xml:space="preserve">    3</w:t>
      </w:r>
      <w:r w:rsidRPr="00005D8A">
        <w:rPr>
          <w:kern w:val="0"/>
          <w:sz w:val="24"/>
        </w:rPr>
        <w:t>、供应商应当按要求在</w:t>
      </w:r>
      <w:r w:rsidRPr="00005D8A">
        <w:rPr>
          <w:kern w:val="0"/>
          <w:sz w:val="24"/>
        </w:rPr>
        <w:t>“</w:t>
      </w:r>
      <w:r w:rsidRPr="00005D8A">
        <w:rPr>
          <w:kern w:val="0"/>
          <w:sz w:val="24"/>
        </w:rPr>
        <w:t>政采云电子交易客户端</w:t>
      </w:r>
      <w:r w:rsidRPr="00005D8A">
        <w:rPr>
          <w:kern w:val="0"/>
          <w:sz w:val="24"/>
        </w:rPr>
        <w:t>”</w:t>
      </w:r>
      <w:r w:rsidRPr="00005D8A">
        <w:rPr>
          <w:kern w:val="0"/>
          <w:sz w:val="24"/>
        </w:rPr>
        <w:t>编制投标文件。其中资格响应文件、商务技术响应文件中不得出现本项目投标报价，如因投标人原因提前泄露投标报价，是投标人的责任。</w:t>
      </w:r>
    </w:p>
    <w:p w:rsidR="00D7159F" w:rsidRPr="00005D8A" w:rsidRDefault="0080662E">
      <w:pPr>
        <w:autoSpaceDE w:val="0"/>
        <w:autoSpaceDN w:val="0"/>
        <w:adjustRightInd w:val="0"/>
        <w:spacing w:line="360" w:lineRule="auto"/>
        <w:rPr>
          <w:kern w:val="0"/>
          <w:sz w:val="24"/>
        </w:rPr>
      </w:pPr>
      <w:r w:rsidRPr="00005D8A">
        <w:rPr>
          <w:kern w:val="0"/>
          <w:sz w:val="24"/>
        </w:rPr>
        <w:t xml:space="preserve">     4</w:t>
      </w:r>
      <w:r w:rsidRPr="00005D8A">
        <w:rPr>
          <w:kern w:val="0"/>
          <w:sz w:val="24"/>
        </w:rPr>
        <w:t>、本文件中有提供格式的，建议投标供应商参照格式进行编制，否则引起的不利于供应商的后果由供应商自行承担。格式中要求提供相关证明材料的还需后附相关证明材料，并按格式要求在指定位置根据要求进行签章，否则视为未提</w:t>
      </w:r>
      <w:r w:rsidRPr="00005D8A">
        <w:rPr>
          <w:kern w:val="0"/>
          <w:sz w:val="24"/>
        </w:rPr>
        <w:lastRenderedPageBreak/>
        <w:t>供；本文件未提供格式的，请各投标人自行拟定格式。</w:t>
      </w:r>
    </w:p>
    <w:p w:rsidR="00D7159F" w:rsidRPr="00005D8A" w:rsidRDefault="0080662E">
      <w:pPr>
        <w:autoSpaceDE w:val="0"/>
        <w:autoSpaceDN w:val="0"/>
        <w:adjustRightInd w:val="0"/>
        <w:spacing w:line="360" w:lineRule="auto"/>
        <w:rPr>
          <w:kern w:val="0"/>
          <w:sz w:val="24"/>
        </w:rPr>
      </w:pPr>
      <w:r w:rsidRPr="00005D8A">
        <w:rPr>
          <w:kern w:val="0"/>
          <w:sz w:val="24"/>
        </w:rPr>
        <w:t xml:space="preserve">    5</w:t>
      </w:r>
      <w:r w:rsidRPr="00005D8A">
        <w:rPr>
          <w:kern w:val="0"/>
          <w:sz w:val="24"/>
        </w:rPr>
        <w:t>、投标文件内容不完整、编排混乱等导致投标文件被误读、漏读或者查找不到相关内容的，是投标供应商的责任。</w:t>
      </w:r>
    </w:p>
    <w:p w:rsidR="00D7159F" w:rsidRPr="00005D8A" w:rsidRDefault="0080662E">
      <w:pPr>
        <w:autoSpaceDE w:val="0"/>
        <w:autoSpaceDN w:val="0"/>
        <w:adjustRightInd w:val="0"/>
        <w:spacing w:line="360" w:lineRule="auto"/>
        <w:rPr>
          <w:kern w:val="0"/>
          <w:sz w:val="24"/>
        </w:rPr>
      </w:pPr>
      <w:r w:rsidRPr="00005D8A">
        <w:rPr>
          <w:kern w:val="0"/>
          <w:sz w:val="24"/>
        </w:rPr>
        <w:t xml:space="preserve">    6</w:t>
      </w:r>
      <w:r w:rsidRPr="00005D8A">
        <w:rPr>
          <w:kern w:val="0"/>
          <w:sz w:val="24"/>
        </w:rPr>
        <w:t>、投标文件因字迹潦草或表达不清所引起的后果由投标供应商负责。</w:t>
      </w:r>
    </w:p>
    <w:p w:rsidR="00D7159F" w:rsidRPr="00005D8A" w:rsidRDefault="0080662E">
      <w:pPr>
        <w:autoSpaceDE w:val="0"/>
        <w:autoSpaceDN w:val="0"/>
        <w:adjustRightInd w:val="0"/>
        <w:spacing w:line="360" w:lineRule="auto"/>
        <w:rPr>
          <w:kern w:val="0"/>
          <w:sz w:val="24"/>
        </w:rPr>
      </w:pPr>
      <w:r w:rsidRPr="00005D8A">
        <w:rPr>
          <w:kern w:val="0"/>
          <w:sz w:val="24"/>
        </w:rPr>
        <w:t xml:space="preserve">    7</w:t>
      </w:r>
      <w:r w:rsidRPr="00005D8A">
        <w:rPr>
          <w:kern w:val="0"/>
          <w:sz w:val="24"/>
        </w:rPr>
        <w:t>、供应商没有按照要求提供全部资料，或者没有仔细阅读招标文件，或者没有对招标文件在各方面的要求作出实质性响应是投标供应商的风险，由此造成的一切后果由投标供应商自行承担。</w:t>
      </w:r>
    </w:p>
    <w:p w:rsidR="00D7159F" w:rsidRPr="00005D8A" w:rsidRDefault="0080662E">
      <w:pPr>
        <w:autoSpaceDE w:val="0"/>
        <w:autoSpaceDN w:val="0"/>
        <w:adjustRightInd w:val="0"/>
        <w:spacing w:line="360" w:lineRule="auto"/>
        <w:rPr>
          <w:b/>
          <w:kern w:val="0"/>
          <w:sz w:val="24"/>
        </w:rPr>
      </w:pPr>
      <w:r w:rsidRPr="00005D8A">
        <w:rPr>
          <w:b/>
          <w:kern w:val="0"/>
          <w:sz w:val="24"/>
        </w:rPr>
        <w:t>（二）投标文件的组成</w:t>
      </w:r>
    </w:p>
    <w:p w:rsidR="00D7159F" w:rsidRPr="00005D8A" w:rsidRDefault="0080662E">
      <w:pPr>
        <w:snapToGrid w:val="0"/>
        <w:spacing w:line="360" w:lineRule="auto"/>
        <w:ind w:firstLineChars="200" w:firstLine="482"/>
        <w:jc w:val="left"/>
        <w:rPr>
          <w:kern w:val="0"/>
          <w:sz w:val="24"/>
        </w:rPr>
      </w:pPr>
      <w:r w:rsidRPr="00005D8A">
        <w:rPr>
          <w:b/>
          <w:kern w:val="0"/>
          <w:sz w:val="24"/>
        </w:rPr>
        <w:t>投标文件包括资格响应文件、商务技术响应文件、报价要求响应文件，具体包含的内容及组成以政采云电子交易客户端为准。</w:t>
      </w:r>
      <w:r w:rsidRPr="00005D8A">
        <w:rPr>
          <w:kern w:val="0"/>
          <w:sz w:val="24"/>
        </w:rPr>
        <w:t>政采云电子交易客户端（政釆云投标客户端）中还需填写开标一览表（如有），请注意报价单位，以免错填。</w:t>
      </w:r>
    </w:p>
    <w:p w:rsidR="00D7159F" w:rsidRPr="00005D8A" w:rsidRDefault="0080662E">
      <w:pPr>
        <w:snapToGrid w:val="0"/>
        <w:spacing w:line="360" w:lineRule="auto"/>
        <w:ind w:firstLineChars="200" w:firstLine="482"/>
        <w:jc w:val="left"/>
        <w:rPr>
          <w:b/>
          <w:kern w:val="0"/>
          <w:sz w:val="24"/>
        </w:rPr>
      </w:pPr>
      <w:r w:rsidRPr="00005D8A">
        <w:rPr>
          <w:b/>
          <w:kern w:val="0"/>
          <w:sz w:val="24"/>
        </w:rPr>
        <w:t>（</w:t>
      </w:r>
      <w:r w:rsidRPr="00005D8A">
        <w:rPr>
          <w:b/>
          <w:kern w:val="0"/>
          <w:sz w:val="24"/>
        </w:rPr>
        <w:t>1</w:t>
      </w:r>
      <w:r w:rsidRPr="00005D8A">
        <w:rPr>
          <w:b/>
          <w:kern w:val="0"/>
          <w:sz w:val="24"/>
        </w:rPr>
        <w:t>）资格响应文件：</w:t>
      </w:r>
    </w:p>
    <w:p w:rsidR="007B47B7" w:rsidRPr="00005D8A" w:rsidRDefault="007B47B7" w:rsidP="007B47B7">
      <w:pPr>
        <w:snapToGrid w:val="0"/>
        <w:spacing w:line="360" w:lineRule="auto"/>
        <w:ind w:firstLineChars="200" w:firstLine="482"/>
        <w:jc w:val="left"/>
        <w:rPr>
          <w:rFonts w:ascii="宋体" w:hAnsi="宋体"/>
          <w:b/>
          <w:kern w:val="0"/>
          <w:sz w:val="24"/>
        </w:rPr>
      </w:pPr>
      <w:r w:rsidRPr="00005D8A">
        <w:rPr>
          <w:rFonts w:hint="eastAsia"/>
          <w:b/>
          <w:kern w:val="0"/>
          <w:sz w:val="24"/>
        </w:rPr>
        <w:t>a.</w:t>
      </w:r>
      <w:r w:rsidRPr="00005D8A">
        <w:rPr>
          <w:rFonts w:hint="eastAsia"/>
          <w:b/>
          <w:kern w:val="0"/>
          <w:sz w:val="24"/>
        </w:rPr>
        <w:t>本项目专门面向中小企业采购，参与投标的供应商在资格响应文件中出具《中小企业声明函（货物）》。</w:t>
      </w:r>
      <w:r w:rsidRPr="00005D8A">
        <w:rPr>
          <w:rFonts w:ascii="宋体" w:hAnsi="宋体" w:hint="eastAsia"/>
          <w:b/>
          <w:kern w:val="0"/>
          <w:sz w:val="24"/>
        </w:rPr>
        <w:t>（格式详见附件）</w:t>
      </w:r>
    </w:p>
    <w:p w:rsidR="007B47B7" w:rsidRPr="00005D8A" w:rsidRDefault="007B47B7" w:rsidP="007B47B7">
      <w:pPr>
        <w:snapToGrid w:val="0"/>
        <w:spacing w:line="360" w:lineRule="auto"/>
        <w:ind w:firstLineChars="200" w:firstLine="482"/>
        <w:jc w:val="left"/>
        <w:rPr>
          <w:rFonts w:ascii="宋体" w:hAnsi="宋体"/>
          <w:b/>
          <w:kern w:val="0"/>
          <w:sz w:val="24"/>
        </w:rPr>
      </w:pPr>
      <w:r w:rsidRPr="00005D8A">
        <w:rPr>
          <w:rFonts w:ascii="宋体" w:hAnsi="宋体" w:hint="eastAsia"/>
          <w:b/>
          <w:kern w:val="0"/>
          <w:sz w:val="24"/>
        </w:rPr>
        <w:t>监狱企业参加政府采购活动时，应当提供由省级以上监狱管理局、戒毒管理局（含新疆生产建设兵团）出具的属于监狱企业的证明文件扫描件；（格式自拟）</w:t>
      </w:r>
    </w:p>
    <w:p w:rsidR="007B47B7" w:rsidRPr="00005D8A" w:rsidRDefault="007B47B7" w:rsidP="007B47B7">
      <w:pPr>
        <w:snapToGrid w:val="0"/>
        <w:spacing w:line="360" w:lineRule="auto"/>
        <w:ind w:firstLineChars="200" w:firstLine="482"/>
        <w:jc w:val="left"/>
        <w:rPr>
          <w:rFonts w:ascii="宋体" w:hAnsi="宋体"/>
          <w:b/>
          <w:kern w:val="0"/>
          <w:sz w:val="24"/>
        </w:rPr>
      </w:pPr>
      <w:r w:rsidRPr="00005D8A">
        <w:rPr>
          <w:rFonts w:ascii="宋体" w:hAnsi="宋体" w:hint="eastAsia"/>
          <w:b/>
          <w:kern w:val="0"/>
          <w:sz w:val="24"/>
        </w:rPr>
        <w:t>残疾人福利性单位在参加政府采购活动时，应提供《残疾人福利性单位声明函》；（格式详见附件）</w:t>
      </w:r>
    </w:p>
    <w:p w:rsidR="007B47B7" w:rsidRPr="00005D8A" w:rsidRDefault="007B47B7" w:rsidP="007B47B7">
      <w:pPr>
        <w:snapToGrid w:val="0"/>
        <w:spacing w:line="360" w:lineRule="auto"/>
        <w:ind w:firstLineChars="200" w:firstLine="482"/>
        <w:jc w:val="left"/>
        <w:rPr>
          <w:b/>
          <w:kern w:val="0"/>
          <w:sz w:val="24"/>
        </w:rPr>
      </w:pPr>
      <w:r w:rsidRPr="00005D8A">
        <w:rPr>
          <w:rFonts w:hint="eastAsia"/>
          <w:b/>
          <w:kern w:val="0"/>
          <w:sz w:val="24"/>
        </w:rPr>
        <w:t>投标人不具有以上</w:t>
      </w:r>
      <w:r w:rsidRPr="00005D8A">
        <w:rPr>
          <w:rFonts w:ascii="宋体" w:hAnsi="宋体" w:hint="eastAsia"/>
          <w:b/>
          <w:sz w:val="24"/>
        </w:rPr>
        <w:t>中小企业身份的，</w:t>
      </w:r>
      <w:r w:rsidRPr="00005D8A">
        <w:rPr>
          <w:rFonts w:hint="eastAsia"/>
          <w:b/>
          <w:kern w:val="0"/>
          <w:sz w:val="24"/>
        </w:rPr>
        <w:t>作无效标处理。</w:t>
      </w:r>
    </w:p>
    <w:p w:rsidR="007B47B7" w:rsidRPr="00005D8A" w:rsidRDefault="007B47B7" w:rsidP="007B47B7">
      <w:pPr>
        <w:snapToGrid w:val="0"/>
        <w:spacing w:line="360" w:lineRule="auto"/>
        <w:ind w:firstLineChars="200" w:firstLine="480"/>
        <w:jc w:val="left"/>
        <w:rPr>
          <w:kern w:val="0"/>
          <w:sz w:val="24"/>
        </w:rPr>
      </w:pPr>
      <w:r w:rsidRPr="00005D8A">
        <w:rPr>
          <w:rFonts w:hint="eastAsia"/>
          <w:kern w:val="0"/>
          <w:sz w:val="24"/>
        </w:rPr>
        <w:t>b</w:t>
      </w:r>
      <w:r w:rsidRPr="00005D8A">
        <w:rPr>
          <w:kern w:val="0"/>
          <w:sz w:val="24"/>
        </w:rPr>
        <w:t>.</w:t>
      </w:r>
      <w:r w:rsidRPr="00005D8A">
        <w:rPr>
          <w:kern w:val="0"/>
          <w:sz w:val="24"/>
        </w:rPr>
        <w:t>企业营业执照或事业单位法人证书复印件；</w:t>
      </w:r>
    </w:p>
    <w:p w:rsidR="007B47B7" w:rsidRPr="00005D8A" w:rsidRDefault="007B47B7" w:rsidP="007B47B7">
      <w:pPr>
        <w:snapToGrid w:val="0"/>
        <w:spacing w:line="360" w:lineRule="auto"/>
        <w:ind w:firstLineChars="200" w:firstLine="480"/>
        <w:jc w:val="left"/>
        <w:rPr>
          <w:kern w:val="0"/>
          <w:sz w:val="24"/>
        </w:rPr>
      </w:pPr>
      <w:r w:rsidRPr="00005D8A">
        <w:rPr>
          <w:rFonts w:hint="eastAsia"/>
          <w:kern w:val="0"/>
          <w:sz w:val="24"/>
        </w:rPr>
        <w:t>c</w:t>
      </w:r>
      <w:r w:rsidRPr="00005D8A">
        <w:rPr>
          <w:kern w:val="0"/>
          <w:sz w:val="24"/>
        </w:rPr>
        <w:t>.</w:t>
      </w:r>
      <w:r w:rsidRPr="00005D8A">
        <w:rPr>
          <w:kern w:val="0"/>
          <w:sz w:val="24"/>
        </w:rPr>
        <w:t>法定代表人授权书；（若由法定代表人参加投标的，则无需提供法定代表人授权书，仅提供法定代表人身份证明即可，法定代表人须与营业执照上载明的一致）；若委托代理人参加投标的，则同时提供《法定代表人授权书》和《法定代表人身份证明》。</w:t>
      </w:r>
    </w:p>
    <w:p w:rsidR="007B47B7" w:rsidRPr="00005D8A" w:rsidRDefault="007B47B7" w:rsidP="007B47B7">
      <w:pPr>
        <w:snapToGrid w:val="0"/>
        <w:spacing w:line="360" w:lineRule="auto"/>
        <w:ind w:firstLineChars="200" w:firstLine="480"/>
        <w:jc w:val="left"/>
        <w:rPr>
          <w:kern w:val="0"/>
          <w:sz w:val="24"/>
        </w:rPr>
      </w:pPr>
      <w:r w:rsidRPr="00005D8A">
        <w:rPr>
          <w:rFonts w:hint="eastAsia"/>
          <w:kern w:val="0"/>
          <w:sz w:val="24"/>
        </w:rPr>
        <w:t>d</w:t>
      </w:r>
      <w:r w:rsidRPr="00005D8A">
        <w:rPr>
          <w:kern w:val="0"/>
          <w:sz w:val="24"/>
        </w:rPr>
        <w:t>.</w:t>
      </w:r>
      <w:r w:rsidRPr="00005D8A">
        <w:rPr>
          <w:kern w:val="0"/>
          <w:sz w:val="24"/>
        </w:rPr>
        <w:t>法定代表人身份证明（若由法定代表人参加投标的，则无需提供法定代表人授权书，仅提供法定代表人身份证明即可，法定代表人须与营业执照上载明的一致）；</w:t>
      </w:r>
    </w:p>
    <w:p w:rsidR="007B47B7" w:rsidRPr="00005D8A" w:rsidRDefault="007B47B7" w:rsidP="007B47B7">
      <w:pPr>
        <w:spacing w:after="120"/>
        <w:ind w:leftChars="200" w:left="420" w:firstLineChars="200" w:firstLine="480"/>
        <w:rPr>
          <w:kern w:val="0"/>
          <w:sz w:val="24"/>
        </w:rPr>
      </w:pPr>
      <w:r w:rsidRPr="00005D8A">
        <w:rPr>
          <w:kern w:val="0"/>
          <w:sz w:val="24"/>
        </w:rPr>
        <w:t>注：由法定代表人参加投标的，规定签字（盖章）位置须由法定代表人签字（盖章）。</w:t>
      </w:r>
    </w:p>
    <w:p w:rsidR="00D7159F" w:rsidRPr="00005D8A" w:rsidRDefault="0080662E">
      <w:pPr>
        <w:snapToGrid w:val="0"/>
        <w:spacing w:line="360" w:lineRule="auto"/>
        <w:ind w:firstLineChars="200" w:firstLine="482"/>
        <w:jc w:val="left"/>
        <w:rPr>
          <w:b/>
          <w:kern w:val="0"/>
          <w:sz w:val="24"/>
        </w:rPr>
      </w:pPr>
      <w:r w:rsidRPr="00005D8A">
        <w:rPr>
          <w:b/>
          <w:kern w:val="0"/>
          <w:sz w:val="24"/>
        </w:rPr>
        <w:lastRenderedPageBreak/>
        <w:t>（</w:t>
      </w:r>
      <w:r w:rsidRPr="00005D8A">
        <w:rPr>
          <w:b/>
          <w:kern w:val="0"/>
          <w:sz w:val="24"/>
        </w:rPr>
        <w:t>2</w:t>
      </w:r>
      <w:r w:rsidRPr="00005D8A">
        <w:rPr>
          <w:b/>
          <w:kern w:val="0"/>
          <w:sz w:val="24"/>
        </w:rPr>
        <w:t>）商务技术响应文件：</w:t>
      </w:r>
    </w:p>
    <w:p w:rsidR="00D7159F" w:rsidRPr="00005D8A" w:rsidRDefault="0080662E">
      <w:pPr>
        <w:snapToGrid w:val="0"/>
        <w:spacing w:line="360" w:lineRule="auto"/>
        <w:ind w:firstLineChars="200" w:firstLine="480"/>
        <w:jc w:val="left"/>
        <w:rPr>
          <w:kern w:val="0"/>
          <w:sz w:val="24"/>
        </w:rPr>
      </w:pPr>
      <w:r w:rsidRPr="00005D8A">
        <w:rPr>
          <w:rFonts w:hint="eastAsia"/>
          <w:kern w:val="0"/>
          <w:sz w:val="24"/>
        </w:rPr>
        <w:t>a</w:t>
      </w:r>
      <w:r w:rsidRPr="00005D8A">
        <w:rPr>
          <w:kern w:val="0"/>
          <w:sz w:val="24"/>
        </w:rPr>
        <w:t>.</w:t>
      </w:r>
      <w:r w:rsidRPr="00005D8A">
        <w:rPr>
          <w:kern w:val="0"/>
          <w:sz w:val="24"/>
        </w:rPr>
        <w:t>根据评标办法需要提供的其他文件和资料。</w:t>
      </w:r>
    </w:p>
    <w:p w:rsidR="00D7159F" w:rsidRPr="00005D8A" w:rsidRDefault="0080662E">
      <w:pPr>
        <w:snapToGrid w:val="0"/>
        <w:spacing w:line="360" w:lineRule="auto"/>
        <w:ind w:firstLineChars="200" w:firstLine="480"/>
        <w:jc w:val="left"/>
        <w:rPr>
          <w:kern w:val="0"/>
          <w:sz w:val="24"/>
        </w:rPr>
      </w:pPr>
      <w:r w:rsidRPr="00005D8A">
        <w:rPr>
          <w:kern w:val="0"/>
          <w:sz w:val="24"/>
        </w:rPr>
        <w:t>以上所有要求提供的相关证明材料均需按评标办法要求提供。</w:t>
      </w:r>
    </w:p>
    <w:p w:rsidR="00D7159F" w:rsidRPr="00005D8A" w:rsidRDefault="0080662E">
      <w:pPr>
        <w:snapToGrid w:val="0"/>
        <w:spacing w:line="360" w:lineRule="auto"/>
        <w:ind w:firstLineChars="200" w:firstLine="480"/>
        <w:jc w:val="left"/>
        <w:rPr>
          <w:kern w:val="0"/>
          <w:sz w:val="24"/>
        </w:rPr>
      </w:pPr>
      <w:r w:rsidRPr="00005D8A">
        <w:rPr>
          <w:kern w:val="0"/>
          <w:sz w:val="24"/>
        </w:rPr>
        <w:t>商务技术响应文件内容缺项的，根据评标办法规定，该项</w:t>
      </w:r>
      <w:r w:rsidRPr="00005D8A">
        <w:rPr>
          <w:rFonts w:hint="eastAsia"/>
          <w:kern w:val="0"/>
          <w:sz w:val="24"/>
        </w:rPr>
        <w:t>视为不满足不得分</w:t>
      </w:r>
      <w:r w:rsidRPr="00005D8A">
        <w:rPr>
          <w:kern w:val="0"/>
          <w:sz w:val="24"/>
        </w:rPr>
        <w:t>。</w:t>
      </w:r>
    </w:p>
    <w:p w:rsidR="00D7159F" w:rsidRPr="00005D8A" w:rsidRDefault="0080662E">
      <w:pPr>
        <w:snapToGrid w:val="0"/>
        <w:spacing w:line="360" w:lineRule="auto"/>
        <w:ind w:firstLineChars="200" w:firstLine="482"/>
        <w:jc w:val="left"/>
        <w:rPr>
          <w:b/>
          <w:kern w:val="0"/>
          <w:sz w:val="24"/>
        </w:rPr>
      </w:pPr>
      <w:r w:rsidRPr="00005D8A">
        <w:rPr>
          <w:b/>
          <w:kern w:val="0"/>
          <w:sz w:val="24"/>
        </w:rPr>
        <w:t>（</w:t>
      </w:r>
      <w:r w:rsidRPr="00005D8A">
        <w:rPr>
          <w:b/>
          <w:kern w:val="0"/>
          <w:sz w:val="24"/>
        </w:rPr>
        <w:t>3</w:t>
      </w:r>
      <w:r w:rsidRPr="00005D8A">
        <w:rPr>
          <w:b/>
          <w:kern w:val="0"/>
          <w:sz w:val="24"/>
        </w:rPr>
        <w:t>）报价要求响应文件：</w:t>
      </w:r>
    </w:p>
    <w:p w:rsidR="00D7159F" w:rsidRPr="00005D8A" w:rsidRDefault="0080662E">
      <w:pPr>
        <w:snapToGrid w:val="0"/>
        <w:spacing w:line="360" w:lineRule="auto"/>
        <w:ind w:firstLineChars="200" w:firstLine="480"/>
        <w:jc w:val="left"/>
        <w:rPr>
          <w:kern w:val="0"/>
          <w:sz w:val="24"/>
        </w:rPr>
      </w:pPr>
      <w:r w:rsidRPr="00005D8A">
        <w:rPr>
          <w:kern w:val="0"/>
          <w:sz w:val="24"/>
        </w:rPr>
        <w:t>a.</w:t>
      </w:r>
      <w:r w:rsidRPr="00005D8A">
        <w:rPr>
          <w:kern w:val="0"/>
          <w:sz w:val="24"/>
        </w:rPr>
        <w:t>投标函（格式详见附件）；</w:t>
      </w:r>
    </w:p>
    <w:p w:rsidR="00D7159F" w:rsidRPr="00005D8A" w:rsidRDefault="0080662E">
      <w:pPr>
        <w:snapToGrid w:val="0"/>
        <w:spacing w:line="360" w:lineRule="auto"/>
        <w:ind w:firstLineChars="200" w:firstLine="480"/>
        <w:jc w:val="left"/>
        <w:rPr>
          <w:kern w:val="0"/>
          <w:sz w:val="24"/>
        </w:rPr>
      </w:pPr>
      <w:r w:rsidRPr="00005D8A">
        <w:rPr>
          <w:rFonts w:hint="eastAsia"/>
          <w:kern w:val="0"/>
          <w:sz w:val="24"/>
        </w:rPr>
        <w:t>b.</w:t>
      </w:r>
      <w:r w:rsidRPr="00005D8A">
        <w:rPr>
          <w:rFonts w:hint="eastAsia"/>
          <w:kern w:val="0"/>
          <w:sz w:val="24"/>
        </w:rPr>
        <w:t>投标报价清单</w:t>
      </w:r>
      <w:r w:rsidRPr="00005D8A">
        <w:rPr>
          <w:kern w:val="0"/>
          <w:sz w:val="24"/>
        </w:rPr>
        <w:t>（格式详见附件）；</w:t>
      </w:r>
    </w:p>
    <w:p w:rsidR="00D7159F" w:rsidRPr="00005D8A" w:rsidRDefault="0080662E">
      <w:pPr>
        <w:snapToGrid w:val="0"/>
        <w:spacing w:line="360" w:lineRule="auto"/>
        <w:ind w:firstLineChars="200" w:firstLine="482"/>
        <w:jc w:val="left"/>
        <w:rPr>
          <w:b/>
          <w:sz w:val="24"/>
        </w:rPr>
      </w:pPr>
      <w:r w:rsidRPr="00005D8A">
        <w:rPr>
          <w:b/>
          <w:kern w:val="0"/>
          <w:sz w:val="24"/>
        </w:rPr>
        <w:t>（</w:t>
      </w:r>
      <w:r w:rsidRPr="00005D8A">
        <w:rPr>
          <w:b/>
          <w:kern w:val="0"/>
          <w:sz w:val="24"/>
        </w:rPr>
        <w:t>4</w:t>
      </w:r>
      <w:r w:rsidRPr="00005D8A">
        <w:rPr>
          <w:b/>
          <w:kern w:val="0"/>
          <w:sz w:val="24"/>
        </w:rPr>
        <w:t>）其他：</w:t>
      </w:r>
    </w:p>
    <w:p w:rsidR="00D7159F" w:rsidRPr="00005D8A" w:rsidRDefault="0080662E">
      <w:pPr>
        <w:snapToGrid w:val="0"/>
        <w:spacing w:line="360" w:lineRule="auto"/>
        <w:ind w:firstLineChars="200" w:firstLine="480"/>
        <w:jc w:val="left"/>
        <w:rPr>
          <w:kern w:val="0"/>
          <w:sz w:val="24"/>
        </w:rPr>
      </w:pPr>
      <w:r w:rsidRPr="00005D8A">
        <w:rPr>
          <w:kern w:val="0"/>
          <w:sz w:val="24"/>
        </w:rPr>
        <w:t>法定代表人或授权代表需在投标文件相应位置签字或盖章。如投标人代表不是法定代表人，须同时提交法定代表人出具的授权委托书（格式见附件），否则投标文件作无效标处理。</w:t>
      </w:r>
    </w:p>
    <w:p w:rsidR="00D7159F" w:rsidRPr="00005D8A" w:rsidRDefault="0080662E">
      <w:pPr>
        <w:snapToGrid w:val="0"/>
        <w:spacing w:line="360" w:lineRule="auto"/>
        <w:ind w:firstLineChars="200" w:firstLine="480"/>
        <w:jc w:val="left"/>
        <w:rPr>
          <w:kern w:val="0"/>
          <w:sz w:val="24"/>
        </w:rPr>
      </w:pPr>
      <w:r w:rsidRPr="00005D8A">
        <w:rPr>
          <w:kern w:val="0"/>
          <w:sz w:val="24"/>
        </w:rPr>
        <w:t>备注：电子招投标过程中，若</w:t>
      </w:r>
      <w:r w:rsidRPr="00005D8A">
        <w:rPr>
          <w:kern w:val="0"/>
          <w:sz w:val="24"/>
        </w:rPr>
        <w:t>CA</w:t>
      </w:r>
      <w:r w:rsidRPr="00005D8A">
        <w:rPr>
          <w:kern w:val="0"/>
          <w:sz w:val="24"/>
        </w:rPr>
        <w:t>签章上目前没有法定代表人或授权代表签字信息的，所以涉及到签字或盖章的位置，做</w:t>
      </w:r>
      <w:r w:rsidRPr="00005D8A">
        <w:rPr>
          <w:kern w:val="0"/>
          <w:sz w:val="24"/>
        </w:rPr>
        <w:t>PDF</w:t>
      </w:r>
      <w:r w:rsidRPr="00005D8A">
        <w:rPr>
          <w:kern w:val="0"/>
          <w:sz w:val="24"/>
        </w:rPr>
        <w:t>的时候线下签字或盖章完成后再扫描即可。如果需要</w:t>
      </w:r>
      <w:r w:rsidRPr="00005D8A">
        <w:rPr>
          <w:kern w:val="0"/>
          <w:sz w:val="24"/>
        </w:rPr>
        <w:t>CA</w:t>
      </w:r>
      <w:r w:rsidRPr="00005D8A">
        <w:rPr>
          <w:kern w:val="0"/>
          <w:sz w:val="24"/>
        </w:rPr>
        <w:t>中加法人章或者法人签名等，需要供应商单独线下联系</w:t>
      </w:r>
      <w:r w:rsidRPr="00005D8A">
        <w:rPr>
          <w:kern w:val="0"/>
          <w:sz w:val="24"/>
        </w:rPr>
        <w:t>CA</w:t>
      </w:r>
      <w:r w:rsidRPr="00005D8A">
        <w:rPr>
          <w:kern w:val="0"/>
          <w:sz w:val="24"/>
        </w:rPr>
        <w:t>公司进行办理，可能需另收取费用。若投标人未按照招标文件要求进行签字或盖章的，导致其投标文件无效的后果由投标人自行承担。</w:t>
      </w:r>
    </w:p>
    <w:p w:rsidR="00D7159F" w:rsidRPr="00005D8A" w:rsidRDefault="0080662E">
      <w:pPr>
        <w:snapToGrid w:val="0"/>
        <w:spacing w:line="360" w:lineRule="auto"/>
        <w:ind w:firstLineChars="200" w:firstLine="480"/>
        <w:jc w:val="left"/>
        <w:rPr>
          <w:kern w:val="0"/>
          <w:sz w:val="24"/>
        </w:rPr>
      </w:pPr>
      <w:r w:rsidRPr="00005D8A">
        <w:rPr>
          <w:kern w:val="0"/>
          <w:sz w:val="24"/>
        </w:rPr>
        <w:t>全权代表或法定代表人的手机号码和电子邮箱必须准确填写，开评标过程中须保持手机号码和电子邮箱畅通，随时进行项目开标情况通报及回执。</w:t>
      </w:r>
    </w:p>
    <w:p w:rsidR="00D7159F" w:rsidRPr="00005D8A" w:rsidRDefault="0080662E">
      <w:pPr>
        <w:snapToGrid w:val="0"/>
        <w:spacing w:line="360" w:lineRule="auto"/>
        <w:ind w:firstLineChars="200" w:firstLine="480"/>
        <w:jc w:val="left"/>
        <w:rPr>
          <w:kern w:val="0"/>
          <w:sz w:val="24"/>
        </w:rPr>
      </w:pPr>
      <w:r w:rsidRPr="00005D8A">
        <w:rPr>
          <w:kern w:val="0"/>
          <w:sz w:val="24"/>
        </w:rPr>
        <w:t>若法定代表人无法准时及全过程参加本项目线上招投标活动的，建议授权全权代表参加。</w:t>
      </w:r>
    </w:p>
    <w:p w:rsidR="00D7159F" w:rsidRPr="00005D8A" w:rsidRDefault="0080662E">
      <w:pPr>
        <w:snapToGrid w:val="0"/>
        <w:spacing w:line="360" w:lineRule="auto"/>
        <w:ind w:firstLineChars="150" w:firstLine="361"/>
        <w:jc w:val="left"/>
        <w:rPr>
          <w:b/>
          <w:kern w:val="0"/>
          <w:sz w:val="24"/>
        </w:rPr>
      </w:pPr>
      <w:r w:rsidRPr="00005D8A">
        <w:rPr>
          <w:b/>
          <w:kern w:val="0"/>
          <w:sz w:val="24"/>
        </w:rPr>
        <w:t>（三）投标文件的语言及计量</w:t>
      </w:r>
    </w:p>
    <w:p w:rsidR="00D7159F" w:rsidRPr="00005D8A" w:rsidRDefault="0080662E">
      <w:pPr>
        <w:snapToGrid w:val="0"/>
        <w:spacing w:line="360" w:lineRule="auto"/>
        <w:ind w:firstLineChars="200" w:firstLine="480"/>
        <w:jc w:val="left"/>
        <w:rPr>
          <w:sz w:val="24"/>
        </w:rPr>
      </w:pPr>
      <w:r w:rsidRPr="00005D8A">
        <w:rPr>
          <w:sz w:val="24"/>
        </w:rPr>
        <w:t>1</w:t>
      </w:r>
      <w:r w:rsidRPr="00005D8A">
        <w:rPr>
          <w:sz w:val="24"/>
        </w:rPr>
        <w:t>、投标文件以及投标人与招标人就有关投标事宜的所有来往函电，均应以中文汉语书写。除签名、盖章、专用名称等特殊情形外，以中文汉语以外的文字表述的投标文件视同未提供。</w:t>
      </w:r>
    </w:p>
    <w:p w:rsidR="00D7159F" w:rsidRPr="00005D8A" w:rsidRDefault="0080662E">
      <w:pPr>
        <w:snapToGrid w:val="0"/>
        <w:spacing w:line="360" w:lineRule="auto"/>
        <w:ind w:firstLineChars="200" w:firstLine="480"/>
        <w:jc w:val="left"/>
        <w:rPr>
          <w:sz w:val="24"/>
        </w:rPr>
      </w:pPr>
      <w:r w:rsidRPr="00005D8A">
        <w:rPr>
          <w:sz w:val="24"/>
        </w:rPr>
        <w:t>2</w:t>
      </w:r>
      <w:r w:rsidRPr="00005D8A">
        <w:rPr>
          <w:sz w:val="24"/>
        </w:rPr>
        <w:t>、投标计量单位，招标文件已有明确规定的，使用招标文件规定的计量单位；招标文件没有规定的，应采用中华人民共和国法定计量单位（货币：人民币），否则视同未响应。</w:t>
      </w:r>
    </w:p>
    <w:p w:rsidR="00D7159F" w:rsidRPr="00005D8A" w:rsidRDefault="0080662E">
      <w:pPr>
        <w:snapToGrid w:val="0"/>
        <w:spacing w:line="360" w:lineRule="auto"/>
        <w:ind w:firstLineChars="150" w:firstLine="361"/>
        <w:jc w:val="left"/>
        <w:rPr>
          <w:b/>
          <w:kern w:val="0"/>
          <w:sz w:val="24"/>
        </w:rPr>
      </w:pPr>
      <w:r w:rsidRPr="00005D8A">
        <w:rPr>
          <w:b/>
          <w:kern w:val="0"/>
          <w:sz w:val="24"/>
        </w:rPr>
        <w:t>（四）投标报价</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lastRenderedPageBreak/>
        <w:t>1</w:t>
      </w:r>
      <w:r w:rsidRPr="00005D8A">
        <w:rPr>
          <w:kern w:val="0"/>
          <w:sz w:val="24"/>
        </w:rPr>
        <w:t>、投标报价应按招标文件中相关附表格式填写。</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▲2</w:t>
      </w:r>
      <w:r w:rsidRPr="00005D8A">
        <w:rPr>
          <w:kern w:val="0"/>
          <w:sz w:val="24"/>
        </w:rPr>
        <w:t>、投标报价包括项目实施所需的所需的所有货物设计、原材料、成品制作、材料费、人工费、服务费、运输费、装卸、保管费、安装调试费、购买及制作标书费、税费、利润、维修、质量保修、管理费用、招标代理服务费、完成合同所需的一切本身和不可或缺的所有工作开支、政策性文件规定及合同包含的所有风险、责任等各项全部费用，即一直到整个系统调试验收合格交付使用，采购人不再另行支付费用。</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▲3</w:t>
      </w:r>
      <w:r w:rsidRPr="00005D8A">
        <w:rPr>
          <w:kern w:val="0"/>
          <w:sz w:val="24"/>
        </w:rPr>
        <w:t>、投标文件只允许有一个报价，有选择的或有条件的报价将不予接受。</w:t>
      </w:r>
    </w:p>
    <w:p w:rsidR="00D7159F" w:rsidRPr="00005D8A" w:rsidRDefault="0080662E">
      <w:pPr>
        <w:snapToGrid w:val="0"/>
        <w:spacing w:line="360" w:lineRule="auto"/>
        <w:ind w:firstLineChars="150" w:firstLine="361"/>
        <w:jc w:val="left"/>
        <w:rPr>
          <w:b/>
          <w:kern w:val="0"/>
          <w:sz w:val="24"/>
        </w:rPr>
      </w:pPr>
      <w:r w:rsidRPr="00005D8A">
        <w:rPr>
          <w:b/>
          <w:kern w:val="0"/>
          <w:sz w:val="24"/>
        </w:rPr>
        <w:t>（五）投标的有效期</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▲1</w:t>
      </w:r>
      <w:r w:rsidRPr="00005D8A">
        <w:rPr>
          <w:kern w:val="0"/>
          <w:sz w:val="24"/>
        </w:rPr>
        <w:t>、自投标截止日起</w:t>
      </w:r>
      <w:r w:rsidRPr="00005D8A">
        <w:rPr>
          <w:kern w:val="0"/>
          <w:sz w:val="24"/>
        </w:rPr>
        <w:t>90</w:t>
      </w:r>
      <w:r w:rsidRPr="00005D8A">
        <w:rPr>
          <w:kern w:val="0"/>
          <w:sz w:val="24"/>
        </w:rPr>
        <w:t>天投标文件应保持有效。有效期不足的投标文件将被拒绝。</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2</w:t>
      </w:r>
      <w:r w:rsidRPr="00005D8A">
        <w:rPr>
          <w:kern w:val="0"/>
          <w:sz w:val="24"/>
        </w:rPr>
        <w:t>、在特殊情况下，招标人可与投标人协商延长投标书的有效期，这种要求和答复均以书面形式进行。</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3</w:t>
      </w:r>
      <w:r w:rsidRPr="00005D8A">
        <w:rPr>
          <w:kern w:val="0"/>
          <w:sz w:val="24"/>
        </w:rPr>
        <w:t>、投标人同意延长有效期，但不能修改投标文件。</w:t>
      </w:r>
      <w:r w:rsidRPr="00005D8A">
        <w:rPr>
          <w:kern w:val="0"/>
          <w:sz w:val="24"/>
        </w:rPr>
        <w:t xml:space="preserve"> </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4</w:t>
      </w:r>
      <w:r w:rsidRPr="00005D8A">
        <w:rPr>
          <w:kern w:val="0"/>
          <w:sz w:val="24"/>
        </w:rPr>
        <w:t>、中标人的投标文件自开标之日起至合同履行完毕止均应保持有效。</w:t>
      </w:r>
    </w:p>
    <w:p w:rsidR="00D7159F" w:rsidRPr="00005D8A" w:rsidRDefault="0080662E">
      <w:pPr>
        <w:snapToGrid w:val="0"/>
        <w:spacing w:line="360" w:lineRule="auto"/>
        <w:ind w:firstLineChars="150" w:firstLine="361"/>
        <w:jc w:val="left"/>
        <w:rPr>
          <w:b/>
          <w:kern w:val="0"/>
          <w:sz w:val="24"/>
        </w:rPr>
      </w:pPr>
      <w:r w:rsidRPr="00005D8A">
        <w:rPr>
          <w:b/>
          <w:kern w:val="0"/>
          <w:sz w:val="24"/>
        </w:rPr>
        <w:t>（六）投标保证金：无；</w:t>
      </w:r>
    </w:p>
    <w:p w:rsidR="00D7159F" w:rsidRPr="00005D8A" w:rsidRDefault="0080662E">
      <w:pPr>
        <w:snapToGrid w:val="0"/>
        <w:spacing w:line="360" w:lineRule="auto"/>
        <w:ind w:firstLineChars="150" w:firstLine="361"/>
        <w:jc w:val="left"/>
        <w:rPr>
          <w:b/>
          <w:kern w:val="0"/>
          <w:sz w:val="24"/>
        </w:rPr>
      </w:pPr>
      <w:r w:rsidRPr="00005D8A">
        <w:rPr>
          <w:b/>
          <w:kern w:val="0"/>
          <w:sz w:val="24"/>
        </w:rPr>
        <w:t>（七）投标文件的编制、签署</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1</w:t>
      </w:r>
      <w:r w:rsidRPr="00005D8A">
        <w:rPr>
          <w:kern w:val="0"/>
          <w:sz w:val="24"/>
        </w:rPr>
        <w:t>、投标人按本招标文件规定的要求和浙江政府采购云平台要求编制电子投标文件，并标注页码，投标文件内容不完整、编排混乱导致投标文件被误读、漏读或者查找不到相关内容的，是投标人的责任。</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2</w:t>
      </w:r>
      <w:r w:rsidRPr="00005D8A">
        <w:rPr>
          <w:kern w:val="0"/>
          <w:sz w:val="24"/>
        </w:rPr>
        <w:t>、投标文件须由投标人在规定位置盖章并由法定代表人或法定代表人的授权委托人签署。</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3</w:t>
      </w:r>
      <w:r w:rsidRPr="00005D8A">
        <w:rPr>
          <w:kern w:val="0"/>
          <w:sz w:val="24"/>
        </w:rPr>
        <w:t>、投标文件不得涂改，若有修改错漏处，须加盖单位公章或者法定代表人或授权委托人签字或盖章。投标文件因字迹潦草或表达不清所引起的后果由投标人负责。</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4</w:t>
      </w:r>
      <w:r w:rsidRPr="00005D8A">
        <w:rPr>
          <w:kern w:val="0"/>
          <w:sz w:val="24"/>
        </w:rPr>
        <w:t>、电子投标文件编制时，应根据</w:t>
      </w:r>
      <w:r w:rsidRPr="00005D8A">
        <w:rPr>
          <w:kern w:val="0"/>
          <w:sz w:val="24"/>
        </w:rPr>
        <w:t>“</w:t>
      </w:r>
      <w:r w:rsidRPr="00005D8A">
        <w:rPr>
          <w:kern w:val="0"/>
          <w:sz w:val="24"/>
        </w:rPr>
        <w:t>政采云供应商项目采购</w:t>
      </w:r>
      <w:r w:rsidRPr="00005D8A">
        <w:rPr>
          <w:kern w:val="0"/>
          <w:sz w:val="24"/>
        </w:rPr>
        <w:t>-</w:t>
      </w:r>
      <w:r w:rsidRPr="00005D8A">
        <w:rPr>
          <w:kern w:val="0"/>
          <w:sz w:val="24"/>
        </w:rPr>
        <w:t>电子招投标操作指南</w:t>
      </w:r>
      <w:r w:rsidRPr="00005D8A">
        <w:rPr>
          <w:kern w:val="0"/>
          <w:sz w:val="24"/>
        </w:rPr>
        <w:t>”</w:t>
      </w:r>
      <w:r w:rsidRPr="00005D8A">
        <w:rPr>
          <w:kern w:val="0"/>
          <w:sz w:val="24"/>
        </w:rPr>
        <w:t>及本招标文件规定的格式和顺序编制电子投标文件并进行标书关联定位。</w:t>
      </w:r>
    </w:p>
    <w:p w:rsidR="00D7159F" w:rsidRPr="00005D8A" w:rsidRDefault="0080662E">
      <w:pPr>
        <w:snapToGrid w:val="0"/>
        <w:spacing w:line="360" w:lineRule="auto"/>
        <w:ind w:firstLineChars="150" w:firstLine="361"/>
        <w:jc w:val="left"/>
        <w:rPr>
          <w:b/>
          <w:kern w:val="0"/>
          <w:sz w:val="24"/>
        </w:rPr>
      </w:pPr>
      <w:r w:rsidRPr="00005D8A">
        <w:rPr>
          <w:b/>
          <w:kern w:val="0"/>
          <w:sz w:val="24"/>
        </w:rPr>
        <w:t>（八）投标文件的封装、递交要求</w:t>
      </w:r>
    </w:p>
    <w:p w:rsidR="00D7159F" w:rsidRPr="00005D8A" w:rsidRDefault="0080662E">
      <w:pPr>
        <w:snapToGrid w:val="0"/>
        <w:spacing w:line="360" w:lineRule="auto"/>
        <w:ind w:firstLine="420"/>
        <w:jc w:val="left"/>
        <w:rPr>
          <w:sz w:val="24"/>
        </w:rPr>
      </w:pPr>
      <w:r w:rsidRPr="00005D8A">
        <w:rPr>
          <w:sz w:val="24"/>
        </w:rPr>
        <w:t>1</w:t>
      </w:r>
      <w:r w:rsidRPr="00005D8A">
        <w:rPr>
          <w:sz w:val="24"/>
        </w:rPr>
        <w:t>、备份电子投标文件单独密封包装，包装袋封面应标明项目名称、供应商名</w:t>
      </w:r>
      <w:r w:rsidRPr="00005D8A">
        <w:rPr>
          <w:sz w:val="24"/>
        </w:rPr>
        <w:lastRenderedPageBreak/>
        <w:t>称，封口应加盖单位公章。若邮寄的，再装入邮寄袋中，逾期或不符合规定的备份电子投标文件恕不接受，供应商自行对邮寄的备份电子投标文件完整性和快递过程中的一切问题负责，以快递送达时间为准，建议供应商提前快递，采用</w:t>
      </w:r>
      <w:r w:rsidRPr="00005D8A">
        <w:rPr>
          <w:sz w:val="24"/>
        </w:rPr>
        <w:t>EMS</w:t>
      </w:r>
      <w:r w:rsidRPr="00005D8A">
        <w:rPr>
          <w:sz w:val="24"/>
        </w:rPr>
        <w:t>或顺丰快递等方式，不接受到付的快递。</w:t>
      </w:r>
    </w:p>
    <w:p w:rsidR="00D7159F" w:rsidRPr="00005D8A" w:rsidRDefault="0080662E">
      <w:pPr>
        <w:snapToGrid w:val="0"/>
        <w:spacing w:line="360" w:lineRule="auto"/>
        <w:ind w:firstLine="420"/>
        <w:jc w:val="left"/>
        <w:rPr>
          <w:sz w:val="24"/>
        </w:rPr>
      </w:pPr>
      <w:r w:rsidRPr="00005D8A">
        <w:rPr>
          <w:sz w:val="24"/>
        </w:rPr>
        <w:t>2</w:t>
      </w:r>
      <w:r w:rsidRPr="00005D8A">
        <w:rPr>
          <w:sz w:val="24"/>
        </w:rPr>
        <w:t>、未按规定密封或标记的备份电子投标文件不构成无效标，但由此造成投标文件被误投或由此产生的其他一切风险均由投标人自行承担。</w:t>
      </w:r>
    </w:p>
    <w:p w:rsidR="00D7159F" w:rsidRPr="00005D8A" w:rsidRDefault="0080662E">
      <w:pPr>
        <w:snapToGrid w:val="0"/>
        <w:spacing w:line="360" w:lineRule="auto"/>
        <w:ind w:firstLine="420"/>
        <w:jc w:val="left"/>
        <w:rPr>
          <w:sz w:val="24"/>
        </w:rPr>
      </w:pPr>
      <w:r w:rsidRPr="00005D8A">
        <w:rPr>
          <w:sz w:val="24"/>
        </w:rPr>
        <w:t>3</w:t>
      </w:r>
      <w:r w:rsidRPr="00005D8A">
        <w:rPr>
          <w:sz w:val="24"/>
        </w:rPr>
        <w:t>、投标人须按照采购文件和政采云平台的要求编制并加密投标文件。在投标文件递交截止时间以前完成投标文件的上传递交。</w:t>
      </w:r>
    </w:p>
    <w:p w:rsidR="00D7159F" w:rsidRPr="00005D8A" w:rsidRDefault="0080662E">
      <w:pPr>
        <w:snapToGrid w:val="0"/>
        <w:spacing w:line="360" w:lineRule="auto"/>
        <w:ind w:firstLine="420"/>
        <w:jc w:val="left"/>
        <w:rPr>
          <w:sz w:val="24"/>
        </w:rPr>
      </w:pPr>
      <w:r w:rsidRPr="00005D8A">
        <w:rPr>
          <w:sz w:val="24"/>
        </w:rPr>
        <w:t>4</w:t>
      </w:r>
      <w:r w:rsidRPr="00005D8A">
        <w:rPr>
          <w:sz w:val="24"/>
        </w:rPr>
        <w:t>、备份电子投标文件在规定截至时间后送达或寄到的，采购组织机构将拒绝接收。</w:t>
      </w:r>
    </w:p>
    <w:p w:rsidR="00D7159F" w:rsidRPr="00005D8A" w:rsidRDefault="0080662E">
      <w:pPr>
        <w:snapToGrid w:val="0"/>
        <w:spacing w:line="360" w:lineRule="auto"/>
        <w:ind w:firstLine="420"/>
        <w:jc w:val="left"/>
        <w:rPr>
          <w:sz w:val="24"/>
        </w:rPr>
      </w:pPr>
      <w:r w:rsidRPr="00005D8A">
        <w:rPr>
          <w:sz w:val="24"/>
        </w:rPr>
        <w:t>5</w:t>
      </w:r>
      <w:r w:rsidRPr="00005D8A">
        <w:rPr>
          <w:sz w:val="24"/>
        </w:rPr>
        <w:t>、补充或者修改投标文件的，应当先行撤回原文件，补充、修改后重新传输递交。投标截止时间前未完成传输的，视为撤回投标文件。</w:t>
      </w:r>
    </w:p>
    <w:p w:rsidR="00D7159F" w:rsidRPr="00005D8A" w:rsidRDefault="0080662E">
      <w:pPr>
        <w:snapToGrid w:val="0"/>
        <w:spacing w:line="360" w:lineRule="auto"/>
        <w:ind w:firstLineChars="150" w:firstLine="361"/>
        <w:jc w:val="left"/>
        <w:rPr>
          <w:b/>
          <w:kern w:val="0"/>
          <w:sz w:val="24"/>
        </w:rPr>
      </w:pPr>
      <w:r w:rsidRPr="00005D8A">
        <w:rPr>
          <w:b/>
          <w:kern w:val="0"/>
          <w:sz w:val="24"/>
        </w:rPr>
        <w:t>（九）投标无效的情形</w:t>
      </w:r>
    </w:p>
    <w:p w:rsidR="00D7159F" w:rsidRPr="00005D8A" w:rsidRDefault="0080662E">
      <w:pPr>
        <w:snapToGrid w:val="0"/>
        <w:spacing w:line="360" w:lineRule="auto"/>
        <w:ind w:firstLineChars="200" w:firstLine="480"/>
        <w:rPr>
          <w:bCs/>
          <w:sz w:val="24"/>
          <w:szCs w:val="20"/>
        </w:rPr>
      </w:pPr>
      <w:r w:rsidRPr="00005D8A">
        <w:rPr>
          <w:bCs/>
          <w:sz w:val="24"/>
        </w:rPr>
        <w:t>实质上没有响应招标文件要求的投标将被视为无效投标（招标文件中标</w:t>
      </w:r>
      <w:r w:rsidRPr="00005D8A">
        <w:rPr>
          <w:bCs/>
          <w:sz w:val="24"/>
        </w:rPr>
        <w:t>“▲”</w:t>
      </w:r>
      <w:r w:rsidRPr="00005D8A">
        <w:rPr>
          <w:bCs/>
          <w:sz w:val="24"/>
        </w:rPr>
        <w:t>的技术指标、主要内容允许正偏离）。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rsidR="00D7159F" w:rsidRPr="00005D8A" w:rsidRDefault="0080662E">
      <w:pPr>
        <w:snapToGrid w:val="0"/>
        <w:spacing w:line="360" w:lineRule="auto"/>
        <w:ind w:firstLineChars="196" w:firstLine="472"/>
        <w:rPr>
          <w:b/>
          <w:bCs/>
          <w:sz w:val="24"/>
          <w:szCs w:val="20"/>
        </w:rPr>
      </w:pPr>
      <w:r w:rsidRPr="00005D8A">
        <w:rPr>
          <w:b/>
          <w:bCs/>
          <w:sz w:val="24"/>
        </w:rPr>
        <w:t>1</w:t>
      </w:r>
      <w:r w:rsidRPr="00005D8A">
        <w:rPr>
          <w:b/>
          <w:bCs/>
          <w:sz w:val="24"/>
        </w:rPr>
        <w:t>、在符合性审查和商务评审时，如发现下列情形之一的，投标文件将被视为无效：</w:t>
      </w:r>
    </w:p>
    <w:p w:rsidR="00D7159F" w:rsidRPr="00005D8A" w:rsidRDefault="0080662E">
      <w:pPr>
        <w:snapToGrid w:val="0"/>
        <w:spacing w:line="360" w:lineRule="auto"/>
        <w:ind w:firstLineChars="196" w:firstLine="470"/>
        <w:rPr>
          <w:bCs/>
          <w:sz w:val="24"/>
          <w:szCs w:val="20"/>
        </w:rPr>
      </w:pPr>
      <w:r w:rsidRPr="00005D8A">
        <w:rPr>
          <w:bCs/>
          <w:sz w:val="24"/>
        </w:rPr>
        <w:t>（</w:t>
      </w:r>
      <w:r w:rsidRPr="00005D8A">
        <w:rPr>
          <w:bCs/>
          <w:sz w:val="24"/>
        </w:rPr>
        <w:t>1</w:t>
      </w:r>
      <w:r w:rsidRPr="00005D8A">
        <w:rPr>
          <w:bCs/>
          <w:sz w:val="24"/>
        </w:rPr>
        <w:t>）资格响应证明文件不全的，或者不符合招标文件标明的资格要求的；</w:t>
      </w:r>
    </w:p>
    <w:p w:rsidR="00D7159F" w:rsidRPr="00005D8A" w:rsidRDefault="0080662E">
      <w:pPr>
        <w:snapToGrid w:val="0"/>
        <w:spacing w:line="360" w:lineRule="auto"/>
        <w:ind w:firstLineChars="196" w:firstLine="470"/>
        <w:rPr>
          <w:bCs/>
          <w:kern w:val="0"/>
          <w:sz w:val="24"/>
          <w:szCs w:val="20"/>
        </w:rPr>
      </w:pPr>
      <w:r w:rsidRPr="00005D8A">
        <w:rPr>
          <w:bCs/>
          <w:sz w:val="24"/>
        </w:rPr>
        <w:t>（</w:t>
      </w:r>
      <w:r w:rsidRPr="00005D8A">
        <w:rPr>
          <w:bCs/>
          <w:sz w:val="24"/>
        </w:rPr>
        <w:t>2</w:t>
      </w:r>
      <w:r w:rsidRPr="00005D8A">
        <w:rPr>
          <w:bCs/>
          <w:sz w:val="24"/>
        </w:rPr>
        <w:t>）投标文件规定位置无法定代表人签字或盖章，或授权代表未</w:t>
      </w:r>
      <w:r w:rsidRPr="00005D8A">
        <w:rPr>
          <w:bCs/>
          <w:kern w:val="0"/>
          <w:sz w:val="24"/>
        </w:rPr>
        <w:t>提供法定代表人授权委托书的；单位公章与法定代表人（或授权代表）签字或盖章上下错行的，不作无效标处理，投标仍然有效。</w:t>
      </w:r>
    </w:p>
    <w:p w:rsidR="00D7159F" w:rsidRPr="00005D8A" w:rsidRDefault="0080662E">
      <w:pPr>
        <w:snapToGrid w:val="0"/>
        <w:spacing w:line="360" w:lineRule="auto"/>
        <w:ind w:firstLineChars="196" w:firstLine="470"/>
        <w:rPr>
          <w:bCs/>
          <w:sz w:val="24"/>
          <w:szCs w:val="20"/>
        </w:rPr>
      </w:pPr>
      <w:r w:rsidRPr="00005D8A">
        <w:rPr>
          <w:bCs/>
          <w:sz w:val="24"/>
        </w:rPr>
        <w:t>（</w:t>
      </w:r>
      <w:r w:rsidRPr="00005D8A">
        <w:rPr>
          <w:bCs/>
          <w:sz w:val="24"/>
        </w:rPr>
        <w:t>3</w:t>
      </w:r>
      <w:r w:rsidRPr="00005D8A">
        <w:rPr>
          <w:bCs/>
          <w:sz w:val="24"/>
        </w:rPr>
        <w:t>）法定代表人与营业执照上载明的</w:t>
      </w:r>
      <w:r w:rsidRPr="00005D8A">
        <w:rPr>
          <w:rFonts w:hint="eastAsia"/>
          <w:bCs/>
          <w:sz w:val="24"/>
        </w:rPr>
        <w:t>不</w:t>
      </w:r>
      <w:r w:rsidRPr="00005D8A">
        <w:rPr>
          <w:bCs/>
          <w:sz w:val="24"/>
        </w:rPr>
        <w:t>一致；</w:t>
      </w:r>
      <w:r w:rsidRPr="00005D8A">
        <w:rPr>
          <w:bCs/>
          <w:sz w:val="24"/>
        </w:rPr>
        <w:t xml:space="preserve"> </w:t>
      </w:r>
    </w:p>
    <w:p w:rsidR="00D7159F" w:rsidRPr="00005D8A" w:rsidRDefault="0080662E">
      <w:pPr>
        <w:pStyle w:val="a9"/>
        <w:snapToGrid w:val="0"/>
        <w:ind w:firstLineChars="196" w:firstLine="470"/>
        <w:rPr>
          <w:rFonts w:ascii="Times New Roman"/>
          <w:bCs/>
          <w:snapToGrid w:val="0"/>
          <w:color w:val="auto"/>
          <w:szCs w:val="24"/>
        </w:rPr>
      </w:pPr>
      <w:r w:rsidRPr="00005D8A">
        <w:rPr>
          <w:rFonts w:ascii="Times New Roman"/>
          <w:bCs/>
          <w:color w:val="auto"/>
        </w:rPr>
        <w:t>（</w:t>
      </w:r>
      <w:r w:rsidRPr="00005D8A">
        <w:rPr>
          <w:rFonts w:ascii="Times New Roman"/>
          <w:bCs/>
          <w:snapToGrid w:val="0"/>
          <w:color w:val="auto"/>
          <w:szCs w:val="24"/>
        </w:rPr>
        <w:t>4</w:t>
      </w:r>
      <w:r w:rsidRPr="00005D8A">
        <w:rPr>
          <w:rFonts w:ascii="Times New Roman"/>
          <w:bCs/>
          <w:snapToGrid w:val="0"/>
          <w:color w:val="auto"/>
          <w:szCs w:val="24"/>
        </w:rPr>
        <w:t>）</w:t>
      </w:r>
      <w:r w:rsidRPr="00005D8A">
        <w:rPr>
          <w:rFonts w:ascii="Times New Roman"/>
          <w:bCs/>
          <w:color w:val="auto"/>
        </w:rPr>
        <w:t>投标文件格式不规范、项目不齐全或者内容虚假的；</w:t>
      </w:r>
    </w:p>
    <w:p w:rsidR="00D7159F" w:rsidRPr="00005D8A" w:rsidRDefault="0080662E">
      <w:pPr>
        <w:pStyle w:val="a9"/>
        <w:snapToGrid w:val="0"/>
        <w:ind w:firstLineChars="196" w:firstLine="470"/>
        <w:rPr>
          <w:rFonts w:ascii="Times New Roman"/>
          <w:bCs/>
          <w:snapToGrid w:val="0"/>
          <w:color w:val="auto"/>
          <w:szCs w:val="24"/>
        </w:rPr>
      </w:pPr>
      <w:r w:rsidRPr="00005D8A">
        <w:rPr>
          <w:rFonts w:ascii="Times New Roman"/>
          <w:bCs/>
          <w:color w:val="auto"/>
        </w:rPr>
        <w:t>（</w:t>
      </w:r>
      <w:r w:rsidRPr="00005D8A">
        <w:rPr>
          <w:rFonts w:ascii="Times New Roman"/>
          <w:bCs/>
          <w:snapToGrid w:val="0"/>
          <w:color w:val="auto"/>
          <w:szCs w:val="24"/>
        </w:rPr>
        <w:t>5</w:t>
      </w:r>
      <w:r w:rsidRPr="00005D8A">
        <w:rPr>
          <w:rFonts w:ascii="Times New Roman"/>
          <w:bCs/>
          <w:snapToGrid w:val="0"/>
          <w:color w:val="auto"/>
          <w:szCs w:val="24"/>
        </w:rPr>
        <w:t>）投标有效期、供货期、服务期、工期等商务条款不能满足招标文件要求</w:t>
      </w:r>
      <w:r w:rsidRPr="00005D8A">
        <w:rPr>
          <w:rFonts w:ascii="Times New Roman"/>
          <w:bCs/>
          <w:snapToGrid w:val="0"/>
          <w:color w:val="auto"/>
          <w:szCs w:val="24"/>
        </w:rPr>
        <w:lastRenderedPageBreak/>
        <w:t>的；</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6</w:t>
      </w:r>
      <w:r w:rsidRPr="00005D8A">
        <w:rPr>
          <w:rFonts w:ascii="Times New Roman"/>
          <w:bCs/>
          <w:color w:val="auto"/>
        </w:rPr>
        <w:t>）未实质性响应招标文件要求或者投标文件有招标方不能接受的附加条件的；</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7</w:t>
      </w:r>
      <w:r w:rsidRPr="00005D8A">
        <w:rPr>
          <w:rFonts w:ascii="Times New Roman"/>
          <w:bCs/>
          <w:color w:val="auto"/>
        </w:rPr>
        <w:t>）电子投标文件未按时完成解密，又未提供备份电子投标文件的，或备份电子投标文件无效；</w:t>
      </w:r>
    </w:p>
    <w:p w:rsidR="00D7159F" w:rsidRPr="00005D8A" w:rsidRDefault="0080662E">
      <w:pPr>
        <w:pStyle w:val="a9"/>
        <w:snapToGrid w:val="0"/>
        <w:ind w:firstLineChars="196" w:firstLine="472"/>
        <w:rPr>
          <w:rFonts w:ascii="Times New Roman"/>
          <w:b/>
          <w:bCs/>
          <w:color w:val="auto"/>
        </w:rPr>
      </w:pPr>
      <w:r w:rsidRPr="00005D8A">
        <w:rPr>
          <w:rFonts w:ascii="Times New Roman"/>
          <w:b/>
          <w:bCs/>
          <w:color w:val="auto"/>
        </w:rPr>
        <w:t>2</w:t>
      </w:r>
      <w:r w:rsidRPr="00005D8A">
        <w:rPr>
          <w:rFonts w:ascii="Times New Roman"/>
          <w:b/>
          <w:bCs/>
          <w:color w:val="auto"/>
        </w:rPr>
        <w:t>、在技术评审时，如发现下列情形之一的，投标文件将被视为无效：</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1</w:t>
      </w:r>
      <w:r w:rsidRPr="00005D8A">
        <w:rPr>
          <w:rFonts w:ascii="Times New Roman"/>
          <w:bCs/>
          <w:color w:val="auto"/>
        </w:rPr>
        <w:t>）未提供或未如实提供投标货物的技术参数，或者投标文件标明的响应或偏离与事实不符或虚假投标的；</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2</w:t>
      </w:r>
      <w:r w:rsidRPr="00005D8A">
        <w:rPr>
          <w:rFonts w:ascii="Times New Roman"/>
          <w:bCs/>
          <w:color w:val="auto"/>
        </w:rPr>
        <w:t>）明显不符合招标文件要求的质量标准，或者与招标文件中标</w:t>
      </w:r>
      <w:r w:rsidRPr="00005D8A">
        <w:rPr>
          <w:rFonts w:ascii="Times New Roman"/>
          <w:bCs/>
          <w:color w:val="auto"/>
        </w:rPr>
        <w:t>“▲”</w:t>
      </w:r>
      <w:r w:rsidRPr="00005D8A">
        <w:rPr>
          <w:rFonts w:ascii="Times New Roman"/>
          <w:bCs/>
          <w:color w:val="auto"/>
        </w:rPr>
        <w:t>的技术指标、主要内容发生负偏离的；</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3</w:t>
      </w:r>
      <w:r w:rsidRPr="00005D8A">
        <w:rPr>
          <w:rFonts w:ascii="Times New Roman"/>
          <w:bCs/>
          <w:color w:val="auto"/>
        </w:rPr>
        <w:t>）投标技术方案不明确，存在一个或一个以上备选（替代）投标方案的；</w:t>
      </w:r>
    </w:p>
    <w:p w:rsidR="00D7159F" w:rsidRPr="00005D8A" w:rsidRDefault="0080662E">
      <w:pPr>
        <w:pStyle w:val="a9"/>
        <w:snapToGrid w:val="0"/>
        <w:ind w:firstLineChars="196" w:firstLine="472"/>
        <w:rPr>
          <w:rFonts w:ascii="Times New Roman"/>
          <w:b/>
          <w:bCs/>
          <w:color w:val="auto"/>
        </w:rPr>
      </w:pPr>
      <w:r w:rsidRPr="00005D8A">
        <w:rPr>
          <w:rFonts w:ascii="Times New Roman"/>
          <w:b/>
          <w:bCs/>
          <w:color w:val="auto"/>
        </w:rPr>
        <w:t>3</w:t>
      </w:r>
      <w:r w:rsidRPr="00005D8A">
        <w:rPr>
          <w:rFonts w:ascii="Times New Roman"/>
          <w:b/>
          <w:bCs/>
          <w:color w:val="auto"/>
        </w:rPr>
        <w:t>、在报价评审时，如发现下列情形之一的，投标文件将被视为无效：</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1</w:t>
      </w:r>
      <w:r w:rsidRPr="00005D8A">
        <w:rPr>
          <w:rFonts w:ascii="Times New Roman"/>
          <w:bCs/>
          <w:color w:val="auto"/>
        </w:rPr>
        <w:t>）未采用人民币报价或者未按照招标文件标明的币种报价的；</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2</w:t>
      </w:r>
      <w:r w:rsidRPr="00005D8A">
        <w:rPr>
          <w:rFonts w:ascii="Times New Roman"/>
          <w:bCs/>
          <w:color w:val="auto"/>
        </w:rPr>
        <w:t>）报价超出最高限价；</w:t>
      </w:r>
    </w:p>
    <w:p w:rsidR="00D7159F" w:rsidRPr="00005D8A" w:rsidRDefault="0080662E">
      <w:pPr>
        <w:pStyle w:val="a9"/>
        <w:snapToGrid w:val="0"/>
        <w:ind w:firstLineChars="196" w:firstLine="470"/>
        <w:rPr>
          <w:rFonts w:ascii="Times New Roman"/>
          <w:bCs/>
          <w:color w:val="auto"/>
        </w:rPr>
      </w:pPr>
      <w:r w:rsidRPr="00005D8A">
        <w:rPr>
          <w:rFonts w:ascii="Times New Roman"/>
          <w:bCs/>
          <w:color w:val="auto"/>
        </w:rPr>
        <w:t>（</w:t>
      </w:r>
      <w:r w:rsidRPr="00005D8A">
        <w:rPr>
          <w:rFonts w:ascii="Times New Roman"/>
          <w:bCs/>
          <w:color w:val="auto"/>
        </w:rPr>
        <w:t>3</w:t>
      </w:r>
      <w:r w:rsidRPr="00005D8A">
        <w:rPr>
          <w:rFonts w:ascii="Times New Roman"/>
          <w:bCs/>
          <w:color w:val="auto"/>
        </w:rPr>
        <w:t>）投标报价具有选择性，或者开标价格与投标文件承诺的优惠（折扣）价格不一致的；</w:t>
      </w:r>
    </w:p>
    <w:p w:rsidR="00D7159F" w:rsidRPr="00005D8A" w:rsidRDefault="0080662E">
      <w:pPr>
        <w:tabs>
          <w:tab w:val="left" w:pos="1418"/>
        </w:tabs>
        <w:autoSpaceDE w:val="0"/>
        <w:autoSpaceDN w:val="0"/>
        <w:adjustRightInd w:val="0"/>
        <w:spacing w:line="360" w:lineRule="auto"/>
        <w:ind w:firstLineChars="218" w:firstLine="525"/>
        <w:rPr>
          <w:kern w:val="0"/>
          <w:sz w:val="24"/>
        </w:rPr>
      </w:pPr>
      <w:r w:rsidRPr="00005D8A">
        <w:rPr>
          <w:b/>
          <w:sz w:val="24"/>
        </w:rPr>
        <w:t>4</w:t>
      </w:r>
      <w:r w:rsidRPr="00005D8A">
        <w:rPr>
          <w:b/>
          <w:sz w:val="24"/>
        </w:rPr>
        <w:t>、被拒绝的投标文件为无效。</w:t>
      </w: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4"/>
        </w:rPr>
        <w:t>四、开标</w:t>
      </w:r>
    </w:p>
    <w:p w:rsidR="00D7159F" w:rsidRPr="00005D8A" w:rsidRDefault="0080662E">
      <w:pPr>
        <w:pStyle w:val="ab"/>
        <w:snapToGrid w:val="0"/>
        <w:spacing w:line="360" w:lineRule="auto"/>
        <w:ind w:firstLineChars="200" w:firstLine="482"/>
        <w:rPr>
          <w:rFonts w:ascii="Times New Roman" w:hAnsi="Times New Roman"/>
          <w:b/>
          <w:kern w:val="0"/>
          <w:sz w:val="24"/>
        </w:rPr>
      </w:pPr>
      <w:r w:rsidRPr="00005D8A">
        <w:rPr>
          <w:rFonts w:ascii="Times New Roman" w:hAnsi="Times New Roman"/>
          <w:b/>
          <w:kern w:val="0"/>
          <w:sz w:val="24"/>
        </w:rPr>
        <w:t>（一）开标准备：</w:t>
      </w:r>
    </w:p>
    <w:p w:rsidR="00D7159F" w:rsidRPr="00005D8A" w:rsidRDefault="0080662E">
      <w:pPr>
        <w:pStyle w:val="ab"/>
        <w:spacing w:line="360" w:lineRule="auto"/>
        <w:ind w:firstLineChars="200" w:firstLine="480"/>
        <w:rPr>
          <w:rFonts w:ascii="Times New Roman" w:hAnsi="Times New Roman"/>
          <w:bCs/>
          <w:kern w:val="0"/>
          <w:sz w:val="24"/>
        </w:rPr>
      </w:pPr>
      <w:r w:rsidRPr="00005D8A">
        <w:rPr>
          <w:rFonts w:ascii="Times New Roman" w:hAnsi="Times New Roman"/>
          <w:bCs/>
          <w:kern w:val="0"/>
          <w:sz w:val="24"/>
        </w:rPr>
        <w:t>采购组织机构在招标公告规定的时间和地点公开开标，本次招标采用先评审资格响应文件、商务技术响应文件，汇总评分后，再开启报价要求响应文件并评审报价的办法实施。</w:t>
      </w:r>
    </w:p>
    <w:p w:rsidR="00D7159F" w:rsidRPr="00005D8A" w:rsidRDefault="0080662E">
      <w:pPr>
        <w:pStyle w:val="ab"/>
        <w:spacing w:line="360" w:lineRule="auto"/>
        <w:ind w:firstLineChars="200" w:firstLine="480"/>
        <w:rPr>
          <w:rFonts w:ascii="Times New Roman" w:hAnsi="Times New Roman"/>
          <w:bCs/>
          <w:kern w:val="0"/>
          <w:sz w:val="24"/>
        </w:rPr>
      </w:pPr>
      <w:r w:rsidRPr="00005D8A">
        <w:rPr>
          <w:rFonts w:ascii="Times New Roman" w:hAnsi="Times New Roman"/>
          <w:bCs/>
          <w:kern w:val="0"/>
          <w:sz w:val="24"/>
        </w:rPr>
        <w:t>采购组织机构将按照招标文件规定的时间通过</w:t>
      </w:r>
      <w:r w:rsidRPr="00005D8A">
        <w:rPr>
          <w:rFonts w:ascii="Times New Roman" w:hAnsi="Times New Roman"/>
          <w:bCs/>
          <w:kern w:val="0"/>
          <w:sz w:val="24"/>
        </w:rPr>
        <w:t>“</w:t>
      </w:r>
      <w:r w:rsidRPr="00005D8A">
        <w:rPr>
          <w:rFonts w:ascii="Times New Roman" w:hAnsi="Times New Roman"/>
          <w:bCs/>
          <w:kern w:val="0"/>
          <w:sz w:val="24"/>
        </w:rPr>
        <w:t>政府采购云平台</w:t>
      </w:r>
      <w:r w:rsidRPr="00005D8A">
        <w:rPr>
          <w:rFonts w:ascii="Times New Roman" w:hAnsi="Times New Roman"/>
          <w:bCs/>
          <w:kern w:val="0"/>
          <w:sz w:val="24"/>
        </w:rPr>
        <w:t>”</w:t>
      </w:r>
      <w:r w:rsidRPr="00005D8A">
        <w:rPr>
          <w:rFonts w:ascii="Times New Roman" w:hAnsi="Times New Roman"/>
          <w:bCs/>
          <w:kern w:val="0"/>
          <w:sz w:val="24"/>
        </w:rPr>
        <w:t>组织开标、开启投标文件，所有供应商均应当准时在线参加（或到开标现场参加）。投标供应商如不参加开标大会的，视同认可开标结果，事后不得对采购相关人员、开标过程和开标结果提出异议，同时投标供应商因未在线参加开标（或到开标现场参加）而导致投标文件无法按时解密等一切后果由供应商自行承担。</w:t>
      </w:r>
    </w:p>
    <w:p w:rsidR="00D7159F" w:rsidRPr="00005D8A" w:rsidRDefault="0080662E">
      <w:pPr>
        <w:pStyle w:val="ab"/>
        <w:spacing w:line="360" w:lineRule="auto"/>
        <w:ind w:firstLineChars="200" w:firstLine="480"/>
        <w:rPr>
          <w:rFonts w:ascii="Times New Roman" w:hAnsi="Times New Roman"/>
          <w:bCs/>
          <w:kern w:val="0"/>
          <w:sz w:val="24"/>
        </w:rPr>
      </w:pPr>
      <w:r w:rsidRPr="00005D8A">
        <w:rPr>
          <w:rFonts w:ascii="Times New Roman" w:hAnsi="Times New Roman"/>
          <w:bCs/>
          <w:kern w:val="0"/>
          <w:sz w:val="24"/>
        </w:rPr>
        <w:t>若供应商法定代表人或授权代表到开标现场参加本项目开标的，建议携带笔</w:t>
      </w:r>
      <w:r w:rsidRPr="00005D8A">
        <w:rPr>
          <w:rFonts w:ascii="Times New Roman" w:hAnsi="Times New Roman"/>
          <w:bCs/>
          <w:kern w:val="0"/>
          <w:sz w:val="24"/>
        </w:rPr>
        <w:lastRenderedPageBreak/>
        <w:t>记本电脑、插线板、保持电脑网络畅通、</w:t>
      </w:r>
      <w:r w:rsidRPr="00005D8A">
        <w:rPr>
          <w:rFonts w:ascii="Times New Roman" w:hAnsi="Times New Roman"/>
          <w:bCs/>
          <w:kern w:val="0"/>
          <w:sz w:val="24"/>
        </w:rPr>
        <w:t>CA</w:t>
      </w:r>
      <w:r w:rsidRPr="00005D8A">
        <w:rPr>
          <w:rFonts w:ascii="Times New Roman" w:hAnsi="Times New Roman"/>
          <w:bCs/>
          <w:kern w:val="0"/>
          <w:sz w:val="24"/>
        </w:rPr>
        <w:t>锁等开标工具，否则造成无法解密或其他一切问题由供应商自行承担。</w:t>
      </w:r>
    </w:p>
    <w:p w:rsidR="00D7159F" w:rsidRPr="00005D8A" w:rsidRDefault="0080662E">
      <w:pPr>
        <w:pStyle w:val="ab"/>
        <w:spacing w:line="360" w:lineRule="auto"/>
        <w:ind w:firstLineChars="200" w:firstLine="480"/>
        <w:rPr>
          <w:rFonts w:ascii="Times New Roman" w:hAnsi="Times New Roman"/>
          <w:bCs/>
          <w:kern w:val="0"/>
          <w:sz w:val="24"/>
        </w:rPr>
      </w:pPr>
      <w:r w:rsidRPr="00005D8A">
        <w:rPr>
          <w:rFonts w:ascii="Times New Roman" w:hAnsi="Times New Roman"/>
          <w:bCs/>
          <w:kern w:val="0"/>
          <w:sz w:val="24"/>
        </w:rPr>
        <w:t>疫情期间，进入开评标现场的人员，须佩戴好口罩，出示健康绿码，经体温测量正常和信息登记后方可进入开评标现场；不符合上述要求的人员不得进入开评标现场，进入后不得脱下口罩，不得随意走动，不与任何人员有密切接触，适当保持人员间隔距离，不扎堆聚集，不扎堆就餐，不面对就餐，避免就餐时说话，不喧哗闲聊，在接触自己面部、特别是鼻孔与眼睛前先洗手，做好健康防护，参与评审活动人员应严格遵守开评标现场及新冠肺炎疫情防控期间的相关规定，否则不得进入现场。</w:t>
      </w:r>
    </w:p>
    <w:p w:rsidR="00D7159F" w:rsidRPr="00005D8A" w:rsidRDefault="0080662E">
      <w:pPr>
        <w:pStyle w:val="ab"/>
        <w:spacing w:line="360" w:lineRule="auto"/>
        <w:ind w:firstLineChars="200" w:firstLine="482"/>
        <w:rPr>
          <w:rFonts w:ascii="Times New Roman" w:hAnsi="Times New Roman"/>
          <w:b/>
          <w:kern w:val="0"/>
          <w:sz w:val="24"/>
        </w:rPr>
      </w:pPr>
      <w:r w:rsidRPr="00005D8A">
        <w:rPr>
          <w:rFonts w:ascii="Times New Roman" w:hAnsi="Times New Roman"/>
          <w:b/>
          <w:kern w:val="0"/>
          <w:sz w:val="24"/>
        </w:rPr>
        <w:t>（二）</w:t>
      </w:r>
      <w:r w:rsidRPr="00005D8A">
        <w:rPr>
          <w:rFonts w:ascii="Times New Roman" w:hAnsi="Times New Roman"/>
          <w:b/>
          <w:kern w:val="0"/>
          <w:sz w:val="24"/>
        </w:rPr>
        <w:t xml:space="preserve"> </w:t>
      </w:r>
      <w:r w:rsidRPr="00005D8A">
        <w:rPr>
          <w:rFonts w:ascii="Times New Roman" w:hAnsi="Times New Roman"/>
          <w:b/>
          <w:kern w:val="0"/>
          <w:sz w:val="24"/>
        </w:rPr>
        <w:t>开标程序：</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1</w:t>
      </w:r>
      <w:r w:rsidRPr="00005D8A">
        <w:rPr>
          <w:kern w:val="0"/>
          <w:sz w:val="24"/>
        </w:rPr>
        <w:t>、开标会由采购代理机构主持，主持人宣布开标会议开始；</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2</w:t>
      </w:r>
      <w:r w:rsidRPr="00005D8A">
        <w:rPr>
          <w:kern w:val="0"/>
          <w:sz w:val="24"/>
        </w:rPr>
        <w:t>、主持人介绍参加开标会的人员名单；</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3</w:t>
      </w:r>
      <w:r w:rsidRPr="00005D8A">
        <w:rPr>
          <w:kern w:val="0"/>
          <w:sz w:val="24"/>
        </w:rPr>
        <w:t>、主持人宣布评标期间的有关事项；告知应当回避的情形</w:t>
      </w:r>
      <w:r w:rsidRPr="00005D8A">
        <w:rPr>
          <w:kern w:val="0"/>
          <w:sz w:val="24"/>
        </w:rPr>
        <w:t>,</w:t>
      </w:r>
      <w:r w:rsidRPr="00005D8A">
        <w:rPr>
          <w:kern w:val="0"/>
          <w:sz w:val="24"/>
        </w:rPr>
        <w:t>提请有关人员回避；</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4</w:t>
      </w:r>
      <w:r w:rsidRPr="00005D8A">
        <w:rPr>
          <w:kern w:val="0"/>
          <w:sz w:val="24"/>
        </w:rPr>
        <w:t>、到达开标时间后，采购组织机构在政釆云平台发起电子加密投标文件</w:t>
      </w:r>
      <w:r w:rsidRPr="00005D8A">
        <w:rPr>
          <w:kern w:val="0"/>
          <w:sz w:val="24"/>
        </w:rPr>
        <w:t>“</w:t>
      </w:r>
      <w:r w:rsidRPr="00005D8A">
        <w:rPr>
          <w:kern w:val="0"/>
          <w:sz w:val="24"/>
        </w:rPr>
        <w:t>开始解密</w:t>
      </w:r>
      <w:r w:rsidRPr="00005D8A">
        <w:rPr>
          <w:kern w:val="0"/>
          <w:sz w:val="24"/>
        </w:rPr>
        <w:t>”</w:t>
      </w:r>
      <w:r w:rsidRPr="00005D8A">
        <w:rPr>
          <w:kern w:val="0"/>
          <w:sz w:val="24"/>
        </w:rPr>
        <w:t>，由供应商在招标文件规定的时间内自行进行投标文件解密。投标供应商在规定的时间内无法完成已递交的</w:t>
      </w:r>
      <w:r w:rsidRPr="00005D8A">
        <w:rPr>
          <w:kern w:val="0"/>
          <w:sz w:val="24"/>
        </w:rPr>
        <w:t>“</w:t>
      </w:r>
      <w:r w:rsidRPr="00005D8A">
        <w:rPr>
          <w:kern w:val="0"/>
          <w:sz w:val="24"/>
        </w:rPr>
        <w:t>电子加密投标文件</w:t>
      </w:r>
      <w:r w:rsidRPr="00005D8A">
        <w:rPr>
          <w:kern w:val="0"/>
          <w:sz w:val="24"/>
        </w:rPr>
        <w:t>”</w:t>
      </w:r>
      <w:r w:rsidRPr="00005D8A">
        <w:rPr>
          <w:kern w:val="0"/>
          <w:sz w:val="24"/>
        </w:rPr>
        <w:t>解密的，如已按规定递交了备份投标文件的，将由采购组织机构按</w:t>
      </w:r>
      <w:r w:rsidRPr="00005D8A">
        <w:rPr>
          <w:kern w:val="0"/>
          <w:sz w:val="24"/>
        </w:rPr>
        <w:t>“</w:t>
      </w:r>
      <w:r w:rsidRPr="00005D8A">
        <w:rPr>
          <w:kern w:val="0"/>
          <w:sz w:val="24"/>
        </w:rPr>
        <w:t>政府采购云平台</w:t>
      </w:r>
      <w:r w:rsidRPr="00005D8A">
        <w:rPr>
          <w:kern w:val="0"/>
          <w:sz w:val="24"/>
        </w:rPr>
        <w:t>”</w:t>
      </w:r>
      <w:r w:rsidRPr="00005D8A">
        <w:rPr>
          <w:kern w:val="0"/>
          <w:sz w:val="24"/>
        </w:rPr>
        <w:t>操作规范将备份投标文件上传至</w:t>
      </w:r>
      <w:r w:rsidRPr="00005D8A">
        <w:rPr>
          <w:kern w:val="0"/>
          <w:sz w:val="24"/>
        </w:rPr>
        <w:t>“</w:t>
      </w:r>
      <w:r w:rsidRPr="00005D8A">
        <w:rPr>
          <w:kern w:val="0"/>
          <w:sz w:val="24"/>
        </w:rPr>
        <w:t>政府采购云平台</w:t>
      </w:r>
      <w:r w:rsidRPr="00005D8A">
        <w:rPr>
          <w:kern w:val="0"/>
          <w:sz w:val="24"/>
        </w:rPr>
        <w:t>”</w:t>
      </w:r>
      <w:r w:rsidRPr="00005D8A">
        <w:rPr>
          <w:kern w:val="0"/>
          <w:sz w:val="24"/>
        </w:rPr>
        <w:t>，上传成功后，</w:t>
      </w:r>
      <w:r w:rsidRPr="00005D8A">
        <w:rPr>
          <w:kern w:val="0"/>
          <w:sz w:val="24"/>
        </w:rPr>
        <w:t>“</w:t>
      </w:r>
      <w:r w:rsidRPr="00005D8A">
        <w:rPr>
          <w:kern w:val="0"/>
          <w:sz w:val="24"/>
        </w:rPr>
        <w:t>电子加密投标文件</w:t>
      </w:r>
      <w:r w:rsidRPr="00005D8A">
        <w:rPr>
          <w:kern w:val="0"/>
          <w:sz w:val="24"/>
        </w:rPr>
        <w:t>”</w:t>
      </w:r>
      <w:r w:rsidRPr="00005D8A">
        <w:rPr>
          <w:kern w:val="0"/>
          <w:sz w:val="24"/>
        </w:rPr>
        <w:t>自动失效；</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5</w:t>
      </w:r>
      <w:r w:rsidRPr="00005D8A">
        <w:rPr>
          <w:kern w:val="0"/>
          <w:sz w:val="24"/>
        </w:rPr>
        <w:t>、投标文件解密结束，各供应商组织签署《政府采购活动现场确认声明书》，现场参加的，则现场签署。投标人《政府采购活动现场确认声明书》签署完成后，扫描发送至邮箱：</w:t>
      </w:r>
      <w:r w:rsidRPr="00005D8A">
        <w:rPr>
          <w:kern w:val="0"/>
          <w:sz w:val="24"/>
        </w:rPr>
        <w:t>1530866146@qq.com</w:t>
      </w:r>
      <w:r w:rsidRPr="00005D8A">
        <w:rPr>
          <w:kern w:val="0"/>
          <w:sz w:val="24"/>
        </w:rPr>
        <w:t>；</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6</w:t>
      </w:r>
      <w:r w:rsidRPr="00005D8A">
        <w:rPr>
          <w:kern w:val="0"/>
          <w:sz w:val="24"/>
        </w:rPr>
        <w:t>、开启投标文件，进入资格响应文件评审、资格审查；</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7</w:t>
      </w:r>
      <w:r w:rsidRPr="00005D8A">
        <w:rPr>
          <w:kern w:val="0"/>
          <w:sz w:val="24"/>
        </w:rPr>
        <w:t>、资格响应文件通过的投标供应商进入商务技术文件评审；</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8</w:t>
      </w:r>
      <w:r w:rsidRPr="00005D8A">
        <w:rPr>
          <w:kern w:val="0"/>
          <w:sz w:val="24"/>
        </w:rPr>
        <w:t>、</w:t>
      </w:r>
      <w:r w:rsidRPr="00005D8A">
        <w:rPr>
          <w:rFonts w:hint="eastAsia"/>
          <w:kern w:val="0"/>
          <w:sz w:val="24"/>
        </w:rPr>
        <w:t>在线</w:t>
      </w:r>
      <w:r w:rsidRPr="00005D8A">
        <w:rPr>
          <w:kern w:val="0"/>
          <w:sz w:val="24"/>
        </w:rPr>
        <w:t>公布有效投标供应商的名单，同时公布其商务技术文件得分情况。</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9</w:t>
      </w:r>
      <w:r w:rsidRPr="00005D8A">
        <w:rPr>
          <w:kern w:val="0"/>
          <w:sz w:val="24"/>
        </w:rPr>
        <w:t>、开启通过资格响应文件评审、商务技术文件评审有效投标供应商的报价要求响应文件；报价开启后，由评标委员会对报价的合理性、准确性等进行审查核实。</w:t>
      </w:r>
    </w:p>
    <w:p w:rsidR="00D7159F" w:rsidRPr="00005D8A" w:rsidRDefault="0080662E">
      <w:pPr>
        <w:tabs>
          <w:tab w:val="left" w:pos="1418"/>
        </w:tabs>
        <w:autoSpaceDE w:val="0"/>
        <w:autoSpaceDN w:val="0"/>
        <w:adjustRightInd w:val="0"/>
        <w:spacing w:line="360" w:lineRule="auto"/>
        <w:ind w:firstLine="480"/>
      </w:pPr>
      <w:r w:rsidRPr="00005D8A">
        <w:rPr>
          <w:kern w:val="0"/>
          <w:sz w:val="24"/>
        </w:rPr>
        <w:t>10</w:t>
      </w:r>
      <w:r w:rsidRPr="00005D8A">
        <w:rPr>
          <w:kern w:val="0"/>
          <w:sz w:val="24"/>
        </w:rPr>
        <w:t>、评审结束后，</w:t>
      </w:r>
      <w:r w:rsidRPr="00005D8A">
        <w:rPr>
          <w:rFonts w:hint="eastAsia"/>
          <w:kern w:val="0"/>
          <w:sz w:val="24"/>
        </w:rPr>
        <w:t>在线</w:t>
      </w:r>
      <w:r w:rsidRPr="00005D8A">
        <w:rPr>
          <w:kern w:val="0"/>
          <w:sz w:val="24"/>
        </w:rPr>
        <w:t>公布中标（成交）候选供应商名单，或在政釆云平台</w:t>
      </w:r>
      <w:r w:rsidRPr="00005D8A">
        <w:rPr>
          <w:kern w:val="0"/>
          <w:sz w:val="24"/>
        </w:rPr>
        <w:lastRenderedPageBreak/>
        <w:t>上进行公布结果。</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11</w:t>
      </w:r>
      <w:r w:rsidRPr="00005D8A">
        <w:rPr>
          <w:kern w:val="0"/>
          <w:sz w:val="24"/>
        </w:rPr>
        <w:t>、开标会议结束。</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12</w:t>
      </w:r>
      <w:r w:rsidRPr="00005D8A">
        <w:rPr>
          <w:kern w:val="0"/>
          <w:sz w:val="24"/>
        </w:rPr>
        <w:t>、备注：如遇</w:t>
      </w:r>
      <w:r w:rsidRPr="00005D8A">
        <w:rPr>
          <w:kern w:val="0"/>
          <w:sz w:val="24"/>
        </w:rPr>
        <w:t>“</w:t>
      </w:r>
      <w:r w:rsidRPr="00005D8A">
        <w:rPr>
          <w:kern w:val="0"/>
          <w:sz w:val="24"/>
        </w:rPr>
        <w:t>政府采购云平台</w:t>
      </w:r>
      <w:r w:rsidRPr="00005D8A">
        <w:rPr>
          <w:kern w:val="0"/>
          <w:sz w:val="24"/>
        </w:rPr>
        <w:t>”</w:t>
      </w:r>
      <w:r w:rsidRPr="00005D8A">
        <w:rPr>
          <w:kern w:val="0"/>
          <w:sz w:val="24"/>
        </w:rPr>
        <w:t>电子化开标或评审程序调整的，按调整后程序执行。电子投标文件的加密及解密须为同一个</w:t>
      </w:r>
      <w:r w:rsidRPr="00005D8A">
        <w:rPr>
          <w:kern w:val="0"/>
          <w:sz w:val="24"/>
        </w:rPr>
        <w:t>CA</w:t>
      </w:r>
      <w:r w:rsidRPr="00005D8A">
        <w:rPr>
          <w:kern w:val="0"/>
          <w:sz w:val="24"/>
        </w:rPr>
        <w:t>锁，否则造成无法成功解密的后果，由供应商自行承担。若供应商在同一时间段参加多个项目投标的，请自行内部协调好，系统要求编制标书的</w:t>
      </w:r>
      <w:r w:rsidRPr="00005D8A">
        <w:rPr>
          <w:kern w:val="0"/>
          <w:sz w:val="24"/>
        </w:rPr>
        <w:t>CA</w:t>
      </w:r>
      <w:r w:rsidRPr="00005D8A">
        <w:rPr>
          <w:kern w:val="0"/>
          <w:sz w:val="24"/>
        </w:rPr>
        <w:t>与解密</w:t>
      </w:r>
      <w:r w:rsidRPr="00005D8A">
        <w:rPr>
          <w:kern w:val="0"/>
          <w:sz w:val="24"/>
        </w:rPr>
        <w:t>CA</w:t>
      </w:r>
      <w:r w:rsidRPr="00005D8A">
        <w:rPr>
          <w:kern w:val="0"/>
          <w:sz w:val="24"/>
        </w:rPr>
        <w:t>保持一致。</w:t>
      </w:r>
    </w:p>
    <w:p w:rsidR="00D7159F" w:rsidRPr="00005D8A" w:rsidRDefault="0080662E">
      <w:pPr>
        <w:pStyle w:val="ab"/>
        <w:spacing w:line="360" w:lineRule="auto"/>
        <w:ind w:firstLineChars="200" w:firstLine="482"/>
        <w:rPr>
          <w:rFonts w:ascii="Times New Roman" w:hAnsi="Times New Roman"/>
          <w:b/>
          <w:kern w:val="0"/>
          <w:sz w:val="24"/>
        </w:rPr>
      </w:pPr>
      <w:r w:rsidRPr="00005D8A">
        <w:rPr>
          <w:rFonts w:ascii="Times New Roman" w:hAnsi="Times New Roman"/>
          <w:b/>
          <w:kern w:val="0"/>
          <w:sz w:val="24"/>
        </w:rPr>
        <w:t>（三）</w:t>
      </w:r>
      <w:r w:rsidRPr="00005D8A">
        <w:rPr>
          <w:rFonts w:ascii="Times New Roman" w:hAnsi="Times New Roman"/>
          <w:b/>
          <w:kern w:val="0"/>
          <w:sz w:val="24"/>
        </w:rPr>
        <w:t xml:space="preserve"> </w:t>
      </w:r>
      <w:r w:rsidRPr="00005D8A">
        <w:rPr>
          <w:rFonts w:ascii="Times New Roman" w:hAnsi="Times New Roman"/>
          <w:b/>
          <w:kern w:val="0"/>
          <w:sz w:val="24"/>
        </w:rPr>
        <w:t>异常情况处理：</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采购过程中出现以下情形，导致电子交易平台无法正常运行，或者无法保证电子交易的公平、公正和安全时，采购组织机构可中止电子交易活动：</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1</w:t>
      </w:r>
      <w:r w:rsidRPr="00005D8A">
        <w:rPr>
          <w:kern w:val="0"/>
          <w:sz w:val="24"/>
        </w:rPr>
        <w:t>、电子交易平台发生故障而无法登录访问的；</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2</w:t>
      </w:r>
      <w:r w:rsidRPr="00005D8A">
        <w:rPr>
          <w:kern w:val="0"/>
          <w:sz w:val="24"/>
        </w:rPr>
        <w:t>、电子交易平台应用或数据库出现错误，不能进行正常操作的；</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3</w:t>
      </w:r>
      <w:r w:rsidRPr="00005D8A">
        <w:rPr>
          <w:kern w:val="0"/>
          <w:sz w:val="24"/>
        </w:rPr>
        <w:t>、电子交易平台发现严重安全漏洞，有潜在泄密危险的；</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4</w:t>
      </w:r>
      <w:r w:rsidRPr="00005D8A">
        <w:rPr>
          <w:kern w:val="0"/>
          <w:sz w:val="24"/>
        </w:rPr>
        <w:t>、病毒发作导致不能进行正常操作的；</w:t>
      </w:r>
    </w:p>
    <w:p w:rsidR="00D7159F" w:rsidRPr="00005D8A" w:rsidRDefault="0080662E">
      <w:pPr>
        <w:tabs>
          <w:tab w:val="left" w:pos="1418"/>
        </w:tabs>
        <w:autoSpaceDE w:val="0"/>
        <w:autoSpaceDN w:val="0"/>
        <w:adjustRightInd w:val="0"/>
        <w:spacing w:line="360" w:lineRule="auto"/>
        <w:ind w:firstLine="480"/>
        <w:rPr>
          <w:kern w:val="0"/>
          <w:sz w:val="24"/>
        </w:rPr>
      </w:pPr>
      <w:r w:rsidRPr="00005D8A">
        <w:rPr>
          <w:kern w:val="0"/>
          <w:sz w:val="24"/>
        </w:rPr>
        <w:t>5</w:t>
      </w:r>
      <w:r w:rsidRPr="00005D8A">
        <w:rPr>
          <w:kern w:val="0"/>
          <w:sz w:val="24"/>
        </w:rPr>
        <w:t>、其他无法保证电子交易的公平、公正和安全的情况。</w:t>
      </w:r>
    </w:p>
    <w:p w:rsidR="00D7159F" w:rsidRPr="00005D8A" w:rsidRDefault="0080662E">
      <w:pPr>
        <w:tabs>
          <w:tab w:val="left" w:pos="1418"/>
        </w:tabs>
        <w:autoSpaceDE w:val="0"/>
        <w:autoSpaceDN w:val="0"/>
        <w:adjustRightInd w:val="0"/>
        <w:spacing w:line="360" w:lineRule="auto"/>
        <w:ind w:firstLine="480"/>
      </w:pPr>
      <w:r w:rsidRPr="00005D8A">
        <w:rPr>
          <w:kern w:val="0"/>
          <w:sz w:val="24"/>
        </w:rPr>
        <w:t>出现前款规定情形，不影响采购公平、公正性的，采购组织机构可以待上述情形消除后继续组织电子交易活动。</w:t>
      </w: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4"/>
        </w:rPr>
        <w:t>五、评标</w:t>
      </w:r>
    </w:p>
    <w:p w:rsidR="00D7159F" w:rsidRPr="00005D8A" w:rsidRDefault="0080662E">
      <w:pPr>
        <w:pStyle w:val="ab"/>
        <w:snapToGrid w:val="0"/>
        <w:spacing w:line="360" w:lineRule="auto"/>
        <w:ind w:leftChars="228" w:left="720" w:hangingChars="100" w:hanging="241"/>
        <w:rPr>
          <w:rFonts w:ascii="Times New Roman" w:hAnsi="Times New Roman"/>
          <w:b/>
          <w:sz w:val="24"/>
        </w:rPr>
      </w:pPr>
      <w:r w:rsidRPr="00005D8A">
        <w:rPr>
          <w:rFonts w:ascii="Times New Roman" w:hAnsi="Times New Roman"/>
          <w:b/>
          <w:sz w:val="24"/>
        </w:rPr>
        <w:t>（一）组建评标委员会</w:t>
      </w:r>
    </w:p>
    <w:p w:rsidR="00D7159F" w:rsidRPr="00005D8A" w:rsidRDefault="0080662E">
      <w:pPr>
        <w:pStyle w:val="ab"/>
        <w:snapToGrid w:val="0"/>
        <w:spacing w:line="360" w:lineRule="auto"/>
        <w:ind w:firstLineChars="200" w:firstLine="480"/>
        <w:rPr>
          <w:rFonts w:ascii="Times New Roman" w:hAnsi="Times New Roman"/>
          <w:sz w:val="24"/>
        </w:rPr>
      </w:pPr>
      <w:r w:rsidRPr="00005D8A">
        <w:rPr>
          <w:rFonts w:ascii="Times New Roman" w:hAnsi="Times New Roman"/>
          <w:sz w:val="24"/>
        </w:rPr>
        <w:t>本项目评标委员会依法组建为</w:t>
      </w:r>
      <w:r w:rsidRPr="00005D8A">
        <w:rPr>
          <w:rFonts w:ascii="Times New Roman" w:hAnsi="Times New Roman"/>
          <w:sz w:val="24"/>
          <w:u w:val="single"/>
        </w:rPr>
        <w:t xml:space="preserve">  5  </w:t>
      </w:r>
      <w:r w:rsidRPr="00005D8A">
        <w:rPr>
          <w:rFonts w:ascii="Times New Roman" w:hAnsi="Times New Roman"/>
          <w:sz w:val="24"/>
        </w:rPr>
        <w:t>人组成。</w:t>
      </w:r>
    </w:p>
    <w:p w:rsidR="00D7159F" w:rsidRPr="00005D8A" w:rsidRDefault="0080662E">
      <w:pPr>
        <w:pStyle w:val="ab"/>
        <w:snapToGrid w:val="0"/>
        <w:spacing w:before="120" w:after="120" w:line="360" w:lineRule="auto"/>
        <w:ind w:leftChars="228" w:left="690" w:right="1800" w:hangingChars="100" w:hanging="211"/>
        <w:rPr>
          <w:rFonts w:ascii="Times New Roman" w:hAnsi="Times New Roman"/>
          <w:b/>
        </w:rPr>
      </w:pPr>
      <w:r w:rsidRPr="00005D8A">
        <w:rPr>
          <w:rFonts w:ascii="Times New Roman" w:hAnsi="Times New Roman"/>
          <w:b/>
        </w:rPr>
        <w:t>（二）评标的方式</w:t>
      </w:r>
    </w:p>
    <w:p w:rsidR="00D7159F" w:rsidRPr="00005D8A" w:rsidRDefault="0080662E">
      <w:pPr>
        <w:pStyle w:val="ab"/>
        <w:snapToGrid w:val="0"/>
        <w:spacing w:line="360" w:lineRule="auto"/>
        <w:ind w:firstLineChars="200" w:firstLine="480"/>
        <w:rPr>
          <w:rFonts w:ascii="Times New Roman" w:hAnsi="Times New Roman"/>
          <w:sz w:val="24"/>
        </w:rPr>
      </w:pPr>
      <w:r w:rsidRPr="00005D8A">
        <w:rPr>
          <w:rFonts w:ascii="Times New Roman" w:hAnsi="Times New Roman"/>
          <w:sz w:val="24"/>
        </w:rPr>
        <w:t>本项目采用不公开方式评标，评标的依据为招标文件和投标文件。</w:t>
      </w:r>
    </w:p>
    <w:p w:rsidR="00D7159F" w:rsidRPr="00005D8A" w:rsidRDefault="0080662E">
      <w:pPr>
        <w:pStyle w:val="ab"/>
        <w:snapToGrid w:val="0"/>
        <w:spacing w:line="360" w:lineRule="auto"/>
        <w:ind w:leftChars="228" w:left="720" w:hangingChars="100" w:hanging="241"/>
        <w:rPr>
          <w:rFonts w:ascii="Times New Roman" w:hAnsi="Times New Roman"/>
          <w:b/>
          <w:sz w:val="24"/>
        </w:rPr>
      </w:pPr>
      <w:r w:rsidRPr="00005D8A">
        <w:rPr>
          <w:rFonts w:ascii="Times New Roman" w:hAnsi="Times New Roman"/>
          <w:b/>
          <w:sz w:val="24"/>
        </w:rPr>
        <w:t>（三）</w:t>
      </w:r>
      <w:r w:rsidRPr="00005D8A">
        <w:rPr>
          <w:rFonts w:ascii="Times New Roman" w:hAnsi="Times New Roman"/>
          <w:b/>
          <w:bCs/>
          <w:sz w:val="24"/>
        </w:rPr>
        <w:t>评标程序</w:t>
      </w:r>
    </w:p>
    <w:p w:rsidR="00D7159F" w:rsidRPr="00005D8A" w:rsidRDefault="0080662E">
      <w:pPr>
        <w:snapToGrid w:val="0"/>
        <w:spacing w:line="360" w:lineRule="auto"/>
        <w:ind w:firstLineChars="196" w:firstLine="472"/>
        <w:rPr>
          <w:b/>
          <w:bCs/>
          <w:sz w:val="24"/>
        </w:rPr>
      </w:pPr>
      <w:r w:rsidRPr="00005D8A">
        <w:rPr>
          <w:b/>
          <w:bCs/>
          <w:sz w:val="24"/>
        </w:rPr>
        <w:t>1</w:t>
      </w:r>
      <w:r w:rsidRPr="00005D8A">
        <w:rPr>
          <w:b/>
          <w:bCs/>
          <w:sz w:val="24"/>
        </w:rPr>
        <w:t>、形式审查</w:t>
      </w:r>
    </w:p>
    <w:p w:rsidR="00D7159F" w:rsidRPr="00005D8A" w:rsidRDefault="0080662E">
      <w:pPr>
        <w:snapToGrid w:val="0"/>
        <w:spacing w:line="360" w:lineRule="auto"/>
        <w:ind w:firstLineChars="200" w:firstLine="480"/>
        <w:rPr>
          <w:b/>
          <w:sz w:val="24"/>
        </w:rPr>
      </w:pPr>
      <w:r w:rsidRPr="00005D8A">
        <w:rPr>
          <w:sz w:val="24"/>
        </w:rPr>
        <w:t>评标委员会对投标人的投标文件的完整性、合法性等进行审查。</w:t>
      </w:r>
    </w:p>
    <w:p w:rsidR="00D7159F" w:rsidRPr="00005D8A" w:rsidRDefault="0080662E">
      <w:pPr>
        <w:snapToGrid w:val="0"/>
        <w:spacing w:line="360" w:lineRule="auto"/>
        <w:ind w:firstLineChars="196" w:firstLine="472"/>
        <w:rPr>
          <w:b/>
          <w:bCs/>
          <w:sz w:val="24"/>
        </w:rPr>
      </w:pPr>
      <w:r w:rsidRPr="00005D8A">
        <w:rPr>
          <w:b/>
          <w:bCs/>
          <w:sz w:val="24"/>
        </w:rPr>
        <w:t>2</w:t>
      </w:r>
      <w:r w:rsidRPr="00005D8A">
        <w:rPr>
          <w:b/>
          <w:bCs/>
          <w:sz w:val="24"/>
        </w:rPr>
        <w:t>、实质审查与比较</w:t>
      </w:r>
    </w:p>
    <w:p w:rsidR="00D7159F" w:rsidRPr="00005D8A" w:rsidRDefault="0080662E">
      <w:pPr>
        <w:snapToGrid w:val="0"/>
        <w:spacing w:line="360" w:lineRule="auto"/>
        <w:ind w:firstLineChars="200" w:firstLine="480"/>
        <w:rPr>
          <w:sz w:val="24"/>
        </w:rPr>
      </w:pPr>
      <w:r w:rsidRPr="00005D8A">
        <w:rPr>
          <w:sz w:val="24"/>
        </w:rPr>
        <w:t>（</w:t>
      </w:r>
      <w:r w:rsidRPr="00005D8A">
        <w:rPr>
          <w:sz w:val="24"/>
        </w:rPr>
        <w:t>1</w:t>
      </w:r>
      <w:r w:rsidRPr="00005D8A">
        <w:rPr>
          <w:sz w:val="24"/>
        </w:rPr>
        <w:t>）评标委员会审查投标文件的实质性内容是否符合招标文件的实质性要求。</w:t>
      </w:r>
    </w:p>
    <w:p w:rsidR="00D7159F" w:rsidRPr="00005D8A" w:rsidRDefault="0080662E">
      <w:pPr>
        <w:snapToGrid w:val="0"/>
        <w:spacing w:line="360" w:lineRule="auto"/>
        <w:ind w:firstLineChars="200" w:firstLine="480"/>
        <w:rPr>
          <w:sz w:val="24"/>
        </w:rPr>
      </w:pPr>
      <w:r w:rsidRPr="00005D8A">
        <w:rPr>
          <w:sz w:val="24"/>
        </w:rPr>
        <w:t>（</w:t>
      </w:r>
      <w:r w:rsidRPr="00005D8A">
        <w:rPr>
          <w:sz w:val="24"/>
        </w:rPr>
        <w:t>2</w:t>
      </w:r>
      <w:r w:rsidRPr="00005D8A">
        <w:rPr>
          <w:sz w:val="24"/>
        </w:rPr>
        <w:t>）评标委员会将根据投标人的投标文件进行审查、核对</w:t>
      </w:r>
      <w:r w:rsidRPr="00005D8A">
        <w:rPr>
          <w:sz w:val="24"/>
        </w:rPr>
        <w:t>,</w:t>
      </w:r>
      <w:r w:rsidRPr="00005D8A">
        <w:rPr>
          <w:sz w:val="24"/>
        </w:rPr>
        <w:t>如有疑问</w:t>
      </w:r>
      <w:r w:rsidRPr="00005D8A">
        <w:rPr>
          <w:sz w:val="24"/>
        </w:rPr>
        <w:t>,</w:t>
      </w:r>
      <w:r w:rsidRPr="00005D8A">
        <w:rPr>
          <w:sz w:val="24"/>
        </w:rPr>
        <w:t>将对投</w:t>
      </w:r>
      <w:r w:rsidRPr="00005D8A">
        <w:rPr>
          <w:sz w:val="24"/>
        </w:rPr>
        <w:lastRenderedPageBreak/>
        <w:t>标人进行询标</w:t>
      </w:r>
      <w:r w:rsidRPr="00005D8A">
        <w:rPr>
          <w:sz w:val="24"/>
        </w:rPr>
        <w:t>,</w:t>
      </w:r>
      <w:r w:rsidRPr="00005D8A">
        <w:rPr>
          <w:sz w:val="24"/>
        </w:rPr>
        <w:t>投标人要向评标委员会澄清有关问题</w:t>
      </w:r>
      <w:r w:rsidRPr="00005D8A">
        <w:rPr>
          <w:sz w:val="24"/>
        </w:rPr>
        <w:t>,</w:t>
      </w:r>
      <w:r w:rsidRPr="00005D8A">
        <w:rPr>
          <w:sz w:val="24"/>
        </w:rPr>
        <w:t>并最终以书面形式进行答复。投标人代表未到场或者拒绝澄清或者澄清的内容改变了投标文件的实质性内容的，评标委员会有权对该投标文件作出不利于投标人的评判。</w:t>
      </w:r>
    </w:p>
    <w:p w:rsidR="00D7159F" w:rsidRPr="00005D8A" w:rsidRDefault="0080662E">
      <w:pPr>
        <w:snapToGrid w:val="0"/>
        <w:spacing w:line="360" w:lineRule="auto"/>
        <w:ind w:firstLineChars="200" w:firstLine="480"/>
        <w:rPr>
          <w:sz w:val="24"/>
        </w:rPr>
      </w:pPr>
      <w:r w:rsidRPr="00005D8A">
        <w:rPr>
          <w:sz w:val="24"/>
        </w:rPr>
        <w:t>（</w:t>
      </w:r>
      <w:r w:rsidRPr="00005D8A">
        <w:rPr>
          <w:sz w:val="24"/>
        </w:rPr>
        <w:t>3</w:t>
      </w:r>
      <w:r w:rsidRPr="00005D8A">
        <w:rPr>
          <w:sz w:val="24"/>
        </w:rPr>
        <w:t>）各投标人的技术得分为所有评委的有效评分的算术平均数。</w:t>
      </w:r>
    </w:p>
    <w:p w:rsidR="00D7159F" w:rsidRPr="00005D8A" w:rsidRDefault="0080662E">
      <w:pPr>
        <w:snapToGrid w:val="0"/>
        <w:spacing w:line="360" w:lineRule="auto"/>
        <w:ind w:firstLineChars="200" w:firstLine="480"/>
        <w:rPr>
          <w:sz w:val="24"/>
          <w:szCs w:val="20"/>
        </w:rPr>
      </w:pPr>
      <w:r w:rsidRPr="00005D8A">
        <w:rPr>
          <w:sz w:val="24"/>
        </w:rPr>
        <w:t>（</w:t>
      </w:r>
      <w:r w:rsidRPr="00005D8A">
        <w:rPr>
          <w:sz w:val="24"/>
        </w:rPr>
        <w:t>4</w:t>
      </w:r>
      <w:r w:rsidRPr="00005D8A">
        <w:rPr>
          <w:sz w:val="24"/>
        </w:rPr>
        <w:t>）评标委员会完成评标后</w:t>
      </w:r>
      <w:r w:rsidRPr="00005D8A">
        <w:rPr>
          <w:sz w:val="24"/>
        </w:rPr>
        <w:t>,</w:t>
      </w:r>
      <w:r w:rsidRPr="00005D8A">
        <w:rPr>
          <w:sz w:val="24"/>
        </w:rPr>
        <w:t>评委对各部分得分汇总</w:t>
      </w:r>
      <w:r w:rsidRPr="00005D8A">
        <w:rPr>
          <w:sz w:val="24"/>
        </w:rPr>
        <w:t>,</w:t>
      </w:r>
      <w:r w:rsidRPr="00005D8A">
        <w:rPr>
          <w:sz w:val="24"/>
        </w:rPr>
        <w:t>计算出本项目最终得分。评标委员会按评标原则推荐中标候选人同时编写采购项目评标报告。</w:t>
      </w:r>
    </w:p>
    <w:p w:rsidR="00D7159F" w:rsidRPr="00005D8A" w:rsidRDefault="0080662E">
      <w:pPr>
        <w:snapToGrid w:val="0"/>
        <w:spacing w:line="360" w:lineRule="auto"/>
        <w:ind w:firstLineChars="200" w:firstLine="482"/>
        <w:rPr>
          <w:b/>
          <w:bCs/>
          <w:sz w:val="24"/>
        </w:rPr>
      </w:pPr>
      <w:r w:rsidRPr="00005D8A">
        <w:rPr>
          <w:b/>
          <w:bCs/>
          <w:sz w:val="24"/>
        </w:rPr>
        <w:t>（四）澄清问题的形式</w:t>
      </w:r>
    </w:p>
    <w:p w:rsidR="00D7159F" w:rsidRPr="00005D8A" w:rsidRDefault="0080662E">
      <w:pPr>
        <w:snapToGrid w:val="0"/>
        <w:spacing w:line="360" w:lineRule="auto"/>
        <w:ind w:firstLineChars="200" w:firstLine="480"/>
        <w:rPr>
          <w:sz w:val="24"/>
        </w:rPr>
      </w:pPr>
      <w:r w:rsidRPr="00005D8A">
        <w:rPr>
          <w:sz w:val="24"/>
        </w:rPr>
        <w:t>对投标文件中含义不明确、同类问题表述不一致或者有明显文字和计算错误的内容，评标委员会可要求投标人作出必要的澄清、说明或者纠正。投标人的澄清、说明或者补正均在线完成，但不得超出投标文件的范围或者改变投标文件的实质性内容。</w:t>
      </w:r>
    </w:p>
    <w:p w:rsidR="00D7159F" w:rsidRPr="00005D8A" w:rsidRDefault="0080662E">
      <w:pPr>
        <w:spacing w:line="360" w:lineRule="auto"/>
        <w:ind w:firstLineChars="200" w:firstLine="482"/>
        <w:rPr>
          <w:b/>
          <w:bCs/>
          <w:sz w:val="24"/>
        </w:rPr>
      </w:pPr>
      <w:r w:rsidRPr="00005D8A">
        <w:rPr>
          <w:b/>
          <w:bCs/>
          <w:sz w:val="24"/>
        </w:rPr>
        <w:t>（五）错误修正</w:t>
      </w:r>
    </w:p>
    <w:p w:rsidR="00D7159F" w:rsidRPr="00005D8A" w:rsidRDefault="0080662E">
      <w:pPr>
        <w:pStyle w:val="ab"/>
        <w:spacing w:line="360" w:lineRule="auto"/>
        <w:ind w:firstLineChars="200" w:firstLine="480"/>
        <w:rPr>
          <w:rFonts w:ascii="Times New Roman" w:hAnsi="Times New Roman"/>
          <w:sz w:val="24"/>
        </w:rPr>
      </w:pPr>
      <w:r w:rsidRPr="00005D8A">
        <w:rPr>
          <w:rFonts w:ascii="Times New Roman" w:hAnsi="Times New Roman"/>
          <w:sz w:val="24"/>
        </w:rPr>
        <w:t>投标文件如果出现计算或表达上的错误，修正错误的原则如下：</w:t>
      </w:r>
    </w:p>
    <w:p w:rsidR="00D7159F" w:rsidRPr="00005D8A" w:rsidRDefault="0080662E">
      <w:pPr>
        <w:pStyle w:val="ab"/>
        <w:spacing w:line="360" w:lineRule="auto"/>
        <w:ind w:firstLineChars="200" w:firstLine="480"/>
        <w:rPr>
          <w:rFonts w:hAnsi="宋体"/>
          <w:sz w:val="24"/>
        </w:rPr>
      </w:pPr>
      <w:r w:rsidRPr="00005D8A">
        <w:rPr>
          <w:rFonts w:hAnsi="宋体"/>
          <w:sz w:val="24"/>
        </w:rPr>
        <w:t>1</w:t>
      </w:r>
      <w:r w:rsidRPr="00005D8A">
        <w:rPr>
          <w:rFonts w:hAnsi="宋体" w:hint="eastAsia"/>
          <w:sz w:val="24"/>
        </w:rPr>
        <w:t>、投标报价清单中的全费用综合单价和合价不一致的，以全费用综合单价为准，修正合价；</w:t>
      </w:r>
    </w:p>
    <w:p w:rsidR="00D7159F" w:rsidRPr="00005D8A" w:rsidRDefault="0080662E">
      <w:pPr>
        <w:pStyle w:val="ab"/>
        <w:spacing w:line="360" w:lineRule="auto"/>
        <w:ind w:firstLineChars="200" w:firstLine="480"/>
        <w:rPr>
          <w:rFonts w:hAnsi="宋体"/>
          <w:sz w:val="24"/>
        </w:rPr>
      </w:pPr>
      <w:r w:rsidRPr="00005D8A">
        <w:rPr>
          <w:rFonts w:hAnsi="宋体" w:hint="eastAsia"/>
          <w:sz w:val="24"/>
        </w:rPr>
        <w:t>2、投标报价清单中的合价和合价汇总不一致的，以合价为准，修正合价汇总；</w:t>
      </w:r>
    </w:p>
    <w:p w:rsidR="00D7159F" w:rsidRPr="00005D8A" w:rsidRDefault="0080662E">
      <w:pPr>
        <w:pStyle w:val="ab"/>
        <w:spacing w:line="360" w:lineRule="auto"/>
        <w:ind w:firstLineChars="200" w:firstLine="480"/>
        <w:rPr>
          <w:rFonts w:hAnsi="宋体"/>
          <w:sz w:val="24"/>
        </w:rPr>
      </w:pPr>
      <w:r w:rsidRPr="00005D8A">
        <w:rPr>
          <w:rFonts w:hAnsi="宋体" w:hint="eastAsia"/>
          <w:sz w:val="24"/>
        </w:rPr>
        <w:t>3、投标函的投标报价与合价汇总不一致的，以合价汇总为准，修正投标函的投标报价；</w:t>
      </w:r>
    </w:p>
    <w:p w:rsidR="00D7159F" w:rsidRPr="00005D8A" w:rsidRDefault="0080662E">
      <w:pPr>
        <w:pStyle w:val="ab"/>
        <w:spacing w:line="360" w:lineRule="auto"/>
        <w:ind w:firstLineChars="200" w:firstLine="480"/>
        <w:rPr>
          <w:rFonts w:ascii="Times New Roman" w:hAnsi="Times New Roman"/>
          <w:sz w:val="24"/>
        </w:rPr>
      </w:pPr>
      <w:r w:rsidRPr="00005D8A">
        <w:rPr>
          <w:rFonts w:ascii="Times New Roman" w:hAnsi="Times New Roman" w:hint="eastAsia"/>
          <w:sz w:val="24"/>
        </w:rPr>
        <w:t>4</w:t>
      </w:r>
      <w:r w:rsidRPr="00005D8A">
        <w:rPr>
          <w:rFonts w:ascii="Times New Roman" w:hAnsi="Times New Roman"/>
          <w:sz w:val="24"/>
        </w:rPr>
        <w:t>、投标文件的大写金额和小写金额不一致的，以大写金额为准；</w:t>
      </w:r>
    </w:p>
    <w:p w:rsidR="00D7159F" w:rsidRPr="00005D8A" w:rsidRDefault="0080662E">
      <w:pPr>
        <w:pStyle w:val="ab"/>
        <w:spacing w:line="360" w:lineRule="auto"/>
        <w:ind w:firstLineChars="200" w:firstLine="480"/>
        <w:rPr>
          <w:rFonts w:ascii="Times New Roman" w:hAnsi="Times New Roman"/>
          <w:sz w:val="24"/>
        </w:rPr>
      </w:pPr>
      <w:r w:rsidRPr="00005D8A">
        <w:rPr>
          <w:rFonts w:ascii="Times New Roman" w:hAnsi="Times New Roman" w:hint="eastAsia"/>
          <w:sz w:val="24"/>
        </w:rPr>
        <w:t>5</w:t>
      </w:r>
      <w:r w:rsidRPr="00005D8A">
        <w:rPr>
          <w:rFonts w:ascii="Times New Roman" w:hAnsi="Times New Roman"/>
          <w:sz w:val="24"/>
        </w:rPr>
        <w:t>、对不同文字文本投标文件的解释发生异议的，以中文文本为准。</w:t>
      </w:r>
    </w:p>
    <w:p w:rsidR="00D7159F" w:rsidRPr="00005D8A" w:rsidRDefault="0080662E">
      <w:pPr>
        <w:pStyle w:val="ab"/>
        <w:spacing w:line="360" w:lineRule="auto"/>
        <w:ind w:firstLineChars="200" w:firstLine="480"/>
        <w:rPr>
          <w:rFonts w:ascii="Times New Roman" w:hAnsi="Times New Roman"/>
          <w:sz w:val="24"/>
        </w:rPr>
      </w:pPr>
      <w:r w:rsidRPr="00005D8A">
        <w:rPr>
          <w:rFonts w:ascii="Times New Roman" w:hAnsi="Times New Roman" w:hint="eastAsia"/>
          <w:kern w:val="0"/>
          <w:sz w:val="24"/>
        </w:rPr>
        <w:t>6</w:t>
      </w:r>
      <w:r w:rsidRPr="00005D8A">
        <w:rPr>
          <w:rFonts w:ascii="Times New Roman" w:hAnsi="Times New Roman"/>
          <w:kern w:val="0"/>
          <w:sz w:val="24"/>
        </w:rPr>
        <w:t>、电子投标客户端的开标一览表中填报的总报价与报价要求响应文件中的投标函报价不一致的，以投标函为准，修正网上报价。若网上报价无法修正的，以电子投标客户端的开标一览表中的为准，调整投标函报价与投标报价清单；</w:t>
      </w:r>
    </w:p>
    <w:p w:rsidR="00D7159F" w:rsidRPr="00005D8A" w:rsidRDefault="0080662E">
      <w:pPr>
        <w:pStyle w:val="ab"/>
        <w:snapToGrid w:val="0"/>
        <w:spacing w:line="360" w:lineRule="auto"/>
        <w:ind w:firstLineChars="200" w:firstLine="480"/>
        <w:rPr>
          <w:rFonts w:ascii="Times New Roman" w:hAnsi="Times New Roman"/>
          <w:sz w:val="24"/>
        </w:rPr>
      </w:pPr>
      <w:r w:rsidRPr="00005D8A">
        <w:rPr>
          <w:rFonts w:ascii="Times New Roman" w:hAnsi="Times New Roman"/>
          <w:bCs/>
          <w:sz w:val="24"/>
        </w:rPr>
        <w:t>按上述修正错误的原则及方法调整或修正投标文件的投标报价，投标人同意并确认后，</w:t>
      </w:r>
      <w:r w:rsidRPr="00005D8A">
        <w:rPr>
          <w:rFonts w:ascii="Times New Roman" w:hAnsi="Times New Roman" w:hint="eastAsia"/>
          <w:bCs/>
          <w:sz w:val="24"/>
        </w:rPr>
        <w:t>在政釆云澄清回复</w:t>
      </w:r>
      <w:r w:rsidRPr="00005D8A">
        <w:rPr>
          <w:rFonts w:ascii="Times New Roman" w:hAnsi="Times New Roman"/>
          <w:bCs/>
          <w:sz w:val="24"/>
        </w:rPr>
        <w:t>。调整后的投标报价对投标人具有约束作用。如果投标人不接受修正后的报价，则其投标将作为无效投标处理。</w:t>
      </w:r>
    </w:p>
    <w:p w:rsidR="00D7159F" w:rsidRPr="00005D8A" w:rsidRDefault="0080662E">
      <w:pPr>
        <w:autoSpaceDE w:val="0"/>
        <w:autoSpaceDN w:val="0"/>
        <w:adjustRightInd w:val="0"/>
        <w:spacing w:line="360" w:lineRule="auto"/>
        <w:ind w:firstLineChars="200" w:firstLine="482"/>
        <w:rPr>
          <w:b/>
          <w:bCs/>
          <w:sz w:val="24"/>
        </w:rPr>
      </w:pPr>
      <w:r w:rsidRPr="00005D8A">
        <w:rPr>
          <w:b/>
          <w:bCs/>
          <w:sz w:val="24"/>
        </w:rPr>
        <w:t>（六）评标原则和评标办法</w:t>
      </w:r>
    </w:p>
    <w:p w:rsidR="00D7159F" w:rsidRPr="00005D8A" w:rsidRDefault="0080662E">
      <w:pPr>
        <w:autoSpaceDE w:val="0"/>
        <w:autoSpaceDN w:val="0"/>
        <w:adjustRightInd w:val="0"/>
        <w:spacing w:line="360" w:lineRule="auto"/>
        <w:ind w:firstLineChars="200" w:firstLine="480"/>
        <w:rPr>
          <w:bCs/>
          <w:sz w:val="24"/>
        </w:rPr>
      </w:pPr>
      <w:r w:rsidRPr="00005D8A">
        <w:rPr>
          <w:bCs/>
          <w:sz w:val="24"/>
        </w:rPr>
        <w:t>1</w:t>
      </w:r>
      <w:r w:rsidRPr="00005D8A">
        <w:rPr>
          <w:bCs/>
          <w:sz w:val="24"/>
        </w:rPr>
        <w:t>、评标原则。评标委员会必须公平、公正、客观，不带任何倾向性和启发性；</w:t>
      </w:r>
      <w:r w:rsidRPr="00005D8A">
        <w:rPr>
          <w:bCs/>
          <w:sz w:val="24"/>
        </w:rPr>
        <w:lastRenderedPageBreak/>
        <w:t>不得向外界透露任何与评标有关的内容；任何单位和个人不得干扰、影响评标的正常进行；评标委员会及有关工作人员不得私下与投标人接触。</w:t>
      </w:r>
    </w:p>
    <w:p w:rsidR="00D7159F" w:rsidRPr="00005D8A" w:rsidRDefault="0080662E">
      <w:pPr>
        <w:autoSpaceDE w:val="0"/>
        <w:autoSpaceDN w:val="0"/>
        <w:adjustRightInd w:val="0"/>
        <w:spacing w:line="360" w:lineRule="auto"/>
        <w:ind w:firstLineChars="200" w:firstLine="480"/>
        <w:rPr>
          <w:kern w:val="0"/>
          <w:sz w:val="24"/>
        </w:rPr>
      </w:pPr>
      <w:r w:rsidRPr="00005D8A">
        <w:rPr>
          <w:bCs/>
          <w:sz w:val="24"/>
        </w:rPr>
        <w:t>2</w:t>
      </w:r>
      <w:r w:rsidRPr="00005D8A">
        <w:rPr>
          <w:bCs/>
          <w:sz w:val="24"/>
        </w:rPr>
        <w:t>、评标办法。本项目评标办法是</w:t>
      </w:r>
      <w:r w:rsidRPr="00005D8A">
        <w:rPr>
          <w:bCs/>
          <w:sz w:val="24"/>
          <w:u w:val="single"/>
        </w:rPr>
        <w:t xml:space="preserve">  </w:t>
      </w:r>
      <w:r w:rsidRPr="00005D8A">
        <w:rPr>
          <w:bCs/>
          <w:sz w:val="24"/>
          <w:u w:val="single"/>
        </w:rPr>
        <w:t>综合评分法</w:t>
      </w:r>
      <w:r w:rsidRPr="00005D8A">
        <w:rPr>
          <w:bCs/>
          <w:sz w:val="24"/>
          <w:u w:val="single"/>
        </w:rPr>
        <w:t xml:space="preserve">   </w:t>
      </w:r>
      <w:r w:rsidRPr="00005D8A">
        <w:rPr>
          <w:bCs/>
          <w:sz w:val="24"/>
        </w:rPr>
        <w:t>，具体评标内容及评分标准等详见《第四章：评标办法及评分标准》。</w:t>
      </w:r>
    </w:p>
    <w:p w:rsidR="00D7159F" w:rsidRPr="00005D8A" w:rsidRDefault="0080662E">
      <w:pPr>
        <w:pStyle w:val="ab"/>
        <w:tabs>
          <w:tab w:val="left" w:pos="7350"/>
        </w:tabs>
        <w:spacing w:line="360" w:lineRule="auto"/>
        <w:ind w:firstLineChars="200" w:firstLine="482"/>
        <w:rPr>
          <w:rFonts w:ascii="Times New Roman" w:hAnsi="Times New Roman"/>
          <w:b/>
          <w:kern w:val="0"/>
          <w:sz w:val="24"/>
        </w:rPr>
      </w:pPr>
      <w:r w:rsidRPr="00005D8A">
        <w:rPr>
          <w:rFonts w:ascii="Times New Roman" w:hAnsi="Times New Roman"/>
          <w:b/>
          <w:kern w:val="0"/>
          <w:sz w:val="24"/>
        </w:rPr>
        <w:t>（七）评标过程的监控</w:t>
      </w:r>
    </w:p>
    <w:p w:rsidR="00D7159F" w:rsidRPr="00005D8A" w:rsidRDefault="0080662E">
      <w:pPr>
        <w:pStyle w:val="ab"/>
        <w:tabs>
          <w:tab w:val="left" w:pos="7350"/>
        </w:tabs>
        <w:snapToGrid w:val="0"/>
        <w:spacing w:line="360" w:lineRule="auto"/>
        <w:ind w:firstLineChars="200" w:firstLine="480"/>
        <w:rPr>
          <w:rFonts w:ascii="Times New Roman" w:hAnsi="Times New Roman"/>
          <w:bCs/>
          <w:sz w:val="24"/>
        </w:rPr>
      </w:pPr>
      <w:r w:rsidRPr="00005D8A">
        <w:rPr>
          <w:rFonts w:ascii="Times New Roman" w:hAnsi="Times New Roman"/>
          <w:bCs/>
          <w:sz w:val="24"/>
        </w:rPr>
        <w:t>本项目评标过程实行全程录音、录像监控，投标人在评标过程中所进行的试图影响评标结果的不公正活动，可能导致其投标被拒绝。</w:t>
      </w: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4"/>
        </w:rPr>
        <w:t>六、定标</w:t>
      </w:r>
    </w:p>
    <w:p w:rsidR="00D7159F" w:rsidRPr="00005D8A" w:rsidRDefault="0080662E">
      <w:pPr>
        <w:pStyle w:val="ab"/>
        <w:snapToGrid w:val="0"/>
        <w:spacing w:line="360" w:lineRule="auto"/>
        <w:ind w:firstLineChars="196" w:firstLine="472"/>
        <w:rPr>
          <w:rFonts w:ascii="Times New Roman" w:hAnsi="Times New Roman"/>
          <w:b/>
          <w:bCs/>
          <w:sz w:val="24"/>
        </w:rPr>
      </w:pPr>
      <w:r w:rsidRPr="00005D8A">
        <w:rPr>
          <w:rFonts w:ascii="Times New Roman" w:hAnsi="Times New Roman"/>
          <w:b/>
          <w:bCs/>
          <w:sz w:val="24"/>
        </w:rPr>
        <w:t>（一）确定中标人。</w:t>
      </w:r>
    </w:p>
    <w:p w:rsidR="00D7159F" w:rsidRPr="00005D8A" w:rsidRDefault="0080662E">
      <w:pPr>
        <w:snapToGrid w:val="0"/>
        <w:spacing w:line="360" w:lineRule="auto"/>
        <w:ind w:firstLineChars="218" w:firstLine="525"/>
        <w:rPr>
          <w:b/>
          <w:bCs/>
          <w:sz w:val="24"/>
        </w:rPr>
      </w:pPr>
      <w:r w:rsidRPr="00005D8A">
        <w:rPr>
          <w:b/>
          <w:bCs/>
          <w:sz w:val="24"/>
        </w:rPr>
        <w:t>本项目由采购人确定中标人。</w:t>
      </w:r>
    </w:p>
    <w:p w:rsidR="00D7159F" w:rsidRPr="00005D8A" w:rsidRDefault="0080662E">
      <w:pPr>
        <w:snapToGrid w:val="0"/>
        <w:spacing w:line="360" w:lineRule="auto"/>
        <w:ind w:firstLineChars="218" w:firstLine="523"/>
        <w:rPr>
          <w:sz w:val="24"/>
        </w:rPr>
      </w:pPr>
      <w:r w:rsidRPr="00005D8A">
        <w:rPr>
          <w:sz w:val="24"/>
        </w:rPr>
        <w:t>1</w:t>
      </w:r>
      <w:r w:rsidRPr="00005D8A">
        <w:rPr>
          <w:sz w:val="24"/>
        </w:rPr>
        <w:t>、采购代理机构在评标结束后</w:t>
      </w:r>
      <w:r w:rsidRPr="00005D8A">
        <w:rPr>
          <w:sz w:val="24"/>
        </w:rPr>
        <w:t>2</w:t>
      </w:r>
      <w:r w:rsidRPr="00005D8A">
        <w:rPr>
          <w:sz w:val="24"/>
        </w:rPr>
        <w:t>个工作日内将评标报告交采购人确认，同时在发布招标公告的网站上对评标结果进行公示。</w:t>
      </w:r>
    </w:p>
    <w:p w:rsidR="00D7159F" w:rsidRPr="00005D8A" w:rsidRDefault="0080662E">
      <w:pPr>
        <w:snapToGrid w:val="0"/>
        <w:spacing w:line="360" w:lineRule="auto"/>
        <w:ind w:firstLineChars="218" w:firstLine="523"/>
        <w:rPr>
          <w:sz w:val="24"/>
        </w:rPr>
      </w:pPr>
      <w:r w:rsidRPr="00005D8A">
        <w:rPr>
          <w:sz w:val="24"/>
        </w:rPr>
        <w:t>2</w:t>
      </w:r>
      <w:r w:rsidRPr="00005D8A">
        <w:rPr>
          <w:sz w:val="24"/>
        </w:rPr>
        <w:t>、投标人对评标结果无异议的，采购人应在收到评标报告后</w:t>
      </w:r>
      <w:r w:rsidRPr="00005D8A">
        <w:rPr>
          <w:sz w:val="24"/>
        </w:rPr>
        <w:t>5</w:t>
      </w:r>
      <w:r w:rsidRPr="00005D8A">
        <w:rPr>
          <w:sz w:val="24"/>
        </w:rPr>
        <w:t>个工作日内对评标结果进行确认。如有投标人对评标结果提出质疑的，采购人可在质疑处理完毕后确定中标人。</w:t>
      </w:r>
    </w:p>
    <w:p w:rsidR="00D7159F" w:rsidRPr="00005D8A" w:rsidRDefault="0080662E">
      <w:pPr>
        <w:snapToGrid w:val="0"/>
        <w:spacing w:line="360" w:lineRule="auto"/>
        <w:ind w:firstLineChars="218" w:firstLine="523"/>
        <w:rPr>
          <w:sz w:val="24"/>
        </w:rPr>
      </w:pPr>
      <w:r w:rsidRPr="00005D8A">
        <w:rPr>
          <w:sz w:val="24"/>
        </w:rPr>
        <w:t>3</w:t>
      </w:r>
      <w:r w:rsidRPr="00005D8A">
        <w:rPr>
          <w:sz w:val="24"/>
        </w:rPr>
        <w:t>、采购人依法确定中标人后，以书面形式发出《中标通知书》</w:t>
      </w:r>
      <w:r w:rsidRPr="00005D8A">
        <w:rPr>
          <w:sz w:val="24"/>
        </w:rPr>
        <w:t>,</w:t>
      </w:r>
      <w:r w:rsidRPr="00005D8A">
        <w:rPr>
          <w:sz w:val="24"/>
        </w:rPr>
        <w:t>并同时在相关网站上发布中标公告。</w:t>
      </w:r>
    </w:p>
    <w:p w:rsidR="00D7159F" w:rsidRPr="00005D8A" w:rsidRDefault="0080662E">
      <w:pPr>
        <w:pStyle w:val="ab"/>
        <w:snapToGrid w:val="0"/>
        <w:spacing w:line="360" w:lineRule="auto"/>
        <w:rPr>
          <w:rFonts w:ascii="Times New Roman" w:hAnsi="Times New Roman"/>
          <w:b/>
          <w:sz w:val="24"/>
        </w:rPr>
      </w:pPr>
      <w:r w:rsidRPr="00005D8A">
        <w:rPr>
          <w:rFonts w:ascii="Times New Roman" w:hAnsi="Times New Roman"/>
          <w:b/>
          <w:sz w:val="24"/>
        </w:rPr>
        <w:t>七、合同授予</w:t>
      </w:r>
    </w:p>
    <w:p w:rsidR="00D7159F" w:rsidRPr="00005D8A" w:rsidRDefault="0080662E">
      <w:pPr>
        <w:snapToGrid w:val="0"/>
        <w:spacing w:line="360" w:lineRule="auto"/>
        <w:ind w:firstLineChars="196" w:firstLine="472"/>
        <w:rPr>
          <w:b/>
          <w:bCs/>
          <w:sz w:val="24"/>
        </w:rPr>
      </w:pPr>
      <w:r w:rsidRPr="00005D8A">
        <w:rPr>
          <w:b/>
          <w:bCs/>
          <w:sz w:val="24"/>
        </w:rPr>
        <w:t>（一）签订合同</w:t>
      </w:r>
    </w:p>
    <w:p w:rsidR="00D7159F" w:rsidRPr="00005D8A" w:rsidRDefault="0080662E">
      <w:pPr>
        <w:snapToGrid w:val="0"/>
        <w:spacing w:line="360" w:lineRule="auto"/>
        <w:ind w:firstLineChars="200" w:firstLine="480"/>
        <w:rPr>
          <w:sz w:val="24"/>
        </w:rPr>
      </w:pPr>
      <w:r w:rsidRPr="00005D8A">
        <w:rPr>
          <w:sz w:val="24"/>
        </w:rPr>
        <w:t>1</w:t>
      </w:r>
      <w:r w:rsidRPr="00005D8A">
        <w:rPr>
          <w:sz w:val="24"/>
        </w:rPr>
        <w:t>、采购人与中标人应当在《中标通知书》发出之日起</w:t>
      </w:r>
      <w:r w:rsidRPr="00005D8A">
        <w:rPr>
          <w:sz w:val="24"/>
        </w:rPr>
        <w:t>30</w:t>
      </w:r>
      <w:r w:rsidRPr="00005D8A">
        <w:rPr>
          <w:sz w:val="24"/>
        </w:rPr>
        <w:t>日内签订政府采购合同。同时，采购代理机构对合同内容进行审查，如发现与采购结果和投标承诺内容不一致的，应予以纠正。</w:t>
      </w:r>
    </w:p>
    <w:p w:rsidR="00D7159F" w:rsidRPr="00005D8A" w:rsidRDefault="0080662E">
      <w:pPr>
        <w:snapToGrid w:val="0"/>
        <w:spacing w:line="360" w:lineRule="auto"/>
        <w:ind w:firstLineChars="200" w:firstLine="480"/>
        <w:rPr>
          <w:sz w:val="24"/>
        </w:rPr>
      </w:pPr>
      <w:r w:rsidRPr="00005D8A">
        <w:rPr>
          <w:sz w:val="24"/>
        </w:rPr>
        <w:t>2</w:t>
      </w:r>
      <w:r w:rsidRPr="00005D8A">
        <w:rPr>
          <w:sz w:val="24"/>
        </w:rPr>
        <w:t>、中标人拖延、拒签合同的</w:t>
      </w:r>
      <w:r w:rsidRPr="00005D8A">
        <w:rPr>
          <w:sz w:val="24"/>
        </w:rPr>
        <w:t>,</w:t>
      </w:r>
      <w:r w:rsidRPr="00005D8A">
        <w:rPr>
          <w:sz w:val="24"/>
        </w:rPr>
        <w:t>将被取消中标资格。</w:t>
      </w:r>
    </w:p>
    <w:p w:rsidR="00D7159F" w:rsidRPr="00005D8A" w:rsidRDefault="0080662E">
      <w:pPr>
        <w:pStyle w:val="ab"/>
        <w:snapToGrid w:val="0"/>
        <w:spacing w:line="360" w:lineRule="auto"/>
        <w:ind w:firstLineChars="196" w:firstLine="472"/>
        <w:rPr>
          <w:rFonts w:ascii="Times New Roman" w:hAnsi="Times New Roman"/>
          <w:b/>
          <w:sz w:val="24"/>
        </w:rPr>
      </w:pPr>
      <w:r w:rsidRPr="00005D8A">
        <w:rPr>
          <w:rFonts w:ascii="Times New Roman" w:hAnsi="Times New Roman"/>
          <w:b/>
          <w:sz w:val="24"/>
        </w:rPr>
        <w:t>（二）履约保证金</w:t>
      </w:r>
    </w:p>
    <w:p w:rsidR="00D7159F" w:rsidRPr="00005D8A" w:rsidRDefault="0080662E">
      <w:pPr>
        <w:tabs>
          <w:tab w:val="left" w:pos="1418"/>
        </w:tabs>
        <w:autoSpaceDE w:val="0"/>
        <w:autoSpaceDN w:val="0"/>
        <w:adjustRightInd w:val="0"/>
        <w:spacing w:line="360" w:lineRule="auto"/>
        <w:ind w:left="480"/>
        <w:rPr>
          <w:kern w:val="0"/>
          <w:sz w:val="24"/>
        </w:rPr>
      </w:pPr>
      <w:r w:rsidRPr="00005D8A">
        <w:rPr>
          <w:kern w:val="0"/>
          <w:sz w:val="24"/>
        </w:rPr>
        <w:t>本项目履约保证金：详见投标人须知。</w:t>
      </w:r>
    </w:p>
    <w:p w:rsidR="00D7159F" w:rsidRPr="00005D8A" w:rsidRDefault="0080662E">
      <w:r w:rsidRPr="00005D8A">
        <w:br w:type="page"/>
      </w:r>
    </w:p>
    <w:p w:rsidR="00D7159F" w:rsidRPr="00005D8A" w:rsidRDefault="0080662E">
      <w:pPr>
        <w:pStyle w:val="1"/>
        <w:numPr>
          <w:ilvl w:val="0"/>
          <w:numId w:val="0"/>
        </w:numPr>
        <w:spacing w:before="0" w:after="0" w:line="360" w:lineRule="auto"/>
        <w:jc w:val="center"/>
        <w:rPr>
          <w:sz w:val="36"/>
          <w:szCs w:val="36"/>
        </w:rPr>
      </w:pPr>
      <w:bookmarkStart w:id="11" w:name="_Toc140766499"/>
      <w:r w:rsidRPr="00005D8A">
        <w:rPr>
          <w:sz w:val="36"/>
          <w:szCs w:val="36"/>
        </w:rPr>
        <w:t>第四章　评标方法及评分标准</w:t>
      </w:r>
      <w:bookmarkEnd w:id="11"/>
    </w:p>
    <w:p w:rsidR="00D7159F" w:rsidRPr="00005D8A" w:rsidRDefault="0080662E">
      <w:pPr>
        <w:spacing w:line="360" w:lineRule="auto"/>
        <w:ind w:firstLineChars="200" w:firstLine="480"/>
        <w:rPr>
          <w:sz w:val="24"/>
        </w:rPr>
      </w:pPr>
      <w:r w:rsidRPr="00005D8A">
        <w:rPr>
          <w:sz w:val="24"/>
        </w:rPr>
        <w:t>为公正、公平、科学地选择中标人，根据《中华人民共和国政府采购法》、《政府采购货物和服务招投标管理办法》等有关法律法规的规定，并结合本项目的实际，制定本办法。</w:t>
      </w:r>
    </w:p>
    <w:p w:rsidR="00D7159F" w:rsidRPr="00005D8A" w:rsidRDefault="0080662E">
      <w:pPr>
        <w:spacing w:line="360" w:lineRule="auto"/>
        <w:ind w:firstLineChars="200" w:firstLine="480"/>
        <w:rPr>
          <w:sz w:val="24"/>
        </w:rPr>
      </w:pPr>
      <w:r w:rsidRPr="00005D8A">
        <w:rPr>
          <w:sz w:val="24"/>
        </w:rPr>
        <w:t>本办法适用于</w:t>
      </w:r>
      <w:r w:rsidRPr="00005D8A">
        <w:rPr>
          <w:bCs/>
          <w:sz w:val="24"/>
          <w:szCs w:val="30"/>
        </w:rPr>
        <w:t>镇海中学台州分校智慧</w:t>
      </w:r>
      <w:r w:rsidRPr="00005D8A">
        <w:rPr>
          <w:bCs/>
          <w:sz w:val="24"/>
          <w:szCs w:val="30"/>
        </w:rPr>
        <w:t>AI</w:t>
      </w:r>
      <w:r w:rsidRPr="00005D8A">
        <w:rPr>
          <w:bCs/>
          <w:sz w:val="24"/>
          <w:szCs w:val="30"/>
        </w:rPr>
        <w:t>探究实验专用设备采购项目</w:t>
      </w:r>
      <w:r w:rsidRPr="00005D8A">
        <w:rPr>
          <w:bCs/>
          <w:sz w:val="24"/>
          <w:szCs w:val="48"/>
        </w:rPr>
        <w:t>的评标。政采云电子交易客户端中的评标方法细则与本采购文件（</w:t>
      </w:r>
      <w:r w:rsidRPr="00005D8A">
        <w:rPr>
          <w:bCs/>
          <w:sz w:val="24"/>
          <w:szCs w:val="48"/>
        </w:rPr>
        <w:t>word</w:t>
      </w:r>
      <w:r w:rsidRPr="00005D8A">
        <w:rPr>
          <w:bCs/>
          <w:sz w:val="24"/>
          <w:szCs w:val="48"/>
        </w:rPr>
        <w:t>版本）不一致的，以本采购文件为准。</w:t>
      </w:r>
    </w:p>
    <w:p w:rsidR="00D7159F" w:rsidRPr="00005D8A" w:rsidRDefault="0080662E">
      <w:pPr>
        <w:pStyle w:val="ab"/>
        <w:snapToGrid w:val="0"/>
        <w:rPr>
          <w:rFonts w:ascii="Times New Roman" w:hAnsi="Times New Roman"/>
          <w:b/>
          <w:sz w:val="24"/>
        </w:rPr>
      </w:pPr>
      <w:r w:rsidRPr="00005D8A">
        <w:rPr>
          <w:rFonts w:ascii="Times New Roman" w:hAnsi="Times New Roman"/>
          <w:b/>
          <w:sz w:val="24"/>
        </w:rPr>
        <w:t>一、总</w:t>
      </w:r>
      <w:r w:rsidRPr="00005D8A">
        <w:rPr>
          <w:rFonts w:ascii="Times New Roman" w:hAnsi="Times New Roman"/>
          <w:b/>
          <w:sz w:val="24"/>
        </w:rPr>
        <w:t xml:space="preserve">  </w:t>
      </w:r>
      <w:r w:rsidRPr="00005D8A">
        <w:rPr>
          <w:rFonts w:ascii="Times New Roman" w:hAnsi="Times New Roman"/>
          <w:b/>
          <w:sz w:val="24"/>
        </w:rPr>
        <w:t>则</w:t>
      </w:r>
    </w:p>
    <w:p w:rsidR="00D7159F" w:rsidRPr="00005D8A" w:rsidRDefault="0080662E">
      <w:pPr>
        <w:spacing w:line="360" w:lineRule="auto"/>
        <w:ind w:firstLineChars="200" w:firstLine="480"/>
        <w:rPr>
          <w:bCs/>
          <w:sz w:val="24"/>
        </w:rPr>
      </w:pPr>
      <w:r w:rsidRPr="00005D8A">
        <w:rPr>
          <w:sz w:val="24"/>
        </w:rPr>
        <w:t>本次评标采用综合评分法，</w:t>
      </w:r>
      <w:r w:rsidRPr="00005D8A">
        <w:rPr>
          <w:b/>
          <w:sz w:val="24"/>
        </w:rPr>
        <w:t>总分为</w:t>
      </w:r>
      <w:r w:rsidRPr="00005D8A">
        <w:rPr>
          <w:b/>
          <w:sz w:val="24"/>
        </w:rPr>
        <w:t>100</w:t>
      </w:r>
      <w:r w:rsidRPr="00005D8A">
        <w:rPr>
          <w:b/>
          <w:sz w:val="24"/>
        </w:rPr>
        <w:t>分，其中报价要求响应文件</w:t>
      </w:r>
      <w:r w:rsidRPr="00005D8A">
        <w:rPr>
          <w:rFonts w:hint="eastAsia"/>
          <w:b/>
          <w:sz w:val="24"/>
        </w:rPr>
        <w:t>30</w:t>
      </w:r>
      <w:r w:rsidRPr="00005D8A">
        <w:rPr>
          <w:b/>
          <w:sz w:val="24"/>
        </w:rPr>
        <w:t>分、商务技术响应文件</w:t>
      </w:r>
      <w:r w:rsidRPr="00005D8A">
        <w:rPr>
          <w:rFonts w:hint="eastAsia"/>
          <w:b/>
          <w:sz w:val="24"/>
        </w:rPr>
        <w:t>70</w:t>
      </w:r>
      <w:r w:rsidRPr="00005D8A">
        <w:rPr>
          <w:b/>
          <w:sz w:val="24"/>
        </w:rPr>
        <w:t>分</w:t>
      </w:r>
      <w:r w:rsidRPr="00005D8A">
        <w:rPr>
          <w:sz w:val="24"/>
        </w:rPr>
        <w:t>。</w:t>
      </w:r>
    </w:p>
    <w:p w:rsidR="00D7159F" w:rsidRPr="00005D8A" w:rsidRDefault="0080662E" w:rsidP="00A95630">
      <w:pPr>
        <w:spacing w:line="360" w:lineRule="auto"/>
        <w:ind w:firstLineChars="197" w:firstLine="473"/>
        <w:rPr>
          <w:sz w:val="24"/>
        </w:rPr>
      </w:pPr>
      <w:r w:rsidRPr="00005D8A">
        <w:rPr>
          <w:bCs/>
          <w:sz w:val="24"/>
        </w:rPr>
        <w:t>各投标人的总得分＝商务技术响应文件得分</w:t>
      </w:r>
      <w:r w:rsidRPr="00005D8A">
        <w:rPr>
          <w:bCs/>
          <w:sz w:val="24"/>
        </w:rPr>
        <w:t>+</w:t>
      </w:r>
      <w:r w:rsidRPr="00005D8A">
        <w:rPr>
          <w:bCs/>
          <w:sz w:val="24"/>
        </w:rPr>
        <w:t>报价要求响应文件得分。</w:t>
      </w:r>
    </w:p>
    <w:p w:rsidR="00D7159F" w:rsidRPr="00005D8A" w:rsidRDefault="0080662E">
      <w:pPr>
        <w:pStyle w:val="ab"/>
        <w:snapToGrid w:val="0"/>
        <w:rPr>
          <w:rFonts w:ascii="Times New Roman" w:hAnsi="Times New Roman"/>
          <w:b/>
          <w:sz w:val="24"/>
        </w:rPr>
      </w:pPr>
      <w:r w:rsidRPr="00005D8A">
        <w:rPr>
          <w:rFonts w:ascii="Times New Roman" w:hAnsi="Times New Roman"/>
          <w:b/>
          <w:sz w:val="24"/>
        </w:rPr>
        <w:t>二、评标内容及标准</w:t>
      </w:r>
    </w:p>
    <w:p w:rsidR="00D7159F" w:rsidRPr="00005D8A" w:rsidRDefault="0080662E" w:rsidP="00005D8A">
      <w:pPr>
        <w:spacing w:beforeLines="50" w:afterLines="50" w:line="360" w:lineRule="auto"/>
        <w:ind w:firstLineChars="200" w:firstLine="482"/>
        <w:rPr>
          <w:b/>
          <w:sz w:val="24"/>
        </w:rPr>
      </w:pPr>
      <w:r w:rsidRPr="00005D8A">
        <w:rPr>
          <w:b/>
          <w:sz w:val="24"/>
        </w:rPr>
        <w:t>（</w:t>
      </w:r>
      <w:r w:rsidRPr="00005D8A">
        <w:rPr>
          <w:b/>
          <w:sz w:val="24"/>
        </w:rPr>
        <w:t>1</w:t>
      </w:r>
      <w:r w:rsidRPr="00005D8A">
        <w:rPr>
          <w:b/>
          <w:sz w:val="24"/>
        </w:rPr>
        <w:t>）资格审查</w:t>
      </w:r>
    </w:p>
    <w:p w:rsidR="00D7159F" w:rsidRPr="00005D8A" w:rsidRDefault="0080662E">
      <w:pPr>
        <w:spacing w:line="360" w:lineRule="auto"/>
        <w:ind w:firstLineChars="200" w:firstLine="480"/>
        <w:rPr>
          <w:sz w:val="24"/>
        </w:rPr>
      </w:pPr>
      <w:r w:rsidRPr="00005D8A">
        <w:rPr>
          <w:sz w:val="24"/>
        </w:rPr>
        <w:t>在政釆云平台依法获取采购文件的供应商不代表已经通过资格审查。</w:t>
      </w:r>
    </w:p>
    <w:p w:rsidR="00D7159F" w:rsidRPr="00005D8A" w:rsidRDefault="0080662E">
      <w:pPr>
        <w:spacing w:line="360" w:lineRule="auto"/>
        <w:ind w:firstLineChars="200" w:firstLine="480"/>
        <w:rPr>
          <w:sz w:val="24"/>
        </w:rPr>
      </w:pPr>
      <w:r w:rsidRPr="00005D8A">
        <w:rPr>
          <w:sz w:val="24"/>
        </w:rPr>
        <w:t>采购人</w:t>
      </w:r>
      <w:r w:rsidRPr="00005D8A">
        <w:rPr>
          <w:rFonts w:hint="eastAsia"/>
          <w:sz w:val="24"/>
        </w:rPr>
        <w:t>（代理机构）</w:t>
      </w:r>
      <w:r w:rsidRPr="00005D8A">
        <w:rPr>
          <w:sz w:val="24"/>
        </w:rPr>
        <w:t>按照招标文件载明的投标人资格条件对投标人进行审查及信用查询，凡不符合资格审查中合格条件要求的，以无效标处理，不再进入后续阶段评标。</w:t>
      </w:r>
    </w:p>
    <w:p w:rsidR="00D7159F" w:rsidRPr="00005D8A" w:rsidRDefault="0080662E">
      <w:pPr>
        <w:spacing w:line="360" w:lineRule="auto"/>
        <w:ind w:leftChars="228" w:left="479"/>
        <w:rPr>
          <w:bCs/>
          <w:spacing w:val="14"/>
          <w:sz w:val="24"/>
        </w:rPr>
      </w:pPr>
      <w:r w:rsidRPr="00005D8A">
        <w:rPr>
          <w:b/>
          <w:sz w:val="24"/>
        </w:rPr>
        <w:t>（</w:t>
      </w:r>
      <w:r w:rsidRPr="00005D8A">
        <w:rPr>
          <w:b/>
          <w:sz w:val="24"/>
        </w:rPr>
        <w:t>2</w:t>
      </w:r>
      <w:r w:rsidRPr="00005D8A">
        <w:rPr>
          <w:b/>
          <w:sz w:val="24"/>
        </w:rPr>
        <w:t>）商务技术响应文件评审（</w:t>
      </w:r>
      <w:r w:rsidRPr="00005D8A">
        <w:rPr>
          <w:rFonts w:hint="eastAsia"/>
          <w:b/>
          <w:sz w:val="24"/>
        </w:rPr>
        <w:t>70</w:t>
      </w:r>
      <w:r w:rsidRPr="00005D8A">
        <w:rPr>
          <w:b/>
          <w:sz w:val="24"/>
        </w:rPr>
        <w:t>分）</w:t>
      </w:r>
    </w:p>
    <w:p w:rsidR="00D7159F" w:rsidRPr="00005D8A" w:rsidRDefault="0080662E">
      <w:pPr>
        <w:spacing w:line="360" w:lineRule="auto"/>
        <w:ind w:firstLine="495"/>
        <w:rPr>
          <w:sz w:val="24"/>
        </w:rPr>
      </w:pPr>
      <w:r w:rsidRPr="00005D8A">
        <w:rPr>
          <w:sz w:val="24"/>
        </w:rPr>
        <w:t>技术分按照评标委员会成员的独立评分结果取平均值，为投标人的商务技术响应文件得分。（评委评分结果平均值小数点后保留</w:t>
      </w:r>
      <w:r w:rsidRPr="00005D8A">
        <w:rPr>
          <w:sz w:val="24"/>
        </w:rPr>
        <w:t>2</w:t>
      </w:r>
      <w:r w:rsidRPr="00005D8A">
        <w:rPr>
          <w:sz w:val="24"/>
        </w:rPr>
        <w:t>位，第</w:t>
      </w:r>
      <w:r w:rsidRPr="00005D8A">
        <w:rPr>
          <w:sz w:val="24"/>
        </w:rPr>
        <w:t>3</w:t>
      </w:r>
      <w:r w:rsidRPr="00005D8A">
        <w:rPr>
          <w:sz w:val="24"/>
        </w:rPr>
        <w:t>位四舍五入）。</w:t>
      </w:r>
      <w:r w:rsidRPr="00005D8A">
        <w:rPr>
          <w:rFonts w:hint="eastAsia"/>
          <w:sz w:val="24"/>
        </w:rPr>
        <w:t>商务技术响应文件评分由演示评审和资信技术部分评审组成。</w:t>
      </w:r>
    </w:p>
    <w:p w:rsidR="00D7159F" w:rsidRPr="00005D8A" w:rsidRDefault="0080662E">
      <w:pPr>
        <w:spacing w:line="360" w:lineRule="auto"/>
        <w:ind w:firstLineChars="196" w:firstLine="472"/>
      </w:pPr>
      <w:r w:rsidRPr="00005D8A">
        <w:rPr>
          <w:rFonts w:ascii="宋体" w:hAnsi="宋体" w:hint="eastAsia"/>
          <w:b/>
          <w:bCs/>
          <w:sz w:val="24"/>
        </w:rPr>
        <w:t>1）演示评审（</w:t>
      </w:r>
      <w:r w:rsidRPr="00005D8A">
        <w:rPr>
          <w:rFonts w:ascii="宋体" w:hAnsi="宋体" w:hint="eastAsia"/>
          <w:b/>
          <w:sz w:val="24"/>
        </w:rPr>
        <w:t>15分）</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47"/>
        <w:gridCol w:w="709"/>
        <w:gridCol w:w="6362"/>
      </w:tblGrid>
      <w:tr w:rsidR="00D7159F" w:rsidRPr="00005D8A">
        <w:trPr>
          <w:trHeight w:val="812"/>
        </w:trPr>
        <w:tc>
          <w:tcPr>
            <w:tcW w:w="562"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序号</w:t>
            </w:r>
          </w:p>
        </w:tc>
        <w:tc>
          <w:tcPr>
            <w:tcW w:w="1247"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评分内容</w:t>
            </w:r>
          </w:p>
        </w:tc>
        <w:tc>
          <w:tcPr>
            <w:tcW w:w="709"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分值</w:t>
            </w:r>
          </w:p>
        </w:tc>
        <w:tc>
          <w:tcPr>
            <w:tcW w:w="6362"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评  分  标  准</w:t>
            </w:r>
          </w:p>
        </w:tc>
      </w:tr>
      <w:tr w:rsidR="00D7159F" w:rsidRPr="00005D8A">
        <w:trPr>
          <w:trHeight w:val="987"/>
        </w:trPr>
        <w:tc>
          <w:tcPr>
            <w:tcW w:w="562"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1</w:t>
            </w:r>
          </w:p>
        </w:tc>
        <w:tc>
          <w:tcPr>
            <w:tcW w:w="1247"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演示</w:t>
            </w:r>
          </w:p>
        </w:tc>
        <w:tc>
          <w:tcPr>
            <w:tcW w:w="709" w:type="dxa"/>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15</w:t>
            </w:r>
          </w:p>
        </w:tc>
        <w:tc>
          <w:tcPr>
            <w:tcW w:w="6362" w:type="dxa"/>
            <w:noWrap/>
            <w:vAlign w:val="center"/>
          </w:tcPr>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演示设备即为投标人参加本次投标承诺提供的设备，承诺提供的设备与演示设备不符或不满足参数要求的，本项演示不得分，且投标人资信技术的</w:t>
            </w:r>
            <w:r w:rsidRPr="00005D8A">
              <w:rPr>
                <w:rFonts w:ascii="宋体" w:hAnsi="宋体" w:cs="宋体" w:hint="eastAsia"/>
                <w:sz w:val="24"/>
              </w:rPr>
              <w:t>产品技术指标符合程度也不</w:t>
            </w:r>
            <w:r w:rsidRPr="00005D8A">
              <w:rPr>
                <w:rFonts w:ascii="宋体" w:hAnsi="宋体" w:cs="宋体" w:hint="eastAsia"/>
                <w:sz w:val="24"/>
              </w:rPr>
              <w:lastRenderedPageBreak/>
              <w:t>得分</w:t>
            </w:r>
            <w:r w:rsidRPr="00005D8A">
              <w:rPr>
                <w:rFonts w:ascii="宋体" w:hAnsi="宋体" w:cs="宋体" w:hint="eastAsia"/>
                <w:kern w:val="0"/>
                <w:sz w:val="24"/>
              </w:rPr>
              <w:t>。</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投标人根据演示要求需预先录制真实产品演示视频mp4格式，不演示或仅进行PPT演示的不得分。演示视频时间在20分钟左右。投标人必须在投标截止时间前一小时之前将演示视频U盘电子文件（必须存储在U盘中；为防止U盘损坏，建议投标人在包装袋内放置两个U盘，一用一备）送达（或邮寄）至招标代理机构处（U盘均不予退还）（收件人：赖文俊，地址：浙江省台州市椒江区爱华路18号新台州大厦16楼A室，联系方式：15268888317）,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自行送达递交的，请在投标截止时间前送至开标地点（浙江省台州市椒江区市府大道777号民泰大楼3楼），具体开标地址以本项目招标公告为准。</w:t>
            </w:r>
          </w:p>
          <w:p w:rsidR="00D7159F" w:rsidRPr="00005D8A" w:rsidRDefault="0080662E">
            <w:pPr>
              <w:widowControl/>
              <w:numPr>
                <w:ilvl w:val="0"/>
                <w:numId w:val="12"/>
              </w:numPr>
              <w:spacing w:line="360" w:lineRule="auto"/>
              <w:ind w:firstLineChars="132" w:firstLine="318"/>
              <w:jc w:val="left"/>
              <w:textAlignment w:val="center"/>
              <w:rPr>
                <w:rFonts w:ascii="宋体" w:hAnsi="宋体" w:cs="宋体"/>
                <w:b/>
                <w:kern w:val="0"/>
                <w:sz w:val="24"/>
              </w:rPr>
            </w:pPr>
            <w:r w:rsidRPr="00005D8A">
              <w:rPr>
                <w:rFonts w:ascii="宋体" w:hAnsi="宋体" w:cs="宋体" w:hint="eastAsia"/>
                <w:b/>
                <w:kern w:val="0"/>
                <w:sz w:val="24"/>
              </w:rPr>
              <w:t>实验教学管理系统平台软件/演示得</w:t>
            </w:r>
            <w:r w:rsidR="00F90B3D" w:rsidRPr="00005D8A">
              <w:rPr>
                <w:rFonts w:ascii="宋体" w:hAnsi="宋体" w:cs="宋体" w:hint="eastAsia"/>
                <w:b/>
                <w:kern w:val="0"/>
                <w:sz w:val="24"/>
              </w:rPr>
              <w:t>5</w:t>
            </w:r>
            <w:r w:rsidRPr="00005D8A">
              <w:rPr>
                <w:rFonts w:ascii="宋体" w:hAnsi="宋体" w:cs="宋体" w:hint="eastAsia"/>
                <w:b/>
                <w:kern w:val="0"/>
                <w:sz w:val="24"/>
              </w:rPr>
              <w:t>分</w:t>
            </w:r>
          </w:p>
          <w:p w:rsidR="00D7159F" w:rsidRPr="00005D8A" w:rsidRDefault="0080662E">
            <w:pPr>
              <w:widowControl/>
              <w:spacing w:line="360" w:lineRule="auto"/>
              <w:ind w:leftChars="132" w:left="277"/>
              <w:jc w:val="left"/>
              <w:textAlignment w:val="center"/>
              <w:rPr>
                <w:rFonts w:ascii="宋体" w:hAnsi="宋体" w:cs="宋体"/>
                <w:b/>
                <w:kern w:val="0"/>
                <w:sz w:val="24"/>
              </w:rPr>
            </w:pPr>
            <w:r w:rsidRPr="00005D8A">
              <w:rPr>
                <w:rFonts w:ascii="宋体" w:hAnsi="宋体" w:cs="宋体" w:hint="eastAsia"/>
                <w:b/>
                <w:kern w:val="0"/>
                <w:sz w:val="24"/>
              </w:rPr>
              <w:t>投标单位根据</w:t>
            </w:r>
            <w:r w:rsidRPr="00005D8A">
              <w:rPr>
                <w:rFonts w:ascii="宋体" w:hAnsi="宋体" w:cs="宋体" w:hint="eastAsia"/>
                <w:kern w:val="0"/>
                <w:sz w:val="24"/>
              </w:rPr>
              <w:t>“高中电学测绘小灯泡伏安特性曲线”实验的教学要求，完成以下演示内容：</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（1）演示实验数据云存储与后台管理功能；</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（3）演示实验教学资源（包含实验动画、视频等）的发布及教学应用管理；</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（4）电子实验报告的制作、审核与派发管理；</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（5）学生实验报告提交管理；</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（6）演示通过视频完成对学生实验操作过程评价，宫；</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（7）支持真实测量数据实时显示，完成对学生数据结论</w:t>
            </w:r>
            <w:r w:rsidRPr="00005D8A">
              <w:rPr>
                <w:rFonts w:ascii="宋体" w:hAnsi="宋体" w:cs="宋体" w:hint="eastAsia"/>
                <w:kern w:val="0"/>
                <w:sz w:val="24"/>
              </w:rPr>
              <w:lastRenderedPageBreak/>
              <w:t>的评价；软件平台中的视频记录能够清晰反映实验仪器测量数据，读数结果不受器材空间位置的影响，无需对摄像头角度、位置进行调整。演示实例要求可以通过视频实时查看该实验中电压表、电流表的实时读数，方便老师进行评价参考。</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（8）实验成绩复核及争议消除机制；</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（9）实验错误点的统计分析管理等。</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（10）支持无缝升级为AI智能评分系统。</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以上演示内容单个分值</w:t>
            </w:r>
            <w:r w:rsidR="00F90B3D" w:rsidRPr="00005D8A">
              <w:rPr>
                <w:rFonts w:ascii="宋体" w:hAnsi="宋体" w:cs="宋体" w:hint="eastAsia"/>
                <w:kern w:val="0"/>
                <w:sz w:val="24"/>
              </w:rPr>
              <w:t>0.5</w:t>
            </w:r>
            <w:r w:rsidRPr="00005D8A">
              <w:rPr>
                <w:rFonts w:ascii="宋体" w:hAnsi="宋体" w:cs="宋体" w:hint="eastAsia"/>
                <w:kern w:val="0"/>
                <w:sz w:val="24"/>
              </w:rPr>
              <w:t>分，演示内容与要求不符不得分，全部演示成功得</w:t>
            </w:r>
            <w:r w:rsidR="00F90B3D" w:rsidRPr="00005D8A">
              <w:rPr>
                <w:rFonts w:ascii="宋体" w:hAnsi="宋体" w:cs="宋体" w:hint="eastAsia"/>
                <w:kern w:val="0"/>
                <w:sz w:val="24"/>
              </w:rPr>
              <w:t>5</w:t>
            </w:r>
            <w:r w:rsidRPr="00005D8A">
              <w:rPr>
                <w:rFonts w:ascii="宋体" w:hAnsi="宋体" w:cs="宋体" w:hint="eastAsia"/>
                <w:kern w:val="0"/>
                <w:sz w:val="24"/>
              </w:rPr>
              <w:t>分；为保证系统功能的功能性与完整性，演示内容超过5个不符合的，该项得0分。</w:t>
            </w:r>
          </w:p>
          <w:p w:rsidR="00D7159F" w:rsidRPr="00005D8A" w:rsidRDefault="0080662E">
            <w:pPr>
              <w:widowControl/>
              <w:spacing w:line="360" w:lineRule="auto"/>
              <w:ind w:firstLineChars="132" w:firstLine="318"/>
              <w:jc w:val="left"/>
              <w:textAlignment w:val="center"/>
              <w:rPr>
                <w:rFonts w:ascii="宋体" w:hAnsi="宋体" w:cs="宋体"/>
                <w:b/>
                <w:kern w:val="0"/>
                <w:sz w:val="24"/>
              </w:rPr>
            </w:pPr>
            <w:r w:rsidRPr="00005D8A">
              <w:rPr>
                <w:rFonts w:ascii="宋体" w:hAnsi="宋体" w:cs="宋体" w:hint="eastAsia"/>
                <w:b/>
                <w:kern w:val="0"/>
                <w:sz w:val="24"/>
              </w:rPr>
              <w:t>二、常见气体的实验室制取及性质实验箱/演示得</w:t>
            </w:r>
            <w:r w:rsidR="00F90B3D" w:rsidRPr="00005D8A">
              <w:rPr>
                <w:rFonts w:ascii="宋体" w:hAnsi="宋体" w:cs="宋体" w:hint="eastAsia"/>
                <w:b/>
                <w:kern w:val="0"/>
                <w:sz w:val="24"/>
              </w:rPr>
              <w:t>4</w:t>
            </w:r>
            <w:r w:rsidRPr="00005D8A">
              <w:rPr>
                <w:rFonts w:ascii="宋体" w:hAnsi="宋体" w:cs="宋体" w:hint="eastAsia"/>
                <w:b/>
                <w:kern w:val="0"/>
                <w:sz w:val="24"/>
              </w:rPr>
              <w:t>分</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主要演示实验步骤：</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1.组合式支座的组装——可组合成铁架台、可延长配置固定基座，减少器材的需求和桌面空间；与物理支座描述一致(显示设备接口的通用性)；</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2.气体净化、收集或尾气处理装置的连接。其中洗气瓶集成了长进短出玻璃管，药品注入方便，可以适配外部测量仪器（温度计传感器等）使用。使用方便，无需通过橡胶塞连接。</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演示以上功能，单个分值</w:t>
            </w:r>
            <w:r w:rsidR="00F90B3D" w:rsidRPr="00005D8A">
              <w:rPr>
                <w:rFonts w:ascii="宋体" w:hAnsi="宋体" w:cs="宋体" w:hint="eastAsia"/>
                <w:kern w:val="0"/>
                <w:sz w:val="24"/>
              </w:rPr>
              <w:t>2</w:t>
            </w:r>
            <w:r w:rsidRPr="00005D8A">
              <w:rPr>
                <w:rFonts w:ascii="宋体" w:hAnsi="宋体" w:cs="宋体" w:hint="eastAsia"/>
                <w:kern w:val="0"/>
                <w:sz w:val="24"/>
              </w:rPr>
              <w:t>分，演示内容与要求不符合的不得分，本项最高分值</w:t>
            </w:r>
            <w:r w:rsidR="00F90B3D" w:rsidRPr="00005D8A">
              <w:rPr>
                <w:rFonts w:ascii="宋体" w:hAnsi="宋体" w:cs="宋体" w:hint="eastAsia"/>
                <w:kern w:val="0"/>
                <w:sz w:val="24"/>
              </w:rPr>
              <w:t>4</w:t>
            </w:r>
            <w:r w:rsidRPr="00005D8A">
              <w:rPr>
                <w:rFonts w:ascii="宋体" w:hAnsi="宋体" w:cs="宋体" w:hint="eastAsia"/>
                <w:kern w:val="0"/>
                <w:sz w:val="24"/>
              </w:rPr>
              <w:t>分；</w:t>
            </w:r>
          </w:p>
          <w:p w:rsidR="00D7159F" w:rsidRPr="00005D8A" w:rsidRDefault="0080662E">
            <w:pPr>
              <w:widowControl/>
              <w:spacing w:line="360" w:lineRule="auto"/>
              <w:ind w:firstLineChars="132" w:firstLine="318"/>
              <w:jc w:val="left"/>
              <w:textAlignment w:val="center"/>
              <w:rPr>
                <w:rFonts w:ascii="宋体" w:hAnsi="宋体" w:cs="宋体"/>
                <w:b/>
                <w:kern w:val="0"/>
                <w:sz w:val="24"/>
              </w:rPr>
            </w:pPr>
            <w:r w:rsidRPr="00005D8A">
              <w:rPr>
                <w:rFonts w:ascii="宋体" w:hAnsi="宋体" w:cs="宋体" w:hint="eastAsia"/>
                <w:b/>
                <w:kern w:val="0"/>
                <w:sz w:val="24"/>
              </w:rPr>
              <w:t>三、远程实验平台/演示得4分</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根据参数要求，完成以下演示操作</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1、远程控制数控分光光度计：演示内容要求满足水平调节、光栅衔射、棱镜折射率测量等实验；</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2、远程控制数控读显微镜：演示内容要求满足牛顿环、披肩等干涉测量实验；</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演示以上功能，单个分值2分，演示内容与要求不符不</w:t>
            </w:r>
            <w:r w:rsidRPr="00005D8A">
              <w:rPr>
                <w:rFonts w:ascii="宋体" w:hAnsi="宋体" w:cs="宋体" w:hint="eastAsia"/>
                <w:kern w:val="0"/>
                <w:sz w:val="24"/>
              </w:rPr>
              <w:lastRenderedPageBreak/>
              <w:t>得分，全部演示成功得4分；</w:t>
            </w:r>
          </w:p>
          <w:p w:rsidR="00D7159F" w:rsidRPr="00005D8A" w:rsidRDefault="0080662E">
            <w:pPr>
              <w:widowControl/>
              <w:spacing w:line="360" w:lineRule="auto"/>
              <w:ind w:firstLineChars="132" w:firstLine="318"/>
              <w:jc w:val="left"/>
              <w:textAlignment w:val="center"/>
              <w:rPr>
                <w:rFonts w:ascii="宋体" w:hAnsi="宋体" w:cs="宋体"/>
                <w:b/>
                <w:kern w:val="0"/>
                <w:sz w:val="24"/>
              </w:rPr>
            </w:pPr>
            <w:r w:rsidRPr="00005D8A">
              <w:rPr>
                <w:rFonts w:ascii="宋体" w:hAnsi="宋体" w:cs="宋体" w:hint="eastAsia"/>
                <w:b/>
                <w:kern w:val="0"/>
                <w:sz w:val="24"/>
              </w:rPr>
              <w:t>四、智能虚拟体验系统/演示得2分</w:t>
            </w:r>
          </w:p>
          <w:p w:rsidR="00D7159F" w:rsidRPr="00005D8A" w:rsidRDefault="0080662E" w:rsidP="00A95630">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根据参数要求，完成以下操作：</w:t>
            </w:r>
          </w:p>
          <w:p w:rsidR="00D7159F" w:rsidRPr="00005D8A" w:rsidRDefault="0080662E">
            <w:pPr>
              <w:widowControl/>
              <w:spacing w:line="360" w:lineRule="auto"/>
              <w:jc w:val="left"/>
              <w:textAlignment w:val="center"/>
              <w:rPr>
                <w:rFonts w:ascii="宋体" w:hAnsi="宋体" w:cs="宋体"/>
                <w:kern w:val="0"/>
                <w:sz w:val="24"/>
              </w:rPr>
            </w:pPr>
            <w:r w:rsidRPr="00005D8A">
              <w:rPr>
                <w:rFonts w:ascii="宋体" w:hAnsi="宋体" w:cs="宋体" w:hint="eastAsia"/>
                <w:kern w:val="0"/>
                <w:sz w:val="24"/>
              </w:rPr>
              <w:t>1、演示系统AI人工智能评测、AI数据存储管理、练习模块、考试模块、智能步骤分解、自定义评分标准等模块；</w:t>
            </w:r>
            <w:r w:rsidRPr="00005D8A">
              <w:rPr>
                <w:rFonts w:ascii="宋体" w:hAnsi="宋体" w:cs="宋体" w:hint="eastAsia"/>
                <w:kern w:val="0"/>
                <w:sz w:val="24"/>
              </w:rPr>
              <w:br/>
              <w:t>2、演示系统可以三维旋转操作、实验操作中可以放大缩小观察、实验仪器可以正常拿放；</w:t>
            </w:r>
          </w:p>
          <w:p w:rsidR="00D7159F" w:rsidRPr="00005D8A" w:rsidRDefault="0080662E" w:rsidP="00F90B3D">
            <w:pPr>
              <w:widowControl/>
              <w:spacing w:line="360" w:lineRule="auto"/>
              <w:ind w:firstLineChars="132" w:firstLine="317"/>
              <w:jc w:val="left"/>
              <w:textAlignment w:val="center"/>
              <w:rPr>
                <w:rFonts w:ascii="宋体" w:hAnsi="宋体" w:cs="宋体"/>
                <w:kern w:val="0"/>
                <w:sz w:val="24"/>
              </w:rPr>
            </w:pPr>
            <w:r w:rsidRPr="00005D8A">
              <w:rPr>
                <w:rFonts w:ascii="宋体" w:hAnsi="宋体" w:cs="宋体" w:hint="eastAsia"/>
                <w:kern w:val="0"/>
                <w:sz w:val="24"/>
              </w:rPr>
              <w:t>演示以上功能，成功演示一项满得1分，全部演示成功得2分。</w:t>
            </w:r>
          </w:p>
        </w:tc>
      </w:tr>
    </w:tbl>
    <w:p w:rsidR="00D7159F" w:rsidRPr="00005D8A" w:rsidRDefault="00D7159F">
      <w:pPr>
        <w:spacing w:line="360" w:lineRule="auto"/>
        <w:rPr>
          <w:rFonts w:ascii="宋体" w:hAnsi="宋体"/>
          <w:b/>
          <w:sz w:val="24"/>
        </w:rPr>
      </w:pPr>
    </w:p>
    <w:p w:rsidR="00D7159F" w:rsidRPr="00005D8A" w:rsidRDefault="0080662E">
      <w:pPr>
        <w:spacing w:line="360" w:lineRule="auto"/>
        <w:rPr>
          <w:rFonts w:ascii="宋体" w:hAnsi="宋体"/>
          <w:bCs/>
          <w:spacing w:val="14"/>
          <w:sz w:val="24"/>
        </w:rPr>
      </w:pPr>
      <w:r w:rsidRPr="00005D8A">
        <w:rPr>
          <w:rFonts w:ascii="宋体" w:hAnsi="宋体" w:hint="eastAsia"/>
          <w:b/>
          <w:sz w:val="24"/>
        </w:rPr>
        <w:t>2）资信技术部分评审（55分）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992"/>
        <w:gridCol w:w="706"/>
        <w:gridCol w:w="6346"/>
      </w:tblGrid>
      <w:tr w:rsidR="00D7159F" w:rsidRPr="00005D8A" w:rsidTr="00012663">
        <w:trPr>
          <w:trHeight w:val="380"/>
        </w:trPr>
        <w:tc>
          <w:tcPr>
            <w:tcW w:w="387"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序号</w:t>
            </w:r>
          </w:p>
        </w:tc>
        <w:tc>
          <w:tcPr>
            <w:tcW w:w="569" w:type="pct"/>
            <w:noWrap/>
            <w:vAlign w:val="center"/>
          </w:tcPr>
          <w:p w:rsidR="00D7159F" w:rsidRPr="00005D8A" w:rsidRDefault="0080662E" w:rsidP="00012663">
            <w:pPr>
              <w:widowControl/>
              <w:spacing w:line="360" w:lineRule="auto"/>
              <w:jc w:val="center"/>
              <w:textAlignment w:val="center"/>
              <w:rPr>
                <w:rFonts w:ascii="宋体" w:hAnsi="宋体" w:cs="宋体"/>
                <w:sz w:val="24"/>
              </w:rPr>
            </w:pPr>
            <w:r w:rsidRPr="00005D8A">
              <w:rPr>
                <w:rFonts w:ascii="宋体" w:hAnsi="宋体" w:cs="宋体" w:hint="eastAsia"/>
                <w:kern w:val="0"/>
                <w:sz w:val="24"/>
              </w:rPr>
              <w:t>评分内容</w:t>
            </w:r>
          </w:p>
        </w:tc>
        <w:tc>
          <w:tcPr>
            <w:tcW w:w="405"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分值</w:t>
            </w:r>
          </w:p>
        </w:tc>
        <w:tc>
          <w:tcPr>
            <w:tcW w:w="3639"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评  分  标  准</w:t>
            </w:r>
          </w:p>
        </w:tc>
      </w:tr>
      <w:tr w:rsidR="00D7159F" w:rsidRPr="00005D8A" w:rsidTr="00012663">
        <w:trPr>
          <w:trHeight w:val="1266"/>
        </w:trPr>
        <w:tc>
          <w:tcPr>
            <w:tcW w:w="387" w:type="pct"/>
            <w:noWrap/>
            <w:vAlign w:val="center"/>
          </w:tcPr>
          <w:p w:rsidR="00D7159F" w:rsidRPr="00005D8A" w:rsidRDefault="00FD0414">
            <w:pPr>
              <w:widowControl/>
              <w:spacing w:line="360" w:lineRule="auto"/>
              <w:jc w:val="center"/>
              <w:textAlignment w:val="center"/>
              <w:rPr>
                <w:rFonts w:ascii="宋体" w:hAnsi="宋体" w:cs="宋体"/>
                <w:sz w:val="24"/>
              </w:rPr>
            </w:pPr>
            <w:r w:rsidRPr="00005D8A">
              <w:rPr>
                <w:rFonts w:ascii="宋体" w:hAnsi="宋体" w:cs="宋体" w:hint="eastAsia"/>
                <w:kern w:val="0"/>
                <w:sz w:val="24"/>
              </w:rPr>
              <w:t>2</w:t>
            </w:r>
          </w:p>
        </w:tc>
        <w:tc>
          <w:tcPr>
            <w:tcW w:w="569"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相关证书</w:t>
            </w:r>
          </w:p>
        </w:tc>
        <w:tc>
          <w:tcPr>
            <w:tcW w:w="405"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15</w:t>
            </w:r>
          </w:p>
        </w:tc>
        <w:tc>
          <w:tcPr>
            <w:tcW w:w="3639" w:type="pct"/>
            <w:noWrap/>
            <w:vAlign w:val="center"/>
          </w:tcPr>
          <w:p w:rsidR="00ED013B" w:rsidRPr="00005D8A" w:rsidRDefault="00ED013B" w:rsidP="00ED013B">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1、投标人或生产厂家具有有效的质量管理体系认证证书、环境管理体系认证证书、职业健康安全管理体系认证证书，以上认证范围包含智能设备销售的。一个证书得1分，最高得3分。须提供证书的扫描件加盖公章。</w:t>
            </w:r>
          </w:p>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2、提供人提供采购清单中“实验教学管理系统平台软件、实验考核管理系统平台软件、视频流媒体服务平台软件、实验教学及考核管理系统云平台软件、视频同步及管理系统软件、智能云调度及视频业务管理平台软件”的由国家版权局出具的计算机软件著作权登记证书原件扫描，每提供1项得2分，最多得12分；未提供检测报告或检测内容与参数不符合的不得分；</w:t>
            </w:r>
          </w:p>
        </w:tc>
      </w:tr>
      <w:tr w:rsidR="00D7159F" w:rsidRPr="00005D8A" w:rsidTr="00012663">
        <w:trPr>
          <w:trHeight w:val="1266"/>
        </w:trPr>
        <w:tc>
          <w:tcPr>
            <w:tcW w:w="387" w:type="pct"/>
            <w:noWrap/>
            <w:vAlign w:val="center"/>
          </w:tcPr>
          <w:p w:rsidR="00D7159F" w:rsidRPr="00005D8A" w:rsidRDefault="00FD0414">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3</w:t>
            </w:r>
          </w:p>
        </w:tc>
        <w:tc>
          <w:tcPr>
            <w:tcW w:w="569" w:type="pct"/>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产品认证</w:t>
            </w:r>
          </w:p>
        </w:tc>
        <w:tc>
          <w:tcPr>
            <w:tcW w:w="405" w:type="pct"/>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10</w:t>
            </w:r>
          </w:p>
        </w:tc>
        <w:tc>
          <w:tcPr>
            <w:tcW w:w="3639" w:type="pct"/>
            <w:noWrap/>
            <w:vAlign w:val="center"/>
          </w:tcPr>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投标人需提供采购清单中“教师演示台、学生凳、仪器柜、通风橱（柜）、ABS塑料（水槽柜体）、钢板（中性盐雾（NSS）试验，18小时中性盐雾达到10级）、导轨（中性盐雾（NSS）试验，72小时中性盐雾达到10级）、钢管（中性盐雾（NSS）</w:t>
            </w:r>
            <w:r w:rsidRPr="00005D8A">
              <w:rPr>
                <w:rFonts w:ascii="宋体" w:hAnsi="宋体" w:cs="宋体" w:hint="eastAsia"/>
                <w:kern w:val="0"/>
                <w:sz w:val="24"/>
              </w:rPr>
              <w:lastRenderedPageBreak/>
              <w:t>试验，72小时中性盐雾达到10级）、拉手（中性盐雾（NSS）试验，72小时中性盐雾达到10级）、高中化学多元组合实验箱（需包含清单内实验箱项）”的检测报告（省级及以上专业检测机构出具并含有CMA、CNAS标志）。每提供1项得1分，最多得10分；未提供检测报告或检测内容与参数不符合的不得分；</w:t>
            </w:r>
          </w:p>
        </w:tc>
      </w:tr>
      <w:tr w:rsidR="00D7159F" w:rsidRPr="00005D8A" w:rsidTr="00012663">
        <w:trPr>
          <w:trHeight w:val="780"/>
        </w:trPr>
        <w:tc>
          <w:tcPr>
            <w:tcW w:w="387" w:type="pct"/>
            <w:noWrap/>
            <w:vAlign w:val="center"/>
          </w:tcPr>
          <w:p w:rsidR="00D7159F" w:rsidRPr="00005D8A" w:rsidRDefault="00FD0414">
            <w:pPr>
              <w:widowControl/>
              <w:spacing w:line="360" w:lineRule="auto"/>
              <w:jc w:val="center"/>
              <w:textAlignment w:val="center"/>
              <w:rPr>
                <w:rFonts w:ascii="宋体" w:hAnsi="宋体" w:cs="宋体"/>
                <w:sz w:val="24"/>
              </w:rPr>
            </w:pPr>
            <w:r w:rsidRPr="00005D8A">
              <w:rPr>
                <w:rFonts w:ascii="宋体" w:hAnsi="宋体" w:cs="宋体" w:hint="eastAsia"/>
                <w:sz w:val="24"/>
              </w:rPr>
              <w:lastRenderedPageBreak/>
              <w:t>4</w:t>
            </w:r>
          </w:p>
        </w:tc>
        <w:tc>
          <w:tcPr>
            <w:tcW w:w="569"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sz w:val="24"/>
              </w:rPr>
              <w:t>产品技术指标符合程度</w:t>
            </w:r>
          </w:p>
        </w:tc>
        <w:tc>
          <w:tcPr>
            <w:tcW w:w="405"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sz w:val="24"/>
              </w:rPr>
              <w:t>14</w:t>
            </w:r>
          </w:p>
        </w:tc>
        <w:tc>
          <w:tcPr>
            <w:tcW w:w="3639" w:type="pct"/>
            <w:noWrap/>
            <w:vAlign w:val="center"/>
          </w:tcPr>
          <w:p w:rsidR="00D7159F" w:rsidRPr="00005D8A" w:rsidRDefault="0080662E">
            <w:pPr>
              <w:widowControl/>
              <w:spacing w:line="360" w:lineRule="auto"/>
              <w:ind w:firstLineChars="100" w:firstLine="240"/>
              <w:jc w:val="left"/>
              <w:textAlignment w:val="center"/>
              <w:rPr>
                <w:rFonts w:ascii="宋体" w:hAnsi="宋体" w:cs="宋体"/>
                <w:sz w:val="24"/>
              </w:rPr>
            </w:pPr>
            <w:r w:rsidRPr="00005D8A">
              <w:rPr>
                <w:rFonts w:ascii="宋体" w:hAnsi="宋体" w:cs="宋体" w:hint="eastAsia"/>
                <w:sz w:val="24"/>
              </w:rPr>
              <w:t>投标产品的基本功能、技术指标与需求的吻合程度和偏差情况（包括所投标产品的品牌、规格型号、配置、主要技术参数等），是否能够满足招标文件要求，不满足技术参数要求的一项扣1分，凡带“★”的不满足一项扣2分,扣完为止。</w:t>
            </w:r>
          </w:p>
          <w:p w:rsidR="00D7159F" w:rsidRPr="00005D8A" w:rsidRDefault="0080662E">
            <w:pPr>
              <w:widowControl/>
              <w:spacing w:line="360" w:lineRule="auto"/>
              <w:ind w:firstLineChars="100" w:firstLine="240"/>
              <w:jc w:val="left"/>
              <w:textAlignment w:val="center"/>
              <w:rPr>
                <w:rFonts w:ascii="宋体" w:hAnsi="宋体" w:cs="宋体"/>
                <w:sz w:val="24"/>
              </w:rPr>
            </w:pPr>
            <w:r w:rsidRPr="00005D8A">
              <w:rPr>
                <w:rFonts w:ascii="宋体" w:hAnsi="宋体" w:cs="宋体" w:hint="eastAsia"/>
                <w:sz w:val="24"/>
              </w:rPr>
              <w:t>凡带“★”的设备，未按要求提供或检测内容不满足技术参数要求的不得分，同一产品同一参数不重复扣分。</w:t>
            </w:r>
          </w:p>
        </w:tc>
      </w:tr>
      <w:tr w:rsidR="00D7159F" w:rsidRPr="00005D8A" w:rsidTr="00012663">
        <w:trPr>
          <w:trHeight w:val="780"/>
        </w:trPr>
        <w:tc>
          <w:tcPr>
            <w:tcW w:w="387" w:type="pct"/>
            <w:noWrap/>
            <w:vAlign w:val="center"/>
          </w:tcPr>
          <w:p w:rsidR="00D7159F" w:rsidRPr="00005D8A" w:rsidRDefault="00FD0414">
            <w:pPr>
              <w:widowControl/>
              <w:spacing w:line="360" w:lineRule="auto"/>
              <w:jc w:val="center"/>
              <w:textAlignment w:val="center"/>
              <w:rPr>
                <w:rFonts w:ascii="宋体" w:hAnsi="宋体" w:cs="宋体"/>
                <w:sz w:val="24"/>
              </w:rPr>
            </w:pPr>
            <w:r w:rsidRPr="00005D8A">
              <w:rPr>
                <w:rFonts w:ascii="宋体" w:hAnsi="宋体" w:cs="宋体" w:hint="eastAsia"/>
                <w:sz w:val="24"/>
              </w:rPr>
              <w:t>5</w:t>
            </w:r>
          </w:p>
        </w:tc>
        <w:tc>
          <w:tcPr>
            <w:tcW w:w="569" w:type="pct"/>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产品专项方案</w:t>
            </w:r>
          </w:p>
        </w:tc>
        <w:tc>
          <w:tcPr>
            <w:tcW w:w="405" w:type="pct"/>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3</w:t>
            </w:r>
          </w:p>
        </w:tc>
        <w:tc>
          <w:tcPr>
            <w:tcW w:w="3639" w:type="pct"/>
            <w:noWrap/>
            <w:vAlign w:val="center"/>
          </w:tcPr>
          <w:p w:rsidR="00D7159F" w:rsidRPr="00005D8A" w:rsidRDefault="0080662E">
            <w:pPr>
              <w:widowControl/>
              <w:spacing w:line="360" w:lineRule="auto"/>
              <w:jc w:val="left"/>
              <w:textAlignment w:val="center"/>
              <w:rPr>
                <w:rFonts w:ascii="宋体" w:hAnsi="宋体" w:cs="宋体"/>
                <w:kern w:val="0"/>
                <w:sz w:val="24"/>
              </w:rPr>
            </w:pPr>
            <w:r w:rsidRPr="00005D8A">
              <w:rPr>
                <w:rFonts w:ascii="宋体" w:hAnsi="宋体" w:cs="宋体" w:hint="eastAsia"/>
                <w:kern w:val="0"/>
                <w:sz w:val="24"/>
              </w:rPr>
              <w:t>投标人需分别提供采购清单中“实验教</w:t>
            </w:r>
            <w:r w:rsidR="006B379E" w:rsidRPr="00005D8A">
              <w:rPr>
                <w:rFonts w:ascii="宋体" w:hAnsi="宋体" w:cs="宋体" w:hint="eastAsia"/>
                <w:kern w:val="0"/>
                <w:sz w:val="24"/>
              </w:rPr>
              <w:t>学管理系统平台软件、实验考核管理系统平台软件、远程实验操作平台</w:t>
            </w:r>
            <w:r w:rsidRPr="00005D8A">
              <w:rPr>
                <w:rFonts w:ascii="宋体" w:hAnsi="宋体" w:cs="宋体" w:hint="eastAsia"/>
                <w:kern w:val="0"/>
                <w:sz w:val="24"/>
              </w:rPr>
              <w:t>”等系统的系统专项说明与操作说明。系统专项专项说明满足参数要求且操作说明描述清晰完整的</w:t>
            </w:r>
            <w:r w:rsidR="006B379E" w:rsidRPr="00005D8A">
              <w:rPr>
                <w:rFonts w:ascii="宋体" w:hAnsi="宋体" w:cs="宋体" w:hint="eastAsia"/>
                <w:kern w:val="0"/>
                <w:sz w:val="24"/>
              </w:rPr>
              <w:t>，每项</w:t>
            </w:r>
            <w:r w:rsidRPr="00005D8A">
              <w:rPr>
                <w:rFonts w:ascii="宋体" w:hAnsi="宋体" w:cs="宋体" w:hint="eastAsia"/>
                <w:kern w:val="0"/>
                <w:sz w:val="24"/>
              </w:rPr>
              <w:t>得1分</w:t>
            </w:r>
            <w:r w:rsidR="00F87987" w:rsidRPr="00005D8A">
              <w:rPr>
                <w:rFonts w:ascii="宋体" w:hAnsi="宋体" w:cs="宋体" w:hint="eastAsia"/>
                <w:kern w:val="0"/>
                <w:sz w:val="24"/>
              </w:rPr>
              <w:t>，最高得3分</w:t>
            </w:r>
            <w:r w:rsidRPr="00005D8A">
              <w:rPr>
                <w:rFonts w:ascii="宋体" w:hAnsi="宋体" w:cs="宋体" w:hint="eastAsia"/>
                <w:kern w:val="0"/>
                <w:sz w:val="24"/>
              </w:rPr>
              <w:t>，不满足不得分。</w:t>
            </w:r>
          </w:p>
        </w:tc>
      </w:tr>
      <w:tr w:rsidR="00D7159F" w:rsidRPr="00005D8A" w:rsidTr="00012663">
        <w:trPr>
          <w:trHeight w:val="780"/>
        </w:trPr>
        <w:tc>
          <w:tcPr>
            <w:tcW w:w="387" w:type="pct"/>
            <w:noWrap/>
            <w:vAlign w:val="center"/>
          </w:tcPr>
          <w:p w:rsidR="00D7159F" w:rsidRPr="00005D8A" w:rsidRDefault="00FD0414">
            <w:pPr>
              <w:widowControl/>
              <w:spacing w:line="360" w:lineRule="auto"/>
              <w:jc w:val="center"/>
              <w:textAlignment w:val="center"/>
              <w:rPr>
                <w:rFonts w:ascii="宋体" w:hAnsi="宋体" w:cs="宋体"/>
                <w:sz w:val="24"/>
              </w:rPr>
            </w:pPr>
            <w:r w:rsidRPr="00005D8A">
              <w:rPr>
                <w:rFonts w:ascii="宋体" w:hAnsi="宋体" w:cs="宋体" w:hint="eastAsia"/>
                <w:sz w:val="24"/>
              </w:rPr>
              <w:t>6</w:t>
            </w:r>
          </w:p>
        </w:tc>
        <w:tc>
          <w:tcPr>
            <w:tcW w:w="569"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项目整体设计方案</w:t>
            </w:r>
          </w:p>
        </w:tc>
        <w:tc>
          <w:tcPr>
            <w:tcW w:w="405"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5</w:t>
            </w:r>
          </w:p>
        </w:tc>
        <w:tc>
          <w:tcPr>
            <w:tcW w:w="3639" w:type="pct"/>
            <w:noWrap/>
            <w:vAlign w:val="center"/>
          </w:tcPr>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设计方案（0-5分）：包含设计思路、建设目标、难点分析、亮点展示、平面规划、空间效果图（包含鸟瞰图、效果图不低于2张）等；效果图要求与平面布置图一致，不一致的不得分；</w:t>
            </w:r>
          </w:p>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评委根据方案质量进行打分，总体方案思路清晰、效果好、与清单匹配度高得5.0-3.1分，总体设计方案总体良好得3.0-1.1分，设计方案一般得1.0-0分。</w:t>
            </w:r>
          </w:p>
          <w:p w:rsidR="00D7159F" w:rsidRPr="00005D8A" w:rsidRDefault="0080662E">
            <w:pPr>
              <w:widowControl/>
              <w:spacing w:line="360" w:lineRule="auto"/>
              <w:ind w:firstLineChars="100" w:firstLine="240"/>
              <w:jc w:val="left"/>
              <w:textAlignment w:val="center"/>
              <w:rPr>
                <w:rFonts w:ascii="宋体" w:hAnsi="宋体" w:cs="宋体"/>
                <w:sz w:val="24"/>
              </w:rPr>
            </w:pPr>
            <w:r w:rsidRPr="00005D8A">
              <w:rPr>
                <w:rFonts w:ascii="宋体" w:hAnsi="宋体" w:cs="宋体" w:hint="eastAsia"/>
                <w:kern w:val="0"/>
                <w:sz w:val="24"/>
              </w:rPr>
              <w:t>缺项不得分。</w:t>
            </w:r>
          </w:p>
        </w:tc>
      </w:tr>
      <w:tr w:rsidR="00D7159F" w:rsidRPr="00005D8A" w:rsidTr="00012663">
        <w:trPr>
          <w:trHeight w:val="845"/>
        </w:trPr>
        <w:tc>
          <w:tcPr>
            <w:tcW w:w="387" w:type="pct"/>
            <w:noWrap/>
            <w:vAlign w:val="center"/>
          </w:tcPr>
          <w:p w:rsidR="00D7159F" w:rsidRPr="00005D8A" w:rsidRDefault="00CB10F7">
            <w:pPr>
              <w:widowControl/>
              <w:spacing w:line="360" w:lineRule="auto"/>
              <w:jc w:val="center"/>
              <w:textAlignment w:val="center"/>
              <w:rPr>
                <w:rFonts w:ascii="宋体" w:hAnsi="宋体" w:cs="宋体"/>
                <w:sz w:val="24"/>
              </w:rPr>
            </w:pPr>
            <w:r>
              <w:rPr>
                <w:rFonts w:ascii="宋体" w:hAnsi="宋体" w:cs="宋体" w:hint="eastAsia"/>
                <w:sz w:val="24"/>
              </w:rPr>
              <w:t>7</w:t>
            </w:r>
          </w:p>
        </w:tc>
        <w:tc>
          <w:tcPr>
            <w:tcW w:w="569"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项目专项施工</w:t>
            </w:r>
            <w:r w:rsidRPr="00005D8A">
              <w:rPr>
                <w:rFonts w:ascii="宋体" w:hAnsi="宋体" w:cs="宋体" w:hint="eastAsia"/>
                <w:kern w:val="0"/>
                <w:sz w:val="24"/>
              </w:rPr>
              <w:lastRenderedPageBreak/>
              <w:t>设计方案</w:t>
            </w:r>
          </w:p>
        </w:tc>
        <w:tc>
          <w:tcPr>
            <w:tcW w:w="405"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lastRenderedPageBreak/>
              <w:t>4</w:t>
            </w:r>
          </w:p>
        </w:tc>
        <w:tc>
          <w:tcPr>
            <w:tcW w:w="3639" w:type="pct"/>
            <w:noWrap/>
            <w:vAlign w:val="center"/>
          </w:tcPr>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投标人需根据采购清单与效果设计方案提供完整施工图纸，图纸包含效果配套的基础改造图、给排水图、强弱电点</w:t>
            </w:r>
            <w:r w:rsidRPr="00005D8A">
              <w:rPr>
                <w:rFonts w:ascii="宋体" w:hAnsi="宋体" w:cs="宋体" w:hint="eastAsia"/>
                <w:kern w:val="0"/>
                <w:sz w:val="24"/>
              </w:rPr>
              <w:lastRenderedPageBreak/>
              <w:t>位图、地面示意图、通风示意图等。图纸要求与效果图一致，图纸与效果图不吻合的不得分。</w:t>
            </w:r>
          </w:p>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评委根据施工方案的完整性、规范性、合理性与匹配度，整体进行打分，整体方案良好的得4.0-3.1分，总体施工方案总体良好得3.0-2.1分，施工方案一般得2.0-1分。</w:t>
            </w:r>
          </w:p>
          <w:p w:rsidR="00D7159F" w:rsidRPr="00005D8A" w:rsidRDefault="0080662E">
            <w:pPr>
              <w:widowControl/>
              <w:spacing w:line="360" w:lineRule="auto"/>
              <w:ind w:firstLineChars="100" w:firstLine="240"/>
              <w:jc w:val="left"/>
              <w:textAlignment w:val="center"/>
              <w:rPr>
                <w:rFonts w:ascii="宋体" w:hAnsi="宋体" w:cs="宋体"/>
                <w:sz w:val="24"/>
              </w:rPr>
            </w:pPr>
            <w:r w:rsidRPr="00005D8A">
              <w:rPr>
                <w:rFonts w:ascii="宋体" w:hAnsi="宋体" w:cs="宋体" w:hint="eastAsia"/>
                <w:kern w:val="0"/>
                <w:sz w:val="24"/>
              </w:rPr>
              <w:t>图纸缺项不得分。</w:t>
            </w:r>
          </w:p>
        </w:tc>
      </w:tr>
      <w:tr w:rsidR="00D7159F" w:rsidRPr="00005D8A" w:rsidTr="00012663">
        <w:trPr>
          <w:trHeight w:val="3579"/>
        </w:trPr>
        <w:tc>
          <w:tcPr>
            <w:tcW w:w="387" w:type="pct"/>
            <w:noWrap/>
            <w:vAlign w:val="center"/>
          </w:tcPr>
          <w:p w:rsidR="00D7159F" w:rsidRPr="00005D8A" w:rsidRDefault="00CB10F7">
            <w:pPr>
              <w:widowControl/>
              <w:spacing w:line="360" w:lineRule="auto"/>
              <w:jc w:val="center"/>
              <w:textAlignment w:val="center"/>
              <w:rPr>
                <w:rFonts w:ascii="宋体" w:hAnsi="宋体" w:cs="宋体"/>
                <w:sz w:val="24"/>
              </w:rPr>
            </w:pPr>
            <w:r>
              <w:rPr>
                <w:rFonts w:ascii="宋体" w:hAnsi="宋体" w:cs="宋体" w:hint="eastAsia"/>
                <w:sz w:val="24"/>
              </w:rPr>
              <w:lastRenderedPageBreak/>
              <w:t>8</w:t>
            </w:r>
          </w:p>
        </w:tc>
        <w:tc>
          <w:tcPr>
            <w:tcW w:w="569"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售后服务</w:t>
            </w:r>
          </w:p>
        </w:tc>
        <w:tc>
          <w:tcPr>
            <w:tcW w:w="405" w:type="pct"/>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2</w:t>
            </w:r>
          </w:p>
        </w:tc>
        <w:tc>
          <w:tcPr>
            <w:tcW w:w="3639" w:type="pct"/>
            <w:noWrap/>
            <w:vAlign w:val="center"/>
          </w:tcPr>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有完善的售后服务计划，响应时间、服务方式、人员安排、培训方案、备品备件等进行综合评审：</w:t>
            </w:r>
          </w:p>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售后服务计划完整系统，合理、可行，有明显针对性得2.0-1.1分；</w:t>
            </w:r>
          </w:p>
          <w:p w:rsidR="00D7159F" w:rsidRPr="00005D8A" w:rsidRDefault="0080662E">
            <w:pPr>
              <w:widowControl/>
              <w:spacing w:line="360" w:lineRule="auto"/>
              <w:ind w:firstLineChars="100" w:firstLine="240"/>
              <w:jc w:val="left"/>
              <w:textAlignment w:val="center"/>
              <w:rPr>
                <w:rFonts w:ascii="宋体" w:hAnsi="宋体" w:cs="宋体"/>
                <w:kern w:val="0"/>
                <w:sz w:val="24"/>
              </w:rPr>
            </w:pPr>
            <w:r w:rsidRPr="00005D8A">
              <w:rPr>
                <w:rFonts w:ascii="宋体" w:hAnsi="宋体" w:cs="宋体" w:hint="eastAsia"/>
                <w:kern w:val="0"/>
                <w:sz w:val="24"/>
              </w:rPr>
              <w:t>售后服务计划完整，合理性、可行性一般，针对性一般得1.0-0分；</w:t>
            </w:r>
          </w:p>
          <w:p w:rsidR="00D7159F" w:rsidRPr="00005D8A" w:rsidRDefault="0080662E">
            <w:pPr>
              <w:widowControl/>
              <w:spacing w:line="360" w:lineRule="auto"/>
              <w:ind w:firstLineChars="100" w:firstLine="240"/>
              <w:jc w:val="left"/>
              <w:textAlignment w:val="center"/>
              <w:rPr>
                <w:rFonts w:ascii="宋体" w:hAnsi="宋体" w:cs="宋体"/>
                <w:sz w:val="24"/>
              </w:rPr>
            </w:pPr>
            <w:r w:rsidRPr="00005D8A">
              <w:rPr>
                <w:rFonts w:ascii="宋体" w:hAnsi="宋体" w:cs="宋体" w:hint="eastAsia"/>
                <w:kern w:val="0"/>
                <w:sz w:val="24"/>
              </w:rPr>
              <w:t>缺项不得分。</w:t>
            </w:r>
          </w:p>
        </w:tc>
      </w:tr>
      <w:tr w:rsidR="00D7159F" w:rsidRPr="00005D8A" w:rsidTr="00012663">
        <w:trPr>
          <w:trHeight w:val="3579"/>
        </w:trPr>
        <w:tc>
          <w:tcPr>
            <w:tcW w:w="387" w:type="pct"/>
            <w:noWrap/>
            <w:vAlign w:val="center"/>
          </w:tcPr>
          <w:p w:rsidR="00D7159F" w:rsidRPr="00005D8A" w:rsidRDefault="00CB10F7">
            <w:pPr>
              <w:widowControl/>
              <w:spacing w:line="360" w:lineRule="auto"/>
              <w:jc w:val="center"/>
              <w:textAlignment w:val="center"/>
              <w:rPr>
                <w:rFonts w:ascii="宋体" w:hAnsi="宋体" w:cs="宋体"/>
                <w:sz w:val="24"/>
              </w:rPr>
            </w:pPr>
            <w:r>
              <w:rPr>
                <w:rFonts w:ascii="宋体" w:hAnsi="宋体" w:cs="宋体" w:hint="eastAsia"/>
                <w:sz w:val="24"/>
              </w:rPr>
              <w:t>9</w:t>
            </w:r>
          </w:p>
        </w:tc>
        <w:tc>
          <w:tcPr>
            <w:tcW w:w="569" w:type="pct"/>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质保期</w:t>
            </w:r>
          </w:p>
        </w:tc>
        <w:tc>
          <w:tcPr>
            <w:tcW w:w="405" w:type="pct"/>
            <w:noWrap/>
            <w:vAlign w:val="center"/>
          </w:tcPr>
          <w:p w:rsidR="00D7159F" w:rsidRPr="00005D8A" w:rsidRDefault="0080662E">
            <w:pPr>
              <w:widowControl/>
              <w:spacing w:line="360" w:lineRule="auto"/>
              <w:jc w:val="center"/>
              <w:textAlignment w:val="center"/>
              <w:rPr>
                <w:rFonts w:ascii="宋体" w:hAnsi="宋体" w:cs="宋体"/>
                <w:kern w:val="0"/>
                <w:sz w:val="24"/>
              </w:rPr>
            </w:pPr>
            <w:r w:rsidRPr="00005D8A">
              <w:rPr>
                <w:rFonts w:ascii="宋体" w:hAnsi="宋体" w:cs="宋体" w:hint="eastAsia"/>
                <w:kern w:val="0"/>
                <w:sz w:val="24"/>
              </w:rPr>
              <w:t>2</w:t>
            </w:r>
          </w:p>
        </w:tc>
        <w:tc>
          <w:tcPr>
            <w:tcW w:w="3639" w:type="pct"/>
            <w:noWrap/>
            <w:vAlign w:val="center"/>
          </w:tcPr>
          <w:p w:rsidR="00D7159F" w:rsidRPr="00005D8A" w:rsidRDefault="0080662E">
            <w:pPr>
              <w:autoSpaceDE w:val="0"/>
              <w:autoSpaceDN w:val="0"/>
              <w:adjustRightInd w:val="0"/>
              <w:snapToGrid w:val="0"/>
              <w:spacing w:line="360" w:lineRule="auto"/>
              <w:ind w:firstLineChars="193" w:firstLine="463"/>
              <w:jc w:val="left"/>
              <w:rPr>
                <w:rFonts w:ascii="宋体" w:hAnsi="宋体" w:cs="宋体"/>
                <w:kern w:val="0"/>
                <w:sz w:val="24"/>
              </w:rPr>
            </w:pPr>
            <w:r w:rsidRPr="00005D8A">
              <w:rPr>
                <w:rFonts w:ascii="宋体" w:hAnsi="宋体" w:cs="宋体" w:hint="eastAsia"/>
                <w:kern w:val="0"/>
                <w:sz w:val="24"/>
              </w:rPr>
              <w:t>项目整体要求质保期至少1年。</w:t>
            </w:r>
          </w:p>
          <w:p w:rsidR="00D7159F" w:rsidRPr="00005D8A" w:rsidRDefault="0080662E">
            <w:pPr>
              <w:autoSpaceDE w:val="0"/>
              <w:autoSpaceDN w:val="0"/>
              <w:adjustRightInd w:val="0"/>
              <w:snapToGrid w:val="0"/>
              <w:spacing w:line="360" w:lineRule="auto"/>
              <w:ind w:firstLineChars="193" w:firstLine="463"/>
              <w:jc w:val="left"/>
              <w:rPr>
                <w:rFonts w:ascii="宋体" w:hAnsi="宋体" w:cs="仿宋"/>
                <w:kern w:val="0"/>
                <w:sz w:val="24"/>
              </w:rPr>
            </w:pPr>
            <w:r w:rsidRPr="00005D8A">
              <w:rPr>
                <w:rFonts w:ascii="宋体" w:hAnsi="宋体" w:cs="仿宋" w:hint="eastAsia"/>
                <w:kern w:val="0"/>
                <w:sz w:val="24"/>
              </w:rPr>
              <w:t>若投标人承诺的质保期为2年的得1分，承诺的质保期为3年的得2分，最多得2分。</w:t>
            </w:r>
          </w:p>
          <w:p w:rsidR="00D7159F" w:rsidRPr="00005D8A" w:rsidRDefault="0080662E">
            <w:pPr>
              <w:autoSpaceDE w:val="0"/>
              <w:autoSpaceDN w:val="0"/>
              <w:adjustRightInd w:val="0"/>
              <w:snapToGrid w:val="0"/>
              <w:spacing w:line="360" w:lineRule="auto"/>
              <w:ind w:firstLineChars="193" w:firstLine="463"/>
              <w:jc w:val="left"/>
              <w:rPr>
                <w:rFonts w:ascii="宋体" w:hAnsi="宋体" w:cs="仿宋"/>
                <w:kern w:val="0"/>
                <w:sz w:val="24"/>
              </w:rPr>
            </w:pPr>
            <w:r w:rsidRPr="00005D8A">
              <w:rPr>
                <w:rFonts w:ascii="宋体" w:hAnsi="宋体" w:cs="仿宋" w:hint="eastAsia"/>
                <w:kern w:val="0"/>
                <w:sz w:val="24"/>
              </w:rPr>
              <w:t>质保期得分以1年的整数倍为准，采取只舍不入的方式：例如投标人承诺的质保期为2.5年，则得1分；承诺的质保期为2.8年，也得1分；</w:t>
            </w:r>
          </w:p>
          <w:p w:rsidR="00D7159F" w:rsidRPr="00005D8A" w:rsidRDefault="0080662E">
            <w:pPr>
              <w:widowControl/>
              <w:spacing w:line="360" w:lineRule="auto"/>
              <w:jc w:val="left"/>
              <w:textAlignment w:val="center"/>
              <w:rPr>
                <w:rFonts w:ascii="宋体" w:hAnsi="宋体" w:cs="宋体"/>
                <w:kern w:val="0"/>
                <w:sz w:val="24"/>
              </w:rPr>
            </w:pPr>
            <w:r w:rsidRPr="00005D8A">
              <w:rPr>
                <w:rFonts w:ascii="宋体" w:hAnsi="宋体" w:cs="仿宋" w:hint="eastAsia"/>
                <w:kern w:val="0"/>
                <w:sz w:val="24"/>
              </w:rPr>
              <w:t>注：质保期承诺格式自行编写，若投标文件中多处承诺质保期且不相同的，以最低承诺时间为准。</w:t>
            </w:r>
          </w:p>
        </w:tc>
      </w:tr>
    </w:tbl>
    <w:p w:rsidR="00D7159F" w:rsidRPr="00005D8A" w:rsidRDefault="0080662E">
      <w:pPr>
        <w:pStyle w:val="a1"/>
        <w:spacing w:line="360" w:lineRule="auto"/>
        <w:ind w:firstLineChars="200" w:firstLine="480"/>
        <w:rPr>
          <w:bCs/>
          <w:sz w:val="24"/>
        </w:rPr>
      </w:pPr>
      <w:r w:rsidRPr="00005D8A">
        <w:rPr>
          <w:rFonts w:hint="eastAsia"/>
          <w:bCs/>
          <w:sz w:val="24"/>
        </w:rPr>
        <w:t>备注：</w:t>
      </w:r>
    </w:p>
    <w:p w:rsidR="00D7159F" w:rsidRPr="00005D8A" w:rsidRDefault="0080662E">
      <w:pPr>
        <w:pStyle w:val="a1"/>
        <w:spacing w:line="360" w:lineRule="auto"/>
        <w:ind w:firstLineChars="200" w:firstLine="480"/>
        <w:rPr>
          <w:bCs/>
          <w:sz w:val="24"/>
        </w:rPr>
      </w:pPr>
      <w:r w:rsidRPr="00005D8A">
        <w:rPr>
          <w:rFonts w:hint="eastAsia"/>
          <w:bCs/>
          <w:sz w:val="24"/>
        </w:rPr>
        <w:t>1</w:t>
      </w:r>
      <w:r w:rsidRPr="00005D8A">
        <w:rPr>
          <w:rFonts w:hint="eastAsia"/>
          <w:bCs/>
          <w:sz w:val="24"/>
        </w:rPr>
        <w:t>、</w:t>
      </w:r>
      <w:r w:rsidRPr="00005D8A">
        <w:rPr>
          <w:bCs/>
          <w:sz w:val="24"/>
        </w:rPr>
        <w:t>商务技术响应文件内容缺项的，该项得</w:t>
      </w:r>
      <w:r w:rsidRPr="00005D8A">
        <w:rPr>
          <w:bCs/>
          <w:sz w:val="24"/>
        </w:rPr>
        <w:t>0</w:t>
      </w:r>
      <w:r w:rsidRPr="00005D8A">
        <w:rPr>
          <w:bCs/>
          <w:sz w:val="24"/>
        </w:rPr>
        <w:t>分（附件另行备注除外），以上各项的总和为投标人的商务技术响应文件部分得分。投标文件中所提供的复印件</w:t>
      </w:r>
      <w:r w:rsidRPr="00005D8A">
        <w:rPr>
          <w:rFonts w:hint="eastAsia"/>
          <w:bCs/>
          <w:sz w:val="24"/>
        </w:rPr>
        <w:t>及扫描件等</w:t>
      </w:r>
      <w:r w:rsidRPr="00005D8A">
        <w:rPr>
          <w:bCs/>
          <w:sz w:val="24"/>
        </w:rPr>
        <w:t>均需清晰可见（建议采用原件的扫描件），否则不利于投标人的评分，由投标人自行负责。</w:t>
      </w:r>
    </w:p>
    <w:p w:rsidR="00D7159F" w:rsidRPr="00005D8A" w:rsidRDefault="0080662E">
      <w:pPr>
        <w:pStyle w:val="a1"/>
        <w:spacing w:line="360" w:lineRule="auto"/>
        <w:ind w:firstLineChars="200" w:firstLine="480"/>
        <w:rPr>
          <w:bCs/>
          <w:sz w:val="24"/>
        </w:rPr>
      </w:pPr>
      <w:r w:rsidRPr="00005D8A">
        <w:rPr>
          <w:rFonts w:hint="eastAsia"/>
          <w:bCs/>
          <w:sz w:val="24"/>
        </w:rPr>
        <w:t>2</w:t>
      </w:r>
      <w:r w:rsidRPr="00005D8A">
        <w:rPr>
          <w:rFonts w:hint="eastAsia"/>
          <w:bCs/>
          <w:sz w:val="24"/>
        </w:rPr>
        <w:t>、评分条款中涉及的业绩、荣誉、人员、社保等分公司均有效。</w:t>
      </w:r>
    </w:p>
    <w:p w:rsidR="00D7159F" w:rsidRPr="00005D8A" w:rsidRDefault="0080662E">
      <w:pPr>
        <w:pStyle w:val="a1"/>
        <w:spacing w:line="360" w:lineRule="auto"/>
        <w:ind w:firstLineChars="200" w:firstLine="480"/>
        <w:rPr>
          <w:bCs/>
          <w:sz w:val="24"/>
        </w:rPr>
      </w:pPr>
      <w:r w:rsidRPr="00005D8A">
        <w:rPr>
          <w:rFonts w:hint="eastAsia"/>
          <w:bCs/>
          <w:sz w:val="24"/>
        </w:rPr>
        <w:t>3</w:t>
      </w:r>
      <w:r w:rsidRPr="00005D8A">
        <w:rPr>
          <w:rFonts w:hint="eastAsia"/>
          <w:bCs/>
          <w:sz w:val="24"/>
        </w:rPr>
        <w:t>、投标文件中如附有外文资料，必须逐一对应翻译成中文并加盖投标人公章</w:t>
      </w:r>
      <w:r w:rsidRPr="00005D8A">
        <w:rPr>
          <w:rFonts w:hint="eastAsia"/>
          <w:bCs/>
          <w:sz w:val="24"/>
        </w:rPr>
        <w:lastRenderedPageBreak/>
        <w:t>后附在相关外文资料后面，否则外文资料不予认可。翻译的中文资料与外文</w:t>
      </w:r>
    </w:p>
    <w:p w:rsidR="00D7159F" w:rsidRPr="00005D8A" w:rsidRDefault="0080662E">
      <w:pPr>
        <w:pStyle w:val="a1"/>
        <w:spacing w:line="360" w:lineRule="auto"/>
        <w:ind w:firstLineChars="200" w:firstLine="480"/>
        <w:rPr>
          <w:bCs/>
          <w:sz w:val="24"/>
        </w:rPr>
      </w:pPr>
      <w:r w:rsidRPr="00005D8A">
        <w:rPr>
          <w:rFonts w:hint="eastAsia"/>
          <w:bCs/>
          <w:sz w:val="24"/>
        </w:rPr>
        <w:t>资料不符的，均不予认可。翻译严重错误的，将视同提供虚假资料。</w:t>
      </w:r>
    </w:p>
    <w:p w:rsidR="00D7159F" w:rsidRPr="00005D8A" w:rsidRDefault="0080662E">
      <w:pPr>
        <w:spacing w:line="360" w:lineRule="auto"/>
        <w:ind w:firstLineChars="196" w:firstLine="472"/>
        <w:rPr>
          <w:b/>
          <w:bCs/>
          <w:sz w:val="24"/>
        </w:rPr>
      </w:pPr>
      <w:r w:rsidRPr="00005D8A">
        <w:rPr>
          <w:b/>
          <w:bCs/>
          <w:sz w:val="24"/>
        </w:rPr>
        <w:t>（</w:t>
      </w:r>
      <w:r w:rsidRPr="00005D8A">
        <w:rPr>
          <w:b/>
          <w:bCs/>
          <w:sz w:val="24"/>
        </w:rPr>
        <w:t>3</w:t>
      </w:r>
      <w:r w:rsidRPr="00005D8A">
        <w:rPr>
          <w:b/>
          <w:bCs/>
          <w:sz w:val="24"/>
        </w:rPr>
        <w:t>）报价要求响应文件评审（</w:t>
      </w:r>
      <w:r w:rsidRPr="00005D8A">
        <w:rPr>
          <w:rFonts w:hint="eastAsia"/>
          <w:b/>
          <w:sz w:val="24"/>
        </w:rPr>
        <w:t>30</w:t>
      </w:r>
      <w:r w:rsidRPr="00005D8A">
        <w:rPr>
          <w:b/>
          <w:sz w:val="24"/>
        </w:rPr>
        <w:t>分）</w:t>
      </w:r>
    </w:p>
    <w:p w:rsidR="00D7159F" w:rsidRPr="00005D8A" w:rsidRDefault="0080662E">
      <w:pPr>
        <w:spacing w:line="495" w:lineRule="atLeast"/>
        <w:ind w:firstLine="600"/>
        <w:rPr>
          <w:sz w:val="24"/>
        </w:rPr>
      </w:pPr>
      <w:r w:rsidRPr="00005D8A">
        <w:rPr>
          <w:sz w:val="24"/>
        </w:rPr>
        <w:t>报价要求响应文件评定分值为</w:t>
      </w:r>
      <w:r w:rsidRPr="00005D8A">
        <w:rPr>
          <w:rFonts w:hint="eastAsia"/>
          <w:sz w:val="24"/>
        </w:rPr>
        <w:t>30</w:t>
      </w:r>
      <w:r w:rsidRPr="00005D8A">
        <w:rPr>
          <w:sz w:val="24"/>
        </w:rPr>
        <w:t>分。（以下除注明外，计算结果小数点后保留</w:t>
      </w:r>
      <w:r w:rsidRPr="00005D8A">
        <w:rPr>
          <w:sz w:val="24"/>
        </w:rPr>
        <w:t>2</w:t>
      </w:r>
      <w:r w:rsidRPr="00005D8A">
        <w:rPr>
          <w:sz w:val="24"/>
        </w:rPr>
        <w:t>位，第</w:t>
      </w:r>
      <w:r w:rsidRPr="00005D8A">
        <w:rPr>
          <w:sz w:val="24"/>
        </w:rPr>
        <w:t>3</w:t>
      </w:r>
      <w:r w:rsidRPr="00005D8A">
        <w:rPr>
          <w:sz w:val="24"/>
        </w:rPr>
        <w:t>位四舍五入）。</w:t>
      </w:r>
    </w:p>
    <w:p w:rsidR="00D7159F" w:rsidRPr="00005D8A" w:rsidRDefault="0080662E">
      <w:pPr>
        <w:spacing w:line="495" w:lineRule="atLeast"/>
        <w:ind w:firstLine="600"/>
        <w:rPr>
          <w:sz w:val="24"/>
        </w:rPr>
      </w:pPr>
      <w:r w:rsidRPr="00005D8A">
        <w:rPr>
          <w:sz w:val="24"/>
        </w:rPr>
        <w:t>本项目采购人</w:t>
      </w:r>
      <w:r w:rsidRPr="00005D8A">
        <w:rPr>
          <w:rFonts w:hint="eastAsia"/>
          <w:sz w:val="24"/>
        </w:rPr>
        <w:t>设置</w:t>
      </w:r>
      <w:r w:rsidRPr="00005D8A">
        <w:rPr>
          <w:sz w:val="24"/>
        </w:rPr>
        <w:t>有报价上限，上限价详见招标需求，投标报价高于上限价的，作无效标处理。当所有投标人的投标报价均高于上限价的，本项目重新招标。</w:t>
      </w:r>
    </w:p>
    <w:p w:rsidR="00D7159F" w:rsidRPr="00005D8A" w:rsidRDefault="0080662E">
      <w:pPr>
        <w:spacing w:line="495" w:lineRule="atLeast"/>
        <w:ind w:firstLine="600"/>
        <w:rPr>
          <w:sz w:val="24"/>
        </w:rPr>
      </w:pPr>
      <w:r w:rsidRPr="00005D8A">
        <w:rPr>
          <w:sz w:val="24"/>
        </w:rPr>
        <w:t>价格分采用低价优先法计算，以</w:t>
      </w:r>
      <w:r w:rsidRPr="00005D8A">
        <w:rPr>
          <w:rFonts w:hint="eastAsia"/>
          <w:sz w:val="24"/>
        </w:rPr>
        <w:t>满足招标文件要求且投标价格最低的投标报价为评标基准价</w:t>
      </w:r>
      <w:r w:rsidRPr="00005D8A">
        <w:rPr>
          <w:sz w:val="24"/>
        </w:rPr>
        <w:t>，投标人的投标报价等于评标基准价的，其价格分为</w:t>
      </w:r>
      <w:r w:rsidRPr="00005D8A">
        <w:rPr>
          <w:rFonts w:hint="eastAsia"/>
          <w:sz w:val="24"/>
        </w:rPr>
        <w:t>30</w:t>
      </w:r>
      <w:r w:rsidRPr="00005D8A">
        <w:rPr>
          <w:sz w:val="24"/>
        </w:rPr>
        <w:t>分。其他投标人的价格分统一按照下列公式计算：</w:t>
      </w:r>
    </w:p>
    <w:p w:rsidR="00D7159F" w:rsidRPr="00005D8A" w:rsidRDefault="0080662E">
      <w:pPr>
        <w:spacing w:line="495" w:lineRule="atLeast"/>
        <w:ind w:firstLine="600"/>
        <w:rPr>
          <w:sz w:val="24"/>
        </w:rPr>
      </w:pPr>
      <w:r w:rsidRPr="00005D8A">
        <w:rPr>
          <w:sz w:val="24"/>
        </w:rPr>
        <w:t>报价要求响应文件得分</w:t>
      </w:r>
      <w:r w:rsidRPr="00005D8A">
        <w:rPr>
          <w:sz w:val="24"/>
        </w:rPr>
        <w:t>=(</w:t>
      </w:r>
      <w:r w:rsidRPr="00005D8A">
        <w:rPr>
          <w:sz w:val="24"/>
        </w:rPr>
        <w:t>评标基准价／投标报价</w:t>
      </w:r>
      <w:r w:rsidRPr="00005D8A">
        <w:rPr>
          <w:sz w:val="24"/>
        </w:rPr>
        <w:t>)×</w:t>
      </w:r>
      <w:r w:rsidRPr="00005D8A">
        <w:rPr>
          <w:rFonts w:hint="eastAsia"/>
          <w:sz w:val="24"/>
        </w:rPr>
        <w:t>30</w:t>
      </w:r>
    </w:p>
    <w:p w:rsidR="00D7159F" w:rsidRPr="00005D8A" w:rsidRDefault="0080662E">
      <w:pPr>
        <w:spacing w:line="495" w:lineRule="atLeast"/>
        <w:ind w:firstLine="600"/>
        <w:rPr>
          <w:sz w:val="24"/>
        </w:rPr>
      </w:pPr>
      <w:r w:rsidRPr="00005D8A">
        <w:rPr>
          <w:rFonts w:ascii="宋体" w:hAnsi="宋体" w:cs="宋体" w:hint="eastAsia"/>
          <w:sz w:val="24"/>
        </w:rPr>
        <w:t>因算术修正和落实政府采购政策进行价格调整的，以调整后的价格计算评标基准价和投标报价。</w:t>
      </w:r>
    </w:p>
    <w:p w:rsidR="0022164B" w:rsidRPr="00005D8A" w:rsidRDefault="0022164B" w:rsidP="0022164B">
      <w:pPr>
        <w:spacing w:line="495" w:lineRule="atLeast"/>
        <w:ind w:firstLine="600"/>
        <w:rPr>
          <w:b/>
          <w:sz w:val="24"/>
        </w:rPr>
      </w:pPr>
      <w:r w:rsidRPr="00005D8A">
        <w:rPr>
          <w:rFonts w:hint="eastAsia"/>
          <w:b/>
          <w:sz w:val="24"/>
        </w:rPr>
        <w:t>本项目专门面向中小企业采购，不再</w:t>
      </w:r>
      <w:r w:rsidRPr="00005D8A">
        <w:rPr>
          <w:b/>
          <w:sz w:val="24"/>
        </w:rPr>
        <w:t>对小型和微型企业投标的投标报价给予</w:t>
      </w:r>
      <w:r w:rsidRPr="00005D8A">
        <w:rPr>
          <w:rFonts w:hint="eastAsia"/>
          <w:b/>
          <w:sz w:val="24"/>
        </w:rPr>
        <w:t>政策优惠</w:t>
      </w:r>
      <w:r w:rsidRPr="00005D8A">
        <w:rPr>
          <w:b/>
          <w:sz w:val="24"/>
        </w:rPr>
        <w:t>。</w:t>
      </w:r>
    </w:p>
    <w:p w:rsidR="00D7159F" w:rsidRPr="00005D8A" w:rsidRDefault="0080662E">
      <w:pPr>
        <w:spacing w:line="495" w:lineRule="atLeast"/>
        <w:ind w:firstLine="600"/>
        <w:rPr>
          <w:sz w:val="24"/>
        </w:rPr>
      </w:pPr>
      <w:r w:rsidRPr="00005D8A">
        <w:rPr>
          <w:rFonts w:ascii="宋体" w:hAnsi="宋体" w:cs="宋体" w:hint="eastAsia"/>
          <w:sz w:val="24"/>
        </w:rPr>
        <w:t>评标委员会根据投标人承诺的《中小企业声明函》进行认定投标人的中小企业身份，中标人（中标供应商）的《中小企业声明函》在结果公告中进行全网公示，若中标人（中标供应商）存在提供声明函内容不实的，属于提供虚假材料谋取中标、成交，依照《中华人民共和国政府采购法》等国家有关规定追究相应责任，并上报监管单位进行处罚。</w:t>
      </w:r>
    </w:p>
    <w:p w:rsidR="00D7159F" w:rsidRPr="00005D8A" w:rsidRDefault="0080662E">
      <w:pPr>
        <w:spacing w:line="360" w:lineRule="auto"/>
        <w:ind w:left="420"/>
        <w:rPr>
          <w:b/>
          <w:bCs/>
          <w:sz w:val="24"/>
        </w:rPr>
      </w:pPr>
      <w:r w:rsidRPr="00005D8A">
        <w:rPr>
          <w:b/>
          <w:bCs/>
          <w:sz w:val="24"/>
        </w:rPr>
        <w:t>（</w:t>
      </w:r>
      <w:r w:rsidRPr="00005D8A">
        <w:rPr>
          <w:b/>
          <w:bCs/>
          <w:sz w:val="24"/>
        </w:rPr>
        <w:t>4</w:t>
      </w:r>
      <w:r w:rsidRPr="00005D8A">
        <w:rPr>
          <w:b/>
          <w:bCs/>
          <w:sz w:val="24"/>
        </w:rPr>
        <w:t>）总得分的统计及中标候选人的确定</w:t>
      </w:r>
    </w:p>
    <w:p w:rsidR="00D7159F" w:rsidRPr="00005D8A" w:rsidRDefault="0080662E" w:rsidP="00A95630">
      <w:pPr>
        <w:spacing w:line="360" w:lineRule="auto"/>
        <w:ind w:firstLineChars="177" w:firstLine="425"/>
        <w:rPr>
          <w:bCs/>
          <w:sz w:val="24"/>
        </w:rPr>
      </w:pPr>
      <w:r w:rsidRPr="00005D8A">
        <w:rPr>
          <w:bCs/>
          <w:sz w:val="24"/>
        </w:rPr>
        <w:t>评标总得分的确定：</w:t>
      </w:r>
    </w:p>
    <w:p w:rsidR="00D7159F" w:rsidRPr="00005D8A" w:rsidRDefault="0080662E" w:rsidP="00A95630">
      <w:pPr>
        <w:spacing w:line="360" w:lineRule="auto"/>
        <w:ind w:firstLineChars="177" w:firstLine="425"/>
        <w:rPr>
          <w:bCs/>
          <w:sz w:val="24"/>
        </w:rPr>
      </w:pPr>
      <w:r w:rsidRPr="00005D8A">
        <w:rPr>
          <w:bCs/>
          <w:sz w:val="24"/>
        </w:rPr>
        <w:t>投标人的总得分＝商务技术响应文件得分</w:t>
      </w:r>
      <w:r w:rsidRPr="00005D8A">
        <w:rPr>
          <w:bCs/>
          <w:sz w:val="24"/>
        </w:rPr>
        <w:t>+</w:t>
      </w:r>
      <w:r w:rsidRPr="00005D8A">
        <w:rPr>
          <w:bCs/>
          <w:sz w:val="24"/>
        </w:rPr>
        <w:t>报价要求响应文件得分。</w:t>
      </w:r>
    </w:p>
    <w:p w:rsidR="00D7159F" w:rsidRPr="00005D8A" w:rsidRDefault="0080662E" w:rsidP="00A95630">
      <w:pPr>
        <w:spacing w:line="360" w:lineRule="auto"/>
        <w:ind w:firstLineChars="177" w:firstLine="425"/>
        <w:rPr>
          <w:sz w:val="24"/>
        </w:rPr>
      </w:pPr>
      <w:r w:rsidRPr="00005D8A">
        <w:rPr>
          <w:sz w:val="24"/>
        </w:rPr>
        <w:t>中标候选人的确定：</w:t>
      </w:r>
    </w:p>
    <w:p w:rsidR="00D7159F" w:rsidRPr="00005D8A" w:rsidRDefault="0080662E" w:rsidP="00A95630">
      <w:pPr>
        <w:spacing w:line="360" w:lineRule="auto"/>
        <w:ind w:firstLineChars="177" w:firstLine="425"/>
        <w:rPr>
          <w:sz w:val="24"/>
        </w:rPr>
      </w:pPr>
      <w:r w:rsidRPr="00005D8A">
        <w:rPr>
          <w:sz w:val="24"/>
        </w:rPr>
        <w:t>中标候选人的排名次序按投标人总得分从高到低顺序排列，即总得分最高者为第一中标候选人，次高的为第二中标候选人，以此类推。若出现总得分相同时，按投标报价得分由高到低顺序排列；若总得分且报价得分均相同的，按商务技术</w:t>
      </w:r>
      <w:r w:rsidRPr="00005D8A">
        <w:rPr>
          <w:sz w:val="24"/>
        </w:rPr>
        <w:lastRenderedPageBreak/>
        <w:t>响应文件得分由高到低顺序排列；若以上两项均相同的，则抽签确定。</w:t>
      </w:r>
    </w:p>
    <w:p w:rsidR="00D7159F" w:rsidRPr="00005D8A" w:rsidRDefault="00D7159F">
      <w:pPr>
        <w:rPr>
          <w:sz w:val="24"/>
        </w:rPr>
      </w:pPr>
    </w:p>
    <w:p w:rsidR="00D7159F" w:rsidRPr="00005D8A" w:rsidRDefault="00D7159F">
      <w:pPr>
        <w:rPr>
          <w:sz w:val="24"/>
        </w:rPr>
        <w:sectPr w:rsidR="00D7159F" w:rsidRPr="00005D8A">
          <w:pgSz w:w="11906" w:h="16838"/>
          <w:pgMar w:top="1701" w:right="1701" w:bottom="1701" w:left="1701" w:header="851" w:footer="1417" w:gutter="0"/>
          <w:cols w:space="720"/>
          <w:titlePg/>
          <w:docGrid w:type="lines" w:linePitch="312"/>
        </w:sectPr>
      </w:pPr>
    </w:p>
    <w:p w:rsidR="00D7159F" w:rsidRPr="00005D8A" w:rsidRDefault="00D7159F"/>
    <w:p w:rsidR="00D7159F" w:rsidRPr="00005D8A" w:rsidRDefault="0080662E">
      <w:pPr>
        <w:pStyle w:val="1"/>
        <w:numPr>
          <w:ilvl w:val="0"/>
          <w:numId w:val="0"/>
        </w:numPr>
        <w:spacing w:before="0" w:after="0" w:line="360" w:lineRule="auto"/>
        <w:jc w:val="center"/>
        <w:rPr>
          <w:sz w:val="36"/>
          <w:szCs w:val="36"/>
        </w:rPr>
      </w:pPr>
      <w:bookmarkStart w:id="12" w:name="_Toc140766500"/>
      <w:r w:rsidRPr="00005D8A">
        <w:rPr>
          <w:sz w:val="36"/>
          <w:szCs w:val="36"/>
        </w:rPr>
        <w:t>第五章　政府采购合同主要条款</w:t>
      </w:r>
      <w:bookmarkEnd w:id="12"/>
    </w:p>
    <w:p w:rsidR="00D7159F" w:rsidRPr="00005D8A" w:rsidRDefault="0080662E">
      <w:pPr>
        <w:tabs>
          <w:tab w:val="center" w:pos="4156"/>
        </w:tabs>
        <w:adjustRightInd w:val="0"/>
        <w:snapToGrid w:val="0"/>
        <w:spacing w:before="120" w:after="120" w:line="460" w:lineRule="exact"/>
        <w:rPr>
          <w:rFonts w:ascii="宋体" w:hAnsi="宋体"/>
          <w:snapToGrid w:val="0"/>
          <w:kern w:val="0"/>
          <w:sz w:val="24"/>
        </w:rPr>
      </w:pPr>
      <w:r w:rsidRPr="00005D8A">
        <w:rPr>
          <w:rFonts w:ascii="宋体" w:hAnsi="宋体" w:hint="eastAsia"/>
          <w:snapToGrid w:val="0"/>
          <w:kern w:val="0"/>
          <w:sz w:val="24"/>
        </w:rPr>
        <w:t>甲方（采购单位）：</w:t>
      </w:r>
      <w:r w:rsidRPr="00005D8A">
        <w:rPr>
          <w:rFonts w:ascii="宋体" w:hAnsi="宋体" w:hint="eastAsia"/>
          <w:snapToGrid w:val="0"/>
          <w:kern w:val="0"/>
          <w:sz w:val="24"/>
          <w:u w:val="single"/>
        </w:rPr>
        <w:t>镇海中学台州分校；</w:t>
      </w:r>
    </w:p>
    <w:p w:rsidR="00D7159F" w:rsidRPr="00005D8A" w:rsidRDefault="0080662E">
      <w:pPr>
        <w:adjustRightInd w:val="0"/>
        <w:snapToGrid w:val="0"/>
        <w:spacing w:before="120" w:after="120" w:line="460" w:lineRule="exact"/>
        <w:rPr>
          <w:rFonts w:ascii="宋体" w:hAnsi="宋体"/>
          <w:snapToGrid w:val="0"/>
          <w:kern w:val="0"/>
          <w:sz w:val="24"/>
        </w:rPr>
      </w:pPr>
      <w:r w:rsidRPr="00005D8A">
        <w:rPr>
          <w:rFonts w:ascii="宋体" w:hAnsi="宋体" w:hint="eastAsia"/>
          <w:snapToGrid w:val="0"/>
          <w:kern w:val="0"/>
          <w:sz w:val="24"/>
        </w:rPr>
        <w:t>乙方（中标单位）：</w:t>
      </w:r>
      <w:r w:rsidRPr="00005D8A">
        <w:rPr>
          <w:rFonts w:ascii="宋体" w:hAnsi="宋体" w:hint="eastAsia"/>
          <w:snapToGrid w:val="0"/>
          <w:kern w:val="0"/>
          <w:sz w:val="24"/>
          <w:u w:val="single"/>
        </w:rPr>
        <w:t xml:space="preserve">                 ；</w:t>
      </w:r>
    </w:p>
    <w:p w:rsidR="00D7159F" w:rsidRPr="00005D8A" w:rsidRDefault="0080662E">
      <w:pPr>
        <w:adjustRightInd w:val="0"/>
        <w:snapToGrid w:val="0"/>
        <w:spacing w:before="120" w:after="120" w:line="460" w:lineRule="exact"/>
        <w:ind w:firstLineChars="200" w:firstLine="480"/>
        <w:rPr>
          <w:rFonts w:ascii="宋体" w:hAnsi="宋体"/>
          <w:snapToGrid w:val="0"/>
          <w:kern w:val="0"/>
          <w:sz w:val="24"/>
        </w:rPr>
      </w:pPr>
      <w:r w:rsidRPr="00005D8A">
        <w:rPr>
          <w:rFonts w:ascii="宋体" w:hAnsi="宋体" w:hint="eastAsia"/>
          <w:snapToGrid w:val="0"/>
          <w:kern w:val="0"/>
          <w:sz w:val="24"/>
        </w:rPr>
        <w:t>镇海中学台州分校经过招标，确定</w:t>
      </w:r>
      <w:r w:rsidRPr="00005D8A">
        <w:rPr>
          <w:rFonts w:ascii="宋体" w:hAnsi="宋体" w:hint="eastAsia"/>
          <w:snapToGrid w:val="0"/>
          <w:kern w:val="0"/>
          <w:sz w:val="24"/>
          <w:u w:val="single"/>
        </w:rPr>
        <w:t xml:space="preserve">                  （乙方）</w:t>
      </w:r>
      <w:r w:rsidRPr="00005D8A">
        <w:rPr>
          <w:rFonts w:ascii="宋体" w:hAnsi="宋体" w:hint="eastAsia"/>
          <w:snapToGrid w:val="0"/>
          <w:kern w:val="0"/>
          <w:sz w:val="24"/>
        </w:rPr>
        <w:t>为</w:t>
      </w:r>
      <w:r w:rsidRPr="00005D8A">
        <w:rPr>
          <w:rFonts w:ascii="宋体" w:hAnsi="宋体" w:hint="eastAsia"/>
          <w:snapToGrid w:val="0"/>
          <w:kern w:val="0"/>
          <w:sz w:val="24"/>
          <w:u w:val="single"/>
        </w:rPr>
        <w:t>镇海中学台州分校智慧AI探究实验专用设备采购项目</w:t>
      </w:r>
      <w:r w:rsidRPr="00005D8A">
        <w:rPr>
          <w:rFonts w:ascii="宋体" w:hAnsi="宋体" w:hint="eastAsia"/>
          <w:snapToGrid w:val="0"/>
          <w:kern w:val="0"/>
          <w:sz w:val="24"/>
        </w:rPr>
        <w:t>的中标单位，甲、乙双方经协商，达成以下条款：</w:t>
      </w:r>
    </w:p>
    <w:p w:rsidR="00D7159F" w:rsidRPr="00005D8A" w:rsidRDefault="0080662E">
      <w:pPr>
        <w:spacing w:line="360" w:lineRule="auto"/>
        <w:ind w:firstLineChars="177" w:firstLine="426"/>
        <w:rPr>
          <w:rFonts w:ascii="宋体" w:hAnsi="宋体" w:cs="Century"/>
          <w:b/>
          <w:bCs/>
          <w:sz w:val="24"/>
        </w:rPr>
      </w:pPr>
      <w:r w:rsidRPr="00005D8A">
        <w:rPr>
          <w:rFonts w:ascii="宋体" w:hAnsi="宋体" w:cs="Century" w:hint="eastAsia"/>
          <w:b/>
          <w:bCs/>
          <w:sz w:val="24"/>
        </w:rPr>
        <w:t>一、项目内容</w:t>
      </w:r>
    </w:p>
    <w:p w:rsidR="00D7159F" w:rsidRPr="00005D8A" w:rsidRDefault="0080662E" w:rsidP="00A95630">
      <w:pPr>
        <w:spacing w:line="360" w:lineRule="auto"/>
        <w:ind w:firstLineChars="177" w:firstLine="425"/>
        <w:rPr>
          <w:rFonts w:ascii="宋体" w:hAnsi="宋体"/>
          <w:sz w:val="24"/>
        </w:rPr>
      </w:pPr>
      <w:r w:rsidRPr="00005D8A">
        <w:rPr>
          <w:rFonts w:hint="eastAsia"/>
          <w:sz w:val="24"/>
        </w:rPr>
        <w:t>本项目为镇海中学台州分校智慧</w:t>
      </w:r>
      <w:r w:rsidRPr="00005D8A">
        <w:rPr>
          <w:rFonts w:hint="eastAsia"/>
          <w:sz w:val="24"/>
        </w:rPr>
        <w:t>AI</w:t>
      </w:r>
      <w:r w:rsidRPr="00005D8A">
        <w:rPr>
          <w:rFonts w:hint="eastAsia"/>
          <w:sz w:val="24"/>
        </w:rPr>
        <w:t>探究实验专用设备采购项目，包含所有设备的设</w:t>
      </w:r>
      <w:r w:rsidRPr="00005D8A">
        <w:rPr>
          <w:rFonts w:ascii="宋体" w:hAnsi="宋体" w:hint="eastAsia"/>
          <w:sz w:val="24"/>
        </w:rPr>
        <w:t>计、生产、包装、供货、运输、装卸、交货、安装、调试、验收、保修，工程保险及售后服务等及其相关的其他服务，详细清单及技术要求具体见招标文件。</w:t>
      </w:r>
    </w:p>
    <w:p w:rsidR="00D7159F" w:rsidRPr="00005D8A" w:rsidRDefault="0080662E" w:rsidP="00A95630">
      <w:pPr>
        <w:spacing w:line="360" w:lineRule="auto"/>
        <w:ind w:firstLineChars="177" w:firstLine="425"/>
        <w:rPr>
          <w:rFonts w:ascii="宋体" w:hAnsi="宋体"/>
          <w:sz w:val="24"/>
        </w:rPr>
      </w:pPr>
      <w:r w:rsidRPr="00005D8A">
        <w:rPr>
          <w:rFonts w:ascii="宋体" w:hAnsi="宋体" w:hint="eastAsia"/>
          <w:sz w:val="24"/>
        </w:rPr>
        <w:t>项目具体内容及要求详见本项目招标文件的第二章招标需求。</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二、技术资料</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1.乙方应按甲方要求提供有关技术资料。</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2.没有甲方事先书面同意，乙方不得将由甲方提供的有关合同或任何合同条文或资料提供给与履行本合同无关的任何其他人。即使向履行本合同有关的人员提供，也应注意保密并限于履行合同的必需范围。</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3.乙方提供的成果，若其相应功能达不到甲方的要求，则由乙方负责赔偿甲方所产生的损失。</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三、知识产权</w:t>
      </w:r>
    </w:p>
    <w:p w:rsidR="00D7159F" w:rsidRPr="00005D8A" w:rsidRDefault="0080662E">
      <w:pPr>
        <w:snapToGrid w:val="0"/>
        <w:spacing w:line="360" w:lineRule="auto"/>
        <w:ind w:firstLineChars="200" w:firstLine="480"/>
        <w:rPr>
          <w:rFonts w:ascii="宋体" w:hAnsi="宋体"/>
          <w:sz w:val="24"/>
        </w:rPr>
      </w:pPr>
      <w:r w:rsidRPr="00005D8A">
        <w:rPr>
          <w:rFonts w:ascii="宋体" w:hAnsi="宋体"/>
          <w:sz w:val="24"/>
        </w:rPr>
        <w:t>乙</w:t>
      </w:r>
      <w:r w:rsidRPr="00005D8A">
        <w:rPr>
          <w:rFonts w:ascii="宋体" w:hAnsi="宋体" w:hint="eastAsia"/>
          <w:sz w:val="24"/>
        </w:rPr>
        <w:t>方应保证甲方在使用、接受本合同货物和服务或其任何一部分时均不会侵犯任何第三方的专利权、版权、商标权和工业设计权等知识产权。一旦出现侵权，由乙方负全部责任。</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四、产权担保</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乙方保证所交付的货物的所有权完全属于乙方且无任何抵押、查封等产权瑕疵。</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五、转包或分包</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本合同范围的货物，应由乙方直接供应，不得转让他人供应，否则，甲方有权单</w:t>
      </w:r>
      <w:r w:rsidRPr="00005D8A">
        <w:rPr>
          <w:rFonts w:ascii="宋体" w:hAnsi="宋体" w:hint="eastAsia"/>
          <w:spacing w:val="-4"/>
          <w:sz w:val="24"/>
        </w:rPr>
        <w:lastRenderedPageBreak/>
        <w:t>方面解除合同，没收履约保证金并追究乙方的违约责任。</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六、质保期</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质保期为：自验收合格之日起</w:t>
      </w:r>
      <w:r w:rsidR="006B379E" w:rsidRPr="00005D8A">
        <w:rPr>
          <w:rFonts w:ascii="宋体" w:hAnsi="宋体" w:hint="eastAsia"/>
          <w:spacing w:val="-4"/>
          <w:sz w:val="24"/>
          <w:u w:val="single"/>
        </w:rPr>
        <w:t xml:space="preserve">    </w:t>
      </w:r>
      <w:r w:rsidRPr="00005D8A">
        <w:rPr>
          <w:rFonts w:ascii="宋体" w:hAnsi="宋体" w:hint="eastAsia"/>
          <w:spacing w:val="-4"/>
          <w:sz w:val="24"/>
        </w:rPr>
        <w:t>年（至少1年，具体以乙方投标承诺期限为准），质保期内免费维修、免费更换缺陷部件。</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七、交货方式及交货地点</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1.供货及安装期限：接到甲方发出的通知后30天内完成供货及安装。</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2.交货方式：现场交货。</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3.交货和安装地点：浙江省台州市椒江区，具体以甲方指定地点为准。</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八、合同款项和付款方式</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1、合同款项</w:t>
      </w:r>
      <w:r w:rsidRPr="00005D8A">
        <w:rPr>
          <w:rFonts w:ascii="宋体" w:hAnsi="宋体"/>
          <w:spacing w:val="-4"/>
          <w:sz w:val="24"/>
        </w:rPr>
        <w:t>：</w:t>
      </w:r>
    </w:p>
    <w:p w:rsidR="00D7159F" w:rsidRPr="00005D8A" w:rsidRDefault="0080662E">
      <w:pPr>
        <w:tabs>
          <w:tab w:val="left" w:pos="180"/>
        </w:tabs>
        <w:snapToGrid w:val="0"/>
        <w:spacing w:line="360" w:lineRule="auto"/>
        <w:ind w:firstLineChars="200" w:firstLine="480"/>
        <w:rPr>
          <w:rFonts w:ascii="宋体" w:hAnsi="宋体"/>
          <w:sz w:val="24"/>
        </w:rPr>
      </w:pPr>
      <w:r w:rsidRPr="00005D8A">
        <w:rPr>
          <w:rFonts w:ascii="宋体" w:hAnsi="宋体" w:hint="eastAsia"/>
          <w:sz w:val="24"/>
        </w:rPr>
        <w:t>本合同金额（投标报价金额）为人民币大写元</w:t>
      </w:r>
      <w:r w:rsidRPr="00005D8A">
        <w:rPr>
          <w:rFonts w:ascii="Calibri" w:hAnsi="Calibri" w:hint="eastAsia"/>
          <w:szCs w:val="21"/>
        </w:rPr>
        <w:t>，</w:t>
      </w:r>
      <w:r w:rsidRPr="00005D8A">
        <w:rPr>
          <w:rFonts w:ascii="宋体" w:hAnsi="宋体" w:hint="eastAsia"/>
          <w:sz w:val="24"/>
        </w:rPr>
        <w:t>小写元。分项价格见《投标报价清单》（附后，作为合同组成部分）。</w:t>
      </w:r>
    </w:p>
    <w:p w:rsidR="00D7159F" w:rsidRPr="00005D8A" w:rsidRDefault="0080662E">
      <w:pPr>
        <w:tabs>
          <w:tab w:val="left" w:pos="180"/>
        </w:tabs>
        <w:snapToGrid w:val="0"/>
        <w:spacing w:line="360" w:lineRule="auto"/>
        <w:ind w:firstLineChars="200" w:firstLine="480"/>
        <w:rPr>
          <w:rFonts w:ascii="Calibri" w:hAnsi="Calibri"/>
          <w:sz w:val="24"/>
        </w:rPr>
      </w:pPr>
      <w:r w:rsidRPr="00005D8A">
        <w:rPr>
          <w:rFonts w:ascii="Calibri" w:hAnsi="Calibri" w:hint="eastAsia"/>
          <w:sz w:val="24"/>
        </w:rPr>
        <w:t>投标报价包括了项目实施所需的所有货物设计、原材料、成品制作、材料费、人工费、服务费、运输费、装卸、保管费、安装调试费、购买及制作标书费、税费、利润、维修、质量保修、管理费用、招标代理服务费、完成合同所需的一切本身和不可或缺的所有工作开支、政策性文件规定及合同包含的所有风险、责任等各项全部费用。</w:t>
      </w:r>
    </w:p>
    <w:p w:rsidR="00D7159F" w:rsidRPr="00005D8A" w:rsidRDefault="0080662E">
      <w:pPr>
        <w:tabs>
          <w:tab w:val="left" w:pos="180"/>
        </w:tabs>
        <w:snapToGrid w:val="0"/>
        <w:spacing w:line="360" w:lineRule="auto"/>
        <w:ind w:firstLineChars="200" w:firstLine="480"/>
        <w:rPr>
          <w:rFonts w:ascii="宋体" w:hAnsi="宋体"/>
          <w:spacing w:val="-4"/>
          <w:sz w:val="24"/>
          <w:u w:val="single"/>
        </w:rPr>
      </w:pPr>
      <w:r w:rsidRPr="00005D8A">
        <w:rPr>
          <w:rFonts w:ascii="Calibri" w:hAnsi="Calibri" w:hint="eastAsia"/>
          <w:sz w:val="24"/>
        </w:rPr>
        <w:t>投标报价清单中的单价为全费用综合单价，结算时单价不作调整，数量按实计算。</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2、</w:t>
      </w:r>
      <w:r w:rsidRPr="00005D8A">
        <w:rPr>
          <w:rFonts w:ascii="宋体" w:hAnsi="宋体"/>
          <w:spacing w:val="-4"/>
          <w:sz w:val="24"/>
        </w:rPr>
        <w:t>付款方式</w:t>
      </w:r>
      <w:r w:rsidRPr="00005D8A">
        <w:rPr>
          <w:rFonts w:ascii="宋体" w:hAnsi="宋体" w:hint="eastAsia"/>
          <w:spacing w:val="-4"/>
          <w:sz w:val="24"/>
        </w:rPr>
        <w:t>：</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（1）合同签订完成，支付合同价款的40%作为预付款，乙方须同时提交与预付款金额对等的预付款保函。</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（2）设备全部到场，经甲方认可后，并经安装、调试、正常运行、验收后，付清余款。</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w:t>
      </w:r>
      <w:r w:rsidRPr="00005D8A">
        <w:rPr>
          <w:rFonts w:ascii="宋体" w:hAnsi="宋体" w:hint="eastAsia"/>
          <w:sz w:val="24"/>
        </w:rPr>
        <w:t>每次支付前乙方须开具增值税发票给甲方。</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w:t>
      </w:r>
      <w:r w:rsidRPr="00005D8A">
        <w:rPr>
          <w:rFonts w:ascii="宋体" w:hAnsi="宋体"/>
          <w:spacing w:val="-4"/>
          <w:sz w:val="24"/>
        </w:rPr>
        <w:t>当采购数量与实际使用数量不一致时，</w:t>
      </w:r>
      <w:r w:rsidRPr="00005D8A">
        <w:rPr>
          <w:rFonts w:ascii="宋体" w:hAnsi="宋体" w:hint="eastAsia"/>
          <w:spacing w:val="-4"/>
          <w:sz w:val="24"/>
        </w:rPr>
        <w:t>乙方</w:t>
      </w:r>
      <w:r w:rsidRPr="00005D8A">
        <w:rPr>
          <w:rFonts w:ascii="宋体" w:hAnsi="宋体"/>
          <w:spacing w:val="-4"/>
          <w:sz w:val="24"/>
        </w:rPr>
        <w:t>应根据实际使用量供货，合同的最终结算金额按实际使用量乘以成交单价进行计算。</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九、税费</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本合同执行中相关的一切税费均由乙方负担。</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lastRenderedPageBreak/>
        <w:t>十、责任义务、质量保证及售后服务</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乙方保证所供应的商品是最新生产的符合国家技术规格和质量标准的出厂原装合格产品，并能满足甲方的使用需要。如所供商品不合格、不符合约定或不能满足甲方的使用要求，甲方有权拒收或退换，乙方应无条件配合，由此产生的一切责任和后果由乙方承担。</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2.乙方提供的货物在质保期内因货物本身的质量问题发生故障，乙方应负责免费更换。对达不到技术要求者，根据实际情况，甲方可选择以下方式处理：</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⑴更换：由乙方承担所发生的全部费用。</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⑵贬值处理：由甲乙双方合议定价。</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⑶退货处理：乙方应退还甲方支付的合同款，同时应承担该货物的直接费用（运输、保险、检验、货款利息及银行手续费等）。</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3.在质保期内，乙方应对货物出现的质量及安全问题负责处理解决并承担一切费用。</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4.上述的货物在质保期内免费保修，因人为因素出现的故障不在免费保修范围内。超过保修期的货物，终生维修，维修时只收部件成本费。</w:t>
      </w:r>
    </w:p>
    <w:p w:rsidR="00D7159F" w:rsidRPr="00005D8A" w:rsidRDefault="0080662E">
      <w:pPr>
        <w:tabs>
          <w:tab w:val="left" w:pos="180"/>
        </w:tabs>
        <w:snapToGrid w:val="0"/>
        <w:spacing w:line="360" w:lineRule="auto"/>
        <w:ind w:firstLineChars="200" w:firstLine="464"/>
        <w:rPr>
          <w:rFonts w:ascii="宋体" w:hAnsi="宋体" w:cs="Arial"/>
          <w:sz w:val="24"/>
        </w:rPr>
      </w:pPr>
      <w:r w:rsidRPr="00005D8A">
        <w:rPr>
          <w:rFonts w:ascii="宋体" w:hAnsi="宋体" w:hint="eastAsia"/>
          <w:spacing w:val="-4"/>
          <w:sz w:val="24"/>
        </w:rPr>
        <w:t>5.</w:t>
      </w:r>
      <w:r w:rsidRPr="00005D8A">
        <w:rPr>
          <w:rFonts w:ascii="宋体" w:hAnsi="宋体" w:cs="Arial" w:hint="eastAsia"/>
          <w:sz w:val="24"/>
        </w:rPr>
        <w:t>乙方与本项目相关的其他工程有关人员的所有技术协调工作应取得甲方的书面同意。如果发生争议，应以甲方的意见为准，各方均应遵守，并不得籍此要求增加费用或延长设备交货和安装施工工期。</w:t>
      </w:r>
    </w:p>
    <w:p w:rsidR="00D7159F" w:rsidRPr="00005D8A" w:rsidRDefault="0080662E">
      <w:pPr>
        <w:tabs>
          <w:tab w:val="left" w:pos="180"/>
        </w:tabs>
        <w:snapToGrid w:val="0"/>
        <w:spacing w:line="360" w:lineRule="auto"/>
        <w:ind w:firstLineChars="200" w:firstLine="480"/>
        <w:rPr>
          <w:rFonts w:ascii="宋体" w:hAnsi="宋体" w:cs="Arial"/>
          <w:sz w:val="24"/>
        </w:rPr>
      </w:pPr>
      <w:r w:rsidRPr="00005D8A">
        <w:rPr>
          <w:rFonts w:ascii="宋体" w:hAnsi="宋体" w:cs="Arial" w:hint="eastAsia"/>
          <w:sz w:val="24"/>
        </w:rPr>
        <w:t>6. 乙方必须承担货物的一切技术、专利费用和执照费，及办理各种手续所产生的全部费用和责任，并负责维护甲方的权益不受任何损害。一切由于文字、商标和技术专利侵权引起的法律裁决、诉讼结果和费用，均由乙方负责。</w:t>
      </w:r>
    </w:p>
    <w:p w:rsidR="00D7159F" w:rsidRPr="00005D8A" w:rsidRDefault="0080662E">
      <w:pPr>
        <w:tabs>
          <w:tab w:val="left" w:pos="180"/>
        </w:tabs>
        <w:snapToGrid w:val="0"/>
        <w:spacing w:line="360" w:lineRule="auto"/>
        <w:ind w:firstLineChars="200" w:firstLine="480"/>
        <w:rPr>
          <w:rFonts w:ascii="宋体" w:hAnsi="宋体" w:cs="Arial"/>
          <w:sz w:val="24"/>
        </w:rPr>
      </w:pPr>
      <w:r w:rsidRPr="00005D8A">
        <w:rPr>
          <w:rFonts w:ascii="宋体" w:hAnsi="宋体" w:cs="Arial" w:hint="eastAsia"/>
          <w:sz w:val="24"/>
        </w:rPr>
        <w:t>7.乙方中标后，除甲方书面同意外不得随意更换货物，否则按违约处理。</w:t>
      </w:r>
    </w:p>
    <w:p w:rsidR="00D7159F" w:rsidRPr="00005D8A" w:rsidRDefault="0080662E">
      <w:pPr>
        <w:tabs>
          <w:tab w:val="left" w:pos="180"/>
        </w:tabs>
        <w:snapToGrid w:val="0"/>
        <w:spacing w:line="360" w:lineRule="auto"/>
        <w:ind w:firstLineChars="200" w:firstLine="480"/>
        <w:rPr>
          <w:rFonts w:ascii="宋体" w:hAnsi="宋体" w:cs="Arial"/>
          <w:sz w:val="24"/>
        </w:rPr>
      </w:pPr>
      <w:r w:rsidRPr="00005D8A">
        <w:rPr>
          <w:rFonts w:ascii="宋体" w:hAnsi="宋体" w:cs="Arial" w:hint="eastAsia"/>
          <w:sz w:val="24"/>
        </w:rPr>
        <w:t>8.本项目招标文件所载明的技术参数等要求系应达到的基本要求。乙方可以对招标文件技术参数进行完善和细化，并负责向甲方移交完整的、安全的、可靠的设备，并保证符合本招标文件技术参数的要求。</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十一、调试和验收</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甲方负责组织对乙方提交的货物依据招标文件上的技术规格要求进行现场验收。验收时乙方必须在现场（若乙方无法在约定时间内到场，视为放弃在场权利）。货到安装完成后，甲方需尽快组织验收，不得无故拖延验收时间。</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lastRenderedPageBreak/>
        <w:t>2.乙方交货前应对产品作出全面检查和对验收文件进行整理，并列出清单，作为甲方收货验收和使用的技术条件依据。</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3.对技术复杂的货物，甲方可以请国家认可的专业检测机构参与验收，并由其出具质量检测报告。</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十二、货物包装</w:t>
      </w:r>
      <w:r w:rsidRPr="00005D8A">
        <w:rPr>
          <w:rFonts w:ascii="宋体" w:hAnsi="宋体"/>
          <w:b/>
          <w:snapToGrid w:val="0"/>
          <w:kern w:val="0"/>
          <w:sz w:val="24"/>
        </w:rPr>
        <w:t>、发运及运输</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w:t>
      </w:r>
      <w:r w:rsidRPr="00005D8A">
        <w:rPr>
          <w:rFonts w:ascii="宋体" w:hAnsi="宋体"/>
          <w:spacing w:val="-4"/>
          <w:sz w:val="24"/>
        </w:rPr>
        <w:t>乙方应在货物发运前对其进行满足运输距离、防潮、防震、防锈和防破损装卸等要求包装，以保证货物安全运达甲方指定地点。</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2．</w:t>
      </w:r>
      <w:r w:rsidRPr="00005D8A">
        <w:rPr>
          <w:rFonts w:ascii="宋体" w:hAnsi="宋体"/>
          <w:spacing w:val="-4"/>
          <w:sz w:val="24"/>
        </w:rPr>
        <w:t>使用说明书、质量</w:t>
      </w:r>
      <w:r w:rsidRPr="00005D8A">
        <w:rPr>
          <w:rFonts w:ascii="宋体" w:hAnsi="宋体" w:hint="eastAsia"/>
          <w:spacing w:val="-4"/>
          <w:sz w:val="24"/>
        </w:rPr>
        <w:t>说明</w:t>
      </w:r>
      <w:r w:rsidRPr="00005D8A">
        <w:rPr>
          <w:rFonts w:ascii="宋体" w:hAnsi="宋体"/>
          <w:spacing w:val="-4"/>
          <w:sz w:val="24"/>
        </w:rPr>
        <w:t>书、随配附件和工具以及清单一并附于货物内。</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w:t>
      </w:r>
      <w:r w:rsidRPr="00005D8A">
        <w:rPr>
          <w:rFonts w:ascii="宋体" w:hAnsi="宋体"/>
          <w:spacing w:val="-4"/>
          <w:sz w:val="24"/>
        </w:rPr>
        <w:t>乙方在货物发运手续办理完毕后24小时内或货到甲方48小时前通知甲方，以准备接货。</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4．</w:t>
      </w:r>
      <w:r w:rsidRPr="00005D8A">
        <w:rPr>
          <w:rFonts w:ascii="宋体" w:hAnsi="宋体"/>
          <w:spacing w:val="-4"/>
          <w:sz w:val="24"/>
        </w:rPr>
        <w:t>货物在交付甲方前发生的风险均由乙方负责。</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5．乙方应按甲方的指示在规定时间内将货物运送至甲方指定地点</w:t>
      </w:r>
      <w:r w:rsidRPr="00005D8A">
        <w:rPr>
          <w:rFonts w:ascii="宋体" w:hAnsi="宋体"/>
          <w:spacing w:val="-4"/>
          <w:sz w:val="24"/>
        </w:rPr>
        <w:t>，乙方同时需通知甲方货物已送达。</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十三、违约责任</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1.甲方无正当理由拒收货物的，甲方向乙方偿付拒收货款总值的百分之五违约金。</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 xml:space="preserve">2.根据项目供货及安装期限，乙方逾期交付货物的，乙方应按每日1万元向甲方支付违约金，由甲方从待付货款中扣除。逾期超过约定日期10个工作日不能完成供货及安装的，甲方可解除本合同。乙方因逾期交货或因其他违约行为导致甲方解除合同的，乙方应向甲方支付合同总金额30%的违约金，如造成甲方损失超过违约金的，超出部分由乙方继续承担赔偿责任。 </w:t>
      </w:r>
    </w:p>
    <w:p w:rsidR="00D7159F" w:rsidRPr="00005D8A" w:rsidRDefault="0080662E">
      <w:pPr>
        <w:tabs>
          <w:tab w:val="left" w:pos="180"/>
        </w:tabs>
        <w:snapToGrid w:val="0"/>
        <w:spacing w:line="360" w:lineRule="auto"/>
        <w:ind w:firstLineChars="200" w:firstLine="464"/>
        <w:rPr>
          <w:rFonts w:ascii="宋体" w:hAnsi="宋体"/>
          <w:spacing w:val="-4"/>
          <w:sz w:val="24"/>
        </w:rPr>
      </w:pPr>
      <w:r w:rsidRPr="00005D8A">
        <w:rPr>
          <w:rFonts w:ascii="宋体" w:hAnsi="宋体" w:hint="eastAsia"/>
          <w:spacing w:val="-4"/>
          <w:sz w:val="24"/>
        </w:rPr>
        <w:t>3.乙方所交的货物品种、型号、规格、技术参数、质量不符合合同规定及招标文件规定标准的，甲方有权拒收该货物，</w:t>
      </w:r>
      <w:r w:rsidRPr="00005D8A">
        <w:rPr>
          <w:rFonts w:ascii="宋体" w:hAnsi="宋体" w:cs="Arial" w:hint="eastAsia"/>
          <w:kern w:val="0"/>
          <w:sz w:val="24"/>
        </w:rPr>
        <w:t>乙方无条件予以</w:t>
      </w:r>
      <w:r w:rsidRPr="00005D8A">
        <w:rPr>
          <w:rFonts w:ascii="宋体" w:hAnsi="宋体" w:hint="eastAsia"/>
          <w:spacing w:val="-4"/>
          <w:sz w:val="24"/>
        </w:rPr>
        <w:t>更换货物</w:t>
      </w:r>
      <w:r w:rsidRPr="00005D8A">
        <w:rPr>
          <w:rFonts w:ascii="宋体" w:hAnsi="宋体" w:cs="Arial" w:hint="eastAsia"/>
          <w:kern w:val="0"/>
          <w:sz w:val="24"/>
        </w:rPr>
        <w:t>，并且</w:t>
      </w:r>
      <w:r w:rsidRPr="00005D8A">
        <w:rPr>
          <w:rFonts w:ascii="宋体" w:hAnsi="宋体" w:hint="eastAsia"/>
          <w:spacing w:val="-4"/>
          <w:sz w:val="24"/>
        </w:rPr>
        <w:t>乙方应向甲方支付合同总金额30%的违约金.乙方愿意更换货物但逾期交货的，除按以上支付违约金外，并且按乙方逾期交货处理。乙方拒绝更换货物的，甲方可单方面解除合同。</w:t>
      </w:r>
    </w:p>
    <w:p w:rsidR="00D7159F" w:rsidRPr="00005D8A" w:rsidRDefault="0080662E">
      <w:pPr>
        <w:tabs>
          <w:tab w:val="left" w:pos="180"/>
        </w:tabs>
        <w:snapToGrid w:val="0"/>
        <w:spacing w:line="360" w:lineRule="auto"/>
        <w:ind w:firstLineChars="200" w:firstLine="480"/>
        <w:rPr>
          <w:rFonts w:ascii="宋体" w:hAnsi="宋体" w:cs="Arial"/>
          <w:kern w:val="0"/>
          <w:sz w:val="24"/>
        </w:rPr>
      </w:pPr>
      <w:r w:rsidRPr="00005D8A">
        <w:rPr>
          <w:rFonts w:ascii="宋体" w:hAnsi="宋体" w:cs="Arial" w:hint="eastAsia"/>
          <w:kern w:val="0"/>
          <w:sz w:val="24"/>
        </w:rPr>
        <w:t>4.若乙方供货设备出现弄虚作假（如贴牌、代加工），甲方有权不予支付合同款并向乙方追偿合同总价50%的违约金。</w:t>
      </w:r>
    </w:p>
    <w:p w:rsidR="00D7159F" w:rsidRPr="00005D8A" w:rsidRDefault="0080662E">
      <w:pPr>
        <w:tabs>
          <w:tab w:val="left" w:pos="180"/>
        </w:tabs>
        <w:snapToGrid w:val="0"/>
        <w:spacing w:line="360" w:lineRule="auto"/>
        <w:ind w:firstLineChars="200" w:firstLine="480"/>
        <w:rPr>
          <w:rFonts w:ascii="宋体" w:hAnsi="宋体"/>
          <w:spacing w:val="-4"/>
          <w:sz w:val="24"/>
        </w:rPr>
      </w:pPr>
      <w:r w:rsidRPr="00005D8A">
        <w:rPr>
          <w:rFonts w:ascii="宋体" w:hAnsi="宋体" w:cs="Arial" w:hint="eastAsia"/>
          <w:kern w:val="0"/>
          <w:sz w:val="24"/>
        </w:rPr>
        <w:t>5.经买卖双方协商同意延期交付使用和经双方友好协商同意延期付款或退货且无需支付违约金的情况不在此列。</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lastRenderedPageBreak/>
        <w:t>十四、不可抗力事件处理</w:t>
      </w:r>
    </w:p>
    <w:p w:rsidR="00D7159F" w:rsidRPr="00005D8A" w:rsidRDefault="0080662E">
      <w:pPr>
        <w:tabs>
          <w:tab w:val="left" w:pos="180"/>
        </w:tabs>
        <w:snapToGrid w:val="0"/>
        <w:spacing w:line="360" w:lineRule="auto"/>
        <w:ind w:firstLineChars="200" w:firstLine="480"/>
        <w:rPr>
          <w:rFonts w:ascii="宋体" w:hAnsi="宋体" w:cs="Arial"/>
          <w:kern w:val="0"/>
          <w:sz w:val="24"/>
        </w:rPr>
      </w:pPr>
      <w:r w:rsidRPr="00005D8A">
        <w:rPr>
          <w:rFonts w:ascii="宋体" w:hAnsi="宋体" w:cs="Arial" w:hint="eastAsia"/>
          <w:kern w:val="0"/>
          <w:sz w:val="24"/>
        </w:rPr>
        <w:t>1.签约双方任一方由于受不可抗力事件的影响而不能履行合同时，履行合同的期限应进行延长，其延长期限应相当于事件所影响的时间。</w:t>
      </w:r>
    </w:p>
    <w:p w:rsidR="00D7159F" w:rsidRPr="00005D8A" w:rsidRDefault="0080662E">
      <w:pPr>
        <w:tabs>
          <w:tab w:val="left" w:pos="180"/>
        </w:tabs>
        <w:snapToGrid w:val="0"/>
        <w:spacing w:line="360" w:lineRule="auto"/>
        <w:ind w:firstLineChars="200" w:firstLine="480"/>
        <w:rPr>
          <w:rFonts w:ascii="宋体" w:hAnsi="宋体" w:cs="Arial"/>
          <w:kern w:val="0"/>
          <w:sz w:val="24"/>
        </w:rPr>
      </w:pPr>
      <w:r w:rsidRPr="00005D8A">
        <w:rPr>
          <w:rFonts w:ascii="宋体" w:hAnsi="宋体" w:cs="Arial" w:hint="eastAsia"/>
          <w:kern w:val="0"/>
          <w:sz w:val="24"/>
        </w:rPr>
        <w:t>2.本条所述的不可抗力系指甲乙双方在合同执行期间，不可预见的并且它的发生及其后果是无法避免和无法克服的事件，诸如战争、严重火灾、洪水、台风、地震等及其他双方同意的情况。</w:t>
      </w:r>
    </w:p>
    <w:p w:rsidR="00D7159F" w:rsidRPr="00005D8A" w:rsidRDefault="0080662E">
      <w:pPr>
        <w:tabs>
          <w:tab w:val="left" w:pos="180"/>
        </w:tabs>
        <w:snapToGrid w:val="0"/>
        <w:spacing w:line="360" w:lineRule="auto"/>
        <w:ind w:firstLineChars="200" w:firstLine="480"/>
        <w:rPr>
          <w:rFonts w:ascii="宋体" w:hAnsi="宋体" w:cs="Arial"/>
          <w:kern w:val="0"/>
          <w:sz w:val="24"/>
        </w:rPr>
      </w:pPr>
      <w:r w:rsidRPr="00005D8A">
        <w:rPr>
          <w:rFonts w:ascii="宋体" w:hAnsi="宋体" w:cs="Arial" w:hint="eastAsia"/>
          <w:kern w:val="0"/>
          <w:sz w:val="24"/>
        </w:rPr>
        <w:t>3.在不可抗力事件发生后，受阻的一方应尽快以书面形式将不可抗力的情况和原因通知对方，并于事件发生后14天内将有关方面出具的证明文件用特快专递寄给对方审阅确认。除甲方书面另行要求外，乙方应尽实际可能继续履行合同义务，以及寻求采取合理的方案履行不受不可抗力影响的其他事项。如果不可抗力事件影响延续超过30天，双方应通过友好协商在合理的时间内就进一步实施合同达成协议。</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十五、争议处理方式</w:t>
      </w:r>
    </w:p>
    <w:p w:rsidR="00D7159F" w:rsidRPr="00005D8A" w:rsidRDefault="0080662E">
      <w:pPr>
        <w:snapToGrid w:val="0"/>
        <w:spacing w:line="360" w:lineRule="auto"/>
        <w:ind w:firstLineChars="200" w:firstLine="464"/>
        <w:rPr>
          <w:rFonts w:ascii="宋体" w:hAnsi="宋体"/>
          <w:spacing w:val="-4"/>
          <w:sz w:val="24"/>
        </w:rPr>
      </w:pPr>
      <w:r w:rsidRPr="00005D8A">
        <w:rPr>
          <w:rFonts w:ascii="宋体" w:hAnsi="宋体" w:hint="eastAsia"/>
          <w:spacing w:val="-4"/>
          <w:sz w:val="24"/>
        </w:rPr>
        <w:t>合同实施或与合同有关的一切争端通过双方友好协商解决。如果友好协商开始后30天还不能解决， 任何一方可向甲方住所所在地的人民法院起诉。</w:t>
      </w:r>
    </w:p>
    <w:p w:rsidR="00D7159F" w:rsidRPr="00005D8A" w:rsidRDefault="0080662E">
      <w:pPr>
        <w:adjustRightInd w:val="0"/>
        <w:snapToGrid w:val="0"/>
        <w:spacing w:line="360" w:lineRule="auto"/>
        <w:ind w:firstLineChars="200" w:firstLine="482"/>
        <w:rPr>
          <w:rFonts w:ascii="宋体" w:hAnsi="宋体"/>
          <w:b/>
          <w:snapToGrid w:val="0"/>
          <w:kern w:val="0"/>
          <w:sz w:val="24"/>
        </w:rPr>
      </w:pPr>
      <w:r w:rsidRPr="00005D8A">
        <w:rPr>
          <w:rFonts w:ascii="宋体" w:hAnsi="宋体" w:hint="eastAsia"/>
          <w:b/>
          <w:snapToGrid w:val="0"/>
          <w:kern w:val="0"/>
          <w:sz w:val="24"/>
        </w:rPr>
        <w:t>十六、合同生效及其它</w:t>
      </w:r>
    </w:p>
    <w:p w:rsidR="00D7159F" w:rsidRPr="00005D8A" w:rsidRDefault="0080662E">
      <w:pPr>
        <w:snapToGrid w:val="0"/>
        <w:spacing w:line="360" w:lineRule="auto"/>
        <w:ind w:firstLineChars="200" w:firstLine="464"/>
        <w:rPr>
          <w:rFonts w:ascii="宋体" w:hAnsi="宋体"/>
          <w:spacing w:val="-4"/>
          <w:sz w:val="24"/>
        </w:rPr>
      </w:pPr>
      <w:r w:rsidRPr="00005D8A">
        <w:rPr>
          <w:rFonts w:ascii="宋体" w:hAnsi="宋体" w:hint="eastAsia"/>
          <w:spacing w:val="-4"/>
          <w:sz w:val="24"/>
        </w:rPr>
        <w:t>1.合同经甲、乙双方</w:t>
      </w:r>
      <w:r w:rsidRPr="00005D8A">
        <w:rPr>
          <w:rFonts w:ascii="宋体" w:hAnsi="宋体" w:hint="eastAsia"/>
          <w:sz w:val="24"/>
        </w:rPr>
        <w:t>法定代表人或受委托人</w:t>
      </w:r>
      <w:r w:rsidRPr="00005D8A">
        <w:rPr>
          <w:rFonts w:ascii="宋体" w:hAnsi="宋体" w:hint="eastAsia"/>
          <w:spacing w:val="-4"/>
          <w:sz w:val="24"/>
        </w:rPr>
        <w:t>签名（或签章）并加盖单位公章（或单位合同专用章）后生效。</w:t>
      </w:r>
    </w:p>
    <w:p w:rsidR="00D7159F" w:rsidRPr="00005D8A" w:rsidRDefault="0080662E">
      <w:pPr>
        <w:snapToGrid w:val="0"/>
        <w:spacing w:line="360" w:lineRule="auto"/>
        <w:ind w:firstLineChars="200" w:firstLine="464"/>
        <w:rPr>
          <w:rFonts w:ascii="宋体" w:hAnsi="宋体"/>
          <w:spacing w:val="-4"/>
          <w:sz w:val="24"/>
        </w:rPr>
      </w:pPr>
      <w:r w:rsidRPr="00005D8A">
        <w:rPr>
          <w:rFonts w:ascii="宋体" w:hAnsi="宋体" w:hint="eastAsia"/>
          <w:spacing w:val="-4"/>
          <w:sz w:val="24"/>
        </w:rPr>
        <w:t>2.本项目技术文件、招标文件、投标文件与本合同具有同等法律效力。</w:t>
      </w:r>
    </w:p>
    <w:p w:rsidR="00D7159F" w:rsidRPr="00005D8A" w:rsidRDefault="0080662E">
      <w:pPr>
        <w:spacing w:line="360" w:lineRule="auto"/>
        <w:ind w:firstLineChars="200" w:firstLine="480"/>
        <w:rPr>
          <w:rFonts w:ascii="宋体" w:hAnsi="宋体"/>
          <w:sz w:val="24"/>
        </w:rPr>
      </w:pPr>
      <w:r w:rsidRPr="00005D8A">
        <w:rPr>
          <w:rFonts w:ascii="宋体" w:hAnsi="宋体" w:hint="eastAsia"/>
          <w:sz w:val="24"/>
        </w:rPr>
        <w:t>3.下列文件与本合同都具有同样的法律效力。如有纠纷，以下列文件的以下排列次序作为依据：</w:t>
      </w:r>
    </w:p>
    <w:p w:rsidR="00D7159F" w:rsidRPr="00005D8A" w:rsidRDefault="0080662E">
      <w:pPr>
        <w:spacing w:line="360" w:lineRule="auto"/>
        <w:ind w:firstLineChars="200" w:firstLine="480"/>
        <w:rPr>
          <w:rFonts w:ascii="宋体" w:hAnsi="宋体"/>
          <w:spacing w:val="-4"/>
          <w:sz w:val="24"/>
        </w:rPr>
      </w:pPr>
      <w:r w:rsidRPr="00005D8A">
        <w:rPr>
          <w:rFonts w:ascii="宋体" w:hAnsi="宋体" w:hint="eastAsia"/>
          <w:sz w:val="24"/>
        </w:rPr>
        <w:t>（1）本协议书；（2）询标承诺；（3）招标文件；(4)相关技术标准与规范；(5)投标文件。</w:t>
      </w:r>
    </w:p>
    <w:p w:rsidR="00D7159F" w:rsidRPr="00005D8A" w:rsidRDefault="0080662E">
      <w:pPr>
        <w:snapToGrid w:val="0"/>
        <w:spacing w:line="360" w:lineRule="auto"/>
        <w:ind w:firstLineChars="200" w:firstLine="464"/>
        <w:rPr>
          <w:rFonts w:ascii="宋体" w:hAnsi="宋体"/>
          <w:spacing w:val="-4"/>
          <w:sz w:val="24"/>
        </w:rPr>
      </w:pPr>
      <w:r w:rsidRPr="00005D8A">
        <w:rPr>
          <w:rFonts w:ascii="宋体" w:hAnsi="宋体" w:hint="eastAsia"/>
          <w:spacing w:val="-4"/>
          <w:sz w:val="24"/>
        </w:rPr>
        <w:t>4.本合同未尽事宜，遵照《民法典》有关条文执行。</w:t>
      </w:r>
    </w:p>
    <w:p w:rsidR="00D7159F" w:rsidRPr="00005D8A" w:rsidRDefault="0080662E">
      <w:pPr>
        <w:snapToGrid w:val="0"/>
        <w:spacing w:line="360" w:lineRule="auto"/>
        <w:ind w:firstLineChars="200" w:firstLine="464"/>
        <w:rPr>
          <w:rFonts w:ascii="宋体" w:hAnsi="宋体"/>
          <w:spacing w:val="-4"/>
          <w:sz w:val="24"/>
        </w:rPr>
      </w:pPr>
      <w:r w:rsidRPr="00005D8A">
        <w:rPr>
          <w:rFonts w:ascii="宋体" w:hAnsi="宋体" w:hint="eastAsia"/>
          <w:spacing w:val="-4"/>
          <w:sz w:val="24"/>
        </w:rPr>
        <w:t>5.本协议书一式</w:t>
      </w:r>
      <w:r w:rsidRPr="00005D8A">
        <w:rPr>
          <w:rFonts w:ascii="宋体" w:hAnsi="宋体"/>
          <w:spacing w:val="-4"/>
          <w:sz w:val="24"/>
        </w:rPr>
        <w:t>8</w:t>
      </w:r>
      <w:r w:rsidRPr="00005D8A">
        <w:rPr>
          <w:rFonts w:ascii="宋体" w:hAnsi="宋体" w:hint="eastAsia"/>
          <w:spacing w:val="-4"/>
          <w:sz w:val="24"/>
        </w:rPr>
        <w:t>份，具有同等法律效力，各方各执4份。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360"/>
      </w:tblGrid>
      <w:tr w:rsidR="00D7159F" w:rsidRPr="00005D8A">
        <w:trPr>
          <w:trHeight w:val="1028"/>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甲方：</w:t>
            </w:r>
          </w:p>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（盖章）</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乙方：</w:t>
            </w:r>
          </w:p>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（盖章）</w:t>
            </w:r>
          </w:p>
        </w:tc>
      </w:tr>
      <w:tr w:rsidR="00D7159F" w:rsidRPr="00005D8A">
        <w:trPr>
          <w:trHeight w:val="1007"/>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lastRenderedPageBreak/>
              <w:t>法定代表人或受委托人</w:t>
            </w:r>
          </w:p>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（签名）：</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法定代表人或受委托人</w:t>
            </w:r>
          </w:p>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（签名）：</w:t>
            </w:r>
          </w:p>
        </w:tc>
      </w:tr>
      <w:tr w:rsidR="00D7159F" w:rsidRPr="00005D8A">
        <w:trPr>
          <w:trHeight w:val="523"/>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 xml:space="preserve">地址： </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地址：</w:t>
            </w:r>
          </w:p>
        </w:tc>
      </w:tr>
      <w:tr w:rsidR="00D7159F" w:rsidRPr="00005D8A">
        <w:trPr>
          <w:trHeight w:val="503"/>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邮  编：</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邮编：</w:t>
            </w:r>
          </w:p>
        </w:tc>
      </w:tr>
      <w:tr w:rsidR="00D7159F" w:rsidRPr="00005D8A">
        <w:trPr>
          <w:trHeight w:val="503"/>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电话：</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电话：</w:t>
            </w:r>
          </w:p>
        </w:tc>
      </w:tr>
      <w:tr w:rsidR="00D7159F" w:rsidRPr="00005D8A">
        <w:trPr>
          <w:trHeight w:val="503"/>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传真：</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传真：</w:t>
            </w:r>
          </w:p>
        </w:tc>
      </w:tr>
      <w:tr w:rsidR="00D7159F" w:rsidRPr="00005D8A">
        <w:trPr>
          <w:trHeight w:val="503"/>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开户银行：</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开户银行：</w:t>
            </w:r>
          </w:p>
        </w:tc>
      </w:tr>
      <w:tr w:rsidR="00D7159F" w:rsidRPr="00005D8A">
        <w:trPr>
          <w:trHeight w:val="523"/>
          <w:jc w:val="center"/>
        </w:trPr>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账号：</w:t>
            </w:r>
          </w:p>
        </w:tc>
        <w:tc>
          <w:tcPr>
            <w:tcW w:w="2500" w:type="pct"/>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账号：</w:t>
            </w:r>
          </w:p>
        </w:tc>
      </w:tr>
      <w:tr w:rsidR="00D7159F" w:rsidRPr="00005D8A">
        <w:trPr>
          <w:trHeight w:val="523"/>
          <w:jc w:val="center"/>
        </w:trPr>
        <w:tc>
          <w:tcPr>
            <w:tcW w:w="2500" w:type="pct"/>
            <w:tcBorders>
              <w:bottom w:val="single" w:sz="4" w:space="0" w:color="auto"/>
            </w:tcBorders>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签订日期:     年   月   日</w:t>
            </w:r>
          </w:p>
        </w:tc>
        <w:tc>
          <w:tcPr>
            <w:tcW w:w="2500" w:type="pct"/>
            <w:tcBorders>
              <w:bottom w:val="single" w:sz="4" w:space="0" w:color="auto"/>
            </w:tcBorders>
            <w:noWrap/>
          </w:tcPr>
          <w:p w:rsidR="00D7159F" w:rsidRPr="00005D8A" w:rsidRDefault="0080662E">
            <w:pPr>
              <w:snapToGrid w:val="0"/>
              <w:spacing w:line="480" w:lineRule="exact"/>
              <w:rPr>
                <w:rFonts w:ascii="宋体" w:hAnsi="宋体" w:cs="Calibri"/>
                <w:sz w:val="24"/>
              </w:rPr>
            </w:pPr>
            <w:r w:rsidRPr="00005D8A">
              <w:rPr>
                <w:rFonts w:ascii="宋体" w:hAnsi="宋体" w:cs="Calibri" w:hint="eastAsia"/>
                <w:sz w:val="24"/>
              </w:rPr>
              <w:t>签订日期:     年   月   日</w:t>
            </w:r>
          </w:p>
        </w:tc>
      </w:tr>
    </w:tbl>
    <w:p w:rsidR="00D7159F" w:rsidRPr="00005D8A" w:rsidRDefault="00D7159F">
      <w:pPr>
        <w:jc w:val="center"/>
        <w:rPr>
          <w:rFonts w:ascii="宋体" w:hAnsi="宋体"/>
          <w:b/>
          <w:sz w:val="36"/>
          <w:szCs w:val="36"/>
        </w:rPr>
      </w:pPr>
    </w:p>
    <w:p w:rsidR="00D7159F" w:rsidRPr="00005D8A" w:rsidRDefault="0080662E">
      <w:r w:rsidRPr="00005D8A">
        <w:br w:type="page"/>
      </w:r>
    </w:p>
    <w:p w:rsidR="00D7159F" w:rsidRPr="00005D8A" w:rsidRDefault="0080662E">
      <w:pPr>
        <w:pStyle w:val="1"/>
        <w:numPr>
          <w:ilvl w:val="0"/>
          <w:numId w:val="0"/>
        </w:numPr>
        <w:spacing w:before="0" w:after="0" w:line="360" w:lineRule="auto"/>
        <w:jc w:val="center"/>
        <w:rPr>
          <w:sz w:val="36"/>
          <w:szCs w:val="36"/>
        </w:rPr>
      </w:pPr>
      <w:bookmarkStart w:id="13" w:name="_Toc140766501"/>
      <w:r w:rsidRPr="00005D8A">
        <w:rPr>
          <w:sz w:val="36"/>
          <w:szCs w:val="36"/>
        </w:rPr>
        <w:t>第六章</w:t>
      </w:r>
      <w:r w:rsidRPr="00005D8A">
        <w:rPr>
          <w:sz w:val="36"/>
          <w:szCs w:val="36"/>
        </w:rPr>
        <w:t xml:space="preserve">  </w:t>
      </w:r>
      <w:r w:rsidRPr="00005D8A">
        <w:rPr>
          <w:sz w:val="36"/>
          <w:szCs w:val="36"/>
        </w:rPr>
        <w:t>投标文件格式</w:t>
      </w:r>
      <w:bookmarkEnd w:id="13"/>
    </w:p>
    <w:p w:rsidR="00D7159F" w:rsidRPr="00005D8A" w:rsidRDefault="00D7159F">
      <w:pPr>
        <w:spacing w:line="360" w:lineRule="exact"/>
        <w:ind w:left="420"/>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80662E">
      <w:pPr>
        <w:spacing w:line="312" w:lineRule="auto"/>
        <w:jc w:val="center"/>
        <w:rPr>
          <w:b/>
          <w:sz w:val="36"/>
          <w:szCs w:val="36"/>
        </w:rPr>
      </w:pPr>
      <w:r w:rsidRPr="00005D8A">
        <w:rPr>
          <w:b/>
          <w:sz w:val="36"/>
          <w:szCs w:val="36"/>
        </w:rPr>
        <w:t>报价要求响应文件格式</w:t>
      </w:r>
      <w:r w:rsidRPr="00005D8A">
        <w:rPr>
          <w:rFonts w:hint="eastAsia"/>
          <w:b/>
          <w:sz w:val="36"/>
          <w:szCs w:val="36"/>
        </w:rPr>
        <w:t>（部分）</w:t>
      </w:r>
    </w:p>
    <w:p w:rsidR="00D7159F" w:rsidRPr="00005D8A" w:rsidRDefault="00D7159F">
      <w:pPr>
        <w:pStyle w:val="24"/>
        <w:ind w:firstLine="460"/>
        <w:rPr>
          <w:color w:val="auto"/>
          <w:lang w:val="en-US"/>
        </w:rPr>
      </w:pPr>
    </w:p>
    <w:p w:rsidR="00D7159F" w:rsidRPr="00005D8A" w:rsidRDefault="0080662E">
      <w:pPr>
        <w:spacing w:line="312" w:lineRule="auto"/>
      </w:pPr>
      <w:r w:rsidRPr="00005D8A">
        <w:rPr>
          <w:b/>
          <w:sz w:val="28"/>
        </w:rPr>
        <w:br w:type="page"/>
      </w:r>
      <w:r w:rsidRPr="00005D8A">
        <w:lastRenderedPageBreak/>
        <w:t>附件</w:t>
      </w:r>
      <w:r w:rsidRPr="00005D8A">
        <w:t>1</w:t>
      </w:r>
    </w:p>
    <w:p w:rsidR="00D7159F" w:rsidRPr="00005D8A" w:rsidRDefault="0080662E">
      <w:pPr>
        <w:spacing w:line="312" w:lineRule="auto"/>
        <w:jc w:val="center"/>
        <w:rPr>
          <w:sz w:val="36"/>
          <w:szCs w:val="36"/>
        </w:rPr>
      </w:pPr>
      <w:r w:rsidRPr="00005D8A">
        <w:rPr>
          <w:sz w:val="36"/>
          <w:szCs w:val="36"/>
        </w:rPr>
        <w:t>投</w:t>
      </w:r>
      <w:r w:rsidRPr="00005D8A">
        <w:rPr>
          <w:sz w:val="36"/>
          <w:szCs w:val="36"/>
        </w:rPr>
        <w:t xml:space="preserve">  </w:t>
      </w:r>
      <w:r w:rsidRPr="00005D8A">
        <w:rPr>
          <w:sz w:val="36"/>
          <w:szCs w:val="36"/>
        </w:rPr>
        <w:t>标</w:t>
      </w:r>
      <w:r w:rsidRPr="00005D8A">
        <w:rPr>
          <w:sz w:val="36"/>
          <w:szCs w:val="36"/>
        </w:rPr>
        <w:t xml:space="preserve">  </w:t>
      </w:r>
      <w:r w:rsidRPr="00005D8A">
        <w:rPr>
          <w:sz w:val="36"/>
          <w:szCs w:val="36"/>
        </w:rPr>
        <w:t>函</w:t>
      </w:r>
    </w:p>
    <w:p w:rsidR="00D7159F" w:rsidRPr="00005D8A" w:rsidRDefault="0080662E">
      <w:pPr>
        <w:spacing w:line="360" w:lineRule="auto"/>
        <w:rPr>
          <w:bCs/>
          <w:sz w:val="24"/>
          <w:u w:val="single"/>
        </w:rPr>
      </w:pPr>
      <w:r w:rsidRPr="00005D8A">
        <w:rPr>
          <w:sz w:val="24"/>
        </w:rPr>
        <w:t>致：</w:t>
      </w:r>
      <w:r w:rsidRPr="00005D8A">
        <w:rPr>
          <w:bCs/>
          <w:sz w:val="24"/>
          <w:u w:val="single"/>
        </w:rPr>
        <w:t>镇海中学台州分校：</w:t>
      </w:r>
    </w:p>
    <w:p w:rsidR="00D7159F" w:rsidRPr="00005D8A" w:rsidRDefault="0080662E">
      <w:pPr>
        <w:spacing w:line="360" w:lineRule="auto"/>
        <w:ind w:firstLineChars="175" w:firstLine="420"/>
        <w:rPr>
          <w:sz w:val="24"/>
        </w:rPr>
      </w:pPr>
      <w:r w:rsidRPr="00005D8A">
        <w:rPr>
          <w:rFonts w:hint="eastAsia"/>
          <w:sz w:val="24"/>
        </w:rPr>
        <w:t>我单位</w:t>
      </w:r>
      <w:r w:rsidRPr="00005D8A">
        <w:rPr>
          <w:sz w:val="24"/>
        </w:rPr>
        <w:t>参加</w:t>
      </w:r>
      <w:r w:rsidRPr="00005D8A">
        <w:rPr>
          <w:sz w:val="24"/>
          <w:u w:val="single"/>
        </w:rPr>
        <w:t>镇海中学台州分校智慧</w:t>
      </w:r>
      <w:r w:rsidRPr="00005D8A">
        <w:rPr>
          <w:sz w:val="24"/>
          <w:u w:val="single"/>
        </w:rPr>
        <w:t>AI</w:t>
      </w:r>
      <w:r w:rsidRPr="00005D8A">
        <w:rPr>
          <w:sz w:val="24"/>
          <w:u w:val="single"/>
        </w:rPr>
        <w:t>探究实验专用设备采购项目</w:t>
      </w:r>
      <w:r w:rsidRPr="00005D8A">
        <w:rPr>
          <w:sz w:val="24"/>
        </w:rPr>
        <w:t>（招标编号：</w:t>
      </w:r>
      <w:r w:rsidR="00A60653" w:rsidRPr="00005D8A">
        <w:rPr>
          <w:sz w:val="24"/>
        </w:rPr>
        <w:t>台财采确</w:t>
      </w:r>
      <w:r w:rsidR="00A60653" w:rsidRPr="00005D8A">
        <w:rPr>
          <w:sz w:val="24"/>
        </w:rPr>
        <w:t>[2023]4932</w:t>
      </w:r>
      <w:r w:rsidR="00A60653" w:rsidRPr="00005D8A">
        <w:rPr>
          <w:sz w:val="24"/>
        </w:rPr>
        <w:t>号</w:t>
      </w:r>
      <w:r w:rsidRPr="00005D8A">
        <w:rPr>
          <w:sz w:val="24"/>
        </w:rPr>
        <w:t>）的有关活动，并对此进行投标，在全部同意招标文件及合同条款的前提下，为此承诺：</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1.</w:t>
      </w:r>
      <w:r w:rsidRPr="00005D8A">
        <w:rPr>
          <w:sz w:val="24"/>
        </w:rPr>
        <w:t>提供投标人须知规定的全部投标文件。</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2.</w:t>
      </w:r>
      <w:r w:rsidRPr="00005D8A">
        <w:rPr>
          <w:sz w:val="24"/>
        </w:rPr>
        <w:t>投标报价：（大写）：</w:t>
      </w:r>
      <w:r w:rsidR="006C73E9">
        <w:rPr>
          <w:rFonts w:hint="eastAsia"/>
          <w:sz w:val="24"/>
          <w:u w:val="single"/>
        </w:rPr>
        <w:t xml:space="preserve">            </w:t>
      </w:r>
      <w:r w:rsidRPr="00005D8A">
        <w:rPr>
          <w:sz w:val="24"/>
        </w:rPr>
        <w:t>元人民币；</w:t>
      </w:r>
    </w:p>
    <w:p w:rsidR="00D7159F" w:rsidRPr="00005D8A" w:rsidRDefault="0080662E" w:rsidP="00A95630">
      <w:pPr>
        <w:widowControl/>
        <w:overflowPunct w:val="0"/>
        <w:autoSpaceDE w:val="0"/>
        <w:autoSpaceDN w:val="0"/>
        <w:adjustRightInd w:val="0"/>
        <w:spacing w:line="360" w:lineRule="auto"/>
        <w:ind w:firstLineChars="767" w:firstLine="1841"/>
        <w:jc w:val="left"/>
        <w:textAlignment w:val="baseline"/>
        <w:rPr>
          <w:sz w:val="24"/>
        </w:rPr>
      </w:pPr>
      <w:r w:rsidRPr="00005D8A">
        <w:rPr>
          <w:sz w:val="24"/>
        </w:rPr>
        <w:t>（小写）：</w:t>
      </w:r>
      <w:r w:rsidR="006C73E9">
        <w:rPr>
          <w:rFonts w:hint="eastAsia"/>
          <w:sz w:val="24"/>
          <w:u w:val="single"/>
        </w:rPr>
        <w:t xml:space="preserve">            </w:t>
      </w:r>
      <w:r w:rsidRPr="00005D8A">
        <w:rPr>
          <w:sz w:val="24"/>
        </w:rPr>
        <w:t>元人民币。</w:t>
      </w:r>
    </w:p>
    <w:p w:rsidR="00D7159F" w:rsidRPr="00005D8A" w:rsidRDefault="0080662E" w:rsidP="00A95630">
      <w:pPr>
        <w:widowControl/>
        <w:overflowPunct w:val="0"/>
        <w:autoSpaceDE w:val="0"/>
        <w:autoSpaceDN w:val="0"/>
        <w:adjustRightInd w:val="0"/>
        <w:spacing w:line="360" w:lineRule="auto"/>
        <w:ind w:firstLineChars="177" w:firstLine="425"/>
        <w:textAlignment w:val="baseline"/>
        <w:rPr>
          <w:sz w:val="24"/>
        </w:rPr>
      </w:pPr>
      <w:r w:rsidRPr="00005D8A">
        <w:rPr>
          <w:sz w:val="24"/>
        </w:rPr>
        <w:t>供货及安装期限：符合招标文件要求。</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3.</w:t>
      </w:r>
      <w:r w:rsidRPr="00005D8A">
        <w:rPr>
          <w:sz w:val="24"/>
        </w:rPr>
        <w:t>我方已详细审查全部招标文件，在投标之前已经与贵方进行了充分的沟通。我方完全理解并接受招标文件的各项规定和要求，对招标文件的合理性、合法性没有异议。本项目招标代理服务费已由我方在报价时综合考虑，结算时不再另行计取。投标报价</w:t>
      </w:r>
      <w:r w:rsidRPr="00005D8A">
        <w:rPr>
          <w:kern w:val="0"/>
          <w:sz w:val="24"/>
        </w:rPr>
        <w:t>包括项目实施所需的所需的所有货物设计、原材料、成品制作、材料费、人工费、服务费、运输费、装卸、保管费、安装调试费、购买及制作标书费、税费、利润、维修、质量保修、管理费用、招标代理服务费、完成合同所需的一切本身和不可或缺的所有工作开支、政策性文件规定及合同包含的所有风险、责任等各项全部费用，即一直到整个系统调试验收合格交付使用，采购人不再另行支付费用。</w:t>
      </w:r>
    </w:p>
    <w:p w:rsidR="00D7159F" w:rsidRPr="00005D8A" w:rsidRDefault="0080662E">
      <w:pPr>
        <w:spacing w:line="360" w:lineRule="auto"/>
        <w:ind w:firstLineChars="175" w:firstLine="420"/>
        <w:rPr>
          <w:sz w:val="24"/>
        </w:rPr>
      </w:pPr>
      <w:r w:rsidRPr="00005D8A">
        <w:rPr>
          <w:sz w:val="24"/>
        </w:rPr>
        <w:t>4.</w:t>
      </w:r>
      <w:r w:rsidRPr="00005D8A">
        <w:rPr>
          <w:sz w:val="24"/>
        </w:rPr>
        <w:t>本投标有效期为开标之日起</w:t>
      </w:r>
      <w:r w:rsidRPr="00005D8A">
        <w:rPr>
          <w:sz w:val="24"/>
        </w:rPr>
        <w:t>90</w:t>
      </w:r>
      <w:r w:rsidRPr="00005D8A">
        <w:rPr>
          <w:sz w:val="24"/>
        </w:rPr>
        <w:t>天。</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5.</w:t>
      </w:r>
      <w:r w:rsidRPr="00005D8A">
        <w:rPr>
          <w:sz w:val="24"/>
        </w:rPr>
        <w:t>若中标，我方将按招标文件规定履行合同责任和义务；本投标文件至本项目合同履行完毕止均保持有效。</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6.</w:t>
      </w:r>
      <w:r w:rsidRPr="00005D8A">
        <w:rPr>
          <w:sz w:val="24"/>
        </w:rPr>
        <w:t>我方同意提供按照贵方可能要求的与本项投标有关的一切数据或资料，并保证其真实性、合法性。</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投标人：</w:t>
      </w:r>
      <w:r w:rsidRPr="00005D8A">
        <w:rPr>
          <w:sz w:val="24"/>
          <w:u w:val="single"/>
        </w:rPr>
        <w:t xml:space="preserve">                     </w:t>
      </w:r>
      <w:r w:rsidRPr="00005D8A">
        <w:rPr>
          <w:sz w:val="24"/>
          <w:u w:val="single"/>
        </w:rPr>
        <w:t>（加盖投标人公章）</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法定代表人或授权代表（签字或盖章）：</w:t>
      </w:r>
    </w:p>
    <w:p w:rsidR="00D7159F" w:rsidRPr="00005D8A" w:rsidRDefault="0080662E">
      <w:pPr>
        <w:spacing w:line="360" w:lineRule="auto"/>
        <w:ind w:left="420"/>
        <w:rPr>
          <w:sz w:val="24"/>
          <w:u w:val="single"/>
        </w:rPr>
      </w:pPr>
      <w:r w:rsidRPr="00005D8A">
        <w:rPr>
          <w:sz w:val="24"/>
        </w:rPr>
        <w:t>日期：</w:t>
      </w:r>
      <w:r w:rsidRPr="00005D8A">
        <w:rPr>
          <w:sz w:val="24"/>
          <w:u w:val="single"/>
        </w:rPr>
        <w:t xml:space="preserve">      </w:t>
      </w:r>
      <w:r w:rsidRPr="00005D8A">
        <w:rPr>
          <w:sz w:val="24"/>
          <w:u w:val="single"/>
        </w:rPr>
        <w:t>年</w:t>
      </w:r>
      <w:r w:rsidRPr="00005D8A">
        <w:rPr>
          <w:sz w:val="24"/>
          <w:u w:val="single"/>
        </w:rPr>
        <w:t xml:space="preserve">   </w:t>
      </w:r>
      <w:r w:rsidRPr="00005D8A">
        <w:rPr>
          <w:sz w:val="24"/>
          <w:u w:val="single"/>
        </w:rPr>
        <w:t>月</w:t>
      </w:r>
      <w:r w:rsidRPr="00005D8A">
        <w:rPr>
          <w:sz w:val="24"/>
          <w:u w:val="single"/>
        </w:rPr>
        <w:t xml:space="preserve">   </w:t>
      </w:r>
      <w:r w:rsidRPr="00005D8A">
        <w:rPr>
          <w:sz w:val="24"/>
          <w:u w:val="single"/>
        </w:rPr>
        <w:t>日</w:t>
      </w:r>
    </w:p>
    <w:p w:rsidR="00D7159F" w:rsidRPr="00005D8A" w:rsidRDefault="00D7159F">
      <w:pPr>
        <w:ind w:firstLine="420"/>
      </w:pPr>
    </w:p>
    <w:p w:rsidR="00D7159F" w:rsidRPr="00005D8A" w:rsidRDefault="0080662E" w:rsidP="007B15B2">
      <w:pPr>
        <w:spacing w:line="360" w:lineRule="auto"/>
        <w:ind w:left="420"/>
        <w:rPr>
          <w:sz w:val="24"/>
          <w:u w:val="single"/>
        </w:rPr>
      </w:pPr>
      <w:r w:rsidRPr="00005D8A">
        <w:rPr>
          <w:sz w:val="24"/>
        </w:rPr>
        <w:br w:type="page"/>
      </w:r>
    </w:p>
    <w:p w:rsidR="00D7159F" w:rsidRPr="00005D8A" w:rsidRDefault="0080662E">
      <w:pPr>
        <w:widowControl/>
        <w:overflowPunct w:val="0"/>
        <w:autoSpaceDE w:val="0"/>
        <w:autoSpaceDN w:val="0"/>
        <w:adjustRightInd w:val="0"/>
        <w:snapToGrid w:val="0"/>
        <w:spacing w:line="360" w:lineRule="auto"/>
        <w:jc w:val="left"/>
        <w:textAlignment w:val="baseline"/>
        <w:rPr>
          <w:sz w:val="24"/>
          <w:u w:val="single"/>
        </w:rPr>
      </w:pPr>
      <w:r w:rsidRPr="00005D8A">
        <w:rPr>
          <w:rFonts w:ascii="宋体" w:hAnsi="宋体" w:hint="eastAsia"/>
        </w:rPr>
        <w:t>附件</w:t>
      </w:r>
      <w:r w:rsidR="007B15B2" w:rsidRPr="00005D8A">
        <w:rPr>
          <w:rFonts w:ascii="宋体" w:hAnsi="宋体" w:hint="eastAsia"/>
        </w:rPr>
        <w:t>2</w:t>
      </w:r>
    </w:p>
    <w:p w:rsidR="00D7159F" w:rsidRPr="00005D8A" w:rsidRDefault="0080662E">
      <w:pPr>
        <w:spacing w:line="360" w:lineRule="auto"/>
        <w:ind w:firstLine="420"/>
        <w:jc w:val="center"/>
        <w:rPr>
          <w:sz w:val="32"/>
        </w:rPr>
      </w:pPr>
      <w:r w:rsidRPr="00005D8A">
        <w:rPr>
          <w:rFonts w:hint="eastAsia"/>
          <w:sz w:val="32"/>
        </w:rPr>
        <w:t>镇海中学台州分校智慧</w:t>
      </w:r>
      <w:r w:rsidRPr="00005D8A">
        <w:rPr>
          <w:rFonts w:hint="eastAsia"/>
          <w:sz w:val="32"/>
        </w:rPr>
        <w:t>AI</w:t>
      </w:r>
      <w:r w:rsidRPr="00005D8A">
        <w:rPr>
          <w:rFonts w:hint="eastAsia"/>
          <w:sz w:val="32"/>
        </w:rPr>
        <w:t>探究实验专用设备采购项目</w:t>
      </w:r>
    </w:p>
    <w:p w:rsidR="00D7159F" w:rsidRPr="00005D8A" w:rsidRDefault="0080662E">
      <w:pPr>
        <w:spacing w:line="360" w:lineRule="auto"/>
        <w:ind w:firstLine="420"/>
        <w:jc w:val="center"/>
        <w:rPr>
          <w:sz w:val="32"/>
        </w:rPr>
      </w:pPr>
      <w:r w:rsidRPr="00005D8A">
        <w:rPr>
          <w:rFonts w:hint="eastAsia"/>
          <w:sz w:val="32"/>
        </w:rPr>
        <w:t>投标报价清单</w:t>
      </w:r>
    </w:p>
    <w:tbl>
      <w:tblPr>
        <w:tblW w:w="5000" w:type="pct"/>
        <w:tblLayout w:type="fixed"/>
        <w:tblLook w:val="04A0"/>
      </w:tblPr>
      <w:tblGrid>
        <w:gridCol w:w="467"/>
        <w:gridCol w:w="2400"/>
        <w:gridCol w:w="1305"/>
        <w:gridCol w:w="1692"/>
        <w:gridCol w:w="467"/>
        <w:gridCol w:w="467"/>
        <w:gridCol w:w="961"/>
        <w:gridCol w:w="961"/>
      </w:tblGrid>
      <w:tr w:rsidR="00D7159F" w:rsidRPr="00005D8A">
        <w:trPr>
          <w:trHeight w:val="803"/>
        </w:trPr>
        <w:tc>
          <w:tcPr>
            <w:tcW w:w="5000" w:type="pct"/>
            <w:gridSpan w:val="8"/>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rPr>
                <w:rFonts w:ascii="宋体" w:hAnsi="宋体" w:cs="宋体"/>
                <w:b/>
                <w:bCs/>
                <w:kern w:val="0"/>
                <w:sz w:val="24"/>
              </w:rPr>
            </w:pPr>
            <w:r w:rsidRPr="00005D8A">
              <w:rPr>
                <w:rFonts w:ascii="宋体" w:hAnsi="宋体" w:cs="宋体" w:hint="eastAsia"/>
                <w:b/>
                <w:bCs/>
                <w:kern w:val="0"/>
                <w:sz w:val="24"/>
              </w:rPr>
              <w:t>镇海中学台州分校智慧AI探究实验专用设备采购项目清单</w:t>
            </w:r>
          </w:p>
        </w:tc>
      </w:tr>
      <w:tr w:rsidR="00D7159F" w:rsidRPr="00005D8A">
        <w:trPr>
          <w:trHeight w:val="126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b/>
                <w:bCs/>
                <w:sz w:val="24"/>
              </w:rPr>
            </w:pPr>
            <w:r w:rsidRPr="00005D8A">
              <w:rPr>
                <w:rFonts w:ascii="宋体" w:hAnsi="宋体" w:cs="华文宋体"/>
                <w:b/>
                <w:bCs/>
                <w:kern w:val="0"/>
                <w:sz w:val="24"/>
              </w:rPr>
              <w:t>序号</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b/>
                <w:bCs/>
                <w:sz w:val="24"/>
              </w:rPr>
            </w:pPr>
            <w:r w:rsidRPr="00005D8A">
              <w:rPr>
                <w:rFonts w:ascii="宋体" w:hAnsi="宋体" w:cs="华文宋体"/>
                <w:b/>
                <w:bCs/>
                <w:kern w:val="0"/>
                <w:sz w:val="24"/>
              </w:rPr>
              <w:t>名称</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b/>
                <w:bCs/>
                <w:sz w:val="24"/>
              </w:rPr>
            </w:pPr>
            <w:r w:rsidRPr="00005D8A">
              <w:rPr>
                <w:rFonts w:ascii="宋体" w:hAnsi="宋体" w:cs="华文宋体"/>
                <w:b/>
                <w:bCs/>
                <w:kern w:val="0"/>
                <w:sz w:val="24"/>
              </w:rPr>
              <w:t>规格/型号</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b/>
                <w:bCs/>
                <w:sz w:val="24"/>
              </w:rPr>
            </w:pPr>
            <w:r w:rsidRPr="00005D8A">
              <w:rPr>
                <w:rFonts w:ascii="宋体" w:hAnsi="宋体" w:cs="华文宋体"/>
                <w:b/>
                <w:bCs/>
                <w:kern w:val="0"/>
                <w:sz w:val="24"/>
              </w:rPr>
              <w:t>技术参数</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b/>
                <w:bCs/>
                <w:sz w:val="24"/>
              </w:rPr>
            </w:pPr>
            <w:r w:rsidRPr="00005D8A">
              <w:rPr>
                <w:rFonts w:ascii="宋体" w:hAnsi="宋体" w:cs="华文宋体"/>
                <w:b/>
                <w:bCs/>
                <w:kern w:val="0"/>
                <w:sz w:val="24"/>
              </w:rPr>
              <w:t>数量</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b/>
                <w:bCs/>
                <w:sz w:val="24"/>
              </w:rPr>
            </w:pPr>
            <w:r w:rsidRPr="00005D8A">
              <w:rPr>
                <w:rFonts w:ascii="宋体" w:hAnsi="宋体" w:cs="华文宋体"/>
                <w:b/>
                <w:bCs/>
                <w:kern w:val="0"/>
                <w:sz w:val="24"/>
              </w:rPr>
              <w:t>单位</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rPr>
                <w:rFonts w:ascii="宋体" w:hAnsi="宋体" w:cs="宋体"/>
                <w:b/>
                <w:bCs/>
                <w:kern w:val="0"/>
                <w:sz w:val="24"/>
              </w:rPr>
            </w:pPr>
            <w:r w:rsidRPr="00005D8A">
              <w:rPr>
                <w:rFonts w:ascii="宋体" w:hAnsi="宋体" w:cs="宋体" w:hint="eastAsia"/>
                <w:b/>
                <w:bCs/>
                <w:kern w:val="0"/>
                <w:sz w:val="24"/>
              </w:rPr>
              <w:t>全费用综合单价（元）</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rPr>
                <w:rFonts w:ascii="宋体" w:hAnsi="宋体" w:cs="宋体"/>
                <w:b/>
                <w:bCs/>
                <w:kern w:val="0"/>
                <w:sz w:val="24"/>
              </w:rPr>
            </w:pPr>
            <w:r w:rsidRPr="00005D8A">
              <w:rPr>
                <w:rFonts w:ascii="宋体" w:hAnsi="宋体" w:cs="宋体" w:hint="eastAsia"/>
                <w:b/>
                <w:bCs/>
                <w:kern w:val="0"/>
                <w:sz w:val="24"/>
              </w:rPr>
              <w:t>合价（元）</w:t>
            </w:r>
          </w:p>
        </w:tc>
      </w:tr>
      <w:tr w:rsidR="00D7159F" w:rsidRPr="00005D8A">
        <w:trPr>
          <w:trHeight w:val="1247"/>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实验教学管理系统平台软件</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点</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1114"/>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实验考核管理系统平台软件</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点</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0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交换机</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台</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数字传输终端</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个</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1213"/>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5</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教学操作控制系统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台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34"/>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6</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视频多流云终端</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台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46"/>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7</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视频集控服务</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套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02"/>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8</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教师演示系统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983"/>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9</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教师演示台</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2250*750*900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台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41"/>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10</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实验室水槽柜</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435*580*8</w:t>
            </w:r>
            <w:r w:rsidRPr="00005D8A">
              <w:rPr>
                <w:rFonts w:ascii="宋体" w:hAnsi="宋体" w:cs="华文宋体"/>
                <w:kern w:val="0"/>
                <w:sz w:val="24"/>
              </w:rPr>
              <w:lastRenderedPageBreak/>
              <w:t>00/1070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4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lastRenderedPageBreak/>
              <w:t>11</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展示书架</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1200W*600D*1200H</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组</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1066"/>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12</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教师办公桌</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1200W*600D*750H/850H</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组</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74"/>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13</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教师椅</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62*59*92-102</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张</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24"/>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14</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活动实验柜</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1100*480*750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1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15</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实验控制仪</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433"/>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16</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智能学生云终端</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台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1248"/>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17</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实验操作视频采集系统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套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4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18</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实验操作台</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1250*650*800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19</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学生凳</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φ300*450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48</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个</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20</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台式洗眼器装置</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单口</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台</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449"/>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21</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紧急冲淋洗眼器</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高度2175mm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9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22</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储物边柜1</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6200×500×800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组</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546"/>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23</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储物边柜2</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7600×500×800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组</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24</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边台电源</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86型</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14</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个</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397"/>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通风橱（柜）</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1500×900</w:t>
            </w:r>
            <w:r w:rsidRPr="00005D8A">
              <w:rPr>
                <w:rFonts w:ascii="宋体" w:hAnsi="宋体" w:cs="华文宋体"/>
                <w:kern w:val="0"/>
                <w:sz w:val="24"/>
              </w:rPr>
              <w:lastRenderedPageBreak/>
              <w:t>×2350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台</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lastRenderedPageBreak/>
              <w:t>26</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仪器柜</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1000×500×2000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组</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108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27</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远程控制面板与便携式终端</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8英寸</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套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74"/>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28</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控制系统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29</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远程实验平台</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after="220" w:line="360" w:lineRule="auto"/>
              <w:jc w:val="left"/>
              <w:textAlignment w:val="center"/>
              <w:rPr>
                <w:rFonts w:ascii="宋体" w:hAnsi="宋体" w:cs="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416"/>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30</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智能虚拟体验系统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54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31</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实验室电气布线</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φ25</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1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32</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实验室供排水系统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φ25φ50</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81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33</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实验室辅件及配套设备</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国标（现场作业）</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间</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1164"/>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34</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实验教学及考核管理系统云平台软件</w:t>
            </w:r>
            <w:r w:rsidRPr="00005D8A">
              <w:rPr>
                <w:rFonts w:ascii="宋体" w:hAnsi="宋体" w:cs="华文宋体"/>
                <w:kern w:val="0"/>
                <w:sz w:val="24"/>
              </w:rPr>
              <w:br/>
              <w:t>（校级管理端）</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点</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16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35</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实验室通风系统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279"/>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36</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视频同步及管理系统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点</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463"/>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37</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实验教学及考核数据服务器设备</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台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661"/>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38</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校级调度及视频服务器设备</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 xml:space="preserve">台　</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419"/>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39</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数据汇聚交换机</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台</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51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lastRenderedPageBreak/>
              <w:t>40</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路由器</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个</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华文宋体"/>
                <w:b/>
                <w:kern w:val="0"/>
                <w:sz w:val="24"/>
              </w:rPr>
            </w:pPr>
          </w:p>
        </w:tc>
      </w:tr>
      <w:tr w:rsidR="00D7159F" w:rsidRPr="00005D8A">
        <w:trPr>
          <w:trHeight w:val="9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41</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数字识别互动系统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定制</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微软雅黑"/>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558"/>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42</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实训教学系统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841"/>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43</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互动终端</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spacing w:line="360" w:lineRule="auto"/>
              <w:rPr>
                <w:rFonts w:ascii="宋体" w:hAnsi="宋体" w:cs="宋体"/>
                <w:sz w:val="24"/>
              </w:rPr>
            </w:pP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86"/>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支架</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台</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45</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宋体"/>
                <w:sz w:val="24"/>
              </w:rPr>
            </w:pPr>
            <w:r w:rsidRPr="00005D8A">
              <w:rPr>
                <w:rFonts w:ascii="宋体" w:hAnsi="宋体" w:cs="宋体" w:hint="eastAsia"/>
                <w:kern w:val="0"/>
                <w:sz w:val="24"/>
              </w:rPr>
              <w:t>智慧物联场馆管理系统</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spacing w:line="360" w:lineRule="auto"/>
              <w:rPr>
                <w:rFonts w:ascii="宋体" w:hAnsi="宋体" w:cs="宋体"/>
                <w:sz w:val="24"/>
              </w:rPr>
            </w:pP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47"/>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46</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合金、金属单质及其化合物</w:t>
            </w:r>
            <w:r w:rsidRPr="00005D8A">
              <w:rPr>
                <w:rFonts w:ascii="宋体" w:hAnsi="宋体" w:cs="华文宋体"/>
                <w:kern w:val="0"/>
                <w:sz w:val="24"/>
              </w:rPr>
              <w:br/>
              <w:t>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47</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常见气体的实验室制取及性质</w:t>
            </w:r>
            <w:r w:rsidRPr="00005D8A">
              <w:rPr>
                <w:rFonts w:ascii="宋体" w:hAnsi="宋体" w:cs="华文宋体"/>
                <w:kern w:val="0"/>
                <w:sz w:val="24"/>
              </w:rPr>
              <w:br/>
              <w:t>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696"/>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48</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非金属单质及其化合物</w:t>
            </w:r>
            <w:r w:rsidRPr="00005D8A">
              <w:rPr>
                <w:rFonts w:ascii="宋体" w:hAnsi="宋体" w:cs="华文宋体"/>
                <w:kern w:val="0"/>
                <w:sz w:val="24"/>
              </w:rPr>
              <w:br/>
              <w:t>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985"/>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49</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有机化合物</w:t>
            </w:r>
            <w:r w:rsidRPr="00005D8A">
              <w:rPr>
                <w:rFonts w:ascii="宋体" w:hAnsi="宋体" w:cs="华文宋体"/>
                <w:kern w:val="0"/>
                <w:sz w:val="24"/>
              </w:rPr>
              <w:br/>
              <w:t>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50</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物质的分离、提纯和检验</w:t>
            </w:r>
            <w:r w:rsidRPr="00005D8A">
              <w:rPr>
                <w:rFonts w:ascii="宋体" w:hAnsi="宋体" w:cs="华文宋体"/>
                <w:kern w:val="0"/>
                <w:sz w:val="24"/>
              </w:rPr>
              <w:br/>
              <w:t>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51</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能量转化 电解质及其导电性实验箱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622"/>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52</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标准液的配制定量实验箱</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1</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53</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通用实验箱（一）</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w:t>
            </w:r>
            <w:r w:rsidRPr="00005D8A">
              <w:rPr>
                <w:rFonts w:ascii="宋体" w:hAnsi="宋体" w:cs="华文宋体"/>
                <w:kern w:val="0"/>
                <w:sz w:val="24"/>
              </w:rPr>
              <w:lastRenderedPageBreak/>
              <w:t>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70"/>
        </w:trPr>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lastRenderedPageBreak/>
              <w:t>54</w:t>
            </w:r>
          </w:p>
        </w:tc>
        <w:tc>
          <w:tcPr>
            <w:tcW w:w="1376"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left"/>
              <w:textAlignment w:val="center"/>
              <w:rPr>
                <w:rFonts w:ascii="宋体" w:hAnsi="宋体" w:cs="华文宋体"/>
                <w:sz w:val="24"/>
              </w:rPr>
            </w:pPr>
            <w:r w:rsidRPr="00005D8A">
              <w:rPr>
                <w:rFonts w:ascii="宋体" w:hAnsi="宋体" w:cs="华文宋体"/>
                <w:kern w:val="0"/>
                <w:sz w:val="24"/>
              </w:rPr>
              <w:t>通用实验箱（二）</w:t>
            </w:r>
          </w:p>
        </w:tc>
        <w:tc>
          <w:tcPr>
            <w:tcW w:w="74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440*315*150mm</w:t>
            </w:r>
          </w:p>
        </w:tc>
        <w:tc>
          <w:tcPr>
            <w:tcW w:w="970"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left"/>
              <w:textAlignment w:val="center"/>
              <w:rPr>
                <w:rFonts w:ascii="宋体" w:hAnsi="宋体" w:cs="华文宋体"/>
                <w:sz w:val="24"/>
              </w:rPr>
            </w:pP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华文宋体"/>
                <w:sz w:val="24"/>
              </w:rPr>
            </w:pPr>
            <w:r w:rsidRPr="00005D8A">
              <w:rPr>
                <w:rFonts w:ascii="宋体" w:hAnsi="宋体" w:cs="华文宋体"/>
                <w:kern w:val="0"/>
                <w:sz w:val="24"/>
              </w:rPr>
              <w:t>25</w:t>
            </w:r>
          </w:p>
        </w:tc>
        <w:tc>
          <w:tcPr>
            <w:tcW w:w="268"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sz w:val="24"/>
              </w:rPr>
            </w:pPr>
            <w:r w:rsidRPr="00005D8A">
              <w:rPr>
                <w:rFonts w:ascii="宋体" w:hAnsi="宋体" w:cs="宋体" w:hint="eastAsia"/>
                <w:kern w:val="0"/>
                <w:sz w:val="24"/>
              </w:rPr>
              <w:t>套</w:t>
            </w: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c>
          <w:tcPr>
            <w:tcW w:w="551" w:type="pct"/>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D7159F">
            <w:pPr>
              <w:widowControl/>
              <w:spacing w:line="360" w:lineRule="auto"/>
              <w:jc w:val="center"/>
              <w:textAlignment w:val="center"/>
              <w:rPr>
                <w:rFonts w:ascii="宋体" w:hAnsi="宋体" w:cs="宋体"/>
                <w:b/>
                <w:kern w:val="0"/>
                <w:sz w:val="24"/>
              </w:rPr>
            </w:pPr>
          </w:p>
        </w:tc>
      </w:tr>
      <w:tr w:rsidR="00D7159F" w:rsidRPr="00005D8A">
        <w:trPr>
          <w:trHeight w:val="1125"/>
        </w:trPr>
        <w:tc>
          <w:tcPr>
            <w:tcW w:w="5000" w:type="pct"/>
            <w:gridSpan w:val="8"/>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widowControl/>
              <w:spacing w:line="360" w:lineRule="auto"/>
              <w:jc w:val="center"/>
              <w:textAlignment w:val="center"/>
              <w:rPr>
                <w:rFonts w:ascii="宋体" w:hAnsi="宋体" w:cs="宋体"/>
                <w:b/>
                <w:kern w:val="0"/>
                <w:sz w:val="24"/>
              </w:rPr>
            </w:pPr>
            <w:r w:rsidRPr="00005D8A">
              <w:rPr>
                <w:rFonts w:ascii="宋体" w:hAnsi="宋体" w:cs="华文宋体" w:hint="eastAsia"/>
                <w:b/>
                <w:kern w:val="0"/>
                <w:sz w:val="24"/>
              </w:rPr>
              <w:t>合价汇总</w:t>
            </w:r>
            <w:r w:rsidR="0015531D">
              <w:rPr>
                <w:rFonts w:ascii="宋体" w:hAnsi="宋体" w:cs="华文宋体" w:hint="eastAsia"/>
                <w:b/>
                <w:kern w:val="0"/>
                <w:sz w:val="24"/>
              </w:rPr>
              <w:t>：</w:t>
            </w:r>
            <w:r w:rsidR="0015531D">
              <w:rPr>
                <w:rFonts w:ascii="宋体" w:hAnsi="宋体" w:cs="华文宋体" w:hint="eastAsia"/>
                <w:b/>
                <w:kern w:val="0"/>
                <w:sz w:val="24"/>
                <w:u w:val="single"/>
              </w:rPr>
              <w:t xml:space="preserve">             </w:t>
            </w:r>
            <w:r w:rsidRPr="00005D8A">
              <w:rPr>
                <w:rFonts w:ascii="宋体" w:hAnsi="宋体" w:cs="华文宋体" w:hint="eastAsia"/>
                <w:b/>
                <w:kern w:val="0"/>
                <w:sz w:val="24"/>
              </w:rPr>
              <w:t>元（该报价结转至投标函的投标报价）</w:t>
            </w:r>
          </w:p>
        </w:tc>
      </w:tr>
    </w:tbl>
    <w:p w:rsidR="00D7159F" w:rsidRPr="00005D8A" w:rsidRDefault="00D7159F">
      <w:pPr>
        <w:widowControl/>
        <w:overflowPunct w:val="0"/>
        <w:autoSpaceDE w:val="0"/>
        <w:autoSpaceDN w:val="0"/>
        <w:adjustRightInd w:val="0"/>
        <w:spacing w:line="360" w:lineRule="auto"/>
        <w:ind w:firstLineChars="175" w:firstLine="420"/>
        <w:jc w:val="left"/>
        <w:textAlignment w:val="baseline"/>
        <w:rPr>
          <w:sz w:val="24"/>
        </w:rPr>
      </w:pP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rFonts w:hint="eastAsia"/>
          <w:sz w:val="24"/>
        </w:rPr>
        <w:t>注：投标报价清单的具体内容以招标文件第二章的采购清单为准，技术参数由各投标单位按照招标文件第二章的采购清单及承诺的技术参数进行填写。表格可自行扩展。</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投标人：</w:t>
      </w:r>
      <w:r w:rsidRPr="00005D8A">
        <w:rPr>
          <w:sz w:val="24"/>
          <w:u w:val="single"/>
        </w:rPr>
        <w:t xml:space="preserve">                     </w:t>
      </w:r>
      <w:r w:rsidRPr="00005D8A">
        <w:rPr>
          <w:sz w:val="24"/>
          <w:u w:val="single"/>
        </w:rPr>
        <w:t>（加盖投标人公章）</w:t>
      </w:r>
    </w:p>
    <w:p w:rsidR="00D7159F" w:rsidRPr="00005D8A" w:rsidRDefault="0080662E">
      <w:pPr>
        <w:widowControl/>
        <w:overflowPunct w:val="0"/>
        <w:autoSpaceDE w:val="0"/>
        <w:autoSpaceDN w:val="0"/>
        <w:adjustRightInd w:val="0"/>
        <w:spacing w:line="360" w:lineRule="auto"/>
        <w:ind w:firstLineChars="175" w:firstLine="420"/>
        <w:jc w:val="left"/>
        <w:textAlignment w:val="baseline"/>
        <w:rPr>
          <w:sz w:val="24"/>
        </w:rPr>
      </w:pPr>
      <w:r w:rsidRPr="00005D8A">
        <w:rPr>
          <w:sz w:val="24"/>
        </w:rPr>
        <w:t>法定代表人或授权代表（签字或盖章）：</w:t>
      </w:r>
    </w:p>
    <w:p w:rsidR="00D7159F" w:rsidRPr="00005D8A" w:rsidRDefault="0080662E">
      <w:pPr>
        <w:spacing w:line="360" w:lineRule="auto"/>
        <w:ind w:left="420"/>
        <w:rPr>
          <w:sz w:val="24"/>
          <w:u w:val="single"/>
        </w:rPr>
      </w:pPr>
      <w:r w:rsidRPr="00005D8A">
        <w:rPr>
          <w:sz w:val="24"/>
        </w:rPr>
        <w:t>日期：</w:t>
      </w:r>
      <w:r w:rsidRPr="00005D8A">
        <w:rPr>
          <w:sz w:val="24"/>
          <w:u w:val="single"/>
        </w:rPr>
        <w:t xml:space="preserve">      </w:t>
      </w:r>
      <w:r w:rsidRPr="00005D8A">
        <w:rPr>
          <w:sz w:val="24"/>
          <w:u w:val="single"/>
        </w:rPr>
        <w:t>年</w:t>
      </w:r>
      <w:r w:rsidRPr="00005D8A">
        <w:rPr>
          <w:sz w:val="24"/>
          <w:u w:val="single"/>
        </w:rPr>
        <w:t xml:space="preserve">   </w:t>
      </w:r>
      <w:r w:rsidRPr="00005D8A">
        <w:rPr>
          <w:sz w:val="24"/>
          <w:u w:val="single"/>
        </w:rPr>
        <w:t>月</w:t>
      </w:r>
      <w:r w:rsidRPr="00005D8A">
        <w:rPr>
          <w:sz w:val="24"/>
          <w:u w:val="single"/>
        </w:rPr>
        <w:t xml:space="preserve">   </w:t>
      </w:r>
      <w:r w:rsidRPr="00005D8A">
        <w:rPr>
          <w:sz w:val="24"/>
          <w:u w:val="single"/>
        </w:rPr>
        <w:t>日</w:t>
      </w:r>
    </w:p>
    <w:p w:rsidR="00D7159F" w:rsidRPr="00005D8A" w:rsidRDefault="00D7159F">
      <w:pPr>
        <w:spacing w:line="360" w:lineRule="auto"/>
        <w:ind w:firstLine="420"/>
        <w:jc w:val="center"/>
        <w:rPr>
          <w:sz w:val="32"/>
        </w:rPr>
      </w:pPr>
    </w:p>
    <w:p w:rsidR="00D7159F" w:rsidRPr="00005D8A" w:rsidRDefault="0080662E">
      <w:pPr>
        <w:spacing w:line="312" w:lineRule="auto"/>
        <w:rPr>
          <w:sz w:val="24"/>
          <w:lang w:val="zh-CN"/>
        </w:rPr>
      </w:pPr>
      <w:r w:rsidRPr="00005D8A">
        <w:rPr>
          <w:b/>
          <w:sz w:val="28"/>
        </w:rPr>
        <w:br w:type="page"/>
      </w:r>
    </w:p>
    <w:p w:rsidR="00D7159F" w:rsidRPr="00005D8A" w:rsidRDefault="00D7159F">
      <w:pPr>
        <w:spacing w:line="320" w:lineRule="exact"/>
        <w:ind w:firstLine="435"/>
        <w:rPr>
          <w:sz w:val="24"/>
          <w:lang w:val="zh-CN"/>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80662E">
      <w:pPr>
        <w:spacing w:line="312" w:lineRule="auto"/>
        <w:jc w:val="center"/>
        <w:rPr>
          <w:b/>
          <w:sz w:val="36"/>
          <w:szCs w:val="36"/>
        </w:rPr>
      </w:pPr>
      <w:r w:rsidRPr="00005D8A">
        <w:rPr>
          <w:b/>
          <w:sz w:val="36"/>
          <w:szCs w:val="36"/>
        </w:rPr>
        <w:t>商务技术响应文件格式</w:t>
      </w:r>
      <w:r w:rsidRPr="00005D8A">
        <w:rPr>
          <w:rFonts w:hint="eastAsia"/>
          <w:b/>
          <w:sz w:val="36"/>
          <w:szCs w:val="36"/>
        </w:rPr>
        <w:t>（部分）</w:t>
      </w:r>
    </w:p>
    <w:p w:rsidR="0079623E" w:rsidRPr="00005D8A" w:rsidRDefault="0079623E" w:rsidP="0079623E">
      <w:pPr>
        <w:spacing w:line="312" w:lineRule="auto"/>
        <w:jc w:val="center"/>
        <w:rPr>
          <w:sz w:val="28"/>
          <w:szCs w:val="36"/>
        </w:rPr>
      </w:pPr>
    </w:p>
    <w:p w:rsidR="0079623E" w:rsidRPr="00005D8A" w:rsidRDefault="0079623E" w:rsidP="0079623E">
      <w:pPr>
        <w:spacing w:line="312" w:lineRule="auto"/>
        <w:jc w:val="center"/>
        <w:rPr>
          <w:sz w:val="28"/>
          <w:szCs w:val="36"/>
        </w:rPr>
      </w:pPr>
    </w:p>
    <w:p w:rsidR="0079623E" w:rsidRPr="00005D8A" w:rsidRDefault="0079623E" w:rsidP="0079623E">
      <w:pPr>
        <w:spacing w:line="312" w:lineRule="auto"/>
        <w:jc w:val="center"/>
        <w:rPr>
          <w:sz w:val="28"/>
          <w:szCs w:val="36"/>
        </w:rPr>
      </w:pPr>
      <w:r w:rsidRPr="00005D8A">
        <w:rPr>
          <w:rFonts w:hint="eastAsia"/>
          <w:sz w:val="28"/>
          <w:szCs w:val="36"/>
        </w:rPr>
        <w:t>根据评标办法内容自行提供</w:t>
      </w:r>
      <w:r w:rsidRPr="00005D8A">
        <w:rPr>
          <w:sz w:val="28"/>
          <w:szCs w:val="36"/>
        </w:rPr>
        <w:t>商务技术响应文件</w:t>
      </w:r>
      <w:r w:rsidRPr="00005D8A">
        <w:rPr>
          <w:rFonts w:hint="eastAsia"/>
          <w:sz w:val="28"/>
          <w:szCs w:val="36"/>
        </w:rPr>
        <w:t>，</w:t>
      </w:r>
      <w:r w:rsidRPr="00005D8A">
        <w:rPr>
          <w:sz w:val="28"/>
          <w:szCs w:val="36"/>
        </w:rPr>
        <w:t>格式</w:t>
      </w:r>
      <w:r w:rsidRPr="00005D8A">
        <w:rPr>
          <w:rFonts w:hint="eastAsia"/>
          <w:sz w:val="28"/>
          <w:szCs w:val="36"/>
        </w:rPr>
        <w:t>自拟</w:t>
      </w:r>
    </w:p>
    <w:p w:rsidR="0079623E" w:rsidRPr="00005D8A" w:rsidRDefault="0079623E" w:rsidP="0079623E"/>
    <w:p w:rsidR="00D7159F" w:rsidRPr="00005D8A" w:rsidRDefault="00D7159F"/>
    <w:p w:rsidR="00D7159F" w:rsidRPr="00005D8A" w:rsidRDefault="00D7159F">
      <w:pPr>
        <w:pStyle w:val="a1"/>
      </w:pPr>
    </w:p>
    <w:p w:rsidR="00D7159F" w:rsidRPr="00005D8A" w:rsidRDefault="0080662E">
      <w:pPr>
        <w:spacing w:line="360" w:lineRule="auto"/>
        <w:rPr>
          <w:b/>
          <w:sz w:val="36"/>
          <w:szCs w:val="36"/>
        </w:rPr>
      </w:pPr>
      <w:r w:rsidRPr="00005D8A">
        <w:rPr>
          <w:b/>
          <w:sz w:val="28"/>
        </w:rPr>
        <w:br w:type="page"/>
      </w: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80662E">
      <w:pPr>
        <w:spacing w:line="312" w:lineRule="auto"/>
        <w:jc w:val="center"/>
        <w:rPr>
          <w:b/>
          <w:sz w:val="36"/>
          <w:szCs w:val="36"/>
        </w:rPr>
      </w:pPr>
      <w:r w:rsidRPr="00005D8A">
        <w:rPr>
          <w:rFonts w:hint="eastAsia"/>
          <w:b/>
          <w:sz w:val="36"/>
          <w:szCs w:val="36"/>
        </w:rPr>
        <w:t>资格</w:t>
      </w:r>
      <w:r w:rsidRPr="00005D8A">
        <w:rPr>
          <w:b/>
          <w:sz w:val="36"/>
          <w:szCs w:val="36"/>
        </w:rPr>
        <w:t>响应文件格式</w:t>
      </w:r>
      <w:r w:rsidRPr="00005D8A">
        <w:rPr>
          <w:rFonts w:hint="eastAsia"/>
          <w:b/>
          <w:sz w:val="36"/>
          <w:szCs w:val="36"/>
        </w:rPr>
        <w:t>（部分）</w:t>
      </w:r>
    </w:p>
    <w:p w:rsidR="00D7159F" w:rsidRPr="00005D8A" w:rsidRDefault="00D7159F">
      <w:pPr>
        <w:pStyle w:val="24"/>
        <w:ind w:firstLine="460"/>
        <w:rPr>
          <w:color w:val="auto"/>
          <w:lang w:val="en-US"/>
        </w:rPr>
      </w:pPr>
    </w:p>
    <w:p w:rsidR="007B15B2" w:rsidRPr="00005D8A" w:rsidRDefault="0080662E" w:rsidP="007B15B2">
      <w:pPr>
        <w:spacing w:line="360" w:lineRule="auto"/>
        <w:ind w:left="420"/>
      </w:pPr>
      <w:r w:rsidRPr="00005D8A">
        <w:rPr>
          <w:b/>
          <w:sz w:val="28"/>
        </w:rPr>
        <w:br w:type="page"/>
      </w:r>
    </w:p>
    <w:p w:rsidR="007B15B2" w:rsidRPr="00005D8A" w:rsidRDefault="007B15B2" w:rsidP="007B15B2">
      <w:pPr>
        <w:spacing w:line="360" w:lineRule="exact"/>
      </w:pPr>
      <w:r w:rsidRPr="00005D8A">
        <w:t>附件</w:t>
      </w:r>
      <w:r w:rsidRPr="00005D8A">
        <w:rPr>
          <w:rFonts w:hint="eastAsia"/>
        </w:rPr>
        <w:t>3</w:t>
      </w:r>
    </w:p>
    <w:p w:rsidR="007B15B2" w:rsidRPr="00005D8A" w:rsidRDefault="007B15B2" w:rsidP="007B15B2">
      <w:pPr>
        <w:widowControl/>
        <w:jc w:val="center"/>
        <w:rPr>
          <w:sz w:val="24"/>
        </w:rPr>
      </w:pPr>
      <w:r w:rsidRPr="00005D8A">
        <w:rPr>
          <w:b/>
          <w:kern w:val="0"/>
          <w:sz w:val="36"/>
          <w:szCs w:val="36"/>
        </w:rPr>
        <w:t>中小企业声明函（</w:t>
      </w:r>
      <w:r w:rsidRPr="00005D8A">
        <w:rPr>
          <w:rFonts w:hint="eastAsia"/>
          <w:b/>
          <w:kern w:val="0"/>
          <w:sz w:val="36"/>
          <w:szCs w:val="36"/>
        </w:rPr>
        <w:t>货物</w:t>
      </w:r>
      <w:r w:rsidRPr="00005D8A">
        <w:rPr>
          <w:b/>
          <w:kern w:val="0"/>
          <w:sz w:val="36"/>
          <w:szCs w:val="36"/>
        </w:rPr>
        <w:t>）</w:t>
      </w:r>
    </w:p>
    <w:p w:rsidR="007B15B2" w:rsidRPr="00005D8A" w:rsidRDefault="007B15B2" w:rsidP="007B15B2">
      <w:pPr>
        <w:widowControl/>
        <w:spacing w:line="360" w:lineRule="auto"/>
        <w:ind w:firstLineChars="200" w:firstLine="480"/>
        <w:jc w:val="left"/>
        <w:rPr>
          <w:sz w:val="24"/>
        </w:rPr>
      </w:pPr>
      <w:r w:rsidRPr="00005D8A">
        <w:rPr>
          <w:kern w:val="0"/>
          <w:sz w:val="24"/>
        </w:rPr>
        <w:t>本公司郑重声明，根据《政府采购促进中小企业发展管理办法》（财库﹝</w:t>
      </w:r>
      <w:r w:rsidRPr="00005D8A">
        <w:rPr>
          <w:kern w:val="0"/>
          <w:sz w:val="24"/>
        </w:rPr>
        <w:t>2020</w:t>
      </w:r>
      <w:r w:rsidRPr="00005D8A">
        <w:rPr>
          <w:kern w:val="0"/>
          <w:sz w:val="24"/>
        </w:rPr>
        <w:t>﹞</w:t>
      </w:r>
      <w:r w:rsidRPr="00005D8A">
        <w:rPr>
          <w:kern w:val="0"/>
          <w:sz w:val="24"/>
        </w:rPr>
        <w:t xml:space="preserve">46 </w:t>
      </w:r>
      <w:r w:rsidRPr="00005D8A">
        <w:rPr>
          <w:kern w:val="0"/>
          <w:sz w:val="24"/>
        </w:rPr>
        <w:t>号）的规定，本公司参加参加</w:t>
      </w:r>
      <w:r w:rsidRPr="00005D8A">
        <w:rPr>
          <w:rFonts w:hint="eastAsia"/>
          <w:b/>
          <w:i/>
          <w:kern w:val="0"/>
          <w:sz w:val="24"/>
          <w:u w:val="single"/>
        </w:rPr>
        <w:t>镇海中学台州分校</w:t>
      </w:r>
      <w:r w:rsidRPr="00005D8A">
        <w:rPr>
          <w:kern w:val="0"/>
          <w:sz w:val="24"/>
        </w:rPr>
        <w:t>的</w:t>
      </w:r>
      <w:r w:rsidRPr="00005D8A">
        <w:rPr>
          <w:rFonts w:hint="eastAsia"/>
          <w:b/>
          <w:i/>
          <w:kern w:val="0"/>
          <w:sz w:val="24"/>
          <w:u w:val="single"/>
        </w:rPr>
        <w:t>镇海中学台州分校智慧</w:t>
      </w:r>
      <w:r w:rsidRPr="00005D8A">
        <w:rPr>
          <w:rFonts w:hint="eastAsia"/>
          <w:b/>
          <w:i/>
          <w:kern w:val="0"/>
          <w:sz w:val="24"/>
          <w:u w:val="single"/>
        </w:rPr>
        <w:t>AI</w:t>
      </w:r>
      <w:r w:rsidRPr="00005D8A">
        <w:rPr>
          <w:rFonts w:hint="eastAsia"/>
          <w:b/>
          <w:i/>
          <w:kern w:val="0"/>
          <w:sz w:val="24"/>
          <w:u w:val="single"/>
        </w:rPr>
        <w:t>探究实验专用设备采购项目</w:t>
      </w:r>
      <w:r w:rsidRPr="00005D8A">
        <w:rPr>
          <w:kern w:val="0"/>
          <w:sz w:val="24"/>
        </w:rPr>
        <w:t>采购活动，</w:t>
      </w:r>
      <w:r w:rsidRPr="00005D8A">
        <w:rPr>
          <w:rFonts w:hint="eastAsia"/>
          <w:kern w:val="0"/>
          <w:sz w:val="24"/>
        </w:rPr>
        <w:t>提供的货物全部由符合政策要求的中小企业制造</w:t>
      </w:r>
      <w:r w:rsidRPr="00005D8A">
        <w:rPr>
          <w:kern w:val="0"/>
          <w:sz w:val="24"/>
        </w:rPr>
        <w:t>。相关企业（含联合体中的中小企业、签订分包意向协议的中小企业）的具体情况如下：</w:t>
      </w:r>
    </w:p>
    <w:p w:rsidR="007B15B2" w:rsidRPr="00005D8A" w:rsidRDefault="007B15B2" w:rsidP="007B15B2">
      <w:pPr>
        <w:widowControl/>
        <w:spacing w:line="360" w:lineRule="auto"/>
        <w:ind w:firstLineChars="200" w:firstLine="480"/>
        <w:jc w:val="left"/>
        <w:rPr>
          <w:sz w:val="24"/>
        </w:rPr>
      </w:pPr>
      <w:r w:rsidRPr="00005D8A">
        <w:rPr>
          <w:kern w:val="0"/>
          <w:sz w:val="24"/>
        </w:rPr>
        <w:t>1</w:t>
      </w:r>
      <w:r w:rsidRPr="00005D8A">
        <w:rPr>
          <w:rFonts w:hint="eastAsia"/>
          <w:kern w:val="0"/>
          <w:sz w:val="24"/>
        </w:rPr>
        <w:t>.</w:t>
      </w:r>
      <w:r w:rsidRPr="00005D8A">
        <w:rPr>
          <w:rFonts w:hint="eastAsia"/>
          <w:b/>
          <w:kern w:val="0"/>
          <w:sz w:val="24"/>
          <w:u w:val="single"/>
        </w:rPr>
        <w:t>（标的名称）</w:t>
      </w:r>
      <w:r w:rsidRPr="00005D8A">
        <w:rPr>
          <w:kern w:val="0"/>
          <w:sz w:val="24"/>
        </w:rPr>
        <w:t>，属于</w:t>
      </w:r>
      <w:r w:rsidRPr="00005D8A">
        <w:rPr>
          <w:rFonts w:hint="eastAsia"/>
          <w:b/>
          <w:kern w:val="0"/>
          <w:sz w:val="24"/>
          <w:u w:val="single"/>
        </w:rPr>
        <w:t>工业</w:t>
      </w:r>
      <w:r w:rsidRPr="00005D8A">
        <w:rPr>
          <w:kern w:val="0"/>
          <w:sz w:val="24"/>
        </w:rPr>
        <w:t>；</w:t>
      </w:r>
      <w:r w:rsidRPr="00005D8A">
        <w:rPr>
          <w:rFonts w:hint="eastAsia"/>
          <w:kern w:val="0"/>
          <w:sz w:val="24"/>
        </w:rPr>
        <w:t>制造商</w:t>
      </w:r>
      <w:r w:rsidRPr="00005D8A">
        <w:rPr>
          <w:kern w:val="0"/>
          <w:sz w:val="24"/>
        </w:rPr>
        <w:t>为</w:t>
      </w:r>
      <w:r w:rsidRPr="00005D8A">
        <w:rPr>
          <w:i/>
          <w:kern w:val="0"/>
          <w:sz w:val="24"/>
          <w:u w:val="single"/>
        </w:rPr>
        <w:t>（企业名称）</w:t>
      </w:r>
      <w:r w:rsidRPr="00005D8A">
        <w:rPr>
          <w:kern w:val="0"/>
          <w:sz w:val="24"/>
        </w:rPr>
        <w:t>，从业人员人，营业收入为万元，资产总额为万元，属于</w:t>
      </w:r>
      <w:r w:rsidRPr="00005D8A">
        <w:rPr>
          <w:i/>
          <w:kern w:val="0"/>
          <w:sz w:val="24"/>
          <w:u w:val="single"/>
        </w:rPr>
        <w:t>（中型企业、</w:t>
      </w:r>
      <w:r w:rsidRPr="00005D8A">
        <w:rPr>
          <w:i/>
          <w:kern w:val="0"/>
          <w:sz w:val="24"/>
          <w:u w:val="single"/>
        </w:rPr>
        <w:t xml:space="preserve"> </w:t>
      </w:r>
      <w:r w:rsidRPr="00005D8A">
        <w:rPr>
          <w:i/>
          <w:kern w:val="0"/>
          <w:sz w:val="24"/>
          <w:u w:val="single"/>
        </w:rPr>
        <w:t>小型企业、微型企业）</w:t>
      </w:r>
      <w:r w:rsidRPr="00005D8A">
        <w:rPr>
          <w:kern w:val="0"/>
          <w:sz w:val="24"/>
        </w:rPr>
        <w:t>；</w:t>
      </w:r>
      <w:r w:rsidRPr="00005D8A">
        <w:rPr>
          <w:kern w:val="0"/>
          <w:sz w:val="24"/>
        </w:rPr>
        <w:t xml:space="preserve"> </w:t>
      </w:r>
    </w:p>
    <w:p w:rsidR="007B15B2" w:rsidRPr="00005D8A" w:rsidRDefault="007B15B2" w:rsidP="007B15B2">
      <w:pPr>
        <w:widowControl/>
        <w:spacing w:line="360" w:lineRule="auto"/>
        <w:ind w:firstLineChars="200" w:firstLine="480"/>
        <w:jc w:val="left"/>
        <w:rPr>
          <w:sz w:val="24"/>
        </w:rPr>
      </w:pPr>
      <w:r w:rsidRPr="00005D8A">
        <w:rPr>
          <w:rFonts w:hint="eastAsia"/>
          <w:kern w:val="0"/>
          <w:sz w:val="24"/>
        </w:rPr>
        <w:t>2.</w:t>
      </w:r>
      <w:r w:rsidRPr="00005D8A">
        <w:rPr>
          <w:rFonts w:hint="eastAsia"/>
          <w:b/>
          <w:kern w:val="0"/>
          <w:sz w:val="24"/>
          <w:u w:val="single"/>
        </w:rPr>
        <w:t>（标的名称）</w:t>
      </w:r>
      <w:r w:rsidRPr="00005D8A">
        <w:rPr>
          <w:kern w:val="0"/>
          <w:sz w:val="24"/>
        </w:rPr>
        <w:t>，属于</w:t>
      </w:r>
      <w:r w:rsidRPr="00005D8A">
        <w:rPr>
          <w:rFonts w:hint="eastAsia"/>
          <w:b/>
          <w:kern w:val="0"/>
          <w:sz w:val="24"/>
          <w:u w:val="single"/>
        </w:rPr>
        <w:t>工业</w:t>
      </w:r>
      <w:r w:rsidRPr="00005D8A">
        <w:rPr>
          <w:kern w:val="0"/>
          <w:sz w:val="24"/>
        </w:rPr>
        <w:t>；</w:t>
      </w:r>
      <w:r w:rsidRPr="00005D8A">
        <w:rPr>
          <w:rFonts w:hint="eastAsia"/>
          <w:kern w:val="0"/>
          <w:sz w:val="24"/>
        </w:rPr>
        <w:t>制造商</w:t>
      </w:r>
      <w:r w:rsidRPr="00005D8A">
        <w:rPr>
          <w:kern w:val="0"/>
          <w:sz w:val="24"/>
        </w:rPr>
        <w:t>为</w:t>
      </w:r>
      <w:r w:rsidRPr="00005D8A">
        <w:rPr>
          <w:i/>
          <w:kern w:val="0"/>
          <w:sz w:val="24"/>
          <w:u w:val="single"/>
        </w:rPr>
        <w:t>（企业名称）</w:t>
      </w:r>
      <w:r w:rsidRPr="00005D8A">
        <w:rPr>
          <w:kern w:val="0"/>
          <w:sz w:val="24"/>
        </w:rPr>
        <w:t>，从业人员人，营业收入为万元，资产总额为万元，属于</w:t>
      </w:r>
      <w:r w:rsidRPr="00005D8A">
        <w:rPr>
          <w:i/>
          <w:kern w:val="0"/>
          <w:sz w:val="24"/>
          <w:u w:val="single"/>
        </w:rPr>
        <w:t>（中型企业、</w:t>
      </w:r>
      <w:r w:rsidRPr="00005D8A">
        <w:rPr>
          <w:i/>
          <w:kern w:val="0"/>
          <w:sz w:val="24"/>
          <w:u w:val="single"/>
        </w:rPr>
        <w:t xml:space="preserve"> </w:t>
      </w:r>
      <w:r w:rsidRPr="00005D8A">
        <w:rPr>
          <w:i/>
          <w:kern w:val="0"/>
          <w:sz w:val="24"/>
          <w:u w:val="single"/>
        </w:rPr>
        <w:t>小型企业、微型企业）</w:t>
      </w:r>
      <w:r w:rsidRPr="00005D8A">
        <w:rPr>
          <w:kern w:val="0"/>
          <w:sz w:val="24"/>
        </w:rPr>
        <w:t>；</w:t>
      </w:r>
      <w:r w:rsidRPr="00005D8A">
        <w:rPr>
          <w:kern w:val="0"/>
          <w:sz w:val="24"/>
        </w:rPr>
        <w:t xml:space="preserve"> </w:t>
      </w:r>
    </w:p>
    <w:p w:rsidR="007B15B2" w:rsidRPr="00005D8A" w:rsidRDefault="007B15B2" w:rsidP="007B15B2">
      <w:pPr>
        <w:widowControl/>
        <w:spacing w:line="360" w:lineRule="auto"/>
        <w:ind w:firstLineChars="200" w:firstLine="480"/>
        <w:jc w:val="left"/>
        <w:rPr>
          <w:sz w:val="24"/>
        </w:rPr>
      </w:pPr>
      <w:r w:rsidRPr="00005D8A">
        <w:rPr>
          <w:rFonts w:hint="eastAsia"/>
          <w:kern w:val="0"/>
          <w:sz w:val="24"/>
        </w:rPr>
        <w:t>3.</w:t>
      </w:r>
      <w:r w:rsidRPr="00005D8A">
        <w:rPr>
          <w:rFonts w:hint="eastAsia"/>
          <w:b/>
          <w:kern w:val="0"/>
          <w:sz w:val="24"/>
          <w:u w:val="single"/>
        </w:rPr>
        <w:t>（标的名称）</w:t>
      </w:r>
      <w:r w:rsidRPr="00005D8A">
        <w:rPr>
          <w:kern w:val="0"/>
          <w:sz w:val="24"/>
        </w:rPr>
        <w:t>，属于</w:t>
      </w:r>
      <w:r w:rsidRPr="00005D8A">
        <w:rPr>
          <w:rFonts w:hint="eastAsia"/>
          <w:b/>
          <w:kern w:val="0"/>
          <w:sz w:val="24"/>
          <w:u w:val="single"/>
        </w:rPr>
        <w:t>工业</w:t>
      </w:r>
      <w:r w:rsidRPr="00005D8A">
        <w:rPr>
          <w:kern w:val="0"/>
          <w:sz w:val="24"/>
        </w:rPr>
        <w:t>；</w:t>
      </w:r>
      <w:r w:rsidRPr="00005D8A">
        <w:rPr>
          <w:rFonts w:hint="eastAsia"/>
          <w:kern w:val="0"/>
          <w:sz w:val="24"/>
        </w:rPr>
        <w:t>制造商</w:t>
      </w:r>
      <w:r w:rsidRPr="00005D8A">
        <w:rPr>
          <w:kern w:val="0"/>
          <w:sz w:val="24"/>
        </w:rPr>
        <w:t>为</w:t>
      </w:r>
      <w:r w:rsidRPr="00005D8A">
        <w:rPr>
          <w:i/>
          <w:kern w:val="0"/>
          <w:sz w:val="24"/>
          <w:u w:val="single"/>
        </w:rPr>
        <w:t>（企业名称）</w:t>
      </w:r>
      <w:r w:rsidRPr="00005D8A">
        <w:rPr>
          <w:kern w:val="0"/>
          <w:sz w:val="24"/>
        </w:rPr>
        <w:t>，从业人员人，营业收入为万元，资产总额为万元，属于</w:t>
      </w:r>
      <w:r w:rsidRPr="00005D8A">
        <w:rPr>
          <w:i/>
          <w:kern w:val="0"/>
          <w:sz w:val="24"/>
          <w:u w:val="single"/>
        </w:rPr>
        <w:t>（中型企业、</w:t>
      </w:r>
      <w:r w:rsidRPr="00005D8A">
        <w:rPr>
          <w:i/>
          <w:kern w:val="0"/>
          <w:sz w:val="24"/>
          <w:u w:val="single"/>
        </w:rPr>
        <w:t xml:space="preserve"> </w:t>
      </w:r>
      <w:r w:rsidRPr="00005D8A">
        <w:rPr>
          <w:i/>
          <w:kern w:val="0"/>
          <w:sz w:val="24"/>
          <w:u w:val="single"/>
        </w:rPr>
        <w:t>小型企业、微型企业）</w:t>
      </w:r>
      <w:r w:rsidRPr="00005D8A">
        <w:rPr>
          <w:kern w:val="0"/>
          <w:sz w:val="24"/>
        </w:rPr>
        <w:t>；</w:t>
      </w:r>
      <w:r w:rsidRPr="00005D8A">
        <w:rPr>
          <w:kern w:val="0"/>
          <w:sz w:val="24"/>
        </w:rPr>
        <w:t xml:space="preserve"> </w:t>
      </w:r>
    </w:p>
    <w:p w:rsidR="007B15B2" w:rsidRPr="00005D8A" w:rsidRDefault="007B15B2" w:rsidP="007B15B2">
      <w:pPr>
        <w:widowControl/>
        <w:spacing w:line="360" w:lineRule="auto"/>
        <w:ind w:firstLineChars="200" w:firstLine="480"/>
        <w:jc w:val="left"/>
        <w:rPr>
          <w:sz w:val="24"/>
        </w:rPr>
      </w:pPr>
      <w:r w:rsidRPr="00005D8A">
        <w:rPr>
          <w:rFonts w:hint="eastAsia"/>
          <w:kern w:val="0"/>
          <w:sz w:val="24"/>
        </w:rPr>
        <w:t>4.</w:t>
      </w:r>
      <w:r w:rsidRPr="00005D8A">
        <w:rPr>
          <w:rFonts w:hint="eastAsia"/>
          <w:b/>
          <w:kern w:val="0"/>
          <w:sz w:val="24"/>
          <w:u w:val="single"/>
        </w:rPr>
        <w:t>（标的名称）</w:t>
      </w:r>
      <w:r w:rsidRPr="00005D8A">
        <w:rPr>
          <w:kern w:val="0"/>
          <w:sz w:val="24"/>
        </w:rPr>
        <w:t>，属于</w:t>
      </w:r>
      <w:r w:rsidRPr="00005D8A">
        <w:rPr>
          <w:rFonts w:hint="eastAsia"/>
          <w:b/>
          <w:kern w:val="0"/>
          <w:sz w:val="24"/>
          <w:u w:val="single"/>
        </w:rPr>
        <w:t>工业</w:t>
      </w:r>
      <w:r w:rsidRPr="00005D8A">
        <w:rPr>
          <w:kern w:val="0"/>
          <w:sz w:val="24"/>
        </w:rPr>
        <w:t>；</w:t>
      </w:r>
      <w:r w:rsidRPr="00005D8A">
        <w:rPr>
          <w:rFonts w:hint="eastAsia"/>
          <w:kern w:val="0"/>
          <w:sz w:val="24"/>
        </w:rPr>
        <w:t>制造商</w:t>
      </w:r>
      <w:r w:rsidRPr="00005D8A">
        <w:rPr>
          <w:kern w:val="0"/>
          <w:sz w:val="24"/>
        </w:rPr>
        <w:t>为</w:t>
      </w:r>
      <w:r w:rsidRPr="00005D8A">
        <w:rPr>
          <w:i/>
          <w:kern w:val="0"/>
          <w:sz w:val="24"/>
          <w:u w:val="single"/>
        </w:rPr>
        <w:t>（企业名称）</w:t>
      </w:r>
      <w:r w:rsidRPr="00005D8A">
        <w:rPr>
          <w:kern w:val="0"/>
          <w:sz w:val="24"/>
        </w:rPr>
        <w:t>，从业人员人，营业收入为万元，资产总额为万元，属于</w:t>
      </w:r>
      <w:r w:rsidRPr="00005D8A">
        <w:rPr>
          <w:i/>
          <w:kern w:val="0"/>
          <w:sz w:val="24"/>
          <w:u w:val="single"/>
        </w:rPr>
        <w:t>（中型企业、</w:t>
      </w:r>
      <w:r w:rsidRPr="00005D8A">
        <w:rPr>
          <w:i/>
          <w:kern w:val="0"/>
          <w:sz w:val="24"/>
          <w:u w:val="single"/>
        </w:rPr>
        <w:t xml:space="preserve"> </w:t>
      </w:r>
      <w:r w:rsidRPr="00005D8A">
        <w:rPr>
          <w:i/>
          <w:kern w:val="0"/>
          <w:sz w:val="24"/>
          <w:u w:val="single"/>
        </w:rPr>
        <w:t>小型企业、微型企业）</w:t>
      </w:r>
      <w:r w:rsidRPr="00005D8A">
        <w:rPr>
          <w:kern w:val="0"/>
          <w:sz w:val="24"/>
        </w:rPr>
        <w:t>；</w:t>
      </w:r>
      <w:r w:rsidRPr="00005D8A">
        <w:rPr>
          <w:kern w:val="0"/>
          <w:sz w:val="24"/>
        </w:rPr>
        <w:t xml:space="preserve"> </w:t>
      </w:r>
    </w:p>
    <w:p w:rsidR="007B15B2" w:rsidRPr="00005D8A" w:rsidRDefault="007B15B2" w:rsidP="007B15B2">
      <w:pPr>
        <w:widowControl/>
        <w:spacing w:line="360" w:lineRule="auto"/>
        <w:ind w:firstLineChars="200" w:firstLine="480"/>
        <w:jc w:val="left"/>
        <w:rPr>
          <w:sz w:val="24"/>
        </w:rPr>
      </w:pPr>
      <w:r w:rsidRPr="00005D8A">
        <w:rPr>
          <w:rFonts w:hint="eastAsia"/>
          <w:kern w:val="0"/>
          <w:sz w:val="24"/>
        </w:rPr>
        <w:t>5.</w:t>
      </w:r>
      <w:r w:rsidRPr="00005D8A">
        <w:rPr>
          <w:rFonts w:hint="eastAsia"/>
          <w:b/>
          <w:kern w:val="0"/>
          <w:sz w:val="24"/>
          <w:u w:val="single"/>
        </w:rPr>
        <w:t>（标的名称）</w:t>
      </w:r>
      <w:r w:rsidRPr="00005D8A">
        <w:rPr>
          <w:kern w:val="0"/>
          <w:sz w:val="24"/>
        </w:rPr>
        <w:t>，属于</w:t>
      </w:r>
      <w:r w:rsidRPr="00005D8A">
        <w:rPr>
          <w:rFonts w:hint="eastAsia"/>
          <w:b/>
          <w:kern w:val="0"/>
          <w:sz w:val="24"/>
          <w:u w:val="single"/>
        </w:rPr>
        <w:t>工业</w:t>
      </w:r>
      <w:r w:rsidRPr="00005D8A">
        <w:rPr>
          <w:kern w:val="0"/>
          <w:sz w:val="24"/>
        </w:rPr>
        <w:t>；</w:t>
      </w:r>
      <w:r w:rsidRPr="00005D8A">
        <w:rPr>
          <w:rFonts w:hint="eastAsia"/>
          <w:kern w:val="0"/>
          <w:sz w:val="24"/>
        </w:rPr>
        <w:t>制造商</w:t>
      </w:r>
      <w:r w:rsidRPr="00005D8A">
        <w:rPr>
          <w:kern w:val="0"/>
          <w:sz w:val="24"/>
        </w:rPr>
        <w:t>为</w:t>
      </w:r>
      <w:r w:rsidRPr="00005D8A">
        <w:rPr>
          <w:i/>
          <w:kern w:val="0"/>
          <w:sz w:val="24"/>
          <w:u w:val="single"/>
        </w:rPr>
        <w:t>（企业名称）</w:t>
      </w:r>
      <w:r w:rsidRPr="00005D8A">
        <w:rPr>
          <w:kern w:val="0"/>
          <w:sz w:val="24"/>
        </w:rPr>
        <w:t>，从业人员人，营业收入为万元，资产总额为万元，属于</w:t>
      </w:r>
      <w:r w:rsidRPr="00005D8A">
        <w:rPr>
          <w:i/>
          <w:kern w:val="0"/>
          <w:sz w:val="24"/>
          <w:u w:val="single"/>
        </w:rPr>
        <w:t>（中型企业、</w:t>
      </w:r>
      <w:r w:rsidRPr="00005D8A">
        <w:rPr>
          <w:i/>
          <w:kern w:val="0"/>
          <w:sz w:val="24"/>
          <w:u w:val="single"/>
        </w:rPr>
        <w:t xml:space="preserve"> </w:t>
      </w:r>
      <w:r w:rsidRPr="00005D8A">
        <w:rPr>
          <w:i/>
          <w:kern w:val="0"/>
          <w:sz w:val="24"/>
          <w:u w:val="single"/>
        </w:rPr>
        <w:t>小型企业、微型企业）</w:t>
      </w:r>
      <w:r w:rsidRPr="00005D8A">
        <w:rPr>
          <w:kern w:val="0"/>
          <w:sz w:val="24"/>
        </w:rPr>
        <w:t>；</w:t>
      </w:r>
      <w:r w:rsidRPr="00005D8A">
        <w:rPr>
          <w:kern w:val="0"/>
          <w:sz w:val="24"/>
        </w:rPr>
        <w:t xml:space="preserve"> </w:t>
      </w:r>
    </w:p>
    <w:p w:rsidR="007B15B2" w:rsidRPr="00005D8A" w:rsidRDefault="007B15B2" w:rsidP="007B15B2">
      <w:pPr>
        <w:widowControl/>
        <w:spacing w:line="360" w:lineRule="auto"/>
        <w:ind w:firstLineChars="200" w:firstLine="482"/>
        <w:jc w:val="left"/>
        <w:rPr>
          <w:b/>
          <w:sz w:val="24"/>
        </w:rPr>
      </w:pPr>
      <w:r w:rsidRPr="00005D8A">
        <w:rPr>
          <w:rFonts w:hint="eastAsia"/>
          <w:b/>
          <w:kern w:val="0"/>
          <w:sz w:val="24"/>
        </w:rPr>
        <w:t>.......</w:t>
      </w:r>
    </w:p>
    <w:p w:rsidR="007B15B2" w:rsidRPr="00005D8A" w:rsidRDefault="007B15B2" w:rsidP="007B15B2">
      <w:pPr>
        <w:widowControl/>
        <w:spacing w:line="360" w:lineRule="auto"/>
        <w:ind w:firstLineChars="200" w:firstLine="480"/>
        <w:jc w:val="left"/>
        <w:rPr>
          <w:kern w:val="0"/>
          <w:sz w:val="24"/>
        </w:rPr>
      </w:pPr>
      <w:r w:rsidRPr="00005D8A">
        <w:rPr>
          <w:kern w:val="0"/>
          <w:sz w:val="24"/>
        </w:rPr>
        <w:t>以上企业，不属于大企业的分支机构，不存在控股股东为大企业的情形，也不存在与大企业的负责人为同一人的情形。</w:t>
      </w:r>
    </w:p>
    <w:p w:rsidR="007B15B2" w:rsidRPr="00005D8A" w:rsidRDefault="007B15B2" w:rsidP="007B15B2">
      <w:pPr>
        <w:widowControl/>
        <w:spacing w:line="360" w:lineRule="auto"/>
        <w:ind w:firstLineChars="200" w:firstLine="480"/>
        <w:jc w:val="left"/>
        <w:rPr>
          <w:kern w:val="0"/>
          <w:sz w:val="24"/>
        </w:rPr>
      </w:pPr>
      <w:r w:rsidRPr="00005D8A">
        <w:rPr>
          <w:kern w:val="0"/>
          <w:sz w:val="24"/>
        </w:rPr>
        <w:t>本企业对上述声明内容的真实性负责。如有虚假，将依法承担相应责任。</w:t>
      </w:r>
      <w:r w:rsidRPr="00005D8A">
        <w:rPr>
          <w:kern w:val="0"/>
          <w:sz w:val="24"/>
        </w:rPr>
        <w:t xml:space="preserve"> </w:t>
      </w:r>
    </w:p>
    <w:p w:rsidR="007B15B2" w:rsidRPr="00005D8A" w:rsidRDefault="007B15B2" w:rsidP="007B15B2">
      <w:pPr>
        <w:ind w:firstLine="420"/>
        <w:rPr>
          <w:kern w:val="0"/>
          <w:szCs w:val="21"/>
        </w:rPr>
      </w:pPr>
      <w:r w:rsidRPr="00005D8A">
        <w:rPr>
          <w:kern w:val="0"/>
          <w:szCs w:val="21"/>
        </w:rPr>
        <w:t>注：从业人员、营业收入、资产总额填报上一年度数据，无上一年度数据的新成立企业可不填报。</w:t>
      </w:r>
    </w:p>
    <w:p w:rsidR="007B15B2" w:rsidRPr="00005D8A" w:rsidRDefault="007B15B2" w:rsidP="007B15B2">
      <w:pPr>
        <w:ind w:firstLine="420"/>
        <w:rPr>
          <w:kern w:val="0"/>
          <w:sz w:val="24"/>
        </w:rPr>
      </w:pPr>
      <w:r w:rsidRPr="00005D8A">
        <w:rPr>
          <w:rFonts w:hint="eastAsia"/>
          <w:kern w:val="0"/>
          <w:szCs w:val="21"/>
        </w:rPr>
        <w:t>所有货物的制造商均为小微企业的，才符合价格优惠政策，所有货物的制造商均需要列明。</w:t>
      </w:r>
    </w:p>
    <w:p w:rsidR="007B15B2" w:rsidRPr="00005D8A" w:rsidRDefault="007B15B2" w:rsidP="007B15B2">
      <w:pPr>
        <w:widowControl/>
        <w:spacing w:line="360" w:lineRule="auto"/>
        <w:jc w:val="center"/>
        <w:rPr>
          <w:sz w:val="24"/>
        </w:rPr>
      </w:pPr>
      <w:r w:rsidRPr="00005D8A">
        <w:rPr>
          <w:kern w:val="0"/>
          <w:sz w:val="24"/>
        </w:rPr>
        <w:t xml:space="preserve">                                </w:t>
      </w:r>
      <w:r w:rsidRPr="00005D8A">
        <w:rPr>
          <w:kern w:val="0"/>
          <w:sz w:val="24"/>
        </w:rPr>
        <w:t>企业名称（盖章）：</w:t>
      </w:r>
      <w:r w:rsidRPr="00005D8A">
        <w:rPr>
          <w:kern w:val="0"/>
          <w:sz w:val="24"/>
        </w:rPr>
        <w:t xml:space="preserve"> </w:t>
      </w:r>
    </w:p>
    <w:p w:rsidR="007B15B2" w:rsidRPr="00005D8A" w:rsidRDefault="007B15B2" w:rsidP="007B15B2">
      <w:pPr>
        <w:widowControl/>
        <w:spacing w:line="360" w:lineRule="auto"/>
        <w:jc w:val="center"/>
        <w:rPr>
          <w:sz w:val="24"/>
        </w:rPr>
      </w:pPr>
      <w:r w:rsidRPr="00005D8A">
        <w:rPr>
          <w:kern w:val="0"/>
          <w:sz w:val="24"/>
        </w:rPr>
        <w:t xml:space="preserve">                     </w:t>
      </w:r>
      <w:r w:rsidRPr="00005D8A">
        <w:rPr>
          <w:kern w:val="0"/>
          <w:sz w:val="24"/>
        </w:rPr>
        <w:t>日</w:t>
      </w:r>
      <w:r w:rsidRPr="00005D8A">
        <w:rPr>
          <w:kern w:val="0"/>
          <w:sz w:val="24"/>
        </w:rPr>
        <w:t xml:space="preserve"> </w:t>
      </w:r>
      <w:r w:rsidRPr="00005D8A">
        <w:rPr>
          <w:kern w:val="0"/>
          <w:sz w:val="24"/>
        </w:rPr>
        <w:t>期：</w:t>
      </w:r>
    </w:p>
    <w:p w:rsidR="007B15B2" w:rsidRPr="00005D8A" w:rsidRDefault="007B15B2" w:rsidP="007B15B2">
      <w:pPr>
        <w:spacing w:line="360" w:lineRule="auto"/>
        <w:rPr>
          <w:b/>
          <w:sz w:val="28"/>
          <w:szCs w:val="28"/>
        </w:rPr>
      </w:pPr>
    </w:p>
    <w:p w:rsidR="007B15B2" w:rsidRPr="00005D8A" w:rsidRDefault="007B15B2" w:rsidP="007B15B2">
      <w:pPr>
        <w:widowControl/>
        <w:overflowPunct w:val="0"/>
        <w:autoSpaceDE w:val="0"/>
        <w:autoSpaceDN w:val="0"/>
        <w:adjustRightInd w:val="0"/>
        <w:snapToGrid w:val="0"/>
        <w:spacing w:line="360" w:lineRule="auto"/>
        <w:jc w:val="left"/>
        <w:textAlignment w:val="baseline"/>
        <w:rPr>
          <w:rFonts w:ascii="宋体" w:hAnsi="宋体"/>
        </w:rPr>
      </w:pPr>
      <w:r w:rsidRPr="00005D8A">
        <w:rPr>
          <w:sz w:val="24"/>
          <w:u w:val="single"/>
        </w:rPr>
        <w:br w:type="page"/>
      </w:r>
      <w:r w:rsidRPr="00005D8A">
        <w:rPr>
          <w:rFonts w:ascii="宋体" w:hAnsi="宋体" w:hint="eastAsia"/>
        </w:rPr>
        <w:lastRenderedPageBreak/>
        <w:t>附件4</w:t>
      </w:r>
    </w:p>
    <w:p w:rsidR="007B15B2" w:rsidRPr="00005D8A" w:rsidRDefault="007B15B2" w:rsidP="007B15B2">
      <w:pPr>
        <w:spacing w:line="360" w:lineRule="auto"/>
        <w:jc w:val="center"/>
        <w:outlineLvl w:val="1"/>
        <w:rPr>
          <w:rFonts w:ascii="宋体" w:hAnsi="宋体" w:cs="宋体"/>
          <w:b/>
          <w:sz w:val="32"/>
          <w:szCs w:val="32"/>
          <w:lang w:val="en-GB"/>
        </w:rPr>
      </w:pPr>
      <w:bookmarkStart w:id="14" w:name="_Toc140766502"/>
      <w:r w:rsidRPr="00005D8A">
        <w:rPr>
          <w:rFonts w:ascii="宋体" w:hAnsi="宋体" w:cs="宋体" w:hint="eastAsia"/>
          <w:b/>
          <w:sz w:val="32"/>
          <w:szCs w:val="32"/>
          <w:lang w:val="en-GB"/>
        </w:rPr>
        <w:t>残疾人福利性单位声明函</w:t>
      </w:r>
      <w:bookmarkEnd w:id="14"/>
    </w:p>
    <w:p w:rsidR="007B15B2" w:rsidRPr="00005D8A" w:rsidRDefault="007B15B2" w:rsidP="007B15B2">
      <w:pPr>
        <w:spacing w:line="588" w:lineRule="exact"/>
        <w:ind w:firstLineChars="200" w:firstLine="480"/>
        <w:rPr>
          <w:rFonts w:ascii="宋体" w:hAnsi="宋体" w:cs="宋体"/>
          <w:sz w:val="24"/>
        </w:rPr>
      </w:pPr>
      <w:r w:rsidRPr="00005D8A">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141号）的规定，本单位为符合条件的残疾人福利性单位，且本单位参加本项目采购活动提供本单位的服务。</w:t>
      </w:r>
    </w:p>
    <w:p w:rsidR="007B15B2" w:rsidRPr="00005D8A" w:rsidRDefault="007B15B2" w:rsidP="007B15B2">
      <w:pPr>
        <w:spacing w:line="588" w:lineRule="exact"/>
        <w:ind w:firstLineChars="200" w:firstLine="480"/>
        <w:rPr>
          <w:rFonts w:ascii="宋体" w:hAnsi="宋体" w:cs="宋体"/>
          <w:sz w:val="24"/>
        </w:rPr>
      </w:pPr>
      <w:r w:rsidRPr="00005D8A">
        <w:rPr>
          <w:rFonts w:ascii="宋体" w:hAnsi="宋体" w:cs="宋体" w:hint="eastAsia"/>
          <w:sz w:val="24"/>
        </w:rPr>
        <w:t>本单位对上述声明的真实性负责。如有虚假，将依法承担相应责任。</w:t>
      </w:r>
    </w:p>
    <w:p w:rsidR="007B15B2" w:rsidRPr="00005D8A" w:rsidRDefault="007B15B2" w:rsidP="007B15B2">
      <w:pPr>
        <w:ind w:firstLine="420"/>
        <w:rPr>
          <w:rFonts w:ascii="宋体" w:hAnsi="宋体" w:cs="宋体"/>
          <w:sz w:val="24"/>
        </w:rPr>
      </w:pPr>
    </w:p>
    <w:p w:rsidR="007B15B2" w:rsidRPr="00005D8A" w:rsidRDefault="007B15B2" w:rsidP="007B15B2">
      <w:pPr>
        <w:ind w:firstLine="420"/>
        <w:rPr>
          <w:kern w:val="0"/>
          <w:szCs w:val="21"/>
        </w:rPr>
      </w:pPr>
      <w:r w:rsidRPr="00005D8A">
        <w:rPr>
          <w:rFonts w:ascii="宋体" w:hAnsi="宋体" w:cs="宋体" w:hint="eastAsia"/>
          <w:szCs w:val="21"/>
        </w:rPr>
        <w:t>注：</w:t>
      </w:r>
      <w:r w:rsidRPr="00005D8A">
        <w:rPr>
          <w:rFonts w:hint="eastAsia"/>
          <w:kern w:val="0"/>
          <w:szCs w:val="21"/>
        </w:rPr>
        <w:t>所有货物的制造商均为残疾人福利性单位的，才符合价格优惠政策。若非所有货物的制造商均为残疾人福利性单位的，可不提供该声明函。</w:t>
      </w:r>
    </w:p>
    <w:p w:rsidR="007B15B2" w:rsidRPr="00005D8A" w:rsidRDefault="007B15B2" w:rsidP="007B15B2">
      <w:pPr>
        <w:spacing w:line="588" w:lineRule="exact"/>
        <w:ind w:firstLineChars="200" w:firstLine="480"/>
        <w:rPr>
          <w:rFonts w:ascii="宋体" w:hAnsi="宋体" w:cs="宋体"/>
          <w:sz w:val="24"/>
        </w:rPr>
      </w:pPr>
    </w:p>
    <w:p w:rsidR="007B15B2" w:rsidRPr="00005D8A" w:rsidRDefault="007B15B2" w:rsidP="007B15B2">
      <w:pPr>
        <w:tabs>
          <w:tab w:val="left" w:pos="4860"/>
        </w:tabs>
        <w:spacing w:line="588" w:lineRule="exact"/>
        <w:ind w:right="1560" w:firstLineChars="200" w:firstLine="480"/>
        <w:jc w:val="center"/>
        <w:rPr>
          <w:rFonts w:ascii="宋体" w:hAnsi="宋体" w:cs="宋体"/>
          <w:sz w:val="24"/>
        </w:rPr>
      </w:pPr>
    </w:p>
    <w:p w:rsidR="007B15B2" w:rsidRPr="00005D8A" w:rsidRDefault="007B15B2" w:rsidP="007B15B2">
      <w:pPr>
        <w:spacing w:line="360" w:lineRule="auto"/>
        <w:ind w:leftChars="2280" w:left="4788"/>
        <w:rPr>
          <w:rFonts w:ascii="宋体" w:hAnsi="宋体"/>
          <w:sz w:val="24"/>
        </w:rPr>
      </w:pPr>
      <w:r w:rsidRPr="00005D8A">
        <w:rPr>
          <w:rFonts w:ascii="宋体" w:hAnsi="宋体" w:hint="eastAsia"/>
          <w:sz w:val="24"/>
        </w:rPr>
        <w:t>单位名称（盖章）：</w:t>
      </w:r>
    </w:p>
    <w:p w:rsidR="007B15B2" w:rsidRPr="00005D8A" w:rsidRDefault="007B15B2" w:rsidP="007B15B2">
      <w:pPr>
        <w:spacing w:line="360" w:lineRule="auto"/>
        <w:ind w:leftChars="1710" w:left="3591" w:firstLineChars="500" w:firstLine="1200"/>
        <w:rPr>
          <w:rFonts w:ascii="宋体" w:hAnsi="宋体"/>
          <w:sz w:val="24"/>
        </w:rPr>
      </w:pPr>
      <w:r w:rsidRPr="00005D8A">
        <w:rPr>
          <w:rFonts w:ascii="宋体" w:hAnsi="宋体" w:hint="eastAsia"/>
          <w:sz w:val="24"/>
        </w:rPr>
        <w:t>日  期  ：</w:t>
      </w:r>
    </w:p>
    <w:p w:rsidR="007B15B2" w:rsidRPr="00005D8A" w:rsidRDefault="007B15B2" w:rsidP="007B15B2">
      <w:pPr>
        <w:tabs>
          <w:tab w:val="left" w:pos="4860"/>
        </w:tabs>
        <w:spacing w:line="588" w:lineRule="exact"/>
        <w:ind w:right="1560" w:firstLineChars="200" w:firstLine="480"/>
        <w:jc w:val="center"/>
        <w:rPr>
          <w:rFonts w:ascii="宋体" w:hAnsi="宋体" w:cs="宋体"/>
          <w:sz w:val="24"/>
        </w:rPr>
      </w:pPr>
    </w:p>
    <w:p w:rsidR="007B15B2" w:rsidRPr="00005D8A" w:rsidRDefault="007B15B2" w:rsidP="007B15B2">
      <w:pPr>
        <w:widowControl/>
        <w:overflowPunct w:val="0"/>
        <w:autoSpaceDE w:val="0"/>
        <w:autoSpaceDN w:val="0"/>
        <w:adjustRightInd w:val="0"/>
        <w:snapToGrid w:val="0"/>
        <w:spacing w:line="360" w:lineRule="auto"/>
        <w:jc w:val="left"/>
        <w:textAlignment w:val="baseline"/>
        <w:rPr>
          <w:rFonts w:ascii="宋体" w:hAnsi="宋体" w:cs="宋体"/>
          <w:sz w:val="24"/>
        </w:rPr>
      </w:pPr>
      <w:r w:rsidRPr="00005D8A">
        <w:rPr>
          <w:sz w:val="24"/>
          <w:u w:val="single"/>
        </w:rPr>
        <w:br w:type="page"/>
      </w:r>
    </w:p>
    <w:p w:rsidR="007B15B2" w:rsidRPr="00005D8A" w:rsidRDefault="007B15B2" w:rsidP="007B15B2">
      <w:pPr>
        <w:widowControl/>
        <w:overflowPunct w:val="0"/>
        <w:autoSpaceDE w:val="0"/>
        <w:autoSpaceDN w:val="0"/>
        <w:adjustRightInd w:val="0"/>
        <w:snapToGrid w:val="0"/>
        <w:spacing w:line="360" w:lineRule="auto"/>
        <w:jc w:val="left"/>
        <w:textAlignment w:val="baseline"/>
        <w:rPr>
          <w:rFonts w:ascii="宋体" w:hAnsi="宋体"/>
        </w:rPr>
      </w:pPr>
      <w:r w:rsidRPr="00005D8A">
        <w:rPr>
          <w:rFonts w:ascii="宋体" w:hAnsi="宋体" w:hint="eastAsia"/>
        </w:rPr>
        <w:t>附件5</w:t>
      </w:r>
    </w:p>
    <w:p w:rsidR="007B15B2" w:rsidRPr="00005D8A" w:rsidRDefault="007B15B2" w:rsidP="007B15B2">
      <w:pPr>
        <w:tabs>
          <w:tab w:val="left" w:pos="4860"/>
        </w:tabs>
        <w:spacing w:line="588" w:lineRule="exact"/>
        <w:ind w:right="793" w:firstLineChars="200" w:firstLine="480"/>
        <w:jc w:val="left"/>
        <w:rPr>
          <w:rFonts w:ascii="宋体" w:hAnsi="宋体" w:cs="宋体"/>
          <w:sz w:val="24"/>
        </w:rPr>
      </w:pPr>
      <w:r w:rsidRPr="00005D8A">
        <w:rPr>
          <w:rFonts w:ascii="宋体" w:hAnsi="宋体" w:cs="宋体" w:hint="eastAsia"/>
          <w:sz w:val="24"/>
        </w:rPr>
        <w:t>监狱企业参加政府采购活动时，应当提供由省级以上监狱管理局、戒毒管理局（含新疆生产建设兵团）出具的属于监狱企业的证明文件扫描件；（格式自拟）</w:t>
      </w:r>
    </w:p>
    <w:p w:rsidR="007B15B2" w:rsidRPr="00005D8A" w:rsidRDefault="007B15B2" w:rsidP="007B15B2">
      <w:pPr>
        <w:ind w:firstLine="420"/>
        <w:rPr>
          <w:rFonts w:ascii="宋体" w:hAnsi="宋体" w:cs="宋体"/>
          <w:szCs w:val="21"/>
        </w:rPr>
      </w:pPr>
    </w:p>
    <w:p w:rsidR="007B15B2" w:rsidRPr="00005D8A" w:rsidRDefault="007B15B2" w:rsidP="007B15B2">
      <w:pPr>
        <w:ind w:firstLine="420"/>
        <w:rPr>
          <w:kern w:val="0"/>
          <w:szCs w:val="21"/>
        </w:rPr>
      </w:pPr>
      <w:r w:rsidRPr="00005D8A">
        <w:rPr>
          <w:rFonts w:ascii="宋体" w:hAnsi="宋体" w:cs="宋体" w:hint="eastAsia"/>
          <w:szCs w:val="21"/>
        </w:rPr>
        <w:t>注：</w:t>
      </w:r>
      <w:r w:rsidRPr="00005D8A">
        <w:rPr>
          <w:rFonts w:hint="eastAsia"/>
          <w:kern w:val="0"/>
          <w:szCs w:val="21"/>
        </w:rPr>
        <w:t>所有货物的制造商均为监狱企业的，才符合价格优惠政策。若非所有货物的制造商均为监狱企业的，可不提供该证明文件。</w:t>
      </w:r>
    </w:p>
    <w:p w:rsidR="007B15B2" w:rsidRPr="00005D8A" w:rsidRDefault="007B15B2" w:rsidP="007B15B2">
      <w:pPr>
        <w:tabs>
          <w:tab w:val="left" w:pos="4860"/>
        </w:tabs>
        <w:spacing w:line="588" w:lineRule="exact"/>
        <w:ind w:right="1560" w:firstLineChars="200" w:firstLine="480"/>
        <w:jc w:val="center"/>
        <w:rPr>
          <w:rFonts w:ascii="宋体" w:hAnsi="宋体" w:cs="宋体"/>
          <w:sz w:val="24"/>
        </w:rPr>
      </w:pPr>
    </w:p>
    <w:p w:rsidR="007B15B2" w:rsidRPr="00005D8A" w:rsidRDefault="007B15B2" w:rsidP="007B15B2">
      <w:pPr>
        <w:tabs>
          <w:tab w:val="left" w:pos="4860"/>
        </w:tabs>
        <w:spacing w:line="588" w:lineRule="exact"/>
        <w:ind w:right="1560" w:firstLineChars="200" w:firstLine="480"/>
        <w:jc w:val="center"/>
        <w:rPr>
          <w:rFonts w:ascii="宋体" w:hAnsi="宋体" w:cs="宋体"/>
          <w:sz w:val="24"/>
        </w:rPr>
      </w:pPr>
    </w:p>
    <w:p w:rsidR="007B15B2" w:rsidRPr="00005D8A" w:rsidRDefault="007B15B2" w:rsidP="007B15B2">
      <w:pPr>
        <w:spacing w:line="360" w:lineRule="auto"/>
        <w:ind w:firstLine="420"/>
        <w:jc w:val="left"/>
        <w:rPr>
          <w:sz w:val="24"/>
          <w:u w:val="single"/>
        </w:rPr>
      </w:pPr>
    </w:p>
    <w:p w:rsidR="00D7159F" w:rsidRPr="00005D8A" w:rsidRDefault="007B15B2">
      <w:pPr>
        <w:widowControl/>
        <w:overflowPunct w:val="0"/>
        <w:autoSpaceDE w:val="0"/>
        <w:autoSpaceDN w:val="0"/>
        <w:adjustRightInd w:val="0"/>
        <w:snapToGrid w:val="0"/>
        <w:spacing w:line="360" w:lineRule="auto"/>
        <w:jc w:val="left"/>
        <w:textAlignment w:val="baseline"/>
        <w:rPr>
          <w:rFonts w:ascii="宋体" w:hAnsi="宋体"/>
        </w:rPr>
      </w:pPr>
      <w:r w:rsidRPr="00005D8A">
        <w:rPr>
          <w:rFonts w:ascii="宋体" w:hAnsi="宋体"/>
        </w:rPr>
        <w:br w:type="page"/>
      </w:r>
      <w:r w:rsidR="0080662E" w:rsidRPr="00005D8A">
        <w:rPr>
          <w:rFonts w:ascii="宋体" w:hAnsi="宋体"/>
        </w:rPr>
        <w:lastRenderedPageBreak/>
        <w:t>附件</w:t>
      </w:r>
      <w:r w:rsidR="0080662E" w:rsidRPr="00005D8A">
        <w:rPr>
          <w:rFonts w:ascii="宋体" w:hAnsi="宋体" w:hint="eastAsia"/>
        </w:rPr>
        <w:t>6</w:t>
      </w:r>
    </w:p>
    <w:p w:rsidR="00D7159F" w:rsidRPr="00005D8A" w:rsidRDefault="0080662E">
      <w:pPr>
        <w:ind w:leftChars="-150" w:left="72" w:rightChars="-141" w:right="-296" w:hangingChars="121" w:hanging="387"/>
        <w:jc w:val="center"/>
        <w:rPr>
          <w:bCs/>
          <w:sz w:val="32"/>
          <w:szCs w:val="32"/>
        </w:rPr>
      </w:pPr>
      <w:r w:rsidRPr="00005D8A">
        <w:rPr>
          <w:bCs/>
          <w:sz w:val="32"/>
          <w:szCs w:val="32"/>
        </w:rPr>
        <w:t>法定代表人授权书</w:t>
      </w:r>
    </w:p>
    <w:p w:rsidR="00D7159F" w:rsidRPr="00005D8A" w:rsidRDefault="00D7159F">
      <w:pPr>
        <w:spacing w:line="500" w:lineRule="exact"/>
        <w:jc w:val="center"/>
        <w:rPr>
          <w:sz w:val="28"/>
          <w:u w:val="single"/>
        </w:rPr>
      </w:pPr>
    </w:p>
    <w:p w:rsidR="00D7159F" w:rsidRPr="00005D8A" w:rsidRDefault="0080662E">
      <w:pPr>
        <w:spacing w:line="360" w:lineRule="auto"/>
        <w:rPr>
          <w:sz w:val="24"/>
          <w:u w:val="single"/>
        </w:rPr>
      </w:pPr>
      <w:r w:rsidRPr="00005D8A">
        <w:rPr>
          <w:sz w:val="28"/>
          <w:szCs w:val="28"/>
          <w:u w:val="single"/>
        </w:rPr>
        <w:t>镇海中学台州分校</w:t>
      </w:r>
      <w:r w:rsidRPr="00005D8A">
        <w:rPr>
          <w:sz w:val="24"/>
          <w:u w:val="single"/>
        </w:rPr>
        <w:t>：</w:t>
      </w:r>
    </w:p>
    <w:p w:rsidR="00D7159F" w:rsidRPr="00005D8A" w:rsidRDefault="00D7159F">
      <w:pPr>
        <w:spacing w:line="360" w:lineRule="auto"/>
        <w:rPr>
          <w:sz w:val="24"/>
        </w:rPr>
      </w:pPr>
    </w:p>
    <w:p w:rsidR="00D7159F" w:rsidRPr="00005D8A" w:rsidRDefault="0080662E">
      <w:pPr>
        <w:spacing w:line="360" w:lineRule="auto"/>
        <w:rPr>
          <w:sz w:val="24"/>
          <w:u w:val="single"/>
        </w:rPr>
      </w:pPr>
      <w:r w:rsidRPr="00005D8A">
        <w:rPr>
          <w:sz w:val="24"/>
        </w:rPr>
        <w:t>（单位全称）</w:t>
      </w:r>
      <w:r w:rsidR="0015531D">
        <w:rPr>
          <w:rFonts w:hint="eastAsia"/>
          <w:sz w:val="24"/>
          <w:u w:val="single"/>
        </w:rPr>
        <w:t xml:space="preserve">             </w:t>
      </w:r>
      <w:r w:rsidRPr="00005D8A">
        <w:rPr>
          <w:sz w:val="24"/>
        </w:rPr>
        <w:t>法定代表人（姓名）</w:t>
      </w:r>
      <w:r w:rsidR="0015531D">
        <w:rPr>
          <w:rFonts w:hint="eastAsia"/>
          <w:sz w:val="24"/>
          <w:u w:val="single"/>
        </w:rPr>
        <w:t xml:space="preserve">             </w:t>
      </w:r>
      <w:r w:rsidRPr="00005D8A">
        <w:rPr>
          <w:sz w:val="24"/>
        </w:rPr>
        <w:t xml:space="preserve">  </w:t>
      </w:r>
    </w:p>
    <w:p w:rsidR="00D7159F" w:rsidRPr="00005D8A" w:rsidRDefault="0080662E">
      <w:pPr>
        <w:spacing w:line="360" w:lineRule="auto"/>
        <w:rPr>
          <w:sz w:val="24"/>
        </w:rPr>
      </w:pPr>
      <w:r w:rsidRPr="00005D8A">
        <w:rPr>
          <w:sz w:val="24"/>
        </w:rPr>
        <w:t>授权</w:t>
      </w:r>
      <w:r w:rsidR="0015531D">
        <w:rPr>
          <w:rFonts w:hint="eastAsia"/>
          <w:sz w:val="24"/>
          <w:u w:val="single"/>
        </w:rPr>
        <w:t xml:space="preserve">             </w:t>
      </w:r>
      <w:r w:rsidRPr="00005D8A">
        <w:rPr>
          <w:sz w:val="24"/>
        </w:rPr>
        <w:t>（投标人代表名称）为全权代表，参加贵处组织的</w:t>
      </w:r>
      <w:r w:rsidR="00A60653" w:rsidRPr="00005D8A">
        <w:rPr>
          <w:sz w:val="24"/>
          <w:u w:val="single"/>
        </w:rPr>
        <w:t>台财采确</w:t>
      </w:r>
      <w:r w:rsidR="00A60653" w:rsidRPr="00005D8A">
        <w:rPr>
          <w:sz w:val="24"/>
          <w:u w:val="single"/>
        </w:rPr>
        <w:t>[2023]4932</w:t>
      </w:r>
      <w:r w:rsidR="00A60653" w:rsidRPr="00005D8A">
        <w:rPr>
          <w:sz w:val="24"/>
          <w:u w:val="single"/>
        </w:rPr>
        <w:t>号</w:t>
      </w:r>
      <w:r w:rsidRPr="00005D8A">
        <w:rPr>
          <w:sz w:val="24"/>
          <w:u w:val="single"/>
        </w:rPr>
        <w:t>《镇海中学台州分校智慧</w:t>
      </w:r>
      <w:r w:rsidRPr="00005D8A">
        <w:rPr>
          <w:sz w:val="24"/>
          <w:u w:val="single"/>
        </w:rPr>
        <w:t>AI</w:t>
      </w:r>
      <w:r w:rsidRPr="00005D8A">
        <w:rPr>
          <w:sz w:val="24"/>
          <w:u w:val="single"/>
        </w:rPr>
        <w:t>探究实验专用设备采购项目》</w:t>
      </w:r>
      <w:r w:rsidRPr="00005D8A">
        <w:rPr>
          <w:sz w:val="24"/>
        </w:rPr>
        <w:t>，全权处理招标活动中的一切事宜。同时宣布承诺如下：</w:t>
      </w:r>
    </w:p>
    <w:p w:rsidR="00D7159F" w:rsidRPr="00005D8A" w:rsidRDefault="0080662E">
      <w:pPr>
        <w:spacing w:line="360" w:lineRule="auto"/>
        <w:ind w:left="600"/>
        <w:rPr>
          <w:sz w:val="24"/>
        </w:rPr>
      </w:pPr>
      <w:r w:rsidRPr="00005D8A">
        <w:rPr>
          <w:sz w:val="24"/>
        </w:rPr>
        <w:t>1.</w:t>
      </w:r>
      <w:r w:rsidRPr="00005D8A">
        <w:rPr>
          <w:sz w:val="24"/>
        </w:rPr>
        <w:t>投标人已详细阅读全部招标文件（含修改文件），并理解其实质性内</w:t>
      </w:r>
    </w:p>
    <w:p w:rsidR="00D7159F" w:rsidRPr="00005D8A" w:rsidRDefault="0080662E">
      <w:pPr>
        <w:spacing w:line="360" w:lineRule="auto"/>
        <w:rPr>
          <w:sz w:val="24"/>
        </w:rPr>
      </w:pPr>
      <w:r w:rsidRPr="00005D8A">
        <w:rPr>
          <w:sz w:val="24"/>
        </w:rPr>
        <w:t>容，同意承担招标文件规定的全部义务和相关责任。</w:t>
      </w:r>
    </w:p>
    <w:p w:rsidR="00D7159F" w:rsidRPr="00005D8A" w:rsidRDefault="0080662E">
      <w:pPr>
        <w:spacing w:line="360" w:lineRule="auto"/>
        <w:ind w:left="600"/>
        <w:rPr>
          <w:sz w:val="24"/>
        </w:rPr>
      </w:pPr>
      <w:r w:rsidRPr="00005D8A">
        <w:rPr>
          <w:sz w:val="24"/>
        </w:rPr>
        <w:t>2.</w:t>
      </w:r>
      <w:r w:rsidRPr="00005D8A">
        <w:rPr>
          <w:sz w:val="24"/>
        </w:rPr>
        <w:t>投标人同意提供招标人可能要求的与其投标有关的一切数据或资料。</w:t>
      </w:r>
    </w:p>
    <w:p w:rsidR="00D7159F" w:rsidRPr="00005D8A" w:rsidRDefault="0080662E">
      <w:pPr>
        <w:spacing w:line="360" w:lineRule="auto"/>
        <w:ind w:left="600"/>
        <w:rPr>
          <w:sz w:val="24"/>
        </w:rPr>
      </w:pPr>
      <w:r w:rsidRPr="00005D8A">
        <w:rPr>
          <w:sz w:val="24"/>
        </w:rPr>
        <w:t>3.</w:t>
      </w:r>
      <w:r w:rsidRPr="00005D8A">
        <w:rPr>
          <w:sz w:val="24"/>
        </w:rPr>
        <w:t>投标人所提交的一切投标资料均为合法且真实有效。</w:t>
      </w:r>
    </w:p>
    <w:p w:rsidR="00D7159F" w:rsidRPr="00005D8A" w:rsidRDefault="00D7159F">
      <w:pPr>
        <w:spacing w:line="360" w:lineRule="auto"/>
        <w:rPr>
          <w:sz w:val="24"/>
        </w:rPr>
      </w:pPr>
    </w:p>
    <w:p w:rsidR="00D7159F" w:rsidRPr="00005D8A" w:rsidRDefault="0080662E">
      <w:pPr>
        <w:rPr>
          <w:sz w:val="24"/>
        </w:rPr>
      </w:pPr>
      <w:r w:rsidRPr="00005D8A">
        <w:rPr>
          <w:sz w:val="24"/>
        </w:rPr>
        <w:t>法定代表人（签字或盖章）：</w:t>
      </w:r>
    </w:p>
    <w:p w:rsidR="00D7159F" w:rsidRPr="00005D8A" w:rsidRDefault="00D7159F">
      <w:pPr>
        <w:rPr>
          <w:sz w:val="24"/>
        </w:rPr>
      </w:pPr>
    </w:p>
    <w:p w:rsidR="00D7159F" w:rsidRPr="00005D8A" w:rsidRDefault="00D7159F">
      <w:pPr>
        <w:rPr>
          <w:sz w:val="24"/>
        </w:rPr>
      </w:pPr>
    </w:p>
    <w:p w:rsidR="00D7159F" w:rsidRPr="00005D8A" w:rsidRDefault="0080662E">
      <w:pPr>
        <w:rPr>
          <w:sz w:val="24"/>
        </w:rPr>
      </w:pPr>
      <w:r w:rsidRPr="00005D8A">
        <w:rPr>
          <w:sz w:val="24"/>
        </w:rPr>
        <w:t>投标人全称（公章）：</w:t>
      </w:r>
      <w:r w:rsidRPr="00005D8A">
        <w:rPr>
          <w:sz w:val="24"/>
        </w:rPr>
        <w:t xml:space="preserve">                </w:t>
      </w:r>
      <w:r w:rsidRPr="00005D8A">
        <w:rPr>
          <w:sz w:val="24"/>
        </w:rPr>
        <w:t>日</w:t>
      </w:r>
      <w:r w:rsidRPr="00005D8A">
        <w:rPr>
          <w:sz w:val="24"/>
        </w:rPr>
        <w:t xml:space="preserve">  </w:t>
      </w:r>
      <w:r w:rsidRPr="00005D8A">
        <w:rPr>
          <w:sz w:val="24"/>
        </w:rPr>
        <w:t>期：</w:t>
      </w:r>
    </w:p>
    <w:p w:rsidR="00D7159F" w:rsidRPr="00005D8A" w:rsidRDefault="00D7159F">
      <w:pPr>
        <w:rPr>
          <w:sz w:val="24"/>
        </w:rPr>
      </w:pPr>
    </w:p>
    <w:p w:rsidR="00D7159F" w:rsidRPr="00005D8A" w:rsidRDefault="00D7159F">
      <w:pPr>
        <w:spacing w:line="380" w:lineRule="atLeast"/>
        <w:rPr>
          <w:sz w:val="24"/>
        </w:rPr>
      </w:pPr>
    </w:p>
    <w:tbl>
      <w:tblPr>
        <w:tblpPr w:leftFromText="180" w:rightFromText="180"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D7159F" w:rsidRPr="00005D8A">
        <w:trPr>
          <w:trHeight w:val="2020"/>
        </w:trPr>
        <w:tc>
          <w:tcPr>
            <w:tcW w:w="4080" w:type="dxa"/>
            <w:noWrap/>
          </w:tcPr>
          <w:p w:rsidR="00D7159F" w:rsidRPr="00005D8A" w:rsidRDefault="00D7159F">
            <w:pPr>
              <w:spacing w:line="400" w:lineRule="atLeast"/>
              <w:rPr>
                <w:sz w:val="24"/>
              </w:rPr>
            </w:pPr>
          </w:p>
          <w:p w:rsidR="00D7159F" w:rsidRPr="00005D8A" w:rsidRDefault="0080662E">
            <w:pPr>
              <w:spacing w:line="400" w:lineRule="atLeast"/>
              <w:rPr>
                <w:sz w:val="24"/>
              </w:rPr>
            </w:pPr>
            <w:r w:rsidRPr="00005D8A">
              <w:rPr>
                <w:sz w:val="24"/>
              </w:rPr>
              <w:t>全权代表身份证复印件粘帖处（或附后）</w:t>
            </w:r>
          </w:p>
        </w:tc>
      </w:tr>
    </w:tbl>
    <w:p w:rsidR="00D7159F" w:rsidRPr="00005D8A" w:rsidRDefault="0080662E">
      <w:pPr>
        <w:spacing w:line="400" w:lineRule="atLeast"/>
        <w:rPr>
          <w:sz w:val="24"/>
        </w:rPr>
      </w:pPr>
      <w:r w:rsidRPr="00005D8A">
        <w:rPr>
          <w:sz w:val="24"/>
        </w:rPr>
        <w:t>附：</w:t>
      </w:r>
    </w:p>
    <w:p w:rsidR="00D7159F" w:rsidRPr="00005D8A" w:rsidRDefault="0080662E">
      <w:pPr>
        <w:spacing w:line="400" w:lineRule="atLeast"/>
        <w:rPr>
          <w:sz w:val="24"/>
        </w:rPr>
      </w:pPr>
      <w:r w:rsidRPr="00005D8A">
        <w:rPr>
          <w:sz w:val="24"/>
        </w:rPr>
        <w:t>全权代表姓名：</w:t>
      </w:r>
      <w:r w:rsidRPr="00005D8A">
        <w:rPr>
          <w:sz w:val="24"/>
        </w:rPr>
        <w:t xml:space="preserve">       </w:t>
      </w:r>
      <w:r w:rsidRPr="00005D8A">
        <w:rPr>
          <w:sz w:val="24"/>
        </w:rPr>
        <w:t>职务：</w:t>
      </w:r>
      <w:r w:rsidRPr="00005D8A">
        <w:rPr>
          <w:sz w:val="24"/>
        </w:rPr>
        <w:t xml:space="preserve">                           </w:t>
      </w:r>
    </w:p>
    <w:p w:rsidR="00D7159F" w:rsidRPr="00005D8A" w:rsidRDefault="0080662E">
      <w:pPr>
        <w:spacing w:line="400" w:lineRule="atLeast"/>
        <w:rPr>
          <w:sz w:val="24"/>
        </w:rPr>
      </w:pPr>
      <w:r w:rsidRPr="00005D8A">
        <w:rPr>
          <w:sz w:val="24"/>
        </w:rPr>
        <w:t>传真：</w:t>
      </w:r>
    </w:p>
    <w:p w:rsidR="00D7159F" w:rsidRPr="00005D8A" w:rsidRDefault="0080662E">
      <w:pPr>
        <w:spacing w:line="400" w:lineRule="atLeast"/>
        <w:rPr>
          <w:sz w:val="24"/>
        </w:rPr>
      </w:pPr>
      <w:r w:rsidRPr="00005D8A">
        <w:rPr>
          <w:sz w:val="24"/>
        </w:rPr>
        <w:t>手机号码：</w:t>
      </w:r>
    </w:p>
    <w:p w:rsidR="00D7159F" w:rsidRPr="00005D8A" w:rsidRDefault="0080662E">
      <w:pPr>
        <w:spacing w:line="400" w:lineRule="atLeast"/>
        <w:rPr>
          <w:sz w:val="24"/>
        </w:rPr>
      </w:pPr>
      <w:r w:rsidRPr="00005D8A">
        <w:rPr>
          <w:sz w:val="24"/>
        </w:rPr>
        <w:t>电子邮箱（建议为</w:t>
      </w:r>
      <w:r w:rsidRPr="00005D8A">
        <w:rPr>
          <w:sz w:val="24"/>
        </w:rPr>
        <w:t>qq</w:t>
      </w:r>
      <w:r w:rsidRPr="00005D8A">
        <w:rPr>
          <w:sz w:val="24"/>
        </w:rPr>
        <w:t>邮箱）：</w:t>
      </w:r>
    </w:p>
    <w:p w:rsidR="00D7159F" w:rsidRPr="00005D8A" w:rsidRDefault="00D7159F">
      <w:pPr>
        <w:spacing w:line="400" w:lineRule="atLeast"/>
        <w:rPr>
          <w:b/>
          <w:sz w:val="24"/>
        </w:rPr>
      </w:pPr>
    </w:p>
    <w:p w:rsidR="00D7159F" w:rsidRPr="00005D8A" w:rsidRDefault="00D7159F">
      <w:pPr>
        <w:spacing w:line="400" w:lineRule="atLeast"/>
        <w:rPr>
          <w:b/>
          <w:sz w:val="24"/>
        </w:rPr>
      </w:pPr>
    </w:p>
    <w:p w:rsidR="00D7159F" w:rsidRPr="00005D8A" w:rsidRDefault="0080662E">
      <w:pPr>
        <w:spacing w:line="400" w:lineRule="atLeast"/>
        <w:rPr>
          <w:b/>
          <w:sz w:val="24"/>
        </w:rPr>
      </w:pPr>
      <w:r w:rsidRPr="00005D8A">
        <w:rPr>
          <w:b/>
          <w:sz w:val="24"/>
        </w:rPr>
        <w:t>备注：全权代表的手机号码和电子邮箱必须准确填写，开评标过程中须保持手机号码和电子邮箱畅通，随时进行项目开标情况通报及回执。</w:t>
      </w:r>
    </w:p>
    <w:p w:rsidR="00D7159F" w:rsidRPr="00005D8A" w:rsidRDefault="00D7159F">
      <w:pPr>
        <w:spacing w:line="360" w:lineRule="atLeast"/>
        <w:rPr>
          <w:b/>
          <w:sz w:val="30"/>
        </w:rPr>
      </w:pPr>
    </w:p>
    <w:p w:rsidR="00D7159F" w:rsidRPr="00005D8A" w:rsidRDefault="0080662E">
      <w:pPr>
        <w:spacing w:line="360" w:lineRule="exact"/>
      </w:pPr>
      <w:r w:rsidRPr="00005D8A">
        <w:rPr>
          <w:szCs w:val="21"/>
          <w:lang w:val="zh-CN"/>
        </w:rPr>
        <w:br w:type="page"/>
      </w:r>
      <w:r w:rsidRPr="00005D8A">
        <w:lastRenderedPageBreak/>
        <w:t>附件</w:t>
      </w:r>
      <w:r w:rsidRPr="00005D8A">
        <w:rPr>
          <w:rFonts w:hint="eastAsia"/>
        </w:rPr>
        <w:t>7</w:t>
      </w:r>
    </w:p>
    <w:p w:rsidR="00D7159F" w:rsidRPr="00005D8A" w:rsidRDefault="0080662E">
      <w:pPr>
        <w:ind w:leftChars="-150" w:left="72" w:rightChars="-141" w:right="-296" w:hangingChars="121" w:hanging="387"/>
        <w:jc w:val="center"/>
        <w:rPr>
          <w:bCs/>
          <w:sz w:val="32"/>
          <w:szCs w:val="32"/>
        </w:rPr>
      </w:pPr>
      <w:r w:rsidRPr="00005D8A">
        <w:rPr>
          <w:bCs/>
          <w:sz w:val="32"/>
          <w:szCs w:val="32"/>
        </w:rPr>
        <w:t>法定代表人身份证明</w:t>
      </w:r>
    </w:p>
    <w:p w:rsidR="00D7159F" w:rsidRPr="00005D8A" w:rsidRDefault="00D7159F">
      <w:pPr>
        <w:ind w:leftChars="-150" w:left="72" w:rightChars="-141" w:right="-296" w:hangingChars="121" w:hanging="387"/>
        <w:jc w:val="center"/>
        <w:rPr>
          <w:bCs/>
          <w:sz w:val="32"/>
          <w:szCs w:val="32"/>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投标人名称：</w:t>
      </w:r>
      <w:r w:rsidRPr="00005D8A">
        <w:rPr>
          <w:rFonts w:ascii="Times New Roman" w:eastAsia="宋体" w:hAnsi="Times New Roman"/>
          <w:sz w:val="24"/>
          <w:szCs w:val="24"/>
          <w:u w:val="single"/>
        </w:rPr>
        <w:t xml:space="preserve">　　　　　　　　　　　　　　　　　　；</w:t>
      </w:r>
    </w:p>
    <w:p w:rsidR="00D7159F" w:rsidRPr="00005D8A" w:rsidRDefault="00D7159F">
      <w:pPr>
        <w:pStyle w:val="1c"/>
        <w:ind w:firstLine="420"/>
        <w:rPr>
          <w:rFonts w:ascii="Times New Roman" w:eastAsia="宋体" w:hAnsi="Times New Roman"/>
          <w:sz w:val="24"/>
          <w:szCs w:val="24"/>
          <w:u w:val="single"/>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我单位的法定代表人身份信息如下：</w:t>
      </w:r>
    </w:p>
    <w:p w:rsidR="00D7159F" w:rsidRPr="00005D8A" w:rsidRDefault="00D7159F">
      <w:pPr>
        <w:pStyle w:val="1c"/>
        <w:ind w:firstLine="420"/>
        <w:rPr>
          <w:rFonts w:ascii="Times New Roman" w:eastAsia="宋体" w:hAnsi="Times New Roman"/>
          <w:sz w:val="24"/>
          <w:szCs w:val="24"/>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姓名：</w:t>
      </w:r>
      <w:r w:rsidR="0015531D">
        <w:rPr>
          <w:rFonts w:hint="eastAsia"/>
          <w:sz w:val="24"/>
          <w:u w:val="single"/>
        </w:rPr>
        <w:t xml:space="preserve">             </w:t>
      </w:r>
      <w:r w:rsidRPr="00005D8A">
        <w:rPr>
          <w:rFonts w:ascii="Times New Roman" w:eastAsia="宋体" w:hAnsi="Times New Roman"/>
          <w:sz w:val="24"/>
          <w:szCs w:val="24"/>
        </w:rPr>
        <w:t>；性别：</w:t>
      </w:r>
      <w:r w:rsidR="0015531D">
        <w:rPr>
          <w:rFonts w:hint="eastAsia"/>
          <w:sz w:val="24"/>
          <w:u w:val="single"/>
        </w:rPr>
        <w:t xml:space="preserve">             </w:t>
      </w:r>
      <w:r w:rsidRPr="00005D8A">
        <w:rPr>
          <w:rFonts w:ascii="Times New Roman" w:eastAsia="宋体" w:hAnsi="Times New Roman"/>
          <w:sz w:val="24"/>
          <w:szCs w:val="24"/>
        </w:rPr>
        <w:t>；</w:t>
      </w:r>
    </w:p>
    <w:p w:rsidR="00D7159F" w:rsidRPr="00005D8A" w:rsidRDefault="00D7159F">
      <w:pPr>
        <w:pStyle w:val="1c"/>
        <w:ind w:firstLine="420"/>
        <w:rPr>
          <w:rFonts w:ascii="Times New Roman" w:eastAsia="宋体" w:hAnsi="Times New Roman"/>
          <w:sz w:val="24"/>
          <w:szCs w:val="24"/>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身份证号码：</w:t>
      </w:r>
      <w:r w:rsidR="0015531D">
        <w:rPr>
          <w:rFonts w:hint="eastAsia"/>
          <w:sz w:val="24"/>
          <w:u w:val="single"/>
        </w:rPr>
        <w:t xml:space="preserve">             </w:t>
      </w:r>
      <w:r w:rsidRPr="00005D8A">
        <w:rPr>
          <w:rFonts w:ascii="Times New Roman" w:eastAsia="宋体" w:hAnsi="Times New Roman"/>
          <w:sz w:val="24"/>
          <w:szCs w:val="24"/>
        </w:rPr>
        <w:t>；</w:t>
      </w:r>
      <w:r w:rsidRPr="00005D8A">
        <w:rPr>
          <w:rFonts w:ascii="Times New Roman" w:eastAsia="宋体" w:hAnsi="Times New Roman"/>
          <w:sz w:val="24"/>
          <w:szCs w:val="24"/>
        </w:rPr>
        <w:t xml:space="preserve"> </w:t>
      </w:r>
    </w:p>
    <w:p w:rsidR="00D7159F" w:rsidRPr="00005D8A" w:rsidRDefault="00D7159F">
      <w:pPr>
        <w:pStyle w:val="1c"/>
        <w:ind w:firstLine="420"/>
        <w:rPr>
          <w:rFonts w:ascii="Times New Roman" w:eastAsia="宋体" w:hAnsi="Times New Roman"/>
          <w:sz w:val="24"/>
          <w:szCs w:val="24"/>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手机号码：</w:t>
      </w:r>
      <w:r w:rsidR="0015531D">
        <w:rPr>
          <w:rFonts w:hint="eastAsia"/>
          <w:sz w:val="24"/>
          <w:u w:val="single"/>
        </w:rPr>
        <w:t xml:space="preserve">             </w:t>
      </w:r>
      <w:r w:rsidRPr="00005D8A">
        <w:rPr>
          <w:rFonts w:ascii="Times New Roman" w:eastAsia="宋体" w:hAnsi="Times New Roman"/>
          <w:sz w:val="24"/>
          <w:szCs w:val="24"/>
        </w:rPr>
        <w:t>；</w:t>
      </w:r>
    </w:p>
    <w:p w:rsidR="00D7159F" w:rsidRPr="00005D8A" w:rsidRDefault="00D7159F">
      <w:pPr>
        <w:pStyle w:val="1c"/>
        <w:ind w:firstLine="420"/>
        <w:rPr>
          <w:rFonts w:ascii="Times New Roman" w:eastAsia="宋体" w:hAnsi="Times New Roman"/>
          <w:sz w:val="24"/>
          <w:szCs w:val="24"/>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电子邮箱（建议为</w:t>
      </w:r>
      <w:r w:rsidRPr="00005D8A">
        <w:rPr>
          <w:rFonts w:ascii="Times New Roman" w:eastAsia="宋体" w:hAnsi="Times New Roman"/>
          <w:sz w:val="24"/>
          <w:szCs w:val="24"/>
        </w:rPr>
        <w:t>qq</w:t>
      </w:r>
      <w:r w:rsidRPr="00005D8A">
        <w:rPr>
          <w:rFonts w:ascii="Times New Roman" w:eastAsia="宋体" w:hAnsi="Times New Roman"/>
          <w:sz w:val="24"/>
          <w:szCs w:val="24"/>
        </w:rPr>
        <w:t>邮箱）：</w:t>
      </w:r>
      <w:r w:rsidR="0015531D">
        <w:rPr>
          <w:rFonts w:hint="eastAsia"/>
          <w:sz w:val="24"/>
          <w:u w:val="single"/>
        </w:rPr>
        <w:t xml:space="preserve">             </w:t>
      </w:r>
      <w:r w:rsidRPr="00005D8A">
        <w:rPr>
          <w:rFonts w:ascii="Times New Roman" w:eastAsia="宋体" w:hAnsi="Times New Roman"/>
          <w:sz w:val="24"/>
          <w:szCs w:val="24"/>
        </w:rPr>
        <w:t>；</w:t>
      </w:r>
    </w:p>
    <w:p w:rsidR="00D7159F" w:rsidRPr="00005D8A" w:rsidRDefault="00D7159F">
      <w:pPr>
        <w:pStyle w:val="1c"/>
        <w:ind w:firstLine="420"/>
        <w:rPr>
          <w:rFonts w:ascii="Times New Roman" w:eastAsia="宋体" w:hAnsi="Times New Roman"/>
          <w:sz w:val="24"/>
          <w:szCs w:val="24"/>
        </w:rPr>
      </w:pPr>
    </w:p>
    <w:p w:rsidR="00D7159F" w:rsidRPr="00005D8A" w:rsidRDefault="0080662E">
      <w:pPr>
        <w:pStyle w:val="1c"/>
        <w:ind w:firstLine="420"/>
        <w:rPr>
          <w:rFonts w:ascii="Times New Roman" w:eastAsia="宋体" w:hAnsi="Times New Roman"/>
          <w:sz w:val="24"/>
          <w:szCs w:val="24"/>
        </w:rPr>
      </w:pPr>
      <w:r w:rsidRPr="00005D8A">
        <w:rPr>
          <w:rFonts w:ascii="Times New Roman" w:eastAsia="宋体" w:hAnsi="Times New Roman"/>
          <w:sz w:val="24"/>
          <w:szCs w:val="24"/>
        </w:rPr>
        <w:t>特此证明。</w:t>
      </w:r>
    </w:p>
    <w:p w:rsidR="00D7159F" w:rsidRPr="00005D8A" w:rsidRDefault="00D7159F">
      <w:pPr>
        <w:pStyle w:val="1c"/>
        <w:ind w:firstLine="420"/>
        <w:rPr>
          <w:rFonts w:ascii="Times New Roman" w:eastAsia="宋体" w:hAnsi="Times New Roman"/>
          <w:sz w:val="24"/>
          <w:szCs w:val="24"/>
        </w:rPr>
      </w:pPr>
    </w:p>
    <w:tbl>
      <w:tblPr>
        <w:tblW w:w="0" w:type="auto"/>
        <w:tblInd w:w="1511" w:type="dxa"/>
        <w:tblLayout w:type="fixed"/>
        <w:tblLook w:val="04A0"/>
      </w:tblPr>
      <w:tblGrid>
        <w:gridCol w:w="6071"/>
      </w:tblGrid>
      <w:tr w:rsidR="00D7159F" w:rsidRPr="00005D8A">
        <w:trPr>
          <w:trHeight w:val="2485"/>
        </w:trPr>
        <w:tc>
          <w:tcPr>
            <w:tcW w:w="6071" w:type="dxa"/>
            <w:tcBorders>
              <w:top w:val="single" w:sz="4" w:space="0" w:color="000000"/>
              <w:left w:val="single" w:sz="4" w:space="0" w:color="000000"/>
              <w:bottom w:val="single" w:sz="4" w:space="0" w:color="000000"/>
              <w:right w:val="single" w:sz="4" w:space="0" w:color="000000"/>
            </w:tcBorders>
            <w:noWrap/>
            <w:vAlign w:val="center"/>
          </w:tcPr>
          <w:p w:rsidR="00D7159F" w:rsidRPr="00005D8A" w:rsidRDefault="0080662E">
            <w:pPr>
              <w:pStyle w:val="1c"/>
              <w:ind w:firstLine="560"/>
              <w:jc w:val="center"/>
              <w:rPr>
                <w:rFonts w:ascii="Times New Roman" w:eastAsia="宋体" w:hAnsi="Times New Roman"/>
                <w:sz w:val="24"/>
                <w:szCs w:val="24"/>
              </w:rPr>
            </w:pPr>
            <w:r w:rsidRPr="00005D8A">
              <w:rPr>
                <w:rFonts w:ascii="Times New Roman" w:eastAsia="宋体" w:hAnsi="Times New Roman"/>
                <w:sz w:val="24"/>
                <w:szCs w:val="24"/>
              </w:rPr>
              <w:t>法定代表人身份证复印件</w:t>
            </w:r>
            <w:r w:rsidRPr="00005D8A">
              <w:rPr>
                <w:rFonts w:ascii="Times New Roman" w:eastAsia="宋体" w:hAnsi="Times New Roman"/>
                <w:sz w:val="24"/>
              </w:rPr>
              <w:t>粘帖处（或附后）</w:t>
            </w:r>
          </w:p>
        </w:tc>
      </w:tr>
    </w:tbl>
    <w:p w:rsidR="00D7159F" w:rsidRPr="00005D8A" w:rsidRDefault="00D7159F">
      <w:pPr>
        <w:pStyle w:val="1c"/>
        <w:ind w:firstLine="420"/>
        <w:rPr>
          <w:rFonts w:ascii="Times New Roman" w:eastAsia="宋体" w:hAnsi="Times New Roman"/>
          <w:sz w:val="24"/>
          <w:szCs w:val="24"/>
        </w:rPr>
      </w:pPr>
    </w:p>
    <w:p w:rsidR="00D7159F" w:rsidRPr="00005D8A" w:rsidRDefault="0080662E">
      <w:pPr>
        <w:spacing w:line="360" w:lineRule="auto"/>
        <w:ind w:firstLineChars="171" w:firstLine="410"/>
        <w:rPr>
          <w:sz w:val="24"/>
          <w:u w:val="single"/>
        </w:rPr>
      </w:pPr>
      <w:r w:rsidRPr="00005D8A">
        <w:rPr>
          <w:sz w:val="24"/>
        </w:rPr>
        <w:t>投标人名称</w:t>
      </w:r>
      <w:r w:rsidRPr="00005D8A">
        <w:rPr>
          <w:sz w:val="24"/>
        </w:rPr>
        <w:t>(</w:t>
      </w:r>
      <w:r w:rsidRPr="00005D8A">
        <w:rPr>
          <w:sz w:val="24"/>
        </w:rPr>
        <w:t>盖章</w:t>
      </w:r>
      <w:r w:rsidRPr="00005D8A">
        <w:rPr>
          <w:sz w:val="24"/>
        </w:rPr>
        <w:t>)</w:t>
      </w:r>
      <w:r w:rsidRPr="00005D8A">
        <w:rPr>
          <w:sz w:val="24"/>
        </w:rPr>
        <w:t>：</w:t>
      </w:r>
      <w:r w:rsidRPr="00005D8A">
        <w:rPr>
          <w:sz w:val="24"/>
          <w:u w:val="single"/>
        </w:rPr>
        <w:t xml:space="preserve">                              </w:t>
      </w:r>
      <w:r w:rsidRPr="00005D8A">
        <w:rPr>
          <w:sz w:val="24"/>
          <w:u w:val="single"/>
        </w:rPr>
        <w:t>；</w:t>
      </w:r>
    </w:p>
    <w:p w:rsidR="00D7159F" w:rsidRPr="00005D8A" w:rsidRDefault="0080662E">
      <w:pPr>
        <w:spacing w:line="360" w:lineRule="auto"/>
        <w:ind w:firstLineChars="171" w:firstLine="410"/>
        <w:rPr>
          <w:b/>
          <w:sz w:val="24"/>
        </w:rPr>
      </w:pPr>
      <w:r w:rsidRPr="00005D8A">
        <w:rPr>
          <w:sz w:val="24"/>
        </w:rPr>
        <w:t>日期：</w:t>
      </w:r>
      <w:r w:rsidRPr="00005D8A">
        <w:rPr>
          <w:sz w:val="24"/>
          <w:u w:val="single"/>
        </w:rPr>
        <w:t xml:space="preserve">                    </w:t>
      </w:r>
      <w:r w:rsidRPr="00005D8A">
        <w:rPr>
          <w:sz w:val="24"/>
          <w:u w:val="single"/>
        </w:rPr>
        <w:t>；</w:t>
      </w:r>
    </w:p>
    <w:p w:rsidR="00D7159F" w:rsidRPr="00005D8A" w:rsidRDefault="00D7159F">
      <w:pPr>
        <w:pStyle w:val="1c"/>
        <w:ind w:firstLine="420"/>
        <w:rPr>
          <w:rFonts w:ascii="Times New Roman" w:eastAsia="宋体" w:hAnsi="Times New Roman"/>
          <w:b/>
          <w:sz w:val="24"/>
          <w:szCs w:val="24"/>
        </w:rPr>
      </w:pPr>
    </w:p>
    <w:p w:rsidR="00D7159F" w:rsidRPr="00005D8A" w:rsidRDefault="00D7159F">
      <w:pPr>
        <w:pStyle w:val="1c"/>
        <w:ind w:firstLine="420"/>
        <w:rPr>
          <w:rFonts w:ascii="Times New Roman" w:eastAsia="宋体" w:hAnsi="Times New Roman"/>
          <w:b/>
          <w:sz w:val="24"/>
          <w:szCs w:val="24"/>
        </w:rPr>
      </w:pPr>
    </w:p>
    <w:p w:rsidR="00D7159F" w:rsidRPr="00005D8A" w:rsidRDefault="0080662E">
      <w:pPr>
        <w:pStyle w:val="1c"/>
        <w:ind w:firstLine="420"/>
        <w:rPr>
          <w:rFonts w:ascii="Times New Roman" w:eastAsia="宋体" w:hAnsi="Times New Roman"/>
          <w:b/>
          <w:sz w:val="24"/>
          <w:szCs w:val="24"/>
        </w:rPr>
      </w:pPr>
      <w:r w:rsidRPr="00005D8A">
        <w:rPr>
          <w:rFonts w:ascii="Times New Roman" w:eastAsia="宋体" w:hAnsi="Times New Roman"/>
          <w:b/>
          <w:sz w:val="24"/>
          <w:szCs w:val="24"/>
        </w:rPr>
        <w:t>备注：手机号码和电子邮箱必须准确填写，开评标过程中须保持手机号码和电子邮箱畅通，随时进行项目开标情况通报及回执。</w:t>
      </w:r>
    </w:p>
    <w:p w:rsidR="00D7159F" w:rsidRPr="00005D8A" w:rsidRDefault="00D7159F">
      <w:pPr>
        <w:pStyle w:val="a1"/>
        <w:spacing w:line="360" w:lineRule="auto"/>
        <w:jc w:val="center"/>
        <w:rPr>
          <w:sz w:val="24"/>
        </w:rPr>
      </w:pPr>
    </w:p>
    <w:p w:rsidR="00D7159F" w:rsidRPr="00005D8A" w:rsidRDefault="0080662E">
      <w:pPr>
        <w:spacing w:line="320" w:lineRule="exact"/>
        <w:ind w:firstLine="435"/>
        <w:rPr>
          <w:sz w:val="24"/>
          <w:lang w:val="zh-CN"/>
        </w:rPr>
      </w:pPr>
      <w:r w:rsidRPr="00005D8A">
        <w:br w:type="page"/>
      </w: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D7159F">
      <w:pPr>
        <w:spacing w:line="312" w:lineRule="auto"/>
        <w:jc w:val="center"/>
        <w:rPr>
          <w:b/>
          <w:sz w:val="36"/>
          <w:szCs w:val="36"/>
        </w:rPr>
      </w:pPr>
    </w:p>
    <w:p w:rsidR="00D7159F" w:rsidRPr="00005D8A" w:rsidRDefault="0080662E">
      <w:pPr>
        <w:spacing w:line="312" w:lineRule="auto"/>
        <w:jc w:val="center"/>
        <w:rPr>
          <w:b/>
          <w:sz w:val="36"/>
          <w:szCs w:val="36"/>
        </w:rPr>
      </w:pPr>
      <w:r w:rsidRPr="00005D8A">
        <w:rPr>
          <w:rFonts w:hint="eastAsia"/>
          <w:b/>
          <w:sz w:val="36"/>
          <w:szCs w:val="36"/>
        </w:rPr>
        <w:t>其他</w:t>
      </w:r>
      <w:r w:rsidRPr="00005D8A">
        <w:rPr>
          <w:b/>
          <w:sz w:val="36"/>
          <w:szCs w:val="36"/>
        </w:rPr>
        <w:t>格式</w:t>
      </w:r>
    </w:p>
    <w:p w:rsidR="00D7159F" w:rsidRPr="00005D8A" w:rsidRDefault="00D7159F">
      <w:pPr>
        <w:pStyle w:val="a1"/>
      </w:pPr>
    </w:p>
    <w:p w:rsidR="00D7159F" w:rsidRPr="00005D8A" w:rsidRDefault="00D7159F"/>
    <w:p w:rsidR="00D7159F" w:rsidRPr="00005D8A" w:rsidRDefault="00D7159F">
      <w:pPr>
        <w:pStyle w:val="a1"/>
      </w:pPr>
    </w:p>
    <w:p w:rsidR="00D7159F" w:rsidRPr="00005D8A" w:rsidRDefault="0080662E">
      <w:pPr>
        <w:spacing w:line="360" w:lineRule="auto"/>
        <w:rPr>
          <w:rFonts w:ascii="宋体" w:hAnsi="宋体"/>
        </w:rPr>
      </w:pPr>
      <w:r w:rsidRPr="00005D8A">
        <w:br w:type="page"/>
      </w:r>
      <w:r w:rsidRPr="00005D8A">
        <w:rPr>
          <w:rFonts w:ascii="宋体" w:hAnsi="宋体" w:hint="eastAsia"/>
        </w:rPr>
        <w:lastRenderedPageBreak/>
        <w:t>附件8</w:t>
      </w:r>
    </w:p>
    <w:p w:rsidR="00D7159F" w:rsidRPr="00005D8A" w:rsidRDefault="0080662E">
      <w:pPr>
        <w:pStyle w:val="27"/>
        <w:widowControl w:val="0"/>
        <w:snapToGrid w:val="0"/>
        <w:spacing w:line="560" w:lineRule="exact"/>
        <w:rPr>
          <w:rFonts w:hAnsi="宋体" w:hint="default"/>
          <w:b/>
          <w:sz w:val="24"/>
          <w:szCs w:val="24"/>
        </w:rPr>
      </w:pPr>
      <w:r w:rsidRPr="00005D8A">
        <w:rPr>
          <w:rFonts w:ascii="仿宋" w:hAnsi="仿宋"/>
          <w:b/>
          <w:szCs w:val="24"/>
        </w:rPr>
        <w:t xml:space="preserve"> (</w:t>
      </w:r>
      <w:r w:rsidRPr="00005D8A">
        <w:rPr>
          <w:rFonts w:ascii="仿宋" w:hAnsi="仿宋"/>
          <w:b/>
          <w:szCs w:val="24"/>
        </w:rPr>
        <w:t>参加本项目采购活动的供应商须填写“政府采购活动现场确认声明书”，并在开标后填写完成，将扫描件发送至邮箱</w:t>
      </w:r>
      <w:r w:rsidRPr="00005D8A">
        <w:rPr>
          <w:rFonts w:ascii="仿宋" w:hAnsi="仿宋"/>
          <w:b/>
          <w:szCs w:val="24"/>
        </w:rPr>
        <w:t>1530866146@qq.com)</w:t>
      </w:r>
    </w:p>
    <w:p w:rsidR="00D7159F" w:rsidRPr="00005D8A" w:rsidRDefault="00D7159F">
      <w:pPr>
        <w:pStyle w:val="27"/>
        <w:widowControl w:val="0"/>
        <w:snapToGrid w:val="0"/>
        <w:spacing w:line="560" w:lineRule="exact"/>
        <w:jc w:val="center"/>
        <w:rPr>
          <w:rFonts w:ascii="方正小标宋简体" w:eastAsia="方正小标宋简体" w:hAnsi="方正小标宋简体" w:cs="方正小标宋简体" w:hint="default"/>
          <w:sz w:val="36"/>
          <w:szCs w:val="36"/>
        </w:rPr>
      </w:pPr>
    </w:p>
    <w:p w:rsidR="00D7159F" w:rsidRPr="00005D8A" w:rsidRDefault="0080662E">
      <w:pPr>
        <w:pStyle w:val="27"/>
        <w:widowControl w:val="0"/>
        <w:snapToGrid w:val="0"/>
        <w:spacing w:line="560" w:lineRule="exact"/>
        <w:jc w:val="center"/>
        <w:rPr>
          <w:rFonts w:ascii="仿宋" w:hAnsi="仿宋" w:hint="default"/>
          <w:kern w:val="0"/>
          <w:sz w:val="36"/>
          <w:szCs w:val="36"/>
        </w:rPr>
      </w:pPr>
      <w:r w:rsidRPr="00005D8A">
        <w:rPr>
          <w:rFonts w:ascii="方正小标宋简体" w:eastAsia="方正小标宋简体" w:hAnsi="方正小标宋简体" w:cs="方正小标宋简体"/>
          <w:sz w:val="36"/>
          <w:szCs w:val="36"/>
        </w:rPr>
        <w:t>政府采购活动现场确认声明书</w:t>
      </w:r>
    </w:p>
    <w:p w:rsidR="00D7159F" w:rsidRPr="00005D8A" w:rsidRDefault="00D7159F">
      <w:pPr>
        <w:pStyle w:val="27"/>
        <w:widowControl w:val="0"/>
        <w:snapToGrid w:val="0"/>
        <w:spacing w:line="560" w:lineRule="exact"/>
        <w:jc w:val="both"/>
        <w:rPr>
          <w:rFonts w:ascii="仿宋" w:hAnsi="仿宋" w:hint="default"/>
          <w:kern w:val="0"/>
          <w:sz w:val="24"/>
          <w:szCs w:val="24"/>
          <w:u w:val="single"/>
        </w:rPr>
      </w:pPr>
    </w:p>
    <w:p w:rsidR="00D7159F" w:rsidRPr="00005D8A" w:rsidRDefault="0080662E">
      <w:pPr>
        <w:pStyle w:val="27"/>
        <w:widowControl w:val="0"/>
        <w:snapToGrid w:val="0"/>
        <w:spacing w:line="560" w:lineRule="exact"/>
        <w:jc w:val="both"/>
        <w:rPr>
          <w:rFonts w:ascii="仿宋" w:hAnsi="仿宋" w:hint="default"/>
          <w:b/>
          <w:sz w:val="24"/>
          <w:szCs w:val="24"/>
        </w:rPr>
      </w:pPr>
      <w:r w:rsidRPr="00005D8A">
        <w:rPr>
          <w:rFonts w:ascii="仿宋" w:hAnsi="仿宋"/>
          <w:kern w:val="0"/>
          <w:sz w:val="24"/>
          <w:szCs w:val="24"/>
          <w:u w:val="single"/>
        </w:rPr>
        <w:t>镇海中学台州分校</w:t>
      </w:r>
      <w:r w:rsidRPr="00005D8A">
        <w:rPr>
          <w:rFonts w:ascii="仿宋" w:hAnsi="仿宋"/>
          <w:kern w:val="0"/>
          <w:sz w:val="24"/>
          <w:szCs w:val="24"/>
        </w:rPr>
        <w:t>：</w:t>
      </w:r>
    </w:p>
    <w:p w:rsidR="00D7159F" w:rsidRPr="00005D8A" w:rsidRDefault="0080662E">
      <w:pPr>
        <w:pStyle w:val="27"/>
        <w:widowControl w:val="0"/>
        <w:snapToGrid w:val="0"/>
        <w:spacing w:line="560" w:lineRule="exact"/>
        <w:ind w:firstLineChars="200" w:firstLine="504"/>
        <w:jc w:val="both"/>
        <w:rPr>
          <w:rFonts w:ascii="仿宋" w:hAnsi="仿宋" w:hint="default"/>
          <w:spacing w:val="6"/>
          <w:sz w:val="24"/>
          <w:szCs w:val="24"/>
        </w:rPr>
      </w:pPr>
      <w:r w:rsidRPr="00005D8A">
        <w:rPr>
          <w:rFonts w:ascii="仿宋" w:hAnsi="仿宋"/>
          <w:spacing w:val="6"/>
          <w:sz w:val="24"/>
          <w:szCs w:val="24"/>
        </w:rPr>
        <w:t>本人经由</w:t>
      </w:r>
      <w:r w:rsidRPr="00005D8A">
        <w:rPr>
          <w:rFonts w:ascii="仿宋" w:hAnsi="仿宋"/>
          <w:spacing w:val="6"/>
          <w:sz w:val="24"/>
          <w:szCs w:val="24"/>
          <w:u w:val="single"/>
        </w:rPr>
        <w:t xml:space="preserve">                                           </w:t>
      </w:r>
      <w:r w:rsidRPr="00005D8A">
        <w:rPr>
          <w:rFonts w:ascii="仿宋" w:hAnsi="仿宋"/>
          <w:spacing w:val="6"/>
          <w:sz w:val="24"/>
          <w:szCs w:val="24"/>
          <w:u w:val="single"/>
        </w:rPr>
        <w:t>（供应商单位名称）</w:t>
      </w:r>
      <w:r w:rsidRPr="00005D8A">
        <w:rPr>
          <w:rFonts w:ascii="仿宋" w:hAnsi="仿宋"/>
          <w:spacing w:val="6"/>
          <w:sz w:val="24"/>
          <w:szCs w:val="24"/>
        </w:rPr>
        <w:t>负责人（法定代表人）</w:t>
      </w:r>
      <w:r w:rsidRPr="00005D8A">
        <w:rPr>
          <w:rFonts w:ascii="仿宋" w:hAnsi="仿宋"/>
          <w:spacing w:val="6"/>
          <w:sz w:val="24"/>
          <w:szCs w:val="24"/>
          <w:u w:val="single"/>
        </w:rPr>
        <w:t xml:space="preserve">              </w:t>
      </w:r>
      <w:r w:rsidRPr="00005D8A">
        <w:rPr>
          <w:rFonts w:ascii="仿宋" w:hAnsi="仿宋"/>
          <w:spacing w:val="6"/>
          <w:sz w:val="24"/>
          <w:szCs w:val="24"/>
          <w:u w:val="single"/>
        </w:rPr>
        <w:t>（姓名）</w:t>
      </w:r>
      <w:r w:rsidRPr="00005D8A">
        <w:rPr>
          <w:rFonts w:ascii="仿宋" w:hAnsi="仿宋"/>
          <w:spacing w:val="6"/>
          <w:sz w:val="24"/>
          <w:szCs w:val="24"/>
        </w:rPr>
        <w:t>合法授权参加</w:t>
      </w:r>
      <w:r w:rsidRPr="00005D8A">
        <w:rPr>
          <w:rFonts w:ascii="仿宋" w:hAnsi="仿宋"/>
          <w:spacing w:val="6"/>
          <w:sz w:val="24"/>
          <w:szCs w:val="24"/>
          <w:u w:val="single"/>
        </w:rPr>
        <w:t>镇海中学台州分校智慧</w:t>
      </w:r>
      <w:r w:rsidRPr="00005D8A">
        <w:rPr>
          <w:rFonts w:ascii="仿宋" w:hAnsi="仿宋"/>
          <w:spacing w:val="6"/>
          <w:sz w:val="24"/>
          <w:szCs w:val="24"/>
          <w:u w:val="single"/>
        </w:rPr>
        <w:t>AI</w:t>
      </w:r>
      <w:r w:rsidRPr="00005D8A">
        <w:rPr>
          <w:rFonts w:ascii="仿宋" w:hAnsi="仿宋"/>
          <w:spacing w:val="6"/>
          <w:sz w:val="24"/>
          <w:szCs w:val="24"/>
          <w:u w:val="single"/>
        </w:rPr>
        <w:t>探究实验专用设备采购项目</w:t>
      </w:r>
      <w:r w:rsidRPr="00005D8A">
        <w:rPr>
          <w:rFonts w:ascii="仿宋" w:hAnsi="仿宋"/>
          <w:spacing w:val="6"/>
          <w:sz w:val="24"/>
          <w:szCs w:val="24"/>
        </w:rPr>
        <w:t>（编号：</w:t>
      </w:r>
      <w:r w:rsidR="00A60653" w:rsidRPr="00005D8A">
        <w:rPr>
          <w:rFonts w:ascii="仿宋" w:hAnsi="仿宋"/>
          <w:spacing w:val="6"/>
          <w:sz w:val="24"/>
          <w:szCs w:val="24"/>
          <w:u w:val="single"/>
        </w:rPr>
        <w:t>台财采确</w:t>
      </w:r>
      <w:r w:rsidR="00A60653" w:rsidRPr="00005D8A">
        <w:rPr>
          <w:rFonts w:ascii="仿宋" w:hAnsi="仿宋"/>
          <w:spacing w:val="6"/>
          <w:sz w:val="24"/>
          <w:szCs w:val="24"/>
          <w:u w:val="single"/>
        </w:rPr>
        <w:t>[2023]4932</w:t>
      </w:r>
      <w:r w:rsidR="00A60653" w:rsidRPr="00005D8A">
        <w:rPr>
          <w:rFonts w:ascii="仿宋" w:hAnsi="仿宋"/>
          <w:spacing w:val="6"/>
          <w:sz w:val="24"/>
          <w:szCs w:val="24"/>
          <w:u w:val="single"/>
        </w:rPr>
        <w:t>号</w:t>
      </w:r>
      <w:r w:rsidRPr="00005D8A">
        <w:rPr>
          <w:rFonts w:ascii="仿宋" w:hAnsi="仿宋"/>
          <w:spacing w:val="6"/>
          <w:sz w:val="24"/>
          <w:szCs w:val="24"/>
        </w:rPr>
        <w:t>）政府采购活动，经与本单位法人代表（负责人）联系确认，现就有关公平竞争事项郑重声明如下：</w:t>
      </w:r>
      <w:r w:rsidRPr="00005D8A">
        <w:rPr>
          <w:rFonts w:ascii="仿宋" w:hAnsi="仿宋"/>
          <w:spacing w:val="6"/>
          <w:sz w:val="24"/>
          <w:szCs w:val="24"/>
        </w:rPr>
        <w:t xml:space="preserve"> </w:t>
      </w:r>
    </w:p>
    <w:p w:rsidR="00D7159F" w:rsidRPr="00005D8A" w:rsidRDefault="0080662E" w:rsidP="00A95630">
      <w:pPr>
        <w:pStyle w:val="28"/>
        <w:widowControl/>
        <w:numPr>
          <w:ilvl w:val="0"/>
          <w:numId w:val="13"/>
        </w:numPr>
        <w:snapToGrid w:val="0"/>
        <w:spacing w:line="560" w:lineRule="exact"/>
        <w:ind w:firstLineChars="189" w:firstLine="454"/>
        <w:rPr>
          <w:rFonts w:ascii="仿宋" w:hAnsi="仿宋" w:hint="default"/>
          <w:kern w:val="0"/>
          <w:sz w:val="24"/>
          <w:szCs w:val="24"/>
        </w:rPr>
      </w:pPr>
      <w:r w:rsidRPr="00005D8A">
        <w:rPr>
          <w:rFonts w:ascii="仿宋" w:hAnsi="仿宋"/>
          <w:kern w:val="0"/>
          <w:sz w:val="24"/>
          <w:szCs w:val="24"/>
        </w:rPr>
        <w:t>本单位与采购人之间</w:t>
      </w:r>
      <w:r w:rsidRPr="00005D8A">
        <w:rPr>
          <w:rFonts w:ascii="仿宋" w:hAnsi="仿宋"/>
          <w:kern w:val="0"/>
          <w:sz w:val="24"/>
          <w:szCs w:val="24"/>
        </w:rPr>
        <w:t xml:space="preserve"> </w:t>
      </w:r>
      <w:r w:rsidRPr="00005D8A">
        <w:rPr>
          <w:rFonts w:ascii="宋体" w:hAnsi="宋体" w:cs="宋体"/>
          <w:kern w:val="0"/>
          <w:sz w:val="24"/>
          <w:szCs w:val="24"/>
        </w:rPr>
        <w:t>□</w:t>
      </w:r>
      <w:r w:rsidRPr="00005D8A">
        <w:rPr>
          <w:rFonts w:ascii="仿宋" w:hAnsi="仿宋"/>
          <w:kern w:val="0"/>
          <w:sz w:val="24"/>
          <w:szCs w:val="24"/>
        </w:rPr>
        <w:t>不存在利害关系</w:t>
      </w:r>
      <w:r w:rsidRPr="00005D8A">
        <w:rPr>
          <w:rFonts w:ascii="仿宋" w:hAnsi="仿宋"/>
          <w:kern w:val="0"/>
          <w:sz w:val="24"/>
          <w:szCs w:val="24"/>
        </w:rPr>
        <w:t xml:space="preserve"> </w:t>
      </w:r>
      <w:r w:rsidRPr="00005D8A">
        <w:rPr>
          <w:rFonts w:ascii="宋体" w:hAnsi="宋体" w:cs="宋体"/>
          <w:kern w:val="0"/>
          <w:sz w:val="24"/>
          <w:szCs w:val="24"/>
        </w:rPr>
        <w:t>□</w:t>
      </w:r>
      <w:r w:rsidRPr="00005D8A">
        <w:rPr>
          <w:rFonts w:ascii="仿宋" w:hAnsi="仿宋"/>
          <w:kern w:val="0"/>
          <w:sz w:val="24"/>
          <w:szCs w:val="24"/>
        </w:rPr>
        <w:t>存在下列利害关系：</w:t>
      </w:r>
    </w:p>
    <w:p w:rsidR="00D7159F" w:rsidRPr="00005D8A" w:rsidRDefault="0080662E">
      <w:pPr>
        <w:pStyle w:val="28"/>
        <w:widowControl/>
        <w:snapToGrid w:val="0"/>
        <w:spacing w:line="560" w:lineRule="exact"/>
        <w:rPr>
          <w:rFonts w:ascii="仿宋" w:hAnsi="仿宋" w:hint="default"/>
          <w:kern w:val="0"/>
          <w:sz w:val="24"/>
          <w:szCs w:val="24"/>
        </w:rPr>
      </w:pPr>
      <w:r w:rsidRPr="00005D8A">
        <w:rPr>
          <w:rFonts w:ascii="仿宋" w:hAnsi="仿宋"/>
          <w:kern w:val="0"/>
          <w:sz w:val="24"/>
          <w:szCs w:val="24"/>
        </w:rPr>
        <w:t xml:space="preserve">  A.</w:t>
      </w:r>
      <w:r w:rsidRPr="00005D8A">
        <w:rPr>
          <w:rFonts w:ascii="仿宋" w:hAnsi="仿宋"/>
          <w:kern w:val="0"/>
          <w:sz w:val="24"/>
          <w:szCs w:val="24"/>
        </w:rPr>
        <w:t>投资关系</w:t>
      </w:r>
      <w:r w:rsidRPr="00005D8A">
        <w:rPr>
          <w:rFonts w:ascii="仿宋" w:hAnsi="仿宋"/>
          <w:kern w:val="0"/>
          <w:sz w:val="24"/>
          <w:szCs w:val="24"/>
        </w:rPr>
        <w:t xml:space="preserve">    B.</w:t>
      </w:r>
      <w:r w:rsidRPr="00005D8A">
        <w:rPr>
          <w:rFonts w:ascii="仿宋" w:hAnsi="仿宋"/>
          <w:kern w:val="0"/>
          <w:sz w:val="24"/>
          <w:szCs w:val="24"/>
        </w:rPr>
        <w:t>行政隶属关系</w:t>
      </w:r>
      <w:r w:rsidRPr="00005D8A">
        <w:rPr>
          <w:rFonts w:ascii="仿宋" w:hAnsi="仿宋"/>
          <w:kern w:val="0"/>
          <w:sz w:val="24"/>
          <w:szCs w:val="24"/>
        </w:rPr>
        <w:t xml:space="preserve">    C.</w:t>
      </w:r>
      <w:r w:rsidRPr="00005D8A">
        <w:rPr>
          <w:rFonts w:ascii="仿宋" w:hAnsi="仿宋"/>
          <w:kern w:val="0"/>
          <w:sz w:val="24"/>
          <w:szCs w:val="24"/>
        </w:rPr>
        <w:t>业务指导关系</w:t>
      </w:r>
    </w:p>
    <w:p w:rsidR="00D7159F" w:rsidRPr="00005D8A" w:rsidRDefault="0080662E">
      <w:pPr>
        <w:pStyle w:val="28"/>
        <w:widowControl/>
        <w:snapToGrid w:val="0"/>
        <w:spacing w:line="560" w:lineRule="exact"/>
        <w:rPr>
          <w:rFonts w:ascii="仿宋" w:hAnsi="仿宋" w:hint="default"/>
          <w:kern w:val="0"/>
          <w:sz w:val="24"/>
          <w:szCs w:val="24"/>
        </w:rPr>
      </w:pPr>
      <w:r w:rsidRPr="00005D8A">
        <w:rPr>
          <w:rFonts w:ascii="仿宋" w:hAnsi="仿宋"/>
          <w:kern w:val="0"/>
          <w:sz w:val="24"/>
          <w:szCs w:val="24"/>
        </w:rPr>
        <w:t xml:space="preserve">  D.</w:t>
      </w:r>
      <w:r w:rsidRPr="00005D8A">
        <w:rPr>
          <w:rFonts w:ascii="仿宋" w:hAnsi="仿宋"/>
          <w:kern w:val="0"/>
          <w:sz w:val="24"/>
          <w:szCs w:val="24"/>
        </w:rPr>
        <w:t>其他可能</w:t>
      </w:r>
      <w:r w:rsidRPr="00005D8A">
        <w:rPr>
          <w:rFonts w:ascii="仿宋" w:hAnsi="仿宋"/>
          <w:sz w:val="24"/>
          <w:szCs w:val="24"/>
        </w:rPr>
        <w:t>影响采购公正的</w:t>
      </w:r>
      <w:r w:rsidRPr="00005D8A">
        <w:rPr>
          <w:rFonts w:ascii="仿宋" w:hAnsi="仿宋"/>
          <w:kern w:val="0"/>
          <w:sz w:val="24"/>
          <w:szCs w:val="24"/>
        </w:rPr>
        <w:t>利害关系</w:t>
      </w:r>
      <w:r w:rsidRPr="00005D8A">
        <w:rPr>
          <w:rFonts w:ascii="仿宋" w:hAnsi="仿宋"/>
          <w:kern w:val="0"/>
          <w:sz w:val="24"/>
          <w:szCs w:val="24"/>
          <w:u w:val="single"/>
        </w:rPr>
        <w:t>（如有，请如实说明）</w:t>
      </w:r>
      <w:r w:rsidRPr="00005D8A">
        <w:rPr>
          <w:rFonts w:ascii="仿宋" w:hAnsi="仿宋"/>
          <w:kern w:val="0"/>
          <w:sz w:val="24"/>
          <w:szCs w:val="24"/>
          <w:u w:val="single"/>
        </w:rPr>
        <w:t xml:space="preserve">                 </w:t>
      </w:r>
      <w:r w:rsidRPr="00005D8A">
        <w:rPr>
          <w:rFonts w:ascii="仿宋" w:hAnsi="仿宋"/>
          <w:kern w:val="0"/>
          <w:sz w:val="24"/>
          <w:szCs w:val="24"/>
        </w:rPr>
        <w:t>。</w:t>
      </w:r>
    </w:p>
    <w:p w:rsidR="00D7159F" w:rsidRPr="00005D8A" w:rsidRDefault="0080662E">
      <w:pPr>
        <w:pStyle w:val="28"/>
        <w:widowControl/>
        <w:snapToGrid w:val="0"/>
        <w:spacing w:line="560" w:lineRule="exact"/>
        <w:rPr>
          <w:rFonts w:ascii="仿宋" w:hAnsi="仿宋" w:hint="default"/>
          <w:kern w:val="0"/>
          <w:sz w:val="24"/>
          <w:szCs w:val="24"/>
        </w:rPr>
      </w:pPr>
      <w:r w:rsidRPr="00005D8A">
        <w:rPr>
          <w:rFonts w:ascii="仿宋" w:hAnsi="仿宋"/>
          <w:spacing w:val="6"/>
          <w:sz w:val="24"/>
          <w:szCs w:val="24"/>
        </w:rPr>
        <w:t xml:space="preserve">  </w:t>
      </w:r>
      <w:r w:rsidRPr="00005D8A">
        <w:rPr>
          <w:rFonts w:ascii="仿宋" w:hAnsi="仿宋"/>
          <w:spacing w:val="6"/>
          <w:sz w:val="24"/>
          <w:szCs w:val="24"/>
        </w:rPr>
        <w:t>二、</w:t>
      </w:r>
      <w:r w:rsidRPr="00005D8A">
        <w:rPr>
          <w:rFonts w:ascii="仿宋" w:hAnsi="仿宋"/>
          <w:kern w:val="0"/>
          <w:sz w:val="24"/>
          <w:szCs w:val="24"/>
        </w:rPr>
        <w:t>现已清楚知道参加本项目采购活动的其他所有供应商名称，本单位</w:t>
      </w:r>
      <w:r w:rsidRPr="00005D8A">
        <w:rPr>
          <w:rFonts w:ascii="仿宋" w:hAnsi="仿宋"/>
          <w:kern w:val="0"/>
          <w:sz w:val="24"/>
          <w:szCs w:val="24"/>
        </w:rPr>
        <w:t xml:space="preserve"> </w:t>
      </w:r>
      <w:r w:rsidRPr="00005D8A">
        <w:rPr>
          <w:rFonts w:ascii="宋体" w:hAnsi="宋体" w:cs="宋体"/>
          <w:kern w:val="0"/>
          <w:sz w:val="24"/>
          <w:szCs w:val="24"/>
        </w:rPr>
        <w:t>□与其他所有供应商之间均</w:t>
      </w:r>
      <w:r w:rsidRPr="00005D8A">
        <w:rPr>
          <w:rFonts w:ascii="仿宋" w:hAnsi="仿宋"/>
          <w:kern w:val="0"/>
          <w:sz w:val="24"/>
          <w:szCs w:val="24"/>
        </w:rPr>
        <w:t>不存在利害关系</w:t>
      </w:r>
      <w:r w:rsidRPr="00005D8A">
        <w:rPr>
          <w:rFonts w:ascii="仿宋" w:hAnsi="仿宋"/>
          <w:kern w:val="0"/>
          <w:sz w:val="24"/>
          <w:szCs w:val="24"/>
        </w:rPr>
        <w:t xml:space="preserve"> </w:t>
      </w:r>
      <w:r w:rsidRPr="00005D8A">
        <w:rPr>
          <w:rFonts w:ascii="宋体" w:hAnsi="宋体" w:cs="宋体"/>
          <w:kern w:val="0"/>
          <w:sz w:val="24"/>
          <w:szCs w:val="24"/>
        </w:rPr>
        <w:t>□与</w:t>
      </w:r>
      <w:r w:rsidRPr="00005D8A">
        <w:rPr>
          <w:rFonts w:ascii="宋体" w:hAnsi="宋体" w:cs="宋体"/>
          <w:kern w:val="0"/>
          <w:sz w:val="24"/>
          <w:szCs w:val="24"/>
          <w:u w:val="single"/>
        </w:rPr>
        <w:t xml:space="preserve">           （供应商名称）</w:t>
      </w:r>
      <w:r w:rsidRPr="00005D8A">
        <w:rPr>
          <w:rFonts w:ascii="宋体" w:hAnsi="宋体" w:cs="宋体"/>
          <w:kern w:val="0"/>
          <w:sz w:val="24"/>
          <w:szCs w:val="24"/>
        </w:rPr>
        <w:t>之间</w:t>
      </w:r>
      <w:r w:rsidRPr="00005D8A">
        <w:rPr>
          <w:rFonts w:ascii="仿宋" w:hAnsi="仿宋"/>
          <w:kern w:val="0"/>
          <w:sz w:val="24"/>
          <w:szCs w:val="24"/>
        </w:rPr>
        <w:t>存在下列利害关系：</w:t>
      </w:r>
    </w:p>
    <w:p w:rsidR="00D7159F" w:rsidRPr="00005D8A" w:rsidRDefault="0080662E">
      <w:pPr>
        <w:pStyle w:val="27"/>
        <w:widowControl w:val="0"/>
        <w:snapToGrid w:val="0"/>
        <w:spacing w:line="560" w:lineRule="exact"/>
        <w:jc w:val="both"/>
        <w:rPr>
          <w:rFonts w:ascii="仿宋" w:hAnsi="仿宋" w:hint="default"/>
          <w:kern w:val="0"/>
          <w:sz w:val="24"/>
          <w:szCs w:val="24"/>
        </w:rPr>
      </w:pPr>
      <w:r w:rsidRPr="00005D8A">
        <w:rPr>
          <w:rFonts w:ascii="仿宋" w:hAnsi="仿宋"/>
          <w:kern w:val="0"/>
          <w:sz w:val="24"/>
          <w:szCs w:val="24"/>
        </w:rPr>
        <w:t xml:space="preserve">  A.</w:t>
      </w:r>
      <w:r w:rsidRPr="00005D8A">
        <w:rPr>
          <w:rFonts w:ascii="仿宋" w:hAnsi="仿宋"/>
          <w:kern w:val="0"/>
          <w:sz w:val="24"/>
          <w:szCs w:val="24"/>
        </w:rPr>
        <w:t>法定代表人或负责人或实际控制人是同一人</w:t>
      </w:r>
    </w:p>
    <w:p w:rsidR="00D7159F" w:rsidRPr="00005D8A" w:rsidRDefault="0080662E">
      <w:pPr>
        <w:pStyle w:val="27"/>
        <w:widowControl w:val="0"/>
        <w:snapToGrid w:val="0"/>
        <w:spacing w:line="560" w:lineRule="exact"/>
        <w:jc w:val="both"/>
        <w:rPr>
          <w:rFonts w:ascii="仿宋" w:hAnsi="仿宋" w:hint="default"/>
          <w:spacing w:val="6"/>
          <w:sz w:val="24"/>
          <w:szCs w:val="24"/>
        </w:rPr>
      </w:pPr>
      <w:r w:rsidRPr="00005D8A">
        <w:rPr>
          <w:rFonts w:ascii="仿宋" w:hAnsi="仿宋"/>
          <w:kern w:val="0"/>
          <w:sz w:val="24"/>
          <w:szCs w:val="24"/>
        </w:rPr>
        <w:t xml:space="preserve">  B.</w:t>
      </w:r>
      <w:r w:rsidRPr="00005D8A">
        <w:rPr>
          <w:rFonts w:ascii="仿宋" w:hAnsi="仿宋"/>
          <w:kern w:val="0"/>
          <w:sz w:val="24"/>
          <w:szCs w:val="24"/>
        </w:rPr>
        <w:t>法定代表人或负责人或实际控制人是夫妻关系</w:t>
      </w:r>
    </w:p>
    <w:p w:rsidR="00D7159F" w:rsidRPr="00005D8A" w:rsidRDefault="0080662E">
      <w:pPr>
        <w:pStyle w:val="27"/>
        <w:widowControl w:val="0"/>
        <w:snapToGrid w:val="0"/>
        <w:spacing w:line="560" w:lineRule="exact"/>
        <w:jc w:val="both"/>
        <w:rPr>
          <w:rFonts w:ascii="仿宋" w:hAnsi="仿宋" w:hint="default"/>
          <w:spacing w:val="6"/>
          <w:sz w:val="24"/>
          <w:szCs w:val="24"/>
        </w:rPr>
      </w:pPr>
      <w:r w:rsidRPr="00005D8A">
        <w:rPr>
          <w:rFonts w:ascii="仿宋" w:hAnsi="仿宋"/>
          <w:kern w:val="0"/>
          <w:sz w:val="24"/>
          <w:szCs w:val="24"/>
        </w:rPr>
        <w:t xml:space="preserve">  C.</w:t>
      </w:r>
      <w:r w:rsidRPr="00005D8A">
        <w:rPr>
          <w:rFonts w:ascii="仿宋" w:hAnsi="仿宋"/>
          <w:kern w:val="0"/>
          <w:sz w:val="24"/>
          <w:szCs w:val="24"/>
        </w:rPr>
        <w:t>法定代表人或负责人或实际控制人是直系血亲关系</w:t>
      </w:r>
    </w:p>
    <w:p w:rsidR="00D7159F" w:rsidRPr="00005D8A" w:rsidRDefault="0080662E">
      <w:pPr>
        <w:pStyle w:val="27"/>
        <w:widowControl w:val="0"/>
        <w:snapToGrid w:val="0"/>
        <w:spacing w:line="560" w:lineRule="exact"/>
        <w:jc w:val="both"/>
        <w:rPr>
          <w:rFonts w:ascii="仿宋" w:hAnsi="仿宋" w:hint="default"/>
          <w:spacing w:val="6"/>
          <w:sz w:val="24"/>
          <w:szCs w:val="24"/>
        </w:rPr>
      </w:pPr>
      <w:r w:rsidRPr="00005D8A">
        <w:rPr>
          <w:rFonts w:ascii="仿宋" w:hAnsi="仿宋"/>
          <w:kern w:val="0"/>
          <w:sz w:val="24"/>
          <w:szCs w:val="24"/>
        </w:rPr>
        <w:t xml:space="preserve">  D.</w:t>
      </w:r>
      <w:r w:rsidRPr="00005D8A">
        <w:rPr>
          <w:rFonts w:ascii="仿宋" w:hAnsi="仿宋"/>
          <w:kern w:val="0"/>
          <w:sz w:val="24"/>
          <w:szCs w:val="24"/>
        </w:rPr>
        <w:t>法定代表人或负责人或实际控制人存在三代以内旁系血亲关系</w:t>
      </w:r>
    </w:p>
    <w:p w:rsidR="00D7159F" w:rsidRPr="00005D8A" w:rsidRDefault="0080662E">
      <w:pPr>
        <w:pStyle w:val="27"/>
        <w:widowControl w:val="0"/>
        <w:snapToGrid w:val="0"/>
        <w:spacing w:line="560" w:lineRule="exact"/>
        <w:jc w:val="both"/>
        <w:rPr>
          <w:rFonts w:ascii="仿宋" w:hAnsi="仿宋" w:hint="default"/>
          <w:kern w:val="0"/>
          <w:sz w:val="24"/>
          <w:szCs w:val="24"/>
        </w:rPr>
      </w:pPr>
      <w:r w:rsidRPr="00005D8A">
        <w:rPr>
          <w:rFonts w:ascii="仿宋" w:hAnsi="仿宋"/>
          <w:kern w:val="0"/>
          <w:sz w:val="24"/>
          <w:szCs w:val="24"/>
        </w:rPr>
        <w:t xml:space="preserve">  E.</w:t>
      </w:r>
      <w:r w:rsidRPr="00005D8A">
        <w:rPr>
          <w:rFonts w:ascii="仿宋" w:hAnsi="仿宋"/>
          <w:kern w:val="0"/>
          <w:sz w:val="24"/>
          <w:szCs w:val="24"/>
        </w:rPr>
        <w:t>法定代表人或负责人或实际控制人存在近姻亲关系</w:t>
      </w:r>
    </w:p>
    <w:p w:rsidR="00D7159F" w:rsidRPr="00005D8A" w:rsidRDefault="0080662E">
      <w:pPr>
        <w:pStyle w:val="27"/>
        <w:widowControl w:val="0"/>
        <w:snapToGrid w:val="0"/>
        <w:spacing w:line="560" w:lineRule="exact"/>
        <w:jc w:val="both"/>
        <w:rPr>
          <w:rFonts w:ascii="仿宋" w:hAnsi="仿宋" w:hint="default"/>
          <w:kern w:val="0"/>
          <w:sz w:val="24"/>
          <w:szCs w:val="24"/>
        </w:rPr>
      </w:pPr>
      <w:r w:rsidRPr="00005D8A">
        <w:rPr>
          <w:rFonts w:ascii="仿宋" w:hAnsi="仿宋"/>
          <w:kern w:val="0"/>
          <w:sz w:val="24"/>
          <w:szCs w:val="24"/>
        </w:rPr>
        <w:t xml:space="preserve">  F.</w:t>
      </w:r>
      <w:r w:rsidRPr="00005D8A">
        <w:rPr>
          <w:rFonts w:ascii="仿宋" w:hAnsi="仿宋"/>
          <w:kern w:val="0"/>
          <w:sz w:val="24"/>
          <w:szCs w:val="24"/>
        </w:rPr>
        <w:t>法定代表人或负责人或实际控制人存在股份控制或实际控制关系</w:t>
      </w:r>
    </w:p>
    <w:p w:rsidR="00D7159F" w:rsidRPr="00005D8A" w:rsidRDefault="0080662E">
      <w:pPr>
        <w:pStyle w:val="27"/>
        <w:widowControl w:val="0"/>
        <w:snapToGrid w:val="0"/>
        <w:spacing w:line="560" w:lineRule="exact"/>
        <w:jc w:val="both"/>
        <w:outlineLvl w:val="0"/>
        <w:rPr>
          <w:rFonts w:ascii="仿宋" w:hAnsi="仿宋" w:hint="default"/>
          <w:kern w:val="0"/>
          <w:sz w:val="24"/>
          <w:szCs w:val="24"/>
        </w:rPr>
      </w:pPr>
      <w:r w:rsidRPr="00005D8A">
        <w:rPr>
          <w:rFonts w:ascii="仿宋" w:hAnsi="仿宋"/>
          <w:kern w:val="0"/>
          <w:sz w:val="24"/>
          <w:szCs w:val="24"/>
        </w:rPr>
        <w:lastRenderedPageBreak/>
        <w:t xml:space="preserve">  </w:t>
      </w:r>
      <w:bookmarkStart w:id="15" w:name="_Toc140766503"/>
      <w:r w:rsidRPr="00005D8A">
        <w:rPr>
          <w:rFonts w:ascii="仿宋" w:hAnsi="仿宋"/>
          <w:kern w:val="0"/>
          <w:sz w:val="24"/>
          <w:szCs w:val="24"/>
        </w:rPr>
        <w:t>G.</w:t>
      </w:r>
      <w:r w:rsidRPr="00005D8A">
        <w:rPr>
          <w:rFonts w:ascii="仿宋" w:hAnsi="仿宋"/>
          <w:kern w:val="0"/>
          <w:sz w:val="24"/>
          <w:szCs w:val="24"/>
        </w:rPr>
        <w:t>存在共同直接或间接投资设立子公司、联营企业和合营企业情况</w:t>
      </w:r>
      <w:bookmarkEnd w:id="15"/>
    </w:p>
    <w:p w:rsidR="00D7159F" w:rsidRPr="00005D8A" w:rsidRDefault="0080662E">
      <w:pPr>
        <w:pStyle w:val="27"/>
        <w:widowControl w:val="0"/>
        <w:snapToGrid w:val="0"/>
        <w:spacing w:line="560" w:lineRule="exact"/>
        <w:jc w:val="both"/>
        <w:rPr>
          <w:rFonts w:ascii="仿宋" w:hAnsi="仿宋" w:hint="default"/>
          <w:sz w:val="24"/>
          <w:szCs w:val="24"/>
        </w:rPr>
      </w:pPr>
      <w:r w:rsidRPr="00005D8A">
        <w:rPr>
          <w:rFonts w:ascii="仿宋" w:hAnsi="仿宋"/>
          <w:kern w:val="0"/>
          <w:sz w:val="24"/>
          <w:szCs w:val="24"/>
        </w:rPr>
        <w:t xml:space="preserve">  H.</w:t>
      </w:r>
      <w:r w:rsidRPr="00005D8A">
        <w:rPr>
          <w:rFonts w:ascii="仿宋" w:hAnsi="仿宋"/>
          <w:kern w:val="0"/>
          <w:sz w:val="24"/>
          <w:szCs w:val="24"/>
        </w:rPr>
        <w:t>存在分级代理或代销关系、同一生产制造商关系、</w:t>
      </w:r>
      <w:r w:rsidRPr="00005D8A">
        <w:rPr>
          <w:rFonts w:ascii="仿宋" w:hAnsi="仿宋"/>
          <w:sz w:val="24"/>
          <w:szCs w:val="24"/>
        </w:rPr>
        <w:t>管理关系、重要业务（占主营业务收入</w:t>
      </w:r>
      <w:r w:rsidRPr="00005D8A">
        <w:rPr>
          <w:rFonts w:ascii="仿宋" w:hAnsi="仿宋"/>
          <w:sz w:val="24"/>
          <w:szCs w:val="24"/>
        </w:rPr>
        <w:t>50%</w:t>
      </w:r>
      <w:r w:rsidRPr="00005D8A">
        <w:rPr>
          <w:rFonts w:ascii="仿宋" w:hAnsi="仿宋"/>
          <w:sz w:val="24"/>
          <w:szCs w:val="24"/>
        </w:rPr>
        <w:t>以上）或重要财务往来关系（如融资）等其他实质性控制关系</w:t>
      </w:r>
    </w:p>
    <w:p w:rsidR="00D7159F" w:rsidRPr="00005D8A" w:rsidRDefault="0080662E">
      <w:pPr>
        <w:pStyle w:val="27"/>
        <w:widowControl w:val="0"/>
        <w:snapToGrid w:val="0"/>
        <w:spacing w:line="560" w:lineRule="exact"/>
        <w:jc w:val="both"/>
        <w:rPr>
          <w:rFonts w:ascii="仿宋" w:hAnsi="仿宋" w:hint="default"/>
          <w:spacing w:val="6"/>
          <w:sz w:val="24"/>
          <w:szCs w:val="24"/>
        </w:rPr>
      </w:pPr>
      <w:r w:rsidRPr="00005D8A">
        <w:rPr>
          <w:rFonts w:ascii="仿宋" w:hAnsi="仿宋"/>
          <w:sz w:val="24"/>
          <w:szCs w:val="24"/>
        </w:rPr>
        <w:t xml:space="preserve">    I</w:t>
      </w:r>
      <w:r w:rsidRPr="00005D8A">
        <w:rPr>
          <w:rFonts w:ascii="仿宋" w:hAnsi="仿宋"/>
          <w:kern w:val="0"/>
          <w:sz w:val="24"/>
          <w:szCs w:val="24"/>
        </w:rPr>
        <w:t>.</w:t>
      </w:r>
      <w:r w:rsidRPr="00005D8A">
        <w:rPr>
          <w:rFonts w:ascii="仿宋" w:hAnsi="仿宋"/>
          <w:sz w:val="24"/>
          <w:szCs w:val="24"/>
        </w:rPr>
        <w:t>其他利害关系情况</w:t>
      </w:r>
      <w:r w:rsidRPr="00005D8A">
        <w:rPr>
          <w:rFonts w:ascii="仿宋" w:hAnsi="仿宋"/>
          <w:kern w:val="0"/>
          <w:sz w:val="24"/>
          <w:szCs w:val="24"/>
        </w:rPr>
        <w:t>。</w:t>
      </w:r>
    </w:p>
    <w:p w:rsidR="00D7159F" w:rsidRPr="00005D8A" w:rsidRDefault="0080662E" w:rsidP="00A95630">
      <w:pPr>
        <w:pStyle w:val="28"/>
        <w:widowControl/>
        <w:numPr>
          <w:ilvl w:val="0"/>
          <w:numId w:val="14"/>
        </w:numPr>
        <w:snapToGrid w:val="0"/>
        <w:spacing w:line="560" w:lineRule="exact"/>
        <w:ind w:firstLineChars="189" w:firstLine="454"/>
        <w:rPr>
          <w:rFonts w:ascii="仿宋" w:hAnsi="仿宋" w:hint="default"/>
          <w:kern w:val="0"/>
          <w:sz w:val="24"/>
          <w:szCs w:val="24"/>
        </w:rPr>
      </w:pPr>
      <w:r w:rsidRPr="00005D8A">
        <w:rPr>
          <w:rFonts w:ascii="仿宋" w:hAnsi="仿宋"/>
          <w:sz w:val="24"/>
          <w:szCs w:val="24"/>
        </w:rPr>
        <w:t>现已清楚知道并</w:t>
      </w:r>
      <w:r w:rsidRPr="00005D8A">
        <w:rPr>
          <w:rFonts w:ascii="仿宋" w:hAnsi="仿宋"/>
          <w:kern w:val="0"/>
          <w:sz w:val="24"/>
          <w:szCs w:val="24"/>
        </w:rPr>
        <w:t>严格遵守政府采购法律法规和现场纪律。</w:t>
      </w:r>
    </w:p>
    <w:p w:rsidR="00D7159F" w:rsidRPr="00005D8A" w:rsidRDefault="0080662E" w:rsidP="00A95630">
      <w:pPr>
        <w:pStyle w:val="28"/>
        <w:widowControl/>
        <w:numPr>
          <w:ilvl w:val="0"/>
          <w:numId w:val="14"/>
        </w:numPr>
        <w:snapToGrid w:val="0"/>
        <w:spacing w:line="560" w:lineRule="exact"/>
        <w:ind w:firstLineChars="189" w:firstLine="454"/>
        <w:rPr>
          <w:rFonts w:ascii="仿宋" w:hAnsi="仿宋" w:hint="default"/>
          <w:kern w:val="0"/>
          <w:sz w:val="24"/>
          <w:szCs w:val="24"/>
        </w:rPr>
      </w:pPr>
      <w:r w:rsidRPr="00005D8A">
        <w:rPr>
          <w:rFonts w:ascii="仿宋" w:hAnsi="仿宋"/>
          <w:kern w:val="0"/>
          <w:sz w:val="24"/>
          <w:szCs w:val="24"/>
        </w:rPr>
        <w:t>我发现</w:t>
      </w:r>
      <w:r w:rsidRPr="00005D8A">
        <w:rPr>
          <w:rFonts w:ascii="仿宋" w:hAnsi="仿宋"/>
          <w:kern w:val="0"/>
          <w:sz w:val="24"/>
          <w:szCs w:val="24"/>
          <w:u w:val="single"/>
        </w:rPr>
        <w:t xml:space="preserve">   /  </w:t>
      </w:r>
      <w:r w:rsidRPr="00005D8A">
        <w:rPr>
          <w:rFonts w:ascii="仿宋" w:hAnsi="仿宋"/>
          <w:kern w:val="0"/>
          <w:sz w:val="24"/>
          <w:szCs w:val="24"/>
        </w:rPr>
        <w:t>供应商之间存在或可能存在上述第二条第</w:t>
      </w:r>
      <w:r w:rsidRPr="00005D8A">
        <w:rPr>
          <w:rFonts w:ascii="仿宋" w:hAnsi="仿宋"/>
          <w:kern w:val="0"/>
          <w:sz w:val="24"/>
          <w:szCs w:val="24"/>
          <w:u w:val="single"/>
        </w:rPr>
        <w:t xml:space="preserve">  /</w:t>
      </w:r>
      <w:r w:rsidRPr="00005D8A">
        <w:rPr>
          <w:rFonts w:ascii="仿宋" w:hAnsi="仿宋"/>
          <w:kern w:val="0"/>
          <w:sz w:val="24"/>
          <w:szCs w:val="24"/>
        </w:rPr>
        <w:t>项利害关系。</w:t>
      </w:r>
    </w:p>
    <w:p w:rsidR="00D7159F" w:rsidRPr="00005D8A" w:rsidRDefault="0080662E">
      <w:pPr>
        <w:pStyle w:val="27"/>
        <w:widowControl w:val="0"/>
        <w:snapToGrid w:val="0"/>
        <w:spacing w:line="560" w:lineRule="exact"/>
        <w:ind w:firstLineChars="200" w:firstLine="480"/>
        <w:jc w:val="both"/>
        <w:rPr>
          <w:rFonts w:ascii="仿宋" w:hAnsi="仿宋" w:hint="default"/>
          <w:sz w:val="24"/>
          <w:szCs w:val="24"/>
          <w:u w:val="single"/>
        </w:rPr>
      </w:pPr>
      <w:r w:rsidRPr="00005D8A">
        <w:rPr>
          <w:rFonts w:ascii="仿宋" w:hAnsi="仿宋"/>
          <w:sz w:val="24"/>
          <w:szCs w:val="24"/>
        </w:rPr>
        <w:t xml:space="preserve">                     </w:t>
      </w:r>
      <w:r w:rsidRPr="00005D8A">
        <w:rPr>
          <w:rFonts w:ascii="仿宋" w:hAnsi="仿宋"/>
          <w:sz w:val="24"/>
          <w:szCs w:val="24"/>
        </w:rPr>
        <w:t>供应商代表签名：</w:t>
      </w:r>
    </w:p>
    <w:p w:rsidR="00D7159F" w:rsidRPr="00005D8A" w:rsidRDefault="00D7159F">
      <w:pPr>
        <w:spacing w:line="560" w:lineRule="exact"/>
        <w:ind w:right="420"/>
        <w:jc w:val="right"/>
        <w:rPr>
          <w:rFonts w:ascii="仿宋" w:hAnsi="仿宋"/>
          <w:sz w:val="24"/>
        </w:rPr>
      </w:pPr>
    </w:p>
    <w:p w:rsidR="00D7159F" w:rsidRPr="00005D8A" w:rsidRDefault="0080662E">
      <w:pPr>
        <w:spacing w:line="560" w:lineRule="exact"/>
        <w:ind w:right="420"/>
        <w:jc w:val="right"/>
        <w:rPr>
          <w:rFonts w:ascii="仿宋" w:hAnsi="仿宋"/>
          <w:sz w:val="24"/>
        </w:rPr>
      </w:pPr>
      <w:r w:rsidRPr="00005D8A">
        <w:rPr>
          <w:rFonts w:ascii="仿宋" w:hAnsi="仿宋" w:hint="eastAsia"/>
          <w:sz w:val="24"/>
        </w:rPr>
        <w:t>日期：</w:t>
      </w:r>
      <w:r w:rsidRPr="00005D8A">
        <w:rPr>
          <w:rFonts w:ascii="仿宋" w:hAnsi="仿宋" w:hint="eastAsia"/>
          <w:sz w:val="24"/>
        </w:rPr>
        <w:t xml:space="preserve">   </w:t>
      </w:r>
      <w:r w:rsidRPr="00005D8A">
        <w:rPr>
          <w:rFonts w:ascii="仿宋" w:hAnsi="仿宋"/>
          <w:sz w:val="24"/>
        </w:rPr>
        <w:t>年</w:t>
      </w:r>
      <w:r w:rsidR="002C1B20" w:rsidRPr="00005D8A">
        <w:rPr>
          <w:rFonts w:ascii="仿宋" w:hAnsi="仿宋" w:hint="eastAsia"/>
          <w:sz w:val="24"/>
        </w:rPr>
        <w:t xml:space="preserve">  </w:t>
      </w:r>
      <w:r w:rsidRPr="00005D8A">
        <w:rPr>
          <w:rFonts w:ascii="仿宋" w:hAnsi="仿宋"/>
          <w:sz w:val="24"/>
        </w:rPr>
        <w:t>月</w:t>
      </w:r>
      <w:r w:rsidR="002C1B20" w:rsidRPr="00005D8A">
        <w:rPr>
          <w:rFonts w:ascii="仿宋" w:hAnsi="仿宋" w:hint="eastAsia"/>
          <w:sz w:val="24"/>
        </w:rPr>
        <w:t xml:space="preserve">  </w:t>
      </w:r>
      <w:r w:rsidRPr="00005D8A">
        <w:rPr>
          <w:rFonts w:ascii="仿宋" w:hAnsi="仿宋"/>
          <w:sz w:val="24"/>
        </w:rPr>
        <w:t>日</w:t>
      </w:r>
    </w:p>
    <w:p w:rsidR="00D7159F" w:rsidRPr="00005D8A" w:rsidRDefault="00D7159F">
      <w:pPr>
        <w:pStyle w:val="1c"/>
        <w:ind w:firstLine="420"/>
        <w:rPr>
          <w:rFonts w:eastAsia="宋体" w:hAnsi="宋体"/>
          <w:b/>
          <w:sz w:val="24"/>
          <w:szCs w:val="24"/>
        </w:rPr>
      </w:pPr>
    </w:p>
    <w:p w:rsidR="00D7159F" w:rsidRPr="00005D8A" w:rsidRDefault="00D7159F"/>
    <w:sectPr w:rsidR="00D7159F" w:rsidRPr="00005D8A" w:rsidSect="00D7159F">
      <w:pgSz w:w="11906" w:h="16838"/>
      <w:pgMar w:top="1701" w:right="1701" w:bottom="1701" w:left="1701" w:header="851" w:footer="1417"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C97B3F" w15:done="0"/>
  <w15:commentEx w15:paraId="127D7236" w15:done="0"/>
  <w15:commentEx w15:paraId="23EA23F1" w15:done="0"/>
  <w15:commentEx w15:paraId="0139257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4A" w:rsidRDefault="009D7E4A" w:rsidP="00D7159F">
      <w:r>
        <w:separator/>
      </w:r>
    </w:p>
  </w:endnote>
  <w:endnote w:type="continuationSeparator" w:id="1">
    <w:p w:rsidR="009D7E4A" w:rsidRDefault="009D7E4A" w:rsidP="00D7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繁隶书">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_x000B_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horndale">
    <w:altName w:val="微软雅黑"/>
    <w:charset w:val="00"/>
    <w:family w:val="roman"/>
    <w:pitch w:val="default"/>
    <w:sig w:usb0="00000000" w:usb1="00000000" w:usb2="00000000" w:usb3="00000000" w:csb0="00040001" w:csb1="00000000"/>
  </w:font>
  <w:font w:name="Agilent TT CondLight">
    <w:altName w:val="Segoe Print"/>
    <w:charset w:val="00"/>
    <w:family w:val="auto"/>
    <w:pitch w:val="default"/>
    <w:sig w:usb0="00000000" w:usb1="00000000" w:usb2="00000000" w:usb3="00000000" w:csb0="0000009F" w:csb1="00000000"/>
  </w:font>
  <w:font w:name="??">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a">
    <w:altName w:val="微软雅黑"/>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9F" w:rsidRDefault="005A3365">
    <w:pPr>
      <w:pStyle w:val="a"/>
      <w:framePr w:wrap="around" w:vAnchor="text" w:hAnchor="margin" w:xAlign="center" w:y="1"/>
      <w:tabs>
        <w:tab w:val="left" w:pos="1200"/>
      </w:tabs>
      <w:spacing w:after="120"/>
      <w:rPr>
        <w:rStyle w:val="afc"/>
      </w:rPr>
    </w:pPr>
    <w:r>
      <w:fldChar w:fldCharType="begin"/>
    </w:r>
    <w:r w:rsidR="0080662E">
      <w:rPr>
        <w:rStyle w:val="afc"/>
      </w:rPr>
      <w:instrText xml:space="preserve">PAGE  </w:instrText>
    </w:r>
    <w:r>
      <w:fldChar w:fldCharType="separate"/>
    </w:r>
    <w:r w:rsidR="0080662E">
      <w:rPr>
        <w:rStyle w:val="afc"/>
      </w:rPr>
      <w:t>10</w:t>
    </w:r>
    <w:r>
      <w:fldChar w:fldCharType="end"/>
    </w:r>
  </w:p>
  <w:p w:rsidR="00D7159F" w:rsidRDefault="00D7159F">
    <w:pPr>
      <w:pStyle w:val="a"/>
      <w:tabs>
        <w:tab w:val="left" w:pos="1200"/>
      </w:tabs>
      <w:spacing w:after="12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9F" w:rsidRDefault="005A3365">
    <w:pPr>
      <w:pStyle w:val="af"/>
      <w:framePr w:wrap="around" w:vAnchor="text" w:hAnchor="margin" w:xAlign="center" w:y="1"/>
      <w:rPr>
        <w:rStyle w:val="af9"/>
      </w:rPr>
    </w:pPr>
    <w:r>
      <w:fldChar w:fldCharType="begin"/>
    </w:r>
    <w:r w:rsidR="0080662E">
      <w:rPr>
        <w:rStyle w:val="af9"/>
      </w:rPr>
      <w:instrText xml:space="preserve">PAGE  </w:instrText>
    </w:r>
    <w:r>
      <w:fldChar w:fldCharType="separate"/>
    </w:r>
    <w:r w:rsidR="00CB10F7">
      <w:rPr>
        <w:rStyle w:val="af9"/>
        <w:noProof/>
      </w:rPr>
      <w:t>50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9F" w:rsidRDefault="005A3365">
    <w:pPr>
      <w:pStyle w:val="af"/>
      <w:framePr w:wrap="around" w:vAnchor="text" w:hAnchor="margin" w:xAlign="center" w:y="1"/>
      <w:rPr>
        <w:rStyle w:val="af9"/>
      </w:rPr>
    </w:pPr>
    <w:r>
      <w:fldChar w:fldCharType="begin"/>
    </w:r>
    <w:r w:rsidR="0080662E">
      <w:rPr>
        <w:rStyle w:val="af9"/>
      </w:rPr>
      <w:instrText xml:space="preserve">PAGE  </w:instrText>
    </w:r>
    <w:r>
      <w:fldChar w:fldCharType="separate"/>
    </w:r>
    <w:r w:rsidR="00CB10F7">
      <w:rPr>
        <w:rStyle w:val="af9"/>
        <w:noProof/>
      </w:rPr>
      <w:t>53</w:t>
    </w:r>
    <w:r>
      <w:fldChar w:fldCharType="end"/>
    </w:r>
  </w:p>
  <w:p w:rsidR="00D7159F" w:rsidRDefault="00D7159F">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4A" w:rsidRDefault="009D7E4A" w:rsidP="00D7159F">
      <w:r>
        <w:separator/>
      </w:r>
    </w:p>
  </w:footnote>
  <w:footnote w:type="continuationSeparator" w:id="1">
    <w:p w:rsidR="009D7E4A" w:rsidRDefault="009D7E4A" w:rsidP="00D71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70" w:rsidRDefault="0032787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9F" w:rsidRDefault="00D7159F">
    <w:pPr>
      <w:spacing w:line="20" w:lineRule="atLeast"/>
      <w:rPr>
        <w:b/>
        <w:color w:val="808080"/>
        <w:w w:val="66"/>
        <w:sz w:val="10"/>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9F" w:rsidRDefault="00D7159F">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373BB2"/>
    <w:multiLevelType w:val="singleLevel"/>
    <w:tmpl w:val="BD373BB2"/>
    <w:lvl w:ilvl="0">
      <w:start w:val="2"/>
      <w:numFmt w:val="decimal"/>
      <w:suff w:val="nothing"/>
      <w:lvlText w:val="%1、"/>
      <w:lvlJc w:val="left"/>
    </w:lvl>
  </w:abstractNum>
  <w:abstractNum w:abstractNumId="1">
    <w:nsid w:val="C4CE4F88"/>
    <w:multiLevelType w:val="singleLevel"/>
    <w:tmpl w:val="C4CE4F88"/>
    <w:lvl w:ilvl="0">
      <w:start w:val="1"/>
      <w:numFmt w:val="chineseCounting"/>
      <w:suff w:val="nothing"/>
      <w:lvlText w:val="%1、"/>
      <w:lvlJc w:val="left"/>
      <w:rPr>
        <w:rFonts w:hint="eastAsia"/>
      </w:rPr>
    </w:lvl>
  </w:abstractNum>
  <w:abstractNum w:abstractNumId="2">
    <w:nsid w:val="C8611162"/>
    <w:multiLevelType w:val="singleLevel"/>
    <w:tmpl w:val="C8611162"/>
    <w:lvl w:ilvl="0">
      <w:start w:val="1"/>
      <w:numFmt w:val="chineseCounting"/>
      <w:suff w:val="nothing"/>
      <w:lvlText w:val="%1、"/>
      <w:lvlJc w:val="left"/>
      <w:rPr>
        <w:rFonts w:hint="eastAsia"/>
      </w:rPr>
    </w:lvl>
  </w:abstractNum>
  <w:abstractNum w:abstractNumId="3">
    <w:nsid w:val="00000012"/>
    <w:multiLevelType w:val="singleLevel"/>
    <w:tmpl w:val="00000012"/>
    <w:lvl w:ilvl="0">
      <w:start w:val="1"/>
      <w:numFmt w:val="japaneseCounting"/>
      <w:pStyle w:val="a"/>
      <w:lvlText w:val="（%1）"/>
      <w:lvlJc w:val="left"/>
      <w:pPr>
        <w:tabs>
          <w:tab w:val="left" w:pos="1200"/>
        </w:tabs>
        <w:ind w:left="1200" w:hanging="720"/>
      </w:pPr>
      <w:rPr>
        <w:rFonts w:hint="eastAsia"/>
      </w:rPr>
    </w:lvl>
  </w:abstractNum>
  <w:abstractNum w:abstractNumId="4">
    <w:nsid w:val="0000001D"/>
    <w:multiLevelType w:val="multilevel"/>
    <w:tmpl w:val="0000001D"/>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pStyle w:val="5-018"/>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00A44EB9"/>
    <w:multiLevelType w:val="multilevel"/>
    <w:tmpl w:val="00A44EB9"/>
    <w:lvl w:ilvl="0">
      <w:start w:val="1"/>
      <w:numFmt w:val="japaneseCounting"/>
      <w:pStyle w:val="CharCharChar"/>
      <w:lvlText w:val="%1、"/>
      <w:lvlJc w:val="left"/>
      <w:pPr>
        <w:ind w:left="735" w:hanging="4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23C19B47"/>
    <w:multiLevelType w:val="singleLevel"/>
    <w:tmpl w:val="23C19B47"/>
    <w:lvl w:ilvl="0">
      <w:start w:val="1"/>
      <w:numFmt w:val="chineseCounting"/>
      <w:suff w:val="nothing"/>
      <w:lvlText w:val="%1、"/>
      <w:lvlJc w:val="left"/>
      <w:rPr>
        <w:rFonts w:hint="eastAsia"/>
      </w:rPr>
    </w:lvl>
  </w:abstractNum>
  <w:abstractNum w:abstractNumId="8">
    <w:nsid w:val="334641F4"/>
    <w:multiLevelType w:val="singleLevel"/>
    <w:tmpl w:val="334641F4"/>
    <w:lvl w:ilvl="0">
      <w:start w:val="1"/>
      <w:numFmt w:val="decimal"/>
      <w:pStyle w:val="Char11"/>
      <w:lvlText w:val="%1．"/>
      <w:lvlJc w:val="left"/>
      <w:pPr>
        <w:tabs>
          <w:tab w:val="left" w:pos="720"/>
        </w:tabs>
        <w:ind w:left="720" w:hanging="720"/>
      </w:pPr>
      <w:rPr>
        <w:rFonts w:hint="eastAsia"/>
      </w:rPr>
    </w:lvl>
  </w:abstractNum>
  <w:abstractNum w:abstractNumId="9">
    <w:nsid w:val="38C47F6A"/>
    <w:multiLevelType w:val="singleLevel"/>
    <w:tmpl w:val="38C47F6A"/>
    <w:lvl w:ilvl="0">
      <w:start w:val="1"/>
      <w:numFmt w:val="chineseCounting"/>
      <w:suff w:val="nothing"/>
      <w:lvlText w:val="%1、"/>
      <w:lvlJc w:val="left"/>
      <w:rPr>
        <w:rFonts w:hint="eastAsia"/>
      </w:rPr>
    </w:lvl>
  </w:abstractNum>
  <w:abstractNum w:abstractNumId="10">
    <w:nsid w:val="3982C9BE"/>
    <w:multiLevelType w:val="singleLevel"/>
    <w:tmpl w:val="3982C9BE"/>
    <w:lvl w:ilvl="0">
      <w:start w:val="1"/>
      <w:numFmt w:val="decimal"/>
      <w:suff w:val="nothing"/>
      <w:lvlText w:val="%1、"/>
      <w:lvlJc w:val="left"/>
    </w:lvl>
  </w:abstractNum>
  <w:abstractNum w:abstractNumId="11">
    <w:nsid w:val="54A80595"/>
    <w:multiLevelType w:val="multilevel"/>
    <w:tmpl w:val="54A80595"/>
    <w:lvl w:ilvl="0">
      <w:start w:val="1"/>
      <w:numFmt w:val="bullet"/>
      <w:pStyle w:val="style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4F403B5"/>
    <w:multiLevelType w:val="singleLevel"/>
    <w:tmpl w:val="54F403B5"/>
    <w:lvl w:ilvl="0">
      <w:start w:val="1"/>
      <w:numFmt w:val="chineseCounting"/>
      <w:suff w:val="nothing"/>
      <w:lvlText w:val="%1、"/>
      <w:lvlJc w:val="left"/>
    </w:lvl>
  </w:abstractNum>
  <w:abstractNum w:abstractNumId="13">
    <w:nsid w:val="557FD3DA"/>
    <w:multiLevelType w:val="singleLevel"/>
    <w:tmpl w:val="557FD3DA"/>
    <w:lvl w:ilvl="0">
      <w:start w:val="3"/>
      <w:numFmt w:val="chineseCounting"/>
      <w:suff w:val="nothing"/>
      <w:lvlText w:val="%1、"/>
      <w:lvlJc w:val="left"/>
    </w:lvl>
  </w:abstractNum>
  <w:num w:numId="1">
    <w:abstractNumId w:val="4"/>
  </w:num>
  <w:num w:numId="2">
    <w:abstractNumId w:val="3"/>
  </w:num>
  <w:num w:numId="3">
    <w:abstractNumId w:val="11"/>
  </w:num>
  <w:num w:numId="4">
    <w:abstractNumId w:val="6"/>
  </w:num>
  <w:num w:numId="5">
    <w:abstractNumId w:val="5"/>
  </w:num>
  <w:num w:numId="6">
    <w:abstractNumId w:val="8"/>
  </w:num>
  <w:num w:numId="7">
    <w:abstractNumId w:val="9"/>
  </w:num>
  <w:num w:numId="8">
    <w:abstractNumId w:val="2"/>
  </w:num>
  <w:num w:numId="9">
    <w:abstractNumId w:val="0"/>
  </w:num>
  <w:num w:numId="10">
    <w:abstractNumId w:val="7"/>
  </w:num>
  <w:num w:numId="11">
    <w:abstractNumId w:val="10"/>
  </w:num>
  <w:num w:numId="12">
    <w:abstractNumId w:val="1"/>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MxMGNkYTJhN2NkODc0MzYwZWZhYmI0Y2E4ZDVlOGEifQ=="/>
  </w:docVars>
  <w:rsids>
    <w:rsidRoot w:val="00172A27"/>
    <w:rsid w:val="AE930A53"/>
    <w:rsid w:val="AF3D74B1"/>
    <w:rsid w:val="B7DDAC65"/>
    <w:rsid w:val="BADBF708"/>
    <w:rsid w:val="BEF42BF0"/>
    <w:rsid w:val="BF7F479A"/>
    <w:rsid w:val="CBE5E898"/>
    <w:rsid w:val="DF7F0A13"/>
    <w:rsid w:val="E7FF47FA"/>
    <w:rsid w:val="F7EF6D1F"/>
    <w:rsid w:val="FB7D92FB"/>
    <w:rsid w:val="FEBF5444"/>
    <w:rsid w:val="FEFFCE9D"/>
    <w:rsid w:val="000001A7"/>
    <w:rsid w:val="000001D5"/>
    <w:rsid w:val="0000029E"/>
    <w:rsid w:val="000003A9"/>
    <w:rsid w:val="00000658"/>
    <w:rsid w:val="00000710"/>
    <w:rsid w:val="000007C3"/>
    <w:rsid w:val="000009B7"/>
    <w:rsid w:val="000009F3"/>
    <w:rsid w:val="00000A07"/>
    <w:rsid w:val="00000B4C"/>
    <w:rsid w:val="00000C8C"/>
    <w:rsid w:val="00000CFD"/>
    <w:rsid w:val="00000F15"/>
    <w:rsid w:val="00000F8F"/>
    <w:rsid w:val="00000FC2"/>
    <w:rsid w:val="0000103A"/>
    <w:rsid w:val="0000105B"/>
    <w:rsid w:val="000010A9"/>
    <w:rsid w:val="000010E9"/>
    <w:rsid w:val="0000111C"/>
    <w:rsid w:val="00001174"/>
    <w:rsid w:val="0000121D"/>
    <w:rsid w:val="00001539"/>
    <w:rsid w:val="0000175F"/>
    <w:rsid w:val="00001A72"/>
    <w:rsid w:val="00001A93"/>
    <w:rsid w:val="00001B49"/>
    <w:rsid w:val="00001FBC"/>
    <w:rsid w:val="00002897"/>
    <w:rsid w:val="00002A39"/>
    <w:rsid w:val="00002B4D"/>
    <w:rsid w:val="00002C59"/>
    <w:rsid w:val="00003092"/>
    <w:rsid w:val="00003244"/>
    <w:rsid w:val="00003464"/>
    <w:rsid w:val="000037F7"/>
    <w:rsid w:val="00003865"/>
    <w:rsid w:val="000039AF"/>
    <w:rsid w:val="00003A39"/>
    <w:rsid w:val="00003A7E"/>
    <w:rsid w:val="00003E3D"/>
    <w:rsid w:val="000040EB"/>
    <w:rsid w:val="000043DA"/>
    <w:rsid w:val="000046BA"/>
    <w:rsid w:val="00004A0C"/>
    <w:rsid w:val="00004AE8"/>
    <w:rsid w:val="00004C54"/>
    <w:rsid w:val="00004E37"/>
    <w:rsid w:val="00004EF7"/>
    <w:rsid w:val="00004F3E"/>
    <w:rsid w:val="00004F80"/>
    <w:rsid w:val="00005144"/>
    <w:rsid w:val="000051C4"/>
    <w:rsid w:val="00005330"/>
    <w:rsid w:val="00005429"/>
    <w:rsid w:val="0000549F"/>
    <w:rsid w:val="00005782"/>
    <w:rsid w:val="00005A41"/>
    <w:rsid w:val="00005C96"/>
    <w:rsid w:val="00005D8A"/>
    <w:rsid w:val="00005EEB"/>
    <w:rsid w:val="000061F0"/>
    <w:rsid w:val="000062C7"/>
    <w:rsid w:val="0000636C"/>
    <w:rsid w:val="00006425"/>
    <w:rsid w:val="0000654E"/>
    <w:rsid w:val="0000666E"/>
    <w:rsid w:val="00006D6F"/>
    <w:rsid w:val="00007087"/>
    <w:rsid w:val="00007566"/>
    <w:rsid w:val="000077D6"/>
    <w:rsid w:val="00007891"/>
    <w:rsid w:val="000079F5"/>
    <w:rsid w:val="00007A6F"/>
    <w:rsid w:val="00007BCD"/>
    <w:rsid w:val="00007C85"/>
    <w:rsid w:val="00007FB3"/>
    <w:rsid w:val="000101B8"/>
    <w:rsid w:val="00010268"/>
    <w:rsid w:val="00010616"/>
    <w:rsid w:val="000106B2"/>
    <w:rsid w:val="00010733"/>
    <w:rsid w:val="00010993"/>
    <w:rsid w:val="000109FE"/>
    <w:rsid w:val="00010AEE"/>
    <w:rsid w:val="00010B98"/>
    <w:rsid w:val="00010BB2"/>
    <w:rsid w:val="00010C63"/>
    <w:rsid w:val="00010D78"/>
    <w:rsid w:val="00011232"/>
    <w:rsid w:val="0001156B"/>
    <w:rsid w:val="00011670"/>
    <w:rsid w:val="00011887"/>
    <w:rsid w:val="0001188E"/>
    <w:rsid w:val="00011A34"/>
    <w:rsid w:val="00011A83"/>
    <w:rsid w:val="00011FFC"/>
    <w:rsid w:val="00012005"/>
    <w:rsid w:val="00012132"/>
    <w:rsid w:val="0001227A"/>
    <w:rsid w:val="00012281"/>
    <w:rsid w:val="000122CB"/>
    <w:rsid w:val="00012322"/>
    <w:rsid w:val="00012467"/>
    <w:rsid w:val="000124ED"/>
    <w:rsid w:val="00012663"/>
    <w:rsid w:val="000127D4"/>
    <w:rsid w:val="00012838"/>
    <w:rsid w:val="0001287C"/>
    <w:rsid w:val="00012A72"/>
    <w:rsid w:val="00012D1E"/>
    <w:rsid w:val="00012DD3"/>
    <w:rsid w:val="000130C8"/>
    <w:rsid w:val="000134DB"/>
    <w:rsid w:val="000134FF"/>
    <w:rsid w:val="000135A2"/>
    <w:rsid w:val="000136A2"/>
    <w:rsid w:val="000138FA"/>
    <w:rsid w:val="0001393A"/>
    <w:rsid w:val="00013C4F"/>
    <w:rsid w:val="00013D65"/>
    <w:rsid w:val="00013E09"/>
    <w:rsid w:val="00013E2A"/>
    <w:rsid w:val="00013E2C"/>
    <w:rsid w:val="00013E7C"/>
    <w:rsid w:val="000140EF"/>
    <w:rsid w:val="00014364"/>
    <w:rsid w:val="0001446A"/>
    <w:rsid w:val="000145D0"/>
    <w:rsid w:val="00014941"/>
    <w:rsid w:val="0001494B"/>
    <w:rsid w:val="00014A0A"/>
    <w:rsid w:val="00014C35"/>
    <w:rsid w:val="00014D82"/>
    <w:rsid w:val="00014DE1"/>
    <w:rsid w:val="00014FF4"/>
    <w:rsid w:val="00015061"/>
    <w:rsid w:val="000151A0"/>
    <w:rsid w:val="0001535A"/>
    <w:rsid w:val="000154B5"/>
    <w:rsid w:val="00015647"/>
    <w:rsid w:val="000156AC"/>
    <w:rsid w:val="0001579C"/>
    <w:rsid w:val="000157C8"/>
    <w:rsid w:val="000157E4"/>
    <w:rsid w:val="00015856"/>
    <w:rsid w:val="0001591D"/>
    <w:rsid w:val="00015A90"/>
    <w:rsid w:val="00015ED4"/>
    <w:rsid w:val="00016068"/>
    <w:rsid w:val="00016154"/>
    <w:rsid w:val="00016386"/>
    <w:rsid w:val="00016456"/>
    <w:rsid w:val="0001649A"/>
    <w:rsid w:val="000165D5"/>
    <w:rsid w:val="000167F6"/>
    <w:rsid w:val="0001681B"/>
    <w:rsid w:val="000168F3"/>
    <w:rsid w:val="00016D1A"/>
    <w:rsid w:val="00016DCE"/>
    <w:rsid w:val="00016DDE"/>
    <w:rsid w:val="00016DFB"/>
    <w:rsid w:val="00016F05"/>
    <w:rsid w:val="00016FF9"/>
    <w:rsid w:val="00017071"/>
    <w:rsid w:val="000170EE"/>
    <w:rsid w:val="000171C2"/>
    <w:rsid w:val="000171E8"/>
    <w:rsid w:val="0001723E"/>
    <w:rsid w:val="00017362"/>
    <w:rsid w:val="0001749E"/>
    <w:rsid w:val="000174FD"/>
    <w:rsid w:val="0001777D"/>
    <w:rsid w:val="00017BFC"/>
    <w:rsid w:val="00017CC0"/>
    <w:rsid w:val="00017CC3"/>
    <w:rsid w:val="00017D81"/>
    <w:rsid w:val="00017E51"/>
    <w:rsid w:val="00017FD8"/>
    <w:rsid w:val="00020138"/>
    <w:rsid w:val="0002028C"/>
    <w:rsid w:val="000202A1"/>
    <w:rsid w:val="000203E9"/>
    <w:rsid w:val="00020431"/>
    <w:rsid w:val="00020507"/>
    <w:rsid w:val="000205CE"/>
    <w:rsid w:val="000207CF"/>
    <w:rsid w:val="00020A1F"/>
    <w:rsid w:val="00020A86"/>
    <w:rsid w:val="00020C7F"/>
    <w:rsid w:val="00020CA6"/>
    <w:rsid w:val="00020D54"/>
    <w:rsid w:val="000211EE"/>
    <w:rsid w:val="000212A6"/>
    <w:rsid w:val="000213FD"/>
    <w:rsid w:val="00021422"/>
    <w:rsid w:val="0002163C"/>
    <w:rsid w:val="000216D0"/>
    <w:rsid w:val="000217D8"/>
    <w:rsid w:val="0002183D"/>
    <w:rsid w:val="00021880"/>
    <w:rsid w:val="00021AA7"/>
    <w:rsid w:val="00021B08"/>
    <w:rsid w:val="00021CE6"/>
    <w:rsid w:val="00021D8F"/>
    <w:rsid w:val="00022191"/>
    <w:rsid w:val="0002222D"/>
    <w:rsid w:val="0002237D"/>
    <w:rsid w:val="000224D6"/>
    <w:rsid w:val="000225E4"/>
    <w:rsid w:val="0002266D"/>
    <w:rsid w:val="00022739"/>
    <w:rsid w:val="000229D2"/>
    <w:rsid w:val="000229DA"/>
    <w:rsid w:val="00022A18"/>
    <w:rsid w:val="00022C2A"/>
    <w:rsid w:val="00022D9E"/>
    <w:rsid w:val="00022FA6"/>
    <w:rsid w:val="00023480"/>
    <w:rsid w:val="0002382F"/>
    <w:rsid w:val="000238CC"/>
    <w:rsid w:val="00023A61"/>
    <w:rsid w:val="00023C5A"/>
    <w:rsid w:val="00023DF2"/>
    <w:rsid w:val="00023FE0"/>
    <w:rsid w:val="00023FF6"/>
    <w:rsid w:val="00024097"/>
    <w:rsid w:val="0002455C"/>
    <w:rsid w:val="000246D8"/>
    <w:rsid w:val="00024AA9"/>
    <w:rsid w:val="00024B68"/>
    <w:rsid w:val="00024BBB"/>
    <w:rsid w:val="00024C29"/>
    <w:rsid w:val="00024C75"/>
    <w:rsid w:val="00024D6D"/>
    <w:rsid w:val="00024D8D"/>
    <w:rsid w:val="00024DA1"/>
    <w:rsid w:val="00024ED2"/>
    <w:rsid w:val="00024F8E"/>
    <w:rsid w:val="00025205"/>
    <w:rsid w:val="000252F7"/>
    <w:rsid w:val="000253D4"/>
    <w:rsid w:val="0002540A"/>
    <w:rsid w:val="0002560D"/>
    <w:rsid w:val="0002582A"/>
    <w:rsid w:val="0002588C"/>
    <w:rsid w:val="00025A76"/>
    <w:rsid w:val="00025CF6"/>
    <w:rsid w:val="00025D32"/>
    <w:rsid w:val="00025DC4"/>
    <w:rsid w:val="00025E08"/>
    <w:rsid w:val="00025F2B"/>
    <w:rsid w:val="00025F8E"/>
    <w:rsid w:val="000261BF"/>
    <w:rsid w:val="000263DE"/>
    <w:rsid w:val="00026629"/>
    <w:rsid w:val="00026773"/>
    <w:rsid w:val="0002703B"/>
    <w:rsid w:val="00027096"/>
    <w:rsid w:val="0002727B"/>
    <w:rsid w:val="000273D2"/>
    <w:rsid w:val="0002740E"/>
    <w:rsid w:val="00027451"/>
    <w:rsid w:val="000278AE"/>
    <w:rsid w:val="00027A6A"/>
    <w:rsid w:val="0003029D"/>
    <w:rsid w:val="00030415"/>
    <w:rsid w:val="00030458"/>
    <w:rsid w:val="000304BE"/>
    <w:rsid w:val="00030744"/>
    <w:rsid w:val="000308B5"/>
    <w:rsid w:val="00030965"/>
    <w:rsid w:val="000309AE"/>
    <w:rsid w:val="00030A4D"/>
    <w:rsid w:val="00030D33"/>
    <w:rsid w:val="0003161E"/>
    <w:rsid w:val="0003198B"/>
    <w:rsid w:val="0003198D"/>
    <w:rsid w:val="000319C6"/>
    <w:rsid w:val="00031A47"/>
    <w:rsid w:val="00031C08"/>
    <w:rsid w:val="00031C09"/>
    <w:rsid w:val="00031C5E"/>
    <w:rsid w:val="00031DA3"/>
    <w:rsid w:val="000320BB"/>
    <w:rsid w:val="000321FE"/>
    <w:rsid w:val="00032338"/>
    <w:rsid w:val="0003234F"/>
    <w:rsid w:val="0003242B"/>
    <w:rsid w:val="00032747"/>
    <w:rsid w:val="0003277C"/>
    <w:rsid w:val="00032E3C"/>
    <w:rsid w:val="00032F48"/>
    <w:rsid w:val="000336EC"/>
    <w:rsid w:val="000337D9"/>
    <w:rsid w:val="00033857"/>
    <w:rsid w:val="00033920"/>
    <w:rsid w:val="00033925"/>
    <w:rsid w:val="00033AD5"/>
    <w:rsid w:val="00033AD6"/>
    <w:rsid w:val="00033C15"/>
    <w:rsid w:val="00033C9F"/>
    <w:rsid w:val="00033DDE"/>
    <w:rsid w:val="00033F96"/>
    <w:rsid w:val="00034354"/>
    <w:rsid w:val="000343EA"/>
    <w:rsid w:val="000345C1"/>
    <w:rsid w:val="00034600"/>
    <w:rsid w:val="0003463F"/>
    <w:rsid w:val="000346A9"/>
    <w:rsid w:val="00034767"/>
    <w:rsid w:val="0003488F"/>
    <w:rsid w:val="00034A3F"/>
    <w:rsid w:val="00034AB7"/>
    <w:rsid w:val="00034B11"/>
    <w:rsid w:val="00034BB4"/>
    <w:rsid w:val="00034CBF"/>
    <w:rsid w:val="00034E23"/>
    <w:rsid w:val="00034F80"/>
    <w:rsid w:val="0003530A"/>
    <w:rsid w:val="00035322"/>
    <w:rsid w:val="000357CC"/>
    <w:rsid w:val="00035BE2"/>
    <w:rsid w:val="00035CFA"/>
    <w:rsid w:val="00035D8C"/>
    <w:rsid w:val="00035E27"/>
    <w:rsid w:val="00035F02"/>
    <w:rsid w:val="00035F0F"/>
    <w:rsid w:val="000360E6"/>
    <w:rsid w:val="00036187"/>
    <w:rsid w:val="000365C3"/>
    <w:rsid w:val="00036664"/>
    <w:rsid w:val="000366D9"/>
    <w:rsid w:val="0003685D"/>
    <w:rsid w:val="00036999"/>
    <w:rsid w:val="00036CD3"/>
    <w:rsid w:val="00036DAC"/>
    <w:rsid w:val="00036EFF"/>
    <w:rsid w:val="00036FA1"/>
    <w:rsid w:val="000372DD"/>
    <w:rsid w:val="000372EC"/>
    <w:rsid w:val="00037343"/>
    <w:rsid w:val="00037461"/>
    <w:rsid w:val="000374D4"/>
    <w:rsid w:val="0003764F"/>
    <w:rsid w:val="000376B6"/>
    <w:rsid w:val="000377E5"/>
    <w:rsid w:val="000379B5"/>
    <w:rsid w:val="00037B95"/>
    <w:rsid w:val="00037BC9"/>
    <w:rsid w:val="00037E4F"/>
    <w:rsid w:val="0004013F"/>
    <w:rsid w:val="00040178"/>
    <w:rsid w:val="0004075C"/>
    <w:rsid w:val="000407A7"/>
    <w:rsid w:val="0004085F"/>
    <w:rsid w:val="0004086D"/>
    <w:rsid w:val="00040D27"/>
    <w:rsid w:val="00040E01"/>
    <w:rsid w:val="00040E52"/>
    <w:rsid w:val="00040F9D"/>
    <w:rsid w:val="00041105"/>
    <w:rsid w:val="000411B8"/>
    <w:rsid w:val="000414E6"/>
    <w:rsid w:val="00041D49"/>
    <w:rsid w:val="00041DEC"/>
    <w:rsid w:val="00041E0E"/>
    <w:rsid w:val="00041E21"/>
    <w:rsid w:val="00041F29"/>
    <w:rsid w:val="0004202E"/>
    <w:rsid w:val="0004246E"/>
    <w:rsid w:val="000425CA"/>
    <w:rsid w:val="00042697"/>
    <w:rsid w:val="00042707"/>
    <w:rsid w:val="00042C34"/>
    <w:rsid w:val="00042C7B"/>
    <w:rsid w:val="00042D01"/>
    <w:rsid w:val="00042D0B"/>
    <w:rsid w:val="00042D2E"/>
    <w:rsid w:val="00042DC7"/>
    <w:rsid w:val="00043036"/>
    <w:rsid w:val="000433A4"/>
    <w:rsid w:val="000433C6"/>
    <w:rsid w:val="00043567"/>
    <w:rsid w:val="000436AD"/>
    <w:rsid w:val="000436C3"/>
    <w:rsid w:val="00043748"/>
    <w:rsid w:val="000437E4"/>
    <w:rsid w:val="00043953"/>
    <w:rsid w:val="00043A37"/>
    <w:rsid w:val="00043A3C"/>
    <w:rsid w:val="00043B08"/>
    <w:rsid w:val="00043B57"/>
    <w:rsid w:val="00044013"/>
    <w:rsid w:val="000442FC"/>
    <w:rsid w:val="00044304"/>
    <w:rsid w:val="000445AE"/>
    <w:rsid w:val="0004462B"/>
    <w:rsid w:val="0004479D"/>
    <w:rsid w:val="00044989"/>
    <w:rsid w:val="000449A7"/>
    <w:rsid w:val="00044B2A"/>
    <w:rsid w:val="00044DF9"/>
    <w:rsid w:val="00044EF9"/>
    <w:rsid w:val="0004505D"/>
    <w:rsid w:val="000452A0"/>
    <w:rsid w:val="000454D3"/>
    <w:rsid w:val="000455AE"/>
    <w:rsid w:val="00045932"/>
    <w:rsid w:val="00045BF3"/>
    <w:rsid w:val="00045F66"/>
    <w:rsid w:val="000460EA"/>
    <w:rsid w:val="00046544"/>
    <w:rsid w:val="0004671C"/>
    <w:rsid w:val="000469BB"/>
    <w:rsid w:val="00046A79"/>
    <w:rsid w:val="00046C35"/>
    <w:rsid w:val="00046C60"/>
    <w:rsid w:val="00047052"/>
    <w:rsid w:val="000475E3"/>
    <w:rsid w:val="0004760F"/>
    <w:rsid w:val="000476A6"/>
    <w:rsid w:val="0004781F"/>
    <w:rsid w:val="00047879"/>
    <w:rsid w:val="00047A1F"/>
    <w:rsid w:val="00047AA6"/>
    <w:rsid w:val="00047E82"/>
    <w:rsid w:val="00047EE9"/>
    <w:rsid w:val="000500BC"/>
    <w:rsid w:val="000501C7"/>
    <w:rsid w:val="00050345"/>
    <w:rsid w:val="000503BB"/>
    <w:rsid w:val="0005055F"/>
    <w:rsid w:val="00050564"/>
    <w:rsid w:val="000505A4"/>
    <w:rsid w:val="000505F2"/>
    <w:rsid w:val="00050623"/>
    <w:rsid w:val="000507D8"/>
    <w:rsid w:val="000507EE"/>
    <w:rsid w:val="0005085F"/>
    <w:rsid w:val="00050A66"/>
    <w:rsid w:val="00050CF8"/>
    <w:rsid w:val="00050EE1"/>
    <w:rsid w:val="000510E1"/>
    <w:rsid w:val="00051167"/>
    <w:rsid w:val="00051466"/>
    <w:rsid w:val="00051740"/>
    <w:rsid w:val="0005181C"/>
    <w:rsid w:val="000518D6"/>
    <w:rsid w:val="00051952"/>
    <w:rsid w:val="00051AD3"/>
    <w:rsid w:val="00051B8F"/>
    <w:rsid w:val="00051C14"/>
    <w:rsid w:val="00051F26"/>
    <w:rsid w:val="0005209A"/>
    <w:rsid w:val="00052223"/>
    <w:rsid w:val="00052701"/>
    <w:rsid w:val="00052757"/>
    <w:rsid w:val="000528FE"/>
    <w:rsid w:val="00052B83"/>
    <w:rsid w:val="00052DB3"/>
    <w:rsid w:val="00052E28"/>
    <w:rsid w:val="00052F01"/>
    <w:rsid w:val="00052FE4"/>
    <w:rsid w:val="00053231"/>
    <w:rsid w:val="0005342A"/>
    <w:rsid w:val="000535A8"/>
    <w:rsid w:val="00053773"/>
    <w:rsid w:val="00053867"/>
    <w:rsid w:val="00053A2E"/>
    <w:rsid w:val="00053D54"/>
    <w:rsid w:val="00053EAC"/>
    <w:rsid w:val="00053F1A"/>
    <w:rsid w:val="00054085"/>
    <w:rsid w:val="0005434D"/>
    <w:rsid w:val="00054362"/>
    <w:rsid w:val="00054528"/>
    <w:rsid w:val="00054557"/>
    <w:rsid w:val="000548C2"/>
    <w:rsid w:val="00054922"/>
    <w:rsid w:val="00054A72"/>
    <w:rsid w:val="00054C3C"/>
    <w:rsid w:val="00054C5A"/>
    <w:rsid w:val="00054EE9"/>
    <w:rsid w:val="0005507A"/>
    <w:rsid w:val="00055152"/>
    <w:rsid w:val="0005516A"/>
    <w:rsid w:val="0005571F"/>
    <w:rsid w:val="00055801"/>
    <w:rsid w:val="00055809"/>
    <w:rsid w:val="000559D0"/>
    <w:rsid w:val="00055CB5"/>
    <w:rsid w:val="00056567"/>
    <w:rsid w:val="000565A2"/>
    <w:rsid w:val="000566F7"/>
    <w:rsid w:val="00056790"/>
    <w:rsid w:val="000567F1"/>
    <w:rsid w:val="00056A4A"/>
    <w:rsid w:val="00056C59"/>
    <w:rsid w:val="00056E41"/>
    <w:rsid w:val="00056ED4"/>
    <w:rsid w:val="00056F77"/>
    <w:rsid w:val="00056F82"/>
    <w:rsid w:val="0005719C"/>
    <w:rsid w:val="00057290"/>
    <w:rsid w:val="0005729A"/>
    <w:rsid w:val="0005730F"/>
    <w:rsid w:val="00057499"/>
    <w:rsid w:val="0005760A"/>
    <w:rsid w:val="0005764A"/>
    <w:rsid w:val="0005783D"/>
    <w:rsid w:val="00057997"/>
    <w:rsid w:val="00057E36"/>
    <w:rsid w:val="0006012E"/>
    <w:rsid w:val="00060351"/>
    <w:rsid w:val="00060383"/>
    <w:rsid w:val="00060384"/>
    <w:rsid w:val="0006038B"/>
    <w:rsid w:val="0006040D"/>
    <w:rsid w:val="0006049B"/>
    <w:rsid w:val="00060525"/>
    <w:rsid w:val="000607E7"/>
    <w:rsid w:val="00060BA7"/>
    <w:rsid w:val="00060C34"/>
    <w:rsid w:val="00060DB6"/>
    <w:rsid w:val="00060EF3"/>
    <w:rsid w:val="0006106B"/>
    <w:rsid w:val="00061095"/>
    <w:rsid w:val="00061115"/>
    <w:rsid w:val="00061519"/>
    <w:rsid w:val="000615BD"/>
    <w:rsid w:val="0006161F"/>
    <w:rsid w:val="00061654"/>
    <w:rsid w:val="0006185C"/>
    <w:rsid w:val="000618B7"/>
    <w:rsid w:val="0006199D"/>
    <w:rsid w:val="00061C30"/>
    <w:rsid w:val="00061E6D"/>
    <w:rsid w:val="00062265"/>
    <w:rsid w:val="00062555"/>
    <w:rsid w:val="00062A89"/>
    <w:rsid w:val="00062B43"/>
    <w:rsid w:val="00062BCD"/>
    <w:rsid w:val="00062CBC"/>
    <w:rsid w:val="00062E34"/>
    <w:rsid w:val="00062E7F"/>
    <w:rsid w:val="00062F95"/>
    <w:rsid w:val="000630F7"/>
    <w:rsid w:val="0006318B"/>
    <w:rsid w:val="0006356D"/>
    <w:rsid w:val="00063644"/>
    <w:rsid w:val="00063711"/>
    <w:rsid w:val="000638E6"/>
    <w:rsid w:val="00063CB2"/>
    <w:rsid w:val="00063CFD"/>
    <w:rsid w:val="00063D34"/>
    <w:rsid w:val="00063D62"/>
    <w:rsid w:val="00063FE5"/>
    <w:rsid w:val="0006406D"/>
    <w:rsid w:val="0006418F"/>
    <w:rsid w:val="0006441D"/>
    <w:rsid w:val="00064426"/>
    <w:rsid w:val="00064443"/>
    <w:rsid w:val="000644EA"/>
    <w:rsid w:val="00064500"/>
    <w:rsid w:val="0006492C"/>
    <w:rsid w:val="00064963"/>
    <w:rsid w:val="00064B9A"/>
    <w:rsid w:val="00064D49"/>
    <w:rsid w:val="00064D59"/>
    <w:rsid w:val="00064E99"/>
    <w:rsid w:val="000657F8"/>
    <w:rsid w:val="0006585F"/>
    <w:rsid w:val="0006589A"/>
    <w:rsid w:val="00065C2B"/>
    <w:rsid w:val="00065C44"/>
    <w:rsid w:val="00065CF2"/>
    <w:rsid w:val="00065DA6"/>
    <w:rsid w:val="00065E4B"/>
    <w:rsid w:val="00066092"/>
    <w:rsid w:val="0006640B"/>
    <w:rsid w:val="00066A8A"/>
    <w:rsid w:val="00066BE8"/>
    <w:rsid w:val="00066D58"/>
    <w:rsid w:val="00067238"/>
    <w:rsid w:val="00067274"/>
    <w:rsid w:val="00067328"/>
    <w:rsid w:val="00067375"/>
    <w:rsid w:val="0006745F"/>
    <w:rsid w:val="0006746F"/>
    <w:rsid w:val="00067487"/>
    <w:rsid w:val="0006756E"/>
    <w:rsid w:val="00067651"/>
    <w:rsid w:val="000677A5"/>
    <w:rsid w:val="000678C3"/>
    <w:rsid w:val="00067C91"/>
    <w:rsid w:val="00067E4A"/>
    <w:rsid w:val="00067E68"/>
    <w:rsid w:val="00067ED9"/>
    <w:rsid w:val="000702F0"/>
    <w:rsid w:val="00070682"/>
    <w:rsid w:val="000707C6"/>
    <w:rsid w:val="0007099B"/>
    <w:rsid w:val="00070C44"/>
    <w:rsid w:val="00070E0A"/>
    <w:rsid w:val="00070E61"/>
    <w:rsid w:val="000712BE"/>
    <w:rsid w:val="00071493"/>
    <w:rsid w:val="00071652"/>
    <w:rsid w:val="000718B3"/>
    <w:rsid w:val="0007199A"/>
    <w:rsid w:val="00071A58"/>
    <w:rsid w:val="00071C33"/>
    <w:rsid w:val="00071C3B"/>
    <w:rsid w:val="00072182"/>
    <w:rsid w:val="00072184"/>
    <w:rsid w:val="000723A0"/>
    <w:rsid w:val="000723EF"/>
    <w:rsid w:val="000725B6"/>
    <w:rsid w:val="00072788"/>
    <w:rsid w:val="00072897"/>
    <w:rsid w:val="00072ABE"/>
    <w:rsid w:val="00072AE3"/>
    <w:rsid w:val="00072BF4"/>
    <w:rsid w:val="00072DDF"/>
    <w:rsid w:val="00072FCF"/>
    <w:rsid w:val="0007309F"/>
    <w:rsid w:val="00073164"/>
    <w:rsid w:val="000731D6"/>
    <w:rsid w:val="00073223"/>
    <w:rsid w:val="000732FB"/>
    <w:rsid w:val="00073500"/>
    <w:rsid w:val="0007357B"/>
    <w:rsid w:val="000735EE"/>
    <w:rsid w:val="00073959"/>
    <w:rsid w:val="00073B7D"/>
    <w:rsid w:val="00073BAE"/>
    <w:rsid w:val="00073BC3"/>
    <w:rsid w:val="00073C63"/>
    <w:rsid w:val="00073ECD"/>
    <w:rsid w:val="0007403A"/>
    <w:rsid w:val="00074168"/>
    <w:rsid w:val="000741C8"/>
    <w:rsid w:val="00074338"/>
    <w:rsid w:val="00074358"/>
    <w:rsid w:val="0007485B"/>
    <w:rsid w:val="00074B53"/>
    <w:rsid w:val="00074C1E"/>
    <w:rsid w:val="00074D4B"/>
    <w:rsid w:val="00074E6C"/>
    <w:rsid w:val="00074EB8"/>
    <w:rsid w:val="00074EE8"/>
    <w:rsid w:val="00074F65"/>
    <w:rsid w:val="0007552D"/>
    <w:rsid w:val="00075A51"/>
    <w:rsid w:val="00075C84"/>
    <w:rsid w:val="00075D91"/>
    <w:rsid w:val="00075DBD"/>
    <w:rsid w:val="00075E77"/>
    <w:rsid w:val="00075E82"/>
    <w:rsid w:val="00075EE8"/>
    <w:rsid w:val="00075EF0"/>
    <w:rsid w:val="000760A0"/>
    <w:rsid w:val="000765BC"/>
    <w:rsid w:val="0007677D"/>
    <w:rsid w:val="0007681C"/>
    <w:rsid w:val="00076C84"/>
    <w:rsid w:val="00077123"/>
    <w:rsid w:val="00077572"/>
    <w:rsid w:val="000776FA"/>
    <w:rsid w:val="0007771B"/>
    <w:rsid w:val="00077894"/>
    <w:rsid w:val="00077B04"/>
    <w:rsid w:val="00077BD5"/>
    <w:rsid w:val="00077C32"/>
    <w:rsid w:val="00080154"/>
    <w:rsid w:val="00080331"/>
    <w:rsid w:val="0008040F"/>
    <w:rsid w:val="0008062C"/>
    <w:rsid w:val="00080634"/>
    <w:rsid w:val="000807B5"/>
    <w:rsid w:val="000809E8"/>
    <w:rsid w:val="00080DF5"/>
    <w:rsid w:val="00080F33"/>
    <w:rsid w:val="00080F53"/>
    <w:rsid w:val="00080F57"/>
    <w:rsid w:val="00081079"/>
    <w:rsid w:val="00081182"/>
    <w:rsid w:val="000811E2"/>
    <w:rsid w:val="0008122F"/>
    <w:rsid w:val="00081351"/>
    <w:rsid w:val="00081419"/>
    <w:rsid w:val="000814E7"/>
    <w:rsid w:val="0008172C"/>
    <w:rsid w:val="00081901"/>
    <w:rsid w:val="00081AE2"/>
    <w:rsid w:val="00081BF5"/>
    <w:rsid w:val="00081D64"/>
    <w:rsid w:val="00081F21"/>
    <w:rsid w:val="00082086"/>
    <w:rsid w:val="00082122"/>
    <w:rsid w:val="00082591"/>
    <w:rsid w:val="0008259F"/>
    <w:rsid w:val="00082804"/>
    <w:rsid w:val="00083013"/>
    <w:rsid w:val="0008304F"/>
    <w:rsid w:val="000831DD"/>
    <w:rsid w:val="0008322E"/>
    <w:rsid w:val="00083566"/>
    <w:rsid w:val="000837DA"/>
    <w:rsid w:val="0008382B"/>
    <w:rsid w:val="000839A1"/>
    <w:rsid w:val="000839F4"/>
    <w:rsid w:val="00083A83"/>
    <w:rsid w:val="00083C27"/>
    <w:rsid w:val="00083E2C"/>
    <w:rsid w:val="00083E93"/>
    <w:rsid w:val="0008417B"/>
    <w:rsid w:val="000841C3"/>
    <w:rsid w:val="00084299"/>
    <w:rsid w:val="000842F4"/>
    <w:rsid w:val="0008435C"/>
    <w:rsid w:val="000843E6"/>
    <w:rsid w:val="000844D8"/>
    <w:rsid w:val="00084701"/>
    <w:rsid w:val="00084719"/>
    <w:rsid w:val="000848B1"/>
    <w:rsid w:val="00084CF4"/>
    <w:rsid w:val="00084FDD"/>
    <w:rsid w:val="00085030"/>
    <w:rsid w:val="00085143"/>
    <w:rsid w:val="000851E6"/>
    <w:rsid w:val="000852DB"/>
    <w:rsid w:val="000852DE"/>
    <w:rsid w:val="000853C0"/>
    <w:rsid w:val="00085677"/>
    <w:rsid w:val="000856A0"/>
    <w:rsid w:val="000856B4"/>
    <w:rsid w:val="000856BB"/>
    <w:rsid w:val="00085776"/>
    <w:rsid w:val="000859D5"/>
    <w:rsid w:val="00085A7E"/>
    <w:rsid w:val="00085C39"/>
    <w:rsid w:val="00085DC2"/>
    <w:rsid w:val="00085EA1"/>
    <w:rsid w:val="00085FAB"/>
    <w:rsid w:val="0008644C"/>
    <w:rsid w:val="00086472"/>
    <w:rsid w:val="0008651F"/>
    <w:rsid w:val="000865E1"/>
    <w:rsid w:val="000868C6"/>
    <w:rsid w:val="00086DD4"/>
    <w:rsid w:val="00086ED9"/>
    <w:rsid w:val="00086F54"/>
    <w:rsid w:val="00086FF7"/>
    <w:rsid w:val="000870BA"/>
    <w:rsid w:val="000872CC"/>
    <w:rsid w:val="000873CB"/>
    <w:rsid w:val="00087442"/>
    <w:rsid w:val="000875B5"/>
    <w:rsid w:val="00087683"/>
    <w:rsid w:val="000876BF"/>
    <w:rsid w:val="0008784E"/>
    <w:rsid w:val="0008786E"/>
    <w:rsid w:val="0008789B"/>
    <w:rsid w:val="00087948"/>
    <w:rsid w:val="00087A10"/>
    <w:rsid w:val="00087C1D"/>
    <w:rsid w:val="00087C77"/>
    <w:rsid w:val="00087DBC"/>
    <w:rsid w:val="00087FDC"/>
    <w:rsid w:val="000900A6"/>
    <w:rsid w:val="0009018A"/>
    <w:rsid w:val="000901A7"/>
    <w:rsid w:val="0009034F"/>
    <w:rsid w:val="000903E1"/>
    <w:rsid w:val="00090481"/>
    <w:rsid w:val="0009056E"/>
    <w:rsid w:val="000905E2"/>
    <w:rsid w:val="000907D9"/>
    <w:rsid w:val="0009098A"/>
    <w:rsid w:val="00090A0A"/>
    <w:rsid w:val="00090A44"/>
    <w:rsid w:val="00090B75"/>
    <w:rsid w:val="00090BDA"/>
    <w:rsid w:val="00090E80"/>
    <w:rsid w:val="00090FA0"/>
    <w:rsid w:val="00091081"/>
    <w:rsid w:val="00091436"/>
    <w:rsid w:val="000914E3"/>
    <w:rsid w:val="000914FF"/>
    <w:rsid w:val="00091AE0"/>
    <w:rsid w:val="00091C3B"/>
    <w:rsid w:val="00091CB6"/>
    <w:rsid w:val="00091D62"/>
    <w:rsid w:val="00091D94"/>
    <w:rsid w:val="00091F01"/>
    <w:rsid w:val="00092148"/>
    <w:rsid w:val="000921E4"/>
    <w:rsid w:val="0009220E"/>
    <w:rsid w:val="000926D8"/>
    <w:rsid w:val="00092C59"/>
    <w:rsid w:val="00092DFF"/>
    <w:rsid w:val="00092E8D"/>
    <w:rsid w:val="00092F41"/>
    <w:rsid w:val="000930D4"/>
    <w:rsid w:val="00093146"/>
    <w:rsid w:val="000931CE"/>
    <w:rsid w:val="0009327B"/>
    <w:rsid w:val="000933B3"/>
    <w:rsid w:val="0009355E"/>
    <w:rsid w:val="0009362F"/>
    <w:rsid w:val="00093896"/>
    <w:rsid w:val="00093976"/>
    <w:rsid w:val="00093B72"/>
    <w:rsid w:val="00093C1D"/>
    <w:rsid w:val="00093CB8"/>
    <w:rsid w:val="00093EFF"/>
    <w:rsid w:val="0009423B"/>
    <w:rsid w:val="000942E8"/>
    <w:rsid w:val="00094403"/>
    <w:rsid w:val="000944A5"/>
    <w:rsid w:val="000944D5"/>
    <w:rsid w:val="000947F3"/>
    <w:rsid w:val="00094B14"/>
    <w:rsid w:val="00094BF6"/>
    <w:rsid w:val="00094D8B"/>
    <w:rsid w:val="00094FF1"/>
    <w:rsid w:val="000951C7"/>
    <w:rsid w:val="00095498"/>
    <w:rsid w:val="000954A7"/>
    <w:rsid w:val="00095622"/>
    <w:rsid w:val="000957AB"/>
    <w:rsid w:val="0009581C"/>
    <w:rsid w:val="00095B5B"/>
    <w:rsid w:val="00095C17"/>
    <w:rsid w:val="00095CE4"/>
    <w:rsid w:val="0009619F"/>
    <w:rsid w:val="0009690F"/>
    <w:rsid w:val="00096924"/>
    <w:rsid w:val="00096DDF"/>
    <w:rsid w:val="00096EF7"/>
    <w:rsid w:val="00096F09"/>
    <w:rsid w:val="00096F4C"/>
    <w:rsid w:val="00097006"/>
    <w:rsid w:val="000971E3"/>
    <w:rsid w:val="000975C0"/>
    <w:rsid w:val="0009769F"/>
    <w:rsid w:val="000979F1"/>
    <w:rsid w:val="00097BDF"/>
    <w:rsid w:val="00097C43"/>
    <w:rsid w:val="000A0348"/>
    <w:rsid w:val="000A0529"/>
    <w:rsid w:val="000A0B29"/>
    <w:rsid w:val="000A0C0C"/>
    <w:rsid w:val="000A0CAC"/>
    <w:rsid w:val="000A0E68"/>
    <w:rsid w:val="000A0EC2"/>
    <w:rsid w:val="000A1134"/>
    <w:rsid w:val="000A1247"/>
    <w:rsid w:val="000A1321"/>
    <w:rsid w:val="000A1456"/>
    <w:rsid w:val="000A1477"/>
    <w:rsid w:val="000A1539"/>
    <w:rsid w:val="000A15D8"/>
    <w:rsid w:val="000A1735"/>
    <w:rsid w:val="000A193B"/>
    <w:rsid w:val="000A1C5B"/>
    <w:rsid w:val="000A1DC8"/>
    <w:rsid w:val="000A1EE0"/>
    <w:rsid w:val="000A230C"/>
    <w:rsid w:val="000A237D"/>
    <w:rsid w:val="000A25E7"/>
    <w:rsid w:val="000A287F"/>
    <w:rsid w:val="000A2A4A"/>
    <w:rsid w:val="000A2EED"/>
    <w:rsid w:val="000A3109"/>
    <w:rsid w:val="000A3124"/>
    <w:rsid w:val="000A339D"/>
    <w:rsid w:val="000A33CB"/>
    <w:rsid w:val="000A34B4"/>
    <w:rsid w:val="000A34C5"/>
    <w:rsid w:val="000A3695"/>
    <w:rsid w:val="000A3BA7"/>
    <w:rsid w:val="000A3BCC"/>
    <w:rsid w:val="000A3D10"/>
    <w:rsid w:val="000A3D5B"/>
    <w:rsid w:val="000A3F0F"/>
    <w:rsid w:val="000A3F39"/>
    <w:rsid w:val="000A3F7E"/>
    <w:rsid w:val="000A3FC1"/>
    <w:rsid w:val="000A3FF0"/>
    <w:rsid w:val="000A40A9"/>
    <w:rsid w:val="000A4266"/>
    <w:rsid w:val="000A4693"/>
    <w:rsid w:val="000A49EC"/>
    <w:rsid w:val="000A49EF"/>
    <w:rsid w:val="000A4A33"/>
    <w:rsid w:val="000A4B84"/>
    <w:rsid w:val="000A4CEC"/>
    <w:rsid w:val="000A525D"/>
    <w:rsid w:val="000A52B3"/>
    <w:rsid w:val="000A544E"/>
    <w:rsid w:val="000A548D"/>
    <w:rsid w:val="000A57B5"/>
    <w:rsid w:val="000A5A72"/>
    <w:rsid w:val="000A5A77"/>
    <w:rsid w:val="000A5DF6"/>
    <w:rsid w:val="000A5E6A"/>
    <w:rsid w:val="000A62AD"/>
    <w:rsid w:val="000A6310"/>
    <w:rsid w:val="000A632C"/>
    <w:rsid w:val="000A64E0"/>
    <w:rsid w:val="000A6521"/>
    <w:rsid w:val="000A66CE"/>
    <w:rsid w:val="000A67BD"/>
    <w:rsid w:val="000A6921"/>
    <w:rsid w:val="000A6999"/>
    <w:rsid w:val="000A6CD9"/>
    <w:rsid w:val="000A6D1F"/>
    <w:rsid w:val="000A6E07"/>
    <w:rsid w:val="000A6EB6"/>
    <w:rsid w:val="000A717B"/>
    <w:rsid w:val="000A7372"/>
    <w:rsid w:val="000A73F3"/>
    <w:rsid w:val="000A7533"/>
    <w:rsid w:val="000A76A4"/>
    <w:rsid w:val="000A76DB"/>
    <w:rsid w:val="000A77C5"/>
    <w:rsid w:val="000A79DB"/>
    <w:rsid w:val="000A7A76"/>
    <w:rsid w:val="000A7CC2"/>
    <w:rsid w:val="000A7CF3"/>
    <w:rsid w:val="000A7EB0"/>
    <w:rsid w:val="000B0339"/>
    <w:rsid w:val="000B06C5"/>
    <w:rsid w:val="000B0844"/>
    <w:rsid w:val="000B08EE"/>
    <w:rsid w:val="000B0B50"/>
    <w:rsid w:val="000B0C0F"/>
    <w:rsid w:val="000B0EED"/>
    <w:rsid w:val="000B0F22"/>
    <w:rsid w:val="000B1188"/>
    <w:rsid w:val="000B1276"/>
    <w:rsid w:val="000B1589"/>
    <w:rsid w:val="000B15F7"/>
    <w:rsid w:val="000B160A"/>
    <w:rsid w:val="000B172F"/>
    <w:rsid w:val="000B1939"/>
    <w:rsid w:val="000B1B3B"/>
    <w:rsid w:val="000B1C66"/>
    <w:rsid w:val="000B1C75"/>
    <w:rsid w:val="000B1E0D"/>
    <w:rsid w:val="000B1E4C"/>
    <w:rsid w:val="000B1F0A"/>
    <w:rsid w:val="000B2021"/>
    <w:rsid w:val="000B2121"/>
    <w:rsid w:val="000B21D3"/>
    <w:rsid w:val="000B237B"/>
    <w:rsid w:val="000B24F2"/>
    <w:rsid w:val="000B26DE"/>
    <w:rsid w:val="000B270F"/>
    <w:rsid w:val="000B2A5D"/>
    <w:rsid w:val="000B2CDC"/>
    <w:rsid w:val="000B309A"/>
    <w:rsid w:val="000B30FC"/>
    <w:rsid w:val="000B3130"/>
    <w:rsid w:val="000B3567"/>
    <w:rsid w:val="000B3B8B"/>
    <w:rsid w:val="000B3C58"/>
    <w:rsid w:val="000B3D34"/>
    <w:rsid w:val="000B3EE1"/>
    <w:rsid w:val="000B4209"/>
    <w:rsid w:val="000B4230"/>
    <w:rsid w:val="000B446A"/>
    <w:rsid w:val="000B47CB"/>
    <w:rsid w:val="000B47F9"/>
    <w:rsid w:val="000B48F1"/>
    <w:rsid w:val="000B490F"/>
    <w:rsid w:val="000B4952"/>
    <w:rsid w:val="000B4B65"/>
    <w:rsid w:val="000B4C6E"/>
    <w:rsid w:val="000B4C95"/>
    <w:rsid w:val="000B4F43"/>
    <w:rsid w:val="000B504A"/>
    <w:rsid w:val="000B50C8"/>
    <w:rsid w:val="000B5108"/>
    <w:rsid w:val="000B525B"/>
    <w:rsid w:val="000B5460"/>
    <w:rsid w:val="000B55A0"/>
    <w:rsid w:val="000B568A"/>
    <w:rsid w:val="000B5702"/>
    <w:rsid w:val="000B5720"/>
    <w:rsid w:val="000B59C3"/>
    <w:rsid w:val="000B5CD2"/>
    <w:rsid w:val="000B5D0F"/>
    <w:rsid w:val="000B5DBA"/>
    <w:rsid w:val="000B5EC9"/>
    <w:rsid w:val="000B6213"/>
    <w:rsid w:val="000B632D"/>
    <w:rsid w:val="000B67D1"/>
    <w:rsid w:val="000B6B59"/>
    <w:rsid w:val="000B6BE6"/>
    <w:rsid w:val="000B6CCE"/>
    <w:rsid w:val="000B6E21"/>
    <w:rsid w:val="000B704E"/>
    <w:rsid w:val="000B77C1"/>
    <w:rsid w:val="000B7892"/>
    <w:rsid w:val="000B78F1"/>
    <w:rsid w:val="000B7A7D"/>
    <w:rsid w:val="000B7BB6"/>
    <w:rsid w:val="000B7F38"/>
    <w:rsid w:val="000C0129"/>
    <w:rsid w:val="000C01DC"/>
    <w:rsid w:val="000C0688"/>
    <w:rsid w:val="000C099A"/>
    <w:rsid w:val="000C09B9"/>
    <w:rsid w:val="000C0C55"/>
    <w:rsid w:val="000C0CC3"/>
    <w:rsid w:val="000C0D6A"/>
    <w:rsid w:val="000C0EA0"/>
    <w:rsid w:val="000C0EBD"/>
    <w:rsid w:val="000C1040"/>
    <w:rsid w:val="000C11D7"/>
    <w:rsid w:val="000C12DF"/>
    <w:rsid w:val="000C1303"/>
    <w:rsid w:val="000C13FE"/>
    <w:rsid w:val="000C1584"/>
    <w:rsid w:val="000C1846"/>
    <w:rsid w:val="000C1959"/>
    <w:rsid w:val="000C19A8"/>
    <w:rsid w:val="000C19D9"/>
    <w:rsid w:val="000C1A0A"/>
    <w:rsid w:val="000C1A5D"/>
    <w:rsid w:val="000C1E4F"/>
    <w:rsid w:val="000C21B7"/>
    <w:rsid w:val="000C235A"/>
    <w:rsid w:val="000C2435"/>
    <w:rsid w:val="000C24D9"/>
    <w:rsid w:val="000C2518"/>
    <w:rsid w:val="000C251F"/>
    <w:rsid w:val="000C253B"/>
    <w:rsid w:val="000C2574"/>
    <w:rsid w:val="000C26F5"/>
    <w:rsid w:val="000C2D64"/>
    <w:rsid w:val="000C2EEE"/>
    <w:rsid w:val="000C313E"/>
    <w:rsid w:val="000C3249"/>
    <w:rsid w:val="000C3474"/>
    <w:rsid w:val="000C3533"/>
    <w:rsid w:val="000C359D"/>
    <w:rsid w:val="000C3609"/>
    <w:rsid w:val="000C364B"/>
    <w:rsid w:val="000C3704"/>
    <w:rsid w:val="000C3891"/>
    <w:rsid w:val="000C38BB"/>
    <w:rsid w:val="000C391E"/>
    <w:rsid w:val="000C3945"/>
    <w:rsid w:val="000C3A3C"/>
    <w:rsid w:val="000C3AD7"/>
    <w:rsid w:val="000C3B53"/>
    <w:rsid w:val="000C3C23"/>
    <w:rsid w:val="000C3CBB"/>
    <w:rsid w:val="000C3D0A"/>
    <w:rsid w:val="000C3D37"/>
    <w:rsid w:val="000C3DC7"/>
    <w:rsid w:val="000C3E58"/>
    <w:rsid w:val="000C3EB1"/>
    <w:rsid w:val="000C3EC0"/>
    <w:rsid w:val="000C406B"/>
    <w:rsid w:val="000C432C"/>
    <w:rsid w:val="000C4742"/>
    <w:rsid w:val="000C4945"/>
    <w:rsid w:val="000C4A78"/>
    <w:rsid w:val="000C4B8E"/>
    <w:rsid w:val="000C4C87"/>
    <w:rsid w:val="000C4C8E"/>
    <w:rsid w:val="000C4F92"/>
    <w:rsid w:val="000C4FB3"/>
    <w:rsid w:val="000C50AE"/>
    <w:rsid w:val="000C557A"/>
    <w:rsid w:val="000C563F"/>
    <w:rsid w:val="000C5781"/>
    <w:rsid w:val="000C5AF8"/>
    <w:rsid w:val="000C5CE8"/>
    <w:rsid w:val="000C6164"/>
    <w:rsid w:val="000C6336"/>
    <w:rsid w:val="000C66A9"/>
    <w:rsid w:val="000C68C3"/>
    <w:rsid w:val="000C69D8"/>
    <w:rsid w:val="000C7172"/>
    <w:rsid w:val="000C7352"/>
    <w:rsid w:val="000C73D8"/>
    <w:rsid w:val="000C77C6"/>
    <w:rsid w:val="000C7A69"/>
    <w:rsid w:val="000C7BD2"/>
    <w:rsid w:val="000C7C2B"/>
    <w:rsid w:val="000C7D3A"/>
    <w:rsid w:val="000C7E46"/>
    <w:rsid w:val="000D00B5"/>
    <w:rsid w:val="000D0134"/>
    <w:rsid w:val="000D0257"/>
    <w:rsid w:val="000D0312"/>
    <w:rsid w:val="000D0561"/>
    <w:rsid w:val="000D067A"/>
    <w:rsid w:val="000D0983"/>
    <w:rsid w:val="000D0A19"/>
    <w:rsid w:val="000D0DBC"/>
    <w:rsid w:val="000D12E6"/>
    <w:rsid w:val="000D13C4"/>
    <w:rsid w:val="000D1547"/>
    <w:rsid w:val="000D184F"/>
    <w:rsid w:val="000D18D8"/>
    <w:rsid w:val="000D1B56"/>
    <w:rsid w:val="000D1BBF"/>
    <w:rsid w:val="000D1C70"/>
    <w:rsid w:val="000D1D13"/>
    <w:rsid w:val="000D1D5E"/>
    <w:rsid w:val="000D1EA7"/>
    <w:rsid w:val="000D1F25"/>
    <w:rsid w:val="000D228D"/>
    <w:rsid w:val="000D2551"/>
    <w:rsid w:val="000D282B"/>
    <w:rsid w:val="000D2AD0"/>
    <w:rsid w:val="000D2B8F"/>
    <w:rsid w:val="000D2BC2"/>
    <w:rsid w:val="000D2CCD"/>
    <w:rsid w:val="000D2E57"/>
    <w:rsid w:val="000D3244"/>
    <w:rsid w:val="000D3258"/>
    <w:rsid w:val="000D3314"/>
    <w:rsid w:val="000D3552"/>
    <w:rsid w:val="000D3735"/>
    <w:rsid w:val="000D37D1"/>
    <w:rsid w:val="000D3973"/>
    <w:rsid w:val="000D39C9"/>
    <w:rsid w:val="000D3BC5"/>
    <w:rsid w:val="000D3F1B"/>
    <w:rsid w:val="000D3F41"/>
    <w:rsid w:val="000D41FE"/>
    <w:rsid w:val="000D4201"/>
    <w:rsid w:val="000D455C"/>
    <w:rsid w:val="000D46AC"/>
    <w:rsid w:val="000D4782"/>
    <w:rsid w:val="000D47A6"/>
    <w:rsid w:val="000D4829"/>
    <w:rsid w:val="000D48BE"/>
    <w:rsid w:val="000D4919"/>
    <w:rsid w:val="000D4B8D"/>
    <w:rsid w:val="000D4D67"/>
    <w:rsid w:val="000D4DF6"/>
    <w:rsid w:val="000D4ED1"/>
    <w:rsid w:val="000D4F5D"/>
    <w:rsid w:val="000D5396"/>
    <w:rsid w:val="000D540D"/>
    <w:rsid w:val="000D5C39"/>
    <w:rsid w:val="000D5EB9"/>
    <w:rsid w:val="000D60A2"/>
    <w:rsid w:val="000D61E3"/>
    <w:rsid w:val="000D6269"/>
    <w:rsid w:val="000D64F4"/>
    <w:rsid w:val="000D6527"/>
    <w:rsid w:val="000D6570"/>
    <w:rsid w:val="000D6593"/>
    <w:rsid w:val="000D65A7"/>
    <w:rsid w:val="000D6639"/>
    <w:rsid w:val="000D66FC"/>
    <w:rsid w:val="000D677A"/>
    <w:rsid w:val="000D69CE"/>
    <w:rsid w:val="000D69EB"/>
    <w:rsid w:val="000D6B06"/>
    <w:rsid w:val="000D6CFC"/>
    <w:rsid w:val="000D6CFE"/>
    <w:rsid w:val="000D6DD7"/>
    <w:rsid w:val="000D7008"/>
    <w:rsid w:val="000D74DF"/>
    <w:rsid w:val="000D7727"/>
    <w:rsid w:val="000D77F3"/>
    <w:rsid w:val="000D78B5"/>
    <w:rsid w:val="000D7924"/>
    <w:rsid w:val="000D798B"/>
    <w:rsid w:val="000D799B"/>
    <w:rsid w:val="000D79CE"/>
    <w:rsid w:val="000D7A42"/>
    <w:rsid w:val="000D7EAF"/>
    <w:rsid w:val="000E00B1"/>
    <w:rsid w:val="000E013E"/>
    <w:rsid w:val="000E040C"/>
    <w:rsid w:val="000E0681"/>
    <w:rsid w:val="000E07D5"/>
    <w:rsid w:val="000E0863"/>
    <w:rsid w:val="000E091B"/>
    <w:rsid w:val="000E0AC5"/>
    <w:rsid w:val="000E0CF0"/>
    <w:rsid w:val="000E0D11"/>
    <w:rsid w:val="000E0E3D"/>
    <w:rsid w:val="000E0F9F"/>
    <w:rsid w:val="000E1020"/>
    <w:rsid w:val="000E108A"/>
    <w:rsid w:val="000E1111"/>
    <w:rsid w:val="000E112E"/>
    <w:rsid w:val="000E1279"/>
    <w:rsid w:val="000E12EA"/>
    <w:rsid w:val="000E16BB"/>
    <w:rsid w:val="000E178D"/>
    <w:rsid w:val="000E18DC"/>
    <w:rsid w:val="000E1AA9"/>
    <w:rsid w:val="000E1C8D"/>
    <w:rsid w:val="000E1D70"/>
    <w:rsid w:val="000E1E75"/>
    <w:rsid w:val="000E1F4C"/>
    <w:rsid w:val="000E1FBF"/>
    <w:rsid w:val="000E25EE"/>
    <w:rsid w:val="000E2827"/>
    <w:rsid w:val="000E28C1"/>
    <w:rsid w:val="000E2B18"/>
    <w:rsid w:val="000E2DCE"/>
    <w:rsid w:val="000E2FBB"/>
    <w:rsid w:val="000E3041"/>
    <w:rsid w:val="000E318D"/>
    <w:rsid w:val="000E3299"/>
    <w:rsid w:val="000E340D"/>
    <w:rsid w:val="000E35FF"/>
    <w:rsid w:val="000E38FE"/>
    <w:rsid w:val="000E3902"/>
    <w:rsid w:val="000E3984"/>
    <w:rsid w:val="000E4134"/>
    <w:rsid w:val="000E41E6"/>
    <w:rsid w:val="000E4294"/>
    <w:rsid w:val="000E4343"/>
    <w:rsid w:val="000E437E"/>
    <w:rsid w:val="000E43C0"/>
    <w:rsid w:val="000E4494"/>
    <w:rsid w:val="000E44A1"/>
    <w:rsid w:val="000E45CC"/>
    <w:rsid w:val="000E4AC5"/>
    <w:rsid w:val="000E53D5"/>
    <w:rsid w:val="000E53EC"/>
    <w:rsid w:val="000E560A"/>
    <w:rsid w:val="000E5714"/>
    <w:rsid w:val="000E5B36"/>
    <w:rsid w:val="000E5EF8"/>
    <w:rsid w:val="000E5F46"/>
    <w:rsid w:val="000E60E9"/>
    <w:rsid w:val="000E61FE"/>
    <w:rsid w:val="000E65D7"/>
    <w:rsid w:val="000E66F8"/>
    <w:rsid w:val="000E67DC"/>
    <w:rsid w:val="000E67F2"/>
    <w:rsid w:val="000E68A9"/>
    <w:rsid w:val="000E69D0"/>
    <w:rsid w:val="000E6BEE"/>
    <w:rsid w:val="000E6DAE"/>
    <w:rsid w:val="000E6E84"/>
    <w:rsid w:val="000E6F40"/>
    <w:rsid w:val="000E6F47"/>
    <w:rsid w:val="000E6FC9"/>
    <w:rsid w:val="000E6FEC"/>
    <w:rsid w:val="000E7033"/>
    <w:rsid w:val="000E719F"/>
    <w:rsid w:val="000E73B0"/>
    <w:rsid w:val="000E77CA"/>
    <w:rsid w:val="000E77F7"/>
    <w:rsid w:val="000E78B8"/>
    <w:rsid w:val="000E791F"/>
    <w:rsid w:val="000E7BA1"/>
    <w:rsid w:val="000E7BC1"/>
    <w:rsid w:val="000E7F89"/>
    <w:rsid w:val="000F0240"/>
    <w:rsid w:val="000F0650"/>
    <w:rsid w:val="000F0756"/>
    <w:rsid w:val="000F0938"/>
    <w:rsid w:val="000F0BDA"/>
    <w:rsid w:val="000F0D8C"/>
    <w:rsid w:val="000F0DEB"/>
    <w:rsid w:val="000F0E9B"/>
    <w:rsid w:val="000F11B6"/>
    <w:rsid w:val="000F1407"/>
    <w:rsid w:val="000F14A0"/>
    <w:rsid w:val="000F14D7"/>
    <w:rsid w:val="000F1525"/>
    <w:rsid w:val="000F15C3"/>
    <w:rsid w:val="000F16C3"/>
    <w:rsid w:val="000F1CCC"/>
    <w:rsid w:val="000F1F70"/>
    <w:rsid w:val="000F232B"/>
    <w:rsid w:val="000F287D"/>
    <w:rsid w:val="000F2F33"/>
    <w:rsid w:val="000F2F68"/>
    <w:rsid w:val="000F30A2"/>
    <w:rsid w:val="000F31C4"/>
    <w:rsid w:val="000F33FD"/>
    <w:rsid w:val="000F34D8"/>
    <w:rsid w:val="000F3501"/>
    <w:rsid w:val="000F36FC"/>
    <w:rsid w:val="000F3768"/>
    <w:rsid w:val="000F3A7F"/>
    <w:rsid w:val="000F3AA4"/>
    <w:rsid w:val="000F3B10"/>
    <w:rsid w:val="000F3BAC"/>
    <w:rsid w:val="000F3CA1"/>
    <w:rsid w:val="000F42B6"/>
    <w:rsid w:val="000F4318"/>
    <w:rsid w:val="000F4352"/>
    <w:rsid w:val="000F44BF"/>
    <w:rsid w:val="000F4654"/>
    <w:rsid w:val="000F4727"/>
    <w:rsid w:val="000F474A"/>
    <w:rsid w:val="000F4756"/>
    <w:rsid w:val="000F477C"/>
    <w:rsid w:val="000F499F"/>
    <w:rsid w:val="000F4A2B"/>
    <w:rsid w:val="000F4C25"/>
    <w:rsid w:val="000F4E77"/>
    <w:rsid w:val="000F4EBC"/>
    <w:rsid w:val="000F4FF4"/>
    <w:rsid w:val="000F5009"/>
    <w:rsid w:val="000F50C6"/>
    <w:rsid w:val="000F5179"/>
    <w:rsid w:val="000F5306"/>
    <w:rsid w:val="000F531F"/>
    <w:rsid w:val="000F5353"/>
    <w:rsid w:val="000F56A2"/>
    <w:rsid w:val="000F5816"/>
    <w:rsid w:val="000F5905"/>
    <w:rsid w:val="000F5982"/>
    <w:rsid w:val="000F5A3E"/>
    <w:rsid w:val="000F5B8F"/>
    <w:rsid w:val="000F5E23"/>
    <w:rsid w:val="000F5E3B"/>
    <w:rsid w:val="000F61AB"/>
    <w:rsid w:val="000F62CD"/>
    <w:rsid w:val="000F636A"/>
    <w:rsid w:val="000F638E"/>
    <w:rsid w:val="000F646D"/>
    <w:rsid w:val="000F658A"/>
    <w:rsid w:val="000F6886"/>
    <w:rsid w:val="000F6DA0"/>
    <w:rsid w:val="000F72F2"/>
    <w:rsid w:val="000F7547"/>
    <w:rsid w:val="000F7788"/>
    <w:rsid w:val="000F78BA"/>
    <w:rsid w:val="000F78E7"/>
    <w:rsid w:val="000F79DA"/>
    <w:rsid w:val="000F7CF8"/>
    <w:rsid w:val="000F7E41"/>
    <w:rsid w:val="000F7E6D"/>
    <w:rsid w:val="000F7F21"/>
    <w:rsid w:val="00100137"/>
    <w:rsid w:val="001001DF"/>
    <w:rsid w:val="001003D4"/>
    <w:rsid w:val="00100462"/>
    <w:rsid w:val="001004E8"/>
    <w:rsid w:val="00100616"/>
    <w:rsid w:val="00100983"/>
    <w:rsid w:val="00100986"/>
    <w:rsid w:val="00100A85"/>
    <w:rsid w:val="00100F18"/>
    <w:rsid w:val="00100FD4"/>
    <w:rsid w:val="00101148"/>
    <w:rsid w:val="00101217"/>
    <w:rsid w:val="00101238"/>
    <w:rsid w:val="0010125B"/>
    <w:rsid w:val="001012DB"/>
    <w:rsid w:val="001012EE"/>
    <w:rsid w:val="0010134D"/>
    <w:rsid w:val="001013FE"/>
    <w:rsid w:val="0010145A"/>
    <w:rsid w:val="0010156C"/>
    <w:rsid w:val="00101A03"/>
    <w:rsid w:val="00101B51"/>
    <w:rsid w:val="00101B8D"/>
    <w:rsid w:val="00101BAA"/>
    <w:rsid w:val="00101DAC"/>
    <w:rsid w:val="00101DF5"/>
    <w:rsid w:val="001020DC"/>
    <w:rsid w:val="001022AF"/>
    <w:rsid w:val="00102339"/>
    <w:rsid w:val="00102399"/>
    <w:rsid w:val="001023AA"/>
    <w:rsid w:val="001023EF"/>
    <w:rsid w:val="001024C2"/>
    <w:rsid w:val="00102504"/>
    <w:rsid w:val="00102550"/>
    <w:rsid w:val="001025D8"/>
    <w:rsid w:val="00102621"/>
    <w:rsid w:val="00102818"/>
    <w:rsid w:val="00102930"/>
    <w:rsid w:val="0010293E"/>
    <w:rsid w:val="00102995"/>
    <w:rsid w:val="00102AB9"/>
    <w:rsid w:val="00102C02"/>
    <w:rsid w:val="00102DA7"/>
    <w:rsid w:val="0010301A"/>
    <w:rsid w:val="00103306"/>
    <w:rsid w:val="00103311"/>
    <w:rsid w:val="00103340"/>
    <w:rsid w:val="001035A7"/>
    <w:rsid w:val="00103834"/>
    <w:rsid w:val="00103A51"/>
    <w:rsid w:val="00103C3E"/>
    <w:rsid w:val="00103D85"/>
    <w:rsid w:val="001040A4"/>
    <w:rsid w:val="001040E5"/>
    <w:rsid w:val="00104168"/>
    <w:rsid w:val="00104200"/>
    <w:rsid w:val="00104323"/>
    <w:rsid w:val="0010445B"/>
    <w:rsid w:val="00104796"/>
    <w:rsid w:val="001048F2"/>
    <w:rsid w:val="00104AA7"/>
    <w:rsid w:val="00104B17"/>
    <w:rsid w:val="00104D63"/>
    <w:rsid w:val="00105284"/>
    <w:rsid w:val="001052F3"/>
    <w:rsid w:val="00105362"/>
    <w:rsid w:val="00105863"/>
    <w:rsid w:val="00105890"/>
    <w:rsid w:val="00105971"/>
    <w:rsid w:val="00105A00"/>
    <w:rsid w:val="00105E17"/>
    <w:rsid w:val="00106B76"/>
    <w:rsid w:val="00106EDE"/>
    <w:rsid w:val="00106F37"/>
    <w:rsid w:val="00107258"/>
    <w:rsid w:val="00107266"/>
    <w:rsid w:val="001076E5"/>
    <w:rsid w:val="00107844"/>
    <w:rsid w:val="00107A6C"/>
    <w:rsid w:val="00107A6D"/>
    <w:rsid w:val="00107B4D"/>
    <w:rsid w:val="00107F01"/>
    <w:rsid w:val="0011009B"/>
    <w:rsid w:val="0011035F"/>
    <w:rsid w:val="001104C3"/>
    <w:rsid w:val="00110500"/>
    <w:rsid w:val="001105C7"/>
    <w:rsid w:val="00110607"/>
    <w:rsid w:val="00110689"/>
    <w:rsid w:val="001106F3"/>
    <w:rsid w:val="001107FA"/>
    <w:rsid w:val="00110848"/>
    <w:rsid w:val="0011084D"/>
    <w:rsid w:val="00110985"/>
    <w:rsid w:val="001109B7"/>
    <w:rsid w:val="001109E7"/>
    <w:rsid w:val="00110A59"/>
    <w:rsid w:val="00110BE3"/>
    <w:rsid w:val="00110F4E"/>
    <w:rsid w:val="00110FFD"/>
    <w:rsid w:val="001111AD"/>
    <w:rsid w:val="001112D6"/>
    <w:rsid w:val="00111448"/>
    <w:rsid w:val="001117CB"/>
    <w:rsid w:val="0011185D"/>
    <w:rsid w:val="001118E0"/>
    <w:rsid w:val="0011199C"/>
    <w:rsid w:val="00111BC5"/>
    <w:rsid w:val="00111CE2"/>
    <w:rsid w:val="00111D64"/>
    <w:rsid w:val="00111D7D"/>
    <w:rsid w:val="00111E57"/>
    <w:rsid w:val="0011216E"/>
    <w:rsid w:val="001128EC"/>
    <w:rsid w:val="00112D26"/>
    <w:rsid w:val="00112E19"/>
    <w:rsid w:val="00112E33"/>
    <w:rsid w:val="00112FDA"/>
    <w:rsid w:val="001130A5"/>
    <w:rsid w:val="0011316F"/>
    <w:rsid w:val="001132A0"/>
    <w:rsid w:val="00113329"/>
    <w:rsid w:val="0011337B"/>
    <w:rsid w:val="00113453"/>
    <w:rsid w:val="00113586"/>
    <w:rsid w:val="001136E6"/>
    <w:rsid w:val="0011371A"/>
    <w:rsid w:val="001138D1"/>
    <w:rsid w:val="00113CAF"/>
    <w:rsid w:val="00114483"/>
    <w:rsid w:val="00114579"/>
    <w:rsid w:val="0011474D"/>
    <w:rsid w:val="00114BCF"/>
    <w:rsid w:val="00114F3C"/>
    <w:rsid w:val="00114F6C"/>
    <w:rsid w:val="00115066"/>
    <w:rsid w:val="00115495"/>
    <w:rsid w:val="001154D1"/>
    <w:rsid w:val="0011556D"/>
    <w:rsid w:val="001155DE"/>
    <w:rsid w:val="0011576C"/>
    <w:rsid w:val="00115EB8"/>
    <w:rsid w:val="00115EE1"/>
    <w:rsid w:val="001160D9"/>
    <w:rsid w:val="001161AC"/>
    <w:rsid w:val="00116254"/>
    <w:rsid w:val="00116360"/>
    <w:rsid w:val="00116377"/>
    <w:rsid w:val="00116451"/>
    <w:rsid w:val="001165AC"/>
    <w:rsid w:val="001167D4"/>
    <w:rsid w:val="001168FC"/>
    <w:rsid w:val="00116A07"/>
    <w:rsid w:val="00116C28"/>
    <w:rsid w:val="00116D83"/>
    <w:rsid w:val="00116EF1"/>
    <w:rsid w:val="00117005"/>
    <w:rsid w:val="0011723F"/>
    <w:rsid w:val="00117297"/>
    <w:rsid w:val="0011745B"/>
    <w:rsid w:val="001174FA"/>
    <w:rsid w:val="0011755F"/>
    <w:rsid w:val="001175CF"/>
    <w:rsid w:val="00117789"/>
    <w:rsid w:val="00117912"/>
    <w:rsid w:val="00117B13"/>
    <w:rsid w:val="00117BBA"/>
    <w:rsid w:val="00117CE2"/>
    <w:rsid w:val="00117D00"/>
    <w:rsid w:val="00117D77"/>
    <w:rsid w:val="00117D7A"/>
    <w:rsid w:val="00117EDC"/>
    <w:rsid w:val="001200D3"/>
    <w:rsid w:val="00120561"/>
    <w:rsid w:val="0012057F"/>
    <w:rsid w:val="001206E3"/>
    <w:rsid w:val="00120724"/>
    <w:rsid w:val="0012075E"/>
    <w:rsid w:val="00120784"/>
    <w:rsid w:val="00120A35"/>
    <w:rsid w:val="00120B0C"/>
    <w:rsid w:val="00120B14"/>
    <w:rsid w:val="00120B41"/>
    <w:rsid w:val="00120CD8"/>
    <w:rsid w:val="00120CF7"/>
    <w:rsid w:val="00121179"/>
    <w:rsid w:val="00121350"/>
    <w:rsid w:val="00121A9E"/>
    <w:rsid w:val="00121B26"/>
    <w:rsid w:val="00121BAE"/>
    <w:rsid w:val="00121C69"/>
    <w:rsid w:val="00121C82"/>
    <w:rsid w:val="00121E7F"/>
    <w:rsid w:val="00122158"/>
    <w:rsid w:val="00122243"/>
    <w:rsid w:val="00122255"/>
    <w:rsid w:val="0012235A"/>
    <w:rsid w:val="00122428"/>
    <w:rsid w:val="001224CA"/>
    <w:rsid w:val="0012253A"/>
    <w:rsid w:val="00122800"/>
    <w:rsid w:val="00122958"/>
    <w:rsid w:val="00122AD5"/>
    <w:rsid w:val="00122BAA"/>
    <w:rsid w:val="00122D14"/>
    <w:rsid w:val="0012307F"/>
    <w:rsid w:val="00123218"/>
    <w:rsid w:val="001232EC"/>
    <w:rsid w:val="001233E7"/>
    <w:rsid w:val="00123446"/>
    <w:rsid w:val="0012344E"/>
    <w:rsid w:val="0012374C"/>
    <w:rsid w:val="00123932"/>
    <w:rsid w:val="00123A21"/>
    <w:rsid w:val="00123BC8"/>
    <w:rsid w:val="00123DCA"/>
    <w:rsid w:val="00123EF0"/>
    <w:rsid w:val="00123F21"/>
    <w:rsid w:val="00124108"/>
    <w:rsid w:val="001241CF"/>
    <w:rsid w:val="001241E6"/>
    <w:rsid w:val="001241FD"/>
    <w:rsid w:val="001242F9"/>
    <w:rsid w:val="0012437E"/>
    <w:rsid w:val="001249D3"/>
    <w:rsid w:val="00124CB9"/>
    <w:rsid w:val="00124E4C"/>
    <w:rsid w:val="00124EDE"/>
    <w:rsid w:val="00124F0D"/>
    <w:rsid w:val="00124F80"/>
    <w:rsid w:val="0012511D"/>
    <w:rsid w:val="001252AC"/>
    <w:rsid w:val="001255C6"/>
    <w:rsid w:val="0012577E"/>
    <w:rsid w:val="0012579C"/>
    <w:rsid w:val="00125873"/>
    <w:rsid w:val="00125921"/>
    <w:rsid w:val="00125935"/>
    <w:rsid w:val="00125B1E"/>
    <w:rsid w:val="00125BA5"/>
    <w:rsid w:val="00125C22"/>
    <w:rsid w:val="00125D93"/>
    <w:rsid w:val="00125EB6"/>
    <w:rsid w:val="0012622F"/>
    <w:rsid w:val="00126274"/>
    <w:rsid w:val="0012635F"/>
    <w:rsid w:val="0012640C"/>
    <w:rsid w:val="00126680"/>
    <w:rsid w:val="00126732"/>
    <w:rsid w:val="001268A2"/>
    <w:rsid w:val="00126A17"/>
    <w:rsid w:val="00126A4D"/>
    <w:rsid w:val="00126CCC"/>
    <w:rsid w:val="00127486"/>
    <w:rsid w:val="001274EF"/>
    <w:rsid w:val="00127655"/>
    <w:rsid w:val="001276A6"/>
    <w:rsid w:val="00127788"/>
    <w:rsid w:val="00127A43"/>
    <w:rsid w:val="00127CC6"/>
    <w:rsid w:val="00127D5C"/>
    <w:rsid w:val="00127F7F"/>
    <w:rsid w:val="00127F8A"/>
    <w:rsid w:val="0013008C"/>
    <w:rsid w:val="0013008F"/>
    <w:rsid w:val="00130161"/>
    <w:rsid w:val="001301CA"/>
    <w:rsid w:val="00130296"/>
    <w:rsid w:val="001303C3"/>
    <w:rsid w:val="0013046A"/>
    <w:rsid w:val="0013047F"/>
    <w:rsid w:val="001305A9"/>
    <w:rsid w:val="001305BC"/>
    <w:rsid w:val="00130613"/>
    <w:rsid w:val="0013070E"/>
    <w:rsid w:val="00130A7E"/>
    <w:rsid w:val="00130B9C"/>
    <w:rsid w:val="00130C4D"/>
    <w:rsid w:val="00130E35"/>
    <w:rsid w:val="00130E3B"/>
    <w:rsid w:val="00131003"/>
    <w:rsid w:val="00131143"/>
    <w:rsid w:val="001311E3"/>
    <w:rsid w:val="001311F7"/>
    <w:rsid w:val="00131372"/>
    <w:rsid w:val="001313B0"/>
    <w:rsid w:val="001315AA"/>
    <w:rsid w:val="00131787"/>
    <w:rsid w:val="001317F1"/>
    <w:rsid w:val="00131AE4"/>
    <w:rsid w:val="00131BBB"/>
    <w:rsid w:val="00131CDA"/>
    <w:rsid w:val="00131DD9"/>
    <w:rsid w:val="00131EA1"/>
    <w:rsid w:val="00131ED5"/>
    <w:rsid w:val="00131FCD"/>
    <w:rsid w:val="001324A4"/>
    <w:rsid w:val="0013253C"/>
    <w:rsid w:val="001325B5"/>
    <w:rsid w:val="00132BC7"/>
    <w:rsid w:val="00132D16"/>
    <w:rsid w:val="00132E68"/>
    <w:rsid w:val="00132E6D"/>
    <w:rsid w:val="00132EFF"/>
    <w:rsid w:val="00132F80"/>
    <w:rsid w:val="00133759"/>
    <w:rsid w:val="0013375B"/>
    <w:rsid w:val="00133842"/>
    <w:rsid w:val="001339A3"/>
    <w:rsid w:val="001339F7"/>
    <w:rsid w:val="00133B9A"/>
    <w:rsid w:val="00133C86"/>
    <w:rsid w:val="00133D18"/>
    <w:rsid w:val="00134201"/>
    <w:rsid w:val="00134457"/>
    <w:rsid w:val="0013445F"/>
    <w:rsid w:val="001344E4"/>
    <w:rsid w:val="00134587"/>
    <w:rsid w:val="00134712"/>
    <w:rsid w:val="0013498D"/>
    <w:rsid w:val="00134A1C"/>
    <w:rsid w:val="00134B5D"/>
    <w:rsid w:val="00134B69"/>
    <w:rsid w:val="00134D99"/>
    <w:rsid w:val="00135128"/>
    <w:rsid w:val="00135212"/>
    <w:rsid w:val="0013531B"/>
    <w:rsid w:val="00135422"/>
    <w:rsid w:val="001354DE"/>
    <w:rsid w:val="00135632"/>
    <w:rsid w:val="00135896"/>
    <w:rsid w:val="00136192"/>
    <w:rsid w:val="00136247"/>
    <w:rsid w:val="0013648F"/>
    <w:rsid w:val="00136726"/>
    <w:rsid w:val="00136940"/>
    <w:rsid w:val="00136AA6"/>
    <w:rsid w:val="00136AFB"/>
    <w:rsid w:val="00136BB9"/>
    <w:rsid w:val="00136CDC"/>
    <w:rsid w:val="00136D3D"/>
    <w:rsid w:val="00136DF5"/>
    <w:rsid w:val="0013745A"/>
    <w:rsid w:val="001375BB"/>
    <w:rsid w:val="001375DB"/>
    <w:rsid w:val="0013777B"/>
    <w:rsid w:val="0013791F"/>
    <w:rsid w:val="00137DED"/>
    <w:rsid w:val="00137F1D"/>
    <w:rsid w:val="00137F47"/>
    <w:rsid w:val="001400E6"/>
    <w:rsid w:val="0014013C"/>
    <w:rsid w:val="001401BC"/>
    <w:rsid w:val="00140271"/>
    <w:rsid w:val="00140290"/>
    <w:rsid w:val="0014047F"/>
    <w:rsid w:val="00140487"/>
    <w:rsid w:val="00140544"/>
    <w:rsid w:val="00140644"/>
    <w:rsid w:val="00140731"/>
    <w:rsid w:val="001407FA"/>
    <w:rsid w:val="001409C1"/>
    <w:rsid w:val="00140CFF"/>
    <w:rsid w:val="00140EFE"/>
    <w:rsid w:val="00140F3D"/>
    <w:rsid w:val="00141169"/>
    <w:rsid w:val="001411B5"/>
    <w:rsid w:val="001413A6"/>
    <w:rsid w:val="00141537"/>
    <w:rsid w:val="00141A83"/>
    <w:rsid w:val="00141B13"/>
    <w:rsid w:val="00141B29"/>
    <w:rsid w:val="00141B77"/>
    <w:rsid w:val="00141BDF"/>
    <w:rsid w:val="00141D56"/>
    <w:rsid w:val="00141D5E"/>
    <w:rsid w:val="00141FAB"/>
    <w:rsid w:val="00142003"/>
    <w:rsid w:val="00142083"/>
    <w:rsid w:val="00142216"/>
    <w:rsid w:val="00142303"/>
    <w:rsid w:val="0014234B"/>
    <w:rsid w:val="00142411"/>
    <w:rsid w:val="00142788"/>
    <w:rsid w:val="00142822"/>
    <w:rsid w:val="00142C45"/>
    <w:rsid w:val="00142CA2"/>
    <w:rsid w:val="00142EA4"/>
    <w:rsid w:val="00142F7D"/>
    <w:rsid w:val="00142FB7"/>
    <w:rsid w:val="00142FD2"/>
    <w:rsid w:val="00143088"/>
    <w:rsid w:val="00143502"/>
    <w:rsid w:val="001437AE"/>
    <w:rsid w:val="001439AA"/>
    <w:rsid w:val="00143AD8"/>
    <w:rsid w:val="00143B34"/>
    <w:rsid w:val="00143C55"/>
    <w:rsid w:val="00143D9C"/>
    <w:rsid w:val="001443FC"/>
    <w:rsid w:val="0014457C"/>
    <w:rsid w:val="0014468D"/>
    <w:rsid w:val="0014473B"/>
    <w:rsid w:val="0014479D"/>
    <w:rsid w:val="0014487F"/>
    <w:rsid w:val="001449DB"/>
    <w:rsid w:val="00144B65"/>
    <w:rsid w:val="00144BCE"/>
    <w:rsid w:val="00144D83"/>
    <w:rsid w:val="00144EE4"/>
    <w:rsid w:val="00144FE6"/>
    <w:rsid w:val="0014516E"/>
    <w:rsid w:val="00145194"/>
    <w:rsid w:val="0014545C"/>
    <w:rsid w:val="0014561A"/>
    <w:rsid w:val="00145716"/>
    <w:rsid w:val="0014586C"/>
    <w:rsid w:val="0014588C"/>
    <w:rsid w:val="00145933"/>
    <w:rsid w:val="00145A13"/>
    <w:rsid w:val="00145A44"/>
    <w:rsid w:val="00145A8C"/>
    <w:rsid w:val="00145AAF"/>
    <w:rsid w:val="00145AFB"/>
    <w:rsid w:val="00145C41"/>
    <w:rsid w:val="00145CF4"/>
    <w:rsid w:val="00145EDD"/>
    <w:rsid w:val="00145EF2"/>
    <w:rsid w:val="0014609A"/>
    <w:rsid w:val="001461BB"/>
    <w:rsid w:val="00146228"/>
    <w:rsid w:val="0014636A"/>
    <w:rsid w:val="001463D1"/>
    <w:rsid w:val="0014643A"/>
    <w:rsid w:val="0014653B"/>
    <w:rsid w:val="0014672C"/>
    <w:rsid w:val="0014674B"/>
    <w:rsid w:val="00146795"/>
    <w:rsid w:val="00146813"/>
    <w:rsid w:val="0014696E"/>
    <w:rsid w:val="00146A4C"/>
    <w:rsid w:val="00146C4D"/>
    <w:rsid w:val="00146D5A"/>
    <w:rsid w:val="00146E92"/>
    <w:rsid w:val="00146F8B"/>
    <w:rsid w:val="00146FAC"/>
    <w:rsid w:val="00147147"/>
    <w:rsid w:val="001471D9"/>
    <w:rsid w:val="00147241"/>
    <w:rsid w:val="00147247"/>
    <w:rsid w:val="00147387"/>
    <w:rsid w:val="001474A3"/>
    <w:rsid w:val="001474FA"/>
    <w:rsid w:val="00147596"/>
    <w:rsid w:val="001475A8"/>
    <w:rsid w:val="00147718"/>
    <w:rsid w:val="00147855"/>
    <w:rsid w:val="0014788A"/>
    <w:rsid w:val="0014795A"/>
    <w:rsid w:val="00147E78"/>
    <w:rsid w:val="00147EAA"/>
    <w:rsid w:val="00147F77"/>
    <w:rsid w:val="00147FB2"/>
    <w:rsid w:val="00150158"/>
    <w:rsid w:val="00150407"/>
    <w:rsid w:val="001505E3"/>
    <w:rsid w:val="001506C9"/>
    <w:rsid w:val="00150AE3"/>
    <w:rsid w:val="00150C01"/>
    <w:rsid w:val="00150C5E"/>
    <w:rsid w:val="00150FDA"/>
    <w:rsid w:val="00150FF3"/>
    <w:rsid w:val="0015104B"/>
    <w:rsid w:val="00151050"/>
    <w:rsid w:val="0015130B"/>
    <w:rsid w:val="001513B4"/>
    <w:rsid w:val="00151606"/>
    <w:rsid w:val="001517ED"/>
    <w:rsid w:val="0015186D"/>
    <w:rsid w:val="00151A04"/>
    <w:rsid w:val="00151AB7"/>
    <w:rsid w:val="0015200E"/>
    <w:rsid w:val="001522B2"/>
    <w:rsid w:val="001522BF"/>
    <w:rsid w:val="00152303"/>
    <w:rsid w:val="0015244B"/>
    <w:rsid w:val="001524A0"/>
    <w:rsid w:val="00152580"/>
    <w:rsid w:val="001527D5"/>
    <w:rsid w:val="00152CA2"/>
    <w:rsid w:val="00152CCB"/>
    <w:rsid w:val="00152FF3"/>
    <w:rsid w:val="001532D1"/>
    <w:rsid w:val="00153319"/>
    <w:rsid w:val="0015336F"/>
    <w:rsid w:val="00153513"/>
    <w:rsid w:val="00153525"/>
    <w:rsid w:val="00153A4E"/>
    <w:rsid w:val="00153A75"/>
    <w:rsid w:val="00153A7A"/>
    <w:rsid w:val="00153AFC"/>
    <w:rsid w:val="00153C32"/>
    <w:rsid w:val="00153F63"/>
    <w:rsid w:val="001541D5"/>
    <w:rsid w:val="0015425A"/>
    <w:rsid w:val="001542D4"/>
    <w:rsid w:val="001543A7"/>
    <w:rsid w:val="00154402"/>
    <w:rsid w:val="00154588"/>
    <w:rsid w:val="00154616"/>
    <w:rsid w:val="00154661"/>
    <w:rsid w:val="0015466A"/>
    <w:rsid w:val="0015492D"/>
    <w:rsid w:val="00154B4A"/>
    <w:rsid w:val="00154C32"/>
    <w:rsid w:val="00154C60"/>
    <w:rsid w:val="00154CA4"/>
    <w:rsid w:val="00154CE6"/>
    <w:rsid w:val="00154E0B"/>
    <w:rsid w:val="00154E36"/>
    <w:rsid w:val="00155154"/>
    <w:rsid w:val="001551B9"/>
    <w:rsid w:val="00155217"/>
    <w:rsid w:val="001552CE"/>
    <w:rsid w:val="0015530A"/>
    <w:rsid w:val="0015531D"/>
    <w:rsid w:val="0015552F"/>
    <w:rsid w:val="00155618"/>
    <w:rsid w:val="00155713"/>
    <w:rsid w:val="00155823"/>
    <w:rsid w:val="001558B1"/>
    <w:rsid w:val="001558CC"/>
    <w:rsid w:val="00155BE2"/>
    <w:rsid w:val="00155C70"/>
    <w:rsid w:val="00155C88"/>
    <w:rsid w:val="00155CA8"/>
    <w:rsid w:val="00155DD0"/>
    <w:rsid w:val="001560FF"/>
    <w:rsid w:val="00156138"/>
    <w:rsid w:val="00156250"/>
    <w:rsid w:val="001566FD"/>
    <w:rsid w:val="001567C0"/>
    <w:rsid w:val="00156882"/>
    <w:rsid w:val="001569E4"/>
    <w:rsid w:val="00156A18"/>
    <w:rsid w:val="00156AD9"/>
    <w:rsid w:val="00156B14"/>
    <w:rsid w:val="00156BAC"/>
    <w:rsid w:val="00156D14"/>
    <w:rsid w:val="00156DFC"/>
    <w:rsid w:val="00156E2A"/>
    <w:rsid w:val="00156FEE"/>
    <w:rsid w:val="00157059"/>
    <w:rsid w:val="00157130"/>
    <w:rsid w:val="00157143"/>
    <w:rsid w:val="0015778B"/>
    <w:rsid w:val="0015790E"/>
    <w:rsid w:val="00157949"/>
    <w:rsid w:val="001579E2"/>
    <w:rsid w:val="00157A1C"/>
    <w:rsid w:val="00157AB3"/>
    <w:rsid w:val="00157BA5"/>
    <w:rsid w:val="00157E33"/>
    <w:rsid w:val="00157E73"/>
    <w:rsid w:val="00157F6D"/>
    <w:rsid w:val="00157F88"/>
    <w:rsid w:val="00160166"/>
    <w:rsid w:val="001602CF"/>
    <w:rsid w:val="001602F9"/>
    <w:rsid w:val="00160AE8"/>
    <w:rsid w:val="00160C43"/>
    <w:rsid w:val="00160F8B"/>
    <w:rsid w:val="001610AD"/>
    <w:rsid w:val="001610F3"/>
    <w:rsid w:val="0016116A"/>
    <w:rsid w:val="00161188"/>
    <w:rsid w:val="0016125E"/>
    <w:rsid w:val="00161690"/>
    <w:rsid w:val="001618A0"/>
    <w:rsid w:val="00161A51"/>
    <w:rsid w:val="00161C6E"/>
    <w:rsid w:val="00161E31"/>
    <w:rsid w:val="00162438"/>
    <w:rsid w:val="00162645"/>
    <w:rsid w:val="00162845"/>
    <w:rsid w:val="001628CF"/>
    <w:rsid w:val="00162A9E"/>
    <w:rsid w:val="00162E1F"/>
    <w:rsid w:val="00162F6A"/>
    <w:rsid w:val="00163250"/>
    <w:rsid w:val="00163500"/>
    <w:rsid w:val="001638AE"/>
    <w:rsid w:val="00163B15"/>
    <w:rsid w:val="00163DCD"/>
    <w:rsid w:val="001640EE"/>
    <w:rsid w:val="001640FB"/>
    <w:rsid w:val="001643E0"/>
    <w:rsid w:val="0016448D"/>
    <w:rsid w:val="00164628"/>
    <w:rsid w:val="001647BC"/>
    <w:rsid w:val="00164925"/>
    <w:rsid w:val="001649A0"/>
    <w:rsid w:val="00164BF4"/>
    <w:rsid w:val="00164CF5"/>
    <w:rsid w:val="00164E65"/>
    <w:rsid w:val="00165016"/>
    <w:rsid w:val="0016517C"/>
    <w:rsid w:val="001652F8"/>
    <w:rsid w:val="001655CA"/>
    <w:rsid w:val="001656A3"/>
    <w:rsid w:val="0016572E"/>
    <w:rsid w:val="0016577F"/>
    <w:rsid w:val="001658B7"/>
    <w:rsid w:val="00165949"/>
    <w:rsid w:val="00165B0A"/>
    <w:rsid w:val="00165BA8"/>
    <w:rsid w:val="00165D7D"/>
    <w:rsid w:val="00165E4E"/>
    <w:rsid w:val="00165EB2"/>
    <w:rsid w:val="00165F6E"/>
    <w:rsid w:val="00165FBE"/>
    <w:rsid w:val="001661B4"/>
    <w:rsid w:val="00166267"/>
    <w:rsid w:val="00166458"/>
    <w:rsid w:val="00166702"/>
    <w:rsid w:val="00166740"/>
    <w:rsid w:val="00166782"/>
    <w:rsid w:val="00166ABE"/>
    <w:rsid w:val="00166FA9"/>
    <w:rsid w:val="00167016"/>
    <w:rsid w:val="001675C0"/>
    <w:rsid w:val="00167648"/>
    <w:rsid w:val="0016785A"/>
    <w:rsid w:val="00167AF8"/>
    <w:rsid w:val="00167AFA"/>
    <w:rsid w:val="00167C50"/>
    <w:rsid w:val="00167D1B"/>
    <w:rsid w:val="00170030"/>
    <w:rsid w:val="00170414"/>
    <w:rsid w:val="001704BB"/>
    <w:rsid w:val="001707DC"/>
    <w:rsid w:val="0017088B"/>
    <w:rsid w:val="00170C56"/>
    <w:rsid w:val="00170EB2"/>
    <w:rsid w:val="00171066"/>
    <w:rsid w:val="001712E1"/>
    <w:rsid w:val="001713C1"/>
    <w:rsid w:val="0017144A"/>
    <w:rsid w:val="001714F8"/>
    <w:rsid w:val="001716D0"/>
    <w:rsid w:val="0017188B"/>
    <w:rsid w:val="00171896"/>
    <w:rsid w:val="00171A45"/>
    <w:rsid w:val="0017203B"/>
    <w:rsid w:val="0017237D"/>
    <w:rsid w:val="0017241F"/>
    <w:rsid w:val="001724FA"/>
    <w:rsid w:val="00172651"/>
    <w:rsid w:val="0017292F"/>
    <w:rsid w:val="00172A27"/>
    <w:rsid w:val="00172BB9"/>
    <w:rsid w:val="00172DB6"/>
    <w:rsid w:val="00172E18"/>
    <w:rsid w:val="00172F2D"/>
    <w:rsid w:val="00172FF9"/>
    <w:rsid w:val="00173092"/>
    <w:rsid w:val="00173378"/>
    <w:rsid w:val="001734B3"/>
    <w:rsid w:val="001734F5"/>
    <w:rsid w:val="00173530"/>
    <w:rsid w:val="00173818"/>
    <w:rsid w:val="00173894"/>
    <w:rsid w:val="001738F0"/>
    <w:rsid w:val="00173A3A"/>
    <w:rsid w:val="00173B3F"/>
    <w:rsid w:val="00173C50"/>
    <w:rsid w:val="00173CF1"/>
    <w:rsid w:val="00173CF6"/>
    <w:rsid w:val="00173D58"/>
    <w:rsid w:val="00173F13"/>
    <w:rsid w:val="001742E8"/>
    <w:rsid w:val="001743D4"/>
    <w:rsid w:val="0017462D"/>
    <w:rsid w:val="001747DE"/>
    <w:rsid w:val="00174955"/>
    <w:rsid w:val="0017497C"/>
    <w:rsid w:val="00174AB7"/>
    <w:rsid w:val="00174C25"/>
    <w:rsid w:val="00174C8B"/>
    <w:rsid w:val="00174D56"/>
    <w:rsid w:val="00174E37"/>
    <w:rsid w:val="00174E93"/>
    <w:rsid w:val="00174EC4"/>
    <w:rsid w:val="001750B1"/>
    <w:rsid w:val="001752C7"/>
    <w:rsid w:val="0017537E"/>
    <w:rsid w:val="001753DF"/>
    <w:rsid w:val="00175690"/>
    <w:rsid w:val="001757C3"/>
    <w:rsid w:val="0017586A"/>
    <w:rsid w:val="00175886"/>
    <w:rsid w:val="00175919"/>
    <w:rsid w:val="00175C54"/>
    <w:rsid w:val="00175DB1"/>
    <w:rsid w:val="00175F7B"/>
    <w:rsid w:val="00175FD2"/>
    <w:rsid w:val="001763CD"/>
    <w:rsid w:val="00176415"/>
    <w:rsid w:val="001764D4"/>
    <w:rsid w:val="001767E4"/>
    <w:rsid w:val="00176D93"/>
    <w:rsid w:val="00176E87"/>
    <w:rsid w:val="00176F85"/>
    <w:rsid w:val="0017700A"/>
    <w:rsid w:val="00177348"/>
    <w:rsid w:val="00177398"/>
    <w:rsid w:val="00177823"/>
    <w:rsid w:val="00177909"/>
    <w:rsid w:val="00177C18"/>
    <w:rsid w:val="00177C84"/>
    <w:rsid w:val="00177E8D"/>
    <w:rsid w:val="00180200"/>
    <w:rsid w:val="00180229"/>
    <w:rsid w:val="001804E3"/>
    <w:rsid w:val="00180560"/>
    <w:rsid w:val="00180825"/>
    <w:rsid w:val="00180893"/>
    <w:rsid w:val="0018094F"/>
    <w:rsid w:val="00180A5D"/>
    <w:rsid w:val="00180B7B"/>
    <w:rsid w:val="00180D05"/>
    <w:rsid w:val="00180D47"/>
    <w:rsid w:val="00180DCD"/>
    <w:rsid w:val="00181134"/>
    <w:rsid w:val="00181259"/>
    <w:rsid w:val="0018143C"/>
    <w:rsid w:val="0018144C"/>
    <w:rsid w:val="001816ED"/>
    <w:rsid w:val="00181708"/>
    <w:rsid w:val="0018177D"/>
    <w:rsid w:val="00181A2B"/>
    <w:rsid w:val="00181A45"/>
    <w:rsid w:val="00181AE2"/>
    <w:rsid w:val="00181BF5"/>
    <w:rsid w:val="00181CC3"/>
    <w:rsid w:val="00181CD8"/>
    <w:rsid w:val="00181DFF"/>
    <w:rsid w:val="00181F83"/>
    <w:rsid w:val="0018260B"/>
    <w:rsid w:val="0018277F"/>
    <w:rsid w:val="00182934"/>
    <w:rsid w:val="00182C0E"/>
    <w:rsid w:val="00182D27"/>
    <w:rsid w:val="00182D55"/>
    <w:rsid w:val="001831AF"/>
    <w:rsid w:val="001833E8"/>
    <w:rsid w:val="00183655"/>
    <w:rsid w:val="001836AA"/>
    <w:rsid w:val="001837CF"/>
    <w:rsid w:val="001838E7"/>
    <w:rsid w:val="001838FE"/>
    <w:rsid w:val="0018398E"/>
    <w:rsid w:val="001839E4"/>
    <w:rsid w:val="00183ABA"/>
    <w:rsid w:val="00183AE4"/>
    <w:rsid w:val="00183AED"/>
    <w:rsid w:val="00183D69"/>
    <w:rsid w:val="00183EAD"/>
    <w:rsid w:val="00183FF0"/>
    <w:rsid w:val="0018400F"/>
    <w:rsid w:val="001842D8"/>
    <w:rsid w:val="00184438"/>
    <w:rsid w:val="00184851"/>
    <w:rsid w:val="00184A80"/>
    <w:rsid w:val="00184CCC"/>
    <w:rsid w:val="00185113"/>
    <w:rsid w:val="0018533D"/>
    <w:rsid w:val="00185491"/>
    <w:rsid w:val="00185502"/>
    <w:rsid w:val="00185A8D"/>
    <w:rsid w:val="00185B16"/>
    <w:rsid w:val="00185CA8"/>
    <w:rsid w:val="00185CB7"/>
    <w:rsid w:val="00185D58"/>
    <w:rsid w:val="00185D67"/>
    <w:rsid w:val="00185D7A"/>
    <w:rsid w:val="00185E12"/>
    <w:rsid w:val="00185E90"/>
    <w:rsid w:val="00186020"/>
    <w:rsid w:val="001860C1"/>
    <w:rsid w:val="0018615C"/>
    <w:rsid w:val="00186678"/>
    <w:rsid w:val="0018691D"/>
    <w:rsid w:val="0018698D"/>
    <w:rsid w:val="00186B95"/>
    <w:rsid w:val="00186BFA"/>
    <w:rsid w:val="00186D81"/>
    <w:rsid w:val="00186D9D"/>
    <w:rsid w:val="00186DAF"/>
    <w:rsid w:val="00186DB6"/>
    <w:rsid w:val="0018709A"/>
    <w:rsid w:val="00187206"/>
    <w:rsid w:val="00187421"/>
    <w:rsid w:val="00187552"/>
    <w:rsid w:val="001876B7"/>
    <w:rsid w:val="00187765"/>
    <w:rsid w:val="00187902"/>
    <w:rsid w:val="00187B7C"/>
    <w:rsid w:val="00187CED"/>
    <w:rsid w:val="00187D57"/>
    <w:rsid w:val="00190057"/>
    <w:rsid w:val="001900DF"/>
    <w:rsid w:val="001903A3"/>
    <w:rsid w:val="00190727"/>
    <w:rsid w:val="00190924"/>
    <w:rsid w:val="00190982"/>
    <w:rsid w:val="00190ABE"/>
    <w:rsid w:val="00190B48"/>
    <w:rsid w:val="00190B63"/>
    <w:rsid w:val="00190C43"/>
    <w:rsid w:val="00190CA4"/>
    <w:rsid w:val="00190CF0"/>
    <w:rsid w:val="00190EF0"/>
    <w:rsid w:val="00191128"/>
    <w:rsid w:val="001911A7"/>
    <w:rsid w:val="001912AF"/>
    <w:rsid w:val="001913BE"/>
    <w:rsid w:val="0019189F"/>
    <w:rsid w:val="00191AF6"/>
    <w:rsid w:val="00191CE0"/>
    <w:rsid w:val="00191E2D"/>
    <w:rsid w:val="00191F3D"/>
    <w:rsid w:val="00191F7C"/>
    <w:rsid w:val="00192124"/>
    <w:rsid w:val="00192368"/>
    <w:rsid w:val="00192853"/>
    <w:rsid w:val="00192B30"/>
    <w:rsid w:val="00192B53"/>
    <w:rsid w:val="00192B72"/>
    <w:rsid w:val="00192D6C"/>
    <w:rsid w:val="00192D9F"/>
    <w:rsid w:val="00192E9B"/>
    <w:rsid w:val="00193110"/>
    <w:rsid w:val="00193392"/>
    <w:rsid w:val="001933DB"/>
    <w:rsid w:val="00193486"/>
    <w:rsid w:val="00193526"/>
    <w:rsid w:val="00193660"/>
    <w:rsid w:val="00193744"/>
    <w:rsid w:val="00193781"/>
    <w:rsid w:val="001939C4"/>
    <w:rsid w:val="001939DE"/>
    <w:rsid w:val="00193A02"/>
    <w:rsid w:val="00193DD2"/>
    <w:rsid w:val="00194717"/>
    <w:rsid w:val="00194892"/>
    <w:rsid w:val="00194970"/>
    <w:rsid w:val="001949C6"/>
    <w:rsid w:val="00194A57"/>
    <w:rsid w:val="00194C18"/>
    <w:rsid w:val="00194C8B"/>
    <w:rsid w:val="00194F08"/>
    <w:rsid w:val="00194F8D"/>
    <w:rsid w:val="001950C5"/>
    <w:rsid w:val="0019514D"/>
    <w:rsid w:val="00195176"/>
    <w:rsid w:val="0019521D"/>
    <w:rsid w:val="00195276"/>
    <w:rsid w:val="001952A1"/>
    <w:rsid w:val="00195602"/>
    <w:rsid w:val="0019571C"/>
    <w:rsid w:val="001957EA"/>
    <w:rsid w:val="00195BEC"/>
    <w:rsid w:val="00195CFB"/>
    <w:rsid w:val="00195D78"/>
    <w:rsid w:val="00195EB5"/>
    <w:rsid w:val="00195F37"/>
    <w:rsid w:val="0019617E"/>
    <w:rsid w:val="001961B3"/>
    <w:rsid w:val="001961DC"/>
    <w:rsid w:val="001963C3"/>
    <w:rsid w:val="001964C4"/>
    <w:rsid w:val="00196508"/>
    <w:rsid w:val="00196665"/>
    <w:rsid w:val="0019666C"/>
    <w:rsid w:val="001966DC"/>
    <w:rsid w:val="00196931"/>
    <w:rsid w:val="001969BE"/>
    <w:rsid w:val="00196DD9"/>
    <w:rsid w:val="00196EA8"/>
    <w:rsid w:val="00196F3F"/>
    <w:rsid w:val="001970A8"/>
    <w:rsid w:val="00197184"/>
    <w:rsid w:val="00197372"/>
    <w:rsid w:val="001973AA"/>
    <w:rsid w:val="001975C7"/>
    <w:rsid w:val="00197794"/>
    <w:rsid w:val="00197959"/>
    <w:rsid w:val="001979C6"/>
    <w:rsid w:val="001979F7"/>
    <w:rsid w:val="00197B40"/>
    <w:rsid w:val="00197B9B"/>
    <w:rsid w:val="00197C2E"/>
    <w:rsid w:val="00197C3C"/>
    <w:rsid w:val="00197D88"/>
    <w:rsid w:val="001A009A"/>
    <w:rsid w:val="001A0190"/>
    <w:rsid w:val="001A0208"/>
    <w:rsid w:val="001A028A"/>
    <w:rsid w:val="001A042B"/>
    <w:rsid w:val="001A0488"/>
    <w:rsid w:val="001A0546"/>
    <w:rsid w:val="001A0928"/>
    <w:rsid w:val="001A0963"/>
    <w:rsid w:val="001A0C09"/>
    <w:rsid w:val="001A0CC0"/>
    <w:rsid w:val="001A0CD3"/>
    <w:rsid w:val="001A0CF9"/>
    <w:rsid w:val="001A0D09"/>
    <w:rsid w:val="001A0EAF"/>
    <w:rsid w:val="001A0EDA"/>
    <w:rsid w:val="001A0F18"/>
    <w:rsid w:val="001A107C"/>
    <w:rsid w:val="001A11A6"/>
    <w:rsid w:val="001A1302"/>
    <w:rsid w:val="001A1702"/>
    <w:rsid w:val="001A19FC"/>
    <w:rsid w:val="001A1A01"/>
    <w:rsid w:val="001A1F75"/>
    <w:rsid w:val="001A204B"/>
    <w:rsid w:val="001A213B"/>
    <w:rsid w:val="001A2335"/>
    <w:rsid w:val="001A2479"/>
    <w:rsid w:val="001A2615"/>
    <w:rsid w:val="001A2618"/>
    <w:rsid w:val="001A29FA"/>
    <w:rsid w:val="001A2B14"/>
    <w:rsid w:val="001A2B35"/>
    <w:rsid w:val="001A2F19"/>
    <w:rsid w:val="001A30DD"/>
    <w:rsid w:val="001A31EA"/>
    <w:rsid w:val="001A3297"/>
    <w:rsid w:val="001A334A"/>
    <w:rsid w:val="001A3437"/>
    <w:rsid w:val="001A3457"/>
    <w:rsid w:val="001A366A"/>
    <w:rsid w:val="001A37E2"/>
    <w:rsid w:val="001A3A81"/>
    <w:rsid w:val="001A3A8D"/>
    <w:rsid w:val="001A3BD9"/>
    <w:rsid w:val="001A3D20"/>
    <w:rsid w:val="001A3DE5"/>
    <w:rsid w:val="001A3F02"/>
    <w:rsid w:val="001A3F9B"/>
    <w:rsid w:val="001A427F"/>
    <w:rsid w:val="001A4349"/>
    <w:rsid w:val="001A4501"/>
    <w:rsid w:val="001A456E"/>
    <w:rsid w:val="001A4583"/>
    <w:rsid w:val="001A4610"/>
    <w:rsid w:val="001A4655"/>
    <w:rsid w:val="001A47E7"/>
    <w:rsid w:val="001A480C"/>
    <w:rsid w:val="001A4864"/>
    <w:rsid w:val="001A4A49"/>
    <w:rsid w:val="001A4AEE"/>
    <w:rsid w:val="001A4E30"/>
    <w:rsid w:val="001A4E3A"/>
    <w:rsid w:val="001A4ED4"/>
    <w:rsid w:val="001A518D"/>
    <w:rsid w:val="001A519B"/>
    <w:rsid w:val="001A5397"/>
    <w:rsid w:val="001A5434"/>
    <w:rsid w:val="001A5747"/>
    <w:rsid w:val="001A5764"/>
    <w:rsid w:val="001A5A02"/>
    <w:rsid w:val="001A5AFA"/>
    <w:rsid w:val="001A5C3B"/>
    <w:rsid w:val="001A5C42"/>
    <w:rsid w:val="001A5CF9"/>
    <w:rsid w:val="001A5D1A"/>
    <w:rsid w:val="001A5D65"/>
    <w:rsid w:val="001A5F12"/>
    <w:rsid w:val="001A61FB"/>
    <w:rsid w:val="001A632B"/>
    <w:rsid w:val="001A63C3"/>
    <w:rsid w:val="001A6B84"/>
    <w:rsid w:val="001A6E0F"/>
    <w:rsid w:val="001A7006"/>
    <w:rsid w:val="001A7035"/>
    <w:rsid w:val="001A734F"/>
    <w:rsid w:val="001A740E"/>
    <w:rsid w:val="001A7410"/>
    <w:rsid w:val="001A7726"/>
    <w:rsid w:val="001A7752"/>
    <w:rsid w:val="001A776C"/>
    <w:rsid w:val="001A78B3"/>
    <w:rsid w:val="001A7988"/>
    <w:rsid w:val="001A7AAD"/>
    <w:rsid w:val="001A7D75"/>
    <w:rsid w:val="001A7DDB"/>
    <w:rsid w:val="001B0112"/>
    <w:rsid w:val="001B0239"/>
    <w:rsid w:val="001B02E6"/>
    <w:rsid w:val="001B038F"/>
    <w:rsid w:val="001B0502"/>
    <w:rsid w:val="001B052C"/>
    <w:rsid w:val="001B0535"/>
    <w:rsid w:val="001B0549"/>
    <w:rsid w:val="001B05D4"/>
    <w:rsid w:val="001B07DE"/>
    <w:rsid w:val="001B0880"/>
    <w:rsid w:val="001B0BA3"/>
    <w:rsid w:val="001B0C5C"/>
    <w:rsid w:val="001B0C5F"/>
    <w:rsid w:val="001B0D4C"/>
    <w:rsid w:val="001B0DEE"/>
    <w:rsid w:val="001B0EE7"/>
    <w:rsid w:val="001B10B4"/>
    <w:rsid w:val="001B1178"/>
    <w:rsid w:val="001B14FF"/>
    <w:rsid w:val="001B166F"/>
    <w:rsid w:val="001B1787"/>
    <w:rsid w:val="001B19E4"/>
    <w:rsid w:val="001B1A32"/>
    <w:rsid w:val="001B1C1B"/>
    <w:rsid w:val="001B1DD8"/>
    <w:rsid w:val="001B1F0C"/>
    <w:rsid w:val="001B1F6D"/>
    <w:rsid w:val="001B252C"/>
    <w:rsid w:val="001B2566"/>
    <w:rsid w:val="001B2570"/>
    <w:rsid w:val="001B26DB"/>
    <w:rsid w:val="001B2711"/>
    <w:rsid w:val="001B2B73"/>
    <w:rsid w:val="001B2D4A"/>
    <w:rsid w:val="001B2F9B"/>
    <w:rsid w:val="001B3116"/>
    <w:rsid w:val="001B35CC"/>
    <w:rsid w:val="001B392D"/>
    <w:rsid w:val="001B3944"/>
    <w:rsid w:val="001B3AC4"/>
    <w:rsid w:val="001B3D1D"/>
    <w:rsid w:val="001B3F35"/>
    <w:rsid w:val="001B418F"/>
    <w:rsid w:val="001B41DC"/>
    <w:rsid w:val="001B4275"/>
    <w:rsid w:val="001B46C6"/>
    <w:rsid w:val="001B4703"/>
    <w:rsid w:val="001B4862"/>
    <w:rsid w:val="001B48B8"/>
    <w:rsid w:val="001B4C60"/>
    <w:rsid w:val="001B4FDE"/>
    <w:rsid w:val="001B563E"/>
    <w:rsid w:val="001B56F7"/>
    <w:rsid w:val="001B57C4"/>
    <w:rsid w:val="001B57F8"/>
    <w:rsid w:val="001B596C"/>
    <w:rsid w:val="001B5A4F"/>
    <w:rsid w:val="001B5CF4"/>
    <w:rsid w:val="001B607F"/>
    <w:rsid w:val="001B613D"/>
    <w:rsid w:val="001B6301"/>
    <w:rsid w:val="001B6302"/>
    <w:rsid w:val="001B66E3"/>
    <w:rsid w:val="001B6C04"/>
    <w:rsid w:val="001B6DDD"/>
    <w:rsid w:val="001B6ED7"/>
    <w:rsid w:val="001B6F61"/>
    <w:rsid w:val="001B6FC7"/>
    <w:rsid w:val="001B72D3"/>
    <w:rsid w:val="001B735B"/>
    <w:rsid w:val="001B761C"/>
    <w:rsid w:val="001B7782"/>
    <w:rsid w:val="001B791A"/>
    <w:rsid w:val="001B7BAF"/>
    <w:rsid w:val="001B7D29"/>
    <w:rsid w:val="001B7DC5"/>
    <w:rsid w:val="001B7EBD"/>
    <w:rsid w:val="001B7FD5"/>
    <w:rsid w:val="001B7FF1"/>
    <w:rsid w:val="001C0089"/>
    <w:rsid w:val="001C020F"/>
    <w:rsid w:val="001C0337"/>
    <w:rsid w:val="001C047C"/>
    <w:rsid w:val="001C057B"/>
    <w:rsid w:val="001C057E"/>
    <w:rsid w:val="001C05B0"/>
    <w:rsid w:val="001C06F6"/>
    <w:rsid w:val="001C0815"/>
    <w:rsid w:val="001C0955"/>
    <w:rsid w:val="001C096A"/>
    <w:rsid w:val="001C0970"/>
    <w:rsid w:val="001C0CD4"/>
    <w:rsid w:val="001C0DAF"/>
    <w:rsid w:val="001C0DE6"/>
    <w:rsid w:val="001C105B"/>
    <w:rsid w:val="001C1068"/>
    <w:rsid w:val="001C10B2"/>
    <w:rsid w:val="001C11A7"/>
    <w:rsid w:val="001C1382"/>
    <w:rsid w:val="001C13A3"/>
    <w:rsid w:val="001C13D7"/>
    <w:rsid w:val="001C1537"/>
    <w:rsid w:val="001C15F1"/>
    <w:rsid w:val="001C1803"/>
    <w:rsid w:val="001C1879"/>
    <w:rsid w:val="001C1A1E"/>
    <w:rsid w:val="001C1C6F"/>
    <w:rsid w:val="001C1D50"/>
    <w:rsid w:val="001C1ED1"/>
    <w:rsid w:val="001C1FC9"/>
    <w:rsid w:val="001C2038"/>
    <w:rsid w:val="001C2118"/>
    <w:rsid w:val="001C2268"/>
    <w:rsid w:val="001C22CC"/>
    <w:rsid w:val="001C234A"/>
    <w:rsid w:val="001C2463"/>
    <w:rsid w:val="001C2571"/>
    <w:rsid w:val="001C2889"/>
    <w:rsid w:val="001C29B3"/>
    <w:rsid w:val="001C29FC"/>
    <w:rsid w:val="001C2F1C"/>
    <w:rsid w:val="001C2F52"/>
    <w:rsid w:val="001C3065"/>
    <w:rsid w:val="001C3099"/>
    <w:rsid w:val="001C30B9"/>
    <w:rsid w:val="001C30EF"/>
    <w:rsid w:val="001C31D1"/>
    <w:rsid w:val="001C3549"/>
    <w:rsid w:val="001C38F3"/>
    <w:rsid w:val="001C39F4"/>
    <w:rsid w:val="001C3BC3"/>
    <w:rsid w:val="001C3FA5"/>
    <w:rsid w:val="001C42B6"/>
    <w:rsid w:val="001C42E4"/>
    <w:rsid w:val="001C43CD"/>
    <w:rsid w:val="001C4546"/>
    <w:rsid w:val="001C4600"/>
    <w:rsid w:val="001C4802"/>
    <w:rsid w:val="001C49E2"/>
    <w:rsid w:val="001C4E77"/>
    <w:rsid w:val="001C4E89"/>
    <w:rsid w:val="001C4F27"/>
    <w:rsid w:val="001C50F7"/>
    <w:rsid w:val="001C541D"/>
    <w:rsid w:val="001C5548"/>
    <w:rsid w:val="001C592A"/>
    <w:rsid w:val="001C5A79"/>
    <w:rsid w:val="001C5C68"/>
    <w:rsid w:val="001C5CB8"/>
    <w:rsid w:val="001C5D29"/>
    <w:rsid w:val="001C5D34"/>
    <w:rsid w:val="001C5D8E"/>
    <w:rsid w:val="001C6222"/>
    <w:rsid w:val="001C62E7"/>
    <w:rsid w:val="001C654C"/>
    <w:rsid w:val="001C66DC"/>
    <w:rsid w:val="001C6704"/>
    <w:rsid w:val="001C6712"/>
    <w:rsid w:val="001C6757"/>
    <w:rsid w:val="001C67F2"/>
    <w:rsid w:val="001C6D02"/>
    <w:rsid w:val="001C6D5F"/>
    <w:rsid w:val="001C6D7E"/>
    <w:rsid w:val="001C6E6A"/>
    <w:rsid w:val="001C6FC9"/>
    <w:rsid w:val="001C6FF0"/>
    <w:rsid w:val="001C70DF"/>
    <w:rsid w:val="001C7222"/>
    <w:rsid w:val="001C764C"/>
    <w:rsid w:val="001C76C4"/>
    <w:rsid w:val="001C7700"/>
    <w:rsid w:val="001C780A"/>
    <w:rsid w:val="001C7A42"/>
    <w:rsid w:val="001C7B48"/>
    <w:rsid w:val="001C7B70"/>
    <w:rsid w:val="001C7E3B"/>
    <w:rsid w:val="001C7F11"/>
    <w:rsid w:val="001D007F"/>
    <w:rsid w:val="001D00A1"/>
    <w:rsid w:val="001D00F1"/>
    <w:rsid w:val="001D00F9"/>
    <w:rsid w:val="001D0119"/>
    <w:rsid w:val="001D0222"/>
    <w:rsid w:val="001D03CC"/>
    <w:rsid w:val="001D0438"/>
    <w:rsid w:val="001D04DC"/>
    <w:rsid w:val="001D06F0"/>
    <w:rsid w:val="001D0869"/>
    <w:rsid w:val="001D0873"/>
    <w:rsid w:val="001D0A8F"/>
    <w:rsid w:val="001D0BAF"/>
    <w:rsid w:val="001D0D82"/>
    <w:rsid w:val="001D0DAA"/>
    <w:rsid w:val="001D110B"/>
    <w:rsid w:val="001D12B4"/>
    <w:rsid w:val="001D12B5"/>
    <w:rsid w:val="001D1511"/>
    <w:rsid w:val="001D1518"/>
    <w:rsid w:val="001D163C"/>
    <w:rsid w:val="001D19AE"/>
    <w:rsid w:val="001D1A56"/>
    <w:rsid w:val="001D1BB4"/>
    <w:rsid w:val="001D1C7F"/>
    <w:rsid w:val="001D1E60"/>
    <w:rsid w:val="001D21A5"/>
    <w:rsid w:val="001D236B"/>
    <w:rsid w:val="001D23FC"/>
    <w:rsid w:val="001D2428"/>
    <w:rsid w:val="001D27A0"/>
    <w:rsid w:val="001D27C5"/>
    <w:rsid w:val="001D2859"/>
    <w:rsid w:val="001D287F"/>
    <w:rsid w:val="001D290C"/>
    <w:rsid w:val="001D2988"/>
    <w:rsid w:val="001D298F"/>
    <w:rsid w:val="001D2E3F"/>
    <w:rsid w:val="001D2E5E"/>
    <w:rsid w:val="001D3048"/>
    <w:rsid w:val="001D3056"/>
    <w:rsid w:val="001D30FF"/>
    <w:rsid w:val="001D3133"/>
    <w:rsid w:val="001D3136"/>
    <w:rsid w:val="001D3357"/>
    <w:rsid w:val="001D35EE"/>
    <w:rsid w:val="001D362C"/>
    <w:rsid w:val="001D38E0"/>
    <w:rsid w:val="001D3A0C"/>
    <w:rsid w:val="001D3E3C"/>
    <w:rsid w:val="001D4091"/>
    <w:rsid w:val="001D4154"/>
    <w:rsid w:val="001D4407"/>
    <w:rsid w:val="001D4441"/>
    <w:rsid w:val="001D45E5"/>
    <w:rsid w:val="001D4668"/>
    <w:rsid w:val="001D49AF"/>
    <w:rsid w:val="001D4A87"/>
    <w:rsid w:val="001D4A8B"/>
    <w:rsid w:val="001D4CAA"/>
    <w:rsid w:val="001D4DFE"/>
    <w:rsid w:val="001D5303"/>
    <w:rsid w:val="001D5350"/>
    <w:rsid w:val="001D57AE"/>
    <w:rsid w:val="001D5902"/>
    <w:rsid w:val="001D59C2"/>
    <w:rsid w:val="001D5BDC"/>
    <w:rsid w:val="001D5C26"/>
    <w:rsid w:val="001D5C82"/>
    <w:rsid w:val="001D5CB5"/>
    <w:rsid w:val="001D5DAE"/>
    <w:rsid w:val="001D5DF0"/>
    <w:rsid w:val="001D5E7D"/>
    <w:rsid w:val="001D6570"/>
    <w:rsid w:val="001D6734"/>
    <w:rsid w:val="001D684B"/>
    <w:rsid w:val="001D6C3C"/>
    <w:rsid w:val="001D6EE3"/>
    <w:rsid w:val="001D7031"/>
    <w:rsid w:val="001D705A"/>
    <w:rsid w:val="001D7146"/>
    <w:rsid w:val="001D72E7"/>
    <w:rsid w:val="001D74B5"/>
    <w:rsid w:val="001D756C"/>
    <w:rsid w:val="001D75CD"/>
    <w:rsid w:val="001D7706"/>
    <w:rsid w:val="001D7716"/>
    <w:rsid w:val="001D78C8"/>
    <w:rsid w:val="001D7A06"/>
    <w:rsid w:val="001D7A1C"/>
    <w:rsid w:val="001D7AC1"/>
    <w:rsid w:val="001D7D7E"/>
    <w:rsid w:val="001D7F32"/>
    <w:rsid w:val="001E003D"/>
    <w:rsid w:val="001E0187"/>
    <w:rsid w:val="001E034E"/>
    <w:rsid w:val="001E0403"/>
    <w:rsid w:val="001E0599"/>
    <w:rsid w:val="001E05A7"/>
    <w:rsid w:val="001E0B21"/>
    <w:rsid w:val="001E0B2E"/>
    <w:rsid w:val="001E0F68"/>
    <w:rsid w:val="001E0F73"/>
    <w:rsid w:val="001E10F8"/>
    <w:rsid w:val="001E11A7"/>
    <w:rsid w:val="001E11BC"/>
    <w:rsid w:val="001E133A"/>
    <w:rsid w:val="001E1542"/>
    <w:rsid w:val="001E162C"/>
    <w:rsid w:val="001E16FC"/>
    <w:rsid w:val="001E1887"/>
    <w:rsid w:val="001E1A7B"/>
    <w:rsid w:val="001E1BE4"/>
    <w:rsid w:val="001E1FCA"/>
    <w:rsid w:val="001E20B9"/>
    <w:rsid w:val="001E2403"/>
    <w:rsid w:val="001E27DD"/>
    <w:rsid w:val="001E2803"/>
    <w:rsid w:val="001E2A4B"/>
    <w:rsid w:val="001E2D3B"/>
    <w:rsid w:val="001E2F1A"/>
    <w:rsid w:val="001E30B8"/>
    <w:rsid w:val="001E314F"/>
    <w:rsid w:val="001E39F3"/>
    <w:rsid w:val="001E3AB6"/>
    <w:rsid w:val="001E3C24"/>
    <w:rsid w:val="001E3C6D"/>
    <w:rsid w:val="001E3D5E"/>
    <w:rsid w:val="001E3E74"/>
    <w:rsid w:val="001E4132"/>
    <w:rsid w:val="001E43B7"/>
    <w:rsid w:val="001E46AA"/>
    <w:rsid w:val="001E49F2"/>
    <w:rsid w:val="001E4C8F"/>
    <w:rsid w:val="001E4D2C"/>
    <w:rsid w:val="001E4FE8"/>
    <w:rsid w:val="001E51C3"/>
    <w:rsid w:val="001E523E"/>
    <w:rsid w:val="001E53E9"/>
    <w:rsid w:val="001E550A"/>
    <w:rsid w:val="001E55A0"/>
    <w:rsid w:val="001E5787"/>
    <w:rsid w:val="001E58A8"/>
    <w:rsid w:val="001E5C53"/>
    <w:rsid w:val="001E5E69"/>
    <w:rsid w:val="001E5EFD"/>
    <w:rsid w:val="001E5FD9"/>
    <w:rsid w:val="001E608B"/>
    <w:rsid w:val="001E60EC"/>
    <w:rsid w:val="001E6283"/>
    <w:rsid w:val="001E6471"/>
    <w:rsid w:val="001E65E0"/>
    <w:rsid w:val="001E677B"/>
    <w:rsid w:val="001E67D6"/>
    <w:rsid w:val="001E69EC"/>
    <w:rsid w:val="001E6C18"/>
    <w:rsid w:val="001E6D25"/>
    <w:rsid w:val="001E6DCD"/>
    <w:rsid w:val="001E6E87"/>
    <w:rsid w:val="001E6F7A"/>
    <w:rsid w:val="001E727F"/>
    <w:rsid w:val="001E74D6"/>
    <w:rsid w:val="001E7756"/>
    <w:rsid w:val="001E7B48"/>
    <w:rsid w:val="001E7B4E"/>
    <w:rsid w:val="001E7DE6"/>
    <w:rsid w:val="001F004C"/>
    <w:rsid w:val="001F00C8"/>
    <w:rsid w:val="001F0346"/>
    <w:rsid w:val="001F05E1"/>
    <w:rsid w:val="001F0659"/>
    <w:rsid w:val="001F0B60"/>
    <w:rsid w:val="001F0BC4"/>
    <w:rsid w:val="001F0C0B"/>
    <w:rsid w:val="001F0C19"/>
    <w:rsid w:val="001F0D8C"/>
    <w:rsid w:val="001F0FC5"/>
    <w:rsid w:val="001F117C"/>
    <w:rsid w:val="001F186C"/>
    <w:rsid w:val="001F19D9"/>
    <w:rsid w:val="001F1D3A"/>
    <w:rsid w:val="001F1DF3"/>
    <w:rsid w:val="001F1E7E"/>
    <w:rsid w:val="001F1EBD"/>
    <w:rsid w:val="001F1ECF"/>
    <w:rsid w:val="001F2161"/>
    <w:rsid w:val="001F2218"/>
    <w:rsid w:val="001F2249"/>
    <w:rsid w:val="001F22DE"/>
    <w:rsid w:val="001F2311"/>
    <w:rsid w:val="001F232A"/>
    <w:rsid w:val="001F2524"/>
    <w:rsid w:val="001F2AC8"/>
    <w:rsid w:val="001F2AF8"/>
    <w:rsid w:val="001F2D20"/>
    <w:rsid w:val="001F2EB5"/>
    <w:rsid w:val="001F3361"/>
    <w:rsid w:val="001F351F"/>
    <w:rsid w:val="001F36C3"/>
    <w:rsid w:val="001F3777"/>
    <w:rsid w:val="001F3780"/>
    <w:rsid w:val="001F3880"/>
    <w:rsid w:val="001F3B75"/>
    <w:rsid w:val="001F3DF3"/>
    <w:rsid w:val="001F3E3C"/>
    <w:rsid w:val="001F41F7"/>
    <w:rsid w:val="001F423B"/>
    <w:rsid w:val="001F4257"/>
    <w:rsid w:val="001F4315"/>
    <w:rsid w:val="001F443B"/>
    <w:rsid w:val="001F44F6"/>
    <w:rsid w:val="001F45A7"/>
    <w:rsid w:val="001F46D6"/>
    <w:rsid w:val="001F4883"/>
    <w:rsid w:val="001F5331"/>
    <w:rsid w:val="001F571A"/>
    <w:rsid w:val="001F5937"/>
    <w:rsid w:val="001F59DC"/>
    <w:rsid w:val="001F5A4C"/>
    <w:rsid w:val="001F5A6A"/>
    <w:rsid w:val="001F5B30"/>
    <w:rsid w:val="001F5D11"/>
    <w:rsid w:val="001F5DCA"/>
    <w:rsid w:val="001F5F8A"/>
    <w:rsid w:val="001F638D"/>
    <w:rsid w:val="001F6442"/>
    <w:rsid w:val="001F654F"/>
    <w:rsid w:val="001F67C3"/>
    <w:rsid w:val="001F6963"/>
    <w:rsid w:val="001F6A1F"/>
    <w:rsid w:val="001F6B7D"/>
    <w:rsid w:val="001F6C39"/>
    <w:rsid w:val="001F6D33"/>
    <w:rsid w:val="001F6EEB"/>
    <w:rsid w:val="001F7378"/>
    <w:rsid w:val="001F74F0"/>
    <w:rsid w:val="001F7617"/>
    <w:rsid w:val="001F7966"/>
    <w:rsid w:val="001F79D0"/>
    <w:rsid w:val="001F79F2"/>
    <w:rsid w:val="001F7A71"/>
    <w:rsid w:val="001F7B2D"/>
    <w:rsid w:val="001F7D15"/>
    <w:rsid w:val="001F7DA5"/>
    <w:rsid w:val="001F7E5F"/>
    <w:rsid w:val="001F7EB7"/>
    <w:rsid w:val="001F7F86"/>
    <w:rsid w:val="002000D9"/>
    <w:rsid w:val="002000F5"/>
    <w:rsid w:val="002001AA"/>
    <w:rsid w:val="00200251"/>
    <w:rsid w:val="0020025E"/>
    <w:rsid w:val="00200382"/>
    <w:rsid w:val="00200415"/>
    <w:rsid w:val="00200B58"/>
    <w:rsid w:val="00200C43"/>
    <w:rsid w:val="00200CE0"/>
    <w:rsid w:val="002012AC"/>
    <w:rsid w:val="00201400"/>
    <w:rsid w:val="002016CF"/>
    <w:rsid w:val="002017E9"/>
    <w:rsid w:val="00201914"/>
    <w:rsid w:val="00201948"/>
    <w:rsid w:val="002019AD"/>
    <w:rsid w:val="00201A1B"/>
    <w:rsid w:val="00201A65"/>
    <w:rsid w:val="00201BE9"/>
    <w:rsid w:val="00201E25"/>
    <w:rsid w:val="00201EB3"/>
    <w:rsid w:val="002020C5"/>
    <w:rsid w:val="002020F6"/>
    <w:rsid w:val="002021B3"/>
    <w:rsid w:val="0020220E"/>
    <w:rsid w:val="002023AD"/>
    <w:rsid w:val="002025BD"/>
    <w:rsid w:val="0020270D"/>
    <w:rsid w:val="00202757"/>
    <w:rsid w:val="00202988"/>
    <w:rsid w:val="00202B72"/>
    <w:rsid w:val="00202C40"/>
    <w:rsid w:val="00202FB1"/>
    <w:rsid w:val="002031DA"/>
    <w:rsid w:val="0020325F"/>
    <w:rsid w:val="002032E0"/>
    <w:rsid w:val="0020333B"/>
    <w:rsid w:val="002035E5"/>
    <w:rsid w:val="0020362A"/>
    <w:rsid w:val="002036B0"/>
    <w:rsid w:val="0020390C"/>
    <w:rsid w:val="00203915"/>
    <w:rsid w:val="00203981"/>
    <w:rsid w:val="00203C3A"/>
    <w:rsid w:val="00203CDC"/>
    <w:rsid w:val="00203D00"/>
    <w:rsid w:val="00203DDA"/>
    <w:rsid w:val="00203DE5"/>
    <w:rsid w:val="00204310"/>
    <w:rsid w:val="002043E3"/>
    <w:rsid w:val="002044C9"/>
    <w:rsid w:val="0020459E"/>
    <w:rsid w:val="00204822"/>
    <w:rsid w:val="0020487B"/>
    <w:rsid w:val="00204E65"/>
    <w:rsid w:val="0020507C"/>
    <w:rsid w:val="0020510E"/>
    <w:rsid w:val="002051EB"/>
    <w:rsid w:val="0020544F"/>
    <w:rsid w:val="00205730"/>
    <w:rsid w:val="0020580A"/>
    <w:rsid w:val="002058DE"/>
    <w:rsid w:val="00205B0D"/>
    <w:rsid w:val="00205BF5"/>
    <w:rsid w:val="00205C49"/>
    <w:rsid w:val="00205F89"/>
    <w:rsid w:val="0020606A"/>
    <w:rsid w:val="0020616E"/>
    <w:rsid w:val="002061C2"/>
    <w:rsid w:val="00206204"/>
    <w:rsid w:val="00206269"/>
    <w:rsid w:val="002063CA"/>
    <w:rsid w:val="0020667E"/>
    <w:rsid w:val="0020674A"/>
    <w:rsid w:val="00206759"/>
    <w:rsid w:val="00206835"/>
    <w:rsid w:val="00206DE1"/>
    <w:rsid w:val="00206EBB"/>
    <w:rsid w:val="00207036"/>
    <w:rsid w:val="0020708D"/>
    <w:rsid w:val="002070B0"/>
    <w:rsid w:val="0020716A"/>
    <w:rsid w:val="002072F7"/>
    <w:rsid w:val="002075AE"/>
    <w:rsid w:val="00207611"/>
    <w:rsid w:val="00207627"/>
    <w:rsid w:val="00207746"/>
    <w:rsid w:val="002077AE"/>
    <w:rsid w:val="0020783F"/>
    <w:rsid w:val="0020794A"/>
    <w:rsid w:val="00207A55"/>
    <w:rsid w:val="00207C3F"/>
    <w:rsid w:val="00207E15"/>
    <w:rsid w:val="00210187"/>
    <w:rsid w:val="00210234"/>
    <w:rsid w:val="00210281"/>
    <w:rsid w:val="00210732"/>
    <w:rsid w:val="00210794"/>
    <w:rsid w:val="00210935"/>
    <w:rsid w:val="0021093D"/>
    <w:rsid w:val="00210C35"/>
    <w:rsid w:val="00210C72"/>
    <w:rsid w:val="00210CB4"/>
    <w:rsid w:val="00210D16"/>
    <w:rsid w:val="00210D7D"/>
    <w:rsid w:val="00210E6E"/>
    <w:rsid w:val="00210FA5"/>
    <w:rsid w:val="00210FE1"/>
    <w:rsid w:val="002110AE"/>
    <w:rsid w:val="002110B4"/>
    <w:rsid w:val="00211283"/>
    <w:rsid w:val="002114F1"/>
    <w:rsid w:val="00211598"/>
    <w:rsid w:val="00211651"/>
    <w:rsid w:val="002116ED"/>
    <w:rsid w:val="00211760"/>
    <w:rsid w:val="00211785"/>
    <w:rsid w:val="0021179C"/>
    <w:rsid w:val="002118A1"/>
    <w:rsid w:val="002118DF"/>
    <w:rsid w:val="00211C43"/>
    <w:rsid w:val="00211C9E"/>
    <w:rsid w:val="00211CB6"/>
    <w:rsid w:val="00211F64"/>
    <w:rsid w:val="002120E7"/>
    <w:rsid w:val="00212242"/>
    <w:rsid w:val="0021241C"/>
    <w:rsid w:val="002127CE"/>
    <w:rsid w:val="0021280B"/>
    <w:rsid w:val="0021281F"/>
    <w:rsid w:val="00212964"/>
    <w:rsid w:val="00212992"/>
    <w:rsid w:val="00212D3A"/>
    <w:rsid w:val="00213010"/>
    <w:rsid w:val="00213025"/>
    <w:rsid w:val="002137BB"/>
    <w:rsid w:val="0021383E"/>
    <w:rsid w:val="002139EE"/>
    <w:rsid w:val="00213A65"/>
    <w:rsid w:val="00213AC2"/>
    <w:rsid w:val="00213B93"/>
    <w:rsid w:val="00213D87"/>
    <w:rsid w:val="00213ED5"/>
    <w:rsid w:val="0021418D"/>
    <w:rsid w:val="002144D7"/>
    <w:rsid w:val="002144FD"/>
    <w:rsid w:val="00214539"/>
    <w:rsid w:val="002146C4"/>
    <w:rsid w:val="00214755"/>
    <w:rsid w:val="002147FA"/>
    <w:rsid w:val="00214981"/>
    <w:rsid w:val="002149AF"/>
    <w:rsid w:val="00214A7A"/>
    <w:rsid w:val="00214C4D"/>
    <w:rsid w:val="00214E9B"/>
    <w:rsid w:val="00214FA3"/>
    <w:rsid w:val="00214FC8"/>
    <w:rsid w:val="00214FDF"/>
    <w:rsid w:val="002150B6"/>
    <w:rsid w:val="00215347"/>
    <w:rsid w:val="002155D9"/>
    <w:rsid w:val="00215643"/>
    <w:rsid w:val="002157AF"/>
    <w:rsid w:val="002157D7"/>
    <w:rsid w:val="00215D50"/>
    <w:rsid w:val="00215DD2"/>
    <w:rsid w:val="00215E2B"/>
    <w:rsid w:val="00215EF9"/>
    <w:rsid w:val="00215FC5"/>
    <w:rsid w:val="00216042"/>
    <w:rsid w:val="0021631A"/>
    <w:rsid w:val="0021646F"/>
    <w:rsid w:val="00216567"/>
    <w:rsid w:val="00216655"/>
    <w:rsid w:val="002166C9"/>
    <w:rsid w:val="0021677D"/>
    <w:rsid w:val="00216926"/>
    <w:rsid w:val="00216B14"/>
    <w:rsid w:val="00216BE3"/>
    <w:rsid w:val="00216D94"/>
    <w:rsid w:val="00216F94"/>
    <w:rsid w:val="00217009"/>
    <w:rsid w:val="002170B6"/>
    <w:rsid w:val="002170EE"/>
    <w:rsid w:val="00217149"/>
    <w:rsid w:val="0021722F"/>
    <w:rsid w:val="0021738B"/>
    <w:rsid w:val="00217436"/>
    <w:rsid w:val="00217477"/>
    <w:rsid w:val="0021758B"/>
    <w:rsid w:val="002176FB"/>
    <w:rsid w:val="002177B6"/>
    <w:rsid w:val="002179FB"/>
    <w:rsid w:val="00217A3E"/>
    <w:rsid w:val="00217B8F"/>
    <w:rsid w:val="00217DD4"/>
    <w:rsid w:val="00217E92"/>
    <w:rsid w:val="00217F6A"/>
    <w:rsid w:val="00217F87"/>
    <w:rsid w:val="00220106"/>
    <w:rsid w:val="00220173"/>
    <w:rsid w:val="0022059C"/>
    <w:rsid w:val="00220810"/>
    <w:rsid w:val="00220BFE"/>
    <w:rsid w:val="00220D46"/>
    <w:rsid w:val="00220D9D"/>
    <w:rsid w:val="00220EA9"/>
    <w:rsid w:val="00220ED2"/>
    <w:rsid w:val="00221060"/>
    <w:rsid w:val="00221095"/>
    <w:rsid w:val="002210DF"/>
    <w:rsid w:val="00221167"/>
    <w:rsid w:val="002211A2"/>
    <w:rsid w:val="0022144A"/>
    <w:rsid w:val="002215C9"/>
    <w:rsid w:val="0022164B"/>
    <w:rsid w:val="002216BC"/>
    <w:rsid w:val="0022181A"/>
    <w:rsid w:val="00221D1F"/>
    <w:rsid w:val="00221F19"/>
    <w:rsid w:val="00221FC1"/>
    <w:rsid w:val="002222B1"/>
    <w:rsid w:val="002223D2"/>
    <w:rsid w:val="00222611"/>
    <w:rsid w:val="0022261B"/>
    <w:rsid w:val="00222625"/>
    <w:rsid w:val="00222743"/>
    <w:rsid w:val="00222A55"/>
    <w:rsid w:val="00222A90"/>
    <w:rsid w:val="00223113"/>
    <w:rsid w:val="002232C5"/>
    <w:rsid w:val="002232CB"/>
    <w:rsid w:val="002232E9"/>
    <w:rsid w:val="002232F5"/>
    <w:rsid w:val="00223362"/>
    <w:rsid w:val="002233C2"/>
    <w:rsid w:val="00223436"/>
    <w:rsid w:val="00223474"/>
    <w:rsid w:val="0022348C"/>
    <w:rsid w:val="0022366F"/>
    <w:rsid w:val="002237C1"/>
    <w:rsid w:val="00223908"/>
    <w:rsid w:val="00223BB7"/>
    <w:rsid w:val="00223BFF"/>
    <w:rsid w:val="00223D40"/>
    <w:rsid w:val="00223D74"/>
    <w:rsid w:val="00223DE8"/>
    <w:rsid w:val="00224390"/>
    <w:rsid w:val="00224639"/>
    <w:rsid w:val="002248C0"/>
    <w:rsid w:val="00224D1F"/>
    <w:rsid w:val="00224D3C"/>
    <w:rsid w:val="00224FA9"/>
    <w:rsid w:val="00224FB5"/>
    <w:rsid w:val="00225033"/>
    <w:rsid w:val="002251D7"/>
    <w:rsid w:val="002255AA"/>
    <w:rsid w:val="00225784"/>
    <w:rsid w:val="0022585A"/>
    <w:rsid w:val="00225B21"/>
    <w:rsid w:val="00225CEA"/>
    <w:rsid w:val="00225DC2"/>
    <w:rsid w:val="00225EC9"/>
    <w:rsid w:val="0022607D"/>
    <w:rsid w:val="0022610D"/>
    <w:rsid w:val="0022615B"/>
    <w:rsid w:val="002261B1"/>
    <w:rsid w:val="002261B7"/>
    <w:rsid w:val="002261E9"/>
    <w:rsid w:val="002263D8"/>
    <w:rsid w:val="00226452"/>
    <w:rsid w:val="002264C7"/>
    <w:rsid w:val="0022666F"/>
    <w:rsid w:val="00226688"/>
    <w:rsid w:val="002266D0"/>
    <w:rsid w:val="002267B2"/>
    <w:rsid w:val="00226C6B"/>
    <w:rsid w:val="00226C84"/>
    <w:rsid w:val="00226CB6"/>
    <w:rsid w:val="00226F7E"/>
    <w:rsid w:val="00226FA6"/>
    <w:rsid w:val="002272D5"/>
    <w:rsid w:val="002273CC"/>
    <w:rsid w:val="00227721"/>
    <w:rsid w:val="00227E84"/>
    <w:rsid w:val="00227FF6"/>
    <w:rsid w:val="002300DF"/>
    <w:rsid w:val="00230148"/>
    <w:rsid w:val="00230278"/>
    <w:rsid w:val="00230358"/>
    <w:rsid w:val="00230480"/>
    <w:rsid w:val="0023050D"/>
    <w:rsid w:val="00230523"/>
    <w:rsid w:val="0023054B"/>
    <w:rsid w:val="002308F4"/>
    <w:rsid w:val="00230B24"/>
    <w:rsid w:val="00230DE8"/>
    <w:rsid w:val="00230F64"/>
    <w:rsid w:val="0023103E"/>
    <w:rsid w:val="0023120B"/>
    <w:rsid w:val="002314D8"/>
    <w:rsid w:val="002315B6"/>
    <w:rsid w:val="002315D6"/>
    <w:rsid w:val="0023164F"/>
    <w:rsid w:val="00231792"/>
    <w:rsid w:val="002317B5"/>
    <w:rsid w:val="00231C38"/>
    <w:rsid w:val="00231D33"/>
    <w:rsid w:val="00231D7B"/>
    <w:rsid w:val="00231D81"/>
    <w:rsid w:val="00231DCB"/>
    <w:rsid w:val="00231E69"/>
    <w:rsid w:val="00231F4B"/>
    <w:rsid w:val="00232359"/>
    <w:rsid w:val="002323E4"/>
    <w:rsid w:val="0023245C"/>
    <w:rsid w:val="00232548"/>
    <w:rsid w:val="00232659"/>
    <w:rsid w:val="002327E6"/>
    <w:rsid w:val="00232A01"/>
    <w:rsid w:val="00232AAC"/>
    <w:rsid w:val="00232CE2"/>
    <w:rsid w:val="00232D55"/>
    <w:rsid w:val="00232D89"/>
    <w:rsid w:val="00232DCB"/>
    <w:rsid w:val="00232EAE"/>
    <w:rsid w:val="00232F16"/>
    <w:rsid w:val="00232FAE"/>
    <w:rsid w:val="0023310D"/>
    <w:rsid w:val="00233132"/>
    <w:rsid w:val="00233319"/>
    <w:rsid w:val="002333DB"/>
    <w:rsid w:val="00233518"/>
    <w:rsid w:val="0023361C"/>
    <w:rsid w:val="002337BA"/>
    <w:rsid w:val="002339A1"/>
    <w:rsid w:val="002339C0"/>
    <w:rsid w:val="00233BC8"/>
    <w:rsid w:val="00233CE4"/>
    <w:rsid w:val="00233E8D"/>
    <w:rsid w:val="00233EB8"/>
    <w:rsid w:val="00233F1C"/>
    <w:rsid w:val="00233F40"/>
    <w:rsid w:val="00234002"/>
    <w:rsid w:val="0023405D"/>
    <w:rsid w:val="0023414D"/>
    <w:rsid w:val="002345F0"/>
    <w:rsid w:val="00234789"/>
    <w:rsid w:val="00234B0D"/>
    <w:rsid w:val="00234C9E"/>
    <w:rsid w:val="002351BF"/>
    <w:rsid w:val="0023527B"/>
    <w:rsid w:val="00235289"/>
    <w:rsid w:val="00235771"/>
    <w:rsid w:val="002357EF"/>
    <w:rsid w:val="0023590E"/>
    <w:rsid w:val="0023595E"/>
    <w:rsid w:val="00235AB3"/>
    <w:rsid w:val="00235CB5"/>
    <w:rsid w:val="00235D4C"/>
    <w:rsid w:val="00235F26"/>
    <w:rsid w:val="00236211"/>
    <w:rsid w:val="00236461"/>
    <w:rsid w:val="0023653A"/>
    <w:rsid w:val="002365EF"/>
    <w:rsid w:val="00236690"/>
    <w:rsid w:val="002367B5"/>
    <w:rsid w:val="0023689A"/>
    <w:rsid w:val="0023698B"/>
    <w:rsid w:val="00236A86"/>
    <w:rsid w:val="00236BA7"/>
    <w:rsid w:val="00236CB6"/>
    <w:rsid w:val="00236EDE"/>
    <w:rsid w:val="002370FF"/>
    <w:rsid w:val="002371DF"/>
    <w:rsid w:val="00237393"/>
    <w:rsid w:val="0023751A"/>
    <w:rsid w:val="0023763C"/>
    <w:rsid w:val="00237674"/>
    <w:rsid w:val="00237BDD"/>
    <w:rsid w:val="00237CCE"/>
    <w:rsid w:val="002400AE"/>
    <w:rsid w:val="002401C2"/>
    <w:rsid w:val="0024064D"/>
    <w:rsid w:val="00240B10"/>
    <w:rsid w:val="00240C82"/>
    <w:rsid w:val="00240DDF"/>
    <w:rsid w:val="00240E8F"/>
    <w:rsid w:val="0024114F"/>
    <w:rsid w:val="00241408"/>
    <w:rsid w:val="002415FE"/>
    <w:rsid w:val="0024161B"/>
    <w:rsid w:val="00241733"/>
    <w:rsid w:val="002418AC"/>
    <w:rsid w:val="00241A46"/>
    <w:rsid w:val="00241ABB"/>
    <w:rsid w:val="00241B47"/>
    <w:rsid w:val="00241C52"/>
    <w:rsid w:val="00241E10"/>
    <w:rsid w:val="00241EEF"/>
    <w:rsid w:val="002420A8"/>
    <w:rsid w:val="002421A1"/>
    <w:rsid w:val="00242484"/>
    <w:rsid w:val="00242680"/>
    <w:rsid w:val="00242707"/>
    <w:rsid w:val="00242874"/>
    <w:rsid w:val="002428C5"/>
    <w:rsid w:val="002429C4"/>
    <w:rsid w:val="00242A70"/>
    <w:rsid w:val="00242BAE"/>
    <w:rsid w:val="00242DFF"/>
    <w:rsid w:val="00243200"/>
    <w:rsid w:val="00243318"/>
    <w:rsid w:val="00243429"/>
    <w:rsid w:val="002435F8"/>
    <w:rsid w:val="002436E7"/>
    <w:rsid w:val="00243A9A"/>
    <w:rsid w:val="00243BC7"/>
    <w:rsid w:val="00243C36"/>
    <w:rsid w:val="002440F0"/>
    <w:rsid w:val="002440FE"/>
    <w:rsid w:val="0024425B"/>
    <w:rsid w:val="002445A8"/>
    <w:rsid w:val="0024485B"/>
    <w:rsid w:val="00244869"/>
    <w:rsid w:val="00244934"/>
    <w:rsid w:val="00244BC5"/>
    <w:rsid w:val="00244BE6"/>
    <w:rsid w:val="00244C99"/>
    <w:rsid w:val="00244CA8"/>
    <w:rsid w:val="00244FFE"/>
    <w:rsid w:val="002451C0"/>
    <w:rsid w:val="0024528C"/>
    <w:rsid w:val="002452EB"/>
    <w:rsid w:val="0024530C"/>
    <w:rsid w:val="00245397"/>
    <w:rsid w:val="002454CE"/>
    <w:rsid w:val="00245714"/>
    <w:rsid w:val="00245799"/>
    <w:rsid w:val="00245857"/>
    <w:rsid w:val="00245B11"/>
    <w:rsid w:val="0024613C"/>
    <w:rsid w:val="002463EF"/>
    <w:rsid w:val="002464BD"/>
    <w:rsid w:val="0024668B"/>
    <w:rsid w:val="00246730"/>
    <w:rsid w:val="00246961"/>
    <w:rsid w:val="00246A3A"/>
    <w:rsid w:val="00246C57"/>
    <w:rsid w:val="00246E92"/>
    <w:rsid w:val="00246E96"/>
    <w:rsid w:val="00246F0E"/>
    <w:rsid w:val="002471D5"/>
    <w:rsid w:val="002473F0"/>
    <w:rsid w:val="00247584"/>
    <w:rsid w:val="00247930"/>
    <w:rsid w:val="00247959"/>
    <w:rsid w:val="00247B5E"/>
    <w:rsid w:val="00247C9D"/>
    <w:rsid w:val="00247EF1"/>
    <w:rsid w:val="002501F6"/>
    <w:rsid w:val="002504DD"/>
    <w:rsid w:val="0025051F"/>
    <w:rsid w:val="00250666"/>
    <w:rsid w:val="00250720"/>
    <w:rsid w:val="00250AB6"/>
    <w:rsid w:val="002514B0"/>
    <w:rsid w:val="002514DC"/>
    <w:rsid w:val="002514F8"/>
    <w:rsid w:val="002515F4"/>
    <w:rsid w:val="0025166A"/>
    <w:rsid w:val="00251740"/>
    <w:rsid w:val="00251763"/>
    <w:rsid w:val="00251841"/>
    <w:rsid w:val="002518E3"/>
    <w:rsid w:val="00251A44"/>
    <w:rsid w:val="00251AA1"/>
    <w:rsid w:val="00251C99"/>
    <w:rsid w:val="00251D7C"/>
    <w:rsid w:val="00251E29"/>
    <w:rsid w:val="0025203F"/>
    <w:rsid w:val="00252054"/>
    <w:rsid w:val="00252127"/>
    <w:rsid w:val="002521F5"/>
    <w:rsid w:val="00252227"/>
    <w:rsid w:val="00252413"/>
    <w:rsid w:val="002524C2"/>
    <w:rsid w:val="00252C33"/>
    <w:rsid w:val="00252EA6"/>
    <w:rsid w:val="00252F34"/>
    <w:rsid w:val="00253738"/>
    <w:rsid w:val="00253800"/>
    <w:rsid w:val="00253865"/>
    <w:rsid w:val="002539F9"/>
    <w:rsid w:val="00253E0B"/>
    <w:rsid w:val="002542E0"/>
    <w:rsid w:val="002543DB"/>
    <w:rsid w:val="002543E7"/>
    <w:rsid w:val="00254588"/>
    <w:rsid w:val="0025471E"/>
    <w:rsid w:val="00254874"/>
    <w:rsid w:val="0025493D"/>
    <w:rsid w:val="00254AE5"/>
    <w:rsid w:val="00254B60"/>
    <w:rsid w:val="00254BB2"/>
    <w:rsid w:val="00254EA6"/>
    <w:rsid w:val="00254FAF"/>
    <w:rsid w:val="00255017"/>
    <w:rsid w:val="002551AE"/>
    <w:rsid w:val="00255353"/>
    <w:rsid w:val="0025547E"/>
    <w:rsid w:val="0025566B"/>
    <w:rsid w:val="0025592B"/>
    <w:rsid w:val="0025596C"/>
    <w:rsid w:val="00255C34"/>
    <w:rsid w:val="00255C78"/>
    <w:rsid w:val="00255D35"/>
    <w:rsid w:val="00255F80"/>
    <w:rsid w:val="002560B7"/>
    <w:rsid w:val="002560DC"/>
    <w:rsid w:val="002561BD"/>
    <w:rsid w:val="002562F6"/>
    <w:rsid w:val="002563AE"/>
    <w:rsid w:val="0025648B"/>
    <w:rsid w:val="00256688"/>
    <w:rsid w:val="002567E5"/>
    <w:rsid w:val="00256876"/>
    <w:rsid w:val="002568EA"/>
    <w:rsid w:val="002568FC"/>
    <w:rsid w:val="002569F7"/>
    <w:rsid w:val="00256A5B"/>
    <w:rsid w:val="00256D01"/>
    <w:rsid w:val="00256D62"/>
    <w:rsid w:val="00256EDA"/>
    <w:rsid w:val="002571BB"/>
    <w:rsid w:val="00257399"/>
    <w:rsid w:val="002573BD"/>
    <w:rsid w:val="00257616"/>
    <w:rsid w:val="00257CA5"/>
    <w:rsid w:val="00257D03"/>
    <w:rsid w:val="00257DEA"/>
    <w:rsid w:val="002600C3"/>
    <w:rsid w:val="00260134"/>
    <w:rsid w:val="00260168"/>
    <w:rsid w:val="00260212"/>
    <w:rsid w:val="0026036E"/>
    <w:rsid w:val="00260464"/>
    <w:rsid w:val="00260980"/>
    <w:rsid w:val="00260F20"/>
    <w:rsid w:val="00260F84"/>
    <w:rsid w:val="002611AA"/>
    <w:rsid w:val="002612D9"/>
    <w:rsid w:val="002613B2"/>
    <w:rsid w:val="002613E6"/>
    <w:rsid w:val="00261554"/>
    <w:rsid w:val="002616F8"/>
    <w:rsid w:val="00261801"/>
    <w:rsid w:val="00261849"/>
    <w:rsid w:val="00261895"/>
    <w:rsid w:val="002618A5"/>
    <w:rsid w:val="00261AA3"/>
    <w:rsid w:val="00261FAF"/>
    <w:rsid w:val="002624B9"/>
    <w:rsid w:val="0026254D"/>
    <w:rsid w:val="00262568"/>
    <w:rsid w:val="002625AC"/>
    <w:rsid w:val="002625EA"/>
    <w:rsid w:val="002628A3"/>
    <w:rsid w:val="00262987"/>
    <w:rsid w:val="00262D42"/>
    <w:rsid w:val="00262E96"/>
    <w:rsid w:val="002632A9"/>
    <w:rsid w:val="0026350D"/>
    <w:rsid w:val="0026364B"/>
    <w:rsid w:val="002638C3"/>
    <w:rsid w:val="00263ACE"/>
    <w:rsid w:val="00263AFE"/>
    <w:rsid w:val="00263CBB"/>
    <w:rsid w:val="00263F12"/>
    <w:rsid w:val="00263F8A"/>
    <w:rsid w:val="002640D6"/>
    <w:rsid w:val="002641A3"/>
    <w:rsid w:val="00264657"/>
    <w:rsid w:val="002646A4"/>
    <w:rsid w:val="00264716"/>
    <w:rsid w:val="002647C7"/>
    <w:rsid w:val="002649F6"/>
    <w:rsid w:val="00264B24"/>
    <w:rsid w:val="00264D3D"/>
    <w:rsid w:val="00264D55"/>
    <w:rsid w:val="00264E17"/>
    <w:rsid w:val="00265087"/>
    <w:rsid w:val="00265381"/>
    <w:rsid w:val="002653C1"/>
    <w:rsid w:val="0026550D"/>
    <w:rsid w:val="00265764"/>
    <w:rsid w:val="0026581E"/>
    <w:rsid w:val="00265835"/>
    <w:rsid w:val="00265A7A"/>
    <w:rsid w:val="00265AED"/>
    <w:rsid w:val="00265B6E"/>
    <w:rsid w:val="00265B8B"/>
    <w:rsid w:val="00265BF8"/>
    <w:rsid w:val="0026630A"/>
    <w:rsid w:val="0026630B"/>
    <w:rsid w:val="0026633D"/>
    <w:rsid w:val="00266660"/>
    <w:rsid w:val="002667A4"/>
    <w:rsid w:val="00266B1E"/>
    <w:rsid w:val="00266D46"/>
    <w:rsid w:val="00266DB3"/>
    <w:rsid w:val="00266F00"/>
    <w:rsid w:val="00266F6A"/>
    <w:rsid w:val="00266FD8"/>
    <w:rsid w:val="0026725C"/>
    <w:rsid w:val="002672E5"/>
    <w:rsid w:val="00267864"/>
    <w:rsid w:val="002678E7"/>
    <w:rsid w:val="00267A1D"/>
    <w:rsid w:val="00267A2A"/>
    <w:rsid w:val="00267A32"/>
    <w:rsid w:val="00267AF3"/>
    <w:rsid w:val="00267B48"/>
    <w:rsid w:val="00267E96"/>
    <w:rsid w:val="00267F41"/>
    <w:rsid w:val="002700E8"/>
    <w:rsid w:val="002701AB"/>
    <w:rsid w:val="00270370"/>
    <w:rsid w:val="00270410"/>
    <w:rsid w:val="0027049F"/>
    <w:rsid w:val="002707E3"/>
    <w:rsid w:val="002708FA"/>
    <w:rsid w:val="00270B48"/>
    <w:rsid w:val="00270D7D"/>
    <w:rsid w:val="00270E06"/>
    <w:rsid w:val="00270FF2"/>
    <w:rsid w:val="0027125B"/>
    <w:rsid w:val="002713DD"/>
    <w:rsid w:val="00271491"/>
    <w:rsid w:val="002714EE"/>
    <w:rsid w:val="002716D5"/>
    <w:rsid w:val="002717E1"/>
    <w:rsid w:val="002717E2"/>
    <w:rsid w:val="002717FB"/>
    <w:rsid w:val="00271889"/>
    <w:rsid w:val="00271B2B"/>
    <w:rsid w:val="00271C2B"/>
    <w:rsid w:val="00271DA6"/>
    <w:rsid w:val="00271EF8"/>
    <w:rsid w:val="00271F33"/>
    <w:rsid w:val="00271F8B"/>
    <w:rsid w:val="00272156"/>
    <w:rsid w:val="0027232D"/>
    <w:rsid w:val="00272370"/>
    <w:rsid w:val="002723FB"/>
    <w:rsid w:val="0027250C"/>
    <w:rsid w:val="0027257B"/>
    <w:rsid w:val="002726DD"/>
    <w:rsid w:val="00272879"/>
    <w:rsid w:val="00272A73"/>
    <w:rsid w:val="00272D87"/>
    <w:rsid w:val="00272FE6"/>
    <w:rsid w:val="0027333A"/>
    <w:rsid w:val="0027349D"/>
    <w:rsid w:val="0027361D"/>
    <w:rsid w:val="00273708"/>
    <w:rsid w:val="00273AAF"/>
    <w:rsid w:val="00273AB9"/>
    <w:rsid w:val="00273B88"/>
    <w:rsid w:val="00273C1C"/>
    <w:rsid w:val="00273CD8"/>
    <w:rsid w:val="00273EA5"/>
    <w:rsid w:val="00273F34"/>
    <w:rsid w:val="0027405B"/>
    <w:rsid w:val="002741DC"/>
    <w:rsid w:val="0027463E"/>
    <w:rsid w:val="00274649"/>
    <w:rsid w:val="002749D8"/>
    <w:rsid w:val="00274B2E"/>
    <w:rsid w:val="00274D5E"/>
    <w:rsid w:val="00274F68"/>
    <w:rsid w:val="00274F83"/>
    <w:rsid w:val="002750C0"/>
    <w:rsid w:val="0027523B"/>
    <w:rsid w:val="0027532F"/>
    <w:rsid w:val="0027561C"/>
    <w:rsid w:val="0027591B"/>
    <w:rsid w:val="002759B4"/>
    <w:rsid w:val="00275B80"/>
    <w:rsid w:val="00275FE9"/>
    <w:rsid w:val="0027619E"/>
    <w:rsid w:val="002763D5"/>
    <w:rsid w:val="002763E9"/>
    <w:rsid w:val="00276417"/>
    <w:rsid w:val="00276480"/>
    <w:rsid w:val="002766C3"/>
    <w:rsid w:val="002766FB"/>
    <w:rsid w:val="002768A3"/>
    <w:rsid w:val="00276940"/>
    <w:rsid w:val="00276A91"/>
    <w:rsid w:val="00276B02"/>
    <w:rsid w:val="00276EB5"/>
    <w:rsid w:val="0027709A"/>
    <w:rsid w:val="002772B6"/>
    <w:rsid w:val="00277425"/>
    <w:rsid w:val="00277426"/>
    <w:rsid w:val="0027769E"/>
    <w:rsid w:val="002777F8"/>
    <w:rsid w:val="00277CEE"/>
    <w:rsid w:val="00277DE3"/>
    <w:rsid w:val="00277E9E"/>
    <w:rsid w:val="00277F28"/>
    <w:rsid w:val="00277F93"/>
    <w:rsid w:val="0028002F"/>
    <w:rsid w:val="00280284"/>
    <w:rsid w:val="00280320"/>
    <w:rsid w:val="0028060F"/>
    <w:rsid w:val="0028073B"/>
    <w:rsid w:val="00280764"/>
    <w:rsid w:val="0028090F"/>
    <w:rsid w:val="00280950"/>
    <w:rsid w:val="00280A04"/>
    <w:rsid w:val="00280DE1"/>
    <w:rsid w:val="00280EDC"/>
    <w:rsid w:val="00281041"/>
    <w:rsid w:val="00281066"/>
    <w:rsid w:val="00281271"/>
    <w:rsid w:val="002813C4"/>
    <w:rsid w:val="00281481"/>
    <w:rsid w:val="00281488"/>
    <w:rsid w:val="002818AB"/>
    <w:rsid w:val="00281BD3"/>
    <w:rsid w:val="00281DBB"/>
    <w:rsid w:val="00281DDA"/>
    <w:rsid w:val="00281F0E"/>
    <w:rsid w:val="00281FDE"/>
    <w:rsid w:val="00282006"/>
    <w:rsid w:val="0028209B"/>
    <w:rsid w:val="002820CA"/>
    <w:rsid w:val="00282190"/>
    <w:rsid w:val="002821FD"/>
    <w:rsid w:val="00282353"/>
    <w:rsid w:val="002823E0"/>
    <w:rsid w:val="00282460"/>
    <w:rsid w:val="0028275A"/>
    <w:rsid w:val="002828CE"/>
    <w:rsid w:val="0028298A"/>
    <w:rsid w:val="00282B6D"/>
    <w:rsid w:val="00282B87"/>
    <w:rsid w:val="002831F4"/>
    <w:rsid w:val="00283328"/>
    <w:rsid w:val="00283341"/>
    <w:rsid w:val="0028337E"/>
    <w:rsid w:val="0028348A"/>
    <w:rsid w:val="00283784"/>
    <w:rsid w:val="002838D3"/>
    <w:rsid w:val="00283A0F"/>
    <w:rsid w:val="00283B1C"/>
    <w:rsid w:val="00283B3F"/>
    <w:rsid w:val="00283BFC"/>
    <w:rsid w:val="00284106"/>
    <w:rsid w:val="002841A5"/>
    <w:rsid w:val="00284402"/>
    <w:rsid w:val="00284DA1"/>
    <w:rsid w:val="00285073"/>
    <w:rsid w:val="0028516E"/>
    <w:rsid w:val="00285198"/>
    <w:rsid w:val="002851A3"/>
    <w:rsid w:val="002851CD"/>
    <w:rsid w:val="002853D1"/>
    <w:rsid w:val="00285413"/>
    <w:rsid w:val="002854E7"/>
    <w:rsid w:val="00285565"/>
    <w:rsid w:val="002857D9"/>
    <w:rsid w:val="00285AF2"/>
    <w:rsid w:val="00285C29"/>
    <w:rsid w:val="00285E01"/>
    <w:rsid w:val="0028641F"/>
    <w:rsid w:val="00286978"/>
    <w:rsid w:val="00286DBF"/>
    <w:rsid w:val="00286DD7"/>
    <w:rsid w:val="002870D1"/>
    <w:rsid w:val="0028718A"/>
    <w:rsid w:val="002871E2"/>
    <w:rsid w:val="0028720E"/>
    <w:rsid w:val="00287536"/>
    <w:rsid w:val="002875E6"/>
    <w:rsid w:val="00287726"/>
    <w:rsid w:val="002877D2"/>
    <w:rsid w:val="00287C32"/>
    <w:rsid w:val="00287C36"/>
    <w:rsid w:val="00287CDF"/>
    <w:rsid w:val="00287D3E"/>
    <w:rsid w:val="00287F58"/>
    <w:rsid w:val="002900A0"/>
    <w:rsid w:val="0029010C"/>
    <w:rsid w:val="00290383"/>
    <w:rsid w:val="002903DE"/>
    <w:rsid w:val="0029080B"/>
    <w:rsid w:val="00290E15"/>
    <w:rsid w:val="0029103B"/>
    <w:rsid w:val="0029105A"/>
    <w:rsid w:val="0029113C"/>
    <w:rsid w:val="002915C0"/>
    <w:rsid w:val="00291963"/>
    <w:rsid w:val="00291ABB"/>
    <w:rsid w:val="00291B71"/>
    <w:rsid w:val="00291C58"/>
    <w:rsid w:val="00291F1B"/>
    <w:rsid w:val="0029242E"/>
    <w:rsid w:val="002925F3"/>
    <w:rsid w:val="00292889"/>
    <w:rsid w:val="0029296D"/>
    <w:rsid w:val="002929CE"/>
    <w:rsid w:val="00292AA5"/>
    <w:rsid w:val="00292AA8"/>
    <w:rsid w:val="00292B0B"/>
    <w:rsid w:val="00292BD4"/>
    <w:rsid w:val="00292E2E"/>
    <w:rsid w:val="00293046"/>
    <w:rsid w:val="0029308B"/>
    <w:rsid w:val="002932D5"/>
    <w:rsid w:val="00293507"/>
    <w:rsid w:val="00293509"/>
    <w:rsid w:val="00293629"/>
    <w:rsid w:val="002936E0"/>
    <w:rsid w:val="00293712"/>
    <w:rsid w:val="00293ABC"/>
    <w:rsid w:val="00293ADD"/>
    <w:rsid w:val="00293D7A"/>
    <w:rsid w:val="00293E03"/>
    <w:rsid w:val="00293E39"/>
    <w:rsid w:val="00293F22"/>
    <w:rsid w:val="00293FA6"/>
    <w:rsid w:val="0029404B"/>
    <w:rsid w:val="00294113"/>
    <w:rsid w:val="00294217"/>
    <w:rsid w:val="002942E7"/>
    <w:rsid w:val="002942EE"/>
    <w:rsid w:val="0029467B"/>
    <w:rsid w:val="00294781"/>
    <w:rsid w:val="002947B9"/>
    <w:rsid w:val="00294AD3"/>
    <w:rsid w:val="00294B66"/>
    <w:rsid w:val="00294CC8"/>
    <w:rsid w:val="00294D08"/>
    <w:rsid w:val="00294FA6"/>
    <w:rsid w:val="002950DD"/>
    <w:rsid w:val="00295210"/>
    <w:rsid w:val="00295405"/>
    <w:rsid w:val="002954D5"/>
    <w:rsid w:val="00295992"/>
    <w:rsid w:val="00295AB3"/>
    <w:rsid w:val="00295BCE"/>
    <w:rsid w:val="00295C8F"/>
    <w:rsid w:val="00295CB8"/>
    <w:rsid w:val="00295D6A"/>
    <w:rsid w:val="00295E54"/>
    <w:rsid w:val="00295F5A"/>
    <w:rsid w:val="0029627B"/>
    <w:rsid w:val="00296314"/>
    <w:rsid w:val="0029642D"/>
    <w:rsid w:val="00296899"/>
    <w:rsid w:val="002968B6"/>
    <w:rsid w:val="002968F9"/>
    <w:rsid w:val="00296E99"/>
    <w:rsid w:val="00296F8C"/>
    <w:rsid w:val="00297124"/>
    <w:rsid w:val="002975F8"/>
    <w:rsid w:val="002976BE"/>
    <w:rsid w:val="0029785A"/>
    <w:rsid w:val="002978A9"/>
    <w:rsid w:val="00297A64"/>
    <w:rsid w:val="00297D8E"/>
    <w:rsid w:val="00297DAC"/>
    <w:rsid w:val="002A0128"/>
    <w:rsid w:val="002A01A2"/>
    <w:rsid w:val="002A0222"/>
    <w:rsid w:val="002A02BF"/>
    <w:rsid w:val="002A03B7"/>
    <w:rsid w:val="002A04F7"/>
    <w:rsid w:val="002A06A9"/>
    <w:rsid w:val="002A081C"/>
    <w:rsid w:val="002A08DB"/>
    <w:rsid w:val="002A093E"/>
    <w:rsid w:val="002A0AB8"/>
    <w:rsid w:val="002A0B3E"/>
    <w:rsid w:val="002A0D0D"/>
    <w:rsid w:val="002A0D75"/>
    <w:rsid w:val="002A12B6"/>
    <w:rsid w:val="002A12F0"/>
    <w:rsid w:val="002A132D"/>
    <w:rsid w:val="002A13C0"/>
    <w:rsid w:val="002A18C2"/>
    <w:rsid w:val="002A1975"/>
    <w:rsid w:val="002A197C"/>
    <w:rsid w:val="002A227B"/>
    <w:rsid w:val="002A2345"/>
    <w:rsid w:val="002A238C"/>
    <w:rsid w:val="002A2398"/>
    <w:rsid w:val="002A23F0"/>
    <w:rsid w:val="002A250B"/>
    <w:rsid w:val="002A26F8"/>
    <w:rsid w:val="002A2ED9"/>
    <w:rsid w:val="002A2F5A"/>
    <w:rsid w:val="002A2F68"/>
    <w:rsid w:val="002A2FC9"/>
    <w:rsid w:val="002A318D"/>
    <w:rsid w:val="002A3299"/>
    <w:rsid w:val="002A333A"/>
    <w:rsid w:val="002A3387"/>
    <w:rsid w:val="002A3481"/>
    <w:rsid w:val="002A36FB"/>
    <w:rsid w:val="002A37D3"/>
    <w:rsid w:val="002A392F"/>
    <w:rsid w:val="002A3B16"/>
    <w:rsid w:val="002A3D54"/>
    <w:rsid w:val="002A3D60"/>
    <w:rsid w:val="002A3E06"/>
    <w:rsid w:val="002A3E5E"/>
    <w:rsid w:val="002A3F0C"/>
    <w:rsid w:val="002A43E0"/>
    <w:rsid w:val="002A4467"/>
    <w:rsid w:val="002A45C2"/>
    <w:rsid w:val="002A4863"/>
    <w:rsid w:val="002A4AFE"/>
    <w:rsid w:val="002A4D5C"/>
    <w:rsid w:val="002A4E25"/>
    <w:rsid w:val="002A533C"/>
    <w:rsid w:val="002A537C"/>
    <w:rsid w:val="002A54F9"/>
    <w:rsid w:val="002A552F"/>
    <w:rsid w:val="002A5B15"/>
    <w:rsid w:val="002A5B72"/>
    <w:rsid w:val="002A5D39"/>
    <w:rsid w:val="002A5F1E"/>
    <w:rsid w:val="002A5FCA"/>
    <w:rsid w:val="002A60AD"/>
    <w:rsid w:val="002A6151"/>
    <w:rsid w:val="002A6233"/>
    <w:rsid w:val="002A6452"/>
    <w:rsid w:val="002A69C3"/>
    <w:rsid w:val="002A6C70"/>
    <w:rsid w:val="002A6D21"/>
    <w:rsid w:val="002A6D24"/>
    <w:rsid w:val="002A6D49"/>
    <w:rsid w:val="002A6DAF"/>
    <w:rsid w:val="002A6E75"/>
    <w:rsid w:val="002A7014"/>
    <w:rsid w:val="002A7045"/>
    <w:rsid w:val="002A72AB"/>
    <w:rsid w:val="002A72ED"/>
    <w:rsid w:val="002A73CF"/>
    <w:rsid w:val="002A7551"/>
    <w:rsid w:val="002A7668"/>
    <w:rsid w:val="002A7984"/>
    <w:rsid w:val="002A7D8E"/>
    <w:rsid w:val="002A7F1D"/>
    <w:rsid w:val="002B0251"/>
    <w:rsid w:val="002B0289"/>
    <w:rsid w:val="002B0331"/>
    <w:rsid w:val="002B0390"/>
    <w:rsid w:val="002B08F3"/>
    <w:rsid w:val="002B0940"/>
    <w:rsid w:val="002B0F01"/>
    <w:rsid w:val="002B0F50"/>
    <w:rsid w:val="002B1247"/>
    <w:rsid w:val="002B12D0"/>
    <w:rsid w:val="002B12EF"/>
    <w:rsid w:val="002B1358"/>
    <w:rsid w:val="002B1376"/>
    <w:rsid w:val="002B16A9"/>
    <w:rsid w:val="002B17C5"/>
    <w:rsid w:val="002B1A9D"/>
    <w:rsid w:val="002B1BAE"/>
    <w:rsid w:val="002B220F"/>
    <w:rsid w:val="002B2306"/>
    <w:rsid w:val="002B231A"/>
    <w:rsid w:val="002B234A"/>
    <w:rsid w:val="002B24C0"/>
    <w:rsid w:val="002B259D"/>
    <w:rsid w:val="002B25BD"/>
    <w:rsid w:val="002B2601"/>
    <w:rsid w:val="002B2719"/>
    <w:rsid w:val="002B2C23"/>
    <w:rsid w:val="002B2F2C"/>
    <w:rsid w:val="002B3069"/>
    <w:rsid w:val="002B335A"/>
    <w:rsid w:val="002B3473"/>
    <w:rsid w:val="002B3548"/>
    <w:rsid w:val="002B363B"/>
    <w:rsid w:val="002B367D"/>
    <w:rsid w:val="002B3B1D"/>
    <w:rsid w:val="002B3DA8"/>
    <w:rsid w:val="002B3DB2"/>
    <w:rsid w:val="002B3E9B"/>
    <w:rsid w:val="002B3EAD"/>
    <w:rsid w:val="002B3EBC"/>
    <w:rsid w:val="002B3EFE"/>
    <w:rsid w:val="002B419B"/>
    <w:rsid w:val="002B443F"/>
    <w:rsid w:val="002B4528"/>
    <w:rsid w:val="002B46D3"/>
    <w:rsid w:val="002B473F"/>
    <w:rsid w:val="002B48C6"/>
    <w:rsid w:val="002B4A78"/>
    <w:rsid w:val="002B4C22"/>
    <w:rsid w:val="002B4D6E"/>
    <w:rsid w:val="002B4DB8"/>
    <w:rsid w:val="002B4DE5"/>
    <w:rsid w:val="002B4E65"/>
    <w:rsid w:val="002B4F0C"/>
    <w:rsid w:val="002B5146"/>
    <w:rsid w:val="002B53CB"/>
    <w:rsid w:val="002B55E2"/>
    <w:rsid w:val="002B5B7C"/>
    <w:rsid w:val="002B5CF5"/>
    <w:rsid w:val="002B5F03"/>
    <w:rsid w:val="002B5F10"/>
    <w:rsid w:val="002B62F3"/>
    <w:rsid w:val="002B6383"/>
    <w:rsid w:val="002B647B"/>
    <w:rsid w:val="002B65DF"/>
    <w:rsid w:val="002B669F"/>
    <w:rsid w:val="002B66F8"/>
    <w:rsid w:val="002B67BE"/>
    <w:rsid w:val="002B6B21"/>
    <w:rsid w:val="002B6C5D"/>
    <w:rsid w:val="002B6EC2"/>
    <w:rsid w:val="002B7065"/>
    <w:rsid w:val="002B714C"/>
    <w:rsid w:val="002B71C7"/>
    <w:rsid w:val="002B71FF"/>
    <w:rsid w:val="002B73E3"/>
    <w:rsid w:val="002B7456"/>
    <w:rsid w:val="002B763D"/>
    <w:rsid w:val="002B7666"/>
    <w:rsid w:val="002B7806"/>
    <w:rsid w:val="002B78A0"/>
    <w:rsid w:val="002B7AC0"/>
    <w:rsid w:val="002B7C01"/>
    <w:rsid w:val="002B7E6D"/>
    <w:rsid w:val="002C00A4"/>
    <w:rsid w:val="002C00C7"/>
    <w:rsid w:val="002C025B"/>
    <w:rsid w:val="002C03B5"/>
    <w:rsid w:val="002C0514"/>
    <w:rsid w:val="002C09FE"/>
    <w:rsid w:val="002C11CA"/>
    <w:rsid w:val="002C1713"/>
    <w:rsid w:val="002C183D"/>
    <w:rsid w:val="002C18B5"/>
    <w:rsid w:val="002C1A9C"/>
    <w:rsid w:val="002C1B20"/>
    <w:rsid w:val="002C1F8A"/>
    <w:rsid w:val="002C201F"/>
    <w:rsid w:val="002C2507"/>
    <w:rsid w:val="002C2737"/>
    <w:rsid w:val="002C2BDD"/>
    <w:rsid w:val="002C305F"/>
    <w:rsid w:val="002C32DF"/>
    <w:rsid w:val="002C3419"/>
    <w:rsid w:val="002C3483"/>
    <w:rsid w:val="002C351B"/>
    <w:rsid w:val="002C352A"/>
    <w:rsid w:val="002C37BD"/>
    <w:rsid w:val="002C3C38"/>
    <w:rsid w:val="002C3C3E"/>
    <w:rsid w:val="002C3CBE"/>
    <w:rsid w:val="002C3E86"/>
    <w:rsid w:val="002C3EA6"/>
    <w:rsid w:val="002C3F8F"/>
    <w:rsid w:val="002C40EF"/>
    <w:rsid w:val="002C412C"/>
    <w:rsid w:val="002C4369"/>
    <w:rsid w:val="002C449F"/>
    <w:rsid w:val="002C451E"/>
    <w:rsid w:val="002C4544"/>
    <w:rsid w:val="002C45A8"/>
    <w:rsid w:val="002C462C"/>
    <w:rsid w:val="002C472E"/>
    <w:rsid w:val="002C4857"/>
    <w:rsid w:val="002C4AE8"/>
    <w:rsid w:val="002C4BE1"/>
    <w:rsid w:val="002C4DB4"/>
    <w:rsid w:val="002C4FE8"/>
    <w:rsid w:val="002C505C"/>
    <w:rsid w:val="002C52F7"/>
    <w:rsid w:val="002C5772"/>
    <w:rsid w:val="002C57E8"/>
    <w:rsid w:val="002C5800"/>
    <w:rsid w:val="002C59A5"/>
    <w:rsid w:val="002C5B80"/>
    <w:rsid w:val="002C5E92"/>
    <w:rsid w:val="002C61ED"/>
    <w:rsid w:val="002C632A"/>
    <w:rsid w:val="002C64F1"/>
    <w:rsid w:val="002C703D"/>
    <w:rsid w:val="002C7132"/>
    <w:rsid w:val="002C7353"/>
    <w:rsid w:val="002C73EC"/>
    <w:rsid w:val="002C74B9"/>
    <w:rsid w:val="002C76AC"/>
    <w:rsid w:val="002C77FE"/>
    <w:rsid w:val="002C786B"/>
    <w:rsid w:val="002C7872"/>
    <w:rsid w:val="002C7BA3"/>
    <w:rsid w:val="002C7BA6"/>
    <w:rsid w:val="002C7C5C"/>
    <w:rsid w:val="002C7E4B"/>
    <w:rsid w:val="002C7F09"/>
    <w:rsid w:val="002D0030"/>
    <w:rsid w:val="002D015F"/>
    <w:rsid w:val="002D027B"/>
    <w:rsid w:val="002D057C"/>
    <w:rsid w:val="002D0616"/>
    <w:rsid w:val="002D0838"/>
    <w:rsid w:val="002D0862"/>
    <w:rsid w:val="002D0919"/>
    <w:rsid w:val="002D0946"/>
    <w:rsid w:val="002D0B26"/>
    <w:rsid w:val="002D0E66"/>
    <w:rsid w:val="002D0F03"/>
    <w:rsid w:val="002D10A5"/>
    <w:rsid w:val="002D1107"/>
    <w:rsid w:val="002D1256"/>
    <w:rsid w:val="002D1584"/>
    <w:rsid w:val="002D1637"/>
    <w:rsid w:val="002D1652"/>
    <w:rsid w:val="002D181A"/>
    <w:rsid w:val="002D1829"/>
    <w:rsid w:val="002D1868"/>
    <w:rsid w:val="002D1A7E"/>
    <w:rsid w:val="002D1C1C"/>
    <w:rsid w:val="002D1EAB"/>
    <w:rsid w:val="002D1EB0"/>
    <w:rsid w:val="002D1ECF"/>
    <w:rsid w:val="002D2027"/>
    <w:rsid w:val="002D20F0"/>
    <w:rsid w:val="002D2331"/>
    <w:rsid w:val="002D2372"/>
    <w:rsid w:val="002D247F"/>
    <w:rsid w:val="002D2534"/>
    <w:rsid w:val="002D2567"/>
    <w:rsid w:val="002D2656"/>
    <w:rsid w:val="002D280E"/>
    <w:rsid w:val="002D2901"/>
    <w:rsid w:val="002D293E"/>
    <w:rsid w:val="002D29E3"/>
    <w:rsid w:val="002D2B35"/>
    <w:rsid w:val="002D2CB6"/>
    <w:rsid w:val="002D2DC0"/>
    <w:rsid w:val="002D2E79"/>
    <w:rsid w:val="002D2E97"/>
    <w:rsid w:val="002D2FE5"/>
    <w:rsid w:val="002D30F7"/>
    <w:rsid w:val="002D3176"/>
    <w:rsid w:val="002D3203"/>
    <w:rsid w:val="002D3410"/>
    <w:rsid w:val="002D3779"/>
    <w:rsid w:val="002D39FD"/>
    <w:rsid w:val="002D3B49"/>
    <w:rsid w:val="002D3C4C"/>
    <w:rsid w:val="002D3CF3"/>
    <w:rsid w:val="002D3D1D"/>
    <w:rsid w:val="002D3D78"/>
    <w:rsid w:val="002D3EBA"/>
    <w:rsid w:val="002D43A1"/>
    <w:rsid w:val="002D44E5"/>
    <w:rsid w:val="002D45C0"/>
    <w:rsid w:val="002D45E5"/>
    <w:rsid w:val="002D45ED"/>
    <w:rsid w:val="002D476F"/>
    <w:rsid w:val="002D4871"/>
    <w:rsid w:val="002D488F"/>
    <w:rsid w:val="002D4981"/>
    <w:rsid w:val="002D4A44"/>
    <w:rsid w:val="002D4EEA"/>
    <w:rsid w:val="002D4FA4"/>
    <w:rsid w:val="002D5160"/>
    <w:rsid w:val="002D53C0"/>
    <w:rsid w:val="002D5497"/>
    <w:rsid w:val="002D580D"/>
    <w:rsid w:val="002D583E"/>
    <w:rsid w:val="002D598A"/>
    <w:rsid w:val="002D59FE"/>
    <w:rsid w:val="002D5B3F"/>
    <w:rsid w:val="002D5C79"/>
    <w:rsid w:val="002D5D42"/>
    <w:rsid w:val="002D5D8B"/>
    <w:rsid w:val="002D5E14"/>
    <w:rsid w:val="002D5E74"/>
    <w:rsid w:val="002D5F2C"/>
    <w:rsid w:val="002D60AB"/>
    <w:rsid w:val="002D64C4"/>
    <w:rsid w:val="002D6517"/>
    <w:rsid w:val="002D65DD"/>
    <w:rsid w:val="002D67FD"/>
    <w:rsid w:val="002D68A3"/>
    <w:rsid w:val="002D6BB9"/>
    <w:rsid w:val="002D6FB9"/>
    <w:rsid w:val="002D708D"/>
    <w:rsid w:val="002D71A3"/>
    <w:rsid w:val="002D744C"/>
    <w:rsid w:val="002D75AF"/>
    <w:rsid w:val="002D78C1"/>
    <w:rsid w:val="002D79B0"/>
    <w:rsid w:val="002D79B2"/>
    <w:rsid w:val="002D7B0A"/>
    <w:rsid w:val="002D7D8E"/>
    <w:rsid w:val="002E0004"/>
    <w:rsid w:val="002E00E5"/>
    <w:rsid w:val="002E0153"/>
    <w:rsid w:val="002E01F0"/>
    <w:rsid w:val="002E042B"/>
    <w:rsid w:val="002E05A7"/>
    <w:rsid w:val="002E05B8"/>
    <w:rsid w:val="002E05C6"/>
    <w:rsid w:val="002E0736"/>
    <w:rsid w:val="002E0863"/>
    <w:rsid w:val="002E0DC1"/>
    <w:rsid w:val="002E14CB"/>
    <w:rsid w:val="002E1570"/>
    <w:rsid w:val="002E17AA"/>
    <w:rsid w:val="002E1D40"/>
    <w:rsid w:val="002E1EAD"/>
    <w:rsid w:val="002E261C"/>
    <w:rsid w:val="002E261D"/>
    <w:rsid w:val="002E26C8"/>
    <w:rsid w:val="002E2986"/>
    <w:rsid w:val="002E2FD1"/>
    <w:rsid w:val="002E30FF"/>
    <w:rsid w:val="002E321C"/>
    <w:rsid w:val="002E32F8"/>
    <w:rsid w:val="002E335B"/>
    <w:rsid w:val="002E343D"/>
    <w:rsid w:val="002E3627"/>
    <w:rsid w:val="002E3769"/>
    <w:rsid w:val="002E3DF4"/>
    <w:rsid w:val="002E3E0F"/>
    <w:rsid w:val="002E4458"/>
    <w:rsid w:val="002E449C"/>
    <w:rsid w:val="002E47E0"/>
    <w:rsid w:val="002E4EC6"/>
    <w:rsid w:val="002E4F37"/>
    <w:rsid w:val="002E5152"/>
    <w:rsid w:val="002E51CD"/>
    <w:rsid w:val="002E5231"/>
    <w:rsid w:val="002E5441"/>
    <w:rsid w:val="002E57E2"/>
    <w:rsid w:val="002E5865"/>
    <w:rsid w:val="002E588F"/>
    <w:rsid w:val="002E5BA5"/>
    <w:rsid w:val="002E5BAD"/>
    <w:rsid w:val="002E5D25"/>
    <w:rsid w:val="002E5D76"/>
    <w:rsid w:val="002E5D94"/>
    <w:rsid w:val="002E5E2D"/>
    <w:rsid w:val="002E5F97"/>
    <w:rsid w:val="002E626A"/>
    <w:rsid w:val="002E637C"/>
    <w:rsid w:val="002E6494"/>
    <w:rsid w:val="002E6746"/>
    <w:rsid w:val="002E68A9"/>
    <w:rsid w:val="002E6AB7"/>
    <w:rsid w:val="002E6C84"/>
    <w:rsid w:val="002E6E23"/>
    <w:rsid w:val="002E6F42"/>
    <w:rsid w:val="002E7054"/>
    <w:rsid w:val="002E7187"/>
    <w:rsid w:val="002E71DD"/>
    <w:rsid w:val="002E71EE"/>
    <w:rsid w:val="002E7250"/>
    <w:rsid w:val="002E72DC"/>
    <w:rsid w:val="002E748F"/>
    <w:rsid w:val="002E749E"/>
    <w:rsid w:val="002E7640"/>
    <w:rsid w:val="002E777F"/>
    <w:rsid w:val="002E7D14"/>
    <w:rsid w:val="002E7EA0"/>
    <w:rsid w:val="002E7FDB"/>
    <w:rsid w:val="002F0112"/>
    <w:rsid w:val="002F0119"/>
    <w:rsid w:val="002F0300"/>
    <w:rsid w:val="002F0400"/>
    <w:rsid w:val="002F042A"/>
    <w:rsid w:val="002F0622"/>
    <w:rsid w:val="002F0A95"/>
    <w:rsid w:val="002F0ACB"/>
    <w:rsid w:val="002F0ACF"/>
    <w:rsid w:val="002F0BDC"/>
    <w:rsid w:val="002F0C5D"/>
    <w:rsid w:val="002F0C8D"/>
    <w:rsid w:val="002F0E47"/>
    <w:rsid w:val="002F0E5D"/>
    <w:rsid w:val="002F0EDC"/>
    <w:rsid w:val="002F0F19"/>
    <w:rsid w:val="002F0F2E"/>
    <w:rsid w:val="002F1060"/>
    <w:rsid w:val="002F1070"/>
    <w:rsid w:val="002F151F"/>
    <w:rsid w:val="002F16A2"/>
    <w:rsid w:val="002F17E7"/>
    <w:rsid w:val="002F180B"/>
    <w:rsid w:val="002F18A3"/>
    <w:rsid w:val="002F1979"/>
    <w:rsid w:val="002F19A7"/>
    <w:rsid w:val="002F1A7A"/>
    <w:rsid w:val="002F1C82"/>
    <w:rsid w:val="002F1CCE"/>
    <w:rsid w:val="002F1CE1"/>
    <w:rsid w:val="002F1DB1"/>
    <w:rsid w:val="002F1DD4"/>
    <w:rsid w:val="002F1EDA"/>
    <w:rsid w:val="002F219B"/>
    <w:rsid w:val="002F2399"/>
    <w:rsid w:val="002F23F6"/>
    <w:rsid w:val="002F2491"/>
    <w:rsid w:val="002F24F4"/>
    <w:rsid w:val="002F2540"/>
    <w:rsid w:val="002F2838"/>
    <w:rsid w:val="002F28F0"/>
    <w:rsid w:val="002F2E1B"/>
    <w:rsid w:val="002F2E75"/>
    <w:rsid w:val="002F32DF"/>
    <w:rsid w:val="002F35FD"/>
    <w:rsid w:val="002F375C"/>
    <w:rsid w:val="002F399D"/>
    <w:rsid w:val="002F39BF"/>
    <w:rsid w:val="002F39F2"/>
    <w:rsid w:val="002F39F5"/>
    <w:rsid w:val="002F3D4D"/>
    <w:rsid w:val="002F3EC7"/>
    <w:rsid w:val="002F4240"/>
    <w:rsid w:val="002F4458"/>
    <w:rsid w:val="002F44E3"/>
    <w:rsid w:val="002F454C"/>
    <w:rsid w:val="002F4686"/>
    <w:rsid w:val="002F4752"/>
    <w:rsid w:val="002F47CF"/>
    <w:rsid w:val="002F4AB0"/>
    <w:rsid w:val="002F4E2A"/>
    <w:rsid w:val="002F5027"/>
    <w:rsid w:val="002F506E"/>
    <w:rsid w:val="002F507D"/>
    <w:rsid w:val="002F5216"/>
    <w:rsid w:val="002F530F"/>
    <w:rsid w:val="002F535A"/>
    <w:rsid w:val="002F53E8"/>
    <w:rsid w:val="002F5428"/>
    <w:rsid w:val="002F545E"/>
    <w:rsid w:val="002F54AB"/>
    <w:rsid w:val="002F54C3"/>
    <w:rsid w:val="002F55D6"/>
    <w:rsid w:val="002F5715"/>
    <w:rsid w:val="002F57FB"/>
    <w:rsid w:val="002F5977"/>
    <w:rsid w:val="002F5BDC"/>
    <w:rsid w:val="002F5CAD"/>
    <w:rsid w:val="002F5CD1"/>
    <w:rsid w:val="002F5DDF"/>
    <w:rsid w:val="002F5E06"/>
    <w:rsid w:val="002F5EEE"/>
    <w:rsid w:val="002F6017"/>
    <w:rsid w:val="002F605E"/>
    <w:rsid w:val="002F609A"/>
    <w:rsid w:val="002F6156"/>
    <w:rsid w:val="002F61B6"/>
    <w:rsid w:val="002F61CD"/>
    <w:rsid w:val="002F62F3"/>
    <w:rsid w:val="002F6429"/>
    <w:rsid w:val="002F64D7"/>
    <w:rsid w:val="002F65C4"/>
    <w:rsid w:val="002F6663"/>
    <w:rsid w:val="002F6712"/>
    <w:rsid w:val="002F6B7E"/>
    <w:rsid w:val="002F7003"/>
    <w:rsid w:val="002F7017"/>
    <w:rsid w:val="002F7065"/>
    <w:rsid w:val="002F7693"/>
    <w:rsid w:val="002F7896"/>
    <w:rsid w:val="002F7A1D"/>
    <w:rsid w:val="002F7ABF"/>
    <w:rsid w:val="002F7C6E"/>
    <w:rsid w:val="003001E6"/>
    <w:rsid w:val="003001FB"/>
    <w:rsid w:val="003003EB"/>
    <w:rsid w:val="00300403"/>
    <w:rsid w:val="00300456"/>
    <w:rsid w:val="00300C82"/>
    <w:rsid w:val="00300CCE"/>
    <w:rsid w:val="003011D6"/>
    <w:rsid w:val="003012AD"/>
    <w:rsid w:val="00301344"/>
    <w:rsid w:val="00301724"/>
    <w:rsid w:val="00301741"/>
    <w:rsid w:val="00301AD4"/>
    <w:rsid w:val="00301DD6"/>
    <w:rsid w:val="00301FD3"/>
    <w:rsid w:val="0030227B"/>
    <w:rsid w:val="003023A3"/>
    <w:rsid w:val="00302467"/>
    <w:rsid w:val="00302568"/>
    <w:rsid w:val="003025EB"/>
    <w:rsid w:val="0030266D"/>
    <w:rsid w:val="00302842"/>
    <w:rsid w:val="00302864"/>
    <w:rsid w:val="00302CE3"/>
    <w:rsid w:val="00302D96"/>
    <w:rsid w:val="00302DA9"/>
    <w:rsid w:val="00302E8F"/>
    <w:rsid w:val="00302F5F"/>
    <w:rsid w:val="003030F8"/>
    <w:rsid w:val="0030316B"/>
    <w:rsid w:val="00303350"/>
    <w:rsid w:val="00303590"/>
    <w:rsid w:val="003036A6"/>
    <w:rsid w:val="003036A8"/>
    <w:rsid w:val="00303712"/>
    <w:rsid w:val="003037E6"/>
    <w:rsid w:val="003037F6"/>
    <w:rsid w:val="00303895"/>
    <w:rsid w:val="003039A3"/>
    <w:rsid w:val="00303B31"/>
    <w:rsid w:val="00303B38"/>
    <w:rsid w:val="00303F67"/>
    <w:rsid w:val="00304046"/>
    <w:rsid w:val="00304327"/>
    <w:rsid w:val="003044BB"/>
    <w:rsid w:val="003044E3"/>
    <w:rsid w:val="00304A30"/>
    <w:rsid w:val="00304A8D"/>
    <w:rsid w:val="00304C64"/>
    <w:rsid w:val="00305087"/>
    <w:rsid w:val="0030512F"/>
    <w:rsid w:val="00305179"/>
    <w:rsid w:val="003054D5"/>
    <w:rsid w:val="003054E6"/>
    <w:rsid w:val="0030567A"/>
    <w:rsid w:val="00305704"/>
    <w:rsid w:val="0030577C"/>
    <w:rsid w:val="00305C0F"/>
    <w:rsid w:val="00305C51"/>
    <w:rsid w:val="00305E44"/>
    <w:rsid w:val="00306146"/>
    <w:rsid w:val="00306395"/>
    <w:rsid w:val="003064FF"/>
    <w:rsid w:val="0030654F"/>
    <w:rsid w:val="0030676A"/>
    <w:rsid w:val="003067A1"/>
    <w:rsid w:val="00306933"/>
    <w:rsid w:val="00306A9E"/>
    <w:rsid w:val="00306D98"/>
    <w:rsid w:val="00306DF0"/>
    <w:rsid w:val="00306EBD"/>
    <w:rsid w:val="00306ECA"/>
    <w:rsid w:val="00306F8B"/>
    <w:rsid w:val="00307200"/>
    <w:rsid w:val="00307273"/>
    <w:rsid w:val="003072D7"/>
    <w:rsid w:val="0030741B"/>
    <w:rsid w:val="0030744E"/>
    <w:rsid w:val="00307501"/>
    <w:rsid w:val="00307565"/>
    <w:rsid w:val="00307727"/>
    <w:rsid w:val="0030788D"/>
    <w:rsid w:val="00307FD6"/>
    <w:rsid w:val="0031005C"/>
    <w:rsid w:val="00310441"/>
    <w:rsid w:val="00310464"/>
    <w:rsid w:val="0031046B"/>
    <w:rsid w:val="0031065E"/>
    <w:rsid w:val="003106A9"/>
    <w:rsid w:val="00310A8D"/>
    <w:rsid w:val="00310BB2"/>
    <w:rsid w:val="00311071"/>
    <w:rsid w:val="00311200"/>
    <w:rsid w:val="0031149C"/>
    <w:rsid w:val="003116A7"/>
    <w:rsid w:val="0031185A"/>
    <w:rsid w:val="0031186E"/>
    <w:rsid w:val="00311AD6"/>
    <w:rsid w:val="00311B55"/>
    <w:rsid w:val="00311C1C"/>
    <w:rsid w:val="00311D66"/>
    <w:rsid w:val="003120E1"/>
    <w:rsid w:val="00312247"/>
    <w:rsid w:val="00312272"/>
    <w:rsid w:val="003124F8"/>
    <w:rsid w:val="00312503"/>
    <w:rsid w:val="00312531"/>
    <w:rsid w:val="003129F3"/>
    <w:rsid w:val="00312ACB"/>
    <w:rsid w:val="00312D49"/>
    <w:rsid w:val="00312D50"/>
    <w:rsid w:val="00312F3D"/>
    <w:rsid w:val="00312FBE"/>
    <w:rsid w:val="00313038"/>
    <w:rsid w:val="0031327A"/>
    <w:rsid w:val="00313453"/>
    <w:rsid w:val="0031356F"/>
    <w:rsid w:val="00313A4B"/>
    <w:rsid w:val="00313DD8"/>
    <w:rsid w:val="0031404E"/>
    <w:rsid w:val="0031412D"/>
    <w:rsid w:val="00314533"/>
    <w:rsid w:val="0031466A"/>
    <w:rsid w:val="00314732"/>
    <w:rsid w:val="00314748"/>
    <w:rsid w:val="0031492D"/>
    <w:rsid w:val="00314AC0"/>
    <w:rsid w:val="00314B13"/>
    <w:rsid w:val="00314CB5"/>
    <w:rsid w:val="00314D1E"/>
    <w:rsid w:val="00314D4A"/>
    <w:rsid w:val="00314DA4"/>
    <w:rsid w:val="00315004"/>
    <w:rsid w:val="003150C9"/>
    <w:rsid w:val="00315111"/>
    <w:rsid w:val="003152D8"/>
    <w:rsid w:val="00315339"/>
    <w:rsid w:val="003153FB"/>
    <w:rsid w:val="0031541E"/>
    <w:rsid w:val="00315907"/>
    <w:rsid w:val="00315996"/>
    <w:rsid w:val="00315AD5"/>
    <w:rsid w:val="00315B27"/>
    <w:rsid w:val="00315CD3"/>
    <w:rsid w:val="00315F67"/>
    <w:rsid w:val="00316103"/>
    <w:rsid w:val="0031611A"/>
    <w:rsid w:val="00316274"/>
    <w:rsid w:val="003165A8"/>
    <w:rsid w:val="0031694B"/>
    <w:rsid w:val="0031696B"/>
    <w:rsid w:val="00316B19"/>
    <w:rsid w:val="00316C39"/>
    <w:rsid w:val="00316C8A"/>
    <w:rsid w:val="00316FA4"/>
    <w:rsid w:val="003171ED"/>
    <w:rsid w:val="00317365"/>
    <w:rsid w:val="003173C2"/>
    <w:rsid w:val="0031746B"/>
    <w:rsid w:val="0031774D"/>
    <w:rsid w:val="0031796A"/>
    <w:rsid w:val="00317CB5"/>
    <w:rsid w:val="00317CD8"/>
    <w:rsid w:val="00317D63"/>
    <w:rsid w:val="00317E65"/>
    <w:rsid w:val="00317EA9"/>
    <w:rsid w:val="00317FEA"/>
    <w:rsid w:val="00320670"/>
    <w:rsid w:val="00320737"/>
    <w:rsid w:val="0032076B"/>
    <w:rsid w:val="00320927"/>
    <w:rsid w:val="003209D8"/>
    <w:rsid w:val="003209ED"/>
    <w:rsid w:val="00320A62"/>
    <w:rsid w:val="00320A93"/>
    <w:rsid w:val="00320AD0"/>
    <w:rsid w:val="00320B00"/>
    <w:rsid w:val="00320B85"/>
    <w:rsid w:val="00320BD2"/>
    <w:rsid w:val="00320CDF"/>
    <w:rsid w:val="00320E05"/>
    <w:rsid w:val="00320F29"/>
    <w:rsid w:val="00320F99"/>
    <w:rsid w:val="003210C9"/>
    <w:rsid w:val="003217C7"/>
    <w:rsid w:val="00321990"/>
    <w:rsid w:val="00321B1E"/>
    <w:rsid w:val="00321C0A"/>
    <w:rsid w:val="00321CA5"/>
    <w:rsid w:val="00321D93"/>
    <w:rsid w:val="00321E4E"/>
    <w:rsid w:val="00322033"/>
    <w:rsid w:val="003221F9"/>
    <w:rsid w:val="0032226C"/>
    <w:rsid w:val="00322563"/>
    <w:rsid w:val="003226DF"/>
    <w:rsid w:val="00322701"/>
    <w:rsid w:val="00322B03"/>
    <w:rsid w:val="00322B3E"/>
    <w:rsid w:val="00322C01"/>
    <w:rsid w:val="00322C43"/>
    <w:rsid w:val="00322C71"/>
    <w:rsid w:val="00322C7C"/>
    <w:rsid w:val="00322D12"/>
    <w:rsid w:val="00322D96"/>
    <w:rsid w:val="00322F6A"/>
    <w:rsid w:val="00322F75"/>
    <w:rsid w:val="00323294"/>
    <w:rsid w:val="0032340B"/>
    <w:rsid w:val="0032345F"/>
    <w:rsid w:val="00323A13"/>
    <w:rsid w:val="00324116"/>
    <w:rsid w:val="0032432C"/>
    <w:rsid w:val="003243F2"/>
    <w:rsid w:val="00324450"/>
    <w:rsid w:val="00324738"/>
    <w:rsid w:val="00324C56"/>
    <w:rsid w:val="00324DC1"/>
    <w:rsid w:val="00325144"/>
    <w:rsid w:val="00325324"/>
    <w:rsid w:val="0032533F"/>
    <w:rsid w:val="003259D8"/>
    <w:rsid w:val="00325A1A"/>
    <w:rsid w:val="00325AF5"/>
    <w:rsid w:val="00325C9F"/>
    <w:rsid w:val="00325ED0"/>
    <w:rsid w:val="00325F57"/>
    <w:rsid w:val="00325FC2"/>
    <w:rsid w:val="003261B3"/>
    <w:rsid w:val="00326308"/>
    <w:rsid w:val="00326348"/>
    <w:rsid w:val="00326358"/>
    <w:rsid w:val="0032636F"/>
    <w:rsid w:val="0032639B"/>
    <w:rsid w:val="0032661C"/>
    <w:rsid w:val="003266CC"/>
    <w:rsid w:val="0032675E"/>
    <w:rsid w:val="00326880"/>
    <w:rsid w:val="003268D5"/>
    <w:rsid w:val="003268D8"/>
    <w:rsid w:val="00326936"/>
    <w:rsid w:val="00326B5C"/>
    <w:rsid w:val="00326CA1"/>
    <w:rsid w:val="00326E8F"/>
    <w:rsid w:val="0032749E"/>
    <w:rsid w:val="003275A6"/>
    <w:rsid w:val="00327634"/>
    <w:rsid w:val="00327870"/>
    <w:rsid w:val="003278B0"/>
    <w:rsid w:val="00327ADD"/>
    <w:rsid w:val="00327AF2"/>
    <w:rsid w:val="00327B0D"/>
    <w:rsid w:val="00330092"/>
    <w:rsid w:val="00330127"/>
    <w:rsid w:val="0033018A"/>
    <w:rsid w:val="003307AE"/>
    <w:rsid w:val="00330928"/>
    <w:rsid w:val="00330994"/>
    <w:rsid w:val="00330C50"/>
    <w:rsid w:val="00330CE5"/>
    <w:rsid w:val="00330D4F"/>
    <w:rsid w:val="00330DE7"/>
    <w:rsid w:val="00330E8F"/>
    <w:rsid w:val="00330F55"/>
    <w:rsid w:val="0033109B"/>
    <w:rsid w:val="0033144B"/>
    <w:rsid w:val="00331657"/>
    <w:rsid w:val="003316C3"/>
    <w:rsid w:val="00331A87"/>
    <w:rsid w:val="00331B6E"/>
    <w:rsid w:val="00331F31"/>
    <w:rsid w:val="003320D0"/>
    <w:rsid w:val="00332189"/>
    <w:rsid w:val="003321DD"/>
    <w:rsid w:val="003322E0"/>
    <w:rsid w:val="003322FF"/>
    <w:rsid w:val="00332344"/>
    <w:rsid w:val="00332711"/>
    <w:rsid w:val="003328E1"/>
    <w:rsid w:val="00332AA6"/>
    <w:rsid w:val="00332E14"/>
    <w:rsid w:val="00332FC6"/>
    <w:rsid w:val="00333039"/>
    <w:rsid w:val="003330E4"/>
    <w:rsid w:val="0033311E"/>
    <w:rsid w:val="003331A2"/>
    <w:rsid w:val="003331F5"/>
    <w:rsid w:val="00333281"/>
    <w:rsid w:val="00333454"/>
    <w:rsid w:val="003334FB"/>
    <w:rsid w:val="003335AC"/>
    <w:rsid w:val="00333679"/>
    <w:rsid w:val="00333850"/>
    <w:rsid w:val="00333935"/>
    <w:rsid w:val="003339A0"/>
    <w:rsid w:val="003339CD"/>
    <w:rsid w:val="003339EB"/>
    <w:rsid w:val="00333DC8"/>
    <w:rsid w:val="00333FE0"/>
    <w:rsid w:val="0033422C"/>
    <w:rsid w:val="003343D2"/>
    <w:rsid w:val="00334662"/>
    <w:rsid w:val="0033468C"/>
    <w:rsid w:val="0033478E"/>
    <w:rsid w:val="00334799"/>
    <w:rsid w:val="00334869"/>
    <w:rsid w:val="00334A53"/>
    <w:rsid w:val="00334B2C"/>
    <w:rsid w:val="00334C67"/>
    <w:rsid w:val="00334DCA"/>
    <w:rsid w:val="003350FB"/>
    <w:rsid w:val="00335150"/>
    <w:rsid w:val="0033549B"/>
    <w:rsid w:val="003355B3"/>
    <w:rsid w:val="00335740"/>
    <w:rsid w:val="0033579B"/>
    <w:rsid w:val="0033582D"/>
    <w:rsid w:val="00335964"/>
    <w:rsid w:val="003359A1"/>
    <w:rsid w:val="00335C0A"/>
    <w:rsid w:val="00335C17"/>
    <w:rsid w:val="00335D27"/>
    <w:rsid w:val="00335DBC"/>
    <w:rsid w:val="003360A3"/>
    <w:rsid w:val="00336117"/>
    <w:rsid w:val="003361A9"/>
    <w:rsid w:val="0033624F"/>
    <w:rsid w:val="00336331"/>
    <w:rsid w:val="003364CF"/>
    <w:rsid w:val="0033658C"/>
    <w:rsid w:val="0033676E"/>
    <w:rsid w:val="0033681E"/>
    <w:rsid w:val="0033684B"/>
    <w:rsid w:val="00336868"/>
    <w:rsid w:val="003368BC"/>
    <w:rsid w:val="003369E1"/>
    <w:rsid w:val="0033706A"/>
    <w:rsid w:val="003370A3"/>
    <w:rsid w:val="003370F1"/>
    <w:rsid w:val="003373E1"/>
    <w:rsid w:val="00337C71"/>
    <w:rsid w:val="00337E33"/>
    <w:rsid w:val="00337F06"/>
    <w:rsid w:val="00337F1B"/>
    <w:rsid w:val="00337F29"/>
    <w:rsid w:val="00337FEA"/>
    <w:rsid w:val="0034011E"/>
    <w:rsid w:val="00340209"/>
    <w:rsid w:val="0034026B"/>
    <w:rsid w:val="00340284"/>
    <w:rsid w:val="0034031B"/>
    <w:rsid w:val="0034038B"/>
    <w:rsid w:val="003403BB"/>
    <w:rsid w:val="00340445"/>
    <w:rsid w:val="0034047A"/>
    <w:rsid w:val="00340645"/>
    <w:rsid w:val="0034073D"/>
    <w:rsid w:val="003408E5"/>
    <w:rsid w:val="0034097D"/>
    <w:rsid w:val="003409C8"/>
    <w:rsid w:val="003409DE"/>
    <w:rsid w:val="003409F4"/>
    <w:rsid w:val="00340BA3"/>
    <w:rsid w:val="00340D19"/>
    <w:rsid w:val="00340F62"/>
    <w:rsid w:val="00341342"/>
    <w:rsid w:val="003413A8"/>
    <w:rsid w:val="003414BB"/>
    <w:rsid w:val="00341609"/>
    <w:rsid w:val="003416CD"/>
    <w:rsid w:val="003418FE"/>
    <w:rsid w:val="00341959"/>
    <w:rsid w:val="00341A10"/>
    <w:rsid w:val="00341C0E"/>
    <w:rsid w:val="00341E22"/>
    <w:rsid w:val="003421CB"/>
    <w:rsid w:val="00342567"/>
    <w:rsid w:val="003425CB"/>
    <w:rsid w:val="0034268E"/>
    <w:rsid w:val="003427AB"/>
    <w:rsid w:val="003428FB"/>
    <w:rsid w:val="00342913"/>
    <w:rsid w:val="003429E8"/>
    <w:rsid w:val="00342B26"/>
    <w:rsid w:val="00342B33"/>
    <w:rsid w:val="00342D10"/>
    <w:rsid w:val="00342DBE"/>
    <w:rsid w:val="00342F70"/>
    <w:rsid w:val="00342F9C"/>
    <w:rsid w:val="003430EF"/>
    <w:rsid w:val="00343183"/>
    <w:rsid w:val="003432BE"/>
    <w:rsid w:val="0034333F"/>
    <w:rsid w:val="00343369"/>
    <w:rsid w:val="003433A3"/>
    <w:rsid w:val="00343584"/>
    <w:rsid w:val="0034367C"/>
    <w:rsid w:val="003438B1"/>
    <w:rsid w:val="003439BB"/>
    <w:rsid w:val="003439BF"/>
    <w:rsid w:val="00343B33"/>
    <w:rsid w:val="00343B76"/>
    <w:rsid w:val="00343C93"/>
    <w:rsid w:val="00343C97"/>
    <w:rsid w:val="003440C1"/>
    <w:rsid w:val="003440CA"/>
    <w:rsid w:val="003441DB"/>
    <w:rsid w:val="0034421D"/>
    <w:rsid w:val="00344225"/>
    <w:rsid w:val="00344579"/>
    <w:rsid w:val="00344788"/>
    <w:rsid w:val="003448F2"/>
    <w:rsid w:val="0034492F"/>
    <w:rsid w:val="00344B63"/>
    <w:rsid w:val="00345183"/>
    <w:rsid w:val="00345565"/>
    <w:rsid w:val="00345632"/>
    <w:rsid w:val="003456D2"/>
    <w:rsid w:val="0034590D"/>
    <w:rsid w:val="00345951"/>
    <w:rsid w:val="00345B11"/>
    <w:rsid w:val="00345BF3"/>
    <w:rsid w:val="00345CD4"/>
    <w:rsid w:val="00346108"/>
    <w:rsid w:val="003461AF"/>
    <w:rsid w:val="00346388"/>
    <w:rsid w:val="003463B7"/>
    <w:rsid w:val="00346731"/>
    <w:rsid w:val="00346814"/>
    <w:rsid w:val="0034697A"/>
    <w:rsid w:val="00346BA8"/>
    <w:rsid w:val="00346FA7"/>
    <w:rsid w:val="00347097"/>
    <w:rsid w:val="0034723E"/>
    <w:rsid w:val="003473E6"/>
    <w:rsid w:val="00347508"/>
    <w:rsid w:val="00347A5A"/>
    <w:rsid w:val="00347B5E"/>
    <w:rsid w:val="003500AA"/>
    <w:rsid w:val="003501C6"/>
    <w:rsid w:val="00350352"/>
    <w:rsid w:val="0035054E"/>
    <w:rsid w:val="003505F1"/>
    <w:rsid w:val="003507A0"/>
    <w:rsid w:val="00350B47"/>
    <w:rsid w:val="00350B73"/>
    <w:rsid w:val="00350BA7"/>
    <w:rsid w:val="00350F9C"/>
    <w:rsid w:val="0035113B"/>
    <w:rsid w:val="003514F0"/>
    <w:rsid w:val="00351844"/>
    <w:rsid w:val="00351950"/>
    <w:rsid w:val="00351AB5"/>
    <w:rsid w:val="00351B6E"/>
    <w:rsid w:val="00351D71"/>
    <w:rsid w:val="00351DA9"/>
    <w:rsid w:val="00351EFB"/>
    <w:rsid w:val="00352255"/>
    <w:rsid w:val="00352294"/>
    <w:rsid w:val="00352347"/>
    <w:rsid w:val="00352395"/>
    <w:rsid w:val="00352436"/>
    <w:rsid w:val="0035249C"/>
    <w:rsid w:val="00352553"/>
    <w:rsid w:val="003525A0"/>
    <w:rsid w:val="00352785"/>
    <w:rsid w:val="00352835"/>
    <w:rsid w:val="00352AC3"/>
    <w:rsid w:val="00352B91"/>
    <w:rsid w:val="00352BA5"/>
    <w:rsid w:val="00352BC6"/>
    <w:rsid w:val="003535F1"/>
    <w:rsid w:val="0035365B"/>
    <w:rsid w:val="00353802"/>
    <w:rsid w:val="00353866"/>
    <w:rsid w:val="003538AC"/>
    <w:rsid w:val="003538D3"/>
    <w:rsid w:val="00353FB0"/>
    <w:rsid w:val="00354000"/>
    <w:rsid w:val="00354029"/>
    <w:rsid w:val="0035428D"/>
    <w:rsid w:val="00354815"/>
    <w:rsid w:val="00354B8D"/>
    <w:rsid w:val="00354BAF"/>
    <w:rsid w:val="00354DCC"/>
    <w:rsid w:val="003552EE"/>
    <w:rsid w:val="003556F7"/>
    <w:rsid w:val="00355949"/>
    <w:rsid w:val="003559B6"/>
    <w:rsid w:val="00355A0D"/>
    <w:rsid w:val="00355E6E"/>
    <w:rsid w:val="00355E88"/>
    <w:rsid w:val="00356059"/>
    <w:rsid w:val="00356123"/>
    <w:rsid w:val="003561DA"/>
    <w:rsid w:val="003562A9"/>
    <w:rsid w:val="003562F8"/>
    <w:rsid w:val="00356646"/>
    <w:rsid w:val="003567F3"/>
    <w:rsid w:val="0035683C"/>
    <w:rsid w:val="00356848"/>
    <w:rsid w:val="00356A1E"/>
    <w:rsid w:val="00356F5B"/>
    <w:rsid w:val="00357369"/>
    <w:rsid w:val="00357503"/>
    <w:rsid w:val="003578F7"/>
    <w:rsid w:val="0035799A"/>
    <w:rsid w:val="003579F0"/>
    <w:rsid w:val="0036014B"/>
    <w:rsid w:val="00360168"/>
    <w:rsid w:val="00360707"/>
    <w:rsid w:val="0036070B"/>
    <w:rsid w:val="003607D5"/>
    <w:rsid w:val="00360A38"/>
    <w:rsid w:val="00360ABF"/>
    <w:rsid w:val="00360EFE"/>
    <w:rsid w:val="00361043"/>
    <w:rsid w:val="0036158E"/>
    <w:rsid w:val="003615C3"/>
    <w:rsid w:val="003615F4"/>
    <w:rsid w:val="00361DB3"/>
    <w:rsid w:val="00361E72"/>
    <w:rsid w:val="00362576"/>
    <w:rsid w:val="00362896"/>
    <w:rsid w:val="00362A39"/>
    <w:rsid w:val="00362B42"/>
    <w:rsid w:val="00362E67"/>
    <w:rsid w:val="00362EE7"/>
    <w:rsid w:val="0036302B"/>
    <w:rsid w:val="00363349"/>
    <w:rsid w:val="003633F1"/>
    <w:rsid w:val="00363479"/>
    <w:rsid w:val="0036348B"/>
    <w:rsid w:val="003634CA"/>
    <w:rsid w:val="0036363C"/>
    <w:rsid w:val="00363673"/>
    <w:rsid w:val="003637DD"/>
    <w:rsid w:val="00363877"/>
    <w:rsid w:val="0036392D"/>
    <w:rsid w:val="00363CE8"/>
    <w:rsid w:val="00363EFE"/>
    <w:rsid w:val="0036405A"/>
    <w:rsid w:val="00364070"/>
    <w:rsid w:val="0036425C"/>
    <w:rsid w:val="003642DD"/>
    <w:rsid w:val="003642F8"/>
    <w:rsid w:val="00364442"/>
    <w:rsid w:val="00364B54"/>
    <w:rsid w:val="00364B9F"/>
    <w:rsid w:val="00364D9C"/>
    <w:rsid w:val="00364EBD"/>
    <w:rsid w:val="003651D8"/>
    <w:rsid w:val="003653E3"/>
    <w:rsid w:val="003657BC"/>
    <w:rsid w:val="003659AE"/>
    <w:rsid w:val="003659E4"/>
    <w:rsid w:val="00365A05"/>
    <w:rsid w:val="00365D98"/>
    <w:rsid w:val="00365E2D"/>
    <w:rsid w:val="00365F24"/>
    <w:rsid w:val="003663E5"/>
    <w:rsid w:val="00366436"/>
    <w:rsid w:val="00366814"/>
    <w:rsid w:val="00366860"/>
    <w:rsid w:val="00366E36"/>
    <w:rsid w:val="00366F79"/>
    <w:rsid w:val="0036762D"/>
    <w:rsid w:val="0036765D"/>
    <w:rsid w:val="0036769D"/>
    <w:rsid w:val="003678C4"/>
    <w:rsid w:val="0036791E"/>
    <w:rsid w:val="003679D9"/>
    <w:rsid w:val="00367A5E"/>
    <w:rsid w:val="00367BB6"/>
    <w:rsid w:val="00367C85"/>
    <w:rsid w:val="003701B0"/>
    <w:rsid w:val="00370278"/>
    <w:rsid w:val="0037032D"/>
    <w:rsid w:val="00370660"/>
    <w:rsid w:val="0037066E"/>
    <w:rsid w:val="003706A9"/>
    <w:rsid w:val="003709EC"/>
    <w:rsid w:val="0037150C"/>
    <w:rsid w:val="00371523"/>
    <w:rsid w:val="0037181C"/>
    <w:rsid w:val="00371878"/>
    <w:rsid w:val="00371892"/>
    <w:rsid w:val="0037198E"/>
    <w:rsid w:val="00371AC6"/>
    <w:rsid w:val="00371B18"/>
    <w:rsid w:val="00371DA4"/>
    <w:rsid w:val="00371F84"/>
    <w:rsid w:val="003721B0"/>
    <w:rsid w:val="003721CE"/>
    <w:rsid w:val="00372262"/>
    <w:rsid w:val="003723D7"/>
    <w:rsid w:val="0037287E"/>
    <w:rsid w:val="003728DA"/>
    <w:rsid w:val="00372AB3"/>
    <w:rsid w:val="00372CF0"/>
    <w:rsid w:val="00372EC0"/>
    <w:rsid w:val="00373044"/>
    <w:rsid w:val="00373079"/>
    <w:rsid w:val="003730AA"/>
    <w:rsid w:val="003733B2"/>
    <w:rsid w:val="003734CE"/>
    <w:rsid w:val="00373571"/>
    <w:rsid w:val="0037360E"/>
    <w:rsid w:val="0037360F"/>
    <w:rsid w:val="00373721"/>
    <w:rsid w:val="003739B7"/>
    <w:rsid w:val="00373B18"/>
    <w:rsid w:val="00373D24"/>
    <w:rsid w:val="00373E9C"/>
    <w:rsid w:val="00373FA6"/>
    <w:rsid w:val="00373FD9"/>
    <w:rsid w:val="003742C2"/>
    <w:rsid w:val="003742F5"/>
    <w:rsid w:val="00374340"/>
    <w:rsid w:val="00374517"/>
    <w:rsid w:val="0037455B"/>
    <w:rsid w:val="00374682"/>
    <w:rsid w:val="00374977"/>
    <w:rsid w:val="00374B12"/>
    <w:rsid w:val="00374B4E"/>
    <w:rsid w:val="00374D41"/>
    <w:rsid w:val="00374FA7"/>
    <w:rsid w:val="0037505D"/>
    <w:rsid w:val="003750F1"/>
    <w:rsid w:val="00375340"/>
    <w:rsid w:val="0037535A"/>
    <w:rsid w:val="00375381"/>
    <w:rsid w:val="00375599"/>
    <w:rsid w:val="003755E7"/>
    <w:rsid w:val="003756D7"/>
    <w:rsid w:val="003757B6"/>
    <w:rsid w:val="003757D4"/>
    <w:rsid w:val="00375DDF"/>
    <w:rsid w:val="00375E05"/>
    <w:rsid w:val="00376139"/>
    <w:rsid w:val="003763D5"/>
    <w:rsid w:val="003763E6"/>
    <w:rsid w:val="003765BB"/>
    <w:rsid w:val="00376741"/>
    <w:rsid w:val="003767A9"/>
    <w:rsid w:val="003767DB"/>
    <w:rsid w:val="00376A1D"/>
    <w:rsid w:val="00376A36"/>
    <w:rsid w:val="00376A51"/>
    <w:rsid w:val="00376ADC"/>
    <w:rsid w:val="00376B51"/>
    <w:rsid w:val="00376F1F"/>
    <w:rsid w:val="00376F34"/>
    <w:rsid w:val="0037732D"/>
    <w:rsid w:val="00377551"/>
    <w:rsid w:val="00377553"/>
    <w:rsid w:val="00377950"/>
    <w:rsid w:val="003779F0"/>
    <w:rsid w:val="00377AAA"/>
    <w:rsid w:val="00377B00"/>
    <w:rsid w:val="00377EBC"/>
    <w:rsid w:val="00380027"/>
    <w:rsid w:val="0038062A"/>
    <w:rsid w:val="00380860"/>
    <w:rsid w:val="00380941"/>
    <w:rsid w:val="003809ED"/>
    <w:rsid w:val="00380A17"/>
    <w:rsid w:val="00380B98"/>
    <w:rsid w:val="00380DBE"/>
    <w:rsid w:val="00380DD6"/>
    <w:rsid w:val="00380F5B"/>
    <w:rsid w:val="0038101E"/>
    <w:rsid w:val="00381141"/>
    <w:rsid w:val="0038120C"/>
    <w:rsid w:val="003812AE"/>
    <w:rsid w:val="00381332"/>
    <w:rsid w:val="003813F4"/>
    <w:rsid w:val="00381415"/>
    <w:rsid w:val="00381598"/>
    <w:rsid w:val="0038168D"/>
    <w:rsid w:val="0038182F"/>
    <w:rsid w:val="00381884"/>
    <w:rsid w:val="00381952"/>
    <w:rsid w:val="00381ADD"/>
    <w:rsid w:val="00381BF1"/>
    <w:rsid w:val="00381E5B"/>
    <w:rsid w:val="00381EA6"/>
    <w:rsid w:val="00381EED"/>
    <w:rsid w:val="003822C8"/>
    <w:rsid w:val="003828AA"/>
    <w:rsid w:val="00382A33"/>
    <w:rsid w:val="00382F2B"/>
    <w:rsid w:val="003830D6"/>
    <w:rsid w:val="003831A6"/>
    <w:rsid w:val="003831BC"/>
    <w:rsid w:val="00383258"/>
    <w:rsid w:val="0038325D"/>
    <w:rsid w:val="00383369"/>
    <w:rsid w:val="003833D1"/>
    <w:rsid w:val="003836DB"/>
    <w:rsid w:val="00383913"/>
    <w:rsid w:val="003839D1"/>
    <w:rsid w:val="00383BC0"/>
    <w:rsid w:val="00383BF4"/>
    <w:rsid w:val="00383DAF"/>
    <w:rsid w:val="00383DE3"/>
    <w:rsid w:val="00384110"/>
    <w:rsid w:val="00384241"/>
    <w:rsid w:val="003842E7"/>
    <w:rsid w:val="00384473"/>
    <w:rsid w:val="00384508"/>
    <w:rsid w:val="00384519"/>
    <w:rsid w:val="0038478E"/>
    <w:rsid w:val="00384FFE"/>
    <w:rsid w:val="003850E9"/>
    <w:rsid w:val="00385107"/>
    <w:rsid w:val="0038563E"/>
    <w:rsid w:val="00385708"/>
    <w:rsid w:val="0038584E"/>
    <w:rsid w:val="00385973"/>
    <w:rsid w:val="003859F3"/>
    <w:rsid w:val="00385A28"/>
    <w:rsid w:val="00385A54"/>
    <w:rsid w:val="00385D2C"/>
    <w:rsid w:val="00385D67"/>
    <w:rsid w:val="00385DD0"/>
    <w:rsid w:val="00385E57"/>
    <w:rsid w:val="00385FFB"/>
    <w:rsid w:val="003862CC"/>
    <w:rsid w:val="00386394"/>
    <w:rsid w:val="00386476"/>
    <w:rsid w:val="0038655A"/>
    <w:rsid w:val="003866FF"/>
    <w:rsid w:val="00386A32"/>
    <w:rsid w:val="00386B46"/>
    <w:rsid w:val="0038724D"/>
    <w:rsid w:val="003876B7"/>
    <w:rsid w:val="0038771A"/>
    <w:rsid w:val="00387755"/>
    <w:rsid w:val="0038789D"/>
    <w:rsid w:val="003879F2"/>
    <w:rsid w:val="00387A36"/>
    <w:rsid w:val="00387A4E"/>
    <w:rsid w:val="00387BB1"/>
    <w:rsid w:val="00387CD2"/>
    <w:rsid w:val="00387D51"/>
    <w:rsid w:val="00387D58"/>
    <w:rsid w:val="00387DC1"/>
    <w:rsid w:val="00390288"/>
    <w:rsid w:val="00390310"/>
    <w:rsid w:val="0039049C"/>
    <w:rsid w:val="003905A4"/>
    <w:rsid w:val="0039070B"/>
    <w:rsid w:val="0039090E"/>
    <w:rsid w:val="00390A29"/>
    <w:rsid w:val="00390AD1"/>
    <w:rsid w:val="00390B56"/>
    <w:rsid w:val="00390DB8"/>
    <w:rsid w:val="00391127"/>
    <w:rsid w:val="00391184"/>
    <w:rsid w:val="0039121D"/>
    <w:rsid w:val="00391412"/>
    <w:rsid w:val="00391510"/>
    <w:rsid w:val="003917AD"/>
    <w:rsid w:val="003919A9"/>
    <w:rsid w:val="00391A92"/>
    <w:rsid w:val="00391AF4"/>
    <w:rsid w:val="00391C21"/>
    <w:rsid w:val="00391C64"/>
    <w:rsid w:val="00391CA9"/>
    <w:rsid w:val="00392048"/>
    <w:rsid w:val="003922E8"/>
    <w:rsid w:val="003922F1"/>
    <w:rsid w:val="0039235E"/>
    <w:rsid w:val="0039284C"/>
    <w:rsid w:val="003928DA"/>
    <w:rsid w:val="0039299C"/>
    <w:rsid w:val="003929D9"/>
    <w:rsid w:val="00392A45"/>
    <w:rsid w:val="00392AA1"/>
    <w:rsid w:val="00392AE9"/>
    <w:rsid w:val="00392CC9"/>
    <w:rsid w:val="00392DDE"/>
    <w:rsid w:val="00392F1C"/>
    <w:rsid w:val="0039307B"/>
    <w:rsid w:val="0039324D"/>
    <w:rsid w:val="003932F3"/>
    <w:rsid w:val="003937A6"/>
    <w:rsid w:val="003937C9"/>
    <w:rsid w:val="0039383D"/>
    <w:rsid w:val="00393846"/>
    <w:rsid w:val="0039394A"/>
    <w:rsid w:val="00393B5A"/>
    <w:rsid w:val="00393CFB"/>
    <w:rsid w:val="00393D90"/>
    <w:rsid w:val="0039404F"/>
    <w:rsid w:val="0039409F"/>
    <w:rsid w:val="003940BE"/>
    <w:rsid w:val="003940C5"/>
    <w:rsid w:val="0039412F"/>
    <w:rsid w:val="003943AA"/>
    <w:rsid w:val="00394768"/>
    <w:rsid w:val="00394785"/>
    <w:rsid w:val="003947B2"/>
    <w:rsid w:val="003947CD"/>
    <w:rsid w:val="00394C68"/>
    <w:rsid w:val="00394CEC"/>
    <w:rsid w:val="00394E62"/>
    <w:rsid w:val="00394E8A"/>
    <w:rsid w:val="00394F67"/>
    <w:rsid w:val="003951FA"/>
    <w:rsid w:val="00395280"/>
    <w:rsid w:val="00395282"/>
    <w:rsid w:val="00395831"/>
    <w:rsid w:val="00395B7A"/>
    <w:rsid w:val="00395F34"/>
    <w:rsid w:val="00396098"/>
    <w:rsid w:val="0039631E"/>
    <w:rsid w:val="0039637A"/>
    <w:rsid w:val="00396469"/>
    <w:rsid w:val="00396509"/>
    <w:rsid w:val="00396634"/>
    <w:rsid w:val="0039671A"/>
    <w:rsid w:val="0039688A"/>
    <w:rsid w:val="00396918"/>
    <w:rsid w:val="00396988"/>
    <w:rsid w:val="00396D05"/>
    <w:rsid w:val="00396F18"/>
    <w:rsid w:val="00396FE5"/>
    <w:rsid w:val="00397049"/>
    <w:rsid w:val="0039708E"/>
    <w:rsid w:val="003974AE"/>
    <w:rsid w:val="003976FA"/>
    <w:rsid w:val="00397787"/>
    <w:rsid w:val="00397810"/>
    <w:rsid w:val="00397BD2"/>
    <w:rsid w:val="00397C15"/>
    <w:rsid w:val="00397CAC"/>
    <w:rsid w:val="00397CC5"/>
    <w:rsid w:val="00397FA0"/>
    <w:rsid w:val="00397FA8"/>
    <w:rsid w:val="003A0158"/>
    <w:rsid w:val="003A0239"/>
    <w:rsid w:val="003A023F"/>
    <w:rsid w:val="003A0292"/>
    <w:rsid w:val="003A0629"/>
    <w:rsid w:val="003A064C"/>
    <w:rsid w:val="003A074D"/>
    <w:rsid w:val="003A08B0"/>
    <w:rsid w:val="003A0D76"/>
    <w:rsid w:val="003A0E1D"/>
    <w:rsid w:val="003A0F15"/>
    <w:rsid w:val="003A1255"/>
    <w:rsid w:val="003A12ED"/>
    <w:rsid w:val="003A1367"/>
    <w:rsid w:val="003A1603"/>
    <w:rsid w:val="003A165A"/>
    <w:rsid w:val="003A1673"/>
    <w:rsid w:val="003A170C"/>
    <w:rsid w:val="003A18BA"/>
    <w:rsid w:val="003A1C57"/>
    <w:rsid w:val="003A1DCB"/>
    <w:rsid w:val="003A1E0C"/>
    <w:rsid w:val="003A1E99"/>
    <w:rsid w:val="003A1F2B"/>
    <w:rsid w:val="003A1F5E"/>
    <w:rsid w:val="003A1F6C"/>
    <w:rsid w:val="003A205B"/>
    <w:rsid w:val="003A2067"/>
    <w:rsid w:val="003A206D"/>
    <w:rsid w:val="003A2208"/>
    <w:rsid w:val="003A24B4"/>
    <w:rsid w:val="003A2657"/>
    <w:rsid w:val="003A27A6"/>
    <w:rsid w:val="003A2879"/>
    <w:rsid w:val="003A2A2C"/>
    <w:rsid w:val="003A2AD1"/>
    <w:rsid w:val="003A2AF8"/>
    <w:rsid w:val="003A2B8E"/>
    <w:rsid w:val="003A2C8D"/>
    <w:rsid w:val="003A2DCC"/>
    <w:rsid w:val="003A3418"/>
    <w:rsid w:val="003A3504"/>
    <w:rsid w:val="003A369D"/>
    <w:rsid w:val="003A3829"/>
    <w:rsid w:val="003A3FA0"/>
    <w:rsid w:val="003A3FAD"/>
    <w:rsid w:val="003A4090"/>
    <w:rsid w:val="003A40D1"/>
    <w:rsid w:val="003A416E"/>
    <w:rsid w:val="003A428F"/>
    <w:rsid w:val="003A42D3"/>
    <w:rsid w:val="003A44B5"/>
    <w:rsid w:val="003A4613"/>
    <w:rsid w:val="003A464B"/>
    <w:rsid w:val="003A4899"/>
    <w:rsid w:val="003A49DA"/>
    <w:rsid w:val="003A49FE"/>
    <w:rsid w:val="003A4A5C"/>
    <w:rsid w:val="003A4A95"/>
    <w:rsid w:val="003A4B98"/>
    <w:rsid w:val="003A4D62"/>
    <w:rsid w:val="003A4FC5"/>
    <w:rsid w:val="003A507A"/>
    <w:rsid w:val="003A51E5"/>
    <w:rsid w:val="003A5259"/>
    <w:rsid w:val="003A55F3"/>
    <w:rsid w:val="003A5896"/>
    <w:rsid w:val="003A59AA"/>
    <w:rsid w:val="003A5BBF"/>
    <w:rsid w:val="003A5DCD"/>
    <w:rsid w:val="003A5E50"/>
    <w:rsid w:val="003A5E7C"/>
    <w:rsid w:val="003A5FC7"/>
    <w:rsid w:val="003A61FD"/>
    <w:rsid w:val="003A6262"/>
    <w:rsid w:val="003A6297"/>
    <w:rsid w:val="003A63D0"/>
    <w:rsid w:val="003A648D"/>
    <w:rsid w:val="003A65CB"/>
    <w:rsid w:val="003A668F"/>
    <w:rsid w:val="003A6724"/>
    <w:rsid w:val="003A6856"/>
    <w:rsid w:val="003A6881"/>
    <w:rsid w:val="003A6934"/>
    <w:rsid w:val="003A6AF3"/>
    <w:rsid w:val="003A6C81"/>
    <w:rsid w:val="003A6CD7"/>
    <w:rsid w:val="003A6E70"/>
    <w:rsid w:val="003A6EA6"/>
    <w:rsid w:val="003A6F8A"/>
    <w:rsid w:val="003A7033"/>
    <w:rsid w:val="003A714D"/>
    <w:rsid w:val="003A71DA"/>
    <w:rsid w:val="003A7230"/>
    <w:rsid w:val="003A73DA"/>
    <w:rsid w:val="003A74CA"/>
    <w:rsid w:val="003A7690"/>
    <w:rsid w:val="003A769E"/>
    <w:rsid w:val="003A78B9"/>
    <w:rsid w:val="003A7948"/>
    <w:rsid w:val="003A7D9D"/>
    <w:rsid w:val="003A7F14"/>
    <w:rsid w:val="003B00C6"/>
    <w:rsid w:val="003B0107"/>
    <w:rsid w:val="003B011E"/>
    <w:rsid w:val="003B038A"/>
    <w:rsid w:val="003B05CB"/>
    <w:rsid w:val="003B06AE"/>
    <w:rsid w:val="003B0797"/>
    <w:rsid w:val="003B0982"/>
    <w:rsid w:val="003B0AE5"/>
    <w:rsid w:val="003B0E57"/>
    <w:rsid w:val="003B0E9F"/>
    <w:rsid w:val="003B1022"/>
    <w:rsid w:val="003B107B"/>
    <w:rsid w:val="003B10B4"/>
    <w:rsid w:val="003B11CB"/>
    <w:rsid w:val="003B11F4"/>
    <w:rsid w:val="003B134C"/>
    <w:rsid w:val="003B13B2"/>
    <w:rsid w:val="003B1432"/>
    <w:rsid w:val="003B1437"/>
    <w:rsid w:val="003B14DC"/>
    <w:rsid w:val="003B15E9"/>
    <w:rsid w:val="003B16E3"/>
    <w:rsid w:val="003B1B55"/>
    <w:rsid w:val="003B1B5F"/>
    <w:rsid w:val="003B1BA7"/>
    <w:rsid w:val="003B1C75"/>
    <w:rsid w:val="003B1C9F"/>
    <w:rsid w:val="003B1D64"/>
    <w:rsid w:val="003B1DC2"/>
    <w:rsid w:val="003B1ED8"/>
    <w:rsid w:val="003B1F59"/>
    <w:rsid w:val="003B2199"/>
    <w:rsid w:val="003B21C7"/>
    <w:rsid w:val="003B21CE"/>
    <w:rsid w:val="003B22E8"/>
    <w:rsid w:val="003B23A9"/>
    <w:rsid w:val="003B23E4"/>
    <w:rsid w:val="003B2551"/>
    <w:rsid w:val="003B2A3E"/>
    <w:rsid w:val="003B2C6B"/>
    <w:rsid w:val="003B2DEB"/>
    <w:rsid w:val="003B30BA"/>
    <w:rsid w:val="003B3222"/>
    <w:rsid w:val="003B32EF"/>
    <w:rsid w:val="003B37C3"/>
    <w:rsid w:val="003B3802"/>
    <w:rsid w:val="003B3A59"/>
    <w:rsid w:val="003B3D97"/>
    <w:rsid w:val="003B3ECF"/>
    <w:rsid w:val="003B400A"/>
    <w:rsid w:val="003B4036"/>
    <w:rsid w:val="003B444B"/>
    <w:rsid w:val="003B44B8"/>
    <w:rsid w:val="003B4680"/>
    <w:rsid w:val="003B4770"/>
    <w:rsid w:val="003B47B1"/>
    <w:rsid w:val="003B488B"/>
    <w:rsid w:val="003B4A48"/>
    <w:rsid w:val="003B4AE2"/>
    <w:rsid w:val="003B4B7B"/>
    <w:rsid w:val="003B4D5E"/>
    <w:rsid w:val="003B4D77"/>
    <w:rsid w:val="003B4E6D"/>
    <w:rsid w:val="003B4EFB"/>
    <w:rsid w:val="003B50FC"/>
    <w:rsid w:val="003B520B"/>
    <w:rsid w:val="003B532F"/>
    <w:rsid w:val="003B536F"/>
    <w:rsid w:val="003B542B"/>
    <w:rsid w:val="003B547B"/>
    <w:rsid w:val="003B557D"/>
    <w:rsid w:val="003B55D9"/>
    <w:rsid w:val="003B580C"/>
    <w:rsid w:val="003B5CA5"/>
    <w:rsid w:val="003B5CF9"/>
    <w:rsid w:val="003B5E4A"/>
    <w:rsid w:val="003B5E8B"/>
    <w:rsid w:val="003B5F7B"/>
    <w:rsid w:val="003B6226"/>
    <w:rsid w:val="003B62C1"/>
    <w:rsid w:val="003B64C8"/>
    <w:rsid w:val="003B6606"/>
    <w:rsid w:val="003B671B"/>
    <w:rsid w:val="003B6957"/>
    <w:rsid w:val="003B6AA5"/>
    <w:rsid w:val="003B6AB3"/>
    <w:rsid w:val="003B6ED7"/>
    <w:rsid w:val="003B6EFA"/>
    <w:rsid w:val="003B722C"/>
    <w:rsid w:val="003B7264"/>
    <w:rsid w:val="003B72CC"/>
    <w:rsid w:val="003B739A"/>
    <w:rsid w:val="003B7455"/>
    <w:rsid w:val="003B7806"/>
    <w:rsid w:val="003B792B"/>
    <w:rsid w:val="003B795A"/>
    <w:rsid w:val="003B7D9C"/>
    <w:rsid w:val="003C006D"/>
    <w:rsid w:val="003C017D"/>
    <w:rsid w:val="003C0428"/>
    <w:rsid w:val="003C050D"/>
    <w:rsid w:val="003C053E"/>
    <w:rsid w:val="003C064A"/>
    <w:rsid w:val="003C08A2"/>
    <w:rsid w:val="003C0B2A"/>
    <w:rsid w:val="003C0DE0"/>
    <w:rsid w:val="003C0DE3"/>
    <w:rsid w:val="003C0EC1"/>
    <w:rsid w:val="003C115C"/>
    <w:rsid w:val="003C1283"/>
    <w:rsid w:val="003C12CB"/>
    <w:rsid w:val="003C142E"/>
    <w:rsid w:val="003C14F1"/>
    <w:rsid w:val="003C1514"/>
    <w:rsid w:val="003C165F"/>
    <w:rsid w:val="003C1669"/>
    <w:rsid w:val="003C16BE"/>
    <w:rsid w:val="003C1781"/>
    <w:rsid w:val="003C184A"/>
    <w:rsid w:val="003C1A19"/>
    <w:rsid w:val="003C1B11"/>
    <w:rsid w:val="003C1DB0"/>
    <w:rsid w:val="003C1DB3"/>
    <w:rsid w:val="003C1EE5"/>
    <w:rsid w:val="003C210A"/>
    <w:rsid w:val="003C2212"/>
    <w:rsid w:val="003C2415"/>
    <w:rsid w:val="003C24B7"/>
    <w:rsid w:val="003C24BE"/>
    <w:rsid w:val="003C2694"/>
    <w:rsid w:val="003C273D"/>
    <w:rsid w:val="003C27A2"/>
    <w:rsid w:val="003C2AE2"/>
    <w:rsid w:val="003C2C00"/>
    <w:rsid w:val="003C2D56"/>
    <w:rsid w:val="003C2DBF"/>
    <w:rsid w:val="003C301C"/>
    <w:rsid w:val="003C30AC"/>
    <w:rsid w:val="003C31FF"/>
    <w:rsid w:val="003C334D"/>
    <w:rsid w:val="003C35BB"/>
    <w:rsid w:val="003C3B74"/>
    <w:rsid w:val="003C3B9F"/>
    <w:rsid w:val="003C3C60"/>
    <w:rsid w:val="003C3F6B"/>
    <w:rsid w:val="003C42BF"/>
    <w:rsid w:val="003C436E"/>
    <w:rsid w:val="003C4390"/>
    <w:rsid w:val="003C43F0"/>
    <w:rsid w:val="003C443F"/>
    <w:rsid w:val="003C4839"/>
    <w:rsid w:val="003C4979"/>
    <w:rsid w:val="003C4A0C"/>
    <w:rsid w:val="003C5B59"/>
    <w:rsid w:val="003C5DB0"/>
    <w:rsid w:val="003C5F3B"/>
    <w:rsid w:val="003C60FD"/>
    <w:rsid w:val="003C6131"/>
    <w:rsid w:val="003C6187"/>
    <w:rsid w:val="003C623B"/>
    <w:rsid w:val="003C6432"/>
    <w:rsid w:val="003C6606"/>
    <w:rsid w:val="003C66A7"/>
    <w:rsid w:val="003C6744"/>
    <w:rsid w:val="003C67C4"/>
    <w:rsid w:val="003C68E7"/>
    <w:rsid w:val="003C6AC9"/>
    <w:rsid w:val="003C6BB9"/>
    <w:rsid w:val="003C6C0A"/>
    <w:rsid w:val="003C6C63"/>
    <w:rsid w:val="003C6CC2"/>
    <w:rsid w:val="003C6D10"/>
    <w:rsid w:val="003C6DB9"/>
    <w:rsid w:val="003C6ED1"/>
    <w:rsid w:val="003C6F8C"/>
    <w:rsid w:val="003C70EF"/>
    <w:rsid w:val="003C7110"/>
    <w:rsid w:val="003C71E3"/>
    <w:rsid w:val="003C774A"/>
    <w:rsid w:val="003C7774"/>
    <w:rsid w:val="003C77E1"/>
    <w:rsid w:val="003C785E"/>
    <w:rsid w:val="003C799C"/>
    <w:rsid w:val="003C7AA0"/>
    <w:rsid w:val="003C7BB1"/>
    <w:rsid w:val="003C7D10"/>
    <w:rsid w:val="003D000A"/>
    <w:rsid w:val="003D004C"/>
    <w:rsid w:val="003D019D"/>
    <w:rsid w:val="003D01CE"/>
    <w:rsid w:val="003D0364"/>
    <w:rsid w:val="003D0852"/>
    <w:rsid w:val="003D0A23"/>
    <w:rsid w:val="003D0A54"/>
    <w:rsid w:val="003D1093"/>
    <w:rsid w:val="003D122C"/>
    <w:rsid w:val="003D12D7"/>
    <w:rsid w:val="003D14C2"/>
    <w:rsid w:val="003D14FF"/>
    <w:rsid w:val="003D1587"/>
    <w:rsid w:val="003D15D6"/>
    <w:rsid w:val="003D1B34"/>
    <w:rsid w:val="003D1D60"/>
    <w:rsid w:val="003D1EF9"/>
    <w:rsid w:val="003D2003"/>
    <w:rsid w:val="003D2060"/>
    <w:rsid w:val="003D2143"/>
    <w:rsid w:val="003D2155"/>
    <w:rsid w:val="003D21A5"/>
    <w:rsid w:val="003D23A5"/>
    <w:rsid w:val="003D26BE"/>
    <w:rsid w:val="003D2802"/>
    <w:rsid w:val="003D2D0C"/>
    <w:rsid w:val="003D2E42"/>
    <w:rsid w:val="003D2EA7"/>
    <w:rsid w:val="003D2F43"/>
    <w:rsid w:val="003D3155"/>
    <w:rsid w:val="003D31BF"/>
    <w:rsid w:val="003D3286"/>
    <w:rsid w:val="003D33F0"/>
    <w:rsid w:val="003D3486"/>
    <w:rsid w:val="003D34AF"/>
    <w:rsid w:val="003D34FB"/>
    <w:rsid w:val="003D3692"/>
    <w:rsid w:val="003D3843"/>
    <w:rsid w:val="003D3A83"/>
    <w:rsid w:val="003D3EAE"/>
    <w:rsid w:val="003D3F47"/>
    <w:rsid w:val="003D44EA"/>
    <w:rsid w:val="003D454D"/>
    <w:rsid w:val="003D45BE"/>
    <w:rsid w:val="003D45CE"/>
    <w:rsid w:val="003D4664"/>
    <w:rsid w:val="003D46DD"/>
    <w:rsid w:val="003D4963"/>
    <w:rsid w:val="003D4987"/>
    <w:rsid w:val="003D4C6B"/>
    <w:rsid w:val="003D4C87"/>
    <w:rsid w:val="003D4E31"/>
    <w:rsid w:val="003D4F38"/>
    <w:rsid w:val="003D4F7D"/>
    <w:rsid w:val="003D4FFA"/>
    <w:rsid w:val="003D531B"/>
    <w:rsid w:val="003D53EE"/>
    <w:rsid w:val="003D5474"/>
    <w:rsid w:val="003D5612"/>
    <w:rsid w:val="003D5780"/>
    <w:rsid w:val="003D5795"/>
    <w:rsid w:val="003D588F"/>
    <w:rsid w:val="003D5A1C"/>
    <w:rsid w:val="003D5B85"/>
    <w:rsid w:val="003D5BED"/>
    <w:rsid w:val="003D5C51"/>
    <w:rsid w:val="003D5C94"/>
    <w:rsid w:val="003D5F19"/>
    <w:rsid w:val="003D5F1E"/>
    <w:rsid w:val="003D6048"/>
    <w:rsid w:val="003D649E"/>
    <w:rsid w:val="003D6522"/>
    <w:rsid w:val="003D6659"/>
    <w:rsid w:val="003D6691"/>
    <w:rsid w:val="003D66E0"/>
    <w:rsid w:val="003D67E4"/>
    <w:rsid w:val="003D69DC"/>
    <w:rsid w:val="003D6AF6"/>
    <w:rsid w:val="003D6BF7"/>
    <w:rsid w:val="003D6DF7"/>
    <w:rsid w:val="003D6F29"/>
    <w:rsid w:val="003D6F81"/>
    <w:rsid w:val="003D6FC8"/>
    <w:rsid w:val="003D717F"/>
    <w:rsid w:val="003D71E7"/>
    <w:rsid w:val="003D75B9"/>
    <w:rsid w:val="003D77BF"/>
    <w:rsid w:val="003D79B7"/>
    <w:rsid w:val="003D7A08"/>
    <w:rsid w:val="003D7BC5"/>
    <w:rsid w:val="003D7EBE"/>
    <w:rsid w:val="003D7F91"/>
    <w:rsid w:val="003E002E"/>
    <w:rsid w:val="003E0131"/>
    <w:rsid w:val="003E01D3"/>
    <w:rsid w:val="003E0363"/>
    <w:rsid w:val="003E03B3"/>
    <w:rsid w:val="003E056B"/>
    <w:rsid w:val="003E066D"/>
    <w:rsid w:val="003E06FD"/>
    <w:rsid w:val="003E06FE"/>
    <w:rsid w:val="003E08B2"/>
    <w:rsid w:val="003E0B8C"/>
    <w:rsid w:val="003E0BC4"/>
    <w:rsid w:val="003E0DB7"/>
    <w:rsid w:val="003E11A2"/>
    <w:rsid w:val="003E11B3"/>
    <w:rsid w:val="003E11B6"/>
    <w:rsid w:val="003E128C"/>
    <w:rsid w:val="003E14CF"/>
    <w:rsid w:val="003E1733"/>
    <w:rsid w:val="003E1742"/>
    <w:rsid w:val="003E1837"/>
    <w:rsid w:val="003E1885"/>
    <w:rsid w:val="003E18B2"/>
    <w:rsid w:val="003E1C40"/>
    <w:rsid w:val="003E1E02"/>
    <w:rsid w:val="003E22BA"/>
    <w:rsid w:val="003E2552"/>
    <w:rsid w:val="003E2610"/>
    <w:rsid w:val="003E2956"/>
    <w:rsid w:val="003E2A24"/>
    <w:rsid w:val="003E2B41"/>
    <w:rsid w:val="003E2C57"/>
    <w:rsid w:val="003E30DD"/>
    <w:rsid w:val="003E33CA"/>
    <w:rsid w:val="003E384C"/>
    <w:rsid w:val="003E386C"/>
    <w:rsid w:val="003E39DD"/>
    <w:rsid w:val="003E3CA1"/>
    <w:rsid w:val="003E3D1D"/>
    <w:rsid w:val="003E412C"/>
    <w:rsid w:val="003E4212"/>
    <w:rsid w:val="003E42C8"/>
    <w:rsid w:val="003E4373"/>
    <w:rsid w:val="003E44DB"/>
    <w:rsid w:val="003E460D"/>
    <w:rsid w:val="003E46B6"/>
    <w:rsid w:val="003E4735"/>
    <w:rsid w:val="003E47D9"/>
    <w:rsid w:val="003E4A24"/>
    <w:rsid w:val="003E4A41"/>
    <w:rsid w:val="003E4C27"/>
    <w:rsid w:val="003E4CCA"/>
    <w:rsid w:val="003E4CE0"/>
    <w:rsid w:val="003E4EFF"/>
    <w:rsid w:val="003E5031"/>
    <w:rsid w:val="003E50E5"/>
    <w:rsid w:val="003E53BA"/>
    <w:rsid w:val="003E590E"/>
    <w:rsid w:val="003E5ED7"/>
    <w:rsid w:val="003E62CD"/>
    <w:rsid w:val="003E62E4"/>
    <w:rsid w:val="003E65C2"/>
    <w:rsid w:val="003E6632"/>
    <w:rsid w:val="003E6672"/>
    <w:rsid w:val="003E67D2"/>
    <w:rsid w:val="003E68EE"/>
    <w:rsid w:val="003E6D50"/>
    <w:rsid w:val="003E6DED"/>
    <w:rsid w:val="003E7127"/>
    <w:rsid w:val="003E71E7"/>
    <w:rsid w:val="003E742F"/>
    <w:rsid w:val="003E74B0"/>
    <w:rsid w:val="003E758D"/>
    <w:rsid w:val="003E768D"/>
    <w:rsid w:val="003E7754"/>
    <w:rsid w:val="003E776D"/>
    <w:rsid w:val="003E7803"/>
    <w:rsid w:val="003E7B3A"/>
    <w:rsid w:val="003E7CB3"/>
    <w:rsid w:val="003E7EF1"/>
    <w:rsid w:val="003E7F01"/>
    <w:rsid w:val="003F0093"/>
    <w:rsid w:val="003F02F8"/>
    <w:rsid w:val="003F0300"/>
    <w:rsid w:val="003F04A2"/>
    <w:rsid w:val="003F05CF"/>
    <w:rsid w:val="003F0831"/>
    <w:rsid w:val="003F095A"/>
    <w:rsid w:val="003F097D"/>
    <w:rsid w:val="003F0A59"/>
    <w:rsid w:val="003F0AE9"/>
    <w:rsid w:val="003F0CBA"/>
    <w:rsid w:val="003F0D09"/>
    <w:rsid w:val="003F0D25"/>
    <w:rsid w:val="003F0DF2"/>
    <w:rsid w:val="003F0E54"/>
    <w:rsid w:val="003F0EE3"/>
    <w:rsid w:val="003F0F50"/>
    <w:rsid w:val="003F115E"/>
    <w:rsid w:val="003F12B7"/>
    <w:rsid w:val="003F1391"/>
    <w:rsid w:val="003F1461"/>
    <w:rsid w:val="003F14CB"/>
    <w:rsid w:val="003F163F"/>
    <w:rsid w:val="003F165B"/>
    <w:rsid w:val="003F1755"/>
    <w:rsid w:val="003F1D1B"/>
    <w:rsid w:val="003F1D66"/>
    <w:rsid w:val="003F1E03"/>
    <w:rsid w:val="003F23BF"/>
    <w:rsid w:val="003F243C"/>
    <w:rsid w:val="003F25F9"/>
    <w:rsid w:val="003F2611"/>
    <w:rsid w:val="003F266C"/>
    <w:rsid w:val="003F2905"/>
    <w:rsid w:val="003F2B9E"/>
    <w:rsid w:val="003F2F83"/>
    <w:rsid w:val="003F3004"/>
    <w:rsid w:val="003F30A3"/>
    <w:rsid w:val="003F319B"/>
    <w:rsid w:val="003F321B"/>
    <w:rsid w:val="003F34B5"/>
    <w:rsid w:val="003F36EF"/>
    <w:rsid w:val="003F371D"/>
    <w:rsid w:val="003F388E"/>
    <w:rsid w:val="003F3CD2"/>
    <w:rsid w:val="003F42ED"/>
    <w:rsid w:val="003F438F"/>
    <w:rsid w:val="003F44FF"/>
    <w:rsid w:val="003F4619"/>
    <w:rsid w:val="003F46F3"/>
    <w:rsid w:val="003F486B"/>
    <w:rsid w:val="003F4921"/>
    <w:rsid w:val="003F4CB0"/>
    <w:rsid w:val="003F4E74"/>
    <w:rsid w:val="003F4EFC"/>
    <w:rsid w:val="003F4FC7"/>
    <w:rsid w:val="003F50F9"/>
    <w:rsid w:val="003F5280"/>
    <w:rsid w:val="003F5353"/>
    <w:rsid w:val="003F53D3"/>
    <w:rsid w:val="003F55D8"/>
    <w:rsid w:val="003F566A"/>
    <w:rsid w:val="003F56BE"/>
    <w:rsid w:val="003F5875"/>
    <w:rsid w:val="003F5881"/>
    <w:rsid w:val="003F5A04"/>
    <w:rsid w:val="003F5B1A"/>
    <w:rsid w:val="003F5D84"/>
    <w:rsid w:val="003F5E4F"/>
    <w:rsid w:val="003F607B"/>
    <w:rsid w:val="003F6150"/>
    <w:rsid w:val="003F617D"/>
    <w:rsid w:val="003F65E5"/>
    <w:rsid w:val="003F65E7"/>
    <w:rsid w:val="003F6623"/>
    <w:rsid w:val="003F6658"/>
    <w:rsid w:val="003F67FE"/>
    <w:rsid w:val="003F691C"/>
    <w:rsid w:val="003F6BC1"/>
    <w:rsid w:val="003F6BF3"/>
    <w:rsid w:val="003F6C89"/>
    <w:rsid w:val="003F6E77"/>
    <w:rsid w:val="003F6E7F"/>
    <w:rsid w:val="003F6EAD"/>
    <w:rsid w:val="003F6EAE"/>
    <w:rsid w:val="003F7034"/>
    <w:rsid w:val="003F70C5"/>
    <w:rsid w:val="003F7144"/>
    <w:rsid w:val="003F7168"/>
    <w:rsid w:val="003F72C4"/>
    <w:rsid w:val="003F746B"/>
    <w:rsid w:val="003F74D1"/>
    <w:rsid w:val="003F7678"/>
    <w:rsid w:val="003F78BF"/>
    <w:rsid w:val="003F79B1"/>
    <w:rsid w:val="003F79FE"/>
    <w:rsid w:val="003F7B03"/>
    <w:rsid w:val="003F7B4E"/>
    <w:rsid w:val="003F7CE8"/>
    <w:rsid w:val="003F7D2B"/>
    <w:rsid w:val="003F7DC5"/>
    <w:rsid w:val="003F7DD1"/>
    <w:rsid w:val="003F7EDF"/>
    <w:rsid w:val="00400377"/>
    <w:rsid w:val="004004E8"/>
    <w:rsid w:val="0040056A"/>
    <w:rsid w:val="00400749"/>
    <w:rsid w:val="0040081F"/>
    <w:rsid w:val="00400854"/>
    <w:rsid w:val="00400C06"/>
    <w:rsid w:val="00400C62"/>
    <w:rsid w:val="00400D43"/>
    <w:rsid w:val="004010A4"/>
    <w:rsid w:val="00401149"/>
    <w:rsid w:val="0040122B"/>
    <w:rsid w:val="00401673"/>
    <w:rsid w:val="00401893"/>
    <w:rsid w:val="00401983"/>
    <w:rsid w:val="00401B0C"/>
    <w:rsid w:val="00401C6D"/>
    <w:rsid w:val="00401D5A"/>
    <w:rsid w:val="00401D66"/>
    <w:rsid w:val="00401D87"/>
    <w:rsid w:val="00401E34"/>
    <w:rsid w:val="00401FB3"/>
    <w:rsid w:val="004023C3"/>
    <w:rsid w:val="004023FF"/>
    <w:rsid w:val="004025A7"/>
    <w:rsid w:val="004028AD"/>
    <w:rsid w:val="00402970"/>
    <w:rsid w:val="00402A0D"/>
    <w:rsid w:val="00402A91"/>
    <w:rsid w:val="00402BD6"/>
    <w:rsid w:val="00402CC3"/>
    <w:rsid w:val="00402DDD"/>
    <w:rsid w:val="00402F9D"/>
    <w:rsid w:val="004032FC"/>
    <w:rsid w:val="00403422"/>
    <w:rsid w:val="004035F6"/>
    <w:rsid w:val="00403689"/>
    <w:rsid w:val="0040394C"/>
    <w:rsid w:val="00403DAB"/>
    <w:rsid w:val="00403E0D"/>
    <w:rsid w:val="00403F3C"/>
    <w:rsid w:val="004047C0"/>
    <w:rsid w:val="00404A26"/>
    <w:rsid w:val="00404AD8"/>
    <w:rsid w:val="00404E1E"/>
    <w:rsid w:val="00404E35"/>
    <w:rsid w:val="00404EA1"/>
    <w:rsid w:val="00404F57"/>
    <w:rsid w:val="004051AD"/>
    <w:rsid w:val="004052DA"/>
    <w:rsid w:val="004053D2"/>
    <w:rsid w:val="00405424"/>
    <w:rsid w:val="004054C6"/>
    <w:rsid w:val="0040560F"/>
    <w:rsid w:val="00405617"/>
    <w:rsid w:val="0040561A"/>
    <w:rsid w:val="00405691"/>
    <w:rsid w:val="0040572F"/>
    <w:rsid w:val="00405831"/>
    <w:rsid w:val="00405948"/>
    <w:rsid w:val="00405BCF"/>
    <w:rsid w:val="00405C04"/>
    <w:rsid w:val="00405D40"/>
    <w:rsid w:val="00405E57"/>
    <w:rsid w:val="00406051"/>
    <w:rsid w:val="004060CD"/>
    <w:rsid w:val="00406386"/>
    <w:rsid w:val="0040652A"/>
    <w:rsid w:val="004065BA"/>
    <w:rsid w:val="004068F7"/>
    <w:rsid w:val="00406A1C"/>
    <w:rsid w:val="00406C0C"/>
    <w:rsid w:val="00406C4E"/>
    <w:rsid w:val="00406FF8"/>
    <w:rsid w:val="00407093"/>
    <w:rsid w:val="0040752E"/>
    <w:rsid w:val="004075B2"/>
    <w:rsid w:val="004076C9"/>
    <w:rsid w:val="00407705"/>
    <w:rsid w:val="00407B77"/>
    <w:rsid w:val="00407DFD"/>
    <w:rsid w:val="00407FCF"/>
    <w:rsid w:val="00410080"/>
    <w:rsid w:val="004100FD"/>
    <w:rsid w:val="0041015A"/>
    <w:rsid w:val="004101E2"/>
    <w:rsid w:val="00410339"/>
    <w:rsid w:val="00410424"/>
    <w:rsid w:val="004105C2"/>
    <w:rsid w:val="0041063A"/>
    <w:rsid w:val="0041070C"/>
    <w:rsid w:val="00410733"/>
    <w:rsid w:val="0041079B"/>
    <w:rsid w:val="004109EF"/>
    <w:rsid w:val="00410A9C"/>
    <w:rsid w:val="00410C46"/>
    <w:rsid w:val="00410C5E"/>
    <w:rsid w:val="00410DA8"/>
    <w:rsid w:val="00410F61"/>
    <w:rsid w:val="00410F70"/>
    <w:rsid w:val="004114A6"/>
    <w:rsid w:val="00411514"/>
    <w:rsid w:val="00411848"/>
    <w:rsid w:val="0041192C"/>
    <w:rsid w:val="00411994"/>
    <w:rsid w:val="00411B1B"/>
    <w:rsid w:val="00411B56"/>
    <w:rsid w:val="00411D83"/>
    <w:rsid w:val="004120F5"/>
    <w:rsid w:val="004123DB"/>
    <w:rsid w:val="004126A8"/>
    <w:rsid w:val="004126CC"/>
    <w:rsid w:val="004127E1"/>
    <w:rsid w:val="004129A6"/>
    <w:rsid w:val="00412A15"/>
    <w:rsid w:val="00412AB2"/>
    <w:rsid w:val="00412ABF"/>
    <w:rsid w:val="00412E8E"/>
    <w:rsid w:val="00412FBF"/>
    <w:rsid w:val="004131ED"/>
    <w:rsid w:val="00413347"/>
    <w:rsid w:val="00413389"/>
    <w:rsid w:val="00413525"/>
    <w:rsid w:val="004139A8"/>
    <w:rsid w:val="00413A29"/>
    <w:rsid w:val="00413ABD"/>
    <w:rsid w:val="00413AE1"/>
    <w:rsid w:val="00413AFB"/>
    <w:rsid w:val="00413E43"/>
    <w:rsid w:val="00413EC5"/>
    <w:rsid w:val="00413ECA"/>
    <w:rsid w:val="00413F75"/>
    <w:rsid w:val="00413F92"/>
    <w:rsid w:val="004140BF"/>
    <w:rsid w:val="0041415C"/>
    <w:rsid w:val="004142E0"/>
    <w:rsid w:val="00414321"/>
    <w:rsid w:val="00414520"/>
    <w:rsid w:val="0041456C"/>
    <w:rsid w:val="0041496C"/>
    <w:rsid w:val="00414B4A"/>
    <w:rsid w:val="00414BF2"/>
    <w:rsid w:val="00414E49"/>
    <w:rsid w:val="00414F9B"/>
    <w:rsid w:val="00414FCF"/>
    <w:rsid w:val="004151BC"/>
    <w:rsid w:val="004151E6"/>
    <w:rsid w:val="00415371"/>
    <w:rsid w:val="0041538B"/>
    <w:rsid w:val="00415424"/>
    <w:rsid w:val="004154B6"/>
    <w:rsid w:val="004154F9"/>
    <w:rsid w:val="004155BD"/>
    <w:rsid w:val="00415608"/>
    <w:rsid w:val="004156CB"/>
    <w:rsid w:val="0041574F"/>
    <w:rsid w:val="00415845"/>
    <w:rsid w:val="0041590C"/>
    <w:rsid w:val="00415C82"/>
    <w:rsid w:val="00415CAB"/>
    <w:rsid w:val="00415FC0"/>
    <w:rsid w:val="0041657F"/>
    <w:rsid w:val="004168B3"/>
    <w:rsid w:val="004168F0"/>
    <w:rsid w:val="00416AB4"/>
    <w:rsid w:val="00416C51"/>
    <w:rsid w:val="00416CB3"/>
    <w:rsid w:val="00416F07"/>
    <w:rsid w:val="00416F2D"/>
    <w:rsid w:val="00416FB1"/>
    <w:rsid w:val="00416FD3"/>
    <w:rsid w:val="00417032"/>
    <w:rsid w:val="004172B4"/>
    <w:rsid w:val="004176C8"/>
    <w:rsid w:val="0041797B"/>
    <w:rsid w:val="00417AAD"/>
    <w:rsid w:val="00417BEF"/>
    <w:rsid w:val="00417C15"/>
    <w:rsid w:val="00417C21"/>
    <w:rsid w:val="00417C74"/>
    <w:rsid w:val="00417D43"/>
    <w:rsid w:val="004200A8"/>
    <w:rsid w:val="0042021F"/>
    <w:rsid w:val="0042029D"/>
    <w:rsid w:val="004203DA"/>
    <w:rsid w:val="004204B3"/>
    <w:rsid w:val="0042069F"/>
    <w:rsid w:val="00420704"/>
    <w:rsid w:val="00420832"/>
    <w:rsid w:val="00420F84"/>
    <w:rsid w:val="0042100B"/>
    <w:rsid w:val="0042113A"/>
    <w:rsid w:val="00421161"/>
    <w:rsid w:val="0042122C"/>
    <w:rsid w:val="0042123C"/>
    <w:rsid w:val="00421360"/>
    <w:rsid w:val="0042159A"/>
    <w:rsid w:val="00421696"/>
    <w:rsid w:val="00421794"/>
    <w:rsid w:val="00421995"/>
    <w:rsid w:val="00421A11"/>
    <w:rsid w:val="00421B18"/>
    <w:rsid w:val="00421B42"/>
    <w:rsid w:val="00421B4B"/>
    <w:rsid w:val="00421B6D"/>
    <w:rsid w:val="00421BA8"/>
    <w:rsid w:val="00421C2F"/>
    <w:rsid w:val="00421CA7"/>
    <w:rsid w:val="00421CB0"/>
    <w:rsid w:val="00421DB6"/>
    <w:rsid w:val="00422032"/>
    <w:rsid w:val="00422081"/>
    <w:rsid w:val="00422295"/>
    <w:rsid w:val="0042276E"/>
    <w:rsid w:val="00422892"/>
    <w:rsid w:val="004228DF"/>
    <w:rsid w:val="00423057"/>
    <w:rsid w:val="00423245"/>
    <w:rsid w:val="004232E5"/>
    <w:rsid w:val="0042336D"/>
    <w:rsid w:val="00423445"/>
    <w:rsid w:val="0042346D"/>
    <w:rsid w:val="00423834"/>
    <w:rsid w:val="00423C56"/>
    <w:rsid w:val="00423CA3"/>
    <w:rsid w:val="0042402E"/>
    <w:rsid w:val="00424458"/>
    <w:rsid w:val="004244A2"/>
    <w:rsid w:val="00424714"/>
    <w:rsid w:val="004247BE"/>
    <w:rsid w:val="004248F4"/>
    <w:rsid w:val="00424B23"/>
    <w:rsid w:val="00424BF9"/>
    <w:rsid w:val="00424C1F"/>
    <w:rsid w:val="00424D76"/>
    <w:rsid w:val="00424E88"/>
    <w:rsid w:val="00424F28"/>
    <w:rsid w:val="004251C8"/>
    <w:rsid w:val="00425249"/>
    <w:rsid w:val="004256CC"/>
    <w:rsid w:val="00425870"/>
    <w:rsid w:val="00425881"/>
    <w:rsid w:val="00425950"/>
    <w:rsid w:val="004259FC"/>
    <w:rsid w:val="00425A1D"/>
    <w:rsid w:val="00425A8D"/>
    <w:rsid w:val="00425C3A"/>
    <w:rsid w:val="00425E5B"/>
    <w:rsid w:val="00426102"/>
    <w:rsid w:val="004261A6"/>
    <w:rsid w:val="00426241"/>
    <w:rsid w:val="00426269"/>
    <w:rsid w:val="004266F5"/>
    <w:rsid w:val="004268D9"/>
    <w:rsid w:val="00426A5F"/>
    <w:rsid w:val="00426B79"/>
    <w:rsid w:val="00426E76"/>
    <w:rsid w:val="00427166"/>
    <w:rsid w:val="004271AD"/>
    <w:rsid w:val="004271B4"/>
    <w:rsid w:val="0042727A"/>
    <w:rsid w:val="00427297"/>
    <w:rsid w:val="00427330"/>
    <w:rsid w:val="004274F0"/>
    <w:rsid w:val="004275AC"/>
    <w:rsid w:val="00427725"/>
    <w:rsid w:val="00427B78"/>
    <w:rsid w:val="00427D14"/>
    <w:rsid w:val="00427E9C"/>
    <w:rsid w:val="00427F85"/>
    <w:rsid w:val="00430157"/>
    <w:rsid w:val="00430321"/>
    <w:rsid w:val="0043045C"/>
    <w:rsid w:val="00430497"/>
    <w:rsid w:val="004304FF"/>
    <w:rsid w:val="004305AC"/>
    <w:rsid w:val="004306A4"/>
    <w:rsid w:val="00430F29"/>
    <w:rsid w:val="004311ED"/>
    <w:rsid w:val="0043131B"/>
    <w:rsid w:val="004315CE"/>
    <w:rsid w:val="004316A7"/>
    <w:rsid w:val="004317E1"/>
    <w:rsid w:val="004318E5"/>
    <w:rsid w:val="00431BF0"/>
    <w:rsid w:val="00431D1C"/>
    <w:rsid w:val="004322D1"/>
    <w:rsid w:val="0043247E"/>
    <w:rsid w:val="004324F4"/>
    <w:rsid w:val="004327A8"/>
    <w:rsid w:val="00432B76"/>
    <w:rsid w:val="00432BBF"/>
    <w:rsid w:val="004331D9"/>
    <w:rsid w:val="00433268"/>
    <w:rsid w:val="00433292"/>
    <w:rsid w:val="004332F1"/>
    <w:rsid w:val="00433389"/>
    <w:rsid w:val="004334C8"/>
    <w:rsid w:val="004334DE"/>
    <w:rsid w:val="004336AA"/>
    <w:rsid w:val="004336D2"/>
    <w:rsid w:val="00433875"/>
    <w:rsid w:val="00433985"/>
    <w:rsid w:val="00433DBB"/>
    <w:rsid w:val="00433ECC"/>
    <w:rsid w:val="00433F90"/>
    <w:rsid w:val="0043427F"/>
    <w:rsid w:val="00434459"/>
    <w:rsid w:val="004344CB"/>
    <w:rsid w:val="00434693"/>
    <w:rsid w:val="00434807"/>
    <w:rsid w:val="004348A9"/>
    <w:rsid w:val="00434A01"/>
    <w:rsid w:val="00434A22"/>
    <w:rsid w:val="00434C59"/>
    <w:rsid w:val="00434C5B"/>
    <w:rsid w:val="0043505B"/>
    <w:rsid w:val="004351C3"/>
    <w:rsid w:val="004351F8"/>
    <w:rsid w:val="0043536E"/>
    <w:rsid w:val="0043549D"/>
    <w:rsid w:val="0043553B"/>
    <w:rsid w:val="0043561A"/>
    <w:rsid w:val="00435B92"/>
    <w:rsid w:val="00435D66"/>
    <w:rsid w:val="0043608F"/>
    <w:rsid w:val="004368FC"/>
    <w:rsid w:val="00436A67"/>
    <w:rsid w:val="00436F16"/>
    <w:rsid w:val="00436F57"/>
    <w:rsid w:val="004370A9"/>
    <w:rsid w:val="0043725B"/>
    <w:rsid w:val="0043726D"/>
    <w:rsid w:val="00437479"/>
    <w:rsid w:val="00437741"/>
    <w:rsid w:val="0043786B"/>
    <w:rsid w:val="00437912"/>
    <w:rsid w:val="00437B04"/>
    <w:rsid w:val="00437C65"/>
    <w:rsid w:val="00437D44"/>
    <w:rsid w:val="00437EF7"/>
    <w:rsid w:val="004403E3"/>
    <w:rsid w:val="00440424"/>
    <w:rsid w:val="0044064D"/>
    <w:rsid w:val="00440701"/>
    <w:rsid w:val="0044089F"/>
    <w:rsid w:val="0044098E"/>
    <w:rsid w:val="00440A0D"/>
    <w:rsid w:val="00440B36"/>
    <w:rsid w:val="00440BB9"/>
    <w:rsid w:val="00440E09"/>
    <w:rsid w:val="00440F0B"/>
    <w:rsid w:val="004411A5"/>
    <w:rsid w:val="004414AB"/>
    <w:rsid w:val="00441585"/>
    <w:rsid w:val="0044165F"/>
    <w:rsid w:val="00441818"/>
    <w:rsid w:val="004418E4"/>
    <w:rsid w:val="004419DB"/>
    <w:rsid w:val="00441ACA"/>
    <w:rsid w:val="00441BED"/>
    <w:rsid w:val="00441E30"/>
    <w:rsid w:val="00441F00"/>
    <w:rsid w:val="00441F6E"/>
    <w:rsid w:val="00442041"/>
    <w:rsid w:val="004421D5"/>
    <w:rsid w:val="004421E9"/>
    <w:rsid w:val="004423DE"/>
    <w:rsid w:val="00442479"/>
    <w:rsid w:val="0044251F"/>
    <w:rsid w:val="0044266A"/>
    <w:rsid w:val="00442A97"/>
    <w:rsid w:val="00442C85"/>
    <w:rsid w:val="00442FCE"/>
    <w:rsid w:val="004431E9"/>
    <w:rsid w:val="004432C3"/>
    <w:rsid w:val="0044331C"/>
    <w:rsid w:val="00443495"/>
    <w:rsid w:val="00443507"/>
    <w:rsid w:val="00443675"/>
    <w:rsid w:val="00443ADE"/>
    <w:rsid w:val="00443B3D"/>
    <w:rsid w:val="00443E9E"/>
    <w:rsid w:val="00443F13"/>
    <w:rsid w:val="0044415D"/>
    <w:rsid w:val="004442C0"/>
    <w:rsid w:val="00444652"/>
    <w:rsid w:val="00444774"/>
    <w:rsid w:val="0044479C"/>
    <w:rsid w:val="00444B33"/>
    <w:rsid w:val="00444C26"/>
    <w:rsid w:val="00444F57"/>
    <w:rsid w:val="00445306"/>
    <w:rsid w:val="0044548B"/>
    <w:rsid w:val="00445673"/>
    <w:rsid w:val="004456A3"/>
    <w:rsid w:val="00445741"/>
    <w:rsid w:val="00445A2E"/>
    <w:rsid w:val="00445A67"/>
    <w:rsid w:val="00445C34"/>
    <w:rsid w:val="00445DBB"/>
    <w:rsid w:val="0044625C"/>
    <w:rsid w:val="00446292"/>
    <w:rsid w:val="0044641F"/>
    <w:rsid w:val="004465EE"/>
    <w:rsid w:val="00446731"/>
    <w:rsid w:val="0044677E"/>
    <w:rsid w:val="004469B9"/>
    <w:rsid w:val="00446D6D"/>
    <w:rsid w:val="00446E2A"/>
    <w:rsid w:val="00446EB2"/>
    <w:rsid w:val="00446F03"/>
    <w:rsid w:val="00447266"/>
    <w:rsid w:val="004472EE"/>
    <w:rsid w:val="004473E3"/>
    <w:rsid w:val="004474F1"/>
    <w:rsid w:val="00447523"/>
    <w:rsid w:val="004476D9"/>
    <w:rsid w:val="00447B0A"/>
    <w:rsid w:val="00447CD7"/>
    <w:rsid w:val="00447DC1"/>
    <w:rsid w:val="00447EE6"/>
    <w:rsid w:val="00447F03"/>
    <w:rsid w:val="00450187"/>
    <w:rsid w:val="0045043A"/>
    <w:rsid w:val="00450746"/>
    <w:rsid w:val="00450762"/>
    <w:rsid w:val="004507DD"/>
    <w:rsid w:val="00450922"/>
    <w:rsid w:val="004509AA"/>
    <w:rsid w:val="00450A77"/>
    <w:rsid w:val="00450C96"/>
    <w:rsid w:val="00450D87"/>
    <w:rsid w:val="00450EED"/>
    <w:rsid w:val="004510F2"/>
    <w:rsid w:val="004514A8"/>
    <w:rsid w:val="00451668"/>
    <w:rsid w:val="0045177F"/>
    <w:rsid w:val="00451914"/>
    <w:rsid w:val="00451A58"/>
    <w:rsid w:val="00451EE6"/>
    <w:rsid w:val="00451FF4"/>
    <w:rsid w:val="004521A9"/>
    <w:rsid w:val="0045220B"/>
    <w:rsid w:val="0045230F"/>
    <w:rsid w:val="004523C8"/>
    <w:rsid w:val="004523EF"/>
    <w:rsid w:val="004524B5"/>
    <w:rsid w:val="00452504"/>
    <w:rsid w:val="00452819"/>
    <w:rsid w:val="00452ACA"/>
    <w:rsid w:val="00453206"/>
    <w:rsid w:val="00453219"/>
    <w:rsid w:val="004534D4"/>
    <w:rsid w:val="004535CC"/>
    <w:rsid w:val="00453703"/>
    <w:rsid w:val="0045375A"/>
    <w:rsid w:val="0045379E"/>
    <w:rsid w:val="0045380D"/>
    <w:rsid w:val="00453A58"/>
    <w:rsid w:val="00454081"/>
    <w:rsid w:val="00454343"/>
    <w:rsid w:val="00454430"/>
    <w:rsid w:val="004544E1"/>
    <w:rsid w:val="004545BE"/>
    <w:rsid w:val="004547EF"/>
    <w:rsid w:val="0045484D"/>
    <w:rsid w:val="0045487D"/>
    <w:rsid w:val="0045487F"/>
    <w:rsid w:val="00454A12"/>
    <w:rsid w:val="00454ACA"/>
    <w:rsid w:val="00454D7D"/>
    <w:rsid w:val="00454FED"/>
    <w:rsid w:val="0045502C"/>
    <w:rsid w:val="00455157"/>
    <w:rsid w:val="00455301"/>
    <w:rsid w:val="0045532C"/>
    <w:rsid w:val="00455495"/>
    <w:rsid w:val="004557D6"/>
    <w:rsid w:val="00455F55"/>
    <w:rsid w:val="00455F73"/>
    <w:rsid w:val="00456241"/>
    <w:rsid w:val="00456252"/>
    <w:rsid w:val="004562A5"/>
    <w:rsid w:val="004562E3"/>
    <w:rsid w:val="0045648F"/>
    <w:rsid w:val="00456691"/>
    <w:rsid w:val="00456907"/>
    <w:rsid w:val="00456CDA"/>
    <w:rsid w:val="00456CE5"/>
    <w:rsid w:val="00456D06"/>
    <w:rsid w:val="00457053"/>
    <w:rsid w:val="00457125"/>
    <w:rsid w:val="00457208"/>
    <w:rsid w:val="00457262"/>
    <w:rsid w:val="00457317"/>
    <w:rsid w:val="00457383"/>
    <w:rsid w:val="0045749E"/>
    <w:rsid w:val="00457A8C"/>
    <w:rsid w:val="00457AB0"/>
    <w:rsid w:val="00457ADC"/>
    <w:rsid w:val="00457ADE"/>
    <w:rsid w:val="00457C80"/>
    <w:rsid w:val="00457D4D"/>
    <w:rsid w:val="00457D8D"/>
    <w:rsid w:val="00457D94"/>
    <w:rsid w:val="00457E79"/>
    <w:rsid w:val="004601B2"/>
    <w:rsid w:val="00460304"/>
    <w:rsid w:val="00460404"/>
    <w:rsid w:val="00460493"/>
    <w:rsid w:val="00460494"/>
    <w:rsid w:val="004604F3"/>
    <w:rsid w:val="0046056A"/>
    <w:rsid w:val="00460689"/>
    <w:rsid w:val="00460785"/>
    <w:rsid w:val="00460C1A"/>
    <w:rsid w:val="00460C41"/>
    <w:rsid w:val="00460D01"/>
    <w:rsid w:val="00460FB6"/>
    <w:rsid w:val="00460FCE"/>
    <w:rsid w:val="00460FD0"/>
    <w:rsid w:val="004610A5"/>
    <w:rsid w:val="00461172"/>
    <w:rsid w:val="00461183"/>
    <w:rsid w:val="00461224"/>
    <w:rsid w:val="0046138D"/>
    <w:rsid w:val="004613A8"/>
    <w:rsid w:val="004616B3"/>
    <w:rsid w:val="004619BF"/>
    <w:rsid w:val="00461A27"/>
    <w:rsid w:val="00461B37"/>
    <w:rsid w:val="00461BE4"/>
    <w:rsid w:val="00461DA3"/>
    <w:rsid w:val="00461DAD"/>
    <w:rsid w:val="00461E2A"/>
    <w:rsid w:val="00461EEB"/>
    <w:rsid w:val="00461FCF"/>
    <w:rsid w:val="0046204C"/>
    <w:rsid w:val="004622F1"/>
    <w:rsid w:val="00462300"/>
    <w:rsid w:val="00462458"/>
    <w:rsid w:val="004624D3"/>
    <w:rsid w:val="00462613"/>
    <w:rsid w:val="00462BA2"/>
    <w:rsid w:val="00462D43"/>
    <w:rsid w:val="00463280"/>
    <w:rsid w:val="004632E2"/>
    <w:rsid w:val="00463458"/>
    <w:rsid w:val="0046349C"/>
    <w:rsid w:val="0046393D"/>
    <w:rsid w:val="00463ACB"/>
    <w:rsid w:val="00463AE1"/>
    <w:rsid w:val="00463BD5"/>
    <w:rsid w:val="00463E19"/>
    <w:rsid w:val="00463F3B"/>
    <w:rsid w:val="00464066"/>
    <w:rsid w:val="004641B9"/>
    <w:rsid w:val="00464312"/>
    <w:rsid w:val="0046455E"/>
    <w:rsid w:val="004645F4"/>
    <w:rsid w:val="0046482C"/>
    <w:rsid w:val="00464936"/>
    <w:rsid w:val="00464A62"/>
    <w:rsid w:val="00464B6B"/>
    <w:rsid w:val="00464C6C"/>
    <w:rsid w:val="00464C71"/>
    <w:rsid w:val="00464D3C"/>
    <w:rsid w:val="00464D58"/>
    <w:rsid w:val="00464D6D"/>
    <w:rsid w:val="00464F65"/>
    <w:rsid w:val="00464FDD"/>
    <w:rsid w:val="00465035"/>
    <w:rsid w:val="0046505C"/>
    <w:rsid w:val="004652F5"/>
    <w:rsid w:val="00465380"/>
    <w:rsid w:val="0046544F"/>
    <w:rsid w:val="004657B7"/>
    <w:rsid w:val="004657C8"/>
    <w:rsid w:val="00465805"/>
    <w:rsid w:val="004659E0"/>
    <w:rsid w:val="00465AA2"/>
    <w:rsid w:val="00465E18"/>
    <w:rsid w:val="00465E3B"/>
    <w:rsid w:val="00465E72"/>
    <w:rsid w:val="00465E8A"/>
    <w:rsid w:val="0046656D"/>
    <w:rsid w:val="0046697C"/>
    <w:rsid w:val="00466982"/>
    <w:rsid w:val="00466B90"/>
    <w:rsid w:val="00466CA2"/>
    <w:rsid w:val="00467024"/>
    <w:rsid w:val="0046747E"/>
    <w:rsid w:val="0046750A"/>
    <w:rsid w:val="004678D6"/>
    <w:rsid w:val="00467985"/>
    <w:rsid w:val="00467A18"/>
    <w:rsid w:val="00467B2B"/>
    <w:rsid w:val="00467D9B"/>
    <w:rsid w:val="00467FAD"/>
    <w:rsid w:val="0047027A"/>
    <w:rsid w:val="0047039E"/>
    <w:rsid w:val="00470587"/>
    <w:rsid w:val="004707A1"/>
    <w:rsid w:val="004707AA"/>
    <w:rsid w:val="00470802"/>
    <w:rsid w:val="00470881"/>
    <w:rsid w:val="00470937"/>
    <w:rsid w:val="00470BDF"/>
    <w:rsid w:val="00470F07"/>
    <w:rsid w:val="00471226"/>
    <w:rsid w:val="004712F6"/>
    <w:rsid w:val="004714CC"/>
    <w:rsid w:val="00471821"/>
    <w:rsid w:val="00471AC3"/>
    <w:rsid w:val="00471D40"/>
    <w:rsid w:val="00471E41"/>
    <w:rsid w:val="00472019"/>
    <w:rsid w:val="004721A2"/>
    <w:rsid w:val="004721E6"/>
    <w:rsid w:val="00472211"/>
    <w:rsid w:val="004722D9"/>
    <w:rsid w:val="00472441"/>
    <w:rsid w:val="0047248D"/>
    <w:rsid w:val="0047249D"/>
    <w:rsid w:val="004725B9"/>
    <w:rsid w:val="00472624"/>
    <w:rsid w:val="00472B1A"/>
    <w:rsid w:val="00472CD6"/>
    <w:rsid w:val="00473362"/>
    <w:rsid w:val="00473498"/>
    <w:rsid w:val="004738E1"/>
    <w:rsid w:val="00473E4E"/>
    <w:rsid w:val="00473F68"/>
    <w:rsid w:val="00474097"/>
    <w:rsid w:val="004742C3"/>
    <w:rsid w:val="00474337"/>
    <w:rsid w:val="00474651"/>
    <w:rsid w:val="00474A4B"/>
    <w:rsid w:val="00474C89"/>
    <w:rsid w:val="00474C8D"/>
    <w:rsid w:val="00474CB7"/>
    <w:rsid w:val="00474CB8"/>
    <w:rsid w:val="00474CD0"/>
    <w:rsid w:val="00474D8B"/>
    <w:rsid w:val="00474E9F"/>
    <w:rsid w:val="004751BE"/>
    <w:rsid w:val="0047533C"/>
    <w:rsid w:val="00475357"/>
    <w:rsid w:val="00475408"/>
    <w:rsid w:val="004755F4"/>
    <w:rsid w:val="00475662"/>
    <w:rsid w:val="00475700"/>
    <w:rsid w:val="00475798"/>
    <w:rsid w:val="004758CC"/>
    <w:rsid w:val="00475995"/>
    <w:rsid w:val="00475A5B"/>
    <w:rsid w:val="00475BDD"/>
    <w:rsid w:val="00475C5E"/>
    <w:rsid w:val="00475D7F"/>
    <w:rsid w:val="00475E27"/>
    <w:rsid w:val="00475EB3"/>
    <w:rsid w:val="00476320"/>
    <w:rsid w:val="0047678C"/>
    <w:rsid w:val="00476857"/>
    <w:rsid w:val="0047694E"/>
    <w:rsid w:val="00476CD5"/>
    <w:rsid w:val="00476E1B"/>
    <w:rsid w:val="00476FC3"/>
    <w:rsid w:val="0047715B"/>
    <w:rsid w:val="00477365"/>
    <w:rsid w:val="004775C5"/>
    <w:rsid w:val="00477929"/>
    <w:rsid w:val="00477A76"/>
    <w:rsid w:val="00477B2D"/>
    <w:rsid w:val="00477CEB"/>
    <w:rsid w:val="004802A7"/>
    <w:rsid w:val="004804B7"/>
    <w:rsid w:val="0048059F"/>
    <w:rsid w:val="00480609"/>
    <w:rsid w:val="0048060B"/>
    <w:rsid w:val="004808D2"/>
    <w:rsid w:val="00480941"/>
    <w:rsid w:val="00480A5A"/>
    <w:rsid w:val="00480AD1"/>
    <w:rsid w:val="00480CE7"/>
    <w:rsid w:val="00480F6D"/>
    <w:rsid w:val="004810CF"/>
    <w:rsid w:val="0048123C"/>
    <w:rsid w:val="00481242"/>
    <w:rsid w:val="00481272"/>
    <w:rsid w:val="00481386"/>
    <w:rsid w:val="004813CD"/>
    <w:rsid w:val="00481457"/>
    <w:rsid w:val="0048191A"/>
    <w:rsid w:val="00481D26"/>
    <w:rsid w:val="00481E21"/>
    <w:rsid w:val="00481EB5"/>
    <w:rsid w:val="00481FA1"/>
    <w:rsid w:val="004820D2"/>
    <w:rsid w:val="00482250"/>
    <w:rsid w:val="0048226E"/>
    <w:rsid w:val="0048238D"/>
    <w:rsid w:val="00482415"/>
    <w:rsid w:val="00482423"/>
    <w:rsid w:val="004824AC"/>
    <w:rsid w:val="00482696"/>
    <w:rsid w:val="00482798"/>
    <w:rsid w:val="0048287F"/>
    <w:rsid w:val="0048297D"/>
    <w:rsid w:val="00482ABA"/>
    <w:rsid w:val="00482CF6"/>
    <w:rsid w:val="00482E02"/>
    <w:rsid w:val="00482FD9"/>
    <w:rsid w:val="004831EA"/>
    <w:rsid w:val="0048324E"/>
    <w:rsid w:val="004832E1"/>
    <w:rsid w:val="00483431"/>
    <w:rsid w:val="00483460"/>
    <w:rsid w:val="004835D5"/>
    <w:rsid w:val="00483604"/>
    <w:rsid w:val="0048381A"/>
    <w:rsid w:val="00483944"/>
    <w:rsid w:val="00483CDE"/>
    <w:rsid w:val="00483D7F"/>
    <w:rsid w:val="004840A6"/>
    <w:rsid w:val="004841FA"/>
    <w:rsid w:val="00484311"/>
    <w:rsid w:val="00484357"/>
    <w:rsid w:val="004843D7"/>
    <w:rsid w:val="00484750"/>
    <w:rsid w:val="00484A47"/>
    <w:rsid w:val="00484C15"/>
    <w:rsid w:val="00484C4F"/>
    <w:rsid w:val="00485259"/>
    <w:rsid w:val="0048531B"/>
    <w:rsid w:val="004854D1"/>
    <w:rsid w:val="0048551B"/>
    <w:rsid w:val="004856E2"/>
    <w:rsid w:val="004857C0"/>
    <w:rsid w:val="004857C7"/>
    <w:rsid w:val="00485852"/>
    <w:rsid w:val="00485BBA"/>
    <w:rsid w:val="00485BBB"/>
    <w:rsid w:val="00485E61"/>
    <w:rsid w:val="00485F76"/>
    <w:rsid w:val="00485FCB"/>
    <w:rsid w:val="004861C8"/>
    <w:rsid w:val="0048630D"/>
    <w:rsid w:val="00486316"/>
    <w:rsid w:val="00486335"/>
    <w:rsid w:val="004864F2"/>
    <w:rsid w:val="0048658B"/>
    <w:rsid w:val="00486601"/>
    <w:rsid w:val="0048664F"/>
    <w:rsid w:val="00486676"/>
    <w:rsid w:val="004866C9"/>
    <w:rsid w:val="00486BEC"/>
    <w:rsid w:val="00486C5A"/>
    <w:rsid w:val="00486C83"/>
    <w:rsid w:val="00486D93"/>
    <w:rsid w:val="0048701B"/>
    <w:rsid w:val="00487257"/>
    <w:rsid w:val="004872CE"/>
    <w:rsid w:val="00487555"/>
    <w:rsid w:val="00487570"/>
    <w:rsid w:val="00487583"/>
    <w:rsid w:val="004876F2"/>
    <w:rsid w:val="0048773B"/>
    <w:rsid w:val="004878EE"/>
    <w:rsid w:val="00487A2E"/>
    <w:rsid w:val="00487A30"/>
    <w:rsid w:val="00487BEA"/>
    <w:rsid w:val="00487D2D"/>
    <w:rsid w:val="00487DF2"/>
    <w:rsid w:val="00487F1F"/>
    <w:rsid w:val="00487F9C"/>
    <w:rsid w:val="004900B0"/>
    <w:rsid w:val="00490113"/>
    <w:rsid w:val="004901C6"/>
    <w:rsid w:val="004901D6"/>
    <w:rsid w:val="004902BA"/>
    <w:rsid w:val="0049030B"/>
    <w:rsid w:val="004905D8"/>
    <w:rsid w:val="0049075C"/>
    <w:rsid w:val="004907D2"/>
    <w:rsid w:val="00490C65"/>
    <w:rsid w:val="00491077"/>
    <w:rsid w:val="004910BE"/>
    <w:rsid w:val="004915EB"/>
    <w:rsid w:val="00491642"/>
    <w:rsid w:val="004916A9"/>
    <w:rsid w:val="004916CF"/>
    <w:rsid w:val="004917A2"/>
    <w:rsid w:val="00491A7C"/>
    <w:rsid w:val="00491D0F"/>
    <w:rsid w:val="00491F7E"/>
    <w:rsid w:val="00492093"/>
    <w:rsid w:val="004921B5"/>
    <w:rsid w:val="00492735"/>
    <w:rsid w:val="00492AC5"/>
    <w:rsid w:val="00492C95"/>
    <w:rsid w:val="00492F03"/>
    <w:rsid w:val="00492F14"/>
    <w:rsid w:val="00492F70"/>
    <w:rsid w:val="00492FAF"/>
    <w:rsid w:val="004930A0"/>
    <w:rsid w:val="00493314"/>
    <w:rsid w:val="00493371"/>
    <w:rsid w:val="004935EA"/>
    <w:rsid w:val="004936B6"/>
    <w:rsid w:val="0049384C"/>
    <w:rsid w:val="00493C11"/>
    <w:rsid w:val="00493CE2"/>
    <w:rsid w:val="00493FD6"/>
    <w:rsid w:val="004940BC"/>
    <w:rsid w:val="004942BC"/>
    <w:rsid w:val="00494865"/>
    <w:rsid w:val="00494970"/>
    <w:rsid w:val="00494971"/>
    <w:rsid w:val="00494A4A"/>
    <w:rsid w:val="00494CC2"/>
    <w:rsid w:val="00494F54"/>
    <w:rsid w:val="00494FE4"/>
    <w:rsid w:val="0049554D"/>
    <w:rsid w:val="0049556F"/>
    <w:rsid w:val="00495614"/>
    <w:rsid w:val="00495C16"/>
    <w:rsid w:val="004961C5"/>
    <w:rsid w:val="00496509"/>
    <w:rsid w:val="00496729"/>
    <w:rsid w:val="004967AB"/>
    <w:rsid w:val="00496A99"/>
    <w:rsid w:val="00496B7C"/>
    <w:rsid w:val="00496EEE"/>
    <w:rsid w:val="00496FD3"/>
    <w:rsid w:val="00497185"/>
    <w:rsid w:val="004971DB"/>
    <w:rsid w:val="0049723C"/>
    <w:rsid w:val="0049724A"/>
    <w:rsid w:val="004972CA"/>
    <w:rsid w:val="0049782F"/>
    <w:rsid w:val="00497B32"/>
    <w:rsid w:val="00497B77"/>
    <w:rsid w:val="004A006F"/>
    <w:rsid w:val="004A008C"/>
    <w:rsid w:val="004A00D5"/>
    <w:rsid w:val="004A0110"/>
    <w:rsid w:val="004A0542"/>
    <w:rsid w:val="004A06B2"/>
    <w:rsid w:val="004A06E9"/>
    <w:rsid w:val="004A0711"/>
    <w:rsid w:val="004A09A5"/>
    <w:rsid w:val="004A09AB"/>
    <w:rsid w:val="004A0A84"/>
    <w:rsid w:val="004A0B14"/>
    <w:rsid w:val="004A0D36"/>
    <w:rsid w:val="004A0DF1"/>
    <w:rsid w:val="004A0F26"/>
    <w:rsid w:val="004A0FD4"/>
    <w:rsid w:val="004A0FD8"/>
    <w:rsid w:val="004A100B"/>
    <w:rsid w:val="004A1262"/>
    <w:rsid w:val="004A144C"/>
    <w:rsid w:val="004A15D3"/>
    <w:rsid w:val="004A172C"/>
    <w:rsid w:val="004A183D"/>
    <w:rsid w:val="004A19E2"/>
    <w:rsid w:val="004A1A7D"/>
    <w:rsid w:val="004A1AA0"/>
    <w:rsid w:val="004A1B0F"/>
    <w:rsid w:val="004A211C"/>
    <w:rsid w:val="004A214C"/>
    <w:rsid w:val="004A2278"/>
    <w:rsid w:val="004A23AD"/>
    <w:rsid w:val="004A240D"/>
    <w:rsid w:val="004A24C1"/>
    <w:rsid w:val="004A2577"/>
    <w:rsid w:val="004A27B1"/>
    <w:rsid w:val="004A2806"/>
    <w:rsid w:val="004A2B5A"/>
    <w:rsid w:val="004A2CA4"/>
    <w:rsid w:val="004A2E1B"/>
    <w:rsid w:val="004A2F42"/>
    <w:rsid w:val="004A2F8D"/>
    <w:rsid w:val="004A3093"/>
    <w:rsid w:val="004A31AA"/>
    <w:rsid w:val="004A31D6"/>
    <w:rsid w:val="004A31FB"/>
    <w:rsid w:val="004A3646"/>
    <w:rsid w:val="004A3647"/>
    <w:rsid w:val="004A37D8"/>
    <w:rsid w:val="004A38A6"/>
    <w:rsid w:val="004A39F5"/>
    <w:rsid w:val="004A3A22"/>
    <w:rsid w:val="004A4008"/>
    <w:rsid w:val="004A404A"/>
    <w:rsid w:val="004A431E"/>
    <w:rsid w:val="004A43E0"/>
    <w:rsid w:val="004A43EF"/>
    <w:rsid w:val="004A43F5"/>
    <w:rsid w:val="004A440A"/>
    <w:rsid w:val="004A44F7"/>
    <w:rsid w:val="004A44FB"/>
    <w:rsid w:val="004A4544"/>
    <w:rsid w:val="004A45F8"/>
    <w:rsid w:val="004A4693"/>
    <w:rsid w:val="004A4A1D"/>
    <w:rsid w:val="004A4AC1"/>
    <w:rsid w:val="004A4AE5"/>
    <w:rsid w:val="004A4C3E"/>
    <w:rsid w:val="004A4C7A"/>
    <w:rsid w:val="004A4D6D"/>
    <w:rsid w:val="004A4E35"/>
    <w:rsid w:val="004A4EF5"/>
    <w:rsid w:val="004A4FBC"/>
    <w:rsid w:val="004A5022"/>
    <w:rsid w:val="004A5677"/>
    <w:rsid w:val="004A59E0"/>
    <w:rsid w:val="004A5A6A"/>
    <w:rsid w:val="004A5B6C"/>
    <w:rsid w:val="004A5DBA"/>
    <w:rsid w:val="004A60B2"/>
    <w:rsid w:val="004A62CC"/>
    <w:rsid w:val="004A674C"/>
    <w:rsid w:val="004A679B"/>
    <w:rsid w:val="004A6883"/>
    <w:rsid w:val="004A69E0"/>
    <w:rsid w:val="004A6BF3"/>
    <w:rsid w:val="004A6F84"/>
    <w:rsid w:val="004A7012"/>
    <w:rsid w:val="004A7016"/>
    <w:rsid w:val="004A71E5"/>
    <w:rsid w:val="004A7251"/>
    <w:rsid w:val="004A726B"/>
    <w:rsid w:val="004A73AD"/>
    <w:rsid w:val="004A74F5"/>
    <w:rsid w:val="004A7537"/>
    <w:rsid w:val="004A75C4"/>
    <w:rsid w:val="004A7687"/>
    <w:rsid w:val="004A7703"/>
    <w:rsid w:val="004A7994"/>
    <w:rsid w:val="004A7E0D"/>
    <w:rsid w:val="004A7EEA"/>
    <w:rsid w:val="004B003F"/>
    <w:rsid w:val="004B014B"/>
    <w:rsid w:val="004B0156"/>
    <w:rsid w:val="004B01FE"/>
    <w:rsid w:val="004B0290"/>
    <w:rsid w:val="004B03EF"/>
    <w:rsid w:val="004B063D"/>
    <w:rsid w:val="004B0728"/>
    <w:rsid w:val="004B08CE"/>
    <w:rsid w:val="004B099B"/>
    <w:rsid w:val="004B0A05"/>
    <w:rsid w:val="004B1175"/>
    <w:rsid w:val="004B1179"/>
    <w:rsid w:val="004B13E8"/>
    <w:rsid w:val="004B1447"/>
    <w:rsid w:val="004B14AD"/>
    <w:rsid w:val="004B168D"/>
    <w:rsid w:val="004B1823"/>
    <w:rsid w:val="004B1ACA"/>
    <w:rsid w:val="004B1F1B"/>
    <w:rsid w:val="004B1FD4"/>
    <w:rsid w:val="004B2066"/>
    <w:rsid w:val="004B250F"/>
    <w:rsid w:val="004B27BA"/>
    <w:rsid w:val="004B2997"/>
    <w:rsid w:val="004B2AA8"/>
    <w:rsid w:val="004B2B5B"/>
    <w:rsid w:val="004B2BBF"/>
    <w:rsid w:val="004B2C1D"/>
    <w:rsid w:val="004B2CE8"/>
    <w:rsid w:val="004B2CF1"/>
    <w:rsid w:val="004B2E9A"/>
    <w:rsid w:val="004B2EA4"/>
    <w:rsid w:val="004B2FDA"/>
    <w:rsid w:val="004B33DF"/>
    <w:rsid w:val="004B352A"/>
    <w:rsid w:val="004B3611"/>
    <w:rsid w:val="004B36F9"/>
    <w:rsid w:val="004B3A5B"/>
    <w:rsid w:val="004B3B9B"/>
    <w:rsid w:val="004B3BF3"/>
    <w:rsid w:val="004B3EA5"/>
    <w:rsid w:val="004B3F1F"/>
    <w:rsid w:val="004B3FDD"/>
    <w:rsid w:val="004B421E"/>
    <w:rsid w:val="004B425A"/>
    <w:rsid w:val="004B4276"/>
    <w:rsid w:val="004B4366"/>
    <w:rsid w:val="004B4427"/>
    <w:rsid w:val="004B4AD8"/>
    <w:rsid w:val="004B4C50"/>
    <w:rsid w:val="004B5083"/>
    <w:rsid w:val="004B50A0"/>
    <w:rsid w:val="004B5285"/>
    <w:rsid w:val="004B54EB"/>
    <w:rsid w:val="004B5862"/>
    <w:rsid w:val="004B59F4"/>
    <w:rsid w:val="004B5A57"/>
    <w:rsid w:val="004B5AA8"/>
    <w:rsid w:val="004B5B5D"/>
    <w:rsid w:val="004B5D14"/>
    <w:rsid w:val="004B5DAD"/>
    <w:rsid w:val="004B5DE6"/>
    <w:rsid w:val="004B5E7D"/>
    <w:rsid w:val="004B5FA2"/>
    <w:rsid w:val="004B5FB8"/>
    <w:rsid w:val="004B6079"/>
    <w:rsid w:val="004B612A"/>
    <w:rsid w:val="004B61D6"/>
    <w:rsid w:val="004B6377"/>
    <w:rsid w:val="004B6431"/>
    <w:rsid w:val="004B6562"/>
    <w:rsid w:val="004B6587"/>
    <w:rsid w:val="004B6DAC"/>
    <w:rsid w:val="004B6F30"/>
    <w:rsid w:val="004B7230"/>
    <w:rsid w:val="004B7316"/>
    <w:rsid w:val="004B7644"/>
    <w:rsid w:val="004B7651"/>
    <w:rsid w:val="004B7858"/>
    <w:rsid w:val="004B7B49"/>
    <w:rsid w:val="004B7CD7"/>
    <w:rsid w:val="004B7EB3"/>
    <w:rsid w:val="004B7FC3"/>
    <w:rsid w:val="004C00B4"/>
    <w:rsid w:val="004C0355"/>
    <w:rsid w:val="004C044D"/>
    <w:rsid w:val="004C0452"/>
    <w:rsid w:val="004C04E7"/>
    <w:rsid w:val="004C06CF"/>
    <w:rsid w:val="004C071D"/>
    <w:rsid w:val="004C07D4"/>
    <w:rsid w:val="004C08C0"/>
    <w:rsid w:val="004C0C9E"/>
    <w:rsid w:val="004C1533"/>
    <w:rsid w:val="004C15A6"/>
    <w:rsid w:val="004C1702"/>
    <w:rsid w:val="004C1771"/>
    <w:rsid w:val="004C17B1"/>
    <w:rsid w:val="004C190A"/>
    <w:rsid w:val="004C1AE9"/>
    <w:rsid w:val="004C1E63"/>
    <w:rsid w:val="004C1F6C"/>
    <w:rsid w:val="004C23B6"/>
    <w:rsid w:val="004C244F"/>
    <w:rsid w:val="004C25BB"/>
    <w:rsid w:val="004C27B2"/>
    <w:rsid w:val="004C2883"/>
    <w:rsid w:val="004C2B73"/>
    <w:rsid w:val="004C2D83"/>
    <w:rsid w:val="004C2D91"/>
    <w:rsid w:val="004C2F66"/>
    <w:rsid w:val="004C3043"/>
    <w:rsid w:val="004C34EA"/>
    <w:rsid w:val="004C38FB"/>
    <w:rsid w:val="004C3946"/>
    <w:rsid w:val="004C3A3E"/>
    <w:rsid w:val="004C3BAA"/>
    <w:rsid w:val="004C3EE1"/>
    <w:rsid w:val="004C3FFA"/>
    <w:rsid w:val="004C41A3"/>
    <w:rsid w:val="004C446A"/>
    <w:rsid w:val="004C46B5"/>
    <w:rsid w:val="004C4824"/>
    <w:rsid w:val="004C485A"/>
    <w:rsid w:val="004C4ACB"/>
    <w:rsid w:val="004C4BA9"/>
    <w:rsid w:val="004C4C91"/>
    <w:rsid w:val="004C4CEE"/>
    <w:rsid w:val="004C4D63"/>
    <w:rsid w:val="004C4D84"/>
    <w:rsid w:val="004C4DCC"/>
    <w:rsid w:val="004C4E82"/>
    <w:rsid w:val="004C4EA7"/>
    <w:rsid w:val="004C52D3"/>
    <w:rsid w:val="004C56C0"/>
    <w:rsid w:val="004C585A"/>
    <w:rsid w:val="004C589E"/>
    <w:rsid w:val="004C58BE"/>
    <w:rsid w:val="004C5962"/>
    <w:rsid w:val="004C5991"/>
    <w:rsid w:val="004C5A23"/>
    <w:rsid w:val="004C5A4C"/>
    <w:rsid w:val="004C5B81"/>
    <w:rsid w:val="004C5BC4"/>
    <w:rsid w:val="004C5C1C"/>
    <w:rsid w:val="004C5CD7"/>
    <w:rsid w:val="004C5D61"/>
    <w:rsid w:val="004C5E1E"/>
    <w:rsid w:val="004C5FF8"/>
    <w:rsid w:val="004C62FA"/>
    <w:rsid w:val="004C63DB"/>
    <w:rsid w:val="004C64D5"/>
    <w:rsid w:val="004C678F"/>
    <w:rsid w:val="004C6797"/>
    <w:rsid w:val="004C6801"/>
    <w:rsid w:val="004C6855"/>
    <w:rsid w:val="004C6879"/>
    <w:rsid w:val="004C69B0"/>
    <w:rsid w:val="004C6D55"/>
    <w:rsid w:val="004C6DE5"/>
    <w:rsid w:val="004C70DB"/>
    <w:rsid w:val="004C70E6"/>
    <w:rsid w:val="004C712B"/>
    <w:rsid w:val="004C71AE"/>
    <w:rsid w:val="004C73CF"/>
    <w:rsid w:val="004C76C8"/>
    <w:rsid w:val="004C76DA"/>
    <w:rsid w:val="004C774F"/>
    <w:rsid w:val="004C7890"/>
    <w:rsid w:val="004C7C32"/>
    <w:rsid w:val="004C7CD0"/>
    <w:rsid w:val="004C7D4F"/>
    <w:rsid w:val="004C7FA3"/>
    <w:rsid w:val="004C7FA7"/>
    <w:rsid w:val="004D017E"/>
    <w:rsid w:val="004D027B"/>
    <w:rsid w:val="004D0446"/>
    <w:rsid w:val="004D05F9"/>
    <w:rsid w:val="004D087E"/>
    <w:rsid w:val="004D09E0"/>
    <w:rsid w:val="004D0A36"/>
    <w:rsid w:val="004D0B02"/>
    <w:rsid w:val="004D0BEE"/>
    <w:rsid w:val="004D0E8F"/>
    <w:rsid w:val="004D0F30"/>
    <w:rsid w:val="004D0FCA"/>
    <w:rsid w:val="004D112A"/>
    <w:rsid w:val="004D130E"/>
    <w:rsid w:val="004D178D"/>
    <w:rsid w:val="004D193B"/>
    <w:rsid w:val="004D1BCE"/>
    <w:rsid w:val="004D1CC5"/>
    <w:rsid w:val="004D1EE2"/>
    <w:rsid w:val="004D1F8A"/>
    <w:rsid w:val="004D2056"/>
    <w:rsid w:val="004D213C"/>
    <w:rsid w:val="004D21C2"/>
    <w:rsid w:val="004D220F"/>
    <w:rsid w:val="004D2444"/>
    <w:rsid w:val="004D249C"/>
    <w:rsid w:val="004D2642"/>
    <w:rsid w:val="004D267B"/>
    <w:rsid w:val="004D26C3"/>
    <w:rsid w:val="004D2785"/>
    <w:rsid w:val="004D27BC"/>
    <w:rsid w:val="004D2893"/>
    <w:rsid w:val="004D2AA9"/>
    <w:rsid w:val="004D2B99"/>
    <w:rsid w:val="004D2CA1"/>
    <w:rsid w:val="004D2DC8"/>
    <w:rsid w:val="004D2F11"/>
    <w:rsid w:val="004D2FA7"/>
    <w:rsid w:val="004D30EA"/>
    <w:rsid w:val="004D333B"/>
    <w:rsid w:val="004D345A"/>
    <w:rsid w:val="004D354A"/>
    <w:rsid w:val="004D358C"/>
    <w:rsid w:val="004D377D"/>
    <w:rsid w:val="004D3900"/>
    <w:rsid w:val="004D3B5F"/>
    <w:rsid w:val="004D3BF6"/>
    <w:rsid w:val="004D3C36"/>
    <w:rsid w:val="004D422A"/>
    <w:rsid w:val="004D43F9"/>
    <w:rsid w:val="004D48A6"/>
    <w:rsid w:val="004D4977"/>
    <w:rsid w:val="004D49F7"/>
    <w:rsid w:val="004D4DBD"/>
    <w:rsid w:val="004D4E6C"/>
    <w:rsid w:val="004D4E9D"/>
    <w:rsid w:val="004D5009"/>
    <w:rsid w:val="004D541D"/>
    <w:rsid w:val="004D54EE"/>
    <w:rsid w:val="004D550F"/>
    <w:rsid w:val="004D5532"/>
    <w:rsid w:val="004D5597"/>
    <w:rsid w:val="004D569F"/>
    <w:rsid w:val="004D5A97"/>
    <w:rsid w:val="004D5B0B"/>
    <w:rsid w:val="004D5B8C"/>
    <w:rsid w:val="004D5BC4"/>
    <w:rsid w:val="004D5DF9"/>
    <w:rsid w:val="004D600C"/>
    <w:rsid w:val="004D605E"/>
    <w:rsid w:val="004D6093"/>
    <w:rsid w:val="004D650F"/>
    <w:rsid w:val="004D6554"/>
    <w:rsid w:val="004D6651"/>
    <w:rsid w:val="004D6B1D"/>
    <w:rsid w:val="004D6BC8"/>
    <w:rsid w:val="004D6C4C"/>
    <w:rsid w:val="004D6E36"/>
    <w:rsid w:val="004D702E"/>
    <w:rsid w:val="004D73DE"/>
    <w:rsid w:val="004D764C"/>
    <w:rsid w:val="004D76D4"/>
    <w:rsid w:val="004D771E"/>
    <w:rsid w:val="004D7734"/>
    <w:rsid w:val="004D787C"/>
    <w:rsid w:val="004D7B30"/>
    <w:rsid w:val="004D7B5E"/>
    <w:rsid w:val="004D7D5D"/>
    <w:rsid w:val="004D7E2C"/>
    <w:rsid w:val="004D7F39"/>
    <w:rsid w:val="004E01E9"/>
    <w:rsid w:val="004E05F9"/>
    <w:rsid w:val="004E074E"/>
    <w:rsid w:val="004E0857"/>
    <w:rsid w:val="004E0C61"/>
    <w:rsid w:val="004E0C68"/>
    <w:rsid w:val="004E0DEB"/>
    <w:rsid w:val="004E0E0A"/>
    <w:rsid w:val="004E0E3A"/>
    <w:rsid w:val="004E0EE8"/>
    <w:rsid w:val="004E0FAE"/>
    <w:rsid w:val="004E0FAF"/>
    <w:rsid w:val="004E13E0"/>
    <w:rsid w:val="004E14FC"/>
    <w:rsid w:val="004E1546"/>
    <w:rsid w:val="004E166A"/>
    <w:rsid w:val="004E1771"/>
    <w:rsid w:val="004E1904"/>
    <w:rsid w:val="004E19A4"/>
    <w:rsid w:val="004E1B78"/>
    <w:rsid w:val="004E1C1C"/>
    <w:rsid w:val="004E1FFE"/>
    <w:rsid w:val="004E238F"/>
    <w:rsid w:val="004E23F7"/>
    <w:rsid w:val="004E2400"/>
    <w:rsid w:val="004E24E0"/>
    <w:rsid w:val="004E287E"/>
    <w:rsid w:val="004E294B"/>
    <w:rsid w:val="004E2978"/>
    <w:rsid w:val="004E2DCF"/>
    <w:rsid w:val="004E2E96"/>
    <w:rsid w:val="004E306B"/>
    <w:rsid w:val="004E307B"/>
    <w:rsid w:val="004E30D5"/>
    <w:rsid w:val="004E3198"/>
    <w:rsid w:val="004E32F2"/>
    <w:rsid w:val="004E3463"/>
    <w:rsid w:val="004E3483"/>
    <w:rsid w:val="004E350F"/>
    <w:rsid w:val="004E35B5"/>
    <w:rsid w:val="004E35D7"/>
    <w:rsid w:val="004E3937"/>
    <w:rsid w:val="004E3980"/>
    <w:rsid w:val="004E39B2"/>
    <w:rsid w:val="004E3AF6"/>
    <w:rsid w:val="004E3E7E"/>
    <w:rsid w:val="004E3EE6"/>
    <w:rsid w:val="004E3FE3"/>
    <w:rsid w:val="004E409D"/>
    <w:rsid w:val="004E4141"/>
    <w:rsid w:val="004E41FF"/>
    <w:rsid w:val="004E42EA"/>
    <w:rsid w:val="004E45A6"/>
    <w:rsid w:val="004E48FE"/>
    <w:rsid w:val="004E4C59"/>
    <w:rsid w:val="004E4EC2"/>
    <w:rsid w:val="004E519F"/>
    <w:rsid w:val="004E5498"/>
    <w:rsid w:val="004E54CC"/>
    <w:rsid w:val="004E5556"/>
    <w:rsid w:val="004E556F"/>
    <w:rsid w:val="004E56E8"/>
    <w:rsid w:val="004E5A69"/>
    <w:rsid w:val="004E5B2E"/>
    <w:rsid w:val="004E5C87"/>
    <w:rsid w:val="004E5DD5"/>
    <w:rsid w:val="004E5E02"/>
    <w:rsid w:val="004E6280"/>
    <w:rsid w:val="004E6383"/>
    <w:rsid w:val="004E638B"/>
    <w:rsid w:val="004E66B8"/>
    <w:rsid w:val="004E670F"/>
    <w:rsid w:val="004E689C"/>
    <w:rsid w:val="004E68E4"/>
    <w:rsid w:val="004E6B9D"/>
    <w:rsid w:val="004E6CDA"/>
    <w:rsid w:val="004E6D6C"/>
    <w:rsid w:val="004E6DFC"/>
    <w:rsid w:val="004E6FE2"/>
    <w:rsid w:val="004E7157"/>
    <w:rsid w:val="004E721D"/>
    <w:rsid w:val="004E7252"/>
    <w:rsid w:val="004E73B2"/>
    <w:rsid w:val="004E7422"/>
    <w:rsid w:val="004E76FD"/>
    <w:rsid w:val="004E77E8"/>
    <w:rsid w:val="004E7856"/>
    <w:rsid w:val="004E7A37"/>
    <w:rsid w:val="004E7B70"/>
    <w:rsid w:val="004E7B8B"/>
    <w:rsid w:val="004E7C13"/>
    <w:rsid w:val="004E7C22"/>
    <w:rsid w:val="004F0069"/>
    <w:rsid w:val="004F006F"/>
    <w:rsid w:val="004F0142"/>
    <w:rsid w:val="004F050D"/>
    <w:rsid w:val="004F0760"/>
    <w:rsid w:val="004F07F2"/>
    <w:rsid w:val="004F083C"/>
    <w:rsid w:val="004F0A57"/>
    <w:rsid w:val="004F0B6F"/>
    <w:rsid w:val="004F1171"/>
    <w:rsid w:val="004F12FA"/>
    <w:rsid w:val="004F13A6"/>
    <w:rsid w:val="004F1492"/>
    <w:rsid w:val="004F14C5"/>
    <w:rsid w:val="004F15B9"/>
    <w:rsid w:val="004F1802"/>
    <w:rsid w:val="004F1990"/>
    <w:rsid w:val="004F19DE"/>
    <w:rsid w:val="004F1A13"/>
    <w:rsid w:val="004F1C7F"/>
    <w:rsid w:val="004F22A4"/>
    <w:rsid w:val="004F22AA"/>
    <w:rsid w:val="004F275F"/>
    <w:rsid w:val="004F278F"/>
    <w:rsid w:val="004F2971"/>
    <w:rsid w:val="004F29DD"/>
    <w:rsid w:val="004F2A96"/>
    <w:rsid w:val="004F3235"/>
    <w:rsid w:val="004F361A"/>
    <w:rsid w:val="004F3B58"/>
    <w:rsid w:val="004F3C9F"/>
    <w:rsid w:val="004F3D1E"/>
    <w:rsid w:val="004F3FCA"/>
    <w:rsid w:val="004F40A4"/>
    <w:rsid w:val="004F4171"/>
    <w:rsid w:val="004F41E6"/>
    <w:rsid w:val="004F43BA"/>
    <w:rsid w:val="004F43C9"/>
    <w:rsid w:val="004F466F"/>
    <w:rsid w:val="004F47F7"/>
    <w:rsid w:val="004F4943"/>
    <w:rsid w:val="004F4B14"/>
    <w:rsid w:val="004F4B78"/>
    <w:rsid w:val="004F4CF7"/>
    <w:rsid w:val="004F4DD3"/>
    <w:rsid w:val="004F4F02"/>
    <w:rsid w:val="004F4FD7"/>
    <w:rsid w:val="004F52C8"/>
    <w:rsid w:val="004F5587"/>
    <w:rsid w:val="004F569C"/>
    <w:rsid w:val="004F56D6"/>
    <w:rsid w:val="004F58B9"/>
    <w:rsid w:val="004F5AAA"/>
    <w:rsid w:val="004F5E51"/>
    <w:rsid w:val="004F5ECD"/>
    <w:rsid w:val="004F5FC9"/>
    <w:rsid w:val="004F608F"/>
    <w:rsid w:val="004F62B9"/>
    <w:rsid w:val="004F64C9"/>
    <w:rsid w:val="004F66C3"/>
    <w:rsid w:val="004F67E9"/>
    <w:rsid w:val="004F68D9"/>
    <w:rsid w:val="004F6ADE"/>
    <w:rsid w:val="004F6B5D"/>
    <w:rsid w:val="004F6C01"/>
    <w:rsid w:val="004F6EF6"/>
    <w:rsid w:val="004F705B"/>
    <w:rsid w:val="004F75AF"/>
    <w:rsid w:val="004F7B12"/>
    <w:rsid w:val="004F7BE6"/>
    <w:rsid w:val="00500051"/>
    <w:rsid w:val="0050017D"/>
    <w:rsid w:val="005001BB"/>
    <w:rsid w:val="0050040D"/>
    <w:rsid w:val="00500620"/>
    <w:rsid w:val="00500654"/>
    <w:rsid w:val="00500664"/>
    <w:rsid w:val="0050072E"/>
    <w:rsid w:val="005008B5"/>
    <w:rsid w:val="00500E28"/>
    <w:rsid w:val="0050112F"/>
    <w:rsid w:val="00501192"/>
    <w:rsid w:val="00501249"/>
    <w:rsid w:val="005012AD"/>
    <w:rsid w:val="0050142C"/>
    <w:rsid w:val="00501ABB"/>
    <w:rsid w:val="00501AE5"/>
    <w:rsid w:val="00501BBA"/>
    <w:rsid w:val="00501E1F"/>
    <w:rsid w:val="00501E39"/>
    <w:rsid w:val="00501F91"/>
    <w:rsid w:val="00501FA6"/>
    <w:rsid w:val="00502039"/>
    <w:rsid w:val="005022FE"/>
    <w:rsid w:val="00502385"/>
    <w:rsid w:val="0050251A"/>
    <w:rsid w:val="00502638"/>
    <w:rsid w:val="0050291C"/>
    <w:rsid w:val="005029F1"/>
    <w:rsid w:val="00502A68"/>
    <w:rsid w:val="00502ACB"/>
    <w:rsid w:val="00502D27"/>
    <w:rsid w:val="00502D8F"/>
    <w:rsid w:val="00502DC0"/>
    <w:rsid w:val="0050306F"/>
    <w:rsid w:val="00503442"/>
    <w:rsid w:val="005034E1"/>
    <w:rsid w:val="0050356A"/>
    <w:rsid w:val="00503613"/>
    <w:rsid w:val="0050362E"/>
    <w:rsid w:val="00503788"/>
    <w:rsid w:val="005037A7"/>
    <w:rsid w:val="00503867"/>
    <w:rsid w:val="005039E9"/>
    <w:rsid w:val="00503A4C"/>
    <w:rsid w:val="00503DA6"/>
    <w:rsid w:val="005043A1"/>
    <w:rsid w:val="005044DD"/>
    <w:rsid w:val="0050476D"/>
    <w:rsid w:val="005047E1"/>
    <w:rsid w:val="00504843"/>
    <w:rsid w:val="00504851"/>
    <w:rsid w:val="00504874"/>
    <w:rsid w:val="00504B98"/>
    <w:rsid w:val="00504E32"/>
    <w:rsid w:val="00504EDF"/>
    <w:rsid w:val="00504F43"/>
    <w:rsid w:val="005050F1"/>
    <w:rsid w:val="005051C0"/>
    <w:rsid w:val="005052AD"/>
    <w:rsid w:val="005052D2"/>
    <w:rsid w:val="005053CD"/>
    <w:rsid w:val="00505612"/>
    <w:rsid w:val="005056B4"/>
    <w:rsid w:val="005056EB"/>
    <w:rsid w:val="00505C6D"/>
    <w:rsid w:val="00505E06"/>
    <w:rsid w:val="00505E42"/>
    <w:rsid w:val="00505E4D"/>
    <w:rsid w:val="00506547"/>
    <w:rsid w:val="00506636"/>
    <w:rsid w:val="005066E6"/>
    <w:rsid w:val="005067D0"/>
    <w:rsid w:val="00506A2A"/>
    <w:rsid w:val="00506A52"/>
    <w:rsid w:val="00506AC6"/>
    <w:rsid w:val="00506C9F"/>
    <w:rsid w:val="00506CDB"/>
    <w:rsid w:val="00506E6C"/>
    <w:rsid w:val="00507286"/>
    <w:rsid w:val="0050761E"/>
    <w:rsid w:val="0050774D"/>
    <w:rsid w:val="00507A69"/>
    <w:rsid w:val="00507F6D"/>
    <w:rsid w:val="0051001B"/>
    <w:rsid w:val="0051002C"/>
    <w:rsid w:val="0051002D"/>
    <w:rsid w:val="0051005C"/>
    <w:rsid w:val="00510085"/>
    <w:rsid w:val="0051034D"/>
    <w:rsid w:val="0051044E"/>
    <w:rsid w:val="00510609"/>
    <w:rsid w:val="0051064C"/>
    <w:rsid w:val="00510949"/>
    <w:rsid w:val="00510A65"/>
    <w:rsid w:val="00510C20"/>
    <w:rsid w:val="00510D07"/>
    <w:rsid w:val="00510F01"/>
    <w:rsid w:val="00511BCC"/>
    <w:rsid w:val="00511C0A"/>
    <w:rsid w:val="00511EA3"/>
    <w:rsid w:val="00511F1A"/>
    <w:rsid w:val="00512088"/>
    <w:rsid w:val="00512161"/>
    <w:rsid w:val="0051232C"/>
    <w:rsid w:val="00512654"/>
    <w:rsid w:val="0051270A"/>
    <w:rsid w:val="005127DC"/>
    <w:rsid w:val="00512886"/>
    <w:rsid w:val="005128A5"/>
    <w:rsid w:val="0051290D"/>
    <w:rsid w:val="00512ACA"/>
    <w:rsid w:val="00512D2C"/>
    <w:rsid w:val="00512D4C"/>
    <w:rsid w:val="00512D8A"/>
    <w:rsid w:val="00512DB7"/>
    <w:rsid w:val="00512DE4"/>
    <w:rsid w:val="00513170"/>
    <w:rsid w:val="005132DE"/>
    <w:rsid w:val="00513405"/>
    <w:rsid w:val="00513722"/>
    <w:rsid w:val="00513851"/>
    <w:rsid w:val="00513E26"/>
    <w:rsid w:val="00513F25"/>
    <w:rsid w:val="00514021"/>
    <w:rsid w:val="00514647"/>
    <w:rsid w:val="0051492A"/>
    <w:rsid w:val="00514C98"/>
    <w:rsid w:val="00514D07"/>
    <w:rsid w:val="00514F0C"/>
    <w:rsid w:val="0051538B"/>
    <w:rsid w:val="00515721"/>
    <w:rsid w:val="00515779"/>
    <w:rsid w:val="00515ACA"/>
    <w:rsid w:val="00515E07"/>
    <w:rsid w:val="00515E24"/>
    <w:rsid w:val="00515EE8"/>
    <w:rsid w:val="00515F08"/>
    <w:rsid w:val="00515F58"/>
    <w:rsid w:val="00515FEB"/>
    <w:rsid w:val="0051600D"/>
    <w:rsid w:val="005160C5"/>
    <w:rsid w:val="005160E2"/>
    <w:rsid w:val="005161E9"/>
    <w:rsid w:val="0051624E"/>
    <w:rsid w:val="005162B0"/>
    <w:rsid w:val="005164BE"/>
    <w:rsid w:val="005164FB"/>
    <w:rsid w:val="005164FE"/>
    <w:rsid w:val="005167A4"/>
    <w:rsid w:val="005168C2"/>
    <w:rsid w:val="00516990"/>
    <w:rsid w:val="00516F35"/>
    <w:rsid w:val="00517295"/>
    <w:rsid w:val="00517397"/>
    <w:rsid w:val="00517431"/>
    <w:rsid w:val="00517965"/>
    <w:rsid w:val="00517D04"/>
    <w:rsid w:val="00517D19"/>
    <w:rsid w:val="00517E15"/>
    <w:rsid w:val="00517E62"/>
    <w:rsid w:val="00517E9E"/>
    <w:rsid w:val="00517FB4"/>
    <w:rsid w:val="00520053"/>
    <w:rsid w:val="005202B3"/>
    <w:rsid w:val="005204BF"/>
    <w:rsid w:val="00520632"/>
    <w:rsid w:val="005206A3"/>
    <w:rsid w:val="00520854"/>
    <w:rsid w:val="005209BD"/>
    <w:rsid w:val="005209E1"/>
    <w:rsid w:val="00520D69"/>
    <w:rsid w:val="005212E9"/>
    <w:rsid w:val="0052157B"/>
    <w:rsid w:val="005215D6"/>
    <w:rsid w:val="005216F2"/>
    <w:rsid w:val="0052190C"/>
    <w:rsid w:val="00521948"/>
    <w:rsid w:val="00521A95"/>
    <w:rsid w:val="00521C95"/>
    <w:rsid w:val="00521EAC"/>
    <w:rsid w:val="00522007"/>
    <w:rsid w:val="00522486"/>
    <w:rsid w:val="005224BB"/>
    <w:rsid w:val="0052254E"/>
    <w:rsid w:val="00522728"/>
    <w:rsid w:val="00522BDF"/>
    <w:rsid w:val="00522CB4"/>
    <w:rsid w:val="00522D48"/>
    <w:rsid w:val="00522D9E"/>
    <w:rsid w:val="00522E6D"/>
    <w:rsid w:val="00522F2B"/>
    <w:rsid w:val="00522FC1"/>
    <w:rsid w:val="00523010"/>
    <w:rsid w:val="0052304A"/>
    <w:rsid w:val="00523352"/>
    <w:rsid w:val="00523744"/>
    <w:rsid w:val="00524030"/>
    <w:rsid w:val="0052430F"/>
    <w:rsid w:val="00524388"/>
    <w:rsid w:val="005244AE"/>
    <w:rsid w:val="005248AC"/>
    <w:rsid w:val="00524BD4"/>
    <w:rsid w:val="00524C50"/>
    <w:rsid w:val="00524D5B"/>
    <w:rsid w:val="00524D67"/>
    <w:rsid w:val="005251D8"/>
    <w:rsid w:val="0052523C"/>
    <w:rsid w:val="0052541D"/>
    <w:rsid w:val="0052553E"/>
    <w:rsid w:val="00525829"/>
    <w:rsid w:val="005259D0"/>
    <w:rsid w:val="00525C02"/>
    <w:rsid w:val="00525F87"/>
    <w:rsid w:val="00526041"/>
    <w:rsid w:val="00526253"/>
    <w:rsid w:val="00526271"/>
    <w:rsid w:val="00526291"/>
    <w:rsid w:val="00526326"/>
    <w:rsid w:val="005266A8"/>
    <w:rsid w:val="00526D4F"/>
    <w:rsid w:val="00526EEE"/>
    <w:rsid w:val="00526F04"/>
    <w:rsid w:val="00527168"/>
    <w:rsid w:val="00527235"/>
    <w:rsid w:val="00527352"/>
    <w:rsid w:val="005274FF"/>
    <w:rsid w:val="00527716"/>
    <w:rsid w:val="005277DA"/>
    <w:rsid w:val="00527814"/>
    <w:rsid w:val="0052792E"/>
    <w:rsid w:val="00527A82"/>
    <w:rsid w:val="00527C0C"/>
    <w:rsid w:val="00527C70"/>
    <w:rsid w:val="00527DFF"/>
    <w:rsid w:val="00527FB0"/>
    <w:rsid w:val="00527FF0"/>
    <w:rsid w:val="005301C2"/>
    <w:rsid w:val="0053022B"/>
    <w:rsid w:val="0053032B"/>
    <w:rsid w:val="0053055F"/>
    <w:rsid w:val="005305C5"/>
    <w:rsid w:val="005307D9"/>
    <w:rsid w:val="0053085F"/>
    <w:rsid w:val="0053089D"/>
    <w:rsid w:val="00530A2B"/>
    <w:rsid w:val="00530ACF"/>
    <w:rsid w:val="00530B17"/>
    <w:rsid w:val="00530C08"/>
    <w:rsid w:val="00530EAC"/>
    <w:rsid w:val="00530F29"/>
    <w:rsid w:val="0053142A"/>
    <w:rsid w:val="00531607"/>
    <w:rsid w:val="00531701"/>
    <w:rsid w:val="00531A03"/>
    <w:rsid w:val="00531B19"/>
    <w:rsid w:val="00531B8D"/>
    <w:rsid w:val="00531BE0"/>
    <w:rsid w:val="00531D3B"/>
    <w:rsid w:val="0053209A"/>
    <w:rsid w:val="00532105"/>
    <w:rsid w:val="00532370"/>
    <w:rsid w:val="0053273E"/>
    <w:rsid w:val="005327E4"/>
    <w:rsid w:val="00532A4A"/>
    <w:rsid w:val="00532D6D"/>
    <w:rsid w:val="00532DE2"/>
    <w:rsid w:val="00532E4D"/>
    <w:rsid w:val="00533037"/>
    <w:rsid w:val="005331C8"/>
    <w:rsid w:val="005331E7"/>
    <w:rsid w:val="00533297"/>
    <w:rsid w:val="0053343D"/>
    <w:rsid w:val="00533471"/>
    <w:rsid w:val="0053354A"/>
    <w:rsid w:val="00533789"/>
    <w:rsid w:val="005337FF"/>
    <w:rsid w:val="0053389B"/>
    <w:rsid w:val="0053392D"/>
    <w:rsid w:val="00533D2C"/>
    <w:rsid w:val="00533DF3"/>
    <w:rsid w:val="00533E54"/>
    <w:rsid w:val="00534456"/>
    <w:rsid w:val="00534571"/>
    <w:rsid w:val="005346B8"/>
    <w:rsid w:val="00534830"/>
    <w:rsid w:val="005348A5"/>
    <w:rsid w:val="00534A90"/>
    <w:rsid w:val="00534DC5"/>
    <w:rsid w:val="00534F1C"/>
    <w:rsid w:val="00534F64"/>
    <w:rsid w:val="0053503E"/>
    <w:rsid w:val="005353B2"/>
    <w:rsid w:val="0053555E"/>
    <w:rsid w:val="005355CB"/>
    <w:rsid w:val="00535727"/>
    <w:rsid w:val="0053577D"/>
    <w:rsid w:val="005357C3"/>
    <w:rsid w:val="0053587E"/>
    <w:rsid w:val="00535A82"/>
    <w:rsid w:val="00535C78"/>
    <w:rsid w:val="00535C98"/>
    <w:rsid w:val="00535ED8"/>
    <w:rsid w:val="00535F87"/>
    <w:rsid w:val="00536358"/>
    <w:rsid w:val="00536359"/>
    <w:rsid w:val="00536866"/>
    <w:rsid w:val="00536BC4"/>
    <w:rsid w:val="00536CE3"/>
    <w:rsid w:val="005374AF"/>
    <w:rsid w:val="00537577"/>
    <w:rsid w:val="005375C5"/>
    <w:rsid w:val="005375DD"/>
    <w:rsid w:val="00537607"/>
    <w:rsid w:val="00537693"/>
    <w:rsid w:val="00537732"/>
    <w:rsid w:val="005377CA"/>
    <w:rsid w:val="005378F0"/>
    <w:rsid w:val="00537B25"/>
    <w:rsid w:val="00537B8B"/>
    <w:rsid w:val="00537ECD"/>
    <w:rsid w:val="00537F29"/>
    <w:rsid w:val="00540071"/>
    <w:rsid w:val="005400D2"/>
    <w:rsid w:val="00540224"/>
    <w:rsid w:val="005405F8"/>
    <w:rsid w:val="00540646"/>
    <w:rsid w:val="00540732"/>
    <w:rsid w:val="0054089E"/>
    <w:rsid w:val="005408AD"/>
    <w:rsid w:val="005409A3"/>
    <w:rsid w:val="00540E7D"/>
    <w:rsid w:val="00540EA0"/>
    <w:rsid w:val="00540EC3"/>
    <w:rsid w:val="00540FFD"/>
    <w:rsid w:val="00541157"/>
    <w:rsid w:val="00541165"/>
    <w:rsid w:val="0054130A"/>
    <w:rsid w:val="00541370"/>
    <w:rsid w:val="005413F0"/>
    <w:rsid w:val="0054166C"/>
    <w:rsid w:val="005417BB"/>
    <w:rsid w:val="00541836"/>
    <w:rsid w:val="005418BC"/>
    <w:rsid w:val="00541A79"/>
    <w:rsid w:val="00541AED"/>
    <w:rsid w:val="00541CC2"/>
    <w:rsid w:val="00541CD5"/>
    <w:rsid w:val="00541E43"/>
    <w:rsid w:val="00541E79"/>
    <w:rsid w:val="00541EAA"/>
    <w:rsid w:val="00541F18"/>
    <w:rsid w:val="005421E5"/>
    <w:rsid w:val="0054238C"/>
    <w:rsid w:val="0054268E"/>
    <w:rsid w:val="00542715"/>
    <w:rsid w:val="005428C4"/>
    <w:rsid w:val="00542960"/>
    <w:rsid w:val="00542A5F"/>
    <w:rsid w:val="00542A69"/>
    <w:rsid w:val="00542D76"/>
    <w:rsid w:val="005430DE"/>
    <w:rsid w:val="00543286"/>
    <w:rsid w:val="0054329F"/>
    <w:rsid w:val="00543302"/>
    <w:rsid w:val="005433B5"/>
    <w:rsid w:val="0054344F"/>
    <w:rsid w:val="005436C7"/>
    <w:rsid w:val="005438A2"/>
    <w:rsid w:val="00543B4E"/>
    <w:rsid w:val="00543DD2"/>
    <w:rsid w:val="00543E7B"/>
    <w:rsid w:val="00544062"/>
    <w:rsid w:val="005440AA"/>
    <w:rsid w:val="005442D0"/>
    <w:rsid w:val="005443FE"/>
    <w:rsid w:val="00544527"/>
    <w:rsid w:val="00544557"/>
    <w:rsid w:val="00544691"/>
    <w:rsid w:val="005446DB"/>
    <w:rsid w:val="00544793"/>
    <w:rsid w:val="005448AF"/>
    <w:rsid w:val="00544A19"/>
    <w:rsid w:val="00544DE9"/>
    <w:rsid w:val="00544DEE"/>
    <w:rsid w:val="0054503F"/>
    <w:rsid w:val="0054504F"/>
    <w:rsid w:val="00545082"/>
    <w:rsid w:val="00545112"/>
    <w:rsid w:val="00545173"/>
    <w:rsid w:val="00545626"/>
    <w:rsid w:val="0054579C"/>
    <w:rsid w:val="00545A0F"/>
    <w:rsid w:val="00545A12"/>
    <w:rsid w:val="00545BBE"/>
    <w:rsid w:val="00545BD4"/>
    <w:rsid w:val="00545C23"/>
    <w:rsid w:val="00546160"/>
    <w:rsid w:val="005461AC"/>
    <w:rsid w:val="005461CC"/>
    <w:rsid w:val="00546252"/>
    <w:rsid w:val="0054626A"/>
    <w:rsid w:val="0054632B"/>
    <w:rsid w:val="00546331"/>
    <w:rsid w:val="00546335"/>
    <w:rsid w:val="0054656C"/>
    <w:rsid w:val="00546633"/>
    <w:rsid w:val="005466C9"/>
    <w:rsid w:val="00546748"/>
    <w:rsid w:val="00546785"/>
    <w:rsid w:val="00546C1D"/>
    <w:rsid w:val="00546C96"/>
    <w:rsid w:val="00546E10"/>
    <w:rsid w:val="00546EF8"/>
    <w:rsid w:val="00547070"/>
    <w:rsid w:val="005472E2"/>
    <w:rsid w:val="005473A6"/>
    <w:rsid w:val="00547467"/>
    <w:rsid w:val="00547472"/>
    <w:rsid w:val="005474B4"/>
    <w:rsid w:val="005476D0"/>
    <w:rsid w:val="005476D3"/>
    <w:rsid w:val="005477CC"/>
    <w:rsid w:val="00547C6E"/>
    <w:rsid w:val="00547D67"/>
    <w:rsid w:val="00547F05"/>
    <w:rsid w:val="005501B7"/>
    <w:rsid w:val="005504F2"/>
    <w:rsid w:val="0055065A"/>
    <w:rsid w:val="0055068F"/>
    <w:rsid w:val="00550692"/>
    <w:rsid w:val="00550C16"/>
    <w:rsid w:val="00550D5E"/>
    <w:rsid w:val="00550E9D"/>
    <w:rsid w:val="00551173"/>
    <w:rsid w:val="00551435"/>
    <w:rsid w:val="00551459"/>
    <w:rsid w:val="005514EB"/>
    <w:rsid w:val="005515C1"/>
    <w:rsid w:val="005515F0"/>
    <w:rsid w:val="00551840"/>
    <w:rsid w:val="00551885"/>
    <w:rsid w:val="005518BF"/>
    <w:rsid w:val="00551AF3"/>
    <w:rsid w:val="00551B13"/>
    <w:rsid w:val="00551CC6"/>
    <w:rsid w:val="00551F7D"/>
    <w:rsid w:val="005520C5"/>
    <w:rsid w:val="005520D1"/>
    <w:rsid w:val="00552172"/>
    <w:rsid w:val="0055228E"/>
    <w:rsid w:val="00552323"/>
    <w:rsid w:val="00552341"/>
    <w:rsid w:val="005527C1"/>
    <w:rsid w:val="00552E4F"/>
    <w:rsid w:val="00552F55"/>
    <w:rsid w:val="00553200"/>
    <w:rsid w:val="005535FB"/>
    <w:rsid w:val="005538F4"/>
    <w:rsid w:val="00553C9D"/>
    <w:rsid w:val="00553D4F"/>
    <w:rsid w:val="00553D8E"/>
    <w:rsid w:val="00553E6A"/>
    <w:rsid w:val="005541A0"/>
    <w:rsid w:val="005541CD"/>
    <w:rsid w:val="005542EE"/>
    <w:rsid w:val="00554318"/>
    <w:rsid w:val="00554642"/>
    <w:rsid w:val="005546DF"/>
    <w:rsid w:val="00554862"/>
    <w:rsid w:val="00554907"/>
    <w:rsid w:val="00554929"/>
    <w:rsid w:val="00554B20"/>
    <w:rsid w:val="00554DED"/>
    <w:rsid w:val="005550C9"/>
    <w:rsid w:val="005550DA"/>
    <w:rsid w:val="005550E3"/>
    <w:rsid w:val="00555674"/>
    <w:rsid w:val="00555677"/>
    <w:rsid w:val="00555689"/>
    <w:rsid w:val="005557E7"/>
    <w:rsid w:val="0055595A"/>
    <w:rsid w:val="00555C76"/>
    <w:rsid w:val="00555D7A"/>
    <w:rsid w:val="00555DE5"/>
    <w:rsid w:val="00556109"/>
    <w:rsid w:val="00556110"/>
    <w:rsid w:val="0055627B"/>
    <w:rsid w:val="00556307"/>
    <w:rsid w:val="005564CD"/>
    <w:rsid w:val="00556661"/>
    <w:rsid w:val="005566F8"/>
    <w:rsid w:val="00556956"/>
    <w:rsid w:val="00556AD6"/>
    <w:rsid w:val="00556C37"/>
    <w:rsid w:val="00556E9F"/>
    <w:rsid w:val="00556EF7"/>
    <w:rsid w:val="00556F29"/>
    <w:rsid w:val="00557054"/>
    <w:rsid w:val="00557062"/>
    <w:rsid w:val="0055727D"/>
    <w:rsid w:val="00557303"/>
    <w:rsid w:val="00557753"/>
    <w:rsid w:val="005578BD"/>
    <w:rsid w:val="005579B2"/>
    <w:rsid w:val="00557C2C"/>
    <w:rsid w:val="00557DD8"/>
    <w:rsid w:val="00557FB0"/>
    <w:rsid w:val="00557FBA"/>
    <w:rsid w:val="0056007C"/>
    <w:rsid w:val="0056031D"/>
    <w:rsid w:val="00560339"/>
    <w:rsid w:val="005603F7"/>
    <w:rsid w:val="0056043C"/>
    <w:rsid w:val="0056045F"/>
    <w:rsid w:val="005604BB"/>
    <w:rsid w:val="00560786"/>
    <w:rsid w:val="00560835"/>
    <w:rsid w:val="00560879"/>
    <w:rsid w:val="00560E51"/>
    <w:rsid w:val="00560EDB"/>
    <w:rsid w:val="00560FB5"/>
    <w:rsid w:val="0056140C"/>
    <w:rsid w:val="005615C4"/>
    <w:rsid w:val="005615F3"/>
    <w:rsid w:val="005618F6"/>
    <w:rsid w:val="00561AE9"/>
    <w:rsid w:val="00561B42"/>
    <w:rsid w:val="00561B53"/>
    <w:rsid w:val="00561C12"/>
    <w:rsid w:val="00561EE9"/>
    <w:rsid w:val="00561FA9"/>
    <w:rsid w:val="00562471"/>
    <w:rsid w:val="00562643"/>
    <w:rsid w:val="0056286C"/>
    <w:rsid w:val="005628B4"/>
    <w:rsid w:val="005628E2"/>
    <w:rsid w:val="00562AE9"/>
    <w:rsid w:val="00562C18"/>
    <w:rsid w:val="00562E3F"/>
    <w:rsid w:val="00563192"/>
    <w:rsid w:val="0056326B"/>
    <w:rsid w:val="00563342"/>
    <w:rsid w:val="00563449"/>
    <w:rsid w:val="00563738"/>
    <w:rsid w:val="00563819"/>
    <w:rsid w:val="00563863"/>
    <w:rsid w:val="00563992"/>
    <w:rsid w:val="00563A98"/>
    <w:rsid w:val="00563CCD"/>
    <w:rsid w:val="00563F00"/>
    <w:rsid w:val="00564053"/>
    <w:rsid w:val="0056410A"/>
    <w:rsid w:val="005641EC"/>
    <w:rsid w:val="00564329"/>
    <w:rsid w:val="0056437B"/>
    <w:rsid w:val="00564448"/>
    <w:rsid w:val="005644D6"/>
    <w:rsid w:val="0056460D"/>
    <w:rsid w:val="0056468B"/>
    <w:rsid w:val="0056468C"/>
    <w:rsid w:val="005646E4"/>
    <w:rsid w:val="005649C9"/>
    <w:rsid w:val="00564A37"/>
    <w:rsid w:val="00564A46"/>
    <w:rsid w:val="00564AB6"/>
    <w:rsid w:val="00564B16"/>
    <w:rsid w:val="00564C11"/>
    <w:rsid w:val="00564E76"/>
    <w:rsid w:val="00564EE9"/>
    <w:rsid w:val="005651CA"/>
    <w:rsid w:val="005651CC"/>
    <w:rsid w:val="005655F2"/>
    <w:rsid w:val="005657CE"/>
    <w:rsid w:val="00565A84"/>
    <w:rsid w:val="00565AF5"/>
    <w:rsid w:val="00565B99"/>
    <w:rsid w:val="00565C47"/>
    <w:rsid w:val="00565C50"/>
    <w:rsid w:val="00565CBB"/>
    <w:rsid w:val="00565CD1"/>
    <w:rsid w:val="00565D04"/>
    <w:rsid w:val="00565D1B"/>
    <w:rsid w:val="00565DB8"/>
    <w:rsid w:val="00565F7A"/>
    <w:rsid w:val="0056601D"/>
    <w:rsid w:val="0056602E"/>
    <w:rsid w:val="00566052"/>
    <w:rsid w:val="00566237"/>
    <w:rsid w:val="005662E1"/>
    <w:rsid w:val="0056634D"/>
    <w:rsid w:val="00566370"/>
    <w:rsid w:val="00566439"/>
    <w:rsid w:val="00566456"/>
    <w:rsid w:val="0056657E"/>
    <w:rsid w:val="00566920"/>
    <w:rsid w:val="00566987"/>
    <w:rsid w:val="005669B7"/>
    <w:rsid w:val="00566A6F"/>
    <w:rsid w:val="00566BC6"/>
    <w:rsid w:val="00566C00"/>
    <w:rsid w:val="00566C47"/>
    <w:rsid w:val="00566DB6"/>
    <w:rsid w:val="00567275"/>
    <w:rsid w:val="005674DA"/>
    <w:rsid w:val="005675FB"/>
    <w:rsid w:val="005677B5"/>
    <w:rsid w:val="00567803"/>
    <w:rsid w:val="005678EF"/>
    <w:rsid w:val="005678F0"/>
    <w:rsid w:val="00567C07"/>
    <w:rsid w:val="00567D1C"/>
    <w:rsid w:val="00567EB1"/>
    <w:rsid w:val="00567FAB"/>
    <w:rsid w:val="0057020D"/>
    <w:rsid w:val="005705FF"/>
    <w:rsid w:val="005706AE"/>
    <w:rsid w:val="005707DE"/>
    <w:rsid w:val="005709A8"/>
    <w:rsid w:val="00570ADF"/>
    <w:rsid w:val="00570B59"/>
    <w:rsid w:val="00570BFF"/>
    <w:rsid w:val="00571054"/>
    <w:rsid w:val="0057114A"/>
    <w:rsid w:val="005711B9"/>
    <w:rsid w:val="00571217"/>
    <w:rsid w:val="00571218"/>
    <w:rsid w:val="005714B9"/>
    <w:rsid w:val="00571521"/>
    <w:rsid w:val="005715FC"/>
    <w:rsid w:val="0057160B"/>
    <w:rsid w:val="005716D0"/>
    <w:rsid w:val="00571794"/>
    <w:rsid w:val="005719A3"/>
    <w:rsid w:val="00571CC9"/>
    <w:rsid w:val="00571DD2"/>
    <w:rsid w:val="00571EBC"/>
    <w:rsid w:val="00571F4C"/>
    <w:rsid w:val="00571F95"/>
    <w:rsid w:val="00571FA0"/>
    <w:rsid w:val="0057231B"/>
    <w:rsid w:val="00572334"/>
    <w:rsid w:val="0057272A"/>
    <w:rsid w:val="005728C6"/>
    <w:rsid w:val="00572935"/>
    <w:rsid w:val="00572D8C"/>
    <w:rsid w:val="00572E0E"/>
    <w:rsid w:val="00573084"/>
    <w:rsid w:val="00573102"/>
    <w:rsid w:val="00573169"/>
    <w:rsid w:val="005733E1"/>
    <w:rsid w:val="00573520"/>
    <w:rsid w:val="00573686"/>
    <w:rsid w:val="00573691"/>
    <w:rsid w:val="00573834"/>
    <w:rsid w:val="0057385E"/>
    <w:rsid w:val="00573988"/>
    <w:rsid w:val="00573C05"/>
    <w:rsid w:val="00573C7F"/>
    <w:rsid w:val="00573D55"/>
    <w:rsid w:val="00573DD9"/>
    <w:rsid w:val="005740DF"/>
    <w:rsid w:val="005742C7"/>
    <w:rsid w:val="005742D1"/>
    <w:rsid w:val="005747F5"/>
    <w:rsid w:val="00574A9C"/>
    <w:rsid w:val="00574C0C"/>
    <w:rsid w:val="00574C94"/>
    <w:rsid w:val="00574F7E"/>
    <w:rsid w:val="0057509B"/>
    <w:rsid w:val="00575265"/>
    <w:rsid w:val="0057529E"/>
    <w:rsid w:val="005752C2"/>
    <w:rsid w:val="005752CB"/>
    <w:rsid w:val="00575626"/>
    <w:rsid w:val="00575667"/>
    <w:rsid w:val="0057581D"/>
    <w:rsid w:val="0057594C"/>
    <w:rsid w:val="005759FA"/>
    <w:rsid w:val="00575AA1"/>
    <w:rsid w:val="00575ACC"/>
    <w:rsid w:val="00575B41"/>
    <w:rsid w:val="00575CD9"/>
    <w:rsid w:val="00575DC9"/>
    <w:rsid w:val="005763C4"/>
    <w:rsid w:val="0057643F"/>
    <w:rsid w:val="005764D6"/>
    <w:rsid w:val="00576579"/>
    <w:rsid w:val="005765B9"/>
    <w:rsid w:val="00576603"/>
    <w:rsid w:val="005769CD"/>
    <w:rsid w:val="00576D6D"/>
    <w:rsid w:val="00576DCC"/>
    <w:rsid w:val="00576E8C"/>
    <w:rsid w:val="00577155"/>
    <w:rsid w:val="00577259"/>
    <w:rsid w:val="0057735B"/>
    <w:rsid w:val="0057736C"/>
    <w:rsid w:val="00577397"/>
    <w:rsid w:val="0057797B"/>
    <w:rsid w:val="005779B1"/>
    <w:rsid w:val="00577AD6"/>
    <w:rsid w:val="00577B22"/>
    <w:rsid w:val="00577DE1"/>
    <w:rsid w:val="00580015"/>
    <w:rsid w:val="00580466"/>
    <w:rsid w:val="00580662"/>
    <w:rsid w:val="005806A9"/>
    <w:rsid w:val="00580B34"/>
    <w:rsid w:val="00580BF2"/>
    <w:rsid w:val="00580E3B"/>
    <w:rsid w:val="005812F5"/>
    <w:rsid w:val="00581359"/>
    <w:rsid w:val="005813D8"/>
    <w:rsid w:val="00581474"/>
    <w:rsid w:val="00581767"/>
    <w:rsid w:val="00581B3A"/>
    <w:rsid w:val="00581D4E"/>
    <w:rsid w:val="00581E77"/>
    <w:rsid w:val="00581FAA"/>
    <w:rsid w:val="00582297"/>
    <w:rsid w:val="0058245C"/>
    <w:rsid w:val="005825D0"/>
    <w:rsid w:val="0058262A"/>
    <w:rsid w:val="0058272A"/>
    <w:rsid w:val="00582858"/>
    <w:rsid w:val="00582877"/>
    <w:rsid w:val="0058293C"/>
    <w:rsid w:val="0058297F"/>
    <w:rsid w:val="005829E7"/>
    <w:rsid w:val="00582A91"/>
    <w:rsid w:val="00582AFB"/>
    <w:rsid w:val="00582C71"/>
    <w:rsid w:val="00582C7C"/>
    <w:rsid w:val="00582D4F"/>
    <w:rsid w:val="00582DE1"/>
    <w:rsid w:val="00582ECF"/>
    <w:rsid w:val="00583098"/>
    <w:rsid w:val="005832B3"/>
    <w:rsid w:val="00583417"/>
    <w:rsid w:val="005835CF"/>
    <w:rsid w:val="005836A8"/>
    <w:rsid w:val="00583736"/>
    <w:rsid w:val="00583794"/>
    <w:rsid w:val="005837CA"/>
    <w:rsid w:val="005837D8"/>
    <w:rsid w:val="005837E2"/>
    <w:rsid w:val="005838A5"/>
    <w:rsid w:val="0058393A"/>
    <w:rsid w:val="0058394A"/>
    <w:rsid w:val="005839FD"/>
    <w:rsid w:val="00583A13"/>
    <w:rsid w:val="00583B80"/>
    <w:rsid w:val="00583D96"/>
    <w:rsid w:val="005840BB"/>
    <w:rsid w:val="005840E3"/>
    <w:rsid w:val="00584172"/>
    <w:rsid w:val="005842BA"/>
    <w:rsid w:val="005847E1"/>
    <w:rsid w:val="00584869"/>
    <w:rsid w:val="00584891"/>
    <w:rsid w:val="0058498E"/>
    <w:rsid w:val="005849A4"/>
    <w:rsid w:val="00584A06"/>
    <w:rsid w:val="00584B7B"/>
    <w:rsid w:val="00584C5D"/>
    <w:rsid w:val="00584C5E"/>
    <w:rsid w:val="00584CAF"/>
    <w:rsid w:val="00584E8B"/>
    <w:rsid w:val="00584F3D"/>
    <w:rsid w:val="0058514F"/>
    <w:rsid w:val="00585170"/>
    <w:rsid w:val="00585192"/>
    <w:rsid w:val="005852BA"/>
    <w:rsid w:val="005852CE"/>
    <w:rsid w:val="0058534E"/>
    <w:rsid w:val="0058544A"/>
    <w:rsid w:val="005856D7"/>
    <w:rsid w:val="0058581B"/>
    <w:rsid w:val="0058589B"/>
    <w:rsid w:val="00585A4A"/>
    <w:rsid w:val="00585CBC"/>
    <w:rsid w:val="00585DCA"/>
    <w:rsid w:val="00585EFE"/>
    <w:rsid w:val="00586019"/>
    <w:rsid w:val="005860DC"/>
    <w:rsid w:val="00586194"/>
    <w:rsid w:val="0058642D"/>
    <w:rsid w:val="00586452"/>
    <w:rsid w:val="005865FC"/>
    <w:rsid w:val="00586695"/>
    <w:rsid w:val="005866D4"/>
    <w:rsid w:val="005867FA"/>
    <w:rsid w:val="00586F4A"/>
    <w:rsid w:val="00586F95"/>
    <w:rsid w:val="005870F3"/>
    <w:rsid w:val="0058711F"/>
    <w:rsid w:val="00587600"/>
    <w:rsid w:val="005876A1"/>
    <w:rsid w:val="00587972"/>
    <w:rsid w:val="005879AB"/>
    <w:rsid w:val="00587B97"/>
    <w:rsid w:val="00587E16"/>
    <w:rsid w:val="00587F46"/>
    <w:rsid w:val="00587F85"/>
    <w:rsid w:val="00587F98"/>
    <w:rsid w:val="0059006B"/>
    <w:rsid w:val="005903AF"/>
    <w:rsid w:val="005903DE"/>
    <w:rsid w:val="005906BF"/>
    <w:rsid w:val="005906DF"/>
    <w:rsid w:val="0059077A"/>
    <w:rsid w:val="005907CA"/>
    <w:rsid w:val="005908D1"/>
    <w:rsid w:val="00590A2D"/>
    <w:rsid w:val="00590B30"/>
    <w:rsid w:val="00590B77"/>
    <w:rsid w:val="00590BBE"/>
    <w:rsid w:val="00590BDD"/>
    <w:rsid w:val="00590C7D"/>
    <w:rsid w:val="00590E0B"/>
    <w:rsid w:val="00590FF1"/>
    <w:rsid w:val="00591014"/>
    <w:rsid w:val="00591066"/>
    <w:rsid w:val="005914B0"/>
    <w:rsid w:val="005914B8"/>
    <w:rsid w:val="00591738"/>
    <w:rsid w:val="00591CA5"/>
    <w:rsid w:val="00591D29"/>
    <w:rsid w:val="00591E89"/>
    <w:rsid w:val="00591F68"/>
    <w:rsid w:val="005920C1"/>
    <w:rsid w:val="00592109"/>
    <w:rsid w:val="00592170"/>
    <w:rsid w:val="005921EE"/>
    <w:rsid w:val="00592221"/>
    <w:rsid w:val="005928CE"/>
    <w:rsid w:val="005929A7"/>
    <w:rsid w:val="00592C0D"/>
    <w:rsid w:val="00592D9D"/>
    <w:rsid w:val="00592DC9"/>
    <w:rsid w:val="00592FD9"/>
    <w:rsid w:val="0059305D"/>
    <w:rsid w:val="005933EA"/>
    <w:rsid w:val="005936C0"/>
    <w:rsid w:val="005939F0"/>
    <w:rsid w:val="00593A99"/>
    <w:rsid w:val="00593BAC"/>
    <w:rsid w:val="00593CB2"/>
    <w:rsid w:val="00593E83"/>
    <w:rsid w:val="00593EF9"/>
    <w:rsid w:val="00593F1D"/>
    <w:rsid w:val="00594034"/>
    <w:rsid w:val="005941E2"/>
    <w:rsid w:val="0059425D"/>
    <w:rsid w:val="00594288"/>
    <w:rsid w:val="0059432B"/>
    <w:rsid w:val="0059437B"/>
    <w:rsid w:val="005943BB"/>
    <w:rsid w:val="005945A6"/>
    <w:rsid w:val="005945D4"/>
    <w:rsid w:val="00594829"/>
    <w:rsid w:val="00594ABC"/>
    <w:rsid w:val="00594BF0"/>
    <w:rsid w:val="00594BFA"/>
    <w:rsid w:val="00594BFB"/>
    <w:rsid w:val="00594D20"/>
    <w:rsid w:val="0059515D"/>
    <w:rsid w:val="0059515E"/>
    <w:rsid w:val="00595239"/>
    <w:rsid w:val="005954C5"/>
    <w:rsid w:val="00595527"/>
    <w:rsid w:val="005957C4"/>
    <w:rsid w:val="00595A17"/>
    <w:rsid w:val="00595D5A"/>
    <w:rsid w:val="00595F86"/>
    <w:rsid w:val="005960B6"/>
    <w:rsid w:val="005960D4"/>
    <w:rsid w:val="005961D8"/>
    <w:rsid w:val="00596249"/>
    <w:rsid w:val="0059637C"/>
    <w:rsid w:val="005966F7"/>
    <w:rsid w:val="00596886"/>
    <w:rsid w:val="005969D4"/>
    <w:rsid w:val="00596AB1"/>
    <w:rsid w:val="00596B64"/>
    <w:rsid w:val="00596BFF"/>
    <w:rsid w:val="00596C59"/>
    <w:rsid w:val="00596D8C"/>
    <w:rsid w:val="00596E61"/>
    <w:rsid w:val="00597028"/>
    <w:rsid w:val="0059704B"/>
    <w:rsid w:val="00597316"/>
    <w:rsid w:val="00597371"/>
    <w:rsid w:val="0059746C"/>
    <w:rsid w:val="005974BA"/>
    <w:rsid w:val="00597872"/>
    <w:rsid w:val="00597958"/>
    <w:rsid w:val="00597BDA"/>
    <w:rsid w:val="005A0009"/>
    <w:rsid w:val="005A0057"/>
    <w:rsid w:val="005A016B"/>
    <w:rsid w:val="005A01D4"/>
    <w:rsid w:val="005A0564"/>
    <w:rsid w:val="005A0686"/>
    <w:rsid w:val="005A0887"/>
    <w:rsid w:val="005A0896"/>
    <w:rsid w:val="005A091E"/>
    <w:rsid w:val="005A091F"/>
    <w:rsid w:val="005A0CF5"/>
    <w:rsid w:val="005A0E4E"/>
    <w:rsid w:val="005A125D"/>
    <w:rsid w:val="005A128D"/>
    <w:rsid w:val="005A1328"/>
    <w:rsid w:val="005A1435"/>
    <w:rsid w:val="005A14C6"/>
    <w:rsid w:val="005A1604"/>
    <w:rsid w:val="005A18E1"/>
    <w:rsid w:val="005A191D"/>
    <w:rsid w:val="005A1A48"/>
    <w:rsid w:val="005A1B03"/>
    <w:rsid w:val="005A1C9C"/>
    <w:rsid w:val="005A21A2"/>
    <w:rsid w:val="005A23BE"/>
    <w:rsid w:val="005A2469"/>
    <w:rsid w:val="005A2506"/>
    <w:rsid w:val="005A2571"/>
    <w:rsid w:val="005A2840"/>
    <w:rsid w:val="005A28C9"/>
    <w:rsid w:val="005A29B2"/>
    <w:rsid w:val="005A2C5D"/>
    <w:rsid w:val="005A2DF2"/>
    <w:rsid w:val="005A2E1D"/>
    <w:rsid w:val="005A2FA1"/>
    <w:rsid w:val="005A3365"/>
    <w:rsid w:val="005A354A"/>
    <w:rsid w:val="005A3640"/>
    <w:rsid w:val="005A3685"/>
    <w:rsid w:val="005A37E6"/>
    <w:rsid w:val="005A3B61"/>
    <w:rsid w:val="005A4179"/>
    <w:rsid w:val="005A43CC"/>
    <w:rsid w:val="005A44AB"/>
    <w:rsid w:val="005A4797"/>
    <w:rsid w:val="005A49FD"/>
    <w:rsid w:val="005A4A0E"/>
    <w:rsid w:val="005A4BA4"/>
    <w:rsid w:val="005A4BD0"/>
    <w:rsid w:val="005A4EAD"/>
    <w:rsid w:val="005A4F1B"/>
    <w:rsid w:val="005A4FDC"/>
    <w:rsid w:val="005A5084"/>
    <w:rsid w:val="005A5384"/>
    <w:rsid w:val="005A53F9"/>
    <w:rsid w:val="005A56DB"/>
    <w:rsid w:val="005A56E3"/>
    <w:rsid w:val="005A576C"/>
    <w:rsid w:val="005A5A5F"/>
    <w:rsid w:val="005A5BDA"/>
    <w:rsid w:val="005A5F76"/>
    <w:rsid w:val="005A5FBF"/>
    <w:rsid w:val="005A60B2"/>
    <w:rsid w:val="005A611F"/>
    <w:rsid w:val="005A619B"/>
    <w:rsid w:val="005A630D"/>
    <w:rsid w:val="005A6329"/>
    <w:rsid w:val="005A635D"/>
    <w:rsid w:val="005A63B6"/>
    <w:rsid w:val="005A6490"/>
    <w:rsid w:val="005A656B"/>
    <w:rsid w:val="005A66E1"/>
    <w:rsid w:val="005A67F6"/>
    <w:rsid w:val="005A6988"/>
    <w:rsid w:val="005A69D4"/>
    <w:rsid w:val="005A6A64"/>
    <w:rsid w:val="005A6AB2"/>
    <w:rsid w:val="005A6AC8"/>
    <w:rsid w:val="005A6D3B"/>
    <w:rsid w:val="005A6D50"/>
    <w:rsid w:val="005A6ECA"/>
    <w:rsid w:val="005A6F92"/>
    <w:rsid w:val="005A6FB7"/>
    <w:rsid w:val="005A6FD1"/>
    <w:rsid w:val="005A704A"/>
    <w:rsid w:val="005A70A6"/>
    <w:rsid w:val="005A70B3"/>
    <w:rsid w:val="005A70F1"/>
    <w:rsid w:val="005A731E"/>
    <w:rsid w:val="005A738E"/>
    <w:rsid w:val="005A7553"/>
    <w:rsid w:val="005A76A2"/>
    <w:rsid w:val="005A785C"/>
    <w:rsid w:val="005A7ACC"/>
    <w:rsid w:val="005A7C28"/>
    <w:rsid w:val="005A7DD7"/>
    <w:rsid w:val="005A7E96"/>
    <w:rsid w:val="005B04BE"/>
    <w:rsid w:val="005B0557"/>
    <w:rsid w:val="005B05B2"/>
    <w:rsid w:val="005B05FF"/>
    <w:rsid w:val="005B069B"/>
    <w:rsid w:val="005B088E"/>
    <w:rsid w:val="005B0A33"/>
    <w:rsid w:val="005B0B7A"/>
    <w:rsid w:val="005B0EE3"/>
    <w:rsid w:val="005B1042"/>
    <w:rsid w:val="005B1316"/>
    <w:rsid w:val="005B1319"/>
    <w:rsid w:val="005B14D2"/>
    <w:rsid w:val="005B15C7"/>
    <w:rsid w:val="005B176A"/>
    <w:rsid w:val="005B1EC3"/>
    <w:rsid w:val="005B1F98"/>
    <w:rsid w:val="005B2214"/>
    <w:rsid w:val="005B2369"/>
    <w:rsid w:val="005B2481"/>
    <w:rsid w:val="005B25F3"/>
    <w:rsid w:val="005B25FB"/>
    <w:rsid w:val="005B279B"/>
    <w:rsid w:val="005B289D"/>
    <w:rsid w:val="005B2BBD"/>
    <w:rsid w:val="005B2EBB"/>
    <w:rsid w:val="005B2F26"/>
    <w:rsid w:val="005B2FB4"/>
    <w:rsid w:val="005B333E"/>
    <w:rsid w:val="005B376B"/>
    <w:rsid w:val="005B3774"/>
    <w:rsid w:val="005B390E"/>
    <w:rsid w:val="005B3CEB"/>
    <w:rsid w:val="005B3CFA"/>
    <w:rsid w:val="005B3DBD"/>
    <w:rsid w:val="005B3E27"/>
    <w:rsid w:val="005B3F3C"/>
    <w:rsid w:val="005B40A8"/>
    <w:rsid w:val="005B41BF"/>
    <w:rsid w:val="005B4449"/>
    <w:rsid w:val="005B4636"/>
    <w:rsid w:val="005B470A"/>
    <w:rsid w:val="005B474D"/>
    <w:rsid w:val="005B48E5"/>
    <w:rsid w:val="005B4933"/>
    <w:rsid w:val="005B4984"/>
    <w:rsid w:val="005B49FF"/>
    <w:rsid w:val="005B4CA6"/>
    <w:rsid w:val="005B4EAF"/>
    <w:rsid w:val="005B50BE"/>
    <w:rsid w:val="005B511E"/>
    <w:rsid w:val="005B51DB"/>
    <w:rsid w:val="005B55C1"/>
    <w:rsid w:val="005B567B"/>
    <w:rsid w:val="005B5748"/>
    <w:rsid w:val="005B58BF"/>
    <w:rsid w:val="005B604D"/>
    <w:rsid w:val="005B6585"/>
    <w:rsid w:val="005B6680"/>
    <w:rsid w:val="005B68F6"/>
    <w:rsid w:val="005B6ADD"/>
    <w:rsid w:val="005B6E37"/>
    <w:rsid w:val="005B6E5F"/>
    <w:rsid w:val="005B6E84"/>
    <w:rsid w:val="005B6F09"/>
    <w:rsid w:val="005B6F55"/>
    <w:rsid w:val="005B6F7E"/>
    <w:rsid w:val="005B7030"/>
    <w:rsid w:val="005B7041"/>
    <w:rsid w:val="005B7086"/>
    <w:rsid w:val="005B7492"/>
    <w:rsid w:val="005B7A98"/>
    <w:rsid w:val="005B7B11"/>
    <w:rsid w:val="005B7DCF"/>
    <w:rsid w:val="005B7E61"/>
    <w:rsid w:val="005C015D"/>
    <w:rsid w:val="005C031F"/>
    <w:rsid w:val="005C042A"/>
    <w:rsid w:val="005C05B8"/>
    <w:rsid w:val="005C0B65"/>
    <w:rsid w:val="005C0B94"/>
    <w:rsid w:val="005C0C18"/>
    <w:rsid w:val="005C0CD2"/>
    <w:rsid w:val="005C0E73"/>
    <w:rsid w:val="005C0F33"/>
    <w:rsid w:val="005C10A8"/>
    <w:rsid w:val="005C110A"/>
    <w:rsid w:val="005C11DE"/>
    <w:rsid w:val="005C12BA"/>
    <w:rsid w:val="005C12FF"/>
    <w:rsid w:val="005C1500"/>
    <w:rsid w:val="005C18F4"/>
    <w:rsid w:val="005C1AC5"/>
    <w:rsid w:val="005C1AD9"/>
    <w:rsid w:val="005C1C19"/>
    <w:rsid w:val="005C230D"/>
    <w:rsid w:val="005C250F"/>
    <w:rsid w:val="005C2810"/>
    <w:rsid w:val="005C298C"/>
    <w:rsid w:val="005C299F"/>
    <w:rsid w:val="005C29A6"/>
    <w:rsid w:val="005C2CBB"/>
    <w:rsid w:val="005C2F08"/>
    <w:rsid w:val="005C2FC5"/>
    <w:rsid w:val="005C32B3"/>
    <w:rsid w:val="005C34B1"/>
    <w:rsid w:val="005C35AB"/>
    <w:rsid w:val="005C3632"/>
    <w:rsid w:val="005C390F"/>
    <w:rsid w:val="005C391C"/>
    <w:rsid w:val="005C39FF"/>
    <w:rsid w:val="005C3A3B"/>
    <w:rsid w:val="005C3AA6"/>
    <w:rsid w:val="005C3B79"/>
    <w:rsid w:val="005C3C02"/>
    <w:rsid w:val="005C3E25"/>
    <w:rsid w:val="005C3FDE"/>
    <w:rsid w:val="005C4058"/>
    <w:rsid w:val="005C436A"/>
    <w:rsid w:val="005C49B8"/>
    <w:rsid w:val="005C4ACB"/>
    <w:rsid w:val="005C4C12"/>
    <w:rsid w:val="005C4DA5"/>
    <w:rsid w:val="005C4F0B"/>
    <w:rsid w:val="005C509A"/>
    <w:rsid w:val="005C50BA"/>
    <w:rsid w:val="005C5121"/>
    <w:rsid w:val="005C5315"/>
    <w:rsid w:val="005C5352"/>
    <w:rsid w:val="005C5479"/>
    <w:rsid w:val="005C5881"/>
    <w:rsid w:val="005C59F6"/>
    <w:rsid w:val="005C5A92"/>
    <w:rsid w:val="005C6161"/>
    <w:rsid w:val="005C6486"/>
    <w:rsid w:val="005C6643"/>
    <w:rsid w:val="005C6684"/>
    <w:rsid w:val="005C69DD"/>
    <w:rsid w:val="005C6BD4"/>
    <w:rsid w:val="005C6CB4"/>
    <w:rsid w:val="005C6CC5"/>
    <w:rsid w:val="005C6EB1"/>
    <w:rsid w:val="005C6F08"/>
    <w:rsid w:val="005C7496"/>
    <w:rsid w:val="005C7713"/>
    <w:rsid w:val="005C7716"/>
    <w:rsid w:val="005C782F"/>
    <w:rsid w:val="005C7CB7"/>
    <w:rsid w:val="005C7DD1"/>
    <w:rsid w:val="005C7DDF"/>
    <w:rsid w:val="005C7ECA"/>
    <w:rsid w:val="005C7F56"/>
    <w:rsid w:val="005D0103"/>
    <w:rsid w:val="005D0155"/>
    <w:rsid w:val="005D041C"/>
    <w:rsid w:val="005D0536"/>
    <w:rsid w:val="005D0696"/>
    <w:rsid w:val="005D06E7"/>
    <w:rsid w:val="005D08A6"/>
    <w:rsid w:val="005D08BA"/>
    <w:rsid w:val="005D09E1"/>
    <w:rsid w:val="005D13F7"/>
    <w:rsid w:val="005D1804"/>
    <w:rsid w:val="005D18E3"/>
    <w:rsid w:val="005D1DD5"/>
    <w:rsid w:val="005D1EA4"/>
    <w:rsid w:val="005D1F93"/>
    <w:rsid w:val="005D1FC1"/>
    <w:rsid w:val="005D225F"/>
    <w:rsid w:val="005D232D"/>
    <w:rsid w:val="005D24E8"/>
    <w:rsid w:val="005D2503"/>
    <w:rsid w:val="005D2823"/>
    <w:rsid w:val="005D28B3"/>
    <w:rsid w:val="005D2BA6"/>
    <w:rsid w:val="005D2BAC"/>
    <w:rsid w:val="005D2C92"/>
    <w:rsid w:val="005D2D72"/>
    <w:rsid w:val="005D2EFE"/>
    <w:rsid w:val="005D2F1A"/>
    <w:rsid w:val="005D2F2B"/>
    <w:rsid w:val="005D304B"/>
    <w:rsid w:val="005D3188"/>
    <w:rsid w:val="005D32E6"/>
    <w:rsid w:val="005D33A0"/>
    <w:rsid w:val="005D33AA"/>
    <w:rsid w:val="005D34E8"/>
    <w:rsid w:val="005D3741"/>
    <w:rsid w:val="005D379C"/>
    <w:rsid w:val="005D3939"/>
    <w:rsid w:val="005D3A7B"/>
    <w:rsid w:val="005D3BBA"/>
    <w:rsid w:val="005D3F61"/>
    <w:rsid w:val="005D3FC0"/>
    <w:rsid w:val="005D42C6"/>
    <w:rsid w:val="005D4835"/>
    <w:rsid w:val="005D4A55"/>
    <w:rsid w:val="005D4AB2"/>
    <w:rsid w:val="005D4B96"/>
    <w:rsid w:val="005D4F23"/>
    <w:rsid w:val="005D4F57"/>
    <w:rsid w:val="005D511A"/>
    <w:rsid w:val="005D53C6"/>
    <w:rsid w:val="005D57B6"/>
    <w:rsid w:val="005D5802"/>
    <w:rsid w:val="005D58B2"/>
    <w:rsid w:val="005D58F8"/>
    <w:rsid w:val="005D5B21"/>
    <w:rsid w:val="005D5C3E"/>
    <w:rsid w:val="005D5D78"/>
    <w:rsid w:val="005D6008"/>
    <w:rsid w:val="005D65CC"/>
    <w:rsid w:val="005D6603"/>
    <w:rsid w:val="005D6650"/>
    <w:rsid w:val="005D6665"/>
    <w:rsid w:val="005D66D6"/>
    <w:rsid w:val="005D67D1"/>
    <w:rsid w:val="005D6A5B"/>
    <w:rsid w:val="005D6B6D"/>
    <w:rsid w:val="005D6B90"/>
    <w:rsid w:val="005D6D94"/>
    <w:rsid w:val="005D6E36"/>
    <w:rsid w:val="005D6E3C"/>
    <w:rsid w:val="005D7005"/>
    <w:rsid w:val="005D7013"/>
    <w:rsid w:val="005D7126"/>
    <w:rsid w:val="005D73B0"/>
    <w:rsid w:val="005D7444"/>
    <w:rsid w:val="005D74AC"/>
    <w:rsid w:val="005D768A"/>
    <w:rsid w:val="005D7784"/>
    <w:rsid w:val="005D7949"/>
    <w:rsid w:val="005D79B8"/>
    <w:rsid w:val="005D7A70"/>
    <w:rsid w:val="005D7B09"/>
    <w:rsid w:val="005D7DB4"/>
    <w:rsid w:val="005D7DBC"/>
    <w:rsid w:val="005D7DE7"/>
    <w:rsid w:val="005E01A1"/>
    <w:rsid w:val="005E01BF"/>
    <w:rsid w:val="005E02BD"/>
    <w:rsid w:val="005E03DC"/>
    <w:rsid w:val="005E03FB"/>
    <w:rsid w:val="005E0722"/>
    <w:rsid w:val="005E0842"/>
    <w:rsid w:val="005E0917"/>
    <w:rsid w:val="005E0AB0"/>
    <w:rsid w:val="005E0ACD"/>
    <w:rsid w:val="005E0B13"/>
    <w:rsid w:val="005E0B48"/>
    <w:rsid w:val="005E0B75"/>
    <w:rsid w:val="005E0DFF"/>
    <w:rsid w:val="005E0EC1"/>
    <w:rsid w:val="005E1006"/>
    <w:rsid w:val="005E10C5"/>
    <w:rsid w:val="005E1113"/>
    <w:rsid w:val="005E13F5"/>
    <w:rsid w:val="005E157A"/>
    <w:rsid w:val="005E19CB"/>
    <w:rsid w:val="005E1AF6"/>
    <w:rsid w:val="005E1BFA"/>
    <w:rsid w:val="005E2056"/>
    <w:rsid w:val="005E2186"/>
    <w:rsid w:val="005E21E1"/>
    <w:rsid w:val="005E2375"/>
    <w:rsid w:val="005E25B2"/>
    <w:rsid w:val="005E2688"/>
    <w:rsid w:val="005E268C"/>
    <w:rsid w:val="005E280D"/>
    <w:rsid w:val="005E2818"/>
    <w:rsid w:val="005E2886"/>
    <w:rsid w:val="005E28C2"/>
    <w:rsid w:val="005E2A13"/>
    <w:rsid w:val="005E2C82"/>
    <w:rsid w:val="005E2DE9"/>
    <w:rsid w:val="005E3066"/>
    <w:rsid w:val="005E306B"/>
    <w:rsid w:val="005E3214"/>
    <w:rsid w:val="005E3366"/>
    <w:rsid w:val="005E371F"/>
    <w:rsid w:val="005E3924"/>
    <w:rsid w:val="005E3A80"/>
    <w:rsid w:val="005E3B86"/>
    <w:rsid w:val="005E3D33"/>
    <w:rsid w:val="005E3F4A"/>
    <w:rsid w:val="005E4316"/>
    <w:rsid w:val="005E4407"/>
    <w:rsid w:val="005E4412"/>
    <w:rsid w:val="005E45FF"/>
    <w:rsid w:val="005E46B6"/>
    <w:rsid w:val="005E47C6"/>
    <w:rsid w:val="005E4A8E"/>
    <w:rsid w:val="005E4CD2"/>
    <w:rsid w:val="005E4D26"/>
    <w:rsid w:val="005E4D6C"/>
    <w:rsid w:val="005E4E6F"/>
    <w:rsid w:val="005E4FD2"/>
    <w:rsid w:val="005E526E"/>
    <w:rsid w:val="005E54B8"/>
    <w:rsid w:val="005E54CC"/>
    <w:rsid w:val="005E5967"/>
    <w:rsid w:val="005E598D"/>
    <w:rsid w:val="005E5AD5"/>
    <w:rsid w:val="005E5B34"/>
    <w:rsid w:val="005E5B7B"/>
    <w:rsid w:val="005E5D0C"/>
    <w:rsid w:val="005E5D66"/>
    <w:rsid w:val="005E5E62"/>
    <w:rsid w:val="005E5E76"/>
    <w:rsid w:val="005E609C"/>
    <w:rsid w:val="005E641A"/>
    <w:rsid w:val="005E6595"/>
    <w:rsid w:val="005E6B4E"/>
    <w:rsid w:val="005E6E58"/>
    <w:rsid w:val="005E6F13"/>
    <w:rsid w:val="005E712C"/>
    <w:rsid w:val="005E7282"/>
    <w:rsid w:val="005E745E"/>
    <w:rsid w:val="005E74DC"/>
    <w:rsid w:val="005E74E7"/>
    <w:rsid w:val="005E7511"/>
    <w:rsid w:val="005E757B"/>
    <w:rsid w:val="005E76FE"/>
    <w:rsid w:val="005E7AE6"/>
    <w:rsid w:val="005E7CEA"/>
    <w:rsid w:val="005E7D25"/>
    <w:rsid w:val="005E7E75"/>
    <w:rsid w:val="005E7E7E"/>
    <w:rsid w:val="005F0035"/>
    <w:rsid w:val="005F0072"/>
    <w:rsid w:val="005F01B8"/>
    <w:rsid w:val="005F0245"/>
    <w:rsid w:val="005F0313"/>
    <w:rsid w:val="005F0414"/>
    <w:rsid w:val="005F05F6"/>
    <w:rsid w:val="005F06A4"/>
    <w:rsid w:val="005F0765"/>
    <w:rsid w:val="005F094C"/>
    <w:rsid w:val="005F0A1D"/>
    <w:rsid w:val="005F0CBA"/>
    <w:rsid w:val="005F0D87"/>
    <w:rsid w:val="005F0ED1"/>
    <w:rsid w:val="005F0FAF"/>
    <w:rsid w:val="005F100A"/>
    <w:rsid w:val="005F120C"/>
    <w:rsid w:val="005F1325"/>
    <w:rsid w:val="005F149E"/>
    <w:rsid w:val="005F14B9"/>
    <w:rsid w:val="005F174B"/>
    <w:rsid w:val="005F1929"/>
    <w:rsid w:val="005F1933"/>
    <w:rsid w:val="005F1A6E"/>
    <w:rsid w:val="005F1A94"/>
    <w:rsid w:val="005F1E93"/>
    <w:rsid w:val="005F20C7"/>
    <w:rsid w:val="005F20CC"/>
    <w:rsid w:val="005F20E2"/>
    <w:rsid w:val="005F2277"/>
    <w:rsid w:val="005F232B"/>
    <w:rsid w:val="005F23B6"/>
    <w:rsid w:val="005F28C4"/>
    <w:rsid w:val="005F2903"/>
    <w:rsid w:val="005F2992"/>
    <w:rsid w:val="005F29D1"/>
    <w:rsid w:val="005F2B17"/>
    <w:rsid w:val="005F2C9A"/>
    <w:rsid w:val="005F2D10"/>
    <w:rsid w:val="005F2E78"/>
    <w:rsid w:val="005F2F13"/>
    <w:rsid w:val="005F2F68"/>
    <w:rsid w:val="005F31C4"/>
    <w:rsid w:val="005F32AC"/>
    <w:rsid w:val="005F36C3"/>
    <w:rsid w:val="005F36F6"/>
    <w:rsid w:val="005F37EE"/>
    <w:rsid w:val="005F3995"/>
    <w:rsid w:val="005F3996"/>
    <w:rsid w:val="005F3A3C"/>
    <w:rsid w:val="005F3B53"/>
    <w:rsid w:val="005F3BEB"/>
    <w:rsid w:val="005F3D4A"/>
    <w:rsid w:val="005F3E3C"/>
    <w:rsid w:val="005F3F47"/>
    <w:rsid w:val="005F3FAE"/>
    <w:rsid w:val="005F446B"/>
    <w:rsid w:val="005F455B"/>
    <w:rsid w:val="005F464C"/>
    <w:rsid w:val="005F47F7"/>
    <w:rsid w:val="005F489E"/>
    <w:rsid w:val="005F4943"/>
    <w:rsid w:val="005F4B78"/>
    <w:rsid w:val="005F4B86"/>
    <w:rsid w:val="005F4BB3"/>
    <w:rsid w:val="005F4D58"/>
    <w:rsid w:val="005F5309"/>
    <w:rsid w:val="005F5334"/>
    <w:rsid w:val="005F53C6"/>
    <w:rsid w:val="005F547D"/>
    <w:rsid w:val="005F5486"/>
    <w:rsid w:val="005F54B5"/>
    <w:rsid w:val="005F5642"/>
    <w:rsid w:val="005F5719"/>
    <w:rsid w:val="005F5760"/>
    <w:rsid w:val="005F584D"/>
    <w:rsid w:val="005F58D8"/>
    <w:rsid w:val="005F597A"/>
    <w:rsid w:val="005F5B4C"/>
    <w:rsid w:val="005F5CB1"/>
    <w:rsid w:val="005F5D76"/>
    <w:rsid w:val="005F5EC7"/>
    <w:rsid w:val="005F5F83"/>
    <w:rsid w:val="005F61ED"/>
    <w:rsid w:val="005F62D2"/>
    <w:rsid w:val="005F6367"/>
    <w:rsid w:val="005F6436"/>
    <w:rsid w:val="005F648E"/>
    <w:rsid w:val="005F66EA"/>
    <w:rsid w:val="005F6918"/>
    <w:rsid w:val="005F697C"/>
    <w:rsid w:val="005F6B8D"/>
    <w:rsid w:val="005F6C03"/>
    <w:rsid w:val="005F6C85"/>
    <w:rsid w:val="005F6CF3"/>
    <w:rsid w:val="005F6ED7"/>
    <w:rsid w:val="005F6FA5"/>
    <w:rsid w:val="005F71D7"/>
    <w:rsid w:val="005F7388"/>
    <w:rsid w:val="005F75A3"/>
    <w:rsid w:val="005F78DA"/>
    <w:rsid w:val="005F7A95"/>
    <w:rsid w:val="005F7FB9"/>
    <w:rsid w:val="005F7FD5"/>
    <w:rsid w:val="0060020C"/>
    <w:rsid w:val="006005C7"/>
    <w:rsid w:val="0060076F"/>
    <w:rsid w:val="006008E0"/>
    <w:rsid w:val="006008FE"/>
    <w:rsid w:val="006009D9"/>
    <w:rsid w:val="00600A31"/>
    <w:rsid w:val="00600BE9"/>
    <w:rsid w:val="00600F1A"/>
    <w:rsid w:val="00600F41"/>
    <w:rsid w:val="006010E9"/>
    <w:rsid w:val="00601112"/>
    <w:rsid w:val="006013C7"/>
    <w:rsid w:val="006015CC"/>
    <w:rsid w:val="0060160D"/>
    <w:rsid w:val="0060187A"/>
    <w:rsid w:val="00601A04"/>
    <w:rsid w:val="00601B2F"/>
    <w:rsid w:val="00601C50"/>
    <w:rsid w:val="00601E38"/>
    <w:rsid w:val="00601EF8"/>
    <w:rsid w:val="0060201F"/>
    <w:rsid w:val="006022F0"/>
    <w:rsid w:val="00602891"/>
    <w:rsid w:val="00602993"/>
    <w:rsid w:val="00602999"/>
    <w:rsid w:val="00602B30"/>
    <w:rsid w:val="00602CCE"/>
    <w:rsid w:val="00602E2B"/>
    <w:rsid w:val="00603254"/>
    <w:rsid w:val="00603476"/>
    <w:rsid w:val="00603851"/>
    <w:rsid w:val="00603AA1"/>
    <w:rsid w:val="00603C85"/>
    <w:rsid w:val="00603FA5"/>
    <w:rsid w:val="0060452C"/>
    <w:rsid w:val="00604699"/>
    <w:rsid w:val="006046B2"/>
    <w:rsid w:val="0060476F"/>
    <w:rsid w:val="00604834"/>
    <w:rsid w:val="00604A05"/>
    <w:rsid w:val="00604BF9"/>
    <w:rsid w:val="00604DDA"/>
    <w:rsid w:val="0060507B"/>
    <w:rsid w:val="006052CC"/>
    <w:rsid w:val="006053ED"/>
    <w:rsid w:val="00605410"/>
    <w:rsid w:val="006054E9"/>
    <w:rsid w:val="0060572C"/>
    <w:rsid w:val="0060581B"/>
    <w:rsid w:val="0060597D"/>
    <w:rsid w:val="006059B9"/>
    <w:rsid w:val="00605BCB"/>
    <w:rsid w:val="00605CE2"/>
    <w:rsid w:val="00606047"/>
    <w:rsid w:val="006062B8"/>
    <w:rsid w:val="0060674E"/>
    <w:rsid w:val="006068FB"/>
    <w:rsid w:val="00606A7A"/>
    <w:rsid w:val="00606A89"/>
    <w:rsid w:val="00606B12"/>
    <w:rsid w:val="00606C01"/>
    <w:rsid w:val="00606D52"/>
    <w:rsid w:val="00606E85"/>
    <w:rsid w:val="00607258"/>
    <w:rsid w:val="00607271"/>
    <w:rsid w:val="0060769D"/>
    <w:rsid w:val="006079AD"/>
    <w:rsid w:val="00607E21"/>
    <w:rsid w:val="00607FB3"/>
    <w:rsid w:val="006100A1"/>
    <w:rsid w:val="006104F4"/>
    <w:rsid w:val="0061057A"/>
    <w:rsid w:val="006105FD"/>
    <w:rsid w:val="00610699"/>
    <w:rsid w:val="0061078C"/>
    <w:rsid w:val="00610C29"/>
    <w:rsid w:val="00610C57"/>
    <w:rsid w:val="00610CA5"/>
    <w:rsid w:val="00610D59"/>
    <w:rsid w:val="00610E7A"/>
    <w:rsid w:val="00610EEC"/>
    <w:rsid w:val="00610F89"/>
    <w:rsid w:val="006110BB"/>
    <w:rsid w:val="006113C3"/>
    <w:rsid w:val="00611432"/>
    <w:rsid w:val="006114A6"/>
    <w:rsid w:val="006116A4"/>
    <w:rsid w:val="00611838"/>
    <w:rsid w:val="006119AE"/>
    <w:rsid w:val="00611AB2"/>
    <w:rsid w:val="00611B26"/>
    <w:rsid w:val="00611D81"/>
    <w:rsid w:val="00611F34"/>
    <w:rsid w:val="00611FF9"/>
    <w:rsid w:val="006120D8"/>
    <w:rsid w:val="00612529"/>
    <w:rsid w:val="00612572"/>
    <w:rsid w:val="006126D4"/>
    <w:rsid w:val="00612B37"/>
    <w:rsid w:val="00612D90"/>
    <w:rsid w:val="0061304F"/>
    <w:rsid w:val="0061311E"/>
    <w:rsid w:val="0061318F"/>
    <w:rsid w:val="006132CA"/>
    <w:rsid w:val="00613412"/>
    <w:rsid w:val="006134D3"/>
    <w:rsid w:val="00613501"/>
    <w:rsid w:val="0061386C"/>
    <w:rsid w:val="00613BAA"/>
    <w:rsid w:val="00613E50"/>
    <w:rsid w:val="00613F23"/>
    <w:rsid w:val="00613F7F"/>
    <w:rsid w:val="006140D2"/>
    <w:rsid w:val="00614165"/>
    <w:rsid w:val="00614432"/>
    <w:rsid w:val="006144B9"/>
    <w:rsid w:val="006147C3"/>
    <w:rsid w:val="0061480B"/>
    <w:rsid w:val="00614B37"/>
    <w:rsid w:val="00614B8A"/>
    <w:rsid w:val="00614F4C"/>
    <w:rsid w:val="006153C4"/>
    <w:rsid w:val="00615858"/>
    <w:rsid w:val="00615BA4"/>
    <w:rsid w:val="00615C54"/>
    <w:rsid w:val="00615E12"/>
    <w:rsid w:val="00615E3C"/>
    <w:rsid w:val="00615EE4"/>
    <w:rsid w:val="00615F72"/>
    <w:rsid w:val="00615FAB"/>
    <w:rsid w:val="00615FF3"/>
    <w:rsid w:val="0061600E"/>
    <w:rsid w:val="006160BE"/>
    <w:rsid w:val="0061617A"/>
    <w:rsid w:val="0061617F"/>
    <w:rsid w:val="006162F5"/>
    <w:rsid w:val="0061679B"/>
    <w:rsid w:val="006167E3"/>
    <w:rsid w:val="006168BE"/>
    <w:rsid w:val="006168FA"/>
    <w:rsid w:val="00616F5D"/>
    <w:rsid w:val="0061703E"/>
    <w:rsid w:val="00617096"/>
    <w:rsid w:val="006171BC"/>
    <w:rsid w:val="006171CB"/>
    <w:rsid w:val="006171FA"/>
    <w:rsid w:val="00617234"/>
    <w:rsid w:val="00617283"/>
    <w:rsid w:val="0061742C"/>
    <w:rsid w:val="0061750B"/>
    <w:rsid w:val="006176C7"/>
    <w:rsid w:val="00617E89"/>
    <w:rsid w:val="00617F2B"/>
    <w:rsid w:val="00617F92"/>
    <w:rsid w:val="00617FB2"/>
    <w:rsid w:val="0062011A"/>
    <w:rsid w:val="006203DE"/>
    <w:rsid w:val="00620427"/>
    <w:rsid w:val="00620563"/>
    <w:rsid w:val="0062092D"/>
    <w:rsid w:val="00620B67"/>
    <w:rsid w:val="00620DD3"/>
    <w:rsid w:val="0062105D"/>
    <w:rsid w:val="006211D1"/>
    <w:rsid w:val="0062121E"/>
    <w:rsid w:val="0062174C"/>
    <w:rsid w:val="006217A1"/>
    <w:rsid w:val="00621C21"/>
    <w:rsid w:val="00621DE6"/>
    <w:rsid w:val="00621E39"/>
    <w:rsid w:val="00621E8C"/>
    <w:rsid w:val="00621F8C"/>
    <w:rsid w:val="00621FC1"/>
    <w:rsid w:val="00621FD5"/>
    <w:rsid w:val="006220F9"/>
    <w:rsid w:val="00622431"/>
    <w:rsid w:val="006225AB"/>
    <w:rsid w:val="006227F0"/>
    <w:rsid w:val="00622803"/>
    <w:rsid w:val="00622958"/>
    <w:rsid w:val="00622A1D"/>
    <w:rsid w:val="00622C0B"/>
    <w:rsid w:val="00622C97"/>
    <w:rsid w:val="00622DDD"/>
    <w:rsid w:val="00623342"/>
    <w:rsid w:val="00623480"/>
    <w:rsid w:val="006235DC"/>
    <w:rsid w:val="0062384C"/>
    <w:rsid w:val="006238DF"/>
    <w:rsid w:val="006239A7"/>
    <w:rsid w:val="00623D0F"/>
    <w:rsid w:val="00623D22"/>
    <w:rsid w:val="00623DA2"/>
    <w:rsid w:val="00623DDD"/>
    <w:rsid w:val="00624272"/>
    <w:rsid w:val="0062444D"/>
    <w:rsid w:val="00624593"/>
    <w:rsid w:val="006245FB"/>
    <w:rsid w:val="0062465C"/>
    <w:rsid w:val="00624696"/>
    <w:rsid w:val="006246F2"/>
    <w:rsid w:val="00624A0A"/>
    <w:rsid w:val="00624BFC"/>
    <w:rsid w:val="00624C2C"/>
    <w:rsid w:val="0062501C"/>
    <w:rsid w:val="006252EB"/>
    <w:rsid w:val="006253DE"/>
    <w:rsid w:val="006254B5"/>
    <w:rsid w:val="00625546"/>
    <w:rsid w:val="006256AB"/>
    <w:rsid w:val="00625872"/>
    <w:rsid w:val="006258DF"/>
    <w:rsid w:val="00625CDD"/>
    <w:rsid w:val="00625F25"/>
    <w:rsid w:val="00625F91"/>
    <w:rsid w:val="00626185"/>
    <w:rsid w:val="00626229"/>
    <w:rsid w:val="00626397"/>
    <w:rsid w:val="00626437"/>
    <w:rsid w:val="006265A2"/>
    <w:rsid w:val="00626629"/>
    <w:rsid w:val="0062665A"/>
    <w:rsid w:val="006267E7"/>
    <w:rsid w:val="006268A0"/>
    <w:rsid w:val="00626A84"/>
    <w:rsid w:val="00626C74"/>
    <w:rsid w:val="00626DF7"/>
    <w:rsid w:val="00626E2D"/>
    <w:rsid w:val="006271F3"/>
    <w:rsid w:val="00627266"/>
    <w:rsid w:val="006272A5"/>
    <w:rsid w:val="006272F2"/>
    <w:rsid w:val="006273D9"/>
    <w:rsid w:val="0062742C"/>
    <w:rsid w:val="006274B6"/>
    <w:rsid w:val="0062778E"/>
    <w:rsid w:val="006277D9"/>
    <w:rsid w:val="006278A5"/>
    <w:rsid w:val="00627F76"/>
    <w:rsid w:val="00630004"/>
    <w:rsid w:val="0063004A"/>
    <w:rsid w:val="006301F4"/>
    <w:rsid w:val="006302D1"/>
    <w:rsid w:val="006304FE"/>
    <w:rsid w:val="00630667"/>
    <w:rsid w:val="006309EE"/>
    <w:rsid w:val="00630BC0"/>
    <w:rsid w:val="00631177"/>
    <w:rsid w:val="0063121C"/>
    <w:rsid w:val="00631344"/>
    <w:rsid w:val="00631523"/>
    <w:rsid w:val="00631964"/>
    <w:rsid w:val="00631A42"/>
    <w:rsid w:val="00631E04"/>
    <w:rsid w:val="00631E8B"/>
    <w:rsid w:val="00632035"/>
    <w:rsid w:val="00632054"/>
    <w:rsid w:val="00632125"/>
    <w:rsid w:val="006322F0"/>
    <w:rsid w:val="00632475"/>
    <w:rsid w:val="006327E4"/>
    <w:rsid w:val="00632DE0"/>
    <w:rsid w:val="00632F4F"/>
    <w:rsid w:val="0063322B"/>
    <w:rsid w:val="0063329C"/>
    <w:rsid w:val="00633406"/>
    <w:rsid w:val="006334AD"/>
    <w:rsid w:val="006335C2"/>
    <w:rsid w:val="006338FB"/>
    <w:rsid w:val="00633A74"/>
    <w:rsid w:val="00633DBC"/>
    <w:rsid w:val="00633DE6"/>
    <w:rsid w:val="00633F28"/>
    <w:rsid w:val="00633F5E"/>
    <w:rsid w:val="00634166"/>
    <w:rsid w:val="006345EC"/>
    <w:rsid w:val="00634735"/>
    <w:rsid w:val="006348D2"/>
    <w:rsid w:val="00634CF5"/>
    <w:rsid w:val="00634E90"/>
    <w:rsid w:val="006352F4"/>
    <w:rsid w:val="0063544A"/>
    <w:rsid w:val="0063560F"/>
    <w:rsid w:val="0063596D"/>
    <w:rsid w:val="00635B5E"/>
    <w:rsid w:val="0063600F"/>
    <w:rsid w:val="0063608A"/>
    <w:rsid w:val="00636097"/>
    <w:rsid w:val="006360D9"/>
    <w:rsid w:val="00636892"/>
    <w:rsid w:val="00636E5F"/>
    <w:rsid w:val="00636F02"/>
    <w:rsid w:val="00636F1D"/>
    <w:rsid w:val="006371B7"/>
    <w:rsid w:val="006373A4"/>
    <w:rsid w:val="006373A9"/>
    <w:rsid w:val="00637BB1"/>
    <w:rsid w:val="00637FE7"/>
    <w:rsid w:val="00640023"/>
    <w:rsid w:val="0064002D"/>
    <w:rsid w:val="006405B6"/>
    <w:rsid w:val="006407EB"/>
    <w:rsid w:val="0064088B"/>
    <w:rsid w:val="00640F03"/>
    <w:rsid w:val="0064108E"/>
    <w:rsid w:val="0064121F"/>
    <w:rsid w:val="006413F6"/>
    <w:rsid w:val="0064149E"/>
    <w:rsid w:val="006415FC"/>
    <w:rsid w:val="0064171C"/>
    <w:rsid w:val="00641727"/>
    <w:rsid w:val="0064176B"/>
    <w:rsid w:val="00641BD6"/>
    <w:rsid w:val="00641D45"/>
    <w:rsid w:val="00641D7C"/>
    <w:rsid w:val="00641E96"/>
    <w:rsid w:val="00641F7D"/>
    <w:rsid w:val="0064219C"/>
    <w:rsid w:val="00642430"/>
    <w:rsid w:val="006424E6"/>
    <w:rsid w:val="0064263D"/>
    <w:rsid w:val="0064268F"/>
    <w:rsid w:val="006426A9"/>
    <w:rsid w:val="00642A61"/>
    <w:rsid w:val="00642CBB"/>
    <w:rsid w:val="00642E02"/>
    <w:rsid w:val="00642E65"/>
    <w:rsid w:val="00642F9E"/>
    <w:rsid w:val="00643024"/>
    <w:rsid w:val="00643136"/>
    <w:rsid w:val="006431D3"/>
    <w:rsid w:val="006432E3"/>
    <w:rsid w:val="00643375"/>
    <w:rsid w:val="00643468"/>
    <w:rsid w:val="0064377A"/>
    <w:rsid w:val="006437EA"/>
    <w:rsid w:val="00643A76"/>
    <w:rsid w:val="00643C42"/>
    <w:rsid w:val="00643C4F"/>
    <w:rsid w:val="00643D6B"/>
    <w:rsid w:val="00643E35"/>
    <w:rsid w:val="00643E70"/>
    <w:rsid w:val="00643FC0"/>
    <w:rsid w:val="0064412D"/>
    <w:rsid w:val="00644155"/>
    <w:rsid w:val="006441ED"/>
    <w:rsid w:val="006442B2"/>
    <w:rsid w:val="00644501"/>
    <w:rsid w:val="00644653"/>
    <w:rsid w:val="0064479B"/>
    <w:rsid w:val="00644854"/>
    <w:rsid w:val="006449B7"/>
    <w:rsid w:val="00644C08"/>
    <w:rsid w:val="00644D41"/>
    <w:rsid w:val="00644DFE"/>
    <w:rsid w:val="0064510B"/>
    <w:rsid w:val="00645124"/>
    <w:rsid w:val="0064525C"/>
    <w:rsid w:val="0064547F"/>
    <w:rsid w:val="00645A6B"/>
    <w:rsid w:val="00645C54"/>
    <w:rsid w:val="00645C69"/>
    <w:rsid w:val="00645DC3"/>
    <w:rsid w:val="00645E61"/>
    <w:rsid w:val="0064658B"/>
    <w:rsid w:val="0064659B"/>
    <w:rsid w:val="006466DA"/>
    <w:rsid w:val="0064676B"/>
    <w:rsid w:val="00646945"/>
    <w:rsid w:val="006469C9"/>
    <w:rsid w:val="006469F9"/>
    <w:rsid w:val="00646A63"/>
    <w:rsid w:val="00646B86"/>
    <w:rsid w:val="00646C44"/>
    <w:rsid w:val="00646DAA"/>
    <w:rsid w:val="00646F6C"/>
    <w:rsid w:val="00646FA2"/>
    <w:rsid w:val="006470BF"/>
    <w:rsid w:val="00647396"/>
    <w:rsid w:val="00647508"/>
    <w:rsid w:val="00647722"/>
    <w:rsid w:val="00647BFC"/>
    <w:rsid w:val="00647CAD"/>
    <w:rsid w:val="00650266"/>
    <w:rsid w:val="00650342"/>
    <w:rsid w:val="006506F0"/>
    <w:rsid w:val="00650A5B"/>
    <w:rsid w:val="00650BA6"/>
    <w:rsid w:val="00650C28"/>
    <w:rsid w:val="00651123"/>
    <w:rsid w:val="00651322"/>
    <w:rsid w:val="00651431"/>
    <w:rsid w:val="00651517"/>
    <w:rsid w:val="006515B1"/>
    <w:rsid w:val="006515D8"/>
    <w:rsid w:val="0065177A"/>
    <w:rsid w:val="00651800"/>
    <w:rsid w:val="006518C2"/>
    <w:rsid w:val="0065197B"/>
    <w:rsid w:val="00652275"/>
    <w:rsid w:val="006522B2"/>
    <w:rsid w:val="00652358"/>
    <w:rsid w:val="00652392"/>
    <w:rsid w:val="00652461"/>
    <w:rsid w:val="006524EC"/>
    <w:rsid w:val="006526D2"/>
    <w:rsid w:val="0065282A"/>
    <w:rsid w:val="006528F1"/>
    <w:rsid w:val="006528F7"/>
    <w:rsid w:val="00652AF1"/>
    <w:rsid w:val="00652D9B"/>
    <w:rsid w:val="006531B4"/>
    <w:rsid w:val="00653218"/>
    <w:rsid w:val="00653522"/>
    <w:rsid w:val="006535C0"/>
    <w:rsid w:val="0065360A"/>
    <w:rsid w:val="006539F1"/>
    <w:rsid w:val="00653AE7"/>
    <w:rsid w:val="00653B83"/>
    <w:rsid w:val="00653E21"/>
    <w:rsid w:val="00653EA8"/>
    <w:rsid w:val="00653F1C"/>
    <w:rsid w:val="00653F98"/>
    <w:rsid w:val="00653FDB"/>
    <w:rsid w:val="00654112"/>
    <w:rsid w:val="00654130"/>
    <w:rsid w:val="00654326"/>
    <w:rsid w:val="006546EF"/>
    <w:rsid w:val="00654714"/>
    <w:rsid w:val="0065484B"/>
    <w:rsid w:val="0065491B"/>
    <w:rsid w:val="006549E0"/>
    <w:rsid w:val="00654B6A"/>
    <w:rsid w:val="00654BFE"/>
    <w:rsid w:val="00654DEA"/>
    <w:rsid w:val="00655228"/>
    <w:rsid w:val="00655303"/>
    <w:rsid w:val="006553A8"/>
    <w:rsid w:val="006553AA"/>
    <w:rsid w:val="0065547F"/>
    <w:rsid w:val="0065551A"/>
    <w:rsid w:val="006555A5"/>
    <w:rsid w:val="006555CD"/>
    <w:rsid w:val="006555CF"/>
    <w:rsid w:val="00655723"/>
    <w:rsid w:val="00655749"/>
    <w:rsid w:val="00655A93"/>
    <w:rsid w:val="00655B12"/>
    <w:rsid w:val="00655B37"/>
    <w:rsid w:val="00655BE5"/>
    <w:rsid w:val="00655E81"/>
    <w:rsid w:val="00655FD6"/>
    <w:rsid w:val="006561B9"/>
    <w:rsid w:val="00656885"/>
    <w:rsid w:val="00656927"/>
    <w:rsid w:val="00656972"/>
    <w:rsid w:val="00656A50"/>
    <w:rsid w:val="00656DDF"/>
    <w:rsid w:val="0065718F"/>
    <w:rsid w:val="006571EA"/>
    <w:rsid w:val="00657280"/>
    <w:rsid w:val="006573E8"/>
    <w:rsid w:val="00657401"/>
    <w:rsid w:val="00657557"/>
    <w:rsid w:val="00657703"/>
    <w:rsid w:val="006577E4"/>
    <w:rsid w:val="00657809"/>
    <w:rsid w:val="00657A3D"/>
    <w:rsid w:val="00657DAC"/>
    <w:rsid w:val="0066086F"/>
    <w:rsid w:val="00660C58"/>
    <w:rsid w:val="00660F56"/>
    <w:rsid w:val="006610E9"/>
    <w:rsid w:val="00661104"/>
    <w:rsid w:val="006611AF"/>
    <w:rsid w:val="0066135E"/>
    <w:rsid w:val="006613F7"/>
    <w:rsid w:val="006614E8"/>
    <w:rsid w:val="0066164A"/>
    <w:rsid w:val="006616BE"/>
    <w:rsid w:val="0066172B"/>
    <w:rsid w:val="006617DE"/>
    <w:rsid w:val="0066199B"/>
    <w:rsid w:val="00661AEB"/>
    <w:rsid w:val="00661CB3"/>
    <w:rsid w:val="00661D6D"/>
    <w:rsid w:val="00661DDA"/>
    <w:rsid w:val="00661E84"/>
    <w:rsid w:val="00661F36"/>
    <w:rsid w:val="00661F37"/>
    <w:rsid w:val="00661F43"/>
    <w:rsid w:val="00662047"/>
    <w:rsid w:val="006620B9"/>
    <w:rsid w:val="006624F9"/>
    <w:rsid w:val="006625C7"/>
    <w:rsid w:val="0066268E"/>
    <w:rsid w:val="00662C21"/>
    <w:rsid w:val="00662E50"/>
    <w:rsid w:val="00663054"/>
    <w:rsid w:val="00663363"/>
    <w:rsid w:val="0066345F"/>
    <w:rsid w:val="006636FD"/>
    <w:rsid w:val="00663883"/>
    <w:rsid w:val="00663B80"/>
    <w:rsid w:val="00663DAE"/>
    <w:rsid w:val="00663EF5"/>
    <w:rsid w:val="00663F16"/>
    <w:rsid w:val="00664232"/>
    <w:rsid w:val="00664305"/>
    <w:rsid w:val="006643EF"/>
    <w:rsid w:val="006644F0"/>
    <w:rsid w:val="0066460A"/>
    <w:rsid w:val="00664614"/>
    <w:rsid w:val="00664717"/>
    <w:rsid w:val="006647C1"/>
    <w:rsid w:val="00664928"/>
    <w:rsid w:val="00664AB8"/>
    <w:rsid w:val="00664C7D"/>
    <w:rsid w:val="00664D8F"/>
    <w:rsid w:val="00664EDA"/>
    <w:rsid w:val="00665047"/>
    <w:rsid w:val="006650C0"/>
    <w:rsid w:val="00665159"/>
    <w:rsid w:val="006651E3"/>
    <w:rsid w:val="00665336"/>
    <w:rsid w:val="00665525"/>
    <w:rsid w:val="0066552A"/>
    <w:rsid w:val="006655D1"/>
    <w:rsid w:val="00665665"/>
    <w:rsid w:val="00665718"/>
    <w:rsid w:val="0066589D"/>
    <w:rsid w:val="00665B15"/>
    <w:rsid w:val="00665DED"/>
    <w:rsid w:val="00665E94"/>
    <w:rsid w:val="006661AF"/>
    <w:rsid w:val="006662F0"/>
    <w:rsid w:val="0066653D"/>
    <w:rsid w:val="00666663"/>
    <w:rsid w:val="00666731"/>
    <w:rsid w:val="006667D3"/>
    <w:rsid w:val="00666CB0"/>
    <w:rsid w:val="00666CE4"/>
    <w:rsid w:val="00666D42"/>
    <w:rsid w:val="00666DF0"/>
    <w:rsid w:val="00666E70"/>
    <w:rsid w:val="00666E85"/>
    <w:rsid w:val="00666E8B"/>
    <w:rsid w:val="006670B6"/>
    <w:rsid w:val="00667150"/>
    <w:rsid w:val="00667641"/>
    <w:rsid w:val="0066764A"/>
    <w:rsid w:val="0066768A"/>
    <w:rsid w:val="0066772D"/>
    <w:rsid w:val="00667784"/>
    <w:rsid w:val="00667846"/>
    <w:rsid w:val="0066797B"/>
    <w:rsid w:val="00670036"/>
    <w:rsid w:val="006702AD"/>
    <w:rsid w:val="006702DF"/>
    <w:rsid w:val="006703BD"/>
    <w:rsid w:val="0067048D"/>
    <w:rsid w:val="006705A9"/>
    <w:rsid w:val="00670639"/>
    <w:rsid w:val="006706AD"/>
    <w:rsid w:val="006707C1"/>
    <w:rsid w:val="00670914"/>
    <w:rsid w:val="006709CE"/>
    <w:rsid w:val="00670A9B"/>
    <w:rsid w:val="00670C69"/>
    <w:rsid w:val="00670C8F"/>
    <w:rsid w:val="0067100D"/>
    <w:rsid w:val="0067106A"/>
    <w:rsid w:val="00671282"/>
    <w:rsid w:val="006713E4"/>
    <w:rsid w:val="00671407"/>
    <w:rsid w:val="0067145F"/>
    <w:rsid w:val="00671491"/>
    <w:rsid w:val="00671688"/>
    <w:rsid w:val="006719AF"/>
    <w:rsid w:val="006719C1"/>
    <w:rsid w:val="00671A15"/>
    <w:rsid w:val="00671A4D"/>
    <w:rsid w:val="00671DBD"/>
    <w:rsid w:val="00671E93"/>
    <w:rsid w:val="00671F5D"/>
    <w:rsid w:val="0067215C"/>
    <w:rsid w:val="00672418"/>
    <w:rsid w:val="006724D0"/>
    <w:rsid w:val="0067258B"/>
    <w:rsid w:val="00672638"/>
    <w:rsid w:val="006728F8"/>
    <w:rsid w:val="00672998"/>
    <w:rsid w:val="00672D38"/>
    <w:rsid w:val="00672D3F"/>
    <w:rsid w:val="00672D9B"/>
    <w:rsid w:val="00672DA6"/>
    <w:rsid w:val="00672ECE"/>
    <w:rsid w:val="00672EF5"/>
    <w:rsid w:val="00673044"/>
    <w:rsid w:val="006733A6"/>
    <w:rsid w:val="00673539"/>
    <w:rsid w:val="00673B15"/>
    <w:rsid w:val="00673C2B"/>
    <w:rsid w:val="00673D88"/>
    <w:rsid w:val="00673E42"/>
    <w:rsid w:val="00673E71"/>
    <w:rsid w:val="00673FEB"/>
    <w:rsid w:val="0067404C"/>
    <w:rsid w:val="006742C8"/>
    <w:rsid w:val="00674514"/>
    <w:rsid w:val="00674645"/>
    <w:rsid w:val="00674749"/>
    <w:rsid w:val="0067479C"/>
    <w:rsid w:val="0067490A"/>
    <w:rsid w:val="00674977"/>
    <w:rsid w:val="006749F0"/>
    <w:rsid w:val="006749FD"/>
    <w:rsid w:val="00674C71"/>
    <w:rsid w:val="00674E59"/>
    <w:rsid w:val="00674F43"/>
    <w:rsid w:val="00674FA9"/>
    <w:rsid w:val="006750CE"/>
    <w:rsid w:val="00675207"/>
    <w:rsid w:val="006755A3"/>
    <w:rsid w:val="006755C3"/>
    <w:rsid w:val="006759D5"/>
    <w:rsid w:val="00675A13"/>
    <w:rsid w:val="00675ACE"/>
    <w:rsid w:val="00675AEB"/>
    <w:rsid w:val="00675CA5"/>
    <w:rsid w:val="00675CB8"/>
    <w:rsid w:val="00675D04"/>
    <w:rsid w:val="00675D90"/>
    <w:rsid w:val="00675F1A"/>
    <w:rsid w:val="00676152"/>
    <w:rsid w:val="00676199"/>
    <w:rsid w:val="006762D9"/>
    <w:rsid w:val="00676343"/>
    <w:rsid w:val="00676409"/>
    <w:rsid w:val="0067660E"/>
    <w:rsid w:val="00676610"/>
    <w:rsid w:val="00676622"/>
    <w:rsid w:val="006767AA"/>
    <w:rsid w:val="00676802"/>
    <w:rsid w:val="00676976"/>
    <w:rsid w:val="006769E2"/>
    <w:rsid w:val="00676C07"/>
    <w:rsid w:val="00676C8D"/>
    <w:rsid w:val="00676DE7"/>
    <w:rsid w:val="0067718D"/>
    <w:rsid w:val="00677237"/>
    <w:rsid w:val="00677346"/>
    <w:rsid w:val="0067759C"/>
    <w:rsid w:val="0067785A"/>
    <w:rsid w:val="006779CF"/>
    <w:rsid w:val="00677A10"/>
    <w:rsid w:val="00677B2E"/>
    <w:rsid w:val="00677B93"/>
    <w:rsid w:val="00677BE8"/>
    <w:rsid w:val="00677C75"/>
    <w:rsid w:val="00677E0B"/>
    <w:rsid w:val="00677E2E"/>
    <w:rsid w:val="00677F06"/>
    <w:rsid w:val="006800D8"/>
    <w:rsid w:val="00680137"/>
    <w:rsid w:val="00680189"/>
    <w:rsid w:val="006803B0"/>
    <w:rsid w:val="006805D6"/>
    <w:rsid w:val="006805E9"/>
    <w:rsid w:val="00680740"/>
    <w:rsid w:val="00680A2F"/>
    <w:rsid w:val="00680B5F"/>
    <w:rsid w:val="00680BA4"/>
    <w:rsid w:val="00680D48"/>
    <w:rsid w:val="00680D65"/>
    <w:rsid w:val="00680DA4"/>
    <w:rsid w:val="00680DDE"/>
    <w:rsid w:val="00680FBC"/>
    <w:rsid w:val="0068139A"/>
    <w:rsid w:val="006813AF"/>
    <w:rsid w:val="00681473"/>
    <w:rsid w:val="0068162C"/>
    <w:rsid w:val="0068172A"/>
    <w:rsid w:val="00681963"/>
    <w:rsid w:val="00681A64"/>
    <w:rsid w:val="00681AFD"/>
    <w:rsid w:val="00681D4A"/>
    <w:rsid w:val="00681FD4"/>
    <w:rsid w:val="0068229A"/>
    <w:rsid w:val="0068252A"/>
    <w:rsid w:val="0068277F"/>
    <w:rsid w:val="00682A3C"/>
    <w:rsid w:val="00682CE0"/>
    <w:rsid w:val="00682DB3"/>
    <w:rsid w:val="00683011"/>
    <w:rsid w:val="006832BE"/>
    <w:rsid w:val="006832E6"/>
    <w:rsid w:val="00683300"/>
    <w:rsid w:val="006836E2"/>
    <w:rsid w:val="00683838"/>
    <w:rsid w:val="00683ABE"/>
    <w:rsid w:val="00683AC8"/>
    <w:rsid w:val="00683B5A"/>
    <w:rsid w:val="00683B8D"/>
    <w:rsid w:val="00683EBE"/>
    <w:rsid w:val="00684477"/>
    <w:rsid w:val="006844A9"/>
    <w:rsid w:val="00684514"/>
    <w:rsid w:val="006845EE"/>
    <w:rsid w:val="00684A92"/>
    <w:rsid w:val="00684BE0"/>
    <w:rsid w:val="00684E7A"/>
    <w:rsid w:val="00684FD5"/>
    <w:rsid w:val="00684FF9"/>
    <w:rsid w:val="00685061"/>
    <w:rsid w:val="006851D7"/>
    <w:rsid w:val="00685622"/>
    <w:rsid w:val="0068586F"/>
    <w:rsid w:val="00685B7B"/>
    <w:rsid w:val="00685B86"/>
    <w:rsid w:val="00685B9B"/>
    <w:rsid w:val="00685BEE"/>
    <w:rsid w:val="00685E1D"/>
    <w:rsid w:val="00685F5F"/>
    <w:rsid w:val="0068655B"/>
    <w:rsid w:val="0068657E"/>
    <w:rsid w:val="00686580"/>
    <w:rsid w:val="00686676"/>
    <w:rsid w:val="0068676F"/>
    <w:rsid w:val="00686866"/>
    <w:rsid w:val="006868B7"/>
    <w:rsid w:val="006869BA"/>
    <w:rsid w:val="00686A1D"/>
    <w:rsid w:val="00686D6D"/>
    <w:rsid w:val="00686EAA"/>
    <w:rsid w:val="006870A6"/>
    <w:rsid w:val="006875AD"/>
    <w:rsid w:val="00687751"/>
    <w:rsid w:val="00687C7C"/>
    <w:rsid w:val="00687CDE"/>
    <w:rsid w:val="00687EE4"/>
    <w:rsid w:val="00687F2A"/>
    <w:rsid w:val="00687F2B"/>
    <w:rsid w:val="00687F57"/>
    <w:rsid w:val="00690383"/>
    <w:rsid w:val="0069040F"/>
    <w:rsid w:val="0069041E"/>
    <w:rsid w:val="006906DA"/>
    <w:rsid w:val="00690A0E"/>
    <w:rsid w:val="00690D12"/>
    <w:rsid w:val="00690D13"/>
    <w:rsid w:val="00690D19"/>
    <w:rsid w:val="006912AF"/>
    <w:rsid w:val="00691642"/>
    <w:rsid w:val="006916ED"/>
    <w:rsid w:val="0069182F"/>
    <w:rsid w:val="006919DA"/>
    <w:rsid w:val="00691ABB"/>
    <w:rsid w:val="00691DBC"/>
    <w:rsid w:val="00691DED"/>
    <w:rsid w:val="00691E84"/>
    <w:rsid w:val="006920E4"/>
    <w:rsid w:val="006923AC"/>
    <w:rsid w:val="006924D2"/>
    <w:rsid w:val="006924DB"/>
    <w:rsid w:val="006928A7"/>
    <w:rsid w:val="00692953"/>
    <w:rsid w:val="006929D2"/>
    <w:rsid w:val="00692C50"/>
    <w:rsid w:val="00692D0F"/>
    <w:rsid w:val="006930E6"/>
    <w:rsid w:val="00693277"/>
    <w:rsid w:val="006932DD"/>
    <w:rsid w:val="00693406"/>
    <w:rsid w:val="00693464"/>
    <w:rsid w:val="006936B6"/>
    <w:rsid w:val="0069371B"/>
    <w:rsid w:val="00693BA3"/>
    <w:rsid w:val="00693CD8"/>
    <w:rsid w:val="00693D22"/>
    <w:rsid w:val="00693D32"/>
    <w:rsid w:val="00693F44"/>
    <w:rsid w:val="006941E7"/>
    <w:rsid w:val="006946F7"/>
    <w:rsid w:val="00694700"/>
    <w:rsid w:val="00694786"/>
    <w:rsid w:val="0069491B"/>
    <w:rsid w:val="00694A8E"/>
    <w:rsid w:val="00694CF9"/>
    <w:rsid w:val="00694DA4"/>
    <w:rsid w:val="00694F9D"/>
    <w:rsid w:val="00694FBB"/>
    <w:rsid w:val="006950B6"/>
    <w:rsid w:val="006950CE"/>
    <w:rsid w:val="006950D4"/>
    <w:rsid w:val="00695143"/>
    <w:rsid w:val="006951B1"/>
    <w:rsid w:val="0069537B"/>
    <w:rsid w:val="006953E8"/>
    <w:rsid w:val="00695427"/>
    <w:rsid w:val="0069553E"/>
    <w:rsid w:val="00695A16"/>
    <w:rsid w:val="00695A7E"/>
    <w:rsid w:val="00695B4C"/>
    <w:rsid w:val="00695D80"/>
    <w:rsid w:val="00695E58"/>
    <w:rsid w:val="00695F75"/>
    <w:rsid w:val="006960EB"/>
    <w:rsid w:val="00696135"/>
    <w:rsid w:val="006961BF"/>
    <w:rsid w:val="006962C5"/>
    <w:rsid w:val="00696371"/>
    <w:rsid w:val="006966EE"/>
    <w:rsid w:val="00696935"/>
    <w:rsid w:val="00696938"/>
    <w:rsid w:val="0069693F"/>
    <w:rsid w:val="00696C93"/>
    <w:rsid w:val="00696E27"/>
    <w:rsid w:val="00696E52"/>
    <w:rsid w:val="00697113"/>
    <w:rsid w:val="006976D2"/>
    <w:rsid w:val="006976E4"/>
    <w:rsid w:val="00697A08"/>
    <w:rsid w:val="00697A0D"/>
    <w:rsid w:val="00697B12"/>
    <w:rsid w:val="00697B91"/>
    <w:rsid w:val="00697BCD"/>
    <w:rsid w:val="00697DDF"/>
    <w:rsid w:val="00697E34"/>
    <w:rsid w:val="006A03B2"/>
    <w:rsid w:val="006A0440"/>
    <w:rsid w:val="006A04B3"/>
    <w:rsid w:val="006A04B4"/>
    <w:rsid w:val="006A05BB"/>
    <w:rsid w:val="006A066A"/>
    <w:rsid w:val="006A075B"/>
    <w:rsid w:val="006A08B1"/>
    <w:rsid w:val="006A09DD"/>
    <w:rsid w:val="006A0B02"/>
    <w:rsid w:val="006A0C8E"/>
    <w:rsid w:val="006A0E8A"/>
    <w:rsid w:val="006A0ECA"/>
    <w:rsid w:val="006A0F0D"/>
    <w:rsid w:val="006A1010"/>
    <w:rsid w:val="006A1118"/>
    <w:rsid w:val="006A120A"/>
    <w:rsid w:val="006A12C7"/>
    <w:rsid w:val="006A12E1"/>
    <w:rsid w:val="006A139C"/>
    <w:rsid w:val="006A1403"/>
    <w:rsid w:val="006A1496"/>
    <w:rsid w:val="006A1955"/>
    <w:rsid w:val="006A1B11"/>
    <w:rsid w:val="006A1BCF"/>
    <w:rsid w:val="006A1D66"/>
    <w:rsid w:val="006A1EA6"/>
    <w:rsid w:val="006A201E"/>
    <w:rsid w:val="006A2148"/>
    <w:rsid w:val="006A2259"/>
    <w:rsid w:val="006A233A"/>
    <w:rsid w:val="006A2419"/>
    <w:rsid w:val="006A245C"/>
    <w:rsid w:val="006A2463"/>
    <w:rsid w:val="006A26A2"/>
    <w:rsid w:val="006A2971"/>
    <w:rsid w:val="006A299C"/>
    <w:rsid w:val="006A2A2C"/>
    <w:rsid w:val="006A2C3B"/>
    <w:rsid w:val="006A2D4A"/>
    <w:rsid w:val="006A2DCC"/>
    <w:rsid w:val="006A2F26"/>
    <w:rsid w:val="006A30A3"/>
    <w:rsid w:val="006A30B6"/>
    <w:rsid w:val="006A30F6"/>
    <w:rsid w:val="006A3280"/>
    <w:rsid w:val="006A32F1"/>
    <w:rsid w:val="006A33E3"/>
    <w:rsid w:val="006A3546"/>
    <w:rsid w:val="006A35C8"/>
    <w:rsid w:val="006A3614"/>
    <w:rsid w:val="006A399F"/>
    <w:rsid w:val="006A3C3F"/>
    <w:rsid w:val="006A3C5B"/>
    <w:rsid w:val="006A3FA4"/>
    <w:rsid w:val="006A401B"/>
    <w:rsid w:val="006A4354"/>
    <w:rsid w:val="006A437C"/>
    <w:rsid w:val="006A46C4"/>
    <w:rsid w:val="006A46D0"/>
    <w:rsid w:val="006A4BC5"/>
    <w:rsid w:val="006A4F12"/>
    <w:rsid w:val="006A4F65"/>
    <w:rsid w:val="006A50D9"/>
    <w:rsid w:val="006A5505"/>
    <w:rsid w:val="006A55F4"/>
    <w:rsid w:val="006A56B3"/>
    <w:rsid w:val="006A5802"/>
    <w:rsid w:val="006A58E4"/>
    <w:rsid w:val="006A5C21"/>
    <w:rsid w:val="006A5CC7"/>
    <w:rsid w:val="006A60E4"/>
    <w:rsid w:val="006A660F"/>
    <w:rsid w:val="006A661F"/>
    <w:rsid w:val="006A68B2"/>
    <w:rsid w:val="006A6D9D"/>
    <w:rsid w:val="006A705F"/>
    <w:rsid w:val="006A7269"/>
    <w:rsid w:val="006A72C5"/>
    <w:rsid w:val="006A7632"/>
    <w:rsid w:val="006A7815"/>
    <w:rsid w:val="006A7916"/>
    <w:rsid w:val="006A79D8"/>
    <w:rsid w:val="006A7B26"/>
    <w:rsid w:val="006A7B88"/>
    <w:rsid w:val="006A7D26"/>
    <w:rsid w:val="006A7D4C"/>
    <w:rsid w:val="006A7DBC"/>
    <w:rsid w:val="006A7E66"/>
    <w:rsid w:val="006B02B0"/>
    <w:rsid w:val="006B0463"/>
    <w:rsid w:val="006B04FA"/>
    <w:rsid w:val="006B0604"/>
    <w:rsid w:val="006B062E"/>
    <w:rsid w:val="006B08D3"/>
    <w:rsid w:val="006B0D1E"/>
    <w:rsid w:val="006B0E1C"/>
    <w:rsid w:val="006B0F92"/>
    <w:rsid w:val="006B10AA"/>
    <w:rsid w:val="006B1196"/>
    <w:rsid w:val="006B11CB"/>
    <w:rsid w:val="006B1473"/>
    <w:rsid w:val="006B14A6"/>
    <w:rsid w:val="006B14CF"/>
    <w:rsid w:val="006B1625"/>
    <w:rsid w:val="006B17C0"/>
    <w:rsid w:val="006B1857"/>
    <w:rsid w:val="006B1A73"/>
    <w:rsid w:val="006B1ACF"/>
    <w:rsid w:val="006B1B41"/>
    <w:rsid w:val="006B1BAA"/>
    <w:rsid w:val="006B1C55"/>
    <w:rsid w:val="006B1DDA"/>
    <w:rsid w:val="006B1E0E"/>
    <w:rsid w:val="006B20B1"/>
    <w:rsid w:val="006B210F"/>
    <w:rsid w:val="006B2401"/>
    <w:rsid w:val="006B2465"/>
    <w:rsid w:val="006B24AA"/>
    <w:rsid w:val="006B26E4"/>
    <w:rsid w:val="006B292F"/>
    <w:rsid w:val="006B2D0A"/>
    <w:rsid w:val="006B2EC3"/>
    <w:rsid w:val="006B31ED"/>
    <w:rsid w:val="006B341A"/>
    <w:rsid w:val="006B34D9"/>
    <w:rsid w:val="006B35CC"/>
    <w:rsid w:val="006B36A2"/>
    <w:rsid w:val="006B379E"/>
    <w:rsid w:val="006B3989"/>
    <w:rsid w:val="006B3A36"/>
    <w:rsid w:val="006B3F32"/>
    <w:rsid w:val="006B3FFB"/>
    <w:rsid w:val="006B40BD"/>
    <w:rsid w:val="006B42AE"/>
    <w:rsid w:val="006B4378"/>
    <w:rsid w:val="006B43FA"/>
    <w:rsid w:val="006B4469"/>
    <w:rsid w:val="006B46F3"/>
    <w:rsid w:val="006B4742"/>
    <w:rsid w:val="006B48D7"/>
    <w:rsid w:val="006B4A88"/>
    <w:rsid w:val="006B4C31"/>
    <w:rsid w:val="006B4EA6"/>
    <w:rsid w:val="006B508C"/>
    <w:rsid w:val="006B5279"/>
    <w:rsid w:val="006B52BE"/>
    <w:rsid w:val="006B5401"/>
    <w:rsid w:val="006B568D"/>
    <w:rsid w:val="006B575F"/>
    <w:rsid w:val="006B5E1B"/>
    <w:rsid w:val="006B5FF4"/>
    <w:rsid w:val="006B607C"/>
    <w:rsid w:val="006B62D2"/>
    <w:rsid w:val="006B6928"/>
    <w:rsid w:val="006B6BD3"/>
    <w:rsid w:val="006B6DAB"/>
    <w:rsid w:val="006B6E09"/>
    <w:rsid w:val="006B7175"/>
    <w:rsid w:val="006B721D"/>
    <w:rsid w:val="006B72A7"/>
    <w:rsid w:val="006B72C8"/>
    <w:rsid w:val="006B73B2"/>
    <w:rsid w:val="006B74C5"/>
    <w:rsid w:val="006B7508"/>
    <w:rsid w:val="006B757A"/>
    <w:rsid w:val="006B780D"/>
    <w:rsid w:val="006C01FE"/>
    <w:rsid w:val="006C05A6"/>
    <w:rsid w:val="006C05F1"/>
    <w:rsid w:val="006C07DB"/>
    <w:rsid w:val="006C095E"/>
    <w:rsid w:val="006C09CF"/>
    <w:rsid w:val="006C0A21"/>
    <w:rsid w:val="006C0A5C"/>
    <w:rsid w:val="006C0A9F"/>
    <w:rsid w:val="006C0FAD"/>
    <w:rsid w:val="006C1155"/>
    <w:rsid w:val="006C1508"/>
    <w:rsid w:val="006C16C3"/>
    <w:rsid w:val="006C16D9"/>
    <w:rsid w:val="006C1854"/>
    <w:rsid w:val="006C19E5"/>
    <w:rsid w:val="006C1A3C"/>
    <w:rsid w:val="006C1AB9"/>
    <w:rsid w:val="006C1D6F"/>
    <w:rsid w:val="006C1F43"/>
    <w:rsid w:val="006C1F8E"/>
    <w:rsid w:val="006C1FED"/>
    <w:rsid w:val="006C2112"/>
    <w:rsid w:val="006C22CD"/>
    <w:rsid w:val="006C22DB"/>
    <w:rsid w:val="006C23DE"/>
    <w:rsid w:val="006C23EA"/>
    <w:rsid w:val="006C2657"/>
    <w:rsid w:val="006C271F"/>
    <w:rsid w:val="006C2766"/>
    <w:rsid w:val="006C27BE"/>
    <w:rsid w:val="006C2876"/>
    <w:rsid w:val="006C28E2"/>
    <w:rsid w:val="006C2A34"/>
    <w:rsid w:val="006C2C57"/>
    <w:rsid w:val="006C2C8F"/>
    <w:rsid w:val="006C3723"/>
    <w:rsid w:val="006C3902"/>
    <w:rsid w:val="006C3912"/>
    <w:rsid w:val="006C3A72"/>
    <w:rsid w:val="006C3D05"/>
    <w:rsid w:val="006C3DB3"/>
    <w:rsid w:val="006C3FA9"/>
    <w:rsid w:val="006C3FEF"/>
    <w:rsid w:val="006C40CB"/>
    <w:rsid w:val="006C4206"/>
    <w:rsid w:val="006C42AB"/>
    <w:rsid w:val="006C434C"/>
    <w:rsid w:val="006C44DB"/>
    <w:rsid w:val="006C484E"/>
    <w:rsid w:val="006C4B17"/>
    <w:rsid w:val="006C4CF7"/>
    <w:rsid w:val="006C4E70"/>
    <w:rsid w:val="006C4F45"/>
    <w:rsid w:val="006C50FC"/>
    <w:rsid w:val="006C5306"/>
    <w:rsid w:val="006C53A2"/>
    <w:rsid w:val="006C54FF"/>
    <w:rsid w:val="006C5500"/>
    <w:rsid w:val="006C565F"/>
    <w:rsid w:val="006C586A"/>
    <w:rsid w:val="006C58A9"/>
    <w:rsid w:val="006C5937"/>
    <w:rsid w:val="006C598A"/>
    <w:rsid w:val="006C59E3"/>
    <w:rsid w:val="006C5A19"/>
    <w:rsid w:val="006C5C2C"/>
    <w:rsid w:val="006C5C4C"/>
    <w:rsid w:val="006C5CFC"/>
    <w:rsid w:val="006C5DF3"/>
    <w:rsid w:val="006C5E07"/>
    <w:rsid w:val="006C5E5A"/>
    <w:rsid w:val="006C5EB4"/>
    <w:rsid w:val="006C5F2E"/>
    <w:rsid w:val="006C6553"/>
    <w:rsid w:val="006C6620"/>
    <w:rsid w:val="006C678A"/>
    <w:rsid w:val="006C68D3"/>
    <w:rsid w:val="006C6B33"/>
    <w:rsid w:val="006C6C57"/>
    <w:rsid w:val="006C6CBA"/>
    <w:rsid w:val="006C6CE3"/>
    <w:rsid w:val="006C6E09"/>
    <w:rsid w:val="006C71D4"/>
    <w:rsid w:val="006C72A1"/>
    <w:rsid w:val="006C73E9"/>
    <w:rsid w:val="006C74A6"/>
    <w:rsid w:val="006C75FB"/>
    <w:rsid w:val="006C76BE"/>
    <w:rsid w:val="006C76CA"/>
    <w:rsid w:val="006C7890"/>
    <w:rsid w:val="006C7916"/>
    <w:rsid w:val="006C7960"/>
    <w:rsid w:val="006C7CC7"/>
    <w:rsid w:val="006C7F48"/>
    <w:rsid w:val="006D03AF"/>
    <w:rsid w:val="006D0716"/>
    <w:rsid w:val="006D095A"/>
    <w:rsid w:val="006D0AEF"/>
    <w:rsid w:val="006D0E5D"/>
    <w:rsid w:val="006D101A"/>
    <w:rsid w:val="006D106E"/>
    <w:rsid w:val="006D12BD"/>
    <w:rsid w:val="006D1478"/>
    <w:rsid w:val="006D14AC"/>
    <w:rsid w:val="006D162E"/>
    <w:rsid w:val="006D1650"/>
    <w:rsid w:val="006D1AA7"/>
    <w:rsid w:val="006D1B57"/>
    <w:rsid w:val="006D1CDB"/>
    <w:rsid w:val="006D1D53"/>
    <w:rsid w:val="006D1DDF"/>
    <w:rsid w:val="006D1E06"/>
    <w:rsid w:val="006D1EF5"/>
    <w:rsid w:val="006D2118"/>
    <w:rsid w:val="006D2138"/>
    <w:rsid w:val="006D217F"/>
    <w:rsid w:val="006D2288"/>
    <w:rsid w:val="006D274F"/>
    <w:rsid w:val="006D276A"/>
    <w:rsid w:val="006D28D9"/>
    <w:rsid w:val="006D292C"/>
    <w:rsid w:val="006D2ADF"/>
    <w:rsid w:val="006D2BFB"/>
    <w:rsid w:val="006D2C14"/>
    <w:rsid w:val="006D2CBF"/>
    <w:rsid w:val="006D2D87"/>
    <w:rsid w:val="006D2E45"/>
    <w:rsid w:val="006D2F6D"/>
    <w:rsid w:val="006D3375"/>
    <w:rsid w:val="006D3667"/>
    <w:rsid w:val="006D3981"/>
    <w:rsid w:val="006D3A18"/>
    <w:rsid w:val="006D409B"/>
    <w:rsid w:val="006D4547"/>
    <w:rsid w:val="006D46E4"/>
    <w:rsid w:val="006D46E9"/>
    <w:rsid w:val="006D477A"/>
    <w:rsid w:val="006D4786"/>
    <w:rsid w:val="006D4863"/>
    <w:rsid w:val="006D4A08"/>
    <w:rsid w:val="006D4A4F"/>
    <w:rsid w:val="006D4AA0"/>
    <w:rsid w:val="006D4ADB"/>
    <w:rsid w:val="006D4BBE"/>
    <w:rsid w:val="006D5008"/>
    <w:rsid w:val="006D54A2"/>
    <w:rsid w:val="006D5802"/>
    <w:rsid w:val="006D5CB1"/>
    <w:rsid w:val="006D5CBD"/>
    <w:rsid w:val="006D5F77"/>
    <w:rsid w:val="006D6455"/>
    <w:rsid w:val="006D646E"/>
    <w:rsid w:val="006D6558"/>
    <w:rsid w:val="006D655B"/>
    <w:rsid w:val="006D65F9"/>
    <w:rsid w:val="006D6A5C"/>
    <w:rsid w:val="006D6C6C"/>
    <w:rsid w:val="006D6FB9"/>
    <w:rsid w:val="006D7189"/>
    <w:rsid w:val="006D7309"/>
    <w:rsid w:val="006D730F"/>
    <w:rsid w:val="006D73C9"/>
    <w:rsid w:val="006D753C"/>
    <w:rsid w:val="006D7616"/>
    <w:rsid w:val="006D76AA"/>
    <w:rsid w:val="006D797A"/>
    <w:rsid w:val="006E08D2"/>
    <w:rsid w:val="006E0917"/>
    <w:rsid w:val="006E0983"/>
    <w:rsid w:val="006E09E2"/>
    <w:rsid w:val="006E0A50"/>
    <w:rsid w:val="006E0A9B"/>
    <w:rsid w:val="006E0BBF"/>
    <w:rsid w:val="006E13F3"/>
    <w:rsid w:val="006E1430"/>
    <w:rsid w:val="006E1465"/>
    <w:rsid w:val="006E1A68"/>
    <w:rsid w:val="006E1D16"/>
    <w:rsid w:val="006E1DA9"/>
    <w:rsid w:val="006E2048"/>
    <w:rsid w:val="006E2064"/>
    <w:rsid w:val="006E2108"/>
    <w:rsid w:val="006E25E9"/>
    <w:rsid w:val="006E27B5"/>
    <w:rsid w:val="006E28F7"/>
    <w:rsid w:val="006E2AEA"/>
    <w:rsid w:val="006E2B32"/>
    <w:rsid w:val="006E2D1C"/>
    <w:rsid w:val="006E2D7A"/>
    <w:rsid w:val="006E2E93"/>
    <w:rsid w:val="006E2E96"/>
    <w:rsid w:val="006E2F2A"/>
    <w:rsid w:val="006E3330"/>
    <w:rsid w:val="006E346C"/>
    <w:rsid w:val="006E35DF"/>
    <w:rsid w:val="006E3672"/>
    <w:rsid w:val="006E3A97"/>
    <w:rsid w:val="006E3B0F"/>
    <w:rsid w:val="006E3C95"/>
    <w:rsid w:val="006E3DD8"/>
    <w:rsid w:val="006E40B0"/>
    <w:rsid w:val="006E40F9"/>
    <w:rsid w:val="006E41FC"/>
    <w:rsid w:val="006E466C"/>
    <w:rsid w:val="006E46C8"/>
    <w:rsid w:val="006E4776"/>
    <w:rsid w:val="006E49E4"/>
    <w:rsid w:val="006E4B02"/>
    <w:rsid w:val="006E4B74"/>
    <w:rsid w:val="006E4D28"/>
    <w:rsid w:val="006E509C"/>
    <w:rsid w:val="006E51A2"/>
    <w:rsid w:val="006E5228"/>
    <w:rsid w:val="006E5488"/>
    <w:rsid w:val="006E5581"/>
    <w:rsid w:val="006E559B"/>
    <w:rsid w:val="006E596D"/>
    <w:rsid w:val="006E5BE9"/>
    <w:rsid w:val="006E5DD7"/>
    <w:rsid w:val="006E5DF4"/>
    <w:rsid w:val="006E5E58"/>
    <w:rsid w:val="006E5F04"/>
    <w:rsid w:val="006E6729"/>
    <w:rsid w:val="006E685A"/>
    <w:rsid w:val="006E68FB"/>
    <w:rsid w:val="006E6999"/>
    <w:rsid w:val="006E6ABD"/>
    <w:rsid w:val="006E6C90"/>
    <w:rsid w:val="006E6EE4"/>
    <w:rsid w:val="006E7029"/>
    <w:rsid w:val="006E70E9"/>
    <w:rsid w:val="006E72CA"/>
    <w:rsid w:val="006E7582"/>
    <w:rsid w:val="006E75E3"/>
    <w:rsid w:val="006E7FD4"/>
    <w:rsid w:val="006F0090"/>
    <w:rsid w:val="006F0113"/>
    <w:rsid w:val="006F017C"/>
    <w:rsid w:val="006F01C2"/>
    <w:rsid w:val="006F01FA"/>
    <w:rsid w:val="006F028D"/>
    <w:rsid w:val="006F03AB"/>
    <w:rsid w:val="006F059C"/>
    <w:rsid w:val="006F07FD"/>
    <w:rsid w:val="006F096A"/>
    <w:rsid w:val="006F09D6"/>
    <w:rsid w:val="006F0F87"/>
    <w:rsid w:val="006F0F92"/>
    <w:rsid w:val="006F1039"/>
    <w:rsid w:val="006F126D"/>
    <w:rsid w:val="006F1277"/>
    <w:rsid w:val="006F13EA"/>
    <w:rsid w:val="006F157C"/>
    <w:rsid w:val="006F16E5"/>
    <w:rsid w:val="006F17CC"/>
    <w:rsid w:val="006F180A"/>
    <w:rsid w:val="006F18C4"/>
    <w:rsid w:val="006F1AAE"/>
    <w:rsid w:val="006F1AB9"/>
    <w:rsid w:val="006F1BD2"/>
    <w:rsid w:val="006F1DD5"/>
    <w:rsid w:val="006F1E0F"/>
    <w:rsid w:val="006F1F31"/>
    <w:rsid w:val="006F2029"/>
    <w:rsid w:val="006F23CB"/>
    <w:rsid w:val="006F25B7"/>
    <w:rsid w:val="006F25FC"/>
    <w:rsid w:val="006F26C5"/>
    <w:rsid w:val="006F2BF6"/>
    <w:rsid w:val="006F2ED3"/>
    <w:rsid w:val="006F3119"/>
    <w:rsid w:val="006F378B"/>
    <w:rsid w:val="006F39D3"/>
    <w:rsid w:val="006F3A8D"/>
    <w:rsid w:val="006F3AC1"/>
    <w:rsid w:val="006F3AF0"/>
    <w:rsid w:val="006F3E26"/>
    <w:rsid w:val="006F4143"/>
    <w:rsid w:val="006F4276"/>
    <w:rsid w:val="006F4281"/>
    <w:rsid w:val="006F42AA"/>
    <w:rsid w:val="006F4A45"/>
    <w:rsid w:val="006F4C8B"/>
    <w:rsid w:val="006F4CBD"/>
    <w:rsid w:val="006F4D05"/>
    <w:rsid w:val="006F4D4B"/>
    <w:rsid w:val="006F4FCF"/>
    <w:rsid w:val="006F4FF6"/>
    <w:rsid w:val="006F51A0"/>
    <w:rsid w:val="006F54EC"/>
    <w:rsid w:val="006F569E"/>
    <w:rsid w:val="006F56D3"/>
    <w:rsid w:val="006F5744"/>
    <w:rsid w:val="006F5817"/>
    <w:rsid w:val="006F5F00"/>
    <w:rsid w:val="006F64E6"/>
    <w:rsid w:val="006F6527"/>
    <w:rsid w:val="006F67A4"/>
    <w:rsid w:val="006F67FE"/>
    <w:rsid w:val="006F6AB3"/>
    <w:rsid w:val="006F6B1A"/>
    <w:rsid w:val="006F6C2C"/>
    <w:rsid w:val="006F6C59"/>
    <w:rsid w:val="006F6EED"/>
    <w:rsid w:val="006F6F26"/>
    <w:rsid w:val="006F708D"/>
    <w:rsid w:val="006F715D"/>
    <w:rsid w:val="006F7387"/>
    <w:rsid w:val="006F7904"/>
    <w:rsid w:val="006F7B48"/>
    <w:rsid w:val="006F7C86"/>
    <w:rsid w:val="007000FC"/>
    <w:rsid w:val="00700103"/>
    <w:rsid w:val="00700228"/>
    <w:rsid w:val="0070034C"/>
    <w:rsid w:val="00700384"/>
    <w:rsid w:val="0070058A"/>
    <w:rsid w:val="007005A6"/>
    <w:rsid w:val="007009B4"/>
    <w:rsid w:val="00700A73"/>
    <w:rsid w:val="00700E01"/>
    <w:rsid w:val="00701065"/>
    <w:rsid w:val="0070123F"/>
    <w:rsid w:val="007013F8"/>
    <w:rsid w:val="0070149D"/>
    <w:rsid w:val="00701689"/>
    <w:rsid w:val="0070171F"/>
    <w:rsid w:val="007017B3"/>
    <w:rsid w:val="007017E7"/>
    <w:rsid w:val="00701B7F"/>
    <w:rsid w:val="00701BD0"/>
    <w:rsid w:val="00701D92"/>
    <w:rsid w:val="00701F71"/>
    <w:rsid w:val="00701FE6"/>
    <w:rsid w:val="00702018"/>
    <w:rsid w:val="007020F4"/>
    <w:rsid w:val="007022A2"/>
    <w:rsid w:val="0070241B"/>
    <w:rsid w:val="00702798"/>
    <w:rsid w:val="00702872"/>
    <w:rsid w:val="00702994"/>
    <w:rsid w:val="007029C4"/>
    <w:rsid w:val="00702A09"/>
    <w:rsid w:val="00702CF3"/>
    <w:rsid w:val="00702D67"/>
    <w:rsid w:val="00702E57"/>
    <w:rsid w:val="00702F98"/>
    <w:rsid w:val="007031AA"/>
    <w:rsid w:val="0070329D"/>
    <w:rsid w:val="00703316"/>
    <w:rsid w:val="00703415"/>
    <w:rsid w:val="00703485"/>
    <w:rsid w:val="00703653"/>
    <w:rsid w:val="0070373A"/>
    <w:rsid w:val="00703836"/>
    <w:rsid w:val="00703885"/>
    <w:rsid w:val="00703C73"/>
    <w:rsid w:val="00703F72"/>
    <w:rsid w:val="00703FD7"/>
    <w:rsid w:val="0070481F"/>
    <w:rsid w:val="00704875"/>
    <w:rsid w:val="007048E5"/>
    <w:rsid w:val="00704960"/>
    <w:rsid w:val="00704972"/>
    <w:rsid w:val="007049B3"/>
    <w:rsid w:val="007049ED"/>
    <w:rsid w:val="00704B37"/>
    <w:rsid w:val="00704BF4"/>
    <w:rsid w:val="00704C11"/>
    <w:rsid w:val="00704DC3"/>
    <w:rsid w:val="00704E5B"/>
    <w:rsid w:val="00704E96"/>
    <w:rsid w:val="0070533F"/>
    <w:rsid w:val="0070536F"/>
    <w:rsid w:val="00705413"/>
    <w:rsid w:val="0070582C"/>
    <w:rsid w:val="007058BB"/>
    <w:rsid w:val="007059B3"/>
    <w:rsid w:val="00705B8D"/>
    <w:rsid w:val="00705C95"/>
    <w:rsid w:val="00705E6E"/>
    <w:rsid w:val="007062EA"/>
    <w:rsid w:val="007063FB"/>
    <w:rsid w:val="00706428"/>
    <w:rsid w:val="00706539"/>
    <w:rsid w:val="00706671"/>
    <w:rsid w:val="00706845"/>
    <w:rsid w:val="00706B1B"/>
    <w:rsid w:val="00706B87"/>
    <w:rsid w:val="00706CBB"/>
    <w:rsid w:val="0070714F"/>
    <w:rsid w:val="007072CE"/>
    <w:rsid w:val="007076CE"/>
    <w:rsid w:val="00707955"/>
    <w:rsid w:val="00707D17"/>
    <w:rsid w:val="00707E84"/>
    <w:rsid w:val="007102FD"/>
    <w:rsid w:val="007104FE"/>
    <w:rsid w:val="007106D6"/>
    <w:rsid w:val="0071075C"/>
    <w:rsid w:val="007107D3"/>
    <w:rsid w:val="0071088F"/>
    <w:rsid w:val="00710999"/>
    <w:rsid w:val="00710B21"/>
    <w:rsid w:val="00710B7A"/>
    <w:rsid w:val="00710C7C"/>
    <w:rsid w:val="00710E4C"/>
    <w:rsid w:val="0071118A"/>
    <w:rsid w:val="007111B2"/>
    <w:rsid w:val="00711214"/>
    <w:rsid w:val="007112BD"/>
    <w:rsid w:val="00711402"/>
    <w:rsid w:val="00711628"/>
    <w:rsid w:val="007119D2"/>
    <w:rsid w:val="00711A18"/>
    <w:rsid w:val="00711C88"/>
    <w:rsid w:val="00711E6E"/>
    <w:rsid w:val="00711FF9"/>
    <w:rsid w:val="00712145"/>
    <w:rsid w:val="00712191"/>
    <w:rsid w:val="007121C2"/>
    <w:rsid w:val="007124AD"/>
    <w:rsid w:val="0071255E"/>
    <w:rsid w:val="00712815"/>
    <w:rsid w:val="00712D23"/>
    <w:rsid w:val="00712E2A"/>
    <w:rsid w:val="00712E87"/>
    <w:rsid w:val="0071300B"/>
    <w:rsid w:val="007131F8"/>
    <w:rsid w:val="0071328F"/>
    <w:rsid w:val="007134F0"/>
    <w:rsid w:val="0071352B"/>
    <w:rsid w:val="00713577"/>
    <w:rsid w:val="007136D3"/>
    <w:rsid w:val="0071371A"/>
    <w:rsid w:val="00713825"/>
    <w:rsid w:val="00713838"/>
    <w:rsid w:val="00713A4E"/>
    <w:rsid w:val="00713BAF"/>
    <w:rsid w:val="00713BD2"/>
    <w:rsid w:val="00713F06"/>
    <w:rsid w:val="00713F4C"/>
    <w:rsid w:val="00713F7C"/>
    <w:rsid w:val="00713FEA"/>
    <w:rsid w:val="00714121"/>
    <w:rsid w:val="0071423A"/>
    <w:rsid w:val="00714565"/>
    <w:rsid w:val="007147DC"/>
    <w:rsid w:val="00714CBE"/>
    <w:rsid w:val="00714EC5"/>
    <w:rsid w:val="00715455"/>
    <w:rsid w:val="0071571B"/>
    <w:rsid w:val="007157CC"/>
    <w:rsid w:val="00715832"/>
    <w:rsid w:val="007158F7"/>
    <w:rsid w:val="007159EE"/>
    <w:rsid w:val="00715E9E"/>
    <w:rsid w:val="00715EB9"/>
    <w:rsid w:val="00715F6C"/>
    <w:rsid w:val="007161D1"/>
    <w:rsid w:val="0071633A"/>
    <w:rsid w:val="00716385"/>
    <w:rsid w:val="00716554"/>
    <w:rsid w:val="00716880"/>
    <w:rsid w:val="00716A51"/>
    <w:rsid w:val="00716D65"/>
    <w:rsid w:val="00716DDC"/>
    <w:rsid w:val="00716EAE"/>
    <w:rsid w:val="00716F9E"/>
    <w:rsid w:val="0071728E"/>
    <w:rsid w:val="00717542"/>
    <w:rsid w:val="00717950"/>
    <w:rsid w:val="00717AE6"/>
    <w:rsid w:val="00717E07"/>
    <w:rsid w:val="00717E9D"/>
    <w:rsid w:val="00717F3E"/>
    <w:rsid w:val="00717FB1"/>
    <w:rsid w:val="007200B1"/>
    <w:rsid w:val="007200C4"/>
    <w:rsid w:val="007200D6"/>
    <w:rsid w:val="00720228"/>
    <w:rsid w:val="007206BB"/>
    <w:rsid w:val="00720B4C"/>
    <w:rsid w:val="00720BBA"/>
    <w:rsid w:val="00720E1D"/>
    <w:rsid w:val="00720FCE"/>
    <w:rsid w:val="0072100F"/>
    <w:rsid w:val="00721581"/>
    <w:rsid w:val="007216A3"/>
    <w:rsid w:val="00721A02"/>
    <w:rsid w:val="00721D58"/>
    <w:rsid w:val="00721F27"/>
    <w:rsid w:val="007220B6"/>
    <w:rsid w:val="00722128"/>
    <w:rsid w:val="007223A9"/>
    <w:rsid w:val="0072245E"/>
    <w:rsid w:val="00722598"/>
    <w:rsid w:val="0072266F"/>
    <w:rsid w:val="00722989"/>
    <w:rsid w:val="00722A5A"/>
    <w:rsid w:val="00722AA3"/>
    <w:rsid w:val="00722D4C"/>
    <w:rsid w:val="00722DF7"/>
    <w:rsid w:val="00722F10"/>
    <w:rsid w:val="00722F96"/>
    <w:rsid w:val="007231A5"/>
    <w:rsid w:val="007231FC"/>
    <w:rsid w:val="00723386"/>
    <w:rsid w:val="00723583"/>
    <w:rsid w:val="0072358F"/>
    <w:rsid w:val="007235CD"/>
    <w:rsid w:val="00723608"/>
    <w:rsid w:val="00723708"/>
    <w:rsid w:val="0072379A"/>
    <w:rsid w:val="00723809"/>
    <w:rsid w:val="0072389C"/>
    <w:rsid w:val="00723B93"/>
    <w:rsid w:val="00723B9F"/>
    <w:rsid w:val="00723C28"/>
    <w:rsid w:val="00723DBA"/>
    <w:rsid w:val="00723E6D"/>
    <w:rsid w:val="00723F08"/>
    <w:rsid w:val="00723F7F"/>
    <w:rsid w:val="00723FD6"/>
    <w:rsid w:val="00723FEF"/>
    <w:rsid w:val="00724009"/>
    <w:rsid w:val="007241C7"/>
    <w:rsid w:val="00724269"/>
    <w:rsid w:val="00724674"/>
    <w:rsid w:val="0072477D"/>
    <w:rsid w:val="007248E3"/>
    <w:rsid w:val="00724C9A"/>
    <w:rsid w:val="00724D45"/>
    <w:rsid w:val="00724E6F"/>
    <w:rsid w:val="00724EDF"/>
    <w:rsid w:val="00725078"/>
    <w:rsid w:val="00725407"/>
    <w:rsid w:val="00725459"/>
    <w:rsid w:val="00725529"/>
    <w:rsid w:val="00725538"/>
    <w:rsid w:val="0072595C"/>
    <w:rsid w:val="00725E5D"/>
    <w:rsid w:val="007260B8"/>
    <w:rsid w:val="007261C7"/>
    <w:rsid w:val="00726250"/>
    <w:rsid w:val="0072628B"/>
    <w:rsid w:val="007263C0"/>
    <w:rsid w:val="00726480"/>
    <w:rsid w:val="0072659A"/>
    <w:rsid w:val="00726668"/>
    <w:rsid w:val="0072694A"/>
    <w:rsid w:val="00726C82"/>
    <w:rsid w:val="007270B4"/>
    <w:rsid w:val="0072713A"/>
    <w:rsid w:val="00727262"/>
    <w:rsid w:val="007274A7"/>
    <w:rsid w:val="007278DF"/>
    <w:rsid w:val="0072790F"/>
    <w:rsid w:val="00727983"/>
    <w:rsid w:val="00727990"/>
    <w:rsid w:val="00727ACD"/>
    <w:rsid w:val="00727BB3"/>
    <w:rsid w:val="00727F76"/>
    <w:rsid w:val="007300D2"/>
    <w:rsid w:val="00730376"/>
    <w:rsid w:val="0073045C"/>
    <w:rsid w:val="00730737"/>
    <w:rsid w:val="0073074F"/>
    <w:rsid w:val="00730876"/>
    <w:rsid w:val="007309B2"/>
    <w:rsid w:val="00730C69"/>
    <w:rsid w:val="00730E05"/>
    <w:rsid w:val="00731175"/>
    <w:rsid w:val="0073134D"/>
    <w:rsid w:val="00731399"/>
    <w:rsid w:val="007313AD"/>
    <w:rsid w:val="0073149D"/>
    <w:rsid w:val="007316AF"/>
    <w:rsid w:val="007317C6"/>
    <w:rsid w:val="007317E5"/>
    <w:rsid w:val="0073180D"/>
    <w:rsid w:val="0073197D"/>
    <w:rsid w:val="00731A7A"/>
    <w:rsid w:val="00731B9D"/>
    <w:rsid w:val="00731BF4"/>
    <w:rsid w:val="00731CBA"/>
    <w:rsid w:val="00731DDD"/>
    <w:rsid w:val="00731F4D"/>
    <w:rsid w:val="0073246E"/>
    <w:rsid w:val="007324BB"/>
    <w:rsid w:val="007327B2"/>
    <w:rsid w:val="007327EC"/>
    <w:rsid w:val="00732B09"/>
    <w:rsid w:val="00732BB8"/>
    <w:rsid w:val="00732BD1"/>
    <w:rsid w:val="00732CEA"/>
    <w:rsid w:val="00732D7E"/>
    <w:rsid w:val="007330DE"/>
    <w:rsid w:val="00733342"/>
    <w:rsid w:val="00733465"/>
    <w:rsid w:val="00733491"/>
    <w:rsid w:val="00733593"/>
    <w:rsid w:val="0073365C"/>
    <w:rsid w:val="00733683"/>
    <w:rsid w:val="00733879"/>
    <w:rsid w:val="0073398F"/>
    <w:rsid w:val="00733CA6"/>
    <w:rsid w:val="00734159"/>
    <w:rsid w:val="007342E4"/>
    <w:rsid w:val="0073440B"/>
    <w:rsid w:val="0073450D"/>
    <w:rsid w:val="0073451B"/>
    <w:rsid w:val="00734540"/>
    <w:rsid w:val="007349F3"/>
    <w:rsid w:val="00734AA6"/>
    <w:rsid w:val="00734AD7"/>
    <w:rsid w:val="00734D26"/>
    <w:rsid w:val="00734E5E"/>
    <w:rsid w:val="00734F20"/>
    <w:rsid w:val="0073502B"/>
    <w:rsid w:val="007350D4"/>
    <w:rsid w:val="007351A5"/>
    <w:rsid w:val="007351C8"/>
    <w:rsid w:val="00735296"/>
    <w:rsid w:val="007352C7"/>
    <w:rsid w:val="00735408"/>
    <w:rsid w:val="00735487"/>
    <w:rsid w:val="007359D3"/>
    <w:rsid w:val="00735BAB"/>
    <w:rsid w:val="00735C19"/>
    <w:rsid w:val="00735C48"/>
    <w:rsid w:val="00735D55"/>
    <w:rsid w:val="00735E36"/>
    <w:rsid w:val="00735ECA"/>
    <w:rsid w:val="00735F30"/>
    <w:rsid w:val="0073605C"/>
    <w:rsid w:val="00736233"/>
    <w:rsid w:val="00736249"/>
    <w:rsid w:val="0073636A"/>
    <w:rsid w:val="0073641C"/>
    <w:rsid w:val="00736451"/>
    <w:rsid w:val="007364AD"/>
    <w:rsid w:val="00736709"/>
    <w:rsid w:val="00736A1B"/>
    <w:rsid w:val="00736E22"/>
    <w:rsid w:val="00736E91"/>
    <w:rsid w:val="00736EB6"/>
    <w:rsid w:val="00736EC3"/>
    <w:rsid w:val="00737195"/>
    <w:rsid w:val="0073749E"/>
    <w:rsid w:val="00737511"/>
    <w:rsid w:val="00737587"/>
    <w:rsid w:val="007376F9"/>
    <w:rsid w:val="00737735"/>
    <w:rsid w:val="00737764"/>
    <w:rsid w:val="00737795"/>
    <w:rsid w:val="0073782F"/>
    <w:rsid w:val="0073788B"/>
    <w:rsid w:val="00737A41"/>
    <w:rsid w:val="00737A5D"/>
    <w:rsid w:val="00737CD4"/>
    <w:rsid w:val="00737D3B"/>
    <w:rsid w:val="00737D68"/>
    <w:rsid w:val="00737E74"/>
    <w:rsid w:val="00737F84"/>
    <w:rsid w:val="007401BC"/>
    <w:rsid w:val="007402AA"/>
    <w:rsid w:val="00740404"/>
    <w:rsid w:val="00740606"/>
    <w:rsid w:val="00740707"/>
    <w:rsid w:val="00740721"/>
    <w:rsid w:val="00740984"/>
    <w:rsid w:val="00740ADF"/>
    <w:rsid w:val="00740C02"/>
    <w:rsid w:val="00740CDF"/>
    <w:rsid w:val="00740DA6"/>
    <w:rsid w:val="00740F2C"/>
    <w:rsid w:val="0074119D"/>
    <w:rsid w:val="00741248"/>
    <w:rsid w:val="0074130C"/>
    <w:rsid w:val="00741405"/>
    <w:rsid w:val="00741491"/>
    <w:rsid w:val="007415BB"/>
    <w:rsid w:val="0074177A"/>
    <w:rsid w:val="00741BB7"/>
    <w:rsid w:val="00741C10"/>
    <w:rsid w:val="00741C75"/>
    <w:rsid w:val="00741F16"/>
    <w:rsid w:val="00742127"/>
    <w:rsid w:val="007421FC"/>
    <w:rsid w:val="007424E4"/>
    <w:rsid w:val="00742650"/>
    <w:rsid w:val="00742737"/>
    <w:rsid w:val="007429A4"/>
    <w:rsid w:val="00742BA3"/>
    <w:rsid w:val="00742BA5"/>
    <w:rsid w:val="00742EA8"/>
    <w:rsid w:val="00742F56"/>
    <w:rsid w:val="00742F9E"/>
    <w:rsid w:val="007431A4"/>
    <w:rsid w:val="00743455"/>
    <w:rsid w:val="007434D7"/>
    <w:rsid w:val="007435D2"/>
    <w:rsid w:val="007435FF"/>
    <w:rsid w:val="00743672"/>
    <w:rsid w:val="00743694"/>
    <w:rsid w:val="007438C7"/>
    <w:rsid w:val="00743A4A"/>
    <w:rsid w:val="00743A95"/>
    <w:rsid w:val="00743CD1"/>
    <w:rsid w:val="00743E81"/>
    <w:rsid w:val="007442F7"/>
    <w:rsid w:val="007443C3"/>
    <w:rsid w:val="007445C0"/>
    <w:rsid w:val="007447A1"/>
    <w:rsid w:val="007447DB"/>
    <w:rsid w:val="007448B6"/>
    <w:rsid w:val="00744A7E"/>
    <w:rsid w:val="00744E65"/>
    <w:rsid w:val="0074516D"/>
    <w:rsid w:val="007454F9"/>
    <w:rsid w:val="00745564"/>
    <w:rsid w:val="0074566C"/>
    <w:rsid w:val="00745680"/>
    <w:rsid w:val="00745731"/>
    <w:rsid w:val="007457DB"/>
    <w:rsid w:val="00745859"/>
    <w:rsid w:val="007459D1"/>
    <w:rsid w:val="00745CE8"/>
    <w:rsid w:val="00745DA2"/>
    <w:rsid w:val="0074606A"/>
    <w:rsid w:val="00746090"/>
    <w:rsid w:val="00746149"/>
    <w:rsid w:val="0074623F"/>
    <w:rsid w:val="007463E1"/>
    <w:rsid w:val="007464CD"/>
    <w:rsid w:val="007467E0"/>
    <w:rsid w:val="0074680A"/>
    <w:rsid w:val="00746875"/>
    <w:rsid w:val="007468B7"/>
    <w:rsid w:val="007468B9"/>
    <w:rsid w:val="00746960"/>
    <w:rsid w:val="00746A57"/>
    <w:rsid w:val="00746A7D"/>
    <w:rsid w:val="00746AB3"/>
    <w:rsid w:val="00746C70"/>
    <w:rsid w:val="00747012"/>
    <w:rsid w:val="0074724A"/>
    <w:rsid w:val="007472B6"/>
    <w:rsid w:val="007476C7"/>
    <w:rsid w:val="00747724"/>
    <w:rsid w:val="0074782C"/>
    <w:rsid w:val="007478F1"/>
    <w:rsid w:val="007479C3"/>
    <w:rsid w:val="00747E6A"/>
    <w:rsid w:val="00750194"/>
    <w:rsid w:val="007505B9"/>
    <w:rsid w:val="0075075E"/>
    <w:rsid w:val="00750770"/>
    <w:rsid w:val="007507BE"/>
    <w:rsid w:val="007507F6"/>
    <w:rsid w:val="00750B29"/>
    <w:rsid w:val="0075111A"/>
    <w:rsid w:val="007511A3"/>
    <w:rsid w:val="007515F5"/>
    <w:rsid w:val="00751CFE"/>
    <w:rsid w:val="00751DB3"/>
    <w:rsid w:val="00751E0C"/>
    <w:rsid w:val="0075222D"/>
    <w:rsid w:val="0075234C"/>
    <w:rsid w:val="007524BF"/>
    <w:rsid w:val="0075272F"/>
    <w:rsid w:val="007529C3"/>
    <w:rsid w:val="00752BCF"/>
    <w:rsid w:val="00752C0C"/>
    <w:rsid w:val="00752E49"/>
    <w:rsid w:val="0075316D"/>
    <w:rsid w:val="007532B7"/>
    <w:rsid w:val="007539BE"/>
    <w:rsid w:val="00753CBE"/>
    <w:rsid w:val="00753D29"/>
    <w:rsid w:val="00753D93"/>
    <w:rsid w:val="00753EDE"/>
    <w:rsid w:val="0075403E"/>
    <w:rsid w:val="007546C3"/>
    <w:rsid w:val="00754997"/>
    <w:rsid w:val="00754AB2"/>
    <w:rsid w:val="00754B73"/>
    <w:rsid w:val="00754E09"/>
    <w:rsid w:val="0075502A"/>
    <w:rsid w:val="00755158"/>
    <w:rsid w:val="00755697"/>
    <w:rsid w:val="007556F1"/>
    <w:rsid w:val="007557D8"/>
    <w:rsid w:val="00755E8E"/>
    <w:rsid w:val="00756070"/>
    <w:rsid w:val="00756244"/>
    <w:rsid w:val="00756331"/>
    <w:rsid w:val="007564BD"/>
    <w:rsid w:val="0075672F"/>
    <w:rsid w:val="007567E5"/>
    <w:rsid w:val="00756963"/>
    <w:rsid w:val="00756BE1"/>
    <w:rsid w:val="00756C87"/>
    <w:rsid w:val="00756D03"/>
    <w:rsid w:val="007570B7"/>
    <w:rsid w:val="007571F1"/>
    <w:rsid w:val="00757230"/>
    <w:rsid w:val="00757321"/>
    <w:rsid w:val="007573AC"/>
    <w:rsid w:val="007575A4"/>
    <w:rsid w:val="007575C7"/>
    <w:rsid w:val="00757945"/>
    <w:rsid w:val="00757A19"/>
    <w:rsid w:val="00757AFE"/>
    <w:rsid w:val="0076034C"/>
    <w:rsid w:val="00760B3A"/>
    <w:rsid w:val="00760EF8"/>
    <w:rsid w:val="00760F2B"/>
    <w:rsid w:val="0076109A"/>
    <w:rsid w:val="00761151"/>
    <w:rsid w:val="00761308"/>
    <w:rsid w:val="00761325"/>
    <w:rsid w:val="00761492"/>
    <w:rsid w:val="0076151B"/>
    <w:rsid w:val="00761521"/>
    <w:rsid w:val="00761618"/>
    <w:rsid w:val="0076181C"/>
    <w:rsid w:val="0076188A"/>
    <w:rsid w:val="00761936"/>
    <w:rsid w:val="00761A2F"/>
    <w:rsid w:val="00761AD2"/>
    <w:rsid w:val="00761AF5"/>
    <w:rsid w:val="00761F69"/>
    <w:rsid w:val="00761FC9"/>
    <w:rsid w:val="00762262"/>
    <w:rsid w:val="0076235D"/>
    <w:rsid w:val="007623FF"/>
    <w:rsid w:val="00762412"/>
    <w:rsid w:val="0076248D"/>
    <w:rsid w:val="00762715"/>
    <w:rsid w:val="007629B3"/>
    <w:rsid w:val="00762E60"/>
    <w:rsid w:val="007630DF"/>
    <w:rsid w:val="007632D4"/>
    <w:rsid w:val="007635ED"/>
    <w:rsid w:val="007637EC"/>
    <w:rsid w:val="00763821"/>
    <w:rsid w:val="00763877"/>
    <w:rsid w:val="00763CD5"/>
    <w:rsid w:val="00763CDD"/>
    <w:rsid w:val="00763D0A"/>
    <w:rsid w:val="00763EA2"/>
    <w:rsid w:val="00763F3B"/>
    <w:rsid w:val="00763F5C"/>
    <w:rsid w:val="00764179"/>
    <w:rsid w:val="007648E9"/>
    <w:rsid w:val="00764A8F"/>
    <w:rsid w:val="00764B94"/>
    <w:rsid w:val="00764C14"/>
    <w:rsid w:val="00764C5A"/>
    <w:rsid w:val="00764CA9"/>
    <w:rsid w:val="00764CD3"/>
    <w:rsid w:val="00764DFD"/>
    <w:rsid w:val="00764F40"/>
    <w:rsid w:val="007650C5"/>
    <w:rsid w:val="0076512E"/>
    <w:rsid w:val="007651B8"/>
    <w:rsid w:val="007652DB"/>
    <w:rsid w:val="007653C6"/>
    <w:rsid w:val="007656BE"/>
    <w:rsid w:val="0076572C"/>
    <w:rsid w:val="00765732"/>
    <w:rsid w:val="00765884"/>
    <w:rsid w:val="00765B35"/>
    <w:rsid w:val="00765CBA"/>
    <w:rsid w:val="00765F3A"/>
    <w:rsid w:val="00765F54"/>
    <w:rsid w:val="00766145"/>
    <w:rsid w:val="007661F7"/>
    <w:rsid w:val="00766210"/>
    <w:rsid w:val="007662C0"/>
    <w:rsid w:val="00766411"/>
    <w:rsid w:val="00766440"/>
    <w:rsid w:val="00766502"/>
    <w:rsid w:val="00766557"/>
    <w:rsid w:val="007666EE"/>
    <w:rsid w:val="00766729"/>
    <w:rsid w:val="00766943"/>
    <w:rsid w:val="00766A08"/>
    <w:rsid w:val="00766A45"/>
    <w:rsid w:val="00766BF7"/>
    <w:rsid w:val="00766D37"/>
    <w:rsid w:val="007670E2"/>
    <w:rsid w:val="00767516"/>
    <w:rsid w:val="007676FD"/>
    <w:rsid w:val="00767828"/>
    <w:rsid w:val="00767919"/>
    <w:rsid w:val="00767A93"/>
    <w:rsid w:val="00767AC4"/>
    <w:rsid w:val="00767BFF"/>
    <w:rsid w:val="00767C6D"/>
    <w:rsid w:val="00767EAE"/>
    <w:rsid w:val="00767F74"/>
    <w:rsid w:val="00770296"/>
    <w:rsid w:val="00770348"/>
    <w:rsid w:val="007703BF"/>
    <w:rsid w:val="0077071A"/>
    <w:rsid w:val="007708C1"/>
    <w:rsid w:val="00770998"/>
    <w:rsid w:val="00770A2B"/>
    <w:rsid w:val="00770B6D"/>
    <w:rsid w:val="00770D84"/>
    <w:rsid w:val="00770DA2"/>
    <w:rsid w:val="00770DDC"/>
    <w:rsid w:val="00771019"/>
    <w:rsid w:val="00771096"/>
    <w:rsid w:val="0077117D"/>
    <w:rsid w:val="00771189"/>
    <w:rsid w:val="0077123B"/>
    <w:rsid w:val="00771307"/>
    <w:rsid w:val="007714C1"/>
    <w:rsid w:val="007717E7"/>
    <w:rsid w:val="0077183C"/>
    <w:rsid w:val="007719A0"/>
    <w:rsid w:val="007719A3"/>
    <w:rsid w:val="007719E1"/>
    <w:rsid w:val="00771CD0"/>
    <w:rsid w:val="00771CE2"/>
    <w:rsid w:val="00771DEB"/>
    <w:rsid w:val="00771E77"/>
    <w:rsid w:val="00771E81"/>
    <w:rsid w:val="00771FE0"/>
    <w:rsid w:val="00772012"/>
    <w:rsid w:val="0077202D"/>
    <w:rsid w:val="007720EB"/>
    <w:rsid w:val="007721AC"/>
    <w:rsid w:val="00772365"/>
    <w:rsid w:val="00772472"/>
    <w:rsid w:val="0077287C"/>
    <w:rsid w:val="007728BB"/>
    <w:rsid w:val="00772A92"/>
    <w:rsid w:val="00772B21"/>
    <w:rsid w:val="00772C68"/>
    <w:rsid w:val="00772CBF"/>
    <w:rsid w:val="00773086"/>
    <w:rsid w:val="007730D8"/>
    <w:rsid w:val="00773168"/>
    <w:rsid w:val="00773573"/>
    <w:rsid w:val="007735AB"/>
    <w:rsid w:val="00773A41"/>
    <w:rsid w:val="00773B36"/>
    <w:rsid w:val="00773CEF"/>
    <w:rsid w:val="00774018"/>
    <w:rsid w:val="007745DC"/>
    <w:rsid w:val="007747C6"/>
    <w:rsid w:val="00774846"/>
    <w:rsid w:val="0077492B"/>
    <w:rsid w:val="00774B86"/>
    <w:rsid w:val="00774EDF"/>
    <w:rsid w:val="00774FC2"/>
    <w:rsid w:val="0077514C"/>
    <w:rsid w:val="00775348"/>
    <w:rsid w:val="0077545B"/>
    <w:rsid w:val="0077551F"/>
    <w:rsid w:val="007755AA"/>
    <w:rsid w:val="0077560D"/>
    <w:rsid w:val="0077563B"/>
    <w:rsid w:val="0077566F"/>
    <w:rsid w:val="007757A4"/>
    <w:rsid w:val="007757E4"/>
    <w:rsid w:val="007758EF"/>
    <w:rsid w:val="00775B5F"/>
    <w:rsid w:val="00775B99"/>
    <w:rsid w:val="00775BFA"/>
    <w:rsid w:val="0077603B"/>
    <w:rsid w:val="00776085"/>
    <w:rsid w:val="00776146"/>
    <w:rsid w:val="00776378"/>
    <w:rsid w:val="0077653D"/>
    <w:rsid w:val="00776953"/>
    <w:rsid w:val="00776A83"/>
    <w:rsid w:val="00776C32"/>
    <w:rsid w:val="00776D8E"/>
    <w:rsid w:val="00776F1F"/>
    <w:rsid w:val="00776FE7"/>
    <w:rsid w:val="0077729F"/>
    <w:rsid w:val="007772D8"/>
    <w:rsid w:val="0077745C"/>
    <w:rsid w:val="00777682"/>
    <w:rsid w:val="00777701"/>
    <w:rsid w:val="00777886"/>
    <w:rsid w:val="0077794E"/>
    <w:rsid w:val="00777A6E"/>
    <w:rsid w:val="00777A84"/>
    <w:rsid w:val="00777F08"/>
    <w:rsid w:val="007800E3"/>
    <w:rsid w:val="007801C1"/>
    <w:rsid w:val="007804A1"/>
    <w:rsid w:val="007806A1"/>
    <w:rsid w:val="00780785"/>
    <w:rsid w:val="007809A1"/>
    <w:rsid w:val="00780EA3"/>
    <w:rsid w:val="00780FE5"/>
    <w:rsid w:val="00781070"/>
    <w:rsid w:val="0078110A"/>
    <w:rsid w:val="00781195"/>
    <w:rsid w:val="007812A1"/>
    <w:rsid w:val="007812F4"/>
    <w:rsid w:val="0078136F"/>
    <w:rsid w:val="007813A2"/>
    <w:rsid w:val="00781593"/>
    <w:rsid w:val="0078181A"/>
    <w:rsid w:val="00781937"/>
    <w:rsid w:val="007819B9"/>
    <w:rsid w:val="007819DE"/>
    <w:rsid w:val="00781E46"/>
    <w:rsid w:val="00781EB2"/>
    <w:rsid w:val="00782474"/>
    <w:rsid w:val="0078263C"/>
    <w:rsid w:val="007828BB"/>
    <w:rsid w:val="00782955"/>
    <w:rsid w:val="00782B31"/>
    <w:rsid w:val="00782B8E"/>
    <w:rsid w:val="00782DEB"/>
    <w:rsid w:val="007837EA"/>
    <w:rsid w:val="007838F9"/>
    <w:rsid w:val="007839E4"/>
    <w:rsid w:val="00783A1C"/>
    <w:rsid w:val="00783A50"/>
    <w:rsid w:val="00783AD2"/>
    <w:rsid w:val="00783BAF"/>
    <w:rsid w:val="00783C89"/>
    <w:rsid w:val="00783C99"/>
    <w:rsid w:val="00783D11"/>
    <w:rsid w:val="00783D52"/>
    <w:rsid w:val="00783E3A"/>
    <w:rsid w:val="00783FF6"/>
    <w:rsid w:val="00784073"/>
    <w:rsid w:val="007844AF"/>
    <w:rsid w:val="007844F3"/>
    <w:rsid w:val="00784611"/>
    <w:rsid w:val="0078472F"/>
    <w:rsid w:val="0078494A"/>
    <w:rsid w:val="00784A25"/>
    <w:rsid w:val="00784A9E"/>
    <w:rsid w:val="00784B84"/>
    <w:rsid w:val="00784C27"/>
    <w:rsid w:val="00784C4B"/>
    <w:rsid w:val="00785023"/>
    <w:rsid w:val="007850D7"/>
    <w:rsid w:val="00785185"/>
    <w:rsid w:val="007851AC"/>
    <w:rsid w:val="007854DC"/>
    <w:rsid w:val="00785739"/>
    <w:rsid w:val="007857DC"/>
    <w:rsid w:val="00785E2B"/>
    <w:rsid w:val="007861A7"/>
    <w:rsid w:val="007861F3"/>
    <w:rsid w:val="0078624F"/>
    <w:rsid w:val="0078625F"/>
    <w:rsid w:val="00786353"/>
    <w:rsid w:val="007863F5"/>
    <w:rsid w:val="0078646F"/>
    <w:rsid w:val="00786671"/>
    <w:rsid w:val="007866CE"/>
    <w:rsid w:val="00786763"/>
    <w:rsid w:val="007868D6"/>
    <w:rsid w:val="007868FA"/>
    <w:rsid w:val="00786DF2"/>
    <w:rsid w:val="00786FF4"/>
    <w:rsid w:val="007870AE"/>
    <w:rsid w:val="00787172"/>
    <w:rsid w:val="00787508"/>
    <w:rsid w:val="00787601"/>
    <w:rsid w:val="00787B53"/>
    <w:rsid w:val="00787CB8"/>
    <w:rsid w:val="00787CFC"/>
    <w:rsid w:val="00787DBB"/>
    <w:rsid w:val="00787F98"/>
    <w:rsid w:val="00790014"/>
    <w:rsid w:val="00790030"/>
    <w:rsid w:val="007900CE"/>
    <w:rsid w:val="00790125"/>
    <w:rsid w:val="007902C7"/>
    <w:rsid w:val="007902D3"/>
    <w:rsid w:val="0079058B"/>
    <w:rsid w:val="007906EF"/>
    <w:rsid w:val="007907D7"/>
    <w:rsid w:val="00790931"/>
    <w:rsid w:val="007909BD"/>
    <w:rsid w:val="007909E5"/>
    <w:rsid w:val="00790AD0"/>
    <w:rsid w:val="00791105"/>
    <w:rsid w:val="007911DD"/>
    <w:rsid w:val="00791243"/>
    <w:rsid w:val="0079165C"/>
    <w:rsid w:val="007916BC"/>
    <w:rsid w:val="0079173E"/>
    <w:rsid w:val="00791B46"/>
    <w:rsid w:val="00791B4E"/>
    <w:rsid w:val="00791C4D"/>
    <w:rsid w:val="00791CDD"/>
    <w:rsid w:val="00792174"/>
    <w:rsid w:val="0079219F"/>
    <w:rsid w:val="0079228B"/>
    <w:rsid w:val="0079230B"/>
    <w:rsid w:val="007923BC"/>
    <w:rsid w:val="0079250F"/>
    <w:rsid w:val="00792573"/>
    <w:rsid w:val="007925BB"/>
    <w:rsid w:val="00792708"/>
    <w:rsid w:val="007928D0"/>
    <w:rsid w:val="00792A4C"/>
    <w:rsid w:val="00792AB9"/>
    <w:rsid w:val="00792BF5"/>
    <w:rsid w:val="00792E2D"/>
    <w:rsid w:val="00792EDC"/>
    <w:rsid w:val="0079309E"/>
    <w:rsid w:val="00793105"/>
    <w:rsid w:val="00793171"/>
    <w:rsid w:val="00793235"/>
    <w:rsid w:val="007933CF"/>
    <w:rsid w:val="0079344B"/>
    <w:rsid w:val="0079377C"/>
    <w:rsid w:val="007939FD"/>
    <w:rsid w:val="00793B7B"/>
    <w:rsid w:val="00793C4B"/>
    <w:rsid w:val="00793DFA"/>
    <w:rsid w:val="00793DFB"/>
    <w:rsid w:val="00793F21"/>
    <w:rsid w:val="00794354"/>
    <w:rsid w:val="00794536"/>
    <w:rsid w:val="007945BD"/>
    <w:rsid w:val="0079460C"/>
    <w:rsid w:val="0079492E"/>
    <w:rsid w:val="00794986"/>
    <w:rsid w:val="00794C50"/>
    <w:rsid w:val="0079503C"/>
    <w:rsid w:val="00795216"/>
    <w:rsid w:val="007954F6"/>
    <w:rsid w:val="00795751"/>
    <w:rsid w:val="007958B8"/>
    <w:rsid w:val="00795A39"/>
    <w:rsid w:val="00795A46"/>
    <w:rsid w:val="00795D46"/>
    <w:rsid w:val="00795FE9"/>
    <w:rsid w:val="007960BF"/>
    <w:rsid w:val="0079623E"/>
    <w:rsid w:val="0079643C"/>
    <w:rsid w:val="0079680A"/>
    <w:rsid w:val="00796847"/>
    <w:rsid w:val="00796850"/>
    <w:rsid w:val="00796901"/>
    <w:rsid w:val="00796B37"/>
    <w:rsid w:val="00796BC8"/>
    <w:rsid w:val="00796C8D"/>
    <w:rsid w:val="00796CB7"/>
    <w:rsid w:val="00796E53"/>
    <w:rsid w:val="00796EA2"/>
    <w:rsid w:val="00796F5C"/>
    <w:rsid w:val="00796F64"/>
    <w:rsid w:val="0079700C"/>
    <w:rsid w:val="00797046"/>
    <w:rsid w:val="00797264"/>
    <w:rsid w:val="00797449"/>
    <w:rsid w:val="0079757F"/>
    <w:rsid w:val="00797728"/>
    <w:rsid w:val="00797985"/>
    <w:rsid w:val="00797B3F"/>
    <w:rsid w:val="00797F9D"/>
    <w:rsid w:val="007A00C2"/>
    <w:rsid w:val="007A018F"/>
    <w:rsid w:val="007A01BB"/>
    <w:rsid w:val="007A0243"/>
    <w:rsid w:val="007A0291"/>
    <w:rsid w:val="007A0333"/>
    <w:rsid w:val="007A04D5"/>
    <w:rsid w:val="007A050F"/>
    <w:rsid w:val="007A0605"/>
    <w:rsid w:val="007A080B"/>
    <w:rsid w:val="007A08BF"/>
    <w:rsid w:val="007A0A2C"/>
    <w:rsid w:val="007A0BDF"/>
    <w:rsid w:val="007A0E8A"/>
    <w:rsid w:val="007A0EA7"/>
    <w:rsid w:val="007A0F86"/>
    <w:rsid w:val="007A1397"/>
    <w:rsid w:val="007A1863"/>
    <w:rsid w:val="007A187A"/>
    <w:rsid w:val="007A187C"/>
    <w:rsid w:val="007A1AAD"/>
    <w:rsid w:val="007A1B17"/>
    <w:rsid w:val="007A1C8F"/>
    <w:rsid w:val="007A1DD0"/>
    <w:rsid w:val="007A1E33"/>
    <w:rsid w:val="007A1E61"/>
    <w:rsid w:val="007A1FB6"/>
    <w:rsid w:val="007A2043"/>
    <w:rsid w:val="007A209C"/>
    <w:rsid w:val="007A219B"/>
    <w:rsid w:val="007A21F9"/>
    <w:rsid w:val="007A2282"/>
    <w:rsid w:val="007A2482"/>
    <w:rsid w:val="007A2519"/>
    <w:rsid w:val="007A27DA"/>
    <w:rsid w:val="007A2901"/>
    <w:rsid w:val="007A2A23"/>
    <w:rsid w:val="007A2B4E"/>
    <w:rsid w:val="007A2C3E"/>
    <w:rsid w:val="007A2CEA"/>
    <w:rsid w:val="007A2FC5"/>
    <w:rsid w:val="007A2FD0"/>
    <w:rsid w:val="007A32AA"/>
    <w:rsid w:val="007A32FB"/>
    <w:rsid w:val="007A348E"/>
    <w:rsid w:val="007A3495"/>
    <w:rsid w:val="007A3509"/>
    <w:rsid w:val="007A358D"/>
    <w:rsid w:val="007A386F"/>
    <w:rsid w:val="007A3B4A"/>
    <w:rsid w:val="007A3B90"/>
    <w:rsid w:val="007A3CA6"/>
    <w:rsid w:val="007A3E56"/>
    <w:rsid w:val="007A3F3E"/>
    <w:rsid w:val="007A4140"/>
    <w:rsid w:val="007A415C"/>
    <w:rsid w:val="007A4487"/>
    <w:rsid w:val="007A47BC"/>
    <w:rsid w:val="007A49B7"/>
    <w:rsid w:val="007A4BC5"/>
    <w:rsid w:val="007A50D8"/>
    <w:rsid w:val="007A52BE"/>
    <w:rsid w:val="007A5316"/>
    <w:rsid w:val="007A533E"/>
    <w:rsid w:val="007A5410"/>
    <w:rsid w:val="007A553F"/>
    <w:rsid w:val="007A5612"/>
    <w:rsid w:val="007A57FE"/>
    <w:rsid w:val="007A58B9"/>
    <w:rsid w:val="007A58C5"/>
    <w:rsid w:val="007A5973"/>
    <w:rsid w:val="007A599C"/>
    <w:rsid w:val="007A5AB7"/>
    <w:rsid w:val="007A5CC0"/>
    <w:rsid w:val="007A5CD2"/>
    <w:rsid w:val="007A5ED5"/>
    <w:rsid w:val="007A60EE"/>
    <w:rsid w:val="007A6116"/>
    <w:rsid w:val="007A6206"/>
    <w:rsid w:val="007A63B1"/>
    <w:rsid w:val="007A63C4"/>
    <w:rsid w:val="007A6658"/>
    <w:rsid w:val="007A6754"/>
    <w:rsid w:val="007A69AE"/>
    <w:rsid w:val="007A6AE1"/>
    <w:rsid w:val="007A6E30"/>
    <w:rsid w:val="007A6EC5"/>
    <w:rsid w:val="007A6F71"/>
    <w:rsid w:val="007A72B6"/>
    <w:rsid w:val="007A72F3"/>
    <w:rsid w:val="007A743C"/>
    <w:rsid w:val="007A751A"/>
    <w:rsid w:val="007A76CD"/>
    <w:rsid w:val="007A77E8"/>
    <w:rsid w:val="007A797F"/>
    <w:rsid w:val="007A79F6"/>
    <w:rsid w:val="007A7BE6"/>
    <w:rsid w:val="007A7F2C"/>
    <w:rsid w:val="007B006D"/>
    <w:rsid w:val="007B0207"/>
    <w:rsid w:val="007B03EA"/>
    <w:rsid w:val="007B08A9"/>
    <w:rsid w:val="007B0E00"/>
    <w:rsid w:val="007B0F57"/>
    <w:rsid w:val="007B11E7"/>
    <w:rsid w:val="007B15B2"/>
    <w:rsid w:val="007B1681"/>
    <w:rsid w:val="007B17EA"/>
    <w:rsid w:val="007B18B5"/>
    <w:rsid w:val="007B1FB4"/>
    <w:rsid w:val="007B22AD"/>
    <w:rsid w:val="007B2396"/>
    <w:rsid w:val="007B26BE"/>
    <w:rsid w:val="007B2859"/>
    <w:rsid w:val="007B2B00"/>
    <w:rsid w:val="007B2B6C"/>
    <w:rsid w:val="007B2C08"/>
    <w:rsid w:val="007B2CD8"/>
    <w:rsid w:val="007B2E29"/>
    <w:rsid w:val="007B2F2F"/>
    <w:rsid w:val="007B2FDB"/>
    <w:rsid w:val="007B3184"/>
    <w:rsid w:val="007B31E9"/>
    <w:rsid w:val="007B31EB"/>
    <w:rsid w:val="007B37C5"/>
    <w:rsid w:val="007B3BF3"/>
    <w:rsid w:val="007B3EA3"/>
    <w:rsid w:val="007B3F3A"/>
    <w:rsid w:val="007B400A"/>
    <w:rsid w:val="007B40CD"/>
    <w:rsid w:val="007B461D"/>
    <w:rsid w:val="007B47AE"/>
    <w:rsid w:val="007B47B7"/>
    <w:rsid w:val="007B4971"/>
    <w:rsid w:val="007B4A75"/>
    <w:rsid w:val="007B4F45"/>
    <w:rsid w:val="007B5202"/>
    <w:rsid w:val="007B53D8"/>
    <w:rsid w:val="007B545F"/>
    <w:rsid w:val="007B57C8"/>
    <w:rsid w:val="007B5A68"/>
    <w:rsid w:val="007B5ADA"/>
    <w:rsid w:val="007B5ADB"/>
    <w:rsid w:val="007B5AEA"/>
    <w:rsid w:val="007B5B84"/>
    <w:rsid w:val="007B5D57"/>
    <w:rsid w:val="007B5FAC"/>
    <w:rsid w:val="007B607F"/>
    <w:rsid w:val="007B60AB"/>
    <w:rsid w:val="007B6129"/>
    <w:rsid w:val="007B6457"/>
    <w:rsid w:val="007B6522"/>
    <w:rsid w:val="007B681D"/>
    <w:rsid w:val="007B682C"/>
    <w:rsid w:val="007B6842"/>
    <w:rsid w:val="007B690D"/>
    <w:rsid w:val="007B6AB4"/>
    <w:rsid w:val="007B6B2D"/>
    <w:rsid w:val="007B6CA0"/>
    <w:rsid w:val="007B6EC6"/>
    <w:rsid w:val="007B6F39"/>
    <w:rsid w:val="007B6FEC"/>
    <w:rsid w:val="007B72E9"/>
    <w:rsid w:val="007B740F"/>
    <w:rsid w:val="007B770B"/>
    <w:rsid w:val="007B7769"/>
    <w:rsid w:val="007B7900"/>
    <w:rsid w:val="007B7C24"/>
    <w:rsid w:val="007B7F88"/>
    <w:rsid w:val="007C003D"/>
    <w:rsid w:val="007C04E9"/>
    <w:rsid w:val="007C050C"/>
    <w:rsid w:val="007C06D9"/>
    <w:rsid w:val="007C0984"/>
    <w:rsid w:val="007C0B63"/>
    <w:rsid w:val="007C0D5E"/>
    <w:rsid w:val="007C0D64"/>
    <w:rsid w:val="007C0DEF"/>
    <w:rsid w:val="007C0EFC"/>
    <w:rsid w:val="007C10EF"/>
    <w:rsid w:val="007C1209"/>
    <w:rsid w:val="007C1285"/>
    <w:rsid w:val="007C14EF"/>
    <w:rsid w:val="007C17C6"/>
    <w:rsid w:val="007C17EB"/>
    <w:rsid w:val="007C18EB"/>
    <w:rsid w:val="007C1994"/>
    <w:rsid w:val="007C1C63"/>
    <w:rsid w:val="007C1CF2"/>
    <w:rsid w:val="007C1E23"/>
    <w:rsid w:val="007C2051"/>
    <w:rsid w:val="007C20C5"/>
    <w:rsid w:val="007C217E"/>
    <w:rsid w:val="007C2188"/>
    <w:rsid w:val="007C21D0"/>
    <w:rsid w:val="007C22BD"/>
    <w:rsid w:val="007C26C3"/>
    <w:rsid w:val="007C2716"/>
    <w:rsid w:val="007C2809"/>
    <w:rsid w:val="007C290E"/>
    <w:rsid w:val="007C292F"/>
    <w:rsid w:val="007C2B4C"/>
    <w:rsid w:val="007C2E2C"/>
    <w:rsid w:val="007C2E32"/>
    <w:rsid w:val="007C2E99"/>
    <w:rsid w:val="007C2F77"/>
    <w:rsid w:val="007C3079"/>
    <w:rsid w:val="007C333D"/>
    <w:rsid w:val="007C337C"/>
    <w:rsid w:val="007C339C"/>
    <w:rsid w:val="007C35D4"/>
    <w:rsid w:val="007C38D2"/>
    <w:rsid w:val="007C3932"/>
    <w:rsid w:val="007C3E5E"/>
    <w:rsid w:val="007C4008"/>
    <w:rsid w:val="007C40A9"/>
    <w:rsid w:val="007C41FD"/>
    <w:rsid w:val="007C436C"/>
    <w:rsid w:val="007C47A8"/>
    <w:rsid w:val="007C4909"/>
    <w:rsid w:val="007C4917"/>
    <w:rsid w:val="007C497B"/>
    <w:rsid w:val="007C4CD4"/>
    <w:rsid w:val="007C4CD5"/>
    <w:rsid w:val="007C51BA"/>
    <w:rsid w:val="007C51C4"/>
    <w:rsid w:val="007C5314"/>
    <w:rsid w:val="007C561E"/>
    <w:rsid w:val="007C565A"/>
    <w:rsid w:val="007C5A73"/>
    <w:rsid w:val="007C5D7E"/>
    <w:rsid w:val="007C6107"/>
    <w:rsid w:val="007C619E"/>
    <w:rsid w:val="007C622B"/>
    <w:rsid w:val="007C65C8"/>
    <w:rsid w:val="007C6639"/>
    <w:rsid w:val="007C67AC"/>
    <w:rsid w:val="007C693C"/>
    <w:rsid w:val="007C6C04"/>
    <w:rsid w:val="007C6C1E"/>
    <w:rsid w:val="007C6D2D"/>
    <w:rsid w:val="007C6DDA"/>
    <w:rsid w:val="007C6E35"/>
    <w:rsid w:val="007C6E3C"/>
    <w:rsid w:val="007C70AF"/>
    <w:rsid w:val="007C72D0"/>
    <w:rsid w:val="007C73AF"/>
    <w:rsid w:val="007C7484"/>
    <w:rsid w:val="007C7618"/>
    <w:rsid w:val="007C7AC8"/>
    <w:rsid w:val="007C7B2A"/>
    <w:rsid w:val="007C7BC5"/>
    <w:rsid w:val="007C7C92"/>
    <w:rsid w:val="007C7D98"/>
    <w:rsid w:val="007C7DB0"/>
    <w:rsid w:val="007C7E55"/>
    <w:rsid w:val="007D007F"/>
    <w:rsid w:val="007D03ED"/>
    <w:rsid w:val="007D079F"/>
    <w:rsid w:val="007D095E"/>
    <w:rsid w:val="007D0C9C"/>
    <w:rsid w:val="007D0E0D"/>
    <w:rsid w:val="007D0E70"/>
    <w:rsid w:val="007D0F76"/>
    <w:rsid w:val="007D12F8"/>
    <w:rsid w:val="007D1416"/>
    <w:rsid w:val="007D1458"/>
    <w:rsid w:val="007D15D6"/>
    <w:rsid w:val="007D1885"/>
    <w:rsid w:val="007D18BC"/>
    <w:rsid w:val="007D1D32"/>
    <w:rsid w:val="007D1D91"/>
    <w:rsid w:val="007D1DE4"/>
    <w:rsid w:val="007D1E84"/>
    <w:rsid w:val="007D2003"/>
    <w:rsid w:val="007D201A"/>
    <w:rsid w:val="007D205E"/>
    <w:rsid w:val="007D20AC"/>
    <w:rsid w:val="007D21E0"/>
    <w:rsid w:val="007D2341"/>
    <w:rsid w:val="007D240D"/>
    <w:rsid w:val="007D26EF"/>
    <w:rsid w:val="007D272D"/>
    <w:rsid w:val="007D2B8B"/>
    <w:rsid w:val="007D2FBF"/>
    <w:rsid w:val="007D2FD3"/>
    <w:rsid w:val="007D2FD6"/>
    <w:rsid w:val="007D30D6"/>
    <w:rsid w:val="007D34C2"/>
    <w:rsid w:val="007D35D1"/>
    <w:rsid w:val="007D3640"/>
    <w:rsid w:val="007D3660"/>
    <w:rsid w:val="007D38E1"/>
    <w:rsid w:val="007D3A42"/>
    <w:rsid w:val="007D3B84"/>
    <w:rsid w:val="007D3B9D"/>
    <w:rsid w:val="007D4052"/>
    <w:rsid w:val="007D4182"/>
    <w:rsid w:val="007D42A1"/>
    <w:rsid w:val="007D4364"/>
    <w:rsid w:val="007D43A0"/>
    <w:rsid w:val="007D4545"/>
    <w:rsid w:val="007D4684"/>
    <w:rsid w:val="007D478B"/>
    <w:rsid w:val="007D47BB"/>
    <w:rsid w:val="007D4806"/>
    <w:rsid w:val="007D48A7"/>
    <w:rsid w:val="007D4950"/>
    <w:rsid w:val="007D4970"/>
    <w:rsid w:val="007D4BA7"/>
    <w:rsid w:val="007D4D0C"/>
    <w:rsid w:val="007D4D24"/>
    <w:rsid w:val="007D4D71"/>
    <w:rsid w:val="007D4EFE"/>
    <w:rsid w:val="007D5096"/>
    <w:rsid w:val="007D5BD9"/>
    <w:rsid w:val="007D5C33"/>
    <w:rsid w:val="007D5C5A"/>
    <w:rsid w:val="007D5CFF"/>
    <w:rsid w:val="007D5DD3"/>
    <w:rsid w:val="007D608B"/>
    <w:rsid w:val="007D6175"/>
    <w:rsid w:val="007D6380"/>
    <w:rsid w:val="007D64A3"/>
    <w:rsid w:val="007D65D8"/>
    <w:rsid w:val="007D660F"/>
    <w:rsid w:val="007D66BE"/>
    <w:rsid w:val="007D66DF"/>
    <w:rsid w:val="007D6776"/>
    <w:rsid w:val="007D67AE"/>
    <w:rsid w:val="007D6843"/>
    <w:rsid w:val="007D693F"/>
    <w:rsid w:val="007D6AF9"/>
    <w:rsid w:val="007D6F97"/>
    <w:rsid w:val="007D6FCF"/>
    <w:rsid w:val="007D7238"/>
    <w:rsid w:val="007D72A0"/>
    <w:rsid w:val="007D7499"/>
    <w:rsid w:val="007D758B"/>
    <w:rsid w:val="007D766A"/>
    <w:rsid w:val="007D76B8"/>
    <w:rsid w:val="007D7929"/>
    <w:rsid w:val="007D7C52"/>
    <w:rsid w:val="007D7EEB"/>
    <w:rsid w:val="007D7F74"/>
    <w:rsid w:val="007D7FBB"/>
    <w:rsid w:val="007E0023"/>
    <w:rsid w:val="007E008B"/>
    <w:rsid w:val="007E012B"/>
    <w:rsid w:val="007E0184"/>
    <w:rsid w:val="007E03C3"/>
    <w:rsid w:val="007E0B2B"/>
    <w:rsid w:val="007E0BF9"/>
    <w:rsid w:val="007E0C1E"/>
    <w:rsid w:val="007E0D6E"/>
    <w:rsid w:val="007E0E28"/>
    <w:rsid w:val="007E0E69"/>
    <w:rsid w:val="007E0F79"/>
    <w:rsid w:val="007E10CA"/>
    <w:rsid w:val="007E13D4"/>
    <w:rsid w:val="007E1414"/>
    <w:rsid w:val="007E145E"/>
    <w:rsid w:val="007E149A"/>
    <w:rsid w:val="007E151E"/>
    <w:rsid w:val="007E169A"/>
    <w:rsid w:val="007E16B7"/>
    <w:rsid w:val="007E17FF"/>
    <w:rsid w:val="007E19CE"/>
    <w:rsid w:val="007E1D93"/>
    <w:rsid w:val="007E1F81"/>
    <w:rsid w:val="007E248F"/>
    <w:rsid w:val="007E26F7"/>
    <w:rsid w:val="007E2BA9"/>
    <w:rsid w:val="007E2BDE"/>
    <w:rsid w:val="007E2CDF"/>
    <w:rsid w:val="007E2F80"/>
    <w:rsid w:val="007E313E"/>
    <w:rsid w:val="007E3232"/>
    <w:rsid w:val="007E324C"/>
    <w:rsid w:val="007E36AA"/>
    <w:rsid w:val="007E36F6"/>
    <w:rsid w:val="007E3733"/>
    <w:rsid w:val="007E379F"/>
    <w:rsid w:val="007E3951"/>
    <w:rsid w:val="007E397F"/>
    <w:rsid w:val="007E39CC"/>
    <w:rsid w:val="007E3CEA"/>
    <w:rsid w:val="007E3DCE"/>
    <w:rsid w:val="007E3F1E"/>
    <w:rsid w:val="007E431A"/>
    <w:rsid w:val="007E4320"/>
    <w:rsid w:val="007E44C5"/>
    <w:rsid w:val="007E4818"/>
    <w:rsid w:val="007E4833"/>
    <w:rsid w:val="007E488B"/>
    <w:rsid w:val="007E4946"/>
    <w:rsid w:val="007E4B49"/>
    <w:rsid w:val="007E50C1"/>
    <w:rsid w:val="007E51DB"/>
    <w:rsid w:val="007E5360"/>
    <w:rsid w:val="007E595B"/>
    <w:rsid w:val="007E59D4"/>
    <w:rsid w:val="007E5AE3"/>
    <w:rsid w:val="007E5B86"/>
    <w:rsid w:val="007E5CA8"/>
    <w:rsid w:val="007E5FB7"/>
    <w:rsid w:val="007E6021"/>
    <w:rsid w:val="007E615E"/>
    <w:rsid w:val="007E62A0"/>
    <w:rsid w:val="007E62DE"/>
    <w:rsid w:val="007E64D1"/>
    <w:rsid w:val="007E6FD7"/>
    <w:rsid w:val="007E703E"/>
    <w:rsid w:val="007E7799"/>
    <w:rsid w:val="007E7845"/>
    <w:rsid w:val="007F0274"/>
    <w:rsid w:val="007F035A"/>
    <w:rsid w:val="007F0397"/>
    <w:rsid w:val="007F03B2"/>
    <w:rsid w:val="007F05C4"/>
    <w:rsid w:val="007F05CD"/>
    <w:rsid w:val="007F0796"/>
    <w:rsid w:val="007F082C"/>
    <w:rsid w:val="007F086A"/>
    <w:rsid w:val="007F0D4E"/>
    <w:rsid w:val="007F0EB1"/>
    <w:rsid w:val="007F0F85"/>
    <w:rsid w:val="007F1077"/>
    <w:rsid w:val="007F1090"/>
    <w:rsid w:val="007F191E"/>
    <w:rsid w:val="007F1A95"/>
    <w:rsid w:val="007F1B32"/>
    <w:rsid w:val="007F1D09"/>
    <w:rsid w:val="007F1DCA"/>
    <w:rsid w:val="007F20DF"/>
    <w:rsid w:val="007F210E"/>
    <w:rsid w:val="007F2160"/>
    <w:rsid w:val="007F22B8"/>
    <w:rsid w:val="007F22E3"/>
    <w:rsid w:val="007F2420"/>
    <w:rsid w:val="007F2558"/>
    <w:rsid w:val="007F25E6"/>
    <w:rsid w:val="007F265B"/>
    <w:rsid w:val="007F265D"/>
    <w:rsid w:val="007F2722"/>
    <w:rsid w:val="007F2D06"/>
    <w:rsid w:val="007F3338"/>
    <w:rsid w:val="007F339A"/>
    <w:rsid w:val="007F35ED"/>
    <w:rsid w:val="007F3668"/>
    <w:rsid w:val="007F37E9"/>
    <w:rsid w:val="007F387B"/>
    <w:rsid w:val="007F3AC9"/>
    <w:rsid w:val="007F3B6E"/>
    <w:rsid w:val="007F3E53"/>
    <w:rsid w:val="007F3EFE"/>
    <w:rsid w:val="007F3F3D"/>
    <w:rsid w:val="007F3F61"/>
    <w:rsid w:val="007F402D"/>
    <w:rsid w:val="007F408D"/>
    <w:rsid w:val="007F4329"/>
    <w:rsid w:val="007F43FB"/>
    <w:rsid w:val="007F4441"/>
    <w:rsid w:val="007F4513"/>
    <w:rsid w:val="007F4528"/>
    <w:rsid w:val="007F48B7"/>
    <w:rsid w:val="007F4992"/>
    <w:rsid w:val="007F4E22"/>
    <w:rsid w:val="007F4EA9"/>
    <w:rsid w:val="007F5230"/>
    <w:rsid w:val="007F52FC"/>
    <w:rsid w:val="007F53D6"/>
    <w:rsid w:val="007F5481"/>
    <w:rsid w:val="007F5571"/>
    <w:rsid w:val="007F56C3"/>
    <w:rsid w:val="007F5B85"/>
    <w:rsid w:val="007F6038"/>
    <w:rsid w:val="007F6049"/>
    <w:rsid w:val="007F6206"/>
    <w:rsid w:val="007F628B"/>
    <w:rsid w:val="007F62D0"/>
    <w:rsid w:val="007F639E"/>
    <w:rsid w:val="007F6467"/>
    <w:rsid w:val="007F659E"/>
    <w:rsid w:val="007F65D3"/>
    <w:rsid w:val="007F65EB"/>
    <w:rsid w:val="007F65F5"/>
    <w:rsid w:val="007F6713"/>
    <w:rsid w:val="007F68FF"/>
    <w:rsid w:val="007F6904"/>
    <w:rsid w:val="007F6A76"/>
    <w:rsid w:val="007F6A7C"/>
    <w:rsid w:val="007F6AB3"/>
    <w:rsid w:val="007F6C56"/>
    <w:rsid w:val="007F728F"/>
    <w:rsid w:val="007F7422"/>
    <w:rsid w:val="007F75C7"/>
    <w:rsid w:val="007F781F"/>
    <w:rsid w:val="007F79AA"/>
    <w:rsid w:val="007F79D6"/>
    <w:rsid w:val="007F7ABF"/>
    <w:rsid w:val="007F7B13"/>
    <w:rsid w:val="007F7DB1"/>
    <w:rsid w:val="007F7EC8"/>
    <w:rsid w:val="00800277"/>
    <w:rsid w:val="00800408"/>
    <w:rsid w:val="008004E0"/>
    <w:rsid w:val="00800662"/>
    <w:rsid w:val="00800708"/>
    <w:rsid w:val="00800762"/>
    <w:rsid w:val="008007B5"/>
    <w:rsid w:val="0080095A"/>
    <w:rsid w:val="00800CC0"/>
    <w:rsid w:val="00801191"/>
    <w:rsid w:val="0080152D"/>
    <w:rsid w:val="00801762"/>
    <w:rsid w:val="0080178B"/>
    <w:rsid w:val="00801930"/>
    <w:rsid w:val="00801969"/>
    <w:rsid w:val="00801CE5"/>
    <w:rsid w:val="00801E60"/>
    <w:rsid w:val="00801E69"/>
    <w:rsid w:val="00801F47"/>
    <w:rsid w:val="008023F7"/>
    <w:rsid w:val="00802557"/>
    <w:rsid w:val="008025EA"/>
    <w:rsid w:val="00802671"/>
    <w:rsid w:val="00802A04"/>
    <w:rsid w:val="00802EEE"/>
    <w:rsid w:val="0080329D"/>
    <w:rsid w:val="008032AE"/>
    <w:rsid w:val="00803500"/>
    <w:rsid w:val="0080353E"/>
    <w:rsid w:val="0080354B"/>
    <w:rsid w:val="00803726"/>
    <w:rsid w:val="008037BF"/>
    <w:rsid w:val="00803910"/>
    <w:rsid w:val="00803D3E"/>
    <w:rsid w:val="00803EBC"/>
    <w:rsid w:val="00803F69"/>
    <w:rsid w:val="00804197"/>
    <w:rsid w:val="0080468A"/>
    <w:rsid w:val="00804866"/>
    <w:rsid w:val="00804900"/>
    <w:rsid w:val="0080493C"/>
    <w:rsid w:val="00804EB8"/>
    <w:rsid w:val="0080508C"/>
    <w:rsid w:val="0080525B"/>
    <w:rsid w:val="00805288"/>
    <w:rsid w:val="00805505"/>
    <w:rsid w:val="008055C6"/>
    <w:rsid w:val="00805623"/>
    <w:rsid w:val="008056B6"/>
    <w:rsid w:val="008056CA"/>
    <w:rsid w:val="00805745"/>
    <w:rsid w:val="00805889"/>
    <w:rsid w:val="00805A48"/>
    <w:rsid w:val="00805C46"/>
    <w:rsid w:val="00805C7F"/>
    <w:rsid w:val="00805D5C"/>
    <w:rsid w:val="00805DB3"/>
    <w:rsid w:val="00805E61"/>
    <w:rsid w:val="00805F86"/>
    <w:rsid w:val="00805FAD"/>
    <w:rsid w:val="0080662E"/>
    <w:rsid w:val="008068A2"/>
    <w:rsid w:val="008068E6"/>
    <w:rsid w:val="00806969"/>
    <w:rsid w:val="00806C4B"/>
    <w:rsid w:val="00806E2C"/>
    <w:rsid w:val="00806EC2"/>
    <w:rsid w:val="00806F85"/>
    <w:rsid w:val="00806FF4"/>
    <w:rsid w:val="00807116"/>
    <w:rsid w:val="008071D1"/>
    <w:rsid w:val="0080733C"/>
    <w:rsid w:val="0080749A"/>
    <w:rsid w:val="008074B1"/>
    <w:rsid w:val="00807669"/>
    <w:rsid w:val="008076FB"/>
    <w:rsid w:val="00807C51"/>
    <w:rsid w:val="008100F3"/>
    <w:rsid w:val="00810174"/>
    <w:rsid w:val="00810293"/>
    <w:rsid w:val="008102D3"/>
    <w:rsid w:val="00810343"/>
    <w:rsid w:val="00810794"/>
    <w:rsid w:val="008107E6"/>
    <w:rsid w:val="008107FD"/>
    <w:rsid w:val="00810923"/>
    <w:rsid w:val="00810C4D"/>
    <w:rsid w:val="00810DB7"/>
    <w:rsid w:val="00810E6A"/>
    <w:rsid w:val="008110A8"/>
    <w:rsid w:val="00811232"/>
    <w:rsid w:val="008113A2"/>
    <w:rsid w:val="008115BF"/>
    <w:rsid w:val="008115E7"/>
    <w:rsid w:val="00811656"/>
    <w:rsid w:val="00811702"/>
    <w:rsid w:val="00811731"/>
    <w:rsid w:val="00811C6C"/>
    <w:rsid w:val="00811C91"/>
    <w:rsid w:val="00811CB6"/>
    <w:rsid w:val="00811D97"/>
    <w:rsid w:val="00811E23"/>
    <w:rsid w:val="00811FC2"/>
    <w:rsid w:val="00811FD8"/>
    <w:rsid w:val="00812186"/>
    <w:rsid w:val="008121B2"/>
    <w:rsid w:val="00812336"/>
    <w:rsid w:val="00812388"/>
    <w:rsid w:val="008124B2"/>
    <w:rsid w:val="0081260E"/>
    <w:rsid w:val="00812629"/>
    <w:rsid w:val="0081270E"/>
    <w:rsid w:val="0081276B"/>
    <w:rsid w:val="008128AD"/>
    <w:rsid w:val="008129FC"/>
    <w:rsid w:val="00812DEB"/>
    <w:rsid w:val="00812FA3"/>
    <w:rsid w:val="0081320B"/>
    <w:rsid w:val="0081331A"/>
    <w:rsid w:val="00813521"/>
    <w:rsid w:val="00813702"/>
    <w:rsid w:val="00813716"/>
    <w:rsid w:val="008137E4"/>
    <w:rsid w:val="00813832"/>
    <w:rsid w:val="00814086"/>
    <w:rsid w:val="008140AD"/>
    <w:rsid w:val="008141B3"/>
    <w:rsid w:val="00814214"/>
    <w:rsid w:val="008142E5"/>
    <w:rsid w:val="008142ED"/>
    <w:rsid w:val="0081430B"/>
    <w:rsid w:val="008145CE"/>
    <w:rsid w:val="00814882"/>
    <w:rsid w:val="0081493E"/>
    <w:rsid w:val="00814A10"/>
    <w:rsid w:val="00814A45"/>
    <w:rsid w:val="00814BA6"/>
    <w:rsid w:val="00814CEC"/>
    <w:rsid w:val="0081500B"/>
    <w:rsid w:val="00815044"/>
    <w:rsid w:val="00815083"/>
    <w:rsid w:val="00815163"/>
    <w:rsid w:val="00815175"/>
    <w:rsid w:val="008152D7"/>
    <w:rsid w:val="0081534A"/>
    <w:rsid w:val="00815456"/>
    <w:rsid w:val="008157B6"/>
    <w:rsid w:val="00815856"/>
    <w:rsid w:val="00815887"/>
    <w:rsid w:val="008158B6"/>
    <w:rsid w:val="0081598B"/>
    <w:rsid w:val="00815B5B"/>
    <w:rsid w:val="00815C59"/>
    <w:rsid w:val="00815CF5"/>
    <w:rsid w:val="0081620A"/>
    <w:rsid w:val="00816280"/>
    <w:rsid w:val="0081643D"/>
    <w:rsid w:val="008166BD"/>
    <w:rsid w:val="008167B3"/>
    <w:rsid w:val="008167B7"/>
    <w:rsid w:val="00816820"/>
    <w:rsid w:val="00816943"/>
    <w:rsid w:val="00816962"/>
    <w:rsid w:val="00816A0A"/>
    <w:rsid w:val="00816AAD"/>
    <w:rsid w:val="00816B90"/>
    <w:rsid w:val="00816BFA"/>
    <w:rsid w:val="00816D8D"/>
    <w:rsid w:val="00816E40"/>
    <w:rsid w:val="00816EEB"/>
    <w:rsid w:val="00816FB8"/>
    <w:rsid w:val="008171A9"/>
    <w:rsid w:val="008172D2"/>
    <w:rsid w:val="0081732B"/>
    <w:rsid w:val="00817396"/>
    <w:rsid w:val="00817592"/>
    <w:rsid w:val="008176D5"/>
    <w:rsid w:val="00817723"/>
    <w:rsid w:val="008177DB"/>
    <w:rsid w:val="008177F0"/>
    <w:rsid w:val="00817C89"/>
    <w:rsid w:val="00817CCF"/>
    <w:rsid w:val="00817D66"/>
    <w:rsid w:val="00817FDF"/>
    <w:rsid w:val="00820259"/>
    <w:rsid w:val="0082035B"/>
    <w:rsid w:val="0082037C"/>
    <w:rsid w:val="008204A2"/>
    <w:rsid w:val="00820574"/>
    <w:rsid w:val="00820A9A"/>
    <w:rsid w:val="00820AEE"/>
    <w:rsid w:val="00820C13"/>
    <w:rsid w:val="00821098"/>
    <w:rsid w:val="008212FF"/>
    <w:rsid w:val="00821652"/>
    <w:rsid w:val="008216A2"/>
    <w:rsid w:val="0082184D"/>
    <w:rsid w:val="00821A63"/>
    <w:rsid w:val="00821B73"/>
    <w:rsid w:val="00821C78"/>
    <w:rsid w:val="00821C7F"/>
    <w:rsid w:val="00821CE8"/>
    <w:rsid w:val="00821D52"/>
    <w:rsid w:val="00821DCC"/>
    <w:rsid w:val="00821E7D"/>
    <w:rsid w:val="00821E85"/>
    <w:rsid w:val="00822339"/>
    <w:rsid w:val="00822495"/>
    <w:rsid w:val="008225B4"/>
    <w:rsid w:val="008226A6"/>
    <w:rsid w:val="00822A6F"/>
    <w:rsid w:val="00822BA7"/>
    <w:rsid w:val="00822C72"/>
    <w:rsid w:val="00822C77"/>
    <w:rsid w:val="00822D76"/>
    <w:rsid w:val="00822E2F"/>
    <w:rsid w:val="00822F2C"/>
    <w:rsid w:val="00822F3E"/>
    <w:rsid w:val="0082305A"/>
    <w:rsid w:val="0082312D"/>
    <w:rsid w:val="008234A8"/>
    <w:rsid w:val="0082363F"/>
    <w:rsid w:val="008236DB"/>
    <w:rsid w:val="00823749"/>
    <w:rsid w:val="008238C8"/>
    <w:rsid w:val="008239D8"/>
    <w:rsid w:val="00823A5C"/>
    <w:rsid w:val="00823B93"/>
    <w:rsid w:val="00823D83"/>
    <w:rsid w:val="00823DCA"/>
    <w:rsid w:val="00823F62"/>
    <w:rsid w:val="0082408D"/>
    <w:rsid w:val="008240EE"/>
    <w:rsid w:val="008244F5"/>
    <w:rsid w:val="008248CB"/>
    <w:rsid w:val="00824A38"/>
    <w:rsid w:val="00824C46"/>
    <w:rsid w:val="0082517E"/>
    <w:rsid w:val="0082521A"/>
    <w:rsid w:val="008252F0"/>
    <w:rsid w:val="0082535D"/>
    <w:rsid w:val="00825768"/>
    <w:rsid w:val="008258DE"/>
    <w:rsid w:val="00825998"/>
    <w:rsid w:val="00825C4A"/>
    <w:rsid w:val="00825DFC"/>
    <w:rsid w:val="00826114"/>
    <w:rsid w:val="00826159"/>
    <w:rsid w:val="008262B2"/>
    <w:rsid w:val="00826365"/>
    <w:rsid w:val="0082660F"/>
    <w:rsid w:val="00826646"/>
    <w:rsid w:val="00826728"/>
    <w:rsid w:val="00826824"/>
    <w:rsid w:val="008268E0"/>
    <w:rsid w:val="00826994"/>
    <w:rsid w:val="008269DC"/>
    <w:rsid w:val="00826BC5"/>
    <w:rsid w:val="00826E25"/>
    <w:rsid w:val="00826F08"/>
    <w:rsid w:val="0082705C"/>
    <w:rsid w:val="00827126"/>
    <w:rsid w:val="008274CE"/>
    <w:rsid w:val="00827905"/>
    <w:rsid w:val="00827966"/>
    <w:rsid w:val="00827C7C"/>
    <w:rsid w:val="00827F83"/>
    <w:rsid w:val="00827FCB"/>
    <w:rsid w:val="00830110"/>
    <w:rsid w:val="008303E9"/>
    <w:rsid w:val="0083040C"/>
    <w:rsid w:val="0083048A"/>
    <w:rsid w:val="00830502"/>
    <w:rsid w:val="0083051F"/>
    <w:rsid w:val="008307FD"/>
    <w:rsid w:val="00830AB1"/>
    <w:rsid w:val="00830CC2"/>
    <w:rsid w:val="00830ED4"/>
    <w:rsid w:val="0083115C"/>
    <w:rsid w:val="008311A5"/>
    <w:rsid w:val="00831273"/>
    <w:rsid w:val="008312B4"/>
    <w:rsid w:val="008312D5"/>
    <w:rsid w:val="0083132C"/>
    <w:rsid w:val="00831427"/>
    <w:rsid w:val="0083162C"/>
    <w:rsid w:val="008318C2"/>
    <w:rsid w:val="008319B8"/>
    <w:rsid w:val="00831A8F"/>
    <w:rsid w:val="00831B8B"/>
    <w:rsid w:val="00831BA3"/>
    <w:rsid w:val="00831D23"/>
    <w:rsid w:val="00831D30"/>
    <w:rsid w:val="00831F80"/>
    <w:rsid w:val="008320E0"/>
    <w:rsid w:val="0083215F"/>
    <w:rsid w:val="0083236C"/>
    <w:rsid w:val="008328CB"/>
    <w:rsid w:val="00832933"/>
    <w:rsid w:val="00832C7F"/>
    <w:rsid w:val="00832DE9"/>
    <w:rsid w:val="00832EFB"/>
    <w:rsid w:val="0083311C"/>
    <w:rsid w:val="00833557"/>
    <w:rsid w:val="008336C2"/>
    <w:rsid w:val="008336DA"/>
    <w:rsid w:val="008336EA"/>
    <w:rsid w:val="008336F5"/>
    <w:rsid w:val="00833A91"/>
    <w:rsid w:val="00833AAC"/>
    <w:rsid w:val="00833B6A"/>
    <w:rsid w:val="00833C4B"/>
    <w:rsid w:val="00833C94"/>
    <w:rsid w:val="00833D5B"/>
    <w:rsid w:val="00833F3D"/>
    <w:rsid w:val="00833F45"/>
    <w:rsid w:val="00834340"/>
    <w:rsid w:val="008344F9"/>
    <w:rsid w:val="00834639"/>
    <w:rsid w:val="008346D3"/>
    <w:rsid w:val="0083479D"/>
    <w:rsid w:val="00834820"/>
    <w:rsid w:val="008348B1"/>
    <w:rsid w:val="00834D33"/>
    <w:rsid w:val="00834FBE"/>
    <w:rsid w:val="008350E0"/>
    <w:rsid w:val="008350ED"/>
    <w:rsid w:val="00835268"/>
    <w:rsid w:val="008353B4"/>
    <w:rsid w:val="0083559E"/>
    <w:rsid w:val="00835604"/>
    <w:rsid w:val="0083568F"/>
    <w:rsid w:val="008356AB"/>
    <w:rsid w:val="00835B8F"/>
    <w:rsid w:val="00835D24"/>
    <w:rsid w:val="00835E8B"/>
    <w:rsid w:val="00835F17"/>
    <w:rsid w:val="008360B5"/>
    <w:rsid w:val="00836125"/>
    <w:rsid w:val="00836667"/>
    <w:rsid w:val="00836967"/>
    <w:rsid w:val="00836ABE"/>
    <w:rsid w:val="00836C1A"/>
    <w:rsid w:val="00836C38"/>
    <w:rsid w:val="00836F17"/>
    <w:rsid w:val="00837025"/>
    <w:rsid w:val="008370E7"/>
    <w:rsid w:val="008374C2"/>
    <w:rsid w:val="00837737"/>
    <w:rsid w:val="00837880"/>
    <w:rsid w:val="00837929"/>
    <w:rsid w:val="00837932"/>
    <w:rsid w:val="00837BB0"/>
    <w:rsid w:val="00837D6F"/>
    <w:rsid w:val="00837FCC"/>
    <w:rsid w:val="00840119"/>
    <w:rsid w:val="0084046F"/>
    <w:rsid w:val="008407DD"/>
    <w:rsid w:val="008407E1"/>
    <w:rsid w:val="008408BE"/>
    <w:rsid w:val="00840950"/>
    <w:rsid w:val="00840B17"/>
    <w:rsid w:val="00840C15"/>
    <w:rsid w:val="00840D6C"/>
    <w:rsid w:val="00841087"/>
    <w:rsid w:val="008410D6"/>
    <w:rsid w:val="008412D3"/>
    <w:rsid w:val="0084152E"/>
    <w:rsid w:val="00841626"/>
    <w:rsid w:val="00841C81"/>
    <w:rsid w:val="00841D98"/>
    <w:rsid w:val="00841F23"/>
    <w:rsid w:val="00841FA8"/>
    <w:rsid w:val="00842200"/>
    <w:rsid w:val="00842234"/>
    <w:rsid w:val="0084260D"/>
    <w:rsid w:val="00842713"/>
    <w:rsid w:val="00842A78"/>
    <w:rsid w:val="00842D55"/>
    <w:rsid w:val="00842DEE"/>
    <w:rsid w:val="00843116"/>
    <w:rsid w:val="0084330D"/>
    <w:rsid w:val="0084381F"/>
    <w:rsid w:val="008438FA"/>
    <w:rsid w:val="00843901"/>
    <w:rsid w:val="00844067"/>
    <w:rsid w:val="00844191"/>
    <w:rsid w:val="008444C5"/>
    <w:rsid w:val="0084454A"/>
    <w:rsid w:val="00844583"/>
    <w:rsid w:val="008446CF"/>
    <w:rsid w:val="0084483E"/>
    <w:rsid w:val="008448BF"/>
    <w:rsid w:val="00844BD9"/>
    <w:rsid w:val="00844C63"/>
    <w:rsid w:val="00844C9D"/>
    <w:rsid w:val="00844F8E"/>
    <w:rsid w:val="00844FB2"/>
    <w:rsid w:val="00844FE2"/>
    <w:rsid w:val="008450C2"/>
    <w:rsid w:val="00845529"/>
    <w:rsid w:val="00845568"/>
    <w:rsid w:val="008456C8"/>
    <w:rsid w:val="0084570B"/>
    <w:rsid w:val="00845760"/>
    <w:rsid w:val="008457E4"/>
    <w:rsid w:val="00845972"/>
    <w:rsid w:val="00845BDF"/>
    <w:rsid w:val="00845C02"/>
    <w:rsid w:val="00845C81"/>
    <w:rsid w:val="00845E50"/>
    <w:rsid w:val="00845E83"/>
    <w:rsid w:val="00845FD5"/>
    <w:rsid w:val="00846067"/>
    <w:rsid w:val="00846132"/>
    <w:rsid w:val="00846261"/>
    <w:rsid w:val="00846267"/>
    <w:rsid w:val="00846509"/>
    <w:rsid w:val="00846603"/>
    <w:rsid w:val="008466E5"/>
    <w:rsid w:val="00846741"/>
    <w:rsid w:val="008468D5"/>
    <w:rsid w:val="0084698D"/>
    <w:rsid w:val="00846B0A"/>
    <w:rsid w:val="00846C35"/>
    <w:rsid w:val="00846DA1"/>
    <w:rsid w:val="00846DA5"/>
    <w:rsid w:val="00846E78"/>
    <w:rsid w:val="00846F4E"/>
    <w:rsid w:val="00847158"/>
    <w:rsid w:val="00847424"/>
    <w:rsid w:val="00847496"/>
    <w:rsid w:val="00847A89"/>
    <w:rsid w:val="00847B03"/>
    <w:rsid w:val="00847BC8"/>
    <w:rsid w:val="00847C53"/>
    <w:rsid w:val="00847CCC"/>
    <w:rsid w:val="00847F55"/>
    <w:rsid w:val="0085005F"/>
    <w:rsid w:val="0085014D"/>
    <w:rsid w:val="0085020E"/>
    <w:rsid w:val="0085029B"/>
    <w:rsid w:val="0085030E"/>
    <w:rsid w:val="008504A8"/>
    <w:rsid w:val="00850785"/>
    <w:rsid w:val="00850811"/>
    <w:rsid w:val="00851174"/>
    <w:rsid w:val="00851208"/>
    <w:rsid w:val="00851391"/>
    <w:rsid w:val="0085157A"/>
    <w:rsid w:val="00851707"/>
    <w:rsid w:val="0085182A"/>
    <w:rsid w:val="00851846"/>
    <w:rsid w:val="00851881"/>
    <w:rsid w:val="00851C1C"/>
    <w:rsid w:val="00851CB7"/>
    <w:rsid w:val="00851CDA"/>
    <w:rsid w:val="00851D5D"/>
    <w:rsid w:val="00851E2C"/>
    <w:rsid w:val="00851FEE"/>
    <w:rsid w:val="008521A7"/>
    <w:rsid w:val="008521AF"/>
    <w:rsid w:val="00852286"/>
    <w:rsid w:val="00852383"/>
    <w:rsid w:val="00852388"/>
    <w:rsid w:val="0085244B"/>
    <w:rsid w:val="00852C8A"/>
    <w:rsid w:val="00852CDA"/>
    <w:rsid w:val="00852DCA"/>
    <w:rsid w:val="00852E93"/>
    <w:rsid w:val="00852F3C"/>
    <w:rsid w:val="0085323C"/>
    <w:rsid w:val="008532B2"/>
    <w:rsid w:val="00853311"/>
    <w:rsid w:val="008533F0"/>
    <w:rsid w:val="008533FD"/>
    <w:rsid w:val="0085364C"/>
    <w:rsid w:val="00853729"/>
    <w:rsid w:val="00853759"/>
    <w:rsid w:val="00853860"/>
    <w:rsid w:val="008539A4"/>
    <w:rsid w:val="008539A5"/>
    <w:rsid w:val="00853A93"/>
    <w:rsid w:val="00853AB1"/>
    <w:rsid w:val="00853AE4"/>
    <w:rsid w:val="00853B3C"/>
    <w:rsid w:val="00853D7A"/>
    <w:rsid w:val="0085435A"/>
    <w:rsid w:val="008546B7"/>
    <w:rsid w:val="00854724"/>
    <w:rsid w:val="00854730"/>
    <w:rsid w:val="0085492B"/>
    <w:rsid w:val="00854C58"/>
    <w:rsid w:val="00854D94"/>
    <w:rsid w:val="00854E7F"/>
    <w:rsid w:val="00854EB3"/>
    <w:rsid w:val="00854F42"/>
    <w:rsid w:val="0085510B"/>
    <w:rsid w:val="008551C4"/>
    <w:rsid w:val="0085522E"/>
    <w:rsid w:val="008555F7"/>
    <w:rsid w:val="00855652"/>
    <w:rsid w:val="00855668"/>
    <w:rsid w:val="0085566A"/>
    <w:rsid w:val="00855804"/>
    <w:rsid w:val="0085585E"/>
    <w:rsid w:val="00855922"/>
    <w:rsid w:val="0085595A"/>
    <w:rsid w:val="00855B90"/>
    <w:rsid w:val="00855C2D"/>
    <w:rsid w:val="00855CFD"/>
    <w:rsid w:val="0085604F"/>
    <w:rsid w:val="008563F4"/>
    <w:rsid w:val="008564BB"/>
    <w:rsid w:val="00856643"/>
    <w:rsid w:val="008567CE"/>
    <w:rsid w:val="00856898"/>
    <w:rsid w:val="008569A3"/>
    <w:rsid w:val="00856AE8"/>
    <w:rsid w:val="00856DF4"/>
    <w:rsid w:val="00856F59"/>
    <w:rsid w:val="00856FA6"/>
    <w:rsid w:val="00856FC9"/>
    <w:rsid w:val="00856FDE"/>
    <w:rsid w:val="00857140"/>
    <w:rsid w:val="008571DD"/>
    <w:rsid w:val="008571E5"/>
    <w:rsid w:val="008573DA"/>
    <w:rsid w:val="00857503"/>
    <w:rsid w:val="00857597"/>
    <w:rsid w:val="00857612"/>
    <w:rsid w:val="00857832"/>
    <w:rsid w:val="00857938"/>
    <w:rsid w:val="00857A68"/>
    <w:rsid w:val="00857B54"/>
    <w:rsid w:val="00857DD0"/>
    <w:rsid w:val="00857E13"/>
    <w:rsid w:val="00857E38"/>
    <w:rsid w:val="00860111"/>
    <w:rsid w:val="0086024D"/>
    <w:rsid w:val="00860483"/>
    <w:rsid w:val="008604EA"/>
    <w:rsid w:val="0086055B"/>
    <w:rsid w:val="0086060D"/>
    <w:rsid w:val="0086061B"/>
    <w:rsid w:val="0086065D"/>
    <w:rsid w:val="0086071D"/>
    <w:rsid w:val="0086085F"/>
    <w:rsid w:val="00860B44"/>
    <w:rsid w:val="00860D20"/>
    <w:rsid w:val="00860EEA"/>
    <w:rsid w:val="008610D4"/>
    <w:rsid w:val="00861167"/>
    <w:rsid w:val="0086130A"/>
    <w:rsid w:val="0086135C"/>
    <w:rsid w:val="008616C9"/>
    <w:rsid w:val="0086172B"/>
    <w:rsid w:val="00861B36"/>
    <w:rsid w:val="00861CF3"/>
    <w:rsid w:val="00861D6D"/>
    <w:rsid w:val="00861D7D"/>
    <w:rsid w:val="00861EDA"/>
    <w:rsid w:val="00861F4E"/>
    <w:rsid w:val="00861FAB"/>
    <w:rsid w:val="00861FC0"/>
    <w:rsid w:val="008620A8"/>
    <w:rsid w:val="00862268"/>
    <w:rsid w:val="0086228C"/>
    <w:rsid w:val="00862360"/>
    <w:rsid w:val="0086264B"/>
    <w:rsid w:val="008627DC"/>
    <w:rsid w:val="00862890"/>
    <w:rsid w:val="00862B5C"/>
    <w:rsid w:val="00862C69"/>
    <w:rsid w:val="00862D58"/>
    <w:rsid w:val="00863017"/>
    <w:rsid w:val="00863212"/>
    <w:rsid w:val="0086322C"/>
    <w:rsid w:val="008632A2"/>
    <w:rsid w:val="00863390"/>
    <w:rsid w:val="00863413"/>
    <w:rsid w:val="008635E0"/>
    <w:rsid w:val="00863974"/>
    <w:rsid w:val="00863AFB"/>
    <w:rsid w:val="00863E59"/>
    <w:rsid w:val="00863FC9"/>
    <w:rsid w:val="00864072"/>
    <w:rsid w:val="00864504"/>
    <w:rsid w:val="008648F0"/>
    <w:rsid w:val="008649DF"/>
    <w:rsid w:val="00864AF9"/>
    <w:rsid w:val="00864E27"/>
    <w:rsid w:val="00864E3D"/>
    <w:rsid w:val="00864ECD"/>
    <w:rsid w:val="00864FF9"/>
    <w:rsid w:val="00864FFD"/>
    <w:rsid w:val="008650EE"/>
    <w:rsid w:val="00865335"/>
    <w:rsid w:val="0086553F"/>
    <w:rsid w:val="00865751"/>
    <w:rsid w:val="00865956"/>
    <w:rsid w:val="008659D1"/>
    <w:rsid w:val="00865A1E"/>
    <w:rsid w:val="00865A3B"/>
    <w:rsid w:val="00865A70"/>
    <w:rsid w:val="00865AC4"/>
    <w:rsid w:val="00865C7F"/>
    <w:rsid w:val="00865E7B"/>
    <w:rsid w:val="00865EF1"/>
    <w:rsid w:val="00866234"/>
    <w:rsid w:val="00866391"/>
    <w:rsid w:val="00866456"/>
    <w:rsid w:val="008665C9"/>
    <w:rsid w:val="00866A0A"/>
    <w:rsid w:val="00866B7A"/>
    <w:rsid w:val="00866C6E"/>
    <w:rsid w:val="00866CA1"/>
    <w:rsid w:val="00866CC1"/>
    <w:rsid w:val="00866CF3"/>
    <w:rsid w:val="00866D60"/>
    <w:rsid w:val="00866E26"/>
    <w:rsid w:val="00866FD1"/>
    <w:rsid w:val="008671B2"/>
    <w:rsid w:val="008672F6"/>
    <w:rsid w:val="00867319"/>
    <w:rsid w:val="008673C3"/>
    <w:rsid w:val="008675E3"/>
    <w:rsid w:val="0086774F"/>
    <w:rsid w:val="00867A6B"/>
    <w:rsid w:val="00867AAA"/>
    <w:rsid w:val="00867C55"/>
    <w:rsid w:val="00867C83"/>
    <w:rsid w:val="00867D4A"/>
    <w:rsid w:val="00867E88"/>
    <w:rsid w:val="00867FD2"/>
    <w:rsid w:val="00870063"/>
    <w:rsid w:val="008700D9"/>
    <w:rsid w:val="0087010D"/>
    <w:rsid w:val="00870216"/>
    <w:rsid w:val="00870615"/>
    <w:rsid w:val="00870681"/>
    <w:rsid w:val="008706BC"/>
    <w:rsid w:val="00870A87"/>
    <w:rsid w:val="00870C3C"/>
    <w:rsid w:val="00870D1D"/>
    <w:rsid w:val="00870D2E"/>
    <w:rsid w:val="00870E75"/>
    <w:rsid w:val="0087107D"/>
    <w:rsid w:val="008710CD"/>
    <w:rsid w:val="008713A1"/>
    <w:rsid w:val="0087170B"/>
    <w:rsid w:val="00871715"/>
    <w:rsid w:val="0087195D"/>
    <w:rsid w:val="00871C61"/>
    <w:rsid w:val="00871CFB"/>
    <w:rsid w:val="00871F6D"/>
    <w:rsid w:val="00871F9F"/>
    <w:rsid w:val="00872378"/>
    <w:rsid w:val="00872404"/>
    <w:rsid w:val="0087249B"/>
    <w:rsid w:val="00872544"/>
    <w:rsid w:val="0087261E"/>
    <w:rsid w:val="008726A0"/>
    <w:rsid w:val="008726C7"/>
    <w:rsid w:val="008727E0"/>
    <w:rsid w:val="008728B2"/>
    <w:rsid w:val="00872AE1"/>
    <w:rsid w:val="00872EEE"/>
    <w:rsid w:val="00872F45"/>
    <w:rsid w:val="0087306A"/>
    <w:rsid w:val="0087375E"/>
    <w:rsid w:val="00873820"/>
    <w:rsid w:val="00873BCF"/>
    <w:rsid w:val="008741EB"/>
    <w:rsid w:val="00874269"/>
    <w:rsid w:val="00874380"/>
    <w:rsid w:val="008744BB"/>
    <w:rsid w:val="0087483B"/>
    <w:rsid w:val="00874AC6"/>
    <w:rsid w:val="00874F5A"/>
    <w:rsid w:val="00875064"/>
    <w:rsid w:val="00875208"/>
    <w:rsid w:val="00875307"/>
    <w:rsid w:val="0087553E"/>
    <w:rsid w:val="00875A27"/>
    <w:rsid w:val="00875BAC"/>
    <w:rsid w:val="00875C36"/>
    <w:rsid w:val="00875C7E"/>
    <w:rsid w:val="00875CE4"/>
    <w:rsid w:val="00875DAB"/>
    <w:rsid w:val="00875DAC"/>
    <w:rsid w:val="0087601D"/>
    <w:rsid w:val="0087680D"/>
    <w:rsid w:val="008769E3"/>
    <w:rsid w:val="00876BFB"/>
    <w:rsid w:val="00876D79"/>
    <w:rsid w:val="00876DFF"/>
    <w:rsid w:val="00877123"/>
    <w:rsid w:val="0087739C"/>
    <w:rsid w:val="008776DF"/>
    <w:rsid w:val="00877847"/>
    <w:rsid w:val="008779B5"/>
    <w:rsid w:val="00877ADE"/>
    <w:rsid w:val="00877AF6"/>
    <w:rsid w:val="00877B8A"/>
    <w:rsid w:val="00877C45"/>
    <w:rsid w:val="00877CE3"/>
    <w:rsid w:val="00877D73"/>
    <w:rsid w:val="00877E37"/>
    <w:rsid w:val="00877EC2"/>
    <w:rsid w:val="00880082"/>
    <w:rsid w:val="0088011A"/>
    <w:rsid w:val="008801DB"/>
    <w:rsid w:val="0088027E"/>
    <w:rsid w:val="00880329"/>
    <w:rsid w:val="00880561"/>
    <w:rsid w:val="008805C6"/>
    <w:rsid w:val="008806B6"/>
    <w:rsid w:val="0088074B"/>
    <w:rsid w:val="00880866"/>
    <w:rsid w:val="0088099B"/>
    <w:rsid w:val="00880B3A"/>
    <w:rsid w:val="00880B9F"/>
    <w:rsid w:val="00880C67"/>
    <w:rsid w:val="00880EA3"/>
    <w:rsid w:val="008810B1"/>
    <w:rsid w:val="008814BF"/>
    <w:rsid w:val="0088152F"/>
    <w:rsid w:val="00881910"/>
    <w:rsid w:val="00881EFB"/>
    <w:rsid w:val="00882239"/>
    <w:rsid w:val="00882370"/>
    <w:rsid w:val="008824BD"/>
    <w:rsid w:val="0088253D"/>
    <w:rsid w:val="00882628"/>
    <w:rsid w:val="008827CE"/>
    <w:rsid w:val="0088281F"/>
    <w:rsid w:val="00882AFB"/>
    <w:rsid w:val="00882C1D"/>
    <w:rsid w:val="00882D27"/>
    <w:rsid w:val="00882DB5"/>
    <w:rsid w:val="00882F46"/>
    <w:rsid w:val="008830F4"/>
    <w:rsid w:val="00883313"/>
    <w:rsid w:val="0088350F"/>
    <w:rsid w:val="0088354F"/>
    <w:rsid w:val="008835E1"/>
    <w:rsid w:val="0088383C"/>
    <w:rsid w:val="008838C5"/>
    <w:rsid w:val="008838E0"/>
    <w:rsid w:val="00883923"/>
    <w:rsid w:val="00883B11"/>
    <w:rsid w:val="00883B5C"/>
    <w:rsid w:val="00883BE0"/>
    <w:rsid w:val="00883DB5"/>
    <w:rsid w:val="00883EC4"/>
    <w:rsid w:val="0088461A"/>
    <w:rsid w:val="00884672"/>
    <w:rsid w:val="008846D8"/>
    <w:rsid w:val="008849A5"/>
    <w:rsid w:val="00884D31"/>
    <w:rsid w:val="00884D80"/>
    <w:rsid w:val="00884FF5"/>
    <w:rsid w:val="008850A5"/>
    <w:rsid w:val="008854BB"/>
    <w:rsid w:val="00885612"/>
    <w:rsid w:val="00885680"/>
    <w:rsid w:val="00885894"/>
    <w:rsid w:val="008859BF"/>
    <w:rsid w:val="00885B87"/>
    <w:rsid w:val="00885D91"/>
    <w:rsid w:val="00885DDC"/>
    <w:rsid w:val="00885E29"/>
    <w:rsid w:val="00885F7A"/>
    <w:rsid w:val="00885FDD"/>
    <w:rsid w:val="00886108"/>
    <w:rsid w:val="00886181"/>
    <w:rsid w:val="008861A7"/>
    <w:rsid w:val="008861F9"/>
    <w:rsid w:val="0088628B"/>
    <w:rsid w:val="0088634F"/>
    <w:rsid w:val="0088641F"/>
    <w:rsid w:val="008865B3"/>
    <w:rsid w:val="0088661C"/>
    <w:rsid w:val="008867FD"/>
    <w:rsid w:val="0088699D"/>
    <w:rsid w:val="00886B4B"/>
    <w:rsid w:val="00886D69"/>
    <w:rsid w:val="00886D84"/>
    <w:rsid w:val="00886E03"/>
    <w:rsid w:val="00886E9B"/>
    <w:rsid w:val="00886EDB"/>
    <w:rsid w:val="00886F2D"/>
    <w:rsid w:val="00887214"/>
    <w:rsid w:val="00887223"/>
    <w:rsid w:val="008876E5"/>
    <w:rsid w:val="00887998"/>
    <w:rsid w:val="00887C0B"/>
    <w:rsid w:val="00887E4B"/>
    <w:rsid w:val="00887EF7"/>
    <w:rsid w:val="00887F01"/>
    <w:rsid w:val="008900A8"/>
    <w:rsid w:val="008902DC"/>
    <w:rsid w:val="00890428"/>
    <w:rsid w:val="0089047A"/>
    <w:rsid w:val="00890609"/>
    <w:rsid w:val="00890AF6"/>
    <w:rsid w:val="00890C04"/>
    <w:rsid w:val="00890DA9"/>
    <w:rsid w:val="0089105D"/>
    <w:rsid w:val="0089117F"/>
    <w:rsid w:val="0089121A"/>
    <w:rsid w:val="0089121F"/>
    <w:rsid w:val="0089131E"/>
    <w:rsid w:val="0089132A"/>
    <w:rsid w:val="00891337"/>
    <w:rsid w:val="008915A7"/>
    <w:rsid w:val="008916B2"/>
    <w:rsid w:val="008917D6"/>
    <w:rsid w:val="008917E7"/>
    <w:rsid w:val="00891B41"/>
    <w:rsid w:val="00891CDF"/>
    <w:rsid w:val="008922B8"/>
    <w:rsid w:val="008922E0"/>
    <w:rsid w:val="00892516"/>
    <w:rsid w:val="00892538"/>
    <w:rsid w:val="00892812"/>
    <w:rsid w:val="008928A4"/>
    <w:rsid w:val="00892905"/>
    <w:rsid w:val="00892990"/>
    <w:rsid w:val="00892D67"/>
    <w:rsid w:val="00892E14"/>
    <w:rsid w:val="00892E5A"/>
    <w:rsid w:val="00892F30"/>
    <w:rsid w:val="008930AE"/>
    <w:rsid w:val="008932A5"/>
    <w:rsid w:val="00893650"/>
    <w:rsid w:val="00893754"/>
    <w:rsid w:val="00893C82"/>
    <w:rsid w:val="00893E30"/>
    <w:rsid w:val="00893E97"/>
    <w:rsid w:val="00893F27"/>
    <w:rsid w:val="00893F7E"/>
    <w:rsid w:val="00893FDD"/>
    <w:rsid w:val="0089405D"/>
    <w:rsid w:val="008941EA"/>
    <w:rsid w:val="00894273"/>
    <w:rsid w:val="0089443E"/>
    <w:rsid w:val="008944FF"/>
    <w:rsid w:val="0089450D"/>
    <w:rsid w:val="0089456F"/>
    <w:rsid w:val="008945A9"/>
    <w:rsid w:val="008945C8"/>
    <w:rsid w:val="0089461A"/>
    <w:rsid w:val="00894C4E"/>
    <w:rsid w:val="00894CD2"/>
    <w:rsid w:val="00894D87"/>
    <w:rsid w:val="00894F4A"/>
    <w:rsid w:val="0089533A"/>
    <w:rsid w:val="008953EC"/>
    <w:rsid w:val="00895423"/>
    <w:rsid w:val="0089557B"/>
    <w:rsid w:val="00895792"/>
    <w:rsid w:val="00895D3A"/>
    <w:rsid w:val="00895D5B"/>
    <w:rsid w:val="00895E30"/>
    <w:rsid w:val="00895FF6"/>
    <w:rsid w:val="008960E6"/>
    <w:rsid w:val="0089611E"/>
    <w:rsid w:val="0089617C"/>
    <w:rsid w:val="008963D7"/>
    <w:rsid w:val="0089642E"/>
    <w:rsid w:val="00896569"/>
    <w:rsid w:val="008965E4"/>
    <w:rsid w:val="008966BC"/>
    <w:rsid w:val="00896739"/>
    <w:rsid w:val="00896901"/>
    <w:rsid w:val="00896A3F"/>
    <w:rsid w:val="00896B3D"/>
    <w:rsid w:val="00896BD0"/>
    <w:rsid w:val="00896C8D"/>
    <w:rsid w:val="00896D01"/>
    <w:rsid w:val="008970B0"/>
    <w:rsid w:val="00897189"/>
    <w:rsid w:val="00897216"/>
    <w:rsid w:val="00897456"/>
    <w:rsid w:val="00897457"/>
    <w:rsid w:val="008974D6"/>
    <w:rsid w:val="008976FD"/>
    <w:rsid w:val="0089784F"/>
    <w:rsid w:val="0089789E"/>
    <w:rsid w:val="00897931"/>
    <w:rsid w:val="00897C07"/>
    <w:rsid w:val="00897C8F"/>
    <w:rsid w:val="00897D41"/>
    <w:rsid w:val="00897D87"/>
    <w:rsid w:val="00897DA7"/>
    <w:rsid w:val="008A02B3"/>
    <w:rsid w:val="008A0346"/>
    <w:rsid w:val="008A0395"/>
    <w:rsid w:val="008A07BC"/>
    <w:rsid w:val="008A0A83"/>
    <w:rsid w:val="008A0C50"/>
    <w:rsid w:val="008A0D24"/>
    <w:rsid w:val="008A0D6B"/>
    <w:rsid w:val="008A0F16"/>
    <w:rsid w:val="008A1186"/>
    <w:rsid w:val="008A1258"/>
    <w:rsid w:val="008A1294"/>
    <w:rsid w:val="008A1393"/>
    <w:rsid w:val="008A13A2"/>
    <w:rsid w:val="008A141C"/>
    <w:rsid w:val="008A16C9"/>
    <w:rsid w:val="008A17AF"/>
    <w:rsid w:val="008A188F"/>
    <w:rsid w:val="008A1C2C"/>
    <w:rsid w:val="008A1C44"/>
    <w:rsid w:val="008A1DE3"/>
    <w:rsid w:val="008A219E"/>
    <w:rsid w:val="008A2291"/>
    <w:rsid w:val="008A2339"/>
    <w:rsid w:val="008A241E"/>
    <w:rsid w:val="008A2446"/>
    <w:rsid w:val="008A2483"/>
    <w:rsid w:val="008A25B4"/>
    <w:rsid w:val="008A28D9"/>
    <w:rsid w:val="008A28EF"/>
    <w:rsid w:val="008A28FD"/>
    <w:rsid w:val="008A2AF7"/>
    <w:rsid w:val="008A2DB4"/>
    <w:rsid w:val="008A2E0C"/>
    <w:rsid w:val="008A2E1E"/>
    <w:rsid w:val="008A2E82"/>
    <w:rsid w:val="008A3076"/>
    <w:rsid w:val="008A315B"/>
    <w:rsid w:val="008A324C"/>
    <w:rsid w:val="008A32E2"/>
    <w:rsid w:val="008A3373"/>
    <w:rsid w:val="008A33DE"/>
    <w:rsid w:val="008A34BC"/>
    <w:rsid w:val="008A3754"/>
    <w:rsid w:val="008A3774"/>
    <w:rsid w:val="008A37F6"/>
    <w:rsid w:val="008A39C1"/>
    <w:rsid w:val="008A3A08"/>
    <w:rsid w:val="008A3A1D"/>
    <w:rsid w:val="008A3B4B"/>
    <w:rsid w:val="008A3C2B"/>
    <w:rsid w:val="008A43A1"/>
    <w:rsid w:val="008A43B3"/>
    <w:rsid w:val="008A4743"/>
    <w:rsid w:val="008A49D4"/>
    <w:rsid w:val="008A4A1F"/>
    <w:rsid w:val="008A4A81"/>
    <w:rsid w:val="008A4B52"/>
    <w:rsid w:val="008A4B5E"/>
    <w:rsid w:val="008A4CB2"/>
    <w:rsid w:val="008A4CCE"/>
    <w:rsid w:val="008A4D9A"/>
    <w:rsid w:val="008A4EF0"/>
    <w:rsid w:val="008A4F76"/>
    <w:rsid w:val="008A5002"/>
    <w:rsid w:val="008A506B"/>
    <w:rsid w:val="008A50F4"/>
    <w:rsid w:val="008A517E"/>
    <w:rsid w:val="008A53B5"/>
    <w:rsid w:val="008A5569"/>
    <w:rsid w:val="008A55AA"/>
    <w:rsid w:val="008A55BC"/>
    <w:rsid w:val="008A570D"/>
    <w:rsid w:val="008A5742"/>
    <w:rsid w:val="008A5773"/>
    <w:rsid w:val="008A58BA"/>
    <w:rsid w:val="008A59D1"/>
    <w:rsid w:val="008A5BBB"/>
    <w:rsid w:val="008A5E1B"/>
    <w:rsid w:val="008A6091"/>
    <w:rsid w:val="008A6092"/>
    <w:rsid w:val="008A63D7"/>
    <w:rsid w:val="008A647D"/>
    <w:rsid w:val="008A655E"/>
    <w:rsid w:val="008A656B"/>
    <w:rsid w:val="008A65F9"/>
    <w:rsid w:val="008A661D"/>
    <w:rsid w:val="008A6638"/>
    <w:rsid w:val="008A66E9"/>
    <w:rsid w:val="008A6D6B"/>
    <w:rsid w:val="008A6F30"/>
    <w:rsid w:val="008A7083"/>
    <w:rsid w:val="008A7152"/>
    <w:rsid w:val="008A7356"/>
    <w:rsid w:val="008A775A"/>
    <w:rsid w:val="008A7E1B"/>
    <w:rsid w:val="008B030C"/>
    <w:rsid w:val="008B0335"/>
    <w:rsid w:val="008B05C7"/>
    <w:rsid w:val="008B0650"/>
    <w:rsid w:val="008B068A"/>
    <w:rsid w:val="008B08B7"/>
    <w:rsid w:val="008B09DC"/>
    <w:rsid w:val="008B0B08"/>
    <w:rsid w:val="008B0E6C"/>
    <w:rsid w:val="008B1342"/>
    <w:rsid w:val="008B1354"/>
    <w:rsid w:val="008B1365"/>
    <w:rsid w:val="008B14CC"/>
    <w:rsid w:val="008B18F0"/>
    <w:rsid w:val="008B1A2A"/>
    <w:rsid w:val="008B1A4E"/>
    <w:rsid w:val="008B1B17"/>
    <w:rsid w:val="008B1BCE"/>
    <w:rsid w:val="008B1BE2"/>
    <w:rsid w:val="008B1D29"/>
    <w:rsid w:val="008B1DEA"/>
    <w:rsid w:val="008B1F37"/>
    <w:rsid w:val="008B1F4B"/>
    <w:rsid w:val="008B2015"/>
    <w:rsid w:val="008B24D2"/>
    <w:rsid w:val="008B2566"/>
    <w:rsid w:val="008B2751"/>
    <w:rsid w:val="008B2A17"/>
    <w:rsid w:val="008B2B08"/>
    <w:rsid w:val="008B2B50"/>
    <w:rsid w:val="008B2BF9"/>
    <w:rsid w:val="008B2C3E"/>
    <w:rsid w:val="008B2EFC"/>
    <w:rsid w:val="008B30B6"/>
    <w:rsid w:val="008B30DB"/>
    <w:rsid w:val="008B3207"/>
    <w:rsid w:val="008B3388"/>
    <w:rsid w:val="008B3446"/>
    <w:rsid w:val="008B34F7"/>
    <w:rsid w:val="008B35B8"/>
    <w:rsid w:val="008B366F"/>
    <w:rsid w:val="008B37D7"/>
    <w:rsid w:val="008B3D64"/>
    <w:rsid w:val="008B3DE1"/>
    <w:rsid w:val="008B3ECF"/>
    <w:rsid w:val="008B3F8F"/>
    <w:rsid w:val="008B4285"/>
    <w:rsid w:val="008B428B"/>
    <w:rsid w:val="008B42AB"/>
    <w:rsid w:val="008B43CE"/>
    <w:rsid w:val="008B4631"/>
    <w:rsid w:val="008B4654"/>
    <w:rsid w:val="008B46A3"/>
    <w:rsid w:val="008B47C3"/>
    <w:rsid w:val="008B49BB"/>
    <w:rsid w:val="008B49CA"/>
    <w:rsid w:val="008B4C27"/>
    <w:rsid w:val="008B4D37"/>
    <w:rsid w:val="008B4D88"/>
    <w:rsid w:val="008B5123"/>
    <w:rsid w:val="008B51C5"/>
    <w:rsid w:val="008B51E0"/>
    <w:rsid w:val="008B5311"/>
    <w:rsid w:val="008B533C"/>
    <w:rsid w:val="008B55AF"/>
    <w:rsid w:val="008B5607"/>
    <w:rsid w:val="008B5814"/>
    <w:rsid w:val="008B5A2B"/>
    <w:rsid w:val="008B5D68"/>
    <w:rsid w:val="008B5D86"/>
    <w:rsid w:val="008B5E51"/>
    <w:rsid w:val="008B5FCD"/>
    <w:rsid w:val="008B6015"/>
    <w:rsid w:val="008B621C"/>
    <w:rsid w:val="008B6398"/>
    <w:rsid w:val="008B63E8"/>
    <w:rsid w:val="008B67E3"/>
    <w:rsid w:val="008B6B5B"/>
    <w:rsid w:val="008B6ED1"/>
    <w:rsid w:val="008B7095"/>
    <w:rsid w:val="008B7175"/>
    <w:rsid w:val="008B71EA"/>
    <w:rsid w:val="008B7225"/>
    <w:rsid w:val="008B7246"/>
    <w:rsid w:val="008B73AC"/>
    <w:rsid w:val="008B74C0"/>
    <w:rsid w:val="008B7741"/>
    <w:rsid w:val="008B7927"/>
    <w:rsid w:val="008B7980"/>
    <w:rsid w:val="008B7A1A"/>
    <w:rsid w:val="008B7EFB"/>
    <w:rsid w:val="008B7F2A"/>
    <w:rsid w:val="008C0068"/>
    <w:rsid w:val="008C018A"/>
    <w:rsid w:val="008C0255"/>
    <w:rsid w:val="008C0337"/>
    <w:rsid w:val="008C036A"/>
    <w:rsid w:val="008C0630"/>
    <w:rsid w:val="008C0789"/>
    <w:rsid w:val="008C0934"/>
    <w:rsid w:val="008C0AC2"/>
    <w:rsid w:val="008C0BC4"/>
    <w:rsid w:val="008C0C20"/>
    <w:rsid w:val="008C0CD3"/>
    <w:rsid w:val="008C0EA2"/>
    <w:rsid w:val="008C0FEE"/>
    <w:rsid w:val="008C105C"/>
    <w:rsid w:val="008C1314"/>
    <w:rsid w:val="008C1341"/>
    <w:rsid w:val="008C166D"/>
    <w:rsid w:val="008C1670"/>
    <w:rsid w:val="008C1679"/>
    <w:rsid w:val="008C16E6"/>
    <w:rsid w:val="008C16E8"/>
    <w:rsid w:val="008C1720"/>
    <w:rsid w:val="008C1890"/>
    <w:rsid w:val="008C2036"/>
    <w:rsid w:val="008C2219"/>
    <w:rsid w:val="008C221F"/>
    <w:rsid w:val="008C246F"/>
    <w:rsid w:val="008C2807"/>
    <w:rsid w:val="008C2868"/>
    <w:rsid w:val="008C2B21"/>
    <w:rsid w:val="008C2BC5"/>
    <w:rsid w:val="008C2D13"/>
    <w:rsid w:val="008C305A"/>
    <w:rsid w:val="008C31B3"/>
    <w:rsid w:val="008C329F"/>
    <w:rsid w:val="008C3607"/>
    <w:rsid w:val="008C3689"/>
    <w:rsid w:val="008C36ED"/>
    <w:rsid w:val="008C371B"/>
    <w:rsid w:val="008C3B97"/>
    <w:rsid w:val="008C3D03"/>
    <w:rsid w:val="008C3D19"/>
    <w:rsid w:val="008C3E9B"/>
    <w:rsid w:val="008C4135"/>
    <w:rsid w:val="008C4226"/>
    <w:rsid w:val="008C4233"/>
    <w:rsid w:val="008C4682"/>
    <w:rsid w:val="008C468A"/>
    <w:rsid w:val="008C47C1"/>
    <w:rsid w:val="008C4959"/>
    <w:rsid w:val="008C4CC6"/>
    <w:rsid w:val="008C4EBC"/>
    <w:rsid w:val="008C50E5"/>
    <w:rsid w:val="008C51E9"/>
    <w:rsid w:val="008C556D"/>
    <w:rsid w:val="008C5624"/>
    <w:rsid w:val="008C5863"/>
    <w:rsid w:val="008C5924"/>
    <w:rsid w:val="008C5C9A"/>
    <w:rsid w:val="008C5DD6"/>
    <w:rsid w:val="008C6021"/>
    <w:rsid w:val="008C6024"/>
    <w:rsid w:val="008C6237"/>
    <w:rsid w:val="008C623E"/>
    <w:rsid w:val="008C631E"/>
    <w:rsid w:val="008C63DC"/>
    <w:rsid w:val="008C6413"/>
    <w:rsid w:val="008C64C1"/>
    <w:rsid w:val="008C6859"/>
    <w:rsid w:val="008C6996"/>
    <w:rsid w:val="008C6A7B"/>
    <w:rsid w:val="008C6AE4"/>
    <w:rsid w:val="008C6C6A"/>
    <w:rsid w:val="008C6CC3"/>
    <w:rsid w:val="008C71E3"/>
    <w:rsid w:val="008C72C9"/>
    <w:rsid w:val="008C7404"/>
    <w:rsid w:val="008C7495"/>
    <w:rsid w:val="008C75D3"/>
    <w:rsid w:val="008C7669"/>
    <w:rsid w:val="008C7794"/>
    <w:rsid w:val="008C7905"/>
    <w:rsid w:val="008C7993"/>
    <w:rsid w:val="008C79E5"/>
    <w:rsid w:val="008C7A79"/>
    <w:rsid w:val="008C7AF0"/>
    <w:rsid w:val="008C7B02"/>
    <w:rsid w:val="008C7B80"/>
    <w:rsid w:val="008C7B83"/>
    <w:rsid w:val="008C7D51"/>
    <w:rsid w:val="008C7EAD"/>
    <w:rsid w:val="008C7F1E"/>
    <w:rsid w:val="008C7F23"/>
    <w:rsid w:val="008D0056"/>
    <w:rsid w:val="008D0083"/>
    <w:rsid w:val="008D01EA"/>
    <w:rsid w:val="008D03A8"/>
    <w:rsid w:val="008D04AE"/>
    <w:rsid w:val="008D0522"/>
    <w:rsid w:val="008D07DA"/>
    <w:rsid w:val="008D0851"/>
    <w:rsid w:val="008D09AC"/>
    <w:rsid w:val="008D0A32"/>
    <w:rsid w:val="008D0B3C"/>
    <w:rsid w:val="008D0E6A"/>
    <w:rsid w:val="008D0FB3"/>
    <w:rsid w:val="008D103D"/>
    <w:rsid w:val="008D1078"/>
    <w:rsid w:val="008D10DD"/>
    <w:rsid w:val="008D1168"/>
    <w:rsid w:val="008D1342"/>
    <w:rsid w:val="008D136F"/>
    <w:rsid w:val="008D141D"/>
    <w:rsid w:val="008D1509"/>
    <w:rsid w:val="008D1671"/>
    <w:rsid w:val="008D1714"/>
    <w:rsid w:val="008D1754"/>
    <w:rsid w:val="008D1947"/>
    <w:rsid w:val="008D1A77"/>
    <w:rsid w:val="008D1B73"/>
    <w:rsid w:val="008D1EE7"/>
    <w:rsid w:val="008D2438"/>
    <w:rsid w:val="008D2940"/>
    <w:rsid w:val="008D2A14"/>
    <w:rsid w:val="008D2B91"/>
    <w:rsid w:val="008D2C44"/>
    <w:rsid w:val="008D30DB"/>
    <w:rsid w:val="008D3322"/>
    <w:rsid w:val="008D332F"/>
    <w:rsid w:val="008D33A8"/>
    <w:rsid w:val="008D356B"/>
    <w:rsid w:val="008D3B2B"/>
    <w:rsid w:val="008D3B30"/>
    <w:rsid w:val="008D4292"/>
    <w:rsid w:val="008D43A2"/>
    <w:rsid w:val="008D43CD"/>
    <w:rsid w:val="008D44E6"/>
    <w:rsid w:val="008D45DD"/>
    <w:rsid w:val="008D46DC"/>
    <w:rsid w:val="008D4A9C"/>
    <w:rsid w:val="008D4AD0"/>
    <w:rsid w:val="008D4AEA"/>
    <w:rsid w:val="008D4DB6"/>
    <w:rsid w:val="008D4E69"/>
    <w:rsid w:val="008D5199"/>
    <w:rsid w:val="008D51D7"/>
    <w:rsid w:val="008D51DC"/>
    <w:rsid w:val="008D52F4"/>
    <w:rsid w:val="008D5456"/>
    <w:rsid w:val="008D5614"/>
    <w:rsid w:val="008D573B"/>
    <w:rsid w:val="008D581E"/>
    <w:rsid w:val="008D588E"/>
    <w:rsid w:val="008D5968"/>
    <w:rsid w:val="008D5B72"/>
    <w:rsid w:val="008D5B99"/>
    <w:rsid w:val="008D605F"/>
    <w:rsid w:val="008D60E2"/>
    <w:rsid w:val="008D613C"/>
    <w:rsid w:val="008D6235"/>
    <w:rsid w:val="008D623E"/>
    <w:rsid w:val="008D632D"/>
    <w:rsid w:val="008D63A2"/>
    <w:rsid w:val="008D67BE"/>
    <w:rsid w:val="008D67CA"/>
    <w:rsid w:val="008D67D4"/>
    <w:rsid w:val="008D6915"/>
    <w:rsid w:val="008D6A21"/>
    <w:rsid w:val="008D6B05"/>
    <w:rsid w:val="008D6D13"/>
    <w:rsid w:val="008D6D1D"/>
    <w:rsid w:val="008D6DEF"/>
    <w:rsid w:val="008D6E97"/>
    <w:rsid w:val="008D6FC4"/>
    <w:rsid w:val="008D7013"/>
    <w:rsid w:val="008D7042"/>
    <w:rsid w:val="008D7071"/>
    <w:rsid w:val="008D70A1"/>
    <w:rsid w:val="008D715F"/>
    <w:rsid w:val="008D74E2"/>
    <w:rsid w:val="008D7506"/>
    <w:rsid w:val="008D7690"/>
    <w:rsid w:val="008D775E"/>
    <w:rsid w:val="008D7A14"/>
    <w:rsid w:val="008D7AD8"/>
    <w:rsid w:val="008D7C00"/>
    <w:rsid w:val="008D7D01"/>
    <w:rsid w:val="008D7E49"/>
    <w:rsid w:val="008D7FA6"/>
    <w:rsid w:val="008E009F"/>
    <w:rsid w:val="008E0165"/>
    <w:rsid w:val="008E017B"/>
    <w:rsid w:val="008E0617"/>
    <w:rsid w:val="008E06F9"/>
    <w:rsid w:val="008E086A"/>
    <w:rsid w:val="008E0BAA"/>
    <w:rsid w:val="008E0D38"/>
    <w:rsid w:val="008E0F9F"/>
    <w:rsid w:val="008E11D2"/>
    <w:rsid w:val="008E120D"/>
    <w:rsid w:val="008E127F"/>
    <w:rsid w:val="008E1288"/>
    <w:rsid w:val="008E1339"/>
    <w:rsid w:val="008E1435"/>
    <w:rsid w:val="008E1512"/>
    <w:rsid w:val="008E156C"/>
    <w:rsid w:val="008E15B5"/>
    <w:rsid w:val="008E1897"/>
    <w:rsid w:val="008E1B90"/>
    <w:rsid w:val="008E2010"/>
    <w:rsid w:val="008E2405"/>
    <w:rsid w:val="008E2566"/>
    <w:rsid w:val="008E260C"/>
    <w:rsid w:val="008E2707"/>
    <w:rsid w:val="008E2779"/>
    <w:rsid w:val="008E2893"/>
    <w:rsid w:val="008E2B1E"/>
    <w:rsid w:val="008E2EC2"/>
    <w:rsid w:val="008E3093"/>
    <w:rsid w:val="008E30C1"/>
    <w:rsid w:val="008E3234"/>
    <w:rsid w:val="008E34E0"/>
    <w:rsid w:val="008E3754"/>
    <w:rsid w:val="008E3827"/>
    <w:rsid w:val="008E3830"/>
    <w:rsid w:val="008E39BB"/>
    <w:rsid w:val="008E3D37"/>
    <w:rsid w:val="008E3DE0"/>
    <w:rsid w:val="008E3E6E"/>
    <w:rsid w:val="008E3FA7"/>
    <w:rsid w:val="008E40A0"/>
    <w:rsid w:val="008E42A5"/>
    <w:rsid w:val="008E4344"/>
    <w:rsid w:val="008E4363"/>
    <w:rsid w:val="008E4471"/>
    <w:rsid w:val="008E46BF"/>
    <w:rsid w:val="008E48DA"/>
    <w:rsid w:val="008E4911"/>
    <w:rsid w:val="008E4A42"/>
    <w:rsid w:val="008E4B36"/>
    <w:rsid w:val="008E4B57"/>
    <w:rsid w:val="008E4C35"/>
    <w:rsid w:val="008E4DD2"/>
    <w:rsid w:val="008E51CB"/>
    <w:rsid w:val="008E520B"/>
    <w:rsid w:val="008E55E9"/>
    <w:rsid w:val="008E5772"/>
    <w:rsid w:val="008E582D"/>
    <w:rsid w:val="008E59BB"/>
    <w:rsid w:val="008E5B8B"/>
    <w:rsid w:val="008E5DC9"/>
    <w:rsid w:val="008E5E29"/>
    <w:rsid w:val="008E6397"/>
    <w:rsid w:val="008E66DA"/>
    <w:rsid w:val="008E685A"/>
    <w:rsid w:val="008E68C3"/>
    <w:rsid w:val="008E69D2"/>
    <w:rsid w:val="008E6A60"/>
    <w:rsid w:val="008E6C1A"/>
    <w:rsid w:val="008E6CDE"/>
    <w:rsid w:val="008E6D83"/>
    <w:rsid w:val="008E6F2D"/>
    <w:rsid w:val="008E7153"/>
    <w:rsid w:val="008E7338"/>
    <w:rsid w:val="008E7464"/>
    <w:rsid w:val="008E74C1"/>
    <w:rsid w:val="008E7597"/>
    <w:rsid w:val="008E778D"/>
    <w:rsid w:val="008E7813"/>
    <w:rsid w:val="008E7876"/>
    <w:rsid w:val="008E796B"/>
    <w:rsid w:val="008E7A4C"/>
    <w:rsid w:val="008E7D6D"/>
    <w:rsid w:val="008F0046"/>
    <w:rsid w:val="008F0103"/>
    <w:rsid w:val="008F030A"/>
    <w:rsid w:val="008F0379"/>
    <w:rsid w:val="008F0428"/>
    <w:rsid w:val="008F042F"/>
    <w:rsid w:val="008F046B"/>
    <w:rsid w:val="008F0548"/>
    <w:rsid w:val="008F05EB"/>
    <w:rsid w:val="008F0651"/>
    <w:rsid w:val="008F0655"/>
    <w:rsid w:val="008F0F01"/>
    <w:rsid w:val="008F115A"/>
    <w:rsid w:val="008F1927"/>
    <w:rsid w:val="008F1CB5"/>
    <w:rsid w:val="008F1D2D"/>
    <w:rsid w:val="008F1E5D"/>
    <w:rsid w:val="008F1ED0"/>
    <w:rsid w:val="008F1F68"/>
    <w:rsid w:val="008F2006"/>
    <w:rsid w:val="008F2401"/>
    <w:rsid w:val="008F2530"/>
    <w:rsid w:val="008F2629"/>
    <w:rsid w:val="008F2685"/>
    <w:rsid w:val="008F274D"/>
    <w:rsid w:val="008F2876"/>
    <w:rsid w:val="008F2941"/>
    <w:rsid w:val="008F2BF8"/>
    <w:rsid w:val="008F2CF4"/>
    <w:rsid w:val="008F2E2E"/>
    <w:rsid w:val="008F3039"/>
    <w:rsid w:val="008F3053"/>
    <w:rsid w:val="008F3354"/>
    <w:rsid w:val="008F35BE"/>
    <w:rsid w:val="008F35C4"/>
    <w:rsid w:val="008F3A20"/>
    <w:rsid w:val="008F3AC7"/>
    <w:rsid w:val="008F3BF7"/>
    <w:rsid w:val="008F4010"/>
    <w:rsid w:val="008F430B"/>
    <w:rsid w:val="008F4367"/>
    <w:rsid w:val="008F4441"/>
    <w:rsid w:val="008F49CE"/>
    <w:rsid w:val="008F4A63"/>
    <w:rsid w:val="008F4C1D"/>
    <w:rsid w:val="008F4C35"/>
    <w:rsid w:val="008F4D0C"/>
    <w:rsid w:val="008F4D2F"/>
    <w:rsid w:val="008F4D3A"/>
    <w:rsid w:val="008F4DC5"/>
    <w:rsid w:val="008F4E84"/>
    <w:rsid w:val="008F5004"/>
    <w:rsid w:val="008F5379"/>
    <w:rsid w:val="008F53E6"/>
    <w:rsid w:val="008F54B1"/>
    <w:rsid w:val="008F54B6"/>
    <w:rsid w:val="008F5718"/>
    <w:rsid w:val="008F5743"/>
    <w:rsid w:val="008F59D0"/>
    <w:rsid w:val="008F5E14"/>
    <w:rsid w:val="008F5F98"/>
    <w:rsid w:val="008F61A1"/>
    <w:rsid w:val="008F62C4"/>
    <w:rsid w:val="008F634A"/>
    <w:rsid w:val="008F65ED"/>
    <w:rsid w:val="008F680D"/>
    <w:rsid w:val="008F681C"/>
    <w:rsid w:val="008F6AC1"/>
    <w:rsid w:val="008F6BAF"/>
    <w:rsid w:val="008F6C32"/>
    <w:rsid w:val="008F6CFF"/>
    <w:rsid w:val="008F708D"/>
    <w:rsid w:val="008F70C0"/>
    <w:rsid w:val="008F71C2"/>
    <w:rsid w:val="008F722F"/>
    <w:rsid w:val="008F7246"/>
    <w:rsid w:val="008F7295"/>
    <w:rsid w:val="008F743F"/>
    <w:rsid w:val="008F76BC"/>
    <w:rsid w:val="008F778E"/>
    <w:rsid w:val="008F77CD"/>
    <w:rsid w:val="008F77D0"/>
    <w:rsid w:val="008F78E1"/>
    <w:rsid w:val="008F795B"/>
    <w:rsid w:val="008F7988"/>
    <w:rsid w:val="008F7B26"/>
    <w:rsid w:val="008F7EB5"/>
    <w:rsid w:val="00900003"/>
    <w:rsid w:val="0090000E"/>
    <w:rsid w:val="009001B3"/>
    <w:rsid w:val="009002F5"/>
    <w:rsid w:val="00900486"/>
    <w:rsid w:val="009004D0"/>
    <w:rsid w:val="0090082C"/>
    <w:rsid w:val="00900853"/>
    <w:rsid w:val="00900B8C"/>
    <w:rsid w:val="00900BA7"/>
    <w:rsid w:val="00900C32"/>
    <w:rsid w:val="00900D36"/>
    <w:rsid w:val="00900DF2"/>
    <w:rsid w:val="0090146B"/>
    <w:rsid w:val="0090159B"/>
    <w:rsid w:val="009015C3"/>
    <w:rsid w:val="00901663"/>
    <w:rsid w:val="009017ED"/>
    <w:rsid w:val="00901B37"/>
    <w:rsid w:val="00901BAE"/>
    <w:rsid w:val="00901DF9"/>
    <w:rsid w:val="0090225E"/>
    <w:rsid w:val="0090242F"/>
    <w:rsid w:val="009027FF"/>
    <w:rsid w:val="00902D4C"/>
    <w:rsid w:val="00902D7A"/>
    <w:rsid w:val="00902F52"/>
    <w:rsid w:val="00903045"/>
    <w:rsid w:val="00903118"/>
    <w:rsid w:val="0090320E"/>
    <w:rsid w:val="00903268"/>
    <w:rsid w:val="00903611"/>
    <w:rsid w:val="009036D4"/>
    <w:rsid w:val="00903857"/>
    <w:rsid w:val="009039B1"/>
    <w:rsid w:val="00903DD2"/>
    <w:rsid w:val="00903DED"/>
    <w:rsid w:val="0090409C"/>
    <w:rsid w:val="00904130"/>
    <w:rsid w:val="0090424D"/>
    <w:rsid w:val="0090467A"/>
    <w:rsid w:val="0090468E"/>
    <w:rsid w:val="0090489F"/>
    <w:rsid w:val="00904AAE"/>
    <w:rsid w:val="00904E7E"/>
    <w:rsid w:val="009053B8"/>
    <w:rsid w:val="00905470"/>
    <w:rsid w:val="009056CE"/>
    <w:rsid w:val="009058F8"/>
    <w:rsid w:val="0090597F"/>
    <w:rsid w:val="00905B74"/>
    <w:rsid w:val="00905F61"/>
    <w:rsid w:val="00905FB3"/>
    <w:rsid w:val="00906059"/>
    <w:rsid w:val="009060A5"/>
    <w:rsid w:val="009063FB"/>
    <w:rsid w:val="00906407"/>
    <w:rsid w:val="0090644B"/>
    <w:rsid w:val="00906984"/>
    <w:rsid w:val="00906F65"/>
    <w:rsid w:val="0090703F"/>
    <w:rsid w:val="0090728C"/>
    <w:rsid w:val="009072C9"/>
    <w:rsid w:val="009073E7"/>
    <w:rsid w:val="00907503"/>
    <w:rsid w:val="0090750F"/>
    <w:rsid w:val="00907936"/>
    <w:rsid w:val="00907946"/>
    <w:rsid w:val="0090798F"/>
    <w:rsid w:val="00907DAC"/>
    <w:rsid w:val="00907E49"/>
    <w:rsid w:val="00907E77"/>
    <w:rsid w:val="0091007F"/>
    <w:rsid w:val="009101F1"/>
    <w:rsid w:val="009102BA"/>
    <w:rsid w:val="0091035C"/>
    <w:rsid w:val="0091054C"/>
    <w:rsid w:val="0091063B"/>
    <w:rsid w:val="00910684"/>
    <w:rsid w:val="009108BD"/>
    <w:rsid w:val="00910947"/>
    <w:rsid w:val="009109B7"/>
    <w:rsid w:val="00910B27"/>
    <w:rsid w:val="00910C5C"/>
    <w:rsid w:val="00910CB9"/>
    <w:rsid w:val="00910E41"/>
    <w:rsid w:val="00910FB8"/>
    <w:rsid w:val="00910FE6"/>
    <w:rsid w:val="009110E1"/>
    <w:rsid w:val="009112D5"/>
    <w:rsid w:val="00911493"/>
    <w:rsid w:val="00911500"/>
    <w:rsid w:val="00911561"/>
    <w:rsid w:val="009116BD"/>
    <w:rsid w:val="00911851"/>
    <w:rsid w:val="009118E7"/>
    <w:rsid w:val="00911AA5"/>
    <w:rsid w:val="00911D9F"/>
    <w:rsid w:val="00911DAF"/>
    <w:rsid w:val="00912044"/>
    <w:rsid w:val="0091207C"/>
    <w:rsid w:val="009121F8"/>
    <w:rsid w:val="00912310"/>
    <w:rsid w:val="00912614"/>
    <w:rsid w:val="00912887"/>
    <w:rsid w:val="009129C5"/>
    <w:rsid w:val="00912B09"/>
    <w:rsid w:val="00912E11"/>
    <w:rsid w:val="009133DB"/>
    <w:rsid w:val="009137F1"/>
    <w:rsid w:val="009137F5"/>
    <w:rsid w:val="00913910"/>
    <w:rsid w:val="00913974"/>
    <w:rsid w:val="0091398B"/>
    <w:rsid w:val="00913B3C"/>
    <w:rsid w:val="00913D21"/>
    <w:rsid w:val="009140EC"/>
    <w:rsid w:val="009141C7"/>
    <w:rsid w:val="009146AD"/>
    <w:rsid w:val="00914744"/>
    <w:rsid w:val="0091478F"/>
    <w:rsid w:val="00914906"/>
    <w:rsid w:val="00914A86"/>
    <w:rsid w:val="00914C02"/>
    <w:rsid w:val="00914DA3"/>
    <w:rsid w:val="00914DF8"/>
    <w:rsid w:val="00914E52"/>
    <w:rsid w:val="0091519B"/>
    <w:rsid w:val="009152A6"/>
    <w:rsid w:val="009153A5"/>
    <w:rsid w:val="009158EF"/>
    <w:rsid w:val="00915AB1"/>
    <w:rsid w:val="00915B80"/>
    <w:rsid w:val="00915FD2"/>
    <w:rsid w:val="009161E4"/>
    <w:rsid w:val="00916324"/>
    <w:rsid w:val="009163AF"/>
    <w:rsid w:val="00916471"/>
    <w:rsid w:val="00916477"/>
    <w:rsid w:val="00916549"/>
    <w:rsid w:val="00916573"/>
    <w:rsid w:val="00916707"/>
    <w:rsid w:val="00916804"/>
    <w:rsid w:val="00916880"/>
    <w:rsid w:val="009168A3"/>
    <w:rsid w:val="00916979"/>
    <w:rsid w:val="00916A9B"/>
    <w:rsid w:val="00916FA7"/>
    <w:rsid w:val="0091706B"/>
    <w:rsid w:val="00917095"/>
    <w:rsid w:val="00917116"/>
    <w:rsid w:val="0091733F"/>
    <w:rsid w:val="009173DA"/>
    <w:rsid w:val="009174A7"/>
    <w:rsid w:val="00917840"/>
    <w:rsid w:val="00917907"/>
    <w:rsid w:val="00917B76"/>
    <w:rsid w:val="00917D81"/>
    <w:rsid w:val="0092006D"/>
    <w:rsid w:val="009208B7"/>
    <w:rsid w:val="00920A14"/>
    <w:rsid w:val="00920AC5"/>
    <w:rsid w:val="00920B05"/>
    <w:rsid w:val="00920D39"/>
    <w:rsid w:val="00920DD1"/>
    <w:rsid w:val="00920EA6"/>
    <w:rsid w:val="00920EFC"/>
    <w:rsid w:val="00921336"/>
    <w:rsid w:val="009213DE"/>
    <w:rsid w:val="0092168C"/>
    <w:rsid w:val="00921B1E"/>
    <w:rsid w:val="00921B3A"/>
    <w:rsid w:val="00921E98"/>
    <w:rsid w:val="0092205B"/>
    <w:rsid w:val="00922113"/>
    <w:rsid w:val="00922194"/>
    <w:rsid w:val="009222B3"/>
    <w:rsid w:val="009225DB"/>
    <w:rsid w:val="009226A0"/>
    <w:rsid w:val="009226EC"/>
    <w:rsid w:val="009227C9"/>
    <w:rsid w:val="009229C5"/>
    <w:rsid w:val="009229D8"/>
    <w:rsid w:val="00922B84"/>
    <w:rsid w:val="00922E1D"/>
    <w:rsid w:val="00922F41"/>
    <w:rsid w:val="0092303A"/>
    <w:rsid w:val="00923321"/>
    <w:rsid w:val="009235A2"/>
    <w:rsid w:val="0092365D"/>
    <w:rsid w:val="0092367B"/>
    <w:rsid w:val="0092367D"/>
    <w:rsid w:val="009236C4"/>
    <w:rsid w:val="00923895"/>
    <w:rsid w:val="00923908"/>
    <w:rsid w:val="00923D83"/>
    <w:rsid w:val="00923F46"/>
    <w:rsid w:val="0092417C"/>
    <w:rsid w:val="00924229"/>
    <w:rsid w:val="00924250"/>
    <w:rsid w:val="0092434B"/>
    <w:rsid w:val="009244A1"/>
    <w:rsid w:val="00924579"/>
    <w:rsid w:val="0092486C"/>
    <w:rsid w:val="00924991"/>
    <w:rsid w:val="009249A7"/>
    <w:rsid w:val="00924AD0"/>
    <w:rsid w:val="00924B15"/>
    <w:rsid w:val="00924C10"/>
    <w:rsid w:val="00924D82"/>
    <w:rsid w:val="0092502B"/>
    <w:rsid w:val="009251C2"/>
    <w:rsid w:val="009252C0"/>
    <w:rsid w:val="009252D7"/>
    <w:rsid w:val="00925455"/>
    <w:rsid w:val="009254F4"/>
    <w:rsid w:val="00925652"/>
    <w:rsid w:val="00925796"/>
    <w:rsid w:val="0092589C"/>
    <w:rsid w:val="009258D6"/>
    <w:rsid w:val="00925B90"/>
    <w:rsid w:val="00925C54"/>
    <w:rsid w:val="00925D8A"/>
    <w:rsid w:val="00925DB7"/>
    <w:rsid w:val="00925E8E"/>
    <w:rsid w:val="009261B5"/>
    <w:rsid w:val="00926523"/>
    <w:rsid w:val="009266DB"/>
    <w:rsid w:val="00926BAA"/>
    <w:rsid w:val="00926CB2"/>
    <w:rsid w:val="00926FCA"/>
    <w:rsid w:val="00926FF5"/>
    <w:rsid w:val="00927052"/>
    <w:rsid w:val="00927054"/>
    <w:rsid w:val="0092709F"/>
    <w:rsid w:val="009271DB"/>
    <w:rsid w:val="00927257"/>
    <w:rsid w:val="009273C3"/>
    <w:rsid w:val="009274D6"/>
    <w:rsid w:val="00927681"/>
    <w:rsid w:val="009276F9"/>
    <w:rsid w:val="009277E6"/>
    <w:rsid w:val="009277FB"/>
    <w:rsid w:val="00927816"/>
    <w:rsid w:val="00927A99"/>
    <w:rsid w:val="00927B94"/>
    <w:rsid w:val="00930110"/>
    <w:rsid w:val="009302A6"/>
    <w:rsid w:val="00930799"/>
    <w:rsid w:val="009308AC"/>
    <w:rsid w:val="00930973"/>
    <w:rsid w:val="00930A5A"/>
    <w:rsid w:val="00930B09"/>
    <w:rsid w:val="00930D73"/>
    <w:rsid w:val="00930E0C"/>
    <w:rsid w:val="00930EAC"/>
    <w:rsid w:val="009312C5"/>
    <w:rsid w:val="00931433"/>
    <w:rsid w:val="009316BE"/>
    <w:rsid w:val="009316C1"/>
    <w:rsid w:val="009316EA"/>
    <w:rsid w:val="00931735"/>
    <w:rsid w:val="00931951"/>
    <w:rsid w:val="00931ADA"/>
    <w:rsid w:val="00931D0E"/>
    <w:rsid w:val="00931D21"/>
    <w:rsid w:val="00931E5C"/>
    <w:rsid w:val="00932407"/>
    <w:rsid w:val="0093249B"/>
    <w:rsid w:val="009324EE"/>
    <w:rsid w:val="0093250C"/>
    <w:rsid w:val="0093253F"/>
    <w:rsid w:val="00932565"/>
    <w:rsid w:val="00932845"/>
    <w:rsid w:val="0093284F"/>
    <w:rsid w:val="00932BAF"/>
    <w:rsid w:val="00932C41"/>
    <w:rsid w:val="00932D33"/>
    <w:rsid w:val="00932DFD"/>
    <w:rsid w:val="00932FDC"/>
    <w:rsid w:val="00933088"/>
    <w:rsid w:val="0093309E"/>
    <w:rsid w:val="00933241"/>
    <w:rsid w:val="009333B7"/>
    <w:rsid w:val="0093340A"/>
    <w:rsid w:val="0093361D"/>
    <w:rsid w:val="009336CD"/>
    <w:rsid w:val="009337EA"/>
    <w:rsid w:val="0093387F"/>
    <w:rsid w:val="009339D3"/>
    <w:rsid w:val="00933AF2"/>
    <w:rsid w:val="00933BA9"/>
    <w:rsid w:val="00933BDB"/>
    <w:rsid w:val="009340FB"/>
    <w:rsid w:val="009341A4"/>
    <w:rsid w:val="00934267"/>
    <w:rsid w:val="0093427C"/>
    <w:rsid w:val="0093445A"/>
    <w:rsid w:val="0093458C"/>
    <w:rsid w:val="009346B5"/>
    <w:rsid w:val="00934807"/>
    <w:rsid w:val="009348B0"/>
    <w:rsid w:val="009348FF"/>
    <w:rsid w:val="00934A54"/>
    <w:rsid w:val="00934B38"/>
    <w:rsid w:val="00934DC3"/>
    <w:rsid w:val="00935020"/>
    <w:rsid w:val="009350D4"/>
    <w:rsid w:val="00935253"/>
    <w:rsid w:val="009352C6"/>
    <w:rsid w:val="00935334"/>
    <w:rsid w:val="00935503"/>
    <w:rsid w:val="009355BC"/>
    <w:rsid w:val="0093562D"/>
    <w:rsid w:val="009357C8"/>
    <w:rsid w:val="00935A78"/>
    <w:rsid w:val="00935BDA"/>
    <w:rsid w:val="00935E5D"/>
    <w:rsid w:val="00936090"/>
    <w:rsid w:val="00936453"/>
    <w:rsid w:val="009364D4"/>
    <w:rsid w:val="0093651D"/>
    <w:rsid w:val="00936737"/>
    <w:rsid w:val="00936AF8"/>
    <w:rsid w:val="00936B04"/>
    <w:rsid w:val="00936B4E"/>
    <w:rsid w:val="00936FE9"/>
    <w:rsid w:val="009370B3"/>
    <w:rsid w:val="009370F6"/>
    <w:rsid w:val="00937579"/>
    <w:rsid w:val="009378AE"/>
    <w:rsid w:val="009379DD"/>
    <w:rsid w:val="009403BC"/>
    <w:rsid w:val="00940416"/>
    <w:rsid w:val="0094051F"/>
    <w:rsid w:val="00940679"/>
    <w:rsid w:val="00940691"/>
    <w:rsid w:val="0094069B"/>
    <w:rsid w:val="00940983"/>
    <w:rsid w:val="009409B8"/>
    <w:rsid w:val="009409E2"/>
    <w:rsid w:val="00940ADE"/>
    <w:rsid w:val="00940B43"/>
    <w:rsid w:val="00941026"/>
    <w:rsid w:val="0094120D"/>
    <w:rsid w:val="009413F4"/>
    <w:rsid w:val="0094140A"/>
    <w:rsid w:val="0094146B"/>
    <w:rsid w:val="0094150A"/>
    <w:rsid w:val="00941779"/>
    <w:rsid w:val="00941789"/>
    <w:rsid w:val="009417D2"/>
    <w:rsid w:val="009418F3"/>
    <w:rsid w:val="009419F3"/>
    <w:rsid w:val="00941A1D"/>
    <w:rsid w:val="00941D78"/>
    <w:rsid w:val="00941E75"/>
    <w:rsid w:val="00941EB1"/>
    <w:rsid w:val="009420CC"/>
    <w:rsid w:val="0094214A"/>
    <w:rsid w:val="009423A8"/>
    <w:rsid w:val="009423CF"/>
    <w:rsid w:val="0094244F"/>
    <w:rsid w:val="009424D3"/>
    <w:rsid w:val="0094276C"/>
    <w:rsid w:val="0094298E"/>
    <w:rsid w:val="00942A04"/>
    <w:rsid w:val="00942B65"/>
    <w:rsid w:val="00942CAC"/>
    <w:rsid w:val="00942D9E"/>
    <w:rsid w:val="00942DEE"/>
    <w:rsid w:val="00942E71"/>
    <w:rsid w:val="00942F8A"/>
    <w:rsid w:val="009432B2"/>
    <w:rsid w:val="009433BC"/>
    <w:rsid w:val="00943633"/>
    <w:rsid w:val="00943641"/>
    <w:rsid w:val="00943B0C"/>
    <w:rsid w:val="00943B92"/>
    <w:rsid w:val="00943BA9"/>
    <w:rsid w:val="00943C77"/>
    <w:rsid w:val="00943DA8"/>
    <w:rsid w:val="00943DB0"/>
    <w:rsid w:val="00943DBE"/>
    <w:rsid w:val="00943E20"/>
    <w:rsid w:val="009442A1"/>
    <w:rsid w:val="009442C0"/>
    <w:rsid w:val="00944478"/>
    <w:rsid w:val="0094482F"/>
    <w:rsid w:val="00944889"/>
    <w:rsid w:val="00944AF5"/>
    <w:rsid w:val="00944B29"/>
    <w:rsid w:val="00944CD1"/>
    <w:rsid w:val="00944CDC"/>
    <w:rsid w:val="00944D06"/>
    <w:rsid w:val="00944E64"/>
    <w:rsid w:val="00944EC1"/>
    <w:rsid w:val="00944FB9"/>
    <w:rsid w:val="00945128"/>
    <w:rsid w:val="0094517C"/>
    <w:rsid w:val="009452B0"/>
    <w:rsid w:val="009452B5"/>
    <w:rsid w:val="00945432"/>
    <w:rsid w:val="009454B5"/>
    <w:rsid w:val="009456B5"/>
    <w:rsid w:val="009456D7"/>
    <w:rsid w:val="009456FC"/>
    <w:rsid w:val="0094579A"/>
    <w:rsid w:val="00945915"/>
    <w:rsid w:val="0094594B"/>
    <w:rsid w:val="0094597F"/>
    <w:rsid w:val="009459F1"/>
    <w:rsid w:val="00945A07"/>
    <w:rsid w:val="00945D2D"/>
    <w:rsid w:val="00945DC6"/>
    <w:rsid w:val="00945F08"/>
    <w:rsid w:val="00945F86"/>
    <w:rsid w:val="00946198"/>
    <w:rsid w:val="009462AF"/>
    <w:rsid w:val="009463A4"/>
    <w:rsid w:val="009463CC"/>
    <w:rsid w:val="00946452"/>
    <w:rsid w:val="00946900"/>
    <w:rsid w:val="0094690E"/>
    <w:rsid w:val="00946CBE"/>
    <w:rsid w:val="00946CC0"/>
    <w:rsid w:val="00946D3F"/>
    <w:rsid w:val="00946D56"/>
    <w:rsid w:val="00946D58"/>
    <w:rsid w:val="00946E32"/>
    <w:rsid w:val="00946F1B"/>
    <w:rsid w:val="0094714A"/>
    <w:rsid w:val="00947192"/>
    <w:rsid w:val="00947362"/>
    <w:rsid w:val="00947608"/>
    <w:rsid w:val="009477E3"/>
    <w:rsid w:val="00947CA2"/>
    <w:rsid w:val="00947CFF"/>
    <w:rsid w:val="00947EFC"/>
    <w:rsid w:val="00947FAB"/>
    <w:rsid w:val="00950155"/>
    <w:rsid w:val="00950318"/>
    <w:rsid w:val="009504D8"/>
    <w:rsid w:val="00950506"/>
    <w:rsid w:val="00950634"/>
    <w:rsid w:val="00950643"/>
    <w:rsid w:val="009507D8"/>
    <w:rsid w:val="009508FB"/>
    <w:rsid w:val="00950C2F"/>
    <w:rsid w:val="00950E33"/>
    <w:rsid w:val="00951212"/>
    <w:rsid w:val="0095150D"/>
    <w:rsid w:val="0095170C"/>
    <w:rsid w:val="009517AB"/>
    <w:rsid w:val="009517DB"/>
    <w:rsid w:val="009518B8"/>
    <w:rsid w:val="00951BD8"/>
    <w:rsid w:val="00951C83"/>
    <w:rsid w:val="00951D02"/>
    <w:rsid w:val="00951D94"/>
    <w:rsid w:val="00951DE3"/>
    <w:rsid w:val="00951FF8"/>
    <w:rsid w:val="009520A5"/>
    <w:rsid w:val="00952333"/>
    <w:rsid w:val="0095242A"/>
    <w:rsid w:val="00952505"/>
    <w:rsid w:val="00952552"/>
    <w:rsid w:val="009528FC"/>
    <w:rsid w:val="00952906"/>
    <w:rsid w:val="009529D7"/>
    <w:rsid w:val="00952A39"/>
    <w:rsid w:val="00952ACB"/>
    <w:rsid w:val="009531D9"/>
    <w:rsid w:val="009531F7"/>
    <w:rsid w:val="00953381"/>
    <w:rsid w:val="009533ED"/>
    <w:rsid w:val="00953563"/>
    <w:rsid w:val="00953D6E"/>
    <w:rsid w:val="00953E9A"/>
    <w:rsid w:val="009540E5"/>
    <w:rsid w:val="009546B4"/>
    <w:rsid w:val="00954731"/>
    <w:rsid w:val="00954C96"/>
    <w:rsid w:val="00954CEA"/>
    <w:rsid w:val="00954E9E"/>
    <w:rsid w:val="00954FBC"/>
    <w:rsid w:val="00955048"/>
    <w:rsid w:val="009551A4"/>
    <w:rsid w:val="009554F7"/>
    <w:rsid w:val="00955546"/>
    <w:rsid w:val="009555EC"/>
    <w:rsid w:val="009556D5"/>
    <w:rsid w:val="00955958"/>
    <w:rsid w:val="00955D1E"/>
    <w:rsid w:val="00955EA6"/>
    <w:rsid w:val="00956263"/>
    <w:rsid w:val="00956305"/>
    <w:rsid w:val="0095635F"/>
    <w:rsid w:val="00956414"/>
    <w:rsid w:val="00956509"/>
    <w:rsid w:val="00956577"/>
    <w:rsid w:val="00956616"/>
    <w:rsid w:val="00956653"/>
    <w:rsid w:val="0095692B"/>
    <w:rsid w:val="0095692D"/>
    <w:rsid w:val="00956D2B"/>
    <w:rsid w:val="00957003"/>
    <w:rsid w:val="00957180"/>
    <w:rsid w:val="009571A9"/>
    <w:rsid w:val="00957279"/>
    <w:rsid w:val="009572DF"/>
    <w:rsid w:val="009572E2"/>
    <w:rsid w:val="0095733B"/>
    <w:rsid w:val="0095739F"/>
    <w:rsid w:val="009577D7"/>
    <w:rsid w:val="009578E4"/>
    <w:rsid w:val="00957B1B"/>
    <w:rsid w:val="00957D72"/>
    <w:rsid w:val="00957D90"/>
    <w:rsid w:val="00957DC9"/>
    <w:rsid w:val="00957E75"/>
    <w:rsid w:val="009600DA"/>
    <w:rsid w:val="009602BE"/>
    <w:rsid w:val="009602C2"/>
    <w:rsid w:val="00960538"/>
    <w:rsid w:val="009605DB"/>
    <w:rsid w:val="009608B2"/>
    <w:rsid w:val="00960A61"/>
    <w:rsid w:val="00960C1C"/>
    <w:rsid w:val="00960D0E"/>
    <w:rsid w:val="009611A4"/>
    <w:rsid w:val="009611B4"/>
    <w:rsid w:val="0096121D"/>
    <w:rsid w:val="009612FA"/>
    <w:rsid w:val="00961479"/>
    <w:rsid w:val="009614BF"/>
    <w:rsid w:val="00961573"/>
    <w:rsid w:val="009615CD"/>
    <w:rsid w:val="009616E0"/>
    <w:rsid w:val="00961863"/>
    <w:rsid w:val="00961B95"/>
    <w:rsid w:val="00961CBF"/>
    <w:rsid w:val="00961F87"/>
    <w:rsid w:val="00961FB3"/>
    <w:rsid w:val="00962094"/>
    <w:rsid w:val="009621F7"/>
    <w:rsid w:val="00962221"/>
    <w:rsid w:val="00962388"/>
    <w:rsid w:val="009623E7"/>
    <w:rsid w:val="0096269A"/>
    <w:rsid w:val="009626A2"/>
    <w:rsid w:val="0096276B"/>
    <w:rsid w:val="009627BF"/>
    <w:rsid w:val="00962816"/>
    <w:rsid w:val="0096283E"/>
    <w:rsid w:val="0096285B"/>
    <w:rsid w:val="00962928"/>
    <w:rsid w:val="0096293B"/>
    <w:rsid w:val="00962FF2"/>
    <w:rsid w:val="009630B0"/>
    <w:rsid w:val="009631E4"/>
    <w:rsid w:val="00963320"/>
    <w:rsid w:val="009634D8"/>
    <w:rsid w:val="00963564"/>
    <w:rsid w:val="00963626"/>
    <w:rsid w:val="00963668"/>
    <w:rsid w:val="00963B85"/>
    <w:rsid w:val="00963C64"/>
    <w:rsid w:val="00963FBE"/>
    <w:rsid w:val="00964112"/>
    <w:rsid w:val="00964196"/>
    <w:rsid w:val="0096433A"/>
    <w:rsid w:val="009644CD"/>
    <w:rsid w:val="00964671"/>
    <w:rsid w:val="009646EE"/>
    <w:rsid w:val="00964786"/>
    <w:rsid w:val="009648AB"/>
    <w:rsid w:val="00964A25"/>
    <w:rsid w:val="00964AF6"/>
    <w:rsid w:val="00964C55"/>
    <w:rsid w:val="00964C79"/>
    <w:rsid w:val="0096516C"/>
    <w:rsid w:val="009651FE"/>
    <w:rsid w:val="0096531E"/>
    <w:rsid w:val="009655ED"/>
    <w:rsid w:val="0096571D"/>
    <w:rsid w:val="00965780"/>
    <w:rsid w:val="009657F7"/>
    <w:rsid w:val="00965BC0"/>
    <w:rsid w:val="00965DAF"/>
    <w:rsid w:val="0096612E"/>
    <w:rsid w:val="00966273"/>
    <w:rsid w:val="00966280"/>
    <w:rsid w:val="0096629B"/>
    <w:rsid w:val="00966421"/>
    <w:rsid w:val="00966452"/>
    <w:rsid w:val="00966857"/>
    <w:rsid w:val="00966940"/>
    <w:rsid w:val="00966C1A"/>
    <w:rsid w:val="00966F43"/>
    <w:rsid w:val="00967045"/>
    <w:rsid w:val="0096721E"/>
    <w:rsid w:val="009672F7"/>
    <w:rsid w:val="00967949"/>
    <w:rsid w:val="00967B71"/>
    <w:rsid w:val="00967BFC"/>
    <w:rsid w:val="00967D04"/>
    <w:rsid w:val="00967DDE"/>
    <w:rsid w:val="00967EE6"/>
    <w:rsid w:val="00970120"/>
    <w:rsid w:val="00970427"/>
    <w:rsid w:val="0097054F"/>
    <w:rsid w:val="00970815"/>
    <w:rsid w:val="0097094A"/>
    <w:rsid w:val="00970BC2"/>
    <w:rsid w:val="00970BC7"/>
    <w:rsid w:val="00970C4C"/>
    <w:rsid w:val="00970D12"/>
    <w:rsid w:val="00970F2C"/>
    <w:rsid w:val="0097101D"/>
    <w:rsid w:val="00971175"/>
    <w:rsid w:val="009713ED"/>
    <w:rsid w:val="009715C7"/>
    <w:rsid w:val="00971717"/>
    <w:rsid w:val="00971A19"/>
    <w:rsid w:val="00971B51"/>
    <w:rsid w:val="00971C60"/>
    <w:rsid w:val="00971CE9"/>
    <w:rsid w:val="00971DAA"/>
    <w:rsid w:val="00971F7B"/>
    <w:rsid w:val="00971FC4"/>
    <w:rsid w:val="0097208B"/>
    <w:rsid w:val="0097213E"/>
    <w:rsid w:val="00972245"/>
    <w:rsid w:val="009722E9"/>
    <w:rsid w:val="0097230C"/>
    <w:rsid w:val="009725B9"/>
    <w:rsid w:val="0097264E"/>
    <w:rsid w:val="009726BB"/>
    <w:rsid w:val="009728B3"/>
    <w:rsid w:val="009729AE"/>
    <w:rsid w:val="00972A57"/>
    <w:rsid w:val="00972A8E"/>
    <w:rsid w:val="00972AB4"/>
    <w:rsid w:val="00972BCD"/>
    <w:rsid w:val="00972E58"/>
    <w:rsid w:val="00972FB7"/>
    <w:rsid w:val="00973125"/>
    <w:rsid w:val="0097316A"/>
    <w:rsid w:val="009731EE"/>
    <w:rsid w:val="0097322A"/>
    <w:rsid w:val="00973285"/>
    <w:rsid w:val="00973411"/>
    <w:rsid w:val="009734D1"/>
    <w:rsid w:val="009735D0"/>
    <w:rsid w:val="009735D8"/>
    <w:rsid w:val="009735F3"/>
    <w:rsid w:val="00973739"/>
    <w:rsid w:val="00973CD5"/>
    <w:rsid w:val="00973E6C"/>
    <w:rsid w:val="00973F4F"/>
    <w:rsid w:val="00974245"/>
    <w:rsid w:val="00974276"/>
    <w:rsid w:val="00974396"/>
    <w:rsid w:val="009743A6"/>
    <w:rsid w:val="009743E5"/>
    <w:rsid w:val="00974515"/>
    <w:rsid w:val="00974591"/>
    <w:rsid w:val="009745D1"/>
    <w:rsid w:val="009745D9"/>
    <w:rsid w:val="00974619"/>
    <w:rsid w:val="009748D7"/>
    <w:rsid w:val="0097496C"/>
    <w:rsid w:val="0097509B"/>
    <w:rsid w:val="00975212"/>
    <w:rsid w:val="009753C9"/>
    <w:rsid w:val="00975599"/>
    <w:rsid w:val="00975711"/>
    <w:rsid w:val="0097577A"/>
    <w:rsid w:val="00975B9B"/>
    <w:rsid w:val="00975B9F"/>
    <w:rsid w:val="00975BB1"/>
    <w:rsid w:val="00975BBB"/>
    <w:rsid w:val="00975C44"/>
    <w:rsid w:val="00975C5F"/>
    <w:rsid w:val="00975D82"/>
    <w:rsid w:val="00975DF7"/>
    <w:rsid w:val="00975E00"/>
    <w:rsid w:val="009760DB"/>
    <w:rsid w:val="00976120"/>
    <w:rsid w:val="00976197"/>
    <w:rsid w:val="009761BE"/>
    <w:rsid w:val="00976363"/>
    <w:rsid w:val="009767E3"/>
    <w:rsid w:val="009769E1"/>
    <w:rsid w:val="009769E2"/>
    <w:rsid w:val="00976B16"/>
    <w:rsid w:val="00976B74"/>
    <w:rsid w:val="00976CEC"/>
    <w:rsid w:val="00976D6A"/>
    <w:rsid w:val="009770F9"/>
    <w:rsid w:val="00977373"/>
    <w:rsid w:val="0097744A"/>
    <w:rsid w:val="0097771B"/>
    <w:rsid w:val="00977753"/>
    <w:rsid w:val="009778E8"/>
    <w:rsid w:val="00977967"/>
    <w:rsid w:val="009779AC"/>
    <w:rsid w:val="00977B87"/>
    <w:rsid w:val="00977D76"/>
    <w:rsid w:val="00977EB2"/>
    <w:rsid w:val="00977EF4"/>
    <w:rsid w:val="00977F44"/>
    <w:rsid w:val="009801CE"/>
    <w:rsid w:val="00980723"/>
    <w:rsid w:val="0098075D"/>
    <w:rsid w:val="00980804"/>
    <w:rsid w:val="00980846"/>
    <w:rsid w:val="00980BAD"/>
    <w:rsid w:val="00980D54"/>
    <w:rsid w:val="00980DBB"/>
    <w:rsid w:val="00980EAB"/>
    <w:rsid w:val="00981007"/>
    <w:rsid w:val="00981036"/>
    <w:rsid w:val="0098108A"/>
    <w:rsid w:val="009810D4"/>
    <w:rsid w:val="00981153"/>
    <w:rsid w:val="00981306"/>
    <w:rsid w:val="0098143E"/>
    <w:rsid w:val="0098149E"/>
    <w:rsid w:val="009814AD"/>
    <w:rsid w:val="00981753"/>
    <w:rsid w:val="009817CE"/>
    <w:rsid w:val="00981AE9"/>
    <w:rsid w:val="00981B54"/>
    <w:rsid w:val="00981E16"/>
    <w:rsid w:val="00981E3A"/>
    <w:rsid w:val="00981E3C"/>
    <w:rsid w:val="009822F6"/>
    <w:rsid w:val="00982335"/>
    <w:rsid w:val="00982553"/>
    <w:rsid w:val="00982641"/>
    <w:rsid w:val="00982767"/>
    <w:rsid w:val="0098299A"/>
    <w:rsid w:val="009829C7"/>
    <w:rsid w:val="00982B99"/>
    <w:rsid w:val="00982E21"/>
    <w:rsid w:val="00983079"/>
    <w:rsid w:val="009833CD"/>
    <w:rsid w:val="009834AC"/>
    <w:rsid w:val="00983511"/>
    <w:rsid w:val="00983694"/>
    <w:rsid w:val="009836D7"/>
    <w:rsid w:val="009839D4"/>
    <w:rsid w:val="00983D74"/>
    <w:rsid w:val="00983F6B"/>
    <w:rsid w:val="00984131"/>
    <w:rsid w:val="009843E0"/>
    <w:rsid w:val="009844D8"/>
    <w:rsid w:val="009845B7"/>
    <w:rsid w:val="00984669"/>
    <w:rsid w:val="009846B3"/>
    <w:rsid w:val="00984962"/>
    <w:rsid w:val="00984B03"/>
    <w:rsid w:val="00984C39"/>
    <w:rsid w:val="00984EBE"/>
    <w:rsid w:val="00985176"/>
    <w:rsid w:val="009851BC"/>
    <w:rsid w:val="0098538B"/>
    <w:rsid w:val="009853FB"/>
    <w:rsid w:val="0098565C"/>
    <w:rsid w:val="009856D8"/>
    <w:rsid w:val="009856E3"/>
    <w:rsid w:val="00985885"/>
    <w:rsid w:val="0098588B"/>
    <w:rsid w:val="00985A33"/>
    <w:rsid w:val="00985A7F"/>
    <w:rsid w:val="00985B28"/>
    <w:rsid w:val="00985B82"/>
    <w:rsid w:val="00985C53"/>
    <w:rsid w:val="00985C6B"/>
    <w:rsid w:val="00985D7E"/>
    <w:rsid w:val="00985E61"/>
    <w:rsid w:val="0098607A"/>
    <w:rsid w:val="009860B7"/>
    <w:rsid w:val="009862DD"/>
    <w:rsid w:val="00986481"/>
    <w:rsid w:val="009864BA"/>
    <w:rsid w:val="009865F6"/>
    <w:rsid w:val="0098679A"/>
    <w:rsid w:val="00986A51"/>
    <w:rsid w:val="00986A62"/>
    <w:rsid w:val="00986BB2"/>
    <w:rsid w:val="00986C03"/>
    <w:rsid w:val="00986CB5"/>
    <w:rsid w:val="009870D1"/>
    <w:rsid w:val="00987108"/>
    <w:rsid w:val="00987257"/>
    <w:rsid w:val="009875B8"/>
    <w:rsid w:val="00987A73"/>
    <w:rsid w:val="00987AE3"/>
    <w:rsid w:val="00987B76"/>
    <w:rsid w:val="00987E1A"/>
    <w:rsid w:val="00987FF5"/>
    <w:rsid w:val="00990056"/>
    <w:rsid w:val="00990703"/>
    <w:rsid w:val="00990747"/>
    <w:rsid w:val="009908C7"/>
    <w:rsid w:val="00990B67"/>
    <w:rsid w:val="00990B8F"/>
    <w:rsid w:val="00990C36"/>
    <w:rsid w:val="00990F0A"/>
    <w:rsid w:val="00991066"/>
    <w:rsid w:val="00991217"/>
    <w:rsid w:val="009912A8"/>
    <w:rsid w:val="009912FF"/>
    <w:rsid w:val="0099160D"/>
    <w:rsid w:val="0099170D"/>
    <w:rsid w:val="0099199A"/>
    <w:rsid w:val="00991B7B"/>
    <w:rsid w:val="00991BDF"/>
    <w:rsid w:val="00991C3E"/>
    <w:rsid w:val="00991EBC"/>
    <w:rsid w:val="00992147"/>
    <w:rsid w:val="009926ED"/>
    <w:rsid w:val="00992728"/>
    <w:rsid w:val="00992906"/>
    <w:rsid w:val="00992C95"/>
    <w:rsid w:val="00992D87"/>
    <w:rsid w:val="00992F5C"/>
    <w:rsid w:val="009931D8"/>
    <w:rsid w:val="00993602"/>
    <w:rsid w:val="00993661"/>
    <w:rsid w:val="009936B2"/>
    <w:rsid w:val="0099393E"/>
    <w:rsid w:val="0099395D"/>
    <w:rsid w:val="00993B09"/>
    <w:rsid w:val="00993C3D"/>
    <w:rsid w:val="00993DAC"/>
    <w:rsid w:val="00993E8A"/>
    <w:rsid w:val="00993FA4"/>
    <w:rsid w:val="00994023"/>
    <w:rsid w:val="0099442E"/>
    <w:rsid w:val="0099450F"/>
    <w:rsid w:val="00994517"/>
    <w:rsid w:val="009945D4"/>
    <w:rsid w:val="00994617"/>
    <w:rsid w:val="009946AC"/>
    <w:rsid w:val="00994764"/>
    <w:rsid w:val="0099487F"/>
    <w:rsid w:val="00994B65"/>
    <w:rsid w:val="00994D78"/>
    <w:rsid w:val="00994E33"/>
    <w:rsid w:val="00994E41"/>
    <w:rsid w:val="00994F98"/>
    <w:rsid w:val="00994FDE"/>
    <w:rsid w:val="0099501A"/>
    <w:rsid w:val="00995154"/>
    <w:rsid w:val="00995230"/>
    <w:rsid w:val="00995325"/>
    <w:rsid w:val="0099549D"/>
    <w:rsid w:val="009954B2"/>
    <w:rsid w:val="009954FB"/>
    <w:rsid w:val="00995740"/>
    <w:rsid w:val="009957DE"/>
    <w:rsid w:val="00995D3C"/>
    <w:rsid w:val="0099608C"/>
    <w:rsid w:val="00996120"/>
    <w:rsid w:val="00996305"/>
    <w:rsid w:val="009966BB"/>
    <w:rsid w:val="00996957"/>
    <w:rsid w:val="00996965"/>
    <w:rsid w:val="00996A91"/>
    <w:rsid w:val="00996A98"/>
    <w:rsid w:val="00996C38"/>
    <w:rsid w:val="00996C51"/>
    <w:rsid w:val="00996CBA"/>
    <w:rsid w:val="00996E40"/>
    <w:rsid w:val="00996ED4"/>
    <w:rsid w:val="00996FFF"/>
    <w:rsid w:val="00997032"/>
    <w:rsid w:val="0099726C"/>
    <w:rsid w:val="009972CF"/>
    <w:rsid w:val="009972EF"/>
    <w:rsid w:val="00997301"/>
    <w:rsid w:val="00997311"/>
    <w:rsid w:val="00997369"/>
    <w:rsid w:val="009973E5"/>
    <w:rsid w:val="00997518"/>
    <w:rsid w:val="00997520"/>
    <w:rsid w:val="0099765F"/>
    <w:rsid w:val="00997688"/>
    <w:rsid w:val="00997A1F"/>
    <w:rsid w:val="00997A59"/>
    <w:rsid w:val="00997AA7"/>
    <w:rsid w:val="00997B3A"/>
    <w:rsid w:val="00997DE0"/>
    <w:rsid w:val="00997E19"/>
    <w:rsid w:val="00997E3B"/>
    <w:rsid w:val="009A0295"/>
    <w:rsid w:val="009A033C"/>
    <w:rsid w:val="009A0461"/>
    <w:rsid w:val="009A047D"/>
    <w:rsid w:val="009A0486"/>
    <w:rsid w:val="009A0504"/>
    <w:rsid w:val="009A0A8F"/>
    <w:rsid w:val="009A0C6B"/>
    <w:rsid w:val="009A0D6E"/>
    <w:rsid w:val="009A0DEF"/>
    <w:rsid w:val="009A0EFF"/>
    <w:rsid w:val="009A0FF1"/>
    <w:rsid w:val="009A1094"/>
    <w:rsid w:val="009A10A8"/>
    <w:rsid w:val="009A1135"/>
    <w:rsid w:val="009A116D"/>
    <w:rsid w:val="009A11B6"/>
    <w:rsid w:val="009A1637"/>
    <w:rsid w:val="009A18B3"/>
    <w:rsid w:val="009A196E"/>
    <w:rsid w:val="009A1B10"/>
    <w:rsid w:val="009A1BD7"/>
    <w:rsid w:val="009A233F"/>
    <w:rsid w:val="009A24DE"/>
    <w:rsid w:val="009A25B2"/>
    <w:rsid w:val="009A25D8"/>
    <w:rsid w:val="009A2657"/>
    <w:rsid w:val="009A282C"/>
    <w:rsid w:val="009A2E22"/>
    <w:rsid w:val="009A3093"/>
    <w:rsid w:val="009A317D"/>
    <w:rsid w:val="009A32D6"/>
    <w:rsid w:val="009A333F"/>
    <w:rsid w:val="009A33CA"/>
    <w:rsid w:val="009A3413"/>
    <w:rsid w:val="009A3924"/>
    <w:rsid w:val="009A39FB"/>
    <w:rsid w:val="009A3A7E"/>
    <w:rsid w:val="009A3D48"/>
    <w:rsid w:val="009A407A"/>
    <w:rsid w:val="009A40CD"/>
    <w:rsid w:val="009A4140"/>
    <w:rsid w:val="009A4387"/>
    <w:rsid w:val="009A43B4"/>
    <w:rsid w:val="009A441B"/>
    <w:rsid w:val="009A460F"/>
    <w:rsid w:val="009A46E3"/>
    <w:rsid w:val="009A4837"/>
    <w:rsid w:val="009A489E"/>
    <w:rsid w:val="009A48E0"/>
    <w:rsid w:val="009A491A"/>
    <w:rsid w:val="009A491D"/>
    <w:rsid w:val="009A496B"/>
    <w:rsid w:val="009A49FA"/>
    <w:rsid w:val="009A4B3F"/>
    <w:rsid w:val="009A4C57"/>
    <w:rsid w:val="009A4CEC"/>
    <w:rsid w:val="009A4D42"/>
    <w:rsid w:val="009A4E77"/>
    <w:rsid w:val="009A50ED"/>
    <w:rsid w:val="009A5191"/>
    <w:rsid w:val="009A54DD"/>
    <w:rsid w:val="009A54E8"/>
    <w:rsid w:val="009A569E"/>
    <w:rsid w:val="009A5E05"/>
    <w:rsid w:val="009A5E4F"/>
    <w:rsid w:val="009A5F2C"/>
    <w:rsid w:val="009A5F59"/>
    <w:rsid w:val="009A5FC3"/>
    <w:rsid w:val="009A61B6"/>
    <w:rsid w:val="009A642F"/>
    <w:rsid w:val="009A6613"/>
    <w:rsid w:val="009A67E2"/>
    <w:rsid w:val="009A686A"/>
    <w:rsid w:val="009A689E"/>
    <w:rsid w:val="009A6C9D"/>
    <w:rsid w:val="009A6CA2"/>
    <w:rsid w:val="009A6CF3"/>
    <w:rsid w:val="009A6EBC"/>
    <w:rsid w:val="009A7527"/>
    <w:rsid w:val="009A7704"/>
    <w:rsid w:val="009A7865"/>
    <w:rsid w:val="009A7AC7"/>
    <w:rsid w:val="009A7B90"/>
    <w:rsid w:val="009A7BEC"/>
    <w:rsid w:val="009A7C7A"/>
    <w:rsid w:val="009B0749"/>
    <w:rsid w:val="009B08BF"/>
    <w:rsid w:val="009B0AFC"/>
    <w:rsid w:val="009B0B05"/>
    <w:rsid w:val="009B0D03"/>
    <w:rsid w:val="009B0D0E"/>
    <w:rsid w:val="009B0D93"/>
    <w:rsid w:val="009B0EFB"/>
    <w:rsid w:val="009B12D9"/>
    <w:rsid w:val="009B1894"/>
    <w:rsid w:val="009B1A35"/>
    <w:rsid w:val="009B1A81"/>
    <w:rsid w:val="009B1B67"/>
    <w:rsid w:val="009B235B"/>
    <w:rsid w:val="009B2585"/>
    <w:rsid w:val="009B273E"/>
    <w:rsid w:val="009B273F"/>
    <w:rsid w:val="009B285A"/>
    <w:rsid w:val="009B28E1"/>
    <w:rsid w:val="009B299C"/>
    <w:rsid w:val="009B2B13"/>
    <w:rsid w:val="009B2B5B"/>
    <w:rsid w:val="009B2CFB"/>
    <w:rsid w:val="009B2E11"/>
    <w:rsid w:val="009B2F35"/>
    <w:rsid w:val="009B2FBF"/>
    <w:rsid w:val="009B3328"/>
    <w:rsid w:val="009B338F"/>
    <w:rsid w:val="009B3449"/>
    <w:rsid w:val="009B357C"/>
    <w:rsid w:val="009B3602"/>
    <w:rsid w:val="009B375F"/>
    <w:rsid w:val="009B396D"/>
    <w:rsid w:val="009B399D"/>
    <w:rsid w:val="009B3BB7"/>
    <w:rsid w:val="009B3C4A"/>
    <w:rsid w:val="009B3F64"/>
    <w:rsid w:val="009B3F6D"/>
    <w:rsid w:val="009B3F89"/>
    <w:rsid w:val="009B4158"/>
    <w:rsid w:val="009B417E"/>
    <w:rsid w:val="009B42F2"/>
    <w:rsid w:val="009B433F"/>
    <w:rsid w:val="009B442C"/>
    <w:rsid w:val="009B4563"/>
    <w:rsid w:val="009B45A1"/>
    <w:rsid w:val="009B47DF"/>
    <w:rsid w:val="009B47EA"/>
    <w:rsid w:val="009B4A5D"/>
    <w:rsid w:val="009B4D40"/>
    <w:rsid w:val="009B4F12"/>
    <w:rsid w:val="009B4F31"/>
    <w:rsid w:val="009B51D0"/>
    <w:rsid w:val="009B51D2"/>
    <w:rsid w:val="009B52A5"/>
    <w:rsid w:val="009B5505"/>
    <w:rsid w:val="009B5666"/>
    <w:rsid w:val="009B56C3"/>
    <w:rsid w:val="009B5701"/>
    <w:rsid w:val="009B5736"/>
    <w:rsid w:val="009B585A"/>
    <w:rsid w:val="009B58BE"/>
    <w:rsid w:val="009B58C3"/>
    <w:rsid w:val="009B58E2"/>
    <w:rsid w:val="009B5A92"/>
    <w:rsid w:val="009B5AF7"/>
    <w:rsid w:val="009B5C3D"/>
    <w:rsid w:val="009B5C81"/>
    <w:rsid w:val="009B5D52"/>
    <w:rsid w:val="009B5D8F"/>
    <w:rsid w:val="009B5DC1"/>
    <w:rsid w:val="009B5E29"/>
    <w:rsid w:val="009B61A1"/>
    <w:rsid w:val="009B63B6"/>
    <w:rsid w:val="009B6408"/>
    <w:rsid w:val="009B65BC"/>
    <w:rsid w:val="009B665D"/>
    <w:rsid w:val="009B6955"/>
    <w:rsid w:val="009B69F0"/>
    <w:rsid w:val="009B6C97"/>
    <w:rsid w:val="009B6CA0"/>
    <w:rsid w:val="009B6CD1"/>
    <w:rsid w:val="009B6FE7"/>
    <w:rsid w:val="009B7021"/>
    <w:rsid w:val="009B70B8"/>
    <w:rsid w:val="009B719B"/>
    <w:rsid w:val="009B71D5"/>
    <w:rsid w:val="009B720F"/>
    <w:rsid w:val="009B74C3"/>
    <w:rsid w:val="009B74DF"/>
    <w:rsid w:val="009B78C2"/>
    <w:rsid w:val="009B7951"/>
    <w:rsid w:val="009B7D43"/>
    <w:rsid w:val="009B7F31"/>
    <w:rsid w:val="009C0049"/>
    <w:rsid w:val="009C00F4"/>
    <w:rsid w:val="009C02D5"/>
    <w:rsid w:val="009C0500"/>
    <w:rsid w:val="009C0564"/>
    <w:rsid w:val="009C078B"/>
    <w:rsid w:val="009C0AD4"/>
    <w:rsid w:val="009C0C97"/>
    <w:rsid w:val="009C0E41"/>
    <w:rsid w:val="009C15B5"/>
    <w:rsid w:val="009C15C0"/>
    <w:rsid w:val="009C1696"/>
    <w:rsid w:val="009C16BC"/>
    <w:rsid w:val="009C1810"/>
    <w:rsid w:val="009C1827"/>
    <w:rsid w:val="009C193D"/>
    <w:rsid w:val="009C1B33"/>
    <w:rsid w:val="009C1F07"/>
    <w:rsid w:val="009C1FA7"/>
    <w:rsid w:val="009C1FB9"/>
    <w:rsid w:val="009C1FE3"/>
    <w:rsid w:val="009C2056"/>
    <w:rsid w:val="009C215A"/>
    <w:rsid w:val="009C2225"/>
    <w:rsid w:val="009C22E9"/>
    <w:rsid w:val="009C2454"/>
    <w:rsid w:val="009C259B"/>
    <w:rsid w:val="009C26ED"/>
    <w:rsid w:val="009C277D"/>
    <w:rsid w:val="009C27A1"/>
    <w:rsid w:val="009C294F"/>
    <w:rsid w:val="009C2AE5"/>
    <w:rsid w:val="009C2E03"/>
    <w:rsid w:val="009C30A0"/>
    <w:rsid w:val="009C30D1"/>
    <w:rsid w:val="009C312A"/>
    <w:rsid w:val="009C331B"/>
    <w:rsid w:val="009C3525"/>
    <w:rsid w:val="009C3589"/>
    <w:rsid w:val="009C3680"/>
    <w:rsid w:val="009C37F9"/>
    <w:rsid w:val="009C3981"/>
    <w:rsid w:val="009C3A01"/>
    <w:rsid w:val="009C3BFD"/>
    <w:rsid w:val="009C3D6A"/>
    <w:rsid w:val="009C3E6E"/>
    <w:rsid w:val="009C412E"/>
    <w:rsid w:val="009C448D"/>
    <w:rsid w:val="009C44D7"/>
    <w:rsid w:val="009C462D"/>
    <w:rsid w:val="009C477D"/>
    <w:rsid w:val="009C4982"/>
    <w:rsid w:val="009C4988"/>
    <w:rsid w:val="009C4996"/>
    <w:rsid w:val="009C49E2"/>
    <w:rsid w:val="009C4A99"/>
    <w:rsid w:val="009C4B59"/>
    <w:rsid w:val="009C4BC8"/>
    <w:rsid w:val="009C5077"/>
    <w:rsid w:val="009C51C7"/>
    <w:rsid w:val="009C51D7"/>
    <w:rsid w:val="009C5253"/>
    <w:rsid w:val="009C5261"/>
    <w:rsid w:val="009C5280"/>
    <w:rsid w:val="009C53C0"/>
    <w:rsid w:val="009C5438"/>
    <w:rsid w:val="009C57E5"/>
    <w:rsid w:val="009C590B"/>
    <w:rsid w:val="009C5910"/>
    <w:rsid w:val="009C5B68"/>
    <w:rsid w:val="009C5D75"/>
    <w:rsid w:val="009C5D9D"/>
    <w:rsid w:val="009C5E20"/>
    <w:rsid w:val="009C5FA6"/>
    <w:rsid w:val="009C5FAF"/>
    <w:rsid w:val="009C672E"/>
    <w:rsid w:val="009C68E6"/>
    <w:rsid w:val="009C6D60"/>
    <w:rsid w:val="009C6DA8"/>
    <w:rsid w:val="009C6DAC"/>
    <w:rsid w:val="009C6F0B"/>
    <w:rsid w:val="009C6F7B"/>
    <w:rsid w:val="009C6F92"/>
    <w:rsid w:val="009C6FC5"/>
    <w:rsid w:val="009C708A"/>
    <w:rsid w:val="009C7135"/>
    <w:rsid w:val="009C72A6"/>
    <w:rsid w:val="009C7497"/>
    <w:rsid w:val="009C7AAF"/>
    <w:rsid w:val="009C7B1F"/>
    <w:rsid w:val="009C7B4E"/>
    <w:rsid w:val="009C7CD2"/>
    <w:rsid w:val="009C7E2B"/>
    <w:rsid w:val="009D0266"/>
    <w:rsid w:val="009D02D8"/>
    <w:rsid w:val="009D0316"/>
    <w:rsid w:val="009D0ECD"/>
    <w:rsid w:val="009D0F7B"/>
    <w:rsid w:val="009D1261"/>
    <w:rsid w:val="009D12D8"/>
    <w:rsid w:val="009D12E8"/>
    <w:rsid w:val="009D13BE"/>
    <w:rsid w:val="009D155D"/>
    <w:rsid w:val="009D1683"/>
    <w:rsid w:val="009D1735"/>
    <w:rsid w:val="009D1F14"/>
    <w:rsid w:val="009D1F9E"/>
    <w:rsid w:val="009D221F"/>
    <w:rsid w:val="009D22C5"/>
    <w:rsid w:val="009D2535"/>
    <w:rsid w:val="009D27F4"/>
    <w:rsid w:val="009D2877"/>
    <w:rsid w:val="009D289A"/>
    <w:rsid w:val="009D2B19"/>
    <w:rsid w:val="009D2D33"/>
    <w:rsid w:val="009D2D3A"/>
    <w:rsid w:val="009D2D74"/>
    <w:rsid w:val="009D2DF6"/>
    <w:rsid w:val="009D2E05"/>
    <w:rsid w:val="009D32B2"/>
    <w:rsid w:val="009D3368"/>
    <w:rsid w:val="009D33C6"/>
    <w:rsid w:val="009D35A5"/>
    <w:rsid w:val="009D3680"/>
    <w:rsid w:val="009D3911"/>
    <w:rsid w:val="009D3980"/>
    <w:rsid w:val="009D3A38"/>
    <w:rsid w:val="009D3E09"/>
    <w:rsid w:val="009D3EAA"/>
    <w:rsid w:val="009D3EEC"/>
    <w:rsid w:val="009D4047"/>
    <w:rsid w:val="009D41D2"/>
    <w:rsid w:val="009D4286"/>
    <w:rsid w:val="009D4522"/>
    <w:rsid w:val="009D4917"/>
    <w:rsid w:val="009D494C"/>
    <w:rsid w:val="009D495A"/>
    <w:rsid w:val="009D4AB6"/>
    <w:rsid w:val="009D4B06"/>
    <w:rsid w:val="009D4BF1"/>
    <w:rsid w:val="009D4E9B"/>
    <w:rsid w:val="009D4EC1"/>
    <w:rsid w:val="009D50DE"/>
    <w:rsid w:val="009D50F9"/>
    <w:rsid w:val="009D5584"/>
    <w:rsid w:val="009D571E"/>
    <w:rsid w:val="009D5ECE"/>
    <w:rsid w:val="009D607C"/>
    <w:rsid w:val="009D6102"/>
    <w:rsid w:val="009D6140"/>
    <w:rsid w:val="009D6342"/>
    <w:rsid w:val="009D6416"/>
    <w:rsid w:val="009D67D9"/>
    <w:rsid w:val="009D6967"/>
    <w:rsid w:val="009D6C3E"/>
    <w:rsid w:val="009D6CDB"/>
    <w:rsid w:val="009D6E56"/>
    <w:rsid w:val="009D6EDD"/>
    <w:rsid w:val="009D711A"/>
    <w:rsid w:val="009D7146"/>
    <w:rsid w:val="009D7215"/>
    <w:rsid w:val="009D728A"/>
    <w:rsid w:val="009D76E7"/>
    <w:rsid w:val="009D7945"/>
    <w:rsid w:val="009D797F"/>
    <w:rsid w:val="009D798A"/>
    <w:rsid w:val="009D79FB"/>
    <w:rsid w:val="009D7A42"/>
    <w:rsid w:val="009D7B4A"/>
    <w:rsid w:val="009D7E28"/>
    <w:rsid w:val="009D7E4A"/>
    <w:rsid w:val="009D7F6D"/>
    <w:rsid w:val="009D7F9C"/>
    <w:rsid w:val="009D7FC2"/>
    <w:rsid w:val="009E0212"/>
    <w:rsid w:val="009E032C"/>
    <w:rsid w:val="009E06F8"/>
    <w:rsid w:val="009E07A7"/>
    <w:rsid w:val="009E088E"/>
    <w:rsid w:val="009E0911"/>
    <w:rsid w:val="009E09A6"/>
    <w:rsid w:val="009E0BB4"/>
    <w:rsid w:val="009E0E3D"/>
    <w:rsid w:val="009E0F90"/>
    <w:rsid w:val="009E11CA"/>
    <w:rsid w:val="009E141A"/>
    <w:rsid w:val="009E1657"/>
    <w:rsid w:val="009E1683"/>
    <w:rsid w:val="009E1707"/>
    <w:rsid w:val="009E1807"/>
    <w:rsid w:val="009E190A"/>
    <w:rsid w:val="009E1966"/>
    <w:rsid w:val="009E1971"/>
    <w:rsid w:val="009E1F28"/>
    <w:rsid w:val="009E21CC"/>
    <w:rsid w:val="009E22B9"/>
    <w:rsid w:val="009E256D"/>
    <w:rsid w:val="009E263E"/>
    <w:rsid w:val="009E268B"/>
    <w:rsid w:val="009E28AE"/>
    <w:rsid w:val="009E28C5"/>
    <w:rsid w:val="009E2DA2"/>
    <w:rsid w:val="009E2F7E"/>
    <w:rsid w:val="009E300B"/>
    <w:rsid w:val="009E3192"/>
    <w:rsid w:val="009E3199"/>
    <w:rsid w:val="009E32B8"/>
    <w:rsid w:val="009E32DD"/>
    <w:rsid w:val="009E331F"/>
    <w:rsid w:val="009E348B"/>
    <w:rsid w:val="009E34A1"/>
    <w:rsid w:val="009E3699"/>
    <w:rsid w:val="009E3758"/>
    <w:rsid w:val="009E37AE"/>
    <w:rsid w:val="009E3C2D"/>
    <w:rsid w:val="009E3D61"/>
    <w:rsid w:val="009E3E91"/>
    <w:rsid w:val="009E411C"/>
    <w:rsid w:val="009E424B"/>
    <w:rsid w:val="009E42A4"/>
    <w:rsid w:val="009E4386"/>
    <w:rsid w:val="009E45B6"/>
    <w:rsid w:val="009E47E6"/>
    <w:rsid w:val="009E49D9"/>
    <w:rsid w:val="009E4C71"/>
    <w:rsid w:val="009E5069"/>
    <w:rsid w:val="009E5189"/>
    <w:rsid w:val="009E51DB"/>
    <w:rsid w:val="009E52C2"/>
    <w:rsid w:val="009E53BB"/>
    <w:rsid w:val="009E54CD"/>
    <w:rsid w:val="009E54E8"/>
    <w:rsid w:val="009E59A2"/>
    <w:rsid w:val="009E5A32"/>
    <w:rsid w:val="009E5E04"/>
    <w:rsid w:val="009E5F56"/>
    <w:rsid w:val="009E6037"/>
    <w:rsid w:val="009E60E8"/>
    <w:rsid w:val="009E60ED"/>
    <w:rsid w:val="009E67C9"/>
    <w:rsid w:val="009E69A0"/>
    <w:rsid w:val="009E6A68"/>
    <w:rsid w:val="009E6B00"/>
    <w:rsid w:val="009E6EC3"/>
    <w:rsid w:val="009E6F45"/>
    <w:rsid w:val="009E71A8"/>
    <w:rsid w:val="009E746D"/>
    <w:rsid w:val="009E756C"/>
    <w:rsid w:val="009E75AA"/>
    <w:rsid w:val="009E75E8"/>
    <w:rsid w:val="009E7BC2"/>
    <w:rsid w:val="009E7BE0"/>
    <w:rsid w:val="009E7DD2"/>
    <w:rsid w:val="009E7FEC"/>
    <w:rsid w:val="009F001B"/>
    <w:rsid w:val="009F00C6"/>
    <w:rsid w:val="009F0157"/>
    <w:rsid w:val="009F015E"/>
    <w:rsid w:val="009F0202"/>
    <w:rsid w:val="009F0280"/>
    <w:rsid w:val="009F028C"/>
    <w:rsid w:val="009F02CC"/>
    <w:rsid w:val="009F040C"/>
    <w:rsid w:val="009F04F3"/>
    <w:rsid w:val="009F053B"/>
    <w:rsid w:val="009F0559"/>
    <w:rsid w:val="009F09B6"/>
    <w:rsid w:val="009F09EA"/>
    <w:rsid w:val="009F0AA8"/>
    <w:rsid w:val="009F0AD3"/>
    <w:rsid w:val="009F0B8F"/>
    <w:rsid w:val="009F0C86"/>
    <w:rsid w:val="009F0D82"/>
    <w:rsid w:val="009F0E22"/>
    <w:rsid w:val="009F10FA"/>
    <w:rsid w:val="009F13CB"/>
    <w:rsid w:val="009F149C"/>
    <w:rsid w:val="009F15A1"/>
    <w:rsid w:val="009F1689"/>
    <w:rsid w:val="009F1880"/>
    <w:rsid w:val="009F18B9"/>
    <w:rsid w:val="009F1A95"/>
    <w:rsid w:val="009F1D0A"/>
    <w:rsid w:val="009F1D11"/>
    <w:rsid w:val="009F1D9E"/>
    <w:rsid w:val="009F2598"/>
    <w:rsid w:val="009F25E8"/>
    <w:rsid w:val="009F27A9"/>
    <w:rsid w:val="009F28F2"/>
    <w:rsid w:val="009F2A0D"/>
    <w:rsid w:val="009F2A15"/>
    <w:rsid w:val="009F2F44"/>
    <w:rsid w:val="009F3216"/>
    <w:rsid w:val="009F32F6"/>
    <w:rsid w:val="009F33B4"/>
    <w:rsid w:val="009F3435"/>
    <w:rsid w:val="009F35C2"/>
    <w:rsid w:val="009F36D1"/>
    <w:rsid w:val="009F393A"/>
    <w:rsid w:val="009F3A70"/>
    <w:rsid w:val="009F3BBB"/>
    <w:rsid w:val="009F3CAA"/>
    <w:rsid w:val="009F3D23"/>
    <w:rsid w:val="009F3D26"/>
    <w:rsid w:val="009F3DD2"/>
    <w:rsid w:val="009F3E73"/>
    <w:rsid w:val="009F3ED8"/>
    <w:rsid w:val="009F4244"/>
    <w:rsid w:val="009F455B"/>
    <w:rsid w:val="009F48BD"/>
    <w:rsid w:val="009F4DF9"/>
    <w:rsid w:val="009F4F17"/>
    <w:rsid w:val="009F5033"/>
    <w:rsid w:val="009F5049"/>
    <w:rsid w:val="009F53CE"/>
    <w:rsid w:val="009F5437"/>
    <w:rsid w:val="009F5487"/>
    <w:rsid w:val="009F5619"/>
    <w:rsid w:val="009F56D9"/>
    <w:rsid w:val="009F5AB2"/>
    <w:rsid w:val="009F5B24"/>
    <w:rsid w:val="009F5B86"/>
    <w:rsid w:val="009F5B8D"/>
    <w:rsid w:val="009F5CAB"/>
    <w:rsid w:val="009F5DA5"/>
    <w:rsid w:val="009F5F1E"/>
    <w:rsid w:val="009F5F75"/>
    <w:rsid w:val="009F5F7F"/>
    <w:rsid w:val="009F639C"/>
    <w:rsid w:val="009F68C7"/>
    <w:rsid w:val="009F696D"/>
    <w:rsid w:val="009F6A39"/>
    <w:rsid w:val="009F6B96"/>
    <w:rsid w:val="009F6C00"/>
    <w:rsid w:val="009F6CD2"/>
    <w:rsid w:val="009F6EB4"/>
    <w:rsid w:val="009F6F1D"/>
    <w:rsid w:val="009F6FA4"/>
    <w:rsid w:val="009F6FCB"/>
    <w:rsid w:val="009F6FEE"/>
    <w:rsid w:val="009F70C7"/>
    <w:rsid w:val="009F721A"/>
    <w:rsid w:val="009F73CE"/>
    <w:rsid w:val="009F752F"/>
    <w:rsid w:val="009F7554"/>
    <w:rsid w:val="009F776B"/>
    <w:rsid w:val="009F7823"/>
    <w:rsid w:val="009F7AB7"/>
    <w:rsid w:val="009F7C09"/>
    <w:rsid w:val="009F7D44"/>
    <w:rsid w:val="009F7DF7"/>
    <w:rsid w:val="009F7FAC"/>
    <w:rsid w:val="00A0003B"/>
    <w:rsid w:val="00A0024A"/>
    <w:rsid w:val="00A003FF"/>
    <w:rsid w:val="00A00455"/>
    <w:rsid w:val="00A005AD"/>
    <w:rsid w:val="00A0070D"/>
    <w:rsid w:val="00A00B99"/>
    <w:rsid w:val="00A00BBA"/>
    <w:rsid w:val="00A00C67"/>
    <w:rsid w:val="00A00F1C"/>
    <w:rsid w:val="00A00F46"/>
    <w:rsid w:val="00A00F72"/>
    <w:rsid w:val="00A00F7A"/>
    <w:rsid w:val="00A0127A"/>
    <w:rsid w:val="00A01466"/>
    <w:rsid w:val="00A0164B"/>
    <w:rsid w:val="00A0165F"/>
    <w:rsid w:val="00A016BE"/>
    <w:rsid w:val="00A01A11"/>
    <w:rsid w:val="00A01BBC"/>
    <w:rsid w:val="00A01D85"/>
    <w:rsid w:val="00A01E26"/>
    <w:rsid w:val="00A01E57"/>
    <w:rsid w:val="00A01E7D"/>
    <w:rsid w:val="00A01F93"/>
    <w:rsid w:val="00A01FD1"/>
    <w:rsid w:val="00A02188"/>
    <w:rsid w:val="00A022BB"/>
    <w:rsid w:val="00A02A70"/>
    <w:rsid w:val="00A02B8A"/>
    <w:rsid w:val="00A02BB6"/>
    <w:rsid w:val="00A02C82"/>
    <w:rsid w:val="00A02C88"/>
    <w:rsid w:val="00A02CB0"/>
    <w:rsid w:val="00A02E92"/>
    <w:rsid w:val="00A03115"/>
    <w:rsid w:val="00A03186"/>
    <w:rsid w:val="00A03484"/>
    <w:rsid w:val="00A03579"/>
    <w:rsid w:val="00A037B9"/>
    <w:rsid w:val="00A03923"/>
    <w:rsid w:val="00A03C65"/>
    <w:rsid w:val="00A03D14"/>
    <w:rsid w:val="00A03F1D"/>
    <w:rsid w:val="00A0409F"/>
    <w:rsid w:val="00A041EE"/>
    <w:rsid w:val="00A04324"/>
    <w:rsid w:val="00A043EF"/>
    <w:rsid w:val="00A04458"/>
    <w:rsid w:val="00A0458A"/>
    <w:rsid w:val="00A04654"/>
    <w:rsid w:val="00A04795"/>
    <w:rsid w:val="00A04B95"/>
    <w:rsid w:val="00A04C5B"/>
    <w:rsid w:val="00A04D65"/>
    <w:rsid w:val="00A04EDA"/>
    <w:rsid w:val="00A0542E"/>
    <w:rsid w:val="00A057BB"/>
    <w:rsid w:val="00A0589A"/>
    <w:rsid w:val="00A05A2A"/>
    <w:rsid w:val="00A05B34"/>
    <w:rsid w:val="00A05BB9"/>
    <w:rsid w:val="00A05CA2"/>
    <w:rsid w:val="00A05DBB"/>
    <w:rsid w:val="00A05DE2"/>
    <w:rsid w:val="00A05ED5"/>
    <w:rsid w:val="00A05F4B"/>
    <w:rsid w:val="00A05FD3"/>
    <w:rsid w:val="00A0601C"/>
    <w:rsid w:val="00A0608D"/>
    <w:rsid w:val="00A064CD"/>
    <w:rsid w:val="00A066C1"/>
    <w:rsid w:val="00A066FA"/>
    <w:rsid w:val="00A067EF"/>
    <w:rsid w:val="00A06825"/>
    <w:rsid w:val="00A06854"/>
    <w:rsid w:val="00A068B9"/>
    <w:rsid w:val="00A06A74"/>
    <w:rsid w:val="00A06E1F"/>
    <w:rsid w:val="00A0701D"/>
    <w:rsid w:val="00A07426"/>
    <w:rsid w:val="00A074CE"/>
    <w:rsid w:val="00A074FE"/>
    <w:rsid w:val="00A07664"/>
    <w:rsid w:val="00A077A1"/>
    <w:rsid w:val="00A07943"/>
    <w:rsid w:val="00A07A6C"/>
    <w:rsid w:val="00A07B41"/>
    <w:rsid w:val="00A07F31"/>
    <w:rsid w:val="00A07F3E"/>
    <w:rsid w:val="00A10110"/>
    <w:rsid w:val="00A1033A"/>
    <w:rsid w:val="00A1039A"/>
    <w:rsid w:val="00A10421"/>
    <w:rsid w:val="00A10747"/>
    <w:rsid w:val="00A1082E"/>
    <w:rsid w:val="00A109FC"/>
    <w:rsid w:val="00A10A3E"/>
    <w:rsid w:val="00A10DD1"/>
    <w:rsid w:val="00A10F0B"/>
    <w:rsid w:val="00A1100E"/>
    <w:rsid w:val="00A1106E"/>
    <w:rsid w:val="00A111B1"/>
    <w:rsid w:val="00A111CB"/>
    <w:rsid w:val="00A1128B"/>
    <w:rsid w:val="00A1190F"/>
    <w:rsid w:val="00A119C0"/>
    <w:rsid w:val="00A11AC1"/>
    <w:rsid w:val="00A11BAD"/>
    <w:rsid w:val="00A11DA9"/>
    <w:rsid w:val="00A11E38"/>
    <w:rsid w:val="00A11FB5"/>
    <w:rsid w:val="00A121DE"/>
    <w:rsid w:val="00A125EE"/>
    <w:rsid w:val="00A126A5"/>
    <w:rsid w:val="00A126BF"/>
    <w:rsid w:val="00A126EA"/>
    <w:rsid w:val="00A129F2"/>
    <w:rsid w:val="00A12B20"/>
    <w:rsid w:val="00A12B33"/>
    <w:rsid w:val="00A12CBB"/>
    <w:rsid w:val="00A12F04"/>
    <w:rsid w:val="00A130E2"/>
    <w:rsid w:val="00A132E9"/>
    <w:rsid w:val="00A13422"/>
    <w:rsid w:val="00A1356C"/>
    <w:rsid w:val="00A1357A"/>
    <w:rsid w:val="00A137CC"/>
    <w:rsid w:val="00A13B66"/>
    <w:rsid w:val="00A13BE2"/>
    <w:rsid w:val="00A13DC0"/>
    <w:rsid w:val="00A13DE3"/>
    <w:rsid w:val="00A13F12"/>
    <w:rsid w:val="00A13F49"/>
    <w:rsid w:val="00A13F58"/>
    <w:rsid w:val="00A141E5"/>
    <w:rsid w:val="00A142C2"/>
    <w:rsid w:val="00A14580"/>
    <w:rsid w:val="00A1471B"/>
    <w:rsid w:val="00A1482D"/>
    <w:rsid w:val="00A14849"/>
    <w:rsid w:val="00A14907"/>
    <w:rsid w:val="00A149B9"/>
    <w:rsid w:val="00A14A0B"/>
    <w:rsid w:val="00A14B39"/>
    <w:rsid w:val="00A14B89"/>
    <w:rsid w:val="00A14EF7"/>
    <w:rsid w:val="00A151B3"/>
    <w:rsid w:val="00A15386"/>
    <w:rsid w:val="00A15464"/>
    <w:rsid w:val="00A154D9"/>
    <w:rsid w:val="00A15537"/>
    <w:rsid w:val="00A157A0"/>
    <w:rsid w:val="00A15806"/>
    <w:rsid w:val="00A1581C"/>
    <w:rsid w:val="00A15C43"/>
    <w:rsid w:val="00A1616B"/>
    <w:rsid w:val="00A161C7"/>
    <w:rsid w:val="00A16357"/>
    <w:rsid w:val="00A1648F"/>
    <w:rsid w:val="00A167DA"/>
    <w:rsid w:val="00A16DDD"/>
    <w:rsid w:val="00A16EA3"/>
    <w:rsid w:val="00A16EBE"/>
    <w:rsid w:val="00A17027"/>
    <w:rsid w:val="00A17066"/>
    <w:rsid w:val="00A1735E"/>
    <w:rsid w:val="00A173EC"/>
    <w:rsid w:val="00A17532"/>
    <w:rsid w:val="00A178B3"/>
    <w:rsid w:val="00A17AAA"/>
    <w:rsid w:val="00A17DA6"/>
    <w:rsid w:val="00A17ECC"/>
    <w:rsid w:val="00A20054"/>
    <w:rsid w:val="00A200E9"/>
    <w:rsid w:val="00A203D3"/>
    <w:rsid w:val="00A20503"/>
    <w:rsid w:val="00A205A9"/>
    <w:rsid w:val="00A20605"/>
    <w:rsid w:val="00A2061F"/>
    <w:rsid w:val="00A20733"/>
    <w:rsid w:val="00A2090D"/>
    <w:rsid w:val="00A20A5D"/>
    <w:rsid w:val="00A20AF1"/>
    <w:rsid w:val="00A20C3A"/>
    <w:rsid w:val="00A20D03"/>
    <w:rsid w:val="00A20EBC"/>
    <w:rsid w:val="00A21054"/>
    <w:rsid w:val="00A210A1"/>
    <w:rsid w:val="00A213F2"/>
    <w:rsid w:val="00A2172C"/>
    <w:rsid w:val="00A21925"/>
    <w:rsid w:val="00A21AA9"/>
    <w:rsid w:val="00A21AFD"/>
    <w:rsid w:val="00A21B72"/>
    <w:rsid w:val="00A21BA3"/>
    <w:rsid w:val="00A21F52"/>
    <w:rsid w:val="00A21FEB"/>
    <w:rsid w:val="00A22232"/>
    <w:rsid w:val="00A223AD"/>
    <w:rsid w:val="00A2254A"/>
    <w:rsid w:val="00A225E4"/>
    <w:rsid w:val="00A227B2"/>
    <w:rsid w:val="00A22A2A"/>
    <w:rsid w:val="00A22AC5"/>
    <w:rsid w:val="00A22B64"/>
    <w:rsid w:val="00A22BA0"/>
    <w:rsid w:val="00A22D8B"/>
    <w:rsid w:val="00A231CC"/>
    <w:rsid w:val="00A23452"/>
    <w:rsid w:val="00A235A5"/>
    <w:rsid w:val="00A23691"/>
    <w:rsid w:val="00A2382D"/>
    <w:rsid w:val="00A239EC"/>
    <w:rsid w:val="00A23FFE"/>
    <w:rsid w:val="00A243C9"/>
    <w:rsid w:val="00A245DF"/>
    <w:rsid w:val="00A2465B"/>
    <w:rsid w:val="00A2467A"/>
    <w:rsid w:val="00A247A4"/>
    <w:rsid w:val="00A247C9"/>
    <w:rsid w:val="00A2498D"/>
    <w:rsid w:val="00A24A1D"/>
    <w:rsid w:val="00A24BB7"/>
    <w:rsid w:val="00A24BE6"/>
    <w:rsid w:val="00A24C6B"/>
    <w:rsid w:val="00A24ED5"/>
    <w:rsid w:val="00A25093"/>
    <w:rsid w:val="00A2566B"/>
    <w:rsid w:val="00A25785"/>
    <w:rsid w:val="00A258D0"/>
    <w:rsid w:val="00A258F0"/>
    <w:rsid w:val="00A25972"/>
    <w:rsid w:val="00A25A5B"/>
    <w:rsid w:val="00A25C1A"/>
    <w:rsid w:val="00A25D17"/>
    <w:rsid w:val="00A25E57"/>
    <w:rsid w:val="00A26054"/>
    <w:rsid w:val="00A26132"/>
    <w:rsid w:val="00A26276"/>
    <w:rsid w:val="00A2631A"/>
    <w:rsid w:val="00A2643D"/>
    <w:rsid w:val="00A264B6"/>
    <w:rsid w:val="00A2655A"/>
    <w:rsid w:val="00A26730"/>
    <w:rsid w:val="00A2676F"/>
    <w:rsid w:val="00A26850"/>
    <w:rsid w:val="00A26AAC"/>
    <w:rsid w:val="00A26BE8"/>
    <w:rsid w:val="00A26E1A"/>
    <w:rsid w:val="00A27301"/>
    <w:rsid w:val="00A274C8"/>
    <w:rsid w:val="00A277F6"/>
    <w:rsid w:val="00A27890"/>
    <w:rsid w:val="00A278C3"/>
    <w:rsid w:val="00A27B8D"/>
    <w:rsid w:val="00A27E18"/>
    <w:rsid w:val="00A27E1F"/>
    <w:rsid w:val="00A3010D"/>
    <w:rsid w:val="00A302DB"/>
    <w:rsid w:val="00A30901"/>
    <w:rsid w:val="00A30B34"/>
    <w:rsid w:val="00A30CB3"/>
    <w:rsid w:val="00A30E39"/>
    <w:rsid w:val="00A310E1"/>
    <w:rsid w:val="00A31166"/>
    <w:rsid w:val="00A3129C"/>
    <w:rsid w:val="00A31521"/>
    <w:rsid w:val="00A31687"/>
    <w:rsid w:val="00A316F6"/>
    <w:rsid w:val="00A31816"/>
    <w:rsid w:val="00A31BDD"/>
    <w:rsid w:val="00A321DA"/>
    <w:rsid w:val="00A3234F"/>
    <w:rsid w:val="00A324B7"/>
    <w:rsid w:val="00A325CC"/>
    <w:rsid w:val="00A32672"/>
    <w:rsid w:val="00A328AE"/>
    <w:rsid w:val="00A329BB"/>
    <w:rsid w:val="00A32F7C"/>
    <w:rsid w:val="00A33081"/>
    <w:rsid w:val="00A330BA"/>
    <w:rsid w:val="00A33213"/>
    <w:rsid w:val="00A332B1"/>
    <w:rsid w:val="00A3357D"/>
    <w:rsid w:val="00A335BB"/>
    <w:rsid w:val="00A33628"/>
    <w:rsid w:val="00A33725"/>
    <w:rsid w:val="00A33864"/>
    <w:rsid w:val="00A33885"/>
    <w:rsid w:val="00A339AF"/>
    <w:rsid w:val="00A33A88"/>
    <w:rsid w:val="00A33B77"/>
    <w:rsid w:val="00A3420A"/>
    <w:rsid w:val="00A34491"/>
    <w:rsid w:val="00A34712"/>
    <w:rsid w:val="00A34B79"/>
    <w:rsid w:val="00A34BF4"/>
    <w:rsid w:val="00A34D72"/>
    <w:rsid w:val="00A34E41"/>
    <w:rsid w:val="00A3519D"/>
    <w:rsid w:val="00A35293"/>
    <w:rsid w:val="00A35415"/>
    <w:rsid w:val="00A3561A"/>
    <w:rsid w:val="00A3568E"/>
    <w:rsid w:val="00A35727"/>
    <w:rsid w:val="00A35982"/>
    <w:rsid w:val="00A3624C"/>
    <w:rsid w:val="00A362A3"/>
    <w:rsid w:val="00A36319"/>
    <w:rsid w:val="00A36399"/>
    <w:rsid w:val="00A364B1"/>
    <w:rsid w:val="00A364DA"/>
    <w:rsid w:val="00A36570"/>
    <w:rsid w:val="00A3657F"/>
    <w:rsid w:val="00A3659D"/>
    <w:rsid w:val="00A36826"/>
    <w:rsid w:val="00A3687A"/>
    <w:rsid w:val="00A369AF"/>
    <w:rsid w:val="00A369B5"/>
    <w:rsid w:val="00A369C9"/>
    <w:rsid w:val="00A36A5B"/>
    <w:rsid w:val="00A36F36"/>
    <w:rsid w:val="00A375EC"/>
    <w:rsid w:val="00A3768B"/>
    <w:rsid w:val="00A377AB"/>
    <w:rsid w:val="00A37A6A"/>
    <w:rsid w:val="00A37E13"/>
    <w:rsid w:val="00A40034"/>
    <w:rsid w:val="00A401F4"/>
    <w:rsid w:val="00A401FD"/>
    <w:rsid w:val="00A40213"/>
    <w:rsid w:val="00A402D2"/>
    <w:rsid w:val="00A405CC"/>
    <w:rsid w:val="00A4079E"/>
    <w:rsid w:val="00A407A6"/>
    <w:rsid w:val="00A407D9"/>
    <w:rsid w:val="00A407EA"/>
    <w:rsid w:val="00A4082D"/>
    <w:rsid w:val="00A40941"/>
    <w:rsid w:val="00A40B7F"/>
    <w:rsid w:val="00A40E6C"/>
    <w:rsid w:val="00A40E90"/>
    <w:rsid w:val="00A40EBB"/>
    <w:rsid w:val="00A40F18"/>
    <w:rsid w:val="00A40F4B"/>
    <w:rsid w:val="00A40F97"/>
    <w:rsid w:val="00A40FBE"/>
    <w:rsid w:val="00A41083"/>
    <w:rsid w:val="00A41118"/>
    <w:rsid w:val="00A41165"/>
    <w:rsid w:val="00A412E2"/>
    <w:rsid w:val="00A414FE"/>
    <w:rsid w:val="00A415B3"/>
    <w:rsid w:val="00A41B7E"/>
    <w:rsid w:val="00A41BB7"/>
    <w:rsid w:val="00A41D9C"/>
    <w:rsid w:val="00A41E37"/>
    <w:rsid w:val="00A420D1"/>
    <w:rsid w:val="00A421DF"/>
    <w:rsid w:val="00A42238"/>
    <w:rsid w:val="00A4234B"/>
    <w:rsid w:val="00A4234E"/>
    <w:rsid w:val="00A42495"/>
    <w:rsid w:val="00A4262E"/>
    <w:rsid w:val="00A4271B"/>
    <w:rsid w:val="00A42727"/>
    <w:rsid w:val="00A42853"/>
    <w:rsid w:val="00A428B8"/>
    <w:rsid w:val="00A428BE"/>
    <w:rsid w:val="00A429F4"/>
    <w:rsid w:val="00A42C30"/>
    <w:rsid w:val="00A430F9"/>
    <w:rsid w:val="00A430FD"/>
    <w:rsid w:val="00A4320D"/>
    <w:rsid w:val="00A43211"/>
    <w:rsid w:val="00A43341"/>
    <w:rsid w:val="00A433F4"/>
    <w:rsid w:val="00A4343D"/>
    <w:rsid w:val="00A43584"/>
    <w:rsid w:val="00A436C5"/>
    <w:rsid w:val="00A43B87"/>
    <w:rsid w:val="00A43BD5"/>
    <w:rsid w:val="00A43CCD"/>
    <w:rsid w:val="00A43CDA"/>
    <w:rsid w:val="00A44046"/>
    <w:rsid w:val="00A44133"/>
    <w:rsid w:val="00A4440F"/>
    <w:rsid w:val="00A4447E"/>
    <w:rsid w:val="00A445CF"/>
    <w:rsid w:val="00A44704"/>
    <w:rsid w:val="00A44874"/>
    <w:rsid w:val="00A44AC8"/>
    <w:rsid w:val="00A44B5E"/>
    <w:rsid w:val="00A44B68"/>
    <w:rsid w:val="00A44C4C"/>
    <w:rsid w:val="00A44D58"/>
    <w:rsid w:val="00A44F62"/>
    <w:rsid w:val="00A4517D"/>
    <w:rsid w:val="00A4527A"/>
    <w:rsid w:val="00A45284"/>
    <w:rsid w:val="00A45401"/>
    <w:rsid w:val="00A45499"/>
    <w:rsid w:val="00A45744"/>
    <w:rsid w:val="00A45775"/>
    <w:rsid w:val="00A457A8"/>
    <w:rsid w:val="00A457BC"/>
    <w:rsid w:val="00A458B4"/>
    <w:rsid w:val="00A45939"/>
    <w:rsid w:val="00A459E4"/>
    <w:rsid w:val="00A45C5D"/>
    <w:rsid w:val="00A45C7C"/>
    <w:rsid w:val="00A45D1D"/>
    <w:rsid w:val="00A45EF0"/>
    <w:rsid w:val="00A4612B"/>
    <w:rsid w:val="00A46154"/>
    <w:rsid w:val="00A46219"/>
    <w:rsid w:val="00A4621A"/>
    <w:rsid w:val="00A46275"/>
    <w:rsid w:val="00A4635A"/>
    <w:rsid w:val="00A463C1"/>
    <w:rsid w:val="00A468B6"/>
    <w:rsid w:val="00A46C00"/>
    <w:rsid w:val="00A46E60"/>
    <w:rsid w:val="00A47060"/>
    <w:rsid w:val="00A474E0"/>
    <w:rsid w:val="00A47596"/>
    <w:rsid w:val="00A47684"/>
    <w:rsid w:val="00A476A6"/>
    <w:rsid w:val="00A47704"/>
    <w:rsid w:val="00A47AC0"/>
    <w:rsid w:val="00A47B48"/>
    <w:rsid w:val="00A47B85"/>
    <w:rsid w:val="00A47F0B"/>
    <w:rsid w:val="00A47FA1"/>
    <w:rsid w:val="00A500AD"/>
    <w:rsid w:val="00A501A4"/>
    <w:rsid w:val="00A50509"/>
    <w:rsid w:val="00A50520"/>
    <w:rsid w:val="00A50613"/>
    <w:rsid w:val="00A50B60"/>
    <w:rsid w:val="00A50CC4"/>
    <w:rsid w:val="00A50E0D"/>
    <w:rsid w:val="00A50ECF"/>
    <w:rsid w:val="00A50EDD"/>
    <w:rsid w:val="00A50F48"/>
    <w:rsid w:val="00A50F50"/>
    <w:rsid w:val="00A51142"/>
    <w:rsid w:val="00A5121D"/>
    <w:rsid w:val="00A5156C"/>
    <w:rsid w:val="00A51792"/>
    <w:rsid w:val="00A51AD4"/>
    <w:rsid w:val="00A51B0B"/>
    <w:rsid w:val="00A51C16"/>
    <w:rsid w:val="00A51CA9"/>
    <w:rsid w:val="00A51E92"/>
    <w:rsid w:val="00A51FB0"/>
    <w:rsid w:val="00A520C1"/>
    <w:rsid w:val="00A52128"/>
    <w:rsid w:val="00A52245"/>
    <w:rsid w:val="00A5228D"/>
    <w:rsid w:val="00A5244A"/>
    <w:rsid w:val="00A528CA"/>
    <w:rsid w:val="00A52A45"/>
    <w:rsid w:val="00A52B8E"/>
    <w:rsid w:val="00A52CBB"/>
    <w:rsid w:val="00A52F13"/>
    <w:rsid w:val="00A52FE9"/>
    <w:rsid w:val="00A53145"/>
    <w:rsid w:val="00A531D8"/>
    <w:rsid w:val="00A53374"/>
    <w:rsid w:val="00A53398"/>
    <w:rsid w:val="00A533EA"/>
    <w:rsid w:val="00A53976"/>
    <w:rsid w:val="00A53FD6"/>
    <w:rsid w:val="00A5409D"/>
    <w:rsid w:val="00A541E9"/>
    <w:rsid w:val="00A542AE"/>
    <w:rsid w:val="00A544B3"/>
    <w:rsid w:val="00A5453B"/>
    <w:rsid w:val="00A5475F"/>
    <w:rsid w:val="00A54935"/>
    <w:rsid w:val="00A54BE5"/>
    <w:rsid w:val="00A54BF2"/>
    <w:rsid w:val="00A54F36"/>
    <w:rsid w:val="00A551E9"/>
    <w:rsid w:val="00A553CD"/>
    <w:rsid w:val="00A5549B"/>
    <w:rsid w:val="00A5550C"/>
    <w:rsid w:val="00A5555F"/>
    <w:rsid w:val="00A55733"/>
    <w:rsid w:val="00A55803"/>
    <w:rsid w:val="00A55F59"/>
    <w:rsid w:val="00A55F7B"/>
    <w:rsid w:val="00A56113"/>
    <w:rsid w:val="00A56283"/>
    <w:rsid w:val="00A56670"/>
    <w:rsid w:val="00A5678A"/>
    <w:rsid w:val="00A56844"/>
    <w:rsid w:val="00A568B9"/>
    <w:rsid w:val="00A569B5"/>
    <w:rsid w:val="00A56A52"/>
    <w:rsid w:val="00A56ADA"/>
    <w:rsid w:val="00A56B96"/>
    <w:rsid w:val="00A56CAD"/>
    <w:rsid w:val="00A57028"/>
    <w:rsid w:val="00A57042"/>
    <w:rsid w:val="00A571B5"/>
    <w:rsid w:val="00A5720A"/>
    <w:rsid w:val="00A5721C"/>
    <w:rsid w:val="00A57555"/>
    <w:rsid w:val="00A575AF"/>
    <w:rsid w:val="00A575E5"/>
    <w:rsid w:val="00A5778E"/>
    <w:rsid w:val="00A577DC"/>
    <w:rsid w:val="00A57927"/>
    <w:rsid w:val="00A57A8C"/>
    <w:rsid w:val="00A57AA6"/>
    <w:rsid w:val="00A57BB4"/>
    <w:rsid w:val="00A57D29"/>
    <w:rsid w:val="00A57EDB"/>
    <w:rsid w:val="00A60083"/>
    <w:rsid w:val="00A6037F"/>
    <w:rsid w:val="00A603CA"/>
    <w:rsid w:val="00A6043F"/>
    <w:rsid w:val="00A604B7"/>
    <w:rsid w:val="00A60565"/>
    <w:rsid w:val="00A605B7"/>
    <w:rsid w:val="00A60653"/>
    <w:rsid w:val="00A60724"/>
    <w:rsid w:val="00A60828"/>
    <w:rsid w:val="00A60958"/>
    <w:rsid w:val="00A60C3D"/>
    <w:rsid w:val="00A60CB2"/>
    <w:rsid w:val="00A60DD3"/>
    <w:rsid w:val="00A61180"/>
    <w:rsid w:val="00A611A2"/>
    <w:rsid w:val="00A6128F"/>
    <w:rsid w:val="00A612BC"/>
    <w:rsid w:val="00A6130C"/>
    <w:rsid w:val="00A61322"/>
    <w:rsid w:val="00A613CF"/>
    <w:rsid w:val="00A614E0"/>
    <w:rsid w:val="00A618FF"/>
    <w:rsid w:val="00A61911"/>
    <w:rsid w:val="00A6199B"/>
    <w:rsid w:val="00A61B82"/>
    <w:rsid w:val="00A61BA9"/>
    <w:rsid w:val="00A61F38"/>
    <w:rsid w:val="00A6200D"/>
    <w:rsid w:val="00A62040"/>
    <w:rsid w:val="00A621E9"/>
    <w:rsid w:val="00A62450"/>
    <w:rsid w:val="00A6260F"/>
    <w:rsid w:val="00A62690"/>
    <w:rsid w:val="00A62BCC"/>
    <w:rsid w:val="00A62BF3"/>
    <w:rsid w:val="00A63055"/>
    <w:rsid w:val="00A63214"/>
    <w:rsid w:val="00A63439"/>
    <w:rsid w:val="00A63503"/>
    <w:rsid w:val="00A636D2"/>
    <w:rsid w:val="00A637AB"/>
    <w:rsid w:val="00A63933"/>
    <w:rsid w:val="00A63DDA"/>
    <w:rsid w:val="00A63EEA"/>
    <w:rsid w:val="00A6426B"/>
    <w:rsid w:val="00A6432E"/>
    <w:rsid w:val="00A643E8"/>
    <w:rsid w:val="00A6457B"/>
    <w:rsid w:val="00A64730"/>
    <w:rsid w:val="00A647C1"/>
    <w:rsid w:val="00A648DA"/>
    <w:rsid w:val="00A64AAD"/>
    <w:rsid w:val="00A64ABB"/>
    <w:rsid w:val="00A64BF4"/>
    <w:rsid w:val="00A64C1C"/>
    <w:rsid w:val="00A64C53"/>
    <w:rsid w:val="00A64CBB"/>
    <w:rsid w:val="00A64CE6"/>
    <w:rsid w:val="00A64D63"/>
    <w:rsid w:val="00A64ECA"/>
    <w:rsid w:val="00A65211"/>
    <w:rsid w:val="00A654E3"/>
    <w:rsid w:val="00A65676"/>
    <w:rsid w:val="00A656EE"/>
    <w:rsid w:val="00A657A5"/>
    <w:rsid w:val="00A657EF"/>
    <w:rsid w:val="00A65C72"/>
    <w:rsid w:val="00A65F21"/>
    <w:rsid w:val="00A660FA"/>
    <w:rsid w:val="00A663BD"/>
    <w:rsid w:val="00A6652F"/>
    <w:rsid w:val="00A666F0"/>
    <w:rsid w:val="00A6670E"/>
    <w:rsid w:val="00A667B1"/>
    <w:rsid w:val="00A667E0"/>
    <w:rsid w:val="00A6696C"/>
    <w:rsid w:val="00A67221"/>
    <w:rsid w:val="00A672D6"/>
    <w:rsid w:val="00A673FB"/>
    <w:rsid w:val="00A674AE"/>
    <w:rsid w:val="00A6759D"/>
    <w:rsid w:val="00A6765C"/>
    <w:rsid w:val="00A676D4"/>
    <w:rsid w:val="00A67AB1"/>
    <w:rsid w:val="00A67AC2"/>
    <w:rsid w:val="00A67AFD"/>
    <w:rsid w:val="00A67C2F"/>
    <w:rsid w:val="00A67E93"/>
    <w:rsid w:val="00A67F2A"/>
    <w:rsid w:val="00A67F80"/>
    <w:rsid w:val="00A7015F"/>
    <w:rsid w:val="00A703A4"/>
    <w:rsid w:val="00A70577"/>
    <w:rsid w:val="00A706B1"/>
    <w:rsid w:val="00A707A6"/>
    <w:rsid w:val="00A708A5"/>
    <w:rsid w:val="00A7097C"/>
    <w:rsid w:val="00A70A8E"/>
    <w:rsid w:val="00A70A99"/>
    <w:rsid w:val="00A70BC3"/>
    <w:rsid w:val="00A70E65"/>
    <w:rsid w:val="00A7114C"/>
    <w:rsid w:val="00A71190"/>
    <w:rsid w:val="00A7121B"/>
    <w:rsid w:val="00A7123E"/>
    <w:rsid w:val="00A7145F"/>
    <w:rsid w:val="00A7183F"/>
    <w:rsid w:val="00A71863"/>
    <w:rsid w:val="00A71A6A"/>
    <w:rsid w:val="00A71CC8"/>
    <w:rsid w:val="00A71E2F"/>
    <w:rsid w:val="00A71EE4"/>
    <w:rsid w:val="00A72280"/>
    <w:rsid w:val="00A722B8"/>
    <w:rsid w:val="00A7231B"/>
    <w:rsid w:val="00A72648"/>
    <w:rsid w:val="00A72846"/>
    <w:rsid w:val="00A7292F"/>
    <w:rsid w:val="00A72978"/>
    <w:rsid w:val="00A72B14"/>
    <w:rsid w:val="00A72C4F"/>
    <w:rsid w:val="00A72E7B"/>
    <w:rsid w:val="00A730F3"/>
    <w:rsid w:val="00A73273"/>
    <w:rsid w:val="00A732FC"/>
    <w:rsid w:val="00A7332A"/>
    <w:rsid w:val="00A738AB"/>
    <w:rsid w:val="00A739B3"/>
    <w:rsid w:val="00A73A0F"/>
    <w:rsid w:val="00A73DF3"/>
    <w:rsid w:val="00A74072"/>
    <w:rsid w:val="00A74337"/>
    <w:rsid w:val="00A743ED"/>
    <w:rsid w:val="00A744A6"/>
    <w:rsid w:val="00A7456E"/>
    <w:rsid w:val="00A74611"/>
    <w:rsid w:val="00A749DF"/>
    <w:rsid w:val="00A74F90"/>
    <w:rsid w:val="00A750C6"/>
    <w:rsid w:val="00A751A5"/>
    <w:rsid w:val="00A7528A"/>
    <w:rsid w:val="00A75552"/>
    <w:rsid w:val="00A75560"/>
    <w:rsid w:val="00A755F2"/>
    <w:rsid w:val="00A75614"/>
    <w:rsid w:val="00A75744"/>
    <w:rsid w:val="00A75A59"/>
    <w:rsid w:val="00A7619E"/>
    <w:rsid w:val="00A76206"/>
    <w:rsid w:val="00A7651D"/>
    <w:rsid w:val="00A765EC"/>
    <w:rsid w:val="00A766A7"/>
    <w:rsid w:val="00A766D3"/>
    <w:rsid w:val="00A766E6"/>
    <w:rsid w:val="00A769B7"/>
    <w:rsid w:val="00A76EDB"/>
    <w:rsid w:val="00A77590"/>
    <w:rsid w:val="00A777C9"/>
    <w:rsid w:val="00A7787D"/>
    <w:rsid w:val="00A77A61"/>
    <w:rsid w:val="00A77A76"/>
    <w:rsid w:val="00A77DAD"/>
    <w:rsid w:val="00A77FF4"/>
    <w:rsid w:val="00A80215"/>
    <w:rsid w:val="00A8033B"/>
    <w:rsid w:val="00A80377"/>
    <w:rsid w:val="00A803AF"/>
    <w:rsid w:val="00A80412"/>
    <w:rsid w:val="00A804F0"/>
    <w:rsid w:val="00A80548"/>
    <w:rsid w:val="00A805F6"/>
    <w:rsid w:val="00A8067C"/>
    <w:rsid w:val="00A806A8"/>
    <w:rsid w:val="00A807C6"/>
    <w:rsid w:val="00A807FE"/>
    <w:rsid w:val="00A8080E"/>
    <w:rsid w:val="00A80966"/>
    <w:rsid w:val="00A80A57"/>
    <w:rsid w:val="00A80BC9"/>
    <w:rsid w:val="00A80BDD"/>
    <w:rsid w:val="00A80C43"/>
    <w:rsid w:val="00A80F95"/>
    <w:rsid w:val="00A8119F"/>
    <w:rsid w:val="00A8132F"/>
    <w:rsid w:val="00A81469"/>
    <w:rsid w:val="00A8148A"/>
    <w:rsid w:val="00A814DC"/>
    <w:rsid w:val="00A81525"/>
    <w:rsid w:val="00A815D9"/>
    <w:rsid w:val="00A819F1"/>
    <w:rsid w:val="00A81A58"/>
    <w:rsid w:val="00A81C23"/>
    <w:rsid w:val="00A81CE4"/>
    <w:rsid w:val="00A81DCE"/>
    <w:rsid w:val="00A81E36"/>
    <w:rsid w:val="00A81EB6"/>
    <w:rsid w:val="00A8201B"/>
    <w:rsid w:val="00A82296"/>
    <w:rsid w:val="00A82425"/>
    <w:rsid w:val="00A82760"/>
    <w:rsid w:val="00A82831"/>
    <w:rsid w:val="00A82A56"/>
    <w:rsid w:val="00A82B6B"/>
    <w:rsid w:val="00A82BD4"/>
    <w:rsid w:val="00A82BE1"/>
    <w:rsid w:val="00A82C8F"/>
    <w:rsid w:val="00A82F0D"/>
    <w:rsid w:val="00A82FC4"/>
    <w:rsid w:val="00A8301B"/>
    <w:rsid w:val="00A83313"/>
    <w:rsid w:val="00A83380"/>
    <w:rsid w:val="00A833DE"/>
    <w:rsid w:val="00A8343D"/>
    <w:rsid w:val="00A835CD"/>
    <w:rsid w:val="00A83700"/>
    <w:rsid w:val="00A837A7"/>
    <w:rsid w:val="00A837B8"/>
    <w:rsid w:val="00A83A14"/>
    <w:rsid w:val="00A83A23"/>
    <w:rsid w:val="00A83BAB"/>
    <w:rsid w:val="00A83CCD"/>
    <w:rsid w:val="00A83E01"/>
    <w:rsid w:val="00A83E11"/>
    <w:rsid w:val="00A83E9B"/>
    <w:rsid w:val="00A83F48"/>
    <w:rsid w:val="00A84163"/>
    <w:rsid w:val="00A8420C"/>
    <w:rsid w:val="00A8422C"/>
    <w:rsid w:val="00A84232"/>
    <w:rsid w:val="00A843C6"/>
    <w:rsid w:val="00A8441E"/>
    <w:rsid w:val="00A84735"/>
    <w:rsid w:val="00A848E9"/>
    <w:rsid w:val="00A8496F"/>
    <w:rsid w:val="00A849AF"/>
    <w:rsid w:val="00A84AA9"/>
    <w:rsid w:val="00A84D93"/>
    <w:rsid w:val="00A84F80"/>
    <w:rsid w:val="00A851BF"/>
    <w:rsid w:val="00A852E7"/>
    <w:rsid w:val="00A85365"/>
    <w:rsid w:val="00A853A7"/>
    <w:rsid w:val="00A85410"/>
    <w:rsid w:val="00A85466"/>
    <w:rsid w:val="00A85508"/>
    <w:rsid w:val="00A855B1"/>
    <w:rsid w:val="00A858BB"/>
    <w:rsid w:val="00A858E1"/>
    <w:rsid w:val="00A859F2"/>
    <w:rsid w:val="00A85BB3"/>
    <w:rsid w:val="00A85C58"/>
    <w:rsid w:val="00A85FC0"/>
    <w:rsid w:val="00A86279"/>
    <w:rsid w:val="00A86425"/>
    <w:rsid w:val="00A86570"/>
    <w:rsid w:val="00A865FE"/>
    <w:rsid w:val="00A8672A"/>
    <w:rsid w:val="00A86B3F"/>
    <w:rsid w:val="00A86BD4"/>
    <w:rsid w:val="00A86DD0"/>
    <w:rsid w:val="00A86FF1"/>
    <w:rsid w:val="00A87095"/>
    <w:rsid w:val="00A87204"/>
    <w:rsid w:val="00A87205"/>
    <w:rsid w:val="00A872C1"/>
    <w:rsid w:val="00A875FA"/>
    <w:rsid w:val="00A87963"/>
    <w:rsid w:val="00A87A28"/>
    <w:rsid w:val="00A87CDE"/>
    <w:rsid w:val="00A87D22"/>
    <w:rsid w:val="00A87E9A"/>
    <w:rsid w:val="00A904CE"/>
    <w:rsid w:val="00A9055E"/>
    <w:rsid w:val="00A90569"/>
    <w:rsid w:val="00A90595"/>
    <w:rsid w:val="00A9060F"/>
    <w:rsid w:val="00A907F0"/>
    <w:rsid w:val="00A90BF5"/>
    <w:rsid w:val="00A90C77"/>
    <w:rsid w:val="00A90E83"/>
    <w:rsid w:val="00A910A6"/>
    <w:rsid w:val="00A91482"/>
    <w:rsid w:val="00A91629"/>
    <w:rsid w:val="00A917D6"/>
    <w:rsid w:val="00A91903"/>
    <w:rsid w:val="00A91A95"/>
    <w:rsid w:val="00A91CA3"/>
    <w:rsid w:val="00A91CFF"/>
    <w:rsid w:val="00A91E19"/>
    <w:rsid w:val="00A91FBB"/>
    <w:rsid w:val="00A9203E"/>
    <w:rsid w:val="00A92205"/>
    <w:rsid w:val="00A92283"/>
    <w:rsid w:val="00A92368"/>
    <w:rsid w:val="00A9242C"/>
    <w:rsid w:val="00A92539"/>
    <w:rsid w:val="00A925B7"/>
    <w:rsid w:val="00A925BB"/>
    <w:rsid w:val="00A925CC"/>
    <w:rsid w:val="00A9269A"/>
    <w:rsid w:val="00A92871"/>
    <w:rsid w:val="00A92893"/>
    <w:rsid w:val="00A92948"/>
    <w:rsid w:val="00A929FD"/>
    <w:rsid w:val="00A92A0A"/>
    <w:rsid w:val="00A92B29"/>
    <w:rsid w:val="00A92E67"/>
    <w:rsid w:val="00A9318B"/>
    <w:rsid w:val="00A932A1"/>
    <w:rsid w:val="00A93714"/>
    <w:rsid w:val="00A9394C"/>
    <w:rsid w:val="00A93B55"/>
    <w:rsid w:val="00A93E6A"/>
    <w:rsid w:val="00A94725"/>
    <w:rsid w:val="00A947C0"/>
    <w:rsid w:val="00A94902"/>
    <w:rsid w:val="00A94A73"/>
    <w:rsid w:val="00A94BDB"/>
    <w:rsid w:val="00A94C5E"/>
    <w:rsid w:val="00A95048"/>
    <w:rsid w:val="00A95267"/>
    <w:rsid w:val="00A952C1"/>
    <w:rsid w:val="00A9535E"/>
    <w:rsid w:val="00A955A3"/>
    <w:rsid w:val="00A955E3"/>
    <w:rsid w:val="00A95630"/>
    <w:rsid w:val="00A957BF"/>
    <w:rsid w:val="00A95C06"/>
    <w:rsid w:val="00A95C0A"/>
    <w:rsid w:val="00A95C1B"/>
    <w:rsid w:val="00A95D19"/>
    <w:rsid w:val="00A95D43"/>
    <w:rsid w:val="00A96184"/>
    <w:rsid w:val="00A9629D"/>
    <w:rsid w:val="00A96395"/>
    <w:rsid w:val="00A96AC7"/>
    <w:rsid w:val="00A96AD8"/>
    <w:rsid w:val="00A96BAF"/>
    <w:rsid w:val="00A96E40"/>
    <w:rsid w:val="00A9712E"/>
    <w:rsid w:val="00A971D6"/>
    <w:rsid w:val="00A97243"/>
    <w:rsid w:val="00A972A2"/>
    <w:rsid w:val="00A97507"/>
    <w:rsid w:val="00A975BE"/>
    <w:rsid w:val="00A97699"/>
    <w:rsid w:val="00A976A7"/>
    <w:rsid w:val="00A97707"/>
    <w:rsid w:val="00A977C9"/>
    <w:rsid w:val="00A97B56"/>
    <w:rsid w:val="00A97F1A"/>
    <w:rsid w:val="00AA00B9"/>
    <w:rsid w:val="00AA0123"/>
    <w:rsid w:val="00AA03CF"/>
    <w:rsid w:val="00AA06AD"/>
    <w:rsid w:val="00AA08E3"/>
    <w:rsid w:val="00AA0A0A"/>
    <w:rsid w:val="00AA0CBE"/>
    <w:rsid w:val="00AA0FE0"/>
    <w:rsid w:val="00AA1080"/>
    <w:rsid w:val="00AA126D"/>
    <w:rsid w:val="00AA12C9"/>
    <w:rsid w:val="00AA1303"/>
    <w:rsid w:val="00AA154A"/>
    <w:rsid w:val="00AA1579"/>
    <w:rsid w:val="00AA15EB"/>
    <w:rsid w:val="00AA18C3"/>
    <w:rsid w:val="00AA1B46"/>
    <w:rsid w:val="00AA1E54"/>
    <w:rsid w:val="00AA1E72"/>
    <w:rsid w:val="00AA1EBE"/>
    <w:rsid w:val="00AA203D"/>
    <w:rsid w:val="00AA2165"/>
    <w:rsid w:val="00AA229F"/>
    <w:rsid w:val="00AA2332"/>
    <w:rsid w:val="00AA24BF"/>
    <w:rsid w:val="00AA26D4"/>
    <w:rsid w:val="00AA2AB9"/>
    <w:rsid w:val="00AA2ACF"/>
    <w:rsid w:val="00AA2B18"/>
    <w:rsid w:val="00AA2B25"/>
    <w:rsid w:val="00AA2DF7"/>
    <w:rsid w:val="00AA3107"/>
    <w:rsid w:val="00AA318E"/>
    <w:rsid w:val="00AA331C"/>
    <w:rsid w:val="00AA3382"/>
    <w:rsid w:val="00AA3413"/>
    <w:rsid w:val="00AA359C"/>
    <w:rsid w:val="00AA3FA7"/>
    <w:rsid w:val="00AA3FCF"/>
    <w:rsid w:val="00AA40C9"/>
    <w:rsid w:val="00AA418A"/>
    <w:rsid w:val="00AA429E"/>
    <w:rsid w:val="00AA43B3"/>
    <w:rsid w:val="00AA440B"/>
    <w:rsid w:val="00AA44A0"/>
    <w:rsid w:val="00AA44D6"/>
    <w:rsid w:val="00AA456F"/>
    <w:rsid w:val="00AA4A43"/>
    <w:rsid w:val="00AA4B59"/>
    <w:rsid w:val="00AA4D6B"/>
    <w:rsid w:val="00AA4D92"/>
    <w:rsid w:val="00AA4DB1"/>
    <w:rsid w:val="00AA4F5D"/>
    <w:rsid w:val="00AA4FE0"/>
    <w:rsid w:val="00AA50EC"/>
    <w:rsid w:val="00AA51F8"/>
    <w:rsid w:val="00AA58AF"/>
    <w:rsid w:val="00AA58D0"/>
    <w:rsid w:val="00AA5928"/>
    <w:rsid w:val="00AA5B8B"/>
    <w:rsid w:val="00AA5D6C"/>
    <w:rsid w:val="00AA5DBE"/>
    <w:rsid w:val="00AA5FD8"/>
    <w:rsid w:val="00AA626A"/>
    <w:rsid w:val="00AA62C0"/>
    <w:rsid w:val="00AA66A3"/>
    <w:rsid w:val="00AA6708"/>
    <w:rsid w:val="00AA6BD6"/>
    <w:rsid w:val="00AA6BEB"/>
    <w:rsid w:val="00AA6E97"/>
    <w:rsid w:val="00AA6FB1"/>
    <w:rsid w:val="00AA7146"/>
    <w:rsid w:val="00AA74C4"/>
    <w:rsid w:val="00AA75DF"/>
    <w:rsid w:val="00AA76CD"/>
    <w:rsid w:val="00AA76E8"/>
    <w:rsid w:val="00AA7713"/>
    <w:rsid w:val="00AA776B"/>
    <w:rsid w:val="00AA7A6E"/>
    <w:rsid w:val="00AA7BBC"/>
    <w:rsid w:val="00AA7D88"/>
    <w:rsid w:val="00AB018F"/>
    <w:rsid w:val="00AB02BF"/>
    <w:rsid w:val="00AB0324"/>
    <w:rsid w:val="00AB094B"/>
    <w:rsid w:val="00AB0D99"/>
    <w:rsid w:val="00AB1263"/>
    <w:rsid w:val="00AB12CE"/>
    <w:rsid w:val="00AB12D9"/>
    <w:rsid w:val="00AB13CB"/>
    <w:rsid w:val="00AB1507"/>
    <w:rsid w:val="00AB189F"/>
    <w:rsid w:val="00AB1D78"/>
    <w:rsid w:val="00AB1DBB"/>
    <w:rsid w:val="00AB1F69"/>
    <w:rsid w:val="00AB2404"/>
    <w:rsid w:val="00AB259F"/>
    <w:rsid w:val="00AB25DC"/>
    <w:rsid w:val="00AB2619"/>
    <w:rsid w:val="00AB2A94"/>
    <w:rsid w:val="00AB2C73"/>
    <w:rsid w:val="00AB2CDD"/>
    <w:rsid w:val="00AB2F04"/>
    <w:rsid w:val="00AB3162"/>
    <w:rsid w:val="00AB34FD"/>
    <w:rsid w:val="00AB3621"/>
    <w:rsid w:val="00AB383E"/>
    <w:rsid w:val="00AB3A7C"/>
    <w:rsid w:val="00AB3B3B"/>
    <w:rsid w:val="00AB3E0F"/>
    <w:rsid w:val="00AB3E3A"/>
    <w:rsid w:val="00AB3F53"/>
    <w:rsid w:val="00AB4094"/>
    <w:rsid w:val="00AB40AB"/>
    <w:rsid w:val="00AB4364"/>
    <w:rsid w:val="00AB4578"/>
    <w:rsid w:val="00AB48CE"/>
    <w:rsid w:val="00AB4B82"/>
    <w:rsid w:val="00AB4C42"/>
    <w:rsid w:val="00AB4F02"/>
    <w:rsid w:val="00AB4FDB"/>
    <w:rsid w:val="00AB52A0"/>
    <w:rsid w:val="00AB52C7"/>
    <w:rsid w:val="00AB52C9"/>
    <w:rsid w:val="00AB538F"/>
    <w:rsid w:val="00AB5393"/>
    <w:rsid w:val="00AB554A"/>
    <w:rsid w:val="00AB5651"/>
    <w:rsid w:val="00AB5704"/>
    <w:rsid w:val="00AB5747"/>
    <w:rsid w:val="00AB5C21"/>
    <w:rsid w:val="00AB5CC4"/>
    <w:rsid w:val="00AB5F44"/>
    <w:rsid w:val="00AB60EF"/>
    <w:rsid w:val="00AB6376"/>
    <w:rsid w:val="00AB63B2"/>
    <w:rsid w:val="00AB65FC"/>
    <w:rsid w:val="00AB692E"/>
    <w:rsid w:val="00AB6974"/>
    <w:rsid w:val="00AB6BC4"/>
    <w:rsid w:val="00AB6EB0"/>
    <w:rsid w:val="00AB6F2A"/>
    <w:rsid w:val="00AB70C4"/>
    <w:rsid w:val="00AB7164"/>
    <w:rsid w:val="00AB71D3"/>
    <w:rsid w:val="00AB72DC"/>
    <w:rsid w:val="00AB74EB"/>
    <w:rsid w:val="00AB766B"/>
    <w:rsid w:val="00AB7E63"/>
    <w:rsid w:val="00AC001A"/>
    <w:rsid w:val="00AC0031"/>
    <w:rsid w:val="00AC00D0"/>
    <w:rsid w:val="00AC017C"/>
    <w:rsid w:val="00AC01D6"/>
    <w:rsid w:val="00AC02E9"/>
    <w:rsid w:val="00AC03A4"/>
    <w:rsid w:val="00AC0524"/>
    <w:rsid w:val="00AC07B3"/>
    <w:rsid w:val="00AC0B8B"/>
    <w:rsid w:val="00AC0C17"/>
    <w:rsid w:val="00AC0CFC"/>
    <w:rsid w:val="00AC0E9A"/>
    <w:rsid w:val="00AC0ECA"/>
    <w:rsid w:val="00AC1069"/>
    <w:rsid w:val="00AC1159"/>
    <w:rsid w:val="00AC11A8"/>
    <w:rsid w:val="00AC143B"/>
    <w:rsid w:val="00AC1479"/>
    <w:rsid w:val="00AC15D4"/>
    <w:rsid w:val="00AC161F"/>
    <w:rsid w:val="00AC167E"/>
    <w:rsid w:val="00AC17E8"/>
    <w:rsid w:val="00AC187F"/>
    <w:rsid w:val="00AC1911"/>
    <w:rsid w:val="00AC199C"/>
    <w:rsid w:val="00AC1A74"/>
    <w:rsid w:val="00AC1D5D"/>
    <w:rsid w:val="00AC1E4B"/>
    <w:rsid w:val="00AC1EB9"/>
    <w:rsid w:val="00AC1F3E"/>
    <w:rsid w:val="00AC1FA0"/>
    <w:rsid w:val="00AC1FD5"/>
    <w:rsid w:val="00AC21FB"/>
    <w:rsid w:val="00AC2226"/>
    <w:rsid w:val="00AC2248"/>
    <w:rsid w:val="00AC236A"/>
    <w:rsid w:val="00AC2426"/>
    <w:rsid w:val="00AC2477"/>
    <w:rsid w:val="00AC2656"/>
    <w:rsid w:val="00AC27FB"/>
    <w:rsid w:val="00AC2AF5"/>
    <w:rsid w:val="00AC2C62"/>
    <w:rsid w:val="00AC30B0"/>
    <w:rsid w:val="00AC311B"/>
    <w:rsid w:val="00AC3154"/>
    <w:rsid w:val="00AC3338"/>
    <w:rsid w:val="00AC34BF"/>
    <w:rsid w:val="00AC34CE"/>
    <w:rsid w:val="00AC3603"/>
    <w:rsid w:val="00AC3824"/>
    <w:rsid w:val="00AC3AAF"/>
    <w:rsid w:val="00AC3CD2"/>
    <w:rsid w:val="00AC3D86"/>
    <w:rsid w:val="00AC3F5F"/>
    <w:rsid w:val="00AC3F97"/>
    <w:rsid w:val="00AC3FC3"/>
    <w:rsid w:val="00AC41F5"/>
    <w:rsid w:val="00AC427E"/>
    <w:rsid w:val="00AC43B0"/>
    <w:rsid w:val="00AC442B"/>
    <w:rsid w:val="00AC4494"/>
    <w:rsid w:val="00AC44C1"/>
    <w:rsid w:val="00AC456E"/>
    <w:rsid w:val="00AC464E"/>
    <w:rsid w:val="00AC4747"/>
    <w:rsid w:val="00AC489E"/>
    <w:rsid w:val="00AC4957"/>
    <w:rsid w:val="00AC4A0A"/>
    <w:rsid w:val="00AC4A6E"/>
    <w:rsid w:val="00AC4B9D"/>
    <w:rsid w:val="00AC4BBE"/>
    <w:rsid w:val="00AC4C23"/>
    <w:rsid w:val="00AC4C9C"/>
    <w:rsid w:val="00AC5056"/>
    <w:rsid w:val="00AC50FE"/>
    <w:rsid w:val="00AC5144"/>
    <w:rsid w:val="00AC5218"/>
    <w:rsid w:val="00AC522E"/>
    <w:rsid w:val="00AC528D"/>
    <w:rsid w:val="00AC5357"/>
    <w:rsid w:val="00AC537E"/>
    <w:rsid w:val="00AC55D2"/>
    <w:rsid w:val="00AC57D5"/>
    <w:rsid w:val="00AC5961"/>
    <w:rsid w:val="00AC5B90"/>
    <w:rsid w:val="00AC5BDA"/>
    <w:rsid w:val="00AC5CF8"/>
    <w:rsid w:val="00AC604E"/>
    <w:rsid w:val="00AC608B"/>
    <w:rsid w:val="00AC6139"/>
    <w:rsid w:val="00AC659B"/>
    <w:rsid w:val="00AC669F"/>
    <w:rsid w:val="00AC66F4"/>
    <w:rsid w:val="00AC67BC"/>
    <w:rsid w:val="00AC6986"/>
    <w:rsid w:val="00AC6AFE"/>
    <w:rsid w:val="00AC6B0F"/>
    <w:rsid w:val="00AC6DDB"/>
    <w:rsid w:val="00AC6DE3"/>
    <w:rsid w:val="00AC6F5F"/>
    <w:rsid w:val="00AC7008"/>
    <w:rsid w:val="00AC7364"/>
    <w:rsid w:val="00AC73A2"/>
    <w:rsid w:val="00AC7599"/>
    <w:rsid w:val="00AC76B1"/>
    <w:rsid w:val="00AC77EB"/>
    <w:rsid w:val="00AC7E6F"/>
    <w:rsid w:val="00AD0071"/>
    <w:rsid w:val="00AD0218"/>
    <w:rsid w:val="00AD031F"/>
    <w:rsid w:val="00AD0371"/>
    <w:rsid w:val="00AD0507"/>
    <w:rsid w:val="00AD070F"/>
    <w:rsid w:val="00AD0752"/>
    <w:rsid w:val="00AD076E"/>
    <w:rsid w:val="00AD088B"/>
    <w:rsid w:val="00AD0C42"/>
    <w:rsid w:val="00AD0F16"/>
    <w:rsid w:val="00AD1108"/>
    <w:rsid w:val="00AD1136"/>
    <w:rsid w:val="00AD11AF"/>
    <w:rsid w:val="00AD1552"/>
    <w:rsid w:val="00AD17BA"/>
    <w:rsid w:val="00AD186C"/>
    <w:rsid w:val="00AD1A89"/>
    <w:rsid w:val="00AD1A9B"/>
    <w:rsid w:val="00AD1B64"/>
    <w:rsid w:val="00AD1B97"/>
    <w:rsid w:val="00AD1BAB"/>
    <w:rsid w:val="00AD1C63"/>
    <w:rsid w:val="00AD1E25"/>
    <w:rsid w:val="00AD1EE2"/>
    <w:rsid w:val="00AD1F23"/>
    <w:rsid w:val="00AD25B7"/>
    <w:rsid w:val="00AD25FB"/>
    <w:rsid w:val="00AD2877"/>
    <w:rsid w:val="00AD2B7A"/>
    <w:rsid w:val="00AD2CDD"/>
    <w:rsid w:val="00AD2CEE"/>
    <w:rsid w:val="00AD2F23"/>
    <w:rsid w:val="00AD303D"/>
    <w:rsid w:val="00AD33D1"/>
    <w:rsid w:val="00AD36CE"/>
    <w:rsid w:val="00AD3741"/>
    <w:rsid w:val="00AD3773"/>
    <w:rsid w:val="00AD38B9"/>
    <w:rsid w:val="00AD3A18"/>
    <w:rsid w:val="00AD3A48"/>
    <w:rsid w:val="00AD3AD4"/>
    <w:rsid w:val="00AD3DD9"/>
    <w:rsid w:val="00AD3EC2"/>
    <w:rsid w:val="00AD41A6"/>
    <w:rsid w:val="00AD430C"/>
    <w:rsid w:val="00AD441F"/>
    <w:rsid w:val="00AD4457"/>
    <w:rsid w:val="00AD4499"/>
    <w:rsid w:val="00AD44F9"/>
    <w:rsid w:val="00AD45DF"/>
    <w:rsid w:val="00AD460A"/>
    <w:rsid w:val="00AD46FF"/>
    <w:rsid w:val="00AD48B4"/>
    <w:rsid w:val="00AD49B6"/>
    <w:rsid w:val="00AD4BB1"/>
    <w:rsid w:val="00AD4C80"/>
    <w:rsid w:val="00AD4D58"/>
    <w:rsid w:val="00AD4D8C"/>
    <w:rsid w:val="00AD4F1E"/>
    <w:rsid w:val="00AD4F4E"/>
    <w:rsid w:val="00AD5036"/>
    <w:rsid w:val="00AD519C"/>
    <w:rsid w:val="00AD51DD"/>
    <w:rsid w:val="00AD5202"/>
    <w:rsid w:val="00AD5332"/>
    <w:rsid w:val="00AD56FE"/>
    <w:rsid w:val="00AD588F"/>
    <w:rsid w:val="00AD58CE"/>
    <w:rsid w:val="00AD5B4D"/>
    <w:rsid w:val="00AD5C53"/>
    <w:rsid w:val="00AD5EDE"/>
    <w:rsid w:val="00AD5F2A"/>
    <w:rsid w:val="00AD5F9E"/>
    <w:rsid w:val="00AD5FCC"/>
    <w:rsid w:val="00AD611C"/>
    <w:rsid w:val="00AD6187"/>
    <w:rsid w:val="00AD620E"/>
    <w:rsid w:val="00AD6269"/>
    <w:rsid w:val="00AD656B"/>
    <w:rsid w:val="00AD6691"/>
    <w:rsid w:val="00AD68EC"/>
    <w:rsid w:val="00AD7112"/>
    <w:rsid w:val="00AD71A6"/>
    <w:rsid w:val="00AD71EF"/>
    <w:rsid w:val="00AD7487"/>
    <w:rsid w:val="00AD7686"/>
    <w:rsid w:val="00AD76FB"/>
    <w:rsid w:val="00AD78B4"/>
    <w:rsid w:val="00AD796C"/>
    <w:rsid w:val="00AD7A74"/>
    <w:rsid w:val="00AD7BDF"/>
    <w:rsid w:val="00AD7CB9"/>
    <w:rsid w:val="00AD7D27"/>
    <w:rsid w:val="00AD7E16"/>
    <w:rsid w:val="00AD7ED4"/>
    <w:rsid w:val="00AE004F"/>
    <w:rsid w:val="00AE00C7"/>
    <w:rsid w:val="00AE01F7"/>
    <w:rsid w:val="00AE0279"/>
    <w:rsid w:val="00AE02B6"/>
    <w:rsid w:val="00AE0366"/>
    <w:rsid w:val="00AE03D9"/>
    <w:rsid w:val="00AE0808"/>
    <w:rsid w:val="00AE0AD0"/>
    <w:rsid w:val="00AE0E33"/>
    <w:rsid w:val="00AE0EB8"/>
    <w:rsid w:val="00AE0F60"/>
    <w:rsid w:val="00AE0F77"/>
    <w:rsid w:val="00AE1020"/>
    <w:rsid w:val="00AE1034"/>
    <w:rsid w:val="00AE1051"/>
    <w:rsid w:val="00AE14E4"/>
    <w:rsid w:val="00AE159E"/>
    <w:rsid w:val="00AE1632"/>
    <w:rsid w:val="00AE166D"/>
    <w:rsid w:val="00AE180C"/>
    <w:rsid w:val="00AE18A6"/>
    <w:rsid w:val="00AE19AD"/>
    <w:rsid w:val="00AE1AF2"/>
    <w:rsid w:val="00AE1F99"/>
    <w:rsid w:val="00AE22C5"/>
    <w:rsid w:val="00AE240E"/>
    <w:rsid w:val="00AE2525"/>
    <w:rsid w:val="00AE255C"/>
    <w:rsid w:val="00AE26F0"/>
    <w:rsid w:val="00AE2991"/>
    <w:rsid w:val="00AE2A8E"/>
    <w:rsid w:val="00AE2B87"/>
    <w:rsid w:val="00AE2D85"/>
    <w:rsid w:val="00AE2DB7"/>
    <w:rsid w:val="00AE32C4"/>
    <w:rsid w:val="00AE3326"/>
    <w:rsid w:val="00AE3444"/>
    <w:rsid w:val="00AE34C9"/>
    <w:rsid w:val="00AE3B0B"/>
    <w:rsid w:val="00AE3B32"/>
    <w:rsid w:val="00AE3B3B"/>
    <w:rsid w:val="00AE3BD1"/>
    <w:rsid w:val="00AE3C76"/>
    <w:rsid w:val="00AE3C88"/>
    <w:rsid w:val="00AE3C95"/>
    <w:rsid w:val="00AE3CC2"/>
    <w:rsid w:val="00AE3E34"/>
    <w:rsid w:val="00AE3F95"/>
    <w:rsid w:val="00AE4028"/>
    <w:rsid w:val="00AE4104"/>
    <w:rsid w:val="00AE416A"/>
    <w:rsid w:val="00AE4269"/>
    <w:rsid w:val="00AE42AF"/>
    <w:rsid w:val="00AE4559"/>
    <w:rsid w:val="00AE45A4"/>
    <w:rsid w:val="00AE46C2"/>
    <w:rsid w:val="00AE4843"/>
    <w:rsid w:val="00AE49A4"/>
    <w:rsid w:val="00AE4AA0"/>
    <w:rsid w:val="00AE4DDB"/>
    <w:rsid w:val="00AE50C6"/>
    <w:rsid w:val="00AE55ED"/>
    <w:rsid w:val="00AE5814"/>
    <w:rsid w:val="00AE58AF"/>
    <w:rsid w:val="00AE58F6"/>
    <w:rsid w:val="00AE5911"/>
    <w:rsid w:val="00AE59B6"/>
    <w:rsid w:val="00AE5DA2"/>
    <w:rsid w:val="00AE6172"/>
    <w:rsid w:val="00AE6310"/>
    <w:rsid w:val="00AE64ED"/>
    <w:rsid w:val="00AE64FE"/>
    <w:rsid w:val="00AE65E0"/>
    <w:rsid w:val="00AE65EF"/>
    <w:rsid w:val="00AE67C7"/>
    <w:rsid w:val="00AE6922"/>
    <w:rsid w:val="00AE6A60"/>
    <w:rsid w:val="00AE6B99"/>
    <w:rsid w:val="00AE6DB4"/>
    <w:rsid w:val="00AE6DC9"/>
    <w:rsid w:val="00AE6F11"/>
    <w:rsid w:val="00AE6F43"/>
    <w:rsid w:val="00AE72BD"/>
    <w:rsid w:val="00AE75CD"/>
    <w:rsid w:val="00AE7632"/>
    <w:rsid w:val="00AE7676"/>
    <w:rsid w:val="00AE78CC"/>
    <w:rsid w:val="00AE7B6E"/>
    <w:rsid w:val="00AE7C4D"/>
    <w:rsid w:val="00AE7D03"/>
    <w:rsid w:val="00AE7D44"/>
    <w:rsid w:val="00AE7E7B"/>
    <w:rsid w:val="00AE7F5D"/>
    <w:rsid w:val="00AE7FFC"/>
    <w:rsid w:val="00AF003C"/>
    <w:rsid w:val="00AF01FB"/>
    <w:rsid w:val="00AF081D"/>
    <w:rsid w:val="00AF0894"/>
    <w:rsid w:val="00AF095C"/>
    <w:rsid w:val="00AF099D"/>
    <w:rsid w:val="00AF09E5"/>
    <w:rsid w:val="00AF0A1D"/>
    <w:rsid w:val="00AF0DC0"/>
    <w:rsid w:val="00AF0DD4"/>
    <w:rsid w:val="00AF0E3A"/>
    <w:rsid w:val="00AF106F"/>
    <w:rsid w:val="00AF1223"/>
    <w:rsid w:val="00AF153B"/>
    <w:rsid w:val="00AF1668"/>
    <w:rsid w:val="00AF16F7"/>
    <w:rsid w:val="00AF175C"/>
    <w:rsid w:val="00AF19FB"/>
    <w:rsid w:val="00AF1C35"/>
    <w:rsid w:val="00AF2298"/>
    <w:rsid w:val="00AF22FD"/>
    <w:rsid w:val="00AF26A3"/>
    <w:rsid w:val="00AF26C3"/>
    <w:rsid w:val="00AF2C67"/>
    <w:rsid w:val="00AF2DA3"/>
    <w:rsid w:val="00AF316C"/>
    <w:rsid w:val="00AF3735"/>
    <w:rsid w:val="00AF378F"/>
    <w:rsid w:val="00AF3838"/>
    <w:rsid w:val="00AF3840"/>
    <w:rsid w:val="00AF390F"/>
    <w:rsid w:val="00AF3C1F"/>
    <w:rsid w:val="00AF3CB9"/>
    <w:rsid w:val="00AF3E5B"/>
    <w:rsid w:val="00AF3F57"/>
    <w:rsid w:val="00AF4161"/>
    <w:rsid w:val="00AF4481"/>
    <w:rsid w:val="00AF46D7"/>
    <w:rsid w:val="00AF4734"/>
    <w:rsid w:val="00AF4A09"/>
    <w:rsid w:val="00AF4A7D"/>
    <w:rsid w:val="00AF4AA3"/>
    <w:rsid w:val="00AF4C5E"/>
    <w:rsid w:val="00AF515A"/>
    <w:rsid w:val="00AF55D6"/>
    <w:rsid w:val="00AF588A"/>
    <w:rsid w:val="00AF6142"/>
    <w:rsid w:val="00AF61A7"/>
    <w:rsid w:val="00AF6223"/>
    <w:rsid w:val="00AF629A"/>
    <w:rsid w:val="00AF6705"/>
    <w:rsid w:val="00AF6A4C"/>
    <w:rsid w:val="00AF6B26"/>
    <w:rsid w:val="00AF6C67"/>
    <w:rsid w:val="00AF6C81"/>
    <w:rsid w:val="00AF6CC5"/>
    <w:rsid w:val="00AF6CF0"/>
    <w:rsid w:val="00AF6E17"/>
    <w:rsid w:val="00AF7158"/>
    <w:rsid w:val="00AF71AB"/>
    <w:rsid w:val="00AF7347"/>
    <w:rsid w:val="00AF743E"/>
    <w:rsid w:val="00AF74B4"/>
    <w:rsid w:val="00AF7525"/>
    <w:rsid w:val="00AF7616"/>
    <w:rsid w:val="00AF7719"/>
    <w:rsid w:val="00AF77EB"/>
    <w:rsid w:val="00AF7919"/>
    <w:rsid w:val="00AF7A1D"/>
    <w:rsid w:val="00AF7B5D"/>
    <w:rsid w:val="00AF7CF1"/>
    <w:rsid w:val="00AF7DE0"/>
    <w:rsid w:val="00AF7E00"/>
    <w:rsid w:val="00AF7FC0"/>
    <w:rsid w:val="00B0003D"/>
    <w:rsid w:val="00B00248"/>
    <w:rsid w:val="00B004C0"/>
    <w:rsid w:val="00B004D6"/>
    <w:rsid w:val="00B0061F"/>
    <w:rsid w:val="00B0068B"/>
    <w:rsid w:val="00B008AA"/>
    <w:rsid w:val="00B0090C"/>
    <w:rsid w:val="00B00B9C"/>
    <w:rsid w:val="00B00D66"/>
    <w:rsid w:val="00B010C5"/>
    <w:rsid w:val="00B0114C"/>
    <w:rsid w:val="00B011B3"/>
    <w:rsid w:val="00B018E3"/>
    <w:rsid w:val="00B0191C"/>
    <w:rsid w:val="00B01ACE"/>
    <w:rsid w:val="00B01D2D"/>
    <w:rsid w:val="00B01E64"/>
    <w:rsid w:val="00B021D1"/>
    <w:rsid w:val="00B023F1"/>
    <w:rsid w:val="00B02463"/>
    <w:rsid w:val="00B02680"/>
    <w:rsid w:val="00B02907"/>
    <w:rsid w:val="00B02A56"/>
    <w:rsid w:val="00B02A87"/>
    <w:rsid w:val="00B02AFE"/>
    <w:rsid w:val="00B02BEF"/>
    <w:rsid w:val="00B03102"/>
    <w:rsid w:val="00B0334A"/>
    <w:rsid w:val="00B03707"/>
    <w:rsid w:val="00B038CF"/>
    <w:rsid w:val="00B03987"/>
    <w:rsid w:val="00B039BD"/>
    <w:rsid w:val="00B039FB"/>
    <w:rsid w:val="00B03A66"/>
    <w:rsid w:val="00B03B1A"/>
    <w:rsid w:val="00B03B9D"/>
    <w:rsid w:val="00B03C03"/>
    <w:rsid w:val="00B03CED"/>
    <w:rsid w:val="00B03F53"/>
    <w:rsid w:val="00B04009"/>
    <w:rsid w:val="00B04041"/>
    <w:rsid w:val="00B04179"/>
    <w:rsid w:val="00B042CB"/>
    <w:rsid w:val="00B043AE"/>
    <w:rsid w:val="00B0440E"/>
    <w:rsid w:val="00B04503"/>
    <w:rsid w:val="00B0455F"/>
    <w:rsid w:val="00B047EE"/>
    <w:rsid w:val="00B048C5"/>
    <w:rsid w:val="00B04936"/>
    <w:rsid w:val="00B04A8E"/>
    <w:rsid w:val="00B04E0C"/>
    <w:rsid w:val="00B050DE"/>
    <w:rsid w:val="00B05132"/>
    <w:rsid w:val="00B05523"/>
    <w:rsid w:val="00B058D0"/>
    <w:rsid w:val="00B05A52"/>
    <w:rsid w:val="00B05BBC"/>
    <w:rsid w:val="00B05D17"/>
    <w:rsid w:val="00B05FE7"/>
    <w:rsid w:val="00B0603B"/>
    <w:rsid w:val="00B06078"/>
    <w:rsid w:val="00B06170"/>
    <w:rsid w:val="00B063C8"/>
    <w:rsid w:val="00B06782"/>
    <w:rsid w:val="00B06992"/>
    <w:rsid w:val="00B06BD3"/>
    <w:rsid w:val="00B06CDF"/>
    <w:rsid w:val="00B06CFA"/>
    <w:rsid w:val="00B06E8D"/>
    <w:rsid w:val="00B06F1F"/>
    <w:rsid w:val="00B071E8"/>
    <w:rsid w:val="00B07231"/>
    <w:rsid w:val="00B07628"/>
    <w:rsid w:val="00B0784D"/>
    <w:rsid w:val="00B07853"/>
    <w:rsid w:val="00B078ED"/>
    <w:rsid w:val="00B07A3E"/>
    <w:rsid w:val="00B07CFD"/>
    <w:rsid w:val="00B07EFB"/>
    <w:rsid w:val="00B10854"/>
    <w:rsid w:val="00B108AF"/>
    <w:rsid w:val="00B1091D"/>
    <w:rsid w:val="00B10BDA"/>
    <w:rsid w:val="00B10C10"/>
    <w:rsid w:val="00B10C3B"/>
    <w:rsid w:val="00B10C9B"/>
    <w:rsid w:val="00B10CC5"/>
    <w:rsid w:val="00B10E21"/>
    <w:rsid w:val="00B10EF7"/>
    <w:rsid w:val="00B10F30"/>
    <w:rsid w:val="00B11043"/>
    <w:rsid w:val="00B111CA"/>
    <w:rsid w:val="00B112A9"/>
    <w:rsid w:val="00B11D1F"/>
    <w:rsid w:val="00B11E63"/>
    <w:rsid w:val="00B125C4"/>
    <w:rsid w:val="00B12B0C"/>
    <w:rsid w:val="00B12C36"/>
    <w:rsid w:val="00B12DEB"/>
    <w:rsid w:val="00B12FBA"/>
    <w:rsid w:val="00B12FD1"/>
    <w:rsid w:val="00B131FA"/>
    <w:rsid w:val="00B1330C"/>
    <w:rsid w:val="00B13409"/>
    <w:rsid w:val="00B135B6"/>
    <w:rsid w:val="00B1375D"/>
    <w:rsid w:val="00B1380D"/>
    <w:rsid w:val="00B13A5D"/>
    <w:rsid w:val="00B13C8C"/>
    <w:rsid w:val="00B13F4E"/>
    <w:rsid w:val="00B141C8"/>
    <w:rsid w:val="00B14305"/>
    <w:rsid w:val="00B1431F"/>
    <w:rsid w:val="00B14489"/>
    <w:rsid w:val="00B146DD"/>
    <w:rsid w:val="00B1473E"/>
    <w:rsid w:val="00B14781"/>
    <w:rsid w:val="00B147C8"/>
    <w:rsid w:val="00B14843"/>
    <w:rsid w:val="00B14881"/>
    <w:rsid w:val="00B14AD9"/>
    <w:rsid w:val="00B14C68"/>
    <w:rsid w:val="00B14C8A"/>
    <w:rsid w:val="00B14E6D"/>
    <w:rsid w:val="00B14F65"/>
    <w:rsid w:val="00B15555"/>
    <w:rsid w:val="00B1578A"/>
    <w:rsid w:val="00B157BE"/>
    <w:rsid w:val="00B158F5"/>
    <w:rsid w:val="00B15AC3"/>
    <w:rsid w:val="00B15D88"/>
    <w:rsid w:val="00B15EC3"/>
    <w:rsid w:val="00B16023"/>
    <w:rsid w:val="00B16166"/>
    <w:rsid w:val="00B161A1"/>
    <w:rsid w:val="00B161DA"/>
    <w:rsid w:val="00B162D1"/>
    <w:rsid w:val="00B1646E"/>
    <w:rsid w:val="00B16629"/>
    <w:rsid w:val="00B16787"/>
    <w:rsid w:val="00B167ED"/>
    <w:rsid w:val="00B1681A"/>
    <w:rsid w:val="00B16851"/>
    <w:rsid w:val="00B1687E"/>
    <w:rsid w:val="00B16942"/>
    <w:rsid w:val="00B169D6"/>
    <w:rsid w:val="00B169E4"/>
    <w:rsid w:val="00B16B7B"/>
    <w:rsid w:val="00B16CFB"/>
    <w:rsid w:val="00B16E51"/>
    <w:rsid w:val="00B16EAC"/>
    <w:rsid w:val="00B16EFD"/>
    <w:rsid w:val="00B16F2C"/>
    <w:rsid w:val="00B1701A"/>
    <w:rsid w:val="00B17172"/>
    <w:rsid w:val="00B1721F"/>
    <w:rsid w:val="00B1727C"/>
    <w:rsid w:val="00B172BC"/>
    <w:rsid w:val="00B17586"/>
    <w:rsid w:val="00B1763B"/>
    <w:rsid w:val="00B177A1"/>
    <w:rsid w:val="00B178A4"/>
    <w:rsid w:val="00B17A5D"/>
    <w:rsid w:val="00B17A89"/>
    <w:rsid w:val="00B17B30"/>
    <w:rsid w:val="00B17C33"/>
    <w:rsid w:val="00B17D07"/>
    <w:rsid w:val="00B17E5A"/>
    <w:rsid w:val="00B17E8D"/>
    <w:rsid w:val="00B204F2"/>
    <w:rsid w:val="00B206E5"/>
    <w:rsid w:val="00B2072D"/>
    <w:rsid w:val="00B2078C"/>
    <w:rsid w:val="00B2078D"/>
    <w:rsid w:val="00B20915"/>
    <w:rsid w:val="00B20A0A"/>
    <w:rsid w:val="00B20C88"/>
    <w:rsid w:val="00B20D57"/>
    <w:rsid w:val="00B20DC3"/>
    <w:rsid w:val="00B20E26"/>
    <w:rsid w:val="00B20E74"/>
    <w:rsid w:val="00B20FC2"/>
    <w:rsid w:val="00B210C0"/>
    <w:rsid w:val="00B21459"/>
    <w:rsid w:val="00B215D5"/>
    <w:rsid w:val="00B21671"/>
    <w:rsid w:val="00B216DF"/>
    <w:rsid w:val="00B21929"/>
    <w:rsid w:val="00B21A28"/>
    <w:rsid w:val="00B21EC9"/>
    <w:rsid w:val="00B21ED7"/>
    <w:rsid w:val="00B21F4D"/>
    <w:rsid w:val="00B21F87"/>
    <w:rsid w:val="00B22210"/>
    <w:rsid w:val="00B2222D"/>
    <w:rsid w:val="00B22252"/>
    <w:rsid w:val="00B2234D"/>
    <w:rsid w:val="00B2244B"/>
    <w:rsid w:val="00B228DA"/>
    <w:rsid w:val="00B228E4"/>
    <w:rsid w:val="00B22A03"/>
    <w:rsid w:val="00B22B4A"/>
    <w:rsid w:val="00B22E81"/>
    <w:rsid w:val="00B22ED5"/>
    <w:rsid w:val="00B22F80"/>
    <w:rsid w:val="00B22FA7"/>
    <w:rsid w:val="00B2309C"/>
    <w:rsid w:val="00B23196"/>
    <w:rsid w:val="00B231DF"/>
    <w:rsid w:val="00B23227"/>
    <w:rsid w:val="00B23556"/>
    <w:rsid w:val="00B23AEF"/>
    <w:rsid w:val="00B23B5A"/>
    <w:rsid w:val="00B23C73"/>
    <w:rsid w:val="00B23CD3"/>
    <w:rsid w:val="00B23D00"/>
    <w:rsid w:val="00B23D1C"/>
    <w:rsid w:val="00B23D4E"/>
    <w:rsid w:val="00B23D75"/>
    <w:rsid w:val="00B23EC7"/>
    <w:rsid w:val="00B241BA"/>
    <w:rsid w:val="00B242D2"/>
    <w:rsid w:val="00B242ED"/>
    <w:rsid w:val="00B244CC"/>
    <w:rsid w:val="00B246A0"/>
    <w:rsid w:val="00B24725"/>
    <w:rsid w:val="00B24A3E"/>
    <w:rsid w:val="00B24CB4"/>
    <w:rsid w:val="00B24F7D"/>
    <w:rsid w:val="00B251E3"/>
    <w:rsid w:val="00B2521B"/>
    <w:rsid w:val="00B254B7"/>
    <w:rsid w:val="00B255B2"/>
    <w:rsid w:val="00B255E0"/>
    <w:rsid w:val="00B25744"/>
    <w:rsid w:val="00B25797"/>
    <w:rsid w:val="00B25937"/>
    <w:rsid w:val="00B25CEC"/>
    <w:rsid w:val="00B25D8D"/>
    <w:rsid w:val="00B25F3E"/>
    <w:rsid w:val="00B26132"/>
    <w:rsid w:val="00B26396"/>
    <w:rsid w:val="00B26577"/>
    <w:rsid w:val="00B26781"/>
    <w:rsid w:val="00B268A3"/>
    <w:rsid w:val="00B26A93"/>
    <w:rsid w:val="00B26BE1"/>
    <w:rsid w:val="00B26D44"/>
    <w:rsid w:val="00B26D5C"/>
    <w:rsid w:val="00B26EB3"/>
    <w:rsid w:val="00B26EEA"/>
    <w:rsid w:val="00B26F9F"/>
    <w:rsid w:val="00B27054"/>
    <w:rsid w:val="00B27137"/>
    <w:rsid w:val="00B27200"/>
    <w:rsid w:val="00B272C9"/>
    <w:rsid w:val="00B27342"/>
    <w:rsid w:val="00B27892"/>
    <w:rsid w:val="00B27AF7"/>
    <w:rsid w:val="00B27B4F"/>
    <w:rsid w:val="00B27EDB"/>
    <w:rsid w:val="00B27F25"/>
    <w:rsid w:val="00B300DB"/>
    <w:rsid w:val="00B30135"/>
    <w:rsid w:val="00B303F4"/>
    <w:rsid w:val="00B3044A"/>
    <w:rsid w:val="00B30519"/>
    <w:rsid w:val="00B30671"/>
    <w:rsid w:val="00B306C8"/>
    <w:rsid w:val="00B30926"/>
    <w:rsid w:val="00B309EC"/>
    <w:rsid w:val="00B30B99"/>
    <w:rsid w:val="00B30BB0"/>
    <w:rsid w:val="00B30F9C"/>
    <w:rsid w:val="00B31418"/>
    <w:rsid w:val="00B318AB"/>
    <w:rsid w:val="00B318EF"/>
    <w:rsid w:val="00B31A6B"/>
    <w:rsid w:val="00B31C6F"/>
    <w:rsid w:val="00B31CE8"/>
    <w:rsid w:val="00B31EED"/>
    <w:rsid w:val="00B31F8B"/>
    <w:rsid w:val="00B320A1"/>
    <w:rsid w:val="00B321B4"/>
    <w:rsid w:val="00B32208"/>
    <w:rsid w:val="00B325A2"/>
    <w:rsid w:val="00B32651"/>
    <w:rsid w:val="00B3275E"/>
    <w:rsid w:val="00B32BDA"/>
    <w:rsid w:val="00B3360D"/>
    <w:rsid w:val="00B33716"/>
    <w:rsid w:val="00B33886"/>
    <w:rsid w:val="00B33924"/>
    <w:rsid w:val="00B33D3A"/>
    <w:rsid w:val="00B33F25"/>
    <w:rsid w:val="00B33FCD"/>
    <w:rsid w:val="00B33FFA"/>
    <w:rsid w:val="00B3415E"/>
    <w:rsid w:val="00B34275"/>
    <w:rsid w:val="00B3446D"/>
    <w:rsid w:val="00B344BC"/>
    <w:rsid w:val="00B34728"/>
    <w:rsid w:val="00B347A8"/>
    <w:rsid w:val="00B347F9"/>
    <w:rsid w:val="00B3482A"/>
    <w:rsid w:val="00B349C8"/>
    <w:rsid w:val="00B34A9C"/>
    <w:rsid w:val="00B34AE3"/>
    <w:rsid w:val="00B34B3F"/>
    <w:rsid w:val="00B34BE8"/>
    <w:rsid w:val="00B34CE5"/>
    <w:rsid w:val="00B351EB"/>
    <w:rsid w:val="00B35332"/>
    <w:rsid w:val="00B3538F"/>
    <w:rsid w:val="00B353EC"/>
    <w:rsid w:val="00B3556D"/>
    <w:rsid w:val="00B356B1"/>
    <w:rsid w:val="00B358A8"/>
    <w:rsid w:val="00B35A55"/>
    <w:rsid w:val="00B35B27"/>
    <w:rsid w:val="00B35B32"/>
    <w:rsid w:val="00B35C7F"/>
    <w:rsid w:val="00B35D76"/>
    <w:rsid w:val="00B35E16"/>
    <w:rsid w:val="00B35EF6"/>
    <w:rsid w:val="00B36120"/>
    <w:rsid w:val="00B36300"/>
    <w:rsid w:val="00B3633A"/>
    <w:rsid w:val="00B36366"/>
    <w:rsid w:val="00B363AE"/>
    <w:rsid w:val="00B36539"/>
    <w:rsid w:val="00B365F6"/>
    <w:rsid w:val="00B367AB"/>
    <w:rsid w:val="00B36880"/>
    <w:rsid w:val="00B369AB"/>
    <w:rsid w:val="00B36B10"/>
    <w:rsid w:val="00B36BB0"/>
    <w:rsid w:val="00B36C09"/>
    <w:rsid w:val="00B36CA1"/>
    <w:rsid w:val="00B36CEB"/>
    <w:rsid w:val="00B36D1D"/>
    <w:rsid w:val="00B36D35"/>
    <w:rsid w:val="00B36D6B"/>
    <w:rsid w:val="00B36E57"/>
    <w:rsid w:val="00B372AB"/>
    <w:rsid w:val="00B37327"/>
    <w:rsid w:val="00B37773"/>
    <w:rsid w:val="00B3799A"/>
    <w:rsid w:val="00B37A99"/>
    <w:rsid w:val="00B37B75"/>
    <w:rsid w:val="00B37B86"/>
    <w:rsid w:val="00B37CBF"/>
    <w:rsid w:val="00B37EF1"/>
    <w:rsid w:val="00B40038"/>
    <w:rsid w:val="00B40123"/>
    <w:rsid w:val="00B4055D"/>
    <w:rsid w:val="00B4071C"/>
    <w:rsid w:val="00B40904"/>
    <w:rsid w:val="00B40B3B"/>
    <w:rsid w:val="00B40D09"/>
    <w:rsid w:val="00B40E0D"/>
    <w:rsid w:val="00B40F5F"/>
    <w:rsid w:val="00B41061"/>
    <w:rsid w:val="00B412D2"/>
    <w:rsid w:val="00B41906"/>
    <w:rsid w:val="00B41C0E"/>
    <w:rsid w:val="00B41DA9"/>
    <w:rsid w:val="00B41E3A"/>
    <w:rsid w:val="00B41FD7"/>
    <w:rsid w:val="00B42132"/>
    <w:rsid w:val="00B42154"/>
    <w:rsid w:val="00B4234C"/>
    <w:rsid w:val="00B4258B"/>
    <w:rsid w:val="00B429D3"/>
    <w:rsid w:val="00B42A45"/>
    <w:rsid w:val="00B42AD5"/>
    <w:rsid w:val="00B42DF9"/>
    <w:rsid w:val="00B431B2"/>
    <w:rsid w:val="00B432DD"/>
    <w:rsid w:val="00B435AB"/>
    <w:rsid w:val="00B43843"/>
    <w:rsid w:val="00B43C19"/>
    <w:rsid w:val="00B43F8B"/>
    <w:rsid w:val="00B44028"/>
    <w:rsid w:val="00B4427B"/>
    <w:rsid w:val="00B442F3"/>
    <w:rsid w:val="00B4430D"/>
    <w:rsid w:val="00B44546"/>
    <w:rsid w:val="00B44682"/>
    <w:rsid w:val="00B446E6"/>
    <w:rsid w:val="00B4493F"/>
    <w:rsid w:val="00B44B9D"/>
    <w:rsid w:val="00B44D9D"/>
    <w:rsid w:val="00B450A0"/>
    <w:rsid w:val="00B451A7"/>
    <w:rsid w:val="00B454CF"/>
    <w:rsid w:val="00B454D8"/>
    <w:rsid w:val="00B45520"/>
    <w:rsid w:val="00B4584B"/>
    <w:rsid w:val="00B4588A"/>
    <w:rsid w:val="00B45A2C"/>
    <w:rsid w:val="00B45C0C"/>
    <w:rsid w:val="00B45D93"/>
    <w:rsid w:val="00B45E5B"/>
    <w:rsid w:val="00B45EA6"/>
    <w:rsid w:val="00B45F84"/>
    <w:rsid w:val="00B4609D"/>
    <w:rsid w:val="00B4649F"/>
    <w:rsid w:val="00B464DF"/>
    <w:rsid w:val="00B46632"/>
    <w:rsid w:val="00B466AD"/>
    <w:rsid w:val="00B466EC"/>
    <w:rsid w:val="00B46A6A"/>
    <w:rsid w:val="00B46B8B"/>
    <w:rsid w:val="00B46BD5"/>
    <w:rsid w:val="00B46D19"/>
    <w:rsid w:val="00B46D94"/>
    <w:rsid w:val="00B46EA3"/>
    <w:rsid w:val="00B473A1"/>
    <w:rsid w:val="00B473E1"/>
    <w:rsid w:val="00B47453"/>
    <w:rsid w:val="00B476F5"/>
    <w:rsid w:val="00B47750"/>
    <w:rsid w:val="00B47855"/>
    <w:rsid w:val="00B4787B"/>
    <w:rsid w:val="00B4795B"/>
    <w:rsid w:val="00B47BEB"/>
    <w:rsid w:val="00B47CAC"/>
    <w:rsid w:val="00B47D26"/>
    <w:rsid w:val="00B47DE8"/>
    <w:rsid w:val="00B47F72"/>
    <w:rsid w:val="00B5015B"/>
    <w:rsid w:val="00B502A9"/>
    <w:rsid w:val="00B5037F"/>
    <w:rsid w:val="00B5049A"/>
    <w:rsid w:val="00B506A9"/>
    <w:rsid w:val="00B50930"/>
    <w:rsid w:val="00B50A8B"/>
    <w:rsid w:val="00B50AD9"/>
    <w:rsid w:val="00B50C0B"/>
    <w:rsid w:val="00B50D06"/>
    <w:rsid w:val="00B50DAE"/>
    <w:rsid w:val="00B51026"/>
    <w:rsid w:val="00B512F5"/>
    <w:rsid w:val="00B516B2"/>
    <w:rsid w:val="00B517B5"/>
    <w:rsid w:val="00B519F8"/>
    <w:rsid w:val="00B51B7F"/>
    <w:rsid w:val="00B51C03"/>
    <w:rsid w:val="00B51E01"/>
    <w:rsid w:val="00B51E30"/>
    <w:rsid w:val="00B51EB4"/>
    <w:rsid w:val="00B520BD"/>
    <w:rsid w:val="00B52193"/>
    <w:rsid w:val="00B52209"/>
    <w:rsid w:val="00B522DB"/>
    <w:rsid w:val="00B52489"/>
    <w:rsid w:val="00B5262D"/>
    <w:rsid w:val="00B526BB"/>
    <w:rsid w:val="00B52754"/>
    <w:rsid w:val="00B5278F"/>
    <w:rsid w:val="00B52876"/>
    <w:rsid w:val="00B528DF"/>
    <w:rsid w:val="00B52A3E"/>
    <w:rsid w:val="00B52CE5"/>
    <w:rsid w:val="00B52E4F"/>
    <w:rsid w:val="00B52E70"/>
    <w:rsid w:val="00B52ED3"/>
    <w:rsid w:val="00B5308C"/>
    <w:rsid w:val="00B532A9"/>
    <w:rsid w:val="00B532C0"/>
    <w:rsid w:val="00B532F7"/>
    <w:rsid w:val="00B53488"/>
    <w:rsid w:val="00B536C8"/>
    <w:rsid w:val="00B53744"/>
    <w:rsid w:val="00B538E9"/>
    <w:rsid w:val="00B53E4C"/>
    <w:rsid w:val="00B53F6D"/>
    <w:rsid w:val="00B53FC2"/>
    <w:rsid w:val="00B54092"/>
    <w:rsid w:val="00B54362"/>
    <w:rsid w:val="00B544E2"/>
    <w:rsid w:val="00B5469A"/>
    <w:rsid w:val="00B54D11"/>
    <w:rsid w:val="00B54DAA"/>
    <w:rsid w:val="00B54EFB"/>
    <w:rsid w:val="00B54F55"/>
    <w:rsid w:val="00B54FC9"/>
    <w:rsid w:val="00B5503E"/>
    <w:rsid w:val="00B55189"/>
    <w:rsid w:val="00B5554E"/>
    <w:rsid w:val="00B556B2"/>
    <w:rsid w:val="00B55784"/>
    <w:rsid w:val="00B5597D"/>
    <w:rsid w:val="00B559BF"/>
    <w:rsid w:val="00B55EC6"/>
    <w:rsid w:val="00B561AE"/>
    <w:rsid w:val="00B56224"/>
    <w:rsid w:val="00B56557"/>
    <w:rsid w:val="00B565A2"/>
    <w:rsid w:val="00B56825"/>
    <w:rsid w:val="00B56EB1"/>
    <w:rsid w:val="00B56F3C"/>
    <w:rsid w:val="00B57016"/>
    <w:rsid w:val="00B57024"/>
    <w:rsid w:val="00B570E9"/>
    <w:rsid w:val="00B57147"/>
    <w:rsid w:val="00B57243"/>
    <w:rsid w:val="00B57260"/>
    <w:rsid w:val="00B573ED"/>
    <w:rsid w:val="00B5747A"/>
    <w:rsid w:val="00B574CB"/>
    <w:rsid w:val="00B575AD"/>
    <w:rsid w:val="00B577F7"/>
    <w:rsid w:val="00B57861"/>
    <w:rsid w:val="00B578EB"/>
    <w:rsid w:val="00B5791A"/>
    <w:rsid w:val="00B57B69"/>
    <w:rsid w:val="00B57BF9"/>
    <w:rsid w:val="00B57CEC"/>
    <w:rsid w:val="00B57ED5"/>
    <w:rsid w:val="00B60074"/>
    <w:rsid w:val="00B602BF"/>
    <w:rsid w:val="00B603C2"/>
    <w:rsid w:val="00B6042E"/>
    <w:rsid w:val="00B604C7"/>
    <w:rsid w:val="00B604F5"/>
    <w:rsid w:val="00B6051D"/>
    <w:rsid w:val="00B605EE"/>
    <w:rsid w:val="00B605FD"/>
    <w:rsid w:val="00B60642"/>
    <w:rsid w:val="00B608C6"/>
    <w:rsid w:val="00B60A4F"/>
    <w:rsid w:val="00B60CE9"/>
    <w:rsid w:val="00B60F48"/>
    <w:rsid w:val="00B610A9"/>
    <w:rsid w:val="00B61102"/>
    <w:rsid w:val="00B613A9"/>
    <w:rsid w:val="00B61445"/>
    <w:rsid w:val="00B6146C"/>
    <w:rsid w:val="00B615C7"/>
    <w:rsid w:val="00B615C8"/>
    <w:rsid w:val="00B618B4"/>
    <w:rsid w:val="00B61A14"/>
    <w:rsid w:val="00B61A2B"/>
    <w:rsid w:val="00B61AFD"/>
    <w:rsid w:val="00B61D04"/>
    <w:rsid w:val="00B61D1B"/>
    <w:rsid w:val="00B6209F"/>
    <w:rsid w:val="00B62359"/>
    <w:rsid w:val="00B62475"/>
    <w:rsid w:val="00B6247A"/>
    <w:rsid w:val="00B629BE"/>
    <w:rsid w:val="00B62D1E"/>
    <w:rsid w:val="00B62DCE"/>
    <w:rsid w:val="00B62F45"/>
    <w:rsid w:val="00B62FF0"/>
    <w:rsid w:val="00B63127"/>
    <w:rsid w:val="00B635D2"/>
    <w:rsid w:val="00B6362E"/>
    <w:rsid w:val="00B63841"/>
    <w:rsid w:val="00B638C8"/>
    <w:rsid w:val="00B63B55"/>
    <w:rsid w:val="00B63D23"/>
    <w:rsid w:val="00B64076"/>
    <w:rsid w:val="00B640BB"/>
    <w:rsid w:val="00B6434A"/>
    <w:rsid w:val="00B64524"/>
    <w:rsid w:val="00B64A01"/>
    <w:rsid w:val="00B64A1F"/>
    <w:rsid w:val="00B64AFC"/>
    <w:rsid w:val="00B64D2C"/>
    <w:rsid w:val="00B64E04"/>
    <w:rsid w:val="00B64E6E"/>
    <w:rsid w:val="00B64EA8"/>
    <w:rsid w:val="00B64EF7"/>
    <w:rsid w:val="00B651A0"/>
    <w:rsid w:val="00B65321"/>
    <w:rsid w:val="00B653C5"/>
    <w:rsid w:val="00B653C9"/>
    <w:rsid w:val="00B6557B"/>
    <w:rsid w:val="00B6559A"/>
    <w:rsid w:val="00B655AE"/>
    <w:rsid w:val="00B65A67"/>
    <w:rsid w:val="00B6613B"/>
    <w:rsid w:val="00B661A3"/>
    <w:rsid w:val="00B66204"/>
    <w:rsid w:val="00B66532"/>
    <w:rsid w:val="00B666FE"/>
    <w:rsid w:val="00B66A67"/>
    <w:rsid w:val="00B66A92"/>
    <w:rsid w:val="00B66BEE"/>
    <w:rsid w:val="00B66D96"/>
    <w:rsid w:val="00B66E46"/>
    <w:rsid w:val="00B67004"/>
    <w:rsid w:val="00B671CD"/>
    <w:rsid w:val="00B67738"/>
    <w:rsid w:val="00B67829"/>
    <w:rsid w:val="00B67A09"/>
    <w:rsid w:val="00B67B8E"/>
    <w:rsid w:val="00B67BFC"/>
    <w:rsid w:val="00B67DDB"/>
    <w:rsid w:val="00B67F99"/>
    <w:rsid w:val="00B67FE9"/>
    <w:rsid w:val="00B700CB"/>
    <w:rsid w:val="00B700D1"/>
    <w:rsid w:val="00B7019C"/>
    <w:rsid w:val="00B703C4"/>
    <w:rsid w:val="00B709F2"/>
    <w:rsid w:val="00B70BB8"/>
    <w:rsid w:val="00B71095"/>
    <w:rsid w:val="00B710E2"/>
    <w:rsid w:val="00B71286"/>
    <w:rsid w:val="00B7148C"/>
    <w:rsid w:val="00B7150B"/>
    <w:rsid w:val="00B71665"/>
    <w:rsid w:val="00B7171E"/>
    <w:rsid w:val="00B71720"/>
    <w:rsid w:val="00B71A25"/>
    <w:rsid w:val="00B71B75"/>
    <w:rsid w:val="00B71BD8"/>
    <w:rsid w:val="00B7208A"/>
    <w:rsid w:val="00B7224E"/>
    <w:rsid w:val="00B722B1"/>
    <w:rsid w:val="00B727B2"/>
    <w:rsid w:val="00B72851"/>
    <w:rsid w:val="00B729F8"/>
    <w:rsid w:val="00B72B38"/>
    <w:rsid w:val="00B72BC2"/>
    <w:rsid w:val="00B72F67"/>
    <w:rsid w:val="00B73364"/>
    <w:rsid w:val="00B734A5"/>
    <w:rsid w:val="00B73620"/>
    <w:rsid w:val="00B737D0"/>
    <w:rsid w:val="00B738B9"/>
    <w:rsid w:val="00B7392B"/>
    <w:rsid w:val="00B7397E"/>
    <w:rsid w:val="00B73AB5"/>
    <w:rsid w:val="00B73C48"/>
    <w:rsid w:val="00B73E73"/>
    <w:rsid w:val="00B73ED5"/>
    <w:rsid w:val="00B741B9"/>
    <w:rsid w:val="00B743BB"/>
    <w:rsid w:val="00B743F1"/>
    <w:rsid w:val="00B7442E"/>
    <w:rsid w:val="00B7445C"/>
    <w:rsid w:val="00B746A0"/>
    <w:rsid w:val="00B7475A"/>
    <w:rsid w:val="00B74921"/>
    <w:rsid w:val="00B74A63"/>
    <w:rsid w:val="00B74BF1"/>
    <w:rsid w:val="00B74E49"/>
    <w:rsid w:val="00B74F28"/>
    <w:rsid w:val="00B74F6E"/>
    <w:rsid w:val="00B74FCA"/>
    <w:rsid w:val="00B751DE"/>
    <w:rsid w:val="00B753DA"/>
    <w:rsid w:val="00B753E6"/>
    <w:rsid w:val="00B7548E"/>
    <w:rsid w:val="00B75494"/>
    <w:rsid w:val="00B75593"/>
    <w:rsid w:val="00B755CA"/>
    <w:rsid w:val="00B75663"/>
    <w:rsid w:val="00B75686"/>
    <w:rsid w:val="00B7571E"/>
    <w:rsid w:val="00B7579D"/>
    <w:rsid w:val="00B75905"/>
    <w:rsid w:val="00B759F3"/>
    <w:rsid w:val="00B75B4C"/>
    <w:rsid w:val="00B75CDF"/>
    <w:rsid w:val="00B75D09"/>
    <w:rsid w:val="00B75D11"/>
    <w:rsid w:val="00B76077"/>
    <w:rsid w:val="00B76234"/>
    <w:rsid w:val="00B7639C"/>
    <w:rsid w:val="00B763C4"/>
    <w:rsid w:val="00B7647B"/>
    <w:rsid w:val="00B764B4"/>
    <w:rsid w:val="00B76532"/>
    <w:rsid w:val="00B765CE"/>
    <w:rsid w:val="00B7661E"/>
    <w:rsid w:val="00B7664C"/>
    <w:rsid w:val="00B766AF"/>
    <w:rsid w:val="00B7678A"/>
    <w:rsid w:val="00B768AD"/>
    <w:rsid w:val="00B768C6"/>
    <w:rsid w:val="00B76B91"/>
    <w:rsid w:val="00B76C34"/>
    <w:rsid w:val="00B76DF7"/>
    <w:rsid w:val="00B77012"/>
    <w:rsid w:val="00B7725D"/>
    <w:rsid w:val="00B7728E"/>
    <w:rsid w:val="00B772A7"/>
    <w:rsid w:val="00B7730E"/>
    <w:rsid w:val="00B775E6"/>
    <w:rsid w:val="00B77746"/>
    <w:rsid w:val="00B77788"/>
    <w:rsid w:val="00B77794"/>
    <w:rsid w:val="00B77924"/>
    <w:rsid w:val="00B77A03"/>
    <w:rsid w:val="00B77A23"/>
    <w:rsid w:val="00B77C01"/>
    <w:rsid w:val="00B77DF6"/>
    <w:rsid w:val="00B77E08"/>
    <w:rsid w:val="00B80247"/>
    <w:rsid w:val="00B802F1"/>
    <w:rsid w:val="00B80665"/>
    <w:rsid w:val="00B809B6"/>
    <w:rsid w:val="00B80BBD"/>
    <w:rsid w:val="00B80CC0"/>
    <w:rsid w:val="00B80EE4"/>
    <w:rsid w:val="00B81037"/>
    <w:rsid w:val="00B810D9"/>
    <w:rsid w:val="00B810F5"/>
    <w:rsid w:val="00B81112"/>
    <w:rsid w:val="00B8112E"/>
    <w:rsid w:val="00B81477"/>
    <w:rsid w:val="00B81745"/>
    <w:rsid w:val="00B81A83"/>
    <w:rsid w:val="00B81DBD"/>
    <w:rsid w:val="00B81F2A"/>
    <w:rsid w:val="00B8270A"/>
    <w:rsid w:val="00B82955"/>
    <w:rsid w:val="00B82E0D"/>
    <w:rsid w:val="00B8342C"/>
    <w:rsid w:val="00B8370F"/>
    <w:rsid w:val="00B83B18"/>
    <w:rsid w:val="00B83C4E"/>
    <w:rsid w:val="00B84015"/>
    <w:rsid w:val="00B84241"/>
    <w:rsid w:val="00B844E1"/>
    <w:rsid w:val="00B84C79"/>
    <w:rsid w:val="00B8515B"/>
    <w:rsid w:val="00B853D7"/>
    <w:rsid w:val="00B85447"/>
    <w:rsid w:val="00B85519"/>
    <w:rsid w:val="00B85533"/>
    <w:rsid w:val="00B8575C"/>
    <w:rsid w:val="00B85946"/>
    <w:rsid w:val="00B85972"/>
    <w:rsid w:val="00B859BB"/>
    <w:rsid w:val="00B859D9"/>
    <w:rsid w:val="00B85AFD"/>
    <w:rsid w:val="00B85C1A"/>
    <w:rsid w:val="00B85D94"/>
    <w:rsid w:val="00B85F16"/>
    <w:rsid w:val="00B864AC"/>
    <w:rsid w:val="00B86708"/>
    <w:rsid w:val="00B8678D"/>
    <w:rsid w:val="00B86819"/>
    <w:rsid w:val="00B86B3F"/>
    <w:rsid w:val="00B86C2F"/>
    <w:rsid w:val="00B86E97"/>
    <w:rsid w:val="00B86EC4"/>
    <w:rsid w:val="00B872B1"/>
    <w:rsid w:val="00B872BC"/>
    <w:rsid w:val="00B873BD"/>
    <w:rsid w:val="00B87448"/>
    <w:rsid w:val="00B879E5"/>
    <w:rsid w:val="00B87C97"/>
    <w:rsid w:val="00B90181"/>
    <w:rsid w:val="00B9041B"/>
    <w:rsid w:val="00B90491"/>
    <w:rsid w:val="00B904B3"/>
    <w:rsid w:val="00B90690"/>
    <w:rsid w:val="00B9088B"/>
    <w:rsid w:val="00B90A1E"/>
    <w:rsid w:val="00B90A3E"/>
    <w:rsid w:val="00B90B16"/>
    <w:rsid w:val="00B90C47"/>
    <w:rsid w:val="00B90D73"/>
    <w:rsid w:val="00B90DF1"/>
    <w:rsid w:val="00B90E7B"/>
    <w:rsid w:val="00B90F56"/>
    <w:rsid w:val="00B91006"/>
    <w:rsid w:val="00B91235"/>
    <w:rsid w:val="00B91481"/>
    <w:rsid w:val="00B91579"/>
    <w:rsid w:val="00B9162B"/>
    <w:rsid w:val="00B91724"/>
    <w:rsid w:val="00B9185C"/>
    <w:rsid w:val="00B9192B"/>
    <w:rsid w:val="00B9199E"/>
    <w:rsid w:val="00B91A6E"/>
    <w:rsid w:val="00B91C3B"/>
    <w:rsid w:val="00B91C6E"/>
    <w:rsid w:val="00B91DD8"/>
    <w:rsid w:val="00B9207F"/>
    <w:rsid w:val="00B921A9"/>
    <w:rsid w:val="00B9228E"/>
    <w:rsid w:val="00B92418"/>
    <w:rsid w:val="00B92613"/>
    <w:rsid w:val="00B92708"/>
    <w:rsid w:val="00B92718"/>
    <w:rsid w:val="00B9278B"/>
    <w:rsid w:val="00B928FB"/>
    <w:rsid w:val="00B9295E"/>
    <w:rsid w:val="00B92E17"/>
    <w:rsid w:val="00B92E33"/>
    <w:rsid w:val="00B92E55"/>
    <w:rsid w:val="00B92EB1"/>
    <w:rsid w:val="00B93164"/>
    <w:rsid w:val="00B93306"/>
    <w:rsid w:val="00B93315"/>
    <w:rsid w:val="00B933C8"/>
    <w:rsid w:val="00B93438"/>
    <w:rsid w:val="00B93695"/>
    <w:rsid w:val="00B93832"/>
    <w:rsid w:val="00B93B38"/>
    <w:rsid w:val="00B93B95"/>
    <w:rsid w:val="00B9402D"/>
    <w:rsid w:val="00B94109"/>
    <w:rsid w:val="00B94380"/>
    <w:rsid w:val="00B94397"/>
    <w:rsid w:val="00B94565"/>
    <w:rsid w:val="00B946E6"/>
    <w:rsid w:val="00B94716"/>
    <w:rsid w:val="00B94875"/>
    <w:rsid w:val="00B949B3"/>
    <w:rsid w:val="00B949BD"/>
    <w:rsid w:val="00B949FA"/>
    <w:rsid w:val="00B94A84"/>
    <w:rsid w:val="00B94C4F"/>
    <w:rsid w:val="00B94D6C"/>
    <w:rsid w:val="00B94D76"/>
    <w:rsid w:val="00B94E6B"/>
    <w:rsid w:val="00B94E7B"/>
    <w:rsid w:val="00B9507E"/>
    <w:rsid w:val="00B951AE"/>
    <w:rsid w:val="00B95280"/>
    <w:rsid w:val="00B95337"/>
    <w:rsid w:val="00B95384"/>
    <w:rsid w:val="00B954C6"/>
    <w:rsid w:val="00B95552"/>
    <w:rsid w:val="00B956E1"/>
    <w:rsid w:val="00B95AFE"/>
    <w:rsid w:val="00B95B03"/>
    <w:rsid w:val="00B95D3F"/>
    <w:rsid w:val="00B95DEE"/>
    <w:rsid w:val="00B96125"/>
    <w:rsid w:val="00B96229"/>
    <w:rsid w:val="00B962C9"/>
    <w:rsid w:val="00B96307"/>
    <w:rsid w:val="00B964C3"/>
    <w:rsid w:val="00B965A2"/>
    <w:rsid w:val="00B96610"/>
    <w:rsid w:val="00B96A3C"/>
    <w:rsid w:val="00B96C4D"/>
    <w:rsid w:val="00B96D29"/>
    <w:rsid w:val="00B96E02"/>
    <w:rsid w:val="00B970A6"/>
    <w:rsid w:val="00B970F8"/>
    <w:rsid w:val="00B970FA"/>
    <w:rsid w:val="00B971C0"/>
    <w:rsid w:val="00B976BE"/>
    <w:rsid w:val="00B97D1A"/>
    <w:rsid w:val="00B97EB6"/>
    <w:rsid w:val="00BA02F2"/>
    <w:rsid w:val="00BA0390"/>
    <w:rsid w:val="00BA03DE"/>
    <w:rsid w:val="00BA0A19"/>
    <w:rsid w:val="00BA0AAD"/>
    <w:rsid w:val="00BA0C3D"/>
    <w:rsid w:val="00BA0CA2"/>
    <w:rsid w:val="00BA0D25"/>
    <w:rsid w:val="00BA0F45"/>
    <w:rsid w:val="00BA0FC7"/>
    <w:rsid w:val="00BA1058"/>
    <w:rsid w:val="00BA117F"/>
    <w:rsid w:val="00BA126A"/>
    <w:rsid w:val="00BA146A"/>
    <w:rsid w:val="00BA14C4"/>
    <w:rsid w:val="00BA1585"/>
    <w:rsid w:val="00BA15D1"/>
    <w:rsid w:val="00BA1891"/>
    <w:rsid w:val="00BA1C01"/>
    <w:rsid w:val="00BA22A2"/>
    <w:rsid w:val="00BA276E"/>
    <w:rsid w:val="00BA2907"/>
    <w:rsid w:val="00BA295C"/>
    <w:rsid w:val="00BA2A8E"/>
    <w:rsid w:val="00BA2D14"/>
    <w:rsid w:val="00BA2D26"/>
    <w:rsid w:val="00BA2E22"/>
    <w:rsid w:val="00BA2F2A"/>
    <w:rsid w:val="00BA2F8A"/>
    <w:rsid w:val="00BA3117"/>
    <w:rsid w:val="00BA34CF"/>
    <w:rsid w:val="00BA352A"/>
    <w:rsid w:val="00BA357D"/>
    <w:rsid w:val="00BA35F7"/>
    <w:rsid w:val="00BA372D"/>
    <w:rsid w:val="00BA38E8"/>
    <w:rsid w:val="00BA3A44"/>
    <w:rsid w:val="00BA3A7A"/>
    <w:rsid w:val="00BA3B65"/>
    <w:rsid w:val="00BA3C5D"/>
    <w:rsid w:val="00BA3D1E"/>
    <w:rsid w:val="00BA4313"/>
    <w:rsid w:val="00BA43C1"/>
    <w:rsid w:val="00BA44A1"/>
    <w:rsid w:val="00BA467E"/>
    <w:rsid w:val="00BA46A1"/>
    <w:rsid w:val="00BA480A"/>
    <w:rsid w:val="00BA49F4"/>
    <w:rsid w:val="00BA4A5B"/>
    <w:rsid w:val="00BA4B0A"/>
    <w:rsid w:val="00BA4C48"/>
    <w:rsid w:val="00BA4D29"/>
    <w:rsid w:val="00BA51FF"/>
    <w:rsid w:val="00BA5227"/>
    <w:rsid w:val="00BA53F4"/>
    <w:rsid w:val="00BA5425"/>
    <w:rsid w:val="00BA549A"/>
    <w:rsid w:val="00BA54A9"/>
    <w:rsid w:val="00BA5516"/>
    <w:rsid w:val="00BA5591"/>
    <w:rsid w:val="00BA5C1F"/>
    <w:rsid w:val="00BA5C73"/>
    <w:rsid w:val="00BA5DB0"/>
    <w:rsid w:val="00BA5DF5"/>
    <w:rsid w:val="00BA6220"/>
    <w:rsid w:val="00BA626D"/>
    <w:rsid w:val="00BA62B5"/>
    <w:rsid w:val="00BA659E"/>
    <w:rsid w:val="00BA6B0A"/>
    <w:rsid w:val="00BA6B2D"/>
    <w:rsid w:val="00BA6C7C"/>
    <w:rsid w:val="00BA6C8F"/>
    <w:rsid w:val="00BA6D23"/>
    <w:rsid w:val="00BA6E77"/>
    <w:rsid w:val="00BA6F36"/>
    <w:rsid w:val="00BA6F7B"/>
    <w:rsid w:val="00BA6FAB"/>
    <w:rsid w:val="00BA71FF"/>
    <w:rsid w:val="00BA72CA"/>
    <w:rsid w:val="00BA7540"/>
    <w:rsid w:val="00BA7614"/>
    <w:rsid w:val="00BA76E9"/>
    <w:rsid w:val="00BA7776"/>
    <w:rsid w:val="00BA78DB"/>
    <w:rsid w:val="00BA78FC"/>
    <w:rsid w:val="00BA791A"/>
    <w:rsid w:val="00BA7B2D"/>
    <w:rsid w:val="00BA7C8D"/>
    <w:rsid w:val="00BA7E49"/>
    <w:rsid w:val="00BA7E59"/>
    <w:rsid w:val="00BB019B"/>
    <w:rsid w:val="00BB05D0"/>
    <w:rsid w:val="00BB0CF4"/>
    <w:rsid w:val="00BB0E73"/>
    <w:rsid w:val="00BB0F6B"/>
    <w:rsid w:val="00BB0FD9"/>
    <w:rsid w:val="00BB110A"/>
    <w:rsid w:val="00BB1171"/>
    <w:rsid w:val="00BB11B9"/>
    <w:rsid w:val="00BB11CB"/>
    <w:rsid w:val="00BB12FE"/>
    <w:rsid w:val="00BB13A2"/>
    <w:rsid w:val="00BB1751"/>
    <w:rsid w:val="00BB19A5"/>
    <w:rsid w:val="00BB19CE"/>
    <w:rsid w:val="00BB1A17"/>
    <w:rsid w:val="00BB1B38"/>
    <w:rsid w:val="00BB1CF1"/>
    <w:rsid w:val="00BB1EFB"/>
    <w:rsid w:val="00BB1F35"/>
    <w:rsid w:val="00BB1F42"/>
    <w:rsid w:val="00BB1F8E"/>
    <w:rsid w:val="00BB2065"/>
    <w:rsid w:val="00BB2126"/>
    <w:rsid w:val="00BB2187"/>
    <w:rsid w:val="00BB2413"/>
    <w:rsid w:val="00BB26CC"/>
    <w:rsid w:val="00BB29F9"/>
    <w:rsid w:val="00BB2AA1"/>
    <w:rsid w:val="00BB2BF2"/>
    <w:rsid w:val="00BB2C01"/>
    <w:rsid w:val="00BB2C8F"/>
    <w:rsid w:val="00BB2E94"/>
    <w:rsid w:val="00BB30EB"/>
    <w:rsid w:val="00BB31B2"/>
    <w:rsid w:val="00BB31C6"/>
    <w:rsid w:val="00BB31D1"/>
    <w:rsid w:val="00BB31FB"/>
    <w:rsid w:val="00BB31FD"/>
    <w:rsid w:val="00BB322F"/>
    <w:rsid w:val="00BB337B"/>
    <w:rsid w:val="00BB33EE"/>
    <w:rsid w:val="00BB34EE"/>
    <w:rsid w:val="00BB377B"/>
    <w:rsid w:val="00BB3832"/>
    <w:rsid w:val="00BB385C"/>
    <w:rsid w:val="00BB396B"/>
    <w:rsid w:val="00BB3999"/>
    <w:rsid w:val="00BB3A6E"/>
    <w:rsid w:val="00BB3AA8"/>
    <w:rsid w:val="00BB3ADD"/>
    <w:rsid w:val="00BB3B14"/>
    <w:rsid w:val="00BB3C60"/>
    <w:rsid w:val="00BB3DD4"/>
    <w:rsid w:val="00BB3EAB"/>
    <w:rsid w:val="00BB40EA"/>
    <w:rsid w:val="00BB41AE"/>
    <w:rsid w:val="00BB43E0"/>
    <w:rsid w:val="00BB4720"/>
    <w:rsid w:val="00BB477C"/>
    <w:rsid w:val="00BB4814"/>
    <w:rsid w:val="00BB4888"/>
    <w:rsid w:val="00BB49D0"/>
    <w:rsid w:val="00BB4A5D"/>
    <w:rsid w:val="00BB4C2F"/>
    <w:rsid w:val="00BB5067"/>
    <w:rsid w:val="00BB507A"/>
    <w:rsid w:val="00BB5184"/>
    <w:rsid w:val="00BB521C"/>
    <w:rsid w:val="00BB525D"/>
    <w:rsid w:val="00BB5424"/>
    <w:rsid w:val="00BB560D"/>
    <w:rsid w:val="00BB57C8"/>
    <w:rsid w:val="00BB586C"/>
    <w:rsid w:val="00BB5B31"/>
    <w:rsid w:val="00BB5B37"/>
    <w:rsid w:val="00BB5CF5"/>
    <w:rsid w:val="00BB5DA3"/>
    <w:rsid w:val="00BB5EE9"/>
    <w:rsid w:val="00BB60B7"/>
    <w:rsid w:val="00BB6444"/>
    <w:rsid w:val="00BB6445"/>
    <w:rsid w:val="00BB6524"/>
    <w:rsid w:val="00BB6599"/>
    <w:rsid w:val="00BB65B1"/>
    <w:rsid w:val="00BB665E"/>
    <w:rsid w:val="00BB6870"/>
    <w:rsid w:val="00BB6B1D"/>
    <w:rsid w:val="00BB6BD3"/>
    <w:rsid w:val="00BB6EC9"/>
    <w:rsid w:val="00BB7099"/>
    <w:rsid w:val="00BB70F2"/>
    <w:rsid w:val="00BB713C"/>
    <w:rsid w:val="00BB7203"/>
    <w:rsid w:val="00BB73BA"/>
    <w:rsid w:val="00BB7449"/>
    <w:rsid w:val="00BB757E"/>
    <w:rsid w:val="00BB7598"/>
    <w:rsid w:val="00BB75FA"/>
    <w:rsid w:val="00BB77A1"/>
    <w:rsid w:val="00BB79FC"/>
    <w:rsid w:val="00BB7B6D"/>
    <w:rsid w:val="00BB7BD1"/>
    <w:rsid w:val="00BB7D23"/>
    <w:rsid w:val="00BB7EFE"/>
    <w:rsid w:val="00BC018D"/>
    <w:rsid w:val="00BC0297"/>
    <w:rsid w:val="00BC0560"/>
    <w:rsid w:val="00BC076B"/>
    <w:rsid w:val="00BC0A35"/>
    <w:rsid w:val="00BC0BF1"/>
    <w:rsid w:val="00BC0C37"/>
    <w:rsid w:val="00BC0DAD"/>
    <w:rsid w:val="00BC0F1F"/>
    <w:rsid w:val="00BC1260"/>
    <w:rsid w:val="00BC14F0"/>
    <w:rsid w:val="00BC1776"/>
    <w:rsid w:val="00BC1797"/>
    <w:rsid w:val="00BC1D31"/>
    <w:rsid w:val="00BC1D37"/>
    <w:rsid w:val="00BC1E1F"/>
    <w:rsid w:val="00BC1F5C"/>
    <w:rsid w:val="00BC203E"/>
    <w:rsid w:val="00BC236D"/>
    <w:rsid w:val="00BC23BC"/>
    <w:rsid w:val="00BC242D"/>
    <w:rsid w:val="00BC2527"/>
    <w:rsid w:val="00BC26B4"/>
    <w:rsid w:val="00BC2875"/>
    <w:rsid w:val="00BC2934"/>
    <w:rsid w:val="00BC29E7"/>
    <w:rsid w:val="00BC2CBD"/>
    <w:rsid w:val="00BC2CD9"/>
    <w:rsid w:val="00BC2CF3"/>
    <w:rsid w:val="00BC30CE"/>
    <w:rsid w:val="00BC30CF"/>
    <w:rsid w:val="00BC3110"/>
    <w:rsid w:val="00BC321E"/>
    <w:rsid w:val="00BC325B"/>
    <w:rsid w:val="00BC3716"/>
    <w:rsid w:val="00BC3BDE"/>
    <w:rsid w:val="00BC3FF4"/>
    <w:rsid w:val="00BC4033"/>
    <w:rsid w:val="00BC40BF"/>
    <w:rsid w:val="00BC44CC"/>
    <w:rsid w:val="00BC467C"/>
    <w:rsid w:val="00BC46DA"/>
    <w:rsid w:val="00BC4740"/>
    <w:rsid w:val="00BC486E"/>
    <w:rsid w:val="00BC4C37"/>
    <w:rsid w:val="00BC4D20"/>
    <w:rsid w:val="00BC4ECC"/>
    <w:rsid w:val="00BC4EDB"/>
    <w:rsid w:val="00BC505E"/>
    <w:rsid w:val="00BC50DA"/>
    <w:rsid w:val="00BC51CF"/>
    <w:rsid w:val="00BC528D"/>
    <w:rsid w:val="00BC5322"/>
    <w:rsid w:val="00BC5415"/>
    <w:rsid w:val="00BC54A6"/>
    <w:rsid w:val="00BC558A"/>
    <w:rsid w:val="00BC5599"/>
    <w:rsid w:val="00BC575D"/>
    <w:rsid w:val="00BC5766"/>
    <w:rsid w:val="00BC5892"/>
    <w:rsid w:val="00BC5942"/>
    <w:rsid w:val="00BC59A8"/>
    <w:rsid w:val="00BC5AD0"/>
    <w:rsid w:val="00BC5C4F"/>
    <w:rsid w:val="00BC5E32"/>
    <w:rsid w:val="00BC5EF4"/>
    <w:rsid w:val="00BC5F3E"/>
    <w:rsid w:val="00BC5F5C"/>
    <w:rsid w:val="00BC6079"/>
    <w:rsid w:val="00BC60F1"/>
    <w:rsid w:val="00BC6181"/>
    <w:rsid w:val="00BC6222"/>
    <w:rsid w:val="00BC63CC"/>
    <w:rsid w:val="00BC63CF"/>
    <w:rsid w:val="00BC6597"/>
    <w:rsid w:val="00BC65D1"/>
    <w:rsid w:val="00BC6A1B"/>
    <w:rsid w:val="00BC6B3D"/>
    <w:rsid w:val="00BC6C0D"/>
    <w:rsid w:val="00BC6C2C"/>
    <w:rsid w:val="00BC6EA9"/>
    <w:rsid w:val="00BC6F62"/>
    <w:rsid w:val="00BC6F9F"/>
    <w:rsid w:val="00BC6FA1"/>
    <w:rsid w:val="00BC70F2"/>
    <w:rsid w:val="00BC7187"/>
    <w:rsid w:val="00BC7250"/>
    <w:rsid w:val="00BC725F"/>
    <w:rsid w:val="00BC748B"/>
    <w:rsid w:val="00BC74E2"/>
    <w:rsid w:val="00BC75C5"/>
    <w:rsid w:val="00BC7770"/>
    <w:rsid w:val="00BC7907"/>
    <w:rsid w:val="00BC79C7"/>
    <w:rsid w:val="00BC7AB7"/>
    <w:rsid w:val="00BC7CDD"/>
    <w:rsid w:val="00BC7D96"/>
    <w:rsid w:val="00BC7FEB"/>
    <w:rsid w:val="00BD0079"/>
    <w:rsid w:val="00BD049C"/>
    <w:rsid w:val="00BD07D3"/>
    <w:rsid w:val="00BD08AE"/>
    <w:rsid w:val="00BD0A43"/>
    <w:rsid w:val="00BD0D91"/>
    <w:rsid w:val="00BD1074"/>
    <w:rsid w:val="00BD10E4"/>
    <w:rsid w:val="00BD13F5"/>
    <w:rsid w:val="00BD15C3"/>
    <w:rsid w:val="00BD17A5"/>
    <w:rsid w:val="00BD184D"/>
    <w:rsid w:val="00BD1C6A"/>
    <w:rsid w:val="00BD1DC2"/>
    <w:rsid w:val="00BD1E54"/>
    <w:rsid w:val="00BD2275"/>
    <w:rsid w:val="00BD2384"/>
    <w:rsid w:val="00BD23CB"/>
    <w:rsid w:val="00BD23EC"/>
    <w:rsid w:val="00BD253C"/>
    <w:rsid w:val="00BD27BA"/>
    <w:rsid w:val="00BD2883"/>
    <w:rsid w:val="00BD2A3B"/>
    <w:rsid w:val="00BD2D2A"/>
    <w:rsid w:val="00BD2DD4"/>
    <w:rsid w:val="00BD2EAF"/>
    <w:rsid w:val="00BD30A2"/>
    <w:rsid w:val="00BD3236"/>
    <w:rsid w:val="00BD335C"/>
    <w:rsid w:val="00BD33B0"/>
    <w:rsid w:val="00BD33E8"/>
    <w:rsid w:val="00BD33EE"/>
    <w:rsid w:val="00BD3560"/>
    <w:rsid w:val="00BD35BB"/>
    <w:rsid w:val="00BD35FF"/>
    <w:rsid w:val="00BD385B"/>
    <w:rsid w:val="00BD3D56"/>
    <w:rsid w:val="00BD3F4C"/>
    <w:rsid w:val="00BD3F9D"/>
    <w:rsid w:val="00BD4077"/>
    <w:rsid w:val="00BD4191"/>
    <w:rsid w:val="00BD4230"/>
    <w:rsid w:val="00BD4451"/>
    <w:rsid w:val="00BD451D"/>
    <w:rsid w:val="00BD45EC"/>
    <w:rsid w:val="00BD48F3"/>
    <w:rsid w:val="00BD496A"/>
    <w:rsid w:val="00BD4A51"/>
    <w:rsid w:val="00BD4A98"/>
    <w:rsid w:val="00BD4BC8"/>
    <w:rsid w:val="00BD4C25"/>
    <w:rsid w:val="00BD4E21"/>
    <w:rsid w:val="00BD504B"/>
    <w:rsid w:val="00BD53FF"/>
    <w:rsid w:val="00BD54A9"/>
    <w:rsid w:val="00BD55F0"/>
    <w:rsid w:val="00BD5625"/>
    <w:rsid w:val="00BD576B"/>
    <w:rsid w:val="00BD578E"/>
    <w:rsid w:val="00BD5B43"/>
    <w:rsid w:val="00BD5CB4"/>
    <w:rsid w:val="00BD5DD3"/>
    <w:rsid w:val="00BD61B8"/>
    <w:rsid w:val="00BD6207"/>
    <w:rsid w:val="00BD63C0"/>
    <w:rsid w:val="00BD665A"/>
    <w:rsid w:val="00BD6712"/>
    <w:rsid w:val="00BD69B1"/>
    <w:rsid w:val="00BD6A05"/>
    <w:rsid w:val="00BD70D3"/>
    <w:rsid w:val="00BD7117"/>
    <w:rsid w:val="00BD7143"/>
    <w:rsid w:val="00BD71FF"/>
    <w:rsid w:val="00BD7310"/>
    <w:rsid w:val="00BD73B1"/>
    <w:rsid w:val="00BD77F0"/>
    <w:rsid w:val="00BD7B01"/>
    <w:rsid w:val="00BD7E5B"/>
    <w:rsid w:val="00BD7E8F"/>
    <w:rsid w:val="00BD7EB2"/>
    <w:rsid w:val="00BD7EB3"/>
    <w:rsid w:val="00BE010F"/>
    <w:rsid w:val="00BE0142"/>
    <w:rsid w:val="00BE0161"/>
    <w:rsid w:val="00BE01AC"/>
    <w:rsid w:val="00BE0259"/>
    <w:rsid w:val="00BE03C5"/>
    <w:rsid w:val="00BE055E"/>
    <w:rsid w:val="00BE0706"/>
    <w:rsid w:val="00BE0B2C"/>
    <w:rsid w:val="00BE0B48"/>
    <w:rsid w:val="00BE0BEC"/>
    <w:rsid w:val="00BE0DD4"/>
    <w:rsid w:val="00BE1080"/>
    <w:rsid w:val="00BE1159"/>
    <w:rsid w:val="00BE142B"/>
    <w:rsid w:val="00BE145E"/>
    <w:rsid w:val="00BE15BA"/>
    <w:rsid w:val="00BE1686"/>
    <w:rsid w:val="00BE16AA"/>
    <w:rsid w:val="00BE1766"/>
    <w:rsid w:val="00BE18C6"/>
    <w:rsid w:val="00BE1C03"/>
    <w:rsid w:val="00BE1DCA"/>
    <w:rsid w:val="00BE1E39"/>
    <w:rsid w:val="00BE1F2C"/>
    <w:rsid w:val="00BE20AB"/>
    <w:rsid w:val="00BE2130"/>
    <w:rsid w:val="00BE23A6"/>
    <w:rsid w:val="00BE253E"/>
    <w:rsid w:val="00BE259F"/>
    <w:rsid w:val="00BE25A7"/>
    <w:rsid w:val="00BE261D"/>
    <w:rsid w:val="00BE262B"/>
    <w:rsid w:val="00BE276F"/>
    <w:rsid w:val="00BE2C5B"/>
    <w:rsid w:val="00BE2D10"/>
    <w:rsid w:val="00BE2EEE"/>
    <w:rsid w:val="00BE2F9D"/>
    <w:rsid w:val="00BE3102"/>
    <w:rsid w:val="00BE3202"/>
    <w:rsid w:val="00BE397B"/>
    <w:rsid w:val="00BE3A4C"/>
    <w:rsid w:val="00BE3A4D"/>
    <w:rsid w:val="00BE3B55"/>
    <w:rsid w:val="00BE3B58"/>
    <w:rsid w:val="00BE3DEE"/>
    <w:rsid w:val="00BE3E11"/>
    <w:rsid w:val="00BE40AE"/>
    <w:rsid w:val="00BE41CF"/>
    <w:rsid w:val="00BE4317"/>
    <w:rsid w:val="00BE45FA"/>
    <w:rsid w:val="00BE4726"/>
    <w:rsid w:val="00BE490F"/>
    <w:rsid w:val="00BE4CDE"/>
    <w:rsid w:val="00BE4E04"/>
    <w:rsid w:val="00BE4E26"/>
    <w:rsid w:val="00BE4E3D"/>
    <w:rsid w:val="00BE516E"/>
    <w:rsid w:val="00BE5333"/>
    <w:rsid w:val="00BE56CC"/>
    <w:rsid w:val="00BE588A"/>
    <w:rsid w:val="00BE58D4"/>
    <w:rsid w:val="00BE59F2"/>
    <w:rsid w:val="00BE5A11"/>
    <w:rsid w:val="00BE5A67"/>
    <w:rsid w:val="00BE5AD0"/>
    <w:rsid w:val="00BE5B83"/>
    <w:rsid w:val="00BE5E91"/>
    <w:rsid w:val="00BE5EF4"/>
    <w:rsid w:val="00BE60F5"/>
    <w:rsid w:val="00BE6201"/>
    <w:rsid w:val="00BE621B"/>
    <w:rsid w:val="00BE6302"/>
    <w:rsid w:val="00BE6317"/>
    <w:rsid w:val="00BE6354"/>
    <w:rsid w:val="00BE671B"/>
    <w:rsid w:val="00BE6736"/>
    <w:rsid w:val="00BE6748"/>
    <w:rsid w:val="00BE6938"/>
    <w:rsid w:val="00BE69FD"/>
    <w:rsid w:val="00BE6B77"/>
    <w:rsid w:val="00BE6C7B"/>
    <w:rsid w:val="00BE6CBE"/>
    <w:rsid w:val="00BE6EF4"/>
    <w:rsid w:val="00BE6F48"/>
    <w:rsid w:val="00BE7173"/>
    <w:rsid w:val="00BE73C0"/>
    <w:rsid w:val="00BE73CE"/>
    <w:rsid w:val="00BE74A3"/>
    <w:rsid w:val="00BE79FE"/>
    <w:rsid w:val="00BE7A64"/>
    <w:rsid w:val="00BE7BFB"/>
    <w:rsid w:val="00BE7C91"/>
    <w:rsid w:val="00BE7DF9"/>
    <w:rsid w:val="00BF031D"/>
    <w:rsid w:val="00BF0467"/>
    <w:rsid w:val="00BF047E"/>
    <w:rsid w:val="00BF049E"/>
    <w:rsid w:val="00BF04A6"/>
    <w:rsid w:val="00BF04DA"/>
    <w:rsid w:val="00BF051B"/>
    <w:rsid w:val="00BF0540"/>
    <w:rsid w:val="00BF054B"/>
    <w:rsid w:val="00BF0556"/>
    <w:rsid w:val="00BF069C"/>
    <w:rsid w:val="00BF0739"/>
    <w:rsid w:val="00BF0A1D"/>
    <w:rsid w:val="00BF0CDB"/>
    <w:rsid w:val="00BF0F58"/>
    <w:rsid w:val="00BF0F71"/>
    <w:rsid w:val="00BF1176"/>
    <w:rsid w:val="00BF12C5"/>
    <w:rsid w:val="00BF14D3"/>
    <w:rsid w:val="00BF1833"/>
    <w:rsid w:val="00BF1859"/>
    <w:rsid w:val="00BF1DF2"/>
    <w:rsid w:val="00BF1E07"/>
    <w:rsid w:val="00BF2028"/>
    <w:rsid w:val="00BF26A0"/>
    <w:rsid w:val="00BF26D0"/>
    <w:rsid w:val="00BF270D"/>
    <w:rsid w:val="00BF2935"/>
    <w:rsid w:val="00BF29C7"/>
    <w:rsid w:val="00BF2B4B"/>
    <w:rsid w:val="00BF2E13"/>
    <w:rsid w:val="00BF2FFE"/>
    <w:rsid w:val="00BF353D"/>
    <w:rsid w:val="00BF356F"/>
    <w:rsid w:val="00BF3872"/>
    <w:rsid w:val="00BF3875"/>
    <w:rsid w:val="00BF38F2"/>
    <w:rsid w:val="00BF3C33"/>
    <w:rsid w:val="00BF3D30"/>
    <w:rsid w:val="00BF3D79"/>
    <w:rsid w:val="00BF3EB1"/>
    <w:rsid w:val="00BF3F2A"/>
    <w:rsid w:val="00BF3FA0"/>
    <w:rsid w:val="00BF404B"/>
    <w:rsid w:val="00BF40CF"/>
    <w:rsid w:val="00BF4119"/>
    <w:rsid w:val="00BF41F8"/>
    <w:rsid w:val="00BF4211"/>
    <w:rsid w:val="00BF45BA"/>
    <w:rsid w:val="00BF4643"/>
    <w:rsid w:val="00BF476D"/>
    <w:rsid w:val="00BF4781"/>
    <w:rsid w:val="00BF4A28"/>
    <w:rsid w:val="00BF4B73"/>
    <w:rsid w:val="00BF4E66"/>
    <w:rsid w:val="00BF4F23"/>
    <w:rsid w:val="00BF4FE6"/>
    <w:rsid w:val="00BF52D1"/>
    <w:rsid w:val="00BF5355"/>
    <w:rsid w:val="00BF536C"/>
    <w:rsid w:val="00BF5371"/>
    <w:rsid w:val="00BF5460"/>
    <w:rsid w:val="00BF54B7"/>
    <w:rsid w:val="00BF5647"/>
    <w:rsid w:val="00BF56D6"/>
    <w:rsid w:val="00BF57CD"/>
    <w:rsid w:val="00BF582D"/>
    <w:rsid w:val="00BF594D"/>
    <w:rsid w:val="00BF595A"/>
    <w:rsid w:val="00BF59C4"/>
    <w:rsid w:val="00BF5AC5"/>
    <w:rsid w:val="00BF5BB7"/>
    <w:rsid w:val="00BF5D55"/>
    <w:rsid w:val="00BF5DC6"/>
    <w:rsid w:val="00BF6025"/>
    <w:rsid w:val="00BF64BB"/>
    <w:rsid w:val="00BF654C"/>
    <w:rsid w:val="00BF69B0"/>
    <w:rsid w:val="00BF6CA8"/>
    <w:rsid w:val="00BF6E91"/>
    <w:rsid w:val="00BF7032"/>
    <w:rsid w:val="00BF70C6"/>
    <w:rsid w:val="00BF70DD"/>
    <w:rsid w:val="00BF7733"/>
    <w:rsid w:val="00BF7886"/>
    <w:rsid w:val="00BF79B9"/>
    <w:rsid w:val="00BF7BB3"/>
    <w:rsid w:val="00BF7E78"/>
    <w:rsid w:val="00C002AD"/>
    <w:rsid w:val="00C00589"/>
    <w:rsid w:val="00C00671"/>
    <w:rsid w:val="00C006C8"/>
    <w:rsid w:val="00C007D5"/>
    <w:rsid w:val="00C0095A"/>
    <w:rsid w:val="00C00AC8"/>
    <w:rsid w:val="00C00B50"/>
    <w:rsid w:val="00C00BBA"/>
    <w:rsid w:val="00C00C95"/>
    <w:rsid w:val="00C00D8E"/>
    <w:rsid w:val="00C00DE3"/>
    <w:rsid w:val="00C011E5"/>
    <w:rsid w:val="00C01245"/>
    <w:rsid w:val="00C013AC"/>
    <w:rsid w:val="00C01BCC"/>
    <w:rsid w:val="00C01DC8"/>
    <w:rsid w:val="00C01DDC"/>
    <w:rsid w:val="00C01E9E"/>
    <w:rsid w:val="00C01ED4"/>
    <w:rsid w:val="00C020B4"/>
    <w:rsid w:val="00C021B4"/>
    <w:rsid w:val="00C022F7"/>
    <w:rsid w:val="00C02412"/>
    <w:rsid w:val="00C024F9"/>
    <w:rsid w:val="00C0256A"/>
    <w:rsid w:val="00C02729"/>
    <w:rsid w:val="00C02797"/>
    <w:rsid w:val="00C027D7"/>
    <w:rsid w:val="00C030FD"/>
    <w:rsid w:val="00C031AB"/>
    <w:rsid w:val="00C03579"/>
    <w:rsid w:val="00C036EE"/>
    <w:rsid w:val="00C037A2"/>
    <w:rsid w:val="00C0393A"/>
    <w:rsid w:val="00C0399C"/>
    <w:rsid w:val="00C03CC6"/>
    <w:rsid w:val="00C03CFD"/>
    <w:rsid w:val="00C03D24"/>
    <w:rsid w:val="00C03D56"/>
    <w:rsid w:val="00C03DDD"/>
    <w:rsid w:val="00C042EB"/>
    <w:rsid w:val="00C04647"/>
    <w:rsid w:val="00C048A7"/>
    <w:rsid w:val="00C04AFB"/>
    <w:rsid w:val="00C04BCD"/>
    <w:rsid w:val="00C04CD5"/>
    <w:rsid w:val="00C04E88"/>
    <w:rsid w:val="00C04F9B"/>
    <w:rsid w:val="00C050AF"/>
    <w:rsid w:val="00C05191"/>
    <w:rsid w:val="00C053B4"/>
    <w:rsid w:val="00C053DA"/>
    <w:rsid w:val="00C05486"/>
    <w:rsid w:val="00C05B47"/>
    <w:rsid w:val="00C05CE4"/>
    <w:rsid w:val="00C05F70"/>
    <w:rsid w:val="00C060A1"/>
    <w:rsid w:val="00C063A3"/>
    <w:rsid w:val="00C066E1"/>
    <w:rsid w:val="00C067A4"/>
    <w:rsid w:val="00C067A9"/>
    <w:rsid w:val="00C06B74"/>
    <w:rsid w:val="00C06C36"/>
    <w:rsid w:val="00C06EFB"/>
    <w:rsid w:val="00C07074"/>
    <w:rsid w:val="00C070AD"/>
    <w:rsid w:val="00C0719F"/>
    <w:rsid w:val="00C0773A"/>
    <w:rsid w:val="00C078A8"/>
    <w:rsid w:val="00C07926"/>
    <w:rsid w:val="00C07DC4"/>
    <w:rsid w:val="00C07E91"/>
    <w:rsid w:val="00C1000B"/>
    <w:rsid w:val="00C100D9"/>
    <w:rsid w:val="00C10185"/>
    <w:rsid w:val="00C10596"/>
    <w:rsid w:val="00C10823"/>
    <w:rsid w:val="00C1089C"/>
    <w:rsid w:val="00C1095D"/>
    <w:rsid w:val="00C10A03"/>
    <w:rsid w:val="00C10A8D"/>
    <w:rsid w:val="00C10C21"/>
    <w:rsid w:val="00C10CDA"/>
    <w:rsid w:val="00C110F1"/>
    <w:rsid w:val="00C112BA"/>
    <w:rsid w:val="00C113FD"/>
    <w:rsid w:val="00C11653"/>
    <w:rsid w:val="00C11988"/>
    <w:rsid w:val="00C119DF"/>
    <w:rsid w:val="00C11A41"/>
    <w:rsid w:val="00C11C1A"/>
    <w:rsid w:val="00C1215B"/>
    <w:rsid w:val="00C12170"/>
    <w:rsid w:val="00C12207"/>
    <w:rsid w:val="00C12215"/>
    <w:rsid w:val="00C1227A"/>
    <w:rsid w:val="00C12373"/>
    <w:rsid w:val="00C124A7"/>
    <w:rsid w:val="00C1259F"/>
    <w:rsid w:val="00C12760"/>
    <w:rsid w:val="00C1279A"/>
    <w:rsid w:val="00C127E0"/>
    <w:rsid w:val="00C128CD"/>
    <w:rsid w:val="00C128D2"/>
    <w:rsid w:val="00C128EF"/>
    <w:rsid w:val="00C129B7"/>
    <w:rsid w:val="00C12C08"/>
    <w:rsid w:val="00C12C1D"/>
    <w:rsid w:val="00C12D45"/>
    <w:rsid w:val="00C12D81"/>
    <w:rsid w:val="00C12DDF"/>
    <w:rsid w:val="00C12E39"/>
    <w:rsid w:val="00C12F5E"/>
    <w:rsid w:val="00C133B7"/>
    <w:rsid w:val="00C138B4"/>
    <w:rsid w:val="00C1391E"/>
    <w:rsid w:val="00C13A13"/>
    <w:rsid w:val="00C13B64"/>
    <w:rsid w:val="00C13BC3"/>
    <w:rsid w:val="00C13C4E"/>
    <w:rsid w:val="00C13C59"/>
    <w:rsid w:val="00C13CB8"/>
    <w:rsid w:val="00C13E8D"/>
    <w:rsid w:val="00C1400A"/>
    <w:rsid w:val="00C140B0"/>
    <w:rsid w:val="00C1428F"/>
    <w:rsid w:val="00C142A6"/>
    <w:rsid w:val="00C14375"/>
    <w:rsid w:val="00C1449F"/>
    <w:rsid w:val="00C1466A"/>
    <w:rsid w:val="00C14685"/>
    <w:rsid w:val="00C146B9"/>
    <w:rsid w:val="00C14786"/>
    <w:rsid w:val="00C14942"/>
    <w:rsid w:val="00C14E0B"/>
    <w:rsid w:val="00C14FA6"/>
    <w:rsid w:val="00C14FD4"/>
    <w:rsid w:val="00C150D2"/>
    <w:rsid w:val="00C1514D"/>
    <w:rsid w:val="00C15246"/>
    <w:rsid w:val="00C15350"/>
    <w:rsid w:val="00C153AF"/>
    <w:rsid w:val="00C1569F"/>
    <w:rsid w:val="00C157C5"/>
    <w:rsid w:val="00C15931"/>
    <w:rsid w:val="00C159DD"/>
    <w:rsid w:val="00C15BD1"/>
    <w:rsid w:val="00C15C0B"/>
    <w:rsid w:val="00C15EDC"/>
    <w:rsid w:val="00C1601B"/>
    <w:rsid w:val="00C1605B"/>
    <w:rsid w:val="00C161BE"/>
    <w:rsid w:val="00C1653C"/>
    <w:rsid w:val="00C166A0"/>
    <w:rsid w:val="00C16893"/>
    <w:rsid w:val="00C168F2"/>
    <w:rsid w:val="00C16AEF"/>
    <w:rsid w:val="00C16B01"/>
    <w:rsid w:val="00C16B09"/>
    <w:rsid w:val="00C16DAB"/>
    <w:rsid w:val="00C16EA8"/>
    <w:rsid w:val="00C16F5B"/>
    <w:rsid w:val="00C16F8F"/>
    <w:rsid w:val="00C16FF5"/>
    <w:rsid w:val="00C17155"/>
    <w:rsid w:val="00C17267"/>
    <w:rsid w:val="00C1752C"/>
    <w:rsid w:val="00C175B0"/>
    <w:rsid w:val="00C178A2"/>
    <w:rsid w:val="00C178DD"/>
    <w:rsid w:val="00C17DC0"/>
    <w:rsid w:val="00C17F31"/>
    <w:rsid w:val="00C17FC5"/>
    <w:rsid w:val="00C20436"/>
    <w:rsid w:val="00C2049B"/>
    <w:rsid w:val="00C207E8"/>
    <w:rsid w:val="00C20C9F"/>
    <w:rsid w:val="00C20D22"/>
    <w:rsid w:val="00C20DEB"/>
    <w:rsid w:val="00C20EA6"/>
    <w:rsid w:val="00C20F13"/>
    <w:rsid w:val="00C21382"/>
    <w:rsid w:val="00C21536"/>
    <w:rsid w:val="00C2153B"/>
    <w:rsid w:val="00C21817"/>
    <w:rsid w:val="00C2190C"/>
    <w:rsid w:val="00C21A75"/>
    <w:rsid w:val="00C21C30"/>
    <w:rsid w:val="00C21E31"/>
    <w:rsid w:val="00C21F10"/>
    <w:rsid w:val="00C220FE"/>
    <w:rsid w:val="00C22136"/>
    <w:rsid w:val="00C2257D"/>
    <w:rsid w:val="00C225A3"/>
    <w:rsid w:val="00C225D4"/>
    <w:rsid w:val="00C22672"/>
    <w:rsid w:val="00C226AA"/>
    <w:rsid w:val="00C227DD"/>
    <w:rsid w:val="00C22817"/>
    <w:rsid w:val="00C22919"/>
    <w:rsid w:val="00C22A7E"/>
    <w:rsid w:val="00C22B10"/>
    <w:rsid w:val="00C22F3D"/>
    <w:rsid w:val="00C22FCD"/>
    <w:rsid w:val="00C23045"/>
    <w:rsid w:val="00C2312C"/>
    <w:rsid w:val="00C2328C"/>
    <w:rsid w:val="00C232CF"/>
    <w:rsid w:val="00C23718"/>
    <w:rsid w:val="00C238B5"/>
    <w:rsid w:val="00C238DC"/>
    <w:rsid w:val="00C23DC0"/>
    <w:rsid w:val="00C23E88"/>
    <w:rsid w:val="00C23F73"/>
    <w:rsid w:val="00C23FD9"/>
    <w:rsid w:val="00C24032"/>
    <w:rsid w:val="00C2446E"/>
    <w:rsid w:val="00C24708"/>
    <w:rsid w:val="00C2477B"/>
    <w:rsid w:val="00C24A8D"/>
    <w:rsid w:val="00C24A8E"/>
    <w:rsid w:val="00C24C2F"/>
    <w:rsid w:val="00C24D40"/>
    <w:rsid w:val="00C24E75"/>
    <w:rsid w:val="00C2548B"/>
    <w:rsid w:val="00C25715"/>
    <w:rsid w:val="00C2577B"/>
    <w:rsid w:val="00C2583D"/>
    <w:rsid w:val="00C25C3F"/>
    <w:rsid w:val="00C25C93"/>
    <w:rsid w:val="00C25DB8"/>
    <w:rsid w:val="00C25DED"/>
    <w:rsid w:val="00C26050"/>
    <w:rsid w:val="00C264A1"/>
    <w:rsid w:val="00C26784"/>
    <w:rsid w:val="00C26800"/>
    <w:rsid w:val="00C268ED"/>
    <w:rsid w:val="00C26AE8"/>
    <w:rsid w:val="00C26BFA"/>
    <w:rsid w:val="00C26C68"/>
    <w:rsid w:val="00C26D31"/>
    <w:rsid w:val="00C26DF1"/>
    <w:rsid w:val="00C26F2E"/>
    <w:rsid w:val="00C27212"/>
    <w:rsid w:val="00C272D8"/>
    <w:rsid w:val="00C27319"/>
    <w:rsid w:val="00C278E4"/>
    <w:rsid w:val="00C27AB6"/>
    <w:rsid w:val="00C3000F"/>
    <w:rsid w:val="00C30189"/>
    <w:rsid w:val="00C303E0"/>
    <w:rsid w:val="00C305E2"/>
    <w:rsid w:val="00C307A9"/>
    <w:rsid w:val="00C30991"/>
    <w:rsid w:val="00C30A96"/>
    <w:rsid w:val="00C30ADD"/>
    <w:rsid w:val="00C30B01"/>
    <w:rsid w:val="00C30E1D"/>
    <w:rsid w:val="00C30E89"/>
    <w:rsid w:val="00C30EE0"/>
    <w:rsid w:val="00C31069"/>
    <w:rsid w:val="00C310AD"/>
    <w:rsid w:val="00C311FD"/>
    <w:rsid w:val="00C312F6"/>
    <w:rsid w:val="00C314A0"/>
    <w:rsid w:val="00C31556"/>
    <w:rsid w:val="00C3176E"/>
    <w:rsid w:val="00C317DF"/>
    <w:rsid w:val="00C3181B"/>
    <w:rsid w:val="00C31A7F"/>
    <w:rsid w:val="00C31AAF"/>
    <w:rsid w:val="00C31BFF"/>
    <w:rsid w:val="00C32293"/>
    <w:rsid w:val="00C3256A"/>
    <w:rsid w:val="00C3257E"/>
    <w:rsid w:val="00C32659"/>
    <w:rsid w:val="00C32710"/>
    <w:rsid w:val="00C32A4A"/>
    <w:rsid w:val="00C32CA3"/>
    <w:rsid w:val="00C32F24"/>
    <w:rsid w:val="00C332D0"/>
    <w:rsid w:val="00C3333F"/>
    <w:rsid w:val="00C3353B"/>
    <w:rsid w:val="00C33559"/>
    <w:rsid w:val="00C33647"/>
    <w:rsid w:val="00C33A55"/>
    <w:rsid w:val="00C34163"/>
    <w:rsid w:val="00C341A4"/>
    <w:rsid w:val="00C34221"/>
    <w:rsid w:val="00C342E7"/>
    <w:rsid w:val="00C345E9"/>
    <w:rsid w:val="00C34623"/>
    <w:rsid w:val="00C347DC"/>
    <w:rsid w:val="00C3480F"/>
    <w:rsid w:val="00C34AC0"/>
    <w:rsid w:val="00C35450"/>
    <w:rsid w:val="00C355E6"/>
    <w:rsid w:val="00C35645"/>
    <w:rsid w:val="00C3592B"/>
    <w:rsid w:val="00C35A44"/>
    <w:rsid w:val="00C35A64"/>
    <w:rsid w:val="00C35A9D"/>
    <w:rsid w:val="00C35C00"/>
    <w:rsid w:val="00C35DEA"/>
    <w:rsid w:val="00C35F55"/>
    <w:rsid w:val="00C35FAE"/>
    <w:rsid w:val="00C36088"/>
    <w:rsid w:val="00C360B4"/>
    <w:rsid w:val="00C360E5"/>
    <w:rsid w:val="00C362F1"/>
    <w:rsid w:val="00C3667B"/>
    <w:rsid w:val="00C36702"/>
    <w:rsid w:val="00C36703"/>
    <w:rsid w:val="00C36728"/>
    <w:rsid w:val="00C367C7"/>
    <w:rsid w:val="00C36E37"/>
    <w:rsid w:val="00C37181"/>
    <w:rsid w:val="00C371DF"/>
    <w:rsid w:val="00C37352"/>
    <w:rsid w:val="00C373D5"/>
    <w:rsid w:val="00C3775D"/>
    <w:rsid w:val="00C3792B"/>
    <w:rsid w:val="00C379FA"/>
    <w:rsid w:val="00C37CA2"/>
    <w:rsid w:val="00C37D07"/>
    <w:rsid w:val="00C37D12"/>
    <w:rsid w:val="00C37E1D"/>
    <w:rsid w:val="00C37E44"/>
    <w:rsid w:val="00C37E4E"/>
    <w:rsid w:val="00C4000D"/>
    <w:rsid w:val="00C401D7"/>
    <w:rsid w:val="00C40269"/>
    <w:rsid w:val="00C402F7"/>
    <w:rsid w:val="00C403AE"/>
    <w:rsid w:val="00C404AC"/>
    <w:rsid w:val="00C4068B"/>
    <w:rsid w:val="00C409EF"/>
    <w:rsid w:val="00C40A55"/>
    <w:rsid w:val="00C40AD9"/>
    <w:rsid w:val="00C40BE9"/>
    <w:rsid w:val="00C40E37"/>
    <w:rsid w:val="00C40F37"/>
    <w:rsid w:val="00C41455"/>
    <w:rsid w:val="00C4146B"/>
    <w:rsid w:val="00C414B6"/>
    <w:rsid w:val="00C414DD"/>
    <w:rsid w:val="00C415E0"/>
    <w:rsid w:val="00C419A8"/>
    <w:rsid w:val="00C419CD"/>
    <w:rsid w:val="00C41B79"/>
    <w:rsid w:val="00C41BE6"/>
    <w:rsid w:val="00C41C99"/>
    <w:rsid w:val="00C41D8E"/>
    <w:rsid w:val="00C41F3D"/>
    <w:rsid w:val="00C4214F"/>
    <w:rsid w:val="00C42383"/>
    <w:rsid w:val="00C423E6"/>
    <w:rsid w:val="00C423F8"/>
    <w:rsid w:val="00C42464"/>
    <w:rsid w:val="00C424D1"/>
    <w:rsid w:val="00C42568"/>
    <w:rsid w:val="00C425AA"/>
    <w:rsid w:val="00C425BB"/>
    <w:rsid w:val="00C427C6"/>
    <w:rsid w:val="00C42BB6"/>
    <w:rsid w:val="00C42BD5"/>
    <w:rsid w:val="00C42D27"/>
    <w:rsid w:val="00C42D80"/>
    <w:rsid w:val="00C42DE2"/>
    <w:rsid w:val="00C43025"/>
    <w:rsid w:val="00C43237"/>
    <w:rsid w:val="00C4337F"/>
    <w:rsid w:val="00C433DB"/>
    <w:rsid w:val="00C43566"/>
    <w:rsid w:val="00C4395A"/>
    <w:rsid w:val="00C43C81"/>
    <w:rsid w:val="00C43E42"/>
    <w:rsid w:val="00C43E61"/>
    <w:rsid w:val="00C43F23"/>
    <w:rsid w:val="00C44087"/>
    <w:rsid w:val="00C440A4"/>
    <w:rsid w:val="00C44326"/>
    <w:rsid w:val="00C44472"/>
    <w:rsid w:val="00C4448F"/>
    <w:rsid w:val="00C44631"/>
    <w:rsid w:val="00C44716"/>
    <w:rsid w:val="00C4471F"/>
    <w:rsid w:val="00C44725"/>
    <w:rsid w:val="00C44824"/>
    <w:rsid w:val="00C4494B"/>
    <w:rsid w:val="00C44B74"/>
    <w:rsid w:val="00C44B7E"/>
    <w:rsid w:val="00C44D22"/>
    <w:rsid w:val="00C44E2F"/>
    <w:rsid w:val="00C4506A"/>
    <w:rsid w:val="00C45119"/>
    <w:rsid w:val="00C451F4"/>
    <w:rsid w:val="00C451F5"/>
    <w:rsid w:val="00C4529A"/>
    <w:rsid w:val="00C455BF"/>
    <w:rsid w:val="00C45666"/>
    <w:rsid w:val="00C456B1"/>
    <w:rsid w:val="00C45A4C"/>
    <w:rsid w:val="00C45A91"/>
    <w:rsid w:val="00C45B13"/>
    <w:rsid w:val="00C45B14"/>
    <w:rsid w:val="00C45D1A"/>
    <w:rsid w:val="00C461CE"/>
    <w:rsid w:val="00C462EC"/>
    <w:rsid w:val="00C467EB"/>
    <w:rsid w:val="00C46852"/>
    <w:rsid w:val="00C46BA8"/>
    <w:rsid w:val="00C46C8E"/>
    <w:rsid w:val="00C46EBF"/>
    <w:rsid w:val="00C47203"/>
    <w:rsid w:val="00C47472"/>
    <w:rsid w:val="00C47732"/>
    <w:rsid w:val="00C47847"/>
    <w:rsid w:val="00C47DA2"/>
    <w:rsid w:val="00C47FAB"/>
    <w:rsid w:val="00C50127"/>
    <w:rsid w:val="00C504D6"/>
    <w:rsid w:val="00C5085A"/>
    <w:rsid w:val="00C50B9A"/>
    <w:rsid w:val="00C50DB4"/>
    <w:rsid w:val="00C50DCF"/>
    <w:rsid w:val="00C51164"/>
    <w:rsid w:val="00C51195"/>
    <w:rsid w:val="00C5136F"/>
    <w:rsid w:val="00C513B5"/>
    <w:rsid w:val="00C513D6"/>
    <w:rsid w:val="00C51605"/>
    <w:rsid w:val="00C5161F"/>
    <w:rsid w:val="00C51691"/>
    <w:rsid w:val="00C5176F"/>
    <w:rsid w:val="00C51785"/>
    <w:rsid w:val="00C51799"/>
    <w:rsid w:val="00C517D7"/>
    <w:rsid w:val="00C51C31"/>
    <w:rsid w:val="00C51FB7"/>
    <w:rsid w:val="00C52333"/>
    <w:rsid w:val="00C5253F"/>
    <w:rsid w:val="00C526F0"/>
    <w:rsid w:val="00C52871"/>
    <w:rsid w:val="00C52982"/>
    <w:rsid w:val="00C52A51"/>
    <w:rsid w:val="00C52AEF"/>
    <w:rsid w:val="00C52B27"/>
    <w:rsid w:val="00C52DD3"/>
    <w:rsid w:val="00C53121"/>
    <w:rsid w:val="00C533D0"/>
    <w:rsid w:val="00C537A2"/>
    <w:rsid w:val="00C5391C"/>
    <w:rsid w:val="00C53A17"/>
    <w:rsid w:val="00C53AD7"/>
    <w:rsid w:val="00C53C44"/>
    <w:rsid w:val="00C53CD8"/>
    <w:rsid w:val="00C53E46"/>
    <w:rsid w:val="00C53F37"/>
    <w:rsid w:val="00C540CF"/>
    <w:rsid w:val="00C54193"/>
    <w:rsid w:val="00C542CF"/>
    <w:rsid w:val="00C5438E"/>
    <w:rsid w:val="00C545EA"/>
    <w:rsid w:val="00C5464B"/>
    <w:rsid w:val="00C54684"/>
    <w:rsid w:val="00C548C1"/>
    <w:rsid w:val="00C548D8"/>
    <w:rsid w:val="00C54990"/>
    <w:rsid w:val="00C549F6"/>
    <w:rsid w:val="00C54AEE"/>
    <w:rsid w:val="00C54FCF"/>
    <w:rsid w:val="00C55027"/>
    <w:rsid w:val="00C5507B"/>
    <w:rsid w:val="00C55109"/>
    <w:rsid w:val="00C5513A"/>
    <w:rsid w:val="00C5529E"/>
    <w:rsid w:val="00C553B9"/>
    <w:rsid w:val="00C5553E"/>
    <w:rsid w:val="00C55739"/>
    <w:rsid w:val="00C558B2"/>
    <w:rsid w:val="00C55951"/>
    <w:rsid w:val="00C55BF5"/>
    <w:rsid w:val="00C55C9F"/>
    <w:rsid w:val="00C55D1C"/>
    <w:rsid w:val="00C55DBF"/>
    <w:rsid w:val="00C55F84"/>
    <w:rsid w:val="00C55FBF"/>
    <w:rsid w:val="00C56130"/>
    <w:rsid w:val="00C56155"/>
    <w:rsid w:val="00C561AD"/>
    <w:rsid w:val="00C56239"/>
    <w:rsid w:val="00C5628E"/>
    <w:rsid w:val="00C56343"/>
    <w:rsid w:val="00C56388"/>
    <w:rsid w:val="00C56431"/>
    <w:rsid w:val="00C564D8"/>
    <w:rsid w:val="00C565D2"/>
    <w:rsid w:val="00C56832"/>
    <w:rsid w:val="00C56D02"/>
    <w:rsid w:val="00C5708A"/>
    <w:rsid w:val="00C573A9"/>
    <w:rsid w:val="00C578D6"/>
    <w:rsid w:val="00C57A52"/>
    <w:rsid w:val="00C57A7B"/>
    <w:rsid w:val="00C57B6C"/>
    <w:rsid w:val="00C57DBB"/>
    <w:rsid w:val="00C57F70"/>
    <w:rsid w:val="00C57F84"/>
    <w:rsid w:val="00C602CE"/>
    <w:rsid w:val="00C604FE"/>
    <w:rsid w:val="00C6061B"/>
    <w:rsid w:val="00C6098D"/>
    <w:rsid w:val="00C60AA4"/>
    <w:rsid w:val="00C60ABF"/>
    <w:rsid w:val="00C60B4B"/>
    <w:rsid w:val="00C60B52"/>
    <w:rsid w:val="00C60BE2"/>
    <w:rsid w:val="00C60CA1"/>
    <w:rsid w:val="00C60D08"/>
    <w:rsid w:val="00C60E3A"/>
    <w:rsid w:val="00C60F3C"/>
    <w:rsid w:val="00C61034"/>
    <w:rsid w:val="00C61224"/>
    <w:rsid w:val="00C61229"/>
    <w:rsid w:val="00C612E2"/>
    <w:rsid w:val="00C61409"/>
    <w:rsid w:val="00C6147F"/>
    <w:rsid w:val="00C61611"/>
    <w:rsid w:val="00C6180C"/>
    <w:rsid w:val="00C6198E"/>
    <w:rsid w:val="00C619EE"/>
    <w:rsid w:val="00C61BB1"/>
    <w:rsid w:val="00C620C0"/>
    <w:rsid w:val="00C623A6"/>
    <w:rsid w:val="00C6271D"/>
    <w:rsid w:val="00C628D4"/>
    <w:rsid w:val="00C62A60"/>
    <w:rsid w:val="00C62B7E"/>
    <w:rsid w:val="00C62C1C"/>
    <w:rsid w:val="00C62D03"/>
    <w:rsid w:val="00C62D34"/>
    <w:rsid w:val="00C6301F"/>
    <w:rsid w:val="00C6321A"/>
    <w:rsid w:val="00C63A0E"/>
    <w:rsid w:val="00C63A8C"/>
    <w:rsid w:val="00C63FA0"/>
    <w:rsid w:val="00C64057"/>
    <w:rsid w:val="00C64170"/>
    <w:rsid w:val="00C642E5"/>
    <w:rsid w:val="00C6464F"/>
    <w:rsid w:val="00C648B7"/>
    <w:rsid w:val="00C64A4E"/>
    <w:rsid w:val="00C64B18"/>
    <w:rsid w:val="00C64C00"/>
    <w:rsid w:val="00C64C34"/>
    <w:rsid w:val="00C64C4A"/>
    <w:rsid w:val="00C64E6F"/>
    <w:rsid w:val="00C65024"/>
    <w:rsid w:val="00C6502E"/>
    <w:rsid w:val="00C650A8"/>
    <w:rsid w:val="00C65204"/>
    <w:rsid w:val="00C65421"/>
    <w:rsid w:val="00C65522"/>
    <w:rsid w:val="00C6562C"/>
    <w:rsid w:val="00C656D8"/>
    <w:rsid w:val="00C65AD3"/>
    <w:rsid w:val="00C65D7B"/>
    <w:rsid w:val="00C65ECB"/>
    <w:rsid w:val="00C65ED8"/>
    <w:rsid w:val="00C65F2C"/>
    <w:rsid w:val="00C6602E"/>
    <w:rsid w:val="00C6638D"/>
    <w:rsid w:val="00C66853"/>
    <w:rsid w:val="00C668A1"/>
    <w:rsid w:val="00C669B9"/>
    <w:rsid w:val="00C669C8"/>
    <w:rsid w:val="00C66C29"/>
    <w:rsid w:val="00C66F99"/>
    <w:rsid w:val="00C67186"/>
    <w:rsid w:val="00C673F6"/>
    <w:rsid w:val="00C67434"/>
    <w:rsid w:val="00C674C0"/>
    <w:rsid w:val="00C676F7"/>
    <w:rsid w:val="00C67A6D"/>
    <w:rsid w:val="00C67BA4"/>
    <w:rsid w:val="00C67C04"/>
    <w:rsid w:val="00C67C86"/>
    <w:rsid w:val="00C67D2A"/>
    <w:rsid w:val="00C67D74"/>
    <w:rsid w:val="00C67E9D"/>
    <w:rsid w:val="00C67F35"/>
    <w:rsid w:val="00C70028"/>
    <w:rsid w:val="00C7025B"/>
    <w:rsid w:val="00C708D5"/>
    <w:rsid w:val="00C709CA"/>
    <w:rsid w:val="00C70B02"/>
    <w:rsid w:val="00C70B55"/>
    <w:rsid w:val="00C70EB3"/>
    <w:rsid w:val="00C71067"/>
    <w:rsid w:val="00C710C4"/>
    <w:rsid w:val="00C71303"/>
    <w:rsid w:val="00C71707"/>
    <w:rsid w:val="00C7178C"/>
    <w:rsid w:val="00C71AFC"/>
    <w:rsid w:val="00C71D4B"/>
    <w:rsid w:val="00C71E2E"/>
    <w:rsid w:val="00C71F9A"/>
    <w:rsid w:val="00C72024"/>
    <w:rsid w:val="00C72133"/>
    <w:rsid w:val="00C721F3"/>
    <w:rsid w:val="00C72324"/>
    <w:rsid w:val="00C72367"/>
    <w:rsid w:val="00C72391"/>
    <w:rsid w:val="00C72650"/>
    <w:rsid w:val="00C728DC"/>
    <w:rsid w:val="00C72AE2"/>
    <w:rsid w:val="00C72EB6"/>
    <w:rsid w:val="00C72FD4"/>
    <w:rsid w:val="00C730DE"/>
    <w:rsid w:val="00C734EC"/>
    <w:rsid w:val="00C735A8"/>
    <w:rsid w:val="00C7364B"/>
    <w:rsid w:val="00C73762"/>
    <w:rsid w:val="00C7395B"/>
    <w:rsid w:val="00C73AB9"/>
    <w:rsid w:val="00C73BE7"/>
    <w:rsid w:val="00C73CC1"/>
    <w:rsid w:val="00C73D55"/>
    <w:rsid w:val="00C73E21"/>
    <w:rsid w:val="00C74006"/>
    <w:rsid w:val="00C740BD"/>
    <w:rsid w:val="00C7418A"/>
    <w:rsid w:val="00C743D0"/>
    <w:rsid w:val="00C7459B"/>
    <w:rsid w:val="00C74960"/>
    <w:rsid w:val="00C74A1B"/>
    <w:rsid w:val="00C74AF2"/>
    <w:rsid w:val="00C74B9A"/>
    <w:rsid w:val="00C74DA8"/>
    <w:rsid w:val="00C74E07"/>
    <w:rsid w:val="00C74F09"/>
    <w:rsid w:val="00C74F6D"/>
    <w:rsid w:val="00C74F74"/>
    <w:rsid w:val="00C74FD9"/>
    <w:rsid w:val="00C7503A"/>
    <w:rsid w:val="00C753AE"/>
    <w:rsid w:val="00C7545F"/>
    <w:rsid w:val="00C7575C"/>
    <w:rsid w:val="00C757A2"/>
    <w:rsid w:val="00C75D37"/>
    <w:rsid w:val="00C75EBF"/>
    <w:rsid w:val="00C76138"/>
    <w:rsid w:val="00C7616D"/>
    <w:rsid w:val="00C761E6"/>
    <w:rsid w:val="00C76315"/>
    <w:rsid w:val="00C76387"/>
    <w:rsid w:val="00C7645A"/>
    <w:rsid w:val="00C76496"/>
    <w:rsid w:val="00C76534"/>
    <w:rsid w:val="00C76576"/>
    <w:rsid w:val="00C7664E"/>
    <w:rsid w:val="00C767EC"/>
    <w:rsid w:val="00C76C4B"/>
    <w:rsid w:val="00C76D22"/>
    <w:rsid w:val="00C76DBE"/>
    <w:rsid w:val="00C76DEA"/>
    <w:rsid w:val="00C76DEC"/>
    <w:rsid w:val="00C76E5B"/>
    <w:rsid w:val="00C77538"/>
    <w:rsid w:val="00C77823"/>
    <w:rsid w:val="00C779A7"/>
    <w:rsid w:val="00C779CB"/>
    <w:rsid w:val="00C77F11"/>
    <w:rsid w:val="00C77FC0"/>
    <w:rsid w:val="00C77FF1"/>
    <w:rsid w:val="00C800B7"/>
    <w:rsid w:val="00C801DD"/>
    <w:rsid w:val="00C802E0"/>
    <w:rsid w:val="00C802E1"/>
    <w:rsid w:val="00C80398"/>
    <w:rsid w:val="00C803B2"/>
    <w:rsid w:val="00C80452"/>
    <w:rsid w:val="00C80796"/>
    <w:rsid w:val="00C80816"/>
    <w:rsid w:val="00C8082B"/>
    <w:rsid w:val="00C80B0D"/>
    <w:rsid w:val="00C80CE6"/>
    <w:rsid w:val="00C80D86"/>
    <w:rsid w:val="00C814CB"/>
    <w:rsid w:val="00C815EE"/>
    <w:rsid w:val="00C81625"/>
    <w:rsid w:val="00C816CA"/>
    <w:rsid w:val="00C81712"/>
    <w:rsid w:val="00C81886"/>
    <w:rsid w:val="00C818DB"/>
    <w:rsid w:val="00C819BD"/>
    <w:rsid w:val="00C81A99"/>
    <w:rsid w:val="00C81CBE"/>
    <w:rsid w:val="00C81CEC"/>
    <w:rsid w:val="00C81DE0"/>
    <w:rsid w:val="00C82110"/>
    <w:rsid w:val="00C82452"/>
    <w:rsid w:val="00C824C3"/>
    <w:rsid w:val="00C82627"/>
    <w:rsid w:val="00C8267E"/>
    <w:rsid w:val="00C828AF"/>
    <w:rsid w:val="00C828FB"/>
    <w:rsid w:val="00C82AA5"/>
    <w:rsid w:val="00C82B3B"/>
    <w:rsid w:val="00C82B48"/>
    <w:rsid w:val="00C82CB7"/>
    <w:rsid w:val="00C82E91"/>
    <w:rsid w:val="00C831E7"/>
    <w:rsid w:val="00C83565"/>
    <w:rsid w:val="00C835D4"/>
    <w:rsid w:val="00C8369D"/>
    <w:rsid w:val="00C836EF"/>
    <w:rsid w:val="00C83790"/>
    <w:rsid w:val="00C83833"/>
    <w:rsid w:val="00C838B5"/>
    <w:rsid w:val="00C83C02"/>
    <w:rsid w:val="00C83FE6"/>
    <w:rsid w:val="00C841BD"/>
    <w:rsid w:val="00C845C7"/>
    <w:rsid w:val="00C84647"/>
    <w:rsid w:val="00C84737"/>
    <w:rsid w:val="00C84749"/>
    <w:rsid w:val="00C847D3"/>
    <w:rsid w:val="00C84874"/>
    <w:rsid w:val="00C849EB"/>
    <w:rsid w:val="00C84B85"/>
    <w:rsid w:val="00C84D76"/>
    <w:rsid w:val="00C84D8D"/>
    <w:rsid w:val="00C84EA1"/>
    <w:rsid w:val="00C84F22"/>
    <w:rsid w:val="00C85058"/>
    <w:rsid w:val="00C85094"/>
    <w:rsid w:val="00C850E5"/>
    <w:rsid w:val="00C8514C"/>
    <w:rsid w:val="00C8528F"/>
    <w:rsid w:val="00C85725"/>
    <w:rsid w:val="00C85927"/>
    <w:rsid w:val="00C85942"/>
    <w:rsid w:val="00C85A92"/>
    <w:rsid w:val="00C85BED"/>
    <w:rsid w:val="00C85D50"/>
    <w:rsid w:val="00C85E22"/>
    <w:rsid w:val="00C85FAC"/>
    <w:rsid w:val="00C85FE2"/>
    <w:rsid w:val="00C86169"/>
    <w:rsid w:val="00C866B0"/>
    <w:rsid w:val="00C8730D"/>
    <w:rsid w:val="00C87361"/>
    <w:rsid w:val="00C87443"/>
    <w:rsid w:val="00C874DD"/>
    <w:rsid w:val="00C878AD"/>
    <w:rsid w:val="00C87954"/>
    <w:rsid w:val="00C87962"/>
    <w:rsid w:val="00C87A74"/>
    <w:rsid w:val="00C87C19"/>
    <w:rsid w:val="00C87E85"/>
    <w:rsid w:val="00C87F1D"/>
    <w:rsid w:val="00C90114"/>
    <w:rsid w:val="00C90206"/>
    <w:rsid w:val="00C9021C"/>
    <w:rsid w:val="00C903E4"/>
    <w:rsid w:val="00C90413"/>
    <w:rsid w:val="00C908D6"/>
    <w:rsid w:val="00C90973"/>
    <w:rsid w:val="00C90B26"/>
    <w:rsid w:val="00C90C19"/>
    <w:rsid w:val="00C90D22"/>
    <w:rsid w:val="00C90D48"/>
    <w:rsid w:val="00C90F86"/>
    <w:rsid w:val="00C91099"/>
    <w:rsid w:val="00C914C3"/>
    <w:rsid w:val="00C918E3"/>
    <w:rsid w:val="00C91F08"/>
    <w:rsid w:val="00C91F5A"/>
    <w:rsid w:val="00C9213E"/>
    <w:rsid w:val="00C92190"/>
    <w:rsid w:val="00C92262"/>
    <w:rsid w:val="00C9256B"/>
    <w:rsid w:val="00C926E6"/>
    <w:rsid w:val="00C92BB2"/>
    <w:rsid w:val="00C92BCB"/>
    <w:rsid w:val="00C92DB4"/>
    <w:rsid w:val="00C93842"/>
    <w:rsid w:val="00C93890"/>
    <w:rsid w:val="00C939A3"/>
    <w:rsid w:val="00C93A60"/>
    <w:rsid w:val="00C93EC5"/>
    <w:rsid w:val="00C94131"/>
    <w:rsid w:val="00C94212"/>
    <w:rsid w:val="00C943D6"/>
    <w:rsid w:val="00C94A85"/>
    <w:rsid w:val="00C94ADC"/>
    <w:rsid w:val="00C94B21"/>
    <w:rsid w:val="00C94C15"/>
    <w:rsid w:val="00C94C52"/>
    <w:rsid w:val="00C94C6D"/>
    <w:rsid w:val="00C94CBB"/>
    <w:rsid w:val="00C95076"/>
    <w:rsid w:val="00C951C1"/>
    <w:rsid w:val="00C95293"/>
    <w:rsid w:val="00C95AA3"/>
    <w:rsid w:val="00C95DAD"/>
    <w:rsid w:val="00C960C1"/>
    <w:rsid w:val="00C964A2"/>
    <w:rsid w:val="00C96B18"/>
    <w:rsid w:val="00C96D17"/>
    <w:rsid w:val="00C96E65"/>
    <w:rsid w:val="00C96E68"/>
    <w:rsid w:val="00C96EAA"/>
    <w:rsid w:val="00C96F5B"/>
    <w:rsid w:val="00C9718C"/>
    <w:rsid w:val="00C972FA"/>
    <w:rsid w:val="00C97320"/>
    <w:rsid w:val="00C9737B"/>
    <w:rsid w:val="00C97792"/>
    <w:rsid w:val="00C97946"/>
    <w:rsid w:val="00C97950"/>
    <w:rsid w:val="00C9796C"/>
    <w:rsid w:val="00C97B94"/>
    <w:rsid w:val="00C97D5F"/>
    <w:rsid w:val="00C97E7F"/>
    <w:rsid w:val="00C97EBA"/>
    <w:rsid w:val="00C97FE6"/>
    <w:rsid w:val="00CA0247"/>
    <w:rsid w:val="00CA0282"/>
    <w:rsid w:val="00CA047F"/>
    <w:rsid w:val="00CA04A2"/>
    <w:rsid w:val="00CA0640"/>
    <w:rsid w:val="00CA0675"/>
    <w:rsid w:val="00CA0AA9"/>
    <w:rsid w:val="00CA0AC6"/>
    <w:rsid w:val="00CA0C3E"/>
    <w:rsid w:val="00CA0F94"/>
    <w:rsid w:val="00CA10B0"/>
    <w:rsid w:val="00CA10DB"/>
    <w:rsid w:val="00CA14FE"/>
    <w:rsid w:val="00CA153B"/>
    <w:rsid w:val="00CA1662"/>
    <w:rsid w:val="00CA1720"/>
    <w:rsid w:val="00CA17D8"/>
    <w:rsid w:val="00CA182D"/>
    <w:rsid w:val="00CA18A5"/>
    <w:rsid w:val="00CA1E0D"/>
    <w:rsid w:val="00CA1E30"/>
    <w:rsid w:val="00CA1ECC"/>
    <w:rsid w:val="00CA21A6"/>
    <w:rsid w:val="00CA23F1"/>
    <w:rsid w:val="00CA24D2"/>
    <w:rsid w:val="00CA2558"/>
    <w:rsid w:val="00CA2753"/>
    <w:rsid w:val="00CA29AD"/>
    <w:rsid w:val="00CA2A2C"/>
    <w:rsid w:val="00CA2DB2"/>
    <w:rsid w:val="00CA315B"/>
    <w:rsid w:val="00CA3583"/>
    <w:rsid w:val="00CA35D1"/>
    <w:rsid w:val="00CA3682"/>
    <w:rsid w:val="00CA3A8D"/>
    <w:rsid w:val="00CA3B23"/>
    <w:rsid w:val="00CA3C4B"/>
    <w:rsid w:val="00CA40AD"/>
    <w:rsid w:val="00CA44E8"/>
    <w:rsid w:val="00CA45D4"/>
    <w:rsid w:val="00CA47B5"/>
    <w:rsid w:val="00CA47D0"/>
    <w:rsid w:val="00CA4911"/>
    <w:rsid w:val="00CA4A4F"/>
    <w:rsid w:val="00CA4B16"/>
    <w:rsid w:val="00CA4D0E"/>
    <w:rsid w:val="00CA4D19"/>
    <w:rsid w:val="00CA4F09"/>
    <w:rsid w:val="00CA4F0B"/>
    <w:rsid w:val="00CA500D"/>
    <w:rsid w:val="00CA50EE"/>
    <w:rsid w:val="00CA518E"/>
    <w:rsid w:val="00CA5196"/>
    <w:rsid w:val="00CA5668"/>
    <w:rsid w:val="00CA579F"/>
    <w:rsid w:val="00CA5907"/>
    <w:rsid w:val="00CA59FF"/>
    <w:rsid w:val="00CA5DB5"/>
    <w:rsid w:val="00CA60DE"/>
    <w:rsid w:val="00CA6270"/>
    <w:rsid w:val="00CA63A9"/>
    <w:rsid w:val="00CA648F"/>
    <w:rsid w:val="00CA64B8"/>
    <w:rsid w:val="00CA6789"/>
    <w:rsid w:val="00CA68D1"/>
    <w:rsid w:val="00CA6CD7"/>
    <w:rsid w:val="00CA7064"/>
    <w:rsid w:val="00CA70A9"/>
    <w:rsid w:val="00CA7205"/>
    <w:rsid w:val="00CA7262"/>
    <w:rsid w:val="00CA7457"/>
    <w:rsid w:val="00CA7617"/>
    <w:rsid w:val="00CA765D"/>
    <w:rsid w:val="00CA7676"/>
    <w:rsid w:val="00CA790A"/>
    <w:rsid w:val="00CA79BF"/>
    <w:rsid w:val="00CA7B2F"/>
    <w:rsid w:val="00CA7B58"/>
    <w:rsid w:val="00CA7C32"/>
    <w:rsid w:val="00CA7DFA"/>
    <w:rsid w:val="00CA7F17"/>
    <w:rsid w:val="00CB002A"/>
    <w:rsid w:val="00CB006A"/>
    <w:rsid w:val="00CB0097"/>
    <w:rsid w:val="00CB018D"/>
    <w:rsid w:val="00CB046A"/>
    <w:rsid w:val="00CB04D0"/>
    <w:rsid w:val="00CB04E3"/>
    <w:rsid w:val="00CB0541"/>
    <w:rsid w:val="00CB0577"/>
    <w:rsid w:val="00CB0842"/>
    <w:rsid w:val="00CB0B1B"/>
    <w:rsid w:val="00CB0C00"/>
    <w:rsid w:val="00CB0CAD"/>
    <w:rsid w:val="00CB0CD6"/>
    <w:rsid w:val="00CB0CFD"/>
    <w:rsid w:val="00CB0D7A"/>
    <w:rsid w:val="00CB10AB"/>
    <w:rsid w:val="00CB10F7"/>
    <w:rsid w:val="00CB1180"/>
    <w:rsid w:val="00CB13A7"/>
    <w:rsid w:val="00CB14D5"/>
    <w:rsid w:val="00CB158D"/>
    <w:rsid w:val="00CB160C"/>
    <w:rsid w:val="00CB17A2"/>
    <w:rsid w:val="00CB192A"/>
    <w:rsid w:val="00CB1A94"/>
    <w:rsid w:val="00CB1D53"/>
    <w:rsid w:val="00CB1D9B"/>
    <w:rsid w:val="00CB1F08"/>
    <w:rsid w:val="00CB1FD6"/>
    <w:rsid w:val="00CB209A"/>
    <w:rsid w:val="00CB2278"/>
    <w:rsid w:val="00CB2326"/>
    <w:rsid w:val="00CB246D"/>
    <w:rsid w:val="00CB268D"/>
    <w:rsid w:val="00CB272E"/>
    <w:rsid w:val="00CB2918"/>
    <w:rsid w:val="00CB29BF"/>
    <w:rsid w:val="00CB2BC4"/>
    <w:rsid w:val="00CB2C53"/>
    <w:rsid w:val="00CB2D54"/>
    <w:rsid w:val="00CB2DD4"/>
    <w:rsid w:val="00CB2EC4"/>
    <w:rsid w:val="00CB2EE5"/>
    <w:rsid w:val="00CB3008"/>
    <w:rsid w:val="00CB3091"/>
    <w:rsid w:val="00CB315B"/>
    <w:rsid w:val="00CB321E"/>
    <w:rsid w:val="00CB32A5"/>
    <w:rsid w:val="00CB3375"/>
    <w:rsid w:val="00CB3538"/>
    <w:rsid w:val="00CB3588"/>
    <w:rsid w:val="00CB36F0"/>
    <w:rsid w:val="00CB393B"/>
    <w:rsid w:val="00CB3ABB"/>
    <w:rsid w:val="00CB3AC2"/>
    <w:rsid w:val="00CB3C78"/>
    <w:rsid w:val="00CB3C8F"/>
    <w:rsid w:val="00CB3DA3"/>
    <w:rsid w:val="00CB3E3B"/>
    <w:rsid w:val="00CB43BB"/>
    <w:rsid w:val="00CB447A"/>
    <w:rsid w:val="00CB45C8"/>
    <w:rsid w:val="00CB4D86"/>
    <w:rsid w:val="00CB4E03"/>
    <w:rsid w:val="00CB5337"/>
    <w:rsid w:val="00CB5469"/>
    <w:rsid w:val="00CB568C"/>
    <w:rsid w:val="00CB57F6"/>
    <w:rsid w:val="00CB586C"/>
    <w:rsid w:val="00CB5960"/>
    <w:rsid w:val="00CB59A6"/>
    <w:rsid w:val="00CB5A63"/>
    <w:rsid w:val="00CB5AB1"/>
    <w:rsid w:val="00CB5B08"/>
    <w:rsid w:val="00CB5B2F"/>
    <w:rsid w:val="00CB5EE1"/>
    <w:rsid w:val="00CB5FF5"/>
    <w:rsid w:val="00CB601E"/>
    <w:rsid w:val="00CB6065"/>
    <w:rsid w:val="00CB6116"/>
    <w:rsid w:val="00CB61E6"/>
    <w:rsid w:val="00CB6326"/>
    <w:rsid w:val="00CB64CD"/>
    <w:rsid w:val="00CB66CF"/>
    <w:rsid w:val="00CB6780"/>
    <w:rsid w:val="00CB6F75"/>
    <w:rsid w:val="00CB706B"/>
    <w:rsid w:val="00CB70CE"/>
    <w:rsid w:val="00CB726F"/>
    <w:rsid w:val="00CB7460"/>
    <w:rsid w:val="00CB7495"/>
    <w:rsid w:val="00CB7658"/>
    <w:rsid w:val="00CB7A13"/>
    <w:rsid w:val="00CB7A9F"/>
    <w:rsid w:val="00CB7B06"/>
    <w:rsid w:val="00CB7C51"/>
    <w:rsid w:val="00CB7ED1"/>
    <w:rsid w:val="00CC0468"/>
    <w:rsid w:val="00CC046E"/>
    <w:rsid w:val="00CC05C2"/>
    <w:rsid w:val="00CC0682"/>
    <w:rsid w:val="00CC08E3"/>
    <w:rsid w:val="00CC0915"/>
    <w:rsid w:val="00CC095F"/>
    <w:rsid w:val="00CC09BD"/>
    <w:rsid w:val="00CC0B0E"/>
    <w:rsid w:val="00CC0C0A"/>
    <w:rsid w:val="00CC0EBD"/>
    <w:rsid w:val="00CC0FBB"/>
    <w:rsid w:val="00CC1211"/>
    <w:rsid w:val="00CC1290"/>
    <w:rsid w:val="00CC1382"/>
    <w:rsid w:val="00CC14FB"/>
    <w:rsid w:val="00CC1670"/>
    <w:rsid w:val="00CC1691"/>
    <w:rsid w:val="00CC1723"/>
    <w:rsid w:val="00CC17C8"/>
    <w:rsid w:val="00CC1822"/>
    <w:rsid w:val="00CC1B17"/>
    <w:rsid w:val="00CC21AF"/>
    <w:rsid w:val="00CC2355"/>
    <w:rsid w:val="00CC268A"/>
    <w:rsid w:val="00CC2744"/>
    <w:rsid w:val="00CC2A7E"/>
    <w:rsid w:val="00CC2A89"/>
    <w:rsid w:val="00CC2AA0"/>
    <w:rsid w:val="00CC2C2C"/>
    <w:rsid w:val="00CC2C49"/>
    <w:rsid w:val="00CC3178"/>
    <w:rsid w:val="00CC331A"/>
    <w:rsid w:val="00CC352A"/>
    <w:rsid w:val="00CC3595"/>
    <w:rsid w:val="00CC3596"/>
    <w:rsid w:val="00CC3C57"/>
    <w:rsid w:val="00CC3E27"/>
    <w:rsid w:val="00CC3F29"/>
    <w:rsid w:val="00CC4323"/>
    <w:rsid w:val="00CC43CB"/>
    <w:rsid w:val="00CC451C"/>
    <w:rsid w:val="00CC46C5"/>
    <w:rsid w:val="00CC47F0"/>
    <w:rsid w:val="00CC48D9"/>
    <w:rsid w:val="00CC496D"/>
    <w:rsid w:val="00CC4AA7"/>
    <w:rsid w:val="00CC4B04"/>
    <w:rsid w:val="00CC4CC9"/>
    <w:rsid w:val="00CC566B"/>
    <w:rsid w:val="00CC5765"/>
    <w:rsid w:val="00CC5858"/>
    <w:rsid w:val="00CC59A6"/>
    <w:rsid w:val="00CC5A39"/>
    <w:rsid w:val="00CC5B25"/>
    <w:rsid w:val="00CC5B5F"/>
    <w:rsid w:val="00CC5D02"/>
    <w:rsid w:val="00CC5D1A"/>
    <w:rsid w:val="00CC5EED"/>
    <w:rsid w:val="00CC61E5"/>
    <w:rsid w:val="00CC6373"/>
    <w:rsid w:val="00CC6382"/>
    <w:rsid w:val="00CC64AF"/>
    <w:rsid w:val="00CC6523"/>
    <w:rsid w:val="00CC6555"/>
    <w:rsid w:val="00CC67A1"/>
    <w:rsid w:val="00CC6918"/>
    <w:rsid w:val="00CC6AA3"/>
    <w:rsid w:val="00CC6C1E"/>
    <w:rsid w:val="00CC7186"/>
    <w:rsid w:val="00CC7325"/>
    <w:rsid w:val="00CC735C"/>
    <w:rsid w:val="00CC7F35"/>
    <w:rsid w:val="00CD01A8"/>
    <w:rsid w:val="00CD02AE"/>
    <w:rsid w:val="00CD0379"/>
    <w:rsid w:val="00CD0437"/>
    <w:rsid w:val="00CD053C"/>
    <w:rsid w:val="00CD0543"/>
    <w:rsid w:val="00CD0A80"/>
    <w:rsid w:val="00CD0C7D"/>
    <w:rsid w:val="00CD1022"/>
    <w:rsid w:val="00CD1115"/>
    <w:rsid w:val="00CD11A6"/>
    <w:rsid w:val="00CD11DB"/>
    <w:rsid w:val="00CD130D"/>
    <w:rsid w:val="00CD135F"/>
    <w:rsid w:val="00CD13C7"/>
    <w:rsid w:val="00CD1457"/>
    <w:rsid w:val="00CD151B"/>
    <w:rsid w:val="00CD151E"/>
    <w:rsid w:val="00CD167D"/>
    <w:rsid w:val="00CD1746"/>
    <w:rsid w:val="00CD19E3"/>
    <w:rsid w:val="00CD1AD2"/>
    <w:rsid w:val="00CD1B5E"/>
    <w:rsid w:val="00CD1EB6"/>
    <w:rsid w:val="00CD1FFA"/>
    <w:rsid w:val="00CD20DB"/>
    <w:rsid w:val="00CD21D5"/>
    <w:rsid w:val="00CD2310"/>
    <w:rsid w:val="00CD245A"/>
    <w:rsid w:val="00CD26B7"/>
    <w:rsid w:val="00CD27DB"/>
    <w:rsid w:val="00CD282E"/>
    <w:rsid w:val="00CD2869"/>
    <w:rsid w:val="00CD29E3"/>
    <w:rsid w:val="00CD2DC7"/>
    <w:rsid w:val="00CD2E2C"/>
    <w:rsid w:val="00CD2E92"/>
    <w:rsid w:val="00CD304C"/>
    <w:rsid w:val="00CD3051"/>
    <w:rsid w:val="00CD3109"/>
    <w:rsid w:val="00CD3212"/>
    <w:rsid w:val="00CD3216"/>
    <w:rsid w:val="00CD32A9"/>
    <w:rsid w:val="00CD32D7"/>
    <w:rsid w:val="00CD3317"/>
    <w:rsid w:val="00CD354F"/>
    <w:rsid w:val="00CD387F"/>
    <w:rsid w:val="00CD3AAD"/>
    <w:rsid w:val="00CD3ADA"/>
    <w:rsid w:val="00CD3AEB"/>
    <w:rsid w:val="00CD3CEE"/>
    <w:rsid w:val="00CD3D66"/>
    <w:rsid w:val="00CD3F2E"/>
    <w:rsid w:val="00CD3F6B"/>
    <w:rsid w:val="00CD4186"/>
    <w:rsid w:val="00CD44DD"/>
    <w:rsid w:val="00CD45A6"/>
    <w:rsid w:val="00CD462E"/>
    <w:rsid w:val="00CD4AE1"/>
    <w:rsid w:val="00CD4D1A"/>
    <w:rsid w:val="00CD5216"/>
    <w:rsid w:val="00CD5C5E"/>
    <w:rsid w:val="00CD5C98"/>
    <w:rsid w:val="00CD5DA8"/>
    <w:rsid w:val="00CD5EAD"/>
    <w:rsid w:val="00CD5ECB"/>
    <w:rsid w:val="00CD5EE6"/>
    <w:rsid w:val="00CD6024"/>
    <w:rsid w:val="00CD6251"/>
    <w:rsid w:val="00CD627B"/>
    <w:rsid w:val="00CD6455"/>
    <w:rsid w:val="00CD64C8"/>
    <w:rsid w:val="00CD6730"/>
    <w:rsid w:val="00CD67C0"/>
    <w:rsid w:val="00CD6A0C"/>
    <w:rsid w:val="00CD6D36"/>
    <w:rsid w:val="00CD6E56"/>
    <w:rsid w:val="00CD7004"/>
    <w:rsid w:val="00CD723D"/>
    <w:rsid w:val="00CD728E"/>
    <w:rsid w:val="00CD7314"/>
    <w:rsid w:val="00CD7512"/>
    <w:rsid w:val="00CD754C"/>
    <w:rsid w:val="00CD75A9"/>
    <w:rsid w:val="00CD75C1"/>
    <w:rsid w:val="00CD77D7"/>
    <w:rsid w:val="00CD77FC"/>
    <w:rsid w:val="00CD78CC"/>
    <w:rsid w:val="00CD7C8A"/>
    <w:rsid w:val="00CD7D03"/>
    <w:rsid w:val="00CD7DAB"/>
    <w:rsid w:val="00CD7ED8"/>
    <w:rsid w:val="00CD7FD5"/>
    <w:rsid w:val="00CE00AA"/>
    <w:rsid w:val="00CE04F7"/>
    <w:rsid w:val="00CE0551"/>
    <w:rsid w:val="00CE0553"/>
    <w:rsid w:val="00CE071B"/>
    <w:rsid w:val="00CE07A9"/>
    <w:rsid w:val="00CE09C8"/>
    <w:rsid w:val="00CE0A20"/>
    <w:rsid w:val="00CE0A42"/>
    <w:rsid w:val="00CE0A76"/>
    <w:rsid w:val="00CE0AA2"/>
    <w:rsid w:val="00CE0AF4"/>
    <w:rsid w:val="00CE1052"/>
    <w:rsid w:val="00CE1097"/>
    <w:rsid w:val="00CE133E"/>
    <w:rsid w:val="00CE1350"/>
    <w:rsid w:val="00CE1737"/>
    <w:rsid w:val="00CE1857"/>
    <w:rsid w:val="00CE18D1"/>
    <w:rsid w:val="00CE18E8"/>
    <w:rsid w:val="00CE195B"/>
    <w:rsid w:val="00CE1B14"/>
    <w:rsid w:val="00CE1B9E"/>
    <w:rsid w:val="00CE1BE7"/>
    <w:rsid w:val="00CE1D4D"/>
    <w:rsid w:val="00CE1F83"/>
    <w:rsid w:val="00CE208F"/>
    <w:rsid w:val="00CE20F7"/>
    <w:rsid w:val="00CE2156"/>
    <w:rsid w:val="00CE2211"/>
    <w:rsid w:val="00CE2450"/>
    <w:rsid w:val="00CE2496"/>
    <w:rsid w:val="00CE26BB"/>
    <w:rsid w:val="00CE288F"/>
    <w:rsid w:val="00CE2A2A"/>
    <w:rsid w:val="00CE2AF6"/>
    <w:rsid w:val="00CE2D51"/>
    <w:rsid w:val="00CE2DED"/>
    <w:rsid w:val="00CE304D"/>
    <w:rsid w:val="00CE307E"/>
    <w:rsid w:val="00CE31C6"/>
    <w:rsid w:val="00CE320E"/>
    <w:rsid w:val="00CE334A"/>
    <w:rsid w:val="00CE34DB"/>
    <w:rsid w:val="00CE356D"/>
    <w:rsid w:val="00CE361A"/>
    <w:rsid w:val="00CE370D"/>
    <w:rsid w:val="00CE3747"/>
    <w:rsid w:val="00CE38AC"/>
    <w:rsid w:val="00CE3C3A"/>
    <w:rsid w:val="00CE3ECE"/>
    <w:rsid w:val="00CE4020"/>
    <w:rsid w:val="00CE41DE"/>
    <w:rsid w:val="00CE424F"/>
    <w:rsid w:val="00CE42D2"/>
    <w:rsid w:val="00CE43A6"/>
    <w:rsid w:val="00CE44B9"/>
    <w:rsid w:val="00CE471A"/>
    <w:rsid w:val="00CE4728"/>
    <w:rsid w:val="00CE47AE"/>
    <w:rsid w:val="00CE480D"/>
    <w:rsid w:val="00CE4A53"/>
    <w:rsid w:val="00CE4B64"/>
    <w:rsid w:val="00CE4CD7"/>
    <w:rsid w:val="00CE4D65"/>
    <w:rsid w:val="00CE4F69"/>
    <w:rsid w:val="00CE4FD3"/>
    <w:rsid w:val="00CE505E"/>
    <w:rsid w:val="00CE543C"/>
    <w:rsid w:val="00CE54D7"/>
    <w:rsid w:val="00CE585D"/>
    <w:rsid w:val="00CE5924"/>
    <w:rsid w:val="00CE5BB6"/>
    <w:rsid w:val="00CE5E57"/>
    <w:rsid w:val="00CE5FBB"/>
    <w:rsid w:val="00CE611D"/>
    <w:rsid w:val="00CE6292"/>
    <w:rsid w:val="00CE6335"/>
    <w:rsid w:val="00CE651A"/>
    <w:rsid w:val="00CE653D"/>
    <w:rsid w:val="00CE6595"/>
    <w:rsid w:val="00CE66D1"/>
    <w:rsid w:val="00CE6859"/>
    <w:rsid w:val="00CE6AEE"/>
    <w:rsid w:val="00CE6D3C"/>
    <w:rsid w:val="00CE703E"/>
    <w:rsid w:val="00CE7101"/>
    <w:rsid w:val="00CE7426"/>
    <w:rsid w:val="00CE764E"/>
    <w:rsid w:val="00CE78F5"/>
    <w:rsid w:val="00CE7A0C"/>
    <w:rsid w:val="00CE7B48"/>
    <w:rsid w:val="00CF023F"/>
    <w:rsid w:val="00CF0253"/>
    <w:rsid w:val="00CF02BE"/>
    <w:rsid w:val="00CF02E6"/>
    <w:rsid w:val="00CF0341"/>
    <w:rsid w:val="00CF0427"/>
    <w:rsid w:val="00CF048F"/>
    <w:rsid w:val="00CF07BF"/>
    <w:rsid w:val="00CF0AAC"/>
    <w:rsid w:val="00CF0BF5"/>
    <w:rsid w:val="00CF0E50"/>
    <w:rsid w:val="00CF0F14"/>
    <w:rsid w:val="00CF154A"/>
    <w:rsid w:val="00CF15C9"/>
    <w:rsid w:val="00CF17AD"/>
    <w:rsid w:val="00CF19BE"/>
    <w:rsid w:val="00CF230F"/>
    <w:rsid w:val="00CF2349"/>
    <w:rsid w:val="00CF2386"/>
    <w:rsid w:val="00CF261D"/>
    <w:rsid w:val="00CF26FA"/>
    <w:rsid w:val="00CF2859"/>
    <w:rsid w:val="00CF2A09"/>
    <w:rsid w:val="00CF2C00"/>
    <w:rsid w:val="00CF2CED"/>
    <w:rsid w:val="00CF311B"/>
    <w:rsid w:val="00CF318E"/>
    <w:rsid w:val="00CF31DA"/>
    <w:rsid w:val="00CF3367"/>
    <w:rsid w:val="00CF338B"/>
    <w:rsid w:val="00CF3399"/>
    <w:rsid w:val="00CF3703"/>
    <w:rsid w:val="00CF3C2F"/>
    <w:rsid w:val="00CF3EA1"/>
    <w:rsid w:val="00CF3F4E"/>
    <w:rsid w:val="00CF413F"/>
    <w:rsid w:val="00CF41DE"/>
    <w:rsid w:val="00CF4285"/>
    <w:rsid w:val="00CF4463"/>
    <w:rsid w:val="00CF4562"/>
    <w:rsid w:val="00CF47AD"/>
    <w:rsid w:val="00CF48D3"/>
    <w:rsid w:val="00CF4962"/>
    <w:rsid w:val="00CF4A62"/>
    <w:rsid w:val="00CF4DB4"/>
    <w:rsid w:val="00CF4F2F"/>
    <w:rsid w:val="00CF519F"/>
    <w:rsid w:val="00CF51AF"/>
    <w:rsid w:val="00CF51FA"/>
    <w:rsid w:val="00CF5202"/>
    <w:rsid w:val="00CF5411"/>
    <w:rsid w:val="00CF561A"/>
    <w:rsid w:val="00CF5646"/>
    <w:rsid w:val="00CF56E3"/>
    <w:rsid w:val="00CF5819"/>
    <w:rsid w:val="00CF5857"/>
    <w:rsid w:val="00CF5945"/>
    <w:rsid w:val="00CF5B21"/>
    <w:rsid w:val="00CF5B84"/>
    <w:rsid w:val="00CF5C68"/>
    <w:rsid w:val="00CF62BB"/>
    <w:rsid w:val="00CF6303"/>
    <w:rsid w:val="00CF6421"/>
    <w:rsid w:val="00CF6423"/>
    <w:rsid w:val="00CF642D"/>
    <w:rsid w:val="00CF6648"/>
    <w:rsid w:val="00CF66F9"/>
    <w:rsid w:val="00CF6733"/>
    <w:rsid w:val="00CF67E1"/>
    <w:rsid w:val="00CF69D9"/>
    <w:rsid w:val="00CF6BD0"/>
    <w:rsid w:val="00CF6CBF"/>
    <w:rsid w:val="00CF6D78"/>
    <w:rsid w:val="00CF6DB2"/>
    <w:rsid w:val="00CF6F96"/>
    <w:rsid w:val="00CF7266"/>
    <w:rsid w:val="00CF7329"/>
    <w:rsid w:val="00CF7588"/>
    <w:rsid w:val="00CF7678"/>
    <w:rsid w:val="00CF76D1"/>
    <w:rsid w:val="00CF76FD"/>
    <w:rsid w:val="00CF78F7"/>
    <w:rsid w:val="00CF7D19"/>
    <w:rsid w:val="00CF7F41"/>
    <w:rsid w:val="00D001B5"/>
    <w:rsid w:val="00D00440"/>
    <w:rsid w:val="00D00482"/>
    <w:rsid w:val="00D004B7"/>
    <w:rsid w:val="00D00502"/>
    <w:rsid w:val="00D0071C"/>
    <w:rsid w:val="00D007A3"/>
    <w:rsid w:val="00D00BE1"/>
    <w:rsid w:val="00D00D7C"/>
    <w:rsid w:val="00D00E7B"/>
    <w:rsid w:val="00D010FC"/>
    <w:rsid w:val="00D0122E"/>
    <w:rsid w:val="00D013C6"/>
    <w:rsid w:val="00D0156A"/>
    <w:rsid w:val="00D01606"/>
    <w:rsid w:val="00D017E9"/>
    <w:rsid w:val="00D01818"/>
    <w:rsid w:val="00D01CFE"/>
    <w:rsid w:val="00D01D63"/>
    <w:rsid w:val="00D01DA9"/>
    <w:rsid w:val="00D01E0C"/>
    <w:rsid w:val="00D01E32"/>
    <w:rsid w:val="00D01EA6"/>
    <w:rsid w:val="00D02066"/>
    <w:rsid w:val="00D02112"/>
    <w:rsid w:val="00D02336"/>
    <w:rsid w:val="00D023CE"/>
    <w:rsid w:val="00D024CB"/>
    <w:rsid w:val="00D026E9"/>
    <w:rsid w:val="00D02746"/>
    <w:rsid w:val="00D02858"/>
    <w:rsid w:val="00D02B04"/>
    <w:rsid w:val="00D02CA9"/>
    <w:rsid w:val="00D02F5F"/>
    <w:rsid w:val="00D03144"/>
    <w:rsid w:val="00D032B9"/>
    <w:rsid w:val="00D03367"/>
    <w:rsid w:val="00D0347C"/>
    <w:rsid w:val="00D03506"/>
    <w:rsid w:val="00D03532"/>
    <w:rsid w:val="00D035F5"/>
    <w:rsid w:val="00D037A4"/>
    <w:rsid w:val="00D0381A"/>
    <w:rsid w:val="00D03C39"/>
    <w:rsid w:val="00D03C63"/>
    <w:rsid w:val="00D044D1"/>
    <w:rsid w:val="00D04595"/>
    <w:rsid w:val="00D045D2"/>
    <w:rsid w:val="00D04869"/>
    <w:rsid w:val="00D04A65"/>
    <w:rsid w:val="00D04BFB"/>
    <w:rsid w:val="00D04C43"/>
    <w:rsid w:val="00D04C5B"/>
    <w:rsid w:val="00D04C64"/>
    <w:rsid w:val="00D04CFD"/>
    <w:rsid w:val="00D05002"/>
    <w:rsid w:val="00D050D6"/>
    <w:rsid w:val="00D0545D"/>
    <w:rsid w:val="00D055E0"/>
    <w:rsid w:val="00D056C8"/>
    <w:rsid w:val="00D057EE"/>
    <w:rsid w:val="00D05853"/>
    <w:rsid w:val="00D05929"/>
    <w:rsid w:val="00D05BDD"/>
    <w:rsid w:val="00D05BE0"/>
    <w:rsid w:val="00D05CE8"/>
    <w:rsid w:val="00D05D38"/>
    <w:rsid w:val="00D05D84"/>
    <w:rsid w:val="00D05EE1"/>
    <w:rsid w:val="00D0604F"/>
    <w:rsid w:val="00D06412"/>
    <w:rsid w:val="00D065C3"/>
    <w:rsid w:val="00D0668D"/>
    <w:rsid w:val="00D069E3"/>
    <w:rsid w:val="00D06DA1"/>
    <w:rsid w:val="00D06E2F"/>
    <w:rsid w:val="00D06FED"/>
    <w:rsid w:val="00D07029"/>
    <w:rsid w:val="00D07065"/>
    <w:rsid w:val="00D0731F"/>
    <w:rsid w:val="00D07520"/>
    <w:rsid w:val="00D0790D"/>
    <w:rsid w:val="00D07A30"/>
    <w:rsid w:val="00D07B86"/>
    <w:rsid w:val="00D07ED1"/>
    <w:rsid w:val="00D07FF8"/>
    <w:rsid w:val="00D100D3"/>
    <w:rsid w:val="00D10294"/>
    <w:rsid w:val="00D1035C"/>
    <w:rsid w:val="00D104B3"/>
    <w:rsid w:val="00D105A9"/>
    <w:rsid w:val="00D10840"/>
    <w:rsid w:val="00D108D4"/>
    <w:rsid w:val="00D10B63"/>
    <w:rsid w:val="00D10BEE"/>
    <w:rsid w:val="00D10CB6"/>
    <w:rsid w:val="00D10D6E"/>
    <w:rsid w:val="00D113AC"/>
    <w:rsid w:val="00D115CC"/>
    <w:rsid w:val="00D115F1"/>
    <w:rsid w:val="00D1171E"/>
    <w:rsid w:val="00D1187F"/>
    <w:rsid w:val="00D11AF5"/>
    <w:rsid w:val="00D11E70"/>
    <w:rsid w:val="00D11F5A"/>
    <w:rsid w:val="00D12013"/>
    <w:rsid w:val="00D12348"/>
    <w:rsid w:val="00D12391"/>
    <w:rsid w:val="00D123D3"/>
    <w:rsid w:val="00D12583"/>
    <w:rsid w:val="00D12713"/>
    <w:rsid w:val="00D12A36"/>
    <w:rsid w:val="00D12BBD"/>
    <w:rsid w:val="00D12BD6"/>
    <w:rsid w:val="00D12E07"/>
    <w:rsid w:val="00D12ED2"/>
    <w:rsid w:val="00D12F8E"/>
    <w:rsid w:val="00D12FB2"/>
    <w:rsid w:val="00D13054"/>
    <w:rsid w:val="00D13214"/>
    <w:rsid w:val="00D1321E"/>
    <w:rsid w:val="00D13571"/>
    <w:rsid w:val="00D1396F"/>
    <w:rsid w:val="00D13A6F"/>
    <w:rsid w:val="00D13B66"/>
    <w:rsid w:val="00D13C91"/>
    <w:rsid w:val="00D13D8E"/>
    <w:rsid w:val="00D14099"/>
    <w:rsid w:val="00D14310"/>
    <w:rsid w:val="00D14342"/>
    <w:rsid w:val="00D14558"/>
    <w:rsid w:val="00D14648"/>
    <w:rsid w:val="00D146D3"/>
    <w:rsid w:val="00D147B7"/>
    <w:rsid w:val="00D149D2"/>
    <w:rsid w:val="00D14B8D"/>
    <w:rsid w:val="00D14D2A"/>
    <w:rsid w:val="00D14E76"/>
    <w:rsid w:val="00D14F71"/>
    <w:rsid w:val="00D14F88"/>
    <w:rsid w:val="00D15100"/>
    <w:rsid w:val="00D15456"/>
    <w:rsid w:val="00D1586D"/>
    <w:rsid w:val="00D158BF"/>
    <w:rsid w:val="00D159EB"/>
    <w:rsid w:val="00D15B8A"/>
    <w:rsid w:val="00D15C02"/>
    <w:rsid w:val="00D15C75"/>
    <w:rsid w:val="00D15D08"/>
    <w:rsid w:val="00D15E48"/>
    <w:rsid w:val="00D1677A"/>
    <w:rsid w:val="00D16856"/>
    <w:rsid w:val="00D168C5"/>
    <w:rsid w:val="00D16A27"/>
    <w:rsid w:val="00D16ABA"/>
    <w:rsid w:val="00D16B44"/>
    <w:rsid w:val="00D16C9F"/>
    <w:rsid w:val="00D16CE8"/>
    <w:rsid w:val="00D16E35"/>
    <w:rsid w:val="00D16F43"/>
    <w:rsid w:val="00D17207"/>
    <w:rsid w:val="00D172CB"/>
    <w:rsid w:val="00D1750D"/>
    <w:rsid w:val="00D17654"/>
    <w:rsid w:val="00D1769E"/>
    <w:rsid w:val="00D1774A"/>
    <w:rsid w:val="00D179CF"/>
    <w:rsid w:val="00D17C12"/>
    <w:rsid w:val="00D17C7A"/>
    <w:rsid w:val="00D17D1B"/>
    <w:rsid w:val="00D17DAD"/>
    <w:rsid w:val="00D17EFE"/>
    <w:rsid w:val="00D17F1F"/>
    <w:rsid w:val="00D20889"/>
    <w:rsid w:val="00D2089F"/>
    <w:rsid w:val="00D209A7"/>
    <w:rsid w:val="00D20A99"/>
    <w:rsid w:val="00D20AC8"/>
    <w:rsid w:val="00D20C09"/>
    <w:rsid w:val="00D20DD6"/>
    <w:rsid w:val="00D20E5D"/>
    <w:rsid w:val="00D21186"/>
    <w:rsid w:val="00D211C0"/>
    <w:rsid w:val="00D21367"/>
    <w:rsid w:val="00D215DE"/>
    <w:rsid w:val="00D21923"/>
    <w:rsid w:val="00D219E3"/>
    <w:rsid w:val="00D21A0F"/>
    <w:rsid w:val="00D21AB5"/>
    <w:rsid w:val="00D21E49"/>
    <w:rsid w:val="00D21F9B"/>
    <w:rsid w:val="00D22286"/>
    <w:rsid w:val="00D22797"/>
    <w:rsid w:val="00D229ED"/>
    <w:rsid w:val="00D22B9B"/>
    <w:rsid w:val="00D22D86"/>
    <w:rsid w:val="00D22F52"/>
    <w:rsid w:val="00D22F7F"/>
    <w:rsid w:val="00D22FBA"/>
    <w:rsid w:val="00D23027"/>
    <w:rsid w:val="00D23074"/>
    <w:rsid w:val="00D230FC"/>
    <w:rsid w:val="00D231FC"/>
    <w:rsid w:val="00D23212"/>
    <w:rsid w:val="00D23386"/>
    <w:rsid w:val="00D233DA"/>
    <w:rsid w:val="00D2359E"/>
    <w:rsid w:val="00D239A0"/>
    <w:rsid w:val="00D239E2"/>
    <w:rsid w:val="00D23A62"/>
    <w:rsid w:val="00D23AA4"/>
    <w:rsid w:val="00D23C50"/>
    <w:rsid w:val="00D23EBF"/>
    <w:rsid w:val="00D2488F"/>
    <w:rsid w:val="00D24893"/>
    <w:rsid w:val="00D24A9A"/>
    <w:rsid w:val="00D24C6E"/>
    <w:rsid w:val="00D24CF7"/>
    <w:rsid w:val="00D250B6"/>
    <w:rsid w:val="00D250CB"/>
    <w:rsid w:val="00D252A3"/>
    <w:rsid w:val="00D25339"/>
    <w:rsid w:val="00D25693"/>
    <w:rsid w:val="00D256A3"/>
    <w:rsid w:val="00D2573C"/>
    <w:rsid w:val="00D25798"/>
    <w:rsid w:val="00D25C3D"/>
    <w:rsid w:val="00D25F36"/>
    <w:rsid w:val="00D26118"/>
    <w:rsid w:val="00D26162"/>
    <w:rsid w:val="00D263C4"/>
    <w:rsid w:val="00D264C1"/>
    <w:rsid w:val="00D26581"/>
    <w:rsid w:val="00D26753"/>
    <w:rsid w:val="00D26AAD"/>
    <w:rsid w:val="00D26AD5"/>
    <w:rsid w:val="00D26F35"/>
    <w:rsid w:val="00D2726F"/>
    <w:rsid w:val="00D2733F"/>
    <w:rsid w:val="00D274EE"/>
    <w:rsid w:val="00D275C2"/>
    <w:rsid w:val="00D27603"/>
    <w:rsid w:val="00D27616"/>
    <w:rsid w:val="00D27859"/>
    <w:rsid w:val="00D27898"/>
    <w:rsid w:val="00D2792A"/>
    <w:rsid w:val="00D2792F"/>
    <w:rsid w:val="00D27B13"/>
    <w:rsid w:val="00D27C74"/>
    <w:rsid w:val="00D27D89"/>
    <w:rsid w:val="00D30042"/>
    <w:rsid w:val="00D3005D"/>
    <w:rsid w:val="00D308B7"/>
    <w:rsid w:val="00D308DF"/>
    <w:rsid w:val="00D30A01"/>
    <w:rsid w:val="00D30A86"/>
    <w:rsid w:val="00D30AB1"/>
    <w:rsid w:val="00D30D6D"/>
    <w:rsid w:val="00D30EAF"/>
    <w:rsid w:val="00D3140A"/>
    <w:rsid w:val="00D3188C"/>
    <w:rsid w:val="00D318C3"/>
    <w:rsid w:val="00D318F3"/>
    <w:rsid w:val="00D31F64"/>
    <w:rsid w:val="00D323AD"/>
    <w:rsid w:val="00D32711"/>
    <w:rsid w:val="00D327BE"/>
    <w:rsid w:val="00D327C7"/>
    <w:rsid w:val="00D32992"/>
    <w:rsid w:val="00D32A8C"/>
    <w:rsid w:val="00D32AE8"/>
    <w:rsid w:val="00D32B84"/>
    <w:rsid w:val="00D32D5C"/>
    <w:rsid w:val="00D32E7F"/>
    <w:rsid w:val="00D32FAF"/>
    <w:rsid w:val="00D33012"/>
    <w:rsid w:val="00D33031"/>
    <w:rsid w:val="00D335BC"/>
    <w:rsid w:val="00D33733"/>
    <w:rsid w:val="00D33930"/>
    <w:rsid w:val="00D33978"/>
    <w:rsid w:val="00D33C71"/>
    <w:rsid w:val="00D33CEB"/>
    <w:rsid w:val="00D33D13"/>
    <w:rsid w:val="00D33F73"/>
    <w:rsid w:val="00D33F87"/>
    <w:rsid w:val="00D33FC5"/>
    <w:rsid w:val="00D34124"/>
    <w:rsid w:val="00D341E0"/>
    <w:rsid w:val="00D34338"/>
    <w:rsid w:val="00D34373"/>
    <w:rsid w:val="00D34746"/>
    <w:rsid w:val="00D34772"/>
    <w:rsid w:val="00D3487E"/>
    <w:rsid w:val="00D348B4"/>
    <w:rsid w:val="00D34979"/>
    <w:rsid w:val="00D34BBC"/>
    <w:rsid w:val="00D34DE1"/>
    <w:rsid w:val="00D34FAC"/>
    <w:rsid w:val="00D34FD3"/>
    <w:rsid w:val="00D350E8"/>
    <w:rsid w:val="00D351C0"/>
    <w:rsid w:val="00D351D8"/>
    <w:rsid w:val="00D352D1"/>
    <w:rsid w:val="00D352EF"/>
    <w:rsid w:val="00D35368"/>
    <w:rsid w:val="00D353A1"/>
    <w:rsid w:val="00D35522"/>
    <w:rsid w:val="00D35682"/>
    <w:rsid w:val="00D356B5"/>
    <w:rsid w:val="00D359AC"/>
    <w:rsid w:val="00D35B30"/>
    <w:rsid w:val="00D35C8E"/>
    <w:rsid w:val="00D35E19"/>
    <w:rsid w:val="00D360A6"/>
    <w:rsid w:val="00D36572"/>
    <w:rsid w:val="00D36594"/>
    <w:rsid w:val="00D365C5"/>
    <w:rsid w:val="00D366D2"/>
    <w:rsid w:val="00D368B0"/>
    <w:rsid w:val="00D3692C"/>
    <w:rsid w:val="00D36BE0"/>
    <w:rsid w:val="00D36E8C"/>
    <w:rsid w:val="00D37099"/>
    <w:rsid w:val="00D372D6"/>
    <w:rsid w:val="00D37481"/>
    <w:rsid w:val="00D3759A"/>
    <w:rsid w:val="00D37614"/>
    <w:rsid w:val="00D3795E"/>
    <w:rsid w:val="00D379C1"/>
    <w:rsid w:val="00D37B38"/>
    <w:rsid w:val="00D37BB7"/>
    <w:rsid w:val="00D37BCA"/>
    <w:rsid w:val="00D37BDA"/>
    <w:rsid w:val="00D37D37"/>
    <w:rsid w:val="00D37D7A"/>
    <w:rsid w:val="00D37EFF"/>
    <w:rsid w:val="00D37F22"/>
    <w:rsid w:val="00D4002D"/>
    <w:rsid w:val="00D40220"/>
    <w:rsid w:val="00D4023B"/>
    <w:rsid w:val="00D4046C"/>
    <w:rsid w:val="00D40765"/>
    <w:rsid w:val="00D40850"/>
    <w:rsid w:val="00D40C58"/>
    <w:rsid w:val="00D40C72"/>
    <w:rsid w:val="00D40CDF"/>
    <w:rsid w:val="00D40F89"/>
    <w:rsid w:val="00D410C7"/>
    <w:rsid w:val="00D4116A"/>
    <w:rsid w:val="00D411B0"/>
    <w:rsid w:val="00D414D4"/>
    <w:rsid w:val="00D41605"/>
    <w:rsid w:val="00D41802"/>
    <w:rsid w:val="00D41925"/>
    <w:rsid w:val="00D41D29"/>
    <w:rsid w:val="00D41FAB"/>
    <w:rsid w:val="00D4248E"/>
    <w:rsid w:val="00D42567"/>
    <w:rsid w:val="00D4262E"/>
    <w:rsid w:val="00D42720"/>
    <w:rsid w:val="00D42763"/>
    <w:rsid w:val="00D4288A"/>
    <w:rsid w:val="00D42C3E"/>
    <w:rsid w:val="00D42C46"/>
    <w:rsid w:val="00D42DB5"/>
    <w:rsid w:val="00D42EE8"/>
    <w:rsid w:val="00D42F4C"/>
    <w:rsid w:val="00D43035"/>
    <w:rsid w:val="00D43326"/>
    <w:rsid w:val="00D4333E"/>
    <w:rsid w:val="00D4340D"/>
    <w:rsid w:val="00D434B2"/>
    <w:rsid w:val="00D43563"/>
    <w:rsid w:val="00D43906"/>
    <w:rsid w:val="00D4395D"/>
    <w:rsid w:val="00D43DA8"/>
    <w:rsid w:val="00D43DAC"/>
    <w:rsid w:val="00D43DBE"/>
    <w:rsid w:val="00D43E78"/>
    <w:rsid w:val="00D440DE"/>
    <w:rsid w:val="00D44256"/>
    <w:rsid w:val="00D44385"/>
    <w:rsid w:val="00D446A3"/>
    <w:rsid w:val="00D448FA"/>
    <w:rsid w:val="00D44930"/>
    <w:rsid w:val="00D44A77"/>
    <w:rsid w:val="00D44C06"/>
    <w:rsid w:val="00D44CAA"/>
    <w:rsid w:val="00D44E98"/>
    <w:rsid w:val="00D4503A"/>
    <w:rsid w:val="00D45320"/>
    <w:rsid w:val="00D45469"/>
    <w:rsid w:val="00D456B1"/>
    <w:rsid w:val="00D45865"/>
    <w:rsid w:val="00D45A33"/>
    <w:rsid w:val="00D45DBA"/>
    <w:rsid w:val="00D461C0"/>
    <w:rsid w:val="00D46967"/>
    <w:rsid w:val="00D46E1D"/>
    <w:rsid w:val="00D46E23"/>
    <w:rsid w:val="00D47078"/>
    <w:rsid w:val="00D474DB"/>
    <w:rsid w:val="00D477BC"/>
    <w:rsid w:val="00D47903"/>
    <w:rsid w:val="00D479CB"/>
    <w:rsid w:val="00D479D9"/>
    <w:rsid w:val="00D47D8E"/>
    <w:rsid w:val="00D47E0F"/>
    <w:rsid w:val="00D47E74"/>
    <w:rsid w:val="00D47EF9"/>
    <w:rsid w:val="00D47F07"/>
    <w:rsid w:val="00D500F0"/>
    <w:rsid w:val="00D50287"/>
    <w:rsid w:val="00D508EB"/>
    <w:rsid w:val="00D509AD"/>
    <w:rsid w:val="00D50BA8"/>
    <w:rsid w:val="00D50C2C"/>
    <w:rsid w:val="00D50CC0"/>
    <w:rsid w:val="00D50F61"/>
    <w:rsid w:val="00D51017"/>
    <w:rsid w:val="00D51165"/>
    <w:rsid w:val="00D511FA"/>
    <w:rsid w:val="00D512F7"/>
    <w:rsid w:val="00D51322"/>
    <w:rsid w:val="00D51343"/>
    <w:rsid w:val="00D513EA"/>
    <w:rsid w:val="00D5154B"/>
    <w:rsid w:val="00D515ED"/>
    <w:rsid w:val="00D51658"/>
    <w:rsid w:val="00D517DC"/>
    <w:rsid w:val="00D51FFF"/>
    <w:rsid w:val="00D5200B"/>
    <w:rsid w:val="00D52103"/>
    <w:rsid w:val="00D52104"/>
    <w:rsid w:val="00D522A6"/>
    <w:rsid w:val="00D52498"/>
    <w:rsid w:val="00D525EE"/>
    <w:rsid w:val="00D525F9"/>
    <w:rsid w:val="00D526FD"/>
    <w:rsid w:val="00D5286D"/>
    <w:rsid w:val="00D52B80"/>
    <w:rsid w:val="00D52C39"/>
    <w:rsid w:val="00D52F06"/>
    <w:rsid w:val="00D52F47"/>
    <w:rsid w:val="00D530C7"/>
    <w:rsid w:val="00D533CD"/>
    <w:rsid w:val="00D5362D"/>
    <w:rsid w:val="00D537E4"/>
    <w:rsid w:val="00D53DBC"/>
    <w:rsid w:val="00D53E81"/>
    <w:rsid w:val="00D54222"/>
    <w:rsid w:val="00D5450A"/>
    <w:rsid w:val="00D546A2"/>
    <w:rsid w:val="00D5474E"/>
    <w:rsid w:val="00D5487D"/>
    <w:rsid w:val="00D549A1"/>
    <w:rsid w:val="00D54EF1"/>
    <w:rsid w:val="00D55005"/>
    <w:rsid w:val="00D55054"/>
    <w:rsid w:val="00D550AF"/>
    <w:rsid w:val="00D5523E"/>
    <w:rsid w:val="00D55267"/>
    <w:rsid w:val="00D55355"/>
    <w:rsid w:val="00D5537A"/>
    <w:rsid w:val="00D555A6"/>
    <w:rsid w:val="00D5568F"/>
    <w:rsid w:val="00D556F1"/>
    <w:rsid w:val="00D558B8"/>
    <w:rsid w:val="00D55913"/>
    <w:rsid w:val="00D5592A"/>
    <w:rsid w:val="00D55996"/>
    <w:rsid w:val="00D559C4"/>
    <w:rsid w:val="00D55A78"/>
    <w:rsid w:val="00D55D3F"/>
    <w:rsid w:val="00D55EA7"/>
    <w:rsid w:val="00D5619D"/>
    <w:rsid w:val="00D561B6"/>
    <w:rsid w:val="00D562A4"/>
    <w:rsid w:val="00D563AC"/>
    <w:rsid w:val="00D567A3"/>
    <w:rsid w:val="00D567D1"/>
    <w:rsid w:val="00D56804"/>
    <w:rsid w:val="00D569C6"/>
    <w:rsid w:val="00D56A30"/>
    <w:rsid w:val="00D56A60"/>
    <w:rsid w:val="00D56D43"/>
    <w:rsid w:val="00D56DB6"/>
    <w:rsid w:val="00D56E03"/>
    <w:rsid w:val="00D56EBC"/>
    <w:rsid w:val="00D57194"/>
    <w:rsid w:val="00D57329"/>
    <w:rsid w:val="00D5736C"/>
    <w:rsid w:val="00D57461"/>
    <w:rsid w:val="00D5752E"/>
    <w:rsid w:val="00D5754A"/>
    <w:rsid w:val="00D575D8"/>
    <w:rsid w:val="00D576BA"/>
    <w:rsid w:val="00D57858"/>
    <w:rsid w:val="00D578E1"/>
    <w:rsid w:val="00D57A29"/>
    <w:rsid w:val="00D57BD9"/>
    <w:rsid w:val="00D57DE7"/>
    <w:rsid w:val="00D57E6E"/>
    <w:rsid w:val="00D57EE3"/>
    <w:rsid w:val="00D600A2"/>
    <w:rsid w:val="00D601D2"/>
    <w:rsid w:val="00D603DB"/>
    <w:rsid w:val="00D6052B"/>
    <w:rsid w:val="00D60710"/>
    <w:rsid w:val="00D60748"/>
    <w:rsid w:val="00D60857"/>
    <w:rsid w:val="00D60884"/>
    <w:rsid w:val="00D60D06"/>
    <w:rsid w:val="00D60DC7"/>
    <w:rsid w:val="00D60F3C"/>
    <w:rsid w:val="00D60FB6"/>
    <w:rsid w:val="00D61166"/>
    <w:rsid w:val="00D611C1"/>
    <w:rsid w:val="00D61301"/>
    <w:rsid w:val="00D613F9"/>
    <w:rsid w:val="00D616BA"/>
    <w:rsid w:val="00D61765"/>
    <w:rsid w:val="00D61769"/>
    <w:rsid w:val="00D618F4"/>
    <w:rsid w:val="00D6191A"/>
    <w:rsid w:val="00D61BBE"/>
    <w:rsid w:val="00D61D03"/>
    <w:rsid w:val="00D62019"/>
    <w:rsid w:val="00D6217C"/>
    <w:rsid w:val="00D62278"/>
    <w:rsid w:val="00D622AE"/>
    <w:rsid w:val="00D62353"/>
    <w:rsid w:val="00D62970"/>
    <w:rsid w:val="00D62B1D"/>
    <w:rsid w:val="00D62C9A"/>
    <w:rsid w:val="00D62E1C"/>
    <w:rsid w:val="00D62E84"/>
    <w:rsid w:val="00D6302F"/>
    <w:rsid w:val="00D63612"/>
    <w:rsid w:val="00D63B4F"/>
    <w:rsid w:val="00D63DAB"/>
    <w:rsid w:val="00D643E4"/>
    <w:rsid w:val="00D6453A"/>
    <w:rsid w:val="00D64581"/>
    <w:rsid w:val="00D64652"/>
    <w:rsid w:val="00D646D8"/>
    <w:rsid w:val="00D647FC"/>
    <w:rsid w:val="00D64839"/>
    <w:rsid w:val="00D64AD5"/>
    <w:rsid w:val="00D64C06"/>
    <w:rsid w:val="00D64C2C"/>
    <w:rsid w:val="00D64CD7"/>
    <w:rsid w:val="00D64D7A"/>
    <w:rsid w:val="00D64FC0"/>
    <w:rsid w:val="00D6505B"/>
    <w:rsid w:val="00D65348"/>
    <w:rsid w:val="00D658DB"/>
    <w:rsid w:val="00D65C62"/>
    <w:rsid w:val="00D66037"/>
    <w:rsid w:val="00D66245"/>
    <w:rsid w:val="00D66267"/>
    <w:rsid w:val="00D662BD"/>
    <w:rsid w:val="00D66313"/>
    <w:rsid w:val="00D6646C"/>
    <w:rsid w:val="00D66471"/>
    <w:rsid w:val="00D665DC"/>
    <w:rsid w:val="00D66707"/>
    <w:rsid w:val="00D668F4"/>
    <w:rsid w:val="00D6693D"/>
    <w:rsid w:val="00D66B8E"/>
    <w:rsid w:val="00D66E85"/>
    <w:rsid w:val="00D672BA"/>
    <w:rsid w:val="00D673B8"/>
    <w:rsid w:val="00D6741E"/>
    <w:rsid w:val="00D67507"/>
    <w:rsid w:val="00D67595"/>
    <w:rsid w:val="00D675D6"/>
    <w:rsid w:val="00D676E3"/>
    <w:rsid w:val="00D677CF"/>
    <w:rsid w:val="00D678DB"/>
    <w:rsid w:val="00D679B4"/>
    <w:rsid w:val="00D67CC6"/>
    <w:rsid w:val="00D67CE3"/>
    <w:rsid w:val="00D67D7D"/>
    <w:rsid w:val="00D67E3F"/>
    <w:rsid w:val="00D67E6E"/>
    <w:rsid w:val="00D70012"/>
    <w:rsid w:val="00D7008A"/>
    <w:rsid w:val="00D702B5"/>
    <w:rsid w:val="00D7050D"/>
    <w:rsid w:val="00D70617"/>
    <w:rsid w:val="00D70762"/>
    <w:rsid w:val="00D7095A"/>
    <w:rsid w:val="00D709FA"/>
    <w:rsid w:val="00D70B09"/>
    <w:rsid w:val="00D70BC2"/>
    <w:rsid w:val="00D70BD2"/>
    <w:rsid w:val="00D70BE2"/>
    <w:rsid w:val="00D70C1D"/>
    <w:rsid w:val="00D70CE2"/>
    <w:rsid w:val="00D70DE4"/>
    <w:rsid w:val="00D70F5E"/>
    <w:rsid w:val="00D710F0"/>
    <w:rsid w:val="00D71152"/>
    <w:rsid w:val="00D711B9"/>
    <w:rsid w:val="00D71473"/>
    <w:rsid w:val="00D714FB"/>
    <w:rsid w:val="00D7159F"/>
    <w:rsid w:val="00D71735"/>
    <w:rsid w:val="00D719B4"/>
    <w:rsid w:val="00D719C7"/>
    <w:rsid w:val="00D71BA0"/>
    <w:rsid w:val="00D71CD3"/>
    <w:rsid w:val="00D71EE0"/>
    <w:rsid w:val="00D71F1B"/>
    <w:rsid w:val="00D71F66"/>
    <w:rsid w:val="00D72073"/>
    <w:rsid w:val="00D72127"/>
    <w:rsid w:val="00D72231"/>
    <w:rsid w:val="00D72392"/>
    <w:rsid w:val="00D72555"/>
    <w:rsid w:val="00D72634"/>
    <w:rsid w:val="00D728C9"/>
    <w:rsid w:val="00D72A1E"/>
    <w:rsid w:val="00D72A40"/>
    <w:rsid w:val="00D72B30"/>
    <w:rsid w:val="00D72CB4"/>
    <w:rsid w:val="00D72D00"/>
    <w:rsid w:val="00D72D1C"/>
    <w:rsid w:val="00D72D76"/>
    <w:rsid w:val="00D72DE0"/>
    <w:rsid w:val="00D72F2D"/>
    <w:rsid w:val="00D72FEB"/>
    <w:rsid w:val="00D730C9"/>
    <w:rsid w:val="00D732AA"/>
    <w:rsid w:val="00D733F9"/>
    <w:rsid w:val="00D73520"/>
    <w:rsid w:val="00D7356B"/>
    <w:rsid w:val="00D73590"/>
    <w:rsid w:val="00D73692"/>
    <w:rsid w:val="00D737BA"/>
    <w:rsid w:val="00D73C5E"/>
    <w:rsid w:val="00D73E3F"/>
    <w:rsid w:val="00D73F64"/>
    <w:rsid w:val="00D73F6E"/>
    <w:rsid w:val="00D7407E"/>
    <w:rsid w:val="00D7432F"/>
    <w:rsid w:val="00D745C0"/>
    <w:rsid w:val="00D7462A"/>
    <w:rsid w:val="00D746B4"/>
    <w:rsid w:val="00D74862"/>
    <w:rsid w:val="00D74865"/>
    <w:rsid w:val="00D7501A"/>
    <w:rsid w:val="00D751EF"/>
    <w:rsid w:val="00D7559B"/>
    <w:rsid w:val="00D75643"/>
    <w:rsid w:val="00D75688"/>
    <w:rsid w:val="00D756C4"/>
    <w:rsid w:val="00D756DC"/>
    <w:rsid w:val="00D75900"/>
    <w:rsid w:val="00D75E1E"/>
    <w:rsid w:val="00D764A8"/>
    <w:rsid w:val="00D765C5"/>
    <w:rsid w:val="00D76821"/>
    <w:rsid w:val="00D769B9"/>
    <w:rsid w:val="00D76A50"/>
    <w:rsid w:val="00D76B4C"/>
    <w:rsid w:val="00D772BA"/>
    <w:rsid w:val="00D773EB"/>
    <w:rsid w:val="00D775BB"/>
    <w:rsid w:val="00D77665"/>
    <w:rsid w:val="00D77700"/>
    <w:rsid w:val="00D77D49"/>
    <w:rsid w:val="00D77D85"/>
    <w:rsid w:val="00D77EF0"/>
    <w:rsid w:val="00D77EF8"/>
    <w:rsid w:val="00D77FAD"/>
    <w:rsid w:val="00D80113"/>
    <w:rsid w:val="00D8015E"/>
    <w:rsid w:val="00D80390"/>
    <w:rsid w:val="00D8042C"/>
    <w:rsid w:val="00D80563"/>
    <w:rsid w:val="00D80593"/>
    <w:rsid w:val="00D805A9"/>
    <w:rsid w:val="00D80691"/>
    <w:rsid w:val="00D8081E"/>
    <w:rsid w:val="00D80971"/>
    <w:rsid w:val="00D80D78"/>
    <w:rsid w:val="00D80EA8"/>
    <w:rsid w:val="00D80ED3"/>
    <w:rsid w:val="00D81136"/>
    <w:rsid w:val="00D8115F"/>
    <w:rsid w:val="00D81387"/>
    <w:rsid w:val="00D816DB"/>
    <w:rsid w:val="00D817D6"/>
    <w:rsid w:val="00D8184A"/>
    <w:rsid w:val="00D81A78"/>
    <w:rsid w:val="00D81BC8"/>
    <w:rsid w:val="00D81D0F"/>
    <w:rsid w:val="00D81E20"/>
    <w:rsid w:val="00D81F42"/>
    <w:rsid w:val="00D81F4D"/>
    <w:rsid w:val="00D82159"/>
    <w:rsid w:val="00D8220F"/>
    <w:rsid w:val="00D82388"/>
    <w:rsid w:val="00D82418"/>
    <w:rsid w:val="00D82489"/>
    <w:rsid w:val="00D82498"/>
    <w:rsid w:val="00D827ED"/>
    <w:rsid w:val="00D82818"/>
    <w:rsid w:val="00D829C3"/>
    <w:rsid w:val="00D82ABF"/>
    <w:rsid w:val="00D82D1A"/>
    <w:rsid w:val="00D82DED"/>
    <w:rsid w:val="00D82EDE"/>
    <w:rsid w:val="00D82F57"/>
    <w:rsid w:val="00D8319D"/>
    <w:rsid w:val="00D83368"/>
    <w:rsid w:val="00D833E3"/>
    <w:rsid w:val="00D8388A"/>
    <w:rsid w:val="00D83A24"/>
    <w:rsid w:val="00D83B5C"/>
    <w:rsid w:val="00D83BA3"/>
    <w:rsid w:val="00D83BFC"/>
    <w:rsid w:val="00D83CA1"/>
    <w:rsid w:val="00D83DED"/>
    <w:rsid w:val="00D83EF3"/>
    <w:rsid w:val="00D83FCE"/>
    <w:rsid w:val="00D8413A"/>
    <w:rsid w:val="00D8418F"/>
    <w:rsid w:val="00D843BE"/>
    <w:rsid w:val="00D844D0"/>
    <w:rsid w:val="00D847BB"/>
    <w:rsid w:val="00D847CB"/>
    <w:rsid w:val="00D84D05"/>
    <w:rsid w:val="00D84DA5"/>
    <w:rsid w:val="00D85296"/>
    <w:rsid w:val="00D853F9"/>
    <w:rsid w:val="00D857BE"/>
    <w:rsid w:val="00D85851"/>
    <w:rsid w:val="00D85903"/>
    <w:rsid w:val="00D85A97"/>
    <w:rsid w:val="00D85BDE"/>
    <w:rsid w:val="00D85CB7"/>
    <w:rsid w:val="00D85CD5"/>
    <w:rsid w:val="00D85DDA"/>
    <w:rsid w:val="00D85EC5"/>
    <w:rsid w:val="00D85F3E"/>
    <w:rsid w:val="00D8609C"/>
    <w:rsid w:val="00D86252"/>
    <w:rsid w:val="00D862FB"/>
    <w:rsid w:val="00D8699A"/>
    <w:rsid w:val="00D869AA"/>
    <w:rsid w:val="00D869C5"/>
    <w:rsid w:val="00D86BDD"/>
    <w:rsid w:val="00D86D51"/>
    <w:rsid w:val="00D86F11"/>
    <w:rsid w:val="00D86F59"/>
    <w:rsid w:val="00D86F5D"/>
    <w:rsid w:val="00D87049"/>
    <w:rsid w:val="00D87231"/>
    <w:rsid w:val="00D872A1"/>
    <w:rsid w:val="00D872AB"/>
    <w:rsid w:val="00D87693"/>
    <w:rsid w:val="00D8789B"/>
    <w:rsid w:val="00D8792C"/>
    <w:rsid w:val="00D87C05"/>
    <w:rsid w:val="00D87D27"/>
    <w:rsid w:val="00D87E84"/>
    <w:rsid w:val="00D90128"/>
    <w:rsid w:val="00D903A1"/>
    <w:rsid w:val="00D90742"/>
    <w:rsid w:val="00D90969"/>
    <w:rsid w:val="00D90A3C"/>
    <w:rsid w:val="00D90B97"/>
    <w:rsid w:val="00D90BFD"/>
    <w:rsid w:val="00D90D21"/>
    <w:rsid w:val="00D90DF5"/>
    <w:rsid w:val="00D9104A"/>
    <w:rsid w:val="00D9108B"/>
    <w:rsid w:val="00D910EB"/>
    <w:rsid w:val="00D910FE"/>
    <w:rsid w:val="00D91343"/>
    <w:rsid w:val="00D9161A"/>
    <w:rsid w:val="00D91AA8"/>
    <w:rsid w:val="00D91AC7"/>
    <w:rsid w:val="00D91BF6"/>
    <w:rsid w:val="00D91E0F"/>
    <w:rsid w:val="00D91F40"/>
    <w:rsid w:val="00D92121"/>
    <w:rsid w:val="00D921EE"/>
    <w:rsid w:val="00D92212"/>
    <w:rsid w:val="00D92318"/>
    <w:rsid w:val="00D925AA"/>
    <w:rsid w:val="00D92863"/>
    <w:rsid w:val="00D9286D"/>
    <w:rsid w:val="00D92892"/>
    <w:rsid w:val="00D92A30"/>
    <w:rsid w:val="00D92AEC"/>
    <w:rsid w:val="00D92E5B"/>
    <w:rsid w:val="00D92F72"/>
    <w:rsid w:val="00D930FF"/>
    <w:rsid w:val="00D931B3"/>
    <w:rsid w:val="00D936DA"/>
    <w:rsid w:val="00D9395E"/>
    <w:rsid w:val="00D93BE0"/>
    <w:rsid w:val="00D93C01"/>
    <w:rsid w:val="00D93EE5"/>
    <w:rsid w:val="00D941CD"/>
    <w:rsid w:val="00D9449B"/>
    <w:rsid w:val="00D9486E"/>
    <w:rsid w:val="00D94934"/>
    <w:rsid w:val="00D94A74"/>
    <w:rsid w:val="00D94B31"/>
    <w:rsid w:val="00D94CEE"/>
    <w:rsid w:val="00D94F86"/>
    <w:rsid w:val="00D950A7"/>
    <w:rsid w:val="00D95249"/>
    <w:rsid w:val="00D9524D"/>
    <w:rsid w:val="00D955EA"/>
    <w:rsid w:val="00D955FC"/>
    <w:rsid w:val="00D959C0"/>
    <w:rsid w:val="00D95A4A"/>
    <w:rsid w:val="00D95D6C"/>
    <w:rsid w:val="00D95F8F"/>
    <w:rsid w:val="00D962AA"/>
    <w:rsid w:val="00D967F6"/>
    <w:rsid w:val="00D96888"/>
    <w:rsid w:val="00D969E6"/>
    <w:rsid w:val="00D96A97"/>
    <w:rsid w:val="00D96CC3"/>
    <w:rsid w:val="00D96DAE"/>
    <w:rsid w:val="00D96ECC"/>
    <w:rsid w:val="00D96F26"/>
    <w:rsid w:val="00D96F33"/>
    <w:rsid w:val="00D96F38"/>
    <w:rsid w:val="00D96F3C"/>
    <w:rsid w:val="00D96F4D"/>
    <w:rsid w:val="00D97040"/>
    <w:rsid w:val="00D97119"/>
    <w:rsid w:val="00D97328"/>
    <w:rsid w:val="00D97488"/>
    <w:rsid w:val="00D97508"/>
    <w:rsid w:val="00D97646"/>
    <w:rsid w:val="00D97684"/>
    <w:rsid w:val="00D976A2"/>
    <w:rsid w:val="00D97769"/>
    <w:rsid w:val="00D9779C"/>
    <w:rsid w:val="00D97A00"/>
    <w:rsid w:val="00D97A32"/>
    <w:rsid w:val="00D97B0D"/>
    <w:rsid w:val="00D97B60"/>
    <w:rsid w:val="00D97B98"/>
    <w:rsid w:val="00D97BB8"/>
    <w:rsid w:val="00DA014B"/>
    <w:rsid w:val="00DA0171"/>
    <w:rsid w:val="00DA01BC"/>
    <w:rsid w:val="00DA035E"/>
    <w:rsid w:val="00DA04E8"/>
    <w:rsid w:val="00DA0523"/>
    <w:rsid w:val="00DA05E0"/>
    <w:rsid w:val="00DA07D3"/>
    <w:rsid w:val="00DA0967"/>
    <w:rsid w:val="00DA0BCC"/>
    <w:rsid w:val="00DA0C2F"/>
    <w:rsid w:val="00DA0D62"/>
    <w:rsid w:val="00DA0DEC"/>
    <w:rsid w:val="00DA0F73"/>
    <w:rsid w:val="00DA1061"/>
    <w:rsid w:val="00DA1352"/>
    <w:rsid w:val="00DA1523"/>
    <w:rsid w:val="00DA165F"/>
    <w:rsid w:val="00DA1A91"/>
    <w:rsid w:val="00DA1B9B"/>
    <w:rsid w:val="00DA1D5C"/>
    <w:rsid w:val="00DA1F9A"/>
    <w:rsid w:val="00DA21F0"/>
    <w:rsid w:val="00DA234C"/>
    <w:rsid w:val="00DA260C"/>
    <w:rsid w:val="00DA2637"/>
    <w:rsid w:val="00DA2646"/>
    <w:rsid w:val="00DA269D"/>
    <w:rsid w:val="00DA26D9"/>
    <w:rsid w:val="00DA2769"/>
    <w:rsid w:val="00DA2B5E"/>
    <w:rsid w:val="00DA2BE2"/>
    <w:rsid w:val="00DA2CC9"/>
    <w:rsid w:val="00DA2CE1"/>
    <w:rsid w:val="00DA2DFD"/>
    <w:rsid w:val="00DA325F"/>
    <w:rsid w:val="00DA3387"/>
    <w:rsid w:val="00DA3689"/>
    <w:rsid w:val="00DA37DF"/>
    <w:rsid w:val="00DA3A25"/>
    <w:rsid w:val="00DA3A80"/>
    <w:rsid w:val="00DA3B86"/>
    <w:rsid w:val="00DA3D1C"/>
    <w:rsid w:val="00DA3D7A"/>
    <w:rsid w:val="00DA427B"/>
    <w:rsid w:val="00DA474C"/>
    <w:rsid w:val="00DA47C4"/>
    <w:rsid w:val="00DA47F4"/>
    <w:rsid w:val="00DA482E"/>
    <w:rsid w:val="00DA4AE5"/>
    <w:rsid w:val="00DA4B19"/>
    <w:rsid w:val="00DA4B29"/>
    <w:rsid w:val="00DA4C12"/>
    <w:rsid w:val="00DA4E51"/>
    <w:rsid w:val="00DA51FC"/>
    <w:rsid w:val="00DA52FC"/>
    <w:rsid w:val="00DA548C"/>
    <w:rsid w:val="00DA57D6"/>
    <w:rsid w:val="00DA5AD6"/>
    <w:rsid w:val="00DA5BB9"/>
    <w:rsid w:val="00DA5BED"/>
    <w:rsid w:val="00DA5C6F"/>
    <w:rsid w:val="00DA5CE9"/>
    <w:rsid w:val="00DA5E19"/>
    <w:rsid w:val="00DA5F0C"/>
    <w:rsid w:val="00DA5F36"/>
    <w:rsid w:val="00DA5F74"/>
    <w:rsid w:val="00DA6116"/>
    <w:rsid w:val="00DA6467"/>
    <w:rsid w:val="00DA679B"/>
    <w:rsid w:val="00DA6EBE"/>
    <w:rsid w:val="00DA7173"/>
    <w:rsid w:val="00DA735D"/>
    <w:rsid w:val="00DA750E"/>
    <w:rsid w:val="00DA75FC"/>
    <w:rsid w:val="00DA76DF"/>
    <w:rsid w:val="00DA7833"/>
    <w:rsid w:val="00DA78DA"/>
    <w:rsid w:val="00DA7915"/>
    <w:rsid w:val="00DA7B8E"/>
    <w:rsid w:val="00DA7BA8"/>
    <w:rsid w:val="00DA7D68"/>
    <w:rsid w:val="00DA7F88"/>
    <w:rsid w:val="00DB0231"/>
    <w:rsid w:val="00DB036C"/>
    <w:rsid w:val="00DB03B2"/>
    <w:rsid w:val="00DB087C"/>
    <w:rsid w:val="00DB12DC"/>
    <w:rsid w:val="00DB139C"/>
    <w:rsid w:val="00DB145A"/>
    <w:rsid w:val="00DB14A5"/>
    <w:rsid w:val="00DB14B3"/>
    <w:rsid w:val="00DB15A1"/>
    <w:rsid w:val="00DB1617"/>
    <w:rsid w:val="00DB1735"/>
    <w:rsid w:val="00DB1990"/>
    <w:rsid w:val="00DB19B0"/>
    <w:rsid w:val="00DB1ACE"/>
    <w:rsid w:val="00DB1BAB"/>
    <w:rsid w:val="00DB1BD1"/>
    <w:rsid w:val="00DB1C6C"/>
    <w:rsid w:val="00DB2080"/>
    <w:rsid w:val="00DB2293"/>
    <w:rsid w:val="00DB24F3"/>
    <w:rsid w:val="00DB26F5"/>
    <w:rsid w:val="00DB2762"/>
    <w:rsid w:val="00DB28D5"/>
    <w:rsid w:val="00DB2902"/>
    <w:rsid w:val="00DB2BBB"/>
    <w:rsid w:val="00DB2EF4"/>
    <w:rsid w:val="00DB2F4B"/>
    <w:rsid w:val="00DB2F78"/>
    <w:rsid w:val="00DB315E"/>
    <w:rsid w:val="00DB3234"/>
    <w:rsid w:val="00DB3247"/>
    <w:rsid w:val="00DB3321"/>
    <w:rsid w:val="00DB33B3"/>
    <w:rsid w:val="00DB3487"/>
    <w:rsid w:val="00DB36DA"/>
    <w:rsid w:val="00DB3925"/>
    <w:rsid w:val="00DB3BC9"/>
    <w:rsid w:val="00DB3C25"/>
    <w:rsid w:val="00DB3D21"/>
    <w:rsid w:val="00DB4146"/>
    <w:rsid w:val="00DB4186"/>
    <w:rsid w:val="00DB4232"/>
    <w:rsid w:val="00DB43EE"/>
    <w:rsid w:val="00DB4532"/>
    <w:rsid w:val="00DB46B9"/>
    <w:rsid w:val="00DB4774"/>
    <w:rsid w:val="00DB4821"/>
    <w:rsid w:val="00DB4967"/>
    <w:rsid w:val="00DB4AD5"/>
    <w:rsid w:val="00DB4B65"/>
    <w:rsid w:val="00DB4B85"/>
    <w:rsid w:val="00DB4E22"/>
    <w:rsid w:val="00DB4E50"/>
    <w:rsid w:val="00DB4E81"/>
    <w:rsid w:val="00DB4E89"/>
    <w:rsid w:val="00DB4FCE"/>
    <w:rsid w:val="00DB5201"/>
    <w:rsid w:val="00DB5222"/>
    <w:rsid w:val="00DB5265"/>
    <w:rsid w:val="00DB5298"/>
    <w:rsid w:val="00DB5359"/>
    <w:rsid w:val="00DB5380"/>
    <w:rsid w:val="00DB553E"/>
    <w:rsid w:val="00DB5550"/>
    <w:rsid w:val="00DB579A"/>
    <w:rsid w:val="00DB5C7C"/>
    <w:rsid w:val="00DB5E33"/>
    <w:rsid w:val="00DB5E39"/>
    <w:rsid w:val="00DB5F54"/>
    <w:rsid w:val="00DB6085"/>
    <w:rsid w:val="00DB60FA"/>
    <w:rsid w:val="00DB6497"/>
    <w:rsid w:val="00DB6696"/>
    <w:rsid w:val="00DB66F7"/>
    <w:rsid w:val="00DB6D50"/>
    <w:rsid w:val="00DB6D72"/>
    <w:rsid w:val="00DB6EFE"/>
    <w:rsid w:val="00DB7063"/>
    <w:rsid w:val="00DB70EE"/>
    <w:rsid w:val="00DB70FE"/>
    <w:rsid w:val="00DB71C2"/>
    <w:rsid w:val="00DB7332"/>
    <w:rsid w:val="00DB7348"/>
    <w:rsid w:val="00DB785F"/>
    <w:rsid w:val="00DB78A9"/>
    <w:rsid w:val="00DB7906"/>
    <w:rsid w:val="00DC017D"/>
    <w:rsid w:val="00DC019D"/>
    <w:rsid w:val="00DC0AB8"/>
    <w:rsid w:val="00DC0B51"/>
    <w:rsid w:val="00DC0BB4"/>
    <w:rsid w:val="00DC0D39"/>
    <w:rsid w:val="00DC0D82"/>
    <w:rsid w:val="00DC1106"/>
    <w:rsid w:val="00DC1137"/>
    <w:rsid w:val="00DC11B9"/>
    <w:rsid w:val="00DC1271"/>
    <w:rsid w:val="00DC1278"/>
    <w:rsid w:val="00DC12D7"/>
    <w:rsid w:val="00DC15A6"/>
    <w:rsid w:val="00DC1650"/>
    <w:rsid w:val="00DC1BD6"/>
    <w:rsid w:val="00DC1F4B"/>
    <w:rsid w:val="00DC2054"/>
    <w:rsid w:val="00DC21AD"/>
    <w:rsid w:val="00DC21D5"/>
    <w:rsid w:val="00DC21E7"/>
    <w:rsid w:val="00DC2276"/>
    <w:rsid w:val="00DC2374"/>
    <w:rsid w:val="00DC23E3"/>
    <w:rsid w:val="00DC2428"/>
    <w:rsid w:val="00DC2792"/>
    <w:rsid w:val="00DC29EB"/>
    <w:rsid w:val="00DC2A02"/>
    <w:rsid w:val="00DC2B38"/>
    <w:rsid w:val="00DC2CE8"/>
    <w:rsid w:val="00DC2EA0"/>
    <w:rsid w:val="00DC2ED2"/>
    <w:rsid w:val="00DC35BA"/>
    <w:rsid w:val="00DC36C3"/>
    <w:rsid w:val="00DC380C"/>
    <w:rsid w:val="00DC392C"/>
    <w:rsid w:val="00DC3D07"/>
    <w:rsid w:val="00DC3D5C"/>
    <w:rsid w:val="00DC3E1A"/>
    <w:rsid w:val="00DC3EC3"/>
    <w:rsid w:val="00DC4152"/>
    <w:rsid w:val="00DC439A"/>
    <w:rsid w:val="00DC4566"/>
    <w:rsid w:val="00DC473C"/>
    <w:rsid w:val="00DC4820"/>
    <w:rsid w:val="00DC498A"/>
    <w:rsid w:val="00DC4A24"/>
    <w:rsid w:val="00DC4A3B"/>
    <w:rsid w:val="00DC4ABE"/>
    <w:rsid w:val="00DC4C8D"/>
    <w:rsid w:val="00DC4C9F"/>
    <w:rsid w:val="00DC5195"/>
    <w:rsid w:val="00DC52E8"/>
    <w:rsid w:val="00DC5795"/>
    <w:rsid w:val="00DC5881"/>
    <w:rsid w:val="00DC5BAD"/>
    <w:rsid w:val="00DC5E42"/>
    <w:rsid w:val="00DC5F37"/>
    <w:rsid w:val="00DC605A"/>
    <w:rsid w:val="00DC6091"/>
    <w:rsid w:val="00DC61F4"/>
    <w:rsid w:val="00DC6251"/>
    <w:rsid w:val="00DC6273"/>
    <w:rsid w:val="00DC62C7"/>
    <w:rsid w:val="00DC6422"/>
    <w:rsid w:val="00DC67A8"/>
    <w:rsid w:val="00DC6A81"/>
    <w:rsid w:val="00DC6AAE"/>
    <w:rsid w:val="00DC6B0A"/>
    <w:rsid w:val="00DC6B45"/>
    <w:rsid w:val="00DC6C22"/>
    <w:rsid w:val="00DC6EDD"/>
    <w:rsid w:val="00DC714D"/>
    <w:rsid w:val="00DC7214"/>
    <w:rsid w:val="00DC7269"/>
    <w:rsid w:val="00DC75F3"/>
    <w:rsid w:val="00DC7670"/>
    <w:rsid w:val="00DC77AE"/>
    <w:rsid w:val="00DC77E4"/>
    <w:rsid w:val="00DC7BA1"/>
    <w:rsid w:val="00DC7EFC"/>
    <w:rsid w:val="00DD0196"/>
    <w:rsid w:val="00DD0358"/>
    <w:rsid w:val="00DD0393"/>
    <w:rsid w:val="00DD0458"/>
    <w:rsid w:val="00DD0589"/>
    <w:rsid w:val="00DD0709"/>
    <w:rsid w:val="00DD080F"/>
    <w:rsid w:val="00DD088D"/>
    <w:rsid w:val="00DD104E"/>
    <w:rsid w:val="00DD1486"/>
    <w:rsid w:val="00DD162A"/>
    <w:rsid w:val="00DD1743"/>
    <w:rsid w:val="00DD1A8B"/>
    <w:rsid w:val="00DD1ADE"/>
    <w:rsid w:val="00DD1AF2"/>
    <w:rsid w:val="00DD1D58"/>
    <w:rsid w:val="00DD1DBE"/>
    <w:rsid w:val="00DD1E10"/>
    <w:rsid w:val="00DD1EFA"/>
    <w:rsid w:val="00DD210B"/>
    <w:rsid w:val="00DD2189"/>
    <w:rsid w:val="00DD21E8"/>
    <w:rsid w:val="00DD2292"/>
    <w:rsid w:val="00DD23CE"/>
    <w:rsid w:val="00DD2517"/>
    <w:rsid w:val="00DD253A"/>
    <w:rsid w:val="00DD2658"/>
    <w:rsid w:val="00DD2679"/>
    <w:rsid w:val="00DD27A8"/>
    <w:rsid w:val="00DD2837"/>
    <w:rsid w:val="00DD2B87"/>
    <w:rsid w:val="00DD2C64"/>
    <w:rsid w:val="00DD2CC9"/>
    <w:rsid w:val="00DD2EA6"/>
    <w:rsid w:val="00DD308B"/>
    <w:rsid w:val="00DD3202"/>
    <w:rsid w:val="00DD3298"/>
    <w:rsid w:val="00DD3589"/>
    <w:rsid w:val="00DD35E6"/>
    <w:rsid w:val="00DD37CB"/>
    <w:rsid w:val="00DD3E60"/>
    <w:rsid w:val="00DD3E78"/>
    <w:rsid w:val="00DD3EB1"/>
    <w:rsid w:val="00DD3EEF"/>
    <w:rsid w:val="00DD405B"/>
    <w:rsid w:val="00DD4531"/>
    <w:rsid w:val="00DD4729"/>
    <w:rsid w:val="00DD47B6"/>
    <w:rsid w:val="00DD47FB"/>
    <w:rsid w:val="00DD48D6"/>
    <w:rsid w:val="00DD4936"/>
    <w:rsid w:val="00DD4A18"/>
    <w:rsid w:val="00DD4BCE"/>
    <w:rsid w:val="00DD4D04"/>
    <w:rsid w:val="00DD4D4C"/>
    <w:rsid w:val="00DD5075"/>
    <w:rsid w:val="00DD50B4"/>
    <w:rsid w:val="00DD5266"/>
    <w:rsid w:val="00DD53BF"/>
    <w:rsid w:val="00DD55EB"/>
    <w:rsid w:val="00DD5817"/>
    <w:rsid w:val="00DD5990"/>
    <w:rsid w:val="00DD5A33"/>
    <w:rsid w:val="00DD5D2E"/>
    <w:rsid w:val="00DD5F00"/>
    <w:rsid w:val="00DD5F02"/>
    <w:rsid w:val="00DD600F"/>
    <w:rsid w:val="00DD611B"/>
    <w:rsid w:val="00DD61A6"/>
    <w:rsid w:val="00DD6262"/>
    <w:rsid w:val="00DD63CC"/>
    <w:rsid w:val="00DD6667"/>
    <w:rsid w:val="00DD6848"/>
    <w:rsid w:val="00DD688C"/>
    <w:rsid w:val="00DD690A"/>
    <w:rsid w:val="00DD6A29"/>
    <w:rsid w:val="00DD6A88"/>
    <w:rsid w:val="00DD6B95"/>
    <w:rsid w:val="00DD6C08"/>
    <w:rsid w:val="00DD6C35"/>
    <w:rsid w:val="00DD6CFE"/>
    <w:rsid w:val="00DD6F37"/>
    <w:rsid w:val="00DD7046"/>
    <w:rsid w:val="00DD72CE"/>
    <w:rsid w:val="00DD7394"/>
    <w:rsid w:val="00DD7585"/>
    <w:rsid w:val="00DD7731"/>
    <w:rsid w:val="00DD7B24"/>
    <w:rsid w:val="00DD7BFC"/>
    <w:rsid w:val="00DD7D38"/>
    <w:rsid w:val="00DE011B"/>
    <w:rsid w:val="00DE0297"/>
    <w:rsid w:val="00DE037A"/>
    <w:rsid w:val="00DE0395"/>
    <w:rsid w:val="00DE03F6"/>
    <w:rsid w:val="00DE043F"/>
    <w:rsid w:val="00DE0451"/>
    <w:rsid w:val="00DE0549"/>
    <w:rsid w:val="00DE066D"/>
    <w:rsid w:val="00DE06BD"/>
    <w:rsid w:val="00DE073F"/>
    <w:rsid w:val="00DE08CB"/>
    <w:rsid w:val="00DE0C27"/>
    <w:rsid w:val="00DE0DA1"/>
    <w:rsid w:val="00DE0DAE"/>
    <w:rsid w:val="00DE11D2"/>
    <w:rsid w:val="00DE134C"/>
    <w:rsid w:val="00DE1549"/>
    <w:rsid w:val="00DE1581"/>
    <w:rsid w:val="00DE1633"/>
    <w:rsid w:val="00DE1A3E"/>
    <w:rsid w:val="00DE1E0B"/>
    <w:rsid w:val="00DE1F82"/>
    <w:rsid w:val="00DE1FE5"/>
    <w:rsid w:val="00DE2014"/>
    <w:rsid w:val="00DE2131"/>
    <w:rsid w:val="00DE2286"/>
    <w:rsid w:val="00DE29FB"/>
    <w:rsid w:val="00DE2B7A"/>
    <w:rsid w:val="00DE2C97"/>
    <w:rsid w:val="00DE2D87"/>
    <w:rsid w:val="00DE2E0A"/>
    <w:rsid w:val="00DE2E21"/>
    <w:rsid w:val="00DE2ECF"/>
    <w:rsid w:val="00DE2F75"/>
    <w:rsid w:val="00DE31FF"/>
    <w:rsid w:val="00DE3250"/>
    <w:rsid w:val="00DE33C3"/>
    <w:rsid w:val="00DE3481"/>
    <w:rsid w:val="00DE3782"/>
    <w:rsid w:val="00DE39F7"/>
    <w:rsid w:val="00DE3C25"/>
    <w:rsid w:val="00DE3CD9"/>
    <w:rsid w:val="00DE3F92"/>
    <w:rsid w:val="00DE40CF"/>
    <w:rsid w:val="00DE42B9"/>
    <w:rsid w:val="00DE4512"/>
    <w:rsid w:val="00DE4581"/>
    <w:rsid w:val="00DE4744"/>
    <w:rsid w:val="00DE48A9"/>
    <w:rsid w:val="00DE491A"/>
    <w:rsid w:val="00DE4A35"/>
    <w:rsid w:val="00DE4C99"/>
    <w:rsid w:val="00DE4DBE"/>
    <w:rsid w:val="00DE4DF6"/>
    <w:rsid w:val="00DE4DFF"/>
    <w:rsid w:val="00DE509C"/>
    <w:rsid w:val="00DE51C2"/>
    <w:rsid w:val="00DE5765"/>
    <w:rsid w:val="00DE57F7"/>
    <w:rsid w:val="00DE592B"/>
    <w:rsid w:val="00DE592E"/>
    <w:rsid w:val="00DE5B02"/>
    <w:rsid w:val="00DE5CAF"/>
    <w:rsid w:val="00DE5E9D"/>
    <w:rsid w:val="00DE5FA0"/>
    <w:rsid w:val="00DE5FD8"/>
    <w:rsid w:val="00DE6101"/>
    <w:rsid w:val="00DE6279"/>
    <w:rsid w:val="00DE62F5"/>
    <w:rsid w:val="00DE63CB"/>
    <w:rsid w:val="00DE6480"/>
    <w:rsid w:val="00DE65D2"/>
    <w:rsid w:val="00DE682D"/>
    <w:rsid w:val="00DE6963"/>
    <w:rsid w:val="00DE6B5D"/>
    <w:rsid w:val="00DE6D88"/>
    <w:rsid w:val="00DE6EB2"/>
    <w:rsid w:val="00DE6FB9"/>
    <w:rsid w:val="00DE708A"/>
    <w:rsid w:val="00DE70C7"/>
    <w:rsid w:val="00DE70D0"/>
    <w:rsid w:val="00DE71E6"/>
    <w:rsid w:val="00DE7301"/>
    <w:rsid w:val="00DE739E"/>
    <w:rsid w:val="00DE73EB"/>
    <w:rsid w:val="00DE7518"/>
    <w:rsid w:val="00DE7694"/>
    <w:rsid w:val="00DE78DC"/>
    <w:rsid w:val="00DE7A19"/>
    <w:rsid w:val="00DE7A60"/>
    <w:rsid w:val="00DE7C3C"/>
    <w:rsid w:val="00DE7D50"/>
    <w:rsid w:val="00DF0034"/>
    <w:rsid w:val="00DF04E0"/>
    <w:rsid w:val="00DF0606"/>
    <w:rsid w:val="00DF0695"/>
    <w:rsid w:val="00DF084D"/>
    <w:rsid w:val="00DF089F"/>
    <w:rsid w:val="00DF09BA"/>
    <w:rsid w:val="00DF0AB0"/>
    <w:rsid w:val="00DF0BD0"/>
    <w:rsid w:val="00DF0BFE"/>
    <w:rsid w:val="00DF0C69"/>
    <w:rsid w:val="00DF108E"/>
    <w:rsid w:val="00DF1104"/>
    <w:rsid w:val="00DF11CF"/>
    <w:rsid w:val="00DF122B"/>
    <w:rsid w:val="00DF1293"/>
    <w:rsid w:val="00DF12F2"/>
    <w:rsid w:val="00DF1484"/>
    <w:rsid w:val="00DF171D"/>
    <w:rsid w:val="00DF1926"/>
    <w:rsid w:val="00DF1AB1"/>
    <w:rsid w:val="00DF1E21"/>
    <w:rsid w:val="00DF1EDB"/>
    <w:rsid w:val="00DF1F92"/>
    <w:rsid w:val="00DF2096"/>
    <w:rsid w:val="00DF22F1"/>
    <w:rsid w:val="00DF23B1"/>
    <w:rsid w:val="00DF2433"/>
    <w:rsid w:val="00DF2557"/>
    <w:rsid w:val="00DF2BBE"/>
    <w:rsid w:val="00DF2D3E"/>
    <w:rsid w:val="00DF2D4C"/>
    <w:rsid w:val="00DF2D5B"/>
    <w:rsid w:val="00DF2D76"/>
    <w:rsid w:val="00DF2DEA"/>
    <w:rsid w:val="00DF2E05"/>
    <w:rsid w:val="00DF2F1E"/>
    <w:rsid w:val="00DF3001"/>
    <w:rsid w:val="00DF3033"/>
    <w:rsid w:val="00DF32CC"/>
    <w:rsid w:val="00DF3320"/>
    <w:rsid w:val="00DF3744"/>
    <w:rsid w:val="00DF3A82"/>
    <w:rsid w:val="00DF3BD4"/>
    <w:rsid w:val="00DF3E17"/>
    <w:rsid w:val="00DF405C"/>
    <w:rsid w:val="00DF421C"/>
    <w:rsid w:val="00DF4395"/>
    <w:rsid w:val="00DF447B"/>
    <w:rsid w:val="00DF4836"/>
    <w:rsid w:val="00DF494A"/>
    <w:rsid w:val="00DF49B1"/>
    <w:rsid w:val="00DF4A52"/>
    <w:rsid w:val="00DF4BB9"/>
    <w:rsid w:val="00DF4C90"/>
    <w:rsid w:val="00DF4F34"/>
    <w:rsid w:val="00DF545E"/>
    <w:rsid w:val="00DF55EB"/>
    <w:rsid w:val="00DF58D6"/>
    <w:rsid w:val="00DF5A18"/>
    <w:rsid w:val="00DF5ABD"/>
    <w:rsid w:val="00DF5CCA"/>
    <w:rsid w:val="00DF5D1B"/>
    <w:rsid w:val="00DF5FC8"/>
    <w:rsid w:val="00DF5FF9"/>
    <w:rsid w:val="00DF636C"/>
    <w:rsid w:val="00DF65C8"/>
    <w:rsid w:val="00DF6658"/>
    <w:rsid w:val="00DF677D"/>
    <w:rsid w:val="00DF6962"/>
    <w:rsid w:val="00DF6BB5"/>
    <w:rsid w:val="00DF6DAD"/>
    <w:rsid w:val="00DF6FE4"/>
    <w:rsid w:val="00DF7244"/>
    <w:rsid w:val="00DF7259"/>
    <w:rsid w:val="00DF73F7"/>
    <w:rsid w:val="00DF7491"/>
    <w:rsid w:val="00DF74B5"/>
    <w:rsid w:val="00DF75CA"/>
    <w:rsid w:val="00DF760A"/>
    <w:rsid w:val="00DF773B"/>
    <w:rsid w:val="00DF78A2"/>
    <w:rsid w:val="00DF7A2E"/>
    <w:rsid w:val="00DF7CE5"/>
    <w:rsid w:val="00DF7CFA"/>
    <w:rsid w:val="00DF7E94"/>
    <w:rsid w:val="00DF7F51"/>
    <w:rsid w:val="00E00072"/>
    <w:rsid w:val="00E002A2"/>
    <w:rsid w:val="00E00440"/>
    <w:rsid w:val="00E00715"/>
    <w:rsid w:val="00E00A3C"/>
    <w:rsid w:val="00E00C1A"/>
    <w:rsid w:val="00E00D12"/>
    <w:rsid w:val="00E00DEC"/>
    <w:rsid w:val="00E00F48"/>
    <w:rsid w:val="00E00FBA"/>
    <w:rsid w:val="00E01255"/>
    <w:rsid w:val="00E01291"/>
    <w:rsid w:val="00E013B3"/>
    <w:rsid w:val="00E013CC"/>
    <w:rsid w:val="00E013ED"/>
    <w:rsid w:val="00E01615"/>
    <w:rsid w:val="00E01622"/>
    <w:rsid w:val="00E016ED"/>
    <w:rsid w:val="00E017EB"/>
    <w:rsid w:val="00E018E8"/>
    <w:rsid w:val="00E01AAB"/>
    <w:rsid w:val="00E01D93"/>
    <w:rsid w:val="00E02079"/>
    <w:rsid w:val="00E02192"/>
    <w:rsid w:val="00E021BD"/>
    <w:rsid w:val="00E0255F"/>
    <w:rsid w:val="00E026D2"/>
    <w:rsid w:val="00E0279C"/>
    <w:rsid w:val="00E02ABA"/>
    <w:rsid w:val="00E02E15"/>
    <w:rsid w:val="00E02FF0"/>
    <w:rsid w:val="00E02FFB"/>
    <w:rsid w:val="00E03051"/>
    <w:rsid w:val="00E030EB"/>
    <w:rsid w:val="00E0367B"/>
    <w:rsid w:val="00E0382F"/>
    <w:rsid w:val="00E03830"/>
    <w:rsid w:val="00E03849"/>
    <w:rsid w:val="00E038F1"/>
    <w:rsid w:val="00E03972"/>
    <w:rsid w:val="00E03CA9"/>
    <w:rsid w:val="00E03E80"/>
    <w:rsid w:val="00E03EC0"/>
    <w:rsid w:val="00E04172"/>
    <w:rsid w:val="00E04214"/>
    <w:rsid w:val="00E042DE"/>
    <w:rsid w:val="00E04407"/>
    <w:rsid w:val="00E04485"/>
    <w:rsid w:val="00E0450F"/>
    <w:rsid w:val="00E04625"/>
    <w:rsid w:val="00E04823"/>
    <w:rsid w:val="00E04A78"/>
    <w:rsid w:val="00E04C54"/>
    <w:rsid w:val="00E05104"/>
    <w:rsid w:val="00E0510A"/>
    <w:rsid w:val="00E05554"/>
    <w:rsid w:val="00E055A7"/>
    <w:rsid w:val="00E056A0"/>
    <w:rsid w:val="00E0575A"/>
    <w:rsid w:val="00E058EC"/>
    <w:rsid w:val="00E059E9"/>
    <w:rsid w:val="00E05B42"/>
    <w:rsid w:val="00E05BBC"/>
    <w:rsid w:val="00E05CA1"/>
    <w:rsid w:val="00E05D2B"/>
    <w:rsid w:val="00E05ED2"/>
    <w:rsid w:val="00E061B1"/>
    <w:rsid w:val="00E061C0"/>
    <w:rsid w:val="00E06327"/>
    <w:rsid w:val="00E063B8"/>
    <w:rsid w:val="00E06758"/>
    <w:rsid w:val="00E06837"/>
    <w:rsid w:val="00E06865"/>
    <w:rsid w:val="00E06AB7"/>
    <w:rsid w:val="00E06B98"/>
    <w:rsid w:val="00E06F11"/>
    <w:rsid w:val="00E07086"/>
    <w:rsid w:val="00E072C0"/>
    <w:rsid w:val="00E0735F"/>
    <w:rsid w:val="00E073BB"/>
    <w:rsid w:val="00E07403"/>
    <w:rsid w:val="00E07DEC"/>
    <w:rsid w:val="00E103BD"/>
    <w:rsid w:val="00E1042E"/>
    <w:rsid w:val="00E105F1"/>
    <w:rsid w:val="00E10905"/>
    <w:rsid w:val="00E10A9B"/>
    <w:rsid w:val="00E10AFD"/>
    <w:rsid w:val="00E10BDD"/>
    <w:rsid w:val="00E10DD0"/>
    <w:rsid w:val="00E10FE2"/>
    <w:rsid w:val="00E1106C"/>
    <w:rsid w:val="00E11450"/>
    <w:rsid w:val="00E11504"/>
    <w:rsid w:val="00E11618"/>
    <w:rsid w:val="00E11732"/>
    <w:rsid w:val="00E118B8"/>
    <w:rsid w:val="00E118CA"/>
    <w:rsid w:val="00E11A13"/>
    <w:rsid w:val="00E11A31"/>
    <w:rsid w:val="00E11EE6"/>
    <w:rsid w:val="00E12182"/>
    <w:rsid w:val="00E12360"/>
    <w:rsid w:val="00E123DE"/>
    <w:rsid w:val="00E125A8"/>
    <w:rsid w:val="00E125BD"/>
    <w:rsid w:val="00E125EE"/>
    <w:rsid w:val="00E125F6"/>
    <w:rsid w:val="00E127DB"/>
    <w:rsid w:val="00E128F1"/>
    <w:rsid w:val="00E12A04"/>
    <w:rsid w:val="00E12C70"/>
    <w:rsid w:val="00E12CA2"/>
    <w:rsid w:val="00E12EBD"/>
    <w:rsid w:val="00E13156"/>
    <w:rsid w:val="00E13216"/>
    <w:rsid w:val="00E132B7"/>
    <w:rsid w:val="00E1384D"/>
    <w:rsid w:val="00E138C2"/>
    <w:rsid w:val="00E13900"/>
    <w:rsid w:val="00E13992"/>
    <w:rsid w:val="00E13A10"/>
    <w:rsid w:val="00E13ACB"/>
    <w:rsid w:val="00E13BD7"/>
    <w:rsid w:val="00E13DD9"/>
    <w:rsid w:val="00E13E97"/>
    <w:rsid w:val="00E13EEF"/>
    <w:rsid w:val="00E13FCC"/>
    <w:rsid w:val="00E14158"/>
    <w:rsid w:val="00E142A1"/>
    <w:rsid w:val="00E1455B"/>
    <w:rsid w:val="00E145A0"/>
    <w:rsid w:val="00E145AB"/>
    <w:rsid w:val="00E14891"/>
    <w:rsid w:val="00E14A92"/>
    <w:rsid w:val="00E14B1A"/>
    <w:rsid w:val="00E14B3E"/>
    <w:rsid w:val="00E14BFD"/>
    <w:rsid w:val="00E14F10"/>
    <w:rsid w:val="00E1532B"/>
    <w:rsid w:val="00E15367"/>
    <w:rsid w:val="00E1545A"/>
    <w:rsid w:val="00E15466"/>
    <w:rsid w:val="00E155AA"/>
    <w:rsid w:val="00E155C3"/>
    <w:rsid w:val="00E155D2"/>
    <w:rsid w:val="00E1561A"/>
    <w:rsid w:val="00E15683"/>
    <w:rsid w:val="00E159B1"/>
    <w:rsid w:val="00E159C9"/>
    <w:rsid w:val="00E15AB0"/>
    <w:rsid w:val="00E15AD7"/>
    <w:rsid w:val="00E15B74"/>
    <w:rsid w:val="00E15BC2"/>
    <w:rsid w:val="00E15DB8"/>
    <w:rsid w:val="00E15E46"/>
    <w:rsid w:val="00E16382"/>
    <w:rsid w:val="00E165A8"/>
    <w:rsid w:val="00E167DA"/>
    <w:rsid w:val="00E167E6"/>
    <w:rsid w:val="00E16965"/>
    <w:rsid w:val="00E16ACE"/>
    <w:rsid w:val="00E171A3"/>
    <w:rsid w:val="00E17582"/>
    <w:rsid w:val="00E175B6"/>
    <w:rsid w:val="00E176B9"/>
    <w:rsid w:val="00E1793E"/>
    <w:rsid w:val="00E17992"/>
    <w:rsid w:val="00E179D7"/>
    <w:rsid w:val="00E17A43"/>
    <w:rsid w:val="00E17AD8"/>
    <w:rsid w:val="00E17D3A"/>
    <w:rsid w:val="00E17DA4"/>
    <w:rsid w:val="00E17F70"/>
    <w:rsid w:val="00E17FEF"/>
    <w:rsid w:val="00E20041"/>
    <w:rsid w:val="00E2017B"/>
    <w:rsid w:val="00E2088E"/>
    <w:rsid w:val="00E20900"/>
    <w:rsid w:val="00E20AFE"/>
    <w:rsid w:val="00E20C2F"/>
    <w:rsid w:val="00E20C61"/>
    <w:rsid w:val="00E20C7A"/>
    <w:rsid w:val="00E20CB3"/>
    <w:rsid w:val="00E20DAA"/>
    <w:rsid w:val="00E20E3C"/>
    <w:rsid w:val="00E20F22"/>
    <w:rsid w:val="00E20FBD"/>
    <w:rsid w:val="00E21047"/>
    <w:rsid w:val="00E2118C"/>
    <w:rsid w:val="00E21705"/>
    <w:rsid w:val="00E2179E"/>
    <w:rsid w:val="00E21813"/>
    <w:rsid w:val="00E2185D"/>
    <w:rsid w:val="00E218C9"/>
    <w:rsid w:val="00E21A4F"/>
    <w:rsid w:val="00E21EB6"/>
    <w:rsid w:val="00E220A1"/>
    <w:rsid w:val="00E22580"/>
    <w:rsid w:val="00E22964"/>
    <w:rsid w:val="00E22B10"/>
    <w:rsid w:val="00E22B1B"/>
    <w:rsid w:val="00E22D4C"/>
    <w:rsid w:val="00E22F0E"/>
    <w:rsid w:val="00E22FB4"/>
    <w:rsid w:val="00E230DE"/>
    <w:rsid w:val="00E23202"/>
    <w:rsid w:val="00E232A8"/>
    <w:rsid w:val="00E2346D"/>
    <w:rsid w:val="00E2349A"/>
    <w:rsid w:val="00E23533"/>
    <w:rsid w:val="00E235B8"/>
    <w:rsid w:val="00E237B3"/>
    <w:rsid w:val="00E2386E"/>
    <w:rsid w:val="00E2388F"/>
    <w:rsid w:val="00E23A61"/>
    <w:rsid w:val="00E23B41"/>
    <w:rsid w:val="00E23B4B"/>
    <w:rsid w:val="00E23C1B"/>
    <w:rsid w:val="00E23FC8"/>
    <w:rsid w:val="00E24021"/>
    <w:rsid w:val="00E241E1"/>
    <w:rsid w:val="00E24227"/>
    <w:rsid w:val="00E243BE"/>
    <w:rsid w:val="00E244B4"/>
    <w:rsid w:val="00E245BF"/>
    <w:rsid w:val="00E24652"/>
    <w:rsid w:val="00E24823"/>
    <w:rsid w:val="00E24A1D"/>
    <w:rsid w:val="00E24B70"/>
    <w:rsid w:val="00E24EED"/>
    <w:rsid w:val="00E24F25"/>
    <w:rsid w:val="00E25092"/>
    <w:rsid w:val="00E2509A"/>
    <w:rsid w:val="00E250BF"/>
    <w:rsid w:val="00E2519D"/>
    <w:rsid w:val="00E2555D"/>
    <w:rsid w:val="00E255B7"/>
    <w:rsid w:val="00E257F8"/>
    <w:rsid w:val="00E2595B"/>
    <w:rsid w:val="00E25967"/>
    <w:rsid w:val="00E259D1"/>
    <w:rsid w:val="00E25AB5"/>
    <w:rsid w:val="00E25ACD"/>
    <w:rsid w:val="00E25D67"/>
    <w:rsid w:val="00E25D90"/>
    <w:rsid w:val="00E25DB9"/>
    <w:rsid w:val="00E25DF4"/>
    <w:rsid w:val="00E25F3A"/>
    <w:rsid w:val="00E26230"/>
    <w:rsid w:val="00E26290"/>
    <w:rsid w:val="00E26348"/>
    <w:rsid w:val="00E26500"/>
    <w:rsid w:val="00E265A6"/>
    <w:rsid w:val="00E266AA"/>
    <w:rsid w:val="00E26AC8"/>
    <w:rsid w:val="00E26B78"/>
    <w:rsid w:val="00E26BE9"/>
    <w:rsid w:val="00E26C8C"/>
    <w:rsid w:val="00E26CA2"/>
    <w:rsid w:val="00E26D8E"/>
    <w:rsid w:val="00E270C7"/>
    <w:rsid w:val="00E2746B"/>
    <w:rsid w:val="00E274FA"/>
    <w:rsid w:val="00E2753A"/>
    <w:rsid w:val="00E276E4"/>
    <w:rsid w:val="00E277A7"/>
    <w:rsid w:val="00E2796B"/>
    <w:rsid w:val="00E27B7E"/>
    <w:rsid w:val="00E27BDB"/>
    <w:rsid w:val="00E27C0B"/>
    <w:rsid w:val="00E3000D"/>
    <w:rsid w:val="00E30014"/>
    <w:rsid w:val="00E30106"/>
    <w:rsid w:val="00E3011C"/>
    <w:rsid w:val="00E30668"/>
    <w:rsid w:val="00E30864"/>
    <w:rsid w:val="00E3089A"/>
    <w:rsid w:val="00E309E9"/>
    <w:rsid w:val="00E30AD1"/>
    <w:rsid w:val="00E30B12"/>
    <w:rsid w:val="00E30E29"/>
    <w:rsid w:val="00E30F92"/>
    <w:rsid w:val="00E3142A"/>
    <w:rsid w:val="00E314E0"/>
    <w:rsid w:val="00E318BB"/>
    <w:rsid w:val="00E31A77"/>
    <w:rsid w:val="00E31BA5"/>
    <w:rsid w:val="00E31D3B"/>
    <w:rsid w:val="00E31D8B"/>
    <w:rsid w:val="00E31E2F"/>
    <w:rsid w:val="00E31F73"/>
    <w:rsid w:val="00E321EF"/>
    <w:rsid w:val="00E321FB"/>
    <w:rsid w:val="00E3221C"/>
    <w:rsid w:val="00E3228B"/>
    <w:rsid w:val="00E32371"/>
    <w:rsid w:val="00E3248F"/>
    <w:rsid w:val="00E325EA"/>
    <w:rsid w:val="00E32862"/>
    <w:rsid w:val="00E32A13"/>
    <w:rsid w:val="00E32A73"/>
    <w:rsid w:val="00E32B23"/>
    <w:rsid w:val="00E32C70"/>
    <w:rsid w:val="00E32E42"/>
    <w:rsid w:val="00E32EC6"/>
    <w:rsid w:val="00E32F21"/>
    <w:rsid w:val="00E330AE"/>
    <w:rsid w:val="00E3312C"/>
    <w:rsid w:val="00E33154"/>
    <w:rsid w:val="00E3317E"/>
    <w:rsid w:val="00E3319E"/>
    <w:rsid w:val="00E3325D"/>
    <w:rsid w:val="00E33553"/>
    <w:rsid w:val="00E335B9"/>
    <w:rsid w:val="00E335BD"/>
    <w:rsid w:val="00E336B3"/>
    <w:rsid w:val="00E33708"/>
    <w:rsid w:val="00E33783"/>
    <w:rsid w:val="00E337F4"/>
    <w:rsid w:val="00E33845"/>
    <w:rsid w:val="00E33EC4"/>
    <w:rsid w:val="00E340B4"/>
    <w:rsid w:val="00E3421F"/>
    <w:rsid w:val="00E342D4"/>
    <w:rsid w:val="00E342F2"/>
    <w:rsid w:val="00E34586"/>
    <w:rsid w:val="00E346FE"/>
    <w:rsid w:val="00E347EA"/>
    <w:rsid w:val="00E34B05"/>
    <w:rsid w:val="00E34D40"/>
    <w:rsid w:val="00E34F7A"/>
    <w:rsid w:val="00E35189"/>
    <w:rsid w:val="00E3533D"/>
    <w:rsid w:val="00E354EC"/>
    <w:rsid w:val="00E35573"/>
    <w:rsid w:val="00E35679"/>
    <w:rsid w:val="00E35BA9"/>
    <w:rsid w:val="00E35DC0"/>
    <w:rsid w:val="00E3634D"/>
    <w:rsid w:val="00E36647"/>
    <w:rsid w:val="00E3666D"/>
    <w:rsid w:val="00E36747"/>
    <w:rsid w:val="00E36782"/>
    <w:rsid w:val="00E367E4"/>
    <w:rsid w:val="00E36ACF"/>
    <w:rsid w:val="00E36AF2"/>
    <w:rsid w:val="00E36B64"/>
    <w:rsid w:val="00E36BF9"/>
    <w:rsid w:val="00E36E24"/>
    <w:rsid w:val="00E370BD"/>
    <w:rsid w:val="00E375B0"/>
    <w:rsid w:val="00E37613"/>
    <w:rsid w:val="00E3766D"/>
    <w:rsid w:val="00E3767A"/>
    <w:rsid w:val="00E376A1"/>
    <w:rsid w:val="00E377C2"/>
    <w:rsid w:val="00E377D8"/>
    <w:rsid w:val="00E3791A"/>
    <w:rsid w:val="00E37C07"/>
    <w:rsid w:val="00E37C12"/>
    <w:rsid w:val="00E37C55"/>
    <w:rsid w:val="00E37D5F"/>
    <w:rsid w:val="00E37F9B"/>
    <w:rsid w:val="00E40078"/>
    <w:rsid w:val="00E40120"/>
    <w:rsid w:val="00E4020C"/>
    <w:rsid w:val="00E40288"/>
    <w:rsid w:val="00E402B5"/>
    <w:rsid w:val="00E404DF"/>
    <w:rsid w:val="00E4063E"/>
    <w:rsid w:val="00E4075A"/>
    <w:rsid w:val="00E40BBF"/>
    <w:rsid w:val="00E40C24"/>
    <w:rsid w:val="00E40C4B"/>
    <w:rsid w:val="00E40D7F"/>
    <w:rsid w:val="00E4139A"/>
    <w:rsid w:val="00E4147E"/>
    <w:rsid w:val="00E416FF"/>
    <w:rsid w:val="00E41953"/>
    <w:rsid w:val="00E419D6"/>
    <w:rsid w:val="00E41A45"/>
    <w:rsid w:val="00E41BBC"/>
    <w:rsid w:val="00E41D04"/>
    <w:rsid w:val="00E41E43"/>
    <w:rsid w:val="00E41FAC"/>
    <w:rsid w:val="00E4256A"/>
    <w:rsid w:val="00E42695"/>
    <w:rsid w:val="00E426B7"/>
    <w:rsid w:val="00E4293B"/>
    <w:rsid w:val="00E42983"/>
    <w:rsid w:val="00E42AD8"/>
    <w:rsid w:val="00E42F7B"/>
    <w:rsid w:val="00E4302A"/>
    <w:rsid w:val="00E43168"/>
    <w:rsid w:val="00E43294"/>
    <w:rsid w:val="00E434A6"/>
    <w:rsid w:val="00E435D1"/>
    <w:rsid w:val="00E435D6"/>
    <w:rsid w:val="00E43AB8"/>
    <w:rsid w:val="00E43B1C"/>
    <w:rsid w:val="00E43BF9"/>
    <w:rsid w:val="00E44229"/>
    <w:rsid w:val="00E4447F"/>
    <w:rsid w:val="00E444A6"/>
    <w:rsid w:val="00E44536"/>
    <w:rsid w:val="00E445E6"/>
    <w:rsid w:val="00E44890"/>
    <w:rsid w:val="00E449F6"/>
    <w:rsid w:val="00E44A25"/>
    <w:rsid w:val="00E44B2F"/>
    <w:rsid w:val="00E44CE2"/>
    <w:rsid w:val="00E4521C"/>
    <w:rsid w:val="00E452E0"/>
    <w:rsid w:val="00E457BC"/>
    <w:rsid w:val="00E4593A"/>
    <w:rsid w:val="00E45AA3"/>
    <w:rsid w:val="00E45AD8"/>
    <w:rsid w:val="00E45B7F"/>
    <w:rsid w:val="00E45C27"/>
    <w:rsid w:val="00E45D3D"/>
    <w:rsid w:val="00E45D60"/>
    <w:rsid w:val="00E45D7C"/>
    <w:rsid w:val="00E46074"/>
    <w:rsid w:val="00E4611C"/>
    <w:rsid w:val="00E462DB"/>
    <w:rsid w:val="00E46540"/>
    <w:rsid w:val="00E46564"/>
    <w:rsid w:val="00E465D0"/>
    <w:rsid w:val="00E467F7"/>
    <w:rsid w:val="00E46B96"/>
    <w:rsid w:val="00E46D09"/>
    <w:rsid w:val="00E46D60"/>
    <w:rsid w:val="00E4775D"/>
    <w:rsid w:val="00E4789D"/>
    <w:rsid w:val="00E47FFD"/>
    <w:rsid w:val="00E5006F"/>
    <w:rsid w:val="00E502C0"/>
    <w:rsid w:val="00E5057D"/>
    <w:rsid w:val="00E5057F"/>
    <w:rsid w:val="00E5076C"/>
    <w:rsid w:val="00E50792"/>
    <w:rsid w:val="00E50B45"/>
    <w:rsid w:val="00E50BFE"/>
    <w:rsid w:val="00E50C46"/>
    <w:rsid w:val="00E50C9C"/>
    <w:rsid w:val="00E50D38"/>
    <w:rsid w:val="00E50FF9"/>
    <w:rsid w:val="00E5118F"/>
    <w:rsid w:val="00E512C0"/>
    <w:rsid w:val="00E51396"/>
    <w:rsid w:val="00E51480"/>
    <w:rsid w:val="00E5155B"/>
    <w:rsid w:val="00E515ED"/>
    <w:rsid w:val="00E5166E"/>
    <w:rsid w:val="00E51894"/>
    <w:rsid w:val="00E51AE4"/>
    <w:rsid w:val="00E51B60"/>
    <w:rsid w:val="00E51D81"/>
    <w:rsid w:val="00E51DE1"/>
    <w:rsid w:val="00E52286"/>
    <w:rsid w:val="00E523C6"/>
    <w:rsid w:val="00E524B1"/>
    <w:rsid w:val="00E52628"/>
    <w:rsid w:val="00E526CA"/>
    <w:rsid w:val="00E527EB"/>
    <w:rsid w:val="00E527F7"/>
    <w:rsid w:val="00E52821"/>
    <w:rsid w:val="00E52849"/>
    <w:rsid w:val="00E52874"/>
    <w:rsid w:val="00E528AD"/>
    <w:rsid w:val="00E52CF2"/>
    <w:rsid w:val="00E52D5A"/>
    <w:rsid w:val="00E52FFC"/>
    <w:rsid w:val="00E531B3"/>
    <w:rsid w:val="00E53506"/>
    <w:rsid w:val="00E5386F"/>
    <w:rsid w:val="00E539CC"/>
    <w:rsid w:val="00E539E3"/>
    <w:rsid w:val="00E53BA0"/>
    <w:rsid w:val="00E53BFD"/>
    <w:rsid w:val="00E53F10"/>
    <w:rsid w:val="00E53FB9"/>
    <w:rsid w:val="00E544FA"/>
    <w:rsid w:val="00E5482B"/>
    <w:rsid w:val="00E54A0F"/>
    <w:rsid w:val="00E54E53"/>
    <w:rsid w:val="00E54F17"/>
    <w:rsid w:val="00E54FBE"/>
    <w:rsid w:val="00E550B6"/>
    <w:rsid w:val="00E55186"/>
    <w:rsid w:val="00E555CE"/>
    <w:rsid w:val="00E5566D"/>
    <w:rsid w:val="00E556B1"/>
    <w:rsid w:val="00E55725"/>
    <w:rsid w:val="00E5574A"/>
    <w:rsid w:val="00E557BB"/>
    <w:rsid w:val="00E557DB"/>
    <w:rsid w:val="00E55857"/>
    <w:rsid w:val="00E55A70"/>
    <w:rsid w:val="00E5611D"/>
    <w:rsid w:val="00E56298"/>
    <w:rsid w:val="00E563AF"/>
    <w:rsid w:val="00E565A3"/>
    <w:rsid w:val="00E566AC"/>
    <w:rsid w:val="00E566D8"/>
    <w:rsid w:val="00E568B5"/>
    <w:rsid w:val="00E568CD"/>
    <w:rsid w:val="00E56BD7"/>
    <w:rsid w:val="00E56D4B"/>
    <w:rsid w:val="00E56D77"/>
    <w:rsid w:val="00E56E97"/>
    <w:rsid w:val="00E5707E"/>
    <w:rsid w:val="00E570FE"/>
    <w:rsid w:val="00E5727D"/>
    <w:rsid w:val="00E572A7"/>
    <w:rsid w:val="00E574D2"/>
    <w:rsid w:val="00E57510"/>
    <w:rsid w:val="00E577A8"/>
    <w:rsid w:val="00E5784A"/>
    <w:rsid w:val="00E579D4"/>
    <w:rsid w:val="00E579F9"/>
    <w:rsid w:val="00E57A45"/>
    <w:rsid w:val="00E57B16"/>
    <w:rsid w:val="00E57B77"/>
    <w:rsid w:val="00E57C92"/>
    <w:rsid w:val="00E57E4C"/>
    <w:rsid w:val="00E57E4E"/>
    <w:rsid w:val="00E57F39"/>
    <w:rsid w:val="00E57F6E"/>
    <w:rsid w:val="00E601B4"/>
    <w:rsid w:val="00E60323"/>
    <w:rsid w:val="00E60667"/>
    <w:rsid w:val="00E6069A"/>
    <w:rsid w:val="00E606DB"/>
    <w:rsid w:val="00E60758"/>
    <w:rsid w:val="00E60804"/>
    <w:rsid w:val="00E609DB"/>
    <w:rsid w:val="00E60B30"/>
    <w:rsid w:val="00E60C87"/>
    <w:rsid w:val="00E60E4C"/>
    <w:rsid w:val="00E60F60"/>
    <w:rsid w:val="00E60F6C"/>
    <w:rsid w:val="00E61003"/>
    <w:rsid w:val="00E61023"/>
    <w:rsid w:val="00E61073"/>
    <w:rsid w:val="00E61099"/>
    <w:rsid w:val="00E6135C"/>
    <w:rsid w:val="00E613B7"/>
    <w:rsid w:val="00E6147B"/>
    <w:rsid w:val="00E6179D"/>
    <w:rsid w:val="00E617EF"/>
    <w:rsid w:val="00E6180E"/>
    <w:rsid w:val="00E61835"/>
    <w:rsid w:val="00E61F4F"/>
    <w:rsid w:val="00E62063"/>
    <w:rsid w:val="00E62554"/>
    <w:rsid w:val="00E62592"/>
    <w:rsid w:val="00E6261E"/>
    <w:rsid w:val="00E62739"/>
    <w:rsid w:val="00E62800"/>
    <w:rsid w:val="00E628A8"/>
    <w:rsid w:val="00E62A71"/>
    <w:rsid w:val="00E62A72"/>
    <w:rsid w:val="00E62ACF"/>
    <w:rsid w:val="00E62C90"/>
    <w:rsid w:val="00E62CFD"/>
    <w:rsid w:val="00E62DF3"/>
    <w:rsid w:val="00E62EF0"/>
    <w:rsid w:val="00E63434"/>
    <w:rsid w:val="00E6350C"/>
    <w:rsid w:val="00E63B64"/>
    <w:rsid w:val="00E63CDC"/>
    <w:rsid w:val="00E63E47"/>
    <w:rsid w:val="00E63E6C"/>
    <w:rsid w:val="00E63F28"/>
    <w:rsid w:val="00E63F2F"/>
    <w:rsid w:val="00E63FF1"/>
    <w:rsid w:val="00E6407D"/>
    <w:rsid w:val="00E64221"/>
    <w:rsid w:val="00E644D8"/>
    <w:rsid w:val="00E6458E"/>
    <w:rsid w:val="00E645A6"/>
    <w:rsid w:val="00E6462C"/>
    <w:rsid w:val="00E6472E"/>
    <w:rsid w:val="00E6482F"/>
    <w:rsid w:val="00E64975"/>
    <w:rsid w:val="00E649E4"/>
    <w:rsid w:val="00E64A07"/>
    <w:rsid w:val="00E64C1B"/>
    <w:rsid w:val="00E64C2C"/>
    <w:rsid w:val="00E64CA6"/>
    <w:rsid w:val="00E64D5E"/>
    <w:rsid w:val="00E64EAC"/>
    <w:rsid w:val="00E65086"/>
    <w:rsid w:val="00E650BD"/>
    <w:rsid w:val="00E650FD"/>
    <w:rsid w:val="00E651DB"/>
    <w:rsid w:val="00E652FA"/>
    <w:rsid w:val="00E65360"/>
    <w:rsid w:val="00E6547B"/>
    <w:rsid w:val="00E65588"/>
    <w:rsid w:val="00E655DC"/>
    <w:rsid w:val="00E6579D"/>
    <w:rsid w:val="00E6588E"/>
    <w:rsid w:val="00E6589F"/>
    <w:rsid w:val="00E658E9"/>
    <w:rsid w:val="00E6595A"/>
    <w:rsid w:val="00E65986"/>
    <w:rsid w:val="00E659DA"/>
    <w:rsid w:val="00E65A07"/>
    <w:rsid w:val="00E65AB7"/>
    <w:rsid w:val="00E65F3A"/>
    <w:rsid w:val="00E66081"/>
    <w:rsid w:val="00E66176"/>
    <w:rsid w:val="00E6666D"/>
    <w:rsid w:val="00E666F9"/>
    <w:rsid w:val="00E66725"/>
    <w:rsid w:val="00E667E6"/>
    <w:rsid w:val="00E668A1"/>
    <w:rsid w:val="00E668D3"/>
    <w:rsid w:val="00E66A30"/>
    <w:rsid w:val="00E66DAF"/>
    <w:rsid w:val="00E66EAB"/>
    <w:rsid w:val="00E6706C"/>
    <w:rsid w:val="00E6707C"/>
    <w:rsid w:val="00E672F2"/>
    <w:rsid w:val="00E6732B"/>
    <w:rsid w:val="00E677A7"/>
    <w:rsid w:val="00E677C6"/>
    <w:rsid w:val="00E677E9"/>
    <w:rsid w:val="00E67AE9"/>
    <w:rsid w:val="00E67E4A"/>
    <w:rsid w:val="00E67F8E"/>
    <w:rsid w:val="00E70082"/>
    <w:rsid w:val="00E7018C"/>
    <w:rsid w:val="00E70191"/>
    <w:rsid w:val="00E701D8"/>
    <w:rsid w:val="00E7048B"/>
    <w:rsid w:val="00E704C9"/>
    <w:rsid w:val="00E70682"/>
    <w:rsid w:val="00E706DC"/>
    <w:rsid w:val="00E70713"/>
    <w:rsid w:val="00E70978"/>
    <w:rsid w:val="00E709D8"/>
    <w:rsid w:val="00E70DDA"/>
    <w:rsid w:val="00E70E17"/>
    <w:rsid w:val="00E71042"/>
    <w:rsid w:val="00E7108C"/>
    <w:rsid w:val="00E710E7"/>
    <w:rsid w:val="00E711A4"/>
    <w:rsid w:val="00E711CC"/>
    <w:rsid w:val="00E71503"/>
    <w:rsid w:val="00E7173B"/>
    <w:rsid w:val="00E718D6"/>
    <w:rsid w:val="00E71B35"/>
    <w:rsid w:val="00E71BC3"/>
    <w:rsid w:val="00E71C31"/>
    <w:rsid w:val="00E71F0D"/>
    <w:rsid w:val="00E71FB4"/>
    <w:rsid w:val="00E720BA"/>
    <w:rsid w:val="00E724F6"/>
    <w:rsid w:val="00E7280C"/>
    <w:rsid w:val="00E72A27"/>
    <w:rsid w:val="00E72A98"/>
    <w:rsid w:val="00E72AB5"/>
    <w:rsid w:val="00E72BC9"/>
    <w:rsid w:val="00E72DBC"/>
    <w:rsid w:val="00E72EFB"/>
    <w:rsid w:val="00E72F7B"/>
    <w:rsid w:val="00E72FEA"/>
    <w:rsid w:val="00E730F2"/>
    <w:rsid w:val="00E7318B"/>
    <w:rsid w:val="00E733BA"/>
    <w:rsid w:val="00E73560"/>
    <w:rsid w:val="00E7364F"/>
    <w:rsid w:val="00E73799"/>
    <w:rsid w:val="00E73BF3"/>
    <w:rsid w:val="00E73D22"/>
    <w:rsid w:val="00E73D99"/>
    <w:rsid w:val="00E73E26"/>
    <w:rsid w:val="00E73EEA"/>
    <w:rsid w:val="00E7403D"/>
    <w:rsid w:val="00E7422A"/>
    <w:rsid w:val="00E74332"/>
    <w:rsid w:val="00E7441B"/>
    <w:rsid w:val="00E744D0"/>
    <w:rsid w:val="00E7453C"/>
    <w:rsid w:val="00E745E9"/>
    <w:rsid w:val="00E74ADB"/>
    <w:rsid w:val="00E74D54"/>
    <w:rsid w:val="00E74E2A"/>
    <w:rsid w:val="00E74E59"/>
    <w:rsid w:val="00E74FA4"/>
    <w:rsid w:val="00E75075"/>
    <w:rsid w:val="00E7545E"/>
    <w:rsid w:val="00E754D3"/>
    <w:rsid w:val="00E75874"/>
    <w:rsid w:val="00E758E7"/>
    <w:rsid w:val="00E759D2"/>
    <w:rsid w:val="00E759D4"/>
    <w:rsid w:val="00E759F3"/>
    <w:rsid w:val="00E75AB0"/>
    <w:rsid w:val="00E75BAD"/>
    <w:rsid w:val="00E75CF7"/>
    <w:rsid w:val="00E75D98"/>
    <w:rsid w:val="00E75DA4"/>
    <w:rsid w:val="00E75E70"/>
    <w:rsid w:val="00E766FA"/>
    <w:rsid w:val="00E767F2"/>
    <w:rsid w:val="00E7680C"/>
    <w:rsid w:val="00E76942"/>
    <w:rsid w:val="00E76B94"/>
    <w:rsid w:val="00E76D5C"/>
    <w:rsid w:val="00E76DC9"/>
    <w:rsid w:val="00E76E47"/>
    <w:rsid w:val="00E77509"/>
    <w:rsid w:val="00E77835"/>
    <w:rsid w:val="00E77B30"/>
    <w:rsid w:val="00E77C18"/>
    <w:rsid w:val="00E77CF8"/>
    <w:rsid w:val="00E77FBF"/>
    <w:rsid w:val="00E77FFA"/>
    <w:rsid w:val="00E800BE"/>
    <w:rsid w:val="00E801F9"/>
    <w:rsid w:val="00E802A3"/>
    <w:rsid w:val="00E803CC"/>
    <w:rsid w:val="00E803E1"/>
    <w:rsid w:val="00E80596"/>
    <w:rsid w:val="00E80608"/>
    <w:rsid w:val="00E806B4"/>
    <w:rsid w:val="00E80741"/>
    <w:rsid w:val="00E8087A"/>
    <w:rsid w:val="00E8099A"/>
    <w:rsid w:val="00E80B84"/>
    <w:rsid w:val="00E80D0F"/>
    <w:rsid w:val="00E80E99"/>
    <w:rsid w:val="00E80F47"/>
    <w:rsid w:val="00E81032"/>
    <w:rsid w:val="00E81127"/>
    <w:rsid w:val="00E81730"/>
    <w:rsid w:val="00E8173B"/>
    <w:rsid w:val="00E81755"/>
    <w:rsid w:val="00E817C9"/>
    <w:rsid w:val="00E81AAF"/>
    <w:rsid w:val="00E81B0A"/>
    <w:rsid w:val="00E81BC6"/>
    <w:rsid w:val="00E81CD8"/>
    <w:rsid w:val="00E81F14"/>
    <w:rsid w:val="00E820C1"/>
    <w:rsid w:val="00E82374"/>
    <w:rsid w:val="00E82397"/>
    <w:rsid w:val="00E82933"/>
    <w:rsid w:val="00E82B52"/>
    <w:rsid w:val="00E82D93"/>
    <w:rsid w:val="00E82EF4"/>
    <w:rsid w:val="00E82FE6"/>
    <w:rsid w:val="00E83112"/>
    <w:rsid w:val="00E83213"/>
    <w:rsid w:val="00E835C6"/>
    <w:rsid w:val="00E836F5"/>
    <w:rsid w:val="00E83777"/>
    <w:rsid w:val="00E8377F"/>
    <w:rsid w:val="00E8379E"/>
    <w:rsid w:val="00E8381A"/>
    <w:rsid w:val="00E83B3C"/>
    <w:rsid w:val="00E83BC4"/>
    <w:rsid w:val="00E83BF4"/>
    <w:rsid w:val="00E83CDA"/>
    <w:rsid w:val="00E83CE9"/>
    <w:rsid w:val="00E83E19"/>
    <w:rsid w:val="00E83E2F"/>
    <w:rsid w:val="00E83EBF"/>
    <w:rsid w:val="00E83F5C"/>
    <w:rsid w:val="00E84254"/>
    <w:rsid w:val="00E8447B"/>
    <w:rsid w:val="00E84500"/>
    <w:rsid w:val="00E84884"/>
    <w:rsid w:val="00E84913"/>
    <w:rsid w:val="00E84A59"/>
    <w:rsid w:val="00E84BD0"/>
    <w:rsid w:val="00E84BD8"/>
    <w:rsid w:val="00E84C41"/>
    <w:rsid w:val="00E84CC6"/>
    <w:rsid w:val="00E84E3B"/>
    <w:rsid w:val="00E85042"/>
    <w:rsid w:val="00E850E3"/>
    <w:rsid w:val="00E85413"/>
    <w:rsid w:val="00E85457"/>
    <w:rsid w:val="00E85469"/>
    <w:rsid w:val="00E85525"/>
    <w:rsid w:val="00E85548"/>
    <w:rsid w:val="00E85598"/>
    <w:rsid w:val="00E85613"/>
    <w:rsid w:val="00E85619"/>
    <w:rsid w:val="00E856CF"/>
    <w:rsid w:val="00E85704"/>
    <w:rsid w:val="00E85947"/>
    <w:rsid w:val="00E85FBE"/>
    <w:rsid w:val="00E8605D"/>
    <w:rsid w:val="00E862CF"/>
    <w:rsid w:val="00E862DD"/>
    <w:rsid w:val="00E86308"/>
    <w:rsid w:val="00E867AB"/>
    <w:rsid w:val="00E867E9"/>
    <w:rsid w:val="00E86820"/>
    <w:rsid w:val="00E86AEE"/>
    <w:rsid w:val="00E86FF3"/>
    <w:rsid w:val="00E87124"/>
    <w:rsid w:val="00E87375"/>
    <w:rsid w:val="00E87428"/>
    <w:rsid w:val="00E874E8"/>
    <w:rsid w:val="00E8764E"/>
    <w:rsid w:val="00E876F3"/>
    <w:rsid w:val="00E87943"/>
    <w:rsid w:val="00E87AB8"/>
    <w:rsid w:val="00E87B80"/>
    <w:rsid w:val="00E87DD0"/>
    <w:rsid w:val="00E9025E"/>
    <w:rsid w:val="00E902EF"/>
    <w:rsid w:val="00E90510"/>
    <w:rsid w:val="00E90777"/>
    <w:rsid w:val="00E90811"/>
    <w:rsid w:val="00E90816"/>
    <w:rsid w:val="00E908C6"/>
    <w:rsid w:val="00E909E9"/>
    <w:rsid w:val="00E90AB8"/>
    <w:rsid w:val="00E90B1B"/>
    <w:rsid w:val="00E90C16"/>
    <w:rsid w:val="00E90D5B"/>
    <w:rsid w:val="00E90DAD"/>
    <w:rsid w:val="00E911E2"/>
    <w:rsid w:val="00E915D4"/>
    <w:rsid w:val="00E91881"/>
    <w:rsid w:val="00E91970"/>
    <w:rsid w:val="00E91A08"/>
    <w:rsid w:val="00E91A60"/>
    <w:rsid w:val="00E91B74"/>
    <w:rsid w:val="00E91CE3"/>
    <w:rsid w:val="00E91CF9"/>
    <w:rsid w:val="00E91F70"/>
    <w:rsid w:val="00E9202D"/>
    <w:rsid w:val="00E920DC"/>
    <w:rsid w:val="00E921A8"/>
    <w:rsid w:val="00E922C0"/>
    <w:rsid w:val="00E9232A"/>
    <w:rsid w:val="00E92386"/>
    <w:rsid w:val="00E923D9"/>
    <w:rsid w:val="00E923F2"/>
    <w:rsid w:val="00E924B7"/>
    <w:rsid w:val="00E92845"/>
    <w:rsid w:val="00E929E5"/>
    <w:rsid w:val="00E92A78"/>
    <w:rsid w:val="00E92E19"/>
    <w:rsid w:val="00E92F13"/>
    <w:rsid w:val="00E92F2B"/>
    <w:rsid w:val="00E92FDD"/>
    <w:rsid w:val="00E93110"/>
    <w:rsid w:val="00E931F1"/>
    <w:rsid w:val="00E9339C"/>
    <w:rsid w:val="00E93582"/>
    <w:rsid w:val="00E93611"/>
    <w:rsid w:val="00E936C6"/>
    <w:rsid w:val="00E9377A"/>
    <w:rsid w:val="00E93A6D"/>
    <w:rsid w:val="00E93A6F"/>
    <w:rsid w:val="00E93B0D"/>
    <w:rsid w:val="00E93E4A"/>
    <w:rsid w:val="00E9402B"/>
    <w:rsid w:val="00E9407A"/>
    <w:rsid w:val="00E940F8"/>
    <w:rsid w:val="00E941FE"/>
    <w:rsid w:val="00E94488"/>
    <w:rsid w:val="00E944C6"/>
    <w:rsid w:val="00E9450E"/>
    <w:rsid w:val="00E945CB"/>
    <w:rsid w:val="00E94853"/>
    <w:rsid w:val="00E94B3E"/>
    <w:rsid w:val="00E94B68"/>
    <w:rsid w:val="00E94BAB"/>
    <w:rsid w:val="00E94DE0"/>
    <w:rsid w:val="00E952B7"/>
    <w:rsid w:val="00E954B2"/>
    <w:rsid w:val="00E9566F"/>
    <w:rsid w:val="00E95FEF"/>
    <w:rsid w:val="00E960F4"/>
    <w:rsid w:val="00E961E6"/>
    <w:rsid w:val="00E96872"/>
    <w:rsid w:val="00E9689F"/>
    <w:rsid w:val="00E96A8E"/>
    <w:rsid w:val="00E96A92"/>
    <w:rsid w:val="00E96AB9"/>
    <w:rsid w:val="00E96AF1"/>
    <w:rsid w:val="00E96CE4"/>
    <w:rsid w:val="00E96DE6"/>
    <w:rsid w:val="00E96ECB"/>
    <w:rsid w:val="00E96F9D"/>
    <w:rsid w:val="00E96FD5"/>
    <w:rsid w:val="00E9715D"/>
    <w:rsid w:val="00E9727B"/>
    <w:rsid w:val="00E972D5"/>
    <w:rsid w:val="00E9751F"/>
    <w:rsid w:val="00E97722"/>
    <w:rsid w:val="00E977BD"/>
    <w:rsid w:val="00E9787A"/>
    <w:rsid w:val="00E978C0"/>
    <w:rsid w:val="00E9793C"/>
    <w:rsid w:val="00E979FB"/>
    <w:rsid w:val="00E97BD6"/>
    <w:rsid w:val="00E97BF2"/>
    <w:rsid w:val="00E97C95"/>
    <w:rsid w:val="00E97CA7"/>
    <w:rsid w:val="00E97CC2"/>
    <w:rsid w:val="00E97EE8"/>
    <w:rsid w:val="00E97F36"/>
    <w:rsid w:val="00EA00E3"/>
    <w:rsid w:val="00EA00F7"/>
    <w:rsid w:val="00EA0129"/>
    <w:rsid w:val="00EA047D"/>
    <w:rsid w:val="00EA0676"/>
    <w:rsid w:val="00EA0725"/>
    <w:rsid w:val="00EA075B"/>
    <w:rsid w:val="00EA0995"/>
    <w:rsid w:val="00EA09E8"/>
    <w:rsid w:val="00EA0A97"/>
    <w:rsid w:val="00EA0AFC"/>
    <w:rsid w:val="00EA0B84"/>
    <w:rsid w:val="00EA0BFC"/>
    <w:rsid w:val="00EA0C3E"/>
    <w:rsid w:val="00EA0C56"/>
    <w:rsid w:val="00EA0C6B"/>
    <w:rsid w:val="00EA0CF2"/>
    <w:rsid w:val="00EA0F1E"/>
    <w:rsid w:val="00EA0FD0"/>
    <w:rsid w:val="00EA109C"/>
    <w:rsid w:val="00EA10A0"/>
    <w:rsid w:val="00EA125D"/>
    <w:rsid w:val="00EA14FD"/>
    <w:rsid w:val="00EA1607"/>
    <w:rsid w:val="00EA160E"/>
    <w:rsid w:val="00EA1719"/>
    <w:rsid w:val="00EA1791"/>
    <w:rsid w:val="00EA1BF4"/>
    <w:rsid w:val="00EA1DCC"/>
    <w:rsid w:val="00EA20D6"/>
    <w:rsid w:val="00EA23B5"/>
    <w:rsid w:val="00EA2483"/>
    <w:rsid w:val="00EA2527"/>
    <w:rsid w:val="00EA261A"/>
    <w:rsid w:val="00EA26C9"/>
    <w:rsid w:val="00EA282D"/>
    <w:rsid w:val="00EA2AC0"/>
    <w:rsid w:val="00EA2B5C"/>
    <w:rsid w:val="00EA2E45"/>
    <w:rsid w:val="00EA3119"/>
    <w:rsid w:val="00EA3276"/>
    <w:rsid w:val="00EA32FB"/>
    <w:rsid w:val="00EA3457"/>
    <w:rsid w:val="00EA3489"/>
    <w:rsid w:val="00EA3591"/>
    <w:rsid w:val="00EA3729"/>
    <w:rsid w:val="00EA37E0"/>
    <w:rsid w:val="00EA384D"/>
    <w:rsid w:val="00EA3942"/>
    <w:rsid w:val="00EA3954"/>
    <w:rsid w:val="00EA3A23"/>
    <w:rsid w:val="00EA3AA9"/>
    <w:rsid w:val="00EA3F2B"/>
    <w:rsid w:val="00EA41C6"/>
    <w:rsid w:val="00EA429B"/>
    <w:rsid w:val="00EA42B0"/>
    <w:rsid w:val="00EA432A"/>
    <w:rsid w:val="00EA472C"/>
    <w:rsid w:val="00EA47F0"/>
    <w:rsid w:val="00EA4BBD"/>
    <w:rsid w:val="00EA4FF0"/>
    <w:rsid w:val="00EA51E1"/>
    <w:rsid w:val="00EA5731"/>
    <w:rsid w:val="00EA5858"/>
    <w:rsid w:val="00EA5AA0"/>
    <w:rsid w:val="00EA5D3F"/>
    <w:rsid w:val="00EA60AD"/>
    <w:rsid w:val="00EA613A"/>
    <w:rsid w:val="00EA6399"/>
    <w:rsid w:val="00EA6421"/>
    <w:rsid w:val="00EA6438"/>
    <w:rsid w:val="00EA64A0"/>
    <w:rsid w:val="00EA669B"/>
    <w:rsid w:val="00EA6895"/>
    <w:rsid w:val="00EA6F3F"/>
    <w:rsid w:val="00EA7335"/>
    <w:rsid w:val="00EA7571"/>
    <w:rsid w:val="00EA759D"/>
    <w:rsid w:val="00EA76A7"/>
    <w:rsid w:val="00EA771F"/>
    <w:rsid w:val="00EA7720"/>
    <w:rsid w:val="00EA799D"/>
    <w:rsid w:val="00EA7A24"/>
    <w:rsid w:val="00EA7A4F"/>
    <w:rsid w:val="00EA7A8E"/>
    <w:rsid w:val="00EA7BBE"/>
    <w:rsid w:val="00EA7C9C"/>
    <w:rsid w:val="00EA7D46"/>
    <w:rsid w:val="00EA7FB7"/>
    <w:rsid w:val="00EB0079"/>
    <w:rsid w:val="00EB0155"/>
    <w:rsid w:val="00EB02A8"/>
    <w:rsid w:val="00EB0414"/>
    <w:rsid w:val="00EB0535"/>
    <w:rsid w:val="00EB05F4"/>
    <w:rsid w:val="00EB0665"/>
    <w:rsid w:val="00EB06CD"/>
    <w:rsid w:val="00EB0864"/>
    <w:rsid w:val="00EB09F8"/>
    <w:rsid w:val="00EB0A1D"/>
    <w:rsid w:val="00EB0A52"/>
    <w:rsid w:val="00EB0B87"/>
    <w:rsid w:val="00EB0BAB"/>
    <w:rsid w:val="00EB0C10"/>
    <w:rsid w:val="00EB0D67"/>
    <w:rsid w:val="00EB0E5D"/>
    <w:rsid w:val="00EB0E96"/>
    <w:rsid w:val="00EB144B"/>
    <w:rsid w:val="00EB1CAC"/>
    <w:rsid w:val="00EB1CC2"/>
    <w:rsid w:val="00EB1DAD"/>
    <w:rsid w:val="00EB1EFC"/>
    <w:rsid w:val="00EB204C"/>
    <w:rsid w:val="00EB2202"/>
    <w:rsid w:val="00EB22A1"/>
    <w:rsid w:val="00EB26E7"/>
    <w:rsid w:val="00EB2B3D"/>
    <w:rsid w:val="00EB2BAC"/>
    <w:rsid w:val="00EB2C6F"/>
    <w:rsid w:val="00EB353A"/>
    <w:rsid w:val="00EB362D"/>
    <w:rsid w:val="00EB3652"/>
    <w:rsid w:val="00EB36DE"/>
    <w:rsid w:val="00EB3778"/>
    <w:rsid w:val="00EB38E9"/>
    <w:rsid w:val="00EB3A55"/>
    <w:rsid w:val="00EB3DA5"/>
    <w:rsid w:val="00EB3EF3"/>
    <w:rsid w:val="00EB41C3"/>
    <w:rsid w:val="00EB4373"/>
    <w:rsid w:val="00EB447C"/>
    <w:rsid w:val="00EB4498"/>
    <w:rsid w:val="00EB4902"/>
    <w:rsid w:val="00EB4BAD"/>
    <w:rsid w:val="00EB51B9"/>
    <w:rsid w:val="00EB52B0"/>
    <w:rsid w:val="00EB5731"/>
    <w:rsid w:val="00EB591E"/>
    <w:rsid w:val="00EB59EC"/>
    <w:rsid w:val="00EB59F0"/>
    <w:rsid w:val="00EB5AAA"/>
    <w:rsid w:val="00EB5E48"/>
    <w:rsid w:val="00EB6165"/>
    <w:rsid w:val="00EB643B"/>
    <w:rsid w:val="00EB6443"/>
    <w:rsid w:val="00EB656A"/>
    <w:rsid w:val="00EB65D6"/>
    <w:rsid w:val="00EB6692"/>
    <w:rsid w:val="00EB66B4"/>
    <w:rsid w:val="00EB67EE"/>
    <w:rsid w:val="00EB68F6"/>
    <w:rsid w:val="00EB69CF"/>
    <w:rsid w:val="00EB6A4B"/>
    <w:rsid w:val="00EB6AE7"/>
    <w:rsid w:val="00EB6B98"/>
    <w:rsid w:val="00EB6E26"/>
    <w:rsid w:val="00EB6E30"/>
    <w:rsid w:val="00EB6E98"/>
    <w:rsid w:val="00EB6F75"/>
    <w:rsid w:val="00EB6FB7"/>
    <w:rsid w:val="00EB6FFA"/>
    <w:rsid w:val="00EB708F"/>
    <w:rsid w:val="00EB737D"/>
    <w:rsid w:val="00EB7490"/>
    <w:rsid w:val="00EB78F7"/>
    <w:rsid w:val="00EB7A04"/>
    <w:rsid w:val="00EB7BA7"/>
    <w:rsid w:val="00EB7D02"/>
    <w:rsid w:val="00EB7EDF"/>
    <w:rsid w:val="00EB7F0A"/>
    <w:rsid w:val="00EC011D"/>
    <w:rsid w:val="00EC026B"/>
    <w:rsid w:val="00EC02FE"/>
    <w:rsid w:val="00EC030C"/>
    <w:rsid w:val="00EC0451"/>
    <w:rsid w:val="00EC08AF"/>
    <w:rsid w:val="00EC0926"/>
    <w:rsid w:val="00EC0949"/>
    <w:rsid w:val="00EC0AF4"/>
    <w:rsid w:val="00EC0D4A"/>
    <w:rsid w:val="00EC0DA0"/>
    <w:rsid w:val="00EC0E18"/>
    <w:rsid w:val="00EC0F33"/>
    <w:rsid w:val="00EC1053"/>
    <w:rsid w:val="00EC123C"/>
    <w:rsid w:val="00EC13C1"/>
    <w:rsid w:val="00EC145A"/>
    <w:rsid w:val="00EC158D"/>
    <w:rsid w:val="00EC1810"/>
    <w:rsid w:val="00EC1943"/>
    <w:rsid w:val="00EC1B92"/>
    <w:rsid w:val="00EC1BC0"/>
    <w:rsid w:val="00EC2132"/>
    <w:rsid w:val="00EC21C8"/>
    <w:rsid w:val="00EC2538"/>
    <w:rsid w:val="00EC257D"/>
    <w:rsid w:val="00EC2D54"/>
    <w:rsid w:val="00EC33DD"/>
    <w:rsid w:val="00EC341D"/>
    <w:rsid w:val="00EC352C"/>
    <w:rsid w:val="00EC36B3"/>
    <w:rsid w:val="00EC372C"/>
    <w:rsid w:val="00EC38DE"/>
    <w:rsid w:val="00EC3C3F"/>
    <w:rsid w:val="00EC4225"/>
    <w:rsid w:val="00EC42C9"/>
    <w:rsid w:val="00EC431A"/>
    <w:rsid w:val="00EC45EC"/>
    <w:rsid w:val="00EC46DE"/>
    <w:rsid w:val="00EC46F3"/>
    <w:rsid w:val="00EC46F4"/>
    <w:rsid w:val="00EC4993"/>
    <w:rsid w:val="00EC4A5D"/>
    <w:rsid w:val="00EC4AA8"/>
    <w:rsid w:val="00EC4B6E"/>
    <w:rsid w:val="00EC4C20"/>
    <w:rsid w:val="00EC4C44"/>
    <w:rsid w:val="00EC4D1E"/>
    <w:rsid w:val="00EC4D78"/>
    <w:rsid w:val="00EC4E7D"/>
    <w:rsid w:val="00EC5067"/>
    <w:rsid w:val="00EC50C3"/>
    <w:rsid w:val="00EC532E"/>
    <w:rsid w:val="00EC5634"/>
    <w:rsid w:val="00EC56AC"/>
    <w:rsid w:val="00EC5755"/>
    <w:rsid w:val="00EC57A0"/>
    <w:rsid w:val="00EC57E4"/>
    <w:rsid w:val="00EC5977"/>
    <w:rsid w:val="00EC5D6F"/>
    <w:rsid w:val="00EC5DC2"/>
    <w:rsid w:val="00EC5DC3"/>
    <w:rsid w:val="00EC5FF2"/>
    <w:rsid w:val="00EC68ED"/>
    <w:rsid w:val="00EC6B03"/>
    <w:rsid w:val="00EC6B22"/>
    <w:rsid w:val="00EC6FC0"/>
    <w:rsid w:val="00EC701C"/>
    <w:rsid w:val="00EC70F5"/>
    <w:rsid w:val="00EC712C"/>
    <w:rsid w:val="00EC72EC"/>
    <w:rsid w:val="00EC7354"/>
    <w:rsid w:val="00EC749C"/>
    <w:rsid w:val="00EC78A9"/>
    <w:rsid w:val="00EC79EC"/>
    <w:rsid w:val="00EC7BB3"/>
    <w:rsid w:val="00EC7BDC"/>
    <w:rsid w:val="00EC7D93"/>
    <w:rsid w:val="00EC7DAB"/>
    <w:rsid w:val="00EC7F06"/>
    <w:rsid w:val="00ED003F"/>
    <w:rsid w:val="00ED013B"/>
    <w:rsid w:val="00ED02B9"/>
    <w:rsid w:val="00ED03DF"/>
    <w:rsid w:val="00ED067A"/>
    <w:rsid w:val="00ED06D9"/>
    <w:rsid w:val="00ED06E8"/>
    <w:rsid w:val="00ED0A76"/>
    <w:rsid w:val="00ED0C88"/>
    <w:rsid w:val="00ED0EF0"/>
    <w:rsid w:val="00ED1178"/>
    <w:rsid w:val="00ED14E1"/>
    <w:rsid w:val="00ED16CC"/>
    <w:rsid w:val="00ED16D3"/>
    <w:rsid w:val="00ED19DA"/>
    <w:rsid w:val="00ED1A35"/>
    <w:rsid w:val="00ED1E32"/>
    <w:rsid w:val="00ED22C4"/>
    <w:rsid w:val="00ED25E3"/>
    <w:rsid w:val="00ED2611"/>
    <w:rsid w:val="00ED26FB"/>
    <w:rsid w:val="00ED276D"/>
    <w:rsid w:val="00ED2795"/>
    <w:rsid w:val="00ED2835"/>
    <w:rsid w:val="00ED2A4B"/>
    <w:rsid w:val="00ED2DDF"/>
    <w:rsid w:val="00ED2E73"/>
    <w:rsid w:val="00ED2E89"/>
    <w:rsid w:val="00ED2EEB"/>
    <w:rsid w:val="00ED3061"/>
    <w:rsid w:val="00ED3212"/>
    <w:rsid w:val="00ED32F9"/>
    <w:rsid w:val="00ED3300"/>
    <w:rsid w:val="00ED3560"/>
    <w:rsid w:val="00ED36D1"/>
    <w:rsid w:val="00ED3780"/>
    <w:rsid w:val="00ED3A01"/>
    <w:rsid w:val="00ED3B9B"/>
    <w:rsid w:val="00ED3C26"/>
    <w:rsid w:val="00ED3CAA"/>
    <w:rsid w:val="00ED3E17"/>
    <w:rsid w:val="00ED3E82"/>
    <w:rsid w:val="00ED3F60"/>
    <w:rsid w:val="00ED4295"/>
    <w:rsid w:val="00ED448D"/>
    <w:rsid w:val="00ED491B"/>
    <w:rsid w:val="00ED49E6"/>
    <w:rsid w:val="00ED4AA2"/>
    <w:rsid w:val="00ED4BB0"/>
    <w:rsid w:val="00ED4BBB"/>
    <w:rsid w:val="00ED4CBE"/>
    <w:rsid w:val="00ED4FDA"/>
    <w:rsid w:val="00ED53BD"/>
    <w:rsid w:val="00ED5621"/>
    <w:rsid w:val="00ED58F7"/>
    <w:rsid w:val="00ED5923"/>
    <w:rsid w:val="00ED59F9"/>
    <w:rsid w:val="00ED5CB6"/>
    <w:rsid w:val="00ED5CE6"/>
    <w:rsid w:val="00ED5D17"/>
    <w:rsid w:val="00ED5D67"/>
    <w:rsid w:val="00ED5F27"/>
    <w:rsid w:val="00ED60F6"/>
    <w:rsid w:val="00ED67EF"/>
    <w:rsid w:val="00ED67F5"/>
    <w:rsid w:val="00ED6886"/>
    <w:rsid w:val="00ED6CC3"/>
    <w:rsid w:val="00ED6EB4"/>
    <w:rsid w:val="00ED6EBA"/>
    <w:rsid w:val="00ED7355"/>
    <w:rsid w:val="00ED73B4"/>
    <w:rsid w:val="00ED756F"/>
    <w:rsid w:val="00ED795D"/>
    <w:rsid w:val="00ED7B31"/>
    <w:rsid w:val="00ED7D74"/>
    <w:rsid w:val="00ED7D8B"/>
    <w:rsid w:val="00ED7E3C"/>
    <w:rsid w:val="00ED7F62"/>
    <w:rsid w:val="00ED7F6C"/>
    <w:rsid w:val="00EE03CA"/>
    <w:rsid w:val="00EE0448"/>
    <w:rsid w:val="00EE047C"/>
    <w:rsid w:val="00EE06C9"/>
    <w:rsid w:val="00EE09B6"/>
    <w:rsid w:val="00EE0A1D"/>
    <w:rsid w:val="00EE0B0D"/>
    <w:rsid w:val="00EE0FF7"/>
    <w:rsid w:val="00EE1075"/>
    <w:rsid w:val="00EE1196"/>
    <w:rsid w:val="00EE1234"/>
    <w:rsid w:val="00EE1756"/>
    <w:rsid w:val="00EE1AD5"/>
    <w:rsid w:val="00EE1D63"/>
    <w:rsid w:val="00EE1E95"/>
    <w:rsid w:val="00EE1EFF"/>
    <w:rsid w:val="00EE1FB6"/>
    <w:rsid w:val="00EE21DA"/>
    <w:rsid w:val="00EE23A0"/>
    <w:rsid w:val="00EE24F9"/>
    <w:rsid w:val="00EE24FB"/>
    <w:rsid w:val="00EE2858"/>
    <w:rsid w:val="00EE2EB3"/>
    <w:rsid w:val="00EE30F8"/>
    <w:rsid w:val="00EE330E"/>
    <w:rsid w:val="00EE3378"/>
    <w:rsid w:val="00EE3526"/>
    <w:rsid w:val="00EE35E9"/>
    <w:rsid w:val="00EE35EE"/>
    <w:rsid w:val="00EE3608"/>
    <w:rsid w:val="00EE36AC"/>
    <w:rsid w:val="00EE37E2"/>
    <w:rsid w:val="00EE3B0F"/>
    <w:rsid w:val="00EE3D4B"/>
    <w:rsid w:val="00EE3D5F"/>
    <w:rsid w:val="00EE3F83"/>
    <w:rsid w:val="00EE3FE4"/>
    <w:rsid w:val="00EE4211"/>
    <w:rsid w:val="00EE42B7"/>
    <w:rsid w:val="00EE455A"/>
    <w:rsid w:val="00EE4589"/>
    <w:rsid w:val="00EE46CD"/>
    <w:rsid w:val="00EE4977"/>
    <w:rsid w:val="00EE4DF2"/>
    <w:rsid w:val="00EE4ECB"/>
    <w:rsid w:val="00EE4EF3"/>
    <w:rsid w:val="00EE5188"/>
    <w:rsid w:val="00EE5225"/>
    <w:rsid w:val="00EE52D3"/>
    <w:rsid w:val="00EE54D2"/>
    <w:rsid w:val="00EE5593"/>
    <w:rsid w:val="00EE55E0"/>
    <w:rsid w:val="00EE58BE"/>
    <w:rsid w:val="00EE58E7"/>
    <w:rsid w:val="00EE5A0B"/>
    <w:rsid w:val="00EE5A46"/>
    <w:rsid w:val="00EE5A99"/>
    <w:rsid w:val="00EE5DDB"/>
    <w:rsid w:val="00EE5DFD"/>
    <w:rsid w:val="00EE5F36"/>
    <w:rsid w:val="00EE5F9A"/>
    <w:rsid w:val="00EE6203"/>
    <w:rsid w:val="00EE6384"/>
    <w:rsid w:val="00EE6426"/>
    <w:rsid w:val="00EE651C"/>
    <w:rsid w:val="00EE68D5"/>
    <w:rsid w:val="00EE6A28"/>
    <w:rsid w:val="00EE6A4B"/>
    <w:rsid w:val="00EE6A93"/>
    <w:rsid w:val="00EE6A96"/>
    <w:rsid w:val="00EE6AF7"/>
    <w:rsid w:val="00EE6C62"/>
    <w:rsid w:val="00EE6E0B"/>
    <w:rsid w:val="00EE6E19"/>
    <w:rsid w:val="00EE6E90"/>
    <w:rsid w:val="00EE6EC3"/>
    <w:rsid w:val="00EE6EE1"/>
    <w:rsid w:val="00EE7061"/>
    <w:rsid w:val="00EE70B2"/>
    <w:rsid w:val="00EE71F5"/>
    <w:rsid w:val="00EE7202"/>
    <w:rsid w:val="00EE72A5"/>
    <w:rsid w:val="00EE72E4"/>
    <w:rsid w:val="00EE7333"/>
    <w:rsid w:val="00EE759E"/>
    <w:rsid w:val="00EE76B5"/>
    <w:rsid w:val="00EE773E"/>
    <w:rsid w:val="00EE7760"/>
    <w:rsid w:val="00EE778A"/>
    <w:rsid w:val="00EE77A7"/>
    <w:rsid w:val="00EE7863"/>
    <w:rsid w:val="00EE79AA"/>
    <w:rsid w:val="00EE7C44"/>
    <w:rsid w:val="00EE7C83"/>
    <w:rsid w:val="00EE7C87"/>
    <w:rsid w:val="00EE7CD4"/>
    <w:rsid w:val="00EE7CED"/>
    <w:rsid w:val="00EF03A7"/>
    <w:rsid w:val="00EF0435"/>
    <w:rsid w:val="00EF0692"/>
    <w:rsid w:val="00EF073D"/>
    <w:rsid w:val="00EF0CCC"/>
    <w:rsid w:val="00EF0CE6"/>
    <w:rsid w:val="00EF0E14"/>
    <w:rsid w:val="00EF0E70"/>
    <w:rsid w:val="00EF0FDF"/>
    <w:rsid w:val="00EF1086"/>
    <w:rsid w:val="00EF10DF"/>
    <w:rsid w:val="00EF11D5"/>
    <w:rsid w:val="00EF13B8"/>
    <w:rsid w:val="00EF16CD"/>
    <w:rsid w:val="00EF16FE"/>
    <w:rsid w:val="00EF17CA"/>
    <w:rsid w:val="00EF18C0"/>
    <w:rsid w:val="00EF18E9"/>
    <w:rsid w:val="00EF1ACB"/>
    <w:rsid w:val="00EF1CDB"/>
    <w:rsid w:val="00EF2107"/>
    <w:rsid w:val="00EF23FB"/>
    <w:rsid w:val="00EF26C6"/>
    <w:rsid w:val="00EF2A4B"/>
    <w:rsid w:val="00EF2C45"/>
    <w:rsid w:val="00EF2E81"/>
    <w:rsid w:val="00EF3028"/>
    <w:rsid w:val="00EF314D"/>
    <w:rsid w:val="00EF34DB"/>
    <w:rsid w:val="00EF358E"/>
    <w:rsid w:val="00EF35FC"/>
    <w:rsid w:val="00EF361C"/>
    <w:rsid w:val="00EF3666"/>
    <w:rsid w:val="00EF3677"/>
    <w:rsid w:val="00EF36CC"/>
    <w:rsid w:val="00EF3874"/>
    <w:rsid w:val="00EF39E4"/>
    <w:rsid w:val="00EF3B40"/>
    <w:rsid w:val="00EF3B65"/>
    <w:rsid w:val="00EF3B73"/>
    <w:rsid w:val="00EF3C53"/>
    <w:rsid w:val="00EF3C7C"/>
    <w:rsid w:val="00EF3CD0"/>
    <w:rsid w:val="00EF3DC2"/>
    <w:rsid w:val="00EF41A8"/>
    <w:rsid w:val="00EF41C2"/>
    <w:rsid w:val="00EF4444"/>
    <w:rsid w:val="00EF44D6"/>
    <w:rsid w:val="00EF451F"/>
    <w:rsid w:val="00EF4535"/>
    <w:rsid w:val="00EF45E8"/>
    <w:rsid w:val="00EF4637"/>
    <w:rsid w:val="00EF481D"/>
    <w:rsid w:val="00EF4913"/>
    <w:rsid w:val="00EF4E4F"/>
    <w:rsid w:val="00EF4F4D"/>
    <w:rsid w:val="00EF50F2"/>
    <w:rsid w:val="00EF5102"/>
    <w:rsid w:val="00EF5241"/>
    <w:rsid w:val="00EF53A5"/>
    <w:rsid w:val="00EF5572"/>
    <w:rsid w:val="00EF6433"/>
    <w:rsid w:val="00EF6AA1"/>
    <w:rsid w:val="00EF6BCC"/>
    <w:rsid w:val="00EF7192"/>
    <w:rsid w:val="00EF719F"/>
    <w:rsid w:val="00EF71EC"/>
    <w:rsid w:val="00EF74D1"/>
    <w:rsid w:val="00EF7661"/>
    <w:rsid w:val="00EF769A"/>
    <w:rsid w:val="00EF773D"/>
    <w:rsid w:val="00EF77AB"/>
    <w:rsid w:val="00EF7900"/>
    <w:rsid w:val="00EF7B41"/>
    <w:rsid w:val="00EF7CEB"/>
    <w:rsid w:val="00EF7D45"/>
    <w:rsid w:val="00EF7DB3"/>
    <w:rsid w:val="00F0000E"/>
    <w:rsid w:val="00F00030"/>
    <w:rsid w:val="00F0005A"/>
    <w:rsid w:val="00F00218"/>
    <w:rsid w:val="00F0027D"/>
    <w:rsid w:val="00F00489"/>
    <w:rsid w:val="00F004F2"/>
    <w:rsid w:val="00F00522"/>
    <w:rsid w:val="00F005ED"/>
    <w:rsid w:val="00F007C5"/>
    <w:rsid w:val="00F00969"/>
    <w:rsid w:val="00F00A4D"/>
    <w:rsid w:val="00F00B02"/>
    <w:rsid w:val="00F00B3C"/>
    <w:rsid w:val="00F00CAE"/>
    <w:rsid w:val="00F00CDB"/>
    <w:rsid w:val="00F00D12"/>
    <w:rsid w:val="00F00E49"/>
    <w:rsid w:val="00F0108E"/>
    <w:rsid w:val="00F0141E"/>
    <w:rsid w:val="00F018AE"/>
    <w:rsid w:val="00F01937"/>
    <w:rsid w:val="00F01B79"/>
    <w:rsid w:val="00F01CAD"/>
    <w:rsid w:val="00F01FA1"/>
    <w:rsid w:val="00F01FF9"/>
    <w:rsid w:val="00F0212C"/>
    <w:rsid w:val="00F02205"/>
    <w:rsid w:val="00F022CD"/>
    <w:rsid w:val="00F024FA"/>
    <w:rsid w:val="00F026A2"/>
    <w:rsid w:val="00F02A27"/>
    <w:rsid w:val="00F02CF0"/>
    <w:rsid w:val="00F02D10"/>
    <w:rsid w:val="00F02D76"/>
    <w:rsid w:val="00F02EBB"/>
    <w:rsid w:val="00F02EC1"/>
    <w:rsid w:val="00F02EE0"/>
    <w:rsid w:val="00F0311E"/>
    <w:rsid w:val="00F034DA"/>
    <w:rsid w:val="00F035CD"/>
    <w:rsid w:val="00F0385F"/>
    <w:rsid w:val="00F0388B"/>
    <w:rsid w:val="00F038C0"/>
    <w:rsid w:val="00F03CFB"/>
    <w:rsid w:val="00F03D07"/>
    <w:rsid w:val="00F03FBE"/>
    <w:rsid w:val="00F040DE"/>
    <w:rsid w:val="00F04137"/>
    <w:rsid w:val="00F04174"/>
    <w:rsid w:val="00F0420D"/>
    <w:rsid w:val="00F046C0"/>
    <w:rsid w:val="00F04B43"/>
    <w:rsid w:val="00F04B60"/>
    <w:rsid w:val="00F04BAD"/>
    <w:rsid w:val="00F04C9E"/>
    <w:rsid w:val="00F04D43"/>
    <w:rsid w:val="00F04D45"/>
    <w:rsid w:val="00F04E10"/>
    <w:rsid w:val="00F0513A"/>
    <w:rsid w:val="00F05233"/>
    <w:rsid w:val="00F055EC"/>
    <w:rsid w:val="00F05B14"/>
    <w:rsid w:val="00F05EAB"/>
    <w:rsid w:val="00F05F03"/>
    <w:rsid w:val="00F060C3"/>
    <w:rsid w:val="00F060EE"/>
    <w:rsid w:val="00F06186"/>
    <w:rsid w:val="00F0621A"/>
    <w:rsid w:val="00F0631D"/>
    <w:rsid w:val="00F066FA"/>
    <w:rsid w:val="00F06729"/>
    <w:rsid w:val="00F0679D"/>
    <w:rsid w:val="00F067DD"/>
    <w:rsid w:val="00F06F6B"/>
    <w:rsid w:val="00F07102"/>
    <w:rsid w:val="00F075F4"/>
    <w:rsid w:val="00F07600"/>
    <w:rsid w:val="00F07724"/>
    <w:rsid w:val="00F079EF"/>
    <w:rsid w:val="00F07B1F"/>
    <w:rsid w:val="00F07BBA"/>
    <w:rsid w:val="00F07CEB"/>
    <w:rsid w:val="00F07E36"/>
    <w:rsid w:val="00F10142"/>
    <w:rsid w:val="00F10148"/>
    <w:rsid w:val="00F10203"/>
    <w:rsid w:val="00F10224"/>
    <w:rsid w:val="00F10391"/>
    <w:rsid w:val="00F104AD"/>
    <w:rsid w:val="00F1051F"/>
    <w:rsid w:val="00F10534"/>
    <w:rsid w:val="00F106A5"/>
    <w:rsid w:val="00F107D0"/>
    <w:rsid w:val="00F10A83"/>
    <w:rsid w:val="00F10A99"/>
    <w:rsid w:val="00F10AFF"/>
    <w:rsid w:val="00F10C2D"/>
    <w:rsid w:val="00F10DA5"/>
    <w:rsid w:val="00F110A7"/>
    <w:rsid w:val="00F1111E"/>
    <w:rsid w:val="00F1139A"/>
    <w:rsid w:val="00F113D4"/>
    <w:rsid w:val="00F1168F"/>
    <w:rsid w:val="00F1180D"/>
    <w:rsid w:val="00F11972"/>
    <w:rsid w:val="00F11A0C"/>
    <w:rsid w:val="00F11AB7"/>
    <w:rsid w:val="00F11B99"/>
    <w:rsid w:val="00F11C82"/>
    <w:rsid w:val="00F11F5E"/>
    <w:rsid w:val="00F12307"/>
    <w:rsid w:val="00F12553"/>
    <w:rsid w:val="00F12647"/>
    <w:rsid w:val="00F1276C"/>
    <w:rsid w:val="00F127D7"/>
    <w:rsid w:val="00F12B6A"/>
    <w:rsid w:val="00F12BC8"/>
    <w:rsid w:val="00F12E8D"/>
    <w:rsid w:val="00F1312E"/>
    <w:rsid w:val="00F1317E"/>
    <w:rsid w:val="00F13302"/>
    <w:rsid w:val="00F1346C"/>
    <w:rsid w:val="00F1374E"/>
    <w:rsid w:val="00F13922"/>
    <w:rsid w:val="00F13A65"/>
    <w:rsid w:val="00F13AE7"/>
    <w:rsid w:val="00F13AED"/>
    <w:rsid w:val="00F13C84"/>
    <w:rsid w:val="00F13CE9"/>
    <w:rsid w:val="00F13E45"/>
    <w:rsid w:val="00F13E6E"/>
    <w:rsid w:val="00F13F37"/>
    <w:rsid w:val="00F1400F"/>
    <w:rsid w:val="00F14261"/>
    <w:rsid w:val="00F143BC"/>
    <w:rsid w:val="00F1499B"/>
    <w:rsid w:val="00F149D7"/>
    <w:rsid w:val="00F149FF"/>
    <w:rsid w:val="00F14AEE"/>
    <w:rsid w:val="00F14CF7"/>
    <w:rsid w:val="00F14D66"/>
    <w:rsid w:val="00F14E2A"/>
    <w:rsid w:val="00F14EF4"/>
    <w:rsid w:val="00F14F41"/>
    <w:rsid w:val="00F15134"/>
    <w:rsid w:val="00F15358"/>
    <w:rsid w:val="00F15454"/>
    <w:rsid w:val="00F1548B"/>
    <w:rsid w:val="00F1555F"/>
    <w:rsid w:val="00F1565B"/>
    <w:rsid w:val="00F1568C"/>
    <w:rsid w:val="00F157BC"/>
    <w:rsid w:val="00F158DF"/>
    <w:rsid w:val="00F159EB"/>
    <w:rsid w:val="00F15B77"/>
    <w:rsid w:val="00F15E6D"/>
    <w:rsid w:val="00F15F27"/>
    <w:rsid w:val="00F161D4"/>
    <w:rsid w:val="00F16307"/>
    <w:rsid w:val="00F1679A"/>
    <w:rsid w:val="00F167A4"/>
    <w:rsid w:val="00F16B40"/>
    <w:rsid w:val="00F16B80"/>
    <w:rsid w:val="00F16CD9"/>
    <w:rsid w:val="00F16D63"/>
    <w:rsid w:val="00F170A6"/>
    <w:rsid w:val="00F171B0"/>
    <w:rsid w:val="00F17434"/>
    <w:rsid w:val="00F17533"/>
    <w:rsid w:val="00F175D8"/>
    <w:rsid w:val="00F17ACE"/>
    <w:rsid w:val="00F17B20"/>
    <w:rsid w:val="00F17F1B"/>
    <w:rsid w:val="00F17FBF"/>
    <w:rsid w:val="00F200C4"/>
    <w:rsid w:val="00F20125"/>
    <w:rsid w:val="00F2025D"/>
    <w:rsid w:val="00F20529"/>
    <w:rsid w:val="00F205FB"/>
    <w:rsid w:val="00F2088E"/>
    <w:rsid w:val="00F2092F"/>
    <w:rsid w:val="00F20B74"/>
    <w:rsid w:val="00F20C61"/>
    <w:rsid w:val="00F20D93"/>
    <w:rsid w:val="00F20E1C"/>
    <w:rsid w:val="00F2110E"/>
    <w:rsid w:val="00F2113E"/>
    <w:rsid w:val="00F21241"/>
    <w:rsid w:val="00F21259"/>
    <w:rsid w:val="00F2160B"/>
    <w:rsid w:val="00F21640"/>
    <w:rsid w:val="00F2171E"/>
    <w:rsid w:val="00F2179C"/>
    <w:rsid w:val="00F21877"/>
    <w:rsid w:val="00F219E6"/>
    <w:rsid w:val="00F21A09"/>
    <w:rsid w:val="00F21A75"/>
    <w:rsid w:val="00F21A97"/>
    <w:rsid w:val="00F21AE3"/>
    <w:rsid w:val="00F21BD5"/>
    <w:rsid w:val="00F21D09"/>
    <w:rsid w:val="00F21E2E"/>
    <w:rsid w:val="00F2245A"/>
    <w:rsid w:val="00F224D1"/>
    <w:rsid w:val="00F224EF"/>
    <w:rsid w:val="00F2285F"/>
    <w:rsid w:val="00F22898"/>
    <w:rsid w:val="00F228B9"/>
    <w:rsid w:val="00F22921"/>
    <w:rsid w:val="00F22959"/>
    <w:rsid w:val="00F22ACA"/>
    <w:rsid w:val="00F22C69"/>
    <w:rsid w:val="00F22D35"/>
    <w:rsid w:val="00F22D9D"/>
    <w:rsid w:val="00F22E02"/>
    <w:rsid w:val="00F22E0F"/>
    <w:rsid w:val="00F22FEB"/>
    <w:rsid w:val="00F2311F"/>
    <w:rsid w:val="00F2327D"/>
    <w:rsid w:val="00F233C4"/>
    <w:rsid w:val="00F23567"/>
    <w:rsid w:val="00F23747"/>
    <w:rsid w:val="00F2386C"/>
    <w:rsid w:val="00F2399E"/>
    <w:rsid w:val="00F23A1E"/>
    <w:rsid w:val="00F23B08"/>
    <w:rsid w:val="00F23CBF"/>
    <w:rsid w:val="00F23FE9"/>
    <w:rsid w:val="00F240A8"/>
    <w:rsid w:val="00F2456E"/>
    <w:rsid w:val="00F24689"/>
    <w:rsid w:val="00F24693"/>
    <w:rsid w:val="00F24A60"/>
    <w:rsid w:val="00F25048"/>
    <w:rsid w:val="00F251B2"/>
    <w:rsid w:val="00F25235"/>
    <w:rsid w:val="00F25527"/>
    <w:rsid w:val="00F255A6"/>
    <w:rsid w:val="00F2565B"/>
    <w:rsid w:val="00F2584D"/>
    <w:rsid w:val="00F25A0C"/>
    <w:rsid w:val="00F25AA8"/>
    <w:rsid w:val="00F25E95"/>
    <w:rsid w:val="00F25EEB"/>
    <w:rsid w:val="00F2600A"/>
    <w:rsid w:val="00F2609E"/>
    <w:rsid w:val="00F260C2"/>
    <w:rsid w:val="00F261D8"/>
    <w:rsid w:val="00F2628C"/>
    <w:rsid w:val="00F262DE"/>
    <w:rsid w:val="00F262FF"/>
    <w:rsid w:val="00F264BF"/>
    <w:rsid w:val="00F264CE"/>
    <w:rsid w:val="00F265EE"/>
    <w:rsid w:val="00F266D2"/>
    <w:rsid w:val="00F2672A"/>
    <w:rsid w:val="00F26837"/>
    <w:rsid w:val="00F26A42"/>
    <w:rsid w:val="00F26AF2"/>
    <w:rsid w:val="00F26C47"/>
    <w:rsid w:val="00F26E09"/>
    <w:rsid w:val="00F273CA"/>
    <w:rsid w:val="00F27414"/>
    <w:rsid w:val="00F275F7"/>
    <w:rsid w:val="00F276CB"/>
    <w:rsid w:val="00F27787"/>
    <w:rsid w:val="00F27A5F"/>
    <w:rsid w:val="00F27B08"/>
    <w:rsid w:val="00F27C6B"/>
    <w:rsid w:val="00F27EC6"/>
    <w:rsid w:val="00F27F24"/>
    <w:rsid w:val="00F27FE8"/>
    <w:rsid w:val="00F300FC"/>
    <w:rsid w:val="00F30219"/>
    <w:rsid w:val="00F30461"/>
    <w:rsid w:val="00F30574"/>
    <w:rsid w:val="00F305F7"/>
    <w:rsid w:val="00F3072A"/>
    <w:rsid w:val="00F307F7"/>
    <w:rsid w:val="00F30A90"/>
    <w:rsid w:val="00F30AF1"/>
    <w:rsid w:val="00F30DA1"/>
    <w:rsid w:val="00F30ED6"/>
    <w:rsid w:val="00F30F25"/>
    <w:rsid w:val="00F30F63"/>
    <w:rsid w:val="00F30F76"/>
    <w:rsid w:val="00F31231"/>
    <w:rsid w:val="00F3144E"/>
    <w:rsid w:val="00F3160B"/>
    <w:rsid w:val="00F3171D"/>
    <w:rsid w:val="00F31803"/>
    <w:rsid w:val="00F31C67"/>
    <w:rsid w:val="00F31EBD"/>
    <w:rsid w:val="00F31EC9"/>
    <w:rsid w:val="00F31F1B"/>
    <w:rsid w:val="00F31F23"/>
    <w:rsid w:val="00F31F9E"/>
    <w:rsid w:val="00F3209D"/>
    <w:rsid w:val="00F320D2"/>
    <w:rsid w:val="00F3230F"/>
    <w:rsid w:val="00F32417"/>
    <w:rsid w:val="00F32B20"/>
    <w:rsid w:val="00F32B2C"/>
    <w:rsid w:val="00F32B91"/>
    <w:rsid w:val="00F32B96"/>
    <w:rsid w:val="00F32DF6"/>
    <w:rsid w:val="00F32F07"/>
    <w:rsid w:val="00F32FF2"/>
    <w:rsid w:val="00F33274"/>
    <w:rsid w:val="00F332EB"/>
    <w:rsid w:val="00F332F4"/>
    <w:rsid w:val="00F33310"/>
    <w:rsid w:val="00F333B5"/>
    <w:rsid w:val="00F334B8"/>
    <w:rsid w:val="00F33740"/>
    <w:rsid w:val="00F33818"/>
    <w:rsid w:val="00F33858"/>
    <w:rsid w:val="00F33B2D"/>
    <w:rsid w:val="00F33D60"/>
    <w:rsid w:val="00F33F1E"/>
    <w:rsid w:val="00F34328"/>
    <w:rsid w:val="00F34873"/>
    <w:rsid w:val="00F349B4"/>
    <w:rsid w:val="00F34C48"/>
    <w:rsid w:val="00F34CF5"/>
    <w:rsid w:val="00F34E20"/>
    <w:rsid w:val="00F34E8D"/>
    <w:rsid w:val="00F350DD"/>
    <w:rsid w:val="00F351F6"/>
    <w:rsid w:val="00F3525B"/>
    <w:rsid w:val="00F3528D"/>
    <w:rsid w:val="00F3530B"/>
    <w:rsid w:val="00F35361"/>
    <w:rsid w:val="00F353E8"/>
    <w:rsid w:val="00F359F0"/>
    <w:rsid w:val="00F35A0E"/>
    <w:rsid w:val="00F35D31"/>
    <w:rsid w:val="00F35D65"/>
    <w:rsid w:val="00F35DAC"/>
    <w:rsid w:val="00F35EC3"/>
    <w:rsid w:val="00F3615E"/>
    <w:rsid w:val="00F366C4"/>
    <w:rsid w:val="00F36779"/>
    <w:rsid w:val="00F368C3"/>
    <w:rsid w:val="00F3696B"/>
    <w:rsid w:val="00F369DB"/>
    <w:rsid w:val="00F36BE2"/>
    <w:rsid w:val="00F36E01"/>
    <w:rsid w:val="00F36EDF"/>
    <w:rsid w:val="00F370DE"/>
    <w:rsid w:val="00F3710A"/>
    <w:rsid w:val="00F37110"/>
    <w:rsid w:val="00F37181"/>
    <w:rsid w:val="00F3719F"/>
    <w:rsid w:val="00F371CD"/>
    <w:rsid w:val="00F37225"/>
    <w:rsid w:val="00F37764"/>
    <w:rsid w:val="00F377DB"/>
    <w:rsid w:val="00F37838"/>
    <w:rsid w:val="00F37B25"/>
    <w:rsid w:val="00F37BD9"/>
    <w:rsid w:val="00F37C6F"/>
    <w:rsid w:val="00F37E10"/>
    <w:rsid w:val="00F40148"/>
    <w:rsid w:val="00F4016C"/>
    <w:rsid w:val="00F404C5"/>
    <w:rsid w:val="00F40750"/>
    <w:rsid w:val="00F40947"/>
    <w:rsid w:val="00F409C0"/>
    <w:rsid w:val="00F40B52"/>
    <w:rsid w:val="00F40C00"/>
    <w:rsid w:val="00F40C30"/>
    <w:rsid w:val="00F40C49"/>
    <w:rsid w:val="00F40C74"/>
    <w:rsid w:val="00F40CE2"/>
    <w:rsid w:val="00F40D2A"/>
    <w:rsid w:val="00F40DB8"/>
    <w:rsid w:val="00F40DE4"/>
    <w:rsid w:val="00F40E0C"/>
    <w:rsid w:val="00F40ECB"/>
    <w:rsid w:val="00F40EEF"/>
    <w:rsid w:val="00F40F09"/>
    <w:rsid w:val="00F4134B"/>
    <w:rsid w:val="00F415BA"/>
    <w:rsid w:val="00F4160B"/>
    <w:rsid w:val="00F41767"/>
    <w:rsid w:val="00F41805"/>
    <w:rsid w:val="00F41A34"/>
    <w:rsid w:val="00F41ABB"/>
    <w:rsid w:val="00F41C1D"/>
    <w:rsid w:val="00F41D4C"/>
    <w:rsid w:val="00F41D4F"/>
    <w:rsid w:val="00F41F12"/>
    <w:rsid w:val="00F42047"/>
    <w:rsid w:val="00F42056"/>
    <w:rsid w:val="00F42276"/>
    <w:rsid w:val="00F422F6"/>
    <w:rsid w:val="00F42356"/>
    <w:rsid w:val="00F4237D"/>
    <w:rsid w:val="00F42770"/>
    <w:rsid w:val="00F4296B"/>
    <w:rsid w:val="00F429C6"/>
    <w:rsid w:val="00F42AD5"/>
    <w:rsid w:val="00F42C09"/>
    <w:rsid w:val="00F42E6C"/>
    <w:rsid w:val="00F430CD"/>
    <w:rsid w:val="00F4329F"/>
    <w:rsid w:val="00F43366"/>
    <w:rsid w:val="00F43672"/>
    <w:rsid w:val="00F436CD"/>
    <w:rsid w:val="00F43791"/>
    <w:rsid w:val="00F438C7"/>
    <w:rsid w:val="00F438DB"/>
    <w:rsid w:val="00F43C81"/>
    <w:rsid w:val="00F43DF1"/>
    <w:rsid w:val="00F43DF2"/>
    <w:rsid w:val="00F43EDC"/>
    <w:rsid w:val="00F4400D"/>
    <w:rsid w:val="00F44117"/>
    <w:rsid w:val="00F443AD"/>
    <w:rsid w:val="00F443AF"/>
    <w:rsid w:val="00F44554"/>
    <w:rsid w:val="00F44642"/>
    <w:rsid w:val="00F44A14"/>
    <w:rsid w:val="00F44C3F"/>
    <w:rsid w:val="00F44E7B"/>
    <w:rsid w:val="00F44F6C"/>
    <w:rsid w:val="00F44F88"/>
    <w:rsid w:val="00F45307"/>
    <w:rsid w:val="00F4550B"/>
    <w:rsid w:val="00F45713"/>
    <w:rsid w:val="00F45715"/>
    <w:rsid w:val="00F45760"/>
    <w:rsid w:val="00F458A3"/>
    <w:rsid w:val="00F45904"/>
    <w:rsid w:val="00F45984"/>
    <w:rsid w:val="00F45A24"/>
    <w:rsid w:val="00F45B10"/>
    <w:rsid w:val="00F45B8A"/>
    <w:rsid w:val="00F45BC1"/>
    <w:rsid w:val="00F45E13"/>
    <w:rsid w:val="00F46014"/>
    <w:rsid w:val="00F460B2"/>
    <w:rsid w:val="00F460F3"/>
    <w:rsid w:val="00F46306"/>
    <w:rsid w:val="00F4656E"/>
    <w:rsid w:val="00F4684E"/>
    <w:rsid w:val="00F46865"/>
    <w:rsid w:val="00F468F2"/>
    <w:rsid w:val="00F46993"/>
    <w:rsid w:val="00F46E7D"/>
    <w:rsid w:val="00F46F2A"/>
    <w:rsid w:val="00F46FD9"/>
    <w:rsid w:val="00F471FF"/>
    <w:rsid w:val="00F476D8"/>
    <w:rsid w:val="00F47847"/>
    <w:rsid w:val="00F4794C"/>
    <w:rsid w:val="00F4796E"/>
    <w:rsid w:val="00F47C87"/>
    <w:rsid w:val="00F47D45"/>
    <w:rsid w:val="00F47E25"/>
    <w:rsid w:val="00F47FF7"/>
    <w:rsid w:val="00F50311"/>
    <w:rsid w:val="00F5047C"/>
    <w:rsid w:val="00F505AE"/>
    <w:rsid w:val="00F50772"/>
    <w:rsid w:val="00F507EA"/>
    <w:rsid w:val="00F50957"/>
    <w:rsid w:val="00F50BB2"/>
    <w:rsid w:val="00F50C45"/>
    <w:rsid w:val="00F50DDF"/>
    <w:rsid w:val="00F50F6B"/>
    <w:rsid w:val="00F5117F"/>
    <w:rsid w:val="00F511A5"/>
    <w:rsid w:val="00F51CD1"/>
    <w:rsid w:val="00F51E8D"/>
    <w:rsid w:val="00F51F71"/>
    <w:rsid w:val="00F521C9"/>
    <w:rsid w:val="00F525E9"/>
    <w:rsid w:val="00F525EA"/>
    <w:rsid w:val="00F52848"/>
    <w:rsid w:val="00F52A81"/>
    <w:rsid w:val="00F52AE8"/>
    <w:rsid w:val="00F52FAD"/>
    <w:rsid w:val="00F5304B"/>
    <w:rsid w:val="00F530B8"/>
    <w:rsid w:val="00F5310C"/>
    <w:rsid w:val="00F53125"/>
    <w:rsid w:val="00F53189"/>
    <w:rsid w:val="00F531B2"/>
    <w:rsid w:val="00F53367"/>
    <w:rsid w:val="00F5358C"/>
    <w:rsid w:val="00F538C0"/>
    <w:rsid w:val="00F53CC8"/>
    <w:rsid w:val="00F53E7C"/>
    <w:rsid w:val="00F53ECF"/>
    <w:rsid w:val="00F54070"/>
    <w:rsid w:val="00F542DD"/>
    <w:rsid w:val="00F54631"/>
    <w:rsid w:val="00F54667"/>
    <w:rsid w:val="00F546DC"/>
    <w:rsid w:val="00F54829"/>
    <w:rsid w:val="00F54EA3"/>
    <w:rsid w:val="00F55552"/>
    <w:rsid w:val="00F55BC7"/>
    <w:rsid w:val="00F55DB5"/>
    <w:rsid w:val="00F560A8"/>
    <w:rsid w:val="00F561B1"/>
    <w:rsid w:val="00F561C1"/>
    <w:rsid w:val="00F568E5"/>
    <w:rsid w:val="00F56C23"/>
    <w:rsid w:val="00F56DE2"/>
    <w:rsid w:val="00F5710B"/>
    <w:rsid w:val="00F573E8"/>
    <w:rsid w:val="00F574C6"/>
    <w:rsid w:val="00F574D0"/>
    <w:rsid w:val="00F577D5"/>
    <w:rsid w:val="00F5781C"/>
    <w:rsid w:val="00F57A35"/>
    <w:rsid w:val="00F57BA6"/>
    <w:rsid w:val="00F57EC0"/>
    <w:rsid w:val="00F57F97"/>
    <w:rsid w:val="00F57FC6"/>
    <w:rsid w:val="00F6033C"/>
    <w:rsid w:val="00F606E8"/>
    <w:rsid w:val="00F6077E"/>
    <w:rsid w:val="00F608EE"/>
    <w:rsid w:val="00F60977"/>
    <w:rsid w:val="00F609E8"/>
    <w:rsid w:val="00F60A8E"/>
    <w:rsid w:val="00F60CA6"/>
    <w:rsid w:val="00F60CED"/>
    <w:rsid w:val="00F6104F"/>
    <w:rsid w:val="00F61257"/>
    <w:rsid w:val="00F6158E"/>
    <w:rsid w:val="00F615E8"/>
    <w:rsid w:val="00F61632"/>
    <w:rsid w:val="00F61A4A"/>
    <w:rsid w:val="00F61B84"/>
    <w:rsid w:val="00F61C5F"/>
    <w:rsid w:val="00F61C78"/>
    <w:rsid w:val="00F61D4A"/>
    <w:rsid w:val="00F61F8E"/>
    <w:rsid w:val="00F61FE8"/>
    <w:rsid w:val="00F62367"/>
    <w:rsid w:val="00F6255B"/>
    <w:rsid w:val="00F62707"/>
    <w:rsid w:val="00F6275C"/>
    <w:rsid w:val="00F6294D"/>
    <w:rsid w:val="00F62D47"/>
    <w:rsid w:val="00F62ED9"/>
    <w:rsid w:val="00F62F0F"/>
    <w:rsid w:val="00F62F68"/>
    <w:rsid w:val="00F63322"/>
    <w:rsid w:val="00F634C8"/>
    <w:rsid w:val="00F63566"/>
    <w:rsid w:val="00F636F1"/>
    <w:rsid w:val="00F63802"/>
    <w:rsid w:val="00F6388B"/>
    <w:rsid w:val="00F638C0"/>
    <w:rsid w:val="00F6399A"/>
    <w:rsid w:val="00F639AF"/>
    <w:rsid w:val="00F63AEE"/>
    <w:rsid w:val="00F63DD5"/>
    <w:rsid w:val="00F63E2C"/>
    <w:rsid w:val="00F63FFB"/>
    <w:rsid w:val="00F6403E"/>
    <w:rsid w:val="00F6423A"/>
    <w:rsid w:val="00F643D5"/>
    <w:rsid w:val="00F646EE"/>
    <w:rsid w:val="00F64738"/>
    <w:rsid w:val="00F64813"/>
    <w:rsid w:val="00F648DF"/>
    <w:rsid w:val="00F64930"/>
    <w:rsid w:val="00F6493E"/>
    <w:rsid w:val="00F64A2E"/>
    <w:rsid w:val="00F64A35"/>
    <w:rsid w:val="00F64C33"/>
    <w:rsid w:val="00F64C37"/>
    <w:rsid w:val="00F64D42"/>
    <w:rsid w:val="00F64E29"/>
    <w:rsid w:val="00F65035"/>
    <w:rsid w:val="00F650E1"/>
    <w:rsid w:val="00F6545A"/>
    <w:rsid w:val="00F654F8"/>
    <w:rsid w:val="00F65888"/>
    <w:rsid w:val="00F658F4"/>
    <w:rsid w:val="00F65935"/>
    <w:rsid w:val="00F65B45"/>
    <w:rsid w:val="00F65DBE"/>
    <w:rsid w:val="00F65DE6"/>
    <w:rsid w:val="00F65FBD"/>
    <w:rsid w:val="00F66168"/>
    <w:rsid w:val="00F661C3"/>
    <w:rsid w:val="00F661F3"/>
    <w:rsid w:val="00F66276"/>
    <w:rsid w:val="00F663F0"/>
    <w:rsid w:val="00F665A6"/>
    <w:rsid w:val="00F66641"/>
    <w:rsid w:val="00F6667E"/>
    <w:rsid w:val="00F66882"/>
    <w:rsid w:val="00F66AB0"/>
    <w:rsid w:val="00F66B1E"/>
    <w:rsid w:val="00F66BD2"/>
    <w:rsid w:val="00F66E58"/>
    <w:rsid w:val="00F66E65"/>
    <w:rsid w:val="00F66ED3"/>
    <w:rsid w:val="00F66F26"/>
    <w:rsid w:val="00F6701F"/>
    <w:rsid w:val="00F6702B"/>
    <w:rsid w:val="00F6707C"/>
    <w:rsid w:val="00F67428"/>
    <w:rsid w:val="00F67471"/>
    <w:rsid w:val="00F674FE"/>
    <w:rsid w:val="00F67525"/>
    <w:rsid w:val="00F676DE"/>
    <w:rsid w:val="00F67744"/>
    <w:rsid w:val="00F678F9"/>
    <w:rsid w:val="00F67A14"/>
    <w:rsid w:val="00F67A4C"/>
    <w:rsid w:val="00F67AB6"/>
    <w:rsid w:val="00F67C59"/>
    <w:rsid w:val="00F67D49"/>
    <w:rsid w:val="00F70068"/>
    <w:rsid w:val="00F70078"/>
    <w:rsid w:val="00F70199"/>
    <w:rsid w:val="00F70434"/>
    <w:rsid w:val="00F70454"/>
    <w:rsid w:val="00F707BE"/>
    <w:rsid w:val="00F70A88"/>
    <w:rsid w:val="00F70C4B"/>
    <w:rsid w:val="00F70C59"/>
    <w:rsid w:val="00F70CAF"/>
    <w:rsid w:val="00F70CE0"/>
    <w:rsid w:val="00F70D38"/>
    <w:rsid w:val="00F70D68"/>
    <w:rsid w:val="00F70EC4"/>
    <w:rsid w:val="00F70EDF"/>
    <w:rsid w:val="00F70F72"/>
    <w:rsid w:val="00F7103C"/>
    <w:rsid w:val="00F710D2"/>
    <w:rsid w:val="00F711B3"/>
    <w:rsid w:val="00F71236"/>
    <w:rsid w:val="00F712AA"/>
    <w:rsid w:val="00F71342"/>
    <w:rsid w:val="00F71415"/>
    <w:rsid w:val="00F71600"/>
    <w:rsid w:val="00F71634"/>
    <w:rsid w:val="00F716D3"/>
    <w:rsid w:val="00F7175B"/>
    <w:rsid w:val="00F7189B"/>
    <w:rsid w:val="00F718D4"/>
    <w:rsid w:val="00F7193E"/>
    <w:rsid w:val="00F71A12"/>
    <w:rsid w:val="00F71AD6"/>
    <w:rsid w:val="00F71D08"/>
    <w:rsid w:val="00F71EE8"/>
    <w:rsid w:val="00F72096"/>
    <w:rsid w:val="00F7231D"/>
    <w:rsid w:val="00F7243C"/>
    <w:rsid w:val="00F72607"/>
    <w:rsid w:val="00F72774"/>
    <w:rsid w:val="00F729D5"/>
    <w:rsid w:val="00F72D50"/>
    <w:rsid w:val="00F72F29"/>
    <w:rsid w:val="00F73325"/>
    <w:rsid w:val="00F739EF"/>
    <w:rsid w:val="00F73B9E"/>
    <w:rsid w:val="00F73BD6"/>
    <w:rsid w:val="00F73E47"/>
    <w:rsid w:val="00F73FCF"/>
    <w:rsid w:val="00F74042"/>
    <w:rsid w:val="00F74059"/>
    <w:rsid w:val="00F74284"/>
    <w:rsid w:val="00F743C0"/>
    <w:rsid w:val="00F743F9"/>
    <w:rsid w:val="00F7446C"/>
    <w:rsid w:val="00F7449F"/>
    <w:rsid w:val="00F744D7"/>
    <w:rsid w:val="00F746BB"/>
    <w:rsid w:val="00F74759"/>
    <w:rsid w:val="00F747C1"/>
    <w:rsid w:val="00F747D3"/>
    <w:rsid w:val="00F748FE"/>
    <w:rsid w:val="00F7496A"/>
    <w:rsid w:val="00F749F4"/>
    <w:rsid w:val="00F74CD7"/>
    <w:rsid w:val="00F74EDD"/>
    <w:rsid w:val="00F75244"/>
    <w:rsid w:val="00F75307"/>
    <w:rsid w:val="00F7595E"/>
    <w:rsid w:val="00F75EC8"/>
    <w:rsid w:val="00F75F02"/>
    <w:rsid w:val="00F760D7"/>
    <w:rsid w:val="00F761CB"/>
    <w:rsid w:val="00F76222"/>
    <w:rsid w:val="00F763EB"/>
    <w:rsid w:val="00F76493"/>
    <w:rsid w:val="00F76641"/>
    <w:rsid w:val="00F76772"/>
    <w:rsid w:val="00F7679E"/>
    <w:rsid w:val="00F76C84"/>
    <w:rsid w:val="00F76FE7"/>
    <w:rsid w:val="00F77399"/>
    <w:rsid w:val="00F77505"/>
    <w:rsid w:val="00F77785"/>
    <w:rsid w:val="00F778E9"/>
    <w:rsid w:val="00F7792A"/>
    <w:rsid w:val="00F77B1E"/>
    <w:rsid w:val="00F77EAC"/>
    <w:rsid w:val="00F800A8"/>
    <w:rsid w:val="00F802B2"/>
    <w:rsid w:val="00F8058A"/>
    <w:rsid w:val="00F8090D"/>
    <w:rsid w:val="00F80AD4"/>
    <w:rsid w:val="00F80AE6"/>
    <w:rsid w:val="00F80CAC"/>
    <w:rsid w:val="00F80E1C"/>
    <w:rsid w:val="00F80E49"/>
    <w:rsid w:val="00F80FC3"/>
    <w:rsid w:val="00F8118E"/>
    <w:rsid w:val="00F81244"/>
    <w:rsid w:val="00F812AB"/>
    <w:rsid w:val="00F818EC"/>
    <w:rsid w:val="00F818F9"/>
    <w:rsid w:val="00F81A8F"/>
    <w:rsid w:val="00F81BCE"/>
    <w:rsid w:val="00F81BDF"/>
    <w:rsid w:val="00F81C1A"/>
    <w:rsid w:val="00F81EB0"/>
    <w:rsid w:val="00F81EDA"/>
    <w:rsid w:val="00F81F6A"/>
    <w:rsid w:val="00F820F0"/>
    <w:rsid w:val="00F8258C"/>
    <w:rsid w:val="00F827BA"/>
    <w:rsid w:val="00F82813"/>
    <w:rsid w:val="00F828E6"/>
    <w:rsid w:val="00F82975"/>
    <w:rsid w:val="00F82CE3"/>
    <w:rsid w:val="00F82D79"/>
    <w:rsid w:val="00F82D9B"/>
    <w:rsid w:val="00F82EBB"/>
    <w:rsid w:val="00F82F0C"/>
    <w:rsid w:val="00F832AE"/>
    <w:rsid w:val="00F83500"/>
    <w:rsid w:val="00F83571"/>
    <w:rsid w:val="00F83853"/>
    <w:rsid w:val="00F83B23"/>
    <w:rsid w:val="00F83C5B"/>
    <w:rsid w:val="00F83CBD"/>
    <w:rsid w:val="00F83D1D"/>
    <w:rsid w:val="00F83E2A"/>
    <w:rsid w:val="00F83F52"/>
    <w:rsid w:val="00F840B8"/>
    <w:rsid w:val="00F84386"/>
    <w:rsid w:val="00F84B1C"/>
    <w:rsid w:val="00F851C3"/>
    <w:rsid w:val="00F853AC"/>
    <w:rsid w:val="00F853DF"/>
    <w:rsid w:val="00F854EA"/>
    <w:rsid w:val="00F85684"/>
    <w:rsid w:val="00F856F7"/>
    <w:rsid w:val="00F85796"/>
    <w:rsid w:val="00F85858"/>
    <w:rsid w:val="00F85A50"/>
    <w:rsid w:val="00F85D08"/>
    <w:rsid w:val="00F85D57"/>
    <w:rsid w:val="00F85F9A"/>
    <w:rsid w:val="00F86044"/>
    <w:rsid w:val="00F861C4"/>
    <w:rsid w:val="00F86260"/>
    <w:rsid w:val="00F86313"/>
    <w:rsid w:val="00F86533"/>
    <w:rsid w:val="00F8664C"/>
    <w:rsid w:val="00F8688C"/>
    <w:rsid w:val="00F86894"/>
    <w:rsid w:val="00F86CB1"/>
    <w:rsid w:val="00F86CE7"/>
    <w:rsid w:val="00F86DA2"/>
    <w:rsid w:val="00F86DF2"/>
    <w:rsid w:val="00F86E6D"/>
    <w:rsid w:val="00F86EB5"/>
    <w:rsid w:val="00F86F30"/>
    <w:rsid w:val="00F8702B"/>
    <w:rsid w:val="00F872B4"/>
    <w:rsid w:val="00F87506"/>
    <w:rsid w:val="00F875DF"/>
    <w:rsid w:val="00F876A3"/>
    <w:rsid w:val="00F877EE"/>
    <w:rsid w:val="00F8782A"/>
    <w:rsid w:val="00F87902"/>
    <w:rsid w:val="00F87987"/>
    <w:rsid w:val="00F879DE"/>
    <w:rsid w:val="00F87AF9"/>
    <w:rsid w:val="00F87B7F"/>
    <w:rsid w:val="00F87C21"/>
    <w:rsid w:val="00F87F0E"/>
    <w:rsid w:val="00F90146"/>
    <w:rsid w:val="00F90305"/>
    <w:rsid w:val="00F9057E"/>
    <w:rsid w:val="00F90635"/>
    <w:rsid w:val="00F90689"/>
    <w:rsid w:val="00F90743"/>
    <w:rsid w:val="00F9096C"/>
    <w:rsid w:val="00F909D6"/>
    <w:rsid w:val="00F90AF7"/>
    <w:rsid w:val="00F90B3D"/>
    <w:rsid w:val="00F90B48"/>
    <w:rsid w:val="00F90B5F"/>
    <w:rsid w:val="00F90BFA"/>
    <w:rsid w:val="00F90E1A"/>
    <w:rsid w:val="00F91031"/>
    <w:rsid w:val="00F9121F"/>
    <w:rsid w:val="00F91244"/>
    <w:rsid w:val="00F9139C"/>
    <w:rsid w:val="00F91891"/>
    <w:rsid w:val="00F918BA"/>
    <w:rsid w:val="00F91ADF"/>
    <w:rsid w:val="00F91E52"/>
    <w:rsid w:val="00F92151"/>
    <w:rsid w:val="00F9232E"/>
    <w:rsid w:val="00F923BC"/>
    <w:rsid w:val="00F925F0"/>
    <w:rsid w:val="00F926A2"/>
    <w:rsid w:val="00F927CC"/>
    <w:rsid w:val="00F927D3"/>
    <w:rsid w:val="00F928B2"/>
    <w:rsid w:val="00F92916"/>
    <w:rsid w:val="00F92991"/>
    <w:rsid w:val="00F92DD2"/>
    <w:rsid w:val="00F92F83"/>
    <w:rsid w:val="00F92FF6"/>
    <w:rsid w:val="00F9310A"/>
    <w:rsid w:val="00F9314C"/>
    <w:rsid w:val="00F93176"/>
    <w:rsid w:val="00F932E2"/>
    <w:rsid w:val="00F93344"/>
    <w:rsid w:val="00F933BE"/>
    <w:rsid w:val="00F93480"/>
    <w:rsid w:val="00F93562"/>
    <w:rsid w:val="00F9359F"/>
    <w:rsid w:val="00F936B0"/>
    <w:rsid w:val="00F936CD"/>
    <w:rsid w:val="00F93B56"/>
    <w:rsid w:val="00F93B8E"/>
    <w:rsid w:val="00F93CD1"/>
    <w:rsid w:val="00F93CEC"/>
    <w:rsid w:val="00F93D88"/>
    <w:rsid w:val="00F93ED6"/>
    <w:rsid w:val="00F93FD1"/>
    <w:rsid w:val="00F9408B"/>
    <w:rsid w:val="00F943C0"/>
    <w:rsid w:val="00F944CD"/>
    <w:rsid w:val="00F94553"/>
    <w:rsid w:val="00F946BE"/>
    <w:rsid w:val="00F94743"/>
    <w:rsid w:val="00F94795"/>
    <w:rsid w:val="00F94B02"/>
    <w:rsid w:val="00F94E0B"/>
    <w:rsid w:val="00F94EF6"/>
    <w:rsid w:val="00F95177"/>
    <w:rsid w:val="00F95241"/>
    <w:rsid w:val="00F95305"/>
    <w:rsid w:val="00F954D9"/>
    <w:rsid w:val="00F9559D"/>
    <w:rsid w:val="00F95675"/>
    <w:rsid w:val="00F958A6"/>
    <w:rsid w:val="00F95B57"/>
    <w:rsid w:val="00F95C88"/>
    <w:rsid w:val="00F95C9C"/>
    <w:rsid w:val="00F960CD"/>
    <w:rsid w:val="00F9611D"/>
    <w:rsid w:val="00F9611E"/>
    <w:rsid w:val="00F9617F"/>
    <w:rsid w:val="00F964D8"/>
    <w:rsid w:val="00F965C2"/>
    <w:rsid w:val="00F96722"/>
    <w:rsid w:val="00F9673A"/>
    <w:rsid w:val="00F9674F"/>
    <w:rsid w:val="00F968AE"/>
    <w:rsid w:val="00F968D8"/>
    <w:rsid w:val="00F96B70"/>
    <w:rsid w:val="00F96B82"/>
    <w:rsid w:val="00F96CE8"/>
    <w:rsid w:val="00F96E70"/>
    <w:rsid w:val="00F96F71"/>
    <w:rsid w:val="00F97006"/>
    <w:rsid w:val="00F97237"/>
    <w:rsid w:val="00F9727E"/>
    <w:rsid w:val="00F973C3"/>
    <w:rsid w:val="00F975A3"/>
    <w:rsid w:val="00F97882"/>
    <w:rsid w:val="00F97A1B"/>
    <w:rsid w:val="00F97F5C"/>
    <w:rsid w:val="00FA00E1"/>
    <w:rsid w:val="00FA00F7"/>
    <w:rsid w:val="00FA01B7"/>
    <w:rsid w:val="00FA056F"/>
    <w:rsid w:val="00FA05C7"/>
    <w:rsid w:val="00FA05D9"/>
    <w:rsid w:val="00FA05EC"/>
    <w:rsid w:val="00FA09C7"/>
    <w:rsid w:val="00FA0A89"/>
    <w:rsid w:val="00FA0BB9"/>
    <w:rsid w:val="00FA0C63"/>
    <w:rsid w:val="00FA0C91"/>
    <w:rsid w:val="00FA0D64"/>
    <w:rsid w:val="00FA1272"/>
    <w:rsid w:val="00FA176F"/>
    <w:rsid w:val="00FA18C1"/>
    <w:rsid w:val="00FA1A2C"/>
    <w:rsid w:val="00FA1A68"/>
    <w:rsid w:val="00FA1D47"/>
    <w:rsid w:val="00FA20CC"/>
    <w:rsid w:val="00FA2107"/>
    <w:rsid w:val="00FA2131"/>
    <w:rsid w:val="00FA25FA"/>
    <w:rsid w:val="00FA2701"/>
    <w:rsid w:val="00FA27B1"/>
    <w:rsid w:val="00FA2828"/>
    <w:rsid w:val="00FA2969"/>
    <w:rsid w:val="00FA2C6C"/>
    <w:rsid w:val="00FA2DDB"/>
    <w:rsid w:val="00FA2DDC"/>
    <w:rsid w:val="00FA2E03"/>
    <w:rsid w:val="00FA3253"/>
    <w:rsid w:val="00FA3281"/>
    <w:rsid w:val="00FA32E8"/>
    <w:rsid w:val="00FA3364"/>
    <w:rsid w:val="00FA3461"/>
    <w:rsid w:val="00FA34D2"/>
    <w:rsid w:val="00FA34F1"/>
    <w:rsid w:val="00FA35C7"/>
    <w:rsid w:val="00FA374A"/>
    <w:rsid w:val="00FA391C"/>
    <w:rsid w:val="00FA3A67"/>
    <w:rsid w:val="00FA3AEE"/>
    <w:rsid w:val="00FA3C4C"/>
    <w:rsid w:val="00FA3CBF"/>
    <w:rsid w:val="00FA3D21"/>
    <w:rsid w:val="00FA3DDC"/>
    <w:rsid w:val="00FA3E07"/>
    <w:rsid w:val="00FA3E50"/>
    <w:rsid w:val="00FA3E8E"/>
    <w:rsid w:val="00FA4059"/>
    <w:rsid w:val="00FA4094"/>
    <w:rsid w:val="00FA40F5"/>
    <w:rsid w:val="00FA43BE"/>
    <w:rsid w:val="00FA4527"/>
    <w:rsid w:val="00FA4A39"/>
    <w:rsid w:val="00FA4B61"/>
    <w:rsid w:val="00FA4B86"/>
    <w:rsid w:val="00FA4C86"/>
    <w:rsid w:val="00FA4D1D"/>
    <w:rsid w:val="00FA4E26"/>
    <w:rsid w:val="00FA4F2A"/>
    <w:rsid w:val="00FA4FAF"/>
    <w:rsid w:val="00FA50A9"/>
    <w:rsid w:val="00FA52FD"/>
    <w:rsid w:val="00FA53F0"/>
    <w:rsid w:val="00FA553A"/>
    <w:rsid w:val="00FA55DC"/>
    <w:rsid w:val="00FA5647"/>
    <w:rsid w:val="00FA58C1"/>
    <w:rsid w:val="00FA5967"/>
    <w:rsid w:val="00FA5985"/>
    <w:rsid w:val="00FA59B1"/>
    <w:rsid w:val="00FA5BC8"/>
    <w:rsid w:val="00FA5CA4"/>
    <w:rsid w:val="00FA5DF3"/>
    <w:rsid w:val="00FA5F0E"/>
    <w:rsid w:val="00FA61E2"/>
    <w:rsid w:val="00FA61FC"/>
    <w:rsid w:val="00FA65BD"/>
    <w:rsid w:val="00FA699B"/>
    <w:rsid w:val="00FA6BF6"/>
    <w:rsid w:val="00FA6C00"/>
    <w:rsid w:val="00FA6D82"/>
    <w:rsid w:val="00FA6F45"/>
    <w:rsid w:val="00FA71D2"/>
    <w:rsid w:val="00FA744A"/>
    <w:rsid w:val="00FA760D"/>
    <w:rsid w:val="00FA7A6D"/>
    <w:rsid w:val="00FA7BFE"/>
    <w:rsid w:val="00FA7C88"/>
    <w:rsid w:val="00FA7EFD"/>
    <w:rsid w:val="00FA7F46"/>
    <w:rsid w:val="00FB03A0"/>
    <w:rsid w:val="00FB0541"/>
    <w:rsid w:val="00FB0620"/>
    <w:rsid w:val="00FB0726"/>
    <w:rsid w:val="00FB0960"/>
    <w:rsid w:val="00FB0A00"/>
    <w:rsid w:val="00FB0BFD"/>
    <w:rsid w:val="00FB0CEB"/>
    <w:rsid w:val="00FB0D36"/>
    <w:rsid w:val="00FB0DAB"/>
    <w:rsid w:val="00FB0E49"/>
    <w:rsid w:val="00FB0ED9"/>
    <w:rsid w:val="00FB1248"/>
    <w:rsid w:val="00FB1388"/>
    <w:rsid w:val="00FB1954"/>
    <w:rsid w:val="00FB1A2E"/>
    <w:rsid w:val="00FB1E2C"/>
    <w:rsid w:val="00FB1F6C"/>
    <w:rsid w:val="00FB231B"/>
    <w:rsid w:val="00FB264C"/>
    <w:rsid w:val="00FB2858"/>
    <w:rsid w:val="00FB28C0"/>
    <w:rsid w:val="00FB2BF1"/>
    <w:rsid w:val="00FB2EF5"/>
    <w:rsid w:val="00FB2F7B"/>
    <w:rsid w:val="00FB30A8"/>
    <w:rsid w:val="00FB30BD"/>
    <w:rsid w:val="00FB3192"/>
    <w:rsid w:val="00FB328D"/>
    <w:rsid w:val="00FB3334"/>
    <w:rsid w:val="00FB345C"/>
    <w:rsid w:val="00FB3538"/>
    <w:rsid w:val="00FB391A"/>
    <w:rsid w:val="00FB39C9"/>
    <w:rsid w:val="00FB3B9B"/>
    <w:rsid w:val="00FB3C5C"/>
    <w:rsid w:val="00FB3CB9"/>
    <w:rsid w:val="00FB3E1C"/>
    <w:rsid w:val="00FB4108"/>
    <w:rsid w:val="00FB411E"/>
    <w:rsid w:val="00FB4172"/>
    <w:rsid w:val="00FB41B6"/>
    <w:rsid w:val="00FB4367"/>
    <w:rsid w:val="00FB4403"/>
    <w:rsid w:val="00FB492E"/>
    <w:rsid w:val="00FB49C3"/>
    <w:rsid w:val="00FB4AD7"/>
    <w:rsid w:val="00FB4B00"/>
    <w:rsid w:val="00FB4BD2"/>
    <w:rsid w:val="00FB4C31"/>
    <w:rsid w:val="00FB4D8E"/>
    <w:rsid w:val="00FB4DB6"/>
    <w:rsid w:val="00FB4DCC"/>
    <w:rsid w:val="00FB4E2A"/>
    <w:rsid w:val="00FB50C4"/>
    <w:rsid w:val="00FB50EE"/>
    <w:rsid w:val="00FB5163"/>
    <w:rsid w:val="00FB5430"/>
    <w:rsid w:val="00FB5489"/>
    <w:rsid w:val="00FB56E3"/>
    <w:rsid w:val="00FB5792"/>
    <w:rsid w:val="00FB58D6"/>
    <w:rsid w:val="00FB5C3E"/>
    <w:rsid w:val="00FB5CC8"/>
    <w:rsid w:val="00FB5F2D"/>
    <w:rsid w:val="00FB6086"/>
    <w:rsid w:val="00FB60FB"/>
    <w:rsid w:val="00FB6261"/>
    <w:rsid w:val="00FB65DD"/>
    <w:rsid w:val="00FB6602"/>
    <w:rsid w:val="00FB67C2"/>
    <w:rsid w:val="00FB6A46"/>
    <w:rsid w:val="00FB6C11"/>
    <w:rsid w:val="00FB6C2A"/>
    <w:rsid w:val="00FB6CBD"/>
    <w:rsid w:val="00FB6D2E"/>
    <w:rsid w:val="00FB6E75"/>
    <w:rsid w:val="00FB6EBC"/>
    <w:rsid w:val="00FB6FFF"/>
    <w:rsid w:val="00FB7206"/>
    <w:rsid w:val="00FB720C"/>
    <w:rsid w:val="00FB720D"/>
    <w:rsid w:val="00FB7377"/>
    <w:rsid w:val="00FB73EE"/>
    <w:rsid w:val="00FB7442"/>
    <w:rsid w:val="00FB74EB"/>
    <w:rsid w:val="00FB7529"/>
    <w:rsid w:val="00FB78AE"/>
    <w:rsid w:val="00FB7C69"/>
    <w:rsid w:val="00FB7C80"/>
    <w:rsid w:val="00FB7CCB"/>
    <w:rsid w:val="00FB7E06"/>
    <w:rsid w:val="00FB7E2A"/>
    <w:rsid w:val="00FB7E66"/>
    <w:rsid w:val="00FB7FAF"/>
    <w:rsid w:val="00FC0038"/>
    <w:rsid w:val="00FC00D2"/>
    <w:rsid w:val="00FC0284"/>
    <w:rsid w:val="00FC03A2"/>
    <w:rsid w:val="00FC064A"/>
    <w:rsid w:val="00FC07CE"/>
    <w:rsid w:val="00FC086E"/>
    <w:rsid w:val="00FC0976"/>
    <w:rsid w:val="00FC098A"/>
    <w:rsid w:val="00FC0BD5"/>
    <w:rsid w:val="00FC0EE3"/>
    <w:rsid w:val="00FC0FF1"/>
    <w:rsid w:val="00FC11E0"/>
    <w:rsid w:val="00FC136A"/>
    <w:rsid w:val="00FC1416"/>
    <w:rsid w:val="00FC1767"/>
    <w:rsid w:val="00FC1815"/>
    <w:rsid w:val="00FC194F"/>
    <w:rsid w:val="00FC1967"/>
    <w:rsid w:val="00FC1A36"/>
    <w:rsid w:val="00FC1EA1"/>
    <w:rsid w:val="00FC205D"/>
    <w:rsid w:val="00FC2193"/>
    <w:rsid w:val="00FC2200"/>
    <w:rsid w:val="00FC23D6"/>
    <w:rsid w:val="00FC23EC"/>
    <w:rsid w:val="00FC24AA"/>
    <w:rsid w:val="00FC26F2"/>
    <w:rsid w:val="00FC2A87"/>
    <w:rsid w:val="00FC2AFC"/>
    <w:rsid w:val="00FC2F23"/>
    <w:rsid w:val="00FC2FEC"/>
    <w:rsid w:val="00FC3123"/>
    <w:rsid w:val="00FC31F3"/>
    <w:rsid w:val="00FC3218"/>
    <w:rsid w:val="00FC345C"/>
    <w:rsid w:val="00FC35EB"/>
    <w:rsid w:val="00FC3744"/>
    <w:rsid w:val="00FC3888"/>
    <w:rsid w:val="00FC390E"/>
    <w:rsid w:val="00FC3A77"/>
    <w:rsid w:val="00FC3B39"/>
    <w:rsid w:val="00FC3DC5"/>
    <w:rsid w:val="00FC3F50"/>
    <w:rsid w:val="00FC40BE"/>
    <w:rsid w:val="00FC425E"/>
    <w:rsid w:val="00FC44B0"/>
    <w:rsid w:val="00FC46CB"/>
    <w:rsid w:val="00FC480F"/>
    <w:rsid w:val="00FC49F4"/>
    <w:rsid w:val="00FC4AFE"/>
    <w:rsid w:val="00FC4B62"/>
    <w:rsid w:val="00FC4B7C"/>
    <w:rsid w:val="00FC5192"/>
    <w:rsid w:val="00FC5515"/>
    <w:rsid w:val="00FC57F5"/>
    <w:rsid w:val="00FC58BD"/>
    <w:rsid w:val="00FC5927"/>
    <w:rsid w:val="00FC5CAA"/>
    <w:rsid w:val="00FC5CAD"/>
    <w:rsid w:val="00FC5F73"/>
    <w:rsid w:val="00FC5FC2"/>
    <w:rsid w:val="00FC60F2"/>
    <w:rsid w:val="00FC62B2"/>
    <w:rsid w:val="00FC62ED"/>
    <w:rsid w:val="00FC640E"/>
    <w:rsid w:val="00FC680D"/>
    <w:rsid w:val="00FC6853"/>
    <w:rsid w:val="00FC694C"/>
    <w:rsid w:val="00FC6969"/>
    <w:rsid w:val="00FC6A2A"/>
    <w:rsid w:val="00FC6A43"/>
    <w:rsid w:val="00FC6A8B"/>
    <w:rsid w:val="00FC6C49"/>
    <w:rsid w:val="00FC6DB9"/>
    <w:rsid w:val="00FC6E24"/>
    <w:rsid w:val="00FC6E66"/>
    <w:rsid w:val="00FC6E73"/>
    <w:rsid w:val="00FC6FB0"/>
    <w:rsid w:val="00FC7086"/>
    <w:rsid w:val="00FC737F"/>
    <w:rsid w:val="00FC7430"/>
    <w:rsid w:val="00FC77A5"/>
    <w:rsid w:val="00FC7823"/>
    <w:rsid w:val="00FC784A"/>
    <w:rsid w:val="00FC7A0E"/>
    <w:rsid w:val="00FC7B23"/>
    <w:rsid w:val="00FC7BB5"/>
    <w:rsid w:val="00FC7CC6"/>
    <w:rsid w:val="00FC7D42"/>
    <w:rsid w:val="00FC7F66"/>
    <w:rsid w:val="00FC7FFC"/>
    <w:rsid w:val="00FD013F"/>
    <w:rsid w:val="00FD015A"/>
    <w:rsid w:val="00FD02B9"/>
    <w:rsid w:val="00FD032D"/>
    <w:rsid w:val="00FD0404"/>
    <w:rsid w:val="00FD0414"/>
    <w:rsid w:val="00FD0618"/>
    <w:rsid w:val="00FD0773"/>
    <w:rsid w:val="00FD0848"/>
    <w:rsid w:val="00FD0885"/>
    <w:rsid w:val="00FD09A6"/>
    <w:rsid w:val="00FD0B27"/>
    <w:rsid w:val="00FD0B50"/>
    <w:rsid w:val="00FD0B88"/>
    <w:rsid w:val="00FD0CDE"/>
    <w:rsid w:val="00FD0CFB"/>
    <w:rsid w:val="00FD0D33"/>
    <w:rsid w:val="00FD0E0F"/>
    <w:rsid w:val="00FD0E2F"/>
    <w:rsid w:val="00FD0F03"/>
    <w:rsid w:val="00FD12D2"/>
    <w:rsid w:val="00FD138F"/>
    <w:rsid w:val="00FD143D"/>
    <w:rsid w:val="00FD1591"/>
    <w:rsid w:val="00FD16E6"/>
    <w:rsid w:val="00FD171A"/>
    <w:rsid w:val="00FD1799"/>
    <w:rsid w:val="00FD17D8"/>
    <w:rsid w:val="00FD17E3"/>
    <w:rsid w:val="00FD1802"/>
    <w:rsid w:val="00FD1AB9"/>
    <w:rsid w:val="00FD1B07"/>
    <w:rsid w:val="00FD1D81"/>
    <w:rsid w:val="00FD2027"/>
    <w:rsid w:val="00FD20C0"/>
    <w:rsid w:val="00FD21FC"/>
    <w:rsid w:val="00FD2782"/>
    <w:rsid w:val="00FD28EB"/>
    <w:rsid w:val="00FD2910"/>
    <w:rsid w:val="00FD29BA"/>
    <w:rsid w:val="00FD2A50"/>
    <w:rsid w:val="00FD2A51"/>
    <w:rsid w:val="00FD2B66"/>
    <w:rsid w:val="00FD2D30"/>
    <w:rsid w:val="00FD2EEF"/>
    <w:rsid w:val="00FD30EB"/>
    <w:rsid w:val="00FD325E"/>
    <w:rsid w:val="00FD3358"/>
    <w:rsid w:val="00FD3549"/>
    <w:rsid w:val="00FD3668"/>
    <w:rsid w:val="00FD3A33"/>
    <w:rsid w:val="00FD3A9C"/>
    <w:rsid w:val="00FD3BF5"/>
    <w:rsid w:val="00FD4127"/>
    <w:rsid w:val="00FD4225"/>
    <w:rsid w:val="00FD4488"/>
    <w:rsid w:val="00FD45F6"/>
    <w:rsid w:val="00FD4719"/>
    <w:rsid w:val="00FD48FF"/>
    <w:rsid w:val="00FD4DCD"/>
    <w:rsid w:val="00FD5088"/>
    <w:rsid w:val="00FD53F0"/>
    <w:rsid w:val="00FD5502"/>
    <w:rsid w:val="00FD55A9"/>
    <w:rsid w:val="00FD592F"/>
    <w:rsid w:val="00FD5B99"/>
    <w:rsid w:val="00FD5C09"/>
    <w:rsid w:val="00FD5DC9"/>
    <w:rsid w:val="00FD5DF1"/>
    <w:rsid w:val="00FD5E5E"/>
    <w:rsid w:val="00FD5F39"/>
    <w:rsid w:val="00FD6034"/>
    <w:rsid w:val="00FD638B"/>
    <w:rsid w:val="00FD66A1"/>
    <w:rsid w:val="00FD68E3"/>
    <w:rsid w:val="00FD6E11"/>
    <w:rsid w:val="00FD6EF9"/>
    <w:rsid w:val="00FD7002"/>
    <w:rsid w:val="00FD7135"/>
    <w:rsid w:val="00FD71F6"/>
    <w:rsid w:val="00FD7765"/>
    <w:rsid w:val="00FD78F2"/>
    <w:rsid w:val="00FD798F"/>
    <w:rsid w:val="00FD7AB1"/>
    <w:rsid w:val="00FD7CD7"/>
    <w:rsid w:val="00FD7D2F"/>
    <w:rsid w:val="00FD7E4B"/>
    <w:rsid w:val="00FD7F44"/>
    <w:rsid w:val="00FD7F49"/>
    <w:rsid w:val="00FE014D"/>
    <w:rsid w:val="00FE0259"/>
    <w:rsid w:val="00FE034B"/>
    <w:rsid w:val="00FE0406"/>
    <w:rsid w:val="00FE0478"/>
    <w:rsid w:val="00FE0490"/>
    <w:rsid w:val="00FE058E"/>
    <w:rsid w:val="00FE05BC"/>
    <w:rsid w:val="00FE084F"/>
    <w:rsid w:val="00FE0AF9"/>
    <w:rsid w:val="00FE117A"/>
    <w:rsid w:val="00FE118E"/>
    <w:rsid w:val="00FE123D"/>
    <w:rsid w:val="00FE167E"/>
    <w:rsid w:val="00FE169E"/>
    <w:rsid w:val="00FE1750"/>
    <w:rsid w:val="00FE183B"/>
    <w:rsid w:val="00FE189C"/>
    <w:rsid w:val="00FE18FF"/>
    <w:rsid w:val="00FE199B"/>
    <w:rsid w:val="00FE1A35"/>
    <w:rsid w:val="00FE1A83"/>
    <w:rsid w:val="00FE1AFD"/>
    <w:rsid w:val="00FE1B2B"/>
    <w:rsid w:val="00FE1B8D"/>
    <w:rsid w:val="00FE1BA8"/>
    <w:rsid w:val="00FE1D27"/>
    <w:rsid w:val="00FE1D91"/>
    <w:rsid w:val="00FE1E70"/>
    <w:rsid w:val="00FE1E99"/>
    <w:rsid w:val="00FE224E"/>
    <w:rsid w:val="00FE22BE"/>
    <w:rsid w:val="00FE2326"/>
    <w:rsid w:val="00FE232F"/>
    <w:rsid w:val="00FE2458"/>
    <w:rsid w:val="00FE247F"/>
    <w:rsid w:val="00FE2523"/>
    <w:rsid w:val="00FE26F1"/>
    <w:rsid w:val="00FE274D"/>
    <w:rsid w:val="00FE2B2D"/>
    <w:rsid w:val="00FE2DB0"/>
    <w:rsid w:val="00FE2EA1"/>
    <w:rsid w:val="00FE2EC3"/>
    <w:rsid w:val="00FE2FFE"/>
    <w:rsid w:val="00FE302C"/>
    <w:rsid w:val="00FE310C"/>
    <w:rsid w:val="00FE314F"/>
    <w:rsid w:val="00FE31B2"/>
    <w:rsid w:val="00FE3306"/>
    <w:rsid w:val="00FE339E"/>
    <w:rsid w:val="00FE3597"/>
    <w:rsid w:val="00FE37A3"/>
    <w:rsid w:val="00FE3AA1"/>
    <w:rsid w:val="00FE3E35"/>
    <w:rsid w:val="00FE3EE9"/>
    <w:rsid w:val="00FE3F1B"/>
    <w:rsid w:val="00FE3FB2"/>
    <w:rsid w:val="00FE40BD"/>
    <w:rsid w:val="00FE41CA"/>
    <w:rsid w:val="00FE4436"/>
    <w:rsid w:val="00FE4520"/>
    <w:rsid w:val="00FE4646"/>
    <w:rsid w:val="00FE470B"/>
    <w:rsid w:val="00FE49C6"/>
    <w:rsid w:val="00FE4C60"/>
    <w:rsid w:val="00FE4D4E"/>
    <w:rsid w:val="00FE4EBA"/>
    <w:rsid w:val="00FE4F87"/>
    <w:rsid w:val="00FE508D"/>
    <w:rsid w:val="00FE56E8"/>
    <w:rsid w:val="00FE572B"/>
    <w:rsid w:val="00FE595E"/>
    <w:rsid w:val="00FE59F3"/>
    <w:rsid w:val="00FE5A0C"/>
    <w:rsid w:val="00FE6131"/>
    <w:rsid w:val="00FE61B9"/>
    <w:rsid w:val="00FE620E"/>
    <w:rsid w:val="00FE65BE"/>
    <w:rsid w:val="00FE6633"/>
    <w:rsid w:val="00FE66D6"/>
    <w:rsid w:val="00FE6809"/>
    <w:rsid w:val="00FE68BA"/>
    <w:rsid w:val="00FE68BE"/>
    <w:rsid w:val="00FE6D5B"/>
    <w:rsid w:val="00FE7024"/>
    <w:rsid w:val="00FE713A"/>
    <w:rsid w:val="00FE7504"/>
    <w:rsid w:val="00FE7657"/>
    <w:rsid w:val="00FE7753"/>
    <w:rsid w:val="00FE7EFB"/>
    <w:rsid w:val="00FF00E1"/>
    <w:rsid w:val="00FF0317"/>
    <w:rsid w:val="00FF03D8"/>
    <w:rsid w:val="00FF03F0"/>
    <w:rsid w:val="00FF04CC"/>
    <w:rsid w:val="00FF0605"/>
    <w:rsid w:val="00FF066C"/>
    <w:rsid w:val="00FF06BE"/>
    <w:rsid w:val="00FF0D5A"/>
    <w:rsid w:val="00FF0F4D"/>
    <w:rsid w:val="00FF118B"/>
    <w:rsid w:val="00FF140D"/>
    <w:rsid w:val="00FF15B3"/>
    <w:rsid w:val="00FF1C28"/>
    <w:rsid w:val="00FF1C7E"/>
    <w:rsid w:val="00FF1D89"/>
    <w:rsid w:val="00FF1FF8"/>
    <w:rsid w:val="00FF20B9"/>
    <w:rsid w:val="00FF23AF"/>
    <w:rsid w:val="00FF2578"/>
    <w:rsid w:val="00FF29F0"/>
    <w:rsid w:val="00FF29F9"/>
    <w:rsid w:val="00FF2B9E"/>
    <w:rsid w:val="00FF2DCC"/>
    <w:rsid w:val="00FF2EA4"/>
    <w:rsid w:val="00FF2EEC"/>
    <w:rsid w:val="00FF2EF1"/>
    <w:rsid w:val="00FF32DE"/>
    <w:rsid w:val="00FF356E"/>
    <w:rsid w:val="00FF36CF"/>
    <w:rsid w:val="00FF3927"/>
    <w:rsid w:val="00FF39BB"/>
    <w:rsid w:val="00FF3A29"/>
    <w:rsid w:val="00FF3B2D"/>
    <w:rsid w:val="00FF3BC1"/>
    <w:rsid w:val="00FF3D0A"/>
    <w:rsid w:val="00FF3FFD"/>
    <w:rsid w:val="00FF4014"/>
    <w:rsid w:val="00FF406A"/>
    <w:rsid w:val="00FF4400"/>
    <w:rsid w:val="00FF46A6"/>
    <w:rsid w:val="00FF4802"/>
    <w:rsid w:val="00FF4949"/>
    <w:rsid w:val="00FF4B42"/>
    <w:rsid w:val="00FF4CEE"/>
    <w:rsid w:val="00FF4DCD"/>
    <w:rsid w:val="00FF52CC"/>
    <w:rsid w:val="00FF53B5"/>
    <w:rsid w:val="00FF53C6"/>
    <w:rsid w:val="00FF54F5"/>
    <w:rsid w:val="00FF5521"/>
    <w:rsid w:val="00FF5652"/>
    <w:rsid w:val="00FF5888"/>
    <w:rsid w:val="00FF5D99"/>
    <w:rsid w:val="00FF5DA8"/>
    <w:rsid w:val="00FF5EC7"/>
    <w:rsid w:val="00FF63BE"/>
    <w:rsid w:val="00FF655C"/>
    <w:rsid w:val="00FF6588"/>
    <w:rsid w:val="00FF65BC"/>
    <w:rsid w:val="00FF65C2"/>
    <w:rsid w:val="00FF6764"/>
    <w:rsid w:val="00FF698E"/>
    <w:rsid w:val="00FF6A15"/>
    <w:rsid w:val="00FF6C7D"/>
    <w:rsid w:val="00FF6DB2"/>
    <w:rsid w:val="00FF6DE1"/>
    <w:rsid w:val="00FF6FB6"/>
    <w:rsid w:val="00FF70F2"/>
    <w:rsid w:val="00FF71A0"/>
    <w:rsid w:val="00FF7217"/>
    <w:rsid w:val="00FF72E1"/>
    <w:rsid w:val="00FF74C9"/>
    <w:rsid w:val="00FF74F7"/>
    <w:rsid w:val="00FF7810"/>
    <w:rsid w:val="00FF7879"/>
    <w:rsid w:val="00FF7A0D"/>
    <w:rsid w:val="00FF7ADF"/>
    <w:rsid w:val="00FF7B3E"/>
    <w:rsid w:val="00FF7D14"/>
    <w:rsid w:val="00FF7D7A"/>
    <w:rsid w:val="00FF7D8A"/>
    <w:rsid w:val="012A2681"/>
    <w:rsid w:val="01E32B06"/>
    <w:rsid w:val="01EC3CFA"/>
    <w:rsid w:val="024B0734"/>
    <w:rsid w:val="02CC43AF"/>
    <w:rsid w:val="02DC08F6"/>
    <w:rsid w:val="02E406DA"/>
    <w:rsid w:val="02F4611C"/>
    <w:rsid w:val="03067492"/>
    <w:rsid w:val="03095DA5"/>
    <w:rsid w:val="032B053F"/>
    <w:rsid w:val="0330524A"/>
    <w:rsid w:val="03414746"/>
    <w:rsid w:val="03507C13"/>
    <w:rsid w:val="035B08E6"/>
    <w:rsid w:val="03B5693A"/>
    <w:rsid w:val="03B8303E"/>
    <w:rsid w:val="03CB2B32"/>
    <w:rsid w:val="03D929D8"/>
    <w:rsid w:val="040C3205"/>
    <w:rsid w:val="043579D0"/>
    <w:rsid w:val="047E3897"/>
    <w:rsid w:val="048B6831"/>
    <w:rsid w:val="048C413A"/>
    <w:rsid w:val="04F07D34"/>
    <w:rsid w:val="050368BA"/>
    <w:rsid w:val="051B0DFD"/>
    <w:rsid w:val="052F53D7"/>
    <w:rsid w:val="054F1967"/>
    <w:rsid w:val="055C2BBA"/>
    <w:rsid w:val="057B3A84"/>
    <w:rsid w:val="05F04EDF"/>
    <w:rsid w:val="05FD3715"/>
    <w:rsid w:val="060240FE"/>
    <w:rsid w:val="063A57BA"/>
    <w:rsid w:val="0666447B"/>
    <w:rsid w:val="069A065E"/>
    <w:rsid w:val="06B649F9"/>
    <w:rsid w:val="070350DD"/>
    <w:rsid w:val="070760E0"/>
    <w:rsid w:val="07465279"/>
    <w:rsid w:val="075A5500"/>
    <w:rsid w:val="07AA1532"/>
    <w:rsid w:val="07FB78D4"/>
    <w:rsid w:val="086F186E"/>
    <w:rsid w:val="088D0E50"/>
    <w:rsid w:val="08A74944"/>
    <w:rsid w:val="08C1665C"/>
    <w:rsid w:val="08C93950"/>
    <w:rsid w:val="08D86C26"/>
    <w:rsid w:val="08E61BF6"/>
    <w:rsid w:val="09064D8E"/>
    <w:rsid w:val="0916624D"/>
    <w:rsid w:val="09553138"/>
    <w:rsid w:val="095A7250"/>
    <w:rsid w:val="09BA68C0"/>
    <w:rsid w:val="09CC4EB1"/>
    <w:rsid w:val="09D17796"/>
    <w:rsid w:val="09EA7937"/>
    <w:rsid w:val="09F61689"/>
    <w:rsid w:val="09FD7004"/>
    <w:rsid w:val="0A013B81"/>
    <w:rsid w:val="0A49212C"/>
    <w:rsid w:val="0A753761"/>
    <w:rsid w:val="0A754F02"/>
    <w:rsid w:val="0B032D8B"/>
    <w:rsid w:val="0B193BBC"/>
    <w:rsid w:val="0B27036A"/>
    <w:rsid w:val="0B9C1FFC"/>
    <w:rsid w:val="0BA81720"/>
    <w:rsid w:val="0BA852CC"/>
    <w:rsid w:val="0BAE67EF"/>
    <w:rsid w:val="0BB6504A"/>
    <w:rsid w:val="0BC76BDF"/>
    <w:rsid w:val="0BD03628"/>
    <w:rsid w:val="0BD333B6"/>
    <w:rsid w:val="0BF867D7"/>
    <w:rsid w:val="0C2E2335"/>
    <w:rsid w:val="0C323D10"/>
    <w:rsid w:val="0C483CB5"/>
    <w:rsid w:val="0C5736DF"/>
    <w:rsid w:val="0C5753BE"/>
    <w:rsid w:val="0C654CAB"/>
    <w:rsid w:val="0C657662"/>
    <w:rsid w:val="0CAC1E6C"/>
    <w:rsid w:val="0CC75C8A"/>
    <w:rsid w:val="0CE1532E"/>
    <w:rsid w:val="0CEE5EDE"/>
    <w:rsid w:val="0D370816"/>
    <w:rsid w:val="0D491FD2"/>
    <w:rsid w:val="0D5325E7"/>
    <w:rsid w:val="0D606C7D"/>
    <w:rsid w:val="0DC34D45"/>
    <w:rsid w:val="0E153C3F"/>
    <w:rsid w:val="0E197DD3"/>
    <w:rsid w:val="0E1B1632"/>
    <w:rsid w:val="0E592DE4"/>
    <w:rsid w:val="0E6841EA"/>
    <w:rsid w:val="0E9E2536"/>
    <w:rsid w:val="0E9E5AAA"/>
    <w:rsid w:val="0EA10497"/>
    <w:rsid w:val="0EA55885"/>
    <w:rsid w:val="0EB01A24"/>
    <w:rsid w:val="0EB32AAA"/>
    <w:rsid w:val="0ED43EBD"/>
    <w:rsid w:val="0ED75D52"/>
    <w:rsid w:val="0EE40639"/>
    <w:rsid w:val="0EF75D19"/>
    <w:rsid w:val="0F1F0664"/>
    <w:rsid w:val="0F2844BB"/>
    <w:rsid w:val="0F2F1990"/>
    <w:rsid w:val="0F773AEC"/>
    <w:rsid w:val="0F8B3874"/>
    <w:rsid w:val="0F926313"/>
    <w:rsid w:val="0FC236B3"/>
    <w:rsid w:val="0FCF4602"/>
    <w:rsid w:val="0FDA6A28"/>
    <w:rsid w:val="0FDE42C8"/>
    <w:rsid w:val="0FE27D36"/>
    <w:rsid w:val="0FE749D1"/>
    <w:rsid w:val="101F56E4"/>
    <w:rsid w:val="102158C9"/>
    <w:rsid w:val="10223E14"/>
    <w:rsid w:val="103D399E"/>
    <w:rsid w:val="104802D8"/>
    <w:rsid w:val="106F00E1"/>
    <w:rsid w:val="10941079"/>
    <w:rsid w:val="1097181D"/>
    <w:rsid w:val="109D4F34"/>
    <w:rsid w:val="10BD360A"/>
    <w:rsid w:val="10CC72B3"/>
    <w:rsid w:val="10FA3061"/>
    <w:rsid w:val="11061B50"/>
    <w:rsid w:val="112647BE"/>
    <w:rsid w:val="113270E8"/>
    <w:rsid w:val="11573B52"/>
    <w:rsid w:val="11722CA8"/>
    <w:rsid w:val="11807745"/>
    <w:rsid w:val="11AD194B"/>
    <w:rsid w:val="120D2118"/>
    <w:rsid w:val="12180BBD"/>
    <w:rsid w:val="122A3BE5"/>
    <w:rsid w:val="125B6294"/>
    <w:rsid w:val="1260481D"/>
    <w:rsid w:val="127355CF"/>
    <w:rsid w:val="127A49E7"/>
    <w:rsid w:val="12833B9C"/>
    <w:rsid w:val="128B642E"/>
    <w:rsid w:val="12A7084C"/>
    <w:rsid w:val="12B1290A"/>
    <w:rsid w:val="12DB17BA"/>
    <w:rsid w:val="12E8447D"/>
    <w:rsid w:val="12FF7CC1"/>
    <w:rsid w:val="131B0C5C"/>
    <w:rsid w:val="13515442"/>
    <w:rsid w:val="135C5B24"/>
    <w:rsid w:val="136B29EC"/>
    <w:rsid w:val="136F557D"/>
    <w:rsid w:val="13806F80"/>
    <w:rsid w:val="13A8665E"/>
    <w:rsid w:val="13B10BFF"/>
    <w:rsid w:val="13FA54F0"/>
    <w:rsid w:val="140A195C"/>
    <w:rsid w:val="140C2D49"/>
    <w:rsid w:val="14421F6F"/>
    <w:rsid w:val="14525043"/>
    <w:rsid w:val="147F540C"/>
    <w:rsid w:val="14B12733"/>
    <w:rsid w:val="14C001AB"/>
    <w:rsid w:val="14E34966"/>
    <w:rsid w:val="153952B6"/>
    <w:rsid w:val="155D658B"/>
    <w:rsid w:val="156D00A2"/>
    <w:rsid w:val="157F3179"/>
    <w:rsid w:val="15951FDB"/>
    <w:rsid w:val="15B81CB9"/>
    <w:rsid w:val="15B82AA9"/>
    <w:rsid w:val="15CD0D36"/>
    <w:rsid w:val="15DD1B6F"/>
    <w:rsid w:val="161C326D"/>
    <w:rsid w:val="16642126"/>
    <w:rsid w:val="16AE2968"/>
    <w:rsid w:val="16C87BA1"/>
    <w:rsid w:val="17246A4D"/>
    <w:rsid w:val="174A7CC5"/>
    <w:rsid w:val="177B73DD"/>
    <w:rsid w:val="17843A55"/>
    <w:rsid w:val="179331CB"/>
    <w:rsid w:val="17D66BF0"/>
    <w:rsid w:val="17E6049E"/>
    <w:rsid w:val="17ED5B94"/>
    <w:rsid w:val="180B6E7E"/>
    <w:rsid w:val="18257EF5"/>
    <w:rsid w:val="182868AE"/>
    <w:rsid w:val="1847642D"/>
    <w:rsid w:val="185B0791"/>
    <w:rsid w:val="18C14B71"/>
    <w:rsid w:val="18D1253A"/>
    <w:rsid w:val="18FD724A"/>
    <w:rsid w:val="19780BAF"/>
    <w:rsid w:val="198343BD"/>
    <w:rsid w:val="198B1B21"/>
    <w:rsid w:val="198D747A"/>
    <w:rsid w:val="19964B50"/>
    <w:rsid w:val="19A13427"/>
    <w:rsid w:val="19FA3639"/>
    <w:rsid w:val="1A1136AD"/>
    <w:rsid w:val="1A5A28FA"/>
    <w:rsid w:val="1AB76575"/>
    <w:rsid w:val="1AD420F7"/>
    <w:rsid w:val="1AFC1142"/>
    <w:rsid w:val="1B2A1924"/>
    <w:rsid w:val="1B515946"/>
    <w:rsid w:val="1B7475AA"/>
    <w:rsid w:val="1B9D4EAF"/>
    <w:rsid w:val="1B9E55BC"/>
    <w:rsid w:val="1B9F2FD7"/>
    <w:rsid w:val="1BB34C83"/>
    <w:rsid w:val="1BC60255"/>
    <w:rsid w:val="1C1024B2"/>
    <w:rsid w:val="1C553657"/>
    <w:rsid w:val="1CAC218F"/>
    <w:rsid w:val="1CAE27C6"/>
    <w:rsid w:val="1CB348C3"/>
    <w:rsid w:val="1CB83DC6"/>
    <w:rsid w:val="1D003CC0"/>
    <w:rsid w:val="1D0C7BFE"/>
    <w:rsid w:val="1D584035"/>
    <w:rsid w:val="1D7464A5"/>
    <w:rsid w:val="1D7921E1"/>
    <w:rsid w:val="1D7C672C"/>
    <w:rsid w:val="1D840D17"/>
    <w:rsid w:val="1DA81732"/>
    <w:rsid w:val="1E0B1AF4"/>
    <w:rsid w:val="1E0E7CB2"/>
    <w:rsid w:val="1E1D0C22"/>
    <w:rsid w:val="1E23013D"/>
    <w:rsid w:val="1E31310A"/>
    <w:rsid w:val="1E3D3551"/>
    <w:rsid w:val="1E425B10"/>
    <w:rsid w:val="1E5030ED"/>
    <w:rsid w:val="1E5A0904"/>
    <w:rsid w:val="1E721C1E"/>
    <w:rsid w:val="1E906520"/>
    <w:rsid w:val="1E9F6D2E"/>
    <w:rsid w:val="1EBB0353"/>
    <w:rsid w:val="1EF544A4"/>
    <w:rsid w:val="1F220BA3"/>
    <w:rsid w:val="1F4D207D"/>
    <w:rsid w:val="1F6C0D9C"/>
    <w:rsid w:val="1FBC75A7"/>
    <w:rsid w:val="1FBF35E2"/>
    <w:rsid w:val="1FE00202"/>
    <w:rsid w:val="1FEC142E"/>
    <w:rsid w:val="201345BC"/>
    <w:rsid w:val="202470CF"/>
    <w:rsid w:val="20366EC1"/>
    <w:rsid w:val="204C7C6B"/>
    <w:rsid w:val="20790859"/>
    <w:rsid w:val="208C17A6"/>
    <w:rsid w:val="209A3C9B"/>
    <w:rsid w:val="20BF4B7B"/>
    <w:rsid w:val="20C759F3"/>
    <w:rsid w:val="20DF3178"/>
    <w:rsid w:val="210D1FD9"/>
    <w:rsid w:val="21350BA4"/>
    <w:rsid w:val="213F61B4"/>
    <w:rsid w:val="216F3DCF"/>
    <w:rsid w:val="2196640D"/>
    <w:rsid w:val="219734FA"/>
    <w:rsid w:val="21B23455"/>
    <w:rsid w:val="21B308CF"/>
    <w:rsid w:val="21C43642"/>
    <w:rsid w:val="2218165F"/>
    <w:rsid w:val="226767B5"/>
    <w:rsid w:val="22842997"/>
    <w:rsid w:val="228E2D6A"/>
    <w:rsid w:val="22C44BFC"/>
    <w:rsid w:val="22DB1621"/>
    <w:rsid w:val="22E07D67"/>
    <w:rsid w:val="22F3433D"/>
    <w:rsid w:val="23063631"/>
    <w:rsid w:val="23203696"/>
    <w:rsid w:val="232704C4"/>
    <w:rsid w:val="232D705F"/>
    <w:rsid w:val="237D3FF6"/>
    <w:rsid w:val="23A03790"/>
    <w:rsid w:val="23A871EA"/>
    <w:rsid w:val="23A92C15"/>
    <w:rsid w:val="23B0469D"/>
    <w:rsid w:val="23FF6F8A"/>
    <w:rsid w:val="24053C08"/>
    <w:rsid w:val="241460DB"/>
    <w:rsid w:val="24306634"/>
    <w:rsid w:val="243A41DE"/>
    <w:rsid w:val="245D517C"/>
    <w:rsid w:val="24932928"/>
    <w:rsid w:val="24CF332C"/>
    <w:rsid w:val="24E46BBF"/>
    <w:rsid w:val="253D3CDD"/>
    <w:rsid w:val="253F25ED"/>
    <w:rsid w:val="253F2DC5"/>
    <w:rsid w:val="25676392"/>
    <w:rsid w:val="25791BFD"/>
    <w:rsid w:val="257D1FC2"/>
    <w:rsid w:val="25952CB5"/>
    <w:rsid w:val="25B6480E"/>
    <w:rsid w:val="25BC5076"/>
    <w:rsid w:val="264207E4"/>
    <w:rsid w:val="264F3211"/>
    <w:rsid w:val="26505EEA"/>
    <w:rsid w:val="26777199"/>
    <w:rsid w:val="26793277"/>
    <w:rsid w:val="267A4D49"/>
    <w:rsid w:val="268F626B"/>
    <w:rsid w:val="26D504FD"/>
    <w:rsid w:val="272D2644"/>
    <w:rsid w:val="272E6241"/>
    <w:rsid w:val="27403178"/>
    <w:rsid w:val="27705E03"/>
    <w:rsid w:val="27980E08"/>
    <w:rsid w:val="27D21CE2"/>
    <w:rsid w:val="28233866"/>
    <w:rsid w:val="283D267D"/>
    <w:rsid w:val="28511185"/>
    <w:rsid w:val="28787F13"/>
    <w:rsid w:val="28D502A5"/>
    <w:rsid w:val="28E9775C"/>
    <w:rsid w:val="295C5ADA"/>
    <w:rsid w:val="2972146B"/>
    <w:rsid w:val="2A3E63AB"/>
    <w:rsid w:val="2A420A2F"/>
    <w:rsid w:val="2AEF6E70"/>
    <w:rsid w:val="2AF56DB2"/>
    <w:rsid w:val="2B2554D8"/>
    <w:rsid w:val="2B277B04"/>
    <w:rsid w:val="2B2D40BF"/>
    <w:rsid w:val="2B2F42B1"/>
    <w:rsid w:val="2B5B2715"/>
    <w:rsid w:val="2B741C05"/>
    <w:rsid w:val="2B990A63"/>
    <w:rsid w:val="2B9F75AB"/>
    <w:rsid w:val="2BCB58E6"/>
    <w:rsid w:val="2BD128EF"/>
    <w:rsid w:val="2BEB35A3"/>
    <w:rsid w:val="2C485DCF"/>
    <w:rsid w:val="2C48662F"/>
    <w:rsid w:val="2C821B92"/>
    <w:rsid w:val="2C843C3F"/>
    <w:rsid w:val="2CC3311F"/>
    <w:rsid w:val="2CDF0248"/>
    <w:rsid w:val="2CF04EDC"/>
    <w:rsid w:val="2CF65776"/>
    <w:rsid w:val="2D0923B5"/>
    <w:rsid w:val="2D1E27A5"/>
    <w:rsid w:val="2D304D9A"/>
    <w:rsid w:val="2D3200C7"/>
    <w:rsid w:val="2D482DE9"/>
    <w:rsid w:val="2D7B1F0C"/>
    <w:rsid w:val="2D8A5E7B"/>
    <w:rsid w:val="2DC1589B"/>
    <w:rsid w:val="2DC74427"/>
    <w:rsid w:val="2DCC0773"/>
    <w:rsid w:val="2DD11849"/>
    <w:rsid w:val="2E16379B"/>
    <w:rsid w:val="2E3A4516"/>
    <w:rsid w:val="2E3F7BAC"/>
    <w:rsid w:val="2E490CCA"/>
    <w:rsid w:val="2E7B0CD4"/>
    <w:rsid w:val="2EA26F8D"/>
    <w:rsid w:val="2EAC0695"/>
    <w:rsid w:val="2EBC5AAE"/>
    <w:rsid w:val="2F0E3C96"/>
    <w:rsid w:val="2F17003E"/>
    <w:rsid w:val="2F2D0876"/>
    <w:rsid w:val="2F354521"/>
    <w:rsid w:val="2F623FBF"/>
    <w:rsid w:val="2F8C1699"/>
    <w:rsid w:val="2F971636"/>
    <w:rsid w:val="2FBA00DA"/>
    <w:rsid w:val="2FBC7567"/>
    <w:rsid w:val="2FC66148"/>
    <w:rsid w:val="2FDA6411"/>
    <w:rsid w:val="2FDD6146"/>
    <w:rsid w:val="2FF26478"/>
    <w:rsid w:val="300E4E33"/>
    <w:rsid w:val="30260A8E"/>
    <w:rsid w:val="30521F68"/>
    <w:rsid w:val="309032D3"/>
    <w:rsid w:val="30BD7EC2"/>
    <w:rsid w:val="314200CA"/>
    <w:rsid w:val="317B7EA4"/>
    <w:rsid w:val="31AF22A5"/>
    <w:rsid w:val="31E86366"/>
    <w:rsid w:val="326955EB"/>
    <w:rsid w:val="32A4631D"/>
    <w:rsid w:val="32AA77A4"/>
    <w:rsid w:val="32F27B65"/>
    <w:rsid w:val="330C57C6"/>
    <w:rsid w:val="331277DC"/>
    <w:rsid w:val="332F0CBE"/>
    <w:rsid w:val="333F0CA1"/>
    <w:rsid w:val="33515759"/>
    <w:rsid w:val="33BC36B5"/>
    <w:rsid w:val="33D104CC"/>
    <w:rsid w:val="33D2212D"/>
    <w:rsid w:val="33EB00AF"/>
    <w:rsid w:val="34100E62"/>
    <w:rsid w:val="34190B70"/>
    <w:rsid w:val="346136E2"/>
    <w:rsid w:val="34871460"/>
    <w:rsid w:val="3496168A"/>
    <w:rsid w:val="34BF603F"/>
    <w:rsid w:val="34C42B2F"/>
    <w:rsid w:val="34CC3FF0"/>
    <w:rsid w:val="34D140A2"/>
    <w:rsid w:val="34EF473F"/>
    <w:rsid w:val="34FD72D9"/>
    <w:rsid w:val="350A5C23"/>
    <w:rsid w:val="35210A87"/>
    <w:rsid w:val="35621C6A"/>
    <w:rsid w:val="356D3455"/>
    <w:rsid w:val="35732310"/>
    <w:rsid w:val="358E6DFD"/>
    <w:rsid w:val="35B169CD"/>
    <w:rsid w:val="362F0F7A"/>
    <w:rsid w:val="3652180C"/>
    <w:rsid w:val="366004F9"/>
    <w:rsid w:val="36874C33"/>
    <w:rsid w:val="36C46A09"/>
    <w:rsid w:val="37066A8A"/>
    <w:rsid w:val="3715320C"/>
    <w:rsid w:val="37463263"/>
    <w:rsid w:val="377804EE"/>
    <w:rsid w:val="379B4734"/>
    <w:rsid w:val="379E47BD"/>
    <w:rsid w:val="38654B40"/>
    <w:rsid w:val="387901C2"/>
    <w:rsid w:val="38881978"/>
    <w:rsid w:val="388944F1"/>
    <w:rsid w:val="38EB6FB9"/>
    <w:rsid w:val="392F3EDF"/>
    <w:rsid w:val="396B711E"/>
    <w:rsid w:val="39767B44"/>
    <w:rsid w:val="39C75357"/>
    <w:rsid w:val="3A232BBB"/>
    <w:rsid w:val="3A2E04DD"/>
    <w:rsid w:val="3A2E3303"/>
    <w:rsid w:val="3A332488"/>
    <w:rsid w:val="3A40103C"/>
    <w:rsid w:val="3A4B2890"/>
    <w:rsid w:val="3A5A6A88"/>
    <w:rsid w:val="3A756774"/>
    <w:rsid w:val="3A917DF5"/>
    <w:rsid w:val="3A973672"/>
    <w:rsid w:val="3AD21C07"/>
    <w:rsid w:val="3AD60D98"/>
    <w:rsid w:val="3AE33386"/>
    <w:rsid w:val="3AEE2446"/>
    <w:rsid w:val="3AF12B70"/>
    <w:rsid w:val="3AFD3FA4"/>
    <w:rsid w:val="3B425EC8"/>
    <w:rsid w:val="3B6F065A"/>
    <w:rsid w:val="3B701618"/>
    <w:rsid w:val="3B7B00AE"/>
    <w:rsid w:val="3B7F56EE"/>
    <w:rsid w:val="3BA038F1"/>
    <w:rsid w:val="3BAB1CDC"/>
    <w:rsid w:val="3BBF6674"/>
    <w:rsid w:val="3BD44085"/>
    <w:rsid w:val="3C053EE0"/>
    <w:rsid w:val="3C080B9D"/>
    <w:rsid w:val="3C3A350E"/>
    <w:rsid w:val="3C3E7A37"/>
    <w:rsid w:val="3C4C551D"/>
    <w:rsid w:val="3C5E57FE"/>
    <w:rsid w:val="3C7E779F"/>
    <w:rsid w:val="3CB44AA5"/>
    <w:rsid w:val="3CF0292D"/>
    <w:rsid w:val="3D033C72"/>
    <w:rsid w:val="3D053863"/>
    <w:rsid w:val="3D305238"/>
    <w:rsid w:val="3D315495"/>
    <w:rsid w:val="3D95766E"/>
    <w:rsid w:val="3DAE3836"/>
    <w:rsid w:val="3E0351E5"/>
    <w:rsid w:val="3E1A5671"/>
    <w:rsid w:val="3E3D6DF7"/>
    <w:rsid w:val="3E7F366E"/>
    <w:rsid w:val="3EA97AD7"/>
    <w:rsid w:val="3EBA1E4B"/>
    <w:rsid w:val="3EF22B29"/>
    <w:rsid w:val="3F084D90"/>
    <w:rsid w:val="3F3E5DE7"/>
    <w:rsid w:val="3F8355EE"/>
    <w:rsid w:val="3F9F5A81"/>
    <w:rsid w:val="3FA35AAA"/>
    <w:rsid w:val="3FC46F3B"/>
    <w:rsid w:val="3FDD59CA"/>
    <w:rsid w:val="3FF4231D"/>
    <w:rsid w:val="3FFD6DFF"/>
    <w:rsid w:val="40094C64"/>
    <w:rsid w:val="40223A8D"/>
    <w:rsid w:val="404C1984"/>
    <w:rsid w:val="404F47CA"/>
    <w:rsid w:val="40B54694"/>
    <w:rsid w:val="40E63206"/>
    <w:rsid w:val="40F915E5"/>
    <w:rsid w:val="411C6B6E"/>
    <w:rsid w:val="413438B0"/>
    <w:rsid w:val="41414509"/>
    <w:rsid w:val="41E673E9"/>
    <w:rsid w:val="41EC6440"/>
    <w:rsid w:val="42196FAE"/>
    <w:rsid w:val="422B053F"/>
    <w:rsid w:val="42370A68"/>
    <w:rsid w:val="423D7795"/>
    <w:rsid w:val="425D6834"/>
    <w:rsid w:val="429A508A"/>
    <w:rsid w:val="42C43737"/>
    <w:rsid w:val="42D01454"/>
    <w:rsid w:val="43576955"/>
    <w:rsid w:val="43923405"/>
    <w:rsid w:val="43A01F39"/>
    <w:rsid w:val="43D41DC8"/>
    <w:rsid w:val="43F2378E"/>
    <w:rsid w:val="43FB3CDE"/>
    <w:rsid w:val="4429461F"/>
    <w:rsid w:val="446012BE"/>
    <w:rsid w:val="446A707B"/>
    <w:rsid w:val="452269AD"/>
    <w:rsid w:val="45236DFE"/>
    <w:rsid w:val="455A14D6"/>
    <w:rsid w:val="457B5BFA"/>
    <w:rsid w:val="458D6DDA"/>
    <w:rsid w:val="45AC679E"/>
    <w:rsid w:val="45AF67C5"/>
    <w:rsid w:val="45D27B4B"/>
    <w:rsid w:val="461D4FE8"/>
    <w:rsid w:val="465D2475"/>
    <w:rsid w:val="465E60B0"/>
    <w:rsid w:val="46C30CBA"/>
    <w:rsid w:val="47034F1E"/>
    <w:rsid w:val="470C326F"/>
    <w:rsid w:val="47306064"/>
    <w:rsid w:val="474B506C"/>
    <w:rsid w:val="47795848"/>
    <w:rsid w:val="478A2203"/>
    <w:rsid w:val="47A40442"/>
    <w:rsid w:val="47C502CE"/>
    <w:rsid w:val="47C95ED0"/>
    <w:rsid w:val="47D24FED"/>
    <w:rsid w:val="47D429C9"/>
    <w:rsid w:val="47DF3F36"/>
    <w:rsid w:val="47F97504"/>
    <w:rsid w:val="48182B9F"/>
    <w:rsid w:val="482F465A"/>
    <w:rsid w:val="488E700A"/>
    <w:rsid w:val="48A62175"/>
    <w:rsid w:val="48B78863"/>
    <w:rsid w:val="49120959"/>
    <w:rsid w:val="49261304"/>
    <w:rsid w:val="493F6332"/>
    <w:rsid w:val="49721C05"/>
    <w:rsid w:val="497B203A"/>
    <w:rsid w:val="497E0FAB"/>
    <w:rsid w:val="49973398"/>
    <w:rsid w:val="499C1B5B"/>
    <w:rsid w:val="499C4EB7"/>
    <w:rsid w:val="49B52B5F"/>
    <w:rsid w:val="49B84863"/>
    <w:rsid w:val="49D47205"/>
    <w:rsid w:val="49E73856"/>
    <w:rsid w:val="49F76CD4"/>
    <w:rsid w:val="4A104BE8"/>
    <w:rsid w:val="4A273F09"/>
    <w:rsid w:val="4A586EEC"/>
    <w:rsid w:val="4A8846EC"/>
    <w:rsid w:val="4AE061B4"/>
    <w:rsid w:val="4AF1490D"/>
    <w:rsid w:val="4B045A34"/>
    <w:rsid w:val="4B20719D"/>
    <w:rsid w:val="4B606B77"/>
    <w:rsid w:val="4B6A71C8"/>
    <w:rsid w:val="4B8402B8"/>
    <w:rsid w:val="4C146165"/>
    <w:rsid w:val="4C3A75D4"/>
    <w:rsid w:val="4C7A6CFA"/>
    <w:rsid w:val="4C8F3727"/>
    <w:rsid w:val="4CB7216C"/>
    <w:rsid w:val="4CC60534"/>
    <w:rsid w:val="4CD97AD4"/>
    <w:rsid w:val="4CF54760"/>
    <w:rsid w:val="4CF950AC"/>
    <w:rsid w:val="4D2256F3"/>
    <w:rsid w:val="4D3514D5"/>
    <w:rsid w:val="4D4F7C1F"/>
    <w:rsid w:val="4D525B30"/>
    <w:rsid w:val="4D553D8C"/>
    <w:rsid w:val="4D5C5DCF"/>
    <w:rsid w:val="4D605A4A"/>
    <w:rsid w:val="4D830303"/>
    <w:rsid w:val="4DBD75DF"/>
    <w:rsid w:val="4DC5215D"/>
    <w:rsid w:val="4DCB568C"/>
    <w:rsid w:val="4DD50A6C"/>
    <w:rsid w:val="4E3605DF"/>
    <w:rsid w:val="4E5462B9"/>
    <w:rsid w:val="4E6A1DDB"/>
    <w:rsid w:val="4E981CFF"/>
    <w:rsid w:val="4ECA2B61"/>
    <w:rsid w:val="4EDA7DA5"/>
    <w:rsid w:val="4EFC67B7"/>
    <w:rsid w:val="4F246D9E"/>
    <w:rsid w:val="4F8C79A7"/>
    <w:rsid w:val="4FC21653"/>
    <w:rsid w:val="4FD72E4B"/>
    <w:rsid w:val="4FD81DB2"/>
    <w:rsid w:val="4FED04B9"/>
    <w:rsid w:val="4FF833FC"/>
    <w:rsid w:val="503310EC"/>
    <w:rsid w:val="503C5BDC"/>
    <w:rsid w:val="50424062"/>
    <w:rsid w:val="50461C22"/>
    <w:rsid w:val="50671553"/>
    <w:rsid w:val="506E3F89"/>
    <w:rsid w:val="5074701F"/>
    <w:rsid w:val="50D4441A"/>
    <w:rsid w:val="5101655C"/>
    <w:rsid w:val="51097749"/>
    <w:rsid w:val="51194FFC"/>
    <w:rsid w:val="513609FB"/>
    <w:rsid w:val="513A156F"/>
    <w:rsid w:val="51614ADF"/>
    <w:rsid w:val="517C73B1"/>
    <w:rsid w:val="51D402F4"/>
    <w:rsid w:val="52091D6F"/>
    <w:rsid w:val="521E2E45"/>
    <w:rsid w:val="522A4FEA"/>
    <w:rsid w:val="52AA150A"/>
    <w:rsid w:val="52AA6A80"/>
    <w:rsid w:val="52B57CDD"/>
    <w:rsid w:val="52C621D4"/>
    <w:rsid w:val="52ED5FB8"/>
    <w:rsid w:val="53075C80"/>
    <w:rsid w:val="53151AB4"/>
    <w:rsid w:val="532558A8"/>
    <w:rsid w:val="53561142"/>
    <w:rsid w:val="535C5FB9"/>
    <w:rsid w:val="535F3461"/>
    <w:rsid w:val="53616608"/>
    <w:rsid w:val="537E20E7"/>
    <w:rsid w:val="538330A4"/>
    <w:rsid w:val="53AA60A0"/>
    <w:rsid w:val="53B61FCA"/>
    <w:rsid w:val="53EE3A0C"/>
    <w:rsid w:val="540A5CD9"/>
    <w:rsid w:val="54372371"/>
    <w:rsid w:val="54A808F4"/>
    <w:rsid w:val="5522562B"/>
    <w:rsid w:val="55456D9D"/>
    <w:rsid w:val="554A06AC"/>
    <w:rsid w:val="55820943"/>
    <w:rsid w:val="55936632"/>
    <w:rsid w:val="55E6124B"/>
    <w:rsid w:val="55F25E2D"/>
    <w:rsid w:val="55FF104F"/>
    <w:rsid w:val="564F1F29"/>
    <w:rsid w:val="56C32295"/>
    <w:rsid w:val="56F70F39"/>
    <w:rsid w:val="574C2F16"/>
    <w:rsid w:val="578E7FDB"/>
    <w:rsid w:val="57AB0B61"/>
    <w:rsid w:val="58254AC8"/>
    <w:rsid w:val="58351CB7"/>
    <w:rsid w:val="58435C0E"/>
    <w:rsid w:val="58673690"/>
    <w:rsid w:val="5873220B"/>
    <w:rsid w:val="587413D6"/>
    <w:rsid w:val="58787BB0"/>
    <w:rsid w:val="588A1216"/>
    <w:rsid w:val="5893691C"/>
    <w:rsid w:val="5903333A"/>
    <w:rsid w:val="59343488"/>
    <w:rsid w:val="5940471E"/>
    <w:rsid w:val="597004B8"/>
    <w:rsid w:val="597C4B57"/>
    <w:rsid w:val="59907E90"/>
    <w:rsid w:val="59964316"/>
    <w:rsid w:val="59964561"/>
    <w:rsid w:val="599E4814"/>
    <w:rsid w:val="59B86487"/>
    <w:rsid w:val="59D30552"/>
    <w:rsid w:val="59D321EC"/>
    <w:rsid w:val="59DE15B5"/>
    <w:rsid w:val="5A2356B5"/>
    <w:rsid w:val="5A5D748B"/>
    <w:rsid w:val="5A6A1C8B"/>
    <w:rsid w:val="5A6D3BE8"/>
    <w:rsid w:val="5A793590"/>
    <w:rsid w:val="5AE470AA"/>
    <w:rsid w:val="5AF967FF"/>
    <w:rsid w:val="5B015B5C"/>
    <w:rsid w:val="5B114605"/>
    <w:rsid w:val="5B15184D"/>
    <w:rsid w:val="5B905F0F"/>
    <w:rsid w:val="5BAA05E7"/>
    <w:rsid w:val="5BB40CDE"/>
    <w:rsid w:val="5BC030A5"/>
    <w:rsid w:val="5BEE68D0"/>
    <w:rsid w:val="5C1530CF"/>
    <w:rsid w:val="5C3E5C22"/>
    <w:rsid w:val="5C4C4572"/>
    <w:rsid w:val="5CAD6F0E"/>
    <w:rsid w:val="5CCC024F"/>
    <w:rsid w:val="5CD3022B"/>
    <w:rsid w:val="5CE337D4"/>
    <w:rsid w:val="5CE614E4"/>
    <w:rsid w:val="5CE813C6"/>
    <w:rsid w:val="5CF85D45"/>
    <w:rsid w:val="5D5F0558"/>
    <w:rsid w:val="5D676E7E"/>
    <w:rsid w:val="5D6C6CC6"/>
    <w:rsid w:val="5DAB170D"/>
    <w:rsid w:val="5DD11B00"/>
    <w:rsid w:val="5E135E9E"/>
    <w:rsid w:val="5EB103BB"/>
    <w:rsid w:val="5EB566F2"/>
    <w:rsid w:val="5EE83A41"/>
    <w:rsid w:val="5EF95761"/>
    <w:rsid w:val="5F037E14"/>
    <w:rsid w:val="5F2A40DC"/>
    <w:rsid w:val="5F6A20CE"/>
    <w:rsid w:val="5FC71C8D"/>
    <w:rsid w:val="5FDD70CA"/>
    <w:rsid w:val="60304487"/>
    <w:rsid w:val="6053377C"/>
    <w:rsid w:val="60753A3C"/>
    <w:rsid w:val="607B33E0"/>
    <w:rsid w:val="60860438"/>
    <w:rsid w:val="60AE1F4E"/>
    <w:rsid w:val="60E731B9"/>
    <w:rsid w:val="61470799"/>
    <w:rsid w:val="61503B62"/>
    <w:rsid w:val="61967E27"/>
    <w:rsid w:val="619935F6"/>
    <w:rsid w:val="61C75105"/>
    <w:rsid w:val="61D54136"/>
    <w:rsid w:val="622C4DFF"/>
    <w:rsid w:val="623C6AFB"/>
    <w:rsid w:val="6240199A"/>
    <w:rsid w:val="62672C96"/>
    <w:rsid w:val="627B71A0"/>
    <w:rsid w:val="62B52071"/>
    <w:rsid w:val="62DE6AB1"/>
    <w:rsid w:val="62F766F1"/>
    <w:rsid w:val="62FE1F96"/>
    <w:rsid w:val="631E69AA"/>
    <w:rsid w:val="63B751D4"/>
    <w:rsid w:val="63CD48EA"/>
    <w:rsid w:val="642037C9"/>
    <w:rsid w:val="643C3D7F"/>
    <w:rsid w:val="64485DA7"/>
    <w:rsid w:val="64504734"/>
    <w:rsid w:val="647911E5"/>
    <w:rsid w:val="648B404F"/>
    <w:rsid w:val="64990C9C"/>
    <w:rsid w:val="64C2748F"/>
    <w:rsid w:val="64CA6DA2"/>
    <w:rsid w:val="650B2D6D"/>
    <w:rsid w:val="65257EC0"/>
    <w:rsid w:val="654D5846"/>
    <w:rsid w:val="65555CAC"/>
    <w:rsid w:val="656B6D48"/>
    <w:rsid w:val="657D56E8"/>
    <w:rsid w:val="657D71D2"/>
    <w:rsid w:val="658F42CE"/>
    <w:rsid w:val="65A03A0D"/>
    <w:rsid w:val="65A105B0"/>
    <w:rsid w:val="66041DFF"/>
    <w:rsid w:val="66111C7C"/>
    <w:rsid w:val="661E6A2C"/>
    <w:rsid w:val="663256C2"/>
    <w:rsid w:val="664C5FE6"/>
    <w:rsid w:val="669611B4"/>
    <w:rsid w:val="66D22E17"/>
    <w:rsid w:val="66D365C3"/>
    <w:rsid w:val="66DA1A53"/>
    <w:rsid w:val="67312F34"/>
    <w:rsid w:val="677715ED"/>
    <w:rsid w:val="67A50396"/>
    <w:rsid w:val="67BC54AC"/>
    <w:rsid w:val="67C633AF"/>
    <w:rsid w:val="6809090D"/>
    <w:rsid w:val="681364CD"/>
    <w:rsid w:val="68530986"/>
    <w:rsid w:val="685F199B"/>
    <w:rsid w:val="6860050F"/>
    <w:rsid w:val="686037DD"/>
    <w:rsid w:val="68B84187"/>
    <w:rsid w:val="690F1668"/>
    <w:rsid w:val="693F0CE2"/>
    <w:rsid w:val="6966465A"/>
    <w:rsid w:val="698B0853"/>
    <w:rsid w:val="69CF71BC"/>
    <w:rsid w:val="69E34284"/>
    <w:rsid w:val="6A0A6355"/>
    <w:rsid w:val="6A2754B7"/>
    <w:rsid w:val="6A2B4FA3"/>
    <w:rsid w:val="6A7327B4"/>
    <w:rsid w:val="6A8D0B64"/>
    <w:rsid w:val="6AA9520C"/>
    <w:rsid w:val="6AB75BAB"/>
    <w:rsid w:val="6ADC1F4D"/>
    <w:rsid w:val="6B092889"/>
    <w:rsid w:val="6B262728"/>
    <w:rsid w:val="6B5B5AEF"/>
    <w:rsid w:val="6B8C04E9"/>
    <w:rsid w:val="6BAA044B"/>
    <w:rsid w:val="6BAD2F90"/>
    <w:rsid w:val="6BB02D85"/>
    <w:rsid w:val="6BDA15DA"/>
    <w:rsid w:val="6BF61F86"/>
    <w:rsid w:val="6BFA5AB3"/>
    <w:rsid w:val="6C026D8B"/>
    <w:rsid w:val="6C0C70AC"/>
    <w:rsid w:val="6C1A3DE9"/>
    <w:rsid w:val="6C27156D"/>
    <w:rsid w:val="6C3718AF"/>
    <w:rsid w:val="6C4C39D8"/>
    <w:rsid w:val="6CB57F2B"/>
    <w:rsid w:val="6CBE0E88"/>
    <w:rsid w:val="6CD50873"/>
    <w:rsid w:val="6D177D47"/>
    <w:rsid w:val="6D501914"/>
    <w:rsid w:val="6D63E7E1"/>
    <w:rsid w:val="6DA005C7"/>
    <w:rsid w:val="6DD37B84"/>
    <w:rsid w:val="6DDB42BA"/>
    <w:rsid w:val="6E070036"/>
    <w:rsid w:val="6E0B3241"/>
    <w:rsid w:val="6E1A2589"/>
    <w:rsid w:val="6E1B4B86"/>
    <w:rsid w:val="6EA80D25"/>
    <w:rsid w:val="6EAF1188"/>
    <w:rsid w:val="6EB97DB8"/>
    <w:rsid w:val="6ECC2398"/>
    <w:rsid w:val="6EDC6E70"/>
    <w:rsid w:val="6F04221F"/>
    <w:rsid w:val="6F2C7AEC"/>
    <w:rsid w:val="6F3B0749"/>
    <w:rsid w:val="6F3D7F29"/>
    <w:rsid w:val="6F613120"/>
    <w:rsid w:val="6FA23831"/>
    <w:rsid w:val="6FD901B8"/>
    <w:rsid w:val="6FD96EE6"/>
    <w:rsid w:val="70314088"/>
    <w:rsid w:val="703716AB"/>
    <w:rsid w:val="70490201"/>
    <w:rsid w:val="70BA2B7E"/>
    <w:rsid w:val="712954D4"/>
    <w:rsid w:val="71503FDD"/>
    <w:rsid w:val="716B045F"/>
    <w:rsid w:val="717523F2"/>
    <w:rsid w:val="71B561C7"/>
    <w:rsid w:val="71EF460B"/>
    <w:rsid w:val="71F10707"/>
    <w:rsid w:val="71F40C84"/>
    <w:rsid w:val="72055051"/>
    <w:rsid w:val="72096F98"/>
    <w:rsid w:val="72097E67"/>
    <w:rsid w:val="720D1D4C"/>
    <w:rsid w:val="7228153C"/>
    <w:rsid w:val="722C31EC"/>
    <w:rsid w:val="73206D82"/>
    <w:rsid w:val="733F3397"/>
    <w:rsid w:val="735A0164"/>
    <w:rsid w:val="736337AA"/>
    <w:rsid w:val="73655FDF"/>
    <w:rsid w:val="73742FF2"/>
    <w:rsid w:val="73760984"/>
    <w:rsid w:val="73923604"/>
    <w:rsid w:val="739B4511"/>
    <w:rsid w:val="739C1C8B"/>
    <w:rsid w:val="73A61785"/>
    <w:rsid w:val="73C55F38"/>
    <w:rsid w:val="73C60792"/>
    <w:rsid w:val="73FA0799"/>
    <w:rsid w:val="74114668"/>
    <w:rsid w:val="74283285"/>
    <w:rsid w:val="743C4CA6"/>
    <w:rsid w:val="74661CCD"/>
    <w:rsid w:val="74AD5C72"/>
    <w:rsid w:val="74AF75C9"/>
    <w:rsid w:val="74B82388"/>
    <w:rsid w:val="74DB6536"/>
    <w:rsid w:val="74EB75E7"/>
    <w:rsid w:val="74FE4838"/>
    <w:rsid w:val="750E570B"/>
    <w:rsid w:val="75360FE3"/>
    <w:rsid w:val="753D3CBE"/>
    <w:rsid w:val="754F55E4"/>
    <w:rsid w:val="75A74A37"/>
    <w:rsid w:val="75BD0B39"/>
    <w:rsid w:val="75C14946"/>
    <w:rsid w:val="75D272A3"/>
    <w:rsid w:val="75E70F8B"/>
    <w:rsid w:val="7604496D"/>
    <w:rsid w:val="760B6D39"/>
    <w:rsid w:val="7624100B"/>
    <w:rsid w:val="7640553D"/>
    <w:rsid w:val="768459F1"/>
    <w:rsid w:val="76897E06"/>
    <w:rsid w:val="76991A81"/>
    <w:rsid w:val="76A06795"/>
    <w:rsid w:val="76A569B6"/>
    <w:rsid w:val="771A3B13"/>
    <w:rsid w:val="77274A70"/>
    <w:rsid w:val="776F5889"/>
    <w:rsid w:val="778547A8"/>
    <w:rsid w:val="77B64999"/>
    <w:rsid w:val="77C21577"/>
    <w:rsid w:val="77C83CC4"/>
    <w:rsid w:val="77D50DF5"/>
    <w:rsid w:val="77F77C82"/>
    <w:rsid w:val="77FB7B8E"/>
    <w:rsid w:val="783F3578"/>
    <w:rsid w:val="78711EA5"/>
    <w:rsid w:val="78C33E89"/>
    <w:rsid w:val="790647FE"/>
    <w:rsid w:val="79205D99"/>
    <w:rsid w:val="79343267"/>
    <w:rsid w:val="79647350"/>
    <w:rsid w:val="799A2445"/>
    <w:rsid w:val="799B5241"/>
    <w:rsid w:val="799C2A97"/>
    <w:rsid w:val="79B95148"/>
    <w:rsid w:val="79CA0134"/>
    <w:rsid w:val="79CD5476"/>
    <w:rsid w:val="79EE7797"/>
    <w:rsid w:val="7A175C40"/>
    <w:rsid w:val="7A4E3593"/>
    <w:rsid w:val="7A693AD8"/>
    <w:rsid w:val="7A6E4D24"/>
    <w:rsid w:val="7A7A05B0"/>
    <w:rsid w:val="7AE04292"/>
    <w:rsid w:val="7AFB7FFC"/>
    <w:rsid w:val="7B0E7086"/>
    <w:rsid w:val="7B1A6710"/>
    <w:rsid w:val="7B264D84"/>
    <w:rsid w:val="7B2A4CA2"/>
    <w:rsid w:val="7B6D0919"/>
    <w:rsid w:val="7BBA406A"/>
    <w:rsid w:val="7BEF5F4D"/>
    <w:rsid w:val="7C096768"/>
    <w:rsid w:val="7C140651"/>
    <w:rsid w:val="7C16232B"/>
    <w:rsid w:val="7C254C03"/>
    <w:rsid w:val="7C2A1743"/>
    <w:rsid w:val="7C450772"/>
    <w:rsid w:val="7C4B4106"/>
    <w:rsid w:val="7C6D5D0A"/>
    <w:rsid w:val="7C832338"/>
    <w:rsid w:val="7CDA5C30"/>
    <w:rsid w:val="7CEB5177"/>
    <w:rsid w:val="7D1A5150"/>
    <w:rsid w:val="7D2D70D2"/>
    <w:rsid w:val="7D3B192E"/>
    <w:rsid w:val="7D5463C2"/>
    <w:rsid w:val="7DD640CE"/>
    <w:rsid w:val="7DE96EB7"/>
    <w:rsid w:val="7E3D143E"/>
    <w:rsid w:val="7E4D55F2"/>
    <w:rsid w:val="7E5570D2"/>
    <w:rsid w:val="7E6A4605"/>
    <w:rsid w:val="7E736261"/>
    <w:rsid w:val="7E7B176D"/>
    <w:rsid w:val="7EBE0E3E"/>
    <w:rsid w:val="7ECFF05F"/>
    <w:rsid w:val="7F6F84F6"/>
    <w:rsid w:val="7F787148"/>
    <w:rsid w:val="7F8B176C"/>
    <w:rsid w:val="7FB94056"/>
    <w:rsid w:val="7FBC791E"/>
    <w:rsid w:val="7FC372BD"/>
    <w:rsid w:val="7FF058E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qFormat="1"/>
    <w:lsdException w:name="toc 2" w:uiPriority="39" w:qFormat="1"/>
    <w:lsdException w:name="toc 3" w:uiPriority="9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39" w:unhideWhenUsed="1" w:qFormat="1"/>
    <w:lsdException w:name="toc 9" w:uiPriority="99" w:unhideWhenUsed="1" w:qFormat="1"/>
    <w:lsdException w:name="Normal Indent"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qFormat="1"/>
    <w:lsdException w:name="page number" w:qFormat="1"/>
    <w:lsdException w:name="endnote text" w:unhideWhenUsed="1" w:qFormat="1"/>
    <w:lsdException w:name="List" w:qFormat="1"/>
    <w:lsdException w:name="List Number" w:qFormat="1"/>
    <w:lsdException w:name="List 2" w:qFormat="1"/>
    <w:lsdException w:name="List 3" w:qFormat="1"/>
    <w:lsdException w:name="Title" w:qFormat="1"/>
    <w:lsdException w:name="Default Paragraph Font" w:qFormat="1"/>
    <w:lsdException w:name="Body Text" w:uiPriority="99" w:qFormat="1"/>
    <w:lsdException w:name="Body Text Indent" w:uiPriority="99"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7159F"/>
    <w:pPr>
      <w:widowControl w:val="0"/>
      <w:jc w:val="both"/>
    </w:pPr>
    <w:rPr>
      <w:kern w:val="2"/>
      <w:sz w:val="21"/>
      <w:szCs w:val="24"/>
    </w:rPr>
  </w:style>
  <w:style w:type="paragraph" w:styleId="1">
    <w:name w:val="heading 1"/>
    <w:basedOn w:val="a0"/>
    <w:next w:val="a0"/>
    <w:link w:val="1Char"/>
    <w:uiPriority w:val="99"/>
    <w:qFormat/>
    <w:rsid w:val="00D7159F"/>
    <w:pPr>
      <w:keepNext/>
      <w:keepLines/>
      <w:numPr>
        <w:numId w:val="1"/>
      </w:numPr>
      <w:spacing w:before="340" w:after="330" w:line="576" w:lineRule="auto"/>
      <w:outlineLvl w:val="0"/>
    </w:pPr>
    <w:rPr>
      <w:b/>
      <w:kern w:val="44"/>
      <w:sz w:val="44"/>
      <w:lang/>
    </w:rPr>
  </w:style>
  <w:style w:type="paragraph" w:styleId="2">
    <w:name w:val="heading 2"/>
    <w:basedOn w:val="a0"/>
    <w:next w:val="a0"/>
    <w:link w:val="2Char"/>
    <w:uiPriority w:val="99"/>
    <w:qFormat/>
    <w:rsid w:val="00D7159F"/>
    <w:pPr>
      <w:keepNext/>
      <w:keepLines/>
      <w:spacing w:line="415" w:lineRule="auto"/>
      <w:outlineLvl w:val="1"/>
    </w:pPr>
    <w:rPr>
      <w:rFonts w:ascii="Arial" w:eastAsia="黑体" w:hAnsi="Arial"/>
      <w:b/>
      <w:sz w:val="32"/>
    </w:rPr>
  </w:style>
  <w:style w:type="paragraph" w:styleId="3">
    <w:name w:val="heading 3"/>
    <w:basedOn w:val="a0"/>
    <w:next w:val="a1"/>
    <w:link w:val="3Char"/>
    <w:uiPriority w:val="99"/>
    <w:qFormat/>
    <w:rsid w:val="00D7159F"/>
    <w:pPr>
      <w:keepNext/>
      <w:outlineLvl w:val="2"/>
    </w:pPr>
    <w:rPr>
      <w:b/>
      <w:sz w:val="28"/>
      <w:szCs w:val="20"/>
    </w:rPr>
  </w:style>
  <w:style w:type="paragraph" w:styleId="4">
    <w:name w:val="heading 4"/>
    <w:basedOn w:val="a0"/>
    <w:next w:val="a0"/>
    <w:link w:val="4Char"/>
    <w:uiPriority w:val="99"/>
    <w:qFormat/>
    <w:rsid w:val="00D7159F"/>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0"/>
    <w:next w:val="a0"/>
    <w:link w:val="5Char"/>
    <w:uiPriority w:val="99"/>
    <w:qFormat/>
    <w:rsid w:val="00D7159F"/>
    <w:pPr>
      <w:keepNext/>
      <w:keepLines/>
      <w:spacing w:before="280" w:after="290" w:line="376" w:lineRule="auto"/>
      <w:outlineLvl w:val="4"/>
    </w:pPr>
    <w:rPr>
      <w:b/>
      <w:bCs/>
      <w:kern w:val="0"/>
      <w:sz w:val="28"/>
      <w:szCs w:val="28"/>
      <w:lang/>
    </w:rPr>
  </w:style>
  <w:style w:type="paragraph" w:styleId="6">
    <w:name w:val="heading 6"/>
    <w:basedOn w:val="a0"/>
    <w:next w:val="a0"/>
    <w:link w:val="6Char"/>
    <w:uiPriority w:val="99"/>
    <w:qFormat/>
    <w:rsid w:val="00D7159F"/>
    <w:pPr>
      <w:keepNext/>
      <w:keepLines/>
      <w:spacing w:before="240" w:after="64" w:line="320" w:lineRule="auto"/>
      <w:outlineLvl w:val="5"/>
    </w:pPr>
    <w:rPr>
      <w:rFonts w:ascii="Arial" w:eastAsia="黑体" w:hAnsi="Arial"/>
      <w:b/>
      <w:bCs/>
      <w:kern w:val="0"/>
      <w:sz w:val="24"/>
      <w:lang w:val="zh-CN"/>
    </w:rPr>
  </w:style>
  <w:style w:type="paragraph" w:styleId="7">
    <w:name w:val="heading 7"/>
    <w:basedOn w:val="a0"/>
    <w:next w:val="a0"/>
    <w:link w:val="7Char"/>
    <w:uiPriority w:val="99"/>
    <w:qFormat/>
    <w:rsid w:val="00D7159F"/>
    <w:pPr>
      <w:keepNext/>
      <w:keepLines/>
      <w:spacing w:before="240" w:after="64" w:line="320" w:lineRule="auto"/>
      <w:outlineLvl w:val="6"/>
    </w:pPr>
    <w:rPr>
      <w:b/>
      <w:bCs/>
      <w:kern w:val="0"/>
      <w:sz w:val="24"/>
      <w:lang w:val="zh-CN"/>
    </w:rPr>
  </w:style>
  <w:style w:type="paragraph" w:styleId="8">
    <w:name w:val="heading 8"/>
    <w:basedOn w:val="a0"/>
    <w:next w:val="a0"/>
    <w:link w:val="8Char"/>
    <w:uiPriority w:val="99"/>
    <w:qFormat/>
    <w:rsid w:val="00D7159F"/>
    <w:pPr>
      <w:keepNext/>
      <w:keepLines/>
      <w:spacing w:before="240" w:after="64" w:line="320" w:lineRule="auto"/>
      <w:outlineLvl w:val="7"/>
    </w:pPr>
    <w:rPr>
      <w:rFonts w:ascii="Arial" w:eastAsia="黑体" w:hAnsi="Arial"/>
      <w:kern w:val="0"/>
      <w:sz w:val="24"/>
      <w:lang w:val="zh-CN"/>
    </w:rPr>
  </w:style>
  <w:style w:type="paragraph" w:styleId="9">
    <w:name w:val="heading 9"/>
    <w:basedOn w:val="a0"/>
    <w:next w:val="a0"/>
    <w:link w:val="9Char"/>
    <w:uiPriority w:val="99"/>
    <w:qFormat/>
    <w:rsid w:val="00D7159F"/>
    <w:pPr>
      <w:keepNext/>
      <w:keepLines/>
      <w:spacing w:before="240" w:after="64" w:line="320" w:lineRule="auto"/>
      <w:outlineLvl w:val="8"/>
    </w:pPr>
    <w:rPr>
      <w:rFonts w:ascii="Arial" w:eastAsia="黑体" w:hAnsi="Arial"/>
      <w:kern w:val="0"/>
      <w:sz w:val="20"/>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qFormat/>
    <w:rsid w:val="00D7159F"/>
    <w:pPr>
      <w:ind w:firstLine="420"/>
    </w:pPr>
  </w:style>
  <w:style w:type="paragraph" w:styleId="30">
    <w:name w:val="List 3"/>
    <w:basedOn w:val="a0"/>
    <w:qFormat/>
    <w:rsid w:val="00D7159F"/>
    <w:pPr>
      <w:ind w:leftChars="400" w:left="100" w:hangingChars="200" w:hanging="200"/>
      <w:contextualSpacing/>
    </w:pPr>
  </w:style>
  <w:style w:type="paragraph" w:styleId="70">
    <w:name w:val="toc 7"/>
    <w:basedOn w:val="a0"/>
    <w:next w:val="a0"/>
    <w:uiPriority w:val="99"/>
    <w:unhideWhenUsed/>
    <w:qFormat/>
    <w:rsid w:val="00D7159F"/>
    <w:pPr>
      <w:ind w:leftChars="1200" w:left="2520"/>
    </w:pPr>
  </w:style>
  <w:style w:type="paragraph" w:styleId="a">
    <w:name w:val="List Number"/>
    <w:basedOn w:val="a0"/>
    <w:qFormat/>
    <w:rsid w:val="00D7159F"/>
    <w:pPr>
      <w:widowControl/>
      <w:numPr>
        <w:numId w:val="2"/>
      </w:numPr>
      <w:tabs>
        <w:tab w:val="clear" w:pos="1200"/>
        <w:tab w:val="left" w:pos="454"/>
        <w:tab w:val="left" w:pos="720"/>
      </w:tabs>
      <w:spacing w:afterLines="50"/>
      <w:ind w:left="454" w:hanging="284"/>
      <w:jc w:val="left"/>
    </w:pPr>
    <w:rPr>
      <w:kern w:val="0"/>
      <w:sz w:val="24"/>
      <w:szCs w:val="20"/>
    </w:rPr>
  </w:style>
  <w:style w:type="paragraph" w:styleId="a5">
    <w:name w:val="caption"/>
    <w:basedOn w:val="a0"/>
    <w:next w:val="a0"/>
    <w:qFormat/>
    <w:rsid w:val="00D7159F"/>
    <w:pPr>
      <w:framePr w:w="9721" w:h="1873" w:hSpace="180" w:wrap="around" w:vAnchor="text" w:hAnchor="page" w:x="1621" w:y="1"/>
      <w:shd w:val="clear" w:color="C0C0C0" w:fill="FFFFFF"/>
      <w:tabs>
        <w:tab w:val="left" w:pos="9000"/>
      </w:tabs>
      <w:ind w:firstLineChars="75" w:firstLine="180"/>
    </w:pPr>
    <w:rPr>
      <w:rFonts w:ascii="Arial Narrow" w:eastAsia="微软繁隶书" w:hAnsi="Arial Narrow"/>
      <w:b/>
      <w:color w:val="FF0000"/>
      <w:sz w:val="24"/>
    </w:rPr>
  </w:style>
  <w:style w:type="paragraph" w:styleId="a6">
    <w:name w:val="Document Map"/>
    <w:basedOn w:val="a0"/>
    <w:link w:val="Char"/>
    <w:qFormat/>
    <w:rsid w:val="00D7159F"/>
    <w:pPr>
      <w:shd w:val="clear" w:color="auto" w:fill="000080"/>
    </w:pPr>
    <w:rPr>
      <w:szCs w:val="20"/>
      <w:lang/>
    </w:rPr>
  </w:style>
  <w:style w:type="paragraph" w:styleId="a7">
    <w:name w:val="annotation text"/>
    <w:basedOn w:val="a0"/>
    <w:link w:val="Char0"/>
    <w:uiPriority w:val="99"/>
    <w:qFormat/>
    <w:rsid w:val="00D7159F"/>
    <w:pPr>
      <w:jc w:val="left"/>
    </w:pPr>
  </w:style>
  <w:style w:type="paragraph" w:styleId="31">
    <w:name w:val="Body Text 3"/>
    <w:basedOn w:val="a0"/>
    <w:link w:val="3Char0"/>
    <w:uiPriority w:val="99"/>
    <w:qFormat/>
    <w:rsid w:val="00D7159F"/>
    <w:rPr>
      <w:sz w:val="16"/>
      <w:szCs w:val="16"/>
      <w:lang/>
    </w:rPr>
  </w:style>
  <w:style w:type="paragraph" w:styleId="a8">
    <w:name w:val="Body Text"/>
    <w:basedOn w:val="a0"/>
    <w:link w:val="Char1"/>
    <w:uiPriority w:val="99"/>
    <w:qFormat/>
    <w:rsid w:val="00D7159F"/>
    <w:pPr>
      <w:spacing w:line="360" w:lineRule="exact"/>
    </w:pPr>
    <w:rPr>
      <w:sz w:val="24"/>
    </w:rPr>
  </w:style>
  <w:style w:type="paragraph" w:styleId="a9">
    <w:name w:val="Body Text Indent"/>
    <w:basedOn w:val="a0"/>
    <w:link w:val="Char2"/>
    <w:uiPriority w:val="99"/>
    <w:qFormat/>
    <w:rsid w:val="00D715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20">
    <w:name w:val="List 2"/>
    <w:basedOn w:val="a0"/>
    <w:qFormat/>
    <w:rsid w:val="00D7159F"/>
    <w:pPr>
      <w:ind w:leftChars="200" w:left="100" w:hangingChars="200" w:hanging="200"/>
    </w:pPr>
  </w:style>
  <w:style w:type="paragraph" w:styleId="aa">
    <w:name w:val="Block Text"/>
    <w:basedOn w:val="a0"/>
    <w:qFormat/>
    <w:rsid w:val="00D7159F"/>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50">
    <w:name w:val="toc 5"/>
    <w:basedOn w:val="a0"/>
    <w:next w:val="a0"/>
    <w:uiPriority w:val="99"/>
    <w:unhideWhenUsed/>
    <w:qFormat/>
    <w:rsid w:val="00D7159F"/>
    <w:pPr>
      <w:ind w:leftChars="800" w:left="1680"/>
    </w:pPr>
  </w:style>
  <w:style w:type="paragraph" w:styleId="32">
    <w:name w:val="toc 3"/>
    <w:basedOn w:val="a0"/>
    <w:next w:val="a0"/>
    <w:uiPriority w:val="99"/>
    <w:qFormat/>
    <w:rsid w:val="00D7159F"/>
    <w:pPr>
      <w:ind w:leftChars="400" w:left="840"/>
    </w:pPr>
  </w:style>
  <w:style w:type="paragraph" w:styleId="ab">
    <w:name w:val="Plain Text"/>
    <w:basedOn w:val="a0"/>
    <w:link w:val="Char3"/>
    <w:qFormat/>
    <w:rsid w:val="00D7159F"/>
    <w:rPr>
      <w:rFonts w:ascii="宋体" w:hAnsi="Courier New"/>
    </w:rPr>
  </w:style>
  <w:style w:type="paragraph" w:styleId="80">
    <w:name w:val="toc 8"/>
    <w:basedOn w:val="a0"/>
    <w:next w:val="a0"/>
    <w:link w:val="8Char0"/>
    <w:uiPriority w:val="39"/>
    <w:unhideWhenUsed/>
    <w:qFormat/>
    <w:rsid w:val="00D7159F"/>
    <w:pPr>
      <w:ind w:leftChars="1400" w:left="2940"/>
    </w:pPr>
  </w:style>
  <w:style w:type="paragraph" w:styleId="ac">
    <w:name w:val="Date"/>
    <w:basedOn w:val="a0"/>
    <w:next w:val="a0"/>
    <w:link w:val="Char4"/>
    <w:uiPriority w:val="99"/>
    <w:qFormat/>
    <w:rsid w:val="00D7159F"/>
    <w:pPr>
      <w:ind w:leftChars="2500" w:left="2500"/>
    </w:pPr>
    <w:rPr>
      <w:rFonts w:eastAsia="楷体_GB2312"/>
      <w:sz w:val="32"/>
      <w:szCs w:val="20"/>
      <w:lang/>
    </w:rPr>
  </w:style>
  <w:style w:type="paragraph" w:styleId="21">
    <w:name w:val="Body Text Indent 2"/>
    <w:basedOn w:val="a0"/>
    <w:link w:val="2Char0"/>
    <w:uiPriority w:val="99"/>
    <w:qFormat/>
    <w:rsid w:val="00D7159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lang/>
    </w:rPr>
  </w:style>
  <w:style w:type="paragraph" w:styleId="ad">
    <w:name w:val="endnote text"/>
    <w:basedOn w:val="a0"/>
    <w:link w:val="Char5"/>
    <w:unhideWhenUsed/>
    <w:qFormat/>
    <w:rsid w:val="00D7159F"/>
    <w:pPr>
      <w:snapToGrid w:val="0"/>
      <w:jc w:val="left"/>
    </w:pPr>
    <w:rPr>
      <w:rFonts w:ascii="Calibri" w:hAnsi="Calibri"/>
      <w:szCs w:val="22"/>
    </w:rPr>
  </w:style>
  <w:style w:type="paragraph" w:styleId="ae">
    <w:name w:val="Balloon Text"/>
    <w:basedOn w:val="a0"/>
    <w:link w:val="Char6"/>
    <w:uiPriority w:val="99"/>
    <w:qFormat/>
    <w:rsid w:val="00D7159F"/>
    <w:rPr>
      <w:sz w:val="18"/>
      <w:szCs w:val="18"/>
    </w:rPr>
  </w:style>
  <w:style w:type="paragraph" w:styleId="af">
    <w:name w:val="footer"/>
    <w:basedOn w:val="a0"/>
    <w:link w:val="Char7"/>
    <w:qFormat/>
    <w:rsid w:val="00D7159F"/>
    <w:pPr>
      <w:tabs>
        <w:tab w:val="center" w:pos="4153"/>
        <w:tab w:val="right" w:pos="8306"/>
      </w:tabs>
      <w:snapToGrid w:val="0"/>
      <w:jc w:val="left"/>
    </w:pPr>
    <w:rPr>
      <w:sz w:val="18"/>
    </w:rPr>
  </w:style>
  <w:style w:type="paragraph" w:styleId="af0">
    <w:name w:val="header"/>
    <w:basedOn w:val="a0"/>
    <w:link w:val="Char8"/>
    <w:qFormat/>
    <w:rsid w:val="00D7159F"/>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D7159F"/>
    <w:pPr>
      <w:tabs>
        <w:tab w:val="right" w:leader="dot" w:pos="8296"/>
      </w:tabs>
      <w:spacing w:line="360" w:lineRule="auto"/>
      <w:jc w:val="center"/>
    </w:pPr>
    <w:rPr>
      <w:rFonts w:ascii="宋体" w:hAnsi="宋体"/>
      <w:b/>
      <w:bCs/>
      <w:sz w:val="36"/>
      <w:szCs w:val="36"/>
    </w:rPr>
  </w:style>
  <w:style w:type="paragraph" w:styleId="40">
    <w:name w:val="toc 4"/>
    <w:basedOn w:val="a0"/>
    <w:next w:val="a0"/>
    <w:uiPriority w:val="99"/>
    <w:unhideWhenUsed/>
    <w:qFormat/>
    <w:rsid w:val="00D7159F"/>
    <w:pPr>
      <w:ind w:leftChars="600" w:left="1260"/>
    </w:pPr>
  </w:style>
  <w:style w:type="paragraph" w:styleId="af1">
    <w:name w:val="List"/>
    <w:basedOn w:val="a0"/>
    <w:qFormat/>
    <w:rsid w:val="00D7159F"/>
    <w:pPr>
      <w:ind w:left="200" w:hangingChars="200" w:hanging="200"/>
      <w:contextualSpacing/>
    </w:pPr>
  </w:style>
  <w:style w:type="paragraph" w:styleId="af2">
    <w:name w:val="footnote text"/>
    <w:basedOn w:val="a0"/>
    <w:link w:val="Char9"/>
    <w:uiPriority w:val="99"/>
    <w:qFormat/>
    <w:rsid w:val="00D7159F"/>
    <w:pPr>
      <w:snapToGrid w:val="0"/>
      <w:jc w:val="left"/>
    </w:pPr>
    <w:rPr>
      <w:rFonts w:ascii="Calibri" w:eastAsia="仿宋_GB2312" w:hAnsi="Calibri"/>
      <w:sz w:val="18"/>
      <w:szCs w:val="20"/>
      <w:lang/>
    </w:rPr>
  </w:style>
  <w:style w:type="paragraph" w:styleId="60">
    <w:name w:val="toc 6"/>
    <w:basedOn w:val="a0"/>
    <w:next w:val="a0"/>
    <w:uiPriority w:val="99"/>
    <w:unhideWhenUsed/>
    <w:qFormat/>
    <w:rsid w:val="00D7159F"/>
    <w:pPr>
      <w:ind w:leftChars="1000" w:left="2100"/>
    </w:pPr>
  </w:style>
  <w:style w:type="paragraph" w:styleId="33">
    <w:name w:val="Body Text Indent 3"/>
    <w:basedOn w:val="a0"/>
    <w:link w:val="3Char1"/>
    <w:uiPriority w:val="99"/>
    <w:qFormat/>
    <w:rsid w:val="00D7159F"/>
    <w:pPr>
      <w:autoSpaceDE w:val="0"/>
      <w:autoSpaceDN w:val="0"/>
      <w:adjustRightInd w:val="0"/>
      <w:spacing w:line="360" w:lineRule="atLeast"/>
      <w:ind w:left="1853"/>
      <w:jc w:val="center"/>
    </w:pPr>
    <w:rPr>
      <w:rFonts w:ascii="宋体"/>
      <w:b/>
      <w:color w:val="000000"/>
      <w:kern w:val="0"/>
      <w:sz w:val="36"/>
      <w:lang/>
    </w:rPr>
  </w:style>
  <w:style w:type="paragraph" w:styleId="22">
    <w:name w:val="toc 2"/>
    <w:basedOn w:val="a0"/>
    <w:next w:val="a0"/>
    <w:uiPriority w:val="39"/>
    <w:qFormat/>
    <w:rsid w:val="00D7159F"/>
    <w:pPr>
      <w:ind w:left="420"/>
    </w:pPr>
  </w:style>
  <w:style w:type="paragraph" w:styleId="90">
    <w:name w:val="toc 9"/>
    <w:basedOn w:val="a0"/>
    <w:next w:val="a0"/>
    <w:uiPriority w:val="99"/>
    <w:unhideWhenUsed/>
    <w:qFormat/>
    <w:rsid w:val="00D7159F"/>
    <w:pPr>
      <w:ind w:leftChars="1600" w:left="3360"/>
    </w:pPr>
  </w:style>
  <w:style w:type="paragraph" w:styleId="23">
    <w:name w:val="Body Text 2"/>
    <w:basedOn w:val="a0"/>
    <w:link w:val="2Char1"/>
    <w:uiPriority w:val="99"/>
    <w:qFormat/>
    <w:rsid w:val="00D7159F"/>
    <w:pPr>
      <w:autoSpaceDE w:val="0"/>
      <w:autoSpaceDN w:val="0"/>
      <w:adjustRightInd w:val="0"/>
      <w:spacing w:line="360" w:lineRule="auto"/>
    </w:pPr>
    <w:rPr>
      <w:rFonts w:ascii="宋体"/>
      <w:color w:val="000000"/>
      <w:kern w:val="0"/>
      <w:sz w:val="24"/>
      <w:lang/>
    </w:rPr>
  </w:style>
  <w:style w:type="paragraph" w:styleId="HTML">
    <w:name w:val="HTML Preformatted"/>
    <w:basedOn w:val="a0"/>
    <w:link w:val="HTMLChar"/>
    <w:qFormat/>
    <w:rsid w:val="00D71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3">
    <w:name w:val="Normal (Web)"/>
    <w:basedOn w:val="a0"/>
    <w:qFormat/>
    <w:rsid w:val="00D7159F"/>
    <w:pPr>
      <w:widowControl/>
      <w:spacing w:beforeAutospacing="1" w:afterAutospacing="1"/>
      <w:jc w:val="left"/>
    </w:pPr>
    <w:rPr>
      <w:rFonts w:ascii="宋体" w:hAnsi="宋体" w:hint="eastAsia"/>
      <w:kern w:val="0"/>
      <w:sz w:val="24"/>
    </w:rPr>
  </w:style>
  <w:style w:type="paragraph" w:styleId="11">
    <w:name w:val="index 1"/>
    <w:basedOn w:val="a0"/>
    <w:next w:val="a0"/>
    <w:qFormat/>
    <w:rsid w:val="00D7159F"/>
  </w:style>
  <w:style w:type="paragraph" w:styleId="af4">
    <w:name w:val="Title"/>
    <w:basedOn w:val="a0"/>
    <w:next w:val="a0"/>
    <w:link w:val="Chara"/>
    <w:qFormat/>
    <w:rsid w:val="00D7159F"/>
    <w:pPr>
      <w:spacing w:before="240" w:after="60"/>
      <w:jc w:val="center"/>
      <w:outlineLvl w:val="0"/>
    </w:pPr>
    <w:rPr>
      <w:rFonts w:ascii="Cambria" w:hAnsi="Cambria"/>
      <w:b/>
      <w:bCs/>
      <w:sz w:val="32"/>
      <w:szCs w:val="32"/>
      <w:lang/>
    </w:rPr>
  </w:style>
  <w:style w:type="paragraph" w:styleId="af5">
    <w:name w:val="annotation subject"/>
    <w:basedOn w:val="a7"/>
    <w:next w:val="a7"/>
    <w:link w:val="Charb"/>
    <w:qFormat/>
    <w:rsid w:val="00D7159F"/>
    <w:rPr>
      <w:b/>
      <w:bCs/>
    </w:rPr>
  </w:style>
  <w:style w:type="paragraph" w:styleId="af6">
    <w:name w:val="Body Text First Indent"/>
    <w:basedOn w:val="a8"/>
    <w:link w:val="Charc"/>
    <w:qFormat/>
    <w:rsid w:val="00D7159F"/>
    <w:pPr>
      <w:spacing w:after="120" w:line="240" w:lineRule="auto"/>
      <w:ind w:firstLineChars="100" w:firstLine="420"/>
    </w:pPr>
    <w:rPr>
      <w:spacing w:val="20"/>
      <w:w w:val="90"/>
      <w:kern w:val="40"/>
      <w:sz w:val="32"/>
    </w:rPr>
  </w:style>
  <w:style w:type="paragraph" w:styleId="24">
    <w:name w:val="Body Text First Indent 2"/>
    <w:basedOn w:val="a9"/>
    <w:link w:val="2Char2"/>
    <w:qFormat/>
    <w:rsid w:val="00D7159F"/>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Chars="200" w:left="420" w:rightChars="0" w:right="0" w:firstLineChars="200" w:firstLine="420"/>
      <w:jc w:val="both"/>
    </w:pPr>
    <w:rPr>
      <w:rFonts w:ascii="仿宋_GB2312" w:eastAsia="仿宋_GB2312" w:hAnsi="Arial"/>
      <w:spacing w:val="-5"/>
      <w:szCs w:val="24"/>
      <w:lang w:val="zh-CN"/>
    </w:rPr>
  </w:style>
  <w:style w:type="table" w:styleId="af7">
    <w:name w:val="Table Grid"/>
    <w:basedOn w:val="a3"/>
    <w:qFormat/>
    <w:rsid w:val="00D715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D7159F"/>
    <w:rPr>
      <w:b/>
      <w:bCs/>
    </w:rPr>
  </w:style>
  <w:style w:type="character" w:styleId="af9">
    <w:name w:val="page number"/>
    <w:qFormat/>
    <w:rsid w:val="00D7159F"/>
  </w:style>
  <w:style w:type="character" w:styleId="afa">
    <w:name w:val="FollowedHyperlink"/>
    <w:uiPriority w:val="99"/>
    <w:qFormat/>
    <w:rsid w:val="00D7159F"/>
    <w:rPr>
      <w:color w:val="800080"/>
      <w:u w:val="single"/>
    </w:rPr>
  </w:style>
  <w:style w:type="character" w:styleId="afb">
    <w:name w:val="Emphasis"/>
    <w:qFormat/>
    <w:rsid w:val="00D7159F"/>
    <w:rPr>
      <w:color w:val="CC0033"/>
    </w:rPr>
  </w:style>
  <w:style w:type="character" w:styleId="afc">
    <w:name w:val="Hyperlink"/>
    <w:uiPriority w:val="99"/>
    <w:qFormat/>
    <w:rsid w:val="00D7159F"/>
    <w:rPr>
      <w:color w:val="0000FF"/>
      <w:u w:val="single"/>
    </w:rPr>
  </w:style>
  <w:style w:type="character" w:styleId="afd">
    <w:name w:val="annotation reference"/>
    <w:qFormat/>
    <w:rsid w:val="00D7159F"/>
    <w:rPr>
      <w:sz w:val="21"/>
    </w:rPr>
  </w:style>
  <w:style w:type="character" w:styleId="afe">
    <w:name w:val="footnote reference"/>
    <w:uiPriority w:val="99"/>
    <w:qFormat/>
    <w:rsid w:val="00D7159F"/>
    <w:rPr>
      <w:vertAlign w:val="superscript"/>
    </w:rPr>
  </w:style>
  <w:style w:type="character" w:customStyle="1" w:styleId="1Char">
    <w:name w:val="标题 1 Char"/>
    <w:link w:val="1"/>
    <w:uiPriority w:val="99"/>
    <w:qFormat/>
    <w:locked/>
    <w:rsid w:val="00D7159F"/>
    <w:rPr>
      <w:rFonts w:eastAsia="宋体"/>
      <w:b/>
      <w:kern w:val="44"/>
      <w:sz w:val="44"/>
      <w:szCs w:val="24"/>
    </w:rPr>
  </w:style>
  <w:style w:type="character" w:customStyle="1" w:styleId="2Char">
    <w:name w:val="标题 2 Char"/>
    <w:link w:val="2"/>
    <w:uiPriority w:val="99"/>
    <w:qFormat/>
    <w:rsid w:val="00D7159F"/>
    <w:rPr>
      <w:rFonts w:ascii="Arial" w:eastAsia="黑体" w:hAnsi="Arial"/>
      <w:b/>
      <w:kern w:val="2"/>
      <w:sz w:val="32"/>
      <w:szCs w:val="24"/>
      <w:lang w:val="en-US" w:eastAsia="zh-CN" w:bidi="ar-SA"/>
    </w:rPr>
  </w:style>
  <w:style w:type="character" w:customStyle="1" w:styleId="3Char">
    <w:name w:val="标题 3 Char"/>
    <w:link w:val="3"/>
    <w:uiPriority w:val="99"/>
    <w:qFormat/>
    <w:locked/>
    <w:rsid w:val="00D7159F"/>
    <w:rPr>
      <w:rFonts w:eastAsia="宋体"/>
      <w:b/>
      <w:kern w:val="2"/>
      <w:sz w:val="28"/>
      <w:lang w:val="en-US" w:eastAsia="zh-CN" w:bidi="ar-SA"/>
    </w:rPr>
  </w:style>
  <w:style w:type="character" w:customStyle="1" w:styleId="4Char">
    <w:name w:val="标题 4 Char"/>
    <w:link w:val="4"/>
    <w:uiPriority w:val="99"/>
    <w:qFormat/>
    <w:rsid w:val="00D7159F"/>
    <w:rPr>
      <w:rFonts w:ascii="Arial" w:eastAsia="黑体" w:hAnsi="Arial"/>
      <w:b/>
      <w:bCs/>
      <w:sz w:val="28"/>
      <w:szCs w:val="28"/>
      <w:lang w:val="zh-CN"/>
    </w:rPr>
  </w:style>
  <w:style w:type="character" w:customStyle="1" w:styleId="5Char">
    <w:name w:val="标题 5 Char"/>
    <w:link w:val="5"/>
    <w:uiPriority w:val="99"/>
    <w:qFormat/>
    <w:rsid w:val="00D7159F"/>
    <w:rPr>
      <w:b/>
      <w:bCs/>
      <w:sz w:val="28"/>
      <w:szCs w:val="28"/>
    </w:rPr>
  </w:style>
  <w:style w:type="character" w:customStyle="1" w:styleId="6Char">
    <w:name w:val="标题 6 Char"/>
    <w:link w:val="6"/>
    <w:uiPriority w:val="99"/>
    <w:qFormat/>
    <w:rsid w:val="00D7159F"/>
    <w:rPr>
      <w:rFonts w:ascii="Arial" w:eastAsia="黑体" w:hAnsi="Arial"/>
      <w:b/>
      <w:bCs/>
      <w:sz w:val="24"/>
      <w:szCs w:val="24"/>
      <w:lang w:val="zh-CN"/>
    </w:rPr>
  </w:style>
  <w:style w:type="character" w:customStyle="1" w:styleId="7Char">
    <w:name w:val="标题 7 Char"/>
    <w:link w:val="7"/>
    <w:uiPriority w:val="99"/>
    <w:qFormat/>
    <w:rsid w:val="00D7159F"/>
    <w:rPr>
      <w:b/>
      <w:bCs/>
      <w:sz w:val="24"/>
      <w:szCs w:val="24"/>
      <w:lang w:val="zh-CN"/>
    </w:rPr>
  </w:style>
  <w:style w:type="character" w:customStyle="1" w:styleId="8Char">
    <w:name w:val="标题 8 Char"/>
    <w:link w:val="8"/>
    <w:uiPriority w:val="99"/>
    <w:qFormat/>
    <w:rsid w:val="00D7159F"/>
    <w:rPr>
      <w:rFonts w:ascii="Arial" w:eastAsia="黑体" w:hAnsi="Arial"/>
      <w:sz w:val="24"/>
      <w:szCs w:val="24"/>
      <w:lang w:val="zh-CN"/>
    </w:rPr>
  </w:style>
  <w:style w:type="character" w:customStyle="1" w:styleId="9Char">
    <w:name w:val="标题 9 Char"/>
    <w:link w:val="9"/>
    <w:uiPriority w:val="99"/>
    <w:qFormat/>
    <w:rsid w:val="00D7159F"/>
    <w:rPr>
      <w:rFonts w:ascii="Arial" w:eastAsia="黑体" w:hAnsi="Arial"/>
      <w:szCs w:val="21"/>
      <w:lang w:val="zh-CN"/>
    </w:rPr>
  </w:style>
  <w:style w:type="character" w:customStyle="1" w:styleId="Char">
    <w:name w:val="文档结构图 Char"/>
    <w:link w:val="a6"/>
    <w:qFormat/>
    <w:rsid w:val="00D7159F"/>
    <w:rPr>
      <w:kern w:val="2"/>
      <w:sz w:val="21"/>
      <w:shd w:val="clear" w:color="auto" w:fill="000080"/>
    </w:rPr>
  </w:style>
  <w:style w:type="character" w:customStyle="1" w:styleId="Char0">
    <w:name w:val="批注文字 Char"/>
    <w:link w:val="a7"/>
    <w:uiPriority w:val="99"/>
    <w:qFormat/>
    <w:locked/>
    <w:rsid w:val="00D7159F"/>
    <w:rPr>
      <w:rFonts w:eastAsia="宋体"/>
      <w:kern w:val="2"/>
      <w:sz w:val="21"/>
      <w:szCs w:val="24"/>
      <w:lang w:val="en-US" w:eastAsia="zh-CN" w:bidi="ar-SA"/>
    </w:rPr>
  </w:style>
  <w:style w:type="character" w:customStyle="1" w:styleId="3Char0">
    <w:name w:val="正文文本 3 Char"/>
    <w:link w:val="31"/>
    <w:uiPriority w:val="99"/>
    <w:qFormat/>
    <w:rsid w:val="00D7159F"/>
    <w:rPr>
      <w:kern w:val="2"/>
      <w:sz w:val="16"/>
      <w:szCs w:val="16"/>
    </w:rPr>
  </w:style>
  <w:style w:type="character" w:customStyle="1" w:styleId="Char1">
    <w:name w:val="正文文本 Char"/>
    <w:link w:val="a8"/>
    <w:uiPriority w:val="99"/>
    <w:qFormat/>
    <w:locked/>
    <w:rsid w:val="00D7159F"/>
    <w:rPr>
      <w:rFonts w:eastAsia="宋体"/>
      <w:kern w:val="2"/>
      <w:sz w:val="24"/>
      <w:szCs w:val="24"/>
      <w:lang w:val="en-US" w:eastAsia="zh-CN" w:bidi="ar-SA"/>
    </w:rPr>
  </w:style>
  <w:style w:type="character" w:customStyle="1" w:styleId="Char2">
    <w:name w:val="正文文本缩进 Char"/>
    <w:link w:val="a9"/>
    <w:uiPriority w:val="99"/>
    <w:qFormat/>
    <w:rsid w:val="00D7159F"/>
    <w:rPr>
      <w:rFonts w:ascii="宋体" w:eastAsia="宋体"/>
      <w:color w:val="000000"/>
      <w:sz w:val="24"/>
      <w:lang w:val="en-US" w:eastAsia="zh-CN" w:bidi="ar-SA"/>
    </w:rPr>
  </w:style>
  <w:style w:type="character" w:customStyle="1" w:styleId="Char3">
    <w:name w:val="纯文本 Char"/>
    <w:link w:val="ab"/>
    <w:qFormat/>
    <w:rsid w:val="00D7159F"/>
    <w:rPr>
      <w:rFonts w:ascii="宋体" w:eastAsia="宋体" w:hAnsi="Courier New"/>
      <w:kern w:val="2"/>
      <w:sz w:val="21"/>
      <w:szCs w:val="24"/>
      <w:lang w:val="en-US" w:eastAsia="zh-CN" w:bidi="ar-SA"/>
    </w:rPr>
  </w:style>
  <w:style w:type="character" w:customStyle="1" w:styleId="8Char0">
    <w:name w:val="目录 8 Char"/>
    <w:link w:val="80"/>
    <w:uiPriority w:val="39"/>
    <w:qFormat/>
    <w:rsid w:val="00D7159F"/>
  </w:style>
  <w:style w:type="character" w:customStyle="1" w:styleId="Char4">
    <w:name w:val="日期 Char"/>
    <w:link w:val="ac"/>
    <w:uiPriority w:val="99"/>
    <w:qFormat/>
    <w:rsid w:val="00D7159F"/>
    <w:rPr>
      <w:rFonts w:eastAsia="楷体_GB2312"/>
      <w:kern w:val="2"/>
      <w:sz w:val="32"/>
    </w:rPr>
  </w:style>
  <w:style w:type="character" w:customStyle="1" w:styleId="2Char0">
    <w:name w:val="正文文本缩进 2 Char"/>
    <w:link w:val="21"/>
    <w:uiPriority w:val="99"/>
    <w:qFormat/>
    <w:rsid w:val="00D7159F"/>
    <w:rPr>
      <w:rFonts w:ascii="宋体"/>
      <w:color w:val="000000"/>
      <w:sz w:val="24"/>
    </w:rPr>
  </w:style>
  <w:style w:type="character" w:customStyle="1" w:styleId="Char5">
    <w:name w:val="尾注文本 Char"/>
    <w:basedOn w:val="a2"/>
    <w:link w:val="ad"/>
    <w:qFormat/>
    <w:rsid w:val="00D7159F"/>
    <w:rPr>
      <w:rFonts w:ascii="Calibri" w:eastAsia="宋体" w:hAnsi="Calibri" w:cs="Times New Roman"/>
      <w:kern w:val="2"/>
      <w:sz w:val="21"/>
      <w:szCs w:val="22"/>
    </w:rPr>
  </w:style>
  <w:style w:type="character" w:customStyle="1" w:styleId="Char6">
    <w:name w:val="批注框文本 Char"/>
    <w:link w:val="ae"/>
    <w:uiPriority w:val="99"/>
    <w:qFormat/>
    <w:locked/>
    <w:rsid w:val="00D7159F"/>
    <w:rPr>
      <w:rFonts w:eastAsia="宋体"/>
      <w:kern w:val="2"/>
      <w:sz w:val="18"/>
      <w:szCs w:val="18"/>
      <w:lang w:val="en-US" w:eastAsia="zh-CN" w:bidi="ar-SA"/>
    </w:rPr>
  </w:style>
  <w:style w:type="character" w:customStyle="1" w:styleId="Char7">
    <w:name w:val="页脚 Char"/>
    <w:link w:val="af"/>
    <w:qFormat/>
    <w:locked/>
    <w:rsid w:val="00D7159F"/>
    <w:rPr>
      <w:rFonts w:eastAsia="宋体"/>
      <w:kern w:val="2"/>
      <w:sz w:val="18"/>
      <w:szCs w:val="24"/>
      <w:lang w:val="en-US" w:eastAsia="zh-CN" w:bidi="ar-SA"/>
    </w:rPr>
  </w:style>
  <w:style w:type="character" w:customStyle="1" w:styleId="Char8">
    <w:name w:val="页眉 Char"/>
    <w:link w:val="af0"/>
    <w:qFormat/>
    <w:locked/>
    <w:rsid w:val="00D7159F"/>
    <w:rPr>
      <w:rFonts w:eastAsia="宋体"/>
      <w:kern w:val="2"/>
      <w:sz w:val="18"/>
      <w:szCs w:val="24"/>
      <w:lang w:val="en-US" w:eastAsia="zh-CN" w:bidi="ar-SA"/>
    </w:rPr>
  </w:style>
  <w:style w:type="character" w:customStyle="1" w:styleId="Char9">
    <w:name w:val="脚注文本 Char"/>
    <w:link w:val="af2"/>
    <w:uiPriority w:val="99"/>
    <w:qFormat/>
    <w:rsid w:val="00D7159F"/>
    <w:rPr>
      <w:rFonts w:ascii="Calibri" w:eastAsia="仿宋_GB2312" w:hAnsi="Calibri"/>
      <w:kern w:val="2"/>
      <w:sz w:val="18"/>
    </w:rPr>
  </w:style>
  <w:style w:type="character" w:customStyle="1" w:styleId="3Char1">
    <w:name w:val="正文文本缩进 3 Char"/>
    <w:link w:val="33"/>
    <w:uiPriority w:val="99"/>
    <w:qFormat/>
    <w:rsid w:val="00D7159F"/>
    <w:rPr>
      <w:rFonts w:ascii="宋体"/>
      <w:b/>
      <w:color w:val="000000"/>
      <w:sz w:val="36"/>
      <w:szCs w:val="24"/>
    </w:rPr>
  </w:style>
  <w:style w:type="character" w:customStyle="1" w:styleId="2Char1">
    <w:name w:val="正文文本 2 Char"/>
    <w:link w:val="23"/>
    <w:uiPriority w:val="99"/>
    <w:qFormat/>
    <w:rsid w:val="00D7159F"/>
    <w:rPr>
      <w:rFonts w:ascii="宋体"/>
      <w:color w:val="000000"/>
      <w:sz w:val="24"/>
      <w:szCs w:val="24"/>
    </w:rPr>
  </w:style>
  <w:style w:type="character" w:customStyle="1" w:styleId="HTMLChar">
    <w:name w:val="HTML 预设格式 Char"/>
    <w:link w:val="HTML"/>
    <w:qFormat/>
    <w:locked/>
    <w:rsid w:val="00D7159F"/>
    <w:rPr>
      <w:rFonts w:ascii="Courier New" w:eastAsia="宋体" w:hAnsi="Courier New" w:cs="Courier New"/>
      <w:lang w:val="en-US" w:eastAsia="zh-CN" w:bidi="ar-SA"/>
    </w:rPr>
  </w:style>
  <w:style w:type="character" w:customStyle="1" w:styleId="Chara">
    <w:name w:val="标题 Char"/>
    <w:link w:val="af4"/>
    <w:qFormat/>
    <w:rsid w:val="00D7159F"/>
    <w:rPr>
      <w:rFonts w:ascii="Cambria" w:hAnsi="Cambria" w:cs="Times New Roman"/>
      <w:b/>
      <w:bCs/>
      <w:kern w:val="2"/>
      <w:sz w:val="32"/>
      <w:szCs w:val="32"/>
    </w:rPr>
  </w:style>
  <w:style w:type="character" w:customStyle="1" w:styleId="Charb">
    <w:name w:val="批注主题 Char"/>
    <w:link w:val="af5"/>
    <w:qFormat/>
    <w:locked/>
    <w:rsid w:val="00D7159F"/>
    <w:rPr>
      <w:rFonts w:eastAsia="宋体"/>
      <w:b/>
      <w:bCs/>
      <w:kern w:val="2"/>
      <w:sz w:val="21"/>
      <w:szCs w:val="24"/>
      <w:lang w:val="en-US" w:eastAsia="zh-CN" w:bidi="ar-SA"/>
    </w:rPr>
  </w:style>
  <w:style w:type="character" w:customStyle="1" w:styleId="Charc">
    <w:name w:val="正文首行缩进 Char"/>
    <w:link w:val="af6"/>
    <w:qFormat/>
    <w:rsid w:val="00D7159F"/>
    <w:rPr>
      <w:rFonts w:eastAsia="宋体"/>
      <w:spacing w:val="20"/>
      <w:w w:val="90"/>
      <w:kern w:val="40"/>
      <w:sz w:val="32"/>
      <w:szCs w:val="24"/>
      <w:lang w:val="en-US" w:eastAsia="zh-CN" w:bidi="ar-SA"/>
    </w:rPr>
  </w:style>
  <w:style w:type="character" w:customStyle="1" w:styleId="2Char2">
    <w:name w:val="正文首行缩进 2 Char"/>
    <w:link w:val="24"/>
    <w:qFormat/>
    <w:rsid w:val="00D7159F"/>
    <w:rPr>
      <w:rFonts w:ascii="仿宋_GB2312" w:eastAsia="仿宋_GB2312" w:hAnsi="Arial"/>
      <w:color w:val="000000"/>
      <w:spacing w:val="-5"/>
      <w:sz w:val="24"/>
      <w:szCs w:val="24"/>
      <w:lang w:val="zh-CN" w:eastAsia="zh-CN" w:bidi="ar-SA"/>
    </w:rPr>
  </w:style>
  <w:style w:type="character" w:customStyle="1" w:styleId="DateChar">
    <w:name w:val="Date Char"/>
    <w:qFormat/>
    <w:locked/>
    <w:rsid w:val="00D7159F"/>
    <w:rPr>
      <w:rFonts w:ascii="宋体" w:eastAsia="楷体_GB2312" w:hAnsi="宋体" w:cs="Times New Roman"/>
      <w:sz w:val="24"/>
    </w:rPr>
  </w:style>
  <w:style w:type="character" w:customStyle="1" w:styleId="huan161">
    <w:name w:val="huan161"/>
    <w:qFormat/>
    <w:rsid w:val="00D7159F"/>
    <w:rPr>
      <w:b/>
      <w:bCs/>
      <w:color w:val="FF7200"/>
      <w:sz w:val="24"/>
      <w:szCs w:val="24"/>
    </w:rPr>
  </w:style>
  <w:style w:type="character" w:customStyle="1" w:styleId="MathematicaFormatTextForm">
    <w:name w:val="MathematicaFormatTextForm"/>
    <w:uiPriority w:val="99"/>
    <w:qFormat/>
    <w:rsid w:val="00D7159F"/>
  </w:style>
  <w:style w:type="character" w:customStyle="1" w:styleId="Chard">
    <w:name w:val="列出段落 Char"/>
    <w:link w:val="12"/>
    <w:uiPriority w:val="34"/>
    <w:qFormat/>
    <w:locked/>
    <w:rsid w:val="00D7159F"/>
    <w:rPr>
      <w:rFonts w:ascii="Calibri" w:hAnsi="Calibri"/>
      <w:kern w:val="2"/>
      <w:sz w:val="21"/>
      <w:szCs w:val="22"/>
    </w:rPr>
  </w:style>
  <w:style w:type="paragraph" w:customStyle="1" w:styleId="12">
    <w:name w:val="列出段落1"/>
    <w:basedOn w:val="a0"/>
    <w:link w:val="Chard"/>
    <w:uiPriority w:val="34"/>
    <w:qFormat/>
    <w:rsid w:val="00D7159F"/>
    <w:pPr>
      <w:ind w:firstLineChars="200" w:firstLine="420"/>
    </w:pPr>
    <w:rPr>
      <w:rFonts w:ascii="Calibri" w:hAnsi="Calibri"/>
      <w:szCs w:val="22"/>
      <w:lang/>
    </w:rPr>
  </w:style>
  <w:style w:type="character" w:customStyle="1" w:styleId="100">
    <w:name w:val="10"/>
    <w:uiPriority w:val="99"/>
    <w:qFormat/>
    <w:rsid w:val="00D7159F"/>
    <w:rPr>
      <w:rFonts w:ascii="Times New Roman" w:hAnsi="Times New Roman" w:cs="Times New Roman"/>
      <w:b/>
      <w:kern w:val="0"/>
      <w:sz w:val="32"/>
      <w:szCs w:val="32"/>
    </w:rPr>
  </w:style>
  <w:style w:type="character" w:customStyle="1" w:styleId="style61">
    <w:name w:val="style61"/>
    <w:qFormat/>
    <w:rsid w:val="00D7159F"/>
    <w:rPr>
      <w:b/>
      <w:bCs/>
      <w:sz w:val="27"/>
      <w:szCs w:val="27"/>
    </w:rPr>
  </w:style>
  <w:style w:type="character" w:customStyle="1" w:styleId="blacktext">
    <w:name w:val="blacktext"/>
    <w:qFormat/>
    <w:rsid w:val="00D7159F"/>
  </w:style>
  <w:style w:type="character" w:customStyle="1" w:styleId="Char10">
    <w:name w:val="正文文本 Char1"/>
    <w:uiPriority w:val="99"/>
    <w:qFormat/>
    <w:rsid w:val="00D7159F"/>
  </w:style>
  <w:style w:type="character" w:customStyle="1" w:styleId="CharChar">
    <w:name w:val="表格 Char Char"/>
    <w:link w:val="aff"/>
    <w:qFormat/>
    <w:rsid w:val="00D7159F"/>
    <w:rPr>
      <w:rFonts w:ascii="宋体" w:hAnsi="宋体"/>
      <w:szCs w:val="21"/>
    </w:rPr>
  </w:style>
  <w:style w:type="paragraph" w:customStyle="1" w:styleId="aff">
    <w:name w:val="表格"/>
    <w:basedOn w:val="a0"/>
    <w:link w:val="CharChar"/>
    <w:qFormat/>
    <w:rsid w:val="00D7159F"/>
    <w:pPr>
      <w:snapToGrid w:val="0"/>
      <w:ind w:firstLine="38"/>
      <w:jc w:val="center"/>
    </w:pPr>
    <w:rPr>
      <w:rFonts w:ascii="宋体" w:hAnsi="宋体"/>
      <w:kern w:val="0"/>
      <w:sz w:val="20"/>
      <w:szCs w:val="21"/>
      <w:lang/>
    </w:rPr>
  </w:style>
  <w:style w:type="character" w:customStyle="1" w:styleId="CharChar51">
    <w:name w:val="Char Char51"/>
    <w:qFormat/>
    <w:rsid w:val="00D7159F"/>
    <w:rPr>
      <w:rFonts w:ascii="Cambria" w:eastAsia="宋体" w:hAnsi="Cambria" w:cs="Times New Roman"/>
      <w:b/>
      <w:bCs/>
      <w:sz w:val="32"/>
      <w:szCs w:val="32"/>
    </w:rPr>
  </w:style>
  <w:style w:type="character" w:customStyle="1" w:styleId="chs1">
    <w:name w:val="chs1"/>
    <w:qFormat/>
    <w:rsid w:val="00D7159F"/>
    <w:rPr>
      <w:rFonts w:ascii="_x000B__x000C_" w:hAnsi="_x000B__x000C_" w:hint="default"/>
      <w:sz w:val="18"/>
      <w:szCs w:val="18"/>
    </w:rPr>
  </w:style>
  <w:style w:type="character" w:customStyle="1" w:styleId="font01">
    <w:name w:val="font01"/>
    <w:qFormat/>
    <w:rsid w:val="00D7159F"/>
    <w:rPr>
      <w:rFonts w:ascii="宋体" w:eastAsia="宋体" w:hAnsi="宋体" w:cs="宋体"/>
      <w:color w:val="FF0000"/>
      <w:sz w:val="21"/>
      <w:szCs w:val="21"/>
      <w:u w:val="none"/>
    </w:rPr>
  </w:style>
  <w:style w:type="character" w:customStyle="1" w:styleId="htd01">
    <w:name w:val="htd01"/>
    <w:uiPriority w:val="99"/>
    <w:qFormat/>
    <w:rsid w:val="00D7159F"/>
    <w:rPr>
      <w:rFonts w:ascii="仿宋_GB2312" w:cs="Times New Roman"/>
      <w:b/>
      <w:kern w:val="0"/>
      <w:sz w:val="32"/>
      <w:szCs w:val="32"/>
    </w:rPr>
  </w:style>
  <w:style w:type="character" w:customStyle="1" w:styleId="apple-style-span">
    <w:name w:val="apple-style-span"/>
    <w:qFormat/>
    <w:rsid w:val="00D7159F"/>
  </w:style>
  <w:style w:type="character" w:customStyle="1" w:styleId="13">
    <w:name w:val="页码1"/>
    <w:uiPriority w:val="99"/>
    <w:qFormat/>
    <w:rsid w:val="00D7159F"/>
    <w:rPr>
      <w:rFonts w:ascii="仿宋_GB2312" w:cs="Times New Roman"/>
      <w:b/>
      <w:kern w:val="0"/>
      <w:sz w:val="32"/>
      <w:szCs w:val="32"/>
    </w:rPr>
  </w:style>
  <w:style w:type="character" w:customStyle="1" w:styleId="style21">
    <w:name w:val="style21"/>
    <w:qFormat/>
    <w:rsid w:val="00D7159F"/>
    <w:rPr>
      <w:sz w:val="22"/>
      <w:szCs w:val="22"/>
    </w:rPr>
  </w:style>
  <w:style w:type="character" w:customStyle="1" w:styleId="15">
    <w:name w:val="15"/>
    <w:uiPriority w:val="99"/>
    <w:qFormat/>
    <w:rsid w:val="00D7159F"/>
    <w:rPr>
      <w:rFonts w:ascii="Times New Roman" w:hAnsi="Times New Roman" w:cs="Times New Roman"/>
      <w:b/>
      <w:kern w:val="0"/>
      <w:sz w:val="32"/>
      <w:szCs w:val="32"/>
    </w:rPr>
  </w:style>
  <w:style w:type="character" w:customStyle="1" w:styleId="f14lh15">
    <w:name w:val="f14 lh15"/>
    <w:qFormat/>
    <w:rsid w:val="00D7159F"/>
  </w:style>
  <w:style w:type="character" w:customStyle="1" w:styleId="highlight1">
    <w:name w:val="highlight1"/>
    <w:qFormat/>
    <w:rsid w:val="00D7159F"/>
    <w:rPr>
      <w:shd w:val="clear" w:color="auto" w:fill="FFFF00"/>
    </w:rPr>
  </w:style>
  <w:style w:type="character" w:customStyle="1" w:styleId="FooterChar">
    <w:name w:val="Footer Char"/>
    <w:qFormat/>
    <w:rsid w:val="00D7159F"/>
    <w:rPr>
      <w:rFonts w:cs="Times New Roman"/>
      <w:sz w:val="18"/>
      <w:szCs w:val="18"/>
    </w:rPr>
  </w:style>
  <w:style w:type="character" w:customStyle="1" w:styleId="font161">
    <w:name w:val="font161"/>
    <w:uiPriority w:val="99"/>
    <w:qFormat/>
    <w:rsid w:val="00D7159F"/>
    <w:rPr>
      <w:rFonts w:ascii="仿宋_GB2312" w:cs="Times New Roman"/>
      <w:b/>
      <w:bCs/>
      <w:kern w:val="0"/>
      <w:sz w:val="32"/>
      <w:szCs w:val="32"/>
    </w:rPr>
  </w:style>
  <w:style w:type="character" w:customStyle="1" w:styleId="style41">
    <w:name w:val="style41"/>
    <w:qFormat/>
    <w:rsid w:val="00D7159F"/>
  </w:style>
  <w:style w:type="character" w:customStyle="1" w:styleId="GB2312">
    <w:name w:val="样式 超链接 + 仿宋_GB2312 小四 加粗"/>
    <w:uiPriority w:val="99"/>
    <w:qFormat/>
    <w:rsid w:val="00D7159F"/>
    <w:rPr>
      <w:color w:val="auto"/>
    </w:rPr>
  </w:style>
  <w:style w:type="character" w:customStyle="1" w:styleId="CharChar0">
    <w:name w:val="指标项 Char Char"/>
    <w:link w:val="aff0"/>
    <w:qFormat/>
    <w:rsid w:val="00D7159F"/>
    <w:rPr>
      <w:rFonts w:ascii="宋体" w:hAnsi="宋体" w:cs="宋体"/>
      <w:color w:val="000000"/>
    </w:rPr>
  </w:style>
  <w:style w:type="paragraph" w:customStyle="1" w:styleId="aff0">
    <w:name w:val="指标项"/>
    <w:basedOn w:val="a0"/>
    <w:link w:val="CharChar0"/>
    <w:qFormat/>
    <w:rsid w:val="00D7159F"/>
    <w:pPr>
      <w:spacing w:line="360" w:lineRule="auto"/>
      <w:jc w:val="center"/>
    </w:pPr>
    <w:rPr>
      <w:rFonts w:ascii="宋体" w:hAnsi="宋体"/>
      <w:color w:val="000000"/>
      <w:kern w:val="0"/>
      <w:sz w:val="20"/>
      <w:szCs w:val="20"/>
      <w:lang/>
    </w:rPr>
  </w:style>
  <w:style w:type="character" w:customStyle="1" w:styleId="headline-content2">
    <w:name w:val="headline-content2"/>
    <w:qFormat/>
    <w:rsid w:val="00D7159F"/>
  </w:style>
  <w:style w:type="character" w:customStyle="1" w:styleId="CharChar4">
    <w:name w:val="Char Char4"/>
    <w:qFormat/>
    <w:rsid w:val="00D7159F"/>
    <w:rPr>
      <w:rFonts w:eastAsia="宋体"/>
      <w:b/>
      <w:bCs/>
      <w:kern w:val="2"/>
      <w:sz w:val="32"/>
      <w:szCs w:val="32"/>
      <w:lang w:val="en-US" w:eastAsia="zh-CN" w:bidi="ar-SA"/>
    </w:rPr>
  </w:style>
  <w:style w:type="character" w:customStyle="1" w:styleId="PageNumber1">
    <w:name w:val="Page Number1"/>
    <w:uiPriority w:val="99"/>
    <w:qFormat/>
    <w:rsid w:val="00D7159F"/>
    <w:rPr>
      <w:rFonts w:ascii="仿宋_GB2312" w:cs="Times New Roman"/>
      <w:b/>
      <w:kern w:val="0"/>
      <w:sz w:val="32"/>
      <w:szCs w:val="32"/>
    </w:rPr>
  </w:style>
  <w:style w:type="character" w:customStyle="1" w:styleId="ListParagraphChar">
    <w:name w:val="List Paragraph Char"/>
    <w:link w:val="ListParagraph2"/>
    <w:qFormat/>
    <w:locked/>
    <w:rsid w:val="00D7159F"/>
    <w:rPr>
      <w:rFonts w:ascii="宋体" w:eastAsia="宋体" w:hAnsi="宋体" w:cs="宋体"/>
      <w:sz w:val="24"/>
      <w:szCs w:val="24"/>
      <w:lang w:val="en-US" w:eastAsia="zh-CN" w:bidi="ar-SA"/>
    </w:rPr>
  </w:style>
  <w:style w:type="paragraph" w:customStyle="1" w:styleId="ListParagraph2">
    <w:name w:val="List Paragraph2"/>
    <w:basedOn w:val="a0"/>
    <w:link w:val="ListParagraphChar"/>
    <w:qFormat/>
    <w:rsid w:val="00D7159F"/>
    <w:pPr>
      <w:widowControl/>
      <w:ind w:firstLineChars="200" w:firstLine="420"/>
      <w:jc w:val="left"/>
    </w:pPr>
    <w:rPr>
      <w:rFonts w:ascii="宋体" w:hAnsi="宋体" w:cs="宋体"/>
      <w:kern w:val="0"/>
      <w:sz w:val="24"/>
    </w:rPr>
  </w:style>
  <w:style w:type="character" w:customStyle="1" w:styleId="CommentReference1">
    <w:name w:val="Comment Reference1"/>
    <w:uiPriority w:val="99"/>
    <w:qFormat/>
    <w:rsid w:val="00D7159F"/>
    <w:rPr>
      <w:rFonts w:ascii="仿宋_GB2312" w:cs="Times New Roman"/>
      <w:b/>
      <w:kern w:val="0"/>
      <w:sz w:val="21"/>
      <w:szCs w:val="21"/>
    </w:rPr>
  </w:style>
  <w:style w:type="character" w:customStyle="1" w:styleId="CharChar5">
    <w:name w:val="Char Char5"/>
    <w:qFormat/>
    <w:rsid w:val="00D7159F"/>
    <w:rPr>
      <w:kern w:val="2"/>
      <w:sz w:val="21"/>
      <w:szCs w:val="24"/>
    </w:rPr>
  </w:style>
  <w:style w:type="character" w:customStyle="1" w:styleId="CharCharCharCharChar">
    <w:name w:val="Char Char Char Char Char"/>
    <w:qFormat/>
    <w:rsid w:val="00D7159F"/>
    <w:rPr>
      <w:rFonts w:eastAsia="宋体"/>
      <w:kern w:val="2"/>
      <w:sz w:val="16"/>
      <w:szCs w:val="16"/>
      <w:lang w:val="en-US" w:eastAsia="zh-CN" w:bidi="ar-SA"/>
    </w:rPr>
  </w:style>
  <w:style w:type="character" w:customStyle="1" w:styleId="Char12">
    <w:name w:val="批注框文本 Char1"/>
    <w:uiPriority w:val="99"/>
    <w:qFormat/>
    <w:rsid w:val="00D7159F"/>
    <w:rPr>
      <w:kern w:val="2"/>
      <w:sz w:val="18"/>
      <w:szCs w:val="18"/>
    </w:rPr>
  </w:style>
  <w:style w:type="character" w:customStyle="1" w:styleId="b3">
    <w:name w:val="b3"/>
    <w:qFormat/>
    <w:rsid w:val="00D7159F"/>
  </w:style>
  <w:style w:type="character" w:customStyle="1" w:styleId="btitlenamewangputoptitle">
    <w:name w:val="b titlename wangputoptitle"/>
    <w:qFormat/>
    <w:rsid w:val="00D7159F"/>
  </w:style>
  <w:style w:type="character" w:customStyle="1" w:styleId="title12">
    <w:name w:val="title12"/>
    <w:qFormat/>
    <w:rsid w:val="00D7159F"/>
  </w:style>
  <w:style w:type="character" w:customStyle="1" w:styleId="CharChar1">
    <w:name w:val="批注文字 Char Char"/>
    <w:uiPriority w:val="99"/>
    <w:qFormat/>
    <w:rsid w:val="00D7159F"/>
    <w:rPr>
      <w:rFonts w:ascii="宋体" w:eastAsia="宋体" w:hAnsi="宋体"/>
      <w:kern w:val="2"/>
      <w:sz w:val="24"/>
      <w:lang w:val="en-US" w:eastAsia="zh-CN"/>
    </w:rPr>
  </w:style>
  <w:style w:type="character" w:customStyle="1" w:styleId="TitleChar">
    <w:name w:val="Title Char"/>
    <w:qFormat/>
    <w:locked/>
    <w:rsid w:val="00D7159F"/>
    <w:rPr>
      <w:rFonts w:ascii="Calibri" w:eastAsia="宋体" w:hAnsi="Calibri"/>
      <w:b/>
      <w:bCs/>
      <w:kern w:val="2"/>
      <w:sz w:val="32"/>
      <w:szCs w:val="32"/>
      <w:lang w:val="en-US" w:eastAsia="zh-CN" w:bidi="ar-SA"/>
    </w:rPr>
  </w:style>
  <w:style w:type="character" w:customStyle="1" w:styleId="param-value">
    <w:name w:val="param-value"/>
    <w:qFormat/>
    <w:rsid w:val="00D7159F"/>
  </w:style>
  <w:style w:type="character" w:customStyle="1" w:styleId="aff1">
    <w:name w:val="样式 仿宋"/>
    <w:qFormat/>
    <w:rsid w:val="00D7159F"/>
    <w:rPr>
      <w:rFonts w:ascii="仿宋" w:eastAsia="仿宋" w:hAnsi="仿宋" w:hint="eastAsia"/>
      <w:kern w:val="2"/>
    </w:rPr>
  </w:style>
  <w:style w:type="character" w:customStyle="1" w:styleId="CharChar10">
    <w:name w:val="Char Char1"/>
    <w:qFormat/>
    <w:rsid w:val="00D7159F"/>
    <w:rPr>
      <w:rFonts w:ascii="宋体" w:eastAsia="宋体" w:hAnsi="Courier New"/>
      <w:sz w:val="21"/>
      <w:szCs w:val="21"/>
      <w:lang w:val="en-US" w:eastAsia="zh-CN" w:bidi="ar-SA"/>
    </w:rPr>
  </w:style>
  <w:style w:type="character" w:customStyle="1" w:styleId="Chare">
    <w:name w:val="无间隔 Char"/>
    <w:link w:val="14"/>
    <w:uiPriority w:val="99"/>
    <w:qFormat/>
    <w:locked/>
    <w:rsid w:val="00D7159F"/>
    <w:rPr>
      <w:sz w:val="22"/>
      <w:szCs w:val="22"/>
      <w:lang w:val="en-US" w:eastAsia="en-US" w:bidi="ar-SA"/>
    </w:rPr>
  </w:style>
  <w:style w:type="paragraph" w:customStyle="1" w:styleId="14">
    <w:name w:val="无间隔1"/>
    <w:link w:val="Chare"/>
    <w:uiPriority w:val="99"/>
    <w:qFormat/>
    <w:rsid w:val="00D7159F"/>
    <w:rPr>
      <w:sz w:val="22"/>
      <w:szCs w:val="22"/>
      <w:lang w:eastAsia="en-US"/>
    </w:rPr>
  </w:style>
  <w:style w:type="character" w:customStyle="1" w:styleId="CharChar2">
    <w:name w:val="Char Char"/>
    <w:qFormat/>
    <w:locked/>
    <w:rsid w:val="00D7159F"/>
    <w:rPr>
      <w:rFonts w:ascii="宋体" w:eastAsia="宋体" w:hAnsi="Courier New"/>
      <w:sz w:val="21"/>
      <w:szCs w:val="21"/>
      <w:lang w:val="en-US" w:eastAsia="zh-CN" w:bidi="ar-SA"/>
    </w:rPr>
  </w:style>
  <w:style w:type="character" w:customStyle="1" w:styleId="BodyTextchCharChar">
    <w:name w:val="Body Text(ch) Char Char"/>
    <w:qFormat/>
    <w:rsid w:val="00D7159F"/>
    <w:rPr>
      <w:rFonts w:ascii="Times New Roman" w:hAnsi="Times New Roman"/>
      <w:kern w:val="2"/>
      <w:sz w:val="24"/>
    </w:rPr>
  </w:style>
  <w:style w:type="character" w:customStyle="1" w:styleId="CharChar3">
    <w:name w:val="Char Char3"/>
    <w:qFormat/>
    <w:rsid w:val="00D7159F"/>
    <w:rPr>
      <w:rFonts w:ascii="Calibri" w:eastAsia="宋体" w:hAnsi="Calibri" w:cs="Times New Roman"/>
      <w:b/>
      <w:bCs/>
      <w:sz w:val="32"/>
      <w:szCs w:val="32"/>
    </w:rPr>
  </w:style>
  <w:style w:type="character" w:customStyle="1" w:styleId="Char30">
    <w:name w:val="批注主题 Char3"/>
    <w:qFormat/>
    <w:rsid w:val="00D7159F"/>
    <w:rPr>
      <w:rFonts w:eastAsia="仿宋_GB2312"/>
      <w:b/>
      <w:bCs/>
      <w:kern w:val="2"/>
      <w:sz w:val="32"/>
      <w:lang w:val="en-US" w:eastAsia="zh-CN" w:bidi="ar-SA"/>
    </w:rPr>
  </w:style>
  <w:style w:type="character" w:customStyle="1" w:styleId="Char13">
    <w:name w:val="脚注文本 Char1"/>
    <w:uiPriority w:val="99"/>
    <w:semiHidden/>
    <w:qFormat/>
    <w:locked/>
    <w:rsid w:val="00D7159F"/>
    <w:rPr>
      <w:rFonts w:ascii="Times New Roman" w:eastAsia="宋体" w:hAnsi="Times New Roman" w:cs="Times New Roman"/>
      <w:sz w:val="18"/>
      <w:szCs w:val="18"/>
    </w:rPr>
  </w:style>
  <w:style w:type="character" w:customStyle="1" w:styleId="2Char10">
    <w:name w:val="正文文本 2 Char1"/>
    <w:semiHidden/>
    <w:qFormat/>
    <w:locked/>
    <w:rsid w:val="00D7159F"/>
    <w:rPr>
      <w:rFonts w:ascii="宋体"/>
      <w:color w:val="000000"/>
      <w:sz w:val="24"/>
      <w:szCs w:val="24"/>
    </w:rPr>
  </w:style>
  <w:style w:type="character" w:customStyle="1" w:styleId="CharChar81">
    <w:name w:val="Char Char81"/>
    <w:qFormat/>
    <w:rsid w:val="00D7159F"/>
    <w:rPr>
      <w:rFonts w:eastAsia="宋体"/>
      <w:b/>
      <w:bCs/>
      <w:kern w:val="44"/>
      <w:sz w:val="44"/>
      <w:szCs w:val="44"/>
      <w:lang w:val="en-US" w:eastAsia="zh-CN" w:bidi="ar-SA"/>
    </w:rPr>
  </w:style>
  <w:style w:type="character" w:customStyle="1" w:styleId="Charf">
    <w:name w:val="方案正文 Char"/>
    <w:uiPriority w:val="99"/>
    <w:qFormat/>
    <w:locked/>
    <w:rsid w:val="00D7159F"/>
    <w:rPr>
      <w:rFonts w:ascii="Times New Roman" w:eastAsia="宋体" w:hAnsi="Times New Roman" w:cs="Times New Roman"/>
      <w:kern w:val="0"/>
      <w:sz w:val="24"/>
      <w:szCs w:val="24"/>
    </w:rPr>
  </w:style>
  <w:style w:type="character" w:customStyle="1" w:styleId="CharChar8">
    <w:name w:val="Char Char8"/>
    <w:qFormat/>
    <w:rsid w:val="00D7159F"/>
    <w:rPr>
      <w:rFonts w:eastAsia="宋体"/>
      <w:b/>
      <w:bCs/>
      <w:kern w:val="44"/>
      <w:sz w:val="44"/>
      <w:szCs w:val="44"/>
      <w:lang w:val="en-US" w:eastAsia="zh-CN" w:bidi="ar-SA"/>
    </w:rPr>
  </w:style>
  <w:style w:type="character" w:customStyle="1" w:styleId="Char20">
    <w:name w:val="正文文本缩进 Char2"/>
    <w:qFormat/>
    <w:rsid w:val="00D7159F"/>
    <w:rPr>
      <w:rFonts w:ascii="仿宋_GB2312" w:eastAsia="仿宋_GB2312" w:hAnsi="Arial"/>
      <w:spacing w:val="-5"/>
      <w:sz w:val="28"/>
    </w:rPr>
  </w:style>
  <w:style w:type="character" w:customStyle="1" w:styleId="CharChar11">
    <w:name w:val="普通文字 Char Char1"/>
    <w:qFormat/>
    <w:rsid w:val="00D7159F"/>
    <w:rPr>
      <w:rFonts w:ascii="宋体" w:eastAsia="宋体" w:hAnsi="宋体"/>
      <w:sz w:val="18"/>
      <w:szCs w:val="18"/>
      <w:lang w:val="en-US" w:eastAsia="zh-CN" w:bidi="ar-SA"/>
    </w:rPr>
  </w:style>
  <w:style w:type="character" w:customStyle="1" w:styleId="Charf0">
    <w:name w:val="正文缩进 Char"/>
    <w:link w:val="NormalIndent1"/>
    <w:uiPriority w:val="99"/>
    <w:qFormat/>
    <w:locked/>
    <w:rsid w:val="00D7159F"/>
    <w:rPr>
      <w:rFonts w:ascii="仿宋_GB2312"/>
      <w:b/>
      <w:sz w:val="24"/>
      <w:szCs w:val="24"/>
    </w:rPr>
  </w:style>
  <w:style w:type="paragraph" w:customStyle="1" w:styleId="NormalIndent1">
    <w:name w:val="Normal Indent1"/>
    <w:basedOn w:val="a0"/>
    <w:link w:val="Charf0"/>
    <w:uiPriority w:val="99"/>
    <w:qFormat/>
    <w:rsid w:val="00D7159F"/>
    <w:pPr>
      <w:ind w:firstLineChars="200" w:firstLine="420"/>
    </w:pPr>
    <w:rPr>
      <w:rFonts w:ascii="仿宋_GB2312"/>
      <w:b/>
      <w:kern w:val="0"/>
      <w:sz w:val="24"/>
      <w:lang/>
    </w:rPr>
  </w:style>
  <w:style w:type="character" w:customStyle="1" w:styleId="fxlabel">
    <w:name w:val="fx_label"/>
    <w:uiPriority w:val="99"/>
    <w:qFormat/>
    <w:rsid w:val="00D7159F"/>
    <w:rPr>
      <w:rFonts w:ascii="仿宋_GB2312" w:cs="Times New Roman"/>
      <w:b/>
      <w:kern w:val="0"/>
      <w:sz w:val="32"/>
      <w:szCs w:val="32"/>
    </w:rPr>
  </w:style>
  <w:style w:type="character" w:customStyle="1" w:styleId="1CharChar">
    <w:name w:val="标题 1 Char Char"/>
    <w:qFormat/>
    <w:rsid w:val="00D7159F"/>
    <w:rPr>
      <w:rFonts w:eastAsia="宋体"/>
      <w:b/>
      <w:spacing w:val="-2"/>
      <w:sz w:val="24"/>
      <w:lang w:val="en-US" w:eastAsia="zh-CN" w:bidi="ar-SA"/>
    </w:rPr>
  </w:style>
  <w:style w:type="character" w:customStyle="1" w:styleId="style211">
    <w:name w:val="style211"/>
    <w:qFormat/>
    <w:rsid w:val="00D7159F"/>
    <w:rPr>
      <w:sz w:val="20"/>
    </w:rPr>
  </w:style>
  <w:style w:type="character" w:customStyle="1" w:styleId="apple-converted-space">
    <w:name w:val="apple-converted-space"/>
    <w:uiPriority w:val="99"/>
    <w:qFormat/>
    <w:rsid w:val="00D7159F"/>
  </w:style>
  <w:style w:type="character" w:customStyle="1" w:styleId="font11">
    <w:name w:val="font11"/>
    <w:qFormat/>
    <w:rsid w:val="00D7159F"/>
    <w:rPr>
      <w:rFonts w:ascii="宋体" w:eastAsia="宋体" w:hAnsi="宋体" w:cs="宋体"/>
      <w:color w:val="000000"/>
      <w:sz w:val="21"/>
      <w:szCs w:val="21"/>
      <w:u w:val="none"/>
    </w:rPr>
  </w:style>
  <w:style w:type="character" w:customStyle="1" w:styleId="HeaderChar">
    <w:name w:val="Header Char"/>
    <w:qFormat/>
    <w:rsid w:val="00D7159F"/>
    <w:rPr>
      <w:rFonts w:cs="Times New Roman"/>
      <w:sz w:val="18"/>
      <w:szCs w:val="18"/>
    </w:rPr>
  </w:style>
  <w:style w:type="character" w:customStyle="1" w:styleId="style3">
    <w:name w:val="style3"/>
    <w:qFormat/>
    <w:rsid w:val="00D7159F"/>
  </w:style>
  <w:style w:type="character" w:customStyle="1" w:styleId="3Char10">
    <w:name w:val="标题 3 Char1"/>
    <w:qFormat/>
    <w:rsid w:val="00D7159F"/>
    <w:rPr>
      <w:rFonts w:ascii="Times New Roman" w:eastAsia="宋体" w:hAnsi="Times New Roman"/>
      <w:b/>
      <w:bCs/>
      <w:sz w:val="32"/>
      <w:szCs w:val="32"/>
      <w:lang w:val="zh-CN"/>
    </w:rPr>
  </w:style>
  <w:style w:type="character" w:customStyle="1" w:styleId="font21">
    <w:name w:val="font21"/>
    <w:qFormat/>
    <w:rsid w:val="00D7159F"/>
    <w:rPr>
      <w:rFonts w:ascii="宋体" w:eastAsia="宋体" w:hAnsi="宋体" w:cs="宋体"/>
      <w:color w:val="000000"/>
      <w:sz w:val="21"/>
      <w:szCs w:val="21"/>
      <w:u w:val="none"/>
    </w:rPr>
  </w:style>
  <w:style w:type="character" w:customStyle="1" w:styleId="style11">
    <w:name w:val="style11"/>
    <w:qFormat/>
    <w:rsid w:val="00D7159F"/>
    <w:rPr>
      <w:sz w:val="54"/>
    </w:rPr>
  </w:style>
  <w:style w:type="character" w:customStyle="1" w:styleId="style31style4">
    <w:name w:val="style31style4"/>
    <w:qFormat/>
    <w:rsid w:val="00D7159F"/>
  </w:style>
  <w:style w:type="character" w:customStyle="1" w:styleId="Char14">
    <w:name w:val="纯文本 Char1"/>
    <w:uiPriority w:val="99"/>
    <w:semiHidden/>
    <w:qFormat/>
    <w:locked/>
    <w:rsid w:val="00D7159F"/>
    <w:rPr>
      <w:rFonts w:ascii="宋体" w:hAnsi="Courier New"/>
      <w:kern w:val="2"/>
      <w:sz w:val="21"/>
      <w:szCs w:val="24"/>
    </w:rPr>
  </w:style>
  <w:style w:type="character" w:customStyle="1" w:styleId="font31">
    <w:name w:val="font31"/>
    <w:qFormat/>
    <w:rsid w:val="00D7159F"/>
    <w:rPr>
      <w:rFonts w:ascii="宋体" w:eastAsia="宋体" w:hAnsi="宋体" w:cs="宋体"/>
      <w:color w:val="000000"/>
      <w:sz w:val="21"/>
      <w:szCs w:val="21"/>
      <w:u w:val="none"/>
    </w:rPr>
  </w:style>
  <w:style w:type="character" w:customStyle="1" w:styleId="Char15">
    <w:name w:val="标题 Char1"/>
    <w:uiPriority w:val="10"/>
    <w:qFormat/>
    <w:rsid w:val="00D7159F"/>
    <w:rPr>
      <w:rFonts w:ascii="Cambria" w:hAnsi="Cambria" w:cs="Times New Roman"/>
      <w:b/>
      <w:bCs/>
      <w:kern w:val="2"/>
      <w:sz w:val="32"/>
      <w:szCs w:val="32"/>
    </w:rPr>
  </w:style>
  <w:style w:type="character" w:customStyle="1" w:styleId="CharChar6">
    <w:name w:val="方案正文 Char Char"/>
    <w:link w:val="aff2"/>
    <w:qFormat/>
    <w:rsid w:val="00D7159F"/>
    <w:rPr>
      <w:rFonts w:ascii="Calibri" w:hAnsi="Calibri"/>
      <w:szCs w:val="24"/>
    </w:rPr>
  </w:style>
  <w:style w:type="paragraph" w:customStyle="1" w:styleId="aff2">
    <w:name w:val="方案正文"/>
    <w:basedOn w:val="a0"/>
    <w:link w:val="CharChar6"/>
    <w:qFormat/>
    <w:rsid w:val="00D7159F"/>
    <w:pPr>
      <w:spacing w:line="360" w:lineRule="auto"/>
      <w:ind w:firstLineChars="200" w:firstLine="200"/>
    </w:pPr>
    <w:rPr>
      <w:rFonts w:ascii="Calibri" w:hAnsi="Calibri"/>
      <w:kern w:val="0"/>
      <w:sz w:val="20"/>
      <w:lang/>
    </w:rPr>
  </w:style>
  <w:style w:type="character" w:customStyle="1" w:styleId="CharChar71">
    <w:name w:val="Char Char71"/>
    <w:qFormat/>
    <w:rsid w:val="00D7159F"/>
    <w:rPr>
      <w:rFonts w:ascii="Cambria" w:eastAsia="宋体" w:hAnsi="Cambria"/>
      <w:b/>
      <w:bCs/>
      <w:sz w:val="32"/>
      <w:szCs w:val="32"/>
      <w:lang w:val="zh-CN" w:eastAsia="zh-CN" w:bidi="ar-SA"/>
    </w:rPr>
  </w:style>
  <w:style w:type="character" w:customStyle="1" w:styleId="PlainTextCharChar">
    <w:name w:val="Plain Text Char Char"/>
    <w:qFormat/>
    <w:rsid w:val="00D7159F"/>
    <w:rPr>
      <w:rFonts w:ascii="宋体" w:eastAsia="楷体_GB2312" w:hAnsi="Courier New"/>
      <w:kern w:val="2"/>
      <w:sz w:val="28"/>
      <w:lang w:val="en-US" w:eastAsia="zh-CN" w:bidi="ar-SA"/>
    </w:rPr>
  </w:style>
  <w:style w:type="character" w:customStyle="1" w:styleId="TexteCharChar">
    <w:name w:val="Texte Char Char"/>
    <w:qFormat/>
    <w:rsid w:val="00D7159F"/>
    <w:rPr>
      <w:rFonts w:ascii="宋体" w:eastAsia="楷体_GB2312" w:hAnsi="Courier New"/>
      <w:kern w:val="2"/>
      <w:sz w:val="26"/>
      <w:lang w:val="en-US" w:eastAsia="zh-CN" w:bidi="ar-SA"/>
    </w:rPr>
  </w:style>
  <w:style w:type="character" w:customStyle="1" w:styleId="count4">
    <w:name w:val="count4"/>
    <w:qFormat/>
    <w:rsid w:val="00D7159F"/>
  </w:style>
  <w:style w:type="character" w:customStyle="1" w:styleId="BalloonTextChar">
    <w:name w:val="Balloon Text Char"/>
    <w:uiPriority w:val="99"/>
    <w:semiHidden/>
    <w:qFormat/>
    <w:locked/>
    <w:rsid w:val="00D7159F"/>
    <w:rPr>
      <w:rFonts w:cs="Times New Roman"/>
      <w:sz w:val="2"/>
    </w:rPr>
  </w:style>
  <w:style w:type="character" w:customStyle="1" w:styleId="Char16">
    <w:name w:val="批注文字 Char1"/>
    <w:uiPriority w:val="99"/>
    <w:semiHidden/>
    <w:qFormat/>
    <w:locked/>
    <w:rsid w:val="00D7159F"/>
    <w:rPr>
      <w:rFonts w:ascii="Times New Roman" w:eastAsia="宋体" w:hAnsi="Times New Roman" w:cs="Times New Roman"/>
      <w:sz w:val="24"/>
      <w:szCs w:val="24"/>
    </w:rPr>
  </w:style>
  <w:style w:type="character" w:customStyle="1" w:styleId="param-value3">
    <w:name w:val="param-value3"/>
    <w:qFormat/>
    <w:rsid w:val="00D7159F"/>
  </w:style>
  <w:style w:type="character" w:customStyle="1" w:styleId="faziwen61">
    <w:name w:val="faziwen61"/>
    <w:qFormat/>
    <w:rsid w:val="00D7159F"/>
    <w:rPr>
      <w:color w:val="666666"/>
      <w:spacing w:val="20"/>
      <w:sz w:val="16"/>
      <w:szCs w:val="16"/>
    </w:rPr>
  </w:style>
  <w:style w:type="character" w:customStyle="1" w:styleId="style111">
    <w:name w:val="style111"/>
    <w:qFormat/>
    <w:rsid w:val="00D7159F"/>
    <w:rPr>
      <w:b/>
      <w:bCs/>
      <w:sz w:val="18"/>
      <w:szCs w:val="18"/>
    </w:rPr>
  </w:style>
  <w:style w:type="character" w:customStyle="1" w:styleId="font51">
    <w:name w:val="font51"/>
    <w:qFormat/>
    <w:rsid w:val="00D7159F"/>
    <w:rPr>
      <w:rFonts w:ascii="宋体" w:eastAsia="宋体" w:hAnsi="宋体" w:cs="宋体" w:hint="eastAsia"/>
      <w:color w:val="000000"/>
      <w:sz w:val="21"/>
      <w:szCs w:val="21"/>
      <w:u w:val="none"/>
    </w:rPr>
  </w:style>
  <w:style w:type="character" w:customStyle="1" w:styleId="font71">
    <w:name w:val="font71"/>
    <w:qFormat/>
    <w:rsid w:val="00D7159F"/>
    <w:rPr>
      <w:rFonts w:ascii="宋体" w:eastAsia="宋体" w:hAnsi="宋体" w:cs="宋体" w:hint="eastAsia"/>
      <w:color w:val="000000"/>
      <w:sz w:val="21"/>
      <w:szCs w:val="21"/>
      <w:u w:val="none"/>
    </w:rPr>
  </w:style>
  <w:style w:type="character" w:customStyle="1" w:styleId="style13">
    <w:name w:val="style13"/>
    <w:qFormat/>
    <w:rsid w:val="00D7159F"/>
  </w:style>
  <w:style w:type="character" w:customStyle="1" w:styleId="font41">
    <w:name w:val="font41"/>
    <w:qFormat/>
    <w:rsid w:val="00D7159F"/>
    <w:rPr>
      <w:rFonts w:ascii="宋体" w:eastAsia="宋体" w:hAnsi="宋体" w:cs="宋体" w:hint="eastAsia"/>
      <w:color w:val="000000"/>
      <w:sz w:val="21"/>
      <w:szCs w:val="21"/>
      <w:u w:val="none"/>
    </w:rPr>
  </w:style>
  <w:style w:type="character" w:customStyle="1" w:styleId="font">
    <w:name w:val="font"/>
    <w:qFormat/>
    <w:rsid w:val="00D7159F"/>
  </w:style>
  <w:style w:type="character" w:customStyle="1" w:styleId="CharChar7">
    <w:name w:val="Char Char7"/>
    <w:qFormat/>
    <w:rsid w:val="00D7159F"/>
    <w:rPr>
      <w:rFonts w:ascii="Cambria" w:eastAsia="宋体" w:hAnsi="Cambria"/>
      <w:b/>
      <w:bCs/>
      <w:sz w:val="32"/>
      <w:szCs w:val="32"/>
      <w:lang w:val="zh-CN" w:eastAsia="zh-CN" w:bidi="ar-SA"/>
    </w:rPr>
  </w:style>
  <w:style w:type="character" w:customStyle="1" w:styleId="Char17">
    <w:name w:val="正文文本缩进 Char1"/>
    <w:qFormat/>
    <w:rsid w:val="00D7159F"/>
  </w:style>
  <w:style w:type="character" w:customStyle="1" w:styleId="CharChar9">
    <w:name w:val="标准文本 Char Char"/>
    <w:link w:val="aff3"/>
    <w:qFormat/>
    <w:rsid w:val="00D7159F"/>
    <w:rPr>
      <w:rFonts w:ascii="Calibri" w:hAnsi="Calibri"/>
    </w:rPr>
  </w:style>
  <w:style w:type="paragraph" w:customStyle="1" w:styleId="aff3">
    <w:name w:val="标准文本"/>
    <w:basedOn w:val="a0"/>
    <w:link w:val="CharChar9"/>
    <w:qFormat/>
    <w:rsid w:val="00D7159F"/>
    <w:pPr>
      <w:spacing w:line="360" w:lineRule="auto"/>
      <w:ind w:firstLineChars="200" w:firstLine="480"/>
    </w:pPr>
    <w:rPr>
      <w:rFonts w:ascii="Calibri" w:hAnsi="Calibri"/>
      <w:kern w:val="0"/>
      <w:sz w:val="20"/>
      <w:szCs w:val="20"/>
      <w:lang/>
    </w:rPr>
  </w:style>
  <w:style w:type="character" w:customStyle="1" w:styleId="sdtype">
    <w:name w:val="sdtype"/>
    <w:qFormat/>
    <w:rsid w:val="00D7159F"/>
  </w:style>
  <w:style w:type="character" w:customStyle="1" w:styleId="f141">
    <w:name w:val="f141"/>
    <w:qFormat/>
    <w:rsid w:val="00D7159F"/>
    <w:rPr>
      <w:sz w:val="23"/>
      <w:szCs w:val="23"/>
    </w:rPr>
  </w:style>
  <w:style w:type="character" w:customStyle="1" w:styleId="CharChar61">
    <w:name w:val="Char Char61"/>
    <w:qFormat/>
    <w:rsid w:val="00D7159F"/>
    <w:rPr>
      <w:rFonts w:ascii="Calibri" w:eastAsia="宋体" w:hAnsi="Calibri"/>
      <w:b/>
      <w:bCs/>
      <w:sz w:val="32"/>
      <w:szCs w:val="32"/>
      <w:lang w:val="zh-CN" w:eastAsia="zh-CN" w:bidi="ar-SA"/>
    </w:rPr>
  </w:style>
  <w:style w:type="character" w:customStyle="1" w:styleId="2CharChar">
    <w:name w:val="标题 2 Char Char"/>
    <w:qFormat/>
    <w:rsid w:val="00D7159F"/>
    <w:rPr>
      <w:rFonts w:ascii="Arial" w:eastAsia="黑体" w:hAnsi="Arial"/>
      <w:b/>
      <w:kern w:val="2"/>
      <w:sz w:val="32"/>
      <w:lang w:val="en-US" w:eastAsia="zh-CN"/>
    </w:rPr>
  </w:style>
  <w:style w:type="character" w:customStyle="1" w:styleId="da">
    <w:name w:val="da"/>
    <w:qFormat/>
    <w:rsid w:val="00D7159F"/>
  </w:style>
  <w:style w:type="character" w:customStyle="1" w:styleId="textedit1">
    <w:name w:val="text_edit1"/>
    <w:qFormat/>
    <w:rsid w:val="00D7159F"/>
    <w:rPr>
      <w:color w:val="3366CC"/>
      <w:sz w:val="18"/>
      <w:szCs w:val="18"/>
    </w:rPr>
  </w:style>
  <w:style w:type="character" w:customStyle="1" w:styleId="CharChar60">
    <w:name w:val="Char Char6"/>
    <w:qFormat/>
    <w:rsid w:val="00D7159F"/>
    <w:rPr>
      <w:rFonts w:ascii="Calibri" w:eastAsia="宋体" w:hAnsi="Calibri"/>
      <w:b/>
      <w:bCs/>
      <w:sz w:val="32"/>
      <w:szCs w:val="32"/>
      <w:lang w:val="zh-CN" w:eastAsia="zh-CN" w:bidi="ar-SA"/>
    </w:rPr>
  </w:style>
  <w:style w:type="paragraph" w:customStyle="1" w:styleId="xl71">
    <w:name w:val="xl71"/>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68">
    <w:name w:val="xl68"/>
    <w:basedOn w:val="a0"/>
    <w:qFormat/>
    <w:rsid w:val="00D7159F"/>
    <w:pPr>
      <w:widowControl/>
      <w:spacing w:before="100" w:beforeAutospacing="1" w:after="100" w:afterAutospacing="1"/>
      <w:jc w:val="left"/>
    </w:pPr>
    <w:rPr>
      <w:rFonts w:ascii="黑体" w:eastAsia="黑体" w:hAnsi="宋体"/>
      <w:kern w:val="0"/>
      <w:sz w:val="20"/>
      <w:szCs w:val="20"/>
    </w:rPr>
  </w:style>
  <w:style w:type="paragraph" w:customStyle="1" w:styleId="ParaCharChar">
    <w:name w:val="默认段落字体 Para Char Char"/>
    <w:basedOn w:val="a0"/>
    <w:qFormat/>
    <w:rsid w:val="00D7159F"/>
    <w:pPr>
      <w:spacing w:beforeLines="50"/>
    </w:pPr>
    <w:rPr>
      <w:szCs w:val="20"/>
    </w:rPr>
  </w:style>
  <w:style w:type="paragraph" w:customStyle="1" w:styleId="xl63">
    <w:name w:val="xl63"/>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PlainText1">
    <w:name w:val="Plain Text1"/>
    <w:basedOn w:val="a0"/>
    <w:uiPriority w:val="99"/>
    <w:qFormat/>
    <w:rsid w:val="00D7159F"/>
    <w:pPr>
      <w:adjustRightInd w:val="0"/>
    </w:pPr>
    <w:rPr>
      <w:rFonts w:ascii="宋体" w:eastAsia="楷体_GB2312" w:hAnsi="Courier New"/>
      <w:sz w:val="26"/>
      <w:szCs w:val="20"/>
    </w:rPr>
  </w:style>
  <w:style w:type="paragraph" w:customStyle="1" w:styleId="DefaultText">
    <w:name w:val="Default Text"/>
    <w:qFormat/>
    <w:rsid w:val="00D7159F"/>
    <w:pPr>
      <w:widowControl w:val="0"/>
      <w:autoSpaceDE w:val="0"/>
      <w:autoSpaceDN w:val="0"/>
      <w:adjustRightInd w:val="0"/>
    </w:pPr>
    <w:rPr>
      <w:color w:val="000000"/>
      <w:sz w:val="24"/>
      <w:szCs w:val="24"/>
    </w:rPr>
  </w:style>
  <w:style w:type="paragraph" w:customStyle="1" w:styleId="Style10">
    <w:name w:val="_Style 10"/>
    <w:basedOn w:val="a0"/>
    <w:qFormat/>
    <w:rsid w:val="00D7159F"/>
    <w:pPr>
      <w:widowControl/>
      <w:spacing w:after="160" w:line="240" w:lineRule="exact"/>
      <w:jc w:val="left"/>
    </w:pPr>
    <w:rPr>
      <w:rFonts w:ascii="Verdana" w:eastAsia="仿宋_GB2312" w:hAnsi="Verdana"/>
      <w:kern w:val="0"/>
      <w:sz w:val="24"/>
      <w:szCs w:val="20"/>
      <w:lang w:eastAsia="en-US"/>
    </w:rPr>
  </w:style>
  <w:style w:type="paragraph" w:customStyle="1" w:styleId="TOC1">
    <w:name w:val="TOC 标题1"/>
    <w:basedOn w:val="1"/>
    <w:next w:val="a0"/>
    <w:uiPriority w:val="39"/>
    <w:qFormat/>
    <w:rsid w:val="00D7159F"/>
    <w:pPr>
      <w:widowControl/>
      <w:numPr>
        <w:numId w:val="0"/>
      </w:numPr>
      <w:tabs>
        <w:tab w:val="clear" w:pos="432"/>
      </w:tabs>
      <w:spacing w:before="480" w:after="0" w:line="276" w:lineRule="auto"/>
      <w:jc w:val="left"/>
      <w:outlineLvl w:val="9"/>
    </w:pPr>
    <w:rPr>
      <w:rFonts w:ascii="Cambria" w:hAnsi="Cambria"/>
      <w:bCs/>
      <w:color w:val="365F91"/>
      <w:kern w:val="0"/>
      <w:sz w:val="28"/>
      <w:szCs w:val="28"/>
      <w:lang w:val="zh-CN"/>
    </w:rPr>
  </w:style>
  <w:style w:type="paragraph" w:customStyle="1" w:styleId="61">
    <w:name w:val="6'"/>
    <w:basedOn w:val="a0"/>
    <w:uiPriority w:val="99"/>
    <w:qFormat/>
    <w:rsid w:val="00D7159F"/>
    <w:pPr>
      <w:autoSpaceDE w:val="0"/>
      <w:autoSpaceDN w:val="0"/>
      <w:adjustRightInd w:val="0"/>
      <w:snapToGrid w:val="0"/>
      <w:spacing w:line="320" w:lineRule="exact"/>
      <w:jc w:val="center"/>
      <w:textAlignment w:val="baseline"/>
    </w:pPr>
    <w:rPr>
      <w:spacing w:val="20"/>
      <w:kern w:val="28"/>
      <w:szCs w:val="20"/>
    </w:rPr>
  </w:style>
  <w:style w:type="paragraph" w:customStyle="1" w:styleId="Char1CharCharChar">
    <w:name w:val="Char1 Char Char Char"/>
    <w:basedOn w:val="a0"/>
    <w:qFormat/>
    <w:rsid w:val="00D7159F"/>
    <w:pPr>
      <w:tabs>
        <w:tab w:val="left" w:pos="840"/>
      </w:tabs>
      <w:ind w:left="840" w:hanging="420"/>
    </w:pPr>
    <w:rPr>
      <w:sz w:val="24"/>
    </w:rPr>
  </w:style>
  <w:style w:type="paragraph" w:customStyle="1" w:styleId="xl70">
    <w:name w:val="xl70"/>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Char1CharCharCharCharCharCharChar1">
    <w:name w:val="Char Char Char1 Char Char Char Char Char Char Char1"/>
    <w:basedOn w:val="a0"/>
    <w:qFormat/>
    <w:rsid w:val="00D7159F"/>
    <w:pPr>
      <w:widowControl/>
      <w:spacing w:after="160" w:line="240" w:lineRule="exact"/>
      <w:jc w:val="left"/>
    </w:pPr>
  </w:style>
  <w:style w:type="paragraph" w:customStyle="1" w:styleId="xl73">
    <w:name w:val="xl73"/>
    <w:basedOn w:val="a0"/>
    <w:qFormat/>
    <w:rsid w:val="00D7159F"/>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宋体" w:hAnsi="宋体" w:cs="宋体"/>
      <w:kern w:val="0"/>
      <w:sz w:val="20"/>
      <w:szCs w:val="20"/>
    </w:rPr>
  </w:style>
  <w:style w:type="paragraph" w:customStyle="1" w:styleId="41">
    <w:name w:val="样式4"/>
    <w:basedOn w:val="a8"/>
    <w:qFormat/>
    <w:rsid w:val="00D7159F"/>
    <w:pPr>
      <w:tabs>
        <w:tab w:val="left" w:pos="0"/>
      </w:tabs>
      <w:spacing w:before="72"/>
      <w:jc w:val="center"/>
    </w:pPr>
    <w:rPr>
      <w:rFonts w:ascii="宋体" w:hAnsi="宋体"/>
      <w:szCs w:val="20"/>
    </w:rPr>
  </w:style>
  <w:style w:type="paragraph" w:customStyle="1" w:styleId="xl93">
    <w:name w:val="xl93"/>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CharCharCharCharCharCharCharCharCharChar">
    <w:name w:val="Char Char Char Char Char Char Char Char Char Char"/>
    <w:basedOn w:val="a0"/>
    <w:qFormat/>
    <w:rsid w:val="00D7159F"/>
    <w:pPr>
      <w:tabs>
        <w:tab w:val="left" w:pos="495"/>
      </w:tabs>
      <w:ind w:left="840" w:hanging="420"/>
    </w:pPr>
    <w:rPr>
      <w:sz w:val="24"/>
    </w:rPr>
  </w:style>
  <w:style w:type="paragraph" w:customStyle="1" w:styleId="CharChar2Char">
    <w:name w:val="Char Char2 Char"/>
    <w:basedOn w:val="a0"/>
    <w:qFormat/>
    <w:rsid w:val="00D7159F"/>
    <w:pPr>
      <w:keepNext/>
      <w:keepLines/>
      <w:pageBreakBefore/>
      <w:tabs>
        <w:tab w:val="left" w:pos="845"/>
      </w:tabs>
      <w:ind w:left="845" w:hanging="420"/>
    </w:pPr>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uiPriority w:val="99"/>
    <w:qFormat/>
    <w:rsid w:val="00D7159F"/>
    <w:pPr>
      <w:widowControl/>
      <w:spacing w:after="160" w:line="240" w:lineRule="exact"/>
      <w:jc w:val="left"/>
    </w:pPr>
    <w:rPr>
      <w:szCs w:val="20"/>
    </w:rPr>
  </w:style>
  <w:style w:type="paragraph" w:customStyle="1" w:styleId="42">
    <w:name w:val="标题4"/>
    <w:basedOn w:val="a0"/>
    <w:uiPriority w:val="99"/>
    <w:qFormat/>
    <w:rsid w:val="00D7159F"/>
    <w:rPr>
      <w:rFonts w:eastAsia="仿宋_GB2312"/>
      <w:sz w:val="32"/>
      <w:szCs w:val="20"/>
    </w:rPr>
  </w:style>
  <w:style w:type="paragraph" w:customStyle="1" w:styleId="p15">
    <w:name w:val="p15"/>
    <w:basedOn w:val="a0"/>
    <w:uiPriority w:val="99"/>
    <w:qFormat/>
    <w:rsid w:val="00D7159F"/>
    <w:pPr>
      <w:widowControl/>
      <w:ind w:firstLine="420"/>
    </w:pPr>
    <w:rPr>
      <w:kern w:val="0"/>
      <w:szCs w:val="21"/>
    </w:rPr>
  </w:style>
  <w:style w:type="paragraph" w:customStyle="1" w:styleId="BodyTextIndent1">
    <w:name w:val="Body Text Indent1"/>
    <w:basedOn w:val="a0"/>
    <w:uiPriority w:val="99"/>
    <w:qFormat/>
    <w:rsid w:val="00D7159F"/>
    <w:pPr>
      <w:spacing w:after="120"/>
      <w:ind w:leftChars="200" w:left="420"/>
    </w:pPr>
  </w:style>
  <w:style w:type="paragraph" w:customStyle="1" w:styleId="xl65">
    <w:name w:val="xl65"/>
    <w:basedOn w:val="a0"/>
    <w:qFormat/>
    <w:rsid w:val="00D7159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28">
    <w:name w:val="xl28"/>
    <w:basedOn w:val="a0"/>
    <w:qFormat/>
    <w:rsid w:val="00D7159F"/>
    <w:pPr>
      <w:widowControl/>
      <w:spacing w:before="100" w:beforeAutospacing="1" w:after="100" w:afterAutospacing="1"/>
      <w:jc w:val="left"/>
    </w:pPr>
    <w:rPr>
      <w:kern w:val="0"/>
      <w:sz w:val="24"/>
    </w:rPr>
  </w:style>
  <w:style w:type="paragraph" w:customStyle="1" w:styleId="xl48">
    <w:name w:val="xl48"/>
    <w:basedOn w:val="a0"/>
    <w:qFormat/>
    <w:rsid w:val="00D715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8">
    <w:name w:val="xl98"/>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4">
    <w:name w:val="表格内容"/>
    <w:basedOn w:val="a0"/>
    <w:qFormat/>
    <w:rsid w:val="00D7159F"/>
    <w:pPr>
      <w:widowControl/>
      <w:suppressLineNumbers/>
      <w:suppressAutoHyphens/>
      <w:jc w:val="left"/>
    </w:pPr>
    <w:rPr>
      <w:rFonts w:ascii="Thorndale" w:hAnsi="Thorndale" w:cs="宋体"/>
      <w:kern w:val="1"/>
      <w:sz w:val="24"/>
    </w:rPr>
  </w:style>
  <w:style w:type="paragraph" w:customStyle="1" w:styleId="p18">
    <w:name w:val="p18"/>
    <w:basedOn w:val="a0"/>
    <w:uiPriority w:val="99"/>
    <w:qFormat/>
    <w:rsid w:val="00D7159F"/>
    <w:pPr>
      <w:widowControl/>
      <w:jc w:val="center"/>
    </w:pPr>
    <w:rPr>
      <w:rFonts w:ascii="仿宋_GB2312" w:eastAsia="仿宋_GB2312" w:hAnsi="宋体" w:cs="宋体"/>
      <w:b/>
      <w:bCs/>
      <w:kern w:val="0"/>
      <w:sz w:val="32"/>
      <w:szCs w:val="32"/>
    </w:rPr>
  </w:style>
  <w:style w:type="paragraph" w:customStyle="1" w:styleId="2TimesNewRoman5020">
    <w:name w:val="样式 标题 2 + Times New Roman 四号 非加粗 段前: 5 磅 段后: 0 磅 行距: 固定值 20..."/>
    <w:basedOn w:val="2"/>
    <w:uiPriority w:val="99"/>
    <w:qFormat/>
    <w:rsid w:val="00D7159F"/>
    <w:pPr>
      <w:spacing w:before="100" w:line="400" w:lineRule="exact"/>
    </w:pPr>
    <w:rPr>
      <w:rFonts w:ascii="Times New Roman" w:hAnsi="Times New Roman" w:cs="宋体"/>
      <w:b w:val="0"/>
      <w:sz w:val="28"/>
      <w:szCs w:val="20"/>
    </w:rPr>
  </w:style>
  <w:style w:type="paragraph" w:customStyle="1" w:styleId="xl75">
    <w:name w:val="xl75"/>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378020">
    <w:name w:val="样式 标题 3 + (中文) 黑体 小四 非加粗 段前: 7.8 磅 段后: 0 磅 行距: 固定值 20 磅"/>
    <w:basedOn w:val="3"/>
    <w:uiPriority w:val="99"/>
    <w:qFormat/>
    <w:rsid w:val="00D7159F"/>
    <w:pPr>
      <w:keepLines/>
      <w:spacing w:line="400" w:lineRule="exact"/>
    </w:pPr>
    <w:rPr>
      <w:rFonts w:eastAsia="黑体" w:cs="宋体"/>
      <w:b w:val="0"/>
      <w:sz w:val="24"/>
    </w:rPr>
  </w:style>
  <w:style w:type="paragraph" w:customStyle="1" w:styleId="tablelines">
    <w:name w:val="table_lines"/>
    <w:basedOn w:val="a0"/>
    <w:qFormat/>
    <w:rsid w:val="00D7159F"/>
    <w:pPr>
      <w:widowControl/>
      <w:jc w:val="left"/>
    </w:pPr>
    <w:rPr>
      <w:kern w:val="0"/>
      <w:sz w:val="20"/>
      <w:szCs w:val="20"/>
    </w:rPr>
  </w:style>
  <w:style w:type="paragraph" w:customStyle="1" w:styleId="aff5">
    <w:name w:val="表格标题"/>
    <w:basedOn w:val="a0"/>
    <w:qFormat/>
    <w:rsid w:val="00D7159F"/>
    <w:pPr>
      <w:spacing w:line="360" w:lineRule="auto"/>
      <w:jc w:val="center"/>
    </w:pPr>
    <w:rPr>
      <w:rFonts w:ascii="宋体" w:hAnsi="宋体" w:cs="宋体"/>
      <w:b/>
      <w:bCs/>
      <w:color w:val="000000"/>
      <w:kern w:val="0"/>
      <w:sz w:val="22"/>
      <w:szCs w:val="20"/>
    </w:rPr>
  </w:style>
  <w:style w:type="paragraph" w:customStyle="1" w:styleId="TableParagraph">
    <w:name w:val="Table Paragraph"/>
    <w:basedOn w:val="a0"/>
    <w:uiPriority w:val="1"/>
    <w:qFormat/>
    <w:rsid w:val="00D7159F"/>
    <w:pPr>
      <w:jc w:val="left"/>
    </w:pPr>
    <w:rPr>
      <w:rFonts w:ascii="Calibri" w:hAnsi="Calibri"/>
      <w:kern w:val="0"/>
      <w:sz w:val="22"/>
      <w:szCs w:val="22"/>
      <w:lang w:eastAsia="en-US"/>
    </w:rPr>
  </w:style>
  <w:style w:type="paragraph" w:customStyle="1" w:styleId="style2">
    <w:name w:val="style2"/>
    <w:basedOn w:val="a0"/>
    <w:qFormat/>
    <w:rsid w:val="00D7159F"/>
    <w:pPr>
      <w:widowControl/>
      <w:numPr>
        <w:numId w:val="3"/>
      </w:numPr>
      <w:spacing w:before="100" w:beforeAutospacing="1" w:after="100" w:afterAutospacing="1"/>
      <w:jc w:val="left"/>
    </w:pPr>
    <w:rPr>
      <w:rFonts w:ascii="宋体" w:hAnsi="宋体" w:cs="宋体"/>
      <w:kern w:val="0"/>
      <w:sz w:val="22"/>
      <w:szCs w:val="22"/>
    </w:rPr>
  </w:style>
  <w:style w:type="paragraph" w:customStyle="1" w:styleId="aff6">
    <w:name w:val="正文内容"/>
    <w:basedOn w:val="a0"/>
    <w:qFormat/>
    <w:rsid w:val="00D7159F"/>
    <w:pPr>
      <w:spacing w:line="360" w:lineRule="auto"/>
      <w:ind w:firstLineChars="200" w:firstLine="480"/>
    </w:pPr>
    <w:rPr>
      <w:rFonts w:eastAsia="楷体_GB2312"/>
      <w:sz w:val="24"/>
    </w:rPr>
  </w:style>
  <w:style w:type="paragraph" w:customStyle="1" w:styleId="xl32">
    <w:name w:val="xl32"/>
    <w:basedOn w:val="a0"/>
    <w:qFormat/>
    <w:rsid w:val="00D7159F"/>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font8">
    <w:name w:val="font8"/>
    <w:basedOn w:val="a0"/>
    <w:qFormat/>
    <w:rsid w:val="00D7159F"/>
    <w:pPr>
      <w:widowControl/>
      <w:spacing w:before="100" w:beforeAutospacing="1" w:after="100" w:afterAutospacing="1"/>
      <w:jc w:val="left"/>
    </w:pPr>
    <w:rPr>
      <w:rFonts w:ascii="楷体_GB2312" w:eastAsia="楷体_GB2312" w:hAnsi="宋体" w:hint="eastAsia"/>
      <w:color w:val="0000FF"/>
      <w:kern w:val="0"/>
      <w:sz w:val="22"/>
      <w:szCs w:val="22"/>
    </w:rPr>
  </w:style>
  <w:style w:type="paragraph" w:customStyle="1" w:styleId="BodyTextIndent21">
    <w:name w:val="Body Text Indent 21"/>
    <w:basedOn w:val="a0"/>
    <w:uiPriority w:val="99"/>
    <w:qFormat/>
    <w:rsid w:val="00D7159F"/>
    <w:pPr>
      <w:ind w:firstLine="600"/>
    </w:pPr>
    <w:rPr>
      <w:rFonts w:eastAsia="仿宋_GB2312"/>
      <w:color w:val="000080"/>
      <w:sz w:val="30"/>
      <w:szCs w:val="20"/>
    </w:rPr>
  </w:style>
  <w:style w:type="paragraph" w:customStyle="1" w:styleId="AddressDetailAgilent">
    <w:name w:val="Address Detail Agilent"/>
    <w:basedOn w:val="a0"/>
    <w:qFormat/>
    <w:rsid w:val="00D7159F"/>
    <w:pPr>
      <w:widowControl/>
      <w:spacing w:line="200" w:lineRule="exact"/>
      <w:jc w:val="left"/>
    </w:pPr>
    <w:rPr>
      <w:rFonts w:ascii="Agilent TT CondLight" w:hAnsi="Agilent TT CondLight"/>
      <w:kern w:val="0"/>
      <w:sz w:val="16"/>
      <w:szCs w:val="20"/>
      <w:lang w:eastAsia="en-US"/>
    </w:rPr>
  </w:style>
  <w:style w:type="paragraph" w:customStyle="1" w:styleId="xl64">
    <w:name w:val="xl64"/>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5">
    <w:name w:val="xl35"/>
    <w:basedOn w:val="a0"/>
    <w:qFormat/>
    <w:rsid w:val="00D7159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1">
    <w:name w:val="Char Char Char Char1"/>
    <w:basedOn w:val="a0"/>
    <w:qFormat/>
    <w:rsid w:val="00D7159F"/>
    <w:pPr>
      <w:widowControl/>
      <w:spacing w:after="160" w:line="240" w:lineRule="exact"/>
      <w:jc w:val="left"/>
    </w:pPr>
    <w:rPr>
      <w:rFonts w:ascii="Verdana" w:eastAsia="仿宋_GB2312" w:hAnsi="Verdana"/>
      <w:kern w:val="0"/>
      <w:sz w:val="24"/>
      <w:szCs w:val="20"/>
      <w:lang w:eastAsia="en-US"/>
    </w:rPr>
  </w:style>
  <w:style w:type="paragraph" w:customStyle="1" w:styleId="074063">
    <w:name w:val="样式 左侧:  0.74 厘米 首行缩进:  0.63 厘米"/>
    <w:basedOn w:val="a0"/>
    <w:qFormat/>
    <w:rsid w:val="00D7159F"/>
    <w:pPr>
      <w:spacing w:line="360" w:lineRule="auto"/>
      <w:ind w:left="420" w:firstLine="357"/>
    </w:pPr>
    <w:rPr>
      <w:rFonts w:cs="宋体"/>
      <w:szCs w:val="20"/>
    </w:rPr>
  </w:style>
  <w:style w:type="paragraph" w:customStyle="1" w:styleId="NewNewNewNew">
    <w:name w:val="正文 New New New New"/>
    <w:qFormat/>
    <w:rsid w:val="00D7159F"/>
    <w:pPr>
      <w:widowControl w:val="0"/>
      <w:jc w:val="both"/>
    </w:pPr>
    <w:rPr>
      <w:szCs w:val="24"/>
    </w:rPr>
  </w:style>
  <w:style w:type="paragraph" w:customStyle="1" w:styleId="xl38">
    <w:name w:val="xl38"/>
    <w:basedOn w:val="a0"/>
    <w:qFormat/>
    <w:rsid w:val="00D7159F"/>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6">
    <w:name w:val="无间距1"/>
    <w:qFormat/>
    <w:rsid w:val="00D7159F"/>
    <w:rPr>
      <w:rFonts w:eastAsia="??" w:cs="宋体"/>
      <w:sz w:val="22"/>
      <w:szCs w:val="22"/>
      <w:lang w:eastAsia="en-US"/>
    </w:rPr>
  </w:style>
  <w:style w:type="paragraph" w:customStyle="1" w:styleId="CharCharChar2">
    <w:name w:val="Char Char Char2"/>
    <w:basedOn w:val="a0"/>
    <w:qFormat/>
    <w:rsid w:val="00D7159F"/>
    <w:pPr>
      <w:tabs>
        <w:tab w:val="left" w:pos="1200"/>
      </w:tabs>
      <w:ind w:left="1200" w:hanging="420"/>
    </w:pPr>
    <w:rPr>
      <w:sz w:val="24"/>
    </w:rPr>
  </w:style>
  <w:style w:type="paragraph" w:customStyle="1" w:styleId="xl54">
    <w:name w:val="xl54"/>
    <w:basedOn w:val="a0"/>
    <w:qFormat/>
    <w:rsid w:val="00D7159F"/>
    <w:pPr>
      <w:widowControl/>
      <w:spacing w:before="100" w:beforeAutospacing="1" w:after="100" w:afterAutospacing="1"/>
      <w:jc w:val="center"/>
    </w:pPr>
    <w:rPr>
      <w:rFonts w:ascii="隶书" w:eastAsia="隶书" w:hAnsi="宋体" w:hint="eastAsia"/>
      <w:kern w:val="0"/>
      <w:sz w:val="48"/>
      <w:szCs w:val="48"/>
    </w:rPr>
  </w:style>
  <w:style w:type="paragraph" w:customStyle="1" w:styleId="CharChar12">
    <w:name w:val="Char Char1"/>
    <w:basedOn w:val="a6"/>
    <w:qFormat/>
    <w:rsid w:val="00D7159F"/>
    <w:rPr>
      <w:lang w:val="zh-CN"/>
    </w:rPr>
  </w:style>
  <w:style w:type="paragraph" w:customStyle="1" w:styleId="34">
    <w:name w:val="列出段落3"/>
    <w:basedOn w:val="a0"/>
    <w:qFormat/>
    <w:rsid w:val="00D7159F"/>
    <w:pPr>
      <w:ind w:firstLineChars="200" w:firstLine="420"/>
    </w:pPr>
    <w:rPr>
      <w:szCs w:val="20"/>
    </w:rPr>
  </w:style>
  <w:style w:type="paragraph" w:customStyle="1" w:styleId="xl85">
    <w:name w:val="xl85"/>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aff7">
    <w:name w:val="简单回函地址"/>
    <w:basedOn w:val="a0"/>
    <w:uiPriority w:val="99"/>
    <w:qFormat/>
    <w:rsid w:val="00D7159F"/>
    <w:rPr>
      <w:rFonts w:eastAsia="仿宋_GB2312"/>
      <w:sz w:val="32"/>
      <w:szCs w:val="20"/>
    </w:rPr>
  </w:style>
  <w:style w:type="paragraph" w:customStyle="1" w:styleId="Style240">
    <w:name w:val="_Style 240"/>
    <w:basedOn w:val="1"/>
    <w:next w:val="a0"/>
    <w:uiPriority w:val="39"/>
    <w:qFormat/>
    <w:rsid w:val="00D7159F"/>
    <w:pPr>
      <w:widowControl/>
      <w:numPr>
        <w:numId w:val="0"/>
      </w:numPr>
      <w:tabs>
        <w:tab w:val="clear" w:pos="432"/>
      </w:tabs>
      <w:spacing w:before="480" w:after="0" w:line="276" w:lineRule="auto"/>
      <w:jc w:val="left"/>
      <w:outlineLvl w:val="9"/>
    </w:pPr>
    <w:rPr>
      <w:rFonts w:ascii="Cambria" w:hAnsi="Cambria"/>
      <w:bCs/>
      <w:color w:val="365F91"/>
      <w:kern w:val="0"/>
      <w:sz w:val="28"/>
      <w:szCs w:val="28"/>
      <w:lang w:val="en-US" w:eastAsia="zh-CN"/>
    </w:rPr>
  </w:style>
  <w:style w:type="paragraph" w:customStyle="1" w:styleId="Charf1">
    <w:name w:val="Char"/>
    <w:basedOn w:val="a0"/>
    <w:qFormat/>
    <w:rsid w:val="00D7159F"/>
    <w:rPr>
      <w:rFonts w:ascii="仿宋_GB2312" w:eastAsia="仿宋_GB2312" w:hAnsi="Arial"/>
      <w:b/>
      <w:kern w:val="0"/>
      <w:sz w:val="32"/>
      <w:szCs w:val="32"/>
    </w:rPr>
  </w:style>
  <w:style w:type="paragraph" w:customStyle="1" w:styleId="xl30">
    <w:name w:val="xl30"/>
    <w:basedOn w:val="a0"/>
    <w:qFormat/>
    <w:rsid w:val="00D715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
    <w:name w:val="Char Char Char Char"/>
    <w:basedOn w:val="a0"/>
    <w:semiHidden/>
    <w:qFormat/>
    <w:rsid w:val="00D7159F"/>
    <w:pPr>
      <w:widowControl/>
      <w:spacing w:after="160" w:line="240" w:lineRule="exact"/>
      <w:jc w:val="left"/>
    </w:pPr>
    <w:rPr>
      <w:rFonts w:ascii="Verdana" w:hAnsi="Verdana"/>
      <w:kern w:val="0"/>
      <w:sz w:val="20"/>
      <w:szCs w:val="20"/>
      <w:lang w:eastAsia="en-US"/>
    </w:rPr>
  </w:style>
  <w:style w:type="paragraph" w:customStyle="1" w:styleId="Style185">
    <w:name w:val="_Style 185"/>
    <w:next w:val="a0"/>
    <w:qFormat/>
    <w:rsid w:val="00D7159F"/>
    <w:pPr>
      <w:widowControl w:val="0"/>
      <w:jc w:val="both"/>
    </w:pPr>
    <w:rPr>
      <w:kern w:val="2"/>
      <w:sz w:val="21"/>
      <w:szCs w:val="24"/>
    </w:rPr>
  </w:style>
  <w:style w:type="paragraph" w:customStyle="1" w:styleId="xl46">
    <w:name w:val="xl46"/>
    <w:basedOn w:val="a0"/>
    <w:qFormat/>
    <w:rsid w:val="00D7159F"/>
    <w:pPr>
      <w:widowControl/>
      <w:spacing w:before="100" w:beforeAutospacing="1" w:after="100" w:afterAutospacing="1"/>
      <w:jc w:val="left"/>
      <w:textAlignment w:val="center"/>
    </w:pPr>
    <w:rPr>
      <w:rFonts w:ascii="仿宋_GB2312" w:eastAsia="仿宋_GB2312" w:hAnsi="宋体" w:hint="eastAsia"/>
      <w:kern w:val="0"/>
      <w:sz w:val="24"/>
    </w:rPr>
  </w:style>
  <w:style w:type="paragraph" w:customStyle="1" w:styleId="CharCharChar1CharCharCharChar">
    <w:name w:val="Char Char Char1 Char Char Char Char"/>
    <w:basedOn w:val="a0"/>
    <w:qFormat/>
    <w:rsid w:val="00D7159F"/>
    <w:pPr>
      <w:widowControl/>
      <w:spacing w:after="160" w:line="240" w:lineRule="exact"/>
      <w:jc w:val="left"/>
    </w:pPr>
    <w:rPr>
      <w:kern w:val="0"/>
      <w:sz w:val="24"/>
      <w:szCs w:val="20"/>
    </w:rPr>
  </w:style>
  <w:style w:type="paragraph" w:customStyle="1" w:styleId="17">
    <w:name w:val="正文1"/>
    <w:basedOn w:val="a0"/>
    <w:qFormat/>
    <w:rsid w:val="00D7159F"/>
    <w:pPr>
      <w:widowControl/>
      <w:spacing w:before="100" w:beforeAutospacing="1" w:after="100" w:afterAutospacing="1"/>
      <w:jc w:val="left"/>
    </w:pPr>
    <w:rPr>
      <w:rFonts w:ascii="宋体" w:hAnsi="宋体" w:cs="宋体"/>
      <w:kern w:val="0"/>
      <w:szCs w:val="21"/>
    </w:rPr>
  </w:style>
  <w:style w:type="paragraph" w:customStyle="1" w:styleId="18">
    <w:name w:val="缺省文本:1"/>
    <w:basedOn w:val="a0"/>
    <w:qFormat/>
    <w:rsid w:val="00D7159F"/>
    <w:pPr>
      <w:autoSpaceDE w:val="0"/>
      <w:autoSpaceDN w:val="0"/>
      <w:adjustRightInd w:val="0"/>
      <w:spacing w:line="400" w:lineRule="exact"/>
      <w:ind w:firstLine="539"/>
    </w:pPr>
    <w:rPr>
      <w:kern w:val="0"/>
      <w:sz w:val="24"/>
    </w:rPr>
  </w:style>
  <w:style w:type="paragraph" w:customStyle="1" w:styleId="xl100">
    <w:name w:val="xl100"/>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SZA">
    <w:name w:val="样式SZA"/>
    <w:basedOn w:val="a8"/>
    <w:qFormat/>
    <w:rsid w:val="00D7159F"/>
    <w:pPr>
      <w:widowControl/>
      <w:tabs>
        <w:tab w:val="left" w:pos="660"/>
      </w:tabs>
      <w:spacing w:after="220" w:line="220" w:lineRule="atLeast"/>
      <w:ind w:left="735" w:hanging="420"/>
      <w:jc w:val="left"/>
    </w:pPr>
    <w:rPr>
      <w:kern w:val="0"/>
      <w:sz w:val="21"/>
      <w:szCs w:val="20"/>
    </w:rPr>
  </w:style>
  <w:style w:type="paragraph" w:customStyle="1" w:styleId="xl66">
    <w:name w:val="xl66"/>
    <w:basedOn w:val="a0"/>
    <w:qFormat/>
    <w:rsid w:val="00D7159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88">
    <w:name w:val="xl88"/>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8">
    <w:name w:val="+正文"/>
    <w:basedOn w:val="a0"/>
    <w:qFormat/>
    <w:rsid w:val="00D7159F"/>
    <w:pPr>
      <w:spacing w:line="360" w:lineRule="auto"/>
      <w:ind w:firstLineChars="200" w:firstLine="200"/>
    </w:pPr>
    <w:rPr>
      <w:sz w:val="24"/>
      <w:szCs w:val="28"/>
    </w:rPr>
  </w:style>
  <w:style w:type="paragraph" w:customStyle="1" w:styleId="xl25">
    <w:name w:val="xl25"/>
    <w:basedOn w:val="a0"/>
    <w:qFormat/>
    <w:rsid w:val="00D7159F"/>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Style18">
    <w:name w:val="_Style 18"/>
    <w:basedOn w:val="a0"/>
    <w:qFormat/>
    <w:rsid w:val="00D7159F"/>
  </w:style>
  <w:style w:type="paragraph" w:customStyle="1" w:styleId="xl51">
    <w:name w:val="xl51"/>
    <w:basedOn w:val="a0"/>
    <w:qFormat/>
    <w:rsid w:val="00D7159F"/>
    <w:pPr>
      <w:widowControl/>
      <w:pBdr>
        <w:left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msolistparagraph0">
    <w:name w:val="msolistparagraph"/>
    <w:basedOn w:val="a0"/>
    <w:qFormat/>
    <w:rsid w:val="00D7159F"/>
    <w:pPr>
      <w:ind w:firstLineChars="200" w:firstLine="420"/>
    </w:pPr>
    <w:rPr>
      <w:rFonts w:ascii="Arial" w:hAnsi="Arial" w:cs="Wingdings"/>
      <w:szCs w:val="22"/>
    </w:rPr>
  </w:style>
  <w:style w:type="paragraph" w:customStyle="1" w:styleId="aff9">
    <w:name w:val="±íÉí"/>
    <w:basedOn w:val="a0"/>
    <w:qFormat/>
    <w:rsid w:val="00D7159F"/>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41">
    <w:name w:val="Char Char41"/>
    <w:basedOn w:val="a0"/>
    <w:qFormat/>
    <w:rsid w:val="00D7159F"/>
    <w:pPr>
      <w:widowControl/>
      <w:spacing w:after="160" w:line="240" w:lineRule="exact"/>
      <w:jc w:val="left"/>
    </w:pPr>
    <w:rPr>
      <w:rFonts w:ascii="Verdana" w:hAnsi="Verdana"/>
      <w:kern w:val="0"/>
      <w:sz w:val="20"/>
      <w:szCs w:val="20"/>
      <w:lang w:eastAsia="en-US"/>
    </w:rPr>
  </w:style>
  <w:style w:type="paragraph" w:customStyle="1" w:styleId="xl24">
    <w:name w:val="xl24"/>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0">
    <w:name w:val="Char Char Char Char"/>
    <w:basedOn w:val="a0"/>
    <w:qFormat/>
    <w:rsid w:val="00D7159F"/>
    <w:pPr>
      <w:tabs>
        <w:tab w:val="left" w:pos="360"/>
      </w:tabs>
      <w:ind w:firstLineChars="150" w:firstLine="420"/>
    </w:pPr>
    <w:rPr>
      <w:rFonts w:ascii="Arial" w:hAnsi="Arial" w:cs="Arial"/>
      <w:sz w:val="20"/>
      <w:szCs w:val="20"/>
    </w:rPr>
  </w:style>
  <w:style w:type="paragraph" w:customStyle="1" w:styleId="xl99">
    <w:name w:val="xl99"/>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a">
    <w:name w:val="样式 正文文本"/>
    <w:basedOn w:val="a0"/>
    <w:uiPriority w:val="99"/>
    <w:qFormat/>
    <w:rsid w:val="00D7159F"/>
    <w:pPr>
      <w:adjustRightInd w:val="0"/>
      <w:snapToGrid w:val="0"/>
      <w:spacing w:line="400" w:lineRule="exact"/>
      <w:ind w:firstLineChars="200" w:firstLine="200"/>
    </w:pPr>
    <w:rPr>
      <w:rFonts w:ascii="Arial" w:hAnsi="Arial" w:cs="宋体"/>
      <w:color w:val="000000"/>
      <w:szCs w:val="20"/>
    </w:rPr>
  </w:style>
  <w:style w:type="paragraph" w:customStyle="1" w:styleId="ParaCharCharCharChar">
    <w:name w:val="默认段落字体 Para Char Char Char Char"/>
    <w:basedOn w:val="a0"/>
    <w:qFormat/>
    <w:rsid w:val="00D7159F"/>
    <w:rPr>
      <w:szCs w:val="20"/>
    </w:rPr>
  </w:style>
  <w:style w:type="paragraph" w:customStyle="1" w:styleId="Aufzhlung1">
    <w:name w:val="Aufzählung 1"/>
    <w:basedOn w:val="a0"/>
    <w:qFormat/>
    <w:rsid w:val="00D7159F"/>
    <w:pPr>
      <w:widowControl/>
      <w:tabs>
        <w:tab w:val="left" w:pos="284"/>
        <w:tab w:val="left" w:pos="720"/>
      </w:tabs>
      <w:spacing w:after="120"/>
      <w:ind w:left="720" w:hanging="720"/>
      <w:jc w:val="left"/>
    </w:pPr>
    <w:rPr>
      <w:rFonts w:ascii="Arial" w:hAnsi="Arial"/>
      <w:bCs/>
      <w:kern w:val="0"/>
      <w:sz w:val="24"/>
    </w:rPr>
  </w:style>
  <w:style w:type="paragraph" w:customStyle="1" w:styleId="xl81">
    <w:name w:val="xl81"/>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1">
    <w:name w:val="Char Char Char1"/>
    <w:basedOn w:val="a0"/>
    <w:qFormat/>
    <w:rsid w:val="00D7159F"/>
    <w:pPr>
      <w:tabs>
        <w:tab w:val="left" w:pos="420"/>
        <w:tab w:val="left" w:pos="1200"/>
      </w:tabs>
      <w:ind w:left="1200" w:hanging="420"/>
    </w:pPr>
    <w:rPr>
      <w:sz w:val="24"/>
    </w:rPr>
  </w:style>
  <w:style w:type="paragraph" w:customStyle="1" w:styleId="Blockquote">
    <w:name w:val="Blockquote"/>
    <w:basedOn w:val="a0"/>
    <w:uiPriority w:val="99"/>
    <w:qFormat/>
    <w:rsid w:val="00D7159F"/>
    <w:pPr>
      <w:autoSpaceDE w:val="0"/>
      <w:autoSpaceDN w:val="0"/>
      <w:adjustRightInd w:val="0"/>
      <w:spacing w:before="100" w:after="100"/>
      <w:ind w:left="360" w:right="360"/>
      <w:jc w:val="left"/>
    </w:pPr>
    <w:rPr>
      <w:kern w:val="0"/>
      <w:sz w:val="24"/>
      <w:szCs w:val="20"/>
    </w:rPr>
  </w:style>
  <w:style w:type="paragraph" w:customStyle="1" w:styleId="xl86">
    <w:name w:val="xl86"/>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96">
    <w:name w:val="xl96"/>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footeragilent">
    <w:name w:val="footer agilent"/>
    <w:qFormat/>
    <w:rsid w:val="00D7159F"/>
    <w:pPr>
      <w:spacing w:line="140" w:lineRule="exact"/>
    </w:pPr>
    <w:rPr>
      <w:rFonts w:ascii="Agilent TT CondLight" w:hAnsi="Agilent TT CondLight"/>
      <w:sz w:val="12"/>
      <w:lang w:eastAsia="en-US"/>
    </w:rPr>
  </w:style>
  <w:style w:type="paragraph" w:customStyle="1" w:styleId="Char21">
    <w:name w:val="Char2"/>
    <w:basedOn w:val="a0"/>
    <w:qFormat/>
    <w:rsid w:val="00D7159F"/>
    <w:rPr>
      <w:rFonts w:ascii="仿宋_GB2312" w:eastAsia="仿宋_GB2312"/>
      <w:b/>
      <w:sz w:val="32"/>
      <w:szCs w:val="32"/>
    </w:rPr>
  </w:style>
  <w:style w:type="paragraph" w:customStyle="1" w:styleId="S4-I-U-L15-No-dot">
    <w:name w:val="S4-I-U-L15-No-dot"/>
    <w:basedOn w:val="a0"/>
    <w:qFormat/>
    <w:rsid w:val="00D7159F"/>
    <w:pPr>
      <w:numPr>
        <w:ilvl w:val="1"/>
        <w:numId w:val="4"/>
      </w:numPr>
      <w:tabs>
        <w:tab w:val="clear" w:pos="1680"/>
        <w:tab w:val="left" w:pos="1112"/>
      </w:tabs>
      <w:spacing w:after="120" w:line="360" w:lineRule="auto"/>
      <w:ind w:left="1112"/>
    </w:pPr>
    <w:rPr>
      <w:i/>
      <w:sz w:val="24"/>
      <w:u w:val="single"/>
    </w:rPr>
  </w:style>
  <w:style w:type="paragraph" w:customStyle="1" w:styleId="affb">
    <w:name w:val="表格文字"/>
    <w:basedOn w:val="a0"/>
    <w:qFormat/>
    <w:rsid w:val="00D7159F"/>
    <w:pPr>
      <w:adjustRightInd w:val="0"/>
      <w:spacing w:line="420" w:lineRule="atLeast"/>
      <w:jc w:val="left"/>
      <w:textAlignment w:val="baseline"/>
    </w:pPr>
    <w:rPr>
      <w:kern w:val="0"/>
      <w:szCs w:val="20"/>
    </w:rPr>
  </w:style>
  <w:style w:type="paragraph" w:customStyle="1" w:styleId="font5">
    <w:name w:val="font5"/>
    <w:basedOn w:val="a0"/>
    <w:qFormat/>
    <w:rsid w:val="00D7159F"/>
    <w:pPr>
      <w:widowControl/>
      <w:spacing w:before="100" w:beforeAutospacing="1" w:after="100" w:afterAutospacing="1"/>
      <w:jc w:val="left"/>
    </w:pPr>
    <w:rPr>
      <w:rFonts w:ascii="宋体" w:hAnsi="宋体" w:hint="eastAsia"/>
      <w:kern w:val="0"/>
      <w:sz w:val="24"/>
    </w:rPr>
  </w:style>
  <w:style w:type="paragraph" w:customStyle="1" w:styleId="3Arial">
    <w:name w:val="样式 标题 3 + Arial"/>
    <w:basedOn w:val="3"/>
    <w:uiPriority w:val="99"/>
    <w:qFormat/>
    <w:rsid w:val="00D7159F"/>
    <w:pPr>
      <w:keepLines/>
      <w:spacing w:beforeLines="100" w:line="360" w:lineRule="auto"/>
    </w:pPr>
    <w:rPr>
      <w:rFonts w:ascii="Arial" w:hAnsi="Arial"/>
      <w:bCs/>
      <w:sz w:val="24"/>
      <w:szCs w:val="32"/>
    </w:rPr>
  </w:style>
  <w:style w:type="paragraph" w:customStyle="1" w:styleId="xl34">
    <w:name w:val="xl34"/>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lbum-div1">
    <w:name w:val="album-div1"/>
    <w:basedOn w:val="a0"/>
    <w:qFormat/>
    <w:rsid w:val="00D7159F"/>
    <w:pPr>
      <w:widowControl/>
      <w:shd w:val="clear" w:color="auto" w:fill="FFFFFF"/>
      <w:spacing w:before="100" w:beforeAutospacing="1" w:after="100" w:afterAutospacing="1"/>
      <w:jc w:val="left"/>
    </w:pPr>
    <w:rPr>
      <w:rFonts w:ascii="宋体" w:hAnsi="宋体" w:cs="宋体"/>
      <w:kern w:val="0"/>
      <w:sz w:val="24"/>
    </w:rPr>
  </w:style>
  <w:style w:type="paragraph" w:customStyle="1" w:styleId="NormalWeb1">
    <w:name w:val="Normal (Web)1"/>
    <w:basedOn w:val="a0"/>
    <w:uiPriority w:val="99"/>
    <w:qFormat/>
    <w:rsid w:val="00D7159F"/>
    <w:pPr>
      <w:widowControl/>
      <w:spacing w:before="100" w:beforeAutospacing="1" w:after="100" w:afterAutospacing="1"/>
      <w:jc w:val="left"/>
    </w:pPr>
    <w:rPr>
      <w:rFonts w:ascii="宋体" w:hAnsi="宋体" w:cs="宋体"/>
      <w:color w:val="000000"/>
      <w:kern w:val="0"/>
      <w:sz w:val="24"/>
    </w:rPr>
  </w:style>
  <w:style w:type="paragraph" w:customStyle="1" w:styleId="xl53">
    <w:name w:val="xl53"/>
    <w:basedOn w:val="a0"/>
    <w:qFormat/>
    <w:rsid w:val="00D7159F"/>
    <w:pPr>
      <w:widowControl/>
      <w:pBdr>
        <w:left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kern w:val="0"/>
      <w:sz w:val="22"/>
      <w:szCs w:val="22"/>
    </w:rPr>
  </w:style>
  <w:style w:type="paragraph" w:customStyle="1" w:styleId="p16">
    <w:name w:val="p16"/>
    <w:basedOn w:val="a0"/>
    <w:uiPriority w:val="99"/>
    <w:qFormat/>
    <w:rsid w:val="00D7159F"/>
    <w:pPr>
      <w:widowControl/>
      <w:spacing w:before="100" w:line="400" w:lineRule="atLeast"/>
    </w:pPr>
    <w:rPr>
      <w:kern w:val="0"/>
      <w:sz w:val="28"/>
      <w:szCs w:val="28"/>
    </w:rPr>
  </w:style>
  <w:style w:type="paragraph" w:customStyle="1" w:styleId="12074">
    <w:name w:val="样式 样式 样式1 + 首行缩进:  2 字符 + 左侧:  0.74 厘米"/>
    <w:basedOn w:val="120"/>
    <w:uiPriority w:val="99"/>
    <w:qFormat/>
    <w:rsid w:val="00D7159F"/>
    <w:pPr>
      <w:ind w:firstLine="200"/>
    </w:pPr>
  </w:style>
  <w:style w:type="paragraph" w:customStyle="1" w:styleId="120">
    <w:name w:val="样式 样式1 + 首行缩进:  2 字符"/>
    <w:basedOn w:val="a0"/>
    <w:uiPriority w:val="99"/>
    <w:qFormat/>
    <w:rsid w:val="00D7159F"/>
    <w:pPr>
      <w:spacing w:line="360" w:lineRule="exact"/>
      <w:ind w:firstLineChars="200" w:firstLine="420"/>
    </w:pPr>
    <w:rPr>
      <w:rFonts w:ascii="Arial" w:hAnsi="Arial" w:cs="宋体"/>
      <w:szCs w:val="20"/>
    </w:rPr>
  </w:style>
  <w:style w:type="paragraph" w:customStyle="1" w:styleId="Style184">
    <w:name w:val="_Style 184"/>
    <w:next w:val="a0"/>
    <w:qFormat/>
    <w:rsid w:val="00D7159F"/>
    <w:pPr>
      <w:widowControl w:val="0"/>
      <w:jc w:val="both"/>
    </w:pPr>
    <w:rPr>
      <w:kern w:val="2"/>
      <w:sz w:val="21"/>
      <w:szCs w:val="24"/>
    </w:rPr>
  </w:style>
  <w:style w:type="paragraph" w:customStyle="1" w:styleId="xl37">
    <w:name w:val="xl37"/>
    <w:basedOn w:val="a0"/>
    <w:qFormat/>
    <w:rsid w:val="00D7159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0"/>
    <w:qFormat/>
    <w:rsid w:val="00D7159F"/>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宋体" w:hAnsi="宋体" w:cs="宋体"/>
      <w:kern w:val="0"/>
      <w:sz w:val="20"/>
      <w:szCs w:val="20"/>
    </w:rPr>
  </w:style>
  <w:style w:type="paragraph" w:customStyle="1" w:styleId="CharCharCharCharCharCharChar1Char">
    <w:name w:val="Char Char Char Char Char Char Char1 Char"/>
    <w:basedOn w:val="a0"/>
    <w:qFormat/>
    <w:rsid w:val="00D7159F"/>
    <w:rPr>
      <w:rFonts w:ascii="Tahoma" w:eastAsia="仿宋_GB2312" w:hAnsi="Tahoma"/>
      <w:sz w:val="24"/>
      <w:szCs w:val="20"/>
    </w:rPr>
  </w:style>
  <w:style w:type="paragraph" w:customStyle="1" w:styleId="xl102">
    <w:name w:val="xl102"/>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7">
    <w:name w:val="xl67"/>
    <w:basedOn w:val="a0"/>
    <w:qFormat/>
    <w:rsid w:val="00D7159F"/>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Char22">
    <w:name w:val="Char2"/>
    <w:basedOn w:val="a6"/>
    <w:next w:val="a0"/>
    <w:uiPriority w:val="99"/>
    <w:qFormat/>
    <w:rsid w:val="00D7159F"/>
    <w:rPr>
      <w:rFonts w:ascii="宋体" w:hAnsi="宋体"/>
      <w:szCs w:val="24"/>
    </w:rPr>
  </w:style>
  <w:style w:type="paragraph" w:customStyle="1" w:styleId="p0">
    <w:name w:val="p0"/>
    <w:basedOn w:val="a0"/>
    <w:uiPriority w:val="99"/>
    <w:qFormat/>
    <w:rsid w:val="00D7159F"/>
    <w:pPr>
      <w:widowControl/>
      <w:spacing w:line="365" w:lineRule="atLeast"/>
      <w:ind w:left="1"/>
    </w:pPr>
    <w:rPr>
      <w:kern w:val="0"/>
      <w:sz w:val="20"/>
      <w:szCs w:val="20"/>
    </w:rPr>
  </w:style>
  <w:style w:type="paragraph" w:customStyle="1" w:styleId="xl94">
    <w:name w:val="xl94"/>
    <w:basedOn w:val="a0"/>
    <w:qFormat/>
    <w:rsid w:val="00D7159F"/>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宋体" w:hAnsi="宋体" w:cs="宋体"/>
      <w:kern w:val="0"/>
      <w:sz w:val="20"/>
      <w:szCs w:val="20"/>
    </w:rPr>
  </w:style>
  <w:style w:type="paragraph" w:customStyle="1" w:styleId="Default">
    <w:name w:val="Default"/>
    <w:qFormat/>
    <w:rsid w:val="00D7159F"/>
    <w:pPr>
      <w:autoSpaceDE w:val="0"/>
      <w:autoSpaceDN w:val="0"/>
      <w:adjustRightInd w:val="0"/>
    </w:pPr>
    <w:rPr>
      <w:rFonts w:ascii="宋体" w:cs="宋体"/>
      <w:color w:val="000000"/>
      <w:sz w:val="24"/>
      <w:szCs w:val="24"/>
    </w:rPr>
  </w:style>
  <w:style w:type="paragraph" w:customStyle="1" w:styleId="xl74">
    <w:name w:val="xl74"/>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2226872">
    <w:name w:val="xl2226872"/>
    <w:basedOn w:val="a0"/>
    <w:qFormat/>
    <w:rsid w:val="00D7159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4"/>
    </w:rPr>
  </w:style>
  <w:style w:type="paragraph" w:customStyle="1" w:styleId="xl49">
    <w:name w:val="xl49"/>
    <w:basedOn w:val="a0"/>
    <w:qFormat/>
    <w:rsid w:val="00D715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CharChar4CharChar">
    <w:name w:val="Char Char4 Char Char"/>
    <w:basedOn w:val="a0"/>
    <w:qFormat/>
    <w:rsid w:val="00D7159F"/>
    <w:rPr>
      <w:rFonts w:ascii="Tahoma" w:hAnsi="Tahoma"/>
      <w:sz w:val="24"/>
      <w:szCs w:val="20"/>
    </w:rPr>
  </w:style>
  <w:style w:type="paragraph" w:customStyle="1" w:styleId="378">
    <w:name w:val="样式 标题 3 + 段前: 7.8 磅"/>
    <w:basedOn w:val="3"/>
    <w:uiPriority w:val="99"/>
    <w:qFormat/>
    <w:rsid w:val="00D7159F"/>
    <w:pPr>
      <w:keepLines/>
      <w:spacing w:before="156" w:line="360" w:lineRule="auto"/>
      <w:ind w:left="2220" w:hanging="420"/>
    </w:pPr>
    <w:rPr>
      <w:rFonts w:cs="宋体"/>
      <w:b w:val="0"/>
      <w:sz w:val="24"/>
    </w:rPr>
  </w:style>
  <w:style w:type="paragraph" w:customStyle="1" w:styleId="font0">
    <w:name w:val="font0"/>
    <w:basedOn w:val="a0"/>
    <w:qFormat/>
    <w:rsid w:val="00D7159F"/>
    <w:pPr>
      <w:widowControl/>
      <w:spacing w:before="100" w:beforeAutospacing="1" w:after="100" w:afterAutospacing="1"/>
      <w:jc w:val="left"/>
    </w:pPr>
    <w:rPr>
      <w:rFonts w:ascii="宋体" w:hAnsi="宋体" w:hint="eastAsia"/>
      <w:kern w:val="0"/>
      <w:sz w:val="24"/>
    </w:rPr>
  </w:style>
  <w:style w:type="paragraph" w:customStyle="1" w:styleId="wfxRecipient">
    <w:name w:val="wfxRecipient"/>
    <w:basedOn w:val="a0"/>
    <w:qFormat/>
    <w:rsid w:val="00D7159F"/>
    <w:pPr>
      <w:widowControl/>
      <w:jc w:val="left"/>
    </w:pPr>
    <w:rPr>
      <w:kern w:val="0"/>
      <w:sz w:val="20"/>
      <w:szCs w:val="20"/>
      <w:lang w:eastAsia="en-US"/>
    </w:rPr>
  </w:style>
  <w:style w:type="paragraph" w:customStyle="1" w:styleId="110">
    <w:name w:val="列出段落11"/>
    <w:basedOn w:val="a0"/>
    <w:qFormat/>
    <w:rsid w:val="00D7159F"/>
    <w:pPr>
      <w:ind w:firstLineChars="200" w:firstLine="420"/>
    </w:pPr>
    <w:rPr>
      <w:rFonts w:ascii="Calibri" w:hAnsi="Calibri"/>
      <w:szCs w:val="22"/>
    </w:rPr>
  </w:style>
  <w:style w:type="paragraph" w:customStyle="1" w:styleId="CharCharCharCharCharCharChar">
    <w:name w:val="Char Char Char Char Char Char Char"/>
    <w:basedOn w:val="a0"/>
    <w:qFormat/>
    <w:rsid w:val="00D7159F"/>
  </w:style>
  <w:style w:type="paragraph" w:customStyle="1" w:styleId="25">
    <w:name w:val="无间隔2"/>
    <w:uiPriority w:val="99"/>
    <w:qFormat/>
    <w:rsid w:val="00D7159F"/>
    <w:rPr>
      <w:sz w:val="22"/>
    </w:rPr>
  </w:style>
  <w:style w:type="paragraph" w:customStyle="1" w:styleId="16620">
    <w:name w:val="样式 标题 1 + 黑体 三号 非加粗 居中 段前: 6 磅 段后: 6 磅 行距: 固定值 20 磅"/>
    <w:basedOn w:val="1"/>
    <w:uiPriority w:val="99"/>
    <w:qFormat/>
    <w:rsid w:val="00D7159F"/>
    <w:pPr>
      <w:numPr>
        <w:numId w:val="0"/>
      </w:numPr>
      <w:tabs>
        <w:tab w:val="clear" w:pos="432"/>
      </w:tabs>
      <w:spacing w:before="120" w:after="120" w:line="400" w:lineRule="exact"/>
      <w:jc w:val="center"/>
    </w:pPr>
    <w:rPr>
      <w:rFonts w:ascii="黑体" w:eastAsia="黑体" w:hAnsi="黑体" w:cs="宋体"/>
      <w:b w:val="0"/>
      <w:sz w:val="32"/>
      <w:szCs w:val="20"/>
    </w:rPr>
  </w:style>
  <w:style w:type="paragraph" w:customStyle="1" w:styleId="xl36">
    <w:name w:val="xl36"/>
    <w:basedOn w:val="a0"/>
    <w:qFormat/>
    <w:rsid w:val="00D7159F"/>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9">
    <w:name w:val="正文文本缩进1"/>
    <w:basedOn w:val="a0"/>
    <w:uiPriority w:val="99"/>
    <w:qFormat/>
    <w:rsid w:val="00D7159F"/>
    <w:pPr>
      <w:ind w:firstLine="435"/>
      <w:jc w:val="center"/>
    </w:pPr>
  </w:style>
  <w:style w:type="paragraph" w:customStyle="1" w:styleId="xl101">
    <w:name w:val="xl101"/>
    <w:basedOn w:val="a0"/>
    <w:qFormat/>
    <w:rsid w:val="00D7159F"/>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BodyText31">
    <w:name w:val="Body Text 31"/>
    <w:basedOn w:val="a0"/>
    <w:uiPriority w:val="99"/>
    <w:qFormat/>
    <w:rsid w:val="00D7159F"/>
    <w:rPr>
      <w:rFonts w:ascii="宋体"/>
      <w:sz w:val="24"/>
      <w:szCs w:val="20"/>
    </w:rPr>
  </w:style>
  <w:style w:type="paragraph" w:customStyle="1" w:styleId="CharCharChar">
    <w:name w:val="Char Char Char"/>
    <w:basedOn w:val="a0"/>
    <w:qFormat/>
    <w:rsid w:val="00D7159F"/>
    <w:pPr>
      <w:numPr>
        <w:numId w:val="5"/>
      </w:numPr>
      <w:tabs>
        <w:tab w:val="left" w:pos="1200"/>
      </w:tabs>
    </w:pPr>
    <w:rPr>
      <w:sz w:val="24"/>
    </w:rPr>
  </w:style>
  <w:style w:type="paragraph" w:customStyle="1" w:styleId="CharCharCharCharCharCharChar1">
    <w:name w:val="Char Char Char Char Char Char Char1"/>
    <w:basedOn w:val="a0"/>
    <w:qFormat/>
    <w:rsid w:val="00D7159F"/>
    <w:pPr>
      <w:widowControl/>
      <w:spacing w:after="160" w:line="240" w:lineRule="exact"/>
      <w:jc w:val="left"/>
    </w:pPr>
    <w:rPr>
      <w:rFonts w:ascii="Verdana" w:hAnsi="Verdana"/>
      <w:kern w:val="0"/>
      <w:sz w:val="20"/>
      <w:szCs w:val="20"/>
      <w:lang w:eastAsia="en-US"/>
    </w:rPr>
  </w:style>
  <w:style w:type="paragraph" w:customStyle="1" w:styleId="xl31">
    <w:name w:val="xl31"/>
    <w:basedOn w:val="a0"/>
    <w:qFormat/>
    <w:rsid w:val="00D7159F"/>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CharChar1CharCharCharCharCharCharCharChar">
    <w:name w:val="Char Char1 Char Char Char Char Char Char Char Char"/>
    <w:basedOn w:val="a0"/>
    <w:qFormat/>
    <w:rsid w:val="00D7159F"/>
    <w:pPr>
      <w:widowControl/>
      <w:spacing w:line="240" w:lineRule="exact"/>
      <w:jc w:val="left"/>
    </w:pPr>
    <w:rPr>
      <w:szCs w:val="20"/>
    </w:rPr>
  </w:style>
  <w:style w:type="paragraph" w:customStyle="1" w:styleId="BodyTextIndent31">
    <w:name w:val="Body Text Indent 31"/>
    <w:basedOn w:val="a0"/>
    <w:uiPriority w:val="99"/>
    <w:qFormat/>
    <w:rsid w:val="00D7159F"/>
    <w:pPr>
      <w:spacing w:after="120"/>
      <w:ind w:leftChars="200" w:left="420"/>
    </w:pPr>
    <w:rPr>
      <w:sz w:val="16"/>
      <w:szCs w:val="16"/>
    </w:rPr>
  </w:style>
  <w:style w:type="paragraph" w:customStyle="1" w:styleId="BodyText21">
    <w:name w:val="Body Text 21"/>
    <w:basedOn w:val="a0"/>
    <w:uiPriority w:val="99"/>
    <w:qFormat/>
    <w:rsid w:val="00D7159F"/>
    <w:pPr>
      <w:spacing w:after="120" w:line="480" w:lineRule="auto"/>
    </w:pPr>
  </w:style>
  <w:style w:type="paragraph" w:customStyle="1" w:styleId="Paragraphedeliste">
    <w:name w:val="Paragraphe de liste"/>
    <w:basedOn w:val="a0"/>
    <w:qFormat/>
    <w:rsid w:val="00D7159F"/>
    <w:pPr>
      <w:widowControl/>
      <w:spacing w:after="200" w:line="276" w:lineRule="auto"/>
      <w:ind w:left="720"/>
      <w:jc w:val="left"/>
    </w:pPr>
    <w:rPr>
      <w:rFonts w:ascii="Calibri" w:hAnsi="Calibri"/>
      <w:kern w:val="0"/>
      <w:sz w:val="22"/>
      <w:szCs w:val="20"/>
      <w:lang w:val="fr-FR" w:eastAsia="en-US"/>
    </w:rPr>
  </w:style>
  <w:style w:type="paragraph" w:customStyle="1" w:styleId="xl40">
    <w:name w:val="xl40"/>
    <w:basedOn w:val="a0"/>
    <w:qFormat/>
    <w:rsid w:val="00D7159F"/>
    <w:pPr>
      <w:widowControl/>
      <w:pBdr>
        <w:bottom w:val="single" w:sz="4" w:space="0" w:color="auto"/>
      </w:pBdr>
      <w:spacing w:before="100" w:beforeAutospacing="1" w:after="100" w:afterAutospacing="1"/>
      <w:jc w:val="left"/>
    </w:pPr>
    <w:rPr>
      <w:kern w:val="0"/>
      <w:sz w:val="24"/>
    </w:rPr>
  </w:style>
  <w:style w:type="paragraph" w:customStyle="1" w:styleId="xl80">
    <w:name w:val="xl80"/>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26">
    <w:name w:val="列出段落2"/>
    <w:basedOn w:val="a0"/>
    <w:qFormat/>
    <w:rsid w:val="00D7159F"/>
    <w:pPr>
      <w:ind w:firstLineChars="200" w:firstLine="420"/>
    </w:pPr>
    <w:rPr>
      <w:rFonts w:ascii="Calibri" w:hAnsi="Calibri"/>
      <w:szCs w:val="22"/>
    </w:rPr>
  </w:style>
  <w:style w:type="paragraph" w:customStyle="1" w:styleId="xl78">
    <w:name w:val="xl78"/>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a">
    <w:name w:val="列表项目1"/>
    <w:basedOn w:val="a0"/>
    <w:qFormat/>
    <w:rsid w:val="00D7159F"/>
    <w:pPr>
      <w:widowControl/>
      <w:jc w:val="left"/>
    </w:pPr>
    <w:rPr>
      <w:rFonts w:ascii="宋体" w:hAnsi="宋体" w:cs="宋体"/>
      <w:b/>
      <w:kern w:val="0"/>
      <w:sz w:val="24"/>
    </w:rPr>
  </w:style>
  <w:style w:type="paragraph" w:customStyle="1" w:styleId="Char11">
    <w:name w:val="Char11"/>
    <w:basedOn w:val="a0"/>
    <w:qFormat/>
    <w:rsid w:val="00D7159F"/>
    <w:pPr>
      <w:numPr>
        <w:numId w:val="6"/>
      </w:numPr>
      <w:tabs>
        <w:tab w:val="left" w:pos="1200"/>
      </w:tabs>
    </w:pPr>
    <w:rPr>
      <w:rFonts w:eastAsia="Times New Roman"/>
      <w:kern w:val="0"/>
      <w:sz w:val="20"/>
      <w:szCs w:val="20"/>
    </w:rPr>
  </w:style>
  <w:style w:type="paragraph" w:customStyle="1" w:styleId="Style20">
    <w:name w:val="_Style 20"/>
    <w:basedOn w:val="a0"/>
    <w:next w:val="a8"/>
    <w:qFormat/>
    <w:rsid w:val="00D7159F"/>
    <w:pPr>
      <w:tabs>
        <w:tab w:val="left" w:pos="5250"/>
      </w:tabs>
    </w:pPr>
    <w:rPr>
      <w:sz w:val="28"/>
      <w:szCs w:val="20"/>
    </w:rPr>
  </w:style>
  <w:style w:type="paragraph" w:customStyle="1" w:styleId="xl22">
    <w:name w:val="xl22"/>
    <w:basedOn w:val="a0"/>
    <w:qFormat/>
    <w:rsid w:val="00D7159F"/>
    <w:pPr>
      <w:widowControl/>
      <w:spacing w:before="100" w:beforeAutospacing="1" w:after="100" w:afterAutospacing="1"/>
      <w:jc w:val="center"/>
    </w:pPr>
    <w:rPr>
      <w:rFonts w:ascii="宋体" w:hAnsi="宋体"/>
      <w:kern w:val="0"/>
      <w:sz w:val="24"/>
    </w:rPr>
  </w:style>
  <w:style w:type="paragraph" w:customStyle="1" w:styleId="xl77">
    <w:name w:val="xl77"/>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35">
    <w:name w:val="标题3"/>
    <w:basedOn w:val="3"/>
    <w:qFormat/>
    <w:rsid w:val="00D7159F"/>
    <w:pPr>
      <w:keepLines/>
      <w:widowControl/>
      <w:spacing w:before="100" w:beforeAutospacing="1" w:after="100" w:afterAutospacing="1" w:line="400" w:lineRule="exact"/>
      <w:ind w:left="1440" w:hanging="720"/>
      <w:jc w:val="left"/>
    </w:pPr>
    <w:rPr>
      <w:rFonts w:ascii="calibra" w:eastAsia="微软雅黑" w:hAnsi="calibra" w:cs="Arial"/>
      <w:bCs/>
      <w:color w:val="000000"/>
      <w:kern w:val="0"/>
      <w:sz w:val="24"/>
      <w:szCs w:val="21"/>
    </w:rPr>
  </w:style>
  <w:style w:type="paragraph" w:customStyle="1" w:styleId="xl84">
    <w:name w:val="xl84"/>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0"/>
    <w:uiPriority w:val="39"/>
    <w:qFormat/>
    <w:rsid w:val="00D7159F"/>
    <w:pPr>
      <w:widowControl/>
      <w:numPr>
        <w:numId w:val="0"/>
      </w:numPr>
      <w:tabs>
        <w:tab w:val="clear" w:pos="432"/>
      </w:tabs>
      <w:spacing w:before="480" w:after="0" w:line="276" w:lineRule="auto"/>
      <w:jc w:val="left"/>
      <w:outlineLvl w:val="9"/>
    </w:pPr>
    <w:rPr>
      <w:rFonts w:ascii="Cambria" w:hAnsi="Cambria"/>
      <w:bCs/>
      <w:color w:val="365F91"/>
      <w:kern w:val="0"/>
      <w:sz w:val="28"/>
      <w:szCs w:val="28"/>
    </w:rPr>
  </w:style>
  <w:style w:type="paragraph" w:customStyle="1" w:styleId="affc">
    <w:name w:val="首行缩进"/>
    <w:basedOn w:val="a0"/>
    <w:qFormat/>
    <w:rsid w:val="00D7159F"/>
    <w:pPr>
      <w:spacing w:line="360" w:lineRule="auto"/>
      <w:ind w:firstLineChars="200" w:firstLine="200"/>
    </w:pPr>
    <w:rPr>
      <w:rFonts w:ascii="宋体" w:cs="宋体"/>
      <w:kern w:val="0"/>
      <w:sz w:val="24"/>
    </w:rPr>
  </w:style>
  <w:style w:type="paragraph" w:customStyle="1" w:styleId="Charf2">
    <w:name w:val="Char"/>
    <w:basedOn w:val="a0"/>
    <w:uiPriority w:val="99"/>
    <w:qFormat/>
    <w:rsid w:val="00D7159F"/>
    <w:rPr>
      <w:szCs w:val="20"/>
    </w:rPr>
  </w:style>
  <w:style w:type="paragraph" w:customStyle="1" w:styleId="font526872">
    <w:name w:val="font526872"/>
    <w:basedOn w:val="a0"/>
    <w:qFormat/>
    <w:rsid w:val="00D7159F"/>
    <w:pPr>
      <w:widowControl/>
      <w:spacing w:before="100" w:beforeAutospacing="1" w:after="100" w:afterAutospacing="1"/>
      <w:jc w:val="left"/>
    </w:pPr>
    <w:rPr>
      <w:rFonts w:ascii="宋体" w:hAnsi="宋体" w:cs="宋体"/>
      <w:kern w:val="0"/>
      <w:sz w:val="18"/>
      <w:szCs w:val="18"/>
    </w:rPr>
  </w:style>
  <w:style w:type="paragraph" w:customStyle="1" w:styleId="table1stline">
    <w:name w:val="table_1stline"/>
    <w:basedOn w:val="a0"/>
    <w:qFormat/>
    <w:rsid w:val="00D7159F"/>
    <w:pPr>
      <w:widowControl/>
      <w:spacing w:before="120"/>
      <w:jc w:val="left"/>
    </w:pPr>
    <w:rPr>
      <w:bCs/>
      <w:kern w:val="0"/>
      <w:sz w:val="20"/>
      <w:szCs w:val="20"/>
    </w:rPr>
  </w:style>
  <w:style w:type="paragraph" w:customStyle="1" w:styleId="affd">
    <w:name w:val="指标要求"/>
    <w:basedOn w:val="a0"/>
    <w:qFormat/>
    <w:rsid w:val="00D7159F"/>
    <w:pPr>
      <w:spacing w:line="360" w:lineRule="auto"/>
      <w:jc w:val="left"/>
    </w:pPr>
    <w:rPr>
      <w:rFonts w:ascii="宋体" w:hAnsi="宋体" w:cs="宋体"/>
      <w:color w:val="000000"/>
      <w:kern w:val="0"/>
      <w:szCs w:val="20"/>
    </w:rPr>
  </w:style>
  <w:style w:type="paragraph" w:customStyle="1" w:styleId="xl33">
    <w:name w:val="xl33"/>
    <w:basedOn w:val="a0"/>
    <w:qFormat/>
    <w:rsid w:val="00D7159F"/>
    <w:pPr>
      <w:widowControl/>
      <w:spacing w:before="100" w:beforeAutospacing="1" w:after="100" w:afterAutospacing="1"/>
      <w:jc w:val="center"/>
      <w:textAlignment w:val="center"/>
    </w:pPr>
    <w:rPr>
      <w:kern w:val="0"/>
      <w:sz w:val="24"/>
    </w:rPr>
  </w:style>
  <w:style w:type="paragraph" w:customStyle="1" w:styleId="CharCharCharCharChar0">
    <w:name w:val="四级目录 Char Char Char Char Char"/>
    <w:next w:val="a0"/>
    <w:qFormat/>
    <w:rsid w:val="00D7159F"/>
    <w:pPr>
      <w:spacing w:line="360" w:lineRule="auto"/>
      <w:ind w:leftChars="200" w:left="200"/>
    </w:pPr>
  </w:style>
  <w:style w:type="paragraph" w:customStyle="1" w:styleId="xl41">
    <w:name w:val="xl41"/>
    <w:basedOn w:val="a0"/>
    <w:qFormat/>
    <w:rsid w:val="00D7159F"/>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xl79">
    <w:name w:val="xl79"/>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2Char0">
    <w:name w:val="Char Char2 Char"/>
    <w:basedOn w:val="a0"/>
    <w:qFormat/>
    <w:rsid w:val="00D7159F"/>
    <w:pPr>
      <w:keepNext/>
      <w:keepLines/>
      <w:pageBreakBefore/>
      <w:tabs>
        <w:tab w:val="left" w:pos="845"/>
      </w:tabs>
      <w:ind w:left="845" w:hanging="420"/>
    </w:pPr>
    <w:rPr>
      <w:szCs w:val="20"/>
    </w:rPr>
  </w:style>
  <w:style w:type="paragraph" w:customStyle="1" w:styleId="xl97">
    <w:name w:val="xl97"/>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e">
    <w:name w:val="规范正文"/>
    <w:basedOn w:val="a0"/>
    <w:qFormat/>
    <w:rsid w:val="00D7159F"/>
    <w:pPr>
      <w:spacing w:beforeLines="50" w:afterLines="50" w:line="360" w:lineRule="auto"/>
      <w:ind w:left="425" w:firstLineChars="200" w:firstLine="480"/>
    </w:pPr>
    <w:rPr>
      <w:rFonts w:ascii="宋体" w:hAnsi="宋体" w:cs="宋体"/>
      <w:kern w:val="0"/>
      <w:sz w:val="24"/>
      <w:szCs w:val="20"/>
    </w:rPr>
  </w:style>
  <w:style w:type="paragraph" w:customStyle="1" w:styleId="xl2326872">
    <w:name w:val="xl2326872"/>
    <w:basedOn w:val="a0"/>
    <w:qFormat/>
    <w:rsid w:val="00D7159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4"/>
    </w:rPr>
  </w:style>
  <w:style w:type="paragraph" w:customStyle="1" w:styleId="CharCharCharChar1CharCharCharChar">
    <w:name w:val="Char Char Char Char1 Char Char Char Char"/>
    <w:basedOn w:val="a0"/>
    <w:qFormat/>
    <w:rsid w:val="00D7159F"/>
    <w:pPr>
      <w:widowControl/>
      <w:spacing w:after="160" w:line="240" w:lineRule="exact"/>
      <w:jc w:val="left"/>
    </w:pPr>
    <w:rPr>
      <w:szCs w:val="20"/>
    </w:rPr>
  </w:style>
  <w:style w:type="paragraph" w:customStyle="1" w:styleId="xl39">
    <w:name w:val="xl39"/>
    <w:basedOn w:val="a0"/>
    <w:qFormat/>
    <w:rsid w:val="00D7159F"/>
    <w:pPr>
      <w:widowControl/>
      <w:pBdr>
        <w:bottom w:val="dotted" w:sz="4" w:space="0" w:color="auto"/>
      </w:pBdr>
      <w:spacing w:before="100" w:beforeAutospacing="1" w:after="100" w:afterAutospacing="1"/>
      <w:jc w:val="left"/>
    </w:pPr>
    <w:rPr>
      <w:rFonts w:ascii="宋体" w:hAnsi="宋体"/>
      <w:kern w:val="0"/>
      <w:sz w:val="24"/>
    </w:rPr>
  </w:style>
  <w:style w:type="paragraph" w:customStyle="1" w:styleId="1b">
    <w:name w:val="1"/>
    <w:basedOn w:val="a0"/>
    <w:next w:val="a0"/>
    <w:uiPriority w:val="99"/>
    <w:qFormat/>
    <w:rsid w:val="00D7159F"/>
  </w:style>
  <w:style w:type="paragraph" w:customStyle="1" w:styleId="DTT-Body">
    <w:name w:val="DT T-Body"/>
    <w:qFormat/>
    <w:rsid w:val="00D7159F"/>
    <w:pPr>
      <w:spacing w:before="60" w:after="60" w:line="300" w:lineRule="auto"/>
    </w:pPr>
    <w:rPr>
      <w:rFonts w:ascii="Trebuchet MS" w:hAnsi="Trebuchet MS"/>
      <w:szCs w:val="18"/>
      <w:lang w:eastAsia="en-US"/>
    </w:rPr>
  </w:style>
  <w:style w:type="paragraph" w:customStyle="1" w:styleId="afff">
    <w:name w:val="自动更正"/>
    <w:qFormat/>
    <w:rsid w:val="00D7159F"/>
    <w:pPr>
      <w:widowControl w:val="0"/>
      <w:jc w:val="both"/>
    </w:pPr>
    <w:rPr>
      <w:kern w:val="2"/>
      <w:sz w:val="21"/>
      <w:szCs w:val="24"/>
    </w:rPr>
  </w:style>
  <w:style w:type="paragraph" w:customStyle="1" w:styleId="xl89">
    <w:name w:val="xl89"/>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9">
    <w:name w:val="xl29"/>
    <w:basedOn w:val="a0"/>
    <w:qFormat/>
    <w:rsid w:val="00D7159F"/>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2">
    <w:name w:val="Char Char Char Char2"/>
    <w:basedOn w:val="a0"/>
    <w:qFormat/>
    <w:rsid w:val="00D7159F"/>
    <w:pPr>
      <w:tabs>
        <w:tab w:val="left" w:pos="360"/>
      </w:tabs>
      <w:ind w:firstLineChars="150" w:firstLine="420"/>
    </w:pPr>
    <w:rPr>
      <w:rFonts w:ascii="Arial" w:hAnsi="Arial" w:cs="Arial"/>
      <w:sz w:val="20"/>
      <w:szCs w:val="20"/>
    </w:rPr>
  </w:style>
  <w:style w:type="paragraph" w:customStyle="1" w:styleId="CharChar120">
    <w:name w:val="Char Char12"/>
    <w:basedOn w:val="a6"/>
    <w:qFormat/>
    <w:rsid w:val="00D7159F"/>
    <w:rPr>
      <w:lang w:val="zh-CN"/>
    </w:rPr>
  </w:style>
  <w:style w:type="paragraph" w:customStyle="1" w:styleId="xl2426872">
    <w:name w:val="xl2426872"/>
    <w:basedOn w:val="a0"/>
    <w:qFormat/>
    <w:rsid w:val="00D7159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4"/>
    </w:rPr>
  </w:style>
  <w:style w:type="paragraph" w:customStyle="1" w:styleId="New">
    <w:name w:val="正文 New"/>
    <w:qFormat/>
    <w:rsid w:val="00D7159F"/>
    <w:pPr>
      <w:widowControl w:val="0"/>
      <w:jc w:val="both"/>
    </w:pPr>
    <w:rPr>
      <w:kern w:val="2"/>
      <w:sz w:val="21"/>
      <w:szCs w:val="24"/>
    </w:rPr>
  </w:style>
  <w:style w:type="paragraph" w:customStyle="1" w:styleId="Style130">
    <w:name w:val="_Style 13"/>
    <w:basedOn w:val="a0"/>
    <w:uiPriority w:val="99"/>
    <w:qFormat/>
    <w:rsid w:val="00D7159F"/>
    <w:pPr>
      <w:jc w:val="center"/>
    </w:pPr>
    <w:rPr>
      <w:rFonts w:ascii="仿宋_GB2312"/>
      <w:b/>
      <w:kern w:val="0"/>
      <w:szCs w:val="32"/>
    </w:rPr>
  </w:style>
  <w:style w:type="paragraph" w:customStyle="1" w:styleId="messstyle6">
    <w:name w:val="mess  style6"/>
    <w:basedOn w:val="a0"/>
    <w:qFormat/>
    <w:rsid w:val="00D7159F"/>
    <w:pPr>
      <w:widowControl/>
      <w:spacing w:before="100" w:beforeAutospacing="1" w:after="100" w:afterAutospacing="1"/>
      <w:jc w:val="left"/>
    </w:pPr>
    <w:rPr>
      <w:rFonts w:ascii="宋体" w:hAnsi="宋体"/>
      <w:kern w:val="0"/>
      <w:sz w:val="24"/>
    </w:rPr>
  </w:style>
  <w:style w:type="paragraph" w:customStyle="1" w:styleId="310">
    <w:name w:val="列出段落31"/>
    <w:basedOn w:val="a0"/>
    <w:qFormat/>
    <w:rsid w:val="00D7159F"/>
    <w:pPr>
      <w:ind w:firstLineChars="200" w:firstLine="420"/>
    </w:pPr>
    <w:rPr>
      <w:rFonts w:eastAsia="楷体_GB2312"/>
      <w:sz w:val="26"/>
      <w:szCs w:val="20"/>
    </w:rPr>
  </w:style>
  <w:style w:type="paragraph" w:customStyle="1" w:styleId="ListParagraph1">
    <w:name w:val="List Paragraph1"/>
    <w:basedOn w:val="a0"/>
    <w:qFormat/>
    <w:rsid w:val="00D7159F"/>
    <w:pPr>
      <w:ind w:firstLineChars="200" w:firstLine="420"/>
    </w:pPr>
    <w:rPr>
      <w:rFonts w:ascii="Calibri" w:hAnsi="Calibri"/>
      <w:szCs w:val="22"/>
    </w:rPr>
  </w:style>
  <w:style w:type="paragraph" w:customStyle="1" w:styleId="ParaChar">
    <w:name w:val="默认段落字体 Para Char"/>
    <w:basedOn w:val="a0"/>
    <w:qFormat/>
    <w:rsid w:val="00D7159F"/>
  </w:style>
  <w:style w:type="paragraph" w:customStyle="1" w:styleId="p17">
    <w:name w:val="p17"/>
    <w:basedOn w:val="a0"/>
    <w:uiPriority w:val="99"/>
    <w:qFormat/>
    <w:rsid w:val="00D7159F"/>
    <w:pPr>
      <w:widowControl/>
      <w:jc w:val="left"/>
    </w:pPr>
    <w:rPr>
      <w:kern w:val="0"/>
      <w:sz w:val="18"/>
      <w:szCs w:val="18"/>
    </w:rPr>
  </w:style>
  <w:style w:type="paragraph" w:customStyle="1" w:styleId="CharChar110">
    <w:name w:val="Char Char11"/>
    <w:basedOn w:val="a6"/>
    <w:qFormat/>
    <w:rsid w:val="00D7159F"/>
    <w:rPr>
      <w:rFonts w:ascii="Calibri" w:hAnsi="Calibri"/>
      <w:shd w:val="clear" w:color="auto" w:fill="000080"/>
      <w:lang w:val="zh-CN"/>
    </w:rPr>
  </w:style>
  <w:style w:type="paragraph" w:customStyle="1" w:styleId="ParaCharCharChar">
    <w:name w:val="默认段落字体 Para Char Char Char"/>
    <w:basedOn w:val="a0"/>
    <w:qFormat/>
    <w:rsid w:val="00D7159F"/>
    <w:pPr>
      <w:spacing w:line="360" w:lineRule="auto"/>
      <w:ind w:firstLineChars="200" w:firstLine="200"/>
    </w:pPr>
    <w:rPr>
      <w:sz w:val="24"/>
    </w:rPr>
  </w:style>
  <w:style w:type="paragraph" w:customStyle="1" w:styleId="xl55">
    <w:name w:val="xl55"/>
    <w:basedOn w:val="a0"/>
    <w:qFormat/>
    <w:rsid w:val="00D7159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color w:val="0000FF"/>
      <w:kern w:val="0"/>
      <w:sz w:val="22"/>
      <w:szCs w:val="22"/>
    </w:rPr>
  </w:style>
  <w:style w:type="paragraph" w:customStyle="1" w:styleId="xl72">
    <w:name w:val="xl72"/>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50">
    <w:name w:val="xl50"/>
    <w:basedOn w:val="a0"/>
    <w:qFormat/>
    <w:rsid w:val="00D7159F"/>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xl45">
    <w:name w:val="xl45"/>
    <w:basedOn w:val="a0"/>
    <w:qFormat/>
    <w:rsid w:val="00D7159F"/>
    <w:pPr>
      <w:widowControl/>
      <w:spacing w:before="100" w:beforeAutospacing="1" w:after="100" w:afterAutospacing="1"/>
      <w:jc w:val="left"/>
      <w:textAlignment w:val="center"/>
    </w:pPr>
    <w:rPr>
      <w:rFonts w:ascii="仿宋_GB2312" w:eastAsia="仿宋_GB2312" w:hAnsi="宋体" w:hint="eastAsia"/>
      <w:kern w:val="0"/>
      <w:sz w:val="24"/>
    </w:rPr>
  </w:style>
  <w:style w:type="paragraph" w:customStyle="1" w:styleId="Style5">
    <w:name w:val="_Style 5"/>
    <w:basedOn w:val="a0"/>
    <w:semiHidden/>
    <w:qFormat/>
    <w:rsid w:val="00D7159F"/>
    <w:pPr>
      <w:widowControl/>
      <w:spacing w:after="160" w:line="240" w:lineRule="exact"/>
      <w:jc w:val="left"/>
    </w:pPr>
    <w:rPr>
      <w:rFonts w:ascii="Verdana" w:hAnsi="Verdana"/>
      <w:kern w:val="0"/>
      <w:sz w:val="20"/>
      <w:szCs w:val="20"/>
      <w:lang w:eastAsia="en-US"/>
    </w:rPr>
  </w:style>
  <w:style w:type="paragraph" w:customStyle="1" w:styleId="xl52">
    <w:name w:val="xl52"/>
    <w:basedOn w:val="a0"/>
    <w:qFormat/>
    <w:rsid w:val="00D715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8"/>
      <w:szCs w:val="28"/>
    </w:rPr>
  </w:style>
  <w:style w:type="paragraph" w:customStyle="1" w:styleId="Char18">
    <w:name w:val="Char1"/>
    <w:basedOn w:val="a0"/>
    <w:uiPriority w:val="99"/>
    <w:qFormat/>
    <w:rsid w:val="00D7159F"/>
    <w:pPr>
      <w:spacing w:line="360" w:lineRule="auto"/>
      <w:ind w:firstLineChars="200" w:firstLine="422"/>
    </w:pPr>
    <w:rPr>
      <w:rFonts w:ascii="宋体" w:hAnsi="宋体"/>
      <w:b/>
      <w:szCs w:val="21"/>
    </w:rPr>
  </w:style>
  <w:style w:type="paragraph" w:customStyle="1" w:styleId="xl76">
    <w:name w:val="xl76"/>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36">
    <w:name w:val="样式 标题 3"/>
    <w:basedOn w:val="3"/>
    <w:qFormat/>
    <w:rsid w:val="00D7159F"/>
    <w:pPr>
      <w:keepNext w:val="0"/>
      <w:adjustRightInd w:val="0"/>
      <w:snapToGrid w:val="0"/>
      <w:spacing w:line="360" w:lineRule="auto"/>
      <w:outlineLvl w:val="1"/>
    </w:pPr>
    <w:rPr>
      <w:rFonts w:ascii="宋体" w:hAnsi="宋体"/>
      <w:bCs/>
      <w:color w:val="FF0000"/>
      <w:sz w:val="21"/>
      <w:szCs w:val="24"/>
    </w:rPr>
  </w:style>
  <w:style w:type="paragraph" w:customStyle="1" w:styleId="37">
    <w:name w:val="无间隔3"/>
    <w:qFormat/>
    <w:rsid w:val="00D7159F"/>
    <w:rPr>
      <w:sz w:val="22"/>
      <w:szCs w:val="22"/>
      <w:lang w:eastAsia="en-US"/>
    </w:rPr>
  </w:style>
  <w:style w:type="paragraph" w:customStyle="1" w:styleId="xl82">
    <w:name w:val="xl82"/>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27">
    <w:name w:val="xl27"/>
    <w:basedOn w:val="a0"/>
    <w:qFormat/>
    <w:rsid w:val="00D7159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c">
    <w:name w:val="纯文本1"/>
    <w:basedOn w:val="a0"/>
    <w:qFormat/>
    <w:rsid w:val="00D7159F"/>
    <w:pPr>
      <w:adjustRightInd w:val="0"/>
      <w:textAlignment w:val="baseline"/>
    </w:pPr>
    <w:rPr>
      <w:rFonts w:ascii="宋体" w:eastAsia="楷体_GB2312" w:hAnsi="Courier New"/>
      <w:sz w:val="28"/>
      <w:szCs w:val="20"/>
    </w:rPr>
  </w:style>
  <w:style w:type="paragraph" w:customStyle="1" w:styleId="CharCharChar1CharCharCharCharCharCharChar">
    <w:name w:val="Char Char Char1 Char Char Char Char Char Char Char"/>
    <w:basedOn w:val="a0"/>
    <w:qFormat/>
    <w:rsid w:val="00D7159F"/>
    <w:pPr>
      <w:widowControl/>
      <w:spacing w:after="160" w:line="240" w:lineRule="exact"/>
      <w:jc w:val="left"/>
    </w:pPr>
  </w:style>
  <w:style w:type="paragraph" w:customStyle="1" w:styleId="font9">
    <w:name w:val="font9"/>
    <w:basedOn w:val="a0"/>
    <w:qFormat/>
    <w:rsid w:val="00D7159F"/>
    <w:pPr>
      <w:widowControl/>
      <w:spacing w:before="100" w:beforeAutospacing="1" w:after="100" w:afterAutospacing="1"/>
      <w:jc w:val="left"/>
    </w:pPr>
    <w:rPr>
      <w:rFonts w:ascii="宋体" w:hAnsi="宋体" w:cs="宋体"/>
      <w:b/>
      <w:bCs/>
      <w:color w:val="000000"/>
      <w:kern w:val="0"/>
      <w:sz w:val="18"/>
      <w:szCs w:val="18"/>
    </w:rPr>
  </w:style>
  <w:style w:type="paragraph" w:customStyle="1" w:styleId="afff0">
    <w:name w:val="列表内容"/>
    <w:basedOn w:val="a0"/>
    <w:next w:val="a0"/>
    <w:qFormat/>
    <w:rsid w:val="00D7159F"/>
    <w:pPr>
      <w:widowControl/>
      <w:tabs>
        <w:tab w:val="left" w:pos="720"/>
        <w:tab w:val="left" w:pos="840"/>
      </w:tabs>
      <w:ind w:firstLine="200"/>
      <w:jc w:val="left"/>
    </w:pPr>
    <w:rPr>
      <w:kern w:val="0"/>
      <w:sz w:val="18"/>
    </w:rPr>
  </w:style>
  <w:style w:type="paragraph" w:customStyle="1" w:styleId="xl44">
    <w:name w:val="xl44"/>
    <w:basedOn w:val="a0"/>
    <w:qFormat/>
    <w:rsid w:val="00D7159F"/>
    <w:pPr>
      <w:widowControl/>
      <w:spacing w:before="100" w:beforeAutospacing="1" w:after="100" w:afterAutospacing="1"/>
      <w:jc w:val="left"/>
      <w:textAlignment w:val="center"/>
    </w:pPr>
    <w:rPr>
      <w:kern w:val="0"/>
      <w:sz w:val="24"/>
    </w:rPr>
  </w:style>
  <w:style w:type="paragraph" w:customStyle="1" w:styleId="afff1">
    <w:name w:val="文档正文"/>
    <w:basedOn w:val="a0"/>
    <w:qFormat/>
    <w:rsid w:val="00D7159F"/>
    <w:pPr>
      <w:adjustRightInd w:val="0"/>
      <w:spacing w:before="60" w:after="60" w:line="360" w:lineRule="auto"/>
      <w:ind w:firstLineChars="200" w:firstLine="200"/>
      <w:textAlignment w:val="baseline"/>
    </w:pPr>
    <w:rPr>
      <w:kern w:val="0"/>
      <w:sz w:val="24"/>
      <w:szCs w:val="20"/>
    </w:rPr>
  </w:style>
  <w:style w:type="paragraph" w:customStyle="1" w:styleId="27">
    <w:name w:val="纯文本2"/>
    <w:basedOn w:val="28"/>
    <w:qFormat/>
    <w:rsid w:val="00D7159F"/>
    <w:pPr>
      <w:widowControl/>
      <w:jc w:val="left"/>
    </w:pPr>
    <w:rPr>
      <w:rFonts w:ascii="宋体" w:hAnsi="Courier New"/>
    </w:rPr>
  </w:style>
  <w:style w:type="paragraph" w:customStyle="1" w:styleId="28">
    <w:name w:val="正文2"/>
    <w:qFormat/>
    <w:rsid w:val="00D7159F"/>
    <w:pPr>
      <w:widowControl w:val="0"/>
      <w:jc w:val="both"/>
    </w:pPr>
    <w:rPr>
      <w:rFonts w:hint="eastAsia"/>
      <w:kern w:val="2"/>
      <w:sz w:val="21"/>
    </w:rPr>
  </w:style>
  <w:style w:type="paragraph" w:customStyle="1" w:styleId="29">
    <w:name w:val="正文2"/>
    <w:basedOn w:val="a0"/>
    <w:qFormat/>
    <w:rsid w:val="00D7159F"/>
    <w:pPr>
      <w:widowControl/>
      <w:spacing w:after="160" w:line="360" w:lineRule="auto"/>
      <w:ind w:firstLineChars="200" w:firstLine="200"/>
      <w:jc w:val="left"/>
    </w:pPr>
    <w:rPr>
      <w:rFonts w:ascii="Verdana" w:eastAsia="黑体" w:hAnsi="Verdana"/>
      <w:kern w:val="0"/>
      <w:szCs w:val="20"/>
      <w:lang w:eastAsia="en-US"/>
    </w:rPr>
  </w:style>
  <w:style w:type="paragraph" w:customStyle="1" w:styleId="Style12">
    <w:name w:val="_Style 12"/>
    <w:basedOn w:val="a6"/>
    <w:qFormat/>
    <w:rsid w:val="00D7159F"/>
    <w:pPr>
      <w:adjustRightInd w:val="0"/>
      <w:snapToGrid w:val="0"/>
      <w:spacing w:line="360" w:lineRule="auto"/>
    </w:pPr>
    <w:rPr>
      <w:szCs w:val="24"/>
    </w:rPr>
  </w:style>
  <w:style w:type="paragraph" w:styleId="afff2">
    <w:name w:val="List Paragraph"/>
    <w:basedOn w:val="a0"/>
    <w:uiPriority w:val="99"/>
    <w:qFormat/>
    <w:rsid w:val="00D7159F"/>
    <w:pPr>
      <w:ind w:firstLineChars="200" w:firstLine="420"/>
    </w:pPr>
  </w:style>
  <w:style w:type="paragraph" w:customStyle="1" w:styleId="5-018">
    <w:name w:val="样式 标题 5 + 右侧:  -0.18 字符"/>
    <w:basedOn w:val="a0"/>
    <w:qFormat/>
    <w:rsid w:val="00D7159F"/>
    <w:pPr>
      <w:numPr>
        <w:ilvl w:val="4"/>
        <w:numId w:val="1"/>
      </w:numPr>
    </w:pPr>
  </w:style>
  <w:style w:type="paragraph" w:customStyle="1" w:styleId="font6">
    <w:name w:val="font6"/>
    <w:basedOn w:val="a0"/>
    <w:qFormat/>
    <w:rsid w:val="00D7159F"/>
    <w:pPr>
      <w:widowControl/>
      <w:spacing w:before="100" w:beforeAutospacing="1" w:after="100" w:afterAutospacing="1"/>
      <w:jc w:val="left"/>
    </w:pPr>
    <w:rPr>
      <w:rFonts w:ascii="宋体" w:hAnsi="宋体" w:hint="eastAsia"/>
      <w:kern w:val="0"/>
      <w:sz w:val="18"/>
      <w:szCs w:val="18"/>
    </w:rPr>
  </w:style>
  <w:style w:type="paragraph" w:customStyle="1" w:styleId="DTT-Heading1">
    <w:name w:val="DT T-Heading 1"/>
    <w:qFormat/>
    <w:rsid w:val="00D7159F"/>
    <w:pPr>
      <w:spacing w:before="60" w:after="60" w:line="300" w:lineRule="auto"/>
      <w:jc w:val="center"/>
    </w:pPr>
    <w:rPr>
      <w:rFonts w:ascii="Trebuchet MS" w:hAnsi="Trebuchet MS"/>
      <w:b/>
      <w:color w:val="FFFFFF"/>
      <w:szCs w:val="24"/>
      <w:lang w:eastAsia="en-US"/>
    </w:rPr>
  </w:style>
  <w:style w:type="paragraph" w:customStyle="1" w:styleId="xl47">
    <w:name w:val="xl47"/>
    <w:basedOn w:val="a0"/>
    <w:qFormat/>
    <w:rsid w:val="00D7159F"/>
    <w:pPr>
      <w:widowControl/>
      <w:spacing w:before="100" w:beforeAutospacing="1" w:after="100" w:afterAutospacing="1"/>
      <w:jc w:val="left"/>
      <w:textAlignment w:val="center"/>
    </w:pPr>
    <w:rPr>
      <w:rFonts w:ascii="仿宋_GB2312" w:eastAsia="仿宋_GB2312" w:hAnsi="宋体" w:hint="eastAsia"/>
      <w:kern w:val="0"/>
      <w:sz w:val="22"/>
      <w:szCs w:val="22"/>
    </w:rPr>
  </w:style>
  <w:style w:type="paragraph" w:customStyle="1" w:styleId="font7">
    <w:name w:val="font7"/>
    <w:basedOn w:val="a0"/>
    <w:qFormat/>
    <w:rsid w:val="00D7159F"/>
    <w:pPr>
      <w:widowControl/>
      <w:spacing w:before="100" w:beforeAutospacing="1" w:after="100" w:afterAutospacing="1"/>
      <w:jc w:val="left"/>
    </w:pPr>
    <w:rPr>
      <w:kern w:val="0"/>
      <w:sz w:val="24"/>
    </w:rPr>
  </w:style>
  <w:style w:type="paragraph" w:customStyle="1" w:styleId="font10">
    <w:name w:val="font10"/>
    <w:basedOn w:val="a0"/>
    <w:qFormat/>
    <w:rsid w:val="00D7159F"/>
    <w:pPr>
      <w:widowControl/>
      <w:spacing w:before="100" w:beforeAutospacing="1" w:after="100" w:afterAutospacing="1"/>
      <w:jc w:val="left"/>
    </w:pPr>
    <w:rPr>
      <w:rFonts w:ascii="宋体" w:hAnsi="宋体" w:cs="宋体"/>
      <w:b/>
      <w:bCs/>
      <w:color w:val="000000"/>
      <w:kern w:val="0"/>
      <w:sz w:val="18"/>
      <w:szCs w:val="18"/>
    </w:rPr>
  </w:style>
  <w:style w:type="paragraph" w:customStyle="1" w:styleId="xl26">
    <w:name w:val="xl26"/>
    <w:basedOn w:val="a0"/>
    <w:qFormat/>
    <w:rsid w:val="00D71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95">
    <w:name w:val="xl95"/>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87">
    <w:name w:val="xl87"/>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Date1">
    <w:name w:val="Date1"/>
    <w:basedOn w:val="a0"/>
    <w:next w:val="a0"/>
    <w:uiPriority w:val="99"/>
    <w:qFormat/>
    <w:rsid w:val="00D7159F"/>
    <w:rPr>
      <w:sz w:val="24"/>
      <w:szCs w:val="20"/>
    </w:rPr>
  </w:style>
  <w:style w:type="paragraph" w:customStyle="1" w:styleId="xl42">
    <w:name w:val="xl42"/>
    <w:basedOn w:val="a0"/>
    <w:qFormat/>
    <w:rsid w:val="00D7159F"/>
    <w:pPr>
      <w:widowControl/>
      <w:pBdr>
        <w:top w:val="single" w:sz="4" w:space="0" w:color="auto"/>
      </w:pBdr>
      <w:spacing w:before="100" w:beforeAutospacing="1" w:after="100" w:afterAutospacing="1"/>
      <w:jc w:val="left"/>
    </w:pPr>
    <w:rPr>
      <w:kern w:val="0"/>
      <w:sz w:val="24"/>
    </w:rPr>
  </w:style>
  <w:style w:type="paragraph" w:customStyle="1" w:styleId="43">
    <w:name w:val="列出段落4"/>
    <w:basedOn w:val="a0"/>
    <w:qFormat/>
    <w:rsid w:val="00D7159F"/>
    <w:pPr>
      <w:widowControl/>
      <w:ind w:firstLineChars="200" w:firstLine="420"/>
      <w:jc w:val="left"/>
    </w:pPr>
    <w:rPr>
      <w:rFonts w:ascii="宋体" w:hAnsi="宋体" w:cs="宋体"/>
      <w:kern w:val="0"/>
      <w:sz w:val="24"/>
    </w:rPr>
  </w:style>
  <w:style w:type="paragraph" w:customStyle="1" w:styleId="xl69">
    <w:name w:val="xl69"/>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f3">
    <w:name w:val="段"/>
    <w:uiPriority w:val="99"/>
    <w:qFormat/>
    <w:rsid w:val="00D7159F"/>
    <w:pPr>
      <w:autoSpaceDE w:val="0"/>
      <w:autoSpaceDN w:val="0"/>
      <w:ind w:firstLineChars="200" w:firstLine="200"/>
      <w:jc w:val="both"/>
    </w:pPr>
    <w:rPr>
      <w:rFonts w:ascii="宋体" w:cs="Calibri"/>
    </w:rPr>
  </w:style>
  <w:style w:type="paragraph" w:customStyle="1" w:styleId="xl91">
    <w:name w:val="xl91"/>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90">
    <w:name w:val="xl90"/>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92">
    <w:name w:val="xl92"/>
    <w:basedOn w:val="a0"/>
    <w:qFormat/>
    <w:rsid w:val="00D7159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D7159F"/>
    <w:rPr>
      <w:rFonts w:ascii="Tahoma" w:hAnsi="Tahoma"/>
      <w:sz w:val="24"/>
      <w:szCs w:val="20"/>
    </w:rPr>
  </w:style>
  <w:style w:type="paragraph" w:customStyle="1" w:styleId="afff4">
    <w:name w:val="符号与编号"/>
    <w:basedOn w:val="a0"/>
    <w:qFormat/>
    <w:rsid w:val="00D7159F"/>
    <w:pPr>
      <w:spacing w:line="360" w:lineRule="auto"/>
      <w:ind w:firstLineChars="200" w:firstLine="560"/>
    </w:pPr>
    <w:rPr>
      <w:sz w:val="24"/>
    </w:rPr>
  </w:style>
  <w:style w:type="table" w:customStyle="1" w:styleId="1d">
    <w:name w:val="网格型1"/>
    <w:basedOn w:val="a3"/>
    <w:qFormat/>
    <w:rsid w:val="00D715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加粗正文"/>
    <w:basedOn w:val="a0"/>
    <w:qFormat/>
    <w:rsid w:val="00D7159F"/>
    <w:pPr>
      <w:spacing w:beforeLines="50" w:afterLines="50" w:line="360" w:lineRule="auto"/>
      <w:ind w:firstLineChars="200" w:firstLine="422"/>
    </w:pPr>
    <w:rPr>
      <w:b/>
      <w:bCs/>
      <w:szCs w:val="21"/>
    </w:rPr>
  </w:style>
  <w:style w:type="paragraph" w:customStyle="1" w:styleId="DAS">
    <w:name w:val="DAS正文"/>
    <w:basedOn w:val="a0"/>
    <w:qFormat/>
    <w:rsid w:val="00D7159F"/>
    <w:pPr>
      <w:spacing w:line="360" w:lineRule="auto"/>
      <w:ind w:right="181" w:firstLineChars="200" w:firstLine="480"/>
    </w:pPr>
    <w:rPr>
      <w:rFonts w:ascii="Verdana" w:hAnsi="Verdana"/>
    </w:rPr>
  </w:style>
  <w:style w:type="paragraph" w:customStyle="1" w:styleId="FC">
    <w:name w:val="FC正文"/>
    <w:basedOn w:val="a0"/>
    <w:qFormat/>
    <w:rsid w:val="00D7159F"/>
    <w:pPr>
      <w:snapToGrid w:val="0"/>
      <w:spacing w:beforeLines="50" w:line="360" w:lineRule="auto"/>
      <w:ind w:firstLineChars="200" w:firstLine="200"/>
      <w:contextualSpacing/>
    </w:pPr>
    <w:rPr>
      <w:rFonts w:ascii="Calibri" w:hAnsi="Calibri"/>
      <w:szCs w:val="21"/>
    </w:rPr>
  </w:style>
  <w:style w:type="character" w:customStyle="1" w:styleId="font81">
    <w:name w:val="font81"/>
    <w:basedOn w:val="a2"/>
    <w:qFormat/>
    <w:rsid w:val="00D7159F"/>
    <w:rPr>
      <w:rFonts w:ascii="宋体" w:eastAsia="宋体" w:hAnsi="宋体" w:cs="宋体" w:hint="eastAsia"/>
      <w:color w:val="000000"/>
      <w:sz w:val="22"/>
      <w:szCs w:val="22"/>
      <w:u w:val="none"/>
    </w:rPr>
  </w:style>
  <w:style w:type="character" w:customStyle="1" w:styleId="font91">
    <w:name w:val="font91"/>
    <w:basedOn w:val="a2"/>
    <w:qFormat/>
    <w:rsid w:val="00D7159F"/>
    <w:rPr>
      <w:rFonts w:ascii="微软雅黑" w:eastAsia="微软雅黑" w:hAnsi="微软雅黑" w:cs="微软雅黑" w:hint="eastAsia"/>
      <w:color w:val="000000"/>
      <w:sz w:val="22"/>
      <w:szCs w:val="22"/>
      <w:u w:val="none"/>
    </w:rPr>
  </w:style>
  <w:style w:type="character" w:customStyle="1" w:styleId="Char23">
    <w:name w:val="纯文本 Char2"/>
    <w:qFormat/>
    <w:rsid w:val="00D7159F"/>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xztb.gov.cn/" TargetMode="Externa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zjzfcg.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76</Pages>
  <Words>7649</Words>
  <Characters>43602</Characters>
  <Application>Microsoft Office Word</Application>
  <DocSecurity>0</DocSecurity>
  <Lines>363</Lines>
  <Paragraphs>102</Paragraphs>
  <ScaleCrop>false</ScaleCrop>
  <Company>cgzx</Company>
  <LinksUpToDate>false</LinksUpToDate>
  <CharactersWithSpaces>51149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赖文俊</dc:creator>
  <cp:lastModifiedBy>ty</cp:lastModifiedBy>
  <cp:revision>78</cp:revision>
  <cp:lastPrinted>2022-08-01T16:40:00Z</cp:lastPrinted>
  <dcterms:created xsi:type="dcterms:W3CDTF">2021-04-15T07:23:00Z</dcterms:created>
  <dcterms:modified xsi:type="dcterms:W3CDTF">2023-07-24T03:49:00Z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4FEB640DC57A4F85AD2C2D8D3FBA4023_13</vt:lpwstr>
  </property>
</Properties>
</file>