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4A" w:rsidRDefault="00A85CE3">
      <w:pPr>
        <w:adjustRightInd w:val="0"/>
        <w:snapToGrid w:val="0"/>
        <w:spacing w:line="700" w:lineRule="exact"/>
        <w:jc w:val="center"/>
        <w:rPr>
          <w:rFonts w:ascii="宋体" w:hAnsi="宋体" w:cs="宋体"/>
          <w:b/>
          <w:kern w:val="0"/>
          <w:sz w:val="52"/>
          <w:szCs w:val="52"/>
        </w:rPr>
      </w:pPr>
      <w:r>
        <w:rPr>
          <w:rFonts w:ascii="宋体" w:hAnsi="宋体" w:cs="宋体" w:hint="eastAsia"/>
          <w:b/>
          <w:kern w:val="0"/>
          <w:sz w:val="52"/>
          <w:szCs w:val="52"/>
        </w:rPr>
        <w:t>南浔法庭及南浔古镇旅游纠纷调解中心数字法庭及信息化项目</w:t>
      </w:r>
    </w:p>
    <w:p w:rsidR="00C91C4A" w:rsidRDefault="00A85CE3">
      <w:pPr>
        <w:adjustRightInd w:val="0"/>
        <w:snapToGrid w:val="0"/>
        <w:spacing w:line="700" w:lineRule="exact"/>
        <w:jc w:val="center"/>
        <w:rPr>
          <w:rFonts w:ascii="宋体" w:hAnsi="宋体" w:cs="宋体"/>
          <w:b/>
          <w:kern w:val="0"/>
          <w:sz w:val="32"/>
          <w:szCs w:val="32"/>
        </w:rPr>
      </w:pPr>
      <w:r>
        <w:rPr>
          <w:rFonts w:ascii="宋体" w:hAnsi="宋体" w:cs="宋体" w:hint="eastAsia"/>
          <w:b/>
          <w:kern w:val="0"/>
          <w:sz w:val="32"/>
          <w:szCs w:val="32"/>
        </w:rPr>
        <w:t>（财政审批编号：浔财采确临</w:t>
      </w:r>
      <w:r>
        <w:rPr>
          <w:rFonts w:ascii="宋体" w:hAnsi="宋体" w:cs="宋体" w:hint="eastAsia"/>
          <w:b/>
          <w:kern w:val="0"/>
          <w:sz w:val="32"/>
          <w:szCs w:val="32"/>
        </w:rPr>
        <w:t>[2022]1002</w:t>
      </w:r>
      <w:r>
        <w:rPr>
          <w:rFonts w:ascii="宋体" w:hAnsi="宋体" w:cs="宋体" w:hint="eastAsia"/>
          <w:b/>
          <w:kern w:val="0"/>
          <w:sz w:val="32"/>
          <w:szCs w:val="32"/>
        </w:rPr>
        <w:t>号）</w:t>
      </w:r>
    </w:p>
    <w:p w:rsidR="00C91C4A" w:rsidRDefault="00C91C4A">
      <w:pPr>
        <w:adjustRightInd w:val="0"/>
        <w:snapToGrid w:val="0"/>
        <w:spacing w:line="600" w:lineRule="exact"/>
        <w:rPr>
          <w:rFonts w:ascii="宋体" w:hAnsi="宋体"/>
          <w:b/>
          <w:snapToGrid w:val="0"/>
          <w:sz w:val="84"/>
          <w:szCs w:val="84"/>
        </w:rPr>
      </w:pPr>
    </w:p>
    <w:p w:rsidR="00C91C4A" w:rsidRDefault="00C91C4A">
      <w:pPr>
        <w:adjustRightInd w:val="0"/>
        <w:snapToGrid w:val="0"/>
        <w:spacing w:line="600" w:lineRule="exact"/>
        <w:rPr>
          <w:rFonts w:ascii="宋体" w:hAnsi="宋体"/>
          <w:b/>
          <w:snapToGrid w:val="0"/>
          <w:sz w:val="84"/>
          <w:szCs w:val="84"/>
        </w:rPr>
      </w:pPr>
    </w:p>
    <w:p w:rsidR="00C91C4A" w:rsidRDefault="00C91C4A">
      <w:pPr>
        <w:adjustRightInd w:val="0"/>
        <w:snapToGrid w:val="0"/>
        <w:spacing w:line="600" w:lineRule="exact"/>
        <w:rPr>
          <w:rFonts w:ascii="宋体" w:hAnsi="宋体"/>
          <w:b/>
          <w:snapToGrid w:val="0"/>
          <w:sz w:val="84"/>
          <w:szCs w:val="84"/>
        </w:rPr>
      </w:pPr>
    </w:p>
    <w:p w:rsidR="00C91C4A" w:rsidRDefault="00C91C4A">
      <w:pPr>
        <w:adjustRightInd w:val="0"/>
        <w:snapToGrid w:val="0"/>
        <w:spacing w:line="600" w:lineRule="exact"/>
        <w:rPr>
          <w:rFonts w:ascii="宋体" w:hAnsi="宋体"/>
          <w:b/>
          <w:snapToGrid w:val="0"/>
          <w:sz w:val="84"/>
          <w:szCs w:val="84"/>
        </w:rPr>
      </w:pPr>
    </w:p>
    <w:p w:rsidR="00C91C4A" w:rsidRDefault="00A85CE3">
      <w:pPr>
        <w:adjustRightInd w:val="0"/>
        <w:snapToGrid w:val="0"/>
        <w:spacing w:line="800" w:lineRule="atLeast"/>
        <w:jc w:val="center"/>
        <w:rPr>
          <w:rFonts w:ascii="宋体" w:hAnsi="宋体"/>
          <w:b/>
          <w:snapToGrid w:val="0"/>
          <w:sz w:val="84"/>
          <w:szCs w:val="84"/>
        </w:rPr>
      </w:pPr>
      <w:r>
        <w:rPr>
          <w:rFonts w:ascii="宋体" w:hAnsi="宋体" w:hint="eastAsia"/>
          <w:b/>
          <w:snapToGrid w:val="0"/>
          <w:sz w:val="84"/>
          <w:szCs w:val="84"/>
        </w:rPr>
        <w:t>公开招标文件</w:t>
      </w:r>
    </w:p>
    <w:p w:rsidR="00C91C4A" w:rsidRDefault="00A85CE3">
      <w:pPr>
        <w:adjustRightInd w:val="0"/>
        <w:snapToGrid w:val="0"/>
        <w:spacing w:line="500" w:lineRule="exact"/>
        <w:jc w:val="center"/>
        <w:rPr>
          <w:rFonts w:ascii="宋体" w:hAnsi="宋体"/>
          <w:bCs/>
          <w:snapToGrid w:val="0"/>
          <w:szCs w:val="28"/>
        </w:rPr>
      </w:pPr>
      <w:r>
        <w:rPr>
          <w:rFonts w:ascii="宋体" w:hAnsi="宋体" w:hint="eastAsia"/>
          <w:bCs/>
          <w:snapToGrid w:val="0"/>
          <w:szCs w:val="28"/>
        </w:rPr>
        <w:t>（电子全流程）</w:t>
      </w:r>
    </w:p>
    <w:p w:rsidR="00C91C4A" w:rsidRDefault="00C91C4A">
      <w:pPr>
        <w:adjustRightInd w:val="0"/>
        <w:snapToGrid w:val="0"/>
        <w:spacing w:line="500" w:lineRule="exact"/>
        <w:rPr>
          <w:rFonts w:ascii="宋体" w:hAnsi="宋体"/>
          <w:bCs/>
          <w:snapToGrid w:val="0"/>
          <w:sz w:val="32"/>
        </w:rPr>
      </w:pPr>
    </w:p>
    <w:p w:rsidR="00C91C4A" w:rsidRDefault="00C91C4A">
      <w:pPr>
        <w:adjustRightInd w:val="0"/>
        <w:snapToGrid w:val="0"/>
        <w:spacing w:line="600" w:lineRule="exact"/>
        <w:rPr>
          <w:rFonts w:ascii="宋体" w:hAnsi="宋体"/>
          <w:bCs/>
          <w:snapToGrid w:val="0"/>
          <w:sz w:val="32"/>
        </w:rPr>
      </w:pPr>
    </w:p>
    <w:p w:rsidR="00C91C4A" w:rsidRDefault="00C91C4A">
      <w:pPr>
        <w:adjustRightInd w:val="0"/>
        <w:snapToGrid w:val="0"/>
        <w:spacing w:line="600" w:lineRule="exact"/>
        <w:rPr>
          <w:rFonts w:ascii="宋体" w:hAnsi="宋体"/>
          <w:bCs/>
          <w:snapToGrid w:val="0"/>
          <w:sz w:val="32"/>
        </w:rPr>
      </w:pPr>
    </w:p>
    <w:p w:rsidR="00C91C4A" w:rsidRDefault="00A85CE3">
      <w:pPr>
        <w:adjustRightInd w:val="0"/>
        <w:snapToGrid w:val="0"/>
        <w:spacing w:line="600" w:lineRule="exact"/>
        <w:ind w:firstLineChars="150" w:firstLine="422"/>
        <w:rPr>
          <w:rFonts w:ascii="宋体" w:hAnsi="宋体"/>
          <w:b/>
          <w:snapToGrid w:val="0"/>
          <w:szCs w:val="28"/>
          <w:u w:val="single"/>
        </w:rPr>
      </w:pPr>
      <w:r>
        <w:rPr>
          <w:rFonts w:ascii="宋体" w:hAnsi="宋体" w:hint="eastAsia"/>
          <w:b/>
          <w:snapToGrid w:val="0"/>
          <w:szCs w:val="28"/>
        </w:rPr>
        <w:t>项目编号：</w:t>
      </w:r>
      <w:r>
        <w:rPr>
          <w:rFonts w:ascii="宋体" w:hAnsi="宋体" w:hint="eastAsia"/>
          <w:bCs/>
          <w:snapToGrid w:val="0"/>
          <w:szCs w:val="28"/>
          <w:u w:val="single"/>
        </w:rPr>
        <w:t>YC</w:t>
      </w:r>
      <w:r>
        <w:rPr>
          <w:rFonts w:ascii="宋体" w:hAnsi="宋体" w:hint="eastAsia"/>
          <w:bCs/>
          <w:snapToGrid w:val="0"/>
          <w:szCs w:val="28"/>
          <w:u w:val="single"/>
        </w:rPr>
        <w:t>采字（</w:t>
      </w:r>
      <w:r>
        <w:rPr>
          <w:rFonts w:ascii="宋体" w:hAnsi="宋体" w:hint="eastAsia"/>
          <w:bCs/>
          <w:snapToGrid w:val="0"/>
          <w:szCs w:val="28"/>
          <w:u w:val="single"/>
        </w:rPr>
        <w:t>2022</w:t>
      </w:r>
      <w:r>
        <w:rPr>
          <w:rFonts w:ascii="宋体" w:hAnsi="宋体" w:hint="eastAsia"/>
          <w:bCs/>
          <w:snapToGrid w:val="0"/>
          <w:szCs w:val="28"/>
          <w:u w:val="single"/>
        </w:rPr>
        <w:t>）</w:t>
      </w:r>
      <w:r>
        <w:rPr>
          <w:rFonts w:ascii="宋体" w:hAnsi="宋体" w:hint="eastAsia"/>
          <w:bCs/>
          <w:snapToGrid w:val="0"/>
          <w:szCs w:val="28"/>
          <w:u w:val="single"/>
        </w:rPr>
        <w:t>10-01</w:t>
      </w:r>
    </w:p>
    <w:p w:rsidR="00C91C4A" w:rsidRDefault="00A85CE3">
      <w:pPr>
        <w:adjustRightInd w:val="0"/>
        <w:snapToGrid w:val="0"/>
        <w:spacing w:line="600" w:lineRule="exact"/>
        <w:ind w:leftChars="153" w:left="1842" w:hangingChars="503" w:hanging="1414"/>
        <w:rPr>
          <w:rFonts w:ascii="宋体" w:hAnsi="宋体"/>
          <w:b/>
          <w:snapToGrid w:val="0"/>
          <w:szCs w:val="28"/>
          <w:u w:val="single"/>
        </w:rPr>
      </w:pPr>
      <w:r>
        <w:rPr>
          <w:rFonts w:ascii="宋体" w:hAnsi="宋体" w:hint="eastAsia"/>
          <w:b/>
          <w:bCs/>
          <w:snapToGrid w:val="0"/>
          <w:szCs w:val="28"/>
        </w:rPr>
        <w:t>项目名称：</w:t>
      </w:r>
      <w:r>
        <w:rPr>
          <w:rFonts w:ascii="宋体" w:hAnsi="宋体" w:hint="eastAsia"/>
          <w:bCs/>
          <w:snapToGrid w:val="0"/>
          <w:szCs w:val="28"/>
          <w:u w:val="single"/>
        </w:rPr>
        <w:t>南浔法庭及南浔古镇旅游纠纷调解中心数字法庭及信息化项目</w:t>
      </w:r>
      <w:r>
        <w:rPr>
          <w:rFonts w:ascii="宋体" w:hAnsi="宋体" w:hint="eastAsia"/>
          <w:bCs/>
          <w:snapToGrid w:val="0"/>
          <w:szCs w:val="28"/>
          <w:u w:val="single"/>
        </w:rPr>
        <w:t xml:space="preserve">                                               </w:t>
      </w:r>
    </w:p>
    <w:p w:rsidR="00C91C4A" w:rsidRDefault="00A85CE3">
      <w:pPr>
        <w:adjustRightInd w:val="0"/>
        <w:snapToGrid w:val="0"/>
        <w:spacing w:line="600" w:lineRule="exact"/>
        <w:ind w:firstLineChars="150" w:firstLine="422"/>
        <w:jc w:val="left"/>
        <w:rPr>
          <w:rFonts w:ascii="宋体" w:hAnsi="宋体"/>
          <w:b/>
          <w:snapToGrid w:val="0"/>
          <w:szCs w:val="28"/>
          <w:u w:val="single"/>
        </w:rPr>
      </w:pPr>
      <w:r>
        <w:rPr>
          <w:rFonts w:ascii="宋体" w:hAnsi="宋体" w:hint="eastAsia"/>
          <w:b/>
          <w:bCs/>
          <w:snapToGrid w:val="0"/>
          <w:szCs w:val="28"/>
        </w:rPr>
        <w:t>采</w:t>
      </w:r>
      <w:r>
        <w:rPr>
          <w:rFonts w:ascii="宋体" w:hAnsi="宋体" w:hint="eastAsia"/>
          <w:b/>
          <w:bCs/>
          <w:snapToGrid w:val="0"/>
          <w:szCs w:val="28"/>
        </w:rPr>
        <w:t xml:space="preserve"> </w:t>
      </w:r>
      <w:r>
        <w:rPr>
          <w:rFonts w:ascii="宋体" w:hAnsi="宋体" w:hint="eastAsia"/>
          <w:b/>
          <w:bCs/>
          <w:snapToGrid w:val="0"/>
          <w:szCs w:val="28"/>
        </w:rPr>
        <w:t>购</w:t>
      </w:r>
      <w:r>
        <w:rPr>
          <w:rFonts w:ascii="宋体" w:hAnsi="宋体" w:hint="eastAsia"/>
          <w:b/>
          <w:bCs/>
          <w:snapToGrid w:val="0"/>
          <w:szCs w:val="28"/>
        </w:rPr>
        <w:t xml:space="preserve"> </w:t>
      </w:r>
      <w:r>
        <w:rPr>
          <w:rFonts w:ascii="宋体" w:hAnsi="宋体" w:hint="eastAsia"/>
          <w:b/>
          <w:bCs/>
          <w:snapToGrid w:val="0"/>
          <w:szCs w:val="28"/>
        </w:rPr>
        <w:t>人：</w:t>
      </w:r>
      <w:r>
        <w:rPr>
          <w:rFonts w:ascii="宋体" w:hAnsi="宋体" w:hint="eastAsia"/>
          <w:bCs/>
          <w:snapToGrid w:val="0"/>
          <w:szCs w:val="28"/>
          <w:u w:val="single"/>
        </w:rPr>
        <w:t>湖州市南浔区人民法院</w:t>
      </w:r>
      <w:r>
        <w:rPr>
          <w:rFonts w:ascii="宋体" w:hAnsi="宋体" w:hint="eastAsia"/>
          <w:bCs/>
          <w:snapToGrid w:val="0"/>
          <w:szCs w:val="28"/>
          <w:u w:val="single"/>
        </w:rPr>
        <w:t xml:space="preserve">             </w:t>
      </w:r>
      <w:r>
        <w:rPr>
          <w:rFonts w:ascii="宋体" w:hAnsi="宋体" w:hint="eastAsia"/>
          <w:bCs/>
          <w:snapToGrid w:val="0"/>
          <w:szCs w:val="28"/>
          <w:u w:val="single"/>
        </w:rPr>
        <w:t>（盖章）</w:t>
      </w:r>
      <w:r>
        <w:rPr>
          <w:rFonts w:ascii="宋体" w:hAnsi="宋体" w:hint="eastAsia"/>
          <w:bCs/>
          <w:snapToGrid w:val="0"/>
          <w:szCs w:val="28"/>
          <w:u w:val="single"/>
        </w:rPr>
        <w:t xml:space="preserve"> </w:t>
      </w:r>
    </w:p>
    <w:p w:rsidR="00C91C4A" w:rsidRDefault="00A85CE3">
      <w:pPr>
        <w:adjustRightInd w:val="0"/>
        <w:snapToGrid w:val="0"/>
        <w:spacing w:line="600" w:lineRule="exact"/>
        <w:ind w:firstLineChars="150" w:firstLine="422"/>
        <w:rPr>
          <w:rFonts w:ascii="宋体" w:hAnsi="宋体"/>
          <w:bCs/>
          <w:snapToGrid w:val="0"/>
          <w:szCs w:val="28"/>
          <w:u w:val="single"/>
        </w:rPr>
      </w:pPr>
      <w:r>
        <w:rPr>
          <w:rFonts w:ascii="宋体" w:hAnsi="宋体" w:hint="eastAsia"/>
          <w:b/>
          <w:bCs/>
          <w:snapToGrid w:val="0"/>
          <w:szCs w:val="28"/>
        </w:rPr>
        <w:t>代理机构：</w:t>
      </w:r>
      <w:r>
        <w:rPr>
          <w:rFonts w:ascii="宋体" w:hAnsi="宋体" w:hint="eastAsia"/>
          <w:bCs/>
          <w:snapToGrid w:val="0"/>
          <w:szCs w:val="28"/>
          <w:u w:val="single"/>
        </w:rPr>
        <w:t>亿诚建设项目管理有限公司</w:t>
      </w:r>
      <w:r>
        <w:rPr>
          <w:rFonts w:ascii="宋体" w:hAnsi="宋体" w:hint="eastAsia"/>
          <w:bCs/>
          <w:snapToGrid w:val="0"/>
          <w:szCs w:val="28"/>
          <w:u w:val="single"/>
        </w:rPr>
        <w:t xml:space="preserve">         </w:t>
      </w:r>
      <w:r>
        <w:rPr>
          <w:rFonts w:ascii="宋体" w:hAnsi="宋体" w:hint="eastAsia"/>
          <w:bCs/>
          <w:snapToGrid w:val="0"/>
          <w:szCs w:val="28"/>
          <w:u w:val="single"/>
        </w:rPr>
        <w:t>（盖章）</w:t>
      </w:r>
      <w:r>
        <w:rPr>
          <w:rFonts w:ascii="宋体" w:hAnsi="宋体" w:hint="eastAsia"/>
          <w:bCs/>
          <w:snapToGrid w:val="0"/>
          <w:szCs w:val="28"/>
          <w:u w:val="single"/>
        </w:rPr>
        <w:t xml:space="preserve"> </w:t>
      </w:r>
    </w:p>
    <w:p w:rsidR="00C91C4A" w:rsidRDefault="00C91C4A">
      <w:pPr>
        <w:adjustRightInd w:val="0"/>
        <w:snapToGrid w:val="0"/>
        <w:spacing w:line="600" w:lineRule="exact"/>
        <w:ind w:firstLineChars="150" w:firstLine="422"/>
        <w:rPr>
          <w:rFonts w:ascii="宋体" w:hAnsi="宋体"/>
          <w:b/>
          <w:snapToGrid w:val="0"/>
          <w:szCs w:val="28"/>
          <w:u w:val="single"/>
        </w:rPr>
      </w:pPr>
    </w:p>
    <w:p w:rsidR="00C91C4A" w:rsidRDefault="00C91C4A">
      <w:pPr>
        <w:adjustRightInd w:val="0"/>
        <w:snapToGrid w:val="0"/>
        <w:spacing w:line="600" w:lineRule="exact"/>
        <w:jc w:val="center"/>
        <w:rPr>
          <w:rFonts w:ascii="宋体" w:hAnsi="宋体"/>
          <w:b/>
          <w:bCs/>
          <w:snapToGrid w:val="0"/>
          <w:sz w:val="32"/>
          <w:szCs w:val="32"/>
        </w:rPr>
      </w:pPr>
    </w:p>
    <w:p w:rsidR="00C91C4A" w:rsidRDefault="00A85CE3">
      <w:pPr>
        <w:adjustRightInd w:val="0"/>
        <w:snapToGrid w:val="0"/>
        <w:spacing w:line="600" w:lineRule="exact"/>
        <w:jc w:val="center"/>
      </w:pPr>
      <w:r>
        <w:rPr>
          <w:rFonts w:ascii="宋体" w:hAnsi="宋体" w:hint="eastAsia"/>
          <w:b/>
          <w:bCs/>
          <w:snapToGrid w:val="0"/>
          <w:sz w:val="32"/>
          <w:szCs w:val="32"/>
        </w:rPr>
        <w:t>2022</w:t>
      </w:r>
      <w:r>
        <w:rPr>
          <w:rFonts w:ascii="宋体" w:hAnsi="宋体" w:hint="eastAsia"/>
          <w:b/>
          <w:bCs/>
          <w:snapToGrid w:val="0"/>
          <w:sz w:val="32"/>
          <w:szCs w:val="32"/>
        </w:rPr>
        <w:t>年</w:t>
      </w:r>
      <w:r>
        <w:rPr>
          <w:rFonts w:ascii="宋体" w:hAnsi="宋体" w:hint="eastAsia"/>
          <w:b/>
          <w:bCs/>
          <w:snapToGrid w:val="0"/>
          <w:sz w:val="32"/>
          <w:szCs w:val="32"/>
        </w:rPr>
        <w:t>10</w:t>
      </w:r>
      <w:r>
        <w:rPr>
          <w:rFonts w:ascii="宋体" w:hAnsi="宋体" w:hint="eastAsia"/>
          <w:b/>
          <w:bCs/>
          <w:snapToGrid w:val="0"/>
          <w:sz w:val="32"/>
          <w:szCs w:val="32"/>
        </w:rPr>
        <w:t>月</w:t>
      </w:r>
    </w:p>
    <w:p w:rsidR="00C91C4A" w:rsidRDefault="00C91C4A">
      <w:pPr>
        <w:pStyle w:val="TOC1"/>
        <w:spacing w:line="680" w:lineRule="exact"/>
        <w:jc w:val="both"/>
        <w:rPr>
          <w:color w:val="auto"/>
        </w:rPr>
      </w:pPr>
    </w:p>
    <w:p w:rsidR="00C91C4A" w:rsidRDefault="00A85CE3">
      <w:pPr>
        <w:pStyle w:val="TOC1"/>
        <w:numPr>
          <w:ilvl w:val="0"/>
          <w:numId w:val="1"/>
        </w:numPr>
        <w:spacing w:line="680" w:lineRule="exact"/>
        <w:jc w:val="center"/>
        <w:rPr>
          <w:color w:val="auto"/>
        </w:rPr>
      </w:pPr>
      <w:r>
        <w:rPr>
          <w:color w:val="auto"/>
          <w:lang w:val="zh-CN"/>
        </w:rPr>
        <w:t>目录</w:t>
      </w:r>
    </w:p>
    <w:p w:rsidR="00C91C4A" w:rsidRDefault="00C91C4A">
      <w:pPr>
        <w:pStyle w:val="10"/>
        <w:tabs>
          <w:tab w:val="right" w:leader="dot" w:pos="9062"/>
        </w:tabs>
        <w:spacing w:line="680" w:lineRule="exact"/>
        <w:rPr>
          <w:rFonts w:ascii="Calibri" w:hAnsi="Calibri"/>
          <w:b/>
          <w:sz w:val="21"/>
          <w:szCs w:val="22"/>
        </w:rPr>
      </w:pPr>
      <w:r>
        <w:rPr>
          <w:b/>
        </w:rPr>
        <w:fldChar w:fldCharType="begin"/>
      </w:r>
      <w:r w:rsidR="00A85CE3">
        <w:rPr>
          <w:b/>
        </w:rPr>
        <w:instrText xml:space="preserve"> TOC \o "1-3" \h \z \u </w:instrText>
      </w:r>
      <w:r>
        <w:rPr>
          <w:b/>
        </w:rPr>
        <w:fldChar w:fldCharType="separate"/>
      </w:r>
      <w:hyperlink w:anchor="_Toc49415643" w:history="1">
        <w:r w:rsidR="00A85CE3">
          <w:rPr>
            <w:rStyle w:val="afb"/>
            <w:rFonts w:hint="eastAsia"/>
            <w:b/>
            <w:color w:val="auto"/>
          </w:rPr>
          <w:t>第一章公开招标采购公告</w:t>
        </w:r>
        <w:r w:rsidR="00A85CE3">
          <w:rPr>
            <w:b/>
          </w:rPr>
          <w:tab/>
        </w:r>
        <w:r>
          <w:rPr>
            <w:b/>
          </w:rPr>
          <w:fldChar w:fldCharType="begin"/>
        </w:r>
        <w:r w:rsidR="00A85CE3">
          <w:rPr>
            <w:b/>
          </w:rPr>
          <w:instrText xml:space="preserve"> PAGEREF _Toc49415643 \h </w:instrText>
        </w:r>
        <w:r>
          <w:rPr>
            <w:b/>
          </w:rPr>
        </w:r>
        <w:r>
          <w:rPr>
            <w:b/>
          </w:rPr>
          <w:fldChar w:fldCharType="separate"/>
        </w:r>
        <w:r w:rsidR="00A85CE3">
          <w:rPr>
            <w:b/>
          </w:rPr>
          <w:t>3</w:t>
        </w:r>
        <w:r>
          <w:rPr>
            <w:b/>
          </w:rPr>
          <w:fldChar w:fldCharType="end"/>
        </w:r>
      </w:hyperlink>
    </w:p>
    <w:p w:rsidR="00C91C4A" w:rsidRDefault="00C91C4A">
      <w:pPr>
        <w:pStyle w:val="10"/>
        <w:tabs>
          <w:tab w:val="right" w:leader="dot" w:pos="9062"/>
        </w:tabs>
        <w:spacing w:line="680" w:lineRule="exact"/>
        <w:rPr>
          <w:rFonts w:ascii="Calibri" w:hAnsi="Calibri"/>
          <w:b/>
          <w:sz w:val="21"/>
          <w:szCs w:val="22"/>
        </w:rPr>
      </w:pPr>
      <w:hyperlink w:anchor="_Toc49415644" w:history="1">
        <w:r w:rsidR="00A85CE3">
          <w:rPr>
            <w:rStyle w:val="afb"/>
            <w:rFonts w:hint="eastAsia"/>
            <w:b/>
            <w:color w:val="auto"/>
          </w:rPr>
          <w:t>第二章招标需求</w:t>
        </w:r>
        <w:r w:rsidR="00A85CE3">
          <w:rPr>
            <w:b/>
          </w:rPr>
          <w:tab/>
        </w:r>
        <w:r>
          <w:rPr>
            <w:b/>
          </w:rPr>
          <w:fldChar w:fldCharType="begin"/>
        </w:r>
        <w:r w:rsidR="00A85CE3">
          <w:rPr>
            <w:b/>
          </w:rPr>
          <w:instrText xml:space="preserve"> PAGEREF _Toc49415644 \h </w:instrText>
        </w:r>
        <w:r>
          <w:rPr>
            <w:b/>
          </w:rPr>
        </w:r>
        <w:r>
          <w:rPr>
            <w:b/>
          </w:rPr>
          <w:fldChar w:fldCharType="separate"/>
        </w:r>
        <w:r w:rsidR="00A85CE3">
          <w:rPr>
            <w:b/>
          </w:rPr>
          <w:t>9</w:t>
        </w:r>
        <w:r>
          <w:rPr>
            <w:b/>
          </w:rPr>
          <w:fldChar w:fldCharType="end"/>
        </w:r>
      </w:hyperlink>
    </w:p>
    <w:p w:rsidR="00C91C4A" w:rsidRDefault="00C91C4A">
      <w:pPr>
        <w:pStyle w:val="10"/>
        <w:tabs>
          <w:tab w:val="right" w:leader="dot" w:pos="9062"/>
        </w:tabs>
        <w:spacing w:line="680" w:lineRule="exact"/>
        <w:rPr>
          <w:rFonts w:ascii="Calibri" w:hAnsi="Calibri"/>
          <w:b/>
          <w:sz w:val="21"/>
          <w:szCs w:val="22"/>
        </w:rPr>
      </w:pPr>
      <w:hyperlink w:anchor="_Toc49415645" w:history="1">
        <w:r w:rsidR="00A85CE3">
          <w:rPr>
            <w:rStyle w:val="afb"/>
            <w:rFonts w:hint="eastAsia"/>
            <w:b/>
            <w:color w:val="auto"/>
          </w:rPr>
          <w:t>第三章供应商须知</w:t>
        </w:r>
        <w:r w:rsidR="00A85CE3">
          <w:rPr>
            <w:b/>
          </w:rPr>
          <w:tab/>
        </w:r>
        <w:r>
          <w:rPr>
            <w:b/>
          </w:rPr>
          <w:fldChar w:fldCharType="begin"/>
        </w:r>
        <w:r w:rsidR="00A85CE3">
          <w:rPr>
            <w:b/>
          </w:rPr>
          <w:instrText xml:space="preserve"> PAGEREF _Toc49415645 \h </w:instrText>
        </w:r>
        <w:r>
          <w:rPr>
            <w:b/>
          </w:rPr>
        </w:r>
        <w:r>
          <w:rPr>
            <w:b/>
          </w:rPr>
          <w:fldChar w:fldCharType="separate"/>
        </w:r>
        <w:r w:rsidR="00A85CE3">
          <w:rPr>
            <w:b/>
          </w:rPr>
          <w:t>21</w:t>
        </w:r>
        <w:r>
          <w:rPr>
            <w:b/>
          </w:rPr>
          <w:fldChar w:fldCharType="end"/>
        </w:r>
      </w:hyperlink>
    </w:p>
    <w:p w:rsidR="00C91C4A" w:rsidRDefault="00C91C4A">
      <w:pPr>
        <w:pStyle w:val="23"/>
        <w:spacing w:line="680" w:lineRule="exact"/>
        <w:rPr>
          <w:rFonts w:ascii="Calibri" w:hAnsi="Calibri"/>
          <w:b/>
          <w:sz w:val="21"/>
          <w:szCs w:val="22"/>
        </w:rPr>
      </w:pPr>
      <w:hyperlink w:anchor="_Toc49415646" w:history="1">
        <w:r w:rsidR="00A85CE3">
          <w:rPr>
            <w:rStyle w:val="afb"/>
            <w:rFonts w:hint="eastAsia"/>
            <w:b/>
            <w:color w:val="auto"/>
          </w:rPr>
          <w:t>前附表</w:t>
        </w:r>
        <w:r w:rsidR="00A85CE3">
          <w:rPr>
            <w:b/>
          </w:rPr>
          <w:tab/>
        </w:r>
        <w:r>
          <w:rPr>
            <w:b/>
          </w:rPr>
          <w:fldChar w:fldCharType="begin"/>
        </w:r>
        <w:r w:rsidR="00A85CE3">
          <w:rPr>
            <w:b/>
          </w:rPr>
          <w:instrText xml:space="preserve"> PAGEREF _Toc49415646 \h </w:instrText>
        </w:r>
        <w:r>
          <w:rPr>
            <w:b/>
          </w:rPr>
        </w:r>
        <w:r>
          <w:rPr>
            <w:b/>
          </w:rPr>
          <w:fldChar w:fldCharType="separate"/>
        </w:r>
        <w:r w:rsidR="00A85CE3">
          <w:rPr>
            <w:b/>
          </w:rPr>
          <w:t>21</w:t>
        </w:r>
        <w:r>
          <w:rPr>
            <w:b/>
          </w:rPr>
          <w:fldChar w:fldCharType="end"/>
        </w:r>
      </w:hyperlink>
    </w:p>
    <w:p w:rsidR="00C91C4A" w:rsidRDefault="00C91C4A">
      <w:pPr>
        <w:pStyle w:val="23"/>
        <w:spacing w:line="680" w:lineRule="exact"/>
        <w:rPr>
          <w:rFonts w:ascii="Calibri" w:hAnsi="Calibri"/>
          <w:b/>
          <w:sz w:val="21"/>
          <w:szCs w:val="22"/>
        </w:rPr>
      </w:pPr>
      <w:hyperlink w:anchor="_Toc49415647" w:history="1">
        <w:r w:rsidR="00A85CE3">
          <w:rPr>
            <w:rStyle w:val="afb"/>
            <w:rFonts w:hint="eastAsia"/>
            <w:b/>
            <w:color w:val="auto"/>
          </w:rPr>
          <w:t>一、总则</w:t>
        </w:r>
        <w:r w:rsidR="00A85CE3">
          <w:rPr>
            <w:b/>
          </w:rPr>
          <w:tab/>
        </w:r>
        <w:r>
          <w:rPr>
            <w:b/>
          </w:rPr>
          <w:fldChar w:fldCharType="begin"/>
        </w:r>
        <w:r w:rsidR="00A85CE3">
          <w:rPr>
            <w:b/>
          </w:rPr>
          <w:instrText xml:space="preserve"> PAGEREF _Toc49415647 \h </w:instrText>
        </w:r>
        <w:r>
          <w:rPr>
            <w:b/>
          </w:rPr>
        </w:r>
        <w:r>
          <w:rPr>
            <w:b/>
          </w:rPr>
          <w:fldChar w:fldCharType="separate"/>
        </w:r>
        <w:r w:rsidR="00A85CE3">
          <w:rPr>
            <w:b/>
          </w:rPr>
          <w:t>24</w:t>
        </w:r>
        <w:r>
          <w:rPr>
            <w:b/>
          </w:rPr>
          <w:fldChar w:fldCharType="end"/>
        </w:r>
      </w:hyperlink>
    </w:p>
    <w:p w:rsidR="00C91C4A" w:rsidRDefault="00C91C4A">
      <w:pPr>
        <w:pStyle w:val="23"/>
        <w:spacing w:line="680" w:lineRule="exact"/>
        <w:rPr>
          <w:rFonts w:ascii="Calibri" w:hAnsi="Calibri"/>
          <w:b/>
          <w:sz w:val="21"/>
          <w:szCs w:val="22"/>
        </w:rPr>
      </w:pPr>
      <w:hyperlink w:anchor="_Toc49415648" w:history="1">
        <w:r w:rsidR="00A85CE3">
          <w:rPr>
            <w:rStyle w:val="afb"/>
            <w:rFonts w:hint="eastAsia"/>
            <w:b/>
            <w:color w:val="auto"/>
          </w:rPr>
          <w:t>二、招标文件</w:t>
        </w:r>
        <w:r w:rsidR="00A85CE3">
          <w:rPr>
            <w:b/>
          </w:rPr>
          <w:tab/>
        </w:r>
        <w:r>
          <w:rPr>
            <w:b/>
          </w:rPr>
          <w:fldChar w:fldCharType="begin"/>
        </w:r>
        <w:r w:rsidR="00A85CE3">
          <w:rPr>
            <w:b/>
          </w:rPr>
          <w:instrText xml:space="preserve"> PAGEREF _Toc49415648 \h </w:instrText>
        </w:r>
        <w:r>
          <w:rPr>
            <w:b/>
          </w:rPr>
        </w:r>
        <w:r>
          <w:rPr>
            <w:b/>
          </w:rPr>
          <w:fldChar w:fldCharType="separate"/>
        </w:r>
        <w:r w:rsidR="00A85CE3">
          <w:rPr>
            <w:b/>
          </w:rPr>
          <w:t>27</w:t>
        </w:r>
        <w:r>
          <w:rPr>
            <w:b/>
          </w:rPr>
          <w:fldChar w:fldCharType="end"/>
        </w:r>
      </w:hyperlink>
    </w:p>
    <w:p w:rsidR="00C91C4A" w:rsidRDefault="00C91C4A">
      <w:pPr>
        <w:pStyle w:val="23"/>
        <w:spacing w:line="680" w:lineRule="exact"/>
        <w:rPr>
          <w:rFonts w:ascii="Calibri" w:hAnsi="Calibri"/>
          <w:b/>
          <w:sz w:val="21"/>
          <w:szCs w:val="22"/>
        </w:rPr>
      </w:pPr>
      <w:hyperlink w:anchor="_Toc49415649" w:history="1">
        <w:r w:rsidR="00A85CE3">
          <w:rPr>
            <w:rStyle w:val="afb"/>
            <w:rFonts w:hint="eastAsia"/>
            <w:b/>
            <w:color w:val="auto"/>
          </w:rPr>
          <w:t>三、投标文件的编制要求</w:t>
        </w:r>
        <w:r w:rsidR="00A85CE3">
          <w:rPr>
            <w:b/>
          </w:rPr>
          <w:tab/>
        </w:r>
        <w:r>
          <w:rPr>
            <w:b/>
          </w:rPr>
          <w:fldChar w:fldCharType="begin"/>
        </w:r>
        <w:r w:rsidR="00A85CE3">
          <w:rPr>
            <w:b/>
          </w:rPr>
          <w:instrText xml:space="preserve"> PAGEREF _Toc49415649 \h </w:instrText>
        </w:r>
        <w:r>
          <w:rPr>
            <w:b/>
          </w:rPr>
        </w:r>
        <w:r>
          <w:rPr>
            <w:b/>
          </w:rPr>
          <w:fldChar w:fldCharType="separate"/>
        </w:r>
        <w:r w:rsidR="00A85CE3">
          <w:rPr>
            <w:b/>
          </w:rPr>
          <w:t>28</w:t>
        </w:r>
        <w:r>
          <w:rPr>
            <w:b/>
          </w:rPr>
          <w:fldChar w:fldCharType="end"/>
        </w:r>
      </w:hyperlink>
    </w:p>
    <w:p w:rsidR="00C91C4A" w:rsidRDefault="00C91C4A">
      <w:pPr>
        <w:pStyle w:val="23"/>
        <w:spacing w:line="680" w:lineRule="exact"/>
        <w:rPr>
          <w:rFonts w:ascii="Calibri" w:hAnsi="Calibri"/>
          <w:b/>
          <w:sz w:val="21"/>
          <w:szCs w:val="22"/>
        </w:rPr>
      </w:pPr>
      <w:hyperlink w:anchor="_Toc49415650" w:history="1">
        <w:r w:rsidR="00A85CE3">
          <w:rPr>
            <w:rStyle w:val="afb"/>
            <w:rFonts w:hAnsi="宋体" w:cs="宋体" w:hint="eastAsia"/>
            <w:b/>
            <w:color w:val="auto"/>
          </w:rPr>
          <w:t>四、开标</w:t>
        </w:r>
        <w:r w:rsidR="00A85CE3">
          <w:rPr>
            <w:b/>
          </w:rPr>
          <w:tab/>
        </w:r>
        <w:r>
          <w:rPr>
            <w:b/>
          </w:rPr>
          <w:fldChar w:fldCharType="begin"/>
        </w:r>
        <w:r w:rsidR="00A85CE3">
          <w:rPr>
            <w:b/>
          </w:rPr>
          <w:instrText xml:space="preserve"> PAGEREF _Toc49415</w:instrText>
        </w:r>
        <w:r w:rsidR="00A85CE3">
          <w:rPr>
            <w:b/>
          </w:rPr>
          <w:instrText xml:space="preserve">650 \h </w:instrText>
        </w:r>
        <w:r>
          <w:rPr>
            <w:b/>
          </w:rPr>
        </w:r>
        <w:r>
          <w:rPr>
            <w:b/>
          </w:rPr>
          <w:fldChar w:fldCharType="separate"/>
        </w:r>
        <w:r w:rsidR="00A85CE3">
          <w:rPr>
            <w:b/>
          </w:rPr>
          <w:t>37</w:t>
        </w:r>
        <w:r>
          <w:rPr>
            <w:b/>
          </w:rPr>
          <w:fldChar w:fldCharType="end"/>
        </w:r>
      </w:hyperlink>
    </w:p>
    <w:p w:rsidR="00C91C4A" w:rsidRDefault="00C91C4A">
      <w:pPr>
        <w:pStyle w:val="23"/>
        <w:spacing w:line="680" w:lineRule="exact"/>
        <w:rPr>
          <w:rFonts w:ascii="Calibri" w:hAnsi="Calibri"/>
          <w:b/>
          <w:sz w:val="21"/>
          <w:szCs w:val="22"/>
        </w:rPr>
      </w:pPr>
      <w:hyperlink w:anchor="_Toc49415651" w:history="1">
        <w:r w:rsidR="00A85CE3">
          <w:rPr>
            <w:rStyle w:val="afb"/>
            <w:rFonts w:hAnsi="宋体" w:cs="宋体" w:hint="eastAsia"/>
            <w:b/>
            <w:color w:val="auto"/>
          </w:rPr>
          <w:t>五、评标</w:t>
        </w:r>
        <w:r w:rsidR="00A85CE3">
          <w:rPr>
            <w:b/>
          </w:rPr>
          <w:tab/>
        </w:r>
        <w:r>
          <w:rPr>
            <w:b/>
          </w:rPr>
          <w:fldChar w:fldCharType="begin"/>
        </w:r>
        <w:r w:rsidR="00A85CE3">
          <w:rPr>
            <w:b/>
          </w:rPr>
          <w:instrText xml:space="preserve"> PAGEREF _Toc49415651 \h </w:instrText>
        </w:r>
        <w:r>
          <w:rPr>
            <w:b/>
          </w:rPr>
        </w:r>
        <w:r>
          <w:rPr>
            <w:b/>
          </w:rPr>
          <w:fldChar w:fldCharType="separate"/>
        </w:r>
        <w:r w:rsidR="00A85CE3">
          <w:rPr>
            <w:b/>
          </w:rPr>
          <w:t>37</w:t>
        </w:r>
        <w:r>
          <w:rPr>
            <w:b/>
          </w:rPr>
          <w:fldChar w:fldCharType="end"/>
        </w:r>
      </w:hyperlink>
    </w:p>
    <w:p w:rsidR="00C91C4A" w:rsidRDefault="00C91C4A">
      <w:pPr>
        <w:pStyle w:val="23"/>
        <w:spacing w:line="680" w:lineRule="exact"/>
        <w:rPr>
          <w:rFonts w:ascii="Calibri" w:hAnsi="Calibri"/>
          <w:b/>
          <w:sz w:val="21"/>
          <w:szCs w:val="22"/>
        </w:rPr>
      </w:pPr>
      <w:hyperlink w:anchor="_Toc49415652" w:history="1">
        <w:r w:rsidR="00A85CE3">
          <w:rPr>
            <w:rStyle w:val="afb"/>
            <w:rFonts w:hAnsi="宋体" w:cs="宋体" w:hint="eastAsia"/>
            <w:b/>
            <w:color w:val="auto"/>
          </w:rPr>
          <w:t>六、定标</w:t>
        </w:r>
        <w:r w:rsidR="00A85CE3">
          <w:rPr>
            <w:b/>
          </w:rPr>
          <w:tab/>
        </w:r>
        <w:r>
          <w:rPr>
            <w:b/>
          </w:rPr>
          <w:fldChar w:fldCharType="begin"/>
        </w:r>
        <w:r w:rsidR="00A85CE3">
          <w:rPr>
            <w:b/>
          </w:rPr>
          <w:instrText xml:space="preserve"> PAGEREF _Toc4</w:instrText>
        </w:r>
        <w:r w:rsidR="00A85CE3">
          <w:rPr>
            <w:b/>
          </w:rPr>
          <w:instrText xml:space="preserve">9415652 \h </w:instrText>
        </w:r>
        <w:r>
          <w:rPr>
            <w:b/>
          </w:rPr>
        </w:r>
        <w:r>
          <w:rPr>
            <w:b/>
          </w:rPr>
          <w:fldChar w:fldCharType="separate"/>
        </w:r>
        <w:r w:rsidR="00A85CE3">
          <w:rPr>
            <w:b/>
          </w:rPr>
          <w:t>39</w:t>
        </w:r>
        <w:r>
          <w:rPr>
            <w:b/>
          </w:rPr>
          <w:fldChar w:fldCharType="end"/>
        </w:r>
      </w:hyperlink>
    </w:p>
    <w:p w:rsidR="00C91C4A" w:rsidRDefault="00C91C4A">
      <w:pPr>
        <w:pStyle w:val="23"/>
        <w:spacing w:line="680" w:lineRule="exact"/>
        <w:rPr>
          <w:rFonts w:ascii="Calibri" w:hAnsi="Calibri"/>
          <w:b/>
          <w:sz w:val="21"/>
          <w:szCs w:val="22"/>
        </w:rPr>
      </w:pPr>
      <w:hyperlink w:anchor="_Toc49415653" w:history="1">
        <w:r w:rsidR="00A85CE3">
          <w:rPr>
            <w:rStyle w:val="afb"/>
            <w:rFonts w:hAnsi="宋体" w:cs="宋体" w:hint="eastAsia"/>
            <w:b/>
            <w:color w:val="auto"/>
          </w:rPr>
          <w:t>七、合同授予</w:t>
        </w:r>
        <w:r w:rsidR="00A85CE3">
          <w:rPr>
            <w:b/>
          </w:rPr>
          <w:tab/>
        </w:r>
        <w:r>
          <w:rPr>
            <w:b/>
          </w:rPr>
          <w:fldChar w:fldCharType="begin"/>
        </w:r>
        <w:r w:rsidR="00A85CE3">
          <w:rPr>
            <w:b/>
          </w:rPr>
          <w:instrText xml:space="preserve"> PAGEREF _Toc49415653 \h </w:instrText>
        </w:r>
        <w:r>
          <w:rPr>
            <w:b/>
          </w:rPr>
        </w:r>
        <w:r>
          <w:rPr>
            <w:b/>
          </w:rPr>
          <w:fldChar w:fldCharType="separate"/>
        </w:r>
        <w:r w:rsidR="00A85CE3">
          <w:rPr>
            <w:b/>
          </w:rPr>
          <w:t>40</w:t>
        </w:r>
        <w:r>
          <w:rPr>
            <w:b/>
          </w:rPr>
          <w:fldChar w:fldCharType="end"/>
        </w:r>
      </w:hyperlink>
    </w:p>
    <w:p w:rsidR="00C91C4A" w:rsidRDefault="00C91C4A">
      <w:pPr>
        <w:pStyle w:val="23"/>
        <w:spacing w:line="680" w:lineRule="exact"/>
        <w:rPr>
          <w:rFonts w:ascii="Calibri" w:hAnsi="Calibri"/>
          <w:b/>
          <w:sz w:val="21"/>
          <w:szCs w:val="22"/>
        </w:rPr>
      </w:pPr>
      <w:hyperlink w:anchor="_Toc49415654" w:history="1">
        <w:r w:rsidR="00A85CE3">
          <w:rPr>
            <w:rStyle w:val="afb"/>
            <w:rFonts w:hAnsi="宋体" w:cs="宋体" w:hint="eastAsia"/>
            <w:b/>
            <w:color w:val="auto"/>
          </w:rPr>
          <w:t>八、其他内容</w:t>
        </w:r>
        <w:r w:rsidR="00A85CE3">
          <w:rPr>
            <w:b/>
          </w:rPr>
          <w:tab/>
        </w:r>
        <w:r>
          <w:rPr>
            <w:b/>
          </w:rPr>
          <w:fldChar w:fldCharType="begin"/>
        </w:r>
        <w:r w:rsidR="00A85CE3">
          <w:rPr>
            <w:b/>
          </w:rPr>
          <w:instrText xml:space="preserve"> PAGER</w:instrText>
        </w:r>
        <w:r w:rsidR="00A85CE3">
          <w:rPr>
            <w:b/>
          </w:rPr>
          <w:instrText xml:space="preserve">EF _Toc49415654 \h </w:instrText>
        </w:r>
        <w:r>
          <w:rPr>
            <w:b/>
          </w:rPr>
        </w:r>
        <w:r>
          <w:rPr>
            <w:b/>
          </w:rPr>
          <w:fldChar w:fldCharType="separate"/>
        </w:r>
        <w:r w:rsidR="00A85CE3">
          <w:rPr>
            <w:b/>
          </w:rPr>
          <w:t>40</w:t>
        </w:r>
        <w:r>
          <w:rPr>
            <w:b/>
          </w:rPr>
          <w:fldChar w:fldCharType="end"/>
        </w:r>
      </w:hyperlink>
    </w:p>
    <w:p w:rsidR="00C91C4A" w:rsidRDefault="00C91C4A">
      <w:pPr>
        <w:pStyle w:val="10"/>
        <w:tabs>
          <w:tab w:val="right" w:leader="dot" w:pos="9062"/>
        </w:tabs>
        <w:spacing w:line="680" w:lineRule="exact"/>
        <w:rPr>
          <w:rFonts w:ascii="Calibri" w:hAnsi="Calibri"/>
          <w:b/>
          <w:sz w:val="21"/>
          <w:szCs w:val="22"/>
        </w:rPr>
      </w:pPr>
      <w:hyperlink w:anchor="_Toc49415655" w:history="1">
        <w:r w:rsidR="00A85CE3">
          <w:rPr>
            <w:rStyle w:val="afb"/>
            <w:rFonts w:hint="eastAsia"/>
            <w:b/>
            <w:color w:val="auto"/>
          </w:rPr>
          <w:t>第四章评标办法及评分标准</w:t>
        </w:r>
        <w:r w:rsidR="00A85CE3">
          <w:rPr>
            <w:b/>
          </w:rPr>
          <w:tab/>
        </w:r>
        <w:r>
          <w:rPr>
            <w:b/>
          </w:rPr>
          <w:fldChar w:fldCharType="begin"/>
        </w:r>
        <w:r w:rsidR="00A85CE3">
          <w:rPr>
            <w:b/>
          </w:rPr>
          <w:instrText xml:space="preserve"> PAGEREF _Toc49415655 \h </w:instrText>
        </w:r>
        <w:r>
          <w:rPr>
            <w:b/>
          </w:rPr>
        </w:r>
        <w:r>
          <w:rPr>
            <w:b/>
          </w:rPr>
          <w:fldChar w:fldCharType="separate"/>
        </w:r>
        <w:r w:rsidR="00A85CE3">
          <w:rPr>
            <w:b/>
          </w:rPr>
          <w:t>42</w:t>
        </w:r>
        <w:r>
          <w:rPr>
            <w:b/>
          </w:rPr>
          <w:fldChar w:fldCharType="end"/>
        </w:r>
      </w:hyperlink>
    </w:p>
    <w:p w:rsidR="00C91C4A" w:rsidRDefault="00C91C4A">
      <w:pPr>
        <w:pStyle w:val="10"/>
        <w:tabs>
          <w:tab w:val="right" w:leader="dot" w:pos="9062"/>
        </w:tabs>
        <w:spacing w:line="680" w:lineRule="exact"/>
        <w:rPr>
          <w:rFonts w:ascii="Calibri" w:hAnsi="Calibri"/>
          <w:b/>
          <w:sz w:val="21"/>
          <w:szCs w:val="22"/>
        </w:rPr>
      </w:pPr>
      <w:hyperlink w:anchor="_Toc49415656" w:history="1">
        <w:r w:rsidR="00A85CE3">
          <w:rPr>
            <w:rStyle w:val="afb"/>
            <w:rFonts w:ascii="宋体" w:hAnsi="宋体" w:hint="eastAsia"/>
            <w:b/>
            <w:color w:val="auto"/>
          </w:rPr>
          <w:t>第五章</w:t>
        </w:r>
        <w:bookmarkStart w:id="0" w:name="_Hlt65763758"/>
        <w:bookmarkStart w:id="1" w:name="_Hlt65763759"/>
        <w:r w:rsidR="00A85CE3">
          <w:rPr>
            <w:rStyle w:val="afb"/>
            <w:rFonts w:hint="eastAsia"/>
            <w:b/>
            <w:color w:val="auto"/>
          </w:rPr>
          <w:t>合</w:t>
        </w:r>
        <w:bookmarkEnd w:id="0"/>
        <w:bookmarkEnd w:id="1"/>
        <w:r w:rsidR="00A85CE3">
          <w:rPr>
            <w:rStyle w:val="afb"/>
            <w:rFonts w:hint="eastAsia"/>
            <w:b/>
            <w:color w:val="auto"/>
          </w:rPr>
          <w:t>同主要条款</w:t>
        </w:r>
        <w:r w:rsidR="00A85CE3">
          <w:rPr>
            <w:b/>
          </w:rPr>
          <w:tab/>
        </w:r>
        <w:r>
          <w:rPr>
            <w:b/>
          </w:rPr>
          <w:fldChar w:fldCharType="begin"/>
        </w:r>
        <w:r w:rsidR="00A85CE3">
          <w:rPr>
            <w:b/>
          </w:rPr>
          <w:instrText xml:space="preserve"> PAGEREF _Toc49415656 \h </w:instrText>
        </w:r>
        <w:r>
          <w:rPr>
            <w:b/>
          </w:rPr>
        </w:r>
        <w:r>
          <w:rPr>
            <w:b/>
          </w:rPr>
          <w:fldChar w:fldCharType="separate"/>
        </w:r>
        <w:r w:rsidR="00A85CE3">
          <w:rPr>
            <w:b/>
          </w:rPr>
          <w:t>43</w:t>
        </w:r>
        <w:r>
          <w:rPr>
            <w:b/>
          </w:rPr>
          <w:fldChar w:fldCharType="end"/>
        </w:r>
      </w:hyperlink>
    </w:p>
    <w:p w:rsidR="00C91C4A" w:rsidRDefault="00C91C4A">
      <w:pPr>
        <w:pStyle w:val="10"/>
        <w:tabs>
          <w:tab w:val="right" w:leader="dot" w:pos="9062"/>
        </w:tabs>
        <w:spacing w:line="680" w:lineRule="exact"/>
        <w:rPr>
          <w:rFonts w:ascii="Calibri" w:hAnsi="Calibri"/>
          <w:b/>
          <w:sz w:val="21"/>
          <w:szCs w:val="22"/>
        </w:rPr>
      </w:pPr>
      <w:hyperlink w:anchor="_Toc49415657" w:history="1">
        <w:r w:rsidR="00A85CE3">
          <w:rPr>
            <w:rStyle w:val="afb"/>
            <w:rFonts w:hint="eastAsia"/>
            <w:b/>
            <w:color w:val="auto"/>
          </w:rPr>
          <w:t>第六章投标文件格式</w:t>
        </w:r>
        <w:r w:rsidR="00A85CE3">
          <w:rPr>
            <w:b/>
          </w:rPr>
          <w:tab/>
        </w:r>
        <w:r>
          <w:rPr>
            <w:b/>
          </w:rPr>
          <w:fldChar w:fldCharType="begin"/>
        </w:r>
        <w:r w:rsidR="00A85CE3">
          <w:rPr>
            <w:b/>
          </w:rPr>
          <w:instrText xml:space="preserve"> PAGEREF _Toc49</w:instrText>
        </w:r>
        <w:r w:rsidR="00A85CE3">
          <w:rPr>
            <w:b/>
          </w:rPr>
          <w:instrText xml:space="preserve">415657 \h </w:instrText>
        </w:r>
        <w:r>
          <w:rPr>
            <w:b/>
          </w:rPr>
        </w:r>
        <w:r>
          <w:rPr>
            <w:b/>
          </w:rPr>
          <w:fldChar w:fldCharType="separate"/>
        </w:r>
        <w:r w:rsidR="00A85CE3">
          <w:rPr>
            <w:b/>
          </w:rPr>
          <w:t>50</w:t>
        </w:r>
        <w:r>
          <w:rPr>
            <w:b/>
          </w:rPr>
          <w:fldChar w:fldCharType="end"/>
        </w:r>
      </w:hyperlink>
    </w:p>
    <w:p w:rsidR="00C91C4A" w:rsidRDefault="00C91C4A">
      <w:pPr>
        <w:pStyle w:val="23"/>
        <w:spacing w:line="680" w:lineRule="exact"/>
        <w:rPr>
          <w:rFonts w:ascii="Calibri" w:hAnsi="Calibri"/>
          <w:b/>
          <w:sz w:val="21"/>
          <w:szCs w:val="22"/>
        </w:rPr>
      </w:pPr>
      <w:hyperlink w:anchor="_Toc49415658" w:history="1">
        <w:r w:rsidR="00A85CE3">
          <w:rPr>
            <w:rStyle w:val="afb"/>
            <w:rFonts w:hint="eastAsia"/>
            <w:b/>
            <w:color w:val="auto"/>
          </w:rPr>
          <w:t>附件：</w:t>
        </w:r>
        <w:r w:rsidR="00A85CE3">
          <w:rPr>
            <w:b/>
          </w:rPr>
          <w:tab/>
        </w:r>
        <w:r>
          <w:rPr>
            <w:b/>
          </w:rPr>
          <w:fldChar w:fldCharType="begin"/>
        </w:r>
        <w:r w:rsidR="00A85CE3">
          <w:rPr>
            <w:b/>
          </w:rPr>
          <w:instrText xml:space="preserve"> PAGEREF _Toc49415658 \h </w:instrText>
        </w:r>
        <w:r>
          <w:rPr>
            <w:b/>
          </w:rPr>
        </w:r>
        <w:r>
          <w:rPr>
            <w:b/>
          </w:rPr>
          <w:fldChar w:fldCharType="separate"/>
        </w:r>
        <w:r w:rsidR="00A85CE3">
          <w:rPr>
            <w:b/>
          </w:rPr>
          <w:t>75</w:t>
        </w:r>
        <w:r>
          <w:rPr>
            <w:b/>
          </w:rPr>
          <w:fldChar w:fldCharType="end"/>
        </w:r>
      </w:hyperlink>
    </w:p>
    <w:p w:rsidR="00C91C4A" w:rsidRDefault="00C91C4A">
      <w:pPr>
        <w:spacing w:line="680" w:lineRule="exact"/>
        <w:rPr>
          <w:b/>
          <w:sz w:val="32"/>
          <w:szCs w:val="32"/>
        </w:rPr>
      </w:pPr>
      <w:r>
        <w:rPr>
          <w:b/>
        </w:rPr>
        <w:fldChar w:fldCharType="end"/>
      </w:r>
      <w:bookmarkStart w:id="2" w:name="_Toc49415643"/>
    </w:p>
    <w:p w:rsidR="00C91C4A" w:rsidRDefault="00A85CE3">
      <w:pPr>
        <w:spacing w:line="680" w:lineRule="exact"/>
        <w:jc w:val="center"/>
      </w:pPr>
      <w:r>
        <w:rPr>
          <w:rFonts w:hint="eastAsia"/>
          <w:b/>
          <w:sz w:val="32"/>
          <w:szCs w:val="32"/>
        </w:rPr>
        <w:lastRenderedPageBreak/>
        <w:t>第一章</w:t>
      </w:r>
      <w:r>
        <w:rPr>
          <w:rFonts w:hint="eastAsia"/>
          <w:b/>
          <w:sz w:val="32"/>
          <w:szCs w:val="32"/>
        </w:rPr>
        <w:t xml:space="preserve">  </w:t>
      </w:r>
      <w:r>
        <w:rPr>
          <w:rFonts w:hint="eastAsia"/>
          <w:b/>
          <w:sz w:val="32"/>
          <w:szCs w:val="32"/>
        </w:rPr>
        <w:t>公开招标采购公告</w:t>
      </w:r>
      <w:bookmarkEnd w:id="2"/>
    </w:p>
    <w:p w:rsidR="00C91C4A" w:rsidRDefault="00A85CE3">
      <w:pPr>
        <w:widowControl/>
        <w:spacing w:line="510" w:lineRule="exact"/>
        <w:ind w:leftChars="21" w:left="59" w:right="62"/>
        <w:contextualSpacing/>
        <w:jc w:val="center"/>
        <w:rPr>
          <w:rFonts w:ascii="宋体" w:hAnsi="宋体" w:cs="宋体"/>
          <w:b/>
          <w:bCs/>
          <w:kern w:val="0"/>
          <w:sz w:val="24"/>
        </w:rPr>
      </w:pPr>
      <w:r>
        <w:rPr>
          <w:rFonts w:ascii="宋体" w:hAnsi="宋体" w:cs="宋体" w:hint="eastAsia"/>
          <w:b/>
          <w:bCs/>
          <w:kern w:val="0"/>
          <w:sz w:val="24"/>
        </w:rPr>
        <w:t>（本项目为电子招投标项目）</w:t>
      </w:r>
    </w:p>
    <w:p w:rsidR="00C91C4A" w:rsidRDefault="00A85CE3">
      <w:pPr>
        <w:widowControl/>
        <w:spacing w:line="500" w:lineRule="exact"/>
        <w:ind w:leftChars="21" w:left="59" w:right="60" w:firstLineChars="200" w:firstLine="480"/>
        <w:rPr>
          <w:rFonts w:ascii="宋体" w:hAnsi="宋体" w:cs="宋体"/>
          <w:kern w:val="0"/>
          <w:sz w:val="24"/>
          <w:u w:val="single"/>
        </w:rPr>
      </w:pPr>
      <w:r>
        <w:rPr>
          <w:rFonts w:ascii="宋体" w:hAnsi="宋体" w:cs="宋体" w:hint="eastAsia"/>
          <w:kern w:val="0"/>
          <w:sz w:val="24"/>
        </w:rPr>
        <w:t>根据《中华人民共和国政府采购法》、《政府采购货物和服务招标投标管理办法》及相关法律、法规等规定，经</w:t>
      </w:r>
      <w:r>
        <w:rPr>
          <w:rFonts w:ascii="宋体" w:hAnsi="宋体" w:cs="宋体" w:hint="eastAsia"/>
          <w:b/>
          <w:kern w:val="0"/>
          <w:sz w:val="24"/>
          <w:u w:val="single"/>
        </w:rPr>
        <w:t>湖州市南浔区财政局</w:t>
      </w:r>
      <w:r>
        <w:rPr>
          <w:rFonts w:ascii="宋体" w:hAnsi="宋体" w:cs="宋体" w:hint="eastAsia"/>
          <w:kern w:val="0"/>
          <w:sz w:val="24"/>
        </w:rPr>
        <w:t>(</w:t>
      </w:r>
      <w:r>
        <w:rPr>
          <w:rFonts w:ascii="宋体" w:hAnsi="宋体" w:cs="宋体" w:hint="eastAsia"/>
          <w:kern w:val="0"/>
          <w:sz w:val="24"/>
        </w:rPr>
        <w:t>财政审批编号：浔财采确临</w:t>
      </w:r>
      <w:r>
        <w:rPr>
          <w:rFonts w:ascii="宋体" w:hAnsi="宋体" w:cs="宋体" w:hint="eastAsia"/>
          <w:kern w:val="0"/>
          <w:sz w:val="24"/>
        </w:rPr>
        <w:t>[2022]1002</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rPr>
        <w:t>批准，</w:t>
      </w:r>
      <w:r>
        <w:rPr>
          <w:rFonts w:ascii="宋体" w:hAnsi="宋体" w:cs="宋体" w:hint="eastAsia"/>
          <w:b/>
          <w:sz w:val="24"/>
          <w:u w:val="single"/>
        </w:rPr>
        <w:t>亿诚建设项目管理有限公司</w:t>
      </w:r>
      <w:r>
        <w:rPr>
          <w:rFonts w:ascii="宋体" w:hAnsi="宋体" w:cs="宋体" w:hint="eastAsia"/>
          <w:sz w:val="24"/>
        </w:rPr>
        <w:t>受</w:t>
      </w:r>
      <w:r>
        <w:rPr>
          <w:rFonts w:ascii="宋体" w:hAnsi="宋体" w:cs="宋体" w:hint="eastAsia"/>
          <w:b/>
          <w:kern w:val="0"/>
          <w:sz w:val="24"/>
          <w:u w:val="single"/>
        </w:rPr>
        <w:t>湖州市南浔区人民法院</w:t>
      </w:r>
      <w:r>
        <w:rPr>
          <w:rFonts w:ascii="宋体" w:hAnsi="宋体" w:cs="宋体" w:hint="eastAsia"/>
          <w:sz w:val="24"/>
        </w:rPr>
        <w:t>委托，</w:t>
      </w:r>
      <w:r>
        <w:rPr>
          <w:rFonts w:ascii="宋体" w:hAnsi="宋体" w:cs="宋体" w:hint="eastAsia"/>
          <w:kern w:val="0"/>
          <w:sz w:val="24"/>
        </w:rPr>
        <w:t>现就</w:t>
      </w:r>
      <w:r>
        <w:rPr>
          <w:rFonts w:ascii="宋体" w:hAnsi="宋体" w:cs="宋体" w:hint="eastAsia"/>
          <w:b/>
          <w:bCs/>
          <w:kern w:val="0"/>
          <w:sz w:val="24"/>
          <w:u w:val="single"/>
        </w:rPr>
        <w:t>南浔法庭及南浔古镇旅游纠纷调解中心数字法庭及信息化项目</w:t>
      </w:r>
      <w:r>
        <w:rPr>
          <w:rFonts w:ascii="宋体" w:hAnsi="宋体" w:cs="宋体" w:hint="eastAsia"/>
          <w:kern w:val="0"/>
          <w:sz w:val="24"/>
        </w:rPr>
        <w:t>进行公开招标采购，欢迎国内合格的供应商前来投标。</w:t>
      </w:r>
    </w:p>
    <w:p w:rsidR="00C91C4A" w:rsidRDefault="00A85CE3">
      <w:pPr>
        <w:widowControl/>
        <w:numPr>
          <w:ilvl w:val="0"/>
          <w:numId w:val="2"/>
        </w:numPr>
        <w:spacing w:line="500" w:lineRule="exact"/>
        <w:ind w:leftChars="21" w:left="59" w:right="60" w:firstLineChars="196" w:firstLine="472"/>
        <w:rPr>
          <w:rFonts w:ascii="宋体" w:hAnsi="宋体" w:cs="宋体"/>
          <w:kern w:val="0"/>
          <w:sz w:val="24"/>
        </w:rPr>
      </w:pPr>
      <w:r>
        <w:rPr>
          <w:rFonts w:ascii="宋体" w:hAnsi="宋体" w:cs="宋体" w:hint="eastAsia"/>
          <w:b/>
          <w:kern w:val="0"/>
          <w:sz w:val="24"/>
        </w:rPr>
        <w:t>采购项目编号</w:t>
      </w:r>
      <w:r>
        <w:rPr>
          <w:rFonts w:ascii="宋体" w:hAnsi="宋体" w:cs="宋体" w:hint="eastAsia"/>
          <w:kern w:val="0"/>
          <w:sz w:val="24"/>
        </w:rPr>
        <w:t>：</w:t>
      </w:r>
      <w:r>
        <w:rPr>
          <w:rFonts w:ascii="宋体" w:hAnsi="宋体" w:cs="宋体" w:hint="eastAsia"/>
          <w:kern w:val="0"/>
          <w:sz w:val="24"/>
        </w:rPr>
        <w:t>YC</w:t>
      </w:r>
      <w:r>
        <w:rPr>
          <w:rFonts w:ascii="宋体" w:hAnsi="宋体" w:cs="宋体" w:hint="eastAsia"/>
          <w:kern w:val="0"/>
          <w:sz w:val="24"/>
        </w:rPr>
        <w:t>采字（</w:t>
      </w:r>
      <w:r>
        <w:rPr>
          <w:rFonts w:ascii="宋体" w:hAnsi="宋体" w:cs="宋体" w:hint="eastAsia"/>
          <w:kern w:val="0"/>
          <w:sz w:val="24"/>
        </w:rPr>
        <w:t>2022</w:t>
      </w:r>
      <w:r>
        <w:rPr>
          <w:rFonts w:ascii="宋体" w:hAnsi="宋体" w:cs="宋体" w:hint="eastAsia"/>
          <w:kern w:val="0"/>
          <w:sz w:val="24"/>
        </w:rPr>
        <w:t>）</w:t>
      </w:r>
      <w:r>
        <w:rPr>
          <w:rFonts w:ascii="宋体" w:hAnsi="宋体" w:cs="宋体" w:hint="eastAsia"/>
          <w:kern w:val="0"/>
          <w:sz w:val="24"/>
        </w:rPr>
        <w:t>10-01</w:t>
      </w:r>
    </w:p>
    <w:p w:rsidR="00C91C4A" w:rsidRDefault="00A85CE3">
      <w:pPr>
        <w:widowControl/>
        <w:spacing w:line="500" w:lineRule="exact"/>
        <w:ind w:right="60" w:firstLineChars="200" w:firstLine="482"/>
        <w:rPr>
          <w:rFonts w:ascii="宋体" w:hAnsi="宋体" w:cs="宋体"/>
          <w:kern w:val="0"/>
          <w:sz w:val="24"/>
        </w:rPr>
      </w:pPr>
      <w:r>
        <w:rPr>
          <w:rFonts w:ascii="宋体" w:hAnsi="宋体" w:cs="宋体" w:hint="eastAsia"/>
          <w:b/>
          <w:kern w:val="0"/>
          <w:sz w:val="24"/>
        </w:rPr>
        <w:t>二、采购组织类型</w:t>
      </w:r>
      <w:r>
        <w:rPr>
          <w:rFonts w:ascii="宋体" w:hAnsi="宋体" w:cs="宋体" w:hint="eastAsia"/>
          <w:kern w:val="0"/>
          <w:sz w:val="24"/>
        </w:rPr>
        <w:t>：分散采购委托代理</w:t>
      </w:r>
    </w:p>
    <w:p w:rsidR="00C91C4A" w:rsidRDefault="00A85CE3">
      <w:pPr>
        <w:widowControl/>
        <w:spacing w:line="500" w:lineRule="exact"/>
        <w:ind w:leftChars="21" w:left="59" w:right="60" w:firstLineChars="196" w:firstLine="472"/>
        <w:rPr>
          <w:rFonts w:ascii="宋体" w:hAnsi="宋体" w:cs="宋体"/>
          <w:kern w:val="0"/>
          <w:sz w:val="24"/>
        </w:rPr>
      </w:pPr>
      <w:r>
        <w:rPr>
          <w:rFonts w:ascii="宋体" w:hAnsi="宋体" w:cs="宋体" w:hint="eastAsia"/>
          <w:b/>
          <w:kern w:val="0"/>
          <w:sz w:val="24"/>
        </w:rPr>
        <w:t>三、采购方式</w:t>
      </w:r>
      <w:r>
        <w:rPr>
          <w:rFonts w:ascii="宋体" w:hAnsi="宋体" w:cs="宋体" w:hint="eastAsia"/>
          <w:kern w:val="0"/>
          <w:sz w:val="24"/>
        </w:rPr>
        <w:t>：公开招标</w:t>
      </w:r>
    </w:p>
    <w:p w:rsidR="00C91C4A" w:rsidRDefault="00A85CE3">
      <w:pPr>
        <w:widowControl/>
        <w:spacing w:line="400" w:lineRule="exact"/>
        <w:ind w:leftChars="21" w:left="59" w:right="60" w:firstLineChars="196" w:firstLine="472"/>
        <w:rPr>
          <w:rFonts w:ascii="宋体" w:hAnsi="宋体" w:cs="宋体"/>
          <w:kern w:val="0"/>
          <w:sz w:val="24"/>
        </w:rPr>
      </w:pPr>
      <w:r>
        <w:rPr>
          <w:rFonts w:ascii="宋体" w:hAnsi="宋体" w:cs="宋体" w:hint="eastAsia"/>
          <w:b/>
          <w:kern w:val="0"/>
          <w:sz w:val="24"/>
        </w:rPr>
        <w:t>四、采购内容及数量</w:t>
      </w:r>
      <w:r>
        <w:rPr>
          <w:rFonts w:ascii="宋体" w:hAnsi="宋体" w:cs="宋体" w:hint="eastAsia"/>
          <w:kern w:val="0"/>
          <w:sz w:val="24"/>
        </w:rPr>
        <w:t>:</w:t>
      </w:r>
    </w:p>
    <w:tbl>
      <w:tblPr>
        <w:tblW w:w="494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4896"/>
        <w:gridCol w:w="1297"/>
        <w:gridCol w:w="1427"/>
        <w:gridCol w:w="1425"/>
      </w:tblGrid>
      <w:tr w:rsidR="00C91C4A">
        <w:trPr>
          <w:trHeight w:val="853"/>
        </w:trPr>
        <w:tc>
          <w:tcPr>
            <w:tcW w:w="411" w:type="pct"/>
            <w:vAlign w:val="center"/>
          </w:tcPr>
          <w:p w:rsidR="00C91C4A" w:rsidRDefault="00A85CE3">
            <w:pPr>
              <w:widowControl/>
              <w:spacing w:line="400" w:lineRule="exact"/>
              <w:jc w:val="center"/>
              <w:rPr>
                <w:rFonts w:ascii="宋体" w:hAnsi="宋体" w:cs="Arial"/>
                <w:bCs/>
                <w:sz w:val="24"/>
                <w:szCs w:val="20"/>
              </w:rPr>
            </w:pPr>
            <w:r>
              <w:rPr>
                <w:rFonts w:ascii="宋体" w:hAnsi="宋体" w:cs="Arial" w:hint="eastAsia"/>
                <w:bCs/>
                <w:sz w:val="24"/>
                <w:szCs w:val="20"/>
              </w:rPr>
              <w:t>序号</w:t>
            </w:r>
          </w:p>
        </w:tc>
        <w:tc>
          <w:tcPr>
            <w:tcW w:w="2484" w:type="pct"/>
            <w:vAlign w:val="center"/>
          </w:tcPr>
          <w:p w:rsidR="00C91C4A" w:rsidRDefault="00A85CE3">
            <w:pPr>
              <w:widowControl/>
              <w:spacing w:line="400" w:lineRule="exact"/>
              <w:jc w:val="center"/>
              <w:rPr>
                <w:rFonts w:ascii="宋体" w:hAnsi="宋体" w:cs="Arial"/>
                <w:bCs/>
                <w:sz w:val="24"/>
                <w:szCs w:val="20"/>
              </w:rPr>
            </w:pPr>
            <w:r>
              <w:rPr>
                <w:rFonts w:ascii="宋体" w:hAnsi="宋体" w:cs="Arial" w:hint="eastAsia"/>
                <w:bCs/>
                <w:sz w:val="24"/>
                <w:szCs w:val="20"/>
              </w:rPr>
              <w:t>采购内容</w:t>
            </w:r>
          </w:p>
        </w:tc>
        <w:tc>
          <w:tcPr>
            <w:tcW w:w="658" w:type="pct"/>
            <w:vAlign w:val="center"/>
          </w:tcPr>
          <w:p w:rsidR="00C91C4A" w:rsidRDefault="00A85CE3">
            <w:pPr>
              <w:widowControl/>
              <w:spacing w:line="400" w:lineRule="exact"/>
              <w:jc w:val="center"/>
              <w:rPr>
                <w:rFonts w:ascii="宋体" w:hAnsi="宋体" w:cs="Arial"/>
                <w:bCs/>
                <w:sz w:val="24"/>
                <w:szCs w:val="20"/>
              </w:rPr>
            </w:pPr>
            <w:r>
              <w:rPr>
                <w:rFonts w:ascii="宋体" w:hAnsi="宋体" w:cs="Arial"/>
                <w:bCs/>
                <w:sz w:val="24"/>
                <w:szCs w:val="20"/>
              </w:rPr>
              <w:t>数量（项）</w:t>
            </w:r>
          </w:p>
        </w:tc>
        <w:tc>
          <w:tcPr>
            <w:tcW w:w="724" w:type="pct"/>
            <w:vAlign w:val="center"/>
          </w:tcPr>
          <w:p w:rsidR="00C91C4A" w:rsidRDefault="00A85CE3">
            <w:pPr>
              <w:widowControl/>
              <w:spacing w:line="400" w:lineRule="exact"/>
              <w:jc w:val="center"/>
              <w:rPr>
                <w:rFonts w:ascii="宋体" w:hAnsi="宋体" w:cs="Arial"/>
                <w:bCs/>
                <w:sz w:val="24"/>
                <w:szCs w:val="20"/>
              </w:rPr>
            </w:pPr>
            <w:r>
              <w:rPr>
                <w:rFonts w:ascii="宋体" w:hAnsi="宋体" w:cs="Arial" w:hint="eastAsia"/>
                <w:bCs/>
                <w:sz w:val="24"/>
                <w:szCs w:val="20"/>
              </w:rPr>
              <w:t>预算金额</w:t>
            </w:r>
          </w:p>
          <w:p w:rsidR="00C91C4A" w:rsidRDefault="00A85CE3">
            <w:pPr>
              <w:widowControl/>
              <w:spacing w:line="400" w:lineRule="exact"/>
              <w:jc w:val="center"/>
              <w:rPr>
                <w:rFonts w:ascii="宋体" w:hAnsi="宋体" w:cs="Arial"/>
                <w:bCs/>
                <w:sz w:val="24"/>
                <w:szCs w:val="20"/>
              </w:rPr>
            </w:pPr>
            <w:r>
              <w:rPr>
                <w:rFonts w:ascii="宋体" w:hAnsi="宋体" w:cs="Arial" w:hint="eastAsia"/>
                <w:bCs/>
                <w:sz w:val="24"/>
                <w:szCs w:val="20"/>
              </w:rPr>
              <w:t>（万元）</w:t>
            </w:r>
          </w:p>
        </w:tc>
        <w:tc>
          <w:tcPr>
            <w:tcW w:w="723" w:type="pct"/>
          </w:tcPr>
          <w:p w:rsidR="00C91C4A" w:rsidRDefault="00A85CE3">
            <w:pPr>
              <w:widowControl/>
              <w:spacing w:line="400" w:lineRule="exact"/>
              <w:jc w:val="center"/>
              <w:rPr>
                <w:rFonts w:ascii="宋体" w:hAnsi="宋体" w:cs="Arial"/>
                <w:bCs/>
                <w:sz w:val="24"/>
                <w:szCs w:val="20"/>
              </w:rPr>
            </w:pPr>
            <w:r>
              <w:rPr>
                <w:rFonts w:ascii="宋体" w:hAnsi="宋体" w:cs="Arial" w:hint="eastAsia"/>
                <w:bCs/>
                <w:sz w:val="24"/>
                <w:szCs w:val="20"/>
              </w:rPr>
              <w:t>工期</w:t>
            </w:r>
          </w:p>
        </w:tc>
      </w:tr>
      <w:tr w:rsidR="00C91C4A">
        <w:trPr>
          <w:trHeight w:val="104"/>
        </w:trPr>
        <w:tc>
          <w:tcPr>
            <w:tcW w:w="411" w:type="pct"/>
            <w:vAlign w:val="center"/>
          </w:tcPr>
          <w:p w:rsidR="00C91C4A" w:rsidRDefault="00A85CE3">
            <w:pPr>
              <w:widowControl/>
              <w:jc w:val="center"/>
              <w:textAlignment w:val="center"/>
              <w:rPr>
                <w:rFonts w:ascii="宋体" w:hAnsi="宋体" w:cs="宋体"/>
                <w:bCs/>
                <w:kern w:val="0"/>
                <w:sz w:val="24"/>
              </w:rPr>
            </w:pPr>
            <w:r>
              <w:rPr>
                <w:rFonts w:ascii="宋体" w:hAnsi="宋体" w:cs="宋体" w:hint="eastAsia"/>
                <w:bCs/>
                <w:kern w:val="0"/>
                <w:sz w:val="24"/>
              </w:rPr>
              <w:t>1</w:t>
            </w:r>
          </w:p>
        </w:tc>
        <w:tc>
          <w:tcPr>
            <w:tcW w:w="2484" w:type="pct"/>
            <w:vAlign w:val="center"/>
          </w:tcPr>
          <w:p w:rsidR="00C91C4A" w:rsidRDefault="00A85CE3">
            <w:pPr>
              <w:widowControl/>
              <w:jc w:val="center"/>
              <w:textAlignment w:val="center"/>
              <w:rPr>
                <w:rFonts w:ascii="宋体" w:hAnsi="宋体" w:cs="宋体"/>
                <w:bCs/>
                <w:kern w:val="0"/>
                <w:sz w:val="24"/>
              </w:rPr>
            </w:pPr>
            <w:r>
              <w:rPr>
                <w:rFonts w:ascii="宋体" w:hAnsi="宋体" w:cs="宋体" w:hint="eastAsia"/>
                <w:bCs/>
                <w:kern w:val="0"/>
                <w:sz w:val="24"/>
              </w:rPr>
              <w:t>南浔法庭及南浔古镇旅游纠纷调解中心数字法庭及信息化项目</w:t>
            </w:r>
          </w:p>
        </w:tc>
        <w:tc>
          <w:tcPr>
            <w:tcW w:w="658" w:type="pct"/>
            <w:vAlign w:val="center"/>
          </w:tcPr>
          <w:p w:rsidR="00C91C4A" w:rsidRDefault="00A85CE3">
            <w:pPr>
              <w:widowControl/>
              <w:jc w:val="center"/>
              <w:textAlignment w:val="center"/>
              <w:rPr>
                <w:rFonts w:ascii="宋体" w:hAnsi="宋体" w:cs="宋体"/>
                <w:bCs/>
                <w:kern w:val="0"/>
                <w:sz w:val="24"/>
              </w:rPr>
            </w:pPr>
            <w:r>
              <w:rPr>
                <w:rFonts w:ascii="宋体" w:hAnsi="宋体" w:cs="宋体" w:hint="eastAsia"/>
                <w:bCs/>
                <w:kern w:val="0"/>
                <w:sz w:val="24"/>
              </w:rPr>
              <w:t>1</w:t>
            </w:r>
          </w:p>
        </w:tc>
        <w:tc>
          <w:tcPr>
            <w:tcW w:w="724" w:type="pct"/>
            <w:vAlign w:val="center"/>
          </w:tcPr>
          <w:p w:rsidR="00C91C4A" w:rsidRDefault="00A85CE3">
            <w:pPr>
              <w:widowControl/>
              <w:jc w:val="center"/>
              <w:textAlignment w:val="center"/>
              <w:rPr>
                <w:rFonts w:ascii="宋体" w:hAnsi="宋体" w:cs="宋体"/>
                <w:bCs/>
                <w:kern w:val="0"/>
                <w:sz w:val="24"/>
              </w:rPr>
            </w:pPr>
            <w:r>
              <w:rPr>
                <w:rFonts w:ascii="宋体" w:hAnsi="宋体" w:cs="宋体"/>
                <w:bCs/>
                <w:kern w:val="0"/>
                <w:sz w:val="24"/>
              </w:rPr>
              <w:t>998</w:t>
            </w:r>
            <w:r>
              <w:rPr>
                <w:rFonts w:ascii="宋体" w:hAnsi="宋体" w:cs="宋体" w:hint="eastAsia"/>
                <w:bCs/>
                <w:kern w:val="0"/>
                <w:sz w:val="24"/>
              </w:rPr>
              <w:t>．</w:t>
            </w:r>
            <w:r>
              <w:rPr>
                <w:rFonts w:ascii="宋体" w:hAnsi="宋体" w:cs="宋体"/>
                <w:bCs/>
                <w:kern w:val="0"/>
                <w:sz w:val="24"/>
              </w:rPr>
              <w:t>3150</w:t>
            </w:r>
          </w:p>
        </w:tc>
        <w:tc>
          <w:tcPr>
            <w:tcW w:w="723" w:type="pct"/>
          </w:tcPr>
          <w:p w:rsidR="00C91C4A" w:rsidRDefault="00A85CE3">
            <w:pPr>
              <w:widowControl/>
              <w:jc w:val="center"/>
              <w:textAlignment w:val="center"/>
              <w:rPr>
                <w:rFonts w:ascii="宋体" w:hAnsi="宋体" w:cs="宋体"/>
                <w:bCs/>
                <w:kern w:val="0"/>
                <w:sz w:val="24"/>
              </w:rPr>
            </w:pPr>
            <w:r>
              <w:rPr>
                <w:rFonts w:ascii="宋体" w:hAnsi="宋体" w:cs="宋体" w:hint="eastAsia"/>
                <w:bCs/>
                <w:kern w:val="0"/>
                <w:sz w:val="24"/>
              </w:rPr>
              <w:t>3</w:t>
            </w:r>
            <w:r>
              <w:rPr>
                <w:rFonts w:ascii="宋体" w:hAnsi="宋体" w:cs="宋体" w:hint="eastAsia"/>
                <w:bCs/>
                <w:kern w:val="0"/>
                <w:sz w:val="24"/>
              </w:rPr>
              <w:t>个月</w:t>
            </w:r>
          </w:p>
        </w:tc>
      </w:tr>
    </w:tbl>
    <w:p w:rsidR="00C91C4A" w:rsidRDefault="00A85CE3">
      <w:pPr>
        <w:widowControl/>
        <w:jc w:val="left"/>
        <w:textAlignment w:val="center"/>
        <w:rPr>
          <w:rFonts w:ascii="宋体" w:hAnsi="宋体" w:cs="宋体"/>
          <w:b/>
          <w:kern w:val="0"/>
          <w:sz w:val="24"/>
        </w:rPr>
      </w:pPr>
      <w:r>
        <w:rPr>
          <w:rFonts w:ascii="宋体" w:hAnsi="宋体" w:cs="宋体" w:hint="eastAsia"/>
          <w:b/>
          <w:kern w:val="0"/>
          <w:sz w:val="24"/>
        </w:rPr>
        <w:t>五、投标供应商资格要求</w:t>
      </w:r>
      <w:r>
        <w:rPr>
          <w:rFonts w:ascii="宋体" w:hAnsi="宋体" w:cs="宋体" w:hint="eastAsia"/>
          <w:b/>
          <w:kern w:val="0"/>
          <w:sz w:val="24"/>
        </w:rPr>
        <w:t>:</w:t>
      </w:r>
    </w:p>
    <w:p w:rsidR="00C91C4A" w:rsidRDefault="00A85CE3">
      <w:pPr>
        <w:snapToGrid w:val="0"/>
        <w:spacing w:line="360" w:lineRule="auto"/>
        <w:ind w:firstLineChars="200" w:firstLine="480"/>
        <w:rPr>
          <w:rFonts w:ascii="宋体" w:hAnsi="宋体" w:cs="Arial"/>
          <w:sz w:val="24"/>
        </w:rPr>
      </w:pPr>
      <w:r>
        <w:rPr>
          <w:rFonts w:ascii="宋体" w:hAnsi="宋体" w:cs="宋体" w:hint="eastAsia"/>
          <w:kern w:val="0"/>
          <w:sz w:val="24"/>
        </w:rPr>
        <w:t>1</w:t>
      </w:r>
      <w:r>
        <w:rPr>
          <w:rFonts w:ascii="宋体" w:hAnsi="宋体" w:cs="宋体" w:hint="eastAsia"/>
          <w:kern w:val="0"/>
          <w:sz w:val="24"/>
        </w:rPr>
        <w:t>、</w:t>
      </w:r>
      <w:r>
        <w:rPr>
          <w:rFonts w:ascii="宋体" w:hAnsi="宋体" w:cs="仿宋" w:hint="eastAsia"/>
          <w:sz w:val="24"/>
        </w:rPr>
        <w:t>1.</w:t>
      </w:r>
      <w:r>
        <w:rPr>
          <w:rFonts w:ascii="宋体" w:hAnsi="宋体" w:cs="仿宋" w:hint="eastAsia"/>
          <w:sz w:val="24"/>
        </w:rPr>
        <w:t>满足《中华人民共和国政府采购法》第二十二条规定；</w:t>
      </w:r>
      <w:r>
        <w:rPr>
          <w:rFonts w:ascii="宋体" w:hAnsi="宋体" w:hint="eastAsia"/>
          <w:sz w:val="24"/>
        </w:rPr>
        <w:t>且未被“信用中国”（</w:t>
      </w:r>
      <w:r>
        <w:rPr>
          <w:rFonts w:ascii="宋体" w:hAnsi="宋体" w:hint="eastAsia"/>
          <w:sz w:val="24"/>
        </w:rPr>
        <w:t>www.creditchina.gov.cn</w:t>
      </w:r>
      <w:r>
        <w:rPr>
          <w:rFonts w:ascii="宋体" w:hAnsi="宋体" w:hint="eastAsia"/>
          <w:sz w:val="24"/>
        </w:rPr>
        <w:t>）、中国政府采购网（</w:t>
      </w:r>
      <w:r>
        <w:rPr>
          <w:rFonts w:ascii="宋体" w:hAnsi="宋体" w:hint="eastAsia"/>
          <w:sz w:val="24"/>
        </w:rPr>
        <w:t>www.ccgp.gov.cn</w:t>
      </w:r>
      <w:r>
        <w:rPr>
          <w:rFonts w:ascii="宋体" w:hAnsi="宋体" w:hint="eastAsia"/>
          <w:sz w:val="24"/>
        </w:rPr>
        <w:t>）列入失信被执行人、重大税收违法案件当事人名单、政府采购严重违法失信行为记录名单。</w:t>
      </w:r>
    </w:p>
    <w:p w:rsidR="00C91C4A" w:rsidRDefault="00A85CE3">
      <w:pPr>
        <w:snapToGrid w:val="0"/>
        <w:spacing w:line="360" w:lineRule="auto"/>
        <w:ind w:firstLineChars="200" w:firstLine="482"/>
        <w:rPr>
          <w:rFonts w:ascii="宋体" w:hAnsi="宋体"/>
          <w:b/>
          <w:sz w:val="24"/>
        </w:rPr>
      </w:pPr>
      <w:r>
        <w:rPr>
          <w:rFonts w:ascii="宋体" w:hAnsi="宋体" w:hint="eastAsia"/>
          <w:b/>
          <w:sz w:val="24"/>
        </w:rPr>
        <w:t>2.</w:t>
      </w:r>
      <w:r>
        <w:rPr>
          <w:rFonts w:ascii="宋体" w:hAnsi="宋体" w:cs="宋体" w:hint="eastAsia"/>
          <w:kern w:val="0"/>
          <w:sz w:val="24"/>
        </w:rPr>
        <w:t xml:space="preserve"> </w:t>
      </w:r>
      <w:r>
        <w:rPr>
          <w:rFonts w:ascii="宋体" w:hAnsi="宋体" w:cs="宋体" w:hint="eastAsia"/>
          <w:kern w:val="0"/>
          <w:sz w:val="24"/>
        </w:rPr>
        <w:t>落实政府采购政策需满足的资格要求：本项目专门面向中小企业采购，供应商需提供符合《政府采购促进中小企业发展管理办法》（财库【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46</w:t>
      </w:r>
      <w:r>
        <w:rPr>
          <w:rFonts w:ascii="宋体" w:hAnsi="宋体" w:cs="宋体" w:hint="eastAsia"/>
          <w:kern w:val="0"/>
          <w:sz w:val="24"/>
        </w:rPr>
        <w:t>号）和本采购文件规定的《中小企业声明函》（模板详见附件）</w:t>
      </w:r>
    </w:p>
    <w:p w:rsidR="00C91C4A" w:rsidRDefault="00A85CE3">
      <w:pPr>
        <w:spacing w:line="360" w:lineRule="auto"/>
        <w:ind w:firstLineChars="200" w:firstLine="480"/>
        <w:rPr>
          <w:rFonts w:ascii="宋体" w:hAnsi="宋体" w:cs="宋体"/>
          <w:sz w:val="24"/>
        </w:rPr>
      </w:pPr>
      <w:r>
        <w:rPr>
          <w:rFonts w:ascii="宋体" w:hAnsi="宋体" w:cs="仿宋" w:hint="eastAsia"/>
          <w:sz w:val="24"/>
        </w:rPr>
        <w:t>3.</w:t>
      </w:r>
      <w:r>
        <w:rPr>
          <w:rFonts w:ascii="宋体" w:hAnsi="宋体" w:cs="仿宋" w:hint="eastAsia"/>
          <w:sz w:val="24"/>
        </w:rPr>
        <w:t>本项目的特定资格要求：无</w:t>
      </w:r>
      <w:r>
        <w:rPr>
          <w:rFonts w:ascii="宋体" w:hAnsi="宋体" w:cs="宋体" w:hint="eastAsia"/>
          <w:sz w:val="24"/>
        </w:rPr>
        <w:t>；</w:t>
      </w:r>
    </w:p>
    <w:p w:rsidR="00C91C4A" w:rsidRDefault="00A85CE3">
      <w:pPr>
        <w:spacing w:line="360" w:lineRule="auto"/>
        <w:ind w:firstLineChars="200" w:firstLine="480"/>
        <w:rPr>
          <w:rFonts w:ascii="宋体" w:hAnsi="宋体" w:cs="仿宋"/>
          <w:sz w:val="24"/>
        </w:rPr>
      </w:pPr>
      <w:r>
        <w:rPr>
          <w:rFonts w:ascii="宋体" w:hAnsi="宋体" w:cs="宋体" w:hint="eastAsia"/>
          <w:kern w:val="0"/>
          <w:sz w:val="24"/>
        </w:rPr>
        <w:t>4.</w:t>
      </w:r>
      <w:r>
        <w:rPr>
          <w:rFonts w:ascii="宋体" w:hAnsi="宋体" w:cs="宋体" w:hint="eastAsia"/>
          <w:kern w:val="0"/>
          <w:sz w:val="24"/>
        </w:rPr>
        <w:t>本项目不接受联合体投标。</w:t>
      </w:r>
    </w:p>
    <w:p w:rsidR="00C91C4A" w:rsidRDefault="00A85CE3">
      <w:pPr>
        <w:widowControl/>
        <w:spacing w:line="400" w:lineRule="exact"/>
        <w:ind w:leftChars="21" w:left="59" w:right="60" w:firstLineChars="200" w:firstLine="482"/>
        <w:rPr>
          <w:rFonts w:ascii="宋体" w:hAnsi="宋体" w:cs="宋体"/>
          <w:b/>
          <w:kern w:val="0"/>
          <w:sz w:val="24"/>
        </w:rPr>
      </w:pPr>
      <w:r>
        <w:rPr>
          <w:rFonts w:ascii="宋体" w:hAnsi="宋体" w:cs="宋体" w:hint="eastAsia"/>
          <w:b/>
          <w:kern w:val="0"/>
          <w:sz w:val="24"/>
        </w:rPr>
        <w:t>六、报名及获取招标文件时间</w:t>
      </w:r>
      <w:r>
        <w:rPr>
          <w:rFonts w:ascii="宋体" w:hAnsi="宋体" w:cs="宋体" w:hint="eastAsia"/>
          <w:b/>
          <w:kern w:val="0"/>
          <w:sz w:val="24"/>
        </w:rPr>
        <w:t>:</w:t>
      </w:r>
    </w:p>
    <w:p w:rsidR="00C91C4A" w:rsidRDefault="00A85CE3">
      <w:pPr>
        <w:widowControl/>
        <w:spacing w:line="500" w:lineRule="exact"/>
        <w:ind w:leftChars="21" w:left="59" w:right="60" w:firstLineChars="196" w:firstLine="470"/>
      </w:pPr>
      <w:r>
        <w:rPr>
          <w:rFonts w:ascii="宋体" w:hAnsi="宋体" w:cs="宋体" w:hint="eastAsia"/>
          <w:kern w:val="0"/>
          <w:sz w:val="24"/>
        </w:rPr>
        <w:t>1</w:t>
      </w:r>
      <w:r>
        <w:rPr>
          <w:rFonts w:ascii="宋体" w:hAnsi="宋体" w:cs="宋体" w:hint="eastAsia"/>
          <w:kern w:val="0"/>
          <w:sz w:val="24"/>
        </w:rPr>
        <w:t>、报名及获取招标文件时间：</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10</w:t>
      </w:r>
      <w:r>
        <w:rPr>
          <w:rFonts w:ascii="宋体" w:hAnsi="宋体" w:cs="宋体" w:hint="eastAsia"/>
          <w:kern w:val="0"/>
          <w:sz w:val="24"/>
        </w:rPr>
        <w:t>月</w:t>
      </w:r>
      <w:r>
        <w:rPr>
          <w:rFonts w:ascii="宋体" w:hAnsi="宋体" w:cs="宋体" w:hint="eastAsia"/>
          <w:kern w:val="0"/>
          <w:sz w:val="24"/>
        </w:rPr>
        <w:t xml:space="preserve"> </w:t>
      </w:r>
      <w:r w:rsidR="00D82027">
        <w:rPr>
          <w:rFonts w:ascii="宋体" w:hAnsi="宋体" w:cs="宋体" w:hint="eastAsia"/>
          <w:kern w:val="0"/>
          <w:sz w:val="24"/>
        </w:rPr>
        <w:t>27</w:t>
      </w:r>
      <w:r>
        <w:rPr>
          <w:rFonts w:ascii="宋体" w:hAnsi="宋体" w:cs="宋体" w:hint="eastAsia"/>
          <w:kern w:val="0"/>
          <w:sz w:val="24"/>
        </w:rPr>
        <w:t>日至</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sidR="00D82027">
        <w:rPr>
          <w:rFonts w:ascii="宋体" w:hAnsi="宋体" w:cs="宋体" w:hint="eastAsia"/>
          <w:kern w:val="0"/>
          <w:sz w:val="24"/>
        </w:rPr>
        <w:t>17</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09:</w:t>
      </w:r>
      <w:r w:rsidR="00D82027">
        <w:rPr>
          <w:rFonts w:ascii="宋体" w:hAnsi="宋体" w:cs="宋体" w:hint="eastAsia"/>
          <w:kern w:val="0"/>
          <w:sz w:val="24"/>
        </w:rPr>
        <w:t>0</w:t>
      </w:r>
      <w:r>
        <w:rPr>
          <w:rFonts w:ascii="宋体" w:hAnsi="宋体" w:cs="宋体" w:hint="eastAsia"/>
          <w:kern w:val="0"/>
          <w:sz w:val="24"/>
        </w:rPr>
        <w:t>0</w:t>
      </w:r>
      <w:r>
        <w:rPr>
          <w:rFonts w:ascii="宋体" w:hAnsi="宋体" w:cs="宋体" w:hint="eastAsia"/>
          <w:kern w:val="0"/>
          <w:sz w:val="24"/>
        </w:rPr>
        <w:t>时。（潜在供应商报名及获取招标文件前应当在政采云电子交易平台上注册账号并登录，截止时间后不再接受潜在供应商报名及获取招标文件</w:t>
      </w:r>
      <w:r>
        <w:rPr>
          <w:rFonts w:ascii="宋体" w:hAnsi="宋体" w:cs="宋体" w:hint="eastAsia"/>
          <w:kern w:val="0"/>
          <w:sz w:val="24"/>
        </w:rPr>
        <w:t>)</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、本项目不接受供应商现场报名，供应商须登录浙江政府采购网（</w:t>
      </w:r>
      <w:r>
        <w:rPr>
          <w:rFonts w:ascii="宋体" w:hAnsi="宋体" w:cs="宋体" w:hint="eastAsia"/>
          <w:kern w:val="0"/>
          <w:sz w:val="24"/>
        </w:rPr>
        <w:t>http://zfcg.czt.zj.gov.cn/</w:t>
      </w:r>
      <w:r>
        <w:rPr>
          <w:rFonts w:ascii="宋体" w:hAnsi="宋体" w:cs="宋体" w:hint="eastAsia"/>
          <w:kern w:val="0"/>
          <w:sz w:val="24"/>
        </w:rPr>
        <w:t>）进入政采云系统“项目采购”模块“获取采购文件”菜单，进行网上获取招标文件（“政采云”注册账号、密码登录系统后获取招标文件）。</w:t>
      </w:r>
    </w:p>
    <w:p w:rsidR="00C91C4A" w:rsidRDefault="00A85CE3">
      <w:pPr>
        <w:widowControl/>
        <w:spacing w:line="500" w:lineRule="exact"/>
        <w:ind w:right="60" w:firstLineChars="196" w:firstLine="47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、免费注册网址：浙江政府采购网（供应商注册页面）：</w:t>
      </w:r>
    </w:p>
    <w:p w:rsidR="00C91C4A" w:rsidRDefault="00A85CE3">
      <w:pPr>
        <w:widowControl/>
        <w:spacing w:line="500" w:lineRule="exact"/>
        <w:ind w:right="60" w:firstLineChars="196" w:firstLine="470"/>
        <w:rPr>
          <w:rFonts w:ascii="宋体" w:hAnsi="宋体" w:cs="宋体"/>
          <w:kern w:val="0"/>
          <w:sz w:val="24"/>
        </w:rPr>
      </w:pPr>
      <w:r>
        <w:rPr>
          <w:rFonts w:ascii="宋体" w:hAnsi="宋体" w:cs="宋体" w:hint="eastAsia"/>
          <w:kern w:val="0"/>
          <w:sz w:val="24"/>
        </w:rPr>
        <w:t>https://middle.zcygov.cn/settle-front/#/registry</w:t>
      </w:r>
      <w:r>
        <w:rPr>
          <w:rFonts w:ascii="宋体" w:hAnsi="宋体" w:cs="宋体" w:hint="eastAsia"/>
          <w:kern w:val="0"/>
          <w:sz w:val="24"/>
        </w:rPr>
        <w:t>“政采云”，咨询电话：</w:t>
      </w:r>
      <w:r>
        <w:rPr>
          <w:rFonts w:ascii="宋体" w:hAnsi="宋体" w:cs="宋体" w:hint="eastAsia"/>
          <w:kern w:val="0"/>
          <w:sz w:val="24"/>
        </w:rPr>
        <w:t>400-881-7190</w:t>
      </w:r>
      <w:r>
        <w:rPr>
          <w:rFonts w:ascii="宋体" w:hAnsi="宋体" w:cs="宋体" w:hint="eastAsia"/>
          <w:kern w:val="0"/>
          <w:sz w:val="24"/>
        </w:rPr>
        <w:t>。</w:t>
      </w:r>
    </w:p>
    <w:p w:rsidR="00C91C4A" w:rsidRDefault="00A85CE3">
      <w:pPr>
        <w:widowControl/>
        <w:spacing w:line="500" w:lineRule="exact"/>
        <w:ind w:right="60" w:firstLineChars="196" w:firstLine="470"/>
        <w:rPr>
          <w:rFonts w:ascii="宋体" w:hAnsi="宋体" w:cs="宋体"/>
          <w:kern w:val="0"/>
          <w:sz w:val="24"/>
        </w:rPr>
      </w:pPr>
      <w:r>
        <w:rPr>
          <w:rFonts w:ascii="宋体" w:hAnsi="宋体" w:cs="宋体" w:hint="eastAsia"/>
          <w:kern w:val="0"/>
          <w:sz w:val="24"/>
        </w:rPr>
        <w:t>已经注册成功的供应商无需重复注册。</w:t>
      </w:r>
    </w:p>
    <w:p w:rsidR="00C91C4A" w:rsidRDefault="00A85CE3">
      <w:pPr>
        <w:widowControl/>
        <w:spacing w:line="500" w:lineRule="exact"/>
        <w:ind w:right="60" w:firstLineChars="196" w:firstLine="47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、招标公告附件内的招标文件（或采购</w:t>
      </w:r>
      <w:r>
        <w:rPr>
          <w:rFonts w:ascii="宋体" w:hAnsi="宋体" w:cs="宋体" w:hint="eastAsia"/>
          <w:kern w:val="0"/>
          <w:sz w:val="24"/>
        </w:rPr>
        <w:t>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rsidR="00C91C4A" w:rsidRDefault="00A85CE3">
      <w:pPr>
        <w:widowControl/>
        <w:spacing w:line="500" w:lineRule="exact"/>
        <w:ind w:right="60" w:firstLineChars="196" w:firstLine="472"/>
        <w:rPr>
          <w:rFonts w:ascii="宋体" w:hAnsi="宋体" w:cs="宋体"/>
          <w:b/>
          <w:kern w:val="0"/>
          <w:sz w:val="24"/>
        </w:rPr>
      </w:pPr>
      <w:r>
        <w:rPr>
          <w:rFonts w:ascii="宋体" w:hAnsi="宋体" w:cs="宋体" w:hint="eastAsia"/>
          <w:b/>
          <w:kern w:val="0"/>
          <w:sz w:val="24"/>
        </w:rPr>
        <w:t>七、投标文件的递交及相关事宜：</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、投标文件递交的截止时间（投标截止时间，下同）：</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sidR="00D82027">
        <w:rPr>
          <w:rFonts w:ascii="宋体" w:hAnsi="宋体" w:cs="宋体" w:hint="eastAsia"/>
          <w:kern w:val="0"/>
          <w:sz w:val="24"/>
        </w:rPr>
        <w:t>17</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09:</w:t>
      </w:r>
      <w:r w:rsidR="00D82027">
        <w:rPr>
          <w:rFonts w:ascii="宋体" w:hAnsi="宋体" w:cs="宋体" w:hint="eastAsia"/>
          <w:kern w:val="0"/>
          <w:sz w:val="24"/>
        </w:rPr>
        <w:t>0</w:t>
      </w:r>
      <w:r>
        <w:rPr>
          <w:rFonts w:ascii="宋体" w:hAnsi="宋体" w:cs="宋体" w:hint="eastAsia"/>
          <w:kern w:val="0"/>
          <w:sz w:val="24"/>
        </w:rPr>
        <w:t>0</w:t>
      </w:r>
      <w:r>
        <w:rPr>
          <w:rFonts w:ascii="宋体" w:hAnsi="宋体" w:cs="宋体" w:hint="eastAsia"/>
          <w:kern w:val="0"/>
          <w:sz w:val="24"/>
        </w:rPr>
        <w:t>时（北京时间）。</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、按照“不见面、少接触”的原则，本项目采取“不见面”形式进行开评标活动</w:t>
      </w:r>
      <w:r>
        <w:rPr>
          <w:rFonts w:ascii="宋体" w:hAnsi="宋体" w:cs="宋体" w:hint="eastAsia"/>
          <w:kern w:val="0"/>
          <w:sz w:val="24"/>
        </w:rPr>
        <w:t>,</w:t>
      </w:r>
    </w:p>
    <w:p w:rsidR="00C91C4A" w:rsidRDefault="00A85CE3">
      <w:pPr>
        <w:widowControl/>
        <w:spacing w:line="500" w:lineRule="exact"/>
        <w:ind w:right="60"/>
        <w:jc w:val="left"/>
        <w:rPr>
          <w:rFonts w:ascii="宋体" w:hAnsi="宋体" w:cs="宋体"/>
          <w:kern w:val="0"/>
          <w:sz w:val="24"/>
        </w:rPr>
      </w:pPr>
      <w:r>
        <w:rPr>
          <w:rFonts w:ascii="宋体" w:hAnsi="宋体" w:cs="宋体" w:hint="eastAsia"/>
          <w:kern w:val="0"/>
          <w:sz w:val="24"/>
        </w:rPr>
        <w:t>法定代表人或其授权代表无须到场，在线响应即可。</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、投标文件的递交方式：</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3.1</w:t>
      </w:r>
      <w:r>
        <w:rPr>
          <w:rFonts w:ascii="宋体" w:hAnsi="宋体" w:cs="宋体" w:hint="eastAsia"/>
          <w:kern w:val="0"/>
          <w:sz w:val="24"/>
        </w:rPr>
        <w:t>按政采云平台项目</w:t>
      </w:r>
      <w:r>
        <w:rPr>
          <w:rFonts w:ascii="宋体" w:hAnsi="宋体" w:cs="宋体" w:hint="eastAsia"/>
          <w:kern w:val="0"/>
          <w:sz w:val="24"/>
        </w:rPr>
        <w:t>采购</w:t>
      </w:r>
      <w:r>
        <w:rPr>
          <w:rFonts w:ascii="宋体" w:hAnsi="宋体" w:cs="宋体" w:hint="eastAsia"/>
          <w:kern w:val="0"/>
          <w:sz w:val="24"/>
        </w:rPr>
        <w:t>-</w:t>
      </w:r>
      <w:r>
        <w:rPr>
          <w:rFonts w:ascii="宋体" w:hAnsi="宋体" w:cs="宋体" w:hint="eastAsia"/>
          <w:kern w:val="0"/>
          <w:sz w:val="24"/>
        </w:rPr>
        <w:t>电子交易操作指南及本招标文件要求递交。供应商应当在</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 xml:space="preserve"> </w:t>
      </w:r>
      <w:r w:rsidR="00D82027">
        <w:rPr>
          <w:rFonts w:ascii="宋体" w:hAnsi="宋体" w:cs="宋体" w:hint="eastAsia"/>
          <w:kern w:val="0"/>
          <w:sz w:val="24"/>
        </w:rPr>
        <w:t>17</w:t>
      </w:r>
      <w:r>
        <w:rPr>
          <w:rFonts w:ascii="宋体" w:hAnsi="宋体" w:cs="宋体" w:hint="eastAsia"/>
          <w:kern w:val="0"/>
          <w:sz w:val="24"/>
        </w:rPr>
        <w:t>日</w:t>
      </w:r>
      <w:r>
        <w:rPr>
          <w:rFonts w:ascii="宋体" w:hAnsi="宋体" w:cs="宋体" w:hint="eastAsia"/>
          <w:kern w:val="0"/>
          <w:sz w:val="24"/>
        </w:rPr>
        <w:t>09:</w:t>
      </w:r>
      <w:r w:rsidR="00D82027">
        <w:rPr>
          <w:rFonts w:ascii="宋体" w:hAnsi="宋体" w:cs="宋体" w:hint="eastAsia"/>
          <w:kern w:val="0"/>
          <w:sz w:val="24"/>
        </w:rPr>
        <w:t>0</w:t>
      </w:r>
      <w:r>
        <w:rPr>
          <w:rFonts w:ascii="宋体" w:hAnsi="宋体" w:cs="宋体" w:hint="eastAsia"/>
          <w:kern w:val="0"/>
          <w:sz w:val="24"/>
        </w:rPr>
        <w:t>0</w:t>
      </w:r>
      <w:r>
        <w:rPr>
          <w:rFonts w:ascii="宋体" w:hAnsi="宋体" w:cs="宋体" w:hint="eastAsia"/>
          <w:kern w:val="0"/>
          <w:sz w:val="24"/>
        </w:rPr>
        <w:t>时（北京时间）前，将生成的“电子加密投标文件”上传递交至“政采云平台”。投标截止时间以后上传递交的投标文件将被“政采云平台”拒收。</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3.2</w:t>
      </w:r>
      <w:r>
        <w:rPr>
          <w:rFonts w:ascii="宋体" w:hAnsi="宋体" w:cs="宋体" w:hint="eastAsia"/>
          <w:kern w:val="0"/>
          <w:sz w:val="24"/>
        </w:rPr>
        <w:t>备份投标文件</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w:t>
      </w:r>
      <w:r>
        <w:rPr>
          <w:rFonts w:ascii="宋体" w:hAnsi="宋体" w:cs="宋体" w:hint="eastAsia"/>
          <w:kern w:val="0"/>
          <w:sz w:val="24"/>
        </w:rPr>
        <w:t>担。</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备份投标文件：以介质存储的数据电文形式的备份投标文件（</w:t>
      </w:r>
      <w:r>
        <w:rPr>
          <w:rFonts w:ascii="宋体" w:hAnsi="宋体" w:cs="宋体" w:hint="eastAsia"/>
          <w:kern w:val="0"/>
          <w:sz w:val="24"/>
        </w:rPr>
        <w:t>bfbs</w:t>
      </w:r>
      <w:r>
        <w:rPr>
          <w:rFonts w:ascii="宋体" w:hAnsi="宋体" w:cs="宋体" w:hint="eastAsia"/>
          <w:kern w:val="0"/>
          <w:sz w:val="24"/>
        </w:rPr>
        <w:t>格式），按政采云平台项目采购</w:t>
      </w:r>
      <w:r>
        <w:rPr>
          <w:rFonts w:ascii="宋体" w:hAnsi="宋体" w:cs="宋体" w:hint="eastAsia"/>
          <w:kern w:val="0"/>
          <w:sz w:val="24"/>
        </w:rPr>
        <w:t>-</w:t>
      </w:r>
      <w:r>
        <w:rPr>
          <w:rFonts w:ascii="宋体" w:hAnsi="宋体" w:cs="宋体" w:hint="eastAsia"/>
          <w:kern w:val="0"/>
          <w:sz w:val="24"/>
        </w:rPr>
        <w:t>电子交易操作指南中上传的电子投标文件格式，以</w:t>
      </w:r>
      <w:r>
        <w:rPr>
          <w:rFonts w:ascii="宋体" w:hAnsi="宋体" w:cs="宋体" w:hint="eastAsia"/>
          <w:kern w:val="0"/>
          <w:sz w:val="24"/>
        </w:rPr>
        <w:t>U</w:t>
      </w:r>
      <w:r>
        <w:rPr>
          <w:rFonts w:ascii="宋体" w:hAnsi="宋体" w:cs="宋体" w:hint="eastAsia"/>
          <w:kern w:val="0"/>
          <w:sz w:val="24"/>
        </w:rPr>
        <w:t>盘形式存储提供。数量</w:t>
      </w:r>
      <w:r>
        <w:rPr>
          <w:rFonts w:ascii="宋体" w:hAnsi="宋体" w:cs="宋体" w:hint="eastAsia"/>
          <w:kern w:val="0"/>
          <w:sz w:val="24"/>
        </w:rPr>
        <w:lastRenderedPageBreak/>
        <w:t>为</w:t>
      </w:r>
      <w:r>
        <w:rPr>
          <w:rFonts w:ascii="宋体" w:hAnsi="宋体" w:cs="宋体" w:hint="eastAsia"/>
          <w:kern w:val="0"/>
          <w:sz w:val="24"/>
        </w:rPr>
        <w:t>1</w:t>
      </w:r>
      <w:r>
        <w:rPr>
          <w:rFonts w:ascii="宋体" w:hAnsi="宋体" w:cs="宋体" w:hint="eastAsia"/>
          <w:kern w:val="0"/>
          <w:sz w:val="24"/>
        </w:rPr>
        <w:t>份。</w:t>
      </w:r>
      <w:r>
        <w:rPr>
          <w:rFonts w:ascii="宋体" w:hAnsi="宋体" w:cs="宋体" w:hint="eastAsia"/>
          <w:kern w:val="0"/>
          <w:sz w:val="24"/>
        </w:rPr>
        <w:t>U</w:t>
      </w:r>
      <w:r>
        <w:rPr>
          <w:rFonts w:ascii="宋体" w:hAnsi="宋体" w:cs="宋体" w:hint="eastAsia"/>
          <w:kern w:val="0"/>
          <w:sz w:val="24"/>
        </w:rPr>
        <w:t>盘盘面上粘贴标签，标注单位名称，装入一个外包封袋中进行邮寄。邮寄时，总的外包封袋上可不注明投标单位名称，但应注明投标单位的联系人、联系电话及投标项目名称。在开标前（以收件人实际签收时间为准）递交至以下地址：湖州市吴兴区飞英街道康城国际商务楼苕溪东路</w:t>
      </w:r>
      <w:r>
        <w:rPr>
          <w:rFonts w:ascii="宋体" w:hAnsi="宋体" w:cs="宋体" w:hint="eastAsia"/>
          <w:kern w:val="0"/>
          <w:sz w:val="24"/>
        </w:rPr>
        <w:t>355</w:t>
      </w:r>
      <w:r>
        <w:rPr>
          <w:rFonts w:ascii="宋体" w:hAnsi="宋体" w:cs="宋体" w:hint="eastAsia"/>
          <w:kern w:val="0"/>
          <w:sz w:val="24"/>
        </w:rPr>
        <w:t>号</w:t>
      </w:r>
      <w:r>
        <w:rPr>
          <w:rFonts w:ascii="宋体" w:hAnsi="宋体" w:cs="宋体" w:hint="eastAsia"/>
          <w:kern w:val="0"/>
          <w:sz w:val="24"/>
        </w:rPr>
        <w:t>4</w:t>
      </w:r>
      <w:r>
        <w:rPr>
          <w:rFonts w:ascii="宋体" w:hAnsi="宋体" w:cs="宋体" w:hint="eastAsia"/>
          <w:kern w:val="0"/>
          <w:sz w:val="24"/>
        </w:rPr>
        <w:t>楼</w:t>
      </w:r>
      <w:r>
        <w:rPr>
          <w:rFonts w:ascii="宋体" w:hAnsi="宋体" w:cs="宋体" w:hint="eastAsia"/>
          <w:kern w:val="0"/>
          <w:sz w:val="24"/>
        </w:rPr>
        <w:t>-2</w:t>
      </w:r>
      <w:r>
        <w:rPr>
          <w:rFonts w:ascii="宋体" w:hAnsi="宋体" w:cs="宋体" w:hint="eastAsia"/>
          <w:kern w:val="0"/>
          <w:sz w:val="24"/>
        </w:rPr>
        <w:t>号（亿诚建设项目管理有限公司湖州分公司）；收件人：曹黎霞；联系电话：</w:t>
      </w:r>
      <w:r>
        <w:rPr>
          <w:rFonts w:ascii="宋体" w:hAnsi="宋体" w:cs="宋体" w:hint="eastAsia"/>
          <w:kern w:val="0"/>
          <w:sz w:val="24"/>
        </w:rPr>
        <w:t>0572-2266897</w:t>
      </w:r>
      <w:r>
        <w:rPr>
          <w:rFonts w:ascii="宋体" w:hAnsi="宋体" w:cs="宋体" w:hint="eastAsia"/>
          <w:kern w:val="0"/>
          <w:sz w:val="24"/>
        </w:rPr>
        <w:t>，由代理机构人员统一负责接收投标文件，做好接收记录，与投标资料一并归档。</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自公告之日起至投标截止时间，供应商需留足投标响应文件邮寄时间</w:t>
      </w:r>
      <w:r>
        <w:rPr>
          <w:rFonts w:ascii="宋体" w:hAnsi="宋体" w:cs="宋体" w:hint="eastAsia"/>
          <w:kern w:val="0"/>
          <w:sz w:val="24"/>
        </w:rPr>
        <w:t>,</w:t>
      </w:r>
      <w:r>
        <w:rPr>
          <w:rFonts w:ascii="宋体" w:hAnsi="宋体" w:cs="宋体" w:hint="eastAsia"/>
          <w:kern w:val="0"/>
          <w:sz w:val="24"/>
        </w:rPr>
        <w:t>确保投标响应文件于投标截止时间前送达，因自身贻误行为导致投标失败的，责任自负。备份文件逾期送达指定地点的，备份文件将被拒绝。</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rPr>
        <w:t>CA</w:t>
      </w:r>
      <w:r>
        <w:rPr>
          <w:rFonts w:ascii="宋体" w:hAnsi="宋体" w:cs="宋体" w:hint="eastAsia"/>
          <w:kern w:val="0"/>
          <w:sz w:val="24"/>
        </w:rPr>
        <w:t>锁解密时间为开标当日投标截止时间后，各供应商须提供符合要求的</w:t>
      </w:r>
      <w:r>
        <w:rPr>
          <w:rFonts w:ascii="宋体" w:hAnsi="宋体" w:cs="宋体" w:hint="eastAsia"/>
          <w:kern w:val="0"/>
          <w:sz w:val="24"/>
        </w:rPr>
        <w:t>CA</w:t>
      </w:r>
      <w:r>
        <w:rPr>
          <w:rFonts w:ascii="宋体" w:hAnsi="宋体" w:cs="宋体" w:hint="eastAsia"/>
          <w:kern w:val="0"/>
          <w:sz w:val="24"/>
        </w:rPr>
        <w:t>加密后的电子投标文件、有效的</w:t>
      </w:r>
      <w:r>
        <w:rPr>
          <w:rFonts w:ascii="宋体" w:hAnsi="宋体" w:cs="宋体" w:hint="eastAsia"/>
          <w:kern w:val="0"/>
          <w:sz w:val="24"/>
        </w:rPr>
        <w:t>CA</w:t>
      </w:r>
      <w:r>
        <w:rPr>
          <w:rFonts w:ascii="宋体" w:hAnsi="宋体" w:cs="宋体" w:hint="eastAsia"/>
          <w:kern w:val="0"/>
          <w:sz w:val="24"/>
        </w:rPr>
        <w:t>锁供开标现场解密，投标截止时间止未完成上传的电子投标文件或未按招标文件要求密封、包装的数据电子备份投标文件（</w:t>
      </w:r>
      <w:r>
        <w:rPr>
          <w:rFonts w:ascii="宋体" w:hAnsi="宋体" w:cs="宋体" w:hint="eastAsia"/>
          <w:kern w:val="0"/>
          <w:sz w:val="24"/>
        </w:rPr>
        <w:t>U</w:t>
      </w:r>
      <w:r>
        <w:rPr>
          <w:rFonts w:ascii="宋体" w:hAnsi="宋体" w:cs="宋体" w:hint="eastAsia"/>
          <w:kern w:val="0"/>
          <w:sz w:val="24"/>
        </w:rPr>
        <w:t>盘）将拒绝接</w:t>
      </w:r>
      <w:r>
        <w:rPr>
          <w:rFonts w:ascii="宋体" w:hAnsi="宋体" w:cs="宋体" w:hint="eastAsia"/>
          <w:kern w:val="0"/>
          <w:sz w:val="24"/>
        </w:rPr>
        <w:t>收，作无效标处理。整个开标过程中若因供应商问题造成电子投标文件无法正常解密的，均认定为未提交电子投标文件，作无效标处理。若因网络或者其他非供应商问题造成电子投标文件无法正常解密的，启用数据电子备份投标文件（</w:t>
      </w:r>
      <w:r>
        <w:rPr>
          <w:rFonts w:ascii="宋体" w:hAnsi="宋体" w:cs="宋体" w:hint="eastAsia"/>
          <w:kern w:val="0"/>
          <w:sz w:val="24"/>
        </w:rPr>
        <w:t>U</w:t>
      </w:r>
      <w:r>
        <w:rPr>
          <w:rFonts w:ascii="宋体" w:hAnsi="宋体" w:cs="宋体" w:hint="eastAsia"/>
          <w:kern w:val="0"/>
          <w:sz w:val="24"/>
        </w:rPr>
        <w:t>盘），因供应商自身原因造成数据电子备份投标文件（</w:t>
      </w:r>
      <w:r>
        <w:rPr>
          <w:rFonts w:ascii="宋体" w:hAnsi="宋体" w:cs="宋体" w:hint="eastAsia"/>
          <w:kern w:val="0"/>
          <w:sz w:val="24"/>
        </w:rPr>
        <w:t>U</w:t>
      </w:r>
      <w:r>
        <w:rPr>
          <w:rFonts w:ascii="宋体" w:hAnsi="宋体" w:cs="宋体" w:hint="eastAsia"/>
          <w:kern w:val="0"/>
          <w:sz w:val="24"/>
        </w:rPr>
        <w:t>盘）无法打开的，作无效标处理。若正常解密成功，则数据电子备份投标文件（</w:t>
      </w:r>
      <w:r>
        <w:rPr>
          <w:rFonts w:ascii="宋体" w:hAnsi="宋体" w:cs="宋体" w:hint="eastAsia"/>
          <w:kern w:val="0"/>
          <w:sz w:val="24"/>
        </w:rPr>
        <w:t>U</w:t>
      </w:r>
      <w:r>
        <w:rPr>
          <w:rFonts w:ascii="宋体" w:hAnsi="宋体" w:cs="宋体" w:hint="eastAsia"/>
          <w:kern w:val="0"/>
          <w:sz w:val="24"/>
        </w:rPr>
        <w:t>盘）不予开启。在下一顺位的投标文件启用时，前一顺位的投标文件自动失效。</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、为确保网上操作合法、有效和安全，供应商应当在投标截止时间前完成在“政府采购云平台”的身份认证，确保在电子投</w:t>
      </w:r>
      <w:r>
        <w:rPr>
          <w:rFonts w:ascii="宋体" w:hAnsi="宋体" w:cs="宋体" w:hint="eastAsia"/>
          <w:kern w:val="0"/>
          <w:sz w:val="24"/>
        </w:rPr>
        <w:t>标过程中能够对相关数据电文进行加密和使用电子签章。使用“政采云电子交易客户端”需要提前申领</w:t>
      </w:r>
      <w:r>
        <w:rPr>
          <w:rFonts w:ascii="宋体" w:hAnsi="宋体" w:cs="宋体" w:hint="eastAsia"/>
          <w:kern w:val="0"/>
          <w:sz w:val="24"/>
        </w:rPr>
        <w:t>CA</w:t>
      </w:r>
      <w:r>
        <w:rPr>
          <w:rFonts w:ascii="宋体" w:hAnsi="宋体" w:cs="宋体" w:hint="eastAsia"/>
          <w:kern w:val="0"/>
          <w:sz w:val="24"/>
        </w:rPr>
        <w:t>数字证书（完成</w:t>
      </w:r>
      <w:r>
        <w:rPr>
          <w:rFonts w:ascii="宋体" w:hAnsi="宋体" w:cs="宋体" w:hint="eastAsia"/>
          <w:kern w:val="0"/>
          <w:sz w:val="24"/>
        </w:rPr>
        <w:t>CA</w:t>
      </w:r>
      <w:r>
        <w:rPr>
          <w:rFonts w:ascii="宋体" w:hAnsi="宋体" w:cs="宋体" w:hint="eastAsia"/>
          <w:kern w:val="0"/>
          <w:sz w:val="24"/>
        </w:rPr>
        <w:t>数字证书办理预计一周左右，建议各投标人自行把握时间），申领流程请自行前往“浙江政府采购网</w:t>
      </w:r>
      <w:r>
        <w:rPr>
          <w:rFonts w:ascii="宋体" w:hAnsi="宋体" w:cs="宋体" w:hint="eastAsia"/>
          <w:kern w:val="0"/>
          <w:sz w:val="24"/>
        </w:rPr>
        <w:t>-</w:t>
      </w:r>
      <w:r>
        <w:rPr>
          <w:rFonts w:ascii="宋体" w:hAnsi="宋体" w:cs="宋体" w:hint="eastAsia"/>
          <w:kern w:val="0"/>
          <w:sz w:val="24"/>
        </w:rPr>
        <w:t>下载专区</w:t>
      </w:r>
      <w:r>
        <w:rPr>
          <w:rFonts w:ascii="宋体" w:hAnsi="宋体" w:cs="宋体" w:hint="eastAsia"/>
          <w:kern w:val="0"/>
          <w:sz w:val="24"/>
        </w:rPr>
        <w:t>-</w:t>
      </w:r>
      <w:r>
        <w:rPr>
          <w:rFonts w:ascii="宋体" w:hAnsi="宋体" w:cs="宋体" w:hint="eastAsia"/>
          <w:kern w:val="0"/>
          <w:sz w:val="24"/>
        </w:rPr>
        <w:t>电子交易客户端</w:t>
      </w:r>
      <w:r>
        <w:rPr>
          <w:rFonts w:ascii="宋体" w:hAnsi="宋体" w:cs="宋体" w:hint="eastAsia"/>
          <w:kern w:val="0"/>
          <w:sz w:val="24"/>
        </w:rPr>
        <w:t>-CA</w:t>
      </w:r>
      <w:r>
        <w:rPr>
          <w:rFonts w:ascii="宋体" w:hAnsi="宋体" w:cs="宋体" w:hint="eastAsia"/>
          <w:kern w:val="0"/>
          <w:sz w:val="24"/>
        </w:rPr>
        <w:t>驱动和申领流程”进行查阅。并登录“浙江政府采购网”（</w:t>
      </w:r>
      <w:r>
        <w:rPr>
          <w:rFonts w:ascii="宋体" w:hAnsi="宋体" w:cs="宋体" w:hint="eastAsia"/>
          <w:kern w:val="0"/>
          <w:sz w:val="24"/>
        </w:rPr>
        <w:t>http://zfcg.czt.zj.gov.cn/</w:t>
      </w:r>
      <w:r>
        <w:rPr>
          <w:rFonts w:ascii="宋体" w:hAnsi="宋体" w:cs="宋体" w:hint="eastAsia"/>
          <w:kern w:val="0"/>
          <w:sz w:val="24"/>
        </w:rPr>
        <w:t>），进入“下载专区”下载“电子交易客户端”，制作投标文件。</w:t>
      </w:r>
    </w:p>
    <w:p w:rsidR="00C91C4A" w:rsidRDefault="00A85CE3">
      <w:pPr>
        <w:widowControl/>
        <w:spacing w:line="500" w:lineRule="exact"/>
        <w:ind w:leftChars="21" w:left="59" w:right="60" w:firstLineChars="200" w:firstLine="480"/>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、供应商通过政采云平台电子投标工具制作投标文件，电子投标工具请供应商自行前往浙江省政府采购网下载并安装，供应商电子交易操作指南详见网址：</w:t>
      </w:r>
      <w:r>
        <w:rPr>
          <w:rFonts w:ascii="宋体" w:hAnsi="宋体" w:cs="宋体" w:hint="eastAsia"/>
          <w:kern w:val="0"/>
          <w:sz w:val="24"/>
        </w:rPr>
        <w:t>https://help.zcygov.cn/web/site_2/2018/12-28/2573.html</w:t>
      </w:r>
      <w:r>
        <w:rPr>
          <w:rFonts w:ascii="宋体" w:hAnsi="宋体" w:cs="宋体" w:hint="eastAsia"/>
          <w:kern w:val="0"/>
          <w:sz w:val="24"/>
        </w:rPr>
        <w:t>）</w:t>
      </w:r>
    </w:p>
    <w:p w:rsidR="00C91C4A" w:rsidRDefault="00A85CE3">
      <w:pPr>
        <w:widowControl/>
        <w:spacing w:line="500" w:lineRule="exact"/>
        <w:ind w:right="60" w:firstLineChars="196" w:firstLine="472"/>
        <w:rPr>
          <w:rFonts w:ascii="宋体" w:hAnsi="宋体" w:cs="宋体"/>
          <w:bCs/>
          <w:kern w:val="0"/>
          <w:sz w:val="24"/>
        </w:rPr>
      </w:pPr>
      <w:r>
        <w:rPr>
          <w:rFonts w:ascii="宋体" w:hAnsi="宋体" w:cs="宋体" w:hint="eastAsia"/>
          <w:b/>
          <w:kern w:val="0"/>
          <w:sz w:val="24"/>
        </w:rPr>
        <w:lastRenderedPageBreak/>
        <w:t>八、投标地址：</w:t>
      </w:r>
      <w:r>
        <w:rPr>
          <w:rFonts w:ascii="宋体" w:hAnsi="宋体" w:cs="宋体" w:hint="eastAsia"/>
          <w:bCs/>
          <w:kern w:val="0"/>
          <w:sz w:val="24"/>
        </w:rPr>
        <w:t>1</w:t>
      </w:r>
      <w:r>
        <w:rPr>
          <w:rFonts w:ascii="宋体" w:hAnsi="宋体" w:cs="宋体" w:hint="eastAsia"/>
          <w:bCs/>
          <w:kern w:val="0"/>
          <w:sz w:val="24"/>
        </w:rPr>
        <w:t>、本项目通过“政府采购云平台（</w:t>
      </w:r>
      <w:r>
        <w:rPr>
          <w:rFonts w:ascii="宋体" w:hAnsi="宋体" w:cs="宋体" w:hint="eastAsia"/>
          <w:bCs/>
          <w:kern w:val="0"/>
          <w:sz w:val="24"/>
        </w:rPr>
        <w:t>www.zcygov.cn</w:t>
      </w:r>
      <w:r>
        <w:rPr>
          <w:rFonts w:ascii="宋体" w:hAnsi="宋体" w:cs="宋体" w:hint="eastAsia"/>
          <w:bCs/>
          <w:kern w:val="0"/>
          <w:sz w:val="24"/>
        </w:rPr>
        <w:t>）”实行在线投标响应（电子投标）。</w:t>
      </w:r>
    </w:p>
    <w:p w:rsidR="00C91C4A" w:rsidRDefault="00A85CE3">
      <w:pPr>
        <w:widowControl/>
        <w:spacing w:line="500" w:lineRule="exact"/>
        <w:ind w:right="60" w:firstLineChars="196" w:firstLine="470"/>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、供应商应当在投标截止时间前，将生成的文件格式“</w:t>
      </w:r>
      <w:r>
        <w:rPr>
          <w:rFonts w:ascii="宋体" w:hAnsi="宋体" w:cs="宋体" w:hint="eastAsia"/>
          <w:bCs/>
          <w:kern w:val="0"/>
          <w:sz w:val="24"/>
        </w:rPr>
        <w:t>.jmbs</w:t>
      </w:r>
      <w:r>
        <w:rPr>
          <w:rFonts w:ascii="宋体" w:hAnsi="宋体" w:cs="宋体" w:hint="eastAsia"/>
          <w:bCs/>
          <w:kern w:val="0"/>
          <w:sz w:val="24"/>
        </w:rPr>
        <w:t>”的“电子加密投标文件”上传递交至“政府采购云平台”实行在线投标响应。投标截止时间以后上传递交</w:t>
      </w:r>
      <w:r>
        <w:rPr>
          <w:rFonts w:ascii="宋体" w:hAnsi="宋体" w:cs="宋体" w:hint="eastAsia"/>
          <w:bCs/>
          <w:kern w:val="0"/>
          <w:sz w:val="24"/>
        </w:rPr>
        <w:t>的投标文件将被“政府采购云平台”拒收，作无效标处理。</w:t>
      </w:r>
    </w:p>
    <w:p w:rsidR="00C91C4A" w:rsidRDefault="00A85CE3">
      <w:pPr>
        <w:widowControl/>
        <w:spacing w:line="500" w:lineRule="exact"/>
        <w:ind w:right="60" w:firstLineChars="196" w:firstLine="472"/>
        <w:rPr>
          <w:rFonts w:ascii="宋体" w:hAnsi="宋体" w:cs="宋体"/>
          <w:kern w:val="0"/>
          <w:sz w:val="24"/>
        </w:rPr>
      </w:pPr>
      <w:r>
        <w:rPr>
          <w:rFonts w:ascii="宋体" w:hAnsi="宋体" w:cs="宋体" w:hint="eastAsia"/>
          <w:b/>
          <w:kern w:val="0"/>
          <w:sz w:val="24"/>
        </w:rPr>
        <w:t>九、开标时间：</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 xml:space="preserve"> </w:t>
      </w:r>
      <w:r w:rsidR="00D82027">
        <w:rPr>
          <w:rFonts w:ascii="宋体" w:hAnsi="宋体" w:cs="宋体" w:hint="eastAsia"/>
          <w:kern w:val="0"/>
          <w:sz w:val="24"/>
        </w:rPr>
        <w:t>17</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09:</w:t>
      </w:r>
      <w:r w:rsidR="00D82027">
        <w:rPr>
          <w:rFonts w:ascii="宋体" w:hAnsi="宋体" w:cs="宋体" w:hint="eastAsia"/>
          <w:kern w:val="0"/>
          <w:sz w:val="24"/>
        </w:rPr>
        <w:t>0</w:t>
      </w:r>
      <w:r>
        <w:rPr>
          <w:rFonts w:ascii="宋体" w:hAnsi="宋体" w:cs="宋体" w:hint="eastAsia"/>
          <w:kern w:val="0"/>
          <w:sz w:val="24"/>
        </w:rPr>
        <w:t>0</w:t>
      </w:r>
      <w:r>
        <w:rPr>
          <w:rFonts w:ascii="宋体" w:hAnsi="宋体" w:cs="宋体" w:hint="eastAsia"/>
          <w:kern w:val="0"/>
          <w:sz w:val="24"/>
        </w:rPr>
        <w:t>时</w:t>
      </w:r>
    </w:p>
    <w:p w:rsidR="00C91C4A" w:rsidRDefault="00A85CE3">
      <w:pPr>
        <w:widowControl/>
        <w:spacing w:line="500" w:lineRule="exact"/>
        <w:ind w:right="60" w:firstLineChars="196" w:firstLine="472"/>
        <w:rPr>
          <w:rFonts w:ascii="宋体" w:hAnsi="宋体" w:cs="宋体"/>
          <w:kern w:val="0"/>
          <w:sz w:val="24"/>
        </w:rPr>
      </w:pPr>
      <w:r>
        <w:rPr>
          <w:rFonts w:ascii="宋体" w:hAnsi="宋体" w:cs="宋体" w:hint="eastAsia"/>
          <w:b/>
          <w:kern w:val="0"/>
          <w:sz w:val="24"/>
        </w:rPr>
        <w:t>十、开标地址：</w:t>
      </w:r>
      <w:r>
        <w:rPr>
          <w:rFonts w:ascii="宋体" w:hAnsi="宋体" w:cs="宋体" w:hint="eastAsia"/>
          <w:kern w:val="0"/>
          <w:sz w:val="24"/>
        </w:rPr>
        <w:t>湖州市公共资源交易中心</w:t>
      </w:r>
      <w:r>
        <w:rPr>
          <w:rFonts w:ascii="宋体" w:hAnsi="宋体" w:cs="宋体" w:hint="eastAsia"/>
          <w:kern w:val="0"/>
          <w:sz w:val="24"/>
        </w:rPr>
        <w:t>2</w:t>
      </w:r>
      <w:r>
        <w:rPr>
          <w:rFonts w:ascii="宋体" w:hAnsi="宋体" w:cs="宋体" w:hint="eastAsia"/>
          <w:kern w:val="0"/>
          <w:sz w:val="24"/>
        </w:rPr>
        <w:t>号楼二楼开标室（湖州市仁皇山片区金盖山路</w:t>
      </w:r>
      <w:r>
        <w:rPr>
          <w:rFonts w:ascii="宋体" w:hAnsi="宋体" w:cs="宋体" w:hint="eastAsia"/>
          <w:kern w:val="0"/>
          <w:sz w:val="24"/>
        </w:rPr>
        <w:t>66</w:t>
      </w:r>
      <w:r>
        <w:rPr>
          <w:rFonts w:ascii="宋体" w:hAnsi="宋体" w:cs="宋体" w:hint="eastAsia"/>
          <w:kern w:val="0"/>
          <w:sz w:val="24"/>
        </w:rPr>
        <w:t>号</w:t>
      </w:r>
      <w:r>
        <w:rPr>
          <w:rFonts w:ascii="宋体" w:hAnsi="宋体" w:cs="宋体" w:hint="eastAsia"/>
          <w:kern w:val="0"/>
          <w:sz w:val="24"/>
        </w:rPr>
        <w:t>2</w:t>
      </w:r>
      <w:r>
        <w:rPr>
          <w:rFonts w:ascii="宋体" w:hAnsi="宋体" w:cs="宋体" w:hint="eastAsia"/>
          <w:kern w:val="0"/>
          <w:sz w:val="24"/>
        </w:rPr>
        <w:t>号楼，届时详见二楼休息区电子显示屏），供应商应在投标截止时间前登录“政府采购云平台（</w:t>
      </w:r>
      <w:r>
        <w:rPr>
          <w:rFonts w:ascii="宋体" w:hAnsi="宋体" w:cs="宋体" w:hint="eastAsia"/>
          <w:kern w:val="0"/>
          <w:sz w:val="24"/>
        </w:rPr>
        <w:t>www.zcygov.cn</w:t>
      </w:r>
      <w:r>
        <w:rPr>
          <w:rFonts w:ascii="宋体" w:hAnsi="宋体" w:cs="宋体" w:hint="eastAsia"/>
          <w:kern w:val="0"/>
          <w:sz w:val="24"/>
        </w:rPr>
        <w:t>）”在线参与开标，并完成</w:t>
      </w:r>
      <w:r>
        <w:rPr>
          <w:rFonts w:ascii="宋体" w:hAnsi="宋体" w:cs="宋体" w:hint="eastAsia"/>
          <w:kern w:val="0"/>
          <w:sz w:val="24"/>
        </w:rPr>
        <w:t>CA</w:t>
      </w:r>
      <w:r>
        <w:rPr>
          <w:rFonts w:ascii="宋体" w:hAnsi="宋体" w:cs="宋体" w:hint="eastAsia"/>
          <w:kern w:val="0"/>
          <w:sz w:val="24"/>
        </w:rPr>
        <w:t>锁在线解密投标文件等相关工作。</w:t>
      </w:r>
    </w:p>
    <w:p w:rsidR="00C91C4A" w:rsidRDefault="00A85CE3">
      <w:pPr>
        <w:widowControl/>
        <w:spacing w:line="500" w:lineRule="exact"/>
        <w:ind w:right="60" w:firstLineChars="196" w:firstLine="472"/>
        <w:rPr>
          <w:rFonts w:ascii="宋体" w:hAnsi="宋体" w:cs="宋体"/>
          <w:b/>
          <w:kern w:val="0"/>
          <w:sz w:val="24"/>
        </w:rPr>
      </w:pPr>
      <w:r>
        <w:rPr>
          <w:rFonts w:ascii="宋体" w:hAnsi="宋体" w:cs="宋体" w:hint="eastAsia"/>
          <w:b/>
          <w:kern w:val="0"/>
          <w:sz w:val="24"/>
        </w:rPr>
        <w:t>十一、其他事项：</w:t>
      </w:r>
    </w:p>
    <w:p w:rsidR="00C91C4A" w:rsidRDefault="00A85CE3">
      <w:pPr>
        <w:widowControl/>
        <w:spacing w:line="500" w:lineRule="exact"/>
        <w:ind w:right="60" w:firstLineChars="196" w:firstLine="47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、本项目公告期限为</w:t>
      </w:r>
      <w:r>
        <w:rPr>
          <w:rFonts w:ascii="宋体" w:hAnsi="宋体" w:cs="宋体" w:hint="eastAsia"/>
          <w:kern w:val="0"/>
          <w:sz w:val="24"/>
        </w:rPr>
        <w:t>5</w:t>
      </w:r>
      <w:r>
        <w:rPr>
          <w:rFonts w:ascii="宋体" w:hAnsi="宋体" w:cs="宋体" w:hint="eastAsia"/>
          <w:kern w:val="0"/>
          <w:sz w:val="24"/>
        </w:rPr>
        <w:t>个工作日，供应商认为采购文件使自己的权益受到损害的，可以自获取采购文件之日起</w:t>
      </w:r>
      <w:r>
        <w:rPr>
          <w:rFonts w:ascii="宋体" w:hAnsi="宋体" w:cs="宋体" w:hint="eastAsia"/>
          <w:kern w:val="0"/>
          <w:sz w:val="24"/>
        </w:rPr>
        <w:t>7</w:t>
      </w:r>
      <w:r>
        <w:rPr>
          <w:rFonts w:ascii="宋体" w:hAnsi="宋体" w:cs="宋体" w:hint="eastAsia"/>
          <w:kern w:val="0"/>
          <w:sz w:val="24"/>
        </w:rPr>
        <w:t>个工作日内，以书面形式向采购人和</w:t>
      </w:r>
      <w:r>
        <w:rPr>
          <w:rFonts w:ascii="宋体" w:hAnsi="宋体" w:cs="宋体" w:hint="eastAsia"/>
          <w:kern w:val="0"/>
          <w:sz w:val="24"/>
        </w:rPr>
        <w:t>采购代理机构提出质疑（未按规定在“政府采购云平台”完成投标报名并获取采购文件的供应商对采购文件提起的质疑将不予受理）。质疑供应商对采购人、采购代理机构的答复不满意或者采购人、采购代理机构未在规定的时间内作出答复的，可以在答复期满后</w:t>
      </w:r>
      <w:r>
        <w:rPr>
          <w:rFonts w:ascii="宋体" w:hAnsi="宋体" w:cs="宋体" w:hint="eastAsia"/>
          <w:kern w:val="0"/>
          <w:sz w:val="24"/>
        </w:rPr>
        <w:t>15</w:t>
      </w:r>
      <w:r>
        <w:rPr>
          <w:rFonts w:ascii="宋体" w:hAnsi="宋体" w:cs="宋体" w:hint="eastAsia"/>
          <w:kern w:val="0"/>
          <w:sz w:val="24"/>
        </w:rPr>
        <w:t>个工作日内向同级政府采购监督管理部门投诉。质疑函范本、投诉书范本请到浙江政府采购网下载专区下载。</w:t>
      </w:r>
    </w:p>
    <w:p w:rsidR="00C91C4A" w:rsidRDefault="00A85CE3">
      <w:pPr>
        <w:widowControl/>
        <w:spacing w:line="500" w:lineRule="exact"/>
        <w:ind w:right="60" w:firstLineChars="196" w:firstLine="47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项目为电子招投标项目，实行网上招投标，应按照本招标文件及政采云平台的要求编制、加密并要求供应商通过政采云系统在线投标响应，投标截止时间前须完成电子投标文件的上传，同时供应商须随身携带制作在线投标响应文件时所用的</w:t>
      </w:r>
      <w:r>
        <w:rPr>
          <w:rFonts w:ascii="宋体" w:hAnsi="宋体" w:cs="宋体" w:hint="eastAsia"/>
          <w:kern w:val="0"/>
          <w:sz w:val="24"/>
        </w:rPr>
        <w:t>CA</w:t>
      </w:r>
      <w:r>
        <w:rPr>
          <w:rFonts w:ascii="宋体" w:hAnsi="宋体" w:cs="宋体" w:hint="eastAsia"/>
          <w:kern w:val="0"/>
          <w:sz w:val="24"/>
        </w:rPr>
        <w:t>锁，供应商在使用系统进行投标的过程中遇到涉及平台使用的任何问题，可致电政采云平台技术支持热线咨询，联系方式：</w:t>
      </w:r>
      <w:r>
        <w:rPr>
          <w:rFonts w:ascii="宋体" w:hAnsi="宋体" w:cs="宋体" w:hint="eastAsia"/>
          <w:kern w:val="0"/>
          <w:sz w:val="24"/>
        </w:rPr>
        <w:t>400-881-7190</w:t>
      </w:r>
      <w:r>
        <w:rPr>
          <w:rFonts w:ascii="宋体" w:hAnsi="宋体" w:cs="宋体" w:hint="eastAsia"/>
          <w:kern w:val="0"/>
          <w:sz w:val="24"/>
        </w:rPr>
        <w:t>。供应商递交数据电子备份投标文件（</w:t>
      </w:r>
      <w:r>
        <w:rPr>
          <w:rFonts w:ascii="宋体" w:hAnsi="宋体" w:cs="宋体" w:hint="eastAsia"/>
          <w:kern w:val="0"/>
          <w:sz w:val="24"/>
        </w:rPr>
        <w:t>U</w:t>
      </w:r>
      <w:r>
        <w:rPr>
          <w:rFonts w:ascii="宋体" w:hAnsi="宋体" w:cs="宋体" w:hint="eastAsia"/>
          <w:kern w:val="0"/>
          <w:sz w:val="24"/>
        </w:rPr>
        <w:t>盘）的，应在投标截止时间前于开标现场以密封、包装的形式提供。</w:t>
      </w:r>
    </w:p>
    <w:p w:rsidR="00C91C4A" w:rsidRDefault="00A85CE3">
      <w:pPr>
        <w:widowControl/>
        <w:spacing w:line="500" w:lineRule="exact"/>
        <w:ind w:right="60" w:firstLineChars="196" w:firstLine="47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、本项目开评标会议通过政采云电子交易系统在线完成，请潜在供应</w:t>
      </w:r>
      <w:r>
        <w:rPr>
          <w:rFonts w:ascii="宋体" w:hAnsi="宋体" w:cs="宋体" w:hint="eastAsia"/>
          <w:kern w:val="0"/>
          <w:sz w:val="24"/>
        </w:rPr>
        <w:t>商代表自行准备联网的计算机设备、“政府采购云平台”</w:t>
      </w:r>
      <w:r>
        <w:rPr>
          <w:rFonts w:ascii="宋体" w:hAnsi="宋体" w:cs="宋体" w:hint="eastAsia"/>
          <w:kern w:val="0"/>
          <w:sz w:val="24"/>
        </w:rPr>
        <w:t>CA</w:t>
      </w:r>
      <w:r>
        <w:rPr>
          <w:rFonts w:ascii="宋体" w:hAnsi="宋体" w:cs="宋体" w:hint="eastAsia"/>
          <w:kern w:val="0"/>
          <w:sz w:val="24"/>
        </w:rPr>
        <w:t>数字证书。开评标会议开始后，应全程关注政采云电子交易系统的各类通知：在线询标等，及时澄清、响应等，避免逾期无效等情况的发生。</w:t>
      </w:r>
    </w:p>
    <w:p w:rsidR="00C91C4A" w:rsidRDefault="00A85CE3">
      <w:pPr>
        <w:widowControl/>
        <w:spacing w:line="500" w:lineRule="exact"/>
        <w:ind w:right="60"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、本项目公告发布网站：</w:t>
      </w:r>
    </w:p>
    <w:p w:rsidR="00C91C4A" w:rsidRDefault="00A85CE3">
      <w:pPr>
        <w:widowControl/>
        <w:spacing w:line="500" w:lineRule="exact"/>
        <w:ind w:right="60" w:firstLineChars="200" w:firstLine="480"/>
        <w:jc w:val="left"/>
        <w:rPr>
          <w:rFonts w:ascii="宋体" w:hAnsi="宋体" w:cs="宋体"/>
          <w:kern w:val="0"/>
          <w:sz w:val="24"/>
        </w:rPr>
      </w:pPr>
      <w:r>
        <w:rPr>
          <w:rFonts w:ascii="宋体" w:hAnsi="宋体" w:cs="宋体" w:hint="eastAsia"/>
          <w:kern w:val="0"/>
          <w:sz w:val="24"/>
        </w:rPr>
        <w:t>浙江政府采购网：</w:t>
      </w:r>
      <w:r>
        <w:rPr>
          <w:rFonts w:ascii="宋体" w:hAnsi="宋体" w:cs="宋体" w:hint="eastAsia"/>
          <w:kern w:val="0"/>
          <w:sz w:val="24"/>
        </w:rPr>
        <w:t>http://zfcg.czt.zj.gov.cn/</w:t>
      </w:r>
    </w:p>
    <w:p w:rsidR="00C91C4A" w:rsidRDefault="00A85CE3">
      <w:pPr>
        <w:widowControl/>
        <w:spacing w:line="500" w:lineRule="exact"/>
        <w:ind w:right="60" w:firstLineChars="200" w:firstLine="480"/>
        <w:jc w:val="left"/>
        <w:rPr>
          <w:rFonts w:ascii="宋体" w:hAnsi="宋体" w:cs="宋体"/>
          <w:kern w:val="0"/>
          <w:sz w:val="24"/>
        </w:rPr>
      </w:pPr>
      <w:r>
        <w:rPr>
          <w:rFonts w:ascii="宋体" w:hAnsi="宋体" w:cs="宋体" w:hint="eastAsia"/>
          <w:kern w:val="0"/>
          <w:sz w:val="24"/>
        </w:rPr>
        <w:lastRenderedPageBreak/>
        <w:t>湖州市公共资源交易信息网：</w:t>
      </w:r>
      <w:r>
        <w:rPr>
          <w:rFonts w:ascii="宋体" w:hAnsi="宋体" w:cs="宋体" w:hint="eastAsia"/>
          <w:kern w:val="0"/>
          <w:sz w:val="24"/>
        </w:rPr>
        <w:t xml:space="preserve">http://ggzy.huzhou.gov.cn/HZfront/ </w:t>
      </w:r>
    </w:p>
    <w:p w:rsidR="00C91C4A" w:rsidRDefault="00A85CE3">
      <w:pPr>
        <w:widowControl/>
        <w:spacing w:line="500" w:lineRule="exact"/>
        <w:ind w:right="60" w:firstLineChars="200"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、为有效破解当前中小微企业面临的“融资难、融资贵”困局，充分发挥好政府采购扶持小微企业发展的政策功能，本项目中标供应商可凭中标通知书等材</w:t>
      </w:r>
      <w:r>
        <w:rPr>
          <w:rFonts w:ascii="宋体" w:hAnsi="宋体" w:cs="宋体" w:hint="eastAsia"/>
          <w:kern w:val="0"/>
          <w:sz w:val="24"/>
        </w:rPr>
        <w:t>料至“绿贷通平台”网页（</w:t>
      </w:r>
      <w:r>
        <w:rPr>
          <w:rFonts w:ascii="宋体" w:hAnsi="宋体" w:cs="宋体" w:hint="eastAsia"/>
          <w:kern w:val="0"/>
          <w:sz w:val="24"/>
        </w:rPr>
        <w:t>www.lvdt.huzldt.com</w:t>
      </w:r>
      <w:r>
        <w:rPr>
          <w:rFonts w:ascii="宋体" w:hAnsi="宋体" w:cs="宋体" w:hint="eastAsia"/>
          <w:kern w:val="0"/>
          <w:sz w:val="24"/>
        </w:rPr>
        <w:t>）或“政采贷”平台网页（</w:t>
      </w:r>
      <w:r>
        <w:rPr>
          <w:rFonts w:ascii="宋体" w:hAnsi="宋体" w:cs="宋体" w:hint="eastAsia"/>
          <w:kern w:val="0"/>
          <w:sz w:val="24"/>
        </w:rPr>
        <w:t>www.zcygov.cn</w:t>
      </w:r>
      <w:r>
        <w:rPr>
          <w:rFonts w:ascii="宋体" w:hAnsi="宋体" w:cs="宋体" w:hint="eastAsia"/>
          <w:kern w:val="0"/>
          <w:sz w:val="24"/>
        </w:rPr>
        <w:t>）申请相关融资产品。具体操作方式可在“绿贷通”或“政采贷”平台网站查询，也可向“绿贷通”或“政采贷”平台电话咨询（“绿贷通”联系电话：</w:t>
      </w:r>
      <w:r>
        <w:rPr>
          <w:rFonts w:ascii="宋体" w:hAnsi="宋体" w:cs="宋体" w:hint="eastAsia"/>
          <w:kern w:val="0"/>
          <w:sz w:val="24"/>
        </w:rPr>
        <w:t>0572-2392590</w:t>
      </w:r>
      <w:r>
        <w:rPr>
          <w:rFonts w:ascii="宋体" w:hAnsi="宋体" w:cs="宋体" w:hint="eastAsia"/>
          <w:kern w:val="0"/>
          <w:sz w:val="24"/>
        </w:rPr>
        <w:t>、“政采贷”联系电话：</w:t>
      </w:r>
      <w:r>
        <w:rPr>
          <w:rFonts w:ascii="宋体" w:hAnsi="宋体" w:cs="宋体" w:hint="eastAsia"/>
          <w:kern w:val="0"/>
          <w:sz w:val="24"/>
        </w:rPr>
        <w:t>0572-2151055</w:t>
      </w:r>
      <w:r>
        <w:rPr>
          <w:rFonts w:ascii="宋体" w:hAnsi="宋体" w:cs="宋体" w:hint="eastAsia"/>
          <w:kern w:val="0"/>
          <w:sz w:val="24"/>
        </w:rPr>
        <w:t>、</w:t>
      </w:r>
      <w:r>
        <w:rPr>
          <w:rFonts w:ascii="宋体" w:hAnsi="宋体" w:cs="宋体" w:hint="eastAsia"/>
          <w:kern w:val="0"/>
          <w:sz w:val="24"/>
        </w:rPr>
        <w:t>18698580797</w:t>
      </w:r>
      <w:r>
        <w:rPr>
          <w:rFonts w:ascii="宋体" w:hAnsi="宋体" w:cs="宋体" w:hint="eastAsia"/>
          <w:kern w:val="0"/>
          <w:sz w:val="24"/>
        </w:rPr>
        <w:t>）。</w:t>
      </w:r>
    </w:p>
    <w:p w:rsidR="00C91C4A" w:rsidRDefault="00A85CE3">
      <w:pPr>
        <w:widowControl/>
        <w:spacing w:line="500" w:lineRule="exact"/>
        <w:ind w:right="60" w:firstLineChars="200" w:firstLine="482"/>
        <w:jc w:val="left"/>
        <w:rPr>
          <w:rFonts w:ascii="宋体" w:hAnsi="宋体" w:cs="宋体"/>
          <w:b/>
          <w:bCs/>
          <w:kern w:val="0"/>
          <w:sz w:val="24"/>
        </w:rPr>
      </w:pPr>
      <w:r>
        <w:rPr>
          <w:rFonts w:ascii="宋体" w:hAnsi="宋体" w:cs="宋体" w:hint="eastAsia"/>
          <w:b/>
          <w:bCs/>
          <w:kern w:val="0"/>
          <w:sz w:val="24"/>
        </w:rPr>
        <w:t>6</w:t>
      </w:r>
      <w:r>
        <w:rPr>
          <w:rFonts w:ascii="宋体" w:hAnsi="宋体" w:cs="宋体" w:hint="eastAsia"/>
          <w:b/>
          <w:bCs/>
          <w:kern w:val="0"/>
          <w:sz w:val="24"/>
        </w:rPr>
        <w:t>、本项目是否专门面向中小企业采购：是</w:t>
      </w:r>
    </w:p>
    <w:p w:rsidR="00C91C4A" w:rsidRDefault="00A85CE3">
      <w:pPr>
        <w:widowControl/>
        <w:spacing w:line="500" w:lineRule="exact"/>
        <w:ind w:right="60" w:firstLineChars="200" w:firstLine="482"/>
        <w:jc w:val="left"/>
        <w:rPr>
          <w:rFonts w:ascii="宋体" w:hAnsi="宋体" w:cs="宋体"/>
          <w:b/>
          <w:kern w:val="0"/>
          <w:sz w:val="24"/>
        </w:rPr>
      </w:pPr>
      <w:r>
        <w:rPr>
          <w:rFonts w:ascii="宋体" w:hAnsi="宋体" w:cs="宋体" w:hint="eastAsia"/>
          <w:b/>
          <w:kern w:val="0"/>
          <w:sz w:val="24"/>
        </w:rPr>
        <w:t>十三</w:t>
      </w:r>
      <w:r>
        <w:rPr>
          <w:rFonts w:ascii="宋体" w:hAnsi="宋体" w:cs="宋体" w:hint="eastAsia"/>
          <w:b/>
          <w:kern w:val="0"/>
          <w:sz w:val="24"/>
        </w:rPr>
        <w:t xml:space="preserve"> </w:t>
      </w:r>
      <w:r>
        <w:rPr>
          <w:rFonts w:ascii="宋体" w:hAnsi="宋体" w:cs="宋体" w:hint="eastAsia"/>
          <w:b/>
          <w:kern w:val="0"/>
          <w:sz w:val="24"/>
        </w:rPr>
        <w:t>、告知事项：</w:t>
      </w:r>
    </w:p>
    <w:p w:rsidR="00C91C4A" w:rsidRDefault="00A85CE3">
      <w:pPr>
        <w:widowControl/>
        <w:spacing w:line="500" w:lineRule="exact"/>
        <w:ind w:right="60"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、做好现场防疫措施，加强采购活动场所防护：一是建立登记问询制度。采购人会同交易中心按照疫情防控一级响应的</w:t>
      </w:r>
      <w:r>
        <w:rPr>
          <w:rFonts w:ascii="宋体" w:hAnsi="宋体" w:cs="宋体" w:hint="eastAsia"/>
          <w:kern w:val="0"/>
          <w:sz w:val="24"/>
        </w:rPr>
        <w:t>有关要求，做好开评标活动现场人员信息登记、体温检测、口罩佩戴手部卫生消毒等各项工作，并询问近</w:t>
      </w:r>
      <w:r>
        <w:rPr>
          <w:rFonts w:ascii="宋体" w:hAnsi="宋体" w:cs="宋体" w:hint="eastAsia"/>
          <w:kern w:val="0"/>
          <w:sz w:val="24"/>
        </w:rPr>
        <w:t xml:space="preserve"> 14 </w:t>
      </w:r>
      <w:r>
        <w:rPr>
          <w:rFonts w:ascii="宋体" w:hAnsi="宋体" w:cs="宋体" w:hint="eastAsia"/>
          <w:kern w:val="0"/>
          <w:sz w:val="24"/>
        </w:rPr>
        <w:t>天内的旅行史，了解近一周的个人身体情况和发热病人接触史。二是加强个人防护及开评标场所消毒工作。进入开评标现场人员都应当自行戴好口罩，做好手部卫生消毒。严格执行开标场所每日（次）消毒制度。开评标场配备消毒器具，每日或每次使用前后，进行清理消毒工作。尽可能减少现场人数、加大座位间隔、缩短工作时间。参加政府采购活动的评审专家及采购人、采购代理机构工作人员均需现场签署防疫承诺书，做好个人防护，严格执行疫情报告、人员隔</w:t>
      </w:r>
      <w:r>
        <w:rPr>
          <w:rFonts w:ascii="宋体" w:hAnsi="宋体" w:cs="宋体" w:hint="eastAsia"/>
          <w:kern w:val="0"/>
          <w:sz w:val="24"/>
        </w:rPr>
        <w:t>离等要求。</w:t>
      </w:r>
    </w:p>
    <w:p w:rsidR="00C91C4A" w:rsidRDefault="00A85CE3">
      <w:pPr>
        <w:widowControl/>
        <w:spacing w:line="500" w:lineRule="exact"/>
        <w:ind w:right="60"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、参加开评标的人员，请自觉做好个人防护工作，必须全程佩戴口罩（自备），听从交易中心工作人员引导，必须提供“一证二码”，即：身份证、“健康码”（个人支付宝或浙里办</w:t>
      </w:r>
      <w:r>
        <w:rPr>
          <w:rFonts w:ascii="宋体" w:hAnsi="宋体" w:cs="宋体" w:hint="eastAsia"/>
          <w:kern w:val="0"/>
          <w:sz w:val="24"/>
        </w:rPr>
        <w:t>APP</w:t>
      </w:r>
      <w:r>
        <w:rPr>
          <w:rFonts w:ascii="宋体" w:hAnsi="宋体" w:cs="宋体" w:hint="eastAsia"/>
          <w:kern w:val="0"/>
          <w:sz w:val="24"/>
        </w:rPr>
        <w:t>中申领）、“行程码”，主动配合做好体温测量等各项疫情防控措施，健康信息登记表必须如实填写，不得弄虚作假，如出现隐瞒信息导致发生疫情传播事件的，将报告有关部门依法追究其责任。</w:t>
      </w:r>
    </w:p>
    <w:p w:rsidR="00C91C4A" w:rsidRDefault="00A85CE3">
      <w:pPr>
        <w:widowControl/>
        <w:spacing w:line="500" w:lineRule="exact"/>
        <w:ind w:right="60"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、“健康码”显示为绿色且行程码无星号（</w:t>
      </w:r>
      <w:r>
        <w:rPr>
          <w:rFonts w:ascii="宋体" w:hAnsi="宋体" w:cs="宋体" w:hint="eastAsia"/>
          <w:kern w:val="0"/>
          <w:sz w:val="24"/>
        </w:rPr>
        <w:t>*</w:t>
      </w:r>
      <w:r>
        <w:rPr>
          <w:rFonts w:ascii="宋体" w:hAnsi="宋体" w:cs="宋体" w:hint="eastAsia"/>
          <w:kern w:val="0"/>
          <w:sz w:val="24"/>
        </w:rPr>
        <w:t>）可进入交易中心，“健康码”显示为黄色、红色、行程码带星号（</w:t>
      </w:r>
      <w:r>
        <w:rPr>
          <w:rFonts w:ascii="宋体" w:hAnsi="宋体" w:cs="宋体" w:hint="eastAsia"/>
          <w:kern w:val="0"/>
          <w:sz w:val="24"/>
        </w:rPr>
        <w:t>*</w:t>
      </w:r>
      <w:r>
        <w:rPr>
          <w:rFonts w:ascii="宋体" w:hAnsi="宋体" w:cs="宋体" w:hint="eastAsia"/>
          <w:kern w:val="0"/>
          <w:sz w:val="24"/>
        </w:rPr>
        <w:t>）或者现场测量体温高于</w:t>
      </w:r>
      <w:r>
        <w:rPr>
          <w:rFonts w:ascii="宋体" w:hAnsi="宋体" w:cs="宋体" w:hint="eastAsia"/>
          <w:kern w:val="0"/>
          <w:sz w:val="24"/>
        </w:rPr>
        <w:t>37.2</w:t>
      </w:r>
      <w:r>
        <w:rPr>
          <w:rFonts w:ascii="宋体" w:hAnsi="宋体" w:cs="宋体" w:hint="eastAsia"/>
          <w:kern w:val="0"/>
          <w:sz w:val="24"/>
        </w:rPr>
        <w:t>℃且不符合防控管理要求的</w:t>
      </w:r>
      <w:r>
        <w:rPr>
          <w:rFonts w:ascii="宋体" w:hAnsi="宋体" w:cs="宋体" w:hint="eastAsia"/>
          <w:kern w:val="0"/>
          <w:sz w:val="24"/>
        </w:rPr>
        <w:t>人员，一律谢绝进入交易中心参加开标活动。</w:t>
      </w:r>
    </w:p>
    <w:p w:rsidR="00C91C4A" w:rsidRDefault="00A85CE3">
      <w:pPr>
        <w:widowControl/>
        <w:spacing w:line="500" w:lineRule="exact"/>
        <w:ind w:right="60"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、所有进入湖州市公共资源交易中心的相关人员应自觉遵守国家以及省、市、区有关疫情防控的其他规定。</w:t>
      </w:r>
    </w:p>
    <w:p w:rsidR="00C91C4A" w:rsidRDefault="00A85CE3">
      <w:pPr>
        <w:widowControl/>
        <w:spacing w:line="500" w:lineRule="exact"/>
        <w:ind w:leftChars="21" w:left="59" w:right="60" w:firstLineChars="196" w:firstLine="472"/>
        <w:rPr>
          <w:rFonts w:ascii="宋体" w:hAnsi="宋体" w:cs="宋体"/>
          <w:kern w:val="0"/>
          <w:sz w:val="24"/>
        </w:rPr>
      </w:pPr>
      <w:r>
        <w:rPr>
          <w:rFonts w:ascii="宋体" w:hAnsi="宋体" w:cs="宋体" w:hint="eastAsia"/>
          <w:b/>
          <w:kern w:val="0"/>
          <w:sz w:val="24"/>
        </w:rPr>
        <w:lastRenderedPageBreak/>
        <w:t>十四、联系方式：</w:t>
      </w:r>
    </w:p>
    <w:p w:rsidR="00C91C4A" w:rsidRDefault="00A85CE3">
      <w:pPr>
        <w:widowControl/>
        <w:spacing w:line="500" w:lineRule="exact"/>
        <w:ind w:right="60" w:firstLineChars="200" w:firstLine="480"/>
        <w:jc w:val="left"/>
        <w:rPr>
          <w:rFonts w:ascii="宋体" w:hAnsi="宋体" w:cs="宋体"/>
          <w:kern w:val="0"/>
          <w:sz w:val="24"/>
        </w:rPr>
      </w:pPr>
      <w:bookmarkStart w:id="3" w:name="_Toc157410886"/>
      <w:r>
        <w:rPr>
          <w:rFonts w:ascii="宋体" w:hAnsi="宋体" w:cs="宋体" w:hint="eastAsia"/>
          <w:kern w:val="0"/>
          <w:sz w:val="24"/>
        </w:rPr>
        <w:t>1</w:t>
      </w:r>
      <w:r>
        <w:rPr>
          <w:rFonts w:ascii="宋体" w:hAnsi="宋体" w:cs="宋体" w:hint="eastAsia"/>
          <w:kern w:val="0"/>
          <w:sz w:val="24"/>
        </w:rPr>
        <w:t>、采购人名称：湖州市南浔区人民法院</w:t>
      </w:r>
      <w:r>
        <w:rPr>
          <w:rFonts w:ascii="宋体" w:hAnsi="宋体" w:cs="宋体" w:hint="eastAsia"/>
          <w:kern w:val="0"/>
          <w:sz w:val="24"/>
        </w:rPr>
        <w:t xml:space="preserve">           </w:t>
      </w:r>
    </w:p>
    <w:p w:rsidR="00C91C4A" w:rsidRDefault="00A85CE3">
      <w:pPr>
        <w:widowControl/>
        <w:spacing w:line="400" w:lineRule="exact"/>
        <w:ind w:leftChars="21" w:left="59" w:right="60" w:firstLineChars="196" w:firstLine="470"/>
        <w:rPr>
          <w:rFonts w:ascii="宋体" w:hAnsi="宋体" w:cs="宋体"/>
          <w:kern w:val="0"/>
          <w:sz w:val="24"/>
        </w:rPr>
      </w:pPr>
      <w:r>
        <w:rPr>
          <w:rFonts w:ascii="宋体" w:hAnsi="宋体" w:cs="宋体" w:hint="eastAsia"/>
          <w:kern w:val="0"/>
          <w:sz w:val="24"/>
        </w:rPr>
        <w:t>联系人：沈利强</w:t>
      </w:r>
      <w:r>
        <w:rPr>
          <w:rFonts w:ascii="宋体" w:hAnsi="宋体" w:cs="宋体" w:hint="eastAsia"/>
          <w:kern w:val="0"/>
          <w:sz w:val="24"/>
        </w:rPr>
        <w:t xml:space="preserve">                 </w:t>
      </w:r>
      <w:r>
        <w:rPr>
          <w:rFonts w:ascii="宋体" w:hAnsi="宋体" w:cs="宋体" w:hint="eastAsia"/>
          <w:kern w:val="0"/>
          <w:sz w:val="24"/>
        </w:rPr>
        <w:t>联系电话：</w:t>
      </w:r>
      <w:r>
        <w:rPr>
          <w:rFonts w:ascii="宋体" w:hAnsi="宋体" w:cs="宋体" w:hint="eastAsia"/>
          <w:kern w:val="0"/>
          <w:sz w:val="24"/>
        </w:rPr>
        <w:t>0572-2268557</w:t>
      </w:r>
    </w:p>
    <w:p w:rsidR="00C91C4A" w:rsidRDefault="00A85CE3">
      <w:pPr>
        <w:widowControl/>
        <w:spacing w:line="500" w:lineRule="exact"/>
        <w:ind w:leftChars="21" w:left="59" w:right="60" w:firstLineChars="196" w:firstLine="47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、采购代理机构名称：亿诚建设项目管理有限公司</w:t>
      </w:r>
    </w:p>
    <w:p w:rsidR="00C91C4A" w:rsidRDefault="00A85CE3">
      <w:pPr>
        <w:widowControl/>
        <w:spacing w:line="500" w:lineRule="exact"/>
        <w:ind w:leftChars="21" w:left="59" w:right="60" w:firstLineChars="196" w:firstLine="470"/>
        <w:rPr>
          <w:rFonts w:ascii="宋体" w:hAnsi="宋体" w:cs="宋体"/>
          <w:kern w:val="0"/>
          <w:sz w:val="24"/>
        </w:rPr>
      </w:pPr>
      <w:r>
        <w:rPr>
          <w:rFonts w:ascii="宋体" w:hAnsi="宋体" w:cs="宋体" w:hint="eastAsia"/>
          <w:kern w:val="0"/>
          <w:sz w:val="24"/>
        </w:rPr>
        <w:t>联系人：曹黎霞</w:t>
      </w:r>
      <w:r>
        <w:rPr>
          <w:rFonts w:ascii="宋体" w:hAnsi="宋体" w:cs="宋体" w:hint="eastAsia"/>
          <w:kern w:val="0"/>
          <w:sz w:val="24"/>
        </w:rPr>
        <w:t xml:space="preserve">                 </w:t>
      </w:r>
      <w:r>
        <w:rPr>
          <w:rFonts w:ascii="宋体" w:hAnsi="宋体" w:cs="宋体" w:hint="eastAsia"/>
          <w:kern w:val="0"/>
          <w:sz w:val="24"/>
        </w:rPr>
        <w:t>联系电话：</w:t>
      </w:r>
      <w:r>
        <w:rPr>
          <w:rFonts w:ascii="宋体" w:hAnsi="宋体" w:cs="宋体" w:hint="eastAsia"/>
          <w:kern w:val="0"/>
          <w:sz w:val="24"/>
        </w:rPr>
        <w:t>0572-2266897</w:t>
      </w:r>
    </w:p>
    <w:p w:rsidR="00C91C4A" w:rsidRDefault="00A85CE3">
      <w:pPr>
        <w:widowControl/>
        <w:spacing w:line="500" w:lineRule="exact"/>
        <w:ind w:leftChars="21" w:left="59" w:right="60" w:firstLineChars="196" w:firstLine="470"/>
        <w:rPr>
          <w:rFonts w:ascii="宋体" w:hAnsi="宋体" w:cs="宋体"/>
          <w:kern w:val="0"/>
          <w:sz w:val="24"/>
        </w:rPr>
      </w:pPr>
      <w:r>
        <w:rPr>
          <w:rFonts w:ascii="宋体" w:hAnsi="宋体" w:cs="宋体" w:hint="eastAsia"/>
          <w:kern w:val="0"/>
          <w:sz w:val="24"/>
        </w:rPr>
        <w:t>地址：湖州市吴兴区飞英街道康城国际商务楼苕溪东路</w:t>
      </w:r>
      <w:r>
        <w:rPr>
          <w:rFonts w:ascii="宋体" w:hAnsi="宋体" w:cs="宋体" w:hint="eastAsia"/>
          <w:kern w:val="0"/>
          <w:sz w:val="24"/>
        </w:rPr>
        <w:t>355</w:t>
      </w:r>
      <w:r>
        <w:rPr>
          <w:rFonts w:ascii="宋体" w:hAnsi="宋体" w:cs="宋体" w:hint="eastAsia"/>
          <w:kern w:val="0"/>
          <w:sz w:val="24"/>
        </w:rPr>
        <w:t>号</w:t>
      </w:r>
      <w:r>
        <w:rPr>
          <w:rFonts w:ascii="宋体" w:hAnsi="宋体" w:cs="宋体" w:hint="eastAsia"/>
          <w:kern w:val="0"/>
          <w:sz w:val="24"/>
        </w:rPr>
        <w:t>4</w:t>
      </w:r>
      <w:r>
        <w:rPr>
          <w:rFonts w:ascii="宋体" w:hAnsi="宋体" w:cs="宋体" w:hint="eastAsia"/>
          <w:kern w:val="0"/>
          <w:sz w:val="24"/>
        </w:rPr>
        <w:t>楼</w:t>
      </w:r>
      <w:r>
        <w:rPr>
          <w:rFonts w:ascii="宋体" w:hAnsi="宋体" w:cs="宋体" w:hint="eastAsia"/>
          <w:kern w:val="0"/>
          <w:sz w:val="24"/>
        </w:rPr>
        <w:t>-2</w:t>
      </w:r>
      <w:r>
        <w:rPr>
          <w:rFonts w:ascii="宋体" w:hAnsi="宋体" w:cs="宋体" w:hint="eastAsia"/>
          <w:kern w:val="0"/>
          <w:sz w:val="24"/>
        </w:rPr>
        <w:t>号</w:t>
      </w:r>
    </w:p>
    <w:p w:rsidR="00C91C4A" w:rsidRDefault="00A85CE3">
      <w:pPr>
        <w:widowControl/>
        <w:spacing w:line="500" w:lineRule="exact"/>
        <w:ind w:leftChars="21" w:left="59" w:right="60" w:firstLineChars="196" w:firstLine="47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、供应商质疑函接收人：邵文彬</w:t>
      </w:r>
    </w:p>
    <w:p w:rsidR="00C91C4A" w:rsidRDefault="00A85CE3">
      <w:pPr>
        <w:widowControl/>
        <w:spacing w:line="500" w:lineRule="exact"/>
        <w:ind w:leftChars="21" w:left="59" w:right="60" w:firstLineChars="196" w:firstLine="470"/>
        <w:rPr>
          <w:rFonts w:ascii="宋体" w:hAnsi="宋体" w:cs="宋体"/>
          <w:kern w:val="0"/>
          <w:sz w:val="24"/>
        </w:rPr>
      </w:pPr>
      <w:r>
        <w:rPr>
          <w:rFonts w:ascii="宋体" w:hAnsi="宋体" w:cs="宋体" w:hint="eastAsia"/>
          <w:kern w:val="0"/>
          <w:sz w:val="24"/>
        </w:rPr>
        <w:t>联系电话：</w:t>
      </w:r>
      <w:r>
        <w:rPr>
          <w:rFonts w:ascii="宋体" w:hAnsi="宋体" w:cs="宋体"/>
          <w:kern w:val="0"/>
          <w:sz w:val="24"/>
        </w:rPr>
        <w:t>0572-2266897</w:t>
      </w:r>
    </w:p>
    <w:p w:rsidR="00C91C4A" w:rsidRDefault="00A85CE3">
      <w:pPr>
        <w:widowControl/>
        <w:spacing w:line="500" w:lineRule="exact"/>
        <w:ind w:leftChars="21" w:left="59" w:right="60" w:firstLineChars="196" w:firstLine="47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、政府采购行政监管及投诉受理部门：湖州市南浔区财政局</w:t>
      </w:r>
      <w:r>
        <w:rPr>
          <w:rFonts w:ascii="宋体" w:hAnsi="宋体" w:cs="宋体" w:hint="eastAsia"/>
          <w:kern w:val="0"/>
          <w:sz w:val="24"/>
        </w:rPr>
        <w:t xml:space="preserve">     </w:t>
      </w:r>
    </w:p>
    <w:p w:rsidR="00C91C4A" w:rsidRDefault="00A85CE3">
      <w:pPr>
        <w:widowControl/>
        <w:spacing w:line="500" w:lineRule="exact"/>
        <w:ind w:leftChars="21" w:left="59" w:right="60" w:firstLineChars="196" w:firstLine="470"/>
        <w:rPr>
          <w:rFonts w:ascii="宋体" w:hAnsi="宋体" w:cs="宋体"/>
          <w:kern w:val="0"/>
          <w:sz w:val="24"/>
        </w:rPr>
      </w:pPr>
      <w:r>
        <w:rPr>
          <w:rFonts w:ascii="宋体" w:hAnsi="宋体" w:cs="宋体" w:hint="eastAsia"/>
          <w:kern w:val="0"/>
          <w:sz w:val="24"/>
        </w:rPr>
        <w:t>联系电话：</w:t>
      </w:r>
      <w:r>
        <w:rPr>
          <w:rFonts w:ascii="宋体" w:hAnsi="宋体" w:cs="宋体" w:hint="eastAsia"/>
          <w:kern w:val="0"/>
          <w:sz w:val="24"/>
        </w:rPr>
        <w:t>0572-3026731</w:t>
      </w:r>
    </w:p>
    <w:p w:rsidR="00C91C4A" w:rsidRDefault="00C91C4A">
      <w:pPr>
        <w:spacing w:line="600" w:lineRule="exact"/>
        <w:rPr>
          <w:rFonts w:ascii="宋体" w:hAnsi="宋体"/>
          <w:b/>
          <w:sz w:val="36"/>
          <w:szCs w:val="36"/>
        </w:rPr>
      </w:pPr>
    </w:p>
    <w:p w:rsidR="00C91C4A" w:rsidRDefault="00A85CE3">
      <w:pPr>
        <w:jc w:val="left"/>
        <w:rPr>
          <w:rFonts w:ascii="宋体" w:hAnsi="宋体" w:cs="仿宋"/>
          <w:b/>
          <w:sz w:val="24"/>
        </w:rPr>
      </w:pPr>
      <w:bookmarkStart w:id="4" w:name="_Toc49415644"/>
      <w:r>
        <w:rPr>
          <w:rFonts w:ascii="宋体" w:hAnsi="宋体" w:cs="仿宋" w:hint="eastAsia"/>
          <w:b/>
          <w:sz w:val="24"/>
        </w:rPr>
        <w:t>若对项目采购电子交易系统操作有疑问，可登录政采云（</w:t>
      </w:r>
      <w:r>
        <w:rPr>
          <w:rFonts w:ascii="宋体" w:hAnsi="宋体" w:cs="仿宋" w:hint="eastAsia"/>
          <w:b/>
          <w:sz w:val="24"/>
        </w:rPr>
        <w:t>https://www.zcygov.cn/</w:t>
      </w:r>
      <w:r>
        <w:rPr>
          <w:rFonts w:ascii="宋体" w:hAnsi="宋体" w:cs="仿宋" w:hint="eastAsia"/>
          <w:b/>
          <w:sz w:val="24"/>
        </w:rPr>
        <w:t>），点击右侧咨询小采，获取采小蜜智能服务管家帮助，或拨打政采云服务热线</w:t>
      </w:r>
      <w:r>
        <w:rPr>
          <w:rFonts w:ascii="宋体" w:hAnsi="宋体" w:cs="仿宋" w:hint="eastAsia"/>
          <w:b/>
          <w:sz w:val="24"/>
        </w:rPr>
        <w:t>400-881-7190</w:t>
      </w:r>
      <w:r>
        <w:rPr>
          <w:rFonts w:ascii="宋体" w:hAnsi="宋体" w:cs="仿宋" w:hint="eastAsia"/>
          <w:b/>
          <w:sz w:val="24"/>
        </w:rPr>
        <w:t>获取热线服务帮助。</w:t>
      </w:r>
    </w:p>
    <w:p w:rsidR="00C91C4A" w:rsidRDefault="00A85CE3">
      <w:pPr>
        <w:rPr>
          <w:rFonts w:ascii="宋体" w:hAnsi="宋体" w:cs="仿宋"/>
          <w:b/>
          <w:sz w:val="24"/>
        </w:rPr>
      </w:pPr>
      <w:r>
        <w:rPr>
          <w:rFonts w:ascii="宋体" w:hAnsi="宋体" w:cs="仿宋" w:hint="eastAsia"/>
          <w:b/>
          <w:sz w:val="24"/>
        </w:rPr>
        <w:t>CA</w:t>
      </w:r>
      <w:r>
        <w:rPr>
          <w:rFonts w:ascii="宋体" w:hAnsi="宋体" w:cs="仿宋" w:hint="eastAsia"/>
          <w:b/>
          <w:sz w:val="24"/>
        </w:rPr>
        <w:t>问题联系电话（人工）：汇信</w:t>
      </w:r>
      <w:r>
        <w:rPr>
          <w:rFonts w:ascii="宋体" w:hAnsi="宋体" w:cs="仿宋" w:hint="eastAsia"/>
          <w:b/>
          <w:sz w:val="24"/>
        </w:rPr>
        <w:t>CA 400-888-4636</w:t>
      </w:r>
      <w:r>
        <w:rPr>
          <w:rFonts w:ascii="宋体" w:hAnsi="宋体" w:cs="仿宋" w:hint="eastAsia"/>
          <w:b/>
          <w:sz w:val="24"/>
        </w:rPr>
        <w:t>；天谷</w:t>
      </w:r>
      <w:r>
        <w:rPr>
          <w:rFonts w:ascii="宋体" w:hAnsi="宋体" w:cs="仿宋" w:hint="eastAsia"/>
          <w:b/>
          <w:sz w:val="24"/>
        </w:rPr>
        <w:t>CA 400-087-8198</w:t>
      </w:r>
      <w:r>
        <w:rPr>
          <w:rFonts w:ascii="宋体" w:hAnsi="宋体" w:cs="仿宋" w:hint="eastAsia"/>
          <w:b/>
          <w:sz w:val="24"/>
        </w:rPr>
        <w:t>。</w:t>
      </w:r>
    </w:p>
    <w:p w:rsidR="00C91C4A" w:rsidRDefault="00A85CE3">
      <w:pPr>
        <w:pStyle w:val="1"/>
        <w:spacing w:before="0" w:after="0" w:line="500" w:lineRule="exact"/>
        <w:jc w:val="center"/>
        <w:rPr>
          <w:sz w:val="32"/>
          <w:szCs w:val="32"/>
        </w:rPr>
      </w:pPr>
      <w:r>
        <w:rPr>
          <w:rFonts w:hint="eastAsia"/>
          <w:sz w:val="32"/>
          <w:szCs w:val="32"/>
        </w:rPr>
        <w:br w:type="page"/>
      </w:r>
      <w:bookmarkStart w:id="5" w:name="_Toc49415645"/>
      <w:bookmarkEnd w:id="3"/>
      <w:bookmarkEnd w:id="4"/>
      <w:r>
        <w:rPr>
          <w:rFonts w:hint="eastAsia"/>
          <w:sz w:val="32"/>
          <w:szCs w:val="32"/>
        </w:rPr>
        <w:lastRenderedPageBreak/>
        <w:t>第二章招标需求</w:t>
      </w:r>
    </w:p>
    <w:p w:rsidR="00C91C4A" w:rsidRDefault="00A85CE3">
      <w:pPr>
        <w:adjustRightInd w:val="0"/>
        <w:snapToGrid w:val="0"/>
        <w:spacing w:line="600" w:lineRule="exact"/>
        <w:jc w:val="center"/>
        <w:rPr>
          <w:b/>
          <w:bCs/>
          <w:kern w:val="44"/>
          <w:sz w:val="52"/>
          <w:szCs w:val="32"/>
        </w:rPr>
      </w:pPr>
      <w:bookmarkStart w:id="6" w:name="_Toc116677507"/>
      <w:bookmarkStart w:id="7" w:name="_Toc115957343"/>
      <w:bookmarkStart w:id="8" w:name="_Toc116677508"/>
      <w:r>
        <w:rPr>
          <w:b/>
          <w:bCs/>
          <w:kern w:val="44"/>
          <w:sz w:val="52"/>
          <w:szCs w:val="32"/>
        </w:rPr>
        <w:t>概述</w:t>
      </w:r>
      <w:bookmarkEnd w:id="6"/>
    </w:p>
    <w:p w:rsidR="00C91C4A" w:rsidRDefault="00A85CE3">
      <w:pPr>
        <w:pStyle w:val="20"/>
        <w:spacing w:before="0" w:after="0" w:line="360" w:lineRule="auto"/>
      </w:pPr>
      <w:r>
        <w:rPr>
          <w:rFonts w:hint="eastAsia"/>
        </w:rPr>
        <w:t>1.</w:t>
      </w:r>
      <w:r>
        <w:t>项目背景</w:t>
      </w:r>
      <w:bookmarkEnd w:id="7"/>
      <w:bookmarkEnd w:id="8"/>
    </w:p>
    <w:p w:rsidR="00C91C4A" w:rsidRDefault="00A85CE3">
      <w:pPr>
        <w:spacing w:line="360" w:lineRule="auto"/>
        <w:ind w:firstLineChars="200" w:firstLine="560"/>
        <w:rPr>
          <w:szCs w:val="28"/>
        </w:rPr>
      </w:pPr>
      <w:r>
        <w:rPr>
          <w:rFonts w:hint="eastAsia"/>
          <w:szCs w:val="28"/>
        </w:rPr>
        <w:t>信息化是新时期司法行业创新发展的重要支撑和动力，是司法行业又一场深刻的自我革命，信息化已成为司法能力和司法体系的重要组成部分，已成为新的审判方式。党的十八大以来，全国司法机关按照党中央、中央政法委统一部署，积极稳妥推进司法改革，大力加强信息化建设，目前已建成初步司法信息化，网上立案、办案、执行，实现了网上办公，实现了数据的实时统计、实时更新和互联互通，取得显著成就。但也要看到，司法的整体水平与人民群众日益增长的多元司法需求相比还有较大差距，各地发展不平衡问题还比较突出，信息化建设还有很大空间。</w:t>
      </w:r>
    </w:p>
    <w:p w:rsidR="00C91C4A" w:rsidRDefault="00A85CE3">
      <w:pPr>
        <w:spacing w:line="360" w:lineRule="auto"/>
        <w:ind w:firstLineChars="200" w:firstLine="560"/>
        <w:rPr>
          <w:szCs w:val="28"/>
        </w:rPr>
      </w:pPr>
      <w:r>
        <w:rPr>
          <w:rFonts w:hint="eastAsia"/>
          <w:szCs w:val="28"/>
        </w:rPr>
        <w:t>针</w:t>
      </w:r>
      <w:r>
        <w:rPr>
          <w:rFonts w:hint="eastAsia"/>
          <w:szCs w:val="28"/>
        </w:rPr>
        <w:t>对南浔区人民法院南浔法庭信息化系统建设的特殊要求</w:t>
      </w:r>
      <w:r>
        <w:rPr>
          <w:rFonts w:hint="eastAsia"/>
          <w:szCs w:val="28"/>
        </w:rPr>
        <w:t>,</w:t>
      </w:r>
      <w:r>
        <w:rPr>
          <w:rFonts w:hint="eastAsia"/>
          <w:szCs w:val="28"/>
        </w:rPr>
        <w:t>分析智能信息化系统集成的功能和需求</w:t>
      </w:r>
      <w:r>
        <w:rPr>
          <w:rFonts w:hint="eastAsia"/>
          <w:szCs w:val="28"/>
        </w:rPr>
        <w:t>,</w:t>
      </w:r>
      <w:r>
        <w:rPr>
          <w:rFonts w:hint="eastAsia"/>
          <w:szCs w:val="28"/>
        </w:rPr>
        <w:t>在普通弱电系统建设的基础上将浔区人民法院南浔法庭智能信息化系统分解为若干子系统</w:t>
      </w:r>
      <w:r>
        <w:rPr>
          <w:rFonts w:hint="eastAsia"/>
          <w:szCs w:val="28"/>
        </w:rPr>
        <w:t>,</w:t>
      </w:r>
      <w:r>
        <w:rPr>
          <w:rFonts w:hint="eastAsia"/>
          <w:szCs w:val="28"/>
        </w:rPr>
        <w:t>并针对性的提出设计方案。</w:t>
      </w:r>
    </w:p>
    <w:p w:rsidR="00C91C4A" w:rsidRDefault="00A85CE3">
      <w:pPr>
        <w:pStyle w:val="20"/>
        <w:spacing w:before="0" w:after="0" w:line="360" w:lineRule="auto"/>
      </w:pPr>
      <w:bookmarkStart w:id="9" w:name="_Toc115957344"/>
      <w:bookmarkStart w:id="10" w:name="_Toc116677509"/>
      <w:r>
        <w:rPr>
          <w:rFonts w:hint="eastAsia"/>
        </w:rPr>
        <w:t>2.</w:t>
      </w:r>
      <w:r>
        <w:t>建设目标</w:t>
      </w:r>
      <w:bookmarkEnd w:id="9"/>
      <w:bookmarkEnd w:id="10"/>
    </w:p>
    <w:p w:rsidR="00C91C4A" w:rsidRDefault="00A85CE3">
      <w:pPr>
        <w:spacing w:line="360" w:lineRule="auto"/>
        <w:ind w:firstLineChars="200" w:firstLine="560"/>
        <w:rPr>
          <w:szCs w:val="28"/>
        </w:rPr>
      </w:pPr>
      <w:r>
        <w:rPr>
          <w:rFonts w:hint="eastAsia"/>
          <w:szCs w:val="28"/>
        </w:rPr>
        <w:t>项目总体建设目标将法庭建设成为集智慧诉讼服务中心、智慧庭审、智慧引导、智慧楼宇、智慧管理、重要设施一体化运行的高度数字化、现代化的人民法庭，提供人民群众切实的诉讼便利，优化人民群众诉讼服务感受。法庭拟以建筑物功能合理分区及智慧楼宇建设为基础，以人脸识别、证照比对及自主研发的软件为辅助，实现覆盖当事人识别、</w:t>
      </w:r>
      <w:r>
        <w:rPr>
          <w:rFonts w:hint="eastAsia"/>
          <w:szCs w:val="28"/>
        </w:rPr>
        <w:t>当事人智慧管理与当事人精准诉讼指引功能的统一管理；联通办公空间、庭审空间及办案平台，实现庭审智能准备、来访智能提醒；实现一键通知庭审、一键督促自动履行、信息智能推送。</w:t>
      </w:r>
    </w:p>
    <w:p w:rsidR="00C91C4A" w:rsidRDefault="00A85CE3">
      <w:pPr>
        <w:pStyle w:val="20"/>
        <w:spacing w:before="0" w:after="0" w:line="360" w:lineRule="auto"/>
      </w:pPr>
      <w:bookmarkStart w:id="11" w:name="_Toc116677510"/>
      <w:bookmarkStart w:id="12" w:name="_Toc115957345"/>
      <w:r>
        <w:rPr>
          <w:rFonts w:hint="eastAsia"/>
        </w:rPr>
        <w:lastRenderedPageBreak/>
        <w:t>3.</w:t>
      </w:r>
      <w:r>
        <w:t>建设原则</w:t>
      </w:r>
      <w:bookmarkEnd w:id="11"/>
      <w:bookmarkEnd w:id="12"/>
    </w:p>
    <w:p w:rsidR="00C91C4A" w:rsidRDefault="00A85CE3">
      <w:pPr>
        <w:spacing w:line="360" w:lineRule="auto"/>
        <w:ind w:firstLineChars="200" w:firstLine="560"/>
        <w:rPr>
          <w:szCs w:val="28"/>
        </w:rPr>
      </w:pPr>
      <w:r>
        <w:rPr>
          <w:rFonts w:hint="eastAsia"/>
          <w:szCs w:val="28"/>
        </w:rPr>
        <w:t>智慧法庭的建设应符合以下建设原则：</w:t>
      </w:r>
    </w:p>
    <w:p w:rsidR="00C91C4A" w:rsidRDefault="00A85CE3">
      <w:pPr>
        <w:spacing w:line="360" w:lineRule="auto"/>
        <w:ind w:firstLineChars="200" w:firstLine="560"/>
        <w:rPr>
          <w:szCs w:val="28"/>
        </w:rPr>
      </w:pPr>
      <w:r>
        <w:rPr>
          <w:rFonts w:hint="eastAsia"/>
          <w:szCs w:val="28"/>
        </w:rPr>
        <w:t>1</w:t>
      </w:r>
      <w:r>
        <w:rPr>
          <w:rFonts w:hint="eastAsia"/>
          <w:szCs w:val="28"/>
        </w:rPr>
        <w:t>、可靠性</w:t>
      </w:r>
    </w:p>
    <w:p w:rsidR="00C91C4A" w:rsidRDefault="00A85CE3">
      <w:pPr>
        <w:spacing w:line="360" w:lineRule="auto"/>
        <w:ind w:firstLineChars="200" w:firstLine="560"/>
        <w:rPr>
          <w:szCs w:val="28"/>
        </w:rPr>
      </w:pPr>
      <w:r>
        <w:rPr>
          <w:rFonts w:hint="eastAsia"/>
          <w:szCs w:val="28"/>
        </w:rPr>
        <w:t>保证智慧法庭的软硬件设备的高可靠性。</w:t>
      </w:r>
    </w:p>
    <w:p w:rsidR="00C91C4A" w:rsidRDefault="00A85CE3">
      <w:pPr>
        <w:spacing w:line="360" w:lineRule="auto"/>
        <w:ind w:firstLineChars="200" w:firstLine="560"/>
        <w:rPr>
          <w:szCs w:val="28"/>
        </w:rPr>
      </w:pPr>
      <w:r>
        <w:rPr>
          <w:rFonts w:hint="eastAsia"/>
          <w:szCs w:val="28"/>
        </w:rPr>
        <w:t>2</w:t>
      </w:r>
      <w:r>
        <w:rPr>
          <w:rFonts w:hint="eastAsia"/>
          <w:szCs w:val="28"/>
        </w:rPr>
        <w:t>、开放性</w:t>
      </w:r>
    </w:p>
    <w:p w:rsidR="00C91C4A" w:rsidRDefault="00A85CE3">
      <w:pPr>
        <w:spacing w:line="360" w:lineRule="auto"/>
        <w:ind w:firstLineChars="200" w:firstLine="560"/>
        <w:rPr>
          <w:szCs w:val="28"/>
        </w:rPr>
      </w:pPr>
      <w:r>
        <w:rPr>
          <w:rFonts w:hint="eastAsia"/>
          <w:szCs w:val="28"/>
        </w:rPr>
        <w:t>选用的软硬件都是使用市场成熟的国际通用标准的产品，数据传输采用国际标准的</w:t>
      </w:r>
      <w:r>
        <w:rPr>
          <w:rFonts w:hint="eastAsia"/>
          <w:szCs w:val="28"/>
        </w:rPr>
        <w:t>TCP/IP</w:t>
      </w:r>
      <w:r>
        <w:rPr>
          <w:rFonts w:hint="eastAsia"/>
          <w:szCs w:val="28"/>
        </w:rPr>
        <w:t>网络传输协议，并提供开放式的接口。</w:t>
      </w:r>
    </w:p>
    <w:p w:rsidR="00C91C4A" w:rsidRDefault="00A85CE3">
      <w:pPr>
        <w:spacing w:line="360" w:lineRule="auto"/>
        <w:ind w:firstLineChars="200" w:firstLine="560"/>
        <w:rPr>
          <w:szCs w:val="28"/>
        </w:rPr>
      </w:pPr>
      <w:r>
        <w:rPr>
          <w:rFonts w:hint="eastAsia"/>
          <w:szCs w:val="28"/>
        </w:rPr>
        <w:t>3</w:t>
      </w:r>
      <w:r>
        <w:rPr>
          <w:rFonts w:hint="eastAsia"/>
          <w:szCs w:val="28"/>
        </w:rPr>
        <w:t>、先进性</w:t>
      </w:r>
    </w:p>
    <w:p w:rsidR="00C91C4A" w:rsidRDefault="00A85CE3">
      <w:pPr>
        <w:spacing w:line="360" w:lineRule="auto"/>
        <w:ind w:firstLineChars="200" w:firstLine="560"/>
        <w:rPr>
          <w:szCs w:val="28"/>
        </w:rPr>
      </w:pPr>
      <w:r>
        <w:rPr>
          <w:rFonts w:hint="eastAsia"/>
          <w:szCs w:val="28"/>
        </w:rPr>
        <w:t>所选择的软硬件都是业界技术水平领先的产品，整体方案设计技术先进，并符合信息技术发展的趋势。</w:t>
      </w:r>
    </w:p>
    <w:p w:rsidR="00C91C4A" w:rsidRDefault="00A85CE3">
      <w:pPr>
        <w:spacing w:line="360" w:lineRule="auto"/>
        <w:ind w:firstLineChars="200" w:firstLine="560"/>
        <w:rPr>
          <w:szCs w:val="28"/>
        </w:rPr>
      </w:pPr>
      <w:r>
        <w:rPr>
          <w:rFonts w:hint="eastAsia"/>
          <w:szCs w:val="28"/>
        </w:rPr>
        <w:t>4</w:t>
      </w:r>
      <w:r>
        <w:rPr>
          <w:rFonts w:hint="eastAsia"/>
          <w:szCs w:val="28"/>
        </w:rPr>
        <w:t>、兼容</w:t>
      </w:r>
      <w:r>
        <w:rPr>
          <w:rFonts w:hint="eastAsia"/>
          <w:szCs w:val="28"/>
        </w:rPr>
        <w:t>性</w:t>
      </w:r>
    </w:p>
    <w:p w:rsidR="00C91C4A" w:rsidRDefault="00A85CE3">
      <w:pPr>
        <w:spacing w:line="360" w:lineRule="auto"/>
        <w:ind w:firstLineChars="200" w:firstLine="560"/>
        <w:rPr>
          <w:szCs w:val="28"/>
        </w:rPr>
      </w:pPr>
      <w:r>
        <w:rPr>
          <w:rFonts w:hint="eastAsia"/>
          <w:szCs w:val="28"/>
        </w:rPr>
        <w:t>符合省级法院智慧法庭建设标准。</w:t>
      </w:r>
    </w:p>
    <w:p w:rsidR="00C91C4A" w:rsidRDefault="00A85CE3">
      <w:pPr>
        <w:spacing w:line="360" w:lineRule="auto"/>
        <w:ind w:firstLineChars="200" w:firstLine="560"/>
        <w:rPr>
          <w:szCs w:val="28"/>
        </w:rPr>
      </w:pPr>
      <w:r>
        <w:rPr>
          <w:rFonts w:hint="eastAsia"/>
          <w:szCs w:val="28"/>
        </w:rPr>
        <w:t>5</w:t>
      </w:r>
      <w:r>
        <w:rPr>
          <w:rFonts w:hint="eastAsia"/>
          <w:szCs w:val="28"/>
        </w:rPr>
        <w:t>、经济性</w:t>
      </w:r>
    </w:p>
    <w:p w:rsidR="00C91C4A" w:rsidRDefault="00A85CE3">
      <w:pPr>
        <w:spacing w:line="360" w:lineRule="auto"/>
        <w:ind w:firstLineChars="200" w:firstLine="560"/>
        <w:rPr>
          <w:szCs w:val="28"/>
        </w:rPr>
      </w:pPr>
      <w:r>
        <w:rPr>
          <w:rFonts w:hint="eastAsia"/>
          <w:szCs w:val="28"/>
        </w:rPr>
        <w:t>具有较高的性能价格比。</w:t>
      </w:r>
    </w:p>
    <w:p w:rsidR="00C91C4A" w:rsidRDefault="00A85CE3">
      <w:pPr>
        <w:spacing w:line="360" w:lineRule="auto"/>
        <w:ind w:firstLineChars="200" w:firstLine="560"/>
        <w:rPr>
          <w:szCs w:val="28"/>
        </w:rPr>
      </w:pPr>
      <w:r>
        <w:rPr>
          <w:rFonts w:hint="eastAsia"/>
          <w:szCs w:val="28"/>
        </w:rPr>
        <w:t>6</w:t>
      </w:r>
      <w:r>
        <w:rPr>
          <w:rFonts w:hint="eastAsia"/>
          <w:szCs w:val="28"/>
        </w:rPr>
        <w:t>、可维护性</w:t>
      </w:r>
    </w:p>
    <w:p w:rsidR="00C91C4A" w:rsidRDefault="00A85CE3">
      <w:pPr>
        <w:spacing w:line="360" w:lineRule="auto"/>
        <w:ind w:firstLineChars="200" w:firstLine="560"/>
        <w:rPr>
          <w:szCs w:val="28"/>
        </w:rPr>
      </w:pPr>
      <w:r>
        <w:rPr>
          <w:rFonts w:hint="eastAsia"/>
          <w:szCs w:val="28"/>
        </w:rPr>
        <w:t>软硬件设备可操作性强、界面友好、易于维护，并易于扩展与升级。</w:t>
      </w:r>
    </w:p>
    <w:p w:rsidR="00C91C4A" w:rsidRDefault="00A85CE3" w:rsidP="00D82027">
      <w:pPr>
        <w:pStyle w:val="20"/>
        <w:numPr>
          <w:ilvl w:val="1"/>
          <w:numId w:val="0"/>
        </w:numPr>
        <w:spacing w:beforeLines="100" w:afterLines="100" w:line="360" w:lineRule="auto"/>
      </w:pPr>
      <w:bookmarkStart w:id="13" w:name="_Toc116677511"/>
      <w:r>
        <w:rPr>
          <w:rFonts w:hint="eastAsia"/>
        </w:rPr>
        <w:t>4.</w:t>
      </w:r>
      <w:r>
        <w:t>建设内容</w:t>
      </w:r>
      <w:bookmarkEnd w:id="13"/>
    </w:p>
    <w:p w:rsidR="00C91C4A" w:rsidRDefault="00A85CE3">
      <w:pPr>
        <w:spacing w:line="360" w:lineRule="auto"/>
        <w:ind w:firstLineChars="200" w:firstLine="560"/>
        <w:rPr>
          <w:szCs w:val="28"/>
        </w:rPr>
      </w:pPr>
      <w:r>
        <w:rPr>
          <w:rFonts w:hint="eastAsia"/>
          <w:szCs w:val="28"/>
        </w:rPr>
        <w:t>本次智能化项目建设包括：</w:t>
      </w:r>
      <w:r>
        <w:rPr>
          <w:rFonts w:hint="eastAsia"/>
          <w:szCs w:val="28"/>
        </w:rPr>
        <w:t>1</w:t>
      </w:r>
      <w:r>
        <w:rPr>
          <w:rFonts w:hint="eastAsia"/>
          <w:szCs w:val="28"/>
        </w:rPr>
        <w:t>：综合网络布线系统；</w:t>
      </w:r>
      <w:r>
        <w:rPr>
          <w:rFonts w:hint="eastAsia"/>
          <w:szCs w:val="28"/>
        </w:rPr>
        <w:t>2</w:t>
      </w:r>
      <w:r>
        <w:rPr>
          <w:rFonts w:hint="eastAsia"/>
          <w:szCs w:val="28"/>
        </w:rPr>
        <w:t>：计算机网络系统；</w:t>
      </w:r>
      <w:r>
        <w:rPr>
          <w:rFonts w:hint="eastAsia"/>
          <w:szCs w:val="28"/>
        </w:rPr>
        <w:t>3</w:t>
      </w:r>
      <w:r>
        <w:rPr>
          <w:rFonts w:hint="eastAsia"/>
          <w:szCs w:val="28"/>
        </w:rPr>
        <w:t>：无线</w:t>
      </w:r>
      <w:r>
        <w:rPr>
          <w:rFonts w:hint="eastAsia"/>
          <w:szCs w:val="28"/>
        </w:rPr>
        <w:t>AP</w:t>
      </w:r>
      <w:r>
        <w:rPr>
          <w:rFonts w:hint="eastAsia"/>
          <w:szCs w:val="28"/>
        </w:rPr>
        <w:t>系统；</w:t>
      </w:r>
      <w:r>
        <w:rPr>
          <w:rFonts w:hint="eastAsia"/>
          <w:szCs w:val="28"/>
        </w:rPr>
        <w:t>4</w:t>
      </w:r>
      <w:r>
        <w:rPr>
          <w:rFonts w:hint="eastAsia"/>
          <w:szCs w:val="28"/>
        </w:rPr>
        <w:t>：数字安防监控系统（视频</w:t>
      </w:r>
      <w:r>
        <w:rPr>
          <w:rFonts w:hint="eastAsia"/>
          <w:szCs w:val="28"/>
        </w:rPr>
        <w:t>/</w:t>
      </w:r>
      <w:r>
        <w:rPr>
          <w:rFonts w:hint="eastAsia"/>
          <w:szCs w:val="28"/>
        </w:rPr>
        <w:t>报警）；</w:t>
      </w:r>
      <w:r>
        <w:rPr>
          <w:rFonts w:hint="eastAsia"/>
          <w:szCs w:val="28"/>
        </w:rPr>
        <w:t xml:space="preserve"> 5</w:t>
      </w:r>
      <w:r>
        <w:rPr>
          <w:rFonts w:hint="eastAsia"/>
          <w:szCs w:val="28"/>
        </w:rPr>
        <w:t>：数字法庭；</w:t>
      </w:r>
      <w:r>
        <w:rPr>
          <w:rFonts w:hint="eastAsia"/>
          <w:szCs w:val="28"/>
        </w:rPr>
        <w:t>6</w:t>
      </w:r>
      <w:r>
        <w:rPr>
          <w:rFonts w:hint="eastAsia"/>
          <w:szCs w:val="28"/>
        </w:rPr>
        <w:t>：诉讼服务中心；</w:t>
      </w:r>
      <w:r>
        <w:rPr>
          <w:rFonts w:hint="eastAsia"/>
          <w:szCs w:val="28"/>
        </w:rPr>
        <w:t>7</w:t>
      </w:r>
      <w:r>
        <w:rPr>
          <w:rFonts w:hint="eastAsia"/>
          <w:szCs w:val="28"/>
        </w:rPr>
        <w:t>：人员车辆进出系统；</w:t>
      </w:r>
      <w:r>
        <w:rPr>
          <w:rFonts w:hint="eastAsia"/>
          <w:szCs w:val="28"/>
        </w:rPr>
        <w:t>8</w:t>
      </w:r>
      <w:r>
        <w:rPr>
          <w:rFonts w:hint="eastAsia"/>
          <w:szCs w:val="28"/>
        </w:rPr>
        <w:t>：会议系统；</w:t>
      </w:r>
      <w:r>
        <w:rPr>
          <w:rFonts w:hint="eastAsia"/>
          <w:szCs w:val="28"/>
        </w:rPr>
        <w:t>9</w:t>
      </w:r>
      <w:r>
        <w:rPr>
          <w:rFonts w:hint="eastAsia"/>
          <w:szCs w:val="28"/>
        </w:rPr>
        <w:t>：消控室监控系统；</w:t>
      </w:r>
      <w:r>
        <w:rPr>
          <w:rFonts w:hint="eastAsia"/>
          <w:szCs w:val="28"/>
        </w:rPr>
        <w:t>10</w:t>
      </w:r>
      <w:r>
        <w:rPr>
          <w:rFonts w:hint="eastAsia"/>
          <w:szCs w:val="28"/>
        </w:rPr>
        <w:t>：机房工程；</w:t>
      </w:r>
      <w:r>
        <w:rPr>
          <w:rFonts w:hint="eastAsia"/>
          <w:szCs w:val="28"/>
        </w:rPr>
        <w:t>11</w:t>
      </w:r>
      <w:r>
        <w:rPr>
          <w:rFonts w:hint="eastAsia"/>
          <w:szCs w:val="28"/>
        </w:rPr>
        <w:t>：信息发布系统；</w:t>
      </w:r>
      <w:r>
        <w:rPr>
          <w:rFonts w:hint="eastAsia"/>
          <w:szCs w:val="28"/>
        </w:rPr>
        <w:t>12</w:t>
      </w:r>
      <w:r>
        <w:rPr>
          <w:rFonts w:hint="eastAsia"/>
          <w:szCs w:val="28"/>
        </w:rPr>
        <w:t>：防雷接地及综合管路系统</w:t>
      </w:r>
    </w:p>
    <w:p w:rsidR="00C91C4A" w:rsidRDefault="00A85CE3" w:rsidP="00D82027">
      <w:pPr>
        <w:pStyle w:val="1"/>
        <w:spacing w:beforeLines="50" w:afterLines="150" w:line="360" w:lineRule="auto"/>
        <w:jc w:val="center"/>
      </w:pPr>
      <w:bookmarkStart w:id="14" w:name="_Toc116677512"/>
      <w:r>
        <w:rPr>
          <w:rFonts w:hint="eastAsia"/>
        </w:rPr>
        <w:lastRenderedPageBreak/>
        <w:t>需求功能参数</w:t>
      </w:r>
      <w:bookmarkEnd w:id="14"/>
    </w:p>
    <w:p w:rsidR="00C91C4A" w:rsidRDefault="00A85CE3" w:rsidP="00D82027">
      <w:pPr>
        <w:pStyle w:val="20"/>
        <w:numPr>
          <w:ilvl w:val="1"/>
          <w:numId w:val="0"/>
        </w:numPr>
        <w:spacing w:beforeLines="100" w:afterLines="100" w:line="360" w:lineRule="auto"/>
        <w:ind w:left="420"/>
      </w:pPr>
      <w:bookmarkStart w:id="15" w:name="_Toc116677513"/>
      <w:r>
        <w:t>综合网络布线</w:t>
      </w:r>
      <w:bookmarkEnd w:id="15"/>
    </w:p>
    <w:p w:rsidR="00C91C4A" w:rsidRDefault="00A85CE3">
      <w:pPr>
        <w:spacing w:line="360" w:lineRule="auto"/>
        <w:ind w:firstLineChars="200" w:firstLine="560"/>
        <w:rPr>
          <w:szCs w:val="28"/>
        </w:rPr>
      </w:pPr>
      <w:r>
        <w:rPr>
          <w:rFonts w:hint="eastAsia"/>
          <w:szCs w:val="28"/>
        </w:rPr>
        <w:t>本工程计算机网络及语音通信采用先进的结构化综合布线，考虑到系统的先进性和布线系统适当超前的要求，本系统全部按照支持万兆以太网的</w:t>
      </w:r>
      <w:r>
        <w:rPr>
          <w:rFonts w:hint="eastAsia"/>
          <w:szCs w:val="28"/>
        </w:rPr>
        <w:t>6</w:t>
      </w:r>
      <w:r>
        <w:rPr>
          <w:rFonts w:hint="eastAsia"/>
          <w:szCs w:val="28"/>
        </w:rPr>
        <w:t>类非屏蔽布线系统设计，其中内外网使用</w:t>
      </w:r>
      <w:r>
        <w:rPr>
          <w:rFonts w:hint="eastAsia"/>
          <w:szCs w:val="28"/>
        </w:rPr>
        <w:t>6</w:t>
      </w:r>
      <w:r>
        <w:rPr>
          <w:rFonts w:hint="eastAsia"/>
          <w:szCs w:val="28"/>
        </w:rPr>
        <w:t>芯光纤作为楼层主干线电缆，语音使用</w:t>
      </w:r>
      <w:r>
        <w:rPr>
          <w:rFonts w:hint="eastAsia"/>
          <w:szCs w:val="28"/>
        </w:rPr>
        <w:t>50</w:t>
      </w:r>
      <w:r>
        <w:rPr>
          <w:rFonts w:hint="eastAsia"/>
          <w:szCs w:val="28"/>
        </w:rPr>
        <w:t>对大对数电缆作为楼层主干线。</w:t>
      </w:r>
    </w:p>
    <w:p w:rsidR="00C91C4A" w:rsidRDefault="00A85CE3">
      <w:pPr>
        <w:spacing w:line="360" w:lineRule="auto"/>
        <w:ind w:firstLineChars="200" w:firstLine="560"/>
        <w:rPr>
          <w:szCs w:val="28"/>
        </w:rPr>
      </w:pPr>
      <w:r>
        <w:rPr>
          <w:rFonts w:hint="eastAsia"/>
          <w:szCs w:val="28"/>
        </w:rPr>
        <w:t>本工程中总配线架和数据总配线架设在地下一层信息中心机房，直接从数据主配和语音主配把主干光缆和大对数主干电缆引至各楼层弱电间。外网、内网数据主干都采用</w:t>
      </w:r>
      <w:r>
        <w:rPr>
          <w:rFonts w:hint="eastAsia"/>
          <w:szCs w:val="28"/>
        </w:rPr>
        <w:t>2</w:t>
      </w:r>
      <w:r>
        <w:rPr>
          <w:rFonts w:hint="eastAsia"/>
          <w:szCs w:val="28"/>
        </w:rPr>
        <w:t>根</w:t>
      </w:r>
      <w:r>
        <w:rPr>
          <w:rFonts w:hint="eastAsia"/>
          <w:szCs w:val="28"/>
        </w:rPr>
        <w:t>6</w:t>
      </w:r>
      <w:r>
        <w:rPr>
          <w:rFonts w:hint="eastAsia"/>
          <w:szCs w:val="28"/>
        </w:rPr>
        <w:t>芯室内万兆单模光缆；语音主干采用大对数通讯电缆。数据、语音水平端接设备采用</w:t>
      </w:r>
      <w:r>
        <w:rPr>
          <w:rFonts w:hint="eastAsia"/>
          <w:szCs w:val="28"/>
        </w:rPr>
        <w:t>24</w:t>
      </w:r>
      <w:r>
        <w:rPr>
          <w:rFonts w:hint="eastAsia"/>
          <w:szCs w:val="28"/>
        </w:rPr>
        <w:t>口快接式配线架。数据、语音传输水平系统均采用</w:t>
      </w:r>
      <w:r>
        <w:rPr>
          <w:rFonts w:hint="eastAsia"/>
          <w:szCs w:val="28"/>
        </w:rPr>
        <w:t>6</w:t>
      </w:r>
      <w:r>
        <w:rPr>
          <w:rFonts w:hint="eastAsia"/>
          <w:szCs w:val="28"/>
        </w:rPr>
        <w:t>类</w:t>
      </w:r>
      <w:r>
        <w:rPr>
          <w:rFonts w:hint="eastAsia"/>
          <w:szCs w:val="28"/>
        </w:rPr>
        <w:t>4</w:t>
      </w:r>
      <w:r>
        <w:rPr>
          <w:rFonts w:hint="eastAsia"/>
          <w:szCs w:val="28"/>
        </w:rPr>
        <w:t>对非屏蔽双绞线，便于数据语音的互换。办公室内信息点面板采用</w:t>
      </w:r>
      <w:r>
        <w:rPr>
          <w:rFonts w:hint="eastAsia"/>
          <w:szCs w:val="28"/>
        </w:rPr>
        <w:t>86</w:t>
      </w:r>
      <w:r>
        <w:rPr>
          <w:rFonts w:hint="eastAsia"/>
          <w:szCs w:val="28"/>
        </w:rPr>
        <w:t>型双孔面板。</w:t>
      </w:r>
    </w:p>
    <w:p w:rsidR="00C91C4A" w:rsidRDefault="00C91C4A">
      <w:pPr>
        <w:pStyle w:val="a6"/>
      </w:pPr>
    </w:p>
    <w:tbl>
      <w:tblPr>
        <w:tblW w:w="5000" w:type="pct"/>
        <w:tblLook w:val="04A0"/>
      </w:tblPr>
      <w:tblGrid>
        <w:gridCol w:w="955"/>
        <w:gridCol w:w="2805"/>
        <w:gridCol w:w="4286"/>
        <w:gridCol w:w="994"/>
        <w:gridCol w:w="922"/>
      </w:tblGrid>
      <w:tr w:rsidR="00C91C4A">
        <w:trPr>
          <w:trHeight w:val="559"/>
        </w:trPr>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序号</w:t>
            </w:r>
          </w:p>
        </w:tc>
        <w:tc>
          <w:tcPr>
            <w:tcW w:w="1408"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产品名称</w:t>
            </w:r>
          </w:p>
        </w:tc>
        <w:tc>
          <w:tcPr>
            <w:tcW w:w="2151"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基本参数</w:t>
            </w:r>
          </w:p>
        </w:tc>
        <w:tc>
          <w:tcPr>
            <w:tcW w:w="499"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单位</w:t>
            </w:r>
          </w:p>
        </w:tc>
        <w:tc>
          <w:tcPr>
            <w:tcW w:w="463"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数量</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双口信息面板（双数据）</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86H</w:t>
            </w:r>
            <w:r>
              <w:rPr>
                <w:rFonts w:asciiTheme="minorEastAsia" w:hAnsiTheme="minorEastAsia" w:cs="宋体" w:hint="eastAsia"/>
                <w:kern w:val="0"/>
                <w:sz w:val="20"/>
                <w:szCs w:val="20"/>
              </w:rPr>
              <w:t>型，含</w:t>
            </w:r>
            <w:r>
              <w:rPr>
                <w:rFonts w:asciiTheme="minorEastAsia" w:hAnsiTheme="minorEastAsia" w:cs="宋体" w:hint="eastAsia"/>
                <w:kern w:val="0"/>
                <w:sz w:val="20"/>
                <w:szCs w:val="20"/>
              </w:rPr>
              <w:t>2</w:t>
            </w:r>
            <w:r>
              <w:rPr>
                <w:rFonts w:asciiTheme="minorEastAsia" w:hAnsiTheme="minorEastAsia" w:cs="宋体" w:hint="eastAsia"/>
                <w:kern w:val="0"/>
                <w:sz w:val="20"/>
                <w:szCs w:val="20"/>
              </w:rPr>
              <w:t>个非屏蔽</w:t>
            </w:r>
            <w:r>
              <w:rPr>
                <w:rFonts w:asciiTheme="minorEastAsia" w:hAnsiTheme="minorEastAsia" w:cs="宋体" w:hint="eastAsia"/>
                <w:kern w:val="0"/>
                <w:sz w:val="20"/>
                <w:szCs w:val="20"/>
              </w:rPr>
              <w:t>RJ45</w:t>
            </w:r>
            <w:r>
              <w:rPr>
                <w:rFonts w:asciiTheme="minorEastAsia" w:hAnsiTheme="minorEastAsia" w:cs="宋体" w:hint="eastAsia"/>
                <w:kern w:val="0"/>
                <w:sz w:val="20"/>
                <w:szCs w:val="20"/>
              </w:rPr>
              <w:t>模块</w:t>
            </w:r>
            <w:r>
              <w:rPr>
                <w:rFonts w:asciiTheme="minorEastAsia" w:hAnsiTheme="minorEastAsia" w:cs="宋体" w:hint="eastAsia"/>
                <w:kern w:val="0"/>
                <w:sz w:val="20"/>
                <w:szCs w:val="20"/>
              </w:rPr>
              <w:br/>
              <w:t>IDC</w:t>
            </w:r>
            <w:r>
              <w:rPr>
                <w:rFonts w:asciiTheme="minorEastAsia" w:hAnsiTheme="minorEastAsia" w:cs="宋体" w:hint="eastAsia"/>
                <w:kern w:val="0"/>
                <w:sz w:val="20"/>
                <w:szCs w:val="20"/>
              </w:rPr>
              <w:t>：磷青铜</w:t>
            </w:r>
            <w:r>
              <w:rPr>
                <w:rFonts w:asciiTheme="minorEastAsia" w:hAnsiTheme="minorEastAsia" w:cs="宋体" w:hint="eastAsia"/>
                <w:kern w:val="0"/>
                <w:sz w:val="20"/>
                <w:szCs w:val="20"/>
              </w:rPr>
              <w:br/>
            </w:r>
            <w:r>
              <w:rPr>
                <w:rFonts w:asciiTheme="minorEastAsia" w:hAnsiTheme="minorEastAsia" w:cs="宋体" w:hint="eastAsia"/>
                <w:kern w:val="0"/>
                <w:sz w:val="20"/>
                <w:szCs w:val="20"/>
              </w:rPr>
              <w:t>金针：磷青铜表面镀金</w:t>
            </w:r>
            <w:r>
              <w:rPr>
                <w:rFonts w:asciiTheme="minorEastAsia" w:hAnsiTheme="minorEastAsia" w:cs="宋体" w:hint="eastAsia"/>
                <w:kern w:val="0"/>
                <w:sz w:val="20"/>
                <w:szCs w:val="20"/>
              </w:rPr>
              <w:br/>
            </w:r>
            <w:r>
              <w:rPr>
                <w:rFonts w:asciiTheme="minorEastAsia" w:hAnsiTheme="minorEastAsia" w:cs="宋体" w:hint="eastAsia"/>
                <w:kern w:val="0"/>
                <w:sz w:val="20"/>
                <w:szCs w:val="20"/>
              </w:rPr>
              <w:t>外壳材质：</w:t>
            </w:r>
            <w:r>
              <w:rPr>
                <w:rFonts w:asciiTheme="minorEastAsia" w:hAnsiTheme="minorEastAsia" w:cs="宋体" w:hint="eastAsia"/>
                <w:kern w:val="0"/>
                <w:sz w:val="20"/>
                <w:szCs w:val="20"/>
              </w:rPr>
              <w:t>PC+ABS</w:t>
            </w:r>
            <w:r>
              <w:rPr>
                <w:rFonts w:asciiTheme="minorEastAsia" w:hAnsiTheme="minorEastAsia" w:cs="宋体" w:hint="eastAsia"/>
                <w:kern w:val="0"/>
                <w:sz w:val="20"/>
                <w:szCs w:val="20"/>
              </w:rPr>
              <w:br/>
            </w:r>
            <w:r>
              <w:rPr>
                <w:rFonts w:asciiTheme="minorEastAsia" w:hAnsiTheme="minorEastAsia" w:cs="宋体" w:hint="eastAsia"/>
                <w:kern w:val="0"/>
                <w:sz w:val="20"/>
                <w:szCs w:val="20"/>
              </w:rPr>
              <w:t>插拔次数：≥</w:t>
            </w:r>
            <w:r>
              <w:rPr>
                <w:rFonts w:asciiTheme="minorEastAsia" w:hAnsiTheme="minorEastAsia" w:cs="宋体" w:hint="eastAsia"/>
                <w:kern w:val="0"/>
                <w:sz w:val="20"/>
                <w:szCs w:val="20"/>
              </w:rPr>
              <w:t>1000</w:t>
            </w:r>
            <w:r>
              <w:rPr>
                <w:rFonts w:asciiTheme="minorEastAsia" w:hAnsiTheme="minorEastAsia" w:cs="宋体" w:hint="eastAsia"/>
                <w:kern w:val="0"/>
                <w:sz w:val="20"/>
                <w:szCs w:val="20"/>
              </w:rPr>
              <w:br/>
            </w:r>
            <w:r>
              <w:rPr>
                <w:rFonts w:asciiTheme="minorEastAsia" w:hAnsiTheme="minorEastAsia" w:cs="宋体" w:hint="eastAsia"/>
                <w:kern w:val="0"/>
                <w:sz w:val="20"/>
                <w:szCs w:val="20"/>
              </w:rPr>
              <w:t>导线端接次数：≥</w:t>
            </w:r>
            <w:r>
              <w:rPr>
                <w:rFonts w:asciiTheme="minorEastAsia" w:hAnsiTheme="minorEastAsia" w:cs="宋体" w:hint="eastAsia"/>
                <w:kern w:val="0"/>
                <w:sz w:val="20"/>
                <w:szCs w:val="20"/>
              </w:rPr>
              <w:t>250</w:t>
            </w:r>
            <w:r>
              <w:rPr>
                <w:rFonts w:asciiTheme="minorEastAsia" w:hAnsiTheme="minorEastAsia" w:cs="宋体" w:hint="eastAsia"/>
                <w:kern w:val="0"/>
                <w:sz w:val="20"/>
                <w:szCs w:val="20"/>
              </w:rPr>
              <w:br/>
            </w:r>
            <w:r>
              <w:rPr>
                <w:rFonts w:asciiTheme="minorEastAsia" w:hAnsiTheme="minorEastAsia" w:cs="宋体" w:hint="eastAsia"/>
                <w:kern w:val="0"/>
                <w:sz w:val="20"/>
                <w:szCs w:val="20"/>
              </w:rPr>
              <w:t>卡接导体线规：</w:t>
            </w:r>
            <w:r>
              <w:rPr>
                <w:rFonts w:asciiTheme="minorEastAsia" w:hAnsiTheme="minorEastAsia" w:cs="宋体" w:hint="eastAsia"/>
                <w:kern w:val="0"/>
                <w:sz w:val="20"/>
                <w:szCs w:val="20"/>
              </w:rPr>
              <w:t>22-26AWG</w:t>
            </w:r>
            <w:r>
              <w:rPr>
                <w:rFonts w:asciiTheme="minorEastAsia" w:hAnsiTheme="minorEastAsia" w:cs="宋体" w:hint="eastAsia"/>
                <w:kern w:val="0"/>
                <w:sz w:val="20"/>
                <w:szCs w:val="20"/>
              </w:rPr>
              <w:br/>
            </w:r>
            <w:r>
              <w:rPr>
                <w:rFonts w:asciiTheme="minorEastAsia" w:hAnsiTheme="minorEastAsia" w:cs="宋体" w:hint="eastAsia"/>
                <w:kern w:val="0"/>
                <w:sz w:val="20"/>
                <w:szCs w:val="20"/>
              </w:rPr>
              <w:t>端接线序：</w:t>
            </w:r>
            <w:r>
              <w:rPr>
                <w:rFonts w:asciiTheme="minorEastAsia" w:hAnsiTheme="minorEastAsia" w:cs="宋体" w:hint="eastAsia"/>
                <w:kern w:val="0"/>
                <w:sz w:val="20"/>
                <w:szCs w:val="20"/>
              </w:rPr>
              <w:t>T568A/T568B</w:t>
            </w:r>
            <w:r>
              <w:rPr>
                <w:rFonts w:asciiTheme="minorEastAsia" w:hAnsiTheme="minorEastAsia" w:cs="宋体" w:hint="eastAsia"/>
                <w:kern w:val="0"/>
                <w:sz w:val="20"/>
                <w:szCs w:val="20"/>
              </w:rPr>
              <w:br/>
            </w:r>
            <w:r>
              <w:rPr>
                <w:rFonts w:asciiTheme="minorEastAsia" w:hAnsiTheme="minorEastAsia" w:cs="宋体" w:hint="eastAsia"/>
                <w:kern w:val="0"/>
                <w:sz w:val="20"/>
                <w:szCs w:val="20"/>
              </w:rPr>
              <w:t>使用温度：</w:t>
            </w:r>
            <w:r>
              <w:rPr>
                <w:rFonts w:asciiTheme="minorEastAsia" w:hAnsiTheme="minorEastAsia" w:cs="宋体" w:hint="eastAsia"/>
                <w:kern w:val="0"/>
                <w:sz w:val="20"/>
                <w:szCs w:val="20"/>
              </w:rPr>
              <w:t>-25-60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耐压强度：</w:t>
            </w:r>
            <w:r>
              <w:rPr>
                <w:rFonts w:asciiTheme="minorEastAsia" w:hAnsiTheme="minorEastAsia" w:cs="宋体" w:hint="eastAsia"/>
                <w:kern w:val="0"/>
                <w:sz w:val="20"/>
                <w:szCs w:val="20"/>
              </w:rPr>
              <w:t>DC 1000V</w:t>
            </w:r>
            <w:r>
              <w:rPr>
                <w:rFonts w:asciiTheme="minorEastAsia" w:hAnsiTheme="minorEastAsia" w:cs="宋体" w:hint="eastAsia"/>
                <w:kern w:val="0"/>
                <w:sz w:val="20"/>
                <w:szCs w:val="20"/>
              </w:rPr>
              <w:t>（</w:t>
            </w:r>
            <w:r>
              <w:rPr>
                <w:rFonts w:asciiTheme="minorEastAsia" w:hAnsiTheme="minorEastAsia" w:cs="宋体" w:hint="eastAsia"/>
                <w:kern w:val="0"/>
                <w:sz w:val="20"/>
                <w:szCs w:val="20"/>
              </w:rPr>
              <w:t>AC 750V</w:t>
            </w:r>
            <w:r>
              <w:rPr>
                <w:rFonts w:asciiTheme="minorEastAsia" w:hAnsiTheme="minorEastAsia" w:cs="宋体" w:hint="eastAsia"/>
                <w:kern w:val="0"/>
                <w:sz w:val="20"/>
                <w:szCs w:val="20"/>
              </w:rPr>
              <w:t>）</w:t>
            </w:r>
            <w:r>
              <w:rPr>
                <w:rFonts w:asciiTheme="minorEastAsia" w:hAnsiTheme="minorEastAsia" w:cs="宋体" w:hint="eastAsia"/>
                <w:kern w:val="0"/>
                <w:sz w:val="20"/>
                <w:szCs w:val="20"/>
              </w:rPr>
              <w:t>1</w:t>
            </w:r>
            <w:r>
              <w:rPr>
                <w:rFonts w:asciiTheme="minorEastAsia" w:hAnsiTheme="minorEastAsia" w:cs="宋体" w:hint="eastAsia"/>
                <w:kern w:val="0"/>
                <w:sz w:val="20"/>
                <w:szCs w:val="20"/>
              </w:rPr>
              <w:t>分钟无击穿和飞弧现象</w:t>
            </w:r>
            <w:r>
              <w:rPr>
                <w:rFonts w:asciiTheme="minorEastAsia" w:hAnsiTheme="minorEastAsia" w:cs="宋体" w:hint="eastAsia"/>
                <w:kern w:val="0"/>
                <w:sz w:val="20"/>
                <w:szCs w:val="20"/>
              </w:rPr>
              <w:br/>
            </w:r>
            <w:r>
              <w:rPr>
                <w:rFonts w:asciiTheme="minorEastAsia" w:hAnsiTheme="minorEastAsia" w:cs="宋体" w:hint="eastAsia"/>
                <w:kern w:val="0"/>
                <w:sz w:val="20"/>
                <w:szCs w:val="20"/>
              </w:rPr>
              <w:t>额定电流：</w:t>
            </w:r>
            <w:r>
              <w:rPr>
                <w:rFonts w:asciiTheme="minorEastAsia" w:hAnsiTheme="minorEastAsia" w:cs="宋体" w:hint="eastAsia"/>
                <w:kern w:val="0"/>
                <w:sz w:val="20"/>
                <w:szCs w:val="20"/>
              </w:rPr>
              <w:t>1.5A</w:t>
            </w:r>
          </w:p>
        </w:tc>
        <w:tc>
          <w:tcPr>
            <w:tcW w:w="499"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463"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283</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2</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六类</w:t>
            </w:r>
            <w:r>
              <w:rPr>
                <w:rFonts w:asciiTheme="minorEastAsia" w:hAnsiTheme="minorEastAsia" w:cs="宋体" w:hint="eastAsia"/>
                <w:kern w:val="0"/>
                <w:sz w:val="20"/>
                <w:szCs w:val="20"/>
              </w:rPr>
              <w:t>4</w:t>
            </w:r>
            <w:r>
              <w:rPr>
                <w:rFonts w:asciiTheme="minorEastAsia" w:hAnsiTheme="minorEastAsia" w:cs="宋体" w:hint="eastAsia"/>
                <w:kern w:val="0"/>
                <w:sz w:val="20"/>
                <w:szCs w:val="20"/>
              </w:rPr>
              <w:t>对非屏蔽线缆</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满足</w:t>
            </w:r>
            <w:r>
              <w:rPr>
                <w:rFonts w:asciiTheme="minorEastAsia" w:hAnsiTheme="minorEastAsia" w:cs="宋体" w:hint="eastAsia"/>
                <w:kern w:val="0"/>
                <w:sz w:val="20"/>
                <w:szCs w:val="20"/>
              </w:rPr>
              <w:t>cat6</w:t>
            </w:r>
            <w:r>
              <w:rPr>
                <w:rFonts w:asciiTheme="minorEastAsia" w:hAnsiTheme="minorEastAsia" w:cs="宋体" w:hint="eastAsia"/>
                <w:kern w:val="0"/>
                <w:sz w:val="20"/>
                <w:szCs w:val="20"/>
              </w:rPr>
              <w:t>标准应用，</w:t>
            </w:r>
            <w:r>
              <w:rPr>
                <w:rFonts w:asciiTheme="minorEastAsia" w:hAnsiTheme="minorEastAsia" w:cs="宋体" w:hint="eastAsia"/>
                <w:kern w:val="0"/>
                <w:sz w:val="20"/>
                <w:szCs w:val="20"/>
              </w:rPr>
              <w:t>305m/</w:t>
            </w:r>
            <w:r>
              <w:rPr>
                <w:rFonts w:asciiTheme="minorEastAsia" w:hAnsiTheme="minorEastAsia" w:cs="宋体" w:hint="eastAsia"/>
                <w:kern w:val="0"/>
                <w:sz w:val="20"/>
                <w:szCs w:val="20"/>
              </w:rPr>
              <w:t>箱，</w:t>
            </w:r>
            <w:r>
              <w:rPr>
                <w:rFonts w:asciiTheme="minorEastAsia" w:hAnsiTheme="minorEastAsia" w:cs="宋体" w:hint="eastAsia"/>
                <w:kern w:val="0"/>
                <w:sz w:val="20"/>
                <w:szCs w:val="20"/>
              </w:rPr>
              <w:t>PVC</w:t>
            </w:r>
            <w:r>
              <w:rPr>
                <w:rFonts w:asciiTheme="minorEastAsia" w:hAnsiTheme="minorEastAsia" w:cs="宋体" w:hint="eastAsia"/>
                <w:kern w:val="0"/>
                <w:sz w:val="20"/>
                <w:szCs w:val="20"/>
              </w:rPr>
              <w:t>护套，阻燃</w:t>
            </w:r>
          </w:p>
        </w:tc>
        <w:tc>
          <w:tcPr>
            <w:tcW w:w="499"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箱</w:t>
            </w:r>
          </w:p>
        </w:tc>
        <w:tc>
          <w:tcPr>
            <w:tcW w:w="463"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122</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24</w:t>
            </w:r>
            <w:r>
              <w:rPr>
                <w:rFonts w:asciiTheme="minorEastAsia" w:hAnsiTheme="minorEastAsia" w:cs="宋体" w:hint="eastAsia"/>
                <w:kern w:val="0"/>
                <w:sz w:val="20"/>
                <w:szCs w:val="20"/>
              </w:rPr>
              <w:t>口网络配线架（含模块）</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T568A</w:t>
            </w:r>
            <w:r>
              <w:rPr>
                <w:rFonts w:asciiTheme="minorEastAsia" w:hAnsiTheme="minorEastAsia" w:cs="宋体" w:hint="eastAsia"/>
                <w:kern w:val="0"/>
                <w:sz w:val="20"/>
                <w:szCs w:val="20"/>
              </w:rPr>
              <w:t>和</w:t>
            </w:r>
            <w:r>
              <w:rPr>
                <w:rFonts w:asciiTheme="minorEastAsia" w:hAnsiTheme="minorEastAsia" w:cs="宋体" w:hint="eastAsia"/>
                <w:kern w:val="0"/>
                <w:sz w:val="20"/>
                <w:szCs w:val="20"/>
              </w:rPr>
              <w:t>T568B</w:t>
            </w:r>
            <w:r>
              <w:rPr>
                <w:rFonts w:asciiTheme="minorEastAsia" w:hAnsiTheme="minorEastAsia" w:cs="宋体" w:hint="eastAsia"/>
                <w:kern w:val="0"/>
                <w:sz w:val="20"/>
                <w:szCs w:val="20"/>
              </w:rPr>
              <w:t>线序兼容，防尘门设计，带有标识条或应用标识</w:t>
            </w:r>
          </w:p>
        </w:tc>
        <w:tc>
          <w:tcPr>
            <w:tcW w:w="499"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19</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4</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110</w:t>
            </w:r>
            <w:r>
              <w:rPr>
                <w:rFonts w:asciiTheme="minorEastAsia" w:hAnsiTheme="minorEastAsia" w:cs="宋体" w:hint="eastAsia"/>
                <w:kern w:val="0"/>
                <w:sz w:val="20"/>
                <w:szCs w:val="20"/>
              </w:rPr>
              <w:t>配线架</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50</w:t>
            </w:r>
            <w:r>
              <w:rPr>
                <w:rFonts w:asciiTheme="minorEastAsia" w:hAnsiTheme="minorEastAsia" w:cs="宋体" w:hint="eastAsia"/>
                <w:kern w:val="0"/>
                <w:sz w:val="20"/>
                <w:szCs w:val="20"/>
              </w:rPr>
              <w:t>对</w:t>
            </w:r>
            <w:r>
              <w:rPr>
                <w:rFonts w:asciiTheme="minorEastAsia" w:hAnsiTheme="minorEastAsia" w:cs="宋体" w:hint="eastAsia"/>
                <w:kern w:val="0"/>
                <w:sz w:val="20"/>
                <w:szCs w:val="20"/>
              </w:rPr>
              <w:br/>
            </w:r>
            <w:r>
              <w:rPr>
                <w:rFonts w:asciiTheme="minorEastAsia" w:hAnsiTheme="minorEastAsia" w:cs="宋体" w:hint="eastAsia"/>
                <w:kern w:val="0"/>
                <w:sz w:val="20"/>
                <w:szCs w:val="20"/>
              </w:rPr>
              <w:t>耐压强度：</w:t>
            </w:r>
            <w:r>
              <w:rPr>
                <w:rFonts w:asciiTheme="minorEastAsia" w:hAnsiTheme="minorEastAsia" w:cs="宋体" w:hint="eastAsia"/>
                <w:kern w:val="0"/>
                <w:sz w:val="20"/>
                <w:szCs w:val="20"/>
              </w:rPr>
              <w:t>DC 1000V</w:t>
            </w:r>
            <w:r>
              <w:rPr>
                <w:rFonts w:asciiTheme="minorEastAsia" w:hAnsiTheme="minorEastAsia" w:cs="宋体" w:hint="eastAsia"/>
                <w:kern w:val="0"/>
                <w:sz w:val="20"/>
                <w:szCs w:val="20"/>
              </w:rPr>
              <w:t>（</w:t>
            </w:r>
            <w:r>
              <w:rPr>
                <w:rFonts w:asciiTheme="minorEastAsia" w:hAnsiTheme="minorEastAsia" w:cs="宋体" w:hint="eastAsia"/>
                <w:kern w:val="0"/>
                <w:sz w:val="20"/>
                <w:szCs w:val="20"/>
              </w:rPr>
              <w:t>AC 750V</w:t>
            </w:r>
            <w:r>
              <w:rPr>
                <w:rFonts w:asciiTheme="minorEastAsia" w:hAnsiTheme="minorEastAsia" w:cs="宋体" w:hint="eastAsia"/>
                <w:kern w:val="0"/>
                <w:sz w:val="20"/>
                <w:szCs w:val="20"/>
              </w:rPr>
              <w:t>）</w:t>
            </w:r>
            <w:r>
              <w:rPr>
                <w:rFonts w:asciiTheme="minorEastAsia" w:hAnsiTheme="minorEastAsia" w:cs="宋体" w:hint="eastAsia"/>
                <w:kern w:val="0"/>
                <w:sz w:val="20"/>
                <w:szCs w:val="20"/>
              </w:rPr>
              <w:t>1</w:t>
            </w:r>
            <w:r>
              <w:rPr>
                <w:rFonts w:asciiTheme="minorEastAsia" w:hAnsiTheme="minorEastAsia" w:cs="宋体" w:hint="eastAsia"/>
                <w:kern w:val="0"/>
                <w:sz w:val="20"/>
                <w:szCs w:val="20"/>
              </w:rPr>
              <w:t>分钟无击穿和飞弧现象</w:t>
            </w:r>
            <w:r>
              <w:rPr>
                <w:rFonts w:asciiTheme="minorEastAsia" w:hAnsiTheme="minorEastAsia" w:cs="宋体" w:hint="eastAsia"/>
                <w:kern w:val="0"/>
                <w:sz w:val="20"/>
                <w:szCs w:val="20"/>
              </w:rPr>
              <w:br/>
            </w:r>
            <w:r>
              <w:rPr>
                <w:rFonts w:asciiTheme="minorEastAsia" w:hAnsiTheme="minorEastAsia" w:cs="宋体" w:hint="eastAsia"/>
                <w:kern w:val="0"/>
                <w:sz w:val="20"/>
                <w:szCs w:val="20"/>
              </w:rPr>
              <w:t>额定电流：</w:t>
            </w:r>
            <w:r>
              <w:rPr>
                <w:rFonts w:asciiTheme="minorEastAsia" w:hAnsiTheme="minorEastAsia" w:cs="宋体" w:hint="eastAsia"/>
                <w:kern w:val="0"/>
                <w:sz w:val="20"/>
                <w:szCs w:val="20"/>
              </w:rPr>
              <w:t>1.5A</w:t>
            </w:r>
          </w:p>
        </w:tc>
        <w:tc>
          <w:tcPr>
            <w:tcW w:w="499"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463"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理线槽</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1U24</w:t>
            </w:r>
            <w:r>
              <w:rPr>
                <w:rFonts w:asciiTheme="minorEastAsia" w:hAnsiTheme="minorEastAsia" w:cs="宋体" w:hint="eastAsia"/>
                <w:kern w:val="0"/>
                <w:sz w:val="20"/>
                <w:szCs w:val="20"/>
              </w:rPr>
              <w:t>槽位理线架带盖板</w:t>
            </w:r>
            <w:r>
              <w:rPr>
                <w:rFonts w:asciiTheme="minorEastAsia" w:hAnsiTheme="minorEastAsia" w:cs="宋体" w:hint="eastAsia"/>
                <w:kern w:val="0"/>
                <w:sz w:val="20"/>
                <w:szCs w:val="20"/>
              </w:rPr>
              <w:br/>
            </w:r>
            <w:r>
              <w:rPr>
                <w:rFonts w:asciiTheme="minorEastAsia" w:hAnsiTheme="minorEastAsia" w:cs="宋体" w:hint="eastAsia"/>
                <w:kern w:val="0"/>
                <w:sz w:val="20"/>
                <w:szCs w:val="20"/>
              </w:rPr>
              <w:t>尺寸：</w:t>
            </w:r>
            <w:r>
              <w:rPr>
                <w:rFonts w:asciiTheme="minorEastAsia" w:hAnsiTheme="minorEastAsia" w:cs="宋体" w:hint="eastAsia"/>
                <w:kern w:val="0"/>
                <w:sz w:val="20"/>
                <w:szCs w:val="20"/>
              </w:rPr>
              <w:t>482*44*80mm</w:t>
            </w:r>
            <w:r>
              <w:rPr>
                <w:rFonts w:asciiTheme="minorEastAsia" w:hAnsiTheme="minorEastAsia" w:cs="宋体" w:hint="eastAsia"/>
                <w:kern w:val="0"/>
                <w:sz w:val="20"/>
                <w:szCs w:val="20"/>
              </w:rPr>
              <w:br/>
            </w:r>
            <w:r>
              <w:rPr>
                <w:rFonts w:asciiTheme="minorEastAsia" w:hAnsiTheme="minorEastAsia" w:cs="宋体" w:hint="eastAsia"/>
                <w:kern w:val="0"/>
                <w:sz w:val="20"/>
                <w:szCs w:val="20"/>
              </w:rPr>
              <w:t>材料及厚度：</w:t>
            </w:r>
            <w:r>
              <w:rPr>
                <w:rFonts w:asciiTheme="minorEastAsia" w:hAnsiTheme="minorEastAsia" w:cs="宋体" w:hint="eastAsia"/>
                <w:kern w:val="0"/>
                <w:sz w:val="20"/>
                <w:szCs w:val="20"/>
              </w:rPr>
              <w:t>SPCC</w:t>
            </w:r>
            <w:r>
              <w:rPr>
                <w:rFonts w:asciiTheme="minorEastAsia" w:hAnsiTheme="minorEastAsia" w:cs="宋体" w:hint="eastAsia"/>
                <w:kern w:val="0"/>
                <w:sz w:val="20"/>
                <w:szCs w:val="20"/>
              </w:rPr>
              <w:t>冷轧钢板</w:t>
            </w:r>
            <w:r>
              <w:rPr>
                <w:rFonts w:asciiTheme="minorEastAsia" w:hAnsiTheme="minorEastAsia" w:cs="宋体" w:hint="eastAsia"/>
                <w:kern w:val="0"/>
                <w:sz w:val="20"/>
                <w:szCs w:val="20"/>
              </w:rPr>
              <w:t xml:space="preserve"> 1.0/1.2mm</w:t>
            </w:r>
          </w:p>
        </w:tc>
        <w:tc>
          <w:tcPr>
            <w:tcW w:w="499"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38</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6</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RJ45/RJ45</w:t>
            </w:r>
            <w:r>
              <w:rPr>
                <w:rFonts w:asciiTheme="minorEastAsia" w:hAnsiTheme="minorEastAsia" w:cs="宋体" w:hint="eastAsia"/>
                <w:kern w:val="0"/>
                <w:sz w:val="20"/>
                <w:szCs w:val="20"/>
              </w:rPr>
              <w:t>跳线</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四对六类非屏蔽</w:t>
            </w:r>
            <w:r>
              <w:rPr>
                <w:rFonts w:asciiTheme="minorEastAsia" w:hAnsiTheme="minorEastAsia" w:cs="宋体" w:hint="eastAsia"/>
                <w:kern w:val="0"/>
                <w:sz w:val="20"/>
                <w:szCs w:val="20"/>
              </w:rPr>
              <w:t xml:space="preserve"> 2</w:t>
            </w:r>
            <w:r>
              <w:rPr>
                <w:rFonts w:asciiTheme="minorEastAsia" w:hAnsiTheme="minorEastAsia" w:cs="宋体" w:hint="eastAsia"/>
                <w:kern w:val="0"/>
                <w:sz w:val="20"/>
                <w:szCs w:val="20"/>
              </w:rPr>
              <w:t>米</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电缆护套材料：聚氯乙烯</w:t>
            </w:r>
            <w:r>
              <w:rPr>
                <w:rFonts w:asciiTheme="minorEastAsia" w:hAnsiTheme="minorEastAsia" w:cs="宋体" w:hint="eastAsia"/>
                <w:kern w:val="0"/>
                <w:sz w:val="20"/>
                <w:szCs w:val="20"/>
              </w:rPr>
              <w:br/>
            </w:r>
            <w:r>
              <w:rPr>
                <w:rFonts w:asciiTheme="minorEastAsia" w:hAnsiTheme="minorEastAsia" w:cs="宋体" w:hint="eastAsia"/>
                <w:kern w:val="0"/>
                <w:sz w:val="20"/>
                <w:szCs w:val="20"/>
              </w:rPr>
              <w:t>绝缘材料：高密度聚乙烯</w:t>
            </w:r>
            <w:r>
              <w:rPr>
                <w:rFonts w:asciiTheme="minorEastAsia" w:hAnsiTheme="minorEastAsia" w:cs="宋体" w:hint="eastAsia"/>
                <w:kern w:val="0"/>
                <w:sz w:val="20"/>
                <w:szCs w:val="20"/>
              </w:rPr>
              <w:br/>
            </w:r>
            <w:r>
              <w:rPr>
                <w:rFonts w:asciiTheme="minorEastAsia" w:hAnsiTheme="minorEastAsia" w:cs="宋体" w:hint="eastAsia"/>
                <w:kern w:val="0"/>
                <w:sz w:val="20"/>
                <w:szCs w:val="20"/>
              </w:rPr>
              <w:t>导体材料：无氧圆铜，多股绞合线</w:t>
            </w:r>
            <w:r>
              <w:rPr>
                <w:rFonts w:asciiTheme="minorEastAsia" w:hAnsiTheme="minorEastAsia" w:cs="宋体" w:hint="eastAsia"/>
                <w:kern w:val="0"/>
                <w:sz w:val="20"/>
                <w:szCs w:val="20"/>
              </w:rPr>
              <w:br/>
            </w:r>
            <w:r>
              <w:rPr>
                <w:rFonts w:asciiTheme="minorEastAsia" w:hAnsiTheme="minorEastAsia" w:cs="宋体" w:hint="eastAsia"/>
                <w:kern w:val="0"/>
                <w:sz w:val="20"/>
                <w:szCs w:val="20"/>
              </w:rPr>
              <w:t>插头材料：阻燃透明聚碳酸酯</w:t>
            </w:r>
            <w:r>
              <w:rPr>
                <w:rFonts w:asciiTheme="minorEastAsia" w:hAnsiTheme="minorEastAsia" w:cs="宋体" w:hint="eastAsia"/>
                <w:kern w:val="0"/>
                <w:sz w:val="20"/>
                <w:szCs w:val="20"/>
              </w:rPr>
              <w:br/>
            </w:r>
            <w:r>
              <w:rPr>
                <w:rFonts w:asciiTheme="minorEastAsia" w:hAnsiTheme="minorEastAsia" w:cs="宋体" w:hint="eastAsia"/>
                <w:kern w:val="0"/>
                <w:sz w:val="20"/>
                <w:szCs w:val="20"/>
              </w:rPr>
              <w:t>插头护套：聚氯乙烯</w:t>
            </w:r>
            <w:r>
              <w:rPr>
                <w:rFonts w:asciiTheme="minorEastAsia" w:hAnsiTheme="minorEastAsia" w:cs="宋体" w:hint="eastAsia"/>
                <w:kern w:val="0"/>
                <w:sz w:val="20"/>
                <w:szCs w:val="20"/>
              </w:rPr>
              <w:br/>
            </w:r>
            <w:r>
              <w:rPr>
                <w:rFonts w:asciiTheme="minorEastAsia" w:hAnsiTheme="minorEastAsia" w:cs="宋体" w:hint="eastAsia"/>
                <w:kern w:val="0"/>
                <w:sz w:val="20"/>
                <w:szCs w:val="20"/>
              </w:rPr>
              <w:t>簧片材料：铜表面镀金</w:t>
            </w:r>
            <w:r>
              <w:rPr>
                <w:rFonts w:asciiTheme="minorEastAsia" w:hAnsiTheme="minorEastAsia" w:cs="宋体" w:hint="eastAsia"/>
                <w:kern w:val="0"/>
                <w:sz w:val="20"/>
                <w:szCs w:val="20"/>
              </w:rPr>
              <w:br/>
            </w:r>
            <w:r>
              <w:rPr>
                <w:rFonts w:asciiTheme="minorEastAsia" w:hAnsiTheme="minorEastAsia" w:cs="宋体" w:hint="eastAsia"/>
                <w:kern w:val="0"/>
                <w:sz w:val="20"/>
                <w:szCs w:val="20"/>
              </w:rPr>
              <w:t>插拔次数：≥</w:t>
            </w:r>
            <w:r>
              <w:rPr>
                <w:rFonts w:asciiTheme="minorEastAsia" w:hAnsiTheme="minorEastAsia" w:cs="宋体" w:hint="eastAsia"/>
                <w:kern w:val="0"/>
                <w:sz w:val="20"/>
                <w:szCs w:val="20"/>
              </w:rPr>
              <w:t>1000</w:t>
            </w:r>
            <w:r>
              <w:rPr>
                <w:rFonts w:asciiTheme="minorEastAsia" w:hAnsiTheme="minorEastAsia" w:cs="宋体" w:hint="eastAsia"/>
                <w:kern w:val="0"/>
                <w:sz w:val="20"/>
                <w:szCs w:val="20"/>
              </w:rPr>
              <w:t>次</w:t>
            </w:r>
            <w:r>
              <w:rPr>
                <w:rFonts w:asciiTheme="minorEastAsia" w:hAnsiTheme="minorEastAsia" w:cs="宋体" w:hint="eastAsia"/>
                <w:kern w:val="0"/>
                <w:sz w:val="20"/>
                <w:szCs w:val="20"/>
              </w:rPr>
              <w:br/>
            </w:r>
            <w:r>
              <w:rPr>
                <w:rFonts w:asciiTheme="minorEastAsia" w:hAnsiTheme="minorEastAsia" w:cs="宋体" w:hint="eastAsia"/>
                <w:kern w:val="0"/>
                <w:sz w:val="20"/>
                <w:szCs w:val="20"/>
              </w:rPr>
              <w:t>使用温度：</w:t>
            </w:r>
            <w:r>
              <w:rPr>
                <w:rFonts w:asciiTheme="minorEastAsia" w:hAnsiTheme="minorEastAsia" w:cs="宋体" w:hint="eastAsia"/>
                <w:kern w:val="0"/>
                <w:sz w:val="20"/>
                <w:szCs w:val="20"/>
              </w:rPr>
              <w:t>-20</w:t>
            </w:r>
            <w:r>
              <w:rPr>
                <w:rFonts w:asciiTheme="minorEastAsia" w:hAnsiTheme="minorEastAsia" w:cs="宋体" w:hint="eastAsia"/>
                <w:kern w:val="0"/>
                <w:sz w:val="20"/>
                <w:szCs w:val="20"/>
              </w:rPr>
              <w:t>℃</w:t>
            </w:r>
            <w:r>
              <w:rPr>
                <w:rFonts w:asciiTheme="minorEastAsia" w:hAnsiTheme="minorEastAsia" w:cs="宋体" w:hint="eastAsia"/>
                <w:kern w:val="0"/>
                <w:sz w:val="20"/>
                <w:szCs w:val="20"/>
              </w:rPr>
              <w:t>~</w:t>
            </w:r>
            <w:r>
              <w:rPr>
                <w:rFonts w:asciiTheme="minorEastAsia" w:hAnsiTheme="minorEastAsia" w:cs="宋体" w:hint="eastAsia"/>
                <w:kern w:val="0"/>
                <w:sz w:val="20"/>
                <w:szCs w:val="20"/>
              </w:rPr>
              <w:t>﹢</w:t>
            </w:r>
            <w:r>
              <w:rPr>
                <w:rFonts w:asciiTheme="minorEastAsia" w:hAnsiTheme="minorEastAsia" w:cs="宋体" w:hint="eastAsia"/>
                <w:kern w:val="0"/>
                <w:sz w:val="20"/>
                <w:szCs w:val="20"/>
              </w:rPr>
              <w:t>60</w:t>
            </w:r>
            <w:r>
              <w:rPr>
                <w:rFonts w:asciiTheme="minorEastAsia" w:hAnsiTheme="minorEastAsia" w:cs="宋体" w:hint="eastAsia"/>
                <w:kern w:val="0"/>
                <w:sz w:val="20"/>
                <w:szCs w:val="20"/>
              </w:rPr>
              <w:t>℃</w:t>
            </w:r>
          </w:p>
        </w:tc>
        <w:tc>
          <w:tcPr>
            <w:tcW w:w="499"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条</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500</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7</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110</w:t>
            </w:r>
            <w:r>
              <w:rPr>
                <w:rFonts w:asciiTheme="minorEastAsia" w:hAnsiTheme="minorEastAsia" w:cs="宋体" w:hint="eastAsia"/>
                <w:kern w:val="0"/>
                <w:sz w:val="20"/>
                <w:szCs w:val="20"/>
              </w:rPr>
              <w:t>鸭嘴头转</w:t>
            </w:r>
            <w:r>
              <w:rPr>
                <w:rFonts w:asciiTheme="minorEastAsia" w:hAnsiTheme="minorEastAsia" w:cs="宋体" w:hint="eastAsia"/>
                <w:kern w:val="0"/>
                <w:sz w:val="20"/>
                <w:szCs w:val="20"/>
              </w:rPr>
              <w:t>RJ45</w:t>
            </w:r>
            <w:r>
              <w:rPr>
                <w:rFonts w:asciiTheme="minorEastAsia" w:hAnsiTheme="minorEastAsia" w:cs="宋体" w:hint="eastAsia"/>
                <w:kern w:val="0"/>
                <w:sz w:val="20"/>
                <w:szCs w:val="20"/>
              </w:rPr>
              <w:t>跳线</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四对六类非屏蔽</w:t>
            </w:r>
            <w:r>
              <w:rPr>
                <w:rFonts w:asciiTheme="minorEastAsia" w:hAnsiTheme="minorEastAsia" w:cs="宋体" w:hint="eastAsia"/>
                <w:kern w:val="0"/>
                <w:sz w:val="20"/>
                <w:szCs w:val="20"/>
              </w:rPr>
              <w:t xml:space="preserve"> 2</w:t>
            </w:r>
            <w:r>
              <w:rPr>
                <w:rFonts w:asciiTheme="minorEastAsia" w:hAnsiTheme="minorEastAsia" w:cs="宋体" w:hint="eastAsia"/>
                <w:kern w:val="0"/>
                <w:sz w:val="20"/>
                <w:szCs w:val="20"/>
              </w:rPr>
              <w:t>米</w:t>
            </w:r>
          </w:p>
        </w:tc>
        <w:tc>
          <w:tcPr>
            <w:tcW w:w="499"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条</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150</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8</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50</w:t>
            </w:r>
            <w:r>
              <w:rPr>
                <w:rFonts w:asciiTheme="minorEastAsia" w:hAnsiTheme="minorEastAsia" w:cs="宋体" w:hint="eastAsia"/>
                <w:kern w:val="0"/>
                <w:sz w:val="20"/>
                <w:szCs w:val="20"/>
              </w:rPr>
              <w:t>对大对数电缆</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50</w:t>
            </w:r>
            <w:r>
              <w:rPr>
                <w:rFonts w:asciiTheme="minorEastAsia" w:hAnsiTheme="minorEastAsia" w:cs="宋体" w:hint="eastAsia"/>
                <w:kern w:val="0"/>
                <w:sz w:val="20"/>
                <w:szCs w:val="20"/>
              </w:rPr>
              <w:t>对</w:t>
            </w:r>
            <w:r>
              <w:rPr>
                <w:rFonts w:asciiTheme="minorEastAsia" w:hAnsiTheme="minorEastAsia" w:cs="宋体" w:hint="eastAsia"/>
                <w:kern w:val="0"/>
                <w:sz w:val="20"/>
                <w:szCs w:val="20"/>
              </w:rPr>
              <w:br/>
            </w:r>
            <w:r>
              <w:rPr>
                <w:rFonts w:asciiTheme="minorEastAsia" w:hAnsiTheme="minorEastAsia" w:cs="宋体" w:hint="eastAsia"/>
                <w:kern w:val="0"/>
                <w:sz w:val="20"/>
                <w:szCs w:val="20"/>
              </w:rPr>
              <w:t>单股，灰白色</w:t>
            </w:r>
            <w:r>
              <w:rPr>
                <w:rFonts w:asciiTheme="minorEastAsia" w:hAnsiTheme="minorEastAsia" w:cs="宋体" w:hint="eastAsia"/>
                <w:kern w:val="0"/>
                <w:sz w:val="20"/>
                <w:szCs w:val="20"/>
              </w:rPr>
              <w:br/>
            </w:r>
            <w:r>
              <w:rPr>
                <w:rFonts w:asciiTheme="minorEastAsia" w:hAnsiTheme="minorEastAsia" w:cs="宋体" w:hint="eastAsia"/>
                <w:kern w:val="0"/>
                <w:sz w:val="20"/>
                <w:szCs w:val="20"/>
              </w:rPr>
              <w:t>导体材料：无氧圆铜</w:t>
            </w:r>
            <w:r>
              <w:rPr>
                <w:rFonts w:asciiTheme="minorEastAsia" w:hAnsiTheme="minorEastAsia" w:cs="宋体" w:hint="eastAsia"/>
                <w:kern w:val="0"/>
                <w:sz w:val="20"/>
                <w:szCs w:val="20"/>
              </w:rPr>
              <w:br/>
            </w:r>
            <w:r>
              <w:rPr>
                <w:rFonts w:asciiTheme="minorEastAsia" w:hAnsiTheme="minorEastAsia" w:cs="宋体" w:hint="eastAsia"/>
                <w:kern w:val="0"/>
                <w:sz w:val="20"/>
                <w:szCs w:val="20"/>
              </w:rPr>
              <w:t>绝缘材料：</w:t>
            </w:r>
            <w:r>
              <w:rPr>
                <w:rFonts w:asciiTheme="minorEastAsia" w:hAnsiTheme="minorEastAsia" w:cs="宋体" w:hint="eastAsia"/>
                <w:kern w:val="0"/>
                <w:sz w:val="20"/>
                <w:szCs w:val="20"/>
              </w:rPr>
              <w:t>HDPE</w:t>
            </w:r>
            <w:r>
              <w:rPr>
                <w:rFonts w:asciiTheme="minorEastAsia" w:hAnsiTheme="minorEastAsia" w:cs="宋体" w:hint="eastAsia"/>
                <w:kern w:val="0"/>
                <w:sz w:val="20"/>
                <w:szCs w:val="20"/>
              </w:rPr>
              <w:br/>
            </w:r>
            <w:r>
              <w:rPr>
                <w:rFonts w:asciiTheme="minorEastAsia" w:hAnsiTheme="minorEastAsia" w:cs="宋体" w:hint="eastAsia"/>
                <w:kern w:val="0"/>
                <w:sz w:val="20"/>
                <w:szCs w:val="20"/>
              </w:rPr>
              <w:t>线规：</w:t>
            </w:r>
            <w:r>
              <w:rPr>
                <w:rFonts w:asciiTheme="minorEastAsia" w:hAnsiTheme="minorEastAsia" w:cs="宋体" w:hint="eastAsia"/>
                <w:kern w:val="0"/>
                <w:sz w:val="20"/>
                <w:szCs w:val="20"/>
              </w:rPr>
              <w:t>26AWG</w:t>
            </w:r>
            <w:r>
              <w:rPr>
                <w:rFonts w:asciiTheme="minorEastAsia" w:hAnsiTheme="minorEastAsia" w:cs="宋体" w:hint="eastAsia"/>
                <w:kern w:val="0"/>
                <w:sz w:val="20"/>
                <w:szCs w:val="20"/>
              </w:rPr>
              <w:br/>
            </w:r>
            <w:r>
              <w:rPr>
                <w:rFonts w:asciiTheme="minorEastAsia" w:hAnsiTheme="minorEastAsia" w:cs="宋体" w:hint="eastAsia"/>
                <w:kern w:val="0"/>
                <w:sz w:val="20"/>
                <w:szCs w:val="20"/>
              </w:rPr>
              <w:t>护套材料：</w:t>
            </w:r>
            <w:r>
              <w:rPr>
                <w:rFonts w:asciiTheme="minorEastAsia" w:hAnsiTheme="minorEastAsia" w:cs="宋体" w:hint="eastAsia"/>
                <w:kern w:val="0"/>
                <w:sz w:val="20"/>
                <w:szCs w:val="20"/>
              </w:rPr>
              <w:t>PVC</w:t>
            </w:r>
            <w:r>
              <w:rPr>
                <w:rFonts w:asciiTheme="minorEastAsia" w:hAnsiTheme="minorEastAsia" w:cs="宋体" w:hint="eastAsia"/>
                <w:kern w:val="0"/>
                <w:sz w:val="20"/>
                <w:szCs w:val="20"/>
              </w:rPr>
              <w:t>，</w:t>
            </w:r>
            <w:r>
              <w:rPr>
                <w:rFonts w:asciiTheme="minorEastAsia" w:hAnsiTheme="minorEastAsia" w:cs="宋体" w:hint="eastAsia"/>
                <w:kern w:val="0"/>
                <w:sz w:val="20"/>
                <w:szCs w:val="20"/>
              </w:rPr>
              <w:t>LSZH</w:t>
            </w:r>
            <w:r>
              <w:rPr>
                <w:rFonts w:asciiTheme="minorEastAsia" w:hAnsiTheme="minorEastAsia" w:cs="宋体" w:hint="eastAsia"/>
                <w:kern w:val="0"/>
                <w:sz w:val="20"/>
                <w:szCs w:val="20"/>
              </w:rPr>
              <w:t>，</w:t>
            </w:r>
            <w:r>
              <w:rPr>
                <w:rFonts w:asciiTheme="minorEastAsia" w:hAnsiTheme="minorEastAsia" w:cs="宋体" w:hint="eastAsia"/>
                <w:kern w:val="0"/>
                <w:sz w:val="20"/>
                <w:szCs w:val="20"/>
              </w:rPr>
              <w:t>PE</w:t>
            </w:r>
          </w:p>
        </w:tc>
        <w:tc>
          <w:tcPr>
            <w:tcW w:w="499"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米</w:t>
            </w:r>
          </w:p>
        </w:tc>
        <w:tc>
          <w:tcPr>
            <w:tcW w:w="463"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75</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9</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6</w:t>
            </w:r>
            <w:r>
              <w:rPr>
                <w:rFonts w:asciiTheme="minorEastAsia" w:hAnsiTheme="minorEastAsia" w:cs="宋体" w:hint="eastAsia"/>
                <w:kern w:val="0"/>
                <w:sz w:val="20"/>
                <w:szCs w:val="20"/>
              </w:rPr>
              <w:t>芯单模光纤</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国标</w:t>
            </w:r>
          </w:p>
        </w:tc>
        <w:tc>
          <w:tcPr>
            <w:tcW w:w="499"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米</w:t>
            </w:r>
          </w:p>
        </w:tc>
        <w:tc>
          <w:tcPr>
            <w:tcW w:w="463"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1130</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12</w:t>
            </w:r>
            <w:r>
              <w:rPr>
                <w:rFonts w:asciiTheme="minorEastAsia" w:hAnsiTheme="minorEastAsia" w:cs="宋体" w:hint="eastAsia"/>
                <w:kern w:val="0"/>
                <w:sz w:val="20"/>
                <w:szCs w:val="20"/>
              </w:rPr>
              <w:t>芯机架式熔纤盘</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含尾纤、法兰、熔纤盘等</w:t>
            </w:r>
          </w:p>
        </w:tc>
        <w:tc>
          <w:tcPr>
            <w:tcW w:w="499"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套</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8</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11</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48</w:t>
            </w:r>
            <w:r>
              <w:rPr>
                <w:rFonts w:asciiTheme="minorEastAsia" w:hAnsiTheme="minorEastAsia" w:cs="宋体" w:hint="eastAsia"/>
                <w:kern w:val="0"/>
                <w:sz w:val="20"/>
                <w:szCs w:val="20"/>
              </w:rPr>
              <w:t>芯机架式熔纤盘</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含尾纤、法兰、熔纤盘等</w:t>
            </w:r>
          </w:p>
        </w:tc>
        <w:tc>
          <w:tcPr>
            <w:tcW w:w="499"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套</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12</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光纤跳线</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单模双芯跳线（</w:t>
            </w:r>
            <w:r>
              <w:rPr>
                <w:rFonts w:asciiTheme="minorEastAsia" w:hAnsiTheme="minorEastAsia" w:cs="宋体" w:hint="eastAsia"/>
                <w:kern w:val="0"/>
                <w:sz w:val="20"/>
                <w:szCs w:val="20"/>
              </w:rPr>
              <w:t>LC/LC</w:t>
            </w:r>
            <w:r>
              <w:rPr>
                <w:rFonts w:asciiTheme="minorEastAsia" w:hAnsiTheme="minorEastAsia" w:cs="宋体" w:hint="eastAsia"/>
                <w:kern w:val="0"/>
                <w:sz w:val="20"/>
                <w:szCs w:val="20"/>
              </w:rPr>
              <w:t>）</w:t>
            </w:r>
            <w:r>
              <w:rPr>
                <w:rFonts w:asciiTheme="minorEastAsia" w:hAnsiTheme="minorEastAsia" w:cs="宋体" w:hint="eastAsia"/>
                <w:kern w:val="0"/>
                <w:sz w:val="20"/>
                <w:szCs w:val="20"/>
              </w:rPr>
              <w:t>-3</w:t>
            </w:r>
            <w:r>
              <w:rPr>
                <w:rFonts w:asciiTheme="minorEastAsia" w:hAnsiTheme="minorEastAsia" w:cs="宋体" w:hint="eastAsia"/>
                <w:kern w:val="0"/>
                <w:sz w:val="20"/>
                <w:szCs w:val="20"/>
              </w:rPr>
              <w:t>米</w:t>
            </w:r>
            <w:r>
              <w:rPr>
                <w:rFonts w:asciiTheme="minorEastAsia" w:hAnsiTheme="minorEastAsia" w:cs="宋体" w:hint="eastAsia"/>
                <w:kern w:val="0"/>
                <w:sz w:val="20"/>
                <w:szCs w:val="20"/>
              </w:rPr>
              <w:br/>
            </w:r>
            <w:r>
              <w:rPr>
                <w:rFonts w:asciiTheme="minorEastAsia" w:hAnsiTheme="minorEastAsia" w:cs="宋体" w:hint="eastAsia"/>
                <w:kern w:val="0"/>
                <w:sz w:val="20"/>
                <w:szCs w:val="20"/>
              </w:rPr>
              <w:t>产品类型：光纤跳线纤芯数量：双芯损耗：回波损耗：</w:t>
            </w:r>
            <w:r>
              <w:rPr>
                <w:rFonts w:asciiTheme="minorEastAsia" w:hAnsiTheme="minorEastAsia" w:cs="宋体" w:hint="eastAsia"/>
                <w:kern w:val="0"/>
                <w:sz w:val="20"/>
                <w:szCs w:val="20"/>
              </w:rPr>
              <w:t>APC&gt;=60dB,PC&gt;=50dB...</w:t>
            </w:r>
            <w:r>
              <w:rPr>
                <w:rFonts w:asciiTheme="minorEastAsia" w:hAnsiTheme="minorEastAsia" w:cs="宋体" w:hint="eastAsia"/>
                <w:kern w:val="0"/>
                <w:sz w:val="20"/>
                <w:szCs w:val="20"/>
              </w:rPr>
              <w:t>工作温度：</w:t>
            </w:r>
            <w:r>
              <w:rPr>
                <w:rFonts w:asciiTheme="minorEastAsia" w:hAnsiTheme="minorEastAsia" w:cs="宋体" w:hint="eastAsia"/>
                <w:kern w:val="0"/>
                <w:sz w:val="20"/>
                <w:szCs w:val="20"/>
              </w:rPr>
              <w:t>-25-</w:t>
            </w:r>
            <w:r>
              <w:rPr>
                <w:rFonts w:asciiTheme="minorEastAsia" w:hAnsiTheme="minorEastAsia" w:cs="宋体" w:hint="eastAsia"/>
                <w:kern w:val="0"/>
                <w:sz w:val="20"/>
                <w:szCs w:val="20"/>
              </w:rPr>
              <w:t>＋</w:t>
            </w:r>
            <w:r>
              <w:rPr>
                <w:rFonts w:asciiTheme="minorEastAsia" w:hAnsiTheme="minorEastAsia" w:cs="宋体" w:hint="eastAsia"/>
                <w:kern w:val="0"/>
                <w:sz w:val="20"/>
                <w:szCs w:val="20"/>
              </w:rPr>
              <w:t>70</w:t>
            </w:r>
            <w:r>
              <w:rPr>
                <w:rFonts w:asciiTheme="minorEastAsia" w:hAnsiTheme="minorEastAsia" w:cs="宋体" w:hint="eastAsia"/>
                <w:kern w:val="0"/>
                <w:sz w:val="20"/>
                <w:szCs w:val="20"/>
              </w:rPr>
              <w:t>℃</w:t>
            </w:r>
          </w:p>
        </w:tc>
        <w:tc>
          <w:tcPr>
            <w:tcW w:w="499"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条</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30</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13</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光纤熔接</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光纤熔接</w:t>
            </w:r>
          </w:p>
        </w:tc>
        <w:tc>
          <w:tcPr>
            <w:tcW w:w="499"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项</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14</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楼层井道机柜</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600*600*1200</w:t>
            </w:r>
          </w:p>
        </w:tc>
        <w:tc>
          <w:tcPr>
            <w:tcW w:w="499"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463"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15</w:t>
            </w:r>
          </w:p>
        </w:tc>
        <w:tc>
          <w:tcPr>
            <w:tcW w:w="14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机房机柜</w:t>
            </w:r>
          </w:p>
        </w:tc>
        <w:tc>
          <w:tcPr>
            <w:tcW w:w="2151"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600*600*2000</w:t>
            </w:r>
          </w:p>
        </w:tc>
        <w:tc>
          <w:tcPr>
            <w:tcW w:w="499"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463"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r>
      <w:tr w:rsidR="00C91C4A">
        <w:trPr>
          <w:trHeight w:val="499"/>
        </w:trPr>
        <w:tc>
          <w:tcPr>
            <w:tcW w:w="479"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w:t>
            </w:r>
          </w:p>
        </w:tc>
        <w:tc>
          <w:tcPr>
            <w:tcW w:w="1408"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系统辅材</w:t>
            </w:r>
          </w:p>
        </w:tc>
        <w:tc>
          <w:tcPr>
            <w:tcW w:w="2151"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包含水晶头、扎带、标签纸、胶布等</w:t>
            </w:r>
          </w:p>
        </w:tc>
        <w:tc>
          <w:tcPr>
            <w:tcW w:w="499"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套</w:t>
            </w:r>
          </w:p>
        </w:tc>
        <w:tc>
          <w:tcPr>
            <w:tcW w:w="46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bl>
    <w:p w:rsidR="00C91C4A" w:rsidRDefault="00C91C4A">
      <w:pPr>
        <w:pStyle w:val="a6"/>
      </w:pPr>
    </w:p>
    <w:p w:rsidR="00C91C4A" w:rsidRDefault="00C91C4A">
      <w:pPr>
        <w:pStyle w:val="a6"/>
      </w:pPr>
    </w:p>
    <w:p w:rsidR="00C91C4A" w:rsidRDefault="00A85CE3" w:rsidP="00D82027">
      <w:pPr>
        <w:pStyle w:val="20"/>
        <w:numPr>
          <w:ilvl w:val="1"/>
          <w:numId w:val="0"/>
        </w:numPr>
        <w:spacing w:beforeLines="100" w:afterLines="100" w:line="360" w:lineRule="auto"/>
        <w:ind w:left="420"/>
      </w:pPr>
      <w:bookmarkStart w:id="16" w:name="_Toc116677514"/>
      <w:r>
        <w:t>计算机网络</w:t>
      </w:r>
      <w:bookmarkEnd w:id="16"/>
    </w:p>
    <w:p w:rsidR="00C91C4A" w:rsidRDefault="00A85CE3">
      <w:pPr>
        <w:spacing w:line="360" w:lineRule="auto"/>
        <w:ind w:firstLineChars="200" w:firstLine="560"/>
        <w:rPr>
          <w:szCs w:val="28"/>
        </w:rPr>
      </w:pPr>
      <w:r>
        <w:rPr>
          <w:rFonts w:hint="eastAsia"/>
          <w:szCs w:val="28"/>
        </w:rPr>
        <w:t>整体设计中，采用层次化、模块化的网络设计结构，并严格定义各层功能模型，不同层次关注不同的特性配置。网络结构可以分成两层：接入层、核心层，按系统结构分：法院内网、外网。</w:t>
      </w:r>
    </w:p>
    <w:p w:rsidR="00C91C4A" w:rsidRDefault="00A85CE3">
      <w:pPr>
        <w:spacing w:line="360" w:lineRule="auto"/>
        <w:ind w:firstLineChars="200" w:firstLine="560"/>
        <w:rPr>
          <w:szCs w:val="28"/>
        </w:rPr>
      </w:pPr>
      <w:r>
        <w:rPr>
          <w:rFonts w:hint="eastAsia"/>
          <w:szCs w:val="28"/>
        </w:rPr>
        <w:t>接入层：提供网络的第一级接入功能，完成简单的二层交换。对于法院网的接入层设备，建议采用万兆接入的方式，应该具有线速二层交换、</w:t>
      </w:r>
      <w:r>
        <w:rPr>
          <w:rFonts w:hint="eastAsia"/>
          <w:szCs w:val="28"/>
        </w:rPr>
        <w:t>IRF</w:t>
      </w:r>
      <w:r>
        <w:rPr>
          <w:rFonts w:hint="eastAsia"/>
          <w:szCs w:val="28"/>
        </w:rPr>
        <w:t>智能弹性堆叠技术等功能。</w:t>
      </w:r>
    </w:p>
    <w:p w:rsidR="00C91C4A" w:rsidRDefault="00A85CE3">
      <w:pPr>
        <w:spacing w:line="360" w:lineRule="auto"/>
        <w:ind w:firstLineChars="200" w:firstLine="560"/>
        <w:rPr>
          <w:szCs w:val="28"/>
        </w:rPr>
      </w:pPr>
      <w:r>
        <w:rPr>
          <w:rFonts w:hint="eastAsia"/>
          <w:szCs w:val="28"/>
        </w:rPr>
        <w:t>核心层：网络的骨干，必须能够提供高速数据交换和路由快速收敛，要求具有较高的可靠性、稳定性和易扩展性等。对于核心层，必须提供高性能、高可靠的网络结构，推荐采用高可靠的</w:t>
      </w:r>
      <w:r>
        <w:rPr>
          <w:rFonts w:hint="eastAsia"/>
          <w:szCs w:val="28"/>
        </w:rPr>
        <w:t>IRF</w:t>
      </w:r>
      <w:r>
        <w:rPr>
          <w:rFonts w:hint="eastAsia"/>
          <w:szCs w:val="28"/>
        </w:rPr>
        <w:t>虚拟化多设备冗余结</w:t>
      </w:r>
      <w:r>
        <w:rPr>
          <w:rFonts w:hint="eastAsia"/>
          <w:szCs w:val="28"/>
        </w:rPr>
        <w:t>构。对于核心层设备，应该在提供大容量、高性能交换服务基础上，能够进一步融合网络安全、网络业务分析等智能特性，为法院构建融合业务的基础网络平台，进而帮助法院实现</w:t>
      </w:r>
      <w:r>
        <w:rPr>
          <w:rFonts w:hint="eastAsia"/>
          <w:szCs w:val="28"/>
        </w:rPr>
        <w:t>IT</w:t>
      </w:r>
      <w:r>
        <w:rPr>
          <w:rFonts w:hint="eastAsia"/>
          <w:szCs w:val="28"/>
        </w:rPr>
        <w:t>资源整合的需求。</w:t>
      </w:r>
    </w:p>
    <w:tbl>
      <w:tblPr>
        <w:tblW w:w="10080" w:type="dxa"/>
        <w:tblInd w:w="93" w:type="dxa"/>
        <w:tblLook w:val="04A0"/>
      </w:tblPr>
      <w:tblGrid>
        <w:gridCol w:w="820"/>
        <w:gridCol w:w="1605"/>
        <w:gridCol w:w="5812"/>
        <w:gridCol w:w="850"/>
        <w:gridCol w:w="142"/>
        <w:gridCol w:w="851"/>
      </w:tblGrid>
      <w:tr w:rsidR="00C91C4A">
        <w:trPr>
          <w:trHeight w:val="55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1605"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5812"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850"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10080" w:type="dxa"/>
            <w:gridSpan w:val="6"/>
            <w:tcBorders>
              <w:top w:val="single" w:sz="4" w:space="0" w:color="auto"/>
              <w:left w:val="single" w:sz="4" w:space="0" w:color="auto"/>
              <w:bottom w:val="single" w:sz="4" w:space="0" w:color="auto"/>
              <w:right w:val="nil"/>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）内网网络</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48</w:t>
            </w:r>
            <w:r>
              <w:rPr>
                <w:rFonts w:ascii="宋体" w:hAnsi="宋体" w:cs="宋体" w:hint="eastAsia"/>
                <w:kern w:val="0"/>
                <w:sz w:val="20"/>
                <w:szCs w:val="20"/>
              </w:rPr>
              <w:t>口千兆接入交换机</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、交换容量：</w:t>
            </w:r>
            <w:r>
              <w:rPr>
                <w:rFonts w:ascii="宋体" w:hAnsi="宋体" w:cs="宋体"/>
                <w:kern w:val="0"/>
                <w:sz w:val="20"/>
                <w:szCs w:val="20"/>
              </w:rPr>
              <w:t>336Gbps/3.36Tbps</w:t>
            </w:r>
            <w:r>
              <w:rPr>
                <w:rFonts w:ascii="宋体" w:hAnsi="宋体" w:cs="宋体" w:hint="eastAsia"/>
                <w:kern w:val="0"/>
                <w:sz w:val="20"/>
                <w:szCs w:val="20"/>
              </w:rPr>
              <w:t>，包转发率：</w:t>
            </w:r>
            <w:r>
              <w:rPr>
                <w:rFonts w:ascii="宋体" w:hAnsi="宋体" w:cs="宋体"/>
                <w:kern w:val="0"/>
                <w:sz w:val="20"/>
                <w:szCs w:val="20"/>
              </w:rPr>
              <w:t>126/144Mpps</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w:t>
            </w:r>
            <w:r>
              <w:rPr>
                <w:rFonts w:ascii="宋体" w:hAnsi="宋体" w:cs="宋体"/>
                <w:kern w:val="0"/>
                <w:sz w:val="20"/>
                <w:szCs w:val="20"/>
              </w:rPr>
              <w:t>48</w:t>
            </w:r>
            <w:r>
              <w:rPr>
                <w:rFonts w:ascii="宋体" w:hAnsi="宋体" w:cs="宋体"/>
                <w:kern w:val="0"/>
                <w:sz w:val="20"/>
                <w:szCs w:val="20"/>
              </w:rPr>
              <w:t>个</w:t>
            </w:r>
            <w:r>
              <w:rPr>
                <w:rFonts w:ascii="宋体" w:hAnsi="宋体" w:cs="宋体"/>
                <w:kern w:val="0"/>
                <w:sz w:val="20"/>
                <w:szCs w:val="20"/>
              </w:rPr>
              <w:t>10/100/1000BASE-T</w:t>
            </w:r>
            <w:r>
              <w:rPr>
                <w:rFonts w:ascii="宋体" w:hAnsi="宋体" w:cs="宋体"/>
                <w:kern w:val="0"/>
                <w:sz w:val="20"/>
                <w:szCs w:val="20"/>
              </w:rPr>
              <w:t>电口</w:t>
            </w:r>
            <w:r>
              <w:rPr>
                <w:rFonts w:ascii="宋体" w:hAnsi="宋体" w:cs="宋体"/>
                <w:kern w:val="0"/>
                <w:sz w:val="20"/>
                <w:szCs w:val="20"/>
              </w:rPr>
              <w:t>,</w:t>
            </w:r>
            <w:r>
              <w:rPr>
                <w:rFonts w:ascii="宋体" w:hAnsi="宋体" w:cs="宋体"/>
                <w:kern w:val="0"/>
                <w:sz w:val="20"/>
                <w:szCs w:val="20"/>
              </w:rPr>
              <w:t>支持</w:t>
            </w:r>
            <w:r>
              <w:rPr>
                <w:rFonts w:ascii="宋体" w:hAnsi="宋体" w:cs="宋体"/>
                <w:kern w:val="0"/>
                <w:sz w:val="20"/>
                <w:szCs w:val="20"/>
              </w:rPr>
              <w:t>4</w:t>
            </w:r>
            <w:r>
              <w:rPr>
                <w:rFonts w:ascii="宋体" w:hAnsi="宋体" w:cs="宋体"/>
                <w:kern w:val="0"/>
                <w:sz w:val="20"/>
                <w:szCs w:val="20"/>
              </w:rPr>
              <w:t>个</w:t>
            </w:r>
            <w:r>
              <w:rPr>
                <w:rFonts w:ascii="宋体" w:hAnsi="宋体" w:cs="宋体"/>
                <w:kern w:val="0"/>
                <w:sz w:val="20"/>
                <w:szCs w:val="20"/>
              </w:rPr>
              <w:t>1G/10G BASE-X SFP+</w:t>
            </w:r>
            <w:r>
              <w:rPr>
                <w:rFonts w:ascii="宋体" w:hAnsi="宋体" w:cs="宋体"/>
                <w:kern w:val="0"/>
                <w:sz w:val="20"/>
                <w:szCs w:val="20"/>
              </w:rPr>
              <w:t>端口</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24</w:t>
            </w:r>
            <w:r>
              <w:rPr>
                <w:rFonts w:ascii="宋体" w:hAnsi="宋体" w:cs="宋体" w:hint="eastAsia"/>
                <w:kern w:val="0"/>
                <w:sz w:val="20"/>
                <w:szCs w:val="20"/>
              </w:rPr>
              <w:t>口万兆核心交换机</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、交换容量：</w:t>
            </w:r>
            <w:r>
              <w:rPr>
                <w:rFonts w:ascii="宋体" w:hAnsi="宋体" w:cs="宋体" w:hint="eastAsia"/>
                <w:kern w:val="0"/>
                <w:sz w:val="20"/>
                <w:szCs w:val="20"/>
              </w:rPr>
              <w:t>2.56Tbps/23.04Tbps</w:t>
            </w:r>
            <w:r>
              <w:rPr>
                <w:rFonts w:ascii="宋体" w:hAnsi="宋体" w:cs="宋体" w:hint="eastAsia"/>
                <w:kern w:val="0"/>
                <w:sz w:val="20"/>
                <w:szCs w:val="20"/>
              </w:rPr>
              <w:t>，</w:t>
            </w:r>
            <w:r>
              <w:rPr>
                <w:rFonts w:ascii="宋体" w:hAnsi="宋体" w:cs="宋体" w:hint="eastAsia"/>
                <w:kern w:val="0"/>
                <w:sz w:val="20"/>
                <w:szCs w:val="20"/>
              </w:rPr>
              <w:t xml:space="preserve"> 24</w:t>
            </w:r>
            <w:r>
              <w:rPr>
                <w:rFonts w:ascii="宋体" w:hAnsi="宋体" w:cs="宋体" w:hint="eastAsia"/>
                <w:kern w:val="0"/>
                <w:sz w:val="20"/>
                <w:szCs w:val="20"/>
              </w:rPr>
              <w:t>个</w:t>
            </w:r>
            <w:r>
              <w:rPr>
                <w:rFonts w:ascii="宋体" w:hAnsi="宋体" w:cs="宋体" w:hint="eastAsia"/>
                <w:kern w:val="0"/>
                <w:sz w:val="20"/>
                <w:szCs w:val="20"/>
              </w:rPr>
              <w:t>1/10G SFP Plus</w:t>
            </w:r>
            <w:r>
              <w:rPr>
                <w:rFonts w:ascii="宋体" w:hAnsi="宋体" w:cs="宋体" w:hint="eastAsia"/>
                <w:kern w:val="0"/>
                <w:sz w:val="20"/>
                <w:szCs w:val="20"/>
              </w:rPr>
              <w:t>端口（</w:t>
            </w:r>
            <w:r>
              <w:rPr>
                <w:rFonts w:ascii="宋体" w:hAnsi="宋体" w:cs="宋体" w:hint="eastAsia"/>
                <w:kern w:val="0"/>
                <w:sz w:val="20"/>
                <w:szCs w:val="20"/>
              </w:rPr>
              <w:t>2</w:t>
            </w:r>
            <w:r>
              <w:rPr>
                <w:rFonts w:ascii="宋体" w:hAnsi="宋体" w:cs="宋体" w:hint="eastAsia"/>
                <w:kern w:val="0"/>
                <w:sz w:val="20"/>
                <w:szCs w:val="20"/>
              </w:rPr>
              <w:t>个</w:t>
            </w:r>
            <w:r>
              <w:rPr>
                <w:rFonts w:ascii="宋体" w:hAnsi="宋体" w:cs="宋体" w:hint="eastAsia"/>
                <w:kern w:val="0"/>
                <w:sz w:val="20"/>
                <w:szCs w:val="20"/>
              </w:rPr>
              <w:t>Combo 1G/2.5G/5G/10G Base-T</w:t>
            </w:r>
            <w:r>
              <w:rPr>
                <w:rFonts w:ascii="宋体" w:hAnsi="宋体" w:cs="宋体" w:hint="eastAsia"/>
                <w:kern w:val="0"/>
                <w:sz w:val="20"/>
                <w:szCs w:val="20"/>
              </w:rPr>
              <w:t>自适应以太网端口）</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光模块</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20"/>
                <w:szCs w:val="20"/>
              </w:rPr>
              <w:t xml:space="preserve">SFP+ </w:t>
            </w:r>
            <w:r>
              <w:rPr>
                <w:rFonts w:ascii="宋体" w:hAnsi="宋体" w:cs="宋体" w:hint="eastAsia"/>
                <w:kern w:val="0"/>
                <w:sz w:val="20"/>
                <w:szCs w:val="20"/>
              </w:rPr>
              <w:t>万兆模块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99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29</w:t>
            </w:r>
          </w:p>
        </w:tc>
      </w:tr>
      <w:tr w:rsidR="00C91C4A">
        <w:trPr>
          <w:trHeight w:val="499"/>
        </w:trPr>
        <w:tc>
          <w:tcPr>
            <w:tcW w:w="10080" w:type="dxa"/>
            <w:gridSpan w:val="6"/>
            <w:tcBorders>
              <w:top w:val="single" w:sz="4" w:space="0" w:color="auto"/>
              <w:left w:val="single" w:sz="4" w:space="0" w:color="auto"/>
              <w:bottom w:val="single" w:sz="4" w:space="0" w:color="auto"/>
              <w:right w:val="nil"/>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）外网网络</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24</w:t>
            </w:r>
            <w:r>
              <w:rPr>
                <w:rFonts w:ascii="宋体" w:hAnsi="宋体" w:cs="宋体" w:hint="eastAsia"/>
                <w:kern w:val="0"/>
                <w:sz w:val="20"/>
                <w:szCs w:val="20"/>
              </w:rPr>
              <w:t>口千兆接入交换机</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24</w:t>
            </w:r>
            <w:r>
              <w:rPr>
                <w:rFonts w:ascii="宋体" w:hAnsi="宋体" w:cs="宋体" w:hint="eastAsia"/>
                <w:kern w:val="0"/>
                <w:sz w:val="20"/>
                <w:szCs w:val="20"/>
              </w:rPr>
              <w:t>个</w:t>
            </w:r>
            <w:r>
              <w:rPr>
                <w:rFonts w:ascii="宋体" w:hAnsi="宋体" w:cs="宋体" w:hint="eastAsia"/>
                <w:kern w:val="0"/>
                <w:sz w:val="20"/>
                <w:szCs w:val="20"/>
              </w:rPr>
              <w:t>10/100/1000 Base T</w:t>
            </w:r>
            <w:r>
              <w:rPr>
                <w:rFonts w:ascii="宋体" w:hAnsi="宋体" w:cs="宋体" w:hint="eastAsia"/>
                <w:kern w:val="0"/>
                <w:sz w:val="20"/>
                <w:szCs w:val="20"/>
              </w:rPr>
              <w:t>自适应以太网端口，</w:t>
            </w:r>
            <w:r>
              <w:rPr>
                <w:rFonts w:ascii="宋体" w:hAnsi="宋体" w:cs="宋体" w:hint="eastAsia"/>
                <w:kern w:val="0"/>
                <w:sz w:val="20"/>
                <w:szCs w:val="20"/>
              </w:rPr>
              <w:t>4</w:t>
            </w:r>
            <w:r>
              <w:rPr>
                <w:rFonts w:ascii="宋体" w:hAnsi="宋体" w:cs="宋体" w:hint="eastAsia"/>
                <w:kern w:val="0"/>
                <w:sz w:val="20"/>
                <w:szCs w:val="20"/>
              </w:rPr>
              <w:t>个</w:t>
            </w:r>
            <w:r>
              <w:rPr>
                <w:rFonts w:ascii="宋体" w:hAnsi="宋体" w:cs="宋体" w:hint="eastAsia"/>
                <w:kern w:val="0"/>
                <w:sz w:val="20"/>
                <w:szCs w:val="20"/>
              </w:rPr>
              <w:t>10G BASE-X SFP+</w:t>
            </w:r>
            <w:r>
              <w:rPr>
                <w:rFonts w:ascii="宋体" w:hAnsi="宋体" w:cs="宋体" w:hint="eastAsia"/>
                <w:kern w:val="0"/>
                <w:sz w:val="20"/>
                <w:szCs w:val="20"/>
              </w:rPr>
              <w:t>万兆光口</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24</w:t>
            </w:r>
            <w:r>
              <w:rPr>
                <w:rFonts w:ascii="宋体" w:hAnsi="宋体" w:cs="宋体" w:hint="eastAsia"/>
                <w:kern w:val="0"/>
                <w:sz w:val="20"/>
                <w:szCs w:val="20"/>
              </w:rPr>
              <w:t>口万兆核心交换机</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、交换容量：</w:t>
            </w:r>
            <w:r>
              <w:rPr>
                <w:rFonts w:ascii="宋体" w:hAnsi="宋体" w:cs="宋体" w:hint="eastAsia"/>
                <w:kern w:val="0"/>
                <w:sz w:val="20"/>
                <w:szCs w:val="20"/>
              </w:rPr>
              <w:t>2.56Tbps/23.04Tbps</w:t>
            </w:r>
            <w:r>
              <w:rPr>
                <w:rFonts w:ascii="宋体" w:hAnsi="宋体" w:cs="宋体" w:hint="eastAsia"/>
                <w:kern w:val="0"/>
                <w:sz w:val="20"/>
                <w:szCs w:val="20"/>
              </w:rPr>
              <w:t>，</w:t>
            </w:r>
            <w:r>
              <w:rPr>
                <w:rFonts w:ascii="宋体" w:hAnsi="宋体" w:cs="宋体" w:hint="eastAsia"/>
                <w:kern w:val="0"/>
                <w:sz w:val="20"/>
                <w:szCs w:val="20"/>
              </w:rPr>
              <w:t xml:space="preserve"> 24</w:t>
            </w:r>
            <w:r>
              <w:rPr>
                <w:rFonts w:ascii="宋体" w:hAnsi="宋体" w:cs="宋体" w:hint="eastAsia"/>
                <w:kern w:val="0"/>
                <w:sz w:val="20"/>
                <w:szCs w:val="20"/>
              </w:rPr>
              <w:t>个</w:t>
            </w:r>
            <w:r>
              <w:rPr>
                <w:rFonts w:ascii="宋体" w:hAnsi="宋体" w:cs="宋体" w:hint="eastAsia"/>
                <w:kern w:val="0"/>
                <w:sz w:val="20"/>
                <w:szCs w:val="20"/>
              </w:rPr>
              <w:t xml:space="preserve">1/10G SFP </w:t>
            </w:r>
            <w:r>
              <w:rPr>
                <w:rFonts w:ascii="宋体" w:hAnsi="宋体" w:cs="宋体" w:hint="eastAsia"/>
                <w:kern w:val="0"/>
                <w:sz w:val="20"/>
                <w:szCs w:val="20"/>
              </w:rPr>
              <w:t>Plus</w:t>
            </w:r>
            <w:r>
              <w:rPr>
                <w:rFonts w:ascii="宋体" w:hAnsi="宋体" w:cs="宋体" w:hint="eastAsia"/>
                <w:kern w:val="0"/>
                <w:sz w:val="20"/>
                <w:szCs w:val="20"/>
              </w:rPr>
              <w:t>端口（</w:t>
            </w:r>
            <w:r>
              <w:rPr>
                <w:rFonts w:ascii="宋体" w:hAnsi="宋体" w:cs="宋体" w:hint="eastAsia"/>
                <w:kern w:val="0"/>
                <w:sz w:val="20"/>
                <w:szCs w:val="20"/>
              </w:rPr>
              <w:t>2</w:t>
            </w:r>
            <w:r>
              <w:rPr>
                <w:rFonts w:ascii="宋体" w:hAnsi="宋体" w:cs="宋体" w:hint="eastAsia"/>
                <w:kern w:val="0"/>
                <w:sz w:val="20"/>
                <w:szCs w:val="20"/>
              </w:rPr>
              <w:t>个</w:t>
            </w:r>
            <w:r>
              <w:rPr>
                <w:rFonts w:ascii="宋体" w:hAnsi="宋体" w:cs="宋体" w:hint="eastAsia"/>
                <w:kern w:val="0"/>
                <w:sz w:val="20"/>
                <w:szCs w:val="20"/>
              </w:rPr>
              <w:t>Combo 1G/2.5G/5G/10G Base-T</w:t>
            </w:r>
            <w:r>
              <w:rPr>
                <w:rFonts w:ascii="宋体" w:hAnsi="宋体" w:cs="宋体" w:hint="eastAsia"/>
                <w:kern w:val="0"/>
                <w:sz w:val="20"/>
                <w:szCs w:val="20"/>
              </w:rPr>
              <w:t>自适应以太网端口）</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光模块</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20"/>
                <w:szCs w:val="20"/>
              </w:rPr>
              <w:t xml:space="preserve">SFP+ </w:t>
            </w:r>
            <w:r>
              <w:rPr>
                <w:rFonts w:ascii="宋体" w:hAnsi="宋体" w:cs="宋体" w:hint="eastAsia"/>
                <w:kern w:val="0"/>
                <w:sz w:val="20"/>
                <w:szCs w:val="20"/>
              </w:rPr>
              <w:t>万兆模块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99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26</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防火墙</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采用非</w:t>
            </w:r>
            <w:r>
              <w:rPr>
                <w:rFonts w:ascii="宋体" w:hAnsi="宋体" w:cs="宋体" w:hint="eastAsia"/>
                <w:kern w:val="0"/>
                <w:sz w:val="20"/>
                <w:szCs w:val="20"/>
              </w:rPr>
              <w:t>X86 64</w:t>
            </w:r>
            <w:r>
              <w:rPr>
                <w:rFonts w:ascii="宋体" w:hAnsi="宋体" w:cs="宋体" w:hint="eastAsia"/>
                <w:kern w:val="0"/>
                <w:sz w:val="20"/>
                <w:szCs w:val="20"/>
              </w:rPr>
              <w:t>位多核高性能处理器和高速存储器；主控模块内存≥</w:t>
            </w:r>
            <w:r>
              <w:rPr>
                <w:rFonts w:ascii="宋体" w:hAnsi="宋体" w:cs="宋体" w:hint="eastAsia"/>
                <w:kern w:val="0"/>
                <w:sz w:val="20"/>
                <w:szCs w:val="20"/>
              </w:rPr>
              <w:t>4G</w:t>
            </w:r>
            <w:r>
              <w:rPr>
                <w:rFonts w:ascii="宋体" w:hAnsi="宋体" w:cs="宋体" w:hint="eastAsia"/>
                <w:kern w:val="0"/>
                <w:sz w:val="20"/>
                <w:szCs w:val="20"/>
              </w:rPr>
              <w:t>；≥</w:t>
            </w:r>
            <w:r>
              <w:rPr>
                <w:rFonts w:ascii="宋体" w:hAnsi="宋体" w:cs="宋体" w:hint="eastAsia"/>
                <w:kern w:val="0"/>
                <w:sz w:val="20"/>
                <w:szCs w:val="20"/>
              </w:rPr>
              <w:t>2U</w:t>
            </w:r>
            <w:r>
              <w:rPr>
                <w:rFonts w:ascii="宋体" w:hAnsi="宋体" w:cs="宋体" w:hint="eastAsia"/>
                <w:kern w:val="0"/>
                <w:sz w:val="20"/>
                <w:szCs w:val="20"/>
              </w:rPr>
              <w:t>机架式设备；</w:t>
            </w:r>
            <w:r>
              <w:rPr>
                <w:rFonts w:ascii="宋体" w:hAnsi="宋体" w:cs="宋体" w:hint="eastAsia"/>
                <w:kern w:val="0"/>
                <w:sz w:val="20"/>
                <w:szCs w:val="20"/>
              </w:rPr>
              <w:br/>
            </w:r>
            <w:r>
              <w:rPr>
                <w:rFonts w:ascii="宋体" w:hAnsi="宋体" w:cs="宋体" w:hint="eastAsia"/>
                <w:kern w:val="0"/>
                <w:sz w:val="20"/>
                <w:szCs w:val="20"/>
              </w:rPr>
              <w:t>产品防火墙吞吐量≥</w:t>
            </w:r>
            <w:r>
              <w:rPr>
                <w:rFonts w:ascii="宋体" w:hAnsi="宋体" w:cs="宋体" w:hint="eastAsia"/>
                <w:kern w:val="0"/>
                <w:sz w:val="20"/>
                <w:szCs w:val="20"/>
              </w:rPr>
              <w:t>5Gbps</w:t>
            </w:r>
            <w:r>
              <w:rPr>
                <w:rFonts w:ascii="宋体" w:hAnsi="宋体" w:cs="宋体" w:hint="eastAsia"/>
                <w:kern w:val="0"/>
                <w:sz w:val="20"/>
                <w:szCs w:val="20"/>
              </w:rPr>
              <w:t>，每秒新建连接数≥</w:t>
            </w:r>
            <w:r>
              <w:rPr>
                <w:rFonts w:ascii="宋体" w:hAnsi="宋体" w:cs="宋体" w:hint="eastAsia"/>
                <w:kern w:val="0"/>
                <w:sz w:val="20"/>
                <w:szCs w:val="20"/>
              </w:rPr>
              <w:t>7</w:t>
            </w:r>
            <w:r>
              <w:rPr>
                <w:rFonts w:ascii="宋体" w:hAnsi="宋体" w:cs="宋体" w:hint="eastAsia"/>
                <w:kern w:val="0"/>
                <w:sz w:val="20"/>
                <w:szCs w:val="20"/>
              </w:rPr>
              <w:t>万，并发连接数≥</w:t>
            </w:r>
            <w:r>
              <w:rPr>
                <w:rFonts w:ascii="宋体" w:hAnsi="宋体" w:cs="宋体" w:hint="eastAsia"/>
                <w:kern w:val="0"/>
                <w:sz w:val="20"/>
                <w:szCs w:val="20"/>
              </w:rPr>
              <w:t>100</w:t>
            </w:r>
            <w:r>
              <w:rPr>
                <w:rFonts w:ascii="宋体" w:hAnsi="宋体" w:cs="宋体" w:hint="eastAsia"/>
                <w:kern w:val="0"/>
                <w:sz w:val="20"/>
                <w:szCs w:val="20"/>
              </w:rPr>
              <w:t>万。</w:t>
            </w:r>
            <w:r>
              <w:rPr>
                <w:rFonts w:ascii="宋体" w:hAnsi="宋体" w:cs="宋体" w:hint="eastAsia"/>
                <w:kern w:val="0"/>
                <w:sz w:val="20"/>
                <w:szCs w:val="20"/>
              </w:rPr>
              <w:t>IPSec VPN</w:t>
            </w:r>
            <w:r>
              <w:rPr>
                <w:rFonts w:ascii="宋体" w:hAnsi="宋体" w:cs="宋体" w:hint="eastAsia"/>
                <w:kern w:val="0"/>
                <w:sz w:val="20"/>
                <w:szCs w:val="20"/>
              </w:rPr>
              <w:t>隧道数≥</w:t>
            </w:r>
            <w:r>
              <w:rPr>
                <w:rFonts w:ascii="宋体" w:hAnsi="宋体" w:cs="宋体" w:hint="eastAsia"/>
                <w:kern w:val="0"/>
                <w:sz w:val="20"/>
                <w:szCs w:val="20"/>
              </w:rPr>
              <w:t>1200</w:t>
            </w:r>
            <w:r>
              <w:rPr>
                <w:rFonts w:ascii="宋体" w:hAnsi="宋体" w:cs="宋体" w:hint="eastAsia"/>
                <w:kern w:val="0"/>
                <w:sz w:val="20"/>
                <w:szCs w:val="20"/>
              </w:rPr>
              <w:t>；</w:t>
            </w:r>
            <w:r>
              <w:rPr>
                <w:rFonts w:ascii="宋体" w:hAnsi="宋体" w:cs="宋体" w:hint="eastAsia"/>
                <w:kern w:val="0"/>
                <w:sz w:val="20"/>
                <w:szCs w:val="20"/>
              </w:rPr>
              <w:t>IPSEC VPN</w:t>
            </w:r>
            <w:r>
              <w:rPr>
                <w:rFonts w:ascii="宋体" w:hAnsi="宋体" w:cs="宋体" w:hint="eastAsia"/>
                <w:kern w:val="0"/>
                <w:sz w:val="20"/>
                <w:szCs w:val="20"/>
              </w:rPr>
              <w:t>加密性能≥</w:t>
            </w:r>
            <w:r>
              <w:rPr>
                <w:rFonts w:ascii="宋体" w:hAnsi="宋体" w:cs="宋体" w:hint="eastAsia"/>
                <w:kern w:val="0"/>
                <w:sz w:val="20"/>
                <w:szCs w:val="20"/>
              </w:rPr>
              <w:t>500M</w:t>
            </w:r>
            <w:r>
              <w:rPr>
                <w:rFonts w:ascii="宋体" w:hAnsi="宋体" w:cs="宋体" w:hint="eastAsia"/>
                <w:kern w:val="0"/>
                <w:sz w:val="20"/>
                <w:szCs w:val="20"/>
              </w:rPr>
              <w:t>；</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上网行为管理</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产品性能（</w:t>
            </w:r>
            <w:r>
              <w:rPr>
                <w:rFonts w:ascii="宋体" w:hAnsi="宋体" w:cs="宋体" w:hint="eastAsia"/>
                <w:kern w:val="0"/>
                <w:sz w:val="20"/>
                <w:szCs w:val="20"/>
              </w:rPr>
              <w:t>Gb/sec</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网络层吞吐量</w:t>
            </w:r>
            <w:r>
              <w:rPr>
                <w:rFonts w:ascii="宋体" w:hAnsi="宋体" w:cs="宋体" w:hint="eastAsia"/>
                <w:kern w:val="0"/>
                <w:sz w:val="20"/>
                <w:szCs w:val="20"/>
              </w:rPr>
              <w:t>(1518/64-byte,UDP)</w:t>
            </w:r>
            <w:r>
              <w:rPr>
                <w:rFonts w:ascii="宋体" w:hAnsi="宋体" w:cs="宋体" w:hint="eastAsia"/>
                <w:kern w:val="0"/>
                <w:sz w:val="20"/>
                <w:szCs w:val="20"/>
              </w:rPr>
              <w:t>：</w:t>
            </w:r>
            <w:r>
              <w:rPr>
                <w:rFonts w:ascii="宋体" w:hAnsi="宋体" w:cs="宋体" w:hint="eastAsia"/>
                <w:kern w:val="0"/>
                <w:sz w:val="20"/>
                <w:szCs w:val="20"/>
              </w:rPr>
              <w:t>6/0.4 Gbit/s</w:t>
            </w:r>
            <w:r>
              <w:rPr>
                <w:rFonts w:ascii="宋体" w:hAnsi="宋体" w:cs="宋体" w:hint="eastAsia"/>
                <w:kern w:val="0"/>
                <w:sz w:val="20"/>
                <w:szCs w:val="20"/>
              </w:rPr>
              <w:br/>
            </w:r>
            <w:r>
              <w:rPr>
                <w:rFonts w:ascii="宋体" w:hAnsi="宋体" w:cs="宋体" w:hint="eastAsia"/>
                <w:kern w:val="0"/>
                <w:sz w:val="20"/>
                <w:szCs w:val="20"/>
              </w:rPr>
              <w:t>应用层吞吐量</w:t>
            </w:r>
            <w:r>
              <w:rPr>
                <w:rFonts w:ascii="宋体" w:hAnsi="宋体" w:cs="宋体" w:hint="eastAsia"/>
                <w:kern w:val="0"/>
                <w:sz w:val="20"/>
                <w:szCs w:val="20"/>
              </w:rPr>
              <w:t>:1.4 Gbit/s</w:t>
            </w:r>
            <w:r>
              <w:rPr>
                <w:rFonts w:ascii="宋体" w:hAnsi="宋体" w:cs="宋体" w:hint="eastAsia"/>
                <w:kern w:val="0"/>
                <w:sz w:val="20"/>
                <w:szCs w:val="20"/>
              </w:rPr>
              <w:br/>
              <w:t>IPSec</w:t>
            </w:r>
            <w:r>
              <w:rPr>
                <w:rFonts w:ascii="宋体" w:hAnsi="宋体" w:cs="宋体" w:hint="eastAsia"/>
                <w:kern w:val="0"/>
                <w:sz w:val="20"/>
                <w:szCs w:val="20"/>
              </w:rPr>
              <w:t>吞吐（</w:t>
            </w:r>
            <w:r>
              <w:rPr>
                <w:rFonts w:ascii="宋体" w:hAnsi="宋体" w:cs="宋体" w:hint="eastAsia"/>
                <w:kern w:val="0"/>
                <w:sz w:val="20"/>
                <w:szCs w:val="20"/>
              </w:rPr>
              <w:t>1400/64-byte,UDP</w:t>
            </w:r>
            <w:r>
              <w:rPr>
                <w:rFonts w:ascii="宋体" w:hAnsi="宋体" w:cs="宋体" w:hint="eastAsia"/>
                <w:kern w:val="0"/>
                <w:sz w:val="20"/>
                <w:szCs w:val="20"/>
              </w:rPr>
              <w:t>）</w:t>
            </w:r>
            <w:r>
              <w:rPr>
                <w:rFonts w:ascii="宋体" w:hAnsi="宋体" w:cs="宋体" w:hint="eastAsia"/>
                <w:kern w:val="0"/>
                <w:sz w:val="20"/>
                <w:szCs w:val="20"/>
              </w:rPr>
              <w:t>:1/0.15 Gbit/s</w:t>
            </w:r>
            <w:r>
              <w:rPr>
                <w:rFonts w:ascii="宋体" w:hAnsi="宋体" w:cs="宋体" w:hint="eastAsia"/>
                <w:kern w:val="0"/>
                <w:sz w:val="20"/>
                <w:szCs w:val="20"/>
              </w:rPr>
              <w:br/>
            </w:r>
            <w:r>
              <w:rPr>
                <w:rFonts w:ascii="宋体" w:hAnsi="宋体" w:cs="宋体" w:hint="eastAsia"/>
                <w:kern w:val="0"/>
                <w:sz w:val="20"/>
                <w:szCs w:val="20"/>
              </w:rPr>
              <w:t>全功能</w:t>
            </w:r>
            <w:r>
              <w:rPr>
                <w:rFonts w:ascii="宋体" w:hAnsi="宋体" w:cs="宋体" w:hint="eastAsia"/>
                <w:kern w:val="0"/>
                <w:sz w:val="20"/>
                <w:szCs w:val="20"/>
              </w:rPr>
              <w:t>:500 Mbit/s</w:t>
            </w:r>
            <w:r>
              <w:rPr>
                <w:rFonts w:ascii="宋体" w:hAnsi="宋体" w:cs="宋体" w:hint="eastAsia"/>
                <w:kern w:val="0"/>
                <w:sz w:val="20"/>
                <w:szCs w:val="20"/>
              </w:rPr>
              <w:br/>
            </w:r>
            <w:r>
              <w:rPr>
                <w:rFonts w:ascii="宋体" w:hAnsi="宋体" w:cs="宋体" w:hint="eastAsia"/>
                <w:kern w:val="0"/>
                <w:sz w:val="20"/>
                <w:szCs w:val="20"/>
              </w:rPr>
              <w:t>每秒新建连接数</w:t>
            </w:r>
            <w:r>
              <w:rPr>
                <w:rFonts w:ascii="宋体" w:hAnsi="宋体" w:cs="宋体" w:hint="eastAsia"/>
                <w:kern w:val="0"/>
                <w:sz w:val="20"/>
                <w:szCs w:val="20"/>
              </w:rPr>
              <w:t>:5W</w:t>
            </w:r>
            <w:r>
              <w:rPr>
                <w:rFonts w:ascii="宋体" w:hAnsi="宋体" w:cs="宋体" w:hint="eastAsia"/>
                <w:kern w:val="0"/>
                <w:sz w:val="20"/>
                <w:szCs w:val="20"/>
              </w:rPr>
              <w:br/>
            </w:r>
            <w:r>
              <w:rPr>
                <w:rFonts w:ascii="宋体" w:hAnsi="宋体" w:cs="宋体" w:hint="eastAsia"/>
                <w:kern w:val="0"/>
                <w:sz w:val="20"/>
                <w:szCs w:val="20"/>
              </w:rPr>
              <w:t>最大并发连接数</w:t>
            </w:r>
            <w:r>
              <w:rPr>
                <w:rFonts w:ascii="宋体" w:hAnsi="宋体" w:cs="宋体" w:hint="eastAsia"/>
                <w:kern w:val="0"/>
                <w:sz w:val="20"/>
                <w:szCs w:val="20"/>
              </w:rPr>
              <w:t>:300W</w:t>
            </w:r>
            <w:r>
              <w:rPr>
                <w:rFonts w:ascii="宋体" w:hAnsi="宋体" w:cs="宋体" w:hint="eastAsia"/>
                <w:kern w:val="0"/>
                <w:sz w:val="20"/>
                <w:szCs w:val="20"/>
              </w:rPr>
              <w:br/>
            </w:r>
            <w:r>
              <w:rPr>
                <w:rFonts w:ascii="宋体" w:hAnsi="宋体" w:cs="宋体" w:hint="eastAsia"/>
                <w:kern w:val="0"/>
                <w:sz w:val="20"/>
                <w:szCs w:val="20"/>
              </w:rPr>
              <w:t>硬件规格：</w:t>
            </w:r>
            <w:r>
              <w:rPr>
                <w:rFonts w:ascii="宋体" w:hAnsi="宋体" w:cs="宋体" w:hint="eastAsia"/>
                <w:kern w:val="0"/>
                <w:sz w:val="20"/>
                <w:szCs w:val="20"/>
              </w:rPr>
              <w:br/>
            </w:r>
            <w:r>
              <w:rPr>
                <w:rFonts w:ascii="宋体" w:hAnsi="宋体" w:cs="宋体" w:hint="eastAsia"/>
                <w:kern w:val="0"/>
                <w:sz w:val="20"/>
                <w:szCs w:val="20"/>
              </w:rPr>
              <w:t>固定接口：</w:t>
            </w:r>
            <w:r>
              <w:rPr>
                <w:rFonts w:ascii="宋体" w:hAnsi="宋体" w:cs="宋体" w:hint="eastAsia"/>
                <w:kern w:val="0"/>
                <w:sz w:val="20"/>
                <w:szCs w:val="20"/>
              </w:rPr>
              <w:t>10*GE , 4*Combo</w:t>
            </w:r>
            <w:r>
              <w:rPr>
                <w:rFonts w:ascii="宋体" w:hAnsi="宋体" w:cs="宋体" w:hint="eastAsia"/>
                <w:kern w:val="0"/>
                <w:sz w:val="20"/>
                <w:szCs w:val="20"/>
              </w:rPr>
              <w:br/>
            </w:r>
            <w:r>
              <w:rPr>
                <w:rFonts w:ascii="宋体" w:hAnsi="宋体" w:cs="宋体" w:hint="eastAsia"/>
                <w:kern w:val="0"/>
                <w:sz w:val="20"/>
                <w:szCs w:val="20"/>
              </w:rPr>
              <w:t>管理接口：</w:t>
            </w:r>
            <w:r>
              <w:rPr>
                <w:rFonts w:ascii="宋体" w:hAnsi="宋体" w:cs="宋体" w:hint="eastAsia"/>
                <w:kern w:val="0"/>
                <w:sz w:val="20"/>
                <w:szCs w:val="20"/>
              </w:rPr>
              <w:t>1*USB 3.0 , 1*Console(RS232 RJ45)</w:t>
            </w:r>
            <w:r>
              <w:rPr>
                <w:rFonts w:ascii="宋体" w:hAnsi="宋体" w:cs="宋体" w:hint="eastAsia"/>
                <w:kern w:val="0"/>
                <w:sz w:val="20"/>
                <w:szCs w:val="20"/>
              </w:rPr>
              <w:br/>
              <w:t>BYPASS(</w:t>
            </w:r>
            <w:r>
              <w:rPr>
                <w:rFonts w:ascii="宋体" w:hAnsi="宋体" w:cs="宋体" w:hint="eastAsia"/>
                <w:kern w:val="0"/>
                <w:sz w:val="20"/>
                <w:szCs w:val="20"/>
              </w:rPr>
              <w:t>对</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对电口（</w:t>
            </w:r>
            <w:r>
              <w:rPr>
                <w:rFonts w:ascii="宋体" w:hAnsi="宋体" w:cs="宋体" w:hint="eastAsia"/>
                <w:kern w:val="0"/>
                <w:sz w:val="20"/>
                <w:szCs w:val="20"/>
              </w:rPr>
              <w:t>GE0</w:t>
            </w:r>
            <w:r>
              <w:rPr>
                <w:rFonts w:ascii="宋体" w:hAnsi="宋体" w:cs="宋体" w:hint="eastAsia"/>
                <w:kern w:val="0"/>
                <w:sz w:val="20"/>
                <w:szCs w:val="20"/>
              </w:rPr>
              <w:t>和</w:t>
            </w:r>
            <w:r>
              <w:rPr>
                <w:rFonts w:ascii="宋体" w:hAnsi="宋体" w:cs="宋体" w:hint="eastAsia"/>
                <w:kern w:val="0"/>
                <w:sz w:val="20"/>
                <w:szCs w:val="20"/>
              </w:rPr>
              <w:t>GE1</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硬盘：</w:t>
            </w:r>
            <w:r>
              <w:rPr>
                <w:rFonts w:ascii="宋体" w:hAnsi="宋体" w:cs="宋体" w:hint="eastAsia"/>
                <w:kern w:val="0"/>
                <w:sz w:val="20"/>
                <w:szCs w:val="20"/>
              </w:rPr>
              <w:t>1T HDD SATA</w:t>
            </w:r>
            <w:r>
              <w:rPr>
                <w:rFonts w:ascii="宋体" w:hAnsi="宋体" w:cs="宋体" w:hint="eastAsia"/>
                <w:kern w:val="0"/>
                <w:sz w:val="20"/>
                <w:szCs w:val="20"/>
              </w:rPr>
              <w:br/>
            </w:r>
            <w:r>
              <w:rPr>
                <w:rFonts w:ascii="宋体" w:hAnsi="宋体" w:cs="宋体" w:hint="eastAsia"/>
                <w:kern w:val="0"/>
                <w:sz w:val="20"/>
                <w:szCs w:val="20"/>
              </w:rPr>
              <w:t>内存：</w:t>
            </w:r>
            <w:r>
              <w:rPr>
                <w:rFonts w:ascii="宋体" w:hAnsi="宋体" w:cs="宋体" w:hint="eastAsia"/>
                <w:kern w:val="0"/>
                <w:sz w:val="20"/>
                <w:szCs w:val="20"/>
              </w:rPr>
              <w:t>DDR3 2G</w:t>
            </w:r>
            <w:r>
              <w:rPr>
                <w:rFonts w:ascii="宋体" w:hAnsi="宋体" w:cs="宋体" w:hint="eastAsia"/>
                <w:kern w:val="0"/>
                <w:sz w:val="20"/>
                <w:szCs w:val="20"/>
              </w:rPr>
              <w:br/>
            </w:r>
            <w:r>
              <w:rPr>
                <w:rFonts w:ascii="宋体" w:hAnsi="宋体" w:cs="宋体" w:hint="eastAsia"/>
                <w:kern w:val="0"/>
                <w:sz w:val="20"/>
                <w:szCs w:val="20"/>
              </w:rPr>
              <w:t>存储卡：</w:t>
            </w:r>
            <w:r>
              <w:rPr>
                <w:rFonts w:ascii="宋体" w:hAnsi="宋体" w:cs="宋体" w:hint="eastAsia"/>
                <w:kern w:val="0"/>
                <w:sz w:val="20"/>
                <w:szCs w:val="20"/>
              </w:rPr>
              <w:t>F</w:t>
            </w:r>
            <w:r>
              <w:rPr>
                <w:rFonts w:ascii="宋体" w:hAnsi="宋体" w:cs="宋体" w:hint="eastAsia"/>
                <w:kern w:val="0"/>
                <w:sz w:val="20"/>
                <w:szCs w:val="20"/>
              </w:rPr>
              <w:t>lash 4GB</w:t>
            </w:r>
            <w:r>
              <w:rPr>
                <w:rFonts w:ascii="宋体" w:hAnsi="宋体" w:cs="宋体" w:hint="eastAsia"/>
                <w:kern w:val="0"/>
                <w:sz w:val="20"/>
                <w:szCs w:val="20"/>
              </w:rPr>
              <w:br/>
              <w:t>Reset</w:t>
            </w:r>
            <w:r>
              <w:rPr>
                <w:rFonts w:ascii="宋体" w:hAnsi="宋体" w:cs="宋体" w:hint="eastAsia"/>
                <w:kern w:val="0"/>
                <w:sz w:val="20"/>
                <w:szCs w:val="20"/>
              </w:rPr>
              <w:t>按钮：支持</w:t>
            </w:r>
            <w:r>
              <w:rPr>
                <w:rFonts w:ascii="宋体" w:hAnsi="宋体" w:cs="宋体" w:hint="eastAsia"/>
                <w:kern w:val="0"/>
                <w:sz w:val="20"/>
                <w:szCs w:val="20"/>
              </w:rPr>
              <w:br/>
            </w:r>
            <w:r>
              <w:rPr>
                <w:rFonts w:ascii="宋体" w:hAnsi="宋体" w:cs="宋体" w:hint="eastAsia"/>
                <w:kern w:val="0"/>
                <w:sz w:val="20"/>
                <w:szCs w:val="20"/>
              </w:rPr>
              <w:t>产品形态：</w:t>
            </w:r>
            <w:r>
              <w:rPr>
                <w:rFonts w:ascii="宋体" w:hAnsi="宋体" w:cs="宋体" w:hint="eastAsia"/>
                <w:kern w:val="0"/>
                <w:sz w:val="20"/>
                <w:szCs w:val="20"/>
              </w:rPr>
              <w:t xml:space="preserve">1U </w:t>
            </w:r>
            <w:r>
              <w:rPr>
                <w:rFonts w:ascii="宋体" w:hAnsi="宋体" w:cs="宋体" w:hint="eastAsia"/>
                <w:kern w:val="0"/>
                <w:sz w:val="20"/>
                <w:szCs w:val="20"/>
              </w:rPr>
              <w:t>机架</w:t>
            </w:r>
            <w:r>
              <w:rPr>
                <w:rFonts w:ascii="宋体" w:hAnsi="宋体" w:cs="宋体" w:hint="eastAsia"/>
                <w:kern w:val="0"/>
                <w:sz w:val="20"/>
                <w:szCs w:val="20"/>
              </w:rPr>
              <w:br/>
            </w:r>
            <w:r>
              <w:rPr>
                <w:rFonts w:ascii="宋体" w:hAnsi="宋体" w:cs="宋体" w:hint="eastAsia"/>
                <w:kern w:val="0"/>
                <w:sz w:val="20"/>
                <w:szCs w:val="20"/>
              </w:rPr>
              <w:t>外形尺寸（长×高×深</w:t>
            </w:r>
            <w:r>
              <w:rPr>
                <w:rFonts w:ascii="宋体" w:hAnsi="宋体" w:cs="宋体" w:hint="eastAsia"/>
                <w:kern w:val="0"/>
                <w:sz w:val="20"/>
                <w:szCs w:val="20"/>
              </w:rPr>
              <w:t>/mm</w:t>
            </w:r>
            <w:r>
              <w:rPr>
                <w:rFonts w:ascii="宋体" w:hAnsi="宋体" w:cs="宋体" w:hint="eastAsia"/>
                <w:kern w:val="0"/>
                <w:sz w:val="20"/>
                <w:szCs w:val="20"/>
              </w:rPr>
              <w:t>）：</w:t>
            </w:r>
            <w:r>
              <w:rPr>
                <w:rFonts w:ascii="宋体" w:hAnsi="宋体" w:cs="宋体" w:hint="eastAsia"/>
                <w:kern w:val="0"/>
                <w:sz w:val="20"/>
                <w:szCs w:val="20"/>
              </w:rPr>
              <w:t>440*44*263</w:t>
            </w:r>
            <w:r>
              <w:rPr>
                <w:rFonts w:ascii="宋体" w:hAnsi="宋体" w:cs="宋体" w:hint="eastAsia"/>
                <w:kern w:val="0"/>
                <w:sz w:val="20"/>
                <w:szCs w:val="20"/>
              </w:rPr>
              <w:br/>
            </w:r>
            <w:r>
              <w:rPr>
                <w:rFonts w:ascii="宋体" w:hAnsi="宋体" w:cs="宋体" w:hint="eastAsia"/>
                <w:kern w:val="0"/>
                <w:sz w:val="20"/>
                <w:szCs w:val="20"/>
              </w:rPr>
              <w:t>缺省配置重量：</w:t>
            </w:r>
            <w:r>
              <w:rPr>
                <w:rFonts w:ascii="宋体" w:hAnsi="宋体" w:cs="宋体" w:hint="eastAsia"/>
                <w:kern w:val="0"/>
                <w:sz w:val="20"/>
                <w:szCs w:val="20"/>
              </w:rPr>
              <w:t>2.9kg</w:t>
            </w:r>
            <w:r>
              <w:rPr>
                <w:rFonts w:ascii="宋体" w:hAnsi="宋体" w:cs="宋体" w:hint="eastAsia"/>
                <w:kern w:val="0"/>
                <w:sz w:val="20"/>
                <w:szCs w:val="20"/>
              </w:rPr>
              <w:br/>
            </w:r>
            <w:r>
              <w:rPr>
                <w:rFonts w:ascii="宋体" w:hAnsi="宋体" w:cs="宋体" w:hint="eastAsia"/>
                <w:kern w:val="0"/>
                <w:sz w:val="20"/>
                <w:szCs w:val="20"/>
              </w:rPr>
              <w:t>输入额定电压范围：</w:t>
            </w:r>
            <w:r>
              <w:rPr>
                <w:rFonts w:ascii="宋体" w:hAnsi="宋体" w:cs="宋体" w:hint="eastAsia"/>
                <w:kern w:val="0"/>
                <w:sz w:val="20"/>
                <w:szCs w:val="20"/>
              </w:rPr>
              <w:t>100~240V AC</w:t>
            </w:r>
            <w:r>
              <w:rPr>
                <w:rFonts w:ascii="宋体" w:hAnsi="宋体" w:cs="宋体" w:hint="eastAsia"/>
                <w:kern w:val="0"/>
                <w:sz w:val="20"/>
                <w:szCs w:val="20"/>
              </w:rPr>
              <w:br/>
            </w:r>
            <w:r>
              <w:rPr>
                <w:rFonts w:ascii="宋体" w:hAnsi="宋体" w:cs="宋体" w:hint="eastAsia"/>
                <w:kern w:val="0"/>
                <w:sz w:val="20"/>
                <w:szCs w:val="20"/>
              </w:rPr>
              <w:t>最大输入电流：</w:t>
            </w:r>
            <w:r>
              <w:rPr>
                <w:rFonts w:ascii="宋体" w:hAnsi="宋体" w:cs="宋体" w:hint="eastAsia"/>
                <w:kern w:val="0"/>
                <w:sz w:val="20"/>
                <w:szCs w:val="20"/>
              </w:rPr>
              <w:t>0.6A</w:t>
            </w:r>
            <w:r>
              <w:rPr>
                <w:rFonts w:ascii="宋体" w:hAnsi="宋体" w:cs="宋体" w:hint="eastAsia"/>
                <w:kern w:val="0"/>
                <w:sz w:val="20"/>
                <w:szCs w:val="20"/>
              </w:rPr>
              <w:br/>
            </w:r>
            <w:r>
              <w:rPr>
                <w:rFonts w:ascii="宋体" w:hAnsi="宋体" w:cs="宋体" w:hint="eastAsia"/>
                <w:kern w:val="0"/>
                <w:sz w:val="20"/>
                <w:szCs w:val="20"/>
              </w:rPr>
              <w:t>最大功率供给</w:t>
            </w:r>
            <w:r>
              <w:rPr>
                <w:rFonts w:ascii="宋体" w:hAnsi="宋体" w:cs="宋体" w:hint="eastAsia"/>
                <w:kern w:val="0"/>
                <w:sz w:val="20"/>
                <w:szCs w:val="20"/>
              </w:rPr>
              <w:t>(W)</w:t>
            </w:r>
            <w:r>
              <w:rPr>
                <w:rFonts w:ascii="宋体" w:hAnsi="宋体" w:cs="宋体" w:hint="eastAsia"/>
                <w:kern w:val="0"/>
                <w:sz w:val="20"/>
                <w:szCs w:val="20"/>
              </w:rPr>
              <w:t>：</w:t>
            </w:r>
            <w:r>
              <w:rPr>
                <w:rFonts w:ascii="宋体" w:hAnsi="宋体" w:cs="宋体" w:hint="eastAsia"/>
                <w:kern w:val="0"/>
                <w:sz w:val="20"/>
                <w:szCs w:val="20"/>
              </w:rPr>
              <w:t>25W</w:t>
            </w:r>
            <w:r>
              <w:rPr>
                <w:rFonts w:ascii="宋体" w:hAnsi="宋体" w:cs="宋体" w:hint="eastAsia"/>
                <w:kern w:val="0"/>
                <w:sz w:val="20"/>
                <w:szCs w:val="20"/>
              </w:rPr>
              <w:br/>
            </w:r>
            <w:r>
              <w:rPr>
                <w:rFonts w:ascii="宋体" w:hAnsi="宋体" w:cs="宋体" w:hint="eastAsia"/>
                <w:kern w:val="0"/>
                <w:sz w:val="20"/>
                <w:szCs w:val="20"/>
              </w:rPr>
              <w:t>温度：存储温度</w:t>
            </w:r>
            <w:r>
              <w:rPr>
                <w:rFonts w:ascii="宋体" w:hAnsi="宋体" w:cs="宋体" w:hint="eastAsia"/>
                <w:kern w:val="0"/>
                <w:sz w:val="20"/>
                <w:szCs w:val="20"/>
              </w:rPr>
              <w:t>-40</w:t>
            </w:r>
            <w:r>
              <w:rPr>
                <w:rFonts w:ascii="宋体" w:hAnsi="宋体" w:cs="宋体" w:hint="eastAsia"/>
                <w:kern w:val="0"/>
                <w:sz w:val="20"/>
                <w:szCs w:val="20"/>
              </w:rPr>
              <w:t>℃</w:t>
            </w:r>
            <w:r>
              <w:rPr>
                <w:rFonts w:ascii="宋体" w:hAnsi="宋体" w:cs="宋体" w:hint="eastAsia"/>
                <w:kern w:val="0"/>
                <w:sz w:val="20"/>
                <w:szCs w:val="20"/>
              </w:rPr>
              <w:t>~70</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工作温度</w:t>
            </w:r>
            <w:r>
              <w:rPr>
                <w:rFonts w:ascii="宋体" w:hAnsi="宋体" w:cs="宋体" w:hint="eastAsia"/>
                <w:kern w:val="0"/>
                <w:sz w:val="20"/>
                <w:szCs w:val="20"/>
              </w:rPr>
              <w:t>0</w:t>
            </w:r>
            <w:r>
              <w:rPr>
                <w:rFonts w:ascii="宋体" w:hAnsi="宋体" w:cs="宋体" w:hint="eastAsia"/>
                <w:kern w:val="0"/>
                <w:sz w:val="20"/>
                <w:szCs w:val="20"/>
              </w:rPr>
              <w:t>℃</w:t>
            </w:r>
            <w:r>
              <w:rPr>
                <w:rFonts w:ascii="宋体" w:hAnsi="宋体" w:cs="宋体" w:hint="eastAsia"/>
                <w:kern w:val="0"/>
                <w:sz w:val="20"/>
                <w:szCs w:val="20"/>
              </w:rPr>
              <w:t>~40</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湿度：工作</w:t>
            </w:r>
            <w:r>
              <w:rPr>
                <w:rFonts w:ascii="宋体" w:hAnsi="宋体" w:cs="宋体" w:hint="eastAsia"/>
                <w:kern w:val="0"/>
                <w:sz w:val="20"/>
                <w:szCs w:val="20"/>
              </w:rPr>
              <w:t>5%-90%</w:t>
            </w:r>
            <w:r>
              <w:rPr>
                <w:rFonts w:ascii="宋体" w:hAnsi="宋体" w:cs="宋体" w:hint="eastAsia"/>
                <w:kern w:val="0"/>
                <w:sz w:val="20"/>
                <w:szCs w:val="20"/>
              </w:rPr>
              <w:t>非凝露</w:t>
            </w:r>
            <w:r>
              <w:rPr>
                <w:rFonts w:ascii="宋体" w:hAnsi="宋体" w:cs="宋体" w:hint="eastAsia"/>
                <w:kern w:val="0"/>
                <w:sz w:val="20"/>
                <w:szCs w:val="20"/>
              </w:rPr>
              <w:br/>
            </w:r>
            <w:r>
              <w:rPr>
                <w:rFonts w:ascii="宋体" w:hAnsi="宋体" w:cs="宋体" w:hint="eastAsia"/>
                <w:kern w:val="0"/>
                <w:sz w:val="20"/>
                <w:szCs w:val="20"/>
              </w:rPr>
              <w:lastRenderedPageBreak/>
              <w:t>平均无故障时间</w:t>
            </w:r>
            <w:r>
              <w:rPr>
                <w:rFonts w:ascii="宋体" w:hAnsi="宋体" w:cs="宋体" w:hint="eastAsia"/>
                <w:kern w:val="0"/>
                <w:sz w:val="20"/>
                <w:szCs w:val="20"/>
              </w:rPr>
              <w:t>(MTBF)</w:t>
            </w:r>
            <w:r>
              <w:rPr>
                <w:rFonts w:ascii="宋体" w:hAnsi="宋体" w:cs="宋体" w:hint="eastAsia"/>
                <w:kern w:val="0"/>
                <w:sz w:val="20"/>
                <w:szCs w:val="20"/>
              </w:rPr>
              <w:t>：≥</w:t>
            </w:r>
            <w:r>
              <w:rPr>
                <w:rFonts w:ascii="宋体" w:hAnsi="宋体" w:cs="宋体" w:hint="eastAsia"/>
                <w:kern w:val="0"/>
                <w:sz w:val="20"/>
                <w:szCs w:val="20"/>
              </w:rPr>
              <w:t>100,000</w:t>
            </w:r>
            <w:r>
              <w:rPr>
                <w:rFonts w:ascii="宋体" w:hAnsi="宋体" w:cs="宋体" w:hint="eastAsia"/>
                <w:kern w:val="0"/>
                <w:sz w:val="20"/>
                <w:szCs w:val="20"/>
              </w:rPr>
              <w:t>小时</w:t>
            </w:r>
            <w:r>
              <w:rPr>
                <w:rFonts w:ascii="宋体" w:hAnsi="宋体" w:cs="宋体" w:hint="eastAsia"/>
                <w:kern w:val="0"/>
                <w:sz w:val="20"/>
                <w:szCs w:val="20"/>
              </w:rPr>
              <w:br/>
            </w:r>
            <w:r>
              <w:rPr>
                <w:rFonts w:ascii="宋体" w:hAnsi="宋体" w:cs="宋体" w:hint="eastAsia"/>
                <w:kern w:val="0"/>
                <w:sz w:val="20"/>
                <w:szCs w:val="20"/>
              </w:rPr>
              <w:t>软件功能：</w:t>
            </w:r>
            <w:r>
              <w:rPr>
                <w:rFonts w:ascii="宋体" w:hAnsi="宋体" w:cs="宋体" w:hint="eastAsia"/>
                <w:kern w:val="0"/>
                <w:sz w:val="20"/>
                <w:szCs w:val="20"/>
              </w:rPr>
              <w:br/>
              <w:t>1</w:t>
            </w:r>
            <w:r>
              <w:rPr>
                <w:rFonts w:ascii="宋体" w:hAnsi="宋体" w:cs="宋体" w:hint="eastAsia"/>
                <w:kern w:val="0"/>
                <w:sz w:val="20"/>
                <w:szCs w:val="20"/>
              </w:rPr>
              <w:t>、应用特征不少于</w:t>
            </w:r>
            <w:r>
              <w:rPr>
                <w:rFonts w:ascii="宋体" w:hAnsi="宋体" w:cs="宋体" w:hint="eastAsia"/>
                <w:kern w:val="0"/>
                <w:sz w:val="20"/>
                <w:szCs w:val="20"/>
              </w:rPr>
              <w:t>7000</w:t>
            </w:r>
            <w:r>
              <w:rPr>
                <w:rFonts w:ascii="宋体" w:hAnsi="宋体" w:cs="宋体" w:hint="eastAsia"/>
                <w:kern w:val="0"/>
                <w:sz w:val="20"/>
                <w:szCs w:val="20"/>
              </w:rPr>
              <w:t>个，移动应用不少于</w:t>
            </w:r>
            <w:r>
              <w:rPr>
                <w:rFonts w:ascii="宋体" w:hAnsi="宋体" w:cs="宋体" w:hint="eastAsia"/>
                <w:kern w:val="0"/>
                <w:sz w:val="20"/>
                <w:szCs w:val="20"/>
              </w:rPr>
              <w:t>2200</w:t>
            </w:r>
            <w:r>
              <w:rPr>
                <w:rFonts w:ascii="宋体" w:hAnsi="宋体" w:cs="宋体" w:hint="eastAsia"/>
                <w:kern w:val="0"/>
                <w:sz w:val="20"/>
                <w:szCs w:val="20"/>
              </w:rPr>
              <w:t>个。以上参数提供</w:t>
            </w:r>
            <w:r>
              <w:rPr>
                <w:rFonts w:ascii="宋体" w:hAnsi="宋体" w:cs="宋体" w:hint="eastAsia"/>
                <w:kern w:val="0"/>
                <w:sz w:val="20"/>
                <w:szCs w:val="20"/>
              </w:rPr>
              <w:t>Web</w:t>
            </w:r>
            <w:r>
              <w:rPr>
                <w:rFonts w:ascii="宋体" w:hAnsi="宋体" w:cs="宋体" w:hint="eastAsia"/>
                <w:kern w:val="0"/>
                <w:sz w:val="20"/>
                <w:szCs w:val="20"/>
              </w:rPr>
              <w:t>配置界面截图</w:t>
            </w:r>
            <w:r>
              <w:rPr>
                <w:rFonts w:ascii="宋体" w:hAnsi="宋体" w:cs="宋体" w:hint="eastAsia"/>
                <w:kern w:val="0"/>
                <w:sz w:val="20"/>
                <w:szCs w:val="20"/>
              </w:rPr>
              <w:br/>
              <w:t>2</w:t>
            </w:r>
            <w:r>
              <w:rPr>
                <w:rFonts w:ascii="宋体" w:hAnsi="宋体" w:cs="宋体" w:hint="eastAsia"/>
                <w:kern w:val="0"/>
                <w:sz w:val="20"/>
                <w:szCs w:val="20"/>
              </w:rPr>
              <w:t>、★支持针对搜索引擎、</w:t>
            </w:r>
            <w:r>
              <w:rPr>
                <w:rFonts w:ascii="宋体" w:hAnsi="宋体" w:cs="宋体" w:hint="eastAsia"/>
                <w:kern w:val="0"/>
                <w:sz w:val="20"/>
                <w:szCs w:val="20"/>
              </w:rPr>
              <w:t>HTTP</w:t>
            </w:r>
            <w:r>
              <w:rPr>
                <w:rFonts w:ascii="宋体" w:hAnsi="宋体" w:cs="宋体" w:hint="eastAsia"/>
                <w:kern w:val="0"/>
                <w:sz w:val="20"/>
                <w:szCs w:val="20"/>
              </w:rPr>
              <w:t>、网页内容</w:t>
            </w:r>
            <w:r>
              <w:rPr>
                <w:rFonts w:ascii="宋体" w:hAnsi="宋体" w:cs="宋体" w:hint="eastAsia"/>
                <w:kern w:val="0"/>
                <w:sz w:val="20"/>
                <w:szCs w:val="20"/>
              </w:rPr>
              <w:t>进行关键字过滤并实时生成日志记录，日志级别包括但不少于紧急、告警、严重、通知、信息、调试、不记录等，方便管理员快速区分用户上网行为属性和定位日志级别。以上参数提供</w:t>
            </w:r>
            <w:r>
              <w:rPr>
                <w:rFonts w:ascii="宋体" w:hAnsi="宋体" w:cs="宋体" w:hint="eastAsia"/>
                <w:kern w:val="0"/>
                <w:sz w:val="20"/>
                <w:szCs w:val="20"/>
              </w:rPr>
              <w:t>Web</w:t>
            </w:r>
            <w:r>
              <w:rPr>
                <w:rFonts w:ascii="宋体" w:hAnsi="宋体" w:cs="宋体" w:hint="eastAsia"/>
                <w:kern w:val="0"/>
                <w:sz w:val="20"/>
                <w:szCs w:val="20"/>
              </w:rPr>
              <w:t>配置界面截图。所投产品必须提供具备</w:t>
            </w:r>
            <w:r>
              <w:rPr>
                <w:rFonts w:ascii="宋体" w:hAnsi="宋体" w:cs="宋体" w:hint="eastAsia"/>
                <w:kern w:val="0"/>
                <w:sz w:val="20"/>
                <w:szCs w:val="20"/>
              </w:rPr>
              <w:t>CNAS</w:t>
            </w:r>
            <w:r>
              <w:rPr>
                <w:rFonts w:ascii="宋体" w:hAnsi="宋体" w:cs="宋体" w:hint="eastAsia"/>
                <w:kern w:val="0"/>
                <w:sz w:val="20"/>
                <w:szCs w:val="20"/>
              </w:rPr>
              <w:t>（中国合格评定国家认可委员会）资质的第三方权威机构关于“采用关键字过滤等方式实现对应用访问的控制”产品功能检测报告</w:t>
            </w:r>
            <w:r>
              <w:rPr>
                <w:rFonts w:ascii="宋体" w:hAnsi="宋体" w:cs="宋体" w:hint="eastAsia"/>
                <w:kern w:val="0"/>
                <w:sz w:val="20"/>
                <w:szCs w:val="20"/>
              </w:rPr>
              <w:br/>
              <w:t>3</w:t>
            </w:r>
            <w:r>
              <w:rPr>
                <w:rFonts w:ascii="宋体" w:hAnsi="宋体" w:cs="宋体" w:hint="eastAsia"/>
                <w:kern w:val="0"/>
                <w:sz w:val="20"/>
                <w:szCs w:val="20"/>
              </w:rPr>
              <w:t>、支持智能识别模式和快速识别模式，在智能识别模式下应用引擎尽可能地用各种方式识别网络流量，在快速识别模式下应用引擎将关闭部分智能分析功能以提高性能。以上参数提供</w:t>
            </w:r>
            <w:r>
              <w:rPr>
                <w:rFonts w:ascii="宋体" w:hAnsi="宋体" w:cs="宋体" w:hint="eastAsia"/>
                <w:kern w:val="0"/>
                <w:sz w:val="20"/>
                <w:szCs w:val="20"/>
              </w:rPr>
              <w:t>Web</w:t>
            </w:r>
            <w:r>
              <w:rPr>
                <w:rFonts w:ascii="宋体" w:hAnsi="宋体" w:cs="宋体" w:hint="eastAsia"/>
                <w:kern w:val="0"/>
                <w:sz w:val="20"/>
                <w:szCs w:val="20"/>
              </w:rPr>
              <w:t>配置界面截图</w:t>
            </w:r>
            <w:r>
              <w:rPr>
                <w:rFonts w:ascii="宋体" w:hAnsi="宋体" w:cs="宋体" w:hint="eastAsia"/>
                <w:kern w:val="0"/>
                <w:sz w:val="20"/>
                <w:szCs w:val="20"/>
              </w:rPr>
              <w:br/>
              <w:t>4</w:t>
            </w:r>
            <w:r>
              <w:rPr>
                <w:rFonts w:ascii="宋体" w:hAnsi="宋体" w:cs="宋体" w:hint="eastAsia"/>
                <w:kern w:val="0"/>
                <w:sz w:val="20"/>
                <w:szCs w:val="20"/>
              </w:rPr>
              <w:t>、</w:t>
            </w:r>
            <w:r>
              <w:rPr>
                <w:rFonts w:ascii="宋体" w:hAnsi="宋体" w:cs="宋体" w:hint="eastAsia"/>
                <w:kern w:val="0"/>
                <w:sz w:val="20"/>
                <w:szCs w:val="20"/>
              </w:rPr>
              <w:t>支持基于</w:t>
            </w:r>
            <w:r>
              <w:rPr>
                <w:rFonts w:ascii="宋体" w:hAnsi="宋体" w:cs="宋体" w:hint="eastAsia"/>
                <w:kern w:val="0"/>
                <w:sz w:val="20"/>
                <w:szCs w:val="20"/>
              </w:rPr>
              <w:t>DNS</w:t>
            </w:r>
            <w:r>
              <w:rPr>
                <w:rFonts w:ascii="宋体" w:hAnsi="宋体" w:cs="宋体" w:hint="eastAsia"/>
                <w:kern w:val="0"/>
                <w:sz w:val="20"/>
                <w:szCs w:val="20"/>
              </w:rPr>
              <w:t>前置技术实现在</w:t>
            </w:r>
            <w:r>
              <w:rPr>
                <w:rFonts w:ascii="宋体" w:hAnsi="宋体" w:cs="宋体" w:hint="eastAsia"/>
                <w:kern w:val="0"/>
                <w:sz w:val="20"/>
                <w:szCs w:val="20"/>
              </w:rPr>
              <w:t>DNS</w:t>
            </w:r>
            <w:r>
              <w:rPr>
                <w:rFonts w:ascii="宋体" w:hAnsi="宋体" w:cs="宋体" w:hint="eastAsia"/>
                <w:kern w:val="0"/>
                <w:sz w:val="20"/>
                <w:szCs w:val="20"/>
              </w:rPr>
              <w:t>解析阶段针对</w:t>
            </w:r>
            <w:r>
              <w:rPr>
                <w:rFonts w:ascii="宋体" w:hAnsi="宋体" w:cs="宋体" w:hint="eastAsia"/>
                <w:kern w:val="0"/>
                <w:sz w:val="20"/>
                <w:szCs w:val="20"/>
              </w:rPr>
              <w:t>HTTP</w:t>
            </w:r>
            <w:r>
              <w:rPr>
                <w:rFonts w:ascii="宋体" w:hAnsi="宋体" w:cs="宋体" w:hint="eastAsia"/>
                <w:kern w:val="0"/>
                <w:sz w:val="20"/>
                <w:szCs w:val="20"/>
              </w:rPr>
              <w:t>和</w:t>
            </w:r>
            <w:r>
              <w:rPr>
                <w:rFonts w:ascii="宋体" w:hAnsi="宋体" w:cs="宋体" w:hint="eastAsia"/>
                <w:kern w:val="0"/>
                <w:sz w:val="20"/>
                <w:szCs w:val="20"/>
              </w:rPr>
              <w:t>HTTPS</w:t>
            </w:r>
            <w:r>
              <w:rPr>
                <w:rFonts w:ascii="宋体" w:hAnsi="宋体" w:cs="宋体" w:hint="eastAsia"/>
                <w:kern w:val="0"/>
                <w:sz w:val="20"/>
                <w:szCs w:val="20"/>
              </w:rPr>
              <w:t>域名进行过滤，防止</w:t>
            </w:r>
            <w:r>
              <w:rPr>
                <w:rFonts w:ascii="宋体" w:hAnsi="宋体" w:cs="宋体" w:hint="eastAsia"/>
                <w:kern w:val="0"/>
                <w:sz w:val="20"/>
                <w:szCs w:val="20"/>
              </w:rPr>
              <w:t>HTTPS</w:t>
            </w:r>
            <w:r>
              <w:rPr>
                <w:rFonts w:ascii="宋体" w:hAnsi="宋体" w:cs="宋体" w:hint="eastAsia"/>
                <w:kern w:val="0"/>
                <w:sz w:val="20"/>
                <w:szCs w:val="20"/>
              </w:rPr>
              <w:t>域名过滤逃逸情况。以上参数提供</w:t>
            </w:r>
            <w:r>
              <w:rPr>
                <w:rFonts w:ascii="宋体" w:hAnsi="宋体" w:cs="宋体" w:hint="eastAsia"/>
                <w:kern w:val="0"/>
                <w:sz w:val="20"/>
                <w:szCs w:val="20"/>
              </w:rPr>
              <w:t>Web</w:t>
            </w:r>
            <w:r>
              <w:rPr>
                <w:rFonts w:ascii="宋体" w:hAnsi="宋体" w:cs="宋体" w:hint="eastAsia"/>
                <w:kern w:val="0"/>
                <w:sz w:val="20"/>
                <w:szCs w:val="20"/>
              </w:rPr>
              <w:t>配置界面截图</w:t>
            </w:r>
            <w:r>
              <w:rPr>
                <w:rFonts w:ascii="宋体" w:hAnsi="宋体" w:cs="宋体" w:hint="eastAsia"/>
                <w:kern w:val="0"/>
                <w:sz w:val="20"/>
                <w:szCs w:val="20"/>
              </w:rPr>
              <w:br/>
              <w:t>5</w:t>
            </w:r>
            <w:r>
              <w:rPr>
                <w:rFonts w:ascii="宋体" w:hAnsi="宋体" w:cs="宋体" w:hint="eastAsia"/>
                <w:kern w:val="0"/>
                <w:sz w:val="20"/>
                <w:szCs w:val="20"/>
              </w:rPr>
              <w:t>、★支持在设备旁路部署时针对违规上网行为进行阻断过滤。以上参数提供</w:t>
            </w:r>
            <w:r>
              <w:rPr>
                <w:rFonts w:ascii="宋体" w:hAnsi="宋体" w:cs="宋体" w:hint="eastAsia"/>
                <w:kern w:val="0"/>
                <w:sz w:val="20"/>
                <w:szCs w:val="20"/>
              </w:rPr>
              <w:t>Web</w:t>
            </w:r>
            <w:r>
              <w:rPr>
                <w:rFonts w:ascii="宋体" w:hAnsi="宋体" w:cs="宋体" w:hint="eastAsia"/>
                <w:kern w:val="0"/>
                <w:sz w:val="20"/>
                <w:szCs w:val="20"/>
              </w:rPr>
              <w:t>配置界面截图</w:t>
            </w:r>
            <w:r>
              <w:rPr>
                <w:rFonts w:ascii="宋体" w:hAnsi="宋体" w:cs="宋体" w:hint="eastAsia"/>
                <w:kern w:val="0"/>
                <w:sz w:val="20"/>
                <w:szCs w:val="20"/>
              </w:rPr>
              <w:br/>
              <w:t>6</w:t>
            </w:r>
            <w:r>
              <w:rPr>
                <w:rFonts w:ascii="宋体" w:hAnsi="宋体" w:cs="宋体" w:hint="eastAsia"/>
                <w:kern w:val="0"/>
                <w:sz w:val="20"/>
                <w:szCs w:val="20"/>
              </w:rPr>
              <w:t>、★支持基于线路和多层通道嵌套的带宽管理和流量控制功能，提供至少四层管道嵌套；支持基于地址、用户、服务、应用、时间、终端型号、</w:t>
            </w:r>
            <w:r>
              <w:rPr>
                <w:rFonts w:ascii="宋体" w:hAnsi="宋体" w:cs="宋体" w:hint="eastAsia"/>
                <w:kern w:val="0"/>
                <w:sz w:val="20"/>
                <w:szCs w:val="20"/>
              </w:rPr>
              <w:t>VLAN</w:t>
            </w:r>
            <w:r>
              <w:rPr>
                <w:rFonts w:ascii="宋体" w:hAnsi="宋体" w:cs="宋体" w:hint="eastAsia"/>
                <w:kern w:val="0"/>
                <w:sz w:val="20"/>
                <w:szCs w:val="20"/>
              </w:rPr>
              <w:t>、</w:t>
            </w:r>
            <w:r>
              <w:rPr>
                <w:rFonts w:ascii="宋体" w:hAnsi="宋体" w:cs="宋体" w:hint="eastAsia"/>
                <w:kern w:val="0"/>
                <w:sz w:val="20"/>
                <w:szCs w:val="20"/>
              </w:rPr>
              <w:t>DSCP</w:t>
            </w:r>
            <w:r>
              <w:rPr>
                <w:rFonts w:ascii="宋体" w:hAnsi="宋体" w:cs="宋体" w:hint="eastAsia"/>
                <w:kern w:val="0"/>
                <w:sz w:val="20"/>
                <w:szCs w:val="20"/>
              </w:rPr>
              <w:t>等匹配条件进行流量控制；并支持配置保障带宽、最大带宽、每</w:t>
            </w:r>
            <w:r>
              <w:rPr>
                <w:rFonts w:ascii="宋体" w:hAnsi="宋体" w:cs="宋体" w:hint="eastAsia"/>
                <w:kern w:val="0"/>
                <w:sz w:val="20"/>
                <w:szCs w:val="20"/>
              </w:rPr>
              <w:t>IP</w:t>
            </w:r>
            <w:r>
              <w:rPr>
                <w:rFonts w:ascii="宋体" w:hAnsi="宋体" w:cs="宋体" w:hint="eastAsia"/>
                <w:kern w:val="0"/>
                <w:sz w:val="20"/>
                <w:szCs w:val="20"/>
              </w:rPr>
              <w:t>带宽、每用户带宽、带宽优先级等</w:t>
            </w:r>
            <w:r>
              <w:rPr>
                <w:rFonts w:ascii="宋体" w:hAnsi="宋体" w:cs="宋体" w:hint="eastAsia"/>
                <w:kern w:val="0"/>
                <w:sz w:val="20"/>
                <w:szCs w:val="20"/>
              </w:rPr>
              <w:t>QoS</w:t>
            </w:r>
            <w:r>
              <w:rPr>
                <w:rFonts w:ascii="宋体" w:hAnsi="宋体" w:cs="宋体" w:hint="eastAsia"/>
                <w:kern w:val="0"/>
                <w:sz w:val="20"/>
                <w:szCs w:val="20"/>
              </w:rPr>
              <w:t>动作。所投产品必须提供具备</w:t>
            </w:r>
            <w:r>
              <w:rPr>
                <w:rFonts w:ascii="宋体" w:hAnsi="宋体" w:cs="宋体" w:hint="eastAsia"/>
                <w:kern w:val="0"/>
                <w:sz w:val="20"/>
                <w:szCs w:val="20"/>
              </w:rPr>
              <w:t>CNAS</w:t>
            </w:r>
            <w:r>
              <w:rPr>
                <w:rFonts w:ascii="宋体" w:hAnsi="宋体" w:cs="宋体" w:hint="eastAsia"/>
                <w:kern w:val="0"/>
                <w:sz w:val="20"/>
                <w:szCs w:val="20"/>
              </w:rPr>
              <w:t>（中</w:t>
            </w:r>
            <w:r>
              <w:rPr>
                <w:rFonts w:ascii="宋体" w:hAnsi="宋体" w:cs="宋体" w:hint="eastAsia"/>
                <w:kern w:val="0"/>
                <w:sz w:val="20"/>
                <w:szCs w:val="20"/>
              </w:rPr>
              <w:t>国合格评定国家认可委员会）资质的第三方权威机构关于“采用线路和通道流控策略实现对应用、服务、用户、地址等对象的流量控制”产品功能检测报告</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99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10080" w:type="dxa"/>
            <w:gridSpan w:val="6"/>
            <w:tcBorders>
              <w:top w:val="single" w:sz="4" w:space="0" w:color="auto"/>
              <w:left w:val="single" w:sz="4" w:space="0" w:color="auto"/>
              <w:bottom w:val="single" w:sz="4" w:space="0" w:color="auto"/>
              <w:right w:val="nil"/>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w:t>
            </w:r>
            <w:r>
              <w:rPr>
                <w:rFonts w:ascii="宋体" w:hAnsi="宋体" w:cs="宋体" w:hint="eastAsia"/>
                <w:kern w:val="0"/>
                <w:sz w:val="20"/>
                <w:szCs w:val="20"/>
              </w:rPr>
              <w:t>3</w:t>
            </w:r>
            <w:r>
              <w:rPr>
                <w:rFonts w:ascii="宋体" w:hAnsi="宋体" w:cs="宋体" w:hint="eastAsia"/>
                <w:kern w:val="0"/>
                <w:sz w:val="20"/>
                <w:szCs w:val="20"/>
              </w:rPr>
              <w:t>）监控网络</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24</w:t>
            </w:r>
            <w:r>
              <w:rPr>
                <w:rFonts w:ascii="宋体" w:hAnsi="宋体" w:cs="宋体" w:hint="eastAsia"/>
                <w:kern w:val="0"/>
                <w:sz w:val="20"/>
                <w:szCs w:val="20"/>
              </w:rPr>
              <w:t>口</w:t>
            </w:r>
            <w:r>
              <w:rPr>
                <w:rFonts w:ascii="宋体" w:hAnsi="宋体" w:cs="宋体" w:hint="eastAsia"/>
                <w:kern w:val="0"/>
                <w:sz w:val="20"/>
                <w:szCs w:val="20"/>
              </w:rPr>
              <w:t>POE</w:t>
            </w:r>
            <w:r>
              <w:rPr>
                <w:rFonts w:ascii="宋体" w:hAnsi="宋体" w:cs="宋体" w:hint="eastAsia"/>
                <w:kern w:val="0"/>
                <w:sz w:val="20"/>
                <w:szCs w:val="20"/>
              </w:rPr>
              <w:t>交换机</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交换容量：</w:t>
            </w:r>
            <w:r>
              <w:rPr>
                <w:rFonts w:ascii="宋体" w:hAnsi="宋体" w:cs="宋体" w:hint="eastAsia"/>
                <w:kern w:val="0"/>
                <w:sz w:val="20"/>
                <w:szCs w:val="20"/>
              </w:rPr>
              <w:t>432Gbps</w:t>
            </w:r>
            <w:r>
              <w:rPr>
                <w:rFonts w:ascii="宋体" w:hAnsi="宋体" w:cs="宋体" w:hint="eastAsia"/>
                <w:kern w:val="0"/>
                <w:sz w:val="20"/>
                <w:szCs w:val="20"/>
              </w:rPr>
              <w:t>，包转发率：</w:t>
            </w:r>
            <w:r>
              <w:rPr>
                <w:rFonts w:ascii="宋体" w:hAnsi="宋体" w:cs="宋体" w:hint="eastAsia"/>
                <w:kern w:val="0"/>
                <w:sz w:val="20"/>
                <w:szCs w:val="20"/>
              </w:rPr>
              <w:t>126Mpps</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个</w:t>
            </w:r>
            <w:r>
              <w:rPr>
                <w:rFonts w:ascii="宋体" w:hAnsi="宋体" w:cs="宋体" w:hint="eastAsia"/>
                <w:kern w:val="0"/>
                <w:sz w:val="20"/>
                <w:szCs w:val="20"/>
              </w:rPr>
              <w:t>10/100/1000Base-T</w:t>
            </w:r>
            <w:r>
              <w:rPr>
                <w:rFonts w:ascii="宋体" w:hAnsi="宋体" w:cs="宋体" w:hint="eastAsia"/>
                <w:kern w:val="0"/>
                <w:sz w:val="20"/>
                <w:szCs w:val="20"/>
              </w:rPr>
              <w:t>自适应以太网端口</w:t>
            </w:r>
            <w:r>
              <w:rPr>
                <w:rFonts w:ascii="宋体" w:hAnsi="宋体" w:cs="宋体" w:hint="eastAsia"/>
                <w:kern w:val="0"/>
                <w:sz w:val="20"/>
                <w:szCs w:val="20"/>
              </w:rPr>
              <w:br/>
              <w:t>4</w:t>
            </w:r>
            <w:r>
              <w:rPr>
                <w:rFonts w:ascii="宋体" w:hAnsi="宋体" w:cs="宋体" w:hint="eastAsia"/>
                <w:kern w:val="0"/>
                <w:sz w:val="20"/>
                <w:szCs w:val="20"/>
              </w:rPr>
              <w:t>个万兆</w:t>
            </w:r>
            <w:r>
              <w:rPr>
                <w:rFonts w:ascii="宋体" w:hAnsi="宋体" w:cs="宋体" w:hint="eastAsia"/>
                <w:kern w:val="0"/>
                <w:sz w:val="20"/>
                <w:szCs w:val="20"/>
              </w:rPr>
              <w:t>SFP+</w:t>
            </w:r>
            <w:r>
              <w:rPr>
                <w:rFonts w:ascii="宋体" w:hAnsi="宋体" w:cs="宋体" w:hint="eastAsia"/>
                <w:kern w:val="0"/>
                <w:sz w:val="20"/>
                <w:szCs w:val="20"/>
              </w:rPr>
              <w:t>口，静态：</w:t>
            </w:r>
            <w:r>
              <w:rPr>
                <w:rFonts w:ascii="宋体" w:hAnsi="宋体" w:cs="宋体" w:hint="eastAsia"/>
                <w:kern w:val="0"/>
                <w:sz w:val="20"/>
                <w:szCs w:val="20"/>
              </w:rPr>
              <w:t>24W</w:t>
            </w:r>
            <w:r>
              <w:rPr>
                <w:rFonts w:ascii="宋体" w:hAnsi="宋体" w:cs="宋体" w:hint="eastAsia"/>
                <w:kern w:val="0"/>
                <w:sz w:val="20"/>
                <w:szCs w:val="20"/>
              </w:rPr>
              <w:br/>
            </w:r>
            <w:r>
              <w:rPr>
                <w:rFonts w:ascii="宋体" w:hAnsi="宋体" w:cs="宋体" w:hint="eastAsia"/>
                <w:kern w:val="0"/>
                <w:sz w:val="20"/>
                <w:szCs w:val="20"/>
              </w:rPr>
              <w:t>满负荷：</w:t>
            </w:r>
            <w:r>
              <w:rPr>
                <w:rFonts w:ascii="宋体" w:hAnsi="宋体" w:cs="宋体" w:hint="eastAsia"/>
                <w:kern w:val="0"/>
                <w:sz w:val="20"/>
                <w:szCs w:val="20"/>
              </w:rPr>
              <w:t>460W</w:t>
            </w:r>
          </w:p>
        </w:tc>
        <w:tc>
          <w:tcPr>
            <w:tcW w:w="99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24</w:t>
            </w:r>
            <w:r>
              <w:rPr>
                <w:rFonts w:ascii="宋体" w:hAnsi="宋体" w:cs="宋体" w:hint="eastAsia"/>
                <w:kern w:val="0"/>
                <w:sz w:val="18"/>
                <w:szCs w:val="18"/>
              </w:rPr>
              <w:t>口安防汇聚交换机</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交换容量：</w:t>
            </w:r>
            <w:r>
              <w:rPr>
                <w:rFonts w:ascii="宋体" w:hAnsi="宋体" w:cs="宋体" w:hint="eastAsia"/>
                <w:kern w:val="0"/>
                <w:sz w:val="20"/>
                <w:szCs w:val="20"/>
              </w:rPr>
              <w:t>432Gbps</w:t>
            </w:r>
            <w:r>
              <w:rPr>
                <w:rFonts w:ascii="宋体" w:hAnsi="宋体" w:cs="宋体" w:hint="eastAsia"/>
                <w:kern w:val="0"/>
                <w:sz w:val="20"/>
                <w:szCs w:val="20"/>
              </w:rPr>
              <w:t>，包转发率：</w:t>
            </w:r>
            <w:r>
              <w:rPr>
                <w:rFonts w:ascii="宋体" w:hAnsi="宋体" w:cs="宋体" w:hint="eastAsia"/>
                <w:kern w:val="0"/>
                <w:sz w:val="20"/>
                <w:szCs w:val="20"/>
              </w:rPr>
              <w:t>126Mpps</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个</w:t>
            </w:r>
            <w:r>
              <w:rPr>
                <w:rFonts w:ascii="宋体" w:hAnsi="宋体" w:cs="宋体" w:hint="eastAsia"/>
                <w:kern w:val="0"/>
                <w:sz w:val="20"/>
                <w:szCs w:val="20"/>
              </w:rPr>
              <w:t>10/100/1000Base-T</w:t>
            </w:r>
            <w:r>
              <w:rPr>
                <w:rFonts w:ascii="宋体" w:hAnsi="宋体" w:cs="宋体" w:hint="eastAsia"/>
                <w:kern w:val="0"/>
                <w:sz w:val="20"/>
                <w:szCs w:val="20"/>
              </w:rPr>
              <w:t>自适应以太网端口</w:t>
            </w:r>
            <w:r>
              <w:rPr>
                <w:rFonts w:ascii="宋体" w:hAnsi="宋体" w:cs="宋体" w:hint="eastAsia"/>
                <w:kern w:val="0"/>
                <w:sz w:val="20"/>
                <w:szCs w:val="20"/>
              </w:rPr>
              <w:br/>
            </w:r>
            <w:r>
              <w:rPr>
                <w:rFonts w:ascii="宋体" w:hAnsi="宋体" w:cs="宋体" w:hint="eastAsia"/>
                <w:kern w:val="0"/>
                <w:sz w:val="20"/>
                <w:szCs w:val="20"/>
              </w:rPr>
              <w:t>4</w:t>
            </w:r>
            <w:r>
              <w:rPr>
                <w:rFonts w:ascii="宋体" w:hAnsi="宋体" w:cs="宋体" w:hint="eastAsia"/>
                <w:kern w:val="0"/>
                <w:sz w:val="20"/>
                <w:szCs w:val="20"/>
              </w:rPr>
              <w:t>个万兆</w:t>
            </w:r>
            <w:r>
              <w:rPr>
                <w:rFonts w:ascii="宋体" w:hAnsi="宋体" w:cs="宋体" w:hint="eastAsia"/>
                <w:kern w:val="0"/>
                <w:sz w:val="20"/>
                <w:szCs w:val="20"/>
              </w:rPr>
              <w:t>SFP+</w:t>
            </w:r>
            <w:r>
              <w:rPr>
                <w:rFonts w:ascii="宋体" w:hAnsi="宋体" w:cs="宋体" w:hint="eastAsia"/>
                <w:kern w:val="0"/>
                <w:sz w:val="20"/>
                <w:szCs w:val="20"/>
              </w:rPr>
              <w:t>口，静态：</w:t>
            </w:r>
            <w:r>
              <w:rPr>
                <w:rFonts w:ascii="宋体" w:hAnsi="宋体" w:cs="宋体" w:hint="eastAsia"/>
                <w:kern w:val="0"/>
                <w:sz w:val="20"/>
                <w:szCs w:val="20"/>
              </w:rPr>
              <w:t>24W</w:t>
            </w:r>
            <w:r>
              <w:rPr>
                <w:rFonts w:ascii="宋体" w:hAnsi="宋体" w:cs="宋体" w:hint="eastAsia"/>
                <w:kern w:val="0"/>
                <w:sz w:val="20"/>
                <w:szCs w:val="20"/>
              </w:rPr>
              <w:br/>
            </w:r>
            <w:r>
              <w:rPr>
                <w:rFonts w:ascii="宋体" w:hAnsi="宋体" w:cs="宋体" w:hint="eastAsia"/>
                <w:kern w:val="0"/>
                <w:sz w:val="20"/>
                <w:szCs w:val="20"/>
              </w:rPr>
              <w:lastRenderedPageBreak/>
              <w:t>满负荷：</w:t>
            </w:r>
            <w:r>
              <w:rPr>
                <w:rFonts w:ascii="宋体" w:hAnsi="宋体" w:cs="宋体" w:hint="eastAsia"/>
                <w:kern w:val="0"/>
                <w:sz w:val="20"/>
                <w:szCs w:val="20"/>
              </w:rPr>
              <w:t>460W</w:t>
            </w:r>
          </w:p>
        </w:tc>
        <w:tc>
          <w:tcPr>
            <w:tcW w:w="99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2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11</w:t>
            </w:r>
          </w:p>
        </w:tc>
        <w:tc>
          <w:tcPr>
            <w:tcW w:w="16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光模块</w:t>
            </w:r>
          </w:p>
        </w:tc>
        <w:tc>
          <w:tcPr>
            <w:tcW w:w="5812"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20"/>
                <w:szCs w:val="20"/>
              </w:rPr>
              <w:t xml:space="preserve">SFP+ </w:t>
            </w:r>
            <w:r>
              <w:rPr>
                <w:rFonts w:ascii="宋体" w:hAnsi="宋体" w:cs="宋体" w:hint="eastAsia"/>
                <w:kern w:val="0"/>
                <w:sz w:val="20"/>
                <w:szCs w:val="20"/>
              </w:rPr>
              <w:t>万兆模块</w:t>
            </w:r>
          </w:p>
        </w:tc>
        <w:tc>
          <w:tcPr>
            <w:tcW w:w="99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12</w:t>
            </w:r>
          </w:p>
        </w:tc>
      </w:tr>
    </w:tbl>
    <w:p w:rsidR="00C91C4A" w:rsidRDefault="00C91C4A">
      <w:pPr>
        <w:pStyle w:val="a6"/>
      </w:pPr>
    </w:p>
    <w:p w:rsidR="00C91C4A" w:rsidRDefault="00A85CE3" w:rsidP="00D82027">
      <w:pPr>
        <w:pStyle w:val="20"/>
        <w:numPr>
          <w:ilvl w:val="1"/>
          <w:numId w:val="0"/>
        </w:numPr>
        <w:spacing w:beforeLines="100" w:afterLines="100" w:line="360" w:lineRule="auto"/>
        <w:ind w:left="420"/>
      </w:pPr>
      <w:bookmarkStart w:id="17" w:name="_Toc116677515"/>
      <w:r>
        <w:t>无线</w:t>
      </w:r>
      <w:r>
        <w:t>AP</w:t>
      </w:r>
      <w:r>
        <w:t>系统</w:t>
      </w:r>
      <w:bookmarkEnd w:id="17"/>
    </w:p>
    <w:p w:rsidR="00C91C4A" w:rsidRDefault="00A85CE3">
      <w:pPr>
        <w:spacing w:line="360" w:lineRule="auto"/>
        <w:ind w:firstLineChars="200" w:firstLine="560"/>
        <w:rPr>
          <w:szCs w:val="28"/>
        </w:rPr>
      </w:pPr>
      <w:r>
        <w:rPr>
          <w:rFonts w:hint="eastAsia"/>
          <w:szCs w:val="28"/>
        </w:rPr>
        <w:t>无线</w:t>
      </w:r>
      <w:r>
        <w:rPr>
          <w:rFonts w:hint="eastAsia"/>
          <w:szCs w:val="28"/>
        </w:rPr>
        <w:t>AP(AccessPoint)</w:t>
      </w:r>
      <w:r>
        <w:rPr>
          <w:rFonts w:hint="eastAsia"/>
          <w:szCs w:val="28"/>
        </w:rPr>
        <w:t>即无线接入点，它是用于无线网络的无线交换机，也是无线网络的核心。无线</w:t>
      </w:r>
      <w:r>
        <w:rPr>
          <w:rFonts w:hint="eastAsia"/>
          <w:szCs w:val="28"/>
        </w:rPr>
        <w:t>AP</w:t>
      </w:r>
      <w:r>
        <w:rPr>
          <w:rFonts w:hint="eastAsia"/>
          <w:szCs w:val="28"/>
        </w:rPr>
        <w:t>是移动计算机用户进入有线网络的接入点，主要用于法庭内部，典型距离覆盖几十米至上百米，目前主要技术为</w:t>
      </w:r>
      <w:r>
        <w:rPr>
          <w:rFonts w:hint="eastAsia"/>
          <w:szCs w:val="28"/>
        </w:rPr>
        <w:t>802.11</w:t>
      </w:r>
      <w:r>
        <w:rPr>
          <w:rFonts w:hint="eastAsia"/>
          <w:szCs w:val="28"/>
        </w:rPr>
        <w:t>系列。大多数无线</w:t>
      </w:r>
      <w:r>
        <w:rPr>
          <w:rFonts w:hint="eastAsia"/>
          <w:szCs w:val="28"/>
        </w:rPr>
        <w:t>AP</w:t>
      </w:r>
      <w:r>
        <w:rPr>
          <w:rFonts w:hint="eastAsia"/>
          <w:szCs w:val="28"/>
        </w:rPr>
        <w:t>还带有接入点客户端模式</w:t>
      </w:r>
      <w:r>
        <w:rPr>
          <w:rFonts w:hint="eastAsia"/>
          <w:szCs w:val="28"/>
        </w:rPr>
        <w:t>(APclient)</w:t>
      </w:r>
      <w:r>
        <w:rPr>
          <w:rFonts w:hint="eastAsia"/>
          <w:szCs w:val="28"/>
        </w:rPr>
        <w:t>，可以和其它</w:t>
      </w:r>
      <w:r>
        <w:rPr>
          <w:rFonts w:hint="eastAsia"/>
          <w:szCs w:val="28"/>
        </w:rPr>
        <w:t>AP</w:t>
      </w:r>
      <w:r>
        <w:rPr>
          <w:rFonts w:hint="eastAsia"/>
          <w:szCs w:val="28"/>
        </w:rPr>
        <w:t>进行无线连接，延展网络的覆盖范围。</w:t>
      </w:r>
    </w:p>
    <w:p w:rsidR="00C91C4A" w:rsidRDefault="00A85CE3">
      <w:pPr>
        <w:spacing w:line="360" w:lineRule="auto"/>
        <w:ind w:firstLineChars="200" w:firstLine="562"/>
        <w:rPr>
          <w:b/>
          <w:szCs w:val="28"/>
        </w:rPr>
      </w:pPr>
      <w:r>
        <w:rPr>
          <w:b/>
          <w:szCs w:val="28"/>
        </w:rPr>
        <w:t>场景需求分析</w:t>
      </w:r>
    </w:p>
    <w:p w:rsidR="00C91C4A" w:rsidRDefault="00A85CE3">
      <w:pPr>
        <w:spacing w:line="360" w:lineRule="auto"/>
        <w:ind w:firstLineChars="200" w:firstLine="560"/>
        <w:rPr>
          <w:szCs w:val="28"/>
        </w:rPr>
      </w:pPr>
      <w:r>
        <w:rPr>
          <w:szCs w:val="28"/>
        </w:rPr>
        <w:t>主要覆盖场景中，笔记本、台式计算机、智能手机、平板电脑等多种类型</w:t>
      </w:r>
      <w:r>
        <w:rPr>
          <w:szCs w:val="28"/>
        </w:rPr>
        <w:t>WIFI</w:t>
      </w:r>
      <w:r>
        <w:rPr>
          <w:szCs w:val="28"/>
        </w:rPr>
        <w:t>无线终端，</w:t>
      </w:r>
      <w:r>
        <w:rPr>
          <w:szCs w:val="28"/>
        </w:rPr>
        <w:t>802.11a</w:t>
      </w:r>
      <w:r>
        <w:rPr>
          <w:szCs w:val="28"/>
        </w:rPr>
        <w:t>、</w:t>
      </w:r>
      <w:r>
        <w:rPr>
          <w:szCs w:val="28"/>
        </w:rPr>
        <w:t>802.11b</w:t>
      </w:r>
      <w:r>
        <w:rPr>
          <w:szCs w:val="28"/>
        </w:rPr>
        <w:t>、</w:t>
      </w:r>
      <w:r>
        <w:rPr>
          <w:szCs w:val="28"/>
        </w:rPr>
        <w:t>802.11g</w:t>
      </w:r>
      <w:r>
        <w:rPr>
          <w:szCs w:val="28"/>
        </w:rPr>
        <w:t>、</w:t>
      </w:r>
      <w:r>
        <w:rPr>
          <w:szCs w:val="28"/>
        </w:rPr>
        <w:t>802.11n</w:t>
      </w:r>
      <w:r>
        <w:rPr>
          <w:szCs w:val="28"/>
        </w:rPr>
        <w:t>等多种标准的终端均可便捷接入，满足</w:t>
      </w:r>
      <w:r>
        <w:rPr>
          <w:rFonts w:hint="eastAsia"/>
          <w:szCs w:val="28"/>
        </w:rPr>
        <w:t>本大楼的</w:t>
      </w:r>
      <w:r>
        <w:rPr>
          <w:szCs w:val="28"/>
        </w:rPr>
        <w:t>接入覆盖需求。</w:t>
      </w:r>
    </w:p>
    <w:p w:rsidR="00C91C4A" w:rsidRDefault="00A85CE3">
      <w:pPr>
        <w:spacing w:line="360" w:lineRule="auto"/>
        <w:ind w:firstLineChars="200" w:firstLine="562"/>
        <w:rPr>
          <w:b/>
          <w:szCs w:val="28"/>
        </w:rPr>
      </w:pPr>
      <w:r>
        <w:rPr>
          <w:rFonts w:hint="eastAsia"/>
          <w:b/>
          <w:szCs w:val="28"/>
        </w:rPr>
        <w:t>公共</w:t>
      </w:r>
      <w:r>
        <w:rPr>
          <w:b/>
          <w:szCs w:val="28"/>
        </w:rPr>
        <w:t>区域</w:t>
      </w:r>
    </w:p>
    <w:p w:rsidR="00C91C4A" w:rsidRDefault="00A85CE3">
      <w:pPr>
        <w:spacing w:line="360" w:lineRule="auto"/>
        <w:ind w:firstLineChars="200" w:firstLine="560"/>
        <w:rPr>
          <w:szCs w:val="28"/>
        </w:rPr>
      </w:pPr>
      <w:r>
        <w:rPr>
          <w:szCs w:val="28"/>
        </w:rPr>
        <w:t>一般覆盖区，满足</w:t>
      </w:r>
      <w:r>
        <w:rPr>
          <w:szCs w:val="28"/>
        </w:rPr>
        <w:t>30%</w:t>
      </w:r>
      <w:r>
        <w:rPr>
          <w:szCs w:val="28"/>
        </w:rPr>
        <w:t>用户并发，</w:t>
      </w:r>
      <w:r>
        <w:rPr>
          <w:rFonts w:hint="eastAsia"/>
          <w:szCs w:val="28"/>
        </w:rPr>
        <w:t>用户</w:t>
      </w:r>
      <w:r>
        <w:rPr>
          <w:szCs w:val="28"/>
        </w:rPr>
        <w:t>同时接入上网，并发接入速率不低于</w:t>
      </w:r>
      <w:r>
        <w:rPr>
          <w:szCs w:val="28"/>
        </w:rPr>
        <w:t>1Mbps</w:t>
      </w:r>
      <w:r>
        <w:rPr>
          <w:szCs w:val="28"/>
        </w:rPr>
        <w:t>；</w:t>
      </w:r>
    </w:p>
    <w:p w:rsidR="00C91C4A" w:rsidRDefault="00A85CE3">
      <w:pPr>
        <w:spacing w:line="360" w:lineRule="auto"/>
        <w:ind w:firstLineChars="200" w:firstLine="560"/>
        <w:rPr>
          <w:szCs w:val="28"/>
        </w:rPr>
      </w:pPr>
      <w:r>
        <w:rPr>
          <w:szCs w:val="28"/>
        </w:rPr>
        <w:t>双频覆盖，</w:t>
      </w:r>
      <w:r>
        <w:rPr>
          <w:szCs w:val="28"/>
        </w:rPr>
        <w:t>2.4GHz</w:t>
      </w:r>
      <w:r>
        <w:rPr>
          <w:szCs w:val="28"/>
        </w:rPr>
        <w:t>和</w:t>
      </w:r>
      <w:r>
        <w:rPr>
          <w:szCs w:val="28"/>
        </w:rPr>
        <w:t>5GHz</w:t>
      </w:r>
      <w:r>
        <w:rPr>
          <w:szCs w:val="28"/>
        </w:rPr>
        <w:t>边缘场强均大于</w:t>
      </w:r>
      <w:r>
        <w:rPr>
          <w:szCs w:val="28"/>
        </w:rPr>
        <w:t>75dBm</w:t>
      </w:r>
      <w:r>
        <w:rPr>
          <w:szCs w:val="28"/>
        </w:rPr>
        <w:t>。</w:t>
      </w:r>
    </w:p>
    <w:p w:rsidR="00C91C4A" w:rsidRDefault="00A85CE3">
      <w:pPr>
        <w:spacing w:line="360" w:lineRule="auto"/>
        <w:ind w:firstLineChars="200" w:firstLine="562"/>
        <w:rPr>
          <w:b/>
          <w:szCs w:val="28"/>
        </w:rPr>
      </w:pPr>
      <w:r>
        <w:rPr>
          <w:b/>
          <w:szCs w:val="28"/>
        </w:rPr>
        <w:t>办公区</w:t>
      </w:r>
    </w:p>
    <w:p w:rsidR="00C91C4A" w:rsidRDefault="00A85CE3">
      <w:pPr>
        <w:spacing w:line="360" w:lineRule="auto"/>
        <w:ind w:firstLineChars="200" w:firstLine="560"/>
        <w:rPr>
          <w:szCs w:val="28"/>
        </w:rPr>
      </w:pPr>
      <w:r>
        <w:rPr>
          <w:szCs w:val="28"/>
        </w:rPr>
        <w:t>重点覆盖区，满足</w:t>
      </w:r>
      <w:r>
        <w:rPr>
          <w:szCs w:val="28"/>
        </w:rPr>
        <w:t>100%</w:t>
      </w:r>
      <w:r>
        <w:rPr>
          <w:szCs w:val="28"/>
        </w:rPr>
        <w:t>用户并发，办公人员同时上网，并发接入速率不低于</w:t>
      </w:r>
      <w:r>
        <w:rPr>
          <w:szCs w:val="28"/>
        </w:rPr>
        <w:t>2Mbps</w:t>
      </w:r>
      <w:r>
        <w:rPr>
          <w:szCs w:val="28"/>
        </w:rPr>
        <w:t>；</w:t>
      </w:r>
    </w:p>
    <w:p w:rsidR="00C91C4A" w:rsidRDefault="00A85CE3">
      <w:pPr>
        <w:spacing w:line="360" w:lineRule="auto"/>
        <w:ind w:firstLineChars="200" w:firstLine="560"/>
        <w:rPr>
          <w:szCs w:val="28"/>
        </w:rPr>
      </w:pPr>
      <w:r>
        <w:rPr>
          <w:szCs w:val="28"/>
        </w:rPr>
        <w:t>双频覆盖，</w:t>
      </w:r>
      <w:r>
        <w:rPr>
          <w:szCs w:val="28"/>
        </w:rPr>
        <w:t>2.4GHz</w:t>
      </w:r>
      <w:r>
        <w:rPr>
          <w:szCs w:val="28"/>
        </w:rPr>
        <w:t>和</w:t>
      </w:r>
      <w:r>
        <w:rPr>
          <w:szCs w:val="28"/>
        </w:rPr>
        <w:t>5GHz</w:t>
      </w:r>
      <w:r>
        <w:rPr>
          <w:szCs w:val="28"/>
        </w:rPr>
        <w:t>边缘场强均大于</w:t>
      </w:r>
      <w:r>
        <w:rPr>
          <w:szCs w:val="28"/>
        </w:rPr>
        <w:t>-70dBm</w:t>
      </w:r>
    </w:p>
    <w:tbl>
      <w:tblPr>
        <w:tblW w:w="9796" w:type="dxa"/>
        <w:tblInd w:w="93" w:type="dxa"/>
        <w:tblLook w:val="04A0"/>
      </w:tblPr>
      <w:tblGrid>
        <w:gridCol w:w="580"/>
        <w:gridCol w:w="1640"/>
        <w:gridCol w:w="6159"/>
        <w:gridCol w:w="708"/>
        <w:gridCol w:w="709"/>
      </w:tblGrid>
      <w:tr w:rsidR="00C91C4A">
        <w:trPr>
          <w:trHeight w:val="55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1640"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6159"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708"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64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无线</w:t>
            </w:r>
            <w:r>
              <w:rPr>
                <w:rFonts w:ascii="宋体" w:hAnsi="宋体" w:cs="宋体" w:hint="eastAsia"/>
                <w:kern w:val="0"/>
                <w:sz w:val="20"/>
                <w:szCs w:val="20"/>
              </w:rPr>
              <w:t>AP</w:t>
            </w:r>
          </w:p>
        </w:tc>
        <w:tc>
          <w:tcPr>
            <w:tcW w:w="615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、支持</w:t>
            </w:r>
            <w:r>
              <w:rPr>
                <w:rFonts w:ascii="宋体" w:hAnsi="宋体" w:cs="宋体" w:hint="eastAsia"/>
                <w:kern w:val="0"/>
                <w:sz w:val="20"/>
                <w:szCs w:val="20"/>
              </w:rPr>
              <w:t>802.3af/802.3at</w:t>
            </w:r>
            <w:r>
              <w:rPr>
                <w:rFonts w:ascii="宋体" w:hAnsi="宋体" w:cs="宋体" w:hint="eastAsia"/>
                <w:kern w:val="0"/>
                <w:sz w:val="20"/>
                <w:szCs w:val="20"/>
              </w:rPr>
              <w:t>兼容供电，支持本地供电</w:t>
            </w:r>
            <w:r>
              <w:rPr>
                <w:rFonts w:ascii="宋体" w:hAnsi="宋体" w:cs="宋体" w:hint="eastAsia"/>
                <w:kern w:val="0"/>
                <w:sz w:val="20"/>
                <w:szCs w:val="20"/>
              </w:rPr>
              <w:br/>
            </w:r>
            <w:r>
              <w:rPr>
                <w:rFonts w:ascii="宋体" w:hAnsi="宋体" w:cs="宋体" w:hint="eastAsia"/>
                <w:kern w:val="0"/>
                <w:sz w:val="20"/>
                <w:szCs w:val="20"/>
              </w:rPr>
              <w:lastRenderedPageBreak/>
              <w:t>2</w:t>
            </w:r>
            <w:r>
              <w:rPr>
                <w:rFonts w:ascii="宋体" w:hAnsi="宋体" w:cs="宋体" w:hint="eastAsia"/>
                <w:kern w:val="0"/>
                <w:sz w:val="20"/>
                <w:szCs w:val="20"/>
              </w:rPr>
              <w:t>、工作频段：</w:t>
            </w:r>
            <w:r>
              <w:rPr>
                <w:rFonts w:ascii="宋体" w:hAnsi="宋体" w:cs="宋体" w:hint="eastAsia"/>
                <w:kern w:val="0"/>
                <w:sz w:val="20"/>
                <w:szCs w:val="20"/>
              </w:rPr>
              <w:t>802.11ac/n/a : 5.725GHz-5.850GHz ; 5.15~5.35GHz (</w:t>
            </w:r>
            <w:r>
              <w:rPr>
                <w:rFonts w:ascii="宋体" w:hAnsi="宋体" w:cs="宋体" w:hint="eastAsia"/>
                <w:kern w:val="0"/>
                <w:sz w:val="20"/>
                <w:szCs w:val="20"/>
              </w:rPr>
              <w:t>中国</w:t>
            </w:r>
            <w:r>
              <w:rPr>
                <w:rFonts w:ascii="宋体" w:hAnsi="宋体" w:cs="宋体" w:hint="eastAsia"/>
                <w:kern w:val="0"/>
                <w:sz w:val="20"/>
                <w:szCs w:val="20"/>
              </w:rPr>
              <w:t>)</w:t>
            </w:r>
            <w:r>
              <w:rPr>
                <w:rFonts w:ascii="宋体" w:hAnsi="宋体" w:cs="宋体" w:hint="eastAsia"/>
                <w:kern w:val="0"/>
                <w:sz w:val="20"/>
                <w:szCs w:val="20"/>
              </w:rPr>
              <w:br/>
              <w:t>802.11b/g/n : 2.4GHz-2.483GHz (</w:t>
            </w:r>
            <w:r>
              <w:rPr>
                <w:rFonts w:ascii="宋体" w:hAnsi="宋体" w:cs="宋体" w:hint="eastAsia"/>
                <w:kern w:val="0"/>
                <w:sz w:val="20"/>
                <w:szCs w:val="20"/>
              </w:rPr>
              <w:t>中国</w:t>
            </w:r>
            <w:r>
              <w:rPr>
                <w:rFonts w:ascii="宋体" w:hAnsi="宋体" w:cs="宋体" w:hint="eastAsia"/>
                <w:kern w:val="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个</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19</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64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面板</w:t>
            </w:r>
            <w:r>
              <w:rPr>
                <w:rFonts w:ascii="宋体" w:hAnsi="宋体" w:cs="宋体" w:hint="eastAsia"/>
                <w:kern w:val="0"/>
                <w:sz w:val="20"/>
                <w:szCs w:val="20"/>
              </w:rPr>
              <w:t>AP</w:t>
            </w:r>
          </w:p>
        </w:tc>
        <w:tc>
          <w:tcPr>
            <w:tcW w:w="615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、正面：</w:t>
            </w:r>
            <w:r>
              <w:rPr>
                <w:rFonts w:ascii="宋体" w:hAnsi="宋体" w:cs="宋体" w:hint="eastAsia"/>
                <w:kern w:val="0"/>
                <w:sz w:val="20"/>
                <w:szCs w:val="20"/>
              </w:rPr>
              <w:br/>
              <w:t>4</w:t>
            </w:r>
            <w:r>
              <w:rPr>
                <w:rFonts w:ascii="宋体" w:hAnsi="宋体" w:cs="宋体" w:hint="eastAsia"/>
                <w:kern w:val="0"/>
                <w:sz w:val="20"/>
                <w:szCs w:val="20"/>
              </w:rPr>
              <w:t>个</w:t>
            </w:r>
            <w:r>
              <w:rPr>
                <w:rFonts w:ascii="宋体" w:hAnsi="宋体" w:cs="宋体" w:hint="eastAsia"/>
                <w:kern w:val="0"/>
                <w:sz w:val="20"/>
                <w:szCs w:val="20"/>
              </w:rPr>
              <w:t xml:space="preserve">10/100/1000Mbps </w:t>
            </w:r>
            <w:r>
              <w:rPr>
                <w:rFonts w:ascii="宋体" w:hAnsi="宋体" w:cs="宋体" w:hint="eastAsia"/>
                <w:kern w:val="0"/>
                <w:sz w:val="20"/>
                <w:szCs w:val="20"/>
              </w:rPr>
              <w:t>自协商以太网口（其中</w:t>
            </w:r>
            <w:r>
              <w:rPr>
                <w:rFonts w:ascii="宋体" w:hAnsi="宋体" w:cs="宋体" w:hint="eastAsia"/>
                <w:kern w:val="0"/>
                <w:sz w:val="20"/>
                <w:szCs w:val="20"/>
              </w:rPr>
              <w:t>1</w:t>
            </w:r>
            <w:r>
              <w:rPr>
                <w:rFonts w:ascii="宋体" w:hAnsi="宋体" w:cs="宋体" w:hint="eastAsia"/>
                <w:kern w:val="0"/>
                <w:sz w:val="20"/>
                <w:szCs w:val="20"/>
              </w:rPr>
              <w:t>个支持</w:t>
            </w:r>
            <w:r>
              <w:rPr>
                <w:rFonts w:ascii="宋体" w:hAnsi="宋体" w:cs="宋体" w:hint="eastAsia"/>
                <w:kern w:val="0"/>
                <w:sz w:val="20"/>
                <w:szCs w:val="20"/>
              </w:rPr>
              <w:t>POE out</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 xml:space="preserve">RJ45 </w:t>
            </w:r>
            <w:r>
              <w:rPr>
                <w:rFonts w:ascii="宋体" w:hAnsi="宋体" w:cs="宋体" w:hint="eastAsia"/>
                <w:kern w:val="0"/>
                <w:sz w:val="20"/>
                <w:szCs w:val="20"/>
              </w:rPr>
              <w:t>透传接口，</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USB</w:t>
            </w:r>
            <w:r>
              <w:rPr>
                <w:rFonts w:ascii="宋体" w:hAnsi="宋体" w:cs="宋体" w:hint="eastAsia"/>
                <w:kern w:val="0"/>
                <w:sz w:val="20"/>
                <w:szCs w:val="20"/>
              </w:rPr>
              <w:t>接口</w:t>
            </w:r>
            <w:r>
              <w:rPr>
                <w:rFonts w:ascii="宋体" w:hAnsi="宋体" w:cs="宋体" w:hint="eastAsia"/>
                <w:kern w:val="0"/>
                <w:sz w:val="20"/>
                <w:szCs w:val="20"/>
              </w:rPr>
              <w:br/>
            </w:r>
            <w:r>
              <w:rPr>
                <w:rFonts w:ascii="宋体" w:hAnsi="宋体" w:cs="宋体" w:hint="eastAsia"/>
                <w:kern w:val="0"/>
                <w:sz w:val="20"/>
                <w:szCs w:val="20"/>
              </w:rPr>
              <w:t>背面</w:t>
            </w:r>
            <w:r>
              <w:rPr>
                <w:rFonts w:ascii="宋体" w:hAnsi="宋体" w:cs="宋体" w:hint="eastAsia"/>
                <w:kern w:val="0"/>
                <w:sz w:val="20"/>
                <w:szCs w:val="20"/>
              </w:rPr>
              <w:t>:</w:t>
            </w:r>
            <w:r>
              <w:rPr>
                <w:rFonts w:ascii="宋体" w:hAnsi="宋体" w:cs="宋体" w:hint="eastAsia"/>
                <w:kern w:val="0"/>
                <w:sz w:val="20"/>
                <w:szCs w:val="20"/>
              </w:rPr>
              <w:br/>
              <w:t>1</w:t>
            </w:r>
            <w:r>
              <w:rPr>
                <w:rFonts w:ascii="宋体" w:hAnsi="宋体" w:cs="宋体" w:hint="eastAsia"/>
                <w:kern w:val="0"/>
                <w:sz w:val="20"/>
                <w:szCs w:val="20"/>
              </w:rPr>
              <w:t>个上行口（</w:t>
            </w:r>
            <w:r>
              <w:rPr>
                <w:rFonts w:ascii="宋体" w:hAnsi="宋体" w:cs="宋体" w:hint="eastAsia"/>
                <w:kern w:val="0"/>
                <w:sz w:val="20"/>
                <w:szCs w:val="20"/>
              </w:rPr>
              <w:t xml:space="preserve">10/100/1000Mbps </w:t>
            </w:r>
            <w:r>
              <w:rPr>
                <w:rFonts w:ascii="宋体" w:hAnsi="宋体" w:cs="宋体" w:hint="eastAsia"/>
                <w:kern w:val="0"/>
                <w:sz w:val="20"/>
                <w:szCs w:val="20"/>
              </w:rPr>
              <w:t>自协商以太网口），</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 xml:space="preserve">RJ45 </w:t>
            </w:r>
            <w:r>
              <w:rPr>
                <w:rFonts w:ascii="宋体" w:hAnsi="宋体" w:cs="宋体" w:hint="eastAsia"/>
                <w:kern w:val="0"/>
                <w:sz w:val="20"/>
                <w:szCs w:val="20"/>
              </w:rPr>
              <w:t>透传接口</w:t>
            </w:r>
            <w:r>
              <w:rPr>
                <w:rFonts w:ascii="宋体" w:hAnsi="宋体" w:cs="宋体" w:hint="eastAsia"/>
                <w:kern w:val="0"/>
                <w:sz w:val="20"/>
                <w:szCs w:val="20"/>
              </w:rPr>
              <w:br/>
              <w:t>2</w:t>
            </w:r>
            <w:r>
              <w:rPr>
                <w:rFonts w:ascii="宋体" w:hAnsi="宋体" w:cs="宋体" w:hint="eastAsia"/>
                <w:kern w:val="0"/>
                <w:sz w:val="20"/>
                <w:szCs w:val="20"/>
              </w:rPr>
              <w:t>、支持</w:t>
            </w:r>
            <w:r>
              <w:rPr>
                <w:rFonts w:ascii="宋体" w:hAnsi="宋体" w:cs="宋体" w:hint="eastAsia"/>
                <w:kern w:val="0"/>
                <w:sz w:val="20"/>
                <w:szCs w:val="20"/>
              </w:rPr>
              <w:t>802.3af/802.3at</w:t>
            </w:r>
            <w:r>
              <w:rPr>
                <w:rFonts w:ascii="宋体" w:hAnsi="宋体" w:cs="宋体" w:hint="eastAsia"/>
                <w:kern w:val="0"/>
                <w:sz w:val="20"/>
                <w:szCs w:val="20"/>
              </w:rPr>
              <w:t>兼容供电</w:t>
            </w:r>
            <w:r>
              <w:rPr>
                <w:rFonts w:ascii="宋体" w:hAnsi="宋体" w:cs="宋体" w:hint="eastAsia"/>
                <w:kern w:val="0"/>
                <w:sz w:val="20"/>
                <w:szCs w:val="20"/>
              </w:rPr>
              <w:br/>
              <w:t>3</w:t>
            </w:r>
            <w:r>
              <w:rPr>
                <w:rFonts w:ascii="宋体" w:hAnsi="宋体" w:cs="宋体" w:hint="eastAsia"/>
                <w:kern w:val="0"/>
                <w:sz w:val="20"/>
                <w:szCs w:val="20"/>
              </w:rPr>
              <w:t>、工作频段：</w:t>
            </w:r>
            <w:r>
              <w:rPr>
                <w:rFonts w:ascii="宋体" w:hAnsi="宋体" w:cs="宋体" w:hint="eastAsia"/>
                <w:kern w:val="0"/>
                <w:sz w:val="20"/>
                <w:szCs w:val="20"/>
              </w:rPr>
              <w:t>802.11ac/n/a : 5.725GHz-5.850GHz ; 5.47</w:t>
            </w:r>
            <w:r>
              <w:rPr>
                <w:rFonts w:ascii="宋体" w:hAnsi="宋体" w:cs="宋体" w:hint="eastAsia"/>
                <w:kern w:val="0"/>
                <w:sz w:val="20"/>
                <w:szCs w:val="20"/>
              </w:rPr>
              <w:t>～</w:t>
            </w:r>
            <w:r>
              <w:rPr>
                <w:rFonts w:ascii="宋体" w:hAnsi="宋体" w:cs="宋体" w:hint="eastAsia"/>
                <w:kern w:val="0"/>
                <w:sz w:val="20"/>
                <w:szCs w:val="20"/>
              </w:rPr>
              <w:t>5.725GHz; 5.15~5.35GHz (</w:t>
            </w:r>
            <w:r>
              <w:rPr>
                <w:rFonts w:ascii="宋体" w:hAnsi="宋体" w:cs="宋体" w:hint="eastAsia"/>
                <w:kern w:val="0"/>
                <w:sz w:val="20"/>
                <w:szCs w:val="20"/>
              </w:rPr>
              <w:t>中国</w:t>
            </w:r>
            <w:r>
              <w:rPr>
                <w:rFonts w:ascii="宋体" w:hAnsi="宋体" w:cs="宋体" w:hint="eastAsia"/>
                <w:kern w:val="0"/>
                <w:sz w:val="20"/>
                <w:szCs w:val="20"/>
              </w:rPr>
              <w:t>)</w:t>
            </w:r>
            <w:r>
              <w:rPr>
                <w:rFonts w:ascii="宋体" w:hAnsi="宋体" w:cs="宋体" w:hint="eastAsia"/>
                <w:kern w:val="0"/>
                <w:sz w:val="20"/>
                <w:szCs w:val="20"/>
              </w:rPr>
              <w:br/>
              <w:t>802.11b/g/n : 2.4GHz-2.483GHz (</w:t>
            </w:r>
            <w:r>
              <w:rPr>
                <w:rFonts w:ascii="宋体" w:hAnsi="宋体" w:cs="宋体" w:hint="eastAsia"/>
                <w:kern w:val="0"/>
                <w:sz w:val="20"/>
                <w:szCs w:val="20"/>
              </w:rPr>
              <w:t>中国</w:t>
            </w:r>
            <w:r>
              <w:rPr>
                <w:rFonts w:ascii="宋体" w:hAnsi="宋体" w:cs="宋体" w:hint="eastAsia"/>
                <w:kern w:val="0"/>
                <w:sz w:val="20"/>
                <w:szCs w:val="20"/>
              </w:rPr>
              <w:t>)</w:t>
            </w:r>
          </w:p>
        </w:tc>
        <w:tc>
          <w:tcPr>
            <w:tcW w:w="708"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28</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64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无线控制器</w:t>
            </w:r>
          </w:p>
        </w:tc>
        <w:tc>
          <w:tcPr>
            <w:tcW w:w="615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管理端口：</w:t>
            </w:r>
            <w:r>
              <w:rPr>
                <w:rFonts w:ascii="宋体" w:hAnsi="宋体" w:cs="宋体" w:hint="eastAsia"/>
                <w:kern w:val="0"/>
                <w:sz w:val="18"/>
                <w:szCs w:val="18"/>
              </w:rPr>
              <w:t>1</w:t>
            </w:r>
            <w:r>
              <w:rPr>
                <w:rFonts w:ascii="宋体" w:hAnsi="宋体" w:cs="宋体" w:hint="eastAsia"/>
                <w:kern w:val="0"/>
                <w:sz w:val="18"/>
                <w:szCs w:val="18"/>
              </w:rPr>
              <w:t>个</w:t>
            </w:r>
            <w:r>
              <w:rPr>
                <w:rFonts w:ascii="宋体" w:hAnsi="宋体" w:cs="宋体" w:hint="eastAsia"/>
                <w:kern w:val="0"/>
                <w:sz w:val="18"/>
                <w:szCs w:val="18"/>
              </w:rPr>
              <w:t>Console</w:t>
            </w:r>
            <w:r>
              <w:rPr>
                <w:rFonts w:ascii="宋体" w:hAnsi="宋体" w:cs="宋体" w:hint="eastAsia"/>
                <w:kern w:val="0"/>
                <w:sz w:val="18"/>
                <w:szCs w:val="18"/>
              </w:rPr>
              <w:t>口；</w:t>
            </w:r>
            <w:r>
              <w:rPr>
                <w:rFonts w:ascii="宋体" w:hAnsi="宋体" w:cs="宋体" w:hint="eastAsia"/>
                <w:kern w:val="0"/>
                <w:sz w:val="18"/>
                <w:szCs w:val="18"/>
              </w:rPr>
              <w:t xml:space="preserve"> </w:t>
            </w:r>
            <w:r>
              <w:rPr>
                <w:rFonts w:ascii="宋体" w:hAnsi="宋体" w:cs="宋体" w:hint="eastAsia"/>
                <w:kern w:val="0"/>
                <w:sz w:val="18"/>
                <w:szCs w:val="18"/>
              </w:rPr>
              <w:br/>
            </w:r>
            <w:r>
              <w:rPr>
                <w:rFonts w:ascii="宋体" w:hAnsi="宋体" w:cs="宋体" w:hint="eastAsia"/>
                <w:kern w:val="0"/>
                <w:sz w:val="18"/>
                <w:szCs w:val="18"/>
              </w:rPr>
              <w:t>接口：</w:t>
            </w:r>
            <w:r>
              <w:rPr>
                <w:rFonts w:ascii="宋体" w:hAnsi="宋体" w:cs="宋体" w:hint="eastAsia"/>
                <w:kern w:val="0"/>
                <w:sz w:val="18"/>
                <w:szCs w:val="18"/>
              </w:rPr>
              <w:t>WAN 2*GE &amp; LAN 6*GE+ 2* SFP+</w:t>
            </w:r>
            <w:r>
              <w:rPr>
                <w:rFonts w:ascii="宋体" w:hAnsi="宋体" w:cs="宋体" w:hint="eastAsia"/>
                <w:kern w:val="0"/>
                <w:sz w:val="18"/>
                <w:szCs w:val="18"/>
              </w:rPr>
              <w:br/>
            </w:r>
            <w:r>
              <w:rPr>
                <w:rFonts w:ascii="宋体" w:hAnsi="宋体" w:cs="宋体" w:hint="eastAsia"/>
                <w:kern w:val="0"/>
                <w:sz w:val="18"/>
                <w:szCs w:val="18"/>
              </w:rPr>
              <w:t>不含授权</w:t>
            </w:r>
          </w:p>
        </w:tc>
        <w:tc>
          <w:tcPr>
            <w:tcW w:w="708"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64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license</w:t>
            </w:r>
            <w:r>
              <w:rPr>
                <w:rFonts w:ascii="宋体" w:hAnsi="宋体" w:cs="宋体" w:hint="eastAsia"/>
                <w:kern w:val="0"/>
                <w:sz w:val="18"/>
                <w:szCs w:val="18"/>
              </w:rPr>
              <w:t>授权</w:t>
            </w:r>
          </w:p>
        </w:tc>
        <w:tc>
          <w:tcPr>
            <w:tcW w:w="615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无线控制器配套使用（含</w:t>
            </w:r>
            <w:r>
              <w:rPr>
                <w:rFonts w:ascii="宋体" w:hAnsi="宋体" w:cs="宋体" w:hint="eastAsia"/>
                <w:kern w:val="0"/>
                <w:sz w:val="18"/>
                <w:szCs w:val="18"/>
              </w:rPr>
              <w:t>47</w:t>
            </w:r>
            <w:r>
              <w:rPr>
                <w:rFonts w:ascii="宋体" w:hAnsi="宋体" w:cs="宋体" w:hint="eastAsia"/>
                <w:kern w:val="0"/>
                <w:sz w:val="18"/>
                <w:szCs w:val="18"/>
              </w:rPr>
              <w:t>个授权）</w:t>
            </w:r>
          </w:p>
        </w:tc>
        <w:tc>
          <w:tcPr>
            <w:tcW w:w="708"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64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8</w:t>
            </w:r>
            <w:r>
              <w:rPr>
                <w:rFonts w:ascii="宋体" w:hAnsi="宋体" w:cs="宋体" w:hint="eastAsia"/>
                <w:kern w:val="0"/>
                <w:sz w:val="18"/>
                <w:szCs w:val="18"/>
              </w:rPr>
              <w:t>口</w:t>
            </w:r>
            <w:r>
              <w:rPr>
                <w:rFonts w:ascii="宋体" w:hAnsi="宋体" w:cs="宋体" w:hint="eastAsia"/>
                <w:kern w:val="0"/>
                <w:sz w:val="18"/>
                <w:szCs w:val="18"/>
              </w:rPr>
              <w:t>POE</w:t>
            </w:r>
            <w:r>
              <w:rPr>
                <w:rFonts w:ascii="宋体" w:hAnsi="宋体" w:cs="宋体" w:hint="eastAsia"/>
                <w:kern w:val="0"/>
                <w:sz w:val="18"/>
                <w:szCs w:val="18"/>
              </w:rPr>
              <w:t>交换机</w:t>
            </w:r>
          </w:p>
        </w:tc>
        <w:tc>
          <w:tcPr>
            <w:tcW w:w="615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交换容量：</w:t>
            </w:r>
            <w:r>
              <w:rPr>
                <w:rFonts w:ascii="宋体" w:hAnsi="宋体" w:cs="宋体" w:hint="eastAsia"/>
                <w:kern w:val="0"/>
                <w:sz w:val="20"/>
                <w:szCs w:val="20"/>
              </w:rPr>
              <w:t>336Gbps</w:t>
            </w:r>
            <w:r>
              <w:rPr>
                <w:rFonts w:ascii="宋体" w:hAnsi="宋体" w:cs="宋体" w:hint="eastAsia"/>
                <w:kern w:val="0"/>
                <w:sz w:val="20"/>
                <w:szCs w:val="20"/>
              </w:rPr>
              <w:t>，包转发率：</w:t>
            </w:r>
            <w:r>
              <w:rPr>
                <w:rFonts w:ascii="宋体" w:hAnsi="宋体" w:cs="宋体" w:hint="eastAsia"/>
                <w:kern w:val="0"/>
                <w:sz w:val="20"/>
                <w:szCs w:val="20"/>
              </w:rPr>
              <w:t>55Mpps</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个</w:t>
            </w:r>
            <w:r>
              <w:rPr>
                <w:rFonts w:ascii="宋体" w:hAnsi="宋体" w:cs="宋体" w:hint="eastAsia"/>
                <w:kern w:val="0"/>
                <w:sz w:val="20"/>
                <w:szCs w:val="20"/>
              </w:rPr>
              <w:t>10/100/1000Base-T</w:t>
            </w:r>
            <w:r>
              <w:rPr>
                <w:rFonts w:ascii="宋体" w:hAnsi="宋体" w:cs="宋体" w:hint="eastAsia"/>
                <w:kern w:val="0"/>
                <w:sz w:val="20"/>
                <w:szCs w:val="20"/>
              </w:rPr>
              <w:t>自适应以太网端口，</w:t>
            </w:r>
            <w:r>
              <w:rPr>
                <w:rFonts w:ascii="宋体" w:hAnsi="宋体" w:cs="宋体" w:hint="eastAsia"/>
                <w:kern w:val="0"/>
                <w:sz w:val="20"/>
                <w:szCs w:val="20"/>
              </w:rPr>
              <w:t>2</w:t>
            </w:r>
            <w:r>
              <w:rPr>
                <w:rFonts w:ascii="宋体" w:hAnsi="宋体" w:cs="宋体" w:hint="eastAsia"/>
                <w:kern w:val="0"/>
                <w:sz w:val="20"/>
                <w:szCs w:val="20"/>
              </w:rPr>
              <w:t>个千兆</w:t>
            </w:r>
            <w:r>
              <w:rPr>
                <w:rFonts w:ascii="宋体" w:hAnsi="宋体" w:cs="宋体" w:hint="eastAsia"/>
                <w:kern w:val="0"/>
                <w:sz w:val="20"/>
                <w:szCs w:val="20"/>
              </w:rPr>
              <w:t>SFP+</w:t>
            </w:r>
            <w:r>
              <w:rPr>
                <w:rFonts w:ascii="宋体" w:hAnsi="宋体" w:cs="宋体" w:hint="eastAsia"/>
                <w:kern w:val="0"/>
                <w:sz w:val="20"/>
                <w:szCs w:val="20"/>
              </w:rPr>
              <w:t>口，</w:t>
            </w:r>
            <w:r>
              <w:rPr>
                <w:rFonts w:ascii="宋体" w:hAnsi="宋体" w:cs="宋体" w:hint="eastAsia"/>
                <w:kern w:val="0"/>
                <w:sz w:val="20"/>
                <w:szCs w:val="20"/>
              </w:rPr>
              <w:t>180W</w:t>
            </w:r>
            <w:r>
              <w:rPr>
                <w:rFonts w:ascii="宋体" w:hAnsi="宋体" w:cs="宋体" w:hint="eastAsia"/>
                <w:kern w:val="0"/>
                <w:sz w:val="20"/>
                <w:szCs w:val="20"/>
              </w:rPr>
              <w:t>供电功率</w:t>
            </w:r>
          </w:p>
        </w:tc>
        <w:tc>
          <w:tcPr>
            <w:tcW w:w="708"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64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24</w:t>
            </w:r>
            <w:r>
              <w:rPr>
                <w:rFonts w:ascii="宋体" w:hAnsi="宋体" w:cs="宋体" w:hint="eastAsia"/>
                <w:kern w:val="0"/>
                <w:sz w:val="18"/>
                <w:szCs w:val="18"/>
              </w:rPr>
              <w:t>口</w:t>
            </w:r>
            <w:r>
              <w:rPr>
                <w:rFonts w:ascii="宋体" w:hAnsi="宋体" w:cs="宋体" w:hint="eastAsia"/>
                <w:kern w:val="0"/>
                <w:sz w:val="18"/>
                <w:szCs w:val="18"/>
              </w:rPr>
              <w:t>POE</w:t>
            </w:r>
            <w:r>
              <w:rPr>
                <w:rFonts w:ascii="宋体" w:hAnsi="宋体" w:cs="宋体" w:hint="eastAsia"/>
                <w:kern w:val="0"/>
                <w:sz w:val="18"/>
                <w:szCs w:val="18"/>
              </w:rPr>
              <w:t>交换机</w:t>
            </w:r>
          </w:p>
        </w:tc>
        <w:tc>
          <w:tcPr>
            <w:tcW w:w="615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交换容量：</w:t>
            </w:r>
            <w:r>
              <w:rPr>
                <w:rFonts w:ascii="宋体" w:hAnsi="宋体" w:cs="宋体" w:hint="eastAsia"/>
                <w:kern w:val="0"/>
                <w:sz w:val="20"/>
                <w:szCs w:val="20"/>
              </w:rPr>
              <w:t>432Gbps</w:t>
            </w:r>
            <w:r>
              <w:rPr>
                <w:rFonts w:ascii="宋体" w:hAnsi="宋体" w:cs="宋体" w:hint="eastAsia"/>
                <w:kern w:val="0"/>
                <w:sz w:val="20"/>
                <w:szCs w:val="20"/>
              </w:rPr>
              <w:t>，包转发率：</w:t>
            </w:r>
            <w:r>
              <w:rPr>
                <w:rFonts w:ascii="宋体" w:hAnsi="宋体" w:cs="宋体" w:hint="eastAsia"/>
                <w:kern w:val="0"/>
                <w:sz w:val="20"/>
                <w:szCs w:val="20"/>
              </w:rPr>
              <w:t>126Mpps</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个</w:t>
            </w:r>
            <w:r>
              <w:rPr>
                <w:rFonts w:ascii="宋体" w:hAnsi="宋体" w:cs="宋体" w:hint="eastAsia"/>
                <w:kern w:val="0"/>
                <w:sz w:val="20"/>
                <w:szCs w:val="20"/>
              </w:rPr>
              <w:t>10/100/1000Base-T</w:t>
            </w:r>
            <w:r>
              <w:rPr>
                <w:rFonts w:ascii="宋体" w:hAnsi="宋体" w:cs="宋体" w:hint="eastAsia"/>
                <w:kern w:val="0"/>
                <w:sz w:val="20"/>
                <w:szCs w:val="20"/>
              </w:rPr>
              <w:t>自适应以太网端口</w:t>
            </w:r>
            <w:r>
              <w:rPr>
                <w:rFonts w:ascii="宋体" w:hAnsi="宋体" w:cs="宋体" w:hint="eastAsia"/>
                <w:kern w:val="0"/>
                <w:sz w:val="20"/>
                <w:szCs w:val="20"/>
              </w:rPr>
              <w:br/>
              <w:t>4</w:t>
            </w:r>
            <w:r>
              <w:rPr>
                <w:rFonts w:ascii="宋体" w:hAnsi="宋体" w:cs="宋体" w:hint="eastAsia"/>
                <w:kern w:val="0"/>
                <w:sz w:val="20"/>
                <w:szCs w:val="20"/>
              </w:rPr>
              <w:t>个万兆</w:t>
            </w:r>
            <w:r>
              <w:rPr>
                <w:rFonts w:ascii="宋体" w:hAnsi="宋体" w:cs="宋体" w:hint="eastAsia"/>
                <w:kern w:val="0"/>
                <w:sz w:val="20"/>
                <w:szCs w:val="20"/>
              </w:rPr>
              <w:t>SFP+</w:t>
            </w:r>
            <w:r>
              <w:rPr>
                <w:rFonts w:ascii="宋体" w:hAnsi="宋体" w:cs="宋体" w:hint="eastAsia"/>
                <w:kern w:val="0"/>
                <w:sz w:val="20"/>
                <w:szCs w:val="20"/>
              </w:rPr>
              <w:t>口，静态：</w:t>
            </w:r>
            <w:r>
              <w:rPr>
                <w:rFonts w:ascii="宋体" w:hAnsi="宋体" w:cs="宋体" w:hint="eastAsia"/>
                <w:kern w:val="0"/>
                <w:sz w:val="20"/>
                <w:szCs w:val="20"/>
              </w:rPr>
              <w:t>24W</w:t>
            </w:r>
            <w:r>
              <w:rPr>
                <w:rFonts w:ascii="宋体" w:hAnsi="宋体" w:cs="宋体" w:hint="eastAsia"/>
                <w:kern w:val="0"/>
                <w:sz w:val="20"/>
                <w:szCs w:val="20"/>
              </w:rPr>
              <w:br/>
            </w:r>
            <w:r>
              <w:rPr>
                <w:rFonts w:ascii="宋体" w:hAnsi="宋体" w:cs="宋体" w:hint="eastAsia"/>
                <w:kern w:val="0"/>
                <w:sz w:val="20"/>
                <w:szCs w:val="20"/>
              </w:rPr>
              <w:t>满负荷：</w:t>
            </w:r>
            <w:r>
              <w:rPr>
                <w:rFonts w:ascii="宋体" w:hAnsi="宋体" w:cs="宋体" w:hint="eastAsia"/>
                <w:kern w:val="0"/>
                <w:sz w:val="20"/>
                <w:szCs w:val="20"/>
              </w:rPr>
              <w:t>460W</w:t>
            </w:r>
          </w:p>
        </w:tc>
        <w:tc>
          <w:tcPr>
            <w:tcW w:w="708"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64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光模块</w:t>
            </w:r>
          </w:p>
        </w:tc>
        <w:tc>
          <w:tcPr>
            <w:tcW w:w="615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 xml:space="preserve">SFP+ </w:t>
            </w:r>
            <w:r>
              <w:rPr>
                <w:rFonts w:ascii="宋体" w:hAnsi="宋体" w:cs="宋体" w:hint="eastAsia"/>
                <w:kern w:val="0"/>
                <w:sz w:val="20"/>
                <w:szCs w:val="20"/>
              </w:rPr>
              <w:t>万兆模块</w:t>
            </w:r>
          </w:p>
        </w:tc>
        <w:tc>
          <w:tcPr>
            <w:tcW w:w="708"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64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附件</w:t>
            </w:r>
          </w:p>
        </w:tc>
        <w:tc>
          <w:tcPr>
            <w:tcW w:w="615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18"/>
                <w:szCs w:val="18"/>
              </w:rPr>
            </w:pPr>
            <w:r>
              <w:rPr>
                <w:rFonts w:ascii="宋体" w:hAnsi="宋体" w:cs="宋体" w:hint="eastAsia"/>
                <w:kern w:val="0"/>
                <w:sz w:val="18"/>
                <w:szCs w:val="18"/>
              </w:rPr>
              <w:t>水晶头、扎带、标签纸、胶带等</w:t>
            </w:r>
          </w:p>
        </w:tc>
        <w:tc>
          <w:tcPr>
            <w:tcW w:w="708"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bl>
    <w:p w:rsidR="00C91C4A" w:rsidRDefault="00C91C4A">
      <w:pPr>
        <w:pStyle w:val="a6"/>
      </w:pPr>
    </w:p>
    <w:p w:rsidR="00C91C4A" w:rsidRDefault="00C91C4A">
      <w:pPr>
        <w:pStyle w:val="a6"/>
      </w:pPr>
    </w:p>
    <w:p w:rsidR="00C91C4A" w:rsidRDefault="00A85CE3" w:rsidP="00D82027">
      <w:pPr>
        <w:pStyle w:val="20"/>
        <w:numPr>
          <w:ilvl w:val="1"/>
          <w:numId w:val="0"/>
        </w:numPr>
        <w:spacing w:beforeLines="100" w:afterLines="100" w:line="360" w:lineRule="auto"/>
        <w:ind w:left="420"/>
        <w:rPr>
          <w:sz w:val="28"/>
          <w:szCs w:val="28"/>
        </w:rPr>
      </w:pPr>
      <w:bookmarkStart w:id="18" w:name="_Toc116677516"/>
      <w:r>
        <w:rPr>
          <w:rFonts w:hint="eastAsia"/>
          <w:sz w:val="28"/>
          <w:szCs w:val="28"/>
        </w:rPr>
        <w:t>数字安防监控系统</w:t>
      </w:r>
      <w:bookmarkEnd w:id="18"/>
    </w:p>
    <w:p w:rsidR="00C91C4A" w:rsidRDefault="00A85CE3">
      <w:pPr>
        <w:spacing w:line="360" w:lineRule="auto"/>
        <w:ind w:firstLineChars="200" w:firstLine="560"/>
        <w:rPr>
          <w:szCs w:val="28"/>
        </w:rPr>
      </w:pPr>
      <w:r>
        <w:rPr>
          <w:rFonts w:hint="eastAsia"/>
          <w:szCs w:val="28"/>
        </w:rPr>
        <w:t>本安保监控系统设计建立全数字监控平台，配置一套独立的数字视频图像传输专网，高可靠，高性能的核心交换设备和冗余设计方案。使安保的各项子系统在数字监控平台上集成管理，子系统包括视频监控子系统、门禁子系统及安防集</w:t>
      </w:r>
      <w:r>
        <w:rPr>
          <w:rFonts w:hint="eastAsia"/>
          <w:szCs w:val="28"/>
        </w:rPr>
        <w:lastRenderedPageBreak/>
        <w:t>成平台等。系统可配置独立的监控软件，可通过电子地图管理、控制前端设备。利用电子地图可掌握突发事件发生具体位置，进行各个子系统的联动，能够迅速调动人力物力，妥善地处理突发事件。</w:t>
      </w:r>
    </w:p>
    <w:tbl>
      <w:tblPr>
        <w:tblW w:w="9796" w:type="dxa"/>
        <w:tblInd w:w="93" w:type="dxa"/>
        <w:tblLayout w:type="fixed"/>
        <w:tblLook w:val="04A0"/>
      </w:tblPr>
      <w:tblGrid>
        <w:gridCol w:w="580"/>
        <w:gridCol w:w="85"/>
        <w:gridCol w:w="2230"/>
        <w:gridCol w:w="165"/>
        <w:gridCol w:w="5158"/>
        <w:gridCol w:w="161"/>
        <w:gridCol w:w="567"/>
        <w:gridCol w:w="141"/>
        <w:gridCol w:w="58"/>
        <w:gridCol w:w="651"/>
      </w:tblGrid>
      <w:tr w:rsidR="00C91C4A">
        <w:trPr>
          <w:trHeight w:val="559"/>
        </w:trPr>
        <w:tc>
          <w:tcPr>
            <w:tcW w:w="97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r>
              <w:rPr>
                <w:rFonts w:asciiTheme="minorEastAsia" w:hAnsiTheme="minorEastAsia" w:cs="宋体" w:hint="eastAsia"/>
                <w:kern w:val="0"/>
                <w:sz w:val="20"/>
                <w:szCs w:val="20"/>
              </w:rPr>
              <w:t>1</w:t>
            </w:r>
            <w:r>
              <w:rPr>
                <w:rFonts w:asciiTheme="minorEastAsia" w:hAnsiTheme="minorEastAsia" w:cs="宋体" w:hint="eastAsia"/>
                <w:kern w:val="0"/>
                <w:sz w:val="20"/>
                <w:szCs w:val="20"/>
              </w:rPr>
              <w:t>）视频安防监控</w:t>
            </w:r>
          </w:p>
        </w:tc>
      </w:tr>
      <w:tr w:rsidR="00C91C4A">
        <w:trPr>
          <w:trHeight w:val="55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人脸识别摄像机</w:t>
            </w:r>
          </w:p>
        </w:tc>
        <w:tc>
          <w:tcPr>
            <w:tcW w:w="5319" w:type="dxa"/>
            <w:gridSpan w:val="2"/>
            <w:tcBorders>
              <w:top w:val="nil"/>
              <w:left w:val="nil"/>
              <w:bottom w:val="nil"/>
              <w:right w:val="nil"/>
            </w:tcBorders>
            <w:shd w:val="clear" w:color="auto" w:fill="auto"/>
            <w:vAlign w:val="bottom"/>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400</w:t>
            </w:r>
            <w:r>
              <w:rPr>
                <w:rFonts w:asciiTheme="minorEastAsia" w:hAnsiTheme="minorEastAsia" w:cs="宋体" w:hint="eastAsia"/>
                <w:kern w:val="0"/>
                <w:sz w:val="20"/>
                <w:szCs w:val="20"/>
              </w:rPr>
              <w:t>万</w:t>
            </w:r>
            <w:r>
              <w:rPr>
                <w:rFonts w:asciiTheme="minorEastAsia" w:hAnsiTheme="minorEastAsia" w:cs="宋体" w:hint="eastAsia"/>
                <w:kern w:val="0"/>
                <w:sz w:val="20"/>
                <w:szCs w:val="20"/>
              </w:rPr>
              <w:t xml:space="preserve">1/3"CMOS </w:t>
            </w:r>
            <w:r>
              <w:rPr>
                <w:rFonts w:asciiTheme="minorEastAsia" w:hAnsiTheme="minorEastAsia" w:cs="宋体" w:hint="eastAsia"/>
                <w:kern w:val="0"/>
                <w:sz w:val="20"/>
                <w:szCs w:val="20"/>
              </w:rPr>
              <w:t>智能变焦筒型网络摄像机</w:t>
            </w:r>
            <w:r>
              <w:rPr>
                <w:rFonts w:asciiTheme="minorEastAsia" w:hAnsiTheme="minorEastAsia" w:cs="宋体" w:hint="eastAsia"/>
                <w:kern w:val="0"/>
                <w:sz w:val="20"/>
                <w:szCs w:val="20"/>
              </w:rPr>
              <w:br/>
            </w:r>
            <w:r>
              <w:rPr>
                <w:rFonts w:asciiTheme="minorEastAsia" w:hAnsiTheme="minorEastAsia" w:cs="宋体" w:hint="eastAsia"/>
                <w:kern w:val="0"/>
                <w:sz w:val="20"/>
                <w:szCs w:val="20"/>
              </w:rPr>
              <w:t>采用深度学习硬件及算法，提供精准的人车分类侦测，支持越界侦测，区域入侵侦测，进入区域侦测和离开区域侦测</w:t>
            </w:r>
            <w:r>
              <w:rPr>
                <w:rFonts w:asciiTheme="minorEastAsia" w:hAnsiTheme="minorEastAsia" w:cs="宋体" w:hint="eastAsia"/>
                <w:kern w:val="0"/>
                <w:sz w:val="20"/>
                <w:szCs w:val="20"/>
              </w:rPr>
              <w:br/>
            </w:r>
            <w:r>
              <w:rPr>
                <w:rFonts w:asciiTheme="minorEastAsia" w:hAnsiTheme="minorEastAsia" w:cs="宋体" w:hint="eastAsia"/>
                <w:kern w:val="0"/>
                <w:sz w:val="20"/>
                <w:szCs w:val="20"/>
              </w:rPr>
              <w:t>支持对运动人脸进行检测，跟踪，抓拍，评分，筛选，输出最优的人脸抓图</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最低照度</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彩色：</w:t>
            </w:r>
            <w:r>
              <w:rPr>
                <w:rFonts w:asciiTheme="minorEastAsia" w:hAnsiTheme="minorEastAsia" w:cs="宋体" w:hint="eastAsia"/>
                <w:kern w:val="0"/>
                <w:sz w:val="20"/>
                <w:szCs w:val="20"/>
              </w:rPr>
              <w:t>0.005 Lux @</w:t>
            </w:r>
            <w:r>
              <w:rPr>
                <w:rFonts w:asciiTheme="minorEastAsia" w:hAnsiTheme="minorEastAsia" w:cs="宋体" w:hint="eastAsia"/>
                <w:kern w:val="0"/>
                <w:sz w:val="20"/>
                <w:szCs w:val="20"/>
              </w:rPr>
              <w:t>（</w:t>
            </w:r>
            <w:r>
              <w:rPr>
                <w:rFonts w:asciiTheme="minorEastAsia" w:hAnsiTheme="minorEastAsia" w:cs="宋体" w:hint="eastAsia"/>
                <w:kern w:val="0"/>
                <w:sz w:val="20"/>
                <w:szCs w:val="20"/>
              </w:rPr>
              <w:t>F1.2</w:t>
            </w:r>
            <w:r>
              <w:rPr>
                <w:rFonts w:asciiTheme="minorEastAsia" w:hAnsiTheme="minorEastAsia" w:cs="宋体" w:hint="eastAsia"/>
                <w:kern w:val="0"/>
                <w:sz w:val="20"/>
                <w:szCs w:val="20"/>
              </w:rPr>
              <w:t>，</w:t>
            </w:r>
            <w:r>
              <w:rPr>
                <w:rFonts w:asciiTheme="minorEastAsia" w:hAnsiTheme="minorEastAsia" w:cs="宋体" w:hint="eastAsia"/>
                <w:kern w:val="0"/>
                <w:sz w:val="20"/>
                <w:szCs w:val="20"/>
              </w:rPr>
              <w:t>AGC ON</w:t>
            </w:r>
            <w:r>
              <w:rPr>
                <w:rFonts w:asciiTheme="minorEastAsia" w:hAnsiTheme="minorEastAsia" w:cs="宋体" w:hint="eastAsia"/>
                <w:kern w:val="0"/>
                <w:sz w:val="20"/>
                <w:szCs w:val="20"/>
              </w:rPr>
              <w:t>），</w:t>
            </w:r>
            <w:r>
              <w:rPr>
                <w:rFonts w:asciiTheme="minorEastAsia" w:hAnsiTheme="minorEastAsia" w:cs="宋体" w:hint="eastAsia"/>
                <w:kern w:val="0"/>
                <w:sz w:val="20"/>
                <w:szCs w:val="20"/>
              </w:rPr>
              <w:t>0 Lux with IR</w:t>
            </w:r>
            <w:r>
              <w:rPr>
                <w:rFonts w:asciiTheme="minorEastAsia" w:hAnsiTheme="minorEastAsia" w:cs="宋体" w:hint="eastAsia"/>
                <w:kern w:val="0"/>
                <w:sz w:val="20"/>
                <w:szCs w:val="20"/>
              </w:rPr>
              <w:br/>
            </w:r>
            <w:r>
              <w:rPr>
                <w:rFonts w:asciiTheme="minorEastAsia" w:hAnsiTheme="minorEastAsia" w:cs="宋体" w:hint="eastAsia"/>
                <w:kern w:val="0"/>
                <w:sz w:val="20"/>
                <w:szCs w:val="20"/>
              </w:rPr>
              <w:t>宽动态</w:t>
            </w:r>
            <w:r>
              <w:rPr>
                <w:rFonts w:asciiTheme="minorEastAsia" w:hAnsiTheme="minorEastAsia" w:cs="宋体" w:hint="eastAsia"/>
                <w:kern w:val="0"/>
                <w:sz w:val="20"/>
                <w:szCs w:val="20"/>
              </w:rPr>
              <w:t>: 120 dB</w:t>
            </w:r>
            <w:r>
              <w:rPr>
                <w:rFonts w:asciiTheme="minorEastAsia" w:hAnsiTheme="minorEastAsia" w:cs="宋体" w:hint="eastAsia"/>
                <w:kern w:val="0"/>
                <w:sz w:val="20"/>
                <w:szCs w:val="20"/>
              </w:rPr>
              <w:br/>
            </w:r>
            <w:r>
              <w:rPr>
                <w:rFonts w:asciiTheme="minorEastAsia" w:hAnsiTheme="minorEastAsia" w:cs="宋体" w:hint="eastAsia"/>
                <w:kern w:val="0"/>
                <w:sz w:val="20"/>
                <w:szCs w:val="20"/>
              </w:rPr>
              <w:t>焦距</w:t>
            </w:r>
            <w:r>
              <w:rPr>
                <w:rFonts w:asciiTheme="minorEastAsia" w:hAnsiTheme="minorEastAsia" w:cs="宋体" w:hint="eastAsia"/>
                <w:kern w:val="0"/>
                <w:sz w:val="20"/>
                <w:szCs w:val="20"/>
              </w:rPr>
              <w:t>&amp;</w:t>
            </w:r>
            <w:r>
              <w:rPr>
                <w:rFonts w:asciiTheme="minorEastAsia" w:hAnsiTheme="minorEastAsia" w:cs="宋体" w:hint="eastAsia"/>
                <w:kern w:val="0"/>
                <w:sz w:val="20"/>
                <w:szCs w:val="20"/>
              </w:rPr>
              <w:t>视场角</w:t>
            </w:r>
            <w:r>
              <w:rPr>
                <w:rFonts w:asciiTheme="minorEastAsia" w:hAnsiTheme="minorEastAsia" w:cs="宋体" w:hint="eastAsia"/>
                <w:kern w:val="0"/>
                <w:sz w:val="20"/>
                <w:szCs w:val="20"/>
              </w:rPr>
              <w:t>: 2.7~12 mm</w:t>
            </w:r>
            <w:r>
              <w:rPr>
                <w:rFonts w:asciiTheme="minorEastAsia" w:hAnsiTheme="minorEastAsia" w:cs="宋体" w:hint="eastAsia"/>
                <w:kern w:val="0"/>
                <w:sz w:val="20"/>
                <w:szCs w:val="20"/>
              </w:rPr>
              <w:t>，水平视场角：</w:t>
            </w:r>
            <w:r>
              <w:rPr>
                <w:rFonts w:asciiTheme="minorEastAsia" w:hAnsiTheme="minorEastAsia" w:cs="宋体" w:hint="eastAsia"/>
                <w:kern w:val="0"/>
                <w:sz w:val="20"/>
                <w:szCs w:val="20"/>
              </w:rPr>
              <w:t>106</w:t>
            </w:r>
            <w:r>
              <w:rPr>
                <w:rFonts w:asciiTheme="minorEastAsia" w:hAnsiTheme="minorEastAsia" w:cs="宋体" w:hint="eastAsia"/>
                <w:kern w:val="0"/>
                <w:sz w:val="20"/>
                <w:szCs w:val="20"/>
              </w:rPr>
              <w:t>°</w:t>
            </w:r>
            <w:r>
              <w:rPr>
                <w:rFonts w:asciiTheme="minorEastAsia" w:hAnsiTheme="minorEastAsia" w:cs="宋体" w:hint="eastAsia"/>
                <w:kern w:val="0"/>
                <w:sz w:val="20"/>
                <w:szCs w:val="20"/>
              </w:rPr>
              <w:t>~36</w:t>
            </w:r>
            <w:r>
              <w:rPr>
                <w:rFonts w:asciiTheme="minorEastAsia" w:hAnsiTheme="minorEastAsia" w:cs="宋体" w:hint="eastAsia"/>
                <w:kern w:val="0"/>
                <w:sz w:val="20"/>
                <w:szCs w:val="20"/>
              </w:rPr>
              <w:t>°，垂直视场角：</w:t>
            </w:r>
            <w:r>
              <w:rPr>
                <w:rFonts w:asciiTheme="minorEastAsia" w:hAnsiTheme="minorEastAsia" w:cs="宋体" w:hint="eastAsia"/>
                <w:kern w:val="0"/>
                <w:sz w:val="20"/>
                <w:szCs w:val="20"/>
              </w:rPr>
              <w:t>57</w:t>
            </w:r>
            <w:r>
              <w:rPr>
                <w:rFonts w:asciiTheme="minorEastAsia" w:hAnsiTheme="minorEastAsia" w:cs="宋体" w:hint="eastAsia"/>
                <w:kern w:val="0"/>
                <w:sz w:val="20"/>
                <w:szCs w:val="20"/>
              </w:rPr>
              <w:t>°</w:t>
            </w:r>
            <w:r>
              <w:rPr>
                <w:rFonts w:asciiTheme="minorEastAsia" w:hAnsiTheme="minorEastAsia" w:cs="宋体" w:hint="eastAsia"/>
                <w:kern w:val="0"/>
                <w:sz w:val="20"/>
                <w:szCs w:val="20"/>
              </w:rPr>
              <w:t>~20</w:t>
            </w:r>
            <w:r>
              <w:rPr>
                <w:rFonts w:asciiTheme="minorEastAsia" w:hAnsiTheme="minorEastAsia" w:cs="宋体" w:hint="eastAsia"/>
                <w:kern w:val="0"/>
                <w:sz w:val="20"/>
                <w:szCs w:val="20"/>
              </w:rPr>
              <w:t>°，对角视场角：</w:t>
            </w:r>
            <w:r>
              <w:rPr>
                <w:rFonts w:asciiTheme="minorEastAsia" w:hAnsiTheme="minorEastAsia" w:cs="宋体" w:hint="eastAsia"/>
                <w:kern w:val="0"/>
                <w:sz w:val="20"/>
                <w:szCs w:val="20"/>
              </w:rPr>
              <w:t>125</w:t>
            </w:r>
            <w:r>
              <w:rPr>
                <w:rFonts w:asciiTheme="minorEastAsia" w:hAnsiTheme="minorEastAsia" w:cs="宋体" w:hint="eastAsia"/>
                <w:kern w:val="0"/>
                <w:sz w:val="20"/>
                <w:szCs w:val="20"/>
              </w:rPr>
              <w:t>°</w:t>
            </w:r>
            <w:r>
              <w:rPr>
                <w:rFonts w:asciiTheme="minorEastAsia" w:hAnsiTheme="minorEastAsia" w:cs="宋体" w:hint="eastAsia"/>
                <w:kern w:val="0"/>
                <w:sz w:val="20"/>
                <w:szCs w:val="20"/>
              </w:rPr>
              <w:t>~41</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br/>
            </w:r>
            <w:r>
              <w:rPr>
                <w:rFonts w:asciiTheme="minorEastAsia" w:hAnsiTheme="minorEastAsia" w:cs="宋体" w:hint="eastAsia"/>
                <w:kern w:val="0"/>
                <w:sz w:val="20"/>
                <w:szCs w:val="20"/>
              </w:rPr>
              <w:t>补光灯类型</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智能补光，可切换白光灯、红外灯</w:t>
            </w:r>
            <w:r>
              <w:rPr>
                <w:rFonts w:asciiTheme="minorEastAsia" w:hAnsiTheme="minorEastAsia" w:cs="宋体" w:hint="eastAsia"/>
                <w:kern w:val="0"/>
                <w:sz w:val="20"/>
                <w:szCs w:val="20"/>
              </w:rPr>
              <w:br/>
            </w:r>
            <w:r>
              <w:rPr>
                <w:rFonts w:asciiTheme="minorEastAsia" w:hAnsiTheme="minorEastAsia" w:cs="宋体" w:hint="eastAsia"/>
                <w:kern w:val="0"/>
                <w:sz w:val="20"/>
                <w:szCs w:val="20"/>
              </w:rPr>
              <w:t>补光距离</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红外光：最远可达</w:t>
            </w:r>
            <w:r>
              <w:rPr>
                <w:rFonts w:asciiTheme="minorEastAsia" w:hAnsiTheme="minorEastAsia" w:cs="宋体" w:hint="eastAsia"/>
                <w:kern w:val="0"/>
                <w:sz w:val="20"/>
                <w:szCs w:val="20"/>
              </w:rPr>
              <w:t>50 m</w:t>
            </w:r>
            <w:r>
              <w:rPr>
                <w:rFonts w:asciiTheme="minorEastAsia" w:hAnsiTheme="minorEastAsia" w:cs="宋体" w:hint="eastAsia"/>
                <w:kern w:val="0"/>
                <w:sz w:val="20"/>
                <w:szCs w:val="20"/>
              </w:rPr>
              <w:t>；白光：最</w:t>
            </w:r>
            <w:r>
              <w:rPr>
                <w:rFonts w:asciiTheme="minorEastAsia" w:hAnsiTheme="minorEastAsia" w:cs="宋体" w:hint="eastAsia"/>
                <w:kern w:val="0"/>
                <w:sz w:val="20"/>
                <w:szCs w:val="20"/>
              </w:rPr>
              <w:t>远可达</w:t>
            </w:r>
            <w:r>
              <w:rPr>
                <w:rFonts w:asciiTheme="minorEastAsia" w:hAnsiTheme="minorEastAsia" w:cs="宋体" w:hint="eastAsia"/>
                <w:kern w:val="0"/>
                <w:sz w:val="20"/>
                <w:szCs w:val="20"/>
              </w:rPr>
              <w:t>30 m</w:t>
            </w:r>
            <w:r>
              <w:rPr>
                <w:rFonts w:asciiTheme="minorEastAsia" w:hAnsiTheme="minorEastAsia" w:cs="宋体" w:hint="eastAsia"/>
                <w:kern w:val="0"/>
                <w:sz w:val="20"/>
                <w:szCs w:val="20"/>
              </w:rPr>
              <w:br/>
            </w:r>
            <w:r>
              <w:rPr>
                <w:rFonts w:asciiTheme="minorEastAsia" w:hAnsiTheme="minorEastAsia" w:cs="宋体" w:hint="eastAsia"/>
                <w:kern w:val="0"/>
                <w:sz w:val="20"/>
                <w:szCs w:val="20"/>
              </w:rPr>
              <w:t>防补光过曝</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br/>
            </w:r>
            <w:r>
              <w:rPr>
                <w:rFonts w:asciiTheme="minorEastAsia" w:hAnsiTheme="minorEastAsia" w:cs="宋体" w:hint="eastAsia"/>
                <w:kern w:val="0"/>
                <w:sz w:val="20"/>
                <w:szCs w:val="20"/>
              </w:rPr>
              <w:t>红外波长范围</w:t>
            </w:r>
            <w:r>
              <w:rPr>
                <w:rFonts w:asciiTheme="minorEastAsia" w:hAnsiTheme="minorEastAsia" w:cs="宋体" w:hint="eastAsia"/>
                <w:kern w:val="0"/>
                <w:sz w:val="20"/>
                <w:szCs w:val="20"/>
              </w:rPr>
              <w:t>: 850 nm</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最大图像尺寸</w:t>
            </w:r>
            <w:r>
              <w:rPr>
                <w:rFonts w:asciiTheme="minorEastAsia" w:hAnsiTheme="minorEastAsia" w:cs="宋体" w:hint="eastAsia"/>
                <w:kern w:val="0"/>
                <w:sz w:val="20"/>
                <w:szCs w:val="20"/>
              </w:rPr>
              <w:t xml:space="preserve">: 2560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1440</w:t>
            </w:r>
            <w:r>
              <w:rPr>
                <w:rFonts w:asciiTheme="minorEastAsia" w:hAnsiTheme="minorEastAsia" w:cs="宋体" w:hint="eastAsia"/>
                <w:kern w:val="0"/>
                <w:sz w:val="20"/>
                <w:szCs w:val="20"/>
              </w:rPr>
              <w:br/>
            </w:r>
            <w:r>
              <w:rPr>
                <w:rFonts w:asciiTheme="minorEastAsia" w:hAnsiTheme="minorEastAsia" w:cs="宋体" w:hint="eastAsia"/>
                <w:kern w:val="0"/>
                <w:sz w:val="20"/>
                <w:szCs w:val="20"/>
              </w:rPr>
              <w:t>视频压缩标准</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主码流：</w:t>
            </w:r>
            <w:r>
              <w:rPr>
                <w:rFonts w:asciiTheme="minorEastAsia" w:hAnsiTheme="minorEastAsia" w:cs="宋体" w:hint="eastAsia"/>
                <w:kern w:val="0"/>
                <w:sz w:val="20"/>
                <w:szCs w:val="20"/>
              </w:rPr>
              <w:t>H.265/H.264</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网络存储</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t>NAS</w:t>
            </w:r>
            <w:r>
              <w:rPr>
                <w:rFonts w:asciiTheme="minorEastAsia" w:hAnsiTheme="minorEastAsia" w:cs="宋体" w:hint="eastAsia"/>
                <w:kern w:val="0"/>
                <w:sz w:val="20"/>
                <w:szCs w:val="20"/>
              </w:rPr>
              <w:t>（</w:t>
            </w:r>
            <w:r>
              <w:rPr>
                <w:rFonts w:asciiTheme="minorEastAsia" w:hAnsiTheme="minorEastAsia" w:cs="宋体" w:hint="eastAsia"/>
                <w:kern w:val="0"/>
                <w:sz w:val="20"/>
                <w:szCs w:val="20"/>
              </w:rPr>
              <w:t>NFS</w:t>
            </w:r>
            <w:r>
              <w:rPr>
                <w:rFonts w:asciiTheme="minorEastAsia" w:hAnsiTheme="minorEastAsia" w:cs="宋体" w:hint="eastAsia"/>
                <w:kern w:val="0"/>
                <w:sz w:val="20"/>
                <w:szCs w:val="20"/>
              </w:rPr>
              <w:t>，</w:t>
            </w:r>
            <w:r>
              <w:rPr>
                <w:rFonts w:asciiTheme="minorEastAsia" w:hAnsiTheme="minorEastAsia" w:cs="宋体" w:hint="eastAsia"/>
                <w:kern w:val="0"/>
                <w:sz w:val="20"/>
                <w:szCs w:val="20"/>
              </w:rPr>
              <w:t>SMB/CIFS</w:t>
            </w:r>
            <w:r>
              <w:rPr>
                <w:rFonts w:asciiTheme="minorEastAsia" w:hAnsiTheme="minorEastAsia" w:cs="宋体" w:hint="eastAsia"/>
                <w:kern w:val="0"/>
                <w:sz w:val="20"/>
                <w:szCs w:val="20"/>
              </w:rPr>
              <w:t>均支持），支持</w:t>
            </w:r>
            <w:r>
              <w:rPr>
                <w:rFonts w:asciiTheme="minorEastAsia" w:hAnsiTheme="minorEastAsia" w:cs="宋体" w:hint="eastAsia"/>
                <w:kern w:val="0"/>
                <w:sz w:val="20"/>
                <w:szCs w:val="20"/>
              </w:rPr>
              <w:t>MicroSD(</w:t>
            </w:r>
            <w:r>
              <w:rPr>
                <w:rFonts w:asciiTheme="minorEastAsia" w:hAnsiTheme="minorEastAsia" w:cs="宋体" w:hint="eastAsia"/>
                <w:kern w:val="0"/>
                <w:sz w:val="20"/>
                <w:szCs w:val="20"/>
              </w:rPr>
              <w:t>即</w:t>
            </w:r>
            <w:r>
              <w:rPr>
                <w:rFonts w:asciiTheme="minorEastAsia" w:hAnsiTheme="minorEastAsia" w:cs="宋体" w:hint="eastAsia"/>
                <w:kern w:val="0"/>
                <w:sz w:val="20"/>
                <w:szCs w:val="20"/>
              </w:rPr>
              <w:t>TF</w:t>
            </w:r>
            <w:r>
              <w:rPr>
                <w:rFonts w:asciiTheme="minorEastAsia" w:hAnsiTheme="minorEastAsia" w:cs="宋体" w:hint="eastAsia"/>
                <w:kern w:val="0"/>
                <w:sz w:val="20"/>
                <w:szCs w:val="20"/>
              </w:rPr>
              <w:t>卡</w:t>
            </w:r>
            <w:r>
              <w:rPr>
                <w:rFonts w:asciiTheme="minorEastAsia" w:hAnsiTheme="minorEastAsia" w:cs="宋体" w:hint="eastAsia"/>
                <w:kern w:val="0"/>
                <w:sz w:val="20"/>
                <w:szCs w:val="20"/>
              </w:rPr>
              <w:t>)/MicroSDHC/MicroSDXC</w:t>
            </w:r>
            <w:r>
              <w:rPr>
                <w:rFonts w:asciiTheme="minorEastAsia" w:hAnsiTheme="minorEastAsia" w:cs="宋体" w:hint="eastAsia"/>
                <w:kern w:val="0"/>
                <w:sz w:val="20"/>
                <w:szCs w:val="20"/>
              </w:rPr>
              <w:t>卡（最大</w:t>
            </w:r>
            <w:r>
              <w:rPr>
                <w:rFonts w:asciiTheme="minorEastAsia" w:hAnsiTheme="minorEastAsia" w:cs="宋体" w:hint="eastAsia"/>
                <w:kern w:val="0"/>
                <w:sz w:val="20"/>
                <w:szCs w:val="20"/>
              </w:rPr>
              <w:t>256 GB</w:t>
            </w:r>
            <w:r>
              <w:rPr>
                <w:rFonts w:asciiTheme="minorEastAsia" w:hAnsiTheme="minorEastAsia" w:cs="宋体" w:hint="eastAsia"/>
                <w:kern w:val="0"/>
                <w:sz w:val="20"/>
                <w:szCs w:val="20"/>
              </w:rPr>
              <w:t>），断网本地录像存储及断网续传，配合海康黑卡支持</w:t>
            </w:r>
            <w:r>
              <w:rPr>
                <w:rFonts w:asciiTheme="minorEastAsia" w:hAnsiTheme="minorEastAsia" w:cs="宋体" w:hint="eastAsia"/>
                <w:kern w:val="0"/>
                <w:sz w:val="20"/>
                <w:szCs w:val="20"/>
              </w:rPr>
              <w:t>SD</w:t>
            </w:r>
            <w:r>
              <w:rPr>
                <w:rFonts w:asciiTheme="minorEastAsia" w:hAnsiTheme="minorEastAsia" w:cs="宋体" w:hint="eastAsia"/>
                <w:kern w:val="0"/>
                <w:sz w:val="20"/>
                <w:szCs w:val="20"/>
              </w:rPr>
              <w:t>卡加密及</w:t>
            </w:r>
            <w:r>
              <w:rPr>
                <w:rFonts w:asciiTheme="minorEastAsia" w:hAnsiTheme="minorEastAsia" w:cs="宋体" w:hint="eastAsia"/>
                <w:kern w:val="0"/>
                <w:sz w:val="20"/>
                <w:szCs w:val="20"/>
              </w:rPr>
              <w:t>SD</w:t>
            </w:r>
            <w:r>
              <w:rPr>
                <w:rFonts w:asciiTheme="minorEastAsia" w:hAnsiTheme="minorEastAsia" w:cs="宋体" w:hint="eastAsia"/>
                <w:kern w:val="0"/>
                <w:sz w:val="20"/>
                <w:szCs w:val="20"/>
              </w:rPr>
              <w:t>卡状态检测</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RJ45 10 M/100 M</w:t>
            </w:r>
            <w:r>
              <w:rPr>
                <w:rFonts w:asciiTheme="minorEastAsia" w:hAnsiTheme="minorEastAsia" w:cs="宋体" w:hint="eastAsia"/>
                <w:kern w:val="0"/>
                <w:sz w:val="20"/>
                <w:szCs w:val="20"/>
              </w:rPr>
              <w:t>自适应以太网口</w:t>
            </w:r>
            <w:r>
              <w:rPr>
                <w:rFonts w:asciiTheme="minorEastAsia" w:hAnsiTheme="minorEastAsia" w:cs="宋体" w:hint="eastAsia"/>
                <w:kern w:val="0"/>
                <w:sz w:val="20"/>
                <w:szCs w:val="20"/>
              </w:rPr>
              <w:br/>
            </w:r>
            <w:r>
              <w:rPr>
                <w:rFonts w:asciiTheme="minorEastAsia" w:hAnsiTheme="minorEastAsia" w:cs="宋体" w:hint="eastAsia"/>
                <w:kern w:val="0"/>
                <w:sz w:val="20"/>
                <w:szCs w:val="20"/>
              </w:rPr>
              <w:t>音频</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路输入（</w:t>
            </w:r>
            <w:r>
              <w:rPr>
                <w:rFonts w:asciiTheme="minorEastAsia" w:hAnsiTheme="minorEastAsia" w:cs="宋体" w:hint="eastAsia"/>
                <w:kern w:val="0"/>
                <w:sz w:val="20"/>
                <w:szCs w:val="20"/>
              </w:rPr>
              <w:t>Line in</w:t>
            </w:r>
            <w:r>
              <w:rPr>
                <w:rFonts w:asciiTheme="minorEastAsia" w:hAnsiTheme="minorEastAsia" w:cs="宋体" w:hint="eastAsia"/>
                <w:kern w:val="0"/>
                <w:sz w:val="20"/>
                <w:szCs w:val="20"/>
              </w:rPr>
              <w:t>）；</w:t>
            </w:r>
            <w:r>
              <w:rPr>
                <w:rFonts w:asciiTheme="minorEastAsia" w:hAnsiTheme="minorEastAsia" w:cs="宋体" w:hint="eastAsia"/>
                <w:kern w:val="0"/>
                <w:sz w:val="20"/>
                <w:szCs w:val="20"/>
              </w:rPr>
              <w:t>1</w:t>
            </w:r>
            <w:r>
              <w:rPr>
                <w:rFonts w:asciiTheme="minorEastAsia" w:hAnsiTheme="minorEastAsia" w:cs="宋体" w:hint="eastAsia"/>
                <w:kern w:val="0"/>
                <w:sz w:val="20"/>
                <w:szCs w:val="20"/>
              </w:rPr>
              <w:t>路输出（</w:t>
            </w:r>
            <w:r>
              <w:rPr>
                <w:rFonts w:asciiTheme="minorEastAsia" w:hAnsiTheme="minorEastAsia" w:cs="宋体" w:hint="eastAsia"/>
                <w:kern w:val="0"/>
                <w:sz w:val="20"/>
                <w:szCs w:val="20"/>
              </w:rPr>
              <w:t>Line out</w:t>
            </w:r>
            <w:r>
              <w:rPr>
                <w:rFonts w:asciiTheme="minorEastAsia" w:hAnsiTheme="minorEastAsia" w:cs="宋体" w:hint="eastAsia"/>
                <w:kern w:val="0"/>
                <w:sz w:val="20"/>
                <w:szCs w:val="20"/>
              </w:rPr>
              <w:t>）；</w:t>
            </w:r>
            <w:r>
              <w:rPr>
                <w:rFonts w:asciiTheme="minorEastAsia" w:hAnsiTheme="minorEastAsia" w:cs="宋体" w:hint="eastAsia"/>
                <w:kern w:val="0"/>
                <w:sz w:val="20"/>
                <w:szCs w:val="20"/>
              </w:rPr>
              <w:t>1</w:t>
            </w:r>
            <w:r>
              <w:rPr>
                <w:rFonts w:asciiTheme="minorEastAsia" w:hAnsiTheme="minorEastAsia" w:cs="宋体" w:hint="eastAsia"/>
                <w:kern w:val="0"/>
                <w:sz w:val="20"/>
                <w:szCs w:val="20"/>
              </w:rPr>
              <w:t>个内置麦</w:t>
            </w:r>
            <w:r>
              <w:rPr>
                <w:rFonts w:asciiTheme="minorEastAsia" w:hAnsiTheme="minorEastAsia" w:cs="宋体" w:hint="eastAsia"/>
                <w:kern w:val="0"/>
                <w:sz w:val="20"/>
                <w:szCs w:val="20"/>
              </w:rPr>
              <w:t>克风，</w:t>
            </w:r>
            <w:r>
              <w:rPr>
                <w:rFonts w:asciiTheme="minorEastAsia" w:hAnsiTheme="minorEastAsia" w:cs="宋体" w:hint="eastAsia"/>
                <w:kern w:val="0"/>
                <w:sz w:val="20"/>
                <w:szCs w:val="20"/>
              </w:rPr>
              <w:t>1</w:t>
            </w:r>
            <w:r>
              <w:rPr>
                <w:rFonts w:asciiTheme="minorEastAsia" w:hAnsiTheme="minorEastAsia" w:cs="宋体" w:hint="eastAsia"/>
                <w:kern w:val="0"/>
                <w:sz w:val="20"/>
                <w:szCs w:val="20"/>
              </w:rPr>
              <w:t>个内置扬声器</w:t>
            </w:r>
            <w:r>
              <w:rPr>
                <w:rFonts w:asciiTheme="minorEastAsia" w:hAnsiTheme="minorEastAsia" w:cs="宋体" w:hint="eastAsia"/>
                <w:kern w:val="0"/>
                <w:sz w:val="20"/>
                <w:szCs w:val="20"/>
              </w:rPr>
              <w:br/>
            </w:r>
            <w:r>
              <w:rPr>
                <w:rFonts w:asciiTheme="minorEastAsia" w:hAnsiTheme="minorEastAsia" w:cs="宋体" w:hint="eastAsia"/>
                <w:kern w:val="0"/>
                <w:sz w:val="20"/>
                <w:szCs w:val="20"/>
              </w:rPr>
              <w:t>报警</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路输入，</w:t>
            </w:r>
            <w:r>
              <w:rPr>
                <w:rFonts w:asciiTheme="minorEastAsia" w:hAnsiTheme="minorEastAsia" w:cs="宋体" w:hint="eastAsia"/>
                <w:kern w:val="0"/>
                <w:sz w:val="20"/>
                <w:szCs w:val="20"/>
              </w:rPr>
              <w:t>1</w:t>
            </w:r>
            <w:r>
              <w:rPr>
                <w:rFonts w:asciiTheme="minorEastAsia" w:hAnsiTheme="minorEastAsia" w:cs="宋体" w:hint="eastAsia"/>
                <w:kern w:val="0"/>
                <w:sz w:val="20"/>
                <w:szCs w:val="20"/>
              </w:rPr>
              <w:t>路输出（报警输出最大支持</w:t>
            </w:r>
            <w:r>
              <w:rPr>
                <w:rFonts w:asciiTheme="minorEastAsia" w:hAnsiTheme="minorEastAsia" w:cs="宋体" w:hint="eastAsia"/>
                <w:kern w:val="0"/>
                <w:sz w:val="20"/>
                <w:szCs w:val="20"/>
              </w:rPr>
              <w:t>DC24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1 A</w:t>
            </w:r>
            <w:r>
              <w:rPr>
                <w:rFonts w:asciiTheme="minorEastAsia" w:hAnsiTheme="minorEastAsia" w:cs="宋体" w:hint="eastAsia"/>
                <w:kern w:val="0"/>
                <w:sz w:val="20"/>
                <w:szCs w:val="20"/>
              </w:rPr>
              <w:t>或</w:t>
            </w:r>
            <w:r>
              <w:rPr>
                <w:rFonts w:asciiTheme="minorEastAsia" w:hAnsiTheme="minorEastAsia" w:cs="宋体" w:hint="eastAsia"/>
                <w:kern w:val="0"/>
                <w:sz w:val="20"/>
                <w:szCs w:val="20"/>
              </w:rPr>
              <w:t>AC24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1 A</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复位</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电源输出</w:t>
            </w:r>
            <w:r>
              <w:rPr>
                <w:rFonts w:asciiTheme="minorEastAsia" w:hAnsiTheme="minorEastAsia" w:cs="宋体" w:hint="eastAsia"/>
                <w:kern w:val="0"/>
                <w:sz w:val="20"/>
                <w:szCs w:val="20"/>
              </w:rPr>
              <w:t>: DC12 V 100 mA</w:t>
            </w:r>
            <w:r>
              <w:rPr>
                <w:rFonts w:asciiTheme="minorEastAsia" w:hAnsiTheme="minorEastAsia" w:cs="宋体" w:hint="eastAsia"/>
                <w:kern w:val="0"/>
                <w:sz w:val="20"/>
                <w:szCs w:val="20"/>
              </w:rPr>
              <w:br/>
            </w:r>
            <w:r>
              <w:rPr>
                <w:rFonts w:asciiTheme="minorEastAsia" w:hAnsiTheme="minorEastAsia" w:cs="宋体" w:hint="eastAsia"/>
                <w:kern w:val="0"/>
                <w:sz w:val="20"/>
                <w:szCs w:val="20"/>
              </w:rPr>
              <w:t>产品尺寸</w:t>
            </w:r>
            <w:r>
              <w:rPr>
                <w:rFonts w:asciiTheme="minorEastAsia" w:hAnsiTheme="minorEastAsia" w:cs="宋体" w:hint="eastAsia"/>
                <w:kern w:val="0"/>
                <w:sz w:val="20"/>
                <w:szCs w:val="20"/>
              </w:rPr>
              <w:t xml:space="preserve">: 94.9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100.1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195.9 mm</w:t>
            </w:r>
            <w:r>
              <w:rPr>
                <w:rFonts w:asciiTheme="minorEastAsia" w:hAnsiTheme="minorEastAsia" w:cs="宋体" w:hint="eastAsia"/>
                <w:kern w:val="0"/>
                <w:sz w:val="20"/>
                <w:szCs w:val="20"/>
              </w:rPr>
              <w:br/>
            </w:r>
            <w:r>
              <w:rPr>
                <w:rFonts w:asciiTheme="minorEastAsia" w:hAnsiTheme="minorEastAsia" w:cs="宋体" w:hint="eastAsia"/>
                <w:kern w:val="0"/>
                <w:sz w:val="20"/>
                <w:szCs w:val="20"/>
              </w:rPr>
              <w:t>包装尺寸</w:t>
            </w:r>
            <w:r>
              <w:rPr>
                <w:rFonts w:asciiTheme="minorEastAsia" w:hAnsiTheme="minorEastAsia" w:cs="宋体" w:hint="eastAsia"/>
                <w:kern w:val="0"/>
                <w:sz w:val="20"/>
                <w:szCs w:val="20"/>
              </w:rPr>
              <w:t xml:space="preserve">: 315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137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141 mm</w:t>
            </w:r>
            <w:r>
              <w:rPr>
                <w:rFonts w:asciiTheme="minorEastAsia" w:hAnsiTheme="minorEastAsia" w:cs="宋体" w:hint="eastAsia"/>
                <w:kern w:val="0"/>
                <w:sz w:val="20"/>
                <w:szCs w:val="20"/>
              </w:rPr>
              <w:br/>
            </w:r>
            <w:r>
              <w:rPr>
                <w:rFonts w:asciiTheme="minorEastAsia" w:hAnsiTheme="minorEastAsia" w:cs="宋体" w:hint="eastAsia"/>
                <w:kern w:val="0"/>
                <w:sz w:val="20"/>
                <w:szCs w:val="20"/>
              </w:rPr>
              <w:t>设备重量</w:t>
            </w:r>
            <w:r>
              <w:rPr>
                <w:rFonts w:asciiTheme="minorEastAsia" w:hAnsiTheme="minorEastAsia" w:cs="宋体" w:hint="eastAsia"/>
                <w:kern w:val="0"/>
                <w:sz w:val="20"/>
                <w:szCs w:val="20"/>
              </w:rPr>
              <w:t>: 800 g</w:t>
            </w:r>
            <w:r>
              <w:rPr>
                <w:rFonts w:asciiTheme="minorEastAsia" w:hAnsiTheme="minorEastAsia" w:cs="宋体" w:hint="eastAsia"/>
                <w:kern w:val="0"/>
                <w:sz w:val="20"/>
                <w:szCs w:val="20"/>
              </w:rPr>
              <w:br/>
            </w:r>
            <w:r>
              <w:rPr>
                <w:rFonts w:asciiTheme="minorEastAsia" w:hAnsiTheme="minorEastAsia" w:cs="宋体" w:hint="eastAsia"/>
                <w:kern w:val="0"/>
                <w:sz w:val="20"/>
                <w:szCs w:val="20"/>
              </w:rPr>
              <w:lastRenderedPageBreak/>
              <w:t>带包装重量</w:t>
            </w:r>
            <w:r>
              <w:rPr>
                <w:rFonts w:asciiTheme="minorEastAsia" w:hAnsiTheme="minorEastAsia" w:cs="宋体" w:hint="eastAsia"/>
                <w:kern w:val="0"/>
                <w:sz w:val="20"/>
                <w:szCs w:val="20"/>
              </w:rPr>
              <w:t>: 1140 g</w:t>
            </w:r>
            <w:r>
              <w:rPr>
                <w:rFonts w:asciiTheme="minorEastAsia" w:hAnsiTheme="minorEastAsia" w:cs="宋体" w:hint="eastAsia"/>
                <w:kern w:val="0"/>
                <w:sz w:val="20"/>
                <w:szCs w:val="20"/>
              </w:rPr>
              <w:br/>
            </w:r>
            <w:r>
              <w:rPr>
                <w:rFonts w:asciiTheme="minorEastAsia" w:hAnsiTheme="minorEastAsia" w:cs="宋体" w:hint="eastAsia"/>
                <w:kern w:val="0"/>
                <w:sz w:val="20"/>
                <w:szCs w:val="20"/>
              </w:rPr>
              <w:t>启动和工作温湿度</w:t>
            </w:r>
            <w:r>
              <w:rPr>
                <w:rFonts w:asciiTheme="minorEastAsia" w:hAnsiTheme="minorEastAsia" w:cs="宋体" w:hint="eastAsia"/>
                <w:kern w:val="0"/>
                <w:sz w:val="20"/>
                <w:szCs w:val="20"/>
              </w:rPr>
              <w:t xml:space="preserve">: -30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~60 </w:t>
            </w:r>
            <w:r>
              <w:rPr>
                <w:rFonts w:asciiTheme="minorEastAsia" w:hAnsiTheme="minorEastAsia" w:cs="宋体" w:hint="eastAsia"/>
                <w:kern w:val="0"/>
                <w:sz w:val="20"/>
                <w:szCs w:val="20"/>
              </w:rPr>
              <w:t>℃；湿度小于</w:t>
            </w:r>
            <w:r>
              <w:rPr>
                <w:rFonts w:asciiTheme="minorEastAsia" w:hAnsiTheme="minorEastAsia" w:cs="宋体" w:hint="eastAsia"/>
                <w:kern w:val="0"/>
                <w:sz w:val="20"/>
                <w:szCs w:val="20"/>
              </w:rPr>
              <w:t>95%</w:t>
            </w:r>
            <w:r>
              <w:rPr>
                <w:rFonts w:asciiTheme="minorEastAsia" w:hAnsiTheme="minorEastAsia" w:cs="宋体" w:hint="eastAsia"/>
                <w:kern w:val="0"/>
                <w:sz w:val="20"/>
                <w:szCs w:val="20"/>
              </w:rPr>
              <w:t>（无凝结）</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电流及功耗</w:t>
            </w:r>
            <w:r>
              <w:rPr>
                <w:rFonts w:asciiTheme="minorEastAsia" w:hAnsiTheme="minorEastAsia" w:cs="宋体" w:hint="eastAsia"/>
                <w:kern w:val="0"/>
                <w:sz w:val="20"/>
                <w:szCs w:val="20"/>
              </w:rPr>
              <w:t>: DC</w:t>
            </w:r>
            <w:r>
              <w:rPr>
                <w:rFonts w:asciiTheme="minorEastAsia" w:hAnsiTheme="minorEastAsia" w:cs="宋体" w:hint="eastAsia"/>
                <w:kern w:val="0"/>
                <w:sz w:val="20"/>
                <w:szCs w:val="20"/>
              </w:rPr>
              <w:t>：</w:t>
            </w:r>
            <w:r>
              <w:rPr>
                <w:rFonts w:asciiTheme="minorEastAsia" w:hAnsiTheme="minorEastAsia" w:cs="宋体" w:hint="eastAsia"/>
                <w:kern w:val="0"/>
                <w:sz w:val="20"/>
                <w:szCs w:val="20"/>
              </w:rPr>
              <w:t>12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1.08 A</w:t>
            </w:r>
            <w:r>
              <w:rPr>
                <w:rFonts w:asciiTheme="minorEastAsia" w:hAnsiTheme="minorEastAsia" w:cs="宋体" w:hint="eastAsia"/>
                <w:kern w:val="0"/>
                <w:sz w:val="20"/>
                <w:szCs w:val="20"/>
              </w:rPr>
              <w:t>，最大功耗：</w:t>
            </w:r>
            <w:r>
              <w:rPr>
                <w:rFonts w:asciiTheme="minorEastAsia" w:hAnsiTheme="minorEastAsia" w:cs="宋体" w:hint="eastAsia"/>
                <w:kern w:val="0"/>
                <w:sz w:val="20"/>
                <w:szCs w:val="20"/>
              </w:rPr>
              <w:t>13 W</w:t>
            </w:r>
            <w:r>
              <w:rPr>
                <w:rFonts w:asciiTheme="minorEastAsia" w:hAnsiTheme="minorEastAsia" w:cs="宋体" w:hint="eastAsia"/>
                <w:kern w:val="0"/>
                <w:sz w:val="20"/>
                <w:szCs w:val="20"/>
              </w:rPr>
              <w:t>；</w:t>
            </w:r>
            <w:r>
              <w:rPr>
                <w:rFonts w:asciiTheme="minorEastAsia" w:hAnsiTheme="minorEastAsia" w:cs="宋体" w:hint="eastAsia"/>
                <w:kern w:val="0"/>
                <w:sz w:val="20"/>
                <w:szCs w:val="20"/>
              </w:rPr>
              <w:t>PoE</w:t>
            </w:r>
            <w:r>
              <w:rPr>
                <w:rFonts w:asciiTheme="minorEastAsia" w:hAnsiTheme="minorEastAsia" w:cs="宋体" w:hint="eastAsia"/>
                <w:kern w:val="0"/>
                <w:sz w:val="20"/>
                <w:szCs w:val="20"/>
              </w:rPr>
              <w:t>：（</w:t>
            </w:r>
            <w:r>
              <w:rPr>
                <w:rFonts w:asciiTheme="minorEastAsia" w:hAnsiTheme="minorEastAsia" w:cs="宋体" w:hint="eastAsia"/>
                <w:kern w:val="0"/>
                <w:sz w:val="20"/>
                <w:szCs w:val="20"/>
              </w:rPr>
              <w:t>802.3at</w:t>
            </w:r>
            <w:r>
              <w:rPr>
                <w:rFonts w:asciiTheme="minorEastAsia" w:hAnsiTheme="minorEastAsia" w:cs="宋体" w:hint="eastAsia"/>
                <w:kern w:val="0"/>
                <w:sz w:val="20"/>
                <w:szCs w:val="20"/>
              </w:rPr>
              <w:t>，</w:t>
            </w:r>
            <w:r>
              <w:rPr>
                <w:rFonts w:asciiTheme="minorEastAsia" w:hAnsiTheme="minorEastAsia" w:cs="宋体" w:hint="eastAsia"/>
                <w:kern w:val="0"/>
                <w:sz w:val="20"/>
                <w:szCs w:val="20"/>
              </w:rPr>
              <w:t>42.5 V~57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0.36 A~0.27 A</w:t>
            </w:r>
            <w:r>
              <w:rPr>
                <w:rFonts w:asciiTheme="minorEastAsia" w:hAnsiTheme="minorEastAsia" w:cs="宋体" w:hint="eastAsia"/>
                <w:kern w:val="0"/>
                <w:sz w:val="20"/>
                <w:szCs w:val="20"/>
              </w:rPr>
              <w:t>，最大功耗：</w:t>
            </w:r>
            <w:r>
              <w:rPr>
                <w:rFonts w:asciiTheme="minorEastAsia" w:hAnsiTheme="minorEastAsia" w:cs="宋体" w:hint="eastAsia"/>
                <w:kern w:val="0"/>
                <w:sz w:val="20"/>
                <w:szCs w:val="20"/>
              </w:rPr>
              <w:t>15 W</w:t>
            </w:r>
            <w:r>
              <w:rPr>
                <w:rFonts w:asciiTheme="minorEastAsia" w:hAnsiTheme="minorEastAsia" w:cs="宋体" w:hint="eastAsia"/>
                <w:kern w:val="0"/>
                <w:sz w:val="20"/>
                <w:szCs w:val="20"/>
              </w:rPr>
              <w:br/>
            </w:r>
            <w:r>
              <w:rPr>
                <w:rFonts w:asciiTheme="minorEastAsia" w:hAnsiTheme="minorEastAsia" w:cs="宋体" w:hint="eastAsia"/>
                <w:kern w:val="0"/>
                <w:sz w:val="20"/>
                <w:szCs w:val="20"/>
              </w:rPr>
              <w:t>供电方式</w:t>
            </w:r>
            <w:r>
              <w:rPr>
                <w:rFonts w:asciiTheme="minorEastAsia" w:hAnsiTheme="minorEastAsia" w:cs="宋体" w:hint="eastAsia"/>
                <w:kern w:val="0"/>
                <w:sz w:val="20"/>
                <w:szCs w:val="20"/>
              </w:rPr>
              <w:t>: DC</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12 V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25%</w:t>
            </w:r>
            <w:r>
              <w:rPr>
                <w:rFonts w:asciiTheme="minorEastAsia" w:hAnsiTheme="minorEastAsia" w:cs="宋体" w:hint="eastAsia"/>
                <w:kern w:val="0"/>
                <w:sz w:val="20"/>
                <w:szCs w:val="20"/>
              </w:rPr>
              <w:t>，支持防反接保护；</w:t>
            </w:r>
            <w:r>
              <w:rPr>
                <w:rFonts w:asciiTheme="minorEastAsia" w:hAnsiTheme="minorEastAsia" w:cs="宋体" w:hint="eastAsia"/>
                <w:kern w:val="0"/>
                <w:sz w:val="20"/>
                <w:szCs w:val="20"/>
              </w:rPr>
              <w:t>PoE</w:t>
            </w:r>
            <w:r>
              <w:rPr>
                <w:rFonts w:asciiTheme="minorEastAsia" w:hAnsiTheme="minorEastAsia" w:cs="宋体" w:hint="eastAsia"/>
                <w:kern w:val="0"/>
                <w:sz w:val="20"/>
                <w:szCs w:val="20"/>
              </w:rPr>
              <w:t>：</w:t>
            </w:r>
            <w:r>
              <w:rPr>
                <w:rFonts w:asciiTheme="minorEastAsia" w:hAnsiTheme="minorEastAsia" w:cs="宋体" w:hint="eastAsia"/>
                <w:kern w:val="0"/>
                <w:sz w:val="20"/>
                <w:szCs w:val="20"/>
              </w:rPr>
              <w:t>802.3at</w:t>
            </w:r>
            <w:r>
              <w:rPr>
                <w:rFonts w:asciiTheme="minorEastAsia" w:hAnsiTheme="minorEastAsia" w:cs="宋体" w:hint="eastAsia"/>
                <w:kern w:val="0"/>
                <w:sz w:val="20"/>
                <w:szCs w:val="20"/>
              </w:rPr>
              <w:t>，</w:t>
            </w:r>
            <w:r>
              <w:rPr>
                <w:rFonts w:asciiTheme="minorEastAsia" w:hAnsiTheme="minorEastAsia" w:cs="宋体" w:hint="eastAsia"/>
                <w:kern w:val="0"/>
                <w:sz w:val="20"/>
                <w:szCs w:val="20"/>
              </w:rPr>
              <w:t>Class 4</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电源接口类型</w:t>
            </w:r>
            <w:r>
              <w:rPr>
                <w:rFonts w:asciiTheme="minorEastAsia" w:hAnsiTheme="minorEastAsia" w:cs="宋体" w:hint="eastAsia"/>
                <w:kern w:val="0"/>
                <w:sz w:val="20"/>
                <w:szCs w:val="20"/>
              </w:rPr>
              <w:t>: Ø5.5 mm</w:t>
            </w:r>
            <w:r>
              <w:rPr>
                <w:rFonts w:asciiTheme="minorEastAsia" w:hAnsiTheme="minorEastAsia" w:cs="宋体" w:hint="eastAsia"/>
                <w:kern w:val="0"/>
                <w:sz w:val="20"/>
                <w:szCs w:val="20"/>
              </w:rPr>
              <w:t>圆口</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br/>
            </w:r>
            <w:r>
              <w:rPr>
                <w:rFonts w:asciiTheme="minorEastAsia" w:hAnsiTheme="minorEastAsia" w:cs="宋体" w:hint="eastAsia"/>
                <w:kern w:val="0"/>
                <w:sz w:val="20"/>
                <w:szCs w:val="20"/>
              </w:rPr>
              <w:t>防护</w:t>
            </w:r>
            <w:r>
              <w:rPr>
                <w:rFonts w:asciiTheme="minorEastAsia" w:hAnsiTheme="minorEastAsia" w:cs="宋体" w:hint="eastAsia"/>
                <w:kern w:val="0"/>
                <w:sz w:val="20"/>
                <w:szCs w:val="20"/>
              </w:rPr>
              <w:t>: IP67</w:t>
            </w:r>
            <w:r>
              <w:rPr>
                <w:rFonts w:asciiTheme="minorEastAsia" w:hAnsiTheme="minorEastAsia" w:cs="宋体" w:hint="eastAsia"/>
                <w:kern w:val="0"/>
                <w:sz w:val="20"/>
                <w:szCs w:val="20"/>
              </w:rPr>
              <w:br/>
            </w:r>
            <w:r>
              <w:rPr>
                <w:rFonts w:asciiTheme="minorEastAsia" w:hAnsiTheme="minorEastAsia" w:cs="宋体" w:hint="eastAsia"/>
                <w:kern w:val="0"/>
                <w:sz w:val="20"/>
                <w:szCs w:val="20"/>
              </w:rPr>
              <w:t>★支持智能报警防干扰功能，智能分析行为类型为区域入侵、越界入侵、进入区域、离开区域时，报警检测目标设置为人体或车辆时，光线明暗变化，篮球滚动，狗行走，树摇晃，不触发报警。（相关机构检验报告证明）</w:t>
            </w:r>
            <w:r>
              <w:rPr>
                <w:rFonts w:asciiTheme="minorEastAsia" w:hAnsiTheme="minorEastAsia" w:cs="宋体" w:hint="eastAsia"/>
                <w:kern w:val="0"/>
                <w:sz w:val="20"/>
                <w:szCs w:val="20"/>
              </w:rPr>
              <w:br/>
            </w:r>
            <w:r>
              <w:rPr>
                <w:rFonts w:asciiTheme="minorEastAsia" w:hAnsiTheme="minorEastAsia" w:cs="宋体" w:hint="eastAsia"/>
                <w:kern w:val="0"/>
                <w:sz w:val="20"/>
                <w:szCs w:val="20"/>
              </w:rPr>
              <w:t>★可对出现在监控场景内的两眼瞳距不小于</w:t>
            </w:r>
            <w:r>
              <w:rPr>
                <w:rFonts w:asciiTheme="minorEastAsia" w:hAnsiTheme="minorEastAsia" w:cs="宋体" w:hint="eastAsia"/>
                <w:kern w:val="0"/>
                <w:sz w:val="20"/>
                <w:szCs w:val="20"/>
              </w:rPr>
              <w:t>19</w:t>
            </w:r>
            <w:r>
              <w:rPr>
                <w:rFonts w:asciiTheme="minorEastAsia" w:hAnsiTheme="minorEastAsia" w:cs="宋体" w:hint="eastAsia"/>
                <w:kern w:val="0"/>
                <w:sz w:val="20"/>
                <w:szCs w:val="20"/>
              </w:rPr>
              <w:t>像素的人脸进行检验，并叠加目标提示框。（相关机构检验报告证明）</w:t>
            </w:r>
            <w:r>
              <w:rPr>
                <w:rFonts w:asciiTheme="minorEastAsia" w:hAnsiTheme="minorEastAsia" w:cs="宋体" w:hint="eastAsia"/>
                <w:kern w:val="0"/>
                <w:sz w:val="20"/>
                <w:szCs w:val="20"/>
              </w:rPr>
              <w:br/>
            </w:r>
            <w:r>
              <w:rPr>
                <w:rFonts w:asciiTheme="minorEastAsia" w:hAnsiTheme="minorEastAsia" w:cs="宋体" w:hint="eastAsia"/>
                <w:kern w:val="0"/>
                <w:sz w:val="20"/>
                <w:szCs w:val="20"/>
              </w:rPr>
              <w:t>★可对检测</w:t>
            </w:r>
            <w:r>
              <w:rPr>
                <w:rFonts w:asciiTheme="minorEastAsia" w:hAnsiTheme="minorEastAsia" w:cs="宋体" w:hint="eastAsia"/>
                <w:kern w:val="0"/>
                <w:sz w:val="20"/>
                <w:szCs w:val="20"/>
              </w:rPr>
              <w:t>区域内不低于</w:t>
            </w:r>
            <w:r>
              <w:rPr>
                <w:rFonts w:asciiTheme="minorEastAsia" w:hAnsiTheme="minorEastAsia" w:cs="宋体" w:hint="eastAsia"/>
                <w:kern w:val="0"/>
                <w:sz w:val="20"/>
                <w:szCs w:val="20"/>
              </w:rPr>
              <w:t>10</w:t>
            </w:r>
            <w:r>
              <w:rPr>
                <w:rFonts w:asciiTheme="minorEastAsia" w:hAnsiTheme="minorEastAsia" w:cs="宋体" w:hint="eastAsia"/>
                <w:kern w:val="0"/>
                <w:sz w:val="20"/>
                <w:szCs w:val="20"/>
              </w:rPr>
              <w:t>个行人进行检测、框选跟踪</w:t>
            </w:r>
            <w:r>
              <w:rPr>
                <w:rFonts w:asciiTheme="minorEastAsia" w:hAnsiTheme="minorEastAsia" w:cs="宋体" w:hint="eastAsia"/>
                <w:kern w:val="0"/>
                <w:sz w:val="20"/>
                <w:szCs w:val="20"/>
              </w:rPr>
              <w:t>,</w:t>
            </w:r>
            <w:r>
              <w:rPr>
                <w:rFonts w:asciiTheme="minorEastAsia" w:hAnsiTheme="minorEastAsia" w:cs="宋体" w:hint="eastAsia"/>
                <w:kern w:val="0"/>
                <w:sz w:val="20"/>
                <w:szCs w:val="20"/>
              </w:rPr>
              <w:t>、抓拍，可筛选和抓拍最佳人脸图片存储及上报中心，抓拍数量及图片大小可设，可上传全景照。（相关机构检验报告证明）</w:t>
            </w:r>
          </w:p>
        </w:tc>
        <w:tc>
          <w:tcPr>
            <w:tcW w:w="708"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台</w:t>
            </w:r>
          </w:p>
        </w:tc>
        <w:tc>
          <w:tcPr>
            <w:tcW w:w="70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52</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2</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高保真拾音器</w:t>
            </w:r>
          </w:p>
        </w:tc>
        <w:tc>
          <w:tcPr>
            <w:tcW w:w="5319" w:type="dxa"/>
            <w:gridSpan w:val="2"/>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拾音范围</w:t>
            </w:r>
            <w:r>
              <w:rPr>
                <w:rFonts w:asciiTheme="minorEastAsia" w:hAnsiTheme="minorEastAsia" w:cs="宋体" w:hint="eastAsia"/>
                <w:kern w:val="0"/>
                <w:sz w:val="20"/>
                <w:szCs w:val="20"/>
              </w:rPr>
              <w:t>70</w:t>
            </w:r>
            <w:r>
              <w:rPr>
                <w:rFonts w:asciiTheme="minorEastAsia" w:hAnsiTheme="minorEastAsia" w:cs="宋体" w:hint="eastAsia"/>
                <w:kern w:val="0"/>
                <w:sz w:val="20"/>
                <w:szCs w:val="20"/>
              </w:rPr>
              <w:t>平方米；音频传输距离</w:t>
            </w:r>
            <w:r>
              <w:rPr>
                <w:rFonts w:asciiTheme="minorEastAsia" w:hAnsiTheme="minorEastAsia" w:cs="宋体" w:hint="eastAsia"/>
                <w:kern w:val="0"/>
                <w:sz w:val="20"/>
                <w:szCs w:val="20"/>
              </w:rPr>
              <w:t>3000</w:t>
            </w:r>
            <w:r>
              <w:rPr>
                <w:rFonts w:asciiTheme="minorEastAsia" w:hAnsiTheme="minorEastAsia" w:cs="宋体" w:hint="eastAsia"/>
                <w:kern w:val="0"/>
                <w:sz w:val="20"/>
                <w:szCs w:val="20"/>
              </w:rPr>
              <w:t>米；灵敏度</w:t>
            </w:r>
            <w:r>
              <w:rPr>
                <w:rFonts w:asciiTheme="minorEastAsia" w:hAnsiTheme="minorEastAsia" w:cs="宋体" w:hint="eastAsia"/>
                <w:kern w:val="0"/>
                <w:sz w:val="20"/>
                <w:szCs w:val="20"/>
              </w:rPr>
              <w:t>-38dB</w:t>
            </w:r>
            <w:r>
              <w:rPr>
                <w:rFonts w:asciiTheme="minorEastAsia" w:hAnsiTheme="minorEastAsia" w:cs="宋体" w:hint="eastAsia"/>
                <w:kern w:val="0"/>
                <w:sz w:val="20"/>
                <w:szCs w:val="20"/>
              </w:rPr>
              <w:t>；信噪比</w:t>
            </w:r>
            <w:r>
              <w:rPr>
                <w:rFonts w:asciiTheme="minorEastAsia" w:hAnsiTheme="minorEastAsia" w:cs="宋体" w:hint="eastAsia"/>
                <w:kern w:val="0"/>
                <w:sz w:val="20"/>
                <w:szCs w:val="20"/>
              </w:rPr>
              <w:t xml:space="preserve"> 75dB</w:t>
            </w:r>
            <w:r>
              <w:rPr>
                <w:rFonts w:asciiTheme="minorEastAsia" w:hAnsiTheme="minorEastAsia" w:cs="宋体" w:hint="eastAsia"/>
                <w:kern w:val="0"/>
                <w:sz w:val="20"/>
                <w:szCs w:val="20"/>
              </w:rPr>
              <w:t>；</w:t>
            </w:r>
            <w:r>
              <w:rPr>
                <w:rFonts w:asciiTheme="minorEastAsia" w:hAnsiTheme="minorEastAsia" w:cs="宋体" w:hint="eastAsia"/>
                <w:kern w:val="0"/>
                <w:sz w:val="20"/>
                <w:szCs w:val="20"/>
              </w:rPr>
              <w:t>MINI DSP</w:t>
            </w:r>
            <w:r>
              <w:rPr>
                <w:rFonts w:asciiTheme="minorEastAsia" w:hAnsiTheme="minorEastAsia" w:cs="宋体" w:hint="eastAsia"/>
                <w:kern w:val="0"/>
                <w:sz w:val="20"/>
                <w:szCs w:val="20"/>
              </w:rPr>
              <w:t>处理器；安装方式：吸顶安装（自带底座转接盘）；连接方式</w:t>
            </w:r>
            <w:r>
              <w:rPr>
                <w:rFonts w:asciiTheme="minorEastAsia" w:hAnsiTheme="minorEastAsia" w:cs="宋体" w:hint="eastAsia"/>
                <w:kern w:val="0"/>
                <w:sz w:val="20"/>
                <w:szCs w:val="20"/>
              </w:rPr>
              <w:t xml:space="preserve"> 3</w:t>
            </w:r>
            <w:r>
              <w:rPr>
                <w:rFonts w:asciiTheme="minorEastAsia" w:hAnsiTheme="minorEastAsia" w:cs="宋体" w:hint="eastAsia"/>
                <w:kern w:val="0"/>
                <w:sz w:val="20"/>
                <w:szCs w:val="20"/>
              </w:rPr>
              <w:t>芯导线（红</w:t>
            </w:r>
            <w:r>
              <w:rPr>
                <w:rFonts w:asciiTheme="minorEastAsia" w:hAnsiTheme="minorEastAsia" w:cs="宋体" w:hint="eastAsia"/>
                <w:kern w:val="0"/>
                <w:sz w:val="20"/>
                <w:szCs w:val="20"/>
              </w:rPr>
              <w:t>-</w:t>
            </w:r>
            <w:r>
              <w:rPr>
                <w:rFonts w:asciiTheme="minorEastAsia" w:hAnsiTheme="minorEastAsia" w:cs="宋体" w:hint="eastAsia"/>
                <w:kern w:val="0"/>
                <w:sz w:val="20"/>
                <w:szCs w:val="20"/>
              </w:rPr>
              <w:t>电源</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黑</w:t>
            </w:r>
            <w:r>
              <w:rPr>
                <w:rFonts w:asciiTheme="minorEastAsia" w:hAnsiTheme="minorEastAsia" w:cs="宋体" w:hint="eastAsia"/>
                <w:kern w:val="0"/>
                <w:sz w:val="20"/>
                <w:szCs w:val="20"/>
              </w:rPr>
              <w:t>-</w:t>
            </w:r>
            <w:r>
              <w:rPr>
                <w:rFonts w:asciiTheme="minorEastAsia" w:hAnsiTheme="minorEastAsia" w:cs="宋体" w:hint="eastAsia"/>
                <w:kern w:val="0"/>
                <w:sz w:val="20"/>
                <w:szCs w:val="20"/>
              </w:rPr>
              <w:t>公共地</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黄</w:t>
            </w:r>
            <w:r>
              <w:rPr>
                <w:rFonts w:asciiTheme="minorEastAsia" w:hAnsiTheme="minorEastAsia" w:cs="宋体" w:hint="eastAsia"/>
                <w:kern w:val="0"/>
                <w:sz w:val="20"/>
                <w:szCs w:val="20"/>
              </w:rPr>
              <w:t>-</w:t>
            </w:r>
            <w:r>
              <w:rPr>
                <w:rFonts w:asciiTheme="minorEastAsia" w:hAnsiTheme="minorEastAsia" w:cs="宋体" w:hint="eastAsia"/>
                <w:kern w:val="0"/>
                <w:sz w:val="20"/>
                <w:szCs w:val="20"/>
              </w:rPr>
              <w:t>音频）；电源</w:t>
            </w:r>
            <w:r>
              <w:rPr>
                <w:rFonts w:asciiTheme="minorEastAsia" w:hAnsiTheme="minorEastAsia" w:cs="宋体" w:hint="eastAsia"/>
                <w:kern w:val="0"/>
                <w:sz w:val="20"/>
                <w:szCs w:val="20"/>
              </w:rPr>
              <w:t>DC12V</w:t>
            </w:r>
            <w:r>
              <w:rPr>
                <w:rFonts w:asciiTheme="minorEastAsia" w:hAnsiTheme="minorEastAsia" w:cs="宋体" w:hint="eastAsia"/>
                <w:kern w:val="0"/>
                <w:sz w:val="20"/>
                <w:szCs w:val="20"/>
              </w:rPr>
              <w:t>（</w:t>
            </w:r>
            <w:r>
              <w:rPr>
                <w:rFonts w:asciiTheme="minorEastAsia" w:hAnsiTheme="minorEastAsia" w:cs="宋体" w:hint="eastAsia"/>
                <w:kern w:val="0"/>
                <w:sz w:val="20"/>
                <w:szCs w:val="20"/>
              </w:rPr>
              <w:t>9V-15V</w:t>
            </w:r>
            <w:r>
              <w:rPr>
                <w:rFonts w:asciiTheme="minorEastAsia" w:hAnsiTheme="minorEastAsia" w:cs="宋体" w:hint="eastAsia"/>
                <w:kern w:val="0"/>
                <w:sz w:val="20"/>
                <w:szCs w:val="20"/>
              </w:rPr>
              <w:t>）；推荐电源：</w:t>
            </w:r>
            <w:r>
              <w:rPr>
                <w:rFonts w:asciiTheme="minorEastAsia" w:hAnsiTheme="minorEastAsia" w:cs="宋体" w:hint="eastAsia"/>
                <w:kern w:val="0"/>
                <w:sz w:val="20"/>
                <w:szCs w:val="20"/>
              </w:rPr>
              <w:t>DC12V/1A</w:t>
            </w:r>
            <w:r>
              <w:rPr>
                <w:rFonts w:asciiTheme="minorEastAsia" w:hAnsiTheme="minorEastAsia" w:cs="宋体" w:hint="eastAsia"/>
                <w:kern w:val="0"/>
                <w:sz w:val="20"/>
                <w:szCs w:val="20"/>
              </w:rPr>
              <w:t>，两线；</w:t>
            </w:r>
            <w:r>
              <w:rPr>
                <w:rFonts w:asciiTheme="minorEastAsia" w:hAnsiTheme="minorEastAsia" w:cs="宋体" w:hint="eastAsia"/>
                <w:kern w:val="0"/>
                <w:sz w:val="20"/>
                <w:szCs w:val="20"/>
              </w:rPr>
              <w:br/>
            </w:r>
            <w:r>
              <w:rPr>
                <w:rFonts w:asciiTheme="minorEastAsia" w:hAnsiTheme="minorEastAsia" w:cs="宋体" w:hint="eastAsia"/>
                <w:kern w:val="0"/>
                <w:sz w:val="20"/>
                <w:szCs w:val="20"/>
              </w:rPr>
              <w:t>拾音器据声源</w:t>
            </w:r>
            <w:r>
              <w:rPr>
                <w:rFonts w:asciiTheme="minorEastAsia" w:hAnsiTheme="minorEastAsia" w:cs="宋体" w:hint="eastAsia"/>
                <w:kern w:val="0"/>
                <w:sz w:val="20"/>
                <w:szCs w:val="20"/>
              </w:rPr>
              <w:t>5</w:t>
            </w:r>
            <w:r>
              <w:rPr>
                <w:rFonts w:asciiTheme="minorEastAsia" w:hAnsiTheme="minorEastAsia" w:cs="宋体" w:hint="eastAsia"/>
                <w:kern w:val="0"/>
                <w:sz w:val="20"/>
                <w:szCs w:val="20"/>
              </w:rPr>
              <w:t>米距离声音采集清晰，能够有效监听</w:t>
            </w:r>
            <w:r>
              <w:rPr>
                <w:rFonts w:asciiTheme="minorEastAsia" w:hAnsiTheme="minorEastAsia" w:cs="宋体" w:hint="eastAsia"/>
                <w:kern w:val="0"/>
                <w:sz w:val="20"/>
                <w:szCs w:val="20"/>
              </w:rPr>
              <w:t>70</w:t>
            </w:r>
            <w:r>
              <w:rPr>
                <w:rFonts w:asciiTheme="minorEastAsia" w:hAnsiTheme="minorEastAsia" w:cs="宋体" w:hint="eastAsia"/>
                <w:kern w:val="0"/>
                <w:sz w:val="20"/>
                <w:szCs w:val="20"/>
              </w:rPr>
              <w:t>平方米范围。（相关机构检验报告证明）</w:t>
            </w:r>
            <w:r>
              <w:rPr>
                <w:rFonts w:asciiTheme="minorEastAsia" w:hAnsiTheme="minorEastAsia" w:cs="宋体" w:hint="eastAsia"/>
                <w:kern w:val="0"/>
                <w:sz w:val="20"/>
                <w:szCs w:val="20"/>
              </w:rPr>
              <w:br/>
            </w:r>
            <w:r>
              <w:rPr>
                <w:rFonts w:asciiTheme="minorEastAsia" w:hAnsiTheme="minorEastAsia" w:cs="宋体" w:hint="eastAsia"/>
                <w:kern w:val="0"/>
                <w:sz w:val="20"/>
                <w:szCs w:val="20"/>
              </w:rPr>
              <w:t>降噪能力不小于</w:t>
            </w:r>
            <w:r>
              <w:rPr>
                <w:rFonts w:asciiTheme="minorEastAsia" w:hAnsiTheme="minorEastAsia" w:cs="宋体" w:hint="eastAsia"/>
                <w:kern w:val="0"/>
                <w:sz w:val="20"/>
                <w:szCs w:val="20"/>
              </w:rPr>
              <w:t>10dB</w:t>
            </w:r>
            <w:r>
              <w:rPr>
                <w:rFonts w:asciiTheme="minorEastAsia" w:hAnsiTheme="minorEastAsia" w:cs="宋体" w:hint="eastAsia"/>
                <w:kern w:val="0"/>
                <w:sz w:val="20"/>
                <w:szCs w:val="20"/>
              </w:rPr>
              <w:t>。（相关机构检验报告证明）</w:t>
            </w:r>
            <w:r>
              <w:rPr>
                <w:rFonts w:asciiTheme="minorEastAsia" w:hAnsiTheme="minorEastAsia" w:cs="宋体" w:hint="eastAsia"/>
                <w:kern w:val="0"/>
                <w:sz w:val="20"/>
                <w:szCs w:val="20"/>
              </w:rPr>
              <w:br/>
            </w:r>
            <w:r>
              <w:rPr>
                <w:rFonts w:asciiTheme="minorEastAsia" w:hAnsiTheme="minorEastAsia" w:cs="宋体" w:hint="eastAsia"/>
                <w:kern w:val="0"/>
                <w:sz w:val="20"/>
                <w:szCs w:val="20"/>
              </w:rPr>
              <w:t>拾音器能够在</w:t>
            </w:r>
            <w:r>
              <w:rPr>
                <w:rFonts w:asciiTheme="minorEastAsia" w:hAnsiTheme="minorEastAsia" w:cs="宋体" w:hint="eastAsia"/>
                <w:kern w:val="0"/>
                <w:sz w:val="20"/>
                <w:szCs w:val="20"/>
              </w:rPr>
              <w:t>-30~70</w:t>
            </w:r>
            <w:r>
              <w:rPr>
                <w:rFonts w:asciiTheme="minorEastAsia" w:hAnsiTheme="minorEastAsia" w:cs="宋体" w:hint="eastAsia"/>
                <w:kern w:val="0"/>
                <w:sz w:val="20"/>
                <w:szCs w:val="20"/>
              </w:rPr>
              <w:t>摄氏度环境下稳定工作。（相关机构检验报告证明）</w:t>
            </w:r>
          </w:p>
        </w:tc>
        <w:tc>
          <w:tcPr>
            <w:tcW w:w="708" w:type="dxa"/>
            <w:gridSpan w:val="2"/>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台</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26</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网络枪机</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200</w:t>
            </w:r>
            <w:r>
              <w:rPr>
                <w:rFonts w:asciiTheme="minorEastAsia" w:hAnsiTheme="minorEastAsia" w:cs="宋体" w:hint="eastAsia"/>
                <w:kern w:val="0"/>
                <w:sz w:val="20"/>
                <w:szCs w:val="20"/>
              </w:rPr>
              <w:t>万</w:t>
            </w:r>
            <w:r>
              <w:rPr>
                <w:rFonts w:asciiTheme="minorEastAsia" w:hAnsiTheme="minorEastAsia" w:cs="宋体" w:hint="eastAsia"/>
                <w:kern w:val="0"/>
                <w:sz w:val="20"/>
                <w:szCs w:val="20"/>
              </w:rPr>
              <w:t xml:space="preserve"> 1/2.7" CMOS </w:t>
            </w:r>
            <w:r>
              <w:rPr>
                <w:rFonts w:asciiTheme="minorEastAsia" w:hAnsiTheme="minorEastAsia" w:cs="宋体" w:hint="eastAsia"/>
                <w:kern w:val="0"/>
                <w:sz w:val="20"/>
                <w:szCs w:val="20"/>
              </w:rPr>
              <w:t>白光全彩筒型网络摄像机</w:t>
            </w:r>
            <w:r>
              <w:rPr>
                <w:rFonts w:asciiTheme="minorEastAsia" w:hAnsiTheme="minorEastAsia" w:cs="宋体" w:hint="eastAsia"/>
                <w:kern w:val="0"/>
                <w:sz w:val="20"/>
                <w:szCs w:val="20"/>
              </w:rPr>
              <w:br/>
            </w:r>
            <w:r>
              <w:rPr>
                <w:rFonts w:asciiTheme="minorEastAsia" w:hAnsiTheme="minorEastAsia" w:cs="宋体" w:hint="eastAsia"/>
                <w:kern w:val="0"/>
                <w:sz w:val="20"/>
                <w:szCs w:val="20"/>
              </w:rPr>
              <w:t>智能侦测：支持越界侦测，区域入侵侦测</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最低照度</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彩色：</w:t>
            </w:r>
            <w:r>
              <w:rPr>
                <w:rFonts w:asciiTheme="minorEastAsia" w:hAnsiTheme="minorEastAsia" w:cs="宋体" w:hint="eastAsia"/>
                <w:kern w:val="0"/>
                <w:sz w:val="20"/>
                <w:szCs w:val="20"/>
              </w:rPr>
              <w:t>0.01 Lux @</w:t>
            </w:r>
            <w:r>
              <w:rPr>
                <w:rFonts w:asciiTheme="minorEastAsia" w:hAnsiTheme="minorEastAsia" w:cs="宋体" w:hint="eastAsia"/>
                <w:kern w:val="0"/>
                <w:sz w:val="20"/>
                <w:szCs w:val="20"/>
              </w:rPr>
              <w:t>（</w:t>
            </w:r>
            <w:r>
              <w:rPr>
                <w:rFonts w:asciiTheme="minorEastAsia" w:hAnsiTheme="minorEastAsia" w:cs="宋体" w:hint="eastAsia"/>
                <w:kern w:val="0"/>
                <w:sz w:val="20"/>
                <w:szCs w:val="20"/>
              </w:rPr>
              <w:t>F1.2</w:t>
            </w:r>
            <w:r>
              <w:rPr>
                <w:rFonts w:asciiTheme="minorEastAsia" w:hAnsiTheme="minorEastAsia" w:cs="宋体" w:hint="eastAsia"/>
                <w:kern w:val="0"/>
                <w:sz w:val="20"/>
                <w:szCs w:val="20"/>
              </w:rPr>
              <w:t>，</w:t>
            </w:r>
            <w:r>
              <w:rPr>
                <w:rFonts w:asciiTheme="minorEastAsia" w:hAnsiTheme="minorEastAsia" w:cs="宋体" w:hint="eastAsia"/>
                <w:kern w:val="0"/>
                <w:sz w:val="20"/>
                <w:szCs w:val="20"/>
              </w:rPr>
              <w:t>AGC ON</w:t>
            </w:r>
            <w:r>
              <w:rPr>
                <w:rFonts w:asciiTheme="minorEastAsia" w:hAnsiTheme="minorEastAsia" w:cs="宋体" w:hint="eastAsia"/>
                <w:kern w:val="0"/>
                <w:sz w:val="20"/>
                <w:szCs w:val="20"/>
              </w:rPr>
              <w:t>），</w:t>
            </w:r>
            <w:r>
              <w:rPr>
                <w:rFonts w:asciiTheme="minorEastAsia" w:hAnsiTheme="minorEastAsia" w:cs="宋体" w:hint="eastAsia"/>
                <w:kern w:val="0"/>
                <w:sz w:val="20"/>
                <w:szCs w:val="20"/>
              </w:rPr>
              <w:t>0 Lux with IR</w:t>
            </w:r>
            <w:r>
              <w:rPr>
                <w:rFonts w:asciiTheme="minorEastAsia" w:hAnsiTheme="minorEastAsia" w:cs="宋体" w:hint="eastAsia"/>
                <w:kern w:val="0"/>
                <w:sz w:val="20"/>
                <w:szCs w:val="20"/>
              </w:rPr>
              <w:br/>
            </w:r>
            <w:r>
              <w:rPr>
                <w:rFonts w:asciiTheme="minorEastAsia" w:hAnsiTheme="minorEastAsia" w:cs="宋体" w:hint="eastAsia"/>
                <w:kern w:val="0"/>
                <w:sz w:val="20"/>
                <w:szCs w:val="20"/>
              </w:rPr>
              <w:t>宽动态</w:t>
            </w:r>
            <w:r>
              <w:rPr>
                <w:rFonts w:asciiTheme="minorEastAsia" w:hAnsiTheme="minorEastAsia" w:cs="宋体" w:hint="eastAsia"/>
                <w:kern w:val="0"/>
                <w:sz w:val="20"/>
                <w:szCs w:val="20"/>
              </w:rPr>
              <w:t>: 120 dB</w:t>
            </w:r>
            <w:r>
              <w:rPr>
                <w:rFonts w:asciiTheme="minorEastAsia" w:hAnsiTheme="minorEastAsia" w:cs="宋体" w:hint="eastAsia"/>
                <w:kern w:val="0"/>
                <w:sz w:val="20"/>
                <w:szCs w:val="20"/>
              </w:rPr>
              <w:br/>
            </w:r>
            <w:r>
              <w:rPr>
                <w:rFonts w:asciiTheme="minorEastAsia" w:hAnsiTheme="minorEastAsia" w:cs="宋体" w:hint="eastAsia"/>
                <w:kern w:val="0"/>
                <w:sz w:val="20"/>
                <w:szCs w:val="20"/>
              </w:rPr>
              <w:t>焦距</w:t>
            </w:r>
            <w:r>
              <w:rPr>
                <w:rFonts w:asciiTheme="minorEastAsia" w:hAnsiTheme="minorEastAsia" w:cs="宋体" w:hint="eastAsia"/>
                <w:kern w:val="0"/>
                <w:sz w:val="20"/>
                <w:szCs w:val="20"/>
              </w:rPr>
              <w:t>&amp;</w:t>
            </w:r>
            <w:r>
              <w:rPr>
                <w:rFonts w:asciiTheme="minorEastAsia" w:hAnsiTheme="minorEastAsia" w:cs="宋体" w:hint="eastAsia"/>
                <w:kern w:val="0"/>
                <w:sz w:val="20"/>
                <w:szCs w:val="20"/>
              </w:rPr>
              <w:t>视场角</w:t>
            </w:r>
            <w:r>
              <w:rPr>
                <w:rFonts w:asciiTheme="minorEastAsia" w:hAnsiTheme="minorEastAsia" w:cs="宋体" w:hint="eastAsia"/>
                <w:kern w:val="0"/>
                <w:sz w:val="20"/>
                <w:szCs w:val="20"/>
              </w:rPr>
              <w:t>: 4 mm</w:t>
            </w:r>
            <w:r>
              <w:rPr>
                <w:rFonts w:asciiTheme="minorEastAsia" w:hAnsiTheme="minorEastAsia" w:cs="宋体" w:hint="eastAsia"/>
                <w:kern w:val="0"/>
                <w:sz w:val="20"/>
                <w:szCs w:val="20"/>
              </w:rPr>
              <w:t>，水平视场角：</w:t>
            </w:r>
            <w:r>
              <w:rPr>
                <w:rFonts w:asciiTheme="minorEastAsia" w:hAnsiTheme="minorEastAsia" w:cs="宋体" w:hint="eastAsia"/>
                <w:kern w:val="0"/>
                <w:sz w:val="20"/>
                <w:szCs w:val="20"/>
              </w:rPr>
              <w:t>87.6</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6 </w:t>
            </w:r>
            <w:r>
              <w:rPr>
                <w:rFonts w:asciiTheme="minorEastAsia" w:hAnsiTheme="minorEastAsia" w:cs="宋体" w:hint="eastAsia"/>
                <w:kern w:val="0"/>
                <w:sz w:val="20"/>
                <w:szCs w:val="20"/>
              </w:rPr>
              <w:t>mm</w:t>
            </w:r>
            <w:r>
              <w:rPr>
                <w:rFonts w:asciiTheme="minorEastAsia" w:hAnsiTheme="minorEastAsia" w:cs="宋体" w:hint="eastAsia"/>
                <w:kern w:val="0"/>
                <w:sz w:val="20"/>
                <w:szCs w:val="20"/>
              </w:rPr>
              <w:t>（</w:t>
            </w:r>
            <w:r>
              <w:rPr>
                <w:rFonts w:asciiTheme="minorEastAsia" w:hAnsiTheme="minorEastAsia" w:cs="宋体" w:hint="eastAsia"/>
                <w:kern w:val="0"/>
                <w:sz w:val="20"/>
                <w:szCs w:val="20"/>
              </w:rPr>
              <w:t>53.9</w:t>
            </w:r>
            <w:r>
              <w:rPr>
                <w:rFonts w:asciiTheme="minorEastAsia" w:hAnsiTheme="minorEastAsia" w:cs="宋体" w:hint="eastAsia"/>
                <w:kern w:val="0"/>
                <w:sz w:val="20"/>
                <w:szCs w:val="20"/>
              </w:rPr>
              <w:t>°），</w:t>
            </w:r>
            <w:r>
              <w:rPr>
                <w:rFonts w:asciiTheme="minorEastAsia" w:hAnsiTheme="minorEastAsia" w:cs="宋体" w:hint="eastAsia"/>
                <w:kern w:val="0"/>
                <w:sz w:val="20"/>
                <w:szCs w:val="20"/>
              </w:rPr>
              <w:t>8 mm</w:t>
            </w:r>
            <w:r>
              <w:rPr>
                <w:rFonts w:asciiTheme="minorEastAsia" w:hAnsiTheme="minorEastAsia" w:cs="宋体" w:hint="eastAsia"/>
                <w:kern w:val="0"/>
                <w:sz w:val="20"/>
                <w:szCs w:val="20"/>
              </w:rPr>
              <w:t>（</w:t>
            </w:r>
            <w:r>
              <w:rPr>
                <w:rFonts w:asciiTheme="minorEastAsia" w:hAnsiTheme="minorEastAsia" w:cs="宋体" w:hint="eastAsia"/>
                <w:kern w:val="0"/>
                <w:sz w:val="20"/>
                <w:szCs w:val="20"/>
              </w:rPr>
              <w:t>40.9</w:t>
            </w:r>
            <w:r>
              <w:rPr>
                <w:rFonts w:asciiTheme="minorEastAsia" w:hAnsiTheme="minorEastAsia" w:cs="宋体" w:hint="eastAsia"/>
                <w:kern w:val="0"/>
                <w:sz w:val="20"/>
                <w:szCs w:val="20"/>
              </w:rPr>
              <w:t>°），</w:t>
            </w:r>
            <w:r>
              <w:rPr>
                <w:rFonts w:asciiTheme="minorEastAsia" w:hAnsiTheme="minorEastAsia" w:cs="宋体" w:hint="eastAsia"/>
                <w:kern w:val="0"/>
                <w:sz w:val="20"/>
                <w:szCs w:val="20"/>
              </w:rPr>
              <w:t>12 mm</w:t>
            </w:r>
            <w:r>
              <w:rPr>
                <w:rFonts w:asciiTheme="minorEastAsia" w:hAnsiTheme="minorEastAsia" w:cs="宋体" w:hint="eastAsia"/>
                <w:kern w:val="0"/>
                <w:sz w:val="20"/>
                <w:szCs w:val="20"/>
              </w:rPr>
              <w:t>（</w:t>
            </w:r>
            <w:r>
              <w:rPr>
                <w:rFonts w:asciiTheme="minorEastAsia" w:hAnsiTheme="minorEastAsia" w:cs="宋体" w:hint="eastAsia"/>
                <w:kern w:val="0"/>
                <w:sz w:val="20"/>
                <w:szCs w:val="20"/>
              </w:rPr>
              <w:t>25.4</w:t>
            </w:r>
            <w:r>
              <w:rPr>
                <w:rFonts w:asciiTheme="minorEastAsia" w:hAnsiTheme="minorEastAsia" w:cs="宋体" w:hint="eastAsia"/>
                <w:kern w:val="0"/>
                <w:sz w:val="20"/>
                <w:szCs w:val="20"/>
              </w:rPr>
              <w:t>°）可选】</w:t>
            </w:r>
            <w:r>
              <w:rPr>
                <w:rFonts w:asciiTheme="minorEastAsia" w:hAnsiTheme="minorEastAsia" w:cs="宋体" w:hint="eastAsia"/>
                <w:kern w:val="0"/>
                <w:sz w:val="20"/>
                <w:szCs w:val="20"/>
              </w:rPr>
              <w:br/>
            </w:r>
            <w:r>
              <w:rPr>
                <w:rFonts w:asciiTheme="minorEastAsia" w:hAnsiTheme="minorEastAsia" w:cs="宋体" w:hint="eastAsia"/>
                <w:kern w:val="0"/>
                <w:sz w:val="20"/>
                <w:szCs w:val="20"/>
              </w:rPr>
              <w:lastRenderedPageBreak/>
              <w:t>补光距离</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红外光最远可达</w:t>
            </w:r>
            <w:r>
              <w:rPr>
                <w:rFonts w:asciiTheme="minorEastAsia" w:hAnsiTheme="minorEastAsia" w:cs="宋体" w:hint="eastAsia"/>
                <w:kern w:val="0"/>
                <w:sz w:val="20"/>
                <w:szCs w:val="20"/>
              </w:rPr>
              <w:t>50 m</w:t>
            </w:r>
            <w:r>
              <w:rPr>
                <w:rFonts w:asciiTheme="minorEastAsia" w:hAnsiTheme="minorEastAsia" w:cs="宋体" w:hint="eastAsia"/>
                <w:kern w:val="0"/>
                <w:sz w:val="20"/>
                <w:szCs w:val="20"/>
              </w:rPr>
              <w:t>，白光最远可达</w:t>
            </w:r>
            <w:r>
              <w:rPr>
                <w:rFonts w:asciiTheme="minorEastAsia" w:hAnsiTheme="minorEastAsia" w:cs="宋体" w:hint="eastAsia"/>
                <w:kern w:val="0"/>
                <w:sz w:val="20"/>
                <w:szCs w:val="20"/>
              </w:rPr>
              <w:t>30 m</w:t>
            </w:r>
            <w:r>
              <w:rPr>
                <w:rFonts w:asciiTheme="minorEastAsia" w:hAnsiTheme="minorEastAsia" w:cs="宋体" w:hint="eastAsia"/>
                <w:kern w:val="0"/>
                <w:sz w:val="20"/>
                <w:szCs w:val="20"/>
              </w:rPr>
              <w:br/>
            </w:r>
            <w:r>
              <w:rPr>
                <w:rFonts w:asciiTheme="minorEastAsia" w:hAnsiTheme="minorEastAsia" w:cs="宋体" w:hint="eastAsia"/>
                <w:kern w:val="0"/>
                <w:sz w:val="20"/>
                <w:szCs w:val="20"/>
              </w:rPr>
              <w:t>防补光过曝</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br/>
            </w:r>
            <w:r>
              <w:rPr>
                <w:rFonts w:asciiTheme="minorEastAsia" w:hAnsiTheme="minorEastAsia" w:cs="宋体" w:hint="eastAsia"/>
                <w:kern w:val="0"/>
                <w:sz w:val="20"/>
                <w:szCs w:val="20"/>
              </w:rPr>
              <w:t>红外波长范围</w:t>
            </w:r>
            <w:r>
              <w:rPr>
                <w:rFonts w:asciiTheme="minorEastAsia" w:hAnsiTheme="minorEastAsia" w:cs="宋体" w:hint="eastAsia"/>
                <w:kern w:val="0"/>
                <w:sz w:val="20"/>
                <w:szCs w:val="20"/>
              </w:rPr>
              <w:t>: 850 nm</w:t>
            </w:r>
            <w:r>
              <w:rPr>
                <w:rFonts w:asciiTheme="minorEastAsia" w:hAnsiTheme="minorEastAsia" w:cs="宋体" w:hint="eastAsia"/>
                <w:kern w:val="0"/>
                <w:sz w:val="20"/>
                <w:szCs w:val="20"/>
              </w:rPr>
              <w:br/>
            </w:r>
            <w:r>
              <w:rPr>
                <w:rFonts w:asciiTheme="minorEastAsia" w:hAnsiTheme="minorEastAsia" w:cs="宋体" w:hint="eastAsia"/>
                <w:kern w:val="0"/>
                <w:sz w:val="20"/>
                <w:szCs w:val="20"/>
              </w:rPr>
              <w:t>补光灯类型</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默认白光，可切换红外补光</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最大图像尺寸</w:t>
            </w:r>
            <w:r>
              <w:rPr>
                <w:rFonts w:asciiTheme="minorEastAsia" w:hAnsiTheme="minorEastAsia" w:cs="宋体" w:hint="eastAsia"/>
                <w:kern w:val="0"/>
                <w:sz w:val="20"/>
                <w:szCs w:val="20"/>
              </w:rPr>
              <w:t xml:space="preserve">: 1920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1080</w:t>
            </w:r>
            <w:r>
              <w:rPr>
                <w:rFonts w:asciiTheme="minorEastAsia" w:hAnsiTheme="minorEastAsia" w:cs="宋体" w:hint="eastAsia"/>
                <w:kern w:val="0"/>
                <w:sz w:val="20"/>
                <w:szCs w:val="20"/>
              </w:rPr>
              <w:br/>
            </w:r>
            <w:r>
              <w:rPr>
                <w:rFonts w:asciiTheme="minorEastAsia" w:hAnsiTheme="minorEastAsia" w:cs="宋体" w:hint="eastAsia"/>
                <w:kern w:val="0"/>
                <w:sz w:val="20"/>
                <w:szCs w:val="20"/>
              </w:rPr>
              <w:t>视频压缩标准</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主码流：</w:t>
            </w:r>
            <w:r>
              <w:rPr>
                <w:rFonts w:asciiTheme="minorEastAsia" w:hAnsiTheme="minorEastAsia" w:cs="宋体" w:hint="eastAsia"/>
                <w:kern w:val="0"/>
                <w:sz w:val="20"/>
                <w:szCs w:val="20"/>
              </w:rPr>
              <w:t>H.265/H.264</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网络存储</w:t>
            </w:r>
            <w:r>
              <w:rPr>
                <w:rFonts w:asciiTheme="minorEastAsia" w:hAnsiTheme="minorEastAsia" w:cs="宋体" w:hint="eastAsia"/>
                <w:kern w:val="0"/>
                <w:sz w:val="20"/>
                <w:szCs w:val="20"/>
              </w:rPr>
              <w:t>: NAS</w:t>
            </w:r>
            <w:r>
              <w:rPr>
                <w:rFonts w:asciiTheme="minorEastAsia" w:hAnsiTheme="minorEastAsia" w:cs="宋体" w:hint="eastAsia"/>
                <w:kern w:val="0"/>
                <w:sz w:val="20"/>
                <w:szCs w:val="20"/>
              </w:rPr>
              <w:t>（</w:t>
            </w:r>
            <w:r>
              <w:rPr>
                <w:rFonts w:asciiTheme="minorEastAsia" w:hAnsiTheme="minorEastAsia" w:cs="宋体" w:hint="eastAsia"/>
                <w:kern w:val="0"/>
                <w:sz w:val="20"/>
                <w:szCs w:val="20"/>
              </w:rPr>
              <w:t>NFS</w:t>
            </w:r>
            <w:r>
              <w:rPr>
                <w:rFonts w:asciiTheme="minorEastAsia" w:hAnsiTheme="minorEastAsia" w:cs="宋体" w:hint="eastAsia"/>
                <w:kern w:val="0"/>
                <w:sz w:val="20"/>
                <w:szCs w:val="20"/>
              </w:rPr>
              <w:t>，</w:t>
            </w:r>
            <w:r>
              <w:rPr>
                <w:rFonts w:asciiTheme="minorEastAsia" w:hAnsiTheme="minorEastAsia" w:cs="宋体" w:hint="eastAsia"/>
                <w:kern w:val="0"/>
                <w:sz w:val="20"/>
                <w:szCs w:val="20"/>
              </w:rPr>
              <w:t>SMB/CIFS</w:t>
            </w:r>
            <w:r>
              <w:rPr>
                <w:rFonts w:asciiTheme="minorEastAsia" w:hAnsiTheme="minorEastAsia" w:cs="宋体" w:hint="eastAsia"/>
                <w:kern w:val="0"/>
                <w:sz w:val="20"/>
                <w:szCs w:val="20"/>
              </w:rPr>
              <w:t>均支持）</w:t>
            </w:r>
            <w:r>
              <w:rPr>
                <w:rFonts w:asciiTheme="minorEastAsia" w:hAnsiTheme="minorEastAsia" w:cs="宋体" w:hint="eastAsia"/>
                <w:kern w:val="0"/>
                <w:sz w:val="20"/>
                <w:szCs w:val="20"/>
              </w:rPr>
              <w:br/>
            </w:r>
            <w:r>
              <w:rPr>
                <w:rFonts w:asciiTheme="minorEastAsia" w:hAnsiTheme="minorEastAsia" w:cs="宋体" w:hint="eastAsia"/>
                <w:kern w:val="0"/>
                <w:sz w:val="20"/>
                <w:szCs w:val="20"/>
              </w:rPr>
              <w:t>音频</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个内置麦克风</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RJ45 10 M/100 M</w:t>
            </w:r>
            <w:r>
              <w:rPr>
                <w:rFonts w:asciiTheme="minorEastAsia" w:hAnsiTheme="minorEastAsia" w:cs="宋体" w:hint="eastAsia"/>
                <w:kern w:val="0"/>
                <w:sz w:val="20"/>
                <w:szCs w:val="20"/>
              </w:rPr>
              <w:t>自适应以太网口</w:t>
            </w:r>
            <w:r>
              <w:rPr>
                <w:rFonts w:asciiTheme="minorEastAsia" w:hAnsiTheme="minorEastAsia" w:cs="宋体" w:hint="eastAsia"/>
                <w:kern w:val="0"/>
                <w:sz w:val="20"/>
                <w:szCs w:val="20"/>
              </w:rPr>
              <w:br/>
            </w:r>
            <w:r>
              <w:rPr>
                <w:rFonts w:asciiTheme="minorEastAsia" w:hAnsiTheme="minorEastAsia" w:cs="宋体" w:hint="eastAsia"/>
                <w:kern w:val="0"/>
                <w:sz w:val="20"/>
                <w:szCs w:val="20"/>
              </w:rPr>
              <w:t>启动和工作温湿度</w:t>
            </w:r>
            <w:r>
              <w:rPr>
                <w:rFonts w:asciiTheme="minorEastAsia" w:hAnsiTheme="minorEastAsia" w:cs="宋体" w:hint="eastAsia"/>
                <w:kern w:val="0"/>
                <w:sz w:val="20"/>
                <w:szCs w:val="20"/>
              </w:rPr>
              <w:t xml:space="preserve">: -30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~60 </w:t>
            </w:r>
            <w:r>
              <w:rPr>
                <w:rFonts w:asciiTheme="minorEastAsia" w:hAnsiTheme="minorEastAsia" w:cs="宋体" w:hint="eastAsia"/>
                <w:kern w:val="0"/>
                <w:sz w:val="20"/>
                <w:szCs w:val="20"/>
              </w:rPr>
              <w:t>℃，湿度小于</w:t>
            </w:r>
            <w:r>
              <w:rPr>
                <w:rFonts w:asciiTheme="minorEastAsia" w:hAnsiTheme="minorEastAsia" w:cs="宋体" w:hint="eastAsia"/>
                <w:kern w:val="0"/>
                <w:sz w:val="20"/>
                <w:szCs w:val="20"/>
              </w:rPr>
              <w:t>95%</w:t>
            </w:r>
            <w:r>
              <w:rPr>
                <w:rFonts w:asciiTheme="minorEastAsia" w:hAnsiTheme="minorEastAsia" w:cs="宋体" w:hint="eastAsia"/>
                <w:kern w:val="0"/>
                <w:sz w:val="20"/>
                <w:szCs w:val="20"/>
              </w:rPr>
              <w:t>（无凝结</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供电方式</w:t>
            </w:r>
            <w:r>
              <w:rPr>
                <w:rFonts w:asciiTheme="minorEastAsia" w:hAnsiTheme="minorEastAsia" w:cs="宋体" w:hint="eastAsia"/>
                <w:kern w:val="0"/>
                <w:sz w:val="20"/>
                <w:szCs w:val="20"/>
              </w:rPr>
              <w:t>: DC</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12 V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25%</w:t>
            </w:r>
            <w:r>
              <w:rPr>
                <w:rFonts w:asciiTheme="minorEastAsia" w:hAnsiTheme="minorEastAsia" w:cs="宋体" w:hint="eastAsia"/>
                <w:kern w:val="0"/>
                <w:sz w:val="20"/>
                <w:szCs w:val="20"/>
              </w:rPr>
              <w:t>，支持防反接保护</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电流及功耗</w:t>
            </w:r>
            <w:r>
              <w:rPr>
                <w:rFonts w:asciiTheme="minorEastAsia" w:hAnsiTheme="minorEastAsia" w:cs="宋体" w:hint="eastAsia"/>
                <w:kern w:val="0"/>
                <w:sz w:val="20"/>
                <w:szCs w:val="20"/>
              </w:rPr>
              <w:t>: DC</w:t>
            </w:r>
            <w:r>
              <w:rPr>
                <w:rFonts w:asciiTheme="minorEastAsia" w:hAnsiTheme="minorEastAsia" w:cs="宋体" w:hint="eastAsia"/>
                <w:kern w:val="0"/>
                <w:sz w:val="20"/>
                <w:szCs w:val="20"/>
              </w:rPr>
              <w:t>：</w:t>
            </w:r>
            <w:r>
              <w:rPr>
                <w:rFonts w:asciiTheme="minorEastAsia" w:hAnsiTheme="minorEastAsia" w:cs="宋体" w:hint="eastAsia"/>
                <w:kern w:val="0"/>
                <w:sz w:val="20"/>
                <w:szCs w:val="20"/>
              </w:rPr>
              <w:t>12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0.75 A</w:t>
            </w:r>
            <w:r>
              <w:rPr>
                <w:rFonts w:asciiTheme="minorEastAsia" w:hAnsiTheme="minorEastAsia" w:cs="宋体" w:hint="eastAsia"/>
                <w:kern w:val="0"/>
                <w:sz w:val="20"/>
                <w:szCs w:val="20"/>
              </w:rPr>
              <w:t>，最大功耗：</w:t>
            </w:r>
            <w:r>
              <w:rPr>
                <w:rFonts w:asciiTheme="minorEastAsia" w:hAnsiTheme="minorEastAsia" w:cs="宋体" w:hint="eastAsia"/>
                <w:kern w:val="0"/>
                <w:sz w:val="20"/>
                <w:szCs w:val="20"/>
              </w:rPr>
              <w:t>9.0 W</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电源接口类型</w:t>
            </w:r>
            <w:r>
              <w:rPr>
                <w:rFonts w:asciiTheme="minorEastAsia" w:hAnsiTheme="minorEastAsia" w:cs="宋体" w:hint="eastAsia"/>
                <w:kern w:val="0"/>
                <w:sz w:val="20"/>
                <w:szCs w:val="20"/>
              </w:rPr>
              <w:t>: Ø5.5 mm</w:t>
            </w:r>
            <w:r>
              <w:rPr>
                <w:rFonts w:asciiTheme="minorEastAsia" w:hAnsiTheme="minorEastAsia" w:cs="宋体" w:hint="eastAsia"/>
                <w:kern w:val="0"/>
                <w:sz w:val="20"/>
                <w:szCs w:val="20"/>
              </w:rPr>
              <w:t>圆口</w:t>
            </w:r>
            <w:r>
              <w:rPr>
                <w:rFonts w:asciiTheme="minorEastAsia" w:hAnsiTheme="minorEastAsia" w:cs="宋体" w:hint="eastAsia"/>
                <w:kern w:val="0"/>
                <w:sz w:val="20"/>
                <w:szCs w:val="20"/>
              </w:rPr>
              <w:br/>
            </w:r>
            <w:r>
              <w:rPr>
                <w:rFonts w:asciiTheme="minorEastAsia" w:hAnsiTheme="minorEastAsia" w:cs="宋体" w:hint="eastAsia"/>
                <w:kern w:val="0"/>
                <w:sz w:val="20"/>
                <w:szCs w:val="20"/>
              </w:rPr>
              <w:t>产品尺寸</w:t>
            </w:r>
            <w:r>
              <w:rPr>
                <w:rFonts w:asciiTheme="minorEastAsia" w:hAnsiTheme="minorEastAsia" w:cs="宋体" w:hint="eastAsia"/>
                <w:kern w:val="0"/>
                <w:sz w:val="20"/>
                <w:szCs w:val="20"/>
              </w:rPr>
              <w:t xml:space="preserve">: 186.6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92.7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87.6 mm</w:t>
            </w:r>
            <w:r>
              <w:rPr>
                <w:rFonts w:asciiTheme="minorEastAsia" w:hAnsiTheme="minorEastAsia" w:cs="宋体" w:hint="eastAsia"/>
                <w:kern w:val="0"/>
                <w:sz w:val="20"/>
                <w:szCs w:val="20"/>
              </w:rPr>
              <w:br/>
            </w:r>
            <w:r>
              <w:rPr>
                <w:rFonts w:asciiTheme="minorEastAsia" w:hAnsiTheme="minorEastAsia" w:cs="宋体" w:hint="eastAsia"/>
                <w:kern w:val="0"/>
                <w:sz w:val="20"/>
                <w:szCs w:val="20"/>
              </w:rPr>
              <w:t>包装尺寸</w:t>
            </w:r>
            <w:r>
              <w:rPr>
                <w:rFonts w:asciiTheme="minorEastAsia" w:hAnsiTheme="minorEastAsia" w:cs="宋体" w:hint="eastAsia"/>
                <w:kern w:val="0"/>
                <w:sz w:val="20"/>
                <w:szCs w:val="20"/>
              </w:rPr>
              <w:t xml:space="preserve">: 235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120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125 mm</w:t>
            </w:r>
            <w:r>
              <w:rPr>
                <w:rFonts w:asciiTheme="minorEastAsia" w:hAnsiTheme="minorEastAsia" w:cs="宋体" w:hint="eastAsia"/>
                <w:kern w:val="0"/>
                <w:sz w:val="20"/>
                <w:szCs w:val="20"/>
              </w:rPr>
              <w:br/>
            </w:r>
            <w:r>
              <w:rPr>
                <w:rFonts w:asciiTheme="minorEastAsia" w:hAnsiTheme="minorEastAsia" w:cs="宋体" w:hint="eastAsia"/>
                <w:kern w:val="0"/>
                <w:sz w:val="20"/>
                <w:szCs w:val="20"/>
              </w:rPr>
              <w:t>设备重量</w:t>
            </w:r>
            <w:r>
              <w:rPr>
                <w:rFonts w:asciiTheme="minorEastAsia" w:hAnsiTheme="minorEastAsia" w:cs="宋体" w:hint="eastAsia"/>
                <w:kern w:val="0"/>
                <w:sz w:val="20"/>
                <w:szCs w:val="20"/>
              </w:rPr>
              <w:t>: 580 g</w:t>
            </w:r>
            <w:r>
              <w:rPr>
                <w:rFonts w:asciiTheme="minorEastAsia" w:hAnsiTheme="minorEastAsia" w:cs="宋体" w:hint="eastAsia"/>
                <w:kern w:val="0"/>
                <w:sz w:val="20"/>
                <w:szCs w:val="20"/>
              </w:rPr>
              <w:br/>
            </w:r>
            <w:r>
              <w:rPr>
                <w:rFonts w:asciiTheme="minorEastAsia" w:hAnsiTheme="minorEastAsia" w:cs="宋体" w:hint="eastAsia"/>
                <w:kern w:val="0"/>
                <w:sz w:val="20"/>
                <w:szCs w:val="20"/>
              </w:rPr>
              <w:t>带包装重量</w:t>
            </w:r>
            <w:r>
              <w:rPr>
                <w:rFonts w:asciiTheme="minorEastAsia" w:hAnsiTheme="minorEastAsia" w:cs="宋体" w:hint="eastAsia"/>
                <w:kern w:val="0"/>
                <w:sz w:val="20"/>
                <w:szCs w:val="20"/>
              </w:rPr>
              <w:t>: 770 g</w:t>
            </w:r>
            <w:r>
              <w:rPr>
                <w:rFonts w:asciiTheme="minorEastAsia" w:hAnsiTheme="minorEastAsia" w:cs="宋体" w:hint="eastAsia"/>
                <w:kern w:val="0"/>
                <w:sz w:val="20"/>
                <w:szCs w:val="20"/>
              </w:rPr>
              <w:br/>
            </w:r>
            <w:r>
              <w:rPr>
                <w:rFonts w:asciiTheme="minorEastAsia" w:hAnsiTheme="minorEastAsia" w:cs="宋体" w:hint="eastAsia"/>
                <w:kern w:val="0"/>
                <w:sz w:val="20"/>
                <w:szCs w:val="20"/>
              </w:rPr>
              <w:t>防护</w:t>
            </w:r>
            <w:r>
              <w:rPr>
                <w:rFonts w:asciiTheme="minorEastAsia" w:hAnsiTheme="minorEastAsia" w:cs="宋体" w:hint="eastAsia"/>
                <w:kern w:val="0"/>
                <w:sz w:val="20"/>
                <w:szCs w:val="20"/>
              </w:rPr>
              <w:t>: IP66</w:t>
            </w:r>
          </w:p>
        </w:tc>
        <w:tc>
          <w:tcPr>
            <w:tcW w:w="708" w:type="dxa"/>
            <w:gridSpan w:val="2"/>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台</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24</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4</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AI</w:t>
            </w:r>
            <w:r>
              <w:rPr>
                <w:rFonts w:asciiTheme="minorEastAsia" w:hAnsiTheme="minorEastAsia" w:cs="宋体" w:hint="eastAsia"/>
                <w:kern w:val="0"/>
                <w:sz w:val="20"/>
                <w:szCs w:val="20"/>
              </w:rPr>
              <w:t>越界报警摄像机</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200</w:t>
            </w:r>
            <w:r>
              <w:rPr>
                <w:rFonts w:asciiTheme="minorEastAsia" w:hAnsiTheme="minorEastAsia" w:cs="宋体" w:hint="eastAsia"/>
                <w:kern w:val="0"/>
                <w:sz w:val="20"/>
                <w:szCs w:val="20"/>
              </w:rPr>
              <w:t>万</w:t>
            </w:r>
            <w:r>
              <w:rPr>
                <w:rFonts w:asciiTheme="minorEastAsia" w:hAnsiTheme="minorEastAsia" w:cs="宋体" w:hint="eastAsia"/>
                <w:kern w:val="0"/>
                <w:sz w:val="20"/>
                <w:szCs w:val="20"/>
              </w:rPr>
              <w:t xml:space="preserve"> 1/1.8"  </w:t>
            </w:r>
            <w:r>
              <w:rPr>
                <w:rFonts w:asciiTheme="minorEastAsia" w:hAnsiTheme="minorEastAsia" w:cs="宋体" w:hint="eastAsia"/>
                <w:kern w:val="0"/>
                <w:sz w:val="20"/>
                <w:szCs w:val="20"/>
              </w:rPr>
              <w:t>智能全彩筒型网络摄像机</w:t>
            </w:r>
            <w:r>
              <w:rPr>
                <w:rFonts w:asciiTheme="minorEastAsia" w:hAnsiTheme="minorEastAsia" w:cs="宋体" w:hint="eastAsia"/>
                <w:kern w:val="0"/>
                <w:sz w:val="20"/>
                <w:szCs w:val="20"/>
              </w:rPr>
              <w:br/>
            </w:r>
            <w:r>
              <w:rPr>
                <w:rFonts w:asciiTheme="minorEastAsia" w:hAnsiTheme="minorEastAsia" w:cs="宋体" w:hint="eastAsia"/>
                <w:kern w:val="0"/>
                <w:sz w:val="20"/>
                <w:szCs w:val="20"/>
              </w:rPr>
              <w:t>采用深度学习硬件及算法，提供准确的人车分类侦测，支持越界侦测，区域入侵侦测，进入区域侦测</w:t>
            </w:r>
            <w:r>
              <w:rPr>
                <w:rFonts w:asciiTheme="minorEastAsia" w:hAnsiTheme="minorEastAsia" w:cs="宋体" w:hint="eastAsia"/>
                <w:kern w:val="0"/>
                <w:sz w:val="20"/>
                <w:szCs w:val="20"/>
              </w:rPr>
              <w:t>和离开区域侦测</w:t>
            </w:r>
            <w:r>
              <w:rPr>
                <w:rFonts w:asciiTheme="minorEastAsia" w:hAnsiTheme="minorEastAsia" w:cs="宋体" w:hint="eastAsia"/>
                <w:kern w:val="0"/>
                <w:sz w:val="20"/>
                <w:szCs w:val="20"/>
              </w:rPr>
              <w:br/>
            </w:r>
            <w:r>
              <w:rPr>
                <w:rFonts w:asciiTheme="minorEastAsia" w:hAnsiTheme="minorEastAsia" w:cs="宋体" w:hint="eastAsia"/>
                <w:kern w:val="0"/>
                <w:sz w:val="20"/>
                <w:szCs w:val="20"/>
              </w:rPr>
              <w:t>采用深度学习去误报算法，当篮球、小狗、树摇晃等情况经过检测区域时，不会触发报警</w:t>
            </w:r>
            <w:r>
              <w:rPr>
                <w:rFonts w:asciiTheme="minorEastAsia" w:hAnsiTheme="minorEastAsia" w:cs="宋体" w:hint="eastAsia"/>
                <w:kern w:val="0"/>
                <w:sz w:val="20"/>
                <w:szCs w:val="20"/>
              </w:rPr>
              <w:br/>
            </w:r>
            <w:r>
              <w:rPr>
                <w:rFonts w:asciiTheme="minorEastAsia" w:hAnsiTheme="minorEastAsia" w:cs="宋体" w:hint="eastAsia"/>
                <w:kern w:val="0"/>
                <w:sz w:val="20"/>
                <w:szCs w:val="20"/>
              </w:rPr>
              <w:t>支持声光警戒：报警联动白光闪烁报警和声音报警，报警声音类型不小于</w:t>
            </w:r>
            <w:r>
              <w:rPr>
                <w:rFonts w:asciiTheme="minorEastAsia" w:hAnsiTheme="minorEastAsia" w:cs="宋体" w:hint="eastAsia"/>
                <w:kern w:val="0"/>
                <w:sz w:val="20"/>
                <w:szCs w:val="20"/>
              </w:rPr>
              <w:t>11</w:t>
            </w:r>
            <w:r>
              <w:rPr>
                <w:rFonts w:asciiTheme="minorEastAsia" w:hAnsiTheme="minorEastAsia" w:cs="宋体" w:hint="eastAsia"/>
                <w:kern w:val="0"/>
                <w:sz w:val="20"/>
                <w:szCs w:val="20"/>
              </w:rPr>
              <w:t>种，报警音量和重复次数可设置</w:t>
            </w:r>
            <w:r>
              <w:rPr>
                <w:rFonts w:asciiTheme="minorEastAsia" w:hAnsiTheme="minorEastAsia" w:cs="宋体" w:hint="eastAsia"/>
                <w:kern w:val="0"/>
                <w:sz w:val="20"/>
                <w:szCs w:val="20"/>
              </w:rPr>
              <w:br/>
            </w:r>
            <w:r>
              <w:rPr>
                <w:rFonts w:asciiTheme="minorEastAsia" w:hAnsiTheme="minorEastAsia" w:cs="宋体" w:hint="eastAsia"/>
                <w:kern w:val="0"/>
                <w:sz w:val="20"/>
                <w:szCs w:val="20"/>
              </w:rPr>
              <w:t>全彩级高灵敏度传感器，恒定</w:t>
            </w:r>
            <w:r>
              <w:rPr>
                <w:rFonts w:asciiTheme="minorEastAsia" w:hAnsiTheme="minorEastAsia" w:cs="宋体" w:hint="eastAsia"/>
                <w:kern w:val="0"/>
                <w:sz w:val="20"/>
                <w:szCs w:val="20"/>
              </w:rPr>
              <w:t>F1.0</w:t>
            </w:r>
            <w:r>
              <w:rPr>
                <w:rFonts w:asciiTheme="minorEastAsia" w:hAnsiTheme="minorEastAsia" w:cs="宋体" w:hint="eastAsia"/>
                <w:kern w:val="0"/>
                <w:sz w:val="20"/>
                <w:szCs w:val="20"/>
              </w:rPr>
              <w:t>超大光圈镜头，为智能应用提供更清晰的视频流输入，全面提升智能业务处理的准确度</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最低照度</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彩色：</w:t>
            </w:r>
            <w:r>
              <w:rPr>
                <w:rFonts w:asciiTheme="minorEastAsia" w:hAnsiTheme="minorEastAsia" w:cs="宋体" w:hint="eastAsia"/>
                <w:kern w:val="0"/>
                <w:sz w:val="20"/>
                <w:szCs w:val="20"/>
              </w:rPr>
              <w:t>0.0005 Lux @</w:t>
            </w:r>
            <w:r>
              <w:rPr>
                <w:rFonts w:asciiTheme="minorEastAsia" w:hAnsiTheme="minorEastAsia" w:cs="宋体" w:hint="eastAsia"/>
                <w:kern w:val="0"/>
                <w:sz w:val="20"/>
                <w:szCs w:val="20"/>
              </w:rPr>
              <w:t>（</w:t>
            </w:r>
            <w:r>
              <w:rPr>
                <w:rFonts w:asciiTheme="minorEastAsia" w:hAnsiTheme="minorEastAsia" w:cs="宋体" w:hint="eastAsia"/>
                <w:kern w:val="0"/>
                <w:sz w:val="20"/>
                <w:szCs w:val="20"/>
              </w:rPr>
              <w:t>F1.0</w:t>
            </w:r>
            <w:r>
              <w:rPr>
                <w:rFonts w:asciiTheme="minorEastAsia" w:hAnsiTheme="minorEastAsia" w:cs="宋体" w:hint="eastAsia"/>
                <w:kern w:val="0"/>
                <w:sz w:val="20"/>
                <w:szCs w:val="20"/>
              </w:rPr>
              <w:t>，</w:t>
            </w:r>
            <w:r>
              <w:rPr>
                <w:rFonts w:asciiTheme="minorEastAsia" w:hAnsiTheme="minorEastAsia" w:cs="宋体" w:hint="eastAsia"/>
                <w:kern w:val="0"/>
                <w:sz w:val="20"/>
                <w:szCs w:val="20"/>
              </w:rPr>
              <w:t>AGC ON</w:t>
            </w:r>
            <w:r>
              <w:rPr>
                <w:rFonts w:asciiTheme="minorEastAsia" w:hAnsiTheme="minorEastAsia" w:cs="宋体" w:hint="eastAsia"/>
                <w:kern w:val="0"/>
                <w:sz w:val="20"/>
                <w:szCs w:val="20"/>
              </w:rPr>
              <w:t>）；黑白：</w:t>
            </w:r>
            <w:r>
              <w:rPr>
                <w:rFonts w:asciiTheme="minorEastAsia" w:hAnsiTheme="minorEastAsia" w:cs="宋体" w:hint="eastAsia"/>
                <w:kern w:val="0"/>
                <w:sz w:val="20"/>
                <w:szCs w:val="20"/>
              </w:rPr>
              <w:t>0.0001 Lux @</w:t>
            </w:r>
            <w:r>
              <w:rPr>
                <w:rFonts w:asciiTheme="minorEastAsia" w:hAnsiTheme="minorEastAsia" w:cs="宋体" w:hint="eastAsia"/>
                <w:kern w:val="0"/>
                <w:sz w:val="20"/>
                <w:szCs w:val="20"/>
              </w:rPr>
              <w:t>（</w:t>
            </w:r>
            <w:r>
              <w:rPr>
                <w:rFonts w:asciiTheme="minorEastAsia" w:hAnsiTheme="minorEastAsia" w:cs="宋体" w:hint="eastAsia"/>
                <w:kern w:val="0"/>
                <w:sz w:val="20"/>
                <w:szCs w:val="20"/>
              </w:rPr>
              <w:t>F1.0</w:t>
            </w:r>
            <w:r>
              <w:rPr>
                <w:rFonts w:asciiTheme="minorEastAsia" w:hAnsiTheme="minorEastAsia" w:cs="宋体" w:hint="eastAsia"/>
                <w:kern w:val="0"/>
                <w:sz w:val="20"/>
                <w:szCs w:val="20"/>
              </w:rPr>
              <w:t>，</w:t>
            </w:r>
            <w:r>
              <w:rPr>
                <w:rFonts w:asciiTheme="minorEastAsia" w:hAnsiTheme="minorEastAsia" w:cs="宋体" w:hint="eastAsia"/>
                <w:kern w:val="0"/>
                <w:sz w:val="20"/>
                <w:szCs w:val="20"/>
              </w:rPr>
              <w:t>AGC ON</w:t>
            </w:r>
            <w:r>
              <w:rPr>
                <w:rFonts w:asciiTheme="minorEastAsia" w:hAnsiTheme="minorEastAsia" w:cs="宋体" w:hint="eastAsia"/>
                <w:kern w:val="0"/>
                <w:sz w:val="20"/>
                <w:szCs w:val="20"/>
              </w:rPr>
              <w:t>），</w:t>
            </w:r>
            <w:r>
              <w:rPr>
                <w:rFonts w:asciiTheme="minorEastAsia" w:hAnsiTheme="minorEastAsia" w:cs="宋体" w:hint="eastAsia"/>
                <w:kern w:val="0"/>
                <w:sz w:val="20"/>
                <w:szCs w:val="20"/>
              </w:rPr>
              <w:t>0 Lux with Light</w:t>
            </w:r>
            <w:r>
              <w:rPr>
                <w:rFonts w:asciiTheme="minorEastAsia" w:hAnsiTheme="minorEastAsia" w:cs="宋体" w:hint="eastAsia"/>
                <w:kern w:val="0"/>
                <w:sz w:val="20"/>
                <w:szCs w:val="20"/>
              </w:rPr>
              <w:br/>
            </w:r>
            <w:r>
              <w:rPr>
                <w:rFonts w:asciiTheme="minorEastAsia" w:hAnsiTheme="minorEastAsia" w:cs="宋体" w:hint="eastAsia"/>
                <w:kern w:val="0"/>
                <w:sz w:val="20"/>
                <w:szCs w:val="20"/>
              </w:rPr>
              <w:t>宽动态</w:t>
            </w:r>
            <w:r>
              <w:rPr>
                <w:rFonts w:asciiTheme="minorEastAsia" w:hAnsiTheme="minorEastAsia" w:cs="宋体" w:hint="eastAsia"/>
                <w:kern w:val="0"/>
                <w:sz w:val="20"/>
                <w:szCs w:val="20"/>
              </w:rPr>
              <w:t>: 120dB</w:t>
            </w:r>
            <w:r>
              <w:rPr>
                <w:rFonts w:asciiTheme="minorEastAsia" w:hAnsiTheme="minorEastAsia" w:cs="宋体" w:hint="eastAsia"/>
                <w:kern w:val="0"/>
                <w:sz w:val="20"/>
                <w:szCs w:val="20"/>
              </w:rPr>
              <w:br/>
            </w:r>
            <w:r>
              <w:rPr>
                <w:rFonts w:asciiTheme="minorEastAsia" w:hAnsiTheme="minorEastAsia" w:cs="宋体" w:hint="eastAsia"/>
                <w:kern w:val="0"/>
                <w:sz w:val="20"/>
                <w:szCs w:val="20"/>
              </w:rPr>
              <w:t>焦距＆视场角</w:t>
            </w:r>
            <w:r>
              <w:rPr>
                <w:rFonts w:asciiTheme="minorEastAsia" w:hAnsiTheme="minorEastAsia" w:cs="宋体" w:hint="eastAsia"/>
                <w:kern w:val="0"/>
                <w:sz w:val="20"/>
                <w:szCs w:val="20"/>
              </w:rPr>
              <w:t>: 6 m</w:t>
            </w:r>
            <w:r>
              <w:rPr>
                <w:rFonts w:asciiTheme="minorEastAsia" w:hAnsiTheme="minorEastAsia" w:cs="宋体" w:hint="eastAsia"/>
                <w:kern w:val="0"/>
                <w:sz w:val="20"/>
                <w:szCs w:val="20"/>
              </w:rPr>
              <w:t>m</w:t>
            </w:r>
            <w:r>
              <w:rPr>
                <w:rFonts w:asciiTheme="minorEastAsia" w:hAnsiTheme="minorEastAsia" w:cs="宋体" w:hint="eastAsia"/>
                <w:kern w:val="0"/>
                <w:sz w:val="20"/>
                <w:szCs w:val="20"/>
              </w:rPr>
              <w:t>：水平视场角：</w:t>
            </w:r>
            <w:r>
              <w:rPr>
                <w:rFonts w:asciiTheme="minorEastAsia" w:hAnsiTheme="minorEastAsia" w:cs="宋体" w:hint="eastAsia"/>
                <w:kern w:val="0"/>
                <w:sz w:val="20"/>
                <w:szCs w:val="20"/>
              </w:rPr>
              <w:t>55.2</w:t>
            </w:r>
            <w:r>
              <w:rPr>
                <w:rFonts w:asciiTheme="minorEastAsia" w:hAnsiTheme="minorEastAsia" w:cs="宋体" w:hint="eastAsia"/>
                <w:kern w:val="0"/>
                <w:sz w:val="20"/>
                <w:szCs w:val="20"/>
              </w:rPr>
              <w:t>°，垂直视场角：</w:t>
            </w:r>
            <w:r>
              <w:rPr>
                <w:rFonts w:asciiTheme="minorEastAsia" w:hAnsiTheme="minorEastAsia" w:cs="宋体" w:hint="eastAsia"/>
                <w:kern w:val="0"/>
                <w:sz w:val="20"/>
                <w:szCs w:val="20"/>
              </w:rPr>
              <w:t>29.3</w:t>
            </w:r>
            <w:r>
              <w:rPr>
                <w:rFonts w:asciiTheme="minorEastAsia" w:hAnsiTheme="minorEastAsia" w:cs="宋体" w:hint="eastAsia"/>
                <w:kern w:val="0"/>
                <w:sz w:val="20"/>
                <w:szCs w:val="20"/>
              </w:rPr>
              <w:t>°，对角视场角：</w:t>
            </w:r>
            <w:r>
              <w:rPr>
                <w:rFonts w:asciiTheme="minorEastAsia" w:hAnsiTheme="minorEastAsia" w:cs="宋体" w:hint="eastAsia"/>
                <w:kern w:val="0"/>
                <w:sz w:val="20"/>
                <w:szCs w:val="20"/>
              </w:rPr>
              <w:t>64.8</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补光距离</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普通监控：最远可达</w:t>
            </w:r>
            <w:r>
              <w:rPr>
                <w:rFonts w:asciiTheme="minorEastAsia" w:hAnsiTheme="minorEastAsia" w:cs="宋体" w:hint="eastAsia"/>
                <w:kern w:val="0"/>
                <w:sz w:val="20"/>
                <w:szCs w:val="20"/>
              </w:rPr>
              <w:t>30 m</w:t>
            </w:r>
            <w:r>
              <w:rPr>
                <w:rFonts w:asciiTheme="minorEastAsia" w:hAnsiTheme="minorEastAsia" w:cs="宋体" w:hint="eastAsia"/>
                <w:kern w:val="0"/>
                <w:sz w:val="20"/>
                <w:szCs w:val="20"/>
              </w:rPr>
              <w:br/>
            </w:r>
            <w:r>
              <w:rPr>
                <w:rFonts w:asciiTheme="minorEastAsia" w:hAnsiTheme="minorEastAsia" w:cs="宋体" w:hint="eastAsia"/>
                <w:kern w:val="0"/>
                <w:sz w:val="20"/>
                <w:szCs w:val="20"/>
              </w:rPr>
              <w:t>补光灯类型</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暖白光</w:t>
            </w:r>
            <w:r>
              <w:rPr>
                <w:rFonts w:asciiTheme="minorEastAsia" w:hAnsiTheme="minorEastAsia" w:cs="宋体" w:hint="eastAsia"/>
                <w:kern w:val="0"/>
                <w:sz w:val="20"/>
                <w:szCs w:val="20"/>
              </w:rPr>
              <w:br/>
            </w:r>
            <w:r>
              <w:rPr>
                <w:rFonts w:asciiTheme="minorEastAsia" w:hAnsiTheme="minorEastAsia" w:cs="宋体" w:hint="eastAsia"/>
                <w:kern w:val="0"/>
                <w:sz w:val="20"/>
                <w:szCs w:val="20"/>
              </w:rPr>
              <w:t>防补光过曝</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支持防补光过曝开启和关闭，开启下支持自动</w:t>
            </w:r>
            <w:r>
              <w:rPr>
                <w:rFonts w:asciiTheme="minorEastAsia" w:hAnsiTheme="minorEastAsia" w:cs="宋体" w:hint="eastAsia"/>
                <w:kern w:val="0"/>
                <w:sz w:val="20"/>
                <w:szCs w:val="20"/>
              </w:rPr>
              <w:lastRenderedPageBreak/>
              <w:t>和手动，手动支持根据距离等级控制补光灯亮度</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最大图像尺寸</w:t>
            </w:r>
            <w:r>
              <w:rPr>
                <w:rFonts w:asciiTheme="minorEastAsia" w:hAnsiTheme="minorEastAsia" w:cs="宋体" w:hint="eastAsia"/>
                <w:kern w:val="0"/>
                <w:sz w:val="20"/>
                <w:szCs w:val="20"/>
              </w:rPr>
              <w:t xml:space="preserve">: 1920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1080</w:t>
            </w:r>
            <w:r>
              <w:rPr>
                <w:rFonts w:asciiTheme="minorEastAsia" w:hAnsiTheme="minorEastAsia" w:cs="宋体" w:hint="eastAsia"/>
                <w:kern w:val="0"/>
                <w:sz w:val="20"/>
                <w:szCs w:val="20"/>
              </w:rPr>
              <w:br/>
            </w:r>
            <w:r>
              <w:rPr>
                <w:rFonts w:asciiTheme="minorEastAsia" w:hAnsiTheme="minorEastAsia" w:cs="宋体" w:hint="eastAsia"/>
                <w:kern w:val="0"/>
                <w:sz w:val="20"/>
                <w:szCs w:val="20"/>
              </w:rPr>
              <w:t>视频压缩标准</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主码流：</w:t>
            </w:r>
            <w:r>
              <w:rPr>
                <w:rFonts w:asciiTheme="minorEastAsia" w:hAnsiTheme="minorEastAsia" w:cs="宋体" w:hint="eastAsia"/>
                <w:kern w:val="0"/>
                <w:sz w:val="20"/>
                <w:szCs w:val="20"/>
              </w:rPr>
              <w:t>H.265/H.264</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网络存储</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t>MicroSD(</w:t>
            </w:r>
            <w:r>
              <w:rPr>
                <w:rFonts w:asciiTheme="minorEastAsia" w:hAnsiTheme="minorEastAsia" w:cs="宋体" w:hint="eastAsia"/>
                <w:kern w:val="0"/>
                <w:sz w:val="20"/>
                <w:szCs w:val="20"/>
              </w:rPr>
              <w:t>即</w:t>
            </w:r>
            <w:r>
              <w:rPr>
                <w:rFonts w:asciiTheme="minorEastAsia" w:hAnsiTheme="minorEastAsia" w:cs="宋体" w:hint="eastAsia"/>
                <w:kern w:val="0"/>
                <w:sz w:val="20"/>
                <w:szCs w:val="20"/>
              </w:rPr>
              <w:t>TF</w:t>
            </w:r>
            <w:r>
              <w:rPr>
                <w:rFonts w:asciiTheme="minorEastAsia" w:hAnsiTheme="minorEastAsia" w:cs="宋体" w:hint="eastAsia"/>
                <w:kern w:val="0"/>
                <w:sz w:val="20"/>
                <w:szCs w:val="20"/>
              </w:rPr>
              <w:t>卡</w:t>
            </w:r>
            <w:r>
              <w:rPr>
                <w:rFonts w:asciiTheme="minorEastAsia" w:hAnsiTheme="minorEastAsia" w:cs="宋体" w:hint="eastAsia"/>
                <w:kern w:val="0"/>
                <w:sz w:val="20"/>
                <w:szCs w:val="20"/>
              </w:rPr>
              <w:t>)/MicroSDHC/MicroSDXC</w:t>
            </w:r>
            <w:r>
              <w:rPr>
                <w:rFonts w:asciiTheme="minorEastAsia" w:hAnsiTheme="minorEastAsia" w:cs="宋体" w:hint="eastAsia"/>
                <w:kern w:val="0"/>
                <w:sz w:val="20"/>
                <w:szCs w:val="20"/>
              </w:rPr>
              <w:t>卡（最大</w:t>
            </w:r>
            <w:r>
              <w:rPr>
                <w:rFonts w:asciiTheme="minorEastAsia" w:hAnsiTheme="minorEastAsia" w:cs="宋体" w:hint="eastAsia"/>
                <w:kern w:val="0"/>
                <w:sz w:val="20"/>
                <w:szCs w:val="20"/>
              </w:rPr>
              <w:t>256 GB</w:t>
            </w:r>
            <w:r>
              <w:rPr>
                <w:rFonts w:asciiTheme="minorEastAsia" w:hAnsiTheme="minorEastAsia" w:cs="宋体" w:hint="eastAsia"/>
                <w:kern w:val="0"/>
                <w:sz w:val="20"/>
                <w:szCs w:val="20"/>
              </w:rPr>
              <w:t>）断网本地存储及断网续传，</w:t>
            </w:r>
            <w:r>
              <w:rPr>
                <w:rFonts w:asciiTheme="minorEastAsia" w:hAnsiTheme="minorEastAsia" w:cs="宋体" w:hint="eastAsia"/>
                <w:kern w:val="0"/>
                <w:sz w:val="20"/>
                <w:szCs w:val="20"/>
              </w:rPr>
              <w:t>NAS</w:t>
            </w:r>
            <w:r>
              <w:rPr>
                <w:rFonts w:asciiTheme="minorEastAsia" w:hAnsiTheme="minorEastAsia" w:cs="宋体" w:hint="eastAsia"/>
                <w:kern w:val="0"/>
                <w:sz w:val="20"/>
                <w:szCs w:val="20"/>
              </w:rPr>
              <w:t>（</w:t>
            </w:r>
            <w:r>
              <w:rPr>
                <w:rFonts w:asciiTheme="minorEastAsia" w:hAnsiTheme="minorEastAsia" w:cs="宋体" w:hint="eastAsia"/>
                <w:kern w:val="0"/>
                <w:sz w:val="20"/>
                <w:szCs w:val="20"/>
              </w:rPr>
              <w:t>NFS</w:t>
            </w:r>
            <w:r>
              <w:rPr>
                <w:rFonts w:asciiTheme="minorEastAsia" w:hAnsiTheme="minorEastAsia" w:cs="宋体" w:hint="eastAsia"/>
                <w:kern w:val="0"/>
                <w:sz w:val="20"/>
                <w:szCs w:val="20"/>
              </w:rPr>
              <w:t>，</w:t>
            </w:r>
            <w:r>
              <w:rPr>
                <w:rFonts w:asciiTheme="minorEastAsia" w:hAnsiTheme="minorEastAsia" w:cs="宋体" w:hint="eastAsia"/>
                <w:kern w:val="0"/>
                <w:sz w:val="20"/>
                <w:szCs w:val="20"/>
              </w:rPr>
              <w:t>SMB/CIFS</w:t>
            </w:r>
            <w:r>
              <w:rPr>
                <w:rFonts w:asciiTheme="minorEastAsia" w:hAnsiTheme="minorEastAsia" w:cs="宋体" w:hint="eastAsia"/>
                <w:kern w:val="0"/>
                <w:sz w:val="20"/>
                <w:szCs w:val="20"/>
              </w:rPr>
              <w:t>均支持），配合海康黑卡支持</w:t>
            </w:r>
            <w:r>
              <w:rPr>
                <w:rFonts w:asciiTheme="minorEastAsia" w:hAnsiTheme="minorEastAsia" w:cs="宋体" w:hint="eastAsia"/>
                <w:kern w:val="0"/>
                <w:sz w:val="20"/>
                <w:szCs w:val="20"/>
              </w:rPr>
              <w:t>S</w:t>
            </w:r>
            <w:r>
              <w:rPr>
                <w:rFonts w:asciiTheme="minorEastAsia" w:hAnsiTheme="minorEastAsia" w:cs="宋体" w:hint="eastAsia"/>
                <w:kern w:val="0"/>
                <w:sz w:val="20"/>
                <w:szCs w:val="20"/>
              </w:rPr>
              <w:t>D</w:t>
            </w:r>
            <w:r>
              <w:rPr>
                <w:rFonts w:asciiTheme="minorEastAsia" w:hAnsiTheme="minorEastAsia" w:cs="宋体" w:hint="eastAsia"/>
                <w:kern w:val="0"/>
                <w:sz w:val="20"/>
                <w:szCs w:val="20"/>
              </w:rPr>
              <w:t>卡加密及</w:t>
            </w:r>
            <w:r>
              <w:rPr>
                <w:rFonts w:asciiTheme="minorEastAsia" w:hAnsiTheme="minorEastAsia" w:cs="宋体" w:hint="eastAsia"/>
                <w:kern w:val="0"/>
                <w:sz w:val="20"/>
                <w:szCs w:val="20"/>
              </w:rPr>
              <w:t>SD</w:t>
            </w:r>
            <w:r>
              <w:rPr>
                <w:rFonts w:asciiTheme="minorEastAsia" w:hAnsiTheme="minorEastAsia" w:cs="宋体" w:hint="eastAsia"/>
                <w:kern w:val="0"/>
                <w:sz w:val="20"/>
                <w:szCs w:val="20"/>
              </w:rPr>
              <w:t>卡状态检测</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RJ45 10 M/100 M</w:t>
            </w:r>
            <w:r>
              <w:rPr>
                <w:rFonts w:asciiTheme="minorEastAsia" w:hAnsiTheme="minorEastAsia" w:cs="宋体" w:hint="eastAsia"/>
                <w:kern w:val="0"/>
                <w:sz w:val="20"/>
                <w:szCs w:val="20"/>
              </w:rPr>
              <w:t>自适应以太网口</w:t>
            </w:r>
            <w:r>
              <w:rPr>
                <w:rFonts w:asciiTheme="minorEastAsia" w:hAnsiTheme="minorEastAsia" w:cs="宋体" w:hint="eastAsia"/>
                <w:kern w:val="0"/>
                <w:sz w:val="20"/>
                <w:szCs w:val="20"/>
              </w:rPr>
              <w:br/>
            </w:r>
            <w:r>
              <w:rPr>
                <w:rFonts w:asciiTheme="minorEastAsia" w:hAnsiTheme="minorEastAsia" w:cs="宋体" w:hint="eastAsia"/>
                <w:kern w:val="0"/>
                <w:sz w:val="20"/>
                <w:szCs w:val="20"/>
              </w:rPr>
              <w:t>音频</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路输入（</w:t>
            </w:r>
            <w:r>
              <w:rPr>
                <w:rFonts w:asciiTheme="minorEastAsia" w:hAnsiTheme="minorEastAsia" w:cs="宋体" w:hint="eastAsia"/>
                <w:kern w:val="0"/>
                <w:sz w:val="20"/>
                <w:szCs w:val="20"/>
              </w:rPr>
              <w:t>Line in</w:t>
            </w:r>
            <w:r>
              <w:rPr>
                <w:rFonts w:asciiTheme="minorEastAsia" w:hAnsiTheme="minorEastAsia" w:cs="宋体" w:hint="eastAsia"/>
                <w:kern w:val="0"/>
                <w:sz w:val="20"/>
                <w:szCs w:val="20"/>
              </w:rPr>
              <w:t>），</w:t>
            </w:r>
            <w:r>
              <w:rPr>
                <w:rFonts w:asciiTheme="minorEastAsia" w:hAnsiTheme="minorEastAsia" w:cs="宋体" w:hint="eastAsia"/>
                <w:kern w:val="0"/>
                <w:sz w:val="20"/>
                <w:szCs w:val="20"/>
              </w:rPr>
              <w:t>1</w:t>
            </w:r>
            <w:r>
              <w:rPr>
                <w:rFonts w:asciiTheme="minorEastAsia" w:hAnsiTheme="minorEastAsia" w:cs="宋体" w:hint="eastAsia"/>
                <w:kern w:val="0"/>
                <w:sz w:val="20"/>
                <w:szCs w:val="20"/>
              </w:rPr>
              <w:t>路输出（</w:t>
            </w:r>
            <w:r>
              <w:rPr>
                <w:rFonts w:asciiTheme="minorEastAsia" w:hAnsiTheme="minorEastAsia" w:cs="宋体" w:hint="eastAsia"/>
                <w:kern w:val="0"/>
                <w:sz w:val="20"/>
                <w:szCs w:val="20"/>
              </w:rPr>
              <w:t>Line out</w:t>
            </w:r>
            <w:r>
              <w:rPr>
                <w:rFonts w:asciiTheme="minorEastAsia" w:hAnsiTheme="minorEastAsia" w:cs="宋体" w:hint="eastAsia"/>
                <w:kern w:val="0"/>
                <w:sz w:val="20"/>
                <w:szCs w:val="20"/>
              </w:rPr>
              <w:t>），</w:t>
            </w:r>
            <w:r>
              <w:rPr>
                <w:rFonts w:asciiTheme="minorEastAsia" w:hAnsiTheme="minorEastAsia" w:cs="宋体" w:hint="eastAsia"/>
                <w:kern w:val="0"/>
                <w:sz w:val="20"/>
                <w:szCs w:val="20"/>
              </w:rPr>
              <w:t>2</w:t>
            </w:r>
            <w:r>
              <w:rPr>
                <w:rFonts w:asciiTheme="minorEastAsia" w:hAnsiTheme="minorEastAsia" w:cs="宋体" w:hint="eastAsia"/>
                <w:kern w:val="0"/>
                <w:sz w:val="20"/>
                <w:szCs w:val="20"/>
              </w:rPr>
              <w:t>个内置麦克风，</w:t>
            </w:r>
            <w:r>
              <w:rPr>
                <w:rFonts w:asciiTheme="minorEastAsia" w:hAnsiTheme="minorEastAsia" w:cs="宋体" w:hint="eastAsia"/>
                <w:kern w:val="0"/>
                <w:sz w:val="20"/>
                <w:szCs w:val="20"/>
              </w:rPr>
              <w:t>1</w:t>
            </w:r>
            <w:r>
              <w:rPr>
                <w:rFonts w:asciiTheme="minorEastAsia" w:hAnsiTheme="minorEastAsia" w:cs="宋体" w:hint="eastAsia"/>
                <w:kern w:val="0"/>
                <w:sz w:val="20"/>
                <w:szCs w:val="20"/>
              </w:rPr>
              <w:t>个内置扬声器</w:t>
            </w:r>
            <w:r>
              <w:rPr>
                <w:rFonts w:asciiTheme="minorEastAsia" w:hAnsiTheme="minorEastAsia" w:cs="宋体" w:hint="eastAsia"/>
                <w:kern w:val="0"/>
                <w:sz w:val="20"/>
                <w:szCs w:val="20"/>
              </w:rPr>
              <w:br/>
            </w:r>
            <w:r>
              <w:rPr>
                <w:rFonts w:asciiTheme="minorEastAsia" w:hAnsiTheme="minorEastAsia" w:cs="宋体" w:hint="eastAsia"/>
                <w:kern w:val="0"/>
                <w:sz w:val="20"/>
                <w:szCs w:val="20"/>
              </w:rPr>
              <w:t>报警</w:t>
            </w:r>
            <w:r>
              <w:rPr>
                <w:rFonts w:asciiTheme="minorEastAsia" w:hAnsiTheme="minorEastAsia" w:cs="宋体" w:hint="eastAsia"/>
                <w:kern w:val="0"/>
                <w:sz w:val="20"/>
                <w:szCs w:val="20"/>
              </w:rPr>
              <w:t xml:space="preserve"> : 1</w:t>
            </w:r>
            <w:r>
              <w:rPr>
                <w:rFonts w:asciiTheme="minorEastAsia" w:hAnsiTheme="minorEastAsia" w:cs="宋体" w:hint="eastAsia"/>
                <w:kern w:val="0"/>
                <w:sz w:val="20"/>
                <w:szCs w:val="20"/>
              </w:rPr>
              <w:t>路输入，</w:t>
            </w:r>
            <w:r>
              <w:rPr>
                <w:rFonts w:asciiTheme="minorEastAsia" w:hAnsiTheme="minorEastAsia" w:cs="宋体" w:hint="eastAsia"/>
                <w:kern w:val="0"/>
                <w:sz w:val="20"/>
                <w:szCs w:val="20"/>
              </w:rPr>
              <w:t>1</w:t>
            </w:r>
            <w:r>
              <w:rPr>
                <w:rFonts w:asciiTheme="minorEastAsia" w:hAnsiTheme="minorEastAsia" w:cs="宋体" w:hint="eastAsia"/>
                <w:kern w:val="0"/>
                <w:sz w:val="20"/>
                <w:szCs w:val="20"/>
              </w:rPr>
              <w:t>路输出（报警输入支持开关量，报警输出最大支持</w:t>
            </w:r>
            <w:r>
              <w:rPr>
                <w:rFonts w:asciiTheme="minorEastAsia" w:hAnsiTheme="minorEastAsia" w:cs="宋体" w:hint="eastAsia"/>
                <w:kern w:val="0"/>
                <w:sz w:val="20"/>
                <w:szCs w:val="20"/>
              </w:rPr>
              <w:t>DC12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30 mA</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 xml:space="preserve">RS-485: </w:t>
            </w:r>
            <w:r>
              <w:rPr>
                <w:rFonts w:asciiTheme="minorEastAsia" w:hAnsiTheme="minorEastAsia" w:cs="宋体" w:hint="eastAsia"/>
                <w:kern w:val="0"/>
                <w:sz w:val="20"/>
                <w:szCs w:val="20"/>
              </w:rPr>
              <w:t>采用半双工模式，支持自适应</w:t>
            </w:r>
            <w:r>
              <w:rPr>
                <w:rFonts w:asciiTheme="minorEastAsia" w:hAnsiTheme="minorEastAsia" w:cs="宋体" w:hint="eastAsia"/>
                <w:kern w:val="0"/>
                <w:sz w:val="20"/>
                <w:szCs w:val="20"/>
              </w:rPr>
              <w:t>HIKVISION</w:t>
            </w:r>
            <w:r>
              <w:rPr>
                <w:rFonts w:asciiTheme="minorEastAsia" w:hAnsiTheme="minorEastAsia" w:cs="宋体" w:hint="eastAsia"/>
                <w:kern w:val="0"/>
                <w:sz w:val="20"/>
                <w:szCs w:val="20"/>
              </w:rPr>
              <w:t>，</w:t>
            </w:r>
            <w:r>
              <w:rPr>
                <w:rFonts w:asciiTheme="minorEastAsia" w:hAnsiTheme="minorEastAsia" w:cs="宋体" w:hint="eastAsia"/>
                <w:kern w:val="0"/>
                <w:sz w:val="20"/>
                <w:szCs w:val="20"/>
              </w:rPr>
              <w:t>PELCO-P</w:t>
            </w:r>
            <w:r>
              <w:rPr>
                <w:rFonts w:asciiTheme="minorEastAsia" w:hAnsiTheme="minorEastAsia" w:cs="宋体" w:hint="eastAsia"/>
                <w:kern w:val="0"/>
                <w:sz w:val="20"/>
                <w:szCs w:val="20"/>
              </w:rPr>
              <w:t>和</w:t>
            </w:r>
            <w:r>
              <w:rPr>
                <w:rFonts w:asciiTheme="minorEastAsia" w:hAnsiTheme="minorEastAsia" w:cs="宋体" w:hint="eastAsia"/>
                <w:kern w:val="0"/>
                <w:sz w:val="20"/>
                <w:szCs w:val="20"/>
              </w:rPr>
              <w:t>PELCO-D</w:t>
            </w:r>
            <w:r>
              <w:rPr>
                <w:rFonts w:asciiTheme="minorEastAsia" w:hAnsiTheme="minorEastAsia" w:cs="宋体" w:hint="eastAsia"/>
                <w:kern w:val="0"/>
                <w:sz w:val="20"/>
                <w:szCs w:val="20"/>
              </w:rPr>
              <w:t>协议</w:t>
            </w:r>
            <w:r>
              <w:rPr>
                <w:rFonts w:asciiTheme="minorEastAsia" w:hAnsiTheme="minorEastAsia" w:cs="宋体" w:hint="eastAsia"/>
                <w:kern w:val="0"/>
                <w:sz w:val="20"/>
                <w:szCs w:val="20"/>
              </w:rPr>
              <w:br/>
            </w:r>
            <w:r>
              <w:rPr>
                <w:rFonts w:asciiTheme="minorEastAsia" w:hAnsiTheme="minorEastAsia" w:cs="宋体" w:hint="eastAsia"/>
                <w:kern w:val="0"/>
                <w:sz w:val="20"/>
                <w:szCs w:val="20"/>
              </w:rPr>
              <w:t>复位</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电源输出</w:t>
            </w:r>
            <w:r>
              <w:rPr>
                <w:rFonts w:asciiTheme="minorEastAsia" w:hAnsiTheme="minorEastAsia" w:cs="宋体" w:hint="eastAsia"/>
                <w:kern w:val="0"/>
                <w:sz w:val="20"/>
                <w:szCs w:val="20"/>
              </w:rPr>
              <w:t>: DC12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50 mA</w:t>
            </w:r>
            <w:r>
              <w:rPr>
                <w:rFonts w:asciiTheme="minorEastAsia" w:hAnsiTheme="minorEastAsia" w:cs="宋体" w:hint="eastAsia"/>
                <w:kern w:val="0"/>
                <w:sz w:val="20"/>
                <w:szCs w:val="20"/>
              </w:rPr>
              <w:br/>
            </w:r>
            <w:r>
              <w:rPr>
                <w:rFonts w:asciiTheme="minorEastAsia" w:hAnsiTheme="minorEastAsia" w:cs="宋体" w:hint="eastAsia"/>
                <w:kern w:val="0"/>
                <w:sz w:val="20"/>
                <w:szCs w:val="20"/>
              </w:rPr>
              <w:t>接口类型</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外甩线</w:t>
            </w:r>
            <w:r>
              <w:rPr>
                <w:rFonts w:asciiTheme="minorEastAsia" w:hAnsiTheme="minorEastAsia" w:cs="宋体" w:hint="eastAsia"/>
                <w:kern w:val="0"/>
                <w:sz w:val="20"/>
                <w:szCs w:val="20"/>
              </w:rPr>
              <w:br/>
            </w:r>
            <w:r>
              <w:rPr>
                <w:rFonts w:asciiTheme="minorEastAsia" w:hAnsiTheme="minorEastAsia" w:cs="宋体" w:hint="eastAsia"/>
                <w:kern w:val="0"/>
                <w:sz w:val="20"/>
                <w:szCs w:val="20"/>
              </w:rPr>
              <w:t>产品尺寸</w:t>
            </w:r>
            <w:r>
              <w:rPr>
                <w:rFonts w:asciiTheme="minorEastAsia" w:hAnsiTheme="minorEastAsia" w:cs="宋体" w:hint="eastAsia"/>
                <w:kern w:val="0"/>
                <w:sz w:val="20"/>
                <w:szCs w:val="20"/>
              </w:rPr>
              <w:t xml:space="preserve">: 227.7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120.6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101.5 mm</w:t>
            </w:r>
            <w:r>
              <w:rPr>
                <w:rFonts w:asciiTheme="minorEastAsia" w:hAnsiTheme="minorEastAsia" w:cs="宋体" w:hint="eastAsia"/>
                <w:kern w:val="0"/>
                <w:sz w:val="20"/>
                <w:szCs w:val="20"/>
              </w:rPr>
              <w:br/>
            </w:r>
            <w:r>
              <w:rPr>
                <w:rFonts w:asciiTheme="minorEastAsia" w:hAnsiTheme="minorEastAsia" w:cs="宋体" w:hint="eastAsia"/>
                <w:kern w:val="0"/>
                <w:sz w:val="20"/>
                <w:szCs w:val="20"/>
              </w:rPr>
              <w:t>包装</w:t>
            </w:r>
            <w:r>
              <w:rPr>
                <w:rFonts w:asciiTheme="minorEastAsia" w:hAnsiTheme="minorEastAsia" w:cs="宋体" w:hint="eastAsia"/>
                <w:kern w:val="0"/>
                <w:sz w:val="20"/>
                <w:szCs w:val="20"/>
              </w:rPr>
              <w:t>尺寸</w:t>
            </w:r>
            <w:r>
              <w:rPr>
                <w:rFonts w:asciiTheme="minorEastAsia" w:hAnsiTheme="minorEastAsia" w:cs="宋体" w:hint="eastAsia"/>
                <w:kern w:val="0"/>
                <w:sz w:val="20"/>
                <w:szCs w:val="20"/>
              </w:rPr>
              <w:t xml:space="preserve">: 385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158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155 mm</w:t>
            </w:r>
            <w:r>
              <w:rPr>
                <w:rFonts w:asciiTheme="minorEastAsia" w:hAnsiTheme="minorEastAsia" w:cs="宋体" w:hint="eastAsia"/>
                <w:kern w:val="0"/>
                <w:sz w:val="20"/>
                <w:szCs w:val="20"/>
              </w:rPr>
              <w:br/>
            </w:r>
            <w:r>
              <w:rPr>
                <w:rFonts w:asciiTheme="minorEastAsia" w:hAnsiTheme="minorEastAsia" w:cs="宋体" w:hint="eastAsia"/>
                <w:kern w:val="0"/>
                <w:sz w:val="20"/>
                <w:szCs w:val="20"/>
              </w:rPr>
              <w:t>设备重量</w:t>
            </w:r>
            <w:r>
              <w:rPr>
                <w:rFonts w:asciiTheme="minorEastAsia" w:hAnsiTheme="minorEastAsia" w:cs="宋体" w:hint="eastAsia"/>
                <w:kern w:val="0"/>
                <w:sz w:val="20"/>
                <w:szCs w:val="20"/>
              </w:rPr>
              <w:t>: 1025 g</w:t>
            </w:r>
            <w:r>
              <w:rPr>
                <w:rFonts w:asciiTheme="minorEastAsia" w:hAnsiTheme="minorEastAsia" w:cs="宋体" w:hint="eastAsia"/>
                <w:kern w:val="0"/>
                <w:sz w:val="20"/>
                <w:szCs w:val="20"/>
              </w:rPr>
              <w:br/>
            </w:r>
            <w:r>
              <w:rPr>
                <w:rFonts w:asciiTheme="minorEastAsia" w:hAnsiTheme="minorEastAsia" w:cs="宋体" w:hint="eastAsia"/>
                <w:kern w:val="0"/>
                <w:sz w:val="20"/>
                <w:szCs w:val="20"/>
              </w:rPr>
              <w:t>带包装重量</w:t>
            </w:r>
            <w:r>
              <w:rPr>
                <w:rFonts w:asciiTheme="minorEastAsia" w:hAnsiTheme="minorEastAsia" w:cs="宋体" w:hint="eastAsia"/>
                <w:kern w:val="0"/>
                <w:sz w:val="20"/>
                <w:szCs w:val="20"/>
              </w:rPr>
              <w:t>: 1470 g</w:t>
            </w:r>
            <w:r>
              <w:rPr>
                <w:rFonts w:asciiTheme="minorEastAsia" w:hAnsiTheme="minorEastAsia" w:cs="宋体" w:hint="eastAsia"/>
                <w:kern w:val="0"/>
                <w:sz w:val="20"/>
                <w:szCs w:val="20"/>
              </w:rPr>
              <w:br/>
            </w:r>
            <w:r>
              <w:rPr>
                <w:rFonts w:asciiTheme="minorEastAsia" w:hAnsiTheme="minorEastAsia" w:cs="宋体" w:hint="eastAsia"/>
                <w:kern w:val="0"/>
                <w:sz w:val="20"/>
                <w:szCs w:val="20"/>
              </w:rPr>
              <w:t>启动和工作温湿度</w:t>
            </w:r>
            <w:r>
              <w:rPr>
                <w:rFonts w:asciiTheme="minorEastAsia" w:hAnsiTheme="minorEastAsia" w:cs="宋体" w:hint="eastAsia"/>
                <w:kern w:val="0"/>
                <w:sz w:val="20"/>
                <w:szCs w:val="20"/>
              </w:rPr>
              <w:t xml:space="preserve">: -30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~60 </w:t>
            </w:r>
            <w:r>
              <w:rPr>
                <w:rFonts w:asciiTheme="minorEastAsia" w:hAnsiTheme="minorEastAsia" w:cs="宋体" w:hint="eastAsia"/>
                <w:kern w:val="0"/>
                <w:sz w:val="20"/>
                <w:szCs w:val="20"/>
              </w:rPr>
              <w:t>℃，湿度小于</w:t>
            </w:r>
            <w:r>
              <w:rPr>
                <w:rFonts w:asciiTheme="minorEastAsia" w:hAnsiTheme="minorEastAsia" w:cs="宋体" w:hint="eastAsia"/>
                <w:kern w:val="0"/>
                <w:sz w:val="20"/>
                <w:szCs w:val="20"/>
              </w:rPr>
              <w:t>95%</w:t>
            </w:r>
            <w:r>
              <w:rPr>
                <w:rFonts w:asciiTheme="minorEastAsia" w:hAnsiTheme="minorEastAsia" w:cs="宋体" w:hint="eastAsia"/>
                <w:kern w:val="0"/>
                <w:sz w:val="20"/>
                <w:szCs w:val="20"/>
              </w:rPr>
              <w:t>（无凝结）</w:t>
            </w:r>
            <w:r>
              <w:rPr>
                <w:rFonts w:asciiTheme="minorEastAsia" w:hAnsiTheme="minorEastAsia" w:cs="宋体" w:hint="eastAsia"/>
                <w:kern w:val="0"/>
                <w:sz w:val="20"/>
                <w:szCs w:val="20"/>
              </w:rPr>
              <w:br/>
            </w:r>
            <w:r>
              <w:rPr>
                <w:rFonts w:asciiTheme="minorEastAsia" w:hAnsiTheme="minorEastAsia" w:cs="宋体" w:hint="eastAsia"/>
                <w:kern w:val="0"/>
                <w:sz w:val="20"/>
                <w:szCs w:val="20"/>
              </w:rPr>
              <w:t>存储温湿度</w:t>
            </w:r>
            <w:r>
              <w:rPr>
                <w:rFonts w:asciiTheme="minorEastAsia" w:hAnsiTheme="minorEastAsia" w:cs="宋体" w:hint="eastAsia"/>
                <w:kern w:val="0"/>
                <w:sz w:val="20"/>
                <w:szCs w:val="20"/>
              </w:rPr>
              <w:t xml:space="preserve">: -30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~60 </w:t>
            </w:r>
            <w:r>
              <w:rPr>
                <w:rFonts w:asciiTheme="minorEastAsia" w:hAnsiTheme="minorEastAsia" w:cs="宋体" w:hint="eastAsia"/>
                <w:kern w:val="0"/>
                <w:sz w:val="20"/>
                <w:szCs w:val="20"/>
              </w:rPr>
              <w:t>℃，湿度小于</w:t>
            </w:r>
            <w:r>
              <w:rPr>
                <w:rFonts w:asciiTheme="minorEastAsia" w:hAnsiTheme="minorEastAsia" w:cs="宋体" w:hint="eastAsia"/>
                <w:kern w:val="0"/>
                <w:sz w:val="20"/>
                <w:szCs w:val="20"/>
              </w:rPr>
              <w:t>95%</w:t>
            </w:r>
            <w:r>
              <w:rPr>
                <w:rFonts w:asciiTheme="minorEastAsia" w:hAnsiTheme="minorEastAsia" w:cs="宋体" w:hint="eastAsia"/>
                <w:kern w:val="0"/>
                <w:sz w:val="20"/>
                <w:szCs w:val="20"/>
              </w:rPr>
              <w:t>（无凝结）</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电流及功耗</w:t>
            </w:r>
            <w:r>
              <w:rPr>
                <w:rFonts w:asciiTheme="minorEastAsia" w:hAnsiTheme="minorEastAsia" w:cs="宋体" w:hint="eastAsia"/>
                <w:kern w:val="0"/>
                <w:sz w:val="20"/>
                <w:szCs w:val="20"/>
              </w:rPr>
              <w:t>: DC</w:t>
            </w:r>
            <w:r>
              <w:rPr>
                <w:rFonts w:asciiTheme="minorEastAsia" w:hAnsiTheme="minorEastAsia" w:cs="宋体" w:hint="eastAsia"/>
                <w:kern w:val="0"/>
                <w:sz w:val="20"/>
                <w:szCs w:val="20"/>
              </w:rPr>
              <w:t>：</w:t>
            </w:r>
            <w:r>
              <w:rPr>
                <w:rFonts w:asciiTheme="minorEastAsia" w:hAnsiTheme="minorEastAsia" w:cs="宋体" w:hint="eastAsia"/>
                <w:kern w:val="0"/>
                <w:sz w:val="20"/>
                <w:szCs w:val="20"/>
              </w:rPr>
              <w:t>12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0.84A</w:t>
            </w:r>
            <w:r>
              <w:rPr>
                <w:rFonts w:asciiTheme="minorEastAsia" w:hAnsiTheme="minorEastAsia" w:cs="宋体" w:hint="eastAsia"/>
                <w:kern w:val="0"/>
                <w:sz w:val="20"/>
                <w:szCs w:val="20"/>
              </w:rPr>
              <w:t>，最大功耗：</w:t>
            </w:r>
            <w:r>
              <w:rPr>
                <w:rFonts w:asciiTheme="minorEastAsia" w:hAnsiTheme="minorEastAsia" w:cs="宋体" w:hint="eastAsia"/>
                <w:kern w:val="0"/>
                <w:sz w:val="20"/>
                <w:szCs w:val="20"/>
              </w:rPr>
              <w:t>10 W</w:t>
            </w:r>
            <w:r>
              <w:rPr>
                <w:rFonts w:asciiTheme="minorEastAsia" w:hAnsiTheme="minorEastAsia" w:cs="宋体" w:hint="eastAsia"/>
                <w:kern w:val="0"/>
                <w:sz w:val="20"/>
                <w:szCs w:val="20"/>
              </w:rPr>
              <w:t>；</w:t>
            </w:r>
            <w:r>
              <w:rPr>
                <w:rFonts w:asciiTheme="minorEastAsia" w:hAnsiTheme="minorEastAsia" w:cs="宋体" w:hint="eastAsia"/>
                <w:kern w:val="0"/>
                <w:sz w:val="20"/>
                <w:szCs w:val="20"/>
              </w:rPr>
              <w:t>PoE</w:t>
            </w:r>
            <w:r>
              <w:rPr>
                <w:rFonts w:asciiTheme="minorEastAsia" w:hAnsiTheme="minorEastAsia" w:cs="宋体" w:hint="eastAsia"/>
                <w:kern w:val="0"/>
                <w:sz w:val="20"/>
                <w:szCs w:val="20"/>
              </w:rPr>
              <w:t>：</w:t>
            </w:r>
            <w:r>
              <w:rPr>
                <w:rFonts w:asciiTheme="minorEastAsia" w:hAnsiTheme="minorEastAsia" w:cs="宋体" w:hint="eastAsia"/>
                <w:kern w:val="0"/>
                <w:sz w:val="20"/>
                <w:szCs w:val="20"/>
              </w:rPr>
              <w:t>802.3af</w:t>
            </w:r>
            <w:r>
              <w:rPr>
                <w:rFonts w:asciiTheme="minorEastAsia" w:hAnsiTheme="minorEastAsia" w:cs="宋体" w:hint="eastAsia"/>
                <w:kern w:val="0"/>
                <w:sz w:val="20"/>
                <w:szCs w:val="20"/>
              </w:rPr>
              <w:t>，</w:t>
            </w:r>
            <w:r>
              <w:rPr>
                <w:rFonts w:asciiTheme="minorEastAsia" w:hAnsiTheme="minorEastAsia" w:cs="宋体" w:hint="eastAsia"/>
                <w:kern w:val="0"/>
                <w:sz w:val="20"/>
                <w:szCs w:val="20"/>
              </w:rPr>
              <w:t>36 V~57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0.32 A~0.21 A</w:t>
            </w:r>
            <w:r>
              <w:rPr>
                <w:rFonts w:asciiTheme="minorEastAsia" w:hAnsiTheme="minorEastAsia" w:cs="宋体" w:hint="eastAsia"/>
                <w:kern w:val="0"/>
                <w:sz w:val="20"/>
                <w:szCs w:val="20"/>
              </w:rPr>
              <w:t>，最大功耗：</w:t>
            </w:r>
            <w:r>
              <w:rPr>
                <w:rFonts w:asciiTheme="minorEastAsia" w:hAnsiTheme="minorEastAsia" w:cs="宋体" w:hint="eastAsia"/>
                <w:kern w:val="0"/>
                <w:sz w:val="20"/>
                <w:szCs w:val="20"/>
              </w:rPr>
              <w:t>11.5 W</w:t>
            </w:r>
            <w:r>
              <w:rPr>
                <w:rFonts w:asciiTheme="minorEastAsia" w:hAnsiTheme="minorEastAsia" w:cs="宋体" w:hint="eastAsia"/>
                <w:kern w:val="0"/>
                <w:sz w:val="20"/>
                <w:szCs w:val="20"/>
              </w:rPr>
              <w:br/>
            </w:r>
            <w:r>
              <w:rPr>
                <w:rFonts w:asciiTheme="minorEastAsia" w:hAnsiTheme="minorEastAsia" w:cs="宋体" w:hint="eastAsia"/>
                <w:kern w:val="0"/>
                <w:sz w:val="20"/>
                <w:szCs w:val="20"/>
              </w:rPr>
              <w:t>供电方式</w:t>
            </w:r>
            <w:r>
              <w:rPr>
                <w:rFonts w:asciiTheme="minorEastAsia" w:hAnsiTheme="minorEastAsia" w:cs="宋体" w:hint="eastAsia"/>
                <w:kern w:val="0"/>
                <w:sz w:val="20"/>
                <w:szCs w:val="20"/>
              </w:rPr>
              <w:t>: DC</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12 V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20% </w:t>
            </w:r>
            <w:r>
              <w:rPr>
                <w:rFonts w:asciiTheme="minorEastAsia" w:hAnsiTheme="minorEastAsia" w:cs="宋体" w:hint="eastAsia"/>
                <w:kern w:val="0"/>
                <w:sz w:val="20"/>
                <w:szCs w:val="20"/>
              </w:rPr>
              <w:t>，支持防反接保护；</w:t>
            </w:r>
            <w:r>
              <w:rPr>
                <w:rFonts w:asciiTheme="minorEastAsia" w:hAnsiTheme="minorEastAsia" w:cs="宋体" w:hint="eastAsia"/>
                <w:kern w:val="0"/>
                <w:sz w:val="20"/>
                <w:szCs w:val="20"/>
              </w:rPr>
              <w:t>PoE</w:t>
            </w:r>
            <w:r>
              <w:rPr>
                <w:rFonts w:asciiTheme="minorEastAsia" w:hAnsiTheme="minorEastAsia" w:cs="宋体" w:hint="eastAsia"/>
                <w:kern w:val="0"/>
                <w:sz w:val="20"/>
                <w:szCs w:val="20"/>
              </w:rPr>
              <w:t>：</w:t>
            </w:r>
            <w:r>
              <w:rPr>
                <w:rFonts w:asciiTheme="minorEastAsia" w:hAnsiTheme="minorEastAsia" w:cs="宋体" w:hint="eastAsia"/>
                <w:kern w:val="0"/>
                <w:sz w:val="20"/>
                <w:szCs w:val="20"/>
              </w:rPr>
              <w:t>802.3af</w:t>
            </w:r>
            <w:r>
              <w:rPr>
                <w:rFonts w:asciiTheme="minorEastAsia" w:hAnsiTheme="minorEastAsia" w:cs="宋体" w:hint="eastAsia"/>
                <w:kern w:val="0"/>
                <w:sz w:val="20"/>
                <w:szCs w:val="20"/>
              </w:rPr>
              <w:t>，</w:t>
            </w:r>
            <w:r>
              <w:rPr>
                <w:rFonts w:asciiTheme="minorEastAsia" w:hAnsiTheme="minorEastAsia" w:cs="宋体" w:hint="eastAsia"/>
                <w:kern w:val="0"/>
                <w:sz w:val="20"/>
                <w:szCs w:val="20"/>
              </w:rPr>
              <w:t>Type 2</w:t>
            </w:r>
            <w:r>
              <w:rPr>
                <w:rFonts w:asciiTheme="minorEastAsia" w:hAnsiTheme="minorEastAsia" w:cs="宋体" w:hint="eastAsia"/>
                <w:kern w:val="0"/>
                <w:sz w:val="20"/>
                <w:szCs w:val="20"/>
              </w:rPr>
              <w:t>，</w:t>
            </w:r>
            <w:r>
              <w:rPr>
                <w:rFonts w:asciiTheme="minorEastAsia" w:hAnsiTheme="minorEastAsia" w:cs="宋体" w:hint="eastAsia"/>
                <w:kern w:val="0"/>
                <w:sz w:val="20"/>
                <w:szCs w:val="20"/>
              </w:rPr>
              <w:t>Class 4</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电源接口类型</w:t>
            </w:r>
            <w:r>
              <w:rPr>
                <w:rFonts w:asciiTheme="minorEastAsia" w:hAnsiTheme="minorEastAsia" w:cs="宋体" w:hint="eastAsia"/>
                <w:kern w:val="0"/>
                <w:sz w:val="20"/>
                <w:szCs w:val="20"/>
              </w:rPr>
              <w:t>: 3</w:t>
            </w:r>
            <w:r>
              <w:rPr>
                <w:rFonts w:asciiTheme="minorEastAsia" w:hAnsiTheme="minorEastAsia" w:cs="宋体" w:hint="eastAsia"/>
                <w:kern w:val="0"/>
                <w:sz w:val="20"/>
                <w:szCs w:val="20"/>
              </w:rPr>
              <w:t>芯电源接口</w:t>
            </w:r>
            <w:r>
              <w:rPr>
                <w:rFonts w:asciiTheme="minorEastAsia" w:hAnsiTheme="minorEastAsia" w:cs="宋体" w:hint="eastAsia"/>
                <w:kern w:val="0"/>
                <w:sz w:val="20"/>
                <w:szCs w:val="20"/>
              </w:rPr>
              <w:br/>
            </w:r>
            <w:r>
              <w:rPr>
                <w:rFonts w:asciiTheme="minorEastAsia" w:hAnsiTheme="minorEastAsia" w:cs="宋体" w:hint="eastAsia"/>
                <w:kern w:val="0"/>
                <w:sz w:val="20"/>
                <w:szCs w:val="20"/>
              </w:rPr>
              <w:t>辐射等级</w:t>
            </w:r>
            <w:r>
              <w:rPr>
                <w:rFonts w:asciiTheme="minorEastAsia" w:hAnsiTheme="minorEastAsia" w:cs="宋体" w:hint="eastAsia"/>
                <w:kern w:val="0"/>
                <w:sz w:val="20"/>
                <w:szCs w:val="20"/>
              </w:rPr>
              <w:t>: Class A</w:t>
            </w:r>
            <w:r>
              <w:rPr>
                <w:rFonts w:asciiTheme="minorEastAsia" w:hAnsiTheme="minorEastAsia" w:cs="宋体" w:hint="eastAsia"/>
                <w:kern w:val="0"/>
                <w:sz w:val="20"/>
                <w:szCs w:val="20"/>
              </w:rPr>
              <w:br/>
            </w:r>
            <w:r>
              <w:rPr>
                <w:rFonts w:asciiTheme="minorEastAsia" w:hAnsiTheme="minorEastAsia" w:cs="宋体" w:hint="eastAsia"/>
                <w:kern w:val="0"/>
                <w:sz w:val="20"/>
                <w:szCs w:val="20"/>
              </w:rPr>
              <w:t>防护</w:t>
            </w:r>
            <w:r>
              <w:rPr>
                <w:rFonts w:asciiTheme="minorEastAsia" w:hAnsiTheme="minorEastAsia" w:cs="宋体" w:hint="eastAsia"/>
                <w:kern w:val="0"/>
                <w:sz w:val="20"/>
                <w:szCs w:val="20"/>
              </w:rPr>
              <w:t>: IP67</w:t>
            </w:r>
          </w:p>
        </w:tc>
        <w:tc>
          <w:tcPr>
            <w:tcW w:w="708" w:type="dxa"/>
            <w:gridSpan w:val="2"/>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台</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14</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5</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室外高速球</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支持</w:t>
            </w:r>
            <w:r>
              <w:rPr>
                <w:rFonts w:asciiTheme="minorEastAsia" w:hAnsiTheme="minorEastAsia" w:cs="宋体" w:hint="eastAsia"/>
                <w:kern w:val="0"/>
                <w:sz w:val="20"/>
                <w:szCs w:val="20"/>
              </w:rPr>
              <w:t>GB35114</w:t>
            </w:r>
            <w:r>
              <w:rPr>
                <w:rFonts w:asciiTheme="minorEastAsia" w:hAnsiTheme="minorEastAsia" w:cs="宋体" w:hint="eastAsia"/>
                <w:kern w:val="0"/>
                <w:sz w:val="20"/>
                <w:szCs w:val="20"/>
              </w:rPr>
              <w:t>安全加密</w:t>
            </w:r>
            <w:r>
              <w:rPr>
                <w:rFonts w:asciiTheme="minorEastAsia" w:hAnsiTheme="minorEastAsia" w:cs="宋体" w:hint="eastAsia"/>
                <w:kern w:val="0"/>
                <w:sz w:val="20"/>
                <w:szCs w:val="20"/>
              </w:rPr>
              <w:br/>
            </w:r>
            <w:r>
              <w:rPr>
                <w:rFonts w:asciiTheme="minorEastAsia" w:hAnsiTheme="minorEastAsia" w:cs="宋体" w:hint="eastAsia"/>
                <w:kern w:val="0"/>
                <w:sz w:val="20"/>
                <w:szCs w:val="20"/>
              </w:rPr>
              <w:t>传感器类型</w:t>
            </w:r>
            <w:r>
              <w:rPr>
                <w:rFonts w:asciiTheme="minorEastAsia" w:hAnsiTheme="minorEastAsia" w:cs="宋体" w:hint="eastAsia"/>
                <w:kern w:val="0"/>
                <w:sz w:val="20"/>
                <w:szCs w:val="20"/>
              </w:rPr>
              <w:t>: 1/1.8</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progressive scan CMOS</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最低照度</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彩色：</w:t>
            </w:r>
            <w:r>
              <w:rPr>
                <w:rFonts w:asciiTheme="minorEastAsia" w:hAnsiTheme="minorEastAsia" w:cs="宋体" w:hint="eastAsia"/>
                <w:kern w:val="0"/>
                <w:sz w:val="20"/>
                <w:szCs w:val="20"/>
              </w:rPr>
              <w:t xml:space="preserve">0.0005Lux @ </w:t>
            </w:r>
            <w:r>
              <w:rPr>
                <w:rFonts w:asciiTheme="minorEastAsia" w:hAnsiTheme="minorEastAsia" w:cs="宋体" w:hint="eastAsia"/>
                <w:kern w:val="0"/>
                <w:sz w:val="20"/>
                <w:szCs w:val="20"/>
              </w:rPr>
              <w:t>（</w:t>
            </w:r>
            <w:r>
              <w:rPr>
                <w:rFonts w:asciiTheme="minorEastAsia" w:hAnsiTheme="minorEastAsia" w:cs="宋体" w:hint="eastAsia"/>
                <w:kern w:val="0"/>
                <w:sz w:val="20"/>
                <w:szCs w:val="20"/>
              </w:rPr>
              <w:t>F1.5</w:t>
            </w:r>
            <w:r>
              <w:rPr>
                <w:rFonts w:asciiTheme="minorEastAsia" w:hAnsiTheme="minorEastAsia" w:cs="宋体" w:hint="eastAsia"/>
                <w:kern w:val="0"/>
                <w:sz w:val="20"/>
                <w:szCs w:val="20"/>
              </w:rPr>
              <w:t>，</w:t>
            </w:r>
            <w:r>
              <w:rPr>
                <w:rFonts w:asciiTheme="minorEastAsia" w:hAnsiTheme="minorEastAsia" w:cs="宋体" w:hint="eastAsia"/>
                <w:kern w:val="0"/>
                <w:sz w:val="20"/>
                <w:szCs w:val="20"/>
              </w:rPr>
              <w:t>AGC ON</w:t>
            </w:r>
            <w:r>
              <w:rPr>
                <w:rFonts w:asciiTheme="minorEastAsia" w:hAnsiTheme="minorEastAsia" w:cs="宋体" w:hint="eastAsia"/>
                <w:kern w:val="0"/>
                <w:sz w:val="20"/>
                <w:szCs w:val="20"/>
              </w:rPr>
              <w:t>）；黑白：</w:t>
            </w:r>
            <w:r>
              <w:rPr>
                <w:rFonts w:asciiTheme="minorEastAsia" w:hAnsiTheme="minorEastAsia" w:cs="宋体" w:hint="eastAsia"/>
                <w:kern w:val="0"/>
                <w:sz w:val="20"/>
                <w:szCs w:val="20"/>
              </w:rPr>
              <w:t>0.0001Lux @</w:t>
            </w:r>
            <w:r>
              <w:rPr>
                <w:rFonts w:asciiTheme="minorEastAsia" w:hAnsiTheme="minorEastAsia" w:cs="宋体" w:hint="eastAsia"/>
                <w:kern w:val="0"/>
                <w:sz w:val="20"/>
                <w:szCs w:val="20"/>
              </w:rPr>
              <w:t>（</w:t>
            </w:r>
            <w:r>
              <w:rPr>
                <w:rFonts w:asciiTheme="minorEastAsia" w:hAnsiTheme="minorEastAsia" w:cs="宋体" w:hint="eastAsia"/>
                <w:kern w:val="0"/>
                <w:sz w:val="20"/>
                <w:szCs w:val="20"/>
              </w:rPr>
              <w:t>F1.5</w:t>
            </w:r>
            <w:r>
              <w:rPr>
                <w:rFonts w:asciiTheme="minorEastAsia" w:hAnsiTheme="minorEastAsia" w:cs="宋体" w:hint="eastAsia"/>
                <w:kern w:val="0"/>
                <w:sz w:val="20"/>
                <w:szCs w:val="20"/>
              </w:rPr>
              <w:t>，</w:t>
            </w:r>
            <w:r>
              <w:rPr>
                <w:rFonts w:asciiTheme="minorEastAsia" w:hAnsiTheme="minorEastAsia" w:cs="宋体" w:hint="eastAsia"/>
                <w:kern w:val="0"/>
                <w:sz w:val="20"/>
                <w:szCs w:val="20"/>
              </w:rPr>
              <w:t>AGC ON</w:t>
            </w:r>
            <w:r>
              <w:rPr>
                <w:rFonts w:asciiTheme="minorEastAsia" w:hAnsiTheme="minorEastAsia" w:cs="宋体" w:hint="eastAsia"/>
                <w:kern w:val="0"/>
                <w:sz w:val="20"/>
                <w:szCs w:val="20"/>
              </w:rPr>
              <w:t>）；</w:t>
            </w:r>
            <w:r>
              <w:rPr>
                <w:rFonts w:asciiTheme="minorEastAsia" w:hAnsiTheme="minorEastAsia" w:cs="宋体" w:hint="eastAsia"/>
                <w:kern w:val="0"/>
                <w:sz w:val="20"/>
                <w:szCs w:val="20"/>
              </w:rPr>
              <w:t>0 Lux with IR</w:t>
            </w:r>
            <w:r>
              <w:rPr>
                <w:rFonts w:asciiTheme="minorEastAsia" w:hAnsiTheme="minorEastAsia" w:cs="宋体" w:hint="eastAsia"/>
                <w:kern w:val="0"/>
                <w:sz w:val="20"/>
                <w:szCs w:val="20"/>
              </w:rPr>
              <w:br/>
            </w:r>
            <w:r>
              <w:rPr>
                <w:rFonts w:asciiTheme="minorEastAsia" w:hAnsiTheme="minorEastAsia" w:cs="宋体" w:hint="eastAsia"/>
                <w:kern w:val="0"/>
                <w:sz w:val="20"/>
                <w:szCs w:val="20"/>
              </w:rPr>
              <w:t>宽动态</w:t>
            </w:r>
            <w:r>
              <w:rPr>
                <w:rFonts w:asciiTheme="minorEastAsia" w:hAnsiTheme="minorEastAsia" w:cs="宋体" w:hint="eastAsia"/>
                <w:kern w:val="0"/>
                <w:sz w:val="20"/>
                <w:szCs w:val="20"/>
              </w:rPr>
              <w:t>: 120dB</w:t>
            </w:r>
            <w:r>
              <w:rPr>
                <w:rFonts w:asciiTheme="minorEastAsia" w:hAnsiTheme="minorEastAsia" w:cs="宋体" w:hint="eastAsia"/>
                <w:kern w:val="0"/>
                <w:sz w:val="20"/>
                <w:szCs w:val="20"/>
              </w:rPr>
              <w:t>超宽动态</w:t>
            </w:r>
            <w:r>
              <w:rPr>
                <w:rFonts w:asciiTheme="minorEastAsia" w:hAnsiTheme="minorEastAsia" w:cs="宋体" w:hint="eastAsia"/>
                <w:kern w:val="0"/>
                <w:sz w:val="20"/>
                <w:szCs w:val="20"/>
              </w:rPr>
              <w:br/>
            </w:r>
            <w:r>
              <w:rPr>
                <w:rFonts w:asciiTheme="minorEastAsia" w:hAnsiTheme="minorEastAsia" w:cs="宋体" w:hint="eastAsia"/>
                <w:kern w:val="0"/>
                <w:sz w:val="20"/>
                <w:szCs w:val="20"/>
              </w:rPr>
              <w:t>焦距</w:t>
            </w:r>
            <w:r>
              <w:rPr>
                <w:rFonts w:asciiTheme="minorEastAsia" w:hAnsiTheme="minorEastAsia" w:cs="宋体" w:hint="eastAsia"/>
                <w:kern w:val="0"/>
                <w:sz w:val="20"/>
                <w:szCs w:val="20"/>
              </w:rPr>
              <w:t>: 5.9-147.5mm</w:t>
            </w:r>
            <w:r>
              <w:rPr>
                <w:rFonts w:asciiTheme="minorEastAsia" w:hAnsiTheme="minorEastAsia" w:cs="宋体" w:hint="eastAsia"/>
                <w:kern w:val="0"/>
                <w:sz w:val="20"/>
                <w:szCs w:val="20"/>
              </w:rPr>
              <w:t>，</w:t>
            </w:r>
            <w:r>
              <w:rPr>
                <w:rFonts w:asciiTheme="minorEastAsia" w:hAnsiTheme="minorEastAsia" w:cs="宋体" w:hint="eastAsia"/>
                <w:kern w:val="0"/>
                <w:sz w:val="20"/>
                <w:szCs w:val="20"/>
              </w:rPr>
              <w:t>25</w:t>
            </w:r>
            <w:r>
              <w:rPr>
                <w:rFonts w:asciiTheme="minorEastAsia" w:hAnsiTheme="minorEastAsia" w:cs="宋体" w:hint="eastAsia"/>
                <w:kern w:val="0"/>
                <w:sz w:val="20"/>
                <w:szCs w:val="20"/>
              </w:rPr>
              <w:t>倍光学变倍</w:t>
            </w:r>
            <w:r>
              <w:rPr>
                <w:rFonts w:asciiTheme="minorEastAsia" w:hAnsiTheme="minorEastAsia" w:cs="宋体" w:hint="eastAsia"/>
                <w:kern w:val="0"/>
                <w:sz w:val="20"/>
                <w:szCs w:val="20"/>
              </w:rPr>
              <w:br/>
            </w:r>
            <w:r>
              <w:rPr>
                <w:rFonts w:asciiTheme="minorEastAsia" w:hAnsiTheme="minorEastAsia" w:cs="宋体" w:hint="eastAsia"/>
                <w:kern w:val="0"/>
                <w:sz w:val="20"/>
                <w:szCs w:val="20"/>
              </w:rPr>
              <w:lastRenderedPageBreak/>
              <w:t>红外照射距离</w:t>
            </w:r>
            <w:r>
              <w:rPr>
                <w:rFonts w:asciiTheme="minorEastAsia" w:hAnsiTheme="minorEastAsia" w:cs="宋体" w:hint="eastAsia"/>
                <w:kern w:val="0"/>
                <w:sz w:val="20"/>
                <w:szCs w:val="20"/>
              </w:rPr>
              <w:t>: 200m</w:t>
            </w:r>
            <w:r>
              <w:rPr>
                <w:rFonts w:asciiTheme="minorEastAsia" w:hAnsiTheme="minorEastAsia" w:cs="宋体" w:hint="eastAsia"/>
                <w:kern w:val="0"/>
                <w:sz w:val="20"/>
                <w:szCs w:val="20"/>
              </w:rPr>
              <w:br/>
            </w:r>
            <w:r>
              <w:rPr>
                <w:rFonts w:asciiTheme="minorEastAsia" w:hAnsiTheme="minorEastAsia" w:cs="宋体" w:hint="eastAsia"/>
                <w:kern w:val="0"/>
                <w:sz w:val="20"/>
                <w:szCs w:val="20"/>
              </w:rPr>
              <w:t>防补光过曝</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br/>
            </w:r>
            <w:r>
              <w:rPr>
                <w:rFonts w:asciiTheme="minorEastAsia" w:hAnsiTheme="minorEastAsia" w:cs="宋体" w:hint="eastAsia"/>
                <w:kern w:val="0"/>
                <w:sz w:val="20"/>
                <w:szCs w:val="20"/>
              </w:rPr>
              <w:t>水平范围</w:t>
            </w:r>
            <w:r>
              <w:rPr>
                <w:rFonts w:asciiTheme="minorEastAsia" w:hAnsiTheme="minorEastAsia" w:cs="宋体" w:hint="eastAsia"/>
                <w:kern w:val="0"/>
                <w:sz w:val="20"/>
                <w:szCs w:val="20"/>
              </w:rPr>
              <w:t>: 360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垂直范围</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-20</w:t>
            </w:r>
            <w:r>
              <w:rPr>
                <w:rFonts w:asciiTheme="minorEastAsia" w:hAnsiTheme="minorEastAsia" w:cs="宋体" w:hint="eastAsia"/>
                <w:kern w:val="0"/>
                <w:sz w:val="20"/>
                <w:szCs w:val="20"/>
              </w:rPr>
              <w:t>°</w:t>
            </w:r>
            <w:r>
              <w:rPr>
                <w:rFonts w:asciiTheme="minorEastAsia" w:hAnsiTheme="minorEastAsia" w:cs="宋体" w:hint="eastAsia"/>
                <w:kern w:val="0"/>
                <w:sz w:val="20"/>
                <w:szCs w:val="20"/>
              </w:rPr>
              <w:t>-90</w:t>
            </w:r>
            <w:r>
              <w:rPr>
                <w:rFonts w:asciiTheme="minorEastAsia" w:hAnsiTheme="minorEastAsia" w:cs="宋体" w:hint="eastAsia"/>
                <w:kern w:val="0"/>
                <w:sz w:val="20"/>
                <w:szCs w:val="20"/>
              </w:rPr>
              <w:t>°（自动翻转）</w:t>
            </w:r>
            <w:r>
              <w:rPr>
                <w:rFonts w:asciiTheme="minorEastAsia" w:hAnsiTheme="minorEastAsia" w:cs="宋体" w:hint="eastAsia"/>
                <w:kern w:val="0"/>
                <w:sz w:val="20"/>
                <w:szCs w:val="20"/>
              </w:rPr>
              <w:br/>
            </w:r>
            <w:r>
              <w:rPr>
                <w:rFonts w:asciiTheme="minorEastAsia" w:hAnsiTheme="minorEastAsia" w:cs="宋体" w:hint="eastAsia"/>
                <w:kern w:val="0"/>
                <w:sz w:val="20"/>
                <w:szCs w:val="20"/>
              </w:rPr>
              <w:t>水平速度</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水平键控速度：</w:t>
            </w:r>
            <w:r>
              <w:rPr>
                <w:rFonts w:asciiTheme="minorEastAsia" w:hAnsiTheme="minorEastAsia" w:cs="宋体" w:hint="eastAsia"/>
                <w:kern w:val="0"/>
                <w:sz w:val="20"/>
                <w:szCs w:val="20"/>
              </w:rPr>
              <w:t>0.1</w:t>
            </w:r>
            <w:r>
              <w:rPr>
                <w:rFonts w:asciiTheme="minorEastAsia" w:hAnsiTheme="minorEastAsia" w:cs="宋体" w:hint="eastAsia"/>
                <w:kern w:val="0"/>
                <w:sz w:val="20"/>
                <w:szCs w:val="20"/>
              </w:rPr>
              <w:t>°</w:t>
            </w:r>
            <w:r>
              <w:rPr>
                <w:rFonts w:asciiTheme="minorEastAsia" w:hAnsiTheme="minorEastAsia" w:cs="宋体" w:hint="eastAsia"/>
                <w:kern w:val="0"/>
                <w:sz w:val="20"/>
                <w:szCs w:val="20"/>
              </w:rPr>
              <w:t>-160</w:t>
            </w:r>
            <w:r>
              <w:rPr>
                <w:rFonts w:asciiTheme="minorEastAsia" w:hAnsiTheme="minorEastAsia" w:cs="宋体" w:hint="eastAsia"/>
                <w:kern w:val="0"/>
                <w:sz w:val="20"/>
                <w:szCs w:val="20"/>
              </w:rPr>
              <w:t>°</w:t>
            </w:r>
            <w:r>
              <w:rPr>
                <w:rFonts w:asciiTheme="minorEastAsia" w:hAnsiTheme="minorEastAsia" w:cs="宋体" w:hint="eastAsia"/>
                <w:kern w:val="0"/>
                <w:sz w:val="20"/>
                <w:szCs w:val="20"/>
              </w:rPr>
              <w:t>/s</w:t>
            </w:r>
            <w:r>
              <w:rPr>
                <w:rFonts w:asciiTheme="minorEastAsia" w:hAnsiTheme="minorEastAsia" w:cs="宋体" w:hint="eastAsia"/>
                <w:kern w:val="0"/>
                <w:sz w:val="20"/>
                <w:szCs w:val="20"/>
              </w:rPr>
              <w:t>，速度可设；水平预置点速度：</w:t>
            </w:r>
            <w:r>
              <w:rPr>
                <w:rFonts w:asciiTheme="minorEastAsia" w:hAnsiTheme="minorEastAsia" w:cs="宋体" w:hint="eastAsia"/>
                <w:kern w:val="0"/>
                <w:sz w:val="20"/>
                <w:szCs w:val="20"/>
              </w:rPr>
              <w:t>240</w:t>
            </w:r>
            <w:r>
              <w:rPr>
                <w:rFonts w:asciiTheme="minorEastAsia" w:hAnsiTheme="minorEastAsia" w:cs="宋体" w:hint="eastAsia"/>
                <w:kern w:val="0"/>
                <w:sz w:val="20"/>
                <w:szCs w:val="20"/>
              </w:rPr>
              <w:t>°</w:t>
            </w:r>
            <w:r>
              <w:rPr>
                <w:rFonts w:asciiTheme="minorEastAsia" w:hAnsiTheme="minorEastAsia" w:cs="宋体" w:hint="eastAsia"/>
                <w:kern w:val="0"/>
                <w:sz w:val="20"/>
                <w:szCs w:val="20"/>
              </w:rPr>
              <w:t>/s</w:t>
            </w:r>
            <w:r>
              <w:rPr>
                <w:rFonts w:asciiTheme="minorEastAsia" w:hAnsiTheme="minorEastAsia" w:cs="宋体" w:hint="eastAsia"/>
                <w:kern w:val="0"/>
                <w:sz w:val="20"/>
                <w:szCs w:val="20"/>
              </w:rPr>
              <w:br/>
            </w:r>
            <w:r>
              <w:rPr>
                <w:rFonts w:asciiTheme="minorEastAsia" w:hAnsiTheme="minorEastAsia" w:cs="宋体" w:hint="eastAsia"/>
                <w:kern w:val="0"/>
                <w:sz w:val="20"/>
                <w:szCs w:val="20"/>
              </w:rPr>
              <w:t>垂直速度</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垂直键控速度：</w:t>
            </w:r>
            <w:r>
              <w:rPr>
                <w:rFonts w:asciiTheme="minorEastAsia" w:hAnsiTheme="minorEastAsia" w:cs="宋体" w:hint="eastAsia"/>
                <w:kern w:val="0"/>
                <w:sz w:val="20"/>
                <w:szCs w:val="20"/>
              </w:rPr>
              <w:t>0.1</w:t>
            </w:r>
            <w:r>
              <w:rPr>
                <w:rFonts w:asciiTheme="minorEastAsia" w:hAnsiTheme="minorEastAsia" w:cs="宋体" w:hint="eastAsia"/>
                <w:kern w:val="0"/>
                <w:sz w:val="20"/>
                <w:szCs w:val="20"/>
              </w:rPr>
              <w:t>°</w:t>
            </w:r>
            <w:r>
              <w:rPr>
                <w:rFonts w:asciiTheme="minorEastAsia" w:hAnsiTheme="minorEastAsia" w:cs="宋体" w:hint="eastAsia"/>
                <w:kern w:val="0"/>
                <w:sz w:val="20"/>
                <w:szCs w:val="20"/>
              </w:rPr>
              <w:t>-120</w:t>
            </w:r>
            <w:r>
              <w:rPr>
                <w:rFonts w:asciiTheme="minorEastAsia" w:hAnsiTheme="minorEastAsia" w:cs="宋体" w:hint="eastAsia"/>
                <w:kern w:val="0"/>
                <w:sz w:val="20"/>
                <w:szCs w:val="20"/>
              </w:rPr>
              <w:t>°</w:t>
            </w:r>
            <w:r>
              <w:rPr>
                <w:rFonts w:asciiTheme="minorEastAsia" w:hAnsiTheme="minorEastAsia" w:cs="宋体" w:hint="eastAsia"/>
                <w:kern w:val="0"/>
                <w:sz w:val="20"/>
                <w:szCs w:val="20"/>
              </w:rPr>
              <w:t>/s</w:t>
            </w:r>
            <w:r>
              <w:rPr>
                <w:rFonts w:asciiTheme="minorEastAsia" w:hAnsiTheme="minorEastAsia" w:cs="宋体" w:hint="eastAsia"/>
                <w:kern w:val="0"/>
                <w:sz w:val="20"/>
                <w:szCs w:val="20"/>
              </w:rPr>
              <w:t>，速度可设；垂直预置点速度：</w:t>
            </w:r>
            <w:r>
              <w:rPr>
                <w:rFonts w:asciiTheme="minorEastAsia" w:hAnsiTheme="minorEastAsia" w:cs="宋体" w:hint="eastAsia"/>
                <w:kern w:val="0"/>
                <w:sz w:val="20"/>
                <w:szCs w:val="20"/>
              </w:rPr>
              <w:t>200</w:t>
            </w:r>
            <w:r>
              <w:rPr>
                <w:rFonts w:asciiTheme="minorEastAsia" w:hAnsiTheme="minorEastAsia" w:cs="宋体" w:hint="eastAsia"/>
                <w:kern w:val="0"/>
                <w:sz w:val="20"/>
                <w:szCs w:val="20"/>
              </w:rPr>
              <w:t>°</w:t>
            </w:r>
            <w:r>
              <w:rPr>
                <w:rFonts w:asciiTheme="minorEastAsia" w:hAnsiTheme="minorEastAsia" w:cs="宋体" w:hint="eastAsia"/>
                <w:kern w:val="0"/>
                <w:sz w:val="20"/>
                <w:szCs w:val="20"/>
              </w:rPr>
              <w:t>/s</w:t>
            </w:r>
            <w:r>
              <w:rPr>
                <w:rFonts w:asciiTheme="minorEastAsia" w:hAnsiTheme="minorEastAsia" w:cs="宋体" w:hint="eastAsia"/>
                <w:kern w:val="0"/>
                <w:sz w:val="20"/>
                <w:szCs w:val="20"/>
              </w:rPr>
              <w:br/>
            </w:r>
            <w:r>
              <w:rPr>
                <w:rFonts w:asciiTheme="minorEastAsia" w:hAnsiTheme="minorEastAsia" w:cs="宋体" w:hint="eastAsia"/>
                <w:kern w:val="0"/>
                <w:sz w:val="20"/>
                <w:szCs w:val="20"/>
              </w:rPr>
              <w:t>主码流帧率分辨率</w:t>
            </w:r>
            <w:r>
              <w:rPr>
                <w:rFonts w:asciiTheme="minorEastAsia" w:hAnsiTheme="minorEastAsia" w:cs="宋体" w:hint="eastAsia"/>
                <w:kern w:val="0"/>
                <w:sz w:val="20"/>
                <w:szCs w:val="20"/>
              </w:rPr>
              <w:t>: 50Hz</w:t>
            </w:r>
            <w:r>
              <w:rPr>
                <w:rFonts w:asciiTheme="minorEastAsia" w:hAnsiTheme="minorEastAsia" w:cs="宋体" w:hint="eastAsia"/>
                <w:kern w:val="0"/>
                <w:sz w:val="20"/>
                <w:szCs w:val="20"/>
              </w:rPr>
              <w:t>：</w:t>
            </w:r>
            <w:r>
              <w:rPr>
                <w:rFonts w:asciiTheme="minorEastAsia" w:hAnsiTheme="minorEastAsia" w:cs="宋体" w:hint="eastAsia"/>
                <w:kern w:val="0"/>
                <w:sz w:val="20"/>
                <w:szCs w:val="20"/>
              </w:rPr>
              <w:t>25fps</w:t>
            </w:r>
            <w:r>
              <w:rPr>
                <w:rFonts w:asciiTheme="minorEastAsia" w:hAnsiTheme="minorEastAsia" w:cs="宋体" w:hint="eastAsia"/>
                <w:kern w:val="0"/>
                <w:sz w:val="20"/>
                <w:szCs w:val="20"/>
              </w:rPr>
              <w:t>（</w:t>
            </w:r>
            <w:r>
              <w:rPr>
                <w:rFonts w:asciiTheme="minorEastAsia" w:hAnsiTheme="minorEastAsia" w:cs="宋体" w:hint="eastAsia"/>
                <w:kern w:val="0"/>
                <w:sz w:val="20"/>
                <w:szCs w:val="20"/>
              </w:rPr>
              <w:t>2560</w:t>
            </w:r>
            <w:r>
              <w:rPr>
                <w:rFonts w:asciiTheme="minorEastAsia" w:hAnsiTheme="minorEastAsia" w:cs="宋体" w:hint="eastAsia"/>
                <w:kern w:val="0"/>
                <w:sz w:val="20"/>
                <w:szCs w:val="20"/>
              </w:rPr>
              <w:t>×</w:t>
            </w:r>
            <w:r>
              <w:rPr>
                <w:rFonts w:asciiTheme="minorEastAsia" w:hAnsiTheme="minorEastAsia" w:cs="宋体" w:hint="eastAsia"/>
                <w:kern w:val="0"/>
                <w:sz w:val="20"/>
                <w:szCs w:val="20"/>
              </w:rPr>
              <w:t>1440</w:t>
            </w:r>
            <w:r>
              <w:rPr>
                <w:rFonts w:asciiTheme="minorEastAsia" w:hAnsiTheme="minorEastAsia" w:cs="宋体" w:hint="eastAsia"/>
                <w:kern w:val="0"/>
                <w:sz w:val="20"/>
                <w:szCs w:val="20"/>
              </w:rPr>
              <w:t>）；</w:t>
            </w:r>
            <w:r>
              <w:rPr>
                <w:rFonts w:asciiTheme="minorEastAsia" w:hAnsiTheme="minorEastAsia" w:cs="宋体" w:hint="eastAsia"/>
                <w:kern w:val="0"/>
                <w:sz w:val="20"/>
                <w:szCs w:val="20"/>
              </w:rPr>
              <w:t>60Hz</w:t>
            </w:r>
            <w:r>
              <w:rPr>
                <w:rFonts w:asciiTheme="minorEastAsia" w:hAnsiTheme="minorEastAsia" w:cs="宋体" w:hint="eastAsia"/>
                <w:kern w:val="0"/>
                <w:sz w:val="20"/>
                <w:szCs w:val="20"/>
              </w:rPr>
              <w:t>：</w:t>
            </w:r>
            <w:r>
              <w:rPr>
                <w:rFonts w:asciiTheme="minorEastAsia" w:hAnsiTheme="minorEastAsia" w:cs="宋体" w:hint="eastAsia"/>
                <w:kern w:val="0"/>
                <w:sz w:val="20"/>
                <w:szCs w:val="20"/>
              </w:rPr>
              <w:t>30fps</w:t>
            </w:r>
            <w:r>
              <w:rPr>
                <w:rFonts w:asciiTheme="minorEastAsia" w:hAnsiTheme="minorEastAsia" w:cs="宋体" w:hint="eastAsia"/>
                <w:kern w:val="0"/>
                <w:sz w:val="20"/>
                <w:szCs w:val="20"/>
              </w:rPr>
              <w:t>（</w:t>
            </w:r>
            <w:r>
              <w:rPr>
                <w:rFonts w:asciiTheme="minorEastAsia" w:hAnsiTheme="minorEastAsia" w:cs="宋体" w:hint="eastAsia"/>
                <w:kern w:val="0"/>
                <w:sz w:val="20"/>
                <w:szCs w:val="20"/>
              </w:rPr>
              <w:t>2560</w:t>
            </w:r>
            <w:r>
              <w:rPr>
                <w:rFonts w:asciiTheme="minorEastAsia" w:hAnsiTheme="minorEastAsia" w:cs="宋体" w:hint="eastAsia"/>
                <w:kern w:val="0"/>
                <w:sz w:val="20"/>
                <w:szCs w:val="20"/>
              </w:rPr>
              <w:t>×</w:t>
            </w:r>
            <w:r>
              <w:rPr>
                <w:rFonts w:asciiTheme="minorEastAsia" w:hAnsiTheme="minorEastAsia" w:cs="宋体" w:hint="eastAsia"/>
                <w:kern w:val="0"/>
                <w:sz w:val="20"/>
                <w:szCs w:val="20"/>
              </w:rPr>
              <w:t>1440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视频压缩标准</w:t>
            </w:r>
            <w:r>
              <w:rPr>
                <w:rFonts w:asciiTheme="minorEastAsia" w:hAnsiTheme="minorEastAsia" w:cs="宋体" w:hint="eastAsia"/>
                <w:kern w:val="0"/>
                <w:sz w:val="20"/>
                <w:szCs w:val="20"/>
              </w:rPr>
              <w:t>: H.265</w:t>
            </w:r>
            <w:r>
              <w:rPr>
                <w:rFonts w:asciiTheme="minorEastAsia" w:hAnsiTheme="minorEastAsia" w:cs="宋体" w:hint="eastAsia"/>
                <w:kern w:val="0"/>
                <w:sz w:val="20"/>
                <w:szCs w:val="20"/>
              </w:rPr>
              <w:t>，</w:t>
            </w:r>
            <w:r>
              <w:rPr>
                <w:rFonts w:asciiTheme="minorEastAsia" w:hAnsiTheme="minorEastAsia" w:cs="宋体" w:hint="eastAsia"/>
                <w:kern w:val="0"/>
                <w:sz w:val="20"/>
                <w:szCs w:val="20"/>
              </w:rPr>
              <w:t>H.264</w:t>
            </w:r>
            <w:r>
              <w:rPr>
                <w:rFonts w:asciiTheme="minorEastAsia" w:hAnsiTheme="minorEastAsia" w:cs="宋体" w:hint="eastAsia"/>
                <w:kern w:val="0"/>
                <w:sz w:val="20"/>
                <w:szCs w:val="20"/>
              </w:rPr>
              <w:t>，</w:t>
            </w:r>
            <w:r>
              <w:rPr>
                <w:rFonts w:asciiTheme="minorEastAsia" w:hAnsiTheme="minorEastAsia" w:cs="宋体" w:hint="eastAsia"/>
                <w:kern w:val="0"/>
                <w:sz w:val="20"/>
                <w:szCs w:val="20"/>
              </w:rPr>
              <w:t>MJPEG</w:t>
            </w:r>
            <w:r>
              <w:rPr>
                <w:rFonts w:asciiTheme="minorEastAsia" w:hAnsiTheme="minorEastAsia" w:cs="宋体" w:hint="eastAsia"/>
                <w:kern w:val="0"/>
                <w:sz w:val="20"/>
                <w:szCs w:val="20"/>
              </w:rPr>
              <w:br/>
              <w:t>Smart</w:t>
            </w:r>
            <w:r>
              <w:rPr>
                <w:rFonts w:asciiTheme="minorEastAsia" w:hAnsiTheme="minorEastAsia" w:cs="宋体" w:hint="eastAsia"/>
                <w:kern w:val="0"/>
                <w:sz w:val="20"/>
                <w:szCs w:val="20"/>
              </w:rPr>
              <w:t>图像增强</w:t>
            </w:r>
            <w:r>
              <w:rPr>
                <w:rFonts w:asciiTheme="minorEastAsia" w:hAnsiTheme="minorEastAsia" w:cs="宋体" w:hint="eastAsia"/>
                <w:kern w:val="0"/>
                <w:sz w:val="20"/>
                <w:szCs w:val="20"/>
              </w:rPr>
              <w:t>: 120dB</w:t>
            </w:r>
            <w:r>
              <w:rPr>
                <w:rFonts w:asciiTheme="minorEastAsia" w:hAnsiTheme="minorEastAsia" w:cs="宋体" w:hint="eastAsia"/>
                <w:kern w:val="0"/>
                <w:sz w:val="20"/>
                <w:szCs w:val="20"/>
              </w:rPr>
              <w:t>超宽动态，强光抑制，电子防抖，</w:t>
            </w:r>
            <w:r>
              <w:rPr>
                <w:rFonts w:asciiTheme="minorEastAsia" w:hAnsiTheme="minorEastAsia" w:cs="宋体" w:hint="eastAsia"/>
                <w:kern w:val="0"/>
                <w:sz w:val="20"/>
                <w:szCs w:val="20"/>
              </w:rPr>
              <w:t>Smart IR</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网络存储</w:t>
            </w:r>
            <w:r>
              <w:rPr>
                <w:rFonts w:asciiTheme="minorEastAsia" w:hAnsiTheme="minorEastAsia" w:cs="宋体" w:hint="eastAsia"/>
                <w:kern w:val="0"/>
                <w:sz w:val="20"/>
                <w:szCs w:val="20"/>
              </w:rPr>
              <w:t xml:space="preserve">: NAS </w:t>
            </w:r>
            <w:r>
              <w:rPr>
                <w:rFonts w:asciiTheme="minorEastAsia" w:hAnsiTheme="minorEastAsia" w:cs="宋体" w:hint="eastAsia"/>
                <w:kern w:val="0"/>
                <w:sz w:val="20"/>
                <w:szCs w:val="20"/>
              </w:rPr>
              <w:t>（</w:t>
            </w:r>
            <w:r>
              <w:rPr>
                <w:rFonts w:asciiTheme="minorEastAsia" w:hAnsiTheme="minorEastAsia" w:cs="宋体" w:hint="eastAsia"/>
                <w:kern w:val="0"/>
                <w:sz w:val="20"/>
                <w:szCs w:val="20"/>
              </w:rPr>
              <w:t>NFS</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SMB/ CIFS</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网络接口</w:t>
            </w:r>
            <w:r>
              <w:rPr>
                <w:rFonts w:asciiTheme="minorEastAsia" w:hAnsiTheme="minorEastAsia" w:cs="宋体" w:hint="eastAsia"/>
                <w:kern w:val="0"/>
                <w:sz w:val="20"/>
                <w:szCs w:val="20"/>
              </w:rPr>
              <w:t>: RJ45</w:t>
            </w:r>
            <w:r>
              <w:rPr>
                <w:rFonts w:asciiTheme="minorEastAsia" w:hAnsiTheme="minorEastAsia" w:cs="宋体" w:hint="eastAsia"/>
                <w:kern w:val="0"/>
                <w:sz w:val="20"/>
                <w:szCs w:val="20"/>
              </w:rPr>
              <w:t>网口，自适应</w:t>
            </w:r>
            <w:r>
              <w:rPr>
                <w:rFonts w:asciiTheme="minorEastAsia" w:hAnsiTheme="minorEastAsia" w:cs="宋体" w:hint="eastAsia"/>
                <w:kern w:val="0"/>
                <w:sz w:val="20"/>
                <w:szCs w:val="20"/>
              </w:rPr>
              <w:t>10M/100M</w:t>
            </w:r>
            <w:r>
              <w:rPr>
                <w:rFonts w:asciiTheme="minorEastAsia" w:hAnsiTheme="minorEastAsia" w:cs="宋体" w:hint="eastAsia"/>
                <w:kern w:val="0"/>
                <w:sz w:val="20"/>
                <w:szCs w:val="20"/>
              </w:rPr>
              <w:t>网络数据</w:t>
            </w:r>
            <w:r>
              <w:rPr>
                <w:rFonts w:asciiTheme="minorEastAsia" w:hAnsiTheme="minorEastAsia" w:cs="宋体" w:hint="eastAsia"/>
                <w:kern w:val="0"/>
                <w:sz w:val="20"/>
                <w:szCs w:val="20"/>
              </w:rPr>
              <w:br/>
              <w:t>SD</w:t>
            </w:r>
            <w:r>
              <w:rPr>
                <w:rFonts w:asciiTheme="minorEastAsia" w:hAnsiTheme="minorEastAsia" w:cs="宋体" w:hint="eastAsia"/>
                <w:kern w:val="0"/>
                <w:sz w:val="20"/>
                <w:szCs w:val="20"/>
              </w:rPr>
              <w:t>卡扩展</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t>Micro SD(</w:t>
            </w:r>
            <w:r>
              <w:rPr>
                <w:rFonts w:asciiTheme="minorEastAsia" w:hAnsiTheme="minorEastAsia" w:cs="宋体" w:hint="eastAsia"/>
                <w:kern w:val="0"/>
                <w:sz w:val="20"/>
                <w:szCs w:val="20"/>
              </w:rPr>
              <w:t>即</w:t>
            </w:r>
            <w:r>
              <w:rPr>
                <w:rFonts w:asciiTheme="minorEastAsia" w:hAnsiTheme="minorEastAsia" w:cs="宋体" w:hint="eastAsia"/>
                <w:kern w:val="0"/>
                <w:sz w:val="20"/>
                <w:szCs w:val="20"/>
              </w:rPr>
              <w:t>TF</w:t>
            </w:r>
            <w:r>
              <w:rPr>
                <w:rFonts w:asciiTheme="minorEastAsia" w:hAnsiTheme="minorEastAsia" w:cs="宋体" w:hint="eastAsia"/>
                <w:kern w:val="0"/>
                <w:sz w:val="20"/>
                <w:szCs w:val="20"/>
              </w:rPr>
              <w:t>卡</w:t>
            </w:r>
            <w:r>
              <w:rPr>
                <w:rFonts w:asciiTheme="minorEastAsia" w:hAnsiTheme="minorEastAsia" w:cs="宋体" w:hint="eastAsia"/>
                <w:kern w:val="0"/>
                <w:sz w:val="20"/>
                <w:szCs w:val="20"/>
              </w:rPr>
              <w:t>)/Micro SDHC/Micro SDXC</w:t>
            </w:r>
            <w:r>
              <w:rPr>
                <w:rFonts w:asciiTheme="minorEastAsia" w:hAnsiTheme="minorEastAsia" w:cs="宋体" w:hint="eastAsia"/>
                <w:kern w:val="0"/>
                <w:sz w:val="20"/>
                <w:szCs w:val="20"/>
              </w:rPr>
              <w:t>卡，最大支持</w:t>
            </w:r>
            <w:r>
              <w:rPr>
                <w:rFonts w:asciiTheme="minorEastAsia" w:hAnsiTheme="minorEastAsia" w:cs="宋体" w:hint="eastAsia"/>
                <w:kern w:val="0"/>
                <w:sz w:val="20"/>
                <w:szCs w:val="20"/>
              </w:rPr>
              <w:t>256G</w:t>
            </w:r>
            <w:r>
              <w:rPr>
                <w:rFonts w:asciiTheme="minorEastAsia" w:hAnsiTheme="minorEastAsia" w:cs="宋体" w:hint="eastAsia"/>
                <w:kern w:val="0"/>
                <w:sz w:val="20"/>
                <w:szCs w:val="20"/>
              </w:rPr>
              <w:br/>
            </w:r>
            <w:r>
              <w:rPr>
                <w:rFonts w:asciiTheme="minorEastAsia" w:hAnsiTheme="minorEastAsia" w:cs="宋体" w:hint="eastAsia"/>
                <w:kern w:val="0"/>
                <w:sz w:val="20"/>
                <w:szCs w:val="20"/>
              </w:rPr>
              <w:t>报警输入</w:t>
            </w:r>
            <w:r>
              <w:rPr>
                <w:rFonts w:asciiTheme="minorEastAsia" w:hAnsiTheme="minorEastAsia" w:cs="宋体" w:hint="eastAsia"/>
                <w:kern w:val="0"/>
                <w:sz w:val="20"/>
                <w:szCs w:val="20"/>
              </w:rPr>
              <w:t>: 7</w:t>
            </w:r>
            <w:r>
              <w:rPr>
                <w:rFonts w:asciiTheme="minorEastAsia" w:hAnsiTheme="minorEastAsia" w:cs="宋体" w:hint="eastAsia"/>
                <w:kern w:val="0"/>
                <w:sz w:val="20"/>
                <w:szCs w:val="20"/>
              </w:rPr>
              <w:t>路报警输入</w:t>
            </w:r>
            <w:r>
              <w:rPr>
                <w:rFonts w:asciiTheme="minorEastAsia" w:hAnsiTheme="minorEastAsia" w:cs="宋体" w:hint="eastAsia"/>
                <w:kern w:val="0"/>
                <w:sz w:val="20"/>
                <w:szCs w:val="20"/>
              </w:rPr>
              <w:br/>
            </w:r>
            <w:r>
              <w:rPr>
                <w:rFonts w:asciiTheme="minorEastAsia" w:hAnsiTheme="minorEastAsia" w:cs="宋体" w:hint="eastAsia"/>
                <w:kern w:val="0"/>
                <w:sz w:val="20"/>
                <w:szCs w:val="20"/>
              </w:rPr>
              <w:t>报警输出</w:t>
            </w:r>
            <w:r>
              <w:rPr>
                <w:rFonts w:asciiTheme="minorEastAsia" w:hAnsiTheme="minorEastAsia" w:cs="宋体" w:hint="eastAsia"/>
                <w:kern w:val="0"/>
                <w:sz w:val="20"/>
                <w:szCs w:val="20"/>
              </w:rPr>
              <w:t>: 2</w:t>
            </w:r>
            <w:r>
              <w:rPr>
                <w:rFonts w:asciiTheme="minorEastAsia" w:hAnsiTheme="minorEastAsia" w:cs="宋体" w:hint="eastAsia"/>
                <w:kern w:val="0"/>
                <w:sz w:val="20"/>
                <w:szCs w:val="20"/>
              </w:rPr>
              <w:t>路报警输出</w:t>
            </w:r>
            <w:r>
              <w:rPr>
                <w:rFonts w:asciiTheme="minorEastAsia" w:hAnsiTheme="minorEastAsia" w:cs="宋体" w:hint="eastAsia"/>
                <w:kern w:val="0"/>
                <w:sz w:val="20"/>
                <w:szCs w:val="20"/>
              </w:rPr>
              <w:br/>
            </w:r>
            <w:r>
              <w:rPr>
                <w:rFonts w:asciiTheme="minorEastAsia" w:hAnsiTheme="minorEastAsia" w:cs="宋体" w:hint="eastAsia"/>
                <w:kern w:val="0"/>
                <w:sz w:val="20"/>
                <w:szCs w:val="20"/>
              </w:rPr>
              <w:t>音频输入</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路音频输入</w:t>
            </w:r>
            <w:r>
              <w:rPr>
                <w:rFonts w:asciiTheme="minorEastAsia" w:hAnsiTheme="minorEastAsia" w:cs="宋体" w:hint="eastAsia"/>
                <w:kern w:val="0"/>
                <w:sz w:val="20"/>
                <w:szCs w:val="20"/>
              </w:rPr>
              <w:br/>
            </w:r>
            <w:r>
              <w:rPr>
                <w:rFonts w:asciiTheme="minorEastAsia" w:hAnsiTheme="minorEastAsia" w:cs="宋体" w:hint="eastAsia"/>
                <w:kern w:val="0"/>
                <w:sz w:val="20"/>
                <w:szCs w:val="20"/>
              </w:rPr>
              <w:t>音频输出</w:t>
            </w:r>
            <w:r>
              <w:rPr>
                <w:rFonts w:asciiTheme="minorEastAsia" w:hAnsiTheme="minorEastAsia" w:cs="宋体" w:hint="eastAsia"/>
                <w:kern w:val="0"/>
                <w:sz w:val="20"/>
                <w:szCs w:val="20"/>
              </w:rPr>
              <w:t>: 1</w:t>
            </w:r>
            <w:r>
              <w:rPr>
                <w:rFonts w:asciiTheme="minorEastAsia" w:hAnsiTheme="minorEastAsia" w:cs="宋体" w:hint="eastAsia"/>
                <w:kern w:val="0"/>
                <w:sz w:val="20"/>
                <w:szCs w:val="20"/>
              </w:rPr>
              <w:t>路音频输出</w:t>
            </w:r>
            <w:r>
              <w:rPr>
                <w:rFonts w:asciiTheme="minorEastAsia" w:hAnsiTheme="minorEastAsia" w:cs="宋体" w:hint="eastAsia"/>
                <w:kern w:val="0"/>
                <w:sz w:val="20"/>
                <w:szCs w:val="20"/>
              </w:rPr>
              <w:br/>
              <w:t>RS485</w:t>
            </w:r>
            <w:r>
              <w:rPr>
                <w:rFonts w:asciiTheme="minorEastAsia" w:hAnsiTheme="minorEastAsia" w:cs="宋体" w:hint="eastAsia"/>
                <w:kern w:val="0"/>
                <w:sz w:val="20"/>
                <w:szCs w:val="20"/>
              </w:rPr>
              <w:t>接口</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电源接口类型</w:t>
            </w:r>
            <w:r>
              <w:rPr>
                <w:rFonts w:asciiTheme="minorEastAsia" w:hAnsiTheme="minorEastAsia" w:cs="宋体" w:hint="eastAsia"/>
                <w:kern w:val="0"/>
                <w:sz w:val="20"/>
                <w:szCs w:val="20"/>
              </w:rPr>
              <w:t>: DC</w:t>
            </w:r>
            <w:r>
              <w:rPr>
                <w:rFonts w:asciiTheme="minorEastAsia" w:hAnsiTheme="minorEastAsia" w:cs="宋体" w:hint="eastAsia"/>
                <w:kern w:val="0"/>
                <w:sz w:val="20"/>
                <w:szCs w:val="20"/>
              </w:rPr>
              <w:t>：</w:t>
            </w:r>
            <w:r>
              <w:rPr>
                <w:rFonts w:asciiTheme="minorEastAsia" w:hAnsiTheme="minorEastAsia" w:cs="宋体" w:hint="eastAsia"/>
                <w:kern w:val="0"/>
                <w:sz w:val="20"/>
                <w:szCs w:val="20"/>
              </w:rPr>
              <w:t>36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1.67A/AC</w:t>
            </w:r>
            <w:r>
              <w:rPr>
                <w:rFonts w:asciiTheme="minorEastAsia" w:hAnsiTheme="minorEastAsia" w:cs="宋体" w:hint="eastAsia"/>
                <w:kern w:val="0"/>
                <w:sz w:val="20"/>
                <w:szCs w:val="20"/>
              </w:rPr>
              <w:t>：</w:t>
            </w:r>
            <w:r>
              <w:rPr>
                <w:rFonts w:asciiTheme="minorEastAsia" w:hAnsiTheme="minorEastAsia" w:cs="宋体" w:hint="eastAsia"/>
                <w:kern w:val="0"/>
                <w:sz w:val="20"/>
                <w:szCs w:val="20"/>
              </w:rPr>
              <w:t>24 V</w:t>
            </w:r>
            <w:r>
              <w:rPr>
                <w:rFonts w:asciiTheme="minorEastAsia" w:hAnsiTheme="minorEastAsia" w:cs="宋体" w:hint="eastAsia"/>
                <w:kern w:val="0"/>
                <w:sz w:val="20"/>
                <w:szCs w:val="20"/>
              </w:rPr>
              <w:t>，</w:t>
            </w:r>
            <w:r>
              <w:rPr>
                <w:rFonts w:asciiTheme="minorEastAsia" w:hAnsiTheme="minorEastAsia" w:cs="宋体" w:hint="eastAsia"/>
                <w:kern w:val="0"/>
                <w:sz w:val="20"/>
                <w:szCs w:val="20"/>
              </w:rPr>
              <w:t>3A</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工作温湿度</w:t>
            </w:r>
            <w:r>
              <w:rPr>
                <w:rFonts w:asciiTheme="minorEastAsia" w:hAnsiTheme="minorEastAsia" w:cs="宋体" w:hint="eastAsia"/>
                <w:kern w:val="0"/>
                <w:sz w:val="20"/>
                <w:szCs w:val="20"/>
              </w:rPr>
              <w:t>: -40</w:t>
            </w:r>
            <w:r>
              <w:rPr>
                <w:rFonts w:asciiTheme="minorEastAsia" w:hAnsiTheme="minorEastAsia" w:cs="宋体" w:hint="eastAsia"/>
                <w:kern w:val="0"/>
                <w:sz w:val="20"/>
                <w:szCs w:val="20"/>
              </w:rPr>
              <w:t>℃</w:t>
            </w:r>
            <w:r>
              <w:rPr>
                <w:rFonts w:asciiTheme="minorEastAsia" w:hAnsiTheme="minorEastAsia" w:cs="宋体" w:hint="eastAsia"/>
                <w:kern w:val="0"/>
                <w:sz w:val="20"/>
                <w:szCs w:val="20"/>
              </w:rPr>
              <w:t>-70</w:t>
            </w:r>
            <w:r>
              <w:rPr>
                <w:rFonts w:asciiTheme="minorEastAsia" w:hAnsiTheme="minorEastAsia" w:cs="宋体" w:hint="eastAsia"/>
                <w:kern w:val="0"/>
                <w:sz w:val="20"/>
                <w:szCs w:val="20"/>
              </w:rPr>
              <w:t>℃；湿度小于</w:t>
            </w:r>
            <w:r>
              <w:rPr>
                <w:rFonts w:asciiTheme="minorEastAsia" w:hAnsiTheme="minorEastAsia" w:cs="宋体" w:hint="eastAsia"/>
                <w:kern w:val="0"/>
                <w:sz w:val="20"/>
                <w:szCs w:val="20"/>
              </w:rPr>
              <w:t>95%</w:t>
            </w:r>
            <w:r>
              <w:rPr>
                <w:rFonts w:asciiTheme="minorEastAsia" w:hAnsiTheme="minorEastAsia" w:cs="宋体" w:hint="eastAsia"/>
                <w:kern w:val="0"/>
                <w:sz w:val="20"/>
                <w:szCs w:val="20"/>
              </w:rPr>
              <w:br/>
            </w:r>
            <w:r>
              <w:rPr>
                <w:rFonts w:asciiTheme="minorEastAsia" w:hAnsiTheme="minorEastAsia" w:cs="宋体" w:hint="eastAsia"/>
                <w:kern w:val="0"/>
                <w:sz w:val="20"/>
                <w:szCs w:val="20"/>
              </w:rPr>
              <w:t>尺寸</w:t>
            </w:r>
            <w:r>
              <w:rPr>
                <w:rFonts w:asciiTheme="minorEastAsia" w:hAnsiTheme="minorEastAsia" w:cs="宋体" w:hint="eastAsia"/>
                <w:kern w:val="0"/>
                <w:sz w:val="20"/>
                <w:szCs w:val="20"/>
              </w:rPr>
              <w:t xml:space="preserve">: Ø232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386 mm </w:t>
            </w:r>
            <w:r>
              <w:rPr>
                <w:rFonts w:asciiTheme="minorEastAsia" w:hAnsiTheme="minorEastAsia" w:cs="宋体" w:hint="eastAsia"/>
                <w:kern w:val="0"/>
                <w:sz w:val="20"/>
                <w:szCs w:val="20"/>
              </w:rPr>
              <w:br/>
            </w:r>
            <w:r>
              <w:rPr>
                <w:rFonts w:asciiTheme="minorEastAsia" w:hAnsiTheme="minorEastAsia" w:cs="宋体" w:hint="eastAsia"/>
                <w:kern w:val="0"/>
                <w:sz w:val="20"/>
                <w:szCs w:val="20"/>
              </w:rPr>
              <w:t>重量</w:t>
            </w:r>
            <w:r>
              <w:rPr>
                <w:rFonts w:asciiTheme="minorEastAsia" w:hAnsiTheme="minorEastAsia" w:cs="宋体" w:hint="eastAsia"/>
                <w:kern w:val="0"/>
                <w:sz w:val="20"/>
                <w:szCs w:val="20"/>
              </w:rPr>
              <w:t>: 6Kg</w:t>
            </w:r>
            <w:r>
              <w:rPr>
                <w:rFonts w:asciiTheme="minorEastAsia" w:hAnsiTheme="minorEastAsia" w:cs="宋体" w:hint="eastAsia"/>
                <w:kern w:val="0"/>
                <w:sz w:val="20"/>
                <w:szCs w:val="20"/>
              </w:rPr>
              <w:br/>
            </w:r>
            <w:r>
              <w:rPr>
                <w:rFonts w:asciiTheme="minorEastAsia" w:hAnsiTheme="minorEastAsia" w:cs="宋体" w:hint="eastAsia"/>
                <w:kern w:val="0"/>
                <w:sz w:val="20"/>
                <w:szCs w:val="20"/>
              </w:rPr>
              <w:t>功耗</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最大功耗</w:t>
            </w:r>
            <w:r>
              <w:rPr>
                <w:rFonts w:asciiTheme="minorEastAsia" w:hAnsiTheme="minorEastAsia" w:cs="宋体" w:hint="eastAsia"/>
                <w:kern w:val="0"/>
                <w:sz w:val="20"/>
                <w:szCs w:val="20"/>
              </w:rPr>
              <w:t>42 W</w:t>
            </w:r>
            <w:r>
              <w:rPr>
                <w:rFonts w:asciiTheme="minorEastAsia" w:hAnsiTheme="minorEastAsia" w:cs="宋体" w:hint="eastAsia"/>
                <w:kern w:val="0"/>
                <w:sz w:val="20"/>
                <w:szCs w:val="20"/>
              </w:rPr>
              <w:t>（其中加热最大功耗</w:t>
            </w:r>
            <w:r>
              <w:rPr>
                <w:rFonts w:asciiTheme="minorEastAsia" w:hAnsiTheme="minorEastAsia" w:cs="宋体" w:hint="eastAsia"/>
                <w:kern w:val="0"/>
                <w:sz w:val="20"/>
                <w:szCs w:val="20"/>
              </w:rPr>
              <w:t>8W</w:t>
            </w:r>
            <w:r>
              <w:rPr>
                <w:rFonts w:asciiTheme="minorEastAsia" w:hAnsiTheme="minorEastAsia" w:cs="宋体" w:hint="eastAsia"/>
                <w:kern w:val="0"/>
                <w:sz w:val="20"/>
                <w:szCs w:val="20"/>
              </w:rPr>
              <w:t>，红外灯最大功耗</w:t>
            </w:r>
            <w:r>
              <w:rPr>
                <w:rFonts w:asciiTheme="minorEastAsia" w:hAnsiTheme="minorEastAsia" w:cs="宋体" w:hint="eastAsia"/>
                <w:kern w:val="0"/>
                <w:sz w:val="20"/>
                <w:szCs w:val="20"/>
              </w:rPr>
              <w:t>12 W</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br/>
            </w:r>
            <w:r>
              <w:rPr>
                <w:rFonts w:asciiTheme="minorEastAsia" w:hAnsiTheme="minorEastAsia" w:cs="宋体" w:hint="eastAsia"/>
                <w:kern w:val="0"/>
                <w:sz w:val="20"/>
                <w:szCs w:val="20"/>
              </w:rPr>
              <w:t>防护</w:t>
            </w:r>
            <w:r>
              <w:rPr>
                <w:rFonts w:asciiTheme="minorEastAsia" w:hAnsiTheme="minorEastAsia" w:cs="宋体" w:hint="eastAsia"/>
                <w:kern w:val="0"/>
                <w:sz w:val="20"/>
                <w:szCs w:val="20"/>
              </w:rPr>
              <w:t>: IP67</w:t>
            </w:r>
          </w:p>
        </w:tc>
        <w:tc>
          <w:tcPr>
            <w:tcW w:w="708" w:type="dxa"/>
            <w:gridSpan w:val="2"/>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台</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6</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支架</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铝合金壁装</w:t>
            </w:r>
            <w:r>
              <w:rPr>
                <w:rFonts w:asciiTheme="minorEastAsia" w:hAnsiTheme="minorEastAsia" w:cs="宋体" w:hint="eastAsia"/>
                <w:kern w:val="0"/>
                <w:sz w:val="20"/>
                <w:szCs w:val="20"/>
              </w:rPr>
              <w:t>/</w:t>
            </w:r>
            <w:r>
              <w:rPr>
                <w:rFonts w:asciiTheme="minorEastAsia" w:hAnsiTheme="minorEastAsia" w:cs="宋体" w:hint="eastAsia"/>
                <w:kern w:val="0"/>
                <w:sz w:val="20"/>
                <w:szCs w:val="20"/>
              </w:rPr>
              <w:t>墙装</w:t>
            </w:r>
            <w:r>
              <w:rPr>
                <w:rFonts w:asciiTheme="minorEastAsia" w:hAnsiTheme="minorEastAsia" w:cs="宋体" w:hint="eastAsia"/>
                <w:kern w:val="0"/>
                <w:sz w:val="20"/>
                <w:szCs w:val="20"/>
              </w:rPr>
              <w:t>/</w:t>
            </w:r>
            <w:r>
              <w:rPr>
                <w:rFonts w:asciiTheme="minorEastAsia" w:hAnsiTheme="minorEastAsia" w:cs="宋体" w:hint="eastAsia"/>
                <w:kern w:val="0"/>
                <w:sz w:val="20"/>
                <w:szCs w:val="20"/>
              </w:rPr>
              <w:t>角装支架（含加长杆）</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套</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12</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7</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摄像机安装立杆</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立杆长度</w:t>
            </w:r>
            <w:r>
              <w:rPr>
                <w:rFonts w:asciiTheme="minorEastAsia" w:hAnsiTheme="minorEastAsia" w:cs="宋体" w:hint="eastAsia"/>
                <w:kern w:val="0"/>
                <w:sz w:val="20"/>
                <w:szCs w:val="20"/>
              </w:rPr>
              <w:t>3.8</w:t>
            </w:r>
            <w:r>
              <w:rPr>
                <w:rFonts w:asciiTheme="minorEastAsia" w:hAnsiTheme="minorEastAsia" w:cs="宋体" w:hint="eastAsia"/>
                <w:kern w:val="0"/>
                <w:sz w:val="20"/>
                <w:szCs w:val="20"/>
              </w:rPr>
              <w:t>米，热镀锌钢管，表面静电喷涂，样式根据景观要求</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根</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8</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8</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磁盘整列</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8U72</w:t>
            </w:r>
            <w:r>
              <w:rPr>
                <w:rFonts w:asciiTheme="minorEastAsia" w:hAnsiTheme="minorEastAsia" w:cs="宋体" w:hint="eastAsia"/>
                <w:kern w:val="0"/>
                <w:sz w:val="20"/>
                <w:szCs w:val="20"/>
              </w:rPr>
              <w:t>盘位磁盘阵列；单设备配置双</w:t>
            </w:r>
            <w:r>
              <w:rPr>
                <w:rFonts w:asciiTheme="minorEastAsia" w:hAnsiTheme="minorEastAsia" w:cs="宋体" w:hint="eastAsia"/>
                <w:kern w:val="0"/>
                <w:sz w:val="20"/>
                <w:szCs w:val="20"/>
              </w:rPr>
              <w:t>64</w:t>
            </w:r>
            <w:r>
              <w:rPr>
                <w:rFonts w:asciiTheme="minorEastAsia" w:hAnsiTheme="minorEastAsia" w:cs="宋体" w:hint="eastAsia"/>
                <w:kern w:val="0"/>
                <w:sz w:val="20"/>
                <w:szCs w:val="20"/>
              </w:rPr>
              <w:t>位多核处理器，</w:t>
            </w:r>
            <w:r>
              <w:rPr>
                <w:rFonts w:asciiTheme="minorEastAsia" w:hAnsiTheme="minorEastAsia" w:cs="宋体" w:hint="eastAsia"/>
                <w:kern w:val="0"/>
                <w:sz w:val="20"/>
                <w:szCs w:val="20"/>
              </w:rPr>
              <w:t>32GB</w:t>
            </w:r>
            <w:r>
              <w:rPr>
                <w:rFonts w:asciiTheme="minorEastAsia" w:hAnsiTheme="minorEastAsia" w:cs="宋体" w:hint="eastAsia"/>
                <w:kern w:val="0"/>
                <w:sz w:val="20"/>
                <w:szCs w:val="20"/>
              </w:rPr>
              <w:t>（可扩展至</w:t>
            </w:r>
            <w:r>
              <w:rPr>
                <w:rFonts w:asciiTheme="minorEastAsia" w:hAnsiTheme="minorEastAsia" w:cs="宋体" w:hint="eastAsia"/>
                <w:kern w:val="0"/>
                <w:sz w:val="20"/>
                <w:szCs w:val="20"/>
              </w:rPr>
              <w:t>256GB</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t>SATA</w:t>
            </w:r>
            <w:r>
              <w:rPr>
                <w:rFonts w:asciiTheme="minorEastAsia" w:hAnsiTheme="minorEastAsia" w:cs="宋体" w:hint="eastAsia"/>
                <w:kern w:val="0"/>
                <w:sz w:val="20"/>
                <w:szCs w:val="20"/>
              </w:rPr>
              <w:t>磁盘，可外接</w:t>
            </w:r>
            <w:r>
              <w:rPr>
                <w:rFonts w:asciiTheme="minorEastAsia" w:hAnsiTheme="minorEastAsia" w:cs="宋体" w:hint="eastAsia"/>
                <w:kern w:val="0"/>
                <w:sz w:val="20"/>
                <w:szCs w:val="20"/>
              </w:rPr>
              <w:t>SAS</w:t>
            </w:r>
            <w:r>
              <w:rPr>
                <w:rFonts w:asciiTheme="minorEastAsia" w:hAnsiTheme="minorEastAsia" w:cs="宋体" w:hint="eastAsia"/>
                <w:kern w:val="0"/>
                <w:sz w:val="20"/>
                <w:szCs w:val="20"/>
              </w:rPr>
              <w:t>扩展柜</w:t>
            </w:r>
            <w:r>
              <w:rPr>
                <w:rFonts w:asciiTheme="minorEastAsia" w:hAnsiTheme="minorEastAsia" w:cs="宋体" w:hint="eastAsia"/>
                <w:kern w:val="0"/>
                <w:sz w:val="20"/>
                <w:szCs w:val="20"/>
              </w:rPr>
              <w:t>;</w:t>
            </w:r>
            <w:r>
              <w:rPr>
                <w:rFonts w:asciiTheme="minorEastAsia" w:hAnsiTheme="minorEastAsia" w:cs="宋体" w:hint="eastAsia"/>
                <w:kern w:val="0"/>
                <w:sz w:val="20"/>
                <w:szCs w:val="20"/>
              </w:rPr>
              <w:t>网络</w:t>
            </w:r>
            <w:r>
              <w:rPr>
                <w:rFonts w:asciiTheme="minorEastAsia" w:hAnsiTheme="minorEastAsia" w:cs="宋体" w:hint="eastAsia"/>
                <w:kern w:val="0"/>
                <w:sz w:val="20"/>
                <w:szCs w:val="20"/>
              </w:rPr>
              <w:t xml:space="preserve">raid </w:t>
            </w:r>
            <w:r>
              <w:rPr>
                <w:rFonts w:asciiTheme="minorEastAsia" w:hAnsiTheme="minorEastAsia" w:cs="宋体" w:hint="eastAsia"/>
                <w:kern w:val="0"/>
                <w:sz w:val="20"/>
                <w:szCs w:val="20"/>
              </w:rPr>
              <w:t>+1</w:t>
            </w:r>
            <w:r>
              <w:rPr>
                <w:rFonts w:asciiTheme="minorEastAsia" w:hAnsiTheme="minorEastAsia" w:cs="宋体" w:hint="eastAsia"/>
                <w:kern w:val="0"/>
                <w:sz w:val="20"/>
                <w:szCs w:val="20"/>
              </w:rPr>
              <w:t>，</w:t>
            </w:r>
            <w:r>
              <w:rPr>
                <w:rFonts w:asciiTheme="minorEastAsia" w:hAnsiTheme="minorEastAsia" w:cs="宋体" w:hint="eastAsia"/>
                <w:kern w:val="0"/>
                <w:sz w:val="20"/>
                <w:szCs w:val="20"/>
              </w:rPr>
              <w:t>+2</w:t>
            </w:r>
            <w:r>
              <w:rPr>
                <w:rFonts w:asciiTheme="minorEastAsia" w:hAnsiTheme="minorEastAsia" w:cs="宋体" w:hint="eastAsia"/>
                <w:kern w:val="0"/>
                <w:sz w:val="20"/>
                <w:szCs w:val="20"/>
              </w:rPr>
              <w:t>，</w:t>
            </w:r>
            <w:r>
              <w:rPr>
                <w:rFonts w:asciiTheme="minorEastAsia" w:hAnsiTheme="minorEastAsia" w:cs="宋体" w:hint="eastAsia"/>
                <w:kern w:val="0"/>
                <w:sz w:val="20"/>
                <w:szCs w:val="20"/>
              </w:rPr>
              <w:t>+3</w:t>
            </w:r>
            <w:r>
              <w:rPr>
                <w:rFonts w:asciiTheme="minorEastAsia" w:hAnsiTheme="minorEastAsia" w:cs="宋体" w:hint="eastAsia"/>
                <w:kern w:val="0"/>
                <w:sz w:val="20"/>
                <w:szCs w:val="20"/>
              </w:rPr>
              <w:t>，</w:t>
            </w:r>
            <w:r>
              <w:rPr>
                <w:rFonts w:asciiTheme="minorEastAsia" w:hAnsiTheme="minorEastAsia" w:cs="宋体" w:hint="eastAsia"/>
                <w:kern w:val="0"/>
                <w:sz w:val="20"/>
                <w:szCs w:val="20"/>
              </w:rPr>
              <w:t>+4</w:t>
            </w:r>
            <w:r>
              <w:rPr>
                <w:rFonts w:asciiTheme="minorEastAsia" w:hAnsiTheme="minorEastAsia" w:cs="宋体" w:hint="eastAsia"/>
                <w:kern w:val="0"/>
                <w:sz w:val="20"/>
                <w:szCs w:val="20"/>
              </w:rPr>
              <w:t>；</w:t>
            </w:r>
            <w:r>
              <w:rPr>
                <w:rFonts w:asciiTheme="minorEastAsia" w:hAnsiTheme="minorEastAsia" w:cs="宋体" w:hint="eastAsia"/>
                <w:kern w:val="0"/>
                <w:sz w:val="20"/>
                <w:szCs w:val="20"/>
              </w:rPr>
              <w:t>6</w:t>
            </w:r>
            <w:r>
              <w:rPr>
                <w:rFonts w:asciiTheme="minorEastAsia" w:hAnsiTheme="minorEastAsia" w:cs="宋体" w:hint="eastAsia"/>
                <w:kern w:val="0"/>
                <w:sz w:val="20"/>
                <w:szCs w:val="20"/>
              </w:rPr>
              <w:t>个千兆网口，</w:t>
            </w:r>
            <w:r>
              <w:rPr>
                <w:rFonts w:asciiTheme="minorEastAsia" w:hAnsiTheme="minorEastAsia" w:cs="宋体" w:hint="eastAsia"/>
                <w:kern w:val="0"/>
                <w:sz w:val="20"/>
                <w:szCs w:val="20"/>
              </w:rPr>
              <w:t>1</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IPMI</w:t>
            </w:r>
            <w:r>
              <w:rPr>
                <w:rFonts w:asciiTheme="minorEastAsia" w:hAnsiTheme="minorEastAsia" w:cs="宋体" w:hint="eastAsia"/>
                <w:kern w:val="0"/>
                <w:sz w:val="20"/>
                <w:szCs w:val="20"/>
              </w:rPr>
              <w:t>管理接口；支持视音频、图片、直接写入，支持视频高速预览、</w:t>
            </w:r>
            <w:r>
              <w:rPr>
                <w:rFonts w:asciiTheme="minorEastAsia" w:hAnsiTheme="minorEastAsia" w:cs="宋体" w:hint="eastAsia"/>
                <w:kern w:val="0"/>
                <w:sz w:val="20"/>
                <w:szCs w:val="20"/>
              </w:rPr>
              <w:lastRenderedPageBreak/>
              <w:t>回放、下载，支持云内容灾备份，支持一体化运维，支持</w:t>
            </w:r>
            <w:r>
              <w:rPr>
                <w:rFonts w:asciiTheme="minorEastAsia" w:hAnsiTheme="minorEastAsia" w:cs="宋体" w:hint="eastAsia"/>
                <w:kern w:val="0"/>
                <w:sz w:val="20"/>
                <w:szCs w:val="20"/>
              </w:rPr>
              <w:t>GB/T28181-2011</w:t>
            </w:r>
            <w:r>
              <w:rPr>
                <w:rFonts w:asciiTheme="minorEastAsia" w:hAnsiTheme="minorEastAsia" w:cs="宋体" w:hint="eastAsia"/>
                <w:kern w:val="0"/>
                <w:sz w:val="20"/>
                <w:szCs w:val="20"/>
              </w:rPr>
              <w:t>、</w:t>
            </w:r>
            <w:r>
              <w:rPr>
                <w:rFonts w:asciiTheme="minorEastAsia" w:hAnsiTheme="minorEastAsia" w:cs="宋体" w:hint="eastAsia"/>
                <w:kern w:val="0"/>
                <w:sz w:val="20"/>
                <w:szCs w:val="20"/>
              </w:rPr>
              <w:t>Onvif</w:t>
            </w:r>
            <w:r>
              <w:rPr>
                <w:rFonts w:asciiTheme="minorEastAsia" w:hAnsiTheme="minorEastAsia" w:cs="宋体" w:hint="eastAsia"/>
                <w:kern w:val="0"/>
                <w:sz w:val="20"/>
                <w:szCs w:val="20"/>
              </w:rPr>
              <w:t>、</w:t>
            </w:r>
            <w:r>
              <w:rPr>
                <w:rFonts w:asciiTheme="minorEastAsia" w:hAnsiTheme="minorEastAsia" w:cs="宋体" w:hint="eastAsia"/>
                <w:kern w:val="0"/>
                <w:sz w:val="20"/>
                <w:szCs w:val="20"/>
              </w:rPr>
              <w:t>RTSP</w:t>
            </w:r>
            <w:r>
              <w:rPr>
                <w:rFonts w:asciiTheme="minorEastAsia" w:hAnsiTheme="minorEastAsia" w:cs="宋体" w:hint="eastAsia"/>
                <w:kern w:val="0"/>
                <w:sz w:val="20"/>
                <w:szCs w:val="20"/>
              </w:rPr>
              <w:t>、</w:t>
            </w:r>
            <w:r>
              <w:rPr>
                <w:rFonts w:asciiTheme="minorEastAsia" w:hAnsiTheme="minorEastAsia" w:cs="宋体" w:hint="eastAsia"/>
                <w:kern w:val="0"/>
                <w:sz w:val="20"/>
                <w:szCs w:val="20"/>
              </w:rPr>
              <w:t>H265</w:t>
            </w:r>
            <w:r>
              <w:rPr>
                <w:rFonts w:asciiTheme="minorEastAsia" w:hAnsiTheme="minorEastAsia" w:cs="宋体" w:hint="eastAsia"/>
                <w:kern w:val="0"/>
                <w:sz w:val="20"/>
                <w:szCs w:val="20"/>
              </w:rPr>
              <w:t>、</w:t>
            </w:r>
            <w:r>
              <w:rPr>
                <w:rFonts w:asciiTheme="minorEastAsia" w:hAnsiTheme="minorEastAsia" w:cs="宋体" w:hint="eastAsia"/>
                <w:kern w:val="0"/>
                <w:sz w:val="20"/>
                <w:szCs w:val="20"/>
              </w:rPr>
              <w:t>SVAC</w:t>
            </w:r>
            <w:r>
              <w:rPr>
                <w:rFonts w:asciiTheme="minorEastAsia" w:hAnsiTheme="minorEastAsia" w:cs="宋体" w:hint="eastAsia"/>
                <w:kern w:val="0"/>
                <w:sz w:val="20"/>
                <w:szCs w:val="20"/>
              </w:rPr>
              <w:t>等标准视频协议，配</w:t>
            </w:r>
            <w:r>
              <w:rPr>
                <w:rFonts w:asciiTheme="minorEastAsia" w:hAnsiTheme="minorEastAsia" w:cs="宋体" w:hint="eastAsia"/>
                <w:kern w:val="0"/>
                <w:sz w:val="20"/>
                <w:szCs w:val="20"/>
              </w:rPr>
              <w:t xml:space="preserve"> 6TB  IoT</w:t>
            </w:r>
            <w:r>
              <w:rPr>
                <w:rFonts w:asciiTheme="minorEastAsia" w:hAnsiTheme="minorEastAsia" w:cs="宋体" w:hint="eastAsia"/>
                <w:kern w:val="0"/>
                <w:sz w:val="20"/>
                <w:szCs w:val="20"/>
              </w:rPr>
              <w:t>硬盘</w:t>
            </w:r>
            <w:r>
              <w:rPr>
                <w:rFonts w:asciiTheme="minorEastAsia" w:hAnsiTheme="minorEastAsia" w:cs="宋体" w:hint="eastAsia"/>
                <w:kern w:val="0"/>
                <w:sz w:val="20"/>
                <w:szCs w:val="20"/>
              </w:rPr>
              <w:t>62</w:t>
            </w:r>
            <w:r>
              <w:rPr>
                <w:rFonts w:asciiTheme="minorEastAsia" w:hAnsiTheme="minorEastAsia" w:cs="宋体" w:hint="eastAsia"/>
                <w:kern w:val="0"/>
                <w:sz w:val="20"/>
                <w:szCs w:val="20"/>
              </w:rPr>
              <w:t>块</w:t>
            </w:r>
            <w:r>
              <w:rPr>
                <w:rFonts w:asciiTheme="minorEastAsia" w:hAnsiTheme="minorEastAsia" w:cs="宋体" w:hint="eastAsia"/>
                <w:kern w:val="0"/>
                <w:sz w:val="20"/>
                <w:szCs w:val="20"/>
              </w:rPr>
              <w:br/>
            </w:r>
            <w:r>
              <w:rPr>
                <w:rFonts w:asciiTheme="minorEastAsia" w:hAnsiTheme="minorEastAsia" w:cs="宋体" w:hint="eastAsia"/>
                <w:kern w:val="0"/>
                <w:sz w:val="20"/>
                <w:szCs w:val="20"/>
              </w:rPr>
              <w:t>★服务器配置：≥</w:t>
            </w:r>
            <w:r>
              <w:rPr>
                <w:rFonts w:asciiTheme="minorEastAsia" w:hAnsiTheme="minorEastAsia" w:cs="宋体" w:hint="eastAsia"/>
                <w:kern w:val="0"/>
                <w:sz w:val="20"/>
                <w:szCs w:val="20"/>
              </w:rPr>
              <w:t>2</w:t>
            </w:r>
            <w:r>
              <w:rPr>
                <w:rFonts w:asciiTheme="minorEastAsia" w:hAnsiTheme="minorEastAsia" w:cs="宋体" w:hint="eastAsia"/>
                <w:kern w:val="0"/>
                <w:sz w:val="20"/>
                <w:szCs w:val="20"/>
              </w:rPr>
              <w:t>颗</w:t>
            </w:r>
            <w:r>
              <w:rPr>
                <w:rFonts w:asciiTheme="minorEastAsia" w:hAnsiTheme="minorEastAsia" w:cs="宋体" w:hint="eastAsia"/>
                <w:kern w:val="0"/>
                <w:sz w:val="20"/>
                <w:szCs w:val="20"/>
              </w:rPr>
              <w:t>64</w:t>
            </w:r>
            <w:r>
              <w:rPr>
                <w:rFonts w:asciiTheme="minorEastAsia" w:hAnsiTheme="minorEastAsia" w:cs="宋体" w:hint="eastAsia"/>
                <w:kern w:val="0"/>
                <w:sz w:val="20"/>
                <w:szCs w:val="20"/>
              </w:rPr>
              <w:t>位多核处理器，≥</w:t>
            </w:r>
            <w:r>
              <w:rPr>
                <w:rFonts w:asciiTheme="minorEastAsia" w:hAnsiTheme="minorEastAsia" w:cs="宋体" w:hint="eastAsia"/>
                <w:kern w:val="0"/>
                <w:sz w:val="20"/>
                <w:szCs w:val="20"/>
              </w:rPr>
              <w:t>16GB</w:t>
            </w:r>
            <w:r>
              <w:rPr>
                <w:rFonts w:asciiTheme="minorEastAsia" w:hAnsiTheme="minorEastAsia" w:cs="宋体" w:hint="eastAsia"/>
                <w:kern w:val="0"/>
                <w:sz w:val="20"/>
                <w:szCs w:val="20"/>
              </w:rPr>
              <w:t>内存，内存支持扩展到≥</w:t>
            </w:r>
            <w:r>
              <w:rPr>
                <w:rFonts w:asciiTheme="minorEastAsia" w:hAnsiTheme="minorEastAsia" w:cs="宋体" w:hint="eastAsia"/>
                <w:kern w:val="0"/>
                <w:sz w:val="20"/>
                <w:szCs w:val="20"/>
              </w:rPr>
              <w:t>256GB</w:t>
            </w:r>
            <w:r>
              <w:rPr>
                <w:rFonts w:asciiTheme="minorEastAsia" w:hAnsiTheme="minorEastAsia" w:cs="宋体" w:hint="eastAsia"/>
                <w:kern w:val="0"/>
                <w:sz w:val="20"/>
                <w:szCs w:val="20"/>
              </w:rPr>
              <w:t>，内置</w:t>
            </w:r>
            <w:r>
              <w:rPr>
                <w:rFonts w:asciiTheme="minorEastAsia" w:hAnsiTheme="minorEastAsia" w:cs="宋体" w:hint="eastAsia"/>
                <w:kern w:val="0"/>
                <w:sz w:val="20"/>
                <w:szCs w:val="20"/>
              </w:rPr>
              <w:t>SSD</w:t>
            </w:r>
            <w:r>
              <w:rPr>
                <w:rFonts w:asciiTheme="minorEastAsia" w:hAnsiTheme="minorEastAsia" w:cs="宋体" w:hint="eastAsia"/>
                <w:kern w:val="0"/>
                <w:sz w:val="20"/>
                <w:szCs w:val="20"/>
              </w:rPr>
              <w:t>固态硬盘（可以扩展到</w:t>
            </w:r>
            <w:r>
              <w:rPr>
                <w:rFonts w:asciiTheme="minorEastAsia" w:hAnsiTheme="minorEastAsia" w:cs="宋体" w:hint="eastAsia"/>
                <w:kern w:val="0"/>
                <w:sz w:val="20"/>
                <w:szCs w:val="20"/>
              </w:rPr>
              <w:t>2</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SSD</w:t>
            </w:r>
            <w:r>
              <w:rPr>
                <w:rFonts w:asciiTheme="minorEastAsia" w:hAnsiTheme="minorEastAsia" w:cs="宋体" w:hint="eastAsia"/>
                <w:kern w:val="0"/>
                <w:sz w:val="20"/>
                <w:szCs w:val="20"/>
              </w:rPr>
              <w:t>作为缓存盘），配置≥</w:t>
            </w:r>
            <w:r>
              <w:rPr>
                <w:rFonts w:asciiTheme="minorEastAsia" w:hAnsiTheme="minorEastAsia" w:cs="宋体" w:hint="eastAsia"/>
                <w:kern w:val="0"/>
                <w:sz w:val="20"/>
                <w:szCs w:val="20"/>
              </w:rPr>
              <w:t>6</w:t>
            </w:r>
            <w:r>
              <w:rPr>
                <w:rFonts w:asciiTheme="minorEastAsia" w:hAnsiTheme="minorEastAsia" w:cs="宋体" w:hint="eastAsia"/>
                <w:kern w:val="0"/>
                <w:sz w:val="20"/>
                <w:szCs w:val="20"/>
              </w:rPr>
              <w:t>个风扇，可热插拔冗余温控调速风扇。（以相关机构检测报告为准）</w:t>
            </w:r>
            <w:r>
              <w:rPr>
                <w:rFonts w:asciiTheme="minorEastAsia" w:hAnsiTheme="minorEastAsia" w:cs="宋体" w:hint="eastAsia"/>
                <w:kern w:val="0"/>
                <w:sz w:val="20"/>
                <w:szCs w:val="20"/>
              </w:rPr>
              <w:br/>
            </w:r>
            <w:r>
              <w:rPr>
                <w:rFonts w:asciiTheme="minorEastAsia" w:hAnsiTheme="minorEastAsia" w:cs="宋体" w:hint="eastAsia"/>
                <w:kern w:val="0"/>
                <w:sz w:val="20"/>
                <w:szCs w:val="20"/>
              </w:rPr>
              <w:t>★支持慢盘检测，通过硬盘</w:t>
            </w:r>
            <w:r>
              <w:rPr>
                <w:rFonts w:asciiTheme="minorEastAsia" w:hAnsiTheme="minorEastAsia" w:cs="宋体" w:hint="eastAsia"/>
                <w:kern w:val="0"/>
                <w:sz w:val="20"/>
                <w:szCs w:val="20"/>
              </w:rPr>
              <w:t>IO</w:t>
            </w:r>
            <w:r>
              <w:rPr>
                <w:rFonts w:asciiTheme="minorEastAsia" w:hAnsiTheme="minorEastAsia" w:cs="宋体" w:hint="eastAsia"/>
                <w:kern w:val="0"/>
                <w:sz w:val="20"/>
                <w:szCs w:val="20"/>
              </w:rPr>
              <w:t>检测</w:t>
            </w:r>
            <w:r>
              <w:rPr>
                <w:rFonts w:asciiTheme="minorEastAsia" w:hAnsiTheme="minorEastAsia" w:cs="宋体" w:hint="eastAsia"/>
                <w:kern w:val="0"/>
                <w:sz w:val="20"/>
                <w:szCs w:val="20"/>
              </w:rPr>
              <w:t>机制检测慢</w:t>
            </w:r>
            <w:r>
              <w:rPr>
                <w:rFonts w:asciiTheme="minorEastAsia" w:hAnsiTheme="minorEastAsia" w:cs="宋体" w:hint="eastAsia"/>
                <w:kern w:val="0"/>
                <w:sz w:val="20"/>
                <w:szCs w:val="20"/>
              </w:rPr>
              <w:t>IO</w:t>
            </w:r>
            <w:r>
              <w:rPr>
                <w:rFonts w:asciiTheme="minorEastAsia" w:hAnsiTheme="minorEastAsia" w:cs="宋体" w:hint="eastAsia"/>
                <w:kern w:val="0"/>
                <w:sz w:val="20"/>
                <w:szCs w:val="20"/>
              </w:rPr>
              <w:t>识别慢盘，并自动隔离慢盘（以相关机构检测报告为准）</w:t>
            </w:r>
            <w:r>
              <w:rPr>
                <w:rFonts w:asciiTheme="minorEastAsia" w:hAnsiTheme="minorEastAsia" w:cs="宋体" w:hint="eastAsia"/>
                <w:kern w:val="0"/>
                <w:sz w:val="20"/>
                <w:szCs w:val="20"/>
              </w:rPr>
              <w:br/>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提供公安部《信息系统安全等级保护》三级证书</w:t>
            </w:r>
            <w:r>
              <w:rPr>
                <w:rFonts w:asciiTheme="minorEastAsia" w:hAnsiTheme="minorEastAsia" w:cs="宋体" w:hint="eastAsia"/>
                <w:kern w:val="0"/>
                <w:sz w:val="20"/>
                <w:szCs w:val="20"/>
              </w:rPr>
              <w:t xml:space="preserve"> </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台</w:t>
            </w:r>
          </w:p>
        </w:tc>
        <w:tc>
          <w:tcPr>
            <w:tcW w:w="709" w:type="dxa"/>
            <w:gridSpan w:val="2"/>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9</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综合安防总控制终端</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硬件部分：</w:t>
            </w:r>
          </w:p>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CPU</w:t>
            </w:r>
            <w:r>
              <w:rPr>
                <w:rFonts w:asciiTheme="minorEastAsia" w:hAnsiTheme="minorEastAsia" w:cs="宋体" w:hint="eastAsia"/>
                <w:kern w:val="0"/>
                <w:sz w:val="20"/>
                <w:szCs w:val="20"/>
              </w:rPr>
              <w:t>：</w:t>
            </w:r>
            <w:r>
              <w:rPr>
                <w:rFonts w:asciiTheme="minorEastAsia" w:hAnsiTheme="minorEastAsia" w:cs="宋体" w:hint="eastAsia"/>
                <w:kern w:val="0"/>
                <w:sz w:val="20"/>
                <w:szCs w:val="20"/>
              </w:rPr>
              <w:t>1</w:t>
            </w:r>
            <w:r>
              <w:rPr>
                <w:rFonts w:asciiTheme="minorEastAsia" w:hAnsiTheme="minorEastAsia" w:cs="宋体" w:hint="eastAsia"/>
                <w:kern w:val="0"/>
                <w:sz w:val="20"/>
                <w:szCs w:val="20"/>
              </w:rPr>
              <w:t>颗</w:t>
            </w:r>
            <w:r>
              <w:rPr>
                <w:rFonts w:asciiTheme="minorEastAsia" w:hAnsiTheme="minorEastAsia" w:cs="宋体" w:hint="eastAsia"/>
                <w:kern w:val="0"/>
                <w:sz w:val="20"/>
                <w:szCs w:val="20"/>
              </w:rPr>
              <w:t>intel</w:t>
            </w:r>
            <w:r>
              <w:rPr>
                <w:rFonts w:asciiTheme="minorEastAsia" w:hAnsiTheme="minorEastAsia" w:cs="宋体" w:hint="eastAsia"/>
                <w:kern w:val="0"/>
                <w:sz w:val="20"/>
                <w:szCs w:val="20"/>
              </w:rPr>
              <w:t>至强系列处理器，核数≥</w:t>
            </w:r>
            <w:r>
              <w:rPr>
                <w:rFonts w:asciiTheme="minorEastAsia" w:hAnsiTheme="minorEastAsia" w:cs="宋体" w:hint="eastAsia"/>
                <w:kern w:val="0"/>
                <w:sz w:val="20"/>
                <w:szCs w:val="20"/>
              </w:rPr>
              <w:t>10</w:t>
            </w:r>
            <w:r>
              <w:rPr>
                <w:rFonts w:asciiTheme="minorEastAsia" w:hAnsiTheme="minorEastAsia" w:cs="宋体" w:hint="eastAsia"/>
                <w:kern w:val="0"/>
                <w:sz w:val="20"/>
                <w:szCs w:val="20"/>
              </w:rPr>
              <w:t>核，主频≥</w:t>
            </w:r>
            <w:r>
              <w:rPr>
                <w:rFonts w:asciiTheme="minorEastAsia" w:hAnsiTheme="minorEastAsia" w:cs="宋体" w:hint="eastAsia"/>
                <w:kern w:val="0"/>
                <w:sz w:val="20"/>
                <w:szCs w:val="20"/>
              </w:rPr>
              <w:t>2.2GHz</w:t>
            </w:r>
            <w:r>
              <w:rPr>
                <w:rFonts w:asciiTheme="minorEastAsia" w:hAnsiTheme="minorEastAsia" w:cs="宋体" w:hint="eastAsia"/>
                <w:kern w:val="0"/>
                <w:sz w:val="20"/>
                <w:szCs w:val="20"/>
              </w:rPr>
              <w:br/>
            </w:r>
            <w:r>
              <w:rPr>
                <w:rFonts w:asciiTheme="minorEastAsia" w:hAnsiTheme="minorEastAsia" w:cs="宋体" w:hint="eastAsia"/>
                <w:kern w:val="0"/>
                <w:sz w:val="20"/>
                <w:szCs w:val="20"/>
              </w:rPr>
              <w:t>内存：</w:t>
            </w:r>
            <w:r>
              <w:rPr>
                <w:rFonts w:asciiTheme="minorEastAsia" w:hAnsiTheme="minorEastAsia" w:cs="宋体" w:hint="eastAsia"/>
                <w:kern w:val="0"/>
                <w:sz w:val="20"/>
                <w:szCs w:val="20"/>
              </w:rPr>
              <w:t>32G*2 DDR4</w:t>
            </w:r>
            <w:r>
              <w:rPr>
                <w:rFonts w:asciiTheme="minorEastAsia" w:hAnsiTheme="minorEastAsia" w:cs="宋体" w:hint="eastAsia"/>
                <w:kern w:val="0"/>
                <w:sz w:val="20"/>
                <w:szCs w:val="20"/>
              </w:rPr>
              <w:t>，</w:t>
            </w:r>
            <w:r>
              <w:rPr>
                <w:rFonts w:asciiTheme="minorEastAsia" w:hAnsiTheme="minorEastAsia" w:cs="宋体" w:hint="eastAsia"/>
                <w:kern w:val="0"/>
                <w:sz w:val="20"/>
                <w:szCs w:val="20"/>
              </w:rPr>
              <w:t>16</w:t>
            </w:r>
            <w:r>
              <w:rPr>
                <w:rFonts w:asciiTheme="minorEastAsia" w:hAnsiTheme="minorEastAsia" w:cs="宋体" w:hint="eastAsia"/>
                <w:kern w:val="0"/>
                <w:sz w:val="20"/>
                <w:szCs w:val="20"/>
              </w:rPr>
              <w:t>根内存插槽，最大支持扩展至</w:t>
            </w:r>
            <w:r>
              <w:rPr>
                <w:rFonts w:asciiTheme="minorEastAsia" w:hAnsiTheme="minorEastAsia" w:cs="宋体" w:hint="eastAsia"/>
                <w:kern w:val="0"/>
                <w:sz w:val="20"/>
                <w:szCs w:val="20"/>
              </w:rPr>
              <w:t>2TB</w:t>
            </w:r>
            <w:r>
              <w:rPr>
                <w:rFonts w:asciiTheme="minorEastAsia" w:hAnsiTheme="minorEastAsia" w:cs="宋体" w:hint="eastAsia"/>
                <w:kern w:val="0"/>
                <w:sz w:val="20"/>
                <w:szCs w:val="20"/>
              </w:rPr>
              <w:t>内存</w:t>
            </w:r>
            <w:r>
              <w:rPr>
                <w:rFonts w:asciiTheme="minorEastAsia" w:hAnsiTheme="minorEastAsia" w:cs="宋体" w:hint="eastAsia"/>
                <w:kern w:val="0"/>
                <w:sz w:val="20"/>
                <w:szCs w:val="20"/>
              </w:rPr>
              <w:br/>
            </w:r>
            <w:r>
              <w:rPr>
                <w:rFonts w:asciiTheme="minorEastAsia" w:hAnsiTheme="minorEastAsia" w:cs="宋体" w:hint="eastAsia"/>
                <w:kern w:val="0"/>
                <w:sz w:val="20"/>
                <w:szCs w:val="20"/>
              </w:rPr>
              <w:t>硬盘：</w:t>
            </w:r>
            <w:r>
              <w:rPr>
                <w:rFonts w:asciiTheme="minorEastAsia" w:hAnsiTheme="minorEastAsia" w:cs="宋体" w:hint="eastAsia"/>
                <w:kern w:val="0"/>
                <w:sz w:val="20"/>
                <w:szCs w:val="20"/>
              </w:rPr>
              <w:t>2</w:t>
            </w:r>
            <w:r>
              <w:rPr>
                <w:rFonts w:asciiTheme="minorEastAsia" w:hAnsiTheme="minorEastAsia" w:cs="宋体" w:hint="eastAsia"/>
                <w:kern w:val="0"/>
                <w:sz w:val="20"/>
                <w:szCs w:val="20"/>
              </w:rPr>
              <w:t>块</w:t>
            </w:r>
            <w:r>
              <w:rPr>
                <w:rFonts w:asciiTheme="minorEastAsia" w:hAnsiTheme="minorEastAsia" w:cs="宋体" w:hint="eastAsia"/>
                <w:kern w:val="0"/>
                <w:sz w:val="20"/>
                <w:szCs w:val="20"/>
              </w:rPr>
              <w:t>1.2T 10K 2.5</w:t>
            </w:r>
            <w:r>
              <w:rPr>
                <w:rFonts w:asciiTheme="minorEastAsia" w:hAnsiTheme="minorEastAsia" w:cs="宋体" w:hint="eastAsia"/>
                <w:kern w:val="0"/>
                <w:sz w:val="20"/>
                <w:szCs w:val="20"/>
              </w:rPr>
              <w:t>寸</w:t>
            </w:r>
            <w:r>
              <w:rPr>
                <w:rFonts w:asciiTheme="minorEastAsia" w:hAnsiTheme="minorEastAsia" w:cs="宋体" w:hint="eastAsia"/>
                <w:kern w:val="0"/>
                <w:sz w:val="20"/>
                <w:szCs w:val="20"/>
              </w:rPr>
              <w:t xml:space="preserve"> SAS</w:t>
            </w:r>
            <w:r>
              <w:rPr>
                <w:rFonts w:asciiTheme="minorEastAsia" w:hAnsiTheme="minorEastAsia" w:cs="宋体" w:hint="eastAsia"/>
                <w:kern w:val="0"/>
                <w:sz w:val="20"/>
                <w:szCs w:val="20"/>
              </w:rPr>
              <w:t>硬盘</w:t>
            </w:r>
            <w:r>
              <w:rPr>
                <w:rFonts w:asciiTheme="minorEastAsia" w:hAnsiTheme="minorEastAsia" w:cs="宋体" w:hint="eastAsia"/>
                <w:kern w:val="0"/>
                <w:sz w:val="20"/>
                <w:szCs w:val="20"/>
              </w:rPr>
              <w:br/>
            </w:r>
            <w:r>
              <w:rPr>
                <w:rFonts w:asciiTheme="minorEastAsia" w:hAnsiTheme="minorEastAsia" w:cs="宋体" w:hint="eastAsia"/>
                <w:kern w:val="0"/>
                <w:sz w:val="20"/>
                <w:szCs w:val="20"/>
              </w:rPr>
              <w:t>阵列卡：</w:t>
            </w:r>
            <w:r>
              <w:rPr>
                <w:rFonts w:asciiTheme="minorEastAsia" w:hAnsiTheme="minorEastAsia" w:cs="宋体" w:hint="eastAsia"/>
                <w:kern w:val="0"/>
                <w:sz w:val="20"/>
                <w:szCs w:val="20"/>
              </w:rPr>
              <w:t>SAS_HBA</w:t>
            </w:r>
            <w:r>
              <w:rPr>
                <w:rFonts w:asciiTheme="minorEastAsia" w:hAnsiTheme="minorEastAsia" w:cs="宋体" w:hint="eastAsia"/>
                <w:kern w:val="0"/>
                <w:sz w:val="20"/>
                <w:szCs w:val="20"/>
              </w:rPr>
              <w:t>卡</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t>RAID 0/1/10</w:t>
            </w:r>
            <w:r>
              <w:rPr>
                <w:rFonts w:asciiTheme="minorEastAsia" w:hAnsiTheme="minorEastAsia" w:cs="宋体" w:hint="eastAsia"/>
                <w:kern w:val="0"/>
                <w:sz w:val="20"/>
                <w:szCs w:val="20"/>
              </w:rPr>
              <w:br/>
              <w:t>PCIE</w:t>
            </w:r>
            <w:r>
              <w:rPr>
                <w:rFonts w:asciiTheme="minorEastAsia" w:hAnsiTheme="minorEastAsia" w:cs="宋体" w:hint="eastAsia"/>
                <w:kern w:val="0"/>
                <w:sz w:val="20"/>
                <w:szCs w:val="20"/>
              </w:rPr>
              <w:t>扩展：最大可支持</w:t>
            </w:r>
            <w:r>
              <w:rPr>
                <w:rFonts w:asciiTheme="minorEastAsia" w:hAnsiTheme="minorEastAsia" w:cs="宋体" w:hint="eastAsia"/>
                <w:kern w:val="0"/>
                <w:sz w:val="20"/>
                <w:szCs w:val="20"/>
              </w:rPr>
              <w:t>6</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PCIE</w:t>
            </w:r>
            <w:r>
              <w:rPr>
                <w:rFonts w:asciiTheme="minorEastAsia" w:hAnsiTheme="minorEastAsia" w:cs="宋体" w:hint="eastAsia"/>
                <w:kern w:val="0"/>
                <w:sz w:val="20"/>
                <w:szCs w:val="20"/>
              </w:rPr>
              <w:t>扩展插槽</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网口：</w:t>
            </w:r>
            <w:r>
              <w:rPr>
                <w:rFonts w:asciiTheme="minorEastAsia" w:hAnsiTheme="minorEastAsia" w:cs="宋体" w:hint="eastAsia"/>
                <w:kern w:val="0"/>
                <w:sz w:val="20"/>
                <w:szCs w:val="20"/>
              </w:rPr>
              <w:t>2</w:t>
            </w:r>
            <w:r>
              <w:rPr>
                <w:rFonts w:asciiTheme="minorEastAsia" w:hAnsiTheme="minorEastAsia" w:cs="宋体" w:hint="eastAsia"/>
                <w:kern w:val="0"/>
                <w:sz w:val="20"/>
                <w:szCs w:val="20"/>
              </w:rPr>
              <w:t>个千兆电口</w:t>
            </w:r>
            <w:r>
              <w:rPr>
                <w:rFonts w:asciiTheme="minorEastAsia" w:hAnsiTheme="minorEastAsia" w:cs="宋体" w:hint="eastAsia"/>
                <w:kern w:val="0"/>
                <w:sz w:val="20"/>
                <w:szCs w:val="20"/>
              </w:rPr>
              <w:br/>
            </w:r>
            <w:r>
              <w:rPr>
                <w:rFonts w:asciiTheme="minorEastAsia" w:hAnsiTheme="minorEastAsia" w:cs="宋体" w:hint="eastAsia"/>
                <w:kern w:val="0"/>
                <w:sz w:val="20"/>
                <w:szCs w:val="20"/>
              </w:rPr>
              <w:t>其他接口：</w:t>
            </w:r>
            <w:r>
              <w:rPr>
                <w:rFonts w:asciiTheme="minorEastAsia" w:hAnsiTheme="minorEastAsia" w:cs="宋体" w:hint="eastAsia"/>
                <w:kern w:val="0"/>
                <w:sz w:val="20"/>
                <w:szCs w:val="20"/>
              </w:rPr>
              <w:t>1</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RJ45</w:t>
            </w:r>
            <w:r>
              <w:rPr>
                <w:rFonts w:asciiTheme="minorEastAsia" w:hAnsiTheme="minorEastAsia" w:cs="宋体" w:hint="eastAsia"/>
                <w:kern w:val="0"/>
                <w:sz w:val="20"/>
                <w:szCs w:val="20"/>
              </w:rPr>
              <w:t>管理接口，后置</w:t>
            </w:r>
            <w:r>
              <w:rPr>
                <w:rFonts w:asciiTheme="minorEastAsia" w:hAnsiTheme="minorEastAsia" w:cs="宋体" w:hint="eastAsia"/>
                <w:kern w:val="0"/>
                <w:sz w:val="20"/>
                <w:szCs w:val="20"/>
              </w:rPr>
              <w:t>2</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USB 3.0</w:t>
            </w:r>
            <w:r>
              <w:rPr>
                <w:rFonts w:asciiTheme="minorEastAsia" w:hAnsiTheme="minorEastAsia" w:cs="宋体" w:hint="eastAsia"/>
                <w:kern w:val="0"/>
                <w:sz w:val="20"/>
                <w:szCs w:val="20"/>
              </w:rPr>
              <w:t>接口，前置</w:t>
            </w:r>
            <w:r>
              <w:rPr>
                <w:rFonts w:asciiTheme="minorEastAsia" w:hAnsiTheme="minorEastAsia" w:cs="宋体" w:hint="eastAsia"/>
                <w:kern w:val="0"/>
                <w:sz w:val="20"/>
                <w:szCs w:val="20"/>
              </w:rPr>
              <w:t>2</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USB2.0</w:t>
            </w:r>
            <w:r>
              <w:rPr>
                <w:rFonts w:asciiTheme="minorEastAsia" w:hAnsiTheme="minorEastAsia" w:cs="宋体" w:hint="eastAsia"/>
                <w:kern w:val="0"/>
                <w:sz w:val="20"/>
                <w:szCs w:val="20"/>
              </w:rPr>
              <w:t>接口，</w:t>
            </w:r>
            <w:r>
              <w:rPr>
                <w:rFonts w:asciiTheme="minorEastAsia" w:hAnsiTheme="minorEastAsia" w:cs="宋体" w:hint="eastAsia"/>
                <w:kern w:val="0"/>
                <w:sz w:val="20"/>
                <w:szCs w:val="20"/>
              </w:rPr>
              <w:t>1</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t>VGA</w:t>
            </w:r>
            <w:r>
              <w:rPr>
                <w:rFonts w:asciiTheme="minorEastAsia" w:hAnsiTheme="minorEastAsia" w:cs="宋体" w:hint="eastAsia"/>
                <w:kern w:val="0"/>
                <w:sz w:val="20"/>
                <w:szCs w:val="20"/>
              </w:rPr>
              <w:t>接口</w:t>
            </w:r>
            <w:r>
              <w:rPr>
                <w:rFonts w:asciiTheme="minorEastAsia" w:hAnsiTheme="minorEastAsia" w:cs="宋体" w:hint="eastAsia"/>
                <w:kern w:val="0"/>
                <w:sz w:val="20"/>
                <w:szCs w:val="20"/>
              </w:rPr>
              <w:br/>
            </w:r>
            <w:r>
              <w:rPr>
                <w:rFonts w:asciiTheme="minorEastAsia" w:hAnsiTheme="minorEastAsia" w:cs="宋体" w:hint="eastAsia"/>
                <w:kern w:val="0"/>
                <w:sz w:val="20"/>
                <w:szCs w:val="20"/>
              </w:rPr>
              <w:t>电源：标配</w:t>
            </w:r>
            <w:r>
              <w:rPr>
                <w:rFonts w:asciiTheme="minorEastAsia" w:hAnsiTheme="minorEastAsia" w:cs="宋体" w:hint="eastAsia"/>
                <w:kern w:val="0"/>
                <w:sz w:val="20"/>
                <w:szCs w:val="20"/>
              </w:rPr>
              <w:t>550W</w:t>
            </w:r>
            <w:r>
              <w:rPr>
                <w:rFonts w:asciiTheme="minorEastAsia" w:hAnsiTheme="minorEastAsia" w:cs="宋体" w:hint="eastAsia"/>
                <w:kern w:val="0"/>
                <w:sz w:val="20"/>
                <w:szCs w:val="20"/>
              </w:rPr>
              <w:t>（</w:t>
            </w:r>
            <w:r>
              <w:rPr>
                <w:rFonts w:asciiTheme="minorEastAsia" w:hAnsiTheme="minorEastAsia" w:cs="宋体" w:hint="eastAsia"/>
                <w:kern w:val="0"/>
                <w:sz w:val="20"/>
                <w:szCs w:val="20"/>
              </w:rPr>
              <w:t>1+1</w:t>
            </w:r>
            <w:r>
              <w:rPr>
                <w:rFonts w:asciiTheme="minorEastAsia" w:hAnsiTheme="minorEastAsia" w:cs="宋体" w:hint="eastAsia"/>
                <w:kern w:val="0"/>
                <w:sz w:val="20"/>
                <w:szCs w:val="20"/>
              </w:rPr>
              <w:t>）高效铂金</w:t>
            </w:r>
            <w:r>
              <w:rPr>
                <w:rFonts w:asciiTheme="minorEastAsia" w:hAnsiTheme="minorEastAsia" w:cs="宋体" w:hint="eastAsia"/>
                <w:kern w:val="0"/>
                <w:sz w:val="20"/>
                <w:szCs w:val="20"/>
              </w:rPr>
              <w:t>CRPS</w:t>
            </w:r>
            <w:r>
              <w:rPr>
                <w:rFonts w:asciiTheme="minorEastAsia" w:hAnsiTheme="minorEastAsia" w:cs="宋体" w:hint="eastAsia"/>
                <w:kern w:val="0"/>
                <w:sz w:val="20"/>
                <w:szCs w:val="20"/>
              </w:rPr>
              <w:t>冗余电源</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br/>
            </w:r>
            <w:r>
              <w:rPr>
                <w:rFonts w:asciiTheme="minorEastAsia" w:hAnsiTheme="minorEastAsia" w:cs="宋体" w:hint="eastAsia"/>
                <w:kern w:val="0"/>
                <w:sz w:val="20"/>
                <w:szCs w:val="20"/>
              </w:rPr>
              <w:t>机箱规格：</w:t>
            </w:r>
            <w:r>
              <w:rPr>
                <w:rFonts w:asciiTheme="minorEastAsia" w:hAnsiTheme="minorEastAsia" w:cs="宋体" w:hint="eastAsia"/>
                <w:kern w:val="0"/>
                <w:sz w:val="20"/>
                <w:szCs w:val="20"/>
              </w:rPr>
              <w:t>87.8mm(</w:t>
            </w:r>
            <w:r>
              <w:rPr>
                <w:rFonts w:asciiTheme="minorEastAsia" w:hAnsiTheme="minorEastAsia" w:cs="宋体" w:hint="eastAsia"/>
                <w:kern w:val="0"/>
                <w:sz w:val="20"/>
                <w:szCs w:val="20"/>
              </w:rPr>
              <w:t>高</w:t>
            </w:r>
            <w:r>
              <w:rPr>
                <w:rFonts w:asciiTheme="minorEastAsia" w:hAnsiTheme="minorEastAsia" w:cs="宋体" w:hint="eastAsia"/>
                <w:kern w:val="0"/>
                <w:sz w:val="20"/>
                <w:szCs w:val="20"/>
              </w:rPr>
              <w:t>)x 448mm(</w:t>
            </w:r>
            <w:r>
              <w:rPr>
                <w:rFonts w:asciiTheme="minorEastAsia" w:hAnsiTheme="minorEastAsia" w:cs="宋体" w:hint="eastAsia"/>
                <w:kern w:val="0"/>
                <w:sz w:val="20"/>
                <w:szCs w:val="20"/>
              </w:rPr>
              <w:t>宽</w:t>
            </w:r>
            <w:r>
              <w:rPr>
                <w:rFonts w:asciiTheme="minorEastAsia" w:hAnsiTheme="minorEastAsia" w:cs="宋体" w:hint="eastAsia"/>
                <w:kern w:val="0"/>
                <w:sz w:val="20"/>
                <w:szCs w:val="20"/>
              </w:rPr>
              <w:t>)x729.8mm(</w:t>
            </w:r>
            <w:r>
              <w:rPr>
                <w:rFonts w:asciiTheme="minorEastAsia" w:hAnsiTheme="minorEastAsia" w:cs="宋体" w:hint="eastAsia"/>
                <w:kern w:val="0"/>
                <w:sz w:val="20"/>
                <w:szCs w:val="20"/>
              </w:rPr>
              <w:t>深</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设备重量：约</w:t>
            </w:r>
            <w:r>
              <w:rPr>
                <w:rFonts w:asciiTheme="minorEastAsia" w:hAnsiTheme="minorEastAsia" w:cs="宋体" w:hint="eastAsia"/>
                <w:kern w:val="0"/>
                <w:sz w:val="20"/>
                <w:szCs w:val="20"/>
              </w:rPr>
              <w:t>26KG</w:t>
            </w:r>
            <w:r>
              <w:rPr>
                <w:rFonts w:asciiTheme="minorEastAsia" w:hAnsiTheme="minorEastAsia" w:cs="宋体" w:hint="eastAsia"/>
                <w:kern w:val="0"/>
                <w:sz w:val="20"/>
                <w:szCs w:val="20"/>
              </w:rPr>
              <w:t>（含导轨）</w:t>
            </w:r>
            <w:r>
              <w:rPr>
                <w:rFonts w:asciiTheme="minorEastAsia" w:hAnsiTheme="minorEastAsia" w:cs="宋体" w:hint="eastAsia"/>
                <w:kern w:val="0"/>
                <w:sz w:val="20"/>
                <w:szCs w:val="20"/>
              </w:rPr>
              <w:br/>
            </w:r>
            <w:r>
              <w:rPr>
                <w:rFonts w:asciiTheme="minorEastAsia" w:hAnsiTheme="minorEastAsia" w:cs="宋体" w:hint="eastAsia"/>
                <w:kern w:val="0"/>
                <w:sz w:val="20"/>
                <w:szCs w:val="20"/>
              </w:rPr>
              <w:t>操作系统：</w:t>
            </w:r>
            <w:r>
              <w:rPr>
                <w:rFonts w:asciiTheme="minorEastAsia" w:hAnsiTheme="minorEastAsia" w:cs="宋体" w:hint="eastAsia"/>
                <w:kern w:val="0"/>
                <w:sz w:val="20"/>
                <w:szCs w:val="20"/>
              </w:rPr>
              <w:t>HIK OS</w:t>
            </w:r>
          </w:p>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软件部分：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、要求最大支持用户</w:t>
            </w:r>
            <w:r>
              <w:rPr>
                <w:rFonts w:asciiTheme="minorEastAsia" w:hAnsiTheme="minorEastAsia" w:cs="宋体" w:hint="eastAsia"/>
                <w:kern w:val="0"/>
                <w:sz w:val="20"/>
                <w:szCs w:val="20"/>
              </w:rPr>
              <w:t>200000</w:t>
            </w:r>
            <w:r>
              <w:rPr>
                <w:rFonts w:asciiTheme="minorEastAsia" w:hAnsiTheme="minorEastAsia" w:cs="宋体" w:hint="eastAsia"/>
                <w:kern w:val="0"/>
                <w:sz w:val="20"/>
                <w:szCs w:val="20"/>
              </w:rPr>
              <w:t>个，最大支持</w:t>
            </w:r>
            <w:r>
              <w:rPr>
                <w:rFonts w:asciiTheme="minorEastAsia" w:hAnsiTheme="minorEastAsia" w:cs="宋体" w:hint="eastAsia"/>
                <w:kern w:val="0"/>
                <w:sz w:val="20"/>
                <w:szCs w:val="20"/>
              </w:rPr>
              <w:t>500</w:t>
            </w:r>
            <w:r>
              <w:rPr>
                <w:rFonts w:asciiTheme="minorEastAsia" w:hAnsiTheme="minorEastAsia" w:cs="宋体" w:hint="eastAsia"/>
                <w:kern w:val="0"/>
                <w:sz w:val="20"/>
                <w:szCs w:val="20"/>
              </w:rPr>
              <w:t>个用户并发登录请求以及</w:t>
            </w:r>
            <w:r>
              <w:rPr>
                <w:rFonts w:asciiTheme="minorEastAsia" w:hAnsiTheme="minorEastAsia" w:cs="宋体" w:hint="eastAsia"/>
                <w:kern w:val="0"/>
                <w:sz w:val="20"/>
                <w:szCs w:val="20"/>
              </w:rPr>
              <w:t>5000</w:t>
            </w:r>
            <w:r>
              <w:rPr>
                <w:rFonts w:asciiTheme="minorEastAsia" w:hAnsiTheme="minorEastAsia" w:cs="宋体" w:hint="eastAsia"/>
                <w:kern w:val="0"/>
                <w:sz w:val="20"/>
                <w:szCs w:val="20"/>
              </w:rPr>
              <w:t>个用户同时在线</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、要求支持平台所有的用户密码、设备密码非明文显示和传输。</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、要求支持用户密码有效时间段进行设置管理，支持用户</w:t>
            </w:r>
            <w:r>
              <w:rPr>
                <w:rFonts w:asciiTheme="minorEastAsia" w:hAnsiTheme="minorEastAsia" w:cs="宋体" w:hint="eastAsia"/>
                <w:kern w:val="0"/>
                <w:sz w:val="20"/>
                <w:szCs w:val="20"/>
              </w:rPr>
              <w:t>IP</w:t>
            </w:r>
            <w:r>
              <w:rPr>
                <w:rFonts w:asciiTheme="minorEastAsia" w:hAnsiTheme="minorEastAsia" w:cs="宋体" w:hint="eastAsia"/>
                <w:kern w:val="0"/>
                <w:sz w:val="20"/>
                <w:szCs w:val="20"/>
              </w:rPr>
              <w:t>绑</w:t>
            </w:r>
            <w:r>
              <w:rPr>
                <w:rFonts w:asciiTheme="minorEastAsia" w:hAnsiTheme="minorEastAsia" w:cs="宋体" w:hint="eastAsia"/>
                <w:kern w:val="0"/>
                <w:sz w:val="20"/>
                <w:szCs w:val="20"/>
              </w:rPr>
              <w:t>定，指定</w:t>
            </w:r>
            <w:r>
              <w:rPr>
                <w:rFonts w:asciiTheme="minorEastAsia" w:hAnsiTheme="minorEastAsia" w:cs="宋体" w:hint="eastAsia"/>
                <w:kern w:val="0"/>
                <w:sz w:val="20"/>
                <w:szCs w:val="20"/>
              </w:rPr>
              <w:t>IP</w:t>
            </w:r>
            <w:r>
              <w:rPr>
                <w:rFonts w:asciiTheme="minorEastAsia" w:hAnsiTheme="minorEastAsia" w:cs="宋体" w:hint="eastAsia"/>
                <w:kern w:val="0"/>
                <w:sz w:val="20"/>
                <w:szCs w:val="20"/>
              </w:rPr>
              <w:t>地址用户才能登陆平台</w:t>
            </w:r>
            <w:r>
              <w:rPr>
                <w:rFonts w:asciiTheme="minorEastAsia" w:hAnsiTheme="minorEastAsia" w:cs="宋体" w:hint="eastAsia"/>
                <w:kern w:val="0"/>
                <w:sz w:val="20"/>
                <w:szCs w:val="20"/>
              </w:rPr>
              <w:br/>
              <w:t>4</w:t>
            </w:r>
            <w:r>
              <w:rPr>
                <w:rFonts w:asciiTheme="minorEastAsia" w:hAnsiTheme="minorEastAsia" w:cs="宋体" w:hint="eastAsia"/>
                <w:kern w:val="0"/>
                <w:sz w:val="20"/>
                <w:szCs w:val="20"/>
              </w:rPr>
              <w:t>、要求支持业务应用组件化，各组件独立运行、维护，支持独立安装或卸载</w:t>
            </w:r>
            <w:r>
              <w:rPr>
                <w:rFonts w:asciiTheme="minorEastAsia" w:hAnsiTheme="minorEastAsia" w:cs="宋体" w:hint="eastAsia"/>
                <w:kern w:val="0"/>
                <w:sz w:val="20"/>
                <w:szCs w:val="20"/>
              </w:rPr>
              <w:br/>
              <w:t xml:space="preserve"> 5</w:t>
            </w:r>
            <w:r>
              <w:rPr>
                <w:rFonts w:asciiTheme="minorEastAsia" w:hAnsiTheme="minorEastAsia" w:cs="宋体" w:hint="eastAsia"/>
                <w:kern w:val="0"/>
                <w:sz w:val="20"/>
                <w:szCs w:val="20"/>
              </w:rPr>
              <w:t>、要求支持数据库的管理，支持数据库的备份和恢复</w:t>
            </w:r>
            <w:r>
              <w:rPr>
                <w:rFonts w:asciiTheme="minorEastAsia" w:hAnsiTheme="minorEastAsia" w:cs="宋体" w:hint="eastAsia"/>
                <w:kern w:val="0"/>
                <w:sz w:val="20"/>
                <w:szCs w:val="20"/>
              </w:rPr>
              <w:br/>
              <w:t xml:space="preserve"> 6</w:t>
            </w:r>
            <w:r>
              <w:rPr>
                <w:rFonts w:asciiTheme="minorEastAsia" w:hAnsiTheme="minorEastAsia" w:cs="宋体" w:hint="eastAsia"/>
                <w:kern w:val="0"/>
                <w:sz w:val="20"/>
                <w:szCs w:val="20"/>
              </w:rPr>
              <w:t>、要求支持多色彩（红、橙、黄）展示运行告警状态，支持告警统计、概览、处理，支持告警记录查看、查询，支持</w:t>
            </w:r>
            <w:r>
              <w:rPr>
                <w:rFonts w:asciiTheme="minorEastAsia" w:hAnsiTheme="minorEastAsia" w:cs="宋体" w:hint="eastAsia"/>
                <w:kern w:val="0"/>
                <w:sz w:val="20"/>
                <w:szCs w:val="20"/>
              </w:rPr>
              <w:lastRenderedPageBreak/>
              <w:t>告警单条、批量处理；支持系统最近</w:t>
            </w:r>
            <w:r>
              <w:rPr>
                <w:rFonts w:asciiTheme="minorEastAsia" w:hAnsiTheme="minorEastAsia" w:cs="宋体" w:hint="eastAsia"/>
                <w:kern w:val="0"/>
                <w:sz w:val="20"/>
                <w:szCs w:val="20"/>
              </w:rPr>
              <w:t>7</w:t>
            </w:r>
            <w:r>
              <w:rPr>
                <w:rFonts w:asciiTheme="minorEastAsia" w:hAnsiTheme="minorEastAsia" w:cs="宋体" w:hint="eastAsia"/>
                <w:kern w:val="0"/>
                <w:sz w:val="20"/>
                <w:szCs w:val="20"/>
              </w:rPr>
              <w:t>天每日告警数统计，支持评分量化系统监控指数，显示系统运行状态</w:t>
            </w:r>
            <w:r>
              <w:rPr>
                <w:rFonts w:asciiTheme="minorEastAsia" w:hAnsiTheme="minorEastAsia" w:cs="宋体" w:hint="eastAsia"/>
                <w:kern w:val="0"/>
                <w:sz w:val="20"/>
                <w:szCs w:val="20"/>
              </w:rPr>
              <w:br/>
              <w:t xml:space="preserve"> 7</w:t>
            </w:r>
            <w:r>
              <w:rPr>
                <w:rFonts w:asciiTheme="minorEastAsia" w:hAnsiTheme="minorEastAsia" w:cs="宋体" w:hint="eastAsia"/>
                <w:kern w:val="0"/>
                <w:sz w:val="20"/>
                <w:szCs w:val="20"/>
              </w:rPr>
              <w:t>、支持接受升级工具对平台版本的升级</w:t>
            </w:r>
            <w:r>
              <w:rPr>
                <w:rFonts w:asciiTheme="minorEastAsia" w:hAnsiTheme="minorEastAsia" w:cs="宋体" w:hint="eastAsia"/>
                <w:kern w:val="0"/>
                <w:sz w:val="20"/>
                <w:szCs w:val="20"/>
              </w:rPr>
              <w:br/>
              <w:t>8</w:t>
            </w:r>
            <w:r>
              <w:rPr>
                <w:rFonts w:asciiTheme="minorEastAsia" w:hAnsiTheme="minorEastAsia" w:cs="宋体" w:hint="eastAsia"/>
                <w:kern w:val="0"/>
                <w:sz w:val="20"/>
                <w:szCs w:val="20"/>
              </w:rPr>
              <w:t>、接入原有管理平台，共享组织、人员、车辆、用户、角色、认证、区域等的配置和管理；</w:t>
            </w:r>
            <w:r>
              <w:rPr>
                <w:rFonts w:asciiTheme="minorEastAsia" w:hAnsiTheme="minorEastAsia" w:cs="宋体" w:hint="eastAsia"/>
                <w:kern w:val="0"/>
                <w:sz w:val="20"/>
                <w:szCs w:val="20"/>
              </w:rPr>
              <w:br/>
              <w:t>9</w:t>
            </w:r>
            <w:r>
              <w:rPr>
                <w:rFonts w:asciiTheme="minorEastAsia" w:hAnsiTheme="minorEastAsia" w:cs="宋体" w:hint="eastAsia"/>
                <w:kern w:val="0"/>
                <w:sz w:val="20"/>
                <w:szCs w:val="20"/>
              </w:rPr>
              <w:t>、接入原有管理平台，实现监控</w:t>
            </w:r>
            <w:r>
              <w:rPr>
                <w:rFonts w:asciiTheme="minorEastAsia" w:hAnsiTheme="minorEastAsia" w:cs="宋体" w:hint="eastAsia"/>
                <w:kern w:val="0"/>
                <w:sz w:val="20"/>
                <w:szCs w:val="20"/>
              </w:rPr>
              <w:t>、事件联动、视频网管、门禁网管、停车场网管、紧急报警、违停球接入等功能。</w:t>
            </w:r>
            <w:r>
              <w:rPr>
                <w:rFonts w:asciiTheme="minorEastAsia" w:hAnsiTheme="minorEastAsia" w:cs="宋体" w:hint="eastAsia"/>
                <w:kern w:val="0"/>
                <w:sz w:val="20"/>
                <w:szCs w:val="20"/>
              </w:rPr>
              <w:br/>
              <w:t>10</w:t>
            </w:r>
            <w:r>
              <w:rPr>
                <w:rFonts w:asciiTheme="minorEastAsia" w:hAnsiTheme="minorEastAsia" w:cs="宋体" w:hint="eastAsia"/>
                <w:kern w:val="0"/>
                <w:sz w:val="20"/>
                <w:szCs w:val="20"/>
              </w:rPr>
              <w:t>、接入本院原有安防管理平台，与本院原有的安防管理平台对接</w:t>
            </w:r>
          </w:p>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11</w:t>
            </w:r>
            <w:r>
              <w:rPr>
                <w:rFonts w:asciiTheme="minorEastAsia" w:hAnsiTheme="minorEastAsia" w:cs="宋体" w:hint="eastAsia"/>
                <w:kern w:val="0"/>
                <w:sz w:val="20"/>
                <w:szCs w:val="20"/>
              </w:rPr>
              <w:t>、要求系统支持国标协议上下级平台级联，支持流媒体集群配置</w:t>
            </w:r>
            <w:r>
              <w:rPr>
                <w:rFonts w:asciiTheme="minorEastAsia" w:hAnsiTheme="minorEastAsia" w:cs="宋体" w:hint="eastAsia"/>
                <w:kern w:val="0"/>
                <w:sz w:val="20"/>
                <w:szCs w:val="20"/>
              </w:rPr>
              <w:br/>
              <w:t>12</w:t>
            </w:r>
            <w:r>
              <w:rPr>
                <w:rFonts w:asciiTheme="minorEastAsia" w:hAnsiTheme="minorEastAsia" w:cs="宋体" w:hint="eastAsia"/>
                <w:kern w:val="0"/>
                <w:sz w:val="20"/>
                <w:szCs w:val="20"/>
              </w:rPr>
              <w:t>、要求支持监控点的批量迁移</w:t>
            </w:r>
            <w:r>
              <w:rPr>
                <w:rFonts w:asciiTheme="minorEastAsia" w:hAnsiTheme="minorEastAsia" w:cs="宋体" w:hint="eastAsia"/>
                <w:kern w:val="0"/>
                <w:sz w:val="20"/>
                <w:szCs w:val="20"/>
              </w:rPr>
              <w:br/>
              <w:t>13</w:t>
            </w:r>
            <w:r>
              <w:rPr>
                <w:rFonts w:asciiTheme="minorEastAsia" w:hAnsiTheme="minorEastAsia" w:cs="宋体" w:hint="eastAsia"/>
                <w:kern w:val="0"/>
                <w:sz w:val="20"/>
                <w:szCs w:val="20"/>
              </w:rPr>
              <w:t>、要求支持</w:t>
            </w:r>
            <w:r>
              <w:rPr>
                <w:rFonts w:asciiTheme="minorEastAsia" w:hAnsiTheme="minorEastAsia" w:cs="宋体" w:hint="eastAsia"/>
                <w:kern w:val="0"/>
                <w:sz w:val="20"/>
                <w:szCs w:val="20"/>
              </w:rPr>
              <w:t>BS</w:t>
            </w:r>
            <w:r>
              <w:rPr>
                <w:rFonts w:asciiTheme="minorEastAsia" w:hAnsiTheme="minorEastAsia" w:cs="宋体" w:hint="eastAsia"/>
                <w:kern w:val="0"/>
                <w:sz w:val="20"/>
                <w:szCs w:val="20"/>
              </w:rPr>
              <w:t>客户端、</w:t>
            </w:r>
            <w:r>
              <w:rPr>
                <w:rFonts w:asciiTheme="minorEastAsia" w:hAnsiTheme="minorEastAsia" w:cs="宋体" w:hint="eastAsia"/>
                <w:kern w:val="0"/>
                <w:sz w:val="20"/>
                <w:szCs w:val="20"/>
              </w:rPr>
              <w:t>CS</w:t>
            </w:r>
            <w:r>
              <w:rPr>
                <w:rFonts w:asciiTheme="minorEastAsia" w:hAnsiTheme="minorEastAsia" w:cs="宋体" w:hint="eastAsia"/>
                <w:kern w:val="0"/>
                <w:sz w:val="20"/>
                <w:szCs w:val="20"/>
              </w:rPr>
              <w:t>客户端、移动客户端（</w:t>
            </w:r>
            <w:r>
              <w:rPr>
                <w:rFonts w:asciiTheme="minorEastAsia" w:hAnsiTheme="minorEastAsia" w:cs="宋体" w:hint="eastAsia"/>
                <w:kern w:val="0"/>
                <w:sz w:val="20"/>
                <w:szCs w:val="20"/>
              </w:rPr>
              <w:t>Android</w:t>
            </w:r>
            <w:r>
              <w:rPr>
                <w:rFonts w:asciiTheme="minorEastAsia" w:hAnsiTheme="minorEastAsia" w:cs="宋体" w:hint="eastAsia"/>
                <w:kern w:val="0"/>
                <w:sz w:val="20"/>
                <w:szCs w:val="20"/>
              </w:rPr>
              <w:t>、</w:t>
            </w:r>
            <w:r>
              <w:rPr>
                <w:rFonts w:asciiTheme="minorEastAsia" w:hAnsiTheme="minorEastAsia" w:cs="宋体" w:hint="eastAsia"/>
                <w:kern w:val="0"/>
                <w:sz w:val="20"/>
                <w:szCs w:val="20"/>
              </w:rPr>
              <w:t>iOS</w:t>
            </w:r>
            <w:r>
              <w:rPr>
                <w:rFonts w:asciiTheme="minorEastAsia" w:hAnsiTheme="minorEastAsia" w:cs="宋体" w:hint="eastAsia"/>
                <w:kern w:val="0"/>
                <w:sz w:val="20"/>
                <w:szCs w:val="20"/>
              </w:rPr>
              <w:t>）视频预览，支持多浏览器实时预览；</w:t>
            </w:r>
            <w:r>
              <w:rPr>
                <w:rFonts w:asciiTheme="minorEastAsia" w:hAnsiTheme="minorEastAsia" w:cs="宋体" w:hint="eastAsia"/>
                <w:kern w:val="0"/>
                <w:sz w:val="20"/>
                <w:szCs w:val="20"/>
              </w:rPr>
              <w:br/>
              <w:t>14</w:t>
            </w:r>
            <w:r>
              <w:rPr>
                <w:rFonts w:asciiTheme="minorEastAsia" w:hAnsiTheme="minorEastAsia" w:cs="宋体" w:hint="eastAsia"/>
                <w:kern w:val="0"/>
                <w:sz w:val="20"/>
                <w:szCs w:val="20"/>
              </w:rPr>
              <w:t>、要求支持客户端预览记忆功能，包括当前预览的监控点和当前分屏状态</w:t>
            </w:r>
            <w:r>
              <w:rPr>
                <w:rFonts w:asciiTheme="minorEastAsia" w:hAnsiTheme="minorEastAsia" w:cs="宋体" w:hint="eastAsia"/>
                <w:kern w:val="0"/>
                <w:sz w:val="20"/>
                <w:szCs w:val="20"/>
              </w:rPr>
              <w:br/>
              <w:t>15</w:t>
            </w:r>
            <w:r>
              <w:rPr>
                <w:rFonts w:asciiTheme="minorEastAsia" w:hAnsiTheme="minorEastAsia" w:cs="宋体" w:hint="eastAsia"/>
                <w:kern w:val="0"/>
                <w:sz w:val="20"/>
                <w:szCs w:val="20"/>
              </w:rPr>
              <w:t>、要求支持控制云台的用户信息叠加到视频画面上，支持按用户的等级对云台进行锁定</w:t>
            </w:r>
          </w:p>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16</w:t>
            </w:r>
            <w:r>
              <w:rPr>
                <w:rFonts w:asciiTheme="minorEastAsia" w:hAnsiTheme="minorEastAsia" w:cs="宋体" w:hint="eastAsia"/>
                <w:kern w:val="0"/>
                <w:sz w:val="20"/>
                <w:szCs w:val="20"/>
              </w:rPr>
              <w:t>、支持最大门禁点数</w:t>
            </w:r>
            <w:r>
              <w:rPr>
                <w:rFonts w:asciiTheme="minorEastAsia" w:hAnsiTheme="minorEastAsia" w:cs="宋体" w:hint="eastAsia"/>
                <w:kern w:val="0"/>
                <w:sz w:val="20"/>
                <w:szCs w:val="20"/>
              </w:rPr>
              <w:t>量</w:t>
            </w:r>
            <w:r>
              <w:rPr>
                <w:rFonts w:asciiTheme="minorEastAsia" w:hAnsiTheme="minorEastAsia" w:cs="宋体" w:hint="eastAsia"/>
                <w:kern w:val="0"/>
                <w:sz w:val="20"/>
                <w:szCs w:val="20"/>
              </w:rPr>
              <w:t>2</w:t>
            </w:r>
            <w:r>
              <w:rPr>
                <w:rFonts w:asciiTheme="minorEastAsia" w:hAnsiTheme="minorEastAsia" w:cs="宋体" w:hint="eastAsia"/>
                <w:kern w:val="0"/>
                <w:sz w:val="20"/>
                <w:szCs w:val="20"/>
              </w:rPr>
              <w:t>万个；</w:t>
            </w:r>
            <w:r>
              <w:rPr>
                <w:rFonts w:asciiTheme="minorEastAsia" w:hAnsiTheme="minorEastAsia" w:cs="宋体" w:hint="eastAsia"/>
                <w:kern w:val="0"/>
                <w:sz w:val="20"/>
                <w:szCs w:val="20"/>
              </w:rPr>
              <w:br/>
              <w:t>17</w:t>
            </w:r>
            <w:r>
              <w:rPr>
                <w:rFonts w:asciiTheme="minorEastAsia" w:hAnsiTheme="minorEastAsia" w:cs="宋体" w:hint="eastAsia"/>
                <w:kern w:val="0"/>
                <w:sz w:val="20"/>
                <w:szCs w:val="20"/>
              </w:rPr>
              <w:t>、门禁权限下发的性能（单个门禁点）：</w:t>
            </w:r>
            <w:r>
              <w:rPr>
                <w:rFonts w:asciiTheme="minorEastAsia" w:hAnsiTheme="minorEastAsia" w:cs="宋体" w:hint="eastAsia"/>
                <w:kern w:val="0"/>
                <w:sz w:val="20"/>
                <w:szCs w:val="20"/>
              </w:rPr>
              <w:br/>
            </w:r>
            <w:r>
              <w:rPr>
                <w:rFonts w:asciiTheme="minorEastAsia" w:hAnsiTheme="minorEastAsia" w:cs="宋体" w:hint="eastAsia"/>
                <w:kern w:val="0"/>
                <w:sz w:val="20"/>
                <w:szCs w:val="20"/>
              </w:rPr>
              <w:t>卡片：</w:t>
            </w:r>
            <w:r>
              <w:rPr>
                <w:rFonts w:asciiTheme="minorEastAsia" w:hAnsiTheme="minorEastAsia" w:cs="宋体" w:hint="eastAsia"/>
                <w:kern w:val="0"/>
                <w:sz w:val="20"/>
                <w:szCs w:val="20"/>
              </w:rPr>
              <w:t>15-35</w:t>
            </w:r>
            <w:r>
              <w:rPr>
                <w:rFonts w:asciiTheme="minorEastAsia" w:hAnsiTheme="minorEastAsia" w:cs="宋体" w:hint="eastAsia"/>
                <w:kern w:val="0"/>
                <w:sz w:val="20"/>
                <w:szCs w:val="20"/>
              </w:rPr>
              <w:t>张</w:t>
            </w:r>
            <w:r>
              <w:rPr>
                <w:rFonts w:asciiTheme="minorEastAsia" w:hAnsiTheme="minorEastAsia" w:cs="宋体" w:hint="eastAsia"/>
                <w:kern w:val="0"/>
                <w:sz w:val="20"/>
                <w:szCs w:val="20"/>
              </w:rPr>
              <w:t>/</w:t>
            </w:r>
            <w:r>
              <w:rPr>
                <w:rFonts w:asciiTheme="minorEastAsia" w:hAnsiTheme="minorEastAsia" w:cs="宋体" w:hint="eastAsia"/>
                <w:kern w:val="0"/>
                <w:sz w:val="20"/>
                <w:szCs w:val="20"/>
              </w:rPr>
              <w:t>秒；</w:t>
            </w:r>
            <w:r>
              <w:rPr>
                <w:rFonts w:asciiTheme="minorEastAsia" w:hAnsiTheme="minorEastAsia" w:cs="宋体" w:hint="eastAsia"/>
                <w:kern w:val="0"/>
                <w:sz w:val="20"/>
                <w:szCs w:val="20"/>
              </w:rPr>
              <w:br/>
            </w:r>
            <w:r>
              <w:rPr>
                <w:rFonts w:asciiTheme="minorEastAsia" w:hAnsiTheme="minorEastAsia" w:cs="宋体" w:hint="eastAsia"/>
                <w:kern w:val="0"/>
                <w:sz w:val="20"/>
                <w:szCs w:val="20"/>
              </w:rPr>
              <w:t>人脸：</w:t>
            </w:r>
            <w:r>
              <w:rPr>
                <w:rFonts w:asciiTheme="minorEastAsia" w:hAnsiTheme="minorEastAsia" w:cs="宋体" w:hint="eastAsia"/>
                <w:kern w:val="0"/>
                <w:sz w:val="20"/>
                <w:szCs w:val="20"/>
              </w:rPr>
              <w:t>1-2</w:t>
            </w:r>
            <w:r>
              <w:rPr>
                <w:rFonts w:asciiTheme="minorEastAsia" w:hAnsiTheme="minorEastAsia" w:cs="宋体" w:hint="eastAsia"/>
                <w:kern w:val="0"/>
                <w:sz w:val="20"/>
                <w:szCs w:val="20"/>
              </w:rPr>
              <w:t>张</w:t>
            </w:r>
            <w:r>
              <w:rPr>
                <w:rFonts w:asciiTheme="minorEastAsia" w:hAnsiTheme="minorEastAsia" w:cs="宋体" w:hint="eastAsia"/>
                <w:kern w:val="0"/>
                <w:sz w:val="20"/>
                <w:szCs w:val="20"/>
              </w:rPr>
              <w:t>/</w:t>
            </w:r>
            <w:r>
              <w:rPr>
                <w:rFonts w:asciiTheme="minorEastAsia" w:hAnsiTheme="minorEastAsia" w:cs="宋体" w:hint="eastAsia"/>
                <w:kern w:val="0"/>
                <w:sz w:val="20"/>
                <w:szCs w:val="20"/>
              </w:rPr>
              <w:t>秒；</w:t>
            </w:r>
            <w:r>
              <w:rPr>
                <w:rFonts w:asciiTheme="minorEastAsia" w:hAnsiTheme="minorEastAsia" w:cs="宋体" w:hint="eastAsia"/>
                <w:kern w:val="0"/>
                <w:sz w:val="20"/>
                <w:szCs w:val="20"/>
              </w:rPr>
              <w:br/>
            </w:r>
            <w:r>
              <w:rPr>
                <w:rFonts w:asciiTheme="minorEastAsia" w:hAnsiTheme="minorEastAsia" w:cs="宋体" w:hint="eastAsia"/>
                <w:kern w:val="0"/>
                <w:sz w:val="20"/>
                <w:szCs w:val="20"/>
              </w:rPr>
              <w:t>人脸模型：</w:t>
            </w:r>
            <w:r>
              <w:rPr>
                <w:rFonts w:asciiTheme="minorEastAsia" w:hAnsiTheme="minorEastAsia" w:cs="宋体" w:hint="eastAsia"/>
                <w:kern w:val="0"/>
                <w:sz w:val="20"/>
                <w:szCs w:val="20"/>
              </w:rPr>
              <w:t>100</w:t>
            </w:r>
            <w:r>
              <w:rPr>
                <w:rFonts w:asciiTheme="minorEastAsia" w:hAnsiTheme="minorEastAsia" w:cs="宋体" w:hint="eastAsia"/>
                <w:kern w:val="0"/>
                <w:sz w:val="20"/>
                <w:szCs w:val="20"/>
              </w:rPr>
              <w:t>张</w:t>
            </w:r>
            <w:r>
              <w:rPr>
                <w:rFonts w:asciiTheme="minorEastAsia" w:hAnsiTheme="minorEastAsia" w:cs="宋体" w:hint="eastAsia"/>
                <w:kern w:val="0"/>
                <w:sz w:val="20"/>
                <w:szCs w:val="20"/>
              </w:rPr>
              <w:t>/</w:t>
            </w:r>
            <w:r>
              <w:rPr>
                <w:rFonts w:asciiTheme="minorEastAsia" w:hAnsiTheme="minorEastAsia" w:cs="宋体" w:hint="eastAsia"/>
                <w:kern w:val="0"/>
                <w:sz w:val="20"/>
                <w:szCs w:val="20"/>
              </w:rPr>
              <w:t>秒；（依赖中心建模服务器）；</w:t>
            </w:r>
            <w:r>
              <w:rPr>
                <w:rFonts w:asciiTheme="minorEastAsia" w:hAnsiTheme="minorEastAsia" w:cs="宋体" w:hint="eastAsia"/>
                <w:kern w:val="0"/>
                <w:sz w:val="20"/>
                <w:szCs w:val="20"/>
              </w:rPr>
              <w:br/>
              <w:t>18</w:t>
            </w:r>
            <w:r>
              <w:rPr>
                <w:rFonts w:asciiTheme="minorEastAsia" w:hAnsiTheme="minorEastAsia" w:cs="宋体" w:hint="eastAsia"/>
                <w:kern w:val="0"/>
                <w:sz w:val="20"/>
                <w:szCs w:val="20"/>
              </w:rPr>
              <w:t>、权限并发下载路数：单台服务器</w:t>
            </w:r>
            <w:r>
              <w:rPr>
                <w:rFonts w:asciiTheme="minorEastAsia" w:hAnsiTheme="minorEastAsia" w:cs="宋体" w:hint="eastAsia"/>
                <w:kern w:val="0"/>
                <w:sz w:val="20"/>
                <w:szCs w:val="20"/>
              </w:rPr>
              <w:t>50</w:t>
            </w:r>
            <w:r>
              <w:rPr>
                <w:rFonts w:asciiTheme="minorEastAsia" w:hAnsiTheme="minorEastAsia" w:cs="宋体" w:hint="eastAsia"/>
                <w:kern w:val="0"/>
                <w:sz w:val="20"/>
                <w:szCs w:val="20"/>
              </w:rPr>
              <w:t>路，最大可扩展至</w:t>
            </w:r>
            <w:r>
              <w:rPr>
                <w:rFonts w:asciiTheme="minorEastAsia" w:hAnsiTheme="minorEastAsia" w:cs="宋体" w:hint="eastAsia"/>
                <w:kern w:val="0"/>
                <w:sz w:val="20"/>
                <w:szCs w:val="20"/>
              </w:rPr>
              <w:t>1000</w:t>
            </w:r>
            <w:r>
              <w:rPr>
                <w:rFonts w:asciiTheme="minorEastAsia" w:hAnsiTheme="minorEastAsia" w:cs="宋体" w:hint="eastAsia"/>
                <w:kern w:val="0"/>
                <w:sz w:val="20"/>
                <w:szCs w:val="20"/>
              </w:rPr>
              <w:t>路；</w:t>
            </w:r>
            <w:r>
              <w:rPr>
                <w:rFonts w:asciiTheme="minorEastAsia" w:hAnsiTheme="minorEastAsia" w:cs="宋体" w:hint="eastAsia"/>
                <w:kern w:val="0"/>
                <w:sz w:val="20"/>
                <w:szCs w:val="20"/>
              </w:rPr>
              <w:br/>
              <w:t>19</w:t>
            </w:r>
            <w:r>
              <w:rPr>
                <w:rFonts w:asciiTheme="minorEastAsia" w:hAnsiTheme="minorEastAsia" w:cs="宋体" w:hint="eastAsia"/>
                <w:kern w:val="0"/>
                <w:sz w:val="20"/>
                <w:szCs w:val="20"/>
              </w:rPr>
              <w:t>、门禁事件处理（单台服务器）：</w:t>
            </w:r>
            <w:r>
              <w:rPr>
                <w:rFonts w:asciiTheme="minorEastAsia" w:hAnsiTheme="minorEastAsia" w:cs="宋体" w:hint="eastAsia"/>
                <w:kern w:val="0"/>
                <w:sz w:val="20"/>
                <w:szCs w:val="20"/>
              </w:rPr>
              <w:br/>
            </w:r>
            <w:r>
              <w:rPr>
                <w:rFonts w:asciiTheme="minorEastAsia" w:hAnsiTheme="minorEastAsia" w:cs="宋体" w:hint="eastAsia"/>
                <w:kern w:val="0"/>
                <w:sz w:val="20"/>
                <w:szCs w:val="20"/>
              </w:rPr>
              <w:t>带图片：</w:t>
            </w:r>
            <w:r>
              <w:rPr>
                <w:rFonts w:asciiTheme="minorEastAsia" w:hAnsiTheme="minorEastAsia" w:cs="宋体" w:hint="eastAsia"/>
                <w:kern w:val="0"/>
                <w:sz w:val="20"/>
                <w:szCs w:val="20"/>
              </w:rPr>
              <w:t>100</w:t>
            </w:r>
            <w:r>
              <w:rPr>
                <w:rFonts w:asciiTheme="minorEastAsia" w:hAnsiTheme="minorEastAsia" w:cs="宋体" w:hint="eastAsia"/>
                <w:kern w:val="0"/>
                <w:sz w:val="20"/>
                <w:szCs w:val="20"/>
              </w:rPr>
              <w:t>条</w:t>
            </w:r>
            <w:r>
              <w:rPr>
                <w:rFonts w:asciiTheme="minorEastAsia" w:hAnsiTheme="minorEastAsia" w:cs="宋体" w:hint="eastAsia"/>
                <w:kern w:val="0"/>
                <w:sz w:val="20"/>
                <w:szCs w:val="20"/>
              </w:rPr>
              <w:t>/</w:t>
            </w:r>
            <w:r>
              <w:rPr>
                <w:rFonts w:asciiTheme="minorEastAsia" w:hAnsiTheme="minorEastAsia" w:cs="宋体" w:hint="eastAsia"/>
                <w:kern w:val="0"/>
                <w:sz w:val="20"/>
                <w:szCs w:val="20"/>
              </w:rPr>
              <w:t>秒；</w:t>
            </w:r>
            <w:r>
              <w:rPr>
                <w:rFonts w:asciiTheme="minorEastAsia" w:hAnsiTheme="minorEastAsia" w:cs="宋体" w:hint="eastAsia"/>
                <w:kern w:val="0"/>
                <w:sz w:val="20"/>
                <w:szCs w:val="20"/>
              </w:rPr>
              <w:br/>
            </w:r>
            <w:r>
              <w:rPr>
                <w:rFonts w:asciiTheme="minorEastAsia" w:hAnsiTheme="minorEastAsia" w:cs="宋体" w:hint="eastAsia"/>
                <w:kern w:val="0"/>
                <w:sz w:val="20"/>
                <w:szCs w:val="20"/>
              </w:rPr>
              <w:t>不带图片：</w:t>
            </w:r>
            <w:r>
              <w:rPr>
                <w:rFonts w:asciiTheme="minorEastAsia" w:hAnsiTheme="minorEastAsia" w:cs="宋体" w:hint="eastAsia"/>
                <w:kern w:val="0"/>
                <w:sz w:val="20"/>
                <w:szCs w:val="20"/>
              </w:rPr>
              <w:t>1000</w:t>
            </w:r>
            <w:r>
              <w:rPr>
                <w:rFonts w:asciiTheme="minorEastAsia" w:hAnsiTheme="minorEastAsia" w:cs="宋体" w:hint="eastAsia"/>
                <w:kern w:val="0"/>
                <w:sz w:val="20"/>
                <w:szCs w:val="20"/>
              </w:rPr>
              <w:t>条</w:t>
            </w:r>
            <w:r>
              <w:rPr>
                <w:rFonts w:asciiTheme="minorEastAsia" w:hAnsiTheme="minorEastAsia" w:cs="宋体" w:hint="eastAsia"/>
                <w:kern w:val="0"/>
                <w:sz w:val="20"/>
                <w:szCs w:val="20"/>
              </w:rPr>
              <w:t>/</w:t>
            </w:r>
            <w:r>
              <w:rPr>
                <w:rFonts w:asciiTheme="minorEastAsia" w:hAnsiTheme="minorEastAsia" w:cs="宋体" w:hint="eastAsia"/>
                <w:kern w:val="0"/>
                <w:sz w:val="20"/>
                <w:szCs w:val="20"/>
              </w:rPr>
              <w:t>秒；</w:t>
            </w:r>
            <w:r>
              <w:rPr>
                <w:rFonts w:asciiTheme="minorEastAsia" w:hAnsiTheme="minorEastAsia" w:cs="宋体" w:hint="eastAsia"/>
                <w:kern w:val="0"/>
                <w:sz w:val="20"/>
                <w:szCs w:val="20"/>
              </w:rPr>
              <w:br/>
              <w:t>20</w:t>
            </w:r>
            <w:r>
              <w:rPr>
                <w:rFonts w:asciiTheme="minorEastAsia" w:hAnsiTheme="minorEastAsia" w:cs="宋体" w:hint="eastAsia"/>
                <w:kern w:val="0"/>
                <w:sz w:val="20"/>
                <w:szCs w:val="20"/>
              </w:rPr>
              <w:t>、事件最大存储数量：</w:t>
            </w:r>
            <w:r>
              <w:rPr>
                <w:rFonts w:asciiTheme="minorEastAsia" w:hAnsiTheme="minorEastAsia" w:cs="宋体" w:hint="eastAsia"/>
                <w:kern w:val="0"/>
                <w:sz w:val="20"/>
                <w:szCs w:val="20"/>
              </w:rPr>
              <w:t>5000</w:t>
            </w:r>
            <w:r>
              <w:rPr>
                <w:rFonts w:asciiTheme="minorEastAsia" w:hAnsiTheme="minorEastAsia" w:cs="宋体" w:hint="eastAsia"/>
                <w:kern w:val="0"/>
                <w:sz w:val="20"/>
                <w:szCs w:val="20"/>
              </w:rPr>
              <w:t>万条。</w:t>
            </w:r>
          </w:p>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21</w:t>
            </w:r>
            <w:r>
              <w:rPr>
                <w:rFonts w:asciiTheme="minorEastAsia" w:hAnsiTheme="minorEastAsia" w:cs="宋体" w:hint="eastAsia"/>
                <w:kern w:val="0"/>
                <w:sz w:val="20"/>
                <w:szCs w:val="20"/>
              </w:rPr>
              <w:t>、报警主机管理数量：</w:t>
            </w:r>
            <w:r>
              <w:rPr>
                <w:rFonts w:asciiTheme="minorEastAsia" w:hAnsiTheme="minorEastAsia" w:cs="宋体" w:hint="eastAsia"/>
                <w:kern w:val="0"/>
                <w:sz w:val="20"/>
                <w:szCs w:val="20"/>
              </w:rPr>
              <w:t>100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22</w:t>
            </w:r>
            <w:r>
              <w:rPr>
                <w:rFonts w:asciiTheme="minorEastAsia" w:hAnsiTheme="minorEastAsia" w:cs="宋体" w:hint="eastAsia"/>
                <w:kern w:val="0"/>
                <w:sz w:val="20"/>
                <w:szCs w:val="20"/>
              </w:rPr>
              <w:t>、单区域防区管理数量：</w:t>
            </w:r>
            <w:r>
              <w:rPr>
                <w:rFonts w:asciiTheme="minorEastAsia" w:hAnsiTheme="minorEastAsia" w:cs="宋体" w:hint="eastAsia"/>
                <w:kern w:val="0"/>
                <w:sz w:val="20"/>
                <w:szCs w:val="20"/>
              </w:rPr>
              <w:t>1000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23</w:t>
            </w:r>
            <w:r>
              <w:rPr>
                <w:rFonts w:asciiTheme="minorEastAsia" w:hAnsiTheme="minorEastAsia" w:cs="宋体" w:hint="eastAsia"/>
                <w:kern w:val="0"/>
                <w:sz w:val="20"/>
                <w:szCs w:val="20"/>
              </w:rPr>
              <w:t>、要求支持获取报警主机所有防区信息，包括扩展防区；支持对扩展防区进行布防、撤防、旁路、旁</w:t>
            </w:r>
            <w:r>
              <w:rPr>
                <w:rFonts w:asciiTheme="minorEastAsia" w:hAnsiTheme="minorEastAsia" w:cs="宋体" w:hint="eastAsia"/>
                <w:kern w:val="0"/>
                <w:sz w:val="20"/>
                <w:szCs w:val="20"/>
              </w:rPr>
              <w:t>路恢复操作；支持接收扩展防区上报事件</w:t>
            </w:r>
            <w:r>
              <w:rPr>
                <w:rFonts w:asciiTheme="minorEastAsia" w:hAnsiTheme="minorEastAsia" w:cs="宋体" w:hint="eastAsia"/>
                <w:kern w:val="0"/>
                <w:sz w:val="20"/>
                <w:szCs w:val="20"/>
              </w:rPr>
              <w:br/>
              <w:t>24</w:t>
            </w:r>
            <w:r>
              <w:rPr>
                <w:rFonts w:asciiTheme="minorEastAsia" w:hAnsiTheme="minorEastAsia" w:cs="宋体" w:hint="eastAsia"/>
                <w:kern w:val="0"/>
                <w:sz w:val="20"/>
                <w:szCs w:val="20"/>
              </w:rPr>
              <w:t>、要求支持</w:t>
            </w:r>
            <w:r>
              <w:rPr>
                <w:rFonts w:asciiTheme="minorEastAsia" w:hAnsiTheme="minorEastAsia" w:cs="宋体" w:hint="eastAsia"/>
                <w:kern w:val="0"/>
                <w:sz w:val="20"/>
                <w:szCs w:val="20"/>
              </w:rPr>
              <w:t>CS</w:t>
            </w:r>
            <w:r>
              <w:rPr>
                <w:rFonts w:asciiTheme="minorEastAsia" w:hAnsiTheme="minorEastAsia" w:cs="宋体" w:hint="eastAsia"/>
                <w:kern w:val="0"/>
                <w:sz w:val="20"/>
                <w:szCs w:val="20"/>
              </w:rPr>
              <w:t>客户端对入侵报警设备子系统状态展示、布撤防、消警，报警防区展示、旁路、旁路恢复等操作</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台</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10</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综合防范管理</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系统基础包，提供业务应用依赖的基础资源信息及基础服务能力，包括系统基础信息管理、地图应用服务、事件联动应用服务。</w:t>
            </w:r>
            <w:r>
              <w:rPr>
                <w:rFonts w:asciiTheme="minorEastAsia" w:hAnsiTheme="minorEastAsia" w:cs="宋体" w:hint="eastAsia"/>
                <w:kern w:val="0"/>
                <w:sz w:val="20"/>
                <w:szCs w:val="20"/>
              </w:rPr>
              <w:br/>
            </w:r>
            <w:r>
              <w:rPr>
                <w:rFonts w:asciiTheme="minorEastAsia" w:hAnsiTheme="minorEastAsia" w:cs="宋体" w:hint="eastAsia"/>
                <w:kern w:val="0"/>
                <w:sz w:val="20"/>
                <w:szCs w:val="20"/>
              </w:rPr>
              <w:t>系统基础信息管理：</w:t>
            </w:r>
            <w:r>
              <w:rPr>
                <w:rFonts w:asciiTheme="minorEastAsia" w:hAnsiTheme="minorEastAsia" w:cs="宋体" w:hint="eastAsia"/>
                <w:kern w:val="0"/>
                <w:sz w:val="20"/>
                <w:szCs w:val="20"/>
              </w:rPr>
              <w:br/>
            </w:r>
            <w:r>
              <w:rPr>
                <w:rFonts w:asciiTheme="minorEastAsia" w:hAnsiTheme="minorEastAsia" w:cs="宋体" w:hint="eastAsia"/>
                <w:kern w:val="0"/>
                <w:sz w:val="20"/>
                <w:szCs w:val="20"/>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asciiTheme="minorEastAsia" w:hAnsiTheme="minorEastAsia" w:cs="宋体" w:hint="eastAsia"/>
                <w:kern w:val="0"/>
                <w:sz w:val="20"/>
                <w:szCs w:val="20"/>
              </w:rPr>
              <w:br/>
            </w:r>
            <w:r>
              <w:rPr>
                <w:rFonts w:asciiTheme="minorEastAsia" w:hAnsiTheme="minorEastAsia" w:cs="宋体" w:hint="eastAsia"/>
                <w:kern w:val="0"/>
                <w:sz w:val="20"/>
                <w:szCs w:val="20"/>
              </w:rPr>
              <w:t>一、组织资源管理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、支持组织基础信息的增删改查、导入、导出等功能；</w:t>
            </w:r>
            <w:r>
              <w:rPr>
                <w:rFonts w:asciiTheme="minorEastAsia" w:hAnsiTheme="minorEastAsia" w:cs="宋体" w:hint="eastAsia"/>
                <w:kern w:val="0"/>
                <w:sz w:val="20"/>
                <w:szCs w:val="20"/>
              </w:rPr>
              <w:br/>
            </w:r>
            <w:r>
              <w:rPr>
                <w:rFonts w:asciiTheme="minorEastAsia" w:hAnsiTheme="minorEastAsia" w:cs="宋体" w:hint="eastAsia"/>
                <w:kern w:val="0"/>
                <w:sz w:val="20"/>
                <w:szCs w:val="20"/>
              </w:rPr>
              <w:t>二、区域资源管理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、支持区域基础信息的增删改查、导入、导出等功能；</w:t>
            </w:r>
            <w:r>
              <w:rPr>
                <w:rFonts w:asciiTheme="minorEastAsia" w:hAnsiTheme="minorEastAsia" w:cs="宋体" w:hint="eastAsia"/>
                <w:kern w:val="0"/>
                <w:sz w:val="20"/>
                <w:szCs w:val="20"/>
              </w:rPr>
              <w:br/>
            </w:r>
            <w:r>
              <w:rPr>
                <w:rFonts w:asciiTheme="minorEastAsia" w:hAnsiTheme="minorEastAsia" w:cs="宋体" w:hint="eastAsia"/>
                <w:kern w:val="0"/>
                <w:sz w:val="20"/>
                <w:szCs w:val="20"/>
              </w:rPr>
              <w:t>三、人员信息管理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、支持人员信息的增删改查、导入、导出，包括人脸、指纹采集；</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、支持人员基础信息自定义扩展；</w:t>
            </w:r>
            <w:r>
              <w:rPr>
                <w:rFonts w:asciiTheme="minorEastAsia" w:hAnsiTheme="minorEastAsia" w:cs="宋体" w:hint="eastAsia"/>
                <w:kern w:val="0"/>
                <w:sz w:val="20"/>
                <w:szCs w:val="20"/>
              </w:rPr>
              <w:br/>
            </w:r>
            <w:r>
              <w:rPr>
                <w:rFonts w:asciiTheme="minorEastAsia" w:hAnsiTheme="minorEastAsia" w:cs="宋体" w:hint="eastAsia"/>
                <w:kern w:val="0"/>
                <w:sz w:val="20"/>
                <w:szCs w:val="20"/>
              </w:rPr>
              <w:t>四、卡片信息管理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、支持卡片基本信</w:t>
            </w:r>
            <w:r>
              <w:rPr>
                <w:rFonts w:asciiTheme="minorEastAsia" w:hAnsiTheme="minorEastAsia" w:cs="宋体" w:hint="eastAsia"/>
                <w:kern w:val="0"/>
                <w:sz w:val="20"/>
                <w:szCs w:val="20"/>
              </w:rPr>
              <w:t>息的增删改查、导入、导出；</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、支持人员开卡、退卡、挂失、解挂、换卡及卡扇区加密；</w:t>
            </w:r>
            <w:r>
              <w:rPr>
                <w:rFonts w:asciiTheme="minorEastAsia" w:hAnsiTheme="minorEastAsia" w:cs="宋体" w:hint="eastAsia"/>
                <w:kern w:val="0"/>
                <w:sz w:val="20"/>
                <w:szCs w:val="20"/>
              </w:rPr>
              <w:br/>
            </w:r>
            <w:r>
              <w:rPr>
                <w:rFonts w:asciiTheme="minorEastAsia" w:hAnsiTheme="minorEastAsia" w:cs="宋体" w:hint="eastAsia"/>
                <w:kern w:val="0"/>
                <w:sz w:val="20"/>
                <w:szCs w:val="20"/>
              </w:rPr>
              <w:t>五、车辆信息管理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、支持车辆基本信息的增删改查、导入、导出；</w:t>
            </w:r>
            <w:r>
              <w:rPr>
                <w:rFonts w:asciiTheme="minorEastAsia" w:hAnsiTheme="minorEastAsia" w:cs="宋体" w:hint="eastAsia"/>
                <w:kern w:val="0"/>
                <w:sz w:val="20"/>
                <w:szCs w:val="20"/>
              </w:rPr>
              <w:br/>
            </w:r>
            <w:r>
              <w:rPr>
                <w:rFonts w:asciiTheme="minorEastAsia" w:hAnsiTheme="minorEastAsia" w:cs="宋体" w:hint="eastAsia"/>
                <w:kern w:val="0"/>
                <w:sz w:val="20"/>
                <w:szCs w:val="20"/>
              </w:rPr>
              <w:t>六、设备信息管理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、提供设备统一接入管理，包括：视频设备、出入口设备、门禁设备、梯控设备、可视对讲设备、食堂消费设备、寻车诱导设备、卡口设备、车载设备、报警设备等。</w:t>
            </w:r>
            <w:r>
              <w:rPr>
                <w:rFonts w:asciiTheme="minorEastAsia" w:hAnsiTheme="minorEastAsia" w:cs="宋体" w:hint="eastAsia"/>
                <w:kern w:val="0"/>
                <w:sz w:val="20"/>
                <w:szCs w:val="20"/>
              </w:rPr>
              <w:br/>
            </w:r>
            <w:r>
              <w:rPr>
                <w:rFonts w:asciiTheme="minorEastAsia" w:hAnsiTheme="minorEastAsia" w:cs="宋体" w:hint="eastAsia"/>
                <w:kern w:val="0"/>
                <w:sz w:val="20"/>
                <w:szCs w:val="20"/>
              </w:rPr>
              <w:t>七、系统用户管理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、支持账户基本信息和角色信息的增删改查；</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、支持配置不同角色权限，包括菜单权限、组织权限、区域权限、资源权限、功能控制权限；</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、支持用户组权限分配；</w:t>
            </w:r>
            <w:r>
              <w:rPr>
                <w:rFonts w:asciiTheme="minorEastAsia" w:hAnsiTheme="minorEastAsia" w:cs="宋体" w:hint="eastAsia"/>
                <w:kern w:val="0"/>
                <w:sz w:val="20"/>
                <w:szCs w:val="20"/>
              </w:rPr>
              <w:br/>
              <w:t>4</w:t>
            </w:r>
            <w:r>
              <w:rPr>
                <w:rFonts w:asciiTheme="minorEastAsia" w:hAnsiTheme="minorEastAsia" w:cs="宋体" w:hint="eastAsia"/>
                <w:kern w:val="0"/>
                <w:sz w:val="20"/>
                <w:szCs w:val="20"/>
              </w:rPr>
              <w:t>、支持用户安全管理，</w:t>
            </w:r>
            <w:r>
              <w:rPr>
                <w:rFonts w:asciiTheme="minorEastAsia" w:hAnsiTheme="minorEastAsia" w:cs="宋体" w:hint="eastAsia"/>
                <w:kern w:val="0"/>
                <w:sz w:val="20"/>
                <w:szCs w:val="20"/>
              </w:rPr>
              <w:t>可绑定用户</w:t>
            </w:r>
            <w:r>
              <w:rPr>
                <w:rFonts w:asciiTheme="minorEastAsia" w:hAnsiTheme="minorEastAsia" w:cs="宋体" w:hint="eastAsia"/>
                <w:kern w:val="0"/>
                <w:sz w:val="20"/>
                <w:szCs w:val="20"/>
              </w:rPr>
              <w:t>mac</w:t>
            </w:r>
            <w:r>
              <w:rPr>
                <w:rFonts w:asciiTheme="minorEastAsia" w:hAnsiTheme="minorEastAsia" w:cs="宋体" w:hint="eastAsia"/>
                <w:kern w:val="0"/>
                <w:sz w:val="20"/>
                <w:szCs w:val="20"/>
              </w:rPr>
              <w:t>地址及</w:t>
            </w:r>
            <w:r>
              <w:rPr>
                <w:rFonts w:asciiTheme="minorEastAsia" w:hAnsiTheme="minorEastAsia" w:cs="宋体" w:hint="eastAsia"/>
                <w:kern w:val="0"/>
                <w:sz w:val="20"/>
                <w:szCs w:val="20"/>
              </w:rPr>
              <w:t>IP</w:t>
            </w:r>
            <w:r>
              <w:rPr>
                <w:rFonts w:asciiTheme="minorEastAsia" w:hAnsiTheme="minorEastAsia" w:cs="宋体" w:hint="eastAsia"/>
                <w:kern w:val="0"/>
                <w:sz w:val="20"/>
                <w:szCs w:val="20"/>
              </w:rPr>
              <w:t>，可自行修改用户密码或者管理员重置密码；</w:t>
            </w:r>
            <w:r>
              <w:rPr>
                <w:rFonts w:asciiTheme="minorEastAsia" w:hAnsiTheme="minorEastAsia" w:cs="宋体" w:hint="eastAsia"/>
                <w:kern w:val="0"/>
                <w:sz w:val="20"/>
                <w:szCs w:val="20"/>
              </w:rPr>
              <w:br/>
              <w:t>5</w:t>
            </w:r>
            <w:r>
              <w:rPr>
                <w:rFonts w:asciiTheme="minorEastAsia" w:hAnsiTheme="minorEastAsia" w:cs="宋体" w:hint="eastAsia"/>
                <w:kern w:val="0"/>
                <w:sz w:val="20"/>
                <w:szCs w:val="20"/>
              </w:rPr>
              <w:t>、支持从</w:t>
            </w:r>
            <w:r>
              <w:rPr>
                <w:rFonts w:asciiTheme="minorEastAsia" w:hAnsiTheme="minorEastAsia" w:cs="宋体" w:hint="eastAsia"/>
                <w:kern w:val="0"/>
                <w:sz w:val="20"/>
                <w:szCs w:val="20"/>
              </w:rPr>
              <w:t>Windows</w:t>
            </w:r>
            <w:r>
              <w:rPr>
                <w:rFonts w:asciiTheme="minorEastAsia" w:hAnsiTheme="minorEastAsia" w:cs="宋体" w:hint="eastAsia"/>
                <w:kern w:val="0"/>
                <w:sz w:val="20"/>
                <w:szCs w:val="20"/>
              </w:rPr>
              <w:t>域同步用户信息，用于域账户进行平台登录；</w:t>
            </w:r>
            <w:r>
              <w:rPr>
                <w:rFonts w:asciiTheme="minorEastAsia" w:hAnsiTheme="minorEastAsia" w:cs="宋体" w:hint="eastAsia"/>
                <w:kern w:val="0"/>
                <w:sz w:val="20"/>
                <w:szCs w:val="20"/>
              </w:rPr>
              <w:br/>
            </w:r>
            <w:r>
              <w:rPr>
                <w:rFonts w:asciiTheme="minorEastAsia" w:hAnsiTheme="minorEastAsia" w:cs="宋体" w:hint="eastAsia"/>
                <w:kern w:val="0"/>
                <w:sz w:val="20"/>
                <w:szCs w:val="20"/>
              </w:rPr>
              <w:t>八、核心参数配置</w:t>
            </w:r>
            <w:r>
              <w:rPr>
                <w:rFonts w:asciiTheme="minorEastAsia" w:hAnsiTheme="minorEastAsia" w:cs="宋体" w:hint="eastAsia"/>
                <w:kern w:val="0"/>
                <w:sz w:val="20"/>
                <w:szCs w:val="20"/>
              </w:rPr>
              <w:br/>
            </w:r>
            <w:r>
              <w:rPr>
                <w:rFonts w:asciiTheme="minorEastAsia" w:hAnsiTheme="minorEastAsia" w:cs="宋体" w:hint="eastAsia"/>
                <w:kern w:val="0"/>
                <w:sz w:val="20"/>
                <w:szCs w:val="20"/>
              </w:rPr>
              <w:lastRenderedPageBreak/>
              <w:t>1</w:t>
            </w:r>
            <w:r>
              <w:rPr>
                <w:rFonts w:asciiTheme="minorEastAsia" w:hAnsiTheme="minorEastAsia" w:cs="宋体" w:hint="eastAsia"/>
                <w:kern w:val="0"/>
                <w:sz w:val="20"/>
                <w:szCs w:val="20"/>
              </w:rPr>
              <w:t>、支持首页菜单自定义展示设置；</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、支持所有设备统一校时；</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、提供账户安全设置，支持账户密码有效期设置。</w:t>
            </w:r>
            <w:r>
              <w:rPr>
                <w:rFonts w:asciiTheme="minorEastAsia" w:hAnsiTheme="minorEastAsia" w:cs="宋体" w:hint="eastAsia"/>
                <w:kern w:val="0"/>
                <w:sz w:val="20"/>
                <w:szCs w:val="20"/>
              </w:rPr>
              <w:br/>
            </w:r>
            <w:r>
              <w:rPr>
                <w:rFonts w:asciiTheme="minorEastAsia" w:hAnsiTheme="minorEastAsia" w:cs="宋体" w:hint="eastAsia"/>
                <w:kern w:val="0"/>
                <w:sz w:val="20"/>
                <w:szCs w:val="20"/>
              </w:rPr>
              <w:t>图上监控：</w:t>
            </w:r>
            <w:r>
              <w:rPr>
                <w:rFonts w:asciiTheme="minorEastAsia" w:hAnsiTheme="minorEastAsia" w:cs="宋体" w:hint="eastAsia"/>
                <w:kern w:val="0"/>
                <w:sz w:val="20"/>
                <w:szCs w:val="20"/>
              </w:rPr>
              <w:br/>
            </w:r>
            <w:r>
              <w:rPr>
                <w:rFonts w:asciiTheme="minorEastAsia" w:hAnsiTheme="minorEastAsia" w:cs="宋体" w:hint="eastAsia"/>
                <w:kern w:val="0"/>
                <w:sz w:val="20"/>
                <w:szCs w:val="20"/>
              </w:rPr>
              <w:t>图上监控应用以地图可视化模式为各类设备资源提供可视化展示及控制操作，在地图上可展示各类资源点的地理位置，通过接收资源点报警事件，实现报警信息可视化展示。</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、支持地图配置能力，包含在线（高德）、离线</w:t>
            </w:r>
            <w:r>
              <w:rPr>
                <w:rFonts w:asciiTheme="minorEastAsia" w:hAnsiTheme="minorEastAsia" w:cs="宋体" w:hint="eastAsia"/>
                <w:kern w:val="0"/>
                <w:sz w:val="20"/>
                <w:szCs w:val="20"/>
              </w:rPr>
              <w:t>GIS</w:t>
            </w:r>
            <w:r>
              <w:rPr>
                <w:rFonts w:asciiTheme="minorEastAsia" w:hAnsiTheme="minorEastAsia" w:cs="宋体" w:hint="eastAsia"/>
                <w:kern w:val="0"/>
                <w:sz w:val="20"/>
                <w:szCs w:val="20"/>
              </w:rPr>
              <w:t>地图（高德、自定义）</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、支持资源</w:t>
            </w:r>
            <w:r>
              <w:rPr>
                <w:rFonts w:asciiTheme="minorEastAsia" w:hAnsiTheme="minorEastAsia" w:cs="宋体" w:hint="eastAsia"/>
                <w:kern w:val="0"/>
                <w:sz w:val="20"/>
                <w:szCs w:val="20"/>
              </w:rPr>
              <w:t>上图配置能力，实现资源的地图可视化展示及控制操作，资源类型包含监控点、报警输出、报警输入、门禁点、出入口、停车场、传感器、手持视频终端、园区卡口资源、防区、报警输入、报警输出、报警主机</w:t>
            </w:r>
            <w:r>
              <w:rPr>
                <w:rFonts w:asciiTheme="minorEastAsia" w:hAnsiTheme="minorEastAsia" w:cs="宋体" w:hint="eastAsia"/>
                <w:kern w:val="0"/>
                <w:sz w:val="20"/>
                <w:szCs w:val="20"/>
              </w:rPr>
              <w:t>IO</w:t>
            </w:r>
            <w:r>
              <w:rPr>
                <w:rFonts w:asciiTheme="minorEastAsia" w:hAnsiTheme="minorEastAsia" w:cs="宋体" w:hint="eastAsia"/>
                <w:kern w:val="0"/>
                <w:sz w:val="20"/>
                <w:szCs w:val="20"/>
              </w:rPr>
              <w:t>输出、消防设备；</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、支持事件可视化监控能力，实时展示报警事件，支持历史报警事件查询；</w:t>
            </w:r>
            <w:r>
              <w:rPr>
                <w:rFonts w:asciiTheme="minorEastAsia" w:hAnsiTheme="minorEastAsia" w:cs="宋体" w:hint="eastAsia"/>
                <w:kern w:val="0"/>
                <w:sz w:val="20"/>
                <w:szCs w:val="20"/>
              </w:rPr>
              <w:br/>
              <w:t>4</w:t>
            </w:r>
            <w:r>
              <w:rPr>
                <w:rFonts w:asciiTheme="minorEastAsia" w:hAnsiTheme="minorEastAsia" w:cs="宋体" w:hint="eastAsia"/>
                <w:kern w:val="0"/>
                <w:sz w:val="20"/>
                <w:szCs w:val="20"/>
              </w:rPr>
              <w:t>、支持针对移动</w:t>
            </w:r>
            <w:r>
              <w:rPr>
                <w:rFonts w:asciiTheme="minorEastAsia" w:hAnsiTheme="minorEastAsia" w:cs="宋体" w:hint="eastAsia"/>
                <w:kern w:val="0"/>
                <w:sz w:val="20"/>
                <w:szCs w:val="20"/>
              </w:rPr>
              <w:t>GPS</w:t>
            </w:r>
            <w:r>
              <w:rPr>
                <w:rFonts w:asciiTheme="minorEastAsia" w:hAnsiTheme="minorEastAsia" w:cs="宋体" w:hint="eastAsia"/>
                <w:kern w:val="0"/>
                <w:sz w:val="20"/>
                <w:szCs w:val="20"/>
              </w:rPr>
              <w:t>设备的轨迹回放能力，如单兵设备；</w:t>
            </w:r>
            <w:r>
              <w:rPr>
                <w:rFonts w:asciiTheme="minorEastAsia" w:hAnsiTheme="minorEastAsia" w:cs="宋体" w:hint="eastAsia"/>
                <w:kern w:val="0"/>
                <w:sz w:val="20"/>
                <w:szCs w:val="20"/>
              </w:rPr>
              <w:br/>
            </w:r>
            <w:r>
              <w:rPr>
                <w:rFonts w:asciiTheme="minorEastAsia" w:hAnsiTheme="minorEastAsia" w:cs="宋体" w:hint="eastAsia"/>
                <w:kern w:val="0"/>
                <w:sz w:val="20"/>
                <w:szCs w:val="20"/>
              </w:rPr>
              <w:t>事件联动：</w:t>
            </w:r>
            <w:r>
              <w:rPr>
                <w:rFonts w:asciiTheme="minorEastAsia" w:hAnsiTheme="minorEastAsia" w:cs="宋体" w:hint="eastAsia"/>
                <w:kern w:val="0"/>
                <w:sz w:val="20"/>
                <w:szCs w:val="20"/>
              </w:rPr>
              <w:br/>
            </w:r>
            <w:r>
              <w:rPr>
                <w:rFonts w:asciiTheme="minorEastAsia" w:hAnsiTheme="minorEastAsia" w:cs="宋体" w:hint="eastAsia"/>
                <w:kern w:val="0"/>
                <w:sz w:val="20"/>
                <w:szCs w:val="20"/>
              </w:rPr>
              <w:t>事件联动提供系统报警事件接收、事件处理、事件联动、事件检索能力，提供场景化的事件联动应用（在“特定条件”下执行“特定动作”），报警事件产生时，可以通过多种方式、多种联动</w:t>
            </w:r>
            <w:r>
              <w:rPr>
                <w:rFonts w:asciiTheme="minorEastAsia" w:hAnsiTheme="minorEastAsia" w:cs="宋体" w:hint="eastAsia"/>
                <w:kern w:val="0"/>
                <w:sz w:val="20"/>
                <w:szCs w:val="20"/>
              </w:rPr>
              <w:t>场景提醒安保人员，保障报警事件通知的及时性，包括多种联动方式：视频弹窗、视频上墙、录像联动、云台联动、短信联动、邮箱联动、</w:t>
            </w:r>
            <w:r>
              <w:rPr>
                <w:rFonts w:asciiTheme="minorEastAsia" w:hAnsiTheme="minorEastAsia" w:cs="宋体" w:hint="eastAsia"/>
                <w:kern w:val="0"/>
                <w:sz w:val="20"/>
                <w:szCs w:val="20"/>
              </w:rPr>
              <w:t>IO</w:t>
            </w:r>
            <w:r>
              <w:rPr>
                <w:rFonts w:asciiTheme="minorEastAsia" w:hAnsiTheme="minorEastAsia" w:cs="宋体" w:hint="eastAsia"/>
                <w:kern w:val="0"/>
                <w:sz w:val="20"/>
                <w:szCs w:val="20"/>
              </w:rPr>
              <w:t>联动、抓图联动、门禁反控联动等。</w:t>
            </w:r>
            <w:r>
              <w:rPr>
                <w:rFonts w:asciiTheme="minorEastAsia" w:hAnsiTheme="minorEastAsia" w:cs="宋体" w:hint="eastAsia"/>
                <w:kern w:val="0"/>
                <w:sz w:val="20"/>
                <w:szCs w:val="20"/>
              </w:rPr>
              <w:br/>
            </w:r>
            <w:r>
              <w:rPr>
                <w:rFonts w:asciiTheme="minorEastAsia" w:hAnsiTheme="minorEastAsia" w:cs="宋体" w:hint="eastAsia"/>
                <w:kern w:val="0"/>
                <w:sz w:val="20"/>
                <w:szCs w:val="20"/>
              </w:rPr>
              <w:t>一、事件联动管理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、支持事件联动规则配置管理，包括规则增删改查；</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、支持事件规则计划模板，包括全天候模式、工作日模式、周末模式及自定义模式；</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、支持多种报警事件配置联动，包括：</w:t>
            </w:r>
            <w:r>
              <w:rPr>
                <w:rFonts w:asciiTheme="minorEastAsia" w:hAnsiTheme="minorEastAsia" w:cs="宋体" w:hint="eastAsia"/>
                <w:kern w:val="0"/>
                <w:sz w:val="20"/>
                <w:szCs w:val="20"/>
              </w:rPr>
              <w:t>14</w:t>
            </w:r>
            <w:r>
              <w:rPr>
                <w:rFonts w:asciiTheme="minorEastAsia" w:hAnsiTheme="minorEastAsia" w:cs="宋体" w:hint="eastAsia"/>
                <w:kern w:val="0"/>
                <w:sz w:val="20"/>
                <w:szCs w:val="20"/>
              </w:rPr>
              <w:t>种触发事件类型（包含：视频事件、入侵报警事件、</w:t>
            </w:r>
            <w:r>
              <w:rPr>
                <w:rFonts w:asciiTheme="minorEastAsia" w:hAnsiTheme="minorEastAsia" w:cs="宋体" w:hint="eastAsia"/>
                <w:kern w:val="0"/>
                <w:sz w:val="20"/>
                <w:szCs w:val="20"/>
              </w:rPr>
              <w:t>IO</w:t>
            </w:r>
            <w:r>
              <w:rPr>
                <w:rFonts w:asciiTheme="minorEastAsia" w:hAnsiTheme="minorEastAsia" w:cs="宋体" w:hint="eastAsia"/>
                <w:kern w:val="0"/>
                <w:sz w:val="20"/>
                <w:szCs w:val="20"/>
              </w:rPr>
              <w:t>事件、门禁事件、停车场事件、可视对讲事件、行车监控事件、梯控事件、动环事件、紧急报警事件、人脸识别事件、卡口事件、消</w:t>
            </w:r>
            <w:r>
              <w:rPr>
                <w:rFonts w:asciiTheme="minorEastAsia" w:hAnsiTheme="minorEastAsia" w:cs="宋体" w:hint="eastAsia"/>
                <w:kern w:val="0"/>
                <w:sz w:val="20"/>
                <w:szCs w:val="20"/>
              </w:rPr>
              <w:t>防事件、测温事件）和</w:t>
            </w:r>
            <w:r>
              <w:rPr>
                <w:rFonts w:asciiTheme="minorEastAsia" w:hAnsiTheme="minorEastAsia" w:cs="宋体" w:hint="eastAsia"/>
                <w:kern w:val="0"/>
                <w:sz w:val="20"/>
                <w:szCs w:val="20"/>
              </w:rPr>
              <w:t>21</w:t>
            </w:r>
            <w:r>
              <w:rPr>
                <w:rFonts w:asciiTheme="minorEastAsia" w:hAnsiTheme="minorEastAsia" w:cs="宋体" w:hint="eastAsia"/>
                <w:kern w:val="0"/>
                <w:sz w:val="20"/>
                <w:szCs w:val="20"/>
              </w:rPr>
              <w:t>种事件联动动作配置；</w:t>
            </w:r>
            <w:r>
              <w:rPr>
                <w:rFonts w:asciiTheme="minorEastAsia" w:hAnsiTheme="minorEastAsia" w:cs="宋体" w:hint="eastAsia"/>
                <w:kern w:val="0"/>
                <w:sz w:val="20"/>
                <w:szCs w:val="20"/>
              </w:rPr>
              <w:br/>
              <w:t>4</w:t>
            </w:r>
            <w:r>
              <w:rPr>
                <w:rFonts w:asciiTheme="minorEastAsia" w:hAnsiTheme="minorEastAsia" w:cs="宋体" w:hint="eastAsia"/>
                <w:kern w:val="0"/>
                <w:sz w:val="20"/>
                <w:szCs w:val="20"/>
              </w:rPr>
              <w:t>、提供</w:t>
            </w:r>
            <w:r>
              <w:rPr>
                <w:rFonts w:asciiTheme="minorEastAsia" w:hAnsiTheme="minorEastAsia" w:cs="宋体" w:hint="eastAsia"/>
                <w:kern w:val="0"/>
                <w:sz w:val="20"/>
                <w:szCs w:val="20"/>
              </w:rPr>
              <w:t>7</w:t>
            </w:r>
            <w:r>
              <w:rPr>
                <w:rFonts w:asciiTheme="minorEastAsia" w:hAnsiTheme="minorEastAsia" w:cs="宋体" w:hint="eastAsia"/>
                <w:kern w:val="0"/>
                <w:sz w:val="20"/>
                <w:szCs w:val="20"/>
              </w:rPr>
              <w:t>种高级联动规则模版配置，支持配置满足在指定时间段存在多个触发事件类型而联动多个并发动作的场景。</w:t>
            </w:r>
            <w:r>
              <w:rPr>
                <w:rFonts w:asciiTheme="minorEastAsia" w:hAnsiTheme="minorEastAsia" w:cs="宋体" w:hint="eastAsia"/>
                <w:kern w:val="0"/>
                <w:sz w:val="20"/>
                <w:szCs w:val="20"/>
              </w:rPr>
              <w:br/>
            </w:r>
            <w:r>
              <w:rPr>
                <w:rFonts w:asciiTheme="minorEastAsia" w:hAnsiTheme="minorEastAsia" w:cs="宋体" w:hint="eastAsia"/>
                <w:kern w:val="0"/>
                <w:sz w:val="20"/>
                <w:szCs w:val="20"/>
              </w:rPr>
              <w:lastRenderedPageBreak/>
              <w:t>二、事件检索管理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、支持报警事件自定义时间存储，最长支持</w:t>
            </w:r>
            <w:r>
              <w:rPr>
                <w:rFonts w:asciiTheme="minorEastAsia" w:hAnsiTheme="minorEastAsia" w:cs="宋体" w:hint="eastAsia"/>
                <w:kern w:val="0"/>
                <w:sz w:val="20"/>
                <w:szCs w:val="20"/>
              </w:rPr>
              <w:t>36</w:t>
            </w:r>
            <w:r>
              <w:rPr>
                <w:rFonts w:asciiTheme="minorEastAsia" w:hAnsiTheme="minorEastAsia" w:cs="宋体" w:hint="eastAsia"/>
                <w:kern w:val="0"/>
                <w:sz w:val="20"/>
                <w:szCs w:val="20"/>
              </w:rPr>
              <w:t>个月存储；</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、支持多种维度检索报警事件，包括：区域、位置、事件源、事件等级、时间、状态等维度；</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、支持事件详情查看，包括抓图、录像等；</w:t>
            </w:r>
            <w:r>
              <w:rPr>
                <w:rFonts w:asciiTheme="minorEastAsia" w:hAnsiTheme="minorEastAsia" w:cs="宋体" w:hint="eastAsia"/>
                <w:kern w:val="0"/>
                <w:sz w:val="20"/>
                <w:szCs w:val="20"/>
              </w:rPr>
              <w:br/>
              <w:t>4</w:t>
            </w:r>
            <w:r>
              <w:rPr>
                <w:rFonts w:asciiTheme="minorEastAsia" w:hAnsiTheme="minorEastAsia" w:cs="宋体" w:hint="eastAsia"/>
                <w:kern w:val="0"/>
                <w:sz w:val="20"/>
                <w:szCs w:val="20"/>
              </w:rPr>
              <w:t>、支持对报警事件进行标记、处理以及导出。</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项</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11</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室外安防箱</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材质选用不锈钢材质，防水、防潮、隔热；包括各种安装附件以及混凝土基础，含接地。暂定尺寸（</w:t>
            </w:r>
            <w:r>
              <w:rPr>
                <w:rFonts w:asciiTheme="minorEastAsia" w:hAnsiTheme="minorEastAsia" w:cs="宋体" w:hint="eastAsia"/>
                <w:kern w:val="0"/>
                <w:sz w:val="20"/>
                <w:szCs w:val="20"/>
              </w:rPr>
              <w:t>W*H*D</w:t>
            </w:r>
            <w:r>
              <w:rPr>
                <w:rFonts w:asciiTheme="minorEastAsia" w:hAnsiTheme="minorEastAsia" w:cs="宋体" w:hint="eastAsia"/>
                <w:kern w:val="0"/>
                <w:sz w:val="20"/>
                <w:szCs w:val="20"/>
              </w:rPr>
              <w:t>）：</w:t>
            </w:r>
            <w:r>
              <w:rPr>
                <w:rFonts w:asciiTheme="minorEastAsia" w:hAnsiTheme="minorEastAsia" w:cs="宋体" w:hint="eastAsia"/>
                <w:kern w:val="0"/>
                <w:sz w:val="20"/>
                <w:szCs w:val="20"/>
              </w:rPr>
              <w:t>600*800*400mm</w:t>
            </w:r>
            <w:r>
              <w:rPr>
                <w:rFonts w:asciiTheme="minorEastAsia" w:hAnsiTheme="minorEastAsia" w:cs="宋体" w:hint="eastAsia"/>
                <w:kern w:val="0"/>
                <w:sz w:val="20"/>
                <w:szCs w:val="20"/>
              </w:rPr>
              <w:t xml:space="preserve">　　尺寸按箱体内安装的实际产品规格及理线槽、开关电源、断路器等设备的进行深化；防护等级≥</w:t>
            </w:r>
            <w:r>
              <w:rPr>
                <w:rFonts w:asciiTheme="minorEastAsia" w:hAnsiTheme="minorEastAsia" w:cs="宋体" w:hint="eastAsia"/>
                <w:kern w:val="0"/>
                <w:sz w:val="20"/>
                <w:szCs w:val="20"/>
              </w:rPr>
              <w:t>IP66</w:t>
            </w:r>
            <w:r>
              <w:rPr>
                <w:rFonts w:asciiTheme="minorEastAsia" w:hAnsiTheme="minorEastAsia" w:cs="宋体" w:hint="eastAsia"/>
                <w:kern w:val="0"/>
                <w:sz w:val="20"/>
                <w:szCs w:val="20"/>
              </w:rPr>
              <w:t>；</w:t>
            </w:r>
          </w:p>
        </w:tc>
        <w:tc>
          <w:tcPr>
            <w:tcW w:w="708" w:type="dxa"/>
            <w:gridSpan w:val="2"/>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只</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12</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岗亭安防箱</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材质选用不锈钢材质，防水、防潮、隔热；包括各种安装附件以及混凝土基础，含接地。暂定尺寸（</w:t>
            </w:r>
            <w:r>
              <w:rPr>
                <w:rFonts w:asciiTheme="minorEastAsia" w:hAnsiTheme="minorEastAsia" w:cs="宋体" w:hint="eastAsia"/>
                <w:kern w:val="0"/>
                <w:sz w:val="20"/>
                <w:szCs w:val="20"/>
              </w:rPr>
              <w:t>W*H*D</w:t>
            </w:r>
            <w:r>
              <w:rPr>
                <w:rFonts w:asciiTheme="minorEastAsia" w:hAnsiTheme="minorEastAsia" w:cs="宋体" w:hint="eastAsia"/>
                <w:kern w:val="0"/>
                <w:sz w:val="20"/>
                <w:szCs w:val="20"/>
              </w:rPr>
              <w:t>）：</w:t>
            </w:r>
            <w:r>
              <w:rPr>
                <w:rFonts w:asciiTheme="minorEastAsia" w:hAnsiTheme="minorEastAsia" w:cs="宋体" w:hint="eastAsia"/>
                <w:kern w:val="0"/>
                <w:sz w:val="20"/>
                <w:szCs w:val="20"/>
              </w:rPr>
              <w:t>600*700*200mm</w:t>
            </w:r>
            <w:r>
              <w:rPr>
                <w:rFonts w:asciiTheme="minorEastAsia" w:hAnsiTheme="minorEastAsia" w:cs="宋体" w:hint="eastAsia"/>
                <w:kern w:val="0"/>
                <w:sz w:val="20"/>
                <w:szCs w:val="20"/>
              </w:rPr>
              <w:t xml:space="preserve">　　尺寸按箱体内安装的实际产品规格及理线槽、开关电源、断路器等设备的进行深化；防护等级≥</w:t>
            </w:r>
            <w:r>
              <w:rPr>
                <w:rFonts w:asciiTheme="minorEastAsia" w:hAnsiTheme="minorEastAsia" w:cs="宋体" w:hint="eastAsia"/>
                <w:kern w:val="0"/>
                <w:sz w:val="20"/>
                <w:szCs w:val="20"/>
              </w:rPr>
              <w:t>IP66</w:t>
            </w:r>
            <w:r>
              <w:rPr>
                <w:rFonts w:asciiTheme="minorEastAsia" w:hAnsiTheme="minorEastAsia" w:cs="宋体" w:hint="eastAsia"/>
                <w:kern w:val="0"/>
                <w:sz w:val="20"/>
                <w:szCs w:val="20"/>
              </w:rPr>
              <w:t>；</w:t>
            </w:r>
          </w:p>
        </w:tc>
        <w:tc>
          <w:tcPr>
            <w:tcW w:w="708" w:type="dxa"/>
            <w:gridSpan w:val="2"/>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只</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13</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六类</w:t>
            </w:r>
            <w:r>
              <w:rPr>
                <w:rFonts w:asciiTheme="minorEastAsia" w:hAnsiTheme="minorEastAsia" w:cs="宋体" w:hint="eastAsia"/>
                <w:kern w:val="0"/>
                <w:sz w:val="20"/>
                <w:szCs w:val="20"/>
              </w:rPr>
              <w:t>4</w:t>
            </w:r>
            <w:r>
              <w:rPr>
                <w:rFonts w:asciiTheme="minorEastAsia" w:hAnsiTheme="minorEastAsia" w:cs="宋体" w:hint="eastAsia"/>
                <w:kern w:val="0"/>
                <w:sz w:val="20"/>
                <w:szCs w:val="20"/>
              </w:rPr>
              <w:t>对非屏蔽线缆</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满足</w:t>
            </w:r>
            <w:r>
              <w:rPr>
                <w:rFonts w:asciiTheme="minorEastAsia" w:hAnsiTheme="minorEastAsia" w:cs="宋体" w:hint="eastAsia"/>
                <w:kern w:val="0"/>
                <w:sz w:val="20"/>
                <w:szCs w:val="20"/>
              </w:rPr>
              <w:t>cat6e</w:t>
            </w:r>
            <w:r>
              <w:rPr>
                <w:rFonts w:asciiTheme="minorEastAsia" w:hAnsiTheme="minorEastAsia" w:cs="宋体" w:hint="eastAsia"/>
                <w:kern w:val="0"/>
                <w:sz w:val="20"/>
                <w:szCs w:val="20"/>
              </w:rPr>
              <w:t>标准应用，</w:t>
            </w:r>
            <w:r>
              <w:rPr>
                <w:rFonts w:asciiTheme="minorEastAsia" w:hAnsiTheme="minorEastAsia" w:cs="宋体" w:hint="eastAsia"/>
                <w:kern w:val="0"/>
                <w:sz w:val="20"/>
                <w:szCs w:val="20"/>
              </w:rPr>
              <w:t>305m/</w:t>
            </w:r>
            <w:r>
              <w:rPr>
                <w:rFonts w:asciiTheme="minorEastAsia" w:hAnsiTheme="minorEastAsia" w:cs="宋体" w:hint="eastAsia"/>
                <w:kern w:val="0"/>
                <w:sz w:val="20"/>
                <w:szCs w:val="20"/>
              </w:rPr>
              <w:t>箱，</w:t>
            </w:r>
            <w:r>
              <w:rPr>
                <w:rFonts w:asciiTheme="minorEastAsia" w:hAnsiTheme="minorEastAsia" w:cs="宋体" w:hint="eastAsia"/>
                <w:kern w:val="0"/>
                <w:sz w:val="20"/>
                <w:szCs w:val="20"/>
              </w:rPr>
              <w:t>PVC</w:t>
            </w:r>
            <w:r>
              <w:rPr>
                <w:rFonts w:asciiTheme="minorEastAsia" w:hAnsiTheme="minorEastAsia" w:cs="宋体" w:hint="eastAsia"/>
                <w:kern w:val="0"/>
                <w:sz w:val="20"/>
                <w:szCs w:val="20"/>
              </w:rPr>
              <w:t>护套，阻燃</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箱</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18</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14</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电源线</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RVV2*1.0</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米</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700</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15</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室外防水六类</w:t>
            </w:r>
            <w:r>
              <w:rPr>
                <w:rFonts w:asciiTheme="minorEastAsia" w:hAnsiTheme="minorEastAsia" w:cs="宋体" w:hint="eastAsia"/>
                <w:kern w:val="0"/>
                <w:sz w:val="20"/>
                <w:szCs w:val="20"/>
              </w:rPr>
              <w:t>4</w:t>
            </w:r>
            <w:r>
              <w:rPr>
                <w:rFonts w:asciiTheme="minorEastAsia" w:hAnsiTheme="minorEastAsia" w:cs="宋体" w:hint="eastAsia"/>
                <w:kern w:val="0"/>
                <w:sz w:val="20"/>
                <w:szCs w:val="20"/>
              </w:rPr>
              <w:t>对非屏蔽线缆</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满足</w:t>
            </w:r>
            <w:r>
              <w:rPr>
                <w:rFonts w:asciiTheme="minorEastAsia" w:hAnsiTheme="minorEastAsia" w:cs="宋体" w:hint="eastAsia"/>
                <w:kern w:val="0"/>
                <w:sz w:val="20"/>
                <w:szCs w:val="20"/>
              </w:rPr>
              <w:t>cat6e</w:t>
            </w:r>
            <w:r>
              <w:rPr>
                <w:rFonts w:asciiTheme="minorEastAsia" w:hAnsiTheme="minorEastAsia" w:cs="宋体" w:hint="eastAsia"/>
                <w:kern w:val="0"/>
                <w:sz w:val="20"/>
                <w:szCs w:val="20"/>
              </w:rPr>
              <w:t>标准应用，</w:t>
            </w:r>
            <w:r>
              <w:rPr>
                <w:rFonts w:asciiTheme="minorEastAsia" w:hAnsiTheme="minorEastAsia" w:cs="宋体" w:hint="eastAsia"/>
                <w:kern w:val="0"/>
                <w:sz w:val="20"/>
                <w:szCs w:val="20"/>
              </w:rPr>
              <w:t>305m/</w:t>
            </w:r>
            <w:r>
              <w:rPr>
                <w:rFonts w:asciiTheme="minorEastAsia" w:hAnsiTheme="minorEastAsia" w:cs="宋体" w:hint="eastAsia"/>
                <w:kern w:val="0"/>
                <w:sz w:val="20"/>
                <w:szCs w:val="20"/>
              </w:rPr>
              <w:t>箱，室外防水，</w:t>
            </w:r>
            <w:r>
              <w:rPr>
                <w:rFonts w:asciiTheme="minorEastAsia" w:hAnsiTheme="minorEastAsia" w:cs="宋体" w:hint="eastAsia"/>
                <w:kern w:val="0"/>
                <w:sz w:val="20"/>
                <w:szCs w:val="20"/>
              </w:rPr>
              <w:t>PVC</w:t>
            </w:r>
            <w:r>
              <w:rPr>
                <w:rFonts w:asciiTheme="minorEastAsia" w:hAnsiTheme="minorEastAsia" w:cs="宋体" w:hint="eastAsia"/>
                <w:kern w:val="0"/>
                <w:sz w:val="20"/>
                <w:szCs w:val="20"/>
              </w:rPr>
              <w:t>护套，阻燃</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箱</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8</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水外防水电源线</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FS-RVV2*1.0</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米</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100</w:t>
            </w:r>
          </w:p>
        </w:tc>
      </w:tr>
      <w:tr w:rsidR="00C91C4A">
        <w:trPr>
          <w:trHeight w:val="499"/>
        </w:trPr>
        <w:tc>
          <w:tcPr>
            <w:tcW w:w="58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17</w:t>
            </w:r>
          </w:p>
        </w:tc>
        <w:tc>
          <w:tcPr>
            <w:tcW w:w="248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附件</w:t>
            </w:r>
          </w:p>
        </w:tc>
        <w:tc>
          <w:tcPr>
            <w:tcW w:w="5319"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包含水晶头、扎带、标签纸等</w:t>
            </w:r>
          </w:p>
        </w:tc>
        <w:tc>
          <w:tcPr>
            <w:tcW w:w="70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批</w:t>
            </w:r>
          </w:p>
        </w:tc>
        <w:tc>
          <w:tcPr>
            <w:tcW w:w="709" w:type="dxa"/>
            <w:gridSpan w:val="2"/>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r w:rsidR="00C91C4A">
        <w:trPr>
          <w:trHeight w:val="499"/>
        </w:trPr>
        <w:tc>
          <w:tcPr>
            <w:tcW w:w="9796" w:type="dxa"/>
            <w:gridSpan w:val="10"/>
            <w:tcBorders>
              <w:top w:val="single" w:sz="4" w:space="0" w:color="auto"/>
              <w:left w:val="single" w:sz="4" w:space="0" w:color="auto"/>
              <w:bottom w:val="single" w:sz="4" w:space="0" w:color="auto"/>
              <w:right w:val="nil"/>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r>
              <w:rPr>
                <w:rFonts w:asciiTheme="minorEastAsia" w:hAnsiTheme="minorEastAsia" w:cs="宋体" w:hint="eastAsia"/>
                <w:kern w:val="0"/>
                <w:sz w:val="20"/>
                <w:szCs w:val="20"/>
              </w:rPr>
              <w:t>2</w:t>
            </w:r>
            <w:r>
              <w:rPr>
                <w:rFonts w:asciiTheme="minorEastAsia" w:hAnsiTheme="minorEastAsia" w:cs="宋体" w:hint="eastAsia"/>
                <w:kern w:val="0"/>
                <w:sz w:val="20"/>
                <w:szCs w:val="20"/>
              </w:rPr>
              <w:t>）门禁系统</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2230"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人脸识别门禁</w:t>
            </w:r>
          </w:p>
        </w:tc>
        <w:tc>
          <w:tcPr>
            <w:tcW w:w="5484"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操作系统：嵌入式</w:t>
            </w:r>
            <w:r>
              <w:rPr>
                <w:rFonts w:asciiTheme="minorEastAsia" w:hAnsiTheme="minorEastAsia" w:cs="宋体" w:hint="eastAsia"/>
                <w:kern w:val="0"/>
                <w:sz w:val="20"/>
                <w:szCs w:val="20"/>
              </w:rPr>
              <w:t>Linux</w:t>
            </w:r>
            <w:r>
              <w:rPr>
                <w:rFonts w:asciiTheme="minorEastAsia" w:hAnsiTheme="minorEastAsia" w:cs="宋体" w:hint="eastAsia"/>
                <w:kern w:val="0"/>
                <w:sz w:val="20"/>
                <w:szCs w:val="20"/>
              </w:rPr>
              <w:t>操作系统；</w:t>
            </w:r>
            <w:r>
              <w:rPr>
                <w:rFonts w:asciiTheme="minorEastAsia" w:hAnsiTheme="minorEastAsia" w:cs="宋体" w:hint="eastAsia"/>
                <w:kern w:val="0"/>
                <w:sz w:val="20"/>
                <w:szCs w:val="20"/>
              </w:rPr>
              <w:br/>
            </w:r>
            <w:r>
              <w:rPr>
                <w:rFonts w:asciiTheme="minorEastAsia" w:hAnsiTheme="minorEastAsia" w:cs="宋体" w:hint="eastAsia"/>
                <w:kern w:val="0"/>
                <w:sz w:val="20"/>
                <w:szCs w:val="20"/>
              </w:rPr>
              <w:t>屏幕参数：</w:t>
            </w:r>
            <w:r>
              <w:rPr>
                <w:rFonts w:asciiTheme="minorEastAsia" w:hAnsiTheme="minorEastAsia" w:cs="宋体" w:hint="eastAsia"/>
                <w:kern w:val="0"/>
                <w:sz w:val="20"/>
                <w:szCs w:val="20"/>
              </w:rPr>
              <w:t xml:space="preserve"> 7</w:t>
            </w:r>
            <w:r>
              <w:rPr>
                <w:rFonts w:asciiTheme="minorEastAsia" w:hAnsiTheme="minorEastAsia" w:cs="宋体" w:hint="eastAsia"/>
                <w:kern w:val="0"/>
                <w:sz w:val="20"/>
                <w:szCs w:val="20"/>
              </w:rPr>
              <w:t>英寸</w:t>
            </w:r>
            <w:r>
              <w:rPr>
                <w:rFonts w:asciiTheme="minorEastAsia" w:hAnsiTheme="minorEastAsia" w:cs="宋体" w:hint="eastAsia"/>
                <w:kern w:val="0"/>
                <w:sz w:val="20"/>
                <w:szCs w:val="20"/>
              </w:rPr>
              <w:t>IPS</w:t>
            </w:r>
            <w:r>
              <w:rPr>
                <w:rFonts w:asciiTheme="minorEastAsia" w:hAnsiTheme="minorEastAsia" w:cs="宋体" w:hint="eastAsia"/>
                <w:kern w:val="0"/>
                <w:sz w:val="20"/>
                <w:szCs w:val="20"/>
              </w:rPr>
              <w:t>触摸显示屏，屏幕比例</w:t>
            </w:r>
            <w:r>
              <w:rPr>
                <w:rFonts w:asciiTheme="minorEastAsia" w:hAnsiTheme="minorEastAsia" w:cs="宋体" w:hint="eastAsia"/>
                <w:kern w:val="0"/>
                <w:sz w:val="20"/>
                <w:szCs w:val="20"/>
              </w:rPr>
              <w:t>9:16</w:t>
            </w:r>
            <w:r>
              <w:rPr>
                <w:rFonts w:asciiTheme="minorEastAsia" w:hAnsiTheme="minorEastAsia" w:cs="宋体" w:hint="eastAsia"/>
                <w:kern w:val="0"/>
                <w:sz w:val="20"/>
                <w:szCs w:val="20"/>
              </w:rPr>
              <w:t>，屏幕分辨率</w:t>
            </w:r>
            <w:r>
              <w:rPr>
                <w:rFonts w:asciiTheme="minorEastAsia" w:hAnsiTheme="minorEastAsia" w:cs="宋体" w:hint="eastAsia"/>
                <w:kern w:val="0"/>
                <w:sz w:val="20"/>
                <w:szCs w:val="20"/>
              </w:rPr>
              <w:t>600*1024</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摄像头参数：采用宽动态</w:t>
            </w:r>
            <w:r>
              <w:rPr>
                <w:rFonts w:asciiTheme="minorEastAsia" w:hAnsiTheme="minorEastAsia" w:cs="宋体" w:hint="eastAsia"/>
                <w:kern w:val="0"/>
                <w:sz w:val="20"/>
                <w:szCs w:val="20"/>
              </w:rPr>
              <w:t>200</w:t>
            </w:r>
            <w:r>
              <w:rPr>
                <w:rFonts w:asciiTheme="minorEastAsia" w:hAnsiTheme="minorEastAsia" w:cs="宋体" w:hint="eastAsia"/>
                <w:kern w:val="0"/>
                <w:sz w:val="20"/>
                <w:szCs w:val="20"/>
              </w:rPr>
              <w:t>万双目摄像头；</w:t>
            </w:r>
            <w:r>
              <w:rPr>
                <w:rFonts w:asciiTheme="minorEastAsia" w:hAnsiTheme="minorEastAsia" w:cs="宋体" w:hint="eastAsia"/>
                <w:kern w:val="0"/>
                <w:sz w:val="20"/>
                <w:szCs w:val="20"/>
              </w:rPr>
              <w:br/>
            </w:r>
            <w:r>
              <w:rPr>
                <w:rFonts w:asciiTheme="minorEastAsia" w:hAnsiTheme="minorEastAsia" w:cs="宋体" w:hint="eastAsia"/>
                <w:kern w:val="0"/>
                <w:sz w:val="20"/>
                <w:szCs w:val="20"/>
              </w:rPr>
              <w:t>认证方式：支持人脸、刷卡（</w:t>
            </w:r>
            <w:r>
              <w:rPr>
                <w:rFonts w:asciiTheme="minorEastAsia" w:hAnsiTheme="minorEastAsia" w:cs="宋体" w:hint="eastAsia"/>
                <w:kern w:val="0"/>
                <w:sz w:val="20"/>
                <w:szCs w:val="20"/>
              </w:rPr>
              <w:t>Mifare</w:t>
            </w:r>
            <w:r>
              <w:rPr>
                <w:rFonts w:asciiTheme="minorEastAsia" w:hAnsiTheme="minorEastAsia" w:cs="宋体" w:hint="eastAsia"/>
                <w:kern w:val="0"/>
                <w:sz w:val="20"/>
                <w:szCs w:val="20"/>
              </w:rPr>
              <w:t>卡</w:t>
            </w:r>
            <w:r>
              <w:rPr>
                <w:rFonts w:asciiTheme="minorEastAsia" w:hAnsiTheme="minorEastAsia" w:cs="宋体" w:hint="eastAsia"/>
                <w:kern w:val="0"/>
                <w:sz w:val="20"/>
                <w:szCs w:val="20"/>
              </w:rPr>
              <w:t>/IC</w:t>
            </w:r>
            <w:r>
              <w:rPr>
                <w:rFonts w:asciiTheme="minorEastAsia" w:hAnsiTheme="minorEastAsia" w:cs="宋体" w:hint="eastAsia"/>
                <w:kern w:val="0"/>
                <w:sz w:val="20"/>
                <w:szCs w:val="20"/>
              </w:rPr>
              <w:t>卡、手机</w:t>
            </w:r>
            <w:r>
              <w:rPr>
                <w:rFonts w:asciiTheme="minorEastAsia" w:hAnsiTheme="minorEastAsia" w:cs="宋体" w:hint="eastAsia"/>
                <w:kern w:val="0"/>
                <w:sz w:val="20"/>
                <w:szCs w:val="20"/>
              </w:rPr>
              <w:t>NFC</w:t>
            </w:r>
            <w:r>
              <w:rPr>
                <w:rFonts w:asciiTheme="minorEastAsia" w:hAnsiTheme="minorEastAsia" w:cs="宋体" w:hint="eastAsia"/>
                <w:kern w:val="0"/>
                <w:sz w:val="20"/>
                <w:szCs w:val="20"/>
              </w:rPr>
              <w:t>卡、</w:t>
            </w:r>
            <w:r>
              <w:rPr>
                <w:rFonts w:asciiTheme="minorEastAsia" w:hAnsiTheme="minorEastAsia" w:cs="宋体" w:hint="eastAsia"/>
                <w:kern w:val="0"/>
                <w:sz w:val="20"/>
                <w:szCs w:val="20"/>
              </w:rPr>
              <w:t>CPU</w:t>
            </w:r>
            <w:r>
              <w:rPr>
                <w:rFonts w:asciiTheme="minorEastAsia" w:hAnsiTheme="minorEastAsia" w:cs="宋体" w:hint="eastAsia"/>
                <w:kern w:val="0"/>
                <w:sz w:val="20"/>
                <w:szCs w:val="20"/>
              </w:rPr>
              <w:t>卡序列号</w:t>
            </w:r>
            <w:r>
              <w:rPr>
                <w:rFonts w:asciiTheme="minorEastAsia" w:hAnsiTheme="minorEastAsia" w:cs="宋体" w:hint="eastAsia"/>
                <w:kern w:val="0"/>
                <w:sz w:val="20"/>
                <w:szCs w:val="20"/>
              </w:rPr>
              <w:t>/</w:t>
            </w:r>
            <w:r>
              <w:rPr>
                <w:rFonts w:asciiTheme="minorEastAsia" w:hAnsiTheme="minorEastAsia" w:cs="宋体" w:hint="eastAsia"/>
                <w:kern w:val="0"/>
                <w:sz w:val="20"/>
                <w:szCs w:val="20"/>
              </w:rPr>
              <w:t>内容、身份证卡序列号）、密码、二维码（通过摄像头识别）；</w:t>
            </w:r>
            <w:r>
              <w:rPr>
                <w:rFonts w:asciiTheme="minorEastAsia" w:hAnsiTheme="minorEastAsia" w:cs="宋体" w:hint="eastAsia"/>
                <w:kern w:val="0"/>
                <w:sz w:val="20"/>
                <w:szCs w:val="20"/>
              </w:rPr>
              <w:br/>
            </w:r>
            <w:r>
              <w:rPr>
                <w:rFonts w:asciiTheme="minorEastAsia" w:hAnsiTheme="minorEastAsia" w:cs="宋体" w:hint="eastAsia"/>
                <w:kern w:val="0"/>
                <w:sz w:val="20"/>
                <w:szCs w:val="20"/>
              </w:rPr>
              <w:t>人脸识别：采用深度学习算法，支持照片、视频防假；</w:t>
            </w:r>
            <w:r>
              <w:rPr>
                <w:rFonts w:asciiTheme="minorEastAsia" w:hAnsiTheme="minorEastAsia" w:cs="宋体" w:hint="eastAsia"/>
                <w:kern w:val="0"/>
                <w:sz w:val="20"/>
                <w:szCs w:val="20"/>
              </w:rPr>
              <w:t>1:N</w:t>
            </w:r>
            <w:r>
              <w:rPr>
                <w:rFonts w:asciiTheme="minorEastAsia" w:hAnsiTheme="minorEastAsia" w:cs="宋体" w:hint="eastAsia"/>
                <w:kern w:val="0"/>
                <w:sz w:val="20"/>
                <w:szCs w:val="20"/>
              </w:rPr>
              <w:t>人脸识别速度≤</w:t>
            </w:r>
            <w:r>
              <w:rPr>
                <w:rFonts w:asciiTheme="minorEastAsia" w:hAnsiTheme="minorEastAsia" w:cs="宋体" w:hint="eastAsia"/>
                <w:kern w:val="0"/>
                <w:sz w:val="20"/>
                <w:szCs w:val="20"/>
              </w:rPr>
              <w:t>0.2s</w:t>
            </w:r>
            <w:r>
              <w:rPr>
                <w:rFonts w:asciiTheme="minorEastAsia" w:hAnsiTheme="minorEastAsia" w:cs="宋体" w:hint="eastAsia"/>
                <w:kern w:val="0"/>
                <w:sz w:val="20"/>
                <w:szCs w:val="20"/>
              </w:rPr>
              <w:t>，人脸验证准确率≥</w:t>
            </w:r>
            <w:r>
              <w:rPr>
                <w:rFonts w:asciiTheme="minorEastAsia" w:hAnsiTheme="minorEastAsia" w:cs="宋体" w:hint="eastAsia"/>
                <w:kern w:val="0"/>
                <w:sz w:val="20"/>
                <w:szCs w:val="20"/>
              </w:rPr>
              <w:t>99%</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存储容量：本地支持</w:t>
            </w:r>
            <w:r>
              <w:rPr>
                <w:rFonts w:asciiTheme="minorEastAsia" w:hAnsiTheme="minorEastAsia" w:cs="宋体" w:hint="eastAsia"/>
                <w:kern w:val="0"/>
                <w:sz w:val="20"/>
                <w:szCs w:val="20"/>
              </w:rPr>
              <w:t>50000</w:t>
            </w:r>
            <w:r>
              <w:rPr>
                <w:rFonts w:asciiTheme="minorEastAsia" w:hAnsiTheme="minorEastAsia" w:cs="宋体" w:hint="eastAsia"/>
                <w:kern w:val="0"/>
                <w:sz w:val="20"/>
                <w:szCs w:val="20"/>
              </w:rPr>
              <w:t>人脸库、</w:t>
            </w:r>
            <w:r>
              <w:rPr>
                <w:rFonts w:asciiTheme="minorEastAsia" w:hAnsiTheme="minorEastAsia" w:cs="宋体" w:hint="eastAsia"/>
                <w:kern w:val="0"/>
                <w:sz w:val="20"/>
                <w:szCs w:val="20"/>
              </w:rPr>
              <w:t>50000</w:t>
            </w:r>
            <w:r>
              <w:rPr>
                <w:rFonts w:asciiTheme="minorEastAsia" w:hAnsiTheme="minorEastAsia" w:cs="宋体" w:hint="eastAsia"/>
                <w:kern w:val="0"/>
                <w:sz w:val="20"/>
                <w:szCs w:val="20"/>
              </w:rPr>
              <w:t>张卡，</w:t>
            </w:r>
            <w:r>
              <w:rPr>
                <w:rFonts w:asciiTheme="minorEastAsia" w:hAnsiTheme="minorEastAsia" w:cs="宋体" w:hint="eastAsia"/>
                <w:kern w:val="0"/>
                <w:sz w:val="20"/>
                <w:szCs w:val="20"/>
              </w:rPr>
              <w:t>5</w:t>
            </w:r>
            <w:r>
              <w:rPr>
                <w:rFonts w:asciiTheme="minorEastAsia" w:hAnsiTheme="minorEastAsia" w:cs="宋体" w:hint="eastAsia"/>
                <w:kern w:val="0"/>
                <w:sz w:val="20"/>
                <w:szCs w:val="20"/>
              </w:rPr>
              <w:t>万条事件记录；</w:t>
            </w:r>
            <w:r>
              <w:rPr>
                <w:rFonts w:asciiTheme="minorEastAsia" w:hAnsiTheme="minorEastAsia" w:cs="宋体" w:hint="eastAsia"/>
                <w:kern w:val="0"/>
                <w:sz w:val="20"/>
                <w:szCs w:val="20"/>
              </w:rPr>
              <w:br/>
            </w:r>
            <w:r>
              <w:rPr>
                <w:rFonts w:asciiTheme="minorEastAsia" w:hAnsiTheme="minorEastAsia" w:cs="宋体" w:hint="eastAsia"/>
                <w:kern w:val="0"/>
                <w:sz w:val="20"/>
                <w:szCs w:val="20"/>
              </w:rPr>
              <w:lastRenderedPageBreak/>
              <w:t>硬件接口：</w:t>
            </w:r>
            <w:r>
              <w:rPr>
                <w:rFonts w:asciiTheme="minorEastAsia" w:hAnsiTheme="minorEastAsia" w:cs="宋体" w:hint="eastAsia"/>
                <w:kern w:val="0"/>
                <w:sz w:val="20"/>
                <w:szCs w:val="20"/>
              </w:rPr>
              <w:t>LAN*1</w:t>
            </w:r>
            <w:r>
              <w:rPr>
                <w:rFonts w:asciiTheme="minorEastAsia" w:hAnsiTheme="minorEastAsia" w:cs="宋体" w:hint="eastAsia"/>
                <w:kern w:val="0"/>
                <w:sz w:val="20"/>
                <w:szCs w:val="20"/>
              </w:rPr>
              <w:t>、</w:t>
            </w:r>
            <w:r>
              <w:rPr>
                <w:rFonts w:asciiTheme="minorEastAsia" w:hAnsiTheme="minorEastAsia" w:cs="宋体" w:hint="eastAsia"/>
                <w:kern w:val="0"/>
                <w:sz w:val="20"/>
                <w:szCs w:val="20"/>
              </w:rPr>
              <w:t>RS485*1</w:t>
            </w:r>
            <w:r>
              <w:rPr>
                <w:rFonts w:asciiTheme="minorEastAsia" w:hAnsiTheme="minorEastAsia" w:cs="宋体" w:hint="eastAsia"/>
                <w:kern w:val="0"/>
                <w:sz w:val="20"/>
                <w:szCs w:val="20"/>
              </w:rPr>
              <w:t>、</w:t>
            </w:r>
            <w:r>
              <w:rPr>
                <w:rFonts w:asciiTheme="minorEastAsia" w:hAnsiTheme="minorEastAsia" w:cs="宋体" w:hint="eastAsia"/>
                <w:kern w:val="0"/>
                <w:sz w:val="20"/>
                <w:szCs w:val="20"/>
              </w:rPr>
              <w:t>Wiegand * 1(</w:t>
            </w:r>
            <w:r>
              <w:rPr>
                <w:rFonts w:asciiTheme="minorEastAsia" w:hAnsiTheme="minorEastAsia" w:cs="宋体" w:hint="eastAsia"/>
                <w:kern w:val="0"/>
                <w:sz w:val="20"/>
                <w:szCs w:val="20"/>
              </w:rPr>
              <w:t>支持双向</w:t>
            </w:r>
            <w:r>
              <w:rPr>
                <w:rFonts w:asciiTheme="minorEastAsia" w:hAnsiTheme="minorEastAsia" w:cs="宋体" w:hint="eastAsia"/>
                <w:kern w:val="0"/>
                <w:sz w:val="20"/>
                <w:szCs w:val="20"/>
              </w:rPr>
              <w:t>)</w:t>
            </w:r>
            <w:r>
              <w:rPr>
                <w:rFonts w:asciiTheme="minorEastAsia" w:hAnsiTheme="minorEastAsia" w:cs="宋体" w:hint="eastAsia"/>
                <w:kern w:val="0"/>
                <w:sz w:val="20"/>
                <w:szCs w:val="20"/>
              </w:rPr>
              <w:t>、</w:t>
            </w:r>
            <w:r>
              <w:rPr>
                <w:rFonts w:asciiTheme="minorEastAsia" w:hAnsiTheme="minorEastAsia" w:cs="宋体" w:hint="eastAsia"/>
                <w:kern w:val="0"/>
                <w:sz w:val="20"/>
                <w:szCs w:val="20"/>
              </w:rPr>
              <w:t>USB*1</w:t>
            </w:r>
            <w:r>
              <w:rPr>
                <w:rFonts w:asciiTheme="minorEastAsia" w:hAnsiTheme="minorEastAsia" w:cs="宋体" w:hint="eastAsia"/>
                <w:kern w:val="0"/>
                <w:sz w:val="20"/>
                <w:szCs w:val="20"/>
              </w:rPr>
              <w:t>、电锁</w:t>
            </w:r>
            <w:r>
              <w:rPr>
                <w:rFonts w:asciiTheme="minorEastAsia" w:hAnsiTheme="minorEastAsia" w:cs="宋体" w:hint="eastAsia"/>
                <w:kern w:val="0"/>
                <w:sz w:val="20"/>
                <w:szCs w:val="20"/>
              </w:rPr>
              <w:t>*1</w:t>
            </w:r>
            <w:r>
              <w:rPr>
                <w:rFonts w:asciiTheme="minorEastAsia" w:hAnsiTheme="minorEastAsia" w:cs="宋体" w:hint="eastAsia"/>
                <w:kern w:val="0"/>
                <w:sz w:val="20"/>
                <w:szCs w:val="20"/>
              </w:rPr>
              <w:t>、门磁</w:t>
            </w:r>
            <w:r>
              <w:rPr>
                <w:rFonts w:asciiTheme="minorEastAsia" w:hAnsiTheme="minorEastAsia" w:cs="宋体" w:hint="eastAsia"/>
                <w:kern w:val="0"/>
                <w:sz w:val="20"/>
                <w:szCs w:val="20"/>
              </w:rPr>
              <w:t>*1</w:t>
            </w:r>
            <w:r>
              <w:rPr>
                <w:rFonts w:asciiTheme="minorEastAsia" w:hAnsiTheme="minorEastAsia" w:cs="宋体" w:hint="eastAsia"/>
                <w:kern w:val="0"/>
                <w:sz w:val="20"/>
                <w:szCs w:val="20"/>
              </w:rPr>
              <w:t>、报警输入</w:t>
            </w:r>
            <w:r>
              <w:rPr>
                <w:rFonts w:asciiTheme="minorEastAsia" w:hAnsiTheme="minorEastAsia" w:cs="宋体" w:hint="eastAsia"/>
                <w:kern w:val="0"/>
                <w:sz w:val="20"/>
                <w:szCs w:val="20"/>
              </w:rPr>
              <w:t>*2</w:t>
            </w:r>
            <w:r>
              <w:rPr>
                <w:rFonts w:asciiTheme="minorEastAsia" w:hAnsiTheme="minorEastAsia" w:cs="宋体" w:hint="eastAsia"/>
                <w:kern w:val="0"/>
                <w:sz w:val="20"/>
                <w:szCs w:val="20"/>
              </w:rPr>
              <w:t>、报警输出</w:t>
            </w:r>
            <w:r>
              <w:rPr>
                <w:rFonts w:asciiTheme="minorEastAsia" w:hAnsiTheme="minorEastAsia" w:cs="宋体" w:hint="eastAsia"/>
                <w:kern w:val="0"/>
                <w:sz w:val="20"/>
                <w:szCs w:val="20"/>
              </w:rPr>
              <w:t>*1</w:t>
            </w:r>
            <w:r>
              <w:rPr>
                <w:rFonts w:asciiTheme="minorEastAsia" w:hAnsiTheme="minorEastAsia" w:cs="宋体" w:hint="eastAsia"/>
                <w:kern w:val="0"/>
                <w:sz w:val="20"/>
                <w:szCs w:val="20"/>
              </w:rPr>
              <w:t>、开门按钮</w:t>
            </w:r>
            <w:r>
              <w:rPr>
                <w:rFonts w:asciiTheme="minorEastAsia" w:hAnsiTheme="minorEastAsia" w:cs="宋体" w:hint="eastAsia"/>
                <w:kern w:val="0"/>
                <w:sz w:val="20"/>
                <w:szCs w:val="20"/>
              </w:rPr>
              <w:t>*1</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通信方</w:t>
            </w:r>
            <w:r>
              <w:rPr>
                <w:rFonts w:asciiTheme="minorEastAsia" w:hAnsiTheme="minorEastAsia" w:cs="宋体" w:hint="eastAsia"/>
                <w:kern w:val="0"/>
                <w:sz w:val="20"/>
                <w:szCs w:val="20"/>
              </w:rPr>
              <w:t>式及网络协议：有线网络；网络</w:t>
            </w:r>
            <w:r>
              <w:rPr>
                <w:rFonts w:asciiTheme="minorEastAsia" w:hAnsiTheme="minorEastAsia" w:cs="宋体" w:hint="eastAsia"/>
                <w:kern w:val="0"/>
                <w:sz w:val="20"/>
                <w:szCs w:val="20"/>
              </w:rPr>
              <w:t>SDK/</w:t>
            </w:r>
            <w:r>
              <w:rPr>
                <w:rFonts w:asciiTheme="minorEastAsia" w:hAnsiTheme="minorEastAsia" w:cs="宋体" w:hint="eastAsia"/>
                <w:kern w:val="0"/>
                <w:sz w:val="20"/>
                <w:szCs w:val="20"/>
              </w:rPr>
              <w:t>萤石协议</w:t>
            </w:r>
            <w:r>
              <w:rPr>
                <w:rFonts w:asciiTheme="minorEastAsia" w:hAnsiTheme="minorEastAsia" w:cs="宋体" w:hint="eastAsia"/>
                <w:kern w:val="0"/>
                <w:sz w:val="20"/>
                <w:szCs w:val="20"/>
              </w:rPr>
              <w:t>/ISAPI/Ehome4.0/ISUP5.0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使用环境：室内环境，不防水；</w:t>
            </w:r>
            <w:r>
              <w:rPr>
                <w:rFonts w:asciiTheme="minorEastAsia" w:hAnsiTheme="minorEastAsia" w:cs="宋体" w:hint="eastAsia"/>
                <w:kern w:val="0"/>
                <w:sz w:val="20"/>
                <w:szCs w:val="20"/>
              </w:rPr>
              <w:br/>
            </w:r>
            <w:r>
              <w:rPr>
                <w:rFonts w:asciiTheme="minorEastAsia" w:hAnsiTheme="minorEastAsia" w:cs="宋体" w:hint="eastAsia"/>
                <w:kern w:val="0"/>
                <w:sz w:val="20"/>
                <w:szCs w:val="20"/>
              </w:rPr>
              <w:t>安装方式：壁挂安装（标配挂板，适配</w:t>
            </w:r>
            <w:r>
              <w:rPr>
                <w:rFonts w:asciiTheme="minorEastAsia" w:hAnsiTheme="minorEastAsia" w:cs="宋体" w:hint="eastAsia"/>
                <w:kern w:val="0"/>
                <w:sz w:val="20"/>
                <w:szCs w:val="20"/>
              </w:rPr>
              <w:t>86</w:t>
            </w:r>
            <w:r>
              <w:rPr>
                <w:rFonts w:asciiTheme="minorEastAsia" w:hAnsiTheme="minorEastAsia" w:cs="宋体" w:hint="eastAsia"/>
                <w:kern w:val="0"/>
                <w:sz w:val="20"/>
                <w:szCs w:val="20"/>
              </w:rPr>
              <w:t>底盒）；</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工作电压：</w:t>
            </w:r>
            <w:r>
              <w:rPr>
                <w:rFonts w:asciiTheme="minorEastAsia" w:hAnsiTheme="minorEastAsia" w:cs="宋体" w:hint="eastAsia"/>
                <w:kern w:val="0"/>
                <w:sz w:val="20"/>
                <w:szCs w:val="20"/>
              </w:rPr>
              <w:t xml:space="preserve"> DC 12V/2A</w:t>
            </w:r>
            <w:r>
              <w:rPr>
                <w:rFonts w:asciiTheme="minorEastAsia" w:hAnsiTheme="minorEastAsia" w:cs="宋体" w:hint="eastAsia"/>
                <w:kern w:val="0"/>
                <w:sz w:val="20"/>
                <w:szCs w:val="20"/>
              </w:rPr>
              <w:t>（电源需另配）；</w:t>
            </w:r>
            <w:r>
              <w:rPr>
                <w:rFonts w:asciiTheme="minorEastAsia" w:hAnsiTheme="minorEastAsia" w:cs="宋体" w:hint="eastAsia"/>
                <w:kern w:val="0"/>
                <w:sz w:val="20"/>
                <w:szCs w:val="20"/>
              </w:rPr>
              <w:br/>
            </w:r>
            <w:r>
              <w:rPr>
                <w:rFonts w:asciiTheme="minorEastAsia" w:hAnsiTheme="minorEastAsia" w:cs="宋体" w:hint="eastAsia"/>
                <w:kern w:val="0"/>
                <w:sz w:val="20"/>
                <w:szCs w:val="20"/>
              </w:rPr>
              <w:t>产品尺寸：</w:t>
            </w:r>
            <w:r>
              <w:rPr>
                <w:rFonts w:asciiTheme="minorEastAsia" w:hAnsiTheme="minorEastAsia" w:cs="宋体" w:hint="eastAsia"/>
                <w:kern w:val="0"/>
                <w:sz w:val="20"/>
                <w:szCs w:val="20"/>
              </w:rPr>
              <w:t>186*103*21mm</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设备重量：净重</w:t>
            </w:r>
            <w:r>
              <w:rPr>
                <w:rFonts w:asciiTheme="minorEastAsia" w:hAnsiTheme="minorEastAsia" w:cs="宋体" w:hint="eastAsia"/>
                <w:kern w:val="0"/>
                <w:sz w:val="20"/>
                <w:szCs w:val="20"/>
              </w:rPr>
              <w:t xml:space="preserve">0.7kg </w:t>
            </w:r>
            <w:r>
              <w:rPr>
                <w:rFonts w:asciiTheme="minorEastAsia" w:hAnsiTheme="minorEastAsia" w:cs="宋体" w:hint="eastAsia"/>
                <w:kern w:val="0"/>
                <w:sz w:val="20"/>
                <w:szCs w:val="20"/>
              </w:rPr>
              <w:t>毛重</w:t>
            </w:r>
            <w:r>
              <w:rPr>
                <w:rFonts w:asciiTheme="minorEastAsia" w:hAnsiTheme="minorEastAsia" w:cs="宋体" w:hint="eastAsia"/>
                <w:kern w:val="0"/>
                <w:sz w:val="20"/>
                <w:szCs w:val="20"/>
              </w:rPr>
              <w:t>1.5kg</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功能介绍：</w:t>
            </w:r>
            <w:r>
              <w:rPr>
                <w:rFonts w:asciiTheme="minorEastAsia" w:hAnsiTheme="minorEastAsia" w:cs="宋体" w:hint="eastAsia"/>
                <w:kern w:val="0"/>
                <w:sz w:val="20"/>
                <w:szCs w:val="20"/>
              </w:rPr>
              <w:br/>
            </w:r>
            <w:r>
              <w:rPr>
                <w:rFonts w:asciiTheme="minorEastAsia" w:hAnsiTheme="minorEastAsia" w:cs="宋体" w:hint="eastAsia"/>
                <w:kern w:val="0"/>
                <w:sz w:val="20"/>
                <w:szCs w:val="20"/>
              </w:rPr>
              <w:t>可视对讲：支持和云眸、</w:t>
            </w:r>
            <w:r>
              <w:rPr>
                <w:rFonts w:asciiTheme="minorEastAsia" w:hAnsiTheme="minorEastAsia" w:cs="宋体" w:hint="eastAsia"/>
                <w:kern w:val="0"/>
                <w:sz w:val="20"/>
                <w:szCs w:val="20"/>
              </w:rPr>
              <w:t>4200</w:t>
            </w:r>
            <w:r>
              <w:rPr>
                <w:rFonts w:asciiTheme="minorEastAsia" w:hAnsiTheme="minorEastAsia" w:cs="宋体" w:hint="eastAsia"/>
                <w:kern w:val="0"/>
                <w:sz w:val="20"/>
                <w:szCs w:val="20"/>
              </w:rPr>
              <w:t>客户端、室内机、管理机进行可视对讲；支持配置一键呼叫室内机或管理机；支持副门口机或围墙机模式；</w:t>
            </w:r>
            <w:r>
              <w:rPr>
                <w:rFonts w:asciiTheme="minorEastAsia" w:hAnsiTheme="minorEastAsia" w:cs="宋体" w:hint="eastAsia"/>
                <w:kern w:val="0"/>
                <w:sz w:val="20"/>
                <w:szCs w:val="20"/>
              </w:rPr>
              <w:br/>
            </w:r>
            <w:r>
              <w:rPr>
                <w:rFonts w:asciiTheme="minorEastAsia" w:hAnsiTheme="minorEastAsia" w:cs="宋体" w:hint="eastAsia"/>
                <w:kern w:val="0"/>
                <w:sz w:val="20"/>
                <w:szCs w:val="20"/>
              </w:rPr>
              <w:t>视频预览：支持管理中心远程视频预览，支持接入</w:t>
            </w:r>
            <w:r>
              <w:rPr>
                <w:rFonts w:asciiTheme="minorEastAsia" w:hAnsiTheme="minorEastAsia" w:cs="宋体" w:hint="eastAsia"/>
                <w:kern w:val="0"/>
                <w:sz w:val="20"/>
                <w:szCs w:val="20"/>
              </w:rPr>
              <w:t>NVR</w:t>
            </w:r>
            <w:r>
              <w:rPr>
                <w:rFonts w:asciiTheme="minorEastAsia" w:hAnsiTheme="minorEastAsia" w:cs="宋体" w:hint="eastAsia"/>
                <w:kern w:val="0"/>
                <w:sz w:val="20"/>
                <w:szCs w:val="20"/>
              </w:rPr>
              <w:t>设备，实现视频监控录像</w:t>
            </w:r>
            <w:r>
              <w:rPr>
                <w:rFonts w:asciiTheme="minorEastAsia" w:hAnsiTheme="minorEastAsia" w:cs="宋体" w:hint="eastAsia"/>
                <w:kern w:val="0"/>
                <w:sz w:val="20"/>
                <w:szCs w:val="20"/>
              </w:rPr>
              <w:t>，编码格式</w:t>
            </w:r>
            <w:r>
              <w:rPr>
                <w:rFonts w:asciiTheme="minorEastAsia" w:hAnsiTheme="minorEastAsia" w:cs="宋体" w:hint="eastAsia"/>
                <w:kern w:val="0"/>
                <w:sz w:val="20"/>
                <w:szCs w:val="20"/>
              </w:rPr>
              <w:t>H.264</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口罩检测：支持口罩检测模式，可配置提醒戴口罩模式、强制戴口罩模式，关联门禁控制；</w:t>
            </w:r>
            <w:r>
              <w:rPr>
                <w:rFonts w:asciiTheme="minorEastAsia" w:hAnsiTheme="minorEastAsia" w:cs="宋体" w:hint="eastAsia"/>
                <w:kern w:val="0"/>
                <w:sz w:val="20"/>
                <w:szCs w:val="20"/>
              </w:rPr>
              <w:br/>
            </w:r>
            <w:r>
              <w:rPr>
                <w:rFonts w:asciiTheme="minorEastAsia" w:hAnsiTheme="minorEastAsia" w:cs="宋体" w:hint="eastAsia"/>
                <w:kern w:val="0"/>
                <w:sz w:val="20"/>
                <w:szCs w:val="20"/>
              </w:rPr>
              <w:t>安全帽检测：支持工地安全帽检测功能，可配置提醒安全帽模式、强制戴安全帽模式，关联门禁控制；</w:t>
            </w:r>
            <w:r>
              <w:rPr>
                <w:rFonts w:asciiTheme="minorEastAsia" w:hAnsiTheme="minorEastAsia" w:cs="宋体" w:hint="eastAsia"/>
                <w:kern w:val="0"/>
                <w:sz w:val="20"/>
                <w:szCs w:val="20"/>
              </w:rPr>
              <w:br/>
            </w:r>
            <w:r>
              <w:rPr>
                <w:rFonts w:asciiTheme="minorEastAsia" w:hAnsiTheme="minorEastAsia" w:cs="宋体" w:hint="eastAsia"/>
                <w:kern w:val="0"/>
                <w:sz w:val="20"/>
                <w:szCs w:val="20"/>
              </w:rPr>
              <w:t>识别界面可配：识别主界面的“呼叫”、“二维码”、“密码”的按键图标可分别配置是否显示；</w:t>
            </w:r>
            <w:r>
              <w:rPr>
                <w:rFonts w:asciiTheme="minorEastAsia" w:hAnsiTheme="minorEastAsia" w:cs="宋体" w:hint="eastAsia"/>
                <w:kern w:val="0"/>
                <w:sz w:val="20"/>
                <w:szCs w:val="20"/>
              </w:rPr>
              <w:br/>
            </w:r>
            <w:r>
              <w:rPr>
                <w:rFonts w:asciiTheme="minorEastAsia" w:hAnsiTheme="minorEastAsia" w:cs="宋体" w:hint="eastAsia"/>
                <w:kern w:val="0"/>
                <w:sz w:val="20"/>
                <w:szCs w:val="20"/>
              </w:rPr>
              <w:t>认证结果显示可配：支持认证成功界面的“照片”、“姓名”、“工号”信息可配置是否显示；</w:t>
            </w:r>
            <w:r>
              <w:rPr>
                <w:rFonts w:asciiTheme="minorEastAsia" w:hAnsiTheme="minorEastAsia" w:cs="宋体" w:hint="eastAsia"/>
                <w:kern w:val="0"/>
                <w:sz w:val="20"/>
                <w:szCs w:val="20"/>
              </w:rPr>
              <w:br/>
            </w:r>
            <w:r>
              <w:rPr>
                <w:rFonts w:asciiTheme="minorEastAsia" w:hAnsiTheme="minorEastAsia" w:cs="宋体" w:hint="eastAsia"/>
                <w:kern w:val="0"/>
                <w:sz w:val="20"/>
                <w:szCs w:val="20"/>
              </w:rPr>
              <w:t>认证结果语音自定义：集成文字转语音（</w:t>
            </w:r>
            <w:r>
              <w:rPr>
                <w:rFonts w:asciiTheme="minorEastAsia" w:hAnsiTheme="minorEastAsia" w:cs="宋体" w:hint="eastAsia"/>
                <w:kern w:val="0"/>
                <w:sz w:val="20"/>
                <w:szCs w:val="20"/>
              </w:rPr>
              <w:t>TTS</w:t>
            </w:r>
            <w:r>
              <w:rPr>
                <w:rFonts w:asciiTheme="minorEastAsia" w:hAnsiTheme="minorEastAsia" w:cs="宋体" w:hint="eastAsia"/>
                <w:kern w:val="0"/>
                <w:sz w:val="20"/>
                <w:szCs w:val="20"/>
              </w:rPr>
              <w:t>）和语音合成技术，认证成功和认证失败的语音可以分别配置</w:t>
            </w:r>
            <w:r>
              <w:rPr>
                <w:rFonts w:asciiTheme="minorEastAsia" w:hAnsiTheme="minorEastAsia" w:cs="宋体" w:hint="eastAsia"/>
                <w:kern w:val="0"/>
                <w:sz w:val="20"/>
                <w:szCs w:val="20"/>
              </w:rPr>
              <w:t>4</w:t>
            </w:r>
            <w:r>
              <w:rPr>
                <w:rFonts w:asciiTheme="minorEastAsia" w:hAnsiTheme="minorEastAsia" w:cs="宋体" w:hint="eastAsia"/>
                <w:kern w:val="0"/>
                <w:sz w:val="20"/>
                <w:szCs w:val="20"/>
              </w:rPr>
              <w:t>个时间段进行自定义播报，同时认证成功的语音</w:t>
            </w:r>
            <w:r>
              <w:rPr>
                <w:rFonts w:asciiTheme="minorEastAsia" w:hAnsiTheme="minorEastAsia" w:cs="宋体" w:hint="eastAsia"/>
                <w:kern w:val="0"/>
                <w:sz w:val="20"/>
                <w:szCs w:val="20"/>
              </w:rPr>
              <w:t>可叠加播报姓名；</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工作模式：支持广告模式、简洁模式主题模式；</w:t>
            </w:r>
            <w:r>
              <w:rPr>
                <w:rFonts w:asciiTheme="minorEastAsia" w:hAnsiTheme="minorEastAsia" w:cs="宋体" w:hint="eastAsia"/>
                <w:kern w:val="0"/>
                <w:sz w:val="20"/>
                <w:szCs w:val="20"/>
              </w:rPr>
              <w:br/>
            </w:r>
            <w:r>
              <w:rPr>
                <w:rFonts w:asciiTheme="minorEastAsia" w:hAnsiTheme="minorEastAsia" w:cs="宋体" w:hint="eastAsia"/>
                <w:kern w:val="0"/>
                <w:sz w:val="20"/>
                <w:szCs w:val="20"/>
              </w:rPr>
              <w:t>外接安全模块：支持通过</w:t>
            </w:r>
            <w:r>
              <w:rPr>
                <w:rFonts w:asciiTheme="minorEastAsia" w:hAnsiTheme="minorEastAsia" w:cs="宋体" w:hint="eastAsia"/>
                <w:kern w:val="0"/>
                <w:sz w:val="20"/>
                <w:szCs w:val="20"/>
              </w:rPr>
              <w:t>RS485</w:t>
            </w:r>
            <w:r>
              <w:rPr>
                <w:rFonts w:asciiTheme="minorEastAsia" w:hAnsiTheme="minorEastAsia" w:cs="宋体" w:hint="eastAsia"/>
                <w:kern w:val="0"/>
                <w:sz w:val="20"/>
                <w:szCs w:val="20"/>
              </w:rPr>
              <w:t>接入门控安全模块，防止主机被恶意破坏的情况下，门锁不被打开；</w:t>
            </w:r>
            <w:r>
              <w:rPr>
                <w:rFonts w:asciiTheme="minorEastAsia" w:hAnsiTheme="minorEastAsia" w:cs="宋体" w:hint="eastAsia"/>
                <w:kern w:val="0"/>
                <w:sz w:val="20"/>
                <w:szCs w:val="20"/>
              </w:rPr>
              <w:br/>
            </w:r>
            <w:r>
              <w:rPr>
                <w:rFonts w:asciiTheme="minorEastAsia" w:hAnsiTheme="minorEastAsia" w:cs="宋体" w:hint="eastAsia"/>
                <w:kern w:val="0"/>
                <w:sz w:val="20"/>
                <w:szCs w:val="20"/>
              </w:rPr>
              <w:t>外接读卡器：支持通过</w:t>
            </w:r>
            <w:r>
              <w:rPr>
                <w:rFonts w:asciiTheme="minorEastAsia" w:hAnsiTheme="minorEastAsia" w:cs="宋体" w:hint="eastAsia"/>
                <w:kern w:val="0"/>
                <w:sz w:val="20"/>
                <w:szCs w:val="20"/>
              </w:rPr>
              <w:t>RS485</w:t>
            </w:r>
            <w:r>
              <w:rPr>
                <w:rFonts w:asciiTheme="minorEastAsia" w:hAnsiTheme="minorEastAsia" w:cs="宋体" w:hint="eastAsia"/>
                <w:kern w:val="0"/>
                <w:sz w:val="20"/>
                <w:szCs w:val="20"/>
              </w:rPr>
              <w:t>或韦根（</w:t>
            </w:r>
            <w:r>
              <w:rPr>
                <w:rFonts w:asciiTheme="minorEastAsia" w:hAnsiTheme="minorEastAsia" w:cs="宋体" w:hint="eastAsia"/>
                <w:kern w:val="0"/>
                <w:sz w:val="20"/>
                <w:szCs w:val="20"/>
              </w:rPr>
              <w:t>W26/W34</w:t>
            </w:r>
            <w:r>
              <w:rPr>
                <w:rFonts w:asciiTheme="minorEastAsia" w:hAnsiTheme="minorEastAsia" w:cs="宋体" w:hint="eastAsia"/>
                <w:kern w:val="0"/>
                <w:sz w:val="20"/>
                <w:szCs w:val="20"/>
              </w:rPr>
              <w:t>）接口外接</w:t>
            </w:r>
            <w:r>
              <w:rPr>
                <w:rFonts w:asciiTheme="minorEastAsia" w:hAnsiTheme="minorEastAsia" w:cs="宋体" w:hint="eastAsia"/>
                <w:kern w:val="0"/>
                <w:sz w:val="20"/>
                <w:szCs w:val="20"/>
              </w:rPr>
              <w:t>1</w:t>
            </w:r>
            <w:r>
              <w:rPr>
                <w:rFonts w:asciiTheme="minorEastAsia" w:hAnsiTheme="minorEastAsia" w:cs="宋体" w:hint="eastAsia"/>
                <w:kern w:val="0"/>
                <w:sz w:val="20"/>
                <w:szCs w:val="20"/>
              </w:rPr>
              <w:t>个读卡器，同时可实现单门反潜回功能；</w:t>
            </w:r>
            <w:r>
              <w:rPr>
                <w:rFonts w:asciiTheme="minorEastAsia" w:hAnsiTheme="minorEastAsia" w:cs="宋体" w:hint="eastAsia"/>
                <w:kern w:val="0"/>
                <w:sz w:val="20"/>
                <w:szCs w:val="20"/>
              </w:rPr>
              <w:br/>
            </w:r>
            <w:r>
              <w:rPr>
                <w:rFonts w:asciiTheme="minorEastAsia" w:hAnsiTheme="minorEastAsia" w:cs="宋体" w:hint="eastAsia"/>
                <w:kern w:val="0"/>
                <w:sz w:val="20"/>
                <w:szCs w:val="20"/>
              </w:rPr>
              <w:t>读卡器模式：支持通过</w:t>
            </w:r>
            <w:r>
              <w:rPr>
                <w:rFonts w:asciiTheme="minorEastAsia" w:hAnsiTheme="minorEastAsia" w:cs="宋体" w:hint="eastAsia"/>
                <w:kern w:val="0"/>
                <w:sz w:val="20"/>
                <w:szCs w:val="20"/>
              </w:rPr>
              <w:t>RS485</w:t>
            </w:r>
            <w:r>
              <w:rPr>
                <w:rFonts w:asciiTheme="minorEastAsia" w:hAnsiTheme="minorEastAsia" w:cs="宋体" w:hint="eastAsia"/>
                <w:kern w:val="0"/>
                <w:sz w:val="20"/>
                <w:szCs w:val="20"/>
              </w:rPr>
              <w:t>或韦根（</w:t>
            </w:r>
            <w:r>
              <w:rPr>
                <w:rFonts w:asciiTheme="minorEastAsia" w:hAnsiTheme="minorEastAsia" w:cs="宋体" w:hint="eastAsia"/>
                <w:kern w:val="0"/>
                <w:sz w:val="20"/>
                <w:szCs w:val="20"/>
              </w:rPr>
              <w:t>W26/W34</w:t>
            </w:r>
            <w:r>
              <w:rPr>
                <w:rFonts w:asciiTheme="minorEastAsia" w:hAnsiTheme="minorEastAsia" w:cs="宋体" w:hint="eastAsia"/>
                <w:kern w:val="0"/>
                <w:sz w:val="20"/>
                <w:szCs w:val="20"/>
              </w:rPr>
              <w:t>）接入门禁控制器，作为读卡器模式使用；</w:t>
            </w:r>
            <w:r>
              <w:rPr>
                <w:rFonts w:asciiTheme="minorEastAsia" w:hAnsiTheme="minorEastAsia" w:cs="宋体" w:hint="eastAsia"/>
                <w:kern w:val="0"/>
                <w:sz w:val="20"/>
                <w:szCs w:val="20"/>
              </w:rPr>
              <w:br/>
            </w:r>
            <w:r>
              <w:rPr>
                <w:rFonts w:asciiTheme="minorEastAsia" w:hAnsiTheme="minorEastAsia" w:cs="宋体" w:hint="eastAsia"/>
                <w:kern w:val="0"/>
                <w:sz w:val="20"/>
                <w:szCs w:val="20"/>
              </w:rPr>
              <w:t>门禁计划模板：支持</w:t>
            </w:r>
            <w:r>
              <w:rPr>
                <w:rFonts w:asciiTheme="minorEastAsia" w:hAnsiTheme="minorEastAsia" w:cs="宋体" w:hint="eastAsia"/>
                <w:kern w:val="0"/>
                <w:sz w:val="20"/>
                <w:szCs w:val="20"/>
              </w:rPr>
              <w:t>255</w:t>
            </w:r>
            <w:r>
              <w:rPr>
                <w:rFonts w:asciiTheme="minorEastAsia" w:hAnsiTheme="minorEastAsia" w:cs="宋体" w:hint="eastAsia"/>
                <w:kern w:val="0"/>
                <w:sz w:val="20"/>
                <w:szCs w:val="20"/>
              </w:rPr>
              <w:t>组计划模板管理，</w:t>
            </w:r>
            <w:r>
              <w:rPr>
                <w:rFonts w:asciiTheme="minorEastAsia" w:hAnsiTheme="minorEastAsia" w:cs="宋体" w:hint="eastAsia"/>
                <w:kern w:val="0"/>
                <w:sz w:val="20"/>
                <w:szCs w:val="20"/>
              </w:rPr>
              <w:t>128</w:t>
            </w:r>
            <w:r>
              <w:rPr>
                <w:rFonts w:asciiTheme="minorEastAsia" w:hAnsiTheme="minorEastAsia" w:cs="宋体" w:hint="eastAsia"/>
                <w:kern w:val="0"/>
                <w:sz w:val="20"/>
                <w:szCs w:val="20"/>
              </w:rPr>
              <w:t>个周计划，</w:t>
            </w:r>
            <w:r>
              <w:rPr>
                <w:rFonts w:asciiTheme="minorEastAsia" w:hAnsiTheme="minorEastAsia" w:cs="宋体" w:hint="eastAsia"/>
                <w:kern w:val="0"/>
                <w:sz w:val="20"/>
                <w:szCs w:val="20"/>
              </w:rPr>
              <w:t>1024</w:t>
            </w:r>
            <w:r>
              <w:rPr>
                <w:rFonts w:asciiTheme="minorEastAsia" w:hAnsiTheme="minorEastAsia" w:cs="宋体" w:hint="eastAsia"/>
                <w:kern w:val="0"/>
                <w:sz w:val="20"/>
                <w:szCs w:val="20"/>
              </w:rPr>
              <w:t>个假日计划；支持常开、常闭时段管理；</w:t>
            </w:r>
            <w:r>
              <w:rPr>
                <w:rFonts w:asciiTheme="minorEastAsia" w:hAnsiTheme="minorEastAsia" w:cs="宋体" w:hint="eastAsia"/>
                <w:kern w:val="0"/>
                <w:sz w:val="20"/>
                <w:szCs w:val="20"/>
              </w:rPr>
              <w:br/>
            </w:r>
            <w:r>
              <w:rPr>
                <w:rFonts w:asciiTheme="minorEastAsia" w:hAnsiTheme="minorEastAsia" w:cs="宋体" w:hint="eastAsia"/>
                <w:kern w:val="0"/>
                <w:sz w:val="20"/>
                <w:szCs w:val="20"/>
              </w:rPr>
              <w:t>组合认证：刷卡</w:t>
            </w:r>
            <w:r>
              <w:rPr>
                <w:rFonts w:asciiTheme="minorEastAsia" w:hAnsiTheme="minorEastAsia" w:cs="宋体" w:hint="eastAsia"/>
                <w:kern w:val="0"/>
                <w:sz w:val="20"/>
                <w:szCs w:val="20"/>
              </w:rPr>
              <w:t>+</w:t>
            </w:r>
            <w:r>
              <w:rPr>
                <w:rFonts w:asciiTheme="minorEastAsia" w:hAnsiTheme="minorEastAsia" w:cs="宋体" w:hint="eastAsia"/>
                <w:kern w:val="0"/>
                <w:sz w:val="20"/>
                <w:szCs w:val="20"/>
              </w:rPr>
              <w:t>密码、刷卡</w:t>
            </w:r>
            <w:r>
              <w:rPr>
                <w:rFonts w:asciiTheme="minorEastAsia" w:hAnsiTheme="minorEastAsia" w:cs="宋体" w:hint="eastAsia"/>
                <w:kern w:val="0"/>
                <w:sz w:val="20"/>
                <w:szCs w:val="20"/>
              </w:rPr>
              <w:t>+</w:t>
            </w:r>
            <w:r>
              <w:rPr>
                <w:rFonts w:asciiTheme="minorEastAsia" w:hAnsiTheme="minorEastAsia" w:cs="宋体" w:hint="eastAsia"/>
                <w:kern w:val="0"/>
                <w:sz w:val="20"/>
                <w:szCs w:val="20"/>
              </w:rPr>
              <w:t>人脸、人脸</w:t>
            </w:r>
            <w:r>
              <w:rPr>
                <w:rFonts w:asciiTheme="minorEastAsia" w:hAnsiTheme="minorEastAsia" w:cs="宋体" w:hint="eastAsia"/>
                <w:kern w:val="0"/>
                <w:sz w:val="20"/>
                <w:szCs w:val="20"/>
              </w:rPr>
              <w:t>+</w:t>
            </w:r>
            <w:r>
              <w:rPr>
                <w:rFonts w:asciiTheme="minorEastAsia" w:hAnsiTheme="minorEastAsia" w:cs="宋体" w:hint="eastAsia"/>
                <w:kern w:val="0"/>
                <w:sz w:val="20"/>
                <w:szCs w:val="20"/>
              </w:rPr>
              <w:t>密码等组合认证方</w:t>
            </w:r>
            <w:r>
              <w:rPr>
                <w:rFonts w:asciiTheme="minorEastAsia" w:hAnsiTheme="minorEastAsia" w:cs="宋体" w:hint="eastAsia"/>
                <w:kern w:val="0"/>
                <w:sz w:val="20"/>
                <w:szCs w:val="20"/>
              </w:rPr>
              <w:lastRenderedPageBreak/>
              <w:t>式</w:t>
            </w:r>
            <w:r>
              <w:rPr>
                <w:rFonts w:asciiTheme="minorEastAsia" w:hAnsiTheme="minorEastAsia" w:cs="宋体" w:hint="eastAsia"/>
                <w:kern w:val="0"/>
                <w:sz w:val="20"/>
                <w:szCs w:val="20"/>
              </w:rPr>
              <w:br/>
            </w:r>
            <w:r>
              <w:rPr>
                <w:rFonts w:asciiTheme="minorEastAsia" w:hAnsiTheme="minorEastAsia" w:cs="宋体" w:hint="eastAsia"/>
                <w:kern w:val="0"/>
                <w:sz w:val="20"/>
                <w:szCs w:val="20"/>
              </w:rPr>
              <w:t>多重认证：支持多个人员认证（人脸、刷卡等）通过后才开门；</w:t>
            </w:r>
            <w:r>
              <w:rPr>
                <w:rFonts w:asciiTheme="minorEastAsia" w:hAnsiTheme="minorEastAsia" w:cs="宋体" w:hint="eastAsia"/>
                <w:kern w:val="0"/>
                <w:sz w:val="20"/>
                <w:szCs w:val="20"/>
              </w:rPr>
              <w:br/>
            </w:r>
            <w:r>
              <w:rPr>
                <w:rFonts w:asciiTheme="minorEastAsia" w:hAnsiTheme="minorEastAsia" w:cs="宋体" w:hint="eastAsia"/>
                <w:kern w:val="0"/>
                <w:sz w:val="20"/>
                <w:szCs w:val="20"/>
              </w:rPr>
              <w:t>黑名单核验：支持中心下发黑名单人员信息，实现本地黑名单核验；</w:t>
            </w:r>
            <w:r>
              <w:rPr>
                <w:rFonts w:asciiTheme="minorEastAsia" w:hAnsiTheme="minorEastAsia" w:cs="宋体" w:hint="eastAsia"/>
                <w:kern w:val="0"/>
                <w:sz w:val="20"/>
                <w:szCs w:val="20"/>
              </w:rPr>
              <w:br/>
            </w:r>
            <w:r>
              <w:rPr>
                <w:rFonts w:asciiTheme="minorEastAsia" w:hAnsiTheme="minorEastAsia" w:cs="宋体" w:hint="eastAsia"/>
                <w:kern w:val="0"/>
                <w:sz w:val="20"/>
                <w:szCs w:val="20"/>
              </w:rPr>
              <w:t>报警功能：设备支持防拆报警、门被外力开起报警、胁迫卡和胁迫密码报警、黑名单报警等；</w:t>
            </w:r>
            <w:r>
              <w:rPr>
                <w:rFonts w:asciiTheme="minorEastAsia" w:hAnsiTheme="minorEastAsia" w:cs="宋体" w:hint="eastAsia"/>
                <w:kern w:val="0"/>
                <w:sz w:val="20"/>
                <w:szCs w:val="20"/>
              </w:rPr>
              <w:br/>
            </w:r>
            <w:r>
              <w:rPr>
                <w:rFonts w:asciiTheme="minorEastAsia" w:hAnsiTheme="minorEastAsia" w:cs="宋体" w:hint="eastAsia"/>
                <w:kern w:val="0"/>
                <w:sz w:val="20"/>
                <w:szCs w:val="20"/>
              </w:rPr>
              <w:t>事件上传：在线状态下将设备认证结果信息及联动抓拍照片实时上传给平台，支持断网续传功能，设备离线状态下产生事件在与平台连接后会重新上传；</w:t>
            </w:r>
            <w:r>
              <w:rPr>
                <w:rFonts w:asciiTheme="minorEastAsia" w:hAnsiTheme="minorEastAsia" w:cs="宋体" w:hint="eastAsia"/>
                <w:kern w:val="0"/>
                <w:sz w:val="20"/>
                <w:szCs w:val="20"/>
              </w:rPr>
              <w:br/>
            </w:r>
            <w:r>
              <w:rPr>
                <w:rFonts w:asciiTheme="minorEastAsia" w:hAnsiTheme="minorEastAsia" w:cs="宋体" w:hint="eastAsia"/>
                <w:kern w:val="0"/>
                <w:sz w:val="20"/>
                <w:szCs w:val="20"/>
              </w:rPr>
              <w:t>单机使用：设备可进行本地管理，支持本地注册人脸、查询、设置、管理设备参数等；</w:t>
            </w:r>
            <w:r>
              <w:rPr>
                <w:rFonts w:asciiTheme="minorEastAsia" w:hAnsiTheme="minorEastAsia" w:cs="宋体" w:hint="eastAsia"/>
                <w:kern w:val="0"/>
                <w:sz w:val="20"/>
                <w:szCs w:val="20"/>
              </w:rPr>
              <w:br/>
              <w:t>WEB</w:t>
            </w:r>
            <w:r>
              <w:rPr>
                <w:rFonts w:asciiTheme="minorEastAsia" w:hAnsiTheme="minorEastAsia" w:cs="宋体" w:hint="eastAsia"/>
                <w:kern w:val="0"/>
                <w:sz w:val="20"/>
                <w:szCs w:val="20"/>
              </w:rPr>
              <w:t>管理：支持</w:t>
            </w:r>
            <w:r>
              <w:rPr>
                <w:rFonts w:asciiTheme="minorEastAsia" w:hAnsiTheme="minorEastAsia" w:cs="宋体" w:hint="eastAsia"/>
                <w:kern w:val="0"/>
                <w:sz w:val="20"/>
                <w:szCs w:val="20"/>
              </w:rPr>
              <w:t>Web</w:t>
            </w:r>
            <w:r>
              <w:rPr>
                <w:rFonts w:asciiTheme="minorEastAsia" w:hAnsiTheme="minorEastAsia" w:cs="宋体" w:hint="eastAsia"/>
                <w:kern w:val="0"/>
                <w:sz w:val="20"/>
                <w:szCs w:val="20"/>
              </w:rPr>
              <w:t>端管理，可进行人员管理、参数配置、事件查询、系统维护等操作。</w:t>
            </w:r>
            <w:r>
              <w:rPr>
                <w:rFonts w:asciiTheme="minorEastAsia" w:hAnsiTheme="minorEastAsia" w:cs="宋体" w:hint="eastAsia"/>
                <w:kern w:val="0"/>
                <w:sz w:val="20"/>
                <w:szCs w:val="20"/>
              </w:rPr>
              <w:br/>
              <w:t>12</w:t>
            </w:r>
            <w:r>
              <w:rPr>
                <w:rFonts w:asciiTheme="minorEastAsia" w:hAnsiTheme="minorEastAsia" w:cs="宋体" w:hint="eastAsia"/>
                <w:kern w:val="0"/>
                <w:sz w:val="20"/>
                <w:szCs w:val="20"/>
              </w:rPr>
              <w:t>、工作</w:t>
            </w:r>
            <w:r>
              <w:rPr>
                <w:rFonts w:asciiTheme="minorEastAsia" w:hAnsiTheme="minorEastAsia" w:cs="宋体" w:hint="eastAsia"/>
                <w:kern w:val="0"/>
                <w:sz w:val="20"/>
                <w:szCs w:val="20"/>
              </w:rPr>
              <w:t>温度：</w:t>
            </w:r>
            <w:r>
              <w:rPr>
                <w:rFonts w:asciiTheme="minorEastAsia" w:hAnsiTheme="minorEastAsia" w:cs="宋体" w:hint="eastAsia"/>
                <w:kern w:val="0"/>
                <w:sz w:val="20"/>
                <w:szCs w:val="20"/>
              </w:rPr>
              <w:t>-30~60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★人脸识别距离</w:t>
            </w:r>
            <w:r>
              <w:rPr>
                <w:rFonts w:asciiTheme="minorEastAsia" w:hAnsiTheme="minorEastAsia" w:cs="宋体" w:hint="eastAsia"/>
                <w:kern w:val="0"/>
                <w:sz w:val="20"/>
                <w:szCs w:val="20"/>
              </w:rPr>
              <w:t>0.2~3m</w:t>
            </w:r>
            <w:r>
              <w:rPr>
                <w:rFonts w:asciiTheme="minorEastAsia" w:hAnsiTheme="minorEastAsia" w:cs="宋体" w:hint="eastAsia"/>
                <w:kern w:val="0"/>
                <w:sz w:val="20"/>
                <w:szCs w:val="20"/>
              </w:rPr>
              <w:t>；人脸比对平均时间≤</w:t>
            </w:r>
            <w:r>
              <w:rPr>
                <w:rFonts w:asciiTheme="minorEastAsia" w:hAnsiTheme="minorEastAsia" w:cs="宋体" w:hint="eastAsia"/>
                <w:kern w:val="0"/>
                <w:sz w:val="20"/>
                <w:szCs w:val="20"/>
              </w:rPr>
              <w:t>0.175s</w:t>
            </w:r>
            <w:r>
              <w:rPr>
                <w:rFonts w:asciiTheme="minorEastAsia" w:hAnsiTheme="minorEastAsia" w:cs="宋体" w:hint="eastAsia"/>
                <w:kern w:val="0"/>
                <w:sz w:val="20"/>
                <w:szCs w:val="20"/>
              </w:rPr>
              <w:t>；人脸识别误识率≤</w:t>
            </w:r>
            <w:r>
              <w:rPr>
                <w:rFonts w:asciiTheme="minorEastAsia" w:hAnsiTheme="minorEastAsia" w:cs="宋体" w:hint="eastAsia"/>
                <w:kern w:val="0"/>
                <w:sz w:val="20"/>
                <w:szCs w:val="20"/>
              </w:rPr>
              <w:t>0.01%</w:t>
            </w:r>
            <w:r>
              <w:rPr>
                <w:rFonts w:asciiTheme="minorEastAsia" w:hAnsiTheme="minorEastAsia" w:cs="宋体" w:hint="eastAsia"/>
                <w:kern w:val="0"/>
                <w:sz w:val="20"/>
                <w:szCs w:val="20"/>
              </w:rPr>
              <w:t>的条件下，准确率应</w:t>
            </w:r>
            <w:r>
              <w:rPr>
                <w:rFonts w:asciiTheme="minorEastAsia" w:hAnsiTheme="minorEastAsia" w:cs="宋体" w:hint="eastAsia"/>
                <w:kern w:val="0"/>
                <w:sz w:val="20"/>
                <w:szCs w:val="20"/>
              </w:rPr>
              <w:t>99.9%</w:t>
            </w:r>
            <w:r>
              <w:rPr>
                <w:rFonts w:asciiTheme="minorEastAsia" w:hAnsiTheme="minorEastAsia" w:cs="宋体" w:hint="eastAsia"/>
                <w:kern w:val="0"/>
                <w:sz w:val="20"/>
                <w:szCs w:val="20"/>
              </w:rPr>
              <w:t>；支持在</w:t>
            </w:r>
            <w:r>
              <w:rPr>
                <w:rFonts w:asciiTheme="minorEastAsia" w:hAnsiTheme="minorEastAsia" w:cs="宋体" w:hint="eastAsia"/>
                <w:kern w:val="0"/>
                <w:sz w:val="20"/>
                <w:szCs w:val="20"/>
              </w:rPr>
              <w:t>0.001lux</w:t>
            </w:r>
            <w:r>
              <w:rPr>
                <w:rFonts w:asciiTheme="minorEastAsia" w:hAnsiTheme="minorEastAsia" w:cs="宋体" w:hint="eastAsia"/>
                <w:kern w:val="0"/>
                <w:sz w:val="20"/>
                <w:szCs w:val="20"/>
              </w:rPr>
              <w:t>低照度无补光环境下正常实现人脸识别看，人脸识别距离可自定义设置；支持防假体攻击功能，对视频、电子照片、打印照片中的人脸应不能进行人脸识别。（相关机构检验报告证明）</w:t>
            </w:r>
          </w:p>
        </w:tc>
        <w:tc>
          <w:tcPr>
            <w:tcW w:w="766"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台</w:t>
            </w:r>
          </w:p>
        </w:tc>
        <w:tc>
          <w:tcPr>
            <w:tcW w:w="65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21</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2</w:t>
            </w:r>
          </w:p>
        </w:tc>
        <w:tc>
          <w:tcPr>
            <w:tcW w:w="223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开门按钮</w:t>
            </w:r>
          </w:p>
        </w:tc>
        <w:tc>
          <w:tcPr>
            <w:tcW w:w="5484"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结构：塑料面板；</w:t>
            </w:r>
            <w:r>
              <w:rPr>
                <w:rFonts w:asciiTheme="minorEastAsia" w:hAnsiTheme="minorEastAsia" w:cs="宋体" w:hint="eastAsia"/>
                <w:kern w:val="0"/>
                <w:sz w:val="20"/>
                <w:szCs w:val="20"/>
              </w:rPr>
              <w:br/>
            </w:r>
            <w:r>
              <w:rPr>
                <w:rFonts w:asciiTheme="minorEastAsia" w:hAnsiTheme="minorEastAsia" w:cs="宋体" w:hint="eastAsia"/>
                <w:kern w:val="0"/>
                <w:sz w:val="20"/>
                <w:szCs w:val="20"/>
              </w:rPr>
              <w:t>性能：最大耐电流</w:t>
            </w:r>
            <w:r>
              <w:rPr>
                <w:rFonts w:asciiTheme="minorEastAsia" w:hAnsiTheme="minorEastAsia" w:cs="宋体" w:hint="eastAsia"/>
                <w:kern w:val="0"/>
                <w:sz w:val="20"/>
                <w:szCs w:val="20"/>
              </w:rPr>
              <w:t>1.25A</w:t>
            </w:r>
            <w:r>
              <w:rPr>
                <w:rFonts w:asciiTheme="minorEastAsia" w:hAnsiTheme="minorEastAsia" w:cs="宋体" w:hint="eastAsia"/>
                <w:kern w:val="0"/>
                <w:sz w:val="20"/>
                <w:szCs w:val="20"/>
              </w:rPr>
              <w:t>，电压</w:t>
            </w:r>
            <w:r>
              <w:rPr>
                <w:rFonts w:asciiTheme="minorEastAsia" w:hAnsiTheme="minorEastAsia" w:cs="宋体" w:hint="eastAsia"/>
                <w:kern w:val="0"/>
                <w:sz w:val="20"/>
                <w:szCs w:val="20"/>
              </w:rPr>
              <w:t>250V</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输出：常开；</w:t>
            </w:r>
            <w:r>
              <w:rPr>
                <w:rFonts w:asciiTheme="minorEastAsia" w:hAnsiTheme="minorEastAsia" w:cs="宋体" w:hint="eastAsia"/>
                <w:kern w:val="0"/>
                <w:sz w:val="20"/>
                <w:szCs w:val="20"/>
              </w:rPr>
              <w:br/>
            </w:r>
            <w:r>
              <w:rPr>
                <w:rFonts w:asciiTheme="minorEastAsia" w:hAnsiTheme="minorEastAsia" w:cs="宋体" w:hint="eastAsia"/>
                <w:kern w:val="0"/>
                <w:sz w:val="20"/>
                <w:szCs w:val="20"/>
              </w:rPr>
              <w:t>类型：适合埋入式电器盒使用；</w:t>
            </w:r>
            <w:r>
              <w:rPr>
                <w:rFonts w:asciiTheme="minorEastAsia" w:hAnsiTheme="minorEastAsia" w:cs="宋体" w:hint="eastAsia"/>
                <w:kern w:val="0"/>
                <w:sz w:val="20"/>
                <w:szCs w:val="20"/>
              </w:rPr>
              <w:br/>
            </w:r>
            <w:r>
              <w:rPr>
                <w:rFonts w:asciiTheme="minorEastAsia" w:hAnsiTheme="minorEastAsia" w:cs="宋体" w:hint="eastAsia"/>
                <w:kern w:val="0"/>
                <w:sz w:val="20"/>
                <w:szCs w:val="20"/>
              </w:rPr>
              <w:t>尺寸：</w:t>
            </w:r>
            <w:r>
              <w:rPr>
                <w:rFonts w:asciiTheme="minorEastAsia" w:hAnsiTheme="minorEastAsia" w:cs="宋体" w:hint="eastAsia"/>
                <w:kern w:val="0"/>
                <w:sz w:val="20"/>
                <w:szCs w:val="20"/>
              </w:rPr>
              <w:t>86*86mm</w:t>
            </w:r>
            <w:r>
              <w:rPr>
                <w:rFonts w:asciiTheme="minorEastAsia" w:hAnsiTheme="minorEastAsia" w:cs="宋体" w:hint="eastAsia"/>
                <w:kern w:val="0"/>
                <w:sz w:val="20"/>
                <w:szCs w:val="20"/>
              </w:rPr>
              <w:t>，安装后露出</w:t>
            </w:r>
            <w:r>
              <w:rPr>
                <w:rFonts w:asciiTheme="minorEastAsia" w:hAnsiTheme="minorEastAsia" w:cs="宋体" w:hint="eastAsia"/>
                <w:kern w:val="0"/>
                <w:sz w:val="20"/>
                <w:szCs w:val="20"/>
              </w:rPr>
              <w:t>13mm</w:t>
            </w:r>
            <w:r>
              <w:rPr>
                <w:rFonts w:asciiTheme="minorEastAsia" w:hAnsiTheme="minorEastAsia" w:cs="宋体" w:hint="eastAsia"/>
                <w:kern w:val="0"/>
                <w:sz w:val="20"/>
                <w:szCs w:val="20"/>
              </w:rPr>
              <w:br/>
            </w:r>
            <w:r>
              <w:rPr>
                <w:rFonts w:asciiTheme="minorEastAsia" w:hAnsiTheme="minorEastAsia" w:cs="宋体" w:hint="eastAsia"/>
                <w:kern w:val="0"/>
                <w:sz w:val="20"/>
                <w:szCs w:val="20"/>
              </w:rPr>
              <w:t>重量：</w:t>
            </w:r>
            <w:r>
              <w:rPr>
                <w:rFonts w:asciiTheme="minorEastAsia" w:hAnsiTheme="minorEastAsia" w:cs="宋体" w:hint="eastAsia"/>
                <w:kern w:val="0"/>
                <w:sz w:val="20"/>
                <w:szCs w:val="20"/>
              </w:rPr>
              <w:t>0.07kg</w:t>
            </w:r>
            <w:r>
              <w:rPr>
                <w:rFonts w:asciiTheme="minorEastAsia" w:hAnsiTheme="minorEastAsia" w:cs="宋体" w:hint="eastAsia"/>
                <w:kern w:val="0"/>
                <w:sz w:val="20"/>
                <w:szCs w:val="20"/>
              </w:rPr>
              <w:t>；</w:t>
            </w:r>
          </w:p>
        </w:tc>
        <w:tc>
          <w:tcPr>
            <w:tcW w:w="766"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65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2230"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单门磁力锁（含锁支架）</w:t>
            </w:r>
          </w:p>
        </w:tc>
        <w:tc>
          <w:tcPr>
            <w:tcW w:w="5484"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上锁时</w:t>
            </w:r>
            <w:r>
              <w:rPr>
                <w:rFonts w:asciiTheme="minorEastAsia" w:hAnsiTheme="minorEastAsia" w:cs="宋体" w:hint="eastAsia"/>
                <w:kern w:val="0"/>
                <w:sz w:val="20"/>
                <w:szCs w:val="20"/>
              </w:rPr>
              <w:t>NO</w:t>
            </w:r>
            <w:r>
              <w:rPr>
                <w:rFonts w:asciiTheme="minorEastAsia" w:hAnsiTheme="minorEastAsia" w:cs="宋体" w:hint="eastAsia"/>
                <w:kern w:val="0"/>
                <w:sz w:val="20"/>
                <w:szCs w:val="20"/>
              </w:rPr>
              <w:t>输出</w:t>
            </w:r>
            <w:r>
              <w:rPr>
                <w:rFonts w:asciiTheme="minorEastAsia" w:hAnsiTheme="minorEastAsia" w:cs="宋体" w:hint="eastAsia"/>
                <w:kern w:val="0"/>
                <w:sz w:val="20"/>
                <w:szCs w:val="20"/>
              </w:rPr>
              <w:br/>
            </w:r>
            <w:r>
              <w:rPr>
                <w:rFonts w:asciiTheme="minorEastAsia" w:hAnsiTheme="minorEastAsia" w:cs="宋体" w:hint="eastAsia"/>
                <w:kern w:val="0"/>
                <w:sz w:val="20"/>
                <w:szCs w:val="20"/>
              </w:rPr>
              <w:t>开锁时</w:t>
            </w:r>
            <w:r>
              <w:rPr>
                <w:rFonts w:asciiTheme="minorEastAsia" w:hAnsiTheme="minorEastAsia" w:cs="宋体" w:hint="eastAsia"/>
                <w:kern w:val="0"/>
                <w:sz w:val="20"/>
                <w:szCs w:val="20"/>
              </w:rPr>
              <w:t>NC</w:t>
            </w:r>
            <w:r>
              <w:rPr>
                <w:rFonts w:asciiTheme="minorEastAsia" w:hAnsiTheme="minorEastAsia" w:cs="宋体" w:hint="eastAsia"/>
                <w:kern w:val="0"/>
                <w:sz w:val="20"/>
                <w:szCs w:val="20"/>
              </w:rPr>
              <w:t>输出</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最大拉力</w:t>
            </w:r>
            <w:r>
              <w:rPr>
                <w:rFonts w:asciiTheme="minorEastAsia" w:hAnsiTheme="minorEastAsia" w:cs="宋体" w:hint="eastAsia"/>
                <w:kern w:val="0"/>
                <w:sz w:val="20"/>
                <w:szCs w:val="20"/>
              </w:rPr>
              <w:t>280kg</w:t>
            </w:r>
            <w:r>
              <w:rPr>
                <w:rFonts w:asciiTheme="minorEastAsia" w:hAnsiTheme="minorEastAsia" w:cs="宋体" w:hint="eastAsia"/>
                <w:kern w:val="0"/>
                <w:sz w:val="20"/>
                <w:szCs w:val="20"/>
              </w:rPr>
              <w:t>静态直线拉力</w:t>
            </w:r>
            <w:r>
              <w:rPr>
                <w:rFonts w:asciiTheme="minorEastAsia" w:hAnsiTheme="minorEastAsia" w:cs="宋体" w:hint="eastAsia"/>
                <w:kern w:val="0"/>
                <w:sz w:val="20"/>
                <w:szCs w:val="20"/>
              </w:rPr>
              <w:br/>
            </w:r>
            <w:r>
              <w:rPr>
                <w:rFonts w:asciiTheme="minorEastAsia" w:hAnsiTheme="minorEastAsia" w:cs="宋体" w:hint="eastAsia"/>
                <w:kern w:val="0"/>
                <w:sz w:val="20"/>
                <w:szCs w:val="20"/>
              </w:rPr>
              <w:t>锁体</w:t>
            </w:r>
            <w:r>
              <w:rPr>
                <w:rFonts w:asciiTheme="minorEastAsia" w:hAnsiTheme="minorEastAsia" w:cs="宋体" w:hint="eastAsia"/>
                <w:kern w:val="0"/>
                <w:sz w:val="20"/>
                <w:szCs w:val="20"/>
              </w:rPr>
              <w:t>240x48.5x26.5mm</w:t>
            </w:r>
            <w:r>
              <w:rPr>
                <w:rFonts w:asciiTheme="minorEastAsia" w:hAnsiTheme="minorEastAsia" w:cs="宋体" w:hint="eastAsia"/>
                <w:kern w:val="0"/>
                <w:sz w:val="20"/>
                <w:szCs w:val="20"/>
              </w:rPr>
              <w:br/>
            </w:r>
            <w:r>
              <w:rPr>
                <w:rFonts w:asciiTheme="minorEastAsia" w:hAnsiTheme="minorEastAsia" w:cs="宋体" w:hint="eastAsia"/>
                <w:kern w:val="0"/>
                <w:sz w:val="20"/>
                <w:szCs w:val="20"/>
              </w:rPr>
              <w:t>吸板</w:t>
            </w:r>
            <w:r>
              <w:rPr>
                <w:rFonts w:asciiTheme="minorEastAsia" w:hAnsiTheme="minorEastAsia" w:cs="宋体" w:hint="eastAsia"/>
                <w:kern w:val="0"/>
                <w:sz w:val="20"/>
                <w:szCs w:val="20"/>
              </w:rPr>
              <w:t>180x38x11mm</w:t>
            </w:r>
            <w:r>
              <w:rPr>
                <w:rFonts w:asciiTheme="minorEastAsia" w:hAnsiTheme="minorEastAsia" w:cs="宋体" w:hint="eastAsia"/>
                <w:kern w:val="0"/>
                <w:sz w:val="20"/>
                <w:szCs w:val="20"/>
              </w:rPr>
              <w:br/>
            </w:r>
            <w:r>
              <w:rPr>
                <w:rFonts w:asciiTheme="minorEastAsia" w:hAnsiTheme="minorEastAsia" w:cs="宋体" w:hint="eastAsia"/>
                <w:kern w:val="0"/>
                <w:sz w:val="20"/>
                <w:szCs w:val="20"/>
              </w:rPr>
              <w:t>适用于木门、金属门、防火门</w:t>
            </w:r>
            <w:r>
              <w:rPr>
                <w:rFonts w:asciiTheme="minorEastAsia" w:hAnsiTheme="minorEastAsia" w:cs="宋体" w:hint="eastAsia"/>
                <w:kern w:val="0"/>
                <w:sz w:val="20"/>
                <w:szCs w:val="20"/>
              </w:rPr>
              <w:t>/</w:t>
            </w:r>
            <w:r>
              <w:rPr>
                <w:rFonts w:asciiTheme="minorEastAsia" w:hAnsiTheme="minorEastAsia" w:cs="宋体" w:hint="eastAsia"/>
                <w:kern w:val="0"/>
                <w:sz w:val="20"/>
                <w:szCs w:val="20"/>
              </w:rPr>
              <w:t>国内中性</w:t>
            </w:r>
            <w:r>
              <w:rPr>
                <w:rFonts w:asciiTheme="minorEastAsia" w:hAnsiTheme="minorEastAsia" w:cs="宋体" w:hint="eastAsia"/>
                <w:kern w:val="0"/>
                <w:sz w:val="20"/>
                <w:szCs w:val="20"/>
              </w:rPr>
              <w:br/>
            </w:r>
            <w:r>
              <w:rPr>
                <w:rFonts w:asciiTheme="minorEastAsia" w:hAnsiTheme="minorEastAsia" w:cs="宋体" w:hint="eastAsia"/>
                <w:kern w:val="0"/>
                <w:sz w:val="20"/>
                <w:szCs w:val="20"/>
              </w:rPr>
              <w:t>输入电压</w:t>
            </w:r>
            <w:r>
              <w:rPr>
                <w:rFonts w:asciiTheme="minorEastAsia" w:hAnsiTheme="minorEastAsia" w:cs="宋体" w:hint="eastAsia"/>
                <w:kern w:val="0"/>
                <w:sz w:val="20"/>
                <w:szCs w:val="20"/>
              </w:rPr>
              <w:t> DC12V</w:t>
            </w:r>
            <w:r>
              <w:rPr>
                <w:rFonts w:asciiTheme="minorEastAsia" w:hAnsiTheme="minorEastAsia" w:cs="宋体" w:hint="eastAsia"/>
                <w:kern w:val="0"/>
                <w:sz w:val="20"/>
                <w:szCs w:val="20"/>
              </w:rPr>
              <w:t>或</w:t>
            </w:r>
            <w:r>
              <w:rPr>
                <w:rFonts w:asciiTheme="minorEastAsia" w:hAnsiTheme="minorEastAsia" w:cs="宋体" w:hint="eastAsia"/>
                <w:kern w:val="0"/>
                <w:sz w:val="20"/>
                <w:szCs w:val="20"/>
              </w:rPr>
              <w:t>DC24V</w:t>
            </w:r>
            <w:r>
              <w:rPr>
                <w:rFonts w:asciiTheme="minorEastAsia" w:hAnsiTheme="minorEastAsia" w:cs="宋体" w:hint="eastAsia"/>
                <w:kern w:val="0"/>
                <w:sz w:val="20"/>
                <w:szCs w:val="20"/>
              </w:rPr>
              <w:br/>
            </w:r>
            <w:r>
              <w:rPr>
                <w:rFonts w:asciiTheme="minorEastAsia" w:hAnsiTheme="minorEastAsia" w:cs="宋体" w:hint="eastAsia"/>
                <w:kern w:val="0"/>
                <w:sz w:val="20"/>
                <w:szCs w:val="20"/>
              </w:rPr>
              <w:t>支持门磁输出</w:t>
            </w:r>
            <w:r>
              <w:rPr>
                <w:rFonts w:asciiTheme="minorEastAsia" w:hAnsiTheme="minorEastAsia" w:cs="宋体" w:hint="eastAsia"/>
                <w:kern w:val="0"/>
                <w:sz w:val="20"/>
                <w:szCs w:val="20"/>
              </w:rPr>
              <w:br/>
            </w:r>
            <w:r>
              <w:rPr>
                <w:rFonts w:asciiTheme="minorEastAsia" w:hAnsiTheme="minorEastAsia" w:cs="宋体" w:hint="eastAsia"/>
                <w:kern w:val="0"/>
                <w:sz w:val="20"/>
                <w:szCs w:val="20"/>
              </w:rPr>
              <w:t>使用环境：室内</w:t>
            </w:r>
            <w:r>
              <w:rPr>
                <w:rFonts w:asciiTheme="minorEastAsia" w:hAnsiTheme="minorEastAsia" w:cs="宋体" w:hint="eastAsia"/>
                <w:kern w:val="0"/>
                <w:sz w:val="20"/>
                <w:szCs w:val="20"/>
              </w:rPr>
              <w:br/>
            </w:r>
            <w:r>
              <w:rPr>
                <w:rFonts w:asciiTheme="minorEastAsia" w:hAnsiTheme="minorEastAsia" w:cs="宋体" w:hint="eastAsia"/>
                <w:kern w:val="0"/>
                <w:sz w:val="20"/>
                <w:szCs w:val="20"/>
              </w:rPr>
              <w:lastRenderedPageBreak/>
              <w:t>工作电流：</w:t>
            </w:r>
            <w:r>
              <w:rPr>
                <w:rFonts w:asciiTheme="minorEastAsia" w:hAnsiTheme="minorEastAsia" w:cs="宋体" w:hint="eastAsia"/>
                <w:kern w:val="0"/>
                <w:sz w:val="20"/>
                <w:szCs w:val="20"/>
              </w:rPr>
              <w:t>12V/500mA ; 24V/250mA</w:t>
            </w:r>
            <w:r>
              <w:rPr>
                <w:rFonts w:asciiTheme="minorEastAsia" w:hAnsiTheme="minorEastAsia" w:cs="宋体" w:hint="eastAsia"/>
                <w:kern w:val="0"/>
                <w:sz w:val="20"/>
                <w:szCs w:val="20"/>
              </w:rPr>
              <w:br/>
            </w:r>
            <w:r>
              <w:rPr>
                <w:rFonts w:asciiTheme="minorEastAsia" w:hAnsiTheme="minorEastAsia" w:cs="宋体" w:hint="eastAsia"/>
                <w:kern w:val="0"/>
                <w:sz w:val="20"/>
                <w:szCs w:val="20"/>
              </w:rPr>
              <w:t>功耗：</w:t>
            </w:r>
            <w:r>
              <w:rPr>
                <w:rFonts w:asciiTheme="minorEastAsia" w:hAnsiTheme="minorEastAsia" w:cs="宋体" w:hint="eastAsia"/>
                <w:kern w:val="0"/>
                <w:sz w:val="20"/>
                <w:szCs w:val="20"/>
              </w:rPr>
              <w:t>6W</w:t>
            </w:r>
          </w:p>
        </w:tc>
        <w:tc>
          <w:tcPr>
            <w:tcW w:w="766"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个</w:t>
            </w:r>
          </w:p>
        </w:tc>
        <w:tc>
          <w:tcPr>
            <w:tcW w:w="65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8</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4</w:t>
            </w:r>
          </w:p>
        </w:tc>
        <w:tc>
          <w:tcPr>
            <w:tcW w:w="223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双门磁力锁（含锁支架）</w:t>
            </w:r>
          </w:p>
        </w:tc>
        <w:tc>
          <w:tcPr>
            <w:tcW w:w="5484"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上锁时</w:t>
            </w:r>
            <w:r>
              <w:rPr>
                <w:rFonts w:asciiTheme="minorEastAsia" w:hAnsiTheme="minorEastAsia" w:cs="宋体" w:hint="eastAsia"/>
                <w:kern w:val="0"/>
                <w:sz w:val="20"/>
                <w:szCs w:val="20"/>
              </w:rPr>
              <w:t>NO</w:t>
            </w:r>
            <w:r>
              <w:rPr>
                <w:rFonts w:asciiTheme="minorEastAsia" w:hAnsiTheme="minorEastAsia" w:cs="宋体" w:hint="eastAsia"/>
                <w:kern w:val="0"/>
                <w:sz w:val="20"/>
                <w:szCs w:val="20"/>
              </w:rPr>
              <w:t>输出</w:t>
            </w:r>
            <w:r>
              <w:rPr>
                <w:rFonts w:asciiTheme="minorEastAsia" w:hAnsiTheme="minorEastAsia" w:cs="宋体" w:hint="eastAsia"/>
                <w:kern w:val="0"/>
                <w:sz w:val="20"/>
                <w:szCs w:val="20"/>
              </w:rPr>
              <w:br/>
            </w:r>
            <w:r>
              <w:rPr>
                <w:rFonts w:asciiTheme="minorEastAsia" w:hAnsiTheme="minorEastAsia" w:cs="宋体" w:hint="eastAsia"/>
                <w:kern w:val="0"/>
                <w:sz w:val="20"/>
                <w:szCs w:val="20"/>
              </w:rPr>
              <w:t>开锁时</w:t>
            </w:r>
            <w:r>
              <w:rPr>
                <w:rFonts w:asciiTheme="minorEastAsia" w:hAnsiTheme="minorEastAsia" w:cs="宋体" w:hint="eastAsia"/>
                <w:kern w:val="0"/>
                <w:sz w:val="20"/>
                <w:szCs w:val="20"/>
              </w:rPr>
              <w:t>NC</w:t>
            </w:r>
            <w:r>
              <w:rPr>
                <w:rFonts w:asciiTheme="minorEastAsia" w:hAnsiTheme="minorEastAsia" w:cs="宋体" w:hint="eastAsia"/>
                <w:kern w:val="0"/>
                <w:sz w:val="20"/>
                <w:szCs w:val="20"/>
              </w:rPr>
              <w:t>输出</w:t>
            </w:r>
            <w:r>
              <w:rPr>
                <w:rFonts w:asciiTheme="minorEastAsia" w:hAnsiTheme="minorEastAsia" w:cs="宋体" w:hint="eastAsia"/>
                <w:kern w:val="0"/>
                <w:sz w:val="20"/>
                <w:szCs w:val="20"/>
              </w:rPr>
              <w:br/>
            </w:r>
            <w:r>
              <w:rPr>
                <w:rFonts w:asciiTheme="minorEastAsia" w:hAnsiTheme="minorEastAsia" w:cs="宋体" w:hint="eastAsia"/>
                <w:kern w:val="0"/>
                <w:sz w:val="20"/>
                <w:szCs w:val="20"/>
              </w:rPr>
              <w:t>最大拉力</w:t>
            </w:r>
            <w:r>
              <w:rPr>
                <w:rFonts w:asciiTheme="minorEastAsia" w:hAnsiTheme="minorEastAsia" w:cs="宋体" w:hint="eastAsia"/>
                <w:kern w:val="0"/>
                <w:sz w:val="20"/>
                <w:szCs w:val="20"/>
              </w:rPr>
              <w:t>280kg*2</w:t>
            </w:r>
            <w:r>
              <w:rPr>
                <w:rFonts w:asciiTheme="minorEastAsia" w:hAnsiTheme="minorEastAsia" w:cs="宋体" w:hint="eastAsia"/>
                <w:kern w:val="0"/>
                <w:sz w:val="20"/>
                <w:szCs w:val="20"/>
              </w:rPr>
              <w:t>静态直线拉力</w:t>
            </w:r>
            <w:r>
              <w:rPr>
                <w:rFonts w:asciiTheme="minorEastAsia" w:hAnsiTheme="minorEastAsia" w:cs="宋体" w:hint="eastAsia"/>
                <w:kern w:val="0"/>
                <w:sz w:val="20"/>
                <w:szCs w:val="20"/>
              </w:rPr>
              <w:br/>
            </w:r>
            <w:r>
              <w:rPr>
                <w:rFonts w:asciiTheme="minorEastAsia" w:hAnsiTheme="minorEastAsia" w:cs="宋体" w:hint="eastAsia"/>
                <w:kern w:val="0"/>
                <w:sz w:val="20"/>
                <w:szCs w:val="20"/>
              </w:rPr>
              <w:t>锁体长</w:t>
            </w:r>
            <w:r>
              <w:rPr>
                <w:rFonts w:asciiTheme="minorEastAsia" w:hAnsiTheme="minorEastAsia" w:cs="宋体" w:hint="eastAsia"/>
                <w:kern w:val="0"/>
                <w:sz w:val="20"/>
                <w:szCs w:val="20"/>
              </w:rPr>
              <w:t>480x</w:t>
            </w:r>
            <w:r>
              <w:rPr>
                <w:rFonts w:asciiTheme="minorEastAsia" w:hAnsiTheme="minorEastAsia" w:cs="宋体" w:hint="eastAsia"/>
                <w:kern w:val="0"/>
                <w:sz w:val="20"/>
                <w:szCs w:val="20"/>
              </w:rPr>
              <w:t>宽</w:t>
            </w:r>
            <w:r>
              <w:rPr>
                <w:rFonts w:asciiTheme="minorEastAsia" w:hAnsiTheme="minorEastAsia" w:cs="宋体" w:hint="eastAsia"/>
                <w:kern w:val="0"/>
                <w:sz w:val="20"/>
                <w:szCs w:val="20"/>
              </w:rPr>
              <w:t>48.5x</w:t>
            </w:r>
            <w:r>
              <w:rPr>
                <w:rFonts w:asciiTheme="minorEastAsia" w:hAnsiTheme="minorEastAsia" w:cs="宋体" w:hint="eastAsia"/>
                <w:kern w:val="0"/>
                <w:sz w:val="20"/>
                <w:szCs w:val="20"/>
              </w:rPr>
              <w:t>厚</w:t>
            </w:r>
            <w:r>
              <w:rPr>
                <w:rFonts w:asciiTheme="minorEastAsia" w:hAnsiTheme="minorEastAsia" w:cs="宋体" w:hint="eastAsia"/>
                <w:kern w:val="0"/>
                <w:sz w:val="20"/>
                <w:szCs w:val="20"/>
              </w:rPr>
              <w:t>26.5(mm)</w:t>
            </w:r>
            <w:r>
              <w:rPr>
                <w:rFonts w:asciiTheme="minorEastAsia" w:hAnsiTheme="minorEastAsia" w:cs="宋体" w:hint="eastAsia"/>
                <w:kern w:val="0"/>
                <w:sz w:val="20"/>
                <w:szCs w:val="20"/>
              </w:rPr>
              <w:br/>
            </w:r>
            <w:r>
              <w:rPr>
                <w:rFonts w:asciiTheme="minorEastAsia" w:hAnsiTheme="minorEastAsia" w:cs="宋体" w:hint="eastAsia"/>
                <w:kern w:val="0"/>
                <w:sz w:val="20"/>
                <w:szCs w:val="20"/>
              </w:rPr>
              <w:t>吸板</w:t>
            </w:r>
            <w:r>
              <w:rPr>
                <w:rFonts w:asciiTheme="minorEastAsia" w:hAnsiTheme="minorEastAsia" w:cs="宋体" w:hint="eastAsia"/>
                <w:kern w:val="0"/>
                <w:sz w:val="20"/>
                <w:szCs w:val="20"/>
              </w:rPr>
              <w:t>180x38x11mm</w:t>
            </w:r>
            <w:r>
              <w:rPr>
                <w:rFonts w:asciiTheme="minorEastAsia" w:hAnsiTheme="minorEastAsia" w:cs="宋体" w:hint="eastAsia"/>
                <w:kern w:val="0"/>
                <w:sz w:val="20"/>
                <w:szCs w:val="20"/>
              </w:rPr>
              <w:br/>
            </w:r>
            <w:r>
              <w:rPr>
                <w:rFonts w:asciiTheme="minorEastAsia" w:hAnsiTheme="minorEastAsia" w:cs="宋体" w:hint="eastAsia"/>
                <w:kern w:val="0"/>
                <w:sz w:val="20"/>
                <w:szCs w:val="20"/>
              </w:rPr>
              <w:t>适用于木门、金属门、防火门</w:t>
            </w:r>
            <w:r>
              <w:rPr>
                <w:rFonts w:asciiTheme="minorEastAsia" w:hAnsiTheme="minorEastAsia" w:cs="宋体" w:hint="eastAsia"/>
                <w:kern w:val="0"/>
                <w:sz w:val="20"/>
                <w:szCs w:val="20"/>
              </w:rPr>
              <w:t>/</w:t>
            </w:r>
            <w:r>
              <w:rPr>
                <w:rFonts w:asciiTheme="minorEastAsia" w:hAnsiTheme="minorEastAsia" w:cs="宋体" w:hint="eastAsia"/>
                <w:kern w:val="0"/>
                <w:sz w:val="20"/>
                <w:szCs w:val="20"/>
              </w:rPr>
              <w:t>国内标配</w:t>
            </w:r>
            <w:r>
              <w:rPr>
                <w:rFonts w:asciiTheme="minorEastAsia" w:hAnsiTheme="minorEastAsia" w:cs="宋体" w:hint="eastAsia"/>
                <w:kern w:val="0"/>
                <w:sz w:val="20"/>
                <w:szCs w:val="20"/>
              </w:rPr>
              <w:br/>
            </w:r>
            <w:r>
              <w:rPr>
                <w:rFonts w:asciiTheme="minorEastAsia" w:hAnsiTheme="minorEastAsia" w:cs="宋体" w:hint="eastAsia"/>
                <w:kern w:val="0"/>
                <w:sz w:val="20"/>
                <w:szCs w:val="20"/>
              </w:rPr>
              <w:t>输入电压</w:t>
            </w:r>
            <w:r>
              <w:rPr>
                <w:rFonts w:asciiTheme="minorEastAsia" w:hAnsiTheme="minorEastAsia" w:cs="宋体" w:hint="eastAsia"/>
                <w:kern w:val="0"/>
                <w:sz w:val="20"/>
                <w:szCs w:val="20"/>
              </w:rPr>
              <w:t> DC12V</w:t>
            </w:r>
            <w:r>
              <w:rPr>
                <w:rFonts w:asciiTheme="minorEastAsia" w:hAnsiTheme="minorEastAsia" w:cs="宋体" w:hint="eastAsia"/>
                <w:kern w:val="0"/>
                <w:sz w:val="20"/>
                <w:szCs w:val="20"/>
              </w:rPr>
              <w:t>或</w:t>
            </w:r>
            <w:r>
              <w:rPr>
                <w:rFonts w:asciiTheme="minorEastAsia" w:hAnsiTheme="minorEastAsia" w:cs="宋体" w:hint="eastAsia"/>
                <w:kern w:val="0"/>
                <w:sz w:val="20"/>
                <w:szCs w:val="20"/>
              </w:rPr>
              <w:t>DC24V</w:t>
            </w:r>
            <w:r>
              <w:rPr>
                <w:rFonts w:asciiTheme="minorEastAsia" w:hAnsiTheme="minorEastAsia" w:cs="宋体" w:hint="eastAsia"/>
                <w:kern w:val="0"/>
                <w:sz w:val="20"/>
                <w:szCs w:val="20"/>
              </w:rPr>
              <w:br/>
            </w:r>
            <w:r>
              <w:rPr>
                <w:rFonts w:asciiTheme="minorEastAsia" w:hAnsiTheme="minorEastAsia" w:cs="宋体" w:hint="eastAsia"/>
                <w:kern w:val="0"/>
                <w:sz w:val="20"/>
                <w:szCs w:val="20"/>
              </w:rPr>
              <w:t>支持门磁输出</w:t>
            </w:r>
            <w:r>
              <w:rPr>
                <w:rFonts w:asciiTheme="minorEastAsia" w:hAnsiTheme="minorEastAsia" w:cs="宋体" w:hint="eastAsia"/>
                <w:kern w:val="0"/>
                <w:sz w:val="20"/>
                <w:szCs w:val="20"/>
              </w:rPr>
              <w:br/>
            </w:r>
            <w:r>
              <w:rPr>
                <w:rFonts w:asciiTheme="minorEastAsia" w:hAnsiTheme="minorEastAsia" w:cs="宋体" w:hint="eastAsia"/>
                <w:kern w:val="0"/>
                <w:sz w:val="20"/>
                <w:szCs w:val="20"/>
              </w:rPr>
              <w:t>使用环境：室内</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工作电流：</w:t>
            </w:r>
            <w:r>
              <w:rPr>
                <w:rFonts w:asciiTheme="minorEastAsia" w:hAnsiTheme="minorEastAsia" w:cs="宋体" w:hint="eastAsia"/>
                <w:kern w:val="0"/>
                <w:sz w:val="20"/>
                <w:szCs w:val="20"/>
              </w:rPr>
              <w:t>12V/500mA x2 ;24V/250mAx2</w:t>
            </w:r>
            <w:r>
              <w:rPr>
                <w:rFonts w:asciiTheme="minorEastAsia" w:hAnsiTheme="minorEastAsia" w:cs="宋体" w:hint="eastAsia"/>
                <w:kern w:val="0"/>
                <w:sz w:val="20"/>
                <w:szCs w:val="20"/>
              </w:rPr>
              <w:br/>
            </w:r>
            <w:r>
              <w:rPr>
                <w:rFonts w:asciiTheme="minorEastAsia" w:hAnsiTheme="minorEastAsia" w:cs="宋体" w:hint="eastAsia"/>
                <w:kern w:val="0"/>
                <w:sz w:val="20"/>
                <w:szCs w:val="20"/>
              </w:rPr>
              <w:t>功耗：</w:t>
            </w:r>
            <w:r>
              <w:rPr>
                <w:rFonts w:asciiTheme="minorEastAsia" w:hAnsiTheme="minorEastAsia" w:cs="宋体" w:hint="eastAsia"/>
                <w:kern w:val="0"/>
                <w:sz w:val="20"/>
                <w:szCs w:val="20"/>
              </w:rPr>
              <w:t>12W</w:t>
            </w:r>
          </w:p>
        </w:tc>
        <w:tc>
          <w:tcPr>
            <w:tcW w:w="766"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65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16</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223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门禁电源控制箱</w:t>
            </w:r>
          </w:p>
        </w:tc>
        <w:tc>
          <w:tcPr>
            <w:tcW w:w="5484"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输入电压：</w:t>
            </w:r>
            <w:r>
              <w:rPr>
                <w:rFonts w:asciiTheme="minorEastAsia" w:hAnsiTheme="minorEastAsia" w:cs="宋体" w:hint="eastAsia"/>
                <w:kern w:val="0"/>
                <w:sz w:val="20"/>
                <w:szCs w:val="20"/>
              </w:rPr>
              <w:t>100-240VAC</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输出电压：</w:t>
            </w:r>
            <w:r>
              <w:rPr>
                <w:rFonts w:asciiTheme="minorEastAsia" w:hAnsiTheme="minorEastAsia" w:cs="宋体" w:hint="eastAsia"/>
                <w:kern w:val="0"/>
                <w:sz w:val="20"/>
                <w:szCs w:val="20"/>
              </w:rPr>
              <w:t>12VDC</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输出电流：</w:t>
            </w:r>
            <w:r>
              <w:rPr>
                <w:rFonts w:asciiTheme="minorEastAsia" w:hAnsiTheme="minorEastAsia" w:cs="宋体" w:hint="eastAsia"/>
                <w:kern w:val="0"/>
                <w:sz w:val="20"/>
                <w:szCs w:val="20"/>
              </w:rPr>
              <w:t>4.17A</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输出功率：</w:t>
            </w:r>
            <w:r>
              <w:rPr>
                <w:rFonts w:asciiTheme="minorEastAsia" w:hAnsiTheme="minorEastAsia" w:cs="宋体" w:hint="eastAsia"/>
                <w:kern w:val="0"/>
                <w:sz w:val="20"/>
                <w:szCs w:val="20"/>
              </w:rPr>
              <w:t>50W</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支持蓄电池（</w:t>
            </w:r>
            <w:r>
              <w:rPr>
                <w:rFonts w:asciiTheme="minorEastAsia" w:hAnsiTheme="minorEastAsia" w:cs="宋体" w:hint="eastAsia"/>
                <w:kern w:val="0"/>
                <w:sz w:val="20"/>
                <w:szCs w:val="20"/>
              </w:rPr>
              <w:t>0T7-12</w:t>
            </w:r>
            <w:r>
              <w:rPr>
                <w:rFonts w:asciiTheme="minorEastAsia" w:hAnsiTheme="minorEastAsia" w:cs="宋体" w:hint="eastAsia"/>
                <w:kern w:val="0"/>
                <w:sz w:val="20"/>
                <w:szCs w:val="20"/>
              </w:rPr>
              <w:t>）接入（设备本身不含蓄电池）；</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工作温度：</w:t>
            </w:r>
            <w:r>
              <w:rPr>
                <w:rFonts w:asciiTheme="minorEastAsia" w:hAnsiTheme="minorEastAsia" w:cs="宋体" w:hint="eastAsia"/>
                <w:kern w:val="0"/>
                <w:sz w:val="20"/>
                <w:szCs w:val="20"/>
              </w:rPr>
              <w:t>-10</w:t>
            </w:r>
            <w:r>
              <w:rPr>
                <w:rFonts w:asciiTheme="minorEastAsia" w:hAnsiTheme="minorEastAsia" w:cs="宋体" w:hint="eastAsia"/>
                <w:kern w:val="0"/>
                <w:sz w:val="20"/>
                <w:szCs w:val="20"/>
              </w:rPr>
              <w:t>℃</w:t>
            </w:r>
            <w:r>
              <w:rPr>
                <w:rFonts w:asciiTheme="minorEastAsia" w:hAnsiTheme="minorEastAsia" w:cs="宋体" w:hint="eastAsia"/>
                <w:kern w:val="0"/>
                <w:sz w:val="20"/>
                <w:szCs w:val="20"/>
              </w:rPr>
              <w:t>-+70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工作湿度：＜</w:t>
            </w:r>
            <w:r>
              <w:rPr>
                <w:rFonts w:asciiTheme="minorEastAsia" w:hAnsiTheme="minorEastAsia" w:cs="宋体" w:hint="eastAsia"/>
                <w:kern w:val="0"/>
                <w:sz w:val="20"/>
                <w:szCs w:val="20"/>
              </w:rPr>
              <w:t>95%</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机箱尺寸：</w:t>
            </w:r>
            <w:r>
              <w:rPr>
                <w:rFonts w:asciiTheme="minorEastAsia" w:hAnsiTheme="minorEastAsia" w:cs="宋体" w:hint="eastAsia"/>
                <w:kern w:val="0"/>
                <w:sz w:val="20"/>
                <w:szCs w:val="20"/>
              </w:rPr>
              <w:t>237*285*85mm</w:t>
            </w:r>
            <w:r>
              <w:rPr>
                <w:rFonts w:asciiTheme="minorEastAsia" w:hAnsiTheme="minorEastAsia" w:cs="宋体" w:hint="eastAsia"/>
                <w:kern w:val="0"/>
                <w:sz w:val="20"/>
                <w:szCs w:val="20"/>
              </w:rPr>
              <w:t>；</w:t>
            </w:r>
          </w:p>
        </w:tc>
        <w:tc>
          <w:tcPr>
            <w:tcW w:w="766"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套</w:t>
            </w:r>
          </w:p>
        </w:tc>
        <w:tc>
          <w:tcPr>
            <w:tcW w:w="65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6</w:t>
            </w:r>
          </w:p>
        </w:tc>
        <w:tc>
          <w:tcPr>
            <w:tcW w:w="2230"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信号线</w:t>
            </w:r>
          </w:p>
        </w:tc>
        <w:tc>
          <w:tcPr>
            <w:tcW w:w="5484"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国标六类网线</w:t>
            </w:r>
          </w:p>
        </w:tc>
        <w:tc>
          <w:tcPr>
            <w:tcW w:w="766"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箱</w:t>
            </w:r>
          </w:p>
        </w:tc>
        <w:tc>
          <w:tcPr>
            <w:tcW w:w="65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4</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7</w:t>
            </w:r>
          </w:p>
        </w:tc>
        <w:tc>
          <w:tcPr>
            <w:tcW w:w="2230"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门禁电源控制线</w:t>
            </w:r>
          </w:p>
        </w:tc>
        <w:tc>
          <w:tcPr>
            <w:tcW w:w="5484"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RVV2*1.0</w:t>
            </w:r>
          </w:p>
        </w:tc>
        <w:tc>
          <w:tcPr>
            <w:tcW w:w="766"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米</w:t>
            </w:r>
          </w:p>
        </w:tc>
        <w:tc>
          <w:tcPr>
            <w:tcW w:w="65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1000</w:t>
            </w:r>
          </w:p>
        </w:tc>
      </w:tr>
      <w:tr w:rsidR="00C91C4A">
        <w:trPr>
          <w:trHeight w:val="499"/>
        </w:trPr>
        <w:tc>
          <w:tcPr>
            <w:tcW w:w="9796" w:type="dxa"/>
            <w:gridSpan w:val="10"/>
            <w:tcBorders>
              <w:top w:val="single" w:sz="4" w:space="0" w:color="auto"/>
              <w:left w:val="single" w:sz="4" w:space="0" w:color="auto"/>
              <w:bottom w:val="single" w:sz="4" w:space="0" w:color="auto"/>
              <w:right w:val="nil"/>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w:t>
            </w:r>
            <w:r>
              <w:rPr>
                <w:rFonts w:asciiTheme="minorEastAsia" w:hAnsiTheme="minorEastAsia" w:cs="宋体" w:hint="eastAsia"/>
                <w:kern w:val="0"/>
                <w:sz w:val="20"/>
                <w:szCs w:val="20"/>
              </w:rPr>
              <w:t>3</w:t>
            </w:r>
            <w:r>
              <w:rPr>
                <w:rFonts w:asciiTheme="minorEastAsia" w:hAnsiTheme="minorEastAsia" w:cs="宋体" w:hint="eastAsia"/>
                <w:kern w:val="0"/>
                <w:sz w:val="20"/>
                <w:szCs w:val="20"/>
              </w:rPr>
              <w:t>）智能门锁</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223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智能门锁</w:t>
            </w:r>
          </w:p>
        </w:tc>
        <w:tc>
          <w:tcPr>
            <w:tcW w:w="532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标配门厚：</w:t>
            </w:r>
            <w:r>
              <w:rPr>
                <w:rFonts w:asciiTheme="minorEastAsia" w:hAnsiTheme="minorEastAsia" w:cs="宋体" w:hint="eastAsia"/>
                <w:kern w:val="0"/>
                <w:sz w:val="20"/>
                <w:szCs w:val="20"/>
              </w:rPr>
              <w:t>40-55mm</w:t>
            </w:r>
            <w:r>
              <w:rPr>
                <w:rFonts w:asciiTheme="minorEastAsia" w:hAnsiTheme="minorEastAsia" w:cs="宋体" w:hint="eastAsia"/>
                <w:kern w:val="0"/>
                <w:sz w:val="20"/>
                <w:szCs w:val="20"/>
              </w:rPr>
              <w:br/>
            </w:r>
            <w:r>
              <w:rPr>
                <w:rFonts w:asciiTheme="minorEastAsia" w:hAnsiTheme="minorEastAsia" w:cs="宋体" w:hint="eastAsia"/>
                <w:kern w:val="0"/>
                <w:sz w:val="20"/>
                <w:szCs w:val="20"/>
              </w:rPr>
              <w:t>适用门厚：</w:t>
            </w:r>
            <w:r>
              <w:rPr>
                <w:rFonts w:asciiTheme="minorEastAsia" w:hAnsiTheme="minorEastAsia" w:cs="宋体" w:hint="eastAsia"/>
                <w:kern w:val="0"/>
                <w:sz w:val="20"/>
                <w:szCs w:val="20"/>
              </w:rPr>
              <w:t>40-110mm</w:t>
            </w:r>
            <w:r>
              <w:rPr>
                <w:rFonts w:asciiTheme="minorEastAsia" w:hAnsiTheme="minorEastAsia" w:cs="宋体" w:hint="eastAsia"/>
                <w:kern w:val="0"/>
                <w:sz w:val="20"/>
                <w:szCs w:val="20"/>
              </w:rPr>
              <w:t>（门厚超过</w:t>
            </w:r>
            <w:r>
              <w:rPr>
                <w:rFonts w:asciiTheme="minorEastAsia" w:hAnsiTheme="minorEastAsia" w:cs="宋体" w:hint="eastAsia"/>
                <w:kern w:val="0"/>
                <w:sz w:val="20"/>
                <w:szCs w:val="20"/>
              </w:rPr>
              <w:t>55mm</w:t>
            </w:r>
            <w:r>
              <w:rPr>
                <w:rFonts w:asciiTheme="minorEastAsia" w:hAnsiTheme="minorEastAsia" w:cs="宋体" w:hint="eastAsia"/>
                <w:kern w:val="0"/>
                <w:sz w:val="20"/>
                <w:szCs w:val="20"/>
              </w:rPr>
              <w:t>需额外配件包，见备注）</w:t>
            </w:r>
            <w:r>
              <w:rPr>
                <w:rFonts w:asciiTheme="minorEastAsia" w:hAnsiTheme="minorEastAsia" w:cs="宋体" w:hint="eastAsia"/>
                <w:kern w:val="0"/>
                <w:sz w:val="20"/>
                <w:szCs w:val="20"/>
              </w:rPr>
              <w:br/>
            </w:r>
            <w:r>
              <w:rPr>
                <w:rFonts w:asciiTheme="minorEastAsia" w:hAnsiTheme="minorEastAsia" w:cs="宋体" w:hint="eastAsia"/>
                <w:kern w:val="0"/>
                <w:sz w:val="20"/>
                <w:szCs w:val="20"/>
              </w:rPr>
              <w:t>面板材质</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铝合金</w:t>
            </w:r>
            <w:r>
              <w:rPr>
                <w:rFonts w:asciiTheme="minorEastAsia" w:hAnsiTheme="minorEastAsia" w:cs="宋体" w:hint="eastAsia"/>
                <w:kern w:val="0"/>
                <w:sz w:val="20"/>
                <w:szCs w:val="20"/>
              </w:rPr>
              <w:br/>
            </w:r>
            <w:r>
              <w:rPr>
                <w:rFonts w:asciiTheme="minorEastAsia" w:hAnsiTheme="minorEastAsia" w:cs="宋体" w:hint="eastAsia"/>
                <w:kern w:val="0"/>
                <w:sz w:val="20"/>
                <w:szCs w:val="20"/>
              </w:rPr>
              <w:t>面板尺寸</w:t>
            </w:r>
            <w:r>
              <w:rPr>
                <w:rFonts w:asciiTheme="minorEastAsia" w:hAnsiTheme="minorEastAsia" w:cs="宋体" w:hint="eastAsia"/>
                <w:kern w:val="0"/>
                <w:sz w:val="20"/>
                <w:szCs w:val="20"/>
              </w:rPr>
              <w:t xml:space="preserve"> 307*74*32mm</w:t>
            </w:r>
            <w:r>
              <w:rPr>
                <w:rFonts w:asciiTheme="minorEastAsia" w:hAnsiTheme="minorEastAsia" w:cs="宋体" w:hint="eastAsia"/>
                <w:kern w:val="0"/>
                <w:sz w:val="20"/>
                <w:szCs w:val="20"/>
              </w:rPr>
              <w:br/>
            </w:r>
            <w:r>
              <w:rPr>
                <w:rFonts w:asciiTheme="minorEastAsia" w:hAnsiTheme="minorEastAsia" w:cs="宋体" w:hint="eastAsia"/>
                <w:kern w:val="0"/>
                <w:sz w:val="20"/>
                <w:szCs w:val="20"/>
              </w:rPr>
              <w:t>颜色</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棕色</w:t>
            </w:r>
            <w:r>
              <w:rPr>
                <w:rFonts w:asciiTheme="minorEastAsia" w:hAnsiTheme="minorEastAsia" w:cs="宋体" w:hint="eastAsia"/>
                <w:kern w:val="0"/>
                <w:sz w:val="20"/>
                <w:szCs w:val="20"/>
              </w:rPr>
              <w:br/>
            </w:r>
            <w:r>
              <w:rPr>
                <w:rFonts w:asciiTheme="minorEastAsia" w:hAnsiTheme="minorEastAsia" w:cs="宋体" w:hint="eastAsia"/>
                <w:kern w:val="0"/>
                <w:sz w:val="20"/>
                <w:szCs w:val="20"/>
              </w:rPr>
              <w:t>指纹头</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半导体</w:t>
            </w:r>
            <w:r>
              <w:rPr>
                <w:rFonts w:asciiTheme="minorEastAsia" w:hAnsiTheme="minorEastAsia" w:cs="宋体" w:hint="eastAsia"/>
                <w:kern w:val="0"/>
                <w:sz w:val="20"/>
                <w:szCs w:val="20"/>
              </w:rPr>
              <w:br/>
            </w:r>
            <w:r>
              <w:rPr>
                <w:rFonts w:asciiTheme="minorEastAsia" w:hAnsiTheme="minorEastAsia" w:cs="宋体" w:hint="eastAsia"/>
                <w:kern w:val="0"/>
                <w:sz w:val="20"/>
                <w:szCs w:val="20"/>
              </w:rPr>
              <w:t>锁体类型</w:t>
            </w:r>
            <w:r>
              <w:rPr>
                <w:rFonts w:asciiTheme="minorEastAsia" w:hAnsiTheme="minorEastAsia" w:cs="宋体" w:hint="eastAsia"/>
                <w:kern w:val="0"/>
                <w:sz w:val="20"/>
                <w:szCs w:val="20"/>
              </w:rPr>
              <w:t xml:space="preserve"> 6052</w:t>
            </w:r>
            <w:r>
              <w:rPr>
                <w:rFonts w:asciiTheme="minorEastAsia" w:hAnsiTheme="minorEastAsia" w:cs="宋体" w:hint="eastAsia"/>
                <w:kern w:val="0"/>
                <w:sz w:val="20"/>
                <w:szCs w:val="20"/>
              </w:rPr>
              <w:t>锁体</w:t>
            </w:r>
            <w:r>
              <w:rPr>
                <w:rFonts w:asciiTheme="minorEastAsia" w:hAnsiTheme="minorEastAsia" w:cs="宋体" w:hint="eastAsia"/>
                <w:kern w:val="0"/>
                <w:sz w:val="20"/>
                <w:szCs w:val="20"/>
              </w:rPr>
              <w:br/>
            </w:r>
            <w:r>
              <w:rPr>
                <w:rFonts w:asciiTheme="minorEastAsia" w:hAnsiTheme="minorEastAsia" w:cs="宋体" w:hint="eastAsia"/>
                <w:kern w:val="0"/>
                <w:sz w:val="20"/>
                <w:szCs w:val="20"/>
              </w:rPr>
              <w:t>开门方向</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左开</w:t>
            </w:r>
            <w:r>
              <w:rPr>
                <w:rFonts w:asciiTheme="minorEastAsia" w:hAnsiTheme="minorEastAsia" w:cs="宋体" w:hint="eastAsia"/>
                <w:kern w:val="0"/>
                <w:sz w:val="20"/>
                <w:szCs w:val="20"/>
              </w:rPr>
              <w:t>/</w:t>
            </w:r>
            <w:r>
              <w:rPr>
                <w:rFonts w:asciiTheme="minorEastAsia" w:hAnsiTheme="minorEastAsia" w:cs="宋体" w:hint="eastAsia"/>
                <w:kern w:val="0"/>
                <w:sz w:val="20"/>
                <w:szCs w:val="20"/>
              </w:rPr>
              <w:t>右开（支持左右互换）</w:t>
            </w:r>
            <w:r>
              <w:rPr>
                <w:rFonts w:asciiTheme="minorEastAsia" w:hAnsiTheme="minorEastAsia" w:cs="宋体" w:hint="eastAsia"/>
                <w:kern w:val="0"/>
                <w:sz w:val="20"/>
                <w:szCs w:val="20"/>
              </w:rPr>
              <w:br/>
            </w:r>
            <w:r>
              <w:rPr>
                <w:rFonts w:asciiTheme="minorEastAsia" w:hAnsiTheme="minorEastAsia" w:cs="宋体" w:hint="eastAsia"/>
                <w:kern w:val="0"/>
                <w:sz w:val="20"/>
                <w:szCs w:val="20"/>
              </w:rPr>
              <w:t>游离把手</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br/>
            </w:r>
            <w:r>
              <w:rPr>
                <w:rFonts w:asciiTheme="minorEastAsia" w:hAnsiTheme="minorEastAsia" w:cs="宋体" w:hint="eastAsia"/>
                <w:kern w:val="0"/>
                <w:sz w:val="20"/>
                <w:szCs w:val="20"/>
              </w:rPr>
              <w:t>锁芯级别</w:t>
            </w:r>
            <w:r>
              <w:rPr>
                <w:rFonts w:asciiTheme="minorEastAsia" w:hAnsiTheme="minorEastAsia" w:cs="宋体" w:hint="eastAsia"/>
                <w:kern w:val="0"/>
                <w:sz w:val="20"/>
                <w:szCs w:val="20"/>
              </w:rPr>
              <w:t xml:space="preserve"> C</w:t>
            </w:r>
            <w:r>
              <w:rPr>
                <w:rFonts w:asciiTheme="minorEastAsia" w:hAnsiTheme="minorEastAsia" w:cs="宋体" w:hint="eastAsia"/>
                <w:kern w:val="0"/>
                <w:sz w:val="20"/>
                <w:szCs w:val="20"/>
              </w:rPr>
              <w:t>级</w:t>
            </w:r>
            <w:r>
              <w:rPr>
                <w:rFonts w:asciiTheme="minorEastAsia" w:hAnsiTheme="minorEastAsia" w:cs="宋体" w:hint="eastAsia"/>
                <w:kern w:val="0"/>
                <w:sz w:val="20"/>
                <w:szCs w:val="20"/>
              </w:rPr>
              <w:br/>
            </w:r>
            <w:r>
              <w:rPr>
                <w:rFonts w:asciiTheme="minorEastAsia" w:hAnsiTheme="minorEastAsia" w:cs="宋体" w:hint="eastAsia"/>
                <w:kern w:val="0"/>
                <w:sz w:val="20"/>
                <w:szCs w:val="20"/>
              </w:rPr>
              <w:lastRenderedPageBreak/>
              <w:t>开锁方式</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指纹、感应卡、机械钥匙</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br/>
            </w:r>
            <w:r>
              <w:rPr>
                <w:rFonts w:asciiTheme="minorEastAsia" w:hAnsiTheme="minorEastAsia" w:cs="宋体" w:hint="eastAsia"/>
                <w:kern w:val="0"/>
                <w:sz w:val="20"/>
                <w:szCs w:val="20"/>
              </w:rPr>
              <w:t>用户容量</w:t>
            </w:r>
            <w:r>
              <w:rPr>
                <w:rFonts w:asciiTheme="minorEastAsia" w:hAnsiTheme="minorEastAsia" w:cs="宋体" w:hint="eastAsia"/>
                <w:kern w:val="0"/>
                <w:sz w:val="20"/>
                <w:szCs w:val="20"/>
              </w:rPr>
              <w:t xml:space="preserve"> 100</w:t>
            </w:r>
            <w:r>
              <w:rPr>
                <w:rFonts w:asciiTheme="minorEastAsia" w:hAnsiTheme="minorEastAsia" w:cs="宋体" w:hint="eastAsia"/>
                <w:kern w:val="0"/>
                <w:sz w:val="20"/>
                <w:szCs w:val="20"/>
              </w:rPr>
              <w:t>个</w:t>
            </w:r>
            <w:r>
              <w:rPr>
                <w:rFonts w:asciiTheme="minorEastAsia" w:hAnsiTheme="minorEastAsia" w:cs="宋体" w:hint="eastAsia"/>
                <w:kern w:val="0"/>
                <w:sz w:val="20"/>
                <w:szCs w:val="20"/>
              </w:rPr>
              <w:br/>
            </w:r>
            <w:r>
              <w:rPr>
                <w:rFonts w:asciiTheme="minorEastAsia" w:hAnsiTheme="minorEastAsia" w:cs="宋体" w:hint="eastAsia"/>
                <w:kern w:val="0"/>
                <w:sz w:val="20"/>
                <w:szCs w:val="20"/>
              </w:rPr>
              <w:t>单个用户</w:t>
            </w:r>
            <w:r>
              <w:rPr>
                <w:rFonts w:asciiTheme="minorEastAsia" w:hAnsiTheme="minorEastAsia" w:cs="宋体" w:hint="eastAsia"/>
                <w:kern w:val="0"/>
                <w:sz w:val="20"/>
                <w:szCs w:val="20"/>
              </w:rPr>
              <w:t xml:space="preserve"> 2</w:t>
            </w:r>
            <w:r>
              <w:rPr>
                <w:rFonts w:asciiTheme="minorEastAsia" w:hAnsiTheme="minorEastAsia" w:cs="宋体" w:hint="eastAsia"/>
                <w:kern w:val="0"/>
                <w:sz w:val="20"/>
                <w:szCs w:val="20"/>
              </w:rPr>
              <w:t>组指纹，</w:t>
            </w:r>
            <w:r>
              <w:rPr>
                <w:rFonts w:asciiTheme="minorEastAsia" w:hAnsiTheme="minorEastAsia" w:cs="宋体" w:hint="eastAsia"/>
                <w:kern w:val="0"/>
                <w:sz w:val="20"/>
                <w:szCs w:val="20"/>
              </w:rPr>
              <w:t>1</w:t>
            </w:r>
            <w:r>
              <w:rPr>
                <w:rFonts w:asciiTheme="minorEastAsia" w:hAnsiTheme="minorEastAsia" w:cs="宋体" w:hint="eastAsia"/>
                <w:kern w:val="0"/>
                <w:sz w:val="20"/>
                <w:szCs w:val="20"/>
              </w:rPr>
              <w:t>张卡</w:t>
            </w:r>
            <w:r>
              <w:rPr>
                <w:rFonts w:asciiTheme="minorEastAsia" w:hAnsiTheme="minorEastAsia" w:cs="宋体" w:hint="eastAsia"/>
                <w:kern w:val="0"/>
                <w:sz w:val="20"/>
                <w:szCs w:val="20"/>
              </w:rPr>
              <w:br/>
            </w:r>
            <w:r>
              <w:rPr>
                <w:rFonts w:asciiTheme="minorEastAsia" w:hAnsiTheme="minorEastAsia" w:cs="宋体" w:hint="eastAsia"/>
                <w:kern w:val="0"/>
                <w:sz w:val="20"/>
                <w:szCs w:val="20"/>
              </w:rPr>
              <w:t>指纹容量</w:t>
            </w:r>
            <w:r>
              <w:rPr>
                <w:rFonts w:asciiTheme="minorEastAsia" w:hAnsiTheme="minorEastAsia" w:cs="宋体" w:hint="eastAsia"/>
                <w:kern w:val="0"/>
                <w:sz w:val="20"/>
                <w:szCs w:val="20"/>
              </w:rPr>
              <w:t xml:space="preserve"> 100</w:t>
            </w:r>
            <w:r>
              <w:rPr>
                <w:rFonts w:asciiTheme="minorEastAsia" w:hAnsiTheme="minorEastAsia" w:cs="宋体" w:hint="eastAsia"/>
                <w:kern w:val="0"/>
                <w:sz w:val="20"/>
                <w:szCs w:val="20"/>
              </w:rPr>
              <w:t>枚</w:t>
            </w:r>
            <w:r>
              <w:rPr>
                <w:rFonts w:asciiTheme="minorEastAsia" w:hAnsiTheme="minorEastAsia" w:cs="宋体" w:hint="eastAsia"/>
                <w:kern w:val="0"/>
                <w:sz w:val="20"/>
                <w:szCs w:val="20"/>
              </w:rPr>
              <w:br/>
            </w:r>
            <w:r>
              <w:rPr>
                <w:rFonts w:asciiTheme="minorEastAsia" w:hAnsiTheme="minorEastAsia" w:cs="宋体" w:hint="eastAsia"/>
                <w:kern w:val="0"/>
                <w:sz w:val="20"/>
                <w:szCs w:val="20"/>
              </w:rPr>
              <w:t>感应卡容量</w:t>
            </w:r>
            <w:r>
              <w:rPr>
                <w:rFonts w:asciiTheme="minorEastAsia" w:hAnsiTheme="minorEastAsia" w:cs="宋体" w:hint="eastAsia"/>
                <w:kern w:val="0"/>
                <w:sz w:val="20"/>
                <w:szCs w:val="20"/>
              </w:rPr>
              <w:t xml:space="preserve"> 100</w:t>
            </w:r>
            <w:r>
              <w:rPr>
                <w:rFonts w:asciiTheme="minorEastAsia" w:hAnsiTheme="minorEastAsia" w:cs="宋体" w:hint="eastAsia"/>
                <w:kern w:val="0"/>
                <w:sz w:val="20"/>
                <w:szCs w:val="20"/>
              </w:rPr>
              <w:t>张</w:t>
            </w:r>
            <w:r>
              <w:rPr>
                <w:rFonts w:asciiTheme="minorEastAsia" w:hAnsiTheme="minorEastAsia" w:cs="宋体" w:hint="eastAsia"/>
                <w:kern w:val="0"/>
                <w:sz w:val="20"/>
                <w:szCs w:val="20"/>
              </w:rPr>
              <w:br/>
            </w:r>
            <w:r>
              <w:rPr>
                <w:rFonts w:asciiTheme="minorEastAsia" w:hAnsiTheme="minorEastAsia" w:cs="宋体" w:hint="eastAsia"/>
                <w:kern w:val="0"/>
                <w:sz w:val="20"/>
                <w:szCs w:val="20"/>
              </w:rPr>
              <w:t>读卡距离</w:t>
            </w:r>
            <w:r>
              <w:rPr>
                <w:rFonts w:asciiTheme="minorEastAsia" w:hAnsiTheme="minorEastAsia" w:cs="宋体" w:hint="eastAsia"/>
                <w:kern w:val="0"/>
                <w:sz w:val="20"/>
                <w:szCs w:val="20"/>
              </w:rPr>
              <w:t xml:space="preserve"> 0~8mm</w:t>
            </w:r>
            <w:r>
              <w:rPr>
                <w:rFonts w:asciiTheme="minorEastAsia" w:hAnsiTheme="minorEastAsia" w:cs="宋体" w:hint="eastAsia"/>
                <w:kern w:val="0"/>
                <w:sz w:val="20"/>
                <w:szCs w:val="20"/>
              </w:rPr>
              <w:br/>
            </w:r>
            <w:r>
              <w:rPr>
                <w:rFonts w:asciiTheme="minorEastAsia" w:hAnsiTheme="minorEastAsia" w:cs="宋体" w:hint="eastAsia"/>
                <w:kern w:val="0"/>
                <w:sz w:val="20"/>
                <w:szCs w:val="20"/>
              </w:rPr>
              <w:t>刷卡</w:t>
            </w:r>
            <w:r>
              <w:rPr>
                <w:rFonts w:asciiTheme="minorEastAsia" w:hAnsiTheme="minorEastAsia" w:cs="宋体" w:hint="eastAsia"/>
                <w:kern w:val="0"/>
                <w:sz w:val="20"/>
                <w:szCs w:val="20"/>
              </w:rPr>
              <w:t xml:space="preserve"> 1.</w:t>
            </w:r>
            <w:r>
              <w:rPr>
                <w:rFonts w:asciiTheme="minorEastAsia" w:hAnsiTheme="minorEastAsia" w:cs="宋体" w:hint="eastAsia"/>
                <w:kern w:val="0"/>
                <w:sz w:val="20"/>
                <w:szCs w:val="20"/>
              </w:rPr>
              <w:t>默认支持</w:t>
            </w:r>
            <w:r>
              <w:rPr>
                <w:rFonts w:asciiTheme="minorEastAsia" w:hAnsiTheme="minorEastAsia" w:cs="宋体" w:hint="eastAsia"/>
                <w:kern w:val="0"/>
                <w:sz w:val="20"/>
                <w:szCs w:val="20"/>
              </w:rPr>
              <w:t>CPU</w:t>
            </w:r>
            <w:r>
              <w:rPr>
                <w:rFonts w:asciiTheme="minorEastAsia" w:hAnsiTheme="minorEastAsia" w:cs="宋体" w:hint="eastAsia"/>
                <w:kern w:val="0"/>
                <w:sz w:val="20"/>
                <w:szCs w:val="20"/>
              </w:rPr>
              <w:t>卡加密使用（</w:t>
            </w:r>
            <w:r>
              <w:rPr>
                <w:rFonts w:asciiTheme="minorEastAsia" w:hAnsiTheme="minorEastAsia" w:cs="宋体" w:hint="eastAsia"/>
                <w:kern w:val="0"/>
                <w:sz w:val="20"/>
                <w:szCs w:val="20"/>
              </w:rPr>
              <w:t>CPU</w:t>
            </w:r>
            <w:r>
              <w:rPr>
                <w:rFonts w:asciiTheme="minorEastAsia" w:hAnsiTheme="minorEastAsia" w:cs="宋体" w:hint="eastAsia"/>
                <w:kern w:val="0"/>
                <w:sz w:val="20"/>
                <w:szCs w:val="20"/>
              </w:rPr>
              <w:t>卡物料代码：大白卡：</w:t>
            </w:r>
            <w:r>
              <w:rPr>
                <w:rFonts w:asciiTheme="minorEastAsia" w:hAnsiTheme="minorEastAsia" w:cs="宋体" w:hint="eastAsia"/>
                <w:kern w:val="0"/>
                <w:sz w:val="20"/>
                <w:szCs w:val="20"/>
              </w:rPr>
              <w:t xml:space="preserve">307700201   </w:t>
            </w:r>
            <w:r>
              <w:rPr>
                <w:rFonts w:asciiTheme="minorEastAsia" w:hAnsiTheme="minorEastAsia" w:cs="宋体" w:hint="eastAsia"/>
                <w:kern w:val="0"/>
                <w:sz w:val="20"/>
                <w:szCs w:val="20"/>
              </w:rPr>
              <w:t>滴胶卡：</w:t>
            </w:r>
            <w:r>
              <w:rPr>
                <w:rFonts w:asciiTheme="minorEastAsia" w:hAnsiTheme="minorEastAsia" w:cs="宋体" w:hint="eastAsia"/>
                <w:kern w:val="0"/>
                <w:sz w:val="20"/>
                <w:szCs w:val="20"/>
              </w:rPr>
              <w:t>307700215</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2.IC</w:t>
            </w:r>
            <w:r>
              <w:rPr>
                <w:rFonts w:asciiTheme="minorEastAsia" w:hAnsiTheme="minorEastAsia" w:cs="宋体" w:hint="eastAsia"/>
                <w:kern w:val="0"/>
                <w:sz w:val="20"/>
                <w:szCs w:val="20"/>
              </w:rPr>
              <w:t>卡、</w:t>
            </w:r>
            <w:r>
              <w:rPr>
                <w:rFonts w:asciiTheme="minorEastAsia" w:hAnsiTheme="minorEastAsia" w:cs="宋体" w:hint="eastAsia"/>
                <w:kern w:val="0"/>
                <w:sz w:val="20"/>
                <w:szCs w:val="20"/>
              </w:rPr>
              <w:t>CPU</w:t>
            </w:r>
            <w:r>
              <w:rPr>
                <w:rFonts w:asciiTheme="minorEastAsia" w:hAnsiTheme="minorEastAsia" w:cs="宋体" w:hint="eastAsia"/>
                <w:kern w:val="0"/>
                <w:sz w:val="20"/>
                <w:szCs w:val="20"/>
              </w:rPr>
              <w:t>卡均只支持读取卡号</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开启第三方卡片使用方法：格式化状态下或出厂状态下，上电后按</w:t>
            </w:r>
            <w:r>
              <w:rPr>
                <w:rFonts w:asciiTheme="minorEastAsia" w:hAnsiTheme="minorEastAsia" w:cs="宋体" w:hint="eastAsia"/>
                <w:kern w:val="0"/>
                <w:sz w:val="20"/>
                <w:szCs w:val="20"/>
              </w:rPr>
              <w:t>69*2#</w:t>
            </w:r>
            <w:r>
              <w:rPr>
                <w:rFonts w:asciiTheme="minorEastAsia" w:hAnsiTheme="minorEastAsia" w:cs="宋体" w:hint="eastAsia"/>
                <w:kern w:val="0"/>
                <w:sz w:val="20"/>
                <w:szCs w:val="20"/>
              </w:rPr>
              <w:t>打开第三方卡模式</w:t>
            </w:r>
            <w:r>
              <w:rPr>
                <w:rFonts w:asciiTheme="minorEastAsia" w:hAnsiTheme="minorEastAsia" w:cs="宋体" w:hint="eastAsia"/>
                <w:kern w:val="0"/>
                <w:sz w:val="20"/>
                <w:szCs w:val="20"/>
              </w:rPr>
              <w:br/>
            </w:r>
            <w:r>
              <w:rPr>
                <w:rFonts w:asciiTheme="minorEastAsia" w:hAnsiTheme="minorEastAsia" w:cs="宋体" w:hint="eastAsia"/>
                <w:kern w:val="0"/>
                <w:sz w:val="20"/>
                <w:szCs w:val="20"/>
              </w:rPr>
              <w:t>网络</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以太网</w:t>
            </w:r>
            <w:r>
              <w:rPr>
                <w:rFonts w:asciiTheme="minorEastAsia" w:hAnsiTheme="minorEastAsia" w:cs="宋体" w:hint="eastAsia"/>
                <w:kern w:val="0"/>
                <w:sz w:val="20"/>
                <w:szCs w:val="20"/>
              </w:rPr>
              <w:br/>
            </w:r>
            <w:r>
              <w:rPr>
                <w:rFonts w:asciiTheme="minorEastAsia" w:hAnsiTheme="minorEastAsia" w:cs="宋体" w:hint="eastAsia"/>
                <w:kern w:val="0"/>
                <w:sz w:val="20"/>
                <w:szCs w:val="20"/>
              </w:rPr>
              <w:t>刷卡时间</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反应时间</w:t>
            </w:r>
            <w:r>
              <w:rPr>
                <w:rFonts w:asciiTheme="minorEastAsia" w:hAnsiTheme="minorEastAsia" w:cs="宋体" w:hint="eastAsia"/>
                <w:kern w:val="0"/>
                <w:sz w:val="20"/>
                <w:szCs w:val="20"/>
              </w:rPr>
              <w:t>&lt; 1S</w:t>
            </w:r>
            <w:r>
              <w:rPr>
                <w:rFonts w:asciiTheme="minorEastAsia" w:hAnsiTheme="minorEastAsia" w:cs="宋体" w:hint="eastAsia"/>
                <w:kern w:val="0"/>
                <w:sz w:val="20"/>
                <w:szCs w:val="20"/>
              </w:rPr>
              <w:br/>
            </w:r>
            <w:r>
              <w:rPr>
                <w:rFonts w:asciiTheme="minorEastAsia" w:hAnsiTheme="minorEastAsia" w:cs="宋体" w:hint="eastAsia"/>
                <w:kern w:val="0"/>
                <w:sz w:val="20"/>
                <w:szCs w:val="20"/>
              </w:rPr>
              <w:t>断电记忆</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操作信息自动保存不丢失（本地开门记录存储</w:t>
            </w:r>
            <w:r>
              <w:rPr>
                <w:rFonts w:asciiTheme="minorEastAsia" w:hAnsiTheme="minorEastAsia" w:cs="宋体" w:hint="eastAsia"/>
                <w:kern w:val="0"/>
                <w:sz w:val="20"/>
                <w:szCs w:val="20"/>
              </w:rPr>
              <w:t>1000</w:t>
            </w:r>
            <w:r>
              <w:rPr>
                <w:rFonts w:asciiTheme="minorEastAsia" w:hAnsiTheme="minorEastAsia" w:cs="宋体" w:hint="eastAsia"/>
                <w:kern w:val="0"/>
                <w:sz w:val="20"/>
                <w:szCs w:val="20"/>
              </w:rPr>
              <w:t>条）</w:t>
            </w:r>
            <w:r>
              <w:rPr>
                <w:rFonts w:asciiTheme="minorEastAsia" w:hAnsiTheme="minorEastAsia" w:cs="宋体" w:hint="eastAsia"/>
                <w:kern w:val="0"/>
                <w:sz w:val="20"/>
                <w:szCs w:val="20"/>
              </w:rPr>
              <w:br/>
            </w:r>
            <w:r>
              <w:rPr>
                <w:rFonts w:asciiTheme="minorEastAsia" w:hAnsiTheme="minorEastAsia" w:cs="宋体" w:hint="eastAsia"/>
                <w:kern w:val="0"/>
                <w:sz w:val="20"/>
                <w:szCs w:val="20"/>
              </w:rPr>
              <w:t>指纹识别时间</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w:t>
            </w:r>
            <w:r>
              <w:rPr>
                <w:rFonts w:asciiTheme="minorEastAsia" w:hAnsiTheme="minorEastAsia" w:cs="宋体" w:hint="eastAsia"/>
                <w:kern w:val="0"/>
                <w:sz w:val="20"/>
                <w:szCs w:val="20"/>
              </w:rPr>
              <w:t>1</w:t>
            </w:r>
            <w:r>
              <w:rPr>
                <w:rFonts w:asciiTheme="minorEastAsia" w:hAnsiTheme="minorEastAsia" w:cs="宋体" w:hint="eastAsia"/>
                <w:kern w:val="0"/>
                <w:sz w:val="20"/>
                <w:szCs w:val="20"/>
              </w:rPr>
              <w:t>秒</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（支持自学习功能）</w:t>
            </w:r>
            <w:r>
              <w:rPr>
                <w:rFonts w:asciiTheme="minorEastAsia" w:hAnsiTheme="minorEastAsia" w:cs="宋体" w:hint="eastAsia"/>
                <w:kern w:val="0"/>
                <w:sz w:val="20"/>
                <w:szCs w:val="20"/>
              </w:rPr>
              <w:br/>
            </w:r>
            <w:r>
              <w:rPr>
                <w:rFonts w:asciiTheme="minorEastAsia" w:hAnsiTheme="minorEastAsia" w:cs="宋体" w:hint="eastAsia"/>
                <w:kern w:val="0"/>
                <w:sz w:val="20"/>
                <w:szCs w:val="20"/>
              </w:rPr>
              <w:t>指纹头分辨率</w:t>
            </w:r>
            <w:r>
              <w:rPr>
                <w:rFonts w:asciiTheme="minorEastAsia" w:hAnsiTheme="minorEastAsia" w:cs="宋体" w:hint="eastAsia"/>
                <w:kern w:val="0"/>
                <w:sz w:val="20"/>
                <w:szCs w:val="20"/>
              </w:rPr>
              <w:t xml:space="preserve"> 160X160</w:t>
            </w:r>
            <w:r>
              <w:rPr>
                <w:rFonts w:asciiTheme="minorEastAsia" w:hAnsiTheme="minorEastAsia" w:cs="宋体" w:hint="eastAsia"/>
                <w:kern w:val="0"/>
                <w:sz w:val="20"/>
                <w:szCs w:val="20"/>
              </w:rPr>
              <w:t>（</w:t>
            </w:r>
            <w:r>
              <w:rPr>
                <w:rFonts w:asciiTheme="minorEastAsia" w:hAnsiTheme="minorEastAsia" w:cs="宋体" w:hint="eastAsia"/>
                <w:kern w:val="0"/>
                <w:sz w:val="20"/>
                <w:szCs w:val="20"/>
              </w:rPr>
              <w:t>508dpi)</w:t>
            </w:r>
            <w:r>
              <w:rPr>
                <w:rFonts w:asciiTheme="minorEastAsia" w:hAnsiTheme="minorEastAsia" w:cs="宋体" w:hint="eastAsia"/>
                <w:kern w:val="0"/>
                <w:sz w:val="20"/>
                <w:szCs w:val="20"/>
              </w:rPr>
              <w:br/>
            </w:r>
            <w:r>
              <w:rPr>
                <w:rFonts w:asciiTheme="minorEastAsia" w:hAnsiTheme="minorEastAsia" w:cs="宋体" w:hint="eastAsia"/>
                <w:kern w:val="0"/>
                <w:sz w:val="20"/>
                <w:szCs w:val="20"/>
              </w:rPr>
              <w:t>拒真率</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1% </w:t>
            </w:r>
            <w:r>
              <w:rPr>
                <w:rFonts w:asciiTheme="minorEastAsia" w:hAnsiTheme="minorEastAsia" w:cs="宋体" w:hint="eastAsia"/>
                <w:kern w:val="0"/>
                <w:sz w:val="20"/>
                <w:szCs w:val="20"/>
              </w:rPr>
              <w:br/>
            </w:r>
            <w:r>
              <w:rPr>
                <w:rFonts w:asciiTheme="minorEastAsia" w:hAnsiTheme="minorEastAsia" w:cs="宋体" w:hint="eastAsia"/>
                <w:kern w:val="0"/>
                <w:sz w:val="20"/>
                <w:szCs w:val="20"/>
              </w:rPr>
              <w:t>认假率</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0.001% </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工作电源</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标准</w:t>
            </w:r>
            <w:r>
              <w:rPr>
                <w:rFonts w:asciiTheme="minorEastAsia" w:hAnsiTheme="minorEastAsia" w:cs="宋体" w:hint="eastAsia"/>
                <w:kern w:val="0"/>
                <w:sz w:val="20"/>
                <w:szCs w:val="20"/>
              </w:rPr>
              <w:t>P</w:t>
            </w:r>
            <w:r>
              <w:rPr>
                <w:rFonts w:asciiTheme="minorEastAsia" w:hAnsiTheme="minorEastAsia" w:cs="宋体" w:hint="eastAsia"/>
                <w:kern w:val="0"/>
                <w:sz w:val="20"/>
                <w:szCs w:val="20"/>
              </w:rPr>
              <w:t>OE/DC12V</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工作温度</w:t>
            </w:r>
            <w:r>
              <w:rPr>
                <w:rFonts w:asciiTheme="minorEastAsia" w:hAnsiTheme="minorEastAsia" w:cs="宋体" w:hint="eastAsia"/>
                <w:kern w:val="0"/>
                <w:sz w:val="20"/>
                <w:szCs w:val="20"/>
              </w:rPr>
              <w:t xml:space="preserve"> -30</w:t>
            </w:r>
            <w:r>
              <w:rPr>
                <w:rFonts w:asciiTheme="minorEastAsia" w:hAnsiTheme="minorEastAsia" w:cs="宋体" w:hint="eastAsia"/>
                <w:kern w:val="0"/>
                <w:sz w:val="20"/>
                <w:szCs w:val="20"/>
              </w:rPr>
              <w:t>℃</w:t>
            </w:r>
            <w:r>
              <w:rPr>
                <w:rFonts w:asciiTheme="minorEastAsia" w:hAnsiTheme="minorEastAsia" w:cs="宋体" w:hint="eastAsia"/>
                <w:kern w:val="0"/>
                <w:sz w:val="20"/>
                <w:szCs w:val="20"/>
              </w:rPr>
              <w:t>~70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工作湿度</w:t>
            </w:r>
            <w:r>
              <w:rPr>
                <w:rFonts w:asciiTheme="minorEastAsia" w:hAnsiTheme="minorEastAsia" w:cs="宋体" w:hint="eastAsia"/>
                <w:kern w:val="0"/>
                <w:sz w:val="20"/>
                <w:szCs w:val="20"/>
              </w:rPr>
              <w:t xml:space="preserve"> 10%~95%</w:t>
            </w:r>
            <w:r>
              <w:rPr>
                <w:rFonts w:asciiTheme="minorEastAsia" w:hAnsiTheme="minorEastAsia" w:cs="宋体" w:hint="eastAsia"/>
                <w:kern w:val="0"/>
                <w:sz w:val="20"/>
                <w:szCs w:val="20"/>
              </w:rPr>
              <w:br/>
            </w:r>
            <w:r>
              <w:rPr>
                <w:rFonts w:asciiTheme="minorEastAsia" w:hAnsiTheme="minorEastAsia" w:cs="宋体" w:hint="eastAsia"/>
                <w:kern w:val="0"/>
                <w:sz w:val="20"/>
                <w:szCs w:val="20"/>
              </w:rPr>
              <w:t>存储温度</w:t>
            </w:r>
            <w:r>
              <w:rPr>
                <w:rFonts w:asciiTheme="minorEastAsia" w:hAnsiTheme="minorEastAsia" w:cs="宋体" w:hint="eastAsia"/>
                <w:kern w:val="0"/>
                <w:sz w:val="20"/>
                <w:szCs w:val="20"/>
              </w:rPr>
              <w:t xml:space="preserve"> -30</w:t>
            </w:r>
            <w:r>
              <w:rPr>
                <w:rFonts w:asciiTheme="minorEastAsia" w:hAnsiTheme="minorEastAsia" w:cs="宋体" w:hint="eastAsia"/>
                <w:kern w:val="0"/>
                <w:sz w:val="20"/>
                <w:szCs w:val="20"/>
              </w:rPr>
              <w:t>℃</w:t>
            </w:r>
            <w:r>
              <w:rPr>
                <w:rFonts w:asciiTheme="minorEastAsia" w:hAnsiTheme="minorEastAsia" w:cs="宋体" w:hint="eastAsia"/>
                <w:kern w:val="0"/>
                <w:sz w:val="20"/>
                <w:szCs w:val="20"/>
              </w:rPr>
              <w:t>~70</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语言</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中文防撬报警</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支持</w:t>
            </w:r>
            <w:r>
              <w:rPr>
                <w:rFonts w:asciiTheme="minorEastAsia" w:hAnsiTheme="minorEastAsia" w:cs="宋体" w:hint="eastAsia"/>
                <w:kern w:val="0"/>
                <w:sz w:val="20"/>
                <w:szCs w:val="20"/>
              </w:rPr>
              <w:br/>
            </w:r>
            <w:r>
              <w:rPr>
                <w:rFonts w:asciiTheme="minorEastAsia" w:hAnsiTheme="minorEastAsia" w:cs="宋体" w:hint="eastAsia"/>
                <w:kern w:val="0"/>
                <w:sz w:val="20"/>
                <w:szCs w:val="20"/>
              </w:rPr>
              <w:t>扬声器</w:t>
            </w:r>
            <w:r>
              <w:rPr>
                <w:rFonts w:asciiTheme="minorEastAsia" w:hAnsiTheme="minorEastAsia" w:cs="宋体" w:hint="eastAsia"/>
                <w:kern w:val="0"/>
                <w:sz w:val="20"/>
                <w:szCs w:val="20"/>
              </w:rPr>
              <w:t xml:space="preserve"> </w:t>
            </w:r>
            <w:r>
              <w:rPr>
                <w:rFonts w:asciiTheme="minorEastAsia" w:hAnsiTheme="minorEastAsia" w:cs="宋体" w:hint="eastAsia"/>
                <w:kern w:val="0"/>
                <w:sz w:val="20"/>
                <w:szCs w:val="20"/>
              </w:rPr>
              <w:t>前面板蜂鸣器输出</w:t>
            </w:r>
          </w:p>
        </w:tc>
        <w:tc>
          <w:tcPr>
            <w:tcW w:w="927" w:type="dxa"/>
            <w:gridSpan w:val="4"/>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个</w:t>
            </w:r>
          </w:p>
        </w:tc>
        <w:tc>
          <w:tcPr>
            <w:tcW w:w="6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25</w:t>
            </w:r>
          </w:p>
        </w:tc>
      </w:tr>
      <w:tr w:rsidR="00C91C4A">
        <w:trPr>
          <w:trHeight w:val="499"/>
        </w:trPr>
        <w:tc>
          <w:tcPr>
            <w:tcW w:w="979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w:t>
            </w:r>
            <w:r>
              <w:rPr>
                <w:rFonts w:asciiTheme="minorEastAsia" w:hAnsiTheme="minorEastAsia" w:cs="宋体" w:hint="eastAsia"/>
                <w:kern w:val="0"/>
                <w:sz w:val="20"/>
                <w:szCs w:val="20"/>
              </w:rPr>
              <w:t>4</w:t>
            </w:r>
            <w:r>
              <w:rPr>
                <w:rFonts w:asciiTheme="minorEastAsia" w:hAnsiTheme="minorEastAsia" w:cs="宋体" w:hint="eastAsia"/>
                <w:kern w:val="0"/>
                <w:sz w:val="20"/>
                <w:szCs w:val="20"/>
              </w:rPr>
              <w:t>）无线报警系统</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c>
          <w:tcPr>
            <w:tcW w:w="223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法院报警地图（平面地图）</w:t>
            </w:r>
          </w:p>
        </w:tc>
        <w:tc>
          <w:tcPr>
            <w:tcW w:w="532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根据法院的</w:t>
            </w:r>
            <w:r>
              <w:rPr>
                <w:rFonts w:asciiTheme="minorEastAsia" w:hAnsiTheme="minorEastAsia" w:cs="宋体" w:hint="eastAsia"/>
                <w:kern w:val="0"/>
                <w:sz w:val="20"/>
                <w:szCs w:val="20"/>
              </w:rPr>
              <w:t>CAD</w:t>
            </w:r>
            <w:r>
              <w:rPr>
                <w:rFonts w:asciiTheme="minorEastAsia" w:hAnsiTheme="minorEastAsia" w:cs="宋体" w:hint="eastAsia"/>
                <w:kern w:val="0"/>
                <w:sz w:val="20"/>
                <w:szCs w:val="20"/>
              </w:rPr>
              <w:t>图纸，制作法院警报地图</w:t>
            </w:r>
          </w:p>
        </w:tc>
        <w:tc>
          <w:tcPr>
            <w:tcW w:w="72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张</w:t>
            </w:r>
          </w:p>
        </w:tc>
        <w:tc>
          <w:tcPr>
            <w:tcW w:w="85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2</w:t>
            </w:r>
          </w:p>
        </w:tc>
        <w:tc>
          <w:tcPr>
            <w:tcW w:w="223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无线报警器</w:t>
            </w:r>
          </w:p>
        </w:tc>
        <w:tc>
          <w:tcPr>
            <w:tcW w:w="532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发射无线信号给给中继器和报警主机，实时发送报警信号</w:t>
            </w:r>
          </w:p>
        </w:tc>
        <w:tc>
          <w:tcPr>
            <w:tcW w:w="72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个</w:t>
            </w:r>
          </w:p>
        </w:tc>
        <w:tc>
          <w:tcPr>
            <w:tcW w:w="85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12</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3</w:t>
            </w:r>
          </w:p>
        </w:tc>
        <w:tc>
          <w:tcPr>
            <w:tcW w:w="223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无线报警中继器</w:t>
            </w:r>
          </w:p>
        </w:tc>
        <w:tc>
          <w:tcPr>
            <w:tcW w:w="532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r>
              <w:rPr>
                <w:rFonts w:asciiTheme="minorEastAsia" w:hAnsiTheme="minorEastAsia" w:cs="宋体" w:hint="eastAsia"/>
                <w:kern w:val="0"/>
                <w:sz w:val="20"/>
                <w:szCs w:val="20"/>
              </w:rPr>
              <w:t>、电源：</w:t>
            </w:r>
            <w:r>
              <w:rPr>
                <w:rFonts w:asciiTheme="minorEastAsia" w:hAnsiTheme="minorEastAsia" w:cs="宋体" w:hint="eastAsia"/>
                <w:kern w:val="0"/>
                <w:sz w:val="20"/>
                <w:szCs w:val="20"/>
              </w:rPr>
              <w:t>DC12V1A</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、外形尺寸：</w:t>
            </w:r>
            <w:r>
              <w:rPr>
                <w:rFonts w:asciiTheme="minorEastAsia" w:hAnsiTheme="minorEastAsia" w:cs="宋体" w:hint="eastAsia"/>
                <w:kern w:val="0"/>
                <w:sz w:val="20"/>
                <w:szCs w:val="20"/>
              </w:rPr>
              <w:t>153*82*29mm</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、使用频率：</w:t>
            </w:r>
            <w:r>
              <w:rPr>
                <w:rFonts w:asciiTheme="minorEastAsia" w:hAnsiTheme="minorEastAsia" w:cs="宋体" w:hint="eastAsia"/>
                <w:kern w:val="0"/>
                <w:sz w:val="20"/>
                <w:szCs w:val="20"/>
              </w:rPr>
              <w:t>433.92MHZ</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r>
            <w:r>
              <w:rPr>
                <w:rFonts w:asciiTheme="minorEastAsia" w:hAnsiTheme="minorEastAsia" w:cs="宋体" w:hint="eastAsia"/>
                <w:kern w:val="0"/>
                <w:sz w:val="20"/>
                <w:szCs w:val="20"/>
              </w:rPr>
              <w:t>4</w:t>
            </w:r>
            <w:r>
              <w:rPr>
                <w:rFonts w:asciiTheme="minorEastAsia" w:hAnsiTheme="minorEastAsia" w:cs="宋体" w:hint="eastAsia"/>
                <w:kern w:val="0"/>
                <w:sz w:val="20"/>
                <w:szCs w:val="20"/>
              </w:rPr>
              <w:t>、转发灵敏度：</w:t>
            </w:r>
            <w:r>
              <w:rPr>
                <w:rFonts w:asciiTheme="minorEastAsia" w:hAnsiTheme="minorEastAsia" w:cs="宋体" w:hint="eastAsia"/>
                <w:kern w:val="0"/>
                <w:sz w:val="20"/>
                <w:szCs w:val="20"/>
              </w:rPr>
              <w:t>-113DBM</w:t>
            </w:r>
            <w:r>
              <w:rPr>
                <w:rFonts w:asciiTheme="minorEastAsia" w:hAnsiTheme="minorEastAsia" w:cs="宋体" w:hint="eastAsia"/>
                <w:kern w:val="0"/>
                <w:sz w:val="20"/>
                <w:szCs w:val="20"/>
              </w:rPr>
              <w:t>到</w:t>
            </w:r>
            <w:r>
              <w:rPr>
                <w:rFonts w:asciiTheme="minorEastAsia" w:hAnsiTheme="minorEastAsia" w:cs="宋体" w:hint="eastAsia"/>
                <w:kern w:val="0"/>
                <w:sz w:val="20"/>
                <w:szCs w:val="20"/>
              </w:rPr>
              <w:t>-116DBM</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5</w:t>
            </w:r>
            <w:r>
              <w:rPr>
                <w:rFonts w:asciiTheme="minorEastAsia" w:hAnsiTheme="minorEastAsia" w:cs="宋体" w:hint="eastAsia"/>
                <w:kern w:val="0"/>
                <w:sz w:val="20"/>
                <w:szCs w:val="20"/>
              </w:rPr>
              <w:t>、收发天线：拉杆天线；</w:t>
            </w:r>
            <w:r>
              <w:rPr>
                <w:rFonts w:asciiTheme="minorEastAsia" w:hAnsiTheme="minorEastAsia" w:cs="宋体" w:hint="eastAsia"/>
                <w:kern w:val="0"/>
                <w:sz w:val="20"/>
                <w:szCs w:val="20"/>
              </w:rPr>
              <w:br/>
              <w:t>6</w:t>
            </w:r>
            <w:r>
              <w:rPr>
                <w:rFonts w:asciiTheme="minorEastAsia" w:hAnsiTheme="minorEastAsia" w:cs="宋体" w:hint="eastAsia"/>
                <w:kern w:val="0"/>
                <w:sz w:val="20"/>
                <w:szCs w:val="20"/>
              </w:rPr>
              <w:t>、转发距离：</w:t>
            </w:r>
            <w:r>
              <w:rPr>
                <w:rFonts w:asciiTheme="minorEastAsia" w:hAnsiTheme="minorEastAsia" w:cs="宋体" w:hint="eastAsia"/>
                <w:kern w:val="0"/>
                <w:sz w:val="20"/>
                <w:szCs w:val="20"/>
              </w:rPr>
              <w:t>2.0KM</w:t>
            </w:r>
            <w:r>
              <w:rPr>
                <w:rFonts w:asciiTheme="minorEastAsia" w:hAnsiTheme="minorEastAsia" w:cs="宋体" w:hint="eastAsia"/>
                <w:kern w:val="0"/>
                <w:sz w:val="20"/>
                <w:szCs w:val="20"/>
              </w:rPr>
              <w:t>（空旷）</w:t>
            </w:r>
          </w:p>
        </w:tc>
        <w:tc>
          <w:tcPr>
            <w:tcW w:w="728"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台</w:t>
            </w:r>
          </w:p>
        </w:tc>
        <w:tc>
          <w:tcPr>
            <w:tcW w:w="850"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4</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lastRenderedPageBreak/>
              <w:t>4</w:t>
            </w:r>
          </w:p>
        </w:tc>
        <w:tc>
          <w:tcPr>
            <w:tcW w:w="223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无线报警主机</w:t>
            </w:r>
          </w:p>
        </w:tc>
        <w:tc>
          <w:tcPr>
            <w:tcW w:w="532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r>
              <w:rPr>
                <w:rFonts w:asciiTheme="minorEastAsia" w:hAnsiTheme="minorEastAsia" w:cs="宋体" w:hint="eastAsia"/>
                <w:kern w:val="0"/>
                <w:sz w:val="20"/>
                <w:szCs w:val="20"/>
              </w:rPr>
              <w:t>、电源：</w:t>
            </w:r>
            <w:r>
              <w:rPr>
                <w:rFonts w:asciiTheme="minorEastAsia" w:hAnsiTheme="minorEastAsia" w:cs="宋体" w:hint="eastAsia"/>
                <w:kern w:val="0"/>
                <w:sz w:val="20"/>
                <w:szCs w:val="20"/>
              </w:rPr>
              <w:t>DC12V1A</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、外形尺寸：</w:t>
            </w:r>
            <w:r>
              <w:rPr>
                <w:rFonts w:asciiTheme="minorEastAsia" w:hAnsiTheme="minorEastAsia" w:cs="宋体" w:hint="eastAsia"/>
                <w:kern w:val="0"/>
                <w:sz w:val="20"/>
                <w:szCs w:val="20"/>
              </w:rPr>
              <w:t>153*82*29mm</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、使用频率：</w:t>
            </w:r>
            <w:r>
              <w:rPr>
                <w:rFonts w:asciiTheme="minorEastAsia" w:hAnsiTheme="minorEastAsia" w:cs="宋体" w:hint="eastAsia"/>
                <w:kern w:val="0"/>
                <w:sz w:val="20"/>
                <w:szCs w:val="20"/>
              </w:rPr>
              <w:t>433.92MHZ</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4</w:t>
            </w:r>
            <w:r>
              <w:rPr>
                <w:rFonts w:asciiTheme="minorEastAsia" w:hAnsiTheme="minorEastAsia" w:cs="宋体" w:hint="eastAsia"/>
                <w:kern w:val="0"/>
                <w:sz w:val="20"/>
                <w:szCs w:val="20"/>
              </w:rPr>
              <w:t>、接收灵敏度：</w:t>
            </w:r>
            <w:r>
              <w:rPr>
                <w:rFonts w:asciiTheme="minorEastAsia" w:hAnsiTheme="minorEastAsia" w:cs="宋体" w:hint="eastAsia"/>
                <w:kern w:val="0"/>
                <w:sz w:val="20"/>
                <w:szCs w:val="20"/>
              </w:rPr>
              <w:t>-114DBM</w:t>
            </w:r>
            <w:r>
              <w:rPr>
                <w:rFonts w:asciiTheme="minorEastAsia" w:hAnsiTheme="minorEastAsia" w:cs="宋体" w:hint="eastAsia"/>
                <w:kern w:val="0"/>
                <w:sz w:val="20"/>
                <w:szCs w:val="20"/>
              </w:rPr>
              <w:t>；</w:t>
            </w:r>
            <w:r>
              <w:rPr>
                <w:rFonts w:asciiTheme="minorEastAsia" w:hAnsiTheme="minorEastAsia" w:cs="宋体" w:hint="eastAsia"/>
                <w:kern w:val="0"/>
                <w:sz w:val="20"/>
                <w:szCs w:val="20"/>
              </w:rPr>
              <w:br/>
              <w:t>5</w:t>
            </w:r>
            <w:r>
              <w:rPr>
                <w:rFonts w:asciiTheme="minorEastAsia" w:hAnsiTheme="minorEastAsia" w:cs="宋体" w:hint="eastAsia"/>
                <w:kern w:val="0"/>
                <w:sz w:val="20"/>
                <w:szCs w:val="20"/>
              </w:rPr>
              <w:t>、收发天线：拉杆天线；</w:t>
            </w:r>
            <w:r>
              <w:rPr>
                <w:rFonts w:asciiTheme="minorEastAsia" w:hAnsiTheme="minorEastAsia" w:cs="宋体" w:hint="eastAsia"/>
                <w:kern w:val="0"/>
                <w:sz w:val="20"/>
                <w:szCs w:val="20"/>
              </w:rPr>
              <w:br/>
              <w:t>6</w:t>
            </w:r>
            <w:r>
              <w:rPr>
                <w:rFonts w:asciiTheme="minorEastAsia" w:hAnsiTheme="minorEastAsia" w:cs="宋体" w:hint="eastAsia"/>
                <w:kern w:val="0"/>
                <w:sz w:val="20"/>
                <w:szCs w:val="20"/>
              </w:rPr>
              <w:t>、接收距离：</w:t>
            </w:r>
            <w:r>
              <w:rPr>
                <w:rFonts w:asciiTheme="minorEastAsia" w:hAnsiTheme="minorEastAsia" w:cs="宋体" w:hint="eastAsia"/>
                <w:kern w:val="0"/>
                <w:sz w:val="20"/>
                <w:szCs w:val="20"/>
              </w:rPr>
              <w:t>1.0KM</w:t>
            </w:r>
            <w:r>
              <w:rPr>
                <w:rFonts w:asciiTheme="minorEastAsia" w:hAnsiTheme="minorEastAsia" w:cs="宋体" w:hint="eastAsia"/>
                <w:kern w:val="0"/>
                <w:sz w:val="20"/>
                <w:szCs w:val="20"/>
              </w:rPr>
              <w:t>空旷。</w:t>
            </w:r>
            <w:r>
              <w:rPr>
                <w:rFonts w:asciiTheme="minorEastAsia" w:hAnsiTheme="minorEastAsia" w:cs="宋体" w:hint="eastAsia"/>
                <w:kern w:val="0"/>
                <w:sz w:val="20"/>
                <w:szCs w:val="20"/>
              </w:rPr>
              <w:br/>
            </w:r>
            <w:r>
              <w:rPr>
                <w:rFonts w:asciiTheme="minorEastAsia" w:hAnsiTheme="minorEastAsia" w:cs="宋体" w:hint="eastAsia"/>
                <w:kern w:val="0"/>
                <w:sz w:val="20"/>
                <w:szCs w:val="20"/>
              </w:rPr>
              <w:t>软件部分：</w:t>
            </w:r>
            <w:r>
              <w:rPr>
                <w:rFonts w:asciiTheme="minorEastAsia" w:hAnsiTheme="minorEastAsia" w:cs="宋体" w:hint="eastAsia"/>
                <w:kern w:val="0"/>
                <w:sz w:val="20"/>
                <w:szCs w:val="20"/>
              </w:rPr>
              <w:br/>
              <w:t>1</w:t>
            </w:r>
            <w:r>
              <w:rPr>
                <w:rFonts w:asciiTheme="minorEastAsia" w:hAnsiTheme="minorEastAsia" w:cs="宋体" w:hint="eastAsia"/>
                <w:kern w:val="0"/>
                <w:sz w:val="20"/>
                <w:szCs w:val="20"/>
              </w:rPr>
              <w:t>、系统采用安装方便快速的</w:t>
            </w:r>
            <w:r>
              <w:rPr>
                <w:rFonts w:asciiTheme="minorEastAsia" w:hAnsiTheme="minorEastAsia" w:cs="宋体" w:hint="eastAsia"/>
                <w:kern w:val="0"/>
                <w:sz w:val="20"/>
                <w:szCs w:val="20"/>
              </w:rPr>
              <w:t>BS</w:t>
            </w:r>
            <w:r>
              <w:rPr>
                <w:rFonts w:asciiTheme="minorEastAsia" w:hAnsiTheme="minorEastAsia" w:cs="宋体" w:hint="eastAsia"/>
                <w:kern w:val="0"/>
                <w:sz w:val="20"/>
                <w:szCs w:val="20"/>
              </w:rPr>
              <w:t>架构，可以在法院任意内网电脑安装；</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、控制页面展示法院警报图；</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、在安装报警器的位置做标记；</w:t>
            </w:r>
            <w:r>
              <w:rPr>
                <w:rFonts w:asciiTheme="minorEastAsia" w:hAnsiTheme="minorEastAsia" w:cs="宋体" w:hint="eastAsia"/>
                <w:kern w:val="0"/>
                <w:sz w:val="20"/>
                <w:szCs w:val="20"/>
              </w:rPr>
              <w:br/>
            </w:r>
            <w:r>
              <w:rPr>
                <w:rFonts w:asciiTheme="minorEastAsia" w:hAnsiTheme="minorEastAsia" w:cs="宋体" w:hint="eastAsia"/>
                <w:kern w:val="0"/>
                <w:sz w:val="20"/>
                <w:szCs w:val="20"/>
              </w:rPr>
              <w:t>4</w:t>
            </w:r>
            <w:r>
              <w:rPr>
                <w:rFonts w:asciiTheme="minorEastAsia" w:hAnsiTheme="minorEastAsia" w:cs="宋体" w:hint="eastAsia"/>
                <w:kern w:val="0"/>
                <w:sz w:val="20"/>
                <w:szCs w:val="20"/>
              </w:rPr>
              <w:t>、当警铃响起时，弹框提醒，方便法警第一时间掌握警情发生地点，便于快速出警；</w:t>
            </w:r>
            <w:r>
              <w:rPr>
                <w:rFonts w:asciiTheme="minorEastAsia" w:hAnsiTheme="minorEastAsia" w:cs="宋体" w:hint="eastAsia"/>
                <w:kern w:val="0"/>
                <w:sz w:val="20"/>
                <w:szCs w:val="20"/>
              </w:rPr>
              <w:br/>
              <w:t>5</w:t>
            </w:r>
            <w:r>
              <w:rPr>
                <w:rFonts w:asciiTheme="minorEastAsia" w:hAnsiTheme="minorEastAsia" w:cs="宋体" w:hint="eastAsia"/>
                <w:kern w:val="0"/>
                <w:sz w:val="20"/>
                <w:szCs w:val="20"/>
              </w:rPr>
              <w:t>、具备基本的系统管理功能，可以对终端进行添加，修改、删除等操作。</w:t>
            </w:r>
          </w:p>
        </w:tc>
        <w:tc>
          <w:tcPr>
            <w:tcW w:w="927" w:type="dxa"/>
            <w:gridSpan w:val="4"/>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台</w:t>
            </w:r>
          </w:p>
        </w:tc>
        <w:tc>
          <w:tcPr>
            <w:tcW w:w="6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5</w:t>
            </w:r>
          </w:p>
        </w:tc>
        <w:tc>
          <w:tcPr>
            <w:tcW w:w="223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50</w:t>
            </w:r>
            <w:r>
              <w:rPr>
                <w:rFonts w:asciiTheme="minorEastAsia" w:hAnsiTheme="minorEastAsia" w:cs="宋体" w:hint="eastAsia"/>
                <w:kern w:val="0"/>
                <w:sz w:val="20"/>
                <w:szCs w:val="20"/>
              </w:rPr>
              <w:t>寸电视机</w:t>
            </w:r>
          </w:p>
        </w:tc>
        <w:tc>
          <w:tcPr>
            <w:tcW w:w="532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r>
              <w:rPr>
                <w:rFonts w:asciiTheme="minorEastAsia" w:hAnsiTheme="minorEastAsia" w:cs="宋体" w:hint="eastAsia"/>
                <w:kern w:val="0"/>
                <w:sz w:val="20"/>
                <w:szCs w:val="20"/>
              </w:rPr>
              <w:t>、</w:t>
            </w:r>
            <w:r>
              <w:rPr>
                <w:rFonts w:asciiTheme="minorEastAsia" w:hAnsiTheme="minorEastAsia" w:cs="宋体" w:hint="eastAsia"/>
                <w:kern w:val="0"/>
                <w:sz w:val="20"/>
                <w:szCs w:val="20"/>
              </w:rPr>
              <w:t>50</w:t>
            </w:r>
            <w:r>
              <w:rPr>
                <w:rFonts w:asciiTheme="minorEastAsia" w:hAnsiTheme="minorEastAsia" w:cs="宋体" w:hint="eastAsia"/>
                <w:kern w:val="0"/>
                <w:sz w:val="20"/>
                <w:szCs w:val="20"/>
              </w:rPr>
              <w:t>寸</w:t>
            </w:r>
            <w:r>
              <w:rPr>
                <w:rFonts w:asciiTheme="minorEastAsia" w:hAnsiTheme="minorEastAsia" w:cs="宋体" w:hint="eastAsia"/>
                <w:kern w:val="0"/>
                <w:sz w:val="20"/>
                <w:szCs w:val="20"/>
              </w:rPr>
              <w:br/>
              <w:t>2</w:t>
            </w:r>
            <w:r>
              <w:rPr>
                <w:rFonts w:asciiTheme="minorEastAsia" w:hAnsiTheme="minorEastAsia" w:cs="宋体" w:hint="eastAsia"/>
                <w:kern w:val="0"/>
                <w:sz w:val="20"/>
                <w:szCs w:val="20"/>
              </w:rPr>
              <w:t>、分辨率：</w:t>
            </w:r>
            <w:r>
              <w:rPr>
                <w:rFonts w:asciiTheme="minorEastAsia" w:hAnsiTheme="minorEastAsia" w:cs="宋体" w:hint="eastAsia"/>
                <w:kern w:val="0"/>
                <w:sz w:val="20"/>
                <w:szCs w:val="20"/>
              </w:rPr>
              <w:t>3840*2160</w:t>
            </w:r>
            <w:r>
              <w:rPr>
                <w:rFonts w:asciiTheme="minorEastAsia" w:hAnsiTheme="minorEastAsia" w:cs="宋体" w:hint="eastAsia"/>
                <w:kern w:val="0"/>
                <w:sz w:val="20"/>
                <w:szCs w:val="20"/>
              </w:rPr>
              <w:br/>
              <w:t>3</w:t>
            </w:r>
            <w:r>
              <w:rPr>
                <w:rFonts w:asciiTheme="minorEastAsia" w:hAnsiTheme="minorEastAsia" w:cs="宋体" w:hint="eastAsia"/>
                <w:kern w:val="0"/>
                <w:sz w:val="20"/>
                <w:szCs w:val="20"/>
              </w:rPr>
              <w:t>、刷屏率：</w:t>
            </w:r>
            <w:r>
              <w:rPr>
                <w:rFonts w:asciiTheme="minorEastAsia" w:hAnsiTheme="minorEastAsia" w:cs="宋体" w:hint="eastAsia"/>
                <w:kern w:val="0"/>
                <w:sz w:val="20"/>
                <w:szCs w:val="20"/>
              </w:rPr>
              <w:t>60Hz</w:t>
            </w:r>
          </w:p>
        </w:tc>
        <w:tc>
          <w:tcPr>
            <w:tcW w:w="927" w:type="dxa"/>
            <w:gridSpan w:val="4"/>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台</w:t>
            </w:r>
          </w:p>
        </w:tc>
        <w:tc>
          <w:tcPr>
            <w:tcW w:w="6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r w:rsidR="00C91C4A">
        <w:trPr>
          <w:trHeight w:val="499"/>
        </w:trPr>
        <w:tc>
          <w:tcPr>
            <w:tcW w:w="665" w:type="dxa"/>
            <w:gridSpan w:val="2"/>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6</w:t>
            </w:r>
          </w:p>
        </w:tc>
        <w:tc>
          <w:tcPr>
            <w:tcW w:w="223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系统对接</w:t>
            </w:r>
          </w:p>
        </w:tc>
        <w:tc>
          <w:tcPr>
            <w:tcW w:w="5323"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 xml:space="preserve">　定制</w:t>
            </w:r>
          </w:p>
        </w:tc>
        <w:tc>
          <w:tcPr>
            <w:tcW w:w="927" w:type="dxa"/>
            <w:gridSpan w:val="4"/>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项</w:t>
            </w:r>
          </w:p>
        </w:tc>
        <w:tc>
          <w:tcPr>
            <w:tcW w:w="6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Theme="minorEastAsia" w:hAnsiTheme="minorEastAsia" w:cs="宋体"/>
                <w:kern w:val="0"/>
                <w:sz w:val="20"/>
                <w:szCs w:val="20"/>
              </w:rPr>
            </w:pPr>
            <w:r>
              <w:rPr>
                <w:rFonts w:asciiTheme="minorEastAsia" w:hAnsiTheme="minorEastAsia" w:cs="宋体" w:hint="eastAsia"/>
                <w:kern w:val="0"/>
                <w:sz w:val="20"/>
                <w:szCs w:val="20"/>
              </w:rPr>
              <w:t>1</w:t>
            </w:r>
          </w:p>
        </w:tc>
      </w:tr>
    </w:tbl>
    <w:p w:rsidR="00C91C4A" w:rsidRDefault="00C91C4A">
      <w:pPr>
        <w:pStyle w:val="a6"/>
      </w:pPr>
    </w:p>
    <w:p w:rsidR="00C91C4A" w:rsidRDefault="00C91C4A">
      <w:pPr>
        <w:pStyle w:val="a6"/>
      </w:pPr>
    </w:p>
    <w:p w:rsidR="00C91C4A" w:rsidRDefault="00A85CE3" w:rsidP="00D82027">
      <w:pPr>
        <w:pStyle w:val="20"/>
        <w:numPr>
          <w:ilvl w:val="1"/>
          <w:numId w:val="0"/>
        </w:numPr>
        <w:spacing w:beforeLines="100" w:afterLines="100" w:line="360" w:lineRule="auto"/>
        <w:ind w:left="420"/>
      </w:pPr>
      <w:bookmarkStart w:id="19" w:name="_Toc116677517"/>
      <w:r>
        <w:t>数字法庭</w:t>
      </w:r>
      <w:bookmarkEnd w:id="19"/>
    </w:p>
    <w:p w:rsidR="00C91C4A" w:rsidRDefault="00A85CE3">
      <w:pPr>
        <w:spacing w:line="360" w:lineRule="auto"/>
        <w:ind w:firstLine="480"/>
        <w:rPr>
          <w:rFonts w:cs="宋体"/>
          <w:szCs w:val="28"/>
        </w:rPr>
      </w:pPr>
      <w:r>
        <w:rPr>
          <w:rFonts w:cs="宋体" w:hint="eastAsia"/>
          <w:szCs w:val="28"/>
        </w:rPr>
        <w:t>数字法庭系统是法院的审判业务系统组成部分，将庭审的记录文件信息完全实现网络化信息共享应用，并成为司法审判数据案卷的一部分，充分发挥法庭数字化的真正作用。本设计以中心管理平台为核心，实现业务、数据综合管理应用，前端法庭安装高清视频设备、麦克风、录像合成和刻录设备实现对审判过程的全程同步录音录像功能，形成一套能够适应省高院统一指挥、调度、管理，同时又能够满足本院相对独立的审判办案系统。</w:t>
      </w:r>
    </w:p>
    <w:p w:rsidR="00C91C4A" w:rsidRDefault="00A85CE3">
      <w:pPr>
        <w:spacing w:line="360" w:lineRule="auto"/>
        <w:ind w:firstLineChars="200" w:firstLine="560"/>
        <w:rPr>
          <w:rFonts w:cs="宋体"/>
          <w:szCs w:val="28"/>
        </w:rPr>
      </w:pPr>
      <w:r>
        <w:rPr>
          <w:rFonts w:cs="宋体"/>
          <w:szCs w:val="28"/>
        </w:rPr>
        <w:t>根据省委数字化改革部署要求，省高院提出</w:t>
      </w:r>
      <w:r>
        <w:rPr>
          <w:rFonts w:cs="宋体" w:hint="eastAsia"/>
          <w:szCs w:val="28"/>
        </w:rPr>
        <w:t>“</w:t>
      </w:r>
      <w:r>
        <w:rPr>
          <w:rFonts w:cs="宋体"/>
          <w:szCs w:val="28"/>
        </w:rPr>
        <w:t>浙江全域数字法院</w:t>
      </w:r>
      <w:r>
        <w:rPr>
          <w:rFonts w:cs="宋体" w:hint="eastAsia"/>
          <w:szCs w:val="28"/>
        </w:rPr>
        <w:t>”</w:t>
      </w:r>
      <w:r>
        <w:rPr>
          <w:rFonts w:cs="宋体"/>
          <w:szCs w:val="28"/>
        </w:rPr>
        <w:t>重大改革</w:t>
      </w:r>
      <w:r>
        <w:rPr>
          <w:rFonts w:cs="宋体"/>
          <w:szCs w:val="28"/>
        </w:rPr>
        <w:lastRenderedPageBreak/>
        <w:t>目标，以推动技术变革、再造业务流程、重塑组织架构、变革诉讼制度。计划在现有数字法庭基础上，结合智能庭审应用，</w:t>
      </w:r>
      <w:r>
        <w:rPr>
          <w:rFonts w:cs="宋体" w:hint="eastAsia"/>
          <w:szCs w:val="28"/>
        </w:rPr>
        <w:t>配置</w:t>
      </w:r>
      <w:r>
        <w:rPr>
          <w:rFonts w:cs="宋体"/>
          <w:szCs w:val="28"/>
        </w:rPr>
        <w:t>必要智能化设备，</w:t>
      </w:r>
      <w:r>
        <w:rPr>
          <w:rFonts w:cs="宋体" w:hint="eastAsia"/>
          <w:szCs w:val="28"/>
        </w:rPr>
        <w:t>开展数字法庭智能化建设。</w:t>
      </w:r>
    </w:p>
    <w:p w:rsidR="00C91C4A" w:rsidRDefault="00A85CE3">
      <w:pPr>
        <w:spacing w:line="360" w:lineRule="auto"/>
        <w:ind w:firstLineChars="200" w:firstLine="560"/>
        <w:rPr>
          <w:rFonts w:cs="宋体"/>
          <w:szCs w:val="28"/>
        </w:rPr>
      </w:pPr>
      <w:r>
        <w:rPr>
          <w:rFonts w:cs="宋体" w:hint="eastAsia"/>
          <w:szCs w:val="28"/>
        </w:rPr>
        <w:t>数字法庭智能化</w:t>
      </w:r>
      <w:r>
        <w:rPr>
          <w:rFonts w:cs="宋体"/>
          <w:szCs w:val="28"/>
        </w:rPr>
        <w:t>基于省高院</w:t>
      </w:r>
      <w:r>
        <w:rPr>
          <w:rFonts w:cs="宋体"/>
          <w:szCs w:val="28"/>
        </w:rPr>
        <w:t>“</w:t>
      </w:r>
      <w:r>
        <w:rPr>
          <w:rFonts w:cs="宋体"/>
          <w:szCs w:val="28"/>
        </w:rPr>
        <w:t>平台</w:t>
      </w:r>
      <w:r>
        <w:rPr>
          <w:rFonts w:cs="宋体"/>
          <w:szCs w:val="28"/>
        </w:rPr>
        <w:t>+</w:t>
      </w:r>
      <w:r>
        <w:rPr>
          <w:rFonts w:cs="宋体"/>
          <w:szCs w:val="28"/>
        </w:rPr>
        <w:t>智能</w:t>
      </w:r>
      <w:r>
        <w:rPr>
          <w:rFonts w:cs="宋体"/>
          <w:szCs w:val="28"/>
        </w:rPr>
        <w:t>”</w:t>
      </w:r>
      <w:r>
        <w:rPr>
          <w:rFonts w:cs="宋体"/>
          <w:szCs w:val="28"/>
        </w:rPr>
        <w:t>进行建设。</w:t>
      </w:r>
      <w:r>
        <w:rPr>
          <w:rFonts w:cs="宋体" w:hint="eastAsia"/>
          <w:szCs w:val="28"/>
        </w:rPr>
        <w:t>办案办公平台</w:t>
      </w:r>
      <w:r>
        <w:rPr>
          <w:rFonts w:cs="宋体"/>
          <w:szCs w:val="28"/>
        </w:rPr>
        <w:t>整体采用</w:t>
      </w:r>
      <w:r>
        <w:rPr>
          <w:rFonts w:cs="宋体"/>
          <w:szCs w:val="28"/>
        </w:rPr>
        <w:t>“</w:t>
      </w:r>
      <w:r>
        <w:rPr>
          <w:rFonts w:cs="宋体"/>
          <w:szCs w:val="28"/>
        </w:rPr>
        <w:t>四横三纵</w:t>
      </w:r>
      <w:r>
        <w:rPr>
          <w:rFonts w:cs="宋体"/>
          <w:szCs w:val="28"/>
        </w:rPr>
        <w:t>”</w:t>
      </w:r>
      <w:r>
        <w:rPr>
          <w:rFonts w:cs="宋体"/>
          <w:szCs w:val="28"/>
        </w:rPr>
        <w:t>的技术框架。</w:t>
      </w:r>
      <w:r>
        <w:rPr>
          <w:rFonts w:cs="宋体"/>
          <w:szCs w:val="28"/>
        </w:rPr>
        <w:t>“</w:t>
      </w:r>
      <w:r>
        <w:rPr>
          <w:rFonts w:cs="宋体"/>
          <w:szCs w:val="28"/>
        </w:rPr>
        <w:t>四横</w:t>
      </w:r>
      <w:r>
        <w:rPr>
          <w:rFonts w:cs="宋体"/>
          <w:szCs w:val="28"/>
        </w:rPr>
        <w:t>”</w:t>
      </w:r>
      <w:r>
        <w:rPr>
          <w:rFonts w:cs="宋体"/>
          <w:szCs w:val="28"/>
        </w:rPr>
        <w:t>，包括基础能力层、服务中台层、场景应用层、用户交互层；</w:t>
      </w:r>
      <w:r>
        <w:rPr>
          <w:rFonts w:cs="宋体"/>
          <w:szCs w:val="28"/>
        </w:rPr>
        <w:t>“</w:t>
      </w:r>
      <w:r>
        <w:rPr>
          <w:rFonts w:cs="宋体"/>
          <w:szCs w:val="28"/>
        </w:rPr>
        <w:t>三纵</w:t>
      </w:r>
      <w:r>
        <w:rPr>
          <w:rFonts w:cs="宋体"/>
          <w:szCs w:val="28"/>
        </w:rPr>
        <w:t>”</w:t>
      </w:r>
      <w:r>
        <w:rPr>
          <w:rFonts w:cs="宋体"/>
          <w:szCs w:val="28"/>
        </w:rPr>
        <w:t>，包括政策制度、标准制度、组织保障。通过统一基础层、公共中间层、百花齐放应用层、标准交互层的分层架构模式，形成</w:t>
      </w:r>
      <w:r>
        <w:rPr>
          <w:rFonts w:cs="宋体"/>
          <w:szCs w:val="28"/>
        </w:rPr>
        <w:t>“</w:t>
      </w:r>
      <w:r>
        <w:rPr>
          <w:rFonts w:cs="宋体"/>
          <w:szCs w:val="28"/>
        </w:rPr>
        <w:t>小前台、大中台</w:t>
      </w:r>
      <w:r>
        <w:rPr>
          <w:rFonts w:cs="宋体"/>
          <w:szCs w:val="28"/>
        </w:rPr>
        <w:t>”</w:t>
      </w:r>
      <w:r>
        <w:rPr>
          <w:rFonts w:cs="宋体"/>
          <w:szCs w:val="28"/>
        </w:rPr>
        <w:t>的信息化支撑体系。</w:t>
      </w:r>
    </w:p>
    <w:p w:rsidR="00C91C4A" w:rsidRDefault="00A85CE3">
      <w:pPr>
        <w:spacing w:line="360" w:lineRule="auto"/>
        <w:ind w:firstLineChars="200" w:firstLine="560"/>
        <w:rPr>
          <w:rFonts w:cs="宋体"/>
          <w:szCs w:val="28"/>
        </w:rPr>
      </w:pPr>
      <w:r>
        <w:rPr>
          <w:rFonts w:cs="宋体" w:hint="eastAsia"/>
          <w:szCs w:val="28"/>
        </w:rPr>
        <w:t>数字法庭智能化建设</w:t>
      </w:r>
      <w:r>
        <w:rPr>
          <w:rFonts w:cs="宋体"/>
          <w:szCs w:val="28"/>
        </w:rPr>
        <w:t>结合审判业务，覆盖庭审</w:t>
      </w:r>
      <w:r>
        <w:rPr>
          <w:rFonts w:cs="宋体"/>
          <w:szCs w:val="28"/>
        </w:rPr>
        <w:t>整个流程，</w:t>
      </w:r>
      <w:r>
        <w:rPr>
          <w:rFonts w:cs="宋体" w:hint="eastAsia"/>
          <w:szCs w:val="28"/>
        </w:rPr>
        <w:t>在充分兼容、利旧、有效保护投资的基础上，配置优质外设与辅材，拓展实现数字法庭新增功能。</w:t>
      </w:r>
    </w:p>
    <w:p w:rsidR="00C91C4A" w:rsidRDefault="00A85CE3">
      <w:pPr>
        <w:spacing w:line="360" w:lineRule="auto"/>
        <w:ind w:firstLineChars="200" w:firstLine="560"/>
        <w:rPr>
          <w:rFonts w:cs="宋体"/>
          <w:szCs w:val="28"/>
        </w:rPr>
      </w:pPr>
      <w:r>
        <w:rPr>
          <w:rFonts w:cs="宋体" w:hint="eastAsia"/>
          <w:szCs w:val="28"/>
        </w:rPr>
        <w:t>数字法庭智能化建设须增强多摄像机机位接入能力，实现“</w:t>
      </w:r>
      <w:r>
        <w:rPr>
          <w:rFonts w:cs="宋体" w:hint="eastAsia"/>
          <w:szCs w:val="28"/>
        </w:rPr>
        <w:t>5+</w:t>
      </w:r>
      <w:r>
        <w:rPr>
          <w:rFonts w:cs="宋体"/>
          <w:szCs w:val="28"/>
        </w:rPr>
        <w:t>1</w:t>
      </w:r>
      <w:r>
        <w:rPr>
          <w:rFonts w:cs="宋体" w:hint="eastAsia"/>
          <w:szCs w:val="28"/>
        </w:rPr>
        <w:t>”或“</w:t>
      </w:r>
      <w:r>
        <w:rPr>
          <w:rFonts w:cs="宋体" w:hint="eastAsia"/>
          <w:szCs w:val="28"/>
        </w:rPr>
        <w:t>7+</w:t>
      </w:r>
      <w:r>
        <w:rPr>
          <w:rFonts w:cs="宋体"/>
          <w:szCs w:val="28"/>
        </w:rPr>
        <w:t>1</w:t>
      </w:r>
      <w:r>
        <w:rPr>
          <w:rFonts w:cs="宋体" w:hint="eastAsia"/>
          <w:szCs w:val="28"/>
        </w:rPr>
        <w:t>”庭审画面合成；法官、书记员、原被告席免分布式节点统一配置信创电脑，用于运行</w:t>
      </w:r>
      <w:r>
        <w:rPr>
          <w:rFonts w:cs="宋体" w:hint="eastAsia"/>
          <w:szCs w:val="28"/>
        </w:rPr>
        <w:t>B/S</w:t>
      </w:r>
      <w:r>
        <w:rPr>
          <w:rFonts w:cs="宋体" w:hint="eastAsia"/>
          <w:szCs w:val="28"/>
        </w:rPr>
        <w:t>架构智能庭审软件；依托人民法院在线服务（微法院）全国总入口，实现当事人互联网开庭；依托符合商用密码应用要求得的统一签名服务，实现线上线下电子化签名；须升级信创版全景声或独立音频备份、法庭设备监测、庭审公告、庭审直播、法警联动等功能；选配一体化法台、当事人身份核验</w:t>
      </w:r>
      <w:r>
        <w:rPr>
          <w:rFonts w:cs="宋体" w:hint="eastAsia"/>
          <w:szCs w:val="28"/>
        </w:rPr>
        <w:t>、电子材料存证验证、</w:t>
      </w:r>
      <w:r>
        <w:rPr>
          <w:rFonts w:cs="宋体" w:hint="eastAsia"/>
          <w:szCs w:val="28"/>
        </w:rPr>
        <w:t>Io</w:t>
      </w:r>
      <w:r>
        <w:rPr>
          <w:rFonts w:cs="宋体"/>
          <w:szCs w:val="28"/>
        </w:rPr>
        <w:t>T</w:t>
      </w:r>
      <w:r>
        <w:rPr>
          <w:rFonts w:cs="宋体" w:hint="eastAsia"/>
          <w:szCs w:val="28"/>
        </w:rPr>
        <w:t>环境与设备控制、升降双面屏、电子席位牌、集中打印刻录等特色功能。</w:t>
      </w:r>
    </w:p>
    <w:p w:rsidR="00C91C4A" w:rsidRDefault="00A85CE3">
      <w:pPr>
        <w:spacing w:line="360" w:lineRule="auto"/>
        <w:ind w:firstLineChars="200" w:firstLine="560"/>
        <w:rPr>
          <w:rFonts w:cs="宋体"/>
          <w:szCs w:val="28"/>
        </w:rPr>
      </w:pPr>
      <w:r>
        <w:rPr>
          <w:rFonts w:cs="宋体" w:hint="eastAsia"/>
          <w:szCs w:val="28"/>
        </w:rPr>
        <w:t>数字法庭智能化建设结合庭审业务，涵盖法庭庭审工作各个阶段和应用对象，具体内容如下：</w:t>
      </w:r>
    </w:p>
    <w:p w:rsidR="00C91C4A" w:rsidRDefault="00A85CE3">
      <w:pPr>
        <w:spacing w:line="360" w:lineRule="auto"/>
        <w:ind w:firstLineChars="200" w:firstLine="560"/>
        <w:rPr>
          <w:rFonts w:cs="宋体"/>
          <w:szCs w:val="28"/>
        </w:rPr>
      </w:pPr>
      <w:r>
        <w:rPr>
          <w:rFonts w:cs="宋体" w:hint="eastAsia"/>
          <w:szCs w:val="28"/>
        </w:rPr>
        <w:t xml:space="preserve">a) </w:t>
      </w:r>
      <w:r>
        <w:rPr>
          <w:rFonts w:cs="宋体" w:hint="eastAsia"/>
          <w:szCs w:val="28"/>
        </w:rPr>
        <w:t>涵盖法庭开庭工作阶段，包括庭前准备阶段、庭中审理阶段、庭后阶段，主要包括开庭、谈话、证据交换、判决、调解等；</w:t>
      </w:r>
    </w:p>
    <w:p w:rsidR="00C91C4A" w:rsidRDefault="00A85CE3">
      <w:pPr>
        <w:spacing w:line="360" w:lineRule="auto"/>
        <w:ind w:firstLineChars="200" w:firstLine="560"/>
        <w:rPr>
          <w:rFonts w:cs="宋体"/>
          <w:szCs w:val="28"/>
        </w:rPr>
      </w:pPr>
      <w:r>
        <w:rPr>
          <w:rFonts w:cs="宋体" w:hint="eastAsia"/>
          <w:szCs w:val="28"/>
        </w:rPr>
        <w:t xml:space="preserve">b) </w:t>
      </w:r>
      <w:r>
        <w:rPr>
          <w:rFonts w:cs="宋体" w:hint="eastAsia"/>
          <w:szCs w:val="28"/>
        </w:rPr>
        <w:t>适用审理场所，包括本地普通开庭、远程开庭、互联网开庭、移动（车载）便携开庭、便捷庭审；</w:t>
      </w:r>
    </w:p>
    <w:p w:rsidR="00C91C4A" w:rsidRDefault="00A85CE3">
      <w:pPr>
        <w:spacing w:line="360" w:lineRule="auto"/>
        <w:ind w:firstLineChars="200" w:firstLine="560"/>
        <w:rPr>
          <w:rFonts w:cs="宋体"/>
          <w:szCs w:val="28"/>
        </w:rPr>
      </w:pPr>
      <w:r>
        <w:rPr>
          <w:rFonts w:cs="宋体" w:hint="eastAsia"/>
          <w:szCs w:val="28"/>
        </w:rPr>
        <w:lastRenderedPageBreak/>
        <w:t xml:space="preserve">c) </w:t>
      </w:r>
      <w:r>
        <w:rPr>
          <w:rFonts w:cs="宋体" w:hint="eastAsia"/>
          <w:szCs w:val="28"/>
        </w:rPr>
        <w:t>应用涵盖对象，包括审判长、审判员、书记员、当事人、旁听人员、人民陪审员、法官助理、公诉人、证人、运维人员等。</w:t>
      </w:r>
    </w:p>
    <w:tbl>
      <w:tblPr>
        <w:tblW w:w="5000" w:type="pct"/>
        <w:tblLook w:val="04A0"/>
      </w:tblPr>
      <w:tblGrid>
        <w:gridCol w:w="789"/>
        <w:gridCol w:w="2058"/>
        <w:gridCol w:w="5395"/>
        <w:gridCol w:w="861"/>
        <w:gridCol w:w="859"/>
      </w:tblGrid>
      <w:tr w:rsidR="00C91C4A">
        <w:trPr>
          <w:trHeight w:val="559"/>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1033"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2708"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432"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431"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）高清标准中法庭</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高清标准庭审主机</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▲浙江省高级人民法院浙高法办〔</w:t>
            </w:r>
            <w:r>
              <w:rPr>
                <w:rFonts w:ascii="宋体" w:hAnsi="宋体" w:cs="宋体" w:hint="eastAsia"/>
                <w:kern w:val="0"/>
                <w:sz w:val="20"/>
                <w:szCs w:val="20"/>
              </w:rPr>
              <w:t>2014</w:t>
            </w:r>
            <w:r>
              <w:rPr>
                <w:rFonts w:ascii="宋体" w:hAnsi="宋体" w:cs="宋体" w:hint="eastAsia"/>
                <w:kern w:val="0"/>
                <w:sz w:val="20"/>
                <w:szCs w:val="20"/>
              </w:rPr>
              <w:t>〕</w:t>
            </w:r>
            <w:r>
              <w:rPr>
                <w:rFonts w:ascii="宋体" w:hAnsi="宋体" w:cs="宋体" w:hint="eastAsia"/>
                <w:kern w:val="0"/>
                <w:sz w:val="20"/>
                <w:szCs w:val="20"/>
              </w:rPr>
              <w:t>19</w:t>
            </w:r>
            <w:r>
              <w:rPr>
                <w:rFonts w:ascii="宋体" w:hAnsi="宋体" w:cs="宋体" w:hint="eastAsia"/>
                <w:kern w:val="0"/>
                <w:sz w:val="20"/>
                <w:szCs w:val="20"/>
              </w:rPr>
              <w:t>号、</w:t>
            </w:r>
            <w:r>
              <w:rPr>
                <w:rFonts w:ascii="宋体" w:hAnsi="宋体" w:cs="宋体" w:hint="eastAsia"/>
                <w:kern w:val="0"/>
                <w:sz w:val="20"/>
                <w:szCs w:val="20"/>
              </w:rPr>
              <w:t>40</w:t>
            </w:r>
            <w:r>
              <w:rPr>
                <w:rFonts w:ascii="宋体" w:hAnsi="宋体" w:cs="宋体" w:hint="eastAsia"/>
                <w:kern w:val="0"/>
                <w:sz w:val="20"/>
                <w:szCs w:val="20"/>
              </w:rPr>
              <w:t>号文件正式公布的入围产品品牌及型号之一；</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、嵌入式架构</w:t>
            </w:r>
            <w:r>
              <w:rPr>
                <w:rFonts w:ascii="宋体" w:hAnsi="宋体" w:cs="宋体" w:hint="eastAsia"/>
                <w:kern w:val="0"/>
                <w:sz w:val="20"/>
                <w:szCs w:val="20"/>
              </w:rPr>
              <w:t>,</w:t>
            </w:r>
            <w:r>
              <w:rPr>
                <w:rFonts w:ascii="宋体" w:hAnsi="宋体" w:cs="宋体" w:hint="eastAsia"/>
                <w:kern w:val="0"/>
                <w:sz w:val="20"/>
                <w:szCs w:val="20"/>
              </w:rPr>
              <w:t>输入接口：≥</w:t>
            </w:r>
            <w:r>
              <w:rPr>
                <w:rFonts w:ascii="宋体" w:hAnsi="宋体" w:cs="宋体" w:hint="eastAsia"/>
                <w:kern w:val="0"/>
                <w:sz w:val="20"/>
                <w:szCs w:val="20"/>
              </w:rPr>
              <w:t>8</w:t>
            </w:r>
            <w:r>
              <w:rPr>
                <w:rFonts w:ascii="宋体" w:hAnsi="宋体" w:cs="宋体" w:hint="eastAsia"/>
                <w:kern w:val="0"/>
                <w:sz w:val="20"/>
                <w:szCs w:val="20"/>
              </w:rPr>
              <w:t>路高清</w:t>
            </w:r>
            <w:r>
              <w:rPr>
                <w:rFonts w:ascii="宋体" w:hAnsi="宋体" w:cs="宋体" w:hint="eastAsia"/>
                <w:kern w:val="0"/>
                <w:sz w:val="20"/>
                <w:szCs w:val="20"/>
              </w:rPr>
              <w:t>1080P</w:t>
            </w:r>
            <w:r>
              <w:rPr>
                <w:rFonts w:ascii="宋体" w:hAnsi="宋体" w:cs="宋体" w:hint="eastAsia"/>
                <w:kern w:val="0"/>
                <w:sz w:val="20"/>
                <w:szCs w:val="20"/>
              </w:rPr>
              <w:t>视频输入，其中</w:t>
            </w:r>
            <w:r>
              <w:rPr>
                <w:rFonts w:ascii="宋体" w:hAnsi="宋体" w:cs="宋体" w:hint="eastAsia"/>
                <w:kern w:val="0"/>
                <w:sz w:val="20"/>
                <w:szCs w:val="20"/>
              </w:rPr>
              <w:t>HD</w:t>
            </w:r>
            <w:r>
              <w:rPr>
                <w:rFonts w:ascii="宋体" w:hAnsi="宋体" w:cs="宋体" w:hint="eastAsia"/>
                <w:kern w:val="0"/>
                <w:sz w:val="20"/>
                <w:szCs w:val="20"/>
              </w:rPr>
              <w:t>－</w:t>
            </w:r>
            <w:r>
              <w:rPr>
                <w:rFonts w:ascii="宋体" w:hAnsi="宋体" w:cs="宋体" w:hint="eastAsia"/>
                <w:kern w:val="0"/>
                <w:sz w:val="20"/>
                <w:szCs w:val="20"/>
              </w:rPr>
              <w:t>SDI</w:t>
            </w:r>
            <w:r>
              <w:rPr>
                <w:rFonts w:ascii="宋体" w:hAnsi="宋体" w:cs="宋体" w:hint="eastAsia"/>
                <w:kern w:val="0"/>
                <w:sz w:val="20"/>
                <w:szCs w:val="20"/>
              </w:rPr>
              <w:t>接口不少于６路，用于接入数字高清旋转摄像机等设备，</w:t>
            </w:r>
            <w:r>
              <w:rPr>
                <w:rFonts w:ascii="宋体" w:hAnsi="宋体" w:cs="宋体" w:hint="eastAsia"/>
                <w:kern w:val="0"/>
                <w:sz w:val="20"/>
                <w:szCs w:val="20"/>
              </w:rPr>
              <w:t>VGA</w:t>
            </w:r>
            <w:r>
              <w:rPr>
                <w:rFonts w:ascii="宋体" w:hAnsi="宋体" w:cs="宋体" w:hint="eastAsia"/>
                <w:kern w:val="0"/>
                <w:sz w:val="20"/>
                <w:szCs w:val="20"/>
              </w:rPr>
              <w:t>或</w:t>
            </w:r>
            <w:r>
              <w:rPr>
                <w:rFonts w:ascii="宋体" w:hAnsi="宋体" w:cs="宋体" w:hint="eastAsia"/>
                <w:kern w:val="0"/>
                <w:sz w:val="20"/>
                <w:szCs w:val="20"/>
              </w:rPr>
              <w:t>HDMI</w:t>
            </w:r>
            <w:r>
              <w:rPr>
                <w:rFonts w:ascii="宋体" w:hAnsi="宋体" w:cs="宋体" w:hint="eastAsia"/>
                <w:kern w:val="0"/>
                <w:sz w:val="20"/>
                <w:szCs w:val="20"/>
              </w:rPr>
              <w:t>接口不少于</w:t>
            </w:r>
            <w:r>
              <w:rPr>
                <w:rFonts w:ascii="宋体" w:hAnsi="宋体" w:cs="宋体" w:hint="eastAsia"/>
                <w:kern w:val="0"/>
                <w:sz w:val="20"/>
                <w:szCs w:val="20"/>
              </w:rPr>
              <w:t>4</w:t>
            </w:r>
            <w:r>
              <w:rPr>
                <w:rFonts w:ascii="宋体" w:hAnsi="宋体" w:cs="宋体" w:hint="eastAsia"/>
                <w:kern w:val="0"/>
                <w:sz w:val="20"/>
                <w:szCs w:val="20"/>
              </w:rPr>
              <w:t>路，（提供设备接口彩色图片）每一路均能独立编码录像，分辨率可支持</w:t>
            </w:r>
            <w:r>
              <w:rPr>
                <w:rFonts w:ascii="宋体" w:hAnsi="宋体" w:cs="宋体" w:hint="eastAsia"/>
                <w:kern w:val="0"/>
                <w:sz w:val="20"/>
                <w:szCs w:val="20"/>
              </w:rPr>
              <w:t>1080p@60fps</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、输出接口：≥</w:t>
            </w:r>
            <w:r>
              <w:rPr>
                <w:rFonts w:ascii="宋体" w:hAnsi="宋体" w:cs="宋体" w:hint="eastAsia"/>
                <w:kern w:val="0"/>
                <w:sz w:val="20"/>
                <w:szCs w:val="20"/>
              </w:rPr>
              <w:t>12</w:t>
            </w:r>
            <w:r>
              <w:rPr>
                <w:rFonts w:ascii="宋体" w:hAnsi="宋体" w:cs="宋体" w:hint="eastAsia"/>
                <w:kern w:val="0"/>
                <w:sz w:val="20"/>
                <w:szCs w:val="20"/>
              </w:rPr>
              <w:t>路高清</w:t>
            </w:r>
            <w:r>
              <w:rPr>
                <w:rFonts w:ascii="宋体" w:hAnsi="宋体" w:cs="宋体" w:hint="eastAsia"/>
                <w:kern w:val="0"/>
                <w:sz w:val="20"/>
                <w:szCs w:val="20"/>
              </w:rPr>
              <w:t>1080P</w:t>
            </w:r>
            <w:r>
              <w:rPr>
                <w:rFonts w:ascii="宋体" w:hAnsi="宋体" w:cs="宋体" w:hint="eastAsia"/>
                <w:kern w:val="0"/>
                <w:sz w:val="20"/>
                <w:szCs w:val="20"/>
              </w:rPr>
              <w:t>视频输出，其中</w:t>
            </w:r>
            <w:r>
              <w:rPr>
                <w:rFonts w:ascii="宋体" w:hAnsi="宋体" w:cs="宋体" w:hint="eastAsia"/>
                <w:kern w:val="0"/>
                <w:sz w:val="20"/>
                <w:szCs w:val="20"/>
              </w:rPr>
              <w:t>HD</w:t>
            </w:r>
            <w:r>
              <w:rPr>
                <w:rFonts w:ascii="宋体" w:hAnsi="宋体" w:cs="宋体" w:hint="eastAsia"/>
                <w:kern w:val="0"/>
                <w:sz w:val="20"/>
                <w:szCs w:val="20"/>
              </w:rPr>
              <w:t>－</w:t>
            </w:r>
            <w:r>
              <w:rPr>
                <w:rFonts w:ascii="宋体" w:hAnsi="宋体" w:cs="宋体" w:hint="eastAsia"/>
                <w:kern w:val="0"/>
                <w:sz w:val="20"/>
                <w:szCs w:val="20"/>
              </w:rPr>
              <w:t>SDI</w:t>
            </w:r>
            <w:r>
              <w:rPr>
                <w:rFonts w:ascii="宋体" w:hAnsi="宋体" w:cs="宋体" w:hint="eastAsia"/>
                <w:kern w:val="0"/>
                <w:sz w:val="20"/>
                <w:szCs w:val="20"/>
              </w:rPr>
              <w:t>接口不少于</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t>VGA</w:t>
            </w:r>
            <w:r>
              <w:rPr>
                <w:rFonts w:ascii="宋体" w:hAnsi="宋体" w:cs="宋体" w:hint="eastAsia"/>
                <w:kern w:val="0"/>
                <w:sz w:val="20"/>
                <w:szCs w:val="20"/>
              </w:rPr>
              <w:t>或</w:t>
            </w:r>
            <w:r>
              <w:rPr>
                <w:rFonts w:ascii="宋体" w:hAnsi="宋体" w:cs="宋体" w:hint="eastAsia"/>
                <w:kern w:val="0"/>
                <w:sz w:val="20"/>
                <w:szCs w:val="20"/>
              </w:rPr>
              <w:t>HDMI</w:t>
            </w:r>
            <w:r>
              <w:rPr>
                <w:rFonts w:ascii="宋体" w:hAnsi="宋体" w:cs="宋体" w:hint="eastAsia"/>
                <w:kern w:val="0"/>
                <w:sz w:val="20"/>
                <w:szCs w:val="20"/>
              </w:rPr>
              <w:t>接口不少于</w:t>
            </w:r>
            <w:r>
              <w:rPr>
                <w:rFonts w:ascii="宋体" w:hAnsi="宋体" w:cs="宋体" w:hint="eastAsia"/>
                <w:kern w:val="0"/>
                <w:sz w:val="20"/>
                <w:szCs w:val="20"/>
              </w:rPr>
              <w:t>4</w:t>
            </w:r>
            <w:r>
              <w:rPr>
                <w:rFonts w:ascii="宋体" w:hAnsi="宋体" w:cs="宋体" w:hint="eastAsia"/>
                <w:kern w:val="0"/>
                <w:sz w:val="20"/>
                <w:szCs w:val="20"/>
              </w:rPr>
              <w:t>路，（提供设备接口彩色图片）分辨率可支持</w:t>
            </w:r>
            <w:r>
              <w:rPr>
                <w:rFonts w:ascii="宋体" w:hAnsi="宋体" w:cs="宋体" w:hint="eastAsia"/>
                <w:kern w:val="0"/>
                <w:sz w:val="20"/>
                <w:szCs w:val="20"/>
              </w:rPr>
              <w:t>1080p@60fps</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、每个独立画面均支持语音激励大小全景功能，即法庭中每个区域所对应的麦克风均不发言时，摄像机自动切换至该区域的全景画面，切换时间可自定义；</w:t>
            </w:r>
            <w:r>
              <w:rPr>
                <w:rFonts w:ascii="宋体" w:hAnsi="宋体" w:cs="宋体" w:hint="eastAsia"/>
                <w:kern w:val="0"/>
                <w:sz w:val="20"/>
                <w:szCs w:val="20"/>
              </w:rPr>
              <w:br/>
              <w:t>4</w:t>
            </w:r>
            <w:r>
              <w:rPr>
                <w:rFonts w:ascii="宋体" w:hAnsi="宋体" w:cs="宋体" w:hint="eastAsia"/>
                <w:kern w:val="0"/>
                <w:sz w:val="20"/>
                <w:szCs w:val="20"/>
              </w:rPr>
              <w:t>、具备独立的远程</w:t>
            </w:r>
            <w:r>
              <w:rPr>
                <w:rFonts w:ascii="宋体" w:hAnsi="宋体" w:cs="宋体" w:hint="eastAsia"/>
                <w:kern w:val="0"/>
                <w:sz w:val="20"/>
                <w:szCs w:val="20"/>
              </w:rPr>
              <w:t>YpbPr1080P</w:t>
            </w:r>
            <w:r>
              <w:rPr>
                <w:rFonts w:ascii="宋体" w:hAnsi="宋体" w:cs="宋体" w:hint="eastAsia"/>
                <w:kern w:val="0"/>
                <w:sz w:val="20"/>
                <w:szCs w:val="20"/>
              </w:rPr>
              <w:t>视频信号输入接口，对接外派庭视频终端时，无需另行增加信号转换设备，避免因信号转换而导致的图像质量失真；</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、面板显示：主机前面板内置高清监视屏，真实还原庭审现</w:t>
            </w:r>
            <w:r>
              <w:rPr>
                <w:rFonts w:ascii="宋体" w:hAnsi="宋体" w:cs="宋体" w:hint="eastAsia"/>
                <w:kern w:val="0"/>
                <w:sz w:val="20"/>
                <w:szCs w:val="20"/>
              </w:rPr>
              <w:t>场；主机前面板内置</w:t>
            </w:r>
            <w:r>
              <w:rPr>
                <w:rFonts w:ascii="宋体" w:hAnsi="宋体" w:cs="宋体" w:hint="eastAsia"/>
                <w:kern w:val="0"/>
                <w:sz w:val="20"/>
                <w:szCs w:val="20"/>
              </w:rPr>
              <w:t>LCD</w:t>
            </w:r>
            <w:r>
              <w:rPr>
                <w:rFonts w:ascii="宋体" w:hAnsi="宋体" w:cs="宋体" w:hint="eastAsia"/>
                <w:kern w:val="0"/>
                <w:sz w:val="20"/>
                <w:szCs w:val="20"/>
              </w:rPr>
              <w:t>显示屏，灵活显示设备温度，室内温湿度，红外学习状态，</w:t>
            </w:r>
            <w:r>
              <w:rPr>
                <w:rFonts w:ascii="宋体" w:hAnsi="宋体" w:cs="宋体" w:hint="eastAsia"/>
                <w:kern w:val="0"/>
                <w:sz w:val="20"/>
                <w:szCs w:val="20"/>
              </w:rPr>
              <w:t>IP</w:t>
            </w:r>
            <w:r>
              <w:rPr>
                <w:rFonts w:ascii="宋体" w:hAnsi="宋体" w:cs="宋体" w:hint="eastAsia"/>
                <w:kern w:val="0"/>
                <w:sz w:val="20"/>
                <w:szCs w:val="20"/>
              </w:rPr>
              <w:t>地址等信息（投标时提供面板截图加盖公章）；支持</w:t>
            </w:r>
            <w:r>
              <w:rPr>
                <w:rFonts w:ascii="宋体" w:hAnsi="宋体" w:cs="宋体" w:hint="eastAsia"/>
                <w:kern w:val="0"/>
                <w:sz w:val="20"/>
                <w:szCs w:val="20"/>
              </w:rPr>
              <w:t>1/2/3+1/5+1</w:t>
            </w:r>
            <w:r>
              <w:rPr>
                <w:rFonts w:ascii="宋体" w:hAnsi="宋体" w:cs="宋体" w:hint="eastAsia"/>
                <w:kern w:val="0"/>
                <w:sz w:val="20"/>
                <w:szCs w:val="20"/>
              </w:rPr>
              <w:t>多画面显示，合成画面分辨率</w:t>
            </w:r>
            <w:r>
              <w:rPr>
                <w:rFonts w:ascii="宋体" w:hAnsi="宋体" w:cs="宋体" w:hint="eastAsia"/>
                <w:kern w:val="0"/>
                <w:sz w:val="20"/>
                <w:szCs w:val="20"/>
              </w:rPr>
              <w:t>1080P</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、支持</w:t>
            </w:r>
            <w:r>
              <w:rPr>
                <w:rFonts w:ascii="宋体" w:hAnsi="宋体" w:cs="宋体" w:hint="eastAsia"/>
                <w:kern w:val="0"/>
                <w:sz w:val="20"/>
                <w:szCs w:val="20"/>
              </w:rPr>
              <w:t>TCP</w:t>
            </w:r>
            <w:r>
              <w:rPr>
                <w:rFonts w:ascii="宋体" w:hAnsi="宋体" w:cs="宋体" w:hint="eastAsia"/>
                <w:kern w:val="0"/>
                <w:sz w:val="20"/>
                <w:szCs w:val="20"/>
              </w:rPr>
              <w:t>、</w:t>
            </w:r>
            <w:r>
              <w:rPr>
                <w:rFonts w:ascii="宋体" w:hAnsi="宋体" w:cs="宋体" w:hint="eastAsia"/>
                <w:kern w:val="0"/>
                <w:sz w:val="20"/>
                <w:szCs w:val="20"/>
              </w:rPr>
              <w:t>UDP</w:t>
            </w:r>
            <w:r>
              <w:rPr>
                <w:rFonts w:ascii="宋体" w:hAnsi="宋体" w:cs="宋体" w:hint="eastAsia"/>
                <w:kern w:val="0"/>
                <w:sz w:val="20"/>
                <w:szCs w:val="20"/>
              </w:rPr>
              <w:t>、</w:t>
            </w:r>
            <w:r>
              <w:rPr>
                <w:rFonts w:ascii="宋体" w:hAnsi="宋体" w:cs="宋体" w:hint="eastAsia"/>
                <w:kern w:val="0"/>
                <w:sz w:val="20"/>
                <w:szCs w:val="20"/>
              </w:rPr>
              <w:t>RTP</w:t>
            </w:r>
            <w:r>
              <w:rPr>
                <w:rFonts w:ascii="宋体" w:hAnsi="宋体" w:cs="宋体" w:hint="eastAsia"/>
                <w:kern w:val="0"/>
                <w:sz w:val="20"/>
                <w:szCs w:val="20"/>
              </w:rPr>
              <w:t>、</w:t>
            </w:r>
            <w:r>
              <w:rPr>
                <w:rFonts w:ascii="宋体" w:hAnsi="宋体" w:cs="宋体" w:hint="eastAsia"/>
                <w:kern w:val="0"/>
                <w:sz w:val="20"/>
                <w:szCs w:val="20"/>
              </w:rPr>
              <w:t>RTSP</w:t>
            </w:r>
            <w:r>
              <w:rPr>
                <w:rFonts w:ascii="宋体" w:hAnsi="宋体" w:cs="宋体" w:hint="eastAsia"/>
                <w:kern w:val="0"/>
                <w:sz w:val="20"/>
                <w:szCs w:val="20"/>
              </w:rPr>
              <w:t>、组播传输网络协议；</w:t>
            </w:r>
            <w:r>
              <w:rPr>
                <w:rFonts w:ascii="宋体" w:hAnsi="宋体" w:cs="宋体" w:hint="eastAsia"/>
                <w:kern w:val="0"/>
                <w:sz w:val="20"/>
                <w:szCs w:val="20"/>
              </w:rPr>
              <w:br/>
              <w:t>7</w:t>
            </w:r>
            <w:r>
              <w:rPr>
                <w:rFonts w:ascii="宋体" w:hAnsi="宋体" w:cs="宋体" w:hint="eastAsia"/>
                <w:kern w:val="0"/>
                <w:sz w:val="20"/>
                <w:szCs w:val="20"/>
              </w:rPr>
              <w:t>、主机标配</w:t>
            </w:r>
            <w:r>
              <w:rPr>
                <w:rFonts w:ascii="宋体" w:hAnsi="宋体" w:cs="宋体" w:hint="eastAsia"/>
                <w:kern w:val="0"/>
                <w:sz w:val="20"/>
                <w:szCs w:val="20"/>
              </w:rPr>
              <w:t>3</w:t>
            </w:r>
            <w:r>
              <w:rPr>
                <w:rFonts w:ascii="宋体" w:hAnsi="宋体" w:cs="宋体" w:hint="eastAsia"/>
                <w:kern w:val="0"/>
                <w:sz w:val="20"/>
                <w:szCs w:val="20"/>
              </w:rPr>
              <w:t>块</w:t>
            </w:r>
            <w:r>
              <w:rPr>
                <w:rFonts w:ascii="宋体" w:hAnsi="宋体" w:cs="宋体" w:hint="eastAsia"/>
                <w:kern w:val="0"/>
                <w:sz w:val="20"/>
                <w:szCs w:val="20"/>
              </w:rPr>
              <w:t>1TB</w:t>
            </w:r>
            <w:r>
              <w:rPr>
                <w:rFonts w:ascii="宋体" w:hAnsi="宋体" w:cs="宋体" w:hint="eastAsia"/>
                <w:kern w:val="0"/>
                <w:sz w:val="20"/>
                <w:szCs w:val="20"/>
              </w:rPr>
              <w:t>硬盘；</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高清数字庭审</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★所投设备需与法院本院现有高清数字法庭系统无缝对接</w:t>
            </w:r>
            <w:r>
              <w:rPr>
                <w:rFonts w:ascii="宋体" w:hAnsi="宋体" w:cs="宋体" w:hint="eastAsia"/>
                <w:kern w:val="0"/>
                <w:sz w:val="20"/>
                <w:szCs w:val="20"/>
              </w:rPr>
              <w:t>,</w:t>
            </w:r>
            <w:r>
              <w:rPr>
                <w:rFonts w:ascii="宋体" w:hAnsi="宋体" w:cs="宋体" w:hint="eastAsia"/>
                <w:kern w:val="0"/>
                <w:sz w:val="20"/>
                <w:szCs w:val="20"/>
              </w:rPr>
              <w:t>并与原高清庭审软件无缝兼容，实现同一软件平台统一管理，对接数字法庭系统，提供双方可对接承诺函并加盖公章。</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高保真麦克风</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单元接口：点对点接口；</w:t>
            </w:r>
            <w:r>
              <w:rPr>
                <w:rFonts w:ascii="宋体" w:hAnsi="宋体" w:cs="宋体" w:hint="eastAsia"/>
                <w:kern w:val="0"/>
                <w:sz w:val="20"/>
                <w:szCs w:val="20"/>
              </w:rPr>
              <w:br/>
              <w:t>2</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传声器类型：高指向性柱极式；</w:t>
            </w:r>
            <w:r>
              <w:rPr>
                <w:rFonts w:ascii="宋体" w:hAnsi="宋体" w:cs="宋体" w:hint="eastAsia"/>
                <w:kern w:val="0"/>
                <w:sz w:val="20"/>
                <w:szCs w:val="20"/>
              </w:rPr>
              <w:br/>
              <w:t>3</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指向特性：心型；</w:t>
            </w:r>
            <w:r>
              <w:rPr>
                <w:rFonts w:ascii="宋体" w:hAnsi="宋体" w:cs="宋体" w:hint="eastAsia"/>
                <w:kern w:val="0"/>
                <w:sz w:val="20"/>
                <w:szCs w:val="20"/>
              </w:rPr>
              <w:br/>
              <w:t>4</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灵敏度：</w:t>
            </w:r>
            <w:r>
              <w:rPr>
                <w:rFonts w:ascii="宋体" w:hAnsi="宋体" w:cs="宋体" w:hint="eastAsia"/>
                <w:kern w:val="0"/>
                <w:sz w:val="20"/>
                <w:szCs w:val="20"/>
              </w:rPr>
              <w:t>-22dBv/Pa</w:t>
            </w:r>
            <w:r>
              <w:rPr>
                <w:rFonts w:ascii="宋体" w:hAnsi="宋体" w:cs="宋体" w:hint="eastAsia"/>
                <w:kern w:val="0"/>
                <w:sz w:val="20"/>
                <w:szCs w:val="20"/>
              </w:rPr>
              <w:br/>
            </w:r>
            <w:r>
              <w:rPr>
                <w:rFonts w:ascii="宋体" w:hAnsi="宋体" w:cs="宋体" w:hint="eastAsia"/>
                <w:kern w:val="0"/>
                <w:sz w:val="20"/>
                <w:szCs w:val="20"/>
              </w:rPr>
              <w:lastRenderedPageBreak/>
              <w:t>5</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信噪比（</w:t>
            </w:r>
            <w:r>
              <w:rPr>
                <w:rFonts w:ascii="宋体" w:hAnsi="宋体" w:cs="宋体" w:hint="eastAsia"/>
                <w:kern w:val="0"/>
                <w:sz w:val="20"/>
                <w:szCs w:val="20"/>
              </w:rPr>
              <w:t>S/N</w:t>
            </w:r>
            <w:r>
              <w:rPr>
                <w:rFonts w:ascii="宋体" w:hAnsi="宋体" w:cs="宋体" w:hint="eastAsia"/>
                <w:kern w:val="0"/>
                <w:sz w:val="20"/>
                <w:szCs w:val="20"/>
              </w:rPr>
              <w:t>）：</w:t>
            </w:r>
            <w:r>
              <w:rPr>
                <w:rFonts w:ascii="宋体" w:hAnsi="宋体" w:cs="宋体" w:hint="eastAsia"/>
                <w:kern w:val="0"/>
                <w:sz w:val="20"/>
                <w:szCs w:val="20"/>
              </w:rPr>
              <w:t>&gt; 80dB</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串扰衰减：</w:t>
            </w:r>
            <w:r>
              <w:rPr>
                <w:rFonts w:ascii="宋体" w:hAnsi="宋体" w:cs="宋体" w:hint="eastAsia"/>
                <w:kern w:val="0"/>
                <w:sz w:val="20"/>
                <w:szCs w:val="20"/>
              </w:rPr>
              <w:t>&gt; 80dB</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失真：</w:t>
            </w:r>
            <w:r>
              <w:rPr>
                <w:rFonts w:ascii="宋体" w:hAnsi="宋体" w:cs="宋体" w:hint="eastAsia"/>
                <w:kern w:val="0"/>
                <w:sz w:val="20"/>
                <w:szCs w:val="20"/>
              </w:rPr>
              <w:t>&lt; 0.10%</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频率响应：</w:t>
            </w:r>
            <w:r>
              <w:rPr>
                <w:rFonts w:ascii="宋体" w:hAnsi="宋体" w:cs="宋体" w:hint="eastAsia"/>
                <w:kern w:val="0"/>
                <w:sz w:val="20"/>
                <w:szCs w:val="20"/>
              </w:rPr>
              <w:t>60</w:t>
            </w:r>
            <w:r>
              <w:rPr>
                <w:rFonts w:ascii="宋体" w:hAnsi="宋体" w:cs="宋体" w:hint="eastAsia"/>
                <w:kern w:val="0"/>
                <w:sz w:val="20"/>
                <w:szCs w:val="20"/>
              </w:rPr>
              <w:t>—</w:t>
            </w:r>
            <w:r>
              <w:rPr>
                <w:rFonts w:ascii="宋体" w:hAnsi="宋体" w:cs="宋体" w:hint="eastAsia"/>
                <w:kern w:val="0"/>
                <w:sz w:val="20"/>
                <w:szCs w:val="20"/>
              </w:rPr>
              <w:t>8KHz</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等效噪声：≈</w:t>
            </w:r>
            <w:r>
              <w:rPr>
                <w:rFonts w:ascii="宋体" w:hAnsi="宋体" w:cs="宋体" w:hint="eastAsia"/>
                <w:kern w:val="0"/>
                <w:sz w:val="20"/>
                <w:szCs w:val="20"/>
              </w:rPr>
              <w:t>20dB SPL</w:t>
            </w:r>
            <w:r>
              <w:rPr>
                <w:rFonts w:ascii="宋体" w:hAnsi="宋体" w:cs="宋体" w:hint="eastAsia"/>
                <w:kern w:val="0"/>
                <w:sz w:val="20"/>
                <w:szCs w:val="20"/>
              </w:rPr>
              <w:t>；</w:t>
            </w:r>
            <w:r>
              <w:rPr>
                <w:rFonts w:ascii="宋体" w:hAnsi="宋体" w:cs="宋体" w:hint="eastAsia"/>
                <w:kern w:val="0"/>
                <w:sz w:val="20"/>
                <w:szCs w:val="20"/>
              </w:rPr>
              <w:br/>
              <w:t>10</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最大</w:t>
            </w:r>
            <w:r>
              <w:rPr>
                <w:rFonts w:ascii="宋体" w:hAnsi="宋体" w:cs="宋体" w:hint="eastAsia"/>
                <w:kern w:val="0"/>
                <w:sz w:val="20"/>
                <w:szCs w:val="20"/>
              </w:rPr>
              <w:t>SPL</w:t>
            </w:r>
            <w:r>
              <w:rPr>
                <w:rFonts w:ascii="宋体" w:hAnsi="宋体" w:cs="宋体" w:hint="eastAsia"/>
                <w:kern w:val="0"/>
                <w:sz w:val="20"/>
                <w:szCs w:val="20"/>
              </w:rPr>
              <w:t>：</w:t>
            </w:r>
            <w:r>
              <w:rPr>
                <w:rFonts w:ascii="宋体" w:hAnsi="宋体" w:cs="宋体" w:hint="eastAsia"/>
                <w:kern w:val="0"/>
                <w:sz w:val="20"/>
                <w:szCs w:val="20"/>
              </w:rPr>
              <w:t>105dB</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门限）；</w:t>
            </w:r>
            <w:r>
              <w:rPr>
                <w:rFonts w:ascii="宋体" w:hAnsi="宋体" w:cs="宋体" w:hint="eastAsia"/>
                <w:kern w:val="0"/>
                <w:sz w:val="20"/>
                <w:szCs w:val="20"/>
              </w:rPr>
              <w:br/>
              <w:t>11</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采用多级窄带高频及中频选频滤波，充分消除干扰；</w:t>
            </w:r>
            <w:r>
              <w:rPr>
                <w:rFonts w:ascii="宋体" w:hAnsi="宋体" w:cs="宋体" w:hint="eastAsia"/>
                <w:kern w:val="0"/>
                <w:sz w:val="20"/>
                <w:szCs w:val="20"/>
              </w:rPr>
              <w:br/>
              <w:t>12</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设有回输啸叫压低减弱功能，能有效减少回输啸叫；</w:t>
            </w:r>
            <w:r>
              <w:rPr>
                <w:rFonts w:ascii="宋体" w:hAnsi="宋体" w:cs="宋体" w:hint="eastAsia"/>
                <w:kern w:val="0"/>
                <w:sz w:val="20"/>
                <w:szCs w:val="20"/>
              </w:rPr>
              <w:br/>
              <w:t>13</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采用特别</w:t>
            </w:r>
            <w:r>
              <w:rPr>
                <w:rFonts w:ascii="宋体" w:hAnsi="宋体" w:cs="宋体" w:hint="eastAsia"/>
                <w:kern w:val="0"/>
                <w:sz w:val="20"/>
                <w:szCs w:val="20"/>
              </w:rPr>
              <w:t>ALC</w:t>
            </w:r>
            <w:r>
              <w:rPr>
                <w:rFonts w:ascii="宋体" w:hAnsi="宋体" w:cs="宋体" w:hint="eastAsia"/>
                <w:kern w:val="0"/>
                <w:sz w:val="20"/>
                <w:szCs w:val="20"/>
              </w:rPr>
              <w:t>电路，避免音量过大而引起的失真；</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8</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智能数字音频处理器</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路平衡式话筒</w:t>
            </w:r>
            <w:r>
              <w:rPr>
                <w:rFonts w:ascii="宋体" w:hAnsi="宋体" w:cs="宋体" w:hint="eastAsia"/>
                <w:kern w:val="0"/>
                <w:sz w:val="20"/>
                <w:szCs w:val="20"/>
              </w:rPr>
              <w:t>\</w:t>
            </w:r>
            <w:r>
              <w:rPr>
                <w:rFonts w:ascii="宋体" w:hAnsi="宋体" w:cs="宋体" w:hint="eastAsia"/>
                <w:kern w:val="0"/>
                <w:sz w:val="20"/>
                <w:szCs w:val="20"/>
              </w:rPr>
              <w:t>线路输入，</w:t>
            </w:r>
            <w:r>
              <w:rPr>
                <w:rFonts w:ascii="宋体" w:hAnsi="宋体" w:cs="宋体" w:hint="eastAsia"/>
                <w:kern w:val="0"/>
                <w:sz w:val="20"/>
                <w:szCs w:val="20"/>
              </w:rPr>
              <w:t>16</w:t>
            </w:r>
            <w:r>
              <w:rPr>
                <w:rFonts w:ascii="宋体" w:hAnsi="宋体" w:cs="宋体" w:hint="eastAsia"/>
                <w:kern w:val="0"/>
                <w:sz w:val="20"/>
                <w:szCs w:val="20"/>
              </w:rPr>
              <w:t>路平衡式音频输出，采用凤凰插接口；</w:t>
            </w:r>
            <w:r>
              <w:rPr>
                <w:rFonts w:ascii="宋体" w:hAnsi="宋体" w:cs="宋体" w:hint="eastAsia"/>
                <w:kern w:val="0"/>
                <w:sz w:val="20"/>
                <w:szCs w:val="20"/>
              </w:rPr>
              <w:br/>
              <w:t>2</w:t>
            </w:r>
            <w:r>
              <w:rPr>
                <w:rFonts w:ascii="宋体" w:hAnsi="宋体" w:cs="宋体" w:hint="eastAsia"/>
                <w:kern w:val="0"/>
                <w:sz w:val="20"/>
                <w:szCs w:val="20"/>
              </w:rPr>
              <w:t>、自定义操作软件，让配置变更加灵活，可控制不同规格的</w:t>
            </w:r>
            <w:r>
              <w:rPr>
                <w:rFonts w:ascii="宋体" w:hAnsi="宋体" w:cs="宋体" w:hint="eastAsia"/>
                <w:kern w:val="0"/>
                <w:sz w:val="20"/>
                <w:szCs w:val="20"/>
              </w:rPr>
              <w:t>DSP</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、内置</w:t>
            </w:r>
            <w:r>
              <w:rPr>
                <w:rFonts w:ascii="宋体" w:hAnsi="宋体" w:cs="宋体" w:hint="eastAsia"/>
                <w:kern w:val="0"/>
                <w:sz w:val="20"/>
                <w:szCs w:val="20"/>
              </w:rPr>
              <w:t>USB</w:t>
            </w:r>
            <w:r>
              <w:rPr>
                <w:rFonts w:ascii="宋体" w:hAnsi="宋体" w:cs="宋体" w:hint="eastAsia"/>
                <w:kern w:val="0"/>
                <w:sz w:val="20"/>
                <w:szCs w:val="20"/>
              </w:rPr>
              <w:t>声卡，连接电脑可实现音频信号的传输，支持录播和远程会议</w:t>
            </w:r>
            <w:r>
              <w:rPr>
                <w:rFonts w:ascii="宋体" w:hAnsi="宋体" w:cs="宋体" w:hint="eastAsia"/>
                <w:kern w:val="0"/>
                <w:sz w:val="20"/>
                <w:szCs w:val="20"/>
              </w:rPr>
              <w:br/>
              <w:t>4</w:t>
            </w:r>
            <w:r>
              <w:rPr>
                <w:rFonts w:ascii="宋体" w:hAnsi="宋体" w:cs="宋体" w:hint="eastAsia"/>
                <w:kern w:val="0"/>
                <w:sz w:val="20"/>
                <w:szCs w:val="20"/>
              </w:rPr>
              <w:t>、提供终端用户作界面，实现多台设备集中控制，可通过本机的</w:t>
            </w:r>
            <w:r>
              <w:rPr>
                <w:rFonts w:ascii="宋体" w:hAnsi="宋体" w:cs="宋体" w:hint="eastAsia"/>
                <w:kern w:val="0"/>
                <w:sz w:val="20"/>
                <w:szCs w:val="20"/>
              </w:rPr>
              <w:t>UDP</w:t>
            </w:r>
            <w:r>
              <w:rPr>
                <w:rFonts w:ascii="宋体" w:hAnsi="宋体" w:cs="宋体" w:hint="eastAsia"/>
                <w:kern w:val="0"/>
                <w:sz w:val="20"/>
                <w:szCs w:val="20"/>
              </w:rPr>
              <w:t>、</w:t>
            </w:r>
            <w:r>
              <w:rPr>
                <w:rFonts w:ascii="宋体" w:hAnsi="宋体" w:cs="宋体" w:hint="eastAsia"/>
                <w:kern w:val="0"/>
                <w:sz w:val="20"/>
                <w:szCs w:val="20"/>
              </w:rPr>
              <w:t>RS232</w:t>
            </w:r>
            <w:r>
              <w:rPr>
                <w:rFonts w:ascii="宋体" w:hAnsi="宋体" w:cs="宋体" w:hint="eastAsia"/>
                <w:kern w:val="0"/>
                <w:sz w:val="20"/>
                <w:szCs w:val="20"/>
              </w:rPr>
              <w:t>、</w:t>
            </w:r>
            <w:r>
              <w:rPr>
                <w:rFonts w:ascii="宋体" w:hAnsi="宋体" w:cs="宋体" w:hint="eastAsia"/>
                <w:kern w:val="0"/>
                <w:sz w:val="20"/>
                <w:szCs w:val="20"/>
              </w:rPr>
              <w:t>RS485</w:t>
            </w:r>
            <w:r>
              <w:rPr>
                <w:rFonts w:ascii="宋体" w:hAnsi="宋体" w:cs="宋体" w:hint="eastAsia"/>
                <w:kern w:val="0"/>
                <w:sz w:val="20"/>
                <w:szCs w:val="20"/>
              </w:rPr>
              <w:t>控制第三方设备；</w:t>
            </w:r>
            <w:r>
              <w:rPr>
                <w:rFonts w:ascii="宋体" w:hAnsi="宋体" w:cs="宋体" w:hint="eastAsia"/>
                <w:kern w:val="0"/>
                <w:sz w:val="20"/>
                <w:szCs w:val="20"/>
              </w:rPr>
              <w:br/>
              <w:t>5</w:t>
            </w:r>
            <w:r>
              <w:rPr>
                <w:rFonts w:ascii="宋体" w:hAnsi="宋体" w:cs="宋体" w:hint="eastAsia"/>
                <w:kern w:val="0"/>
                <w:sz w:val="20"/>
                <w:szCs w:val="20"/>
              </w:rPr>
              <w:t>、拥有</w:t>
            </w:r>
            <w:r>
              <w:rPr>
                <w:rFonts w:ascii="宋体" w:hAnsi="宋体" w:cs="宋体" w:hint="eastAsia"/>
                <w:kern w:val="0"/>
                <w:sz w:val="20"/>
                <w:szCs w:val="20"/>
              </w:rPr>
              <w:t>AFC(</w:t>
            </w:r>
            <w:r>
              <w:rPr>
                <w:rFonts w:ascii="宋体" w:hAnsi="宋体" w:cs="宋体" w:hint="eastAsia"/>
                <w:kern w:val="0"/>
                <w:sz w:val="20"/>
                <w:szCs w:val="20"/>
              </w:rPr>
              <w:t>反馈抑制</w:t>
            </w:r>
            <w:r>
              <w:rPr>
                <w:rFonts w:ascii="宋体" w:hAnsi="宋体" w:cs="宋体" w:hint="eastAsia"/>
                <w:kern w:val="0"/>
                <w:sz w:val="20"/>
                <w:szCs w:val="20"/>
              </w:rPr>
              <w:t>) AEC</w:t>
            </w:r>
            <w:r>
              <w:rPr>
                <w:rFonts w:ascii="宋体" w:hAnsi="宋体" w:cs="宋体" w:hint="eastAsia"/>
                <w:kern w:val="0"/>
                <w:sz w:val="20"/>
                <w:szCs w:val="20"/>
              </w:rPr>
              <w:t>回声消除、</w:t>
            </w:r>
            <w:r>
              <w:rPr>
                <w:rFonts w:ascii="宋体" w:hAnsi="宋体" w:cs="宋体" w:hint="eastAsia"/>
                <w:kern w:val="0"/>
                <w:sz w:val="20"/>
                <w:szCs w:val="20"/>
              </w:rPr>
              <w:t>ANS(</w:t>
            </w:r>
            <w:r>
              <w:rPr>
                <w:rFonts w:ascii="宋体" w:hAnsi="宋体" w:cs="宋体" w:hint="eastAsia"/>
                <w:kern w:val="0"/>
                <w:sz w:val="20"/>
                <w:szCs w:val="20"/>
              </w:rPr>
              <w:t>噪声抑制</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AGC(</w:t>
            </w:r>
            <w:r>
              <w:rPr>
                <w:rFonts w:ascii="宋体" w:hAnsi="宋体" w:cs="宋体" w:hint="eastAsia"/>
                <w:kern w:val="0"/>
                <w:sz w:val="20"/>
                <w:szCs w:val="20"/>
              </w:rPr>
              <w:t>自动増益</w:t>
            </w:r>
            <w:r>
              <w:rPr>
                <w:rFonts w:ascii="宋体" w:hAnsi="宋体" w:cs="宋体" w:hint="eastAsia"/>
                <w:kern w:val="0"/>
                <w:sz w:val="20"/>
                <w:szCs w:val="20"/>
              </w:rPr>
              <w:t>)</w:t>
            </w:r>
            <w:r>
              <w:rPr>
                <w:rFonts w:ascii="宋体" w:hAnsi="宋体" w:cs="宋体" w:hint="eastAsia"/>
                <w:kern w:val="0"/>
                <w:sz w:val="20"/>
                <w:szCs w:val="20"/>
              </w:rPr>
              <w:t>増益共享门限自动混音等处理模块；</w:t>
            </w:r>
            <w:r>
              <w:rPr>
                <w:rFonts w:ascii="宋体" w:hAnsi="宋体" w:cs="宋体" w:hint="eastAsia"/>
                <w:kern w:val="0"/>
                <w:sz w:val="20"/>
                <w:szCs w:val="20"/>
              </w:rPr>
              <w:br/>
            </w:r>
            <w:r>
              <w:rPr>
                <w:rFonts w:ascii="宋体" w:hAnsi="宋体" w:cs="宋体" w:hint="eastAsia"/>
                <w:kern w:val="0"/>
                <w:sz w:val="20"/>
                <w:szCs w:val="20"/>
              </w:rPr>
              <w:t>6</w:t>
            </w:r>
            <w:r>
              <w:rPr>
                <w:rFonts w:ascii="宋体" w:hAnsi="宋体" w:cs="宋体" w:hint="eastAsia"/>
                <w:kern w:val="0"/>
                <w:sz w:val="20"/>
                <w:szCs w:val="20"/>
              </w:rPr>
              <w:t>、每通道拥有独立的自适应反馈抑制，自动发现反馈点，并自动抑制；</w:t>
            </w:r>
            <w:r>
              <w:rPr>
                <w:rFonts w:ascii="宋体" w:hAnsi="宋体" w:cs="宋体" w:hint="eastAsia"/>
                <w:kern w:val="0"/>
                <w:sz w:val="20"/>
                <w:szCs w:val="20"/>
              </w:rPr>
              <w:br/>
              <w:t>7</w:t>
            </w:r>
            <w:r>
              <w:rPr>
                <w:rFonts w:ascii="宋体" w:hAnsi="宋体" w:cs="宋体" w:hint="eastAsia"/>
                <w:kern w:val="0"/>
                <w:sz w:val="20"/>
                <w:szCs w:val="20"/>
              </w:rPr>
              <w:t>、具有</w:t>
            </w:r>
            <w:r>
              <w:rPr>
                <w:rFonts w:ascii="宋体" w:hAnsi="宋体" w:cs="宋体" w:hint="eastAsia"/>
                <w:kern w:val="0"/>
                <w:sz w:val="20"/>
                <w:szCs w:val="20"/>
              </w:rPr>
              <w:t>12 x 9</w:t>
            </w:r>
            <w:r>
              <w:rPr>
                <w:rFonts w:ascii="宋体" w:hAnsi="宋体" w:cs="宋体" w:hint="eastAsia"/>
                <w:kern w:val="0"/>
                <w:sz w:val="20"/>
                <w:szCs w:val="20"/>
              </w:rPr>
              <w:t>矩阵；</w:t>
            </w:r>
            <w:r>
              <w:rPr>
                <w:rFonts w:ascii="宋体" w:hAnsi="宋体" w:cs="宋体" w:hint="eastAsia"/>
                <w:kern w:val="0"/>
                <w:sz w:val="20"/>
                <w:szCs w:val="20"/>
              </w:rPr>
              <w:br/>
              <w:t>8</w:t>
            </w:r>
            <w:r>
              <w:rPr>
                <w:rFonts w:ascii="宋体" w:hAnsi="宋体" w:cs="宋体" w:hint="eastAsia"/>
                <w:kern w:val="0"/>
                <w:sz w:val="20"/>
                <w:szCs w:val="20"/>
              </w:rPr>
              <w:t>、全功能矩阵混音，输入混音电平可调节</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组预设，每个预设独立工作</w:t>
            </w:r>
            <w:r>
              <w:rPr>
                <w:rFonts w:ascii="宋体" w:hAnsi="宋体" w:cs="宋体" w:hint="eastAsia"/>
                <w:kern w:val="0"/>
                <w:sz w:val="20"/>
                <w:szCs w:val="20"/>
              </w:rPr>
              <w:br/>
              <w:t>10</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个</w:t>
            </w:r>
            <w:r>
              <w:rPr>
                <w:rFonts w:ascii="宋体" w:hAnsi="宋体" w:cs="宋体" w:hint="eastAsia"/>
                <w:kern w:val="0"/>
                <w:sz w:val="20"/>
                <w:szCs w:val="20"/>
              </w:rPr>
              <w:t>GPIO</w:t>
            </w:r>
            <w:r>
              <w:rPr>
                <w:rFonts w:ascii="宋体" w:hAnsi="宋体" w:cs="宋体" w:hint="eastAsia"/>
                <w:kern w:val="0"/>
                <w:sz w:val="20"/>
                <w:szCs w:val="20"/>
              </w:rPr>
              <w:t>可独立配置输入输出，配置输入时可用作独立</w:t>
            </w:r>
            <w:r>
              <w:rPr>
                <w:rFonts w:ascii="宋体" w:hAnsi="宋体" w:cs="宋体" w:hint="eastAsia"/>
                <w:kern w:val="0"/>
                <w:sz w:val="20"/>
                <w:szCs w:val="20"/>
              </w:rPr>
              <w:t>ADC;</w:t>
            </w:r>
            <w:r>
              <w:rPr>
                <w:rFonts w:ascii="宋体" w:hAnsi="宋体" w:cs="宋体" w:hint="eastAsia"/>
                <w:kern w:val="0"/>
                <w:sz w:val="20"/>
                <w:szCs w:val="20"/>
              </w:rPr>
              <w:br/>
              <w:t>11</w:t>
            </w:r>
            <w:r>
              <w:rPr>
                <w:rFonts w:ascii="宋体" w:hAnsi="宋体" w:cs="宋体" w:hint="eastAsia"/>
                <w:kern w:val="0"/>
                <w:sz w:val="20"/>
                <w:szCs w:val="20"/>
              </w:rPr>
              <w:t>、支持通道贝、</w:t>
            </w:r>
            <w:r>
              <w:rPr>
                <w:rFonts w:ascii="宋体" w:hAnsi="宋体" w:cs="宋体" w:hint="eastAsia"/>
                <w:kern w:val="0"/>
                <w:sz w:val="20"/>
                <w:szCs w:val="20"/>
              </w:rPr>
              <w:t>LINK</w:t>
            </w:r>
            <w:r>
              <w:rPr>
                <w:rFonts w:ascii="宋体" w:hAnsi="宋体" w:cs="宋体" w:hint="eastAsia"/>
                <w:kern w:val="0"/>
                <w:sz w:val="20"/>
                <w:szCs w:val="20"/>
              </w:rPr>
              <w:t>和分组功能；</w:t>
            </w:r>
            <w:r>
              <w:rPr>
                <w:rFonts w:ascii="宋体" w:hAnsi="宋体" w:cs="宋体" w:hint="eastAsia"/>
                <w:kern w:val="0"/>
                <w:sz w:val="20"/>
                <w:szCs w:val="20"/>
              </w:rPr>
              <w:br/>
              <w:t>12</w:t>
            </w:r>
            <w:r>
              <w:rPr>
                <w:rFonts w:ascii="宋体" w:hAnsi="宋体" w:cs="宋体" w:hint="eastAsia"/>
                <w:kern w:val="0"/>
                <w:sz w:val="20"/>
                <w:szCs w:val="20"/>
              </w:rPr>
              <w:t>、支持</w:t>
            </w:r>
            <w:r>
              <w:rPr>
                <w:rFonts w:ascii="宋体" w:hAnsi="宋体" w:cs="宋体" w:hint="eastAsia"/>
                <w:kern w:val="0"/>
                <w:sz w:val="20"/>
                <w:szCs w:val="20"/>
              </w:rPr>
              <w:t>R232</w:t>
            </w:r>
            <w:r>
              <w:rPr>
                <w:rFonts w:ascii="宋体" w:hAnsi="宋体" w:cs="宋体" w:hint="eastAsia"/>
                <w:kern w:val="0"/>
                <w:sz w:val="20"/>
                <w:szCs w:val="20"/>
              </w:rPr>
              <w:t>＆</w:t>
            </w:r>
            <w:r>
              <w:rPr>
                <w:rFonts w:ascii="宋体" w:hAnsi="宋体" w:cs="宋体" w:hint="eastAsia"/>
                <w:kern w:val="0"/>
                <w:sz w:val="20"/>
                <w:szCs w:val="20"/>
              </w:rPr>
              <w:t>UDP</w:t>
            </w:r>
            <w:r>
              <w:rPr>
                <w:rFonts w:ascii="宋体" w:hAnsi="宋体" w:cs="宋体" w:hint="eastAsia"/>
                <w:kern w:val="0"/>
                <w:sz w:val="20"/>
                <w:szCs w:val="20"/>
              </w:rPr>
              <w:t>中控，</w:t>
            </w:r>
            <w:r>
              <w:rPr>
                <w:rFonts w:ascii="宋体" w:hAnsi="宋体" w:cs="宋体" w:hint="eastAsia"/>
                <w:kern w:val="0"/>
                <w:sz w:val="20"/>
                <w:szCs w:val="20"/>
              </w:rPr>
              <w:t>UDP</w:t>
            </w:r>
            <w:r>
              <w:rPr>
                <w:rFonts w:ascii="宋体" w:hAnsi="宋体" w:cs="宋体" w:hint="eastAsia"/>
                <w:kern w:val="0"/>
                <w:sz w:val="20"/>
                <w:szCs w:val="20"/>
              </w:rPr>
              <w:t>端口可自由设定，可查看控制软件代码</w:t>
            </w:r>
            <w:r>
              <w:rPr>
                <w:rFonts w:ascii="宋体" w:hAnsi="宋体" w:cs="宋体" w:hint="eastAsia"/>
                <w:kern w:val="0"/>
                <w:sz w:val="20"/>
                <w:szCs w:val="20"/>
              </w:rPr>
              <w:t>;</w:t>
            </w:r>
            <w:r>
              <w:rPr>
                <w:rFonts w:ascii="宋体" w:hAnsi="宋体" w:cs="宋体" w:hint="eastAsia"/>
                <w:kern w:val="0"/>
                <w:sz w:val="20"/>
                <w:szCs w:val="20"/>
              </w:rPr>
              <w:br/>
              <w:t>13</w:t>
            </w:r>
            <w:r>
              <w:rPr>
                <w:rFonts w:ascii="宋体" w:hAnsi="宋体" w:cs="宋体" w:hint="eastAsia"/>
                <w:kern w:val="0"/>
                <w:sz w:val="20"/>
                <w:szCs w:val="20"/>
              </w:rPr>
              <w:t>、处理器芯片采用</w:t>
            </w:r>
            <w:r>
              <w:rPr>
                <w:rFonts w:ascii="宋体" w:hAnsi="宋体" w:cs="宋体" w:hint="eastAsia"/>
                <w:kern w:val="0"/>
                <w:sz w:val="20"/>
                <w:szCs w:val="20"/>
              </w:rPr>
              <w:t xml:space="preserve">ADI </w:t>
            </w:r>
            <w:r>
              <w:rPr>
                <w:rFonts w:ascii="宋体" w:hAnsi="宋体" w:cs="宋体" w:hint="eastAsia"/>
                <w:kern w:val="0"/>
                <w:sz w:val="20"/>
                <w:szCs w:val="20"/>
              </w:rPr>
              <w:t>架构，不低于</w:t>
            </w:r>
            <w:r>
              <w:rPr>
                <w:rFonts w:ascii="宋体" w:hAnsi="宋体" w:cs="宋体" w:hint="eastAsia"/>
                <w:kern w:val="0"/>
                <w:sz w:val="20"/>
                <w:szCs w:val="20"/>
              </w:rPr>
              <w:t>40bit DSP</w:t>
            </w:r>
            <w:r>
              <w:rPr>
                <w:rFonts w:ascii="宋体" w:hAnsi="宋体" w:cs="宋体" w:hint="eastAsia"/>
                <w:kern w:val="0"/>
                <w:sz w:val="20"/>
                <w:szCs w:val="20"/>
              </w:rPr>
              <w:t>浮点运算引擎，提供自由配制软件架构；</w:t>
            </w:r>
            <w:r>
              <w:rPr>
                <w:rFonts w:ascii="宋体" w:hAnsi="宋体" w:cs="宋体" w:hint="eastAsia"/>
                <w:kern w:val="0"/>
                <w:sz w:val="20"/>
                <w:szCs w:val="20"/>
              </w:rPr>
              <w:br/>
              <w:t>14</w:t>
            </w:r>
            <w:r>
              <w:rPr>
                <w:rFonts w:ascii="宋体" w:hAnsi="宋体" w:cs="宋体" w:hint="eastAsia"/>
                <w:kern w:val="0"/>
                <w:sz w:val="20"/>
                <w:szCs w:val="20"/>
              </w:rPr>
              <w:t>、消防联动功能；</w:t>
            </w:r>
            <w:r>
              <w:rPr>
                <w:rFonts w:ascii="宋体" w:hAnsi="宋体" w:cs="宋体" w:hint="eastAsia"/>
                <w:kern w:val="0"/>
                <w:sz w:val="20"/>
                <w:szCs w:val="20"/>
              </w:rPr>
              <w:br/>
              <w:t>15</w:t>
            </w:r>
            <w:r>
              <w:rPr>
                <w:rFonts w:ascii="宋体" w:hAnsi="宋体" w:cs="宋体" w:hint="eastAsia"/>
                <w:kern w:val="0"/>
                <w:sz w:val="20"/>
                <w:szCs w:val="20"/>
              </w:rPr>
              <w:t>、多种控制方式，可通过网页、手机、</w:t>
            </w:r>
            <w:r>
              <w:rPr>
                <w:rFonts w:ascii="宋体" w:hAnsi="宋体" w:cs="宋体" w:hint="eastAsia"/>
                <w:kern w:val="0"/>
                <w:sz w:val="20"/>
                <w:szCs w:val="20"/>
              </w:rPr>
              <w:t>平板、按键面板、触摸面板等方式管理。</w:t>
            </w:r>
            <w:r>
              <w:rPr>
                <w:rFonts w:ascii="宋体" w:hAnsi="宋体" w:cs="宋体" w:hint="eastAsia"/>
                <w:kern w:val="0"/>
                <w:sz w:val="20"/>
                <w:szCs w:val="20"/>
              </w:rPr>
              <w:br/>
            </w:r>
            <w:r>
              <w:rPr>
                <w:rFonts w:ascii="宋体" w:hAnsi="宋体" w:cs="宋体" w:hint="eastAsia"/>
                <w:kern w:val="0"/>
                <w:sz w:val="20"/>
                <w:szCs w:val="20"/>
              </w:rPr>
              <w:t>技术规格：</w:t>
            </w:r>
            <w:r>
              <w:rPr>
                <w:rFonts w:ascii="宋体" w:hAnsi="宋体" w:cs="宋体" w:hint="eastAsia"/>
                <w:kern w:val="0"/>
                <w:sz w:val="20"/>
                <w:szCs w:val="20"/>
              </w:rPr>
              <w:br/>
            </w:r>
            <w:r>
              <w:rPr>
                <w:rFonts w:ascii="宋体" w:hAnsi="宋体" w:cs="宋体" w:hint="eastAsia"/>
                <w:kern w:val="0"/>
                <w:sz w:val="20"/>
                <w:szCs w:val="20"/>
              </w:rPr>
              <w:t>模</w:t>
            </w:r>
            <w:r>
              <w:rPr>
                <w:rFonts w:ascii="宋体" w:hAnsi="宋体" w:cs="宋体" w:hint="eastAsia"/>
                <w:kern w:val="0"/>
                <w:sz w:val="20"/>
                <w:szCs w:val="20"/>
              </w:rPr>
              <w:t>/</w:t>
            </w:r>
            <w:r>
              <w:rPr>
                <w:rFonts w:ascii="宋体" w:hAnsi="宋体" w:cs="宋体" w:hint="eastAsia"/>
                <w:kern w:val="0"/>
                <w:sz w:val="20"/>
                <w:szCs w:val="20"/>
              </w:rPr>
              <w:t>数动态范围</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 xml:space="preserve">)  113dB </w:t>
            </w:r>
            <w:r>
              <w:rPr>
                <w:rFonts w:ascii="宋体" w:hAnsi="宋体" w:cs="宋体" w:hint="eastAsia"/>
                <w:kern w:val="0"/>
                <w:sz w:val="20"/>
                <w:szCs w:val="20"/>
              </w:rPr>
              <w:br/>
            </w:r>
            <w:r>
              <w:rPr>
                <w:rFonts w:ascii="宋体" w:hAnsi="宋体" w:cs="宋体" w:hint="eastAsia"/>
                <w:kern w:val="0"/>
                <w:sz w:val="20"/>
                <w:szCs w:val="20"/>
              </w:rPr>
              <w:lastRenderedPageBreak/>
              <w:t>数</w:t>
            </w:r>
            <w:r>
              <w:rPr>
                <w:rFonts w:ascii="宋体" w:hAnsi="宋体" w:cs="宋体" w:hint="eastAsia"/>
                <w:kern w:val="0"/>
                <w:sz w:val="20"/>
                <w:szCs w:val="20"/>
              </w:rPr>
              <w:t>/</w:t>
            </w:r>
            <w:r>
              <w:rPr>
                <w:rFonts w:ascii="宋体" w:hAnsi="宋体" w:cs="宋体" w:hint="eastAsia"/>
                <w:kern w:val="0"/>
                <w:sz w:val="20"/>
                <w:szCs w:val="20"/>
              </w:rPr>
              <w:t>模动态范围</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  115dB</w:t>
            </w:r>
            <w:r>
              <w:rPr>
                <w:rFonts w:ascii="宋体" w:hAnsi="宋体" w:cs="宋体" w:hint="eastAsia"/>
                <w:kern w:val="0"/>
                <w:sz w:val="20"/>
                <w:szCs w:val="20"/>
              </w:rPr>
              <w:br/>
            </w:r>
            <w:r>
              <w:rPr>
                <w:rFonts w:ascii="宋体" w:hAnsi="宋体" w:cs="宋体" w:hint="eastAsia"/>
                <w:kern w:val="0"/>
                <w:sz w:val="20"/>
                <w:szCs w:val="20"/>
              </w:rPr>
              <w:t>输入增益</w:t>
            </w:r>
            <w:r>
              <w:rPr>
                <w:rFonts w:ascii="宋体" w:hAnsi="宋体" w:cs="宋体" w:hint="eastAsia"/>
                <w:kern w:val="0"/>
                <w:sz w:val="20"/>
                <w:szCs w:val="20"/>
              </w:rPr>
              <w:t xml:space="preserve"> 0/10/20/30/40/43dB</w:t>
            </w:r>
            <w:r>
              <w:rPr>
                <w:rFonts w:ascii="宋体" w:hAnsi="宋体" w:cs="宋体" w:hint="eastAsia"/>
                <w:kern w:val="0"/>
                <w:sz w:val="20"/>
                <w:szCs w:val="20"/>
              </w:rPr>
              <w:br/>
            </w:r>
            <w:r>
              <w:rPr>
                <w:rFonts w:ascii="宋体" w:hAnsi="宋体" w:cs="宋体" w:hint="eastAsia"/>
                <w:kern w:val="0"/>
                <w:sz w:val="20"/>
                <w:szCs w:val="20"/>
              </w:rPr>
              <w:t>输出电平</w:t>
            </w:r>
            <w:r>
              <w:rPr>
                <w:rFonts w:ascii="宋体" w:hAnsi="宋体" w:cs="宋体" w:hint="eastAsia"/>
                <w:kern w:val="0"/>
                <w:sz w:val="20"/>
                <w:szCs w:val="20"/>
              </w:rPr>
              <w:t xml:space="preserve">  0/-6dB</w:t>
            </w:r>
            <w:r>
              <w:rPr>
                <w:rFonts w:ascii="宋体" w:hAnsi="宋体" w:cs="宋体" w:hint="eastAsia"/>
                <w:kern w:val="0"/>
                <w:sz w:val="20"/>
                <w:szCs w:val="20"/>
              </w:rPr>
              <w:br/>
            </w:r>
            <w:r>
              <w:rPr>
                <w:rFonts w:ascii="宋体" w:hAnsi="宋体" w:cs="宋体" w:hint="eastAsia"/>
                <w:kern w:val="0"/>
                <w:sz w:val="20"/>
                <w:szCs w:val="20"/>
              </w:rPr>
              <w:t>采样率</w:t>
            </w:r>
            <w:r>
              <w:rPr>
                <w:rFonts w:ascii="宋体" w:hAnsi="宋体" w:cs="宋体" w:hint="eastAsia"/>
                <w:kern w:val="0"/>
                <w:sz w:val="20"/>
                <w:szCs w:val="20"/>
              </w:rPr>
              <w:t xml:space="preserve"> 48k</w:t>
            </w:r>
            <w:r>
              <w:rPr>
                <w:rFonts w:ascii="宋体" w:hAnsi="宋体" w:cs="宋体" w:hint="eastAsia"/>
                <w:kern w:val="0"/>
                <w:sz w:val="20"/>
                <w:szCs w:val="20"/>
              </w:rPr>
              <w:br/>
            </w:r>
            <w:r>
              <w:rPr>
                <w:rFonts w:ascii="宋体" w:hAnsi="宋体" w:cs="宋体" w:hint="eastAsia"/>
                <w:kern w:val="0"/>
                <w:sz w:val="20"/>
                <w:szCs w:val="20"/>
              </w:rPr>
              <w:t>输入</w:t>
            </w:r>
            <w:r>
              <w:rPr>
                <w:rFonts w:ascii="宋体" w:hAnsi="宋体" w:cs="宋体" w:hint="eastAsia"/>
                <w:kern w:val="0"/>
                <w:sz w:val="20"/>
                <w:szCs w:val="20"/>
              </w:rPr>
              <w:t xml:space="preserve"> 16</w:t>
            </w:r>
            <w:r>
              <w:rPr>
                <w:rFonts w:ascii="宋体" w:hAnsi="宋体" w:cs="宋体" w:hint="eastAsia"/>
                <w:kern w:val="0"/>
                <w:sz w:val="20"/>
                <w:szCs w:val="20"/>
              </w:rPr>
              <w:t>段</w:t>
            </w:r>
            <w:r>
              <w:rPr>
                <w:rFonts w:ascii="宋体" w:hAnsi="宋体" w:cs="宋体" w:hint="eastAsia"/>
                <w:kern w:val="0"/>
                <w:sz w:val="20"/>
                <w:szCs w:val="20"/>
              </w:rPr>
              <w:t>PEQ/AFC/AEC/ANS/AGC/Autor Mixer</w:t>
            </w:r>
            <w:r>
              <w:rPr>
                <w:rFonts w:ascii="宋体" w:hAnsi="宋体" w:cs="宋体" w:hint="eastAsia"/>
                <w:kern w:val="0"/>
                <w:sz w:val="20"/>
                <w:szCs w:val="20"/>
              </w:rPr>
              <w:br/>
            </w:r>
            <w:r>
              <w:rPr>
                <w:rFonts w:ascii="宋体" w:hAnsi="宋体" w:cs="宋体" w:hint="eastAsia"/>
                <w:kern w:val="0"/>
                <w:sz w:val="20"/>
                <w:szCs w:val="20"/>
              </w:rPr>
              <w:t>输出</w:t>
            </w:r>
            <w:r>
              <w:rPr>
                <w:rFonts w:ascii="宋体" w:hAnsi="宋体" w:cs="宋体" w:hint="eastAsia"/>
                <w:kern w:val="0"/>
                <w:sz w:val="20"/>
                <w:szCs w:val="20"/>
              </w:rPr>
              <w:t xml:space="preserve"> </w:t>
            </w:r>
            <w:r>
              <w:rPr>
                <w:rFonts w:ascii="宋体" w:hAnsi="宋体" w:cs="宋体" w:hint="eastAsia"/>
                <w:kern w:val="0"/>
                <w:sz w:val="20"/>
                <w:szCs w:val="20"/>
              </w:rPr>
              <w:t>分频器；</w:t>
            </w:r>
            <w:r>
              <w:rPr>
                <w:rFonts w:ascii="宋体" w:hAnsi="宋体" w:cs="宋体" w:hint="eastAsia"/>
                <w:kern w:val="0"/>
                <w:sz w:val="20"/>
                <w:szCs w:val="20"/>
              </w:rPr>
              <w:t>16</w:t>
            </w:r>
            <w:r>
              <w:rPr>
                <w:rFonts w:ascii="宋体" w:hAnsi="宋体" w:cs="宋体" w:hint="eastAsia"/>
                <w:kern w:val="0"/>
                <w:sz w:val="20"/>
                <w:szCs w:val="20"/>
              </w:rPr>
              <w:t>段</w:t>
            </w:r>
            <w:r>
              <w:rPr>
                <w:rFonts w:ascii="宋体" w:hAnsi="宋体" w:cs="宋体" w:hint="eastAsia"/>
                <w:kern w:val="0"/>
                <w:sz w:val="20"/>
                <w:szCs w:val="20"/>
              </w:rPr>
              <w:t>PEQ,</w:t>
            </w:r>
            <w:r>
              <w:rPr>
                <w:rFonts w:ascii="宋体" w:hAnsi="宋体" w:cs="宋体" w:hint="eastAsia"/>
                <w:kern w:val="0"/>
                <w:sz w:val="20"/>
                <w:szCs w:val="20"/>
              </w:rPr>
              <w:t>延时器；限幅器</w:t>
            </w:r>
            <w:r>
              <w:rPr>
                <w:rFonts w:ascii="宋体" w:hAnsi="宋体" w:cs="宋体" w:hint="eastAsia"/>
                <w:kern w:val="0"/>
                <w:sz w:val="20"/>
                <w:szCs w:val="20"/>
              </w:rPr>
              <w:br/>
            </w:r>
            <w:r>
              <w:rPr>
                <w:rFonts w:ascii="宋体" w:hAnsi="宋体" w:cs="宋体" w:hint="eastAsia"/>
                <w:kern w:val="0"/>
                <w:sz w:val="20"/>
                <w:szCs w:val="20"/>
              </w:rPr>
              <w:t>频率响应</w:t>
            </w:r>
            <w:r>
              <w:rPr>
                <w:rFonts w:ascii="宋体" w:hAnsi="宋体" w:cs="宋体" w:hint="eastAsia"/>
                <w:kern w:val="0"/>
                <w:sz w:val="20"/>
                <w:szCs w:val="20"/>
              </w:rPr>
              <w:t xml:space="preserve"> 20</w:t>
            </w:r>
            <w:r>
              <w:rPr>
                <w:rFonts w:ascii="宋体" w:hAnsi="宋体" w:cs="宋体" w:hint="eastAsia"/>
                <w:kern w:val="0"/>
                <w:sz w:val="20"/>
                <w:szCs w:val="20"/>
              </w:rPr>
              <w:t>～</w:t>
            </w:r>
            <w:r>
              <w:rPr>
                <w:rFonts w:ascii="宋体" w:hAnsi="宋体" w:cs="宋体" w:hint="eastAsia"/>
                <w:kern w:val="0"/>
                <w:sz w:val="20"/>
                <w:szCs w:val="20"/>
              </w:rPr>
              <w:t>20kHz (</w:t>
            </w:r>
            <w:r>
              <w:rPr>
                <w:rFonts w:ascii="宋体" w:hAnsi="宋体" w:cs="宋体" w:hint="eastAsia"/>
                <w:kern w:val="0"/>
                <w:sz w:val="20"/>
                <w:szCs w:val="20"/>
              </w:rPr>
              <w:t>±</w:t>
            </w:r>
            <w:r>
              <w:rPr>
                <w:rFonts w:ascii="宋体" w:hAnsi="宋体" w:cs="宋体" w:hint="eastAsia"/>
                <w:kern w:val="0"/>
                <w:sz w:val="20"/>
                <w:szCs w:val="20"/>
              </w:rPr>
              <w:t xml:space="preserve">0.2dB) </w:t>
            </w:r>
            <w:r>
              <w:rPr>
                <w:rFonts w:ascii="宋体" w:hAnsi="宋体" w:cs="宋体" w:hint="eastAsia"/>
                <w:kern w:val="0"/>
                <w:sz w:val="20"/>
                <w:szCs w:val="20"/>
              </w:rPr>
              <w:br/>
            </w:r>
            <w:r>
              <w:rPr>
                <w:rFonts w:ascii="宋体" w:hAnsi="宋体" w:cs="宋体" w:hint="eastAsia"/>
                <w:kern w:val="0"/>
                <w:sz w:val="20"/>
                <w:szCs w:val="20"/>
              </w:rPr>
              <w:t>共模抑制</w:t>
            </w:r>
            <w:r>
              <w:rPr>
                <w:rFonts w:ascii="宋体" w:hAnsi="宋体" w:cs="宋体" w:hint="eastAsia"/>
                <w:kern w:val="0"/>
                <w:sz w:val="20"/>
                <w:szCs w:val="20"/>
              </w:rPr>
              <w:t>@60HZ 80dBu</w:t>
            </w:r>
            <w:r>
              <w:rPr>
                <w:rFonts w:ascii="宋体" w:hAnsi="宋体" w:cs="宋体" w:hint="eastAsia"/>
                <w:kern w:val="0"/>
                <w:sz w:val="20"/>
                <w:szCs w:val="20"/>
              </w:rPr>
              <w:br/>
            </w:r>
            <w:r>
              <w:rPr>
                <w:rFonts w:ascii="宋体" w:hAnsi="宋体" w:cs="宋体" w:hint="eastAsia"/>
                <w:kern w:val="0"/>
                <w:sz w:val="20"/>
                <w:szCs w:val="20"/>
              </w:rPr>
              <w:t>最大电平</w:t>
            </w:r>
            <w:r>
              <w:rPr>
                <w:rFonts w:ascii="宋体" w:hAnsi="宋体" w:cs="宋体" w:hint="eastAsia"/>
                <w:kern w:val="0"/>
                <w:sz w:val="20"/>
                <w:szCs w:val="20"/>
              </w:rPr>
              <w:t xml:space="preserve"> +24dBu</w:t>
            </w:r>
            <w:r>
              <w:rPr>
                <w:rFonts w:ascii="宋体" w:hAnsi="宋体" w:cs="宋体" w:hint="eastAsia"/>
                <w:kern w:val="0"/>
                <w:sz w:val="20"/>
                <w:szCs w:val="20"/>
              </w:rPr>
              <w:br/>
            </w:r>
            <w:r>
              <w:rPr>
                <w:rFonts w:ascii="宋体" w:hAnsi="宋体" w:cs="宋体" w:hint="eastAsia"/>
                <w:kern w:val="0"/>
                <w:sz w:val="20"/>
                <w:szCs w:val="20"/>
              </w:rPr>
              <w:t>总谐波失真</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0.003% @1KHz,+4dBu</w:t>
            </w:r>
            <w:r>
              <w:rPr>
                <w:rFonts w:ascii="宋体" w:hAnsi="宋体" w:cs="宋体" w:hint="eastAsia"/>
                <w:kern w:val="0"/>
                <w:sz w:val="20"/>
                <w:szCs w:val="20"/>
              </w:rPr>
              <w:br/>
            </w:r>
            <w:r>
              <w:rPr>
                <w:rFonts w:ascii="宋体" w:hAnsi="宋体" w:cs="宋体" w:hint="eastAsia"/>
                <w:kern w:val="0"/>
                <w:sz w:val="20"/>
                <w:szCs w:val="20"/>
              </w:rPr>
              <w:t>本底噪声（</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w:t>
            </w:r>
            <w:r>
              <w:rPr>
                <w:rFonts w:ascii="宋体" w:hAnsi="宋体" w:cs="宋体" w:hint="eastAsia"/>
                <w:kern w:val="0"/>
                <w:sz w:val="20"/>
                <w:szCs w:val="20"/>
              </w:rPr>
              <w:t>模拟）</w:t>
            </w:r>
            <w:r>
              <w:rPr>
                <w:rFonts w:ascii="宋体" w:hAnsi="宋体" w:cs="宋体" w:hint="eastAsia"/>
                <w:kern w:val="0"/>
                <w:sz w:val="20"/>
                <w:szCs w:val="20"/>
              </w:rPr>
              <w:t xml:space="preserve"> -89dBu</w:t>
            </w:r>
            <w:r>
              <w:rPr>
                <w:rFonts w:ascii="宋体" w:hAnsi="宋体" w:cs="宋体" w:hint="eastAsia"/>
                <w:kern w:val="0"/>
                <w:sz w:val="20"/>
                <w:szCs w:val="20"/>
              </w:rPr>
              <w:br/>
            </w:r>
            <w:r>
              <w:rPr>
                <w:rFonts w:ascii="宋体" w:hAnsi="宋体" w:cs="宋体" w:hint="eastAsia"/>
                <w:kern w:val="0"/>
                <w:sz w:val="20"/>
                <w:szCs w:val="20"/>
              </w:rPr>
              <w:t>本底噪声（</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-Dante</w:t>
            </w:r>
            <w:r>
              <w:rPr>
                <w:rFonts w:ascii="宋体" w:hAnsi="宋体" w:cs="宋体" w:hint="eastAsia"/>
                <w:kern w:val="0"/>
                <w:sz w:val="20"/>
                <w:szCs w:val="20"/>
              </w:rPr>
              <w:t>）</w:t>
            </w:r>
            <w:r>
              <w:rPr>
                <w:rFonts w:ascii="宋体" w:hAnsi="宋体" w:cs="宋体" w:hint="eastAsia"/>
                <w:kern w:val="0"/>
                <w:sz w:val="20"/>
                <w:szCs w:val="20"/>
              </w:rPr>
              <w:t xml:space="preserve"> N/C</w:t>
            </w:r>
            <w:r>
              <w:rPr>
                <w:rFonts w:ascii="宋体" w:hAnsi="宋体" w:cs="宋体" w:hint="eastAsia"/>
                <w:kern w:val="0"/>
                <w:sz w:val="20"/>
                <w:szCs w:val="20"/>
              </w:rPr>
              <w:br/>
            </w:r>
            <w:r>
              <w:rPr>
                <w:rFonts w:ascii="宋体" w:hAnsi="宋体" w:cs="宋体" w:hint="eastAsia"/>
                <w:kern w:val="0"/>
                <w:sz w:val="20"/>
                <w:szCs w:val="20"/>
              </w:rPr>
              <w:t>接口</w:t>
            </w:r>
            <w:r>
              <w:rPr>
                <w:rFonts w:ascii="宋体" w:hAnsi="宋体" w:cs="宋体" w:hint="eastAsia"/>
                <w:kern w:val="0"/>
                <w:sz w:val="20"/>
                <w:szCs w:val="20"/>
              </w:rPr>
              <w:t xml:space="preserve"> GPIO </w:t>
            </w:r>
            <w:r>
              <w:rPr>
                <w:rFonts w:ascii="宋体" w:hAnsi="宋体" w:cs="宋体" w:hint="eastAsia"/>
                <w:kern w:val="0"/>
                <w:sz w:val="20"/>
                <w:szCs w:val="20"/>
              </w:rPr>
              <w:t>输入输出共用</w:t>
            </w:r>
            <w:r>
              <w:rPr>
                <w:rFonts w:ascii="宋体" w:hAnsi="宋体" w:cs="宋体" w:hint="eastAsia"/>
                <w:kern w:val="0"/>
                <w:sz w:val="20"/>
                <w:szCs w:val="20"/>
              </w:rPr>
              <w:t>16</w:t>
            </w:r>
            <w:r>
              <w:rPr>
                <w:rFonts w:ascii="宋体" w:hAnsi="宋体" w:cs="宋体" w:hint="eastAsia"/>
                <w:kern w:val="0"/>
                <w:sz w:val="20"/>
                <w:szCs w:val="20"/>
              </w:rPr>
              <w:t>个</w:t>
            </w:r>
            <w:r>
              <w:rPr>
                <w:rFonts w:ascii="宋体" w:hAnsi="宋体" w:cs="宋体" w:hint="eastAsia"/>
                <w:kern w:val="0"/>
                <w:sz w:val="20"/>
                <w:szCs w:val="20"/>
              </w:rPr>
              <w:t xml:space="preserve"> </w:t>
            </w:r>
            <w:r>
              <w:rPr>
                <w:rFonts w:ascii="宋体" w:hAnsi="宋体" w:cs="宋体" w:hint="eastAsia"/>
                <w:kern w:val="0"/>
                <w:sz w:val="20"/>
                <w:szCs w:val="20"/>
              </w:rPr>
              <w:br/>
              <w:t xml:space="preserve"> RS232/RS485 1</w:t>
            </w:r>
            <w:r>
              <w:rPr>
                <w:rFonts w:ascii="宋体" w:hAnsi="宋体" w:cs="宋体" w:hint="eastAsia"/>
                <w:kern w:val="0"/>
                <w:sz w:val="20"/>
                <w:szCs w:val="20"/>
              </w:rPr>
              <w:br/>
              <w:t xml:space="preserve"> RJ45</w:t>
            </w:r>
            <w:r>
              <w:rPr>
                <w:rFonts w:ascii="宋体" w:hAnsi="宋体" w:cs="宋体" w:hint="eastAsia"/>
                <w:kern w:val="0"/>
                <w:sz w:val="20"/>
                <w:szCs w:val="20"/>
              </w:rPr>
              <w:t>控制接口</w:t>
            </w:r>
            <w:r>
              <w:rPr>
                <w:rFonts w:ascii="宋体" w:hAnsi="宋体" w:cs="宋体" w:hint="eastAsia"/>
                <w:kern w:val="0"/>
                <w:sz w:val="20"/>
                <w:szCs w:val="20"/>
              </w:rPr>
              <w:t xml:space="preserve"> 1</w:t>
            </w:r>
            <w:r>
              <w:rPr>
                <w:rFonts w:ascii="宋体" w:hAnsi="宋体" w:cs="宋体" w:hint="eastAsia"/>
                <w:kern w:val="0"/>
                <w:sz w:val="20"/>
                <w:szCs w:val="20"/>
              </w:rPr>
              <w:br/>
              <w:t xml:space="preserve"> USB</w:t>
            </w:r>
            <w:r>
              <w:rPr>
                <w:rFonts w:ascii="宋体" w:hAnsi="宋体" w:cs="宋体" w:hint="eastAsia"/>
                <w:kern w:val="0"/>
                <w:sz w:val="20"/>
                <w:szCs w:val="20"/>
              </w:rPr>
              <w:t>接口</w:t>
            </w:r>
            <w:r>
              <w:rPr>
                <w:rFonts w:ascii="宋体" w:hAnsi="宋体" w:cs="宋体" w:hint="eastAsia"/>
                <w:kern w:val="0"/>
                <w:sz w:val="20"/>
                <w:szCs w:val="20"/>
              </w:rPr>
              <w:t xml:space="preserve">  1</w:t>
            </w:r>
            <w:r>
              <w:rPr>
                <w:rFonts w:ascii="宋体" w:hAnsi="宋体" w:cs="宋体" w:hint="eastAsia"/>
                <w:kern w:val="0"/>
                <w:sz w:val="20"/>
                <w:szCs w:val="20"/>
              </w:rPr>
              <w:br/>
              <w:t xml:space="preserve"> </w:t>
            </w:r>
            <w:r>
              <w:rPr>
                <w:rFonts w:ascii="宋体" w:hAnsi="宋体" w:cs="宋体" w:hint="eastAsia"/>
                <w:kern w:val="0"/>
                <w:sz w:val="20"/>
                <w:szCs w:val="20"/>
              </w:rPr>
              <w:t>平衡输入输出</w:t>
            </w:r>
            <w:r>
              <w:rPr>
                <w:rFonts w:ascii="宋体" w:hAnsi="宋体" w:cs="宋体" w:hint="eastAsia"/>
                <w:kern w:val="0"/>
                <w:sz w:val="20"/>
                <w:szCs w:val="20"/>
              </w:rPr>
              <w:t xml:space="preserve"> 16</w:t>
            </w:r>
            <w:r>
              <w:rPr>
                <w:rFonts w:ascii="宋体" w:hAnsi="宋体" w:cs="宋体" w:hint="eastAsia"/>
                <w:kern w:val="0"/>
                <w:sz w:val="20"/>
                <w:szCs w:val="20"/>
              </w:rPr>
              <w:t>路输入</w:t>
            </w:r>
            <w:r>
              <w:rPr>
                <w:rFonts w:ascii="宋体" w:hAnsi="宋体" w:cs="宋体" w:hint="eastAsia"/>
                <w:kern w:val="0"/>
                <w:sz w:val="20"/>
                <w:szCs w:val="20"/>
              </w:rPr>
              <w:t>16</w:t>
            </w:r>
            <w:r>
              <w:rPr>
                <w:rFonts w:ascii="宋体" w:hAnsi="宋体" w:cs="宋体" w:hint="eastAsia"/>
                <w:kern w:val="0"/>
                <w:sz w:val="20"/>
                <w:szCs w:val="20"/>
              </w:rPr>
              <w:t>路输出（凤凰插接口）</w:t>
            </w:r>
            <w:r>
              <w:rPr>
                <w:rFonts w:ascii="宋体" w:hAnsi="宋体" w:cs="宋体" w:hint="eastAsia"/>
                <w:kern w:val="0"/>
                <w:sz w:val="20"/>
                <w:szCs w:val="20"/>
              </w:rPr>
              <w:br/>
              <w:t xml:space="preserve"> DANTE</w:t>
            </w:r>
            <w:r>
              <w:rPr>
                <w:rFonts w:ascii="宋体" w:hAnsi="宋体" w:cs="宋体" w:hint="eastAsia"/>
                <w:kern w:val="0"/>
                <w:sz w:val="20"/>
                <w:szCs w:val="20"/>
              </w:rPr>
              <w:t>网络接口</w:t>
            </w:r>
            <w:r>
              <w:rPr>
                <w:rFonts w:ascii="宋体" w:hAnsi="宋体" w:cs="宋体" w:hint="eastAsia"/>
                <w:kern w:val="0"/>
                <w:sz w:val="20"/>
                <w:szCs w:val="20"/>
              </w:rPr>
              <w:t xml:space="preserve"> 0</w:t>
            </w:r>
            <w:r>
              <w:rPr>
                <w:rFonts w:ascii="宋体" w:hAnsi="宋体" w:cs="宋体" w:hint="eastAsia"/>
                <w:kern w:val="0"/>
                <w:sz w:val="20"/>
                <w:szCs w:val="20"/>
              </w:rPr>
              <w:br/>
            </w:r>
            <w:r>
              <w:rPr>
                <w:rFonts w:ascii="宋体" w:hAnsi="宋体" w:cs="宋体" w:hint="eastAsia"/>
                <w:kern w:val="0"/>
                <w:sz w:val="20"/>
                <w:szCs w:val="20"/>
              </w:rPr>
              <w:t>输入阻抗</w:t>
            </w:r>
            <w:r>
              <w:rPr>
                <w:rFonts w:ascii="宋体" w:hAnsi="宋体" w:cs="宋体" w:hint="eastAsia"/>
                <w:kern w:val="0"/>
                <w:sz w:val="20"/>
                <w:szCs w:val="20"/>
              </w:rPr>
              <w:t>(</w:t>
            </w:r>
            <w:r>
              <w:rPr>
                <w:rFonts w:ascii="宋体" w:hAnsi="宋体" w:cs="宋体" w:hint="eastAsia"/>
                <w:kern w:val="0"/>
                <w:sz w:val="20"/>
                <w:szCs w:val="20"/>
              </w:rPr>
              <w:t>平衡接法</w:t>
            </w:r>
            <w:r>
              <w:rPr>
                <w:rFonts w:ascii="宋体" w:hAnsi="宋体" w:cs="宋体" w:hint="eastAsia"/>
                <w:kern w:val="0"/>
                <w:sz w:val="20"/>
                <w:szCs w:val="20"/>
              </w:rPr>
              <w:t>) 9.4K</w:t>
            </w:r>
            <w:r>
              <w:rPr>
                <w:kern w:val="0"/>
                <w:sz w:val="20"/>
                <w:szCs w:val="20"/>
              </w:rPr>
              <w:t>Ω</w:t>
            </w:r>
            <w:r>
              <w:rPr>
                <w:rFonts w:ascii="宋体" w:hAnsi="宋体" w:cs="宋体" w:hint="eastAsia"/>
                <w:kern w:val="0"/>
                <w:sz w:val="20"/>
                <w:szCs w:val="20"/>
              </w:rPr>
              <w:br/>
            </w:r>
            <w:r>
              <w:rPr>
                <w:rFonts w:ascii="宋体" w:hAnsi="宋体" w:cs="宋体" w:hint="eastAsia"/>
                <w:kern w:val="0"/>
                <w:sz w:val="20"/>
                <w:szCs w:val="20"/>
              </w:rPr>
              <w:t>输入阻抗</w:t>
            </w:r>
            <w:r>
              <w:rPr>
                <w:rFonts w:ascii="宋体" w:hAnsi="宋体" w:cs="宋体" w:hint="eastAsia"/>
                <w:kern w:val="0"/>
                <w:sz w:val="20"/>
                <w:szCs w:val="20"/>
              </w:rPr>
              <w:t>(</w:t>
            </w:r>
            <w:r>
              <w:rPr>
                <w:rFonts w:ascii="宋体" w:hAnsi="宋体" w:cs="宋体" w:hint="eastAsia"/>
                <w:kern w:val="0"/>
                <w:sz w:val="20"/>
                <w:szCs w:val="20"/>
              </w:rPr>
              <w:t>平衡接法</w:t>
            </w:r>
            <w:r>
              <w:rPr>
                <w:rFonts w:ascii="宋体" w:hAnsi="宋体" w:cs="宋体" w:hint="eastAsia"/>
                <w:kern w:val="0"/>
                <w:sz w:val="20"/>
                <w:szCs w:val="20"/>
              </w:rPr>
              <w:t>) 102</w:t>
            </w:r>
            <w:r>
              <w:rPr>
                <w:kern w:val="0"/>
                <w:sz w:val="20"/>
                <w:szCs w:val="20"/>
              </w:rPr>
              <w:t>Ω</w:t>
            </w:r>
            <w:r>
              <w:rPr>
                <w:rFonts w:ascii="宋体" w:hAnsi="宋体" w:cs="宋体" w:hint="eastAsia"/>
                <w:kern w:val="0"/>
                <w:sz w:val="20"/>
                <w:szCs w:val="20"/>
              </w:rPr>
              <w:br/>
            </w:r>
            <w:r>
              <w:rPr>
                <w:rFonts w:ascii="宋体" w:hAnsi="宋体" w:cs="宋体" w:hint="eastAsia"/>
                <w:kern w:val="0"/>
                <w:sz w:val="20"/>
                <w:szCs w:val="20"/>
              </w:rPr>
              <w:t>幻象电源</w:t>
            </w:r>
            <w:r>
              <w:rPr>
                <w:rFonts w:ascii="宋体" w:hAnsi="宋体" w:cs="宋体" w:hint="eastAsia"/>
                <w:kern w:val="0"/>
                <w:sz w:val="20"/>
                <w:szCs w:val="20"/>
              </w:rPr>
              <w:t xml:space="preserve"> 48V</w:t>
            </w:r>
            <w:r>
              <w:rPr>
                <w:rFonts w:ascii="宋体" w:hAnsi="宋体" w:cs="宋体" w:hint="eastAsia"/>
                <w:kern w:val="0"/>
                <w:sz w:val="20"/>
                <w:szCs w:val="20"/>
              </w:rPr>
              <w:br/>
            </w:r>
            <w:r>
              <w:rPr>
                <w:rFonts w:ascii="宋体" w:hAnsi="宋体" w:cs="宋体" w:hint="eastAsia"/>
                <w:kern w:val="0"/>
                <w:sz w:val="20"/>
                <w:szCs w:val="20"/>
              </w:rPr>
              <w:t>供电要求</w:t>
            </w:r>
            <w:r>
              <w:rPr>
                <w:rFonts w:ascii="宋体" w:hAnsi="宋体" w:cs="宋体" w:hint="eastAsia"/>
                <w:kern w:val="0"/>
                <w:sz w:val="20"/>
                <w:szCs w:val="20"/>
              </w:rPr>
              <w:t xml:space="preserve"> AC110V-240V,50Hz/60Hz </w:t>
            </w:r>
          </w:p>
        </w:tc>
        <w:tc>
          <w:tcPr>
            <w:tcW w:w="432" w:type="pct"/>
            <w:tcBorders>
              <w:top w:val="nil"/>
              <w:left w:val="nil"/>
              <w:bottom w:val="single" w:sz="4" w:space="0" w:color="auto"/>
              <w:right w:val="single" w:sz="4" w:space="0" w:color="auto"/>
            </w:tcBorders>
            <w:shd w:val="clear" w:color="000000" w:fill="FFFFFF"/>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智能音频处理器</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12</w:t>
            </w:r>
            <w:r>
              <w:rPr>
                <w:rFonts w:ascii="宋体" w:hAnsi="宋体" w:cs="宋体" w:hint="eastAsia"/>
                <w:kern w:val="0"/>
                <w:sz w:val="20"/>
                <w:szCs w:val="20"/>
              </w:rPr>
              <w:t>路平衡式话筒</w:t>
            </w:r>
            <w:r>
              <w:rPr>
                <w:rFonts w:ascii="宋体" w:hAnsi="宋体" w:cs="宋体" w:hint="eastAsia"/>
                <w:kern w:val="0"/>
                <w:sz w:val="20"/>
                <w:szCs w:val="20"/>
              </w:rPr>
              <w:t>\</w:t>
            </w:r>
            <w:r>
              <w:rPr>
                <w:rFonts w:ascii="宋体" w:hAnsi="宋体" w:cs="宋体" w:hint="eastAsia"/>
                <w:kern w:val="0"/>
                <w:sz w:val="20"/>
                <w:szCs w:val="20"/>
              </w:rPr>
              <w:t>线路输入，</w:t>
            </w:r>
            <w:r>
              <w:rPr>
                <w:rFonts w:ascii="宋体" w:hAnsi="宋体" w:cs="宋体" w:hint="eastAsia"/>
                <w:kern w:val="0"/>
                <w:sz w:val="20"/>
                <w:szCs w:val="20"/>
              </w:rPr>
              <w:t>12</w:t>
            </w:r>
            <w:r>
              <w:rPr>
                <w:rFonts w:ascii="宋体" w:hAnsi="宋体" w:cs="宋体" w:hint="eastAsia"/>
                <w:kern w:val="0"/>
                <w:sz w:val="20"/>
                <w:szCs w:val="20"/>
              </w:rPr>
              <w:t>路平衡式音频输出，采用凤凰插接口；</w:t>
            </w:r>
            <w:r>
              <w:rPr>
                <w:rFonts w:ascii="宋体" w:hAnsi="宋体" w:cs="宋体" w:hint="eastAsia"/>
                <w:kern w:val="0"/>
                <w:sz w:val="20"/>
                <w:szCs w:val="20"/>
              </w:rPr>
              <w:br/>
              <w:t>2</w:t>
            </w:r>
            <w:r>
              <w:rPr>
                <w:rFonts w:ascii="宋体" w:hAnsi="宋体" w:cs="宋体" w:hint="eastAsia"/>
                <w:kern w:val="0"/>
                <w:sz w:val="20"/>
                <w:szCs w:val="20"/>
              </w:rPr>
              <w:t>、自</w:t>
            </w:r>
            <w:r>
              <w:rPr>
                <w:rFonts w:ascii="宋体" w:hAnsi="宋体" w:cs="宋体" w:hint="eastAsia"/>
                <w:kern w:val="0"/>
                <w:sz w:val="20"/>
                <w:szCs w:val="20"/>
              </w:rPr>
              <w:t>定义操作软件，让配置变更加灵活，可控制不同规格的</w:t>
            </w:r>
            <w:r>
              <w:rPr>
                <w:rFonts w:ascii="宋体" w:hAnsi="宋体" w:cs="宋体" w:hint="eastAsia"/>
                <w:kern w:val="0"/>
                <w:sz w:val="20"/>
                <w:szCs w:val="20"/>
              </w:rPr>
              <w:t>DSP</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、内置</w:t>
            </w:r>
            <w:r>
              <w:rPr>
                <w:rFonts w:ascii="宋体" w:hAnsi="宋体" w:cs="宋体" w:hint="eastAsia"/>
                <w:kern w:val="0"/>
                <w:sz w:val="20"/>
                <w:szCs w:val="20"/>
              </w:rPr>
              <w:t>USB</w:t>
            </w:r>
            <w:r>
              <w:rPr>
                <w:rFonts w:ascii="宋体" w:hAnsi="宋体" w:cs="宋体" w:hint="eastAsia"/>
                <w:kern w:val="0"/>
                <w:sz w:val="20"/>
                <w:szCs w:val="20"/>
              </w:rPr>
              <w:t>声卡，连接电脑可实现音频信号的传输，支持录播和远程会议</w:t>
            </w:r>
            <w:r>
              <w:rPr>
                <w:rFonts w:ascii="宋体" w:hAnsi="宋体" w:cs="宋体" w:hint="eastAsia"/>
                <w:kern w:val="0"/>
                <w:sz w:val="20"/>
                <w:szCs w:val="20"/>
              </w:rPr>
              <w:br/>
              <w:t>4</w:t>
            </w:r>
            <w:r>
              <w:rPr>
                <w:rFonts w:ascii="宋体" w:hAnsi="宋体" w:cs="宋体" w:hint="eastAsia"/>
                <w:kern w:val="0"/>
                <w:sz w:val="20"/>
                <w:szCs w:val="20"/>
              </w:rPr>
              <w:t>、提供终端用户作界面，实现多台设备集中控制，可通过本机的</w:t>
            </w:r>
            <w:r>
              <w:rPr>
                <w:rFonts w:ascii="宋体" w:hAnsi="宋体" w:cs="宋体" w:hint="eastAsia"/>
                <w:kern w:val="0"/>
                <w:sz w:val="20"/>
                <w:szCs w:val="20"/>
              </w:rPr>
              <w:t>UDP</w:t>
            </w:r>
            <w:r>
              <w:rPr>
                <w:rFonts w:ascii="宋体" w:hAnsi="宋体" w:cs="宋体" w:hint="eastAsia"/>
                <w:kern w:val="0"/>
                <w:sz w:val="20"/>
                <w:szCs w:val="20"/>
              </w:rPr>
              <w:t>、</w:t>
            </w:r>
            <w:r>
              <w:rPr>
                <w:rFonts w:ascii="宋体" w:hAnsi="宋体" w:cs="宋体" w:hint="eastAsia"/>
                <w:kern w:val="0"/>
                <w:sz w:val="20"/>
                <w:szCs w:val="20"/>
              </w:rPr>
              <w:t>RS232</w:t>
            </w:r>
            <w:r>
              <w:rPr>
                <w:rFonts w:ascii="宋体" w:hAnsi="宋体" w:cs="宋体" w:hint="eastAsia"/>
                <w:kern w:val="0"/>
                <w:sz w:val="20"/>
                <w:szCs w:val="20"/>
              </w:rPr>
              <w:t>、</w:t>
            </w:r>
            <w:r>
              <w:rPr>
                <w:rFonts w:ascii="宋体" w:hAnsi="宋体" w:cs="宋体" w:hint="eastAsia"/>
                <w:kern w:val="0"/>
                <w:sz w:val="20"/>
                <w:szCs w:val="20"/>
              </w:rPr>
              <w:t>RS485</w:t>
            </w:r>
            <w:r>
              <w:rPr>
                <w:rFonts w:ascii="宋体" w:hAnsi="宋体" w:cs="宋体" w:hint="eastAsia"/>
                <w:kern w:val="0"/>
                <w:sz w:val="20"/>
                <w:szCs w:val="20"/>
              </w:rPr>
              <w:t>控制第三方设备；</w:t>
            </w:r>
            <w:r>
              <w:rPr>
                <w:rFonts w:ascii="宋体" w:hAnsi="宋体" w:cs="宋体" w:hint="eastAsia"/>
                <w:kern w:val="0"/>
                <w:sz w:val="20"/>
                <w:szCs w:val="20"/>
              </w:rPr>
              <w:br/>
              <w:t>5</w:t>
            </w:r>
            <w:r>
              <w:rPr>
                <w:rFonts w:ascii="宋体" w:hAnsi="宋体" w:cs="宋体" w:hint="eastAsia"/>
                <w:kern w:val="0"/>
                <w:sz w:val="20"/>
                <w:szCs w:val="20"/>
              </w:rPr>
              <w:t>、拥有</w:t>
            </w:r>
            <w:r>
              <w:rPr>
                <w:rFonts w:ascii="宋体" w:hAnsi="宋体" w:cs="宋体" w:hint="eastAsia"/>
                <w:kern w:val="0"/>
                <w:sz w:val="20"/>
                <w:szCs w:val="20"/>
              </w:rPr>
              <w:t>AFC(</w:t>
            </w:r>
            <w:r>
              <w:rPr>
                <w:rFonts w:ascii="宋体" w:hAnsi="宋体" w:cs="宋体" w:hint="eastAsia"/>
                <w:kern w:val="0"/>
                <w:sz w:val="20"/>
                <w:szCs w:val="20"/>
              </w:rPr>
              <w:t>反馈抑制</w:t>
            </w:r>
            <w:r>
              <w:rPr>
                <w:rFonts w:ascii="宋体" w:hAnsi="宋体" w:cs="宋体" w:hint="eastAsia"/>
                <w:kern w:val="0"/>
                <w:sz w:val="20"/>
                <w:szCs w:val="20"/>
              </w:rPr>
              <w:t>) AEC</w:t>
            </w:r>
            <w:r>
              <w:rPr>
                <w:rFonts w:ascii="宋体" w:hAnsi="宋体" w:cs="宋体" w:hint="eastAsia"/>
                <w:kern w:val="0"/>
                <w:sz w:val="20"/>
                <w:szCs w:val="20"/>
              </w:rPr>
              <w:t>回声消除、</w:t>
            </w:r>
            <w:r>
              <w:rPr>
                <w:rFonts w:ascii="宋体" w:hAnsi="宋体" w:cs="宋体" w:hint="eastAsia"/>
                <w:kern w:val="0"/>
                <w:sz w:val="20"/>
                <w:szCs w:val="20"/>
              </w:rPr>
              <w:t>ANS(</w:t>
            </w:r>
            <w:r>
              <w:rPr>
                <w:rFonts w:ascii="宋体" w:hAnsi="宋体" w:cs="宋体" w:hint="eastAsia"/>
                <w:kern w:val="0"/>
                <w:sz w:val="20"/>
                <w:szCs w:val="20"/>
              </w:rPr>
              <w:t>噪声抑制</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AGC(</w:t>
            </w:r>
            <w:r>
              <w:rPr>
                <w:rFonts w:ascii="宋体" w:hAnsi="宋体" w:cs="宋体" w:hint="eastAsia"/>
                <w:kern w:val="0"/>
                <w:sz w:val="20"/>
                <w:szCs w:val="20"/>
              </w:rPr>
              <w:t>自动増益</w:t>
            </w:r>
            <w:r>
              <w:rPr>
                <w:rFonts w:ascii="宋体" w:hAnsi="宋体" w:cs="宋体" w:hint="eastAsia"/>
                <w:kern w:val="0"/>
                <w:sz w:val="20"/>
                <w:szCs w:val="20"/>
              </w:rPr>
              <w:t>)</w:t>
            </w:r>
            <w:r>
              <w:rPr>
                <w:rFonts w:ascii="宋体" w:hAnsi="宋体" w:cs="宋体" w:hint="eastAsia"/>
                <w:kern w:val="0"/>
                <w:sz w:val="20"/>
                <w:szCs w:val="20"/>
              </w:rPr>
              <w:t>増益共享门限自动混音等处理模块；</w:t>
            </w:r>
            <w:r>
              <w:rPr>
                <w:rFonts w:ascii="宋体" w:hAnsi="宋体" w:cs="宋体" w:hint="eastAsia"/>
                <w:kern w:val="0"/>
                <w:sz w:val="20"/>
                <w:szCs w:val="20"/>
              </w:rPr>
              <w:br/>
              <w:t>6</w:t>
            </w:r>
            <w:r>
              <w:rPr>
                <w:rFonts w:ascii="宋体" w:hAnsi="宋体" w:cs="宋体" w:hint="eastAsia"/>
                <w:kern w:val="0"/>
                <w:sz w:val="20"/>
                <w:szCs w:val="20"/>
              </w:rPr>
              <w:t>、每通道拥有独立的自适应反馈抑制，自动发现反馈点，并自动抑制；</w:t>
            </w:r>
            <w:r>
              <w:rPr>
                <w:rFonts w:ascii="宋体" w:hAnsi="宋体" w:cs="宋体" w:hint="eastAsia"/>
                <w:kern w:val="0"/>
                <w:sz w:val="20"/>
                <w:szCs w:val="20"/>
              </w:rPr>
              <w:br/>
              <w:t>7</w:t>
            </w:r>
            <w:r>
              <w:rPr>
                <w:rFonts w:ascii="宋体" w:hAnsi="宋体" w:cs="宋体" w:hint="eastAsia"/>
                <w:kern w:val="0"/>
                <w:sz w:val="20"/>
                <w:szCs w:val="20"/>
              </w:rPr>
              <w:t>、具有</w:t>
            </w:r>
            <w:r>
              <w:rPr>
                <w:rFonts w:ascii="宋体" w:hAnsi="宋体" w:cs="宋体" w:hint="eastAsia"/>
                <w:kern w:val="0"/>
                <w:sz w:val="20"/>
                <w:szCs w:val="20"/>
              </w:rPr>
              <w:t>12 x 9</w:t>
            </w:r>
            <w:r>
              <w:rPr>
                <w:rFonts w:ascii="宋体" w:hAnsi="宋体" w:cs="宋体" w:hint="eastAsia"/>
                <w:kern w:val="0"/>
                <w:sz w:val="20"/>
                <w:szCs w:val="20"/>
              </w:rPr>
              <w:t>矩阵；</w:t>
            </w:r>
            <w:r>
              <w:rPr>
                <w:rFonts w:ascii="宋体" w:hAnsi="宋体" w:cs="宋体" w:hint="eastAsia"/>
                <w:kern w:val="0"/>
                <w:sz w:val="20"/>
                <w:szCs w:val="20"/>
              </w:rPr>
              <w:br/>
              <w:t>8</w:t>
            </w:r>
            <w:r>
              <w:rPr>
                <w:rFonts w:ascii="宋体" w:hAnsi="宋体" w:cs="宋体" w:hint="eastAsia"/>
                <w:kern w:val="0"/>
                <w:sz w:val="20"/>
                <w:szCs w:val="20"/>
              </w:rPr>
              <w:t>、全功能矩阵混音，输入混音电平可调节</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lastRenderedPageBreak/>
              <w:t>9</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组预设，每个预设独</w:t>
            </w:r>
            <w:r>
              <w:rPr>
                <w:rFonts w:ascii="宋体" w:hAnsi="宋体" w:cs="宋体" w:hint="eastAsia"/>
                <w:kern w:val="0"/>
                <w:sz w:val="20"/>
                <w:szCs w:val="20"/>
              </w:rPr>
              <w:t>立工作</w:t>
            </w:r>
            <w:r>
              <w:rPr>
                <w:rFonts w:ascii="宋体" w:hAnsi="宋体" w:cs="宋体" w:hint="eastAsia"/>
                <w:kern w:val="0"/>
                <w:sz w:val="20"/>
                <w:szCs w:val="20"/>
              </w:rPr>
              <w:br/>
              <w:t>10</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个</w:t>
            </w:r>
            <w:r>
              <w:rPr>
                <w:rFonts w:ascii="宋体" w:hAnsi="宋体" w:cs="宋体" w:hint="eastAsia"/>
                <w:kern w:val="0"/>
                <w:sz w:val="20"/>
                <w:szCs w:val="20"/>
              </w:rPr>
              <w:t>GPIO</w:t>
            </w:r>
            <w:r>
              <w:rPr>
                <w:rFonts w:ascii="宋体" w:hAnsi="宋体" w:cs="宋体" w:hint="eastAsia"/>
                <w:kern w:val="0"/>
                <w:sz w:val="20"/>
                <w:szCs w:val="20"/>
              </w:rPr>
              <w:t>可独立配置输入输出，配置输入时可用作独立</w:t>
            </w:r>
            <w:r>
              <w:rPr>
                <w:rFonts w:ascii="宋体" w:hAnsi="宋体" w:cs="宋体" w:hint="eastAsia"/>
                <w:kern w:val="0"/>
                <w:sz w:val="20"/>
                <w:szCs w:val="20"/>
              </w:rPr>
              <w:t>ADC;</w:t>
            </w:r>
            <w:r>
              <w:rPr>
                <w:rFonts w:ascii="宋体" w:hAnsi="宋体" w:cs="宋体" w:hint="eastAsia"/>
                <w:kern w:val="0"/>
                <w:sz w:val="20"/>
                <w:szCs w:val="20"/>
              </w:rPr>
              <w:br/>
              <w:t>11</w:t>
            </w:r>
            <w:r>
              <w:rPr>
                <w:rFonts w:ascii="宋体" w:hAnsi="宋体" w:cs="宋体" w:hint="eastAsia"/>
                <w:kern w:val="0"/>
                <w:sz w:val="20"/>
                <w:szCs w:val="20"/>
              </w:rPr>
              <w:t>、支持通道贝、</w:t>
            </w:r>
            <w:r>
              <w:rPr>
                <w:rFonts w:ascii="宋体" w:hAnsi="宋体" w:cs="宋体" w:hint="eastAsia"/>
                <w:kern w:val="0"/>
                <w:sz w:val="20"/>
                <w:szCs w:val="20"/>
              </w:rPr>
              <w:t>LINK</w:t>
            </w:r>
            <w:r>
              <w:rPr>
                <w:rFonts w:ascii="宋体" w:hAnsi="宋体" w:cs="宋体" w:hint="eastAsia"/>
                <w:kern w:val="0"/>
                <w:sz w:val="20"/>
                <w:szCs w:val="20"/>
              </w:rPr>
              <w:t>和分组功能；</w:t>
            </w:r>
            <w:r>
              <w:rPr>
                <w:rFonts w:ascii="宋体" w:hAnsi="宋体" w:cs="宋体" w:hint="eastAsia"/>
                <w:kern w:val="0"/>
                <w:sz w:val="20"/>
                <w:szCs w:val="20"/>
              </w:rPr>
              <w:br/>
              <w:t>12</w:t>
            </w:r>
            <w:r>
              <w:rPr>
                <w:rFonts w:ascii="宋体" w:hAnsi="宋体" w:cs="宋体" w:hint="eastAsia"/>
                <w:kern w:val="0"/>
                <w:sz w:val="20"/>
                <w:szCs w:val="20"/>
              </w:rPr>
              <w:t>、支持</w:t>
            </w:r>
            <w:r>
              <w:rPr>
                <w:rFonts w:ascii="宋体" w:hAnsi="宋体" w:cs="宋体" w:hint="eastAsia"/>
                <w:kern w:val="0"/>
                <w:sz w:val="20"/>
                <w:szCs w:val="20"/>
              </w:rPr>
              <w:t>R232</w:t>
            </w:r>
            <w:r>
              <w:rPr>
                <w:rFonts w:ascii="宋体" w:hAnsi="宋体" w:cs="宋体" w:hint="eastAsia"/>
                <w:kern w:val="0"/>
                <w:sz w:val="20"/>
                <w:szCs w:val="20"/>
              </w:rPr>
              <w:t>＆</w:t>
            </w:r>
            <w:r>
              <w:rPr>
                <w:rFonts w:ascii="宋体" w:hAnsi="宋体" w:cs="宋体" w:hint="eastAsia"/>
                <w:kern w:val="0"/>
                <w:sz w:val="20"/>
                <w:szCs w:val="20"/>
              </w:rPr>
              <w:t>UDP</w:t>
            </w:r>
            <w:r>
              <w:rPr>
                <w:rFonts w:ascii="宋体" w:hAnsi="宋体" w:cs="宋体" w:hint="eastAsia"/>
                <w:kern w:val="0"/>
                <w:sz w:val="20"/>
                <w:szCs w:val="20"/>
              </w:rPr>
              <w:t>中控，</w:t>
            </w:r>
            <w:r>
              <w:rPr>
                <w:rFonts w:ascii="宋体" w:hAnsi="宋体" w:cs="宋体" w:hint="eastAsia"/>
                <w:kern w:val="0"/>
                <w:sz w:val="20"/>
                <w:szCs w:val="20"/>
              </w:rPr>
              <w:t>UDP</w:t>
            </w:r>
            <w:r>
              <w:rPr>
                <w:rFonts w:ascii="宋体" w:hAnsi="宋体" w:cs="宋体" w:hint="eastAsia"/>
                <w:kern w:val="0"/>
                <w:sz w:val="20"/>
                <w:szCs w:val="20"/>
              </w:rPr>
              <w:t>端口可自由设定，可查看控制软件代码</w:t>
            </w:r>
            <w:r>
              <w:rPr>
                <w:rFonts w:ascii="宋体" w:hAnsi="宋体" w:cs="宋体" w:hint="eastAsia"/>
                <w:kern w:val="0"/>
                <w:sz w:val="20"/>
                <w:szCs w:val="20"/>
              </w:rPr>
              <w:t>;</w:t>
            </w:r>
            <w:r>
              <w:rPr>
                <w:rFonts w:ascii="宋体" w:hAnsi="宋体" w:cs="宋体" w:hint="eastAsia"/>
                <w:kern w:val="0"/>
                <w:sz w:val="20"/>
                <w:szCs w:val="20"/>
              </w:rPr>
              <w:br/>
              <w:t>13</w:t>
            </w:r>
            <w:r>
              <w:rPr>
                <w:rFonts w:ascii="宋体" w:hAnsi="宋体" w:cs="宋体" w:hint="eastAsia"/>
                <w:kern w:val="0"/>
                <w:sz w:val="20"/>
                <w:szCs w:val="20"/>
              </w:rPr>
              <w:t>、处理器芯片采用</w:t>
            </w:r>
            <w:r>
              <w:rPr>
                <w:rFonts w:ascii="宋体" w:hAnsi="宋体" w:cs="宋体" w:hint="eastAsia"/>
                <w:kern w:val="0"/>
                <w:sz w:val="20"/>
                <w:szCs w:val="20"/>
              </w:rPr>
              <w:t xml:space="preserve">ADI </w:t>
            </w:r>
            <w:r>
              <w:rPr>
                <w:rFonts w:ascii="宋体" w:hAnsi="宋体" w:cs="宋体" w:hint="eastAsia"/>
                <w:kern w:val="0"/>
                <w:sz w:val="20"/>
                <w:szCs w:val="20"/>
              </w:rPr>
              <w:t>架构，不低于</w:t>
            </w:r>
            <w:r>
              <w:rPr>
                <w:rFonts w:ascii="宋体" w:hAnsi="宋体" w:cs="宋体" w:hint="eastAsia"/>
                <w:kern w:val="0"/>
                <w:sz w:val="20"/>
                <w:szCs w:val="20"/>
              </w:rPr>
              <w:t>40bit DSP</w:t>
            </w:r>
            <w:r>
              <w:rPr>
                <w:rFonts w:ascii="宋体" w:hAnsi="宋体" w:cs="宋体" w:hint="eastAsia"/>
                <w:kern w:val="0"/>
                <w:sz w:val="20"/>
                <w:szCs w:val="20"/>
              </w:rPr>
              <w:t>浮点运算引擎，提供自由配制软件架构；</w:t>
            </w:r>
            <w:r>
              <w:rPr>
                <w:rFonts w:ascii="宋体" w:hAnsi="宋体" w:cs="宋体" w:hint="eastAsia"/>
                <w:kern w:val="0"/>
                <w:sz w:val="20"/>
                <w:szCs w:val="20"/>
              </w:rPr>
              <w:br/>
              <w:t>14</w:t>
            </w:r>
            <w:r>
              <w:rPr>
                <w:rFonts w:ascii="宋体" w:hAnsi="宋体" w:cs="宋体" w:hint="eastAsia"/>
                <w:kern w:val="0"/>
                <w:sz w:val="20"/>
                <w:szCs w:val="20"/>
              </w:rPr>
              <w:t>、消防联动功能；</w:t>
            </w:r>
            <w:r>
              <w:rPr>
                <w:rFonts w:ascii="宋体" w:hAnsi="宋体" w:cs="宋体" w:hint="eastAsia"/>
                <w:kern w:val="0"/>
                <w:sz w:val="20"/>
                <w:szCs w:val="20"/>
              </w:rPr>
              <w:br/>
              <w:t>15</w:t>
            </w:r>
            <w:r>
              <w:rPr>
                <w:rFonts w:ascii="宋体" w:hAnsi="宋体" w:cs="宋体" w:hint="eastAsia"/>
                <w:kern w:val="0"/>
                <w:sz w:val="20"/>
                <w:szCs w:val="20"/>
              </w:rPr>
              <w:t>、多种控制方式，可通过网页、手机、平板、按键面板、触摸面板等方式管理。</w:t>
            </w:r>
            <w:r>
              <w:rPr>
                <w:rFonts w:ascii="宋体" w:hAnsi="宋体" w:cs="宋体" w:hint="eastAsia"/>
                <w:kern w:val="0"/>
                <w:sz w:val="20"/>
                <w:szCs w:val="20"/>
              </w:rPr>
              <w:br/>
            </w:r>
            <w:r>
              <w:rPr>
                <w:rFonts w:ascii="宋体" w:hAnsi="宋体" w:cs="宋体" w:hint="eastAsia"/>
                <w:kern w:val="0"/>
                <w:sz w:val="20"/>
                <w:szCs w:val="20"/>
              </w:rPr>
              <w:t>技术规格：</w:t>
            </w:r>
            <w:r>
              <w:rPr>
                <w:rFonts w:ascii="宋体" w:hAnsi="宋体" w:cs="宋体" w:hint="eastAsia"/>
                <w:kern w:val="0"/>
                <w:sz w:val="20"/>
                <w:szCs w:val="20"/>
              </w:rPr>
              <w:br/>
              <w:t xml:space="preserve">1) </w:t>
            </w:r>
            <w:r>
              <w:rPr>
                <w:rFonts w:ascii="宋体" w:hAnsi="宋体" w:cs="宋体" w:hint="eastAsia"/>
                <w:kern w:val="0"/>
                <w:sz w:val="20"/>
                <w:szCs w:val="20"/>
              </w:rPr>
              <w:t>模</w:t>
            </w:r>
            <w:r>
              <w:rPr>
                <w:rFonts w:ascii="宋体" w:hAnsi="宋体" w:cs="宋体" w:hint="eastAsia"/>
                <w:kern w:val="0"/>
                <w:sz w:val="20"/>
                <w:szCs w:val="20"/>
              </w:rPr>
              <w:t>/</w:t>
            </w:r>
            <w:r>
              <w:rPr>
                <w:rFonts w:ascii="宋体" w:hAnsi="宋体" w:cs="宋体" w:hint="eastAsia"/>
                <w:kern w:val="0"/>
                <w:sz w:val="20"/>
                <w:szCs w:val="20"/>
              </w:rPr>
              <w:t>数动态范围</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 xml:space="preserve">)  113dB </w:t>
            </w:r>
            <w:r>
              <w:rPr>
                <w:rFonts w:ascii="宋体" w:hAnsi="宋体" w:cs="宋体" w:hint="eastAsia"/>
                <w:kern w:val="0"/>
                <w:sz w:val="20"/>
                <w:szCs w:val="20"/>
              </w:rPr>
              <w:br/>
              <w:t xml:space="preserve">2) </w:t>
            </w:r>
            <w:r>
              <w:rPr>
                <w:rFonts w:ascii="宋体" w:hAnsi="宋体" w:cs="宋体" w:hint="eastAsia"/>
                <w:kern w:val="0"/>
                <w:sz w:val="20"/>
                <w:szCs w:val="20"/>
              </w:rPr>
              <w:t>数</w:t>
            </w:r>
            <w:r>
              <w:rPr>
                <w:rFonts w:ascii="宋体" w:hAnsi="宋体" w:cs="宋体" w:hint="eastAsia"/>
                <w:kern w:val="0"/>
                <w:sz w:val="20"/>
                <w:szCs w:val="20"/>
              </w:rPr>
              <w:t>/</w:t>
            </w:r>
            <w:r>
              <w:rPr>
                <w:rFonts w:ascii="宋体" w:hAnsi="宋体" w:cs="宋体" w:hint="eastAsia"/>
                <w:kern w:val="0"/>
                <w:sz w:val="20"/>
                <w:szCs w:val="20"/>
              </w:rPr>
              <w:t>模动态范围</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  115dB</w:t>
            </w:r>
            <w:r>
              <w:rPr>
                <w:rFonts w:ascii="宋体" w:hAnsi="宋体" w:cs="宋体" w:hint="eastAsia"/>
                <w:kern w:val="0"/>
                <w:sz w:val="20"/>
                <w:szCs w:val="20"/>
              </w:rPr>
              <w:br/>
              <w:t xml:space="preserve">3) </w:t>
            </w:r>
            <w:r>
              <w:rPr>
                <w:rFonts w:ascii="宋体" w:hAnsi="宋体" w:cs="宋体" w:hint="eastAsia"/>
                <w:kern w:val="0"/>
                <w:sz w:val="20"/>
                <w:szCs w:val="20"/>
              </w:rPr>
              <w:t>输入增益</w:t>
            </w:r>
            <w:r>
              <w:rPr>
                <w:rFonts w:ascii="宋体" w:hAnsi="宋体" w:cs="宋体" w:hint="eastAsia"/>
                <w:kern w:val="0"/>
                <w:sz w:val="20"/>
                <w:szCs w:val="20"/>
              </w:rPr>
              <w:t xml:space="preserve"> </w:t>
            </w:r>
            <w:r>
              <w:rPr>
                <w:rFonts w:ascii="宋体" w:hAnsi="宋体" w:cs="宋体" w:hint="eastAsia"/>
                <w:kern w:val="0"/>
                <w:sz w:val="20"/>
                <w:szCs w:val="20"/>
              </w:rPr>
              <w:t>0/10/20/30/40/43dB</w:t>
            </w:r>
            <w:r>
              <w:rPr>
                <w:rFonts w:ascii="宋体" w:hAnsi="宋体" w:cs="宋体" w:hint="eastAsia"/>
                <w:kern w:val="0"/>
                <w:sz w:val="20"/>
                <w:szCs w:val="20"/>
              </w:rPr>
              <w:br/>
              <w:t xml:space="preserve">4) </w:t>
            </w:r>
            <w:r>
              <w:rPr>
                <w:rFonts w:ascii="宋体" w:hAnsi="宋体" w:cs="宋体" w:hint="eastAsia"/>
                <w:kern w:val="0"/>
                <w:sz w:val="20"/>
                <w:szCs w:val="20"/>
              </w:rPr>
              <w:t>输出电平</w:t>
            </w:r>
            <w:r>
              <w:rPr>
                <w:rFonts w:ascii="宋体" w:hAnsi="宋体" w:cs="宋体" w:hint="eastAsia"/>
                <w:kern w:val="0"/>
                <w:sz w:val="20"/>
                <w:szCs w:val="20"/>
              </w:rPr>
              <w:t xml:space="preserve">  0/-6dB</w:t>
            </w:r>
            <w:r>
              <w:rPr>
                <w:rFonts w:ascii="宋体" w:hAnsi="宋体" w:cs="宋体" w:hint="eastAsia"/>
                <w:kern w:val="0"/>
                <w:sz w:val="20"/>
                <w:szCs w:val="20"/>
              </w:rPr>
              <w:br/>
              <w:t xml:space="preserve">5) </w:t>
            </w:r>
            <w:r>
              <w:rPr>
                <w:rFonts w:ascii="宋体" w:hAnsi="宋体" w:cs="宋体" w:hint="eastAsia"/>
                <w:kern w:val="0"/>
                <w:sz w:val="20"/>
                <w:szCs w:val="20"/>
              </w:rPr>
              <w:t>采样率</w:t>
            </w:r>
            <w:r>
              <w:rPr>
                <w:rFonts w:ascii="宋体" w:hAnsi="宋体" w:cs="宋体" w:hint="eastAsia"/>
                <w:kern w:val="0"/>
                <w:sz w:val="20"/>
                <w:szCs w:val="20"/>
              </w:rPr>
              <w:t xml:space="preserve"> 48k</w:t>
            </w:r>
            <w:r>
              <w:rPr>
                <w:rFonts w:ascii="宋体" w:hAnsi="宋体" w:cs="宋体" w:hint="eastAsia"/>
                <w:kern w:val="0"/>
                <w:sz w:val="20"/>
                <w:szCs w:val="20"/>
              </w:rPr>
              <w:br/>
              <w:t xml:space="preserve">6) </w:t>
            </w:r>
            <w:r>
              <w:rPr>
                <w:rFonts w:ascii="宋体" w:hAnsi="宋体" w:cs="宋体" w:hint="eastAsia"/>
                <w:kern w:val="0"/>
                <w:sz w:val="20"/>
                <w:szCs w:val="20"/>
              </w:rPr>
              <w:t>输入</w:t>
            </w:r>
            <w:r>
              <w:rPr>
                <w:rFonts w:ascii="宋体" w:hAnsi="宋体" w:cs="宋体" w:hint="eastAsia"/>
                <w:kern w:val="0"/>
                <w:sz w:val="20"/>
                <w:szCs w:val="20"/>
              </w:rPr>
              <w:t xml:space="preserve"> 8</w:t>
            </w:r>
            <w:r>
              <w:rPr>
                <w:rFonts w:ascii="宋体" w:hAnsi="宋体" w:cs="宋体" w:hint="eastAsia"/>
                <w:kern w:val="0"/>
                <w:sz w:val="20"/>
                <w:szCs w:val="20"/>
              </w:rPr>
              <w:t>段</w:t>
            </w:r>
            <w:r>
              <w:rPr>
                <w:rFonts w:ascii="宋体" w:hAnsi="宋体" w:cs="宋体" w:hint="eastAsia"/>
                <w:kern w:val="0"/>
                <w:sz w:val="20"/>
                <w:szCs w:val="20"/>
              </w:rPr>
              <w:t>PEQ/AFC/AEC/ANS/AGC/Autor Mixer</w:t>
            </w:r>
            <w:r>
              <w:rPr>
                <w:rFonts w:ascii="宋体" w:hAnsi="宋体" w:cs="宋体" w:hint="eastAsia"/>
                <w:kern w:val="0"/>
                <w:sz w:val="20"/>
                <w:szCs w:val="20"/>
              </w:rPr>
              <w:br/>
              <w:t xml:space="preserve">7) </w:t>
            </w:r>
            <w:r>
              <w:rPr>
                <w:rFonts w:ascii="宋体" w:hAnsi="宋体" w:cs="宋体" w:hint="eastAsia"/>
                <w:kern w:val="0"/>
                <w:sz w:val="20"/>
                <w:szCs w:val="20"/>
              </w:rPr>
              <w:t>输出</w:t>
            </w:r>
            <w:r>
              <w:rPr>
                <w:rFonts w:ascii="宋体" w:hAnsi="宋体" w:cs="宋体" w:hint="eastAsia"/>
                <w:kern w:val="0"/>
                <w:sz w:val="20"/>
                <w:szCs w:val="20"/>
              </w:rPr>
              <w:t xml:space="preserve"> </w:t>
            </w:r>
            <w:r>
              <w:rPr>
                <w:rFonts w:ascii="宋体" w:hAnsi="宋体" w:cs="宋体" w:hint="eastAsia"/>
                <w:kern w:val="0"/>
                <w:sz w:val="20"/>
                <w:szCs w:val="20"/>
              </w:rPr>
              <w:t>分频器；</w:t>
            </w:r>
            <w:r>
              <w:rPr>
                <w:rFonts w:ascii="宋体" w:hAnsi="宋体" w:cs="宋体" w:hint="eastAsia"/>
                <w:kern w:val="0"/>
                <w:sz w:val="20"/>
                <w:szCs w:val="20"/>
              </w:rPr>
              <w:t>8</w:t>
            </w:r>
            <w:r>
              <w:rPr>
                <w:rFonts w:ascii="宋体" w:hAnsi="宋体" w:cs="宋体" w:hint="eastAsia"/>
                <w:kern w:val="0"/>
                <w:sz w:val="20"/>
                <w:szCs w:val="20"/>
              </w:rPr>
              <w:t>段</w:t>
            </w:r>
            <w:r>
              <w:rPr>
                <w:rFonts w:ascii="宋体" w:hAnsi="宋体" w:cs="宋体" w:hint="eastAsia"/>
                <w:kern w:val="0"/>
                <w:sz w:val="20"/>
                <w:szCs w:val="20"/>
              </w:rPr>
              <w:t>PEQ,</w:t>
            </w:r>
            <w:r>
              <w:rPr>
                <w:rFonts w:ascii="宋体" w:hAnsi="宋体" w:cs="宋体" w:hint="eastAsia"/>
                <w:kern w:val="0"/>
                <w:sz w:val="20"/>
                <w:szCs w:val="20"/>
              </w:rPr>
              <w:t>延时器；限幅器</w:t>
            </w:r>
            <w:r>
              <w:rPr>
                <w:rFonts w:ascii="宋体" w:hAnsi="宋体" w:cs="宋体" w:hint="eastAsia"/>
                <w:kern w:val="0"/>
                <w:sz w:val="20"/>
                <w:szCs w:val="20"/>
              </w:rPr>
              <w:br/>
              <w:t xml:space="preserve">8) </w:t>
            </w:r>
            <w:r>
              <w:rPr>
                <w:rFonts w:ascii="宋体" w:hAnsi="宋体" w:cs="宋体" w:hint="eastAsia"/>
                <w:kern w:val="0"/>
                <w:sz w:val="20"/>
                <w:szCs w:val="20"/>
              </w:rPr>
              <w:t>频率响应</w:t>
            </w:r>
            <w:r>
              <w:rPr>
                <w:rFonts w:ascii="宋体" w:hAnsi="宋体" w:cs="宋体" w:hint="eastAsia"/>
                <w:kern w:val="0"/>
                <w:sz w:val="20"/>
                <w:szCs w:val="20"/>
              </w:rPr>
              <w:t xml:space="preserve"> 20</w:t>
            </w:r>
            <w:r>
              <w:rPr>
                <w:rFonts w:ascii="宋体" w:hAnsi="宋体" w:cs="宋体" w:hint="eastAsia"/>
                <w:kern w:val="0"/>
                <w:sz w:val="20"/>
                <w:szCs w:val="20"/>
              </w:rPr>
              <w:t>～</w:t>
            </w:r>
            <w:r>
              <w:rPr>
                <w:rFonts w:ascii="宋体" w:hAnsi="宋体" w:cs="宋体" w:hint="eastAsia"/>
                <w:kern w:val="0"/>
                <w:sz w:val="20"/>
                <w:szCs w:val="20"/>
              </w:rPr>
              <w:t>20kHz (</w:t>
            </w:r>
            <w:r>
              <w:rPr>
                <w:rFonts w:ascii="宋体" w:hAnsi="宋体" w:cs="宋体" w:hint="eastAsia"/>
                <w:kern w:val="0"/>
                <w:sz w:val="20"/>
                <w:szCs w:val="20"/>
              </w:rPr>
              <w:t>±</w:t>
            </w:r>
            <w:r>
              <w:rPr>
                <w:rFonts w:ascii="宋体" w:hAnsi="宋体" w:cs="宋体" w:hint="eastAsia"/>
                <w:kern w:val="0"/>
                <w:sz w:val="20"/>
                <w:szCs w:val="20"/>
              </w:rPr>
              <w:t xml:space="preserve">0.2dB) </w:t>
            </w:r>
            <w:r>
              <w:rPr>
                <w:rFonts w:ascii="宋体" w:hAnsi="宋体" w:cs="宋体" w:hint="eastAsia"/>
                <w:kern w:val="0"/>
                <w:sz w:val="20"/>
                <w:szCs w:val="20"/>
              </w:rPr>
              <w:br/>
              <w:t xml:space="preserve">9) </w:t>
            </w:r>
            <w:r>
              <w:rPr>
                <w:rFonts w:ascii="宋体" w:hAnsi="宋体" w:cs="宋体" w:hint="eastAsia"/>
                <w:kern w:val="0"/>
                <w:sz w:val="20"/>
                <w:szCs w:val="20"/>
              </w:rPr>
              <w:t>共模抑制</w:t>
            </w:r>
            <w:r>
              <w:rPr>
                <w:rFonts w:ascii="宋体" w:hAnsi="宋体" w:cs="宋体" w:hint="eastAsia"/>
                <w:kern w:val="0"/>
                <w:sz w:val="20"/>
                <w:szCs w:val="20"/>
              </w:rPr>
              <w:t>@60HZ 80dBu</w:t>
            </w:r>
            <w:r>
              <w:rPr>
                <w:rFonts w:ascii="宋体" w:hAnsi="宋体" w:cs="宋体" w:hint="eastAsia"/>
                <w:kern w:val="0"/>
                <w:sz w:val="20"/>
                <w:szCs w:val="20"/>
              </w:rPr>
              <w:br/>
              <w:t xml:space="preserve">10) </w:t>
            </w:r>
            <w:r>
              <w:rPr>
                <w:rFonts w:ascii="宋体" w:hAnsi="宋体" w:cs="宋体" w:hint="eastAsia"/>
                <w:kern w:val="0"/>
                <w:sz w:val="20"/>
                <w:szCs w:val="20"/>
              </w:rPr>
              <w:t>最大电平</w:t>
            </w:r>
            <w:r>
              <w:rPr>
                <w:rFonts w:ascii="宋体" w:hAnsi="宋体" w:cs="宋体" w:hint="eastAsia"/>
                <w:kern w:val="0"/>
                <w:sz w:val="20"/>
                <w:szCs w:val="20"/>
              </w:rPr>
              <w:t xml:space="preserve"> +24dBu</w:t>
            </w:r>
            <w:r>
              <w:rPr>
                <w:rFonts w:ascii="宋体" w:hAnsi="宋体" w:cs="宋体" w:hint="eastAsia"/>
                <w:kern w:val="0"/>
                <w:sz w:val="20"/>
                <w:szCs w:val="20"/>
              </w:rPr>
              <w:br/>
              <w:t xml:space="preserve">11) </w:t>
            </w:r>
            <w:r>
              <w:rPr>
                <w:rFonts w:ascii="宋体" w:hAnsi="宋体" w:cs="宋体" w:hint="eastAsia"/>
                <w:kern w:val="0"/>
                <w:sz w:val="20"/>
                <w:szCs w:val="20"/>
              </w:rPr>
              <w:t>总谐波失真</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0.003% @1KHz,+4dBu</w:t>
            </w:r>
            <w:r>
              <w:rPr>
                <w:rFonts w:ascii="宋体" w:hAnsi="宋体" w:cs="宋体" w:hint="eastAsia"/>
                <w:kern w:val="0"/>
                <w:sz w:val="20"/>
                <w:szCs w:val="20"/>
              </w:rPr>
              <w:br/>
              <w:t xml:space="preserve">12) </w:t>
            </w:r>
            <w:r>
              <w:rPr>
                <w:rFonts w:ascii="宋体" w:hAnsi="宋体" w:cs="宋体" w:hint="eastAsia"/>
                <w:kern w:val="0"/>
                <w:sz w:val="20"/>
                <w:szCs w:val="20"/>
              </w:rPr>
              <w:t>本底噪声（</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w:t>
            </w:r>
            <w:r>
              <w:rPr>
                <w:rFonts w:ascii="宋体" w:hAnsi="宋体" w:cs="宋体" w:hint="eastAsia"/>
                <w:kern w:val="0"/>
                <w:sz w:val="20"/>
                <w:szCs w:val="20"/>
              </w:rPr>
              <w:t>模拟）</w:t>
            </w:r>
            <w:r>
              <w:rPr>
                <w:rFonts w:ascii="宋体" w:hAnsi="宋体" w:cs="宋体" w:hint="eastAsia"/>
                <w:kern w:val="0"/>
                <w:sz w:val="20"/>
                <w:szCs w:val="20"/>
              </w:rPr>
              <w:t xml:space="preserve"> -89dBu</w:t>
            </w:r>
            <w:r>
              <w:rPr>
                <w:rFonts w:ascii="宋体" w:hAnsi="宋体" w:cs="宋体" w:hint="eastAsia"/>
                <w:kern w:val="0"/>
                <w:sz w:val="20"/>
                <w:szCs w:val="20"/>
              </w:rPr>
              <w:br/>
              <w:t xml:space="preserve">13) </w:t>
            </w:r>
            <w:r>
              <w:rPr>
                <w:rFonts w:ascii="宋体" w:hAnsi="宋体" w:cs="宋体" w:hint="eastAsia"/>
                <w:kern w:val="0"/>
                <w:sz w:val="20"/>
                <w:szCs w:val="20"/>
              </w:rPr>
              <w:t>本底噪声（</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-Dante</w:t>
            </w:r>
            <w:r>
              <w:rPr>
                <w:rFonts w:ascii="宋体" w:hAnsi="宋体" w:cs="宋体" w:hint="eastAsia"/>
                <w:kern w:val="0"/>
                <w:sz w:val="20"/>
                <w:szCs w:val="20"/>
              </w:rPr>
              <w:t>）</w:t>
            </w:r>
            <w:r>
              <w:rPr>
                <w:rFonts w:ascii="宋体" w:hAnsi="宋体" w:cs="宋体" w:hint="eastAsia"/>
                <w:kern w:val="0"/>
                <w:sz w:val="20"/>
                <w:szCs w:val="20"/>
              </w:rPr>
              <w:t xml:space="preserve"> N/C</w:t>
            </w:r>
            <w:r>
              <w:rPr>
                <w:rFonts w:ascii="宋体" w:hAnsi="宋体" w:cs="宋体" w:hint="eastAsia"/>
                <w:kern w:val="0"/>
                <w:sz w:val="20"/>
                <w:szCs w:val="20"/>
              </w:rPr>
              <w:br/>
              <w:t xml:space="preserve">14) </w:t>
            </w:r>
            <w:r>
              <w:rPr>
                <w:rFonts w:ascii="宋体" w:hAnsi="宋体" w:cs="宋体" w:hint="eastAsia"/>
                <w:kern w:val="0"/>
                <w:sz w:val="20"/>
                <w:szCs w:val="20"/>
              </w:rPr>
              <w:t>接口</w:t>
            </w:r>
            <w:r>
              <w:rPr>
                <w:rFonts w:ascii="宋体" w:hAnsi="宋体" w:cs="宋体" w:hint="eastAsia"/>
                <w:kern w:val="0"/>
                <w:sz w:val="20"/>
                <w:szCs w:val="20"/>
              </w:rPr>
              <w:t xml:space="preserve"> GPIO </w:t>
            </w:r>
            <w:r>
              <w:rPr>
                <w:rFonts w:ascii="宋体" w:hAnsi="宋体" w:cs="宋体" w:hint="eastAsia"/>
                <w:kern w:val="0"/>
                <w:sz w:val="20"/>
                <w:szCs w:val="20"/>
              </w:rPr>
              <w:t>输入输出共用</w:t>
            </w:r>
            <w:r>
              <w:rPr>
                <w:rFonts w:ascii="宋体" w:hAnsi="宋体" w:cs="宋体" w:hint="eastAsia"/>
                <w:kern w:val="0"/>
                <w:sz w:val="20"/>
                <w:szCs w:val="20"/>
              </w:rPr>
              <w:t>8</w:t>
            </w:r>
            <w:r>
              <w:rPr>
                <w:rFonts w:ascii="宋体" w:hAnsi="宋体" w:cs="宋体" w:hint="eastAsia"/>
                <w:kern w:val="0"/>
                <w:sz w:val="20"/>
                <w:szCs w:val="20"/>
              </w:rPr>
              <w:t>个</w:t>
            </w:r>
            <w:r>
              <w:rPr>
                <w:rFonts w:ascii="宋体" w:hAnsi="宋体" w:cs="宋体" w:hint="eastAsia"/>
                <w:kern w:val="0"/>
                <w:sz w:val="20"/>
                <w:szCs w:val="20"/>
              </w:rPr>
              <w:t xml:space="preserve"> </w:t>
            </w:r>
            <w:r>
              <w:rPr>
                <w:rFonts w:ascii="宋体" w:hAnsi="宋体" w:cs="宋体" w:hint="eastAsia"/>
                <w:kern w:val="0"/>
                <w:sz w:val="20"/>
                <w:szCs w:val="20"/>
              </w:rPr>
              <w:br/>
              <w:t>RS232/RS485 1</w:t>
            </w:r>
            <w:r>
              <w:rPr>
                <w:rFonts w:ascii="宋体" w:hAnsi="宋体" w:cs="宋体" w:hint="eastAsia"/>
                <w:kern w:val="0"/>
                <w:sz w:val="20"/>
                <w:szCs w:val="20"/>
              </w:rPr>
              <w:br/>
              <w:t>RJ45</w:t>
            </w:r>
            <w:r>
              <w:rPr>
                <w:rFonts w:ascii="宋体" w:hAnsi="宋体" w:cs="宋体" w:hint="eastAsia"/>
                <w:kern w:val="0"/>
                <w:sz w:val="20"/>
                <w:szCs w:val="20"/>
              </w:rPr>
              <w:t>控制接口</w:t>
            </w:r>
            <w:r>
              <w:rPr>
                <w:rFonts w:ascii="宋体" w:hAnsi="宋体" w:cs="宋体" w:hint="eastAsia"/>
                <w:kern w:val="0"/>
                <w:sz w:val="20"/>
                <w:szCs w:val="20"/>
              </w:rPr>
              <w:t xml:space="preserve"> 1</w:t>
            </w:r>
            <w:r>
              <w:rPr>
                <w:rFonts w:ascii="宋体" w:hAnsi="宋体" w:cs="宋体" w:hint="eastAsia"/>
                <w:kern w:val="0"/>
                <w:sz w:val="20"/>
                <w:szCs w:val="20"/>
              </w:rPr>
              <w:br/>
              <w:t>USB</w:t>
            </w:r>
            <w:r>
              <w:rPr>
                <w:rFonts w:ascii="宋体" w:hAnsi="宋体" w:cs="宋体" w:hint="eastAsia"/>
                <w:kern w:val="0"/>
                <w:sz w:val="20"/>
                <w:szCs w:val="20"/>
              </w:rPr>
              <w:t>接口</w:t>
            </w:r>
            <w:r>
              <w:rPr>
                <w:rFonts w:ascii="宋体" w:hAnsi="宋体" w:cs="宋体" w:hint="eastAsia"/>
                <w:kern w:val="0"/>
                <w:sz w:val="20"/>
                <w:szCs w:val="20"/>
              </w:rPr>
              <w:t xml:space="preserve">  1</w:t>
            </w:r>
            <w:r>
              <w:rPr>
                <w:rFonts w:ascii="宋体" w:hAnsi="宋体" w:cs="宋体" w:hint="eastAsia"/>
                <w:kern w:val="0"/>
                <w:sz w:val="20"/>
                <w:szCs w:val="20"/>
              </w:rPr>
              <w:br/>
            </w:r>
            <w:r>
              <w:rPr>
                <w:rFonts w:ascii="宋体" w:hAnsi="宋体" w:cs="宋体" w:hint="eastAsia"/>
                <w:kern w:val="0"/>
                <w:sz w:val="20"/>
                <w:szCs w:val="20"/>
              </w:rPr>
              <w:t>平衡输入输出</w:t>
            </w:r>
            <w:r>
              <w:rPr>
                <w:rFonts w:ascii="宋体" w:hAnsi="宋体" w:cs="宋体" w:hint="eastAsia"/>
                <w:kern w:val="0"/>
                <w:sz w:val="20"/>
                <w:szCs w:val="20"/>
              </w:rPr>
              <w:t xml:space="preserve"> 8</w:t>
            </w:r>
            <w:r>
              <w:rPr>
                <w:rFonts w:ascii="宋体" w:hAnsi="宋体" w:cs="宋体" w:hint="eastAsia"/>
                <w:kern w:val="0"/>
                <w:sz w:val="20"/>
                <w:szCs w:val="20"/>
              </w:rPr>
              <w:t>路输入</w:t>
            </w:r>
            <w:r>
              <w:rPr>
                <w:rFonts w:ascii="宋体" w:hAnsi="宋体" w:cs="宋体" w:hint="eastAsia"/>
                <w:kern w:val="0"/>
                <w:sz w:val="20"/>
                <w:szCs w:val="20"/>
              </w:rPr>
              <w:t>8</w:t>
            </w:r>
            <w:r>
              <w:rPr>
                <w:rFonts w:ascii="宋体" w:hAnsi="宋体" w:cs="宋体" w:hint="eastAsia"/>
                <w:kern w:val="0"/>
                <w:sz w:val="20"/>
                <w:szCs w:val="20"/>
              </w:rPr>
              <w:t>路输出（凤凰插接口）</w:t>
            </w:r>
            <w:r>
              <w:rPr>
                <w:rFonts w:ascii="宋体" w:hAnsi="宋体" w:cs="宋体" w:hint="eastAsia"/>
                <w:kern w:val="0"/>
                <w:sz w:val="20"/>
                <w:szCs w:val="20"/>
              </w:rPr>
              <w:br/>
              <w:t>DANTE</w:t>
            </w:r>
            <w:r>
              <w:rPr>
                <w:rFonts w:ascii="宋体" w:hAnsi="宋体" w:cs="宋体" w:hint="eastAsia"/>
                <w:kern w:val="0"/>
                <w:sz w:val="20"/>
                <w:szCs w:val="20"/>
              </w:rPr>
              <w:t>网络接口</w:t>
            </w:r>
            <w:r>
              <w:rPr>
                <w:rFonts w:ascii="宋体" w:hAnsi="宋体" w:cs="宋体" w:hint="eastAsia"/>
                <w:kern w:val="0"/>
                <w:sz w:val="20"/>
                <w:szCs w:val="20"/>
              </w:rPr>
              <w:t xml:space="preserve"> 0</w:t>
            </w:r>
            <w:r>
              <w:rPr>
                <w:rFonts w:ascii="宋体" w:hAnsi="宋体" w:cs="宋体" w:hint="eastAsia"/>
                <w:kern w:val="0"/>
                <w:sz w:val="20"/>
                <w:szCs w:val="20"/>
              </w:rPr>
              <w:br/>
            </w:r>
            <w:r>
              <w:rPr>
                <w:rFonts w:ascii="宋体" w:hAnsi="宋体" w:cs="宋体" w:hint="eastAsia"/>
                <w:kern w:val="0"/>
                <w:sz w:val="20"/>
                <w:szCs w:val="20"/>
              </w:rPr>
              <w:t>输入阻抗</w:t>
            </w:r>
            <w:r>
              <w:rPr>
                <w:rFonts w:ascii="宋体" w:hAnsi="宋体" w:cs="宋体" w:hint="eastAsia"/>
                <w:kern w:val="0"/>
                <w:sz w:val="20"/>
                <w:szCs w:val="20"/>
              </w:rPr>
              <w:t>(</w:t>
            </w:r>
            <w:r>
              <w:rPr>
                <w:rFonts w:ascii="宋体" w:hAnsi="宋体" w:cs="宋体" w:hint="eastAsia"/>
                <w:kern w:val="0"/>
                <w:sz w:val="20"/>
                <w:szCs w:val="20"/>
              </w:rPr>
              <w:t>平衡接法</w:t>
            </w:r>
            <w:r>
              <w:rPr>
                <w:rFonts w:ascii="宋体" w:hAnsi="宋体" w:cs="宋体" w:hint="eastAsia"/>
                <w:kern w:val="0"/>
                <w:sz w:val="20"/>
                <w:szCs w:val="20"/>
              </w:rPr>
              <w:t>) 9.4K</w:t>
            </w:r>
            <w:r>
              <w:rPr>
                <w:kern w:val="0"/>
                <w:sz w:val="20"/>
                <w:szCs w:val="20"/>
              </w:rPr>
              <w:t>Ω</w:t>
            </w:r>
            <w:r>
              <w:rPr>
                <w:rFonts w:ascii="宋体" w:hAnsi="宋体" w:cs="宋体" w:hint="eastAsia"/>
                <w:kern w:val="0"/>
                <w:sz w:val="20"/>
                <w:szCs w:val="20"/>
              </w:rPr>
              <w:br/>
            </w:r>
            <w:r>
              <w:rPr>
                <w:rFonts w:ascii="宋体" w:hAnsi="宋体" w:cs="宋体" w:hint="eastAsia"/>
                <w:kern w:val="0"/>
                <w:sz w:val="20"/>
                <w:szCs w:val="20"/>
              </w:rPr>
              <w:t>输入阻抗</w:t>
            </w:r>
            <w:r>
              <w:rPr>
                <w:rFonts w:ascii="宋体" w:hAnsi="宋体" w:cs="宋体" w:hint="eastAsia"/>
                <w:kern w:val="0"/>
                <w:sz w:val="20"/>
                <w:szCs w:val="20"/>
              </w:rPr>
              <w:t>(</w:t>
            </w:r>
            <w:r>
              <w:rPr>
                <w:rFonts w:ascii="宋体" w:hAnsi="宋体" w:cs="宋体" w:hint="eastAsia"/>
                <w:kern w:val="0"/>
                <w:sz w:val="20"/>
                <w:szCs w:val="20"/>
              </w:rPr>
              <w:t>平衡接法</w:t>
            </w:r>
            <w:r>
              <w:rPr>
                <w:rFonts w:ascii="宋体" w:hAnsi="宋体" w:cs="宋体" w:hint="eastAsia"/>
                <w:kern w:val="0"/>
                <w:sz w:val="20"/>
                <w:szCs w:val="20"/>
              </w:rPr>
              <w:t>) 102</w:t>
            </w:r>
            <w:r>
              <w:rPr>
                <w:kern w:val="0"/>
                <w:sz w:val="20"/>
                <w:szCs w:val="20"/>
              </w:rPr>
              <w:t>Ω</w:t>
            </w:r>
            <w:r>
              <w:rPr>
                <w:rFonts w:ascii="宋体" w:hAnsi="宋体" w:cs="宋体" w:hint="eastAsia"/>
                <w:kern w:val="0"/>
                <w:sz w:val="20"/>
                <w:szCs w:val="20"/>
              </w:rPr>
              <w:br/>
            </w:r>
            <w:r>
              <w:rPr>
                <w:rFonts w:ascii="宋体" w:hAnsi="宋体" w:cs="宋体" w:hint="eastAsia"/>
                <w:kern w:val="0"/>
                <w:sz w:val="20"/>
                <w:szCs w:val="20"/>
              </w:rPr>
              <w:t>幻象电源</w:t>
            </w:r>
            <w:r>
              <w:rPr>
                <w:rFonts w:ascii="宋体" w:hAnsi="宋体" w:cs="宋体" w:hint="eastAsia"/>
                <w:kern w:val="0"/>
                <w:sz w:val="20"/>
                <w:szCs w:val="20"/>
              </w:rPr>
              <w:t xml:space="preserve"> 48V</w:t>
            </w:r>
            <w:r>
              <w:rPr>
                <w:rFonts w:ascii="宋体" w:hAnsi="宋体" w:cs="宋体" w:hint="eastAsia"/>
                <w:kern w:val="0"/>
                <w:sz w:val="20"/>
                <w:szCs w:val="20"/>
              </w:rPr>
              <w:br/>
            </w:r>
            <w:r>
              <w:rPr>
                <w:rFonts w:ascii="宋体" w:hAnsi="宋体" w:cs="宋体" w:hint="eastAsia"/>
                <w:kern w:val="0"/>
                <w:sz w:val="20"/>
                <w:szCs w:val="20"/>
              </w:rPr>
              <w:t>供电要求</w:t>
            </w:r>
            <w:r>
              <w:rPr>
                <w:rFonts w:ascii="宋体" w:hAnsi="宋体" w:cs="宋体" w:hint="eastAsia"/>
                <w:kern w:val="0"/>
                <w:sz w:val="20"/>
                <w:szCs w:val="20"/>
              </w:rPr>
              <w:t xml:space="preserve"> AC110V-240V,50Hz/60Hz </w:t>
            </w:r>
          </w:p>
        </w:tc>
        <w:tc>
          <w:tcPr>
            <w:tcW w:w="432" w:type="pct"/>
            <w:tcBorders>
              <w:top w:val="nil"/>
              <w:left w:val="nil"/>
              <w:bottom w:val="single" w:sz="4" w:space="0" w:color="auto"/>
              <w:right w:val="single" w:sz="4" w:space="0" w:color="auto"/>
            </w:tcBorders>
            <w:shd w:val="clear" w:color="000000" w:fill="FFFFFF"/>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6</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高清旋转摄像机</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1/2.8</w:t>
            </w:r>
            <w:r>
              <w:rPr>
                <w:rFonts w:ascii="宋体" w:hAnsi="宋体" w:cs="宋体" w:hint="eastAsia"/>
                <w:kern w:val="0"/>
                <w:sz w:val="20"/>
                <w:szCs w:val="20"/>
              </w:rPr>
              <w:t>英寸</w:t>
            </w:r>
            <w:r>
              <w:rPr>
                <w:rFonts w:ascii="宋体" w:hAnsi="宋体" w:cs="宋体" w:hint="eastAsia"/>
                <w:kern w:val="0"/>
                <w:sz w:val="20"/>
                <w:szCs w:val="20"/>
              </w:rPr>
              <w:t>800</w:t>
            </w:r>
            <w:r>
              <w:rPr>
                <w:rFonts w:ascii="宋体" w:hAnsi="宋体" w:cs="宋体" w:hint="eastAsia"/>
                <w:kern w:val="0"/>
                <w:sz w:val="20"/>
                <w:szCs w:val="20"/>
              </w:rPr>
              <w:t>万像素</w:t>
            </w:r>
            <w:r>
              <w:rPr>
                <w:rFonts w:ascii="宋体" w:hAnsi="宋体" w:cs="宋体" w:hint="eastAsia"/>
                <w:kern w:val="0"/>
                <w:sz w:val="20"/>
                <w:szCs w:val="20"/>
              </w:rPr>
              <w:t>CMOS</w:t>
            </w:r>
            <w:r>
              <w:rPr>
                <w:rFonts w:ascii="宋体" w:hAnsi="宋体" w:cs="宋体" w:hint="eastAsia"/>
                <w:kern w:val="0"/>
                <w:sz w:val="20"/>
                <w:szCs w:val="20"/>
              </w:rPr>
              <w:br/>
            </w:r>
            <w:r>
              <w:rPr>
                <w:rFonts w:ascii="宋体" w:hAnsi="宋体" w:cs="宋体" w:hint="eastAsia"/>
                <w:kern w:val="0"/>
                <w:sz w:val="20"/>
                <w:szCs w:val="20"/>
              </w:rPr>
              <w:lastRenderedPageBreak/>
              <w:t>l2</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倍光学变焦，</w:t>
            </w:r>
            <w:r>
              <w:rPr>
                <w:rFonts w:ascii="宋体" w:hAnsi="宋体" w:cs="宋体" w:hint="eastAsia"/>
                <w:kern w:val="0"/>
                <w:sz w:val="20"/>
                <w:szCs w:val="20"/>
              </w:rPr>
              <w:t>16</w:t>
            </w:r>
            <w:r>
              <w:rPr>
                <w:rFonts w:ascii="宋体" w:hAnsi="宋体" w:cs="宋体" w:hint="eastAsia"/>
                <w:kern w:val="0"/>
                <w:sz w:val="20"/>
                <w:szCs w:val="20"/>
              </w:rPr>
              <w:t>倍数字变倍</w:t>
            </w:r>
            <w:r>
              <w:rPr>
                <w:rFonts w:ascii="宋体" w:hAnsi="宋体" w:cs="宋体" w:hint="eastAsia"/>
                <w:kern w:val="0"/>
                <w:sz w:val="20"/>
                <w:szCs w:val="20"/>
              </w:rPr>
              <w:br/>
              <w:t>l3</w:t>
            </w:r>
            <w:r>
              <w:rPr>
                <w:rFonts w:ascii="宋体" w:hAnsi="宋体" w:cs="宋体" w:hint="eastAsia"/>
                <w:kern w:val="0"/>
                <w:sz w:val="20"/>
                <w:szCs w:val="20"/>
              </w:rPr>
              <w:t>、支持</w:t>
            </w:r>
            <w:r>
              <w:rPr>
                <w:rFonts w:ascii="宋体" w:hAnsi="宋体" w:cs="宋体" w:hint="eastAsia"/>
                <w:kern w:val="0"/>
                <w:sz w:val="20"/>
                <w:szCs w:val="20"/>
              </w:rPr>
              <w:t>H.265</w:t>
            </w:r>
            <w:r>
              <w:rPr>
                <w:rFonts w:ascii="宋体" w:hAnsi="宋体" w:cs="宋体" w:hint="eastAsia"/>
                <w:kern w:val="0"/>
                <w:sz w:val="20"/>
                <w:szCs w:val="20"/>
              </w:rPr>
              <w:t>、</w:t>
            </w:r>
            <w:r>
              <w:rPr>
                <w:rFonts w:ascii="宋体" w:hAnsi="宋体" w:cs="宋体" w:hint="eastAsia"/>
                <w:kern w:val="0"/>
                <w:sz w:val="20"/>
                <w:szCs w:val="20"/>
              </w:rPr>
              <w:t>H.264 HP/MP/BP</w:t>
            </w:r>
            <w:r>
              <w:rPr>
                <w:rFonts w:ascii="宋体" w:hAnsi="宋体" w:cs="宋体" w:hint="eastAsia"/>
                <w:kern w:val="0"/>
                <w:sz w:val="20"/>
                <w:szCs w:val="20"/>
              </w:rPr>
              <w:t>、</w:t>
            </w:r>
            <w:r>
              <w:rPr>
                <w:rFonts w:ascii="宋体" w:hAnsi="宋体" w:cs="宋体" w:hint="eastAsia"/>
                <w:kern w:val="0"/>
                <w:sz w:val="20"/>
                <w:szCs w:val="20"/>
              </w:rPr>
              <w:t>M-JPEG</w:t>
            </w:r>
            <w:r>
              <w:rPr>
                <w:rFonts w:ascii="宋体" w:hAnsi="宋体" w:cs="宋体" w:hint="eastAsia"/>
                <w:kern w:val="0"/>
                <w:sz w:val="20"/>
                <w:szCs w:val="20"/>
              </w:rPr>
              <w:t>编码，支持</w:t>
            </w:r>
            <w:r>
              <w:rPr>
                <w:rFonts w:ascii="宋体" w:hAnsi="宋体" w:cs="宋体" w:hint="eastAsia"/>
                <w:kern w:val="0"/>
                <w:sz w:val="20"/>
                <w:szCs w:val="20"/>
              </w:rPr>
              <w:t>S+</w:t>
            </w:r>
            <w:r>
              <w:rPr>
                <w:rFonts w:ascii="宋体" w:hAnsi="宋体" w:cs="宋体" w:hint="eastAsia"/>
                <w:kern w:val="0"/>
                <w:sz w:val="20"/>
                <w:szCs w:val="20"/>
              </w:rPr>
              <w:t>超级码流</w:t>
            </w:r>
            <w:r>
              <w:rPr>
                <w:rFonts w:ascii="宋体" w:hAnsi="宋体" w:cs="宋体" w:hint="eastAsia"/>
                <w:kern w:val="0"/>
                <w:sz w:val="20"/>
                <w:szCs w:val="20"/>
              </w:rPr>
              <w:br/>
            </w:r>
            <w:r>
              <w:rPr>
                <w:rFonts w:ascii="宋体" w:hAnsi="宋体" w:cs="宋体" w:hint="eastAsia"/>
                <w:kern w:val="0"/>
                <w:sz w:val="20"/>
                <w:szCs w:val="20"/>
              </w:rPr>
              <w:t>l4</w:t>
            </w:r>
            <w:r>
              <w:rPr>
                <w:rFonts w:ascii="宋体" w:hAnsi="宋体" w:cs="宋体" w:hint="eastAsia"/>
                <w:kern w:val="0"/>
                <w:sz w:val="20"/>
                <w:szCs w:val="20"/>
              </w:rPr>
              <w:t>、支持三码流同时输出</w:t>
            </w:r>
            <w:r>
              <w:rPr>
                <w:rFonts w:ascii="宋体" w:hAnsi="宋体" w:cs="宋体" w:hint="eastAsia"/>
                <w:kern w:val="0"/>
                <w:sz w:val="20"/>
                <w:szCs w:val="20"/>
              </w:rPr>
              <w:t>,</w:t>
            </w:r>
            <w:r>
              <w:rPr>
                <w:rFonts w:ascii="宋体" w:hAnsi="宋体" w:cs="宋体" w:hint="eastAsia"/>
                <w:kern w:val="0"/>
                <w:sz w:val="20"/>
                <w:szCs w:val="20"/>
              </w:rPr>
              <w:t>主码最大支持</w:t>
            </w:r>
            <w:r>
              <w:rPr>
                <w:rFonts w:ascii="宋体" w:hAnsi="宋体" w:cs="宋体" w:hint="eastAsia"/>
                <w:kern w:val="0"/>
                <w:sz w:val="20"/>
                <w:szCs w:val="20"/>
              </w:rPr>
              <w:t>4K@30fps</w:t>
            </w:r>
            <w:r>
              <w:rPr>
                <w:rFonts w:ascii="宋体" w:hAnsi="宋体" w:cs="宋体" w:hint="eastAsia"/>
                <w:kern w:val="0"/>
                <w:sz w:val="20"/>
                <w:szCs w:val="20"/>
              </w:rPr>
              <w:br/>
              <w:t>l5</w:t>
            </w:r>
            <w:r>
              <w:rPr>
                <w:rFonts w:ascii="宋体" w:hAnsi="宋体" w:cs="宋体" w:hint="eastAsia"/>
                <w:kern w:val="0"/>
                <w:sz w:val="20"/>
                <w:szCs w:val="20"/>
              </w:rPr>
              <w:t>、本地存储最大支持</w:t>
            </w:r>
            <w:r>
              <w:rPr>
                <w:rFonts w:ascii="宋体" w:hAnsi="宋体" w:cs="宋体" w:hint="eastAsia"/>
                <w:kern w:val="0"/>
                <w:sz w:val="20"/>
                <w:szCs w:val="20"/>
              </w:rPr>
              <w:t>512G TF</w:t>
            </w:r>
            <w:r>
              <w:rPr>
                <w:rFonts w:ascii="宋体" w:hAnsi="宋体" w:cs="宋体" w:hint="eastAsia"/>
                <w:kern w:val="0"/>
                <w:sz w:val="20"/>
                <w:szCs w:val="20"/>
              </w:rPr>
              <w:t>卡</w:t>
            </w:r>
            <w:r>
              <w:rPr>
                <w:rFonts w:ascii="宋体" w:hAnsi="宋体" w:cs="宋体" w:hint="eastAsia"/>
                <w:kern w:val="0"/>
                <w:sz w:val="20"/>
                <w:szCs w:val="20"/>
              </w:rPr>
              <w:br/>
              <w:t>l6</w:t>
            </w:r>
            <w:r>
              <w:rPr>
                <w:rFonts w:ascii="宋体" w:hAnsi="宋体" w:cs="宋体" w:hint="eastAsia"/>
                <w:kern w:val="0"/>
                <w:sz w:val="20"/>
                <w:szCs w:val="20"/>
              </w:rPr>
              <w:t>、支持音频降噪、音频异常侦测功能</w:t>
            </w:r>
            <w:r>
              <w:rPr>
                <w:rFonts w:ascii="宋体" w:hAnsi="宋体" w:cs="宋体" w:hint="eastAsia"/>
                <w:kern w:val="0"/>
                <w:sz w:val="20"/>
                <w:szCs w:val="20"/>
              </w:rPr>
              <w:br/>
              <w:t>l7</w:t>
            </w:r>
            <w:r>
              <w:rPr>
                <w:rFonts w:ascii="宋体" w:hAnsi="宋体" w:cs="宋体" w:hint="eastAsia"/>
                <w:kern w:val="0"/>
                <w:sz w:val="20"/>
                <w:szCs w:val="20"/>
              </w:rPr>
              <w:t>、水平</w:t>
            </w:r>
            <w:r>
              <w:rPr>
                <w:rFonts w:ascii="宋体" w:hAnsi="宋体" w:cs="宋体" w:hint="eastAsia"/>
                <w:kern w:val="0"/>
                <w:sz w:val="20"/>
                <w:szCs w:val="20"/>
              </w:rPr>
              <w:t>360</w:t>
            </w:r>
            <w:r>
              <w:rPr>
                <w:rFonts w:ascii="宋体" w:hAnsi="宋体" w:cs="宋体" w:hint="eastAsia"/>
                <w:kern w:val="0"/>
                <w:sz w:val="20"/>
                <w:szCs w:val="20"/>
              </w:rPr>
              <w:t>°连续旋转，垂直转动角度</w:t>
            </w:r>
            <w:r>
              <w:rPr>
                <w:rFonts w:ascii="宋体" w:hAnsi="宋体" w:cs="宋体" w:hint="eastAsia"/>
                <w:kern w:val="0"/>
                <w:sz w:val="20"/>
                <w:szCs w:val="20"/>
              </w:rPr>
              <w:t>-30</w:t>
            </w:r>
            <w:r>
              <w:rPr>
                <w:rFonts w:ascii="宋体" w:hAnsi="宋体" w:cs="宋体" w:hint="eastAsia"/>
                <w:kern w:val="0"/>
                <w:sz w:val="20"/>
                <w:szCs w:val="20"/>
              </w:rPr>
              <w:t>°～</w:t>
            </w:r>
            <w:r>
              <w:rPr>
                <w:rFonts w:ascii="宋体" w:hAnsi="宋体" w:cs="宋体" w:hint="eastAsia"/>
                <w:kern w:val="0"/>
                <w:sz w:val="20"/>
                <w:szCs w:val="20"/>
              </w:rPr>
              <w:t>90</w:t>
            </w:r>
            <w:r>
              <w:rPr>
                <w:rFonts w:ascii="宋体" w:hAnsi="宋体" w:cs="宋体" w:hint="eastAsia"/>
                <w:kern w:val="0"/>
                <w:sz w:val="20"/>
                <w:szCs w:val="20"/>
              </w:rPr>
              <w:t>°</w:t>
            </w:r>
            <w:r>
              <w:rPr>
                <w:rFonts w:ascii="宋体" w:hAnsi="宋体" w:cs="宋体" w:hint="eastAsia"/>
                <w:kern w:val="0"/>
                <w:sz w:val="20"/>
                <w:szCs w:val="20"/>
              </w:rPr>
              <w:br/>
              <w:t>l8</w:t>
            </w:r>
            <w:r>
              <w:rPr>
                <w:rFonts w:ascii="宋体" w:hAnsi="宋体" w:cs="宋体" w:hint="eastAsia"/>
                <w:kern w:val="0"/>
                <w:sz w:val="20"/>
                <w:szCs w:val="20"/>
              </w:rPr>
              <w:t>、手动水平控制速度：</w:t>
            </w:r>
            <w:r>
              <w:rPr>
                <w:rFonts w:ascii="宋体" w:hAnsi="宋体" w:cs="宋体" w:hint="eastAsia"/>
                <w:kern w:val="0"/>
                <w:sz w:val="20"/>
                <w:szCs w:val="20"/>
              </w:rPr>
              <w:t>0.1</w:t>
            </w:r>
            <w:r>
              <w:rPr>
                <w:rFonts w:ascii="宋体" w:hAnsi="宋体" w:cs="宋体" w:hint="eastAsia"/>
                <w:kern w:val="0"/>
                <w:sz w:val="20"/>
                <w:szCs w:val="20"/>
              </w:rPr>
              <w:t>～</w:t>
            </w:r>
            <w:r>
              <w:rPr>
                <w:rFonts w:ascii="宋体" w:hAnsi="宋体" w:cs="宋体" w:hint="eastAsia"/>
                <w:kern w:val="0"/>
                <w:sz w:val="20"/>
                <w:szCs w:val="20"/>
              </w:rPr>
              <w:t>300</w:t>
            </w:r>
            <w:r>
              <w:rPr>
                <w:rFonts w:ascii="宋体" w:hAnsi="宋体" w:cs="宋体" w:hint="eastAsia"/>
                <w:kern w:val="0"/>
                <w:sz w:val="20"/>
                <w:szCs w:val="20"/>
              </w:rPr>
              <w:t>°</w:t>
            </w:r>
            <w:r>
              <w:rPr>
                <w:rFonts w:ascii="宋体" w:hAnsi="宋体" w:cs="宋体" w:hint="eastAsia"/>
                <w:kern w:val="0"/>
                <w:sz w:val="20"/>
                <w:szCs w:val="20"/>
              </w:rPr>
              <w:t>/s</w:t>
            </w:r>
            <w:r>
              <w:rPr>
                <w:rFonts w:ascii="宋体" w:hAnsi="宋体" w:cs="宋体" w:hint="eastAsia"/>
                <w:kern w:val="0"/>
                <w:sz w:val="20"/>
                <w:szCs w:val="20"/>
              </w:rPr>
              <w:br/>
              <w:t>l9</w:t>
            </w:r>
            <w:r>
              <w:rPr>
                <w:rFonts w:ascii="宋体" w:hAnsi="宋体" w:cs="宋体" w:hint="eastAsia"/>
                <w:kern w:val="0"/>
                <w:sz w:val="20"/>
                <w:szCs w:val="20"/>
              </w:rPr>
              <w:t>、支持镜像翻转</w:t>
            </w:r>
            <w:r>
              <w:rPr>
                <w:rFonts w:ascii="宋体" w:hAnsi="宋体" w:cs="宋体" w:hint="eastAsia"/>
                <w:kern w:val="0"/>
                <w:sz w:val="20"/>
                <w:szCs w:val="20"/>
              </w:rPr>
              <w:br/>
              <w:t>l10</w:t>
            </w:r>
            <w:r>
              <w:rPr>
                <w:rFonts w:ascii="宋体" w:hAnsi="宋体" w:cs="宋体" w:hint="eastAsia"/>
                <w:kern w:val="0"/>
                <w:sz w:val="20"/>
                <w:szCs w:val="20"/>
              </w:rPr>
              <w:t>、支持内置无源</w:t>
            </w:r>
            <w:r>
              <w:rPr>
                <w:rFonts w:ascii="宋体" w:hAnsi="宋体" w:cs="宋体" w:hint="eastAsia"/>
                <w:kern w:val="0"/>
                <w:sz w:val="20"/>
                <w:szCs w:val="20"/>
              </w:rPr>
              <w:t>MIC</w:t>
            </w:r>
            <w:r>
              <w:rPr>
                <w:rFonts w:ascii="宋体" w:hAnsi="宋体" w:cs="宋体" w:hint="eastAsia"/>
                <w:kern w:val="0"/>
                <w:sz w:val="20"/>
                <w:szCs w:val="20"/>
              </w:rPr>
              <w:br/>
              <w:t>l11</w:t>
            </w:r>
            <w:r>
              <w:rPr>
                <w:rFonts w:ascii="宋体" w:hAnsi="宋体" w:cs="宋体" w:hint="eastAsia"/>
                <w:kern w:val="0"/>
                <w:sz w:val="20"/>
                <w:szCs w:val="20"/>
              </w:rPr>
              <w:t>、支持</w:t>
            </w:r>
            <w:r>
              <w:rPr>
                <w:rFonts w:ascii="宋体" w:hAnsi="宋体" w:cs="宋体" w:hint="eastAsia"/>
                <w:kern w:val="0"/>
                <w:sz w:val="20"/>
                <w:szCs w:val="20"/>
              </w:rPr>
              <w:t>3</w:t>
            </w:r>
            <w:r>
              <w:rPr>
                <w:rFonts w:ascii="宋体" w:hAnsi="宋体" w:cs="宋体" w:hint="eastAsia"/>
                <w:kern w:val="0"/>
                <w:sz w:val="20"/>
                <w:szCs w:val="20"/>
              </w:rPr>
              <w:t>路报警输入</w:t>
            </w:r>
            <w:r>
              <w:rPr>
                <w:rFonts w:ascii="宋体" w:hAnsi="宋体" w:cs="宋体" w:hint="eastAsia"/>
                <w:kern w:val="0"/>
                <w:sz w:val="20"/>
                <w:szCs w:val="20"/>
              </w:rPr>
              <w:t>2</w:t>
            </w:r>
            <w:r>
              <w:rPr>
                <w:rFonts w:ascii="宋体" w:hAnsi="宋体" w:cs="宋体" w:hint="eastAsia"/>
                <w:kern w:val="0"/>
                <w:sz w:val="20"/>
                <w:szCs w:val="20"/>
              </w:rPr>
              <w:t>路报警输出</w:t>
            </w:r>
            <w:r>
              <w:rPr>
                <w:rFonts w:ascii="宋体" w:hAnsi="宋体" w:cs="宋体" w:hint="eastAsia"/>
                <w:kern w:val="0"/>
                <w:sz w:val="20"/>
                <w:szCs w:val="20"/>
              </w:rPr>
              <w:br/>
              <w:t>l12</w:t>
            </w:r>
            <w:r>
              <w:rPr>
                <w:rFonts w:ascii="宋体" w:hAnsi="宋体" w:cs="宋体" w:hint="eastAsia"/>
                <w:kern w:val="0"/>
                <w:sz w:val="20"/>
                <w:szCs w:val="20"/>
              </w:rPr>
              <w:t>、支持</w:t>
            </w:r>
            <w:r>
              <w:rPr>
                <w:rFonts w:ascii="宋体" w:hAnsi="宋体" w:cs="宋体" w:hint="eastAsia"/>
                <w:kern w:val="0"/>
                <w:sz w:val="20"/>
                <w:szCs w:val="20"/>
              </w:rPr>
              <w:t>1</w:t>
            </w:r>
            <w:r>
              <w:rPr>
                <w:rFonts w:ascii="宋体" w:hAnsi="宋体" w:cs="宋体" w:hint="eastAsia"/>
                <w:kern w:val="0"/>
                <w:sz w:val="20"/>
                <w:szCs w:val="20"/>
              </w:rPr>
              <w:t>路音频输入和</w:t>
            </w:r>
            <w:r>
              <w:rPr>
                <w:rFonts w:ascii="宋体" w:hAnsi="宋体" w:cs="宋体" w:hint="eastAsia"/>
                <w:kern w:val="0"/>
                <w:sz w:val="20"/>
                <w:szCs w:val="20"/>
              </w:rPr>
              <w:t>1</w:t>
            </w:r>
            <w:r>
              <w:rPr>
                <w:rFonts w:ascii="宋体" w:hAnsi="宋体" w:cs="宋体" w:hint="eastAsia"/>
                <w:kern w:val="0"/>
                <w:sz w:val="20"/>
                <w:szCs w:val="20"/>
              </w:rPr>
              <w:t>路音频输出，支持</w:t>
            </w:r>
            <w:r>
              <w:rPr>
                <w:rFonts w:ascii="宋体" w:hAnsi="宋体" w:cs="宋体" w:hint="eastAsia"/>
                <w:kern w:val="0"/>
                <w:sz w:val="20"/>
                <w:szCs w:val="20"/>
              </w:rPr>
              <w:t>AAC</w:t>
            </w:r>
            <w:r>
              <w:rPr>
                <w:rFonts w:ascii="宋体" w:hAnsi="宋体" w:cs="宋体" w:hint="eastAsia"/>
                <w:kern w:val="0"/>
                <w:sz w:val="20"/>
                <w:szCs w:val="20"/>
              </w:rPr>
              <w:t>编码，</w:t>
            </w:r>
            <w:r>
              <w:rPr>
                <w:rFonts w:ascii="宋体" w:hAnsi="宋体" w:cs="宋体" w:hint="eastAsia"/>
                <w:kern w:val="0"/>
                <w:sz w:val="20"/>
                <w:szCs w:val="20"/>
              </w:rPr>
              <w:t>48K</w:t>
            </w:r>
            <w:r>
              <w:rPr>
                <w:rFonts w:ascii="宋体" w:hAnsi="宋体" w:cs="宋体" w:hint="eastAsia"/>
                <w:kern w:val="0"/>
                <w:sz w:val="20"/>
                <w:szCs w:val="20"/>
              </w:rPr>
              <w:t>采样率，高保真音频</w:t>
            </w:r>
            <w:r>
              <w:rPr>
                <w:rFonts w:ascii="宋体" w:hAnsi="宋体" w:cs="宋体" w:hint="eastAsia"/>
                <w:kern w:val="0"/>
                <w:sz w:val="20"/>
                <w:szCs w:val="20"/>
              </w:rPr>
              <w:br/>
              <w:t>l13</w:t>
            </w:r>
            <w:r>
              <w:rPr>
                <w:rFonts w:ascii="宋体" w:hAnsi="宋体" w:cs="宋体" w:hint="eastAsia"/>
                <w:kern w:val="0"/>
                <w:sz w:val="20"/>
                <w:szCs w:val="20"/>
              </w:rPr>
              <w:t>、支持</w:t>
            </w:r>
            <w:r>
              <w:rPr>
                <w:rFonts w:ascii="宋体" w:hAnsi="宋体" w:cs="宋体" w:hint="eastAsia"/>
                <w:kern w:val="0"/>
                <w:sz w:val="20"/>
                <w:szCs w:val="20"/>
              </w:rPr>
              <w:t>POE+/12V</w:t>
            </w:r>
            <w:r>
              <w:rPr>
                <w:rFonts w:ascii="宋体" w:hAnsi="宋体" w:cs="宋体" w:hint="eastAsia"/>
                <w:kern w:val="0"/>
                <w:sz w:val="20"/>
                <w:szCs w:val="20"/>
              </w:rPr>
              <w:t>两种供电方式</w:t>
            </w:r>
            <w:r>
              <w:rPr>
                <w:rFonts w:ascii="宋体" w:hAnsi="宋体" w:cs="宋体" w:hint="eastAsia"/>
                <w:kern w:val="0"/>
                <w:sz w:val="20"/>
                <w:szCs w:val="20"/>
              </w:rPr>
              <w:br/>
              <w:t>l14</w:t>
            </w:r>
            <w:r>
              <w:rPr>
                <w:rFonts w:ascii="宋体" w:hAnsi="宋体" w:cs="宋体" w:hint="eastAsia"/>
                <w:kern w:val="0"/>
                <w:sz w:val="20"/>
                <w:szCs w:val="20"/>
              </w:rPr>
              <w:t>、支持智能分析，包括证人保护、绊线、周界、人脸检测、值岗检</w:t>
            </w:r>
            <w:r>
              <w:rPr>
                <w:rFonts w:ascii="宋体" w:hAnsi="宋体" w:cs="宋体" w:hint="eastAsia"/>
                <w:kern w:val="0"/>
                <w:sz w:val="20"/>
                <w:szCs w:val="20"/>
              </w:rPr>
              <w:t>测和人数统计等功能</w:t>
            </w:r>
            <w:r>
              <w:rPr>
                <w:rFonts w:ascii="宋体" w:hAnsi="宋体" w:cs="宋体" w:hint="eastAsia"/>
                <w:kern w:val="0"/>
                <w:sz w:val="20"/>
                <w:szCs w:val="20"/>
              </w:rPr>
              <w:br/>
              <w:t>l15</w:t>
            </w:r>
            <w:r>
              <w:rPr>
                <w:rFonts w:ascii="宋体" w:hAnsi="宋体" w:cs="宋体" w:hint="eastAsia"/>
                <w:kern w:val="0"/>
                <w:sz w:val="20"/>
                <w:szCs w:val="20"/>
              </w:rPr>
              <w:t>、支持</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HDBaseT</w:t>
            </w:r>
            <w:r>
              <w:rPr>
                <w:rFonts w:ascii="宋体" w:hAnsi="宋体" w:cs="宋体" w:hint="eastAsia"/>
                <w:kern w:val="0"/>
                <w:sz w:val="20"/>
                <w:szCs w:val="20"/>
              </w:rPr>
              <w:t>接口、</w:t>
            </w:r>
            <w:r>
              <w:rPr>
                <w:rFonts w:ascii="宋体" w:hAnsi="宋体" w:cs="宋体" w:hint="eastAsia"/>
                <w:kern w:val="0"/>
                <w:sz w:val="20"/>
                <w:szCs w:val="20"/>
              </w:rPr>
              <w:t>1</w:t>
            </w:r>
            <w:r>
              <w:rPr>
                <w:rFonts w:ascii="宋体" w:hAnsi="宋体" w:cs="宋体" w:hint="eastAsia"/>
                <w:kern w:val="0"/>
                <w:sz w:val="20"/>
                <w:szCs w:val="20"/>
              </w:rPr>
              <w:t>路网口、</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接口</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12</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7</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旋转摄像机支架</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智能化法台（配套实木椅）</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（法官</w:t>
            </w:r>
            <w:r>
              <w:rPr>
                <w:rFonts w:ascii="宋体" w:hAnsi="宋体" w:cs="宋体" w:hint="eastAsia"/>
                <w:kern w:val="0"/>
                <w:sz w:val="20"/>
                <w:szCs w:val="20"/>
              </w:rPr>
              <w:t>3</w:t>
            </w:r>
            <w:r>
              <w:rPr>
                <w:rFonts w:ascii="宋体" w:hAnsi="宋体" w:cs="宋体" w:hint="eastAsia"/>
                <w:kern w:val="0"/>
                <w:sz w:val="20"/>
                <w:szCs w:val="20"/>
              </w:rPr>
              <w:t>联席、原被告</w:t>
            </w:r>
            <w:r>
              <w:rPr>
                <w:rFonts w:ascii="宋体" w:hAnsi="宋体" w:cs="宋体" w:hint="eastAsia"/>
                <w:kern w:val="0"/>
                <w:sz w:val="20"/>
                <w:szCs w:val="20"/>
              </w:rPr>
              <w:t>2</w:t>
            </w:r>
            <w:r>
              <w:rPr>
                <w:rFonts w:ascii="宋体" w:hAnsi="宋体" w:cs="宋体" w:hint="eastAsia"/>
                <w:kern w:val="0"/>
                <w:sz w:val="20"/>
                <w:szCs w:val="20"/>
              </w:rPr>
              <w:t>联席、书记员席）</w:t>
            </w:r>
            <w:r>
              <w:rPr>
                <w:rFonts w:ascii="宋体" w:hAnsi="宋体" w:cs="宋体" w:hint="eastAsia"/>
                <w:kern w:val="0"/>
                <w:sz w:val="20"/>
                <w:szCs w:val="20"/>
              </w:rPr>
              <w:br/>
            </w:r>
            <w:r>
              <w:rPr>
                <w:rFonts w:ascii="宋体" w:hAnsi="宋体" w:cs="宋体" w:hint="eastAsia"/>
                <w:kern w:val="0"/>
                <w:sz w:val="20"/>
                <w:szCs w:val="20"/>
              </w:rPr>
              <w:t>配套</w:t>
            </w:r>
            <w:r>
              <w:rPr>
                <w:rFonts w:ascii="宋体" w:hAnsi="宋体" w:cs="宋体" w:hint="eastAsia"/>
                <w:kern w:val="0"/>
                <w:sz w:val="20"/>
                <w:szCs w:val="20"/>
              </w:rPr>
              <w:t>1</w:t>
            </w:r>
            <w:r>
              <w:rPr>
                <w:rFonts w:ascii="宋体" w:hAnsi="宋体" w:cs="宋体" w:hint="eastAsia"/>
                <w:kern w:val="0"/>
                <w:sz w:val="20"/>
                <w:szCs w:val="20"/>
              </w:rPr>
              <w:t>、集成定制一体屏（</w:t>
            </w:r>
            <w:r>
              <w:rPr>
                <w:rFonts w:ascii="宋体" w:hAnsi="宋体" w:cs="宋体" w:hint="eastAsia"/>
                <w:kern w:val="0"/>
                <w:sz w:val="20"/>
                <w:szCs w:val="20"/>
              </w:rPr>
              <w:t xml:space="preserve">29 </w:t>
            </w:r>
            <w:r>
              <w:rPr>
                <w:rFonts w:ascii="宋体" w:hAnsi="宋体" w:cs="宋体" w:hint="eastAsia"/>
                <w:kern w:val="0"/>
                <w:sz w:val="20"/>
                <w:szCs w:val="20"/>
              </w:rPr>
              <w:t>英寸、</w:t>
            </w:r>
            <w:r>
              <w:rPr>
                <w:rFonts w:ascii="宋体" w:hAnsi="宋体" w:cs="宋体" w:hint="eastAsia"/>
                <w:kern w:val="0"/>
                <w:sz w:val="20"/>
                <w:szCs w:val="20"/>
              </w:rPr>
              <w:t>21:9</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、集成</w:t>
            </w:r>
            <w:r>
              <w:rPr>
                <w:rFonts w:ascii="宋体" w:hAnsi="宋体" w:cs="宋体" w:hint="eastAsia"/>
                <w:kern w:val="0"/>
                <w:sz w:val="20"/>
                <w:szCs w:val="20"/>
              </w:rPr>
              <w:t>8</w:t>
            </w:r>
            <w:r>
              <w:rPr>
                <w:rFonts w:ascii="宋体" w:hAnsi="宋体" w:cs="宋体" w:hint="eastAsia"/>
                <w:kern w:val="0"/>
                <w:sz w:val="20"/>
                <w:szCs w:val="20"/>
              </w:rPr>
              <w:t>块定制席位牌</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法庭专用席位终端</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、终端设备，须采用带鱼屏与主机分离的结构</w:t>
            </w:r>
            <w:r>
              <w:rPr>
                <w:rFonts w:ascii="宋体" w:hAnsi="宋体" w:cs="宋体" w:hint="eastAsia"/>
                <w:kern w:val="0"/>
                <w:sz w:val="20"/>
                <w:szCs w:val="20"/>
              </w:rPr>
              <w:br/>
              <w:t>2</w:t>
            </w:r>
            <w:r>
              <w:rPr>
                <w:rFonts w:ascii="宋体" w:hAnsi="宋体" w:cs="宋体" w:hint="eastAsia"/>
                <w:kern w:val="0"/>
                <w:sz w:val="20"/>
                <w:szCs w:val="20"/>
              </w:rPr>
              <w:t>、法官席终端；</w:t>
            </w:r>
            <w:r>
              <w:rPr>
                <w:rFonts w:ascii="宋体" w:hAnsi="宋体" w:cs="宋体" w:hint="eastAsia"/>
                <w:kern w:val="0"/>
                <w:sz w:val="20"/>
                <w:szCs w:val="20"/>
              </w:rPr>
              <w:br/>
              <w:t>3</w:t>
            </w:r>
            <w:r>
              <w:rPr>
                <w:rFonts w:ascii="宋体" w:hAnsi="宋体" w:cs="宋体" w:hint="eastAsia"/>
                <w:kern w:val="0"/>
                <w:sz w:val="20"/>
                <w:szCs w:val="20"/>
              </w:rPr>
              <w:t>、终端主机物理内存不低于</w:t>
            </w:r>
            <w:r>
              <w:rPr>
                <w:rFonts w:ascii="宋体" w:hAnsi="宋体" w:cs="宋体" w:hint="eastAsia"/>
                <w:kern w:val="0"/>
                <w:sz w:val="20"/>
                <w:szCs w:val="20"/>
              </w:rPr>
              <w:t xml:space="preserve"> 8G</w:t>
            </w:r>
            <w:r>
              <w:rPr>
                <w:rFonts w:ascii="宋体" w:hAnsi="宋体" w:cs="宋体" w:hint="eastAsia"/>
                <w:kern w:val="0"/>
                <w:sz w:val="20"/>
                <w:szCs w:val="20"/>
              </w:rPr>
              <w:t>，自带存储空间不低于</w:t>
            </w:r>
            <w:r>
              <w:rPr>
                <w:rFonts w:ascii="宋体" w:hAnsi="宋体" w:cs="宋体" w:hint="eastAsia"/>
                <w:kern w:val="0"/>
                <w:sz w:val="20"/>
                <w:szCs w:val="20"/>
              </w:rPr>
              <w:br/>
              <w:t>128GB</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、内置示证中控软件，支持通过网络控制矩阵与流媒体设备。</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电子质证系统</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▲支持与现有语音识别产品兼容使用，可调用现有语音识别平台查看语音识别内容，对接语音识别平台，提供双方可对接承诺函并加盖公章</w:t>
            </w:r>
            <w:r>
              <w:rPr>
                <w:rFonts w:ascii="宋体" w:hAnsi="宋体" w:cs="宋体" w:hint="eastAsia"/>
                <w:kern w:val="0"/>
                <w:sz w:val="20"/>
                <w:szCs w:val="20"/>
              </w:rPr>
              <w:br/>
            </w:r>
            <w:r>
              <w:rPr>
                <w:rFonts w:ascii="宋体" w:hAnsi="宋体" w:cs="宋体" w:hint="eastAsia"/>
                <w:kern w:val="0"/>
                <w:sz w:val="20"/>
                <w:szCs w:val="20"/>
              </w:rPr>
              <w:t>▲本次项目不另采购语音识别引擎，投标人所投产品需与浙江省高级人民法院智能语音识别服务平台对接，提供双方可对接承诺函并加盖公章。</w:t>
            </w:r>
            <w:r>
              <w:rPr>
                <w:rFonts w:ascii="宋体" w:hAnsi="宋体" w:cs="宋体" w:hint="eastAsia"/>
                <w:kern w:val="0"/>
                <w:sz w:val="20"/>
                <w:szCs w:val="20"/>
              </w:rPr>
              <w:br/>
            </w:r>
            <w:r>
              <w:rPr>
                <w:rFonts w:ascii="宋体" w:hAnsi="宋体" w:cs="宋体" w:hint="eastAsia"/>
                <w:kern w:val="0"/>
                <w:sz w:val="20"/>
                <w:szCs w:val="20"/>
              </w:rPr>
              <w:t>一、智能语音识别管理系统</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）管理模式：全院统一管理，支持对所有庭审状况进行监控，支持对当日转写案件、当日转写时长、当日转写字数</w:t>
            </w:r>
            <w:r>
              <w:rPr>
                <w:rFonts w:ascii="宋体" w:hAnsi="宋体" w:cs="宋体" w:hint="eastAsia"/>
                <w:kern w:val="0"/>
                <w:sz w:val="20"/>
                <w:szCs w:val="20"/>
              </w:rPr>
              <w:lastRenderedPageBreak/>
              <w:t>等情况进行统计并展示；支持对累计转写案件数、累计转写时长、累计转写字数等情况进行统计并展示；支持从转写状态的维度查</w:t>
            </w:r>
            <w:r>
              <w:rPr>
                <w:rFonts w:ascii="宋体" w:hAnsi="宋体" w:cs="宋体" w:hint="eastAsia"/>
                <w:kern w:val="0"/>
                <w:sz w:val="20"/>
                <w:szCs w:val="20"/>
              </w:rPr>
              <w:t>询并查看转写内容，包括转写中、已完成、暂停中等状态。（</w:t>
            </w:r>
            <w:r>
              <w:rPr>
                <w:rFonts w:ascii="宋体" w:hAnsi="宋体" w:cs="宋体" w:hint="eastAsia"/>
                <w:kern w:val="0"/>
                <w:sz w:val="20"/>
                <w:szCs w:val="20"/>
              </w:rPr>
              <w:t>2</w:t>
            </w:r>
            <w:r>
              <w:rPr>
                <w:rFonts w:ascii="宋体" w:hAnsi="宋体" w:cs="宋体" w:hint="eastAsia"/>
                <w:kern w:val="0"/>
                <w:sz w:val="20"/>
                <w:szCs w:val="20"/>
              </w:rPr>
              <w:t>）数据管理：智能语音识别管理系统能够支持部署在语音识别服务器中，实现数据集中管理，需支持各个法庭在其授权范围内随时调取庭审的语音和文字记录，并能够进行审计的功能。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）更新方式：需实现统一更新，并具备智能庭审语音转写系统客户端软件的自动升级的功能。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）系统扩展性：系统前端语音识别处理设备需支持轻便化部署，通过在单个法庭中添加单一设备即可支持</w:t>
            </w:r>
            <w:r>
              <w:rPr>
                <w:rFonts w:ascii="宋体" w:hAnsi="宋体" w:cs="宋体" w:hint="eastAsia"/>
                <w:kern w:val="0"/>
                <w:sz w:val="20"/>
                <w:szCs w:val="20"/>
              </w:rPr>
              <w:t>8</w:t>
            </w:r>
            <w:r>
              <w:rPr>
                <w:rFonts w:ascii="宋体" w:hAnsi="宋体" w:cs="宋体" w:hint="eastAsia"/>
                <w:kern w:val="0"/>
                <w:sz w:val="20"/>
                <w:szCs w:val="20"/>
              </w:rPr>
              <w:t>路的语音信号输入，同时针对具体智能庭审需求可实现平滑扩展。</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）大屏监控：需提供统一运行监控大屏服务，对</w:t>
            </w:r>
            <w:r>
              <w:rPr>
                <w:rFonts w:ascii="宋体" w:hAnsi="宋体" w:cs="宋体" w:hint="eastAsia"/>
                <w:kern w:val="0"/>
                <w:sz w:val="20"/>
                <w:szCs w:val="20"/>
              </w:rPr>
              <w:t>所有法庭的语音识别的使用情况进行实施数据统计与展现。</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）通知消息模板：可展现未读、已读消息，支持平台消息的统一通知，并支持消息状态的已读、未读。</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）支持设置修改角色别名和添加一麦多角，即多个角色使用一个麦克风讲话识别。（投标时需提供第三方权威检验机构出具的检测报告复印件并加盖投标人公章，检测报告中需体现此功能）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）庭审卷宗智能学习：需支持自动从本地指定目录下将文件资料上传至系统对应庭审案件中，进行庭前卷宗的自动学习，通过机器学习后，自动进行人名、地名等热词分词，用以提升个案的语音识别率。</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9</w:t>
            </w:r>
            <w:r>
              <w:rPr>
                <w:rFonts w:ascii="宋体" w:hAnsi="宋体" w:cs="宋体" w:hint="eastAsia"/>
                <w:kern w:val="0"/>
                <w:sz w:val="20"/>
                <w:szCs w:val="20"/>
              </w:rPr>
              <w:t>）系统需支持场地管理功能，支持新建、修改、删除等操作，新建场地需可设置场地所属类型、部门，针对不同场地类型可进行串音设置，通过防串音、</w:t>
            </w:r>
            <w:r>
              <w:rPr>
                <w:rFonts w:ascii="宋体" w:hAnsi="宋体" w:cs="宋体" w:hint="eastAsia"/>
                <w:kern w:val="0"/>
                <w:sz w:val="20"/>
                <w:szCs w:val="20"/>
              </w:rPr>
              <w:t>Opus</w:t>
            </w:r>
            <w:r>
              <w:rPr>
                <w:rFonts w:ascii="宋体" w:hAnsi="宋体" w:cs="宋体" w:hint="eastAsia"/>
                <w:kern w:val="0"/>
                <w:sz w:val="20"/>
                <w:szCs w:val="20"/>
              </w:rPr>
              <w:t>压缩等调节，降低串音，提高识别效果。</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）系统需支持对不同场景中采音设备进行管理，为便于管理与场地对应，需能够对设备名称、设备类型等进行设置，并支持设备启用、关闭功能，以便管理员手动操作设备是否启用。</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11</w:t>
            </w:r>
            <w:r>
              <w:rPr>
                <w:rFonts w:ascii="宋体" w:hAnsi="宋体" w:cs="宋体" w:hint="eastAsia"/>
                <w:kern w:val="0"/>
                <w:sz w:val="20"/>
                <w:szCs w:val="20"/>
              </w:rPr>
              <w:t>）系统需支持账号管理功能，账号新建时需可设置角色、绑定场地，实现不同用户归属不同场地，具备场地归属的用户方可使用场地内设备及系统功能。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12</w:t>
            </w:r>
            <w:r>
              <w:rPr>
                <w:rFonts w:ascii="宋体" w:hAnsi="宋体" w:cs="宋体" w:hint="eastAsia"/>
                <w:kern w:val="0"/>
                <w:sz w:val="20"/>
                <w:szCs w:val="20"/>
              </w:rPr>
              <w:t>）系统需具备全过</w:t>
            </w:r>
            <w:r>
              <w:rPr>
                <w:rFonts w:ascii="宋体" w:hAnsi="宋体" w:cs="宋体" w:hint="eastAsia"/>
                <w:kern w:val="0"/>
                <w:sz w:val="20"/>
                <w:szCs w:val="20"/>
              </w:rPr>
              <w:t>程留痕能力，需支持使用记录查询功</w:t>
            </w:r>
            <w:r>
              <w:rPr>
                <w:rFonts w:ascii="宋体" w:hAnsi="宋体" w:cs="宋体" w:hint="eastAsia"/>
                <w:kern w:val="0"/>
                <w:sz w:val="20"/>
                <w:szCs w:val="20"/>
              </w:rPr>
              <w:lastRenderedPageBreak/>
              <w:t>能，支持按开始时间、结束时间及账号名称等进行查询，查询用户在系统中所操作记录。</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13</w:t>
            </w:r>
            <w:r>
              <w:rPr>
                <w:rFonts w:ascii="宋体" w:hAnsi="宋体" w:cs="宋体" w:hint="eastAsia"/>
                <w:kern w:val="0"/>
                <w:sz w:val="20"/>
                <w:szCs w:val="20"/>
              </w:rPr>
              <w:t>）系统支持从数字法庭管理平台一键启动打开语音识别。</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14</w:t>
            </w:r>
            <w:r>
              <w:rPr>
                <w:rFonts w:ascii="宋体" w:hAnsi="宋体" w:cs="宋体" w:hint="eastAsia"/>
                <w:kern w:val="0"/>
                <w:sz w:val="20"/>
                <w:szCs w:val="20"/>
              </w:rPr>
              <w:t>）庭审结束后语音识别笔录支持实时入卷到卷宗系统。</w:t>
            </w:r>
            <w:r>
              <w:rPr>
                <w:rFonts w:ascii="宋体" w:hAnsi="宋体" w:cs="宋体" w:hint="eastAsia"/>
                <w:kern w:val="0"/>
                <w:sz w:val="20"/>
                <w:szCs w:val="20"/>
              </w:rPr>
              <w:br/>
            </w:r>
            <w:r>
              <w:rPr>
                <w:rFonts w:ascii="宋体" w:hAnsi="宋体" w:cs="宋体" w:hint="eastAsia"/>
                <w:kern w:val="0"/>
                <w:sz w:val="20"/>
                <w:szCs w:val="20"/>
              </w:rPr>
              <w:t>二、智能语音识别客户端</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）系统架构：客户端系统要求支持</w:t>
            </w:r>
            <w:r>
              <w:rPr>
                <w:rFonts w:ascii="宋体" w:hAnsi="宋体" w:cs="宋体" w:hint="eastAsia"/>
                <w:kern w:val="0"/>
                <w:sz w:val="20"/>
                <w:szCs w:val="20"/>
              </w:rPr>
              <w:t>B/S</w:t>
            </w:r>
            <w:r>
              <w:rPr>
                <w:rFonts w:ascii="宋体" w:hAnsi="宋体" w:cs="宋体" w:hint="eastAsia"/>
                <w:kern w:val="0"/>
                <w:sz w:val="20"/>
                <w:szCs w:val="20"/>
              </w:rPr>
              <w:t>架构，客户端所有功能均可在浏览器中实现，保证轻量化部署需求。数据要求保存在法院内网服务器中，与外网无任何数据交互。</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）庭审智能语音识别系统客户端：需能够同时支持采用</w:t>
            </w:r>
            <w:r>
              <w:rPr>
                <w:rFonts w:ascii="宋体" w:hAnsi="宋体" w:cs="宋体" w:hint="eastAsia"/>
                <w:kern w:val="0"/>
                <w:sz w:val="20"/>
                <w:szCs w:val="20"/>
              </w:rPr>
              <w:t xml:space="preserve"> 32/64bit </w:t>
            </w:r>
            <w:r>
              <w:rPr>
                <w:rFonts w:ascii="宋体" w:hAnsi="宋体" w:cs="宋体" w:hint="eastAsia"/>
                <w:kern w:val="0"/>
                <w:sz w:val="20"/>
                <w:szCs w:val="20"/>
              </w:rPr>
              <w:t>的</w:t>
            </w:r>
            <w:r>
              <w:rPr>
                <w:rFonts w:ascii="宋体" w:hAnsi="宋体" w:cs="宋体" w:hint="eastAsia"/>
                <w:kern w:val="0"/>
                <w:sz w:val="20"/>
                <w:szCs w:val="20"/>
              </w:rPr>
              <w:t xml:space="preserve"> Windows </w:t>
            </w:r>
            <w:r>
              <w:rPr>
                <w:rFonts w:ascii="宋体" w:hAnsi="宋体" w:cs="宋体" w:hint="eastAsia"/>
                <w:kern w:val="0"/>
                <w:sz w:val="20"/>
                <w:szCs w:val="20"/>
              </w:rPr>
              <w:t>操作系统；能够</w:t>
            </w:r>
            <w:r>
              <w:rPr>
                <w:rFonts w:ascii="宋体" w:hAnsi="宋体" w:cs="宋体" w:hint="eastAsia"/>
                <w:kern w:val="0"/>
                <w:sz w:val="20"/>
                <w:szCs w:val="20"/>
              </w:rPr>
              <w:t>实现导入本地标准化庭审模板、庭审信息自动获取、多角色语音区分识别转文字、庭审笔录智能修正、笔录智能笔录导出</w:t>
            </w:r>
            <w:r>
              <w:rPr>
                <w:rFonts w:ascii="宋体" w:hAnsi="宋体" w:cs="宋体" w:hint="eastAsia"/>
                <w:kern w:val="0"/>
                <w:sz w:val="20"/>
                <w:szCs w:val="20"/>
              </w:rPr>
              <w:t>/</w:t>
            </w:r>
            <w:r>
              <w:rPr>
                <w:rFonts w:ascii="宋体" w:hAnsi="宋体" w:cs="宋体" w:hint="eastAsia"/>
                <w:kern w:val="0"/>
                <w:sz w:val="20"/>
                <w:szCs w:val="20"/>
              </w:rPr>
              <w:t>打印</w:t>
            </w:r>
            <w:r>
              <w:rPr>
                <w:rFonts w:ascii="宋体" w:hAnsi="宋体" w:cs="宋体" w:hint="eastAsia"/>
                <w:kern w:val="0"/>
                <w:sz w:val="20"/>
                <w:szCs w:val="20"/>
              </w:rPr>
              <w:t>/</w:t>
            </w:r>
            <w:r>
              <w:rPr>
                <w:rFonts w:ascii="宋体" w:hAnsi="宋体" w:cs="宋体" w:hint="eastAsia"/>
                <w:kern w:val="0"/>
                <w:sz w:val="20"/>
                <w:szCs w:val="20"/>
              </w:rPr>
              <w:t>同步等功能。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）并案管理</w:t>
            </w:r>
            <w:r>
              <w:rPr>
                <w:rFonts w:ascii="宋体" w:hAnsi="宋体" w:cs="宋体" w:hint="eastAsia"/>
                <w:kern w:val="0"/>
                <w:sz w:val="20"/>
                <w:szCs w:val="20"/>
              </w:rPr>
              <w:t>(</w:t>
            </w:r>
            <w:r>
              <w:rPr>
                <w:rFonts w:ascii="宋体" w:hAnsi="宋体" w:cs="宋体" w:hint="eastAsia"/>
                <w:kern w:val="0"/>
                <w:sz w:val="20"/>
                <w:szCs w:val="20"/>
              </w:rPr>
              <w:t>联审案件</w:t>
            </w:r>
            <w:r>
              <w:rPr>
                <w:rFonts w:ascii="宋体" w:hAnsi="宋体" w:cs="宋体" w:hint="eastAsia"/>
                <w:kern w:val="0"/>
                <w:sz w:val="20"/>
                <w:szCs w:val="20"/>
              </w:rPr>
              <w:t>)</w:t>
            </w:r>
            <w:r>
              <w:rPr>
                <w:rFonts w:ascii="宋体" w:hAnsi="宋体" w:cs="宋体" w:hint="eastAsia"/>
                <w:kern w:val="0"/>
                <w:sz w:val="20"/>
                <w:szCs w:val="20"/>
              </w:rPr>
              <w:t>：支持多个案件联审或合并开庭，支持书记员对多个案件合并开庭操作。（投标时需提供第三方权威检验机构出具的检测报告复印件并加盖投标人公章，检测报告中需体现此功能）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）支持笔录在线编辑和服务端的自动备份，笔录转写、编辑后自动备份时间间隔应不超过</w:t>
            </w:r>
            <w:r>
              <w:rPr>
                <w:rFonts w:ascii="宋体" w:hAnsi="宋体" w:cs="宋体" w:hint="eastAsia"/>
                <w:kern w:val="0"/>
                <w:sz w:val="20"/>
                <w:szCs w:val="20"/>
              </w:rPr>
              <w:t>3</w:t>
            </w:r>
            <w:r>
              <w:rPr>
                <w:rFonts w:ascii="宋体" w:hAnsi="宋体" w:cs="宋体" w:hint="eastAsia"/>
                <w:kern w:val="0"/>
                <w:sz w:val="20"/>
                <w:szCs w:val="20"/>
              </w:rPr>
              <w:t>秒，支持当客户端电脑和硬盘出现无法恢复的故障时，能通过网页服务端一键恢复笔录。</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）支持一键导出庭审全过程音频</w:t>
            </w:r>
            <w:r>
              <w:rPr>
                <w:rFonts w:ascii="宋体" w:hAnsi="宋体" w:cs="宋体" w:hint="eastAsia"/>
                <w:kern w:val="0"/>
                <w:sz w:val="20"/>
                <w:szCs w:val="20"/>
              </w:rPr>
              <w:t>，并支持分角色音频导出和完整音频导出。</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）识别编辑状态栏：需支持缩放，放大功能，支持对庭审状态的实时展现，包括庭审状态、热词情况、笔录字数、开庭时间等。</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）支持笔录编辑时鼠标右键快捷菜单，右键菜单至少包括：全选、清空文档、添加标记、按句回听、段落格式、前插入段落、后插入段落、添加泛热词、添加人名热词、地名热词。</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）场地选择：客户端软件应能支持书记员登录后灵活切换法庭，无需重新退出再登录。</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9</w:t>
            </w:r>
            <w:r>
              <w:rPr>
                <w:rFonts w:ascii="宋体" w:hAnsi="宋体" w:cs="宋体" w:hint="eastAsia"/>
                <w:kern w:val="0"/>
                <w:sz w:val="20"/>
                <w:szCs w:val="20"/>
              </w:rPr>
              <w:t>）今日案件</w:t>
            </w:r>
            <w:r>
              <w:rPr>
                <w:rFonts w:ascii="宋体" w:hAnsi="宋体" w:cs="宋体" w:hint="eastAsia"/>
                <w:kern w:val="0"/>
                <w:sz w:val="20"/>
                <w:szCs w:val="20"/>
              </w:rPr>
              <w:t>\</w:t>
            </w:r>
            <w:r>
              <w:rPr>
                <w:rFonts w:ascii="宋体" w:hAnsi="宋体" w:cs="宋体" w:hint="eastAsia"/>
                <w:kern w:val="0"/>
                <w:sz w:val="20"/>
                <w:szCs w:val="20"/>
              </w:rPr>
              <w:t>明日案件：支持今日、明日案件归集，支持今日案件</w:t>
            </w:r>
            <w:r>
              <w:rPr>
                <w:rFonts w:ascii="宋体" w:hAnsi="宋体" w:cs="宋体" w:hint="eastAsia"/>
                <w:kern w:val="0"/>
                <w:sz w:val="20"/>
                <w:szCs w:val="20"/>
              </w:rPr>
              <w:t>\</w:t>
            </w:r>
            <w:r>
              <w:rPr>
                <w:rFonts w:ascii="宋体" w:hAnsi="宋体" w:cs="宋体" w:hint="eastAsia"/>
                <w:kern w:val="0"/>
                <w:sz w:val="20"/>
                <w:szCs w:val="20"/>
              </w:rPr>
              <w:t>明日案件信息以图形化方式呈现提醒等，可更直</w:t>
            </w:r>
            <w:r>
              <w:rPr>
                <w:rFonts w:ascii="宋体" w:hAnsi="宋体" w:cs="宋体" w:hint="eastAsia"/>
                <w:kern w:val="0"/>
                <w:sz w:val="20"/>
                <w:szCs w:val="20"/>
              </w:rPr>
              <w:t>观的面向书记员展示案件信息。（投标时需提供第三方权威检验机构出具的检测报告复印件并加盖投标人公章，检测</w:t>
            </w:r>
            <w:r>
              <w:rPr>
                <w:rFonts w:ascii="宋体" w:hAnsi="宋体" w:cs="宋体" w:hint="eastAsia"/>
                <w:kern w:val="0"/>
                <w:sz w:val="20"/>
                <w:szCs w:val="20"/>
              </w:rPr>
              <w:lastRenderedPageBreak/>
              <w:t>报告中需体现此功能）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支持为书记员提供更便捷的案件查看、检索和案件操作界面，检索条件应包括案件类型、关键字、庭审时间、案件状态、笔录字数范围等，若未选择检索条件，则默认显示属于该书记员在该法庭的全量案件信息，并支持针对不同案件状态进行不同的快捷操作，如：休庭案件应至少具备个案卷宗学习、角色设置、笔录下载等。</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11</w:t>
            </w:r>
            <w:r>
              <w:rPr>
                <w:rFonts w:ascii="宋体" w:hAnsi="宋体" w:cs="宋体" w:hint="eastAsia"/>
                <w:kern w:val="0"/>
                <w:sz w:val="20"/>
                <w:szCs w:val="20"/>
              </w:rPr>
              <w:t>）支持庭审模板管理功能：系统支持导入不同类型案件的庭审笔录模板，并支持模板参数化。</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12</w:t>
            </w:r>
            <w:r>
              <w:rPr>
                <w:rFonts w:ascii="宋体" w:hAnsi="宋体" w:cs="宋体" w:hint="eastAsia"/>
                <w:kern w:val="0"/>
                <w:sz w:val="20"/>
                <w:szCs w:val="20"/>
              </w:rPr>
              <w:t>）支持音频通道管理可以调整每个音频通道的角色，适应不同的庭审需求。</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13</w:t>
            </w:r>
            <w:r>
              <w:rPr>
                <w:rFonts w:ascii="宋体" w:hAnsi="宋体" w:cs="宋体" w:hint="eastAsia"/>
                <w:kern w:val="0"/>
                <w:sz w:val="20"/>
                <w:szCs w:val="20"/>
              </w:rPr>
              <w:t>）识别过程中，可以对识别形成的文字实时修改，支持跨行合并删除功能、多行编辑，并可高亮标记，以备后续修改。在对笔录进行订正时，每份笔录实现分段录音。</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14</w:t>
            </w:r>
            <w:r>
              <w:rPr>
                <w:rFonts w:ascii="宋体" w:hAnsi="宋体" w:cs="宋体" w:hint="eastAsia"/>
                <w:kern w:val="0"/>
                <w:sz w:val="20"/>
                <w:szCs w:val="20"/>
              </w:rPr>
              <w:t>）说话人麦克风控制：系统要求支持书记员能够在庭审过程中远程对各方说话人的麦克风设备进行操作，实现关闭或开启语音识别功能，所有操作都仅限在书记员电脑上完成。</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）需要支持对笔录标记的全部定位点进行可视化时间线展示，纵览高亮标记内容处在笔录中的位置，通过点击展示的定位点，可快速定</w:t>
            </w:r>
            <w:r>
              <w:rPr>
                <w:rFonts w:ascii="宋体" w:hAnsi="宋体" w:cs="宋体" w:hint="eastAsia"/>
                <w:kern w:val="0"/>
                <w:sz w:val="20"/>
                <w:szCs w:val="20"/>
              </w:rPr>
              <w:t>位切换到对应笔录标记的位置，方便书记员快速查找需修改的笔录内容。</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）分栏设置：系统支持对庭审主页进行界面分栏设置，界面展示可分为一栏、二栏、三栏等模式。</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17</w:t>
            </w:r>
            <w:r>
              <w:rPr>
                <w:rFonts w:ascii="宋体" w:hAnsi="宋体" w:cs="宋体" w:hint="eastAsia"/>
                <w:kern w:val="0"/>
                <w:sz w:val="20"/>
                <w:szCs w:val="20"/>
              </w:rPr>
              <w:t>）换段设置：在笔录识别过程中，支持多种模式的换段设置，如不按短句换段、一句话换段、两句话换段、四句话换段、六句话换段、八句话换段等模式；同时在笔录修订过程中，支持删除中间段落时，系统判断上下两段文本为同一角色发言，则自动合并文本。</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庭</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11</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语音识别系统</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参考要求：</w:t>
            </w:r>
            <w:r>
              <w:rPr>
                <w:rFonts w:ascii="宋体" w:hAnsi="宋体" w:cs="宋体" w:hint="eastAsia"/>
                <w:kern w:val="0"/>
                <w:sz w:val="20"/>
                <w:szCs w:val="20"/>
              </w:rPr>
              <w:br/>
              <w:t>1</w:t>
            </w:r>
            <w:r>
              <w:rPr>
                <w:rFonts w:ascii="宋体" w:hAnsi="宋体" w:cs="宋体" w:hint="eastAsia"/>
                <w:kern w:val="0"/>
                <w:sz w:val="20"/>
                <w:szCs w:val="20"/>
              </w:rPr>
              <w:t>、书记员庭审应用系统，将庭审语音自动转化文字并可快速修改。</w:t>
            </w:r>
            <w:r>
              <w:rPr>
                <w:rFonts w:ascii="宋体" w:hAnsi="宋体" w:cs="宋体" w:hint="eastAsia"/>
                <w:kern w:val="0"/>
                <w:sz w:val="20"/>
                <w:szCs w:val="20"/>
              </w:rPr>
              <w:br/>
            </w:r>
            <w:r>
              <w:rPr>
                <w:rFonts w:ascii="宋体" w:hAnsi="宋体" w:cs="宋体" w:hint="eastAsia"/>
                <w:kern w:val="0"/>
                <w:sz w:val="20"/>
                <w:szCs w:val="20"/>
              </w:rPr>
              <w:t>2</w:t>
            </w:r>
            <w:r>
              <w:rPr>
                <w:rFonts w:ascii="宋体" w:hAnsi="宋体" w:cs="宋体" w:hint="eastAsia"/>
                <w:kern w:val="0"/>
                <w:sz w:val="20"/>
                <w:szCs w:val="20"/>
              </w:rPr>
              <w:t>、主要功能：案件模板导入、卷宗资料识别、个性化词语配置、多角色区分识别、庭审笔录智能修正、庭审录音标记回听、智能模糊查找替换、庭审信息语音播报、导出打印等功能。</w:t>
            </w:r>
            <w:r>
              <w:rPr>
                <w:rFonts w:ascii="宋体" w:hAnsi="宋体" w:cs="宋体" w:hint="eastAsia"/>
                <w:kern w:val="0"/>
                <w:sz w:val="20"/>
                <w:szCs w:val="20"/>
              </w:rPr>
              <w:br/>
            </w:r>
            <w:r>
              <w:rPr>
                <w:rFonts w:ascii="宋体" w:hAnsi="宋体" w:cs="宋体" w:hint="eastAsia"/>
                <w:kern w:val="0"/>
                <w:sz w:val="20"/>
                <w:szCs w:val="20"/>
              </w:rPr>
              <w:lastRenderedPageBreak/>
              <w:t>配套硬件要求：</w:t>
            </w:r>
            <w:r>
              <w:rPr>
                <w:rFonts w:ascii="宋体" w:hAnsi="宋体" w:cs="宋体" w:hint="eastAsia"/>
                <w:kern w:val="0"/>
                <w:sz w:val="20"/>
                <w:szCs w:val="20"/>
              </w:rPr>
              <w:br/>
              <w:t>1</w:t>
            </w:r>
            <w:r>
              <w:rPr>
                <w:rFonts w:ascii="宋体" w:hAnsi="宋体" w:cs="宋体" w:hint="eastAsia"/>
                <w:kern w:val="0"/>
                <w:sz w:val="20"/>
                <w:szCs w:val="20"/>
              </w:rPr>
              <w:t>、音频输入参数：</w:t>
            </w:r>
            <w:r>
              <w:rPr>
                <w:rFonts w:ascii="宋体" w:hAnsi="宋体" w:cs="宋体" w:hint="eastAsia"/>
                <w:kern w:val="0"/>
                <w:sz w:val="20"/>
                <w:szCs w:val="20"/>
              </w:rPr>
              <w:br/>
            </w:r>
            <w:r>
              <w:rPr>
                <w:rFonts w:ascii="宋体" w:hAnsi="宋体" w:cs="宋体" w:hint="eastAsia"/>
                <w:kern w:val="0"/>
                <w:sz w:val="20"/>
                <w:szCs w:val="20"/>
              </w:rPr>
              <w:t>通道：</w:t>
            </w:r>
            <w:r>
              <w:rPr>
                <w:rFonts w:ascii="宋体" w:hAnsi="宋体" w:cs="宋体" w:hint="eastAsia"/>
                <w:kern w:val="0"/>
                <w:sz w:val="20"/>
                <w:szCs w:val="20"/>
              </w:rPr>
              <w:t>12</w:t>
            </w:r>
            <w:r>
              <w:rPr>
                <w:rFonts w:ascii="宋体" w:hAnsi="宋体" w:cs="宋体" w:hint="eastAsia"/>
                <w:kern w:val="0"/>
                <w:sz w:val="20"/>
                <w:szCs w:val="20"/>
              </w:rPr>
              <w:t>通道；频响：</w:t>
            </w:r>
            <w:r>
              <w:rPr>
                <w:rFonts w:ascii="宋体" w:hAnsi="宋体" w:cs="宋体" w:hint="eastAsia"/>
                <w:kern w:val="0"/>
                <w:sz w:val="20"/>
                <w:szCs w:val="20"/>
              </w:rPr>
              <w:t xml:space="preserve"> 20HZ-20KHZ</w:t>
            </w:r>
            <w:r>
              <w:rPr>
                <w:rFonts w:ascii="宋体" w:hAnsi="宋体" w:cs="宋体" w:hint="eastAsia"/>
                <w:kern w:val="0"/>
                <w:sz w:val="20"/>
                <w:szCs w:val="20"/>
              </w:rPr>
              <w:t>（</w:t>
            </w:r>
            <w:r>
              <w:rPr>
                <w:rFonts w:ascii="宋体" w:hAnsi="宋体" w:cs="宋体" w:hint="eastAsia"/>
                <w:kern w:val="0"/>
                <w:sz w:val="20"/>
                <w:szCs w:val="20"/>
              </w:rPr>
              <w:t>+0.1/-0.4dB)</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动态范围：最高</w:t>
            </w:r>
            <w:r>
              <w:rPr>
                <w:rFonts w:ascii="宋体" w:hAnsi="宋体" w:cs="宋体" w:hint="eastAsia"/>
                <w:kern w:val="0"/>
                <w:sz w:val="20"/>
                <w:szCs w:val="20"/>
              </w:rPr>
              <w:t>92dB</w:t>
            </w:r>
            <w:r>
              <w:rPr>
                <w:rFonts w:ascii="宋体" w:hAnsi="宋体" w:cs="宋体" w:hint="eastAsia"/>
                <w:kern w:val="0"/>
                <w:sz w:val="20"/>
                <w:szCs w:val="20"/>
              </w:rPr>
              <w:t>，</w:t>
            </w:r>
            <w:r>
              <w:rPr>
                <w:rFonts w:ascii="宋体" w:hAnsi="宋体" w:cs="宋体" w:hint="eastAsia"/>
                <w:kern w:val="0"/>
                <w:sz w:val="20"/>
                <w:szCs w:val="20"/>
              </w:rPr>
              <w:t>A</w:t>
            </w:r>
            <w:r>
              <w:rPr>
                <w:rFonts w:ascii="宋体" w:hAnsi="宋体" w:cs="宋体" w:hint="eastAsia"/>
                <w:kern w:val="0"/>
                <w:sz w:val="20"/>
                <w:szCs w:val="20"/>
              </w:rPr>
              <w:t>计权；噪声级别：</w:t>
            </w:r>
            <w:r>
              <w:rPr>
                <w:rFonts w:ascii="宋体" w:hAnsi="宋体" w:cs="宋体" w:hint="eastAsia"/>
                <w:kern w:val="0"/>
                <w:sz w:val="20"/>
                <w:szCs w:val="20"/>
              </w:rPr>
              <w:t>-92dB</w:t>
            </w:r>
            <w:r>
              <w:rPr>
                <w:rFonts w:ascii="宋体" w:hAnsi="宋体" w:cs="宋体" w:hint="eastAsia"/>
                <w:kern w:val="0"/>
                <w:sz w:val="20"/>
                <w:szCs w:val="20"/>
              </w:rPr>
              <w:t>，</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br/>
            </w:r>
            <w:r>
              <w:rPr>
                <w:rFonts w:ascii="宋体" w:hAnsi="宋体" w:cs="宋体" w:hint="eastAsia"/>
                <w:kern w:val="0"/>
                <w:sz w:val="20"/>
                <w:szCs w:val="20"/>
              </w:rPr>
              <w:t>阻抗：</w:t>
            </w:r>
            <w:r>
              <w:rPr>
                <w:rFonts w:ascii="宋体" w:hAnsi="宋体" w:cs="宋体" w:hint="eastAsia"/>
                <w:kern w:val="0"/>
                <w:sz w:val="20"/>
                <w:szCs w:val="20"/>
              </w:rPr>
              <w:t>20kohm</w:t>
            </w:r>
            <w:r>
              <w:rPr>
                <w:rFonts w:ascii="宋体" w:hAnsi="宋体" w:cs="宋体" w:hint="eastAsia"/>
                <w:kern w:val="0"/>
                <w:sz w:val="20"/>
                <w:szCs w:val="20"/>
              </w:rPr>
              <w:t>；输入电平：</w:t>
            </w:r>
            <w:r>
              <w:rPr>
                <w:rFonts w:ascii="宋体" w:hAnsi="宋体" w:cs="宋体" w:hint="eastAsia"/>
                <w:kern w:val="0"/>
                <w:sz w:val="20"/>
                <w:szCs w:val="20"/>
              </w:rPr>
              <w:t>+4dBu</w:t>
            </w:r>
            <w:r>
              <w:rPr>
                <w:rFonts w:ascii="宋体" w:hAnsi="宋体" w:cs="宋体" w:hint="eastAsia"/>
                <w:kern w:val="0"/>
                <w:sz w:val="20"/>
                <w:szCs w:val="20"/>
              </w:rPr>
              <w:t>；可调节增益范围：</w:t>
            </w:r>
            <w:r>
              <w:rPr>
                <w:rFonts w:ascii="宋体" w:hAnsi="宋体" w:cs="宋体" w:hint="eastAsia"/>
                <w:kern w:val="0"/>
                <w:sz w:val="20"/>
                <w:szCs w:val="20"/>
              </w:rPr>
              <w:t>0dB~51dB</w:t>
            </w:r>
            <w:r>
              <w:rPr>
                <w:rFonts w:ascii="宋体" w:hAnsi="宋体" w:cs="宋体" w:hint="eastAsia"/>
                <w:kern w:val="0"/>
                <w:sz w:val="20"/>
                <w:szCs w:val="20"/>
              </w:rPr>
              <w:br/>
              <w:t>2</w:t>
            </w:r>
            <w:r>
              <w:rPr>
                <w:rFonts w:ascii="宋体" w:hAnsi="宋体" w:cs="宋体" w:hint="eastAsia"/>
                <w:kern w:val="0"/>
                <w:sz w:val="20"/>
                <w:szCs w:val="20"/>
              </w:rPr>
              <w:t>、音频输出参数：</w:t>
            </w:r>
            <w:r>
              <w:rPr>
                <w:rFonts w:ascii="宋体" w:hAnsi="宋体" w:cs="宋体" w:hint="eastAsia"/>
                <w:kern w:val="0"/>
                <w:sz w:val="20"/>
                <w:szCs w:val="20"/>
              </w:rPr>
              <w:br/>
            </w:r>
            <w:r>
              <w:rPr>
                <w:rFonts w:ascii="宋体" w:hAnsi="宋体" w:cs="宋体" w:hint="eastAsia"/>
                <w:kern w:val="0"/>
                <w:sz w:val="20"/>
                <w:szCs w:val="20"/>
              </w:rPr>
              <w:t>频响：</w:t>
            </w:r>
            <w:r>
              <w:rPr>
                <w:rFonts w:ascii="宋体" w:hAnsi="宋体" w:cs="宋体" w:hint="eastAsia"/>
                <w:kern w:val="0"/>
                <w:sz w:val="20"/>
                <w:szCs w:val="20"/>
              </w:rPr>
              <w:t>20HZ-20KHZ</w:t>
            </w:r>
            <w:r>
              <w:rPr>
                <w:rFonts w:ascii="宋体" w:hAnsi="宋体" w:cs="宋体" w:hint="eastAsia"/>
                <w:kern w:val="0"/>
                <w:sz w:val="20"/>
                <w:szCs w:val="20"/>
              </w:rPr>
              <w:t>（</w:t>
            </w:r>
            <w:r>
              <w:rPr>
                <w:rFonts w:ascii="宋体" w:hAnsi="宋体" w:cs="宋体" w:hint="eastAsia"/>
                <w:kern w:val="0"/>
                <w:sz w:val="20"/>
                <w:szCs w:val="20"/>
              </w:rPr>
              <w:t>+0.1/-0.4dB</w:t>
            </w:r>
            <w:r>
              <w:rPr>
                <w:rFonts w:ascii="宋体" w:hAnsi="宋体" w:cs="宋体" w:hint="eastAsia"/>
                <w:kern w:val="0"/>
                <w:sz w:val="20"/>
                <w:szCs w:val="20"/>
              </w:rPr>
              <w:t>）；动态范围：最高</w:t>
            </w:r>
            <w:r>
              <w:rPr>
                <w:rFonts w:ascii="宋体" w:hAnsi="宋体" w:cs="宋体" w:hint="eastAsia"/>
                <w:kern w:val="0"/>
                <w:sz w:val="20"/>
                <w:szCs w:val="20"/>
              </w:rPr>
              <w:t>92dB</w:t>
            </w:r>
            <w:r>
              <w:rPr>
                <w:rFonts w:ascii="宋体" w:hAnsi="宋体" w:cs="宋体" w:hint="eastAsia"/>
                <w:kern w:val="0"/>
                <w:sz w:val="20"/>
                <w:szCs w:val="20"/>
              </w:rPr>
              <w:t>，</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br/>
            </w:r>
            <w:r>
              <w:rPr>
                <w:rFonts w:ascii="宋体" w:hAnsi="宋体" w:cs="宋体" w:hint="eastAsia"/>
                <w:kern w:val="0"/>
                <w:sz w:val="20"/>
                <w:szCs w:val="20"/>
              </w:rPr>
              <w:t>噪声级别：</w:t>
            </w:r>
            <w:r>
              <w:rPr>
                <w:rFonts w:ascii="宋体" w:hAnsi="宋体" w:cs="宋体" w:hint="eastAsia"/>
                <w:kern w:val="0"/>
                <w:sz w:val="20"/>
                <w:szCs w:val="20"/>
              </w:rPr>
              <w:t>-92dB</w:t>
            </w:r>
            <w:r>
              <w:rPr>
                <w:rFonts w:ascii="宋体" w:hAnsi="宋体" w:cs="宋体" w:hint="eastAsia"/>
                <w:kern w:val="0"/>
                <w:sz w:val="20"/>
                <w:szCs w:val="20"/>
              </w:rPr>
              <w:t>，</w:t>
            </w:r>
            <w:r>
              <w:rPr>
                <w:rFonts w:ascii="宋体" w:hAnsi="宋体" w:cs="宋体" w:hint="eastAsia"/>
                <w:kern w:val="0"/>
                <w:sz w:val="20"/>
                <w:szCs w:val="20"/>
              </w:rPr>
              <w:t>A</w:t>
            </w:r>
            <w:r>
              <w:rPr>
                <w:rFonts w:ascii="宋体" w:hAnsi="宋体" w:cs="宋体" w:hint="eastAsia"/>
                <w:kern w:val="0"/>
                <w:sz w:val="20"/>
                <w:szCs w:val="20"/>
              </w:rPr>
              <w:t>计权；阻抗：</w:t>
            </w:r>
            <w:r>
              <w:rPr>
                <w:rFonts w:ascii="宋体" w:hAnsi="宋体" w:cs="宋体" w:hint="eastAsia"/>
                <w:kern w:val="0"/>
                <w:sz w:val="20"/>
                <w:szCs w:val="20"/>
              </w:rPr>
              <w:t>470ohm</w:t>
            </w:r>
            <w:r>
              <w:rPr>
                <w:rFonts w:ascii="宋体" w:hAnsi="宋体" w:cs="宋体" w:hint="eastAsia"/>
                <w:kern w:val="0"/>
                <w:sz w:val="20"/>
                <w:szCs w:val="20"/>
              </w:rPr>
              <w:t>；输出电平：</w:t>
            </w:r>
            <w:r>
              <w:rPr>
                <w:rFonts w:ascii="宋体" w:hAnsi="宋体" w:cs="宋体" w:hint="eastAsia"/>
                <w:kern w:val="0"/>
                <w:sz w:val="20"/>
                <w:szCs w:val="20"/>
              </w:rPr>
              <w:t>+4dBu</w:t>
            </w:r>
            <w:r>
              <w:rPr>
                <w:rFonts w:ascii="宋体" w:hAnsi="宋体" w:cs="宋体" w:hint="eastAsia"/>
                <w:kern w:val="0"/>
                <w:sz w:val="20"/>
                <w:szCs w:val="20"/>
              </w:rPr>
              <w:br/>
              <w:t>3</w:t>
            </w:r>
            <w:r>
              <w:rPr>
                <w:rFonts w:ascii="宋体" w:hAnsi="宋体" w:cs="宋体" w:hint="eastAsia"/>
                <w:kern w:val="0"/>
                <w:sz w:val="20"/>
                <w:szCs w:val="20"/>
              </w:rPr>
              <w:t>、接口默认数字音频参数：</w:t>
            </w:r>
            <w:r>
              <w:rPr>
                <w:rFonts w:ascii="宋体" w:hAnsi="宋体" w:cs="宋体" w:hint="eastAsia"/>
                <w:kern w:val="0"/>
                <w:sz w:val="20"/>
                <w:szCs w:val="20"/>
              </w:rPr>
              <w:br/>
            </w:r>
            <w:r>
              <w:rPr>
                <w:rFonts w:ascii="宋体" w:hAnsi="宋体" w:cs="宋体" w:hint="eastAsia"/>
                <w:kern w:val="0"/>
                <w:sz w:val="20"/>
                <w:szCs w:val="20"/>
              </w:rPr>
              <w:t>采样率：</w:t>
            </w:r>
            <w:r>
              <w:rPr>
                <w:rFonts w:ascii="宋体" w:hAnsi="宋体" w:cs="宋体" w:hint="eastAsia"/>
                <w:kern w:val="0"/>
                <w:sz w:val="20"/>
                <w:szCs w:val="20"/>
              </w:rPr>
              <w:t>16k/48k</w:t>
            </w:r>
            <w:r>
              <w:rPr>
                <w:rFonts w:ascii="宋体" w:hAnsi="宋体" w:cs="宋体" w:hint="eastAsia"/>
                <w:kern w:val="0"/>
                <w:sz w:val="20"/>
                <w:szCs w:val="20"/>
              </w:rPr>
              <w:t>；位深：</w:t>
            </w:r>
            <w:r>
              <w:rPr>
                <w:rFonts w:ascii="宋体" w:hAnsi="宋体" w:cs="宋体" w:hint="eastAsia"/>
                <w:kern w:val="0"/>
                <w:sz w:val="20"/>
                <w:szCs w:val="20"/>
              </w:rPr>
              <w:t>16bit</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光纤同步接口：</w:t>
            </w:r>
            <w:r>
              <w:rPr>
                <w:rFonts w:ascii="宋体" w:hAnsi="宋体" w:cs="宋体" w:hint="eastAsia"/>
                <w:kern w:val="0"/>
                <w:sz w:val="20"/>
                <w:szCs w:val="20"/>
              </w:rPr>
              <w:t>input*1</w:t>
            </w:r>
            <w:r>
              <w:rPr>
                <w:rFonts w:ascii="宋体" w:hAnsi="宋体" w:cs="宋体" w:hint="eastAsia"/>
                <w:kern w:val="0"/>
                <w:sz w:val="20"/>
                <w:szCs w:val="20"/>
              </w:rPr>
              <w:t>，</w:t>
            </w:r>
            <w:r>
              <w:rPr>
                <w:rFonts w:ascii="宋体" w:hAnsi="宋体" w:cs="宋体" w:hint="eastAsia"/>
                <w:kern w:val="0"/>
                <w:sz w:val="20"/>
                <w:szCs w:val="20"/>
              </w:rPr>
              <w:t>output*1</w:t>
            </w:r>
            <w:r>
              <w:rPr>
                <w:rFonts w:ascii="宋体" w:hAnsi="宋体" w:cs="宋体" w:hint="eastAsia"/>
                <w:kern w:val="0"/>
                <w:sz w:val="20"/>
                <w:szCs w:val="20"/>
              </w:rPr>
              <w:br/>
            </w:r>
            <w:r>
              <w:rPr>
                <w:rFonts w:ascii="宋体" w:hAnsi="宋体" w:cs="宋体" w:hint="eastAsia"/>
                <w:kern w:val="0"/>
                <w:sz w:val="20"/>
                <w:szCs w:val="20"/>
              </w:rPr>
              <w:t>▲支持与现有的语音识别平台兼容使用，提供双方可兼容承诺函并加盖公章。</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5</w:t>
            </w:r>
            <w:r>
              <w:rPr>
                <w:rFonts w:ascii="宋体" w:hAnsi="宋体" w:cs="宋体" w:hint="eastAsia"/>
                <w:kern w:val="0"/>
                <w:sz w:val="20"/>
                <w:szCs w:val="20"/>
              </w:rPr>
              <w:t>年</w:t>
            </w:r>
            <w:r>
              <w:rPr>
                <w:rFonts w:ascii="宋体" w:hAnsi="宋体" w:cs="宋体" w:hint="eastAsia"/>
                <w:kern w:val="0"/>
                <w:sz w:val="20"/>
                <w:szCs w:val="20"/>
              </w:rPr>
              <w:t>/</w:t>
            </w:r>
            <w:r>
              <w:rPr>
                <w:rFonts w:ascii="宋体" w:hAnsi="宋体" w:cs="宋体" w:hint="eastAsia"/>
                <w:kern w:val="0"/>
                <w:sz w:val="20"/>
                <w:szCs w:val="20"/>
              </w:rPr>
              <w:t>庭</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12</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透明</w:t>
            </w:r>
            <w:r>
              <w:rPr>
                <w:rFonts w:ascii="宋体" w:hAnsi="宋体" w:cs="宋体" w:hint="eastAsia"/>
                <w:kern w:val="0"/>
                <w:sz w:val="20"/>
                <w:szCs w:val="20"/>
              </w:rPr>
              <w:t>55</w:t>
            </w:r>
            <w:r>
              <w:rPr>
                <w:rFonts w:ascii="宋体" w:hAnsi="宋体" w:cs="宋体" w:hint="eastAsia"/>
                <w:kern w:val="0"/>
                <w:sz w:val="20"/>
                <w:szCs w:val="20"/>
              </w:rPr>
              <w:t>寸显示系统</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、屏幕比例：</w:t>
            </w:r>
            <w:r>
              <w:rPr>
                <w:rFonts w:ascii="宋体" w:hAnsi="宋体" w:cs="宋体" w:hint="eastAsia"/>
                <w:kern w:val="0"/>
                <w:sz w:val="20"/>
                <w:szCs w:val="20"/>
              </w:rPr>
              <w:t>16</w:t>
            </w:r>
            <w:r>
              <w:rPr>
                <w:rFonts w:ascii="宋体" w:hAnsi="宋体" w:cs="宋体" w:hint="eastAsia"/>
                <w:kern w:val="0"/>
                <w:sz w:val="20"/>
                <w:szCs w:val="20"/>
              </w:rPr>
              <w:t>：</w:t>
            </w:r>
            <w:r>
              <w:rPr>
                <w:rFonts w:ascii="宋体" w:hAnsi="宋体" w:cs="宋体" w:hint="eastAsia"/>
                <w:kern w:val="0"/>
                <w:sz w:val="20"/>
                <w:szCs w:val="20"/>
              </w:rPr>
              <w:t>9</w:t>
            </w:r>
            <w:r>
              <w:rPr>
                <w:rFonts w:ascii="宋体" w:hAnsi="宋体" w:cs="宋体" w:hint="eastAsia"/>
                <w:kern w:val="0"/>
                <w:sz w:val="20"/>
                <w:szCs w:val="20"/>
              </w:rPr>
              <w:br/>
              <w:t>2</w:t>
            </w:r>
            <w:r>
              <w:rPr>
                <w:rFonts w:ascii="宋体" w:hAnsi="宋体" w:cs="宋体" w:hint="eastAsia"/>
                <w:kern w:val="0"/>
                <w:sz w:val="20"/>
                <w:szCs w:val="20"/>
              </w:rPr>
              <w:t>、屏幕刷新率：</w:t>
            </w:r>
            <w:r>
              <w:rPr>
                <w:rFonts w:ascii="宋体" w:hAnsi="宋体" w:cs="宋体" w:hint="eastAsia"/>
                <w:kern w:val="0"/>
                <w:sz w:val="20"/>
                <w:szCs w:val="20"/>
              </w:rPr>
              <w:t>60Hz</w:t>
            </w:r>
            <w:r>
              <w:rPr>
                <w:rFonts w:ascii="宋体" w:hAnsi="宋体" w:cs="宋体" w:hint="eastAsia"/>
                <w:kern w:val="0"/>
                <w:sz w:val="20"/>
                <w:szCs w:val="20"/>
              </w:rPr>
              <w:br/>
              <w:t>3</w:t>
            </w:r>
            <w:r>
              <w:rPr>
                <w:rFonts w:ascii="宋体" w:hAnsi="宋体" w:cs="宋体" w:hint="eastAsia"/>
                <w:kern w:val="0"/>
                <w:sz w:val="20"/>
                <w:szCs w:val="20"/>
              </w:rPr>
              <w:t>、分辨率：</w:t>
            </w:r>
            <w:r>
              <w:rPr>
                <w:rFonts w:ascii="宋体" w:hAnsi="宋体" w:cs="宋体" w:hint="eastAsia"/>
                <w:kern w:val="0"/>
                <w:sz w:val="20"/>
                <w:szCs w:val="20"/>
              </w:rPr>
              <w:t>1920*1080</w:t>
            </w:r>
            <w:r>
              <w:rPr>
                <w:rFonts w:ascii="宋体" w:hAnsi="宋体" w:cs="宋体" w:hint="eastAsia"/>
                <w:kern w:val="0"/>
                <w:sz w:val="20"/>
                <w:szCs w:val="20"/>
              </w:rPr>
              <w:br/>
              <w:t>4</w:t>
            </w:r>
            <w:r>
              <w:rPr>
                <w:rFonts w:ascii="宋体" w:hAnsi="宋体" w:cs="宋体" w:hint="eastAsia"/>
                <w:kern w:val="0"/>
                <w:sz w:val="20"/>
                <w:szCs w:val="20"/>
              </w:rPr>
              <w:t>、响应时间：</w:t>
            </w:r>
            <w:r>
              <w:rPr>
                <w:rFonts w:ascii="宋体" w:hAnsi="宋体" w:cs="宋体" w:hint="eastAsia"/>
                <w:kern w:val="0"/>
                <w:sz w:val="20"/>
                <w:szCs w:val="20"/>
              </w:rPr>
              <w:t>0.5ms</w:t>
            </w:r>
            <w:r>
              <w:rPr>
                <w:rFonts w:ascii="宋体" w:hAnsi="宋体" w:cs="宋体" w:hint="eastAsia"/>
                <w:kern w:val="0"/>
                <w:sz w:val="20"/>
                <w:szCs w:val="20"/>
              </w:rPr>
              <w:br/>
              <w:t>5</w:t>
            </w:r>
            <w:r>
              <w:rPr>
                <w:rFonts w:ascii="宋体" w:hAnsi="宋体" w:cs="宋体" w:hint="eastAsia"/>
                <w:kern w:val="0"/>
                <w:sz w:val="20"/>
                <w:szCs w:val="20"/>
              </w:rPr>
              <w:t>、升降式透明显示屏</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13</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60</w:t>
            </w:r>
            <w:r>
              <w:rPr>
                <w:rFonts w:ascii="宋体" w:hAnsi="宋体" w:cs="宋体" w:hint="eastAsia"/>
                <w:kern w:val="0"/>
                <w:sz w:val="20"/>
                <w:szCs w:val="20"/>
              </w:rPr>
              <w:t>寸电视机（含专用支架）</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60</w:t>
            </w:r>
            <w:r>
              <w:rPr>
                <w:rFonts w:ascii="宋体" w:hAnsi="宋体" w:cs="宋体" w:hint="eastAsia"/>
                <w:kern w:val="0"/>
                <w:sz w:val="20"/>
                <w:szCs w:val="20"/>
              </w:rPr>
              <w:t>寸；</w:t>
            </w:r>
            <w:r>
              <w:rPr>
                <w:rFonts w:ascii="宋体" w:hAnsi="宋体" w:cs="宋体" w:hint="eastAsia"/>
                <w:kern w:val="0"/>
                <w:sz w:val="20"/>
                <w:szCs w:val="20"/>
              </w:rPr>
              <w:t>4K</w:t>
            </w:r>
            <w:r>
              <w:rPr>
                <w:rFonts w:ascii="宋体" w:hAnsi="宋体" w:cs="宋体" w:hint="eastAsia"/>
                <w:kern w:val="0"/>
                <w:sz w:val="20"/>
                <w:szCs w:val="20"/>
              </w:rPr>
              <w:t>超清电视；屏幕分辨率：超高清</w:t>
            </w:r>
            <w:r>
              <w:rPr>
                <w:rFonts w:ascii="宋体" w:hAnsi="宋体" w:cs="宋体" w:hint="eastAsia"/>
                <w:kern w:val="0"/>
                <w:sz w:val="20"/>
                <w:szCs w:val="20"/>
              </w:rPr>
              <w:t>4K</w:t>
            </w:r>
            <w:r>
              <w:rPr>
                <w:rFonts w:ascii="宋体" w:hAnsi="宋体" w:cs="宋体" w:hint="eastAsia"/>
                <w:kern w:val="0"/>
                <w:sz w:val="20"/>
                <w:szCs w:val="20"/>
              </w:rPr>
              <w:t>（</w:t>
            </w:r>
            <w:r>
              <w:rPr>
                <w:rFonts w:ascii="宋体" w:hAnsi="宋体" w:cs="宋体" w:hint="eastAsia"/>
                <w:kern w:val="0"/>
                <w:sz w:val="20"/>
                <w:szCs w:val="20"/>
              </w:rPr>
              <w:t>3840x2160</w:t>
            </w:r>
            <w:r>
              <w:rPr>
                <w:rFonts w:ascii="宋体" w:hAnsi="宋体" w:cs="宋体" w:hint="eastAsia"/>
                <w:kern w:val="0"/>
                <w:sz w:val="20"/>
                <w:szCs w:val="20"/>
              </w:rPr>
              <w:t>）；屏幕比例：</w:t>
            </w:r>
            <w:r>
              <w:rPr>
                <w:rFonts w:ascii="宋体" w:hAnsi="宋体" w:cs="宋体" w:hint="eastAsia"/>
                <w:kern w:val="0"/>
                <w:sz w:val="20"/>
                <w:szCs w:val="20"/>
              </w:rPr>
              <w:t>16:9</w:t>
            </w:r>
            <w:r>
              <w:rPr>
                <w:rFonts w:ascii="宋体" w:hAnsi="宋体" w:cs="宋体" w:hint="eastAsia"/>
                <w:kern w:val="0"/>
                <w:sz w:val="20"/>
                <w:szCs w:val="20"/>
              </w:rPr>
              <w:t>；亮度：</w:t>
            </w:r>
            <w:r>
              <w:rPr>
                <w:rFonts w:ascii="宋体" w:hAnsi="宋体" w:cs="宋体" w:hint="eastAsia"/>
                <w:kern w:val="0"/>
                <w:sz w:val="20"/>
                <w:szCs w:val="20"/>
              </w:rPr>
              <w:t>400-600</w:t>
            </w:r>
            <w:r>
              <w:rPr>
                <w:rFonts w:ascii="宋体" w:hAnsi="宋体" w:cs="宋体" w:hint="eastAsia"/>
                <w:kern w:val="0"/>
                <w:sz w:val="20"/>
                <w:szCs w:val="20"/>
              </w:rPr>
              <w:t>流明；</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14</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当事人身份核对校验</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、支持二代身份证读卡，内置公安部认证身份证读卡器；</w:t>
            </w:r>
            <w:r>
              <w:rPr>
                <w:rFonts w:ascii="宋体" w:hAnsi="宋体" w:cs="宋体" w:hint="eastAsia"/>
                <w:kern w:val="0"/>
                <w:sz w:val="20"/>
                <w:szCs w:val="20"/>
              </w:rPr>
              <w:br/>
              <w:t>2</w:t>
            </w:r>
            <w:r>
              <w:rPr>
                <w:rFonts w:ascii="宋体" w:hAnsi="宋体" w:cs="宋体" w:hint="eastAsia"/>
                <w:kern w:val="0"/>
                <w:sz w:val="20"/>
                <w:szCs w:val="20"/>
              </w:rPr>
              <w:t>、用于法庭内的当事人人脸身份核校。</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15</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电子高拍仪</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、扫描仪类型</w:t>
            </w:r>
            <w:r>
              <w:rPr>
                <w:rFonts w:ascii="宋体" w:hAnsi="宋体" w:cs="宋体" w:hint="eastAsia"/>
                <w:kern w:val="0"/>
                <w:sz w:val="20"/>
                <w:szCs w:val="20"/>
              </w:rPr>
              <w:t xml:space="preserve">: </w:t>
            </w:r>
            <w:r>
              <w:rPr>
                <w:rFonts w:ascii="宋体" w:hAnsi="宋体" w:cs="宋体" w:hint="eastAsia"/>
                <w:kern w:val="0"/>
                <w:sz w:val="20"/>
                <w:szCs w:val="20"/>
              </w:rPr>
              <w:t>高拍仪</w:t>
            </w:r>
            <w:r>
              <w:rPr>
                <w:rFonts w:ascii="宋体" w:hAnsi="宋体" w:cs="宋体" w:hint="eastAsia"/>
                <w:kern w:val="0"/>
                <w:sz w:val="20"/>
                <w:szCs w:val="20"/>
              </w:rPr>
              <w:br/>
              <w:t>2</w:t>
            </w:r>
            <w:r>
              <w:rPr>
                <w:rFonts w:ascii="宋体" w:hAnsi="宋体" w:cs="宋体" w:hint="eastAsia"/>
                <w:kern w:val="0"/>
                <w:sz w:val="20"/>
                <w:szCs w:val="20"/>
              </w:rPr>
              <w:t>、接口类型</w:t>
            </w:r>
            <w:r>
              <w:rPr>
                <w:rFonts w:ascii="宋体" w:hAnsi="宋体" w:cs="宋体" w:hint="eastAsia"/>
                <w:kern w:val="0"/>
                <w:sz w:val="20"/>
                <w:szCs w:val="20"/>
              </w:rPr>
              <w:t>: USB2.0</w:t>
            </w:r>
            <w:r>
              <w:rPr>
                <w:rFonts w:ascii="宋体" w:hAnsi="宋体" w:cs="宋体" w:hint="eastAsia"/>
                <w:kern w:val="0"/>
                <w:sz w:val="20"/>
                <w:szCs w:val="20"/>
              </w:rPr>
              <w:t>与</w:t>
            </w:r>
            <w:r>
              <w:rPr>
                <w:rFonts w:ascii="宋体" w:hAnsi="宋体" w:cs="宋体" w:hint="eastAsia"/>
                <w:kern w:val="0"/>
                <w:sz w:val="20"/>
                <w:szCs w:val="20"/>
              </w:rPr>
              <w:t>HDMI</w:t>
            </w:r>
            <w:r>
              <w:rPr>
                <w:rFonts w:ascii="宋体" w:hAnsi="宋体" w:cs="宋体" w:hint="eastAsia"/>
                <w:kern w:val="0"/>
                <w:sz w:val="20"/>
                <w:szCs w:val="20"/>
              </w:rPr>
              <w:t>接口；</w:t>
            </w:r>
            <w:r>
              <w:rPr>
                <w:rFonts w:ascii="宋体" w:hAnsi="宋体" w:cs="宋体" w:hint="eastAsia"/>
                <w:kern w:val="0"/>
                <w:sz w:val="20"/>
                <w:szCs w:val="20"/>
              </w:rPr>
              <w:br/>
              <w:t>3</w:t>
            </w:r>
            <w:r>
              <w:rPr>
                <w:rFonts w:ascii="宋体" w:hAnsi="宋体" w:cs="宋体" w:hint="eastAsia"/>
                <w:kern w:val="0"/>
                <w:sz w:val="20"/>
                <w:szCs w:val="20"/>
              </w:rPr>
              <w:t>、光学分辨率</w:t>
            </w:r>
            <w:r>
              <w:rPr>
                <w:rFonts w:ascii="宋体" w:hAnsi="宋体" w:cs="宋体" w:hint="eastAsia"/>
                <w:kern w:val="0"/>
                <w:sz w:val="20"/>
                <w:szCs w:val="20"/>
              </w:rPr>
              <w:t>(dpi): 2400x4800dpi</w:t>
            </w:r>
            <w:r>
              <w:rPr>
                <w:rFonts w:ascii="宋体" w:hAnsi="宋体" w:cs="宋体" w:hint="eastAsia"/>
                <w:kern w:val="0"/>
                <w:sz w:val="20"/>
                <w:szCs w:val="20"/>
              </w:rPr>
              <w:br/>
              <w:t>4</w:t>
            </w:r>
            <w:r>
              <w:rPr>
                <w:rFonts w:ascii="宋体" w:hAnsi="宋体" w:cs="宋体" w:hint="eastAsia"/>
                <w:kern w:val="0"/>
                <w:sz w:val="20"/>
                <w:szCs w:val="20"/>
              </w:rPr>
              <w:t>、扫描元件</w:t>
            </w:r>
            <w:r>
              <w:rPr>
                <w:rFonts w:ascii="宋体" w:hAnsi="宋体" w:cs="宋体" w:hint="eastAsia"/>
                <w:kern w:val="0"/>
                <w:sz w:val="20"/>
                <w:szCs w:val="20"/>
              </w:rPr>
              <w:t>: CMOS</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16</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电子签名服务</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硬件参数：</w:t>
            </w:r>
            <w:r>
              <w:rPr>
                <w:rFonts w:ascii="宋体" w:hAnsi="宋体" w:cs="宋体" w:hint="eastAsia"/>
                <w:kern w:val="0"/>
                <w:sz w:val="20"/>
                <w:szCs w:val="20"/>
              </w:rPr>
              <w:t>1</w:t>
            </w:r>
            <w:r>
              <w:rPr>
                <w:rFonts w:ascii="宋体" w:hAnsi="宋体" w:cs="宋体" w:hint="eastAsia"/>
                <w:kern w:val="0"/>
                <w:sz w:val="20"/>
                <w:szCs w:val="20"/>
              </w:rPr>
              <w:t>、配备</w:t>
            </w:r>
            <w:r>
              <w:rPr>
                <w:rFonts w:ascii="宋体" w:hAnsi="宋体" w:cs="宋体" w:hint="eastAsia"/>
                <w:kern w:val="0"/>
                <w:sz w:val="20"/>
                <w:szCs w:val="20"/>
              </w:rPr>
              <w:t>10.1</w:t>
            </w:r>
            <w:r>
              <w:rPr>
                <w:rFonts w:ascii="宋体" w:hAnsi="宋体" w:cs="宋体" w:hint="eastAsia"/>
                <w:kern w:val="0"/>
                <w:sz w:val="20"/>
                <w:szCs w:val="20"/>
              </w:rPr>
              <w:t>寸手写屏，</w:t>
            </w:r>
            <w:r>
              <w:rPr>
                <w:rFonts w:ascii="宋体" w:hAnsi="宋体" w:cs="宋体" w:hint="eastAsia"/>
                <w:kern w:val="0"/>
                <w:sz w:val="20"/>
                <w:szCs w:val="20"/>
              </w:rPr>
              <w:t>500</w:t>
            </w:r>
            <w:r>
              <w:rPr>
                <w:rFonts w:ascii="宋体" w:hAnsi="宋体" w:cs="宋体" w:hint="eastAsia"/>
                <w:kern w:val="0"/>
                <w:sz w:val="20"/>
                <w:szCs w:val="20"/>
              </w:rPr>
              <w:t>万像素摄像头</w:t>
            </w:r>
            <w:r>
              <w:rPr>
                <w:rFonts w:ascii="宋体" w:hAnsi="宋体" w:cs="宋体" w:hint="eastAsia"/>
                <w:kern w:val="0"/>
                <w:sz w:val="20"/>
                <w:szCs w:val="20"/>
              </w:rPr>
              <w:br/>
            </w:r>
            <w:r>
              <w:rPr>
                <w:rFonts w:ascii="宋体" w:hAnsi="宋体" w:cs="宋体" w:hint="eastAsia"/>
                <w:kern w:val="0"/>
                <w:sz w:val="20"/>
                <w:szCs w:val="20"/>
              </w:rPr>
              <w:t>2</w:t>
            </w:r>
            <w:r>
              <w:rPr>
                <w:rFonts w:ascii="宋体" w:hAnsi="宋体" w:cs="宋体" w:hint="eastAsia"/>
                <w:kern w:val="0"/>
                <w:sz w:val="20"/>
                <w:szCs w:val="20"/>
              </w:rPr>
              <w:t>、分辨率：</w:t>
            </w:r>
            <w:r>
              <w:rPr>
                <w:rFonts w:ascii="宋体" w:hAnsi="宋体" w:cs="宋体" w:hint="eastAsia"/>
                <w:kern w:val="0"/>
                <w:sz w:val="20"/>
                <w:szCs w:val="20"/>
              </w:rPr>
              <w:t>1280*800</w:t>
            </w:r>
            <w:r>
              <w:rPr>
                <w:rFonts w:ascii="宋体" w:hAnsi="宋体" w:cs="宋体" w:hint="eastAsia"/>
                <w:kern w:val="0"/>
                <w:sz w:val="20"/>
                <w:szCs w:val="20"/>
              </w:rPr>
              <w:t>，显示比例：</w:t>
            </w:r>
            <w:r>
              <w:rPr>
                <w:rFonts w:ascii="宋体" w:hAnsi="宋体" w:cs="宋体" w:hint="eastAsia"/>
                <w:kern w:val="0"/>
                <w:sz w:val="20"/>
                <w:szCs w:val="20"/>
              </w:rPr>
              <w:t>16:10</w:t>
            </w:r>
            <w:r>
              <w:rPr>
                <w:rFonts w:ascii="宋体" w:hAnsi="宋体" w:cs="宋体" w:hint="eastAsia"/>
                <w:kern w:val="0"/>
                <w:sz w:val="20"/>
                <w:szCs w:val="20"/>
              </w:rPr>
              <w:br/>
              <w:t>3</w:t>
            </w:r>
            <w:r>
              <w:rPr>
                <w:rFonts w:ascii="宋体" w:hAnsi="宋体" w:cs="宋体" w:hint="eastAsia"/>
                <w:kern w:val="0"/>
                <w:sz w:val="20"/>
                <w:szCs w:val="20"/>
              </w:rPr>
              <w:t>、手写分辨率：</w:t>
            </w:r>
            <w:r>
              <w:rPr>
                <w:rFonts w:ascii="宋体" w:hAnsi="宋体" w:cs="宋体" w:hint="eastAsia"/>
                <w:kern w:val="0"/>
                <w:sz w:val="20"/>
                <w:szCs w:val="20"/>
              </w:rPr>
              <w:t>10206*7422</w:t>
            </w:r>
            <w:r>
              <w:rPr>
                <w:rFonts w:ascii="宋体" w:hAnsi="宋体" w:cs="宋体" w:hint="eastAsia"/>
                <w:kern w:val="0"/>
                <w:sz w:val="20"/>
                <w:szCs w:val="20"/>
              </w:rPr>
              <w:br/>
            </w:r>
            <w:r>
              <w:rPr>
                <w:rFonts w:ascii="宋体" w:hAnsi="宋体" w:cs="宋体" w:hint="eastAsia"/>
                <w:kern w:val="0"/>
                <w:sz w:val="20"/>
                <w:szCs w:val="20"/>
              </w:rPr>
              <w:t>软件参数：</w:t>
            </w:r>
            <w:r>
              <w:rPr>
                <w:rFonts w:ascii="宋体" w:hAnsi="宋体" w:cs="宋体" w:hint="eastAsia"/>
                <w:kern w:val="0"/>
                <w:sz w:val="20"/>
                <w:szCs w:val="20"/>
              </w:rPr>
              <w:t>1</w:t>
            </w:r>
            <w:r>
              <w:rPr>
                <w:rFonts w:ascii="宋体" w:hAnsi="宋体" w:cs="宋体" w:hint="eastAsia"/>
                <w:kern w:val="0"/>
                <w:sz w:val="20"/>
                <w:szCs w:val="20"/>
              </w:rPr>
              <w:t>、支持兼容国产化系统，如：</w:t>
            </w:r>
            <w:r>
              <w:rPr>
                <w:rFonts w:ascii="宋体" w:hAnsi="宋体" w:cs="宋体" w:hint="eastAsia"/>
                <w:kern w:val="0"/>
                <w:sz w:val="20"/>
                <w:szCs w:val="20"/>
              </w:rPr>
              <w:t>UOS</w:t>
            </w:r>
            <w:r>
              <w:rPr>
                <w:rFonts w:ascii="宋体" w:hAnsi="宋体" w:cs="宋体" w:hint="eastAsia"/>
                <w:kern w:val="0"/>
                <w:sz w:val="20"/>
                <w:szCs w:val="20"/>
              </w:rPr>
              <w:t>，麒麟等</w:t>
            </w:r>
            <w:r>
              <w:rPr>
                <w:rFonts w:ascii="宋体" w:hAnsi="宋体" w:cs="宋体" w:hint="eastAsia"/>
                <w:kern w:val="0"/>
                <w:sz w:val="20"/>
                <w:szCs w:val="20"/>
              </w:rPr>
              <w:br/>
              <w:t>2</w:t>
            </w:r>
            <w:r>
              <w:rPr>
                <w:rFonts w:ascii="宋体" w:hAnsi="宋体" w:cs="宋体" w:hint="eastAsia"/>
                <w:kern w:val="0"/>
                <w:sz w:val="20"/>
                <w:szCs w:val="20"/>
              </w:rPr>
              <w:t>、支持</w:t>
            </w:r>
            <w:r>
              <w:rPr>
                <w:rFonts w:ascii="宋体" w:hAnsi="宋体" w:cs="宋体" w:hint="eastAsia"/>
                <w:kern w:val="0"/>
                <w:sz w:val="20"/>
                <w:szCs w:val="20"/>
              </w:rPr>
              <w:t>PC</w:t>
            </w:r>
            <w:r>
              <w:rPr>
                <w:rFonts w:ascii="宋体" w:hAnsi="宋体" w:cs="宋体" w:hint="eastAsia"/>
                <w:kern w:val="0"/>
                <w:sz w:val="20"/>
                <w:szCs w:val="20"/>
              </w:rPr>
              <w:t>端和平板端独立浏览文档，互不影响。</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、单页文书签字：可以签在页面任意位置，签名个数不受限制；</w:t>
            </w:r>
            <w:r>
              <w:rPr>
                <w:rFonts w:ascii="宋体" w:hAnsi="宋体" w:cs="宋体" w:hint="eastAsia"/>
                <w:kern w:val="0"/>
                <w:sz w:val="20"/>
                <w:szCs w:val="20"/>
              </w:rPr>
              <w:br/>
            </w:r>
            <w:r>
              <w:rPr>
                <w:rFonts w:ascii="宋体" w:hAnsi="宋体" w:cs="宋体" w:hint="eastAsia"/>
                <w:kern w:val="0"/>
                <w:sz w:val="20"/>
                <w:szCs w:val="20"/>
              </w:rPr>
              <w:t>多页文书签字：可以签在任意页面任意位置，签名个数不受限制。（提供功能截图）</w:t>
            </w:r>
            <w:r>
              <w:rPr>
                <w:rFonts w:ascii="宋体" w:hAnsi="宋体" w:cs="宋体" w:hint="eastAsia"/>
                <w:kern w:val="0"/>
                <w:sz w:val="20"/>
                <w:szCs w:val="20"/>
              </w:rPr>
              <w:br/>
            </w:r>
            <w:r>
              <w:rPr>
                <w:rFonts w:ascii="宋体" w:hAnsi="宋体" w:cs="宋体" w:hint="eastAsia"/>
                <w:kern w:val="0"/>
                <w:sz w:val="20"/>
                <w:szCs w:val="20"/>
              </w:rPr>
              <w:lastRenderedPageBreak/>
              <w:t>▲</w:t>
            </w:r>
            <w:r>
              <w:rPr>
                <w:rFonts w:ascii="宋体" w:hAnsi="宋体" w:cs="宋体" w:hint="eastAsia"/>
                <w:kern w:val="0"/>
                <w:sz w:val="20"/>
                <w:szCs w:val="20"/>
              </w:rPr>
              <w:t>4</w:t>
            </w:r>
            <w:r>
              <w:rPr>
                <w:rFonts w:ascii="宋体" w:hAnsi="宋体" w:cs="宋体" w:hint="eastAsia"/>
                <w:kern w:val="0"/>
                <w:sz w:val="20"/>
                <w:szCs w:val="20"/>
              </w:rPr>
              <w:t>、对接法院数字法庭平台，支持庭审后在线签名，提供双方可对接承诺函并加盖公章。</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17</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庭审设备检测监测</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、检测内容主要包括庭内每路视频画面图像质量、音频质量、各类硬件设备网络连接情况、庭审主机工作情况、庭审主机内置磁盘剩余空间情况、庭审录音录像情况和智能庭审软件运行情况等；</w:t>
            </w:r>
            <w:r>
              <w:rPr>
                <w:rFonts w:ascii="宋体" w:hAnsi="宋体" w:cs="宋体" w:hint="eastAsia"/>
                <w:kern w:val="0"/>
                <w:sz w:val="20"/>
                <w:szCs w:val="20"/>
              </w:rPr>
              <w:br/>
              <w:t>2</w:t>
            </w:r>
            <w:r>
              <w:rPr>
                <w:rFonts w:ascii="宋体" w:hAnsi="宋体" w:cs="宋体" w:hint="eastAsia"/>
                <w:kern w:val="0"/>
                <w:sz w:val="20"/>
                <w:szCs w:val="20"/>
              </w:rPr>
              <w:t>、支持通过对每支麦克风电流与电压状态的分析，判断麦克风是否被拔出、麦克风幻象供电是否正常、麦克风的实时音量、咪头工作是否正常等，检测每支麦克风的使用状态和安全状态，便于根据实时监测结果快速定位故障点。</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18</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HDMI</w:t>
            </w:r>
            <w:r>
              <w:rPr>
                <w:rFonts w:ascii="宋体" w:hAnsi="宋体" w:cs="宋体" w:hint="eastAsia"/>
                <w:kern w:val="0"/>
                <w:sz w:val="20"/>
                <w:szCs w:val="20"/>
              </w:rPr>
              <w:t>高清矩阵</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1U</w:t>
            </w:r>
            <w:r>
              <w:rPr>
                <w:rFonts w:ascii="宋体" w:hAnsi="宋体" w:cs="宋体" w:hint="eastAsia"/>
                <w:kern w:val="0"/>
                <w:sz w:val="20"/>
                <w:szCs w:val="20"/>
              </w:rPr>
              <w:t>机架式安装、</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信号输入，</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信号输出；</w:t>
            </w:r>
            <w:r>
              <w:rPr>
                <w:rFonts w:ascii="宋体" w:hAnsi="宋体" w:cs="宋体" w:hint="eastAsia"/>
                <w:kern w:val="0"/>
                <w:sz w:val="20"/>
                <w:szCs w:val="20"/>
              </w:rPr>
              <w:br/>
              <w:t>2</w:t>
            </w:r>
            <w:r>
              <w:rPr>
                <w:rFonts w:ascii="宋体" w:hAnsi="宋体" w:cs="宋体" w:hint="eastAsia"/>
                <w:kern w:val="0"/>
                <w:sz w:val="20"/>
                <w:szCs w:val="20"/>
              </w:rPr>
              <w:t>．自动读取保存</w:t>
            </w:r>
            <w:r>
              <w:rPr>
                <w:rFonts w:ascii="宋体" w:hAnsi="宋体" w:cs="宋体" w:hint="eastAsia"/>
                <w:kern w:val="0"/>
                <w:sz w:val="20"/>
                <w:szCs w:val="20"/>
              </w:rPr>
              <w:t>EDID</w:t>
            </w:r>
            <w:r>
              <w:rPr>
                <w:rFonts w:ascii="宋体" w:hAnsi="宋体" w:cs="宋体" w:hint="eastAsia"/>
                <w:kern w:val="0"/>
                <w:sz w:val="20"/>
                <w:szCs w:val="20"/>
              </w:rPr>
              <w:t>，最低支持</w:t>
            </w:r>
            <w:r>
              <w:rPr>
                <w:rFonts w:ascii="宋体" w:hAnsi="宋体" w:cs="宋体" w:hint="eastAsia"/>
                <w:kern w:val="0"/>
                <w:sz w:val="20"/>
                <w:szCs w:val="20"/>
              </w:rPr>
              <w:t>高清分辨</w:t>
            </w:r>
            <w:r>
              <w:rPr>
                <w:rFonts w:ascii="宋体" w:hAnsi="宋体" w:cs="宋体" w:hint="eastAsia"/>
                <w:kern w:val="0"/>
                <w:sz w:val="20"/>
                <w:szCs w:val="20"/>
              </w:rPr>
              <w:t>1920*1080</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w:t>
            </w:r>
            <w:r>
              <w:rPr>
                <w:rFonts w:ascii="宋体" w:hAnsi="宋体" w:cs="宋体" w:hint="eastAsia"/>
                <w:kern w:val="0"/>
                <w:sz w:val="20"/>
                <w:szCs w:val="20"/>
              </w:rPr>
              <w:t>FPGA</w:t>
            </w:r>
            <w:r>
              <w:rPr>
                <w:rFonts w:ascii="宋体" w:hAnsi="宋体" w:cs="宋体" w:hint="eastAsia"/>
                <w:kern w:val="0"/>
                <w:sz w:val="20"/>
                <w:szCs w:val="20"/>
              </w:rPr>
              <w:t>可编程逻辑阵列电路，高速数字交换技术，图像清晰，解决串扰、重影与拖尾现象；</w:t>
            </w:r>
            <w:r>
              <w:rPr>
                <w:rFonts w:ascii="宋体" w:hAnsi="宋体" w:cs="宋体" w:hint="eastAsia"/>
                <w:kern w:val="0"/>
                <w:sz w:val="20"/>
                <w:szCs w:val="20"/>
              </w:rPr>
              <w:br/>
              <w:t>4</w:t>
            </w:r>
            <w:r>
              <w:rPr>
                <w:rFonts w:ascii="宋体" w:hAnsi="宋体" w:cs="宋体" w:hint="eastAsia"/>
                <w:kern w:val="0"/>
                <w:sz w:val="20"/>
                <w:szCs w:val="20"/>
              </w:rPr>
              <w:t>．具有</w:t>
            </w:r>
            <w:r>
              <w:rPr>
                <w:rFonts w:ascii="宋体" w:hAnsi="宋体" w:cs="宋体" w:hint="eastAsia"/>
                <w:kern w:val="0"/>
                <w:sz w:val="20"/>
                <w:szCs w:val="20"/>
              </w:rPr>
              <w:t>RS232</w:t>
            </w:r>
            <w:r>
              <w:rPr>
                <w:rFonts w:ascii="宋体" w:hAnsi="宋体" w:cs="宋体" w:hint="eastAsia"/>
                <w:kern w:val="0"/>
                <w:sz w:val="20"/>
                <w:szCs w:val="20"/>
              </w:rPr>
              <w:t>通信功能和网络控制功能，带有断电现场切换记忆保护功能。</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19</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分布式节点</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视频输入接口：</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高清视频信号</w:t>
            </w:r>
            <w:r>
              <w:rPr>
                <w:rFonts w:ascii="宋体" w:hAnsi="宋体" w:cs="宋体" w:hint="eastAsia"/>
                <w:kern w:val="0"/>
                <w:sz w:val="20"/>
                <w:szCs w:val="20"/>
              </w:rPr>
              <w:t xml:space="preserve"> </w:t>
            </w:r>
            <w:r>
              <w:rPr>
                <w:rFonts w:ascii="宋体" w:hAnsi="宋体" w:cs="宋体" w:hint="eastAsia"/>
                <w:kern w:val="0"/>
                <w:sz w:val="20"/>
                <w:szCs w:val="20"/>
              </w:rPr>
              <w:t>、最高支持</w:t>
            </w:r>
            <w:r>
              <w:rPr>
                <w:rFonts w:ascii="宋体" w:hAnsi="宋体" w:cs="宋体" w:hint="eastAsia"/>
                <w:kern w:val="0"/>
                <w:sz w:val="20"/>
                <w:szCs w:val="20"/>
              </w:rPr>
              <w:t>1080P@60fps</w:t>
            </w:r>
            <w:r>
              <w:rPr>
                <w:rFonts w:ascii="宋体" w:hAnsi="宋体" w:cs="宋体" w:hint="eastAsia"/>
                <w:kern w:val="0"/>
                <w:sz w:val="20"/>
                <w:szCs w:val="20"/>
              </w:rPr>
              <w:br/>
            </w:r>
            <w:r>
              <w:rPr>
                <w:rFonts w:ascii="宋体" w:hAnsi="宋体" w:cs="宋体" w:hint="eastAsia"/>
                <w:kern w:val="0"/>
                <w:sz w:val="20"/>
                <w:szCs w:val="20"/>
              </w:rPr>
              <w:t>音频输入接口：</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内嵌音频信号、</w:t>
            </w:r>
            <w:r>
              <w:rPr>
                <w:rFonts w:ascii="宋体" w:hAnsi="宋体" w:cs="宋体" w:hint="eastAsia"/>
                <w:kern w:val="0"/>
                <w:sz w:val="20"/>
                <w:szCs w:val="20"/>
              </w:rPr>
              <w:t>1</w:t>
            </w:r>
            <w:r>
              <w:rPr>
                <w:rFonts w:ascii="宋体" w:hAnsi="宋体" w:cs="宋体" w:hint="eastAsia"/>
                <w:kern w:val="0"/>
                <w:sz w:val="20"/>
                <w:szCs w:val="20"/>
              </w:rPr>
              <w:t>路左右声道音频信号</w:t>
            </w:r>
            <w:r>
              <w:rPr>
                <w:rFonts w:ascii="宋体" w:hAnsi="宋体" w:cs="宋体" w:hint="eastAsia"/>
                <w:kern w:val="0"/>
                <w:sz w:val="20"/>
                <w:szCs w:val="20"/>
              </w:rPr>
              <w:br/>
            </w:r>
            <w:r>
              <w:rPr>
                <w:rFonts w:ascii="宋体" w:hAnsi="宋体" w:cs="宋体" w:hint="eastAsia"/>
                <w:kern w:val="0"/>
                <w:sz w:val="20"/>
                <w:szCs w:val="20"/>
              </w:rPr>
              <w:t>输出接口：</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音视频信号、</w:t>
            </w:r>
            <w:r>
              <w:rPr>
                <w:rFonts w:ascii="宋体" w:hAnsi="宋体" w:cs="宋体" w:hint="eastAsia"/>
                <w:kern w:val="0"/>
                <w:sz w:val="20"/>
                <w:szCs w:val="20"/>
              </w:rPr>
              <w:t>1</w:t>
            </w:r>
            <w:r>
              <w:rPr>
                <w:rFonts w:ascii="宋体" w:hAnsi="宋体" w:cs="宋体" w:hint="eastAsia"/>
                <w:kern w:val="0"/>
                <w:sz w:val="20"/>
                <w:szCs w:val="20"/>
              </w:rPr>
              <w:t>路左右声道音频信号</w:t>
            </w:r>
            <w:r>
              <w:rPr>
                <w:rFonts w:ascii="宋体" w:hAnsi="宋体" w:cs="宋体" w:hint="eastAsia"/>
                <w:kern w:val="0"/>
                <w:sz w:val="20"/>
                <w:szCs w:val="20"/>
              </w:rPr>
              <w:br/>
            </w:r>
            <w:r>
              <w:rPr>
                <w:rFonts w:ascii="宋体" w:hAnsi="宋体" w:cs="宋体" w:hint="eastAsia"/>
                <w:kern w:val="0"/>
                <w:sz w:val="20"/>
                <w:szCs w:val="20"/>
              </w:rPr>
              <w:t>编码：</w:t>
            </w:r>
            <w:r>
              <w:rPr>
                <w:rFonts w:ascii="宋体" w:hAnsi="宋体" w:cs="宋体" w:hint="eastAsia"/>
                <w:kern w:val="0"/>
                <w:sz w:val="20"/>
                <w:szCs w:val="20"/>
              </w:rPr>
              <w:t>1080P@60fps +360P@60fps</w:t>
            </w:r>
            <w:r>
              <w:rPr>
                <w:rFonts w:ascii="宋体" w:hAnsi="宋体" w:cs="宋体" w:hint="eastAsia"/>
                <w:kern w:val="0"/>
                <w:sz w:val="20"/>
                <w:szCs w:val="20"/>
              </w:rPr>
              <w:br/>
            </w:r>
            <w:r>
              <w:rPr>
                <w:rFonts w:ascii="宋体" w:hAnsi="宋体" w:cs="宋体" w:hint="eastAsia"/>
                <w:kern w:val="0"/>
                <w:sz w:val="20"/>
                <w:szCs w:val="20"/>
              </w:rPr>
              <w:t>解码：</w:t>
            </w:r>
            <w:r>
              <w:rPr>
                <w:rFonts w:ascii="宋体" w:hAnsi="宋体" w:cs="宋体" w:hint="eastAsia"/>
                <w:kern w:val="0"/>
                <w:sz w:val="20"/>
                <w:szCs w:val="20"/>
              </w:rPr>
              <w:t>2</w:t>
            </w:r>
            <w:r>
              <w:rPr>
                <w:rFonts w:ascii="宋体" w:hAnsi="宋体" w:cs="宋体" w:hint="eastAsia"/>
                <w:kern w:val="0"/>
                <w:sz w:val="20"/>
                <w:szCs w:val="20"/>
              </w:rPr>
              <w:t>路</w:t>
            </w:r>
            <w:r>
              <w:rPr>
                <w:rFonts w:ascii="宋体" w:hAnsi="宋体" w:cs="宋体" w:hint="eastAsia"/>
                <w:kern w:val="0"/>
                <w:sz w:val="20"/>
                <w:szCs w:val="20"/>
              </w:rPr>
              <w:t>1080P@30fps</w:t>
            </w:r>
            <w:r>
              <w:rPr>
                <w:rFonts w:ascii="宋体" w:hAnsi="宋体" w:cs="宋体" w:hint="eastAsia"/>
                <w:kern w:val="0"/>
                <w:sz w:val="20"/>
                <w:szCs w:val="20"/>
              </w:rPr>
              <w:br/>
            </w:r>
            <w:r>
              <w:rPr>
                <w:rFonts w:ascii="宋体" w:hAnsi="宋体" w:cs="宋体" w:hint="eastAsia"/>
                <w:kern w:val="0"/>
                <w:sz w:val="20"/>
                <w:szCs w:val="20"/>
              </w:rPr>
              <w:t>有线接口：</w:t>
            </w:r>
            <w:r>
              <w:rPr>
                <w:rFonts w:ascii="宋体" w:hAnsi="宋体" w:cs="宋体" w:hint="eastAsia"/>
                <w:kern w:val="0"/>
                <w:sz w:val="20"/>
                <w:szCs w:val="20"/>
              </w:rPr>
              <w:t>10/100/1000M RJ45</w:t>
            </w:r>
            <w:r>
              <w:rPr>
                <w:rFonts w:ascii="宋体" w:hAnsi="宋体" w:cs="宋体" w:hint="eastAsia"/>
                <w:kern w:val="0"/>
                <w:sz w:val="20"/>
                <w:szCs w:val="20"/>
              </w:rPr>
              <w:t>网口</w:t>
            </w:r>
            <w:r>
              <w:rPr>
                <w:rFonts w:ascii="宋体" w:hAnsi="宋体" w:cs="宋体" w:hint="eastAsia"/>
                <w:kern w:val="0"/>
                <w:sz w:val="20"/>
                <w:szCs w:val="20"/>
              </w:rPr>
              <w:br/>
            </w:r>
            <w:r>
              <w:rPr>
                <w:rFonts w:ascii="宋体" w:hAnsi="宋体" w:cs="宋体" w:hint="eastAsia"/>
                <w:kern w:val="0"/>
                <w:sz w:val="20"/>
                <w:szCs w:val="20"/>
              </w:rPr>
              <w:t>支持</w:t>
            </w:r>
            <w:r>
              <w:rPr>
                <w:rFonts w:ascii="宋体" w:hAnsi="宋体" w:cs="宋体" w:hint="eastAsia"/>
                <w:kern w:val="0"/>
                <w:sz w:val="20"/>
                <w:szCs w:val="20"/>
              </w:rPr>
              <w:t>2</w:t>
            </w:r>
            <w:r>
              <w:rPr>
                <w:rFonts w:ascii="宋体" w:hAnsi="宋体" w:cs="宋体" w:hint="eastAsia"/>
                <w:kern w:val="0"/>
                <w:sz w:val="20"/>
                <w:szCs w:val="20"/>
              </w:rPr>
              <w:t>路</w:t>
            </w:r>
            <w:r>
              <w:rPr>
                <w:rFonts w:ascii="宋体" w:hAnsi="宋体" w:cs="宋体" w:hint="eastAsia"/>
                <w:kern w:val="0"/>
                <w:sz w:val="20"/>
                <w:szCs w:val="20"/>
              </w:rPr>
              <w:t>1080P</w:t>
            </w:r>
            <w:r>
              <w:rPr>
                <w:rFonts w:ascii="宋体" w:hAnsi="宋体" w:cs="宋体" w:hint="eastAsia"/>
                <w:kern w:val="0"/>
                <w:sz w:val="20"/>
                <w:szCs w:val="20"/>
              </w:rPr>
              <w:t>高清信号进行左右分割、上下分割或者画中画叠加显示。</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15</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20</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智慧法庭控制终端</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、数据自动化核心管理服务器是基于</w:t>
            </w:r>
            <w:r>
              <w:rPr>
                <w:rFonts w:ascii="宋体" w:hAnsi="宋体" w:cs="宋体" w:hint="eastAsia"/>
                <w:kern w:val="0"/>
                <w:sz w:val="20"/>
                <w:szCs w:val="20"/>
              </w:rPr>
              <w:t xml:space="preserve"> Linux </w:t>
            </w:r>
            <w:r>
              <w:rPr>
                <w:rFonts w:ascii="宋体" w:hAnsi="宋体" w:cs="宋体" w:hint="eastAsia"/>
                <w:kern w:val="0"/>
                <w:sz w:val="20"/>
                <w:szCs w:val="20"/>
              </w:rPr>
              <w:t>操作系统运行，兼容</w:t>
            </w:r>
            <w:r>
              <w:rPr>
                <w:rFonts w:ascii="宋体" w:hAnsi="宋体" w:cs="宋体" w:hint="eastAsia"/>
                <w:kern w:val="0"/>
                <w:sz w:val="20"/>
                <w:szCs w:val="20"/>
              </w:rPr>
              <w:t xml:space="preserve"> IEEE </w:t>
            </w:r>
            <w:r>
              <w:rPr>
                <w:rFonts w:ascii="宋体" w:hAnsi="宋体" w:cs="宋体" w:hint="eastAsia"/>
                <w:kern w:val="0"/>
                <w:sz w:val="20"/>
                <w:szCs w:val="20"/>
              </w:rPr>
              <w:t>网络标准化管理，为软件平台数据分发提供安全、稳定、高效的数据自动化计算和系统运行能力，是由软件、硬件组成。系统为用户提供环境所需的音频、视频、环境、安防、传感以及用户所需的其他功能性物联设备，实现</w:t>
            </w:r>
            <w:r>
              <w:rPr>
                <w:rFonts w:ascii="宋体" w:hAnsi="宋体" w:cs="宋体" w:hint="eastAsia"/>
                <w:kern w:val="0"/>
                <w:sz w:val="20"/>
                <w:szCs w:val="20"/>
              </w:rPr>
              <w:t>IT</w:t>
            </w:r>
            <w:r>
              <w:rPr>
                <w:rFonts w:ascii="宋体" w:hAnsi="宋体" w:cs="宋体" w:hint="eastAsia"/>
                <w:kern w:val="0"/>
                <w:sz w:val="20"/>
                <w:szCs w:val="20"/>
              </w:rPr>
              <w:t>可视化全网络全系统融合集成管理，系统提供人性化的可视化工程配置、数据物模型管理，人机交互的业务模式全场景融合构建、远程运维调试等应用。系统采用高性能专业级</w:t>
            </w:r>
            <w:r>
              <w:rPr>
                <w:rFonts w:ascii="宋体" w:hAnsi="宋体" w:cs="宋体" w:hint="eastAsia"/>
                <w:kern w:val="0"/>
                <w:sz w:val="20"/>
                <w:szCs w:val="20"/>
              </w:rPr>
              <w:t>S</w:t>
            </w:r>
            <w:r>
              <w:rPr>
                <w:rFonts w:ascii="宋体" w:hAnsi="宋体" w:cs="宋体" w:hint="eastAsia"/>
                <w:kern w:val="0"/>
                <w:sz w:val="20"/>
                <w:szCs w:val="20"/>
              </w:rPr>
              <w:t>系列处理器具有出色的安全性、灵活性和稳定性以及高效的可扩展性、高速实时多任务综合处理能力。</w:t>
            </w:r>
            <w:r>
              <w:rPr>
                <w:rFonts w:ascii="宋体" w:hAnsi="宋体" w:cs="宋体" w:hint="eastAsia"/>
                <w:kern w:val="0"/>
                <w:sz w:val="20"/>
                <w:szCs w:val="20"/>
              </w:rPr>
              <w:br/>
            </w:r>
            <w:r>
              <w:rPr>
                <w:rFonts w:ascii="宋体" w:hAnsi="宋体" w:cs="宋体" w:hint="eastAsia"/>
                <w:kern w:val="0"/>
                <w:sz w:val="20"/>
                <w:szCs w:val="20"/>
              </w:rPr>
              <w:lastRenderedPageBreak/>
              <w:t>2</w:t>
            </w:r>
            <w:r>
              <w:rPr>
                <w:rFonts w:ascii="宋体" w:hAnsi="宋体" w:cs="宋体" w:hint="eastAsia"/>
                <w:kern w:val="0"/>
                <w:sz w:val="20"/>
                <w:szCs w:val="20"/>
              </w:rPr>
              <w:t>、平台支持多种类型设备与数据融合集成，可对生态系统设备进行连接</w:t>
            </w:r>
            <w:r>
              <w:rPr>
                <w:rFonts w:ascii="宋体" w:hAnsi="宋体" w:cs="宋体" w:hint="eastAsia"/>
                <w:kern w:val="0"/>
                <w:sz w:val="20"/>
                <w:szCs w:val="20"/>
              </w:rPr>
              <w:t>与自动化管理（音视频、环境、感知、机电等多种生态应用）；</w:t>
            </w:r>
            <w:r>
              <w:rPr>
                <w:rFonts w:ascii="宋体" w:hAnsi="宋体" w:cs="宋体" w:hint="eastAsia"/>
                <w:kern w:val="0"/>
                <w:sz w:val="20"/>
                <w:szCs w:val="20"/>
              </w:rPr>
              <w:br/>
              <w:t>3</w:t>
            </w:r>
            <w:r>
              <w:rPr>
                <w:rFonts w:ascii="宋体" w:hAnsi="宋体" w:cs="宋体" w:hint="eastAsia"/>
                <w:kern w:val="0"/>
                <w:sz w:val="20"/>
                <w:szCs w:val="20"/>
              </w:rPr>
              <w:t>、平台采用物模型管理机制，可对物模型进行数据采集、功能定义及用户需求定义功能；</w:t>
            </w:r>
            <w:r>
              <w:rPr>
                <w:rFonts w:ascii="宋体" w:hAnsi="宋体" w:cs="宋体" w:hint="eastAsia"/>
                <w:kern w:val="0"/>
                <w:sz w:val="20"/>
                <w:szCs w:val="20"/>
              </w:rPr>
              <w:br/>
              <w:t>4</w:t>
            </w:r>
            <w:r>
              <w:rPr>
                <w:rFonts w:ascii="宋体" w:hAnsi="宋体" w:cs="宋体" w:hint="eastAsia"/>
                <w:kern w:val="0"/>
                <w:sz w:val="20"/>
                <w:szCs w:val="20"/>
              </w:rPr>
              <w:t>、平台可对系统生态应用设备设施进行设备数据操控、设备数据调试、设备数据管理；</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、支持联动现有人脸识别平台，可自定义在开庭前几分钟允许旁听人员人脸识别认证进入法庭，对接人脸识别平台，提供双方可对接承诺函并加盖公章。</w:t>
            </w:r>
          </w:p>
          <w:p w:rsidR="00C91C4A" w:rsidRDefault="00A85CE3">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、支持对接办公办案平台中的审判模块获取法庭案件庭审信息，提供双方可对接承诺函并加盖公章。</w:t>
            </w:r>
          </w:p>
          <w:p w:rsidR="00C91C4A" w:rsidRDefault="00A85CE3">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、支持人员进入法庭自动感应启动庭内所有设备，减少人员手动</w:t>
            </w:r>
            <w:r>
              <w:rPr>
                <w:rFonts w:ascii="宋体" w:hAnsi="宋体" w:cs="宋体" w:hint="eastAsia"/>
                <w:kern w:val="0"/>
                <w:sz w:val="20"/>
                <w:szCs w:val="20"/>
              </w:rPr>
              <w:t>启动各种设备的繁琐工作，提高法院的工作效率。</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21</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分布式行为探测传感器</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、系统平台下的一款标准化模块产品</w:t>
            </w:r>
            <w:r>
              <w:rPr>
                <w:rFonts w:ascii="宋体" w:hAnsi="宋体" w:cs="宋体" w:hint="eastAsia"/>
                <w:kern w:val="0"/>
                <w:sz w:val="20"/>
                <w:szCs w:val="20"/>
              </w:rPr>
              <w:br/>
              <w:t>2</w:t>
            </w:r>
            <w:r>
              <w:rPr>
                <w:rFonts w:ascii="宋体" w:hAnsi="宋体" w:cs="宋体" w:hint="eastAsia"/>
                <w:kern w:val="0"/>
                <w:sz w:val="20"/>
                <w:szCs w:val="20"/>
              </w:rPr>
              <w:t>、支持节能降耗管理功能</w:t>
            </w:r>
            <w:r>
              <w:rPr>
                <w:rFonts w:ascii="宋体" w:hAnsi="宋体" w:cs="宋体" w:hint="eastAsia"/>
                <w:kern w:val="0"/>
                <w:sz w:val="20"/>
                <w:szCs w:val="20"/>
              </w:rPr>
              <w:br/>
              <w:t>3</w:t>
            </w:r>
            <w:r>
              <w:rPr>
                <w:rFonts w:ascii="宋体" w:hAnsi="宋体" w:cs="宋体" w:hint="eastAsia"/>
                <w:kern w:val="0"/>
                <w:sz w:val="20"/>
                <w:szCs w:val="20"/>
              </w:rPr>
              <w:t>、支持自动化运行管理</w:t>
            </w:r>
            <w:r>
              <w:rPr>
                <w:rFonts w:ascii="宋体" w:hAnsi="宋体" w:cs="宋体" w:hint="eastAsia"/>
                <w:kern w:val="0"/>
                <w:sz w:val="20"/>
                <w:szCs w:val="20"/>
              </w:rPr>
              <w:br/>
              <w:t>4</w:t>
            </w:r>
            <w:r>
              <w:rPr>
                <w:rFonts w:ascii="宋体" w:hAnsi="宋体" w:cs="宋体" w:hint="eastAsia"/>
                <w:kern w:val="0"/>
                <w:sz w:val="20"/>
                <w:szCs w:val="20"/>
              </w:rPr>
              <w:t>、微动探测距离为</w:t>
            </w:r>
            <w:r>
              <w:rPr>
                <w:rFonts w:ascii="宋体" w:hAnsi="宋体" w:cs="宋体" w:hint="eastAsia"/>
                <w:kern w:val="0"/>
                <w:sz w:val="20"/>
                <w:szCs w:val="20"/>
              </w:rPr>
              <w:t>2</w:t>
            </w:r>
            <w:r>
              <w:rPr>
                <w:rFonts w:ascii="宋体" w:hAnsi="宋体" w:cs="宋体" w:hint="eastAsia"/>
                <w:kern w:val="0"/>
                <w:sz w:val="20"/>
                <w:szCs w:val="20"/>
              </w:rPr>
              <w:t>米</w:t>
            </w:r>
            <w:r>
              <w:rPr>
                <w:rFonts w:ascii="宋体" w:hAnsi="宋体" w:cs="宋体" w:hint="eastAsia"/>
                <w:kern w:val="0"/>
                <w:sz w:val="20"/>
                <w:szCs w:val="20"/>
              </w:rPr>
              <w:br/>
              <w:t>5</w:t>
            </w:r>
            <w:r>
              <w:rPr>
                <w:rFonts w:ascii="宋体" w:hAnsi="宋体" w:cs="宋体" w:hint="eastAsia"/>
                <w:kern w:val="0"/>
                <w:sz w:val="20"/>
                <w:szCs w:val="20"/>
              </w:rPr>
              <w:t>、探测直径</w:t>
            </w:r>
            <w:r>
              <w:rPr>
                <w:rFonts w:ascii="宋体" w:hAnsi="宋体" w:cs="宋体" w:hint="eastAsia"/>
                <w:kern w:val="0"/>
                <w:sz w:val="20"/>
                <w:szCs w:val="20"/>
              </w:rPr>
              <w:t>85</w:t>
            </w:r>
            <w:r>
              <w:rPr>
                <w:rFonts w:ascii="宋体" w:hAnsi="宋体" w:cs="宋体" w:hint="eastAsia"/>
                <w:kern w:val="0"/>
                <w:sz w:val="20"/>
                <w:szCs w:val="20"/>
              </w:rPr>
              <w:t>度</w:t>
            </w:r>
            <w:r>
              <w:rPr>
                <w:rFonts w:ascii="宋体" w:hAnsi="宋体" w:cs="宋体" w:hint="eastAsia"/>
                <w:kern w:val="0"/>
                <w:sz w:val="20"/>
                <w:szCs w:val="20"/>
              </w:rPr>
              <w:br/>
              <w:t>6</w:t>
            </w:r>
            <w:r>
              <w:rPr>
                <w:rFonts w:ascii="宋体" w:hAnsi="宋体" w:cs="宋体" w:hint="eastAsia"/>
                <w:kern w:val="0"/>
                <w:sz w:val="20"/>
                <w:szCs w:val="20"/>
              </w:rPr>
              <w:t>、探测距离最远可达</w:t>
            </w:r>
            <w:r>
              <w:rPr>
                <w:rFonts w:ascii="宋体" w:hAnsi="宋体" w:cs="宋体" w:hint="eastAsia"/>
                <w:kern w:val="0"/>
                <w:sz w:val="20"/>
                <w:szCs w:val="20"/>
              </w:rPr>
              <w:t>7</w:t>
            </w:r>
            <w:r>
              <w:rPr>
                <w:rFonts w:ascii="宋体" w:hAnsi="宋体" w:cs="宋体" w:hint="eastAsia"/>
                <w:kern w:val="0"/>
                <w:sz w:val="20"/>
                <w:szCs w:val="20"/>
              </w:rPr>
              <w:t>米</w:t>
            </w:r>
            <w:r>
              <w:rPr>
                <w:rFonts w:ascii="宋体" w:hAnsi="宋体" w:cs="宋体" w:hint="eastAsia"/>
                <w:kern w:val="0"/>
                <w:sz w:val="20"/>
                <w:szCs w:val="20"/>
              </w:rPr>
              <w:br/>
              <w:t>7</w:t>
            </w:r>
            <w:r>
              <w:rPr>
                <w:rFonts w:ascii="宋体" w:hAnsi="宋体" w:cs="宋体" w:hint="eastAsia"/>
                <w:kern w:val="0"/>
                <w:sz w:val="20"/>
                <w:szCs w:val="20"/>
              </w:rPr>
              <w:t>、支持独立设备动作联动管理</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22</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综合分析传感器</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、分布式综合分析传感器通过系统平台中的物模型进行数据通信、数据采集，采集环境中温度、湿度、</w:t>
            </w:r>
            <w:r>
              <w:rPr>
                <w:rFonts w:ascii="宋体" w:hAnsi="宋体" w:cs="宋体" w:hint="eastAsia"/>
                <w:kern w:val="0"/>
                <w:sz w:val="20"/>
                <w:szCs w:val="20"/>
              </w:rPr>
              <w:t>PM2.5</w:t>
            </w:r>
            <w:r>
              <w:rPr>
                <w:rFonts w:ascii="宋体" w:hAnsi="宋体" w:cs="宋体" w:hint="eastAsia"/>
                <w:kern w:val="0"/>
                <w:sz w:val="20"/>
                <w:szCs w:val="20"/>
              </w:rPr>
              <w:t>、</w:t>
            </w:r>
            <w:r>
              <w:rPr>
                <w:rFonts w:ascii="宋体" w:hAnsi="宋体" w:cs="宋体" w:hint="eastAsia"/>
                <w:kern w:val="0"/>
                <w:sz w:val="20"/>
                <w:szCs w:val="20"/>
              </w:rPr>
              <w:t>PM10</w:t>
            </w:r>
            <w:r>
              <w:rPr>
                <w:rFonts w:ascii="宋体" w:hAnsi="宋体" w:cs="宋体" w:hint="eastAsia"/>
                <w:kern w:val="0"/>
                <w:sz w:val="20"/>
                <w:szCs w:val="20"/>
              </w:rPr>
              <w:t>、二氧化碳、甲醛、</w:t>
            </w:r>
            <w:r>
              <w:rPr>
                <w:rFonts w:ascii="宋体" w:hAnsi="宋体" w:cs="宋体" w:hint="eastAsia"/>
                <w:kern w:val="0"/>
                <w:sz w:val="20"/>
                <w:szCs w:val="20"/>
              </w:rPr>
              <w:t>TVOC</w:t>
            </w:r>
            <w:r>
              <w:rPr>
                <w:rFonts w:ascii="宋体" w:hAnsi="宋体" w:cs="宋体" w:hint="eastAsia"/>
                <w:kern w:val="0"/>
                <w:sz w:val="20"/>
                <w:szCs w:val="20"/>
              </w:rPr>
              <w:t>等空气指标值，并通过可视化图形界面显示在管理服务器平台，并且支持实时查看。</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23</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照明开关模块</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br/>
              <w:t>1</w:t>
            </w:r>
            <w:r>
              <w:rPr>
                <w:rFonts w:ascii="宋体" w:hAnsi="宋体" w:cs="宋体" w:hint="eastAsia"/>
                <w:kern w:val="0"/>
                <w:sz w:val="20"/>
                <w:szCs w:val="20"/>
              </w:rPr>
              <w:t>、具备过热、过压、欠压、短路保护功能</w:t>
            </w:r>
            <w:r>
              <w:rPr>
                <w:rFonts w:ascii="宋体" w:hAnsi="宋体" w:cs="宋体" w:hint="eastAsia"/>
                <w:kern w:val="0"/>
                <w:sz w:val="20"/>
                <w:szCs w:val="20"/>
              </w:rPr>
              <w:br/>
              <w:t>2</w:t>
            </w:r>
            <w:r>
              <w:rPr>
                <w:rFonts w:ascii="宋体" w:hAnsi="宋体" w:cs="宋体" w:hint="eastAsia"/>
                <w:kern w:val="0"/>
                <w:sz w:val="20"/>
                <w:szCs w:val="20"/>
              </w:rPr>
              <w:t>、具备不少于</w:t>
            </w:r>
            <w:r>
              <w:rPr>
                <w:rFonts w:ascii="宋体" w:hAnsi="宋体" w:cs="宋体" w:hint="eastAsia"/>
                <w:kern w:val="0"/>
                <w:sz w:val="20"/>
                <w:szCs w:val="20"/>
              </w:rPr>
              <w:t>6</w:t>
            </w:r>
            <w:r>
              <w:rPr>
                <w:rFonts w:ascii="宋体" w:hAnsi="宋体" w:cs="宋体" w:hint="eastAsia"/>
                <w:kern w:val="0"/>
                <w:sz w:val="20"/>
                <w:szCs w:val="20"/>
              </w:rPr>
              <w:t>个控制通道</w:t>
            </w:r>
            <w:r>
              <w:rPr>
                <w:rFonts w:ascii="宋体" w:hAnsi="宋体" w:cs="宋体" w:hint="eastAsia"/>
                <w:kern w:val="0"/>
                <w:sz w:val="20"/>
                <w:szCs w:val="20"/>
              </w:rPr>
              <w:br/>
              <w:t>3</w:t>
            </w:r>
            <w:r>
              <w:rPr>
                <w:rFonts w:ascii="宋体" w:hAnsi="宋体" w:cs="宋体" w:hint="eastAsia"/>
                <w:kern w:val="0"/>
                <w:sz w:val="20"/>
                <w:szCs w:val="20"/>
              </w:rPr>
              <w:t>、具备在线状态监测和故障预警功能</w:t>
            </w:r>
            <w:r>
              <w:rPr>
                <w:rFonts w:ascii="宋体" w:hAnsi="宋体" w:cs="宋体" w:hint="eastAsia"/>
                <w:kern w:val="0"/>
                <w:sz w:val="20"/>
                <w:szCs w:val="20"/>
              </w:rPr>
              <w:br/>
              <w:t>4</w:t>
            </w:r>
            <w:r>
              <w:rPr>
                <w:rFonts w:ascii="宋体" w:hAnsi="宋体" w:cs="宋体" w:hint="eastAsia"/>
                <w:kern w:val="0"/>
                <w:sz w:val="20"/>
                <w:szCs w:val="20"/>
              </w:rPr>
              <w:t>、具备多通道延时开启功能</w:t>
            </w:r>
            <w:r>
              <w:rPr>
                <w:rFonts w:ascii="宋体" w:hAnsi="宋体" w:cs="宋体" w:hint="eastAsia"/>
                <w:kern w:val="0"/>
                <w:sz w:val="20"/>
                <w:szCs w:val="20"/>
              </w:rPr>
              <w:br/>
              <w:t>5</w:t>
            </w:r>
            <w:r>
              <w:rPr>
                <w:rFonts w:ascii="宋体" w:hAnsi="宋体" w:cs="宋体" w:hint="eastAsia"/>
                <w:kern w:val="0"/>
                <w:sz w:val="20"/>
                <w:szCs w:val="20"/>
              </w:rPr>
              <w:t>、单路最大负载不低于</w:t>
            </w:r>
            <w:r>
              <w:rPr>
                <w:rFonts w:ascii="宋体" w:hAnsi="宋体" w:cs="宋体" w:hint="eastAsia"/>
                <w:kern w:val="0"/>
                <w:sz w:val="20"/>
                <w:szCs w:val="20"/>
              </w:rPr>
              <w:t>16A</w:t>
            </w:r>
            <w:r>
              <w:rPr>
                <w:rFonts w:ascii="宋体" w:hAnsi="宋体" w:cs="宋体" w:hint="eastAsia"/>
                <w:kern w:val="0"/>
                <w:sz w:val="20"/>
                <w:szCs w:val="20"/>
              </w:rPr>
              <w:br/>
              <w:t>6</w:t>
            </w:r>
            <w:r>
              <w:rPr>
                <w:rFonts w:ascii="宋体" w:hAnsi="宋体" w:cs="宋体" w:hint="eastAsia"/>
                <w:kern w:val="0"/>
                <w:sz w:val="20"/>
                <w:szCs w:val="20"/>
              </w:rPr>
              <w:t>、具备每通道状态指示灯显示功能</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24</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智慧法警互动一体机</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智能联动一键报警</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25</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信息发布屏</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CPU</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高清音视频解码芯片；</w:t>
            </w:r>
            <w:r>
              <w:rPr>
                <w:rFonts w:ascii="宋体" w:hAnsi="宋体" w:cs="宋体" w:hint="eastAsia"/>
                <w:kern w:val="0"/>
                <w:sz w:val="20"/>
                <w:szCs w:val="20"/>
              </w:rPr>
              <w:br/>
              <w:t>2</w:t>
            </w:r>
            <w:r>
              <w:rPr>
                <w:rFonts w:ascii="宋体" w:hAnsi="宋体" w:cs="宋体" w:hint="eastAsia"/>
                <w:kern w:val="0"/>
                <w:sz w:val="20"/>
                <w:szCs w:val="20"/>
              </w:rPr>
              <w:t>、内存</w:t>
            </w:r>
            <w:r>
              <w:rPr>
                <w:rFonts w:ascii="宋体" w:hAnsi="宋体" w:cs="宋体" w:hint="eastAsia"/>
                <w:kern w:val="0"/>
                <w:sz w:val="20"/>
                <w:szCs w:val="20"/>
              </w:rPr>
              <w:t>: DDRII256MB</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、终端程序：固化在芯片上，无需人工操作；</w:t>
            </w:r>
            <w:r>
              <w:rPr>
                <w:rFonts w:ascii="宋体" w:hAnsi="宋体" w:cs="宋体" w:hint="eastAsia"/>
                <w:kern w:val="0"/>
                <w:sz w:val="20"/>
                <w:szCs w:val="20"/>
              </w:rPr>
              <w:t>4</w:t>
            </w:r>
            <w:r>
              <w:rPr>
                <w:rFonts w:ascii="宋体" w:hAnsi="宋体" w:cs="宋体" w:hint="eastAsia"/>
                <w:kern w:val="0"/>
                <w:sz w:val="20"/>
                <w:szCs w:val="20"/>
              </w:rPr>
              <w:t>、支持存储</w:t>
            </w:r>
            <w:r>
              <w:rPr>
                <w:rFonts w:ascii="宋体" w:hAnsi="宋体" w:cs="宋体" w:hint="eastAsia"/>
                <w:kern w:val="0"/>
                <w:sz w:val="20"/>
                <w:szCs w:val="20"/>
              </w:rPr>
              <w:lastRenderedPageBreak/>
              <w:t>介质</w:t>
            </w:r>
            <w:r>
              <w:rPr>
                <w:rFonts w:ascii="宋体" w:hAnsi="宋体" w:cs="宋体" w:hint="eastAsia"/>
                <w:kern w:val="0"/>
                <w:sz w:val="20"/>
                <w:szCs w:val="20"/>
              </w:rPr>
              <w:t>: SD</w:t>
            </w:r>
            <w:r>
              <w:rPr>
                <w:rFonts w:ascii="宋体" w:hAnsi="宋体" w:cs="宋体" w:hint="eastAsia"/>
                <w:kern w:val="0"/>
                <w:sz w:val="20"/>
                <w:szCs w:val="20"/>
              </w:rPr>
              <w:t>卡或者</w:t>
            </w:r>
            <w:r>
              <w:rPr>
                <w:rFonts w:ascii="宋体" w:hAnsi="宋体" w:cs="宋体" w:hint="eastAsia"/>
                <w:kern w:val="0"/>
                <w:sz w:val="20"/>
                <w:szCs w:val="20"/>
              </w:rPr>
              <w:t xml:space="preserve"> SATA</w:t>
            </w:r>
            <w:r>
              <w:rPr>
                <w:rFonts w:ascii="宋体" w:hAnsi="宋体" w:cs="宋体" w:hint="eastAsia"/>
                <w:kern w:val="0"/>
                <w:sz w:val="20"/>
                <w:szCs w:val="20"/>
              </w:rPr>
              <w:t>硬盘</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、解码分辨率</w:t>
            </w:r>
            <w:r>
              <w:rPr>
                <w:rFonts w:ascii="宋体" w:hAnsi="宋体" w:cs="宋体" w:hint="eastAsia"/>
                <w:kern w:val="0"/>
                <w:sz w:val="20"/>
                <w:szCs w:val="20"/>
              </w:rPr>
              <w:t xml:space="preserve"> :</w:t>
            </w:r>
            <w:r>
              <w:rPr>
                <w:rFonts w:ascii="宋体" w:hAnsi="宋体" w:cs="宋体" w:hint="eastAsia"/>
                <w:kern w:val="0"/>
                <w:sz w:val="20"/>
                <w:szCs w:val="20"/>
              </w:rPr>
              <w:t>最高支持</w:t>
            </w:r>
            <w:r>
              <w:rPr>
                <w:rFonts w:ascii="宋体" w:hAnsi="宋体" w:cs="宋体" w:hint="eastAsia"/>
                <w:kern w:val="0"/>
                <w:sz w:val="20"/>
                <w:szCs w:val="20"/>
              </w:rPr>
              <w:t xml:space="preserve"> 1080P</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、操作系统</w:t>
            </w:r>
            <w:r>
              <w:rPr>
                <w:rFonts w:ascii="宋体" w:hAnsi="宋体" w:cs="宋体" w:hint="eastAsia"/>
                <w:kern w:val="0"/>
                <w:sz w:val="20"/>
                <w:szCs w:val="20"/>
              </w:rPr>
              <w:t xml:space="preserve">: </w:t>
            </w:r>
            <w:r>
              <w:rPr>
                <w:rFonts w:ascii="宋体" w:hAnsi="宋体" w:cs="宋体" w:hint="eastAsia"/>
                <w:kern w:val="0"/>
                <w:sz w:val="20"/>
                <w:szCs w:val="20"/>
              </w:rPr>
              <w:t>嵌入式操作系统</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、载播放</w:t>
            </w:r>
            <w:r>
              <w:rPr>
                <w:rFonts w:ascii="宋体" w:hAnsi="宋体" w:cs="宋体" w:hint="eastAsia"/>
                <w:kern w:val="0"/>
                <w:sz w:val="20"/>
                <w:szCs w:val="20"/>
              </w:rPr>
              <w:t xml:space="preserve">: </w:t>
            </w:r>
            <w:r>
              <w:rPr>
                <w:rFonts w:ascii="宋体" w:hAnsi="宋体" w:cs="宋体" w:hint="eastAsia"/>
                <w:kern w:val="0"/>
                <w:sz w:val="20"/>
                <w:szCs w:val="20"/>
              </w:rPr>
              <w:t>支持循环、定时、插播等多种播放模式；</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、流播放</w:t>
            </w:r>
            <w:r>
              <w:rPr>
                <w:rFonts w:ascii="宋体" w:hAnsi="宋体" w:cs="宋体" w:hint="eastAsia"/>
                <w:kern w:val="0"/>
                <w:sz w:val="20"/>
                <w:szCs w:val="20"/>
              </w:rPr>
              <w:t xml:space="preserve">: </w:t>
            </w:r>
            <w:r>
              <w:rPr>
                <w:rFonts w:ascii="宋体" w:hAnsi="宋体" w:cs="宋体" w:hint="eastAsia"/>
                <w:kern w:val="0"/>
                <w:sz w:val="20"/>
                <w:szCs w:val="20"/>
              </w:rPr>
              <w:t>支持组播，点播，</w:t>
            </w:r>
            <w:r>
              <w:rPr>
                <w:rFonts w:ascii="宋体" w:hAnsi="宋体" w:cs="宋体" w:hint="eastAsia"/>
                <w:kern w:val="0"/>
                <w:sz w:val="20"/>
                <w:szCs w:val="20"/>
              </w:rPr>
              <w:t>HTTP</w:t>
            </w:r>
            <w:r>
              <w:rPr>
                <w:rFonts w:ascii="宋体" w:hAnsi="宋体" w:cs="宋体" w:hint="eastAsia"/>
                <w:kern w:val="0"/>
                <w:sz w:val="20"/>
                <w:szCs w:val="20"/>
              </w:rPr>
              <w:t>实时流播；</w:t>
            </w:r>
            <w:r>
              <w:rPr>
                <w:rFonts w:ascii="宋体" w:hAnsi="宋体" w:cs="宋体" w:hint="eastAsia"/>
                <w:kern w:val="0"/>
                <w:sz w:val="20"/>
                <w:szCs w:val="20"/>
              </w:rPr>
              <w:br/>
              <w:t>9</w:t>
            </w:r>
            <w:r>
              <w:rPr>
                <w:rFonts w:ascii="宋体" w:hAnsi="宋体" w:cs="宋体" w:hint="eastAsia"/>
                <w:kern w:val="0"/>
                <w:sz w:val="20"/>
                <w:szCs w:val="20"/>
              </w:rPr>
              <w:t>、支持画面分割</w:t>
            </w:r>
            <w:r>
              <w:rPr>
                <w:rFonts w:ascii="宋体" w:hAnsi="宋体" w:cs="宋体" w:hint="eastAsia"/>
                <w:kern w:val="0"/>
                <w:sz w:val="20"/>
                <w:szCs w:val="20"/>
              </w:rPr>
              <w:t xml:space="preserve"> :1</w:t>
            </w:r>
            <w:r>
              <w:rPr>
                <w:rFonts w:ascii="宋体" w:hAnsi="宋体" w:cs="宋体" w:hint="eastAsia"/>
                <w:kern w:val="0"/>
                <w:sz w:val="20"/>
                <w:szCs w:val="20"/>
              </w:rPr>
              <w:t>×视频、</w:t>
            </w:r>
            <w:r>
              <w:rPr>
                <w:rFonts w:ascii="宋体" w:hAnsi="宋体" w:cs="宋体" w:hint="eastAsia"/>
                <w:kern w:val="0"/>
                <w:sz w:val="20"/>
                <w:szCs w:val="20"/>
              </w:rPr>
              <w:t>5</w:t>
            </w:r>
            <w:r>
              <w:rPr>
                <w:rFonts w:ascii="宋体" w:hAnsi="宋体" w:cs="宋体" w:hint="eastAsia"/>
                <w:kern w:val="0"/>
                <w:sz w:val="20"/>
                <w:szCs w:val="20"/>
              </w:rPr>
              <w:t>×图文、</w:t>
            </w:r>
            <w:r>
              <w:rPr>
                <w:rFonts w:ascii="宋体" w:hAnsi="宋体" w:cs="宋体" w:hint="eastAsia"/>
                <w:kern w:val="0"/>
                <w:sz w:val="20"/>
                <w:szCs w:val="20"/>
              </w:rPr>
              <w:t>5</w:t>
            </w:r>
            <w:r>
              <w:rPr>
                <w:rFonts w:ascii="宋体" w:hAnsi="宋体" w:cs="宋体" w:hint="eastAsia"/>
                <w:kern w:val="0"/>
                <w:sz w:val="20"/>
                <w:szCs w:val="20"/>
              </w:rPr>
              <w:t>×滚动字幕、</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LOGO</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组×日期时间星期、</w:t>
            </w:r>
            <w:r>
              <w:rPr>
                <w:rFonts w:ascii="宋体" w:hAnsi="宋体" w:cs="宋体" w:hint="eastAsia"/>
                <w:kern w:val="0"/>
                <w:sz w:val="20"/>
                <w:szCs w:val="20"/>
              </w:rPr>
              <w:t>1</w:t>
            </w:r>
            <w:r>
              <w:rPr>
                <w:rFonts w:ascii="宋体" w:hAnsi="宋体" w:cs="宋体" w:hint="eastAsia"/>
                <w:kern w:val="0"/>
                <w:sz w:val="20"/>
                <w:szCs w:val="20"/>
              </w:rPr>
              <w:t>×天气预报区域，支持自由分屏</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10</w:t>
            </w:r>
            <w:r>
              <w:rPr>
                <w:rFonts w:ascii="宋体" w:hAnsi="宋体" w:cs="宋体" w:hint="eastAsia"/>
                <w:kern w:val="0"/>
                <w:sz w:val="20"/>
                <w:szCs w:val="20"/>
              </w:rPr>
              <w:t>、</w:t>
            </w:r>
            <w:r>
              <w:rPr>
                <w:rFonts w:ascii="宋体" w:hAnsi="宋体" w:cs="宋体" w:hint="eastAsia"/>
                <w:kern w:val="0"/>
                <w:sz w:val="20"/>
                <w:szCs w:val="20"/>
              </w:rPr>
              <w:t>OSD</w:t>
            </w:r>
            <w:r>
              <w:rPr>
                <w:rFonts w:ascii="宋体" w:hAnsi="宋体" w:cs="宋体" w:hint="eastAsia"/>
                <w:kern w:val="0"/>
                <w:sz w:val="20"/>
                <w:szCs w:val="20"/>
              </w:rPr>
              <w:t>支持</w:t>
            </w:r>
            <w:r>
              <w:rPr>
                <w:rFonts w:ascii="宋体" w:hAnsi="宋体" w:cs="宋体" w:hint="eastAsia"/>
                <w:kern w:val="0"/>
                <w:sz w:val="20"/>
                <w:szCs w:val="20"/>
              </w:rPr>
              <w:t>: 32</w:t>
            </w:r>
            <w:r>
              <w:rPr>
                <w:rFonts w:ascii="宋体" w:hAnsi="宋体" w:cs="宋体" w:hint="eastAsia"/>
                <w:kern w:val="0"/>
                <w:sz w:val="20"/>
                <w:szCs w:val="20"/>
              </w:rPr>
              <w:t>bit</w:t>
            </w:r>
            <w:r>
              <w:rPr>
                <w:rFonts w:ascii="宋体" w:hAnsi="宋体" w:cs="宋体" w:hint="eastAsia"/>
                <w:kern w:val="0"/>
                <w:sz w:val="20"/>
                <w:szCs w:val="20"/>
              </w:rPr>
              <w:t>真彩</w:t>
            </w:r>
            <w:r>
              <w:rPr>
                <w:rFonts w:ascii="宋体" w:hAnsi="宋体" w:cs="宋体" w:hint="eastAsia"/>
                <w:kern w:val="0"/>
                <w:sz w:val="20"/>
                <w:szCs w:val="20"/>
              </w:rPr>
              <w:t>OSD</w:t>
            </w:r>
            <w:r>
              <w:rPr>
                <w:rFonts w:ascii="宋体" w:hAnsi="宋体" w:cs="宋体" w:hint="eastAsia"/>
                <w:kern w:val="0"/>
                <w:sz w:val="20"/>
                <w:szCs w:val="20"/>
              </w:rPr>
              <w:t>，支持视频</w:t>
            </w:r>
            <w:r>
              <w:rPr>
                <w:rFonts w:ascii="宋体" w:hAnsi="宋体" w:cs="宋体" w:hint="eastAsia"/>
                <w:kern w:val="0"/>
                <w:sz w:val="20"/>
                <w:szCs w:val="20"/>
              </w:rPr>
              <w:t>/</w:t>
            </w:r>
            <w:r>
              <w:rPr>
                <w:rFonts w:ascii="宋体" w:hAnsi="宋体" w:cs="宋体" w:hint="eastAsia"/>
                <w:kern w:val="0"/>
                <w:sz w:val="20"/>
                <w:szCs w:val="20"/>
              </w:rPr>
              <w:t>图文混叠，多种透明效果；多媒体支持：视频格式</w:t>
            </w:r>
            <w:r>
              <w:rPr>
                <w:rFonts w:ascii="宋体" w:hAnsi="宋体" w:cs="宋体" w:hint="eastAsia"/>
                <w:kern w:val="0"/>
                <w:sz w:val="20"/>
                <w:szCs w:val="20"/>
              </w:rPr>
              <w:t xml:space="preserve">: </w:t>
            </w:r>
            <w:r>
              <w:rPr>
                <w:rFonts w:ascii="宋体" w:hAnsi="宋体" w:cs="宋体" w:hint="eastAsia"/>
                <w:kern w:val="0"/>
                <w:sz w:val="20"/>
                <w:szCs w:val="20"/>
              </w:rPr>
              <w:t>支持</w:t>
            </w:r>
            <w:r>
              <w:rPr>
                <w:rFonts w:ascii="宋体" w:hAnsi="宋体" w:cs="宋体" w:hint="eastAsia"/>
                <w:kern w:val="0"/>
                <w:sz w:val="20"/>
                <w:szCs w:val="20"/>
              </w:rPr>
              <w:t>MPEG-1</w:t>
            </w:r>
            <w:r>
              <w:rPr>
                <w:rFonts w:ascii="宋体" w:hAnsi="宋体" w:cs="宋体" w:hint="eastAsia"/>
                <w:kern w:val="0"/>
                <w:sz w:val="20"/>
                <w:szCs w:val="20"/>
              </w:rPr>
              <w:t>、</w:t>
            </w:r>
            <w:r>
              <w:rPr>
                <w:rFonts w:ascii="宋体" w:hAnsi="宋体" w:cs="宋体" w:hint="eastAsia"/>
                <w:kern w:val="0"/>
                <w:sz w:val="20"/>
                <w:szCs w:val="20"/>
              </w:rPr>
              <w:t>MPEG-2</w:t>
            </w:r>
            <w:r>
              <w:rPr>
                <w:rFonts w:ascii="宋体" w:hAnsi="宋体" w:cs="宋体" w:hint="eastAsia"/>
                <w:kern w:val="0"/>
                <w:sz w:val="20"/>
                <w:szCs w:val="20"/>
              </w:rPr>
              <w:t>、</w:t>
            </w:r>
            <w:r>
              <w:rPr>
                <w:rFonts w:ascii="宋体" w:hAnsi="宋体" w:cs="宋体" w:hint="eastAsia"/>
                <w:kern w:val="0"/>
                <w:sz w:val="20"/>
                <w:szCs w:val="20"/>
              </w:rPr>
              <w:t xml:space="preserve"> AVI(3.11)</w:t>
            </w:r>
            <w:r>
              <w:rPr>
                <w:rFonts w:ascii="宋体" w:hAnsi="宋体" w:cs="宋体" w:hint="eastAsia"/>
                <w:kern w:val="0"/>
                <w:sz w:val="20"/>
                <w:szCs w:val="20"/>
              </w:rPr>
              <w:t>、</w:t>
            </w:r>
            <w:r>
              <w:rPr>
                <w:rFonts w:ascii="宋体" w:hAnsi="宋体" w:cs="宋体" w:hint="eastAsia"/>
                <w:kern w:val="0"/>
                <w:sz w:val="20"/>
                <w:szCs w:val="20"/>
              </w:rPr>
              <w:t>XVID</w:t>
            </w:r>
            <w:r>
              <w:rPr>
                <w:rFonts w:ascii="宋体" w:hAnsi="宋体" w:cs="宋体" w:hint="eastAsia"/>
                <w:kern w:val="0"/>
                <w:sz w:val="20"/>
                <w:szCs w:val="20"/>
              </w:rPr>
              <w:t>、</w:t>
            </w:r>
            <w:r>
              <w:rPr>
                <w:rFonts w:ascii="宋体" w:hAnsi="宋体" w:cs="宋体" w:hint="eastAsia"/>
                <w:kern w:val="0"/>
                <w:sz w:val="20"/>
                <w:szCs w:val="20"/>
              </w:rPr>
              <w:t>H264</w:t>
            </w:r>
            <w:r>
              <w:rPr>
                <w:rFonts w:ascii="宋体" w:hAnsi="宋体" w:cs="宋体" w:hint="eastAsia"/>
                <w:kern w:val="0"/>
                <w:sz w:val="20"/>
                <w:szCs w:val="20"/>
              </w:rPr>
              <w:t>音频格式</w:t>
            </w:r>
            <w:r>
              <w:rPr>
                <w:rFonts w:ascii="宋体" w:hAnsi="宋体" w:cs="宋体" w:hint="eastAsia"/>
                <w:kern w:val="0"/>
                <w:sz w:val="20"/>
                <w:szCs w:val="20"/>
              </w:rPr>
              <w:t xml:space="preserve"> :MPEG-1LayersI</w:t>
            </w:r>
            <w:r>
              <w:rPr>
                <w:rFonts w:ascii="宋体" w:hAnsi="宋体" w:cs="宋体" w:hint="eastAsia"/>
                <w:kern w:val="0"/>
                <w:sz w:val="20"/>
                <w:szCs w:val="20"/>
              </w:rPr>
              <w:t>、</w:t>
            </w:r>
            <w:r>
              <w:rPr>
                <w:rFonts w:ascii="宋体" w:hAnsi="宋体" w:cs="宋体" w:hint="eastAsia"/>
                <w:kern w:val="0"/>
                <w:sz w:val="20"/>
                <w:szCs w:val="20"/>
              </w:rPr>
              <w:t>II</w:t>
            </w:r>
            <w:r>
              <w:rPr>
                <w:rFonts w:ascii="宋体" w:hAnsi="宋体" w:cs="宋体" w:hint="eastAsia"/>
                <w:kern w:val="0"/>
                <w:sz w:val="20"/>
                <w:szCs w:val="20"/>
              </w:rPr>
              <w:t>、</w:t>
            </w:r>
            <w:r>
              <w:rPr>
                <w:rFonts w:ascii="宋体" w:hAnsi="宋体" w:cs="宋体" w:hint="eastAsia"/>
                <w:kern w:val="0"/>
                <w:sz w:val="20"/>
                <w:szCs w:val="20"/>
              </w:rPr>
              <w:t>III2.0</w:t>
            </w:r>
            <w:r>
              <w:rPr>
                <w:rFonts w:ascii="宋体" w:hAnsi="宋体" w:cs="宋体" w:hint="eastAsia"/>
                <w:kern w:val="0"/>
                <w:sz w:val="20"/>
                <w:szCs w:val="20"/>
              </w:rPr>
              <w:t>、</w:t>
            </w:r>
            <w:r>
              <w:rPr>
                <w:rFonts w:ascii="宋体" w:hAnsi="宋体" w:cs="宋体" w:hint="eastAsia"/>
                <w:kern w:val="0"/>
                <w:sz w:val="20"/>
                <w:szCs w:val="20"/>
              </w:rPr>
              <w:t>MPEG-4AAC-LC5.1/HE-AAC5.1/BSAC2.0WAV</w:t>
            </w:r>
            <w:r>
              <w:rPr>
                <w:rFonts w:ascii="宋体" w:hAnsi="宋体" w:cs="宋体" w:hint="eastAsia"/>
                <w:kern w:val="0"/>
                <w:sz w:val="20"/>
                <w:szCs w:val="20"/>
              </w:rPr>
              <w:t>、</w:t>
            </w:r>
            <w:r>
              <w:rPr>
                <w:rFonts w:ascii="宋体" w:hAnsi="宋体" w:cs="宋体" w:hint="eastAsia"/>
                <w:kern w:val="0"/>
                <w:sz w:val="20"/>
                <w:szCs w:val="20"/>
              </w:rPr>
              <w:t>4-bitlinearPCM7.1</w:t>
            </w:r>
            <w:r>
              <w:rPr>
                <w:rFonts w:ascii="宋体" w:hAnsi="宋体" w:cs="宋体" w:hint="eastAsia"/>
                <w:kern w:val="0"/>
                <w:sz w:val="20"/>
                <w:szCs w:val="20"/>
              </w:rPr>
              <w:t>；</w:t>
            </w:r>
            <w:r>
              <w:rPr>
                <w:rFonts w:ascii="宋体" w:hAnsi="宋体" w:cs="宋体" w:hint="eastAsia"/>
                <w:kern w:val="0"/>
                <w:sz w:val="20"/>
                <w:szCs w:val="20"/>
              </w:rPr>
              <w:br/>
              <w:t>11</w:t>
            </w:r>
            <w:r>
              <w:rPr>
                <w:rFonts w:ascii="宋体" w:hAnsi="宋体" w:cs="宋体" w:hint="eastAsia"/>
                <w:kern w:val="0"/>
                <w:sz w:val="20"/>
                <w:szCs w:val="20"/>
              </w:rPr>
              <w:t>、图片格式</w:t>
            </w:r>
            <w:r>
              <w:rPr>
                <w:rFonts w:ascii="宋体" w:hAnsi="宋体" w:cs="宋体" w:hint="eastAsia"/>
                <w:kern w:val="0"/>
                <w:sz w:val="20"/>
                <w:szCs w:val="20"/>
              </w:rPr>
              <w:t>:  BMP</w:t>
            </w:r>
            <w:r>
              <w:rPr>
                <w:rFonts w:ascii="宋体" w:hAnsi="宋体" w:cs="宋体" w:hint="eastAsia"/>
                <w:kern w:val="0"/>
                <w:sz w:val="20"/>
                <w:szCs w:val="20"/>
              </w:rPr>
              <w:t>、</w:t>
            </w:r>
            <w:r>
              <w:rPr>
                <w:rFonts w:ascii="宋体" w:hAnsi="宋体" w:cs="宋体" w:hint="eastAsia"/>
                <w:kern w:val="0"/>
                <w:sz w:val="20"/>
                <w:szCs w:val="20"/>
              </w:rPr>
              <w:t>JPEG</w:t>
            </w:r>
            <w:r>
              <w:rPr>
                <w:rFonts w:ascii="宋体" w:hAnsi="宋体" w:cs="宋体" w:hint="eastAsia"/>
                <w:kern w:val="0"/>
                <w:sz w:val="20"/>
                <w:szCs w:val="20"/>
              </w:rPr>
              <w:t>、</w:t>
            </w:r>
            <w:r>
              <w:rPr>
                <w:rFonts w:ascii="宋体" w:hAnsi="宋体" w:cs="宋体" w:hint="eastAsia"/>
                <w:kern w:val="0"/>
                <w:sz w:val="20"/>
                <w:szCs w:val="20"/>
              </w:rPr>
              <w:t>PNG</w:t>
            </w:r>
            <w:r>
              <w:rPr>
                <w:rFonts w:ascii="宋体" w:hAnsi="宋体" w:cs="宋体" w:hint="eastAsia"/>
                <w:kern w:val="0"/>
                <w:sz w:val="20"/>
                <w:szCs w:val="20"/>
              </w:rPr>
              <w:t>、</w:t>
            </w:r>
            <w:r>
              <w:rPr>
                <w:rFonts w:ascii="宋体" w:hAnsi="宋体" w:cs="宋体" w:hint="eastAsia"/>
                <w:kern w:val="0"/>
                <w:sz w:val="20"/>
                <w:szCs w:val="20"/>
              </w:rPr>
              <w:t>GIF</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12</w:t>
            </w:r>
            <w:r>
              <w:rPr>
                <w:rFonts w:ascii="宋体" w:hAnsi="宋体" w:cs="宋体" w:hint="eastAsia"/>
                <w:kern w:val="0"/>
                <w:sz w:val="20"/>
                <w:szCs w:val="20"/>
              </w:rPr>
              <w:t>、基本接口</w:t>
            </w:r>
            <w:r>
              <w:rPr>
                <w:rFonts w:ascii="宋体" w:hAnsi="宋体" w:cs="宋体" w:hint="eastAsia"/>
                <w:kern w:val="0"/>
                <w:sz w:val="20"/>
                <w:szCs w:val="20"/>
              </w:rPr>
              <w:t>USB2.0</w:t>
            </w:r>
            <w:r>
              <w:rPr>
                <w:rFonts w:ascii="宋体" w:hAnsi="宋体" w:cs="宋体" w:hint="eastAsia"/>
                <w:kern w:val="0"/>
                <w:sz w:val="20"/>
                <w:szCs w:val="20"/>
              </w:rPr>
              <w:t>接口</w:t>
            </w:r>
            <w:r>
              <w:rPr>
                <w:rFonts w:ascii="宋体" w:hAnsi="宋体" w:cs="宋体" w:hint="eastAsia"/>
                <w:kern w:val="0"/>
                <w:sz w:val="20"/>
                <w:szCs w:val="20"/>
              </w:rPr>
              <w:t>: 1</w:t>
            </w:r>
            <w:r>
              <w:rPr>
                <w:rFonts w:ascii="宋体" w:hAnsi="宋体" w:cs="宋体" w:hint="eastAsia"/>
                <w:kern w:val="0"/>
                <w:sz w:val="20"/>
                <w:szCs w:val="20"/>
              </w:rPr>
              <w:t>个；以太网口</w:t>
            </w:r>
            <w:r>
              <w:rPr>
                <w:rFonts w:ascii="宋体" w:hAnsi="宋体" w:cs="宋体" w:hint="eastAsia"/>
                <w:kern w:val="0"/>
                <w:sz w:val="20"/>
                <w:szCs w:val="20"/>
              </w:rPr>
              <w:t xml:space="preserve"> :1</w:t>
            </w:r>
            <w:r>
              <w:rPr>
                <w:rFonts w:ascii="宋体" w:hAnsi="宋体" w:cs="宋体" w:hint="eastAsia"/>
                <w:kern w:val="0"/>
                <w:sz w:val="20"/>
                <w:szCs w:val="20"/>
              </w:rPr>
              <w:t>个，</w:t>
            </w:r>
            <w:r>
              <w:rPr>
                <w:rFonts w:ascii="宋体" w:hAnsi="宋体" w:cs="宋体" w:hint="eastAsia"/>
                <w:kern w:val="0"/>
                <w:sz w:val="20"/>
                <w:szCs w:val="20"/>
              </w:rPr>
              <w:t>10M/100M</w:t>
            </w:r>
            <w:r>
              <w:rPr>
                <w:rFonts w:ascii="宋体" w:hAnsi="宋体" w:cs="宋体" w:hint="eastAsia"/>
                <w:kern w:val="0"/>
                <w:sz w:val="20"/>
                <w:szCs w:val="20"/>
              </w:rPr>
              <w:t>自适应以太网</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LVDS</w:t>
            </w:r>
            <w:r>
              <w:rPr>
                <w:rFonts w:ascii="宋体" w:hAnsi="宋体" w:cs="宋体" w:hint="eastAsia"/>
                <w:kern w:val="0"/>
                <w:sz w:val="20"/>
                <w:szCs w:val="20"/>
              </w:rPr>
              <w:t>输出</w:t>
            </w:r>
            <w:r>
              <w:rPr>
                <w:rFonts w:ascii="宋体" w:hAnsi="宋体" w:cs="宋体" w:hint="eastAsia"/>
                <w:kern w:val="0"/>
                <w:sz w:val="20"/>
                <w:szCs w:val="20"/>
              </w:rPr>
              <w:t>:1</w:t>
            </w:r>
            <w:r>
              <w:rPr>
                <w:rFonts w:ascii="宋体" w:hAnsi="宋体" w:cs="宋体" w:hint="eastAsia"/>
                <w:kern w:val="0"/>
                <w:sz w:val="20"/>
                <w:szCs w:val="20"/>
              </w:rPr>
              <w:t>个，可直接驱动</w:t>
            </w:r>
            <w:r>
              <w:rPr>
                <w:rFonts w:ascii="宋体" w:hAnsi="宋体" w:cs="宋体" w:hint="eastAsia"/>
                <w:kern w:val="0"/>
                <w:sz w:val="20"/>
                <w:szCs w:val="20"/>
              </w:rPr>
              <w:t xml:space="preserve"> 50/60Hz</w:t>
            </w:r>
            <w:r>
              <w:rPr>
                <w:rFonts w:ascii="宋体" w:hAnsi="宋体" w:cs="宋体" w:hint="eastAsia"/>
                <w:kern w:val="0"/>
                <w:sz w:val="20"/>
                <w:szCs w:val="20"/>
              </w:rPr>
              <w:t>液晶屏</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13</w:t>
            </w:r>
            <w:r>
              <w:rPr>
                <w:rFonts w:ascii="宋体" w:hAnsi="宋体" w:cs="宋体" w:hint="eastAsia"/>
                <w:kern w:val="0"/>
                <w:sz w:val="20"/>
                <w:szCs w:val="20"/>
              </w:rPr>
              <w:t>、视频输出</w:t>
            </w:r>
            <w:r>
              <w:rPr>
                <w:rFonts w:ascii="宋体" w:hAnsi="宋体" w:cs="宋体" w:hint="eastAsia"/>
                <w:kern w:val="0"/>
                <w:sz w:val="20"/>
                <w:szCs w:val="20"/>
              </w:rPr>
              <w:t xml:space="preserve"> :VGA</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CVBS</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br/>
              <w:t>14</w:t>
            </w:r>
            <w:r>
              <w:rPr>
                <w:rFonts w:ascii="宋体" w:hAnsi="宋体" w:cs="宋体" w:hint="eastAsia"/>
                <w:kern w:val="0"/>
                <w:sz w:val="20"/>
                <w:szCs w:val="20"/>
              </w:rPr>
              <w:t>、音频输出</w:t>
            </w:r>
            <w:r>
              <w:rPr>
                <w:rFonts w:ascii="宋体" w:hAnsi="宋体" w:cs="宋体" w:hint="eastAsia"/>
                <w:kern w:val="0"/>
                <w:sz w:val="20"/>
                <w:szCs w:val="20"/>
              </w:rPr>
              <w:t xml:space="preserve">: </w:t>
            </w:r>
            <w:r>
              <w:rPr>
                <w:rFonts w:ascii="宋体" w:hAnsi="宋体" w:cs="宋体" w:hint="eastAsia"/>
                <w:kern w:val="0"/>
                <w:sz w:val="20"/>
                <w:szCs w:val="20"/>
              </w:rPr>
              <w:t>功放输出，可直接驱动</w:t>
            </w:r>
            <w:r>
              <w:rPr>
                <w:rFonts w:ascii="宋体" w:hAnsi="宋体" w:cs="宋体" w:hint="eastAsia"/>
                <w:kern w:val="0"/>
                <w:sz w:val="20"/>
                <w:szCs w:val="20"/>
              </w:rPr>
              <w:t xml:space="preserve"> 2*10W/8</w:t>
            </w:r>
            <w:r>
              <w:rPr>
                <w:rFonts w:ascii="宋体" w:hAnsi="宋体" w:cs="宋体" w:hint="eastAsia"/>
                <w:kern w:val="0"/>
                <w:sz w:val="20"/>
                <w:szCs w:val="20"/>
              </w:rPr>
              <w:t>欧喇叭</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br/>
              <w:t>15</w:t>
            </w:r>
            <w:r>
              <w:rPr>
                <w:rFonts w:ascii="宋体" w:hAnsi="宋体" w:cs="宋体" w:hint="eastAsia"/>
                <w:kern w:val="0"/>
                <w:sz w:val="20"/>
                <w:szCs w:val="20"/>
              </w:rPr>
              <w:t>、支持</w:t>
            </w:r>
            <w:r>
              <w:rPr>
                <w:rFonts w:ascii="宋体" w:hAnsi="宋体" w:cs="宋体" w:hint="eastAsia"/>
                <w:kern w:val="0"/>
                <w:sz w:val="20"/>
                <w:szCs w:val="20"/>
              </w:rPr>
              <w:t>RTC</w:t>
            </w:r>
            <w:r>
              <w:rPr>
                <w:rFonts w:ascii="宋体" w:hAnsi="宋体" w:cs="宋体" w:hint="eastAsia"/>
                <w:kern w:val="0"/>
                <w:sz w:val="20"/>
                <w:szCs w:val="20"/>
              </w:rPr>
              <w:t>实时时钟</w:t>
            </w:r>
            <w:r>
              <w:rPr>
                <w:rFonts w:ascii="宋体" w:hAnsi="宋体" w:cs="宋体" w:hint="eastAsia"/>
                <w:kern w:val="0"/>
                <w:sz w:val="20"/>
                <w:szCs w:val="20"/>
              </w:rPr>
              <w:t></w:t>
            </w:r>
            <w:r>
              <w:rPr>
                <w:rFonts w:ascii="宋体" w:hAnsi="宋体" w:cs="宋体" w:hint="eastAsia"/>
                <w:kern w:val="0"/>
                <w:sz w:val="20"/>
                <w:szCs w:val="20"/>
              </w:rPr>
              <w:t>、支持定时开、关机；</w:t>
            </w:r>
            <w:r>
              <w:rPr>
                <w:rFonts w:ascii="宋体" w:hAnsi="宋体" w:cs="宋体" w:hint="eastAsia"/>
                <w:kern w:val="0"/>
                <w:sz w:val="20"/>
                <w:szCs w:val="20"/>
              </w:rPr>
              <w:br/>
              <w:t>16</w:t>
            </w:r>
            <w:r>
              <w:rPr>
                <w:rFonts w:ascii="宋体" w:hAnsi="宋体" w:cs="宋体" w:hint="eastAsia"/>
                <w:kern w:val="0"/>
                <w:sz w:val="20"/>
                <w:szCs w:val="20"/>
              </w:rPr>
              <w:t>、电气指标：电源输入：</w:t>
            </w:r>
            <w:r>
              <w:rPr>
                <w:rFonts w:ascii="宋体" w:hAnsi="宋体" w:cs="宋体" w:hint="eastAsia"/>
                <w:kern w:val="0"/>
                <w:sz w:val="20"/>
                <w:szCs w:val="20"/>
              </w:rPr>
              <w:t xml:space="preserve"> 12V/2A</w:t>
            </w:r>
            <w:r>
              <w:rPr>
                <w:rFonts w:ascii="宋体" w:hAnsi="宋体" w:cs="宋体" w:hint="eastAsia"/>
                <w:kern w:val="0"/>
                <w:sz w:val="20"/>
                <w:szCs w:val="20"/>
              </w:rPr>
              <w:t>；功耗：</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12W</w:t>
            </w:r>
            <w:r>
              <w:rPr>
                <w:rFonts w:ascii="宋体" w:hAnsi="宋体" w:cs="宋体" w:hint="eastAsia"/>
                <w:kern w:val="0"/>
                <w:sz w:val="20"/>
                <w:szCs w:val="20"/>
              </w:rPr>
              <w:t>，不接喇叭时</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17</w:t>
            </w:r>
            <w:r>
              <w:rPr>
                <w:rFonts w:ascii="宋体" w:hAnsi="宋体" w:cs="宋体" w:hint="eastAsia"/>
                <w:kern w:val="0"/>
                <w:sz w:val="20"/>
                <w:szCs w:val="20"/>
              </w:rPr>
              <w:t>、工作环境</w:t>
            </w:r>
            <w:r>
              <w:rPr>
                <w:rFonts w:ascii="宋体" w:hAnsi="宋体" w:cs="宋体" w:hint="eastAsia"/>
                <w:kern w:val="0"/>
                <w:sz w:val="20"/>
                <w:szCs w:val="20"/>
              </w:rPr>
              <w:t xml:space="preserve"> </w:t>
            </w:r>
            <w:r>
              <w:rPr>
                <w:rFonts w:ascii="宋体" w:hAnsi="宋体" w:cs="宋体" w:hint="eastAsia"/>
                <w:kern w:val="0"/>
                <w:sz w:val="20"/>
                <w:szCs w:val="20"/>
              </w:rPr>
              <w:t>：工作温度：</w:t>
            </w:r>
            <w:r>
              <w:rPr>
                <w:rFonts w:ascii="宋体" w:hAnsi="宋体" w:cs="宋体" w:hint="eastAsia"/>
                <w:kern w:val="0"/>
                <w:sz w:val="20"/>
                <w:szCs w:val="20"/>
              </w:rPr>
              <w:t xml:space="preserve"> 0</w:t>
            </w:r>
            <w:r>
              <w:rPr>
                <w:rFonts w:ascii="宋体" w:hAnsi="宋体" w:cs="宋体" w:hint="eastAsia"/>
                <w:kern w:val="0"/>
                <w:sz w:val="20"/>
                <w:szCs w:val="20"/>
              </w:rPr>
              <w:t>℃～</w:t>
            </w:r>
            <w:r>
              <w:rPr>
                <w:rFonts w:ascii="宋体" w:hAnsi="宋体" w:cs="宋体" w:hint="eastAsia"/>
                <w:kern w:val="0"/>
                <w:sz w:val="20"/>
                <w:szCs w:val="20"/>
              </w:rPr>
              <w:t>40</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；工作湿度：</w:t>
            </w:r>
            <w:r>
              <w:rPr>
                <w:rFonts w:ascii="宋体" w:hAnsi="宋体" w:cs="宋体" w:hint="eastAsia"/>
                <w:kern w:val="0"/>
                <w:sz w:val="20"/>
                <w:szCs w:val="20"/>
              </w:rPr>
              <w:t xml:space="preserve"> 10%</w:t>
            </w:r>
            <w:r>
              <w:rPr>
                <w:rFonts w:ascii="宋体" w:hAnsi="宋体" w:cs="宋体" w:hint="eastAsia"/>
                <w:kern w:val="0"/>
                <w:sz w:val="20"/>
                <w:szCs w:val="20"/>
              </w:rPr>
              <w:t>～</w:t>
            </w:r>
            <w:r>
              <w:rPr>
                <w:rFonts w:ascii="宋体" w:hAnsi="宋体" w:cs="宋体" w:hint="eastAsia"/>
                <w:kern w:val="0"/>
                <w:sz w:val="20"/>
                <w:szCs w:val="20"/>
              </w:rPr>
              <w:t>90</w:t>
            </w:r>
            <w:r>
              <w:rPr>
                <w:rFonts w:ascii="宋体" w:hAnsi="宋体" w:cs="宋体" w:hint="eastAsia"/>
                <w:kern w:val="0"/>
                <w:sz w:val="20"/>
                <w:szCs w:val="20"/>
              </w:rPr>
              <w:t>％，无凝露</w:t>
            </w:r>
            <w:r>
              <w:rPr>
                <w:rFonts w:ascii="宋体" w:hAnsi="宋体" w:cs="宋体" w:hint="eastAsia"/>
                <w:kern w:val="0"/>
                <w:sz w:val="20"/>
                <w:szCs w:val="20"/>
              </w:rPr>
              <w:t></w:t>
            </w:r>
            <w:r>
              <w:rPr>
                <w:rFonts w:ascii="宋体" w:hAnsi="宋体" w:cs="宋体" w:hint="eastAsia"/>
                <w:kern w:val="0"/>
                <w:sz w:val="20"/>
                <w:szCs w:val="20"/>
              </w:rPr>
              <w:t>；存贮温度：</w:t>
            </w:r>
            <w:r>
              <w:rPr>
                <w:rFonts w:ascii="宋体" w:hAnsi="宋体" w:cs="宋体" w:hint="eastAsia"/>
                <w:kern w:val="0"/>
                <w:sz w:val="20"/>
                <w:szCs w:val="20"/>
              </w:rPr>
              <w:t xml:space="preserve"> -40</w:t>
            </w:r>
            <w:r>
              <w:rPr>
                <w:rFonts w:ascii="宋体" w:hAnsi="宋体" w:cs="宋体" w:hint="eastAsia"/>
                <w:kern w:val="0"/>
                <w:sz w:val="20"/>
                <w:szCs w:val="20"/>
              </w:rPr>
              <w:t>℃～</w:t>
            </w:r>
            <w:r>
              <w:rPr>
                <w:rFonts w:ascii="宋体" w:hAnsi="宋体" w:cs="宋体" w:hint="eastAsia"/>
                <w:kern w:val="0"/>
                <w:sz w:val="20"/>
                <w:szCs w:val="20"/>
              </w:rPr>
              <w:t>70</w:t>
            </w:r>
            <w:r>
              <w:rPr>
                <w:rFonts w:ascii="宋体" w:hAnsi="宋体" w:cs="宋体" w:hint="eastAsia"/>
                <w:kern w:val="0"/>
                <w:sz w:val="20"/>
                <w:szCs w:val="20"/>
              </w:rPr>
              <w:t>℃，推荐</w:t>
            </w:r>
            <w:r>
              <w:rPr>
                <w:rFonts w:ascii="宋体" w:hAnsi="宋体" w:cs="宋体" w:hint="eastAsia"/>
                <w:kern w:val="0"/>
                <w:sz w:val="20"/>
                <w:szCs w:val="20"/>
              </w:rPr>
              <w:t>5</w:t>
            </w:r>
            <w:r>
              <w:rPr>
                <w:rFonts w:ascii="宋体" w:hAnsi="宋体" w:cs="宋体" w:hint="eastAsia"/>
                <w:kern w:val="0"/>
                <w:sz w:val="20"/>
                <w:szCs w:val="20"/>
              </w:rPr>
              <w:t>℃～</w:t>
            </w:r>
            <w:r>
              <w:rPr>
                <w:rFonts w:ascii="宋体" w:hAnsi="宋体" w:cs="宋体" w:hint="eastAsia"/>
                <w:kern w:val="0"/>
                <w:sz w:val="20"/>
                <w:szCs w:val="20"/>
              </w:rPr>
              <w:t>35</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18</w:t>
            </w:r>
            <w:r>
              <w:rPr>
                <w:rFonts w:ascii="宋体" w:hAnsi="宋体" w:cs="宋体" w:hint="eastAsia"/>
                <w:kern w:val="0"/>
                <w:sz w:val="20"/>
                <w:szCs w:val="20"/>
              </w:rPr>
              <w:t>、支持</w:t>
            </w:r>
            <w:r>
              <w:rPr>
                <w:rFonts w:ascii="宋体" w:hAnsi="宋体" w:cs="宋体" w:hint="eastAsia"/>
                <w:kern w:val="0"/>
                <w:sz w:val="20"/>
                <w:szCs w:val="20"/>
              </w:rPr>
              <w:t>WiFi</w:t>
            </w:r>
            <w:r>
              <w:rPr>
                <w:rFonts w:ascii="宋体" w:hAnsi="宋体" w:cs="宋体" w:hint="eastAsia"/>
                <w:kern w:val="0"/>
                <w:sz w:val="20"/>
                <w:szCs w:val="20"/>
              </w:rPr>
              <w:t>、</w:t>
            </w:r>
            <w:r>
              <w:rPr>
                <w:rFonts w:ascii="宋体" w:hAnsi="宋体" w:cs="宋体" w:hint="eastAsia"/>
                <w:kern w:val="0"/>
                <w:sz w:val="20"/>
                <w:szCs w:val="20"/>
              </w:rPr>
              <w:t>TD</w:t>
            </w:r>
            <w:r>
              <w:rPr>
                <w:rFonts w:ascii="宋体" w:hAnsi="宋体" w:cs="宋体" w:hint="eastAsia"/>
                <w:kern w:val="0"/>
                <w:sz w:val="20"/>
                <w:szCs w:val="20"/>
              </w:rPr>
              <w:t>、</w:t>
            </w:r>
            <w:r>
              <w:rPr>
                <w:rFonts w:ascii="宋体" w:hAnsi="宋体" w:cs="宋体" w:hint="eastAsia"/>
                <w:kern w:val="0"/>
                <w:sz w:val="20"/>
                <w:szCs w:val="20"/>
              </w:rPr>
              <w:t>WCDMA</w:t>
            </w:r>
            <w:r>
              <w:rPr>
                <w:rFonts w:ascii="宋体" w:hAnsi="宋体" w:cs="宋体" w:hint="eastAsia"/>
                <w:kern w:val="0"/>
                <w:sz w:val="20"/>
                <w:szCs w:val="20"/>
              </w:rPr>
              <w:t>、</w:t>
            </w:r>
            <w:r>
              <w:rPr>
                <w:rFonts w:ascii="宋体" w:hAnsi="宋体" w:cs="宋体" w:hint="eastAsia"/>
                <w:kern w:val="0"/>
                <w:sz w:val="20"/>
                <w:szCs w:val="20"/>
              </w:rPr>
              <w:t>CDMA2000</w:t>
            </w:r>
            <w:r>
              <w:rPr>
                <w:rFonts w:ascii="宋体" w:hAnsi="宋体" w:cs="宋体" w:hint="eastAsia"/>
                <w:kern w:val="0"/>
                <w:sz w:val="20"/>
                <w:szCs w:val="20"/>
              </w:rPr>
              <w:t>无线外设扩展。</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26</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庭审直播编码器</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、采用标准</w:t>
            </w:r>
            <w:r>
              <w:rPr>
                <w:rFonts w:ascii="宋体" w:hAnsi="宋体" w:cs="宋体" w:hint="eastAsia"/>
                <w:kern w:val="0"/>
                <w:sz w:val="20"/>
                <w:szCs w:val="20"/>
              </w:rPr>
              <w:t>H265/H264</w:t>
            </w:r>
            <w:r>
              <w:rPr>
                <w:rFonts w:ascii="宋体" w:hAnsi="宋体" w:cs="宋体" w:hint="eastAsia"/>
                <w:kern w:val="0"/>
                <w:sz w:val="20"/>
                <w:szCs w:val="20"/>
              </w:rPr>
              <w:t>双编码方式</w:t>
            </w:r>
            <w:r>
              <w:rPr>
                <w:rFonts w:ascii="宋体" w:hAnsi="宋体" w:cs="宋体" w:hint="eastAsia"/>
                <w:kern w:val="0"/>
                <w:sz w:val="20"/>
                <w:szCs w:val="20"/>
              </w:rPr>
              <w:br/>
              <w:t>2</w:t>
            </w:r>
            <w:r>
              <w:rPr>
                <w:rFonts w:ascii="宋体" w:hAnsi="宋体" w:cs="宋体" w:hint="eastAsia"/>
                <w:kern w:val="0"/>
                <w:sz w:val="20"/>
                <w:szCs w:val="20"/>
              </w:rPr>
              <w:t>、最大编码帧率支持</w:t>
            </w:r>
            <w:r>
              <w:rPr>
                <w:rFonts w:ascii="宋体" w:hAnsi="宋体" w:cs="宋体" w:hint="eastAsia"/>
                <w:kern w:val="0"/>
                <w:sz w:val="20"/>
                <w:szCs w:val="20"/>
              </w:rPr>
              <w:t>1080P 60</w:t>
            </w:r>
            <w:r>
              <w:rPr>
                <w:rFonts w:ascii="宋体" w:hAnsi="宋体" w:cs="宋体" w:hint="eastAsia"/>
                <w:kern w:val="0"/>
                <w:sz w:val="20"/>
                <w:szCs w:val="20"/>
              </w:rPr>
              <w:t>帧</w:t>
            </w:r>
            <w:r>
              <w:rPr>
                <w:rFonts w:ascii="宋体" w:hAnsi="宋体" w:cs="宋体" w:hint="eastAsia"/>
                <w:kern w:val="0"/>
                <w:sz w:val="20"/>
                <w:szCs w:val="20"/>
              </w:rPr>
              <w:br/>
              <w:t>3</w:t>
            </w:r>
            <w:r>
              <w:rPr>
                <w:rFonts w:ascii="宋体" w:hAnsi="宋体" w:cs="宋体" w:hint="eastAsia"/>
                <w:kern w:val="0"/>
                <w:sz w:val="20"/>
                <w:szCs w:val="20"/>
              </w:rPr>
              <w:t>、支持</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路模拟音频输入</w:t>
            </w:r>
            <w:r>
              <w:rPr>
                <w:rFonts w:ascii="宋体" w:hAnsi="宋体" w:cs="宋体" w:hint="eastAsia"/>
                <w:kern w:val="0"/>
                <w:sz w:val="20"/>
                <w:szCs w:val="20"/>
              </w:rPr>
              <w:br/>
              <w:t>4</w:t>
            </w:r>
            <w:r>
              <w:rPr>
                <w:rFonts w:ascii="宋体" w:hAnsi="宋体" w:cs="宋体" w:hint="eastAsia"/>
                <w:kern w:val="0"/>
                <w:sz w:val="20"/>
                <w:szCs w:val="20"/>
              </w:rPr>
              <w:t>、全面支持</w:t>
            </w:r>
            <w:r>
              <w:rPr>
                <w:rFonts w:ascii="宋体" w:hAnsi="宋体" w:cs="宋体" w:hint="eastAsia"/>
                <w:kern w:val="0"/>
                <w:sz w:val="20"/>
                <w:szCs w:val="20"/>
              </w:rPr>
              <w:t>ONVIF</w:t>
            </w:r>
            <w:r>
              <w:rPr>
                <w:rFonts w:ascii="宋体" w:hAnsi="宋体" w:cs="宋体" w:hint="eastAsia"/>
                <w:kern w:val="0"/>
                <w:sz w:val="20"/>
                <w:szCs w:val="20"/>
              </w:rPr>
              <w:t>协议</w:t>
            </w:r>
            <w:r>
              <w:rPr>
                <w:rFonts w:ascii="宋体" w:hAnsi="宋体" w:cs="宋体" w:hint="eastAsia"/>
                <w:kern w:val="0"/>
                <w:sz w:val="20"/>
                <w:szCs w:val="20"/>
              </w:rPr>
              <w:t>,</w:t>
            </w:r>
            <w:r>
              <w:rPr>
                <w:rFonts w:ascii="宋体" w:hAnsi="宋体" w:cs="宋体" w:hint="eastAsia"/>
                <w:kern w:val="0"/>
                <w:sz w:val="20"/>
                <w:szCs w:val="20"/>
              </w:rPr>
              <w:t>可支持</w:t>
            </w:r>
            <w:r>
              <w:rPr>
                <w:rFonts w:ascii="宋体" w:hAnsi="宋体" w:cs="宋体" w:hint="eastAsia"/>
                <w:kern w:val="0"/>
                <w:sz w:val="20"/>
                <w:szCs w:val="20"/>
              </w:rPr>
              <w:t>NVR</w:t>
            </w:r>
            <w:r>
              <w:rPr>
                <w:rFonts w:ascii="宋体" w:hAnsi="宋体" w:cs="宋体" w:hint="eastAsia"/>
                <w:kern w:val="0"/>
                <w:sz w:val="20"/>
                <w:szCs w:val="20"/>
              </w:rPr>
              <w:t>录播</w:t>
            </w:r>
            <w:r>
              <w:rPr>
                <w:rFonts w:ascii="宋体" w:hAnsi="宋体" w:cs="宋体" w:hint="eastAsia"/>
                <w:kern w:val="0"/>
                <w:sz w:val="20"/>
                <w:szCs w:val="20"/>
              </w:rPr>
              <w:br/>
              <w:t>5</w:t>
            </w:r>
            <w:r>
              <w:rPr>
                <w:rFonts w:ascii="宋体" w:hAnsi="宋体" w:cs="宋体" w:hint="eastAsia"/>
                <w:kern w:val="0"/>
                <w:sz w:val="20"/>
                <w:szCs w:val="20"/>
              </w:rPr>
              <w:t>、音频编码支持</w:t>
            </w:r>
            <w:r>
              <w:rPr>
                <w:rFonts w:ascii="宋体" w:hAnsi="宋体" w:cs="宋体" w:hint="eastAsia"/>
                <w:kern w:val="0"/>
                <w:sz w:val="20"/>
                <w:szCs w:val="20"/>
              </w:rPr>
              <w:t>MP3/AAC/G711</w:t>
            </w:r>
            <w:r>
              <w:rPr>
                <w:rFonts w:ascii="宋体" w:hAnsi="宋体" w:cs="宋体" w:hint="eastAsia"/>
                <w:kern w:val="0"/>
                <w:sz w:val="20"/>
                <w:szCs w:val="20"/>
              </w:rPr>
              <w:br/>
              <w:t>6</w:t>
            </w:r>
            <w:r>
              <w:rPr>
                <w:rFonts w:ascii="宋体" w:hAnsi="宋体" w:cs="宋体" w:hint="eastAsia"/>
                <w:kern w:val="0"/>
                <w:sz w:val="20"/>
                <w:szCs w:val="20"/>
              </w:rPr>
              <w:t>、音频支持左右声道，支持音量大小调节</w:t>
            </w:r>
            <w:r>
              <w:rPr>
                <w:rFonts w:ascii="宋体" w:hAnsi="宋体" w:cs="宋体" w:hint="eastAsia"/>
                <w:kern w:val="0"/>
                <w:sz w:val="20"/>
                <w:szCs w:val="20"/>
              </w:rPr>
              <w:br/>
              <w:t>7</w:t>
            </w:r>
            <w:r>
              <w:rPr>
                <w:rFonts w:ascii="宋体" w:hAnsi="宋体" w:cs="宋体" w:hint="eastAsia"/>
                <w:kern w:val="0"/>
                <w:sz w:val="20"/>
                <w:szCs w:val="20"/>
              </w:rPr>
              <w:t>、码流控制：</w:t>
            </w:r>
            <w:r>
              <w:rPr>
                <w:rFonts w:ascii="宋体" w:hAnsi="宋体" w:cs="宋体" w:hint="eastAsia"/>
                <w:kern w:val="0"/>
                <w:sz w:val="20"/>
                <w:szCs w:val="20"/>
              </w:rPr>
              <w:t>CBR/VBR</w:t>
            </w:r>
            <w:r>
              <w:rPr>
                <w:rFonts w:ascii="宋体" w:hAnsi="宋体" w:cs="宋体" w:hint="eastAsia"/>
                <w:kern w:val="0"/>
                <w:sz w:val="20"/>
                <w:szCs w:val="20"/>
              </w:rPr>
              <w:t>码率控制，</w:t>
            </w:r>
            <w:r>
              <w:rPr>
                <w:rFonts w:ascii="宋体" w:hAnsi="宋体" w:cs="宋体" w:hint="eastAsia"/>
                <w:kern w:val="0"/>
                <w:sz w:val="20"/>
                <w:szCs w:val="20"/>
              </w:rPr>
              <w:t>16kbit/s</w:t>
            </w:r>
            <w:r>
              <w:rPr>
                <w:rFonts w:ascii="宋体" w:hAnsi="宋体" w:cs="宋体" w:hint="eastAsia"/>
                <w:kern w:val="0"/>
                <w:sz w:val="20"/>
                <w:szCs w:val="20"/>
              </w:rPr>
              <w:t>～</w:t>
            </w:r>
            <w:r>
              <w:rPr>
                <w:rFonts w:ascii="宋体" w:hAnsi="宋体" w:cs="宋体" w:hint="eastAsia"/>
                <w:kern w:val="0"/>
                <w:sz w:val="20"/>
                <w:szCs w:val="20"/>
              </w:rPr>
              <w:t>16Mbit/s</w:t>
            </w:r>
            <w:r>
              <w:rPr>
                <w:rFonts w:ascii="宋体" w:hAnsi="宋体" w:cs="宋体" w:hint="eastAsia"/>
                <w:kern w:val="0"/>
                <w:sz w:val="20"/>
                <w:szCs w:val="20"/>
              </w:rPr>
              <w:br/>
              <w:t>8</w:t>
            </w:r>
            <w:r>
              <w:rPr>
                <w:rFonts w:ascii="宋体" w:hAnsi="宋体" w:cs="宋体" w:hint="eastAsia"/>
                <w:kern w:val="0"/>
                <w:sz w:val="20"/>
                <w:szCs w:val="20"/>
              </w:rPr>
              <w:t>、网络接口采用</w:t>
            </w:r>
            <w:r>
              <w:rPr>
                <w:rFonts w:ascii="宋体" w:hAnsi="宋体" w:cs="宋体" w:hint="eastAsia"/>
                <w:kern w:val="0"/>
                <w:sz w:val="20"/>
                <w:szCs w:val="20"/>
              </w:rPr>
              <w:t xml:space="preserve">100M </w:t>
            </w:r>
            <w:r>
              <w:rPr>
                <w:rFonts w:ascii="宋体" w:hAnsi="宋体" w:cs="宋体" w:hint="eastAsia"/>
                <w:kern w:val="0"/>
                <w:sz w:val="20"/>
                <w:szCs w:val="20"/>
              </w:rPr>
              <w:t>全双工模式</w:t>
            </w:r>
            <w:r>
              <w:rPr>
                <w:rFonts w:ascii="宋体" w:hAnsi="宋体" w:cs="宋体" w:hint="eastAsia"/>
                <w:kern w:val="0"/>
                <w:sz w:val="20"/>
                <w:szCs w:val="20"/>
              </w:rPr>
              <w:br/>
              <w:t>9</w:t>
            </w:r>
            <w:r>
              <w:rPr>
                <w:rFonts w:ascii="宋体" w:hAnsi="宋体" w:cs="宋体" w:hint="eastAsia"/>
                <w:kern w:val="0"/>
                <w:sz w:val="20"/>
                <w:szCs w:val="20"/>
              </w:rPr>
              <w:t>、支持</w:t>
            </w:r>
            <w:r>
              <w:rPr>
                <w:rFonts w:ascii="宋体" w:hAnsi="宋体" w:cs="宋体" w:hint="eastAsia"/>
                <w:kern w:val="0"/>
                <w:sz w:val="20"/>
                <w:szCs w:val="20"/>
              </w:rPr>
              <w:t>HTTP</w:t>
            </w:r>
            <w:r>
              <w:rPr>
                <w:rFonts w:ascii="宋体" w:hAnsi="宋体" w:cs="宋体" w:hint="eastAsia"/>
                <w:kern w:val="0"/>
                <w:sz w:val="20"/>
                <w:szCs w:val="20"/>
              </w:rPr>
              <w:t>、</w:t>
            </w:r>
            <w:r>
              <w:rPr>
                <w:rFonts w:ascii="宋体" w:hAnsi="宋体" w:cs="宋体" w:hint="eastAsia"/>
                <w:kern w:val="0"/>
                <w:sz w:val="20"/>
                <w:szCs w:val="20"/>
              </w:rPr>
              <w:t>RTSP</w:t>
            </w:r>
            <w:r>
              <w:rPr>
                <w:rFonts w:ascii="宋体" w:hAnsi="宋体" w:cs="宋体" w:hint="eastAsia"/>
                <w:kern w:val="0"/>
                <w:sz w:val="20"/>
                <w:szCs w:val="20"/>
              </w:rPr>
              <w:t>、</w:t>
            </w:r>
            <w:r>
              <w:rPr>
                <w:rFonts w:ascii="宋体" w:hAnsi="宋体" w:cs="宋体" w:hint="eastAsia"/>
                <w:kern w:val="0"/>
                <w:sz w:val="20"/>
                <w:szCs w:val="20"/>
              </w:rPr>
              <w:t>RTMP</w:t>
            </w:r>
            <w:r>
              <w:rPr>
                <w:rFonts w:ascii="宋体" w:hAnsi="宋体" w:cs="宋体" w:hint="eastAsia"/>
                <w:kern w:val="0"/>
                <w:sz w:val="20"/>
                <w:szCs w:val="20"/>
              </w:rPr>
              <w:t>、</w:t>
            </w:r>
            <w:r>
              <w:rPr>
                <w:rFonts w:ascii="宋体" w:hAnsi="宋体" w:cs="宋体" w:hint="eastAsia"/>
                <w:kern w:val="0"/>
                <w:sz w:val="20"/>
                <w:szCs w:val="20"/>
              </w:rPr>
              <w:t>RTP</w:t>
            </w:r>
            <w:r>
              <w:rPr>
                <w:rFonts w:ascii="宋体" w:hAnsi="宋体" w:cs="宋体" w:hint="eastAsia"/>
                <w:kern w:val="0"/>
                <w:sz w:val="20"/>
                <w:szCs w:val="20"/>
              </w:rPr>
              <w:t>、</w:t>
            </w:r>
            <w:r>
              <w:rPr>
                <w:rFonts w:ascii="宋体" w:hAnsi="宋体" w:cs="宋体" w:hint="eastAsia"/>
                <w:kern w:val="0"/>
                <w:sz w:val="20"/>
                <w:szCs w:val="20"/>
              </w:rPr>
              <w:t>UDP</w:t>
            </w:r>
            <w:r>
              <w:rPr>
                <w:rFonts w:ascii="宋体" w:hAnsi="宋体" w:cs="宋体" w:hint="eastAsia"/>
                <w:kern w:val="0"/>
                <w:sz w:val="20"/>
                <w:szCs w:val="20"/>
              </w:rPr>
              <w:t>组播、</w:t>
            </w:r>
            <w:r>
              <w:rPr>
                <w:rFonts w:ascii="宋体" w:hAnsi="宋体" w:cs="宋体" w:hint="eastAsia"/>
                <w:kern w:val="0"/>
                <w:sz w:val="20"/>
                <w:szCs w:val="20"/>
              </w:rPr>
              <w:t>UDP</w:t>
            </w:r>
            <w:r>
              <w:rPr>
                <w:rFonts w:ascii="宋体" w:hAnsi="宋体" w:cs="宋体" w:hint="eastAsia"/>
                <w:kern w:val="0"/>
                <w:sz w:val="20"/>
                <w:szCs w:val="20"/>
              </w:rPr>
              <w:t>单播、</w:t>
            </w:r>
            <w:r>
              <w:rPr>
                <w:rFonts w:ascii="宋体" w:hAnsi="宋体" w:cs="宋体" w:hint="eastAsia"/>
                <w:kern w:val="0"/>
                <w:sz w:val="20"/>
                <w:szCs w:val="20"/>
              </w:rPr>
              <w:t>FLV</w:t>
            </w:r>
            <w:r>
              <w:rPr>
                <w:rFonts w:ascii="宋体" w:hAnsi="宋体" w:cs="宋体" w:hint="eastAsia"/>
                <w:kern w:val="0"/>
                <w:sz w:val="20"/>
                <w:szCs w:val="20"/>
              </w:rPr>
              <w:t>、</w:t>
            </w:r>
            <w:r>
              <w:rPr>
                <w:rFonts w:ascii="宋体" w:hAnsi="宋体" w:cs="宋体" w:hint="eastAsia"/>
                <w:kern w:val="0"/>
                <w:sz w:val="20"/>
                <w:szCs w:val="20"/>
              </w:rPr>
              <w:t>HLS</w:t>
            </w:r>
            <w:r>
              <w:rPr>
                <w:rFonts w:ascii="宋体" w:hAnsi="宋体" w:cs="宋体" w:hint="eastAsia"/>
                <w:kern w:val="0"/>
                <w:sz w:val="20"/>
                <w:szCs w:val="20"/>
              </w:rPr>
              <w:t>等协议（</w:t>
            </w:r>
            <w:r>
              <w:rPr>
                <w:rFonts w:ascii="宋体" w:hAnsi="宋体" w:cs="宋体" w:hint="eastAsia"/>
                <w:kern w:val="0"/>
                <w:sz w:val="20"/>
                <w:szCs w:val="20"/>
              </w:rPr>
              <w:t>RTMP</w:t>
            </w:r>
            <w:r>
              <w:rPr>
                <w:rFonts w:ascii="宋体" w:hAnsi="宋体" w:cs="宋体" w:hint="eastAsia"/>
                <w:kern w:val="0"/>
                <w:sz w:val="20"/>
                <w:szCs w:val="20"/>
              </w:rPr>
              <w:t>支持输入用户名、密码功能）</w:t>
            </w:r>
            <w:r>
              <w:rPr>
                <w:rFonts w:ascii="宋体" w:hAnsi="宋体" w:cs="宋体" w:hint="eastAsia"/>
                <w:kern w:val="0"/>
                <w:sz w:val="20"/>
                <w:szCs w:val="20"/>
              </w:rPr>
              <w:br/>
            </w:r>
            <w:r>
              <w:rPr>
                <w:rFonts w:ascii="宋体" w:hAnsi="宋体" w:cs="宋体" w:hint="eastAsia"/>
                <w:kern w:val="0"/>
                <w:sz w:val="20"/>
                <w:szCs w:val="20"/>
              </w:rPr>
              <w:lastRenderedPageBreak/>
              <w:t>输出视频流格式：</w:t>
            </w:r>
            <w:r>
              <w:rPr>
                <w:rFonts w:ascii="宋体" w:hAnsi="宋体" w:cs="宋体" w:hint="eastAsia"/>
                <w:kern w:val="0"/>
                <w:sz w:val="20"/>
                <w:szCs w:val="20"/>
              </w:rPr>
              <w:t>TS/VES/AES</w:t>
            </w:r>
            <w:r>
              <w:rPr>
                <w:rFonts w:ascii="宋体" w:hAnsi="宋体" w:cs="宋体" w:hint="eastAsia"/>
                <w:kern w:val="0"/>
                <w:sz w:val="20"/>
                <w:szCs w:val="20"/>
              </w:rPr>
              <w:t>流等</w:t>
            </w:r>
            <w:r>
              <w:rPr>
                <w:rFonts w:ascii="宋体" w:hAnsi="宋体" w:cs="宋体" w:hint="eastAsia"/>
                <w:kern w:val="0"/>
                <w:sz w:val="20"/>
                <w:szCs w:val="20"/>
              </w:rPr>
              <w:br/>
              <w:t>10</w:t>
            </w:r>
            <w:r>
              <w:rPr>
                <w:rFonts w:ascii="宋体" w:hAnsi="宋体" w:cs="宋体" w:hint="eastAsia"/>
                <w:kern w:val="0"/>
                <w:sz w:val="20"/>
                <w:szCs w:val="20"/>
              </w:rPr>
              <w:t>、</w:t>
            </w:r>
            <w:r>
              <w:rPr>
                <w:rFonts w:ascii="宋体" w:hAnsi="宋体" w:cs="宋体" w:hint="eastAsia"/>
                <w:kern w:val="0"/>
                <w:sz w:val="20"/>
                <w:szCs w:val="20"/>
              </w:rPr>
              <w:t>WEB</w:t>
            </w:r>
            <w:r>
              <w:rPr>
                <w:rFonts w:ascii="宋体" w:hAnsi="宋体" w:cs="宋体" w:hint="eastAsia"/>
                <w:kern w:val="0"/>
                <w:sz w:val="20"/>
                <w:szCs w:val="20"/>
              </w:rPr>
              <w:t>操作界面，中英文配置界面可选，可修改密码</w:t>
            </w:r>
            <w:r>
              <w:rPr>
                <w:rFonts w:ascii="宋体" w:hAnsi="宋体" w:cs="宋体" w:hint="eastAsia"/>
                <w:kern w:val="0"/>
                <w:sz w:val="20"/>
                <w:szCs w:val="20"/>
              </w:rPr>
              <w:t xml:space="preserve"> </w:t>
            </w:r>
            <w:r>
              <w:rPr>
                <w:rFonts w:ascii="宋体" w:hAnsi="宋体" w:cs="宋体" w:hint="eastAsia"/>
                <w:kern w:val="0"/>
                <w:sz w:val="20"/>
                <w:szCs w:val="20"/>
              </w:rPr>
              <w:br/>
              <w:t>11</w:t>
            </w:r>
            <w:r>
              <w:rPr>
                <w:rFonts w:ascii="宋体" w:hAnsi="宋体" w:cs="宋体" w:hint="eastAsia"/>
                <w:kern w:val="0"/>
                <w:sz w:val="20"/>
                <w:szCs w:val="20"/>
              </w:rPr>
              <w:t>、支持网络远程管理、升级。</w:t>
            </w:r>
            <w:r>
              <w:rPr>
                <w:rFonts w:ascii="宋体" w:hAnsi="宋体" w:cs="宋体" w:hint="eastAsia"/>
                <w:kern w:val="0"/>
                <w:sz w:val="20"/>
                <w:szCs w:val="20"/>
              </w:rPr>
              <w:br/>
              <w:t>12</w:t>
            </w:r>
            <w:r>
              <w:rPr>
                <w:rFonts w:ascii="宋体" w:hAnsi="宋体" w:cs="宋体" w:hint="eastAsia"/>
                <w:kern w:val="0"/>
                <w:sz w:val="20"/>
                <w:szCs w:val="20"/>
              </w:rPr>
              <w:t>、支持主流、副流多协议多码流输出</w:t>
            </w:r>
            <w:r>
              <w:rPr>
                <w:rFonts w:ascii="宋体" w:hAnsi="宋体" w:cs="宋体" w:hint="eastAsia"/>
                <w:kern w:val="0"/>
                <w:sz w:val="20"/>
                <w:szCs w:val="20"/>
              </w:rPr>
              <w:br/>
              <w:t>13</w:t>
            </w:r>
            <w:r>
              <w:rPr>
                <w:rFonts w:ascii="宋体" w:hAnsi="宋体" w:cs="宋体" w:hint="eastAsia"/>
                <w:kern w:val="0"/>
                <w:sz w:val="20"/>
                <w:szCs w:val="20"/>
              </w:rPr>
              <w:t>、支持输出分辨率单独设置，可放大及缩小</w:t>
            </w:r>
            <w:r>
              <w:rPr>
                <w:rFonts w:ascii="宋体" w:hAnsi="宋体" w:cs="宋体" w:hint="eastAsia"/>
                <w:kern w:val="0"/>
                <w:sz w:val="20"/>
                <w:szCs w:val="20"/>
              </w:rPr>
              <w:br/>
              <w:t>14</w:t>
            </w:r>
            <w:r>
              <w:rPr>
                <w:rFonts w:ascii="宋体" w:hAnsi="宋体" w:cs="宋体" w:hint="eastAsia"/>
                <w:kern w:val="0"/>
                <w:sz w:val="20"/>
                <w:szCs w:val="20"/>
              </w:rPr>
              <w:t>、支持局域网</w:t>
            </w:r>
            <w:r>
              <w:rPr>
                <w:rFonts w:ascii="宋体" w:hAnsi="宋体" w:cs="宋体" w:hint="eastAsia"/>
                <w:kern w:val="0"/>
                <w:sz w:val="20"/>
                <w:szCs w:val="20"/>
              </w:rPr>
              <w:t>LAN</w:t>
            </w:r>
            <w:r>
              <w:rPr>
                <w:rFonts w:ascii="宋体" w:hAnsi="宋体" w:cs="宋体" w:hint="eastAsia"/>
                <w:kern w:val="0"/>
                <w:sz w:val="20"/>
                <w:szCs w:val="20"/>
              </w:rPr>
              <w:t>、广域网</w:t>
            </w:r>
            <w:r>
              <w:rPr>
                <w:rFonts w:ascii="宋体" w:hAnsi="宋体" w:cs="宋体" w:hint="eastAsia"/>
                <w:kern w:val="0"/>
                <w:sz w:val="20"/>
                <w:szCs w:val="20"/>
              </w:rPr>
              <w:t>WAN</w:t>
            </w:r>
            <w:r>
              <w:rPr>
                <w:rFonts w:ascii="宋体" w:hAnsi="宋体" w:cs="宋体" w:hint="eastAsia"/>
                <w:kern w:val="0"/>
                <w:sz w:val="20"/>
                <w:szCs w:val="20"/>
              </w:rPr>
              <w:t>传输</w:t>
            </w:r>
            <w:r>
              <w:rPr>
                <w:rFonts w:ascii="宋体" w:hAnsi="宋体" w:cs="宋体" w:hint="eastAsia"/>
                <w:kern w:val="0"/>
                <w:sz w:val="20"/>
                <w:szCs w:val="20"/>
              </w:rPr>
              <w:br/>
              <w:t>15</w:t>
            </w:r>
            <w:r>
              <w:rPr>
                <w:rFonts w:ascii="宋体" w:hAnsi="宋体" w:cs="宋体" w:hint="eastAsia"/>
                <w:kern w:val="0"/>
                <w:sz w:val="20"/>
                <w:szCs w:val="20"/>
              </w:rPr>
              <w:t>、支持三组中文、英文、图片</w:t>
            </w:r>
            <w:r>
              <w:rPr>
                <w:rFonts w:ascii="宋体" w:hAnsi="宋体" w:cs="宋体" w:hint="eastAsia"/>
                <w:kern w:val="0"/>
                <w:sz w:val="20"/>
                <w:szCs w:val="20"/>
              </w:rPr>
              <w:t>OSD</w:t>
            </w:r>
            <w:r>
              <w:rPr>
                <w:rFonts w:ascii="宋体" w:hAnsi="宋体" w:cs="宋体" w:hint="eastAsia"/>
                <w:kern w:val="0"/>
                <w:sz w:val="20"/>
                <w:szCs w:val="20"/>
              </w:rPr>
              <w:t>，字体大小可调，可设置到屏幕任意位置。</w:t>
            </w:r>
            <w:r>
              <w:rPr>
                <w:rFonts w:ascii="宋体" w:hAnsi="宋体" w:cs="宋体" w:hint="eastAsia"/>
                <w:kern w:val="0"/>
                <w:sz w:val="20"/>
                <w:szCs w:val="20"/>
              </w:rPr>
              <w:br/>
              <w:t>16</w:t>
            </w:r>
            <w:r>
              <w:rPr>
                <w:rFonts w:ascii="宋体" w:hAnsi="宋体" w:cs="宋体" w:hint="eastAsia"/>
                <w:kern w:val="0"/>
                <w:sz w:val="20"/>
                <w:szCs w:val="20"/>
              </w:rPr>
              <w:t>、支持</w:t>
            </w:r>
            <w:r>
              <w:rPr>
                <w:rFonts w:ascii="宋体" w:hAnsi="宋体" w:cs="宋体" w:hint="eastAsia"/>
                <w:kern w:val="0"/>
                <w:sz w:val="20"/>
                <w:szCs w:val="20"/>
              </w:rPr>
              <w:t>DHCP</w:t>
            </w:r>
            <w:r>
              <w:rPr>
                <w:rFonts w:ascii="宋体" w:hAnsi="宋体" w:cs="宋体" w:hint="eastAsia"/>
                <w:kern w:val="0"/>
                <w:sz w:val="20"/>
                <w:szCs w:val="20"/>
              </w:rPr>
              <w:t>自动获取</w:t>
            </w:r>
            <w:r>
              <w:rPr>
                <w:rFonts w:ascii="宋体" w:hAnsi="宋体" w:cs="宋体" w:hint="eastAsia"/>
                <w:kern w:val="0"/>
                <w:sz w:val="20"/>
                <w:szCs w:val="20"/>
              </w:rPr>
              <w:t>IP</w:t>
            </w:r>
            <w:r>
              <w:rPr>
                <w:rFonts w:ascii="宋体" w:hAnsi="宋体" w:cs="宋体" w:hint="eastAsia"/>
                <w:kern w:val="0"/>
                <w:sz w:val="20"/>
                <w:szCs w:val="20"/>
              </w:rPr>
              <w:br/>
              <w:t>17</w:t>
            </w:r>
            <w:r>
              <w:rPr>
                <w:rFonts w:ascii="宋体" w:hAnsi="宋体" w:cs="宋体" w:hint="eastAsia"/>
                <w:kern w:val="0"/>
                <w:sz w:val="20"/>
                <w:szCs w:val="20"/>
              </w:rPr>
              <w:t>、支持一键恢复默认设置</w:t>
            </w:r>
            <w:r>
              <w:rPr>
                <w:rFonts w:ascii="宋体" w:hAnsi="宋体" w:cs="宋体" w:hint="eastAsia"/>
                <w:kern w:val="0"/>
                <w:sz w:val="20"/>
                <w:szCs w:val="20"/>
              </w:rPr>
              <w:br/>
              <w:t>18</w:t>
            </w:r>
            <w:r>
              <w:rPr>
                <w:rFonts w:ascii="宋体" w:hAnsi="宋体" w:cs="宋体" w:hint="eastAsia"/>
                <w:kern w:val="0"/>
                <w:sz w:val="20"/>
                <w:szCs w:val="20"/>
              </w:rPr>
              <w:t>、支持多品牌机顶盒解码</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27</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互联网远程终端</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spacing w:after="240"/>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、高度</w:t>
            </w:r>
            <w:r>
              <w:rPr>
                <w:rFonts w:ascii="宋体" w:hAnsi="宋体" w:cs="宋体" w:hint="eastAsia"/>
                <w:kern w:val="0"/>
                <w:sz w:val="20"/>
                <w:szCs w:val="20"/>
              </w:rPr>
              <w:t>1.5U</w:t>
            </w:r>
            <w:r>
              <w:rPr>
                <w:rFonts w:ascii="宋体" w:hAnsi="宋体" w:cs="宋体" w:hint="eastAsia"/>
                <w:kern w:val="0"/>
                <w:sz w:val="20"/>
                <w:szCs w:val="20"/>
              </w:rPr>
              <w:t>，具备视音频编解码、</w:t>
            </w:r>
            <w:r>
              <w:rPr>
                <w:rFonts w:ascii="宋体" w:hAnsi="宋体" w:cs="宋体" w:hint="eastAsia"/>
                <w:kern w:val="0"/>
                <w:sz w:val="20"/>
                <w:szCs w:val="20"/>
              </w:rPr>
              <w:t>SDI</w:t>
            </w:r>
            <w:r>
              <w:rPr>
                <w:rFonts w:ascii="宋体" w:hAnsi="宋体" w:cs="宋体" w:hint="eastAsia"/>
                <w:kern w:val="0"/>
                <w:sz w:val="20"/>
                <w:szCs w:val="20"/>
              </w:rPr>
              <w:t>矩阵、</w:t>
            </w:r>
            <w:r>
              <w:rPr>
                <w:rFonts w:ascii="宋体" w:hAnsi="宋体" w:cs="宋体" w:hint="eastAsia"/>
                <w:kern w:val="0"/>
                <w:sz w:val="20"/>
                <w:szCs w:val="20"/>
              </w:rPr>
              <w:t>HDMI</w:t>
            </w:r>
            <w:r>
              <w:rPr>
                <w:rFonts w:ascii="宋体" w:hAnsi="宋体" w:cs="宋体" w:hint="eastAsia"/>
                <w:kern w:val="0"/>
                <w:sz w:val="20"/>
                <w:szCs w:val="20"/>
              </w:rPr>
              <w:t>矩阵（支持音频）、可编程</w:t>
            </w:r>
            <w:r>
              <w:rPr>
                <w:rFonts w:ascii="宋体" w:hAnsi="宋体" w:cs="宋体" w:hint="eastAsia"/>
                <w:kern w:val="0"/>
                <w:sz w:val="20"/>
                <w:szCs w:val="20"/>
              </w:rPr>
              <w:t>RS-232</w:t>
            </w:r>
            <w:r>
              <w:rPr>
                <w:rFonts w:ascii="宋体" w:hAnsi="宋体" w:cs="宋体" w:hint="eastAsia"/>
                <w:kern w:val="0"/>
                <w:sz w:val="20"/>
                <w:szCs w:val="20"/>
              </w:rPr>
              <w:t>与千兆网口。</w:t>
            </w:r>
            <w:r>
              <w:rPr>
                <w:rFonts w:ascii="宋体" w:hAnsi="宋体" w:cs="宋体" w:hint="eastAsia"/>
                <w:kern w:val="0"/>
                <w:sz w:val="20"/>
                <w:szCs w:val="20"/>
              </w:rPr>
              <w:br/>
              <w:t>2</w:t>
            </w:r>
            <w:r>
              <w:rPr>
                <w:rFonts w:ascii="宋体" w:hAnsi="宋体" w:cs="宋体" w:hint="eastAsia"/>
                <w:kern w:val="0"/>
                <w:sz w:val="20"/>
                <w:szCs w:val="20"/>
              </w:rPr>
              <w:t>、主机前面板配置</w:t>
            </w:r>
            <w:r>
              <w:rPr>
                <w:rFonts w:ascii="宋体" w:hAnsi="宋体" w:cs="宋体" w:hint="eastAsia"/>
                <w:kern w:val="0"/>
                <w:sz w:val="20"/>
                <w:szCs w:val="20"/>
              </w:rPr>
              <w:t>1</w:t>
            </w:r>
            <w:r>
              <w:rPr>
                <w:rFonts w:ascii="宋体" w:hAnsi="宋体" w:cs="宋体" w:hint="eastAsia"/>
                <w:kern w:val="0"/>
                <w:sz w:val="20"/>
                <w:szCs w:val="20"/>
              </w:rPr>
              <w:t>块多点触控电容屏，可通过主机前面板触屏自由切换</w:t>
            </w:r>
            <w:r>
              <w:rPr>
                <w:rFonts w:ascii="宋体" w:hAnsi="宋体" w:cs="宋体" w:hint="eastAsia"/>
                <w:kern w:val="0"/>
                <w:sz w:val="20"/>
                <w:szCs w:val="20"/>
              </w:rPr>
              <w:t>4</w:t>
            </w:r>
            <w:r>
              <w:rPr>
                <w:rFonts w:ascii="宋体" w:hAnsi="宋体" w:cs="宋体" w:hint="eastAsia"/>
                <w:kern w:val="0"/>
                <w:sz w:val="20"/>
                <w:szCs w:val="20"/>
              </w:rPr>
              <w:t>种庭审模式，满足不同庭审场景需求。</w:t>
            </w:r>
            <w:r>
              <w:rPr>
                <w:rFonts w:ascii="宋体" w:hAnsi="宋体" w:cs="宋体" w:hint="eastAsia"/>
                <w:kern w:val="0"/>
                <w:sz w:val="20"/>
                <w:szCs w:val="20"/>
              </w:rPr>
              <w:br/>
              <w:t>3</w:t>
            </w:r>
            <w:r>
              <w:rPr>
                <w:rFonts w:ascii="宋体" w:hAnsi="宋体" w:cs="宋体" w:hint="eastAsia"/>
                <w:kern w:val="0"/>
                <w:sz w:val="20"/>
                <w:szCs w:val="20"/>
              </w:rPr>
              <w:t>、输入信号：主机具备</w:t>
            </w:r>
            <w:r>
              <w:rPr>
                <w:rFonts w:ascii="宋体" w:hAnsi="宋体" w:cs="宋体" w:hint="eastAsia"/>
                <w:kern w:val="0"/>
                <w:sz w:val="20"/>
                <w:szCs w:val="20"/>
              </w:rPr>
              <w:t>7</w:t>
            </w:r>
            <w:r>
              <w:rPr>
                <w:rFonts w:ascii="宋体" w:hAnsi="宋体" w:cs="宋体" w:hint="eastAsia"/>
                <w:kern w:val="0"/>
                <w:sz w:val="20"/>
                <w:szCs w:val="20"/>
              </w:rPr>
              <w:t>路</w:t>
            </w:r>
            <w:r>
              <w:rPr>
                <w:rFonts w:ascii="宋体" w:hAnsi="宋体" w:cs="宋体" w:hint="eastAsia"/>
                <w:kern w:val="0"/>
                <w:sz w:val="20"/>
                <w:szCs w:val="20"/>
              </w:rPr>
              <w:t>1080P/720P</w:t>
            </w:r>
            <w:r>
              <w:rPr>
                <w:rFonts w:ascii="宋体" w:hAnsi="宋体" w:cs="宋体" w:hint="eastAsia"/>
                <w:kern w:val="0"/>
                <w:sz w:val="20"/>
                <w:szCs w:val="20"/>
              </w:rPr>
              <w:t>高清信号输入，</w:t>
            </w:r>
            <w:r>
              <w:rPr>
                <w:rFonts w:ascii="宋体" w:hAnsi="宋体" w:cs="宋体" w:hint="eastAsia"/>
                <w:kern w:val="0"/>
                <w:sz w:val="20"/>
                <w:szCs w:val="20"/>
              </w:rPr>
              <w:t>2</w:t>
            </w:r>
            <w:r>
              <w:rPr>
                <w:rFonts w:ascii="宋体" w:hAnsi="宋体" w:cs="宋体" w:hint="eastAsia"/>
                <w:kern w:val="0"/>
                <w:sz w:val="20"/>
                <w:szCs w:val="20"/>
              </w:rPr>
              <w:t>路为</w:t>
            </w:r>
            <w:r>
              <w:rPr>
                <w:rFonts w:ascii="宋体" w:hAnsi="宋体" w:cs="宋体" w:hint="eastAsia"/>
                <w:kern w:val="0"/>
                <w:sz w:val="20"/>
                <w:szCs w:val="20"/>
              </w:rPr>
              <w:t>HMDI</w:t>
            </w:r>
            <w:r>
              <w:rPr>
                <w:rFonts w:ascii="宋体" w:hAnsi="宋体" w:cs="宋体" w:hint="eastAsia"/>
                <w:kern w:val="0"/>
                <w:sz w:val="20"/>
                <w:szCs w:val="20"/>
              </w:rPr>
              <w:t>证据画面输入，</w:t>
            </w:r>
            <w:r>
              <w:rPr>
                <w:rFonts w:ascii="宋体" w:hAnsi="宋体" w:cs="宋体" w:hint="eastAsia"/>
                <w:kern w:val="0"/>
                <w:sz w:val="20"/>
                <w:szCs w:val="20"/>
              </w:rPr>
              <w:t>3</w:t>
            </w:r>
            <w:r>
              <w:rPr>
                <w:rFonts w:ascii="宋体" w:hAnsi="宋体" w:cs="宋体" w:hint="eastAsia"/>
                <w:kern w:val="0"/>
                <w:sz w:val="20"/>
                <w:szCs w:val="20"/>
              </w:rPr>
              <w:t>路为</w:t>
            </w:r>
            <w:r>
              <w:rPr>
                <w:rFonts w:ascii="宋体" w:hAnsi="宋体" w:cs="宋体" w:hint="eastAsia"/>
                <w:kern w:val="0"/>
                <w:sz w:val="20"/>
                <w:szCs w:val="20"/>
              </w:rPr>
              <w:t>SDI</w:t>
            </w:r>
            <w:r>
              <w:rPr>
                <w:rFonts w:ascii="宋体" w:hAnsi="宋体" w:cs="宋体" w:hint="eastAsia"/>
                <w:kern w:val="0"/>
                <w:sz w:val="20"/>
                <w:szCs w:val="20"/>
              </w:rPr>
              <w:t>摄像机画面输入，</w:t>
            </w:r>
            <w:r>
              <w:rPr>
                <w:rFonts w:ascii="宋体" w:hAnsi="宋体" w:cs="宋体" w:hint="eastAsia"/>
                <w:kern w:val="0"/>
                <w:sz w:val="20"/>
                <w:szCs w:val="20"/>
              </w:rPr>
              <w:t>2</w:t>
            </w:r>
            <w:r>
              <w:rPr>
                <w:rFonts w:ascii="宋体" w:hAnsi="宋体" w:cs="宋体" w:hint="eastAsia"/>
                <w:kern w:val="0"/>
                <w:sz w:val="20"/>
                <w:szCs w:val="20"/>
              </w:rPr>
              <w:t>路为</w:t>
            </w:r>
            <w:r>
              <w:rPr>
                <w:rFonts w:ascii="宋体" w:hAnsi="宋体" w:cs="宋体" w:hint="eastAsia"/>
                <w:kern w:val="0"/>
                <w:sz w:val="20"/>
                <w:szCs w:val="20"/>
              </w:rPr>
              <w:t>SDI</w:t>
            </w:r>
            <w:r>
              <w:rPr>
                <w:rFonts w:ascii="宋体" w:hAnsi="宋体" w:cs="宋体" w:hint="eastAsia"/>
                <w:kern w:val="0"/>
                <w:sz w:val="20"/>
                <w:szCs w:val="20"/>
              </w:rPr>
              <w:t>视频信号独立输入；</w:t>
            </w:r>
            <w:r>
              <w:rPr>
                <w:rFonts w:ascii="宋体" w:hAnsi="宋体" w:cs="宋体" w:hint="eastAsia"/>
                <w:kern w:val="0"/>
                <w:sz w:val="20"/>
                <w:szCs w:val="20"/>
              </w:rPr>
              <w:br/>
              <w:t>4</w:t>
            </w:r>
            <w:r>
              <w:rPr>
                <w:rFonts w:ascii="宋体" w:hAnsi="宋体" w:cs="宋体" w:hint="eastAsia"/>
                <w:kern w:val="0"/>
                <w:sz w:val="20"/>
                <w:szCs w:val="20"/>
              </w:rPr>
              <w:t>、输出信号：主机具备</w:t>
            </w:r>
            <w:r>
              <w:rPr>
                <w:rFonts w:ascii="宋体" w:hAnsi="宋体" w:cs="宋体" w:hint="eastAsia"/>
                <w:kern w:val="0"/>
                <w:sz w:val="20"/>
                <w:szCs w:val="20"/>
              </w:rPr>
              <w:t>7</w:t>
            </w:r>
            <w:r>
              <w:rPr>
                <w:rFonts w:ascii="宋体" w:hAnsi="宋体" w:cs="宋体" w:hint="eastAsia"/>
                <w:kern w:val="0"/>
                <w:sz w:val="20"/>
                <w:szCs w:val="20"/>
              </w:rPr>
              <w:t>路</w:t>
            </w:r>
            <w:r>
              <w:rPr>
                <w:rFonts w:ascii="宋体" w:hAnsi="宋体" w:cs="宋体" w:hint="eastAsia"/>
                <w:kern w:val="0"/>
                <w:sz w:val="20"/>
                <w:szCs w:val="20"/>
              </w:rPr>
              <w:t>1080P/720P</w:t>
            </w:r>
            <w:r>
              <w:rPr>
                <w:rFonts w:ascii="宋体" w:hAnsi="宋体" w:cs="宋体" w:hint="eastAsia"/>
                <w:kern w:val="0"/>
                <w:sz w:val="20"/>
                <w:szCs w:val="20"/>
              </w:rPr>
              <w:t>高清信号输出，</w:t>
            </w:r>
            <w:r>
              <w:rPr>
                <w:rFonts w:ascii="宋体" w:hAnsi="宋体" w:cs="宋体" w:hint="eastAsia"/>
                <w:kern w:val="0"/>
                <w:sz w:val="20"/>
                <w:szCs w:val="20"/>
              </w:rPr>
              <w:t>2</w:t>
            </w:r>
            <w:r>
              <w:rPr>
                <w:rFonts w:ascii="宋体" w:hAnsi="宋体" w:cs="宋体" w:hint="eastAsia"/>
                <w:kern w:val="0"/>
                <w:sz w:val="20"/>
                <w:szCs w:val="20"/>
              </w:rPr>
              <w:t>路为</w:t>
            </w:r>
            <w:r>
              <w:rPr>
                <w:rFonts w:ascii="宋体" w:hAnsi="宋体" w:cs="宋体" w:hint="eastAsia"/>
                <w:kern w:val="0"/>
                <w:sz w:val="20"/>
                <w:szCs w:val="20"/>
              </w:rPr>
              <w:t>Internet</w:t>
            </w:r>
            <w:r>
              <w:rPr>
                <w:rFonts w:ascii="宋体" w:hAnsi="宋体" w:cs="宋体" w:hint="eastAsia"/>
                <w:kern w:val="0"/>
                <w:sz w:val="20"/>
                <w:szCs w:val="20"/>
              </w:rPr>
              <w:t>用户观看内容监控画面输出，</w:t>
            </w:r>
            <w:r>
              <w:rPr>
                <w:rFonts w:ascii="宋体" w:hAnsi="宋体" w:cs="宋体" w:hint="eastAsia"/>
                <w:kern w:val="0"/>
                <w:sz w:val="20"/>
                <w:szCs w:val="20"/>
              </w:rPr>
              <w:t>3</w:t>
            </w:r>
            <w:r>
              <w:rPr>
                <w:rFonts w:ascii="宋体" w:hAnsi="宋体" w:cs="宋体" w:hint="eastAsia"/>
                <w:kern w:val="0"/>
                <w:sz w:val="20"/>
                <w:szCs w:val="20"/>
              </w:rPr>
              <w:t>路为互联网法庭庭审角色独立画面输出，</w:t>
            </w:r>
            <w:r>
              <w:rPr>
                <w:rFonts w:ascii="宋体" w:hAnsi="宋体" w:cs="宋体" w:hint="eastAsia"/>
                <w:kern w:val="0"/>
                <w:sz w:val="20"/>
                <w:szCs w:val="20"/>
              </w:rPr>
              <w:t>2</w:t>
            </w:r>
            <w:r>
              <w:rPr>
                <w:rFonts w:ascii="宋体" w:hAnsi="宋体" w:cs="宋体" w:hint="eastAsia"/>
                <w:kern w:val="0"/>
                <w:sz w:val="20"/>
                <w:szCs w:val="20"/>
              </w:rPr>
              <w:t>路根据</w:t>
            </w:r>
            <w:r>
              <w:rPr>
                <w:rFonts w:ascii="宋体" w:hAnsi="宋体" w:cs="宋体" w:hint="eastAsia"/>
                <w:kern w:val="0"/>
                <w:sz w:val="20"/>
                <w:szCs w:val="20"/>
              </w:rPr>
              <w:t>庭审场景输出当事人画面（</w:t>
            </w:r>
            <w:r>
              <w:rPr>
                <w:rFonts w:ascii="宋体" w:hAnsi="宋体" w:cs="宋体" w:hint="eastAsia"/>
                <w:kern w:val="0"/>
                <w:sz w:val="20"/>
                <w:szCs w:val="20"/>
              </w:rPr>
              <w:t>Internet/</w:t>
            </w:r>
            <w:r>
              <w:rPr>
                <w:rFonts w:ascii="宋体" w:hAnsi="宋体" w:cs="宋体" w:hint="eastAsia"/>
                <w:kern w:val="0"/>
                <w:sz w:val="20"/>
                <w:szCs w:val="20"/>
              </w:rPr>
              <w:t>本地）。</w:t>
            </w:r>
            <w:r>
              <w:rPr>
                <w:rFonts w:ascii="宋体" w:hAnsi="宋体" w:cs="宋体" w:hint="eastAsia"/>
                <w:kern w:val="0"/>
                <w:sz w:val="20"/>
                <w:szCs w:val="20"/>
              </w:rPr>
              <w:br/>
              <w:t>5</w:t>
            </w:r>
            <w:r>
              <w:rPr>
                <w:rFonts w:ascii="宋体" w:hAnsi="宋体" w:cs="宋体" w:hint="eastAsia"/>
                <w:kern w:val="0"/>
                <w:sz w:val="20"/>
                <w:szCs w:val="20"/>
              </w:rPr>
              <w:t>、内置音视频合成</w:t>
            </w:r>
            <w:r>
              <w:rPr>
                <w:rFonts w:ascii="宋体" w:hAnsi="宋体" w:cs="宋体" w:hint="eastAsia"/>
                <w:kern w:val="0"/>
                <w:sz w:val="20"/>
                <w:szCs w:val="20"/>
              </w:rPr>
              <w:t>/</w:t>
            </w:r>
            <w:r>
              <w:rPr>
                <w:rFonts w:ascii="宋体" w:hAnsi="宋体" w:cs="宋体" w:hint="eastAsia"/>
                <w:kern w:val="0"/>
                <w:sz w:val="20"/>
                <w:szCs w:val="20"/>
              </w:rPr>
              <w:t>分离处理技术，支持</w:t>
            </w:r>
            <w:r>
              <w:rPr>
                <w:rFonts w:ascii="宋体" w:hAnsi="宋体" w:cs="宋体" w:hint="eastAsia"/>
                <w:kern w:val="0"/>
                <w:sz w:val="20"/>
                <w:szCs w:val="20"/>
              </w:rPr>
              <w:t>2</w:t>
            </w:r>
            <w:r>
              <w:rPr>
                <w:rFonts w:ascii="宋体" w:hAnsi="宋体" w:cs="宋体" w:hint="eastAsia"/>
                <w:kern w:val="0"/>
                <w:sz w:val="20"/>
                <w:szCs w:val="20"/>
              </w:rPr>
              <w:t>路</w:t>
            </w:r>
            <w:r>
              <w:rPr>
                <w:rFonts w:ascii="宋体" w:hAnsi="宋体" w:cs="宋体" w:hint="eastAsia"/>
                <w:kern w:val="0"/>
                <w:sz w:val="20"/>
                <w:szCs w:val="20"/>
              </w:rPr>
              <w:t>SDI/HDMI</w:t>
            </w:r>
            <w:r>
              <w:rPr>
                <w:rFonts w:ascii="宋体" w:hAnsi="宋体" w:cs="宋体" w:hint="eastAsia"/>
                <w:kern w:val="0"/>
                <w:sz w:val="20"/>
                <w:szCs w:val="20"/>
              </w:rPr>
              <w:t>视频信号与音频信号合成传输，支持</w:t>
            </w:r>
            <w:r>
              <w:rPr>
                <w:rFonts w:ascii="宋体" w:hAnsi="宋体" w:cs="宋体" w:hint="eastAsia"/>
                <w:kern w:val="0"/>
                <w:sz w:val="20"/>
                <w:szCs w:val="20"/>
              </w:rPr>
              <w:t>2</w:t>
            </w:r>
            <w:r>
              <w:rPr>
                <w:rFonts w:ascii="宋体" w:hAnsi="宋体" w:cs="宋体" w:hint="eastAsia"/>
                <w:kern w:val="0"/>
                <w:sz w:val="20"/>
                <w:szCs w:val="20"/>
              </w:rPr>
              <w:t>路带音频</w:t>
            </w:r>
            <w:r>
              <w:rPr>
                <w:rFonts w:ascii="宋体" w:hAnsi="宋体" w:cs="宋体" w:hint="eastAsia"/>
                <w:kern w:val="0"/>
                <w:sz w:val="20"/>
                <w:szCs w:val="20"/>
              </w:rPr>
              <w:t>SDI/HDMI</w:t>
            </w:r>
            <w:r>
              <w:rPr>
                <w:rFonts w:ascii="宋体" w:hAnsi="宋体" w:cs="宋体" w:hint="eastAsia"/>
                <w:kern w:val="0"/>
                <w:sz w:val="20"/>
                <w:szCs w:val="20"/>
              </w:rPr>
              <w:t>信号分离成</w:t>
            </w:r>
            <w:r>
              <w:rPr>
                <w:rFonts w:ascii="宋体" w:hAnsi="宋体" w:cs="宋体" w:hint="eastAsia"/>
                <w:kern w:val="0"/>
                <w:sz w:val="20"/>
                <w:szCs w:val="20"/>
              </w:rPr>
              <w:t>SDI/HDMI</w:t>
            </w:r>
            <w:r>
              <w:rPr>
                <w:rFonts w:ascii="宋体" w:hAnsi="宋体" w:cs="宋体" w:hint="eastAsia"/>
                <w:kern w:val="0"/>
                <w:sz w:val="20"/>
                <w:szCs w:val="20"/>
              </w:rPr>
              <w:t>视频信号与音频信号独立传输。</w:t>
            </w:r>
            <w:r>
              <w:rPr>
                <w:rFonts w:ascii="宋体" w:hAnsi="宋体" w:cs="宋体" w:hint="eastAsia"/>
                <w:kern w:val="0"/>
                <w:sz w:val="20"/>
                <w:szCs w:val="20"/>
              </w:rPr>
              <w:br/>
              <w:t>6</w:t>
            </w:r>
            <w:r>
              <w:rPr>
                <w:rFonts w:ascii="宋体" w:hAnsi="宋体" w:cs="宋体" w:hint="eastAsia"/>
                <w:kern w:val="0"/>
                <w:sz w:val="20"/>
                <w:szCs w:val="20"/>
              </w:rPr>
              <w:t>、所有</w:t>
            </w:r>
            <w:r>
              <w:rPr>
                <w:rFonts w:ascii="宋体" w:hAnsi="宋体" w:cs="宋体" w:hint="eastAsia"/>
                <w:kern w:val="0"/>
                <w:sz w:val="20"/>
                <w:szCs w:val="20"/>
              </w:rPr>
              <w:t>SDI/HDMI</w:t>
            </w:r>
            <w:r>
              <w:rPr>
                <w:rFonts w:ascii="宋体" w:hAnsi="宋体" w:cs="宋体" w:hint="eastAsia"/>
                <w:kern w:val="0"/>
                <w:sz w:val="20"/>
                <w:szCs w:val="20"/>
              </w:rPr>
              <w:t>视频输入、立体声音频输入、</w:t>
            </w:r>
            <w:r>
              <w:rPr>
                <w:rFonts w:ascii="宋体" w:hAnsi="宋体" w:cs="宋体" w:hint="eastAsia"/>
                <w:kern w:val="0"/>
                <w:sz w:val="20"/>
                <w:szCs w:val="20"/>
              </w:rPr>
              <w:t>SDI/HDMI</w:t>
            </w:r>
            <w:r>
              <w:rPr>
                <w:rFonts w:ascii="宋体" w:hAnsi="宋体" w:cs="宋体" w:hint="eastAsia"/>
                <w:kern w:val="0"/>
                <w:sz w:val="20"/>
                <w:szCs w:val="20"/>
              </w:rPr>
              <w:t>视频输出、立体声音频输出均直接连接到主机，不通过其他设备，不进行二次编解码，以保证视频质量。</w:t>
            </w:r>
            <w:r>
              <w:rPr>
                <w:rFonts w:ascii="宋体" w:hAnsi="宋体" w:cs="宋体" w:hint="eastAsia"/>
                <w:kern w:val="0"/>
                <w:sz w:val="20"/>
                <w:szCs w:val="20"/>
              </w:rPr>
              <w:br/>
              <w:t>7</w:t>
            </w:r>
            <w:r>
              <w:rPr>
                <w:rFonts w:ascii="宋体" w:hAnsi="宋体" w:cs="宋体" w:hint="eastAsia"/>
                <w:kern w:val="0"/>
                <w:sz w:val="20"/>
                <w:szCs w:val="20"/>
              </w:rPr>
              <w:t>、同时支持</w:t>
            </w:r>
            <w:r>
              <w:rPr>
                <w:rFonts w:ascii="宋体" w:hAnsi="宋体" w:cs="宋体" w:hint="eastAsia"/>
                <w:kern w:val="0"/>
                <w:sz w:val="20"/>
                <w:szCs w:val="20"/>
              </w:rPr>
              <w:t>2</w:t>
            </w:r>
            <w:r>
              <w:rPr>
                <w:rFonts w:ascii="宋体" w:hAnsi="宋体" w:cs="宋体" w:hint="eastAsia"/>
                <w:kern w:val="0"/>
                <w:sz w:val="20"/>
                <w:szCs w:val="20"/>
              </w:rPr>
              <w:t>路法庭视频画面编码推流，支持法庭场景远程推送，支持笔录实时共享。</w:t>
            </w:r>
            <w:r>
              <w:rPr>
                <w:rFonts w:ascii="宋体" w:hAnsi="宋体" w:cs="宋体" w:hint="eastAsia"/>
                <w:kern w:val="0"/>
                <w:sz w:val="20"/>
                <w:szCs w:val="20"/>
              </w:rPr>
              <w:br/>
              <w:t>8</w:t>
            </w:r>
            <w:r>
              <w:rPr>
                <w:rFonts w:ascii="宋体" w:hAnsi="宋体" w:cs="宋体" w:hint="eastAsia"/>
                <w:kern w:val="0"/>
                <w:sz w:val="20"/>
                <w:szCs w:val="20"/>
              </w:rPr>
              <w:t>、支持线上当事人电视墙输出。</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9</w:t>
            </w:r>
            <w:r>
              <w:rPr>
                <w:rFonts w:ascii="宋体" w:hAnsi="宋体" w:cs="宋体" w:hint="eastAsia"/>
                <w:kern w:val="0"/>
                <w:sz w:val="20"/>
                <w:szCs w:val="20"/>
              </w:rPr>
              <w:t>、支持适配兼</w:t>
            </w:r>
            <w:r>
              <w:rPr>
                <w:rFonts w:ascii="宋体" w:hAnsi="宋体" w:cs="宋体" w:hint="eastAsia"/>
                <w:kern w:val="0"/>
                <w:sz w:val="20"/>
                <w:szCs w:val="20"/>
              </w:rPr>
              <w:t>容现有数字法庭庭审主机，不影响原有数字法庭使用，符合最高院互联网庭审技术规范（专网到互联网端）要求，提供双方兼容证明报告并加盖公章。</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、当事人直接通过中国移动微法院内置“远程庭审”模块与法庭连线进行开庭。（设备须支持直接通过微法院小程</w:t>
            </w:r>
            <w:r>
              <w:rPr>
                <w:rFonts w:ascii="宋体" w:hAnsi="宋体" w:cs="宋体" w:hint="eastAsia"/>
                <w:kern w:val="0"/>
                <w:sz w:val="20"/>
                <w:szCs w:val="20"/>
              </w:rPr>
              <w:lastRenderedPageBreak/>
              <w:t>序连线开庭，为保证稳定性，不可通过跳转方式连接至其它小程序进行开庭），投标时出具设备厂商与中国移动微法院基地对接证明。</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11</w:t>
            </w:r>
            <w:r>
              <w:rPr>
                <w:rFonts w:ascii="宋体" w:hAnsi="宋体" w:cs="宋体" w:hint="eastAsia"/>
                <w:kern w:val="0"/>
                <w:sz w:val="20"/>
                <w:szCs w:val="20"/>
              </w:rPr>
              <w:t>、预中标</w:t>
            </w:r>
            <w:r>
              <w:rPr>
                <w:rFonts w:ascii="宋体" w:hAnsi="宋体" w:cs="宋体" w:hint="eastAsia"/>
                <w:kern w:val="0"/>
                <w:sz w:val="20"/>
                <w:szCs w:val="20"/>
              </w:rPr>
              <w:t>3</w:t>
            </w:r>
            <w:r>
              <w:rPr>
                <w:rFonts w:ascii="宋体" w:hAnsi="宋体" w:cs="宋体" w:hint="eastAsia"/>
                <w:kern w:val="0"/>
                <w:sz w:val="20"/>
                <w:szCs w:val="20"/>
              </w:rPr>
              <w:t>日内提供样机做功能性测试，不满足的做虚假应标处理。</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28</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法官操作触摸屏</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10.1</w:t>
            </w:r>
            <w:r>
              <w:rPr>
                <w:rFonts w:ascii="宋体" w:hAnsi="宋体" w:cs="宋体" w:hint="eastAsia"/>
                <w:kern w:val="0"/>
                <w:sz w:val="20"/>
                <w:szCs w:val="20"/>
              </w:rPr>
              <w:t>寸</w:t>
            </w:r>
            <w:r>
              <w:rPr>
                <w:rFonts w:ascii="宋体" w:hAnsi="宋体" w:cs="宋体" w:hint="eastAsia"/>
                <w:kern w:val="0"/>
                <w:sz w:val="20"/>
                <w:szCs w:val="20"/>
              </w:rPr>
              <w:t xml:space="preserve"> "</w:t>
            </w:r>
            <w:r>
              <w:rPr>
                <w:rFonts w:ascii="宋体" w:hAnsi="宋体" w:cs="宋体" w:hint="eastAsia"/>
                <w:kern w:val="0"/>
                <w:sz w:val="20"/>
                <w:szCs w:val="20"/>
              </w:rPr>
              <w:t>高清</w:t>
            </w:r>
            <w:r>
              <w:rPr>
                <w:rFonts w:ascii="宋体" w:hAnsi="宋体" w:cs="宋体" w:hint="eastAsia"/>
                <w:kern w:val="0"/>
                <w:sz w:val="20"/>
                <w:szCs w:val="20"/>
              </w:rPr>
              <w:t>IPS</w:t>
            </w:r>
            <w:r>
              <w:rPr>
                <w:rFonts w:ascii="宋体" w:hAnsi="宋体" w:cs="宋体" w:hint="eastAsia"/>
                <w:kern w:val="0"/>
                <w:sz w:val="20"/>
                <w:szCs w:val="20"/>
              </w:rPr>
              <w:t>屏</w:t>
            </w:r>
            <w:r>
              <w:rPr>
                <w:rFonts w:ascii="宋体" w:hAnsi="宋体" w:cs="宋体" w:hint="eastAsia"/>
                <w:kern w:val="0"/>
                <w:sz w:val="20"/>
                <w:szCs w:val="20"/>
              </w:rPr>
              <w:t xml:space="preserve">  </w:t>
            </w:r>
            <w:r>
              <w:rPr>
                <w:rFonts w:ascii="宋体" w:hAnsi="宋体" w:cs="宋体" w:hint="eastAsia"/>
                <w:kern w:val="0"/>
                <w:sz w:val="20"/>
                <w:szCs w:val="20"/>
              </w:rPr>
              <w:br/>
              <w:t>2</w:t>
            </w:r>
            <w:r>
              <w:rPr>
                <w:rFonts w:ascii="宋体" w:hAnsi="宋体" w:cs="宋体" w:hint="eastAsia"/>
                <w:kern w:val="0"/>
                <w:sz w:val="20"/>
                <w:szCs w:val="20"/>
              </w:rPr>
              <w:t>、分辨率</w:t>
            </w:r>
            <w:r>
              <w:rPr>
                <w:rFonts w:ascii="宋体" w:hAnsi="宋体" w:cs="宋体" w:hint="eastAsia"/>
                <w:kern w:val="0"/>
                <w:sz w:val="20"/>
                <w:szCs w:val="20"/>
              </w:rPr>
              <w:t>:1</w:t>
            </w:r>
            <w:r>
              <w:rPr>
                <w:rFonts w:ascii="宋体" w:hAnsi="宋体" w:cs="宋体" w:hint="eastAsia"/>
                <w:kern w:val="0"/>
                <w:sz w:val="20"/>
                <w:szCs w:val="20"/>
              </w:rPr>
              <w:t>280*800</w:t>
            </w:r>
            <w:r>
              <w:rPr>
                <w:rFonts w:ascii="宋体" w:hAnsi="宋体" w:cs="宋体" w:hint="eastAsia"/>
                <w:kern w:val="0"/>
                <w:sz w:val="20"/>
                <w:szCs w:val="20"/>
              </w:rPr>
              <w:t>；对比度</w:t>
            </w:r>
            <w:r>
              <w:rPr>
                <w:rFonts w:ascii="宋体" w:hAnsi="宋体" w:cs="宋体" w:hint="eastAsia"/>
                <w:kern w:val="0"/>
                <w:sz w:val="20"/>
                <w:szCs w:val="20"/>
              </w:rPr>
              <w:t xml:space="preserve">: 800  </w:t>
            </w:r>
            <w:r>
              <w:rPr>
                <w:rFonts w:ascii="宋体" w:hAnsi="宋体" w:cs="宋体" w:hint="eastAsia"/>
                <w:kern w:val="0"/>
                <w:sz w:val="20"/>
                <w:szCs w:val="20"/>
              </w:rPr>
              <w:br/>
              <w:t>3</w:t>
            </w:r>
            <w:r>
              <w:rPr>
                <w:rFonts w:ascii="宋体" w:hAnsi="宋体" w:cs="宋体" w:hint="eastAsia"/>
                <w:kern w:val="0"/>
                <w:sz w:val="20"/>
                <w:szCs w:val="20"/>
              </w:rPr>
              <w:t>、亮度</w:t>
            </w:r>
            <w:r>
              <w:rPr>
                <w:rFonts w:ascii="宋体" w:hAnsi="宋体" w:cs="宋体" w:hint="eastAsia"/>
                <w:kern w:val="0"/>
                <w:sz w:val="20"/>
                <w:szCs w:val="20"/>
              </w:rPr>
              <w:t>:250cd/m2</w:t>
            </w:r>
            <w:r>
              <w:rPr>
                <w:rFonts w:ascii="宋体" w:hAnsi="宋体" w:cs="宋体" w:hint="eastAsia"/>
                <w:kern w:val="0"/>
                <w:sz w:val="20"/>
                <w:szCs w:val="20"/>
              </w:rPr>
              <w:t>；屏幕比例：</w:t>
            </w:r>
            <w:r>
              <w:rPr>
                <w:rFonts w:ascii="宋体" w:hAnsi="宋体" w:cs="宋体" w:hint="eastAsia"/>
                <w:kern w:val="0"/>
                <w:sz w:val="20"/>
                <w:szCs w:val="20"/>
              </w:rPr>
              <w:t>16</w:t>
            </w:r>
            <w:r>
              <w:rPr>
                <w:rFonts w:ascii="宋体" w:hAnsi="宋体" w:cs="宋体" w:hint="eastAsia"/>
                <w:kern w:val="0"/>
                <w:sz w:val="20"/>
                <w:szCs w:val="20"/>
              </w:rPr>
              <w:t>：</w:t>
            </w:r>
            <w:r>
              <w:rPr>
                <w:rFonts w:ascii="宋体" w:hAnsi="宋体" w:cs="宋体" w:hint="eastAsia"/>
                <w:kern w:val="0"/>
                <w:sz w:val="20"/>
                <w:szCs w:val="20"/>
              </w:rPr>
              <w:t xml:space="preserve">10    </w:t>
            </w:r>
            <w:r>
              <w:rPr>
                <w:rFonts w:ascii="宋体" w:hAnsi="宋体" w:cs="宋体" w:hint="eastAsia"/>
                <w:kern w:val="0"/>
                <w:sz w:val="20"/>
                <w:szCs w:val="20"/>
              </w:rPr>
              <w:br/>
              <w:t>4</w:t>
            </w:r>
            <w:r>
              <w:rPr>
                <w:rFonts w:ascii="宋体" w:hAnsi="宋体" w:cs="宋体" w:hint="eastAsia"/>
                <w:kern w:val="0"/>
                <w:sz w:val="20"/>
                <w:szCs w:val="20"/>
              </w:rPr>
              <w:t>、串口：</w:t>
            </w:r>
            <w:r>
              <w:rPr>
                <w:rFonts w:ascii="宋体" w:hAnsi="宋体" w:cs="宋体" w:hint="eastAsia"/>
                <w:kern w:val="0"/>
                <w:sz w:val="20"/>
                <w:szCs w:val="20"/>
              </w:rPr>
              <w:t>Serial port</w:t>
            </w:r>
            <w:r>
              <w:rPr>
                <w:rFonts w:ascii="宋体" w:hAnsi="宋体" w:cs="宋体" w:hint="eastAsia"/>
                <w:kern w:val="0"/>
                <w:sz w:val="20"/>
                <w:szCs w:val="20"/>
              </w:rPr>
              <w:t>（串口通信</w:t>
            </w:r>
            <w:r>
              <w:rPr>
                <w:rFonts w:ascii="宋体" w:hAnsi="宋体" w:cs="宋体" w:hint="eastAsia"/>
                <w:kern w:val="0"/>
                <w:sz w:val="20"/>
                <w:szCs w:val="20"/>
              </w:rPr>
              <w:t>RS232</w:t>
            </w:r>
            <w:r>
              <w:rPr>
                <w:rFonts w:ascii="宋体" w:hAnsi="宋体" w:cs="宋体" w:hint="eastAsia"/>
                <w:kern w:val="0"/>
                <w:sz w:val="20"/>
                <w:szCs w:val="20"/>
              </w:rPr>
              <w:t>电平），</w:t>
            </w:r>
            <w:r>
              <w:rPr>
                <w:rFonts w:ascii="宋体" w:hAnsi="宋体" w:cs="宋体" w:hint="eastAsia"/>
                <w:kern w:val="0"/>
                <w:sz w:val="20"/>
                <w:szCs w:val="20"/>
              </w:rPr>
              <w:t xml:space="preserve">USB </w:t>
            </w:r>
            <w:r>
              <w:rPr>
                <w:rFonts w:ascii="宋体" w:hAnsi="宋体" w:cs="宋体" w:hint="eastAsia"/>
                <w:kern w:val="0"/>
                <w:sz w:val="20"/>
                <w:szCs w:val="20"/>
              </w:rPr>
              <w:t>类型接口</w:t>
            </w:r>
            <w:r>
              <w:rPr>
                <w:rFonts w:ascii="宋体" w:hAnsi="宋体" w:cs="宋体" w:hint="eastAsia"/>
                <w:kern w:val="0"/>
                <w:sz w:val="20"/>
                <w:szCs w:val="20"/>
              </w:rPr>
              <w:t xml:space="preserve">  </w:t>
            </w:r>
            <w:r>
              <w:rPr>
                <w:rFonts w:ascii="宋体" w:hAnsi="宋体" w:cs="宋体" w:hint="eastAsia"/>
                <w:kern w:val="0"/>
                <w:sz w:val="20"/>
                <w:szCs w:val="20"/>
              </w:rPr>
              <w:br/>
              <w:t>5</w:t>
            </w:r>
            <w:r>
              <w:rPr>
                <w:rFonts w:ascii="宋体" w:hAnsi="宋体" w:cs="宋体" w:hint="eastAsia"/>
                <w:kern w:val="0"/>
                <w:sz w:val="20"/>
                <w:szCs w:val="20"/>
              </w:rPr>
              <w:t>、</w:t>
            </w:r>
            <w:r>
              <w:rPr>
                <w:rFonts w:ascii="宋体" w:hAnsi="宋体" w:cs="宋体" w:hint="eastAsia"/>
                <w:kern w:val="0"/>
                <w:sz w:val="20"/>
                <w:szCs w:val="20"/>
              </w:rPr>
              <w:t>HDMI</w:t>
            </w:r>
            <w:r>
              <w:rPr>
                <w:rFonts w:ascii="宋体" w:hAnsi="宋体" w:cs="宋体" w:hint="eastAsia"/>
                <w:kern w:val="0"/>
                <w:sz w:val="20"/>
                <w:szCs w:val="20"/>
              </w:rPr>
              <w:t>：</w:t>
            </w:r>
            <w:r>
              <w:rPr>
                <w:rFonts w:ascii="宋体" w:hAnsi="宋体" w:cs="宋体" w:hint="eastAsia"/>
                <w:kern w:val="0"/>
                <w:sz w:val="20"/>
                <w:szCs w:val="20"/>
              </w:rPr>
              <w:t xml:space="preserve">HDMI output(Optional)  </w:t>
            </w:r>
            <w:r>
              <w:rPr>
                <w:rFonts w:ascii="宋体" w:hAnsi="宋体" w:cs="宋体" w:hint="eastAsia"/>
                <w:kern w:val="0"/>
                <w:sz w:val="20"/>
                <w:szCs w:val="20"/>
              </w:rPr>
              <w:br/>
              <w:t>6</w:t>
            </w:r>
            <w:r>
              <w:rPr>
                <w:rFonts w:ascii="宋体" w:hAnsi="宋体" w:cs="宋体" w:hint="eastAsia"/>
                <w:kern w:val="0"/>
                <w:sz w:val="20"/>
                <w:szCs w:val="20"/>
              </w:rPr>
              <w:t>、电源插孔：</w:t>
            </w:r>
            <w:r>
              <w:rPr>
                <w:rFonts w:ascii="宋体" w:hAnsi="宋体" w:cs="宋体" w:hint="eastAsia"/>
                <w:kern w:val="0"/>
                <w:sz w:val="20"/>
                <w:szCs w:val="20"/>
              </w:rPr>
              <w:t xml:space="preserve">DC </w:t>
            </w:r>
            <w:r>
              <w:rPr>
                <w:rFonts w:ascii="宋体" w:hAnsi="宋体" w:cs="宋体" w:hint="eastAsia"/>
                <w:kern w:val="0"/>
                <w:sz w:val="20"/>
                <w:szCs w:val="20"/>
              </w:rPr>
              <w:t>电源输入</w:t>
            </w:r>
            <w:r>
              <w:rPr>
                <w:rFonts w:ascii="宋体" w:hAnsi="宋体" w:cs="宋体" w:hint="eastAsia"/>
                <w:kern w:val="0"/>
                <w:sz w:val="20"/>
                <w:szCs w:val="20"/>
              </w:rPr>
              <w:t xml:space="preserve">    </w:t>
            </w:r>
            <w:r>
              <w:rPr>
                <w:rFonts w:ascii="宋体" w:hAnsi="宋体" w:cs="宋体" w:hint="eastAsia"/>
                <w:kern w:val="0"/>
                <w:sz w:val="20"/>
                <w:szCs w:val="20"/>
              </w:rPr>
              <w:br/>
              <w:t>7</w:t>
            </w:r>
            <w:r>
              <w:rPr>
                <w:rFonts w:ascii="宋体" w:hAnsi="宋体" w:cs="宋体" w:hint="eastAsia"/>
                <w:kern w:val="0"/>
                <w:sz w:val="20"/>
                <w:szCs w:val="20"/>
              </w:rPr>
              <w:t>、</w:t>
            </w:r>
            <w:r>
              <w:rPr>
                <w:rFonts w:ascii="宋体" w:hAnsi="宋体" w:cs="宋体" w:hint="eastAsia"/>
                <w:kern w:val="0"/>
                <w:sz w:val="20"/>
                <w:szCs w:val="20"/>
              </w:rPr>
              <w:t>RJ45</w:t>
            </w:r>
            <w:r>
              <w:rPr>
                <w:rFonts w:ascii="宋体" w:hAnsi="宋体" w:cs="宋体" w:hint="eastAsia"/>
                <w:kern w:val="0"/>
                <w:sz w:val="20"/>
                <w:szCs w:val="20"/>
              </w:rPr>
              <w:t>：</w:t>
            </w:r>
            <w:r>
              <w:rPr>
                <w:rFonts w:ascii="宋体" w:hAnsi="宋体" w:cs="宋体" w:hint="eastAsia"/>
                <w:kern w:val="0"/>
                <w:sz w:val="20"/>
                <w:szCs w:val="20"/>
              </w:rPr>
              <w:t>RJ45</w:t>
            </w:r>
            <w:r>
              <w:rPr>
                <w:rFonts w:ascii="宋体" w:hAnsi="宋体" w:cs="宋体" w:hint="eastAsia"/>
                <w:kern w:val="0"/>
                <w:sz w:val="20"/>
                <w:szCs w:val="20"/>
              </w:rPr>
              <w:t>以太网接口</w:t>
            </w:r>
            <w:r>
              <w:rPr>
                <w:rFonts w:ascii="宋体" w:hAnsi="宋体" w:cs="宋体" w:hint="eastAsia"/>
                <w:kern w:val="0"/>
                <w:sz w:val="20"/>
                <w:szCs w:val="20"/>
              </w:rPr>
              <w:t>(</w:t>
            </w:r>
            <w:r>
              <w:rPr>
                <w:rFonts w:ascii="宋体" w:hAnsi="宋体" w:cs="宋体" w:hint="eastAsia"/>
                <w:kern w:val="0"/>
                <w:sz w:val="20"/>
                <w:szCs w:val="20"/>
              </w:rPr>
              <w:t>可选带</w:t>
            </w:r>
            <w:r>
              <w:rPr>
                <w:rFonts w:ascii="宋体" w:hAnsi="宋体" w:cs="宋体" w:hint="eastAsia"/>
                <w:kern w:val="0"/>
                <w:sz w:val="20"/>
                <w:szCs w:val="20"/>
              </w:rPr>
              <w:t>POE</w:t>
            </w:r>
            <w:r>
              <w:rPr>
                <w:rFonts w:ascii="宋体" w:hAnsi="宋体" w:cs="宋体" w:hint="eastAsia"/>
                <w:kern w:val="0"/>
                <w:sz w:val="20"/>
                <w:szCs w:val="20"/>
              </w:rPr>
              <w:t>功能）</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、软件功能：</w:t>
            </w:r>
            <w:r>
              <w:rPr>
                <w:rFonts w:ascii="宋体" w:hAnsi="宋体" w:cs="宋体" w:hint="eastAsia"/>
                <w:kern w:val="0"/>
                <w:sz w:val="20"/>
                <w:szCs w:val="20"/>
              </w:rPr>
              <w:br/>
            </w:r>
            <w:r>
              <w:rPr>
                <w:rFonts w:ascii="宋体" w:hAnsi="宋体" w:cs="宋体" w:hint="eastAsia"/>
                <w:kern w:val="0"/>
                <w:sz w:val="20"/>
                <w:szCs w:val="20"/>
              </w:rPr>
              <w:t>庭前用于法官扫描二维码选择法庭、选择案件。</w:t>
            </w:r>
            <w:r>
              <w:rPr>
                <w:rFonts w:ascii="宋体" w:hAnsi="宋体" w:cs="宋体" w:hint="eastAsia"/>
                <w:kern w:val="0"/>
                <w:sz w:val="20"/>
                <w:szCs w:val="20"/>
              </w:rPr>
              <w:br/>
            </w:r>
            <w:r>
              <w:rPr>
                <w:rFonts w:ascii="宋体" w:hAnsi="宋体" w:cs="宋体" w:hint="eastAsia"/>
                <w:kern w:val="0"/>
                <w:sz w:val="20"/>
                <w:szCs w:val="20"/>
              </w:rPr>
              <w:t>通过庭审操作触屏控制案件当事人庭审能力包括（禁言、退庭、回庭等）。</w:t>
            </w:r>
            <w:r>
              <w:rPr>
                <w:rFonts w:ascii="宋体" w:hAnsi="宋体" w:cs="宋体" w:hint="eastAsia"/>
                <w:kern w:val="0"/>
                <w:sz w:val="20"/>
                <w:szCs w:val="20"/>
              </w:rPr>
              <w:br/>
            </w:r>
            <w:r>
              <w:rPr>
                <w:rFonts w:ascii="宋体" w:hAnsi="宋体" w:cs="宋体" w:hint="eastAsia"/>
                <w:kern w:val="0"/>
                <w:sz w:val="20"/>
                <w:szCs w:val="20"/>
              </w:rPr>
              <w:t>庭审过程中，用于法官进行外网音视频信号的接入控</w:t>
            </w:r>
            <w:r>
              <w:rPr>
                <w:rFonts w:ascii="宋体" w:hAnsi="宋体" w:cs="宋体" w:hint="eastAsia"/>
                <w:kern w:val="0"/>
                <w:sz w:val="20"/>
                <w:szCs w:val="20"/>
              </w:rPr>
              <w:t>制。</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29</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回声消除器</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、模拟</w:t>
            </w:r>
            <w:r>
              <w:rPr>
                <w:rFonts w:ascii="宋体" w:hAnsi="宋体" w:cs="宋体" w:hint="eastAsia"/>
                <w:kern w:val="0"/>
                <w:sz w:val="20"/>
                <w:szCs w:val="20"/>
              </w:rPr>
              <w:t>Mic/Line</w:t>
            </w:r>
            <w:r>
              <w:rPr>
                <w:rFonts w:ascii="宋体" w:hAnsi="宋体" w:cs="宋体" w:hint="eastAsia"/>
                <w:kern w:val="0"/>
                <w:sz w:val="20"/>
                <w:szCs w:val="20"/>
              </w:rPr>
              <w:t>音频</w:t>
            </w:r>
            <w:r>
              <w:rPr>
                <w:rFonts w:ascii="宋体" w:hAnsi="宋体" w:cs="宋体" w:hint="eastAsia"/>
                <w:kern w:val="0"/>
                <w:sz w:val="20"/>
                <w:szCs w:val="20"/>
              </w:rPr>
              <w:t>4</w:t>
            </w:r>
            <w:r>
              <w:rPr>
                <w:rFonts w:ascii="宋体" w:hAnsi="宋体" w:cs="宋体" w:hint="eastAsia"/>
                <w:kern w:val="0"/>
                <w:sz w:val="20"/>
                <w:szCs w:val="20"/>
              </w:rPr>
              <w:t>进</w:t>
            </w:r>
            <w:r>
              <w:rPr>
                <w:rFonts w:ascii="宋体" w:hAnsi="宋体" w:cs="宋体" w:hint="eastAsia"/>
                <w:kern w:val="0"/>
                <w:sz w:val="20"/>
                <w:szCs w:val="20"/>
              </w:rPr>
              <w:t>4</w:t>
            </w:r>
            <w:r>
              <w:rPr>
                <w:rFonts w:ascii="宋体" w:hAnsi="宋体" w:cs="宋体" w:hint="eastAsia"/>
                <w:kern w:val="0"/>
                <w:sz w:val="20"/>
                <w:szCs w:val="20"/>
              </w:rPr>
              <w:t>出</w:t>
            </w:r>
            <w:r>
              <w:rPr>
                <w:rFonts w:ascii="宋体" w:hAnsi="宋体" w:cs="宋体" w:hint="eastAsia"/>
                <w:kern w:val="0"/>
                <w:sz w:val="20"/>
                <w:szCs w:val="20"/>
              </w:rPr>
              <w:t>(</w:t>
            </w:r>
            <w:r>
              <w:rPr>
                <w:rFonts w:ascii="宋体" w:hAnsi="宋体" w:cs="宋体" w:hint="eastAsia"/>
                <w:kern w:val="0"/>
                <w:sz w:val="20"/>
                <w:szCs w:val="20"/>
              </w:rPr>
              <w:t>采用凤凰端子接口</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、内置</w:t>
            </w:r>
            <w:r>
              <w:rPr>
                <w:rFonts w:ascii="宋体" w:hAnsi="宋体" w:cs="宋体" w:hint="eastAsia"/>
                <w:kern w:val="0"/>
                <w:sz w:val="20"/>
                <w:szCs w:val="20"/>
              </w:rPr>
              <w:t>4</w:t>
            </w:r>
            <w:r>
              <w:rPr>
                <w:rFonts w:ascii="宋体" w:hAnsi="宋体" w:cs="宋体" w:hint="eastAsia"/>
                <w:kern w:val="0"/>
                <w:sz w:val="20"/>
                <w:szCs w:val="20"/>
              </w:rPr>
              <w:t>种声学算法，包括</w:t>
            </w:r>
            <w:r>
              <w:rPr>
                <w:rFonts w:ascii="宋体" w:hAnsi="宋体" w:cs="宋体" w:hint="eastAsia"/>
                <w:kern w:val="0"/>
                <w:sz w:val="20"/>
                <w:szCs w:val="20"/>
              </w:rPr>
              <w:t>AGC</w:t>
            </w:r>
            <w:r>
              <w:rPr>
                <w:rFonts w:ascii="宋体" w:hAnsi="宋体" w:cs="宋体" w:hint="eastAsia"/>
                <w:kern w:val="0"/>
                <w:sz w:val="20"/>
                <w:szCs w:val="20"/>
              </w:rPr>
              <w:t>自动增益控制、</w:t>
            </w:r>
            <w:r>
              <w:rPr>
                <w:rFonts w:ascii="宋体" w:hAnsi="宋体" w:cs="宋体" w:hint="eastAsia"/>
                <w:kern w:val="0"/>
                <w:sz w:val="20"/>
                <w:szCs w:val="20"/>
              </w:rPr>
              <w:t>AFC</w:t>
            </w:r>
            <w:r>
              <w:rPr>
                <w:rFonts w:ascii="宋体" w:hAnsi="宋体" w:cs="宋体" w:hint="eastAsia"/>
                <w:kern w:val="0"/>
                <w:sz w:val="20"/>
                <w:szCs w:val="20"/>
              </w:rPr>
              <w:t>自动反馈抑制、</w:t>
            </w:r>
            <w:r>
              <w:rPr>
                <w:rFonts w:ascii="宋体" w:hAnsi="宋体" w:cs="宋体" w:hint="eastAsia"/>
                <w:kern w:val="0"/>
                <w:sz w:val="20"/>
                <w:szCs w:val="20"/>
              </w:rPr>
              <w:t>AEC</w:t>
            </w:r>
            <w:r>
              <w:rPr>
                <w:rFonts w:ascii="宋体" w:hAnsi="宋体" w:cs="宋体" w:hint="eastAsia"/>
                <w:kern w:val="0"/>
                <w:sz w:val="20"/>
                <w:szCs w:val="20"/>
              </w:rPr>
              <w:t>自动回声消除、</w:t>
            </w:r>
            <w:r>
              <w:rPr>
                <w:rFonts w:ascii="宋体" w:hAnsi="宋体" w:cs="宋体" w:hint="eastAsia"/>
                <w:kern w:val="0"/>
                <w:sz w:val="20"/>
                <w:szCs w:val="20"/>
              </w:rPr>
              <w:t>ANC</w:t>
            </w:r>
            <w:r>
              <w:rPr>
                <w:rFonts w:ascii="宋体" w:hAnsi="宋体" w:cs="宋体" w:hint="eastAsia"/>
                <w:kern w:val="0"/>
                <w:sz w:val="20"/>
                <w:szCs w:val="20"/>
              </w:rPr>
              <w:t>自动噪声消除；</w:t>
            </w:r>
            <w:r>
              <w:rPr>
                <w:rFonts w:ascii="宋体" w:hAnsi="宋体" w:cs="宋体" w:hint="eastAsia"/>
                <w:kern w:val="0"/>
                <w:sz w:val="20"/>
                <w:szCs w:val="20"/>
              </w:rPr>
              <w:br/>
              <w:t>3</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USB</w:t>
            </w:r>
            <w:r>
              <w:rPr>
                <w:rFonts w:ascii="宋体" w:hAnsi="宋体" w:cs="宋体" w:hint="eastAsia"/>
                <w:kern w:val="0"/>
                <w:sz w:val="20"/>
                <w:szCs w:val="20"/>
              </w:rPr>
              <w:t>声卡，支持音频播放及音频录制</w:t>
            </w:r>
            <w:r>
              <w:rPr>
                <w:rFonts w:ascii="宋体" w:hAnsi="宋体" w:cs="宋体" w:hint="eastAsia"/>
                <w:kern w:val="0"/>
                <w:sz w:val="20"/>
                <w:szCs w:val="20"/>
              </w:rPr>
              <w:t>(</w:t>
            </w:r>
            <w:r>
              <w:rPr>
                <w:rFonts w:ascii="宋体" w:hAnsi="宋体" w:cs="宋体" w:hint="eastAsia"/>
                <w:kern w:val="0"/>
                <w:sz w:val="20"/>
                <w:szCs w:val="20"/>
              </w:rPr>
              <w:t>即兼容录播和远程会议</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、输入通道</w:t>
            </w:r>
            <w:r>
              <w:rPr>
                <w:rFonts w:ascii="宋体" w:hAnsi="宋体" w:cs="宋体" w:hint="eastAsia"/>
                <w:kern w:val="0"/>
                <w:sz w:val="20"/>
                <w:szCs w:val="20"/>
              </w:rPr>
              <w:t>DSP</w:t>
            </w:r>
            <w:r>
              <w:rPr>
                <w:rFonts w:ascii="宋体" w:hAnsi="宋体" w:cs="宋体" w:hint="eastAsia"/>
                <w:kern w:val="0"/>
                <w:sz w:val="20"/>
                <w:szCs w:val="20"/>
              </w:rPr>
              <w:t>处理包含：前级放大器、信号发生器、扩展器、压缩器、</w:t>
            </w:r>
            <w:r>
              <w:rPr>
                <w:rFonts w:ascii="宋体" w:hAnsi="宋体" w:cs="宋体" w:hint="eastAsia"/>
                <w:kern w:val="0"/>
                <w:sz w:val="20"/>
                <w:szCs w:val="20"/>
              </w:rPr>
              <w:t>8</w:t>
            </w:r>
            <w:r>
              <w:rPr>
                <w:rFonts w:ascii="宋体" w:hAnsi="宋体" w:cs="宋体" w:hint="eastAsia"/>
                <w:kern w:val="0"/>
                <w:sz w:val="20"/>
                <w:szCs w:val="20"/>
              </w:rPr>
              <w:t>段参量均衡器、闪避器、自动混音器、智能混音器、路由矩阵器、</w:t>
            </w:r>
            <w:r>
              <w:rPr>
                <w:rFonts w:ascii="宋体" w:hAnsi="宋体" w:cs="宋体" w:hint="eastAsia"/>
                <w:kern w:val="0"/>
                <w:sz w:val="20"/>
                <w:szCs w:val="20"/>
              </w:rPr>
              <w:t>48V</w:t>
            </w:r>
            <w:r>
              <w:rPr>
                <w:rFonts w:ascii="宋体" w:hAnsi="宋体" w:cs="宋体" w:hint="eastAsia"/>
                <w:kern w:val="0"/>
                <w:sz w:val="20"/>
                <w:szCs w:val="20"/>
              </w:rPr>
              <w:t>幻象供电器，支持</w:t>
            </w:r>
            <w:r>
              <w:rPr>
                <w:rFonts w:ascii="宋体" w:hAnsi="宋体" w:cs="宋体" w:hint="eastAsia"/>
                <w:kern w:val="0"/>
                <w:sz w:val="20"/>
                <w:szCs w:val="20"/>
              </w:rPr>
              <w:t>LINK</w:t>
            </w:r>
            <w:r>
              <w:rPr>
                <w:rFonts w:ascii="宋体" w:hAnsi="宋体" w:cs="宋体" w:hint="eastAsia"/>
                <w:kern w:val="0"/>
                <w:sz w:val="20"/>
                <w:szCs w:val="20"/>
              </w:rPr>
              <w:t>和分组；</w:t>
            </w:r>
            <w:r>
              <w:rPr>
                <w:rFonts w:ascii="宋体" w:hAnsi="宋体" w:cs="宋体" w:hint="eastAsia"/>
                <w:kern w:val="0"/>
                <w:sz w:val="20"/>
                <w:szCs w:val="20"/>
              </w:rPr>
              <w:br/>
            </w:r>
            <w:r>
              <w:rPr>
                <w:rFonts w:ascii="宋体" w:hAnsi="宋体" w:cs="宋体" w:hint="eastAsia"/>
                <w:kern w:val="0"/>
                <w:sz w:val="20"/>
                <w:szCs w:val="20"/>
              </w:rPr>
              <w:t>5</w:t>
            </w:r>
            <w:r>
              <w:rPr>
                <w:rFonts w:ascii="宋体" w:hAnsi="宋体" w:cs="宋体" w:hint="eastAsia"/>
                <w:kern w:val="0"/>
                <w:sz w:val="20"/>
                <w:szCs w:val="20"/>
              </w:rPr>
              <w:t>、输出通道</w:t>
            </w:r>
            <w:r>
              <w:rPr>
                <w:rFonts w:ascii="宋体" w:hAnsi="宋体" w:cs="宋体" w:hint="eastAsia"/>
                <w:kern w:val="0"/>
                <w:sz w:val="20"/>
                <w:szCs w:val="20"/>
              </w:rPr>
              <w:t>DSP</w:t>
            </w:r>
            <w:r>
              <w:rPr>
                <w:rFonts w:ascii="宋体" w:hAnsi="宋体" w:cs="宋体" w:hint="eastAsia"/>
                <w:kern w:val="0"/>
                <w:sz w:val="20"/>
                <w:szCs w:val="20"/>
              </w:rPr>
              <w:t>处理包含：</w:t>
            </w:r>
            <w:r>
              <w:rPr>
                <w:rFonts w:ascii="宋体" w:hAnsi="宋体" w:cs="宋体" w:hint="eastAsia"/>
                <w:kern w:val="0"/>
                <w:sz w:val="20"/>
                <w:szCs w:val="20"/>
              </w:rPr>
              <w:t>8</w:t>
            </w:r>
            <w:r>
              <w:rPr>
                <w:rFonts w:ascii="宋体" w:hAnsi="宋体" w:cs="宋体" w:hint="eastAsia"/>
                <w:kern w:val="0"/>
                <w:sz w:val="20"/>
                <w:szCs w:val="20"/>
              </w:rPr>
              <w:t>段参量均衡器、延时器、反相器、分频器、滤波器</w:t>
            </w:r>
            <w:r>
              <w:rPr>
                <w:rFonts w:ascii="宋体" w:hAnsi="宋体" w:cs="宋体" w:hint="eastAsia"/>
                <w:kern w:val="0"/>
                <w:sz w:val="20"/>
                <w:szCs w:val="20"/>
              </w:rPr>
              <w:t>(5</w:t>
            </w:r>
            <w:r>
              <w:rPr>
                <w:rFonts w:ascii="宋体" w:hAnsi="宋体" w:cs="宋体" w:hint="eastAsia"/>
                <w:kern w:val="0"/>
                <w:sz w:val="20"/>
                <w:szCs w:val="20"/>
              </w:rPr>
              <w:t>种</w:t>
            </w:r>
            <w:r>
              <w:rPr>
                <w:rFonts w:ascii="宋体" w:hAnsi="宋体" w:cs="宋体" w:hint="eastAsia"/>
                <w:kern w:val="0"/>
                <w:sz w:val="20"/>
                <w:szCs w:val="20"/>
              </w:rPr>
              <w:t>)</w:t>
            </w:r>
            <w:r>
              <w:rPr>
                <w:rFonts w:ascii="宋体" w:hAnsi="宋体" w:cs="宋体" w:hint="eastAsia"/>
                <w:kern w:val="0"/>
                <w:sz w:val="20"/>
                <w:szCs w:val="20"/>
              </w:rPr>
              <w:t>、压限器，支持</w:t>
            </w:r>
            <w:r>
              <w:rPr>
                <w:rFonts w:ascii="宋体" w:hAnsi="宋体" w:cs="宋体" w:hint="eastAsia"/>
                <w:kern w:val="0"/>
                <w:sz w:val="20"/>
                <w:szCs w:val="20"/>
              </w:rPr>
              <w:t>LINK</w:t>
            </w:r>
            <w:r>
              <w:rPr>
                <w:rFonts w:ascii="宋体" w:hAnsi="宋体" w:cs="宋体" w:hint="eastAsia"/>
                <w:kern w:val="0"/>
                <w:sz w:val="20"/>
                <w:szCs w:val="20"/>
              </w:rPr>
              <w:t>和分组；</w:t>
            </w:r>
            <w:r>
              <w:rPr>
                <w:rFonts w:ascii="宋体" w:hAnsi="宋体" w:cs="宋体" w:hint="eastAsia"/>
                <w:kern w:val="0"/>
                <w:sz w:val="20"/>
                <w:szCs w:val="20"/>
              </w:rPr>
              <w:br/>
            </w:r>
            <w:r>
              <w:rPr>
                <w:rFonts w:ascii="宋体" w:hAnsi="宋体" w:cs="宋体" w:hint="eastAsia"/>
                <w:kern w:val="0"/>
                <w:sz w:val="20"/>
                <w:szCs w:val="20"/>
              </w:rPr>
              <w:t>模拟输入</w:t>
            </w:r>
            <w:r>
              <w:rPr>
                <w:rFonts w:ascii="宋体" w:hAnsi="宋体" w:cs="宋体" w:hint="eastAsia"/>
                <w:kern w:val="0"/>
                <w:sz w:val="20"/>
                <w:szCs w:val="20"/>
              </w:rPr>
              <w:t>/</w:t>
            </w:r>
            <w:r>
              <w:rPr>
                <w:rFonts w:ascii="宋体" w:hAnsi="宋体" w:cs="宋体" w:hint="eastAsia"/>
                <w:kern w:val="0"/>
                <w:sz w:val="20"/>
                <w:szCs w:val="20"/>
              </w:rPr>
              <w:t>输出通道数量</w:t>
            </w:r>
            <w:r>
              <w:rPr>
                <w:rFonts w:ascii="宋体" w:hAnsi="宋体" w:cs="宋体" w:hint="eastAsia"/>
                <w:kern w:val="0"/>
                <w:sz w:val="20"/>
                <w:szCs w:val="20"/>
              </w:rPr>
              <w:t>:4</w:t>
            </w:r>
            <w:r>
              <w:rPr>
                <w:rFonts w:ascii="宋体" w:hAnsi="宋体" w:cs="宋体" w:hint="eastAsia"/>
                <w:kern w:val="0"/>
                <w:sz w:val="20"/>
                <w:szCs w:val="20"/>
              </w:rPr>
              <w:t>进</w:t>
            </w:r>
            <w:r>
              <w:rPr>
                <w:rFonts w:ascii="宋体" w:hAnsi="宋体" w:cs="宋体" w:hint="eastAsia"/>
                <w:kern w:val="0"/>
                <w:sz w:val="20"/>
                <w:szCs w:val="20"/>
              </w:rPr>
              <w:t>4</w:t>
            </w:r>
            <w:r>
              <w:rPr>
                <w:rFonts w:ascii="宋体" w:hAnsi="宋体" w:cs="宋体" w:hint="eastAsia"/>
                <w:kern w:val="0"/>
                <w:sz w:val="20"/>
                <w:szCs w:val="20"/>
              </w:rPr>
              <w:t>出</w:t>
            </w:r>
            <w:r>
              <w:rPr>
                <w:rFonts w:ascii="宋体" w:hAnsi="宋体" w:cs="宋体" w:hint="eastAsia"/>
                <w:kern w:val="0"/>
                <w:sz w:val="20"/>
                <w:szCs w:val="20"/>
              </w:rPr>
              <w:br/>
              <w:t>6</w:t>
            </w:r>
            <w:r>
              <w:rPr>
                <w:rFonts w:ascii="宋体" w:hAnsi="宋体" w:cs="宋体" w:hint="eastAsia"/>
                <w:kern w:val="0"/>
                <w:sz w:val="20"/>
                <w:szCs w:val="20"/>
              </w:rPr>
              <w:t>、输入增益</w:t>
            </w:r>
            <w:r>
              <w:rPr>
                <w:rFonts w:ascii="宋体" w:hAnsi="宋体" w:cs="宋体" w:hint="eastAsia"/>
                <w:kern w:val="0"/>
                <w:sz w:val="20"/>
                <w:szCs w:val="20"/>
              </w:rPr>
              <w:t>:0/10/20/30/40/43 dB</w:t>
            </w:r>
            <w:r>
              <w:rPr>
                <w:rFonts w:ascii="宋体" w:hAnsi="宋体" w:cs="宋体" w:hint="eastAsia"/>
                <w:kern w:val="0"/>
                <w:sz w:val="20"/>
                <w:szCs w:val="20"/>
              </w:rPr>
              <w:br/>
              <w:t>7</w:t>
            </w:r>
            <w:r>
              <w:rPr>
                <w:rFonts w:ascii="宋体" w:hAnsi="宋体" w:cs="宋体" w:hint="eastAsia"/>
                <w:kern w:val="0"/>
                <w:sz w:val="20"/>
                <w:szCs w:val="20"/>
              </w:rPr>
              <w:t>、输出电平</w:t>
            </w:r>
            <w:r>
              <w:rPr>
                <w:rFonts w:ascii="宋体" w:hAnsi="宋体" w:cs="宋体" w:hint="eastAsia"/>
                <w:kern w:val="0"/>
                <w:sz w:val="20"/>
                <w:szCs w:val="20"/>
              </w:rPr>
              <w:t>:0/-6 dB</w:t>
            </w:r>
            <w:r>
              <w:rPr>
                <w:rFonts w:ascii="宋体" w:hAnsi="宋体" w:cs="宋体" w:hint="eastAsia"/>
                <w:kern w:val="0"/>
                <w:sz w:val="20"/>
                <w:szCs w:val="20"/>
              </w:rPr>
              <w:br/>
              <w:t>8</w:t>
            </w:r>
            <w:r>
              <w:rPr>
                <w:rFonts w:ascii="宋体" w:hAnsi="宋体" w:cs="宋体" w:hint="eastAsia"/>
                <w:kern w:val="0"/>
                <w:sz w:val="20"/>
                <w:szCs w:val="20"/>
              </w:rPr>
              <w:t>、幻象电源</w:t>
            </w:r>
            <w:r>
              <w:rPr>
                <w:rFonts w:ascii="宋体" w:hAnsi="宋体" w:cs="宋体" w:hint="eastAsia"/>
                <w:kern w:val="0"/>
                <w:sz w:val="20"/>
                <w:szCs w:val="20"/>
              </w:rPr>
              <w:t>:+48V</w:t>
            </w:r>
            <w:r>
              <w:rPr>
                <w:rFonts w:ascii="宋体" w:hAnsi="宋体" w:cs="宋体" w:hint="eastAsia"/>
                <w:kern w:val="0"/>
                <w:sz w:val="20"/>
                <w:szCs w:val="20"/>
              </w:rPr>
              <w:br/>
              <w:t>9</w:t>
            </w:r>
            <w:r>
              <w:rPr>
                <w:rFonts w:ascii="宋体" w:hAnsi="宋体" w:cs="宋体" w:hint="eastAsia"/>
                <w:kern w:val="0"/>
                <w:sz w:val="20"/>
                <w:szCs w:val="20"/>
              </w:rPr>
              <w:t>、频率响应</w:t>
            </w:r>
            <w:r>
              <w:rPr>
                <w:rFonts w:ascii="宋体" w:hAnsi="宋体" w:cs="宋体" w:hint="eastAsia"/>
                <w:kern w:val="0"/>
                <w:sz w:val="20"/>
                <w:szCs w:val="20"/>
              </w:rPr>
              <w:t>(20~20kHz):</w:t>
            </w:r>
            <w:r>
              <w:rPr>
                <w:rFonts w:ascii="宋体" w:hAnsi="宋体" w:cs="宋体" w:hint="eastAsia"/>
                <w:kern w:val="0"/>
                <w:sz w:val="20"/>
                <w:szCs w:val="20"/>
              </w:rPr>
              <w:t>±</w:t>
            </w:r>
            <w:r>
              <w:rPr>
                <w:rFonts w:ascii="宋体" w:hAnsi="宋体" w:cs="宋体" w:hint="eastAsia"/>
                <w:kern w:val="0"/>
                <w:sz w:val="20"/>
                <w:szCs w:val="20"/>
              </w:rPr>
              <w:t>0.2dB</w:t>
            </w:r>
            <w:r>
              <w:rPr>
                <w:rFonts w:ascii="宋体" w:hAnsi="宋体" w:cs="宋体" w:hint="eastAsia"/>
                <w:kern w:val="0"/>
                <w:sz w:val="20"/>
                <w:szCs w:val="20"/>
              </w:rPr>
              <w:br/>
              <w:t>10</w:t>
            </w:r>
            <w:r>
              <w:rPr>
                <w:rFonts w:ascii="宋体" w:hAnsi="宋体" w:cs="宋体" w:hint="eastAsia"/>
                <w:kern w:val="0"/>
                <w:sz w:val="20"/>
                <w:szCs w:val="20"/>
              </w:rPr>
              <w:t>、最大电平</w:t>
            </w:r>
            <w:r>
              <w:rPr>
                <w:rFonts w:ascii="宋体" w:hAnsi="宋体" w:cs="宋体" w:hint="eastAsia"/>
                <w:kern w:val="0"/>
                <w:sz w:val="20"/>
                <w:szCs w:val="20"/>
              </w:rPr>
              <w:t>:+24dBu</w:t>
            </w:r>
            <w:r>
              <w:rPr>
                <w:rFonts w:ascii="宋体" w:hAnsi="宋体" w:cs="宋体" w:hint="eastAsia"/>
                <w:kern w:val="0"/>
                <w:sz w:val="20"/>
                <w:szCs w:val="20"/>
              </w:rPr>
              <w:br/>
              <w:t>11</w:t>
            </w:r>
            <w:r>
              <w:rPr>
                <w:rFonts w:ascii="宋体" w:hAnsi="宋体" w:cs="宋体" w:hint="eastAsia"/>
                <w:kern w:val="0"/>
                <w:sz w:val="20"/>
                <w:szCs w:val="20"/>
              </w:rPr>
              <w:t>、总谐波失真</w:t>
            </w:r>
            <w:r>
              <w:rPr>
                <w:rFonts w:ascii="宋体" w:hAnsi="宋体" w:cs="宋体" w:hint="eastAsia"/>
                <w:kern w:val="0"/>
                <w:sz w:val="20"/>
                <w:szCs w:val="20"/>
              </w:rPr>
              <w:t>+</w:t>
            </w:r>
            <w:r>
              <w:rPr>
                <w:rFonts w:ascii="宋体" w:hAnsi="宋体" w:cs="宋体" w:hint="eastAsia"/>
                <w:kern w:val="0"/>
                <w:sz w:val="20"/>
                <w:szCs w:val="20"/>
              </w:rPr>
              <w:t>噪声</w:t>
            </w:r>
            <w:r>
              <w:rPr>
                <w:rFonts w:ascii="宋体" w:hAnsi="宋体" w:cs="宋体" w:hint="eastAsia"/>
                <w:kern w:val="0"/>
                <w:sz w:val="20"/>
                <w:szCs w:val="20"/>
              </w:rPr>
              <w:t>:0.003% @4dBu</w:t>
            </w:r>
            <w:r>
              <w:rPr>
                <w:rFonts w:ascii="宋体" w:hAnsi="宋体" w:cs="宋体" w:hint="eastAsia"/>
                <w:kern w:val="0"/>
                <w:sz w:val="20"/>
                <w:szCs w:val="20"/>
              </w:rPr>
              <w:br/>
            </w:r>
            <w:r>
              <w:rPr>
                <w:rFonts w:ascii="宋体" w:hAnsi="宋体" w:cs="宋体" w:hint="eastAsia"/>
                <w:kern w:val="0"/>
                <w:sz w:val="20"/>
                <w:szCs w:val="20"/>
              </w:rPr>
              <w:lastRenderedPageBreak/>
              <w:t>12</w:t>
            </w:r>
            <w:r>
              <w:rPr>
                <w:rFonts w:ascii="宋体" w:hAnsi="宋体" w:cs="宋体" w:hint="eastAsia"/>
                <w:kern w:val="0"/>
                <w:sz w:val="20"/>
                <w:szCs w:val="20"/>
              </w:rPr>
              <w:t>、动态范围</w:t>
            </w:r>
            <w:r>
              <w:rPr>
                <w:rFonts w:ascii="宋体" w:hAnsi="宋体" w:cs="宋体" w:hint="eastAsia"/>
                <w:kern w:val="0"/>
                <w:sz w:val="20"/>
                <w:szCs w:val="20"/>
              </w:rPr>
              <w:t>(</w:t>
            </w:r>
            <w:r>
              <w:rPr>
                <w:rFonts w:ascii="宋体" w:hAnsi="宋体" w:cs="宋体" w:hint="eastAsia"/>
                <w:kern w:val="0"/>
                <w:sz w:val="20"/>
                <w:szCs w:val="20"/>
              </w:rPr>
              <w:t>模拟通道</w:t>
            </w:r>
            <w:r>
              <w:rPr>
                <w:rFonts w:ascii="宋体" w:hAnsi="宋体" w:cs="宋体" w:hint="eastAsia"/>
                <w:kern w:val="0"/>
                <w:sz w:val="20"/>
                <w:szCs w:val="20"/>
              </w:rPr>
              <w:t>):113dB</w:t>
            </w:r>
            <w:r>
              <w:rPr>
                <w:rFonts w:ascii="宋体" w:hAnsi="宋体" w:cs="宋体" w:hint="eastAsia"/>
                <w:kern w:val="0"/>
                <w:sz w:val="20"/>
                <w:szCs w:val="20"/>
              </w:rPr>
              <w:br/>
              <w:t>13</w:t>
            </w:r>
            <w:r>
              <w:rPr>
                <w:rFonts w:ascii="宋体" w:hAnsi="宋体" w:cs="宋体" w:hint="eastAsia"/>
                <w:kern w:val="0"/>
                <w:sz w:val="20"/>
                <w:szCs w:val="20"/>
              </w:rPr>
              <w:t>、本底噪声</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w:t>
            </w:r>
            <w:r>
              <w:rPr>
                <w:rFonts w:ascii="宋体" w:hAnsi="宋体" w:cs="宋体" w:hint="eastAsia"/>
                <w:kern w:val="0"/>
                <w:sz w:val="20"/>
                <w:szCs w:val="20"/>
              </w:rPr>
              <w:t>模拟</w:t>
            </w:r>
            <w:r>
              <w:rPr>
                <w:rFonts w:ascii="宋体" w:hAnsi="宋体" w:cs="宋体" w:hint="eastAsia"/>
                <w:kern w:val="0"/>
                <w:sz w:val="20"/>
                <w:szCs w:val="20"/>
              </w:rPr>
              <w:t>):-89dBu</w:t>
            </w:r>
            <w:r>
              <w:rPr>
                <w:rFonts w:ascii="宋体" w:hAnsi="宋体" w:cs="宋体" w:hint="eastAsia"/>
                <w:kern w:val="0"/>
                <w:sz w:val="20"/>
                <w:szCs w:val="20"/>
              </w:rPr>
              <w:br/>
              <w:t>14</w:t>
            </w:r>
            <w:r>
              <w:rPr>
                <w:rFonts w:ascii="宋体" w:hAnsi="宋体" w:cs="宋体" w:hint="eastAsia"/>
                <w:kern w:val="0"/>
                <w:sz w:val="20"/>
                <w:szCs w:val="20"/>
              </w:rPr>
              <w:t>、本底噪声</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-Dante):</w:t>
            </w:r>
            <w:r>
              <w:rPr>
                <w:rFonts w:ascii="宋体" w:hAnsi="宋体" w:cs="宋体" w:hint="eastAsia"/>
                <w:kern w:val="0"/>
                <w:sz w:val="20"/>
                <w:szCs w:val="20"/>
              </w:rPr>
              <w:t>-91dBu</w:t>
            </w:r>
            <w:r>
              <w:rPr>
                <w:rFonts w:ascii="宋体" w:hAnsi="宋体" w:cs="宋体" w:hint="eastAsia"/>
                <w:kern w:val="0"/>
                <w:sz w:val="20"/>
                <w:szCs w:val="20"/>
              </w:rPr>
              <w:br/>
              <w:t>15</w:t>
            </w:r>
            <w:r>
              <w:rPr>
                <w:rFonts w:ascii="宋体" w:hAnsi="宋体" w:cs="宋体" w:hint="eastAsia"/>
                <w:kern w:val="0"/>
                <w:sz w:val="20"/>
                <w:szCs w:val="20"/>
              </w:rPr>
              <w:t>、共模抑制比</w:t>
            </w:r>
            <w:r>
              <w:rPr>
                <w:rFonts w:ascii="宋体" w:hAnsi="宋体" w:cs="宋体" w:hint="eastAsia"/>
                <w:kern w:val="0"/>
                <w:sz w:val="20"/>
                <w:szCs w:val="20"/>
              </w:rPr>
              <w:t xml:space="preserve"> @60Hz:80dB</w:t>
            </w:r>
            <w:r>
              <w:rPr>
                <w:rFonts w:ascii="宋体" w:hAnsi="宋体" w:cs="宋体" w:hint="eastAsia"/>
                <w:kern w:val="0"/>
                <w:sz w:val="20"/>
                <w:szCs w:val="20"/>
              </w:rPr>
              <w:br/>
              <w:t>16</w:t>
            </w:r>
            <w:r>
              <w:rPr>
                <w:rFonts w:ascii="宋体" w:hAnsi="宋体" w:cs="宋体" w:hint="eastAsia"/>
                <w:kern w:val="0"/>
                <w:sz w:val="20"/>
                <w:szCs w:val="20"/>
              </w:rPr>
              <w:t>、通道隔离度</w:t>
            </w:r>
            <w:r>
              <w:rPr>
                <w:rFonts w:ascii="宋体" w:hAnsi="宋体" w:cs="宋体" w:hint="eastAsia"/>
                <w:kern w:val="0"/>
                <w:sz w:val="20"/>
                <w:szCs w:val="20"/>
              </w:rPr>
              <w:t xml:space="preserve"> @1kHz:108d</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30</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变频转换器</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系统说明：用于终端</w:t>
            </w:r>
            <w:r>
              <w:rPr>
                <w:rFonts w:ascii="宋体" w:hAnsi="宋体" w:cs="宋体" w:hint="eastAsia"/>
                <w:kern w:val="0"/>
                <w:sz w:val="20"/>
                <w:szCs w:val="20"/>
              </w:rPr>
              <w:t>VGA</w:t>
            </w:r>
            <w:r>
              <w:rPr>
                <w:rFonts w:ascii="宋体" w:hAnsi="宋体" w:cs="宋体" w:hint="eastAsia"/>
                <w:kern w:val="0"/>
                <w:sz w:val="20"/>
                <w:szCs w:val="20"/>
              </w:rPr>
              <w:t>扩展屏的信号转换为</w:t>
            </w:r>
            <w:r>
              <w:rPr>
                <w:rFonts w:ascii="宋体" w:hAnsi="宋体" w:cs="宋体" w:hint="eastAsia"/>
                <w:kern w:val="0"/>
                <w:sz w:val="20"/>
                <w:szCs w:val="20"/>
              </w:rPr>
              <w:t>SDI</w:t>
            </w:r>
            <w:r>
              <w:rPr>
                <w:rFonts w:ascii="宋体" w:hAnsi="宋体" w:cs="宋体" w:hint="eastAsia"/>
                <w:kern w:val="0"/>
                <w:sz w:val="20"/>
                <w:szCs w:val="20"/>
              </w:rPr>
              <w:t>信号接入庭审主机。</w:t>
            </w:r>
            <w:r>
              <w:rPr>
                <w:rFonts w:ascii="宋体" w:hAnsi="宋体" w:cs="宋体" w:hint="eastAsia"/>
                <w:kern w:val="0"/>
                <w:sz w:val="20"/>
                <w:szCs w:val="20"/>
              </w:rPr>
              <w:br/>
              <w:t>1</w:t>
            </w:r>
            <w:r>
              <w:rPr>
                <w:rFonts w:ascii="宋体" w:hAnsi="宋体" w:cs="宋体" w:hint="eastAsia"/>
                <w:kern w:val="0"/>
                <w:sz w:val="20"/>
                <w:szCs w:val="20"/>
              </w:rPr>
              <w:t>、支持</w:t>
            </w:r>
            <w:r>
              <w:rPr>
                <w:rFonts w:ascii="宋体" w:hAnsi="宋体" w:cs="宋体" w:hint="eastAsia"/>
                <w:kern w:val="0"/>
                <w:sz w:val="20"/>
                <w:szCs w:val="20"/>
              </w:rPr>
              <w:t>VGA</w:t>
            </w:r>
            <w:r>
              <w:rPr>
                <w:rFonts w:ascii="宋体" w:hAnsi="宋体" w:cs="宋体" w:hint="eastAsia"/>
                <w:kern w:val="0"/>
                <w:sz w:val="20"/>
                <w:szCs w:val="20"/>
              </w:rPr>
              <w:t>分辨率</w:t>
            </w:r>
            <w:r>
              <w:rPr>
                <w:rFonts w:ascii="宋体" w:hAnsi="宋体" w:cs="宋体" w:hint="eastAsia"/>
                <w:kern w:val="0"/>
                <w:sz w:val="20"/>
                <w:szCs w:val="20"/>
              </w:rPr>
              <w:t xml:space="preserve">1920*1080 </w:t>
            </w:r>
            <w:r>
              <w:rPr>
                <w:rFonts w:ascii="宋体" w:hAnsi="宋体" w:cs="宋体" w:hint="eastAsia"/>
                <w:kern w:val="0"/>
                <w:sz w:val="20"/>
                <w:szCs w:val="20"/>
              </w:rPr>
              <w:t>转</w:t>
            </w:r>
            <w:r>
              <w:rPr>
                <w:rFonts w:ascii="宋体" w:hAnsi="宋体" w:cs="宋体" w:hint="eastAsia"/>
                <w:kern w:val="0"/>
                <w:sz w:val="20"/>
                <w:szCs w:val="20"/>
              </w:rPr>
              <w:t>SDI1080P/30</w:t>
            </w:r>
            <w:r>
              <w:rPr>
                <w:rFonts w:ascii="宋体" w:hAnsi="宋体" w:cs="宋体" w:hint="eastAsia"/>
                <w:kern w:val="0"/>
                <w:sz w:val="20"/>
                <w:szCs w:val="20"/>
              </w:rPr>
              <w:br/>
              <w:t>2</w:t>
            </w:r>
            <w:r>
              <w:rPr>
                <w:rFonts w:ascii="宋体" w:hAnsi="宋体" w:cs="宋体" w:hint="eastAsia"/>
                <w:kern w:val="0"/>
                <w:sz w:val="20"/>
                <w:szCs w:val="20"/>
              </w:rPr>
              <w:t>、支持转换后</w:t>
            </w:r>
            <w:r>
              <w:rPr>
                <w:rFonts w:ascii="宋体" w:hAnsi="宋体" w:cs="宋体" w:hint="eastAsia"/>
                <w:kern w:val="0"/>
                <w:sz w:val="20"/>
                <w:szCs w:val="20"/>
              </w:rPr>
              <w:t>SDI</w:t>
            </w:r>
            <w:r>
              <w:rPr>
                <w:rFonts w:ascii="宋体" w:hAnsi="宋体" w:cs="宋体" w:hint="eastAsia"/>
                <w:kern w:val="0"/>
                <w:sz w:val="20"/>
                <w:szCs w:val="20"/>
              </w:rPr>
              <w:t>输出变频</w:t>
            </w:r>
            <w:r>
              <w:rPr>
                <w:rFonts w:ascii="宋体" w:hAnsi="宋体" w:cs="宋体" w:hint="eastAsia"/>
                <w:kern w:val="0"/>
                <w:sz w:val="20"/>
                <w:szCs w:val="20"/>
              </w:rPr>
              <w:t>,</w:t>
            </w:r>
            <w:r>
              <w:rPr>
                <w:rFonts w:ascii="宋体" w:hAnsi="宋体" w:cs="宋体" w:hint="eastAsia"/>
                <w:kern w:val="0"/>
                <w:sz w:val="20"/>
                <w:szCs w:val="20"/>
              </w:rPr>
              <w:t>支持</w:t>
            </w:r>
            <w:r>
              <w:rPr>
                <w:rFonts w:ascii="宋体" w:hAnsi="宋体" w:cs="宋体" w:hint="eastAsia"/>
                <w:kern w:val="0"/>
                <w:sz w:val="20"/>
                <w:szCs w:val="20"/>
              </w:rPr>
              <w:t>SDI</w:t>
            </w:r>
            <w:r>
              <w:rPr>
                <w:rFonts w:ascii="宋体" w:hAnsi="宋体" w:cs="宋体" w:hint="eastAsia"/>
                <w:kern w:val="0"/>
                <w:sz w:val="20"/>
                <w:szCs w:val="20"/>
              </w:rPr>
              <w:t>频率</w:t>
            </w:r>
            <w:r>
              <w:rPr>
                <w:rFonts w:ascii="宋体" w:hAnsi="宋体" w:cs="宋体" w:hint="eastAsia"/>
                <w:kern w:val="0"/>
                <w:sz w:val="20"/>
                <w:szCs w:val="20"/>
              </w:rPr>
              <w:t>30</w:t>
            </w:r>
            <w:r>
              <w:rPr>
                <w:rFonts w:ascii="宋体" w:hAnsi="宋体" w:cs="宋体" w:hint="eastAsia"/>
                <w:kern w:val="0"/>
                <w:sz w:val="20"/>
                <w:szCs w:val="20"/>
              </w:rPr>
              <w:t>帧</w:t>
            </w:r>
            <w:r>
              <w:rPr>
                <w:rFonts w:ascii="宋体" w:hAnsi="宋体" w:cs="宋体" w:hint="eastAsia"/>
                <w:kern w:val="0"/>
                <w:sz w:val="20"/>
                <w:szCs w:val="20"/>
              </w:rPr>
              <w:t>/25</w:t>
            </w:r>
            <w:r>
              <w:rPr>
                <w:rFonts w:ascii="宋体" w:hAnsi="宋体" w:cs="宋体" w:hint="eastAsia"/>
                <w:kern w:val="0"/>
                <w:sz w:val="20"/>
                <w:szCs w:val="20"/>
              </w:rPr>
              <w:t>帧互切。</w:t>
            </w:r>
            <w:r>
              <w:rPr>
                <w:rFonts w:ascii="宋体" w:hAnsi="宋体" w:cs="宋体" w:hint="eastAsia"/>
                <w:kern w:val="0"/>
                <w:sz w:val="20"/>
                <w:szCs w:val="20"/>
              </w:rPr>
              <w:br/>
              <w:t>3</w:t>
            </w:r>
            <w:r>
              <w:rPr>
                <w:rFonts w:ascii="宋体" w:hAnsi="宋体" w:cs="宋体" w:hint="eastAsia"/>
                <w:kern w:val="0"/>
                <w:sz w:val="20"/>
                <w:szCs w:val="20"/>
              </w:rPr>
              <w:t>、因</w:t>
            </w:r>
            <w:r>
              <w:rPr>
                <w:rFonts w:ascii="宋体" w:hAnsi="宋体" w:cs="宋体" w:hint="eastAsia"/>
                <w:kern w:val="0"/>
                <w:sz w:val="20"/>
                <w:szCs w:val="20"/>
              </w:rPr>
              <w:t>VGA</w:t>
            </w:r>
            <w:r>
              <w:rPr>
                <w:rFonts w:ascii="宋体" w:hAnsi="宋体" w:cs="宋体" w:hint="eastAsia"/>
                <w:kern w:val="0"/>
                <w:sz w:val="20"/>
                <w:szCs w:val="20"/>
              </w:rPr>
              <w:t>输出频率为</w:t>
            </w:r>
            <w:r>
              <w:rPr>
                <w:rFonts w:ascii="宋体" w:hAnsi="宋体" w:cs="宋体" w:hint="eastAsia"/>
                <w:kern w:val="0"/>
                <w:sz w:val="20"/>
                <w:szCs w:val="20"/>
              </w:rPr>
              <w:t>60HZ,</w:t>
            </w:r>
            <w:r>
              <w:rPr>
                <w:rFonts w:ascii="宋体" w:hAnsi="宋体" w:cs="宋体" w:hint="eastAsia"/>
                <w:kern w:val="0"/>
                <w:sz w:val="20"/>
                <w:szCs w:val="20"/>
              </w:rPr>
              <w:t>而</w:t>
            </w:r>
            <w:r>
              <w:rPr>
                <w:rFonts w:ascii="宋体" w:hAnsi="宋体" w:cs="宋体" w:hint="eastAsia"/>
                <w:kern w:val="0"/>
                <w:sz w:val="20"/>
                <w:szCs w:val="20"/>
              </w:rPr>
              <w:t>SDI</w:t>
            </w:r>
            <w:r>
              <w:rPr>
                <w:rFonts w:ascii="宋体" w:hAnsi="宋体" w:cs="宋体" w:hint="eastAsia"/>
                <w:kern w:val="0"/>
                <w:sz w:val="20"/>
                <w:szCs w:val="20"/>
              </w:rPr>
              <w:t>摄像机工作频率为</w:t>
            </w:r>
            <w:r>
              <w:rPr>
                <w:rFonts w:ascii="宋体" w:hAnsi="宋体" w:cs="宋体" w:hint="eastAsia"/>
                <w:kern w:val="0"/>
                <w:sz w:val="20"/>
                <w:szCs w:val="20"/>
              </w:rPr>
              <w:t>30HZ</w:t>
            </w:r>
            <w:r>
              <w:rPr>
                <w:rFonts w:ascii="宋体" w:hAnsi="宋体" w:cs="宋体" w:hint="eastAsia"/>
                <w:kern w:val="0"/>
                <w:sz w:val="20"/>
                <w:szCs w:val="20"/>
              </w:rPr>
              <w:t>，故转换器必须支持降频功能。</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31</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千兆网络交换机</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24</w:t>
            </w:r>
            <w:r>
              <w:rPr>
                <w:rFonts w:ascii="宋体" w:hAnsi="宋体" w:cs="宋体" w:hint="eastAsia"/>
                <w:kern w:val="0"/>
                <w:sz w:val="20"/>
                <w:szCs w:val="20"/>
              </w:rPr>
              <w:t>口千兆交换机</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32</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功率放大器</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开机软启动，防止开机时向电网吸收大电流，干扰其它用电设备；</w:t>
            </w:r>
            <w:r>
              <w:rPr>
                <w:rFonts w:ascii="宋体" w:hAnsi="宋体" w:cs="宋体" w:hint="eastAsia"/>
                <w:kern w:val="0"/>
                <w:sz w:val="20"/>
                <w:szCs w:val="20"/>
              </w:rPr>
              <w:br/>
            </w:r>
            <w:r>
              <w:rPr>
                <w:rFonts w:ascii="宋体" w:hAnsi="宋体" w:cs="宋体" w:hint="eastAsia"/>
                <w:kern w:val="0"/>
                <w:sz w:val="20"/>
                <w:szCs w:val="20"/>
              </w:rPr>
              <w:t>高通、低通、直通选择开关；压缩限幅选择开关；桥接、立体声选择开关；</w:t>
            </w:r>
            <w:r>
              <w:rPr>
                <w:rFonts w:ascii="宋体" w:hAnsi="宋体" w:cs="宋体" w:hint="eastAsia"/>
                <w:kern w:val="0"/>
                <w:sz w:val="20"/>
                <w:szCs w:val="20"/>
              </w:rPr>
              <w:br/>
            </w:r>
            <w:r>
              <w:rPr>
                <w:rFonts w:ascii="宋体" w:hAnsi="宋体" w:cs="宋体" w:hint="eastAsia"/>
                <w:kern w:val="0"/>
                <w:sz w:val="20"/>
                <w:szCs w:val="20"/>
              </w:rPr>
              <w:t>提供功率放大器过载、短路保护装置</w:t>
            </w:r>
            <w:r>
              <w:rPr>
                <w:rFonts w:ascii="宋体" w:hAnsi="宋体" w:cs="宋体" w:hint="eastAsia"/>
                <w:kern w:val="0"/>
                <w:sz w:val="20"/>
                <w:szCs w:val="20"/>
              </w:rPr>
              <w:br/>
            </w:r>
            <w:r>
              <w:rPr>
                <w:rFonts w:ascii="宋体" w:hAnsi="宋体" w:cs="宋体" w:hint="eastAsia"/>
                <w:kern w:val="0"/>
                <w:sz w:val="20"/>
                <w:szCs w:val="20"/>
              </w:rPr>
              <w:t>额定功率：≥</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100W/8</w:t>
            </w:r>
            <w:r>
              <w:rPr>
                <w:rFonts w:ascii="宋体" w:hAnsi="宋体" w:cs="宋体" w:hint="eastAsia"/>
                <w:kern w:val="0"/>
                <w:sz w:val="20"/>
                <w:szCs w:val="20"/>
              </w:rPr>
              <w:t>Ω</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150W/4</w:t>
            </w:r>
            <w:r>
              <w:rPr>
                <w:rFonts w:ascii="宋体" w:hAnsi="宋体" w:cs="宋体" w:hint="eastAsia"/>
                <w:kern w:val="0"/>
                <w:sz w:val="20"/>
                <w:szCs w:val="20"/>
              </w:rPr>
              <w:t>Ω</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300W/8</w:t>
            </w:r>
            <w:r>
              <w:rPr>
                <w:rFonts w:ascii="宋体" w:hAnsi="宋体" w:cs="宋体" w:hint="eastAsia"/>
                <w:kern w:val="0"/>
                <w:sz w:val="20"/>
                <w:szCs w:val="20"/>
              </w:rPr>
              <w:t>Ω桥接；</w:t>
            </w:r>
            <w:r>
              <w:rPr>
                <w:rFonts w:ascii="宋体" w:hAnsi="宋体" w:cs="宋体" w:hint="eastAsia"/>
                <w:kern w:val="0"/>
                <w:sz w:val="20"/>
                <w:szCs w:val="20"/>
              </w:rPr>
              <w:br/>
            </w:r>
            <w:r>
              <w:rPr>
                <w:rFonts w:ascii="宋体" w:hAnsi="宋体" w:cs="宋体" w:hint="eastAsia"/>
                <w:kern w:val="0"/>
                <w:sz w:val="20"/>
                <w:szCs w:val="20"/>
              </w:rPr>
              <w:t>频率响应：</w:t>
            </w:r>
            <w:r>
              <w:rPr>
                <w:rFonts w:ascii="宋体" w:hAnsi="宋体" w:cs="宋体" w:hint="eastAsia"/>
                <w:kern w:val="0"/>
                <w:sz w:val="20"/>
                <w:szCs w:val="20"/>
              </w:rPr>
              <w:t>20Hz~20KHz</w:t>
            </w:r>
            <w:r>
              <w:rPr>
                <w:rFonts w:ascii="宋体" w:hAnsi="宋体" w:cs="宋体" w:hint="eastAsia"/>
                <w:kern w:val="0"/>
                <w:sz w:val="20"/>
                <w:szCs w:val="20"/>
              </w:rPr>
              <w:t>±</w:t>
            </w:r>
            <w:r>
              <w:rPr>
                <w:rFonts w:ascii="宋体" w:hAnsi="宋体" w:cs="宋体" w:hint="eastAsia"/>
                <w:kern w:val="0"/>
                <w:sz w:val="20"/>
                <w:szCs w:val="20"/>
              </w:rPr>
              <w:t>1dB</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总谐波失真：≤</w:t>
            </w:r>
            <w:r>
              <w:rPr>
                <w:rFonts w:ascii="宋体" w:hAnsi="宋体" w:cs="宋体" w:hint="eastAsia"/>
                <w:kern w:val="0"/>
                <w:sz w:val="20"/>
                <w:szCs w:val="20"/>
              </w:rPr>
              <w:t>0.1%</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输入灵敏度：</w:t>
            </w:r>
            <w:r>
              <w:rPr>
                <w:rFonts w:ascii="宋体" w:hAnsi="宋体" w:cs="宋体" w:hint="eastAsia"/>
                <w:kern w:val="0"/>
                <w:sz w:val="20"/>
                <w:szCs w:val="20"/>
              </w:rPr>
              <w:t>0dB(775mv)</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输入阻抗：平衡</w:t>
            </w:r>
            <w:r>
              <w:rPr>
                <w:rFonts w:ascii="宋体" w:hAnsi="宋体" w:cs="宋体" w:hint="eastAsia"/>
                <w:kern w:val="0"/>
                <w:sz w:val="20"/>
                <w:szCs w:val="20"/>
              </w:rPr>
              <w:t>20K</w:t>
            </w:r>
            <w:r>
              <w:rPr>
                <w:rFonts w:ascii="宋体" w:hAnsi="宋体" w:cs="宋体" w:hint="eastAsia"/>
                <w:kern w:val="0"/>
                <w:sz w:val="20"/>
                <w:szCs w:val="20"/>
              </w:rPr>
              <w:t>Ω，不平衡</w:t>
            </w:r>
            <w:r>
              <w:rPr>
                <w:rFonts w:ascii="宋体" w:hAnsi="宋体" w:cs="宋体" w:hint="eastAsia"/>
                <w:kern w:val="0"/>
                <w:sz w:val="20"/>
                <w:szCs w:val="20"/>
              </w:rPr>
              <w:t>10K</w:t>
            </w:r>
            <w:r>
              <w:rPr>
                <w:rFonts w:ascii="宋体" w:hAnsi="宋体" w:cs="宋体" w:hint="eastAsia"/>
                <w:kern w:val="0"/>
                <w:sz w:val="20"/>
                <w:szCs w:val="20"/>
              </w:rPr>
              <w:t>Ω；</w:t>
            </w:r>
            <w:r>
              <w:rPr>
                <w:rFonts w:ascii="宋体" w:hAnsi="宋体" w:cs="宋体" w:hint="eastAsia"/>
                <w:kern w:val="0"/>
                <w:sz w:val="20"/>
                <w:szCs w:val="20"/>
              </w:rPr>
              <w:br/>
            </w:r>
            <w:r>
              <w:rPr>
                <w:rFonts w:ascii="宋体" w:hAnsi="宋体" w:cs="宋体" w:hint="eastAsia"/>
                <w:kern w:val="0"/>
                <w:sz w:val="20"/>
                <w:szCs w:val="20"/>
              </w:rPr>
              <w:t>信噪比（</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100dB</w:t>
            </w:r>
            <w:r>
              <w:rPr>
                <w:rFonts w:ascii="宋体" w:hAnsi="宋体" w:cs="宋体" w:hint="eastAsia"/>
                <w:kern w:val="0"/>
                <w:sz w:val="20"/>
                <w:szCs w:val="20"/>
              </w:rPr>
              <w:t>；</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33</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壁挂式音箱</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频率响应：</w:t>
            </w:r>
            <w:r>
              <w:rPr>
                <w:rFonts w:ascii="宋体" w:hAnsi="宋体" w:cs="宋体" w:hint="eastAsia"/>
                <w:kern w:val="0"/>
                <w:sz w:val="20"/>
                <w:szCs w:val="20"/>
              </w:rPr>
              <w:t xml:space="preserve"> 50Hz-20kHz</w:t>
            </w:r>
            <w:r>
              <w:rPr>
                <w:rFonts w:ascii="宋体" w:hAnsi="宋体" w:cs="宋体" w:hint="eastAsia"/>
                <w:kern w:val="0"/>
                <w:sz w:val="20"/>
                <w:szCs w:val="20"/>
              </w:rPr>
              <w:t>（</w:t>
            </w:r>
            <w:r>
              <w:rPr>
                <w:rFonts w:ascii="宋体" w:hAnsi="宋体" w:cs="宋体" w:hint="eastAsia"/>
                <w:kern w:val="0"/>
                <w:sz w:val="20"/>
                <w:szCs w:val="20"/>
              </w:rPr>
              <w:t>-10dB</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部件：</w:t>
            </w:r>
            <w:r>
              <w:rPr>
                <w:rFonts w:ascii="宋体" w:hAnsi="宋体" w:cs="宋体" w:hint="eastAsia"/>
                <w:kern w:val="0"/>
                <w:sz w:val="20"/>
                <w:szCs w:val="20"/>
              </w:rPr>
              <w:t>HF</w:t>
            </w:r>
            <w:r>
              <w:rPr>
                <w:rFonts w:ascii="宋体" w:hAnsi="宋体" w:cs="宋体" w:hint="eastAsia"/>
                <w:kern w:val="0"/>
                <w:sz w:val="20"/>
                <w:szCs w:val="20"/>
              </w:rPr>
              <w:t>单元：</w:t>
            </w:r>
            <w:r>
              <w:rPr>
                <w:rFonts w:ascii="宋体" w:hAnsi="宋体" w:cs="宋体" w:hint="eastAsia"/>
                <w:kern w:val="0"/>
                <w:sz w:val="20"/>
                <w:szCs w:val="20"/>
              </w:rPr>
              <w:t xml:space="preserve">1" </w:t>
            </w:r>
            <w:r>
              <w:rPr>
                <w:rFonts w:ascii="宋体" w:hAnsi="宋体" w:cs="宋体" w:hint="eastAsia"/>
                <w:kern w:val="0"/>
                <w:sz w:val="20"/>
                <w:szCs w:val="20"/>
              </w:rPr>
              <w:t>音圈，压缩驱动单元</w:t>
            </w:r>
            <w:r>
              <w:rPr>
                <w:rFonts w:ascii="宋体" w:hAnsi="宋体" w:cs="宋体" w:hint="eastAsia"/>
                <w:kern w:val="0"/>
                <w:sz w:val="20"/>
                <w:szCs w:val="20"/>
              </w:rPr>
              <w:br/>
              <w:t xml:space="preserve">      LF</w:t>
            </w:r>
            <w:r>
              <w:rPr>
                <w:rFonts w:ascii="宋体" w:hAnsi="宋体" w:cs="宋体" w:hint="eastAsia"/>
                <w:kern w:val="0"/>
                <w:sz w:val="20"/>
                <w:szCs w:val="20"/>
              </w:rPr>
              <w:t>单元：</w:t>
            </w:r>
            <w:r>
              <w:rPr>
                <w:rFonts w:ascii="宋体" w:hAnsi="宋体" w:cs="宋体" w:hint="eastAsia"/>
                <w:kern w:val="0"/>
                <w:sz w:val="20"/>
                <w:szCs w:val="20"/>
              </w:rPr>
              <w:t xml:space="preserve">10" </w:t>
            </w:r>
            <w:r>
              <w:rPr>
                <w:rFonts w:ascii="宋体" w:hAnsi="宋体" w:cs="宋体" w:hint="eastAsia"/>
                <w:kern w:val="0"/>
                <w:sz w:val="20"/>
                <w:szCs w:val="20"/>
              </w:rPr>
              <w:t>锥形单元，</w:t>
            </w:r>
            <w:r>
              <w:rPr>
                <w:rFonts w:ascii="宋体" w:hAnsi="宋体" w:cs="宋体" w:hint="eastAsia"/>
                <w:kern w:val="0"/>
                <w:sz w:val="20"/>
                <w:szCs w:val="20"/>
              </w:rPr>
              <w:t xml:space="preserve">2" </w:t>
            </w:r>
            <w:r>
              <w:rPr>
                <w:rFonts w:ascii="宋体" w:hAnsi="宋体" w:cs="宋体" w:hint="eastAsia"/>
                <w:kern w:val="0"/>
                <w:sz w:val="20"/>
                <w:szCs w:val="20"/>
              </w:rPr>
              <w:t>音圈</w:t>
            </w:r>
            <w:r>
              <w:rPr>
                <w:rFonts w:ascii="宋体" w:hAnsi="宋体" w:cs="宋体" w:hint="eastAsia"/>
                <w:kern w:val="0"/>
                <w:sz w:val="20"/>
                <w:szCs w:val="20"/>
              </w:rPr>
              <w:br/>
            </w:r>
            <w:r>
              <w:rPr>
                <w:rFonts w:ascii="宋体" w:hAnsi="宋体" w:cs="宋体" w:hint="eastAsia"/>
                <w:kern w:val="0"/>
                <w:sz w:val="20"/>
                <w:szCs w:val="20"/>
              </w:rPr>
              <w:t>分频点：</w:t>
            </w:r>
            <w:r>
              <w:rPr>
                <w:rFonts w:ascii="宋体" w:hAnsi="宋体" w:cs="宋体" w:hint="eastAsia"/>
                <w:kern w:val="0"/>
                <w:sz w:val="20"/>
                <w:szCs w:val="20"/>
              </w:rPr>
              <w:t>2.8 kHz</w:t>
            </w:r>
            <w:r>
              <w:rPr>
                <w:rFonts w:ascii="宋体" w:hAnsi="宋体" w:cs="宋体" w:hint="eastAsia"/>
                <w:kern w:val="0"/>
                <w:sz w:val="20"/>
                <w:szCs w:val="20"/>
              </w:rPr>
              <w:br/>
            </w:r>
            <w:r>
              <w:rPr>
                <w:rFonts w:ascii="宋体" w:hAnsi="宋体" w:cs="宋体" w:hint="eastAsia"/>
                <w:kern w:val="0"/>
                <w:sz w:val="20"/>
                <w:szCs w:val="20"/>
              </w:rPr>
              <w:t>功率：噪声功率：</w:t>
            </w:r>
            <w:r>
              <w:rPr>
                <w:rFonts w:ascii="宋体" w:hAnsi="宋体" w:cs="宋体" w:hint="eastAsia"/>
                <w:kern w:val="0"/>
                <w:sz w:val="20"/>
                <w:szCs w:val="20"/>
              </w:rPr>
              <w:t xml:space="preserve">175W </w:t>
            </w:r>
            <w:r>
              <w:rPr>
                <w:rFonts w:ascii="宋体" w:hAnsi="宋体" w:cs="宋体" w:hint="eastAsia"/>
                <w:kern w:val="0"/>
                <w:sz w:val="20"/>
                <w:szCs w:val="20"/>
              </w:rPr>
              <w:br/>
              <w:t xml:space="preserve">      </w:t>
            </w:r>
            <w:r>
              <w:rPr>
                <w:rFonts w:ascii="宋体" w:hAnsi="宋体" w:cs="宋体" w:hint="eastAsia"/>
                <w:kern w:val="0"/>
                <w:sz w:val="20"/>
                <w:szCs w:val="20"/>
              </w:rPr>
              <w:t>额定功率：</w:t>
            </w:r>
            <w:r>
              <w:rPr>
                <w:rFonts w:ascii="宋体" w:hAnsi="宋体" w:cs="宋体" w:hint="eastAsia"/>
                <w:kern w:val="0"/>
                <w:sz w:val="20"/>
                <w:szCs w:val="20"/>
              </w:rPr>
              <w:t>350W</w:t>
            </w:r>
            <w:r>
              <w:rPr>
                <w:rFonts w:ascii="宋体" w:hAnsi="宋体" w:cs="宋体" w:hint="eastAsia"/>
                <w:kern w:val="0"/>
                <w:sz w:val="20"/>
                <w:szCs w:val="20"/>
              </w:rPr>
              <w:br/>
              <w:t xml:space="preserve">      </w:t>
            </w:r>
            <w:r>
              <w:rPr>
                <w:rFonts w:ascii="宋体" w:hAnsi="宋体" w:cs="宋体" w:hint="eastAsia"/>
                <w:kern w:val="0"/>
                <w:sz w:val="20"/>
                <w:szCs w:val="20"/>
              </w:rPr>
              <w:t>最大功率：</w:t>
            </w:r>
            <w:r>
              <w:rPr>
                <w:rFonts w:ascii="宋体" w:hAnsi="宋体" w:cs="宋体" w:hint="eastAsia"/>
                <w:kern w:val="0"/>
                <w:sz w:val="20"/>
                <w:szCs w:val="20"/>
              </w:rPr>
              <w:t>700W</w:t>
            </w:r>
            <w:r>
              <w:rPr>
                <w:rFonts w:ascii="宋体" w:hAnsi="宋体" w:cs="宋体" w:hint="eastAsia"/>
                <w:kern w:val="0"/>
                <w:sz w:val="20"/>
                <w:szCs w:val="20"/>
              </w:rPr>
              <w:br/>
            </w:r>
            <w:r>
              <w:rPr>
                <w:rFonts w:ascii="宋体" w:hAnsi="宋体" w:cs="宋体" w:hint="eastAsia"/>
                <w:kern w:val="0"/>
                <w:sz w:val="20"/>
                <w:szCs w:val="20"/>
              </w:rPr>
              <w:t>阻抗：</w:t>
            </w:r>
            <w:r>
              <w:rPr>
                <w:rFonts w:ascii="宋体" w:hAnsi="宋体" w:cs="宋体" w:hint="eastAsia"/>
                <w:kern w:val="0"/>
                <w:sz w:val="20"/>
                <w:szCs w:val="20"/>
              </w:rPr>
              <w:t>8</w:t>
            </w:r>
            <w:r>
              <w:rPr>
                <w:rFonts w:ascii="宋体" w:hAnsi="宋体" w:cs="宋体" w:hint="eastAsia"/>
                <w:kern w:val="0"/>
                <w:sz w:val="20"/>
                <w:szCs w:val="20"/>
              </w:rPr>
              <w:t>Ω</w:t>
            </w:r>
            <w:r>
              <w:rPr>
                <w:rFonts w:ascii="宋体" w:hAnsi="宋体" w:cs="宋体" w:hint="eastAsia"/>
                <w:kern w:val="0"/>
                <w:sz w:val="20"/>
                <w:szCs w:val="20"/>
              </w:rPr>
              <w:br/>
            </w:r>
            <w:r>
              <w:rPr>
                <w:rFonts w:ascii="宋体" w:hAnsi="宋体" w:cs="宋体" w:hint="eastAsia"/>
                <w:kern w:val="0"/>
                <w:sz w:val="20"/>
                <w:szCs w:val="20"/>
              </w:rPr>
              <w:t>灵敏度：</w:t>
            </w:r>
            <w:r>
              <w:rPr>
                <w:rFonts w:ascii="宋体" w:hAnsi="宋体" w:cs="宋体" w:hint="eastAsia"/>
                <w:kern w:val="0"/>
                <w:sz w:val="20"/>
                <w:szCs w:val="20"/>
              </w:rPr>
              <w:t>94dB</w:t>
            </w:r>
            <w:r>
              <w:rPr>
                <w:rFonts w:ascii="宋体" w:hAnsi="宋体" w:cs="宋体" w:hint="eastAsia"/>
                <w:kern w:val="0"/>
                <w:sz w:val="20"/>
                <w:szCs w:val="20"/>
              </w:rPr>
              <w:br/>
            </w:r>
            <w:r>
              <w:rPr>
                <w:rFonts w:ascii="宋体" w:hAnsi="宋体" w:cs="宋体" w:hint="eastAsia"/>
                <w:kern w:val="0"/>
                <w:sz w:val="20"/>
                <w:szCs w:val="20"/>
              </w:rPr>
              <w:t>辐射角：</w:t>
            </w:r>
            <w:r>
              <w:rPr>
                <w:rFonts w:ascii="宋体" w:hAnsi="宋体" w:cs="宋体" w:hint="eastAsia"/>
                <w:kern w:val="0"/>
                <w:sz w:val="20"/>
                <w:szCs w:val="20"/>
              </w:rPr>
              <w:t>90</w:t>
            </w:r>
            <w:r>
              <w:rPr>
                <w:rFonts w:ascii="宋体" w:hAnsi="宋体" w:cs="宋体" w:hint="eastAsia"/>
                <w:kern w:val="0"/>
                <w:sz w:val="20"/>
                <w:szCs w:val="20"/>
              </w:rPr>
              <w:t>°</w:t>
            </w:r>
            <w:r>
              <w:rPr>
                <w:rFonts w:ascii="宋体" w:hAnsi="宋体" w:cs="宋体" w:hint="eastAsia"/>
                <w:kern w:val="0"/>
                <w:sz w:val="20"/>
                <w:szCs w:val="20"/>
              </w:rPr>
              <w:t>H/60</w:t>
            </w:r>
            <w:r>
              <w:rPr>
                <w:rFonts w:ascii="宋体" w:hAnsi="宋体" w:cs="宋体" w:hint="eastAsia"/>
                <w:kern w:val="0"/>
                <w:sz w:val="20"/>
                <w:szCs w:val="20"/>
              </w:rPr>
              <w:t>°</w:t>
            </w:r>
            <w:r>
              <w:rPr>
                <w:rFonts w:ascii="宋体" w:hAnsi="宋体" w:cs="宋体" w:hint="eastAsia"/>
                <w:kern w:val="0"/>
                <w:sz w:val="20"/>
                <w:szCs w:val="20"/>
              </w:rPr>
              <w:t xml:space="preserve">V </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34</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网控电源时序开关</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提供</w:t>
            </w:r>
            <w:r>
              <w:rPr>
                <w:rFonts w:ascii="宋体" w:hAnsi="宋体" w:cs="宋体" w:hint="eastAsia"/>
                <w:kern w:val="0"/>
                <w:sz w:val="20"/>
                <w:szCs w:val="20"/>
              </w:rPr>
              <w:t>8</w:t>
            </w:r>
            <w:r>
              <w:rPr>
                <w:rFonts w:ascii="宋体" w:hAnsi="宋体" w:cs="宋体" w:hint="eastAsia"/>
                <w:kern w:val="0"/>
                <w:sz w:val="20"/>
                <w:szCs w:val="20"/>
              </w:rPr>
              <w:t>个电源开关通道，单通道的最大电流为</w:t>
            </w:r>
            <w:r>
              <w:rPr>
                <w:rFonts w:ascii="宋体" w:hAnsi="宋体" w:cs="宋体" w:hint="eastAsia"/>
                <w:kern w:val="0"/>
                <w:sz w:val="20"/>
                <w:szCs w:val="20"/>
              </w:rPr>
              <w:t>10A</w:t>
            </w:r>
            <w:r>
              <w:rPr>
                <w:rFonts w:ascii="宋体" w:hAnsi="宋体" w:cs="宋体" w:hint="eastAsia"/>
                <w:kern w:val="0"/>
                <w:sz w:val="20"/>
                <w:szCs w:val="20"/>
              </w:rPr>
              <w:t>，总输入电流容量为</w:t>
            </w:r>
            <w:r>
              <w:rPr>
                <w:rFonts w:ascii="宋体" w:hAnsi="宋体" w:cs="宋体" w:hint="eastAsia"/>
                <w:kern w:val="0"/>
                <w:sz w:val="20"/>
                <w:szCs w:val="20"/>
              </w:rPr>
              <w:t>40A</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lastRenderedPageBreak/>
              <w:t>8</w:t>
            </w:r>
            <w:r>
              <w:rPr>
                <w:rFonts w:ascii="宋体" w:hAnsi="宋体" w:cs="宋体" w:hint="eastAsia"/>
                <w:kern w:val="0"/>
                <w:sz w:val="20"/>
                <w:szCs w:val="20"/>
              </w:rPr>
              <w:t>路通道开关状态可由面板显示；</w:t>
            </w:r>
            <w:r>
              <w:rPr>
                <w:rFonts w:ascii="宋体" w:hAnsi="宋体" w:cs="宋体" w:hint="eastAsia"/>
                <w:kern w:val="0"/>
                <w:sz w:val="20"/>
                <w:szCs w:val="20"/>
              </w:rPr>
              <w:br/>
            </w:r>
            <w:r>
              <w:rPr>
                <w:rFonts w:ascii="宋体" w:hAnsi="宋体" w:cs="宋体" w:hint="eastAsia"/>
                <w:kern w:val="0"/>
                <w:sz w:val="20"/>
                <w:szCs w:val="20"/>
              </w:rPr>
              <w:t>通过面板一键开关，可时序关启通道，实现时序功能；</w:t>
            </w:r>
            <w:r>
              <w:rPr>
                <w:rFonts w:ascii="宋体" w:hAnsi="宋体" w:cs="宋体" w:hint="eastAsia"/>
                <w:kern w:val="0"/>
                <w:sz w:val="20"/>
                <w:szCs w:val="20"/>
              </w:rPr>
              <w:br/>
            </w:r>
            <w:r>
              <w:rPr>
                <w:rFonts w:ascii="宋体" w:hAnsi="宋体" w:cs="宋体" w:hint="eastAsia"/>
                <w:kern w:val="0"/>
                <w:sz w:val="20"/>
                <w:szCs w:val="20"/>
              </w:rPr>
              <w:t>可通过软件指令，锁闭和解锁面板按键操作功能；</w:t>
            </w:r>
            <w:r>
              <w:rPr>
                <w:rFonts w:ascii="宋体" w:hAnsi="宋体" w:cs="宋体" w:hint="eastAsia"/>
                <w:kern w:val="0"/>
                <w:sz w:val="20"/>
                <w:szCs w:val="20"/>
              </w:rPr>
              <w:br/>
            </w:r>
            <w:r>
              <w:rPr>
                <w:rFonts w:ascii="宋体" w:hAnsi="宋体" w:cs="宋体" w:hint="eastAsia"/>
                <w:kern w:val="0"/>
                <w:sz w:val="20"/>
                <w:szCs w:val="20"/>
              </w:rPr>
              <w:t>提供</w:t>
            </w:r>
            <w:r>
              <w:rPr>
                <w:rFonts w:ascii="宋体" w:hAnsi="宋体" w:cs="宋体" w:hint="eastAsia"/>
                <w:kern w:val="0"/>
                <w:sz w:val="20"/>
                <w:szCs w:val="20"/>
              </w:rPr>
              <w:t>1</w:t>
            </w:r>
            <w:r>
              <w:rPr>
                <w:rFonts w:ascii="宋体" w:hAnsi="宋体" w:cs="宋体" w:hint="eastAsia"/>
                <w:kern w:val="0"/>
                <w:sz w:val="20"/>
                <w:szCs w:val="20"/>
              </w:rPr>
              <w:t>-8</w:t>
            </w:r>
            <w:r>
              <w:rPr>
                <w:rFonts w:ascii="宋体" w:hAnsi="宋体" w:cs="宋体" w:hint="eastAsia"/>
                <w:kern w:val="0"/>
                <w:sz w:val="20"/>
                <w:szCs w:val="20"/>
              </w:rPr>
              <w:t>号端口独立开关控制指令和时序开关控制指令；</w:t>
            </w:r>
            <w:r>
              <w:rPr>
                <w:rFonts w:ascii="宋体" w:hAnsi="宋体" w:cs="宋体" w:hint="eastAsia"/>
                <w:kern w:val="0"/>
                <w:sz w:val="20"/>
                <w:szCs w:val="20"/>
              </w:rPr>
              <w:br/>
            </w:r>
            <w:r>
              <w:rPr>
                <w:rFonts w:ascii="宋体" w:hAnsi="宋体" w:cs="宋体" w:hint="eastAsia"/>
                <w:kern w:val="0"/>
                <w:sz w:val="20"/>
                <w:szCs w:val="20"/>
              </w:rPr>
              <w:t>提供</w:t>
            </w:r>
            <w:r>
              <w:rPr>
                <w:rFonts w:ascii="宋体" w:hAnsi="宋体" w:cs="宋体" w:hint="eastAsia"/>
                <w:kern w:val="0"/>
                <w:sz w:val="20"/>
                <w:szCs w:val="20"/>
              </w:rPr>
              <w:t>1-8</w:t>
            </w:r>
            <w:r>
              <w:rPr>
                <w:rFonts w:ascii="宋体" w:hAnsi="宋体" w:cs="宋体" w:hint="eastAsia"/>
                <w:kern w:val="0"/>
                <w:sz w:val="20"/>
                <w:szCs w:val="20"/>
              </w:rPr>
              <w:t>号端口独立开关的延时设置，可现场进行开关机的延时时间和顺序的设定，延时时间可达</w:t>
            </w:r>
            <w:r>
              <w:rPr>
                <w:rFonts w:ascii="宋体" w:hAnsi="宋体" w:cs="宋体" w:hint="eastAsia"/>
                <w:kern w:val="0"/>
                <w:sz w:val="20"/>
                <w:szCs w:val="20"/>
              </w:rPr>
              <w:t>15</w:t>
            </w:r>
            <w:r>
              <w:rPr>
                <w:rFonts w:ascii="宋体" w:hAnsi="宋体" w:cs="宋体" w:hint="eastAsia"/>
                <w:kern w:val="0"/>
                <w:sz w:val="20"/>
                <w:szCs w:val="20"/>
              </w:rPr>
              <w:t>小时（可对投影机等进行延时关电操作）；</w:t>
            </w:r>
            <w:r>
              <w:rPr>
                <w:rFonts w:ascii="宋体" w:hAnsi="宋体" w:cs="宋体" w:hint="eastAsia"/>
                <w:kern w:val="0"/>
                <w:sz w:val="20"/>
                <w:szCs w:val="20"/>
              </w:rPr>
              <w:br/>
            </w:r>
            <w:r>
              <w:rPr>
                <w:rFonts w:ascii="宋体" w:hAnsi="宋体" w:cs="宋体" w:hint="eastAsia"/>
                <w:kern w:val="0"/>
                <w:sz w:val="20"/>
                <w:szCs w:val="20"/>
              </w:rPr>
              <w:t>提供端口互锁功能，可用于控制电动幕、升降架、以及电动窗帘；</w:t>
            </w:r>
            <w:r>
              <w:rPr>
                <w:rFonts w:ascii="宋体" w:hAnsi="宋体" w:cs="宋体" w:hint="eastAsia"/>
                <w:kern w:val="0"/>
                <w:sz w:val="20"/>
                <w:szCs w:val="20"/>
              </w:rPr>
              <w:br/>
              <w:t>19</w:t>
            </w:r>
            <w:r>
              <w:rPr>
                <w:rFonts w:ascii="宋体" w:hAnsi="宋体" w:cs="宋体" w:hint="eastAsia"/>
                <w:kern w:val="0"/>
                <w:sz w:val="20"/>
                <w:szCs w:val="20"/>
              </w:rPr>
              <w:t>寸标准机柜</w:t>
            </w:r>
            <w:r>
              <w:rPr>
                <w:rFonts w:ascii="宋体" w:hAnsi="宋体" w:cs="宋体" w:hint="eastAsia"/>
                <w:kern w:val="0"/>
                <w:sz w:val="20"/>
                <w:szCs w:val="20"/>
              </w:rPr>
              <w:t>1U</w:t>
            </w:r>
            <w:r>
              <w:rPr>
                <w:rFonts w:ascii="宋体" w:hAnsi="宋体" w:cs="宋体" w:hint="eastAsia"/>
                <w:kern w:val="0"/>
                <w:sz w:val="20"/>
                <w:szCs w:val="20"/>
              </w:rPr>
              <w:t>设计</w:t>
            </w:r>
            <w:r>
              <w:rPr>
                <w:rFonts w:ascii="宋体" w:hAnsi="宋体" w:cs="宋体" w:hint="eastAsia"/>
                <w:kern w:val="0"/>
                <w:sz w:val="20"/>
                <w:szCs w:val="20"/>
              </w:rPr>
              <w:br/>
            </w:r>
            <w:r>
              <w:rPr>
                <w:rFonts w:ascii="宋体" w:hAnsi="宋体" w:cs="宋体" w:hint="eastAsia"/>
                <w:kern w:val="0"/>
                <w:sz w:val="20"/>
                <w:szCs w:val="20"/>
              </w:rPr>
              <w:t>支持网络控制全开关及单路开关</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35</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系列网络机柜</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42U</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36</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金属地面信息盒</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86</w:t>
            </w:r>
            <w:r>
              <w:rPr>
                <w:rFonts w:ascii="宋体" w:hAnsi="宋体" w:cs="宋体" w:hint="eastAsia"/>
                <w:kern w:val="0"/>
                <w:sz w:val="20"/>
                <w:szCs w:val="20"/>
              </w:rPr>
              <w:t>型地插</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24</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37</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接插件配件</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HDMI</w:t>
            </w:r>
            <w:r>
              <w:rPr>
                <w:rFonts w:ascii="宋体" w:hAnsi="宋体" w:cs="宋体" w:hint="eastAsia"/>
                <w:kern w:val="0"/>
                <w:sz w:val="20"/>
                <w:szCs w:val="20"/>
              </w:rPr>
              <w:t>线，电源线，分配器等</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38</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标准庭施工布线</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现场线路布线</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庭</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39</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标准庭</w:t>
            </w:r>
            <w:r>
              <w:rPr>
                <w:rFonts w:ascii="宋体" w:hAnsi="宋体" w:cs="宋体" w:hint="eastAsia"/>
                <w:kern w:val="0"/>
                <w:sz w:val="20"/>
                <w:szCs w:val="20"/>
              </w:rPr>
              <w:t>UPS</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★纯在线式双变换</w:t>
            </w:r>
            <w:r>
              <w:rPr>
                <w:rFonts w:ascii="宋体" w:hAnsi="宋体" w:cs="宋体" w:hint="eastAsia"/>
                <w:kern w:val="0"/>
                <w:sz w:val="20"/>
                <w:szCs w:val="20"/>
              </w:rPr>
              <w:t>UPS</w:t>
            </w:r>
            <w:r>
              <w:rPr>
                <w:rFonts w:ascii="宋体" w:hAnsi="宋体" w:cs="宋体" w:hint="eastAsia"/>
                <w:kern w:val="0"/>
                <w:sz w:val="20"/>
                <w:szCs w:val="20"/>
              </w:rPr>
              <w:t>产品；</w:t>
            </w:r>
            <w:r>
              <w:rPr>
                <w:rFonts w:ascii="宋体" w:hAnsi="宋体" w:cs="宋体" w:hint="eastAsia"/>
                <w:kern w:val="0"/>
                <w:sz w:val="20"/>
                <w:szCs w:val="20"/>
              </w:rPr>
              <w:t>UPS</w:t>
            </w:r>
            <w:r>
              <w:rPr>
                <w:rFonts w:ascii="宋体" w:hAnsi="宋体" w:cs="宋体" w:hint="eastAsia"/>
                <w:kern w:val="0"/>
                <w:sz w:val="20"/>
                <w:szCs w:val="20"/>
              </w:rPr>
              <w:t>主机容量</w:t>
            </w:r>
            <w:r>
              <w:rPr>
                <w:rFonts w:ascii="宋体" w:hAnsi="宋体" w:cs="宋体" w:hint="eastAsia"/>
                <w:kern w:val="0"/>
                <w:sz w:val="20"/>
                <w:szCs w:val="20"/>
              </w:rPr>
              <w:t>10KVA</w:t>
            </w:r>
            <w:r>
              <w:rPr>
                <w:rFonts w:ascii="宋体" w:hAnsi="宋体" w:cs="宋体" w:hint="eastAsia"/>
                <w:kern w:val="0"/>
                <w:sz w:val="20"/>
                <w:szCs w:val="20"/>
              </w:rPr>
              <w:t>，根据用户现场情况，可选择采用立式安装或嵌入</w:t>
            </w:r>
            <w:r>
              <w:rPr>
                <w:rFonts w:ascii="宋体" w:hAnsi="宋体" w:cs="宋体" w:hint="eastAsia"/>
                <w:kern w:val="0"/>
                <w:sz w:val="20"/>
                <w:szCs w:val="20"/>
              </w:rPr>
              <w:t>19</w:t>
            </w:r>
            <w:r>
              <w:rPr>
                <w:rFonts w:ascii="宋体" w:hAnsi="宋体" w:cs="宋体" w:hint="eastAsia"/>
                <w:kern w:val="0"/>
                <w:sz w:val="20"/>
                <w:szCs w:val="20"/>
              </w:rPr>
              <w:t>英寸标准机柜的机架式安装，机架式安装时高度≤</w:t>
            </w:r>
            <w:r>
              <w:rPr>
                <w:rFonts w:ascii="宋体" w:hAnsi="宋体" w:cs="宋体" w:hint="eastAsia"/>
                <w:kern w:val="0"/>
                <w:sz w:val="20"/>
                <w:szCs w:val="20"/>
              </w:rPr>
              <w:t>3U</w:t>
            </w:r>
            <w:r>
              <w:rPr>
                <w:rFonts w:ascii="宋体" w:hAnsi="宋体" w:cs="宋体" w:hint="eastAsia"/>
                <w:kern w:val="0"/>
                <w:sz w:val="20"/>
                <w:szCs w:val="20"/>
              </w:rPr>
              <w:t>，提供设备彩页证明材料证明。</w:t>
            </w:r>
            <w:r>
              <w:rPr>
                <w:rFonts w:ascii="宋体" w:hAnsi="宋体" w:cs="宋体" w:hint="eastAsia"/>
                <w:kern w:val="0"/>
                <w:sz w:val="20"/>
                <w:szCs w:val="20"/>
              </w:rPr>
              <w:br/>
              <w:t>2.</w:t>
            </w:r>
            <w:r>
              <w:rPr>
                <w:rFonts w:ascii="宋体" w:hAnsi="宋体" w:cs="宋体" w:hint="eastAsia"/>
                <w:kern w:val="0"/>
                <w:sz w:val="20"/>
                <w:szCs w:val="20"/>
              </w:rPr>
              <w:t>兼容可立可卧安装，面板</w:t>
            </w:r>
            <w:r>
              <w:rPr>
                <w:rFonts w:ascii="宋体" w:hAnsi="宋体" w:cs="宋体" w:hint="eastAsia"/>
                <w:kern w:val="0"/>
                <w:sz w:val="20"/>
                <w:szCs w:val="20"/>
              </w:rPr>
              <w:t>LCD</w:t>
            </w:r>
            <w:r>
              <w:rPr>
                <w:rFonts w:ascii="宋体" w:hAnsi="宋体" w:cs="宋体" w:hint="eastAsia"/>
                <w:kern w:val="0"/>
                <w:sz w:val="20"/>
                <w:szCs w:val="20"/>
              </w:rPr>
              <w:t>重力感应自动切换横屏或竖屏显示</w:t>
            </w:r>
            <w:r>
              <w:rPr>
                <w:rFonts w:ascii="宋体" w:hAnsi="宋体" w:cs="宋体" w:hint="eastAsia"/>
                <w:kern w:val="0"/>
                <w:sz w:val="20"/>
                <w:szCs w:val="20"/>
              </w:rPr>
              <w:t xml:space="preserve"> (</w:t>
            </w:r>
            <w:r>
              <w:rPr>
                <w:rFonts w:ascii="宋体" w:hAnsi="宋体" w:cs="宋体" w:hint="eastAsia"/>
                <w:kern w:val="0"/>
                <w:sz w:val="20"/>
                <w:szCs w:val="20"/>
              </w:rPr>
              <w:t>可手动或自动模式</w:t>
            </w:r>
            <w:r>
              <w:rPr>
                <w:rFonts w:ascii="宋体" w:hAnsi="宋体" w:cs="宋体" w:hint="eastAsia"/>
                <w:kern w:val="0"/>
                <w:sz w:val="20"/>
                <w:szCs w:val="20"/>
              </w:rPr>
              <w:t xml:space="preserve">) </w:t>
            </w:r>
            <w:r>
              <w:rPr>
                <w:rFonts w:ascii="宋体" w:hAnsi="宋体" w:cs="宋体" w:hint="eastAsia"/>
                <w:kern w:val="0"/>
                <w:sz w:val="20"/>
                <w:szCs w:val="20"/>
              </w:rPr>
              <w:t>。提供制造厂商盖章的设备彩页证明材料证明。</w:t>
            </w:r>
            <w:r>
              <w:rPr>
                <w:rFonts w:ascii="宋体" w:hAnsi="宋体" w:cs="宋体" w:hint="eastAsia"/>
                <w:kern w:val="0"/>
                <w:sz w:val="20"/>
                <w:szCs w:val="20"/>
              </w:rPr>
              <w:br/>
              <w:t xml:space="preserve">3. </w:t>
            </w:r>
            <w:r>
              <w:rPr>
                <w:rFonts w:ascii="宋体" w:hAnsi="宋体" w:cs="宋体" w:hint="eastAsia"/>
                <w:kern w:val="0"/>
                <w:sz w:val="20"/>
                <w:szCs w:val="20"/>
              </w:rPr>
              <w:t>为了适应用户现场配电，</w:t>
            </w:r>
            <w:r>
              <w:rPr>
                <w:rFonts w:ascii="宋体" w:hAnsi="宋体" w:cs="宋体" w:hint="eastAsia"/>
                <w:kern w:val="0"/>
                <w:sz w:val="20"/>
                <w:szCs w:val="20"/>
              </w:rPr>
              <w:t>UPS</w:t>
            </w:r>
            <w:r>
              <w:rPr>
                <w:rFonts w:ascii="宋体" w:hAnsi="宋体" w:cs="宋体" w:hint="eastAsia"/>
                <w:kern w:val="0"/>
                <w:sz w:val="20"/>
                <w:szCs w:val="20"/>
              </w:rPr>
              <w:t>主机要求支持三进三出、三进单出，该功能需要现场验证，投标时要求提供制造厂商盖章的设备彩页证明材料。以及实现各种工作模式的应用图片、设置和接线的详细说明佐证。</w:t>
            </w:r>
            <w:r>
              <w:rPr>
                <w:rFonts w:ascii="宋体" w:hAnsi="宋体" w:cs="宋体" w:hint="eastAsia"/>
                <w:kern w:val="0"/>
                <w:sz w:val="20"/>
                <w:szCs w:val="20"/>
              </w:rPr>
              <w:br/>
              <w:t xml:space="preserve">4. </w:t>
            </w:r>
            <w:r>
              <w:rPr>
                <w:rFonts w:ascii="宋体" w:hAnsi="宋体" w:cs="宋体" w:hint="eastAsia"/>
                <w:kern w:val="0"/>
                <w:sz w:val="20"/>
                <w:szCs w:val="20"/>
              </w:rPr>
              <w:t xml:space="preserve"> UPS</w:t>
            </w:r>
            <w:r>
              <w:rPr>
                <w:rFonts w:ascii="宋体" w:hAnsi="宋体" w:cs="宋体" w:hint="eastAsia"/>
                <w:kern w:val="0"/>
                <w:sz w:val="20"/>
                <w:szCs w:val="20"/>
              </w:rPr>
              <w:t>主机尺寸（机架安装时）应满足：宽度≤</w:t>
            </w:r>
            <w:r>
              <w:rPr>
                <w:rFonts w:ascii="宋体" w:hAnsi="宋体" w:cs="宋体" w:hint="eastAsia"/>
                <w:kern w:val="0"/>
                <w:sz w:val="20"/>
                <w:szCs w:val="20"/>
              </w:rPr>
              <w:t>440mm</w:t>
            </w:r>
            <w:r>
              <w:rPr>
                <w:rFonts w:ascii="宋体" w:hAnsi="宋体" w:cs="宋体" w:hint="eastAsia"/>
                <w:kern w:val="0"/>
                <w:sz w:val="20"/>
                <w:szCs w:val="20"/>
              </w:rPr>
              <w:t>，深度≤</w:t>
            </w:r>
            <w:r>
              <w:rPr>
                <w:rFonts w:ascii="宋体" w:hAnsi="宋体" w:cs="宋体" w:hint="eastAsia"/>
                <w:kern w:val="0"/>
                <w:sz w:val="20"/>
                <w:szCs w:val="20"/>
              </w:rPr>
              <w:t>700mm</w:t>
            </w:r>
            <w:r>
              <w:rPr>
                <w:rFonts w:ascii="宋体" w:hAnsi="宋体" w:cs="宋体" w:hint="eastAsia"/>
                <w:kern w:val="0"/>
                <w:sz w:val="20"/>
                <w:szCs w:val="20"/>
              </w:rPr>
              <w:t>，高度≤</w:t>
            </w:r>
            <w:r>
              <w:rPr>
                <w:rFonts w:ascii="宋体" w:hAnsi="宋体" w:cs="宋体" w:hint="eastAsia"/>
                <w:kern w:val="0"/>
                <w:sz w:val="20"/>
                <w:szCs w:val="20"/>
              </w:rPr>
              <w:t>130mm</w:t>
            </w:r>
            <w:r>
              <w:rPr>
                <w:rFonts w:ascii="宋体" w:hAnsi="宋体" w:cs="宋体" w:hint="eastAsia"/>
                <w:kern w:val="0"/>
                <w:sz w:val="20"/>
                <w:szCs w:val="20"/>
              </w:rPr>
              <w:t>。</w:t>
            </w:r>
            <w:r>
              <w:rPr>
                <w:rFonts w:ascii="宋体" w:hAnsi="宋体" w:cs="宋体" w:hint="eastAsia"/>
                <w:kern w:val="0"/>
                <w:sz w:val="20"/>
                <w:szCs w:val="20"/>
              </w:rPr>
              <w:br/>
              <w:t xml:space="preserve">5. </w:t>
            </w:r>
            <w:r>
              <w:rPr>
                <w:rFonts w:ascii="宋体" w:hAnsi="宋体" w:cs="宋体" w:hint="eastAsia"/>
                <w:kern w:val="0"/>
                <w:sz w:val="20"/>
                <w:szCs w:val="20"/>
              </w:rPr>
              <w:t>具有</w:t>
            </w:r>
            <w:r>
              <w:rPr>
                <w:rFonts w:ascii="宋体" w:hAnsi="宋体" w:cs="宋体" w:hint="eastAsia"/>
                <w:kern w:val="0"/>
                <w:sz w:val="20"/>
                <w:szCs w:val="20"/>
              </w:rPr>
              <w:t>LCD+LED</w:t>
            </w:r>
            <w:r>
              <w:rPr>
                <w:rFonts w:ascii="宋体" w:hAnsi="宋体" w:cs="宋体" w:hint="eastAsia"/>
                <w:kern w:val="0"/>
                <w:sz w:val="20"/>
                <w:szCs w:val="20"/>
              </w:rPr>
              <w:t>指示的操作界面，实时记录工作状态和运行信息，管理更加直观；操作界面要求配备手动双键开关机按钮，防止误操作发生。要求提供生产厂家盖章的显示面板实物照片证明材料</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★为了满足现场配电要求，便于设备实现不断电的前提下进行主机维护更换，主机和配电采取分离设计，</w:t>
            </w:r>
            <w:r>
              <w:rPr>
                <w:rFonts w:ascii="宋体" w:hAnsi="宋体" w:cs="宋体" w:hint="eastAsia"/>
                <w:kern w:val="0"/>
                <w:sz w:val="20"/>
                <w:szCs w:val="20"/>
              </w:rPr>
              <w:t>UPS</w:t>
            </w:r>
            <w:r>
              <w:rPr>
                <w:rFonts w:ascii="宋体" w:hAnsi="宋体" w:cs="宋体" w:hint="eastAsia"/>
                <w:kern w:val="0"/>
                <w:sz w:val="20"/>
                <w:szCs w:val="20"/>
              </w:rPr>
              <w:t>主机可</w:t>
            </w:r>
            <w:r>
              <w:rPr>
                <w:rFonts w:ascii="宋体" w:hAnsi="宋体" w:cs="宋体" w:hint="eastAsia"/>
                <w:kern w:val="0"/>
                <w:sz w:val="20"/>
                <w:szCs w:val="20"/>
              </w:rPr>
              <w:lastRenderedPageBreak/>
              <w:t>采用搭载市电、旁路、输出与维护旁路四个断路器的配电箱，且配电箱应具有示意配电开关电气关系，风格与主机保持一致，投标方需提供所</w:t>
            </w:r>
            <w:r>
              <w:rPr>
                <w:rFonts w:ascii="宋体" w:hAnsi="宋体" w:cs="宋体" w:hint="eastAsia"/>
                <w:kern w:val="0"/>
                <w:sz w:val="20"/>
                <w:szCs w:val="20"/>
              </w:rPr>
              <w:t>投产品生产厂家的实物照片证明。</w:t>
            </w:r>
            <w:r>
              <w:rPr>
                <w:rFonts w:ascii="宋体" w:hAnsi="宋体" w:cs="宋体" w:hint="eastAsia"/>
                <w:kern w:val="0"/>
                <w:sz w:val="20"/>
                <w:szCs w:val="20"/>
              </w:rPr>
              <w:t xml:space="preserve"> </w:t>
            </w:r>
            <w:r>
              <w:rPr>
                <w:rFonts w:ascii="宋体" w:hAnsi="宋体" w:cs="宋体" w:hint="eastAsia"/>
                <w:kern w:val="0"/>
                <w:sz w:val="20"/>
                <w:szCs w:val="20"/>
              </w:rPr>
              <w:br/>
              <w:t>7.</w:t>
            </w:r>
            <w:r>
              <w:rPr>
                <w:rFonts w:ascii="宋体" w:hAnsi="宋体" w:cs="宋体" w:hint="eastAsia"/>
                <w:kern w:val="0"/>
                <w:sz w:val="20"/>
                <w:szCs w:val="20"/>
              </w:rPr>
              <w:t>数字化并机：并机通讯接口板采用</w:t>
            </w:r>
            <w:r>
              <w:rPr>
                <w:rFonts w:ascii="宋体" w:hAnsi="宋体" w:cs="宋体" w:hint="eastAsia"/>
                <w:kern w:val="0"/>
                <w:sz w:val="20"/>
                <w:szCs w:val="20"/>
              </w:rPr>
              <w:t>SLOT</w:t>
            </w:r>
            <w:r>
              <w:rPr>
                <w:rFonts w:ascii="宋体" w:hAnsi="宋体" w:cs="宋体" w:hint="eastAsia"/>
                <w:kern w:val="0"/>
                <w:sz w:val="20"/>
                <w:szCs w:val="20"/>
              </w:rPr>
              <w:t>插槽设计，单机和并机可灵活切换，方便备库存，支持并机单用、扩容、冗余、双母线等多种工作制式；支持用户无须拆机现场单机升级成并机。</w:t>
            </w:r>
            <w:r>
              <w:rPr>
                <w:rFonts w:ascii="宋体" w:hAnsi="宋体" w:cs="宋体" w:hint="eastAsia"/>
                <w:kern w:val="0"/>
                <w:sz w:val="20"/>
                <w:szCs w:val="20"/>
              </w:rPr>
              <w:br/>
              <w:t xml:space="preserve">8. </w:t>
            </w:r>
            <w:r>
              <w:rPr>
                <w:rFonts w:ascii="宋体" w:hAnsi="宋体" w:cs="宋体" w:hint="eastAsia"/>
                <w:kern w:val="0"/>
                <w:sz w:val="20"/>
                <w:szCs w:val="20"/>
              </w:rPr>
              <w:t>高性能指标：</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）整机</w:t>
            </w:r>
            <w:r>
              <w:rPr>
                <w:rFonts w:ascii="宋体" w:hAnsi="宋体" w:cs="宋体" w:hint="eastAsia"/>
                <w:kern w:val="0"/>
                <w:sz w:val="20"/>
                <w:szCs w:val="20"/>
              </w:rPr>
              <w:t>UPS</w:t>
            </w:r>
            <w:r>
              <w:rPr>
                <w:rFonts w:ascii="宋体" w:hAnsi="宋体" w:cs="宋体" w:hint="eastAsia"/>
                <w:kern w:val="0"/>
                <w:sz w:val="20"/>
                <w:szCs w:val="20"/>
              </w:rPr>
              <w:t>效率：</w:t>
            </w:r>
            <w:r>
              <w:rPr>
                <w:rFonts w:ascii="宋体" w:hAnsi="宋体" w:cs="宋体" w:hint="eastAsia"/>
                <w:kern w:val="0"/>
                <w:sz w:val="20"/>
                <w:szCs w:val="20"/>
              </w:rPr>
              <w:br/>
              <w:t>100%</w:t>
            </w:r>
            <w:r>
              <w:rPr>
                <w:rFonts w:ascii="宋体" w:hAnsi="宋体" w:cs="宋体" w:hint="eastAsia"/>
                <w:kern w:val="0"/>
                <w:sz w:val="20"/>
                <w:szCs w:val="20"/>
              </w:rPr>
              <w:t>阻性负载：≥</w:t>
            </w:r>
            <w:r>
              <w:rPr>
                <w:rFonts w:ascii="宋体" w:hAnsi="宋体" w:cs="宋体" w:hint="eastAsia"/>
                <w:kern w:val="0"/>
                <w:sz w:val="20"/>
                <w:szCs w:val="20"/>
              </w:rPr>
              <w:t>94%</w:t>
            </w:r>
            <w:r>
              <w:rPr>
                <w:rFonts w:ascii="宋体" w:hAnsi="宋体" w:cs="宋体" w:hint="eastAsia"/>
                <w:kern w:val="0"/>
                <w:sz w:val="20"/>
                <w:szCs w:val="20"/>
              </w:rPr>
              <w:br/>
              <w:t>50%</w:t>
            </w:r>
            <w:r>
              <w:rPr>
                <w:rFonts w:ascii="宋体" w:hAnsi="宋体" w:cs="宋体" w:hint="eastAsia"/>
                <w:kern w:val="0"/>
                <w:sz w:val="20"/>
                <w:szCs w:val="20"/>
              </w:rPr>
              <w:t>阻性负载：≥</w:t>
            </w:r>
            <w:r>
              <w:rPr>
                <w:rFonts w:ascii="宋体" w:hAnsi="宋体" w:cs="宋体" w:hint="eastAsia"/>
                <w:kern w:val="0"/>
                <w:sz w:val="20"/>
                <w:szCs w:val="20"/>
              </w:rPr>
              <w:t>92%</w:t>
            </w:r>
            <w:r>
              <w:rPr>
                <w:rFonts w:ascii="宋体" w:hAnsi="宋体" w:cs="宋体" w:hint="eastAsia"/>
                <w:kern w:val="0"/>
                <w:sz w:val="20"/>
                <w:szCs w:val="20"/>
              </w:rPr>
              <w:br/>
              <w:t>30%</w:t>
            </w:r>
            <w:r>
              <w:rPr>
                <w:rFonts w:ascii="宋体" w:hAnsi="宋体" w:cs="宋体" w:hint="eastAsia"/>
                <w:kern w:val="0"/>
                <w:sz w:val="20"/>
                <w:szCs w:val="20"/>
              </w:rPr>
              <w:t>阻性负载：≥</w:t>
            </w:r>
            <w:r>
              <w:rPr>
                <w:rFonts w:ascii="宋体" w:hAnsi="宋体" w:cs="宋体" w:hint="eastAsia"/>
                <w:kern w:val="0"/>
                <w:sz w:val="20"/>
                <w:szCs w:val="20"/>
              </w:rPr>
              <w:t>90%</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）输出功率因素：</w:t>
            </w:r>
            <w:r>
              <w:rPr>
                <w:rFonts w:ascii="宋体" w:hAnsi="宋体" w:cs="宋体" w:hint="eastAsia"/>
                <w:kern w:val="0"/>
                <w:sz w:val="20"/>
                <w:szCs w:val="20"/>
              </w:rPr>
              <w:br/>
            </w:r>
            <w:r>
              <w:rPr>
                <w:rFonts w:ascii="宋体" w:hAnsi="宋体" w:cs="宋体" w:hint="eastAsia"/>
                <w:kern w:val="0"/>
                <w:sz w:val="20"/>
                <w:szCs w:val="20"/>
              </w:rPr>
              <w:t>输出有功功率应</w:t>
            </w:r>
            <w:r>
              <w:rPr>
                <w:rFonts w:ascii="宋体" w:hAnsi="宋体" w:cs="宋体" w:hint="eastAsia"/>
                <w:kern w:val="0"/>
                <w:sz w:val="20"/>
                <w:szCs w:val="20"/>
              </w:rPr>
              <w:t xml:space="preserve"> </w:t>
            </w:r>
            <w:r>
              <w:rPr>
                <w:rFonts w:ascii="宋体" w:hAnsi="宋体" w:cs="宋体" w:hint="eastAsia"/>
                <w:kern w:val="0"/>
                <w:sz w:val="20"/>
                <w:szCs w:val="20"/>
              </w:rPr>
              <w:t>≥额定容量×</w:t>
            </w:r>
            <w:r>
              <w:rPr>
                <w:rFonts w:ascii="宋体" w:hAnsi="宋体" w:cs="宋体" w:hint="eastAsia"/>
                <w:kern w:val="0"/>
                <w:sz w:val="20"/>
                <w:szCs w:val="20"/>
              </w:rPr>
              <w:t>0.9 kW/kVA</w:t>
            </w:r>
            <w:r>
              <w:rPr>
                <w:rFonts w:ascii="宋体" w:hAnsi="宋体" w:cs="宋体" w:hint="eastAsia"/>
                <w:kern w:val="0"/>
                <w:sz w:val="20"/>
                <w:szCs w:val="20"/>
              </w:rPr>
              <w:t>即输出</w:t>
            </w:r>
            <w:r>
              <w:rPr>
                <w:rFonts w:ascii="宋体" w:hAnsi="宋体" w:cs="宋体" w:hint="eastAsia"/>
                <w:kern w:val="0"/>
                <w:sz w:val="20"/>
                <w:szCs w:val="20"/>
              </w:rPr>
              <w:t>PF</w:t>
            </w:r>
            <w:r>
              <w:rPr>
                <w:rFonts w:ascii="宋体" w:hAnsi="宋体" w:cs="宋体" w:hint="eastAsia"/>
                <w:kern w:val="0"/>
                <w:sz w:val="20"/>
                <w:szCs w:val="20"/>
              </w:rPr>
              <w:t>≥</w:t>
            </w:r>
            <w:r>
              <w:rPr>
                <w:rFonts w:ascii="宋体" w:hAnsi="宋体" w:cs="宋体" w:hint="eastAsia"/>
                <w:kern w:val="0"/>
                <w:sz w:val="20"/>
                <w:szCs w:val="20"/>
              </w:rPr>
              <w:t>0.9</w:t>
            </w:r>
            <w:r>
              <w:rPr>
                <w:rFonts w:ascii="宋体" w:hAnsi="宋体" w:cs="宋体" w:hint="eastAsia"/>
                <w:kern w:val="0"/>
                <w:sz w:val="20"/>
                <w:szCs w:val="20"/>
              </w:rPr>
              <w:t>，输出端可带更多负载；要求提供泰尔检验报告证明。</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）输入电流谐波：</w:t>
            </w:r>
            <w:r>
              <w:rPr>
                <w:rFonts w:ascii="宋体" w:hAnsi="宋体" w:cs="宋体" w:hint="eastAsia"/>
                <w:kern w:val="0"/>
                <w:sz w:val="20"/>
                <w:szCs w:val="20"/>
              </w:rPr>
              <w:br/>
              <w:t>100%</w:t>
            </w:r>
            <w:r>
              <w:rPr>
                <w:rFonts w:ascii="宋体" w:hAnsi="宋体" w:cs="宋体" w:hint="eastAsia"/>
                <w:kern w:val="0"/>
                <w:sz w:val="20"/>
                <w:szCs w:val="20"/>
              </w:rPr>
              <w:t>非线性负载：＜</w:t>
            </w:r>
            <w:r>
              <w:rPr>
                <w:rFonts w:ascii="宋体" w:hAnsi="宋体" w:cs="宋体" w:hint="eastAsia"/>
                <w:kern w:val="0"/>
                <w:sz w:val="20"/>
                <w:szCs w:val="20"/>
              </w:rPr>
              <w:t>5%</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50%</w:t>
            </w:r>
            <w:r>
              <w:rPr>
                <w:rFonts w:ascii="宋体" w:hAnsi="宋体" w:cs="宋体" w:hint="eastAsia"/>
                <w:kern w:val="0"/>
                <w:sz w:val="20"/>
                <w:szCs w:val="20"/>
              </w:rPr>
              <w:t>非线性负载：＜</w:t>
            </w:r>
            <w:r>
              <w:rPr>
                <w:rFonts w:ascii="宋体" w:hAnsi="宋体" w:cs="宋体" w:hint="eastAsia"/>
                <w:kern w:val="0"/>
                <w:sz w:val="20"/>
                <w:szCs w:val="20"/>
              </w:rPr>
              <w:t>8%</w:t>
            </w:r>
            <w:r>
              <w:rPr>
                <w:rFonts w:ascii="宋体" w:hAnsi="宋体" w:cs="宋体" w:hint="eastAsia"/>
                <w:kern w:val="0"/>
                <w:sz w:val="20"/>
                <w:szCs w:val="20"/>
              </w:rPr>
              <w:t>，</w:t>
            </w:r>
            <w:r>
              <w:rPr>
                <w:rFonts w:ascii="宋体" w:hAnsi="宋体" w:cs="宋体" w:hint="eastAsia"/>
                <w:kern w:val="0"/>
                <w:sz w:val="20"/>
                <w:szCs w:val="20"/>
              </w:rPr>
              <w:br/>
              <w:t>30%</w:t>
            </w:r>
            <w:r>
              <w:rPr>
                <w:rFonts w:ascii="宋体" w:hAnsi="宋体" w:cs="宋体" w:hint="eastAsia"/>
                <w:kern w:val="0"/>
                <w:sz w:val="20"/>
                <w:szCs w:val="20"/>
              </w:rPr>
              <w:t>非线性负载：＜</w:t>
            </w:r>
            <w:r>
              <w:rPr>
                <w:rFonts w:ascii="宋体" w:hAnsi="宋体" w:cs="宋体" w:hint="eastAsia"/>
                <w:kern w:val="0"/>
                <w:sz w:val="20"/>
                <w:szCs w:val="20"/>
              </w:rPr>
              <w:t>11%</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）过载能力：</w:t>
            </w:r>
            <w:r>
              <w:rPr>
                <w:rFonts w:ascii="宋体" w:hAnsi="宋体" w:cs="宋体" w:hint="eastAsia"/>
                <w:kern w:val="0"/>
                <w:sz w:val="20"/>
                <w:szCs w:val="20"/>
              </w:rPr>
              <w:t>125%</w:t>
            </w:r>
            <w:r>
              <w:rPr>
                <w:rFonts w:ascii="宋体" w:hAnsi="宋体" w:cs="宋体" w:hint="eastAsia"/>
                <w:kern w:val="0"/>
                <w:sz w:val="20"/>
                <w:szCs w:val="20"/>
              </w:rPr>
              <w:t>负载维持</w:t>
            </w:r>
            <w:r>
              <w:rPr>
                <w:rFonts w:ascii="宋体" w:hAnsi="宋体" w:cs="宋体" w:hint="eastAsia"/>
                <w:kern w:val="0"/>
                <w:sz w:val="20"/>
                <w:szCs w:val="20"/>
              </w:rPr>
              <w:t>10</w:t>
            </w:r>
            <w:r>
              <w:rPr>
                <w:rFonts w:ascii="宋体" w:hAnsi="宋体" w:cs="宋体" w:hint="eastAsia"/>
                <w:kern w:val="0"/>
                <w:sz w:val="20"/>
                <w:szCs w:val="20"/>
              </w:rPr>
              <w:t>分钟。</w:t>
            </w:r>
            <w:r>
              <w:rPr>
                <w:rFonts w:ascii="宋体" w:hAnsi="宋体" w:cs="宋体" w:hint="eastAsia"/>
                <w:kern w:val="0"/>
                <w:sz w:val="20"/>
                <w:szCs w:val="20"/>
              </w:rPr>
              <w:br/>
            </w:r>
            <w:r>
              <w:rPr>
                <w:rFonts w:ascii="宋体" w:hAnsi="宋体" w:cs="宋体" w:hint="eastAsia"/>
                <w:kern w:val="0"/>
                <w:sz w:val="20"/>
                <w:szCs w:val="20"/>
              </w:rPr>
              <w:t>要求提供泰尔检验报告证明。</w:t>
            </w:r>
            <w:r>
              <w:rPr>
                <w:rFonts w:ascii="宋体" w:hAnsi="宋体" w:cs="宋体" w:hint="eastAsia"/>
                <w:kern w:val="0"/>
                <w:sz w:val="20"/>
                <w:szCs w:val="20"/>
              </w:rPr>
              <w:br/>
              <w:t>9.</w:t>
            </w:r>
            <w:r>
              <w:rPr>
                <w:rFonts w:ascii="宋体" w:hAnsi="宋体" w:cs="宋体" w:hint="eastAsia"/>
                <w:kern w:val="0"/>
                <w:sz w:val="20"/>
                <w:szCs w:val="20"/>
              </w:rPr>
              <w:t>电池直流电压输入范围：单体</w:t>
            </w:r>
            <w:r>
              <w:rPr>
                <w:rFonts w:ascii="宋体" w:hAnsi="宋体" w:cs="宋体" w:hint="eastAsia"/>
                <w:kern w:val="0"/>
                <w:sz w:val="20"/>
                <w:szCs w:val="20"/>
              </w:rPr>
              <w:t>12V</w:t>
            </w:r>
            <w:r>
              <w:rPr>
                <w:rFonts w:ascii="宋体" w:hAnsi="宋体" w:cs="宋体" w:hint="eastAsia"/>
                <w:kern w:val="0"/>
                <w:sz w:val="20"/>
                <w:szCs w:val="20"/>
              </w:rPr>
              <w:t>电池支持±</w:t>
            </w:r>
            <w:r>
              <w:rPr>
                <w:rFonts w:ascii="宋体" w:hAnsi="宋体" w:cs="宋体" w:hint="eastAsia"/>
                <w:kern w:val="0"/>
                <w:sz w:val="20"/>
                <w:szCs w:val="20"/>
              </w:rPr>
              <w:t>12</w:t>
            </w:r>
            <w:r>
              <w:rPr>
                <w:rFonts w:ascii="宋体" w:hAnsi="宋体" w:cs="宋体" w:hint="eastAsia"/>
                <w:kern w:val="0"/>
                <w:sz w:val="20"/>
                <w:szCs w:val="20"/>
              </w:rPr>
              <w:t>～±</w:t>
            </w:r>
            <w:r>
              <w:rPr>
                <w:rFonts w:ascii="宋体" w:hAnsi="宋体" w:cs="宋体" w:hint="eastAsia"/>
                <w:kern w:val="0"/>
                <w:sz w:val="20"/>
                <w:szCs w:val="20"/>
              </w:rPr>
              <w:t>20</w:t>
            </w:r>
            <w:r>
              <w:rPr>
                <w:rFonts w:ascii="宋体" w:hAnsi="宋体" w:cs="宋体" w:hint="eastAsia"/>
                <w:kern w:val="0"/>
                <w:sz w:val="20"/>
                <w:szCs w:val="20"/>
              </w:rPr>
              <w:t>节（即±</w:t>
            </w:r>
            <w:r>
              <w:rPr>
                <w:rFonts w:ascii="宋体" w:hAnsi="宋体" w:cs="宋体" w:hint="eastAsia"/>
                <w:kern w:val="0"/>
                <w:sz w:val="20"/>
                <w:szCs w:val="20"/>
              </w:rPr>
              <w:t>144V</w:t>
            </w:r>
            <w:r>
              <w:rPr>
                <w:rFonts w:ascii="宋体" w:hAnsi="宋体" w:cs="宋体" w:hint="eastAsia"/>
                <w:kern w:val="0"/>
                <w:sz w:val="20"/>
                <w:szCs w:val="20"/>
              </w:rPr>
              <w:t>～±</w:t>
            </w:r>
            <w:r>
              <w:rPr>
                <w:rFonts w:ascii="宋体" w:hAnsi="宋体" w:cs="宋体" w:hint="eastAsia"/>
                <w:kern w:val="0"/>
                <w:sz w:val="20"/>
                <w:szCs w:val="20"/>
              </w:rPr>
              <w:t>240V</w:t>
            </w:r>
            <w:r>
              <w:rPr>
                <w:rFonts w:ascii="宋体" w:hAnsi="宋体" w:cs="宋体" w:hint="eastAsia"/>
                <w:kern w:val="0"/>
                <w:sz w:val="20"/>
                <w:szCs w:val="20"/>
              </w:rPr>
              <w:t>连续可调），现场配置灵活。要求提供生产厂家盖章的设备彩页证明材料。</w:t>
            </w:r>
            <w:r>
              <w:rPr>
                <w:rFonts w:ascii="宋体" w:hAnsi="宋体" w:cs="宋体" w:hint="eastAsia"/>
                <w:kern w:val="0"/>
                <w:sz w:val="20"/>
                <w:szCs w:val="20"/>
              </w:rPr>
              <w:br/>
              <w:t xml:space="preserve">10. </w:t>
            </w:r>
            <w:r>
              <w:rPr>
                <w:rFonts w:ascii="宋体" w:hAnsi="宋体" w:cs="宋体" w:hint="eastAsia"/>
                <w:kern w:val="0"/>
                <w:sz w:val="20"/>
                <w:szCs w:val="20"/>
              </w:rPr>
              <w:t>具备大充电电流，设置值</w:t>
            </w:r>
            <w:r>
              <w:rPr>
                <w:rFonts w:ascii="宋体" w:hAnsi="宋体" w:cs="宋体" w:hint="eastAsia"/>
                <w:kern w:val="0"/>
                <w:sz w:val="20"/>
                <w:szCs w:val="20"/>
              </w:rPr>
              <w:t>1A~10A</w:t>
            </w:r>
            <w:r>
              <w:rPr>
                <w:rFonts w:ascii="宋体" w:hAnsi="宋体" w:cs="宋体" w:hint="eastAsia"/>
                <w:kern w:val="0"/>
                <w:sz w:val="20"/>
                <w:szCs w:val="20"/>
              </w:rPr>
              <w:t>，缩短充电时间。</w:t>
            </w:r>
            <w:r>
              <w:rPr>
                <w:rFonts w:ascii="宋体" w:hAnsi="宋体" w:cs="宋体" w:hint="eastAsia"/>
                <w:kern w:val="0"/>
                <w:sz w:val="20"/>
                <w:szCs w:val="20"/>
              </w:rPr>
              <w:br/>
              <w:t>11.</w:t>
            </w:r>
            <w:r>
              <w:rPr>
                <w:rFonts w:ascii="宋体" w:hAnsi="宋体" w:cs="宋体" w:hint="eastAsia"/>
                <w:kern w:val="0"/>
                <w:sz w:val="20"/>
                <w:szCs w:val="20"/>
              </w:rPr>
              <w:t>安全保护：输入浪涌保护，火线对地具有保护措施，能承受更高的浪涌尖峰电压，同时，电池应具备防反接保护。投标方需提供所投产品生产厂家盖章的实物照片证明。</w:t>
            </w:r>
            <w:r>
              <w:rPr>
                <w:rFonts w:ascii="宋体" w:hAnsi="宋体" w:cs="宋体" w:hint="eastAsia"/>
                <w:kern w:val="0"/>
                <w:sz w:val="20"/>
                <w:szCs w:val="20"/>
              </w:rPr>
              <w:br/>
              <w:t>1</w:t>
            </w:r>
            <w:r>
              <w:rPr>
                <w:rFonts w:ascii="宋体" w:hAnsi="宋体" w:cs="宋体" w:hint="eastAsia"/>
                <w:kern w:val="0"/>
                <w:sz w:val="20"/>
                <w:szCs w:val="20"/>
              </w:rPr>
              <w:t xml:space="preserve">2. </w:t>
            </w:r>
            <w:r>
              <w:rPr>
                <w:rFonts w:ascii="宋体" w:hAnsi="宋体" w:cs="宋体" w:hint="eastAsia"/>
                <w:kern w:val="0"/>
                <w:sz w:val="20"/>
                <w:szCs w:val="20"/>
              </w:rPr>
              <w:t>智能化管理：（</w:t>
            </w:r>
            <w:r>
              <w:rPr>
                <w:rFonts w:ascii="宋体" w:hAnsi="宋体" w:cs="宋体" w:hint="eastAsia"/>
                <w:kern w:val="0"/>
                <w:sz w:val="20"/>
                <w:szCs w:val="20"/>
              </w:rPr>
              <w:t>1</w:t>
            </w:r>
            <w:r>
              <w:rPr>
                <w:rFonts w:ascii="宋体" w:hAnsi="宋体" w:cs="宋体" w:hint="eastAsia"/>
                <w:kern w:val="0"/>
                <w:sz w:val="20"/>
                <w:szCs w:val="20"/>
              </w:rPr>
              <w:t>）具备开机密码管理功能；享受原厂服务。</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）用户日志记录：记录用户设置操作记录，数据可通讯导出；</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）电池管理功能：</w:t>
            </w:r>
            <w:r>
              <w:rPr>
                <w:rFonts w:ascii="宋体" w:hAnsi="宋体" w:cs="宋体" w:hint="eastAsia"/>
                <w:kern w:val="0"/>
                <w:sz w:val="20"/>
                <w:szCs w:val="20"/>
              </w:rPr>
              <w:t>UPS</w:t>
            </w:r>
            <w:r>
              <w:rPr>
                <w:rFonts w:ascii="宋体" w:hAnsi="宋体" w:cs="宋体" w:hint="eastAsia"/>
                <w:kern w:val="0"/>
                <w:sz w:val="20"/>
                <w:szCs w:val="20"/>
              </w:rPr>
              <w:t>主机具备直接通过面板功能对电池组进行无风险标准和深度放电检测，不需切断市电开关，避免放电时因电池组故障造成预外掉电；</w:t>
            </w:r>
            <w:r>
              <w:rPr>
                <w:rFonts w:ascii="宋体" w:hAnsi="宋体" w:cs="宋体" w:hint="eastAsia"/>
                <w:kern w:val="0"/>
                <w:sz w:val="20"/>
                <w:szCs w:val="20"/>
              </w:rPr>
              <w:br/>
              <w:t>13.UPS</w:t>
            </w:r>
            <w:r>
              <w:rPr>
                <w:rFonts w:ascii="宋体" w:hAnsi="宋体" w:cs="宋体" w:hint="eastAsia"/>
                <w:kern w:val="0"/>
                <w:sz w:val="20"/>
                <w:szCs w:val="20"/>
              </w:rPr>
              <w:t>主机应满足在高海拔</w:t>
            </w:r>
            <w:r>
              <w:rPr>
                <w:rFonts w:ascii="宋体" w:hAnsi="宋体" w:cs="宋体" w:hint="eastAsia"/>
                <w:kern w:val="0"/>
                <w:sz w:val="20"/>
                <w:szCs w:val="20"/>
              </w:rPr>
              <w:t>2000</w:t>
            </w:r>
            <w:r>
              <w:rPr>
                <w:rFonts w:ascii="宋体" w:hAnsi="宋体" w:cs="宋体" w:hint="eastAsia"/>
                <w:kern w:val="0"/>
                <w:sz w:val="20"/>
                <w:szCs w:val="20"/>
              </w:rPr>
              <w:t>米内使用且不降额，满足</w:t>
            </w:r>
            <w:r>
              <w:rPr>
                <w:rFonts w:ascii="宋体" w:hAnsi="宋体" w:cs="宋体" w:hint="eastAsia"/>
                <w:kern w:val="0"/>
                <w:sz w:val="20"/>
                <w:szCs w:val="20"/>
              </w:rPr>
              <w:lastRenderedPageBreak/>
              <w:t>高海拔地区用户的使用需求，无需加大规划</w:t>
            </w:r>
            <w:r>
              <w:rPr>
                <w:rFonts w:ascii="宋体" w:hAnsi="宋体" w:cs="宋体" w:hint="eastAsia"/>
                <w:kern w:val="0"/>
                <w:sz w:val="20"/>
                <w:szCs w:val="20"/>
              </w:rPr>
              <w:t>ups</w:t>
            </w:r>
            <w:r>
              <w:rPr>
                <w:rFonts w:ascii="宋体" w:hAnsi="宋体" w:cs="宋体" w:hint="eastAsia"/>
                <w:kern w:val="0"/>
                <w:sz w:val="20"/>
                <w:szCs w:val="20"/>
              </w:rPr>
              <w:t>容量，降低初始投资成本，要求提供生产厂家盖章的设备样本证明材料。</w:t>
            </w:r>
            <w:r>
              <w:rPr>
                <w:rFonts w:ascii="宋体" w:hAnsi="宋体" w:cs="宋体" w:hint="eastAsia"/>
                <w:kern w:val="0"/>
                <w:sz w:val="20"/>
                <w:szCs w:val="20"/>
              </w:rPr>
              <w:br/>
              <w:t>14.</w:t>
            </w:r>
            <w:r>
              <w:rPr>
                <w:rFonts w:ascii="宋体" w:hAnsi="宋体" w:cs="宋体" w:hint="eastAsia"/>
                <w:kern w:val="0"/>
                <w:sz w:val="20"/>
                <w:szCs w:val="20"/>
              </w:rPr>
              <w:t>支持选配</w:t>
            </w:r>
            <w:r>
              <w:rPr>
                <w:rFonts w:ascii="宋体" w:hAnsi="宋体" w:cs="宋体" w:hint="eastAsia"/>
                <w:kern w:val="0"/>
                <w:sz w:val="20"/>
                <w:szCs w:val="20"/>
              </w:rPr>
              <w:t>RS232</w:t>
            </w:r>
            <w:r>
              <w:rPr>
                <w:rFonts w:ascii="宋体" w:hAnsi="宋体" w:cs="宋体" w:hint="eastAsia"/>
                <w:kern w:val="0"/>
                <w:sz w:val="20"/>
                <w:szCs w:val="20"/>
              </w:rPr>
              <w:t>、干接点、</w:t>
            </w:r>
            <w:r>
              <w:rPr>
                <w:rFonts w:ascii="宋体" w:hAnsi="宋体" w:cs="宋体" w:hint="eastAsia"/>
                <w:kern w:val="0"/>
                <w:sz w:val="20"/>
                <w:szCs w:val="20"/>
              </w:rPr>
              <w:t>SNMP</w:t>
            </w:r>
            <w:r>
              <w:rPr>
                <w:rFonts w:ascii="宋体" w:hAnsi="宋体" w:cs="宋体" w:hint="eastAsia"/>
                <w:kern w:val="0"/>
                <w:sz w:val="20"/>
                <w:szCs w:val="20"/>
              </w:rPr>
              <w:t>等多种通讯卡，应用灵活。通讯协议转</w:t>
            </w:r>
            <w:r>
              <w:rPr>
                <w:rFonts w:ascii="宋体" w:hAnsi="宋体" w:cs="宋体" w:hint="eastAsia"/>
                <w:kern w:val="0"/>
                <w:sz w:val="20"/>
                <w:szCs w:val="20"/>
              </w:rPr>
              <w:t>换卡技术平台具备锂电池监控接入技术可行性。</w:t>
            </w:r>
            <w:r>
              <w:rPr>
                <w:rFonts w:ascii="宋体" w:hAnsi="宋体" w:cs="宋体" w:hint="eastAsia"/>
                <w:kern w:val="0"/>
                <w:sz w:val="20"/>
                <w:szCs w:val="20"/>
              </w:rPr>
              <w:t xml:space="preserve"> </w:t>
            </w:r>
            <w:r>
              <w:rPr>
                <w:rFonts w:ascii="宋体" w:hAnsi="宋体" w:cs="宋体" w:hint="eastAsia"/>
                <w:kern w:val="0"/>
                <w:sz w:val="20"/>
                <w:szCs w:val="20"/>
              </w:rPr>
              <w:br/>
              <w:t>15.</w:t>
            </w:r>
            <w:r>
              <w:rPr>
                <w:rFonts w:ascii="宋体" w:hAnsi="宋体" w:cs="宋体" w:hint="eastAsia"/>
                <w:kern w:val="0"/>
                <w:sz w:val="20"/>
                <w:szCs w:val="20"/>
              </w:rPr>
              <w:t>★蓄电池品牌需与主机为同一品牌，方便用户统一管理和维护设备。</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40</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LED</w:t>
            </w:r>
            <w:r>
              <w:rPr>
                <w:rFonts w:ascii="宋体" w:hAnsi="宋体" w:cs="宋体" w:hint="eastAsia"/>
                <w:kern w:val="0"/>
                <w:sz w:val="20"/>
                <w:szCs w:val="20"/>
              </w:rPr>
              <w:t>洗墙射灯</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灯具尺寸为</w:t>
            </w:r>
            <w:r>
              <w:rPr>
                <w:rFonts w:ascii="宋体" w:hAnsi="宋体" w:cs="宋体" w:hint="eastAsia"/>
                <w:kern w:val="0"/>
                <w:sz w:val="20"/>
                <w:szCs w:val="20"/>
              </w:rPr>
              <w:t>85mm*120mm</w:t>
            </w:r>
            <w:r>
              <w:rPr>
                <w:rFonts w:ascii="宋体" w:hAnsi="宋体" w:cs="宋体" w:hint="eastAsia"/>
                <w:kern w:val="0"/>
                <w:sz w:val="20"/>
                <w:szCs w:val="20"/>
              </w:rPr>
              <w:br/>
              <w:t>2.</w:t>
            </w:r>
            <w:r>
              <w:rPr>
                <w:rFonts w:ascii="宋体" w:hAnsi="宋体" w:cs="宋体" w:hint="eastAsia"/>
                <w:kern w:val="0"/>
                <w:sz w:val="20"/>
                <w:szCs w:val="20"/>
              </w:rPr>
              <w:t>灯具分中央直射灯组件和两边间接照明区域</w:t>
            </w:r>
            <w:r>
              <w:rPr>
                <w:rFonts w:ascii="宋体" w:hAnsi="宋体" w:cs="宋体" w:hint="eastAsia"/>
                <w:kern w:val="0"/>
                <w:sz w:val="20"/>
                <w:szCs w:val="20"/>
              </w:rPr>
              <w:t>,</w:t>
            </w:r>
            <w:r>
              <w:rPr>
                <w:rFonts w:ascii="宋体" w:hAnsi="宋体" w:cs="宋体" w:hint="eastAsia"/>
                <w:kern w:val="0"/>
                <w:sz w:val="20"/>
                <w:szCs w:val="20"/>
              </w:rPr>
              <w:t>可分别通过</w:t>
            </w:r>
            <w:r>
              <w:rPr>
                <w:rFonts w:ascii="宋体" w:hAnsi="宋体" w:cs="宋体" w:hint="eastAsia"/>
                <w:kern w:val="0"/>
                <w:sz w:val="20"/>
                <w:szCs w:val="20"/>
              </w:rPr>
              <w:t>DALI</w:t>
            </w:r>
            <w:r>
              <w:rPr>
                <w:rFonts w:ascii="宋体" w:hAnsi="宋体" w:cs="宋体" w:hint="eastAsia"/>
                <w:kern w:val="0"/>
                <w:sz w:val="20"/>
                <w:szCs w:val="20"/>
              </w:rPr>
              <w:t>调光系统控制</w:t>
            </w:r>
            <w:r>
              <w:rPr>
                <w:rFonts w:ascii="宋体" w:hAnsi="宋体" w:cs="宋体" w:hint="eastAsia"/>
                <w:kern w:val="0"/>
                <w:sz w:val="20"/>
                <w:szCs w:val="20"/>
              </w:rPr>
              <w:t>.</w:t>
            </w:r>
            <w:r>
              <w:rPr>
                <w:rFonts w:ascii="宋体" w:hAnsi="宋体" w:cs="宋体" w:hint="eastAsia"/>
                <w:kern w:val="0"/>
                <w:sz w:val="20"/>
                <w:szCs w:val="20"/>
              </w:rPr>
              <w:br/>
              <w:t>3. LED</w:t>
            </w:r>
            <w:r>
              <w:rPr>
                <w:rFonts w:ascii="宋体" w:hAnsi="宋体" w:cs="宋体" w:hint="eastAsia"/>
                <w:kern w:val="0"/>
                <w:sz w:val="20"/>
                <w:szCs w:val="20"/>
              </w:rPr>
              <w:t>灯具功率≥</w:t>
            </w:r>
            <w:r>
              <w:rPr>
                <w:rFonts w:ascii="宋体" w:hAnsi="宋体" w:cs="宋体" w:hint="eastAsia"/>
                <w:kern w:val="0"/>
                <w:sz w:val="20"/>
                <w:szCs w:val="20"/>
              </w:rPr>
              <w:t>15W,</w:t>
            </w:r>
            <w:r>
              <w:rPr>
                <w:rFonts w:ascii="宋体" w:hAnsi="宋体" w:cs="宋体" w:hint="eastAsia"/>
                <w:kern w:val="0"/>
                <w:sz w:val="20"/>
                <w:szCs w:val="20"/>
              </w:rPr>
              <w:t>灯具输出的光通量≥</w:t>
            </w:r>
            <w:r>
              <w:rPr>
                <w:rFonts w:ascii="宋体" w:hAnsi="宋体" w:cs="宋体" w:hint="eastAsia"/>
                <w:kern w:val="0"/>
                <w:sz w:val="20"/>
                <w:szCs w:val="20"/>
              </w:rPr>
              <w:t>1350</w:t>
            </w:r>
            <w:r>
              <w:rPr>
                <w:rFonts w:ascii="宋体" w:hAnsi="宋体" w:cs="宋体" w:hint="eastAsia"/>
                <w:kern w:val="0"/>
                <w:sz w:val="20"/>
                <w:szCs w:val="20"/>
              </w:rPr>
              <w:t>流明</w:t>
            </w:r>
            <w:r>
              <w:rPr>
                <w:rFonts w:ascii="宋体" w:hAnsi="宋体" w:cs="宋体" w:hint="eastAsia"/>
                <w:kern w:val="0"/>
                <w:sz w:val="20"/>
                <w:szCs w:val="20"/>
              </w:rPr>
              <w:t>,.</w:t>
            </w:r>
            <w:r>
              <w:rPr>
                <w:rFonts w:ascii="宋体" w:hAnsi="宋体" w:cs="宋体" w:hint="eastAsia"/>
                <w:kern w:val="0"/>
                <w:sz w:val="20"/>
                <w:szCs w:val="20"/>
              </w:rPr>
              <w:t>显色指数≥</w:t>
            </w:r>
            <w:r>
              <w:rPr>
                <w:rFonts w:ascii="宋体" w:hAnsi="宋体" w:cs="宋体" w:hint="eastAsia"/>
                <w:kern w:val="0"/>
                <w:sz w:val="20"/>
                <w:szCs w:val="20"/>
              </w:rPr>
              <w:t>90.</w:t>
            </w:r>
            <w:r>
              <w:rPr>
                <w:rFonts w:ascii="宋体" w:hAnsi="宋体" w:cs="宋体" w:hint="eastAsia"/>
                <w:kern w:val="0"/>
                <w:sz w:val="20"/>
                <w:szCs w:val="20"/>
              </w:rPr>
              <w:br/>
              <w:t>4.</w:t>
            </w:r>
            <w:r>
              <w:rPr>
                <w:rFonts w:ascii="宋体" w:hAnsi="宋体" w:cs="宋体" w:hint="eastAsia"/>
                <w:kern w:val="0"/>
                <w:sz w:val="20"/>
                <w:szCs w:val="20"/>
              </w:rPr>
              <w:t>★需提供中国质量认证中心出具的固定式灯具产品描述报告</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为保证接地安全</w:t>
            </w:r>
            <w:r>
              <w:rPr>
                <w:rFonts w:ascii="宋体" w:hAnsi="宋体" w:cs="宋体" w:hint="eastAsia"/>
                <w:kern w:val="0"/>
                <w:sz w:val="20"/>
                <w:szCs w:val="20"/>
              </w:rPr>
              <w:t xml:space="preserve">, </w:t>
            </w:r>
            <w:r>
              <w:rPr>
                <w:rFonts w:ascii="宋体" w:hAnsi="宋体" w:cs="宋体" w:hint="eastAsia"/>
                <w:kern w:val="0"/>
                <w:sz w:val="20"/>
                <w:szCs w:val="20"/>
              </w:rPr>
              <w:t>接地端子的材料为铜</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★为保证</w:t>
            </w:r>
            <w:r>
              <w:rPr>
                <w:rFonts w:ascii="宋体" w:hAnsi="宋体" w:cs="宋体" w:hint="eastAsia"/>
                <w:kern w:val="0"/>
                <w:sz w:val="20"/>
                <w:szCs w:val="20"/>
              </w:rPr>
              <w:t>灯具的防火安全性能</w:t>
            </w:r>
            <w:r>
              <w:rPr>
                <w:rFonts w:ascii="宋体" w:hAnsi="宋体" w:cs="宋体" w:hint="eastAsia"/>
                <w:kern w:val="0"/>
                <w:sz w:val="20"/>
                <w:szCs w:val="20"/>
              </w:rPr>
              <w:t>,</w:t>
            </w:r>
            <w:r>
              <w:rPr>
                <w:rFonts w:ascii="宋体" w:hAnsi="宋体" w:cs="宋体" w:hint="eastAsia"/>
                <w:kern w:val="0"/>
                <w:sz w:val="20"/>
                <w:szCs w:val="20"/>
              </w:rPr>
              <w:t>灯具需通过</w:t>
            </w:r>
            <w:r>
              <w:rPr>
                <w:rFonts w:ascii="宋体" w:hAnsi="宋体" w:cs="宋体" w:hint="eastAsia"/>
                <w:kern w:val="0"/>
                <w:sz w:val="20"/>
                <w:szCs w:val="20"/>
              </w:rPr>
              <w:t>650</w:t>
            </w:r>
            <w:r>
              <w:rPr>
                <w:rFonts w:ascii="宋体" w:hAnsi="宋体" w:cs="宋体" w:hint="eastAsia"/>
                <w:kern w:val="0"/>
                <w:sz w:val="20"/>
                <w:szCs w:val="20"/>
              </w:rPr>
              <w:t>℃的灼热丝试验</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为保证产品的稳定性</w:t>
            </w:r>
            <w:r>
              <w:rPr>
                <w:rFonts w:ascii="宋体" w:hAnsi="宋体" w:cs="宋体" w:hint="eastAsia"/>
                <w:kern w:val="0"/>
                <w:sz w:val="20"/>
                <w:szCs w:val="20"/>
              </w:rPr>
              <w:t>,LED</w:t>
            </w:r>
            <w:r>
              <w:rPr>
                <w:rFonts w:ascii="宋体" w:hAnsi="宋体" w:cs="宋体" w:hint="eastAsia"/>
                <w:kern w:val="0"/>
                <w:sz w:val="20"/>
                <w:szCs w:val="20"/>
              </w:rPr>
              <w:t>灯具的驱动电源需和灯具为同一品牌</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8.LED</w:t>
            </w:r>
            <w:r>
              <w:rPr>
                <w:rFonts w:ascii="宋体" w:hAnsi="宋体" w:cs="宋体" w:hint="eastAsia"/>
                <w:kern w:val="0"/>
                <w:sz w:val="20"/>
                <w:szCs w:val="20"/>
              </w:rPr>
              <w:t>灯具产品通过</w:t>
            </w:r>
            <w:r>
              <w:rPr>
                <w:rFonts w:ascii="宋体" w:hAnsi="宋体" w:cs="宋体" w:hint="eastAsia"/>
                <w:kern w:val="0"/>
                <w:sz w:val="20"/>
                <w:szCs w:val="20"/>
              </w:rPr>
              <w:t>CCC</w:t>
            </w:r>
            <w:r>
              <w:rPr>
                <w:rFonts w:ascii="宋体" w:hAnsi="宋体" w:cs="宋体" w:hint="eastAsia"/>
                <w:kern w:val="0"/>
                <w:sz w:val="20"/>
                <w:szCs w:val="20"/>
              </w:rPr>
              <w:t>认证</w:t>
            </w:r>
            <w:r>
              <w:rPr>
                <w:rFonts w:ascii="宋体" w:hAnsi="宋体" w:cs="宋体" w:hint="eastAsia"/>
                <w:kern w:val="0"/>
                <w:sz w:val="20"/>
                <w:szCs w:val="20"/>
              </w:rPr>
              <w:t>,</w:t>
            </w:r>
            <w:r>
              <w:rPr>
                <w:rFonts w:ascii="宋体" w:hAnsi="宋体" w:cs="宋体" w:hint="eastAsia"/>
                <w:kern w:val="0"/>
                <w:sz w:val="20"/>
                <w:szCs w:val="20"/>
              </w:rPr>
              <w:t>需提供</w:t>
            </w:r>
            <w:r>
              <w:rPr>
                <w:rFonts w:ascii="宋体" w:hAnsi="宋体" w:cs="宋体" w:hint="eastAsia"/>
                <w:kern w:val="0"/>
                <w:sz w:val="20"/>
                <w:szCs w:val="20"/>
              </w:rPr>
              <w:t>CCC</w:t>
            </w:r>
            <w:r>
              <w:rPr>
                <w:rFonts w:ascii="宋体" w:hAnsi="宋体" w:cs="宋体" w:hint="eastAsia"/>
                <w:kern w:val="0"/>
                <w:sz w:val="20"/>
                <w:szCs w:val="20"/>
              </w:rPr>
              <w:t>证书</w:t>
            </w:r>
            <w:r>
              <w:rPr>
                <w:rFonts w:ascii="宋体" w:hAnsi="宋体" w:cs="宋体" w:hint="eastAsia"/>
                <w:kern w:val="0"/>
                <w:sz w:val="20"/>
                <w:szCs w:val="20"/>
              </w:rPr>
              <w:t>.</w:t>
            </w:r>
            <w:r>
              <w:rPr>
                <w:rFonts w:ascii="宋体" w:hAnsi="宋体" w:cs="宋体" w:hint="eastAsia"/>
                <w:kern w:val="0"/>
                <w:sz w:val="20"/>
                <w:szCs w:val="20"/>
              </w:rPr>
              <w:br/>
              <w:t>9.LED</w:t>
            </w:r>
            <w:r>
              <w:rPr>
                <w:rFonts w:ascii="宋体" w:hAnsi="宋体" w:cs="宋体" w:hint="eastAsia"/>
                <w:kern w:val="0"/>
                <w:sz w:val="20"/>
                <w:szCs w:val="20"/>
              </w:rPr>
              <w:t>灯具须有</w:t>
            </w:r>
            <w:r>
              <w:rPr>
                <w:rFonts w:ascii="宋体" w:hAnsi="宋体" w:cs="宋体" w:hint="eastAsia"/>
                <w:kern w:val="0"/>
                <w:sz w:val="20"/>
                <w:szCs w:val="20"/>
              </w:rPr>
              <w:t>dali</w:t>
            </w:r>
            <w:r>
              <w:rPr>
                <w:rFonts w:ascii="宋体" w:hAnsi="宋体" w:cs="宋体" w:hint="eastAsia"/>
                <w:kern w:val="0"/>
                <w:sz w:val="20"/>
                <w:szCs w:val="20"/>
              </w:rPr>
              <w:t>调光功能</w:t>
            </w:r>
            <w:r>
              <w:rPr>
                <w:rFonts w:ascii="宋体" w:hAnsi="宋体" w:cs="宋体" w:hint="eastAsia"/>
                <w:kern w:val="0"/>
                <w:sz w:val="20"/>
                <w:szCs w:val="20"/>
              </w:rPr>
              <w:br/>
              <w:t>10.LED</w:t>
            </w:r>
            <w:r>
              <w:rPr>
                <w:rFonts w:ascii="宋体" w:hAnsi="宋体" w:cs="宋体" w:hint="eastAsia"/>
                <w:kern w:val="0"/>
                <w:sz w:val="20"/>
                <w:szCs w:val="20"/>
              </w:rPr>
              <w:t>灯具的额定输入电压</w:t>
            </w:r>
            <w:r>
              <w:rPr>
                <w:rFonts w:ascii="宋体" w:hAnsi="宋体" w:cs="宋体" w:hint="eastAsia"/>
                <w:kern w:val="0"/>
                <w:sz w:val="20"/>
                <w:szCs w:val="20"/>
              </w:rPr>
              <w:t>220</w:t>
            </w:r>
            <w:r>
              <w:rPr>
                <w:rFonts w:ascii="宋体" w:hAnsi="宋体" w:cs="宋体" w:hint="eastAsia"/>
                <w:kern w:val="0"/>
                <w:sz w:val="20"/>
                <w:szCs w:val="20"/>
              </w:rPr>
              <w:t>～</w:t>
            </w:r>
            <w:r>
              <w:rPr>
                <w:rFonts w:ascii="宋体" w:hAnsi="宋体" w:cs="宋体" w:hint="eastAsia"/>
                <w:kern w:val="0"/>
                <w:sz w:val="20"/>
                <w:szCs w:val="20"/>
              </w:rPr>
              <w:t>240V,50/60HZ</w:t>
            </w:r>
            <w:r>
              <w:rPr>
                <w:rFonts w:ascii="宋体" w:hAnsi="宋体" w:cs="宋体" w:hint="eastAsia"/>
                <w:kern w:val="0"/>
                <w:sz w:val="20"/>
                <w:szCs w:val="20"/>
              </w:rPr>
              <w:br/>
              <w:t>11.</w:t>
            </w:r>
            <w:r>
              <w:rPr>
                <w:rFonts w:ascii="宋体" w:hAnsi="宋体" w:cs="宋体" w:hint="eastAsia"/>
                <w:kern w:val="0"/>
                <w:sz w:val="20"/>
                <w:szCs w:val="20"/>
              </w:rPr>
              <w:t>灯具制造厂家在国内注册时间超过</w:t>
            </w:r>
            <w:r>
              <w:rPr>
                <w:rFonts w:ascii="宋体" w:hAnsi="宋体" w:cs="宋体" w:hint="eastAsia"/>
                <w:kern w:val="0"/>
                <w:sz w:val="20"/>
                <w:szCs w:val="20"/>
              </w:rPr>
              <w:t>20</w:t>
            </w:r>
            <w:r>
              <w:rPr>
                <w:rFonts w:ascii="宋体" w:hAnsi="宋体" w:cs="宋体" w:hint="eastAsia"/>
                <w:kern w:val="0"/>
                <w:sz w:val="20"/>
                <w:szCs w:val="20"/>
              </w:rPr>
              <w:t>年</w:t>
            </w:r>
            <w:r>
              <w:rPr>
                <w:rFonts w:ascii="宋体" w:hAnsi="宋体" w:cs="宋体" w:hint="eastAsia"/>
                <w:kern w:val="0"/>
                <w:sz w:val="20"/>
                <w:szCs w:val="20"/>
              </w:rPr>
              <w:t>.</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组</w:t>
            </w:r>
          </w:p>
        </w:tc>
        <w:tc>
          <w:tcPr>
            <w:tcW w:w="431"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41</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嵌入式长条</w:t>
            </w:r>
            <w:r>
              <w:rPr>
                <w:rFonts w:ascii="宋体" w:hAnsi="宋体" w:cs="宋体" w:hint="eastAsia"/>
                <w:kern w:val="0"/>
                <w:sz w:val="20"/>
                <w:szCs w:val="20"/>
              </w:rPr>
              <w:t>LED</w:t>
            </w:r>
            <w:r>
              <w:rPr>
                <w:rFonts w:ascii="宋体" w:hAnsi="宋体" w:cs="宋体" w:hint="eastAsia"/>
                <w:kern w:val="0"/>
                <w:sz w:val="20"/>
                <w:szCs w:val="20"/>
              </w:rPr>
              <w:t>灯</w:t>
            </w:r>
            <w:r>
              <w:rPr>
                <w:rFonts w:ascii="宋体" w:hAnsi="宋体" w:cs="宋体" w:hint="eastAsia"/>
                <w:kern w:val="0"/>
                <w:sz w:val="20"/>
                <w:szCs w:val="20"/>
              </w:rPr>
              <w:t>10M</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灯体采用高质量的阳极氧化铝型材</w:t>
            </w:r>
            <w:r>
              <w:rPr>
                <w:rFonts w:ascii="宋体" w:hAnsi="宋体" w:cs="宋体" w:hint="eastAsia"/>
                <w:kern w:val="0"/>
                <w:sz w:val="20"/>
                <w:szCs w:val="20"/>
              </w:rPr>
              <w:t>,</w:t>
            </w:r>
            <w:r>
              <w:rPr>
                <w:rFonts w:ascii="宋体" w:hAnsi="宋体" w:cs="宋体" w:hint="eastAsia"/>
                <w:kern w:val="0"/>
                <w:sz w:val="20"/>
                <w:szCs w:val="20"/>
              </w:rPr>
              <w:t>透光罩采用乳白色</w:t>
            </w:r>
            <w:r>
              <w:rPr>
                <w:rFonts w:ascii="宋体" w:hAnsi="宋体" w:cs="宋体" w:hint="eastAsia"/>
                <w:kern w:val="0"/>
                <w:sz w:val="20"/>
                <w:szCs w:val="20"/>
              </w:rPr>
              <w:t>PC</w:t>
            </w:r>
            <w:r>
              <w:rPr>
                <w:rFonts w:ascii="宋体" w:hAnsi="宋体" w:cs="宋体" w:hint="eastAsia"/>
                <w:kern w:val="0"/>
                <w:sz w:val="20"/>
                <w:szCs w:val="20"/>
              </w:rPr>
              <w:t>塑料</w:t>
            </w:r>
            <w:r>
              <w:rPr>
                <w:rFonts w:ascii="宋体" w:hAnsi="宋体" w:cs="宋体" w:hint="eastAsia"/>
                <w:kern w:val="0"/>
                <w:sz w:val="20"/>
                <w:szCs w:val="20"/>
              </w:rPr>
              <w:t>,</w:t>
            </w:r>
            <w:r>
              <w:rPr>
                <w:rFonts w:ascii="宋体" w:hAnsi="宋体" w:cs="宋体" w:hint="eastAsia"/>
                <w:kern w:val="0"/>
                <w:sz w:val="20"/>
                <w:szCs w:val="20"/>
              </w:rPr>
              <w:t>灯具两端端盖为注塑</w:t>
            </w:r>
            <w:r>
              <w:rPr>
                <w:rFonts w:ascii="宋体" w:hAnsi="宋体" w:cs="宋体" w:hint="eastAsia"/>
                <w:kern w:val="0"/>
                <w:sz w:val="20"/>
                <w:szCs w:val="20"/>
              </w:rPr>
              <w:t>PC</w:t>
            </w:r>
            <w:r>
              <w:rPr>
                <w:rFonts w:ascii="宋体" w:hAnsi="宋体" w:cs="宋体" w:hint="eastAsia"/>
                <w:kern w:val="0"/>
                <w:sz w:val="20"/>
                <w:szCs w:val="20"/>
              </w:rPr>
              <w:t>塑料</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灯具外型为兼顾功能和美学的方形灯具</w:t>
            </w:r>
            <w:r>
              <w:rPr>
                <w:rFonts w:ascii="宋体" w:hAnsi="宋体" w:cs="宋体" w:hint="eastAsia"/>
                <w:kern w:val="0"/>
                <w:sz w:val="20"/>
                <w:szCs w:val="20"/>
              </w:rPr>
              <w:t>,</w:t>
            </w:r>
            <w:r>
              <w:rPr>
                <w:rFonts w:ascii="宋体" w:hAnsi="宋体" w:cs="宋体" w:hint="eastAsia"/>
                <w:kern w:val="0"/>
                <w:sz w:val="20"/>
                <w:szCs w:val="20"/>
              </w:rPr>
              <w:t>完美融入建筑环境</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外观设计简介现代</w:t>
            </w:r>
            <w:r>
              <w:rPr>
                <w:rFonts w:ascii="宋体" w:hAnsi="宋体" w:cs="宋体" w:hint="eastAsia"/>
                <w:kern w:val="0"/>
                <w:sz w:val="20"/>
                <w:szCs w:val="20"/>
              </w:rPr>
              <w:t>,</w:t>
            </w:r>
            <w:r>
              <w:rPr>
                <w:rFonts w:ascii="宋体" w:hAnsi="宋体" w:cs="宋体" w:hint="eastAsia"/>
                <w:kern w:val="0"/>
                <w:sz w:val="20"/>
                <w:szCs w:val="20"/>
              </w:rPr>
              <w:t>端盖无螺丝</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灯具为无缝均匀的整体线型发光面</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电缆连接可以从灯具背部进入</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灯具长度</w:t>
            </w:r>
            <w:r>
              <w:rPr>
                <w:rFonts w:ascii="宋体" w:hAnsi="宋体" w:cs="宋体" w:hint="eastAsia"/>
                <w:kern w:val="0"/>
                <w:sz w:val="20"/>
                <w:szCs w:val="20"/>
              </w:rPr>
              <w:t>10000mm,</w:t>
            </w:r>
            <w:r>
              <w:rPr>
                <w:rFonts w:ascii="宋体" w:hAnsi="宋体" w:cs="宋体" w:hint="eastAsia"/>
                <w:kern w:val="0"/>
                <w:sz w:val="20"/>
                <w:szCs w:val="20"/>
              </w:rPr>
              <w:t>宽度</w:t>
            </w:r>
            <w:r>
              <w:rPr>
                <w:rFonts w:ascii="宋体" w:hAnsi="宋体" w:cs="宋体" w:hint="eastAsia"/>
                <w:kern w:val="0"/>
                <w:sz w:val="20"/>
                <w:szCs w:val="20"/>
              </w:rPr>
              <w:t>62mm,</w:t>
            </w:r>
            <w:r>
              <w:rPr>
                <w:rFonts w:ascii="宋体" w:hAnsi="宋体" w:cs="宋体" w:hint="eastAsia"/>
                <w:kern w:val="0"/>
                <w:sz w:val="20"/>
                <w:szCs w:val="20"/>
              </w:rPr>
              <w:t>高度</w:t>
            </w:r>
            <w:r>
              <w:rPr>
                <w:rFonts w:ascii="宋体" w:hAnsi="宋体" w:cs="宋体" w:hint="eastAsia"/>
                <w:kern w:val="0"/>
                <w:sz w:val="20"/>
                <w:szCs w:val="20"/>
              </w:rPr>
              <w:t>82mm</w:t>
            </w:r>
            <w:r>
              <w:rPr>
                <w:rFonts w:ascii="宋体" w:hAnsi="宋体" w:cs="宋体" w:hint="eastAsia"/>
                <w:kern w:val="0"/>
                <w:sz w:val="20"/>
                <w:szCs w:val="20"/>
              </w:rPr>
              <w:br/>
              <w:t>7.</w:t>
            </w:r>
            <w:r>
              <w:rPr>
                <w:rFonts w:ascii="宋体" w:hAnsi="宋体" w:cs="宋体" w:hint="eastAsia"/>
                <w:kern w:val="0"/>
                <w:sz w:val="20"/>
                <w:szCs w:val="20"/>
              </w:rPr>
              <w:t>★需提供中国质量认证中心出具的固定式灯具产品描述</w:t>
            </w:r>
            <w:r>
              <w:rPr>
                <w:rFonts w:ascii="宋体" w:hAnsi="宋体" w:cs="宋体" w:hint="eastAsia"/>
                <w:kern w:val="0"/>
                <w:sz w:val="20"/>
                <w:szCs w:val="20"/>
              </w:rPr>
              <w:lastRenderedPageBreak/>
              <w:t>报告</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为保证接地安全</w:t>
            </w:r>
            <w:r>
              <w:rPr>
                <w:rFonts w:ascii="宋体" w:hAnsi="宋体" w:cs="宋体" w:hint="eastAsia"/>
                <w:kern w:val="0"/>
                <w:sz w:val="20"/>
                <w:szCs w:val="20"/>
              </w:rPr>
              <w:t xml:space="preserve">, </w:t>
            </w:r>
            <w:r>
              <w:rPr>
                <w:rFonts w:ascii="宋体" w:hAnsi="宋体" w:cs="宋体" w:hint="eastAsia"/>
                <w:kern w:val="0"/>
                <w:sz w:val="20"/>
                <w:szCs w:val="20"/>
              </w:rPr>
              <w:t>接地端子的材料为铜</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为保证灯具的防火安全性能</w:t>
            </w:r>
            <w:r>
              <w:rPr>
                <w:rFonts w:ascii="宋体" w:hAnsi="宋体" w:cs="宋体" w:hint="eastAsia"/>
                <w:kern w:val="0"/>
                <w:sz w:val="20"/>
                <w:szCs w:val="20"/>
              </w:rPr>
              <w:t>,</w:t>
            </w:r>
            <w:r>
              <w:rPr>
                <w:rFonts w:ascii="宋体" w:hAnsi="宋体" w:cs="宋体" w:hint="eastAsia"/>
                <w:kern w:val="0"/>
                <w:sz w:val="20"/>
                <w:szCs w:val="20"/>
              </w:rPr>
              <w:t>灯具需通</w:t>
            </w:r>
            <w:r>
              <w:rPr>
                <w:rFonts w:ascii="宋体" w:hAnsi="宋体" w:cs="宋体" w:hint="eastAsia"/>
                <w:kern w:val="0"/>
                <w:sz w:val="20"/>
                <w:szCs w:val="20"/>
              </w:rPr>
              <w:t>过</w:t>
            </w:r>
            <w:r>
              <w:rPr>
                <w:rFonts w:ascii="宋体" w:hAnsi="宋体" w:cs="宋体" w:hint="eastAsia"/>
                <w:kern w:val="0"/>
                <w:sz w:val="20"/>
                <w:szCs w:val="20"/>
              </w:rPr>
              <w:t>650</w:t>
            </w:r>
            <w:r>
              <w:rPr>
                <w:rFonts w:ascii="宋体" w:hAnsi="宋体" w:cs="宋体" w:hint="eastAsia"/>
                <w:kern w:val="0"/>
                <w:sz w:val="20"/>
                <w:szCs w:val="20"/>
              </w:rPr>
              <w:t>℃的灼热丝试验</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10.</w:t>
            </w:r>
            <w:r>
              <w:rPr>
                <w:rFonts w:ascii="宋体" w:hAnsi="宋体" w:cs="宋体" w:hint="eastAsia"/>
                <w:kern w:val="0"/>
                <w:sz w:val="20"/>
                <w:szCs w:val="20"/>
              </w:rPr>
              <w:t>为保证产品的稳定性</w:t>
            </w:r>
            <w:r>
              <w:rPr>
                <w:rFonts w:ascii="宋体" w:hAnsi="宋体" w:cs="宋体" w:hint="eastAsia"/>
                <w:kern w:val="0"/>
                <w:sz w:val="20"/>
                <w:szCs w:val="20"/>
              </w:rPr>
              <w:t>,LED</w:t>
            </w:r>
            <w:r>
              <w:rPr>
                <w:rFonts w:ascii="宋体" w:hAnsi="宋体" w:cs="宋体" w:hint="eastAsia"/>
                <w:kern w:val="0"/>
                <w:sz w:val="20"/>
                <w:szCs w:val="20"/>
              </w:rPr>
              <w:t>灯具的驱动电源需和灯具为同一品牌</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11.LED</w:t>
            </w:r>
            <w:r>
              <w:rPr>
                <w:rFonts w:ascii="宋体" w:hAnsi="宋体" w:cs="宋体" w:hint="eastAsia"/>
                <w:kern w:val="0"/>
                <w:sz w:val="20"/>
                <w:szCs w:val="20"/>
              </w:rPr>
              <w:t>灯具产品通过</w:t>
            </w:r>
            <w:r>
              <w:rPr>
                <w:rFonts w:ascii="宋体" w:hAnsi="宋体" w:cs="宋体" w:hint="eastAsia"/>
                <w:kern w:val="0"/>
                <w:sz w:val="20"/>
                <w:szCs w:val="20"/>
              </w:rPr>
              <w:t>CCC</w:t>
            </w:r>
            <w:r>
              <w:rPr>
                <w:rFonts w:ascii="宋体" w:hAnsi="宋体" w:cs="宋体" w:hint="eastAsia"/>
                <w:kern w:val="0"/>
                <w:sz w:val="20"/>
                <w:szCs w:val="20"/>
              </w:rPr>
              <w:t>认证</w:t>
            </w:r>
            <w:r>
              <w:rPr>
                <w:rFonts w:ascii="宋体" w:hAnsi="宋体" w:cs="宋体" w:hint="eastAsia"/>
                <w:kern w:val="0"/>
                <w:sz w:val="20"/>
                <w:szCs w:val="20"/>
              </w:rPr>
              <w:t>,</w:t>
            </w:r>
            <w:r>
              <w:rPr>
                <w:rFonts w:ascii="宋体" w:hAnsi="宋体" w:cs="宋体" w:hint="eastAsia"/>
                <w:kern w:val="0"/>
                <w:sz w:val="20"/>
                <w:szCs w:val="20"/>
              </w:rPr>
              <w:t>需提供</w:t>
            </w:r>
            <w:r>
              <w:rPr>
                <w:rFonts w:ascii="宋体" w:hAnsi="宋体" w:cs="宋体" w:hint="eastAsia"/>
                <w:kern w:val="0"/>
                <w:sz w:val="20"/>
                <w:szCs w:val="20"/>
              </w:rPr>
              <w:t>CCC</w:t>
            </w:r>
            <w:r>
              <w:rPr>
                <w:rFonts w:ascii="宋体" w:hAnsi="宋体" w:cs="宋体" w:hint="eastAsia"/>
                <w:kern w:val="0"/>
                <w:sz w:val="20"/>
                <w:szCs w:val="20"/>
              </w:rPr>
              <w:t>证书</w:t>
            </w:r>
            <w:r>
              <w:rPr>
                <w:rFonts w:ascii="宋体" w:hAnsi="宋体" w:cs="宋体" w:hint="eastAsia"/>
                <w:kern w:val="0"/>
                <w:sz w:val="20"/>
                <w:szCs w:val="20"/>
              </w:rPr>
              <w:t>.</w:t>
            </w:r>
            <w:r>
              <w:rPr>
                <w:rFonts w:ascii="宋体" w:hAnsi="宋体" w:cs="宋体" w:hint="eastAsia"/>
                <w:kern w:val="0"/>
                <w:sz w:val="20"/>
                <w:szCs w:val="20"/>
              </w:rPr>
              <w:br/>
              <w:t>12.</w:t>
            </w:r>
            <w:r>
              <w:rPr>
                <w:rFonts w:ascii="宋体" w:hAnsi="宋体" w:cs="宋体" w:hint="eastAsia"/>
                <w:kern w:val="0"/>
                <w:sz w:val="20"/>
                <w:szCs w:val="20"/>
              </w:rPr>
              <w:t>★</w:t>
            </w:r>
            <w:r>
              <w:rPr>
                <w:rFonts w:ascii="宋体" w:hAnsi="宋体" w:cs="宋体" w:hint="eastAsia"/>
                <w:kern w:val="0"/>
                <w:sz w:val="20"/>
                <w:szCs w:val="20"/>
              </w:rPr>
              <w:t>LED</w:t>
            </w:r>
            <w:r>
              <w:rPr>
                <w:rFonts w:ascii="宋体" w:hAnsi="宋体" w:cs="宋体" w:hint="eastAsia"/>
                <w:kern w:val="0"/>
                <w:sz w:val="20"/>
                <w:szCs w:val="20"/>
              </w:rPr>
              <w:t>灯具功率≥</w:t>
            </w:r>
            <w:r>
              <w:rPr>
                <w:rFonts w:ascii="宋体" w:hAnsi="宋体" w:cs="宋体" w:hint="eastAsia"/>
                <w:kern w:val="0"/>
                <w:sz w:val="20"/>
                <w:szCs w:val="20"/>
              </w:rPr>
              <w:t>200W,</w:t>
            </w:r>
            <w:r>
              <w:rPr>
                <w:rFonts w:ascii="宋体" w:hAnsi="宋体" w:cs="宋体" w:hint="eastAsia"/>
                <w:kern w:val="0"/>
                <w:sz w:val="20"/>
                <w:szCs w:val="20"/>
              </w:rPr>
              <w:t>色温</w:t>
            </w:r>
            <w:r>
              <w:rPr>
                <w:rFonts w:ascii="宋体" w:hAnsi="宋体" w:cs="宋体" w:hint="eastAsia"/>
                <w:kern w:val="0"/>
                <w:sz w:val="20"/>
                <w:szCs w:val="20"/>
              </w:rPr>
              <w:t>4000K,</w:t>
            </w:r>
            <w:r>
              <w:rPr>
                <w:rFonts w:ascii="宋体" w:hAnsi="宋体" w:cs="宋体" w:hint="eastAsia"/>
                <w:kern w:val="0"/>
                <w:sz w:val="20"/>
                <w:szCs w:val="20"/>
              </w:rPr>
              <w:t>灯具输出的光通量≥</w:t>
            </w:r>
            <w:r>
              <w:rPr>
                <w:rFonts w:ascii="宋体" w:hAnsi="宋体" w:cs="宋体" w:hint="eastAsia"/>
                <w:kern w:val="0"/>
                <w:sz w:val="20"/>
                <w:szCs w:val="20"/>
              </w:rPr>
              <w:t>18000</w:t>
            </w:r>
            <w:r>
              <w:rPr>
                <w:rFonts w:ascii="宋体" w:hAnsi="宋体" w:cs="宋体" w:hint="eastAsia"/>
                <w:kern w:val="0"/>
                <w:sz w:val="20"/>
                <w:szCs w:val="20"/>
              </w:rPr>
              <w:t>流明</w:t>
            </w:r>
            <w:r>
              <w:rPr>
                <w:rFonts w:ascii="宋体" w:hAnsi="宋体" w:cs="宋体" w:hint="eastAsia"/>
                <w:kern w:val="0"/>
                <w:sz w:val="20"/>
                <w:szCs w:val="20"/>
              </w:rPr>
              <w:t>,</w:t>
            </w:r>
            <w:r>
              <w:rPr>
                <w:rFonts w:ascii="宋体" w:hAnsi="宋体" w:cs="宋体" w:hint="eastAsia"/>
                <w:kern w:val="0"/>
                <w:sz w:val="20"/>
                <w:szCs w:val="20"/>
              </w:rPr>
              <w:t>光效≥</w:t>
            </w:r>
            <w:r>
              <w:rPr>
                <w:rFonts w:ascii="宋体" w:hAnsi="宋体" w:cs="宋体" w:hint="eastAsia"/>
                <w:kern w:val="0"/>
                <w:sz w:val="20"/>
                <w:szCs w:val="20"/>
              </w:rPr>
              <w:t>90lm/W.</w:t>
            </w:r>
            <w:r>
              <w:rPr>
                <w:rFonts w:ascii="宋体" w:hAnsi="宋体" w:cs="宋体" w:hint="eastAsia"/>
                <w:kern w:val="0"/>
                <w:sz w:val="20"/>
                <w:szCs w:val="20"/>
              </w:rPr>
              <w:t>显色指数≥</w:t>
            </w:r>
            <w:r>
              <w:rPr>
                <w:rFonts w:ascii="宋体" w:hAnsi="宋体" w:cs="宋体" w:hint="eastAsia"/>
                <w:kern w:val="0"/>
                <w:sz w:val="20"/>
                <w:szCs w:val="20"/>
              </w:rPr>
              <w:t>80.</w:t>
            </w:r>
            <w:r>
              <w:rPr>
                <w:rFonts w:ascii="宋体" w:hAnsi="宋体" w:cs="宋体" w:hint="eastAsia"/>
                <w:kern w:val="0"/>
                <w:sz w:val="20"/>
                <w:szCs w:val="20"/>
              </w:rPr>
              <w:t>需提供相应的证明文件</w:t>
            </w:r>
            <w:r>
              <w:rPr>
                <w:rFonts w:ascii="宋体" w:hAnsi="宋体" w:cs="宋体" w:hint="eastAsia"/>
                <w:kern w:val="0"/>
                <w:sz w:val="20"/>
                <w:szCs w:val="20"/>
              </w:rPr>
              <w:t>.</w:t>
            </w:r>
            <w:r>
              <w:rPr>
                <w:rFonts w:ascii="宋体" w:hAnsi="宋体" w:cs="宋体" w:hint="eastAsia"/>
                <w:kern w:val="0"/>
                <w:sz w:val="20"/>
                <w:szCs w:val="20"/>
              </w:rPr>
              <w:br/>
              <w:t>13.LED</w:t>
            </w:r>
            <w:r>
              <w:rPr>
                <w:rFonts w:ascii="宋体" w:hAnsi="宋体" w:cs="宋体" w:hint="eastAsia"/>
                <w:kern w:val="0"/>
                <w:sz w:val="20"/>
                <w:szCs w:val="20"/>
              </w:rPr>
              <w:t>灯具须有</w:t>
            </w:r>
            <w:r>
              <w:rPr>
                <w:rFonts w:ascii="宋体" w:hAnsi="宋体" w:cs="宋体" w:hint="eastAsia"/>
                <w:kern w:val="0"/>
                <w:sz w:val="20"/>
                <w:szCs w:val="20"/>
              </w:rPr>
              <w:t>dali</w:t>
            </w:r>
            <w:r>
              <w:rPr>
                <w:rFonts w:ascii="宋体" w:hAnsi="宋体" w:cs="宋体" w:hint="eastAsia"/>
                <w:kern w:val="0"/>
                <w:sz w:val="20"/>
                <w:szCs w:val="20"/>
              </w:rPr>
              <w:t>调光功能</w:t>
            </w:r>
            <w:r>
              <w:rPr>
                <w:rFonts w:ascii="宋体" w:hAnsi="宋体" w:cs="宋体" w:hint="eastAsia"/>
                <w:kern w:val="0"/>
                <w:sz w:val="20"/>
                <w:szCs w:val="20"/>
              </w:rPr>
              <w:br/>
              <w:t>14.LED</w:t>
            </w:r>
            <w:r>
              <w:rPr>
                <w:rFonts w:ascii="宋体" w:hAnsi="宋体" w:cs="宋体" w:hint="eastAsia"/>
                <w:kern w:val="0"/>
                <w:sz w:val="20"/>
                <w:szCs w:val="20"/>
              </w:rPr>
              <w:t>灯具的额定输入电压</w:t>
            </w:r>
            <w:r>
              <w:rPr>
                <w:rFonts w:ascii="宋体" w:hAnsi="宋体" w:cs="宋体" w:hint="eastAsia"/>
                <w:kern w:val="0"/>
                <w:sz w:val="20"/>
                <w:szCs w:val="20"/>
              </w:rPr>
              <w:t>220</w:t>
            </w:r>
            <w:r>
              <w:rPr>
                <w:rFonts w:ascii="宋体" w:hAnsi="宋体" w:cs="宋体" w:hint="eastAsia"/>
                <w:kern w:val="0"/>
                <w:sz w:val="20"/>
                <w:szCs w:val="20"/>
              </w:rPr>
              <w:t>～</w:t>
            </w:r>
            <w:r>
              <w:rPr>
                <w:rFonts w:ascii="宋体" w:hAnsi="宋体" w:cs="宋体" w:hint="eastAsia"/>
                <w:kern w:val="0"/>
                <w:sz w:val="20"/>
                <w:szCs w:val="20"/>
              </w:rPr>
              <w:t>240V,50/60HZ</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431"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r>
      <w:tr w:rsidR="00C91C4A">
        <w:trPr>
          <w:trHeight w:val="55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42</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嵌入式长条</w:t>
            </w:r>
            <w:r>
              <w:rPr>
                <w:rFonts w:ascii="宋体" w:hAnsi="宋体" w:cs="宋体" w:hint="eastAsia"/>
                <w:kern w:val="0"/>
                <w:sz w:val="20"/>
                <w:szCs w:val="20"/>
              </w:rPr>
              <w:t>LED</w:t>
            </w:r>
            <w:r>
              <w:rPr>
                <w:rFonts w:ascii="宋体" w:hAnsi="宋体" w:cs="宋体" w:hint="eastAsia"/>
                <w:kern w:val="0"/>
                <w:sz w:val="20"/>
                <w:szCs w:val="20"/>
              </w:rPr>
              <w:t>灯</w:t>
            </w:r>
            <w:r>
              <w:rPr>
                <w:rFonts w:ascii="宋体" w:hAnsi="宋体" w:cs="宋体" w:hint="eastAsia"/>
                <w:kern w:val="0"/>
                <w:sz w:val="20"/>
                <w:szCs w:val="20"/>
              </w:rPr>
              <w:t>7M</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灯体采用高质量的阳极氧化铝型材</w:t>
            </w:r>
            <w:r>
              <w:rPr>
                <w:rFonts w:ascii="宋体" w:hAnsi="宋体" w:cs="宋体" w:hint="eastAsia"/>
                <w:kern w:val="0"/>
                <w:sz w:val="20"/>
                <w:szCs w:val="20"/>
              </w:rPr>
              <w:t>,</w:t>
            </w:r>
            <w:r>
              <w:rPr>
                <w:rFonts w:ascii="宋体" w:hAnsi="宋体" w:cs="宋体" w:hint="eastAsia"/>
                <w:kern w:val="0"/>
                <w:sz w:val="20"/>
                <w:szCs w:val="20"/>
              </w:rPr>
              <w:t>透光罩采用乳白色</w:t>
            </w:r>
            <w:r>
              <w:rPr>
                <w:rFonts w:ascii="宋体" w:hAnsi="宋体" w:cs="宋体" w:hint="eastAsia"/>
                <w:kern w:val="0"/>
                <w:sz w:val="20"/>
                <w:szCs w:val="20"/>
              </w:rPr>
              <w:t>PC</w:t>
            </w:r>
            <w:r>
              <w:rPr>
                <w:rFonts w:ascii="宋体" w:hAnsi="宋体" w:cs="宋体" w:hint="eastAsia"/>
                <w:kern w:val="0"/>
                <w:sz w:val="20"/>
                <w:szCs w:val="20"/>
              </w:rPr>
              <w:t>塑料</w:t>
            </w:r>
            <w:r>
              <w:rPr>
                <w:rFonts w:ascii="宋体" w:hAnsi="宋体" w:cs="宋体" w:hint="eastAsia"/>
                <w:kern w:val="0"/>
                <w:sz w:val="20"/>
                <w:szCs w:val="20"/>
              </w:rPr>
              <w:t>,</w:t>
            </w:r>
            <w:r>
              <w:rPr>
                <w:rFonts w:ascii="宋体" w:hAnsi="宋体" w:cs="宋体" w:hint="eastAsia"/>
                <w:kern w:val="0"/>
                <w:sz w:val="20"/>
                <w:szCs w:val="20"/>
              </w:rPr>
              <w:t>灯具两端端盖为注塑</w:t>
            </w:r>
            <w:r>
              <w:rPr>
                <w:rFonts w:ascii="宋体" w:hAnsi="宋体" w:cs="宋体" w:hint="eastAsia"/>
                <w:kern w:val="0"/>
                <w:sz w:val="20"/>
                <w:szCs w:val="20"/>
              </w:rPr>
              <w:t>PC</w:t>
            </w:r>
            <w:r>
              <w:rPr>
                <w:rFonts w:ascii="宋体" w:hAnsi="宋体" w:cs="宋体" w:hint="eastAsia"/>
                <w:kern w:val="0"/>
                <w:sz w:val="20"/>
                <w:szCs w:val="20"/>
              </w:rPr>
              <w:t>塑料</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灯具外型为兼顾功能和美学的方形灯具</w:t>
            </w:r>
            <w:r>
              <w:rPr>
                <w:rFonts w:ascii="宋体" w:hAnsi="宋体" w:cs="宋体" w:hint="eastAsia"/>
                <w:kern w:val="0"/>
                <w:sz w:val="20"/>
                <w:szCs w:val="20"/>
              </w:rPr>
              <w:t>,</w:t>
            </w:r>
            <w:r>
              <w:rPr>
                <w:rFonts w:ascii="宋体" w:hAnsi="宋体" w:cs="宋体" w:hint="eastAsia"/>
                <w:kern w:val="0"/>
                <w:sz w:val="20"/>
                <w:szCs w:val="20"/>
              </w:rPr>
              <w:t>完美融入建筑环境</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外观设计简介现代</w:t>
            </w:r>
            <w:r>
              <w:rPr>
                <w:rFonts w:ascii="宋体" w:hAnsi="宋体" w:cs="宋体" w:hint="eastAsia"/>
                <w:kern w:val="0"/>
                <w:sz w:val="20"/>
                <w:szCs w:val="20"/>
              </w:rPr>
              <w:t>,</w:t>
            </w:r>
            <w:r>
              <w:rPr>
                <w:rFonts w:ascii="宋体" w:hAnsi="宋体" w:cs="宋体" w:hint="eastAsia"/>
                <w:kern w:val="0"/>
                <w:sz w:val="20"/>
                <w:szCs w:val="20"/>
              </w:rPr>
              <w:t>端盖无螺丝</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灯具为无缝均匀的整体线型发光面</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电缆连接可以从灯具背部进入</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灯具长度</w:t>
            </w:r>
            <w:r>
              <w:rPr>
                <w:rFonts w:ascii="宋体" w:hAnsi="宋体" w:cs="宋体" w:hint="eastAsia"/>
                <w:kern w:val="0"/>
                <w:sz w:val="20"/>
                <w:szCs w:val="20"/>
              </w:rPr>
              <w:t>7000mm,</w:t>
            </w:r>
            <w:r>
              <w:rPr>
                <w:rFonts w:ascii="宋体" w:hAnsi="宋体" w:cs="宋体" w:hint="eastAsia"/>
                <w:kern w:val="0"/>
                <w:sz w:val="20"/>
                <w:szCs w:val="20"/>
              </w:rPr>
              <w:t>宽度</w:t>
            </w:r>
            <w:r>
              <w:rPr>
                <w:rFonts w:ascii="宋体" w:hAnsi="宋体" w:cs="宋体" w:hint="eastAsia"/>
                <w:kern w:val="0"/>
                <w:sz w:val="20"/>
                <w:szCs w:val="20"/>
              </w:rPr>
              <w:t>62mm,</w:t>
            </w:r>
            <w:r>
              <w:rPr>
                <w:rFonts w:ascii="宋体" w:hAnsi="宋体" w:cs="宋体" w:hint="eastAsia"/>
                <w:kern w:val="0"/>
                <w:sz w:val="20"/>
                <w:szCs w:val="20"/>
              </w:rPr>
              <w:t>高度</w:t>
            </w:r>
            <w:r>
              <w:rPr>
                <w:rFonts w:ascii="宋体" w:hAnsi="宋体" w:cs="宋体" w:hint="eastAsia"/>
                <w:kern w:val="0"/>
                <w:sz w:val="20"/>
                <w:szCs w:val="20"/>
              </w:rPr>
              <w:t>82mm</w:t>
            </w:r>
            <w:r>
              <w:rPr>
                <w:rFonts w:ascii="宋体" w:hAnsi="宋体" w:cs="宋体" w:hint="eastAsia"/>
                <w:kern w:val="0"/>
                <w:sz w:val="20"/>
                <w:szCs w:val="20"/>
              </w:rPr>
              <w:br/>
              <w:t>7.</w:t>
            </w:r>
            <w:r>
              <w:rPr>
                <w:rFonts w:ascii="宋体" w:hAnsi="宋体" w:cs="宋体" w:hint="eastAsia"/>
                <w:kern w:val="0"/>
                <w:sz w:val="20"/>
                <w:szCs w:val="20"/>
              </w:rPr>
              <w:t>★需提供中国质量认证中心出具的固定式灯具产品描述报告</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为保证接地安全</w:t>
            </w:r>
            <w:r>
              <w:rPr>
                <w:rFonts w:ascii="宋体" w:hAnsi="宋体" w:cs="宋体" w:hint="eastAsia"/>
                <w:kern w:val="0"/>
                <w:sz w:val="20"/>
                <w:szCs w:val="20"/>
              </w:rPr>
              <w:t xml:space="preserve">, </w:t>
            </w:r>
            <w:r>
              <w:rPr>
                <w:rFonts w:ascii="宋体" w:hAnsi="宋体" w:cs="宋体" w:hint="eastAsia"/>
                <w:kern w:val="0"/>
                <w:sz w:val="20"/>
                <w:szCs w:val="20"/>
              </w:rPr>
              <w:t>接地端子的材料为铜</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9.</w:t>
            </w:r>
            <w:r>
              <w:rPr>
                <w:rFonts w:ascii="宋体" w:hAnsi="宋体" w:cs="宋体" w:hint="eastAsia"/>
                <w:kern w:val="0"/>
                <w:sz w:val="20"/>
                <w:szCs w:val="20"/>
              </w:rPr>
              <w:t>为保证灯具的防火安全性能</w:t>
            </w:r>
            <w:r>
              <w:rPr>
                <w:rFonts w:ascii="宋体" w:hAnsi="宋体" w:cs="宋体" w:hint="eastAsia"/>
                <w:kern w:val="0"/>
                <w:sz w:val="20"/>
                <w:szCs w:val="20"/>
              </w:rPr>
              <w:t>,</w:t>
            </w:r>
            <w:r>
              <w:rPr>
                <w:rFonts w:ascii="宋体" w:hAnsi="宋体" w:cs="宋体" w:hint="eastAsia"/>
                <w:kern w:val="0"/>
                <w:sz w:val="20"/>
                <w:szCs w:val="20"/>
              </w:rPr>
              <w:t>灯具需通过</w:t>
            </w:r>
            <w:r>
              <w:rPr>
                <w:rFonts w:ascii="宋体" w:hAnsi="宋体" w:cs="宋体" w:hint="eastAsia"/>
                <w:kern w:val="0"/>
                <w:sz w:val="20"/>
                <w:szCs w:val="20"/>
              </w:rPr>
              <w:t>650</w:t>
            </w:r>
            <w:r>
              <w:rPr>
                <w:rFonts w:ascii="宋体" w:hAnsi="宋体" w:cs="宋体" w:hint="eastAsia"/>
                <w:kern w:val="0"/>
                <w:sz w:val="20"/>
                <w:szCs w:val="20"/>
              </w:rPr>
              <w:t>℃的灼热丝试验</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10.</w:t>
            </w:r>
            <w:r>
              <w:rPr>
                <w:rFonts w:ascii="宋体" w:hAnsi="宋体" w:cs="宋体" w:hint="eastAsia"/>
                <w:kern w:val="0"/>
                <w:sz w:val="20"/>
                <w:szCs w:val="20"/>
              </w:rPr>
              <w:t>为保证产品的稳定性</w:t>
            </w:r>
            <w:r>
              <w:rPr>
                <w:rFonts w:ascii="宋体" w:hAnsi="宋体" w:cs="宋体" w:hint="eastAsia"/>
                <w:kern w:val="0"/>
                <w:sz w:val="20"/>
                <w:szCs w:val="20"/>
              </w:rPr>
              <w:t>,LED</w:t>
            </w:r>
            <w:r>
              <w:rPr>
                <w:rFonts w:ascii="宋体" w:hAnsi="宋体" w:cs="宋体" w:hint="eastAsia"/>
                <w:kern w:val="0"/>
                <w:sz w:val="20"/>
                <w:szCs w:val="20"/>
              </w:rPr>
              <w:t>灯具的驱动电源需和灯具为同一品牌</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11.LED</w:t>
            </w:r>
            <w:r>
              <w:rPr>
                <w:rFonts w:ascii="宋体" w:hAnsi="宋体" w:cs="宋体" w:hint="eastAsia"/>
                <w:kern w:val="0"/>
                <w:sz w:val="20"/>
                <w:szCs w:val="20"/>
              </w:rPr>
              <w:t>灯具产品通过</w:t>
            </w:r>
            <w:r>
              <w:rPr>
                <w:rFonts w:ascii="宋体" w:hAnsi="宋体" w:cs="宋体" w:hint="eastAsia"/>
                <w:kern w:val="0"/>
                <w:sz w:val="20"/>
                <w:szCs w:val="20"/>
              </w:rPr>
              <w:t>CCC</w:t>
            </w:r>
            <w:r>
              <w:rPr>
                <w:rFonts w:ascii="宋体" w:hAnsi="宋体" w:cs="宋体" w:hint="eastAsia"/>
                <w:kern w:val="0"/>
                <w:sz w:val="20"/>
                <w:szCs w:val="20"/>
              </w:rPr>
              <w:t>认证</w:t>
            </w:r>
            <w:r>
              <w:rPr>
                <w:rFonts w:ascii="宋体" w:hAnsi="宋体" w:cs="宋体" w:hint="eastAsia"/>
                <w:kern w:val="0"/>
                <w:sz w:val="20"/>
                <w:szCs w:val="20"/>
              </w:rPr>
              <w:t>,</w:t>
            </w:r>
            <w:r>
              <w:rPr>
                <w:rFonts w:ascii="宋体" w:hAnsi="宋体" w:cs="宋体" w:hint="eastAsia"/>
                <w:kern w:val="0"/>
                <w:sz w:val="20"/>
                <w:szCs w:val="20"/>
              </w:rPr>
              <w:t>需提供</w:t>
            </w:r>
            <w:r>
              <w:rPr>
                <w:rFonts w:ascii="宋体" w:hAnsi="宋体" w:cs="宋体" w:hint="eastAsia"/>
                <w:kern w:val="0"/>
                <w:sz w:val="20"/>
                <w:szCs w:val="20"/>
              </w:rPr>
              <w:t>CCC</w:t>
            </w:r>
            <w:r>
              <w:rPr>
                <w:rFonts w:ascii="宋体" w:hAnsi="宋体" w:cs="宋体" w:hint="eastAsia"/>
                <w:kern w:val="0"/>
                <w:sz w:val="20"/>
                <w:szCs w:val="20"/>
              </w:rPr>
              <w:t>证书</w:t>
            </w:r>
            <w:r>
              <w:rPr>
                <w:rFonts w:ascii="宋体" w:hAnsi="宋体" w:cs="宋体" w:hint="eastAsia"/>
                <w:kern w:val="0"/>
                <w:sz w:val="20"/>
                <w:szCs w:val="20"/>
              </w:rPr>
              <w:t>.</w:t>
            </w:r>
            <w:r>
              <w:rPr>
                <w:rFonts w:ascii="宋体" w:hAnsi="宋体" w:cs="宋体" w:hint="eastAsia"/>
                <w:kern w:val="0"/>
                <w:sz w:val="20"/>
                <w:szCs w:val="20"/>
              </w:rPr>
              <w:br/>
              <w:t>12.</w:t>
            </w:r>
            <w:r>
              <w:rPr>
                <w:rFonts w:ascii="宋体" w:hAnsi="宋体" w:cs="宋体" w:hint="eastAsia"/>
                <w:kern w:val="0"/>
                <w:sz w:val="20"/>
                <w:szCs w:val="20"/>
              </w:rPr>
              <w:t>★</w:t>
            </w:r>
            <w:r>
              <w:rPr>
                <w:rFonts w:ascii="宋体" w:hAnsi="宋体" w:cs="宋体" w:hint="eastAsia"/>
                <w:kern w:val="0"/>
                <w:sz w:val="20"/>
                <w:szCs w:val="20"/>
              </w:rPr>
              <w:t>LED</w:t>
            </w:r>
            <w:r>
              <w:rPr>
                <w:rFonts w:ascii="宋体" w:hAnsi="宋体" w:cs="宋体" w:hint="eastAsia"/>
                <w:kern w:val="0"/>
                <w:sz w:val="20"/>
                <w:szCs w:val="20"/>
              </w:rPr>
              <w:t>灯具功率≥</w:t>
            </w:r>
            <w:r>
              <w:rPr>
                <w:rFonts w:ascii="宋体" w:hAnsi="宋体" w:cs="宋体" w:hint="eastAsia"/>
                <w:kern w:val="0"/>
                <w:sz w:val="20"/>
                <w:szCs w:val="20"/>
              </w:rPr>
              <w:t>140W,</w:t>
            </w:r>
            <w:r>
              <w:rPr>
                <w:rFonts w:ascii="宋体" w:hAnsi="宋体" w:cs="宋体" w:hint="eastAsia"/>
                <w:kern w:val="0"/>
                <w:sz w:val="20"/>
                <w:szCs w:val="20"/>
              </w:rPr>
              <w:t>色温</w:t>
            </w:r>
            <w:r>
              <w:rPr>
                <w:rFonts w:ascii="宋体" w:hAnsi="宋体" w:cs="宋体" w:hint="eastAsia"/>
                <w:kern w:val="0"/>
                <w:sz w:val="20"/>
                <w:szCs w:val="20"/>
              </w:rPr>
              <w:t>4000K,</w:t>
            </w:r>
            <w:r>
              <w:rPr>
                <w:rFonts w:ascii="宋体" w:hAnsi="宋体" w:cs="宋体" w:hint="eastAsia"/>
                <w:kern w:val="0"/>
                <w:sz w:val="20"/>
                <w:szCs w:val="20"/>
              </w:rPr>
              <w:t>灯具输出的光通量≥</w:t>
            </w:r>
            <w:r>
              <w:rPr>
                <w:rFonts w:ascii="宋体" w:hAnsi="宋体" w:cs="宋体" w:hint="eastAsia"/>
                <w:kern w:val="0"/>
                <w:sz w:val="20"/>
                <w:szCs w:val="20"/>
              </w:rPr>
              <w:t>12600</w:t>
            </w:r>
            <w:r>
              <w:rPr>
                <w:rFonts w:ascii="宋体" w:hAnsi="宋体" w:cs="宋体" w:hint="eastAsia"/>
                <w:kern w:val="0"/>
                <w:sz w:val="20"/>
                <w:szCs w:val="20"/>
              </w:rPr>
              <w:t>流明</w:t>
            </w:r>
            <w:r>
              <w:rPr>
                <w:rFonts w:ascii="宋体" w:hAnsi="宋体" w:cs="宋体" w:hint="eastAsia"/>
                <w:kern w:val="0"/>
                <w:sz w:val="20"/>
                <w:szCs w:val="20"/>
              </w:rPr>
              <w:t>,</w:t>
            </w:r>
            <w:r>
              <w:rPr>
                <w:rFonts w:ascii="宋体" w:hAnsi="宋体" w:cs="宋体" w:hint="eastAsia"/>
                <w:kern w:val="0"/>
                <w:sz w:val="20"/>
                <w:szCs w:val="20"/>
              </w:rPr>
              <w:t>光效≥</w:t>
            </w:r>
            <w:r>
              <w:rPr>
                <w:rFonts w:ascii="宋体" w:hAnsi="宋体" w:cs="宋体" w:hint="eastAsia"/>
                <w:kern w:val="0"/>
                <w:sz w:val="20"/>
                <w:szCs w:val="20"/>
              </w:rPr>
              <w:t>90lm/W.</w:t>
            </w:r>
            <w:r>
              <w:rPr>
                <w:rFonts w:ascii="宋体" w:hAnsi="宋体" w:cs="宋体" w:hint="eastAsia"/>
                <w:kern w:val="0"/>
                <w:sz w:val="20"/>
                <w:szCs w:val="20"/>
              </w:rPr>
              <w:t>显色指数≥</w:t>
            </w:r>
            <w:r>
              <w:rPr>
                <w:rFonts w:ascii="宋体" w:hAnsi="宋体" w:cs="宋体" w:hint="eastAsia"/>
                <w:kern w:val="0"/>
                <w:sz w:val="20"/>
                <w:szCs w:val="20"/>
              </w:rPr>
              <w:t>80.</w:t>
            </w:r>
            <w:r>
              <w:rPr>
                <w:rFonts w:ascii="宋体" w:hAnsi="宋体" w:cs="宋体" w:hint="eastAsia"/>
                <w:kern w:val="0"/>
                <w:sz w:val="20"/>
                <w:szCs w:val="20"/>
              </w:rPr>
              <w:t>需提供相应的证</w:t>
            </w:r>
            <w:r>
              <w:rPr>
                <w:rFonts w:ascii="宋体" w:hAnsi="宋体" w:cs="宋体" w:hint="eastAsia"/>
                <w:kern w:val="0"/>
                <w:sz w:val="20"/>
                <w:szCs w:val="20"/>
              </w:rPr>
              <w:lastRenderedPageBreak/>
              <w:t>明文件</w:t>
            </w:r>
            <w:r>
              <w:rPr>
                <w:rFonts w:ascii="宋体" w:hAnsi="宋体" w:cs="宋体" w:hint="eastAsia"/>
                <w:kern w:val="0"/>
                <w:sz w:val="20"/>
                <w:szCs w:val="20"/>
              </w:rPr>
              <w:t>.</w:t>
            </w:r>
            <w:r>
              <w:rPr>
                <w:rFonts w:ascii="宋体" w:hAnsi="宋体" w:cs="宋体" w:hint="eastAsia"/>
                <w:kern w:val="0"/>
                <w:sz w:val="20"/>
                <w:szCs w:val="20"/>
              </w:rPr>
              <w:br/>
              <w:t>13.LED</w:t>
            </w:r>
            <w:r>
              <w:rPr>
                <w:rFonts w:ascii="宋体" w:hAnsi="宋体" w:cs="宋体" w:hint="eastAsia"/>
                <w:kern w:val="0"/>
                <w:sz w:val="20"/>
                <w:szCs w:val="20"/>
              </w:rPr>
              <w:t>灯具须有</w:t>
            </w:r>
            <w:r>
              <w:rPr>
                <w:rFonts w:ascii="宋体" w:hAnsi="宋体" w:cs="宋体" w:hint="eastAsia"/>
                <w:kern w:val="0"/>
                <w:sz w:val="20"/>
                <w:szCs w:val="20"/>
              </w:rPr>
              <w:t>dali</w:t>
            </w:r>
            <w:r>
              <w:rPr>
                <w:rFonts w:ascii="宋体" w:hAnsi="宋体" w:cs="宋体" w:hint="eastAsia"/>
                <w:kern w:val="0"/>
                <w:sz w:val="20"/>
                <w:szCs w:val="20"/>
              </w:rPr>
              <w:t>调光功能</w:t>
            </w:r>
            <w:r>
              <w:rPr>
                <w:rFonts w:ascii="宋体" w:hAnsi="宋体" w:cs="宋体" w:hint="eastAsia"/>
                <w:kern w:val="0"/>
                <w:sz w:val="20"/>
                <w:szCs w:val="20"/>
              </w:rPr>
              <w:br/>
              <w:t>14.LED</w:t>
            </w:r>
            <w:r>
              <w:rPr>
                <w:rFonts w:ascii="宋体" w:hAnsi="宋体" w:cs="宋体" w:hint="eastAsia"/>
                <w:kern w:val="0"/>
                <w:sz w:val="20"/>
                <w:szCs w:val="20"/>
              </w:rPr>
              <w:t>灯具的额定输入电压</w:t>
            </w:r>
            <w:r>
              <w:rPr>
                <w:rFonts w:ascii="宋体" w:hAnsi="宋体" w:cs="宋体" w:hint="eastAsia"/>
                <w:kern w:val="0"/>
                <w:sz w:val="20"/>
                <w:szCs w:val="20"/>
              </w:rPr>
              <w:t>22</w:t>
            </w:r>
            <w:r>
              <w:rPr>
                <w:rFonts w:ascii="宋体" w:hAnsi="宋体" w:cs="宋体" w:hint="eastAsia"/>
                <w:kern w:val="0"/>
                <w:sz w:val="20"/>
                <w:szCs w:val="20"/>
              </w:rPr>
              <w:t>0</w:t>
            </w:r>
            <w:r>
              <w:rPr>
                <w:rFonts w:ascii="宋体" w:hAnsi="宋体" w:cs="宋体" w:hint="eastAsia"/>
                <w:kern w:val="0"/>
                <w:sz w:val="20"/>
                <w:szCs w:val="20"/>
              </w:rPr>
              <w:t>～</w:t>
            </w:r>
            <w:r>
              <w:rPr>
                <w:rFonts w:ascii="宋体" w:hAnsi="宋体" w:cs="宋体" w:hint="eastAsia"/>
                <w:kern w:val="0"/>
                <w:sz w:val="20"/>
                <w:szCs w:val="20"/>
              </w:rPr>
              <w:t>240V,50/60HZ</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431"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43</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路录音主机</w:t>
            </w:r>
          </w:p>
        </w:tc>
        <w:tc>
          <w:tcPr>
            <w:tcW w:w="2708" w:type="pct"/>
            <w:tcBorders>
              <w:top w:val="nil"/>
              <w:left w:val="nil"/>
              <w:bottom w:val="single" w:sz="4" w:space="0" w:color="auto"/>
              <w:right w:val="single" w:sz="4" w:space="0" w:color="auto"/>
            </w:tcBorders>
            <w:shd w:val="clear" w:color="auto" w:fill="auto"/>
            <w:vAlign w:val="bottom"/>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路音频输入</w:t>
            </w:r>
            <w:r>
              <w:rPr>
                <w:rFonts w:ascii="宋体" w:hAnsi="宋体" w:cs="宋体" w:hint="eastAsia"/>
                <w:kern w:val="0"/>
                <w:sz w:val="20"/>
                <w:szCs w:val="20"/>
              </w:rPr>
              <w:br/>
              <w:t>3</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路音频输出</w:t>
            </w:r>
            <w:r>
              <w:rPr>
                <w:rFonts w:ascii="宋体" w:hAnsi="宋体" w:cs="宋体" w:hint="eastAsia"/>
                <w:kern w:val="0"/>
                <w:sz w:val="20"/>
                <w:szCs w:val="20"/>
              </w:rPr>
              <w:br/>
              <w:t>4</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路线性音频输入</w:t>
            </w:r>
            <w:r>
              <w:rPr>
                <w:rFonts w:ascii="宋体" w:hAnsi="宋体" w:cs="宋体" w:hint="eastAsia"/>
                <w:kern w:val="0"/>
                <w:sz w:val="20"/>
                <w:szCs w:val="20"/>
              </w:rPr>
              <w:br/>
              <w:t>5</w:t>
            </w:r>
            <w:r>
              <w:rPr>
                <w:rFonts w:ascii="宋体" w:hAnsi="宋体" w:cs="宋体" w:hint="eastAsia"/>
                <w:kern w:val="0"/>
                <w:sz w:val="20"/>
                <w:szCs w:val="20"/>
              </w:rPr>
              <w:t>、音频编码</w:t>
            </w:r>
            <w:r>
              <w:rPr>
                <w:rFonts w:ascii="宋体" w:hAnsi="宋体" w:cs="宋体" w:hint="eastAsia"/>
                <w:kern w:val="0"/>
                <w:sz w:val="20"/>
                <w:szCs w:val="20"/>
              </w:rPr>
              <w:t>AAC</w:t>
            </w:r>
            <w:r>
              <w:rPr>
                <w:rFonts w:ascii="宋体" w:hAnsi="宋体" w:cs="宋体" w:hint="eastAsia"/>
                <w:kern w:val="0"/>
                <w:sz w:val="20"/>
                <w:szCs w:val="20"/>
              </w:rPr>
              <w:t>，采样率不低于</w:t>
            </w:r>
            <w:r>
              <w:rPr>
                <w:rFonts w:ascii="宋体" w:hAnsi="宋体" w:cs="宋体" w:hint="eastAsia"/>
                <w:kern w:val="0"/>
                <w:sz w:val="20"/>
                <w:szCs w:val="20"/>
              </w:rPr>
              <w:t>44.1kHz</w:t>
            </w:r>
            <w:r>
              <w:rPr>
                <w:rFonts w:ascii="宋体" w:hAnsi="宋体" w:cs="宋体" w:hint="eastAsia"/>
                <w:kern w:val="0"/>
                <w:sz w:val="20"/>
                <w:szCs w:val="20"/>
              </w:rPr>
              <w:br/>
              <w:t>6</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个千兆网口</w:t>
            </w:r>
            <w:r>
              <w:rPr>
                <w:rFonts w:ascii="宋体" w:hAnsi="宋体" w:cs="宋体" w:hint="eastAsia"/>
                <w:kern w:val="0"/>
                <w:sz w:val="20"/>
                <w:szCs w:val="20"/>
              </w:rPr>
              <w:br/>
              <w:t>7</w:t>
            </w:r>
            <w:r>
              <w:rPr>
                <w:rFonts w:ascii="宋体" w:hAnsi="宋体" w:cs="宋体" w:hint="eastAsia"/>
                <w:kern w:val="0"/>
                <w:sz w:val="20"/>
                <w:szCs w:val="20"/>
              </w:rPr>
              <w:t>、支持内置</w:t>
            </w:r>
            <w:r>
              <w:rPr>
                <w:rFonts w:ascii="宋体" w:hAnsi="宋体" w:cs="宋体" w:hint="eastAsia"/>
                <w:kern w:val="0"/>
                <w:sz w:val="20"/>
                <w:szCs w:val="20"/>
              </w:rPr>
              <w:t>2T</w:t>
            </w:r>
            <w:r>
              <w:rPr>
                <w:rFonts w:ascii="宋体" w:hAnsi="宋体" w:cs="宋体" w:hint="eastAsia"/>
                <w:kern w:val="0"/>
                <w:sz w:val="20"/>
                <w:szCs w:val="20"/>
              </w:rPr>
              <w:t>硬盘存储。</w:t>
            </w:r>
            <w:r>
              <w:rPr>
                <w:rFonts w:ascii="宋体" w:hAnsi="宋体" w:cs="宋体" w:hint="eastAsia"/>
                <w:kern w:val="0"/>
                <w:sz w:val="20"/>
                <w:szCs w:val="20"/>
              </w:rPr>
              <w:br/>
              <w:t>8</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eSATA</w:t>
            </w:r>
            <w:r>
              <w:rPr>
                <w:rFonts w:ascii="宋体" w:hAnsi="宋体" w:cs="宋体" w:hint="eastAsia"/>
                <w:kern w:val="0"/>
                <w:sz w:val="20"/>
                <w:szCs w:val="20"/>
              </w:rPr>
              <w:t>接口和</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USB</w:t>
            </w:r>
            <w:r>
              <w:rPr>
                <w:rFonts w:ascii="宋体" w:hAnsi="宋体" w:cs="宋体" w:hint="eastAsia"/>
                <w:kern w:val="0"/>
                <w:sz w:val="20"/>
                <w:szCs w:val="20"/>
              </w:rPr>
              <w:t>接口</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44</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桌面型定向拾音器</w:t>
            </w:r>
          </w:p>
        </w:tc>
        <w:tc>
          <w:tcPr>
            <w:tcW w:w="2708" w:type="pct"/>
            <w:tcBorders>
              <w:top w:val="nil"/>
              <w:left w:val="nil"/>
              <w:bottom w:val="single" w:sz="4" w:space="0" w:color="auto"/>
              <w:right w:val="single" w:sz="4" w:space="0" w:color="auto"/>
            </w:tcBorders>
            <w:shd w:val="clear" w:color="auto" w:fill="auto"/>
            <w:vAlign w:val="bottom"/>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监听面积：</w:t>
            </w:r>
            <w:r>
              <w:rPr>
                <w:rFonts w:ascii="宋体" w:hAnsi="宋体" w:cs="宋体" w:hint="eastAsia"/>
                <w:kern w:val="0"/>
                <w:sz w:val="20"/>
                <w:szCs w:val="20"/>
              </w:rPr>
              <w:t xml:space="preserve"> 5 </w:t>
            </w:r>
            <w:r>
              <w:rPr>
                <w:rFonts w:ascii="宋体" w:hAnsi="宋体" w:cs="宋体" w:hint="eastAsia"/>
                <w:kern w:val="0"/>
                <w:sz w:val="20"/>
                <w:szCs w:val="20"/>
              </w:rPr>
              <w:t>～</w:t>
            </w:r>
            <w:r>
              <w:rPr>
                <w:rFonts w:ascii="宋体" w:hAnsi="宋体" w:cs="宋体" w:hint="eastAsia"/>
                <w:kern w:val="0"/>
                <w:sz w:val="20"/>
                <w:szCs w:val="20"/>
              </w:rPr>
              <w:t xml:space="preserve"> 50</w:t>
            </w:r>
            <w:r>
              <w:rPr>
                <w:rFonts w:ascii="宋体" w:hAnsi="宋体" w:cs="宋体" w:hint="eastAsia"/>
                <w:kern w:val="0"/>
                <w:sz w:val="20"/>
                <w:szCs w:val="20"/>
              </w:rPr>
              <w:t>平方</w:t>
            </w:r>
            <w:r>
              <w:rPr>
                <w:rFonts w:ascii="宋体" w:hAnsi="宋体" w:cs="宋体" w:hint="eastAsia"/>
                <w:kern w:val="0"/>
                <w:sz w:val="20"/>
                <w:szCs w:val="20"/>
              </w:rPr>
              <w:br/>
            </w:r>
            <w:r>
              <w:rPr>
                <w:rFonts w:ascii="宋体" w:hAnsi="宋体" w:cs="宋体" w:hint="eastAsia"/>
                <w:kern w:val="0"/>
                <w:sz w:val="20"/>
                <w:szCs w:val="20"/>
              </w:rPr>
              <w:t>音频传输：</w:t>
            </w:r>
            <w:r>
              <w:rPr>
                <w:rFonts w:ascii="宋体" w:hAnsi="宋体" w:cs="宋体" w:hint="eastAsia"/>
                <w:kern w:val="0"/>
                <w:sz w:val="20"/>
                <w:szCs w:val="20"/>
              </w:rPr>
              <w:t xml:space="preserve"> 3000</w:t>
            </w:r>
            <w:r>
              <w:rPr>
                <w:rFonts w:ascii="宋体" w:hAnsi="宋体" w:cs="宋体" w:hint="eastAsia"/>
                <w:kern w:val="0"/>
                <w:sz w:val="20"/>
                <w:szCs w:val="20"/>
              </w:rPr>
              <w:t>米</w:t>
            </w:r>
            <w:r>
              <w:rPr>
                <w:rFonts w:ascii="宋体" w:hAnsi="宋体" w:cs="宋体" w:hint="eastAsia"/>
                <w:kern w:val="0"/>
                <w:sz w:val="20"/>
                <w:szCs w:val="20"/>
              </w:rPr>
              <w:br/>
            </w:r>
            <w:r>
              <w:rPr>
                <w:rFonts w:ascii="宋体" w:hAnsi="宋体" w:cs="宋体" w:hint="eastAsia"/>
                <w:kern w:val="0"/>
                <w:sz w:val="20"/>
                <w:szCs w:val="20"/>
              </w:rPr>
              <w:t>频率响应：</w:t>
            </w:r>
            <w:r>
              <w:rPr>
                <w:rFonts w:ascii="宋体" w:hAnsi="宋体" w:cs="宋体" w:hint="eastAsia"/>
                <w:kern w:val="0"/>
                <w:sz w:val="20"/>
                <w:szCs w:val="20"/>
              </w:rPr>
              <w:t xml:space="preserve"> 20Hz </w:t>
            </w:r>
            <w:r>
              <w:rPr>
                <w:rFonts w:ascii="宋体" w:hAnsi="宋体" w:cs="宋体" w:hint="eastAsia"/>
                <w:kern w:val="0"/>
                <w:sz w:val="20"/>
                <w:szCs w:val="20"/>
              </w:rPr>
              <w:t>～</w:t>
            </w:r>
            <w:r>
              <w:rPr>
                <w:rFonts w:ascii="宋体" w:hAnsi="宋体" w:cs="宋体" w:hint="eastAsia"/>
                <w:kern w:val="0"/>
                <w:sz w:val="20"/>
                <w:szCs w:val="20"/>
              </w:rPr>
              <w:t xml:space="preserve"> 20kHz </w:t>
            </w:r>
            <w:r>
              <w:rPr>
                <w:rFonts w:ascii="宋体" w:hAnsi="宋体" w:cs="宋体" w:hint="eastAsia"/>
                <w:kern w:val="0"/>
                <w:sz w:val="20"/>
                <w:szCs w:val="20"/>
              </w:rPr>
              <w:br/>
            </w:r>
            <w:r>
              <w:rPr>
                <w:rFonts w:ascii="宋体" w:hAnsi="宋体" w:cs="宋体" w:hint="eastAsia"/>
                <w:kern w:val="0"/>
                <w:sz w:val="20"/>
                <w:szCs w:val="20"/>
              </w:rPr>
              <w:t>灵</w:t>
            </w:r>
            <w:r>
              <w:rPr>
                <w:rFonts w:ascii="宋体" w:hAnsi="宋体" w:cs="宋体" w:hint="eastAsia"/>
                <w:kern w:val="0"/>
                <w:sz w:val="20"/>
                <w:szCs w:val="20"/>
              </w:rPr>
              <w:t xml:space="preserve"> </w:t>
            </w:r>
            <w:r>
              <w:rPr>
                <w:rFonts w:ascii="宋体" w:hAnsi="宋体" w:cs="宋体" w:hint="eastAsia"/>
                <w:kern w:val="0"/>
                <w:sz w:val="20"/>
                <w:szCs w:val="20"/>
              </w:rPr>
              <w:t>敏</w:t>
            </w:r>
            <w:r>
              <w:rPr>
                <w:rFonts w:ascii="宋体" w:hAnsi="宋体" w:cs="宋体" w:hint="eastAsia"/>
                <w:kern w:val="0"/>
                <w:sz w:val="20"/>
                <w:szCs w:val="20"/>
              </w:rPr>
              <w:t xml:space="preserve"> </w:t>
            </w:r>
            <w:r>
              <w:rPr>
                <w:rFonts w:ascii="宋体" w:hAnsi="宋体" w:cs="宋体" w:hint="eastAsia"/>
                <w:kern w:val="0"/>
                <w:sz w:val="20"/>
                <w:szCs w:val="20"/>
              </w:rPr>
              <w:t>度：</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 xml:space="preserve">45dB </w:t>
            </w:r>
            <w:r>
              <w:rPr>
                <w:rFonts w:ascii="宋体" w:hAnsi="宋体" w:cs="宋体" w:hint="eastAsia"/>
                <w:kern w:val="0"/>
                <w:sz w:val="20"/>
                <w:szCs w:val="20"/>
              </w:rPr>
              <w:br/>
            </w:r>
            <w:r>
              <w:rPr>
                <w:rFonts w:ascii="宋体" w:hAnsi="宋体" w:cs="宋体" w:hint="eastAsia"/>
                <w:kern w:val="0"/>
                <w:sz w:val="20"/>
                <w:szCs w:val="20"/>
              </w:rPr>
              <w:t>信</w:t>
            </w:r>
            <w:r>
              <w:rPr>
                <w:rFonts w:ascii="宋体" w:hAnsi="宋体" w:cs="宋体" w:hint="eastAsia"/>
                <w:kern w:val="0"/>
                <w:sz w:val="20"/>
                <w:szCs w:val="20"/>
              </w:rPr>
              <w:t xml:space="preserve"> </w:t>
            </w:r>
            <w:r>
              <w:rPr>
                <w:rFonts w:ascii="宋体" w:hAnsi="宋体" w:cs="宋体" w:hint="eastAsia"/>
                <w:kern w:val="0"/>
                <w:sz w:val="20"/>
                <w:szCs w:val="20"/>
              </w:rPr>
              <w:t>噪</w:t>
            </w:r>
            <w:r>
              <w:rPr>
                <w:rFonts w:ascii="宋体" w:hAnsi="宋体" w:cs="宋体" w:hint="eastAsia"/>
                <w:kern w:val="0"/>
                <w:sz w:val="20"/>
                <w:szCs w:val="20"/>
              </w:rPr>
              <w:t xml:space="preserve"> </w:t>
            </w:r>
            <w:r>
              <w:rPr>
                <w:rFonts w:ascii="宋体" w:hAnsi="宋体" w:cs="宋体" w:hint="eastAsia"/>
                <w:kern w:val="0"/>
                <w:sz w:val="20"/>
                <w:szCs w:val="20"/>
              </w:rPr>
              <w:t>比：</w:t>
            </w:r>
            <w:r>
              <w:rPr>
                <w:rFonts w:ascii="宋体" w:hAnsi="宋体" w:cs="宋体" w:hint="eastAsia"/>
                <w:kern w:val="0"/>
                <w:sz w:val="20"/>
                <w:szCs w:val="20"/>
              </w:rPr>
              <w:t xml:space="preserve"> 50dB</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米</w:t>
            </w:r>
            <w:r>
              <w:rPr>
                <w:rFonts w:ascii="宋体" w:hAnsi="宋体" w:cs="宋体" w:hint="eastAsia"/>
                <w:kern w:val="0"/>
                <w:sz w:val="20"/>
                <w:szCs w:val="20"/>
              </w:rPr>
              <w:t>40 dB</w:t>
            </w:r>
            <w:r>
              <w:rPr>
                <w:rFonts w:ascii="宋体" w:hAnsi="宋体" w:cs="宋体" w:hint="eastAsia"/>
                <w:kern w:val="0"/>
                <w:sz w:val="20"/>
                <w:szCs w:val="20"/>
              </w:rPr>
              <w:t>音源）</w:t>
            </w:r>
            <w:r>
              <w:rPr>
                <w:rFonts w:ascii="宋体" w:hAnsi="宋体" w:cs="宋体" w:hint="eastAsia"/>
                <w:kern w:val="0"/>
                <w:sz w:val="20"/>
                <w:szCs w:val="20"/>
              </w:rPr>
              <w:t>40dB</w:t>
            </w: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米</w:t>
            </w:r>
            <w:r>
              <w:rPr>
                <w:rFonts w:ascii="宋体" w:hAnsi="宋体" w:cs="宋体" w:hint="eastAsia"/>
                <w:kern w:val="0"/>
                <w:sz w:val="20"/>
                <w:szCs w:val="20"/>
              </w:rPr>
              <w:t>40 dB</w:t>
            </w:r>
            <w:r>
              <w:rPr>
                <w:rFonts w:ascii="宋体" w:hAnsi="宋体" w:cs="宋体" w:hint="eastAsia"/>
                <w:kern w:val="0"/>
                <w:sz w:val="20"/>
                <w:szCs w:val="20"/>
              </w:rPr>
              <w:t>音源）</w:t>
            </w:r>
            <w:r>
              <w:rPr>
                <w:rFonts w:ascii="宋体" w:hAnsi="宋体" w:cs="宋体" w:hint="eastAsia"/>
                <w:kern w:val="0"/>
                <w:sz w:val="20"/>
                <w:szCs w:val="20"/>
              </w:rPr>
              <w:t xml:space="preserve">1KHz at 1 Pa </w:t>
            </w:r>
            <w:r>
              <w:rPr>
                <w:rFonts w:ascii="宋体" w:hAnsi="宋体" w:cs="宋体" w:hint="eastAsia"/>
                <w:kern w:val="0"/>
                <w:sz w:val="20"/>
                <w:szCs w:val="20"/>
              </w:rPr>
              <w:br/>
            </w:r>
            <w:r>
              <w:rPr>
                <w:rFonts w:ascii="宋体" w:hAnsi="宋体" w:cs="宋体" w:hint="eastAsia"/>
                <w:kern w:val="0"/>
                <w:sz w:val="20"/>
                <w:szCs w:val="20"/>
              </w:rPr>
              <w:t>指向特性：</w:t>
            </w:r>
            <w:r>
              <w:rPr>
                <w:rFonts w:ascii="宋体" w:hAnsi="宋体" w:cs="宋体" w:hint="eastAsia"/>
                <w:kern w:val="0"/>
                <w:sz w:val="20"/>
                <w:szCs w:val="20"/>
              </w:rPr>
              <w:t xml:space="preserve"> </w:t>
            </w:r>
            <w:r>
              <w:rPr>
                <w:rFonts w:ascii="宋体" w:hAnsi="宋体" w:cs="宋体" w:hint="eastAsia"/>
                <w:kern w:val="0"/>
                <w:sz w:val="20"/>
                <w:szCs w:val="20"/>
              </w:rPr>
              <w:t>全指向性</w:t>
            </w:r>
            <w:r>
              <w:rPr>
                <w:rFonts w:ascii="宋体" w:hAnsi="宋体" w:cs="宋体" w:hint="eastAsia"/>
                <w:kern w:val="0"/>
                <w:sz w:val="20"/>
                <w:szCs w:val="20"/>
              </w:rPr>
              <w:t xml:space="preserve"> </w:t>
            </w:r>
            <w:r>
              <w:rPr>
                <w:rFonts w:ascii="宋体" w:hAnsi="宋体" w:cs="宋体" w:hint="eastAsia"/>
                <w:kern w:val="0"/>
                <w:sz w:val="20"/>
                <w:szCs w:val="20"/>
              </w:rPr>
              <w:t>动态范围：</w:t>
            </w:r>
            <w:r>
              <w:rPr>
                <w:rFonts w:ascii="宋体" w:hAnsi="宋体" w:cs="宋体" w:hint="eastAsia"/>
                <w:kern w:val="0"/>
                <w:sz w:val="20"/>
                <w:szCs w:val="20"/>
              </w:rPr>
              <w:t xml:space="preserve"> 80dB </w:t>
            </w:r>
            <w:r>
              <w:rPr>
                <w:rFonts w:ascii="宋体" w:hAnsi="宋体" w:cs="宋体" w:hint="eastAsia"/>
                <w:kern w:val="0"/>
                <w:sz w:val="20"/>
                <w:szCs w:val="20"/>
              </w:rPr>
              <w:t>（</w:t>
            </w:r>
            <w:r>
              <w:rPr>
                <w:rFonts w:ascii="宋体" w:hAnsi="宋体" w:cs="宋体" w:hint="eastAsia"/>
                <w:kern w:val="0"/>
                <w:sz w:val="20"/>
                <w:szCs w:val="20"/>
              </w:rPr>
              <w:t>1KHz at Max dB SPL</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最大音压：</w:t>
            </w:r>
            <w:r>
              <w:rPr>
                <w:rFonts w:ascii="宋体" w:hAnsi="宋体" w:cs="宋体" w:hint="eastAsia"/>
                <w:kern w:val="0"/>
                <w:sz w:val="20"/>
                <w:szCs w:val="20"/>
              </w:rPr>
              <w:t xml:space="preserve"> 120dB SPL </w:t>
            </w:r>
            <w:r>
              <w:rPr>
                <w:rFonts w:ascii="宋体" w:hAnsi="宋体" w:cs="宋体" w:hint="eastAsia"/>
                <w:kern w:val="0"/>
                <w:sz w:val="20"/>
                <w:szCs w:val="20"/>
              </w:rPr>
              <w:t>（</w:t>
            </w:r>
            <w:r>
              <w:rPr>
                <w:rFonts w:ascii="宋体" w:hAnsi="宋体" w:cs="宋体" w:hint="eastAsia"/>
                <w:kern w:val="0"/>
                <w:sz w:val="20"/>
                <w:szCs w:val="20"/>
              </w:rPr>
              <w:t>1KHz,THD 1%</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输出阻抗：</w:t>
            </w:r>
            <w:r>
              <w:rPr>
                <w:rFonts w:ascii="宋体" w:hAnsi="宋体" w:cs="宋体" w:hint="eastAsia"/>
                <w:kern w:val="0"/>
                <w:sz w:val="20"/>
                <w:szCs w:val="20"/>
              </w:rPr>
              <w:t xml:space="preserve"> 600 </w:t>
            </w:r>
            <w:r>
              <w:rPr>
                <w:rFonts w:ascii="宋体" w:hAnsi="宋体" w:cs="宋体" w:hint="eastAsia"/>
                <w:kern w:val="0"/>
                <w:sz w:val="20"/>
                <w:szCs w:val="20"/>
              </w:rPr>
              <w:t>～</w:t>
            </w:r>
            <w:r>
              <w:rPr>
                <w:rFonts w:ascii="宋体" w:hAnsi="宋体" w:cs="宋体" w:hint="eastAsia"/>
                <w:kern w:val="0"/>
                <w:sz w:val="20"/>
                <w:szCs w:val="20"/>
              </w:rPr>
              <w:t xml:space="preserve"> 1000</w:t>
            </w:r>
            <w:r>
              <w:rPr>
                <w:rFonts w:ascii="宋体" w:hAnsi="宋体" w:cs="宋体" w:hint="eastAsia"/>
                <w:kern w:val="0"/>
                <w:sz w:val="20"/>
                <w:szCs w:val="20"/>
              </w:rPr>
              <w:t>欧姆非平衡</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信号幅度：</w:t>
            </w:r>
            <w:r>
              <w:rPr>
                <w:rFonts w:ascii="宋体" w:hAnsi="宋体" w:cs="宋体" w:hint="eastAsia"/>
                <w:kern w:val="0"/>
                <w:sz w:val="20"/>
                <w:szCs w:val="20"/>
              </w:rPr>
              <w:t xml:space="preserve"> 2.5Vpp/-25db </w:t>
            </w:r>
            <w:r>
              <w:rPr>
                <w:rFonts w:ascii="宋体" w:hAnsi="宋体" w:cs="宋体" w:hint="eastAsia"/>
                <w:kern w:val="0"/>
                <w:sz w:val="20"/>
                <w:szCs w:val="20"/>
              </w:rPr>
              <w:br/>
            </w:r>
            <w:r>
              <w:rPr>
                <w:rFonts w:ascii="宋体" w:hAnsi="宋体" w:cs="宋体" w:hint="eastAsia"/>
                <w:kern w:val="0"/>
                <w:sz w:val="20"/>
                <w:szCs w:val="20"/>
              </w:rPr>
              <w:t>麦</w:t>
            </w:r>
            <w:r>
              <w:rPr>
                <w:rFonts w:ascii="宋体" w:hAnsi="宋体" w:cs="宋体" w:hint="eastAsia"/>
                <w:kern w:val="0"/>
                <w:sz w:val="20"/>
                <w:szCs w:val="20"/>
              </w:rPr>
              <w:t xml:space="preserve"> </w:t>
            </w:r>
            <w:r>
              <w:rPr>
                <w:rFonts w:ascii="宋体" w:hAnsi="宋体" w:cs="宋体" w:hint="eastAsia"/>
                <w:kern w:val="0"/>
                <w:sz w:val="20"/>
                <w:szCs w:val="20"/>
              </w:rPr>
              <w:t>克</w:t>
            </w:r>
            <w:r>
              <w:rPr>
                <w:rFonts w:ascii="宋体" w:hAnsi="宋体" w:cs="宋体" w:hint="eastAsia"/>
                <w:kern w:val="0"/>
                <w:sz w:val="20"/>
                <w:szCs w:val="20"/>
              </w:rPr>
              <w:t xml:space="preserve"> </w:t>
            </w:r>
            <w:r>
              <w:rPr>
                <w:rFonts w:ascii="宋体" w:hAnsi="宋体" w:cs="宋体" w:hint="eastAsia"/>
                <w:kern w:val="0"/>
                <w:sz w:val="20"/>
                <w:szCs w:val="20"/>
              </w:rPr>
              <w:t>风：</w:t>
            </w:r>
            <w:r>
              <w:rPr>
                <w:rFonts w:ascii="宋体" w:hAnsi="宋体" w:cs="宋体" w:hint="eastAsia"/>
                <w:kern w:val="0"/>
                <w:sz w:val="20"/>
                <w:szCs w:val="20"/>
              </w:rPr>
              <w:t xml:space="preserve"> BOURNS</w:t>
            </w:r>
            <w:r>
              <w:rPr>
                <w:rFonts w:ascii="宋体" w:hAnsi="宋体" w:cs="宋体" w:hint="eastAsia"/>
                <w:kern w:val="0"/>
                <w:sz w:val="20"/>
                <w:szCs w:val="20"/>
              </w:rPr>
              <w:t>镀金电容咪头</w:t>
            </w:r>
            <w:r>
              <w:rPr>
                <w:rFonts w:ascii="宋体" w:hAnsi="宋体" w:cs="宋体" w:hint="eastAsia"/>
                <w:kern w:val="0"/>
                <w:sz w:val="20"/>
                <w:szCs w:val="20"/>
              </w:rPr>
              <w:br/>
            </w:r>
            <w:r>
              <w:rPr>
                <w:rFonts w:ascii="宋体" w:hAnsi="宋体" w:cs="宋体" w:hint="eastAsia"/>
                <w:kern w:val="0"/>
                <w:sz w:val="20"/>
                <w:szCs w:val="20"/>
              </w:rPr>
              <w:t>信号处理：</w:t>
            </w:r>
            <w:r>
              <w:rPr>
                <w:rFonts w:ascii="宋体" w:hAnsi="宋体" w:cs="宋体" w:hint="eastAsia"/>
                <w:kern w:val="0"/>
                <w:sz w:val="20"/>
                <w:szCs w:val="20"/>
              </w:rPr>
              <w:t xml:space="preserve"> DSP</w:t>
            </w:r>
            <w:r>
              <w:rPr>
                <w:rFonts w:ascii="宋体" w:hAnsi="宋体" w:cs="宋体" w:hint="eastAsia"/>
                <w:kern w:val="0"/>
                <w:sz w:val="20"/>
                <w:szCs w:val="20"/>
              </w:rPr>
              <w:t>数字降噪，</w:t>
            </w:r>
            <w:r>
              <w:rPr>
                <w:rFonts w:ascii="宋体" w:hAnsi="宋体" w:cs="宋体" w:hint="eastAsia"/>
                <w:kern w:val="0"/>
                <w:sz w:val="20"/>
                <w:szCs w:val="20"/>
              </w:rPr>
              <w:t>AGC</w:t>
            </w:r>
            <w:r>
              <w:rPr>
                <w:rFonts w:ascii="宋体" w:hAnsi="宋体" w:cs="宋体" w:hint="eastAsia"/>
                <w:kern w:val="0"/>
                <w:sz w:val="20"/>
                <w:szCs w:val="20"/>
              </w:rPr>
              <w:t>自动增益，</w:t>
            </w:r>
            <w:r>
              <w:rPr>
                <w:rFonts w:ascii="宋体" w:hAnsi="宋体" w:cs="宋体" w:hint="eastAsia"/>
                <w:kern w:val="0"/>
                <w:sz w:val="20"/>
                <w:szCs w:val="20"/>
              </w:rPr>
              <w:t>ALC</w:t>
            </w:r>
            <w:r>
              <w:rPr>
                <w:rFonts w:ascii="宋体" w:hAnsi="宋体" w:cs="宋体" w:hint="eastAsia"/>
                <w:kern w:val="0"/>
                <w:sz w:val="20"/>
                <w:szCs w:val="20"/>
              </w:rPr>
              <w:t>自动电平控制</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保护电路：</w:t>
            </w:r>
            <w:r>
              <w:rPr>
                <w:rFonts w:ascii="宋体" w:hAnsi="宋体" w:cs="宋体" w:hint="eastAsia"/>
                <w:kern w:val="0"/>
                <w:sz w:val="20"/>
                <w:szCs w:val="20"/>
              </w:rPr>
              <w:t xml:space="preserve"> </w:t>
            </w:r>
            <w:r>
              <w:rPr>
                <w:rFonts w:ascii="宋体" w:hAnsi="宋体" w:cs="宋体" w:hint="eastAsia"/>
                <w:kern w:val="0"/>
                <w:sz w:val="20"/>
                <w:szCs w:val="20"/>
              </w:rPr>
              <w:t>雷击保护、电源极性反转保护</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45</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全向拾音器</w:t>
            </w:r>
          </w:p>
        </w:tc>
        <w:tc>
          <w:tcPr>
            <w:tcW w:w="2708" w:type="pct"/>
            <w:tcBorders>
              <w:top w:val="nil"/>
              <w:left w:val="nil"/>
              <w:bottom w:val="single" w:sz="4" w:space="0" w:color="auto"/>
              <w:right w:val="single" w:sz="4" w:space="0" w:color="auto"/>
            </w:tcBorders>
            <w:shd w:val="clear" w:color="auto" w:fill="auto"/>
            <w:vAlign w:val="bottom"/>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、拾音头</w:t>
            </w:r>
            <w:r>
              <w:rPr>
                <w:rFonts w:ascii="宋体" w:hAnsi="宋体" w:cs="宋体" w:hint="eastAsia"/>
                <w:kern w:val="0"/>
                <w:sz w:val="20"/>
                <w:szCs w:val="20"/>
              </w:rPr>
              <w:t xml:space="preserve">: </w:t>
            </w:r>
            <w:r>
              <w:rPr>
                <w:rFonts w:ascii="宋体" w:hAnsi="宋体" w:cs="宋体" w:hint="eastAsia"/>
                <w:kern w:val="0"/>
                <w:sz w:val="20"/>
                <w:szCs w:val="20"/>
              </w:rPr>
              <w:t>固定式充电背板，永久极性电容拾音头</w:t>
            </w:r>
            <w:r>
              <w:rPr>
                <w:rFonts w:ascii="宋体" w:hAnsi="宋体" w:cs="宋体" w:hint="eastAsia"/>
                <w:kern w:val="0"/>
                <w:sz w:val="20"/>
                <w:szCs w:val="20"/>
              </w:rPr>
              <w:br/>
              <w:t>2</w:t>
            </w:r>
            <w:r>
              <w:rPr>
                <w:rFonts w:ascii="宋体" w:hAnsi="宋体" w:cs="宋体" w:hint="eastAsia"/>
                <w:kern w:val="0"/>
                <w:sz w:val="20"/>
                <w:szCs w:val="20"/>
              </w:rPr>
              <w:t>、指向特性</w:t>
            </w:r>
            <w:r>
              <w:rPr>
                <w:rFonts w:ascii="宋体" w:hAnsi="宋体" w:cs="宋体" w:hint="eastAsia"/>
                <w:kern w:val="0"/>
                <w:sz w:val="20"/>
                <w:szCs w:val="20"/>
              </w:rPr>
              <w:t>:</w:t>
            </w:r>
            <w:r>
              <w:rPr>
                <w:rFonts w:ascii="宋体" w:hAnsi="宋体" w:cs="宋体" w:hint="eastAsia"/>
                <w:kern w:val="0"/>
                <w:sz w:val="20"/>
                <w:szCs w:val="20"/>
              </w:rPr>
              <w:t>全指向性</w:t>
            </w:r>
            <w:r>
              <w:rPr>
                <w:rFonts w:ascii="宋体" w:hAnsi="宋体" w:cs="宋体" w:hint="eastAsia"/>
                <w:kern w:val="0"/>
                <w:sz w:val="20"/>
                <w:szCs w:val="20"/>
              </w:rPr>
              <w:t>/</w:t>
            </w:r>
            <w:r>
              <w:rPr>
                <w:rFonts w:ascii="宋体" w:hAnsi="宋体" w:cs="宋体" w:hint="eastAsia"/>
                <w:kern w:val="0"/>
                <w:sz w:val="20"/>
                <w:szCs w:val="20"/>
              </w:rPr>
              <w:t>半心形单指向性</w:t>
            </w:r>
            <w:r>
              <w:rPr>
                <w:rFonts w:ascii="宋体" w:hAnsi="宋体" w:cs="宋体" w:hint="eastAsia"/>
                <w:kern w:val="0"/>
                <w:sz w:val="20"/>
                <w:szCs w:val="20"/>
              </w:rPr>
              <w:br/>
            </w:r>
            <w:r>
              <w:rPr>
                <w:rFonts w:ascii="宋体" w:hAnsi="宋体" w:cs="宋体" w:hint="eastAsia"/>
                <w:kern w:val="0"/>
                <w:sz w:val="20"/>
                <w:szCs w:val="20"/>
              </w:rPr>
              <w:t>3</w:t>
            </w:r>
            <w:r>
              <w:rPr>
                <w:rFonts w:ascii="宋体" w:hAnsi="宋体" w:cs="宋体" w:hint="eastAsia"/>
                <w:kern w:val="0"/>
                <w:sz w:val="20"/>
                <w:szCs w:val="20"/>
              </w:rPr>
              <w:t>、频率响应</w:t>
            </w:r>
            <w:r>
              <w:rPr>
                <w:rFonts w:ascii="宋体" w:hAnsi="宋体" w:cs="宋体" w:hint="eastAsia"/>
                <w:kern w:val="0"/>
                <w:sz w:val="20"/>
                <w:szCs w:val="20"/>
              </w:rPr>
              <w:t>: 30~20,000 Hz</w:t>
            </w:r>
            <w:r>
              <w:rPr>
                <w:rFonts w:ascii="宋体" w:hAnsi="宋体" w:cs="宋体" w:hint="eastAsia"/>
                <w:kern w:val="0"/>
                <w:sz w:val="20"/>
                <w:szCs w:val="20"/>
              </w:rPr>
              <w:br/>
              <w:t>4</w:t>
            </w:r>
            <w:r>
              <w:rPr>
                <w:rFonts w:ascii="宋体" w:hAnsi="宋体" w:cs="宋体" w:hint="eastAsia"/>
                <w:kern w:val="0"/>
                <w:sz w:val="20"/>
                <w:szCs w:val="20"/>
              </w:rPr>
              <w:t>、高通滤波</w:t>
            </w:r>
            <w:r>
              <w:rPr>
                <w:rFonts w:ascii="宋体" w:hAnsi="宋体" w:cs="宋体" w:hint="eastAsia"/>
                <w:kern w:val="0"/>
                <w:sz w:val="20"/>
                <w:szCs w:val="20"/>
              </w:rPr>
              <w:t>: 80 Hz, 18 dB/octave</w:t>
            </w:r>
            <w:r>
              <w:rPr>
                <w:rFonts w:ascii="宋体" w:hAnsi="宋体" w:cs="宋体" w:hint="eastAsia"/>
                <w:kern w:val="0"/>
                <w:sz w:val="20"/>
                <w:szCs w:val="20"/>
              </w:rPr>
              <w:br/>
              <w:t>5</w:t>
            </w:r>
            <w:r>
              <w:rPr>
                <w:rFonts w:ascii="宋体" w:hAnsi="宋体" w:cs="宋体" w:hint="eastAsia"/>
                <w:kern w:val="0"/>
                <w:sz w:val="20"/>
                <w:szCs w:val="20"/>
              </w:rPr>
              <w:t>、感度</w:t>
            </w:r>
            <w:r>
              <w:rPr>
                <w:rFonts w:ascii="宋体" w:hAnsi="宋体" w:cs="宋体" w:hint="eastAsia"/>
                <w:kern w:val="0"/>
                <w:sz w:val="20"/>
                <w:szCs w:val="20"/>
              </w:rPr>
              <w:t>: -34 dB (19</w:t>
            </w:r>
            <w:r>
              <w:rPr>
                <w:rFonts w:ascii="宋体" w:hAnsi="宋体" w:cs="宋体" w:hint="eastAsia"/>
                <w:kern w:val="0"/>
                <w:sz w:val="20"/>
                <w:szCs w:val="20"/>
              </w:rPr>
              <w:t>、</w:t>
            </w:r>
            <w:r>
              <w:rPr>
                <w:rFonts w:ascii="宋体" w:hAnsi="宋体" w:cs="宋体" w:hint="eastAsia"/>
                <w:kern w:val="0"/>
                <w:sz w:val="20"/>
                <w:szCs w:val="20"/>
              </w:rPr>
              <w:t xml:space="preserve">9 mV) </w:t>
            </w:r>
            <w:r>
              <w:rPr>
                <w:rFonts w:ascii="宋体" w:hAnsi="宋体" w:cs="宋体" w:hint="eastAsia"/>
                <w:kern w:val="0"/>
                <w:sz w:val="20"/>
                <w:szCs w:val="20"/>
              </w:rPr>
              <w:t>以</w:t>
            </w:r>
            <w:r>
              <w:rPr>
                <w:rFonts w:ascii="宋体" w:hAnsi="宋体" w:cs="宋体" w:hint="eastAsia"/>
                <w:kern w:val="0"/>
                <w:sz w:val="20"/>
                <w:szCs w:val="20"/>
              </w:rPr>
              <w:t xml:space="preserve"> 1V </w:t>
            </w:r>
            <w:r>
              <w:rPr>
                <w:rFonts w:ascii="宋体" w:hAnsi="宋体" w:cs="宋体" w:hint="eastAsia"/>
                <w:kern w:val="0"/>
                <w:sz w:val="20"/>
                <w:szCs w:val="20"/>
              </w:rPr>
              <w:t>于</w:t>
            </w:r>
            <w:r>
              <w:rPr>
                <w:rFonts w:ascii="宋体" w:hAnsi="宋体" w:cs="宋体" w:hint="eastAsia"/>
                <w:kern w:val="0"/>
                <w:sz w:val="20"/>
                <w:szCs w:val="20"/>
              </w:rPr>
              <w:t xml:space="preserve"> 1 Pa</w:t>
            </w:r>
            <w:r>
              <w:rPr>
                <w:rFonts w:ascii="宋体" w:hAnsi="宋体" w:cs="宋体" w:hint="eastAsia"/>
                <w:kern w:val="0"/>
                <w:sz w:val="20"/>
                <w:szCs w:val="20"/>
              </w:rPr>
              <w:br/>
              <w:t>6</w:t>
            </w:r>
            <w:r>
              <w:rPr>
                <w:rFonts w:ascii="宋体" w:hAnsi="宋体" w:cs="宋体" w:hint="eastAsia"/>
                <w:kern w:val="0"/>
                <w:sz w:val="20"/>
                <w:szCs w:val="20"/>
              </w:rPr>
              <w:t>、阻抗</w:t>
            </w:r>
            <w:r>
              <w:rPr>
                <w:rFonts w:ascii="宋体" w:hAnsi="宋体" w:cs="宋体" w:hint="eastAsia"/>
                <w:kern w:val="0"/>
                <w:sz w:val="20"/>
                <w:szCs w:val="20"/>
              </w:rPr>
              <w:t xml:space="preserve">: 200 </w:t>
            </w:r>
            <w:r>
              <w:rPr>
                <w:rFonts w:ascii="宋体" w:hAnsi="宋体" w:cs="宋体" w:hint="eastAsia"/>
                <w:kern w:val="0"/>
                <w:sz w:val="20"/>
                <w:szCs w:val="20"/>
              </w:rPr>
              <w:t>欧姆</w:t>
            </w:r>
            <w:r>
              <w:rPr>
                <w:rFonts w:ascii="宋体" w:hAnsi="宋体" w:cs="宋体" w:hint="eastAsia"/>
                <w:kern w:val="0"/>
                <w:sz w:val="20"/>
                <w:szCs w:val="20"/>
              </w:rPr>
              <w:br/>
              <w:t>7</w:t>
            </w:r>
            <w:r>
              <w:rPr>
                <w:rFonts w:ascii="宋体" w:hAnsi="宋体" w:cs="宋体" w:hint="eastAsia"/>
                <w:kern w:val="0"/>
                <w:sz w:val="20"/>
                <w:szCs w:val="20"/>
              </w:rPr>
              <w:t>、最大输入声压级</w:t>
            </w:r>
            <w:r>
              <w:rPr>
                <w:rFonts w:ascii="宋体" w:hAnsi="宋体" w:cs="宋体" w:hint="eastAsia"/>
                <w:kern w:val="0"/>
                <w:sz w:val="20"/>
                <w:szCs w:val="20"/>
              </w:rPr>
              <w:t xml:space="preserve">: 133 dB </w:t>
            </w:r>
            <w:r>
              <w:rPr>
                <w:rFonts w:ascii="宋体" w:hAnsi="宋体" w:cs="宋体" w:hint="eastAsia"/>
                <w:kern w:val="0"/>
                <w:sz w:val="20"/>
                <w:szCs w:val="20"/>
              </w:rPr>
              <w:t>声压</w:t>
            </w:r>
            <w:r>
              <w:rPr>
                <w:rFonts w:ascii="宋体" w:hAnsi="宋体" w:cs="宋体" w:hint="eastAsia"/>
                <w:kern w:val="0"/>
                <w:sz w:val="20"/>
                <w:szCs w:val="20"/>
              </w:rPr>
              <w:t xml:space="preserve">, 1 kHz </w:t>
            </w:r>
            <w:r>
              <w:rPr>
                <w:rFonts w:ascii="宋体" w:hAnsi="宋体" w:cs="宋体" w:hint="eastAsia"/>
                <w:kern w:val="0"/>
                <w:sz w:val="20"/>
                <w:szCs w:val="20"/>
              </w:rPr>
              <w:t>于</w:t>
            </w:r>
            <w:r>
              <w:rPr>
                <w:rFonts w:ascii="宋体" w:hAnsi="宋体" w:cs="宋体" w:hint="eastAsia"/>
                <w:kern w:val="0"/>
                <w:sz w:val="20"/>
                <w:szCs w:val="20"/>
              </w:rPr>
              <w:t xml:space="preserve"> 1% T</w:t>
            </w:r>
            <w:r>
              <w:rPr>
                <w:rFonts w:ascii="宋体" w:hAnsi="宋体" w:cs="宋体" w:hint="eastAsia"/>
                <w:kern w:val="0"/>
                <w:sz w:val="20"/>
                <w:szCs w:val="20"/>
              </w:rPr>
              <w:t>、</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D</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、动态范围</w:t>
            </w:r>
            <w:r>
              <w:rPr>
                <w:rFonts w:ascii="宋体" w:hAnsi="宋体" w:cs="宋体" w:hint="eastAsia"/>
                <w:kern w:val="0"/>
                <w:sz w:val="20"/>
                <w:szCs w:val="20"/>
              </w:rPr>
              <w:t xml:space="preserve">: 103dB, 1 kHz </w:t>
            </w:r>
            <w:r>
              <w:rPr>
                <w:rFonts w:ascii="宋体" w:hAnsi="宋体" w:cs="宋体" w:hint="eastAsia"/>
                <w:kern w:val="0"/>
                <w:sz w:val="20"/>
                <w:szCs w:val="20"/>
              </w:rPr>
              <w:t>于最高声压</w:t>
            </w:r>
            <w:r>
              <w:rPr>
                <w:rFonts w:ascii="宋体" w:hAnsi="宋体" w:cs="宋体" w:hint="eastAsia"/>
                <w:kern w:val="0"/>
                <w:sz w:val="20"/>
                <w:szCs w:val="20"/>
              </w:rPr>
              <w:br/>
              <w:t>9</w:t>
            </w:r>
            <w:r>
              <w:rPr>
                <w:rFonts w:ascii="宋体" w:hAnsi="宋体" w:cs="宋体" w:hint="eastAsia"/>
                <w:kern w:val="0"/>
                <w:sz w:val="20"/>
                <w:szCs w:val="20"/>
              </w:rPr>
              <w:t>、讯噪比</w:t>
            </w:r>
            <w:r>
              <w:rPr>
                <w:rFonts w:ascii="宋体" w:hAnsi="宋体" w:cs="宋体" w:hint="eastAsia"/>
                <w:kern w:val="0"/>
                <w:sz w:val="20"/>
                <w:szCs w:val="20"/>
              </w:rPr>
              <w:t xml:space="preserve">: 67 dB, 1 kHz </w:t>
            </w:r>
            <w:r>
              <w:rPr>
                <w:rFonts w:ascii="宋体" w:hAnsi="宋体" w:cs="宋体" w:hint="eastAsia"/>
                <w:kern w:val="0"/>
                <w:sz w:val="20"/>
                <w:szCs w:val="20"/>
              </w:rPr>
              <w:t>于</w:t>
            </w:r>
            <w:r>
              <w:rPr>
                <w:rFonts w:ascii="宋体" w:hAnsi="宋体" w:cs="宋体" w:hint="eastAsia"/>
                <w:kern w:val="0"/>
                <w:sz w:val="20"/>
                <w:szCs w:val="20"/>
              </w:rPr>
              <w:t xml:space="preserve"> 1Pa</w:t>
            </w:r>
            <w:r>
              <w:rPr>
                <w:rFonts w:ascii="宋体" w:hAnsi="宋体" w:cs="宋体" w:hint="eastAsia"/>
                <w:kern w:val="0"/>
                <w:sz w:val="20"/>
                <w:szCs w:val="20"/>
              </w:rPr>
              <w:br/>
              <w:t>10</w:t>
            </w:r>
            <w:r>
              <w:rPr>
                <w:rFonts w:ascii="宋体" w:hAnsi="宋体" w:cs="宋体" w:hint="eastAsia"/>
                <w:kern w:val="0"/>
                <w:sz w:val="20"/>
                <w:szCs w:val="20"/>
              </w:rPr>
              <w:t>、幻象供电</w:t>
            </w:r>
            <w:r>
              <w:rPr>
                <w:rFonts w:ascii="宋体" w:hAnsi="宋体" w:cs="宋体" w:hint="eastAsia"/>
                <w:kern w:val="0"/>
                <w:sz w:val="20"/>
                <w:szCs w:val="20"/>
              </w:rPr>
              <w:t xml:space="preserve">: </w:t>
            </w:r>
            <w:r>
              <w:rPr>
                <w:rFonts w:ascii="宋体" w:hAnsi="宋体" w:cs="宋体" w:hint="eastAsia"/>
                <w:kern w:val="0"/>
                <w:sz w:val="20"/>
                <w:szCs w:val="20"/>
              </w:rPr>
              <w:t>直流</w:t>
            </w:r>
            <w:r>
              <w:rPr>
                <w:rFonts w:ascii="宋体" w:hAnsi="宋体" w:cs="宋体" w:hint="eastAsia"/>
                <w:kern w:val="0"/>
                <w:sz w:val="20"/>
                <w:szCs w:val="20"/>
              </w:rPr>
              <w:t xml:space="preserve"> 11~52V DC, </w:t>
            </w:r>
            <w:r>
              <w:rPr>
                <w:rFonts w:ascii="宋体" w:hAnsi="宋体" w:cs="宋体" w:hint="eastAsia"/>
                <w:kern w:val="0"/>
                <w:sz w:val="20"/>
                <w:szCs w:val="20"/>
              </w:rPr>
              <w:t>耗电</w:t>
            </w:r>
            <w:r>
              <w:rPr>
                <w:rFonts w:ascii="宋体" w:hAnsi="宋体" w:cs="宋体" w:hint="eastAsia"/>
                <w:kern w:val="0"/>
                <w:sz w:val="20"/>
                <w:szCs w:val="20"/>
              </w:rPr>
              <w:t xml:space="preserve"> 3 mA</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46</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布线施工及辅材</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施工布线及</w:t>
            </w:r>
            <w:r>
              <w:rPr>
                <w:rFonts w:ascii="宋体" w:hAnsi="宋体" w:cs="宋体" w:hint="eastAsia"/>
                <w:kern w:val="0"/>
                <w:sz w:val="20"/>
                <w:szCs w:val="20"/>
              </w:rPr>
              <w:t>HDMI</w:t>
            </w:r>
            <w:r>
              <w:rPr>
                <w:rFonts w:ascii="宋体" w:hAnsi="宋体" w:cs="宋体" w:hint="eastAsia"/>
                <w:kern w:val="0"/>
                <w:sz w:val="20"/>
                <w:szCs w:val="20"/>
              </w:rPr>
              <w:t>线，电源线，分配器等</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庭</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47</w:t>
            </w:r>
          </w:p>
        </w:tc>
        <w:tc>
          <w:tcPr>
            <w:tcW w:w="103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办案终端</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FT2000/8G/256G/DVD/23.8</w:t>
            </w:r>
            <w:r>
              <w:rPr>
                <w:rFonts w:ascii="宋体" w:hAnsi="宋体" w:cs="宋体" w:hint="eastAsia"/>
                <w:kern w:val="0"/>
                <w:sz w:val="20"/>
                <w:szCs w:val="20"/>
              </w:rPr>
              <w:t>寸显示器</w:t>
            </w:r>
          </w:p>
        </w:tc>
        <w:tc>
          <w:tcPr>
            <w:tcW w:w="43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48</w:t>
            </w:r>
          </w:p>
        </w:tc>
        <w:tc>
          <w:tcPr>
            <w:tcW w:w="1033"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打印机</w:t>
            </w:r>
          </w:p>
        </w:tc>
        <w:tc>
          <w:tcPr>
            <w:tcW w:w="2708"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打印速度：</w:t>
            </w:r>
            <w:r>
              <w:rPr>
                <w:rFonts w:ascii="宋体" w:hAnsi="宋体" w:cs="宋体" w:hint="eastAsia"/>
                <w:kern w:val="0"/>
                <w:sz w:val="20"/>
                <w:szCs w:val="20"/>
              </w:rPr>
              <w:t>30ppm</w:t>
            </w:r>
            <w:r>
              <w:rPr>
                <w:rFonts w:ascii="宋体" w:hAnsi="宋体" w:cs="宋体" w:hint="eastAsia"/>
                <w:kern w:val="0"/>
                <w:sz w:val="20"/>
                <w:szCs w:val="20"/>
              </w:rPr>
              <w:br/>
            </w:r>
            <w:r>
              <w:rPr>
                <w:rFonts w:ascii="宋体" w:hAnsi="宋体" w:cs="宋体" w:hint="eastAsia"/>
                <w:kern w:val="0"/>
                <w:sz w:val="20"/>
                <w:szCs w:val="20"/>
              </w:rPr>
              <w:t>最高分辨率</w:t>
            </w:r>
            <w:r>
              <w:rPr>
                <w:rFonts w:ascii="宋体" w:hAnsi="宋体" w:cs="宋体" w:hint="eastAsia"/>
                <w:kern w:val="0"/>
                <w:sz w:val="20"/>
                <w:szCs w:val="20"/>
              </w:rPr>
              <w:t>600*600dpi</w:t>
            </w:r>
            <w:r>
              <w:rPr>
                <w:rFonts w:ascii="宋体" w:hAnsi="宋体" w:cs="宋体" w:hint="eastAsia"/>
                <w:kern w:val="0"/>
                <w:sz w:val="20"/>
                <w:szCs w:val="20"/>
              </w:rPr>
              <w:br/>
            </w:r>
            <w:r>
              <w:rPr>
                <w:rFonts w:ascii="宋体" w:hAnsi="宋体" w:cs="宋体" w:hint="eastAsia"/>
                <w:kern w:val="0"/>
                <w:sz w:val="20"/>
                <w:szCs w:val="20"/>
              </w:rPr>
              <w:t>进纸盒容量：</w:t>
            </w:r>
            <w:r>
              <w:rPr>
                <w:rFonts w:ascii="宋体" w:hAnsi="宋体" w:cs="宋体" w:hint="eastAsia"/>
                <w:kern w:val="0"/>
                <w:sz w:val="20"/>
                <w:szCs w:val="20"/>
              </w:rPr>
              <w:t>250</w:t>
            </w:r>
            <w:r>
              <w:rPr>
                <w:rFonts w:ascii="宋体" w:hAnsi="宋体" w:cs="宋体" w:hint="eastAsia"/>
                <w:kern w:val="0"/>
                <w:sz w:val="20"/>
                <w:szCs w:val="20"/>
              </w:rPr>
              <w:t>页</w:t>
            </w:r>
            <w:r>
              <w:rPr>
                <w:rFonts w:ascii="宋体" w:hAnsi="宋体" w:cs="宋体" w:hint="eastAsia"/>
                <w:kern w:val="0"/>
                <w:sz w:val="20"/>
                <w:szCs w:val="20"/>
              </w:rPr>
              <w:br/>
            </w:r>
            <w:r>
              <w:rPr>
                <w:rFonts w:ascii="宋体" w:hAnsi="宋体" w:cs="宋体" w:hint="eastAsia"/>
                <w:kern w:val="0"/>
                <w:sz w:val="20"/>
                <w:szCs w:val="20"/>
              </w:rPr>
              <w:t>支持双面打印</w:t>
            </w:r>
            <w:r>
              <w:rPr>
                <w:rFonts w:ascii="宋体" w:hAnsi="宋体" w:cs="宋体" w:hint="eastAsia"/>
                <w:kern w:val="0"/>
                <w:sz w:val="20"/>
                <w:szCs w:val="20"/>
              </w:rPr>
              <w:br/>
            </w:r>
            <w:r>
              <w:rPr>
                <w:rFonts w:ascii="宋体" w:hAnsi="宋体" w:cs="宋体" w:hint="eastAsia"/>
                <w:kern w:val="0"/>
                <w:sz w:val="20"/>
                <w:szCs w:val="20"/>
              </w:rPr>
              <w:t>支持</w:t>
            </w:r>
            <w:r>
              <w:rPr>
                <w:rFonts w:ascii="宋体" w:hAnsi="宋体" w:cs="宋体" w:hint="eastAsia"/>
                <w:kern w:val="0"/>
                <w:sz w:val="20"/>
                <w:szCs w:val="20"/>
              </w:rPr>
              <w:t>A4</w:t>
            </w:r>
            <w:r>
              <w:rPr>
                <w:rFonts w:ascii="宋体" w:hAnsi="宋体" w:cs="宋体" w:hint="eastAsia"/>
                <w:kern w:val="0"/>
                <w:sz w:val="20"/>
                <w:szCs w:val="20"/>
              </w:rPr>
              <w:t>，</w:t>
            </w:r>
            <w:r>
              <w:rPr>
                <w:rFonts w:ascii="宋体" w:hAnsi="宋体" w:cs="宋体" w:hint="eastAsia"/>
                <w:kern w:val="0"/>
                <w:sz w:val="20"/>
                <w:szCs w:val="20"/>
              </w:rPr>
              <w:t>B5(JIS)</w:t>
            </w:r>
            <w:r>
              <w:rPr>
                <w:rFonts w:ascii="宋体" w:hAnsi="宋体" w:cs="宋体" w:hint="eastAsia"/>
                <w:kern w:val="0"/>
                <w:sz w:val="20"/>
                <w:szCs w:val="20"/>
              </w:rPr>
              <w:t>，</w:t>
            </w:r>
            <w:r>
              <w:rPr>
                <w:rFonts w:ascii="宋体" w:hAnsi="宋体" w:cs="宋体" w:hint="eastAsia"/>
                <w:kern w:val="0"/>
                <w:sz w:val="20"/>
                <w:szCs w:val="20"/>
              </w:rPr>
              <w:t>A5</w:t>
            </w:r>
            <w:r>
              <w:rPr>
                <w:rFonts w:ascii="宋体" w:hAnsi="宋体" w:cs="宋体" w:hint="eastAsia"/>
                <w:kern w:val="0"/>
                <w:sz w:val="20"/>
                <w:szCs w:val="20"/>
              </w:rPr>
              <w:t>，</w:t>
            </w:r>
            <w:r>
              <w:rPr>
                <w:rFonts w:ascii="宋体" w:hAnsi="宋体" w:cs="宋体" w:hint="eastAsia"/>
                <w:kern w:val="0"/>
                <w:sz w:val="20"/>
                <w:szCs w:val="20"/>
              </w:rPr>
              <w:t>A5(Long Edge)</w:t>
            </w:r>
            <w:r>
              <w:rPr>
                <w:rFonts w:ascii="宋体" w:hAnsi="宋体" w:cs="宋体" w:hint="eastAsia"/>
                <w:kern w:val="0"/>
                <w:sz w:val="20"/>
                <w:szCs w:val="20"/>
              </w:rPr>
              <w:t>，</w:t>
            </w:r>
            <w:r>
              <w:rPr>
                <w:rFonts w:ascii="宋体" w:hAnsi="宋体" w:cs="宋体" w:hint="eastAsia"/>
                <w:kern w:val="0"/>
                <w:sz w:val="20"/>
                <w:szCs w:val="20"/>
              </w:rPr>
              <w:t>A6</w:t>
            </w:r>
            <w:r>
              <w:rPr>
                <w:rFonts w:ascii="宋体" w:hAnsi="宋体" w:cs="宋体" w:hint="eastAsia"/>
                <w:kern w:val="0"/>
                <w:sz w:val="20"/>
                <w:szCs w:val="20"/>
              </w:rPr>
              <w:t>，</w:t>
            </w:r>
            <w:r>
              <w:rPr>
                <w:rFonts w:ascii="宋体" w:hAnsi="宋体" w:cs="宋体" w:hint="eastAsia"/>
                <w:kern w:val="0"/>
                <w:sz w:val="20"/>
                <w:szCs w:val="20"/>
              </w:rPr>
              <w:t>16K(195</w:t>
            </w:r>
            <w:r>
              <w:rPr>
                <w:rFonts w:ascii="宋体" w:hAnsi="宋体" w:cs="宋体" w:hint="eastAsia"/>
                <w:kern w:val="0"/>
                <w:sz w:val="20"/>
                <w:szCs w:val="20"/>
              </w:rPr>
              <w:t>×</w:t>
            </w:r>
            <w:r>
              <w:rPr>
                <w:rFonts w:ascii="宋体" w:hAnsi="宋体" w:cs="宋体" w:hint="eastAsia"/>
                <w:kern w:val="0"/>
                <w:sz w:val="20"/>
                <w:szCs w:val="20"/>
              </w:rPr>
              <w:t>270mm)</w:t>
            </w:r>
            <w:r>
              <w:rPr>
                <w:rFonts w:ascii="宋体" w:hAnsi="宋体" w:cs="宋体" w:hint="eastAsia"/>
                <w:kern w:val="0"/>
                <w:sz w:val="20"/>
                <w:szCs w:val="20"/>
              </w:rPr>
              <w:t>，</w:t>
            </w:r>
            <w:r>
              <w:rPr>
                <w:rFonts w:ascii="宋体" w:hAnsi="宋体" w:cs="宋体" w:hint="eastAsia"/>
                <w:kern w:val="0"/>
                <w:sz w:val="20"/>
                <w:szCs w:val="20"/>
              </w:rPr>
              <w:t>16K(184</w:t>
            </w:r>
            <w:r>
              <w:rPr>
                <w:rFonts w:ascii="宋体" w:hAnsi="宋体" w:cs="宋体" w:hint="eastAsia"/>
                <w:kern w:val="0"/>
                <w:sz w:val="20"/>
                <w:szCs w:val="20"/>
              </w:rPr>
              <w:t>×</w:t>
            </w:r>
            <w:r>
              <w:rPr>
                <w:rFonts w:ascii="宋体" w:hAnsi="宋体" w:cs="宋体" w:hint="eastAsia"/>
                <w:kern w:val="0"/>
                <w:sz w:val="20"/>
                <w:szCs w:val="20"/>
              </w:rPr>
              <w:t>260mm)</w:t>
            </w:r>
            <w:r>
              <w:rPr>
                <w:rFonts w:ascii="宋体" w:hAnsi="宋体" w:cs="宋体" w:hint="eastAsia"/>
                <w:kern w:val="0"/>
                <w:sz w:val="20"/>
                <w:szCs w:val="20"/>
              </w:rPr>
              <w:t>，</w:t>
            </w:r>
            <w:r>
              <w:rPr>
                <w:rFonts w:ascii="宋体" w:hAnsi="宋体" w:cs="宋体" w:hint="eastAsia"/>
                <w:kern w:val="0"/>
                <w:sz w:val="20"/>
                <w:szCs w:val="20"/>
              </w:rPr>
              <w:t>16K(197</w:t>
            </w:r>
            <w:r>
              <w:rPr>
                <w:rFonts w:ascii="宋体" w:hAnsi="宋体" w:cs="宋体" w:hint="eastAsia"/>
                <w:kern w:val="0"/>
                <w:sz w:val="20"/>
                <w:szCs w:val="20"/>
              </w:rPr>
              <w:t>×</w:t>
            </w:r>
            <w:r>
              <w:rPr>
                <w:rFonts w:ascii="宋体" w:hAnsi="宋体" w:cs="宋体" w:hint="eastAsia"/>
                <w:kern w:val="0"/>
                <w:sz w:val="20"/>
                <w:szCs w:val="20"/>
              </w:rPr>
              <w:t>273mm)</w:t>
            </w:r>
            <w:r>
              <w:rPr>
                <w:rFonts w:ascii="宋体" w:hAnsi="宋体" w:cs="宋体" w:hint="eastAsia"/>
                <w:kern w:val="0"/>
                <w:sz w:val="20"/>
                <w:szCs w:val="20"/>
              </w:rPr>
              <w:t>纸张打印</w:t>
            </w:r>
          </w:p>
        </w:tc>
        <w:tc>
          <w:tcPr>
            <w:tcW w:w="43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431"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49</w:t>
            </w:r>
          </w:p>
        </w:tc>
        <w:tc>
          <w:tcPr>
            <w:tcW w:w="1033"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高清直播编码器</w:t>
            </w:r>
          </w:p>
        </w:tc>
        <w:tc>
          <w:tcPr>
            <w:tcW w:w="2708" w:type="pct"/>
            <w:tcBorders>
              <w:top w:val="nil"/>
              <w:left w:val="nil"/>
              <w:bottom w:val="single" w:sz="4" w:space="0" w:color="auto"/>
              <w:right w:val="single" w:sz="4" w:space="0" w:color="auto"/>
            </w:tcBorders>
            <w:shd w:val="clear" w:color="auto" w:fill="auto"/>
            <w:vAlign w:val="bottom"/>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庭审直播官网服务：提供展现庭审直播视频的互联网站页面</w:t>
            </w:r>
            <w:r>
              <w:rPr>
                <w:rFonts w:ascii="宋体" w:hAnsi="宋体" w:cs="宋体" w:hint="eastAsia"/>
                <w:kern w:val="0"/>
                <w:sz w:val="20"/>
                <w:szCs w:val="20"/>
              </w:rPr>
              <w:br/>
            </w:r>
            <w:r>
              <w:rPr>
                <w:rFonts w:ascii="宋体" w:hAnsi="宋体" w:cs="宋体" w:hint="eastAsia"/>
                <w:kern w:val="0"/>
                <w:sz w:val="20"/>
                <w:szCs w:val="20"/>
              </w:rPr>
              <w:t>庭审直播视频分发存储：通过云计算平台提供庭审直播视频提供网络分发及录像存储</w:t>
            </w:r>
            <w:r>
              <w:rPr>
                <w:rFonts w:ascii="宋体" w:hAnsi="宋体" w:cs="宋体" w:hint="eastAsia"/>
                <w:kern w:val="0"/>
                <w:sz w:val="20"/>
                <w:szCs w:val="20"/>
              </w:rPr>
              <w:br/>
            </w:r>
            <w:r>
              <w:rPr>
                <w:rFonts w:ascii="宋体" w:hAnsi="宋体" w:cs="宋体" w:hint="eastAsia"/>
                <w:kern w:val="0"/>
                <w:sz w:val="20"/>
                <w:szCs w:val="20"/>
              </w:rPr>
              <w:t>协助开通微博司法公开页签接入：微博（</w:t>
            </w:r>
            <w:r>
              <w:rPr>
                <w:rFonts w:ascii="宋体" w:hAnsi="宋体" w:cs="宋体" w:hint="eastAsia"/>
                <w:kern w:val="0"/>
                <w:sz w:val="20"/>
                <w:szCs w:val="20"/>
              </w:rPr>
              <w:t>weibo.com</w:t>
            </w:r>
            <w:r>
              <w:rPr>
                <w:rFonts w:ascii="宋体" w:hAnsi="宋体" w:cs="宋体" w:hint="eastAsia"/>
                <w:kern w:val="0"/>
                <w:sz w:val="20"/>
                <w:szCs w:val="20"/>
              </w:rPr>
              <w:t>）平台中的甲方官方微博页面接入“司法公开”页签，展示典型案例、庭审直播、裁判文书、失信被执行人名单等司法公开信息</w:t>
            </w:r>
            <w:r>
              <w:rPr>
                <w:rFonts w:ascii="宋体" w:hAnsi="宋体" w:cs="宋体" w:hint="eastAsia"/>
                <w:kern w:val="0"/>
                <w:sz w:val="20"/>
                <w:szCs w:val="20"/>
              </w:rPr>
              <w:br/>
            </w:r>
            <w:r>
              <w:rPr>
                <w:rFonts w:ascii="宋体" w:hAnsi="宋体" w:cs="宋体" w:hint="eastAsia"/>
                <w:kern w:val="0"/>
                <w:sz w:val="20"/>
                <w:szCs w:val="20"/>
              </w:rPr>
              <w:t>媒体宣传报道：协助甲方通过新浪网法院频道对甲方重要案件的审理及司法公开信息进行宣传报道</w:t>
            </w:r>
            <w:r>
              <w:rPr>
                <w:rFonts w:ascii="宋体" w:hAnsi="宋体" w:cs="宋体" w:hint="eastAsia"/>
                <w:kern w:val="0"/>
                <w:sz w:val="20"/>
                <w:szCs w:val="20"/>
              </w:rPr>
              <w:br/>
            </w:r>
            <w:r>
              <w:rPr>
                <w:rFonts w:ascii="宋体" w:hAnsi="宋体" w:cs="宋体" w:hint="eastAsia"/>
                <w:kern w:val="0"/>
                <w:sz w:val="20"/>
                <w:szCs w:val="20"/>
              </w:rPr>
              <w:t>技术支持及维护：提供售后技术支持及平时维护</w:t>
            </w:r>
            <w:r>
              <w:rPr>
                <w:rFonts w:ascii="宋体" w:hAnsi="宋体" w:cs="宋体" w:hint="eastAsia"/>
                <w:kern w:val="0"/>
                <w:sz w:val="20"/>
                <w:szCs w:val="20"/>
              </w:rPr>
              <w:br/>
            </w:r>
            <w:r>
              <w:rPr>
                <w:rFonts w:ascii="宋体" w:hAnsi="宋体" w:cs="宋体" w:hint="eastAsia"/>
                <w:kern w:val="0"/>
                <w:sz w:val="20"/>
                <w:szCs w:val="20"/>
              </w:rPr>
              <w:t>协助中国庭审公开网接入：接入中国庭审公开网接入服务</w:t>
            </w:r>
          </w:p>
        </w:tc>
        <w:tc>
          <w:tcPr>
            <w:tcW w:w="43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年</w:t>
            </w:r>
            <w:r>
              <w:rPr>
                <w:rFonts w:ascii="宋体" w:hAnsi="宋体" w:cs="宋体" w:hint="eastAsia"/>
                <w:kern w:val="0"/>
                <w:sz w:val="20"/>
                <w:szCs w:val="20"/>
              </w:rPr>
              <w:t>/</w:t>
            </w:r>
            <w:r>
              <w:rPr>
                <w:rFonts w:ascii="宋体" w:hAnsi="宋体" w:cs="宋体" w:hint="eastAsia"/>
                <w:kern w:val="0"/>
                <w:sz w:val="20"/>
                <w:szCs w:val="20"/>
              </w:rPr>
              <w:t>庭</w:t>
            </w:r>
          </w:p>
        </w:tc>
        <w:tc>
          <w:tcPr>
            <w:tcW w:w="431"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bl>
    <w:p w:rsidR="00C91C4A" w:rsidRDefault="00C91C4A">
      <w:pPr>
        <w:pStyle w:val="a6"/>
      </w:pPr>
    </w:p>
    <w:p w:rsidR="00C91C4A" w:rsidRDefault="00A85CE3" w:rsidP="00D82027">
      <w:pPr>
        <w:pStyle w:val="20"/>
        <w:numPr>
          <w:ilvl w:val="1"/>
          <w:numId w:val="0"/>
        </w:numPr>
        <w:spacing w:beforeLines="100" w:afterLines="100" w:line="360" w:lineRule="auto"/>
        <w:ind w:left="420"/>
      </w:pPr>
      <w:bookmarkStart w:id="20" w:name="_Toc116677518"/>
      <w:r>
        <w:t>诉讼服务中心</w:t>
      </w:r>
      <w:bookmarkEnd w:id="20"/>
    </w:p>
    <w:p w:rsidR="00C91C4A" w:rsidRDefault="00A85CE3">
      <w:pPr>
        <w:spacing w:line="360" w:lineRule="auto"/>
        <w:ind w:firstLine="480"/>
        <w:rPr>
          <w:rFonts w:cs="宋体"/>
          <w:szCs w:val="28"/>
        </w:rPr>
      </w:pPr>
      <w:r>
        <w:rPr>
          <w:rFonts w:cs="宋体" w:hint="eastAsia"/>
          <w:szCs w:val="28"/>
        </w:rPr>
        <w:t>根据《最高人民法院关于推进司法公开三大平台建设的若干意见》和《最高人民法院关于全面推进人民法院</w:t>
      </w:r>
      <w:r>
        <w:rPr>
          <w:rFonts w:cs="宋体"/>
          <w:szCs w:val="28"/>
        </w:rPr>
        <w:t>“</w:t>
      </w:r>
      <w:r>
        <w:rPr>
          <w:rFonts w:cs="宋体" w:hint="eastAsia"/>
          <w:szCs w:val="28"/>
        </w:rPr>
        <w:t>诉讼服务中心</w:t>
      </w:r>
      <w:r>
        <w:rPr>
          <w:rFonts w:cs="宋体"/>
          <w:szCs w:val="28"/>
        </w:rPr>
        <w:t>”</w:t>
      </w:r>
      <w:r>
        <w:rPr>
          <w:rFonts w:cs="宋体" w:hint="eastAsia"/>
          <w:szCs w:val="28"/>
        </w:rPr>
        <w:t>建设的意见（征求意见稿）》要求，人民法院诉讼服务中心将按照</w:t>
      </w:r>
      <w:r>
        <w:rPr>
          <w:rFonts w:cs="宋体"/>
          <w:szCs w:val="28"/>
        </w:rPr>
        <w:t>“</w:t>
      </w:r>
      <w:r>
        <w:rPr>
          <w:rFonts w:cs="宋体" w:hint="eastAsia"/>
          <w:szCs w:val="28"/>
        </w:rPr>
        <w:t>一库两平台</w:t>
      </w:r>
      <w:r>
        <w:rPr>
          <w:rFonts w:cs="宋体"/>
          <w:szCs w:val="28"/>
        </w:rPr>
        <w:t>”</w:t>
      </w:r>
      <w:r>
        <w:rPr>
          <w:rFonts w:cs="宋体" w:hint="eastAsia"/>
          <w:szCs w:val="28"/>
        </w:rPr>
        <w:t>总体建设框架，建立统一的诉讼服务自助平台，进一步实现诉讼服务同质化和便捷化，在法院构建全方位、多用途、交互式的诉讼服务体系，为当事人及社会公众提供统一、同质、贴心、便捷的自助式诉讼服务。当事人可跨行政区划就近选择法院了解全市法院的诉讼信息，处理诉讼过程中的部分事务，减轻当事人诉累。</w:t>
      </w:r>
    </w:p>
    <w:p w:rsidR="00C91C4A" w:rsidRDefault="00A85CE3">
      <w:pPr>
        <w:spacing w:line="360" w:lineRule="auto"/>
        <w:ind w:firstLine="480"/>
        <w:rPr>
          <w:rFonts w:cs="宋体"/>
          <w:szCs w:val="28"/>
        </w:rPr>
      </w:pPr>
      <w:r>
        <w:rPr>
          <w:rFonts w:cs="宋体"/>
          <w:szCs w:val="28"/>
        </w:rPr>
        <w:t xml:space="preserve">  2019</w:t>
      </w:r>
      <w:r>
        <w:rPr>
          <w:rFonts w:cs="宋体" w:hint="eastAsia"/>
          <w:szCs w:val="28"/>
        </w:rPr>
        <w:t>年</w:t>
      </w:r>
      <w:r>
        <w:rPr>
          <w:rFonts w:cs="宋体"/>
          <w:szCs w:val="28"/>
        </w:rPr>
        <w:t>6</w:t>
      </w:r>
      <w:r>
        <w:rPr>
          <w:rFonts w:cs="宋体" w:hint="eastAsia"/>
          <w:szCs w:val="28"/>
        </w:rPr>
        <w:t>月</w:t>
      </w:r>
      <w:r>
        <w:rPr>
          <w:rFonts w:cs="宋体"/>
          <w:szCs w:val="28"/>
        </w:rPr>
        <w:t>13</w:t>
      </w:r>
      <w:r>
        <w:rPr>
          <w:rFonts w:cs="宋体" w:hint="eastAsia"/>
          <w:szCs w:val="28"/>
        </w:rPr>
        <w:t>日，周强院长在“全国高级</w:t>
      </w:r>
      <w:r>
        <w:rPr>
          <w:rFonts w:cs="宋体" w:hint="eastAsia"/>
          <w:szCs w:val="28"/>
        </w:rPr>
        <w:t>法院院长座谈会”上进一步指出：全面建设集约高效、多元解纷、便民利民、智慧精准、开放互动、交融共享</w:t>
      </w:r>
      <w:r>
        <w:rPr>
          <w:rFonts w:cs="宋体" w:hint="eastAsia"/>
          <w:szCs w:val="28"/>
        </w:rPr>
        <w:lastRenderedPageBreak/>
        <w:t>的现代化诉讼服务体系，以</w:t>
      </w:r>
      <w:r>
        <w:rPr>
          <w:rFonts w:cs="宋体"/>
          <w:szCs w:val="28"/>
        </w:rPr>
        <w:t>“</w:t>
      </w:r>
      <w:r>
        <w:rPr>
          <w:rFonts w:cs="宋体"/>
          <w:szCs w:val="28"/>
        </w:rPr>
        <w:t>智慧诉讼服务</w:t>
      </w:r>
      <w:r>
        <w:rPr>
          <w:rFonts w:cs="宋体"/>
          <w:szCs w:val="28"/>
        </w:rPr>
        <w:t>”</w:t>
      </w:r>
      <w:r>
        <w:rPr>
          <w:rFonts w:cs="宋体" w:hint="eastAsia"/>
          <w:szCs w:val="28"/>
        </w:rPr>
        <w:t>为牵引，切实提升人民法院解决纠纷和诉讼服务能力水平。</w:t>
      </w:r>
    </w:p>
    <w:p w:rsidR="00C91C4A" w:rsidRDefault="00A85CE3">
      <w:pPr>
        <w:pStyle w:val="paragraph1"/>
        <w:spacing w:before="62" w:after="114" w:line="240" w:lineRule="auto"/>
        <w:ind w:firstLine="560"/>
        <w:rPr>
          <w:rFonts w:ascii="宋体" w:hAnsi="宋体"/>
          <w:sz w:val="28"/>
          <w:szCs w:val="28"/>
        </w:rPr>
      </w:pPr>
      <w:r>
        <w:rPr>
          <w:rFonts w:ascii="宋体" w:hAnsi="宋体" w:hint="eastAsia"/>
          <w:sz w:val="28"/>
          <w:szCs w:val="28"/>
        </w:rPr>
        <w:t>为了提升南浔法庭安全管理水平，利用先进的人脸识别及视频行为分析技术，建设法院基础支撑平台，为上层业务提供人脸识别接口服务、音视频调度接口服务，实现访客出入管理、访客黑名单告警、滞留人员筛查、人员轨迹查看、重点区域布控等系列智能安全管控功能。</w:t>
      </w:r>
      <w:r>
        <w:rPr>
          <w:rFonts w:ascii="宋体" w:hAnsi="宋体" w:hint="eastAsia"/>
          <w:sz w:val="28"/>
          <w:szCs w:val="28"/>
        </w:rPr>
        <w:t xml:space="preserve"> </w:t>
      </w:r>
    </w:p>
    <w:p w:rsidR="00C91C4A" w:rsidRDefault="00A85CE3">
      <w:pPr>
        <w:pStyle w:val="paragraph1"/>
        <w:spacing w:before="62" w:after="114" w:line="240" w:lineRule="auto"/>
        <w:ind w:firstLine="560"/>
        <w:rPr>
          <w:rFonts w:ascii="宋体" w:hAnsi="宋体"/>
          <w:sz w:val="28"/>
          <w:szCs w:val="28"/>
        </w:rPr>
      </w:pPr>
      <w:r>
        <w:rPr>
          <w:rFonts w:ascii="宋体" w:hAnsi="宋体" w:hint="eastAsia"/>
          <w:sz w:val="28"/>
          <w:szCs w:val="28"/>
        </w:rPr>
        <w:t>在保障南浔法庭安全的基础之上，基于、基础支撑平台提供的人脸识别接口服务，为诉讼</w:t>
      </w:r>
      <w:r>
        <w:rPr>
          <w:rFonts w:ascii="宋体" w:hAnsi="宋体" w:hint="eastAsia"/>
          <w:sz w:val="28"/>
          <w:szCs w:val="28"/>
        </w:rPr>
        <w:t>服务便民系统提供人脸识别能力，实现人脸自助导诉、人脸自助案件办理等人脸识别智能应用，实现诉讼服务中心一脸通，提升法院诉讼服务水平。</w:t>
      </w:r>
      <w:r>
        <w:rPr>
          <w:rFonts w:ascii="宋体" w:hAnsi="宋体" w:hint="eastAsia"/>
          <w:sz w:val="28"/>
          <w:szCs w:val="28"/>
        </w:rPr>
        <w:t xml:space="preserve"> </w:t>
      </w:r>
    </w:p>
    <w:p w:rsidR="00C91C4A" w:rsidRDefault="00A85CE3">
      <w:pPr>
        <w:pStyle w:val="paragraph1"/>
        <w:spacing w:before="62" w:after="114" w:line="240" w:lineRule="auto"/>
        <w:ind w:firstLine="560"/>
        <w:rPr>
          <w:rFonts w:ascii="宋体" w:hAnsi="宋体"/>
          <w:sz w:val="28"/>
          <w:szCs w:val="28"/>
        </w:rPr>
      </w:pPr>
      <w:r>
        <w:rPr>
          <w:rFonts w:ascii="宋体" w:hAnsi="宋体" w:hint="eastAsia"/>
          <w:sz w:val="28"/>
          <w:szCs w:val="28"/>
        </w:rPr>
        <w:t>基于访客人脸信息，实现人案信息融合，实现诉讼业务全程留痕，为司法公开提供数据支撑，实现诉讼态势分析。为后续诉累评估、诉讼满意度分析等法院大数据应用提供数据基础。</w:t>
      </w:r>
    </w:p>
    <w:tbl>
      <w:tblPr>
        <w:tblW w:w="5000" w:type="pct"/>
        <w:tblLayout w:type="fixed"/>
        <w:tblLook w:val="04A0"/>
      </w:tblPr>
      <w:tblGrid>
        <w:gridCol w:w="789"/>
        <w:gridCol w:w="1658"/>
        <w:gridCol w:w="5965"/>
        <w:gridCol w:w="829"/>
        <w:gridCol w:w="721"/>
      </w:tblGrid>
      <w:tr w:rsidR="00C91C4A">
        <w:trPr>
          <w:trHeight w:val="559"/>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832"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2994"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416"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362"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）安检中心</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X</w:t>
            </w:r>
            <w:r>
              <w:rPr>
                <w:rFonts w:ascii="宋体" w:hAnsi="宋体" w:cs="宋体" w:hint="eastAsia"/>
                <w:kern w:val="0"/>
                <w:sz w:val="20"/>
                <w:szCs w:val="20"/>
              </w:rPr>
              <w:t>光安检机</w:t>
            </w:r>
          </w:p>
        </w:tc>
        <w:tc>
          <w:tcPr>
            <w:tcW w:w="2994" w:type="pct"/>
            <w:tcBorders>
              <w:top w:val="nil"/>
              <w:left w:val="single" w:sz="4" w:space="0" w:color="000000"/>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整机尺寸</w:t>
            </w:r>
            <w:r>
              <w:rPr>
                <w:rFonts w:ascii="宋体" w:hAnsi="宋体" w:cs="宋体" w:hint="eastAsia"/>
                <w:kern w:val="0"/>
                <w:sz w:val="20"/>
                <w:szCs w:val="20"/>
              </w:rPr>
              <w:t xml:space="preserve"> </w:t>
            </w:r>
            <w:r>
              <w:rPr>
                <w:rFonts w:ascii="宋体" w:hAnsi="宋体" w:cs="宋体" w:hint="eastAsia"/>
                <w:kern w:val="0"/>
                <w:sz w:val="20"/>
                <w:szCs w:val="20"/>
              </w:rPr>
              <w:t>通道尺寸</w:t>
            </w:r>
            <w:r>
              <w:rPr>
                <w:rFonts w:ascii="宋体" w:hAnsi="宋体" w:cs="宋体" w:hint="eastAsia"/>
                <w:kern w:val="0"/>
                <w:sz w:val="20"/>
                <w:szCs w:val="20"/>
              </w:rPr>
              <w:t xml:space="preserve"> 500mm</w:t>
            </w:r>
            <w:r>
              <w:rPr>
                <w:rFonts w:ascii="宋体" w:hAnsi="宋体" w:cs="宋体" w:hint="eastAsia"/>
                <w:kern w:val="0"/>
                <w:sz w:val="20"/>
                <w:szCs w:val="20"/>
              </w:rPr>
              <w:t>×</w:t>
            </w:r>
            <w:r>
              <w:rPr>
                <w:rFonts w:ascii="宋体" w:hAnsi="宋体" w:cs="宋体" w:hint="eastAsia"/>
                <w:kern w:val="0"/>
                <w:sz w:val="20"/>
                <w:szCs w:val="20"/>
              </w:rPr>
              <w:t>300mm</w:t>
            </w:r>
            <w:r>
              <w:rPr>
                <w:rFonts w:ascii="宋体" w:hAnsi="宋体" w:cs="宋体" w:hint="eastAsia"/>
                <w:kern w:val="0"/>
                <w:sz w:val="20"/>
                <w:szCs w:val="20"/>
              </w:rPr>
              <w:t>（宽×高）</w:t>
            </w:r>
            <w:r>
              <w:rPr>
                <w:rFonts w:ascii="宋体" w:hAnsi="宋体" w:cs="宋体" w:hint="eastAsia"/>
                <w:kern w:val="0"/>
                <w:sz w:val="20"/>
                <w:szCs w:val="20"/>
              </w:rPr>
              <w:br/>
              <w:t xml:space="preserve"> </w:t>
            </w:r>
            <w:r>
              <w:rPr>
                <w:rFonts w:ascii="宋体" w:hAnsi="宋体" w:cs="宋体" w:hint="eastAsia"/>
                <w:kern w:val="0"/>
                <w:sz w:val="20"/>
                <w:szCs w:val="20"/>
              </w:rPr>
              <w:t>外观尺寸</w:t>
            </w:r>
            <w:r>
              <w:rPr>
                <w:rFonts w:ascii="宋体" w:hAnsi="宋体" w:cs="宋体" w:hint="eastAsia"/>
                <w:kern w:val="0"/>
                <w:sz w:val="20"/>
                <w:szCs w:val="20"/>
              </w:rPr>
              <w:t xml:space="preserve"> 1590mm</w:t>
            </w:r>
            <w:r>
              <w:rPr>
                <w:rFonts w:ascii="宋体" w:hAnsi="宋体" w:cs="宋体" w:hint="eastAsia"/>
                <w:kern w:val="0"/>
                <w:sz w:val="20"/>
                <w:szCs w:val="20"/>
              </w:rPr>
              <w:t>×</w:t>
            </w:r>
            <w:r>
              <w:rPr>
                <w:rFonts w:ascii="宋体" w:hAnsi="宋体" w:cs="宋体" w:hint="eastAsia"/>
                <w:kern w:val="0"/>
                <w:sz w:val="20"/>
                <w:szCs w:val="20"/>
              </w:rPr>
              <w:t>760mm</w:t>
            </w:r>
            <w:r>
              <w:rPr>
                <w:rFonts w:ascii="宋体" w:hAnsi="宋体" w:cs="宋体" w:hint="eastAsia"/>
                <w:kern w:val="0"/>
                <w:sz w:val="20"/>
                <w:szCs w:val="20"/>
              </w:rPr>
              <w:t>×</w:t>
            </w:r>
            <w:r>
              <w:rPr>
                <w:rFonts w:ascii="宋体" w:hAnsi="宋体" w:cs="宋体" w:hint="eastAsia"/>
                <w:kern w:val="0"/>
                <w:sz w:val="20"/>
                <w:szCs w:val="20"/>
              </w:rPr>
              <w:t>1160mm</w:t>
            </w:r>
            <w:r>
              <w:rPr>
                <w:rFonts w:ascii="宋体" w:hAnsi="宋体" w:cs="宋体" w:hint="eastAsia"/>
                <w:kern w:val="0"/>
                <w:sz w:val="20"/>
                <w:szCs w:val="20"/>
              </w:rPr>
              <w:t>（长×宽×高）</w:t>
            </w:r>
            <w:r>
              <w:rPr>
                <w:rFonts w:ascii="宋体" w:hAnsi="宋体" w:cs="宋体" w:hint="eastAsia"/>
                <w:kern w:val="0"/>
                <w:sz w:val="20"/>
                <w:szCs w:val="20"/>
              </w:rPr>
              <w:br/>
            </w:r>
            <w:r>
              <w:rPr>
                <w:rFonts w:ascii="宋体" w:hAnsi="宋体" w:cs="宋体" w:hint="eastAsia"/>
                <w:kern w:val="0"/>
                <w:sz w:val="20"/>
                <w:szCs w:val="20"/>
              </w:rPr>
              <w:t>性能参数</w:t>
            </w:r>
            <w:r>
              <w:rPr>
                <w:rFonts w:ascii="宋体" w:hAnsi="宋体" w:cs="宋体" w:hint="eastAsia"/>
                <w:kern w:val="0"/>
                <w:sz w:val="20"/>
                <w:szCs w:val="20"/>
              </w:rPr>
              <w:t xml:space="preserve"> </w:t>
            </w:r>
            <w:r>
              <w:rPr>
                <w:rFonts w:ascii="宋体" w:hAnsi="宋体" w:cs="宋体" w:hint="eastAsia"/>
                <w:kern w:val="0"/>
                <w:sz w:val="20"/>
                <w:szCs w:val="20"/>
              </w:rPr>
              <w:t>线分辨力</w:t>
            </w:r>
            <w:r>
              <w:rPr>
                <w:rFonts w:ascii="宋体" w:hAnsi="宋体" w:cs="宋体" w:hint="eastAsia"/>
                <w:kern w:val="0"/>
                <w:sz w:val="20"/>
                <w:szCs w:val="20"/>
              </w:rPr>
              <w:t xml:space="preserve"> </w:t>
            </w:r>
            <w:r>
              <w:rPr>
                <w:rFonts w:ascii="宋体" w:hAnsi="宋体" w:cs="宋体" w:hint="eastAsia"/>
                <w:kern w:val="0"/>
                <w:sz w:val="20"/>
                <w:szCs w:val="20"/>
              </w:rPr>
              <w:t>φ</w:t>
            </w:r>
            <w:r>
              <w:rPr>
                <w:rFonts w:ascii="宋体" w:hAnsi="宋体" w:cs="宋体" w:hint="eastAsia"/>
                <w:kern w:val="0"/>
                <w:sz w:val="20"/>
                <w:szCs w:val="20"/>
              </w:rPr>
              <w:t>0.0787mm</w:t>
            </w:r>
            <w:r>
              <w:rPr>
                <w:rFonts w:ascii="宋体" w:hAnsi="宋体" w:cs="宋体" w:hint="eastAsia"/>
                <w:kern w:val="0"/>
                <w:sz w:val="20"/>
                <w:szCs w:val="20"/>
              </w:rPr>
              <w:br/>
              <w:t xml:space="preserve"> </w:t>
            </w:r>
            <w:r>
              <w:rPr>
                <w:rFonts w:ascii="宋体" w:hAnsi="宋体" w:cs="宋体" w:hint="eastAsia"/>
                <w:kern w:val="0"/>
                <w:sz w:val="20"/>
                <w:szCs w:val="20"/>
              </w:rPr>
              <w:t>空间分辨力</w:t>
            </w:r>
            <w:r>
              <w:rPr>
                <w:rFonts w:ascii="宋体" w:hAnsi="宋体" w:cs="宋体" w:hint="eastAsia"/>
                <w:kern w:val="0"/>
                <w:sz w:val="20"/>
                <w:szCs w:val="20"/>
              </w:rPr>
              <w:t xml:space="preserve"> 1.0mm</w:t>
            </w:r>
            <w:r>
              <w:rPr>
                <w:rFonts w:ascii="宋体" w:hAnsi="宋体" w:cs="宋体" w:hint="eastAsia"/>
                <w:kern w:val="0"/>
                <w:sz w:val="20"/>
                <w:szCs w:val="20"/>
              </w:rPr>
              <w:t>（水平和竖直）</w:t>
            </w:r>
            <w:r>
              <w:rPr>
                <w:rFonts w:ascii="宋体" w:hAnsi="宋体" w:cs="宋体" w:hint="eastAsia"/>
                <w:kern w:val="0"/>
                <w:sz w:val="20"/>
                <w:szCs w:val="20"/>
              </w:rPr>
              <w:br/>
              <w:t xml:space="preserve"> X</w:t>
            </w:r>
            <w:r>
              <w:rPr>
                <w:rFonts w:ascii="宋体" w:hAnsi="宋体" w:cs="宋体" w:hint="eastAsia"/>
                <w:kern w:val="0"/>
                <w:sz w:val="20"/>
                <w:szCs w:val="20"/>
              </w:rPr>
              <w:t>射线发生器</w:t>
            </w:r>
            <w:r>
              <w:rPr>
                <w:rFonts w:ascii="宋体" w:hAnsi="宋体" w:cs="宋体" w:hint="eastAsia"/>
                <w:kern w:val="0"/>
                <w:sz w:val="20"/>
                <w:szCs w:val="20"/>
              </w:rPr>
              <w:t xml:space="preserve"> 140kV 0.8mA</w:t>
            </w:r>
            <w:r>
              <w:rPr>
                <w:rFonts w:ascii="宋体" w:hAnsi="宋体" w:cs="宋体" w:hint="eastAsia"/>
                <w:kern w:val="0"/>
                <w:sz w:val="20"/>
                <w:szCs w:val="20"/>
              </w:rPr>
              <w:t>（可调）</w:t>
            </w:r>
            <w:r>
              <w:rPr>
                <w:rFonts w:ascii="宋体" w:hAnsi="宋体" w:cs="宋体" w:hint="eastAsia"/>
                <w:kern w:val="0"/>
                <w:sz w:val="20"/>
                <w:szCs w:val="20"/>
              </w:rPr>
              <w:br/>
              <w:t xml:space="preserve"> X</w:t>
            </w:r>
            <w:r>
              <w:rPr>
                <w:rFonts w:ascii="宋体" w:hAnsi="宋体" w:cs="宋体" w:hint="eastAsia"/>
                <w:kern w:val="0"/>
                <w:sz w:val="20"/>
                <w:szCs w:val="20"/>
              </w:rPr>
              <w:t>射线冷却</w:t>
            </w:r>
            <w:r>
              <w:rPr>
                <w:rFonts w:ascii="宋体" w:hAnsi="宋体" w:cs="宋体" w:hint="eastAsia"/>
                <w:kern w:val="0"/>
                <w:sz w:val="20"/>
                <w:szCs w:val="20"/>
              </w:rPr>
              <w:t>/</w:t>
            </w:r>
            <w:r>
              <w:rPr>
                <w:rFonts w:ascii="宋体" w:hAnsi="宋体" w:cs="宋体" w:hint="eastAsia"/>
                <w:kern w:val="0"/>
                <w:sz w:val="20"/>
                <w:szCs w:val="20"/>
              </w:rPr>
              <w:t>工作周期</w:t>
            </w:r>
            <w:r>
              <w:rPr>
                <w:rFonts w:ascii="宋体" w:hAnsi="宋体" w:cs="宋体" w:hint="eastAsia"/>
                <w:kern w:val="0"/>
                <w:sz w:val="20"/>
                <w:szCs w:val="20"/>
              </w:rPr>
              <w:t xml:space="preserve"> </w:t>
            </w:r>
            <w:r>
              <w:rPr>
                <w:rFonts w:ascii="宋体" w:hAnsi="宋体" w:cs="宋体" w:hint="eastAsia"/>
                <w:kern w:val="0"/>
                <w:sz w:val="20"/>
                <w:szCs w:val="20"/>
              </w:rPr>
              <w:t>油冷</w:t>
            </w:r>
            <w:r>
              <w:rPr>
                <w:rFonts w:ascii="宋体" w:hAnsi="宋体" w:cs="宋体" w:hint="eastAsia"/>
                <w:kern w:val="0"/>
                <w:sz w:val="20"/>
                <w:szCs w:val="20"/>
              </w:rPr>
              <w:t>/</w:t>
            </w:r>
            <w:r>
              <w:rPr>
                <w:rFonts w:ascii="宋体" w:hAnsi="宋体" w:cs="宋体" w:hint="eastAsia"/>
                <w:kern w:val="0"/>
                <w:sz w:val="20"/>
                <w:szCs w:val="20"/>
              </w:rPr>
              <w:t>连续</w:t>
            </w:r>
            <w:r>
              <w:rPr>
                <w:rFonts w:ascii="宋体" w:hAnsi="宋体" w:cs="宋体" w:hint="eastAsia"/>
                <w:kern w:val="0"/>
                <w:sz w:val="20"/>
                <w:szCs w:val="20"/>
              </w:rPr>
              <w:br/>
              <w:t xml:space="preserve"> </w:t>
            </w:r>
            <w:r>
              <w:rPr>
                <w:rFonts w:ascii="宋体" w:hAnsi="宋体" w:cs="宋体" w:hint="eastAsia"/>
                <w:kern w:val="0"/>
                <w:sz w:val="20"/>
                <w:szCs w:val="20"/>
              </w:rPr>
              <w:t>胶卷安全</w:t>
            </w:r>
            <w:r>
              <w:rPr>
                <w:rFonts w:ascii="宋体" w:hAnsi="宋体" w:cs="宋体" w:hint="eastAsia"/>
                <w:kern w:val="0"/>
                <w:sz w:val="20"/>
                <w:szCs w:val="20"/>
              </w:rPr>
              <w:t xml:space="preserve"> </w:t>
            </w:r>
            <w:r>
              <w:rPr>
                <w:rFonts w:ascii="宋体" w:hAnsi="宋体" w:cs="宋体" w:hint="eastAsia"/>
                <w:kern w:val="0"/>
                <w:sz w:val="20"/>
                <w:szCs w:val="20"/>
              </w:rPr>
              <w:t>符合</w:t>
            </w:r>
            <w:r>
              <w:rPr>
                <w:rFonts w:ascii="宋体" w:hAnsi="宋体" w:cs="宋体" w:hint="eastAsia"/>
                <w:kern w:val="0"/>
                <w:sz w:val="20"/>
                <w:szCs w:val="20"/>
              </w:rPr>
              <w:t>ASA/ISO1600</w:t>
            </w:r>
            <w:r>
              <w:rPr>
                <w:rFonts w:ascii="宋体" w:hAnsi="宋体" w:cs="宋体" w:hint="eastAsia"/>
                <w:kern w:val="0"/>
                <w:sz w:val="20"/>
                <w:szCs w:val="20"/>
              </w:rPr>
              <w:t>标准胶卷安全</w:t>
            </w:r>
            <w:r>
              <w:rPr>
                <w:rFonts w:ascii="宋体" w:hAnsi="宋体" w:cs="宋体" w:hint="eastAsia"/>
                <w:kern w:val="0"/>
                <w:sz w:val="20"/>
                <w:szCs w:val="20"/>
              </w:rPr>
              <w:br/>
            </w:r>
            <w:r>
              <w:rPr>
                <w:rFonts w:ascii="宋体" w:hAnsi="宋体" w:cs="宋体" w:hint="eastAsia"/>
                <w:kern w:val="0"/>
                <w:sz w:val="20"/>
                <w:szCs w:val="20"/>
              </w:rPr>
              <w:t>辐射剂量</w:t>
            </w:r>
            <w:r>
              <w:rPr>
                <w:rFonts w:ascii="宋体" w:hAnsi="宋体" w:cs="宋体" w:hint="eastAsia"/>
                <w:kern w:val="0"/>
                <w:sz w:val="20"/>
                <w:szCs w:val="20"/>
              </w:rPr>
              <w:t xml:space="preserve"> </w:t>
            </w:r>
            <w:r>
              <w:rPr>
                <w:rFonts w:ascii="宋体" w:hAnsi="宋体" w:cs="宋体" w:hint="eastAsia"/>
                <w:kern w:val="0"/>
                <w:sz w:val="20"/>
                <w:szCs w:val="20"/>
              </w:rPr>
              <w:t>泄露剂量</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μ</w:t>
            </w:r>
            <w:r>
              <w:rPr>
                <w:rFonts w:ascii="宋体" w:hAnsi="宋体" w:cs="宋体" w:hint="eastAsia"/>
                <w:kern w:val="0"/>
                <w:sz w:val="20"/>
                <w:szCs w:val="20"/>
              </w:rPr>
              <w:t>Gy/h</w:t>
            </w:r>
            <w:r>
              <w:rPr>
                <w:rFonts w:ascii="宋体" w:hAnsi="宋体" w:cs="宋体" w:hint="eastAsia"/>
                <w:kern w:val="0"/>
                <w:sz w:val="20"/>
                <w:szCs w:val="20"/>
              </w:rPr>
              <w:t>，距离设备外壳</w:t>
            </w:r>
            <w:r>
              <w:rPr>
                <w:rFonts w:ascii="宋体" w:hAnsi="宋体" w:cs="宋体" w:hint="eastAsia"/>
                <w:kern w:val="0"/>
                <w:sz w:val="20"/>
                <w:szCs w:val="20"/>
              </w:rPr>
              <w:t>50mm</w:t>
            </w:r>
            <w:r>
              <w:rPr>
                <w:rFonts w:ascii="宋体" w:hAnsi="宋体" w:cs="宋体" w:hint="eastAsia"/>
                <w:kern w:val="0"/>
                <w:sz w:val="20"/>
                <w:szCs w:val="20"/>
              </w:rPr>
              <w:br/>
              <w:t xml:space="preserve"> </w:t>
            </w:r>
            <w:r>
              <w:rPr>
                <w:rFonts w:ascii="宋体" w:hAnsi="宋体" w:cs="宋体" w:hint="eastAsia"/>
                <w:kern w:val="0"/>
                <w:sz w:val="20"/>
                <w:szCs w:val="20"/>
              </w:rPr>
              <w:t>单次剂量</w:t>
            </w:r>
            <w:r>
              <w:rPr>
                <w:rFonts w:ascii="宋体" w:hAnsi="宋体" w:cs="宋体" w:hint="eastAsia"/>
                <w:kern w:val="0"/>
                <w:sz w:val="20"/>
                <w:szCs w:val="20"/>
              </w:rPr>
              <w:t xml:space="preserve"> 1.28</w:t>
            </w:r>
            <w:r>
              <w:rPr>
                <w:rFonts w:ascii="宋体" w:hAnsi="宋体" w:cs="宋体" w:hint="eastAsia"/>
                <w:kern w:val="0"/>
                <w:sz w:val="20"/>
                <w:szCs w:val="20"/>
              </w:rPr>
              <w:t>μ</w:t>
            </w:r>
            <w:r>
              <w:rPr>
                <w:rFonts w:ascii="宋体" w:hAnsi="宋体" w:cs="宋体" w:hint="eastAsia"/>
                <w:kern w:val="0"/>
                <w:sz w:val="20"/>
                <w:szCs w:val="20"/>
              </w:rPr>
              <w:t>Gy/h</w:t>
            </w:r>
            <w:r>
              <w:rPr>
                <w:rFonts w:ascii="宋体" w:hAnsi="宋体" w:cs="宋体" w:hint="eastAsia"/>
                <w:kern w:val="0"/>
                <w:sz w:val="20"/>
                <w:szCs w:val="20"/>
              </w:rPr>
              <w:br/>
            </w:r>
            <w:r>
              <w:rPr>
                <w:rFonts w:ascii="宋体" w:hAnsi="宋体" w:cs="宋体" w:hint="eastAsia"/>
                <w:kern w:val="0"/>
                <w:sz w:val="20"/>
                <w:szCs w:val="20"/>
              </w:rPr>
              <w:t>传送系统参数</w:t>
            </w:r>
            <w:r>
              <w:rPr>
                <w:rFonts w:ascii="宋体" w:hAnsi="宋体" w:cs="宋体" w:hint="eastAsia"/>
                <w:kern w:val="0"/>
                <w:sz w:val="20"/>
                <w:szCs w:val="20"/>
              </w:rPr>
              <w:t xml:space="preserve"> </w:t>
            </w:r>
            <w:r>
              <w:rPr>
                <w:rFonts w:ascii="宋体" w:hAnsi="宋体" w:cs="宋体" w:hint="eastAsia"/>
                <w:kern w:val="0"/>
                <w:sz w:val="20"/>
                <w:szCs w:val="20"/>
              </w:rPr>
              <w:t>传送带高度</w:t>
            </w:r>
            <w:r>
              <w:rPr>
                <w:rFonts w:ascii="宋体" w:hAnsi="宋体" w:cs="宋体" w:hint="eastAsia"/>
                <w:kern w:val="0"/>
                <w:sz w:val="20"/>
                <w:szCs w:val="20"/>
              </w:rPr>
              <w:t xml:space="preserve"> 670mm</w:t>
            </w:r>
            <w:r>
              <w:rPr>
                <w:rFonts w:ascii="宋体" w:hAnsi="宋体" w:cs="宋体" w:hint="eastAsia"/>
                <w:kern w:val="0"/>
                <w:sz w:val="20"/>
                <w:szCs w:val="20"/>
              </w:rPr>
              <w:br/>
              <w:t xml:space="preserve"> </w:t>
            </w:r>
            <w:r>
              <w:rPr>
                <w:rFonts w:ascii="宋体" w:hAnsi="宋体" w:cs="宋体" w:hint="eastAsia"/>
                <w:kern w:val="0"/>
                <w:sz w:val="20"/>
                <w:szCs w:val="20"/>
              </w:rPr>
              <w:t>传送带速度</w:t>
            </w:r>
            <w:r>
              <w:rPr>
                <w:rFonts w:ascii="宋体" w:hAnsi="宋体" w:cs="宋体" w:hint="eastAsia"/>
                <w:kern w:val="0"/>
                <w:sz w:val="20"/>
                <w:szCs w:val="20"/>
              </w:rPr>
              <w:t xml:space="preserve"> 0.22m/s</w:t>
            </w:r>
            <w:r>
              <w:rPr>
                <w:rFonts w:ascii="宋体" w:hAnsi="宋体" w:cs="宋体" w:hint="eastAsia"/>
                <w:kern w:val="0"/>
                <w:sz w:val="20"/>
                <w:szCs w:val="20"/>
              </w:rPr>
              <w:t>、</w:t>
            </w:r>
            <w:r>
              <w:rPr>
                <w:rFonts w:ascii="宋体" w:hAnsi="宋体" w:cs="宋体" w:hint="eastAsia"/>
                <w:kern w:val="0"/>
                <w:sz w:val="20"/>
                <w:szCs w:val="20"/>
              </w:rPr>
              <w:t>0.32m/s</w:t>
            </w:r>
            <w:r>
              <w:rPr>
                <w:rFonts w:ascii="宋体" w:hAnsi="宋体" w:cs="宋体" w:hint="eastAsia"/>
                <w:kern w:val="0"/>
                <w:sz w:val="20"/>
                <w:szCs w:val="20"/>
              </w:rPr>
              <w:br/>
            </w:r>
            <w:r>
              <w:rPr>
                <w:rFonts w:ascii="宋体" w:hAnsi="宋体" w:cs="宋体" w:hint="eastAsia"/>
                <w:kern w:val="0"/>
                <w:sz w:val="20"/>
                <w:szCs w:val="20"/>
              </w:rPr>
              <w:t>监控系统参数</w:t>
            </w:r>
            <w:r>
              <w:rPr>
                <w:rFonts w:ascii="宋体" w:hAnsi="宋体" w:cs="宋体" w:hint="eastAsia"/>
                <w:kern w:val="0"/>
                <w:sz w:val="20"/>
                <w:szCs w:val="20"/>
              </w:rPr>
              <w:t xml:space="preserve"> </w:t>
            </w:r>
            <w:r>
              <w:rPr>
                <w:rFonts w:ascii="宋体" w:hAnsi="宋体" w:cs="宋体" w:hint="eastAsia"/>
                <w:kern w:val="0"/>
                <w:sz w:val="20"/>
                <w:szCs w:val="20"/>
              </w:rPr>
              <w:t>传感器类型</w:t>
            </w:r>
            <w:r>
              <w:rPr>
                <w:rFonts w:ascii="宋体" w:hAnsi="宋体" w:cs="宋体" w:hint="eastAsia"/>
                <w:kern w:val="0"/>
                <w:sz w:val="20"/>
                <w:szCs w:val="20"/>
              </w:rPr>
              <w:t xml:space="preserve"> 1/2.7" Progressive Scan CMOS</w:t>
            </w:r>
            <w:r>
              <w:rPr>
                <w:rFonts w:ascii="宋体" w:hAnsi="宋体" w:cs="宋体" w:hint="eastAsia"/>
                <w:kern w:val="0"/>
                <w:sz w:val="20"/>
                <w:szCs w:val="20"/>
              </w:rPr>
              <w:br/>
              <w:t xml:space="preserve"> </w:t>
            </w:r>
            <w:r>
              <w:rPr>
                <w:rFonts w:ascii="宋体" w:hAnsi="宋体" w:cs="宋体" w:hint="eastAsia"/>
                <w:kern w:val="0"/>
                <w:sz w:val="20"/>
                <w:szCs w:val="20"/>
              </w:rPr>
              <w:t>摄像头数量</w:t>
            </w:r>
            <w:r>
              <w:rPr>
                <w:rFonts w:ascii="宋体" w:hAnsi="宋体" w:cs="宋体" w:hint="eastAsia"/>
                <w:kern w:val="0"/>
                <w:sz w:val="20"/>
                <w:szCs w:val="20"/>
              </w:rPr>
              <w:t xml:space="preserve"> 2</w:t>
            </w:r>
            <w:r>
              <w:rPr>
                <w:rFonts w:ascii="宋体" w:hAnsi="宋体" w:cs="宋体" w:hint="eastAsia"/>
                <w:kern w:val="0"/>
                <w:sz w:val="20"/>
                <w:szCs w:val="20"/>
              </w:rPr>
              <w:t>路</w:t>
            </w:r>
            <w:r>
              <w:rPr>
                <w:rFonts w:ascii="宋体" w:hAnsi="宋体" w:cs="宋体" w:hint="eastAsia"/>
                <w:kern w:val="0"/>
                <w:sz w:val="20"/>
                <w:szCs w:val="20"/>
              </w:rPr>
              <w:br/>
              <w:t xml:space="preserve"> </w:t>
            </w:r>
            <w:r>
              <w:rPr>
                <w:rFonts w:ascii="宋体" w:hAnsi="宋体" w:cs="宋体" w:hint="eastAsia"/>
                <w:kern w:val="0"/>
                <w:sz w:val="20"/>
                <w:szCs w:val="20"/>
              </w:rPr>
              <w:t>宽动态范围</w:t>
            </w:r>
            <w:r>
              <w:rPr>
                <w:rFonts w:ascii="宋体" w:hAnsi="宋体" w:cs="宋体" w:hint="eastAsia"/>
                <w:kern w:val="0"/>
                <w:sz w:val="20"/>
                <w:szCs w:val="20"/>
              </w:rPr>
              <w:t xml:space="preserve"> 120dB</w:t>
            </w:r>
            <w:r>
              <w:rPr>
                <w:rFonts w:ascii="宋体" w:hAnsi="宋体" w:cs="宋体" w:hint="eastAsia"/>
                <w:kern w:val="0"/>
                <w:sz w:val="20"/>
                <w:szCs w:val="20"/>
              </w:rPr>
              <w:br/>
              <w:t xml:space="preserve"> </w:t>
            </w:r>
            <w:r>
              <w:rPr>
                <w:rFonts w:ascii="宋体" w:hAnsi="宋体" w:cs="宋体" w:hint="eastAsia"/>
                <w:kern w:val="0"/>
                <w:sz w:val="20"/>
                <w:szCs w:val="20"/>
              </w:rPr>
              <w:t>视频压缩标</w:t>
            </w:r>
            <w:r>
              <w:rPr>
                <w:rFonts w:ascii="宋体" w:hAnsi="宋体" w:cs="宋体" w:hint="eastAsia"/>
                <w:kern w:val="0"/>
                <w:sz w:val="20"/>
                <w:szCs w:val="20"/>
              </w:rPr>
              <w:t>准</w:t>
            </w:r>
            <w:r>
              <w:rPr>
                <w:rFonts w:ascii="宋体" w:hAnsi="宋体" w:cs="宋体" w:hint="eastAsia"/>
                <w:kern w:val="0"/>
                <w:sz w:val="20"/>
                <w:szCs w:val="20"/>
              </w:rPr>
              <w:t xml:space="preserve"> H.265 /H.264 / MJPEG</w:t>
            </w:r>
            <w:r>
              <w:rPr>
                <w:rFonts w:ascii="宋体" w:hAnsi="宋体" w:cs="宋体" w:hint="eastAsia"/>
                <w:kern w:val="0"/>
                <w:sz w:val="20"/>
                <w:szCs w:val="20"/>
              </w:rPr>
              <w:br/>
              <w:t xml:space="preserve"> </w:t>
            </w:r>
            <w:r>
              <w:rPr>
                <w:rFonts w:ascii="宋体" w:hAnsi="宋体" w:cs="宋体" w:hint="eastAsia"/>
                <w:kern w:val="0"/>
                <w:sz w:val="20"/>
                <w:szCs w:val="20"/>
              </w:rPr>
              <w:t>最大图像尺寸</w:t>
            </w:r>
            <w:r>
              <w:rPr>
                <w:rFonts w:ascii="宋体" w:hAnsi="宋体" w:cs="宋体" w:hint="eastAsia"/>
                <w:kern w:val="0"/>
                <w:sz w:val="20"/>
                <w:szCs w:val="20"/>
              </w:rPr>
              <w:t xml:space="preserve"> 1920</w:t>
            </w:r>
            <w:r>
              <w:rPr>
                <w:rFonts w:ascii="宋体" w:hAnsi="宋体" w:cs="宋体" w:hint="eastAsia"/>
                <w:kern w:val="0"/>
                <w:sz w:val="20"/>
                <w:szCs w:val="20"/>
              </w:rPr>
              <w:t>×</w:t>
            </w:r>
            <w:r>
              <w:rPr>
                <w:rFonts w:ascii="宋体" w:hAnsi="宋体" w:cs="宋体" w:hint="eastAsia"/>
                <w:kern w:val="0"/>
                <w:sz w:val="20"/>
                <w:szCs w:val="20"/>
              </w:rPr>
              <w:t xml:space="preserve"> 1080</w:t>
            </w:r>
            <w:r>
              <w:rPr>
                <w:rFonts w:ascii="宋体" w:hAnsi="宋体" w:cs="宋体" w:hint="eastAsia"/>
                <w:kern w:val="0"/>
                <w:sz w:val="20"/>
                <w:szCs w:val="20"/>
              </w:rPr>
              <w:br/>
            </w:r>
            <w:r>
              <w:rPr>
                <w:rFonts w:ascii="宋体" w:hAnsi="宋体" w:cs="宋体" w:hint="eastAsia"/>
                <w:kern w:val="0"/>
                <w:sz w:val="20"/>
                <w:szCs w:val="20"/>
              </w:rPr>
              <w:t>帧率</w:t>
            </w:r>
            <w:r>
              <w:rPr>
                <w:rFonts w:ascii="宋体" w:hAnsi="宋体" w:cs="宋体" w:hint="eastAsia"/>
                <w:kern w:val="0"/>
                <w:sz w:val="20"/>
                <w:szCs w:val="20"/>
              </w:rPr>
              <w:t xml:space="preserve"> 50Hz: 25fps (1920</w:t>
            </w:r>
            <w:r>
              <w:rPr>
                <w:rFonts w:ascii="宋体" w:hAnsi="宋体" w:cs="宋体" w:hint="eastAsia"/>
                <w:kern w:val="0"/>
                <w:sz w:val="20"/>
                <w:szCs w:val="20"/>
              </w:rPr>
              <w:t>×</w:t>
            </w:r>
            <w:r>
              <w:rPr>
                <w:rFonts w:ascii="宋体" w:hAnsi="宋体" w:cs="宋体" w:hint="eastAsia"/>
                <w:kern w:val="0"/>
                <w:sz w:val="20"/>
                <w:szCs w:val="20"/>
              </w:rPr>
              <w:t xml:space="preserve"> 1080</w:t>
            </w:r>
            <w:r>
              <w:rPr>
                <w:rFonts w:ascii="宋体" w:hAnsi="宋体" w:cs="宋体" w:hint="eastAsia"/>
                <w:kern w:val="0"/>
                <w:sz w:val="20"/>
                <w:szCs w:val="20"/>
              </w:rPr>
              <w:t>，</w:t>
            </w:r>
            <w:r>
              <w:rPr>
                <w:rFonts w:ascii="宋体" w:hAnsi="宋体" w:cs="宋体" w:hint="eastAsia"/>
                <w:kern w:val="0"/>
                <w:sz w:val="20"/>
                <w:szCs w:val="20"/>
              </w:rPr>
              <w:t>1536</w:t>
            </w:r>
            <w:r>
              <w:rPr>
                <w:rFonts w:ascii="宋体" w:hAnsi="宋体" w:cs="宋体" w:hint="eastAsia"/>
                <w:kern w:val="0"/>
                <w:sz w:val="20"/>
                <w:szCs w:val="20"/>
              </w:rPr>
              <w:t>×</w:t>
            </w:r>
            <w:r>
              <w:rPr>
                <w:rFonts w:ascii="宋体" w:hAnsi="宋体" w:cs="宋体" w:hint="eastAsia"/>
                <w:kern w:val="0"/>
                <w:sz w:val="20"/>
                <w:szCs w:val="20"/>
              </w:rPr>
              <w:t xml:space="preserve"> 864</w:t>
            </w:r>
            <w:r>
              <w:rPr>
                <w:rFonts w:ascii="宋体" w:hAnsi="宋体" w:cs="宋体" w:hint="eastAsia"/>
                <w:kern w:val="0"/>
                <w:sz w:val="20"/>
                <w:szCs w:val="20"/>
              </w:rPr>
              <w:t>，</w:t>
            </w:r>
            <w:r>
              <w:rPr>
                <w:rFonts w:ascii="宋体" w:hAnsi="宋体" w:cs="宋体" w:hint="eastAsia"/>
                <w:kern w:val="0"/>
                <w:sz w:val="20"/>
                <w:szCs w:val="20"/>
              </w:rPr>
              <w:t xml:space="preserve">1280 </w:t>
            </w:r>
            <w:r>
              <w:rPr>
                <w:rFonts w:ascii="宋体" w:hAnsi="宋体" w:cs="宋体" w:hint="eastAsia"/>
                <w:kern w:val="0"/>
                <w:sz w:val="20"/>
                <w:szCs w:val="20"/>
              </w:rPr>
              <w:t>×</w:t>
            </w:r>
            <w:r>
              <w:rPr>
                <w:rFonts w:ascii="宋体" w:hAnsi="宋体" w:cs="宋体" w:hint="eastAsia"/>
                <w:kern w:val="0"/>
                <w:sz w:val="20"/>
                <w:szCs w:val="20"/>
              </w:rPr>
              <w:t xml:space="preserve"> 720</w:t>
            </w:r>
            <w:r>
              <w:rPr>
                <w:rFonts w:ascii="宋体" w:hAnsi="宋体" w:cs="宋体" w:hint="eastAsia"/>
                <w:kern w:val="0"/>
                <w:sz w:val="20"/>
                <w:szCs w:val="20"/>
              </w:rPr>
              <w:t>）</w:t>
            </w:r>
            <w:r>
              <w:rPr>
                <w:rFonts w:ascii="宋体" w:hAnsi="宋体" w:cs="宋体" w:hint="eastAsia"/>
                <w:kern w:val="0"/>
                <w:sz w:val="20"/>
                <w:szCs w:val="20"/>
              </w:rPr>
              <w:br/>
              <w:t xml:space="preserve"> </w:t>
            </w:r>
            <w:r>
              <w:rPr>
                <w:rFonts w:ascii="宋体" w:hAnsi="宋体" w:cs="宋体" w:hint="eastAsia"/>
                <w:kern w:val="0"/>
                <w:sz w:val="20"/>
                <w:szCs w:val="20"/>
              </w:rPr>
              <w:t>存储时长</w:t>
            </w:r>
            <w:r>
              <w:rPr>
                <w:rFonts w:ascii="宋体" w:hAnsi="宋体" w:cs="宋体" w:hint="eastAsia"/>
                <w:kern w:val="0"/>
                <w:sz w:val="20"/>
                <w:szCs w:val="20"/>
              </w:rPr>
              <w:t xml:space="preserve"> </w:t>
            </w:r>
            <w:r>
              <w:rPr>
                <w:rFonts w:ascii="宋体" w:hAnsi="宋体" w:cs="宋体" w:hint="eastAsia"/>
                <w:kern w:val="0"/>
                <w:sz w:val="20"/>
                <w:szCs w:val="20"/>
              </w:rPr>
              <w:t>不低于</w:t>
            </w:r>
            <w:r>
              <w:rPr>
                <w:rFonts w:ascii="宋体" w:hAnsi="宋体" w:cs="宋体" w:hint="eastAsia"/>
                <w:kern w:val="0"/>
                <w:sz w:val="20"/>
                <w:szCs w:val="20"/>
              </w:rPr>
              <w:t>30</w:t>
            </w:r>
            <w:r>
              <w:rPr>
                <w:rFonts w:ascii="宋体" w:hAnsi="宋体" w:cs="宋体" w:hint="eastAsia"/>
                <w:kern w:val="0"/>
                <w:sz w:val="20"/>
                <w:szCs w:val="20"/>
              </w:rPr>
              <w:t>天</w:t>
            </w:r>
            <w:r>
              <w:rPr>
                <w:rFonts w:ascii="宋体" w:hAnsi="宋体" w:cs="宋体" w:hint="eastAsia"/>
                <w:kern w:val="0"/>
                <w:sz w:val="20"/>
                <w:szCs w:val="20"/>
              </w:rPr>
              <w:br/>
            </w:r>
            <w:r>
              <w:rPr>
                <w:rFonts w:ascii="宋体" w:hAnsi="宋体" w:cs="宋体" w:hint="eastAsia"/>
                <w:kern w:val="0"/>
                <w:sz w:val="20"/>
                <w:szCs w:val="20"/>
              </w:rPr>
              <w:t>智能功能</w:t>
            </w:r>
            <w:r>
              <w:rPr>
                <w:rFonts w:ascii="宋体" w:hAnsi="宋体" w:cs="宋体" w:hint="eastAsia"/>
                <w:kern w:val="0"/>
                <w:sz w:val="20"/>
                <w:szCs w:val="20"/>
              </w:rPr>
              <w:t xml:space="preserve"> </w:t>
            </w:r>
            <w:r>
              <w:rPr>
                <w:rFonts w:ascii="宋体" w:hAnsi="宋体" w:cs="宋体" w:hint="eastAsia"/>
                <w:kern w:val="0"/>
                <w:sz w:val="20"/>
                <w:szCs w:val="20"/>
              </w:rPr>
              <w:t>违禁品识别种类</w:t>
            </w:r>
            <w:r>
              <w:rPr>
                <w:rFonts w:ascii="宋体" w:hAnsi="宋体" w:cs="宋体" w:hint="eastAsia"/>
                <w:kern w:val="0"/>
                <w:sz w:val="20"/>
                <w:szCs w:val="20"/>
              </w:rPr>
              <w:t xml:space="preserve"> 15</w:t>
            </w:r>
            <w:r>
              <w:rPr>
                <w:rFonts w:ascii="宋体" w:hAnsi="宋体" w:cs="宋体" w:hint="eastAsia"/>
                <w:kern w:val="0"/>
                <w:sz w:val="20"/>
                <w:szCs w:val="20"/>
              </w:rPr>
              <w:t>大类</w:t>
            </w:r>
            <w:r>
              <w:rPr>
                <w:rFonts w:ascii="宋体" w:hAnsi="宋体" w:cs="宋体" w:hint="eastAsia"/>
                <w:kern w:val="0"/>
                <w:sz w:val="20"/>
                <w:szCs w:val="20"/>
              </w:rPr>
              <w:t>41</w:t>
            </w:r>
            <w:r>
              <w:rPr>
                <w:rFonts w:ascii="宋体" w:hAnsi="宋体" w:cs="宋体" w:hint="eastAsia"/>
                <w:kern w:val="0"/>
                <w:sz w:val="20"/>
                <w:szCs w:val="20"/>
              </w:rPr>
              <w:t>小类</w:t>
            </w:r>
            <w:r>
              <w:rPr>
                <w:rFonts w:ascii="宋体" w:hAnsi="宋体" w:cs="宋体" w:hint="eastAsia"/>
                <w:kern w:val="0"/>
                <w:sz w:val="20"/>
                <w:szCs w:val="20"/>
              </w:rPr>
              <w:br/>
            </w:r>
            <w:r>
              <w:rPr>
                <w:rFonts w:ascii="宋体" w:hAnsi="宋体" w:cs="宋体" w:hint="eastAsia"/>
                <w:kern w:val="0"/>
                <w:sz w:val="20"/>
                <w:szCs w:val="20"/>
              </w:rPr>
              <w:lastRenderedPageBreak/>
              <w:t xml:space="preserve"> </w:t>
            </w:r>
            <w:r>
              <w:rPr>
                <w:rFonts w:ascii="宋体" w:hAnsi="宋体" w:cs="宋体" w:hint="eastAsia"/>
                <w:kern w:val="0"/>
                <w:sz w:val="20"/>
                <w:szCs w:val="20"/>
              </w:rPr>
              <w:t>系统登录方式</w:t>
            </w:r>
            <w:r>
              <w:rPr>
                <w:rFonts w:ascii="宋体" w:hAnsi="宋体" w:cs="宋体" w:hint="eastAsia"/>
                <w:kern w:val="0"/>
                <w:sz w:val="20"/>
                <w:szCs w:val="20"/>
              </w:rPr>
              <w:t xml:space="preserve"> </w:t>
            </w:r>
            <w:r>
              <w:rPr>
                <w:rFonts w:ascii="宋体" w:hAnsi="宋体" w:cs="宋体" w:hint="eastAsia"/>
                <w:kern w:val="0"/>
                <w:sz w:val="20"/>
                <w:szCs w:val="20"/>
              </w:rPr>
              <w:t>指纹</w:t>
            </w:r>
            <w:r>
              <w:rPr>
                <w:rFonts w:ascii="宋体" w:hAnsi="宋体" w:cs="宋体" w:hint="eastAsia"/>
                <w:kern w:val="0"/>
                <w:sz w:val="20"/>
                <w:szCs w:val="20"/>
              </w:rPr>
              <w:t>/</w:t>
            </w:r>
            <w:r>
              <w:rPr>
                <w:rFonts w:ascii="宋体" w:hAnsi="宋体" w:cs="宋体" w:hint="eastAsia"/>
                <w:kern w:val="0"/>
                <w:sz w:val="20"/>
                <w:szCs w:val="20"/>
              </w:rPr>
              <w:t>密码</w:t>
            </w:r>
            <w:r>
              <w:rPr>
                <w:rFonts w:ascii="宋体" w:hAnsi="宋体" w:cs="宋体" w:hint="eastAsia"/>
                <w:kern w:val="0"/>
                <w:sz w:val="20"/>
                <w:szCs w:val="20"/>
              </w:rPr>
              <w:br/>
            </w:r>
            <w:r>
              <w:rPr>
                <w:rFonts w:ascii="宋体" w:hAnsi="宋体" w:cs="宋体" w:hint="eastAsia"/>
                <w:kern w:val="0"/>
                <w:sz w:val="20"/>
                <w:szCs w:val="20"/>
              </w:rPr>
              <w:t>显示参数</w:t>
            </w:r>
            <w:r>
              <w:rPr>
                <w:rFonts w:ascii="宋体" w:hAnsi="宋体" w:cs="宋体" w:hint="eastAsia"/>
                <w:kern w:val="0"/>
                <w:sz w:val="20"/>
                <w:szCs w:val="20"/>
              </w:rPr>
              <w:t xml:space="preserve"> </w:t>
            </w:r>
            <w:r>
              <w:rPr>
                <w:rFonts w:ascii="宋体" w:hAnsi="宋体" w:cs="宋体" w:hint="eastAsia"/>
                <w:kern w:val="0"/>
                <w:sz w:val="20"/>
                <w:szCs w:val="20"/>
              </w:rPr>
              <w:t>显示屏尺寸分辨率</w:t>
            </w:r>
            <w:r>
              <w:rPr>
                <w:rFonts w:ascii="宋体" w:hAnsi="宋体" w:cs="宋体" w:hint="eastAsia"/>
                <w:kern w:val="0"/>
                <w:sz w:val="20"/>
                <w:szCs w:val="20"/>
              </w:rPr>
              <w:t xml:space="preserve"> 21.5"</w:t>
            </w:r>
            <w:r>
              <w:rPr>
                <w:rFonts w:ascii="宋体" w:hAnsi="宋体" w:cs="宋体" w:hint="eastAsia"/>
                <w:kern w:val="0"/>
                <w:sz w:val="20"/>
                <w:szCs w:val="20"/>
              </w:rPr>
              <w:t>，单显，</w:t>
            </w:r>
            <w:r>
              <w:rPr>
                <w:rFonts w:ascii="宋体" w:hAnsi="宋体" w:cs="宋体" w:hint="eastAsia"/>
                <w:kern w:val="0"/>
                <w:sz w:val="20"/>
                <w:szCs w:val="20"/>
              </w:rPr>
              <w:t>1920</w:t>
            </w:r>
            <w:r>
              <w:rPr>
                <w:rFonts w:ascii="宋体" w:hAnsi="宋体" w:cs="宋体" w:hint="eastAsia"/>
                <w:kern w:val="0"/>
                <w:sz w:val="20"/>
                <w:szCs w:val="20"/>
              </w:rPr>
              <w:t>×</w:t>
            </w:r>
            <w:r>
              <w:rPr>
                <w:rFonts w:ascii="宋体" w:hAnsi="宋体" w:cs="宋体" w:hint="eastAsia"/>
                <w:kern w:val="0"/>
                <w:sz w:val="20"/>
                <w:szCs w:val="20"/>
              </w:rPr>
              <w:t>1080</w:t>
            </w:r>
            <w:r>
              <w:rPr>
                <w:rFonts w:ascii="宋体" w:hAnsi="宋体" w:cs="宋体" w:hint="eastAsia"/>
                <w:kern w:val="0"/>
                <w:sz w:val="20"/>
                <w:szCs w:val="20"/>
              </w:rPr>
              <w:br/>
            </w:r>
            <w:r>
              <w:rPr>
                <w:rFonts w:ascii="宋体" w:hAnsi="宋体" w:cs="宋体" w:hint="eastAsia"/>
                <w:kern w:val="0"/>
                <w:sz w:val="20"/>
                <w:szCs w:val="20"/>
              </w:rPr>
              <w:t>整机参数</w:t>
            </w:r>
            <w:r>
              <w:rPr>
                <w:rFonts w:ascii="宋体" w:hAnsi="宋体" w:cs="宋体" w:hint="eastAsia"/>
                <w:kern w:val="0"/>
                <w:sz w:val="20"/>
                <w:szCs w:val="20"/>
              </w:rPr>
              <w:t xml:space="preserve"> </w:t>
            </w:r>
            <w:r>
              <w:rPr>
                <w:rFonts w:ascii="宋体" w:hAnsi="宋体" w:cs="宋体" w:hint="eastAsia"/>
                <w:kern w:val="0"/>
                <w:sz w:val="20"/>
                <w:szCs w:val="20"/>
              </w:rPr>
              <w:t>功耗</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0.56KVA</w:t>
            </w:r>
            <w:r>
              <w:rPr>
                <w:rFonts w:ascii="宋体" w:hAnsi="宋体" w:cs="宋体" w:hint="eastAsia"/>
                <w:kern w:val="0"/>
                <w:sz w:val="20"/>
                <w:szCs w:val="20"/>
              </w:rPr>
              <w:br/>
              <w:t xml:space="preserve"> </w:t>
            </w:r>
            <w:r>
              <w:rPr>
                <w:rFonts w:ascii="宋体" w:hAnsi="宋体" w:cs="宋体" w:hint="eastAsia"/>
                <w:kern w:val="0"/>
                <w:sz w:val="20"/>
                <w:szCs w:val="20"/>
              </w:rPr>
              <w:t>电源</w:t>
            </w:r>
            <w:r>
              <w:rPr>
                <w:rFonts w:ascii="宋体" w:hAnsi="宋体" w:cs="宋体" w:hint="eastAsia"/>
                <w:kern w:val="0"/>
                <w:sz w:val="20"/>
                <w:szCs w:val="20"/>
              </w:rPr>
              <w:t xml:space="preserve"> AC220V(-15%~+10%)</w:t>
            </w:r>
            <w:r>
              <w:rPr>
                <w:rFonts w:ascii="宋体" w:hAnsi="宋体" w:cs="宋体" w:hint="eastAsia"/>
                <w:kern w:val="0"/>
                <w:sz w:val="20"/>
                <w:szCs w:val="20"/>
              </w:rPr>
              <w:t>，</w:t>
            </w:r>
            <w:r>
              <w:rPr>
                <w:rFonts w:ascii="宋体" w:hAnsi="宋体" w:cs="宋体" w:hint="eastAsia"/>
                <w:kern w:val="0"/>
                <w:sz w:val="20"/>
                <w:szCs w:val="20"/>
              </w:rPr>
              <w:t>50</w:t>
            </w:r>
            <w:r>
              <w:rPr>
                <w:rFonts w:ascii="宋体" w:hAnsi="宋体" w:cs="宋体" w:hint="eastAsia"/>
                <w:kern w:val="0"/>
                <w:sz w:val="20"/>
                <w:szCs w:val="20"/>
              </w:rPr>
              <w:t>±</w:t>
            </w:r>
            <w:r>
              <w:rPr>
                <w:rFonts w:ascii="宋体" w:hAnsi="宋体" w:cs="宋体" w:hint="eastAsia"/>
                <w:kern w:val="0"/>
                <w:sz w:val="20"/>
                <w:szCs w:val="20"/>
              </w:rPr>
              <w:t>3Hz</w:t>
            </w:r>
            <w:r>
              <w:rPr>
                <w:rFonts w:ascii="宋体" w:hAnsi="宋体" w:cs="宋体" w:hint="eastAsia"/>
                <w:kern w:val="0"/>
                <w:sz w:val="20"/>
                <w:szCs w:val="20"/>
              </w:rPr>
              <w:br/>
              <w:t xml:space="preserve"> </w:t>
            </w:r>
            <w:r>
              <w:rPr>
                <w:rFonts w:ascii="宋体" w:hAnsi="宋体" w:cs="宋体" w:hint="eastAsia"/>
                <w:kern w:val="0"/>
                <w:sz w:val="20"/>
                <w:szCs w:val="20"/>
              </w:rPr>
              <w:t>工作湿度</w:t>
            </w:r>
            <w:r>
              <w:rPr>
                <w:rFonts w:ascii="宋体" w:hAnsi="宋体" w:cs="宋体" w:hint="eastAsia"/>
                <w:kern w:val="0"/>
                <w:sz w:val="20"/>
                <w:szCs w:val="20"/>
              </w:rPr>
              <w:t xml:space="preserve"> 10%</w:t>
            </w:r>
            <w:r>
              <w:rPr>
                <w:rFonts w:ascii="宋体" w:hAnsi="宋体" w:cs="宋体" w:hint="eastAsia"/>
                <w:kern w:val="0"/>
                <w:sz w:val="20"/>
                <w:szCs w:val="20"/>
              </w:rPr>
              <w:t>至</w:t>
            </w:r>
            <w:r>
              <w:rPr>
                <w:rFonts w:ascii="宋体" w:hAnsi="宋体" w:cs="宋体" w:hint="eastAsia"/>
                <w:kern w:val="0"/>
                <w:sz w:val="20"/>
                <w:szCs w:val="20"/>
              </w:rPr>
              <w:t>90%(</w:t>
            </w:r>
            <w:r>
              <w:rPr>
                <w:rFonts w:ascii="宋体" w:hAnsi="宋体" w:cs="宋体" w:hint="eastAsia"/>
                <w:kern w:val="0"/>
                <w:sz w:val="20"/>
                <w:szCs w:val="20"/>
              </w:rPr>
              <w:t>在不凝结水滴状态下</w:t>
            </w:r>
            <w:r>
              <w:rPr>
                <w:rFonts w:ascii="宋体" w:hAnsi="宋体" w:cs="宋体" w:hint="eastAsia"/>
                <w:kern w:val="0"/>
                <w:sz w:val="20"/>
                <w:szCs w:val="20"/>
              </w:rPr>
              <w:t>)</w:t>
            </w:r>
            <w:r>
              <w:rPr>
                <w:rFonts w:ascii="宋体" w:hAnsi="宋体" w:cs="宋体" w:hint="eastAsia"/>
                <w:kern w:val="0"/>
                <w:sz w:val="20"/>
                <w:szCs w:val="20"/>
              </w:rPr>
              <w:br/>
              <w:t xml:space="preserve"> </w:t>
            </w:r>
            <w:r>
              <w:rPr>
                <w:rFonts w:ascii="宋体" w:hAnsi="宋体" w:cs="宋体" w:hint="eastAsia"/>
                <w:kern w:val="0"/>
                <w:sz w:val="20"/>
                <w:szCs w:val="20"/>
              </w:rPr>
              <w:t>工作温度</w:t>
            </w:r>
            <w:r>
              <w:rPr>
                <w:rFonts w:ascii="宋体" w:hAnsi="宋体" w:cs="宋体" w:hint="eastAsia"/>
                <w:kern w:val="0"/>
                <w:sz w:val="20"/>
                <w:szCs w:val="20"/>
              </w:rPr>
              <w:t xml:space="preserve"> 0</w:t>
            </w:r>
            <w:r>
              <w:rPr>
                <w:rFonts w:ascii="宋体" w:hAnsi="宋体" w:cs="宋体" w:hint="eastAsia"/>
                <w:kern w:val="0"/>
                <w:sz w:val="20"/>
                <w:szCs w:val="20"/>
              </w:rPr>
              <w:t>℃～</w:t>
            </w:r>
            <w:r>
              <w:rPr>
                <w:rFonts w:ascii="宋体" w:hAnsi="宋体" w:cs="宋体" w:hint="eastAsia"/>
                <w:kern w:val="0"/>
                <w:sz w:val="20"/>
                <w:szCs w:val="20"/>
              </w:rPr>
              <w:t>40</w:t>
            </w:r>
            <w:r>
              <w:rPr>
                <w:rFonts w:ascii="宋体" w:hAnsi="宋体" w:cs="宋体" w:hint="eastAsia"/>
                <w:kern w:val="0"/>
                <w:sz w:val="20"/>
                <w:szCs w:val="20"/>
              </w:rPr>
              <w:t>℃</w:t>
            </w:r>
            <w:r>
              <w:rPr>
                <w:rFonts w:ascii="宋体" w:hAnsi="宋体" w:cs="宋体" w:hint="eastAsia"/>
                <w:kern w:val="0"/>
                <w:sz w:val="20"/>
                <w:szCs w:val="20"/>
              </w:rPr>
              <w:br/>
              <w:t xml:space="preserve"> </w:t>
            </w:r>
            <w:r>
              <w:rPr>
                <w:rFonts w:ascii="宋体" w:hAnsi="宋体" w:cs="宋体" w:hint="eastAsia"/>
                <w:kern w:val="0"/>
                <w:sz w:val="20"/>
                <w:szCs w:val="20"/>
              </w:rPr>
              <w:t>重量</w:t>
            </w:r>
            <w:r>
              <w:rPr>
                <w:rFonts w:ascii="宋体" w:hAnsi="宋体" w:cs="宋体" w:hint="eastAsia"/>
                <w:kern w:val="0"/>
                <w:sz w:val="20"/>
                <w:szCs w:val="20"/>
              </w:rPr>
              <w:t xml:space="preserve"> </w:t>
            </w:r>
            <w:r>
              <w:rPr>
                <w:rFonts w:ascii="宋体" w:hAnsi="宋体" w:cs="宋体" w:hint="eastAsia"/>
                <w:kern w:val="0"/>
                <w:sz w:val="20"/>
                <w:szCs w:val="20"/>
              </w:rPr>
              <w:t>主机＜</w:t>
            </w:r>
            <w:r>
              <w:rPr>
                <w:rFonts w:ascii="宋体" w:hAnsi="宋体" w:cs="宋体" w:hint="eastAsia"/>
                <w:kern w:val="0"/>
                <w:sz w:val="20"/>
                <w:szCs w:val="20"/>
              </w:rPr>
              <w:t>340kg</w:t>
            </w:r>
          </w:p>
        </w:tc>
        <w:tc>
          <w:tcPr>
            <w:tcW w:w="41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安检门</w:t>
            </w:r>
          </w:p>
        </w:tc>
        <w:tc>
          <w:tcPr>
            <w:tcW w:w="2994" w:type="pct"/>
            <w:tcBorders>
              <w:top w:val="nil"/>
              <w:left w:val="single" w:sz="4" w:space="0" w:color="000000"/>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显示屏规格</w:t>
            </w:r>
            <w:r>
              <w:rPr>
                <w:rFonts w:ascii="宋体" w:hAnsi="宋体" w:cs="宋体" w:hint="eastAsia"/>
                <w:kern w:val="0"/>
                <w:sz w:val="20"/>
                <w:szCs w:val="20"/>
              </w:rPr>
              <w:t xml:space="preserve"> </w:t>
            </w:r>
            <w:r>
              <w:rPr>
                <w:rFonts w:ascii="宋体" w:hAnsi="宋体" w:cs="宋体" w:hint="eastAsia"/>
                <w:kern w:val="0"/>
                <w:sz w:val="20"/>
                <w:szCs w:val="20"/>
              </w:rPr>
              <w:t>前后</w:t>
            </w:r>
            <w:r>
              <w:rPr>
                <w:rFonts w:ascii="宋体" w:hAnsi="宋体" w:cs="宋体" w:hint="eastAsia"/>
                <w:kern w:val="0"/>
                <w:sz w:val="20"/>
                <w:szCs w:val="20"/>
              </w:rPr>
              <w:t>7</w:t>
            </w:r>
            <w:r>
              <w:rPr>
                <w:rFonts w:ascii="宋体" w:hAnsi="宋体" w:cs="宋体" w:hint="eastAsia"/>
                <w:kern w:val="0"/>
                <w:sz w:val="20"/>
                <w:szCs w:val="20"/>
              </w:rPr>
              <w:t>寸</w:t>
            </w:r>
            <w:r>
              <w:rPr>
                <w:rFonts w:ascii="宋体" w:hAnsi="宋体" w:cs="宋体" w:hint="eastAsia"/>
                <w:kern w:val="0"/>
                <w:sz w:val="20"/>
                <w:szCs w:val="20"/>
              </w:rPr>
              <w:t>LCD</w:t>
            </w:r>
            <w:r>
              <w:rPr>
                <w:rFonts w:ascii="宋体" w:hAnsi="宋体" w:cs="宋体" w:hint="eastAsia"/>
                <w:kern w:val="0"/>
                <w:sz w:val="20"/>
                <w:szCs w:val="20"/>
              </w:rPr>
              <w:t>屏</w:t>
            </w:r>
            <w:r>
              <w:rPr>
                <w:rFonts w:ascii="宋体" w:hAnsi="宋体" w:cs="宋体" w:hint="eastAsia"/>
                <w:kern w:val="0"/>
                <w:sz w:val="20"/>
                <w:szCs w:val="20"/>
              </w:rPr>
              <w:br/>
            </w:r>
            <w:r>
              <w:rPr>
                <w:rFonts w:ascii="宋体" w:hAnsi="宋体" w:cs="宋体" w:hint="eastAsia"/>
                <w:kern w:val="0"/>
                <w:sz w:val="20"/>
                <w:szCs w:val="20"/>
              </w:rPr>
              <w:t>运输重量</w:t>
            </w:r>
            <w:r>
              <w:rPr>
                <w:rFonts w:ascii="宋体" w:hAnsi="宋体" w:cs="宋体" w:hint="eastAsia"/>
                <w:kern w:val="0"/>
                <w:sz w:val="20"/>
                <w:szCs w:val="20"/>
              </w:rPr>
              <w:t xml:space="preserve"> </w:t>
            </w:r>
            <w:r>
              <w:rPr>
                <w:rFonts w:ascii="宋体" w:hAnsi="宋体" w:cs="宋体" w:hint="eastAsia"/>
                <w:kern w:val="0"/>
                <w:sz w:val="20"/>
                <w:szCs w:val="20"/>
              </w:rPr>
              <w:t>小于</w:t>
            </w:r>
            <w:r>
              <w:rPr>
                <w:rFonts w:ascii="宋体" w:hAnsi="宋体" w:cs="宋体" w:hint="eastAsia"/>
                <w:kern w:val="0"/>
                <w:sz w:val="20"/>
                <w:szCs w:val="20"/>
              </w:rPr>
              <w:t>90KG</w:t>
            </w:r>
            <w:r>
              <w:rPr>
                <w:rFonts w:ascii="宋体" w:hAnsi="宋体" w:cs="宋体" w:hint="eastAsia"/>
                <w:kern w:val="0"/>
                <w:sz w:val="20"/>
                <w:szCs w:val="20"/>
              </w:rPr>
              <w:br/>
            </w:r>
            <w:r>
              <w:rPr>
                <w:rFonts w:ascii="宋体" w:hAnsi="宋体" w:cs="宋体" w:hint="eastAsia"/>
                <w:kern w:val="0"/>
                <w:sz w:val="20"/>
                <w:szCs w:val="20"/>
              </w:rPr>
              <w:t>功耗</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30W</w:t>
            </w:r>
            <w:r>
              <w:rPr>
                <w:rFonts w:ascii="宋体" w:hAnsi="宋体" w:cs="宋体" w:hint="eastAsia"/>
                <w:kern w:val="0"/>
                <w:sz w:val="20"/>
                <w:szCs w:val="20"/>
              </w:rPr>
              <w:br/>
            </w:r>
            <w:r>
              <w:rPr>
                <w:rFonts w:ascii="宋体" w:hAnsi="宋体" w:cs="宋体" w:hint="eastAsia"/>
                <w:kern w:val="0"/>
                <w:sz w:val="20"/>
                <w:szCs w:val="20"/>
              </w:rPr>
              <w:t>工作温度</w:t>
            </w:r>
            <w:r>
              <w:rPr>
                <w:rFonts w:ascii="宋体" w:hAnsi="宋体" w:cs="宋体" w:hint="eastAsia"/>
                <w:kern w:val="0"/>
                <w:sz w:val="20"/>
                <w:szCs w:val="20"/>
              </w:rPr>
              <w:t xml:space="preserve"> -10</w:t>
            </w:r>
            <w:r>
              <w:rPr>
                <w:rFonts w:ascii="宋体" w:hAnsi="宋体" w:cs="宋体" w:hint="eastAsia"/>
                <w:kern w:val="0"/>
                <w:sz w:val="20"/>
                <w:szCs w:val="20"/>
              </w:rPr>
              <w:t>℃─</w:t>
            </w:r>
            <w:r>
              <w:rPr>
                <w:rFonts w:ascii="宋体" w:hAnsi="宋体" w:cs="宋体" w:hint="eastAsia"/>
                <w:kern w:val="0"/>
                <w:sz w:val="20"/>
                <w:szCs w:val="20"/>
              </w:rPr>
              <w:t>55</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工作湿度</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95%</w:t>
            </w:r>
            <w:r>
              <w:rPr>
                <w:rFonts w:ascii="宋体" w:hAnsi="宋体" w:cs="宋体" w:hint="eastAsia"/>
                <w:kern w:val="0"/>
                <w:sz w:val="20"/>
                <w:szCs w:val="20"/>
              </w:rPr>
              <w:t>，无冷凝</w:t>
            </w:r>
            <w:r>
              <w:rPr>
                <w:rFonts w:ascii="宋体" w:hAnsi="宋体" w:cs="宋体" w:hint="eastAsia"/>
                <w:kern w:val="0"/>
                <w:sz w:val="20"/>
                <w:szCs w:val="20"/>
              </w:rPr>
              <w:br/>
            </w:r>
            <w:r>
              <w:rPr>
                <w:rFonts w:ascii="宋体" w:hAnsi="宋体" w:cs="宋体" w:hint="eastAsia"/>
                <w:kern w:val="0"/>
                <w:sz w:val="20"/>
                <w:szCs w:val="20"/>
              </w:rPr>
              <w:t>测温精度</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0.5</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外接电源</w:t>
            </w:r>
            <w:r>
              <w:rPr>
                <w:rFonts w:ascii="宋体" w:hAnsi="宋体" w:cs="宋体" w:hint="eastAsia"/>
                <w:kern w:val="0"/>
                <w:sz w:val="20"/>
                <w:szCs w:val="20"/>
              </w:rPr>
              <w:t xml:space="preserve"> 187V</w:t>
            </w:r>
            <w:r>
              <w:rPr>
                <w:rFonts w:ascii="宋体" w:hAnsi="宋体" w:cs="宋体" w:hint="eastAsia"/>
                <w:kern w:val="0"/>
                <w:sz w:val="20"/>
                <w:szCs w:val="20"/>
              </w:rPr>
              <w:t>～</w:t>
            </w:r>
            <w:r>
              <w:rPr>
                <w:rFonts w:ascii="宋体" w:hAnsi="宋体" w:cs="宋体" w:hint="eastAsia"/>
                <w:kern w:val="0"/>
                <w:sz w:val="20"/>
                <w:szCs w:val="20"/>
              </w:rPr>
              <w:t>242V</w:t>
            </w:r>
            <w:r>
              <w:rPr>
                <w:rFonts w:ascii="宋体" w:hAnsi="宋体" w:cs="宋体" w:hint="eastAsia"/>
                <w:kern w:val="0"/>
                <w:sz w:val="20"/>
                <w:szCs w:val="20"/>
              </w:rPr>
              <w:t>，</w:t>
            </w:r>
            <w:r>
              <w:rPr>
                <w:rFonts w:ascii="宋体" w:hAnsi="宋体" w:cs="宋体" w:hint="eastAsia"/>
                <w:kern w:val="0"/>
                <w:sz w:val="20"/>
                <w:szCs w:val="20"/>
              </w:rPr>
              <w:t>50/60Hz</w:t>
            </w:r>
            <w:r>
              <w:rPr>
                <w:rFonts w:ascii="宋体" w:hAnsi="宋体" w:cs="宋体" w:hint="eastAsia"/>
                <w:kern w:val="0"/>
                <w:sz w:val="20"/>
                <w:szCs w:val="20"/>
              </w:rPr>
              <w:br/>
            </w:r>
            <w:r>
              <w:rPr>
                <w:rFonts w:ascii="宋体" w:hAnsi="宋体" w:cs="宋体" w:hint="eastAsia"/>
                <w:kern w:val="0"/>
                <w:sz w:val="20"/>
                <w:szCs w:val="20"/>
              </w:rPr>
              <w:t>工作频率</w:t>
            </w:r>
            <w:r>
              <w:rPr>
                <w:rFonts w:ascii="宋体" w:hAnsi="宋体" w:cs="宋体" w:hint="eastAsia"/>
                <w:kern w:val="0"/>
                <w:sz w:val="20"/>
                <w:szCs w:val="20"/>
              </w:rPr>
              <w:t xml:space="preserve"> </w:t>
            </w:r>
            <w:r>
              <w:rPr>
                <w:rFonts w:ascii="宋体" w:hAnsi="宋体" w:cs="宋体" w:hint="eastAsia"/>
                <w:kern w:val="0"/>
                <w:sz w:val="20"/>
                <w:szCs w:val="20"/>
              </w:rPr>
              <w:t>根据安装环境自行调节</w:t>
            </w:r>
            <w:r>
              <w:rPr>
                <w:rFonts w:ascii="宋体" w:hAnsi="宋体" w:cs="宋体" w:hint="eastAsia"/>
                <w:kern w:val="0"/>
                <w:sz w:val="20"/>
                <w:szCs w:val="20"/>
              </w:rPr>
              <w:br/>
            </w:r>
            <w:r>
              <w:rPr>
                <w:rFonts w:ascii="宋体" w:hAnsi="宋体" w:cs="宋体" w:hint="eastAsia"/>
                <w:kern w:val="0"/>
                <w:sz w:val="20"/>
                <w:szCs w:val="20"/>
              </w:rPr>
              <w:t>外形尺寸</w:t>
            </w:r>
            <w:r>
              <w:rPr>
                <w:rFonts w:ascii="宋体" w:hAnsi="宋体" w:cs="宋体" w:hint="eastAsia"/>
                <w:kern w:val="0"/>
                <w:sz w:val="20"/>
                <w:szCs w:val="20"/>
              </w:rPr>
              <w:t xml:space="preserve"> (mm)2287(</w:t>
            </w:r>
            <w:r>
              <w:rPr>
                <w:rFonts w:ascii="宋体" w:hAnsi="宋体" w:cs="宋体" w:hint="eastAsia"/>
                <w:kern w:val="0"/>
                <w:sz w:val="20"/>
                <w:szCs w:val="20"/>
              </w:rPr>
              <w:t>高</w:t>
            </w:r>
            <w:r>
              <w:rPr>
                <w:rFonts w:ascii="宋体" w:hAnsi="宋体" w:cs="宋体" w:hint="eastAsia"/>
                <w:kern w:val="0"/>
                <w:sz w:val="20"/>
                <w:szCs w:val="20"/>
              </w:rPr>
              <w:t>)x916(</w:t>
            </w:r>
            <w:r>
              <w:rPr>
                <w:rFonts w:ascii="宋体" w:hAnsi="宋体" w:cs="宋体" w:hint="eastAsia"/>
                <w:kern w:val="0"/>
                <w:sz w:val="20"/>
                <w:szCs w:val="20"/>
              </w:rPr>
              <w:t>宽</w:t>
            </w:r>
            <w:r>
              <w:rPr>
                <w:rFonts w:ascii="宋体" w:hAnsi="宋体" w:cs="宋体" w:hint="eastAsia"/>
                <w:kern w:val="0"/>
                <w:sz w:val="20"/>
                <w:szCs w:val="20"/>
              </w:rPr>
              <w:t>)x666(</w:t>
            </w:r>
            <w:r>
              <w:rPr>
                <w:rFonts w:ascii="宋体" w:hAnsi="宋体" w:cs="宋体" w:hint="eastAsia"/>
                <w:kern w:val="0"/>
                <w:sz w:val="20"/>
                <w:szCs w:val="20"/>
              </w:rPr>
              <w:t>深</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通道尺寸</w:t>
            </w:r>
            <w:r>
              <w:rPr>
                <w:rFonts w:ascii="宋体" w:hAnsi="宋体" w:cs="宋体" w:hint="eastAsia"/>
                <w:kern w:val="0"/>
                <w:sz w:val="20"/>
                <w:szCs w:val="20"/>
              </w:rPr>
              <w:t xml:space="preserve"> (mm)2005(</w:t>
            </w:r>
            <w:r>
              <w:rPr>
                <w:rFonts w:ascii="宋体" w:hAnsi="宋体" w:cs="宋体" w:hint="eastAsia"/>
                <w:kern w:val="0"/>
                <w:sz w:val="20"/>
                <w:szCs w:val="20"/>
              </w:rPr>
              <w:t>高</w:t>
            </w:r>
            <w:r>
              <w:rPr>
                <w:rFonts w:ascii="宋体" w:hAnsi="宋体" w:cs="宋体" w:hint="eastAsia"/>
                <w:kern w:val="0"/>
                <w:sz w:val="20"/>
                <w:szCs w:val="20"/>
              </w:rPr>
              <w:t>)x730(</w:t>
            </w:r>
            <w:r>
              <w:rPr>
                <w:rFonts w:ascii="宋体" w:hAnsi="宋体" w:cs="宋体" w:hint="eastAsia"/>
                <w:kern w:val="0"/>
                <w:sz w:val="20"/>
                <w:szCs w:val="20"/>
              </w:rPr>
              <w:t>宽</w:t>
            </w:r>
            <w:r>
              <w:rPr>
                <w:rFonts w:ascii="宋体" w:hAnsi="宋体" w:cs="宋体" w:hint="eastAsia"/>
                <w:kern w:val="0"/>
                <w:sz w:val="20"/>
                <w:szCs w:val="20"/>
              </w:rPr>
              <w:t>)x600(</w:t>
            </w:r>
            <w:r>
              <w:rPr>
                <w:rFonts w:ascii="宋体" w:hAnsi="宋体" w:cs="宋体" w:hint="eastAsia"/>
                <w:kern w:val="0"/>
                <w:sz w:val="20"/>
                <w:szCs w:val="20"/>
              </w:rPr>
              <w:t>深</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输出接口</w:t>
            </w:r>
            <w:r>
              <w:rPr>
                <w:rFonts w:ascii="宋体" w:hAnsi="宋体" w:cs="宋体" w:hint="eastAsia"/>
                <w:kern w:val="0"/>
                <w:sz w:val="20"/>
                <w:szCs w:val="20"/>
              </w:rPr>
              <w:t xml:space="preserve"> 1</w:t>
            </w:r>
            <w:r>
              <w:rPr>
                <w:rFonts w:ascii="宋体" w:hAnsi="宋体" w:cs="宋体" w:hint="eastAsia"/>
                <w:kern w:val="0"/>
                <w:sz w:val="20"/>
                <w:szCs w:val="20"/>
              </w:rPr>
              <w:t>个</w:t>
            </w:r>
            <w:r>
              <w:rPr>
                <w:rFonts w:ascii="宋体" w:hAnsi="宋体" w:cs="宋体" w:hint="eastAsia"/>
                <w:kern w:val="0"/>
                <w:sz w:val="20"/>
                <w:szCs w:val="20"/>
              </w:rPr>
              <w:t>RJ45</w:t>
            </w:r>
            <w:r>
              <w:rPr>
                <w:rFonts w:ascii="宋体" w:hAnsi="宋体" w:cs="宋体" w:hint="eastAsia"/>
                <w:kern w:val="0"/>
                <w:sz w:val="20"/>
                <w:szCs w:val="20"/>
              </w:rPr>
              <w:t>网口、</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2</w:t>
            </w:r>
            <w:r>
              <w:rPr>
                <w:rFonts w:ascii="宋体" w:hAnsi="宋体" w:cs="宋体" w:hint="eastAsia"/>
                <w:kern w:val="0"/>
                <w:sz w:val="20"/>
                <w:szCs w:val="20"/>
              </w:rPr>
              <w:t>路报警输出</w:t>
            </w:r>
            <w:r>
              <w:rPr>
                <w:rFonts w:ascii="宋体" w:hAnsi="宋体" w:cs="宋体" w:hint="eastAsia"/>
                <w:kern w:val="0"/>
                <w:sz w:val="20"/>
                <w:szCs w:val="20"/>
              </w:rPr>
              <w:br/>
            </w:r>
            <w:r>
              <w:rPr>
                <w:rFonts w:ascii="宋体" w:hAnsi="宋体" w:cs="宋体" w:hint="eastAsia"/>
                <w:kern w:val="0"/>
                <w:sz w:val="20"/>
                <w:szCs w:val="20"/>
              </w:rPr>
              <w:t>产品优势：</w:t>
            </w:r>
            <w:r>
              <w:rPr>
                <w:rFonts w:ascii="宋体" w:hAnsi="宋体" w:cs="宋体" w:hint="eastAsia"/>
                <w:kern w:val="0"/>
                <w:sz w:val="20"/>
                <w:szCs w:val="20"/>
              </w:rPr>
              <w:br/>
            </w:r>
            <w:r>
              <w:rPr>
                <w:rFonts w:ascii="宋体" w:hAnsi="宋体" w:cs="宋体" w:hint="eastAsia"/>
                <w:kern w:val="0"/>
                <w:sz w:val="20"/>
                <w:szCs w:val="20"/>
              </w:rPr>
              <w:t>非接触测温：可对通过安检门的人员进行脸部温度测试</w:t>
            </w:r>
            <w:r>
              <w:rPr>
                <w:rFonts w:ascii="宋体" w:hAnsi="宋体" w:cs="宋体" w:hint="eastAsia"/>
                <w:kern w:val="0"/>
                <w:sz w:val="20"/>
                <w:szCs w:val="20"/>
              </w:rPr>
              <w:t xml:space="preserve"> </w:t>
            </w:r>
            <w:r>
              <w:rPr>
                <w:rFonts w:ascii="宋体" w:hAnsi="宋体" w:cs="宋体" w:hint="eastAsia"/>
                <w:kern w:val="0"/>
                <w:sz w:val="20"/>
                <w:szCs w:val="20"/>
              </w:rPr>
              <w:t>并进行人员准确匹配，温度精度：±</w:t>
            </w:r>
            <w:r>
              <w:rPr>
                <w:rFonts w:ascii="宋体" w:hAnsi="宋体" w:cs="宋体" w:hint="eastAsia"/>
                <w:kern w:val="0"/>
                <w:sz w:val="20"/>
                <w:szCs w:val="20"/>
              </w:rPr>
              <w:t>0.5</w:t>
            </w:r>
            <w:r>
              <w:rPr>
                <w:rFonts w:ascii="宋体" w:hAnsi="宋体" w:cs="宋体" w:hint="eastAsia"/>
                <w:kern w:val="0"/>
                <w:sz w:val="20"/>
                <w:szCs w:val="20"/>
              </w:rPr>
              <w:t>℃，搭配黑体精度</w:t>
            </w:r>
            <w:r>
              <w:rPr>
                <w:rFonts w:ascii="宋体" w:hAnsi="宋体" w:cs="宋体" w:hint="eastAsia"/>
                <w:kern w:val="0"/>
                <w:sz w:val="20"/>
                <w:szCs w:val="20"/>
              </w:rPr>
              <w:t xml:space="preserve"> </w:t>
            </w:r>
            <w:r>
              <w:rPr>
                <w:rFonts w:ascii="宋体" w:hAnsi="宋体" w:cs="宋体" w:hint="eastAsia"/>
                <w:kern w:val="0"/>
                <w:sz w:val="20"/>
                <w:szCs w:val="20"/>
              </w:rPr>
              <w:t>可达±</w:t>
            </w:r>
            <w:r>
              <w:rPr>
                <w:rFonts w:ascii="宋体" w:hAnsi="宋体" w:cs="宋体" w:hint="eastAsia"/>
                <w:kern w:val="0"/>
                <w:sz w:val="20"/>
                <w:szCs w:val="20"/>
              </w:rPr>
              <w:t>0.3</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人体温度初筛：可通过安全温度阈值设置，超过该阈值，可联动安检门本地声光报警，进行防疫初筛；</w:t>
            </w:r>
            <w:r>
              <w:rPr>
                <w:rFonts w:ascii="宋体" w:hAnsi="宋体" w:cs="宋体" w:hint="eastAsia"/>
                <w:kern w:val="0"/>
                <w:sz w:val="20"/>
                <w:szCs w:val="20"/>
              </w:rPr>
              <w:br/>
            </w:r>
            <w:r>
              <w:rPr>
                <w:rFonts w:ascii="宋体" w:hAnsi="宋体" w:cs="宋体" w:hint="eastAsia"/>
                <w:kern w:val="0"/>
                <w:sz w:val="20"/>
                <w:szCs w:val="20"/>
              </w:rPr>
              <w:t>联网功能：可以单机联网，通过</w:t>
            </w:r>
            <w:r>
              <w:rPr>
                <w:rFonts w:ascii="宋体" w:hAnsi="宋体" w:cs="宋体" w:hint="eastAsia"/>
                <w:kern w:val="0"/>
                <w:sz w:val="20"/>
                <w:szCs w:val="20"/>
              </w:rPr>
              <w:t>web</w:t>
            </w:r>
            <w:r>
              <w:rPr>
                <w:rFonts w:ascii="宋体" w:hAnsi="宋体" w:cs="宋体" w:hint="eastAsia"/>
                <w:kern w:val="0"/>
                <w:sz w:val="20"/>
                <w:szCs w:val="20"/>
              </w:rPr>
              <w:t>端进行参数配置；也可以搭配平台进行客流数据、报警数据的汇聚应用；</w:t>
            </w:r>
            <w:r>
              <w:rPr>
                <w:rFonts w:ascii="宋体" w:hAnsi="宋体" w:cs="宋体" w:hint="eastAsia"/>
                <w:kern w:val="0"/>
                <w:sz w:val="20"/>
                <w:szCs w:val="20"/>
              </w:rPr>
              <w:br/>
            </w:r>
            <w:r>
              <w:rPr>
                <w:rFonts w:ascii="宋体" w:hAnsi="宋体" w:cs="宋体" w:hint="eastAsia"/>
                <w:kern w:val="0"/>
                <w:sz w:val="20"/>
                <w:szCs w:val="20"/>
              </w:rPr>
              <w:t>金属检测：可检测到</w:t>
            </w:r>
            <w:r>
              <w:rPr>
                <w:rFonts w:ascii="宋体" w:hAnsi="宋体" w:cs="宋体" w:hint="eastAsia"/>
                <w:kern w:val="0"/>
                <w:sz w:val="20"/>
                <w:szCs w:val="20"/>
              </w:rPr>
              <w:t>1</w:t>
            </w:r>
            <w:r>
              <w:rPr>
                <w:rFonts w:ascii="宋体" w:hAnsi="宋体" w:cs="宋体" w:hint="eastAsia"/>
                <w:kern w:val="0"/>
                <w:sz w:val="20"/>
                <w:szCs w:val="20"/>
              </w:rPr>
              <w:t>个回形针大小的金属，有效进行违规物品核验；</w:t>
            </w:r>
            <w:r>
              <w:rPr>
                <w:rFonts w:ascii="宋体" w:hAnsi="宋体" w:cs="宋体" w:hint="eastAsia"/>
                <w:kern w:val="0"/>
                <w:sz w:val="20"/>
                <w:szCs w:val="20"/>
              </w:rPr>
              <w:br/>
            </w:r>
            <w:r>
              <w:rPr>
                <w:rFonts w:ascii="宋体" w:hAnsi="宋体" w:cs="宋体" w:hint="eastAsia"/>
                <w:kern w:val="0"/>
                <w:sz w:val="20"/>
                <w:szCs w:val="20"/>
              </w:rPr>
              <w:t>门体显示：采用前后双</w:t>
            </w:r>
            <w:r>
              <w:rPr>
                <w:rFonts w:ascii="宋体" w:hAnsi="宋体" w:cs="宋体" w:hint="eastAsia"/>
                <w:kern w:val="0"/>
                <w:sz w:val="20"/>
                <w:szCs w:val="20"/>
              </w:rPr>
              <w:t>7</w:t>
            </w:r>
            <w:r>
              <w:rPr>
                <w:rFonts w:ascii="宋体" w:hAnsi="宋体" w:cs="宋体" w:hint="eastAsia"/>
                <w:kern w:val="0"/>
                <w:sz w:val="20"/>
                <w:szCs w:val="20"/>
              </w:rPr>
              <w:t>寸液晶屏显示，用于客流和报警数据及人体温度展示，前后显示界面可进行切换；</w:t>
            </w:r>
            <w:r>
              <w:rPr>
                <w:rFonts w:ascii="宋体" w:hAnsi="宋体" w:cs="宋体" w:hint="eastAsia"/>
                <w:kern w:val="0"/>
                <w:sz w:val="20"/>
                <w:szCs w:val="20"/>
              </w:rPr>
              <w:br/>
            </w:r>
            <w:r>
              <w:rPr>
                <w:rFonts w:ascii="宋体" w:hAnsi="宋体" w:cs="宋体" w:hint="eastAsia"/>
                <w:kern w:val="0"/>
                <w:sz w:val="20"/>
                <w:szCs w:val="20"/>
              </w:rPr>
              <w:t>多区位报警功能：人体不同位置的多个金属通过安检门时会同时报警，并可以指示多个金属的位置</w:t>
            </w:r>
            <w:r>
              <w:rPr>
                <w:rFonts w:ascii="宋体" w:hAnsi="宋体" w:cs="宋体" w:hint="eastAsia"/>
                <w:kern w:val="0"/>
                <w:sz w:val="20"/>
                <w:szCs w:val="20"/>
              </w:rPr>
              <w:t>，最多支持</w:t>
            </w:r>
            <w:r>
              <w:rPr>
                <w:rFonts w:ascii="宋体" w:hAnsi="宋体" w:cs="宋体" w:hint="eastAsia"/>
                <w:kern w:val="0"/>
                <w:sz w:val="20"/>
                <w:szCs w:val="20"/>
              </w:rPr>
              <w:t>18</w:t>
            </w:r>
            <w:r>
              <w:rPr>
                <w:rFonts w:ascii="宋体" w:hAnsi="宋体" w:cs="宋体" w:hint="eastAsia"/>
                <w:kern w:val="0"/>
                <w:sz w:val="20"/>
                <w:szCs w:val="20"/>
              </w:rPr>
              <w:t>区位。每个区域</w:t>
            </w:r>
            <w:r>
              <w:rPr>
                <w:rFonts w:ascii="宋体" w:hAnsi="宋体" w:cs="宋体" w:hint="eastAsia"/>
                <w:kern w:val="0"/>
                <w:sz w:val="20"/>
                <w:szCs w:val="20"/>
              </w:rPr>
              <w:t>255</w:t>
            </w:r>
            <w:r>
              <w:rPr>
                <w:rFonts w:ascii="宋体" w:hAnsi="宋体" w:cs="宋体" w:hint="eastAsia"/>
                <w:kern w:val="0"/>
                <w:sz w:val="20"/>
                <w:szCs w:val="20"/>
              </w:rPr>
              <w:t>级灵敏度等级调节；</w:t>
            </w:r>
            <w:r>
              <w:rPr>
                <w:rFonts w:ascii="宋体" w:hAnsi="宋体" w:cs="宋体" w:hint="eastAsia"/>
                <w:kern w:val="0"/>
                <w:sz w:val="20"/>
                <w:szCs w:val="20"/>
              </w:rPr>
              <w:br/>
            </w:r>
            <w:r>
              <w:rPr>
                <w:rFonts w:ascii="宋体" w:hAnsi="宋体" w:cs="宋体" w:hint="eastAsia"/>
                <w:kern w:val="0"/>
                <w:sz w:val="20"/>
                <w:szCs w:val="20"/>
              </w:rPr>
              <w:t>模块化组件设计：运输、维护方便快捷。</w:t>
            </w:r>
            <w:r>
              <w:rPr>
                <w:rFonts w:ascii="宋体" w:hAnsi="宋体" w:cs="宋体" w:hint="eastAsia"/>
                <w:kern w:val="0"/>
                <w:sz w:val="20"/>
                <w:szCs w:val="20"/>
              </w:rPr>
              <w:br/>
            </w:r>
            <w:r>
              <w:rPr>
                <w:rFonts w:ascii="宋体" w:hAnsi="宋体" w:cs="宋体" w:hint="eastAsia"/>
                <w:kern w:val="0"/>
                <w:sz w:val="20"/>
                <w:szCs w:val="20"/>
              </w:rPr>
              <w:t>具有飞物报警功能：金属物体从门中间抛过也会准确报警</w:t>
            </w:r>
            <w:r>
              <w:rPr>
                <w:rFonts w:ascii="宋体" w:hAnsi="宋体" w:cs="宋体" w:hint="eastAsia"/>
                <w:kern w:val="0"/>
                <w:sz w:val="20"/>
                <w:szCs w:val="20"/>
              </w:rPr>
              <w:br/>
            </w:r>
            <w:r>
              <w:rPr>
                <w:rFonts w:ascii="宋体" w:hAnsi="宋体" w:cs="宋体" w:hint="eastAsia"/>
                <w:kern w:val="0"/>
                <w:sz w:val="20"/>
                <w:szCs w:val="20"/>
              </w:rPr>
              <w:t>超低探测高度：离地</w:t>
            </w:r>
            <w:r>
              <w:rPr>
                <w:rFonts w:ascii="宋体" w:hAnsi="宋体" w:cs="宋体" w:hint="eastAsia"/>
                <w:kern w:val="0"/>
                <w:sz w:val="20"/>
                <w:szCs w:val="20"/>
              </w:rPr>
              <w:t>3cm</w:t>
            </w:r>
            <w:r>
              <w:rPr>
                <w:rFonts w:ascii="宋体" w:hAnsi="宋体" w:cs="宋体" w:hint="eastAsia"/>
                <w:kern w:val="0"/>
                <w:sz w:val="20"/>
                <w:szCs w:val="20"/>
              </w:rPr>
              <w:t>以上的金属物体进入检测区域均可报警。</w:t>
            </w:r>
            <w:r>
              <w:rPr>
                <w:rFonts w:ascii="宋体" w:hAnsi="宋体" w:cs="宋体" w:hint="eastAsia"/>
                <w:kern w:val="0"/>
                <w:sz w:val="20"/>
                <w:szCs w:val="20"/>
              </w:rPr>
              <w:br/>
            </w:r>
            <w:r>
              <w:rPr>
                <w:rFonts w:ascii="宋体" w:hAnsi="宋体" w:cs="宋体" w:hint="eastAsia"/>
                <w:kern w:val="0"/>
                <w:sz w:val="20"/>
                <w:szCs w:val="20"/>
              </w:rPr>
              <w:t>开机自诊断功能：开机时对系统进行自检，并显示检测结果。</w:t>
            </w:r>
          </w:p>
        </w:tc>
        <w:tc>
          <w:tcPr>
            <w:tcW w:w="41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节</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手持金属探测仪</w:t>
            </w:r>
          </w:p>
        </w:tc>
        <w:tc>
          <w:tcPr>
            <w:tcW w:w="2994" w:type="pct"/>
            <w:tcBorders>
              <w:top w:val="nil"/>
              <w:left w:val="single" w:sz="4" w:space="0" w:color="000000"/>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外形尺寸：</w:t>
            </w:r>
            <w:r>
              <w:rPr>
                <w:rFonts w:ascii="宋体" w:hAnsi="宋体" w:cs="宋体" w:hint="eastAsia"/>
                <w:kern w:val="0"/>
                <w:sz w:val="20"/>
                <w:szCs w:val="20"/>
              </w:rPr>
              <w:t>410mm</w:t>
            </w:r>
            <w:r>
              <w:rPr>
                <w:rFonts w:ascii="宋体" w:hAnsi="宋体" w:cs="宋体" w:hint="eastAsia"/>
                <w:kern w:val="0"/>
                <w:sz w:val="20"/>
                <w:szCs w:val="20"/>
              </w:rPr>
              <w:t>（长）</w:t>
            </w:r>
            <w:r>
              <w:rPr>
                <w:rFonts w:ascii="宋体" w:hAnsi="宋体" w:cs="宋体" w:hint="eastAsia"/>
                <w:kern w:val="0"/>
                <w:sz w:val="20"/>
                <w:szCs w:val="20"/>
              </w:rPr>
              <w:t>x 85mm</w:t>
            </w:r>
            <w:r>
              <w:rPr>
                <w:rFonts w:ascii="宋体" w:hAnsi="宋体" w:cs="宋体" w:hint="eastAsia"/>
                <w:kern w:val="0"/>
                <w:sz w:val="20"/>
                <w:szCs w:val="20"/>
              </w:rPr>
              <w:t>（宽）</w:t>
            </w:r>
            <w:r>
              <w:rPr>
                <w:rFonts w:ascii="宋体" w:hAnsi="宋体" w:cs="宋体" w:hint="eastAsia"/>
                <w:kern w:val="0"/>
                <w:sz w:val="20"/>
                <w:szCs w:val="20"/>
              </w:rPr>
              <w:t xml:space="preserve">x 45mm </w:t>
            </w:r>
            <w:r>
              <w:rPr>
                <w:rFonts w:ascii="宋体" w:hAnsi="宋体" w:cs="宋体" w:hint="eastAsia"/>
                <w:kern w:val="0"/>
                <w:sz w:val="20"/>
                <w:szCs w:val="20"/>
              </w:rPr>
              <w:t>（高）</w:t>
            </w:r>
            <w:r>
              <w:rPr>
                <w:rFonts w:ascii="宋体" w:hAnsi="宋体" w:cs="宋体" w:hint="eastAsia"/>
                <w:kern w:val="0"/>
                <w:sz w:val="20"/>
                <w:szCs w:val="20"/>
              </w:rPr>
              <w:br/>
            </w:r>
            <w:r>
              <w:rPr>
                <w:rFonts w:ascii="宋体" w:hAnsi="宋体" w:cs="宋体" w:hint="eastAsia"/>
                <w:kern w:val="0"/>
                <w:sz w:val="20"/>
                <w:szCs w:val="20"/>
              </w:rPr>
              <w:t>电源</w:t>
            </w:r>
            <w:r>
              <w:rPr>
                <w:rFonts w:ascii="宋体" w:hAnsi="宋体" w:cs="宋体" w:hint="eastAsia"/>
                <w:kern w:val="0"/>
                <w:sz w:val="20"/>
                <w:szCs w:val="20"/>
              </w:rPr>
              <w:t xml:space="preserve">: </w:t>
            </w:r>
            <w:r>
              <w:rPr>
                <w:rFonts w:ascii="宋体" w:hAnsi="宋体" w:cs="宋体" w:hint="eastAsia"/>
                <w:kern w:val="0"/>
                <w:sz w:val="20"/>
                <w:szCs w:val="20"/>
              </w:rPr>
              <w:t>标配充电电池</w:t>
            </w:r>
            <w:r>
              <w:rPr>
                <w:rFonts w:ascii="宋体" w:hAnsi="宋体" w:cs="宋体" w:hint="eastAsia"/>
                <w:kern w:val="0"/>
                <w:sz w:val="20"/>
                <w:szCs w:val="20"/>
              </w:rPr>
              <w:br/>
            </w:r>
            <w:r>
              <w:rPr>
                <w:rFonts w:ascii="宋体" w:hAnsi="宋体" w:cs="宋体" w:hint="eastAsia"/>
                <w:kern w:val="0"/>
                <w:sz w:val="20"/>
                <w:szCs w:val="20"/>
              </w:rPr>
              <w:t>频率</w:t>
            </w:r>
            <w:r>
              <w:rPr>
                <w:rFonts w:ascii="宋体" w:hAnsi="宋体" w:cs="宋体" w:hint="eastAsia"/>
                <w:kern w:val="0"/>
                <w:sz w:val="20"/>
                <w:szCs w:val="20"/>
              </w:rPr>
              <w:t xml:space="preserve">: </w:t>
            </w:r>
            <w:r>
              <w:rPr>
                <w:rFonts w:ascii="宋体" w:hAnsi="宋体" w:cs="宋体" w:hint="eastAsia"/>
                <w:kern w:val="0"/>
                <w:sz w:val="20"/>
                <w:szCs w:val="20"/>
              </w:rPr>
              <w:t>约</w:t>
            </w:r>
            <w:r>
              <w:rPr>
                <w:rFonts w:ascii="宋体" w:hAnsi="宋体" w:cs="宋体" w:hint="eastAsia"/>
                <w:kern w:val="0"/>
                <w:sz w:val="20"/>
                <w:szCs w:val="20"/>
              </w:rPr>
              <w:t>25KHz</w:t>
            </w:r>
            <w:r>
              <w:rPr>
                <w:rFonts w:ascii="宋体" w:hAnsi="宋体" w:cs="宋体" w:hint="eastAsia"/>
                <w:kern w:val="0"/>
                <w:sz w:val="20"/>
                <w:szCs w:val="20"/>
              </w:rPr>
              <w:br/>
            </w:r>
            <w:r>
              <w:rPr>
                <w:rFonts w:ascii="宋体" w:hAnsi="宋体" w:cs="宋体" w:hint="eastAsia"/>
                <w:kern w:val="0"/>
                <w:sz w:val="20"/>
                <w:szCs w:val="20"/>
              </w:rPr>
              <w:t>电压：</w:t>
            </w:r>
            <w:r>
              <w:rPr>
                <w:rFonts w:ascii="宋体" w:hAnsi="宋体" w:cs="宋体" w:hint="eastAsia"/>
                <w:kern w:val="0"/>
                <w:sz w:val="20"/>
                <w:szCs w:val="20"/>
              </w:rPr>
              <w:t>9V</w:t>
            </w:r>
            <w:r>
              <w:rPr>
                <w:rFonts w:ascii="宋体" w:hAnsi="宋体" w:cs="宋体" w:hint="eastAsia"/>
                <w:kern w:val="0"/>
                <w:sz w:val="20"/>
                <w:szCs w:val="20"/>
              </w:rPr>
              <w:br/>
            </w:r>
            <w:r>
              <w:rPr>
                <w:rFonts w:ascii="宋体" w:hAnsi="宋体" w:cs="宋体" w:hint="eastAsia"/>
                <w:kern w:val="0"/>
                <w:sz w:val="20"/>
                <w:szCs w:val="20"/>
              </w:rPr>
              <w:t>净重：</w:t>
            </w:r>
            <w:r>
              <w:rPr>
                <w:rFonts w:ascii="宋体" w:hAnsi="宋体" w:cs="宋体" w:hint="eastAsia"/>
                <w:kern w:val="0"/>
                <w:sz w:val="20"/>
                <w:szCs w:val="20"/>
              </w:rPr>
              <w:t>400G</w:t>
            </w:r>
            <w:r>
              <w:rPr>
                <w:rFonts w:ascii="宋体" w:hAnsi="宋体" w:cs="宋体" w:hint="eastAsia"/>
                <w:kern w:val="0"/>
                <w:sz w:val="20"/>
                <w:szCs w:val="20"/>
              </w:rPr>
              <w:t>（不含电池）</w:t>
            </w:r>
            <w:r>
              <w:rPr>
                <w:rFonts w:ascii="宋体" w:hAnsi="宋体" w:cs="宋体" w:hint="eastAsia"/>
                <w:kern w:val="0"/>
                <w:sz w:val="20"/>
                <w:szCs w:val="20"/>
              </w:rPr>
              <w:br/>
            </w:r>
            <w:r>
              <w:rPr>
                <w:rFonts w:ascii="宋体" w:hAnsi="宋体" w:cs="宋体" w:hint="eastAsia"/>
                <w:kern w:val="0"/>
                <w:sz w:val="20"/>
                <w:szCs w:val="20"/>
              </w:rPr>
              <w:t>使用温度</w:t>
            </w:r>
            <w:r>
              <w:rPr>
                <w:rFonts w:ascii="宋体" w:hAnsi="宋体" w:cs="宋体" w:hint="eastAsia"/>
                <w:kern w:val="0"/>
                <w:sz w:val="20"/>
                <w:szCs w:val="20"/>
              </w:rPr>
              <w:t xml:space="preserve">: </w:t>
            </w:r>
            <w:r>
              <w:rPr>
                <w:rFonts w:ascii="宋体" w:hAnsi="宋体" w:cs="宋体" w:hint="eastAsia"/>
                <w:kern w:val="0"/>
                <w:sz w:val="20"/>
                <w:szCs w:val="20"/>
              </w:rPr>
              <w:t>使用温度</w:t>
            </w:r>
            <w:r>
              <w:rPr>
                <w:rFonts w:ascii="宋体" w:hAnsi="宋体" w:cs="宋体" w:hint="eastAsia"/>
                <w:kern w:val="0"/>
                <w:sz w:val="20"/>
                <w:szCs w:val="20"/>
              </w:rPr>
              <w:t>: -20</w:t>
            </w:r>
            <w:r>
              <w:rPr>
                <w:rFonts w:ascii="宋体" w:hAnsi="宋体" w:cs="宋体" w:hint="eastAsia"/>
                <w:kern w:val="0"/>
                <w:sz w:val="20"/>
                <w:szCs w:val="20"/>
              </w:rPr>
              <w:t>℃</w:t>
            </w:r>
            <w:r>
              <w:rPr>
                <w:rFonts w:ascii="宋体" w:hAnsi="宋体" w:cs="宋体" w:hint="eastAsia"/>
                <w:kern w:val="0"/>
                <w:sz w:val="20"/>
                <w:szCs w:val="20"/>
              </w:rPr>
              <w:t xml:space="preserve"> to  +55</w:t>
            </w:r>
            <w:r>
              <w:rPr>
                <w:rFonts w:ascii="宋体" w:hAnsi="宋体" w:cs="宋体" w:hint="eastAsia"/>
                <w:kern w:val="0"/>
                <w:sz w:val="20"/>
                <w:szCs w:val="20"/>
              </w:rPr>
              <w:t>℃</w:t>
            </w:r>
          </w:p>
        </w:tc>
        <w:tc>
          <w:tcPr>
            <w:tcW w:w="41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人证比对组件</w:t>
            </w:r>
          </w:p>
        </w:tc>
        <w:tc>
          <w:tcPr>
            <w:tcW w:w="2994"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基本要求：基于诉讼参与人身份信息安全管理的要求，人脸识别验证机需在需方内网部署，人脸比对的结果数据实时传输至内网人像应用共享综合管理平台，为人像数据在法院的内部应用奠定基础。软硬件一体设计，包含软件和硬件两个部分；</w:t>
            </w:r>
            <w:r>
              <w:rPr>
                <w:rFonts w:ascii="宋体" w:hAnsi="宋体" w:cs="宋体" w:hint="eastAsia"/>
                <w:kern w:val="0"/>
                <w:sz w:val="20"/>
                <w:szCs w:val="20"/>
              </w:rPr>
              <w:br/>
            </w:r>
            <w:r>
              <w:rPr>
                <w:rFonts w:ascii="宋体" w:hAnsi="宋体" w:cs="宋体" w:hint="eastAsia"/>
                <w:kern w:val="0"/>
                <w:sz w:val="20"/>
                <w:szCs w:val="20"/>
              </w:rPr>
              <w:t>软件部分：</w:t>
            </w:r>
            <w:r>
              <w:rPr>
                <w:rFonts w:ascii="宋体" w:hAnsi="宋体" w:cs="宋体" w:hint="eastAsia"/>
                <w:kern w:val="0"/>
                <w:sz w:val="20"/>
                <w:szCs w:val="20"/>
              </w:rPr>
              <w:br/>
              <w:t>1</w:t>
            </w:r>
            <w:r>
              <w:rPr>
                <w:rFonts w:ascii="宋体" w:hAnsi="宋体" w:cs="宋体" w:hint="eastAsia"/>
                <w:kern w:val="0"/>
                <w:sz w:val="20"/>
                <w:szCs w:val="20"/>
              </w:rPr>
              <w:t>、软件部分包含人像数据采集、人脸识别验证、数字人像监测等；</w:t>
            </w:r>
            <w:r>
              <w:rPr>
                <w:rFonts w:ascii="宋体" w:hAnsi="宋体" w:cs="宋体" w:hint="eastAsia"/>
                <w:kern w:val="0"/>
                <w:sz w:val="20"/>
                <w:szCs w:val="20"/>
              </w:rPr>
              <w:br/>
              <w:t>2</w:t>
            </w:r>
            <w:r>
              <w:rPr>
                <w:rFonts w:ascii="宋体" w:hAnsi="宋体" w:cs="宋体" w:hint="eastAsia"/>
                <w:kern w:val="0"/>
                <w:sz w:val="20"/>
                <w:szCs w:val="20"/>
              </w:rPr>
              <w:t>、对诉讼参与人人脸照片进行采集并与身份证信息进行匹配，对诉讼参与人身份真实性核验；</w:t>
            </w:r>
            <w:r>
              <w:rPr>
                <w:rFonts w:ascii="宋体" w:hAnsi="宋体" w:cs="宋体" w:hint="eastAsia"/>
                <w:kern w:val="0"/>
                <w:sz w:val="20"/>
                <w:szCs w:val="20"/>
              </w:rPr>
              <w:br/>
              <w:t>3</w:t>
            </w:r>
            <w:r>
              <w:rPr>
                <w:rFonts w:ascii="宋体" w:hAnsi="宋体" w:cs="宋体" w:hint="eastAsia"/>
                <w:kern w:val="0"/>
                <w:sz w:val="20"/>
                <w:szCs w:val="20"/>
              </w:rPr>
              <w:t>、支持二次刷脸自动验证功能；</w:t>
            </w:r>
            <w:r>
              <w:rPr>
                <w:rFonts w:ascii="宋体" w:hAnsi="宋体" w:cs="宋体" w:hint="eastAsia"/>
                <w:kern w:val="0"/>
                <w:sz w:val="20"/>
                <w:szCs w:val="20"/>
              </w:rPr>
              <w:br/>
              <w:t>4</w:t>
            </w:r>
            <w:r>
              <w:rPr>
                <w:rFonts w:ascii="宋体" w:hAnsi="宋体" w:cs="宋体" w:hint="eastAsia"/>
                <w:kern w:val="0"/>
                <w:sz w:val="20"/>
                <w:szCs w:val="20"/>
              </w:rPr>
              <w:t>、支持配置身份验证</w:t>
            </w:r>
            <w:r>
              <w:rPr>
                <w:rFonts w:ascii="宋体" w:hAnsi="宋体" w:cs="宋体" w:hint="eastAsia"/>
                <w:kern w:val="0"/>
                <w:sz w:val="20"/>
                <w:szCs w:val="20"/>
              </w:rPr>
              <w:t>+</w:t>
            </w:r>
            <w:r>
              <w:rPr>
                <w:rFonts w:ascii="宋体" w:hAnsi="宋体" w:cs="宋体" w:hint="eastAsia"/>
                <w:kern w:val="0"/>
                <w:sz w:val="20"/>
                <w:szCs w:val="20"/>
              </w:rPr>
              <w:t>面部测温模式，即验证人员身份后做体温检测，并将人员信息和该人员体温数</w:t>
            </w:r>
            <w:r>
              <w:rPr>
                <w:rFonts w:ascii="宋体" w:hAnsi="宋体" w:cs="宋体" w:hint="eastAsia"/>
                <w:kern w:val="0"/>
                <w:sz w:val="20"/>
                <w:szCs w:val="20"/>
              </w:rPr>
              <w:t>据统一绑定（身份验证失败也可测温）；</w:t>
            </w:r>
            <w:r>
              <w:rPr>
                <w:rFonts w:ascii="宋体" w:hAnsi="宋体" w:cs="宋体" w:hint="eastAsia"/>
                <w:kern w:val="0"/>
                <w:sz w:val="20"/>
                <w:szCs w:val="20"/>
              </w:rPr>
              <w:br/>
              <w:t>5</w:t>
            </w:r>
            <w:r>
              <w:rPr>
                <w:rFonts w:ascii="宋体" w:hAnsi="宋体" w:cs="宋体" w:hint="eastAsia"/>
                <w:kern w:val="0"/>
                <w:sz w:val="20"/>
                <w:szCs w:val="20"/>
              </w:rPr>
              <w:t>、支持口罩检测模式，可配置提醒戴口罩模式、强制戴口罩模式；提醒戴口罩模式：未带口罩可做身份验证，身份验证通过后提醒佩戴口罩；强制戴口罩模式：未带口罩无法做身份验证，提醒佩戴口罩</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、支持白名单库人员刷脸验证通过功能；</w:t>
            </w:r>
            <w:r>
              <w:rPr>
                <w:rFonts w:ascii="宋体" w:hAnsi="宋体" w:cs="宋体" w:hint="eastAsia"/>
                <w:kern w:val="0"/>
                <w:sz w:val="20"/>
                <w:szCs w:val="20"/>
              </w:rPr>
              <w:br/>
              <w:t>7</w:t>
            </w:r>
            <w:r>
              <w:rPr>
                <w:rFonts w:ascii="宋体" w:hAnsi="宋体" w:cs="宋体" w:hint="eastAsia"/>
                <w:kern w:val="0"/>
                <w:sz w:val="20"/>
                <w:szCs w:val="20"/>
              </w:rPr>
              <w:t>、支持对接人像预约综合管理系统，结合系统的相关身份信息，进行核验，并实时语音告知安检人员；</w:t>
            </w:r>
            <w:r>
              <w:rPr>
                <w:rFonts w:ascii="宋体" w:hAnsi="宋体" w:cs="宋体" w:hint="eastAsia"/>
                <w:kern w:val="0"/>
                <w:sz w:val="20"/>
                <w:szCs w:val="20"/>
              </w:rPr>
              <w:br/>
              <w:t>8</w:t>
            </w:r>
            <w:r>
              <w:rPr>
                <w:rFonts w:ascii="宋体" w:hAnsi="宋体" w:cs="宋体" w:hint="eastAsia"/>
                <w:kern w:val="0"/>
                <w:sz w:val="20"/>
                <w:szCs w:val="20"/>
              </w:rPr>
              <w:t>、支持律师快速访问通道，对接微法院的律师服务平台，实现律师身份有效性验证</w:t>
            </w:r>
            <w:r>
              <w:rPr>
                <w:rFonts w:ascii="宋体" w:hAnsi="宋体" w:cs="宋体" w:hint="eastAsia"/>
                <w:kern w:val="0"/>
                <w:sz w:val="20"/>
                <w:szCs w:val="20"/>
              </w:rPr>
              <w:br/>
            </w:r>
            <w:r>
              <w:rPr>
                <w:rFonts w:ascii="宋体" w:hAnsi="宋体" w:cs="宋体" w:hint="eastAsia"/>
                <w:kern w:val="0"/>
                <w:sz w:val="20"/>
                <w:szCs w:val="20"/>
              </w:rPr>
              <w:t>硬件部分：</w:t>
            </w:r>
            <w:r>
              <w:rPr>
                <w:rFonts w:ascii="宋体" w:hAnsi="宋体" w:cs="宋体" w:hint="eastAsia"/>
                <w:kern w:val="0"/>
                <w:sz w:val="20"/>
                <w:szCs w:val="20"/>
              </w:rPr>
              <w:br/>
              <w:t>1</w:t>
            </w:r>
            <w:r>
              <w:rPr>
                <w:rFonts w:ascii="宋体" w:hAnsi="宋体" w:cs="宋体" w:hint="eastAsia"/>
                <w:kern w:val="0"/>
                <w:sz w:val="20"/>
                <w:szCs w:val="20"/>
              </w:rPr>
              <w:t>、支持人脸识别高清摄像头</w:t>
            </w:r>
            <w:r>
              <w:rPr>
                <w:rFonts w:ascii="宋体" w:hAnsi="宋体" w:cs="宋体" w:hint="eastAsia"/>
                <w:kern w:val="0"/>
                <w:sz w:val="20"/>
                <w:szCs w:val="20"/>
              </w:rPr>
              <w:t>,</w:t>
            </w:r>
            <w:r>
              <w:rPr>
                <w:rFonts w:ascii="宋体" w:hAnsi="宋体" w:cs="宋体" w:hint="eastAsia"/>
                <w:kern w:val="0"/>
                <w:sz w:val="20"/>
                <w:szCs w:val="20"/>
              </w:rPr>
              <w:t>基于人体工程学原理其中心高度为</w:t>
            </w:r>
            <w:r>
              <w:rPr>
                <w:rFonts w:ascii="宋体" w:hAnsi="宋体" w:cs="宋体" w:hint="eastAsia"/>
                <w:kern w:val="0"/>
                <w:sz w:val="20"/>
                <w:szCs w:val="20"/>
              </w:rPr>
              <w:t>1.25m-</w:t>
            </w:r>
            <w:r>
              <w:rPr>
                <w:rFonts w:ascii="宋体" w:hAnsi="宋体" w:cs="宋体" w:hint="eastAsia"/>
                <w:kern w:val="0"/>
                <w:sz w:val="20"/>
                <w:szCs w:val="20"/>
              </w:rPr>
              <w:t>1.3m</w:t>
            </w:r>
            <w:r>
              <w:rPr>
                <w:rFonts w:ascii="宋体" w:hAnsi="宋体" w:cs="宋体" w:hint="eastAsia"/>
                <w:kern w:val="0"/>
                <w:sz w:val="20"/>
                <w:szCs w:val="20"/>
              </w:rPr>
              <w:t>之间；</w:t>
            </w:r>
            <w:r>
              <w:rPr>
                <w:rFonts w:ascii="宋体" w:hAnsi="宋体" w:cs="宋体" w:hint="eastAsia"/>
                <w:kern w:val="0"/>
                <w:sz w:val="20"/>
                <w:szCs w:val="20"/>
              </w:rPr>
              <w:br/>
              <w:t>2</w:t>
            </w:r>
            <w:r>
              <w:rPr>
                <w:rFonts w:ascii="宋体" w:hAnsi="宋体" w:cs="宋体" w:hint="eastAsia"/>
                <w:kern w:val="0"/>
                <w:sz w:val="20"/>
                <w:szCs w:val="20"/>
              </w:rPr>
              <w:t>、支持二代身份证阅读器，基于人体工程学原理其中心高度</w:t>
            </w:r>
            <w:r>
              <w:rPr>
                <w:rFonts w:ascii="宋体" w:hAnsi="宋体" w:cs="宋体" w:hint="eastAsia"/>
                <w:kern w:val="0"/>
                <w:sz w:val="20"/>
                <w:szCs w:val="20"/>
              </w:rPr>
              <w:t>90CM-95CM</w:t>
            </w:r>
            <w:r>
              <w:rPr>
                <w:rFonts w:ascii="宋体" w:hAnsi="宋体" w:cs="宋体" w:hint="eastAsia"/>
                <w:kern w:val="0"/>
                <w:sz w:val="20"/>
                <w:szCs w:val="20"/>
              </w:rPr>
              <w:t>之间；</w:t>
            </w:r>
            <w:r>
              <w:rPr>
                <w:rFonts w:ascii="宋体" w:hAnsi="宋体" w:cs="宋体" w:hint="eastAsia"/>
                <w:kern w:val="0"/>
                <w:sz w:val="20"/>
                <w:szCs w:val="20"/>
              </w:rPr>
              <w:br/>
              <w:t>3</w:t>
            </w:r>
            <w:r>
              <w:rPr>
                <w:rFonts w:ascii="宋体" w:hAnsi="宋体" w:cs="宋体" w:hint="eastAsia"/>
                <w:kern w:val="0"/>
                <w:sz w:val="20"/>
                <w:szCs w:val="20"/>
              </w:rPr>
              <w:t>、支持</w:t>
            </w:r>
            <w:r>
              <w:rPr>
                <w:rFonts w:ascii="宋体" w:hAnsi="宋体" w:cs="宋体" w:hint="eastAsia"/>
                <w:kern w:val="0"/>
                <w:sz w:val="20"/>
                <w:szCs w:val="20"/>
              </w:rPr>
              <w:t>7.9</w:t>
            </w:r>
            <w:r>
              <w:rPr>
                <w:rFonts w:ascii="宋体" w:hAnsi="宋体" w:cs="宋体" w:hint="eastAsia"/>
                <w:kern w:val="0"/>
                <w:sz w:val="20"/>
                <w:szCs w:val="20"/>
              </w:rPr>
              <w:t>英寸及以上触摸屏；</w:t>
            </w:r>
            <w:r>
              <w:rPr>
                <w:rFonts w:ascii="宋体" w:hAnsi="宋体" w:cs="宋体" w:hint="eastAsia"/>
                <w:kern w:val="0"/>
                <w:sz w:val="20"/>
                <w:szCs w:val="20"/>
              </w:rPr>
              <w:br/>
              <w:t>4</w:t>
            </w:r>
            <w:r>
              <w:rPr>
                <w:rFonts w:ascii="宋体" w:hAnsi="宋体" w:cs="宋体" w:hint="eastAsia"/>
                <w:kern w:val="0"/>
                <w:sz w:val="20"/>
                <w:szCs w:val="20"/>
              </w:rPr>
              <w:t>、支持</w:t>
            </w:r>
            <w:r>
              <w:rPr>
                <w:rFonts w:ascii="宋体" w:hAnsi="宋体" w:cs="宋体" w:hint="eastAsia"/>
                <w:kern w:val="0"/>
                <w:sz w:val="20"/>
                <w:szCs w:val="20"/>
              </w:rPr>
              <w:t>200</w:t>
            </w:r>
            <w:r>
              <w:rPr>
                <w:rFonts w:ascii="宋体" w:hAnsi="宋体" w:cs="宋体" w:hint="eastAsia"/>
                <w:kern w:val="0"/>
                <w:sz w:val="20"/>
                <w:szCs w:val="20"/>
              </w:rPr>
              <w:t>万广角宽动态摄像头；</w:t>
            </w:r>
            <w:r>
              <w:rPr>
                <w:rFonts w:ascii="宋体" w:hAnsi="宋体" w:cs="宋体" w:hint="eastAsia"/>
                <w:kern w:val="0"/>
                <w:sz w:val="20"/>
                <w:szCs w:val="20"/>
              </w:rPr>
              <w:br/>
              <w:t>5</w:t>
            </w:r>
            <w:r>
              <w:rPr>
                <w:rFonts w:ascii="宋体" w:hAnsi="宋体" w:cs="宋体" w:hint="eastAsia"/>
                <w:kern w:val="0"/>
                <w:sz w:val="20"/>
                <w:szCs w:val="20"/>
              </w:rPr>
              <w:t>、支持补光灯自助调节功能；</w:t>
            </w:r>
            <w:r>
              <w:rPr>
                <w:rFonts w:ascii="宋体" w:hAnsi="宋体" w:cs="宋体" w:hint="eastAsia"/>
                <w:kern w:val="0"/>
                <w:sz w:val="20"/>
                <w:szCs w:val="20"/>
              </w:rPr>
              <w:br/>
              <w:t>6</w:t>
            </w:r>
            <w:r>
              <w:rPr>
                <w:rFonts w:ascii="宋体" w:hAnsi="宋体" w:cs="宋体" w:hint="eastAsia"/>
                <w:kern w:val="0"/>
                <w:sz w:val="20"/>
                <w:szCs w:val="20"/>
              </w:rPr>
              <w:t>、支持照片视频活体检测功能；</w:t>
            </w:r>
            <w:r>
              <w:rPr>
                <w:rFonts w:ascii="宋体" w:hAnsi="宋体" w:cs="宋体" w:hint="eastAsia"/>
                <w:kern w:val="0"/>
                <w:sz w:val="20"/>
                <w:szCs w:val="20"/>
              </w:rPr>
              <w:br/>
            </w:r>
            <w:r>
              <w:rPr>
                <w:rFonts w:ascii="宋体" w:hAnsi="宋体" w:cs="宋体" w:hint="eastAsia"/>
                <w:kern w:val="0"/>
                <w:sz w:val="20"/>
                <w:szCs w:val="20"/>
              </w:rPr>
              <w:lastRenderedPageBreak/>
              <w:t>7</w:t>
            </w:r>
            <w:r>
              <w:rPr>
                <w:rFonts w:ascii="宋体" w:hAnsi="宋体" w:cs="宋体" w:hint="eastAsia"/>
                <w:kern w:val="0"/>
                <w:sz w:val="20"/>
                <w:szCs w:val="20"/>
              </w:rPr>
              <w:t>、支持大于等于</w:t>
            </w:r>
            <w:r>
              <w:rPr>
                <w:rFonts w:ascii="宋体" w:hAnsi="宋体" w:cs="宋体" w:hint="eastAsia"/>
                <w:kern w:val="0"/>
                <w:sz w:val="20"/>
                <w:szCs w:val="20"/>
              </w:rPr>
              <w:t>20000</w:t>
            </w:r>
            <w:r>
              <w:rPr>
                <w:rFonts w:ascii="宋体" w:hAnsi="宋体" w:cs="宋体" w:hint="eastAsia"/>
                <w:kern w:val="0"/>
                <w:sz w:val="20"/>
                <w:szCs w:val="20"/>
              </w:rPr>
              <w:t>人脸库；</w:t>
            </w:r>
            <w:r>
              <w:rPr>
                <w:rFonts w:ascii="宋体" w:hAnsi="宋体" w:cs="宋体" w:hint="eastAsia"/>
                <w:kern w:val="0"/>
                <w:sz w:val="20"/>
                <w:szCs w:val="20"/>
              </w:rPr>
              <w:br/>
              <w:t>8</w:t>
            </w:r>
            <w:r>
              <w:rPr>
                <w:rFonts w:ascii="宋体" w:hAnsi="宋体" w:cs="宋体" w:hint="eastAsia"/>
                <w:kern w:val="0"/>
                <w:sz w:val="20"/>
                <w:szCs w:val="20"/>
              </w:rPr>
              <w:t>、支持</w:t>
            </w:r>
            <w:r>
              <w:rPr>
                <w:rFonts w:ascii="宋体" w:hAnsi="宋体" w:cs="宋体" w:hint="eastAsia"/>
                <w:kern w:val="0"/>
                <w:sz w:val="20"/>
                <w:szCs w:val="20"/>
              </w:rPr>
              <w:t>1:1</w:t>
            </w:r>
            <w:r>
              <w:rPr>
                <w:rFonts w:ascii="宋体" w:hAnsi="宋体" w:cs="宋体" w:hint="eastAsia"/>
                <w:kern w:val="0"/>
                <w:sz w:val="20"/>
                <w:szCs w:val="20"/>
              </w:rPr>
              <w:t>及</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N</w:t>
            </w:r>
            <w:r>
              <w:rPr>
                <w:rFonts w:ascii="宋体" w:hAnsi="宋体" w:cs="宋体" w:hint="eastAsia"/>
                <w:kern w:val="0"/>
                <w:sz w:val="20"/>
                <w:szCs w:val="20"/>
              </w:rPr>
              <w:t>两种验证方式；</w:t>
            </w:r>
            <w:r>
              <w:rPr>
                <w:rFonts w:ascii="宋体" w:hAnsi="宋体" w:cs="宋体" w:hint="eastAsia"/>
                <w:kern w:val="0"/>
                <w:sz w:val="20"/>
                <w:szCs w:val="20"/>
              </w:rPr>
              <w:br/>
              <w:t>9</w:t>
            </w:r>
            <w:r>
              <w:rPr>
                <w:rFonts w:ascii="宋体" w:hAnsi="宋体" w:cs="宋体" w:hint="eastAsia"/>
                <w:kern w:val="0"/>
                <w:sz w:val="20"/>
                <w:szCs w:val="20"/>
              </w:rPr>
              <w:t>、支持</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人证比对时间≤</w:t>
            </w:r>
            <w:r>
              <w:rPr>
                <w:rFonts w:ascii="宋体" w:hAnsi="宋体" w:cs="宋体" w:hint="eastAsia"/>
                <w:kern w:val="0"/>
                <w:sz w:val="20"/>
                <w:szCs w:val="20"/>
              </w:rPr>
              <w:t>1S/</w:t>
            </w:r>
            <w:r>
              <w:rPr>
                <w:rFonts w:ascii="宋体" w:hAnsi="宋体" w:cs="宋体" w:hint="eastAsia"/>
                <w:kern w:val="0"/>
                <w:sz w:val="20"/>
                <w:szCs w:val="20"/>
              </w:rPr>
              <w:t>人；</w:t>
            </w:r>
            <w:r>
              <w:rPr>
                <w:rFonts w:ascii="宋体" w:hAnsi="宋体" w:cs="宋体" w:hint="eastAsia"/>
                <w:kern w:val="0"/>
                <w:sz w:val="20"/>
                <w:szCs w:val="20"/>
              </w:rPr>
              <w:br/>
              <w:t>10</w:t>
            </w:r>
            <w:r>
              <w:rPr>
                <w:rFonts w:ascii="宋体" w:hAnsi="宋体" w:cs="宋体" w:hint="eastAsia"/>
                <w:kern w:val="0"/>
                <w:sz w:val="20"/>
                <w:szCs w:val="20"/>
              </w:rPr>
              <w:t>、支持</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N</w:t>
            </w:r>
            <w:r>
              <w:rPr>
                <w:rFonts w:ascii="宋体" w:hAnsi="宋体" w:cs="宋体" w:hint="eastAsia"/>
                <w:kern w:val="0"/>
                <w:sz w:val="20"/>
                <w:szCs w:val="20"/>
              </w:rPr>
              <w:t>人脸比对时间≤</w:t>
            </w:r>
            <w:r>
              <w:rPr>
                <w:rFonts w:ascii="宋体" w:hAnsi="宋体" w:cs="宋体" w:hint="eastAsia"/>
                <w:kern w:val="0"/>
                <w:sz w:val="20"/>
                <w:szCs w:val="20"/>
              </w:rPr>
              <w:t>0.5S/</w:t>
            </w:r>
            <w:r>
              <w:rPr>
                <w:rFonts w:ascii="宋体" w:hAnsi="宋体" w:cs="宋体" w:hint="eastAsia"/>
                <w:kern w:val="0"/>
                <w:sz w:val="20"/>
                <w:szCs w:val="20"/>
              </w:rPr>
              <w:t>人；</w:t>
            </w:r>
            <w:r>
              <w:rPr>
                <w:rFonts w:ascii="宋体" w:hAnsi="宋体" w:cs="宋体" w:hint="eastAsia"/>
                <w:kern w:val="0"/>
                <w:sz w:val="20"/>
                <w:szCs w:val="20"/>
              </w:rPr>
              <w:br/>
              <w:t>11</w:t>
            </w:r>
            <w:r>
              <w:rPr>
                <w:rFonts w:ascii="宋体" w:hAnsi="宋体" w:cs="宋体" w:hint="eastAsia"/>
                <w:kern w:val="0"/>
                <w:sz w:val="20"/>
                <w:szCs w:val="20"/>
              </w:rPr>
              <w:t>、支持人脸验证准确率≥</w:t>
            </w:r>
            <w:r>
              <w:rPr>
                <w:rFonts w:ascii="宋体" w:hAnsi="宋体" w:cs="宋体" w:hint="eastAsia"/>
                <w:kern w:val="0"/>
                <w:sz w:val="20"/>
                <w:szCs w:val="20"/>
              </w:rPr>
              <w:t>99%</w:t>
            </w:r>
            <w:r>
              <w:rPr>
                <w:rFonts w:ascii="宋体" w:hAnsi="宋体" w:cs="宋体" w:hint="eastAsia"/>
                <w:kern w:val="0"/>
                <w:sz w:val="20"/>
                <w:szCs w:val="20"/>
              </w:rPr>
              <w:t>；</w:t>
            </w:r>
            <w:r>
              <w:rPr>
                <w:rFonts w:ascii="宋体" w:hAnsi="宋体" w:cs="宋体" w:hint="eastAsia"/>
                <w:kern w:val="0"/>
                <w:sz w:val="20"/>
                <w:szCs w:val="20"/>
              </w:rPr>
              <w:br/>
              <w:t>12</w:t>
            </w:r>
            <w:r>
              <w:rPr>
                <w:rFonts w:ascii="宋体" w:hAnsi="宋体" w:cs="宋体" w:hint="eastAsia"/>
                <w:kern w:val="0"/>
                <w:sz w:val="20"/>
                <w:szCs w:val="20"/>
              </w:rPr>
              <w:t>、支持有线</w:t>
            </w:r>
            <w:r>
              <w:rPr>
                <w:rFonts w:ascii="宋体" w:hAnsi="宋体" w:cs="宋体" w:hint="eastAsia"/>
                <w:kern w:val="0"/>
                <w:sz w:val="20"/>
                <w:szCs w:val="20"/>
              </w:rPr>
              <w:t>TCP/IP</w:t>
            </w:r>
            <w:r>
              <w:rPr>
                <w:rFonts w:ascii="宋体" w:hAnsi="宋体" w:cs="宋体" w:hint="eastAsia"/>
                <w:kern w:val="0"/>
                <w:sz w:val="20"/>
                <w:szCs w:val="20"/>
              </w:rPr>
              <w:t>通讯方式；</w:t>
            </w:r>
            <w:r>
              <w:rPr>
                <w:rFonts w:ascii="宋体" w:hAnsi="宋体" w:cs="宋体" w:hint="eastAsia"/>
                <w:kern w:val="0"/>
                <w:sz w:val="20"/>
                <w:szCs w:val="20"/>
              </w:rPr>
              <w:br/>
              <w:t>13</w:t>
            </w:r>
            <w:r>
              <w:rPr>
                <w:rFonts w:ascii="宋体" w:hAnsi="宋体" w:cs="宋体" w:hint="eastAsia"/>
                <w:kern w:val="0"/>
                <w:sz w:val="20"/>
                <w:szCs w:val="20"/>
              </w:rPr>
              <w:t>、设备电源</w:t>
            </w:r>
            <w:r>
              <w:rPr>
                <w:rFonts w:ascii="宋体" w:hAnsi="宋体" w:cs="宋体" w:hint="eastAsia"/>
                <w:kern w:val="0"/>
                <w:sz w:val="20"/>
                <w:szCs w:val="20"/>
              </w:rPr>
              <w:t>DC12V/3A</w:t>
            </w:r>
            <w:r>
              <w:rPr>
                <w:rFonts w:ascii="宋体" w:hAnsi="宋体" w:cs="宋体" w:hint="eastAsia"/>
                <w:kern w:val="0"/>
                <w:sz w:val="20"/>
                <w:szCs w:val="20"/>
              </w:rPr>
              <w:t>。</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左边道摆闸</w:t>
            </w:r>
          </w:p>
        </w:tc>
        <w:tc>
          <w:tcPr>
            <w:tcW w:w="2994" w:type="pct"/>
            <w:tcBorders>
              <w:top w:val="nil"/>
              <w:left w:val="nil"/>
              <w:bottom w:val="single" w:sz="4" w:space="0" w:color="auto"/>
              <w:right w:val="single" w:sz="4" w:space="0" w:color="auto"/>
            </w:tcBorders>
            <w:shd w:val="clear" w:color="auto" w:fill="auto"/>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、摆闸箱体，采用厚度不低于</w:t>
            </w:r>
            <w:r>
              <w:rPr>
                <w:rFonts w:ascii="宋体" w:hAnsi="宋体" w:cs="宋体" w:hint="eastAsia"/>
                <w:kern w:val="0"/>
                <w:sz w:val="20"/>
                <w:szCs w:val="20"/>
              </w:rPr>
              <w:t>1.5mm</w:t>
            </w:r>
            <w:r>
              <w:rPr>
                <w:rFonts w:ascii="宋体" w:hAnsi="宋体" w:cs="宋体" w:hint="eastAsia"/>
                <w:kern w:val="0"/>
                <w:sz w:val="20"/>
                <w:szCs w:val="20"/>
              </w:rPr>
              <w:t>的</w:t>
            </w:r>
            <w:r>
              <w:rPr>
                <w:rFonts w:ascii="宋体" w:hAnsi="宋体" w:cs="宋体" w:hint="eastAsia"/>
                <w:kern w:val="0"/>
                <w:sz w:val="20"/>
                <w:szCs w:val="20"/>
              </w:rPr>
              <w:t>304</w:t>
            </w:r>
            <w:r>
              <w:rPr>
                <w:rFonts w:ascii="宋体" w:hAnsi="宋体" w:cs="宋体" w:hint="eastAsia"/>
                <w:kern w:val="0"/>
                <w:sz w:val="20"/>
                <w:szCs w:val="20"/>
              </w:rPr>
              <w:t>不锈钢拉丝框体，门翼采用亚克力材质。</w:t>
            </w:r>
            <w:r>
              <w:rPr>
                <w:rFonts w:ascii="宋体" w:hAnsi="宋体" w:cs="宋体" w:hint="eastAsia"/>
                <w:kern w:val="0"/>
                <w:sz w:val="20"/>
                <w:szCs w:val="20"/>
              </w:rPr>
              <w:br/>
              <w:t>2</w:t>
            </w:r>
            <w:r>
              <w:rPr>
                <w:rFonts w:ascii="宋体" w:hAnsi="宋体" w:cs="宋体" w:hint="eastAsia"/>
                <w:kern w:val="0"/>
                <w:sz w:val="20"/>
                <w:szCs w:val="20"/>
              </w:rPr>
              <w:t>、采用直流无刷伺服电机，支持</w:t>
            </w:r>
            <w:r>
              <w:rPr>
                <w:rFonts w:ascii="宋体" w:hAnsi="宋体" w:cs="宋体" w:hint="eastAsia"/>
                <w:kern w:val="0"/>
                <w:sz w:val="20"/>
                <w:szCs w:val="20"/>
              </w:rPr>
              <w:t>20-60</w:t>
            </w:r>
            <w:r>
              <w:rPr>
                <w:rFonts w:ascii="宋体" w:hAnsi="宋体" w:cs="宋体" w:hint="eastAsia"/>
                <w:kern w:val="0"/>
                <w:sz w:val="20"/>
                <w:szCs w:val="20"/>
              </w:rPr>
              <w:t>人</w:t>
            </w:r>
            <w:r>
              <w:rPr>
                <w:rFonts w:ascii="宋体" w:hAnsi="宋体" w:cs="宋体" w:hint="eastAsia"/>
                <w:kern w:val="0"/>
                <w:sz w:val="20"/>
                <w:szCs w:val="20"/>
              </w:rPr>
              <w:t>/</w:t>
            </w:r>
            <w:r>
              <w:rPr>
                <w:rFonts w:ascii="宋体" w:hAnsi="宋体" w:cs="宋体" w:hint="eastAsia"/>
                <w:kern w:val="0"/>
                <w:sz w:val="20"/>
                <w:szCs w:val="20"/>
              </w:rPr>
              <w:t>分的通行频率；</w:t>
            </w:r>
            <w:r>
              <w:rPr>
                <w:rFonts w:ascii="宋体" w:hAnsi="宋体" w:cs="宋体" w:hint="eastAsia"/>
                <w:kern w:val="0"/>
                <w:sz w:val="20"/>
                <w:szCs w:val="20"/>
              </w:rPr>
              <w:br/>
              <w:t>3</w:t>
            </w:r>
            <w:r>
              <w:rPr>
                <w:rFonts w:ascii="宋体" w:hAnsi="宋体" w:cs="宋体" w:hint="eastAsia"/>
                <w:kern w:val="0"/>
                <w:sz w:val="20"/>
                <w:szCs w:val="20"/>
              </w:rPr>
              <w:t>、支持提供第三方接入</w:t>
            </w:r>
            <w:r>
              <w:rPr>
                <w:rFonts w:ascii="宋体" w:hAnsi="宋体" w:cs="宋体" w:hint="eastAsia"/>
                <w:kern w:val="0"/>
                <w:sz w:val="20"/>
                <w:szCs w:val="20"/>
              </w:rPr>
              <w:t>SDK</w:t>
            </w:r>
            <w:r>
              <w:rPr>
                <w:rFonts w:ascii="宋体" w:hAnsi="宋体" w:cs="宋体" w:hint="eastAsia"/>
                <w:kern w:val="0"/>
                <w:sz w:val="20"/>
                <w:szCs w:val="20"/>
              </w:rPr>
              <w:t>，方便第三方平台开发接入；</w:t>
            </w:r>
            <w:r>
              <w:rPr>
                <w:rFonts w:ascii="宋体" w:hAnsi="宋体" w:cs="宋体" w:hint="eastAsia"/>
                <w:kern w:val="0"/>
                <w:sz w:val="20"/>
                <w:szCs w:val="20"/>
              </w:rPr>
              <w:br/>
              <w:t>4</w:t>
            </w:r>
            <w:r>
              <w:rPr>
                <w:rFonts w:ascii="宋体" w:hAnsi="宋体" w:cs="宋体" w:hint="eastAsia"/>
                <w:kern w:val="0"/>
                <w:sz w:val="20"/>
                <w:szCs w:val="20"/>
              </w:rPr>
              <w:t>、支持单向或者双向通行；</w:t>
            </w:r>
            <w:r>
              <w:rPr>
                <w:rFonts w:ascii="宋体" w:hAnsi="宋体" w:cs="宋体" w:hint="eastAsia"/>
                <w:kern w:val="0"/>
                <w:sz w:val="20"/>
                <w:szCs w:val="20"/>
              </w:rPr>
              <w:br/>
              <w:t>5</w:t>
            </w:r>
            <w:r>
              <w:rPr>
                <w:rFonts w:ascii="宋体" w:hAnsi="宋体" w:cs="宋体" w:hint="eastAsia"/>
                <w:kern w:val="0"/>
                <w:sz w:val="20"/>
                <w:szCs w:val="20"/>
              </w:rPr>
              <w:t>、支持红外</w:t>
            </w:r>
            <w:r>
              <w:rPr>
                <w:rFonts w:ascii="宋体" w:hAnsi="宋体" w:cs="宋体" w:hint="eastAsia"/>
                <w:kern w:val="0"/>
                <w:sz w:val="20"/>
                <w:szCs w:val="20"/>
              </w:rPr>
              <w:t>\</w:t>
            </w:r>
            <w:r>
              <w:rPr>
                <w:rFonts w:ascii="宋体" w:hAnsi="宋体" w:cs="宋体" w:hint="eastAsia"/>
                <w:kern w:val="0"/>
                <w:sz w:val="20"/>
                <w:szCs w:val="20"/>
              </w:rPr>
              <w:t>机械双重防夹功能，在伸缩挡板（摆臂）复位的过程中遇阻时，在规定的时间内电机自动停止工作；</w:t>
            </w:r>
            <w:r>
              <w:rPr>
                <w:rFonts w:ascii="宋体" w:hAnsi="宋体" w:cs="宋体" w:hint="eastAsia"/>
                <w:kern w:val="0"/>
                <w:sz w:val="20"/>
                <w:szCs w:val="20"/>
              </w:rPr>
              <w:br/>
              <w:t>6</w:t>
            </w:r>
            <w:r>
              <w:rPr>
                <w:rFonts w:ascii="宋体" w:hAnsi="宋体" w:cs="宋体" w:hint="eastAsia"/>
                <w:kern w:val="0"/>
                <w:sz w:val="20"/>
                <w:szCs w:val="20"/>
              </w:rPr>
              <w:t>、具有零位自检功能，方便用户维护及使用；</w:t>
            </w:r>
            <w:r>
              <w:rPr>
                <w:rFonts w:ascii="宋体" w:hAnsi="宋体" w:cs="宋体" w:hint="eastAsia"/>
                <w:kern w:val="0"/>
                <w:sz w:val="20"/>
                <w:szCs w:val="20"/>
              </w:rPr>
              <w:br/>
              <w:t>7</w:t>
            </w:r>
            <w:r>
              <w:rPr>
                <w:rFonts w:ascii="宋体" w:hAnsi="宋体" w:cs="宋体" w:hint="eastAsia"/>
                <w:kern w:val="0"/>
                <w:sz w:val="20"/>
                <w:szCs w:val="20"/>
              </w:rPr>
              <w:t>、具有防冲功能，在没有接收到开闸信号时，伸缩挡板（摆臂）自动锁死；</w:t>
            </w:r>
            <w:r>
              <w:rPr>
                <w:rFonts w:ascii="宋体" w:hAnsi="宋体" w:cs="宋体" w:hint="eastAsia"/>
                <w:kern w:val="0"/>
                <w:sz w:val="20"/>
                <w:szCs w:val="20"/>
              </w:rPr>
              <w:br/>
            </w:r>
            <w:r>
              <w:rPr>
                <w:rFonts w:ascii="宋体" w:hAnsi="宋体" w:cs="宋体" w:hint="eastAsia"/>
                <w:kern w:val="0"/>
                <w:sz w:val="20"/>
                <w:szCs w:val="20"/>
              </w:rPr>
              <w:t>8</w:t>
            </w:r>
            <w:r>
              <w:rPr>
                <w:rFonts w:ascii="宋体" w:hAnsi="宋体" w:cs="宋体" w:hint="eastAsia"/>
                <w:kern w:val="0"/>
                <w:sz w:val="20"/>
                <w:szCs w:val="20"/>
              </w:rPr>
              <w:t>、支持常开、常闭工作模式，支持单向、双向权限判断控制通行，也支持单双向自由通行，并可根据情况设定门翼开关速度，提高通行效率；</w:t>
            </w:r>
            <w:r>
              <w:rPr>
                <w:rFonts w:ascii="宋体" w:hAnsi="宋体" w:cs="宋体" w:hint="eastAsia"/>
                <w:kern w:val="0"/>
                <w:sz w:val="20"/>
                <w:szCs w:val="20"/>
              </w:rPr>
              <w:br/>
              <w:t>9</w:t>
            </w:r>
            <w:r>
              <w:rPr>
                <w:rFonts w:ascii="宋体" w:hAnsi="宋体" w:cs="宋体" w:hint="eastAsia"/>
                <w:kern w:val="0"/>
                <w:sz w:val="20"/>
                <w:szCs w:val="20"/>
              </w:rPr>
              <w:t>、支持远程控制管理功能，可联网运行，也可离线单机运行，并支持遥控器远程开门；</w:t>
            </w:r>
            <w:r>
              <w:rPr>
                <w:rFonts w:ascii="宋体" w:hAnsi="宋体" w:cs="宋体" w:hint="eastAsia"/>
                <w:kern w:val="0"/>
                <w:sz w:val="20"/>
                <w:szCs w:val="20"/>
              </w:rPr>
              <w:br/>
              <w:t>10</w:t>
            </w:r>
            <w:r>
              <w:rPr>
                <w:rFonts w:ascii="宋体" w:hAnsi="宋体" w:cs="宋体" w:hint="eastAsia"/>
                <w:kern w:val="0"/>
                <w:sz w:val="20"/>
                <w:szCs w:val="20"/>
              </w:rPr>
              <w:t>、断电情况下，通道门翼将处于自由状态，人员可以自由通行，人性化考虑通行需求；</w:t>
            </w:r>
            <w:r>
              <w:rPr>
                <w:rFonts w:ascii="宋体" w:hAnsi="宋体" w:cs="宋体" w:hint="eastAsia"/>
                <w:kern w:val="0"/>
                <w:sz w:val="20"/>
                <w:szCs w:val="20"/>
              </w:rPr>
              <w:br/>
              <w:t>11</w:t>
            </w:r>
            <w:r>
              <w:rPr>
                <w:rFonts w:ascii="宋体" w:hAnsi="宋体" w:cs="宋体" w:hint="eastAsia"/>
                <w:kern w:val="0"/>
                <w:sz w:val="20"/>
                <w:szCs w:val="20"/>
              </w:rPr>
              <w:t>、具有较强的集成能力，可根据实际需求集成卡片读卡器等设备；</w:t>
            </w:r>
            <w:r>
              <w:rPr>
                <w:rFonts w:ascii="宋体" w:hAnsi="宋体" w:cs="宋体" w:hint="eastAsia"/>
                <w:kern w:val="0"/>
                <w:sz w:val="20"/>
                <w:szCs w:val="20"/>
              </w:rPr>
              <w:br/>
              <w:t>12</w:t>
            </w:r>
            <w:r>
              <w:rPr>
                <w:rFonts w:ascii="宋体" w:hAnsi="宋体" w:cs="宋体" w:hint="eastAsia"/>
                <w:kern w:val="0"/>
                <w:sz w:val="20"/>
                <w:szCs w:val="20"/>
              </w:rPr>
              <w:t>、具有自动复位功能，通行人员识别有效后，若在系统规定时间内未通行时，系统将自动取消行人此次通行权限；</w:t>
            </w:r>
            <w:r>
              <w:rPr>
                <w:rFonts w:ascii="宋体" w:hAnsi="宋体" w:cs="宋体" w:hint="eastAsia"/>
                <w:kern w:val="0"/>
                <w:sz w:val="20"/>
                <w:szCs w:val="20"/>
              </w:rPr>
              <w:br/>
              <w:t>13</w:t>
            </w:r>
            <w:r>
              <w:rPr>
                <w:rFonts w:ascii="宋体" w:hAnsi="宋体" w:cs="宋体" w:hint="eastAsia"/>
                <w:kern w:val="0"/>
                <w:sz w:val="20"/>
                <w:szCs w:val="20"/>
              </w:rPr>
              <w:t>、支持</w:t>
            </w:r>
            <w:r>
              <w:rPr>
                <w:rFonts w:ascii="宋体" w:hAnsi="宋体" w:cs="宋体" w:hint="eastAsia"/>
                <w:kern w:val="0"/>
                <w:sz w:val="20"/>
                <w:szCs w:val="20"/>
              </w:rPr>
              <w:t>TCP/IP</w:t>
            </w:r>
            <w:r>
              <w:rPr>
                <w:rFonts w:ascii="宋体" w:hAnsi="宋体" w:cs="宋体" w:hint="eastAsia"/>
                <w:kern w:val="0"/>
                <w:sz w:val="20"/>
                <w:szCs w:val="20"/>
              </w:rPr>
              <w:t>接口用于网络通信，支持</w:t>
            </w:r>
            <w:r>
              <w:rPr>
                <w:rFonts w:ascii="宋体" w:hAnsi="宋体" w:cs="宋体" w:hint="eastAsia"/>
                <w:kern w:val="0"/>
                <w:sz w:val="20"/>
                <w:szCs w:val="20"/>
              </w:rPr>
              <w:t>RS23</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RS485I/O</w:t>
            </w:r>
            <w:r>
              <w:rPr>
                <w:rFonts w:ascii="宋体" w:hAnsi="宋体" w:cs="宋体" w:hint="eastAsia"/>
                <w:kern w:val="0"/>
                <w:sz w:val="20"/>
                <w:szCs w:val="20"/>
              </w:rPr>
              <w:t>、</w:t>
            </w:r>
            <w:r>
              <w:rPr>
                <w:rFonts w:ascii="宋体" w:hAnsi="宋体" w:cs="宋体" w:hint="eastAsia"/>
                <w:kern w:val="0"/>
                <w:sz w:val="20"/>
                <w:szCs w:val="20"/>
              </w:rPr>
              <w:t>USB2.0</w:t>
            </w:r>
            <w:r>
              <w:rPr>
                <w:rFonts w:ascii="宋体" w:hAnsi="宋体" w:cs="宋体" w:hint="eastAsia"/>
                <w:kern w:val="0"/>
                <w:sz w:val="20"/>
                <w:szCs w:val="20"/>
              </w:rPr>
              <w:t>等接口用于扩展外接设备；</w:t>
            </w:r>
            <w:r>
              <w:rPr>
                <w:rFonts w:ascii="宋体" w:hAnsi="宋体" w:cs="宋体" w:hint="eastAsia"/>
                <w:kern w:val="0"/>
                <w:sz w:val="20"/>
                <w:szCs w:val="20"/>
              </w:rPr>
              <w:br/>
              <w:t>14</w:t>
            </w:r>
            <w:r>
              <w:rPr>
                <w:rFonts w:ascii="宋体" w:hAnsi="宋体" w:cs="宋体" w:hint="eastAsia"/>
                <w:kern w:val="0"/>
                <w:sz w:val="20"/>
                <w:szCs w:val="20"/>
              </w:rPr>
              <w:t>、具有防尾随跟踪控制技术，防止非授权人员尾随通行；</w:t>
            </w:r>
            <w:r>
              <w:rPr>
                <w:rFonts w:ascii="宋体" w:hAnsi="宋体" w:cs="宋体" w:hint="eastAsia"/>
                <w:kern w:val="0"/>
                <w:sz w:val="20"/>
                <w:szCs w:val="20"/>
              </w:rPr>
              <w:br/>
              <w:t>15</w:t>
            </w:r>
            <w:r>
              <w:rPr>
                <w:rFonts w:ascii="宋体" w:hAnsi="宋体" w:cs="宋体" w:hint="eastAsia"/>
                <w:kern w:val="0"/>
                <w:sz w:val="20"/>
                <w:szCs w:val="20"/>
              </w:rPr>
              <w:t>、支持授权人员通行，未经授权人员闯入时会发出声光报警；</w:t>
            </w:r>
            <w:r>
              <w:rPr>
                <w:rFonts w:ascii="宋体" w:hAnsi="宋体" w:cs="宋体" w:hint="eastAsia"/>
                <w:kern w:val="0"/>
                <w:sz w:val="20"/>
                <w:szCs w:val="20"/>
              </w:rPr>
              <w:br/>
              <w:t>16</w:t>
            </w:r>
            <w:r>
              <w:rPr>
                <w:rFonts w:ascii="宋体" w:hAnsi="宋体" w:cs="宋体" w:hint="eastAsia"/>
                <w:kern w:val="0"/>
                <w:sz w:val="20"/>
                <w:szCs w:val="20"/>
              </w:rPr>
              <w:t>、</w:t>
            </w:r>
            <w:r>
              <w:rPr>
                <w:rFonts w:ascii="宋体" w:hAnsi="宋体" w:cs="宋体" w:hint="eastAsia"/>
                <w:kern w:val="0"/>
                <w:sz w:val="20"/>
                <w:szCs w:val="20"/>
              </w:rPr>
              <w:t>LED</w:t>
            </w:r>
            <w:r>
              <w:rPr>
                <w:rFonts w:ascii="宋体" w:hAnsi="宋体" w:cs="宋体" w:hint="eastAsia"/>
                <w:kern w:val="0"/>
                <w:sz w:val="20"/>
                <w:szCs w:val="20"/>
              </w:rPr>
              <w:t>通行方向指示，显示通行状态；</w:t>
            </w:r>
            <w:r>
              <w:rPr>
                <w:rFonts w:ascii="宋体" w:hAnsi="宋体" w:cs="宋体" w:hint="eastAsia"/>
                <w:kern w:val="0"/>
                <w:sz w:val="20"/>
                <w:szCs w:val="20"/>
              </w:rPr>
              <w:br/>
              <w:t>17</w:t>
            </w:r>
            <w:r>
              <w:rPr>
                <w:rFonts w:ascii="宋体" w:hAnsi="宋体" w:cs="宋体" w:hint="eastAsia"/>
                <w:kern w:val="0"/>
                <w:sz w:val="20"/>
                <w:szCs w:val="20"/>
              </w:rPr>
              <w:t>、设计合理可靠，噪声小，运行平稳，使用寿命长；</w:t>
            </w:r>
            <w:r>
              <w:rPr>
                <w:rFonts w:ascii="宋体" w:hAnsi="宋体" w:cs="宋体" w:hint="eastAsia"/>
                <w:kern w:val="0"/>
                <w:sz w:val="20"/>
                <w:szCs w:val="20"/>
              </w:rPr>
              <w:br/>
              <w:t>18</w:t>
            </w:r>
            <w:r>
              <w:rPr>
                <w:rFonts w:ascii="宋体" w:hAnsi="宋体" w:cs="宋体" w:hint="eastAsia"/>
                <w:kern w:val="0"/>
                <w:sz w:val="20"/>
                <w:szCs w:val="20"/>
              </w:rPr>
              <w:t>、独特的传动系统，零位锁定、解锁更加准确、可靠；</w:t>
            </w:r>
            <w:r>
              <w:rPr>
                <w:rFonts w:ascii="宋体" w:hAnsi="宋体" w:cs="宋体" w:hint="eastAsia"/>
                <w:kern w:val="0"/>
                <w:sz w:val="20"/>
                <w:szCs w:val="20"/>
              </w:rPr>
              <w:br/>
              <w:t>19</w:t>
            </w:r>
            <w:r>
              <w:rPr>
                <w:rFonts w:ascii="宋体" w:hAnsi="宋体" w:cs="宋体" w:hint="eastAsia"/>
                <w:kern w:val="0"/>
                <w:sz w:val="20"/>
                <w:szCs w:val="20"/>
              </w:rPr>
              <w:t>、可根据实际情况定制</w:t>
            </w:r>
            <w:r>
              <w:rPr>
                <w:rFonts w:ascii="宋体" w:hAnsi="宋体" w:cs="宋体" w:hint="eastAsia"/>
                <w:kern w:val="0"/>
                <w:sz w:val="20"/>
                <w:szCs w:val="20"/>
              </w:rPr>
              <w:t>550mm-1100mm</w:t>
            </w:r>
            <w:r>
              <w:rPr>
                <w:rFonts w:ascii="宋体" w:hAnsi="宋体" w:cs="宋体" w:hint="eastAsia"/>
                <w:kern w:val="0"/>
                <w:sz w:val="20"/>
                <w:szCs w:val="20"/>
              </w:rPr>
              <w:t>宽度范围；</w:t>
            </w:r>
            <w:r>
              <w:rPr>
                <w:rFonts w:ascii="宋体" w:hAnsi="宋体" w:cs="宋体" w:hint="eastAsia"/>
                <w:kern w:val="0"/>
                <w:sz w:val="20"/>
                <w:szCs w:val="20"/>
              </w:rPr>
              <w:br/>
              <w:t>20</w:t>
            </w:r>
            <w:r>
              <w:rPr>
                <w:rFonts w:ascii="宋体" w:hAnsi="宋体" w:cs="宋体" w:hint="eastAsia"/>
                <w:kern w:val="0"/>
                <w:sz w:val="20"/>
                <w:szCs w:val="20"/>
              </w:rPr>
              <w:t>、设备支持工作温度</w:t>
            </w:r>
            <w:r>
              <w:rPr>
                <w:rFonts w:ascii="宋体" w:hAnsi="宋体" w:cs="宋体" w:hint="eastAsia"/>
                <w:kern w:val="0"/>
                <w:sz w:val="20"/>
                <w:szCs w:val="20"/>
              </w:rPr>
              <w:t>-20</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60</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lastRenderedPageBreak/>
              <w:t>21</w:t>
            </w:r>
            <w:r>
              <w:rPr>
                <w:rFonts w:ascii="宋体" w:hAnsi="宋体" w:cs="宋体" w:hint="eastAsia"/>
                <w:kern w:val="0"/>
                <w:sz w:val="20"/>
                <w:szCs w:val="20"/>
              </w:rPr>
              <w:t>、设备支持工作湿度</w:t>
            </w:r>
            <w:r>
              <w:rPr>
                <w:rFonts w:ascii="宋体" w:hAnsi="宋体" w:cs="宋体" w:hint="eastAsia"/>
                <w:kern w:val="0"/>
                <w:sz w:val="20"/>
                <w:szCs w:val="20"/>
              </w:rPr>
              <w:t>5</w:t>
            </w:r>
            <w:r>
              <w:rPr>
                <w:rFonts w:ascii="宋体" w:hAnsi="宋体" w:cs="宋体" w:hint="eastAsia"/>
                <w:kern w:val="0"/>
                <w:sz w:val="20"/>
                <w:szCs w:val="20"/>
              </w:rPr>
              <w:t>％</w:t>
            </w:r>
            <w:r>
              <w:rPr>
                <w:rFonts w:ascii="宋体" w:hAnsi="宋体" w:cs="宋体" w:hint="eastAsia"/>
                <w:kern w:val="0"/>
                <w:sz w:val="20"/>
                <w:szCs w:val="20"/>
              </w:rPr>
              <w:t>--80</w:t>
            </w:r>
            <w:r>
              <w:rPr>
                <w:rFonts w:ascii="宋体" w:hAnsi="宋体" w:cs="宋体" w:hint="eastAsia"/>
                <w:kern w:val="0"/>
                <w:sz w:val="20"/>
                <w:szCs w:val="20"/>
              </w:rPr>
              <w:t>％无凝露。</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6</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中间道摆闸</w:t>
            </w:r>
          </w:p>
        </w:tc>
        <w:tc>
          <w:tcPr>
            <w:tcW w:w="2994" w:type="pct"/>
            <w:tcBorders>
              <w:top w:val="nil"/>
              <w:left w:val="nil"/>
              <w:bottom w:val="single" w:sz="4" w:space="0" w:color="auto"/>
              <w:right w:val="single" w:sz="4" w:space="0" w:color="auto"/>
            </w:tcBorders>
            <w:shd w:val="clear" w:color="auto" w:fill="auto"/>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、支持通</w:t>
            </w:r>
            <w:r>
              <w:rPr>
                <w:rFonts w:ascii="宋体" w:hAnsi="宋体" w:cs="宋体" w:hint="eastAsia"/>
                <w:kern w:val="0"/>
                <w:sz w:val="20"/>
                <w:szCs w:val="20"/>
              </w:rPr>
              <w:t>道宽度</w:t>
            </w:r>
            <w:r>
              <w:rPr>
                <w:rFonts w:ascii="宋体" w:hAnsi="宋体" w:cs="宋体" w:hint="eastAsia"/>
                <w:kern w:val="0"/>
                <w:sz w:val="20"/>
                <w:szCs w:val="20"/>
              </w:rPr>
              <w:t>550mm-1100mm</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、支持</w:t>
            </w:r>
            <w:r>
              <w:rPr>
                <w:rFonts w:ascii="宋体" w:hAnsi="宋体" w:cs="宋体" w:hint="eastAsia"/>
                <w:kern w:val="0"/>
                <w:sz w:val="20"/>
                <w:szCs w:val="20"/>
              </w:rPr>
              <w:t>12</w:t>
            </w:r>
            <w:r>
              <w:rPr>
                <w:rFonts w:ascii="宋体" w:hAnsi="宋体" w:cs="宋体" w:hint="eastAsia"/>
                <w:kern w:val="0"/>
                <w:sz w:val="20"/>
                <w:szCs w:val="20"/>
              </w:rPr>
              <w:t>对红外检测功能；</w:t>
            </w:r>
            <w:r>
              <w:rPr>
                <w:rFonts w:ascii="宋体" w:hAnsi="宋体" w:cs="宋体" w:hint="eastAsia"/>
                <w:kern w:val="0"/>
                <w:sz w:val="20"/>
                <w:szCs w:val="20"/>
              </w:rPr>
              <w:br/>
              <w:t>3</w:t>
            </w:r>
            <w:r>
              <w:rPr>
                <w:rFonts w:ascii="宋体" w:hAnsi="宋体" w:cs="宋体" w:hint="eastAsia"/>
                <w:kern w:val="0"/>
                <w:sz w:val="20"/>
                <w:szCs w:val="20"/>
              </w:rPr>
              <w:t>、门翼采用亚克力材质；</w:t>
            </w:r>
            <w:r>
              <w:rPr>
                <w:rFonts w:ascii="宋体" w:hAnsi="宋体" w:cs="宋体" w:hint="eastAsia"/>
                <w:kern w:val="0"/>
                <w:sz w:val="20"/>
                <w:szCs w:val="20"/>
              </w:rPr>
              <w:br/>
              <w:t>4</w:t>
            </w:r>
            <w:r>
              <w:rPr>
                <w:rFonts w:ascii="宋体" w:hAnsi="宋体" w:cs="宋体" w:hint="eastAsia"/>
                <w:kern w:val="0"/>
                <w:sz w:val="20"/>
                <w:szCs w:val="20"/>
              </w:rPr>
              <w:t>、支持</w:t>
            </w:r>
            <w:r>
              <w:rPr>
                <w:rFonts w:ascii="宋体" w:hAnsi="宋体" w:cs="宋体" w:hint="eastAsia"/>
                <w:kern w:val="0"/>
                <w:sz w:val="20"/>
                <w:szCs w:val="20"/>
              </w:rPr>
              <w:t>1.5mm</w:t>
            </w:r>
            <w:r>
              <w:rPr>
                <w:rFonts w:ascii="宋体" w:hAnsi="宋体" w:cs="宋体" w:hint="eastAsia"/>
                <w:kern w:val="0"/>
                <w:sz w:val="20"/>
                <w:szCs w:val="20"/>
              </w:rPr>
              <w:t>厚</w:t>
            </w:r>
            <w:r>
              <w:rPr>
                <w:rFonts w:ascii="宋体" w:hAnsi="宋体" w:cs="宋体" w:hint="eastAsia"/>
                <w:kern w:val="0"/>
                <w:sz w:val="20"/>
                <w:szCs w:val="20"/>
              </w:rPr>
              <w:t>304</w:t>
            </w:r>
            <w:r>
              <w:rPr>
                <w:rFonts w:ascii="宋体" w:hAnsi="宋体" w:cs="宋体" w:hint="eastAsia"/>
                <w:kern w:val="0"/>
                <w:sz w:val="20"/>
                <w:szCs w:val="20"/>
              </w:rPr>
              <w:t>不锈钢拉丝框体；</w:t>
            </w:r>
            <w:r>
              <w:rPr>
                <w:rFonts w:ascii="宋体" w:hAnsi="宋体" w:cs="宋体" w:hint="eastAsia"/>
                <w:kern w:val="0"/>
                <w:sz w:val="20"/>
                <w:szCs w:val="20"/>
              </w:rPr>
              <w:br/>
              <w:t>5</w:t>
            </w:r>
            <w:r>
              <w:rPr>
                <w:rFonts w:ascii="宋体" w:hAnsi="宋体" w:cs="宋体" w:hint="eastAsia"/>
                <w:kern w:val="0"/>
                <w:sz w:val="20"/>
                <w:szCs w:val="20"/>
              </w:rPr>
              <w:t>、支持工作温度</w:t>
            </w:r>
            <w:r>
              <w:rPr>
                <w:rFonts w:ascii="宋体" w:hAnsi="宋体" w:cs="宋体" w:hint="eastAsia"/>
                <w:kern w:val="0"/>
                <w:sz w:val="20"/>
                <w:szCs w:val="20"/>
              </w:rPr>
              <w:t>-25</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70</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、支持工作湿度</w:t>
            </w: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--95</w:t>
            </w:r>
            <w:r>
              <w:rPr>
                <w:rFonts w:ascii="宋体" w:hAnsi="宋体" w:cs="宋体" w:hint="eastAsia"/>
                <w:kern w:val="0"/>
                <w:sz w:val="20"/>
                <w:szCs w:val="20"/>
              </w:rPr>
              <w:t>％无凝露；</w:t>
            </w:r>
            <w:r>
              <w:rPr>
                <w:rFonts w:ascii="宋体" w:hAnsi="宋体" w:cs="宋体" w:hint="eastAsia"/>
                <w:kern w:val="0"/>
                <w:sz w:val="20"/>
                <w:szCs w:val="20"/>
              </w:rPr>
              <w:br/>
              <w:t>7</w:t>
            </w:r>
            <w:r>
              <w:rPr>
                <w:rFonts w:ascii="宋体" w:hAnsi="宋体" w:cs="宋体" w:hint="eastAsia"/>
                <w:kern w:val="0"/>
                <w:sz w:val="20"/>
                <w:szCs w:val="20"/>
              </w:rPr>
              <w:t>、支持尺寸</w:t>
            </w:r>
            <w:r>
              <w:rPr>
                <w:rFonts w:ascii="宋体" w:hAnsi="宋体" w:cs="宋体" w:hint="eastAsia"/>
                <w:kern w:val="0"/>
                <w:sz w:val="20"/>
                <w:szCs w:val="20"/>
              </w:rPr>
              <w:t>1500mm*200mm*990mm(H)</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、支持通行频率：</w:t>
            </w:r>
            <w:r>
              <w:rPr>
                <w:rFonts w:ascii="宋体" w:hAnsi="宋体" w:cs="宋体" w:hint="eastAsia"/>
                <w:kern w:val="0"/>
                <w:sz w:val="20"/>
                <w:szCs w:val="20"/>
              </w:rPr>
              <w:t>30-60</w:t>
            </w:r>
            <w:r>
              <w:rPr>
                <w:rFonts w:ascii="宋体" w:hAnsi="宋体" w:cs="宋体" w:hint="eastAsia"/>
                <w:kern w:val="0"/>
                <w:sz w:val="20"/>
                <w:szCs w:val="20"/>
              </w:rPr>
              <w:t>人</w:t>
            </w:r>
            <w:r>
              <w:rPr>
                <w:rFonts w:ascii="宋体" w:hAnsi="宋体" w:cs="宋体" w:hint="eastAsia"/>
                <w:kern w:val="0"/>
                <w:sz w:val="20"/>
                <w:szCs w:val="20"/>
              </w:rPr>
              <w:t>/</w:t>
            </w:r>
            <w:r>
              <w:rPr>
                <w:rFonts w:ascii="宋体" w:hAnsi="宋体" w:cs="宋体" w:hint="eastAsia"/>
                <w:kern w:val="0"/>
                <w:sz w:val="20"/>
                <w:szCs w:val="20"/>
              </w:rPr>
              <w:t>分</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右边道摆闸</w:t>
            </w:r>
          </w:p>
        </w:tc>
        <w:tc>
          <w:tcPr>
            <w:tcW w:w="2994" w:type="pct"/>
            <w:tcBorders>
              <w:top w:val="nil"/>
              <w:left w:val="nil"/>
              <w:bottom w:val="single" w:sz="4" w:space="0" w:color="auto"/>
              <w:right w:val="single" w:sz="4" w:space="0" w:color="auto"/>
            </w:tcBorders>
            <w:shd w:val="clear" w:color="auto" w:fill="auto"/>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、摆闸箱体，采用厚度不低于</w:t>
            </w:r>
            <w:r>
              <w:rPr>
                <w:rFonts w:ascii="宋体" w:hAnsi="宋体" w:cs="宋体" w:hint="eastAsia"/>
                <w:kern w:val="0"/>
                <w:sz w:val="20"/>
                <w:szCs w:val="20"/>
              </w:rPr>
              <w:t>1.5mm</w:t>
            </w:r>
            <w:r>
              <w:rPr>
                <w:rFonts w:ascii="宋体" w:hAnsi="宋体" w:cs="宋体" w:hint="eastAsia"/>
                <w:kern w:val="0"/>
                <w:sz w:val="20"/>
                <w:szCs w:val="20"/>
              </w:rPr>
              <w:t>的</w:t>
            </w:r>
            <w:r>
              <w:rPr>
                <w:rFonts w:ascii="宋体" w:hAnsi="宋体" w:cs="宋体" w:hint="eastAsia"/>
                <w:kern w:val="0"/>
                <w:sz w:val="20"/>
                <w:szCs w:val="20"/>
              </w:rPr>
              <w:t>304</w:t>
            </w:r>
            <w:r>
              <w:rPr>
                <w:rFonts w:ascii="宋体" w:hAnsi="宋体" w:cs="宋体" w:hint="eastAsia"/>
                <w:kern w:val="0"/>
                <w:sz w:val="20"/>
                <w:szCs w:val="20"/>
              </w:rPr>
              <w:t>不锈钢拉丝框体，门翼采用亚克力材质；</w:t>
            </w:r>
            <w:r>
              <w:rPr>
                <w:rFonts w:ascii="宋体" w:hAnsi="宋体" w:cs="宋体" w:hint="eastAsia"/>
                <w:kern w:val="0"/>
                <w:sz w:val="20"/>
                <w:szCs w:val="20"/>
              </w:rPr>
              <w:br/>
              <w:t>2</w:t>
            </w:r>
            <w:r>
              <w:rPr>
                <w:rFonts w:ascii="宋体" w:hAnsi="宋体" w:cs="宋体" w:hint="eastAsia"/>
                <w:kern w:val="0"/>
                <w:sz w:val="20"/>
                <w:szCs w:val="20"/>
              </w:rPr>
              <w:t>、采用直流无刷伺服电机，支持</w:t>
            </w:r>
            <w:r>
              <w:rPr>
                <w:rFonts w:ascii="宋体" w:hAnsi="宋体" w:cs="宋体" w:hint="eastAsia"/>
                <w:kern w:val="0"/>
                <w:sz w:val="20"/>
                <w:szCs w:val="20"/>
              </w:rPr>
              <w:t>20-60</w:t>
            </w:r>
            <w:r>
              <w:rPr>
                <w:rFonts w:ascii="宋体" w:hAnsi="宋体" w:cs="宋体" w:hint="eastAsia"/>
                <w:kern w:val="0"/>
                <w:sz w:val="20"/>
                <w:szCs w:val="20"/>
              </w:rPr>
              <w:t>人</w:t>
            </w:r>
            <w:r>
              <w:rPr>
                <w:rFonts w:ascii="宋体" w:hAnsi="宋体" w:cs="宋体" w:hint="eastAsia"/>
                <w:kern w:val="0"/>
                <w:sz w:val="20"/>
                <w:szCs w:val="20"/>
              </w:rPr>
              <w:t>/</w:t>
            </w:r>
            <w:r>
              <w:rPr>
                <w:rFonts w:ascii="宋体" w:hAnsi="宋体" w:cs="宋体" w:hint="eastAsia"/>
                <w:kern w:val="0"/>
                <w:sz w:val="20"/>
                <w:szCs w:val="20"/>
              </w:rPr>
              <w:t>分的通行频率；</w:t>
            </w:r>
            <w:r>
              <w:rPr>
                <w:rFonts w:ascii="宋体" w:hAnsi="宋体" w:cs="宋体" w:hint="eastAsia"/>
                <w:kern w:val="0"/>
                <w:sz w:val="20"/>
                <w:szCs w:val="20"/>
              </w:rPr>
              <w:br/>
            </w:r>
            <w:r>
              <w:rPr>
                <w:rFonts w:ascii="宋体" w:hAnsi="宋体" w:cs="宋体" w:hint="eastAsia"/>
                <w:kern w:val="0"/>
                <w:sz w:val="20"/>
                <w:szCs w:val="20"/>
              </w:rPr>
              <w:t>3</w:t>
            </w:r>
            <w:r>
              <w:rPr>
                <w:rFonts w:ascii="宋体" w:hAnsi="宋体" w:cs="宋体" w:hint="eastAsia"/>
                <w:kern w:val="0"/>
                <w:sz w:val="20"/>
                <w:szCs w:val="20"/>
              </w:rPr>
              <w:t>、支持提供第三方接入</w:t>
            </w:r>
            <w:r>
              <w:rPr>
                <w:rFonts w:ascii="宋体" w:hAnsi="宋体" w:cs="宋体" w:hint="eastAsia"/>
                <w:kern w:val="0"/>
                <w:sz w:val="20"/>
                <w:szCs w:val="20"/>
              </w:rPr>
              <w:t>SDK</w:t>
            </w:r>
            <w:r>
              <w:rPr>
                <w:rFonts w:ascii="宋体" w:hAnsi="宋体" w:cs="宋体" w:hint="eastAsia"/>
                <w:kern w:val="0"/>
                <w:sz w:val="20"/>
                <w:szCs w:val="20"/>
              </w:rPr>
              <w:t>，方便第三方平台开发接入；</w:t>
            </w:r>
            <w:r>
              <w:rPr>
                <w:rFonts w:ascii="宋体" w:hAnsi="宋体" w:cs="宋体" w:hint="eastAsia"/>
                <w:kern w:val="0"/>
                <w:sz w:val="20"/>
                <w:szCs w:val="20"/>
              </w:rPr>
              <w:br/>
              <w:t>4</w:t>
            </w:r>
            <w:r>
              <w:rPr>
                <w:rFonts w:ascii="宋体" w:hAnsi="宋体" w:cs="宋体" w:hint="eastAsia"/>
                <w:kern w:val="0"/>
                <w:sz w:val="20"/>
                <w:szCs w:val="20"/>
              </w:rPr>
              <w:t>、支持单向或者双向通行；</w:t>
            </w:r>
            <w:r>
              <w:rPr>
                <w:rFonts w:ascii="宋体" w:hAnsi="宋体" w:cs="宋体" w:hint="eastAsia"/>
                <w:kern w:val="0"/>
                <w:sz w:val="20"/>
                <w:szCs w:val="20"/>
              </w:rPr>
              <w:br/>
              <w:t>5</w:t>
            </w:r>
            <w:r>
              <w:rPr>
                <w:rFonts w:ascii="宋体" w:hAnsi="宋体" w:cs="宋体" w:hint="eastAsia"/>
                <w:kern w:val="0"/>
                <w:sz w:val="20"/>
                <w:szCs w:val="20"/>
              </w:rPr>
              <w:t>、具有红外</w:t>
            </w:r>
            <w:r>
              <w:rPr>
                <w:rFonts w:ascii="宋体" w:hAnsi="宋体" w:cs="宋体" w:hint="eastAsia"/>
                <w:kern w:val="0"/>
                <w:sz w:val="20"/>
                <w:szCs w:val="20"/>
              </w:rPr>
              <w:t>\</w:t>
            </w:r>
            <w:r>
              <w:rPr>
                <w:rFonts w:ascii="宋体" w:hAnsi="宋体" w:cs="宋体" w:hint="eastAsia"/>
                <w:kern w:val="0"/>
                <w:sz w:val="20"/>
                <w:szCs w:val="20"/>
              </w:rPr>
              <w:t>机械双重防夹功能，在伸缩挡板（摆臂）复位的过程中遇阻时，在规定的时间内电机自动停止工作；</w:t>
            </w:r>
            <w:r>
              <w:rPr>
                <w:rFonts w:ascii="宋体" w:hAnsi="宋体" w:cs="宋体" w:hint="eastAsia"/>
                <w:kern w:val="0"/>
                <w:sz w:val="20"/>
                <w:szCs w:val="20"/>
              </w:rPr>
              <w:br/>
              <w:t>6</w:t>
            </w:r>
            <w:r>
              <w:rPr>
                <w:rFonts w:ascii="宋体" w:hAnsi="宋体" w:cs="宋体" w:hint="eastAsia"/>
                <w:kern w:val="0"/>
                <w:sz w:val="20"/>
                <w:szCs w:val="20"/>
              </w:rPr>
              <w:t>、具有零位自检功能，方便用户维护及使用；</w:t>
            </w:r>
            <w:r>
              <w:rPr>
                <w:rFonts w:ascii="宋体" w:hAnsi="宋体" w:cs="宋体" w:hint="eastAsia"/>
                <w:kern w:val="0"/>
                <w:sz w:val="20"/>
                <w:szCs w:val="20"/>
              </w:rPr>
              <w:br/>
              <w:t>7</w:t>
            </w:r>
            <w:r>
              <w:rPr>
                <w:rFonts w:ascii="宋体" w:hAnsi="宋体" w:cs="宋体" w:hint="eastAsia"/>
                <w:kern w:val="0"/>
                <w:sz w:val="20"/>
                <w:szCs w:val="20"/>
              </w:rPr>
              <w:t>、具有防冲功能，在没有接收到开闸信号时，伸缩挡板（摆臂）自动锁死；</w:t>
            </w:r>
            <w:r>
              <w:rPr>
                <w:rFonts w:ascii="宋体" w:hAnsi="宋体" w:cs="宋体" w:hint="eastAsia"/>
                <w:kern w:val="0"/>
                <w:sz w:val="20"/>
                <w:szCs w:val="20"/>
              </w:rPr>
              <w:br/>
              <w:t>8</w:t>
            </w:r>
            <w:r>
              <w:rPr>
                <w:rFonts w:ascii="宋体" w:hAnsi="宋体" w:cs="宋体" w:hint="eastAsia"/>
                <w:kern w:val="0"/>
                <w:sz w:val="20"/>
                <w:szCs w:val="20"/>
              </w:rPr>
              <w:t>、支持常开、常闭工作模式，支持单向、双向权限判断控制通行，也支持单双向自由通行，并可根据情况设定门翼开关速度，提高通行效率；</w:t>
            </w:r>
            <w:r>
              <w:rPr>
                <w:rFonts w:ascii="宋体" w:hAnsi="宋体" w:cs="宋体" w:hint="eastAsia"/>
                <w:kern w:val="0"/>
                <w:sz w:val="20"/>
                <w:szCs w:val="20"/>
              </w:rPr>
              <w:br/>
              <w:t>9</w:t>
            </w:r>
            <w:r>
              <w:rPr>
                <w:rFonts w:ascii="宋体" w:hAnsi="宋体" w:cs="宋体" w:hint="eastAsia"/>
                <w:kern w:val="0"/>
                <w:sz w:val="20"/>
                <w:szCs w:val="20"/>
              </w:rPr>
              <w:t>、通道支持远程控制管理功能，可联网运行，也可离线单机运行，并支持遥控器远程开门；</w:t>
            </w:r>
            <w:r>
              <w:rPr>
                <w:rFonts w:ascii="宋体" w:hAnsi="宋体" w:cs="宋体" w:hint="eastAsia"/>
                <w:kern w:val="0"/>
                <w:sz w:val="20"/>
                <w:szCs w:val="20"/>
              </w:rPr>
              <w:br/>
              <w:t>10</w:t>
            </w:r>
            <w:r>
              <w:rPr>
                <w:rFonts w:ascii="宋体" w:hAnsi="宋体" w:cs="宋体" w:hint="eastAsia"/>
                <w:kern w:val="0"/>
                <w:sz w:val="20"/>
                <w:szCs w:val="20"/>
              </w:rPr>
              <w:t>、断电情况下，通道门翼将处于自由状态，人员可以自由通行，人性化考虑通行需求；</w:t>
            </w:r>
            <w:r>
              <w:rPr>
                <w:rFonts w:ascii="宋体" w:hAnsi="宋体" w:cs="宋体" w:hint="eastAsia"/>
                <w:kern w:val="0"/>
                <w:sz w:val="20"/>
                <w:szCs w:val="20"/>
              </w:rPr>
              <w:br/>
              <w:t>11</w:t>
            </w:r>
            <w:r>
              <w:rPr>
                <w:rFonts w:ascii="宋体" w:hAnsi="宋体" w:cs="宋体" w:hint="eastAsia"/>
                <w:kern w:val="0"/>
                <w:sz w:val="20"/>
                <w:szCs w:val="20"/>
              </w:rPr>
              <w:t>、具有较强的集成能力，可根据实际需求集成卡片读卡器等设备；</w:t>
            </w:r>
            <w:r>
              <w:rPr>
                <w:rFonts w:ascii="宋体" w:hAnsi="宋体" w:cs="宋体" w:hint="eastAsia"/>
                <w:kern w:val="0"/>
                <w:sz w:val="20"/>
                <w:szCs w:val="20"/>
              </w:rPr>
              <w:br/>
              <w:t>12</w:t>
            </w:r>
            <w:r>
              <w:rPr>
                <w:rFonts w:ascii="宋体" w:hAnsi="宋体" w:cs="宋体" w:hint="eastAsia"/>
                <w:kern w:val="0"/>
                <w:sz w:val="20"/>
                <w:szCs w:val="20"/>
              </w:rPr>
              <w:t>、具有自动复位功能，通行人员识别有效后，若在系统规定时间内未通行时，系统将自动取消行人此次通行权限；</w:t>
            </w:r>
            <w:r>
              <w:rPr>
                <w:rFonts w:ascii="宋体" w:hAnsi="宋体" w:cs="宋体" w:hint="eastAsia"/>
                <w:kern w:val="0"/>
                <w:sz w:val="20"/>
                <w:szCs w:val="20"/>
              </w:rPr>
              <w:br/>
              <w:t>13</w:t>
            </w:r>
            <w:r>
              <w:rPr>
                <w:rFonts w:ascii="宋体" w:hAnsi="宋体" w:cs="宋体" w:hint="eastAsia"/>
                <w:kern w:val="0"/>
                <w:sz w:val="20"/>
                <w:szCs w:val="20"/>
              </w:rPr>
              <w:t>、支持</w:t>
            </w:r>
            <w:r>
              <w:rPr>
                <w:rFonts w:ascii="宋体" w:hAnsi="宋体" w:cs="宋体" w:hint="eastAsia"/>
                <w:kern w:val="0"/>
                <w:sz w:val="20"/>
                <w:szCs w:val="20"/>
              </w:rPr>
              <w:t>TCP/IP</w:t>
            </w:r>
            <w:r>
              <w:rPr>
                <w:rFonts w:ascii="宋体" w:hAnsi="宋体" w:cs="宋体" w:hint="eastAsia"/>
                <w:kern w:val="0"/>
                <w:sz w:val="20"/>
                <w:szCs w:val="20"/>
              </w:rPr>
              <w:t>接口用于网络通信，支持</w:t>
            </w:r>
            <w:r>
              <w:rPr>
                <w:rFonts w:ascii="宋体" w:hAnsi="宋体" w:cs="宋体" w:hint="eastAsia"/>
                <w:kern w:val="0"/>
                <w:sz w:val="20"/>
                <w:szCs w:val="20"/>
              </w:rPr>
              <w:t>RS232</w:t>
            </w:r>
            <w:r>
              <w:rPr>
                <w:rFonts w:ascii="宋体" w:hAnsi="宋体" w:cs="宋体" w:hint="eastAsia"/>
                <w:kern w:val="0"/>
                <w:sz w:val="20"/>
                <w:szCs w:val="20"/>
              </w:rPr>
              <w:t>、</w:t>
            </w:r>
            <w:r>
              <w:rPr>
                <w:rFonts w:ascii="宋体" w:hAnsi="宋体" w:cs="宋体" w:hint="eastAsia"/>
                <w:kern w:val="0"/>
                <w:sz w:val="20"/>
                <w:szCs w:val="20"/>
              </w:rPr>
              <w:t>RS485I/O</w:t>
            </w:r>
            <w:r>
              <w:rPr>
                <w:rFonts w:ascii="宋体" w:hAnsi="宋体" w:cs="宋体" w:hint="eastAsia"/>
                <w:kern w:val="0"/>
                <w:sz w:val="20"/>
                <w:szCs w:val="20"/>
              </w:rPr>
              <w:t>、</w:t>
            </w:r>
            <w:r>
              <w:rPr>
                <w:rFonts w:ascii="宋体" w:hAnsi="宋体" w:cs="宋体" w:hint="eastAsia"/>
                <w:kern w:val="0"/>
                <w:sz w:val="20"/>
                <w:szCs w:val="20"/>
              </w:rPr>
              <w:t>USB2.0</w:t>
            </w:r>
            <w:r>
              <w:rPr>
                <w:rFonts w:ascii="宋体" w:hAnsi="宋体" w:cs="宋体" w:hint="eastAsia"/>
                <w:kern w:val="0"/>
                <w:sz w:val="20"/>
                <w:szCs w:val="20"/>
              </w:rPr>
              <w:t>等接口用于扩展外接设备；</w:t>
            </w:r>
            <w:r>
              <w:rPr>
                <w:rFonts w:ascii="宋体" w:hAnsi="宋体" w:cs="宋体" w:hint="eastAsia"/>
                <w:kern w:val="0"/>
                <w:sz w:val="20"/>
                <w:szCs w:val="20"/>
              </w:rPr>
              <w:br/>
              <w:t>14</w:t>
            </w:r>
            <w:r>
              <w:rPr>
                <w:rFonts w:ascii="宋体" w:hAnsi="宋体" w:cs="宋体" w:hint="eastAsia"/>
                <w:kern w:val="0"/>
                <w:sz w:val="20"/>
                <w:szCs w:val="20"/>
              </w:rPr>
              <w:t>、具有防尾随跟踪控制技术，防止非授权人员尾随通行；</w:t>
            </w:r>
            <w:r>
              <w:rPr>
                <w:rFonts w:ascii="宋体" w:hAnsi="宋体" w:cs="宋体" w:hint="eastAsia"/>
                <w:kern w:val="0"/>
                <w:sz w:val="20"/>
                <w:szCs w:val="20"/>
              </w:rPr>
              <w:br/>
              <w:t>15</w:t>
            </w:r>
            <w:r>
              <w:rPr>
                <w:rFonts w:ascii="宋体" w:hAnsi="宋体" w:cs="宋体" w:hint="eastAsia"/>
                <w:kern w:val="0"/>
                <w:sz w:val="20"/>
                <w:szCs w:val="20"/>
              </w:rPr>
              <w:t>、支持授权人员通行，未经授权人员闯入时会发出声光报警；</w:t>
            </w:r>
            <w:r>
              <w:rPr>
                <w:rFonts w:ascii="宋体" w:hAnsi="宋体" w:cs="宋体" w:hint="eastAsia"/>
                <w:kern w:val="0"/>
                <w:sz w:val="20"/>
                <w:szCs w:val="20"/>
              </w:rPr>
              <w:br/>
              <w:t>16</w:t>
            </w:r>
            <w:r>
              <w:rPr>
                <w:rFonts w:ascii="宋体" w:hAnsi="宋体" w:cs="宋体" w:hint="eastAsia"/>
                <w:kern w:val="0"/>
                <w:sz w:val="20"/>
                <w:szCs w:val="20"/>
              </w:rPr>
              <w:t>、</w:t>
            </w:r>
            <w:r>
              <w:rPr>
                <w:rFonts w:ascii="宋体" w:hAnsi="宋体" w:cs="宋体" w:hint="eastAsia"/>
                <w:kern w:val="0"/>
                <w:sz w:val="20"/>
                <w:szCs w:val="20"/>
              </w:rPr>
              <w:t>LED</w:t>
            </w:r>
            <w:r>
              <w:rPr>
                <w:rFonts w:ascii="宋体" w:hAnsi="宋体" w:cs="宋体" w:hint="eastAsia"/>
                <w:kern w:val="0"/>
                <w:sz w:val="20"/>
                <w:szCs w:val="20"/>
              </w:rPr>
              <w:t>通行方向指示，显示</w:t>
            </w:r>
            <w:r>
              <w:rPr>
                <w:rFonts w:ascii="宋体" w:hAnsi="宋体" w:cs="宋体" w:hint="eastAsia"/>
                <w:kern w:val="0"/>
                <w:sz w:val="20"/>
                <w:szCs w:val="20"/>
              </w:rPr>
              <w:t>通行状态；</w:t>
            </w:r>
            <w:r>
              <w:rPr>
                <w:rFonts w:ascii="宋体" w:hAnsi="宋体" w:cs="宋体" w:hint="eastAsia"/>
                <w:kern w:val="0"/>
                <w:sz w:val="20"/>
                <w:szCs w:val="20"/>
              </w:rPr>
              <w:br/>
              <w:t>17</w:t>
            </w:r>
            <w:r>
              <w:rPr>
                <w:rFonts w:ascii="宋体" w:hAnsi="宋体" w:cs="宋体" w:hint="eastAsia"/>
                <w:kern w:val="0"/>
                <w:sz w:val="20"/>
                <w:szCs w:val="20"/>
              </w:rPr>
              <w:t>、设计合理可靠，噪声小，运行平稳，使用寿命长；</w:t>
            </w:r>
            <w:r>
              <w:rPr>
                <w:rFonts w:ascii="宋体" w:hAnsi="宋体" w:cs="宋体" w:hint="eastAsia"/>
                <w:kern w:val="0"/>
                <w:sz w:val="20"/>
                <w:szCs w:val="20"/>
              </w:rPr>
              <w:br/>
              <w:t>18</w:t>
            </w:r>
            <w:r>
              <w:rPr>
                <w:rFonts w:ascii="宋体" w:hAnsi="宋体" w:cs="宋体" w:hint="eastAsia"/>
                <w:kern w:val="0"/>
                <w:sz w:val="20"/>
                <w:szCs w:val="20"/>
              </w:rPr>
              <w:t>、独特的传动系统，零位锁定、解锁更加准确、可靠；</w:t>
            </w:r>
            <w:r>
              <w:rPr>
                <w:rFonts w:ascii="宋体" w:hAnsi="宋体" w:cs="宋体" w:hint="eastAsia"/>
                <w:kern w:val="0"/>
                <w:sz w:val="20"/>
                <w:szCs w:val="20"/>
              </w:rPr>
              <w:br/>
            </w:r>
            <w:r>
              <w:rPr>
                <w:rFonts w:ascii="宋体" w:hAnsi="宋体" w:cs="宋体" w:hint="eastAsia"/>
                <w:kern w:val="0"/>
                <w:sz w:val="20"/>
                <w:szCs w:val="20"/>
              </w:rPr>
              <w:lastRenderedPageBreak/>
              <w:t>19</w:t>
            </w:r>
            <w:r>
              <w:rPr>
                <w:rFonts w:ascii="宋体" w:hAnsi="宋体" w:cs="宋体" w:hint="eastAsia"/>
                <w:kern w:val="0"/>
                <w:sz w:val="20"/>
                <w:szCs w:val="20"/>
              </w:rPr>
              <w:t>、支持根据实际情况定制</w:t>
            </w:r>
            <w:r>
              <w:rPr>
                <w:rFonts w:ascii="宋体" w:hAnsi="宋体" w:cs="宋体" w:hint="eastAsia"/>
                <w:kern w:val="0"/>
                <w:sz w:val="20"/>
                <w:szCs w:val="20"/>
              </w:rPr>
              <w:t>550mm-1100mm</w:t>
            </w:r>
            <w:r>
              <w:rPr>
                <w:rFonts w:ascii="宋体" w:hAnsi="宋体" w:cs="宋体" w:hint="eastAsia"/>
                <w:kern w:val="0"/>
                <w:sz w:val="20"/>
                <w:szCs w:val="20"/>
              </w:rPr>
              <w:t>宽度范围；</w:t>
            </w:r>
            <w:r>
              <w:rPr>
                <w:rFonts w:ascii="宋体" w:hAnsi="宋体" w:cs="宋体" w:hint="eastAsia"/>
                <w:kern w:val="0"/>
                <w:sz w:val="20"/>
                <w:szCs w:val="20"/>
              </w:rPr>
              <w:br/>
              <w:t>20</w:t>
            </w:r>
            <w:r>
              <w:rPr>
                <w:rFonts w:ascii="宋体" w:hAnsi="宋体" w:cs="宋体" w:hint="eastAsia"/>
                <w:kern w:val="0"/>
                <w:sz w:val="20"/>
                <w:szCs w:val="20"/>
              </w:rPr>
              <w:t>、设备支持工作温度</w:t>
            </w:r>
            <w:r>
              <w:rPr>
                <w:rFonts w:ascii="宋体" w:hAnsi="宋体" w:cs="宋体" w:hint="eastAsia"/>
                <w:kern w:val="0"/>
                <w:sz w:val="20"/>
                <w:szCs w:val="20"/>
              </w:rPr>
              <w:t>-20</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60</w:t>
            </w:r>
            <w:r>
              <w:rPr>
                <w:rFonts w:ascii="宋体" w:hAnsi="宋体" w:cs="宋体" w:hint="eastAsia"/>
                <w:kern w:val="0"/>
                <w:sz w:val="20"/>
                <w:szCs w:val="20"/>
              </w:rPr>
              <w:t>℃；</w:t>
            </w:r>
            <w:r>
              <w:rPr>
                <w:rFonts w:ascii="宋体" w:hAnsi="宋体" w:cs="宋体" w:hint="eastAsia"/>
                <w:kern w:val="0"/>
                <w:sz w:val="20"/>
                <w:szCs w:val="20"/>
              </w:rPr>
              <w:br/>
              <w:t>21</w:t>
            </w:r>
            <w:r>
              <w:rPr>
                <w:rFonts w:ascii="宋体" w:hAnsi="宋体" w:cs="宋体" w:hint="eastAsia"/>
                <w:kern w:val="0"/>
                <w:sz w:val="20"/>
                <w:szCs w:val="20"/>
              </w:rPr>
              <w:t>、设备支持工作湿度</w:t>
            </w:r>
            <w:r>
              <w:rPr>
                <w:rFonts w:ascii="宋体" w:hAnsi="宋体" w:cs="宋体" w:hint="eastAsia"/>
                <w:kern w:val="0"/>
                <w:sz w:val="20"/>
                <w:szCs w:val="20"/>
              </w:rPr>
              <w:t>5</w:t>
            </w:r>
            <w:r>
              <w:rPr>
                <w:rFonts w:ascii="宋体" w:hAnsi="宋体" w:cs="宋体" w:hint="eastAsia"/>
                <w:kern w:val="0"/>
                <w:sz w:val="20"/>
                <w:szCs w:val="20"/>
              </w:rPr>
              <w:t>％</w:t>
            </w:r>
            <w:r>
              <w:rPr>
                <w:rFonts w:ascii="宋体" w:hAnsi="宋体" w:cs="宋体" w:hint="eastAsia"/>
                <w:kern w:val="0"/>
                <w:sz w:val="20"/>
                <w:szCs w:val="20"/>
              </w:rPr>
              <w:t>--80</w:t>
            </w:r>
            <w:r>
              <w:rPr>
                <w:rFonts w:ascii="宋体" w:hAnsi="宋体" w:cs="宋体" w:hint="eastAsia"/>
                <w:kern w:val="0"/>
                <w:sz w:val="20"/>
                <w:szCs w:val="20"/>
              </w:rPr>
              <w:t>％无凝露。</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832"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闸机遥控器</w:t>
            </w:r>
          </w:p>
        </w:tc>
        <w:tc>
          <w:tcPr>
            <w:tcW w:w="2994" w:type="pct"/>
            <w:tcBorders>
              <w:top w:val="single" w:sz="4" w:space="0" w:color="auto"/>
              <w:left w:val="single" w:sz="4" w:space="0" w:color="auto"/>
              <w:bottom w:val="single" w:sz="4" w:space="0" w:color="auto"/>
              <w:right w:val="nil"/>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支持远程控制闸机开门、常开、关门（取消常开）；</w:t>
            </w:r>
            <w:r>
              <w:rPr>
                <w:rFonts w:ascii="宋体" w:hAnsi="宋体" w:cs="宋体" w:hint="eastAsia"/>
                <w:kern w:val="0"/>
                <w:sz w:val="20"/>
                <w:szCs w:val="20"/>
              </w:rPr>
              <w:br/>
            </w:r>
            <w:r>
              <w:rPr>
                <w:rFonts w:ascii="宋体" w:hAnsi="宋体" w:cs="宋体" w:hint="eastAsia"/>
                <w:kern w:val="0"/>
                <w:sz w:val="20"/>
                <w:szCs w:val="20"/>
              </w:rPr>
              <w:t>发射频率：</w:t>
            </w:r>
            <w:r>
              <w:rPr>
                <w:rFonts w:ascii="宋体" w:hAnsi="宋体" w:cs="宋体" w:hint="eastAsia"/>
                <w:kern w:val="0"/>
                <w:sz w:val="20"/>
                <w:szCs w:val="20"/>
              </w:rPr>
              <w:t>433MHz</w:t>
            </w:r>
            <w:r>
              <w:rPr>
                <w:rFonts w:ascii="宋体" w:hAnsi="宋体" w:cs="宋体" w:hint="eastAsia"/>
                <w:kern w:val="0"/>
                <w:sz w:val="20"/>
                <w:szCs w:val="20"/>
              </w:rPr>
              <w:t>；</w:t>
            </w:r>
          </w:p>
        </w:tc>
        <w:tc>
          <w:tcPr>
            <w:tcW w:w="41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c>
          <w:tcPr>
            <w:tcW w:w="832" w:type="pct"/>
            <w:tcBorders>
              <w:top w:val="single" w:sz="4" w:space="0" w:color="auto"/>
              <w:left w:val="single" w:sz="4" w:space="0" w:color="000000"/>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健康码扫码一体机</w:t>
            </w:r>
          </w:p>
        </w:tc>
        <w:tc>
          <w:tcPr>
            <w:tcW w:w="2994" w:type="pct"/>
            <w:tcBorders>
              <w:top w:val="single" w:sz="4" w:space="0" w:color="auto"/>
              <w:left w:val="nil"/>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、设备外观</w:t>
            </w:r>
            <w:r>
              <w:rPr>
                <w:rFonts w:ascii="宋体" w:hAnsi="宋体" w:cs="宋体" w:hint="eastAsia"/>
                <w:kern w:val="0"/>
                <w:sz w:val="20"/>
                <w:szCs w:val="20"/>
              </w:rPr>
              <w:t>:</w:t>
            </w:r>
            <w:r>
              <w:rPr>
                <w:rFonts w:ascii="宋体" w:hAnsi="宋体" w:cs="宋体" w:hint="eastAsia"/>
                <w:kern w:val="0"/>
                <w:sz w:val="20"/>
                <w:szCs w:val="20"/>
              </w:rPr>
              <w:t>采用</w:t>
            </w:r>
            <w:r>
              <w:rPr>
                <w:rFonts w:ascii="宋体" w:hAnsi="宋体" w:cs="宋体" w:hint="eastAsia"/>
                <w:kern w:val="0"/>
                <w:sz w:val="20"/>
                <w:szCs w:val="20"/>
              </w:rPr>
              <w:t>4.3</w:t>
            </w:r>
            <w:r>
              <w:rPr>
                <w:rFonts w:ascii="宋体" w:hAnsi="宋体" w:cs="宋体" w:hint="eastAsia"/>
                <w:kern w:val="0"/>
                <w:sz w:val="20"/>
                <w:szCs w:val="20"/>
              </w:rPr>
              <w:t>英寸</w:t>
            </w:r>
            <w:r>
              <w:rPr>
                <w:rFonts w:ascii="宋体" w:hAnsi="宋体" w:cs="宋体" w:hint="eastAsia"/>
                <w:kern w:val="0"/>
                <w:sz w:val="20"/>
                <w:szCs w:val="20"/>
              </w:rPr>
              <w:t>LCD</w:t>
            </w:r>
            <w:r>
              <w:rPr>
                <w:rFonts w:ascii="宋体" w:hAnsi="宋体" w:cs="宋体" w:hint="eastAsia"/>
                <w:kern w:val="0"/>
                <w:sz w:val="20"/>
                <w:szCs w:val="20"/>
              </w:rPr>
              <w:t>触摸显示屏</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2</w:t>
            </w:r>
            <w:r>
              <w:rPr>
                <w:rFonts w:ascii="宋体" w:hAnsi="宋体" w:cs="宋体" w:hint="eastAsia"/>
                <w:kern w:val="0"/>
                <w:sz w:val="20"/>
                <w:szCs w:val="20"/>
              </w:rPr>
              <w:t>、认证方式</w:t>
            </w:r>
            <w:r>
              <w:rPr>
                <w:rFonts w:ascii="宋体" w:hAnsi="宋体" w:cs="宋体" w:hint="eastAsia"/>
                <w:kern w:val="0"/>
                <w:sz w:val="20"/>
                <w:szCs w:val="20"/>
              </w:rPr>
              <w:t>:</w:t>
            </w:r>
            <w:r>
              <w:rPr>
                <w:rFonts w:ascii="宋体" w:hAnsi="宋体" w:cs="宋体" w:hint="eastAsia"/>
                <w:kern w:val="0"/>
                <w:sz w:val="20"/>
                <w:szCs w:val="20"/>
              </w:rPr>
              <w:t>支持读取身份证内容</w:t>
            </w:r>
            <w:r>
              <w:rPr>
                <w:rFonts w:ascii="宋体" w:hAnsi="宋体" w:cs="宋体" w:hint="eastAsia"/>
                <w:kern w:val="0"/>
                <w:sz w:val="20"/>
                <w:szCs w:val="20"/>
              </w:rPr>
              <w:t>(</w:t>
            </w:r>
            <w:r>
              <w:rPr>
                <w:rFonts w:ascii="宋体" w:hAnsi="宋体" w:cs="宋体" w:hint="eastAsia"/>
                <w:kern w:val="0"/>
                <w:sz w:val="20"/>
                <w:szCs w:val="20"/>
              </w:rPr>
              <w:t>身份内容及证件号</w:t>
            </w:r>
            <w:r>
              <w:rPr>
                <w:rFonts w:ascii="宋体" w:hAnsi="宋体" w:cs="宋体" w:hint="eastAsia"/>
                <w:kern w:val="0"/>
                <w:sz w:val="20"/>
                <w:szCs w:val="20"/>
              </w:rPr>
              <w:t>)</w:t>
            </w:r>
            <w:r>
              <w:rPr>
                <w:rFonts w:ascii="宋体" w:hAnsi="宋体" w:cs="宋体" w:hint="eastAsia"/>
                <w:kern w:val="0"/>
                <w:sz w:val="20"/>
                <w:szCs w:val="20"/>
              </w:rPr>
              <w:t>、二维码、</w:t>
            </w:r>
            <w:r>
              <w:rPr>
                <w:rFonts w:ascii="宋体" w:hAnsi="宋体" w:cs="宋体" w:hint="eastAsia"/>
                <w:kern w:val="0"/>
                <w:sz w:val="20"/>
                <w:szCs w:val="20"/>
              </w:rPr>
              <w:t>Mifare</w:t>
            </w:r>
            <w:r>
              <w:rPr>
                <w:rFonts w:ascii="宋体" w:hAnsi="宋体" w:cs="宋体" w:hint="eastAsia"/>
                <w:kern w:val="0"/>
                <w:sz w:val="20"/>
                <w:szCs w:val="20"/>
              </w:rPr>
              <w:t>卡</w:t>
            </w:r>
            <w:r>
              <w:rPr>
                <w:rFonts w:ascii="宋体" w:hAnsi="宋体" w:cs="宋体" w:hint="eastAsia"/>
                <w:kern w:val="0"/>
                <w:sz w:val="20"/>
                <w:szCs w:val="20"/>
              </w:rPr>
              <w:t>(IC</w:t>
            </w:r>
            <w:r>
              <w:rPr>
                <w:rFonts w:ascii="宋体" w:hAnsi="宋体" w:cs="宋体" w:hint="eastAsia"/>
                <w:kern w:val="0"/>
                <w:sz w:val="20"/>
                <w:szCs w:val="20"/>
              </w:rPr>
              <w:t>卡</w:t>
            </w:r>
            <w:r>
              <w:rPr>
                <w:rFonts w:ascii="宋体" w:hAnsi="宋体" w:cs="宋体" w:hint="eastAsia"/>
                <w:kern w:val="0"/>
                <w:sz w:val="20"/>
                <w:szCs w:val="20"/>
              </w:rPr>
              <w:t>)CPU</w:t>
            </w:r>
            <w:r>
              <w:rPr>
                <w:rFonts w:ascii="宋体" w:hAnsi="宋体" w:cs="宋体" w:hint="eastAsia"/>
                <w:kern w:val="0"/>
                <w:sz w:val="20"/>
                <w:szCs w:val="20"/>
              </w:rPr>
              <w:t>卡序列号</w:t>
            </w:r>
            <w:r>
              <w:rPr>
                <w:rFonts w:ascii="宋体" w:hAnsi="宋体" w:cs="宋体" w:hint="eastAsia"/>
                <w:kern w:val="0"/>
                <w:sz w:val="20"/>
                <w:szCs w:val="20"/>
              </w:rPr>
              <w:t>/</w:t>
            </w:r>
            <w:r>
              <w:rPr>
                <w:rFonts w:ascii="宋体" w:hAnsi="宋体" w:cs="宋体" w:hint="eastAsia"/>
                <w:kern w:val="0"/>
                <w:sz w:val="20"/>
                <w:szCs w:val="20"/>
              </w:rPr>
              <w:t>内容</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、设备容量</w:t>
            </w:r>
            <w:r>
              <w:rPr>
                <w:rFonts w:ascii="宋体" w:hAnsi="宋体" w:cs="宋体" w:hint="eastAsia"/>
                <w:kern w:val="0"/>
                <w:sz w:val="20"/>
                <w:szCs w:val="20"/>
              </w:rPr>
              <w:t>:</w:t>
            </w:r>
            <w:r>
              <w:rPr>
                <w:rFonts w:ascii="宋体" w:hAnsi="宋体" w:cs="宋体" w:hint="eastAsia"/>
                <w:kern w:val="0"/>
                <w:sz w:val="20"/>
                <w:szCs w:val="20"/>
              </w:rPr>
              <w:t>支持</w:t>
            </w:r>
            <w:r>
              <w:rPr>
                <w:rFonts w:ascii="宋体" w:hAnsi="宋体" w:cs="宋体" w:hint="eastAsia"/>
                <w:kern w:val="0"/>
                <w:sz w:val="20"/>
                <w:szCs w:val="20"/>
              </w:rPr>
              <w:t>10000</w:t>
            </w:r>
            <w:r>
              <w:rPr>
                <w:rFonts w:ascii="宋体" w:hAnsi="宋体" w:cs="宋体" w:hint="eastAsia"/>
                <w:kern w:val="0"/>
                <w:sz w:val="20"/>
                <w:szCs w:val="20"/>
              </w:rPr>
              <w:t>人脸、</w:t>
            </w:r>
            <w:r>
              <w:rPr>
                <w:rFonts w:ascii="宋体" w:hAnsi="宋体" w:cs="宋体" w:hint="eastAsia"/>
                <w:kern w:val="0"/>
                <w:sz w:val="20"/>
                <w:szCs w:val="20"/>
              </w:rPr>
              <w:t>50000</w:t>
            </w:r>
            <w:r>
              <w:rPr>
                <w:rFonts w:ascii="宋体" w:hAnsi="宋体" w:cs="宋体" w:hint="eastAsia"/>
                <w:kern w:val="0"/>
                <w:sz w:val="20"/>
                <w:szCs w:val="20"/>
              </w:rPr>
              <w:t>张卡片，</w:t>
            </w:r>
            <w:r>
              <w:rPr>
                <w:rFonts w:ascii="宋体" w:hAnsi="宋体" w:cs="宋体" w:hint="eastAsia"/>
                <w:kern w:val="0"/>
                <w:sz w:val="20"/>
                <w:szCs w:val="20"/>
              </w:rPr>
              <w:t>100000</w:t>
            </w:r>
            <w:r>
              <w:rPr>
                <w:rFonts w:ascii="宋体" w:hAnsi="宋体" w:cs="宋体" w:hint="eastAsia"/>
                <w:kern w:val="0"/>
                <w:sz w:val="20"/>
                <w:szCs w:val="20"/>
              </w:rPr>
              <w:t>条事件记录</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、测温功能</w:t>
            </w:r>
            <w:r>
              <w:rPr>
                <w:rFonts w:ascii="宋体" w:hAnsi="宋体" w:cs="宋体" w:hint="eastAsia"/>
                <w:kern w:val="0"/>
                <w:sz w:val="20"/>
                <w:szCs w:val="20"/>
              </w:rPr>
              <w:t>:</w:t>
            </w:r>
            <w:r>
              <w:rPr>
                <w:rFonts w:ascii="宋体" w:hAnsi="宋体" w:cs="宋体" w:hint="eastAsia"/>
                <w:kern w:val="0"/>
                <w:sz w:val="20"/>
                <w:szCs w:val="20"/>
              </w:rPr>
              <w:t>内置测温模块，支持</w:t>
            </w:r>
            <w:r>
              <w:rPr>
                <w:rFonts w:ascii="宋体" w:hAnsi="宋体" w:cs="宋体" w:hint="eastAsia"/>
                <w:kern w:val="0"/>
                <w:sz w:val="20"/>
                <w:szCs w:val="20"/>
              </w:rPr>
              <w:t>0~5cm</w:t>
            </w:r>
            <w:r>
              <w:rPr>
                <w:rFonts w:ascii="宋体" w:hAnsi="宋体" w:cs="宋体" w:hint="eastAsia"/>
                <w:kern w:val="0"/>
                <w:sz w:val="20"/>
                <w:szCs w:val="20"/>
              </w:rPr>
              <w:t>距离手腕测温，测温范围</w:t>
            </w:r>
            <w:r>
              <w:rPr>
                <w:rFonts w:ascii="宋体" w:hAnsi="宋体" w:cs="宋体" w:hint="eastAsia"/>
                <w:kern w:val="0"/>
                <w:sz w:val="20"/>
                <w:szCs w:val="20"/>
              </w:rPr>
              <w:t>30~40</w:t>
            </w:r>
            <w:r>
              <w:rPr>
                <w:rFonts w:ascii="宋体" w:hAnsi="宋体" w:cs="宋体" w:hint="eastAsia"/>
                <w:kern w:val="0"/>
                <w:sz w:val="20"/>
                <w:szCs w:val="20"/>
              </w:rPr>
              <w:t>℃，精度±</w:t>
            </w:r>
            <w:r>
              <w:rPr>
                <w:rFonts w:ascii="宋体" w:hAnsi="宋体" w:cs="宋体" w:hint="eastAsia"/>
                <w:kern w:val="0"/>
                <w:sz w:val="20"/>
                <w:szCs w:val="20"/>
              </w:rPr>
              <w:t>0.5</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、健康业务</w:t>
            </w:r>
            <w:r>
              <w:rPr>
                <w:rFonts w:ascii="宋体" w:hAnsi="宋体" w:cs="宋体" w:hint="eastAsia"/>
                <w:kern w:val="0"/>
                <w:sz w:val="20"/>
                <w:szCs w:val="20"/>
              </w:rPr>
              <w:t>:</w:t>
            </w:r>
            <w:r>
              <w:rPr>
                <w:rFonts w:ascii="宋体" w:hAnsi="宋体" w:cs="宋体" w:hint="eastAsia"/>
                <w:kern w:val="0"/>
                <w:sz w:val="20"/>
                <w:szCs w:val="20"/>
              </w:rPr>
              <w:t>可搭配平台使用，实现健康码查询业务</w:t>
            </w:r>
            <w:r>
              <w:rPr>
                <w:rFonts w:ascii="宋体" w:hAnsi="宋体" w:cs="宋体" w:hint="eastAsia"/>
                <w:kern w:val="0"/>
                <w:sz w:val="20"/>
                <w:szCs w:val="20"/>
              </w:rPr>
              <w:t>(</w:t>
            </w:r>
            <w:r>
              <w:rPr>
                <w:rFonts w:ascii="宋体" w:hAnsi="宋体" w:cs="宋体" w:hint="eastAsia"/>
                <w:kern w:val="0"/>
                <w:sz w:val="20"/>
                <w:szCs w:val="20"/>
              </w:rPr>
              <w:t>设备基线支持接入</w:t>
            </w:r>
            <w:r>
              <w:rPr>
                <w:rFonts w:ascii="宋体" w:hAnsi="宋体" w:cs="宋体" w:hint="eastAsia"/>
                <w:kern w:val="0"/>
                <w:sz w:val="20"/>
                <w:szCs w:val="20"/>
              </w:rPr>
              <w:t>ISC</w:t>
            </w:r>
            <w:r>
              <w:rPr>
                <w:rFonts w:ascii="宋体" w:hAnsi="宋体" w:cs="宋体" w:hint="eastAsia"/>
                <w:kern w:val="0"/>
                <w:sz w:val="20"/>
                <w:szCs w:val="20"/>
              </w:rPr>
              <w:t>最新版本</w:t>
            </w:r>
            <w:r>
              <w:rPr>
                <w:rFonts w:ascii="宋体" w:hAnsi="宋体" w:cs="宋体" w:hint="eastAsia"/>
                <w:kern w:val="0"/>
                <w:sz w:val="20"/>
                <w:szCs w:val="20"/>
              </w:rPr>
              <w:t>/</w:t>
            </w:r>
            <w:r>
              <w:rPr>
                <w:rFonts w:ascii="宋体" w:hAnsi="宋体" w:cs="宋体" w:hint="eastAsia"/>
                <w:kern w:val="0"/>
                <w:sz w:val="20"/>
                <w:szCs w:val="20"/>
              </w:rPr>
              <w:t>测温云平台</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技术规格</w:t>
            </w:r>
            <w:r>
              <w:rPr>
                <w:rFonts w:ascii="宋体" w:hAnsi="宋体" w:cs="宋体" w:hint="eastAsia"/>
                <w:kern w:val="0"/>
                <w:sz w:val="20"/>
                <w:szCs w:val="20"/>
              </w:rPr>
              <w:t>: 6</w:t>
            </w:r>
            <w:r>
              <w:rPr>
                <w:rFonts w:ascii="宋体" w:hAnsi="宋体" w:cs="宋体" w:hint="eastAsia"/>
                <w:kern w:val="0"/>
                <w:sz w:val="20"/>
                <w:szCs w:val="20"/>
              </w:rPr>
              <w:t>、设备接口</w:t>
            </w:r>
            <w:r>
              <w:rPr>
                <w:rFonts w:ascii="宋体" w:hAnsi="宋体" w:cs="宋体" w:hint="eastAsia"/>
                <w:kern w:val="0"/>
                <w:sz w:val="20"/>
                <w:szCs w:val="20"/>
              </w:rPr>
              <w:t>:</w:t>
            </w:r>
            <w:r>
              <w:rPr>
                <w:rFonts w:ascii="宋体" w:hAnsi="宋体" w:cs="宋体" w:hint="eastAsia"/>
                <w:kern w:val="0"/>
                <w:sz w:val="20"/>
                <w:szCs w:val="20"/>
              </w:rPr>
              <w:t>门磁输入</w:t>
            </w:r>
            <w:r>
              <w:rPr>
                <w:rFonts w:ascii="宋体" w:hAnsi="宋体" w:cs="宋体" w:hint="eastAsia"/>
                <w:kern w:val="0"/>
                <w:sz w:val="20"/>
                <w:szCs w:val="20"/>
              </w:rPr>
              <w:t>*1</w:t>
            </w:r>
            <w:r>
              <w:rPr>
                <w:rFonts w:ascii="宋体" w:hAnsi="宋体" w:cs="宋体" w:hint="eastAsia"/>
                <w:kern w:val="0"/>
                <w:sz w:val="20"/>
                <w:szCs w:val="20"/>
              </w:rPr>
              <w:t>、门锁输出</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RS485*1</w:t>
            </w:r>
            <w:r>
              <w:rPr>
                <w:rFonts w:ascii="宋体" w:hAnsi="宋体" w:cs="宋体" w:hint="eastAsia"/>
                <w:kern w:val="0"/>
                <w:sz w:val="20"/>
                <w:szCs w:val="20"/>
              </w:rPr>
              <w:t>、开门按钮</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 xml:space="preserve">Type CUSB*1; </w:t>
            </w:r>
            <w:r>
              <w:rPr>
                <w:rFonts w:ascii="宋体" w:hAnsi="宋体" w:cs="宋体" w:hint="eastAsia"/>
                <w:kern w:val="0"/>
                <w:sz w:val="20"/>
                <w:szCs w:val="20"/>
              </w:rPr>
              <w:br/>
              <w:t>7</w:t>
            </w:r>
            <w:r>
              <w:rPr>
                <w:rFonts w:ascii="宋体" w:hAnsi="宋体" w:cs="宋体" w:hint="eastAsia"/>
                <w:kern w:val="0"/>
                <w:sz w:val="20"/>
                <w:szCs w:val="20"/>
              </w:rPr>
              <w:t>工作电压</w:t>
            </w:r>
            <w:r>
              <w:rPr>
                <w:rFonts w:ascii="宋体" w:hAnsi="宋体" w:cs="宋体" w:hint="eastAsia"/>
                <w:kern w:val="0"/>
                <w:sz w:val="20"/>
                <w:szCs w:val="20"/>
              </w:rPr>
              <w:t>:</w:t>
            </w:r>
            <w:r>
              <w:rPr>
                <w:rFonts w:ascii="宋体" w:hAnsi="宋体" w:cs="宋体" w:hint="eastAsia"/>
                <w:kern w:val="0"/>
                <w:sz w:val="20"/>
                <w:szCs w:val="20"/>
              </w:rPr>
              <w:t>搭配</w:t>
            </w:r>
            <w:r>
              <w:rPr>
                <w:rFonts w:ascii="宋体" w:hAnsi="宋体" w:cs="宋体" w:hint="eastAsia"/>
                <w:kern w:val="0"/>
                <w:sz w:val="20"/>
                <w:szCs w:val="20"/>
              </w:rPr>
              <w:t>DC</w:t>
            </w:r>
            <w:r>
              <w:rPr>
                <w:rFonts w:ascii="宋体" w:hAnsi="宋体" w:cs="宋体" w:hint="eastAsia"/>
                <w:kern w:val="0"/>
                <w:sz w:val="20"/>
                <w:szCs w:val="20"/>
              </w:rPr>
              <w:t>12V/2A</w:t>
            </w:r>
            <w:r>
              <w:rPr>
                <w:rFonts w:ascii="宋体" w:hAnsi="宋体" w:cs="宋体" w:hint="eastAsia"/>
                <w:kern w:val="0"/>
                <w:sz w:val="20"/>
                <w:szCs w:val="20"/>
              </w:rPr>
              <w:t>电源使用</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编辑规格点击复制</w:t>
            </w:r>
            <w:r>
              <w:rPr>
                <w:rFonts w:ascii="宋体" w:hAnsi="宋体" w:cs="宋体" w:hint="eastAsia"/>
                <w:kern w:val="0"/>
                <w:sz w:val="20"/>
                <w:szCs w:val="20"/>
              </w:rPr>
              <w:br/>
              <w:t>9.</w:t>
            </w:r>
            <w:r>
              <w:rPr>
                <w:rFonts w:ascii="宋体" w:hAnsi="宋体" w:cs="宋体" w:hint="eastAsia"/>
                <w:kern w:val="0"/>
                <w:sz w:val="20"/>
                <w:szCs w:val="20"/>
              </w:rPr>
              <w:t>单机使用</w:t>
            </w:r>
            <w:r>
              <w:rPr>
                <w:rFonts w:ascii="宋体" w:hAnsi="宋体" w:cs="宋体" w:hint="eastAsia"/>
                <w:kern w:val="0"/>
                <w:sz w:val="20"/>
                <w:szCs w:val="20"/>
              </w:rPr>
              <w:t>:</w:t>
            </w:r>
            <w:r>
              <w:rPr>
                <w:rFonts w:ascii="宋体" w:hAnsi="宋体" w:cs="宋体" w:hint="eastAsia"/>
                <w:kern w:val="0"/>
                <w:sz w:val="20"/>
                <w:szCs w:val="20"/>
              </w:rPr>
              <w:t>设备可进行本地管理，支持本地注册，查询，设置，管理设备参数等</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、事件上传</w:t>
            </w:r>
            <w:r>
              <w:rPr>
                <w:rFonts w:ascii="宋体" w:hAnsi="宋体" w:cs="宋体" w:hint="eastAsia"/>
                <w:kern w:val="0"/>
                <w:sz w:val="20"/>
                <w:szCs w:val="20"/>
              </w:rPr>
              <w:t>:</w:t>
            </w:r>
            <w:r>
              <w:rPr>
                <w:rFonts w:ascii="宋体" w:hAnsi="宋体" w:cs="宋体" w:hint="eastAsia"/>
                <w:kern w:val="0"/>
                <w:sz w:val="20"/>
                <w:szCs w:val="20"/>
              </w:rPr>
              <w:t>在线状态下将设备认证结果信息及温度实时上传给平台，支持断网续传功能，设备离线状态下产生事件在与平台连接后会重新上传</w:t>
            </w:r>
            <w:r>
              <w:rPr>
                <w:rFonts w:ascii="宋体" w:hAnsi="宋体" w:cs="宋体" w:hint="eastAsia"/>
                <w:kern w:val="0"/>
                <w:sz w:val="20"/>
                <w:szCs w:val="20"/>
              </w:rPr>
              <w:br/>
              <w:t>10</w:t>
            </w:r>
            <w:r>
              <w:rPr>
                <w:rFonts w:ascii="宋体" w:hAnsi="宋体" w:cs="宋体" w:hint="eastAsia"/>
                <w:kern w:val="0"/>
                <w:sz w:val="20"/>
                <w:szCs w:val="20"/>
              </w:rPr>
              <w:t>、</w:t>
            </w:r>
            <w:r>
              <w:rPr>
                <w:rFonts w:ascii="宋体" w:hAnsi="宋体" w:cs="宋体" w:hint="eastAsia"/>
                <w:kern w:val="0"/>
                <w:sz w:val="20"/>
                <w:szCs w:val="20"/>
              </w:rPr>
              <w:t>WEB</w:t>
            </w:r>
            <w:r>
              <w:rPr>
                <w:rFonts w:ascii="宋体" w:hAnsi="宋体" w:cs="宋体" w:hint="eastAsia"/>
                <w:kern w:val="0"/>
                <w:sz w:val="20"/>
                <w:szCs w:val="20"/>
              </w:rPr>
              <w:t>管理</w:t>
            </w:r>
            <w:r>
              <w:rPr>
                <w:rFonts w:ascii="宋体" w:hAnsi="宋体" w:cs="宋体" w:hint="eastAsia"/>
                <w:kern w:val="0"/>
                <w:sz w:val="20"/>
                <w:szCs w:val="20"/>
              </w:rPr>
              <w:t>:</w:t>
            </w:r>
            <w:r>
              <w:rPr>
                <w:rFonts w:ascii="宋体" w:hAnsi="宋体" w:cs="宋体" w:hint="eastAsia"/>
                <w:kern w:val="0"/>
                <w:sz w:val="20"/>
                <w:szCs w:val="20"/>
              </w:rPr>
              <w:t>支持</w:t>
            </w:r>
            <w:r>
              <w:rPr>
                <w:rFonts w:ascii="宋体" w:hAnsi="宋体" w:cs="宋体" w:hint="eastAsia"/>
                <w:kern w:val="0"/>
                <w:sz w:val="20"/>
                <w:szCs w:val="20"/>
              </w:rPr>
              <w:t>Web</w:t>
            </w:r>
            <w:r>
              <w:rPr>
                <w:rFonts w:ascii="宋体" w:hAnsi="宋体" w:cs="宋体" w:hint="eastAsia"/>
                <w:kern w:val="0"/>
                <w:sz w:val="20"/>
                <w:szCs w:val="20"/>
              </w:rPr>
              <w:t>端管理，可进行人员管理、参数配置、事件查询、系统维护等操作</w:t>
            </w:r>
            <w:r>
              <w:rPr>
                <w:rFonts w:ascii="宋体" w:hAnsi="宋体" w:cs="宋体" w:hint="eastAsia"/>
                <w:kern w:val="0"/>
                <w:sz w:val="20"/>
                <w:szCs w:val="20"/>
              </w:rPr>
              <w:t>;11</w:t>
            </w:r>
            <w:r>
              <w:rPr>
                <w:rFonts w:ascii="宋体" w:hAnsi="宋体" w:cs="宋体" w:hint="eastAsia"/>
                <w:kern w:val="0"/>
                <w:sz w:val="20"/>
                <w:szCs w:val="20"/>
              </w:rPr>
              <w:t>、通讯方式</w:t>
            </w:r>
            <w:r>
              <w:rPr>
                <w:rFonts w:ascii="宋体" w:hAnsi="宋体" w:cs="宋体" w:hint="eastAsia"/>
                <w:kern w:val="0"/>
                <w:sz w:val="20"/>
                <w:szCs w:val="20"/>
              </w:rPr>
              <w:t>:</w:t>
            </w:r>
            <w:r>
              <w:rPr>
                <w:rFonts w:ascii="宋体" w:hAnsi="宋体" w:cs="宋体" w:hint="eastAsia"/>
                <w:kern w:val="0"/>
                <w:sz w:val="20"/>
                <w:szCs w:val="20"/>
              </w:rPr>
              <w:t>有线网络、</w:t>
            </w:r>
            <w:r>
              <w:rPr>
                <w:rFonts w:ascii="宋体" w:hAnsi="宋体" w:cs="宋体" w:hint="eastAsia"/>
                <w:kern w:val="0"/>
                <w:sz w:val="20"/>
                <w:szCs w:val="20"/>
              </w:rPr>
              <w:t>4G;12</w:t>
            </w:r>
            <w:r>
              <w:rPr>
                <w:rFonts w:ascii="宋体" w:hAnsi="宋体" w:cs="宋体" w:hint="eastAsia"/>
                <w:kern w:val="0"/>
                <w:sz w:val="20"/>
                <w:szCs w:val="20"/>
              </w:rPr>
              <w:t>、产品尺寸</w:t>
            </w:r>
            <w:r>
              <w:rPr>
                <w:rFonts w:ascii="宋体" w:hAnsi="宋体" w:cs="宋体" w:hint="eastAsia"/>
                <w:kern w:val="0"/>
                <w:sz w:val="20"/>
                <w:szCs w:val="20"/>
              </w:rPr>
              <w:t>:215*85*46.5mm;13.</w:t>
            </w:r>
            <w:r>
              <w:rPr>
                <w:rFonts w:ascii="宋体" w:hAnsi="宋体" w:cs="宋体" w:hint="eastAsia"/>
                <w:kern w:val="0"/>
                <w:sz w:val="20"/>
                <w:szCs w:val="20"/>
              </w:rPr>
              <w:t>工作温度</w:t>
            </w: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~+50</w:t>
            </w:r>
            <w:r>
              <w:rPr>
                <w:rFonts w:ascii="宋体" w:hAnsi="宋体" w:cs="宋体" w:hint="eastAsia"/>
                <w:kern w:val="0"/>
                <w:sz w:val="20"/>
                <w:szCs w:val="20"/>
              </w:rPr>
              <w:t>℃</w:t>
            </w:r>
            <w:r>
              <w:rPr>
                <w:rFonts w:ascii="宋体" w:hAnsi="宋体" w:cs="宋体" w:hint="eastAsia"/>
                <w:kern w:val="0"/>
                <w:sz w:val="20"/>
                <w:szCs w:val="20"/>
              </w:rPr>
              <w:t>;14</w:t>
            </w:r>
            <w:r>
              <w:rPr>
                <w:rFonts w:ascii="宋体" w:hAnsi="宋体" w:cs="宋体" w:hint="eastAsia"/>
                <w:kern w:val="0"/>
                <w:sz w:val="20"/>
                <w:szCs w:val="20"/>
              </w:rPr>
              <w:t>、使用环境</w:t>
            </w:r>
            <w:r>
              <w:rPr>
                <w:rFonts w:ascii="宋体" w:hAnsi="宋体" w:cs="宋体" w:hint="eastAsia"/>
                <w:kern w:val="0"/>
                <w:sz w:val="20"/>
                <w:szCs w:val="20"/>
              </w:rPr>
              <w:t>:</w:t>
            </w:r>
            <w:r>
              <w:rPr>
                <w:rFonts w:ascii="宋体" w:hAnsi="宋体" w:cs="宋体" w:hint="eastAsia"/>
                <w:kern w:val="0"/>
                <w:sz w:val="20"/>
                <w:szCs w:val="20"/>
              </w:rPr>
              <w:t>室内环境</w:t>
            </w:r>
            <w:r>
              <w:rPr>
                <w:rFonts w:ascii="宋体" w:hAnsi="宋体" w:cs="宋体" w:hint="eastAsia"/>
                <w:kern w:val="0"/>
                <w:sz w:val="20"/>
                <w:szCs w:val="20"/>
              </w:rPr>
              <w:t>;</w:t>
            </w:r>
            <w:r>
              <w:rPr>
                <w:rFonts w:ascii="宋体" w:hAnsi="宋体" w:cs="宋体" w:hint="eastAsia"/>
                <w:kern w:val="0"/>
                <w:sz w:val="20"/>
                <w:szCs w:val="20"/>
              </w:rPr>
              <w:br/>
              <w:t>15</w:t>
            </w:r>
            <w:r>
              <w:rPr>
                <w:rFonts w:ascii="宋体" w:hAnsi="宋体" w:cs="宋体" w:hint="eastAsia"/>
                <w:kern w:val="0"/>
                <w:sz w:val="20"/>
                <w:szCs w:val="20"/>
              </w:rPr>
              <w:t>、使用场景</w:t>
            </w:r>
            <w:r>
              <w:rPr>
                <w:rFonts w:ascii="宋体" w:hAnsi="宋体" w:cs="宋体" w:hint="eastAsia"/>
                <w:kern w:val="0"/>
                <w:sz w:val="20"/>
                <w:szCs w:val="20"/>
              </w:rPr>
              <w:t>:</w:t>
            </w:r>
            <w:r>
              <w:rPr>
                <w:rFonts w:ascii="宋体" w:hAnsi="宋体" w:cs="宋体" w:hint="eastAsia"/>
                <w:kern w:val="0"/>
                <w:sz w:val="20"/>
                <w:szCs w:val="20"/>
              </w:rPr>
              <w:t>用于壁挂、立式、通</w:t>
            </w:r>
            <w:r>
              <w:rPr>
                <w:rFonts w:ascii="宋体" w:hAnsi="宋体" w:cs="宋体" w:hint="eastAsia"/>
                <w:kern w:val="0"/>
                <w:sz w:val="20"/>
                <w:szCs w:val="20"/>
              </w:rPr>
              <w:t>道安装场景。</w:t>
            </w:r>
          </w:p>
        </w:tc>
        <w:tc>
          <w:tcPr>
            <w:tcW w:w="416" w:type="pct"/>
            <w:tcBorders>
              <w:top w:val="nil"/>
              <w:left w:val="nil"/>
              <w:bottom w:val="single" w:sz="4" w:space="0" w:color="000000"/>
              <w:right w:val="single" w:sz="4" w:space="0" w:color="000000"/>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000000"/>
              <w:right w:val="single" w:sz="4" w:space="0" w:color="000000"/>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832" w:type="pct"/>
            <w:tcBorders>
              <w:top w:val="nil"/>
              <w:left w:val="single" w:sz="4" w:space="0" w:color="000000"/>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落地支架</w:t>
            </w:r>
          </w:p>
        </w:tc>
        <w:tc>
          <w:tcPr>
            <w:tcW w:w="2994" w:type="pct"/>
            <w:tcBorders>
              <w:top w:val="nil"/>
              <w:left w:val="nil"/>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416" w:type="pct"/>
            <w:tcBorders>
              <w:top w:val="nil"/>
              <w:left w:val="nil"/>
              <w:bottom w:val="single" w:sz="4" w:space="0" w:color="000000"/>
              <w:right w:val="single" w:sz="4" w:space="0" w:color="000000"/>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362" w:type="pct"/>
            <w:tcBorders>
              <w:top w:val="nil"/>
              <w:left w:val="nil"/>
              <w:bottom w:val="single" w:sz="4" w:space="0" w:color="000000"/>
              <w:right w:val="single" w:sz="4" w:space="0" w:color="000000"/>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11</w:t>
            </w:r>
          </w:p>
        </w:tc>
        <w:tc>
          <w:tcPr>
            <w:tcW w:w="832" w:type="pct"/>
            <w:tcBorders>
              <w:top w:val="nil"/>
              <w:left w:val="single" w:sz="4" w:space="0" w:color="000000"/>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数据处理中心</w:t>
            </w:r>
          </w:p>
        </w:tc>
        <w:tc>
          <w:tcPr>
            <w:tcW w:w="2994" w:type="pct"/>
            <w:tcBorders>
              <w:top w:val="nil"/>
              <w:left w:val="nil"/>
              <w:bottom w:val="single" w:sz="4" w:space="0" w:color="000000"/>
              <w:right w:val="single" w:sz="4" w:space="0" w:color="000000"/>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数据处理中心</w:t>
            </w:r>
          </w:p>
        </w:tc>
        <w:tc>
          <w:tcPr>
            <w:tcW w:w="416" w:type="pct"/>
            <w:tcBorders>
              <w:top w:val="nil"/>
              <w:left w:val="nil"/>
              <w:bottom w:val="single" w:sz="4" w:space="0" w:color="000000"/>
              <w:right w:val="single" w:sz="4" w:space="0" w:color="000000"/>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362" w:type="pct"/>
            <w:tcBorders>
              <w:top w:val="nil"/>
              <w:left w:val="nil"/>
              <w:bottom w:val="single" w:sz="4" w:space="0" w:color="000000"/>
              <w:right w:val="single" w:sz="4" w:space="0" w:color="000000"/>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12</w:t>
            </w:r>
          </w:p>
        </w:tc>
        <w:tc>
          <w:tcPr>
            <w:tcW w:w="832"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人像数据补配件</w:t>
            </w:r>
          </w:p>
        </w:tc>
        <w:tc>
          <w:tcPr>
            <w:tcW w:w="2994" w:type="pct"/>
            <w:tcBorders>
              <w:top w:val="single" w:sz="4" w:space="0" w:color="auto"/>
              <w:left w:val="nil"/>
              <w:bottom w:val="single" w:sz="4" w:space="0" w:color="auto"/>
              <w:right w:val="single" w:sz="4" w:space="0" w:color="auto"/>
            </w:tcBorders>
            <w:shd w:val="clear" w:color="auto" w:fill="auto"/>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、采用</w:t>
            </w:r>
            <w:r>
              <w:rPr>
                <w:rFonts w:ascii="宋体" w:hAnsi="宋体" w:cs="宋体" w:hint="eastAsia"/>
                <w:kern w:val="0"/>
                <w:sz w:val="20"/>
                <w:szCs w:val="20"/>
              </w:rPr>
              <w:t>300</w:t>
            </w:r>
            <w:r>
              <w:rPr>
                <w:rFonts w:ascii="宋体" w:hAnsi="宋体" w:cs="宋体" w:hint="eastAsia"/>
                <w:kern w:val="0"/>
                <w:sz w:val="20"/>
                <w:szCs w:val="20"/>
              </w:rPr>
              <w:t>万高性能逐行扫描</w:t>
            </w:r>
            <w:r>
              <w:rPr>
                <w:rFonts w:ascii="宋体" w:hAnsi="宋体" w:cs="宋体" w:hint="eastAsia"/>
                <w:kern w:val="0"/>
                <w:sz w:val="20"/>
                <w:szCs w:val="20"/>
              </w:rPr>
              <w:t>CMOS</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、图像清晰、细腻</w:t>
            </w:r>
            <w:r>
              <w:rPr>
                <w:rFonts w:ascii="宋体" w:hAnsi="宋体" w:cs="宋体" w:hint="eastAsia"/>
                <w:kern w:val="0"/>
                <w:sz w:val="20"/>
                <w:szCs w:val="20"/>
              </w:rPr>
              <w:t>,</w:t>
            </w:r>
            <w:r>
              <w:rPr>
                <w:rFonts w:ascii="宋体" w:hAnsi="宋体" w:cs="宋体" w:hint="eastAsia"/>
                <w:kern w:val="0"/>
                <w:sz w:val="20"/>
                <w:szCs w:val="20"/>
              </w:rPr>
              <w:t>分辨率达</w:t>
            </w:r>
            <w:r>
              <w:rPr>
                <w:rFonts w:ascii="宋体" w:hAnsi="宋体" w:cs="宋体" w:hint="eastAsia"/>
                <w:kern w:val="0"/>
                <w:sz w:val="20"/>
                <w:szCs w:val="20"/>
              </w:rPr>
              <w:t>1080p</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、低照度</w:t>
            </w:r>
            <w:r>
              <w:rPr>
                <w:rFonts w:ascii="宋体" w:hAnsi="宋体" w:cs="宋体" w:hint="eastAsia"/>
                <w:kern w:val="0"/>
                <w:sz w:val="20"/>
                <w:szCs w:val="20"/>
              </w:rPr>
              <w:t>,0.1Lux@(F1.2,AGCON)</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、支持自动电子快门功能</w:t>
            </w:r>
            <w:r>
              <w:rPr>
                <w:rFonts w:ascii="宋体" w:hAnsi="宋体" w:cs="宋体" w:hint="eastAsia"/>
                <w:kern w:val="0"/>
                <w:sz w:val="20"/>
                <w:szCs w:val="20"/>
              </w:rPr>
              <w:t>,</w:t>
            </w:r>
            <w:r>
              <w:rPr>
                <w:rFonts w:ascii="宋体" w:hAnsi="宋体" w:cs="宋体" w:hint="eastAsia"/>
                <w:kern w:val="0"/>
                <w:sz w:val="20"/>
                <w:szCs w:val="20"/>
              </w:rPr>
              <w:t>适应不同监控环境；</w:t>
            </w:r>
            <w:r>
              <w:rPr>
                <w:rFonts w:ascii="宋体" w:hAnsi="宋体" w:cs="宋体" w:hint="eastAsia"/>
                <w:kern w:val="0"/>
                <w:sz w:val="20"/>
                <w:szCs w:val="20"/>
              </w:rPr>
              <w:br/>
              <w:t>5</w:t>
            </w:r>
            <w:r>
              <w:rPr>
                <w:rFonts w:ascii="宋体" w:hAnsi="宋体" w:cs="宋体" w:hint="eastAsia"/>
                <w:kern w:val="0"/>
                <w:sz w:val="20"/>
                <w:szCs w:val="20"/>
              </w:rPr>
              <w:t>、支持自动电子增益功能</w:t>
            </w:r>
            <w:r>
              <w:rPr>
                <w:rFonts w:ascii="宋体" w:hAnsi="宋体" w:cs="宋体" w:hint="eastAsia"/>
                <w:kern w:val="0"/>
                <w:sz w:val="20"/>
                <w:szCs w:val="20"/>
              </w:rPr>
              <w:t>,</w:t>
            </w:r>
            <w:r>
              <w:rPr>
                <w:rFonts w:ascii="宋体" w:hAnsi="宋体" w:cs="宋体" w:hint="eastAsia"/>
                <w:kern w:val="0"/>
                <w:sz w:val="20"/>
                <w:szCs w:val="20"/>
              </w:rPr>
              <w:t>亮度自适应；</w:t>
            </w:r>
            <w:r>
              <w:rPr>
                <w:rFonts w:ascii="宋体" w:hAnsi="宋体" w:cs="宋体" w:hint="eastAsia"/>
                <w:kern w:val="0"/>
                <w:sz w:val="20"/>
                <w:szCs w:val="20"/>
              </w:rPr>
              <w:br/>
              <w:t>6</w:t>
            </w:r>
            <w:r>
              <w:rPr>
                <w:rFonts w:ascii="宋体" w:hAnsi="宋体" w:cs="宋体" w:hint="eastAsia"/>
                <w:kern w:val="0"/>
                <w:sz w:val="20"/>
                <w:szCs w:val="20"/>
              </w:rPr>
              <w:t>、支持标准</w:t>
            </w:r>
            <w:r>
              <w:rPr>
                <w:rFonts w:ascii="宋体" w:hAnsi="宋体" w:cs="宋体" w:hint="eastAsia"/>
                <w:kern w:val="0"/>
                <w:sz w:val="20"/>
                <w:szCs w:val="20"/>
              </w:rPr>
              <w:t>USB2.0</w:t>
            </w:r>
            <w:r>
              <w:rPr>
                <w:rFonts w:ascii="宋体" w:hAnsi="宋体" w:cs="宋体" w:hint="eastAsia"/>
                <w:kern w:val="0"/>
                <w:sz w:val="20"/>
                <w:szCs w:val="20"/>
              </w:rPr>
              <w:t>接口，免驱设计，即插即用。</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13</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安保操作终端</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软件部分：</w:t>
            </w:r>
            <w:r>
              <w:rPr>
                <w:rFonts w:ascii="宋体" w:hAnsi="宋体" w:cs="宋体" w:hint="eastAsia"/>
                <w:kern w:val="0"/>
                <w:sz w:val="20"/>
                <w:szCs w:val="20"/>
              </w:rPr>
              <w:br/>
            </w:r>
            <w:r>
              <w:rPr>
                <w:rFonts w:ascii="宋体" w:hAnsi="宋体" w:cs="宋体" w:hint="eastAsia"/>
                <w:kern w:val="0"/>
                <w:sz w:val="20"/>
                <w:szCs w:val="20"/>
              </w:rPr>
              <w:t>1</w:t>
            </w:r>
            <w:r>
              <w:rPr>
                <w:rFonts w:ascii="宋体" w:hAnsi="宋体" w:cs="宋体" w:hint="eastAsia"/>
                <w:kern w:val="0"/>
                <w:sz w:val="20"/>
                <w:szCs w:val="20"/>
              </w:rPr>
              <w:t>、基本要求：基于诉讼参与人身份信息的安全管理要求，平台需在需方内网部署；</w:t>
            </w:r>
            <w:r>
              <w:rPr>
                <w:rFonts w:ascii="宋体" w:hAnsi="宋体" w:cs="宋体" w:hint="eastAsia"/>
                <w:kern w:val="0"/>
                <w:sz w:val="20"/>
                <w:szCs w:val="20"/>
              </w:rPr>
              <w:br/>
              <w:t>2</w:t>
            </w:r>
            <w:r>
              <w:rPr>
                <w:rFonts w:ascii="宋体" w:hAnsi="宋体" w:cs="宋体" w:hint="eastAsia"/>
                <w:kern w:val="0"/>
                <w:sz w:val="20"/>
                <w:szCs w:val="20"/>
              </w:rPr>
              <w:t>、支持人像图片建模分析成功率等于或大于</w:t>
            </w:r>
            <w:r>
              <w:rPr>
                <w:rFonts w:ascii="宋体" w:hAnsi="宋体" w:cs="宋体" w:hint="eastAsia"/>
                <w:kern w:val="0"/>
                <w:sz w:val="20"/>
                <w:szCs w:val="20"/>
              </w:rPr>
              <w:t>99%</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、支持单个人像图片分析响应时间低于</w:t>
            </w:r>
            <w:r>
              <w:rPr>
                <w:rFonts w:ascii="宋体" w:hAnsi="宋体" w:cs="宋体" w:hint="eastAsia"/>
                <w:kern w:val="0"/>
                <w:sz w:val="20"/>
                <w:szCs w:val="20"/>
              </w:rPr>
              <w:t>1</w:t>
            </w:r>
            <w:r>
              <w:rPr>
                <w:rFonts w:ascii="宋体" w:hAnsi="宋体" w:cs="宋体" w:hint="eastAsia"/>
                <w:kern w:val="0"/>
                <w:sz w:val="20"/>
                <w:szCs w:val="20"/>
              </w:rPr>
              <w:t>秒；</w:t>
            </w:r>
            <w:r>
              <w:rPr>
                <w:rFonts w:ascii="宋体" w:hAnsi="宋体" w:cs="宋体" w:hint="eastAsia"/>
                <w:kern w:val="0"/>
                <w:sz w:val="20"/>
                <w:szCs w:val="20"/>
              </w:rPr>
              <w:br/>
              <w:t>4</w:t>
            </w:r>
            <w:r>
              <w:rPr>
                <w:rFonts w:ascii="宋体" w:hAnsi="宋体" w:cs="宋体" w:hint="eastAsia"/>
                <w:kern w:val="0"/>
                <w:sz w:val="20"/>
                <w:szCs w:val="20"/>
              </w:rPr>
              <w:t>、支持对于分析成功的人像数据存储保存；</w:t>
            </w:r>
            <w:r>
              <w:rPr>
                <w:rFonts w:ascii="宋体" w:hAnsi="宋体" w:cs="宋体" w:hint="eastAsia"/>
                <w:kern w:val="0"/>
                <w:sz w:val="20"/>
                <w:szCs w:val="20"/>
              </w:rPr>
              <w:br/>
              <w:t>5</w:t>
            </w:r>
            <w:r>
              <w:rPr>
                <w:rFonts w:ascii="宋体" w:hAnsi="宋体" w:cs="宋体" w:hint="eastAsia"/>
                <w:kern w:val="0"/>
                <w:sz w:val="20"/>
                <w:szCs w:val="20"/>
              </w:rPr>
              <w:t>、支持人像图片的检验率等于或大于</w:t>
            </w:r>
            <w:r>
              <w:rPr>
                <w:rFonts w:ascii="宋体" w:hAnsi="宋体" w:cs="宋体" w:hint="eastAsia"/>
                <w:kern w:val="0"/>
                <w:sz w:val="20"/>
                <w:szCs w:val="20"/>
              </w:rPr>
              <w:t>99%</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、支持智能人脸捕获分析功能；</w:t>
            </w:r>
            <w:r>
              <w:rPr>
                <w:rFonts w:ascii="宋体" w:hAnsi="宋体" w:cs="宋体" w:hint="eastAsia"/>
                <w:kern w:val="0"/>
                <w:sz w:val="20"/>
                <w:szCs w:val="20"/>
              </w:rPr>
              <w:br/>
              <w:t>7</w:t>
            </w:r>
            <w:r>
              <w:rPr>
                <w:rFonts w:ascii="宋体" w:hAnsi="宋体" w:cs="宋体" w:hint="eastAsia"/>
                <w:kern w:val="0"/>
                <w:sz w:val="20"/>
                <w:szCs w:val="20"/>
              </w:rPr>
              <w:t>、支持人像优化分析；</w:t>
            </w:r>
            <w:r>
              <w:rPr>
                <w:rFonts w:ascii="宋体" w:hAnsi="宋体" w:cs="宋体" w:hint="eastAsia"/>
                <w:kern w:val="0"/>
                <w:sz w:val="20"/>
                <w:szCs w:val="20"/>
              </w:rPr>
              <w:br/>
              <w:t>8</w:t>
            </w:r>
            <w:r>
              <w:rPr>
                <w:rFonts w:ascii="宋体" w:hAnsi="宋体" w:cs="宋体" w:hint="eastAsia"/>
                <w:kern w:val="0"/>
                <w:sz w:val="20"/>
                <w:szCs w:val="20"/>
              </w:rPr>
              <w:t>、支持</w:t>
            </w:r>
            <w:r>
              <w:rPr>
                <w:rFonts w:ascii="宋体" w:hAnsi="宋体" w:cs="宋体" w:hint="eastAsia"/>
                <w:kern w:val="0"/>
                <w:sz w:val="20"/>
                <w:szCs w:val="20"/>
              </w:rPr>
              <w:t>1:1</w:t>
            </w:r>
            <w:r>
              <w:rPr>
                <w:rFonts w:ascii="宋体" w:hAnsi="宋体" w:cs="宋体" w:hint="eastAsia"/>
                <w:kern w:val="0"/>
                <w:sz w:val="20"/>
                <w:szCs w:val="20"/>
              </w:rPr>
              <w:t>或</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N</w:t>
            </w:r>
            <w:r>
              <w:rPr>
                <w:rFonts w:ascii="宋体" w:hAnsi="宋体" w:cs="宋体" w:hint="eastAsia"/>
                <w:kern w:val="0"/>
                <w:sz w:val="20"/>
                <w:szCs w:val="20"/>
              </w:rPr>
              <w:t>人像检索响应速度不超过</w:t>
            </w:r>
            <w:r>
              <w:rPr>
                <w:rFonts w:ascii="宋体" w:hAnsi="宋体" w:cs="宋体" w:hint="eastAsia"/>
                <w:kern w:val="0"/>
                <w:sz w:val="20"/>
                <w:szCs w:val="20"/>
              </w:rPr>
              <w:t>2</w:t>
            </w:r>
            <w:r>
              <w:rPr>
                <w:rFonts w:ascii="宋体" w:hAnsi="宋体" w:cs="宋体" w:hint="eastAsia"/>
                <w:kern w:val="0"/>
                <w:sz w:val="20"/>
                <w:szCs w:val="20"/>
              </w:rPr>
              <w:t>秒；</w:t>
            </w:r>
            <w:r>
              <w:rPr>
                <w:rFonts w:ascii="宋体" w:hAnsi="宋体" w:cs="宋体" w:hint="eastAsia"/>
                <w:kern w:val="0"/>
                <w:sz w:val="20"/>
                <w:szCs w:val="20"/>
              </w:rPr>
              <w:br/>
              <w:t>9</w:t>
            </w:r>
            <w:r>
              <w:rPr>
                <w:rFonts w:ascii="宋体" w:hAnsi="宋体" w:cs="宋体" w:hint="eastAsia"/>
                <w:kern w:val="0"/>
                <w:sz w:val="20"/>
                <w:szCs w:val="20"/>
              </w:rPr>
              <w:t>、支持人像图片信息批量导入、单个录入功能；</w:t>
            </w:r>
            <w:r>
              <w:rPr>
                <w:rFonts w:ascii="宋体" w:hAnsi="宋体" w:cs="宋体" w:hint="eastAsia"/>
                <w:kern w:val="0"/>
                <w:sz w:val="20"/>
                <w:szCs w:val="20"/>
              </w:rPr>
              <w:br/>
              <w:t>10</w:t>
            </w:r>
            <w:r>
              <w:rPr>
                <w:rFonts w:ascii="宋体" w:hAnsi="宋体" w:cs="宋体" w:hint="eastAsia"/>
                <w:kern w:val="0"/>
                <w:sz w:val="20"/>
                <w:szCs w:val="20"/>
              </w:rPr>
              <w:t>、支持</w:t>
            </w:r>
            <w:r>
              <w:rPr>
                <w:rFonts w:ascii="宋体" w:hAnsi="宋体" w:cs="宋体" w:hint="eastAsia"/>
                <w:kern w:val="0"/>
                <w:sz w:val="20"/>
                <w:szCs w:val="20"/>
              </w:rPr>
              <w:t>50</w:t>
            </w:r>
            <w:r>
              <w:rPr>
                <w:rFonts w:ascii="宋体" w:hAnsi="宋体" w:cs="宋体" w:hint="eastAsia"/>
                <w:kern w:val="0"/>
                <w:sz w:val="20"/>
                <w:szCs w:val="20"/>
              </w:rPr>
              <w:t>万人像图片的检索分析响应速度小于</w:t>
            </w:r>
            <w:r>
              <w:rPr>
                <w:rFonts w:ascii="宋体" w:hAnsi="宋体" w:cs="宋体" w:hint="eastAsia"/>
                <w:kern w:val="0"/>
                <w:sz w:val="20"/>
                <w:szCs w:val="20"/>
              </w:rPr>
              <w:t>1</w:t>
            </w:r>
            <w:r>
              <w:rPr>
                <w:rFonts w:ascii="宋体" w:hAnsi="宋体" w:cs="宋体" w:hint="eastAsia"/>
                <w:kern w:val="0"/>
                <w:sz w:val="20"/>
                <w:szCs w:val="20"/>
              </w:rPr>
              <w:t>秒；</w:t>
            </w:r>
            <w:r>
              <w:rPr>
                <w:rFonts w:ascii="宋体" w:hAnsi="宋体" w:cs="宋体" w:hint="eastAsia"/>
                <w:kern w:val="0"/>
                <w:sz w:val="20"/>
                <w:szCs w:val="20"/>
              </w:rPr>
              <w:br/>
              <w:t>11</w:t>
            </w:r>
            <w:r>
              <w:rPr>
                <w:rFonts w:ascii="宋体" w:hAnsi="宋体" w:cs="宋体" w:hint="eastAsia"/>
                <w:kern w:val="0"/>
                <w:sz w:val="20"/>
                <w:szCs w:val="20"/>
              </w:rPr>
              <w:t>、支持黑名单人像图片等信息的批量导入、单个录</w:t>
            </w:r>
            <w:r>
              <w:rPr>
                <w:rFonts w:ascii="宋体" w:hAnsi="宋体" w:cs="宋体" w:hint="eastAsia"/>
                <w:kern w:val="0"/>
                <w:sz w:val="20"/>
                <w:szCs w:val="20"/>
              </w:rPr>
              <w:t>入功能；</w:t>
            </w:r>
            <w:r>
              <w:rPr>
                <w:rFonts w:ascii="宋体" w:hAnsi="宋体" w:cs="宋体" w:hint="eastAsia"/>
                <w:kern w:val="0"/>
                <w:sz w:val="20"/>
                <w:szCs w:val="20"/>
              </w:rPr>
              <w:br/>
              <w:t>12</w:t>
            </w:r>
            <w:r>
              <w:rPr>
                <w:rFonts w:ascii="宋体" w:hAnsi="宋体" w:cs="宋体" w:hint="eastAsia"/>
                <w:kern w:val="0"/>
                <w:sz w:val="20"/>
                <w:szCs w:val="20"/>
              </w:rPr>
              <w:t>、支持检测到黑名单图片时，及时触发告警；</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13</w:t>
            </w:r>
            <w:r>
              <w:rPr>
                <w:rFonts w:ascii="宋体" w:hAnsi="宋体" w:cs="宋体" w:hint="eastAsia"/>
                <w:kern w:val="0"/>
                <w:sz w:val="20"/>
                <w:szCs w:val="20"/>
              </w:rPr>
              <w:t>、支持被拒绝诉讼参与人访问办公区域的预警，提示相关被拒绝事由；提供功能截图证明</w:t>
            </w:r>
            <w:r>
              <w:rPr>
                <w:rFonts w:ascii="宋体" w:hAnsi="宋体" w:cs="宋体" w:hint="eastAsia"/>
                <w:kern w:val="0"/>
                <w:sz w:val="20"/>
                <w:szCs w:val="20"/>
              </w:rPr>
              <w:t>;</w:t>
            </w:r>
            <w:r>
              <w:rPr>
                <w:rFonts w:ascii="宋体" w:hAnsi="宋体" w:cs="宋体" w:hint="eastAsia"/>
                <w:kern w:val="0"/>
                <w:sz w:val="20"/>
                <w:szCs w:val="20"/>
              </w:rPr>
              <w:br/>
              <w:t>14</w:t>
            </w:r>
            <w:r>
              <w:rPr>
                <w:rFonts w:ascii="宋体" w:hAnsi="宋体" w:cs="宋体" w:hint="eastAsia"/>
                <w:kern w:val="0"/>
                <w:sz w:val="20"/>
                <w:szCs w:val="20"/>
              </w:rPr>
              <w:t>、支持对接失信人员信息库，支持被执行人、闹访等极度危险倾向诉讼参与人身份自定义；提供功能截图证明</w:t>
            </w:r>
            <w:r>
              <w:rPr>
                <w:rFonts w:ascii="宋体" w:hAnsi="宋体" w:cs="宋体" w:hint="eastAsia"/>
                <w:kern w:val="0"/>
                <w:sz w:val="20"/>
                <w:szCs w:val="20"/>
              </w:rPr>
              <w:t>;</w:t>
            </w:r>
            <w:r>
              <w:rPr>
                <w:rFonts w:ascii="宋体" w:hAnsi="宋体" w:cs="宋体" w:hint="eastAsia"/>
                <w:kern w:val="0"/>
                <w:sz w:val="20"/>
                <w:szCs w:val="20"/>
              </w:rPr>
              <w:br/>
              <w:t>15</w:t>
            </w:r>
            <w:r>
              <w:rPr>
                <w:rFonts w:ascii="宋体" w:hAnsi="宋体" w:cs="宋体" w:hint="eastAsia"/>
                <w:kern w:val="0"/>
                <w:sz w:val="20"/>
                <w:szCs w:val="20"/>
              </w:rPr>
              <w:t>、支持闹访等极度危险倾向诉讼参与人特殊告警并单独核验身份信息；</w:t>
            </w:r>
            <w:r>
              <w:rPr>
                <w:rFonts w:ascii="宋体" w:hAnsi="宋体" w:cs="宋体" w:hint="eastAsia"/>
                <w:kern w:val="0"/>
                <w:sz w:val="20"/>
                <w:szCs w:val="20"/>
              </w:rPr>
              <w:br/>
              <w:t>16</w:t>
            </w:r>
            <w:r>
              <w:rPr>
                <w:rFonts w:ascii="宋体" w:hAnsi="宋体" w:cs="宋体" w:hint="eastAsia"/>
                <w:kern w:val="0"/>
                <w:sz w:val="20"/>
                <w:szCs w:val="20"/>
              </w:rPr>
              <w:t>、支持信息进行图表统计显示</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br/>
              <w:t>17</w:t>
            </w:r>
            <w:r>
              <w:rPr>
                <w:rFonts w:ascii="宋体" w:hAnsi="宋体" w:cs="宋体" w:hint="eastAsia"/>
                <w:kern w:val="0"/>
                <w:sz w:val="20"/>
                <w:szCs w:val="20"/>
              </w:rPr>
              <w:t>、支持各类诉讼参与人事由的分类展示；</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18</w:t>
            </w:r>
            <w:r>
              <w:rPr>
                <w:rFonts w:ascii="宋体" w:hAnsi="宋体" w:cs="宋体" w:hint="eastAsia"/>
                <w:kern w:val="0"/>
                <w:sz w:val="20"/>
                <w:szCs w:val="20"/>
              </w:rPr>
              <w:t>、支持当日分时段诉讼参与人进场、离场流量实时分析；提供功能截图证明</w:t>
            </w:r>
            <w:r>
              <w:rPr>
                <w:rFonts w:ascii="宋体" w:hAnsi="宋体" w:cs="宋体" w:hint="eastAsia"/>
                <w:kern w:val="0"/>
                <w:sz w:val="20"/>
                <w:szCs w:val="20"/>
              </w:rPr>
              <w:t>;</w:t>
            </w:r>
            <w:r>
              <w:rPr>
                <w:rFonts w:ascii="宋体" w:hAnsi="宋体" w:cs="宋体" w:hint="eastAsia"/>
                <w:kern w:val="0"/>
                <w:sz w:val="20"/>
                <w:szCs w:val="20"/>
              </w:rPr>
              <w:br/>
              <w:t>19</w:t>
            </w:r>
            <w:r>
              <w:rPr>
                <w:rFonts w:ascii="宋体" w:hAnsi="宋体" w:cs="宋体" w:hint="eastAsia"/>
                <w:kern w:val="0"/>
                <w:sz w:val="20"/>
                <w:szCs w:val="20"/>
              </w:rPr>
              <w:t>、支持当日来院诉讼参与人进场、离场、滞</w:t>
            </w:r>
            <w:r>
              <w:rPr>
                <w:rFonts w:ascii="宋体" w:hAnsi="宋体" w:cs="宋体" w:hint="eastAsia"/>
                <w:kern w:val="0"/>
                <w:sz w:val="20"/>
                <w:szCs w:val="20"/>
              </w:rPr>
              <w:t>留人数的统计；</w:t>
            </w:r>
            <w:r>
              <w:rPr>
                <w:rFonts w:ascii="宋体" w:hAnsi="宋体" w:cs="宋体" w:hint="eastAsia"/>
                <w:kern w:val="0"/>
                <w:sz w:val="20"/>
                <w:szCs w:val="20"/>
              </w:rPr>
              <w:br/>
              <w:t>20</w:t>
            </w:r>
            <w:r>
              <w:rPr>
                <w:rFonts w:ascii="宋体" w:hAnsi="宋体" w:cs="宋体" w:hint="eastAsia"/>
                <w:kern w:val="0"/>
                <w:sz w:val="20"/>
                <w:szCs w:val="20"/>
              </w:rPr>
              <w:t>、支持滞留诉讼参与人具体身份信息表单展示；</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21</w:t>
            </w:r>
            <w:r>
              <w:rPr>
                <w:rFonts w:ascii="宋体" w:hAnsi="宋体" w:cs="宋体" w:hint="eastAsia"/>
                <w:kern w:val="0"/>
                <w:sz w:val="20"/>
                <w:szCs w:val="20"/>
              </w:rPr>
              <w:t>、支持律师快速访问通道，对接微法院的律师服务平台，实现律师身份有效性验证，为确保对接有效性、真实性，需提供微法院平台授权证明文件并加盖公章；</w:t>
            </w:r>
            <w:r>
              <w:rPr>
                <w:rFonts w:ascii="宋体" w:hAnsi="宋体" w:cs="宋体" w:hint="eastAsia"/>
                <w:kern w:val="0"/>
                <w:sz w:val="20"/>
                <w:szCs w:val="20"/>
              </w:rPr>
              <w:br/>
            </w:r>
            <w:r>
              <w:rPr>
                <w:rFonts w:ascii="宋体" w:hAnsi="宋体" w:cs="宋体" w:hint="eastAsia"/>
                <w:kern w:val="0"/>
                <w:sz w:val="20"/>
                <w:szCs w:val="20"/>
              </w:rPr>
              <w:t>硬件部分：</w:t>
            </w:r>
            <w:r>
              <w:rPr>
                <w:rFonts w:ascii="宋体" w:hAnsi="宋体" w:cs="宋体" w:hint="eastAsia"/>
                <w:kern w:val="0"/>
                <w:sz w:val="20"/>
                <w:szCs w:val="20"/>
              </w:rPr>
              <w:br/>
              <w:t>1</w:t>
            </w:r>
            <w:r>
              <w:rPr>
                <w:rFonts w:ascii="宋体" w:hAnsi="宋体" w:cs="宋体" w:hint="eastAsia"/>
                <w:kern w:val="0"/>
                <w:sz w:val="20"/>
                <w:szCs w:val="20"/>
              </w:rPr>
              <w:t>、处理器主频：</w:t>
            </w:r>
            <w:r>
              <w:rPr>
                <w:rFonts w:ascii="宋体" w:hAnsi="宋体" w:cs="宋体" w:hint="eastAsia"/>
                <w:kern w:val="0"/>
                <w:sz w:val="20"/>
                <w:szCs w:val="20"/>
              </w:rPr>
              <w:t>2.9GHz</w:t>
            </w:r>
            <w:r>
              <w:rPr>
                <w:rFonts w:ascii="宋体" w:hAnsi="宋体" w:cs="宋体" w:hint="eastAsia"/>
                <w:kern w:val="0"/>
                <w:sz w:val="20"/>
                <w:szCs w:val="20"/>
              </w:rPr>
              <w:br/>
              <w:t>2</w:t>
            </w:r>
            <w:r>
              <w:rPr>
                <w:rFonts w:ascii="宋体" w:hAnsi="宋体" w:cs="宋体" w:hint="eastAsia"/>
                <w:kern w:val="0"/>
                <w:sz w:val="20"/>
                <w:szCs w:val="20"/>
              </w:rPr>
              <w:t>、内存：</w:t>
            </w:r>
            <w:r>
              <w:rPr>
                <w:rFonts w:ascii="宋体" w:hAnsi="宋体" w:cs="宋体" w:hint="eastAsia"/>
                <w:kern w:val="0"/>
                <w:sz w:val="20"/>
                <w:szCs w:val="20"/>
              </w:rPr>
              <w:t>16G</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、硬盘：</w:t>
            </w:r>
            <w:r>
              <w:rPr>
                <w:rFonts w:ascii="宋体" w:hAnsi="宋体" w:cs="宋体" w:hint="eastAsia"/>
                <w:kern w:val="0"/>
                <w:sz w:val="20"/>
                <w:szCs w:val="20"/>
              </w:rPr>
              <w:t>1T</w:t>
            </w:r>
            <w:r>
              <w:rPr>
                <w:rFonts w:ascii="宋体" w:hAnsi="宋体" w:cs="宋体" w:hint="eastAsia"/>
                <w:kern w:val="0"/>
                <w:sz w:val="20"/>
                <w:szCs w:val="20"/>
              </w:rPr>
              <w:t>硬盘；</w:t>
            </w:r>
            <w:r>
              <w:rPr>
                <w:rFonts w:ascii="宋体" w:hAnsi="宋体" w:cs="宋体" w:hint="eastAsia"/>
                <w:kern w:val="0"/>
                <w:sz w:val="20"/>
                <w:szCs w:val="20"/>
              </w:rPr>
              <w:br/>
              <w:t>4</w:t>
            </w:r>
            <w:r>
              <w:rPr>
                <w:rFonts w:ascii="宋体" w:hAnsi="宋体" w:cs="宋体" w:hint="eastAsia"/>
                <w:kern w:val="0"/>
                <w:sz w:val="20"/>
                <w:szCs w:val="20"/>
              </w:rPr>
              <w:t>、独立显卡；</w:t>
            </w:r>
            <w:r>
              <w:rPr>
                <w:rFonts w:ascii="宋体" w:hAnsi="宋体" w:cs="宋体" w:hint="eastAsia"/>
                <w:kern w:val="0"/>
                <w:sz w:val="20"/>
                <w:szCs w:val="20"/>
              </w:rPr>
              <w:br/>
              <w:t>5</w:t>
            </w:r>
            <w:r>
              <w:rPr>
                <w:rFonts w:ascii="宋体" w:hAnsi="宋体" w:cs="宋体" w:hint="eastAsia"/>
                <w:kern w:val="0"/>
                <w:sz w:val="20"/>
                <w:szCs w:val="20"/>
              </w:rPr>
              <w:t>、电源：</w:t>
            </w:r>
            <w:r>
              <w:rPr>
                <w:rFonts w:ascii="宋体" w:hAnsi="宋体" w:cs="宋体" w:hint="eastAsia"/>
                <w:kern w:val="0"/>
                <w:sz w:val="20"/>
                <w:szCs w:val="20"/>
              </w:rPr>
              <w:t>200V~250V</w:t>
            </w:r>
            <w:r>
              <w:rPr>
                <w:rFonts w:ascii="宋体" w:hAnsi="宋体" w:cs="宋体" w:hint="eastAsia"/>
                <w:kern w:val="0"/>
                <w:sz w:val="20"/>
                <w:szCs w:val="20"/>
              </w:rPr>
              <w:t>，</w:t>
            </w:r>
            <w:r>
              <w:rPr>
                <w:rFonts w:ascii="宋体" w:hAnsi="宋体" w:cs="宋体" w:hint="eastAsia"/>
                <w:kern w:val="0"/>
                <w:sz w:val="20"/>
                <w:szCs w:val="20"/>
              </w:rPr>
              <w:t>400W</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14</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物品存包柜</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门</w:t>
            </w:r>
            <w:r>
              <w:rPr>
                <w:rFonts w:ascii="宋体" w:hAnsi="宋体" w:cs="宋体" w:hint="eastAsia"/>
                <w:kern w:val="0"/>
                <w:sz w:val="20"/>
                <w:szCs w:val="20"/>
              </w:rPr>
              <w:br/>
            </w:r>
            <w:r>
              <w:rPr>
                <w:rFonts w:ascii="宋体" w:hAnsi="宋体" w:cs="宋体" w:hint="eastAsia"/>
                <w:kern w:val="0"/>
                <w:sz w:val="20"/>
                <w:szCs w:val="20"/>
              </w:rPr>
              <w:lastRenderedPageBreak/>
              <w:t>2</w:t>
            </w:r>
            <w:r>
              <w:rPr>
                <w:rFonts w:ascii="宋体" w:hAnsi="宋体" w:cs="宋体" w:hint="eastAsia"/>
                <w:kern w:val="0"/>
                <w:sz w:val="20"/>
                <w:szCs w:val="20"/>
              </w:rPr>
              <w:t>、人脸识别存取</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lastRenderedPageBreak/>
              <w:t>（</w:t>
            </w:r>
            <w:r>
              <w:rPr>
                <w:rFonts w:ascii="宋体" w:hAnsi="宋体" w:cs="宋体" w:hint="eastAsia"/>
                <w:kern w:val="0"/>
                <w:sz w:val="20"/>
                <w:szCs w:val="20"/>
              </w:rPr>
              <w:t>2</w:t>
            </w:r>
            <w:r>
              <w:rPr>
                <w:rFonts w:ascii="宋体" w:hAnsi="宋体" w:cs="宋体" w:hint="eastAsia"/>
                <w:kern w:val="0"/>
                <w:sz w:val="20"/>
                <w:szCs w:val="20"/>
              </w:rPr>
              <w:t>）诉服中心</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832" w:type="pct"/>
            <w:tcBorders>
              <w:top w:val="nil"/>
              <w:left w:val="nil"/>
              <w:bottom w:val="nil"/>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自助诉讼工作台</w:t>
            </w:r>
          </w:p>
        </w:tc>
        <w:tc>
          <w:tcPr>
            <w:tcW w:w="2994" w:type="pct"/>
            <w:tcBorders>
              <w:top w:val="nil"/>
              <w:left w:val="nil"/>
              <w:bottom w:val="nil"/>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硬件指标：</w:t>
            </w:r>
            <w:r>
              <w:rPr>
                <w:rFonts w:ascii="宋体" w:hAnsi="宋体" w:cs="宋体" w:hint="eastAsia"/>
                <w:kern w:val="0"/>
                <w:sz w:val="20"/>
                <w:szCs w:val="20"/>
              </w:rPr>
              <w:br/>
              <w:t xml:space="preserve">1. </w:t>
            </w:r>
            <w:r>
              <w:rPr>
                <w:rFonts w:ascii="宋体" w:hAnsi="宋体" w:cs="宋体" w:hint="eastAsia"/>
                <w:kern w:val="0"/>
                <w:sz w:val="20"/>
                <w:szCs w:val="20"/>
              </w:rPr>
              <w:t>机柜：显示面板为亚克力材质丝印黑色边框，机柜材质为冷轧钢板，平光喷塑处理</w:t>
            </w:r>
            <w:r>
              <w:rPr>
                <w:rFonts w:ascii="宋体" w:hAnsi="宋体" w:cs="宋体" w:hint="eastAsia"/>
                <w:kern w:val="0"/>
                <w:sz w:val="20"/>
                <w:szCs w:val="20"/>
              </w:rPr>
              <w:br/>
              <w:t xml:space="preserve">2. </w:t>
            </w:r>
            <w:r>
              <w:rPr>
                <w:rFonts w:ascii="宋体" w:hAnsi="宋体" w:cs="宋体" w:hint="eastAsia"/>
                <w:kern w:val="0"/>
                <w:sz w:val="20"/>
                <w:szCs w:val="20"/>
              </w:rPr>
              <w:t>触摸屏：电容式触摸屏，尺寸不小于</w:t>
            </w:r>
            <w:r>
              <w:rPr>
                <w:rFonts w:ascii="宋体" w:hAnsi="宋体" w:cs="宋体" w:hint="eastAsia"/>
                <w:kern w:val="0"/>
                <w:sz w:val="20"/>
                <w:szCs w:val="20"/>
              </w:rPr>
              <w:t>27</w:t>
            </w:r>
            <w:r>
              <w:rPr>
                <w:rFonts w:ascii="宋体" w:hAnsi="宋体" w:cs="宋体" w:hint="eastAsia"/>
                <w:kern w:val="0"/>
                <w:sz w:val="20"/>
                <w:szCs w:val="20"/>
              </w:rPr>
              <w:t>寸</w:t>
            </w:r>
            <w:r>
              <w:rPr>
                <w:rFonts w:ascii="宋体" w:hAnsi="宋体" w:cs="宋体" w:hint="eastAsia"/>
                <w:kern w:val="0"/>
                <w:sz w:val="20"/>
                <w:szCs w:val="20"/>
              </w:rPr>
              <w:br/>
              <w:t xml:space="preserve">3. </w:t>
            </w:r>
            <w:r>
              <w:rPr>
                <w:rFonts w:ascii="宋体" w:hAnsi="宋体" w:cs="宋体" w:hint="eastAsia"/>
                <w:kern w:val="0"/>
                <w:sz w:val="20"/>
                <w:szCs w:val="20"/>
              </w:rPr>
              <w:t>主机：内存≥</w:t>
            </w:r>
            <w:r>
              <w:rPr>
                <w:rFonts w:ascii="宋体" w:hAnsi="宋体" w:cs="宋体" w:hint="eastAsia"/>
                <w:kern w:val="0"/>
                <w:sz w:val="20"/>
                <w:szCs w:val="20"/>
              </w:rPr>
              <w:t>4G</w:t>
            </w:r>
            <w:r>
              <w:rPr>
                <w:rFonts w:ascii="宋体" w:hAnsi="宋体" w:cs="宋体" w:hint="eastAsia"/>
                <w:kern w:val="0"/>
                <w:sz w:val="20"/>
                <w:szCs w:val="20"/>
              </w:rPr>
              <w:t>，硬盘≥</w:t>
            </w:r>
            <w:r>
              <w:rPr>
                <w:rFonts w:ascii="宋体" w:hAnsi="宋体" w:cs="宋体" w:hint="eastAsia"/>
                <w:kern w:val="0"/>
                <w:sz w:val="20"/>
                <w:szCs w:val="20"/>
              </w:rPr>
              <w:t>128G</w:t>
            </w:r>
            <w:r>
              <w:rPr>
                <w:rFonts w:ascii="宋体" w:hAnsi="宋体" w:cs="宋体" w:hint="eastAsia"/>
                <w:kern w:val="0"/>
                <w:sz w:val="20"/>
                <w:szCs w:val="20"/>
              </w:rPr>
              <w:t>，集成显卡</w:t>
            </w:r>
            <w:r>
              <w:rPr>
                <w:rFonts w:ascii="宋体" w:hAnsi="宋体" w:cs="宋体" w:hint="eastAsia"/>
                <w:kern w:val="0"/>
                <w:sz w:val="20"/>
                <w:szCs w:val="20"/>
              </w:rPr>
              <w:br/>
              <w:t>4. A4</w:t>
            </w:r>
            <w:r>
              <w:rPr>
                <w:rFonts w:ascii="宋体" w:hAnsi="宋体" w:cs="宋体" w:hint="eastAsia"/>
                <w:kern w:val="0"/>
                <w:sz w:val="20"/>
                <w:szCs w:val="20"/>
              </w:rPr>
              <w:t>彩色打印机，最大打印幅面：</w:t>
            </w:r>
            <w:r>
              <w:rPr>
                <w:rFonts w:ascii="宋体" w:hAnsi="宋体" w:cs="宋体" w:hint="eastAsia"/>
                <w:kern w:val="0"/>
                <w:sz w:val="20"/>
                <w:szCs w:val="20"/>
              </w:rPr>
              <w:t>A4</w:t>
            </w:r>
            <w:r>
              <w:rPr>
                <w:rFonts w:ascii="宋体" w:hAnsi="宋体" w:cs="宋体" w:hint="eastAsia"/>
                <w:kern w:val="0"/>
                <w:sz w:val="20"/>
                <w:szCs w:val="20"/>
              </w:rPr>
              <w:t>，打印速度：约</w:t>
            </w:r>
            <w:r>
              <w:rPr>
                <w:rFonts w:ascii="宋体" w:hAnsi="宋体" w:cs="宋体" w:hint="eastAsia"/>
                <w:kern w:val="0"/>
                <w:sz w:val="20"/>
                <w:szCs w:val="20"/>
              </w:rPr>
              <w:t>16ppm</w:t>
            </w:r>
            <w:r>
              <w:rPr>
                <w:rFonts w:ascii="宋体" w:hAnsi="宋体" w:cs="宋体" w:hint="eastAsia"/>
                <w:kern w:val="0"/>
                <w:sz w:val="20"/>
                <w:szCs w:val="20"/>
              </w:rPr>
              <w:t>，分辨率不低于</w:t>
            </w:r>
            <w:r>
              <w:rPr>
                <w:rFonts w:ascii="宋体" w:hAnsi="宋体" w:cs="宋体" w:hint="eastAsia"/>
                <w:kern w:val="0"/>
                <w:sz w:val="20"/>
                <w:szCs w:val="20"/>
              </w:rPr>
              <w:t>600x600dpi</w:t>
            </w:r>
            <w:r>
              <w:rPr>
                <w:rFonts w:ascii="宋体" w:hAnsi="宋体" w:cs="宋体" w:hint="eastAsia"/>
                <w:kern w:val="0"/>
                <w:sz w:val="20"/>
                <w:szCs w:val="20"/>
              </w:rPr>
              <w:t>。</w:t>
            </w:r>
            <w:r>
              <w:rPr>
                <w:rFonts w:ascii="宋体" w:hAnsi="宋体" w:cs="宋体" w:hint="eastAsia"/>
                <w:kern w:val="0"/>
                <w:sz w:val="20"/>
                <w:szCs w:val="20"/>
              </w:rPr>
              <w:br/>
              <w:t>5. A4</w:t>
            </w:r>
            <w:r>
              <w:rPr>
                <w:rFonts w:ascii="宋体" w:hAnsi="宋体" w:cs="宋体" w:hint="eastAsia"/>
                <w:kern w:val="0"/>
                <w:sz w:val="20"/>
                <w:szCs w:val="20"/>
              </w:rPr>
              <w:t>扫描仪，馈纸式</w:t>
            </w:r>
            <w:r>
              <w:rPr>
                <w:rFonts w:ascii="宋体" w:hAnsi="宋体" w:cs="宋体" w:hint="eastAsia"/>
                <w:kern w:val="0"/>
                <w:sz w:val="20"/>
                <w:szCs w:val="20"/>
              </w:rPr>
              <w:t>+</w:t>
            </w:r>
            <w:r>
              <w:rPr>
                <w:rFonts w:ascii="宋体" w:hAnsi="宋体" w:cs="宋体" w:hint="eastAsia"/>
                <w:kern w:val="0"/>
                <w:sz w:val="20"/>
                <w:szCs w:val="20"/>
              </w:rPr>
              <w:t>平板式；光学分辨率</w:t>
            </w:r>
            <w:r>
              <w:rPr>
                <w:rFonts w:ascii="宋体" w:hAnsi="宋体" w:cs="宋体" w:hint="eastAsia"/>
                <w:kern w:val="0"/>
                <w:sz w:val="20"/>
                <w:szCs w:val="20"/>
              </w:rPr>
              <w:t>600*600dpi</w:t>
            </w:r>
            <w:r>
              <w:rPr>
                <w:rFonts w:ascii="宋体" w:hAnsi="宋体" w:cs="宋体" w:hint="eastAsia"/>
                <w:kern w:val="0"/>
                <w:sz w:val="20"/>
                <w:szCs w:val="20"/>
              </w:rPr>
              <w:t>；扫描速度</w:t>
            </w:r>
            <w:r>
              <w:rPr>
                <w:rFonts w:ascii="宋体" w:hAnsi="宋体" w:cs="宋体" w:hint="eastAsia"/>
                <w:kern w:val="0"/>
                <w:sz w:val="20"/>
                <w:szCs w:val="20"/>
              </w:rPr>
              <w:t xml:space="preserve"> </w:t>
            </w:r>
            <w:r>
              <w:rPr>
                <w:rFonts w:ascii="宋体" w:hAnsi="宋体" w:cs="宋体" w:hint="eastAsia"/>
                <w:kern w:val="0"/>
                <w:sz w:val="20"/>
                <w:szCs w:val="20"/>
              </w:rPr>
              <w:t>单面</w:t>
            </w:r>
            <w:r>
              <w:rPr>
                <w:rFonts w:ascii="宋体" w:hAnsi="宋体" w:cs="宋体" w:hint="eastAsia"/>
                <w:kern w:val="0"/>
                <w:sz w:val="20"/>
                <w:szCs w:val="20"/>
              </w:rPr>
              <w:t>40ppm</w:t>
            </w:r>
            <w:r>
              <w:rPr>
                <w:rFonts w:ascii="宋体" w:hAnsi="宋体" w:cs="宋体" w:hint="eastAsia"/>
                <w:kern w:val="0"/>
                <w:sz w:val="20"/>
                <w:szCs w:val="20"/>
              </w:rPr>
              <w:t>，双面</w:t>
            </w:r>
            <w:r>
              <w:rPr>
                <w:rFonts w:ascii="宋体" w:hAnsi="宋体" w:cs="宋体" w:hint="eastAsia"/>
                <w:kern w:val="0"/>
                <w:sz w:val="20"/>
                <w:szCs w:val="20"/>
              </w:rPr>
              <w:t>80ipm</w:t>
            </w:r>
            <w:r>
              <w:rPr>
                <w:rFonts w:ascii="宋体" w:hAnsi="宋体" w:cs="宋体" w:hint="eastAsia"/>
                <w:kern w:val="0"/>
                <w:sz w:val="20"/>
                <w:szCs w:val="20"/>
              </w:rPr>
              <w:t>（</w:t>
            </w:r>
            <w:r>
              <w:rPr>
                <w:rFonts w:ascii="宋体" w:hAnsi="宋体" w:cs="宋体" w:hint="eastAsia"/>
                <w:kern w:val="0"/>
                <w:sz w:val="20"/>
                <w:szCs w:val="20"/>
              </w:rPr>
              <w:t>200/300dpi</w:t>
            </w:r>
            <w:r>
              <w:rPr>
                <w:rFonts w:ascii="宋体" w:hAnsi="宋体" w:cs="宋体" w:hint="eastAsia"/>
                <w:kern w:val="0"/>
                <w:sz w:val="20"/>
                <w:szCs w:val="20"/>
              </w:rPr>
              <w:t>）</w:t>
            </w:r>
            <w:r>
              <w:rPr>
                <w:rFonts w:ascii="宋体" w:hAnsi="宋体" w:cs="宋体" w:hint="eastAsia"/>
                <w:kern w:val="0"/>
                <w:sz w:val="20"/>
                <w:szCs w:val="20"/>
              </w:rPr>
              <w:br/>
              <w:t xml:space="preserve">6. </w:t>
            </w:r>
            <w:r>
              <w:rPr>
                <w:rFonts w:ascii="宋体" w:hAnsi="宋体" w:cs="宋体" w:hint="eastAsia"/>
                <w:kern w:val="0"/>
                <w:sz w:val="20"/>
                <w:szCs w:val="20"/>
              </w:rPr>
              <w:t>二代身份证读卡器，通过公安部安全认证</w:t>
            </w:r>
            <w:r>
              <w:rPr>
                <w:rFonts w:ascii="宋体" w:hAnsi="宋体" w:cs="宋体" w:hint="eastAsia"/>
                <w:kern w:val="0"/>
                <w:sz w:val="20"/>
                <w:szCs w:val="20"/>
              </w:rPr>
              <w:br/>
              <w:t xml:space="preserve">7. </w:t>
            </w:r>
            <w:r>
              <w:rPr>
                <w:rFonts w:ascii="宋体" w:hAnsi="宋体" w:cs="宋体" w:hint="eastAsia"/>
                <w:kern w:val="0"/>
                <w:sz w:val="20"/>
                <w:szCs w:val="20"/>
              </w:rPr>
              <w:t>指纹识别仪，图片采集范围</w:t>
            </w:r>
            <w:r>
              <w:rPr>
                <w:rFonts w:ascii="宋体" w:hAnsi="宋体" w:cs="宋体" w:hint="eastAsia"/>
                <w:kern w:val="0"/>
                <w:sz w:val="20"/>
                <w:szCs w:val="20"/>
              </w:rPr>
              <w:t>15.24*20.32FAP(20</w:t>
            </w:r>
            <w:r>
              <w:rPr>
                <w:rFonts w:ascii="宋体" w:hAnsi="宋体" w:cs="宋体" w:hint="eastAsia"/>
                <w:kern w:val="0"/>
                <w:sz w:val="20"/>
                <w:szCs w:val="20"/>
              </w:rPr>
              <w:t>)</w:t>
            </w:r>
            <w:r>
              <w:rPr>
                <w:rFonts w:ascii="宋体" w:hAnsi="宋体" w:cs="宋体" w:hint="eastAsia"/>
                <w:kern w:val="0"/>
                <w:sz w:val="20"/>
                <w:szCs w:val="20"/>
              </w:rPr>
              <w:t>，分辨率</w:t>
            </w:r>
            <w:r>
              <w:rPr>
                <w:rFonts w:ascii="宋体" w:hAnsi="宋体" w:cs="宋体" w:hint="eastAsia"/>
                <w:kern w:val="0"/>
                <w:sz w:val="20"/>
                <w:szCs w:val="20"/>
              </w:rPr>
              <w:t>500DPI/256 grayscale(8-bit)</w:t>
            </w:r>
            <w:r>
              <w:rPr>
                <w:rFonts w:ascii="宋体" w:hAnsi="宋体" w:cs="宋体" w:hint="eastAsia"/>
                <w:kern w:val="0"/>
                <w:sz w:val="20"/>
                <w:szCs w:val="20"/>
              </w:rPr>
              <w:br/>
              <w:t xml:space="preserve">8. </w:t>
            </w:r>
            <w:r>
              <w:rPr>
                <w:rFonts w:ascii="宋体" w:hAnsi="宋体" w:cs="宋体" w:hint="eastAsia"/>
                <w:kern w:val="0"/>
                <w:sz w:val="20"/>
                <w:szCs w:val="20"/>
              </w:rPr>
              <w:t>摄像头：高清</w:t>
            </w:r>
            <w:r>
              <w:rPr>
                <w:rFonts w:ascii="宋体" w:hAnsi="宋体" w:cs="宋体" w:hint="eastAsia"/>
                <w:kern w:val="0"/>
                <w:sz w:val="20"/>
                <w:szCs w:val="20"/>
              </w:rPr>
              <w:t>CMOS 1920*1080</w:t>
            </w:r>
            <w:r>
              <w:rPr>
                <w:rFonts w:ascii="宋体" w:hAnsi="宋体" w:cs="宋体" w:hint="eastAsia"/>
                <w:kern w:val="0"/>
                <w:sz w:val="20"/>
                <w:szCs w:val="20"/>
              </w:rPr>
              <w:t>；最低照度：</w:t>
            </w:r>
            <w:r>
              <w:rPr>
                <w:rFonts w:ascii="宋体" w:hAnsi="宋体" w:cs="宋体" w:hint="eastAsia"/>
                <w:kern w:val="0"/>
                <w:sz w:val="20"/>
                <w:szCs w:val="20"/>
              </w:rPr>
              <w:t>0.1LUX</w:t>
            </w:r>
            <w:r>
              <w:rPr>
                <w:rFonts w:ascii="宋体" w:hAnsi="宋体" w:cs="宋体" w:hint="eastAsia"/>
                <w:kern w:val="0"/>
                <w:sz w:val="20"/>
                <w:szCs w:val="20"/>
              </w:rPr>
              <w:br/>
              <w:t xml:space="preserve">9. </w:t>
            </w:r>
            <w:r>
              <w:rPr>
                <w:rFonts w:ascii="宋体" w:hAnsi="宋体" w:cs="宋体" w:hint="eastAsia"/>
                <w:kern w:val="0"/>
                <w:sz w:val="20"/>
                <w:szCs w:val="20"/>
              </w:rPr>
              <w:t>材料收转箱：包含</w:t>
            </w:r>
            <w:r>
              <w:rPr>
                <w:rFonts w:ascii="宋体" w:hAnsi="宋体" w:cs="宋体" w:hint="eastAsia"/>
                <w:kern w:val="0"/>
                <w:sz w:val="20"/>
                <w:szCs w:val="20"/>
              </w:rPr>
              <w:t>LED</w:t>
            </w:r>
            <w:r>
              <w:rPr>
                <w:rFonts w:ascii="宋体" w:hAnsi="宋体" w:cs="宋体" w:hint="eastAsia"/>
                <w:kern w:val="0"/>
                <w:sz w:val="20"/>
                <w:szCs w:val="20"/>
              </w:rPr>
              <w:t>显示屏、数码计数器、文件投放检测器、照明灯、机械电动双控锁、投口及挡板、箱门；支持系统电锁自动打开投口，支持投放完成或超时自动关闭投口；支持投放文件计数；</w:t>
            </w:r>
            <w:r>
              <w:rPr>
                <w:rFonts w:ascii="宋体" w:hAnsi="宋体" w:cs="宋体" w:hint="eastAsia"/>
                <w:kern w:val="0"/>
                <w:sz w:val="20"/>
                <w:szCs w:val="20"/>
              </w:rPr>
              <w:br/>
              <w:t xml:space="preserve">10. </w:t>
            </w:r>
            <w:r>
              <w:rPr>
                <w:rFonts w:ascii="宋体" w:hAnsi="宋体" w:cs="宋体" w:hint="eastAsia"/>
                <w:kern w:val="0"/>
                <w:sz w:val="20"/>
                <w:szCs w:val="20"/>
              </w:rPr>
              <w:t>电源插排：内置电源插排不少于</w:t>
            </w:r>
            <w:r>
              <w:rPr>
                <w:rFonts w:ascii="宋体" w:hAnsi="宋体" w:cs="宋体" w:hint="eastAsia"/>
                <w:kern w:val="0"/>
                <w:sz w:val="20"/>
                <w:szCs w:val="20"/>
              </w:rPr>
              <w:t>8</w:t>
            </w:r>
            <w:r>
              <w:rPr>
                <w:rFonts w:ascii="宋体" w:hAnsi="宋体" w:cs="宋体" w:hint="eastAsia"/>
                <w:kern w:val="0"/>
                <w:sz w:val="20"/>
                <w:szCs w:val="20"/>
              </w:rPr>
              <w:t>口三叉</w:t>
            </w:r>
            <w:r>
              <w:rPr>
                <w:rFonts w:ascii="宋体" w:hAnsi="宋体" w:cs="宋体" w:hint="eastAsia"/>
                <w:kern w:val="0"/>
                <w:sz w:val="20"/>
                <w:szCs w:val="20"/>
              </w:rPr>
              <w:br/>
              <w:t>11. USB</w:t>
            </w:r>
            <w:r>
              <w:rPr>
                <w:rFonts w:ascii="宋体" w:hAnsi="宋体" w:cs="宋体" w:hint="eastAsia"/>
                <w:kern w:val="0"/>
                <w:sz w:val="20"/>
                <w:szCs w:val="20"/>
              </w:rPr>
              <w:t>扩展：内置备用不少于四口</w:t>
            </w:r>
            <w:r>
              <w:rPr>
                <w:rFonts w:ascii="宋体" w:hAnsi="宋体" w:cs="宋体" w:hint="eastAsia"/>
                <w:kern w:val="0"/>
                <w:sz w:val="20"/>
                <w:szCs w:val="20"/>
              </w:rPr>
              <w:br/>
            </w:r>
            <w:r>
              <w:rPr>
                <w:rFonts w:ascii="宋体" w:hAnsi="宋体" w:cs="宋体" w:hint="eastAsia"/>
                <w:kern w:val="0"/>
                <w:sz w:val="20"/>
                <w:szCs w:val="20"/>
              </w:rPr>
              <w:t>软件功能：</w:t>
            </w:r>
            <w:r>
              <w:rPr>
                <w:rFonts w:ascii="宋体" w:hAnsi="宋体" w:cs="宋体" w:hint="eastAsia"/>
                <w:kern w:val="0"/>
                <w:sz w:val="20"/>
                <w:szCs w:val="20"/>
              </w:rPr>
              <w:br/>
            </w:r>
            <w:r>
              <w:rPr>
                <w:rFonts w:ascii="宋体" w:hAnsi="宋体" w:cs="宋体" w:hint="eastAsia"/>
                <w:kern w:val="0"/>
                <w:sz w:val="20"/>
                <w:szCs w:val="20"/>
              </w:rPr>
              <w:t>诉讼服务模块：</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1. </w:t>
            </w:r>
            <w:r>
              <w:rPr>
                <w:rFonts w:ascii="宋体" w:hAnsi="宋体" w:cs="宋体" w:hint="eastAsia"/>
                <w:kern w:val="0"/>
                <w:sz w:val="20"/>
                <w:szCs w:val="20"/>
              </w:rPr>
              <w:t>网上立案：①支持网上立案申请。针对无诉状的当事人，系统需提供智能生成</w:t>
            </w:r>
            <w:r>
              <w:rPr>
                <w:rFonts w:ascii="宋体" w:hAnsi="宋体" w:cs="宋体" w:hint="eastAsia"/>
                <w:kern w:val="0"/>
                <w:sz w:val="20"/>
                <w:szCs w:val="20"/>
              </w:rPr>
              <w:t>结构化诉状的功能，诉状需包含诉讼请求、事实和理由部分，可供打印；针对有打印版诉状的当事人，系统需提供</w:t>
            </w:r>
            <w:r>
              <w:rPr>
                <w:rFonts w:ascii="宋体" w:hAnsi="宋体" w:cs="宋体" w:hint="eastAsia"/>
                <w:kern w:val="0"/>
                <w:sz w:val="20"/>
                <w:szCs w:val="20"/>
              </w:rPr>
              <w:t>OCR</w:t>
            </w:r>
            <w:r>
              <w:rPr>
                <w:rFonts w:ascii="宋体" w:hAnsi="宋体" w:cs="宋体" w:hint="eastAsia"/>
                <w:kern w:val="0"/>
                <w:sz w:val="20"/>
                <w:szCs w:val="20"/>
              </w:rPr>
              <w:t>诉状信息提取和回填入系统的功能，减少当事人信息录入量。②当事人的纸质诉讼材料可通过高速扫描仪进行扫描上传，自动传至内网律师服务平台，立案法官可从审判系统中查看材料审核批准。</w:t>
            </w:r>
            <w:r>
              <w:rPr>
                <w:rFonts w:ascii="宋体" w:hAnsi="宋体" w:cs="宋体" w:hint="eastAsia"/>
                <w:kern w:val="0"/>
                <w:sz w:val="20"/>
                <w:szCs w:val="20"/>
              </w:rPr>
              <w:br/>
              <w:t xml:space="preserve">2. </w:t>
            </w:r>
            <w:r>
              <w:rPr>
                <w:rFonts w:ascii="宋体" w:hAnsi="宋体" w:cs="宋体" w:hint="eastAsia"/>
                <w:kern w:val="0"/>
                <w:sz w:val="20"/>
                <w:szCs w:val="20"/>
              </w:rPr>
              <w:t>案件查询：登入后可查看个人案件详细信息，包括查看原被告信息、审判组织成员信息、诉讼材料等。</w:t>
            </w:r>
            <w:r>
              <w:rPr>
                <w:rFonts w:ascii="宋体" w:hAnsi="宋体" w:cs="宋体" w:hint="eastAsia"/>
                <w:kern w:val="0"/>
                <w:sz w:val="20"/>
                <w:szCs w:val="20"/>
              </w:rPr>
              <w:br/>
              <w:t xml:space="preserve">3. </w:t>
            </w:r>
            <w:r>
              <w:rPr>
                <w:rFonts w:ascii="宋体" w:hAnsi="宋体" w:cs="宋体" w:hint="eastAsia"/>
                <w:kern w:val="0"/>
                <w:sz w:val="20"/>
                <w:szCs w:val="20"/>
              </w:rPr>
              <w:t>自助阅卷：通过终端可查看案件的电子卷宗和档案卷；</w:t>
            </w:r>
            <w:r>
              <w:rPr>
                <w:rFonts w:ascii="宋体" w:hAnsi="宋体" w:cs="宋体" w:hint="eastAsia"/>
                <w:kern w:val="0"/>
                <w:sz w:val="20"/>
                <w:szCs w:val="20"/>
              </w:rPr>
              <w:br/>
              <w:t xml:space="preserve">4. </w:t>
            </w:r>
            <w:r>
              <w:rPr>
                <w:rFonts w:ascii="宋体" w:hAnsi="宋体" w:cs="宋体" w:hint="eastAsia"/>
                <w:kern w:val="0"/>
                <w:sz w:val="20"/>
                <w:szCs w:val="20"/>
              </w:rPr>
              <w:t>案件缴费：需提供自助缴纳诉讼费的功能，对于需要缴费的案件，系统可自动生成</w:t>
            </w:r>
            <w:r>
              <w:rPr>
                <w:rFonts w:ascii="宋体" w:hAnsi="宋体" w:cs="宋体" w:hint="eastAsia"/>
                <w:kern w:val="0"/>
                <w:sz w:val="20"/>
                <w:szCs w:val="20"/>
              </w:rPr>
              <w:t>缴费二维码，做到一案一码，当事人可使用支付宝扫码支付。</w:t>
            </w:r>
            <w:r>
              <w:rPr>
                <w:rFonts w:ascii="宋体" w:hAnsi="宋体" w:cs="宋体" w:hint="eastAsia"/>
                <w:kern w:val="0"/>
                <w:sz w:val="20"/>
                <w:szCs w:val="20"/>
              </w:rPr>
              <w:br/>
            </w:r>
            <w:r>
              <w:rPr>
                <w:rFonts w:ascii="宋体" w:hAnsi="宋体" w:cs="宋体" w:hint="eastAsia"/>
                <w:kern w:val="0"/>
                <w:sz w:val="20"/>
                <w:szCs w:val="20"/>
              </w:rPr>
              <w:lastRenderedPageBreak/>
              <w:t xml:space="preserve">5. </w:t>
            </w:r>
            <w:r>
              <w:rPr>
                <w:rFonts w:ascii="宋体" w:hAnsi="宋体" w:cs="宋体" w:hint="eastAsia"/>
                <w:kern w:val="0"/>
                <w:sz w:val="20"/>
                <w:szCs w:val="20"/>
              </w:rPr>
              <w:t>文书告知：支持通知文书的网上告知功能，提供用户查阅</w:t>
            </w:r>
            <w:r>
              <w:rPr>
                <w:rFonts w:ascii="宋体" w:hAnsi="宋体" w:cs="宋体" w:hint="eastAsia"/>
                <w:kern w:val="0"/>
                <w:sz w:val="20"/>
                <w:szCs w:val="20"/>
              </w:rPr>
              <w:br/>
            </w:r>
            <w:r>
              <w:rPr>
                <w:rFonts w:ascii="宋体" w:hAnsi="宋体" w:cs="宋体" w:hint="eastAsia"/>
                <w:kern w:val="0"/>
                <w:sz w:val="20"/>
                <w:szCs w:val="20"/>
              </w:rPr>
              <w:t>公共信息模块：</w:t>
            </w:r>
            <w:r>
              <w:rPr>
                <w:rFonts w:ascii="宋体" w:hAnsi="宋体" w:cs="宋体" w:hint="eastAsia"/>
                <w:kern w:val="0"/>
                <w:sz w:val="20"/>
                <w:szCs w:val="20"/>
              </w:rPr>
              <w:br/>
              <w:t xml:space="preserve">1. </w:t>
            </w:r>
            <w:r>
              <w:rPr>
                <w:rFonts w:ascii="宋体" w:hAnsi="宋体" w:cs="宋体" w:hint="eastAsia"/>
                <w:kern w:val="0"/>
                <w:sz w:val="20"/>
                <w:szCs w:val="20"/>
              </w:rPr>
              <w:t>开庭公告：展示法院某一时段的开庭公告信息，点击可查看公告详细信息。</w:t>
            </w:r>
            <w:r>
              <w:rPr>
                <w:rFonts w:ascii="宋体" w:hAnsi="宋体" w:cs="宋体" w:hint="eastAsia"/>
                <w:kern w:val="0"/>
                <w:sz w:val="20"/>
                <w:szCs w:val="20"/>
              </w:rPr>
              <w:br/>
              <w:t xml:space="preserve">2. </w:t>
            </w:r>
            <w:r>
              <w:rPr>
                <w:rFonts w:ascii="宋体" w:hAnsi="宋体" w:cs="宋体" w:hint="eastAsia"/>
                <w:kern w:val="0"/>
                <w:sz w:val="20"/>
                <w:szCs w:val="20"/>
              </w:rPr>
              <w:t>诉讼工具：提供诉讼费计算器、人身伤害赔偿计算器、劳动争议计算器等诉讼工具，供当事人计算诉讼费的金额信息</w:t>
            </w:r>
            <w:r>
              <w:rPr>
                <w:rFonts w:ascii="宋体" w:hAnsi="宋体" w:cs="宋体" w:hint="eastAsia"/>
                <w:kern w:val="0"/>
                <w:sz w:val="20"/>
                <w:szCs w:val="20"/>
              </w:rPr>
              <w:br/>
              <w:t xml:space="preserve">3. </w:t>
            </w:r>
            <w:r>
              <w:rPr>
                <w:rFonts w:ascii="宋体" w:hAnsi="宋体" w:cs="宋体" w:hint="eastAsia"/>
                <w:kern w:val="0"/>
                <w:sz w:val="20"/>
                <w:szCs w:val="20"/>
              </w:rPr>
              <w:t>法庭位置：展示法院各法庭的位置信息，以及位置平面图，为用户提供位置导航</w:t>
            </w:r>
            <w:r>
              <w:rPr>
                <w:rFonts w:ascii="宋体" w:hAnsi="宋体" w:cs="宋体" w:hint="eastAsia"/>
                <w:kern w:val="0"/>
                <w:sz w:val="20"/>
                <w:szCs w:val="20"/>
              </w:rPr>
              <w:br/>
              <w:t xml:space="preserve">4. </w:t>
            </w:r>
            <w:r>
              <w:rPr>
                <w:rFonts w:ascii="宋体" w:hAnsi="宋体" w:cs="宋体" w:hint="eastAsia"/>
                <w:kern w:val="0"/>
                <w:sz w:val="20"/>
                <w:szCs w:val="20"/>
              </w:rPr>
              <w:t>文书样式：提供法院标准格式的文书样式供下载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5. </w:t>
            </w:r>
            <w:r>
              <w:rPr>
                <w:rFonts w:ascii="宋体" w:hAnsi="宋体" w:cs="宋体" w:hint="eastAsia"/>
                <w:kern w:val="0"/>
                <w:sz w:val="20"/>
                <w:szCs w:val="20"/>
              </w:rPr>
              <w:t>法律法规：展示法院各项法律法规信息</w:t>
            </w:r>
          </w:p>
          <w:p w:rsidR="00C91C4A" w:rsidRDefault="00A85CE3">
            <w:pPr>
              <w:widowControl/>
              <w:jc w:val="left"/>
              <w:rPr>
                <w:rFonts w:ascii="宋体" w:hAnsi="宋体" w:cs="宋体"/>
                <w:kern w:val="0"/>
                <w:sz w:val="20"/>
                <w:szCs w:val="20"/>
              </w:rPr>
            </w:pPr>
            <w:r>
              <w:rPr>
                <w:rFonts w:ascii="宋体" w:hAnsi="宋体" w:cs="宋体" w:hint="eastAsia"/>
                <w:kern w:val="0"/>
                <w:sz w:val="20"/>
                <w:szCs w:val="20"/>
              </w:rPr>
              <w:t>工作台与省高院律师服务平台</w:t>
            </w:r>
            <w:r>
              <w:rPr>
                <w:rFonts w:ascii="宋体" w:hAnsi="宋体" w:cs="宋体" w:hint="eastAsia"/>
                <w:kern w:val="0"/>
                <w:sz w:val="20"/>
                <w:szCs w:val="20"/>
              </w:rPr>
              <w:t>、数据集中管理平台实现无缝对接，实现信息读取与回填，需律师服务平台、数据集中管理平台相关服务公司出具数据对接承若函并加盖公章。</w:t>
            </w:r>
          </w:p>
        </w:tc>
        <w:tc>
          <w:tcPr>
            <w:tcW w:w="416" w:type="pct"/>
            <w:tcBorders>
              <w:top w:val="nil"/>
              <w:left w:val="nil"/>
              <w:bottom w:val="nil"/>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62" w:type="pct"/>
            <w:tcBorders>
              <w:top w:val="nil"/>
              <w:left w:val="nil"/>
              <w:bottom w:val="nil"/>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832"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文书自助填写服务平台（一体机）</w:t>
            </w:r>
          </w:p>
        </w:tc>
        <w:tc>
          <w:tcPr>
            <w:tcW w:w="2994"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软件部分：</w:t>
            </w:r>
            <w:r>
              <w:rPr>
                <w:rFonts w:ascii="宋体" w:hAnsi="宋体" w:cs="宋体" w:hint="eastAsia"/>
                <w:kern w:val="0"/>
                <w:sz w:val="20"/>
                <w:szCs w:val="20"/>
              </w:rPr>
              <w:br/>
              <w:t>1</w:t>
            </w:r>
            <w:r>
              <w:rPr>
                <w:rFonts w:ascii="宋体" w:hAnsi="宋体" w:cs="宋体" w:hint="eastAsia"/>
                <w:kern w:val="0"/>
                <w:sz w:val="20"/>
                <w:szCs w:val="20"/>
              </w:rPr>
              <w:t>、为诉讼参与人提供文书查询，文书自助填写，文书打印，文书下载、文书空白模板打印等功能；</w:t>
            </w:r>
            <w:r>
              <w:rPr>
                <w:rFonts w:ascii="宋体" w:hAnsi="宋体" w:cs="宋体" w:hint="eastAsia"/>
                <w:kern w:val="0"/>
                <w:sz w:val="20"/>
                <w:szCs w:val="20"/>
              </w:rPr>
              <w:br/>
              <w:t>2</w:t>
            </w:r>
            <w:r>
              <w:rPr>
                <w:rFonts w:ascii="宋体" w:hAnsi="宋体" w:cs="宋体" w:hint="eastAsia"/>
                <w:kern w:val="0"/>
                <w:sz w:val="20"/>
                <w:szCs w:val="20"/>
              </w:rPr>
              <w:t>、当事人可直观，清晰地了解各类诉讼文书，快速定位需要的文书；</w:t>
            </w:r>
            <w:r>
              <w:rPr>
                <w:rFonts w:ascii="宋体" w:hAnsi="宋体" w:cs="宋体" w:hint="eastAsia"/>
                <w:kern w:val="0"/>
                <w:sz w:val="20"/>
                <w:szCs w:val="20"/>
              </w:rPr>
              <w:br/>
              <w:t>3</w:t>
            </w:r>
            <w:r>
              <w:rPr>
                <w:rFonts w:ascii="宋体" w:hAnsi="宋体" w:cs="宋体" w:hint="eastAsia"/>
                <w:kern w:val="0"/>
                <w:sz w:val="20"/>
                <w:szCs w:val="20"/>
              </w:rPr>
              <w:t>、无操作自动返回主页；</w:t>
            </w:r>
            <w:r>
              <w:rPr>
                <w:rFonts w:ascii="宋体" w:hAnsi="宋体" w:cs="宋体" w:hint="eastAsia"/>
                <w:kern w:val="0"/>
                <w:sz w:val="20"/>
                <w:szCs w:val="20"/>
              </w:rPr>
              <w:br/>
              <w:t>4</w:t>
            </w:r>
            <w:r>
              <w:rPr>
                <w:rFonts w:ascii="宋体" w:hAnsi="宋体" w:cs="宋体" w:hint="eastAsia"/>
                <w:kern w:val="0"/>
                <w:sz w:val="20"/>
                <w:szCs w:val="20"/>
              </w:rPr>
              <w:t>、文书写书完毕可支持现场打印功能；支持扫描二维码生成可带走的文书功能；</w:t>
            </w:r>
            <w:r>
              <w:rPr>
                <w:rFonts w:ascii="宋体" w:hAnsi="宋体" w:cs="宋体" w:hint="eastAsia"/>
                <w:kern w:val="0"/>
                <w:sz w:val="20"/>
                <w:szCs w:val="20"/>
              </w:rPr>
              <w:br/>
              <w:t>5</w:t>
            </w:r>
            <w:r>
              <w:rPr>
                <w:rFonts w:ascii="宋体" w:hAnsi="宋体" w:cs="宋体" w:hint="eastAsia"/>
                <w:kern w:val="0"/>
                <w:sz w:val="20"/>
                <w:szCs w:val="20"/>
              </w:rPr>
              <w:t>、后台可对诉讼文书进行编辑、管理等操作；</w:t>
            </w:r>
            <w:r>
              <w:rPr>
                <w:rFonts w:ascii="宋体" w:hAnsi="宋体" w:cs="宋体" w:hint="eastAsia"/>
                <w:kern w:val="0"/>
                <w:sz w:val="20"/>
                <w:szCs w:val="20"/>
              </w:rPr>
              <w:br/>
            </w:r>
            <w:r>
              <w:rPr>
                <w:rFonts w:ascii="宋体" w:hAnsi="宋体" w:cs="宋体" w:hint="eastAsia"/>
                <w:kern w:val="0"/>
                <w:sz w:val="20"/>
                <w:szCs w:val="20"/>
              </w:rPr>
              <w:t>6</w:t>
            </w:r>
            <w:r>
              <w:rPr>
                <w:rFonts w:ascii="宋体" w:hAnsi="宋体" w:cs="宋体" w:hint="eastAsia"/>
                <w:kern w:val="0"/>
                <w:sz w:val="20"/>
                <w:szCs w:val="20"/>
              </w:rPr>
              <w:t>、支持后台更新统一分发功能；</w:t>
            </w:r>
          </w:p>
          <w:p w:rsidR="00C91C4A" w:rsidRDefault="00A85CE3">
            <w:pPr>
              <w:widowControl/>
              <w:jc w:val="lef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、支持自助终端立案时可直接调用文书信息</w:t>
            </w:r>
            <w:r>
              <w:rPr>
                <w:rFonts w:ascii="宋体" w:hAnsi="宋体" w:cs="宋体" w:hint="eastAsia"/>
                <w:kern w:val="0"/>
                <w:sz w:val="20"/>
                <w:szCs w:val="20"/>
              </w:rPr>
              <w:br/>
            </w:r>
            <w:r>
              <w:rPr>
                <w:rFonts w:ascii="宋体" w:hAnsi="宋体" w:cs="宋体" w:hint="eastAsia"/>
                <w:kern w:val="0"/>
                <w:sz w:val="20"/>
                <w:szCs w:val="20"/>
              </w:rPr>
              <w:t>硬件部分：</w:t>
            </w:r>
            <w:r>
              <w:rPr>
                <w:rFonts w:ascii="宋体" w:hAnsi="宋体" w:cs="宋体" w:hint="eastAsia"/>
                <w:kern w:val="0"/>
                <w:sz w:val="20"/>
                <w:szCs w:val="20"/>
              </w:rPr>
              <w:br/>
              <w:t>1</w:t>
            </w:r>
            <w:r>
              <w:rPr>
                <w:rFonts w:ascii="宋体" w:hAnsi="宋体" w:cs="宋体" w:hint="eastAsia"/>
                <w:kern w:val="0"/>
                <w:sz w:val="20"/>
                <w:szCs w:val="20"/>
              </w:rPr>
              <w:t>、触摸屏：为了更好的实现人机交互，须采用电容式触摸屏；</w:t>
            </w:r>
            <w:r>
              <w:rPr>
                <w:rFonts w:ascii="宋体" w:hAnsi="宋体" w:cs="宋体" w:hint="eastAsia"/>
                <w:kern w:val="0"/>
                <w:sz w:val="20"/>
                <w:szCs w:val="20"/>
              </w:rPr>
              <w:br/>
              <w:t>2</w:t>
            </w:r>
            <w:r>
              <w:rPr>
                <w:rFonts w:ascii="宋体" w:hAnsi="宋体" w:cs="宋体" w:hint="eastAsia"/>
                <w:kern w:val="0"/>
                <w:sz w:val="20"/>
                <w:szCs w:val="20"/>
              </w:rPr>
              <w:t>、最大支持触控数：</w:t>
            </w:r>
            <w:r>
              <w:rPr>
                <w:rFonts w:ascii="宋体" w:hAnsi="宋体" w:cs="宋体" w:hint="eastAsia"/>
                <w:kern w:val="0"/>
                <w:sz w:val="20"/>
                <w:szCs w:val="20"/>
              </w:rPr>
              <w:t>10</w:t>
            </w:r>
            <w:r>
              <w:rPr>
                <w:rFonts w:ascii="宋体" w:hAnsi="宋体" w:cs="宋体" w:hint="eastAsia"/>
                <w:kern w:val="0"/>
                <w:sz w:val="20"/>
                <w:szCs w:val="20"/>
              </w:rPr>
              <w:t>点；</w:t>
            </w:r>
            <w:r>
              <w:rPr>
                <w:rFonts w:ascii="宋体" w:hAnsi="宋体" w:cs="宋体" w:hint="eastAsia"/>
                <w:kern w:val="0"/>
                <w:sz w:val="20"/>
                <w:szCs w:val="20"/>
              </w:rPr>
              <w:br/>
              <w:t>3</w:t>
            </w:r>
            <w:r>
              <w:rPr>
                <w:rFonts w:ascii="宋体" w:hAnsi="宋体" w:cs="宋体" w:hint="eastAsia"/>
                <w:kern w:val="0"/>
                <w:sz w:val="20"/>
                <w:szCs w:val="20"/>
              </w:rPr>
              <w:t>、尺寸：</w:t>
            </w:r>
            <w:r>
              <w:rPr>
                <w:rFonts w:ascii="宋体" w:hAnsi="宋体" w:cs="宋体" w:hint="eastAsia"/>
                <w:kern w:val="0"/>
                <w:sz w:val="20"/>
                <w:szCs w:val="20"/>
              </w:rPr>
              <w:t>21.5</w:t>
            </w:r>
            <w:r>
              <w:rPr>
                <w:rFonts w:ascii="宋体" w:hAnsi="宋体" w:cs="宋体" w:hint="eastAsia"/>
                <w:kern w:val="0"/>
                <w:sz w:val="20"/>
                <w:szCs w:val="20"/>
              </w:rPr>
              <w:t>寸或以上电容触摸屏（</w:t>
            </w:r>
            <w:r>
              <w:rPr>
                <w:rFonts w:ascii="宋体" w:hAnsi="宋体" w:cs="宋体" w:hint="eastAsia"/>
                <w:kern w:val="0"/>
                <w:sz w:val="20"/>
                <w:szCs w:val="20"/>
              </w:rPr>
              <w:t>16:9</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、最大分辨率：</w:t>
            </w:r>
            <w:r>
              <w:rPr>
                <w:rFonts w:ascii="宋体" w:hAnsi="宋体" w:cs="宋体" w:hint="eastAsia"/>
                <w:kern w:val="0"/>
                <w:sz w:val="20"/>
                <w:szCs w:val="20"/>
              </w:rPr>
              <w:t>1920*1080</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、主板：</w:t>
            </w:r>
            <w:r>
              <w:rPr>
                <w:rFonts w:ascii="宋体" w:hAnsi="宋体" w:cs="宋体" w:hint="eastAsia"/>
                <w:kern w:val="0"/>
                <w:sz w:val="20"/>
                <w:szCs w:val="20"/>
              </w:rPr>
              <w:t>CPU</w:t>
            </w:r>
            <w:r>
              <w:rPr>
                <w:rFonts w:ascii="宋体" w:hAnsi="宋体" w:cs="宋体" w:hint="eastAsia"/>
                <w:kern w:val="0"/>
                <w:sz w:val="20"/>
                <w:szCs w:val="20"/>
              </w:rPr>
              <w:t>：</w:t>
            </w:r>
            <w:r>
              <w:rPr>
                <w:rFonts w:ascii="宋体" w:hAnsi="宋体" w:cs="宋体" w:hint="eastAsia"/>
                <w:kern w:val="0"/>
                <w:sz w:val="20"/>
                <w:szCs w:val="20"/>
              </w:rPr>
              <w:t>intel i5 6</w:t>
            </w:r>
            <w:r>
              <w:rPr>
                <w:rFonts w:ascii="宋体" w:hAnsi="宋体" w:cs="宋体" w:hint="eastAsia"/>
                <w:kern w:val="0"/>
                <w:sz w:val="20"/>
                <w:szCs w:val="20"/>
              </w:rPr>
              <w:t>代</w:t>
            </w:r>
            <w:r>
              <w:rPr>
                <w:rFonts w:ascii="宋体" w:hAnsi="宋体" w:cs="宋体" w:hint="eastAsia"/>
                <w:kern w:val="0"/>
                <w:sz w:val="20"/>
                <w:szCs w:val="20"/>
              </w:rPr>
              <w:t xml:space="preserve"> </w:t>
            </w:r>
            <w:r>
              <w:rPr>
                <w:rFonts w:ascii="宋体" w:hAnsi="宋体" w:cs="宋体" w:hint="eastAsia"/>
                <w:kern w:val="0"/>
                <w:sz w:val="20"/>
                <w:szCs w:val="20"/>
              </w:rPr>
              <w:t>，双核四线程，主频</w:t>
            </w:r>
            <w:r>
              <w:rPr>
                <w:rFonts w:ascii="宋体" w:hAnsi="宋体" w:cs="宋体" w:hint="eastAsia"/>
                <w:kern w:val="0"/>
                <w:sz w:val="20"/>
                <w:szCs w:val="20"/>
              </w:rPr>
              <w:t>2.4GHz</w:t>
            </w:r>
            <w:r>
              <w:rPr>
                <w:rFonts w:ascii="宋体" w:hAnsi="宋体" w:cs="宋体" w:hint="eastAsia"/>
                <w:kern w:val="0"/>
                <w:sz w:val="20"/>
                <w:szCs w:val="20"/>
              </w:rPr>
              <w:t>或以上；</w:t>
            </w:r>
            <w:r>
              <w:rPr>
                <w:rFonts w:ascii="宋体" w:hAnsi="宋体" w:cs="宋体" w:hint="eastAsia"/>
                <w:kern w:val="0"/>
                <w:sz w:val="20"/>
                <w:szCs w:val="20"/>
              </w:rPr>
              <w:br/>
              <w:t>6</w:t>
            </w:r>
            <w:r>
              <w:rPr>
                <w:rFonts w:ascii="宋体" w:hAnsi="宋体" w:cs="宋体" w:hint="eastAsia"/>
                <w:kern w:val="0"/>
                <w:sz w:val="20"/>
                <w:szCs w:val="20"/>
              </w:rPr>
              <w:t>、内存：</w:t>
            </w:r>
            <w:r>
              <w:rPr>
                <w:rFonts w:ascii="宋体" w:hAnsi="宋体" w:cs="宋体" w:hint="eastAsia"/>
                <w:kern w:val="0"/>
                <w:sz w:val="20"/>
                <w:szCs w:val="20"/>
              </w:rPr>
              <w:t>8G</w:t>
            </w:r>
            <w:r>
              <w:rPr>
                <w:rFonts w:ascii="宋体" w:hAnsi="宋体" w:cs="宋体" w:hint="eastAsia"/>
                <w:kern w:val="0"/>
                <w:sz w:val="20"/>
                <w:szCs w:val="20"/>
              </w:rPr>
              <w:t>；硬盘：</w:t>
            </w:r>
            <w:r>
              <w:rPr>
                <w:rFonts w:ascii="宋体" w:hAnsi="宋体" w:cs="宋体" w:hint="eastAsia"/>
                <w:kern w:val="0"/>
                <w:sz w:val="20"/>
                <w:szCs w:val="20"/>
              </w:rPr>
              <w:t>128G SSD</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、支持麦克风、语音提示和播报功能提示定制，内置双喇叭，声音清晰；</w:t>
            </w:r>
            <w:r>
              <w:rPr>
                <w:rFonts w:ascii="宋体" w:hAnsi="宋体" w:cs="宋体" w:hint="eastAsia"/>
                <w:kern w:val="0"/>
                <w:sz w:val="20"/>
                <w:szCs w:val="20"/>
              </w:rPr>
              <w:br/>
              <w:t>8</w:t>
            </w:r>
            <w:r>
              <w:rPr>
                <w:rFonts w:ascii="宋体" w:hAnsi="宋体" w:cs="宋体" w:hint="eastAsia"/>
                <w:kern w:val="0"/>
                <w:sz w:val="20"/>
                <w:szCs w:val="20"/>
              </w:rPr>
              <w:t>、视频输出</w:t>
            </w:r>
            <w:r>
              <w:rPr>
                <w:rFonts w:ascii="宋体" w:hAnsi="宋体" w:cs="宋体" w:hint="eastAsia"/>
                <w:kern w:val="0"/>
                <w:sz w:val="20"/>
                <w:szCs w:val="20"/>
              </w:rPr>
              <w:t>:</w:t>
            </w:r>
            <w:r>
              <w:rPr>
                <w:rFonts w:ascii="宋体" w:hAnsi="宋体" w:cs="宋体" w:hint="eastAsia"/>
                <w:kern w:val="0"/>
                <w:sz w:val="20"/>
                <w:szCs w:val="20"/>
              </w:rPr>
              <w:t>一个</w:t>
            </w:r>
            <w:r>
              <w:rPr>
                <w:rFonts w:ascii="宋体" w:hAnsi="宋体" w:cs="宋体" w:hint="eastAsia"/>
                <w:kern w:val="0"/>
                <w:sz w:val="20"/>
                <w:szCs w:val="20"/>
              </w:rPr>
              <w:t>VGA</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HDMI</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、外部接口</w:t>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个</w:t>
            </w:r>
            <w:r>
              <w:rPr>
                <w:rFonts w:ascii="宋体" w:hAnsi="宋体" w:cs="宋体" w:hint="eastAsia"/>
                <w:kern w:val="0"/>
                <w:sz w:val="20"/>
                <w:szCs w:val="20"/>
              </w:rPr>
              <w:t>USB2.0</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RJ45</w:t>
            </w:r>
            <w:r>
              <w:rPr>
                <w:rFonts w:ascii="宋体" w:hAnsi="宋体" w:cs="宋体" w:hint="eastAsia"/>
                <w:kern w:val="0"/>
                <w:sz w:val="20"/>
                <w:szCs w:val="20"/>
              </w:rPr>
              <w:t>接口；</w:t>
            </w:r>
            <w:r>
              <w:rPr>
                <w:rFonts w:ascii="宋体" w:hAnsi="宋体" w:cs="宋体" w:hint="eastAsia"/>
                <w:kern w:val="0"/>
                <w:sz w:val="20"/>
                <w:szCs w:val="20"/>
              </w:rPr>
              <w:br/>
            </w:r>
            <w:r>
              <w:rPr>
                <w:rFonts w:ascii="宋体" w:hAnsi="宋体" w:cs="宋体" w:hint="eastAsia"/>
                <w:kern w:val="0"/>
                <w:sz w:val="20"/>
                <w:szCs w:val="20"/>
              </w:rPr>
              <w:lastRenderedPageBreak/>
              <w:t>10</w:t>
            </w:r>
            <w:r>
              <w:rPr>
                <w:rFonts w:ascii="宋体" w:hAnsi="宋体" w:cs="宋体" w:hint="eastAsia"/>
                <w:kern w:val="0"/>
                <w:sz w:val="20"/>
                <w:szCs w:val="20"/>
              </w:rPr>
              <w:t>、配备无线鼠标及键盘；</w:t>
            </w:r>
            <w:r>
              <w:rPr>
                <w:rFonts w:ascii="宋体" w:hAnsi="宋体" w:cs="宋体" w:hint="eastAsia"/>
                <w:kern w:val="0"/>
                <w:sz w:val="20"/>
                <w:szCs w:val="20"/>
              </w:rPr>
              <w:br/>
              <w:t>11</w:t>
            </w:r>
            <w:r>
              <w:rPr>
                <w:rFonts w:ascii="宋体" w:hAnsi="宋体" w:cs="宋体" w:hint="eastAsia"/>
                <w:kern w:val="0"/>
                <w:sz w:val="20"/>
                <w:szCs w:val="20"/>
              </w:rPr>
              <w:t>、为保证系统可用性，投标时需提供</w:t>
            </w:r>
            <w:r>
              <w:rPr>
                <w:rFonts w:ascii="宋体" w:hAnsi="宋体" w:cs="宋体" w:hint="eastAsia"/>
                <w:kern w:val="0"/>
                <w:sz w:val="20"/>
                <w:szCs w:val="20"/>
              </w:rPr>
              <w:t>demo</w:t>
            </w:r>
            <w:r>
              <w:rPr>
                <w:rFonts w:ascii="宋体" w:hAnsi="宋体" w:cs="宋体" w:hint="eastAsia"/>
                <w:kern w:val="0"/>
                <w:sz w:val="20"/>
                <w:szCs w:val="20"/>
              </w:rPr>
              <w:t>软件系统演示；</w:t>
            </w:r>
          </w:p>
        </w:tc>
        <w:tc>
          <w:tcPr>
            <w:tcW w:w="416"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62" w:type="pct"/>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832" w:type="pct"/>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便民自助打印复印一体机</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软件部分：</w:t>
            </w:r>
            <w:r>
              <w:rPr>
                <w:rFonts w:ascii="宋体" w:hAnsi="宋体" w:cs="宋体" w:hint="eastAsia"/>
                <w:kern w:val="0"/>
                <w:sz w:val="20"/>
                <w:szCs w:val="20"/>
              </w:rPr>
              <w:br/>
              <w:t>1</w:t>
            </w:r>
            <w:r>
              <w:rPr>
                <w:rFonts w:ascii="宋体" w:hAnsi="宋体" w:cs="宋体" w:hint="eastAsia"/>
                <w:kern w:val="0"/>
                <w:sz w:val="20"/>
                <w:szCs w:val="20"/>
              </w:rPr>
              <w:t>、支持多种验证方式（刷身份证、人脸识别）；</w:t>
            </w:r>
            <w:r>
              <w:rPr>
                <w:rFonts w:ascii="宋体" w:hAnsi="宋体" w:cs="宋体" w:hint="eastAsia"/>
                <w:kern w:val="0"/>
                <w:sz w:val="20"/>
                <w:szCs w:val="20"/>
              </w:rPr>
              <w:br/>
              <w:t>2</w:t>
            </w:r>
            <w:r>
              <w:rPr>
                <w:rFonts w:ascii="宋体" w:hAnsi="宋体" w:cs="宋体" w:hint="eastAsia"/>
                <w:kern w:val="0"/>
                <w:sz w:val="20"/>
                <w:szCs w:val="20"/>
              </w:rPr>
              <w:t>、支持身份证一次双面打印复印功能；</w:t>
            </w:r>
            <w:r>
              <w:rPr>
                <w:rFonts w:ascii="宋体" w:hAnsi="宋体" w:cs="宋体" w:hint="eastAsia"/>
                <w:kern w:val="0"/>
                <w:sz w:val="20"/>
                <w:szCs w:val="20"/>
              </w:rPr>
              <w:br/>
              <w:t>3</w:t>
            </w:r>
            <w:r>
              <w:rPr>
                <w:rFonts w:ascii="宋体" w:hAnsi="宋体" w:cs="宋体" w:hint="eastAsia"/>
                <w:kern w:val="0"/>
                <w:sz w:val="20"/>
                <w:szCs w:val="20"/>
              </w:rPr>
              <w:t>、支持文档扫描复印打印功能；</w:t>
            </w:r>
            <w:r>
              <w:rPr>
                <w:rFonts w:ascii="宋体" w:hAnsi="宋体" w:cs="宋体" w:hint="eastAsia"/>
                <w:kern w:val="0"/>
                <w:sz w:val="20"/>
                <w:szCs w:val="20"/>
              </w:rPr>
              <w:br/>
              <w:t>4</w:t>
            </w:r>
            <w:r>
              <w:rPr>
                <w:rFonts w:ascii="宋体" w:hAnsi="宋体" w:cs="宋体" w:hint="eastAsia"/>
                <w:kern w:val="0"/>
                <w:sz w:val="20"/>
                <w:szCs w:val="20"/>
              </w:rPr>
              <w:t>、支持</w:t>
            </w:r>
            <w:r>
              <w:rPr>
                <w:rFonts w:ascii="宋体" w:hAnsi="宋体" w:cs="宋体" w:hint="eastAsia"/>
                <w:kern w:val="0"/>
                <w:sz w:val="20"/>
                <w:szCs w:val="20"/>
              </w:rPr>
              <w:t>U</w:t>
            </w:r>
            <w:r>
              <w:rPr>
                <w:rFonts w:ascii="宋体" w:hAnsi="宋体" w:cs="宋体" w:hint="eastAsia"/>
                <w:kern w:val="0"/>
                <w:sz w:val="20"/>
                <w:szCs w:val="20"/>
              </w:rPr>
              <w:t>盘读取</w:t>
            </w:r>
            <w:r>
              <w:rPr>
                <w:rFonts w:ascii="宋体" w:hAnsi="宋体" w:cs="宋体" w:hint="eastAsia"/>
                <w:kern w:val="0"/>
                <w:sz w:val="20"/>
                <w:szCs w:val="20"/>
              </w:rPr>
              <w:t>word</w:t>
            </w:r>
            <w:r>
              <w:rPr>
                <w:rFonts w:ascii="宋体" w:hAnsi="宋体" w:cs="宋体" w:hint="eastAsia"/>
                <w:kern w:val="0"/>
                <w:sz w:val="20"/>
                <w:szCs w:val="20"/>
              </w:rPr>
              <w:t>、</w:t>
            </w:r>
            <w:r>
              <w:rPr>
                <w:rFonts w:ascii="宋体" w:hAnsi="宋体" w:cs="宋体" w:hint="eastAsia"/>
                <w:kern w:val="0"/>
                <w:sz w:val="20"/>
                <w:szCs w:val="20"/>
              </w:rPr>
              <w:t>PDF</w:t>
            </w:r>
            <w:r>
              <w:rPr>
                <w:rFonts w:ascii="宋体" w:hAnsi="宋体" w:cs="宋体" w:hint="eastAsia"/>
                <w:kern w:val="0"/>
                <w:sz w:val="20"/>
                <w:szCs w:val="20"/>
              </w:rPr>
              <w:t>等打印复印功能：</w:t>
            </w:r>
            <w:r>
              <w:rPr>
                <w:rFonts w:ascii="宋体" w:hAnsi="宋体" w:cs="宋体" w:hint="eastAsia"/>
                <w:kern w:val="0"/>
                <w:sz w:val="20"/>
                <w:szCs w:val="20"/>
              </w:rPr>
              <w:br/>
              <w:t>5</w:t>
            </w:r>
            <w:r>
              <w:rPr>
                <w:rFonts w:ascii="宋体" w:hAnsi="宋体" w:cs="宋体" w:hint="eastAsia"/>
                <w:kern w:val="0"/>
                <w:sz w:val="20"/>
                <w:szCs w:val="20"/>
              </w:rPr>
              <w:t>、支持各类型号手机充电服务；</w:t>
            </w:r>
            <w:r>
              <w:rPr>
                <w:rFonts w:ascii="宋体" w:hAnsi="宋体" w:cs="宋体" w:hint="eastAsia"/>
                <w:kern w:val="0"/>
                <w:sz w:val="20"/>
                <w:szCs w:val="20"/>
              </w:rPr>
              <w:br/>
              <w:t>6</w:t>
            </w:r>
            <w:r>
              <w:rPr>
                <w:rFonts w:ascii="宋体" w:hAnsi="宋体" w:cs="宋体" w:hint="eastAsia"/>
                <w:kern w:val="0"/>
                <w:sz w:val="20"/>
                <w:szCs w:val="20"/>
              </w:rPr>
              <w:t>、支持具备三种收费模式（免费、收费、部分免费加超标收费）功能；</w:t>
            </w:r>
            <w:r>
              <w:rPr>
                <w:rFonts w:ascii="宋体" w:hAnsi="宋体" w:cs="宋体" w:hint="eastAsia"/>
                <w:kern w:val="0"/>
                <w:sz w:val="20"/>
                <w:szCs w:val="20"/>
              </w:rPr>
              <w:br/>
              <w:t>7</w:t>
            </w:r>
            <w:r>
              <w:rPr>
                <w:rFonts w:ascii="宋体" w:hAnsi="宋体" w:cs="宋体" w:hint="eastAsia"/>
                <w:kern w:val="0"/>
                <w:sz w:val="20"/>
                <w:szCs w:val="20"/>
              </w:rPr>
              <w:t>、支持打印页数权限控制，避免不必要的纸张浪费；</w:t>
            </w:r>
            <w:r>
              <w:rPr>
                <w:rFonts w:ascii="宋体" w:hAnsi="宋体" w:cs="宋体" w:hint="eastAsia"/>
                <w:kern w:val="0"/>
                <w:sz w:val="20"/>
                <w:szCs w:val="20"/>
              </w:rPr>
              <w:br/>
            </w:r>
            <w:r>
              <w:rPr>
                <w:rFonts w:ascii="宋体" w:hAnsi="宋体" w:cs="宋体" w:hint="eastAsia"/>
                <w:kern w:val="0"/>
                <w:sz w:val="20"/>
                <w:szCs w:val="20"/>
              </w:rPr>
              <w:t>硬件部分：</w:t>
            </w:r>
            <w:r>
              <w:rPr>
                <w:rFonts w:ascii="宋体" w:hAnsi="宋体" w:cs="宋体" w:hint="eastAsia"/>
                <w:kern w:val="0"/>
                <w:sz w:val="20"/>
                <w:szCs w:val="20"/>
              </w:rPr>
              <w:br/>
            </w:r>
            <w:r>
              <w:rPr>
                <w:rFonts w:ascii="宋体" w:hAnsi="宋体" w:cs="宋体" w:hint="eastAsia"/>
                <w:kern w:val="0"/>
                <w:sz w:val="20"/>
                <w:szCs w:val="20"/>
              </w:rPr>
              <w:t>1</w:t>
            </w:r>
            <w:r>
              <w:rPr>
                <w:rFonts w:ascii="宋体" w:hAnsi="宋体" w:cs="宋体" w:hint="eastAsia"/>
                <w:kern w:val="0"/>
                <w:sz w:val="20"/>
                <w:szCs w:val="20"/>
              </w:rPr>
              <w:t>、显示单元：</w:t>
            </w:r>
            <w:r>
              <w:rPr>
                <w:rFonts w:ascii="宋体" w:hAnsi="宋体" w:cs="宋体" w:hint="eastAsia"/>
                <w:kern w:val="0"/>
                <w:sz w:val="20"/>
                <w:szCs w:val="20"/>
              </w:rPr>
              <w:t>15</w:t>
            </w:r>
            <w:r>
              <w:rPr>
                <w:rFonts w:ascii="宋体" w:hAnsi="宋体" w:cs="宋体" w:hint="eastAsia"/>
                <w:kern w:val="0"/>
                <w:sz w:val="20"/>
                <w:szCs w:val="20"/>
              </w:rPr>
              <w:t>寸液晶屏；分辨率：</w:t>
            </w:r>
            <w:r>
              <w:rPr>
                <w:rFonts w:ascii="宋体" w:hAnsi="宋体" w:cs="宋体" w:hint="eastAsia"/>
                <w:kern w:val="0"/>
                <w:sz w:val="20"/>
                <w:szCs w:val="20"/>
              </w:rPr>
              <w:t>1024*768</w:t>
            </w:r>
            <w:r>
              <w:rPr>
                <w:rFonts w:ascii="宋体" w:hAnsi="宋体" w:cs="宋体" w:hint="eastAsia"/>
                <w:kern w:val="0"/>
                <w:sz w:val="20"/>
                <w:szCs w:val="20"/>
              </w:rPr>
              <w:t>动态对比度：</w:t>
            </w:r>
            <w:r>
              <w:rPr>
                <w:rFonts w:ascii="宋体" w:hAnsi="宋体" w:cs="宋体" w:hint="eastAsia"/>
                <w:kern w:val="0"/>
                <w:sz w:val="20"/>
                <w:szCs w:val="20"/>
              </w:rPr>
              <w:t>700:1</w:t>
            </w:r>
            <w:r>
              <w:rPr>
                <w:rFonts w:ascii="宋体" w:hAnsi="宋体" w:cs="宋体" w:hint="eastAsia"/>
                <w:kern w:val="0"/>
                <w:sz w:val="20"/>
                <w:szCs w:val="20"/>
              </w:rPr>
              <w:t>亮度：</w:t>
            </w:r>
            <w:r>
              <w:rPr>
                <w:rFonts w:ascii="宋体" w:hAnsi="宋体" w:cs="宋体" w:hint="eastAsia"/>
                <w:kern w:val="0"/>
                <w:sz w:val="20"/>
                <w:szCs w:val="20"/>
              </w:rPr>
              <w:t xml:space="preserve">400cd/m </w:t>
            </w:r>
            <w:r>
              <w:rPr>
                <w:rFonts w:ascii="宋体" w:hAnsi="宋体" w:cs="宋体" w:hint="eastAsia"/>
                <w:kern w:val="0"/>
                <w:sz w:val="20"/>
                <w:szCs w:val="20"/>
              </w:rPr>
              <w:t>；可视角度：≥</w:t>
            </w:r>
            <w:r>
              <w:rPr>
                <w:rFonts w:ascii="宋体" w:hAnsi="宋体" w:cs="宋体" w:hint="eastAsia"/>
                <w:kern w:val="0"/>
                <w:sz w:val="20"/>
                <w:szCs w:val="20"/>
              </w:rPr>
              <w:t>160</w:t>
            </w:r>
            <w:r>
              <w:rPr>
                <w:rFonts w:ascii="宋体" w:hAnsi="宋体" w:cs="宋体" w:hint="eastAsia"/>
                <w:kern w:val="0"/>
                <w:sz w:val="20"/>
                <w:szCs w:val="20"/>
              </w:rPr>
              <w:t>°显示颜色：</w:t>
            </w:r>
            <w:r>
              <w:rPr>
                <w:rFonts w:ascii="宋体" w:hAnsi="宋体" w:cs="宋体" w:hint="eastAsia"/>
                <w:kern w:val="0"/>
                <w:sz w:val="20"/>
                <w:szCs w:val="20"/>
              </w:rPr>
              <w:t>16.2M</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、主控模块：</w:t>
            </w:r>
            <w:r>
              <w:rPr>
                <w:rFonts w:ascii="宋体" w:hAnsi="宋体" w:cs="宋体" w:hint="eastAsia"/>
                <w:kern w:val="0"/>
                <w:sz w:val="20"/>
                <w:szCs w:val="20"/>
              </w:rPr>
              <w:t xml:space="preserve">Intel </w:t>
            </w:r>
            <w:r>
              <w:rPr>
                <w:rFonts w:ascii="宋体" w:hAnsi="宋体" w:cs="宋体" w:hint="eastAsia"/>
                <w:kern w:val="0"/>
                <w:sz w:val="20"/>
                <w:szCs w:val="20"/>
              </w:rPr>
              <w:t>赛阳</w:t>
            </w:r>
            <w:r>
              <w:rPr>
                <w:rFonts w:ascii="宋体" w:hAnsi="宋体" w:cs="宋体" w:hint="eastAsia"/>
                <w:kern w:val="0"/>
                <w:sz w:val="20"/>
                <w:szCs w:val="20"/>
              </w:rPr>
              <w:t>1840 2.8GHz</w:t>
            </w:r>
            <w:r>
              <w:rPr>
                <w:rFonts w:ascii="宋体" w:hAnsi="宋体" w:cs="宋体" w:hint="eastAsia"/>
                <w:kern w:val="0"/>
                <w:sz w:val="20"/>
                <w:szCs w:val="20"/>
              </w:rPr>
              <w:t>四线处理器，</w:t>
            </w:r>
            <w:r>
              <w:rPr>
                <w:rFonts w:ascii="宋体" w:hAnsi="宋体" w:cs="宋体" w:hint="eastAsia"/>
                <w:kern w:val="0"/>
                <w:sz w:val="20"/>
                <w:szCs w:val="20"/>
              </w:rPr>
              <w:t>4G</w:t>
            </w:r>
            <w:r>
              <w:rPr>
                <w:rFonts w:ascii="宋体" w:hAnsi="宋体" w:cs="宋体" w:hint="eastAsia"/>
                <w:kern w:val="0"/>
                <w:sz w:val="20"/>
                <w:szCs w:val="20"/>
              </w:rPr>
              <w:t>内存，</w:t>
            </w:r>
            <w:r>
              <w:rPr>
                <w:rFonts w:ascii="宋体" w:hAnsi="宋体" w:cs="宋体" w:hint="eastAsia"/>
                <w:kern w:val="0"/>
                <w:sz w:val="20"/>
                <w:szCs w:val="20"/>
              </w:rPr>
              <w:t>32G</w:t>
            </w:r>
            <w:r>
              <w:rPr>
                <w:rFonts w:ascii="宋体" w:hAnsi="宋体" w:cs="宋体" w:hint="eastAsia"/>
                <w:kern w:val="0"/>
                <w:sz w:val="20"/>
                <w:szCs w:val="20"/>
              </w:rPr>
              <w:t>及以上固态硬盘；</w:t>
            </w:r>
            <w:r>
              <w:rPr>
                <w:rFonts w:ascii="宋体" w:hAnsi="宋体" w:cs="宋体" w:hint="eastAsia"/>
                <w:kern w:val="0"/>
                <w:sz w:val="20"/>
                <w:szCs w:val="20"/>
              </w:rPr>
              <w:t xml:space="preserve"> </w:t>
            </w:r>
            <w:r>
              <w:rPr>
                <w:rFonts w:ascii="宋体" w:hAnsi="宋体" w:cs="宋体" w:hint="eastAsia"/>
                <w:kern w:val="0"/>
                <w:sz w:val="20"/>
                <w:szCs w:val="20"/>
              </w:rPr>
              <w:br/>
              <w:t>3</w:t>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寸红外触摸屏：触摸寿命：任何一点可承受大于</w:t>
            </w:r>
            <w:r>
              <w:rPr>
                <w:rFonts w:ascii="宋体" w:hAnsi="宋体" w:cs="宋体" w:hint="eastAsia"/>
                <w:kern w:val="0"/>
                <w:sz w:val="20"/>
                <w:szCs w:val="20"/>
              </w:rPr>
              <w:t>5000</w:t>
            </w:r>
            <w:r>
              <w:rPr>
                <w:rFonts w:ascii="宋体" w:hAnsi="宋体" w:cs="宋体" w:hint="eastAsia"/>
                <w:kern w:val="0"/>
                <w:sz w:val="20"/>
                <w:szCs w:val="20"/>
              </w:rPr>
              <w:t>万次的触摸</w:t>
            </w:r>
            <w:r>
              <w:rPr>
                <w:rFonts w:ascii="宋体" w:hAnsi="宋体" w:cs="宋体" w:hint="eastAsia"/>
                <w:kern w:val="0"/>
                <w:sz w:val="20"/>
                <w:szCs w:val="20"/>
              </w:rPr>
              <w:t>;</w:t>
            </w:r>
            <w:r>
              <w:rPr>
                <w:rFonts w:ascii="宋体" w:hAnsi="宋体" w:cs="宋体" w:hint="eastAsia"/>
                <w:kern w:val="0"/>
                <w:sz w:val="20"/>
                <w:szCs w:val="20"/>
              </w:rPr>
              <w:t>通信接口：</w:t>
            </w:r>
            <w:r>
              <w:rPr>
                <w:rFonts w:ascii="宋体" w:hAnsi="宋体" w:cs="宋体" w:hint="eastAsia"/>
                <w:kern w:val="0"/>
                <w:sz w:val="20"/>
                <w:szCs w:val="20"/>
              </w:rPr>
              <w:t>USB</w:t>
            </w:r>
            <w:r>
              <w:rPr>
                <w:rFonts w:ascii="宋体" w:hAnsi="宋体" w:cs="宋体" w:hint="eastAsia"/>
                <w:kern w:val="0"/>
                <w:sz w:val="20"/>
                <w:szCs w:val="20"/>
              </w:rPr>
              <w:t>方式工作电压：</w:t>
            </w:r>
            <w:r>
              <w:rPr>
                <w:rFonts w:ascii="宋体" w:hAnsi="宋体" w:cs="宋体" w:hint="eastAsia"/>
                <w:kern w:val="0"/>
                <w:sz w:val="20"/>
                <w:szCs w:val="20"/>
              </w:rPr>
              <w:t>3.0V-5.5V;</w:t>
            </w:r>
            <w:r>
              <w:rPr>
                <w:rFonts w:ascii="宋体" w:hAnsi="宋体" w:cs="宋体" w:hint="eastAsia"/>
                <w:kern w:val="0"/>
                <w:sz w:val="20"/>
                <w:szCs w:val="20"/>
              </w:rPr>
              <w:t>校对：当周围环境改变时需要校对（</w:t>
            </w:r>
            <w:r>
              <w:rPr>
                <w:rFonts w:ascii="宋体" w:hAnsi="宋体" w:cs="宋体" w:hint="eastAsia"/>
                <w:kern w:val="0"/>
                <w:sz w:val="20"/>
                <w:szCs w:val="20"/>
              </w:rPr>
              <w:t>500ms</w:t>
            </w:r>
            <w:r>
              <w:rPr>
                <w:rFonts w:ascii="宋体" w:hAnsi="宋体" w:cs="宋体" w:hint="eastAsia"/>
                <w:kern w:val="0"/>
                <w:sz w:val="20"/>
                <w:szCs w:val="20"/>
              </w:rPr>
              <w:t>内完成）</w:t>
            </w:r>
            <w:r>
              <w:rPr>
                <w:rFonts w:ascii="宋体" w:hAnsi="宋体" w:cs="宋体" w:hint="eastAsia"/>
                <w:kern w:val="0"/>
                <w:sz w:val="20"/>
                <w:szCs w:val="20"/>
              </w:rPr>
              <w:t>;</w:t>
            </w:r>
            <w:r>
              <w:rPr>
                <w:rFonts w:ascii="宋体" w:hAnsi="宋体" w:cs="宋体" w:hint="eastAsia"/>
                <w:kern w:val="0"/>
                <w:sz w:val="20"/>
                <w:szCs w:val="20"/>
              </w:rPr>
              <w:t>解析度：≥</w:t>
            </w:r>
            <w:r>
              <w:rPr>
                <w:rFonts w:ascii="宋体" w:hAnsi="宋体" w:cs="宋体" w:hint="eastAsia"/>
                <w:kern w:val="0"/>
                <w:sz w:val="20"/>
                <w:szCs w:val="20"/>
              </w:rPr>
              <w:t>500dpi;</w:t>
            </w:r>
            <w:r>
              <w:rPr>
                <w:rFonts w:ascii="宋体" w:hAnsi="宋体" w:cs="宋体" w:hint="eastAsia"/>
                <w:kern w:val="0"/>
                <w:sz w:val="20"/>
                <w:szCs w:val="20"/>
              </w:rPr>
              <w:t>承受压力值：</w:t>
            </w:r>
            <w:r>
              <w:rPr>
                <w:rFonts w:ascii="宋体" w:hAnsi="宋体" w:cs="宋体" w:hint="eastAsia"/>
                <w:kern w:val="0"/>
                <w:sz w:val="20"/>
                <w:szCs w:val="20"/>
              </w:rPr>
              <w:t>10g</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4</w:t>
            </w:r>
            <w:r>
              <w:rPr>
                <w:rFonts w:ascii="宋体" w:hAnsi="宋体" w:cs="宋体" w:hint="eastAsia"/>
                <w:kern w:val="0"/>
                <w:sz w:val="20"/>
                <w:szCs w:val="20"/>
              </w:rPr>
              <w:t>、身份证读卡器：内置居民身份证阅读机具，符合《</w:t>
            </w:r>
            <w:r>
              <w:rPr>
                <w:rFonts w:ascii="宋体" w:hAnsi="宋体" w:cs="宋体" w:hint="eastAsia"/>
                <w:kern w:val="0"/>
                <w:sz w:val="20"/>
                <w:szCs w:val="20"/>
              </w:rPr>
              <w:t>G</w:t>
            </w:r>
            <w:r>
              <w:rPr>
                <w:rFonts w:ascii="宋体" w:hAnsi="宋体" w:cs="宋体" w:hint="eastAsia"/>
                <w:kern w:val="0"/>
                <w:sz w:val="20"/>
                <w:szCs w:val="20"/>
              </w:rPr>
              <w:t xml:space="preserve">A467-2004 </w:t>
            </w:r>
            <w:r>
              <w:rPr>
                <w:rFonts w:ascii="宋体" w:hAnsi="宋体" w:cs="宋体" w:hint="eastAsia"/>
                <w:kern w:val="0"/>
                <w:sz w:val="20"/>
                <w:szCs w:val="20"/>
              </w:rPr>
              <w:t>居民身份证验证安全控制模块接口技术规范》；身份证感应时间：</w:t>
            </w:r>
            <w:r>
              <w:rPr>
                <w:rFonts w:ascii="宋体" w:hAnsi="宋体" w:cs="宋体" w:hint="eastAsia"/>
                <w:kern w:val="0"/>
                <w:sz w:val="20"/>
                <w:szCs w:val="20"/>
              </w:rPr>
              <w:t>1.5s</w:t>
            </w:r>
            <w:r>
              <w:rPr>
                <w:rFonts w:ascii="宋体" w:hAnsi="宋体" w:cs="宋体" w:hint="eastAsia"/>
                <w:kern w:val="0"/>
                <w:sz w:val="20"/>
                <w:szCs w:val="20"/>
              </w:rPr>
              <w:t>；身份证阅读距离：</w:t>
            </w:r>
            <w:r>
              <w:rPr>
                <w:rFonts w:ascii="宋体" w:hAnsi="宋体" w:cs="宋体" w:hint="eastAsia"/>
                <w:kern w:val="0"/>
                <w:sz w:val="20"/>
                <w:szCs w:val="20"/>
              </w:rPr>
              <w:t>0</w:t>
            </w:r>
            <w:r>
              <w:rPr>
                <w:rFonts w:ascii="宋体" w:hAnsi="宋体" w:cs="宋体" w:hint="eastAsia"/>
                <w:kern w:val="0"/>
                <w:sz w:val="20"/>
                <w:szCs w:val="20"/>
              </w:rPr>
              <w:t>～</w:t>
            </w:r>
            <w:r>
              <w:rPr>
                <w:rFonts w:ascii="宋体" w:hAnsi="宋体" w:cs="宋体" w:hint="eastAsia"/>
                <w:kern w:val="0"/>
                <w:sz w:val="20"/>
                <w:szCs w:val="20"/>
              </w:rPr>
              <w:t>4CM</w:t>
            </w:r>
            <w:r>
              <w:rPr>
                <w:rFonts w:ascii="宋体" w:hAnsi="宋体" w:cs="宋体" w:hint="eastAsia"/>
                <w:kern w:val="0"/>
                <w:sz w:val="20"/>
                <w:szCs w:val="20"/>
              </w:rPr>
              <w:t>；可读取身份证芯片照片及指纹信息；</w:t>
            </w:r>
            <w:r>
              <w:rPr>
                <w:rFonts w:ascii="宋体" w:hAnsi="宋体" w:cs="宋体" w:hint="eastAsia"/>
                <w:kern w:val="0"/>
                <w:sz w:val="20"/>
                <w:szCs w:val="20"/>
              </w:rPr>
              <w:br/>
              <w:t>5</w:t>
            </w:r>
            <w:r>
              <w:rPr>
                <w:rFonts w:ascii="宋体" w:hAnsi="宋体" w:cs="宋体" w:hint="eastAsia"/>
                <w:kern w:val="0"/>
                <w:sz w:val="20"/>
                <w:szCs w:val="20"/>
              </w:rPr>
              <w:t>、高拍仪：像素</w:t>
            </w:r>
            <w:r>
              <w:rPr>
                <w:rFonts w:ascii="宋体" w:hAnsi="宋体" w:cs="宋体" w:hint="eastAsia"/>
                <w:kern w:val="0"/>
                <w:sz w:val="20"/>
                <w:szCs w:val="20"/>
              </w:rPr>
              <w:t xml:space="preserve"> 500</w:t>
            </w:r>
            <w:r>
              <w:rPr>
                <w:rFonts w:ascii="宋体" w:hAnsi="宋体" w:cs="宋体" w:hint="eastAsia"/>
                <w:kern w:val="0"/>
                <w:sz w:val="20"/>
                <w:szCs w:val="20"/>
              </w:rPr>
              <w:t>万像素；图像色彩</w:t>
            </w:r>
            <w:r>
              <w:rPr>
                <w:rFonts w:ascii="宋体" w:hAnsi="宋体" w:cs="宋体" w:hint="eastAsia"/>
                <w:kern w:val="0"/>
                <w:sz w:val="20"/>
                <w:szCs w:val="20"/>
              </w:rPr>
              <w:t xml:space="preserve"> RGB24 </w:t>
            </w:r>
            <w:r>
              <w:rPr>
                <w:rFonts w:ascii="宋体" w:hAnsi="宋体" w:cs="宋体" w:hint="eastAsia"/>
                <w:kern w:val="0"/>
                <w:sz w:val="20"/>
                <w:szCs w:val="20"/>
              </w:rPr>
              <w:t>位真彩；对焦方式</w:t>
            </w:r>
            <w:r>
              <w:rPr>
                <w:rFonts w:ascii="宋体" w:hAnsi="宋体" w:cs="宋体" w:hint="eastAsia"/>
                <w:kern w:val="0"/>
                <w:sz w:val="20"/>
                <w:szCs w:val="20"/>
              </w:rPr>
              <w:t xml:space="preserve"> </w:t>
            </w:r>
            <w:r>
              <w:rPr>
                <w:rFonts w:ascii="宋体" w:hAnsi="宋体" w:cs="宋体" w:hint="eastAsia"/>
                <w:kern w:val="0"/>
                <w:sz w:val="20"/>
                <w:szCs w:val="20"/>
              </w:rPr>
              <w:t>自动；曝光模式</w:t>
            </w:r>
            <w:r>
              <w:rPr>
                <w:rFonts w:ascii="宋体" w:hAnsi="宋体" w:cs="宋体" w:hint="eastAsia"/>
                <w:kern w:val="0"/>
                <w:sz w:val="20"/>
                <w:szCs w:val="20"/>
              </w:rPr>
              <w:t xml:space="preserve"> </w:t>
            </w:r>
            <w:r>
              <w:rPr>
                <w:rFonts w:ascii="宋体" w:hAnsi="宋体" w:cs="宋体" w:hint="eastAsia"/>
                <w:kern w:val="0"/>
                <w:sz w:val="20"/>
                <w:szCs w:val="20"/>
              </w:rPr>
              <w:t>自动；拍摄速度≤</w:t>
            </w:r>
            <w:r>
              <w:rPr>
                <w:rFonts w:ascii="宋体" w:hAnsi="宋体" w:cs="宋体" w:hint="eastAsia"/>
                <w:kern w:val="0"/>
                <w:sz w:val="20"/>
                <w:szCs w:val="20"/>
              </w:rPr>
              <w:t>1</w:t>
            </w:r>
            <w:r>
              <w:rPr>
                <w:rFonts w:ascii="宋体" w:hAnsi="宋体" w:cs="宋体" w:hint="eastAsia"/>
                <w:kern w:val="0"/>
                <w:sz w:val="20"/>
                <w:szCs w:val="20"/>
              </w:rPr>
              <w:t>秒；</w:t>
            </w:r>
            <w:r>
              <w:rPr>
                <w:rFonts w:ascii="宋体" w:hAnsi="宋体" w:cs="宋体" w:hint="eastAsia"/>
                <w:kern w:val="0"/>
                <w:sz w:val="20"/>
                <w:szCs w:val="20"/>
              </w:rPr>
              <w:br/>
              <w:t>6</w:t>
            </w:r>
            <w:r>
              <w:rPr>
                <w:rFonts w:ascii="宋体" w:hAnsi="宋体" w:cs="宋体" w:hint="eastAsia"/>
                <w:kern w:val="0"/>
                <w:sz w:val="20"/>
                <w:szCs w:val="20"/>
              </w:rPr>
              <w:t>、激光打印机：自带打印机；</w:t>
            </w:r>
            <w:r>
              <w:rPr>
                <w:rFonts w:ascii="宋体" w:hAnsi="宋体" w:cs="宋体" w:hint="eastAsia"/>
                <w:kern w:val="0"/>
                <w:sz w:val="20"/>
                <w:szCs w:val="20"/>
              </w:rPr>
              <w:t xml:space="preserve">A4 </w:t>
            </w:r>
            <w:r>
              <w:rPr>
                <w:rFonts w:ascii="宋体" w:hAnsi="宋体" w:cs="宋体" w:hint="eastAsia"/>
                <w:kern w:val="0"/>
                <w:sz w:val="20"/>
                <w:szCs w:val="20"/>
              </w:rPr>
              <w:t>幅面；黑白打印机；最高分辨率</w:t>
            </w:r>
            <w:r>
              <w:rPr>
                <w:rFonts w:ascii="宋体" w:hAnsi="宋体" w:cs="宋体" w:hint="eastAsia"/>
                <w:kern w:val="0"/>
                <w:sz w:val="20"/>
                <w:szCs w:val="20"/>
              </w:rPr>
              <w:t>600dpi</w:t>
            </w:r>
            <w:r>
              <w:rPr>
                <w:rFonts w:ascii="宋体" w:hAnsi="宋体" w:cs="宋体" w:hint="eastAsia"/>
                <w:kern w:val="0"/>
                <w:sz w:val="20"/>
                <w:szCs w:val="20"/>
              </w:rPr>
              <w:t>；打印速度：</w:t>
            </w:r>
            <w:r>
              <w:rPr>
                <w:rFonts w:ascii="宋体" w:hAnsi="宋体" w:cs="宋体" w:hint="eastAsia"/>
                <w:kern w:val="0"/>
                <w:sz w:val="20"/>
                <w:szCs w:val="20"/>
              </w:rPr>
              <w:t>24</w:t>
            </w:r>
            <w:r>
              <w:rPr>
                <w:rFonts w:ascii="宋体" w:hAnsi="宋体" w:cs="宋体" w:hint="eastAsia"/>
                <w:kern w:val="0"/>
                <w:sz w:val="20"/>
                <w:szCs w:val="20"/>
              </w:rPr>
              <w:t>页</w:t>
            </w:r>
            <w:r>
              <w:rPr>
                <w:rFonts w:ascii="宋体" w:hAnsi="宋体" w:cs="宋体" w:hint="eastAsia"/>
                <w:kern w:val="0"/>
                <w:sz w:val="20"/>
                <w:szCs w:val="20"/>
              </w:rPr>
              <w:t>/</w:t>
            </w:r>
            <w:r>
              <w:rPr>
                <w:rFonts w:ascii="宋体" w:hAnsi="宋体" w:cs="宋体" w:hint="eastAsia"/>
                <w:kern w:val="0"/>
                <w:sz w:val="20"/>
                <w:szCs w:val="20"/>
              </w:rPr>
              <w:t>分钟；首页出纸时间：少于</w:t>
            </w:r>
            <w:r>
              <w:rPr>
                <w:rFonts w:ascii="宋体" w:hAnsi="宋体" w:cs="宋体" w:hint="eastAsia"/>
                <w:kern w:val="0"/>
                <w:sz w:val="20"/>
                <w:szCs w:val="20"/>
              </w:rPr>
              <w:t>8.5</w:t>
            </w:r>
            <w:r>
              <w:rPr>
                <w:rFonts w:ascii="宋体" w:hAnsi="宋体" w:cs="宋体" w:hint="eastAsia"/>
                <w:kern w:val="0"/>
                <w:sz w:val="20"/>
                <w:szCs w:val="20"/>
              </w:rPr>
              <w:t>秒；纸张容量：</w:t>
            </w:r>
            <w:r>
              <w:rPr>
                <w:rFonts w:ascii="宋体" w:hAnsi="宋体" w:cs="宋体" w:hint="eastAsia"/>
                <w:kern w:val="0"/>
                <w:sz w:val="20"/>
                <w:szCs w:val="20"/>
              </w:rPr>
              <w:t>250</w:t>
            </w:r>
            <w:r>
              <w:rPr>
                <w:rFonts w:ascii="宋体" w:hAnsi="宋体" w:cs="宋体" w:hint="eastAsia"/>
                <w:kern w:val="0"/>
                <w:sz w:val="20"/>
                <w:szCs w:val="20"/>
              </w:rPr>
              <w:t>页</w:t>
            </w:r>
            <w:r>
              <w:rPr>
                <w:rFonts w:ascii="宋体" w:hAnsi="宋体" w:cs="宋体" w:hint="eastAsia"/>
                <w:kern w:val="0"/>
                <w:sz w:val="20"/>
                <w:szCs w:val="20"/>
              </w:rPr>
              <w:t>(</w:t>
            </w:r>
            <w:r>
              <w:rPr>
                <w:rFonts w:ascii="宋体" w:hAnsi="宋体" w:cs="宋体" w:hint="eastAsia"/>
                <w:kern w:val="0"/>
                <w:sz w:val="20"/>
                <w:szCs w:val="20"/>
              </w:rPr>
              <w:t>高配</w:t>
            </w:r>
            <w:r>
              <w:rPr>
                <w:rFonts w:ascii="宋体" w:hAnsi="宋体" w:cs="宋体" w:hint="eastAsia"/>
                <w:kern w:val="0"/>
                <w:sz w:val="20"/>
                <w:szCs w:val="20"/>
              </w:rPr>
              <w:t>750</w:t>
            </w:r>
            <w:r>
              <w:rPr>
                <w:rFonts w:ascii="宋体" w:hAnsi="宋体" w:cs="宋体" w:hint="eastAsia"/>
                <w:kern w:val="0"/>
                <w:sz w:val="20"/>
                <w:szCs w:val="20"/>
              </w:rPr>
              <w:t>张</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、触控立式机柜：工业模块式集中电源插座</w:t>
            </w:r>
            <w:r>
              <w:rPr>
                <w:rFonts w:ascii="宋体" w:hAnsi="宋体" w:cs="宋体" w:hint="eastAsia"/>
                <w:kern w:val="0"/>
                <w:sz w:val="20"/>
                <w:szCs w:val="20"/>
              </w:rPr>
              <w:t xml:space="preserve"> * 6</w:t>
            </w:r>
            <w:r>
              <w:rPr>
                <w:rFonts w:ascii="宋体" w:hAnsi="宋体" w:cs="宋体" w:hint="eastAsia"/>
                <w:kern w:val="0"/>
                <w:sz w:val="20"/>
                <w:szCs w:val="20"/>
              </w:rPr>
              <w:t>插（可插集线器的变压；</w:t>
            </w:r>
            <w:r>
              <w:rPr>
                <w:rFonts w:ascii="宋体" w:hAnsi="宋体" w:cs="宋体" w:hint="eastAsia"/>
                <w:kern w:val="0"/>
                <w:sz w:val="20"/>
                <w:szCs w:val="20"/>
              </w:rPr>
              <w:t xml:space="preserve"> </w:t>
            </w:r>
            <w:r>
              <w:rPr>
                <w:rFonts w:ascii="宋体" w:hAnsi="宋体" w:cs="宋体" w:hint="eastAsia"/>
                <w:kern w:val="0"/>
                <w:sz w:val="20"/>
                <w:szCs w:val="20"/>
              </w:rPr>
              <w:br/>
              <w:t>8</w:t>
            </w:r>
            <w:r>
              <w:rPr>
                <w:rFonts w:ascii="宋体" w:hAnsi="宋体" w:cs="宋体" w:hint="eastAsia"/>
                <w:kern w:val="0"/>
                <w:sz w:val="20"/>
                <w:szCs w:val="20"/>
              </w:rPr>
              <w:t>、总电源</w:t>
            </w:r>
            <w:r>
              <w:rPr>
                <w:rFonts w:ascii="宋体" w:hAnsi="宋体" w:cs="宋体" w:hint="eastAsia"/>
                <w:kern w:val="0"/>
                <w:sz w:val="20"/>
                <w:szCs w:val="20"/>
              </w:rPr>
              <w:t>开关</w:t>
            </w:r>
            <w:r>
              <w:rPr>
                <w:rFonts w:ascii="宋体" w:hAnsi="宋体" w:cs="宋体" w:hint="eastAsia"/>
                <w:kern w:val="0"/>
                <w:sz w:val="20"/>
                <w:szCs w:val="20"/>
              </w:rPr>
              <w:t>;</w:t>
            </w:r>
            <w:r>
              <w:rPr>
                <w:rFonts w:ascii="宋体" w:hAnsi="宋体" w:cs="宋体" w:hint="eastAsia"/>
                <w:kern w:val="0"/>
                <w:sz w:val="20"/>
                <w:szCs w:val="20"/>
              </w:rPr>
              <w:t>原装正压轴流风扇、风道（</w:t>
            </w:r>
            <w:r>
              <w:rPr>
                <w:rFonts w:ascii="宋体" w:hAnsi="宋体" w:cs="宋体" w:hint="eastAsia"/>
                <w:kern w:val="0"/>
                <w:sz w:val="20"/>
                <w:szCs w:val="20"/>
              </w:rPr>
              <w:t>CNDF YUDDONG</w:t>
            </w:r>
            <w:r>
              <w:rPr>
                <w:rFonts w:ascii="宋体" w:hAnsi="宋体" w:cs="宋体" w:hint="eastAsia"/>
                <w:kern w:val="0"/>
                <w:sz w:val="20"/>
                <w:szCs w:val="20"/>
              </w:rPr>
              <w:t>，</w:t>
            </w:r>
            <w:r>
              <w:rPr>
                <w:rFonts w:ascii="宋体" w:hAnsi="宋体" w:cs="宋体" w:hint="eastAsia"/>
                <w:kern w:val="0"/>
                <w:sz w:val="20"/>
                <w:szCs w:val="20"/>
              </w:rPr>
              <w:t>12V</w:t>
            </w:r>
            <w:r>
              <w:rPr>
                <w:rFonts w:ascii="宋体" w:hAnsi="宋体" w:cs="宋体" w:hint="eastAsia"/>
                <w:kern w:val="0"/>
                <w:sz w:val="20"/>
                <w:szCs w:val="20"/>
              </w:rPr>
              <w:t>～</w:t>
            </w:r>
            <w:r>
              <w:rPr>
                <w:rFonts w:ascii="宋体" w:hAnsi="宋体" w:cs="宋体" w:hint="eastAsia"/>
                <w:kern w:val="0"/>
                <w:sz w:val="20"/>
                <w:szCs w:val="20"/>
              </w:rPr>
              <w:t>220V);</w:t>
            </w:r>
            <w:r>
              <w:rPr>
                <w:rFonts w:ascii="宋体" w:hAnsi="宋体" w:cs="宋体" w:hint="eastAsia"/>
                <w:kern w:val="0"/>
                <w:sz w:val="20"/>
                <w:szCs w:val="20"/>
              </w:rPr>
              <w:br/>
              <w:t>9</w:t>
            </w:r>
            <w:r>
              <w:rPr>
                <w:rFonts w:ascii="宋体" w:hAnsi="宋体" w:cs="宋体" w:hint="eastAsia"/>
                <w:kern w:val="0"/>
                <w:sz w:val="20"/>
                <w:szCs w:val="20"/>
              </w:rPr>
              <w:t>、定时开关供电系统</w:t>
            </w:r>
            <w:r>
              <w:rPr>
                <w:rFonts w:ascii="宋体" w:hAnsi="宋体" w:cs="宋体" w:hint="eastAsia"/>
                <w:kern w:val="0"/>
                <w:sz w:val="20"/>
                <w:szCs w:val="20"/>
              </w:rPr>
              <w:t>;</w:t>
            </w:r>
            <w:r>
              <w:rPr>
                <w:rFonts w:ascii="宋体" w:hAnsi="宋体" w:cs="宋体" w:hint="eastAsia"/>
                <w:kern w:val="0"/>
                <w:sz w:val="20"/>
                <w:szCs w:val="20"/>
              </w:rPr>
              <w:t>优化走线管理线槽</w:t>
            </w:r>
            <w:r>
              <w:rPr>
                <w:rFonts w:ascii="宋体" w:hAnsi="宋体" w:cs="宋体" w:hint="eastAsia"/>
                <w:kern w:val="0"/>
                <w:sz w:val="20"/>
                <w:szCs w:val="20"/>
              </w:rPr>
              <w:t xml:space="preserve">; </w:t>
            </w:r>
            <w:r>
              <w:rPr>
                <w:rFonts w:ascii="宋体" w:hAnsi="宋体" w:cs="宋体" w:hint="eastAsia"/>
                <w:kern w:val="0"/>
                <w:sz w:val="20"/>
                <w:szCs w:val="20"/>
              </w:rPr>
              <w:br/>
              <w:t>10</w:t>
            </w:r>
            <w:r>
              <w:rPr>
                <w:rFonts w:ascii="宋体" w:hAnsi="宋体" w:cs="宋体" w:hint="eastAsia"/>
                <w:kern w:val="0"/>
                <w:sz w:val="20"/>
                <w:szCs w:val="20"/>
              </w:rPr>
              <w:t>、机柜表面整体汽车烤漆工艺处理</w:t>
            </w:r>
            <w:r>
              <w:rPr>
                <w:rFonts w:ascii="宋体" w:hAnsi="宋体" w:cs="宋体" w:hint="eastAsia"/>
                <w:kern w:val="0"/>
                <w:sz w:val="20"/>
                <w:szCs w:val="20"/>
              </w:rPr>
              <w:t>;</w:t>
            </w:r>
            <w:r>
              <w:rPr>
                <w:rFonts w:ascii="宋体" w:hAnsi="宋体" w:cs="宋体" w:hint="eastAsia"/>
                <w:kern w:val="0"/>
                <w:sz w:val="20"/>
                <w:szCs w:val="20"/>
              </w:rPr>
              <w:br/>
              <w:t>11</w:t>
            </w:r>
            <w:r>
              <w:rPr>
                <w:rFonts w:ascii="宋体" w:hAnsi="宋体" w:cs="宋体" w:hint="eastAsia"/>
                <w:kern w:val="0"/>
                <w:sz w:val="20"/>
                <w:szCs w:val="20"/>
              </w:rPr>
              <w:t>、内部防盗固定结构</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lastRenderedPageBreak/>
              <w:t>12</w:t>
            </w:r>
            <w:r>
              <w:rPr>
                <w:rFonts w:ascii="宋体" w:hAnsi="宋体" w:cs="宋体" w:hint="eastAsia"/>
                <w:kern w:val="0"/>
                <w:sz w:val="20"/>
                <w:szCs w:val="20"/>
              </w:rPr>
              <w:t>、门锁结构：双工业机柜锁结构</w:t>
            </w:r>
            <w:r>
              <w:rPr>
                <w:rFonts w:ascii="宋体" w:hAnsi="宋体" w:cs="宋体" w:hint="eastAsia"/>
                <w:kern w:val="0"/>
                <w:sz w:val="20"/>
                <w:szCs w:val="20"/>
              </w:rPr>
              <w:t xml:space="preserve">; </w:t>
            </w:r>
            <w:r>
              <w:rPr>
                <w:rFonts w:ascii="宋体" w:hAnsi="宋体" w:cs="宋体" w:hint="eastAsia"/>
                <w:kern w:val="0"/>
                <w:sz w:val="20"/>
                <w:szCs w:val="20"/>
              </w:rPr>
              <w:br/>
              <w:t>13</w:t>
            </w:r>
            <w:r>
              <w:rPr>
                <w:rFonts w:ascii="宋体" w:hAnsi="宋体" w:cs="宋体" w:hint="eastAsia"/>
                <w:kern w:val="0"/>
                <w:sz w:val="20"/>
                <w:szCs w:val="20"/>
              </w:rPr>
              <w:t>、机柜通风口安装过滤网；</w:t>
            </w:r>
            <w:r>
              <w:rPr>
                <w:rFonts w:ascii="宋体" w:hAnsi="宋体" w:cs="宋体" w:hint="eastAsia"/>
                <w:kern w:val="0"/>
                <w:sz w:val="20"/>
                <w:szCs w:val="20"/>
              </w:rPr>
              <w:br/>
              <w:t>14</w:t>
            </w:r>
            <w:r>
              <w:rPr>
                <w:rFonts w:ascii="宋体" w:hAnsi="宋体" w:cs="宋体" w:hint="eastAsia"/>
                <w:kern w:val="0"/>
                <w:sz w:val="20"/>
                <w:szCs w:val="20"/>
              </w:rPr>
              <w:t>、可选配针孔摄像头：</w:t>
            </w:r>
            <w:r>
              <w:rPr>
                <w:rFonts w:ascii="宋体" w:hAnsi="宋体" w:cs="宋体" w:hint="eastAsia"/>
                <w:kern w:val="0"/>
                <w:sz w:val="20"/>
                <w:szCs w:val="20"/>
              </w:rPr>
              <w:t>200</w:t>
            </w:r>
            <w:r>
              <w:rPr>
                <w:rFonts w:ascii="宋体" w:hAnsi="宋体" w:cs="宋体" w:hint="eastAsia"/>
                <w:kern w:val="0"/>
                <w:sz w:val="20"/>
                <w:szCs w:val="20"/>
              </w:rPr>
              <w:t>万宽动态高性能逐行扫描</w:t>
            </w:r>
            <w:r>
              <w:rPr>
                <w:rFonts w:ascii="宋体" w:hAnsi="宋体" w:cs="宋体" w:hint="eastAsia"/>
                <w:kern w:val="0"/>
                <w:sz w:val="20"/>
                <w:szCs w:val="20"/>
              </w:rPr>
              <w:t>CMOS</w:t>
            </w:r>
            <w:r>
              <w:rPr>
                <w:rFonts w:ascii="宋体" w:hAnsi="宋体" w:cs="宋体" w:hint="eastAsia"/>
                <w:kern w:val="0"/>
                <w:sz w:val="20"/>
                <w:szCs w:val="20"/>
              </w:rPr>
              <w:t>，最高分辨率</w:t>
            </w:r>
            <w:r>
              <w:rPr>
                <w:rFonts w:ascii="宋体" w:hAnsi="宋体" w:cs="宋体" w:hint="eastAsia"/>
                <w:kern w:val="0"/>
                <w:sz w:val="20"/>
                <w:szCs w:val="20"/>
              </w:rPr>
              <w:t>1920*1080</w:t>
            </w:r>
            <w:r>
              <w:rPr>
                <w:rFonts w:ascii="宋体" w:hAnsi="宋体" w:cs="宋体" w:hint="eastAsia"/>
                <w:kern w:val="0"/>
                <w:sz w:val="20"/>
                <w:szCs w:val="20"/>
              </w:rPr>
              <w:t>，最低照度</w:t>
            </w:r>
            <w:r>
              <w:rPr>
                <w:rFonts w:ascii="宋体" w:hAnsi="宋体" w:cs="宋体" w:hint="eastAsia"/>
                <w:kern w:val="0"/>
                <w:sz w:val="20"/>
                <w:szCs w:val="20"/>
              </w:rPr>
              <w:t>0.1Lux @(F1.2,AGC ON)</w:t>
            </w:r>
            <w:r>
              <w:rPr>
                <w:rFonts w:ascii="宋体" w:hAnsi="宋体" w:cs="宋体" w:hint="eastAsia"/>
                <w:kern w:val="0"/>
                <w:sz w:val="20"/>
                <w:szCs w:val="20"/>
              </w:rPr>
              <w:t>，支持标准</w:t>
            </w:r>
            <w:r>
              <w:rPr>
                <w:rFonts w:ascii="宋体" w:hAnsi="宋体" w:cs="宋体" w:hint="eastAsia"/>
                <w:kern w:val="0"/>
                <w:sz w:val="20"/>
                <w:szCs w:val="20"/>
              </w:rPr>
              <w:t>USB2.0</w:t>
            </w:r>
            <w:r>
              <w:rPr>
                <w:rFonts w:ascii="宋体" w:hAnsi="宋体" w:cs="宋体" w:hint="eastAsia"/>
                <w:kern w:val="0"/>
                <w:sz w:val="20"/>
                <w:szCs w:val="20"/>
              </w:rPr>
              <w:t>接口，无驱设计，即插即用；</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诉材自助采编一体机</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软件部分：</w:t>
            </w:r>
            <w:r>
              <w:rPr>
                <w:rFonts w:ascii="宋体" w:hAnsi="宋体" w:cs="宋体" w:hint="eastAsia"/>
                <w:kern w:val="0"/>
                <w:sz w:val="20"/>
                <w:szCs w:val="20"/>
              </w:rPr>
              <w:br/>
            </w:r>
            <w:r>
              <w:rPr>
                <w:rFonts w:ascii="宋体" w:hAnsi="宋体" w:cs="宋体" w:hint="eastAsia"/>
                <w:kern w:val="0"/>
                <w:sz w:val="20"/>
                <w:szCs w:val="20"/>
              </w:rPr>
              <w:t>1</w:t>
            </w:r>
            <w:r>
              <w:rPr>
                <w:rFonts w:ascii="宋体" w:hAnsi="宋体" w:cs="宋体" w:hint="eastAsia"/>
                <w:kern w:val="0"/>
                <w:sz w:val="20"/>
                <w:szCs w:val="20"/>
              </w:rPr>
              <w:t>、实现方便当事人、委托代理人、法院工作人员的高效的无纸化文件流转；</w:t>
            </w:r>
            <w:r>
              <w:rPr>
                <w:rFonts w:ascii="宋体" w:hAnsi="宋体" w:cs="宋体" w:hint="eastAsia"/>
                <w:kern w:val="0"/>
                <w:sz w:val="20"/>
                <w:szCs w:val="20"/>
              </w:rPr>
              <w:br/>
              <w:t>2</w:t>
            </w:r>
            <w:r>
              <w:rPr>
                <w:rFonts w:ascii="宋体" w:hAnsi="宋体" w:cs="宋体" w:hint="eastAsia"/>
                <w:kern w:val="0"/>
                <w:sz w:val="20"/>
                <w:szCs w:val="20"/>
              </w:rPr>
              <w:t>、支持认证方式多样化（人脸识别、身份证读卡器）；</w:t>
            </w:r>
            <w:r>
              <w:rPr>
                <w:rFonts w:ascii="宋体" w:hAnsi="宋体" w:cs="宋体" w:hint="eastAsia"/>
                <w:kern w:val="0"/>
                <w:sz w:val="20"/>
                <w:szCs w:val="20"/>
              </w:rPr>
              <w:br/>
              <w:t>3</w:t>
            </w:r>
            <w:r>
              <w:rPr>
                <w:rFonts w:ascii="宋体" w:hAnsi="宋体" w:cs="宋体" w:hint="eastAsia"/>
                <w:kern w:val="0"/>
                <w:sz w:val="20"/>
                <w:szCs w:val="20"/>
              </w:rPr>
              <w:t>、可自定义的风险及权利义务告知的内容；</w:t>
            </w:r>
            <w:r>
              <w:rPr>
                <w:rFonts w:ascii="宋体" w:hAnsi="宋体" w:cs="宋体" w:hint="eastAsia"/>
                <w:kern w:val="0"/>
                <w:sz w:val="20"/>
                <w:szCs w:val="20"/>
              </w:rPr>
              <w:br/>
              <w:t>4</w:t>
            </w:r>
            <w:r>
              <w:rPr>
                <w:rFonts w:ascii="宋体" w:hAnsi="宋体" w:cs="宋体" w:hint="eastAsia"/>
                <w:kern w:val="0"/>
                <w:sz w:val="20"/>
                <w:szCs w:val="20"/>
              </w:rPr>
              <w:t>、支持自助补充材料扫描、庭审过程中提交的材料扫描、邮寄给法官的材料扫描、现场提交材料扫描；</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、支持案件材料上传成功后自动进入案件空间电子卷宗待归档目录中，完成诉材的自动编目，形成标准、规范的电子化卷宗材料；</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、立案申请后可实时在法官端打开相应立案申请材料，完成在线审核；提供功能截图并加盖公章；</w:t>
            </w:r>
            <w:r>
              <w:rPr>
                <w:rFonts w:ascii="宋体" w:hAnsi="宋体" w:cs="宋体" w:hint="eastAsia"/>
                <w:kern w:val="0"/>
                <w:sz w:val="20"/>
                <w:szCs w:val="20"/>
              </w:rPr>
              <w:br/>
              <w:t>7</w:t>
            </w:r>
            <w:r>
              <w:rPr>
                <w:rFonts w:ascii="宋体" w:hAnsi="宋体" w:cs="宋体" w:hint="eastAsia"/>
                <w:kern w:val="0"/>
                <w:sz w:val="20"/>
                <w:szCs w:val="20"/>
              </w:rPr>
              <w:t>、通过身份认证自动关联案件信息；</w:t>
            </w:r>
            <w:r>
              <w:rPr>
                <w:rFonts w:ascii="宋体" w:hAnsi="宋体" w:cs="宋体" w:hint="eastAsia"/>
                <w:kern w:val="0"/>
                <w:sz w:val="20"/>
                <w:szCs w:val="20"/>
              </w:rPr>
              <w:br/>
              <w:t>8</w:t>
            </w:r>
            <w:r>
              <w:rPr>
                <w:rFonts w:ascii="宋体" w:hAnsi="宋体" w:cs="宋体" w:hint="eastAsia"/>
                <w:kern w:val="0"/>
                <w:sz w:val="20"/>
                <w:szCs w:val="20"/>
              </w:rPr>
              <w:t>、针</w:t>
            </w:r>
            <w:r>
              <w:rPr>
                <w:rFonts w:ascii="宋体" w:hAnsi="宋体" w:cs="宋体" w:hint="eastAsia"/>
                <w:kern w:val="0"/>
                <w:sz w:val="20"/>
                <w:szCs w:val="20"/>
              </w:rPr>
              <w:t>对案件信息一次性补充诉讼材料；</w:t>
            </w:r>
            <w:r>
              <w:rPr>
                <w:rFonts w:ascii="宋体" w:hAnsi="宋体" w:cs="宋体" w:hint="eastAsia"/>
                <w:kern w:val="0"/>
                <w:sz w:val="20"/>
                <w:szCs w:val="20"/>
              </w:rPr>
              <w:br/>
              <w:t>9</w:t>
            </w:r>
            <w:r>
              <w:rPr>
                <w:rFonts w:ascii="宋体" w:hAnsi="宋体" w:cs="宋体" w:hint="eastAsia"/>
                <w:kern w:val="0"/>
                <w:sz w:val="20"/>
                <w:szCs w:val="20"/>
              </w:rPr>
              <w:t>、根据诉状材料提取诉状信息自动回填立案；</w:t>
            </w:r>
            <w:r>
              <w:rPr>
                <w:rFonts w:ascii="宋体" w:hAnsi="宋体" w:cs="宋体" w:hint="eastAsia"/>
                <w:kern w:val="0"/>
                <w:sz w:val="20"/>
                <w:szCs w:val="20"/>
              </w:rPr>
              <w:br/>
              <w:t>10</w:t>
            </w:r>
            <w:r>
              <w:rPr>
                <w:rFonts w:ascii="宋体" w:hAnsi="宋体" w:cs="宋体" w:hint="eastAsia"/>
                <w:kern w:val="0"/>
                <w:sz w:val="20"/>
                <w:szCs w:val="20"/>
              </w:rPr>
              <w:t>、清晰明了的分步骤完成简易立案及诉材补充；</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11</w:t>
            </w:r>
            <w:r>
              <w:rPr>
                <w:rFonts w:ascii="宋体" w:hAnsi="宋体" w:cs="宋体" w:hint="eastAsia"/>
                <w:kern w:val="0"/>
                <w:sz w:val="20"/>
                <w:szCs w:val="20"/>
              </w:rPr>
              <w:t>、便捷引导当事人通过本设备完成移动微法院在线注册，方便当事人后续查看案件相关进展，提供功能截图并加盖公章；</w:t>
            </w:r>
            <w:r>
              <w:rPr>
                <w:rFonts w:ascii="宋体" w:hAnsi="宋体" w:cs="宋体" w:hint="eastAsia"/>
                <w:kern w:val="0"/>
                <w:sz w:val="20"/>
                <w:szCs w:val="20"/>
              </w:rPr>
              <w:br/>
              <w:t>12</w:t>
            </w:r>
            <w:r>
              <w:rPr>
                <w:rFonts w:ascii="宋体" w:hAnsi="宋体" w:cs="宋体" w:hint="eastAsia"/>
                <w:kern w:val="0"/>
                <w:sz w:val="20"/>
                <w:szCs w:val="20"/>
              </w:rPr>
              <w:t>、立案及补充材料完成后可在线自动输出材料回执单；</w:t>
            </w:r>
            <w:r>
              <w:rPr>
                <w:rFonts w:ascii="宋体" w:hAnsi="宋体" w:cs="宋体" w:hint="eastAsia"/>
                <w:kern w:val="0"/>
                <w:sz w:val="20"/>
                <w:szCs w:val="20"/>
              </w:rPr>
              <w:br/>
              <w:t>13</w:t>
            </w:r>
            <w:r>
              <w:rPr>
                <w:rFonts w:ascii="宋体" w:hAnsi="宋体" w:cs="宋体" w:hint="eastAsia"/>
                <w:kern w:val="0"/>
                <w:sz w:val="20"/>
                <w:szCs w:val="20"/>
              </w:rPr>
              <w:t>、可引导当事人在线选择进入相关诉调流程；</w:t>
            </w:r>
            <w:r>
              <w:rPr>
                <w:rFonts w:ascii="宋体" w:hAnsi="宋体" w:cs="宋体" w:hint="eastAsia"/>
                <w:kern w:val="0"/>
                <w:sz w:val="20"/>
                <w:szCs w:val="20"/>
              </w:rPr>
              <w:br/>
              <w:t>14</w:t>
            </w:r>
            <w:r>
              <w:rPr>
                <w:rFonts w:ascii="宋体" w:hAnsi="宋体" w:cs="宋体" w:hint="eastAsia"/>
                <w:kern w:val="0"/>
                <w:sz w:val="20"/>
                <w:szCs w:val="20"/>
              </w:rPr>
              <w:t>、扫描时扫描材料可支持在线动画展示；</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、支持对接案件中心审判模块及材料收转系统，实时获取当前操作人的案件信息及材料信息，提供对接接口可行性调试截图；提供双方可对接承</w:t>
            </w:r>
            <w:r>
              <w:rPr>
                <w:rFonts w:ascii="宋体" w:hAnsi="宋体" w:cs="宋体" w:hint="eastAsia"/>
                <w:kern w:val="0"/>
                <w:sz w:val="20"/>
                <w:szCs w:val="20"/>
              </w:rPr>
              <w:t>诺函并加盖公章，并提供相应的对接技术资料；</w:t>
            </w:r>
            <w:r>
              <w:rPr>
                <w:rFonts w:ascii="宋体" w:hAnsi="宋体" w:cs="宋体" w:hint="eastAsia"/>
                <w:kern w:val="0"/>
                <w:sz w:val="20"/>
                <w:szCs w:val="20"/>
              </w:rPr>
              <w:br/>
              <w:t>16</w:t>
            </w:r>
            <w:r>
              <w:rPr>
                <w:rFonts w:ascii="宋体" w:hAnsi="宋体" w:cs="宋体" w:hint="eastAsia"/>
                <w:kern w:val="0"/>
                <w:sz w:val="20"/>
                <w:szCs w:val="20"/>
              </w:rPr>
              <w:t>、支持当事人自助扫描补充诉材后，可实时在开庭庭审过程中对之前扫描的诉材举证、质证展示给原被告双方确认；</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17</w:t>
            </w:r>
            <w:r>
              <w:rPr>
                <w:rFonts w:ascii="宋体" w:hAnsi="宋体" w:cs="宋体" w:hint="eastAsia"/>
                <w:kern w:val="0"/>
                <w:sz w:val="20"/>
                <w:szCs w:val="20"/>
              </w:rPr>
              <w:t>、支持对接人像应用共享综合管理平台，提供便捷式的人脸识别认证服务；</w:t>
            </w:r>
            <w:r>
              <w:rPr>
                <w:rFonts w:ascii="宋体" w:hAnsi="宋体" w:cs="宋体" w:hint="eastAsia"/>
                <w:kern w:val="0"/>
                <w:sz w:val="20"/>
                <w:szCs w:val="20"/>
              </w:rPr>
              <w:br/>
            </w:r>
            <w:r>
              <w:rPr>
                <w:rFonts w:ascii="宋体" w:hAnsi="宋体" w:cs="宋体" w:hint="eastAsia"/>
                <w:kern w:val="0"/>
                <w:sz w:val="20"/>
                <w:szCs w:val="20"/>
              </w:rPr>
              <w:t>硬件部分：</w:t>
            </w:r>
            <w:r>
              <w:rPr>
                <w:rFonts w:ascii="宋体" w:hAnsi="宋体" w:cs="宋体" w:hint="eastAsia"/>
                <w:kern w:val="0"/>
                <w:sz w:val="20"/>
                <w:szCs w:val="20"/>
              </w:rPr>
              <w:br/>
              <w:t>1</w:t>
            </w:r>
            <w:r>
              <w:rPr>
                <w:rFonts w:ascii="宋体" w:hAnsi="宋体" w:cs="宋体" w:hint="eastAsia"/>
                <w:kern w:val="0"/>
                <w:sz w:val="20"/>
                <w:szCs w:val="20"/>
              </w:rPr>
              <w:t>、内存两个</w:t>
            </w:r>
            <w:r>
              <w:rPr>
                <w:rFonts w:ascii="宋体" w:hAnsi="宋体" w:cs="宋体" w:hint="eastAsia"/>
                <w:kern w:val="0"/>
                <w:sz w:val="20"/>
                <w:szCs w:val="20"/>
              </w:rPr>
              <w:t>DIMM</w:t>
            </w:r>
            <w:r>
              <w:rPr>
                <w:rFonts w:ascii="宋体" w:hAnsi="宋体" w:cs="宋体" w:hint="eastAsia"/>
                <w:kern w:val="0"/>
                <w:sz w:val="20"/>
                <w:szCs w:val="20"/>
              </w:rPr>
              <w:t>，</w:t>
            </w:r>
            <w:r>
              <w:rPr>
                <w:rFonts w:ascii="宋体" w:hAnsi="宋体" w:cs="宋体" w:hint="eastAsia"/>
                <w:kern w:val="0"/>
                <w:sz w:val="20"/>
                <w:szCs w:val="20"/>
              </w:rPr>
              <w:t>DDRIII</w:t>
            </w:r>
            <w:r>
              <w:rPr>
                <w:rFonts w:ascii="宋体" w:hAnsi="宋体" w:cs="宋体" w:hint="eastAsia"/>
                <w:kern w:val="0"/>
                <w:sz w:val="20"/>
                <w:szCs w:val="20"/>
              </w:rPr>
              <w:t>内存，最高速度</w:t>
            </w:r>
            <w:r>
              <w:rPr>
                <w:rFonts w:ascii="宋体" w:hAnsi="宋体" w:cs="宋体" w:hint="eastAsia"/>
                <w:kern w:val="0"/>
                <w:sz w:val="20"/>
                <w:szCs w:val="20"/>
              </w:rPr>
              <w:t>DDR3 1600</w:t>
            </w:r>
            <w:r>
              <w:rPr>
                <w:rFonts w:ascii="宋体" w:hAnsi="宋体" w:cs="宋体" w:hint="eastAsia"/>
                <w:kern w:val="0"/>
                <w:sz w:val="20"/>
                <w:szCs w:val="20"/>
              </w:rPr>
              <w:t>，最高可支持</w:t>
            </w:r>
            <w:r>
              <w:rPr>
                <w:rFonts w:ascii="宋体" w:hAnsi="宋体" w:cs="宋体" w:hint="eastAsia"/>
                <w:kern w:val="0"/>
                <w:sz w:val="20"/>
                <w:szCs w:val="20"/>
              </w:rPr>
              <w:t>16G</w:t>
            </w:r>
            <w:r>
              <w:rPr>
                <w:rFonts w:ascii="宋体" w:hAnsi="宋体" w:cs="宋体" w:hint="eastAsia"/>
                <w:kern w:val="0"/>
                <w:sz w:val="20"/>
                <w:szCs w:val="20"/>
              </w:rPr>
              <w:t>；</w:t>
            </w:r>
            <w:r>
              <w:rPr>
                <w:rFonts w:ascii="宋体" w:hAnsi="宋体" w:cs="宋体" w:hint="eastAsia"/>
                <w:kern w:val="0"/>
                <w:sz w:val="20"/>
                <w:szCs w:val="20"/>
              </w:rPr>
              <w:br/>
              <w:t>2</w:t>
            </w:r>
            <w:r>
              <w:rPr>
                <w:rFonts w:ascii="宋体" w:hAnsi="宋体" w:cs="宋体" w:hint="eastAsia"/>
                <w:kern w:val="0"/>
                <w:sz w:val="20"/>
                <w:szCs w:val="20"/>
              </w:rPr>
              <w:t>、高速扫描仪吞吐速度（横向，</w:t>
            </w:r>
            <w:r>
              <w:rPr>
                <w:rFonts w:ascii="宋体" w:hAnsi="宋体" w:cs="宋体" w:hint="eastAsia"/>
                <w:kern w:val="0"/>
                <w:sz w:val="20"/>
                <w:szCs w:val="20"/>
              </w:rPr>
              <w:t>letter/A4</w:t>
            </w:r>
            <w:r>
              <w:rPr>
                <w:rFonts w:ascii="宋体" w:hAnsi="宋体" w:cs="宋体" w:hint="eastAsia"/>
                <w:kern w:val="0"/>
                <w:sz w:val="20"/>
                <w:szCs w:val="20"/>
              </w:rPr>
              <w:t>，黑白，灰度，彩色）</w:t>
            </w:r>
            <w:r>
              <w:rPr>
                <w:rFonts w:ascii="宋体" w:hAnsi="宋体" w:cs="宋体" w:hint="eastAsia"/>
                <w:kern w:val="0"/>
                <w:sz w:val="20"/>
                <w:szCs w:val="20"/>
              </w:rPr>
              <w:lastRenderedPageBreak/>
              <w:t>200 dpi</w:t>
            </w:r>
            <w:r>
              <w:rPr>
                <w:rFonts w:ascii="宋体" w:hAnsi="宋体" w:cs="宋体" w:hint="eastAsia"/>
                <w:kern w:val="0"/>
                <w:sz w:val="20"/>
                <w:szCs w:val="20"/>
              </w:rPr>
              <w:t>和</w:t>
            </w:r>
            <w:r>
              <w:rPr>
                <w:rFonts w:ascii="宋体" w:hAnsi="宋体" w:cs="宋体" w:hint="eastAsia"/>
                <w:kern w:val="0"/>
                <w:sz w:val="20"/>
                <w:szCs w:val="20"/>
              </w:rPr>
              <w:t>300 dpi</w:t>
            </w:r>
            <w:r>
              <w:rPr>
                <w:rFonts w:ascii="宋体" w:hAnsi="宋体" w:cs="宋体" w:hint="eastAsia"/>
                <w:kern w:val="0"/>
                <w:sz w:val="20"/>
                <w:szCs w:val="20"/>
              </w:rPr>
              <w:t>时最高每分钟</w:t>
            </w:r>
            <w:r>
              <w:rPr>
                <w:rFonts w:ascii="宋体" w:hAnsi="宋体" w:cs="宋体" w:hint="eastAsia"/>
                <w:kern w:val="0"/>
                <w:sz w:val="20"/>
                <w:szCs w:val="20"/>
              </w:rPr>
              <w:t>50</w:t>
            </w:r>
            <w:r>
              <w:rPr>
                <w:rFonts w:ascii="宋体" w:hAnsi="宋体" w:cs="宋体" w:hint="eastAsia"/>
                <w:kern w:val="0"/>
                <w:sz w:val="20"/>
                <w:szCs w:val="20"/>
              </w:rPr>
              <w:t>页</w:t>
            </w:r>
            <w:r>
              <w:rPr>
                <w:rFonts w:ascii="宋体" w:hAnsi="宋体" w:cs="宋体" w:hint="eastAsia"/>
                <w:kern w:val="0"/>
                <w:sz w:val="20"/>
                <w:szCs w:val="20"/>
              </w:rPr>
              <w:t>/100</w:t>
            </w:r>
            <w:r>
              <w:rPr>
                <w:rFonts w:ascii="宋体" w:hAnsi="宋体" w:cs="宋体" w:hint="eastAsia"/>
                <w:kern w:val="0"/>
                <w:sz w:val="20"/>
                <w:szCs w:val="20"/>
              </w:rPr>
              <w:t>个影像；</w:t>
            </w:r>
            <w:r>
              <w:rPr>
                <w:rFonts w:ascii="宋体" w:hAnsi="宋体" w:cs="宋体" w:hint="eastAsia"/>
                <w:kern w:val="0"/>
                <w:sz w:val="20"/>
                <w:szCs w:val="20"/>
              </w:rPr>
              <w:br/>
              <w:t>3</w:t>
            </w:r>
            <w:r>
              <w:rPr>
                <w:rFonts w:ascii="宋体" w:hAnsi="宋体" w:cs="宋体" w:hint="eastAsia"/>
                <w:kern w:val="0"/>
                <w:sz w:val="20"/>
                <w:szCs w:val="20"/>
              </w:rPr>
              <w:t>、内置高速黑白打印机；</w:t>
            </w:r>
            <w:r>
              <w:rPr>
                <w:rFonts w:ascii="宋体" w:hAnsi="宋体" w:cs="宋体" w:hint="eastAsia"/>
                <w:kern w:val="0"/>
                <w:sz w:val="20"/>
                <w:szCs w:val="20"/>
              </w:rPr>
              <w:br/>
              <w:t>4</w:t>
            </w:r>
            <w:r>
              <w:rPr>
                <w:rFonts w:ascii="宋体" w:hAnsi="宋体" w:cs="宋体" w:hint="eastAsia"/>
                <w:kern w:val="0"/>
                <w:sz w:val="20"/>
                <w:szCs w:val="20"/>
              </w:rPr>
              <w:t>、触摸屏：为了更好的实现</w:t>
            </w:r>
            <w:r>
              <w:rPr>
                <w:rFonts w:ascii="宋体" w:hAnsi="宋体" w:cs="宋体" w:hint="eastAsia"/>
                <w:kern w:val="0"/>
                <w:sz w:val="20"/>
                <w:szCs w:val="20"/>
              </w:rPr>
              <w:t>人机交互，须采用电容式触摸屏；</w:t>
            </w:r>
            <w:r>
              <w:rPr>
                <w:rFonts w:ascii="宋体" w:hAnsi="宋体" w:cs="宋体" w:hint="eastAsia"/>
                <w:kern w:val="0"/>
                <w:sz w:val="20"/>
                <w:szCs w:val="20"/>
              </w:rPr>
              <w:t xml:space="preserve"> </w:t>
            </w:r>
            <w:r>
              <w:rPr>
                <w:rFonts w:ascii="宋体" w:hAnsi="宋体" w:cs="宋体" w:hint="eastAsia"/>
                <w:kern w:val="0"/>
                <w:sz w:val="20"/>
                <w:szCs w:val="20"/>
              </w:rPr>
              <w:br/>
              <w:t>5</w:t>
            </w:r>
            <w:r>
              <w:rPr>
                <w:rFonts w:ascii="宋体" w:hAnsi="宋体" w:cs="宋体" w:hint="eastAsia"/>
                <w:kern w:val="0"/>
                <w:sz w:val="20"/>
                <w:szCs w:val="20"/>
              </w:rPr>
              <w:t>、最大支持触控数：</w:t>
            </w:r>
            <w:r>
              <w:rPr>
                <w:rFonts w:ascii="宋体" w:hAnsi="宋体" w:cs="宋体" w:hint="eastAsia"/>
                <w:kern w:val="0"/>
                <w:sz w:val="20"/>
                <w:szCs w:val="20"/>
              </w:rPr>
              <w:t>10</w:t>
            </w:r>
            <w:r>
              <w:rPr>
                <w:rFonts w:ascii="宋体" w:hAnsi="宋体" w:cs="宋体" w:hint="eastAsia"/>
                <w:kern w:val="0"/>
                <w:sz w:val="20"/>
                <w:szCs w:val="20"/>
              </w:rPr>
              <w:t>点；尺寸：</w:t>
            </w:r>
            <w:r>
              <w:rPr>
                <w:rFonts w:ascii="宋体" w:hAnsi="宋体" w:cs="宋体" w:hint="eastAsia"/>
                <w:kern w:val="0"/>
                <w:sz w:val="20"/>
                <w:szCs w:val="20"/>
              </w:rPr>
              <w:t>21.5</w:t>
            </w:r>
            <w:r>
              <w:rPr>
                <w:rFonts w:ascii="宋体" w:hAnsi="宋体" w:cs="宋体" w:hint="eastAsia"/>
                <w:kern w:val="0"/>
                <w:sz w:val="20"/>
                <w:szCs w:val="20"/>
              </w:rPr>
              <w:t>寸或以上电容触摸屏（</w:t>
            </w:r>
            <w:r>
              <w:rPr>
                <w:rFonts w:ascii="宋体" w:hAnsi="宋体" w:cs="宋体" w:hint="eastAsia"/>
                <w:kern w:val="0"/>
                <w:sz w:val="20"/>
                <w:szCs w:val="20"/>
              </w:rPr>
              <w:t>16:9</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、最大分辨率：</w:t>
            </w:r>
            <w:r>
              <w:rPr>
                <w:rFonts w:ascii="宋体" w:hAnsi="宋体" w:cs="宋体" w:hint="eastAsia"/>
                <w:kern w:val="0"/>
                <w:sz w:val="20"/>
                <w:szCs w:val="20"/>
              </w:rPr>
              <w:t>1920*1080</w:t>
            </w:r>
            <w:r>
              <w:rPr>
                <w:rFonts w:ascii="宋体" w:hAnsi="宋体" w:cs="宋体" w:hint="eastAsia"/>
                <w:kern w:val="0"/>
                <w:sz w:val="20"/>
                <w:szCs w:val="20"/>
              </w:rPr>
              <w:t>；</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832" w:type="pct"/>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庭审信息发布</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采用</w:t>
            </w:r>
            <w:r>
              <w:rPr>
                <w:rFonts w:ascii="宋体" w:hAnsi="宋体" w:cs="宋体" w:hint="eastAsia"/>
                <w:kern w:val="0"/>
                <w:sz w:val="20"/>
                <w:szCs w:val="20"/>
              </w:rPr>
              <w:t>BS</w:t>
            </w:r>
            <w:r>
              <w:rPr>
                <w:rFonts w:ascii="宋体" w:hAnsi="宋体" w:cs="宋体" w:hint="eastAsia"/>
                <w:kern w:val="0"/>
                <w:sz w:val="20"/>
                <w:szCs w:val="20"/>
              </w:rPr>
              <w:t>架构，支持</w:t>
            </w:r>
            <w:r>
              <w:rPr>
                <w:rFonts w:ascii="宋体" w:hAnsi="宋体" w:cs="宋体" w:hint="eastAsia"/>
                <w:kern w:val="0"/>
                <w:sz w:val="20"/>
                <w:szCs w:val="20"/>
              </w:rPr>
              <w:t>DMB</w:t>
            </w:r>
            <w:r>
              <w:rPr>
                <w:rFonts w:ascii="宋体" w:hAnsi="宋体" w:cs="宋体" w:hint="eastAsia"/>
                <w:kern w:val="0"/>
                <w:sz w:val="20"/>
                <w:szCs w:val="20"/>
              </w:rPr>
              <w:t>终端的本地播放管理；</w:t>
            </w:r>
            <w:r>
              <w:rPr>
                <w:rFonts w:ascii="宋体" w:hAnsi="宋体" w:cs="宋体" w:hint="eastAsia"/>
                <w:kern w:val="0"/>
                <w:sz w:val="20"/>
                <w:szCs w:val="20"/>
              </w:rPr>
              <w:br/>
              <w:t>2</w:t>
            </w:r>
            <w:r>
              <w:rPr>
                <w:rFonts w:ascii="宋体" w:hAnsi="宋体" w:cs="宋体" w:hint="eastAsia"/>
                <w:kern w:val="0"/>
                <w:sz w:val="20"/>
                <w:szCs w:val="20"/>
              </w:rPr>
              <w:t>、终端支持：</w:t>
            </w:r>
            <w:r>
              <w:rPr>
                <w:rFonts w:ascii="宋体" w:hAnsi="宋体" w:cs="宋体" w:hint="eastAsia"/>
                <w:kern w:val="0"/>
                <w:sz w:val="20"/>
                <w:szCs w:val="20"/>
              </w:rPr>
              <w:t>Linux</w:t>
            </w:r>
            <w:r>
              <w:rPr>
                <w:rFonts w:ascii="宋体" w:hAnsi="宋体" w:cs="宋体" w:hint="eastAsia"/>
                <w:kern w:val="0"/>
                <w:sz w:val="20"/>
                <w:szCs w:val="20"/>
              </w:rPr>
              <w:t>嵌入式终端（支持</w:t>
            </w:r>
            <w:r>
              <w:rPr>
                <w:rFonts w:ascii="宋体" w:hAnsi="宋体" w:cs="宋体" w:hint="eastAsia"/>
                <w:kern w:val="0"/>
                <w:sz w:val="20"/>
                <w:szCs w:val="20"/>
              </w:rPr>
              <w:t>sigma8653</w:t>
            </w:r>
            <w:r>
              <w:rPr>
                <w:rFonts w:ascii="宋体" w:hAnsi="宋体" w:cs="宋体" w:hint="eastAsia"/>
                <w:kern w:val="0"/>
                <w:sz w:val="20"/>
                <w:szCs w:val="20"/>
              </w:rPr>
              <w:t>、</w:t>
            </w:r>
            <w:r>
              <w:rPr>
                <w:rFonts w:ascii="宋体" w:hAnsi="宋体" w:cs="宋体" w:hint="eastAsia"/>
                <w:kern w:val="0"/>
                <w:sz w:val="20"/>
                <w:szCs w:val="20"/>
              </w:rPr>
              <w:t>Broadcom</w:t>
            </w:r>
            <w:r>
              <w:rPr>
                <w:rFonts w:ascii="宋体" w:hAnsi="宋体" w:cs="宋体" w:hint="eastAsia"/>
                <w:kern w:val="0"/>
                <w:sz w:val="20"/>
                <w:szCs w:val="20"/>
              </w:rPr>
              <w:t>两种芯片方案）、安卓终端、</w:t>
            </w:r>
            <w:r>
              <w:rPr>
                <w:rFonts w:ascii="宋体" w:hAnsi="宋体" w:cs="宋体" w:hint="eastAsia"/>
                <w:kern w:val="0"/>
                <w:sz w:val="20"/>
                <w:szCs w:val="20"/>
              </w:rPr>
              <w:t>windows</w:t>
            </w:r>
            <w:r>
              <w:rPr>
                <w:rFonts w:ascii="宋体" w:hAnsi="宋体" w:cs="宋体" w:hint="eastAsia"/>
                <w:kern w:val="0"/>
                <w:sz w:val="20"/>
                <w:szCs w:val="20"/>
              </w:rPr>
              <w:t>终端等三种不同类型终端；</w:t>
            </w:r>
            <w:r>
              <w:rPr>
                <w:rFonts w:ascii="宋体" w:hAnsi="宋体" w:cs="宋体" w:hint="eastAsia"/>
                <w:kern w:val="0"/>
                <w:sz w:val="20"/>
                <w:szCs w:val="20"/>
              </w:rPr>
              <w:t xml:space="preserve"> </w:t>
            </w:r>
            <w:r>
              <w:rPr>
                <w:rFonts w:ascii="宋体" w:hAnsi="宋体" w:cs="宋体" w:hint="eastAsia"/>
                <w:kern w:val="0"/>
                <w:sz w:val="20"/>
                <w:szCs w:val="20"/>
              </w:rPr>
              <w:br/>
              <w:t>3</w:t>
            </w:r>
            <w:r>
              <w:rPr>
                <w:rFonts w:ascii="宋体" w:hAnsi="宋体" w:cs="宋体" w:hint="eastAsia"/>
                <w:kern w:val="0"/>
                <w:sz w:val="20"/>
                <w:szCs w:val="20"/>
              </w:rPr>
              <w:t>、支持由同一个管理平台统一控制三种不同类型终端；便于后续扩展兼容；</w:t>
            </w:r>
            <w:r>
              <w:rPr>
                <w:rFonts w:ascii="宋体" w:hAnsi="宋体" w:cs="宋体" w:hint="eastAsia"/>
                <w:kern w:val="0"/>
                <w:sz w:val="20"/>
                <w:szCs w:val="20"/>
              </w:rPr>
              <w:t xml:space="preserve"> </w:t>
            </w:r>
            <w:r>
              <w:rPr>
                <w:rFonts w:ascii="宋体" w:hAnsi="宋体" w:cs="宋体" w:hint="eastAsia"/>
                <w:kern w:val="0"/>
                <w:sz w:val="20"/>
                <w:szCs w:val="20"/>
              </w:rPr>
              <w:br/>
              <w:t>4</w:t>
            </w:r>
            <w:r>
              <w:rPr>
                <w:rFonts w:ascii="宋体" w:hAnsi="宋体" w:cs="宋体" w:hint="eastAsia"/>
                <w:kern w:val="0"/>
                <w:sz w:val="20"/>
                <w:szCs w:val="20"/>
              </w:rPr>
              <w:t>、支持视频、文字、图片、</w:t>
            </w:r>
            <w:r>
              <w:rPr>
                <w:rFonts w:ascii="宋体" w:hAnsi="宋体" w:cs="宋体" w:hint="eastAsia"/>
                <w:kern w:val="0"/>
                <w:sz w:val="20"/>
                <w:szCs w:val="20"/>
              </w:rPr>
              <w:t>PPT</w:t>
            </w:r>
            <w:r>
              <w:rPr>
                <w:rFonts w:ascii="宋体" w:hAnsi="宋体" w:cs="宋体" w:hint="eastAsia"/>
                <w:kern w:val="0"/>
                <w:sz w:val="20"/>
                <w:szCs w:val="20"/>
              </w:rPr>
              <w:t>等宣传的实时更新；</w:t>
            </w:r>
            <w:r>
              <w:rPr>
                <w:rFonts w:ascii="宋体" w:hAnsi="宋体" w:cs="宋体" w:hint="eastAsia"/>
                <w:kern w:val="0"/>
                <w:sz w:val="20"/>
                <w:szCs w:val="20"/>
              </w:rPr>
              <w:t xml:space="preserve"> </w:t>
            </w:r>
            <w:r>
              <w:rPr>
                <w:rFonts w:ascii="宋体" w:hAnsi="宋体" w:cs="宋体" w:hint="eastAsia"/>
                <w:kern w:val="0"/>
                <w:sz w:val="20"/>
                <w:szCs w:val="20"/>
              </w:rPr>
              <w:t>5</w:t>
            </w:r>
            <w:r>
              <w:rPr>
                <w:rFonts w:ascii="宋体" w:hAnsi="宋体" w:cs="宋体" w:hint="eastAsia"/>
                <w:kern w:val="0"/>
                <w:sz w:val="20"/>
                <w:szCs w:val="20"/>
              </w:rPr>
              <w:t>、支持宣传的运营管理、发布管理、统计管理等；</w:t>
            </w:r>
            <w:r>
              <w:rPr>
                <w:rFonts w:ascii="宋体" w:hAnsi="宋体" w:cs="宋体" w:hint="eastAsia"/>
                <w:kern w:val="0"/>
                <w:sz w:val="20"/>
                <w:szCs w:val="20"/>
              </w:rPr>
              <w:br/>
              <w:t>6</w:t>
            </w:r>
            <w:r>
              <w:rPr>
                <w:rFonts w:ascii="宋体" w:hAnsi="宋体" w:cs="宋体" w:hint="eastAsia"/>
                <w:kern w:val="0"/>
                <w:sz w:val="20"/>
                <w:szCs w:val="20"/>
              </w:rPr>
              <w:t>、支持宣传的运营管理、发布管理、统计管理等；</w:t>
            </w:r>
            <w:r>
              <w:rPr>
                <w:rFonts w:ascii="宋体" w:hAnsi="宋体" w:cs="宋体" w:hint="eastAsia"/>
                <w:kern w:val="0"/>
                <w:sz w:val="20"/>
                <w:szCs w:val="20"/>
              </w:rPr>
              <w:br/>
              <w:t>7</w:t>
            </w:r>
            <w:r>
              <w:rPr>
                <w:rFonts w:ascii="宋体" w:hAnsi="宋体" w:cs="宋体" w:hint="eastAsia"/>
                <w:kern w:val="0"/>
                <w:sz w:val="20"/>
                <w:szCs w:val="20"/>
              </w:rPr>
              <w:t>、支持分组管理，可将所有终端分为不同的组，各自单独发布播放内容；</w:t>
            </w:r>
            <w:r>
              <w:rPr>
                <w:rFonts w:ascii="宋体" w:hAnsi="宋体" w:cs="宋体" w:hint="eastAsia"/>
                <w:kern w:val="0"/>
                <w:sz w:val="20"/>
                <w:szCs w:val="20"/>
              </w:rPr>
              <w:br/>
              <w:t>8</w:t>
            </w:r>
            <w:r>
              <w:rPr>
                <w:rFonts w:ascii="宋体" w:hAnsi="宋体" w:cs="宋体" w:hint="eastAsia"/>
                <w:kern w:val="0"/>
                <w:sz w:val="20"/>
                <w:szCs w:val="20"/>
              </w:rPr>
              <w:t>、可控制特定播放内容在不同网点播放的次数；</w:t>
            </w:r>
            <w:r>
              <w:rPr>
                <w:rFonts w:ascii="宋体" w:hAnsi="宋体" w:cs="宋体" w:hint="eastAsia"/>
                <w:kern w:val="0"/>
                <w:sz w:val="20"/>
                <w:szCs w:val="20"/>
              </w:rPr>
              <w:br/>
              <w:t>9</w:t>
            </w:r>
            <w:r>
              <w:rPr>
                <w:rFonts w:ascii="宋体" w:hAnsi="宋体" w:cs="宋体" w:hint="eastAsia"/>
                <w:kern w:val="0"/>
                <w:sz w:val="20"/>
                <w:szCs w:val="20"/>
              </w:rPr>
              <w:t>、支持对</w:t>
            </w:r>
            <w:r>
              <w:rPr>
                <w:rFonts w:ascii="宋体" w:hAnsi="宋体" w:cs="宋体" w:hint="eastAsia"/>
                <w:kern w:val="0"/>
                <w:sz w:val="20"/>
                <w:szCs w:val="20"/>
              </w:rPr>
              <w:t>DMB</w:t>
            </w:r>
            <w:r>
              <w:rPr>
                <w:rFonts w:ascii="宋体" w:hAnsi="宋体" w:cs="宋体" w:hint="eastAsia"/>
                <w:kern w:val="0"/>
                <w:sz w:val="20"/>
                <w:szCs w:val="20"/>
              </w:rPr>
              <w:t>终端的运行状态、播放状态的管理；</w:t>
            </w:r>
            <w:r>
              <w:rPr>
                <w:rFonts w:ascii="宋体" w:hAnsi="宋体" w:cs="宋体" w:hint="eastAsia"/>
                <w:kern w:val="0"/>
                <w:sz w:val="20"/>
                <w:szCs w:val="20"/>
              </w:rPr>
              <w:br/>
              <w:t>10</w:t>
            </w:r>
            <w:r>
              <w:rPr>
                <w:rFonts w:ascii="宋体" w:hAnsi="宋体" w:cs="宋体" w:hint="eastAsia"/>
                <w:kern w:val="0"/>
                <w:sz w:val="20"/>
                <w:szCs w:val="20"/>
              </w:rPr>
              <w:t>、播放内容审核管理：</w:t>
            </w:r>
            <w:r>
              <w:rPr>
                <w:rFonts w:ascii="宋体" w:hAnsi="宋体" w:cs="宋体" w:hint="eastAsia"/>
                <w:kern w:val="0"/>
                <w:sz w:val="20"/>
                <w:szCs w:val="20"/>
              </w:rPr>
              <w:t>1)</w:t>
            </w:r>
            <w:r>
              <w:rPr>
                <w:rFonts w:ascii="宋体" w:hAnsi="宋体" w:cs="宋体" w:hint="eastAsia"/>
                <w:kern w:val="0"/>
                <w:sz w:val="20"/>
                <w:szCs w:val="20"/>
              </w:rPr>
              <w:t>支持对播放内容的审核，未经审核的播放列表不能向终端发放；</w:t>
            </w:r>
            <w:r>
              <w:rPr>
                <w:rFonts w:ascii="宋体" w:hAnsi="宋体" w:cs="宋体" w:hint="eastAsia"/>
                <w:kern w:val="0"/>
                <w:sz w:val="20"/>
                <w:szCs w:val="20"/>
              </w:rPr>
              <w:t>2)</w:t>
            </w:r>
            <w:r>
              <w:rPr>
                <w:rFonts w:ascii="宋体" w:hAnsi="宋体" w:cs="宋体" w:hint="eastAsia"/>
                <w:kern w:val="0"/>
                <w:sz w:val="20"/>
                <w:szCs w:val="20"/>
              </w:rPr>
              <w:t>在播放内容被质疑时，可以在接到通知后立即通过网络或</w:t>
            </w:r>
            <w:r>
              <w:rPr>
                <w:rFonts w:ascii="宋体" w:hAnsi="宋体" w:cs="宋体" w:hint="eastAsia"/>
                <w:kern w:val="0"/>
                <w:sz w:val="20"/>
                <w:szCs w:val="20"/>
              </w:rPr>
              <w:t>U</w:t>
            </w:r>
            <w:r>
              <w:rPr>
                <w:rFonts w:ascii="宋体" w:hAnsi="宋体" w:cs="宋体" w:hint="eastAsia"/>
                <w:kern w:val="0"/>
                <w:sz w:val="20"/>
                <w:szCs w:val="20"/>
              </w:rPr>
              <w:t>盘撤换正在播放的宣传；</w:t>
            </w:r>
            <w:r>
              <w:rPr>
                <w:rFonts w:ascii="宋体" w:hAnsi="宋体" w:cs="宋体" w:hint="eastAsia"/>
                <w:kern w:val="0"/>
                <w:sz w:val="20"/>
                <w:szCs w:val="20"/>
              </w:rPr>
              <w:br/>
              <w:t>11</w:t>
            </w:r>
            <w:r>
              <w:rPr>
                <w:rFonts w:ascii="宋体" w:hAnsi="宋体" w:cs="宋体" w:hint="eastAsia"/>
                <w:kern w:val="0"/>
                <w:sz w:val="20"/>
                <w:szCs w:val="20"/>
              </w:rPr>
              <w:t>、日志功能：系统有详细的日志记录（包括业务日志以及操作日志），并能对日志进行归档，日</w:t>
            </w:r>
            <w:r>
              <w:rPr>
                <w:rFonts w:ascii="宋体" w:hAnsi="宋体" w:cs="宋体" w:hint="eastAsia"/>
                <w:kern w:val="0"/>
                <w:sz w:val="20"/>
                <w:szCs w:val="20"/>
              </w:rPr>
              <w:t>志能保存</w:t>
            </w:r>
            <w:r>
              <w:rPr>
                <w:rFonts w:ascii="宋体" w:hAnsi="宋体" w:cs="宋体" w:hint="eastAsia"/>
                <w:kern w:val="0"/>
                <w:sz w:val="20"/>
                <w:szCs w:val="20"/>
              </w:rPr>
              <w:t>1</w:t>
            </w:r>
            <w:r>
              <w:rPr>
                <w:rFonts w:ascii="宋体" w:hAnsi="宋体" w:cs="宋体" w:hint="eastAsia"/>
                <w:kern w:val="0"/>
                <w:sz w:val="20"/>
                <w:szCs w:val="20"/>
              </w:rPr>
              <w:t>年；</w:t>
            </w:r>
            <w:r>
              <w:rPr>
                <w:rFonts w:ascii="宋体" w:hAnsi="宋体" w:cs="宋体" w:hint="eastAsia"/>
                <w:kern w:val="0"/>
                <w:sz w:val="20"/>
                <w:szCs w:val="20"/>
              </w:rPr>
              <w:br/>
              <w:t>12</w:t>
            </w:r>
            <w:r>
              <w:rPr>
                <w:rFonts w:ascii="宋体" w:hAnsi="宋体" w:cs="宋体" w:hint="eastAsia"/>
                <w:kern w:val="0"/>
                <w:sz w:val="20"/>
                <w:szCs w:val="20"/>
              </w:rPr>
              <w:t>、稳定性：系统具有良好的稳定性，能够提供连续的持续运行能力：管理系统稳定，资源消耗小；</w:t>
            </w:r>
            <w:r>
              <w:rPr>
                <w:rFonts w:ascii="宋体" w:hAnsi="宋体" w:cs="宋体" w:hint="eastAsia"/>
                <w:kern w:val="0"/>
                <w:sz w:val="20"/>
                <w:szCs w:val="20"/>
              </w:rPr>
              <w:br/>
              <w:t>13</w:t>
            </w:r>
            <w:r>
              <w:rPr>
                <w:rFonts w:ascii="宋体" w:hAnsi="宋体" w:cs="宋体" w:hint="eastAsia"/>
                <w:kern w:val="0"/>
                <w:sz w:val="20"/>
                <w:szCs w:val="20"/>
              </w:rPr>
              <w:t>、在系统进行升级扩展的时候，不影响在线业务；</w:t>
            </w:r>
            <w:r>
              <w:rPr>
                <w:rFonts w:ascii="宋体" w:hAnsi="宋体" w:cs="宋体" w:hint="eastAsia"/>
                <w:kern w:val="0"/>
                <w:sz w:val="20"/>
                <w:szCs w:val="20"/>
              </w:rPr>
              <w:t xml:space="preserve"> 14</w:t>
            </w:r>
            <w:r>
              <w:rPr>
                <w:rFonts w:ascii="宋体" w:hAnsi="宋体" w:cs="宋体" w:hint="eastAsia"/>
                <w:kern w:val="0"/>
                <w:sz w:val="20"/>
                <w:szCs w:val="20"/>
              </w:rPr>
              <w:t>、网络流量控制：可控制该系统在网络中占用的带宽流量，不会影响原有正常业务；</w:t>
            </w:r>
            <w:r>
              <w:rPr>
                <w:rFonts w:ascii="宋体" w:hAnsi="宋体" w:cs="宋体" w:hint="eastAsia"/>
                <w:kern w:val="0"/>
                <w:sz w:val="20"/>
                <w:szCs w:val="20"/>
              </w:rPr>
              <w:br/>
              <w:t>15</w:t>
            </w:r>
            <w:r>
              <w:rPr>
                <w:rFonts w:ascii="宋体" w:hAnsi="宋体" w:cs="宋体" w:hint="eastAsia"/>
                <w:kern w:val="0"/>
                <w:sz w:val="20"/>
                <w:szCs w:val="20"/>
              </w:rPr>
              <w:t>、可支持</w:t>
            </w:r>
            <w:r>
              <w:rPr>
                <w:rFonts w:ascii="宋体" w:hAnsi="宋体" w:cs="宋体" w:hint="eastAsia"/>
                <w:kern w:val="0"/>
                <w:sz w:val="20"/>
                <w:szCs w:val="20"/>
              </w:rPr>
              <w:t>LED</w:t>
            </w:r>
            <w:r>
              <w:rPr>
                <w:rFonts w:ascii="宋体" w:hAnsi="宋体" w:cs="宋体" w:hint="eastAsia"/>
                <w:kern w:val="0"/>
                <w:sz w:val="20"/>
                <w:szCs w:val="20"/>
              </w:rPr>
              <w:t>、</w:t>
            </w:r>
            <w:r>
              <w:rPr>
                <w:rFonts w:ascii="宋体" w:hAnsi="宋体" w:cs="宋体" w:hint="eastAsia"/>
                <w:kern w:val="0"/>
                <w:sz w:val="20"/>
                <w:szCs w:val="20"/>
              </w:rPr>
              <w:t>LCD</w:t>
            </w:r>
            <w:r>
              <w:rPr>
                <w:rFonts w:ascii="宋体" w:hAnsi="宋体" w:cs="宋体" w:hint="eastAsia"/>
                <w:kern w:val="0"/>
                <w:sz w:val="20"/>
                <w:szCs w:val="20"/>
              </w:rPr>
              <w:t>等多种显示设备；</w:t>
            </w:r>
            <w:r>
              <w:rPr>
                <w:rFonts w:ascii="宋体" w:hAnsi="宋体" w:cs="宋体" w:hint="eastAsia"/>
                <w:kern w:val="0"/>
                <w:sz w:val="20"/>
                <w:szCs w:val="20"/>
              </w:rPr>
              <w:t xml:space="preserve"> </w:t>
            </w:r>
            <w:r>
              <w:rPr>
                <w:rFonts w:ascii="宋体" w:hAnsi="宋体" w:cs="宋体" w:hint="eastAsia"/>
                <w:kern w:val="0"/>
                <w:sz w:val="20"/>
                <w:szCs w:val="20"/>
              </w:rPr>
              <w:br/>
              <w:t>16</w:t>
            </w:r>
            <w:r>
              <w:rPr>
                <w:rFonts w:ascii="宋体" w:hAnsi="宋体" w:cs="宋体" w:hint="eastAsia"/>
                <w:kern w:val="0"/>
                <w:sz w:val="20"/>
                <w:szCs w:val="20"/>
              </w:rPr>
              <w:t>、系统可根据需要与</w:t>
            </w:r>
            <w:r>
              <w:rPr>
                <w:rFonts w:ascii="宋体" w:hAnsi="宋体" w:cs="宋体" w:hint="eastAsia"/>
                <w:kern w:val="0"/>
                <w:sz w:val="20"/>
                <w:szCs w:val="20"/>
              </w:rPr>
              <w:t>LED</w:t>
            </w:r>
            <w:r>
              <w:rPr>
                <w:rFonts w:ascii="宋体" w:hAnsi="宋体" w:cs="宋体" w:hint="eastAsia"/>
                <w:kern w:val="0"/>
                <w:sz w:val="20"/>
                <w:szCs w:val="20"/>
              </w:rPr>
              <w:t>屏系统等作对接；</w:t>
            </w:r>
            <w:r>
              <w:rPr>
                <w:rFonts w:ascii="宋体" w:hAnsi="宋体" w:cs="宋体" w:hint="eastAsia"/>
                <w:kern w:val="0"/>
                <w:sz w:val="20"/>
                <w:szCs w:val="20"/>
              </w:rPr>
              <w:br/>
              <w:t>17</w:t>
            </w:r>
            <w:r>
              <w:rPr>
                <w:rFonts w:ascii="宋体" w:hAnsi="宋体" w:cs="宋体" w:hint="eastAsia"/>
                <w:kern w:val="0"/>
                <w:sz w:val="20"/>
                <w:szCs w:val="20"/>
              </w:rPr>
              <w:t>、支持操作员的分组分权限管理，支持对操作员的分级管理；</w:t>
            </w:r>
            <w:r>
              <w:rPr>
                <w:rFonts w:ascii="宋体" w:hAnsi="宋体" w:cs="宋体" w:hint="eastAsia"/>
                <w:kern w:val="0"/>
                <w:sz w:val="20"/>
                <w:szCs w:val="20"/>
              </w:rPr>
              <w:br/>
              <w:t>18</w:t>
            </w:r>
            <w:r>
              <w:rPr>
                <w:rFonts w:ascii="宋体" w:hAnsi="宋体" w:cs="宋体" w:hint="eastAsia"/>
                <w:kern w:val="0"/>
                <w:sz w:val="20"/>
                <w:szCs w:val="20"/>
              </w:rPr>
              <w:t>、平台可运行多个数据库，如：</w:t>
            </w:r>
            <w:r>
              <w:rPr>
                <w:rFonts w:ascii="宋体" w:hAnsi="宋体" w:cs="宋体" w:hint="eastAsia"/>
                <w:kern w:val="0"/>
                <w:sz w:val="20"/>
                <w:szCs w:val="20"/>
              </w:rPr>
              <w:t>Oracle</w:t>
            </w:r>
            <w:r>
              <w:rPr>
                <w:rFonts w:ascii="宋体" w:hAnsi="宋体" w:cs="宋体" w:hint="eastAsia"/>
                <w:kern w:val="0"/>
                <w:sz w:val="20"/>
                <w:szCs w:val="20"/>
              </w:rPr>
              <w:t>、</w:t>
            </w:r>
            <w:r>
              <w:rPr>
                <w:rFonts w:ascii="宋体" w:hAnsi="宋体" w:cs="宋体" w:hint="eastAsia"/>
                <w:kern w:val="0"/>
                <w:sz w:val="20"/>
                <w:szCs w:val="20"/>
              </w:rPr>
              <w:t>Pgsql</w:t>
            </w:r>
            <w:r>
              <w:rPr>
                <w:rFonts w:ascii="宋体" w:hAnsi="宋体" w:cs="宋体" w:hint="eastAsia"/>
                <w:kern w:val="0"/>
                <w:sz w:val="20"/>
                <w:szCs w:val="20"/>
              </w:rPr>
              <w:t>、</w:t>
            </w:r>
            <w:r>
              <w:rPr>
                <w:rFonts w:ascii="宋体" w:hAnsi="宋体" w:cs="宋体" w:hint="eastAsia"/>
                <w:kern w:val="0"/>
                <w:sz w:val="20"/>
                <w:szCs w:val="20"/>
              </w:rPr>
              <w:t>Derby</w:t>
            </w:r>
            <w:r>
              <w:rPr>
                <w:rFonts w:ascii="宋体" w:hAnsi="宋体" w:cs="宋体" w:hint="eastAsia"/>
                <w:kern w:val="0"/>
                <w:sz w:val="20"/>
                <w:szCs w:val="20"/>
              </w:rPr>
              <w:t>等数据库；</w:t>
            </w:r>
            <w:r>
              <w:rPr>
                <w:rFonts w:ascii="宋体" w:hAnsi="宋体" w:cs="宋体" w:hint="eastAsia"/>
                <w:kern w:val="0"/>
                <w:sz w:val="20"/>
                <w:szCs w:val="20"/>
              </w:rPr>
              <w:br/>
              <w:t>10</w:t>
            </w:r>
            <w:r>
              <w:rPr>
                <w:rFonts w:ascii="宋体" w:hAnsi="宋体" w:cs="宋体" w:hint="eastAsia"/>
                <w:kern w:val="0"/>
                <w:sz w:val="20"/>
                <w:szCs w:val="20"/>
              </w:rPr>
              <w:t>、系统支持点数在</w:t>
            </w:r>
            <w:r>
              <w:rPr>
                <w:rFonts w:ascii="宋体" w:hAnsi="宋体" w:cs="宋体" w:hint="eastAsia"/>
                <w:kern w:val="0"/>
                <w:sz w:val="20"/>
                <w:szCs w:val="20"/>
              </w:rPr>
              <w:t>5000</w:t>
            </w:r>
            <w:r>
              <w:rPr>
                <w:rFonts w:ascii="宋体" w:hAnsi="宋体" w:cs="宋体" w:hint="eastAsia"/>
                <w:kern w:val="0"/>
                <w:sz w:val="20"/>
                <w:szCs w:val="20"/>
              </w:rPr>
              <w:t>个点以上，并可</w:t>
            </w:r>
            <w:r>
              <w:rPr>
                <w:rFonts w:ascii="宋体" w:hAnsi="宋体" w:cs="宋体" w:hint="eastAsia"/>
                <w:kern w:val="0"/>
                <w:sz w:val="20"/>
                <w:szCs w:val="20"/>
              </w:rPr>
              <w:t>采用服务器集群方式；</w:t>
            </w:r>
            <w:r>
              <w:rPr>
                <w:rFonts w:ascii="宋体" w:hAnsi="宋体" w:cs="宋体" w:hint="eastAsia"/>
                <w:kern w:val="0"/>
                <w:sz w:val="20"/>
                <w:szCs w:val="20"/>
              </w:rPr>
              <w:t xml:space="preserve"> </w:t>
            </w:r>
            <w:r>
              <w:rPr>
                <w:rFonts w:ascii="宋体" w:hAnsi="宋体" w:cs="宋体" w:hint="eastAsia"/>
                <w:kern w:val="0"/>
                <w:sz w:val="20"/>
                <w:szCs w:val="20"/>
              </w:rPr>
              <w:br/>
              <w:t>20</w:t>
            </w:r>
            <w:r>
              <w:rPr>
                <w:rFonts w:ascii="宋体" w:hAnsi="宋体" w:cs="宋体" w:hint="eastAsia"/>
                <w:kern w:val="0"/>
                <w:sz w:val="20"/>
                <w:szCs w:val="20"/>
              </w:rPr>
              <w:t>、支持任务</w:t>
            </w:r>
            <w:r>
              <w:rPr>
                <w:rFonts w:ascii="宋体" w:hAnsi="宋体" w:cs="宋体" w:hint="eastAsia"/>
                <w:kern w:val="0"/>
                <w:sz w:val="20"/>
                <w:szCs w:val="20"/>
              </w:rPr>
              <w:t>0</w:t>
            </w:r>
            <w:r>
              <w:rPr>
                <w:rFonts w:ascii="宋体" w:hAnsi="宋体" w:cs="宋体" w:hint="eastAsia"/>
                <w:kern w:val="0"/>
                <w:sz w:val="20"/>
                <w:szCs w:val="20"/>
              </w:rPr>
              <w:t>秒切换，无黑屏情况</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832" w:type="pct"/>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业务系统对接</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业务系统对接</w:t>
            </w:r>
            <w:r>
              <w:rPr>
                <w:rFonts w:ascii="宋体" w:hAnsi="宋体" w:cs="宋体" w:hint="eastAsia"/>
                <w:kern w:val="0"/>
                <w:sz w:val="20"/>
                <w:szCs w:val="20"/>
              </w:rPr>
              <w:t xml:space="preserve"> </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7</w:t>
            </w:r>
          </w:p>
        </w:tc>
        <w:tc>
          <w:tcPr>
            <w:tcW w:w="832" w:type="pct"/>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无纸化主控制柜</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pStyle w:val="afe"/>
              <w:widowControl/>
              <w:ind w:firstLineChars="0" w:firstLine="0"/>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、整机基于人体工程学设计，设计紧凑、合理，操作简单；</w:t>
            </w:r>
            <w:r>
              <w:rPr>
                <w:rFonts w:ascii="宋体" w:hAnsi="宋体" w:cs="宋体" w:hint="eastAsia"/>
                <w:kern w:val="0"/>
                <w:sz w:val="20"/>
                <w:szCs w:val="20"/>
              </w:rPr>
              <w:br/>
              <w:t>2</w:t>
            </w:r>
            <w:r>
              <w:rPr>
                <w:rFonts w:ascii="宋体" w:hAnsi="宋体" w:cs="宋体" w:hint="eastAsia"/>
                <w:kern w:val="0"/>
                <w:sz w:val="20"/>
                <w:szCs w:val="20"/>
              </w:rPr>
              <w:t>、采用不低于</w:t>
            </w:r>
            <w:r>
              <w:rPr>
                <w:rFonts w:ascii="宋体" w:hAnsi="宋体" w:cs="宋体" w:hint="eastAsia"/>
                <w:kern w:val="0"/>
                <w:sz w:val="20"/>
                <w:szCs w:val="20"/>
              </w:rPr>
              <w:t>1.2mm</w:t>
            </w:r>
            <w:r>
              <w:rPr>
                <w:rFonts w:ascii="宋体" w:hAnsi="宋体" w:cs="宋体" w:hint="eastAsia"/>
                <w:kern w:val="0"/>
                <w:sz w:val="20"/>
                <w:szCs w:val="20"/>
              </w:rPr>
              <w:t>冷轧钢板，保证主柜的钢性、强度；</w:t>
            </w:r>
            <w:r>
              <w:rPr>
                <w:rFonts w:ascii="宋体" w:hAnsi="宋体" w:cs="宋体" w:hint="eastAsia"/>
                <w:kern w:val="0"/>
                <w:sz w:val="20"/>
                <w:szCs w:val="20"/>
              </w:rPr>
              <w:br/>
              <w:t>3</w:t>
            </w:r>
            <w:r>
              <w:rPr>
                <w:rFonts w:ascii="宋体" w:hAnsi="宋体" w:cs="宋体" w:hint="eastAsia"/>
                <w:kern w:val="0"/>
                <w:sz w:val="20"/>
                <w:szCs w:val="20"/>
              </w:rPr>
              <w:t>、表层金属烤漆或喷塑，酸洗硫化处理，防锈、防水、防腐蚀、耐磨，不易沾污损坏；</w:t>
            </w:r>
            <w:r>
              <w:rPr>
                <w:rFonts w:ascii="宋体" w:hAnsi="宋体" w:cs="宋体" w:hint="eastAsia"/>
                <w:kern w:val="0"/>
                <w:sz w:val="20"/>
                <w:szCs w:val="20"/>
              </w:rPr>
              <w:br/>
              <w:t>4</w:t>
            </w:r>
            <w:r>
              <w:rPr>
                <w:rFonts w:ascii="宋体" w:hAnsi="宋体" w:cs="宋体" w:hint="eastAsia"/>
                <w:kern w:val="0"/>
                <w:sz w:val="20"/>
                <w:szCs w:val="20"/>
              </w:rPr>
              <w:t>、满足高灰尘环境下稳定运行要求；</w:t>
            </w:r>
            <w:r>
              <w:rPr>
                <w:rFonts w:ascii="宋体" w:hAnsi="宋体" w:cs="宋体" w:hint="eastAsia"/>
                <w:kern w:val="0"/>
                <w:sz w:val="20"/>
                <w:szCs w:val="20"/>
              </w:rPr>
              <w:br/>
              <w:t>5</w:t>
            </w:r>
            <w:r>
              <w:rPr>
                <w:rFonts w:ascii="宋体" w:hAnsi="宋体" w:cs="宋体" w:hint="eastAsia"/>
                <w:kern w:val="0"/>
                <w:sz w:val="20"/>
                <w:szCs w:val="20"/>
              </w:rPr>
              <w:t>、采用</w:t>
            </w:r>
            <w:r>
              <w:rPr>
                <w:rFonts w:ascii="宋体" w:hAnsi="宋体" w:cs="宋体" w:hint="eastAsia"/>
                <w:kern w:val="0"/>
                <w:sz w:val="20"/>
                <w:szCs w:val="20"/>
              </w:rPr>
              <w:t>X86</w:t>
            </w:r>
            <w:r>
              <w:rPr>
                <w:rFonts w:ascii="宋体" w:hAnsi="宋体" w:cs="宋体" w:hint="eastAsia"/>
                <w:kern w:val="0"/>
                <w:sz w:val="20"/>
                <w:szCs w:val="20"/>
              </w:rPr>
              <w:t>架构的工控主机，满足长时间稳定无故障运行的要求；</w:t>
            </w:r>
            <w:r>
              <w:rPr>
                <w:rFonts w:ascii="宋体" w:hAnsi="宋体" w:cs="宋体" w:hint="eastAsia"/>
                <w:kern w:val="0"/>
                <w:sz w:val="20"/>
                <w:szCs w:val="20"/>
              </w:rPr>
              <w:br/>
              <w:t>6</w:t>
            </w:r>
            <w:r>
              <w:rPr>
                <w:rFonts w:ascii="宋体" w:hAnsi="宋体" w:cs="宋体" w:hint="eastAsia"/>
                <w:kern w:val="0"/>
                <w:sz w:val="20"/>
                <w:szCs w:val="20"/>
              </w:rPr>
              <w:t>、工业级主板，双核四线程</w:t>
            </w:r>
            <w:r>
              <w:rPr>
                <w:rFonts w:ascii="宋体" w:hAnsi="宋体" w:cs="宋体" w:hint="eastAsia"/>
                <w:kern w:val="0"/>
                <w:sz w:val="20"/>
                <w:szCs w:val="20"/>
              </w:rPr>
              <w:t>CPUcoreI58</w:t>
            </w:r>
            <w:r>
              <w:rPr>
                <w:rFonts w:ascii="宋体" w:hAnsi="宋体" w:cs="宋体" w:hint="eastAsia"/>
                <w:kern w:val="0"/>
                <w:sz w:val="20"/>
                <w:szCs w:val="20"/>
              </w:rPr>
              <w:t>代处理器；</w:t>
            </w:r>
            <w:r>
              <w:rPr>
                <w:rFonts w:ascii="宋体" w:hAnsi="宋体" w:cs="宋体" w:hint="eastAsia"/>
                <w:kern w:val="0"/>
                <w:sz w:val="20"/>
                <w:szCs w:val="20"/>
              </w:rPr>
              <w:br/>
            </w:r>
            <w:r>
              <w:rPr>
                <w:rFonts w:ascii="宋体" w:hAnsi="宋体" w:cs="宋体" w:hint="eastAsia"/>
                <w:kern w:val="0"/>
                <w:sz w:val="20"/>
                <w:szCs w:val="20"/>
              </w:rPr>
              <w:t>7</w:t>
            </w:r>
            <w:r>
              <w:rPr>
                <w:rFonts w:ascii="宋体" w:hAnsi="宋体" w:cs="宋体" w:hint="eastAsia"/>
                <w:kern w:val="0"/>
                <w:sz w:val="20"/>
                <w:szCs w:val="20"/>
              </w:rPr>
              <w:t>、采用不低于</w:t>
            </w:r>
            <w:r>
              <w:rPr>
                <w:rFonts w:ascii="宋体" w:hAnsi="宋体" w:cs="宋体" w:hint="eastAsia"/>
                <w:kern w:val="0"/>
                <w:sz w:val="20"/>
                <w:szCs w:val="20"/>
              </w:rPr>
              <w:t>128GSSD</w:t>
            </w:r>
            <w:r>
              <w:rPr>
                <w:rFonts w:ascii="宋体" w:hAnsi="宋体" w:cs="宋体" w:hint="eastAsia"/>
                <w:kern w:val="0"/>
                <w:sz w:val="20"/>
                <w:szCs w:val="20"/>
              </w:rPr>
              <w:t>硬盘，不低于</w:t>
            </w:r>
            <w:r>
              <w:rPr>
                <w:rFonts w:ascii="宋体" w:hAnsi="宋体" w:cs="宋体" w:hint="eastAsia"/>
                <w:kern w:val="0"/>
                <w:sz w:val="20"/>
                <w:szCs w:val="20"/>
              </w:rPr>
              <w:t>8GB</w:t>
            </w:r>
            <w:r>
              <w:rPr>
                <w:rFonts w:ascii="宋体" w:hAnsi="宋体" w:cs="宋体" w:hint="eastAsia"/>
                <w:kern w:val="0"/>
                <w:sz w:val="20"/>
                <w:szCs w:val="20"/>
              </w:rPr>
              <w:t>内存；</w:t>
            </w:r>
            <w:r>
              <w:rPr>
                <w:rFonts w:ascii="宋体" w:hAnsi="宋体" w:cs="宋体" w:hint="eastAsia"/>
                <w:kern w:val="0"/>
                <w:sz w:val="20"/>
                <w:szCs w:val="20"/>
              </w:rPr>
              <w:br/>
              <w:t>8</w:t>
            </w:r>
            <w:r>
              <w:rPr>
                <w:rFonts w:ascii="宋体" w:hAnsi="宋体" w:cs="宋体" w:hint="eastAsia"/>
                <w:kern w:val="0"/>
                <w:sz w:val="20"/>
                <w:szCs w:val="20"/>
              </w:rPr>
              <w:t>、包含显卡、声卡模块，支持独立温控排风系统；</w:t>
            </w:r>
            <w:r>
              <w:rPr>
                <w:rFonts w:ascii="宋体" w:hAnsi="宋体" w:cs="宋体" w:hint="eastAsia"/>
                <w:kern w:val="0"/>
                <w:sz w:val="20"/>
                <w:szCs w:val="20"/>
              </w:rPr>
              <w:br/>
              <w:t>9</w:t>
            </w:r>
            <w:r>
              <w:rPr>
                <w:rFonts w:ascii="宋体" w:hAnsi="宋体" w:cs="宋体" w:hint="eastAsia"/>
                <w:kern w:val="0"/>
                <w:sz w:val="20"/>
                <w:szCs w:val="20"/>
              </w:rPr>
              <w:t>、采用三防</w:t>
            </w:r>
            <w:r>
              <w:rPr>
                <w:rFonts w:ascii="宋体" w:hAnsi="宋体" w:cs="宋体" w:hint="eastAsia"/>
                <w:kern w:val="0"/>
                <w:sz w:val="20"/>
                <w:szCs w:val="20"/>
              </w:rPr>
              <w:t>32</w:t>
            </w:r>
            <w:r>
              <w:rPr>
                <w:rFonts w:ascii="宋体" w:hAnsi="宋体" w:cs="宋体" w:hint="eastAsia"/>
                <w:kern w:val="0"/>
                <w:sz w:val="20"/>
                <w:szCs w:val="20"/>
              </w:rPr>
              <w:t>寸触摸屏，单点触摸寿命不小于</w:t>
            </w:r>
            <w:r>
              <w:rPr>
                <w:rFonts w:ascii="宋体" w:hAnsi="宋体" w:cs="宋体" w:hint="eastAsia"/>
                <w:kern w:val="0"/>
                <w:sz w:val="20"/>
                <w:szCs w:val="20"/>
              </w:rPr>
              <w:t>7000</w:t>
            </w:r>
            <w:r>
              <w:rPr>
                <w:rFonts w:ascii="宋体" w:hAnsi="宋体" w:cs="宋体" w:hint="eastAsia"/>
                <w:kern w:val="0"/>
                <w:sz w:val="20"/>
                <w:szCs w:val="20"/>
              </w:rPr>
              <w:t>万次（正常情况下使用</w:t>
            </w:r>
            <w:r>
              <w:rPr>
                <w:rFonts w:ascii="宋体" w:hAnsi="宋体" w:cs="宋体" w:hint="eastAsia"/>
                <w:kern w:val="0"/>
                <w:sz w:val="20"/>
                <w:szCs w:val="20"/>
              </w:rPr>
              <w:t>)</w:t>
            </w:r>
            <w:r>
              <w:rPr>
                <w:rFonts w:ascii="宋体" w:hAnsi="宋体" w:cs="宋体" w:hint="eastAsia"/>
                <w:kern w:val="0"/>
                <w:sz w:val="20"/>
                <w:szCs w:val="20"/>
              </w:rPr>
              <w:t>，多点触摸屏防尘、防水、防碰撞，表面钢化处理；</w:t>
            </w:r>
            <w:r>
              <w:rPr>
                <w:rFonts w:ascii="宋体" w:hAnsi="宋体" w:cs="宋体" w:hint="eastAsia"/>
                <w:kern w:val="0"/>
                <w:sz w:val="20"/>
                <w:szCs w:val="20"/>
              </w:rPr>
              <w:br/>
              <w:t>10</w:t>
            </w:r>
            <w:r>
              <w:rPr>
                <w:rFonts w:ascii="宋体" w:hAnsi="宋体" w:cs="宋体" w:hint="eastAsia"/>
                <w:kern w:val="0"/>
                <w:sz w:val="20"/>
                <w:szCs w:val="20"/>
              </w:rPr>
              <w:t>、显示屏分辨率</w:t>
            </w:r>
            <w:r>
              <w:rPr>
                <w:rFonts w:ascii="宋体" w:hAnsi="宋体" w:cs="宋体" w:hint="eastAsia"/>
                <w:kern w:val="0"/>
                <w:sz w:val="20"/>
                <w:szCs w:val="20"/>
              </w:rPr>
              <w:t>1920*1080</w:t>
            </w:r>
            <w:r>
              <w:rPr>
                <w:rFonts w:ascii="宋体" w:hAnsi="宋体" w:cs="宋体" w:hint="eastAsia"/>
                <w:kern w:val="0"/>
                <w:sz w:val="20"/>
                <w:szCs w:val="20"/>
              </w:rPr>
              <w:t>，使用寿命</w:t>
            </w:r>
            <w:r>
              <w:rPr>
                <w:rFonts w:ascii="宋体" w:hAnsi="宋体" w:cs="宋体" w:hint="eastAsia"/>
                <w:kern w:val="0"/>
                <w:sz w:val="20"/>
                <w:szCs w:val="20"/>
              </w:rPr>
              <w:t>60000(hrs)</w:t>
            </w:r>
            <w:r>
              <w:rPr>
                <w:rFonts w:ascii="宋体" w:hAnsi="宋体" w:cs="宋体" w:hint="eastAsia"/>
                <w:kern w:val="0"/>
                <w:sz w:val="20"/>
                <w:szCs w:val="20"/>
              </w:rPr>
              <w:t>；平均无故障时间</w:t>
            </w:r>
            <w:r>
              <w:rPr>
                <w:rFonts w:ascii="宋体" w:hAnsi="宋体" w:cs="宋体" w:hint="eastAsia"/>
                <w:kern w:val="0"/>
                <w:sz w:val="20"/>
                <w:szCs w:val="20"/>
              </w:rPr>
              <w:t>(MTBF)</w:t>
            </w:r>
            <w:r>
              <w:rPr>
                <w:rFonts w:ascii="宋体" w:hAnsi="宋体" w:cs="宋体" w:hint="eastAsia"/>
                <w:kern w:val="0"/>
                <w:sz w:val="20"/>
                <w:szCs w:val="20"/>
              </w:rPr>
              <w:t>≥</w:t>
            </w:r>
            <w:r>
              <w:rPr>
                <w:rFonts w:ascii="宋体" w:hAnsi="宋体" w:cs="宋体" w:hint="eastAsia"/>
                <w:kern w:val="0"/>
                <w:sz w:val="20"/>
                <w:szCs w:val="20"/>
              </w:rPr>
              <w:t>5000h</w:t>
            </w:r>
            <w:r>
              <w:rPr>
                <w:rFonts w:ascii="宋体" w:hAnsi="宋体" w:cs="宋体" w:hint="eastAsia"/>
                <w:kern w:val="0"/>
                <w:sz w:val="20"/>
                <w:szCs w:val="20"/>
              </w:rPr>
              <w:t>；色彩：</w:t>
            </w:r>
            <w:r>
              <w:rPr>
                <w:rFonts w:ascii="宋体" w:hAnsi="宋体" w:cs="宋体" w:hint="eastAsia"/>
                <w:kern w:val="0"/>
                <w:sz w:val="20"/>
                <w:szCs w:val="20"/>
              </w:rPr>
              <w:t>32</w:t>
            </w:r>
            <w:r>
              <w:rPr>
                <w:rFonts w:ascii="宋体" w:hAnsi="宋体" w:cs="宋体" w:hint="eastAsia"/>
                <w:kern w:val="0"/>
                <w:sz w:val="20"/>
                <w:szCs w:val="20"/>
              </w:rPr>
              <w:t>位真彩色，对比度</w:t>
            </w:r>
            <w:r>
              <w:rPr>
                <w:rFonts w:ascii="宋体" w:hAnsi="宋体" w:cs="宋体" w:hint="eastAsia"/>
                <w:kern w:val="0"/>
                <w:sz w:val="20"/>
                <w:szCs w:val="20"/>
              </w:rPr>
              <w:t>1400</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，点距：≤</w:t>
            </w:r>
            <w:r>
              <w:rPr>
                <w:rFonts w:ascii="宋体" w:hAnsi="宋体" w:cs="宋体" w:hint="eastAsia"/>
                <w:kern w:val="0"/>
                <w:sz w:val="20"/>
                <w:szCs w:val="20"/>
              </w:rPr>
              <w:t>0.264mm</w:t>
            </w:r>
            <w:r>
              <w:rPr>
                <w:rFonts w:ascii="宋体" w:hAnsi="宋体" w:cs="宋体" w:hint="eastAsia"/>
                <w:kern w:val="0"/>
                <w:sz w:val="20"/>
                <w:szCs w:val="20"/>
              </w:rPr>
              <w:t>，平均亮度：≥</w:t>
            </w:r>
            <w:r>
              <w:rPr>
                <w:rFonts w:ascii="宋体" w:hAnsi="宋体" w:cs="宋体" w:hint="eastAsia"/>
                <w:kern w:val="0"/>
                <w:sz w:val="20"/>
                <w:szCs w:val="20"/>
              </w:rPr>
              <w:t>250cd/m</w:t>
            </w:r>
            <w:r>
              <w:rPr>
                <w:rFonts w:ascii="宋体" w:hAnsi="宋体" w:cs="宋体" w:hint="eastAsia"/>
                <w:kern w:val="0"/>
                <w:sz w:val="20"/>
                <w:szCs w:val="20"/>
              </w:rPr>
              <w:t>²；规格：</w:t>
            </w:r>
            <w:r>
              <w:rPr>
                <w:rFonts w:ascii="宋体" w:hAnsi="宋体" w:cs="宋体" w:hint="eastAsia"/>
                <w:kern w:val="0"/>
                <w:sz w:val="20"/>
                <w:szCs w:val="20"/>
              </w:rPr>
              <w:t>A</w:t>
            </w:r>
            <w:r>
              <w:rPr>
                <w:rFonts w:ascii="宋体" w:hAnsi="宋体" w:cs="宋体" w:hint="eastAsia"/>
                <w:kern w:val="0"/>
                <w:sz w:val="20"/>
                <w:szCs w:val="20"/>
              </w:rPr>
              <w:t>级屏；响应时间：≤</w:t>
            </w:r>
            <w:r>
              <w:rPr>
                <w:rFonts w:ascii="宋体" w:hAnsi="宋体" w:cs="宋体" w:hint="eastAsia"/>
                <w:kern w:val="0"/>
                <w:sz w:val="20"/>
                <w:szCs w:val="20"/>
              </w:rPr>
              <w:t>8ms</w:t>
            </w:r>
            <w:r>
              <w:rPr>
                <w:rFonts w:ascii="宋体" w:hAnsi="宋体" w:cs="宋体" w:hint="eastAsia"/>
                <w:kern w:val="0"/>
                <w:sz w:val="20"/>
                <w:szCs w:val="20"/>
              </w:rPr>
              <w:t>；最大可视角度：全视角：</w:t>
            </w:r>
            <w:r>
              <w:rPr>
                <w:rFonts w:ascii="宋体" w:hAnsi="宋体" w:cs="宋体" w:hint="eastAsia"/>
                <w:kern w:val="0"/>
                <w:sz w:val="20"/>
                <w:szCs w:val="20"/>
              </w:rPr>
              <w:t>178</w:t>
            </w:r>
            <w:r>
              <w:rPr>
                <w:rFonts w:ascii="宋体" w:hAnsi="宋体" w:cs="宋体" w:hint="eastAsia"/>
                <w:kern w:val="0"/>
                <w:sz w:val="20"/>
                <w:szCs w:val="20"/>
              </w:rPr>
              <w:t>°</w:t>
            </w:r>
            <w:r>
              <w:rPr>
                <w:rFonts w:ascii="宋体" w:hAnsi="宋体" w:cs="宋体" w:hint="eastAsia"/>
                <w:kern w:val="0"/>
                <w:sz w:val="20"/>
                <w:szCs w:val="20"/>
              </w:rPr>
              <w:t>(V)/178</w:t>
            </w:r>
            <w:r>
              <w:rPr>
                <w:rFonts w:ascii="宋体" w:hAnsi="宋体" w:cs="宋体" w:hint="eastAsia"/>
                <w:kern w:val="0"/>
                <w:sz w:val="20"/>
                <w:szCs w:val="20"/>
              </w:rPr>
              <w:t>°</w:t>
            </w:r>
            <w:r>
              <w:rPr>
                <w:rFonts w:ascii="宋体" w:hAnsi="宋体" w:cs="宋体" w:hint="eastAsia"/>
                <w:kern w:val="0"/>
                <w:sz w:val="20"/>
                <w:szCs w:val="20"/>
              </w:rPr>
              <w:t>(H)</w:t>
            </w:r>
            <w:r>
              <w:rPr>
                <w:rFonts w:ascii="宋体" w:hAnsi="宋体" w:cs="宋体" w:hint="eastAsia"/>
                <w:kern w:val="0"/>
                <w:sz w:val="20"/>
                <w:szCs w:val="20"/>
              </w:rPr>
              <w:t>；背光类型</w:t>
            </w:r>
            <w:r>
              <w:rPr>
                <w:rFonts w:ascii="宋体" w:hAnsi="宋体" w:cs="宋体" w:hint="eastAsia"/>
                <w:kern w:val="0"/>
                <w:sz w:val="20"/>
                <w:szCs w:val="20"/>
              </w:rPr>
              <w:t>DLED</w:t>
            </w:r>
            <w:r>
              <w:rPr>
                <w:rFonts w:ascii="宋体" w:hAnsi="宋体" w:cs="宋体" w:hint="eastAsia"/>
                <w:kern w:val="0"/>
                <w:sz w:val="20"/>
                <w:szCs w:val="20"/>
              </w:rPr>
              <w:t>背光；</w:t>
            </w:r>
            <w:r>
              <w:rPr>
                <w:rFonts w:ascii="宋体" w:hAnsi="宋体" w:cs="宋体" w:hint="eastAsia"/>
                <w:kern w:val="0"/>
                <w:sz w:val="20"/>
                <w:szCs w:val="20"/>
              </w:rPr>
              <w:br/>
              <w:t>11</w:t>
            </w:r>
            <w:r>
              <w:rPr>
                <w:rFonts w:ascii="宋体" w:hAnsi="宋体" w:cs="宋体" w:hint="eastAsia"/>
                <w:kern w:val="0"/>
                <w:sz w:val="20"/>
                <w:szCs w:val="20"/>
              </w:rPr>
              <w:t>、二维码扫描平台拥有红外</w:t>
            </w:r>
            <w:r>
              <w:rPr>
                <w:rFonts w:ascii="宋体" w:hAnsi="宋体" w:cs="宋体" w:hint="eastAsia"/>
                <w:kern w:val="0"/>
                <w:sz w:val="20"/>
                <w:szCs w:val="20"/>
              </w:rPr>
              <w:t>/</w:t>
            </w:r>
            <w:r>
              <w:rPr>
                <w:rFonts w:ascii="宋体" w:hAnsi="宋体" w:cs="宋体" w:hint="eastAsia"/>
                <w:kern w:val="0"/>
                <w:sz w:val="20"/>
                <w:szCs w:val="20"/>
              </w:rPr>
              <w:t>光感双重触发模式，自动曝光控制，低功耗；红外感应模块与光感应模块同时并存，当被扫描物体靠近扫描窗口时，设备瞬间启动并进行快速识读；自动曝光控制，设备上的传感器可根据条码反射回来的光线强弱自动调整补光亮度；</w:t>
            </w:r>
            <w:r>
              <w:rPr>
                <w:rFonts w:ascii="宋体" w:hAnsi="宋体" w:cs="宋体" w:hint="eastAsia"/>
                <w:kern w:val="0"/>
                <w:sz w:val="20"/>
                <w:szCs w:val="20"/>
              </w:rPr>
              <w:t>IP54</w:t>
            </w:r>
            <w:r>
              <w:rPr>
                <w:rFonts w:ascii="宋体" w:hAnsi="宋体" w:cs="宋体" w:hint="eastAsia"/>
                <w:kern w:val="0"/>
                <w:sz w:val="20"/>
                <w:szCs w:val="20"/>
              </w:rPr>
              <w:t>防护等级防止外物侵入</w:t>
            </w:r>
            <w:r>
              <w:rPr>
                <w:rFonts w:ascii="宋体" w:hAnsi="宋体" w:cs="宋体" w:hint="eastAsia"/>
                <w:kern w:val="0"/>
                <w:sz w:val="20"/>
                <w:szCs w:val="20"/>
              </w:rPr>
              <w:t>,</w:t>
            </w:r>
            <w:r>
              <w:rPr>
                <w:rFonts w:ascii="宋体" w:hAnsi="宋体" w:cs="宋体" w:hint="eastAsia"/>
                <w:kern w:val="0"/>
                <w:sz w:val="20"/>
                <w:szCs w:val="20"/>
              </w:rPr>
              <w:t>防止各个方向飞溅而来的水</w:t>
            </w:r>
            <w:r>
              <w:rPr>
                <w:rFonts w:ascii="宋体" w:hAnsi="宋体" w:cs="宋体" w:hint="eastAsia"/>
                <w:kern w:val="0"/>
                <w:sz w:val="20"/>
                <w:szCs w:val="20"/>
              </w:rPr>
              <w:t>,</w:t>
            </w:r>
            <w:r>
              <w:rPr>
                <w:rFonts w:ascii="宋体" w:hAnsi="宋体" w:cs="宋体" w:hint="eastAsia"/>
                <w:kern w:val="0"/>
                <w:sz w:val="20"/>
                <w:szCs w:val="20"/>
              </w:rPr>
              <w:t>侵入设备而造成损坏；</w:t>
            </w:r>
            <w:r>
              <w:rPr>
                <w:rFonts w:ascii="宋体" w:hAnsi="宋体" w:cs="宋体" w:hint="eastAsia"/>
                <w:kern w:val="0"/>
                <w:sz w:val="20"/>
                <w:szCs w:val="20"/>
              </w:rPr>
              <w:t>6</w:t>
            </w:r>
            <w:r>
              <w:rPr>
                <w:rFonts w:ascii="宋体" w:hAnsi="宋体" w:cs="宋体" w:hint="eastAsia"/>
                <w:kern w:val="0"/>
                <w:sz w:val="20"/>
                <w:szCs w:val="20"/>
              </w:rPr>
              <w:t>个面不低于</w:t>
            </w:r>
            <w:r>
              <w:rPr>
                <w:rFonts w:ascii="宋体" w:hAnsi="宋体" w:cs="宋体" w:hint="eastAsia"/>
                <w:kern w:val="0"/>
                <w:sz w:val="20"/>
                <w:szCs w:val="20"/>
              </w:rPr>
              <w:t>1.5</w:t>
            </w:r>
            <w:r>
              <w:rPr>
                <w:rFonts w:ascii="宋体" w:hAnsi="宋体" w:cs="宋体" w:hint="eastAsia"/>
                <w:kern w:val="0"/>
                <w:sz w:val="20"/>
                <w:szCs w:val="20"/>
              </w:rPr>
              <w:t>米的水泥地面跌落抗跌落（六面各三次）。支持二维码类型：</w:t>
            </w:r>
            <w:r>
              <w:rPr>
                <w:rFonts w:ascii="宋体" w:hAnsi="宋体" w:cs="宋体" w:hint="eastAsia"/>
                <w:kern w:val="0"/>
                <w:sz w:val="20"/>
                <w:szCs w:val="20"/>
              </w:rPr>
              <w:t>PDF417,QRCode,DataMatrix,AZTEC,</w:t>
            </w:r>
            <w:r>
              <w:rPr>
                <w:rFonts w:ascii="宋体" w:hAnsi="宋体" w:cs="宋体" w:hint="eastAsia"/>
                <w:kern w:val="0"/>
                <w:sz w:val="20"/>
                <w:szCs w:val="20"/>
              </w:rPr>
              <w:t>汉信码</w:t>
            </w:r>
            <w:r>
              <w:rPr>
                <w:rFonts w:ascii="宋体" w:hAnsi="宋体" w:cs="宋体" w:hint="eastAsia"/>
                <w:kern w:val="0"/>
                <w:sz w:val="20"/>
                <w:szCs w:val="20"/>
              </w:rPr>
              <w:t>,Maxicode,MicroQR,</w:t>
            </w:r>
            <w:r>
              <w:rPr>
                <w:rFonts w:ascii="宋体" w:hAnsi="宋体" w:cs="宋体" w:hint="eastAsia"/>
                <w:kern w:val="0"/>
                <w:sz w:val="20"/>
                <w:szCs w:val="20"/>
              </w:rPr>
              <w:t>MicroPDF417,GM,CodeOne,etc.</w:t>
            </w:r>
            <w:r>
              <w:rPr>
                <w:rFonts w:ascii="宋体" w:hAnsi="宋体" w:cs="宋体" w:hint="eastAsia"/>
                <w:kern w:val="0"/>
                <w:sz w:val="20"/>
                <w:szCs w:val="20"/>
              </w:rPr>
              <w:t>支持一维码类型：</w:t>
            </w:r>
            <w:r>
              <w:rPr>
                <w:rFonts w:ascii="宋体" w:hAnsi="宋体" w:cs="宋体" w:hint="eastAsia"/>
                <w:kern w:val="0"/>
                <w:sz w:val="20"/>
                <w:szCs w:val="20"/>
              </w:rPr>
              <w:t>EAN13,EAN8,UPCA,UPCE,Code128,Code39,Codabar,UCC/EAN128,RSS,Interleaved25,ITF14,ITF6,Standard25,Matrix25,COOP25,Industrial25,Plessey,MSIPlessey,Code11,Code93,Code49,Code16K,etc.</w:t>
            </w:r>
            <w:r>
              <w:rPr>
                <w:rFonts w:ascii="宋体" w:hAnsi="宋体" w:cs="宋体" w:hint="eastAsia"/>
                <w:kern w:val="0"/>
                <w:sz w:val="20"/>
                <w:szCs w:val="20"/>
              </w:rPr>
              <w:t>；</w:t>
            </w:r>
            <w:r>
              <w:rPr>
                <w:rFonts w:ascii="宋体" w:hAnsi="宋体" w:cs="宋体" w:hint="eastAsia"/>
                <w:kern w:val="0"/>
                <w:sz w:val="20"/>
                <w:szCs w:val="20"/>
              </w:rPr>
              <w:t>USB</w:t>
            </w:r>
            <w:r>
              <w:rPr>
                <w:rFonts w:ascii="宋体" w:hAnsi="宋体" w:cs="宋体" w:hint="eastAsia"/>
                <w:kern w:val="0"/>
                <w:sz w:val="20"/>
                <w:szCs w:val="20"/>
              </w:rPr>
              <w:t>数据线，用来连接本机和信息接收主机；</w:t>
            </w:r>
            <w:r>
              <w:rPr>
                <w:rFonts w:ascii="宋体" w:hAnsi="宋体" w:cs="宋体" w:hint="eastAsia"/>
                <w:kern w:val="0"/>
                <w:sz w:val="20"/>
                <w:szCs w:val="20"/>
              </w:rPr>
              <w:t>RS-232</w:t>
            </w:r>
            <w:r>
              <w:rPr>
                <w:rFonts w:ascii="宋体" w:hAnsi="宋体" w:cs="宋体" w:hint="eastAsia"/>
                <w:kern w:val="0"/>
                <w:sz w:val="20"/>
                <w:szCs w:val="20"/>
              </w:rPr>
              <w:t>数据线，用来连接本机和信息接收主机</w:t>
            </w:r>
            <w:r>
              <w:rPr>
                <w:rFonts w:ascii="宋体" w:hAnsi="宋体" w:cs="宋体" w:hint="eastAsia"/>
                <w:kern w:val="0"/>
                <w:sz w:val="20"/>
                <w:szCs w:val="20"/>
              </w:rPr>
              <w:t>；</w:t>
            </w:r>
            <w:r>
              <w:rPr>
                <w:rFonts w:ascii="宋体" w:hAnsi="宋体" w:cs="宋体" w:hint="eastAsia"/>
                <w:kern w:val="0"/>
                <w:sz w:val="20"/>
                <w:szCs w:val="20"/>
              </w:rPr>
              <w:br/>
              <w:t>12</w:t>
            </w:r>
            <w:r>
              <w:rPr>
                <w:rFonts w:ascii="宋体" w:hAnsi="宋体" w:cs="宋体" w:hint="eastAsia"/>
                <w:kern w:val="0"/>
                <w:sz w:val="20"/>
                <w:szCs w:val="20"/>
              </w:rPr>
              <w:t>、内置不低于图片质量</w:t>
            </w:r>
            <w:r>
              <w:rPr>
                <w:rFonts w:ascii="宋体" w:hAnsi="宋体" w:cs="宋体" w:hint="eastAsia"/>
                <w:kern w:val="0"/>
                <w:sz w:val="20"/>
                <w:szCs w:val="20"/>
              </w:rPr>
              <w:t>500</w:t>
            </w:r>
            <w:r>
              <w:rPr>
                <w:rFonts w:ascii="宋体" w:hAnsi="宋体" w:cs="宋体" w:hint="eastAsia"/>
                <w:kern w:val="0"/>
                <w:sz w:val="20"/>
                <w:szCs w:val="20"/>
              </w:rPr>
              <w:t>万像素的人脸识别摄像机，最大分辨率</w:t>
            </w:r>
            <w:r>
              <w:rPr>
                <w:rFonts w:ascii="宋体" w:hAnsi="宋体" w:cs="宋体" w:hint="eastAsia"/>
                <w:kern w:val="0"/>
                <w:sz w:val="20"/>
                <w:szCs w:val="20"/>
              </w:rPr>
              <w:t>:1080p/30fps-720p/30fps</w:t>
            </w:r>
            <w:r>
              <w:rPr>
                <w:rFonts w:ascii="宋体" w:hAnsi="宋体" w:cs="宋体" w:hint="eastAsia"/>
                <w:kern w:val="0"/>
                <w:sz w:val="20"/>
                <w:szCs w:val="20"/>
              </w:rPr>
              <w:t>，自动对焦，内置立体声麦克风，适用于：</w:t>
            </w:r>
            <w:r>
              <w:rPr>
                <w:rFonts w:ascii="宋体" w:hAnsi="宋体" w:cs="宋体" w:hint="eastAsia"/>
                <w:kern w:val="0"/>
                <w:sz w:val="20"/>
                <w:szCs w:val="20"/>
              </w:rPr>
              <w:t>Windows10</w:t>
            </w:r>
            <w:r>
              <w:rPr>
                <w:rFonts w:ascii="宋体" w:hAnsi="宋体" w:cs="宋体" w:hint="eastAsia"/>
                <w:kern w:val="0"/>
                <w:sz w:val="20"/>
                <w:szCs w:val="20"/>
              </w:rPr>
              <w:t>或更高版本，</w:t>
            </w:r>
            <w:r>
              <w:rPr>
                <w:rFonts w:ascii="宋体" w:hAnsi="宋体" w:cs="宋体" w:hint="eastAsia"/>
                <w:kern w:val="0"/>
                <w:sz w:val="20"/>
                <w:szCs w:val="20"/>
              </w:rPr>
              <w:t>Windows8</w:t>
            </w:r>
            <w:r>
              <w:rPr>
                <w:rFonts w:ascii="宋体" w:hAnsi="宋体" w:cs="宋体" w:hint="eastAsia"/>
                <w:kern w:val="0"/>
                <w:sz w:val="20"/>
                <w:szCs w:val="20"/>
              </w:rPr>
              <w:t>，</w:t>
            </w:r>
            <w:r>
              <w:rPr>
                <w:rFonts w:ascii="宋体" w:hAnsi="宋体" w:cs="宋体" w:hint="eastAsia"/>
                <w:kern w:val="0"/>
                <w:sz w:val="20"/>
                <w:szCs w:val="20"/>
              </w:rPr>
              <w:t>Windows7</w:t>
            </w:r>
            <w:r>
              <w:rPr>
                <w:rFonts w:ascii="宋体" w:hAnsi="宋体" w:cs="宋体" w:hint="eastAsia"/>
                <w:kern w:val="0"/>
                <w:sz w:val="20"/>
                <w:szCs w:val="20"/>
              </w:rPr>
              <w:t>，</w:t>
            </w:r>
            <w:r>
              <w:rPr>
                <w:rFonts w:ascii="宋体" w:hAnsi="宋体" w:cs="宋体" w:hint="eastAsia"/>
                <w:kern w:val="0"/>
                <w:sz w:val="20"/>
                <w:szCs w:val="20"/>
              </w:rPr>
              <w:t>macOS10.10</w:t>
            </w:r>
            <w:r>
              <w:rPr>
                <w:rFonts w:ascii="宋体" w:hAnsi="宋体" w:cs="宋体" w:hint="eastAsia"/>
                <w:kern w:val="0"/>
                <w:sz w:val="20"/>
                <w:szCs w:val="20"/>
              </w:rPr>
              <w:t>或更高版本，</w:t>
            </w:r>
            <w:r>
              <w:rPr>
                <w:rFonts w:ascii="宋体" w:hAnsi="宋体" w:cs="宋体" w:hint="eastAsia"/>
                <w:kern w:val="0"/>
                <w:sz w:val="20"/>
                <w:szCs w:val="20"/>
              </w:rPr>
              <w:t>ChromeOS</w:t>
            </w:r>
            <w:r>
              <w:rPr>
                <w:rFonts w:ascii="宋体" w:hAnsi="宋体" w:cs="宋体" w:hint="eastAsia"/>
                <w:kern w:val="0"/>
                <w:sz w:val="20"/>
                <w:szCs w:val="20"/>
              </w:rPr>
              <w:t>™，</w:t>
            </w:r>
            <w:r>
              <w:rPr>
                <w:rFonts w:ascii="宋体" w:hAnsi="宋体" w:cs="宋体" w:hint="eastAsia"/>
                <w:kern w:val="0"/>
                <w:sz w:val="20"/>
                <w:szCs w:val="20"/>
              </w:rPr>
              <w:t>Android</w:t>
            </w:r>
            <w:r>
              <w:rPr>
                <w:rFonts w:ascii="宋体" w:hAnsi="宋体" w:cs="宋体" w:hint="eastAsia"/>
                <w:kern w:val="0"/>
                <w:sz w:val="20"/>
                <w:szCs w:val="20"/>
              </w:rPr>
              <w:t>™</w:t>
            </w:r>
            <w:r>
              <w:rPr>
                <w:rFonts w:ascii="宋体" w:hAnsi="宋体" w:cs="宋体" w:hint="eastAsia"/>
                <w:kern w:val="0"/>
                <w:sz w:val="20"/>
                <w:szCs w:val="20"/>
              </w:rPr>
              <w:t>v5.0</w:t>
            </w:r>
            <w:r>
              <w:rPr>
                <w:rFonts w:ascii="宋体" w:hAnsi="宋体" w:cs="宋体" w:hint="eastAsia"/>
                <w:kern w:val="0"/>
                <w:sz w:val="20"/>
                <w:szCs w:val="20"/>
              </w:rPr>
              <w:t>或更高版本；</w:t>
            </w:r>
            <w:r>
              <w:rPr>
                <w:rFonts w:ascii="宋体" w:hAnsi="宋体" w:cs="宋体" w:hint="eastAsia"/>
                <w:kern w:val="0"/>
                <w:sz w:val="20"/>
                <w:szCs w:val="20"/>
              </w:rPr>
              <w:br/>
              <w:t>13</w:t>
            </w:r>
            <w:r>
              <w:rPr>
                <w:rFonts w:ascii="宋体" w:hAnsi="宋体" w:cs="宋体" w:hint="eastAsia"/>
                <w:kern w:val="0"/>
                <w:sz w:val="20"/>
                <w:szCs w:val="20"/>
              </w:rPr>
              <w:t>、内置智能控制主通讯板，主通讯板和子柜控制板采用</w:t>
            </w:r>
            <w:r>
              <w:rPr>
                <w:rFonts w:ascii="宋体" w:hAnsi="宋体" w:cs="宋体" w:hint="eastAsia"/>
                <w:kern w:val="0"/>
                <w:sz w:val="20"/>
                <w:szCs w:val="20"/>
              </w:rPr>
              <w:t>CAN/485</w:t>
            </w:r>
            <w:r>
              <w:rPr>
                <w:rFonts w:ascii="宋体" w:hAnsi="宋体" w:cs="宋体" w:hint="eastAsia"/>
                <w:kern w:val="0"/>
                <w:sz w:val="20"/>
                <w:szCs w:val="20"/>
              </w:rPr>
              <w:t>通讯；智能控制各箱门开</w:t>
            </w:r>
            <w:r>
              <w:rPr>
                <w:rFonts w:ascii="宋体" w:hAnsi="宋体" w:cs="宋体" w:hint="eastAsia"/>
                <w:kern w:val="0"/>
                <w:sz w:val="20"/>
                <w:szCs w:val="20"/>
              </w:rPr>
              <w:t>/</w:t>
            </w:r>
            <w:r>
              <w:rPr>
                <w:rFonts w:ascii="宋体" w:hAnsi="宋体" w:cs="宋体" w:hint="eastAsia"/>
                <w:kern w:val="0"/>
                <w:sz w:val="20"/>
                <w:szCs w:val="20"/>
              </w:rPr>
              <w:t>闭，状态监测、</w:t>
            </w:r>
            <w:r>
              <w:rPr>
                <w:rFonts w:ascii="宋体" w:hAnsi="宋体" w:cs="宋体" w:hint="eastAsia"/>
                <w:kern w:val="0"/>
                <w:sz w:val="20"/>
                <w:szCs w:val="20"/>
              </w:rPr>
              <w:t>12V/24V</w:t>
            </w:r>
            <w:r>
              <w:rPr>
                <w:rFonts w:ascii="宋体" w:hAnsi="宋体" w:cs="宋体" w:hint="eastAsia"/>
                <w:kern w:val="0"/>
                <w:sz w:val="20"/>
                <w:szCs w:val="20"/>
              </w:rPr>
              <w:t>、</w:t>
            </w:r>
            <w:r>
              <w:rPr>
                <w:rFonts w:ascii="宋体" w:hAnsi="宋体" w:cs="宋体" w:hint="eastAsia"/>
                <w:kern w:val="0"/>
                <w:sz w:val="20"/>
                <w:szCs w:val="20"/>
              </w:rPr>
              <w:t>ARM32</w:t>
            </w:r>
            <w:r>
              <w:rPr>
                <w:rFonts w:ascii="宋体" w:hAnsi="宋体" w:cs="宋体" w:hint="eastAsia"/>
                <w:kern w:val="0"/>
                <w:sz w:val="20"/>
                <w:szCs w:val="20"/>
              </w:rPr>
              <w:t>处理器、</w:t>
            </w:r>
            <w:r>
              <w:rPr>
                <w:rFonts w:ascii="宋体" w:hAnsi="宋体" w:cs="宋体" w:hint="eastAsia"/>
                <w:kern w:val="0"/>
                <w:sz w:val="20"/>
                <w:szCs w:val="20"/>
              </w:rPr>
              <w:lastRenderedPageBreak/>
              <w:t>控制板耐水性、耐高温性强；</w:t>
            </w:r>
          </w:p>
          <w:p w:rsidR="00C91C4A" w:rsidRDefault="00A85CE3">
            <w:pPr>
              <w:pStyle w:val="afe"/>
              <w:widowControl/>
              <w:ind w:firstLineChars="0" w:firstLine="0"/>
              <w:jc w:val="left"/>
              <w:rPr>
                <w:rFonts w:ascii="宋体" w:hAnsi="宋体" w:cs="宋体"/>
                <w:kern w:val="0"/>
                <w:sz w:val="20"/>
                <w:szCs w:val="20"/>
              </w:rPr>
            </w:pPr>
            <w:r>
              <w:rPr>
                <w:rFonts w:ascii="宋体" w:hAnsi="宋体" w:cs="宋体" w:hint="eastAsia"/>
                <w:kern w:val="0"/>
                <w:sz w:val="20"/>
                <w:szCs w:val="20"/>
              </w:rPr>
              <w:t>14</w:t>
            </w:r>
            <w:r>
              <w:rPr>
                <w:rFonts w:ascii="宋体" w:hAnsi="宋体" w:cs="宋体" w:hint="eastAsia"/>
                <w:kern w:val="0"/>
                <w:sz w:val="20"/>
                <w:szCs w:val="20"/>
              </w:rPr>
              <w:t>、▲</w:t>
            </w:r>
            <w:r>
              <w:rPr>
                <w:rFonts w:ascii="宋体" w:hAnsi="宋体" w:cs="宋体"/>
                <w:kern w:val="0"/>
                <w:sz w:val="20"/>
                <w:szCs w:val="20"/>
              </w:rPr>
              <w:t>与现有院部诉材综合管理平台能对</w:t>
            </w:r>
            <w:r>
              <w:rPr>
                <w:rFonts w:ascii="宋体" w:hAnsi="宋体" w:cs="宋体"/>
                <w:kern w:val="0"/>
                <w:sz w:val="20"/>
                <w:szCs w:val="20"/>
              </w:rPr>
              <w:t>接使用，对接诉材综合管理平台，提供双方可对接承诺函并加盖公章。</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832" w:type="pct"/>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位诉材存取副柜</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、柜体采用</w:t>
            </w:r>
            <w:r>
              <w:rPr>
                <w:rFonts w:ascii="宋体" w:hAnsi="宋体" w:cs="宋体" w:hint="eastAsia"/>
                <w:kern w:val="0"/>
                <w:sz w:val="20"/>
                <w:szCs w:val="20"/>
              </w:rPr>
              <w:t>1.2mm</w:t>
            </w:r>
            <w:r>
              <w:rPr>
                <w:rFonts w:ascii="宋体" w:hAnsi="宋体" w:cs="宋体" w:hint="eastAsia"/>
                <w:kern w:val="0"/>
                <w:sz w:val="20"/>
                <w:szCs w:val="20"/>
              </w:rPr>
              <w:t>优质冷轧钢板，箱门背面有横纵向加强筋，焊接固定到柜体门框位置有加强加固结构设计，提高强度及耐用性；</w:t>
            </w:r>
            <w:r>
              <w:rPr>
                <w:rFonts w:ascii="宋体" w:hAnsi="宋体" w:cs="宋体" w:hint="eastAsia"/>
                <w:kern w:val="0"/>
                <w:sz w:val="20"/>
                <w:szCs w:val="20"/>
              </w:rPr>
              <w:br/>
              <w:t>2</w:t>
            </w:r>
            <w:r>
              <w:rPr>
                <w:rFonts w:ascii="宋体" w:hAnsi="宋体" w:cs="宋体" w:hint="eastAsia"/>
                <w:kern w:val="0"/>
                <w:sz w:val="20"/>
                <w:szCs w:val="20"/>
              </w:rPr>
              <w:t>、表层金属烤漆处理，经过酸洗硫化处理，防锈、防水、防腐蚀、耐磨，不易沾污损坏；</w:t>
            </w:r>
            <w:r>
              <w:rPr>
                <w:rFonts w:ascii="宋体" w:hAnsi="宋体" w:cs="宋体" w:hint="eastAsia"/>
                <w:kern w:val="0"/>
                <w:sz w:val="20"/>
                <w:szCs w:val="20"/>
              </w:rPr>
              <w:br/>
              <w:t>3</w:t>
            </w:r>
            <w:r>
              <w:rPr>
                <w:rFonts w:ascii="宋体" w:hAnsi="宋体" w:cs="宋体" w:hint="eastAsia"/>
                <w:kern w:val="0"/>
                <w:sz w:val="20"/>
                <w:szCs w:val="20"/>
              </w:rPr>
              <w:t>、柜门由优质冷轧钢板与亚克力板相结合，提高整体美观性；</w:t>
            </w:r>
            <w:r>
              <w:rPr>
                <w:rFonts w:ascii="宋体" w:hAnsi="宋体" w:cs="宋体" w:hint="eastAsia"/>
                <w:kern w:val="0"/>
                <w:sz w:val="20"/>
                <w:szCs w:val="20"/>
              </w:rPr>
              <w:br/>
              <w:t>4</w:t>
            </w:r>
            <w:r>
              <w:rPr>
                <w:rFonts w:ascii="宋体" w:hAnsi="宋体" w:cs="宋体" w:hint="eastAsia"/>
                <w:kern w:val="0"/>
                <w:sz w:val="20"/>
                <w:szCs w:val="20"/>
              </w:rPr>
              <w:t>、箱体采用两列</w:t>
            </w:r>
            <w:r>
              <w:rPr>
                <w:rFonts w:ascii="宋体" w:hAnsi="宋体" w:cs="宋体" w:hint="eastAsia"/>
                <w:kern w:val="0"/>
                <w:sz w:val="20"/>
                <w:szCs w:val="20"/>
              </w:rPr>
              <w:t>10</w:t>
            </w:r>
            <w:r>
              <w:rPr>
                <w:rFonts w:ascii="宋体" w:hAnsi="宋体" w:cs="宋体" w:hint="eastAsia"/>
                <w:kern w:val="0"/>
                <w:sz w:val="20"/>
                <w:szCs w:val="20"/>
              </w:rPr>
              <w:t>门设计，最大满足</w:t>
            </w:r>
            <w:r>
              <w:rPr>
                <w:rFonts w:ascii="宋体" w:hAnsi="宋体" w:cs="宋体" w:hint="eastAsia"/>
                <w:kern w:val="0"/>
                <w:sz w:val="20"/>
                <w:szCs w:val="20"/>
              </w:rPr>
              <w:t>160</w:t>
            </w:r>
            <w:r>
              <w:rPr>
                <w:rFonts w:ascii="宋体" w:hAnsi="宋体" w:cs="宋体" w:hint="eastAsia"/>
                <w:kern w:val="0"/>
                <w:sz w:val="20"/>
                <w:szCs w:val="20"/>
              </w:rPr>
              <w:t>个诉材中间盒，可根据实际需要选择单柜中间盒数量；</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、集成子控制板由</w:t>
            </w:r>
            <w:r>
              <w:rPr>
                <w:rFonts w:ascii="宋体" w:hAnsi="宋体" w:cs="宋体" w:hint="eastAsia"/>
                <w:kern w:val="0"/>
                <w:sz w:val="20"/>
                <w:szCs w:val="20"/>
              </w:rPr>
              <w:t>16</w:t>
            </w:r>
            <w:r>
              <w:rPr>
                <w:rFonts w:ascii="宋体" w:hAnsi="宋体" w:cs="宋体" w:hint="eastAsia"/>
                <w:kern w:val="0"/>
                <w:sz w:val="20"/>
                <w:szCs w:val="20"/>
              </w:rPr>
              <w:t>个</w:t>
            </w:r>
            <w:r>
              <w:rPr>
                <w:rFonts w:ascii="宋体" w:hAnsi="宋体" w:cs="宋体" w:hint="eastAsia"/>
                <w:kern w:val="0"/>
                <w:sz w:val="20"/>
                <w:szCs w:val="20"/>
              </w:rPr>
              <w:t>LED</w:t>
            </w:r>
            <w:r>
              <w:rPr>
                <w:rFonts w:ascii="宋体" w:hAnsi="宋体" w:cs="宋体" w:hint="eastAsia"/>
                <w:kern w:val="0"/>
                <w:sz w:val="20"/>
                <w:szCs w:val="20"/>
              </w:rPr>
              <w:t>灯提示，</w:t>
            </w:r>
            <w:r>
              <w:rPr>
                <w:rFonts w:ascii="宋体" w:hAnsi="宋体" w:cs="宋体" w:hint="eastAsia"/>
                <w:kern w:val="0"/>
                <w:sz w:val="20"/>
                <w:szCs w:val="20"/>
              </w:rPr>
              <w:t>16</w:t>
            </w:r>
            <w:r>
              <w:rPr>
                <w:rFonts w:ascii="宋体" w:hAnsi="宋体" w:cs="宋体" w:hint="eastAsia"/>
                <w:kern w:val="0"/>
                <w:sz w:val="20"/>
                <w:szCs w:val="20"/>
              </w:rPr>
              <w:t>个感应输入，</w:t>
            </w:r>
            <w:r>
              <w:rPr>
                <w:rFonts w:ascii="宋体" w:hAnsi="宋体" w:cs="宋体" w:hint="eastAsia"/>
                <w:kern w:val="0"/>
                <w:sz w:val="20"/>
                <w:szCs w:val="20"/>
              </w:rPr>
              <w:t>1</w:t>
            </w:r>
            <w:r>
              <w:rPr>
                <w:rFonts w:ascii="宋体" w:hAnsi="宋体" w:cs="宋体" w:hint="eastAsia"/>
                <w:kern w:val="0"/>
                <w:sz w:val="20"/>
                <w:szCs w:val="20"/>
              </w:rPr>
              <w:t>个柜门电磁铁驱动控制，</w:t>
            </w:r>
            <w:r>
              <w:rPr>
                <w:rFonts w:ascii="宋体" w:hAnsi="宋体" w:cs="宋体" w:hint="eastAsia"/>
                <w:kern w:val="0"/>
                <w:sz w:val="20"/>
                <w:szCs w:val="20"/>
              </w:rPr>
              <w:t>1</w:t>
            </w:r>
            <w:r>
              <w:rPr>
                <w:rFonts w:ascii="宋体" w:hAnsi="宋体" w:cs="宋体" w:hint="eastAsia"/>
                <w:kern w:val="0"/>
                <w:sz w:val="20"/>
                <w:szCs w:val="20"/>
              </w:rPr>
              <w:t>个门开关状态感应组成；提供板卡图片加盖公章；</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个光感开关，分别对应本隔口中位置</w:t>
            </w:r>
            <w:r>
              <w:rPr>
                <w:rFonts w:ascii="宋体" w:hAnsi="宋体" w:cs="宋体" w:hint="eastAsia"/>
                <w:kern w:val="0"/>
                <w:sz w:val="20"/>
                <w:szCs w:val="20"/>
              </w:rPr>
              <w:t>1</w:t>
            </w:r>
            <w:r>
              <w:rPr>
                <w:rFonts w:ascii="宋体" w:hAnsi="宋体" w:cs="宋体" w:hint="eastAsia"/>
                <w:kern w:val="0"/>
                <w:sz w:val="20"/>
                <w:szCs w:val="20"/>
              </w:rPr>
              <w:t>到位置</w:t>
            </w:r>
            <w:r>
              <w:rPr>
                <w:rFonts w:ascii="宋体" w:hAnsi="宋体" w:cs="宋体" w:hint="eastAsia"/>
                <w:kern w:val="0"/>
                <w:sz w:val="20"/>
                <w:szCs w:val="20"/>
              </w:rPr>
              <w:t>16</w:t>
            </w:r>
            <w:r>
              <w:rPr>
                <w:rFonts w:ascii="宋体" w:hAnsi="宋体" w:cs="宋体" w:hint="eastAsia"/>
                <w:kern w:val="0"/>
                <w:sz w:val="20"/>
                <w:szCs w:val="20"/>
              </w:rPr>
              <w:t>的文件放入状态反馈。提供板卡图片加盖公章；</w:t>
            </w:r>
            <w:r>
              <w:rPr>
                <w:rFonts w:ascii="宋体" w:hAnsi="宋体" w:cs="宋体" w:hint="eastAsia"/>
                <w:kern w:val="0"/>
                <w:sz w:val="20"/>
                <w:szCs w:val="20"/>
              </w:rPr>
              <w:br/>
              <w:t>7</w:t>
            </w:r>
            <w:r>
              <w:rPr>
                <w:rFonts w:ascii="宋体" w:hAnsi="宋体" w:cs="宋体" w:hint="eastAsia"/>
                <w:kern w:val="0"/>
                <w:sz w:val="20"/>
                <w:szCs w:val="20"/>
              </w:rPr>
              <w:t>、子控制板与主板通信，实时读取主板的控制命令，同时反馈当前从板的状态；</w:t>
            </w:r>
            <w:r>
              <w:rPr>
                <w:rFonts w:ascii="宋体" w:hAnsi="宋体" w:cs="宋体" w:hint="eastAsia"/>
                <w:kern w:val="0"/>
                <w:sz w:val="20"/>
                <w:szCs w:val="20"/>
              </w:rPr>
              <w:br/>
              <w:t>8</w:t>
            </w:r>
            <w:r>
              <w:rPr>
                <w:rFonts w:ascii="宋体" w:hAnsi="宋体" w:cs="宋体" w:hint="eastAsia"/>
                <w:kern w:val="0"/>
                <w:sz w:val="20"/>
                <w:szCs w:val="20"/>
              </w:rPr>
              <w:t>、子控制板控制开关门锁，控制电磁铁动作开门指令下发；</w:t>
            </w:r>
            <w:r>
              <w:rPr>
                <w:rFonts w:ascii="宋体" w:hAnsi="宋体" w:cs="宋体" w:hint="eastAsia"/>
                <w:kern w:val="0"/>
                <w:sz w:val="20"/>
                <w:szCs w:val="20"/>
              </w:rPr>
              <w:br/>
              <w:t>9</w:t>
            </w:r>
            <w:r>
              <w:rPr>
                <w:rFonts w:ascii="宋体" w:hAnsi="宋体" w:cs="宋体" w:hint="eastAsia"/>
                <w:kern w:val="0"/>
                <w:sz w:val="20"/>
                <w:szCs w:val="20"/>
              </w:rPr>
              <w:t>、子控制板可以监控门锁的状态；</w:t>
            </w:r>
            <w:r>
              <w:rPr>
                <w:rFonts w:ascii="宋体" w:hAnsi="宋体" w:cs="宋体" w:hint="eastAsia"/>
                <w:kern w:val="0"/>
                <w:sz w:val="20"/>
                <w:szCs w:val="20"/>
              </w:rPr>
              <w:br/>
              <w:t>10</w:t>
            </w:r>
            <w:r>
              <w:rPr>
                <w:rFonts w:ascii="宋体" w:hAnsi="宋体" w:cs="宋体" w:hint="eastAsia"/>
                <w:kern w:val="0"/>
                <w:sz w:val="20"/>
                <w:szCs w:val="20"/>
              </w:rPr>
              <w:t>、通过链接感应板实现监控文件是否在线；</w:t>
            </w:r>
            <w:r>
              <w:rPr>
                <w:rFonts w:ascii="宋体" w:hAnsi="宋体" w:cs="宋体" w:hint="eastAsia"/>
                <w:kern w:val="0"/>
                <w:sz w:val="20"/>
                <w:szCs w:val="20"/>
              </w:rPr>
              <w:br/>
              <w:t>11</w:t>
            </w:r>
            <w:r>
              <w:rPr>
                <w:rFonts w:ascii="宋体" w:hAnsi="宋体" w:cs="宋体" w:hint="eastAsia"/>
                <w:kern w:val="0"/>
                <w:sz w:val="20"/>
                <w:szCs w:val="20"/>
              </w:rPr>
              <w:t>、通过连接</w:t>
            </w:r>
            <w:r>
              <w:rPr>
                <w:rFonts w:ascii="宋体" w:hAnsi="宋体" w:cs="宋体" w:hint="eastAsia"/>
                <w:kern w:val="0"/>
                <w:sz w:val="20"/>
                <w:szCs w:val="20"/>
              </w:rPr>
              <w:t>LED</w:t>
            </w:r>
            <w:r>
              <w:rPr>
                <w:rFonts w:ascii="宋体" w:hAnsi="宋体" w:cs="宋体" w:hint="eastAsia"/>
                <w:kern w:val="0"/>
                <w:sz w:val="20"/>
                <w:szCs w:val="20"/>
              </w:rPr>
              <w:t>指示板实现当前文件盒的状态指示；</w:t>
            </w:r>
            <w:r>
              <w:rPr>
                <w:rFonts w:ascii="宋体" w:hAnsi="宋体" w:cs="宋体" w:hint="eastAsia"/>
                <w:kern w:val="0"/>
                <w:sz w:val="20"/>
                <w:szCs w:val="20"/>
              </w:rPr>
              <w:br/>
              <w:t>12</w:t>
            </w:r>
            <w:r>
              <w:rPr>
                <w:rFonts w:ascii="宋体" w:hAnsi="宋体" w:cs="宋体" w:hint="eastAsia"/>
                <w:kern w:val="0"/>
                <w:sz w:val="20"/>
                <w:szCs w:val="20"/>
              </w:rPr>
              <w:t>、</w:t>
            </w:r>
            <w:r>
              <w:rPr>
                <w:rFonts w:ascii="宋体" w:hAnsi="宋体" w:cs="宋体" w:hint="eastAsia"/>
                <w:kern w:val="0"/>
                <w:sz w:val="20"/>
                <w:szCs w:val="20"/>
              </w:rPr>
              <w:t>LED</w:t>
            </w:r>
            <w:r>
              <w:rPr>
                <w:rFonts w:ascii="宋体" w:hAnsi="宋体" w:cs="宋体" w:hint="eastAsia"/>
                <w:kern w:val="0"/>
                <w:sz w:val="20"/>
                <w:szCs w:val="20"/>
              </w:rPr>
              <w:t>状态指示灯有</w:t>
            </w:r>
            <w:r>
              <w:rPr>
                <w:rFonts w:ascii="宋体" w:hAnsi="宋体" w:cs="宋体" w:hint="eastAsia"/>
                <w:kern w:val="0"/>
                <w:sz w:val="20"/>
                <w:szCs w:val="20"/>
              </w:rPr>
              <w:t>5</w:t>
            </w:r>
            <w:r>
              <w:rPr>
                <w:rFonts w:ascii="宋体" w:hAnsi="宋体" w:cs="宋体" w:hint="eastAsia"/>
                <w:kern w:val="0"/>
                <w:sz w:val="20"/>
                <w:szCs w:val="20"/>
              </w:rPr>
              <w:t>种状态：状态</w:t>
            </w:r>
            <w:r>
              <w:rPr>
                <w:rFonts w:ascii="宋体" w:hAnsi="宋体" w:cs="宋体" w:hint="eastAsia"/>
                <w:kern w:val="0"/>
                <w:sz w:val="20"/>
                <w:szCs w:val="20"/>
              </w:rPr>
              <w:t>0=LED</w:t>
            </w:r>
            <w:r>
              <w:rPr>
                <w:rFonts w:ascii="宋体" w:hAnsi="宋体" w:cs="宋体" w:hint="eastAsia"/>
                <w:kern w:val="0"/>
                <w:sz w:val="20"/>
                <w:szCs w:val="20"/>
              </w:rPr>
              <w:t>关闭，状态</w:t>
            </w:r>
            <w:r>
              <w:rPr>
                <w:rFonts w:ascii="宋体" w:hAnsi="宋体" w:cs="宋体" w:hint="eastAsia"/>
                <w:kern w:val="0"/>
                <w:sz w:val="20"/>
                <w:szCs w:val="20"/>
              </w:rPr>
              <w:t>1=</w:t>
            </w:r>
            <w:r>
              <w:rPr>
                <w:rFonts w:ascii="宋体" w:hAnsi="宋体" w:cs="宋体" w:hint="eastAsia"/>
                <w:kern w:val="0"/>
                <w:sz w:val="20"/>
                <w:szCs w:val="20"/>
              </w:rPr>
              <w:t>红色，状态</w:t>
            </w:r>
            <w:r>
              <w:rPr>
                <w:rFonts w:ascii="宋体" w:hAnsi="宋体" w:cs="宋体" w:hint="eastAsia"/>
                <w:kern w:val="0"/>
                <w:sz w:val="20"/>
                <w:szCs w:val="20"/>
              </w:rPr>
              <w:t>2=</w:t>
            </w:r>
            <w:r>
              <w:rPr>
                <w:rFonts w:ascii="宋体" w:hAnsi="宋体" w:cs="宋体" w:hint="eastAsia"/>
                <w:kern w:val="0"/>
                <w:sz w:val="20"/>
                <w:szCs w:val="20"/>
              </w:rPr>
              <w:t>绿色，</w:t>
            </w:r>
            <w:r>
              <w:rPr>
                <w:rFonts w:ascii="宋体" w:hAnsi="宋体" w:cs="宋体" w:hint="eastAsia"/>
                <w:kern w:val="0"/>
                <w:sz w:val="20"/>
                <w:szCs w:val="20"/>
              </w:rPr>
              <w:t>.</w:t>
            </w:r>
            <w:r>
              <w:rPr>
                <w:rFonts w:ascii="宋体" w:hAnsi="宋体" w:cs="宋体" w:hint="eastAsia"/>
                <w:kern w:val="0"/>
                <w:sz w:val="20"/>
                <w:szCs w:val="20"/>
              </w:rPr>
              <w:t>状态</w:t>
            </w:r>
            <w:r>
              <w:rPr>
                <w:rFonts w:ascii="宋体" w:hAnsi="宋体" w:cs="宋体" w:hint="eastAsia"/>
                <w:kern w:val="0"/>
                <w:sz w:val="20"/>
                <w:szCs w:val="20"/>
              </w:rPr>
              <w:t>3=</w:t>
            </w:r>
            <w:r>
              <w:rPr>
                <w:rFonts w:ascii="宋体" w:hAnsi="宋体" w:cs="宋体" w:hint="eastAsia"/>
                <w:kern w:val="0"/>
                <w:sz w:val="20"/>
                <w:szCs w:val="20"/>
              </w:rPr>
              <w:t>红色闪烁，状态</w:t>
            </w:r>
            <w:r>
              <w:rPr>
                <w:rFonts w:ascii="宋体" w:hAnsi="宋体" w:cs="宋体" w:hint="eastAsia"/>
                <w:kern w:val="0"/>
                <w:sz w:val="20"/>
                <w:szCs w:val="20"/>
              </w:rPr>
              <w:t>4=</w:t>
            </w:r>
            <w:r>
              <w:rPr>
                <w:rFonts w:ascii="宋体" w:hAnsi="宋体" w:cs="宋体" w:hint="eastAsia"/>
                <w:kern w:val="0"/>
                <w:sz w:val="20"/>
                <w:szCs w:val="20"/>
              </w:rPr>
              <w:t>绿色闪烁；不同状态的颜色闪烁代表不同的操作状态指示；</w:t>
            </w:r>
            <w:r>
              <w:rPr>
                <w:rFonts w:ascii="宋体" w:hAnsi="宋体" w:cs="宋体" w:hint="eastAsia"/>
                <w:kern w:val="0"/>
                <w:sz w:val="20"/>
                <w:szCs w:val="20"/>
              </w:rPr>
              <w:br/>
              <w:t>13</w:t>
            </w:r>
            <w:r>
              <w:rPr>
                <w:rFonts w:ascii="宋体" w:hAnsi="宋体" w:cs="宋体" w:hint="eastAsia"/>
                <w:kern w:val="0"/>
                <w:sz w:val="20"/>
                <w:szCs w:val="20"/>
              </w:rPr>
              <w:t>、模块电源无</w:t>
            </w:r>
            <w:r>
              <w:rPr>
                <w:rFonts w:ascii="宋体" w:hAnsi="宋体" w:cs="宋体" w:hint="eastAsia"/>
                <w:kern w:val="0"/>
                <w:sz w:val="20"/>
                <w:szCs w:val="20"/>
              </w:rPr>
              <w:t>PFC</w:t>
            </w:r>
            <w:r>
              <w:rPr>
                <w:rFonts w:ascii="宋体" w:hAnsi="宋体" w:cs="宋体" w:hint="eastAsia"/>
                <w:kern w:val="0"/>
                <w:sz w:val="20"/>
                <w:szCs w:val="20"/>
              </w:rPr>
              <w:t>功能，最经济型机型，小型化及</w:t>
            </w:r>
            <w:r>
              <w:rPr>
                <w:rFonts w:ascii="宋体" w:hAnsi="宋体" w:cs="宋体" w:hint="eastAsia"/>
                <w:kern w:val="0"/>
                <w:sz w:val="20"/>
                <w:szCs w:val="20"/>
              </w:rPr>
              <w:t>1U</w:t>
            </w:r>
            <w:r>
              <w:rPr>
                <w:rFonts w:ascii="宋体" w:hAnsi="宋体" w:cs="宋体" w:hint="eastAsia"/>
                <w:kern w:val="0"/>
                <w:sz w:val="20"/>
                <w:szCs w:val="20"/>
              </w:rPr>
              <w:t>低高度</w:t>
            </w:r>
            <w:r>
              <w:rPr>
                <w:rFonts w:ascii="宋体" w:hAnsi="宋体" w:cs="宋体" w:hint="eastAsia"/>
                <w:kern w:val="0"/>
                <w:sz w:val="20"/>
                <w:szCs w:val="20"/>
              </w:rPr>
              <w:t>(30mm)</w:t>
            </w:r>
            <w:r>
              <w:rPr>
                <w:rFonts w:ascii="宋体" w:hAnsi="宋体" w:cs="宋体" w:hint="eastAsia"/>
                <w:kern w:val="0"/>
                <w:sz w:val="20"/>
                <w:szCs w:val="20"/>
              </w:rPr>
              <w:t>，</w:t>
            </w:r>
            <w:r>
              <w:rPr>
                <w:rFonts w:ascii="宋体" w:hAnsi="宋体" w:cs="宋体" w:hint="eastAsia"/>
                <w:kern w:val="0"/>
                <w:sz w:val="20"/>
                <w:szCs w:val="20"/>
              </w:rPr>
              <w:t>300VAC</w:t>
            </w:r>
            <w:r>
              <w:rPr>
                <w:rFonts w:ascii="宋体" w:hAnsi="宋体" w:cs="宋体" w:hint="eastAsia"/>
                <w:kern w:val="0"/>
                <w:sz w:val="20"/>
                <w:szCs w:val="20"/>
              </w:rPr>
              <w:t>浪涌电流，空载待机消耗瓦数</w:t>
            </w:r>
            <w:r>
              <w:rPr>
                <w:rFonts w:ascii="宋体" w:hAnsi="宋体" w:cs="宋体" w:hint="eastAsia"/>
                <w:kern w:val="0"/>
                <w:sz w:val="20"/>
                <w:szCs w:val="20"/>
              </w:rPr>
              <w:t>:0.2~0.75W</w:t>
            </w:r>
            <w:r>
              <w:rPr>
                <w:rFonts w:ascii="宋体" w:hAnsi="宋体" w:cs="宋体" w:hint="eastAsia"/>
                <w:kern w:val="0"/>
                <w:sz w:val="20"/>
                <w:szCs w:val="20"/>
              </w:rPr>
              <w:t>，可承受</w:t>
            </w:r>
            <w:r>
              <w:rPr>
                <w:rFonts w:ascii="宋体" w:hAnsi="宋体" w:cs="宋体" w:hint="eastAsia"/>
                <w:kern w:val="0"/>
                <w:sz w:val="20"/>
                <w:szCs w:val="20"/>
              </w:rPr>
              <w:t>5G</w:t>
            </w:r>
            <w:r>
              <w:rPr>
                <w:rFonts w:ascii="宋体" w:hAnsi="宋体" w:cs="宋体" w:hint="eastAsia"/>
                <w:kern w:val="0"/>
                <w:sz w:val="20"/>
                <w:szCs w:val="20"/>
              </w:rPr>
              <w:t>震动</w:t>
            </w:r>
            <w:r>
              <w:rPr>
                <w:rFonts w:ascii="宋体" w:hAnsi="宋体" w:cs="宋体" w:hint="eastAsia"/>
                <w:kern w:val="0"/>
                <w:sz w:val="20"/>
                <w:szCs w:val="20"/>
              </w:rPr>
              <w:t>,70</w:t>
            </w:r>
            <w:r>
              <w:rPr>
                <w:rFonts w:ascii="宋体" w:hAnsi="宋体" w:cs="宋体" w:hint="eastAsia"/>
                <w:kern w:val="0"/>
                <w:sz w:val="20"/>
                <w:szCs w:val="20"/>
              </w:rPr>
              <w:t>℃操作温度，完整安规认证</w:t>
            </w:r>
            <w:r>
              <w:rPr>
                <w:rFonts w:ascii="宋体" w:hAnsi="宋体" w:cs="宋体" w:hint="eastAsia"/>
                <w:kern w:val="0"/>
                <w:sz w:val="20"/>
                <w:szCs w:val="20"/>
              </w:rPr>
              <w:t>:IEC/EN60335-1(PD3),IEC/EN61558-1,-2-16;IEC/EN/UL60950-1</w:t>
            </w:r>
            <w:r>
              <w:rPr>
                <w:rFonts w:ascii="宋体" w:hAnsi="宋体" w:cs="宋体" w:hint="eastAsia"/>
                <w:kern w:val="0"/>
                <w:sz w:val="20"/>
                <w:szCs w:val="20"/>
              </w:rPr>
              <w:t>及</w:t>
            </w:r>
            <w:r>
              <w:rPr>
                <w:rFonts w:ascii="宋体" w:hAnsi="宋体" w:cs="宋体" w:hint="eastAsia"/>
                <w:kern w:val="0"/>
                <w:sz w:val="20"/>
                <w:szCs w:val="20"/>
              </w:rPr>
              <w:t>GB4943</w:t>
            </w:r>
            <w:r>
              <w:rPr>
                <w:rFonts w:ascii="宋体" w:hAnsi="宋体" w:cs="宋体" w:hint="eastAsia"/>
                <w:kern w:val="0"/>
                <w:sz w:val="20"/>
                <w:szCs w:val="20"/>
              </w:rPr>
              <w:t>；</w:t>
            </w:r>
            <w:r>
              <w:rPr>
                <w:rFonts w:ascii="宋体" w:hAnsi="宋体" w:cs="宋体" w:hint="eastAsia"/>
                <w:kern w:val="0"/>
                <w:sz w:val="20"/>
                <w:szCs w:val="20"/>
              </w:rPr>
              <w:br/>
              <w:t>14</w:t>
            </w:r>
            <w:r>
              <w:rPr>
                <w:rFonts w:ascii="宋体" w:hAnsi="宋体" w:cs="宋体" w:hint="eastAsia"/>
                <w:kern w:val="0"/>
                <w:sz w:val="20"/>
                <w:szCs w:val="20"/>
              </w:rPr>
              <w:t>、在异常故障等情况下，支持主机控制柜门打开，完成诉材整理及故</w:t>
            </w:r>
            <w:r>
              <w:rPr>
                <w:rFonts w:ascii="宋体" w:hAnsi="宋体" w:cs="宋体" w:hint="eastAsia"/>
                <w:kern w:val="0"/>
                <w:sz w:val="20"/>
                <w:szCs w:val="20"/>
              </w:rPr>
              <w:t>障处理。</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组</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）系统服务中心</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832" w:type="pct"/>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软件应用综合管理终端</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内存：</w:t>
            </w:r>
            <w:r>
              <w:rPr>
                <w:rFonts w:ascii="宋体" w:hAnsi="宋体" w:cs="宋体" w:hint="eastAsia"/>
                <w:kern w:val="0"/>
                <w:sz w:val="20"/>
                <w:szCs w:val="20"/>
              </w:rPr>
              <w:t>2*32G</w:t>
            </w:r>
            <w:r>
              <w:rPr>
                <w:rFonts w:ascii="宋体" w:hAnsi="宋体" w:cs="宋体" w:hint="eastAsia"/>
                <w:kern w:val="0"/>
                <w:sz w:val="20"/>
                <w:szCs w:val="20"/>
              </w:rPr>
              <w:t>；硬盘：</w:t>
            </w:r>
            <w:r>
              <w:rPr>
                <w:rFonts w:ascii="宋体" w:hAnsi="宋体" w:cs="宋体" w:hint="eastAsia"/>
                <w:kern w:val="0"/>
                <w:sz w:val="20"/>
                <w:szCs w:val="20"/>
              </w:rPr>
              <w:t>2*480G  SSD</w:t>
            </w:r>
            <w:r>
              <w:rPr>
                <w:rFonts w:ascii="宋体" w:hAnsi="宋体" w:cs="宋体" w:hint="eastAsia"/>
                <w:kern w:val="0"/>
                <w:sz w:val="20"/>
                <w:szCs w:val="20"/>
              </w:rPr>
              <w:t>；</w:t>
            </w:r>
            <w:r>
              <w:rPr>
                <w:rFonts w:ascii="宋体" w:hAnsi="宋体" w:cs="宋体" w:hint="eastAsia"/>
                <w:kern w:val="0"/>
                <w:sz w:val="20"/>
                <w:szCs w:val="20"/>
              </w:rPr>
              <w:t>2*4TB</w:t>
            </w:r>
            <w:r>
              <w:rPr>
                <w:rFonts w:ascii="宋体" w:hAnsi="宋体" w:cs="宋体" w:hint="eastAsia"/>
                <w:kern w:val="0"/>
                <w:sz w:val="20"/>
                <w:szCs w:val="20"/>
              </w:rPr>
              <w:t>（</w:t>
            </w:r>
            <w:r>
              <w:rPr>
                <w:rFonts w:ascii="宋体" w:hAnsi="宋体" w:cs="宋体" w:hint="eastAsia"/>
                <w:kern w:val="0"/>
                <w:sz w:val="20"/>
                <w:szCs w:val="20"/>
              </w:rPr>
              <w:t>3.5 7.2K</w:t>
            </w:r>
            <w:r>
              <w:rPr>
                <w:rFonts w:ascii="宋体" w:hAnsi="宋体" w:cs="宋体" w:hint="eastAsia"/>
                <w:kern w:val="0"/>
                <w:sz w:val="20"/>
                <w:szCs w:val="20"/>
              </w:rPr>
              <w:t>）配置冗余电源（</w:t>
            </w:r>
            <w:r>
              <w:rPr>
                <w:rFonts w:ascii="宋体" w:hAnsi="宋体" w:cs="宋体" w:hint="eastAsia"/>
                <w:kern w:val="0"/>
                <w:sz w:val="20"/>
                <w:szCs w:val="20"/>
              </w:rPr>
              <w:t>2*550W</w:t>
            </w:r>
            <w:r>
              <w:rPr>
                <w:rFonts w:ascii="宋体" w:hAnsi="宋体" w:cs="宋体" w:hint="eastAsia"/>
                <w:kern w:val="0"/>
                <w:sz w:val="20"/>
                <w:szCs w:val="20"/>
              </w:rPr>
              <w:t>）</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832" w:type="pct"/>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人像应共享综合应用管理终端</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、支持各种人脸识别终端设备、各业务系统的数据融合、各类人像数据的综合管理应用；</w:t>
            </w:r>
            <w:r>
              <w:rPr>
                <w:rFonts w:ascii="宋体" w:hAnsi="宋体" w:cs="宋体" w:hint="eastAsia"/>
                <w:kern w:val="0"/>
                <w:sz w:val="20"/>
                <w:szCs w:val="20"/>
              </w:rPr>
              <w:br/>
            </w:r>
            <w:r>
              <w:rPr>
                <w:rFonts w:ascii="宋体" w:hAnsi="宋体" w:cs="宋体" w:hint="eastAsia"/>
                <w:kern w:val="0"/>
                <w:sz w:val="20"/>
                <w:szCs w:val="20"/>
              </w:rPr>
              <w:lastRenderedPageBreak/>
              <w:t>2</w:t>
            </w:r>
            <w:r>
              <w:rPr>
                <w:rFonts w:ascii="宋体" w:hAnsi="宋体" w:cs="宋体" w:hint="eastAsia"/>
                <w:kern w:val="0"/>
                <w:sz w:val="20"/>
                <w:szCs w:val="20"/>
              </w:rPr>
              <w:t>、人脸图像数据处理：对相片图像进行人工剪裁处理，同时对相片属性信息进行采集，如分类标注等等，使之符合有关标准和要求；</w:t>
            </w:r>
            <w:r>
              <w:rPr>
                <w:rFonts w:ascii="宋体" w:hAnsi="宋体" w:cs="宋体" w:hint="eastAsia"/>
                <w:kern w:val="0"/>
                <w:sz w:val="20"/>
                <w:szCs w:val="20"/>
              </w:rPr>
              <w:br/>
            </w:r>
            <w:r>
              <w:rPr>
                <w:rFonts w:ascii="宋体" w:hAnsi="宋体" w:cs="宋体" w:hint="eastAsia"/>
                <w:kern w:val="0"/>
                <w:sz w:val="20"/>
                <w:szCs w:val="20"/>
              </w:rPr>
              <w:t>3</w:t>
            </w:r>
            <w:r>
              <w:rPr>
                <w:rFonts w:ascii="宋体" w:hAnsi="宋体" w:cs="宋体" w:hint="eastAsia"/>
                <w:kern w:val="0"/>
                <w:sz w:val="20"/>
                <w:szCs w:val="20"/>
              </w:rPr>
              <w:t>、▲投标人需熟知需方的诉讼业务流程及相关业务系统，自行协调相关数据接口，投标人须在开标前取得与法院案件中心审判模块软件厂商出具的历史对接案例及对接意向书，并要求加盖公章；</w:t>
            </w:r>
            <w:r>
              <w:rPr>
                <w:rFonts w:ascii="宋体" w:hAnsi="宋体" w:cs="宋体" w:hint="eastAsia"/>
                <w:kern w:val="0"/>
                <w:sz w:val="20"/>
                <w:szCs w:val="20"/>
              </w:rPr>
              <w:br/>
              <w:t>4</w:t>
            </w:r>
            <w:r>
              <w:rPr>
                <w:rFonts w:ascii="宋体" w:hAnsi="宋体" w:cs="宋体" w:hint="eastAsia"/>
                <w:kern w:val="0"/>
                <w:sz w:val="20"/>
                <w:szCs w:val="20"/>
              </w:rPr>
              <w:t>、★投标人需提供与需方案件中心审判模块对接获取包含但不限于：立案日期、结案日期、承办部门信息、承办部门代码、案件类型、案件标识、案号、收案案由、当事人身份信息、案件状态、阶段名称、书记员、开庭地点、开庭日期、开庭时间等的证明文件，提供业务系统统一接口文档资料（接口对接投标方自行协调）；</w:t>
            </w:r>
            <w:r>
              <w:rPr>
                <w:rFonts w:ascii="宋体" w:hAnsi="宋体" w:cs="宋体" w:hint="eastAsia"/>
                <w:kern w:val="0"/>
                <w:sz w:val="20"/>
                <w:szCs w:val="20"/>
              </w:rPr>
              <w:br/>
              <w:t>5</w:t>
            </w:r>
            <w:r>
              <w:rPr>
                <w:rFonts w:ascii="宋体" w:hAnsi="宋体" w:cs="宋体" w:hint="eastAsia"/>
                <w:kern w:val="0"/>
                <w:sz w:val="20"/>
                <w:szCs w:val="20"/>
              </w:rPr>
              <w:t>、支持比对结果管理：验证结果、搜索结果、比对结</w:t>
            </w:r>
            <w:r>
              <w:rPr>
                <w:rFonts w:ascii="宋体" w:hAnsi="宋体" w:cs="宋体" w:hint="eastAsia"/>
                <w:kern w:val="0"/>
                <w:sz w:val="20"/>
                <w:szCs w:val="20"/>
              </w:rPr>
              <w:t>果统计、比对结果归档等功能；</w:t>
            </w:r>
            <w:r>
              <w:rPr>
                <w:rFonts w:ascii="宋体" w:hAnsi="宋体" w:cs="宋体" w:hint="eastAsia"/>
                <w:kern w:val="0"/>
                <w:sz w:val="20"/>
                <w:szCs w:val="20"/>
              </w:rPr>
              <w:br/>
              <w:t>6</w:t>
            </w:r>
            <w:r>
              <w:rPr>
                <w:rFonts w:ascii="宋体" w:hAnsi="宋体" w:cs="宋体" w:hint="eastAsia"/>
                <w:kern w:val="0"/>
                <w:sz w:val="20"/>
                <w:szCs w:val="20"/>
              </w:rPr>
              <w:t>、支持比对结果分析：对数据库内所有人脸相片或指定范围的人像进行挖掘分析</w:t>
            </w:r>
            <w:r>
              <w:rPr>
                <w:rFonts w:ascii="宋体" w:hAnsi="宋体" w:cs="宋体" w:hint="eastAsia"/>
                <w:kern w:val="0"/>
                <w:sz w:val="20"/>
                <w:szCs w:val="20"/>
              </w:rPr>
              <w:t>,</w:t>
            </w:r>
            <w:r>
              <w:rPr>
                <w:rFonts w:ascii="宋体" w:hAnsi="宋体" w:cs="宋体" w:hint="eastAsia"/>
                <w:kern w:val="0"/>
                <w:sz w:val="20"/>
                <w:szCs w:val="20"/>
              </w:rPr>
              <w:t>支持通过抓拍的人脸进行来访人数统计，能够实时显示当天来访总人数，以及当前诉讼参与人的人证比对信息，包括抓拍照片和身份证件照片、照片比对结果信息（匹配、不匹配）、身份信息（姓名、身份证号、住址等）、来访时间等；</w:t>
            </w:r>
            <w:r>
              <w:rPr>
                <w:rFonts w:ascii="宋体" w:hAnsi="宋体" w:cs="宋体" w:hint="eastAsia"/>
                <w:kern w:val="0"/>
                <w:sz w:val="20"/>
                <w:szCs w:val="20"/>
              </w:rPr>
              <w:br/>
              <w:t>7</w:t>
            </w:r>
            <w:r>
              <w:rPr>
                <w:rFonts w:ascii="宋体" w:hAnsi="宋体" w:cs="宋体" w:hint="eastAsia"/>
                <w:kern w:val="0"/>
                <w:sz w:val="20"/>
                <w:szCs w:val="20"/>
              </w:rPr>
              <w:t>、支持综合查询与统计分析：对进入人脸识别系统的所有数据进行监管；根据业务需求，设计固定的统计报表进行定期和实时统计；包括抓拍照片和身份证件照片、照片比对结果信息（匹配、不匹配）、身份信息、来访时间</w:t>
            </w:r>
            <w:r>
              <w:rPr>
                <w:rFonts w:ascii="宋体" w:hAnsi="宋体" w:cs="宋体" w:hint="eastAsia"/>
                <w:kern w:val="0"/>
                <w:sz w:val="20"/>
                <w:szCs w:val="20"/>
              </w:rPr>
              <w:t>等</w:t>
            </w:r>
            <w:r>
              <w:rPr>
                <w:rFonts w:ascii="宋体" w:hAnsi="宋体" w:cs="宋体" w:hint="eastAsia"/>
                <w:kern w:val="0"/>
                <w:sz w:val="20"/>
                <w:szCs w:val="20"/>
              </w:rPr>
              <w:t>;</w:t>
            </w:r>
            <w:r>
              <w:rPr>
                <w:rFonts w:ascii="宋体" w:hAnsi="宋体" w:cs="宋体" w:hint="eastAsia"/>
                <w:kern w:val="0"/>
                <w:sz w:val="20"/>
                <w:szCs w:val="20"/>
              </w:rPr>
              <w:t>支持对诉讼参与人及黑名单告警信息进行统计分析，生成多种维度的统计分析报表，并能够导出；</w:t>
            </w:r>
            <w:r>
              <w:rPr>
                <w:rFonts w:ascii="宋体" w:hAnsi="宋体" w:cs="宋体" w:hint="eastAsia"/>
                <w:kern w:val="0"/>
                <w:sz w:val="20"/>
                <w:szCs w:val="20"/>
              </w:rPr>
              <w:br/>
              <w:t>8</w:t>
            </w:r>
            <w:r>
              <w:rPr>
                <w:rFonts w:ascii="宋体" w:hAnsi="宋体" w:cs="宋体" w:hint="eastAsia"/>
                <w:kern w:val="0"/>
                <w:sz w:val="20"/>
                <w:szCs w:val="20"/>
              </w:rPr>
              <w:t>、支持人像模板库管理：对不同的人像模板库进行实时动态的（内存）加载和卸载，确保整个人像应用平台处于最优化的运行状态；</w:t>
            </w:r>
            <w:r>
              <w:rPr>
                <w:rFonts w:ascii="宋体" w:hAnsi="宋体" w:cs="宋体" w:hint="eastAsia"/>
                <w:kern w:val="0"/>
                <w:sz w:val="20"/>
                <w:szCs w:val="20"/>
              </w:rPr>
              <w:br/>
              <w:t>9</w:t>
            </w:r>
            <w:r>
              <w:rPr>
                <w:rFonts w:ascii="宋体" w:hAnsi="宋体" w:cs="宋体" w:hint="eastAsia"/>
                <w:kern w:val="0"/>
                <w:sz w:val="20"/>
                <w:szCs w:val="20"/>
              </w:rPr>
              <w:t>、支持人像库类别自定义；支持人像库无限扩容；</w:t>
            </w:r>
            <w:r>
              <w:rPr>
                <w:rFonts w:ascii="宋体" w:hAnsi="宋体" w:cs="宋体" w:hint="eastAsia"/>
                <w:kern w:val="0"/>
                <w:sz w:val="20"/>
                <w:szCs w:val="20"/>
              </w:rPr>
              <w:br/>
              <w:t>10</w:t>
            </w:r>
            <w:r>
              <w:rPr>
                <w:rFonts w:ascii="宋体" w:hAnsi="宋体" w:cs="宋体" w:hint="eastAsia"/>
                <w:kern w:val="0"/>
                <w:sz w:val="20"/>
                <w:szCs w:val="20"/>
              </w:rPr>
              <w:t>、支持在人像库之间对人像数据批量转移，</w:t>
            </w:r>
            <w:r>
              <w:rPr>
                <w:rFonts w:ascii="宋体" w:hAnsi="宋体" w:cs="宋体" w:hint="eastAsia"/>
                <w:kern w:val="0"/>
                <w:sz w:val="20"/>
                <w:szCs w:val="20"/>
              </w:rPr>
              <w:br/>
              <w:t>11</w:t>
            </w:r>
            <w:r>
              <w:rPr>
                <w:rFonts w:ascii="宋体" w:hAnsi="宋体" w:cs="宋体" w:hint="eastAsia"/>
                <w:kern w:val="0"/>
                <w:sz w:val="20"/>
                <w:szCs w:val="20"/>
              </w:rPr>
              <w:t>、支持动态布控功能：支持针对在复杂环境下动态视频图像中的人像进行检测分析，使之具有识别和预警功能，能对重点监控人员进行实时识别报警，报警内容可编辑，支持设置不同报警阈值或关联相机。</w:t>
            </w:r>
            <w:r>
              <w:rPr>
                <w:rFonts w:ascii="宋体" w:hAnsi="宋体" w:cs="宋体" w:hint="eastAsia"/>
                <w:kern w:val="0"/>
                <w:sz w:val="20"/>
                <w:szCs w:val="20"/>
              </w:rPr>
              <w:br/>
              <w:t>12</w:t>
            </w:r>
            <w:r>
              <w:rPr>
                <w:rFonts w:ascii="宋体" w:hAnsi="宋体" w:cs="宋体" w:hint="eastAsia"/>
                <w:kern w:val="0"/>
                <w:sz w:val="20"/>
                <w:szCs w:val="20"/>
              </w:rPr>
              <w:t>、支持诉讼参与人来</w:t>
            </w:r>
            <w:r>
              <w:rPr>
                <w:rFonts w:ascii="宋体" w:hAnsi="宋体" w:cs="宋体" w:hint="eastAsia"/>
                <w:kern w:val="0"/>
                <w:sz w:val="20"/>
                <w:szCs w:val="20"/>
              </w:rPr>
              <w:t>访流量、事由、业务类型可视化展示；</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13</w:t>
            </w:r>
            <w:r>
              <w:rPr>
                <w:rFonts w:ascii="宋体" w:hAnsi="宋体" w:cs="宋体" w:hint="eastAsia"/>
                <w:kern w:val="0"/>
                <w:sz w:val="20"/>
                <w:szCs w:val="20"/>
              </w:rPr>
              <w:t>、支持区域滞留检测：支持配置多个监测点，支持实时显示区域当天的进场人次，最近进场人员信息，支持实时显示当天未离开区域人数，未离开人员的详细信息，包括姓名、来访时间；可快捷查询未离开人员的人脸轨迹；对来访当事人轨迹分析及图示，合理利用现有采集设备及现场环境，提供真实系统演示非穿墙当事人行</w:t>
            </w:r>
            <w:r>
              <w:rPr>
                <w:rFonts w:ascii="宋体" w:hAnsi="宋体" w:cs="宋体" w:hint="eastAsia"/>
                <w:kern w:val="0"/>
                <w:sz w:val="20"/>
                <w:szCs w:val="20"/>
              </w:rPr>
              <w:lastRenderedPageBreak/>
              <w:t>动轨迹；</w:t>
            </w:r>
            <w:r>
              <w:rPr>
                <w:rFonts w:ascii="宋体" w:hAnsi="宋体" w:cs="宋体" w:hint="eastAsia"/>
                <w:kern w:val="0"/>
                <w:sz w:val="20"/>
                <w:szCs w:val="20"/>
              </w:rPr>
              <w:br/>
              <w:t>14</w:t>
            </w:r>
            <w:r>
              <w:rPr>
                <w:rFonts w:ascii="宋体" w:hAnsi="宋体" w:cs="宋体" w:hint="eastAsia"/>
                <w:kern w:val="0"/>
                <w:sz w:val="20"/>
                <w:szCs w:val="20"/>
              </w:rPr>
              <w:t>、支持诉讼参与人有效访问时间自定义；</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、支持应用接口：包括应用系统内嵌接口或规划中系统调用接口，满足法院内部各级机构的人像识别、人像比对服务；投标人需提供详细的人像</w:t>
            </w:r>
            <w:r>
              <w:rPr>
                <w:rFonts w:ascii="宋体" w:hAnsi="宋体" w:cs="宋体" w:hint="eastAsia"/>
                <w:kern w:val="0"/>
                <w:sz w:val="20"/>
                <w:szCs w:val="20"/>
              </w:rPr>
              <w:t>识别</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及</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N</w:t>
            </w:r>
            <w:r>
              <w:rPr>
                <w:rFonts w:ascii="宋体" w:hAnsi="宋体" w:cs="宋体" w:hint="eastAsia"/>
                <w:kern w:val="0"/>
                <w:sz w:val="20"/>
                <w:szCs w:val="20"/>
              </w:rPr>
              <w:t>的数据接口文档</w:t>
            </w:r>
            <w:r>
              <w:rPr>
                <w:rFonts w:ascii="宋体" w:hAnsi="宋体" w:cs="宋体" w:hint="eastAsia"/>
                <w:kern w:val="0"/>
                <w:sz w:val="20"/>
                <w:szCs w:val="20"/>
              </w:rPr>
              <w:t>;</w:t>
            </w:r>
            <w:r>
              <w:rPr>
                <w:rFonts w:ascii="宋体" w:hAnsi="宋体" w:cs="宋体" w:hint="eastAsia"/>
                <w:kern w:val="0"/>
                <w:sz w:val="20"/>
                <w:szCs w:val="20"/>
              </w:rPr>
              <w:br/>
              <w:t>16</w:t>
            </w:r>
            <w:r>
              <w:rPr>
                <w:rFonts w:ascii="宋体" w:hAnsi="宋体" w:cs="宋体" w:hint="eastAsia"/>
                <w:kern w:val="0"/>
                <w:sz w:val="20"/>
                <w:szCs w:val="20"/>
              </w:rPr>
              <w:t>、支持用户权限管理：用户管理及其权限设置管理。</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kern w:val="0"/>
                <w:sz w:val="20"/>
                <w:szCs w:val="20"/>
              </w:rPr>
              <w:lastRenderedPageBreak/>
              <w:t>台</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832" w:type="pct"/>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非结构化数据处理中心</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软件部分：</w:t>
            </w:r>
            <w:r>
              <w:rPr>
                <w:rFonts w:ascii="宋体" w:hAnsi="宋体" w:cs="宋体" w:hint="eastAsia"/>
                <w:kern w:val="0"/>
                <w:sz w:val="20"/>
                <w:szCs w:val="20"/>
              </w:rPr>
              <w:br/>
              <w:t>1</w:t>
            </w:r>
            <w:r>
              <w:rPr>
                <w:rFonts w:ascii="宋体" w:hAnsi="宋体" w:cs="宋体" w:hint="eastAsia"/>
                <w:kern w:val="0"/>
                <w:sz w:val="20"/>
                <w:szCs w:val="20"/>
              </w:rPr>
              <w:t>、支持大数据写入情况下</w:t>
            </w:r>
            <w:r>
              <w:rPr>
                <w:rFonts w:ascii="宋体" w:hAnsi="宋体" w:cs="宋体" w:hint="eastAsia"/>
                <w:kern w:val="0"/>
                <w:sz w:val="20"/>
                <w:szCs w:val="20"/>
              </w:rPr>
              <w:t>,</w:t>
            </w:r>
            <w:r>
              <w:rPr>
                <w:rFonts w:ascii="宋体" w:hAnsi="宋体" w:cs="宋体" w:hint="eastAsia"/>
                <w:kern w:val="0"/>
                <w:sz w:val="20"/>
                <w:szCs w:val="20"/>
              </w:rPr>
              <w:t>人脸图片建模速度不低于</w:t>
            </w:r>
            <w:r>
              <w:rPr>
                <w:rFonts w:ascii="宋体" w:hAnsi="宋体" w:cs="宋体" w:hint="eastAsia"/>
                <w:kern w:val="0"/>
                <w:sz w:val="20"/>
                <w:szCs w:val="20"/>
              </w:rPr>
              <w:t>16</w:t>
            </w:r>
            <w:r>
              <w:rPr>
                <w:rFonts w:ascii="宋体" w:hAnsi="宋体" w:cs="宋体" w:hint="eastAsia"/>
                <w:kern w:val="0"/>
                <w:sz w:val="20"/>
                <w:szCs w:val="20"/>
              </w:rPr>
              <w:t>张</w:t>
            </w:r>
            <w:r>
              <w:rPr>
                <w:rFonts w:ascii="宋体" w:hAnsi="宋体" w:cs="宋体" w:hint="eastAsia"/>
                <w:kern w:val="0"/>
                <w:sz w:val="20"/>
                <w:szCs w:val="20"/>
              </w:rPr>
              <w:t>/</w:t>
            </w:r>
            <w:r>
              <w:rPr>
                <w:rFonts w:ascii="宋体" w:hAnsi="宋体" w:cs="宋体" w:hint="eastAsia"/>
                <w:kern w:val="0"/>
                <w:sz w:val="20"/>
                <w:szCs w:val="20"/>
              </w:rPr>
              <w:t>秒；</w:t>
            </w:r>
            <w:r>
              <w:rPr>
                <w:rFonts w:ascii="宋体" w:hAnsi="宋体" w:cs="宋体" w:hint="eastAsia"/>
                <w:kern w:val="0"/>
                <w:sz w:val="20"/>
                <w:szCs w:val="20"/>
              </w:rPr>
              <w:br/>
              <w:t>2</w:t>
            </w:r>
            <w:r>
              <w:rPr>
                <w:rFonts w:ascii="宋体" w:hAnsi="宋体" w:cs="宋体" w:hint="eastAsia"/>
                <w:kern w:val="0"/>
                <w:sz w:val="20"/>
                <w:szCs w:val="20"/>
              </w:rPr>
              <w:t>、支持人脸图片建模成功率不低于</w:t>
            </w:r>
            <w:r>
              <w:rPr>
                <w:rFonts w:ascii="宋体" w:hAnsi="宋体" w:cs="宋体" w:hint="eastAsia"/>
                <w:kern w:val="0"/>
                <w:sz w:val="20"/>
                <w:szCs w:val="20"/>
              </w:rPr>
              <w:t>99%</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3</w:t>
            </w:r>
            <w:r>
              <w:rPr>
                <w:rFonts w:ascii="宋体" w:hAnsi="宋体" w:cs="宋体" w:hint="eastAsia"/>
                <w:kern w:val="0"/>
                <w:sz w:val="20"/>
                <w:szCs w:val="20"/>
              </w:rPr>
              <w:t>、支持单场景同时检出不少于</w:t>
            </w:r>
            <w:r>
              <w:rPr>
                <w:rFonts w:ascii="宋体" w:hAnsi="宋体" w:cs="宋体" w:hint="eastAsia"/>
                <w:kern w:val="0"/>
                <w:sz w:val="20"/>
                <w:szCs w:val="20"/>
              </w:rPr>
              <w:t>20</w:t>
            </w:r>
            <w:r>
              <w:rPr>
                <w:rFonts w:ascii="宋体" w:hAnsi="宋体" w:cs="宋体" w:hint="eastAsia"/>
                <w:kern w:val="0"/>
                <w:sz w:val="20"/>
                <w:szCs w:val="20"/>
              </w:rPr>
              <w:t>张人脸照片；</w:t>
            </w:r>
            <w:r>
              <w:rPr>
                <w:rFonts w:ascii="宋体" w:hAnsi="宋体" w:cs="宋体" w:hint="eastAsia"/>
                <w:kern w:val="0"/>
                <w:sz w:val="20"/>
                <w:szCs w:val="20"/>
              </w:rPr>
              <w:br/>
              <w:t>4</w:t>
            </w:r>
            <w:r>
              <w:rPr>
                <w:rFonts w:ascii="宋体" w:hAnsi="宋体" w:cs="宋体" w:hint="eastAsia"/>
                <w:kern w:val="0"/>
                <w:sz w:val="20"/>
                <w:szCs w:val="20"/>
              </w:rPr>
              <w:t>、单人图片的人脸检出率不低于</w:t>
            </w:r>
            <w:r>
              <w:rPr>
                <w:rFonts w:ascii="宋体" w:hAnsi="宋体" w:cs="宋体" w:hint="eastAsia"/>
                <w:kern w:val="0"/>
                <w:sz w:val="20"/>
                <w:szCs w:val="20"/>
              </w:rPr>
              <w:t>99%</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、单人图片的人脸检出响应时间不超过</w:t>
            </w:r>
            <w:r>
              <w:rPr>
                <w:rFonts w:ascii="宋体" w:hAnsi="宋体" w:cs="宋体" w:hint="eastAsia"/>
                <w:kern w:val="0"/>
                <w:sz w:val="20"/>
                <w:szCs w:val="20"/>
              </w:rPr>
              <w:t>1</w:t>
            </w:r>
            <w:r>
              <w:rPr>
                <w:rFonts w:ascii="宋体" w:hAnsi="宋体" w:cs="宋体" w:hint="eastAsia"/>
                <w:kern w:val="0"/>
                <w:sz w:val="20"/>
                <w:szCs w:val="20"/>
              </w:rPr>
              <w:t>秒；</w:t>
            </w:r>
            <w:r>
              <w:rPr>
                <w:rFonts w:ascii="宋体" w:hAnsi="宋体" w:cs="宋体" w:hint="eastAsia"/>
                <w:kern w:val="0"/>
                <w:sz w:val="20"/>
                <w:szCs w:val="20"/>
              </w:rPr>
              <w:br/>
            </w:r>
            <w:r>
              <w:rPr>
                <w:rFonts w:ascii="宋体" w:hAnsi="宋体" w:cs="宋体" w:hint="eastAsia"/>
                <w:kern w:val="0"/>
                <w:sz w:val="20"/>
                <w:szCs w:val="20"/>
              </w:rPr>
              <w:t>6</w:t>
            </w:r>
            <w:r>
              <w:rPr>
                <w:rFonts w:ascii="宋体" w:hAnsi="宋体" w:cs="宋体" w:hint="eastAsia"/>
                <w:kern w:val="0"/>
                <w:sz w:val="20"/>
                <w:szCs w:val="20"/>
              </w:rPr>
              <w:t>、支持检出抬头、低头、左右转动、右斜向上、右斜向下、左斜向上、左斜向下等的人脸；</w:t>
            </w:r>
            <w:r>
              <w:rPr>
                <w:rFonts w:ascii="宋体" w:hAnsi="宋体" w:cs="宋体" w:hint="eastAsia"/>
                <w:kern w:val="0"/>
                <w:sz w:val="20"/>
                <w:szCs w:val="20"/>
              </w:rPr>
              <w:t xml:space="preserve">                              </w:t>
            </w:r>
            <w:r>
              <w:rPr>
                <w:rFonts w:ascii="宋体" w:hAnsi="宋体" w:cs="宋体" w:hint="eastAsia"/>
                <w:kern w:val="0"/>
                <w:sz w:val="20"/>
                <w:szCs w:val="20"/>
              </w:rPr>
              <w:br/>
              <w:t>7</w:t>
            </w:r>
            <w:r>
              <w:rPr>
                <w:rFonts w:ascii="宋体" w:hAnsi="宋体" w:cs="宋体" w:hint="eastAsia"/>
                <w:kern w:val="0"/>
                <w:sz w:val="20"/>
                <w:szCs w:val="20"/>
              </w:rPr>
              <w:t>、支持检出面部过曝、面部欠曝、阴阳脸、逆光等不同光照条件下人脸；</w:t>
            </w:r>
            <w:r>
              <w:rPr>
                <w:rFonts w:ascii="宋体" w:hAnsi="宋体" w:cs="宋体" w:hint="eastAsia"/>
                <w:kern w:val="0"/>
                <w:sz w:val="20"/>
                <w:szCs w:val="20"/>
              </w:rPr>
              <w:br/>
              <w:t>8</w:t>
            </w:r>
            <w:r>
              <w:rPr>
                <w:rFonts w:ascii="宋体" w:hAnsi="宋体" w:cs="宋体" w:hint="eastAsia"/>
                <w:kern w:val="0"/>
                <w:sz w:val="20"/>
                <w:szCs w:val="20"/>
              </w:rPr>
              <w:t>、单个人脸检测结果，系统存储的人像特征数据大小不大于</w:t>
            </w:r>
            <w:r>
              <w:rPr>
                <w:rFonts w:ascii="宋体" w:hAnsi="宋体" w:cs="宋体" w:hint="eastAsia"/>
                <w:kern w:val="0"/>
                <w:sz w:val="20"/>
                <w:szCs w:val="20"/>
              </w:rPr>
              <w:t>2k</w:t>
            </w:r>
            <w:r>
              <w:rPr>
                <w:rFonts w:ascii="宋体" w:hAnsi="宋体" w:cs="宋体" w:hint="eastAsia"/>
                <w:kern w:val="0"/>
                <w:sz w:val="20"/>
                <w:szCs w:val="20"/>
              </w:rPr>
              <w:t>字节。</w:t>
            </w:r>
            <w:r>
              <w:rPr>
                <w:rFonts w:ascii="宋体" w:hAnsi="宋体" w:cs="宋体" w:hint="eastAsia"/>
                <w:kern w:val="0"/>
                <w:sz w:val="20"/>
                <w:szCs w:val="20"/>
              </w:rPr>
              <w:t xml:space="preserve">                                                   </w:t>
            </w:r>
            <w:r>
              <w:rPr>
                <w:rFonts w:ascii="宋体" w:hAnsi="宋体" w:cs="宋体" w:hint="eastAsia"/>
                <w:kern w:val="0"/>
                <w:sz w:val="20"/>
                <w:szCs w:val="20"/>
              </w:rPr>
              <w:br/>
              <w:t>9</w:t>
            </w:r>
            <w:r>
              <w:rPr>
                <w:rFonts w:ascii="宋体" w:hAnsi="宋体" w:cs="宋体" w:hint="eastAsia"/>
                <w:kern w:val="0"/>
                <w:sz w:val="20"/>
                <w:szCs w:val="20"/>
              </w:rPr>
              <w:t>、支持识别</w:t>
            </w:r>
            <w:r>
              <w:rPr>
                <w:rFonts w:ascii="宋体" w:hAnsi="宋体" w:cs="宋体" w:hint="eastAsia"/>
                <w:kern w:val="0"/>
                <w:sz w:val="20"/>
                <w:szCs w:val="20"/>
              </w:rPr>
              <w:t>102</w:t>
            </w:r>
            <w:r>
              <w:rPr>
                <w:rFonts w:ascii="宋体" w:hAnsi="宋体" w:cs="宋体" w:hint="eastAsia"/>
                <w:kern w:val="0"/>
                <w:sz w:val="20"/>
                <w:szCs w:val="20"/>
              </w:rPr>
              <w:t>×</w:t>
            </w:r>
            <w:r>
              <w:rPr>
                <w:rFonts w:ascii="宋体" w:hAnsi="宋体" w:cs="宋体" w:hint="eastAsia"/>
                <w:kern w:val="0"/>
                <w:sz w:val="20"/>
                <w:szCs w:val="20"/>
              </w:rPr>
              <w:t>126~1600</w:t>
            </w:r>
            <w:r>
              <w:rPr>
                <w:rFonts w:ascii="宋体" w:hAnsi="宋体" w:cs="宋体" w:hint="eastAsia"/>
                <w:kern w:val="0"/>
                <w:sz w:val="20"/>
                <w:szCs w:val="20"/>
              </w:rPr>
              <w:t>万像素人脸图片；</w:t>
            </w:r>
            <w:r>
              <w:rPr>
                <w:rFonts w:ascii="宋体" w:hAnsi="宋体" w:cs="宋体" w:hint="eastAsia"/>
                <w:kern w:val="0"/>
                <w:sz w:val="20"/>
                <w:szCs w:val="20"/>
              </w:rPr>
              <w:br/>
              <w:t>10</w:t>
            </w:r>
            <w:r>
              <w:rPr>
                <w:rFonts w:ascii="宋体" w:hAnsi="宋体" w:cs="宋体" w:hint="eastAsia"/>
                <w:kern w:val="0"/>
                <w:sz w:val="20"/>
                <w:szCs w:val="20"/>
              </w:rPr>
              <w:t>、支持识别不低于</w:t>
            </w:r>
            <w:r>
              <w:rPr>
                <w:rFonts w:ascii="宋体" w:hAnsi="宋体" w:cs="宋体" w:hint="eastAsia"/>
                <w:kern w:val="0"/>
                <w:sz w:val="20"/>
                <w:szCs w:val="20"/>
              </w:rPr>
              <w:t>6MB</w:t>
            </w:r>
            <w:r>
              <w:rPr>
                <w:rFonts w:ascii="宋体" w:hAnsi="宋体" w:cs="宋体" w:hint="eastAsia"/>
                <w:kern w:val="0"/>
                <w:sz w:val="20"/>
                <w:szCs w:val="20"/>
              </w:rPr>
              <w:t>人脸图片；</w:t>
            </w:r>
            <w:r>
              <w:rPr>
                <w:rFonts w:ascii="宋体" w:hAnsi="宋体" w:cs="宋体" w:hint="eastAsia"/>
                <w:kern w:val="0"/>
                <w:sz w:val="20"/>
                <w:szCs w:val="20"/>
              </w:rPr>
              <w:t xml:space="preserve">                     </w:t>
            </w:r>
            <w:r>
              <w:rPr>
                <w:rFonts w:ascii="宋体" w:hAnsi="宋体" w:cs="宋体" w:hint="eastAsia"/>
                <w:kern w:val="0"/>
                <w:sz w:val="20"/>
                <w:szCs w:val="20"/>
              </w:rPr>
              <w:t xml:space="preserve">         </w:t>
            </w:r>
            <w:r>
              <w:rPr>
                <w:rFonts w:ascii="宋体" w:hAnsi="宋体" w:cs="宋体" w:hint="eastAsia"/>
                <w:kern w:val="0"/>
                <w:sz w:val="20"/>
                <w:szCs w:val="20"/>
              </w:rPr>
              <w:br/>
              <w:t>11</w:t>
            </w:r>
            <w:r>
              <w:rPr>
                <w:rFonts w:ascii="宋体" w:hAnsi="宋体" w:cs="宋体" w:hint="eastAsia"/>
                <w:kern w:val="0"/>
                <w:sz w:val="20"/>
                <w:szCs w:val="20"/>
              </w:rPr>
              <w:t>、支持比对两眼瞳距不小于</w:t>
            </w:r>
            <w:r>
              <w:rPr>
                <w:rFonts w:ascii="宋体" w:hAnsi="宋体" w:cs="宋体" w:hint="eastAsia"/>
                <w:kern w:val="0"/>
                <w:sz w:val="20"/>
                <w:szCs w:val="20"/>
              </w:rPr>
              <w:t>20</w:t>
            </w:r>
            <w:r>
              <w:rPr>
                <w:rFonts w:ascii="宋体" w:hAnsi="宋体" w:cs="宋体" w:hint="eastAsia"/>
                <w:kern w:val="0"/>
                <w:sz w:val="20"/>
                <w:szCs w:val="20"/>
              </w:rPr>
              <w:t>像素点人脸图片；</w:t>
            </w:r>
            <w:r>
              <w:rPr>
                <w:rFonts w:ascii="宋体" w:hAnsi="宋体" w:cs="宋体" w:hint="eastAsia"/>
                <w:kern w:val="0"/>
                <w:sz w:val="20"/>
                <w:szCs w:val="20"/>
              </w:rPr>
              <w:br/>
              <w:t>12</w:t>
            </w:r>
            <w:r>
              <w:rPr>
                <w:rFonts w:ascii="宋体" w:hAnsi="宋体" w:cs="宋体" w:hint="eastAsia"/>
                <w:kern w:val="0"/>
                <w:sz w:val="20"/>
                <w:szCs w:val="20"/>
              </w:rPr>
              <w:t>、支持比对左右偏转大角度，上下偏转大角度的人脸图片；</w:t>
            </w:r>
            <w:r>
              <w:rPr>
                <w:rFonts w:ascii="宋体" w:hAnsi="宋体" w:cs="宋体" w:hint="eastAsia"/>
                <w:kern w:val="0"/>
                <w:sz w:val="20"/>
                <w:szCs w:val="20"/>
              </w:rPr>
              <w:t xml:space="preserve">                                                              </w:t>
            </w:r>
            <w:r>
              <w:rPr>
                <w:rFonts w:ascii="宋体" w:hAnsi="宋体" w:cs="宋体" w:hint="eastAsia"/>
                <w:kern w:val="0"/>
                <w:sz w:val="20"/>
                <w:szCs w:val="20"/>
              </w:rPr>
              <w:br/>
              <w:t>13</w:t>
            </w:r>
            <w:r>
              <w:rPr>
                <w:rFonts w:ascii="宋体" w:hAnsi="宋体" w:cs="宋体" w:hint="eastAsia"/>
                <w:kern w:val="0"/>
                <w:sz w:val="20"/>
                <w:szCs w:val="20"/>
              </w:rPr>
              <w:t>、支持识别人脸性别，人脸性别检出率不低于</w:t>
            </w:r>
            <w:r>
              <w:rPr>
                <w:rFonts w:ascii="宋体" w:hAnsi="宋体" w:cs="宋体" w:hint="eastAsia"/>
                <w:kern w:val="0"/>
                <w:sz w:val="20"/>
                <w:szCs w:val="20"/>
              </w:rPr>
              <w:t>99%</w:t>
            </w:r>
            <w:r>
              <w:rPr>
                <w:rFonts w:ascii="宋体" w:hAnsi="宋体" w:cs="宋体" w:hint="eastAsia"/>
                <w:kern w:val="0"/>
                <w:sz w:val="20"/>
                <w:szCs w:val="20"/>
              </w:rPr>
              <w:t>，人脸性别识别准确率不低于</w:t>
            </w:r>
            <w:r>
              <w:rPr>
                <w:rFonts w:ascii="宋体" w:hAnsi="宋体" w:cs="宋体" w:hint="eastAsia"/>
                <w:kern w:val="0"/>
                <w:sz w:val="20"/>
                <w:szCs w:val="20"/>
              </w:rPr>
              <w:t>99%</w:t>
            </w:r>
            <w:r>
              <w:rPr>
                <w:rFonts w:ascii="宋体" w:hAnsi="宋体" w:cs="宋体" w:hint="eastAsia"/>
                <w:kern w:val="0"/>
                <w:sz w:val="20"/>
                <w:szCs w:val="20"/>
              </w:rPr>
              <w:t>；</w:t>
            </w:r>
            <w:r>
              <w:rPr>
                <w:rFonts w:ascii="宋体" w:hAnsi="宋体" w:cs="宋体" w:hint="eastAsia"/>
                <w:kern w:val="0"/>
                <w:sz w:val="20"/>
                <w:szCs w:val="20"/>
              </w:rPr>
              <w:br/>
              <w:t>14</w:t>
            </w:r>
            <w:r>
              <w:rPr>
                <w:rFonts w:ascii="宋体" w:hAnsi="宋体" w:cs="宋体" w:hint="eastAsia"/>
                <w:kern w:val="0"/>
                <w:sz w:val="20"/>
                <w:szCs w:val="20"/>
              </w:rPr>
              <w:t>、支持识别人脸年龄段，童年，少年，青年，中年，老年，人脸年龄段检出率不低于</w:t>
            </w:r>
            <w:r>
              <w:rPr>
                <w:rFonts w:ascii="宋体" w:hAnsi="宋体" w:cs="宋体" w:hint="eastAsia"/>
                <w:kern w:val="0"/>
                <w:sz w:val="20"/>
                <w:szCs w:val="20"/>
              </w:rPr>
              <w:t>95%</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 xml:space="preserve">              15</w:t>
            </w:r>
            <w:r>
              <w:rPr>
                <w:rFonts w:ascii="宋体" w:hAnsi="宋体" w:cs="宋体" w:hint="eastAsia"/>
                <w:kern w:val="0"/>
                <w:sz w:val="20"/>
                <w:szCs w:val="20"/>
              </w:rPr>
              <w:t>、支持识别人脸是否戴眼镜，人脸戴眼镜检出率不低于</w:t>
            </w:r>
            <w:r>
              <w:rPr>
                <w:rFonts w:ascii="宋体" w:hAnsi="宋体" w:cs="宋体" w:hint="eastAsia"/>
                <w:kern w:val="0"/>
                <w:sz w:val="20"/>
                <w:szCs w:val="20"/>
              </w:rPr>
              <w:t>99%</w:t>
            </w:r>
            <w:r>
              <w:rPr>
                <w:rFonts w:ascii="宋体" w:hAnsi="宋体" w:cs="宋体" w:hint="eastAsia"/>
                <w:kern w:val="0"/>
                <w:sz w:val="20"/>
                <w:szCs w:val="20"/>
              </w:rPr>
              <w:t>，戴眼镜识别准确率不低于</w:t>
            </w:r>
            <w:r>
              <w:rPr>
                <w:rFonts w:ascii="宋体" w:hAnsi="宋体" w:cs="宋体" w:hint="eastAsia"/>
                <w:kern w:val="0"/>
                <w:sz w:val="20"/>
                <w:szCs w:val="20"/>
              </w:rPr>
              <w:t>99%</w:t>
            </w:r>
            <w:r>
              <w:rPr>
                <w:rFonts w:ascii="宋体" w:hAnsi="宋体" w:cs="宋体" w:hint="eastAsia"/>
                <w:kern w:val="0"/>
                <w:sz w:val="20"/>
                <w:szCs w:val="20"/>
              </w:rPr>
              <w:t>；</w:t>
            </w:r>
            <w:r>
              <w:rPr>
                <w:rFonts w:ascii="宋体" w:hAnsi="宋体" w:cs="宋体" w:hint="eastAsia"/>
                <w:kern w:val="0"/>
                <w:sz w:val="20"/>
                <w:szCs w:val="20"/>
              </w:rPr>
              <w:br/>
              <w:t>16</w:t>
            </w:r>
            <w:r>
              <w:rPr>
                <w:rFonts w:ascii="宋体" w:hAnsi="宋体" w:cs="宋体" w:hint="eastAsia"/>
                <w:kern w:val="0"/>
                <w:sz w:val="20"/>
                <w:szCs w:val="20"/>
              </w:rPr>
              <w:t>、支持将单张待比对图片与抓拍库或静态库中人脸图片进行比对，输出比对的相似人脸图片；</w:t>
            </w:r>
            <w:r>
              <w:rPr>
                <w:rFonts w:ascii="宋体" w:hAnsi="宋体" w:cs="宋体" w:hint="eastAsia"/>
                <w:kern w:val="0"/>
                <w:sz w:val="20"/>
                <w:szCs w:val="20"/>
              </w:rPr>
              <w:br/>
              <w:t>17</w:t>
            </w:r>
            <w:r>
              <w:rPr>
                <w:rFonts w:ascii="宋体" w:hAnsi="宋体" w:cs="宋体" w:hint="eastAsia"/>
                <w:kern w:val="0"/>
                <w:sz w:val="20"/>
                <w:szCs w:val="20"/>
              </w:rPr>
              <w:t>、</w:t>
            </w:r>
            <w:r>
              <w:rPr>
                <w:rFonts w:ascii="宋体" w:hAnsi="宋体" w:cs="宋体" w:hint="eastAsia"/>
                <w:kern w:val="0"/>
                <w:sz w:val="20"/>
                <w:szCs w:val="20"/>
              </w:rPr>
              <w:t>100</w:t>
            </w:r>
            <w:r>
              <w:rPr>
                <w:rFonts w:ascii="宋体" w:hAnsi="宋体" w:cs="宋体" w:hint="eastAsia"/>
                <w:kern w:val="0"/>
                <w:sz w:val="20"/>
                <w:szCs w:val="20"/>
              </w:rPr>
              <w:t>万人脸库以脸搜脸检索响应速度不超过</w:t>
            </w:r>
            <w:r>
              <w:rPr>
                <w:rFonts w:ascii="宋体" w:hAnsi="宋体" w:cs="宋体" w:hint="eastAsia"/>
                <w:kern w:val="0"/>
                <w:sz w:val="20"/>
                <w:szCs w:val="20"/>
              </w:rPr>
              <w:t>3</w:t>
            </w:r>
            <w:r>
              <w:rPr>
                <w:rFonts w:ascii="宋体" w:hAnsi="宋体" w:cs="宋体" w:hint="eastAsia"/>
                <w:kern w:val="0"/>
                <w:sz w:val="20"/>
                <w:szCs w:val="20"/>
              </w:rPr>
              <w:t>秒；</w:t>
            </w:r>
            <w:r>
              <w:rPr>
                <w:rFonts w:ascii="宋体" w:hAnsi="宋体" w:cs="宋体" w:hint="eastAsia"/>
                <w:kern w:val="0"/>
                <w:sz w:val="20"/>
                <w:szCs w:val="20"/>
              </w:rPr>
              <w:t xml:space="preserve">           </w:t>
            </w:r>
            <w:r>
              <w:rPr>
                <w:rFonts w:ascii="宋体" w:hAnsi="宋体" w:cs="宋体" w:hint="eastAsia"/>
                <w:kern w:val="0"/>
                <w:sz w:val="20"/>
                <w:szCs w:val="20"/>
              </w:rPr>
              <w:br/>
              <w:t>18</w:t>
            </w:r>
            <w:r>
              <w:rPr>
                <w:rFonts w:ascii="宋体" w:hAnsi="宋体" w:cs="宋体" w:hint="eastAsia"/>
                <w:kern w:val="0"/>
                <w:sz w:val="20"/>
                <w:szCs w:val="20"/>
              </w:rPr>
              <w:t>、以脸搜脸首位命中率不低于</w:t>
            </w:r>
            <w:r>
              <w:rPr>
                <w:rFonts w:ascii="宋体" w:hAnsi="宋体" w:cs="宋体" w:hint="eastAsia"/>
                <w:kern w:val="0"/>
                <w:sz w:val="20"/>
                <w:szCs w:val="20"/>
              </w:rPr>
              <w:t>95%</w:t>
            </w:r>
            <w:r>
              <w:rPr>
                <w:rFonts w:ascii="宋体" w:hAnsi="宋体" w:cs="宋体" w:hint="eastAsia"/>
                <w:kern w:val="0"/>
                <w:sz w:val="20"/>
                <w:szCs w:val="20"/>
              </w:rPr>
              <w:t>，以脸搜脸前</w:t>
            </w:r>
            <w:r>
              <w:rPr>
                <w:rFonts w:ascii="宋体" w:hAnsi="宋体" w:cs="宋体" w:hint="eastAsia"/>
                <w:kern w:val="0"/>
                <w:sz w:val="20"/>
                <w:szCs w:val="20"/>
              </w:rPr>
              <w:t>10</w:t>
            </w:r>
            <w:r>
              <w:rPr>
                <w:rFonts w:ascii="宋体" w:hAnsi="宋体" w:cs="宋体" w:hint="eastAsia"/>
                <w:kern w:val="0"/>
                <w:sz w:val="20"/>
                <w:szCs w:val="20"/>
              </w:rPr>
              <w:t>位命中率不低于</w:t>
            </w:r>
            <w:r>
              <w:rPr>
                <w:rFonts w:ascii="宋体" w:hAnsi="宋体" w:cs="宋体" w:hint="eastAsia"/>
                <w:kern w:val="0"/>
                <w:sz w:val="20"/>
                <w:szCs w:val="20"/>
              </w:rPr>
              <w:t>99%</w:t>
            </w:r>
            <w:r>
              <w:rPr>
                <w:rFonts w:ascii="宋体" w:hAnsi="宋体" w:cs="宋体" w:hint="eastAsia"/>
                <w:kern w:val="0"/>
                <w:sz w:val="20"/>
                <w:szCs w:val="20"/>
              </w:rPr>
              <w:t>，以脸搜前</w:t>
            </w:r>
            <w:r>
              <w:rPr>
                <w:rFonts w:ascii="宋体" w:hAnsi="宋体" w:cs="宋体" w:hint="eastAsia"/>
                <w:kern w:val="0"/>
                <w:sz w:val="20"/>
                <w:szCs w:val="20"/>
              </w:rPr>
              <w:t>50</w:t>
            </w:r>
            <w:r>
              <w:rPr>
                <w:rFonts w:ascii="宋体" w:hAnsi="宋体" w:cs="宋体" w:hint="eastAsia"/>
                <w:kern w:val="0"/>
                <w:sz w:val="20"/>
                <w:szCs w:val="20"/>
              </w:rPr>
              <w:t>位命中率不低于</w:t>
            </w:r>
            <w:r>
              <w:rPr>
                <w:rFonts w:ascii="宋体" w:hAnsi="宋体" w:cs="宋体" w:hint="eastAsia"/>
                <w:kern w:val="0"/>
                <w:sz w:val="20"/>
                <w:szCs w:val="20"/>
              </w:rPr>
              <w:t>99.99%</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19</w:t>
            </w:r>
            <w:r>
              <w:rPr>
                <w:rFonts w:ascii="宋体" w:hAnsi="宋体" w:cs="宋体" w:hint="eastAsia"/>
                <w:kern w:val="0"/>
                <w:sz w:val="20"/>
                <w:szCs w:val="20"/>
              </w:rPr>
              <w:t>、支持批量导入静态库，支持静态库人脸图片信息更改；</w:t>
            </w:r>
            <w:r>
              <w:rPr>
                <w:rFonts w:ascii="宋体" w:hAnsi="宋体" w:cs="宋体" w:hint="eastAsia"/>
                <w:kern w:val="0"/>
                <w:sz w:val="20"/>
                <w:szCs w:val="20"/>
              </w:rPr>
              <w:t xml:space="preserve">                   </w:t>
            </w:r>
            <w:r>
              <w:rPr>
                <w:rFonts w:ascii="宋体" w:hAnsi="宋体" w:cs="宋体" w:hint="eastAsia"/>
                <w:kern w:val="0"/>
                <w:sz w:val="20"/>
                <w:szCs w:val="20"/>
              </w:rPr>
              <w:br/>
              <w:t>20</w:t>
            </w:r>
            <w:r>
              <w:rPr>
                <w:rFonts w:ascii="宋体" w:hAnsi="宋体" w:cs="宋体" w:hint="eastAsia"/>
                <w:kern w:val="0"/>
                <w:sz w:val="20"/>
                <w:szCs w:val="20"/>
              </w:rPr>
              <w:t>、支持导入两张人脸图片进行一对一比对，输出比对相似度，比对性能不低于</w:t>
            </w:r>
            <w:r>
              <w:rPr>
                <w:rFonts w:ascii="宋体" w:hAnsi="宋体" w:cs="宋体" w:hint="eastAsia"/>
                <w:kern w:val="0"/>
                <w:sz w:val="20"/>
                <w:szCs w:val="20"/>
              </w:rPr>
              <w:t>8</w:t>
            </w:r>
            <w:r>
              <w:rPr>
                <w:rFonts w:ascii="宋体" w:hAnsi="宋体" w:cs="宋体" w:hint="eastAsia"/>
                <w:kern w:val="0"/>
                <w:sz w:val="20"/>
                <w:szCs w:val="20"/>
              </w:rPr>
              <w:t>对</w:t>
            </w:r>
            <w:r>
              <w:rPr>
                <w:rFonts w:ascii="宋体" w:hAnsi="宋体" w:cs="宋体" w:hint="eastAsia"/>
                <w:kern w:val="0"/>
                <w:sz w:val="20"/>
                <w:szCs w:val="20"/>
              </w:rPr>
              <w:t>/</w:t>
            </w:r>
            <w:r>
              <w:rPr>
                <w:rFonts w:ascii="宋体" w:hAnsi="宋体" w:cs="宋体" w:hint="eastAsia"/>
                <w:kern w:val="0"/>
                <w:sz w:val="20"/>
                <w:szCs w:val="20"/>
              </w:rPr>
              <w:t>秒，</w:t>
            </w:r>
            <w:r>
              <w:rPr>
                <w:rFonts w:ascii="宋体" w:hAnsi="宋体" w:cs="宋体" w:hint="eastAsia"/>
                <w:kern w:val="0"/>
                <w:sz w:val="20"/>
                <w:szCs w:val="20"/>
              </w:rPr>
              <w:t>1V1</w:t>
            </w:r>
            <w:r>
              <w:rPr>
                <w:rFonts w:ascii="宋体" w:hAnsi="宋体" w:cs="宋体" w:hint="eastAsia"/>
                <w:kern w:val="0"/>
                <w:sz w:val="20"/>
                <w:szCs w:val="20"/>
              </w:rPr>
              <w:t>比对响应时间不超过</w:t>
            </w:r>
            <w:r>
              <w:rPr>
                <w:rFonts w:ascii="宋体" w:hAnsi="宋体" w:cs="宋体" w:hint="eastAsia"/>
                <w:kern w:val="0"/>
                <w:sz w:val="20"/>
                <w:szCs w:val="20"/>
              </w:rPr>
              <w:t>1</w:t>
            </w:r>
            <w:r>
              <w:rPr>
                <w:rFonts w:ascii="宋体" w:hAnsi="宋体" w:cs="宋体" w:hint="eastAsia"/>
                <w:kern w:val="0"/>
                <w:sz w:val="20"/>
                <w:szCs w:val="20"/>
              </w:rPr>
              <w:t>秒；</w:t>
            </w:r>
            <w:r>
              <w:rPr>
                <w:rFonts w:ascii="宋体" w:hAnsi="宋体" w:cs="宋体" w:hint="eastAsia"/>
                <w:kern w:val="0"/>
                <w:sz w:val="20"/>
                <w:szCs w:val="20"/>
              </w:rPr>
              <w:br/>
            </w:r>
            <w:r>
              <w:rPr>
                <w:rFonts w:ascii="宋体" w:hAnsi="宋体" w:cs="宋体" w:hint="eastAsia"/>
                <w:kern w:val="0"/>
                <w:sz w:val="20"/>
                <w:szCs w:val="20"/>
              </w:rPr>
              <w:lastRenderedPageBreak/>
              <w:t>21</w:t>
            </w:r>
            <w:r>
              <w:rPr>
                <w:rFonts w:ascii="宋体" w:hAnsi="宋体" w:cs="宋体" w:hint="eastAsia"/>
                <w:kern w:val="0"/>
                <w:sz w:val="20"/>
                <w:szCs w:val="20"/>
              </w:rPr>
              <w:t>、支持按照时间、名称查看检索运行、报警、操作日志，支持日志以文档形式一键导出；</w:t>
            </w:r>
            <w:r>
              <w:rPr>
                <w:rFonts w:ascii="宋体" w:hAnsi="宋体" w:cs="宋体" w:hint="eastAsia"/>
                <w:kern w:val="0"/>
                <w:sz w:val="20"/>
                <w:szCs w:val="20"/>
              </w:rPr>
              <w:t xml:space="preserve">                                      </w:t>
            </w:r>
            <w:r>
              <w:rPr>
                <w:rFonts w:ascii="宋体" w:hAnsi="宋体" w:cs="宋体" w:hint="eastAsia"/>
                <w:kern w:val="0"/>
                <w:sz w:val="20"/>
                <w:szCs w:val="20"/>
              </w:rPr>
              <w:br/>
              <w:t>22</w:t>
            </w:r>
            <w:r>
              <w:rPr>
                <w:rFonts w:ascii="宋体" w:hAnsi="宋体" w:cs="宋体" w:hint="eastAsia"/>
                <w:kern w:val="0"/>
                <w:sz w:val="20"/>
                <w:szCs w:val="20"/>
              </w:rPr>
              <w:t>、支持在特定条件下，设备对抓拍的人脸图片进行分析；</w:t>
            </w:r>
            <w:r>
              <w:rPr>
                <w:rFonts w:ascii="宋体" w:hAnsi="宋体" w:cs="宋体" w:hint="eastAsia"/>
                <w:kern w:val="0"/>
                <w:sz w:val="20"/>
                <w:szCs w:val="20"/>
              </w:rPr>
              <w:br/>
              <w:t>23</w:t>
            </w:r>
            <w:r>
              <w:rPr>
                <w:rFonts w:ascii="宋体" w:hAnsi="宋体" w:cs="宋体" w:hint="eastAsia"/>
                <w:kern w:val="0"/>
                <w:sz w:val="20"/>
                <w:szCs w:val="20"/>
              </w:rPr>
              <w:t>、支持单张或批量导入</w:t>
            </w:r>
            <w:r>
              <w:rPr>
                <w:rFonts w:ascii="宋体" w:hAnsi="宋体" w:cs="宋体" w:hint="eastAsia"/>
                <w:kern w:val="0"/>
                <w:sz w:val="20"/>
                <w:szCs w:val="20"/>
              </w:rPr>
              <w:t>/</w:t>
            </w:r>
            <w:r>
              <w:rPr>
                <w:rFonts w:ascii="宋体" w:hAnsi="宋体" w:cs="宋体" w:hint="eastAsia"/>
                <w:kern w:val="0"/>
                <w:sz w:val="20"/>
                <w:szCs w:val="20"/>
              </w:rPr>
              <w:t>导出黑名单图片及信息；</w:t>
            </w:r>
            <w:r>
              <w:rPr>
                <w:rFonts w:ascii="宋体" w:hAnsi="宋体" w:cs="宋体" w:hint="eastAsia"/>
                <w:kern w:val="0"/>
                <w:sz w:val="20"/>
                <w:szCs w:val="20"/>
              </w:rPr>
              <w:t xml:space="preserve">                                                                     </w:t>
            </w:r>
            <w:r>
              <w:rPr>
                <w:rFonts w:ascii="宋体" w:hAnsi="宋体" w:cs="宋体" w:hint="eastAsia"/>
                <w:kern w:val="0"/>
                <w:sz w:val="20"/>
                <w:szCs w:val="20"/>
              </w:rPr>
              <w:t xml:space="preserve">                       </w:t>
            </w:r>
            <w:r>
              <w:rPr>
                <w:rFonts w:ascii="宋体" w:hAnsi="宋体" w:cs="宋体" w:hint="eastAsia"/>
                <w:kern w:val="0"/>
                <w:sz w:val="20"/>
                <w:szCs w:val="20"/>
              </w:rPr>
              <w:br/>
              <w:t>24</w:t>
            </w:r>
            <w:r>
              <w:rPr>
                <w:rFonts w:ascii="宋体" w:hAnsi="宋体" w:cs="宋体" w:hint="eastAsia"/>
                <w:kern w:val="0"/>
                <w:sz w:val="20"/>
                <w:szCs w:val="20"/>
              </w:rPr>
              <w:t>、支持</w:t>
            </w:r>
            <w:r>
              <w:rPr>
                <w:rFonts w:ascii="宋体" w:hAnsi="宋体" w:cs="宋体" w:hint="eastAsia"/>
                <w:kern w:val="0"/>
                <w:sz w:val="20"/>
                <w:szCs w:val="20"/>
              </w:rPr>
              <w:t>NTP</w:t>
            </w:r>
            <w:r>
              <w:rPr>
                <w:rFonts w:ascii="宋体" w:hAnsi="宋体" w:cs="宋体" w:hint="eastAsia"/>
                <w:kern w:val="0"/>
                <w:sz w:val="20"/>
                <w:szCs w:val="20"/>
              </w:rPr>
              <w:t>校时服务器配置，并支持手动校时；</w:t>
            </w:r>
            <w:r>
              <w:rPr>
                <w:rFonts w:ascii="宋体" w:hAnsi="宋体" w:cs="宋体" w:hint="eastAsia"/>
                <w:kern w:val="0"/>
                <w:sz w:val="20"/>
                <w:szCs w:val="20"/>
              </w:rPr>
              <w:t xml:space="preserve">                       </w:t>
            </w:r>
            <w:r>
              <w:rPr>
                <w:rFonts w:ascii="宋体" w:hAnsi="宋体" w:cs="宋体" w:hint="eastAsia"/>
                <w:kern w:val="0"/>
                <w:sz w:val="20"/>
                <w:szCs w:val="20"/>
              </w:rPr>
              <w:br/>
              <w:t>25</w:t>
            </w:r>
            <w:r>
              <w:rPr>
                <w:rFonts w:ascii="宋体" w:hAnsi="宋体" w:cs="宋体" w:hint="eastAsia"/>
                <w:kern w:val="0"/>
                <w:sz w:val="20"/>
                <w:szCs w:val="20"/>
              </w:rPr>
              <w:t>、支持添加、删除、修改用户名、密码、用户描述，支持并发</w:t>
            </w:r>
            <w:r>
              <w:rPr>
                <w:rFonts w:ascii="宋体" w:hAnsi="宋体" w:cs="宋体" w:hint="eastAsia"/>
                <w:kern w:val="0"/>
                <w:sz w:val="20"/>
                <w:szCs w:val="20"/>
              </w:rPr>
              <w:t>100</w:t>
            </w:r>
            <w:r>
              <w:rPr>
                <w:rFonts w:ascii="宋体" w:hAnsi="宋体" w:cs="宋体" w:hint="eastAsia"/>
                <w:kern w:val="0"/>
                <w:sz w:val="20"/>
                <w:szCs w:val="20"/>
              </w:rPr>
              <w:t>个用户在线；</w:t>
            </w:r>
            <w:r>
              <w:rPr>
                <w:rFonts w:ascii="宋体" w:hAnsi="宋体" w:cs="宋体" w:hint="eastAsia"/>
                <w:kern w:val="0"/>
                <w:sz w:val="20"/>
                <w:szCs w:val="20"/>
              </w:rPr>
              <w:br/>
            </w:r>
            <w:r>
              <w:rPr>
                <w:rFonts w:ascii="宋体" w:hAnsi="宋体" w:cs="宋体" w:hint="eastAsia"/>
                <w:kern w:val="0"/>
                <w:sz w:val="20"/>
                <w:szCs w:val="20"/>
              </w:rPr>
              <w:t>硬件部分：</w:t>
            </w:r>
            <w:r>
              <w:rPr>
                <w:rFonts w:ascii="宋体" w:hAnsi="宋体" w:cs="宋体" w:hint="eastAsia"/>
                <w:kern w:val="0"/>
                <w:sz w:val="20"/>
                <w:szCs w:val="20"/>
              </w:rPr>
              <w:br/>
              <w:t>1</w:t>
            </w:r>
            <w:r>
              <w:rPr>
                <w:rFonts w:ascii="宋体" w:hAnsi="宋体" w:cs="宋体" w:hint="eastAsia"/>
                <w:kern w:val="0"/>
                <w:sz w:val="20"/>
                <w:szCs w:val="20"/>
              </w:rPr>
              <w:t>、尺寸：</w:t>
            </w:r>
            <w:r>
              <w:rPr>
                <w:rFonts w:ascii="宋体" w:hAnsi="宋体" w:cs="宋体" w:hint="eastAsia"/>
                <w:kern w:val="0"/>
                <w:sz w:val="20"/>
                <w:szCs w:val="20"/>
              </w:rPr>
              <w:t>19</w:t>
            </w:r>
            <w:r>
              <w:rPr>
                <w:rFonts w:ascii="宋体" w:hAnsi="宋体" w:cs="宋体" w:hint="eastAsia"/>
                <w:kern w:val="0"/>
                <w:sz w:val="20"/>
                <w:szCs w:val="20"/>
              </w:rPr>
              <w:t>英寸</w:t>
            </w:r>
            <w:r>
              <w:rPr>
                <w:rFonts w:ascii="宋体" w:hAnsi="宋体" w:cs="宋体" w:hint="eastAsia"/>
                <w:kern w:val="0"/>
                <w:sz w:val="20"/>
                <w:szCs w:val="20"/>
              </w:rPr>
              <w:t>1U</w:t>
            </w:r>
            <w:r>
              <w:rPr>
                <w:rFonts w:ascii="宋体" w:hAnsi="宋体" w:cs="宋体" w:hint="eastAsia"/>
                <w:kern w:val="0"/>
                <w:sz w:val="20"/>
                <w:szCs w:val="20"/>
              </w:rPr>
              <w:t>机架式标准机箱；</w:t>
            </w:r>
            <w:r>
              <w:rPr>
                <w:rFonts w:ascii="宋体" w:hAnsi="宋体" w:cs="宋体" w:hint="eastAsia"/>
                <w:kern w:val="0"/>
                <w:sz w:val="20"/>
                <w:szCs w:val="20"/>
              </w:rPr>
              <w:br/>
              <w:t>2</w:t>
            </w:r>
            <w:r>
              <w:rPr>
                <w:rFonts w:ascii="宋体" w:hAnsi="宋体" w:cs="宋体" w:hint="eastAsia"/>
                <w:kern w:val="0"/>
                <w:sz w:val="20"/>
                <w:szCs w:val="20"/>
              </w:rPr>
              <w:t>、主处理器：工业级嵌入式微控制器；</w:t>
            </w:r>
            <w:r>
              <w:rPr>
                <w:rFonts w:ascii="宋体" w:hAnsi="宋体" w:cs="宋体" w:hint="eastAsia"/>
                <w:kern w:val="0"/>
                <w:sz w:val="20"/>
                <w:szCs w:val="20"/>
              </w:rPr>
              <w:t>3</w:t>
            </w:r>
            <w:r>
              <w:rPr>
                <w:rFonts w:ascii="宋体" w:hAnsi="宋体" w:cs="宋体" w:hint="eastAsia"/>
                <w:kern w:val="0"/>
                <w:sz w:val="20"/>
                <w:szCs w:val="20"/>
              </w:rPr>
              <w:t>、操作系统：嵌入式</w:t>
            </w:r>
            <w:r>
              <w:rPr>
                <w:rFonts w:ascii="宋体" w:hAnsi="宋体" w:cs="宋体" w:hint="eastAsia"/>
                <w:kern w:val="0"/>
                <w:sz w:val="20"/>
                <w:szCs w:val="20"/>
              </w:rPr>
              <w:t>Linux</w:t>
            </w:r>
            <w:r>
              <w:rPr>
                <w:rFonts w:ascii="宋体" w:hAnsi="宋体" w:cs="宋体" w:hint="eastAsia"/>
                <w:kern w:val="0"/>
                <w:sz w:val="20"/>
                <w:szCs w:val="20"/>
              </w:rPr>
              <w:t>操作系统；</w:t>
            </w:r>
            <w:r>
              <w:rPr>
                <w:rFonts w:ascii="宋体" w:hAnsi="宋体" w:cs="宋体" w:hint="eastAsia"/>
                <w:kern w:val="0"/>
                <w:sz w:val="20"/>
                <w:szCs w:val="20"/>
              </w:rPr>
              <w:br/>
              <w:t>4</w:t>
            </w:r>
            <w:r>
              <w:rPr>
                <w:rFonts w:ascii="宋体" w:hAnsi="宋体" w:cs="宋体" w:hint="eastAsia"/>
                <w:kern w:val="0"/>
                <w:sz w:val="20"/>
                <w:szCs w:val="20"/>
              </w:rPr>
              <w:t>、基于诉讼参与人身份信息的安全管理的要求，需在需方内网部署；</w:t>
            </w:r>
            <w:r>
              <w:rPr>
                <w:rFonts w:ascii="宋体" w:hAnsi="宋体" w:cs="宋体" w:hint="eastAsia"/>
                <w:kern w:val="0"/>
                <w:sz w:val="20"/>
                <w:szCs w:val="20"/>
              </w:rPr>
              <w:br/>
              <w:t>5</w:t>
            </w:r>
            <w:r>
              <w:rPr>
                <w:rFonts w:ascii="宋体" w:hAnsi="宋体" w:cs="宋体" w:hint="eastAsia"/>
                <w:kern w:val="0"/>
                <w:sz w:val="20"/>
                <w:szCs w:val="20"/>
              </w:rPr>
              <w:t>、网络协议：支持</w:t>
            </w:r>
            <w:r>
              <w:rPr>
                <w:rFonts w:ascii="宋体" w:hAnsi="宋体" w:cs="宋体" w:hint="eastAsia"/>
                <w:kern w:val="0"/>
                <w:sz w:val="20"/>
                <w:szCs w:val="20"/>
              </w:rPr>
              <w:t>IPv4</w:t>
            </w:r>
            <w:r>
              <w:rPr>
                <w:rFonts w:ascii="宋体" w:hAnsi="宋体" w:cs="宋体" w:hint="eastAsia"/>
                <w:kern w:val="0"/>
                <w:sz w:val="20"/>
                <w:szCs w:val="20"/>
              </w:rPr>
              <w:t>、</w:t>
            </w:r>
            <w:r>
              <w:rPr>
                <w:rFonts w:ascii="宋体" w:hAnsi="宋体" w:cs="宋体" w:hint="eastAsia"/>
                <w:kern w:val="0"/>
                <w:sz w:val="20"/>
                <w:szCs w:val="20"/>
              </w:rPr>
              <w:t>IPv6</w:t>
            </w:r>
            <w:r>
              <w:rPr>
                <w:rFonts w:ascii="宋体" w:hAnsi="宋体" w:cs="宋体" w:hint="eastAsia"/>
                <w:kern w:val="0"/>
                <w:sz w:val="20"/>
                <w:szCs w:val="20"/>
              </w:rPr>
              <w:t>、</w:t>
            </w:r>
            <w:r>
              <w:rPr>
                <w:rFonts w:ascii="宋体" w:hAnsi="宋体" w:cs="宋体" w:hint="eastAsia"/>
                <w:kern w:val="0"/>
                <w:sz w:val="20"/>
                <w:szCs w:val="20"/>
              </w:rPr>
              <w:t>HTTP</w:t>
            </w:r>
            <w:r>
              <w:rPr>
                <w:rFonts w:ascii="宋体" w:hAnsi="宋体" w:cs="宋体" w:hint="eastAsia"/>
                <w:kern w:val="0"/>
                <w:sz w:val="20"/>
                <w:szCs w:val="20"/>
              </w:rPr>
              <w:t>、</w:t>
            </w:r>
            <w:r>
              <w:rPr>
                <w:rFonts w:ascii="宋体" w:hAnsi="宋体" w:cs="宋体" w:hint="eastAsia"/>
                <w:kern w:val="0"/>
                <w:sz w:val="20"/>
                <w:szCs w:val="20"/>
              </w:rPr>
              <w:t>NTP</w:t>
            </w:r>
            <w:r>
              <w:rPr>
                <w:rFonts w:ascii="宋体" w:hAnsi="宋体" w:cs="宋体" w:hint="eastAsia"/>
                <w:kern w:val="0"/>
                <w:sz w:val="20"/>
                <w:szCs w:val="20"/>
              </w:rPr>
              <w:t>、</w:t>
            </w:r>
            <w:r>
              <w:rPr>
                <w:rFonts w:ascii="宋体" w:hAnsi="宋体" w:cs="宋体" w:hint="eastAsia"/>
                <w:kern w:val="0"/>
                <w:sz w:val="20"/>
                <w:szCs w:val="20"/>
              </w:rPr>
              <w:t>SADP</w:t>
            </w:r>
            <w:r>
              <w:rPr>
                <w:rFonts w:ascii="宋体" w:hAnsi="宋体" w:cs="宋体" w:hint="eastAsia"/>
                <w:kern w:val="0"/>
                <w:sz w:val="20"/>
                <w:szCs w:val="20"/>
              </w:rPr>
              <w:t>、</w:t>
            </w:r>
            <w:r>
              <w:rPr>
                <w:rFonts w:ascii="宋体" w:hAnsi="宋体" w:cs="宋体" w:hint="eastAsia"/>
                <w:kern w:val="0"/>
                <w:sz w:val="20"/>
                <w:szCs w:val="20"/>
              </w:rPr>
              <w:t>DNS</w:t>
            </w:r>
            <w:r>
              <w:rPr>
                <w:rFonts w:ascii="宋体" w:hAnsi="宋体" w:cs="宋体" w:hint="eastAsia"/>
                <w:kern w:val="0"/>
                <w:sz w:val="20"/>
                <w:szCs w:val="20"/>
              </w:rPr>
              <w:t>、</w:t>
            </w:r>
            <w:r>
              <w:rPr>
                <w:rFonts w:ascii="宋体" w:hAnsi="宋体" w:cs="宋体" w:hint="eastAsia"/>
                <w:kern w:val="0"/>
                <w:sz w:val="20"/>
                <w:szCs w:val="20"/>
              </w:rPr>
              <w:t>ONVIF</w:t>
            </w:r>
            <w:r>
              <w:rPr>
                <w:rFonts w:ascii="宋体" w:hAnsi="宋体" w:cs="宋体" w:hint="eastAsia"/>
                <w:kern w:val="0"/>
                <w:sz w:val="20"/>
                <w:szCs w:val="20"/>
              </w:rPr>
              <w:t>（支持</w:t>
            </w:r>
            <w:r>
              <w:rPr>
                <w:rFonts w:ascii="宋体" w:hAnsi="宋体" w:cs="宋体" w:hint="eastAsia"/>
                <w:kern w:val="0"/>
                <w:sz w:val="20"/>
                <w:szCs w:val="20"/>
              </w:rPr>
              <w:t>2.4</w:t>
            </w:r>
            <w:r>
              <w:rPr>
                <w:rFonts w:ascii="宋体" w:hAnsi="宋体" w:cs="宋体" w:hint="eastAsia"/>
                <w:kern w:val="0"/>
                <w:sz w:val="20"/>
                <w:szCs w:val="20"/>
              </w:rPr>
              <w:t>版本）协议；</w:t>
            </w:r>
            <w:r>
              <w:rPr>
                <w:rFonts w:ascii="宋体" w:hAnsi="宋体" w:cs="宋体" w:hint="eastAsia"/>
                <w:kern w:val="0"/>
                <w:sz w:val="20"/>
                <w:szCs w:val="20"/>
              </w:rPr>
              <w:br/>
              <w:t>6</w:t>
            </w:r>
            <w:r>
              <w:rPr>
                <w:rFonts w:ascii="宋体" w:hAnsi="宋体" w:cs="宋体" w:hint="eastAsia"/>
                <w:kern w:val="0"/>
                <w:sz w:val="20"/>
                <w:szCs w:val="20"/>
              </w:rPr>
              <w:t>、网络带宽：</w:t>
            </w:r>
            <w:r>
              <w:rPr>
                <w:rFonts w:ascii="宋体" w:hAnsi="宋体" w:cs="宋体" w:hint="eastAsia"/>
                <w:kern w:val="0"/>
                <w:sz w:val="20"/>
                <w:szCs w:val="20"/>
              </w:rPr>
              <w:t>400Mbps</w:t>
            </w:r>
            <w:r>
              <w:rPr>
                <w:rFonts w:ascii="宋体" w:hAnsi="宋体" w:cs="宋体" w:hint="eastAsia"/>
                <w:kern w:val="0"/>
                <w:sz w:val="20"/>
                <w:szCs w:val="20"/>
              </w:rPr>
              <w:t>接入、</w:t>
            </w:r>
            <w:r>
              <w:rPr>
                <w:rFonts w:ascii="宋体" w:hAnsi="宋体" w:cs="宋体" w:hint="eastAsia"/>
                <w:kern w:val="0"/>
                <w:sz w:val="20"/>
                <w:szCs w:val="20"/>
              </w:rPr>
              <w:t>320Mbps</w:t>
            </w:r>
            <w:r>
              <w:rPr>
                <w:rFonts w:ascii="宋体" w:hAnsi="宋体" w:cs="宋体" w:hint="eastAsia"/>
                <w:kern w:val="0"/>
                <w:sz w:val="20"/>
                <w:szCs w:val="20"/>
              </w:rPr>
              <w:t>存储、</w:t>
            </w:r>
            <w:r>
              <w:rPr>
                <w:rFonts w:ascii="宋体" w:hAnsi="宋体" w:cs="宋体" w:hint="eastAsia"/>
                <w:kern w:val="0"/>
                <w:sz w:val="20"/>
                <w:szCs w:val="20"/>
              </w:rPr>
              <w:t>320Mbps</w:t>
            </w:r>
            <w:r>
              <w:rPr>
                <w:rFonts w:ascii="宋体" w:hAnsi="宋体" w:cs="宋体" w:hint="eastAsia"/>
                <w:kern w:val="0"/>
                <w:sz w:val="20"/>
                <w:szCs w:val="20"/>
              </w:rPr>
              <w:t>转发、</w:t>
            </w:r>
            <w:r>
              <w:rPr>
                <w:rFonts w:ascii="宋体" w:hAnsi="宋体" w:cs="宋体" w:hint="eastAsia"/>
                <w:kern w:val="0"/>
                <w:sz w:val="20"/>
                <w:szCs w:val="20"/>
              </w:rPr>
              <w:t>80Mbps</w:t>
            </w:r>
            <w:r>
              <w:rPr>
                <w:rFonts w:ascii="宋体" w:hAnsi="宋体" w:cs="宋体" w:hint="eastAsia"/>
                <w:kern w:val="0"/>
                <w:sz w:val="20"/>
                <w:szCs w:val="20"/>
              </w:rPr>
              <w:t>回放；</w:t>
            </w:r>
            <w:r>
              <w:rPr>
                <w:rFonts w:ascii="宋体" w:hAnsi="宋体" w:cs="宋体" w:hint="eastAsia"/>
                <w:kern w:val="0"/>
                <w:sz w:val="20"/>
                <w:szCs w:val="20"/>
              </w:rPr>
              <w:br/>
              <w:t>7</w:t>
            </w:r>
            <w:r>
              <w:rPr>
                <w:rFonts w:ascii="宋体" w:hAnsi="宋体" w:cs="宋体" w:hint="eastAsia"/>
                <w:kern w:val="0"/>
                <w:sz w:val="20"/>
                <w:szCs w:val="20"/>
              </w:rPr>
              <w:t>、电源：支持</w:t>
            </w:r>
            <w:r>
              <w:rPr>
                <w:rFonts w:ascii="宋体" w:hAnsi="宋体" w:cs="宋体" w:hint="eastAsia"/>
                <w:kern w:val="0"/>
                <w:sz w:val="20"/>
                <w:szCs w:val="20"/>
              </w:rPr>
              <w:t>220V</w:t>
            </w:r>
            <w:r>
              <w:rPr>
                <w:rFonts w:ascii="宋体" w:hAnsi="宋体" w:cs="宋体" w:hint="eastAsia"/>
                <w:kern w:val="0"/>
                <w:sz w:val="20"/>
                <w:szCs w:val="20"/>
              </w:rPr>
              <w:t>双路或单路可插拔电源接入；</w:t>
            </w:r>
            <w:r>
              <w:rPr>
                <w:rFonts w:ascii="宋体" w:hAnsi="宋体" w:cs="宋体" w:hint="eastAsia"/>
                <w:kern w:val="0"/>
                <w:sz w:val="20"/>
                <w:szCs w:val="20"/>
              </w:rPr>
              <w:t>8</w:t>
            </w:r>
            <w:r>
              <w:rPr>
                <w:rFonts w:ascii="宋体" w:hAnsi="宋体" w:cs="宋体" w:hint="eastAsia"/>
                <w:kern w:val="0"/>
                <w:sz w:val="20"/>
                <w:szCs w:val="20"/>
              </w:rPr>
              <w:t>、接口：支持</w:t>
            </w:r>
            <w:r>
              <w:rPr>
                <w:rFonts w:ascii="宋体" w:hAnsi="宋体" w:cs="宋体" w:hint="eastAsia"/>
                <w:kern w:val="0"/>
                <w:sz w:val="20"/>
                <w:szCs w:val="20"/>
              </w:rPr>
              <w:t>2</w:t>
            </w:r>
            <w:r>
              <w:rPr>
                <w:rFonts w:ascii="宋体" w:hAnsi="宋体" w:cs="宋体" w:hint="eastAsia"/>
                <w:kern w:val="0"/>
                <w:sz w:val="20"/>
                <w:szCs w:val="20"/>
              </w:rPr>
              <w:t>块硬盘接口、</w:t>
            </w:r>
            <w:r>
              <w:rPr>
                <w:rFonts w:ascii="宋体" w:hAnsi="宋体" w:cs="宋体" w:hint="eastAsia"/>
                <w:kern w:val="0"/>
                <w:sz w:val="20"/>
                <w:szCs w:val="20"/>
              </w:rPr>
              <w:br/>
              <w:t>4</w:t>
            </w:r>
            <w:r>
              <w:rPr>
                <w:rFonts w:ascii="宋体" w:hAnsi="宋体" w:cs="宋体" w:hint="eastAsia"/>
                <w:kern w:val="0"/>
                <w:sz w:val="20"/>
                <w:szCs w:val="20"/>
              </w:rPr>
              <w:t>个千兆自适应网络接口、</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VGA</w:t>
            </w:r>
            <w:r>
              <w:rPr>
                <w:rFonts w:ascii="宋体" w:hAnsi="宋体" w:cs="宋体" w:hint="eastAsia"/>
                <w:kern w:val="0"/>
                <w:sz w:val="20"/>
                <w:szCs w:val="20"/>
              </w:rPr>
              <w:t>接口、</w:t>
            </w:r>
            <w:r>
              <w:rPr>
                <w:rFonts w:ascii="宋体" w:hAnsi="宋体" w:cs="宋体" w:hint="eastAsia"/>
                <w:kern w:val="0"/>
                <w:sz w:val="20"/>
                <w:szCs w:val="20"/>
              </w:rPr>
              <w:t>4</w:t>
            </w:r>
            <w:r>
              <w:rPr>
                <w:rFonts w:ascii="宋体" w:hAnsi="宋体" w:cs="宋体" w:hint="eastAsia"/>
                <w:kern w:val="0"/>
                <w:sz w:val="20"/>
                <w:szCs w:val="20"/>
              </w:rPr>
              <w:t>个</w:t>
            </w:r>
            <w:r>
              <w:rPr>
                <w:rFonts w:ascii="宋体" w:hAnsi="宋体" w:cs="宋体" w:hint="eastAsia"/>
                <w:kern w:val="0"/>
                <w:sz w:val="20"/>
                <w:szCs w:val="20"/>
              </w:rPr>
              <w:t>USB3.0</w:t>
            </w:r>
            <w:r>
              <w:rPr>
                <w:rFonts w:ascii="宋体" w:hAnsi="宋体" w:cs="宋体" w:hint="eastAsia"/>
                <w:kern w:val="0"/>
                <w:sz w:val="20"/>
                <w:szCs w:val="20"/>
              </w:rPr>
              <w:t>接口和</w:t>
            </w:r>
            <w:r>
              <w:rPr>
                <w:rFonts w:ascii="宋体" w:hAnsi="宋体" w:cs="宋体" w:hint="eastAsia"/>
                <w:kern w:val="0"/>
                <w:sz w:val="20"/>
                <w:szCs w:val="20"/>
              </w:rPr>
              <w:t>2</w:t>
            </w:r>
            <w:r>
              <w:rPr>
                <w:rFonts w:ascii="宋体" w:hAnsi="宋体" w:cs="宋体" w:hint="eastAsia"/>
                <w:kern w:val="0"/>
                <w:sz w:val="20"/>
                <w:szCs w:val="20"/>
              </w:rPr>
              <w:t>个</w:t>
            </w:r>
            <w:r>
              <w:rPr>
                <w:rFonts w:ascii="宋体" w:hAnsi="宋体" w:cs="宋体" w:hint="eastAsia"/>
                <w:kern w:val="0"/>
                <w:sz w:val="20"/>
                <w:szCs w:val="20"/>
              </w:rPr>
              <w:t>USB2.0</w:t>
            </w:r>
            <w:r>
              <w:rPr>
                <w:rFonts w:ascii="宋体" w:hAnsi="宋体" w:cs="宋体" w:hint="eastAsia"/>
                <w:kern w:val="0"/>
                <w:sz w:val="20"/>
                <w:szCs w:val="20"/>
              </w:rPr>
              <w:t>接口；</w:t>
            </w:r>
            <w:r>
              <w:rPr>
                <w:rFonts w:ascii="宋体" w:hAnsi="宋体" w:cs="宋体" w:hint="eastAsia"/>
                <w:kern w:val="0"/>
                <w:sz w:val="20"/>
                <w:szCs w:val="20"/>
              </w:rPr>
              <w:br/>
              <w:t>9</w:t>
            </w:r>
            <w:r>
              <w:rPr>
                <w:rFonts w:ascii="宋体" w:hAnsi="宋体" w:cs="宋体" w:hint="eastAsia"/>
                <w:kern w:val="0"/>
                <w:sz w:val="20"/>
                <w:szCs w:val="20"/>
              </w:rPr>
              <w:t>、支持</w:t>
            </w:r>
            <w:r>
              <w:rPr>
                <w:rFonts w:ascii="宋体" w:hAnsi="宋体" w:cs="宋体" w:hint="eastAsia"/>
                <w:kern w:val="0"/>
                <w:sz w:val="20"/>
                <w:szCs w:val="20"/>
              </w:rPr>
              <w:t>10</w:t>
            </w:r>
            <w:r>
              <w:rPr>
                <w:rFonts w:ascii="宋体" w:hAnsi="宋体" w:cs="宋体" w:hint="eastAsia"/>
                <w:kern w:val="0"/>
                <w:sz w:val="20"/>
                <w:szCs w:val="20"/>
              </w:rPr>
              <w:t>路人像识别硬件接入</w:t>
            </w:r>
            <w:r>
              <w:rPr>
                <w:rFonts w:ascii="宋体" w:hAnsi="宋体" w:cs="宋体" w:hint="eastAsia"/>
                <w:kern w:val="0"/>
                <w:sz w:val="20"/>
                <w:szCs w:val="20"/>
              </w:rPr>
              <w:t>,</w:t>
            </w:r>
            <w:r>
              <w:rPr>
                <w:rFonts w:ascii="宋体" w:hAnsi="宋体" w:cs="宋体" w:hint="eastAsia"/>
                <w:kern w:val="0"/>
                <w:sz w:val="20"/>
                <w:szCs w:val="20"/>
              </w:rPr>
              <w:t>人脸抓拍机分辨率支持</w:t>
            </w:r>
            <w:r>
              <w:rPr>
                <w:rFonts w:ascii="宋体" w:hAnsi="宋体" w:cs="宋体" w:hint="eastAsia"/>
                <w:kern w:val="0"/>
                <w:sz w:val="20"/>
                <w:szCs w:val="20"/>
              </w:rPr>
              <w:t>800W</w:t>
            </w:r>
            <w:r>
              <w:rPr>
                <w:rFonts w:ascii="宋体" w:hAnsi="宋体" w:cs="宋体" w:hint="eastAsia"/>
                <w:kern w:val="0"/>
                <w:sz w:val="20"/>
                <w:szCs w:val="20"/>
              </w:rPr>
              <w:t>像素；</w:t>
            </w:r>
            <w:r>
              <w:rPr>
                <w:rFonts w:ascii="宋体" w:hAnsi="宋体" w:cs="宋体" w:hint="eastAsia"/>
                <w:kern w:val="0"/>
                <w:sz w:val="20"/>
                <w:szCs w:val="20"/>
              </w:rPr>
              <w:br/>
              <w:t>10</w:t>
            </w:r>
            <w:r>
              <w:rPr>
                <w:rFonts w:ascii="宋体" w:hAnsi="宋体" w:cs="宋体" w:hint="eastAsia"/>
                <w:kern w:val="0"/>
                <w:sz w:val="20"/>
                <w:szCs w:val="20"/>
              </w:rPr>
              <w:t>、支持断电恢复后自启动；</w:t>
            </w:r>
            <w:r>
              <w:rPr>
                <w:rFonts w:ascii="宋体" w:hAnsi="宋体" w:cs="宋体" w:hint="eastAsia"/>
                <w:kern w:val="0"/>
                <w:sz w:val="20"/>
                <w:szCs w:val="20"/>
              </w:rPr>
              <w:br/>
              <w:t>11</w:t>
            </w:r>
            <w:r>
              <w:rPr>
                <w:rFonts w:ascii="宋体" w:hAnsi="宋体" w:cs="宋体" w:hint="eastAsia"/>
                <w:kern w:val="0"/>
                <w:sz w:val="20"/>
                <w:szCs w:val="20"/>
              </w:rPr>
              <w:t>、支持本地存储</w:t>
            </w:r>
            <w:r>
              <w:rPr>
                <w:rFonts w:ascii="宋体" w:hAnsi="宋体" w:cs="宋体" w:hint="eastAsia"/>
                <w:kern w:val="0"/>
                <w:sz w:val="20"/>
                <w:szCs w:val="20"/>
              </w:rPr>
              <w:t>1</w:t>
            </w:r>
            <w:r>
              <w:rPr>
                <w:rFonts w:ascii="宋体" w:hAnsi="宋体" w:cs="宋体" w:hint="eastAsia"/>
                <w:kern w:val="0"/>
                <w:sz w:val="20"/>
                <w:szCs w:val="20"/>
              </w:rPr>
              <w:t>亿条人脸模型及结构化数据；</w:t>
            </w:r>
            <w:r>
              <w:rPr>
                <w:rFonts w:ascii="宋体" w:hAnsi="宋体" w:cs="宋体" w:hint="eastAsia"/>
                <w:kern w:val="0"/>
                <w:sz w:val="20"/>
                <w:szCs w:val="20"/>
              </w:rPr>
              <w:br/>
              <w:t>12</w:t>
            </w:r>
            <w:r>
              <w:rPr>
                <w:rFonts w:ascii="宋体" w:hAnsi="宋体" w:cs="宋体" w:hint="eastAsia"/>
                <w:kern w:val="0"/>
                <w:sz w:val="20"/>
                <w:szCs w:val="20"/>
              </w:rPr>
              <w:t>、级联管理：</w:t>
            </w:r>
            <w:r>
              <w:rPr>
                <w:rFonts w:ascii="宋体" w:hAnsi="宋体" w:cs="宋体" w:hint="eastAsia"/>
                <w:kern w:val="0"/>
                <w:sz w:val="20"/>
                <w:szCs w:val="20"/>
              </w:rPr>
              <w:t>IPC/SD/DVR/NVR</w:t>
            </w:r>
            <w:r>
              <w:rPr>
                <w:rFonts w:ascii="宋体" w:hAnsi="宋体" w:cs="宋体" w:hint="eastAsia"/>
                <w:kern w:val="0"/>
                <w:sz w:val="20"/>
                <w:szCs w:val="20"/>
              </w:rPr>
              <w:t>等</w:t>
            </w:r>
            <w:r>
              <w:rPr>
                <w:rFonts w:ascii="宋体" w:hAnsi="宋体" w:cs="宋体" w:hint="eastAsia"/>
                <w:kern w:val="0"/>
                <w:sz w:val="20"/>
                <w:szCs w:val="20"/>
              </w:rPr>
              <w:t>IP</w:t>
            </w:r>
            <w:r>
              <w:rPr>
                <w:rFonts w:ascii="宋体" w:hAnsi="宋体" w:cs="宋体" w:hint="eastAsia"/>
                <w:kern w:val="0"/>
                <w:sz w:val="20"/>
                <w:szCs w:val="20"/>
              </w:rPr>
              <w:t>设备级联管理；</w:t>
            </w:r>
            <w:r>
              <w:rPr>
                <w:rFonts w:ascii="宋体" w:hAnsi="宋体" w:cs="宋体" w:hint="eastAsia"/>
                <w:kern w:val="0"/>
                <w:sz w:val="20"/>
                <w:szCs w:val="20"/>
              </w:rPr>
              <w:t>13</w:t>
            </w:r>
            <w:r>
              <w:rPr>
                <w:rFonts w:ascii="宋体" w:hAnsi="宋体" w:cs="宋体" w:hint="eastAsia"/>
                <w:kern w:val="0"/>
                <w:sz w:val="20"/>
                <w:szCs w:val="20"/>
              </w:rPr>
              <w:t>、支持本地存储</w:t>
            </w:r>
            <w:r>
              <w:rPr>
                <w:rFonts w:ascii="宋体" w:hAnsi="宋体" w:cs="宋体" w:hint="eastAsia"/>
                <w:kern w:val="0"/>
                <w:sz w:val="20"/>
                <w:szCs w:val="20"/>
              </w:rPr>
              <w:t>500</w:t>
            </w:r>
            <w:r>
              <w:rPr>
                <w:rFonts w:ascii="宋体" w:hAnsi="宋体" w:cs="宋体" w:hint="eastAsia"/>
                <w:kern w:val="0"/>
                <w:sz w:val="20"/>
                <w:szCs w:val="20"/>
              </w:rPr>
              <w:t>万人脸</w:t>
            </w:r>
            <w:r>
              <w:rPr>
                <w:rFonts w:ascii="宋体" w:hAnsi="宋体" w:cs="宋体" w:hint="eastAsia"/>
                <w:kern w:val="0"/>
                <w:sz w:val="20"/>
                <w:szCs w:val="20"/>
              </w:rPr>
              <w:t>图片；</w:t>
            </w:r>
            <w:r>
              <w:rPr>
                <w:rFonts w:ascii="宋体" w:hAnsi="宋体" w:cs="宋体" w:hint="eastAsia"/>
                <w:kern w:val="0"/>
                <w:sz w:val="20"/>
                <w:szCs w:val="20"/>
              </w:rPr>
              <w:br/>
              <w:t>14</w:t>
            </w:r>
            <w:r>
              <w:rPr>
                <w:rFonts w:ascii="宋体" w:hAnsi="宋体" w:cs="宋体" w:hint="eastAsia"/>
                <w:kern w:val="0"/>
                <w:sz w:val="20"/>
                <w:szCs w:val="20"/>
              </w:rPr>
              <w:t>、支持网络参数配置功能；</w:t>
            </w:r>
            <w:r>
              <w:rPr>
                <w:rFonts w:ascii="宋体" w:hAnsi="宋体" w:cs="宋体" w:hint="eastAsia"/>
                <w:kern w:val="0"/>
                <w:sz w:val="20"/>
                <w:szCs w:val="20"/>
              </w:rPr>
              <w:br/>
              <w:t>15</w:t>
            </w:r>
            <w:r>
              <w:rPr>
                <w:rFonts w:ascii="宋体" w:hAnsi="宋体" w:cs="宋体" w:hint="eastAsia"/>
                <w:kern w:val="0"/>
                <w:sz w:val="20"/>
                <w:szCs w:val="20"/>
              </w:rPr>
              <w:t>、支持查看设备版本信息、芯片实时使用率；</w:t>
            </w:r>
            <w:r>
              <w:rPr>
                <w:rFonts w:ascii="宋体" w:hAnsi="宋体" w:cs="宋体" w:hint="eastAsia"/>
                <w:kern w:val="0"/>
                <w:sz w:val="20"/>
                <w:szCs w:val="20"/>
              </w:rPr>
              <w:br/>
              <w:t>16</w:t>
            </w:r>
            <w:r>
              <w:rPr>
                <w:rFonts w:ascii="宋体" w:hAnsi="宋体" w:cs="宋体" w:hint="eastAsia"/>
                <w:kern w:val="0"/>
                <w:sz w:val="20"/>
                <w:szCs w:val="20"/>
              </w:rPr>
              <w:t>、支持对校验后的升级文件进行软件升级；</w:t>
            </w:r>
            <w:r>
              <w:rPr>
                <w:rFonts w:ascii="宋体" w:hAnsi="宋体" w:cs="宋体" w:hint="eastAsia"/>
                <w:kern w:val="0"/>
                <w:sz w:val="20"/>
                <w:szCs w:val="20"/>
              </w:rPr>
              <w:br/>
              <w:t>17</w:t>
            </w:r>
            <w:r>
              <w:rPr>
                <w:rFonts w:ascii="宋体" w:hAnsi="宋体" w:cs="宋体" w:hint="eastAsia"/>
                <w:kern w:val="0"/>
                <w:sz w:val="20"/>
                <w:szCs w:val="20"/>
              </w:rPr>
              <w:t>、支持一键恢复默认出厂设置；</w:t>
            </w:r>
            <w:r>
              <w:rPr>
                <w:rFonts w:ascii="宋体" w:hAnsi="宋体" w:cs="宋体" w:hint="eastAsia"/>
                <w:kern w:val="0"/>
                <w:sz w:val="20"/>
                <w:szCs w:val="20"/>
              </w:rPr>
              <w:t>18</w:t>
            </w:r>
            <w:r>
              <w:rPr>
                <w:rFonts w:ascii="宋体" w:hAnsi="宋体" w:cs="宋体" w:hint="eastAsia"/>
                <w:kern w:val="0"/>
                <w:sz w:val="20"/>
                <w:szCs w:val="20"/>
              </w:rPr>
              <w:t>、指示灯：</w:t>
            </w:r>
            <w:r>
              <w:rPr>
                <w:rFonts w:ascii="宋体" w:hAnsi="宋体" w:cs="宋体" w:hint="eastAsia"/>
                <w:kern w:val="0"/>
                <w:sz w:val="20"/>
                <w:szCs w:val="20"/>
              </w:rPr>
              <w:t>1</w:t>
            </w:r>
            <w:r>
              <w:rPr>
                <w:rFonts w:ascii="宋体" w:hAnsi="宋体" w:cs="宋体" w:hint="eastAsia"/>
                <w:kern w:val="0"/>
                <w:sz w:val="20"/>
                <w:szCs w:val="20"/>
              </w:rPr>
              <w:t>个运行指示灯，</w:t>
            </w:r>
            <w:r>
              <w:rPr>
                <w:rFonts w:ascii="宋体" w:hAnsi="宋体" w:cs="宋体" w:hint="eastAsia"/>
                <w:kern w:val="0"/>
                <w:sz w:val="20"/>
                <w:szCs w:val="20"/>
              </w:rPr>
              <w:t>1</w:t>
            </w:r>
            <w:r>
              <w:rPr>
                <w:rFonts w:ascii="宋体" w:hAnsi="宋体" w:cs="宋体" w:hint="eastAsia"/>
                <w:kern w:val="0"/>
                <w:sz w:val="20"/>
                <w:szCs w:val="20"/>
              </w:rPr>
              <w:t>个网络灯，</w:t>
            </w:r>
            <w:r>
              <w:rPr>
                <w:rFonts w:ascii="宋体" w:hAnsi="宋体" w:cs="宋体" w:hint="eastAsia"/>
                <w:kern w:val="0"/>
                <w:sz w:val="20"/>
                <w:szCs w:val="20"/>
              </w:rPr>
              <w:t>1</w:t>
            </w:r>
            <w:r>
              <w:rPr>
                <w:rFonts w:ascii="宋体" w:hAnsi="宋体" w:cs="宋体" w:hint="eastAsia"/>
                <w:kern w:val="0"/>
                <w:sz w:val="20"/>
                <w:szCs w:val="20"/>
              </w:rPr>
              <w:t>个报警灯；</w:t>
            </w:r>
            <w:r>
              <w:rPr>
                <w:rFonts w:ascii="宋体" w:hAnsi="宋体" w:cs="宋体" w:hint="eastAsia"/>
                <w:kern w:val="0"/>
                <w:sz w:val="20"/>
                <w:szCs w:val="20"/>
              </w:rPr>
              <w:t xml:space="preserve"> </w:t>
            </w:r>
            <w:r>
              <w:rPr>
                <w:rFonts w:ascii="宋体" w:hAnsi="宋体" w:cs="宋体" w:hint="eastAsia"/>
                <w:kern w:val="0"/>
                <w:sz w:val="20"/>
                <w:szCs w:val="20"/>
              </w:rPr>
              <w:br/>
              <w:t>22</w:t>
            </w:r>
            <w:r>
              <w:rPr>
                <w:rFonts w:ascii="宋体" w:hAnsi="宋体" w:cs="宋体" w:hint="eastAsia"/>
                <w:kern w:val="0"/>
                <w:sz w:val="20"/>
                <w:szCs w:val="20"/>
              </w:rPr>
              <w:t>、安装方式支持台式</w:t>
            </w:r>
            <w:r>
              <w:rPr>
                <w:rFonts w:ascii="宋体" w:hAnsi="宋体" w:cs="宋体" w:hint="eastAsia"/>
                <w:kern w:val="0"/>
                <w:sz w:val="20"/>
                <w:szCs w:val="20"/>
              </w:rPr>
              <w:t>/</w:t>
            </w:r>
            <w:r>
              <w:rPr>
                <w:rFonts w:ascii="宋体" w:hAnsi="宋体" w:cs="宋体" w:hint="eastAsia"/>
                <w:kern w:val="0"/>
                <w:sz w:val="20"/>
                <w:szCs w:val="20"/>
              </w:rPr>
              <w:t>机架安装。</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r>
              <w:rPr>
                <w:rFonts w:ascii="宋体" w:hAnsi="宋体" w:cs="宋体" w:hint="eastAsia"/>
                <w:kern w:val="0"/>
                <w:sz w:val="20"/>
                <w:szCs w:val="20"/>
              </w:rPr>
              <w:t xml:space="preserve">  </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资产运维管理</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支持资产管理通过扫码采集、手工填报的方式，为管理者提供便捷的资产统计管理功能。实现全量资产信息维护和管理，包括服务器信息、网络设备信息、终端信息、项目台账信息、供应商信息、办公耗材、办公桌椅等全量资源信息管理。</w:t>
            </w:r>
            <w:r>
              <w:rPr>
                <w:rFonts w:ascii="宋体" w:hAnsi="宋体" w:cs="宋体" w:hint="eastAsia"/>
                <w:kern w:val="0"/>
                <w:sz w:val="20"/>
                <w:szCs w:val="20"/>
              </w:rPr>
              <w:br/>
            </w:r>
            <w:r>
              <w:rPr>
                <w:rFonts w:ascii="宋体" w:hAnsi="宋体" w:cs="宋体" w:hint="eastAsia"/>
                <w:kern w:val="0"/>
                <w:sz w:val="20"/>
                <w:szCs w:val="20"/>
              </w:rPr>
              <w:lastRenderedPageBreak/>
              <w:t>2.</w:t>
            </w:r>
            <w:r>
              <w:rPr>
                <w:rFonts w:ascii="宋体" w:hAnsi="宋体" w:cs="宋体" w:hint="eastAsia"/>
                <w:kern w:val="0"/>
                <w:sz w:val="20"/>
                <w:szCs w:val="20"/>
              </w:rPr>
              <w:t>支持供</w:t>
            </w:r>
            <w:r>
              <w:rPr>
                <w:rFonts w:ascii="宋体" w:hAnsi="宋体" w:cs="宋体" w:hint="eastAsia"/>
                <w:kern w:val="0"/>
                <w:sz w:val="20"/>
                <w:szCs w:val="20"/>
              </w:rPr>
              <w:t>应商在线注册查询及编辑：供应商输入基本的信息，上传营业执照等材料后等待管理员审核，审核确认后，注册成功，入供应商库。</w:t>
            </w:r>
            <w:r>
              <w:rPr>
                <w:rFonts w:ascii="宋体" w:hAnsi="宋体" w:cs="宋体" w:hint="eastAsia"/>
                <w:kern w:val="0"/>
                <w:sz w:val="20"/>
                <w:szCs w:val="20"/>
              </w:rPr>
              <w:br/>
              <w:t>3.</w:t>
            </w:r>
            <w:r>
              <w:rPr>
                <w:rFonts w:ascii="宋体" w:hAnsi="宋体" w:cs="宋体" w:hint="eastAsia"/>
                <w:kern w:val="0"/>
                <w:sz w:val="20"/>
                <w:szCs w:val="20"/>
              </w:rPr>
              <w:t>支持产品管理：供应商新建产品，供应商选择还在审核的项目，采用系统其它模块现有的</w:t>
            </w:r>
            <w:r>
              <w:rPr>
                <w:rFonts w:ascii="宋体" w:hAnsi="宋体" w:cs="宋体" w:hint="eastAsia"/>
                <w:kern w:val="0"/>
                <w:sz w:val="20"/>
                <w:szCs w:val="20"/>
              </w:rPr>
              <w:t>Excel</w:t>
            </w:r>
            <w:r>
              <w:rPr>
                <w:rFonts w:ascii="宋体" w:hAnsi="宋体" w:cs="宋体" w:hint="eastAsia"/>
                <w:kern w:val="0"/>
                <w:sz w:val="20"/>
                <w:szCs w:val="20"/>
              </w:rPr>
              <w:t>技术，提供用户下载资产信息批量导入</w:t>
            </w:r>
            <w:r>
              <w:rPr>
                <w:rFonts w:ascii="宋体" w:hAnsi="宋体" w:cs="宋体" w:hint="eastAsia"/>
                <w:kern w:val="0"/>
                <w:sz w:val="20"/>
                <w:szCs w:val="20"/>
              </w:rPr>
              <w:t>Excel</w:t>
            </w:r>
            <w:r>
              <w:rPr>
                <w:rFonts w:ascii="宋体" w:hAnsi="宋体" w:cs="宋体" w:hint="eastAsia"/>
                <w:kern w:val="0"/>
                <w:sz w:val="20"/>
                <w:szCs w:val="20"/>
              </w:rPr>
              <w:t>模板，由用户根据</w:t>
            </w:r>
            <w:r>
              <w:rPr>
                <w:rFonts w:ascii="宋体" w:hAnsi="宋体" w:cs="宋体" w:hint="eastAsia"/>
                <w:kern w:val="0"/>
                <w:sz w:val="20"/>
                <w:szCs w:val="20"/>
              </w:rPr>
              <w:t>Excel</w:t>
            </w:r>
            <w:r>
              <w:rPr>
                <w:rFonts w:ascii="宋体" w:hAnsi="宋体" w:cs="宋体" w:hint="eastAsia"/>
                <w:kern w:val="0"/>
                <w:sz w:val="20"/>
                <w:szCs w:val="20"/>
              </w:rPr>
              <w:t>模板填写信息，上传导入</w:t>
            </w:r>
            <w:r>
              <w:rPr>
                <w:rFonts w:ascii="宋体" w:hAnsi="宋体" w:cs="宋体" w:hint="eastAsia"/>
                <w:kern w:val="0"/>
                <w:sz w:val="20"/>
                <w:szCs w:val="20"/>
              </w:rPr>
              <w:t>Ecxel</w:t>
            </w:r>
            <w:r>
              <w:rPr>
                <w:rFonts w:ascii="宋体" w:hAnsi="宋体" w:cs="宋体" w:hint="eastAsia"/>
                <w:kern w:val="0"/>
                <w:sz w:val="20"/>
                <w:szCs w:val="20"/>
              </w:rPr>
              <w:t>表格，实现资产信息的批量导入，也可以单条添加，添加完成后等待管理员审核。</w:t>
            </w:r>
            <w:r>
              <w:rPr>
                <w:rFonts w:ascii="宋体" w:hAnsi="宋体" w:cs="宋体" w:hint="eastAsia"/>
                <w:kern w:val="0"/>
                <w:sz w:val="20"/>
                <w:szCs w:val="20"/>
              </w:rPr>
              <w:br/>
            </w:r>
            <w:r>
              <w:rPr>
                <w:rFonts w:ascii="宋体" w:hAnsi="宋体" w:cs="宋体" w:hint="eastAsia"/>
                <w:kern w:val="0"/>
                <w:sz w:val="20"/>
                <w:szCs w:val="20"/>
              </w:rPr>
              <w:t>提供供应商上传项目相关产品或者修改删除该项目中的产品功能。</w:t>
            </w:r>
            <w:r>
              <w:rPr>
                <w:rFonts w:ascii="宋体" w:hAnsi="宋体" w:cs="宋体" w:hint="eastAsia"/>
                <w:kern w:val="0"/>
                <w:sz w:val="20"/>
                <w:szCs w:val="20"/>
              </w:rPr>
              <w:br/>
            </w:r>
            <w:r>
              <w:rPr>
                <w:rFonts w:ascii="宋体" w:hAnsi="宋体" w:cs="宋体" w:hint="eastAsia"/>
                <w:kern w:val="0"/>
                <w:sz w:val="20"/>
                <w:szCs w:val="20"/>
              </w:rPr>
              <w:t>管理员审核产品是否通过，如不通过重新修改上传，直至产品审核完全通过</w:t>
            </w:r>
            <w:r>
              <w:rPr>
                <w:rFonts w:ascii="宋体" w:hAnsi="宋体" w:cs="宋体" w:hint="eastAsia"/>
                <w:kern w:val="0"/>
                <w:sz w:val="20"/>
                <w:szCs w:val="20"/>
              </w:rPr>
              <w:t>，完成本次项目产品的添加管理。</w:t>
            </w:r>
            <w:r>
              <w:rPr>
                <w:rFonts w:ascii="宋体" w:hAnsi="宋体" w:cs="宋体" w:hint="eastAsia"/>
                <w:kern w:val="0"/>
                <w:sz w:val="20"/>
                <w:szCs w:val="20"/>
              </w:rPr>
              <w:br/>
              <w:t>4.</w:t>
            </w:r>
            <w:r>
              <w:rPr>
                <w:rFonts w:ascii="宋体" w:hAnsi="宋体" w:cs="宋体" w:hint="eastAsia"/>
                <w:kern w:val="0"/>
                <w:sz w:val="20"/>
                <w:szCs w:val="20"/>
              </w:rPr>
              <w:t>库存管理：资产库实现了资产生命周期的管理，通过一个统一的资产库，管理包括服务器、网络设备、安全设备、存储设备、虚拟资源、软件、办公资产等。</w:t>
            </w:r>
            <w:r>
              <w:rPr>
                <w:rFonts w:ascii="宋体" w:hAnsi="宋体" w:cs="宋体" w:hint="eastAsia"/>
                <w:kern w:val="0"/>
                <w:sz w:val="20"/>
                <w:szCs w:val="20"/>
              </w:rPr>
              <w:br/>
            </w:r>
            <w:r>
              <w:rPr>
                <w:rFonts w:ascii="宋体" w:hAnsi="宋体" w:cs="宋体" w:hint="eastAsia"/>
                <w:kern w:val="0"/>
                <w:sz w:val="20"/>
                <w:szCs w:val="20"/>
              </w:rPr>
              <w:t>支持资产智能自动识别，资产状态变化跟踪识别，在复杂网络环境下工作效率提升尤为明显。</w:t>
            </w:r>
            <w:r>
              <w:rPr>
                <w:rFonts w:ascii="宋体" w:hAnsi="宋体" w:cs="宋体" w:hint="eastAsia"/>
                <w:kern w:val="0"/>
                <w:sz w:val="20"/>
                <w:szCs w:val="20"/>
              </w:rPr>
              <w:br/>
            </w:r>
            <w:r>
              <w:rPr>
                <w:rFonts w:ascii="宋体" w:hAnsi="宋体" w:cs="宋体" w:hint="eastAsia"/>
                <w:kern w:val="0"/>
                <w:sz w:val="20"/>
                <w:szCs w:val="20"/>
              </w:rPr>
              <w:t>通过实时监控以及资产间的关联关系对故障进行快速定位和影响分析，便于高效解决故障，降低业务影响。</w:t>
            </w:r>
            <w:r>
              <w:rPr>
                <w:rFonts w:ascii="宋体" w:hAnsi="宋体" w:cs="宋体" w:hint="eastAsia"/>
                <w:kern w:val="0"/>
                <w:sz w:val="20"/>
                <w:szCs w:val="20"/>
              </w:rPr>
              <w:br/>
              <w:t>5.</w:t>
            </w:r>
            <w:r>
              <w:rPr>
                <w:rFonts w:ascii="宋体" w:hAnsi="宋体" w:cs="宋体" w:hint="eastAsia"/>
                <w:kern w:val="0"/>
                <w:sz w:val="20"/>
                <w:szCs w:val="20"/>
              </w:rPr>
              <w:t>地址管理：新建地址，如楼号，所在详细地址等信息，为每个资产确定发送的地址。可以根据地址查询所在位置的资产信息。</w:t>
            </w:r>
            <w:r>
              <w:rPr>
                <w:rFonts w:ascii="宋体" w:hAnsi="宋体" w:cs="宋体" w:hint="eastAsia"/>
                <w:kern w:val="0"/>
                <w:sz w:val="20"/>
                <w:szCs w:val="20"/>
              </w:rPr>
              <w:br/>
              <w:t>6.</w:t>
            </w:r>
            <w:r>
              <w:rPr>
                <w:rFonts w:ascii="宋体" w:hAnsi="宋体" w:cs="宋体" w:hint="eastAsia"/>
                <w:kern w:val="0"/>
                <w:sz w:val="20"/>
                <w:szCs w:val="20"/>
              </w:rPr>
              <w:t>支持资产发放：选择待发放资产的工作人</w:t>
            </w:r>
            <w:r>
              <w:rPr>
                <w:rFonts w:ascii="宋体" w:hAnsi="宋体" w:cs="宋体" w:hint="eastAsia"/>
                <w:kern w:val="0"/>
                <w:sz w:val="20"/>
                <w:szCs w:val="20"/>
              </w:rPr>
              <w:t>员和及其所在地址，通过扫描二维码绑定后完成资产发放，赋予二维码资产属性信息。</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支持工作人员通过浙政钉操作个人资产相关功能，提供浙政钉智能运维模块功能截图并加盖公章。</w:t>
            </w:r>
            <w:r>
              <w:rPr>
                <w:rFonts w:ascii="宋体" w:hAnsi="宋体" w:cs="宋体" w:hint="eastAsia"/>
                <w:kern w:val="0"/>
                <w:sz w:val="20"/>
                <w:szCs w:val="20"/>
              </w:rPr>
              <w:br/>
              <w:t>8.</w:t>
            </w:r>
            <w:r>
              <w:rPr>
                <w:rFonts w:ascii="宋体" w:hAnsi="宋体" w:cs="宋体" w:hint="eastAsia"/>
                <w:kern w:val="0"/>
                <w:sz w:val="20"/>
                <w:szCs w:val="20"/>
              </w:rPr>
              <w:t>支持工单管理：（</w:t>
            </w:r>
            <w:r>
              <w:rPr>
                <w:rFonts w:ascii="宋体" w:hAnsi="宋体" w:cs="宋体" w:hint="eastAsia"/>
                <w:kern w:val="0"/>
                <w:sz w:val="20"/>
                <w:szCs w:val="20"/>
              </w:rPr>
              <w:t>1</w:t>
            </w:r>
            <w:r>
              <w:rPr>
                <w:rFonts w:ascii="宋体" w:hAnsi="宋体" w:cs="宋体" w:hint="eastAsia"/>
                <w:kern w:val="0"/>
                <w:sz w:val="20"/>
                <w:szCs w:val="20"/>
              </w:rPr>
              <w:t>）管理员配置事项组相关信息</w:t>
            </w:r>
            <w:r>
              <w:rPr>
                <w:rFonts w:ascii="宋体" w:hAnsi="宋体" w:cs="宋体" w:hint="eastAsia"/>
                <w:kern w:val="0"/>
                <w:sz w:val="20"/>
                <w:szCs w:val="20"/>
              </w:rPr>
              <w:t>,</w:t>
            </w:r>
            <w:r>
              <w:rPr>
                <w:rFonts w:ascii="宋体" w:hAnsi="宋体" w:cs="宋体" w:hint="eastAsia"/>
                <w:kern w:val="0"/>
                <w:sz w:val="20"/>
                <w:szCs w:val="20"/>
              </w:rPr>
              <w:t>便于管理、查看各类事项，配置事项的名称所属的系统、分类等信息</w:t>
            </w:r>
            <w:r>
              <w:rPr>
                <w:rFonts w:ascii="宋体" w:hAnsi="宋体" w:cs="宋体" w:hint="eastAsia"/>
                <w:kern w:val="0"/>
                <w:sz w:val="20"/>
                <w:szCs w:val="20"/>
              </w:rPr>
              <w:t>,</w:t>
            </w:r>
            <w:r>
              <w:rPr>
                <w:rFonts w:ascii="宋体" w:hAnsi="宋体" w:cs="宋体" w:hint="eastAsia"/>
                <w:kern w:val="0"/>
                <w:sz w:val="20"/>
                <w:szCs w:val="20"/>
              </w:rPr>
              <w:t>配置事项的处理流程以及每个流程对应的处理人员（★提供事项管理的新建事项及流程配置的功能截图并加盖公章）</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）申请工单：用于提交运维问题供相关处理人员解决，通过事项类型方便快速查找运维问题对应事项，填写工单名称选择具体事项组下的</w:t>
            </w:r>
            <w:r>
              <w:rPr>
                <w:rFonts w:ascii="宋体" w:hAnsi="宋体" w:cs="宋体" w:hint="eastAsia"/>
                <w:kern w:val="0"/>
                <w:sz w:val="20"/>
                <w:szCs w:val="20"/>
              </w:rPr>
              <w:t>事项添加截图或者添加问题描述提交工单。（★提供浙政钉故障工单在线申报功能截图并加盖公章）</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）支持截图工具：系统内嵌智能截图工具，办公软件系统故障问题，点击截图工具，生成截图文件，添加问题描述，在线提交故障工单。（★提供截图工具使用操作功能截图并加盖公章）</w:t>
            </w:r>
            <w:r>
              <w:rPr>
                <w:rFonts w:ascii="宋体" w:hAnsi="宋体" w:cs="宋体" w:hint="eastAsia"/>
                <w:kern w:val="0"/>
                <w:sz w:val="20"/>
                <w:szCs w:val="20"/>
              </w:rPr>
              <w:br/>
              <w:t>9.</w:t>
            </w:r>
            <w:r>
              <w:rPr>
                <w:rFonts w:ascii="宋体" w:hAnsi="宋体" w:cs="宋体" w:hint="eastAsia"/>
                <w:kern w:val="0"/>
                <w:sz w:val="20"/>
                <w:szCs w:val="20"/>
              </w:rPr>
              <w:t>支持运维报表统计：依据对工单数据的自动汇聚、抽取、分析，</w:t>
            </w:r>
            <w:r>
              <w:rPr>
                <w:rFonts w:ascii="宋体" w:hAnsi="宋体" w:cs="宋体" w:hint="eastAsia"/>
                <w:kern w:val="0"/>
                <w:sz w:val="20"/>
                <w:szCs w:val="20"/>
              </w:rPr>
              <w:lastRenderedPageBreak/>
              <w:t>提供基础架构性能与告警、资源比较、指标排名、指标趋势等各类层次化统计分析报表；统计分析本周、本月、本年时间段累计已完成、累计未完成、累计全部并根据特定排序规则统计分析。分析出真正的问题所在，实</w:t>
            </w:r>
            <w:r>
              <w:rPr>
                <w:rFonts w:ascii="宋体" w:hAnsi="宋体" w:cs="宋体" w:hint="eastAsia"/>
                <w:kern w:val="0"/>
                <w:sz w:val="20"/>
                <w:szCs w:val="20"/>
              </w:rPr>
              <w:t>时呈现出完整的事件信息，并将这些信息分发给操作管理员。</w:t>
            </w:r>
            <w:r>
              <w:rPr>
                <w:rFonts w:ascii="宋体" w:hAnsi="宋体" w:cs="宋体" w:hint="eastAsia"/>
                <w:kern w:val="0"/>
                <w:sz w:val="20"/>
                <w:szCs w:val="20"/>
              </w:rPr>
              <w:br/>
              <w:t>10</w:t>
            </w:r>
            <w:r>
              <w:rPr>
                <w:rFonts w:ascii="宋体" w:hAnsi="宋体" w:cs="宋体" w:hint="eastAsia"/>
                <w:kern w:val="0"/>
                <w:sz w:val="20"/>
                <w:szCs w:val="20"/>
              </w:rPr>
              <w:t>．支持事项通知：重大系统升级维护通知，各类资产使用手册、操作说明等的在线通知发送</w:t>
            </w:r>
            <w:r>
              <w:rPr>
                <w:rFonts w:ascii="宋体" w:hAnsi="宋体" w:cs="宋体" w:hint="eastAsia"/>
                <w:kern w:val="0"/>
                <w:sz w:val="20"/>
                <w:szCs w:val="20"/>
              </w:rPr>
              <w:br/>
              <w:t>11.</w:t>
            </w:r>
            <w:r>
              <w:rPr>
                <w:rFonts w:ascii="宋体" w:hAnsi="宋体" w:cs="宋体" w:hint="eastAsia"/>
                <w:kern w:val="0"/>
                <w:sz w:val="20"/>
                <w:szCs w:val="20"/>
              </w:rPr>
              <w:t>支持飘窗应用：提供智能飘窗工具，在线提交工单。</w:t>
            </w:r>
            <w:r>
              <w:rPr>
                <w:rFonts w:ascii="宋体" w:hAnsi="宋体" w:cs="宋体" w:hint="eastAsia"/>
                <w:kern w:val="0"/>
                <w:sz w:val="20"/>
                <w:szCs w:val="20"/>
              </w:rPr>
              <w:br/>
              <w:t>12.</w:t>
            </w:r>
            <w:r>
              <w:rPr>
                <w:rFonts w:ascii="宋体" w:hAnsi="宋体" w:cs="宋体" w:hint="eastAsia"/>
                <w:kern w:val="0"/>
                <w:sz w:val="20"/>
                <w:szCs w:val="20"/>
              </w:rPr>
              <w:t>支持智能问答：对常见问题进行分析汇总并形成答案，供用户快速搜索定位问题并得到答案。</w:t>
            </w:r>
            <w:r>
              <w:rPr>
                <w:rFonts w:ascii="宋体" w:hAnsi="宋体" w:cs="宋体" w:hint="eastAsia"/>
                <w:kern w:val="0"/>
                <w:sz w:val="20"/>
                <w:szCs w:val="20"/>
              </w:rPr>
              <w:br/>
              <w:t>13.</w:t>
            </w:r>
            <w:r>
              <w:rPr>
                <w:rFonts w:ascii="宋体" w:hAnsi="宋体" w:cs="宋体" w:hint="eastAsia"/>
                <w:kern w:val="0"/>
                <w:sz w:val="20"/>
                <w:szCs w:val="20"/>
              </w:rPr>
              <w:t>支持对接办公办案平台用户中心，免登入系统。</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14. </w:t>
            </w:r>
            <w:r>
              <w:rPr>
                <w:rFonts w:ascii="宋体" w:hAnsi="宋体" w:cs="宋体" w:hint="eastAsia"/>
                <w:kern w:val="0"/>
                <w:sz w:val="20"/>
                <w:szCs w:val="20"/>
              </w:rPr>
              <w:t>支持对接审判流程管理系统模块，获取对当事人信息、代理人信息、开庭排期、收案信息、结案信息等等，提供修改，对接办公办案平台审判流程管理模块，提供双方可对接承诺函并加盖公</w:t>
            </w:r>
            <w:r>
              <w:rPr>
                <w:rFonts w:ascii="宋体" w:hAnsi="宋体" w:cs="宋体" w:hint="eastAsia"/>
                <w:kern w:val="0"/>
                <w:sz w:val="20"/>
                <w:szCs w:val="20"/>
              </w:rPr>
              <w:t>章。</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w:t>
            </w:r>
            <w:r>
              <w:rPr>
                <w:rFonts w:ascii="宋体" w:hAnsi="宋体" w:cs="宋体" w:hint="eastAsia"/>
                <w:kern w:val="0"/>
                <w:sz w:val="20"/>
                <w:szCs w:val="20"/>
              </w:rPr>
              <w:t>年</w:t>
            </w:r>
            <w:r>
              <w:rPr>
                <w:rFonts w:ascii="宋体" w:hAnsi="宋体" w:cs="宋体" w:hint="eastAsia"/>
                <w:kern w:val="0"/>
                <w:sz w:val="20"/>
                <w:szCs w:val="20"/>
              </w:rPr>
              <w:t>/</w:t>
            </w:r>
            <w:r>
              <w:rPr>
                <w:rFonts w:ascii="宋体" w:hAnsi="宋体" w:cs="宋体" w:hint="eastAsia"/>
                <w:kern w:val="0"/>
                <w:sz w:val="20"/>
                <w:szCs w:val="20"/>
              </w:rPr>
              <w:t>套</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5</w:t>
            </w:r>
          </w:p>
        </w:tc>
        <w:tc>
          <w:tcPr>
            <w:tcW w:w="832"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实时数据分析</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支持分析统计法院总收案数、结案数、人均结案数、同期结案率和执结率；</w:t>
            </w:r>
            <w:r>
              <w:rPr>
                <w:rFonts w:ascii="宋体" w:hAnsi="宋体" w:cs="宋体" w:hint="eastAsia"/>
                <w:kern w:val="0"/>
                <w:sz w:val="20"/>
                <w:szCs w:val="20"/>
              </w:rPr>
              <w:br/>
              <w:t>2</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支持滚动播放法院介绍、法制宣传、法院风采等相关视频，支持手动暂停，播放，拖拉视频，支持视频音频外放；</w:t>
            </w:r>
            <w:r>
              <w:rPr>
                <w:rFonts w:ascii="宋体" w:hAnsi="宋体" w:cs="宋体" w:hint="eastAsia"/>
                <w:kern w:val="0"/>
                <w:sz w:val="20"/>
                <w:szCs w:val="20"/>
              </w:rPr>
              <w:br/>
              <w:t>3</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支持展示优秀法制工作者的先进事迹，点击对应人员照片查看优秀工作者的详细介绍</w:t>
            </w:r>
            <w:r>
              <w:rPr>
                <w:rFonts w:ascii="宋体" w:hAnsi="宋体" w:cs="宋体" w:hint="eastAsia"/>
                <w:kern w:val="0"/>
                <w:sz w:val="20"/>
                <w:szCs w:val="20"/>
              </w:rPr>
              <w:br/>
              <w:t>4</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站群头条：支持展示中国法院网、浙江法院网、执行公开网及裁判文书网等司法网站的新闻头条</w:t>
            </w:r>
            <w:r>
              <w:rPr>
                <w:rFonts w:ascii="宋体" w:hAnsi="宋体" w:cs="宋体" w:hint="eastAsia"/>
                <w:kern w:val="0"/>
                <w:sz w:val="20"/>
                <w:szCs w:val="20"/>
              </w:rPr>
              <w:br/>
              <w:t>5</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★支持对接人像应用共享管理平台，统计当天进场人次与未离开人数，并以图标的形式展示；</w:t>
            </w:r>
            <w:r>
              <w:rPr>
                <w:rFonts w:ascii="宋体" w:hAnsi="宋体" w:cs="宋体" w:hint="eastAsia"/>
                <w:kern w:val="0"/>
                <w:sz w:val="20"/>
                <w:szCs w:val="20"/>
              </w:rPr>
              <w:br/>
              <w:t>6</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二维码展示：支持自定义展示宣传的二维码，多个二维码在页面轮流展示，方便来访人根据需要扫描查看。</w:t>
            </w:r>
            <w:r>
              <w:rPr>
                <w:rFonts w:ascii="宋体" w:hAnsi="宋体" w:cs="宋体" w:hint="eastAsia"/>
                <w:kern w:val="0"/>
                <w:sz w:val="20"/>
                <w:szCs w:val="20"/>
              </w:rPr>
              <w:br/>
              <w:t>7</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▲为保证数据的实时性，需对接法院办案办公平台内的审判业务模块，提供双方可对接承诺函并加盖公章。</w:t>
            </w:r>
          </w:p>
        </w:tc>
        <w:tc>
          <w:tcPr>
            <w:tcW w:w="416"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362" w:type="pct"/>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）办案用品</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83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办案终端</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FT2000/8G/256G/DVD/23.8</w:t>
            </w:r>
            <w:r>
              <w:rPr>
                <w:rFonts w:ascii="宋体" w:hAnsi="宋体" w:cs="宋体" w:hint="eastAsia"/>
                <w:kern w:val="0"/>
                <w:sz w:val="20"/>
                <w:szCs w:val="20"/>
              </w:rPr>
              <w:t>寸显示器</w:t>
            </w:r>
          </w:p>
        </w:tc>
        <w:tc>
          <w:tcPr>
            <w:tcW w:w="416"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40</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83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打印机</w:t>
            </w:r>
          </w:p>
        </w:tc>
        <w:tc>
          <w:tcPr>
            <w:tcW w:w="2994" w:type="pct"/>
            <w:tcBorders>
              <w:top w:val="nil"/>
              <w:left w:val="nil"/>
              <w:bottom w:val="single" w:sz="4" w:space="0" w:color="auto"/>
              <w:right w:val="single" w:sz="4" w:space="0" w:color="auto"/>
            </w:tcBorders>
            <w:shd w:val="clear" w:color="auto" w:fill="auto"/>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单打</w:t>
            </w:r>
            <w:r>
              <w:rPr>
                <w:rFonts w:ascii="宋体" w:hAnsi="宋体" w:cs="宋体" w:hint="eastAsia"/>
                <w:kern w:val="0"/>
                <w:sz w:val="20"/>
                <w:szCs w:val="20"/>
              </w:rPr>
              <w:t xml:space="preserve"> </w:t>
            </w:r>
            <w:r>
              <w:rPr>
                <w:rFonts w:ascii="宋体" w:hAnsi="宋体" w:cs="宋体" w:hint="eastAsia"/>
                <w:kern w:val="0"/>
                <w:sz w:val="20"/>
                <w:szCs w:val="20"/>
              </w:rPr>
              <w:t>双面打印</w:t>
            </w:r>
            <w:r>
              <w:rPr>
                <w:rFonts w:ascii="宋体" w:hAnsi="宋体" w:cs="宋体" w:hint="eastAsia"/>
                <w:kern w:val="0"/>
                <w:sz w:val="20"/>
                <w:szCs w:val="20"/>
              </w:rPr>
              <w:t xml:space="preserve"> </w:t>
            </w:r>
            <w:r>
              <w:rPr>
                <w:rFonts w:ascii="宋体" w:hAnsi="宋体" w:cs="宋体" w:hint="eastAsia"/>
                <w:kern w:val="0"/>
                <w:sz w:val="20"/>
                <w:szCs w:val="20"/>
              </w:rPr>
              <w:t>有线网络</w:t>
            </w:r>
            <w:r>
              <w:rPr>
                <w:rFonts w:ascii="宋体" w:hAnsi="宋体" w:cs="宋体" w:hint="eastAsia"/>
                <w:kern w:val="0"/>
                <w:sz w:val="20"/>
                <w:szCs w:val="20"/>
              </w:rPr>
              <w:t xml:space="preserve"> 28</w:t>
            </w:r>
            <w:r>
              <w:rPr>
                <w:rFonts w:ascii="宋体" w:hAnsi="宋体" w:cs="宋体" w:hint="eastAsia"/>
                <w:kern w:val="0"/>
                <w:sz w:val="20"/>
                <w:szCs w:val="20"/>
              </w:rPr>
              <w:t>张</w:t>
            </w:r>
            <w:r>
              <w:rPr>
                <w:rFonts w:ascii="宋体" w:hAnsi="宋体" w:cs="宋体" w:hint="eastAsia"/>
                <w:kern w:val="0"/>
                <w:sz w:val="20"/>
                <w:szCs w:val="20"/>
              </w:rPr>
              <w:t>/</w:t>
            </w:r>
            <w:r>
              <w:rPr>
                <w:rFonts w:ascii="宋体" w:hAnsi="宋体" w:cs="宋体" w:hint="eastAsia"/>
                <w:kern w:val="0"/>
                <w:sz w:val="20"/>
                <w:szCs w:val="20"/>
              </w:rPr>
              <w:t>分钟</w:t>
            </w:r>
            <w:r>
              <w:rPr>
                <w:rFonts w:ascii="宋体" w:hAnsi="宋体" w:cs="宋体" w:hint="eastAsia"/>
                <w:kern w:val="0"/>
                <w:sz w:val="20"/>
                <w:szCs w:val="20"/>
              </w:rPr>
              <w:t xml:space="preserve">  </w:t>
            </w:r>
            <w:r>
              <w:rPr>
                <w:rFonts w:ascii="宋体" w:hAnsi="宋体" w:cs="宋体" w:hint="eastAsia"/>
                <w:kern w:val="0"/>
                <w:sz w:val="20"/>
                <w:szCs w:val="20"/>
              </w:rPr>
              <w:t>随机容量</w:t>
            </w:r>
            <w:r>
              <w:rPr>
                <w:rFonts w:ascii="宋体" w:hAnsi="宋体" w:cs="宋体" w:hint="eastAsia"/>
                <w:kern w:val="0"/>
                <w:sz w:val="20"/>
                <w:szCs w:val="20"/>
              </w:rPr>
              <w:t>3700</w:t>
            </w:r>
            <w:r>
              <w:rPr>
                <w:rFonts w:ascii="宋体" w:hAnsi="宋体" w:cs="宋体" w:hint="eastAsia"/>
                <w:kern w:val="0"/>
                <w:sz w:val="20"/>
                <w:szCs w:val="20"/>
              </w:rPr>
              <w:t>张</w:t>
            </w:r>
            <w:r>
              <w:rPr>
                <w:rFonts w:ascii="宋体" w:hAnsi="宋体" w:cs="宋体" w:hint="eastAsia"/>
                <w:kern w:val="0"/>
                <w:sz w:val="20"/>
                <w:szCs w:val="20"/>
              </w:rPr>
              <w:t xml:space="preserve"> </w:t>
            </w:r>
            <w:r>
              <w:rPr>
                <w:rFonts w:ascii="宋体" w:hAnsi="宋体" w:cs="宋体" w:hint="eastAsia"/>
                <w:kern w:val="0"/>
                <w:sz w:val="20"/>
                <w:szCs w:val="20"/>
              </w:rPr>
              <w:t>接网线可手机扫码、漫游打印</w:t>
            </w:r>
            <w:r>
              <w:rPr>
                <w:rFonts w:ascii="宋体" w:hAnsi="宋体" w:cs="宋体" w:hint="eastAsia"/>
                <w:kern w:val="0"/>
                <w:sz w:val="20"/>
                <w:szCs w:val="20"/>
              </w:rPr>
              <w:t xml:space="preserve">   </w:t>
            </w:r>
          </w:p>
        </w:tc>
        <w:tc>
          <w:tcPr>
            <w:tcW w:w="416"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40</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83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复印机</w:t>
            </w:r>
          </w:p>
        </w:tc>
        <w:tc>
          <w:tcPr>
            <w:tcW w:w="2994" w:type="pct"/>
            <w:tcBorders>
              <w:top w:val="nil"/>
              <w:left w:val="nil"/>
              <w:bottom w:val="single" w:sz="4" w:space="0" w:color="auto"/>
              <w:right w:val="single" w:sz="4" w:space="0" w:color="auto"/>
            </w:tcBorders>
            <w:shd w:val="clear" w:color="auto" w:fill="auto"/>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A3</w:t>
            </w:r>
            <w:r>
              <w:rPr>
                <w:rFonts w:ascii="宋体" w:hAnsi="宋体" w:cs="宋体" w:hint="eastAsia"/>
                <w:kern w:val="0"/>
                <w:sz w:val="20"/>
                <w:szCs w:val="20"/>
              </w:rPr>
              <w:t>彩色复印件，复印</w:t>
            </w:r>
            <w:r>
              <w:rPr>
                <w:rFonts w:ascii="宋体" w:hAnsi="宋体" w:cs="宋体" w:hint="eastAsia"/>
                <w:kern w:val="0"/>
                <w:sz w:val="20"/>
                <w:szCs w:val="20"/>
              </w:rPr>
              <w:t>/</w:t>
            </w:r>
            <w:r>
              <w:rPr>
                <w:rFonts w:ascii="宋体" w:hAnsi="宋体" w:cs="宋体" w:hint="eastAsia"/>
                <w:kern w:val="0"/>
                <w:sz w:val="20"/>
                <w:szCs w:val="20"/>
              </w:rPr>
              <w:t>打印方式：激光静电转印方式，内存：</w:t>
            </w:r>
            <w:r>
              <w:rPr>
                <w:rFonts w:ascii="宋体" w:hAnsi="宋体" w:cs="宋体" w:hint="eastAsia"/>
                <w:kern w:val="0"/>
                <w:sz w:val="20"/>
                <w:szCs w:val="20"/>
              </w:rPr>
              <w:t>1GB</w:t>
            </w:r>
            <w:r>
              <w:rPr>
                <w:rFonts w:ascii="宋体" w:hAnsi="宋体" w:cs="宋体" w:hint="eastAsia"/>
                <w:kern w:val="0"/>
                <w:sz w:val="20"/>
                <w:szCs w:val="20"/>
              </w:rPr>
              <w:t>，最大原稿尺寸：</w:t>
            </w:r>
            <w:r>
              <w:rPr>
                <w:rFonts w:ascii="宋体" w:hAnsi="宋体" w:cs="宋体" w:hint="eastAsia"/>
                <w:kern w:val="0"/>
                <w:sz w:val="20"/>
                <w:szCs w:val="20"/>
              </w:rPr>
              <w:t>A3</w:t>
            </w:r>
            <w:r>
              <w:rPr>
                <w:rFonts w:ascii="宋体" w:hAnsi="宋体" w:cs="宋体" w:hint="eastAsia"/>
                <w:kern w:val="0"/>
                <w:sz w:val="20"/>
                <w:szCs w:val="20"/>
              </w:rPr>
              <w:t>，连续输出速度：</w:t>
            </w:r>
            <w:r>
              <w:rPr>
                <w:rFonts w:ascii="宋体" w:hAnsi="宋体" w:cs="宋体" w:hint="eastAsia"/>
                <w:kern w:val="0"/>
                <w:sz w:val="20"/>
                <w:szCs w:val="20"/>
              </w:rPr>
              <w:t>20ppm</w:t>
            </w:r>
            <w:r>
              <w:rPr>
                <w:rFonts w:ascii="宋体" w:hAnsi="宋体" w:cs="宋体" w:hint="eastAsia"/>
                <w:kern w:val="0"/>
                <w:sz w:val="20"/>
                <w:szCs w:val="20"/>
              </w:rPr>
              <w:t>，自动文档输稿器</w:t>
            </w:r>
          </w:p>
        </w:tc>
        <w:tc>
          <w:tcPr>
            <w:tcW w:w="416"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83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签名板</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硬件参数：</w:t>
            </w:r>
            <w:r>
              <w:rPr>
                <w:rFonts w:ascii="宋体" w:hAnsi="宋体" w:cs="宋体" w:hint="eastAsia"/>
                <w:kern w:val="0"/>
                <w:sz w:val="20"/>
                <w:szCs w:val="20"/>
              </w:rPr>
              <w:t>1</w:t>
            </w:r>
            <w:r>
              <w:rPr>
                <w:rFonts w:ascii="宋体" w:hAnsi="宋体" w:cs="宋体" w:hint="eastAsia"/>
                <w:kern w:val="0"/>
                <w:sz w:val="20"/>
                <w:szCs w:val="20"/>
              </w:rPr>
              <w:t>、配备</w:t>
            </w:r>
            <w:r>
              <w:rPr>
                <w:rFonts w:ascii="宋体" w:hAnsi="宋体" w:cs="宋体" w:hint="eastAsia"/>
                <w:kern w:val="0"/>
                <w:sz w:val="20"/>
                <w:szCs w:val="20"/>
              </w:rPr>
              <w:t>10.1</w:t>
            </w:r>
            <w:r>
              <w:rPr>
                <w:rFonts w:ascii="宋体" w:hAnsi="宋体" w:cs="宋体" w:hint="eastAsia"/>
                <w:kern w:val="0"/>
                <w:sz w:val="20"/>
                <w:szCs w:val="20"/>
              </w:rPr>
              <w:t>寸手写屏，</w:t>
            </w:r>
            <w:r>
              <w:rPr>
                <w:rFonts w:ascii="宋体" w:hAnsi="宋体" w:cs="宋体" w:hint="eastAsia"/>
                <w:kern w:val="0"/>
                <w:sz w:val="20"/>
                <w:szCs w:val="20"/>
              </w:rPr>
              <w:t>500</w:t>
            </w:r>
            <w:r>
              <w:rPr>
                <w:rFonts w:ascii="宋体" w:hAnsi="宋体" w:cs="宋体" w:hint="eastAsia"/>
                <w:kern w:val="0"/>
                <w:sz w:val="20"/>
                <w:szCs w:val="20"/>
              </w:rPr>
              <w:t>万像素摄像头</w:t>
            </w:r>
            <w:r>
              <w:rPr>
                <w:rFonts w:ascii="宋体" w:hAnsi="宋体" w:cs="宋体" w:hint="eastAsia"/>
                <w:kern w:val="0"/>
                <w:sz w:val="20"/>
                <w:szCs w:val="20"/>
              </w:rPr>
              <w:br/>
              <w:t>2</w:t>
            </w:r>
            <w:r>
              <w:rPr>
                <w:rFonts w:ascii="宋体" w:hAnsi="宋体" w:cs="宋体" w:hint="eastAsia"/>
                <w:kern w:val="0"/>
                <w:sz w:val="20"/>
                <w:szCs w:val="20"/>
              </w:rPr>
              <w:t>、分辨率：</w:t>
            </w:r>
            <w:r>
              <w:rPr>
                <w:rFonts w:ascii="宋体" w:hAnsi="宋体" w:cs="宋体" w:hint="eastAsia"/>
                <w:kern w:val="0"/>
                <w:sz w:val="20"/>
                <w:szCs w:val="20"/>
              </w:rPr>
              <w:t>1280*800</w:t>
            </w:r>
            <w:r>
              <w:rPr>
                <w:rFonts w:ascii="宋体" w:hAnsi="宋体" w:cs="宋体" w:hint="eastAsia"/>
                <w:kern w:val="0"/>
                <w:sz w:val="20"/>
                <w:szCs w:val="20"/>
              </w:rPr>
              <w:t>，显示比例：</w:t>
            </w:r>
            <w:r>
              <w:rPr>
                <w:rFonts w:ascii="宋体" w:hAnsi="宋体" w:cs="宋体" w:hint="eastAsia"/>
                <w:kern w:val="0"/>
                <w:sz w:val="20"/>
                <w:szCs w:val="20"/>
              </w:rPr>
              <w:t>16:10</w:t>
            </w:r>
            <w:r>
              <w:rPr>
                <w:rFonts w:ascii="宋体" w:hAnsi="宋体" w:cs="宋体" w:hint="eastAsia"/>
                <w:kern w:val="0"/>
                <w:sz w:val="20"/>
                <w:szCs w:val="20"/>
              </w:rPr>
              <w:br/>
              <w:t>3</w:t>
            </w:r>
            <w:r>
              <w:rPr>
                <w:rFonts w:ascii="宋体" w:hAnsi="宋体" w:cs="宋体" w:hint="eastAsia"/>
                <w:kern w:val="0"/>
                <w:sz w:val="20"/>
                <w:szCs w:val="20"/>
              </w:rPr>
              <w:t>、手写分辨率：</w:t>
            </w:r>
            <w:r>
              <w:rPr>
                <w:rFonts w:ascii="宋体" w:hAnsi="宋体" w:cs="宋体" w:hint="eastAsia"/>
                <w:kern w:val="0"/>
                <w:sz w:val="20"/>
                <w:szCs w:val="20"/>
              </w:rPr>
              <w:t>10206*7422</w:t>
            </w:r>
            <w:r>
              <w:rPr>
                <w:rFonts w:ascii="宋体" w:hAnsi="宋体" w:cs="宋体" w:hint="eastAsia"/>
                <w:kern w:val="0"/>
                <w:sz w:val="20"/>
                <w:szCs w:val="20"/>
              </w:rPr>
              <w:br/>
            </w:r>
            <w:r>
              <w:rPr>
                <w:rFonts w:ascii="宋体" w:hAnsi="宋体" w:cs="宋体" w:hint="eastAsia"/>
                <w:kern w:val="0"/>
                <w:sz w:val="20"/>
                <w:szCs w:val="20"/>
              </w:rPr>
              <w:t>软件参数：</w:t>
            </w:r>
            <w:r>
              <w:rPr>
                <w:rFonts w:ascii="宋体" w:hAnsi="宋体" w:cs="宋体" w:hint="eastAsia"/>
                <w:kern w:val="0"/>
                <w:sz w:val="20"/>
                <w:szCs w:val="20"/>
              </w:rPr>
              <w:t>1</w:t>
            </w:r>
            <w:r>
              <w:rPr>
                <w:rFonts w:ascii="宋体" w:hAnsi="宋体" w:cs="宋体" w:hint="eastAsia"/>
                <w:kern w:val="0"/>
                <w:sz w:val="20"/>
                <w:szCs w:val="20"/>
              </w:rPr>
              <w:t>、支持兼容国产化系统，如：</w:t>
            </w:r>
            <w:r>
              <w:rPr>
                <w:rFonts w:ascii="宋体" w:hAnsi="宋体" w:cs="宋体" w:hint="eastAsia"/>
                <w:kern w:val="0"/>
                <w:sz w:val="20"/>
                <w:szCs w:val="20"/>
              </w:rPr>
              <w:t>UOS</w:t>
            </w:r>
            <w:r>
              <w:rPr>
                <w:rFonts w:ascii="宋体" w:hAnsi="宋体" w:cs="宋体" w:hint="eastAsia"/>
                <w:kern w:val="0"/>
                <w:sz w:val="20"/>
                <w:szCs w:val="20"/>
              </w:rPr>
              <w:t>，麒麟等</w:t>
            </w:r>
            <w:r>
              <w:rPr>
                <w:rFonts w:ascii="宋体" w:hAnsi="宋体" w:cs="宋体" w:hint="eastAsia"/>
                <w:kern w:val="0"/>
                <w:sz w:val="20"/>
                <w:szCs w:val="20"/>
              </w:rPr>
              <w:br/>
              <w:t>2</w:t>
            </w:r>
            <w:r>
              <w:rPr>
                <w:rFonts w:ascii="宋体" w:hAnsi="宋体" w:cs="宋体" w:hint="eastAsia"/>
                <w:kern w:val="0"/>
                <w:sz w:val="20"/>
                <w:szCs w:val="20"/>
              </w:rPr>
              <w:t>、支持</w:t>
            </w:r>
            <w:r>
              <w:rPr>
                <w:rFonts w:ascii="宋体" w:hAnsi="宋体" w:cs="宋体" w:hint="eastAsia"/>
                <w:kern w:val="0"/>
                <w:sz w:val="20"/>
                <w:szCs w:val="20"/>
              </w:rPr>
              <w:t>PC</w:t>
            </w:r>
            <w:r>
              <w:rPr>
                <w:rFonts w:ascii="宋体" w:hAnsi="宋体" w:cs="宋体" w:hint="eastAsia"/>
                <w:kern w:val="0"/>
                <w:sz w:val="20"/>
                <w:szCs w:val="20"/>
              </w:rPr>
              <w:t>端和平板端独立浏览文档，互不影响。</w:t>
            </w:r>
            <w:r>
              <w:rPr>
                <w:rFonts w:ascii="宋体" w:hAnsi="宋体" w:cs="宋体" w:hint="eastAsia"/>
                <w:kern w:val="0"/>
                <w:sz w:val="20"/>
                <w:szCs w:val="20"/>
              </w:rPr>
              <w:br/>
              <w:t>3</w:t>
            </w:r>
            <w:r>
              <w:rPr>
                <w:rFonts w:ascii="宋体" w:hAnsi="宋体" w:cs="宋体" w:hint="eastAsia"/>
                <w:kern w:val="0"/>
                <w:sz w:val="20"/>
                <w:szCs w:val="20"/>
              </w:rPr>
              <w:t>、单页文书签字：可以签在页面任意位置，签名个数不受限制；</w:t>
            </w:r>
            <w:r>
              <w:rPr>
                <w:rFonts w:ascii="宋体" w:hAnsi="宋体" w:cs="宋体" w:hint="eastAsia"/>
                <w:kern w:val="0"/>
                <w:sz w:val="20"/>
                <w:szCs w:val="20"/>
              </w:rPr>
              <w:br/>
            </w:r>
            <w:r>
              <w:rPr>
                <w:rFonts w:ascii="宋体" w:hAnsi="宋体" w:cs="宋体" w:hint="eastAsia"/>
                <w:kern w:val="0"/>
                <w:sz w:val="20"/>
                <w:szCs w:val="20"/>
              </w:rPr>
              <w:t>多页文书签字：可以签在任意页面任意位置，签名个数不受限制。（提供功能截图）</w:t>
            </w:r>
          </w:p>
        </w:tc>
        <w:tc>
          <w:tcPr>
            <w:tcW w:w="416"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40</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83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电话机</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有线电话，液晶屏，免提、</w:t>
            </w:r>
            <w:r>
              <w:rPr>
                <w:rFonts w:ascii="宋体" w:hAnsi="宋体" w:cs="宋体" w:hint="eastAsia"/>
                <w:kern w:val="0"/>
                <w:sz w:val="20"/>
                <w:szCs w:val="20"/>
              </w:rPr>
              <w:t>30</w:t>
            </w:r>
            <w:r>
              <w:rPr>
                <w:rFonts w:ascii="宋体" w:hAnsi="宋体" w:cs="宋体" w:hint="eastAsia"/>
                <w:kern w:val="0"/>
                <w:sz w:val="20"/>
                <w:szCs w:val="20"/>
              </w:rPr>
              <w:t>组通讯录</w:t>
            </w:r>
          </w:p>
        </w:tc>
        <w:tc>
          <w:tcPr>
            <w:tcW w:w="416"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20</w:t>
            </w:r>
          </w:p>
        </w:tc>
      </w:tr>
      <w:tr w:rsidR="00C91C4A">
        <w:trPr>
          <w:trHeight w:val="499"/>
        </w:trPr>
        <w:tc>
          <w:tcPr>
            <w:tcW w:w="396" w:type="pct"/>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83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阅卷终端</w:t>
            </w:r>
          </w:p>
        </w:tc>
        <w:tc>
          <w:tcPr>
            <w:tcW w:w="2994" w:type="pct"/>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、显示屏：</w:t>
            </w:r>
            <w:r>
              <w:rPr>
                <w:rFonts w:ascii="宋体" w:hAnsi="宋体" w:cs="宋体" w:hint="eastAsia"/>
                <w:kern w:val="0"/>
                <w:sz w:val="20"/>
                <w:szCs w:val="20"/>
              </w:rPr>
              <w:t>10.3</w:t>
            </w:r>
            <w:r>
              <w:rPr>
                <w:rFonts w:ascii="宋体" w:hAnsi="宋体" w:cs="宋体" w:hint="eastAsia"/>
                <w:kern w:val="0"/>
                <w:sz w:val="20"/>
                <w:szCs w:val="20"/>
              </w:rPr>
              <w:t>英寸</w:t>
            </w:r>
            <w:r>
              <w:rPr>
                <w:rFonts w:ascii="宋体" w:hAnsi="宋体" w:cs="宋体" w:hint="eastAsia"/>
                <w:kern w:val="0"/>
                <w:sz w:val="20"/>
                <w:szCs w:val="20"/>
              </w:rPr>
              <w:t>Eink</w:t>
            </w:r>
            <w:r>
              <w:rPr>
                <w:rFonts w:ascii="宋体" w:hAnsi="宋体" w:cs="宋体" w:hint="eastAsia"/>
                <w:kern w:val="0"/>
                <w:sz w:val="20"/>
                <w:szCs w:val="20"/>
              </w:rPr>
              <w:t>柔性电子墨水屏，屏幕分辨率：</w:t>
            </w:r>
            <w:r>
              <w:rPr>
                <w:rFonts w:ascii="宋体" w:hAnsi="宋体" w:cs="宋体" w:hint="eastAsia"/>
                <w:kern w:val="0"/>
                <w:sz w:val="20"/>
                <w:szCs w:val="20"/>
              </w:rPr>
              <w:t>1872*1404</w:t>
            </w:r>
            <w:r>
              <w:rPr>
                <w:rFonts w:ascii="宋体" w:hAnsi="宋体" w:cs="宋体" w:hint="eastAsia"/>
                <w:kern w:val="0"/>
                <w:sz w:val="20"/>
                <w:szCs w:val="20"/>
              </w:rPr>
              <w:t>，</w:t>
            </w:r>
            <w:r>
              <w:rPr>
                <w:rFonts w:ascii="宋体" w:hAnsi="宋体" w:cs="宋体" w:hint="eastAsia"/>
                <w:kern w:val="0"/>
                <w:sz w:val="20"/>
                <w:szCs w:val="20"/>
              </w:rPr>
              <w:t xml:space="preserve">DPI </w:t>
            </w:r>
            <w:r>
              <w:rPr>
                <w:rFonts w:ascii="宋体" w:hAnsi="宋体" w:cs="宋体" w:hint="eastAsia"/>
                <w:kern w:val="0"/>
                <w:sz w:val="20"/>
                <w:szCs w:val="20"/>
              </w:rPr>
              <w:t>：</w:t>
            </w:r>
            <w:r>
              <w:rPr>
                <w:rFonts w:ascii="宋体" w:hAnsi="宋体" w:cs="宋体" w:hint="eastAsia"/>
                <w:kern w:val="0"/>
                <w:sz w:val="20"/>
                <w:szCs w:val="20"/>
              </w:rPr>
              <w:t>227</w:t>
            </w:r>
            <w:r>
              <w:rPr>
                <w:rFonts w:ascii="宋体" w:hAnsi="宋体" w:cs="宋体" w:hint="eastAsia"/>
                <w:kern w:val="0"/>
                <w:sz w:val="20"/>
                <w:szCs w:val="20"/>
              </w:rPr>
              <w:br/>
              <w:t>2</w:t>
            </w:r>
            <w:r>
              <w:rPr>
                <w:rFonts w:ascii="宋体" w:hAnsi="宋体" w:cs="宋体" w:hint="eastAsia"/>
                <w:kern w:val="0"/>
                <w:sz w:val="20"/>
                <w:szCs w:val="20"/>
              </w:rPr>
              <w:t>、处理器</w:t>
            </w:r>
            <w:r>
              <w:rPr>
                <w:rFonts w:ascii="宋体" w:hAnsi="宋体" w:cs="宋体" w:hint="eastAsia"/>
                <w:kern w:val="0"/>
                <w:sz w:val="20"/>
                <w:szCs w:val="20"/>
              </w:rPr>
              <w:t>/</w:t>
            </w:r>
            <w:r>
              <w:rPr>
                <w:rFonts w:ascii="宋体" w:hAnsi="宋体" w:cs="宋体" w:hint="eastAsia"/>
                <w:kern w:val="0"/>
                <w:sz w:val="20"/>
                <w:szCs w:val="20"/>
              </w:rPr>
              <w:t>存储：八核</w:t>
            </w:r>
            <w:r>
              <w:rPr>
                <w:rFonts w:ascii="宋体" w:hAnsi="宋体" w:cs="宋体" w:hint="eastAsia"/>
                <w:kern w:val="0"/>
                <w:sz w:val="20"/>
                <w:szCs w:val="20"/>
              </w:rPr>
              <w:t xml:space="preserve"> CPU MTK8768</w:t>
            </w:r>
            <w:r>
              <w:rPr>
                <w:rFonts w:ascii="宋体" w:hAnsi="宋体" w:cs="宋体" w:hint="eastAsia"/>
                <w:kern w:val="0"/>
                <w:sz w:val="20"/>
                <w:szCs w:val="20"/>
              </w:rPr>
              <w:t>，</w:t>
            </w:r>
            <w:r>
              <w:rPr>
                <w:rFonts w:ascii="宋体" w:hAnsi="宋体" w:cs="宋体" w:hint="eastAsia"/>
                <w:kern w:val="0"/>
                <w:sz w:val="20"/>
                <w:szCs w:val="20"/>
              </w:rPr>
              <w:t>64GB EMMC</w:t>
            </w:r>
            <w:r>
              <w:rPr>
                <w:rFonts w:ascii="宋体" w:hAnsi="宋体" w:cs="宋体" w:hint="eastAsia"/>
                <w:kern w:val="0"/>
                <w:sz w:val="20"/>
                <w:szCs w:val="20"/>
              </w:rPr>
              <w:t>内部存储</w:t>
            </w:r>
            <w:r>
              <w:rPr>
                <w:rFonts w:ascii="宋体" w:hAnsi="宋体" w:cs="宋体" w:hint="eastAsia"/>
                <w:kern w:val="0"/>
                <w:sz w:val="20"/>
                <w:szCs w:val="20"/>
              </w:rPr>
              <w:t>+2GB LPDDR4</w:t>
            </w:r>
            <w:r>
              <w:rPr>
                <w:rFonts w:ascii="宋体" w:hAnsi="宋体" w:cs="宋体" w:hint="eastAsia"/>
                <w:kern w:val="0"/>
                <w:sz w:val="20"/>
                <w:szCs w:val="20"/>
              </w:rPr>
              <w:t>运存</w:t>
            </w:r>
            <w:r>
              <w:rPr>
                <w:rFonts w:ascii="宋体" w:hAnsi="宋体" w:cs="宋体" w:hint="eastAsia"/>
                <w:kern w:val="0"/>
                <w:sz w:val="20"/>
                <w:szCs w:val="20"/>
              </w:rPr>
              <w:t>+</w:t>
            </w:r>
            <w:r>
              <w:rPr>
                <w:rFonts w:ascii="宋体" w:hAnsi="宋体" w:cs="宋体" w:hint="eastAsia"/>
                <w:kern w:val="0"/>
                <w:sz w:val="20"/>
                <w:szCs w:val="20"/>
              </w:rPr>
              <w:t>最大</w:t>
            </w:r>
            <w:r>
              <w:rPr>
                <w:rFonts w:ascii="宋体" w:hAnsi="宋体" w:cs="宋体" w:hint="eastAsia"/>
                <w:kern w:val="0"/>
                <w:sz w:val="20"/>
                <w:szCs w:val="20"/>
              </w:rPr>
              <w:t>128GB TF</w:t>
            </w:r>
            <w:r>
              <w:rPr>
                <w:rFonts w:ascii="宋体" w:hAnsi="宋体" w:cs="宋体" w:hint="eastAsia"/>
                <w:kern w:val="0"/>
                <w:sz w:val="20"/>
                <w:szCs w:val="20"/>
              </w:rPr>
              <w:t>卡扩展存储</w:t>
            </w:r>
            <w:r>
              <w:rPr>
                <w:rFonts w:ascii="宋体" w:hAnsi="宋体" w:cs="宋体" w:hint="eastAsia"/>
                <w:kern w:val="0"/>
                <w:sz w:val="20"/>
                <w:szCs w:val="20"/>
              </w:rPr>
              <w:br/>
            </w:r>
            <w:r>
              <w:rPr>
                <w:rFonts w:ascii="宋体" w:hAnsi="宋体" w:cs="宋体" w:hint="eastAsia"/>
                <w:kern w:val="0"/>
                <w:sz w:val="20"/>
                <w:szCs w:val="20"/>
              </w:rPr>
              <w:t>3</w:t>
            </w:r>
            <w:r>
              <w:rPr>
                <w:rFonts w:ascii="宋体" w:hAnsi="宋体" w:cs="宋体" w:hint="eastAsia"/>
                <w:kern w:val="0"/>
                <w:sz w:val="20"/>
                <w:szCs w:val="20"/>
              </w:rPr>
              <w:t>、录音成文一秒钟：能够将会议录音实时转写为文字，转写准确率达</w:t>
            </w:r>
            <w:r>
              <w:rPr>
                <w:rFonts w:ascii="宋体" w:hAnsi="宋体" w:cs="宋体" w:hint="eastAsia"/>
                <w:kern w:val="0"/>
                <w:sz w:val="20"/>
                <w:szCs w:val="20"/>
              </w:rPr>
              <w:t>98%</w:t>
            </w:r>
            <w:r>
              <w:rPr>
                <w:rFonts w:ascii="宋体" w:hAnsi="宋体" w:cs="宋体" w:hint="eastAsia"/>
                <w:kern w:val="0"/>
                <w:sz w:val="20"/>
                <w:szCs w:val="20"/>
              </w:rPr>
              <w:t>以上，并支持同步手写，手写内容与录音、转写文本精准匹配，方便后期回顾与整理。支持</w:t>
            </w:r>
            <w:r>
              <w:rPr>
                <w:rFonts w:ascii="宋体" w:hAnsi="宋体" w:cs="宋体" w:hint="eastAsia"/>
                <w:kern w:val="0"/>
                <w:sz w:val="20"/>
                <w:szCs w:val="20"/>
              </w:rPr>
              <w:t>7</w:t>
            </w:r>
            <w:r>
              <w:rPr>
                <w:rFonts w:ascii="宋体" w:hAnsi="宋体" w:cs="宋体" w:hint="eastAsia"/>
                <w:kern w:val="0"/>
                <w:sz w:val="20"/>
                <w:szCs w:val="20"/>
              </w:rPr>
              <w:t>种模式</w:t>
            </w:r>
            <w:r>
              <w:rPr>
                <w:rFonts w:ascii="宋体" w:hAnsi="宋体" w:cs="宋体" w:hint="eastAsia"/>
                <w:kern w:val="0"/>
                <w:sz w:val="20"/>
                <w:szCs w:val="20"/>
              </w:rPr>
              <w:t>/12</w:t>
            </w:r>
            <w:r>
              <w:rPr>
                <w:rFonts w:ascii="宋体" w:hAnsi="宋体" w:cs="宋体" w:hint="eastAsia"/>
                <w:kern w:val="0"/>
                <w:sz w:val="20"/>
                <w:szCs w:val="20"/>
              </w:rPr>
              <w:t>种方言</w:t>
            </w:r>
            <w:r>
              <w:rPr>
                <w:rFonts w:ascii="宋体" w:hAnsi="宋体" w:cs="宋体" w:hint="eastAsia"/>
                <w:kern w:val="0"/>
                <w:sz w:val="20"/>
                <w:szCs w:val="20"/>
              </w:rPr>
              <w:t>/</w:t>
            </w:r>
            <w:r>
              <w:rPr>
                <w:rFonts w:ascii="宋体" w:hAnsi="宋体" w:cs="宋体" w:hint="eastAsia"/>
                <w:kern w:val="0"/>
                <w:sz w:val="20"/>
                <w:szCs w:val="20"/>
              </w:rPr>
              <w:t>中英互译</w:t>
            </w:r>
            <w:r>
              <w:rPr>
                <w:rFonts w:ascii="宋体" w:hAnsi="宋体" w:cs="宋体" w:hint="eastAsia"/>
                <w:kern w:val="0"/>
                <w:sz w:val="20"/>
                <w:szCs w:val="20"/>
              </w:rPr>
              <w:t>/</w:t>
            </w:r>
            <w:r>
              <w:rPr>
                <w:rFonts w:ascii="宋体" w:hAnsi="宋体" w:cs="宋体" w:hint="eastAsia"/>
                <w:kern w:val="0"/>
                <w:sz w:val="20"/>
                <w:szCs w:val="20"/>
              </w:rPr>
              <w:t>智能识别；支持离线实时转写（无网也可实时转写，可设置默认离线转写）；支持说话人分离，最多可同时识别</w:t>
            </w:r>
            <w:r>
              <w:rPr>
                <w:rFonts w:ascii="宋体" w:hAnsi="宋体" w:cs="宋体" w:hint="eastAsia"/>
                <w:kern w:val="0"/>
                <w:sz w:val="20"/>
                <w:szCs w:val="20"/>
              </w:rPr>
              <w:t>20</w:t>
            </w:r>
            <w:r>
              <w:rPr>
                <w:rFonts w:ascii="宋体" w:hAnsi="宋体" w:cs="宋体" w:hint="eastAsia"/>
                <w:kern w:val="0"/>
                <w:sz w:val="20"/>
                <w:szCs w:val="20"/>
              </w:rPr>
              <w:t>个说话人；支持</w:t>
            </w:r>
            <w:r>
              <w:rPr>
                <w:rFonts w:ascii="宋体" w:hAnsi="宋体" w:cs="宋体" w:hint="eastAsia"/>
                <w:kern w:val="0"/>
                <w:sz w:val="20"/>
                <w:szCs w:val="20"/>
              </w:rPr>
              <w:t>7</w:t>
            </w:r>
            <w:r>
              <w:rPr>
                <w:rFonts w:ascii="宋体" w:hAnsi="宋体" w:cs="宋体" w:hint="eastAsia"/>
                <w:kern w:val="0"/>
                <w:sz w:val="20"/>
                <w:szCs w:val="20"/>
              </w:rPr>
              <w:t>大行业术语转写。</w:t>
            </w:r>
            <w:r>
              <w:rPr>
                <w:rFonts w:ascii="宋体" w:hAnsi="宋体" w:cs="宋体" w:hint="eastAsia"/>
                <w:kern w:val="0"/>
                <w:sz w:val="20"/>
                <w:szCs w:val="20"/>
              </w:rPr>
              <w:br/>
              <w:t>4</w:t>
            </w:r>
            <w:r>
              <w:rPr>
                <w:rFonts w:ascii="宋体" w:hAnsi="宋体" w:cs="宋体" w:hint="eastAsia"/>
                <w:kern w:val="0"/>
                <w:sz w:val="20"/>
                <w:szCs w:val="20"/>
              </w:rPr>
              <w:t>、找到笔记一句话：通过人机对话的方式，直接说出与想要找的笔记相关的时间或关键词，无论是文字、录音还是手写内容，都可以一句话找到。</w:t>
            </w:r>
            <w:r>
              <w:rPr>
                <w:rFonts w:ascii="宋体" w:hAnsi="宋体" w:cs="宋体" w:hint="eastAsia"/>
                <w:kern w:val="0"/>
                <w:sz w:val="20"/>
                <w:szCs w:val="20"/>
              </w:rPr>
              <w:br/>
              <w:t>5</w:t>
            </w:r>
            <w:r>
              <w:rPr>
                <w:rFonts w:ascii="宋体" w:hAnsi="宋体" w:cs="宋体" w:hint="eastAsia"/>
                <w:kern w:val="0"/>
                <w:sz w:val="20"/>
                <w:szCs w:val="20"/>
              </w:rPr>
              <w:t>、真实纸感书写</w:t>
            </w:r>
            <w:r>
              <w:rPr>
                <w:rFonts w:ascii="宋体" w:hAnsi="宋体" w:cs="宋体" w:hint="eastAsia"/>
                <w:kern w:val="0"/>
                <w:sz w:val="20"/>
                <w:szCs w:val="20"/>
              </w:rPr>
              <w:t>+</w:t>
            </w:r>
            <w:r>
              <w:rPr>
                <w:rFonts w:ascii="宋体" w:hAnsi="宋体" w:cs="宋体" w:hint="eastAsia"/>
                <w:kern w:val="0"/>
                <w:sz w:val="20"/>
                <w:szCs w:val="20"/>
              </w:rPr>
              <w:t>精准</w:t>
            </w:r>
            <w:r>
              <w:rPr>
                <w:rFonts w:ascii="宋体" w:hAnsi="宋体" w:cs="宋体" w:hint="eastAsia"/>
                <w:kern w:val="0"/>
                <w:sz w:val="20"/>
                <w:szCs w:val="20"/>
              </w:rPr>
              <w:t>OCR</w:t>
            </w:r>
            <w:r>
              <w:rPr>
                <w:rFonts w:ascii="宋体" w:hAnsi="宋体" w:cs="宋体" w:hint="eastAsia"/>
                <w:kern w:val="0"/>
                <w:sz w:val="20"/>
                <w:szCs w:val="20"/>
              </w:rPr>
              <w:t>：采用</w:t>
            </w:r>
            <w:r>
              <w:rPr>
                <w:rFonts w:ascii="宋体" w:hAnsi="宋体" w:cs="宋体" w:hint="eastAsia"/>
                <w:kern w:val="0"/>
                <w:sz w:val="20"/>
                <w:szCs w:val="20"/>
              </w:rPr>
              <w:t>10.3</w:t>
            </w:r>
            <w:r>
              <w:rPr>
                <w:rFonts w:ascii="宋体" w:hAnsi="宋体" w:cs="宋体" w:hint="eastAsia"/>
                <w:kern w:val="0"/>
                <w:sz w:val="20"/>
                <w:szCs w:val="20"/>
              </w:rPr>
              <w:t>英寸墨水屏，毫秒级反应</w:t>
            </w:r>
            <w:r>
              <w:rPr>
                <w:rFonts w:ascii="宋体" w:hAnsi="宋体" w:cs="宋体" w:hint="eastAsia"/>
                <w:kern w:val="0"/>
                <w:sz w:val="20"/>
                <w:szCs w:val="20"/>
              </w:rPr>
              <w:t>速度让书写流畅自然，通过表面蚀刻技术，还原真纸书写“沙沙感”。手写内容可免费联网精准识别（识别率在</w:t>
            </w:r>
            <w:r>
              <w:rPr>
                <w:rFonts w:ascii="宋体" w:hAnsi="宋体" w:cs="宋体" w:hint="eastAsia"/>
                <w:kern w:val="0"/>
                <w:sz w:val="20"/>
                <w:szCs w:val="20"/>
              </w:rPr>
              <w:t>95%</w:t>
            </w:r>
            <w:r>
              <w:rPr>
                <w:rFonts w:ascii="宋体" w:hAnsi="宋体" w:cs="宋体" w:hint="eastAsia"/>
                <w:kern w:val="0"/>
                <w:sz w:val="20"/>
                <w:szCs w:val="20"/>
              </w:rPr>
              <w:t>以上）。识别结果支持导出</w:t>
            </w:r>
            <w:r>
              <w:rPr>
                <w:rFonts w:ascii="宋体" w:hAnsi="宋体" w:cs="宋体" w:hint="eastAsia"/>
                <w:kern w:val="0"/>
                <w:sz w:val="20"/>
                <w:szCs w:val="20"/>
              </w:rPr>
              <w:t>word</w:t>
            </w:r>
            <w:r>
              <w:rPr>
                <w:rFonts w:ascii="宋体" w:hAnsi="宋体" w:cs="宋体" w:hint="eastAsia"/>
                <w:kern w:val="0"/>
                <w:sz w:val="20"/>
                <w:szCs w:val="20"/>
              </w:rPr>
              <w:t>、</w:t>
            </w:r>
            <w:r>
              <w:rPr>
                <w:rFonts w:ascii="宋体" w:hAnsi="宋体" w:cs="宋体" w:hint="eastAsia"/>
                <w:kern w:val="0"/>
                <w:sz w:val="20"/>
                <w:szCs w:val="20"/>
              </w:rPr>
              <w:t>pdf</w:t>
            </w:r>
            <w:r>
              <w:rPr>
                <w:rFonts w:ascii="宋体" w:hAnsi="宋体" w:cs="宋体" w:hint="eastAsia"/>
                <w:kern w:val="0"/>
                <w:sz w:val="20"/>
                <w:szCs w:val="20"/>
              </w:rPr>
              <w:t>、纯文本、</w:t>
            </w:r>
            <w:r>
              <w:rPr>
                <w:rFonts w:ascii="宋体" w:hAnsi="宋体" w:cs="宋体" w:hint="eastAsia"/>
                <w:kern w:val="0"/>
                <w:sz w:val="20"/>
                <w:szCs w:val="20"/>
              </w:rPr>
              <w:t>H5</w:t>
            </w:r>
            <w:r>
              <w:rPr>
                <w:rFonts w:ascii="宋体" w:hAnsi="宋体" w:cs="宋体" w:hint="eastAsia"/>
                <w:kern w:val="0"/>
                <w:sz w:val="20"/>
                <w:szCs w:val="20"/>
              </w:rPr>
              <w:t>等格式，也可直接无线打印。</w:t>
            </w:r>
            <w:r>
              <w:rPr>
                <w:rFonts w:ascii="宋体" w:hAnsi="宋体" w:cs="宋体" w:hint="eastAsia"/>
                <w:kern w:val="0"/>
                <w:sz w:val="20"/>
                <w:szCs w:val="20"/>
              </w:rPr>
              <w:br/>
              <w:t>6</w:t>
            </w:r>
            <w:r>
              <w:rPr>
                <w:rFonts w:ascii="宋体" w:hAnsi="宋体" w:cs="宋体" w:hint="eastAsia"/>
                <w:kern w:val="0"/>
                <w:sz w:val="20"/>
                <w:szCs w:val="20"/>
              </w:rPr>
              <w:t>、笔记管理：支持对笔记进行分类管理，支持笔记单独加密，支持使用指纹访问加密笔记。在写作、记录之外，新增笔记类型文字笔记，可创建纯印刷体文字笔记，多端同步编辑和查看。</w:t>
            </w:r>
          </w:p>
        </w:tc>
        <w:tc>
          <w:tcPr>
            <w:tcW w:w="416"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362" w:type="pct"/>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40</w:t>
            </w:r>
          </w:p>
        </w:tc>
      </w:tr>
    </w:tbl>
    <w:p w:rsidR="00C91C4A" w:rsidRDefault="00A85CE3" w:rsidP="00D82027">
      <w:pPr>
        <w:pStyle w:val="20"/>
        <w:numPr>
          <w:ilvl w:val="1"/>
          <w:numId w:val="0"/>
        </w:numPr>
        <w:spacing w:beforeLines="100" w:afterLines="100" w:line="360" w:lineRule="auto"/>
      </w:pPr>
      <w:bookmarkStart w:id="21" w:name="_Toc116677519"/>
      <w:r>
        <w:t>人员车辆进出</w:t>
      </w:r>
      <w:bookmarkEnd w:id="21"/>
    </w:p>
    <w:p w:rsidR="00C91C4A" w:rsidRDefault="00A85CE3">
      <w:pPr>
        <w:spacing w:line="360" w:lineRule="auto"/>
        <w:ind w:firstLineChars="200" w:firstLine="560"/>
        <w:rPr>
          <w:rFonts w:cs="宋体"/>
          <w:szCs w:val="28"/>
        </w:rPr>
      </w:pPr>
      <w:r>
        <w:rPr>
          <w:rFonts w:cs="宋体" w:hint="eastAsia"/>
          <w:szCs w:val="28"/>
        </w:rPr>
        <w:t>南浔法庭园区会有较多的车辆出入，包括内部车辆和外部临时车辆，为有效、科学、安全的管理进出车辆，设备厂家凭借多年的视频监控和视频智能化图像分</w:t>
      </w:r>
      <w:r>
        <w:rPr>
          <w:rFonts w:cs="宋体" w:hint="eastAsia"/>
          <w:szCs w:val="28"/>
        </w:rPr>
        <w:lastRenderedPageBreak/>
        <w:t>析的经验，提出了一整套先进的出入口管理系统解决方案，在保障出入口通行安全的同时，对通过出入口的车辆目标进行放行、拒绝、记录、报警和底部扫描等操作控制。</w:t>
      </w:r>
    </w:p>
    <w:tbl>
      <w:tblPr>
        <w:tblW w:w="9938" w:type="dxa"/>
        <w:tblInd w:w="93" w:type="dxa"/>
        <w:tblLook w:val="04A0"/>
      </w:tblPr>
      <w:tblGrid>
        <w:gridCol w:w="866"/>
        <w:gridCol w:w="1775"/>
        <w:gridCol w:w="3616"/>
        <w:gridCol w:w="1003"/>
        <w:gridCol w:w="1260"/>
        <w:gridCol w:w="709"/>
        <w:gridCol w:w="709"/>
      </w:tblGrid>
      <w:tr w:rsidR="00C91C4A">
        <w:trPr>
          <w:trHeight w:val="55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1775"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3616"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1003"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2678" w:type="dxa"/>
            <w:gridSpan w:val="3"/>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559"/>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车辆道闸</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道闸</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道闸方向：右向</w:t>
            </w:r>
            <w:r>
              <w:rPr>
                <w:rFonts w:ascii="宋体" w:hAnsi="宋体" w:cs="宋体" w:hint="eastAsia"/>
                <w:kern w:val="0"/>
                <w:sz w:val="20"/>
                <w:szCs w:val="20"/>
              </w:rPr>
              <w:br/>
            </w:r>
            <w:r>
              <w:rPr>
                <w:rFonts w:ascii="宋体" w:hAnsi="宋体" w:cs="宋体" w:hint="eastAsia"/>
                <w:kern w:val="0"/>
                <w:sz w:val="20"/>
                <w:szCs w:val="20"/>
              </w:rPr>
              <w:t>道闸杆长：</w:t>
            </w:r>
            <w:r>
              <w:rPr>
                <w:rFonts w:ascii="宋体" w:hAnsi="宋体" w:cs="宋体" w:hint="eastAsia"/>
                <w:kern w:val="0"/>
                <w:sz w:val="20"/>
                <w:szCs w:val="20"/>
              </w:rPr>
              <w:t>3</w:t>
            </w:r>
            <w:r>
              <w:rPr>
                <w:rFonts w:ascii="宋体" w:hAnsi="宋体" w:cs="宋体" w:hint="eastAsia"/>
                <w:kern w:val="0"/>
                <w:sz w:val="20"/>
                <w:szCs w:val="20"/>
              </w:rPr>
              <w:t>米</w:t>
            </w:r>
            <w:r>
              <w:rPr>
                <w:rFonts w:ascii="宋体" w:hAnsi="宋体" w:cs="宋体" w:hint="eastAsia"/>
                <w:kern w:val="0"/>
                <w:sz w:val="20"/>
                <w:szCs w:val="20"/>
              </w:rPr>
              <w:br/>
            </w:r>
            <w:r>
              <w:rPr>
                <w:rFonts w:ascii="宋体" w:hAnsi="宋体" w:cs="宋体" w:hint="eastAsia"/>
                <w:kern w:val="0"/>
                <w:sz w:val="20"/>
                <w:szCs w:val="20"/>
              </w:rPr>
              <w:t>运行速度：</w:t>
            </w:r>
            <w:r>
              <w:rPr>
                <w:rFonts w:ascii="宋体" w:hAnsi="宋体" w:cs="宋体" w:hint="eastAsia"/>
                <w:kern w:val="0"/>
                <w:sz w:val="20"/>
                <w:szCs w:val="20"/>
              </w:rPr>
              <w:t>6</w:t>
            </w:r>
            <w:r>
              <w:rPr>
                <w:rFonts w:ascii="宋体" w:hAnsi="宋体" w:cs="宋体" w:hint="eastAsia"/>
                <w:kern w:val="0"/>
                <w:sz w:val="20"/>
                <w:szCs w:val="20"/>
              </w:rPr>
              <w:t>秒</w:t>
            </w:r>
            <w:r>
              <w:rPr>
                <w:rFonts w:ascii="宋体" w:hAnsi="宋体" w:cs="宋体" w:hint="eastAsia"/>
                <w:kern w:val="0"/>
                <w:sz w:val="20"/>
                <w:szCs w:val="20"/>
              </w:rPr>
              <w:br/>
            </w:r>
            <w:r>
              <w:rPr>
                <w:rFonts w:ascii="宋体" w:hAnsi="宋体" w:cs="宋体" w:hint="eastAsia"/>
                <w:kern w:val="0"/>
                <w:sz w:val="20"/>
                <w:szCs w:val="20"/>
              </w:rPr>
              <w:t>功能特性：杆件叶片采用无动力控制；</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车检器</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独立式</w:t>
            </w:r>
            <w:r>
              <w:rPr>
                <w:rFonts w:ascii="宋体" w:hAnsi="宋体" w:cs="宋体" w:hint="eastAsia"/>
                <w:kern w:val="0"/>
                <w:sz w:val="20"/>
                <w:szCs w:val="20"/>
              </w:rPr>
              <w:t>,</w:t>
            </w:r>
            <w:r>
              <w:rPr>
                <w:rFonts w:ascii="宋体" w:hAnsi="宋体" w:cs="宋体" w:hint="eastAsia"/>
                <w:kern w:val="0"/>
                <w:sz w:val="20"/>
                <w:szCs w:val="20"/>
              </w:rPr>
              <w:t>支持接入的最大线圈数</w:t>
            </w:r>
            <w:r>
              <w:rPr>
                <w:rFonts w:ascii="宋体" w:hAnsi="宋体" w:cs="宋体" w:hint="eastAsia"/>
                <w:kern w:val="0"/>
                <w:sz w:val="20"/>
                <w:szCs w:val="20"/>
              </w:rPr>
              <w:t>2,</w:t>
            </w:r>
            <w:r>
              <w:rPr>
                <w:rFonts w:ascii="宋体" w:hAnsi="宋体" w:cs="宋体" w:hint="eastAsia"/>
                <w:kern w:val="0"/>
                <w:sz w:val="20"/>
                <w:szCs w:val="20"/>
              </w:rPr>
              <w:t>继电器输出</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雷达</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【防砸雷达】</w:t>
            </w:r>
            <w:r>
              <w:rPr>
                <w:rFonts w:ascii="宋体" w:hAnsi="宋体" w:cs="宋体" w:hint="eastAsia"/>
                <w:kern w:val="0"/>
                <w:sz w:val="20"/>
                <w:szCs w:val="20"/>
              </w:rPr>
              <w:br/>
            </w:r>
            <w:r>
              <w:rPr>
                <w:rFonts w:ascii="宋体" w:hAnsi="宋体" w:cs="宋体" w:hint="eastAsia"/>
                <w:kern w:val="0"/>
                <w:sz w:val="20"/>
                <w:szCs w:val="20"/>
              </w:rPr>
              <w:t>采用</w:t>
            </w:r>
            <w:r>
              <w:rPr>
                <w:rFonts w:ascii="宋体" w:hAnsi="宋体" w:cs="宋体" w:hint="eastAsia"/>
                <w:kern w:val="0"/>
                <w:sz w:val="20"/>
                <w:szCs w:val="20"/>
              </w:rPr>
              <w:t>79GHz MMIC</w:t>
            </w:r>
            <w:r>
              <w:rPr>
                <w:rFonts w:ascii="宋体" w:hAnsi="宋体" w:cs="宋体" w:hint="eastAsia"/>
                <w:kern w:val="0"/>
                <w:sz w:val="20"/>
                <w:szCs w:val="20"/>
              </w:rPr>
              <w:t>技术，分辨率更高，检测更稳定；</w:t>
            </w:r>
            <w:r>
              <w:rPr>
                <w:rFonts w:ascii="宋体" w:hAnsi="宋体" w:cs="宋体" w:hint="eastAsia"/>
                <w:kern w:val="0"/>
                <w:sz w:val="20"/>
                <w:szCs w:val="20"/>
              </w:rPr>
              <w:br/>
            </w:r>
            <w:r>
              <w:rPr>
                <w:rFonts w:ascii="宋体" w:hAnsi="宋体" w:cs="宋体" w:hint="eastAsia"/>
                <w:kern w:val="0"/>
                <w:sz w:val="20"/>
                <w:szCs w:val="20"/>
              </w:rPr>
              <w:t>雷达检测距离可调，检测宽度可调，操作方便，通用性强；</w:t>
            </w:r>
            <w:r>
              <w:rPr>
                <w:rFonts w:ascii="宋体" w:hAnsi="宋体" w:cs="宋体" w:hint="eastAsia"/>
                <w:kern w:val="0"/>
                <w:sz w:val="20"/>
                <w:szCs w:val="20"/>
              </w:rPr>
              <w:br/>
            </w:r>
            <w:r>
              <w:rPr>
                <w:rFonts w:ascii="宋体" w:hAnsi="宋体" w:cs="宋体" w:hint="eastAsia"/>
                <w:kern w:val="0"/>
                <w:sz w:val="20"/>
                <w:szCs w:val="20"/>
              </w:rPr>
              <w:t>无需学习背景，适应更多复杂现场环境；</w:t>
            </w:r>
            <w:r>
              <w:rPr>
                <w:rFonts w:ascii="宋体" w:hAnsi="宋体" w:cs="宋体" w:hint="eastAsia"/>
                <w:kern w:val="0"/>
                <w:sz w:val="20"/>
                <w:szCs w:val="20"/>
              </w:rPr>
              <w:br/>
            </w:r>
            <w:r>
              <w:rPr>
                <w:rFonts w:ascii="宋体" w:hAnsi="宋体" w:cs="宋体" w:hint="eastAsia"/>
                <w:kern w:val="0"/>
                <w:sz w:val="20"/>
                <w:szCs w:val="20"/>
              </w:rPr>
              <w:t>采用先进的信号处理技术，可稳定检测到行人和车辆，有效防止“砸车、砸人”事故的发生。</w:t>
            </w:r>
            <w:r>
              <w:rPr>
                <w:rFonts w:ascii="宋体" w:hAnsi="宋体" w:cs="宋体" w:hint="eastAsia"/>
                <w:kern w:val="0"/>
                <w:sz w:val="20"/>
                <w:szCs w:val="20"/>
              </w:rPr>
              <w:br/>
            </w:r>
            <w:r>
              <w:rPr>
                <w:rFonts w:ascii="宋体" w:hAnsi="宋体" w:cs="宋体" w:hint="eastAsia"/>
                <w:kern w:val="0"/>
                <w:sz w:val="20"/>
                <w:szCs w:val="20"/>
              </w:rPr>
              <w:t>采用</w:t>
            </w:r>
            <w:r>
              <w:rPr>
                <w:rFonts w:ascii="宋体" w:hAnsi="宋体" w:cs="宋体" w:hint="eastAsia"/>
                <w:kern w:val="0"/>
                <w:sz w:val="20"/>
                <w:szCs w:val="20"/>
              </w:rPr>
              <w:t>LED</w:t>
            </w:r>
            <w:r>
              <w:rPr>
                <w:rFonts w:ascii="宋体" w:hAnsi="宋体" w:cs="宋体" w:hint="eastAsia"/>
                <w:kern w:val="0"/>
                <w:sz w:val="20"/>
                <w:szCs w:val="20"/>
              </w:rPr>
              <w:t>灯指示雷达工作状态，状态更直观。</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自动记录雷达的配置参数，断电重启后可恢复至之前的工作状态；</w:t>
            </w:r>
            <w:r>
              <w:rPr>
                <w:rFonts w:ascii="宋体" w:hAnsi="宋体" w:cs="宋体" w:hint="eastAsia"/>
                <w:kern w:val="0"/>
                <w:sz w:val="20"/>
                <w:szCs w:val="20"/>
              </w:rPr>
              <w:br/>
            </w:r>
            <w:r>
              <w:rPr>
                <w:rFonts w:ascii="宋体" w:hAnsi="宋体" w:cs="宋体" w:hint="eastAsia"/>
                <w:kern w:val="0"/>
                <w:sz w:val="20"/>
                <w:szCs w:val="20"/>
              </w:rPr>
              <w:t>环境适应性强，检测性能不受电磁干扰、光照、灰尘、雨雪等外界环境影响。</w:t>
            </w:r>
            <w:r>
              <w:rPr>
                <w:rFonts w:ascii="宋体" w:hAnsi="宋体" w:cs="宋体" w:hint="eastAsia"/>
                <w:kern w:val="0"/>
                <w:sz w:val="20"/>
                <w:szCs w:val="20"/>
              </w:rPr>
              <w:br/>
            </w:r>
            <w:r>
              <w:rPr>
                <w:rFonts w:ascii="宋体" w:hAnsi="宋体" w:cs="宋体" w:hint="eastAsia"/>
                <w:kern w:val="0"/>
                <w:sz w:val="20"/>
                <w:szCs w:val="20"/>
              </w:rPr>
              <w:t>具备检测车和人功能，支持单人过滤。</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雷达</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【触发雷达】</w:t>
            </w:r>
            <w:r>
              <w:rPr>
                <w:rFonts w:ascii="宋体" w:hAnsi="宋体" w:cs="宋体" w:hint="eastAsia"/>
                <w:kern w:val="0"/>
                <w:sz w:val="20"/>
                <w:szCs w:val="20"/>
              </w:rPr>
              <w:br/>
            </w:r>
            <w:r>
              <w:rPr>
                <w:rFonts w:ascii="宋体" w:hAnsi="宋体" w:cs="宋体" w:hint="eastAsia"/>
                <w:kern w:val="0"/>
                <w:sz w:val="20"/>
                <w:szCs w:val="20"/>
              </w:rPr>
              <w:t>采用</w:t>
            </w:r>
            <w:r>
              <w:rPr>
                <w:rFonts w:ascii="宋体" w:hAnsi="宋体" w:cs="宋体" w:hint="eastAsia"/>
                <w:kern w:val="0"/>
                <w:sz w:val="20"/>
                <w:szCs w:val="20"/>
              </w:rPr>
              <w:t>79GHz MMIC</w:t>
            </w:r>
            <w:r>
              <w:rPr>
                <w:rFonts w:ascii="宋体" w:hAnsi="宋体" w:cs="宋体" w:hint="eastAsia"/>
                <w:kern w:val="0"/>
                <w:sz w:val="20"/>
                <w:szCs w:val="20"/>
              </w:rPr>
              <w:t>技术，分辨率更高，检测更稳定；</w:t>
            </w:r>
            <w:r>
              <w:rPr>
                <w:rFonts w:ascii="宋体" w:hAnsi="宋体" w:cs="宋体" w:hint="eastAsia"/>
                <w:kern w:val="0"/>
                <w:sz w:val="20"/>
                <w:szCs w:val="20"/>
              </w:rPr>
              <w:br/>
            </w:r>
            <w:r>
              <w:rPr>
                <w:rFonts w:ascii="宋体" w:hAnsi="宋体" w:cs="宋体" w:hint="eastAsia"/>
                <w:kern w:val="0"/>
                <w:sz w:val="20"/>
                <w:szCs w:val="20"/>
              </w:rPr>
              <w:t>雷达检测距离可调，检测宽度可调，操作方便，通用性强；</w:t>
            </w:r>
            <w:r>
              <w:rPr>
                <w:rFonts w:ascii="宋体" w:hAnsi="宋体" w:cs="宋体" w:hint="eastAsia"/>
                <w:kern w:val="0"/>
                <w:sz w:val="20"/>
                <w:szCs w:val="20"/>
              </w:rPr>
              <w:br/>
            </w:r>
            <w:r>
              <w:rPr>
                <w:rFonts w:ascii="宋体" w:hAnsi="宋体" w:cs="宋体" w:hint="eastAsia"/>
                <w:kern w:val="0"/>
                <w:sz w:val="20"/>
                <w:szCs w:val="20"/>
              </w:rPr>
              <w:t>无需学习背景，适应更多复杂现场环境；</w:t>
            </w:r>
            <w:r>
              <w:rPr>
                <w:rFonts w:ascii="宋体" w:hAnsi="宋体" w:cs="宋体" w:hint="eastAsia"/>
                <w:kern w:val="0"/>
                <w:sz w:val="20"/>
                <w:szCs w:val="20"/>
              </w:rPr>
              <w:br/>
            </w:r>
            <w:r>
              <w:rPr>
                <w:rFonts w:ascii="宋体" w:hAnsi="宋体" w:cs="宋体" w:hint="eastAsia"/>
                <w:kern w:val="0"/>
                <w:sz w:val="20"/>
                <w:szCs w:val="20"/>
              </w:rPr>
              <w:t>提供</w:t>
            </w:r>
            <w:r>
              <w:rPr>
                <w:rFonts w:ascii="宋体" w:hAnsi="宋体" w:cs="宋体" w:hint="eastAsia"/>
                <w:kern w:val="0"/>
                <w:sz w:val="20"/>
                <w:szCs w:val="20"/>
              </w:rPr>
              <w:t>RS485</w:t>
            </w:r>
            <w:r>
              <w:rPr>
                <w:rFonts w:ascii="宋体" w:hAnsi="宋体" w:cs="宋体" w:hint="eastAsia"/>
                <w:kern w:val="0"/>
                <w:sz w:val="20"/>
                <w:szCs w:val="20"/>
              </w:rPr>
              <w:t>串口或者</w:t>
            </w:r>
            <w:r>
              <w:rPr>
                <w:rFonts w:ascii="宋体" w:hAnsi="宋体" w:cs="宋体" w:hint="eastAsia"/>
                <w:kern w:val="0"/>
                <w:sz w:val="20"/>
                <w:szCs w:val="20"/>
              </w:rPr>
              <w:t>WIFI</w:t>
            </w:r>
            <w:r>
              <w:rPr>
                <w:rFonts w:ascii="宋体" w:hAnsi="宋体" w:cs="宋体" w:hint="eastAsia"/>
                <w:kern w:val="0"/>
                <w:sz w:val="20"/>
                <w:szCs w:val="20"/>
              </w:rPr>
              <w:t>通讯功能，</w:t>
            </w:r>
            <w:r>
              <w:rPr>
                <w:rFonts w:ascii="宋体" w:hAnsi="宋体" w:cs="宋体" w:hint="eastAsia"/>
                <w:kern w:val="0"/>
                <w:sz w:val="20"/>
                <w:szCs w:val="20"/>
              </w:rPr>
              <w:t>WIFI</w:t>
            </w:r>
            <w:r>
              <w:rPr>
                <w:rFonts w:ascii="宋体" w:hAnsi="宋体" w:cs="宋体" w:hint="eastAsia"/>
                <w:kern w:val="0"/>
                <w:sz w:val="20"/>
                <w:szCs w:val="20"/>
              </w:rPr>
              <w:t>版本配备手机</w:t>
            </w:r>
            <w:r>
              <w:rPr>
                <w:rFonts w:ascii="宋体" w:hAnsi="宋体" w:cs="宋体" w:hint="eastAsia"/>
                <w:kern w:val="0"/>
                <w:sz w:val="20"/>
                <w:szCs w:val="20"/>
              </w:rPr>
              <w:t>APP</w:t>
            </w:r>
            <w:r>
              <w:rPr>
                <w:rFonts w:ascii="宋体" w:hAnsi="宋体" w:cs="宋体" w:hint="eastAsia"/>
                <w:kern w:val="0"/>
                <w:sz w:val="20"/>
                <w:szCs w:val="20"/>
              </w:rPr>
              <w:t>，可对雷达进行在线调试、固件升级，操作更方便；</w:t>
            </w:r>
            <w:r>
              <w:rPr>
                <w:rFonts w:ascii="宋体" w:hAnsi="宋体" w:cs="宋体" w:hint="eastAsia"/>
                <w:kern w:val="0"/>
                <w:sz w:val="20"/>
                <w:szCs w:val="20"/>
              </w:rPr>
              <w:br/>
            </w:r>
            <w:r>
              <w:rPr>
                <w:rFonts w:ascii="宋体" w:hAnsi="宋体" w:cs="宋体" w:hint="eastAsia"/>
                <w:kern w:val="0"/>
                <w:sz w:val="20"/>
                <w:szCs w:val="20"/>
              </w:rPr>
              <w:t>安装与维护方便，所需人力少，工时短。</w:t>
            </w:r>
            <w:r>
              <w:rPr>
                <w:rFonts w:ascii="宋体" w:hAnsi="宋体" w:cs="宋体" w:hint="eastAsia"/>
                <w:kern w:val="0"/>
                <w:sz w:val="20"/>
                <w:szCs w:val="20"/>
              </w:rPr>
              <w:br/>
            </w:r>
            <w:r>
              <w:rPr>
                <w:rFonts w:ascii="宋体" w:hAnsi="宋体" w:cs="宋体" w:hint="eastAsia"/>
                <w:kern w:val="0"/>
                <w:sz w:val="20"/>
                <w:szCs w:val="20"/>
              </w:rPr>
              <w:t>具备检测车和人功能，支持单人过滤。</w:t>
            </w:r>
            <w:r>
              <w:rPr>
                <w:rFonts w:ascii="宋体" w:hAnsi="宋体" w:cs="宋体" w:hint="eastAsia"/>
                <w:kern w:val="0"/>
                <w:sz w:val="20"/>
                <w:szCs w:val="20"/>
              </w:rPr>
              <w:br/>
            </w:r>
            <w:r>
              <w:rPr>
                <w:rFonts w:ascii="宋体" w:hAnsi="宋体" w:cs="宋体" w:hint="eastAsia"/>
                <w:kern w:val="0"/>
                <w:sz w:val="20"/>
                <w:szCs w:val="20"/>
              </w:rPr>
              <w:t>自动记录雷达的配置参数，断电重启后可恢复至之前的工作状态；</w:t>
            </w:r>
            <w:r>
              <w:rPr>
                <w:rFonts w:ascii="宋体" w:hAnsi="宋体" w:cs="宋体" w:hint="eastAsia"/>
                <w:kern w:val="0"/>
                <w:sz w:val="20"/>
                <w:szCs w:val="20"/>
              </w:rPr>
              <w:br/>
            </w:r>
            <w:r>
              <w:rPr>
                <w:rFonts w:ascii="宋体" w:hAnsi="宋体" w:cs="宋体" w:hint="eastAsia"/>
                <w:kern w:val="0"/>
                <w:sz w:val="20"/>
                <w:szCs w:val="20"/>
              </w:rPr>
              <w:t>环境适应性强，检测性能不受电磁干扰、光照、灰尘、雨雪等外界环境影响。</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立柱</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DS-TCG2XX</w:t>
            </w:r>
            <w:r>
              <w:rPr>
                <w:rFonts w:ascii="宋体" w:hAnsi="宋体" w:cs="宋体" w:hint="eastAsia"/>
                <w:kern w:val="0"/>
                <w:sz w:val="20"/>
                <w:szCs w:val="20"/>
              </w:rPr>
              <w:t>配套立柱】</w:t>
            </w:r>
            <w:r>
              <w:rPr>
                <w:rFonts w:ascii="宋体" w:hAnsi="宋体" w:cs="宋体" w:hint="eastAsia"/>
                <w:kern w:val="0"/>
                <w:sz w:val="20"/>
                <w:szCs w:val="20"/>
              </w:rPr>
              <w:br/>
            </w:r>
            <w:r>
              <w:rPr>
                <w:rFonts w:ascii="宋体" w:hAnsi="宋体" w:cs="宋体" w:hint="eastAsia"/>
                <w:kern w:val="0"/>
                <w:sz w:val="20"/>
                <w:szCs w:val="20"/>
              </w:rPr>
              <w:lastRenderedPageBreak/>
              <w:t>立柱高度：</w:t>
            </w:r>
            <w:r>
              <w:rPr>
                <w:rFonts w:ascii="宋体" w:hAnsi="宋体" w:cs="宋体" w:hint="eastAsia"/>
                <w:kern w:val="0"/>
                <w:sz w:val="20"/>
                <w:szCs w:val="20"/>
              </w:rPr>
              <w:t>1.3</w:t>
            </w:r>
            <w:r>
              <w:rPr>
                <w:rFonts w:ascii="宋体" w:hAnsi="宋体" w:cs="宋体" w:hint="eastAsia"/>
                <w:kern w:val="0"/>
                <w:sz w:val="20"/>
                <w:szCs w:val="20"/>
              </w:rPr>
              <w:t>米</w:t>
            </w:r>
            <w:r>
              <w:rPr>
                <w:rFonts w:ascii="宋体" w:hAnsi="宋体" w:cs="宋体" w:hint="eastAsia"/>
                <w:kern w:val="0"/>
                <w:sz w:val="20"/>
                <w:szCs w:val="20"/>
              </w:rPr>
              <w:br/>
            </w:r>
            <w:r>
              <w:rPr>
                <w:rFonts w:ascii="宋体" w:hAnsi="宋体" w:cs="宋体" w:hint="eastAsia"/>
                <w:kern w:val="0"/>
                <w:sz w:val="20"/>
                <w:szCs w:val="20"/>
              </w:rPr>
              <w:t>立柱直径：</w:t>
            </w:r>
            <w:r>
              <w:rPr>
                <w:rFonts w:ascii="宋体" w:hAnsi="宋体" w:cs="宋体" w:hint="eastAsia"/>
                <w:kern w:val="0"/>
                <w:sz w:val="20"/>
                <w:szCs w:val="20"/>
              </w:rPr>
              <w:t>60mm</w:t>
            </w:r>
            <w:r>
              <w:rPr>
                <w:rFonts w:ascii="宋体" w:hAnsi="宋体" w:cs="宋体" w:hint="eastAsia"/>
                <w:kern w:val="0"/>
                <w:sz w:val="20"/>
                <w:szCs w:val="20"/>
              </w:rPr>
              <w:br/>
              <w:t>1.3</w:t>
            </w:r>
            <w:r>
              <w:rPr>
                <w:rFonts w:ascii="宋体" w:hAnsi="宋体" w:cs="宋体" w:hint="eastAsia"/>
                <w:kern w:val="0"/>
                <w:sz w:val="20"/>
                <w:szCs w:val="20"/>
              </w:rPr>
              <w:t>米处可安装一体机</w:t>
            </w:r>
            <w:r>
              <w:rPr>
                <w:rFonts w:ascii="宋体" w:hAnsi="宋体" w:cs="宋体" w:hint="eastAsia"/>
                <w:kern w:val="0"/>
                <w:sz w:val="20"/>
                <w:szCs w:val="20"/>
              </w:rPr>
              <w:br/>
              <w:t>0.5</w:t>
            </w:r>
            <w:r>
              <w:rPr>
                <w:rFonts w:ascii="宋体" w:hAnsi="宋体" w:cs="宋体" w:hint="eastAsia"/>
                <w:kern w:val="0"/>
                <w:sz w:val="20"/>
                <w:szCs w:val="20"/>
              </w:rPr>
              <w:t>米处可安装“四行</w:t>
            </w:r>
            <w:r>
              <w:rPr>
                <w:rFonts w:ascii="宋体" w:hAnsi="宋体" w:cs="宋体" w:hint="eastAsia"/>
                <w:kern w:val="0"/>
                <w:sz w:val="20"/>
                <w:szCs w:val="20"/>
              </w:rPr>
              <w:t>LED</w:t>
            </w:r>
            <w:r>
              <w:rPr>
                <w:rFonts w:ascii="宋体" w:hAnsi="宋体" w:cs="宋体" w:hint="eastAsia"/>
                <w:kern w:val="0"/>
                <w:sz w:val="20"/>
                <w:szCs w:val="20"/>
              </w:rPr>
              <w:t>显示屏”</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根</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6</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控制终端</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内存：</w:t>
            </w:r>
            <w:r>
              <w:rPr>
                <w:rFonts w:ascii="宋体" w:hAnsi="宋体" w:cs="宋体" w:hint="eastAsia"/>
                <w:kern w:val="0"/>
                <w:sz w:val="20"/>
                <w:szCs w:val="20"/>
              </w:rPr>
              <w:t>4GB</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标配</w:t>
            </w:r>
            <w:r>
              <w:rPr>
                <w:rFonts w:ascii="宋体" w:hAnsi="宋体" w:cs="宋体" w:hint="eastAsia"/>
                <w:kern w:val="0"/>
                <w:sz w:val="20"/>
                <w:szCs w:val="20"/>
              </w:rPr>
              <w:t>128G SSD</w:t>
            </w:r>
            <w:r>
              <w:rPr>
                <w:rFonts w:ascii="宋体" w:hAnsi="宋体" w:cs="宋体" w:hint="eastAsia"/>
                <w:kern w:val="0"/>
                <w:sz w:val="20"/>
                <w:szCs w:val="20"/>
              </w:rPr>
              <w:t>，可选配一块</w:t>
            </w:r>
            <w:r>
              <w:rPr>
                <w:rFonts w:ascii="宋体" w:hAnsi="宋体" w:cs="宋体" w:hint="eastAsia"/>
                <w:kern w:val="0"/>
                <w:sz w:val="20"/>
                <w:szCs w:val="20"/>
              </w:rPr>
              <w:t>3.5</w:t>
            </w:r>
            <w:r>
              <w:rPr>
                <w:rFonts w:ascii="宋体" w:hAnsi="宋体" w:cs="宋体" w:hint="eastAsia"/>
                <w:kern w:val="0"/>
                <w:sz w:val="20"/>
                <w:szCs w:val="20"/>
              </w:rPr>
              <w:t>寸机械硬盘；</w:t>
            </w:r>
            <w:r>
              <w:rPr>
                <w:rFonts w:ascii="宋体" w:hAnsi="宋体" w:cs="宋体" w:hint="eastAsia"/>
                <w:kern w:val="0"/>
                <w:sz w:val="20"/>
                <w:szCs w:val="20"/>
              </w:rPr>
              <w:br/>
            </w:r>
            <w:r>
              <w:rPr>
                <w:rFonts w:ascii="宋体" w:hAnsi="宋体" w:cs="宋体" w:hint="eastAsia"/>
                <w:kern w:val="0"/>
                <w:sz w:val="20"/>
                <w:szCs w:val="20"/>
              </w:rPr>
              <w:t>其他接口：</w:t>
            </w:r>
            <w:r>
              <w:rPr>
                <w:rFonts w:ascii="宋体" w:hAnsi="宋体" w:cs="宋体" w:hint="eastAsia"/>
                <w:kern w:val="0"/>
                <w:sz w:val="20"/>
                <w:szCs w:val="20"/>
              </w:rPr>
              <w:t>6</w:t>
            </w:r>
            <w:r>
              <w:rPr>
                <w:rFonts w:ascii="宋体" w:hAnsi="宋体" w:cs="宋体" w:hint="eastAsia"/>
                <w:kern w:val="0"/>
                <w:sz w:val="20"/>
                <w:szCs w:val="20"/>
              </w:rPr>
              <w:t>个</w:t>
            </w:r>
            <w:r>
              <w:rPr>
                <w:rFonts w:ascii="宋体" w:hAnsi="宋体" w:cs="宋体" w:hint="eastAsia"/>
                <w:kern w:val="0"/>
                <w:sz w:val="20"/>
                <w:szCs w:val="20"/>
              </w:rPr>
              <w:t>1000Mbps</w:t>
            </w:r>
            <w:r>
              <w:rPr>
                <w:rFonts w:ascii="宋体" w:hAnsi="宋体" w:cs="宋体" w:hint="eastAsia"/>
                <w:kern w:val="0"/>
                <w:sz w:val="20"/>
                <w:szCs w:val="20"/>
              </w:rPr>
              <w:t>自适应网口（</w:t>
            </w:r>
            <w:r>
              <w:rPr>
                <w:rFonts w:ascii="宋体" w:hAnsi="宋体" w:cs="宋体" w:hint="eastAsia"/>
                <w:kern w:val="0"/>
                <w:sz w:val="20"/>
                <w:szCs w:val="20"/>
              </w:rPr>
              <w:t>G2~G6</w:t>
            </w:r>
            <w:r>
              <w:rPr>
                <w:rFonts w:ascii="宋体" w:hAnsi="宋体" w:cs="宋体" w:hint="eastAsia"/>
                <w:kern w:val="0"/>
                <w:sz w:val="20"/>
                <w:szCs w:val="20"/>
              </w:rPr>
              <w:t>为交换机，</w:t>
            </w:r>
            <w:r>
              <w:rPr>
                <w:rFonts w:ascii="宋体" w:hAnsi="宋体" w:cs="宋体" w:hint="eastAsia"/>
                <w:kern w:val="0"/>
                <w:sz w:val="20"/>
                <w:szCs w:val="20"/>
              </w:rPr>
              <w:t>G1</w:t>
            </w:r>
            <w:r>
              <w:rPr>
                <w:rFonts w:ascii="宋体" w:hAnsi="宋体" w:cs="宋体" w:hint="eastAsia"/>
                <w:kern w:val="0"/>
                <w:sz w:val="20"/>
                <w:szCs w:val="20"/>
              </w:rPr>
              <w:t>为独立网口，支持双网隔离）、</w:t>
            </w:r>
            <w:r>
              <w:rPr>
                <w:rFonts w:ascii="宋体" w:hAnsi="宋体" w:cs="宋体" w:hint="eastAsia"/>
                <w:kern w:val="0"/>
                <w:sz w:val="20"/>
                <w:szCs w:val="20"/>
              </w:rPr>
              <w:t>2</w:t>
            </w:r>
            <w:r>
              <w:rPr>
                <w:rFonts w:ascii="宋体" w:hAnsi="宋体" w:cs="宋体" w:hint="eastAsia"/>
                <w:kern w:val="0"/>
                <w:sz w:val="20"/>
                <w:szCs w:val="20"/>
              </w:rPr>
              <w:t>个</w:t>
            </w:r>
            <w:r>
              <w:rPr>
                <w:rFonts w:ascii="宋体" w:hAnsi="宋体" w:cs="宋体" w:hint="eastAsia"/>
                <w:kern w:val="0"/>
                <w:sz w:val="20"/>
                <w:szCs w:val="20"/>
              </w:rPr>
              <w:t>RS232</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个</w:t>
            </w:r>
            <w:r>
              <w:rPr>
                <w:rFonts w:ascii="宋体" w:hAnsi="宋体" w:cs="宋体" w:hint="eastAsia"/>
                <w:kern w:val="0"/>
                <w:sz w:val="20"/>
                <w:szCs w:val="20"/>
              </w:rPr>
              <w:t>RS485</w:t>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个</w:t>
            </w:r>
            <w:r>
              <w:rPr>
                <w:rFonts w:ascii="宋体" w:hAnsi="宋体" w:cs="宋体" w:hint="eastAsia"/>
                <w:kern w:val="0"/>
                <w:sz w:val="20"/>
                <w:szCs w:val="20"/>
              </w:rPr>
              <w:t>USB3.0</w:t>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个开关量输入，</w:t>
            </w:r>
            <w:r>
              <w:rPr>
                <w:rFonts w:ascii="宋体" w:hAnsi="宋体" w:cs="宋体" w:hint="eastAsia"/>
                <w:kern w:val="0"/>
                <w:sz w:val="20"/>
                <w:szCs w:val="20"/>
              </w:rPr>
              <w:t>4</w:t>
            </w:r>
            <w:r>
              <w:rPr>
                <w:rFonts w:ascii="宋体" w:hAnsi="宋体" w:cs="宋体" w:hint="eastAsia"/>
                <w:kern w:val="0"/>
                <w:sz w:val="20"/>
                <w:szCs w:val="20"/>
              </w:rPr>
              <w:t>个继电器开关量输出、</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VGA</w:t>
            </w:r>
            <w:r>
              <w:rPr>
                <w:rFonts w:ascii="宋体" w:hAnsi="宋体" w:cs="宋体" w:hint="eastAsia"/>
                <w:kern w:val="0"/>
                <w:sz w:val="20"/>
                <w:szCs w:val="20"/>
              </w:rPr>
              <w:t>输出接口，</w:t>
            </w:r>
            <w:r>
              <w:rPr>
                <w:rFonts w:ascii="宋体" w:hAnsi="宋体" w:cs="宋体" w:hint="eastAsia"/>
                <w:kern w:val="0"/>
                <w:sz w:val="20"/>
                <w:szCs w:val="20"/>
              </w:rPr>
              <w:t>1</w:t>
            </w:r>
            <w:r>
              <w:rPr>
                <w:rFonts w:ascii="宋体" w:hAnsi="宋体" w:cs="宋体" w:hint="eastAsia"/>
                <w:kern w:val="0"/>
                <w:sz w:val="20"/>
                <w:szCs w:val="20"/>
              </w:rPr>
              <w:t>路内置预留</w:t>
            </w:r>
            <w:r>
              <w:rPr>
                <w:rFonts w:ascii="宋体" w:hAnsi="宋体" w:cs="宋体" w:hint="eastAsia"/>
                <w:kern w:val="0"/>
                <w:sz w:val="20"/>
                <w:szCs w:val="20"/>
              </w:rPr>
              <w:t>SATA</w:t>
            </w:r>
            <w:r>
              <w:rPr>
                <w:rFonts w:ascii="宋体" w:hAnsi="宋体" w:cs="宋体" w:hint="eastAsia"/>
                <w:kern w:val="0"/>
                <w:sz w:val="20"/>
                <w:szCs w:val="20"/>
              </w:rPr>
              <w:t>接口、</w:t>
            </w:r>
            <w:r>
              <w:rPr>
                <w:rFonts w:ascii="宋体" w:hAnsi="宋体" w:cs="宋体" w:hint="eastAsia"/>
                <w:kern w:val="0"/>
                <w:sz w:val="20"/>
                <w:szCs w:val="20"/>
              </w:rPr>
              <w:t>1</w:t>
            </w:r>
            <w:r>
              <w:rPr>
                <w:rFonts w:ascii="宋体" w:hAnsi="宋体" w:cs="宋体" w:hint="eastAsia"/>
                <w:kern w:val="0"/>
                <w:sz w:val="20"/>
                <w:szCs w:val="20"/>
              </w:rPr>
              <w:t>路音频输入</w:t>
            </w:r>
            <w:r>
              <w:rPr>
                <w:rFonts w:ascii="宋体" w:hAnsi="宋体" w:cs="宋体" w:hint="eastAsia"/>
                <w:kern w:val="0"/>
                <w:sz w:val="20"/>
                <w:szCs w:val="20"/>
              </w:rPr>
              <w:t>/</w:t>
            </w:r>
            <w:r>
              <w:rPr>
                <w:rFonts w:ascii="宋体" w:hAnsi="宋体" w:cs="宋体" w:hint="eastAsia"/>
                <w:kern w:val="0"/>
                <w:sz w:val="20"/>
                <w:szCs w:val="20"/>
              </w:rPr>
              <w:t>输出接口、</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HDMI</w:t>
            </w:r>
            <w:r>
              <w:rPr>
                <w:rFonts w:ascii="宋体" w:hAnsi="宋体" w:cs="宋体" w:hint="eastAsia"/>
                <w:kern w:val="0"/>
                <w:sz w:val="20"/>
                <w:szCs w:val="20"/>
              </w:rPr>
              <w:t>输出接口；</w:t>
            </w:r>
            <w:r>
              <w:rPr>
                <w:rFonts w:ascii="宋体" w:hAnsi="宋体" w:cs="宋体" w:hint="eastAsia"/>
                <w:kern w:val="0"/>
                <w:sz w:val="20"/>
                <w:szCs w:val="20"/>
              </w:rPr>
              <w:br/>
            </w:r>
            <w:r>
              <w:rPr>
                <w:rFonts w:ascii="宋体" w:hAnsi="宋体" w:cs="宋体" w:hint="eastAsia"/>
                <w:kern w:val="0"/>
                <w:sz w:val="20"/>
                <w:szCs w:val="20"/>
              </w:rPr>
              <w:t>支持接入的牌识设备数量：</w:t>
            </w:r>
            <w:r>
              <w:rPr>
                <w:rFonts w:ascii="宋体" w:hAnsi="宋体" w:cs="宋体" w:hint="eastAsia"/>
                <w:kern w:val="0"/>
                <w:sz w:val="20"/>
                <w:szCs w:val="20"/>
              </w:rPr>
              <w:t>4</w:t>
            </w:r>
            <w:r>
              <w:rPr>
                <w:rFonts w:ascii="宋体" w:hAnsi="宋体" w:cs="宋体" w:hint="eastAsia"/>
                <w:kern w:val="0"/>
                <w:sz w:val="20"/>
                <w:szCs w:val="20"/>
              </w:rPr>
              <w:t>路高清出入口视频单元；</w:t>
            </w:r>
            <w:r>
              <w:rPr>
                <w:rFonts w:ascii="宋体" w:hAnsi="宋体" w:cs="宋体" w:hint="eastAsia"/>
                <w:kern w:val="0"/>
                <w:sz w:val="20"/>
                <w:szCs w:val="20"/>
              </w:rPr>
              <w:br/>
            </w:r>
            <w:r>
              <w:rPr>
                <w:rFonts w:ascii="宋体" w:hAnsi="宋体" w:cs="宋体" w:hint="eastAsia"/>
                <w:kern w:val="0"/>
                <w:sz w:val="20"/>
                <w:szCs w:val="20"/>
              </w:rPr>
              <w:t>存储功能：支持对车辆出入记录的本地存储：≥</w:t>
            </w:r>
            <w:r>
              <w:rPr>
                <w:rFonts w:ascii="宋体" w:hAnsi="宋体" w:cs="宋体" w:hint="eastAsia"/>
                <w:kern w:val="0"/>
                <w:sz w:val="20"/>
                <w:szCs w:val="20"/>
              </w:rPr>
              <w:t>80</w:t>
            </w:r>
            <w:r>
              <w:rPr>
                <w:rFonts w:ascii="宋体" w:hAnsi="宋体" w:cs="宋体" w:hint="eastAsia"/>
                <w:kern w:val="0"/>
                <w:sz w:val="20"/>
                <w:szCs w:val="20"/>
              </w:rPr>
              <w:t>万辆通行车辆信息</w:t>
            </w:r>
            <w:r>
              <w:rPr>
                <w:rFonts w:ascii="宋体" w:hAnsi="宋体" w:cs="宋体" w:hint="eastAsia"/>
                <w:kern w:val="0"/>
                <w:sz w:val="20"/>
                <w:szCs w:val="20"/>
              </w:rPr>
              <w:t xml:space="preserve"> </w:t>
            </w:r>
            <w:r>
              <w:rPr>
                <w:rFonts w:ascii="宋体" w:hAnsi="宋体" w:cs="宋体" w:hint="eastAsia"/>
                <w:kern w:val="0"/>
                <w:sz w:val="20"/>
                <w:szCs w:val="20"/>
              </w:rPr>
              <w:t>或</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30</w:t>
            </w:r>
            <w:r>
              <w:rPr>
                <w:rFonts w:ascii="宋体" w:hAnsi="宋体" w:cs="宋体" w:hint="eastAsia"/>
                <w:kern w:val="0"/>
                <w:sz w:val="20"/>
                <w:szCs w:val="20"/>
              </w:rPr>
              <w:t>万辆的违法车辆信息；</w:t>
            </w:r>
            <w:r>
              <w:rPr>
                <w:rFonts w:ascii="宋体" w:hAnsi="宋体" w:cs="宋体" w:hint="eastAsia"/>
                <w:kern w:val="0"/>
                <w:sz w:val="20"/>
                <w:szCs w:val="20"/>
              </w:rPr>
              <w:br/>
            </w:r>
            <w:r>
              <w:rPr>
                <w:rFonts w:ascii="宋体" w:hAnsi="宋体" w:cs="宋体" w:hint="eastAsia"/>
                <w:kern w:val="0"/>
                <w:sz w:val="20"/>
                <w:szCs w:val="20"/>
              </w:rPr>
              <w:t>平台功能：支持上传至海康智能停车场管理系统；支持上传至其他中心管理系统（需定制）；</w:t>
            </w:r>
            <w:r>
              <w:rPr>
                <w:rFonts w:ascii="宋体" w:hAnsi="宋体" w:cs="宋体" w:hint="eastAsia"/>
                <w:kern w:val="0"/>
                <w:sz w:val="20"/>
                <w:szCs w:val="20"/>
              </w:rPr>
              <w:br/>
            </w:r>
            <w:r>
              <w:rPr>
                <w:rFonts w:ascii="宋体" w:hAnsi="宋体" w:cs="宋体" w:hint="eastAsia"/>
                <w:kern w:val="0"/>
                <w:sz w:val="20"/>
                <w:szCs w:val="20"/>
              </w:rPr>
              <w:t>远程管理：支持远程进行权限设置或维护管理；</w:t>
            </w:r>
            <w:r>
              <w:rPr>
                <w:rFonts w:ascii="宋体" w:hAnsi="宋体" w:cs="宋体" w:hint="eastAsia"/>
                <w:kern w:val="0"/>
                <w:sz w:val="20"/>
                <w:szCs w:val="20"/>
              </w:rPr>
              <w:br/>
            </w:r>
            <w:r>
              <w:rPr>
                <w:rFonts w:ascii="宋体" w:hAnsi="宋体" w:cs="宋体" w:hint="eastAsia"/>
                <w:kern w:val="0"/>
                <w:sz w:val="20"/>
                <w:szCs w:val="20"/>
              </w:rPr>
              <w:t>工作电压</w:t>
            </w:r>
            <w:r>
              <w:rPr>
                <w:rFonts w:ascii="宋体" w:hAnsi="宋体" w:cs="宋体" w:hint="eastAsia"/>
                <w:kern w:val="0"/>
                <w:sz w:val="20"/>
                <w:szCs w:val="20"/>
              </w:rPr>
              <w:t>:</w:t>
            </w:r>
            <w:r>
              <w:rPr>
                <w:rFonts w:ascii="宋体" w:hAnsi="宋体" w:cs="宋体" w:hint="eastAsia"/>
                <w:kern w:val="0"/>
                <w:sz w:val="20"/>
                <w:szCs w:val="20"/>
              </w:rPr>
              <w:t>主机</w:t>
            </w:r>
            <w:r>
              <w:rPr>
                <w:rFonts w:ascii="宋体" w:hAnsi="宋体" w:cs="宋体" w:hint="eastAsia"/>
                <w:kern w:val="0"/>
                <w:sz w:val="20"/>
                <w:szCs w:val="20"/>
              </w:rPr>
              <w:t>12VDC</w:t>
            </w:r>
            <w:r>
              <w:rPr>
                <w:rFonts w:ascii="宋体" w:hAnsi="宋体" w:cs="宋体" w:hint="eastAsia"/>
                <w:kern w:val="0"/>
                <w:sz w:val="20"/>
                <w:szCs w:val="20"/>
              </w:rPr>
              <w:t>，外接</w:t>
            </w:r>
            <w:r>
              <w:rPr>
                <w:rFonts w:ascii="宋体" w:hAnsi="宋体" w:cs="宋体" w:hint="eastAsia"/>
                <w:kern w:val="0"/>
                <w:sz w:val="20"/>
                <w:szCs w:val="20"/>
              </w:rPr>
              <w:t>220VAC</w:t>
            </w:r>
            <w:r>
              <w:rPr>
                <w:rFonts w:ascii="宋体" w:hAnsi="宋体" w:cs="宋体" w:hint="eastAsia"/>
                <w:kern w:val="0"/>
                <w:sz w:val="20"/>
                <w:szCs w:val="20"/>
              </w:rPr>
              <w:t>电源适配器；</w:t>
            </w:r>
            <w:r>
              <w:rPr>
                <w:rFonts w:ascii="宋体" w:hAnsi="宋体" w:cs="宋体" w:hint="eastAsia"/>
                <w:kern w:val="0"/>
                <w:sz w:val="20"/>
                <w:szCs w:val="20"/>
              </w:rPr>
              <w:br/>
            </w:r>
            <w:r>
              <w:rPr>
                <w:rFonts w:ascii="宋体" w:hAnsi="宋体" w:cs="宋体" w:hint="eastAsia"/>
                <w:kern w:val="0"/>
                <w:sz w:val="20"/>
                <w:szCs w:val="20"/>
              </w:rPr>
              <w:t>功耗</w:t>
            </w:r>
            <w:r>
              <w:rPr>
                <w:rFonts w:ascii="宋体" w:hAnsi="宋体" w:cs="宋体" w:hint="eastAsia"/>
                <w:kern w:val="0"/>
                <w:sz w:val="20"/>
                <w:szCs w:val="20"/>
              </w:rPr>
              <w:t>:</w:t>
            </w:r>
            <w:r>
              <w:rPr>
                <w:rFonts w:ascii="宋体" w:hAnsi="宋体" w:cs="宋体" w:hint="eastAsia"/>
                <w:kern w:val="0"/>
                <w:sz w:val="20"/>
                <w:szCs w:val="20"/>
              </w:rPr>
              <w:t>平均</w:t>
            </w:r>
            <w:r>
              <w:rPr>
                <w:rFonts w:ascii="宋体" w:hAnsi="宋体" w:cs="宋体" w:hint="eastAsia"/>
                <w:kern w:val="0"/>
                <w:sz w:val="20"/>
                <w:szCs w:val="20"/>
              </w:rPr>
              <w:t>25w</w:t>
            </w:r>
            <w:r>
              <w:rPr>
                <w:rFonts w:ascii="宋体" w:hAnsi="宋体" w:cs="宋体" w:hint="eastAsia"/>
                <w:kern w:val="0"/>
                <w:sz w:val="20"/>
                <w:szCs w:val="20"/>
              </w:rPr>
              <w:t>，最高</w:t>
            </w:r>
            <w:r>
              <w:rPr>
                <w:rFonts w:ascii="宋体" w:hAnsi="宋体" w:cs="宋体" w:hint="eastAsia"/>
                <w:kern w:val="0"/>
                <w:sz w:val="20"/>
                <w:szCs w:val="20"/>
              </w:rPr>
              <w:t>50w</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工作环境温度</w:t>
            </w:r>
            <w:r>
              <w:rPr>
                <w:rFonts w:ascii="宋体" w:hAnsi="宋体" w:cs="宋体" w:hint="eastAsia"/>
                <w:kern w:val="0"/>
                <w:sz w:val="20"/>
                <w:szCs w:val="20"/>
              </w:rPr>
              <w:t xml:space="preserve">:-20 </w:t>
            </w:r>
            <w:r>
              <w:rPr>
                <w:rFonts w:ascii="宋体" w:hAnsi="宋体" w:cs="宋体" w:hint="eastAsia"/>
                <w:kern w:val="0"/>
                <w:sz w:val="20"/>
                <w:szCs w:val="20"/>
              </w:rPr>
              <w:t>℃～</w:t>
            </w:r>
            <w:r>
              <w:rPr>
                <w:rFonts w:ascii="宋体" w:hAnsi="宋体" w:cs="宋体" w:hint="eastAsia"/>
                <w:kern w:val="0"/>
                <w:sz w:val="20"/>
                <w:szCs w:val="20"/>
              </w:rPr>
              <w:t xml:space="preserve">70 </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工作环境湿度</w:t>
            </w:r>
            <w:r>
              <w:rPr>
                <w:rFonts w:ascii="宋体" w:hAnsi="宋体" w:cs="宋体" w:hint="eastAsia"/>
                <w:kern w:val="0"/>
                <w:sz w:val="20"/>
                <w:szCs w:val="20"/>
              </w:rPr>
              <w:t>:10%~90%@40</w:t>
            </w:r>
            <w:r>
              <w:rPr>
                <w:rFonts w:ascii="宋体" w:hAnsi="宋体" w:cs="宋体" w:hint="eastAsia"/>
                <w:kern w:val="0"/>
                <w:sz w:val="20"/>
                <w:szCs w:val="20"/>
              </w:rPr>
              <w:t>℃，无凝结；</w:t>
            </w:r>
            <w:r>
              <w:rPr>
                <w:rFonts w:ascii="宋体" w:hAnsi="宋体" w:cs="宋体" w:hint="eastAsia"/>
                <w:kern w:val="0"/>
                <w:sz w:val="20"/>
                <w:szCs w:val="20"/>
              </w:rPr>
              <w:br/>
            </w:r>
            <w:r>
              <w:rPr>
                <w:rFonts w:ascii="宋体" w:hAnsi="宋体" w:cs="宋体" w:hint="eastAsia"/>
                <w:kern w:val="0"/>
                <w:sz w:val="20"/>
                <w:szCs w:val="20"/>
              </w:rPr>
              <w:t>外形尺寸</w:t>
            </w:r>
            <w:r>
              <w:rPr>
                <w:rFonts w:ascii="宋体" w:hAnsi="宋体" w:cs="宋体" w:hint="eastAsia"/>
                <w:kern w:val="0"/>
                <w:sz w:val="20"/>
                <w:szCs w:val="20"/>
              </w:rPr>
              <w:t>:245mm(W)</w:t>
            </w:r>
            <w:r>
              <w:rPr>
                <w:rFonts w:ascii="宋体" w:hAnsi="宋体" w:cs="宋体" w:hint="eastAsia"/>
                <w:kern w:val="0"/>
                <w:sz w:val="20"/>
                <w:szCs w:val="20"/>
              </w:rPr>
              <w:t>×</w:t>
            </w:r>
            <w:r>
              <w:rPr>
                <w:rFonts w:ascii="宋体" w:hAnsi="宋体" w:cs="宋体" w:hint="eastAsia"/>
                <w:kern w:val="0"/>
                <w:sz w:val="20"/>
                <w:szCs w:val="20"/>
              </w:rPr>
              <w:t>65mm(H)</w:t>
            </w:r>
            <w:r>
              <w:rPr>
                <w:rFonts w:ascii="宋体" w:hAnsi="宋体" w:cs="宋体" w:hint="eastAsia"/>
                <w:kern w:val="0"/>
                <w:sz w:val="20"/>
                <w:szCs w:val="20"/>
              </w:rPr>
              <w:t>×</w:t>
            </w:r>
            <w:r>
              <w:rPr>
                <w:rFonts w:ascii="宋体" w:hAnsi="宋体" w:cs="宋体" w:hint="eastAsia"/>
                <w:kern w:val="0"/>
                <w:sz w:val="20"/>
                <w:szCs w:val="20"/>
              </w:rPr>
              <w:t>170mm(D)</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重量</w:t>
            </w:r>
            <w:r>
              <w:rPr>
                <w:rFonts w:ascii="宋体" w:hAnsi="宋体" w:cs="宋体" w:hint="eastAsia"/>
                <w:kern w:val="0"/>
                <w:sz w:val="20"/>
                <w:szCs w:val="20"/>
              </w:rPr>
              <w:t>:3.00kg</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功能特性：含出入口管理软件，无风扇设计，集成交换机、</w:t>
            </w:r>
            <w:r>
              <w:rPr>
                <w:rFonts w:ascii="宋体" w:hAnsi="宋体" w:cs="宋体" w:hint="eastAsia"/>
                <w:kern w:val="0"/>
                <w:sz w:val="20"/>
                <w:szCs w:val="20"/>
              </w:rPr>
              <w:t>485</w:t>
            </w:r>
            <w:r>
              <w:rPr>
                <w:rFonts w:ascii="宋体" w:hAnsi="宋体" w:cs="宋体" w:hint="eastAsia"/>
                <w:kern w:val="0"/>
                <w:sz w:val="20"/>
                <w:szCs w:val="20"/>
              </w:rPr>
              <w:t>接口、报警</w:t>
            </w:r>
            <w:r>
              <w:rPr>
                <w:rFonts w:ascii="宋体" w:hAnsi="宋体" w:cs="宋体" w:hint="eastAsia"/>
                <w:kern w:val="0"/>
                <w:sz w:val="20"/>
                <w:szCs w:val="20"/>
              </w:rPr>
              <w:t>2</w:t>
            </w:r>
            <w:r>
              <w:rPr>
                <w:rFonts w:ascii="宋体" w:hAnsi="宋体" w:cs="宋体" w:hint="eastAsia"/>
                <w:kern w:val="0"/>
                <w:sz w:val="20"/>
                <w:szCs w:val="20"/>
              </w:rPr>
              <w:t>进</w:t>
            </w:r>
            <w:r>
              <w:rPr>
                <w:rFonts w:ascii="宋体" w:hAnsi="宋体" w:cs="宋体" w:hint="eastAsia"/>
                <w:kern w:val="0"/>
                <w:sz w:val="20"/>
                <w:szCs w:val="20"/>
              </w:rPr>
              <w:t>4</w:t>
            </w:r>
            <w:r>
              <w:rPr>
                <w:rFonts w:ascii="宋体" w:hAnsi="宋体" w:cs="宋体" w:hint="eastAsia"/>
                <w:kern w:val="0"/>
                <w:sz w:val="20"/>
                <w:szCs w:val="20"/>
              </w:rPr>
              <w:t>出、麦克风输入、视频</w:t>
            </w:r>
            <w:r>
              <w:rPr>
                <w:rFonts w:ascii="宋体" w:hAnsi="宋体" w:cs="宋体" w:hint="eastAsia"/>
                <w:kern w:val="0"/>
                <w:sz w:val="20"/>
                <w:szCs w:val="20"/>
              </w:rPr>
              <w:t>HDMI</w:t>
            </w:r>
            <w:r>
              <w:rPr>
                <w:rFonts w:ascii="宋体" w:hAnsi="宋体" w:cs="宋体" w:hint="eastAsia"/>
                <w:kern w:val="0"/>
                <w:sz w:val="20"/>
                <w:szCs w:val="20"/>
              </w:rPr>
              <w:t>及</w:t>
            </w:r>
            <w:r>
              <w:rPr>
                <w:rFonts w:ascii="宋体" w:hAnsi="宋体" w:cs="宋体" w:hint="eastAsia"/>
                <w:kern w:val="0"/>
                <w:sz w:val="20"/>
                <w:szCs w:val="20"/>
              </w:rPr>
              <w:t>VGA</w:t>
            </w:r>
            <w:r>
              <w:rPr>
                <w:rFonts w:ascii="宋体" w:hAnsi="宋体" w:cs="宋体" w:hint="eastAsia"/>
                <w:kern w:val="0"/>
                <w:sz w:val="20"/>
                <w:szCs w:val="20"/>
              </w:rPr>
              <w:t>接口，正版</w:t>
            </w:r>
            <w:r>
              <w:rPr>
                <w:rFonts w:ascii="宋体" w:hAnsi="宋体" w:cs="宋体" w:hint="eastAsia"/>
                <w:kern w:val="0"/>
                <w:sz w:val="20"/>
                <w:szCs w:val="20"/>
              </w:rPr>
              <w:t>Windows</w:t>
            </w:r>
            <w:r>
              <w:rPr>
                <w:rFonts w:ascii="宋体" w:hAnsi="宋体" w:cs="宋体" w:hint="eastAsia"/>
                <w:kern w:val="0"/>
                <w:sz w:val="20"/>
                <w:szCs w:val="20"/>
              </w:rPr>
              <w:t>系统</w:t>
            </w:r>
            <w:r>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出入口视频单元</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最低照度：彩色</w:t>
            </w:r>
            <w:r>
              <w:rPr>
                <w:rFonts w:ascii="宋体" w:hAnsi="宋体" w:cs="宋体" w:hint="eastAsia"/>
                <w:kern w:val="0"/>
                <w:sz w:val="20"/>
                <w:szCs w:val="20"/>
              </w:rPr>
              <w:t>0.022Lux@(F1.2,AGC ON)</w:t>
            </w:r>
            <w:r>
              <w:rPr>
                <w:rFonts w:ascii="宋体" w:hAnsi="宋体" w:cs="宋体" w:hint="eastAsia"/>
                <w:kern w:val="0"/>
                <w:sz w:val="20"/>
                <w:szCs w:val="20"/>
              </w:rPr>
              <w:br/>
            </w:r>
            <w:r>
              <w:rPr>
                <w:rFonts w:ascii="宋体" w:hAnsi="宋体" w:cs="宋体" w:hint="eastAsia"/>
                <w:kern w:val="0"/>
                <w:sz w:val="20"/>
                <w:szCs w:val="20"/>
              </w:rPr>
              <w:t>黑白</w:t>
            </w:r>
            <w:r>
              <w:rPr>
                <w:rFonts w:ascii="宋体" w:hAnsi="宋体" w:cs="宋体" w:hint="eastAsia"/>
                <w:kern w:val="0"/>
                <w:sz w:val="20"/>
                <w:szCs w:val="20"/>
              </w:rPr>
              <w:t>0.011Lux @(F1.2,AGC ON)</w:t>
            </w:r>
            <w:r>
              <w:rPr>
                <w:rFonts w:ascii="宋体" w:hAnsi="宋体" w:cs="宋体" w:hint="eastAsia"/>
                <w:kern w:val="0"/>
                <w:sz w:val="20"/>
                <w:szCs w:val="20"/>
              </w:rPr>
              <w:br/>
            </w:r>
            <w:r>
              <w:rPr>
                <w:rFonts w:ascii="宋体" w:hAnsi="宋体" w:cs="宋体" w:hint="eastAsia"/>
                <w:kern w:val="0"/>
                <w:sz w:val="20"/>
                <w:szCs w:val="20"/>
              </w:rPr>
              <w:t>快门：</w:t>
            </w:r>
            <w:r>
              <w:rPr>
                <w:rFonts w:ascii="宋体" w:hAnsi="宋体" w:cs="宋体" w:hint="eastAsia"/>
                <w:kern w:val="0"/>
                <w:sz w:val="20"/>
                <w:szCs w:val="20"/>
              </w:rPr>
              <w:t>1/30</w:t>
            </w:r>
            <w:r>
              <w:rPr>
                <w:rFonts w:ascii="宋体" w:hAnsi="宋体" w:cs="宋体" w:hint="eastAsia"/>
                <w:kern w:val="0"/>
                <w:sz w:val="20"/>
                <w:szCs w:val="20"/>
              </w:rPr>
              <w:t>秒至</w:t>
            </w:r>
            <w:r>
              <w:rPr>
                <w:rFonts w:ascii="宋体" w:hAnsi="宋体" w:cs="宋体" w:hint="eastAsia"/>
                <w:kern w:val="0"/>
                <w:sz w:val="20"/>
                <w:szCs w:val="20"/>
              </w:rPr>
              <w:t>1/100,000</w:t>
            </w:r>
            <w:r>
              <w:rPr>
                <w:rFonts w:ascii="宋体" w:hAnsi="宋体" w:cs="宋体" w:hint="eastAsia"/>
                <w:kern w:val="0"/>
                <w:sz w:val="20"/>
                <w:szCs w:val="20"/>
              </w:rPr>
              <w:t>秒</w:t>
            </w:r>
            <w:r>
              <w:rPr>
                <w:rFonts w:ascii="宋体" w:hAnsi="宋体" w:cs="宋体" w:hint="eastAsia"/>
                <w:kern w:val="0"/>
                <w:sz w:val="20"/>
                <w:szCs w:val="20"/>
              </w:rPr>
              <w:br/>
            </w:r>
            <w:r>
              <w:rPr>
                <w:rFonts w:ascii="宋体" w:hAnsi="宋体" w:cs="宋体" w:hint="eastAsia"/>
                <w:kern w:val="0"/>
                <w:sz w:val="20"/>
                <w:szCs w:val="20"/>
              </w:rPr>
              <w:t>传感器类型：</w:t>
            </w:r>
            <w:r>
              <w:rPr>
                <w:rFonts w:ascii="宋体" w:hAnsi="宋体" w:cs="宋体" w:hint="eastAsia"/>
                <w:kern w:val="0"/>
                <w:sz w:val="20"/>
                <w:szCs w:val="20"/>
              </w:rPr>
              <w:t>1/3" Progressive Scan CMOS</w:t>
            </w:r>
            <w:r>
              <w:rPr>
                <w:rFonts w:ascii="宋体" w:hAnsi="宋体" w:cs="宋体" w:hint="eastAsia"/>
                <w:kern w:val="0"/>
                <w:sz w:val="20"/>
                <w:szCs w:val="20"/>
              </w:rPr>
              <w:br/>
            </w:r>
            <w:r>
              <w:rPr>
                <w:rFonts w:ascii="宋体" w:hAnsi="宋体" w:cs="宋体" w:hint="eastAsia"/>
                <w:kern w:val="0"/>
                <w:sz w:val="20"/>
                <w:szCs w:val="20"/>
              </w:rPr>
              <w:t>自动光圈：</w:t>
            </w:r>
            <w:r>
              <w:rPr>
                <w:rFonts w:ascii="宋体" w:hAnsi="宋体" w:cs="宋体" w:hint="eastAsia"/>
                <w:kern w:val="0"/>
                <w:sz w:val="20"/>
                <w:szCs w:val="20"/>
              </w:rPr>
              <w:t>DC</w:t>
            </w:r>
            <w:r>
              <w:rPr>
                <w:rFonts w:ascii="宋体" w:hAnsi="宋体" w:cs="宋体" w:hint="eastAsia"/>
                <w:kern w:val="0"/>
                <w:sz w:val="20"/>
                <w:szCs w:val="20"/>
              </w:rPr>
              <w:t>驱动</w:t>
            </w:r>
            <w:r>
              <w:rPr>
                <w:rFonts w:ascii="宋体" w:hAnsi="宋体" w:cs="宋体" w:hint="eastAsia"/>
                <w:kern w:val="0"/>
                <w:sz w:val="20"/>
                <w:szCs w:val="20"/>
              </w:rPr>
              <w:br/>
              <w:t>ICR</w:t>
            </w:r>
            <w:r>
              <w:rPr>
                <w:rFonts w:ascii="宋体" w:hAnsi="宋体" w:cs="宋体" w:hint="eastAsia"/>
                <w:kern w:val="0"/>
                <w:sz w:val="20"/>
                <w:szCs w:val="20"/>
              </w:rPr>
              <w:t>切换：支持</w:t>
            </w:r>
            <w:r>
              <w:rPr>
                <w:rFonts w:ascii="宋体" w:hAnsi="宋体" w:cs="宋体" w:hint="eastAsia"/>
                <w:kern w:val="0"/>
                <w:sz w:val="20"/>
                <w:szCs w:val="20"/>
              </w:rPr>
              <w:br/>
            </w:r>
            <w:r>
              <w:rPr>
                <w:rFonts w:ascii="宋体" w:hAnsi="宋体" w:cs="宋体" w:hint="eastAsia"/>
                <w:kern w:val="0"/>
                <w:sz w:val="20"/>
                <w:szCs w:val="20"/>
              </w:rPr>
              <w:t>镜头：电动镜头</w:t>
            </w:r>
            <w:r>
              <w:rPr>
                <w:rFonts w:ascii="宋体" w:hAnsi="宋体" w:cs="宋体" w:hint="eastAsia"/>
                <w:kern w:val="0"/>
                <w:sz w:val="20"/>
                <w:szCs w:val="20"/>
              </w:rPr>
              <w:t>3.1-6mm</w:t>
            </w:r>
            <w:r>
              <w:rPr>
                <w:rFonts w:ascii="宋体" w:hAnsi="宋体" w:cs="宋体" w:hint="eastAsia"/>
                <w:kern w:val="0"/>
                <w:sz w:val="20"/>
                <w:szCs w:val="20"/>
              </w:rPr>
              <w:br/>
            </w:r>
            <w:r>
              <w:rPr>
                <w:rFonts w:ascii="宋体" w:hAnsi="宋体" w:cs="宋体" w:hint="eastAsia"/>
                <w:kern w:val="0"/>
                <w:sz w:val="20"/>
                <w:szCs w:val="20"/>
              </w:rPr>
              <w:t>日夜转换模式：</w:t>
            </w:r>
            <w:r>
              <w:rPr>
                <w:rFonts w:ascii="宋体" w:hAnsi="宋体" w:cs="宋体" w:hint="eastAsia"/>
                <w:kern w:val="0"/>
                <w:sz w:val="20"/>
                <w:szCs w:val="20"/>
              </w:rPr>
              <w:t>ICR</w:t>
            </w:r>
            <w:r>
              <w:rPr>
                <w:rFonts w:ascii="宋体" w:hAnsi="宋体" w:cs="宋体" w:hint="eastAsia"/>
                <w:kern w:val="0"/>
                <w:sz w:val="20"/>
                <w:szCs w:val="20"/>
              </w:rPr>
              <w:t>红外滤片</w:t>
            </w:r>
            <w:r>
              <w:rPr>
                <w:rFonts w:ascii="宋体" w:hAnsi="宋体" w:cs="宋体" w:hint="eastAsia"/>
                <w:kern w:val="0"/>
                <w:sz w:val="20"/>
                <w:szCs w:val="20"/>
              </w:rPr>
              <w:t>式</w:t>
            </w:r>
            <w:r>
              <w:rPr>
                <w:rFonts w:ascii="宋体" w:hAnsi="宋体" w:cs="宋体" w:hint="eastAsia"/>
                <w:kern w:val="0"/>
                <w:sz w:val="20"/>
                <w:szCs w:val="20"/>
              </w:rPr>
              <w:br/>
            </w:r>
            <w:r>
              <w:rPr>
                <w:rFonts w:ascii="宋体" w:hAnsi="宋体" w:cs="宋体" w:hint="eastAsia"/>
                <w:kern w:val="0"/>
                <w:sz w:val="20"/>
                <w:szCs w:val="20"/>
              </w:rPr>
              <w:t>数字降噪：</w:t>
            </w:r>
            <w:r>
              <w:rPr>
                <w:rFonts w:ascii="宋体" w:hAnsi="宋体" w:cs="宋体" w:hint="eastAsia"/>
                <w:kern w:val="0"/>
                <w:sz w:val="20"/>
                <w:szCs w:val="20"/>
              </w:rPr>
              <w:t>3D</w:t>
            </w:r>
            <w:r>
              <w:rPr>
                <w:rFonts w:ascii="宋体" w:hAnsi="宋体" w:cs="宋体" w:hint="eastAsia"/>
                <w:kern w:val="0"/>
                <w:sz w:val="20"/>
                <w:szCs w:val="20"/>
              </w:rPr>
              <w:t>数字降噪</w:t>
            </w:r>
            <w:r>
              <w:rPr>
                <w:rFonts w:ascii="宋体" w:hAnsi="宋体" w:cs="宋体" w:hint="eastAsia"/>
                <w:kern w:val="0"/>
                <w:sz w:val="20"/>
                <w:szCs w:val="20"/>
              </w:rPr>
              <w:br/>
            </w:r>
            <w:r>
              <w:rPr>
                <w:rFonts w:ascii="宋体" w:hAnsi="宋体" w:cs="宋体" w:hint="eastAsia"/>
                <w:kern w:val="0"/>
                <w:sz w:val="20"/>
                <w:szCs w:val="20"/>
              </w:rPr>
              <w:t>压缩标准</w:t>
            </w:r>
            <w:r>
              <w:rPr>
                <w:rFonts w:ascii="宋体" w:hAnsi="宋体" w:cs="宋体" w:hint="eastAsia"/>
                <w:kern w:val="0"/>
                <w:sz w:val="20"/>
                <w:szCs w:val="20"/>
              </w:rPr>
              <w:br/>
            </w:r>
            <w:r>
              <w:rPr>
                <w:rFonts w:ascii="宋体" w:hAnsi="宋体" w:cs="宋体" w:hint="eastAsia"/>
                <w:kern w:val="0"/>
                <w:sz w:val="20"/>
                <w:szCs w:val="20"/>
              </w:rPr>
              <w:lastRenderedPageBreak/>
              <w:t>视频压缩标准：</w:t>
            </w:r>
            <w:r>
              <w:rPr>
                <w:rFonts w:ascii="宋体" w:hAnsi="宋体" w:cs="宋体" w:hint="eastAsia"/>
                <w:kern w:val="0"/>
                <w:sz w:val="20"/>
                <w:szCs w:val="20"/>
              </w:rPr>
              <w:t>H.264/H.265/MJPEG</w:t>
            </w:r>
            <w:r>
              <w:rPr>
                <w:rFonts w:ascii="宋体" w:hAnsi="宋体" w:cs="宋体" w:hint="eastAsia"/>
                <w:kern w:val="0"/>
                <w:sz w:val="20"/>
                <w:szCs w:val="20"/>
              </w:rPr>
              <w:br/>
            </w:r>
            <w:r>
              <w:rPr>
                <w:rFonts w:ascii="宋体" w:hAnsi="宋体" w:cs="宋体" w:hint="eastAsia"/>
                <w:kern w:val="0"/>
                <w:sz w:val="20"/>
                <w:szCs w:val="20"/>
              </w:rPr>
              <w:t>视频压缩码率：</w:t>
            </w:r>
            <w:r>
              <w:rPr>
                <w:rFonts w:ascii="宋体" w:hAnsi="宋体" w:cs="宋体" w:hint="eastAsia"/>
                <w:kern w:val="0"/>
                <w:sz w:val="20"/>
                <w:szCs w:val="20"/>
              </w:rPr>
              <w:t>32 Kbps~16M bps</w:t>
            </w:r>
            <w:r>
              <w:rPr>
                <w:rFonts w:ascii="宋体" w:hAnsi="宋体" w:cs="宋体" w:hint="eastAsia"/>
                <w:kern w:val="0"/>
                <w:sz w:val="20"/>
                <w:szCs w:val="20"/>
              </w:rPr>
              <w:br/>
            </w:r>
            <w:r>
              <w:rPr>
                <w:rFonts w:ascii="宋体" w:hAnsi="宋体" w:cs="宋体" w:hint="eastAsia"/>
                <w:kern w:val="0"/>
                <w:sz w:val="20"/>
                <w:szCs w:val="20"/>
              </w:rPr>
              <w:t>图像</w:t>
            </w:r>
            <w:r>
              <w:rPr>
                <w:rFonts w:ascii="宋体" w:hAnsi="宋体" w:cs="宋体" w:hint="eastAsia"/>
                <w:kern w:val="0"/>
                <w:sz w:val="20"/>
                <w:szCs w:val="20"/>
              </w:rPr>
              <w:br/>
            </w:r>
            <w:r>
              <w:rPr>
                <w:rFonts w:ascii="宋体" w:hAnsi="宋体" w:cs="宋体" w:hint="eastAsia"/>
                <w:kern w:val="0"/>
                <w:sz w:val="20"/>
                <w:szCs w:val="20"/>
              </w:rPr>
              <w:t>帧率：</w:t>
            </w:r>
            <w:r>
              <w:rPr>
                <w:rFonts w:ascii="宋体" w:hAnsi="宋体" w:cs="宋体" w:hint="eastAsia"/>
                <w:kern w:val="0"/>
                <w:sz w:val="20"/>
                <w:szCs w:val="20"/>
              </w:rPr>
              <w:t>25fps(1920*1200)</w:t>
            </w:r>
            <w:r>
              <w:rPr>
                <w:rFonts w:ascii="宋体" w:hAnsi="宋体" w:cs="宋体" w:hint="eastAsia"/>
                <w:kern w:val="0"/>
                <w:sz w:val="20"/>
                <w:szCs w:val="20"/>
              </w:rPr>
              <w:br/>
            </w:r>
            <w:r>
              <w:rPr>
                <w:rFonts w:ascii="宋体" w:hAnsi="宋体" w:cs="宋体" w:hint="eastAsia"/>
                <w:kern w:val="0"/>
                <w:sz w:val="20"/>
                <w:szCs w:val="20"/>
              </w:rPr>
              <w:t>图像设置：饱和度</w:t>
            </w:r>
            <w:r>
              <w:rPr>
                <w:rFonts w:ascii="宋体" w:hAnsi="宋体" w:cs="宋体" w:hint="eastAsia"/>
                <w:kern w:val="0"/>
                <w:sz w:val="20"/>
                <w:szCs w:val="20"/>
              </w:rPr>
              <w:t>,</w:t>
            </w:r>
            <w:r>
              <w:rPr>
                <w:rFonts w:ascii="宋体" w:hAnsi="宋体" w:cs="宋体" w:hint="eastAsia"/>
                <w:kern w:val="0"/>
                <w:sz w:val="20"/>
                <w:szCs w:val="20"/>
              </w:rPr>
              <w:t>亮度</w:t>
            </w:r>
            <w:r>
              <w:rPr>
                <w:rFonts w:ascii="宋体" w:hAnsi="宋体" w:cs="宋体" w:hint="eastAsia"/>
                <w:kern w:val="0"/>
                <w:sz w:val="20"/>
                <w:szCs w:val="20"/>
              </w:rPr>
              <w:t>,</w:t>
            </w:r>
            <w:r>
              <w:rPr>
                <w:rFonts w:ascii="宋体" w:hAnsi="宋体" w:cs="宋体" w:hint="eastAsia"/>
                <w:kern w:val="0"/>
                <w:sz w:val="20"/>
                <w:szCs w:val="20"/>
              </w:rPr>
              <w:t>对比度</w:t>
            </w:r>
            <w:r>
              <w:rPr>
                <w:rFonts w:ascii="宋体" w:hAnsi="宋体" w:cs="宋体" w:hint="eastAsia"/>
                <w:kern w:val="0"/>
                <w:sz w:val="20"/>
                <w:szCs w:val="20"/>
              </w:rPr>
              <w:t>,</w:t>
            </w:r>
            <w:r>
              <w:rPr>
                <w:rFonts w:ascii="宋体" w:hAnsi="宋体" w:cs="宋体" w:hint="eastAsia"/>
                <w:kern w:val="0"/>
                <w:sz w:val="20"/>
                <w:szCs w:val="20"/>
              </w:rPr>
              <w:t>白平衡</w:t>
            </w:r>
            <w:r>
              <w:rPr>
                <w:rFonts w:ascii="宋体" w:hAnsi="宋体" w:cs="宋体" w:hint="eastAsia"/>
                <w:kern w:val="0"/>
                <w:sz w:val="20"/>
                <w:szCs w:val="20"/>
              </w:rPr>
              <w:t>,</w:t>
            </w:r>
            <w:r>
              <w:rPr>
                <w:rFonts w:ascii="宋体" w:hAnsi="宋体" w:cs="宋体" w:hint="eastAsia"/>
                <w:kern w:val="0"/>
                <w:sz w:val="20"/>
                <w:szCs w:val="20"/>
              </w:rPr>
              <w:t>增益</w:t>
            </w:r>
            <w:r>
              <w:rPr>
                <w:rFonts w:ascii="宋体" w:hAnsi="宋体" w:cs="宋体" w:hint="eastAsia"/>
                <w:kern w:val="0"/>
                <w:sz w:val="20"/>
                <w:szCs w:val="20"/>
              </w:rPr>
              <w:t>,3D</w:t>
            </w:r>
            <w:r>
              <w:rPr>
                <w:rFonts w:ascii="宋体" w:hAnsi="宋体" w:cs="宋体" w:hint="eastAsia"/>
                <w:kern w:val="0"/>
                <w:sz w:val="20"/>
                <w:szCs w:val="20"/>
              </w:rPr>
              <w:t>降噪通过软件可调</w:t>
            </w:r>
            <w:r>
              <w:rPr>
                <w:rFonts w:ascii="宋体" w:hAnsi="宋体" w:cs="宋体" w:hint="eastAsia"/>
                <w:kern w:val="0"/>
                <w:sz w:val="20"/>
                <w:szCs w:val="20"/>
              </w:rPr>
              <w:br/>
            </w:r>
            <w:r>
              <w:rPr>
                <w:rFonts w:ascii="宋体" w:hAnsi="宋体" w:cs="宋体" w:hint="eastAsia"/>
                <w:kern w:val="0"/>
                <w:sz w:val="20"/>
                <w:szCs w:val="20"/>
              </w:rPr>
              <w:t>图像格式：</w:t>
            </w:r>
            <w:r>
              <w:rPr>
                <w:rFonts w:ascii="宋体" w:hAnsi="宋体" w:cs="宋体" w:hint="eastAsia"/>
                <w:kern w:val="0"/>
                <w:sz w:val="20"/>
                <w:szCs w:val="20"/>
              </w:rPr>
              <w:t>JPEG</w:t>
            </w:r>
            <w:r>
              <w:rPr>
                <w:rFonts w:ascii="宋体" w:hAnsi="宋体" w:cs="宋体" w:hint="eastAsia"/>
                <w:kern w:val="0"/>
                <w:sz w:val="20"/>
                <w:szCs w:val="20"/>
              </w:rPr>
              <w:br/>
            </w:r>
            <w:r>
              <w:rPr>
                <w:rFonts w:ascii="宋体" w:hAnsi="宋体" w:cs="宋体" w:hint="eastAsia"/>
                <w:kern w:val="0"/>
                <w:sz w:val="20"/>
                <w:szCs w:val="20"/>
              </w:rPr>
              <w:t>最大图像尺寸：</w:t>
            </w:r>
            <w:r>
              <w:rPr>
                <w:rFonts w:ascii="宋体" w:hAnsi="宋体" w:cs="宋体" w:hint="eastAsia"/>
                <w:kern w:val="0"/>
                <w:sz w:val="20"/>
                <w:szCs w:val="20"/>
              </w:rPr>
              <w:t>1920*1200</w:t>
            </w:r>
            <w:r>
              <w:rPr>
                <w:rFonts w:ascii="宋体" w:hAnsi="宋体" w:cs="宋体" w:hint="eastAsia"/>
                <w:kern w:val="0"/>
                <w:sz w:val="20"/>
                <w:szCs w:val="20"/>
              </w:rPr>
              <w:br/>
            </w:r>
            <w:r>
              <w:rPr>
                <w:rFonts w:ascii="宋体" w:hAnsi="宋体" w:cs="宋体" w:hint="eastAsia"/>
                <w:kern w:val="0"/>
                <w:sz w:val="20"/>
                <w:szCs w:val="20"/>
              </w:rPr>
              <w:t>网络功能</w:t>
            </w:r>
            <w:r>
              <w:rPr>
                <w:rFonts w:ascii="宋体" w:hAnsi="宋体" w:cs="宋体" w:hint="eastAsia"/>
                <w:kern w:val="0"/>
                <w:sz w:val="20"/>
                <w:szCs w:val="20"/>
              </w:rPr>
              <w:br/>
            </w:r>
            <w:r>
              <w:rPr>
                <w:rFonts w:ascii="宋体" w:hAnsi="宋体" w:cs="宋体" w:hint="eastAsia"/>
                <w:kern w:val="0"/>
                <w:sz w:val="20"/>
                <w:szCs w:val="20"/>
              </w:rPr>
              <w:t>存储功能：支持</w:t>
            </w:r>
            <w:r>
              <w:rPr>
                <w:rFonts w:ascii="宋体" w:hAnsi="宋体" w:cs="宋体" w:hint="eastAsia"/>
                <w:kern w:val="0"/>
                <w:sz w:val="20"/>
                <w:szCs w:val="20"/>
              </w:rPr>
              <w:t xml:space="preserve">SD/SDHC </w:t>
            </w:r>
            <w:r>
              <w:rPr>
                <w:rFonts w:ascii="宋体" w:hAnsi="宋体" w:cs="宋体" w:hint="eastAsia"/>
                <w:kern w:val="0"/>
                <w:sz w:val="20"/>
                <w:szCs w:val="20"/>
              </w:rPr>
              <w:br/>
            </w:r>
            <w:r>
              <w:rPr>
                <w:rFonts w:ascii="宋体" w:hAnsi="宋体" w:cs="宋体" w:hint="eastAsia"/>
                <w:kern w:val="0"/>
                <w:sz w:val="20"/>
                <w:szCs w:val="20"/>
              </w:rPr>
              <w:t>通用功能：心跳</w:t>
            </w:r>
            <w:r>
              <w:rPr>
                <w:rFonts w:ascii="宋体" w:hAnsi="宋体" w:cs="宋体" w:hint="eastAsia"/>
                <w:kern w:val="0"/>
                <w:sz w:val="20"/>
                <w:szCs w:val="20"/>
              </w:rPr>
              <w:t>,</w:t>
            </w:r>
            <w:r>
              <w:rPr>
                <w:rFonts w:ascii="宋体" w:hAnsi="宋体" w:cs="宋体" w:hint="eastAsia"/>
                <w:kern w:val="0"/>
                <w:sz w:val="20"/>
                <w:szCs w:val="20"/>
              </w:rPr>
              <w:t>密码保护</w:t>
            </w:r>
            <w:r>
              <w:rPr>
                <w:rFonts w:ascii="宋体" w:hAnsi="宋体" w:cs="宋体" w:hint="eastAsia"/>
                <w:kern w:val="0"/>
                <w:sz w:val="20"/>
                <w:szCs w:val="20"/>
              </w:rPr>
              <w:t>,NTP</w:t>
            </w:r>
            <w:r>
              <w:rPr>
                <w:rFonts w:ascii="宋体" w:hAnsi="宋体" w:cs="宋体" w:hint="eastAsia"/>
                <w:kern w:val="0"/>
                <w:sz w:val="20"/>
                <w:szCs w:val="20"/>
              </w:rPr>
              <w:t>校时</w:t>
            </w:r>
            <w:r>
              <w:rPr>
                <w:rFonts w:ascii="宋体" w:hAnsi="宋体" w:cs="宋体" w:hint="eastAsia"/>
                <w:kern w:val="0"/>
                <w:sz w:val="20"/>
                <w:szCs w:val="20"/>
              </w:rPr>
              <w:br/>
            </w:r>
            <w:r>
              <w:rPr>
                <w:rFonts w:ascii="宋体" w:hAnsi="宋体" w:cs="宋体" w:hint="eastAsia"/>
                <w:kern w:val="0"/>
                <w:sz w:val="20"/>
                <w:szCs w:val="20"/>
              </w:rPr>
              <w:t>支持协议：</w:t>
            </w:r>
            <w:r>
              <w:rPr>
                <w:rFonts w:ascii="宋体" w:hAnsi="宋体" w:cs="宋体" w:hint="eastAsia"/>
                <w:kern w:val="0"/>
                <w:sz w:val="20"/>
                <w:szCs w:val="20"/>
              </w:rPr>
              <w:t>TCP/IP,HTTP,DHCP,DNS,RTP,RTSP,NTP,</w:t>
            </w:r>
            <w:r>
              <w:rPr>
                <w:rFonts w:ascii="宋体" w:hAnsi="宋体" w:cs="宋体" w:hint="eastAsia"/>
                <w:kern w:val="0"/>
                <w:sz w:val="20"/>
                <w:szCs w:val="20"/>
              </w:rPr>
              <w:t>支持</w:t>
            </w:r>
            <w:r>
              <w:rPr>
                <w:rFonts w:ascii="宋体" w:hAnsi="宋体" w:cs="宋体" w:hint="eastAsia"/>
                <w:kern w:val="0"/>
                <w:sz w:val="20"/>
                <w:szCs w:val="20"/>
              </w:rPr>
              <w:t>FTP</w:t>
            </w:r>
            <w:r>
              <w:rPr>
                <w:rFonts w:ascii="宋体" w:hAnsi="宋体" w:cs="宋体" w:hint="eastAsia"/>
                <w:kern w:val="0"/>
                <w:sz w:val="20"/>
                <w:szCs w:val="20"/>
              </w:rPr>
              <w:t>上传图片</w:t>
            </w:r>
            <w:r>
              <w:rPr>
                <w:rFonts w:ascii="宋体" w:hAnsi="宋体" w:cs="宋体" w:hint="eastAsia"/>
                <w:kern w:val="0"/>
                <w:sz w:val="20"/>
                <w:szCs w:val="20"/>
              </w:rPr>
              <w:br/>
            </w:r>
            <w:r>
              <w:rPr>
                <w:rFonts w:ascii="宋体" w:hAnsi="宋体" w:cs="宋体" w:hint="eastAsia"/>
                <w:kern w:val="0"/>
                <w:sz w:val="20"/>
                <w:szCs w:val="20"/>
              </w:rPr>
              <w:t>抓拍功能</w:t>
            </w:r>
            <w:r>
              <w:rPr>
                <w:rFonts w:ascii="宋体" w:hAnsi="宋体" w:cs="宋体" w:hint="eastAsia"/>
                <w:kern w:val="0"/>
                <w:sz w:val="20"/>
                <w:szCs w:val="20"/>
              </w:rPr>
              <w:br/>
            </w:r>
            <w:r>
              <w:rPr>
                <w:rFonts w:ascii="宋体" w:hAnsi="宋体" w:cs="宋体" w:hint="eastAsia"/>
                <w:kern w:val="0"/>
                <w:sz w:val="20"/>
                <w:szCs w:val="20"/>
              </w:rPr>
              <w:t>智能识别：车牌识别、车</w:t>
            </w:r>
            <w:r>
              <w:rPr>
                <w:rFonts w:ascii="宋体" w:hAnsi="宋体" w:cs="宋体" w:hint="eastAsia"/>
                <w:kern w:val="0"/>
                <w:sz w:val="20"/>
                <w:szCs w:val="20"/>
              </w:rPr>
              <w:t>型识别、车标识别、车辆子品牌，车身颜色识别</w:t>
            </w:r>
            <w:r>
              <w:rPr>
                <w:rFonts w:ascii="宋体" w:hAnsi="宋体" w:cs="宋体" w:hint="eastAsia"/>
                <w:kern w:val="0"/>
                <w:sz w:val="20"/>
                <w:szCs w:val="20"/>
              </w:rPr>
              <w:br/>
            </w:r>
            <w:r>
              <w:rPr>
                <w:rFonts w:ascii="宋体" w:hAnsi="宋体" w:cs="宋体" w:hint="eastAsia"/>
                <w:kern w:val="0"/>
                <w:sz w:val="20"/>
                <w:szCs w:val="20"/>
              </w:rPr>
              <w:t>补光灯控制：补光灯自动光控、时控可选；</w:t>
            </w:r>
            <w:r>
              <w:rPr>
                <w:rFonts w:ascii="宋体" w:hAnsi="宋体" w:cs="宋体" w:hint="eastAsia"/>
                <w:kern w:val="0"/>
                <w:sz w:val="20"/>
                <w:szCs w:val="20"/>
              </w:rPr>
              <w:br/>
            </w:r>
            <w:r>
              <w:rPr>
                <w:rFonts w:ascii="宋体" w:hAnsi="宋体" w:cs="宋体" w:hint="eastAsia"/>
                <w:kern w:val="0"/>
                <w:sz w:val="20"/>
                <w:szCs w:val="20"/>
              </w:rPr>
              <w:t>图片格式：采用</w:t>
            </w:r>
            <w:r>
              <w:rPr>
                <w:rFonts w:ascii="宋体" w:hAnsi="宋体" w:cs="宋体" w:hint="eastAsia"/>
                <w:kern w:val="0"/>
                <w:sz w:val="20"/>
                <w:szCs w:val="20"/>
              </w:rPr>
              <w:t>JPEG</w:t>
            </w:r>
            <w:r>
              <w:rPr>
                <w:rFonts w:ascii="宋体" w:hAnsi="宋体" w:cs="宋体" w:hint="eastAsia"/>
                <w:kern w:val="0"/>
                <w:sz w:val="20"/>
                <w:szCs w:val="20"/>
              </w:rPr>
              <w:t>编码</w:t>
            </w:r>
            <w:r>
              <w:rPr>
                <w:rFonts w:ascii="宋体" w:hAnsi="宋体" w:cs="宋体" w:hint="eastAsia"/>
                <w:kern w:val="0"/>
                <w:sz w:val="20"/>
                <w:szCs w:val="20"/>
              </w:rPr>
              <w:t>,</w:t>
            </w:r>
            <w:r>
              <w:rPr>
                <w:rFonts w:ascii="宋体" w:hAnsi="宋体" w:cs="宋体" w:hint="eastAsia"/>
                <w:kern w:val="0"/>
                <w:sz w:val="20"/>
                <w:szCs w:val="20"/>
              </w:rPr>
              <w:t>图片质量可设</w:t>
            </w:r>
            <w:r>
              <w:rPr>
                <w:rFonts w:ascii="宋体" w:hAnsi="宋体" w:cs="宋体" w:hint="eastAsia"/>
                <w:kern w:val="0"/>
                <w:sz w:val="20"/>
                <w:szCs w:val="20"/>
              </w:rPr>
              <w:br/>
            </w:r>
            <w:r>
              <w:rPr>
                <w:rFonts w:ascii="宋体" w:hAnsi="宋体" w:cs="宋体" w:hint="eastAsia"/>
                <w:kern w:val="0"/>
                <w:sz w:val="20"/>
                <w:szCs w:val="20"/>
              </w:rPr>
              <w:t>接口</w:t>
            </w:r>
            <w:r>
              <w:rPr>
                <w:rFonts w:ascii="宋体" w:hAnsi="宋体" w:cs="宋体" w:hint="eastAsia"/>
                <w:kern w:val="0"/>
                <w:sz w:val="20"/>
                <w:szCs w:val="20"/>
              </w:rPr>
              <w:br/>
            </w:r>
            <w:r>
              <w:rPr>
                <w:rFonts w:ascii="宋体" w:hAnsi="宋体" w:cs="宋体" w:hint="eastAsia"/>
                <w:kern w:val="0"/>
                <w:sz w:val="20"/>
                <w:szCs w:val="20"/>
              </w:rPr>
              <w:t>通讯接口：</w:t>
            </w:r>
            <w:r>
              <w:rPr>
                <w:rFonts w:ascii="宋体" w:hAnsi="宋体" w:cs="宋体" w:hint="eastAsia"/>
                <w:kern w:val="0"/>
                <w:sz w:val="20"/>
                <w:szCs w:val="20"/>
              </w:rPr>
              <w:t xml:space="preserve">1 </w:t>
            </w:r>
            <w:r>
              <w:rPr>
                <w:rFonts w:ascii="宋体" w:hAnsi="宋体" w:cs="宋体" w:hint="eastAsia"/>
                <w:kern w:val="0"/>
                <w:sz w:val="20"/>
                <w:szCs w:val="20"/>
              </w:rPr>
              <w:t>个</w:t>
            </w:r>
            <w:r>
              <w:rPr>
                <w:rFonts w:ascii="宋体" w:hAnsi="宋体" w:cs="宋体" w:hint="eastAsia"/>
                <w:kern w:val="0"/>
                <w:sz w:val="20"/>
                <w:szCs w:val="20"/>
              </w:rPr>
              <w:t>RJ45 10M/100M,</w:t>
            </w:r>
            <w:r>
              <w:rPr>
                <w:rFonts w:ascii="宋体" w:hAnsi="宋体" w:cs="宋体" w:hint="eastAsia"/>
                <w:kern w:val="0"/>
                <w:sz w:val="20"/>
                <w:szCs w:val="20"/>
              </w:rPr>
              <w:t>自适应以太网口</w:t>
            </w:r>
            <w:r>
              <w:rPr>
                <w:rFonts w:ascii="宋体" w:hAnsi="宋体" w:cs="宋体" w:hint="eastAsia"/>
                <w:kern w:val="0"/>
                <w:sz w:val="20"/>
                <w:szCs w:val="20"/>
              </w:rPr>
              <w:t xml:space="preserve"> ,1</w:t>
            </w:r>
            <w:r>
              <w:rPr>
                <w:rFonts w:ascii="宋体" w:hAnsi="宋体" w:cs="宋体" w:hint="eastAsia"/>
                <w:kern w:val="0"/>
                <w:sz w:val="20"/>
                <w:szCs w:val="20"/>
              </w:rPr>
              <w:t>个</w:t>
            </w:r>
            <w:r>
              <w:rPr>
                <w:rFonts w:ascii="宋体" w:hAnsi="宋体" w:cs="宋体" w:hint="eastAsia"/>
                <w:kern w:val="0"/>
                <w:sz w:val="20"/>
                <w:szCs w:val="20"/>
              </w:rPr>
              <w:t xml:space="preserve"> RS-485 </w:t>
            </w:r>
            <w:r>
              <w:rPr>
                <w:rFonts w:ascii="宋体" w:hAnsi="宋体" w:cs="宋体" w:hint="eastAsia"/>
                <w:kern w:val="0"/>
                <w:sz w:val="20"/>
                <w:szCs w:val="20"/>
              </w:rPr>
              <w:t>接口</w:t>
            </w:r>
            <w:r>
              <w:rPr>
                <w:rFonts w:ascii="宋体" w:hAnsi="宋体" w:cs="宋体" w:hint="eastAsia"/>
                <w:kern w:val="0"/>
                <w:sz w:val="20"/>
                <w:szCs w:val="20"/>
              </w:rPr>
              <w:br/>
            </w:r>
            <w:r>
              <w:rPr>
                <w:rFonts w:ascii="宋体" w:hAnsi="宋体" w:cs="宋体" w:hint="eastAsia"/>
                <w:kern w:val="0"/>
                <w:sz w:val="20"/>
                <w:szCs w:val="20"/>
              </w:rPr>
              <w:t>外部接口：</w:t>
            </w:r>
            <w:r>
              <w:rPr>
                <w:rFonts w:ascii="宋体" w:hAnsi="宋体" w:cs="宋体" w:hint="eastAsia"/>
                <w:kern w:val="0"/>
                <w:sz w:val="20"/>
                <w:szCs w:val="20"/>
              </w:rPr>
              <w:t>3</w:t>
            </w:r>
            <w:r>
              <w:rPr>
                <w:rFonts w:ascii="宋体" w:hAnsi="宋体" w:cs="宋体" w:hint="eastAsia"/>
                <w:kern w:val="0"/>
                <w:sz w:val="20"/>
                <w:szCs w:val="20"/>
              </w:rPr>
              <w:t>路触发输入，其中</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IO</w:t>
            </w:r>
            <w:r>
              <w:rPr>
                <w:rFonts w:ascii="宋体" w:hAnsi="宋体" w:cs="宋体" w:hint="eastAsia"/>
                <w:kern w:val="0"/>
                <w:sz w:val="20"/>
                <w:szCs w:val="20"/>
              </w:rPr>
              <w:t>触发输入、</w:t>
            </w:r>
            <w:r>
              <w:rPr>
                <w:rFonts w:ascii="宋体" w:hAnsi="宋体" w:cs="宋体" w:hint="eastAsia"/>
                <w:kern w:val="0"/>
                <w:sz w:val="20"/>
                <w:szCs w:val="20"/>
              </w:rPr>
              <w:t>2</w:t>
            </w:r>
            <w:r>
              <w:rPr>
                <w:rFonts w:ascii="宋体" w:hAnsi="宋体" w:cs="宋体" w:hint="eastAsia"/>
                <w:kern w:val="0"/>
                <w:sz w:val="20"/>
                <w:szCs w:val="20"/>
              </w:rPr>
              <w:t>路报警输入；</w:t>
            </w:r>
            <w:r>
              <w:rPr>
                <w:rFonts w:ascii="宋体" w:hAnsi="宋体" w:cs="宋体" w:hint="eastAsia"/>
                <w:kern w:val="0"/>
                <w:sz w:val="20"/>
                <w:szCs w:val="20"/>
              </w:rPr>
              <w:t>2</w:t>
            </w:r>
            <w:r>
              <w:rPr>
                <w:rFonts w:ascii="宋体" w:hAnsi="宋体" w:cs="宋体" w:hint="eastAsia"/>
                <w:kern w:val="0"/>
                <w:sz w:val="20"/>
                <w:szCs w:val="20"/>
              </w:rPr>
              <w:t>路继电器输出，支持道闸开、关、停</w:t>
            </w:r>
            <w:r>
              <w:rPr>
                <w:rFonts w:ascii="宋体" w:hAnsi="宋体" w:cs="宋体" w:hint="eastAsia"/>
                <w:kern w:val="0"/>
                <w:sz w:val="20"/>
                <w:szCs w:val="20"/>
              </w:rPr>
              <w:br/>
            </w:r>
            <w:r>
              <w:rPr>
                <w:rFonts w:ascii="宋体" w:hAnsi="宋体" w:cs="宋体" w:hint="eastAsia"/>
                <w:kern w:val="0"/>
                <w:sz w:val="20"/>
                <w:szCs w:val="20"/>
              </w:rPr>
              <w:t>内存卡插槽：</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TF</w:t>
            </w:r>
            <w:r>
              <w:rPr>
                <w:rFonts w:ascii="宋体" w:hAnsi="宋体" w:cs="宋体" w:hint="eastAsia"/>
                <w:kern w:val="0"/>
                <w:sz w:val="20"/>
                <w:szCs w:val="20"/>
              </w:rPr>
              <w:t>卡插槽，可选配</w:t>
            </w:r>
            <w:r>
              <w:rPr>
                <w:rFonts w:ascii="宋体" w:hAnsi="宋体" w:cs="宋体" w:hint="eastAsia"/>
                <w:kern w:val="0"/>
                <w:sz w:val="20"/>
                <w:szCs w:val="20"/>
              </w:rPr>
              <w:t>TF</w:t>
            </w:r>
            <w:r>
              <w:rPr>
                <w:rFonts w:ascii="宋体" w:hAnsi="宋体" w:cs="宋体" w:hint="eastAsia"/>
                <w:kern w:val="0"/>
                <w:sz w:val="20"/>
                <w:szCs w:val="20"/>
              </w:rPr>
              <w:t>卡，最大支持容量</w:t>
            </w:r>
            <w:r>
              <w:rPr>
                <w:rFonts w:ascii="宋体" w:hAnsi="宋体" w:cs="宋体" w:hint="eastAsia"/>
                <w:kern w:val="0"/>
                <w:sz w:val="20"/>
                <w:szCs w:val="20"/>
              </w:rPr>
              <w:t>64G</w:t>
            </w:r>
            <w:r>
              <w:rPr>
                <w:rFonts w:ascii="宋体" w:hAnsi="宋体" w:cs="宋体" w:hint="eastAsia"/>
                <w:kern w:val="0"/>
                <w:sz w:val="20"/>
                <w:szCs w:val="20"/>
              </w:rPr>
              <w:br/>
            </w:r>
            <w:r>
              <w:rPr>
                <w:rFonts w:ascii="宋体" w:hAnsi="宋体" w:cs="宋体" w:hint="eastAsia"/>
                <w:kern w:val="0"/>
                <w:sz w:val="20"/>
                <w:szCs w:val="20"/>
              </w:rPr>
              <w:t>音频输出：</w:t>
            </w:r>
            <w:r>
              <w:rPr>
                <w:rFonts w:ascii="宋体" w:hAnsi="宋体" w:cs="宋体" w:hint="eastAsia"/>
                <w:kern w:val="0"/>
                <w:sz w:val="20"/>
                <w:szCs w:val="20"/>
              </w:rPr>
              <w:t>1</w:t>
            </w:r>
            <w:r>
              <w:rPr>
                <w:rFonts w:ascii="宋体" w:hAnsi="宋体" w:cs="宋体" w:hint="eastAsia"/>
                <w:kern w:val="0"/>
                <w:sz w:val="20"/>
                <w:szCs w:val="20"/>
              </w:rPr>
              <w:t>路音频输入输出</w:t>
            </w:r>
            <w:r>
              <w:rPr>
                <w:rFonts w:ascii="宋体" w:hAnsi="宋体" w:cs="宋体" w:hint="eastAsia"/>
                <w:kern w:val="0"/>
                <w:sz w:val="20"/>
                <w:szCs w:val="20"/>
              </w:rPr>
              <w:br/>
            </w:r>
            <w:r>
              <w:rPr>
                <w:rFonts w:ascii="宋体" w:hAnsi="宋体" w:cs="宋体" w:hint="eastAsia"/>
                <w:kern w:val="0"/>
                <w:sz w:val="20"/>
                <w:szCs w:val="20"/>
              </w:rPr>
              <w:t>补光灯：支持</w:t>
            </w:r>
            <w:r>
              <w:rPr>
                <w:rFonts w:ascii="宋体" w:hAnsi="宋体" w:cs="宋体" w:hint="eastAsia"/>
                <w:kern w:val="0"/>
                <w:sz w:val="20"/>
                <w:szCs w:val="20"/>
              </w:rPr>
              <w:t>2</w:t>
            </w:r>
            <w:r>
              <w:rPr>
                <w:rFonts w:ascii="宋体" w:hAnsi="宋体" w:cs="宋体" w:hint="eastAsia"/>
                <w:kern w:val="0"/>
                <w:sz w:val="20"/>
                <w:szCs w:val="20"/>
              </w:rPr>
              <w:t>个内置</w:t>
            </w:r>
            <w:r>
              <w:rPr>
                <w:rFonts w:ascii="宋体" w:hAnsi="宋体" w:cs="宋体" w:hint="eastAsia"/>
                <w:kern w:val="0"/>
                <w:sz w:val="20"/>
                <w:szCs w:val="20"/>
              </w:rPr>
              <w:t>LED</w:t>
            </w:r>
            <w:r>
              <w:rPr>
                <w:rFonts w:ascii="宋体" w:hAnsi="宋体" w:cs="宋体" w:hint="eastAsia"/>
                <w:kern w:val="0"/>
                <w:sz w:val="20"/>
                <w:szCs w:val="20"/>
              </w:rPr>
              <w:t>灯，白光红外可切换</w:t>
            </w:r>
            <w:r>
              <w:rPr>
                <w:rFonts w:ascii="宋体" w:hAnsi="宋体" w:cs="宋体" w:hint="eastAsia"/>
                <w:kern w:val="0"/>
                <w:sz w:val="20"/>
                <w:szCs w:val="20"/>
              </w:rPr>
              <w:br/>
            </w:r>
            <w:r>
              <w:rPr>
                <w:rFonts w:ascii="宋体" w:hAnsi="宋体" w:cs="宋体" w:hint="eastAsia"/>
                <w:kern w:val="0"/>
                <w:sz w:val="20"/>
                <w:szCs w:val="20"/>
              </w:rPr>
              <w:t>一般规范</w:t>
            </w:r>
            <w:r>
              <w:rPr>
                <w:rFonts w:ascii="宋体" w:hAnsi="宋体" w:cs="宋体" w:hint="eastAsia"/>
                <w:kern w:val="0"/>
                <w:sz w:val="20"/>
                <w:szCs w:val="20"/>
              </w:rPr>
              <w:br/>
            </w:r>
            <w:r>
              <w:rPr>
                <w:rFonts w:ascii="宋体" w:hAnsi="宋体" w:cs="宋体" w:hint="eastAsia"/>
                <w:kern w:val="0"/>
                <w:sz w:val="20"/>
                <w:szCs w:val="20"/>
              </w:rPr>
              <w:t>防护等级：</w:t>
            </w:r>
            <w:r>
              <w:rPr>
                <w:rFonts w:ascii="宋体" w:hAnsi="宋体" w:cs="宋体" w:hint="eastAsia"/>
                <w:kern w:val="0"/>
                <w:sz w:val="20"/>
                <w:szCs w:val="20"/>
              </w:rPr>
              <w:t>IP67</w:t>
            </w:r>
            <w:r>
              <w:rPr>
                <w:rFonts w:ascii="宋体" w:hAnsi="宋体" w:cs="宋体" w:hint="eastAsia"/>
                <w:kern w:val="0"/>
                <w:sz w:val="20"/>
                <w:szCs w:val="20"/>
              </w:rPr>
              <w:br/>
            </w:r>
            <w:r>
              <w:rPr>
                <w:rFonts w:ascii="宋体" w:hAnsi="宋体" w:cs="宋体" w:hint="eastAsia"/>
                <w:kern w:val="0"/>
                <w:sz w:val="20"/>
                <w:szCs w:val="20"/>
              </w:rPr>
              <w:t>工作温度和湿度：</w:t>
            </w:r>
            <w:r>
              <w:rPr>
                <w:rFonts w:ascii="宋体" w:hAnsi="宋体" w:cs="宋体" w:hint="eastAsia"/>
                <w:kern w:val="0"/>
                <w:sz w:val="20"/>
                <w:szCs w:val="20"/>
              </w:rPr>
              <w:t>-25</w:t>
            </w:r>
            <w:r>
              <w:rPr>
                <w:rFonts w:ascii="宋体" w:hAnsi="宋体" w:cs="宋体" w:hint="eastAsia"/>
                <w:kern w:val="0"/>
                <w:sz w:val="20"/>
                <w:szCs w:val="20"/>
              </w:rPr>
              <w:t>℃</w:t>
            </w:r>
            <w:r>
              <w:rPr>
                <w:rFonts w:ascii="宋体" w:hAnsi="宋体" w:cs="宋体" w:hint="eastAsia"/>
                <w:kern w:val="0"/>
                <w:sz w:val="20"/>
                <w:szCs w:val="20"/>
              </w:rPr>
              <w:t>~70</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湿度小于</w:t>
            </w:r>
            <w:r>
              <w:rPr>
                <w:rFonts w:ascii="宋体" w:hAnsi="宋体" w:cs="宋体" w:hint="eastAsia"/>
                <w:kern w:val="0"/>
                <w:sz w:val="20"/>
                <w:szCs w:val="20"/>
              </w:rPr>
              <w:t>90%(</w:t>
            </w:r>
            <w:r>
              <w:rPr>
                <w:rFonts w:ascii="宋体" w:hAnsi="宋体" w:cs="宋体" w:hint="eastAsia"/>
                <w:kern w:val="0"/>
                <w:sz w:val="20"/>
                <w:szCs w:val="20"/>
              </w:rPr>
              <w:t>无凝结</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电源供应：</w:t>
            </w:r>
            <w:r>
              <w:rPr>
                <w:rFonts w:ascii="宋体" w:hAnsi="宋体" w:cs="宋体" w:hint="eastAsia"/>
                <w:kern w:val="0"/>
                <w:sz w:val="20"/>
                <w:szCs w:val="20"/>
              </w:rPr>
              <w:t>AC100V~240V</w:t>
            </w:r>
            <w:r>
              <w:rPr>
                <w:rFonts w:ascii="宋体" w:hAnsi="宋体" w:cs="宋体" w:hint="eastAsia"/>
                <w:kern w:val="0"/>
                <w:sz w:val="20"/>
                <w:szCs w:val="20"/>
              </w:rPr>
              <w:br/>
            </w:r>
            <w:r>
              <w:rPr>
                <w:rFonts w:ascii="宋体" w:hAnsi="宋体" w:cs="宋体" w:hint="eastAsia"/>
                <w:kern w:val="0"/>
                <w:sz w:val="20"/>
                <w:szCs w:val="20"/>
              </w:rPr>
              <w:t>功耗：</w:t>
            </w:r>
            <w:r>
              <w:rPr>
                <w:rFonts w:ascii="宋体" w:hAnsi="宋体" w:cs="宋体" w:hint="eastAsia"/>
                <w:kern w:val="0"/>
                <w:sz w:val="20"/>
                <w:szCs w:val="20"/>
              </w:rPr>
              <w:t>22W MAX</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出入口</w:t>
            </w:r>
            <w:r>
              <w:rPr>
                <w:rFonts w:ascii="宋体" w:hAnsi="宋体" w:cs="宋体" w:hint="eastAsia"/>
                <w:kern w:val="0"/>
                <w:sz w:val="20"/>
                <w:szCs w:val="20"/>
              </w:rPr>
              <w:t>LED</w:t>
            </w:r>
            <w:r>
              <w:rPr>
                <w:rFonts w:ascii="宋体" w:hAnsi="宋体" w:cs="宋体" w:hint="eastAsia"/>
                <w:kern w:val="0"/>
                <w:sz w:val="20"/>
                <w:szCs w:val="20"/>
              </w:rPr>
              <w:t>显示屏</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双基色显示，可以显示红色、绿色、黄色</w:t>
            </w:r>
            <w:r>
              <w:rPr>
                <w:rFonts w:ascii="宋体" w:hAnsi="宋体" w:cs="宋体" w:hint="eastAsia"/>
                <w:kern w:val="0"/>
                <w:sz w:val="20"/>
                <w:szCs w:val="20"/>
              </w:rPr>
              <w:br/>
            </w:r>
            <w:r>
              <w:rPr>
                <w:rFonts w:ascii="宋体" w:hAnsi="宋体" w:cs="宋体" w:hint="eastAsia"/>
                <w:kern w:val="0"/>
                <w:sz w:val="20"/>
                <w:szCs w:val="20"/>
              </w:rPr>
              <w:t>分辨率</w:t>
            </w:r>
            <w:r>
              <w:rPr>
                <w:rFonts w:ascii="宋体" w:hAnsi="宋体" w:cs="宋体" w:hint="eastAsia"/>
                <w:kern w:val="0"/>
                <w:sz w:val="20"/>
                <w:szCs w:val="20"/>
              </w:rPr>
              <w:t>64*64</w:t>
            </w:r>
            <w:r>
              <w:rPr>
                <w:rFonts w:ascii="宋体" w:hAnsi="宋体" w:cs="宋体" w:hint="eastAsia"/>
                <w:kern w:val="0"/>
                <w:sz w:val="20"/>
                <w:szCs w:val="20"/>
              </w:rPr>
              <w:t>，支持最小</w:t>
            </w:r>
            <w:r>
              <w:rPr>
                <w:rFonts w:ascii="宋体" w:hAnsi="宋体" w:cs="宋体" w:hint="eastAsia"/>
                <w:kern w:val="0"/>
                <w:sz w:val="20"/>
                <w:szCs w:val="20"/>
              </w:rPr>
              <w:t>16</w:t>
            </w:r>
            <w:r>
              <w:rPr>
                <w:rFonts w:ascii="宋体" w:hAnsi="宋体" w:cs="宋体" w:hint="eastAsia"/>
                <w:kern w:val="0"/>
                <w:sz w:val="20"/>
                <w:szCs w:val="20"/>
              </w:rPr>
              <w:t>点阵显示</w:t>
            </w:r>
            <w:r>
              <w:rPr>
                <w:rFonts w:ascii="宋体" w:hAnsi="宋体" w:cs="宋体" w:hint="eastAsia"/>
                <w:kern w:val="0"/>
                <w:sz w:val="20"/>
                <w:szCs w:val="20"/>
              </w:rPr>
              <w:br/>
            </w:r>
            <w:r>
              <w:rPr>
                <w:rFonts w:ascii="宋体" w:hAnsi="宋体" w:cs="宋体" w:hint="eastAsia"/>
                <w:kern w:val="0"/>
                <w:sz w:val="20"/>
                <w:szCs w:val="20"/>
              </w:rPr>
              <w:t>支持自定义语音报备，比如车牌信息、广告宣传信息、余位信息等</w:t>
            </w:r>
            <w:r>
              <w:rPr>
                <w:rFonts w:ascii="宋体" w:hAnsi="宋体" w:cs="宋体" w:hint="eastAsia"/>
                <w:kern w:val="0"/>
                <w:sz w:val="20"/>
                <w:szCs w:val="20"/>
              </w:rPr>
              <w:br/>
            </w:r>
            <w:r>
              <w:rPr>
                <w:rFonts w:ascii="宋体" w:hAnsi="宋体" w:cs="宋体" w:hint="eastAsia"/>
                <w:kern w:val="0"/>
                <w:sz w:val="20"/>
                <w:szCs w:val="20"/>
              </w:rPr>
              <w:t>可显示数字、字符、图形（</w:t>
            </w:r>
            <w:r>
              <w:rPr>
                <w:rFonts w:ascii="宋体" w:hAnsi="宋体" w:cs="宋体" w:hint="eastAsia"/>
                <w:kern w:val="0"/>
                <w:sz w:val="20"/>
                <w:szCs w:val="20"/>
              </w:rPr>
              <w:t>BMP</w:t>
            </w:r>
            <w:r>
              <w:rPr>
                <w:rFonts w:ascii="宋体" w:hAnsi="宋体" w:cs="宋体" w:hint="eastAsia"/>
                <w:kern w:val="0"/>
                <w:sz w:val="20"/>
                <w:szCs w:val="20"/>
              </w:rPr>
              <w:t>格式）、汉字，支持</w:t>
            </w:r>
            <w:r>
              <w:rPr>
                <w:rFonts w:ascii="宋体" w:hAnsi="宋体" w:cs="宋体" w:hint="eastAsia"/>
                <w:kern w:val="0"/>
                <w:sz w:val="20"/>
                <w:szCs w:val="20"/>
              </w:rPr>
              <w:t>GB2312</w:t>
            </w:r>
            <w:r>
              <w:rPr>
                <w:rFonts w:ascii="宋体" w:hAnsi="宋体" w:cs="宋体" w:hint="eastAsia"/>
                <w:kern w:val="0"/>
                <w:sz w:val="20"/>
                <w:szCs w:val="20"/>
              </w:rPr>
              <w:t>字符</w:t>
            </w:r>
            <w:r>
              <w:rPr>
                <w:rFonts w:ascii="宋体" w:hAnsi="宋体" w:cs="宋体" w:hint="eastAsia"/>
                <w:kern w:val="0"/>
                <w:sz w:val="20"/>
                <w:szCs w:val="20"/>
              </w:rPr>
              <w:lastRenderedPageBreak/>
              <w:t>集，支持</w:t>
            </w:r>
            <w:r>
              <w:rPr>
                <w:rFonts w:ascii="宋体" w:hAnsi="宋体" w:cs="宋体" w:hint="eastAsia"/>
                <w:kern w:val="0"/>
                <w:sz w:val="20"/>
                <w:szCs w:val="20"/>
              </w:rPr>
              <w:t>16x16</w:t>
            </w:r>
            <w:r>
              <w:rPr>
                <w:rFonts w:ascii="宋体" w:hAnsi="宋体" w:cs="宋体" w:hint="eastAsia"/>
                <w:kern w:val="0"/>
                <w:sz w:val="20"/>
                <w:szCs w:val="20"/>
              </w:rPr>
              <w:t>点阵、</w:t>
            </w:r>
            <w:r>
              <w:rPr>
                <w:rFonts w:ascii="宋体" w:hAnsi="宋体" w:cs="宋体" w:hint="eastAsia"/>
                <w:kern w:val="0"/>
                <w:sz w:val="20"/>
                <w:szCs w:val="20"/>
              </w:rPr>
              <w:t>32x32</w:t>
            </w:r>
            <w:r>
              <w:rPr>
                <w:rFonts w:ascii="宋体" w:hAnsi="宋体" w:cs="宋体" w:hint="eastAsia"/>
                <w:kern w:val="0"/>
                <w:sz w:val="20"/>
                <w:szCs w:val="20"/>
              </w:rPr>
              <w:t>点阵常用汉字</w:t>
            </w:r>
            <w:r>
              <w:rPr>
                <w:rFonts w:ascii="宋体" w:hAnsi="宋体" w:cs="宋体" w:hint="eastAsia"/>
                <w:kern w:val="0"/>
                <w:sz w:val="20"/>
                <w:szCs w:val="20"/>
              </w:rPr>
              <w:br/>
            </w:r>
            <w:r>
              <w:rPr>
                <w:rFonts w:ascii="宋体" w:hAnsi="宋体" w:cs="宋体" w:hint="eastAsia"/>
                <w:kern w:val="0"/>
                <w:sz w:val="20"/>
                <w:szCs w:val="20"/>
              </w:rPr>
              <w:t>室外使用，防护等级</w:t>
            </w:r>
            <w:r>
              <w:rPr>
                <w:rFonts w:ascii="宋体" w:hAnsi="宋体" w:cs="宋体" w:hint="eastAsia"/>
                <w:kern w:val="0"/>
                <w:sz w:val="20"/>
                <w:szCs w:val="20"/>
              </w:rPr>
              <w:t>IP54</w:t>
            </w:r>
            <w:r>
              <w:rPr>
                <w:rFonts w:ascii="宋体" w:hAnsi="宋体" w:cs="宋体" w:hint="eastAsia"/>
                <w:kern w:val="0"/>
                <w:sz w:val="20"/>
                <w:szCs w:val="20"/>
              </w:rPr>
              <w:br/>
            </w:r>
            <w:r>
              <w:rPr>
                <w:rFonts w:ascii="宋体" w:hAnsi="宋体" w:cs="宋体" w:hint="eastAsia"/>
                <w:kern w:val="0"/>
                <w:sz w:val="20"/>
                <w:szCs w:val="20"/>
              </w:rPr>
              <w:t>内置语音模块，可通过网线控制语音输出支持自定义语音播报</w:t>
            </w:r>
            <w:r>
              <w:rPr>
                <w:rFonts w:ascii="宋体" w:hAnsi="宋体" w:cs="宋体" w:hint="eastAsia"/>
                <w:kern w:val="0"/>
                <w:sz w:val="20"/>
                <w:szCs w:val="20"/>
              </w:rPr>
              <w:br/>
            </w:r>
            <w:r>
              <w:rPr>
                <w:rFonts w:ascii="宋体" w:hAnsi="宋体" w:cs="宋体" w:hint="eastAsia"/>
                <w:kern w:val="0"/>
                <w:sz w:val="20"/>
                <w:szCs w:val="20"/>
              </w:rPr>
              <w:t>显示屏参数</w:t>
            </w:r>
            <w:r>
              <w:rPr>
                <w:rFonts w:ascii="宋体" w:hAnsi="宋体" w:cs="宋体" w:hint="eastAsia"/>
                <w:kern w:val="0"/>
                <w:sz w:val="20"/>
                <w:szCs w:val="20"/>
              </w:rPr>
              <w:br/>
            </w:r>
            <w:r>
              <w:rPr>
                <w:rFonts w:ascii="宋体" w:hAnsi="宋体" w:cs="宋体" w:hint="eastAsia"/>
                <w:kern w:val="0"/>
                <w:sz w:val="20"/>
                <w:szCs w:val="20"/>
              </w:rPr>
              <w:t>显示分辨率：</w:t>
            </w:r>
            <w:r>
              <w:rPr>
                <w:rFonts w:ascii="宋体" w:hAnsi="宋体" w:cs="宋体" w:hint="eastAsia"/>
                <w:kern w:val="0"/>
                <w:sz w:val="20"/>
                <w:szCs w:val="20"/>
              </w:rPr>
              <w:t>64*64</w:t>
            </w:r>
            <w:r>
              <w:rPr>
                <w:rFonts w:ascii="宋体" w:hAnsi="宋体" w:cs="宋体" w:hint="eastAsia"/>
                <w:kern w:val="0"/>
                <w:sz w:val="20"/>
                <w:szCs w:val="20"/>
              </w:rPr>
              <w:br/>
            </w:r>
            <w:r>
              <w:rPr>
                <w:rFonts w:ascii="宋体" w:hAnsi="宋体" w:cs="宋体" w:hint="eastAsia"/>
                <w:kern w:val="0"/>
                <w:sz w:val="20"/>
                <w:szCs w:val="20"/>
              </w:rPr>
              <w:t>显示亮度：</w:t>
            </w:r>
            <w:r>
              <w:rPr>
                <w:rFonts w:ascii="宋体" w:hAnsi="宋体" w:cs="宋体" w:hint="eastAsia"/>
                <w:kern w:val="0"/>
                <w:sz w:val="20"/>
                <w:szCs w:val="20"/>
              </w:rPr>
              <w:t>1200cd/m2</w:t>
            </w:r>
            <w:r>
              <w:rPr>
                <w:rFonts w:ascii="宋体" w:hAnsi="宋体" w:cs="宋体" w:hint="eastAsia"/>
                <w:kern w:val="0"/>
                <w:sz w:val="20"/>
                <w:szCs w:val="20"/>
              </w:rPr>
              <w:br/>
            </w:r>
            <w:r>
              <w:rPr>
                <w:rFonts w:ascii="宋体" w:hAnsi="宋体" w:cs="宋体" w:hint="eastAsia"/>
                <w:kern w:val="0"/>
                <w:sz w:val="20"/>
                <w:szCs w:val="20"/>
              </w:rPr>
              <w:t>屏幕类型：</w:t>
            </w:r>
            <w:r>
              <w:rPr>
                <w:rFonts w:ascii="宋体" w:hAnsi="宋体" w:cs="宋体" w:hint="eastAsia"/>
                <w:kern w:val="0"/>
                <w:sz w:val="20"/>
                <w:szCs w:val="20"/>
              </w:rPr>
              <w:t>LED</w:t>
            </w:r>
            <w:r>
              <w:rPr>
                <w:rFonts w:ascii="宋体" w:hAnsi="宋体" w:cs="宋体" w:hint="eastAsia"/>
                <w:kern w:val="0"/>
                <w:sz w:val="20"/>
                <w:szCs w:val="20"/>
              </w:rPr>
              <w:br/>
            </w:r>
            <w:r>
              <w:rPr>
                <w:rFonts w:ascii="宋体" w:hAnsi="宋体" w:cs="宋体" w:hint="eastAsia"/>
                <w:kern w:val="0"/>
                <w:sz w:val="20"/>
                <w:szCs w:val="20"/>
              </w:rPr>
              <w:t>显示：</w:t>
            </w:r>
            <w:r>
              <w:rPr>
                <w:rFonts w:ascii="宋体" w:hAnsi="宋体" w:cs="宋体" w:hint="eastAsia"/>
                <w:kern w:val="0"/>
                <w:sz w:val="20"/>
                <w:szCs w:val="20"/>
              </w:rPr>
              <w:t>4</w:t>
            </w:r>
            <w:r>
              <w:rPr>
                <w:rFonts w:ascii="宋体" w:hAnsi="宋体" w:cs="宋体" w:hint="eastAsia"/>
                <w:kern w:val="0"/>
                <w:sz w:val="20"/>
                <w:szCs w:val="20"/>
              </w:rPr>
              <w:t>行</w:t>
            </w:r>
            <w:r>
              <w:rPr>
                <w:rFonts w:ascii="宋体" w:hAnsi="宋体" w:cs="宋体" w:hint="eastAsia"/>
                <w:kern w:val="0"/>
                <w:sz w:val="20"/>
                <w:szCs w:val="20"/>
              </w:rPr>
              <w:t>4</w:t>
            </w:r>
            <w:r>
              <w:rPr>
                <w:rFonts w:ascii="宋体" w:hAnsi="宋体" w:cs="宋体" w:hint="eastAsia"/>
                <w:kern w:val="0"/>
                <w:sz w:val="20"/>
                <w:szCs w:val="20"/>
              </w:rPr>
              <w:t>字</w:t>
            </w:r>
            <w:r>
              <w:rPr>
                <w:rFonts w:ascii="宋体" w:hAnsi="宋体" w:cs="宋体" w:hint="eastAsia"/>
                <w:kern w:val="0"/>
                <w:sz w:val="20"/>
                <w:szCs w:val="20"/>
              </w:rPr>
              <w:br/>
            </w:r>
            <w:r>
              <w:rPr>
                <w:rFonts w:ascii="宋体" w:hAnsi="宋体" w:cs="宋体" w:hint="eastAsia"/>
                <w:kern w:val="0"/>
                <w:sz w:val="20"/>
                <w:szCs w:val="20"/>
              </w:rPr>
              <w:t>显示屏尺寸：</w:t>
            </w:r>
            <w:r>
              <w:rPr>
                <w:rFonts w:ascii="宋体" w:hAnsi="宋体" w:cs="宋体" w:hint="eastAsia"/>
                <w:kern w:val="0"/>
                <w:sz w:val="20"/>
                <w:szCs w:val="20"/>
              </w:rPr>
              <w:t>351mm*445mm*61.5mm</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9</w:t>
            </w:r>
          </w:p>
        </w:tc>
        <w:tc>
          <w:tcPr>
            <w:tcW w:w="177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操作终端</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8G/1TB/</w:t>
            </w:r>
            <w:r>
              <w:rPr>
                <w:rFonts w:ascii="宋体" w:hAnsi="宋体" w:cs="宋体" w:hint="eastAsia"/>
                <w:kern w:val="0"/>
                <w:sz w:val="20"/>
                <w:szCs w:val="20"/>
              </w:rPr>
              <w:t>集显</w:t>
            </w:r>
            <w:r>
              <w:rPr>
                <w:rFonts w:ascii="宋体" w:hAnsi="宋体" w:cs="宋体" w:hint="eastAsia"/>
                <w:kern w:val="0"/>
                <w:sz w:val="20"/>
                <w:szCs w:val="20"/>
              </w:rPr>
              <w:t>/</w:t>
            </w:r>
            <w:r>
              <w:rPr>
                <w:rFonts w:ascii="宋体" w:hAnsi="宋体" w:cs="宋体" w:hint="eastAsia"/>
                <w:kern w:val="0"/>
                <w:sz w:val="20"/>
                <w:szCs w:val="20"/>
              </w:rPr>
              <w:t>无光驱</w:t>
            </w:r>
            <w:r>
              <w:rPr>
                <w:rFonts w:ascii="宋体" w:hAnsi="宋体" w:cs="宋体" w:hint="eastAsia"/>
                <w:kern w:val="0"/>
                <w:sz w:val="20"/>
                <w:szCs w:val="20"/>
              </w:rPr>
              <w:t>/21.5</w:t>
            </w:r>
            <w:r>
              <w:rPr>
                <w:rFonts w:ascii="宋体" w:hAnsi="宋体" w:cs="宋体" w:hint="eastAsia"/>
                <w:kern w:val="0"/>
                <w:sz w:val="20"/>
                <w:szCs w:val="20"/>
              </w:rPr>
              <w:t>寸显示器</w:t>
            </w: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1775"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电源线缆</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防水线缆，国标</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60</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11</w:t>
            </w:r>
          </w:p>
        </w:tc>
        <w:tc>
          <w:tcPr>
            <w:tcW w:w="1775"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电源线缆（防水型）</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防水线缆，国标</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60</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12</w:t>
            </w:r>
          </w:p>
        </w:tc>
        <w:tc>
          <w:tcPr>
            <w:tcW w:w="177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通讯线（防水型）</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防水线缆，国标</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60</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13</w:t>
            </w:r>
          </w:p>
        </w:tc>
        <w:tc>
          <w:tcPr>
            <w:tcW w:w="177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挡车器控制线及手动控制线（防水型）</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防水线缆，国标</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60</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14</w:t>
            </w:r>
          </w:p>
        </w:tc>
        <w:tc>
          <w:tcPr>
            <w:tcW w:w="177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附件</w:t>
            </w:r>
          </w:p>
        </w:tc>
        <w:tc>
          <w:tcPr>
            <w:tcW w:w="5879"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行人出入口伸缩门</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7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伸缩门</w:t>
            </w:r>
          </w:p>
        </w:tc>
        <w:tc>
          <w:tcPr>
            <w:tcW w:w="361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电动伸缩</w:t>
            </w:r>
          </w:p>
        </w:tc>
        <w:tc>
          <w:tcPr>
            <w:tcW w:w="297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16</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7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电机控制器</w:t>
            </w:r>
          </w:p>
        </w:tc>
        <w:tc>
          <w:tcPr>
            <w:tcW w:w="361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控制器</w:t>
            </w:r>
          </w:p>
        </w:tc>
        <w:tc>
          <w:tcPr>
            <w:tcW w:w="297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w:t>
            </w:r>
          </w:p>
        </w:tc>
      </w:tr>
    </w:tbl>
    <w:p w:rsidR="00C91C4A" w:rsidRDefault="00C91C4A">
      <w:pPr>
        <w:pStyle w:val="a6"/>
      </w:pPr>
    </w:p>
    <w:p w:rsidR="00C91C4A" w:rsidRDefault="00C91C4A">
      <w:pPr>
        <w:pStyle w:val="a6"/>
      </w:pPr>
    </w:p>
    <w:p w:rsidR="00C91C4A" w:rsidRDefault="00A85CE3" w:rsidP="00D82027">
      <w:pPr>
        <w:pStyle w:val="20"/>
        <w:numPr>
          <w:ilvl w:val="1"/>
          <w:numId w:val="0"/>
        </w:numPr>
        <w:spacing w:beforeLines="100" w:afterLines="100" w:line="360" w:lineRule="auto"/>
        <w:ind w:left="420"/>
      </w:pPr>
      <w:bookmarkStart w:id="22" w:name="_Toc116677520"/>
      <w:r>
        <w:t>会议系统</w:t>
      </w:r>
      <w:bookmarkEnd w:id="22"/>
    </w:p>
    <w:p w:rsidR="00C91C4A" w:rsidRDefault="00A85CE3">
      <w:pPr>
        <w:spacing w:line="360" w:lineRule="auto"/>
        <w:ind w:firstLine="480"/>
        <w:rPr>
          <w:rFonts w:cs="宋体"/>
          <w:szCs w:val="28"/>
        </w:rPr>
      </w:pPr>
      <w:r>
        <w:rPr>
          <w:rFonts w:cs="宋体"/>
          <w:szCs w:val="28"/>
        </w:rPr>
        <w:t>会议室设置多媒体会议系统，提供现场会议，远程会议及共享法庭使用，会议现场设置扩声及投屏视频墙系统。</w:t>
      </w:r>
    </w:p>
    <w:tbl>
      <w:tblPr>
        <w:tblW w:w="9938" w:type="dxa"/>
        <w:tblInd w:w="93" w:type="dxa"/>
        <w:tblLook w:val="04A0"/>
      </w:tblPr>
      <w:tblGrid>
        <w:gridCol w:w="866"/>
        <w:gridCol w:w="1701"/>
        <w:gridCol w:w="5953"/>
        <w:gridCol w:w="709"/>
        <w:gridCol w:w="709"/>
      </w:tblGrid>
      <w:tr w:rsidR="00C91C4A">
        <w:trPr>
          <w:trHeight w:val="559"/>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5953"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709"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559"/>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大会议室</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w:t>
            </w:r>
          </w:p>
        </w:tc>
        <w:tc>
          <w:tcPr>
            <w:tcW w:w="1701"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远程视频终端</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★视频终端需与院本部现有高清视频会议系统互联互通互控，完全兼容，所投品牌与现有高清视频会议系统不一致，需提供互联互通互控实际使用案例。</w:t>
            </w:r>
            <w:r>
              <w:rPr>
                <w:rFonts w:ascii="宋体" w:hAnsi="宋体" w:cs="宋体" w:hint="eastAsia"/>
                <w:kern w:val="0"/>
                <w:sz w:val="20"/>
                <w:szCs w:val="20"/>
              </w:rPr>
              <w:br/>
            </w:r>
            <w:r>
              <w:rPr>
                <w:rFonts w:ascii="宋体" w:hAnsi="宋体" w:cs="宋体" w:hint="eastAsia"/>
                <w:kern w:val="0"/>
                <w:sz w:val="20"/>
                <w:szCs w:val="20"/>
              </w:rPr>
              <w:t>采用硬件分体式结构，嵌入式机架式设计，可安装在标准机架中。</w:t>
            </w:r>
          </w:p>
          <w:p w:rsidR="00C91C4A" w:rsidRDefault="00A85CE3">
            <w:pPr>
              <w:widowControl/>
              <w:jc w:val="left"/>
              <w:rPr>
                <w:rFonts w:ascii="宋体" w:hAnsi="宋体" w:cs="宋体"/>
                <w:kern w:val="0"/>
                <w:sz w:val="20"/>
                <w:szCs w:val="20"/>
              </w:rPr>
            </w:pPr>
            <w:r>
              <w:rPr>
                <w:rFonts w:ascii="宋体" w:hAnsi="宋体" w:cs="宋体" w:hint="eastAsia"/>
                <w:kern w:val="0"/>
                <w:sz w:val="20"/>
                <w:szCs w:val="20"/>
              </w:rPr>
              <w:t>会议速率支持</w:t>
            </w:r>
            <w:r>
              <w:rPr>
                <w:rFonts w:ascii="宋体" w:hAnsi="宋体" w:cs="宋体" w:hint="eastAsia"/>
                <w:kern w:val="0"/>
                <w:sz w:val="20"/>
                <w:szCs w:val="20"/>
              </w:rPr>
              <w:t>128Kbps</w:t>
            </w:r>
            <w:r>
              <w:rPr>
                <w:rFonts w:ascii="宋体" w:hAnsi="宋体" w:cs="宋体" w:hint="eastAsia"/>
                <w:kern w:val="0"/>
                <w:sz w:val="20"/>
                <w:szCs w:val="20"/>
              </w:rPr>
              <w:t>－</w:t>
            </w:r>
            <w:r>
              <w:rPr>
                <w:rFonts w:ascii="宋体" w:hAnsi="宋体" w:cs="宋体" w:hint="eastAsia"/>
                <w:kern w:val="0"/>
                <w:sz w:val="20"/>
                <w:szCs w:val="20"/>
              </w:rPr>
              <w:t>8Mbps</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支持</w:t>
            </w:r>
            <w:r>
              <w:rPr>
                <w:rFonts w:ascii="宋体" w:hAnsi="宋体" w:cs="宋体" w:hint="eastAsia"/>
                <w:kern w:val="0"/>
                <w:sz w:val="20"/>
                <w:szCs w:val="20"/>
              </w:rPr>
              <w:t>ITU-T H.323</w:t>
            </w:r>
            <w:r>
              <w:rPr>
                <w:rFonts w:ascii="宋体" w:hAnsi="宋体" w:cs="宋体" w:hint="eastAsia"/>
                <w:kern w:val="0"/>
                <w:sz w:val="20"/>
                <w:szCs w:val="20"/>
              </w:rPr>
              <w:t>和</w:t>
            </w:r>
            <w:r>
              <w:rPr>
                <w:rFonts w:ascii="宋体" w:hAnsi="宋体" w:cs="宋体" w:hint="eastAsia"/>
                <w:kern w:val="0"/>
                <w:sz w:val="20"/>
                <w:szCs w:val="20"/>
              </w:rPr>
              <w:t>IETF SIP</w:t>
            </w:r>
            <w:r>
              <w:rPr>
                <w:rFonts w:ascii="宋体" w:hAnsi="宋体" w:cs="宋体" w:hint="eastAsia"/>
                <w:kern w:val="0"/>
                <w:sz w:val="20"/>
                <w:szCs w:val="20"/>
              </w:rPr>
              <w:t>协议标准。</w:t>
            </w:r>
            <w:r>
              <w:rPr>
                <w:rFonts w:ascii="宋体" w:hAnsi="宋体" w:cs="宋体" w:hint="eastAsia"/>
                <w:kern w:val="0"/>
                <w:sz w:val="20"/>
                <w:szCs w:val="20"/>
              </w:rPr>
              <w:br/>
            </w:r>
            <w:r>
              <w:rPr>
                <w:rFonts w:ascii="宋体" w:hAnsi="宋体" w:cs="宋体" w:hint="eastAsia"/>
                <w:kern w:val="0"/>
                <w:sz w:val="20"/>
                <w:szCs w:val="20"/>
              </w:rPr>
              <w:t>支持</w:t>
            </w:r>
            <w:r>
              <w:rPr>
                <w:rFonts w:ascii="宋体" w:hAnsi="宋体" w:cs="宋体" w:hint="eastAsia"/>
                <w:kern w:val="0"/>
                <w:sz w:val="20"/>
                <w:szCs w:val="20"/>
              </w:rPr>
              <w:t>H.263</w:t>
            </w:r>
            <w:r>
              <w:rPr>
                <w:rFonts w:ascii="宋体" w:hAnsi="宋体" w:cs="宋体" w:hint="eastAsia"/>
                <w:kern w:val="0"/>
                <w:sz w:val="20"/>
                <w:szCs w:val="20"/>
              </w:rPr>
              <w:t>、</w:t>
            </w:r>
            <w:r>
              <w:rPr>
                <w:rFonts w:ascii="宋体" w:hAnsi="宋体" w:cs="宋体" w:hint="eastAsia"/>
                <w:kern w:val="0"/>
                <w:sz w:val="20"/>
                <w:szCs w:val="20"/>
              </w:rPr>
              <w:t>H.264</w:t>
            </w:r>
            <w:r>
              <w:rPr>
                <w:rFonts w:ascii="宋体" w:hAnsi="宋体" w:cs="宋体" w:hint="eastAsia"/>
                <w:kern w:val="0"/>
                <w:sz w:val="20"/>
                <w:szCs w:val="20"/>
              </w:rPr>
              <w:t>、</w:t>
            </w:r>
            <w:r>
              <w:rPr>
                <w:rFonts w:ascii="宋体" w:hAnsi="宋体" w:cs="宋体" w:hint="eastAsia"/>
                <w:kern w:val="0"/>
                <w:sz w:val="20"/>
                <w:szCs w:val="20"/>
              </w:rPr>
              <w:t>H.264 High Profile</w:t>
            </w:r>
            <w:r>
              <w:rPr>
                <w:rFonts w:ascii="宋体" w:hAnsi="宋体" w:cs="宋体" w:hint="eastAsia"/>
                <w:kern w:val="0"/>
                <w:sz w:val="20"/>
                <w:szCs w:val="20"/>
              </w:rPr>
              <w:t>、</w:t>
            </w:r>
            <w:r>
              <w:rPr>
                <w:rFonts w:ascii="宋体" w:hAnsi="宋体" w:cs="宋体" w:hint="eastAsia"/>
                <w:kern w:val="0"/>
                <w:sz w:val="20"/>
                <w:szCs w:val="20"/>
              </w:rPr>
              <w:t>MPEG4</w:t>
            </w:r>
            <w:r>
              <w:rPr>
                <w:rFonts w:ascii="宋体" w:hAnsi="宋体" w:cs="宋体" w:hint="eastAsia"/>
                <w:kern w:val="0"/>
                <w:sz w:val="20"/>
                <w:szCs w:val="20"/>
              </w:rPr>
              <w:t>等视频编解码算法，支持</w:t>
            </w:r>
            <w:r>
              <w:rPr>
                <w:rFonts w:ascii="宋体" w:hAnsi="宋体" w:cs="宋体" w:hint="eastAsia"/>
                <w:kern w:val="0"/>
                <w:sz w:val="20"/>
                <w:szCs w:val="20"/>
              </w:rPr>
              <w:t>1080p 30fps</w:t>
            </w:r>
            <w:r>
              <w:rPr>
                <w:rFonts w:ascii="宋体" w:hAnsi="宋体" w:cs="宋体" w:hint="eastAsia"/>
                <w:kern w:val="0"/>
                <w:sz w:val="20"/>
                <w:szCs w:val="20"/>
              </w:rPr>
              <w:t>、</w:t>
            </w:r>
            <w:r>
              <w:rPr>
                <w:rFonts w:ascii="宋体" w:hAnsi="宋体" w:cs="宋体" w:hint="eastAsia"/>
                <w:kern w:val="0"/>
                <w:sz w:val="20"/>
                <w:szCs w:val="20"/>
              </w:rPr>
              <w:t>720p 60fps</w:t>
            </w:r>
            <w:r>
              <w:rPr>
                <w:rFonts w:ascii="宋体" w:hAnsi="宋体" w:cs="宋体" w:hint="eastAsia"/>
                <w:kern w:val="0"/>
                <w:sz w:val="20"/>
                <w:szCs w:val="20"/>
              </w:rPr>
              <w:t>、</w:t>
            </w:r>
            <w:r>
              <w:rPr>
                <w:rFonts w:ascii="宋体" w:hAnsi="宋体" w:cs="宋体" w:hint="eastAsia"/>
                <w:kern w:val="0"/>
                <w:sz w:val="20"/>
                <w:szCs w:val="20"/>
              </w:rPr>
              <w:t>4CIF</w:t>
            </w:r>
            <w:r>
              <w:rPr>
                <w:rFonts w:ascii="宋体" w:hAnsi="宋体" w:cs="宋体" w:hint="eastAsia"/>
                <w:kern w:val="0"/>
                <w:sz w:val="20"/>
                <w:szCs w:val="20"/>
              </w:rPr>
              <w:t>、</w:t>
            </w:r>
            <w:r>
              <w:rPr>
                <w:rFonts w:ascii="宋体" w:hAnsi="宋体" w:cs="宋体" w:hint="eastAsia"/>
                <w:kern w:val="0"/>
                <w:sz w:val="20"/>
                <w:szCs w:val="20"/>
              </w:rPr>
              <w:t>CIF</w:t>
            </w:r>
            <w:r>
              <w:rPr>
                <w:rFonts w:ascii="宋体" w:hAnsi="宋体" w:cs="宋体" w:hint="eastAsia"/>
                <w:kern w:val="0"/>
                <w:sz w:val="20"/>
                <w:szCs w:val="20"/>
              </w:rPr>
              <w:t>等图像格式，支持</w:t>
            </w:r>
            <w:r>
              <w:rPr>
                <w:rFonts w:ascii="宋体" w:hAnsi="宋体" w:cs="宋体" w:hint="eastAsia"/>
                <w:kern w:val="0"/>
                <w:sz w:val="20"/>
                <w:szCs w:val="20"/>
              </w:rPr>
              <w:t>1M</w:t>
            </w:r>
            <w:r>
              <w:rPr>
                <w:rFonts w:ascii="宋体" w:hAnsi="宋体" w:cs="宋体" w:hint="eastAsia"/>
                <w:kern w:val="0"/>
                <w:sz w:val="20"/>
                <w:szCs w:val="20"/>
              </w:rPr>
              <w:t>实现</w:t>
            </w:r>
            <w:r>
              <w:rPr>
                <w:rFonts w:ascii="宋体" w:hAnsi="宋体" w:cs="宋体" w:hint="eastAsia"/>
                <w:kern w:val="0"/>
                <w:sz w:val="20"/>
                <w:szCs w:val="20"/>
              </w:rPr>
              <w:t>1080p30</w:t>
            </w:r>
            <w:r>
              <w:rPr>
                <w:rFonts w:ascii="宋体" w:hAnsi="宋体" w:cs="宋体" w:hint="eastAsia"/>
                <w:kern w:val="0"/>
                <w:sz w:val="20"/>
                <w:szCs w:val="20"/>
              </w:rPr>
              <w:t>、</w:t>
            </w:r>
            <w:r>
              <w:rPr>
                <w:rFonts w:ascii="宋体" w:hAnsi="宋体" w:cs="宋体" w:hint="eastAsia"/>
                <w:kern w:val="0"/>
                <w:sz w:val="20"/>
                <w:szCs w:val="20"/>
              </w:rPr>
              <w:t>512K</w:t>
            </w:r>
            <w:r>
              <w:rPr>
                <w:rFonts w:ascii="宋体" w:hAnsi="宋体" w:cs="宋体" w:hint="eastAsia"/>
                <w:kern w:val="0"/>
                <w:sz w:val="20"/>
                <w:szCs w:val="20"/>
              </w:rPr>
              <w:t>实现</w:t>
            </w:r>
            <w:r>
              <w:rPr>
                <w:rFonts w:ascii="宋体" w:hAnsi="宋体" w:cs="宋体" w:hint="eastAsia"/>
                <w:kern w:val="0"/>
                <w:sz w:val="20"/>
                <w:szCs w:val="20"/>
              </w:rPr>
              <w:t>720p30</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支持</w:t>
            </w:r>
            <w:r>
              <w:rPr>
                <w:rFonts w:ascii="宋体" w:hAnsi="宋体" w:cs="宋体" w:hint="eastAsia"/>
                <w:kern w:val="0"/>
                <w:sz w:val="20"/>
                <w:szCs w:val="20"/>
              </w:rPr>
              <w:t>G.711</w:t>
            </w:r>
            <w:r>
              <w:rPr>
                <w:rFonts w:ascii="宋体" w:hAnsi="宋体" w:cs="宋体" w:hint="eastAsia"/>
                <w:kern w:val="0"/>
                <w:sz w:val="20"/>
                <w:szCs w:val="20"/>
              </w:rPr>
              <w:t>、</w:t>
            </w:r>
            <w:r>
              <w:rPr>
                <w:rFonts w:ascii="宋体" w:hAnsi="宋体" w:cs="宋体" w:hint="eastAsia"/>
                <w:kern w:val="0"/>
                <w:sz w:val="20"/>
                <w:szCs w:val="20"/>
              </w:rPr>
              <w:t>G.719</w:t>
            </w:r>
            <w:r>
              <w:rPr>
                <w:rFonts w:ascii="宋体" w:hAnsi="宋体" w:cs="宋体" w:hint="eastAsia"/>
                <w:kern w:val="0"/>
                <w:sz w:val="20"/>
                <w:szCs w:val="20"/>
              </w:rPr>
              <w:t>、</w:t>
            </w:r>
            <w:r>
              <w:rPr>
                <w:rFonts w:ascii="宋体" w:hAnsi="宋体" w:cs="宋体" w:hint="eastAsia"/>
                <w:kern w:val="0"/>
                <w:sz w:val="20"/>
                <w:szCs w:val="20"/>
              </w:rPr>
              <w:t>G.728</w:t>
            </w:r>
            <w:r>
              <w:rPr>
                <w:rFonts w:ascii="宋体" w:hAnsi="宋体" w:cs="宋体" w:hint="eastAsia"/>
                <w:kern w:val="0"/>
                <w:sz w:val="20"/>
                <w:szCs w:val="20"/>
              </w:rPr>
              <w:t>、</w:t>
            </w:r>
            <w:r>
              <w:rPr>
                <w:rFonts w:ascii="宋体" w:hAnsi="宋体" w:cs="宋体" w:hint="eastAsia"/>
                <w:kern w:val="0"/>
                <w:sz w:val="20"/>
                <w:szCs w:val="20"/>
              </w:rPr>
              <w:t>G.722.1AnnexC</w:t>
            </w:r>
            <w:r>
              <w:rPr>
                <w:rFonts w:ascii="宋体" w:hAnsi="宋体" w:cs="宋体" w:hint="eastAsia"/>
                <w:kern w:val="0"/>
                <w:sz w:val="20"/>
                <w:szCs w:val="20"/>
              </w:rPr>
              <w:t>、</w:t>
            </w:r>
            <w:r>
              <w:rPr>
                <w:rFonts w:ascii="宋体" w:hAnsi="宋体" w:cs="宋体" w:hint="eastAsia"/>
                <w:kern w:val="0"/>
                <w:sz w:val="20"/>
                <w:szCs w:val="20"/>
              </w:rPr>
              <w:t>G.722</w:t>
            </w:r>
            <w:r>
              <w:rPr>
                <w:rFonts w:ascii="宋体" w:hAnsi="宋体" w:cs="宋体" w:hint="eastAsia"/>
                <w:kern w:val="0"/>
                <w:sz w:val="20"/>
                <w:szCs w:val="20"/>
              </w:rPr>
              <w:t>、</w:t>
            </w:r>
            <w:r>
              <w:rPr>
                <w:rFonts w:ascii="宋体" w:hAnsi="宋体" w:cs="宋体" w:hint="eastAsia"/>
                <w:kern w:val="0"/>
                <w:sz w:val="20"/>
                <w:szCs w:val="20"/>
              </w:rPr>
              <w:t>MPEG4 AAC(LC/LD)</w:t>
            </w:r>
            <w:r>
              <w:rPr>
                <w:rFonts w:ascii="宋体" w:hAnsi="宋体" w:cs="宋体" w:hint="eastAsia"/>
                <w:kern w:val="0"/>
                <w:sz w:val="20"/>
                <w:szCs w:val="20"/>
              </w:rPr>
              <w:t>等多种音频协议。支持</w:t>
            </w:r>
            <w:r>
              <w:rPr>
                <w:rFonts w:ascii="宋体" w:hAnsi="宋体" w:cs="宋体" w:hint="eastAsia"/>
                <w:kern w:val="0"/>
                <w:sz w:val="20"/>
                <w:szCs w:val="20"/>
              </w:rPr>
              <w:t>3</w:t>
            </w:r>
            <w:r>
              <w:rPr>
                <w:rFonts w:ascii="宋体" w:hAnsi="宋体" w:cs="宋体" w:hint="eastAsia"/>
                <w:kern w:val="0"/>
                <w:sz w:val="20"/>
                <w:szCs w:val="20"/>
              </w:rPr>
              <w:t>种以上国标标准的宽音频协议，其中需包括</w:t>
            </w:r>
            <w:r>
              <w:rPr>
                <w:rFonts w:ascii="宋体" w:hAnsi="宋体" w:cs="宋体" w:hint="eastAsia"/>
                <w:kern w:val="0"/>
                <w:sz w:val="20"/>
                <w:szCs w:val="20"/>
              </w:rPr>
              <w:t>ITU-T 20KHz</w:t>
            </w:r>
            <w:r>
              <w:rPr>
                <w:rFonts w:ascii="宋体" w:hAnsi="宋体" w:cs="宋体" w:hint="eastAsia"/>
                <w:kern w:val="0"/>
                <w:sz w:val="20"/>
                <w:szCs w:val="20"/>
              </w:rPr>
              <w:t>以上宽音频协议。</w:t>
            </w:r>
            <w:r>
              <w:rPr>
                <w:rFonts w:ascii="宋体" w:hAnsi="宋体" w:cs="宋体" w:hint="eastAsia"/>
                <w:kern w:val="0"/>
                <w:sz w:val="20"/>
                <w:szCs w:val="20"/>
              </w:rPr>
              <w:br/>
            </w:r>
            <w:r>
              <w:rPr>
                <w:rFonts w:ascii="宋体" w:hAnsi="宋体" w:cs="宋体" w:hint="eastAsia"/>
                <w:kern w:val="0"/>
                <w:sz w:val="20"/>
                <w:szCs w:val="20"/>
              </w:rPr>
              <w:t>支持国际标准的</w:t>
            </w:r>
            <w:r>
              <w:rPr>
                <w:rFonts w:ascii="宋体" w:hAnsi="宋体" w:cs="宋体" w:hint="eastAsia"/>
                <w:kern w:val="0"/>
                <w:sz w:val="20"/>
                <w:szCs w:val="20"/>
              </w:rPr>
              <w:t>H.239</w:t>
            </w:r>
            <w:r>
              <w:rPr>
                <w:rFonts w:ascii="宋体" w:hAnsi="宋体" w:cs="宋体" w:hint="eastAsia"/>
                <w:kern w:val="0"/>
                <w:sz w:val="20"/>
                <w:szCs w:val="20"/>
              </w:rPr>
              <w:t>双流协议，在主视频达到</w:t>
            </w:r>
            <w:r>
              <w:rPr>
                <w:rFonts w:ascii="宋体" w:hAnsi="宋体" w:cs="宋体" w:hint="eastAsia"/>
                <w:kern w:val="0"/>
                <w:sz w:val="20"/>
                <w:szCs w:val="20"/>
              </w:rPr>
              <w:t>1080p30/720p6</w:t>
            </w:r>
            <w:r>
              <w:rPr>
                <w:rFonts w:ascii="宋体" w:hAnsi="宋体" w:cs="宋体" w:hint="eastAsia"/>
                <w:kern w:val="0"/>
                <w:sz w:val="20"/>
                <w:szCs w:val="20"/>
              </w:rPr>
              <w:t>0</w:t>
            </w:r>
            <w:r>
              <w:rPr>
                <w:rFonts w:ascii="宋体" w:hAnsi="宋体" w:cs="宋体" w:hint="eastAsia"/>
                <w:kern w:val="0"/>
                <w:sz w:val="20"/>
                <w:szCs w:val="20"/>
              </w:rPr>
              <w:t>编码、</w:t>
            </w:r>
            <w:r>
              <w:rPr>
                <w:rFonts w:ascii="宋体" w:hAnsi="宋体" w:cs="宋体" w:hint="eastAsia"/>
                <w:kern w:val="0"/>
                <w:sz w:val="20"/>
                <w:szCs w:val="20"/>
              </w:rPr>
              <w:t>1080p60</w:t>
            </w:r>
            <w:r>
              <w:rPr>
                <w:rFonts w:ascii="宋体" w:hAnsi="宋体" w:cs="宋体" w:hint="eastAsia"/>
                <w:kern w:val="0"/>
                <w:sz w:val="20"/>
                <w:szCs w:val="20"/>
              </w:rPr>
              <w:t>解码情况下，辅视频同时可达到</w:t>
            </w:r>
            <w:r>
              <w:rPr>
                <w:rFonts w:ascii="宋体" w:hAnsi="宋体" w:cs="宋体" w:hint="eastAsia"/>
                <w:kern w:val="0"/>
                <w:sz w:val="20"/>
                <w:szCs w:val="20"/>
              </w:rPr>
              <w:t>1080p30/720p60/UXGA@30fps</w:t>
            </w:r>
            <w:r>
              <w:rPr>
                <w:rFonts w:ascii="宋体" w:hAnsi="宋体" w:cs="宋体" w:hint="eastAsia"/>
                <w:kern w:val="0"/>
                <w:sz w:val="20"/>
                <w:szCs w:val="20"/>
              </w:rPr>
              <w:t>编码、</w:t>
            </w:r>
            <w:r>
              <w:rPr>
                <w:rFonts w:ascii="宋体" w:hAnsi="宋体" w:cs="宋体" w:hint="eastAsia"/>
                <w:kern w:val="0"/>
                <w:sz w:val="20"/>
                <w:szCs w:val="20"/>
              </w:rPr>
              <w:t>1080p30/UXGA@30fps</w:t>
            </w:r>
            <w:r>
              <w:rPr>
                <w:rFonts w:ascii="宋体" w:hAnsi="宋体" w:cs="宋体" w:hint="eastAsia"/>
                <w:kern w:val="0"/>
                <w:sz w:val="20"/>
                <w:szCs w:val="20"/>
              </w:rPr>
              <w:t>解码。</w:t>
            </w:r>
            <w:r>
              <w:rPr>
                <w:rFonts w:ascii="宋体" w:hAnsi="宋体" w:cs="宋体" w:hint="eastAsia"/>
                <w:kern w:val="0"/>
                <w:sz w:val="20"/>
                <w:szCs w:val="20"/>
              </w:rPr>
              <w:br/>
            </w:r>
            <w:r>
              <w:rPr>
                <w:rFonts w:ascii="宋体" w:hAnsi="宋体" w:cs="宋体" w:hint="eastAsia"/>
                <w:kern w:val="0"/>
                <w:sz w:val="20"/>
                <w:szCs w:val="20"/>
              </w:rPr>
              <w:t>提供不少于</w:t>
            </w:r>
            <w:r>
              <w:rPr>
                <w:rFonts w:ascii="宋体" w:hAnsi="宋体" w:cs="宋体" w:hint="eastAsia"/>
                <w:kern w:val="0"/>
                <w:sz w:val="20"/>
                <w:szCs w:val="20"/>
              </w:rPr>
              <w:t>3</w:t>
            </w:r>
            <w:r>
              <w:rPr>
                <w:rFonts w:ascii="宋体" w:hAnsi="宋体" w:cs="宋体" w:hint="eastAsia"/>
                <w:kern w:val="0"/>
                <w:sz w:val="20"/>
                <w:szCs w:val="20"/>
              </w:rPr>
              <w:t>路视频输入</w:t>
            </w:r>
            <w:r>
              <w:rPr>
                <w:rFonts w:ascii="宋体" w:hAnsi="宋体" w:cs="宋体" w:hint="eastAsia"/>
                <w:kern w:val="0"/>
                <w:sz w:val="20"/>
                <w:szCs w:val="20"/>
              </w:rPr>
              <w:t>/</w:t>
            </w:r>
            <w:r>
              <w:rPr>
                <w:rFonts w:ascii="宋体" w:hAnsi="宋体" w:cs="宋体" w:hint="eastAsia"/>
                <w:kern w:val="0"/>
                <w:sz w:val="20"/>
                <w:szCs w:val="20"/>
              </w:rPr>
              <w:t>输出接口，其中输入接口需满足</w:t>
            </w:r>
            <w:r>
              <w:rPr>
                <w:rFonts w:ascii="宋体" w:hAnsi="宋体" w:cs="宋体" w:hint="eastAsia"/>
                <w:kern w:val="0"/>
                <w:sz w:val="20"/>
                <w:szCs w:val="20"/>
              </w:rPr>
              <w:t>1</w:t>
            </w:r>
            <w:r>
              <w:rPr>
                <w:rFonts w:ascii="宋体" w:hAnsi="宋体" w:cs="宋体" w:hint="eastAsia"/>
                <w:kern w:val="0"/>
                <w:sz w:val="20"/>
                <w:szCs w:val="20"/>
              </w:rPr>
              <w:t>路高清摄像机和</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PC</w:t>
            </w:r>
            <w:r>
              <w:rPr>
                <w:rFonts w:ascii="宋体" w:hAnsi="宋体" w:cs="宋体" w:hint="eastAsia"/>
                <w:kern w:val="0"/>
                <w:sz w:val="20"/>
                <w:szCs w:val="20"/>
              </w:rPr>
              <w:t>双流视频源输入。</w:t>
            </w:r>
            <w:r>
              <w:rPr>
                <w:rFonts w:ascii="宋体" w:hAnsi="宋体" w:cs="宋体" w:hint="eastAsia"/>
                <w:kern w:val="0"/>
                <w:sz w:val="20"/>
                <w:szCs w:val="20"/>
              </w:rPr>
              <w:br/>
            </w:r>
            <w:r>
              <w:rPr>
                <w:rFonts w:ascii="宋体" w:hAnsi="宋体" w:cs="宋体" w:hint="eastAsia"/>
                <w:kern w:val="0"/>
                <w:sz w:val="20"/>
                <w:szCs w:val="20"/>
              </w:rPr>
              <w:t>提供不少于</w:t>
            </w:r>
            <w:r>
              <w:rPr>
                <w:rFonts w:ascii="宋体" w:hAnsi="宋体" w:cs="宋体" w:hint="eastAsia"/>
                <w:kern w:val="0"/>
                <w:sz w:val="20"/>
                <w:szCs w:val="20"/>
              </w:rPr>
              <w:t>4</w:t>
            </w:r>
            <w:r>
              <w:rPr>
                <w:rFonts w:ascii="宋体" w:hAnsi="宋体" w:cs="宋体" w:hint="eastAsia"/>
                <w:kern w:val="0"/>
                <w:sz w:val="20"/>
                <w:szCs w:val="20"/>
              </w:rPr>
              <w:t>路音频输入、</w:t>
            </w:r>
            <w:r>
              <w:rPr>
                <w:rFonts w:ascii="宋体" w:hAnsi="宋体" w:cs="宋体" w:hint="eastAsia"/>
                <w:kern w:val="0"/>
                <w:sz w:val="20"/>
                <w:szCs w:val="20"/>
              </w:rPr>
              <w:t>2</w:t>
            </w:r>
            <w:r>
              <w:rPr>
                <w:rFonts w:ascii="宋体" w:hAnsi="宋体" w:cs="宋体" w:hint="eastAsia"/>
                <w:kern w:val="0"/>
                <w:sz w:val="20"/>
                <w:szCs w:val="20"/>
              </w:rPr>
              <w:t>路音频输出接口，其中输入接口需支持数字麦克风接口和卡侬模拟麦克风接口。</w:t>
            </w:r>
            <w:r>
              <w:rPr>
                <w:rFonts w:ascii="宋体" w:hAnsi="宋体" w:cs="宋体" w:hint="eastAsia"/>
                <w:kern w:val="0"/>
                <w:sz w:val="20"/>
                <w:szCs w:val="20"/>
              </w:rPr>
              <w:br/>
            </w:r>
            <w:r>
              <w:rPr>
                <w:rFonts w:ascii="宋体" w:hAnsi="宋体" w:cs="宋体" w:hint="eastAsia"/>
                <w:kern w:val="0"/>
                <w:sz w:val="20"/>
                <w:szCs w:val="20"/>
              </w:rPr>
              <w:t>提供</w:t>
            </w:r>
            <w:r>
              <w:rPr>
                <w:rFonts w:ascii="宋体" w:hAnsi="宋体" w:cs="宋体" w:hint="eastAsia"/>
                <w:kern w:val="0"/>
                <w:sz w:val="20"/>
                <w:szCs w:val="20"/>
              </w:rPr>
              <w:t>2</w:t>
            </w:r>
            <w:r>
              <w:rPr>
                <w:rFonts w:ascii="宋体" w:hAnsi="宋体" w:cs="宋体" w:hint="eastAsia"/>
                <w:kern w:val="0"/>
                <w:sz w:val="20"/>
                <w:szCs w:val="20"/>
              </w:rPr>
              <w:t>个</w:t>
            </w:r>
            <w:r>
              <w:rPr>
                <w:rFonts w:ascii="宋体" w:hAnsi="宋体" w:cs="宋体" w:hint="eastAsia"/>
                <w:kern w:val="0"/>
                <w:sz w:val="20"/>
                <w:szCs w:val="20"/>
              </w:rPr>
              <w:t>10/100/1000M</w:t>
            </w:r>
            <w:r>
              <w:rPr>
                <w:rFonts w:ascii="宋体" w:hAnsi="宋体" w:cs="宋体" w:hint="eastAsia"/>
                <w:kern w:val="0"/>
                <w:sz w:val="20"/>
                <w:szCs w:val="20"/>
              </w:rPr>
              <w:t>以太网接口，支持网口</w:t>
            </w:r>
            <w:r>
              <w:rPr>
                <w:rFonts w:ascii="宋体" w:hAnsi="宋体" w:cs="宋体" w:hint="eastAsia"/>
                <w:kern w:val="0"/>
                <w:sz w:val="20"/>
                <w:szCs w:val="20"/>
              </w:rPr>
              <w:t>1+1</w:t>
            </w:r>
            <w:r>
              <w:rPr>
                <w:rFonts w:ascii="宋体" w:hAnsi="宋体" w:cs="宋体" w:hint="eastAsia"/>
                <w:kern w:val="0"/>
                <w:sz w:val="20"/>
                <w:szCs w:val="20"/>
              </w:rPr>
              <w:t>热备份。</w:t>
            </w:r>
            <w:r>
              <w:rPr>
                <w:rFonts w:ascii="宋体" w:hAnsi="宋体" w:cs="宋体" w:hint="eastAsia"/>
                <w:kern w:val="0"/>
                <w:sz w:val="20"/>
                <w:szCs w:val="20"/>
              </w:rPr>
              <w:br/>
            </w:r>
            <w:r>
              <w:rPr>
                <w:rFonts w:ascii="宋体" w:hAnsi="宋体" w:cs="宋体" w:hint="eastAsia"/>
                <w:kern w:val="0"/>
                <w:sz w:val="20"/>
                <w:szCs w:val="20"/>
              </w:rPr>
              <w:t>具备可靠的丢包恢复机制，在</w:t>
            </w:r>
            <w:r>
              <w:rPr>
                <w:rFonts w:ascii="宋体" w:hAnsi="宋体" w:cs="宋体" w:hint="eastAsia"/>
                <w:kern w:val="0"/>
                <w:sz w:val="20"/>
                <w:szCs w:val="20"/>
              </w:rPr>
              <w:t>IP</w:t>
            </w:r>
            <w:r>
              <w:rPr>
                <w:rFonts w:ascii="宋体" w:hAnsi="宋体" w:cs="宋体" w:hint="eastAsia"/>
                <w:kern w:val="0"/>
                <w:sz w:val="20"/>
                <w:szCs w:val="20"/>
              </w:rPr>
              <w:t>网络达到</w:t>
            </w:r>
            <w:r>
              <w:rPr>
                <w:rFonts w:ascii="宋体" w:hAnsi="宋体" w:cs="宋体" w:hint="eastAsia"/>
                <w:kern w:val="0"/>
                <w:sz w:val="20"/>
                <w:szCs w:val="20"/>
              </w:rPr>
              <w:t>8%</w:t>
            </w:r>
            <w:r>
              <w:rPr>
                <w:rFonts w:ascii="宋体" w:hAnsi="宋体" w:cs="宋体" w:hint="eastAsia"/>
                <w:kern w:val="0"/>
                <w:sz w:val="20"/>
                <w:szCs w:val="20"/>
              </w:rPr>
              <w:t>丢包的情况下会议视音频质量良好，</w:t>
            </w:r>
            <w:r>
              <w:rPr>
                <w:rFonts w:ascii="宋体" w:hAnsi="宋体" w:cs="宋体" w:hint="eastAsia"/>
                <w:kern w:val="0"/>
                <w:sz w:val="20"/>
                <w:szCs w:val="20"/>
              </w:rPr>
              <w:t>20%</w:t>
            </w:r>
            <w:r>
              <w:rPr>
                <w:rFonts w:ascii="宋体" w:hAnsi="宋体" w:cs="宋体" w:hint="eastAsia"/>
                <w:kern w:val="0"/>
                <w:sz w:val="20"/>
                <w:szCs w:val="20"/>
              </w:rPr>
              <w:t>丢包的情况下会议仍可进</w:t>
            </w:r>
            <w:r>
              <w:rPr>
                <w:rFonts w:ascii="宋体" w:hAnsi="宋体" w:cs="宋体" w:hint="eastAsia"/>
                <w:kern w:val="0"/>
                <w:sz w:val="20"/>
                <w:szCs w:val="20"/>
              </w:rPr>
              <w:t>行。</w:t>
            </w:r>
            <w:r>
              <w:rPr>
                <w:rFonts w:ascii="宋体" w:hAnsi="宋体" w:cs="宋体" w:hint="eastAsia"/>
                <w:kern w:val="0"/>
                <w:sz w:val="20"/>
                <w:szCs w:val="20"/>
              </w:rPr>
              <w:br/>
            </w:r>
            <w:r>
              <w:rPr>
                <w:rFonts w:ascii="宋体" w:hAnsi="宋体" w:cs="宋体" w:hint="eastAsia"/>
                <w:kern w:val="0"/>
                <w:sz w:val="20"/>
                <w:szCs w:val="20"/>
              </w:rPr>
              <w:t>具有基本的系统检测诊断功能，包括呼叫状态显示、网络测试、本端音视频自环测试、日志、远端升级维护等功能。</w:t>
            </w:r>
            <w:r>
              <w:rPr>
                <w:rFonts w:ascii="宋体" w:hAnsi="宋体" w:cs="宋体" w:hint="eastAsia"/>
                <w:kern w:val="0"/>
                <w:sz w:val="20"/>
                <w:szCs w:val="20"/>
              </w:rPr>
              <w:br/>
            </w:r>
            <w:r>
              <w:rPr>
                <w:rFonts w:ascii="宋体" w:hAnsi="宋体" w:cs="宋体" w:hint="eastAsia"/>
                <w:kern w:val="0"/>
                <w:sz w:val="20"/>
                <w:szCs w:val="20"/>
              </w:rPr>
              <w:t>具备工信部电信设备进网许可证、</w:t>
            </w:r>
            <w:r>
              <w:rPr>
                <w:rFonts w:ascii="宋体" w:hAnsi="宋体" w:cs="宋体" w:hint="eastAsia"/>
                <w:kern w:val="0"/>
                <w:sz w:val="20"/>
                <w:szCs w:val="20"/>
              </w:rPr>
              <w:t>3C</w:t>
            </w:r>
            <w:r>
              <w:rPr>
                <w:rFonts w:ascii="宋体" w:hAnsi="宋体" w:cs="宋体" w:hint="eastAsia"/>
                <w:kern w:val="0"/>
                <w:sz w:val="20"/>
                <w:szCs w:val="20"/>
              </w:rPr>
              <w:t>认证、</w:t>
            </w:r>
            <w:r>
              <w:rPr>
                <w:rFonts w:ascii="宋体" w:hAnsi="宋体" w:cs="宋体" w:hint="eastAsia"/>
                <w:kern w:val="0"/>
                <w:sz w:val="20"/>
                <w:szCs w:val="20"/>
              </w:rPr>
              <w:t>RoHS</w:t>
            </w:r>
            <w:r>
              <w:rPr>
                <w:rFonts w:ascii="宋体" w:hAnsi="宋体" w:cs="宋体" w:hint="eastAsia"/>
                <w:kern w:val="0"/>
                <w:sz w:val="20"/>
                <w:szCs w:val="20"/>
              </w:rPr>
              <w:t>认证证书。</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会议终端</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兆芯</w:t>
            </w:r>
            <w:r>
              <w:rPr>
                <w:rFonts w:ascii="宋体" w:hAnsi="宋体" w:cs="宋体" w:hint="eastAsia"/>
                <w:kern w:val="0"/>
                <w:sz w:val="20"/>
                <w:szCs w:val="20"/>
              </w:rPr>
              <w:t>ZX-EKX-6640MA2.2GHz4</w:t>
            </w:r>
            <w:r>
              <w:rPr>
                <w:rFonts w:ascii="宋体" w:hAnsi="宋体" w:cs="宋体" w:hint="eastAsia"/>
                <w:kern w:val="0"/>
                <w:sz w:val="20"/>
                <w:szCs w:val="20"/>
              </w:rPr>
              <w:t>核</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8GB</w:t>
            </w:r>
            <w:r>
              <w:rPr>
                <w:rFonts w:ascii="宋体" w:hAnsi="宋体" w:cs="宋体" w:hint="eastAsia"/>
                <w:kern w:val="0"/>
                <w:sz w:val="20"/>
                <w:szCs w:val="20"/>
              </w:rPr>
              <w:t>；</w:t>
            </w:r>
            <w:r>
              <w:rPr>
                <w:rFonts w:ascii="宋体" w:hAnsi="宋体" w:cs="宋体" w:hint="eastAsia"/>
                <w:kern w:val="0"/>
                <w:sz w:val="20"/>
                <w:szCs w:val="20"/>
              </w:rPr>
              <w:t>256GBSSD</w:t>
            </w:r>
            <w:r>
              <w:rPr>
                <w:rFonts w:ascii="宋体" w:hAnsi="宋体" w:cs="宋体" w:hint="eastAsia"/>
                <w:kern w:val="0"/>
                <w:sz w:val="20"/>
                <w:szCs w:val="20"/>
              </w:rPr>
              <w:t>；</w:t>
            </w:r>
            <w:r>
              <w:rPr>
                <w:rFonts w:ascii="宋体" w:hAnsi="宋体" w:cs="宋体" w:hint="eastAsia"/>
                <w:kern w:val="0"/>
                <w:sz w:val="20"/>
                <w:szCs w:val="20"/>
              </w:rPr>
              <w:t>512MB</w:t>
            </w:r>
            <w:r>
              <w:rPr>
                <w:rFonts w:ascii="宋体" w:hAnsi="宋体" w:cs="宋体" w:hint="eastAsia"/>
                <w:kern w:val="0"/>
                <w:sz w:val="20"/>
                <w:szCs w:val="20"/>
              </w:rPr>
              <w:t>集成显卡；</w:t>
            </w:r>
            <w:r>
              <w:rPr>
                <w:rFonts w:ascii="宋体" w:hAnsi="宋体" w:cs="宋体" w:hint="eastAsia"/>
                <w:kern w:val="0"/>
                <w:sz w:val="20"/>
                <w:szCs w:val="20"/>
              </w:rPr>
              <w:t>14</w:t>
            </w:r>
            <w:r>
              <w:rPr>
                <w:rFonts w:ascii="宋体" w:hAnsi="宋体" w:cs="宋体" w:hint="eastAsia"/>
                <w:kern w:val="0"/>
                <w:sz w:val="20"/>
                <w:szCs w:val="20"/>
              </w:rPr>
              <w:t>英寸显示屏幕；</w:t>
            </w:r>
            <w:r>
              <w:rPr>
                <w:rFonts w:ascii="宋体" w:hAnsi="宋体" w:cs="宋体" w:hint="eastAsia"/>
                <w:kern w:val="0"/>
                <w:sz w:val="20"/>
                <w:szCs w:val="20"/>
              </w:rPr>
              <w:t>1</w:t>
            </w:r>
            <w:r>
              <w:rPr>
                <w:rFonts w:ascii="宋体" w:hAnsi="宋体" w:cs="宋体" w:hint="eastAsia"/>
                <w:kern w:val="0"/>
                <w:sz w:val="20"/>
                <w:szCs w:val="20"/>
              </w:rPr>
              <w:t>个千兆网口；</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14</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会议话筒</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单元接口：点对点接口；</w:t>
            </w:r>
            <w:r>
              <w:rPr>
                <w:rFonts w:ascii="宋体" w:hAnsi="宋体" w:cs="宋体" w:hint="eastAsia"/>
                <w:kern w:val="0"/>
                <w:sz w:val="20"/>
                <w:szCs w:val="20"/>
              </w:rPr>
              <w:br/>
              <w:t>2</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传声器类型：高指向性柱极式；</w:t>
            </w:r>
            <w:r>
              <w:rPr>
                <w:rFonts w:ascii="宋体" w:hAnsi="宋体" w:cs="宋体" w:hint="eastAsia"/>
                <w:kern w:val="0"/>
                <w:sz w:val="20"/>
                <w:szCs w:val="20"/>
              </w:rPr>
              <w:br/>
              <w:t>3</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指向特性：心型；</w:t>
            </w:r>
            <w:r>
              <w:rPr>
                <w:rFonts w:ascii="宋体" w:hAnsi="宋体" w:cs="宋体" w:hint="eastAsia"/>
                <w:kern w:val="0"/>
                <w:sz w:val="20"/>
                <w:szCs w:val="20"/>
              </w:rPr>
              <w:br/>
              <w:t>4</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灵敏度：</w:t>
            </w:r>
            <w:r>
              <w:rPr>
                <w:rFonts w:ascii="宋体" w:hAnsi="宋体" w:cs="宋体" w:hint="eastAsia"/>
                <w:kern w:val="0"/>
                <w:sz w:val="20"/>
                <w:szCs w:val="20"/>
              </w:rPr>
              <w:t>-22dBv/Pa</w:t>
            </w:r>
            <w:r>
              <w:rPr>
                <w:rFonts w:ascii="宋体" w:hAnsi="宋体" w:cs="宋体" w:hint="eastAsia"/>
                <w:kern w:val="0"/>
                <w:sz w:val="20"/>
                <w:szCs w:val="20"/>
              </w:rPr>
              <w:br/>
              <w:t>5</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信噪比（</w:t>
            </w:r>
            <w:r>
              <w:rPr>
                <w:rFonts w:ascii="宋体" w:hAnsi="宋体" w:cs="宋体" w:hint="eastAsia"/>
                <w:kern w:val="0"/>
                <w:sz w:val="20"/>
                <w:szCs w:val="20"/>
              </w:rPr>
              <w:t>S/N</w:t>
            </w:r>
            <w:r>
              <w:rPr>
                <w:rFonts w:ascii="宋体" w:hAnsi="宋体" w:cs="宋体" w:hint="eastAsia"/>
                <w:kern w:val="0"/>
                <w:sz w:val="20"/>
                <w:szCs w:val="20"/>
              </w:rPr>
              <w:t>）：</w:t>
            </w:r>
            <w:r>
              <w:rPr>
                <w:rFonts w:ascii="宋体" w:hAnsi="宋体" w:cs="宋体" w:hint="eastAsia"/>
                <w:kern w:val="0"/>
                <w:sz w:val="20"/>
                <w:szCs w:val="20"/>
              </w:rPr>
              <w:t xml:space="preserve">&gt; </w:t>
            </w:r>
            <w:r>
              <w:rPr>
                <w:rFonts w:ascii="宋体" w:hAnsi="宋体" w:cs="宋体" w:hint="eastAsia"/>
                <w:kern w:val="0"/>
                <w:sz w:val="20"/>
                <w:szCs w:val="20"/>
              </w:rPr>
              <w:t>80dB</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串扰衰减：</w:t>
            </w:r>
            <w:r>
              <w:rPr>
                <w:rFonts w:ascii="宋体" w:hAnsi="宋体" w:cs="宋体" w:hint="eastAsia"/>
                <w:kern w:val="0"/>
                <w:sz w:val="20"/>
                <w:szCs w:val="20"/>
              </w:rPr>
              <w:t>&gt; 80dB</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失真：</w:t>
            </w:r>
            <w:r>
              <w:rPr>
                <w:rFonts w:ascii="宋体" w:hAnsi="宋体" w:cs="宋体" w:hint="eastAsia"/>
                <w:kern w:val="0"/>
                <w:sz w:val="20"/>
                <w:szCs w:val="20"/>
              </w:rPr>
              <w:t>&lt; 0.10%</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频率响应：</w:t>
            </w:r>
            <w:r>
              <w:rPr>
                <w:rFonts w:ascii="宋体" w:hAnsi="宋体" w:cs="宋体" w:hint="eastAsia"/>
                <w:kern w:val="0"/>
                <w:sz w:val="20"/>
                <w:szCs w:val="20"/>
              </w:rPr>
              <w:t>60</w:t>
            </w:r>
            <w:r>
              <w:rPr>
                <w:rFonts w:ascii="宋体" w:hAnsi="宋体" w:cs="宋体" w:hint="eastAsia"/>
                <w:kern w:val="0"/>
                <w:sz w:val="20"/>
                <w:szCs w:val="20"/>
              </w:rPr>
              <w:t>—</w:t>
            </w:r>
            <w:r>
              <w:rPr>
                <w:rFonts w:ascii="宋体" w:hAnsi="宋体" w:cs="宋体" w:hint="eastAsia"/>
                <w:kern w:val="0"/>
                <w:sz w:val="20"/>
                <w:szCs w:val="20"/>
              </w:rPr>
              <w:t>8KHz</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等效噪声：≈</w:t>
            </w:r>
            <w:r>
              <w:rPr>
                <w:rFonts w:ascii="宋体" w:hAnsi="宋体" w:cs="宋体" w:hint="eastAsia"/>
                <w:kern w:val="0"/>
                <w:sz w:val="20"/>
                <w:szCs w:val="20"/>
              </w:rPr>
              <w:t>20dB SPL</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lastRenderedPageBreak/>
              <w:t>10</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最大</w:t>
            </w:r>
            <w:r>
              <w:rPr>
                <w:rFonts w:ascii="宋体" w:hAnsi="宋体" w:cs="宋体" w:hint="eastAsia"/>
                <w:kern w:val="0"/>
                <w:sz w:val="20"/>
                <w:szCs w:val="20"/>
              </w:rPr>
              <w:t>SPL</w:t>
            </w:r>
            <w:r>
              <w:rPr>
                <w:rFonts w:ascii="宋体" w:hAnsi="宋体" w:cs="宋体" w:hint="eastAsia"/>
                <w:kern w:val="0"/>
                <w:sz w:val="20"/>
                <w:szCs w:val="20"/>
              </w:rPr>
              <w:t>：</w:t>
            </w:r>
            <w:r>
              <w:rPr>
                <w:rFonts w:ascii="宋体" w:hAnsi="宋体" w:cs="宋体" w:hint="eastAsia"/>
                <w:kern w:val="0"/>
                <w:sz w:val="20"/>
                <w:szCs w:val="20"/>
              </w:rPr>
              <w:t>105dB</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门限）；</w:t>
            </w:r>
            <w:r>
              <w:rPr>
                <w:rFonts w:ascii="宋体" w:hAnsi="宋体" w:cs="宋体" w:hint="eastAsia"/>
                <w:kern w:val="0"/>
                <w:sz w:val="20"/>
                <w:szCs w:val="20"/>
              </w:rPr>
              <w:br/>
              <w:t>11</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采用多级窄带高频及中频选频滤波，充分消除干扰；</w:t>
            </w:r>
            <w:r>
              <w:rPr>
                <w:rFonts w:ascii="宋体" w:hAnsi="宋体" w:cs="宋体" w:hint="eastAsia"/>
                <w:kern w:val="0"/>
                <w:sz w:val="20"/>
                <w:szCs w:val="20"/>
              </w:rPr>
              <w:br/>
              <w:t>12</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设有回输啸叫压低减弱功能，能有效减少回输啸叫；</w:t>
            </w:r>
            <w:r>
              <w:rPr>
                <w:rFonts w:ascii="宋体" w:hAnsi="宋体" w:cs="宋体" w:hint="eastAsia"/>
                <w:kern w:val="0"/>
                <w:sz w:val="20"/>
                <w:szCs w:val="20"/>
              </w:rPr>
              <w:br/>
              <w:t>13</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采用特别</w:t>
            </w:r>
            <w:r>
              <w:rPr>
                <w:rFonts w:ascii="宋体" w:hAnsi="宋体" w:cs="宋体" w:hint="eastAsia"/>
                <w:kern w:val="0"/>
                <w:sz w:val="20"/>
                <w:szCs w:val="20"/>
              </w:rPr>
              <w:t>ALC</w:t>
            </w:r>
            <w:r>
              <w:rPr>
                <w:rFonts w:ascii="宋体" w:hAnsi="宋体" w:cs="宋体" w:hint="eastAsia"/>
                <w:kern w:val="0"/>
                <w:sz w:val="20"/>
                <w:szCs w:val="20"/>
              </w:rPr>
              <w:t>电路，避免音量过大而引起的失真；</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个</w:t>
            </w:r>
          </w:p>
        </w:tc>
        <w:tc>
          <w:tcPr>
            <w:tcW w:w="709"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数字音频处理器</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路平衡式话筒</w:t>
            </w:r>
            <w:r>
              <w:rPr>
                <w:rFonts w:ascii="宋体" w:hAnsi="宋体" w:cs="宋体" w:hint="eastAsia"/>
                <w:kern w:val="0"/>
                <w:sz w:val="20"/>
                <w:szCs w:val="20"/>
              </w:rPr>
              <w:t>\</w:t>
            </w:r>
            <w:r>
              <w:rPr>
                <w:rFonts w:ascii="宋体" w:hAnsi="宋体" w:cs="宋体" w:hint="eastAsia"/>
                <w:kern w:val="0"/>
                <w:sz w:val="20"/>
                <w:szCs w:val="20"/>
              </w:rPr>
              <w:t>线路输入，</w:t>
            </w:r>
            <w:r>
              <w:rPr>
                <w:rFonts w:ascii="宋体" w:hAnsi="宋体" w:cs="宋体" w:hint="eastAsia"/>
                <w:kern w:val="0"/>
                <w:sz w:val="20"/>
                <w:szCs w:val="20"/>
              </w:rPr>
              <w:t>16</w:t>
            </w:r>
            <w:r>
              <w:rPr>
                <w:rFonts w:ascii="宋体" w:hAnsi="宋体" w:cs="宋体" w:hint="eastAsia"/>
                <w:kern w:val="0"/>
                <w:sz w:val="20"/>
                <w:szCs w:val="20"/>
              </w:rPr>
              <w:t>路平衡式音频输出，采用凤凰插接口；</w:t>
            </w:r>
            <w:r>
              <w:rPr>
                <w:rFonts w:ascii="宋体" w:hAnsi="宋体" w:cs="宋体" w:hint="eastAsia"/>
                <w:kern w:val="0"/>
                <w:sz w:val="20"/>
                <w:szCs w:val="20"/>
              </w:rPr>
              <w:br/>
            </w:r>
            <w:r>
              <w:rPr>
                <w:rFonts w:ascii="宋体" w:hAnsi="宋体" w:cs="宋体" w:hint="eastAsia"/>
                <w:kern w:val="0"/>
                <w:sz w:val="20"/>
                <w:szCs w:val="20"/>
              </w:rPr>
              <w:t>2</w:t>
            </w:r>
            <w:r>
              <w:rPr>
                <w:rFonts w:ascii="宋体" w:hAnsi="宋体" w:cs="宋体" w:hint="eastAsia"/>
                <w:kern w:val="0"/>
                <w:sz w:val="20"/>
                <w:szCs w:val="20"/>
              </w:rPr>
              <w:t>、自定义操作软件，让配置变更加灵活，可控制不同规格的</w:t>
            </w:r>
            <w:r>
              <w:rPr>
                <w:rFonts w:ascii="宋体" w:hAnsi="宋体" w:cs="宋体" w:hint="eastAsia"/>
                <w:kern w:val="0"/>
                <w:sz w:val="20"/>
                <w:szCs w:val="20"/>
              </w:rPr>
              <w:t>DSP</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、内置</w:t>
            </w:r>
            <w:r>
              <w:rPr>
                <w:rFonts w:ascii="宋体" w:hAnsi="宋体" w:cs="宋体" w:hint="eastAsia"/>
                <w:kern w:val="0"/>
                <w:sz w:val="20"/>
                <w:szCs w:val="20"/>
              </w:rPr>
              <w:t>USB</w:t>
            </w:r>
            <w:r>
              <w:rPr>
                <w:rFonts w:ascii="宋体" w:hAnsi="宋体" w:cs="宋体" w:hint="eastAsia"/>
                <w:kern w:val="0"/>
                <w:sz w:val="20"/>
                <w:szCs w:val="20"/>
              </w:rPr>
              <w:t>声卡，连接电脑可实现音频信号的传输，支持录播和远程会议</w:t>
            </w:r>
            <w:r>
              <w:rPr>
                <w:rFonts w:ascii="宋体" w:hAnsi="宋体" w:cs="宋体" w:hint="eastAsia"/>
                <w:kern w:val="0"/>
                <w:sz w:val="20"/>
                <w:szCs w:val="20"/>
              </w:rPr>
              <w:br/>
              <w:t>4</w:t>
            </w:r>
            <w:r>
              <w:rPr>
                <w:rFonts w:ascii="宋体" w:hAnsi="宋体" w:cs="宋体" w:hint="eastAsia"/>
                <w:kern w:val="0"/>
                <w:sz w:val="20"/>
                <w:szCs w:val="20"/>
              </w:rPr>
              <w:t>、提供终端用户作界面，实现多台设备集中控制，可通过本机的</w:t>
            </w:r>
            <w:r>
              <w:rPr>
                <w:rFonts w:ascii="宋体" w:hAnsi="宋体" w:cs="宋体" w:hint="eastAsia"/>
                <w:kern w:val="0"/>
                <w:sz w:val="20"/>
                <w:szCs w:val="20"/>
              </w:rPr>
              <w:t>UDP</w:t>
            </w:r>
            <w:r>
              <w:rPr>
                <w:rFonts w:ascii="宋体" w:hAnsi="宋体" w:cs="宋体" w:hint="eastAsia"/>
                <w:kern w:val="0"/>
                <w:sz w:val="20"/>
                <w:szCs w:val="20"/>
              </w:rPr>
              <w:t>、</w:t>
            </w:r>
            <w:r>
              <w:rPr>
                <w:rFonts w:ascii="宋体" w:hAnsi="宋体" w:cs="宋体" w:hint="eastAsia"/>
                <w:kern w:val="0"/>
                <w:sz w:val="20"/>
                <w:szCs w:val="20"/>
              </w:rPr>
              <w:t>RS232</w:t>
            </w:r>
            <w:r>
              <w:rPr>
                <w:rFonts w:ascii="宋体" w:hAnsi="宋体" w:cs="宋体" w:hint="eastAsia"/>
                <w:kern w:val="0"/>
                <w:sz w:val="20"/>
                <w:szCs w:val="20"/>
              </w:rPr>
              <w:t>、</w:t>
            </w:r>
            <w:r>
              <w:rPr>
                <w:rFonts w:ascii="宋体" w:hAnsi="宋体" w:cs="宋体" w:hint="eastAsia"/>
                <w:kern w:val="0"/>
                <w:sz w:val="20"/>
                <w:szCs w:val="20"/>
              </w:rPr>
              <w:t>RS485</w:t>
            </w:r>
            <w:r>
              <w:rPr>
                <w:rFonts w:ascii="宋体" w:hAnsi="宋体" w:cs="宋体" w:hint="eastAsia"/>
                <w:kern w:val="0"/>
                <w:sz w:val="20"/>
                <w:szCs w:val="20"/>
              </w:rPr>
              <w:t>控制第三方设备；</w:t>
            </w:r>
            <w:r>
              <w:rPr>
                <w:rFonts w:ascii="宋体" w:hAnsi="宋体" w:cs="宋体" w:hint="eastAsia"/>
                <w:kern w:val="0"/>
                <w:sz w:val="20"/>
                <w:szCs w:val="20"/>
              </w:rPr>
              <w:br/>
              <w:t>5</w:t>
            </w:r>
            <w:r>
              <w:rPr>
                <w:rFonts w:ascii="宋体" w:hAnsi="宋体" w:cs="宋体" w:hint="eastAsia"/>
                <w:kern w:val="0"/>
                <w:sz w:val="20"/>
                <w:szCs w:val="20"/>
              </w:rPr>
              <w:t>、拥有</w:t>
            </w:r>
            <w:r>
              <w:rPr>
                <w:rFonts w:ascii="宋体" w:hAnsi="宋体" w:cs="宋体" w:hint="eastAsia"/>
                <w:kern w:val="0"/>
                <w:sz w:val="20"/>
                <w:szCs w:val="20"/>
              </w:rPr>
              <w:t>AFC(</w:t>
            </w:r>
            <w:r>
              <w:rPr>
                <w:rFonts w:ascii="宋体" w:hAnsi="宋体" w:cs="宋体" w:hint="eastAsia"/>
                <w:kern w:val="0"/>
                <w:sz w:val="20"/>
                <w:szCs w:val="20"/>
              </w:rPr>
              <w:t>反馈抑制</w:t>
            </w:r>
            <w:r>
              <w:rPr>
                <w:rFonts w:ascii="宋体" w:hAnsi="宋体" w:cs="宋体" w:hint="eastAsia"/>
                <w:kern w:val="0"/>
                <w:sz w:val="20"/>
                <w:szCs w:val="20"/>
              </w:rPr>
              <w:t>) AEC</w:t>
            </w:r>
            <w:r>
              <w:rPr>
                <w:rFonts w:ascii="宋体" w:hAnsi="宋体" w:cs="宋体" w:hint="eastAsia"/>
                <w:kern w:val="0"/>
                <w:sz w:val="20"/>
                <w:szCs w:val="20"/>
              </w:rPr>
              <w:t>回声消除、</w:t>
            </w:r>
            <w:r>
              <w:rPr>
                <w:rFonts w:ascii="宋体" w:hAnsi="宋体" w:cs="宋体" w:hint="eastAsia"/>
                <w:kern w:val="0"/>
                <w:sz w:val="20"/>
                <w:szCs w:val="20"/>
              </w:rPr>
              <w:t>ANS(</w:t>
            </w:r>
            <w:r>
              <w:rPr>
                <w:rFonts w:ascii="宋体" w:hAnsi="宋体" w:cs="宋体" w:hint="eastAsia"/>
                <w:kern w:val="0"/>
                <w:sz w:val="20"/>
                <w:szCs w:val="20"/>
              </w:rPr>
              <w:t>噪声抑制</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AGC(</w:t>
            </w:r>
            <w:r>
              <w:rPr>
                <w:rFonts w:ascii="宋体" w:hAnsi="宋体" w:cs="宋体" w:hint="eastAsia"/>
                <w:kern w:val="0"/>
                <w:sz w:val="20"/>
                <w:szCs w:val="20"/>
              </w:rPr>
              <w:t>自动増益</w:t>
            </w:r>
            <w:r>
              <w:rPr>
                <w:rFonts w:ascii="宋体" w:hAnsi="宋体" w:cs="宋体" w:hint="eastAsia"/>
                <w:kern w:val="0"/>
                <w:sz w:val="20"/>
                <w:szCs w:val="20"/>
              </w:rPr>
              <w:t>)</w:t>
            </w:r>
            <w:r>
              <w:rPr>
                <w:rFonts w:ascii="宋体" w:hAnsi="宋体" w:cs="宋体" w:hint="eastAsia"/>
                <w:kern w:val="0"/>
                <w:sz w:val="20"/>
                <w:szCs w:val="20"/>
              </w:rPr>
              <w:t>増益共享门限自动混音等处理模块；</w:t>
            </w:r>
            <w:r>
              <w:rPr>
                <w:rFonts w:ascii="宋体" w:hAnsi="宋体" w:cs="宋体" w:hint="eastAsia"/>
                <w:kern w:val="0"/>
                <w:sz w:val="20"/>
                <w:szCs w:val="20"/>
              </w:rPr>
              <w:br/>
              <w:t>6</w:t>
            </w:r>
            <w:r>
              <w:rPr>
                <w:rFonts w:ascii="宋体" w:hAnsi="宋体" w:cs="宋体" w:hint="eastAsia"/>
                <w:kern w:val="0"/>
                <w:sz w:val="20"/>
                <w:szCs w:val="20"/>
              </w:rPr>
              <w:t>、每通道拥有独立的自适应反馈抑制，自动发现反馈点，并自动抑制；</w:t>
            </w:r>
            <w:r>
              <w:rPr>
                <w:rFonts w:ascii="宋体" w:hAnsi="宋体" w:cs="宋体" w:hint="eastAsia"/>
                <w:kern w:val="0"/>
                <w:sz w:val="20"/>
                <w:szCs w:val="20"/>
              </w:rPr>
              <w:br/>
              <w:t>7</w:t>
            </w:r>
            <w:r>
              <w:rPr>
                <w:rFonts w:ascii="宋体" w:hAnsi="宋体" w:cs="宋体" w:hint="eastAsia"/>
                <w:kern w:val="0"/>
                <w:sz w:val="20"/>
                <w:szCs w:val="20"/>
              </w:rPr>
              <w:t>、具有</w:t>
            </w:r>
            <w:r>
              <w:rPr>
                <w:rFonts w:ascii="宋体" w:hAnsi="宋体" w:cs="宋体" w:hint="eastAsia"/>
                <w:kern w:val="0"/>
                <w:sz w:val="20"/>
                <w:szCs w:val="20"/>
              </w:rPr>
              <w:t>12 x 9</w:t>
            </w:r>
            <w:r>
              <w:rPr>
                <w:rFonts w:ascii="宋体" w:hAnsi="宋体" w:cs="宋体" w:hint="eastAsia"/>
                <w:kern w:val="0"/>
                <w:sz w:val="20"/>
                <w:szCs w:val="20"/>
              </w:rPr>
              <w:t>矩阵；</w:t>
            </w:r>
            <w:r>
              <w:rPr>
                <w:rFonts w:ascii="宋体" w:hAnsi="宋体" w:cs="宋体" w:hint="eastAsia"/>
                <w:kern w:val="0"/>
                <w:sz w:val="20"/>
                <w:szCs w:val="20"/>
              </w:rPr>
              <w:br/>
              <w:t>8</w:t>
            </w:r>
            <w:r>
              <w:rPr>
                <w:rFonts w:ascii="宋体" w:hAnsi="宋体" w:cs="宋体" w:hint="eastAsia"/>
                <w:kern w:val="0"/>
                <w:sz w:val="20"/>
                <w:szCs w:val="20"/>
              </w:rPr>
              <w:t>、全功能矩阵混音，输入混音电平可调节</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组预设，每个</w:t>
            </w:r>
            <w:r>
              <w:rPr>
                <w:rFonts w:ascii="宋体" w:hAnsi="宋体" w:cs="宋体" w:hint="eastAsia"/>
                <w:kern w:val="0"/>
                <w:sz w:val="20"/>
                <w:szCs w:val="20"/>
              </w:rPr>
              <w:t>预设独立工作</w:t>
            </w:r>
            <w:r>
              <w:rPr>
                <w:rFonts w:ascii="宋体" w:hAnsi="宋体" w:cs="宋体" w:hint="eastAsia"/>
                <w:kern w:val="0"/>
                <w:sz w:val="20"/>
                <w:szCs w:val="20"/>
              </w:rPr>
              <w:br/>
              <w:t>10</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个</w:t>
            </w:r>
            <w:r>
              <w:rPr>
                <w:rFonts w:ascii="宋体" w:hAnsi="宋体" w:cs="宋体" w:hint="eastAsia"/>
                <w:kern w:val="0"/>
                <w:sz w:val="20"/>
                <w:szCs w:val="20"/>
              </w:rPr>
              <w:t>GPIO</w:t>
            </w:r>
            <w:r>
              <w:rPr>
                <w:rFonts w:ascii="宋体" w:hAnsi="宋体" w:cs="宋体" w:hint="eastAsia"/>
                <w:kern w:val="0"/>
                <w:sz w:val="20"/>
                <w:szCs w:val="20"/>
              </w:rPr>
              <w:t>可独立配置输入输出，配置输入时可用作独立</w:t>
            </w:r>
            <w:r>
              <w:rPr>
                <w:rFonts w:ascii="宋体" w:hAnsi="宋体" w:cs="宋体" w:hint="eastAsia"/>
                <w:kern w:val="0"/>
                <w:sz w:val="20"/>
                <w:szCs w:val="20"/>
              </w:rPr>
              <w:t>ADC;</w:t>
            </w:r>
            <w:r>
              <w:rPr>
                <w:rFonts w:ascii="宋体" w:hAnsi="宋体" w:cs="宋体" w:hint="eastAsia"/>
                <w:kern w:val="0"/>
                <w:sz w:val="20"/>
                <w:szCs w:val="20"/>
              </w:rPr>
              <w:br/>
              <w:t>11</w:t>
            </w:r>
            <w:r>
              <w:rPr>
                <w:rFonts w:ascii="宋体" w:hAnsi="宋体" w:cs="宋体" w:hint="eastAsia"/>
                <w:kern w:val="0"/>
                <w:sz w:val="20"/>
                <w:szCs w:val="20"/>
              </w:rPr>
              <w:t>、支持通道贝、</w:t>
            </w:r>
            <w:r>
              <w:rPr>
                <w:rFonts w:ascii="宋体" w:hAnsi="宋体" w:cs="宋体" w:hint="eastAsia"/>
                <w:kern w:val="0"/>
                <w:sz w:val="20"/>
                <w:szCs w:val="20"/>
              </w:rPr>
              <w:t>LINK</w:t>
            </w:r>
            <w:r>
              <w:rPr>
                <w:rFonts w:ascii="宋体" w:hAnsi="宋体" w:cs="宋体" w:hint="eastAsia"/>
                <w:kern w:val="0"/>
                <w:sz w:val="20"/>
                <w:szCs w:val="20"/>
              </w:rPr>
              <w:t>和分组功能；</w:t>
            </w:r>
            <w:r>
              <w:rPr>
                <w:rFonts w:ascii="宋体" w:hAnsi="宋体" w:cs="宋体" w:hint="eastAsia"/>
                <w:kern w:val="0"/>
                <w:sz w:val="20"/>
                <w:szCs w:val="20"/>
              </w:rPr>
              <w:br/>
              <w:t>12</w:t>
            </w:r>
            <w:r>
              <w:rPr>
                <w:rFonts w:ascii="宋体" w:hAnsi="宋体" w:cs="宋体" w:hint="eastAsia"/>
                <w:kern w:val="0"/>
                <w:sz w:val="20"/>
                <w:szCs w:val="20"/>
              </w:rPr>
              <w:t>、支持</w:t>
            </w:r>
            <w:r>
              <w:rPr>
                <w:rFonts w:ascii="宋体" w:hAnsi="宋体" w:cs="宋体" w:hint="eastAsia"/>
                <w:kern w:val="0"/>
                <w:sz w:val="20"/>
                <w:szCs w:val="20"/>
              </w:rPr>
              <w:t>R232</w:t>
            </w:r>
            <w:r>
              <w:rPr>
                <w:rFonts w:ascii="宋体" w:hAnsi="宋体" w:cs="宋体" w:hint="eastAsia"/>
                <w:kern w:val="0"/>
                <w:sz w:val="20"/>
                <w:szCs w:val="20"/>
              </w:rPr>
              <w:t>＆</w:t>
            </w:r>
            <w:r>
              <w:rPr>
                <w:rFonts w:ascii="宋体" w:hAnsi="宋体" w:cs="宋体" w:hint="eastAsia"/>
                <w:kern w:val="0"/>
                <w:sz w:val="20"/>
                <w:szCs w:val="20"/>
              </w:rPr>
              <w:t>UDP</w:t>
            </w:r>
            <w:r>
              <w:rPr>
                <w:rFonts w:ascii="宋体" w:hAnsi="宋体" w:cs="宋体" w:hint="eastAsia"/>
                <w:kern w:val="0"/>
                <w:sz w:val="20"/>
                <w:szCs w:val="20"/>
              </w:rPr>
              <w:t>中控，</w:t>
            </w:r>
            <w:r>
              <w:rPr>
                <w:rFonts w:ascii="宋体" w:hAnsi="宋体" w:cs="宋体" w:hint="eastAsia"/>
                <w:kern w:val="0"/>
                <w:sz w:val="20"/>
                <w:szCs w:val="20"/>
              </w:rPr>
              <w:t>UDP</w:t>
            </w:r>
            <w:r>
              <w:rPr>
                <w:rFonts w:ascii="宋体" w:hAnsi="宋体" w:cs="宋体" w:hint="eastAsia"/>
                <w:kern w:val="0"/>
                <w:sz w:val="20"/>
                <w:szCs w:val="20"/>
              </w:rPr>
              <w:t>端口可自由设定，可查看控制软件代码</w:t>
            </w:r>
            <w:r>
              <w:rPr>
                <w:rFonts w:ascii="宋体" w:hAnsi="宋体" w:cs="宋体" w:hint="eastAsia"/>
                <w:kern w:val="0"/>
                <w:sz w:val="20"/>
                <w:szCs w:val="20"/>
              </w:rPr>
              <w:t>;</w:t>
            </w:r>
            <w:r>
              <w:rPr>
                <w:rFonts w:ascii="宋体" w:hAnsi="宋体" w:cs="宋体" w:hint="eastAsia"/>
                <w:kern w:val="0"/>
                <w:sz w:val="20"/>
                <w:szCs w:val="20"/>
              </w:rPr>
              <w:br/>
              <w:t>13</w:t>
            </w:r>
            <w:r>
              <w:rPr>
                <w:rFonts w:ascii="宋体" w:hAnsi="宋体" w:cs="宋体" w:hint="eastAsia"/>
                <w:kern w:val="0"/>
                <w:sz w:val="20"/>
                <w:szCs w:val="20"/>
              </w:rPr>
              <w:t>、处理器芯片采用</w:t>
            </w:r>
            <w:r>
              <w:rPr>
                <w:rFonts w:ascii="宋体" w:hAnsi="宋体" w:cs="宋体" w:hint="eastAsia"/>
                <w:kern w:val="0"/>
                <w:sz w:val="20"/>
                <w:szCs w:val="20"/>
              </w:rPr>
              <w:t xml:space="preserve">ADI </w:t>
            </w:r>
            <w:r>
              <w:rPr>
                <w:rFonts w:ascii="宋体" w:hAnsi="宋体" w:cs="宋体" w:hint="eastAsia"/>
                <w:kern w:val="0"/>
                <w:sz w:val="20"/>
                <w:szCs w:val="20"/>
              </w:rPr>
              <w:t>架构，不低于</w:t>
            </w:r>
            <w:r>
              <w:rPr>
                <w:rFonts w:ascii="宋体" w:hAnsi="宋体" w:cs="宋体" w:hint="eastAsia"/>
                <w:kern w:val="0"/>
                <w:sz w:val="20"/>
                <w:szCs w:val="20"/>
              </w:rPr>
              <w:t>40bit DSP</w:t>
            </w:r>
            <w:r>
              <w:rPr>
                <w:rFonts w:ascii="宋体" w:hAnsi="宋体" w:cs="宋体" w:hint="eastAsia"/>
                <w:kern w:val="0"/>
                <w:sz w:val="20"/>
                <w:szCs w:val="20"/>
              </w:rPr>
              <w:t>浮点运算引擎，提供自由配制软件架构；</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功放</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spacing w:after="240"/>
              <w:jc w:val="left"/>
              <w:rPr>
                <w:rFonts w:ascii="宋体" w:hAnsi="宋体" w:cs="宋体"/>
                <w:kern w:val="0"/>
                <w:sz w:val="20"/>
                <w:szCs w:val="20"/>
              </w:rPr>
            </w:pPr>
            <w:r>
              <w:rPr>
                <w:rFonts w:ascii="宋体" w:hAnsi="宋体" w:cs="宋体" w:hint="eastAsia"/>
                <w:kern w:val="0"/>
                <w:sz w:val="20"/>
                <w:szCs w:val="20"/>
              </w:rPr>
              <w:t>开机软启动，防止开机时向电网吸收大电流，干扰其它用电设备；</w:t>
            </w:r>
            <w:r>
              <w:rPr>
                <w:rFonts w:ascii="宋体" w:hAnsi="宋体" w:cs="宋体" w:hint="eastAsia"/>
                <w:kern w:val="0"/>
                <w:sz w:val="20"/>
                <w:szCs w:val="20"/>
              </w:rPr>
              <w:br/>
            </w:r>
            <w:r>
              <w:rPr>
                <w:rFonts w:ascii="宋体" w:hAnsi="宋体" w:cs="宋体" w:hint="eastAsia"/>
                <w:kern w:val="0"/>
                <w:sz w:val="20"/>
                <w:szCs w:val="20"/>
              </w:rPr>
              <w:t>高通、低通、直通选择开关；压缩限幅选择开关；桥接、立体声选择开关；</w:t>
            </w:r>
            <w:r>
              <w:rPr>
                <w:rFonts w:ascii="宋体" w:hAnsi="宋体" w:cs="宋体" w:hint="eastAsia"/>
                <w:kern w:val="0"/>
                <w:sz w:val="20"/>
                <w:szCs w:val="20"/>
              </w:rPr>
              <w:br/>
            </w:r>
            <w:r>
              <w:rPr>
                <w:rFonts w:ascii="宋体" w:hAnsi="宋体" w:cs="宋体" w:hint="eastAsia"/>
                <w:kern w:val="0"/>
                <w:sz w:val="20"/>
                <w:szCs w:val="20"/>
              </w:rPr>
              <w:t>提供功率放大器过载、短路保护装置</w:t>
            </w:r>
            <w:r>
              <w:rPr>
                <w:rFonts w:ascii="宋体" w:hAnsi="宋体" w:cs="宋体" w:hint="eastAsia"/>
                <w:kern w:val="0"/>
                <w:sz w:val="20"/>
                <w:szCs w:val="20"/>
              </w:rPr>
              <w:br/>
            </w:r>
            <w:r>
              <w:rPr>
                <w:rFonts w:ascii="宋体" w:hAnsi="宋体" w:cs="宋体" w:hint="eastAsia"/>
                <w:kern w:val="0"/>
                <w:sz w:val="20"/>
                <w:szCs w:val="20"/>
              </w:rPr>
              <w:t>额定功率：≥</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100W/8</w:t>
            </w:r>
            <w:r>
              <w:rPr>
                <w:rFonts w:ascii="宋体" w:hAnsi="宋体" w:cs="宋体" w:hint="eastAsia"/>
                <w:kern w:val="0"/>
                <w:sz w:val="20"/>
                <w:szCs w:val="20"/>
              </w:rPr>
              <w:t>Ω</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150W/4</w:t>
            </w:r>
            <w:r>
              <w:rPr>
                <w:rFonts w:ascii="宋体" w:hAnsi="宋体" w:cs="宋体" w:hint="eastAsia"/>
                <w:kern w:val="0"/>
                <w:sz w:val="20"/>
                <w:szCs w:val="20"/>
              </w:rPr>
              <w:t>Ω</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300W/8</w:t>
            </w:r>
            <w:r>
              <w:rPr>
                <w:rFonts w:ascii="宋体" w:hAnsi="宋体" w:cs="宋体" w:hint="eastAsia"/>
                <w:kern w:val="0"/>
                <w:sz w:val="20"/>
                <w:szCs w:val="20"/>
              </w:rPr>
              <w:t>Ω桥接；</w:t>
            </w:r>
            <w:r>
              <w:rPr>
                <w:rFonts w:ascii="宋体" w:hAnsi="宋体" w:cs="宋体" w:hint="eastAsia"/>
                <w:kern w:val="0"/>
                <w:sz w:val="20"/>
                <w:szCs w:val="20"/>
              </w:rPr>
              <w:br/>
            </w:r>
            <w:r>
              <w:rPr>
                <w:rFonts w:ascii="宋体" w:hAnsi="宋体" w:cs="宋体" w:hint="eastAsia"/>
                <w:kern w:val="0"/>
                <w:sz w:val="20"/>
                <w:szCs w:val="20"/>
              </w:rPr>
              <w:t>频率响应：</w:t>
            </w:r>
            <w:r>
              <w:rPr>
                <w:rFonts w:ascii="宋体" w:hAnsi="宋体" w:cs="宋体" w:hint="eastAsia"/>
                <w:kern w:val="0"/>
                <w:sz w:val="20"/>
                <w:szCs w:val="20"/>
              </w:rPr>
              <w:t>20Hz~20KHz</w:t>
            </w:r>
            <w:r>
              <w:rPr>
                <w:rFonts w:ascii="宋体" w:hAnsi="宋体" w:cs="宋体" w:hint="eastAsia"/>
                <w:kern w:val="0"/>
                <w:sz w:val="20"/>
                <w:szCs w:val="20"/>
              </w:rPr>
              <w:t>±</w:t>
            </w:r>
            <w:r>
              <w:rPr>
                <w:rFonts w:ascii="宋体" w:hAnsi="宋体" w:cs="宋体" w:hint="eastAsia"/>
                <w:kern w:val="0"/>
                <w:sz w:val="20"/>
                <w:szCs w:val="20"/>
              </w:rPr>
              <w:t>1dB</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总谐波失真：≤</w:t>
            </w:r>
            <w:r>
              <w:rPr>
                <w:rFonts w:ascii="宋体" w:hAnsi="宋体" w:cs="宋体" w:hint="eastAsia"/>
                <w:kern w:val="0"/>
                <w:sz w:val="20"/>
                <w:szCs w:val="20"/>
              </w:rPr>
              <w:t>0.1%</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输入灵敏度：</w:t>
            </w:r>
            <w:r>
              <w:rPr>
                <w:rFonts w:ascii="宋体" w:hAnsi="宋体" w:cs="宋体" w:hint="eastAsia"/>
                <w:kern w:val="0"/>
                <w:sz w:val="20"/>
                <w:szCs w:val="20"/>
              </w:rPr>
              <w:t>0dB(775mv)</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输入阻抗：平衡</w:t>
            </w:r>
            <w:r>
              <w:rPr>
                <w:rFonts w:ascii="宋体" w:hAnsi="宋体" w:cs="宋体" w:hint="eastAsia"/>
                <w:kern w:val="0"/>
                <w:sz w:val="20"/>
                <w:szCs w:val="20"/>
              </w:rPr>
              <w:t>20K</w:t>
            </w:r>
            <w:r>
              <w:rPr>
                <w:rFonts w:ascii="宋体" w:hAnsi="宋体" w:cs="宋体" w:hint="eastAsia"/>
                <w:kern w:val="0"/>
                <w:sz w:val="20"/>
                <w:szCs w:val="20"/>
              </w:rPr>
              <w:t>Ω，不平衡</w:t>
            </w:r>
            <w:r>
              <w:rPr>
                <w:rFonts w:ascii="宋体" w:hAnsi="宋体" w:cs="宋体" w:hint="eastAsia"/>
                <w:kern w:val="0"/>
                <w:sz w:val="20"/>
                <w:szCs w:val="20"/>
              </w:rPr>
              <w:t>10K</w:t>
            </w:r>
            <w:r>
              <w:rPr>
                <w:rFonts w:ascii="宋体" w:hAnsi="宋体" w:cs="宋体" w:hint="eastAsia"/>
                <w:kern w:val="0"/>
                <w:sz w:val="20"/>
                <w:szCs w:val="20"/>
              </w:rPr>
              <w:t>Ω；</w:t>
            </w:r>
            <w:r>
              <w:rPr>
                <w:rFonts w:ascii="宋体" w:hAnsi="宋体" w:cs="宋体" w:hint="eastAsia"/>
                <w:kern w:val="0"/>
                <w:sz w:val="20"/>
                <w:szCs w:val="20"/>
              </w:rPr>
              <w:br/>
            </w:r>
            <w:r>
              <w:rPr>
                <w:rFonts w:ascii="宋体" w:hAnsi="宋体" w:cs="宋体" w:hint="eastAsia"/>
                <w:kern w:val="0"/>
                <w:sz w:val="20"/>
                <w:szCs w:val="20"/>
              </w:rPr>
              <w:t>信噪比（</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100dB</w:t>
            </w:r>
            <w:r>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音响</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高密度纤维板全频扬声器，可定制为环保防水箱体及颜；单元组</w:t>
            </w:r>
            <w:r>
              <w:rPr>
                <w:rFonts w:ascii="宋体" w:hAnsi="宋体" w:cs="宋体" w:hint="eastAsia"/>
                <w:kern w:val="0"/>
                <w:sz w:val="20"/>
                <w:szCs w:val="20"/>
              </w:rPr>
              <w:lastRenderedPageBreak/>
              <w:t>成：</w:t>
            </w:r>
            <w:r>
              <w:rPr>
                <w:rFonts w:ascii="宋体" w:hAnsi="宋体" w:cs="宋体" w:hint="eastAsia"/>
                <w:kern w:val="0"/>
                <w:sz w:val="20"/>
                <w:szCs w:val="20"/>
              </w:rPr>
              <w:t>LF</w:t>
            </w:r>
            <w:r>
              <w:rPr>
                <w:rFonts w:ascii="宋体" w:hAnsi="宋体" w:cs="宋体" w:hint="eastAsia"/>
                <w:kern w:val="0"/>
                <w:sz w:val="20"/>
                <w:szCs w:val="20"/>
              </w:rPr>
              <w:t>：</w:t>
            </w:r>
            <w:r>
              <w:rPr>
                <w:rFonts w:ascii="宋体" w:hAnsi="宋体" w:cs="宋体" w:hint="eastAsia"/>
                <w:kern w:val="0"/>
                <w:sz w:val="20"/>
                <w:szCs w:val="20"/>
              </w:rPr>
              <w:t>1*6.5"</w:t>
            </w:r>
            <w:r>
              <w:rPr>
                <w:rFonts w:ascii="宋体" w:hAnsi="宋体" w:cs="宋体" w:hint="eastAsia"/>
                <w:kern w:val="0"/>
                <w:sz w:val="20"/>
                <w:szCs w:val="20"/>
              </w:rPr>
              <w:t>低音单元</w:t>
            </w:r>
            <w:r>
              <w:rPr>
                <w:rFonts w:ascii="宋体" w:hAnsi="宋体" w:cs="宋体" w:hint="eastAsia"/>
                <w:kern w:val="0"/>
                <w:sz w:val="20"/>
                <w:szCs w:val="20"/>
              </w:rPr>
              <w:t>/HF</w:t>
            </w:r>
            <w:r>
              <w:rPr>
                <w:rFonts w:ascii="宋体" w:hAnsi="宋体" w:cs="宋体" w:hint="eastAsia"/>
                <w:kern w:val="0"/>
                <w:sz w:val="20"/>
                <w:szCs w:val="20"/>
              </w:rPr>
              <w:t>：</w:t>
            </w:r>
            <w:r>
              <w:rPr>
                <w:rFonts w:ascii="宋体" w:hAnsi="宋体" w:cs="宋体" w:hint="eastAsia"/>
                <w:kern w:val="0"/>
                <w:sz w:val="20"/>
                <w:szCs w:val="20"/>
              </w:rPr>
              <w:t>2*3"</w:t>
            </w:r>
            <w:r>
              <w:rPr>
                <w:rFonts w:ascii="宋体" w:hAnsi="宋体" w:cs="宋体" w:hint="eastAsia"/>
                <w:kern w:val="0"/>
                <w:sz w:val="20"/>
                <w:szCs w:val="20"/>
              </w:rPr>
              <w:t>高音单元；</w:t>
            </w:r>
            <w:r>
              <w:rPr>
                <w:rFonts w:ascii="宋体" w:hAnsi="宋体" w:cs="宋体" w:hint="eastAsia"/>
                <w:kern w:val="0"/>
                <w:sz w:val="20"/>
                <w:szCs w:val="20"/>
              </w:rPr>
              <w:br/>
              <w:t>2.</w:t>
            </w:r>
            <w:r>
              <w:rPr>
                <w:rFonts w:ascii="宋体" w:hAnsi="宋体" w:cs="宋体" w:hint="eastAsia"/>
                <w:kern w:val="0"/>
                <w:sz w:val="20"/>
                <w:szCs w:val="20"/>
              </w:rPr>
              <w:t>额定功率：</w:t>
            </w:r>
            <w:r>
              <w:rPr>
                <w:rFonts w:ascii="宋体" w:hAnsi="宋体" w:cs="宋体" w:hint="eastAsia"/>
                <w:kern w:val="0"/>
                <w:sz w:val="20"/>
                <w:szCs w:val="20"/>
              </w:rPr>
              <w:t>150W</w:t>
            </w:r>
            <w:r>
              <w:rPr>
                <w:rFonts w:ascii="宋体" w:hAnsi="宋体" w:cs="宋体" w:hint="eastAsia"/>
                <w:kern w:val="0"/>
                <w:sz w:val="20"/>
                <w:szCs w:val="20"/>
              </w:rPr>
              <w:t>，额定阻抗：</w:t>
            </w:r>
            <w:r>
              <w:rPr>
                <w:rFonts w:ascii="宋体" w:hAnsi="宋体" w:cs="宋体" w:hint="eastAsia"/>
                <w:kern w:val="0"/>
                <w:sz w:val="20"/>
                <w:szCs w:val="20"/>
              </w:rPr>
              <w:t>8</w:t>
            </w:r>
            <w:r>
              <w:rPr>
                <w:rFonts w:ascii="宋体" w:hAnsi="宋体" w:cs="宋体" w:hint="eastAsia"/>
                <w:kern w:val="0"/>
                <w:sz w:val="20"/>
                <w:szCs w:val="20"/>
              </w:rPr>
              <w:t>Ω，覆盖角度：</w:t>
            </w:r>
            <w:r>
              <w:rPr>
                <w:rFonts w:ascii="宋体" w:hAnsi="宋体" w:cs="宋体" w:hint="eastAsia"/>
                <w:kern w:val="0"/>
                <w:sz w:val="20"/>
                <w:szCs w:val="20"/>
              </w:rPr>
              <w:t>90</w:t>
            </w:r>
            <w:r>
              <w:rPr>
                <w:rFonts w:ascii="宋体" w:hAnsi="宋体" w:cs="宋体" w:hint="eastAsia"/>
                <w:kern w:val="0"/>
                <w:sz w:val="20"/>
                <w:szCs w:val="20"/>
              </w:rPr>
              <w:t>°水平</w:t>
            </w:r>
            <w:r>
              <w:rPr>
                <w:rFonts w:ascii="宋体" w:hAnsi="宋体" w:cs="宋体" w:hint="eastAsia"/>
                <w:kern w:val="0"/>
                <w:sz w:val="20"/>
                <w:szCs w:val="20"/>
              </w:rPr>
              <w:t>*90</w:t>
            </w:r>
            <w:r>
              <w:rPr>
                <w:rFonts w:ascii="宋体" w:hAnsi="宋体" w:cs="宋体" w:hint="eastAsia"/>
                <w:kern w:val="0"/>
                <w:sz w:val="20"/>
                <w:szCs w:val="20"/>
              </w:rPr>
              <w:t>°垂直；</w:t>
            </w:r>
            <w:r>
              <w:rPr>
                <w:rFonts w:ascii="宋体" w:hAnsi="宋体" w:cs="宋体" w:hint="eastAsia"/>
                <w:kern w:val="0"/>
                <w:sz w:val="20"/>
                <w:szCs w:val="20"/>
              </w:rPr>
              <w:br/>
            </w:r>
            <w:r>
              <w:rPr>
                <w:rFonts w:ascii="宋体" w:hAnsi="宋体" w:cs="宋体" w:hint="eastAsia"/>
                <w:kern w:val="0"/>
                <w:sz w:val="20"/>
                <w:szCs w:val="20"/>
              </w:rPr>
              <w:t>3.</w:t>
            </w:r>
            <w:r>
              <w:rPr>
                <w:rFonts w:ascii="宋体" w:hAnsi="宋体" w:cs="宋体" w:hint="eastAsia"/>
                <w:kern w:val="0"/>
                <w:sz w:val="20"/>
                <w:szCs w:val="20"/>
              </w:rPr>
              <w:t>频率范围：</w:t>
            </w:r>
            <w:r>
              <w:rPr>
                <w:rFonts w:ascii="宋体" w:hAnsi="宋体" w:cs="宋体" w:hint="eastAsia"/>
                <w:kern w:val="0"/>
                <w:sz w:val="20"/>
                <w:szCs w:val="20"/>
              </w:rPr>
              <w:t>100Hz-19KHz</w:t>
            </w:r>
            <w:r>
              <w:rPr>
                <w:rFonts w:ascii="宋体" w:hAnsi="宋体" w:cs="宋体" w:hint="eastAsia"/>
                <w:kern w:val="0"/>
                <w:sz w:val="20"/>
                <w:szCs w:val="20"/>
              </w:rPr>
              <w:t>，灵敏度</w:t>
            </w:r>
            <w:r>
              <w:rPr>
                <w:rFonts w:ascii="宋体" w:hAnsi="宋体" w:cs="宋体" w:hint="eastAsia"/>
                <w:kern w:val="0"/>
                <w:sz w:val="20"/>
                <w:szCs w:val="20"/>
              </w:rPr>
              <w:t>(1m/1W)</w:t>
            </w:r>
            <w:r>
              <w:rPr>
                <w:rFonts w:ascii="宋体" w:hAnsi="宋体" w:cs="宋体" w:hint="eastAsia"/>
                <w:kern w:val="0"/>
                <w:sz w:val="20"/>
                <w:szCs w:val="20"/>
              </w:rPr>
              <w:t>：</w:t>
            </w:r>
            <w:r>
              <w:rPr>
                <w:rFonts w:ascii="宋体" w:hAnsi="宋体" w:cs="宋体" w:hint="eastAsia"/>
                <w:kern w:val="0"/>
                <w:sz w:val="20"/>
                <w:szCs w:val="20"/>
              </w:rPr>
              <w:t>95dB</w:t>
            </w:r>
            <w:r>
              <w:rPr>
                <w:rFonts w:ascii="宋体" w:hAnsi="宋体" w:cs="宋体" w:hint="eastAsia"/>
                <w:kern w:val="0"/>
                <w:sz w:val="20"/>
                <w:szCs w:val="20"/>
              </w:rPr>
              <w:t>，最大声压级：</w:t>
            </w:r>
            <w:r>
              <w:rPr>
                <w:rFonts w:ascii="宋体" w:hAnsi="宋体" w:cs="宋体" w:hint="eastAsia"/>
                <w:kern w:val="0"/>
                <w:sz w:val="20"/>
                <w:szCs w:val="20"/>
              </w:rPr>
              <w:t>120dB</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7</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调音台</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通道调音台</w:t>
            </w:r>
            <w:r>
              <w:rPr>
                <w:rFonts w:ascii="宋体" w:hAnsi="宋体" w:cs="宋体" w:hint="eastAsia"/>
                <w:kern w:val="0"/>
                <w:sz w:val="20"/>
                <w:szCs w:val="20"/>
              </w:rPr>
              <w:br/>
            </w:r>
            <w:r>
              <w:rPr>
                <w:rFonts w:ascii="宋体" w:hAnsi="宋体" w:cs="宋体" w:hint="eastAsia"/>
                <w:kern w:val="0"/>
                <w:sz w:val="20"/>
                <w:szCs w:val="20"/>
              </w:rPr>
              <w:t>多</w:t>
            </w:r>
            <w:r>
              <w:rPr>
                <w:rFonts w:ascii="宋体" w:hAnsi="宋体" w:cs="宋体" w:hint="eastAsia"/>
                <w:kern w:val="0"/>
                <w:sz w:val="20"/>
                <w:szCs w:val="20"/>
              </w:rPr>
              <w:t>10</w:t>
            </w:r>
            <w:r>
              <w:rPr>
                <w:rFonts w:ascii="宋体" w:hAnsi="宋体" w:cs="宋体" w:hint="eastAsia"/>
                <w:kern w:val="0"/>
                <w:sz w:val="20"/>
                <w:szCs w:val="20"/>
              </w:rPr>
              <w:t>个话筒</w:t>
            </w:r>
            <w:r>
              <w:rPr>
                <w:rFonts w:ascii="宋体" w:hAnsi="宋体" w:cs="宋体" w:hint="eastAsia"/>
                <w:kern w:val="0"/>
                <w:sz w:val="20"/>
                <w:szCs w:val="20"/>
              </w:rPr>
              <w:t xml:space="preserve"> / 16</w:t>
            </w:r>
            <w:r>
              <w:rPr>
                <w:rFonts w:ascii="宋体" w:hAnsi="宋体" w:cs="宋体" w:hint="eastAsia"/>
                <w:kern w:val="0"/>
                <w:sz w:val="20"/>
                <w:szCs w:val="20"/>
              </w:rPr>
              <w:t>个线路输入</w:t>
            </w:r>
            <w:r>
              <w:rPr>
                <w:rFonts w:ascii="宋体" w:hAnsi="宋体" w:cs="宋体" w:hint="eastAsia"/>
                <w:kern w:val="0"/>
                <w:sz w:val="20"/>
                <w:szCs w:val="20"/>
              </w:rPr>
              <w:t xml:space="preserve"> (8</w:t>
            </w:r>
            <w:r>
              <w:rPr>
                <w:rFonts w:ascii="宋体" w:hAnsi="宋体" w:cs="宋体" w:hint="eastAsia"/>
                <w:kern w:val="0"/>
                <w:sz w:val="20"/>
                <w:szCs w:val="20"/>
              </w:rPr>
              <w:t>个单声道</w:t>
            </w:r>
            <w:r>
              <w:rPr>
                <w:rFonts w:ascii="宋体" w:hAnsi="宋体" w:cs="宋体" w:hint="eastAsia"/>
                <w:kern w:val="0"/>
                <w:sz w:val="20"/>
                <w:szCs w:val="20"/>
              </w:rPr>
              <w:t xml:space="preserve"> + 4</w:t>
            </w:r>
            <w:r>
              <w:rPr>
                <w:rFonts w:ascii="宋体" w:hAnsi="宋体" w:cs="宋体" w:hint="eastAsia"/>
                <w:kern w:val="0"/>
                <w:sz w:val="20"/>
                <w:szCs w:val="20"/>
              </w:rPr>
              <w:t>个立体声</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编组母线</w:t>
            </w:r>
            <w:r>
              <w:rPr>
                <w:rFonts w:ascii="宋体" w:hAnsi="宋体" w:cs="宋体" w:hint="eastAsia"/>
                <w:kern w:val="0"/>
                <w:sz w:val="20"/>
                <w:szCs w:val="20"/>
              </w:rPr>
              <w:t xml:space="preserve"> + 1</w:t>
            </w:r>
            <w:r>
              <w:rPr>
                <w:rFonts w:ascii="宋体" w:hAnsi="宋体" w:cs="宋体" w:hint="eastAsia"/>
                <w:kern w:val="0"/>
                <w:sz w:val="20"/>
                <w:szCs w:val="20"/>
              </w:rPr>
              <w:t>立体声母线</w:t>
            </w:r>
            <w:r>
              <w:rPr>
                <w:rFonts w:ascii="宋体" w:hAnsi="宋体" w:cs="宋体" w:hint="eastAsia"/>
                <w:kern w:val="0"/>
                <w:sz w:val="20"/>
                <w:szCs w:val="20"/>
              </w:rPr>
              <w:t xml:space="preserve">        </w:t>
            </w:r>
            <w:r>
              <w:rPr>
                <w:rFonts w:ascii="宋体" w:hAnsi="宋体" w:cs="宋体" w:hint="eastAsia"/>
                <w:kern w:val="0"/>
                <w:sz w:val="20"/>
                <w:szCs w:val="20"/>
              </w:rPr>
              <w:br/>
              <w:t>4 AUX (</w:t>
            </w:r>
            <w:r>
              <w:rPr>
                <w:rFonts w:ascii="宋体" w:hAnsi="宋体" w:cs="宋体" w:hint="eastAsia"/>
                <w:kern w:val="0"/>
                <w:sz w:val="20"/>
                <w:szCs w:val="20"/>
              </w:rPr>
              <w:t>包括</w:t>
            </w:r>
            <w:r>
              <w:rPr>
                <w:rFonts w:ascii="宋体" w:hAnsi="宋体" w:cs="宋体" w:hint="eastAsia"/>
                <w:kern w:val="0"/>
                <w:sz w:val="20"/>
                <w:szCs w:val="20"/>
              </w:rPr>
              <w:t>FX)</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D-PRE</w:t>
            </w:r>
            <w:r>
              <w:rPr>
                <w:rFonts w:ascii="宋体" w:hAnsi="宋体" w:cs="宋体" w:hint="eastAsia"/>
                <w:kern w:val="0"/>
                <w:sz w:val="20"/>
                <w:szCs w:val="20"/>
              </w:rPr>
              <w:t>”话放，带有倒向晶体管电路。</w:t>
            </w:r>
            <w:r>
              <w:rPr>
                <w:rFonts w:ascii="宋体" w:hAnsi="宋体" w:cs="宋体" w:hint="eastAsia"/>
                <w:kern w:val="0"/>
                <w:sz w:val="20"/>
                <w:szCs w:val="20"/>
              </w:rPr>
              <w:br/>
            </w:r>
            <w:r>
              <w:rPr>
                <w:rFonts w:ascii="宋体" w:hAnsi="宋体" w:cs="宋体" w:hint="eastAsia"/>
                <w:kern w:val="0"/>
                <w:sz w:val="20"/>
                <w:szCs w:val="20"/>
              </w:rPr>
              <w:t>单旋钮压缩器</w:t>
            </w:r>
            <w:r>
              <w:rPr>
                <w:rFonts w:ascii="宋体" w:hAnsi="宋体" w:cs="宋体" w:hint="eastAsia"/>
                <w:kern w:val="0"/>
                <w:sz w:val="20"/>
                <w:szCs w:val="20"/>
              </w:rPr>
              <w:br/>
            </w:r>
            <w:r>
              <w:rPr>
                <w:rFonts w:ascii="宋体" w:hAnsi="宋体" w:cs="宋体" w:hint="eastAsia"/>
                <w:kern w:val="0"/>
                <w:sz w:val="20"/>
                <w:szCs w:val="20"/>
              </w:rPr>
              <w:t>单声道输入通道上的</w:t>
            </w:r>
            <w:r>
              <w:rPr>
                <w:rFonts w:ascii="宋体" w:hAnsi="宋体" w:cs="宋体" w:hint="eastAsia"/>
                <w:kern w:val="0"/>
                <w:sz w:val="20"/>
                <w:szCs w:val="20"/>
              </w:rPr>
              <w:t>PAD</w:t>
            </w:r>
            <w:r>
              <w:rPr>
                <w:rFonts w:ascii="宋体" w:hAnsi="宋体" w:cs="宋体" w:hint="eastAsia"/>
                <w:kern w:val="0"/>
                <w:sz w:val="20"/>
                <w:szCs w:val="20"/>
              </w:rPr>
              <w:t>开关</w:t>
            </w:r>
            <w:r>
              <w:rPr>
                <w:rFonts w:ascii="宋体" w:hAnsi="宋体" w:cs="宋体" w:hint="eastAsia"/>
                <w:kern w:val="0"/>
                <w:sz w:val="20"/>
                <w:szCs w:val="20"/>
              </w:rPr>
              <w:t xml:space="preserve">        </w:t>
            </w:r>
            <w:r>
              <w:rPr>
                <w:rFonts w:ascii="宋体" w:hAnsi="宋体" w:cs="宋体" w:hint="eastAsia"/>
                <w:kern w:val="0"/>
                <w:sz w:val="20"/>
                <w:szCs w:val="20"/>
              </w:rPr>
              <w:br/>
              <w:t>+48V</w:t>
            </w:r>
            <w:r>
              <w:rPr>
                <w:rFonts w:ascii="宋体" w:hAnsi="宋体" w:cs="宋体" w:hint="eastAsia"/>
                <w:kern w:val="0"/>
                <w:sz w:val="20"/>
                <w:szCs w:val="20"/>
              </w:rPr>
              <w:t>幻象供电</w:t>
            </w:r>
            <w:r>
              <w:rPr>
                <w:rFonts w:ascii="宋体" w:hAnsi="宋体" w:cs="宋体" w:hint="eastAsia"/>
                <w:kern w:val="0"/>
                <w:sz w:val="20"/>
                <w:szCs w:val="20"/>
              </w:rPr>
              <w:br/>
              <w:t>XLR</w:t>
            </w:r>
            <w:r>
              <w:rPr>
                <w:rFonts w:ascii="宋体" w:hAnsi="宋体" w:cs="宋体" w:hint="eastAsia"/>
                <w:kern w:val="0"/>
                <w:sz w:val="20"/>
                <w:szCs w:val="20"/>
              </w:rPr>
              <w:t>平衡输出</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包含机柜安装套件</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金属机身</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一拖四无线话筒</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采用</w:t>
            </w:r>
            <w:r>
              <w:rPr>
                <w:rFonts w:ascii="宋体" w:hAnsi="宋体" w:cs="宋体" w:hint="eastAsia"/>
                <w:kern w:val="0"/>
                <w:sz w:val="20"/>
                <w:szCs w:val="20"/>
              </w:rPr>
              <w:t>UHF</w:t>
            </w:r>
            <w:r>
              <w:rPr>
                <w:rFonts w:ascii="宋体" w:hAnsi="宋体" w:cs="宋体" w:hint="eastAsia"/>
                <w:kern w:val="0"/>
                <w:sz w:val="20"/>
                <w:szCs w:val="20"/>
              </w:rPr>
              <w:t>超高频段，比传统的</w:t>
            </w:r>
            <w:r>
              <w:rPr>
                <w:rFonts w:ascii="宋体" w:hAnsi="宋体" w:cs="宋体" w:hint="eastAsia"/>
                <w:kern w:val="0"/>
                <w:sz w:val="20"/>
                <w:szCs w:val="20"/>
              </w:rPr>
              <w:t>VHF</w:t>
            </w:r>
            <w:r>
              <w:rPr>
                <w:rFonts w:ascii="宋体" w:hAnsi="宋体" w:cs="宋体" w:hint="eastAsia"/>
                <w:kern w:val="0"/>
                <w:sz w:val="20"/>
                <w:szCs w:val="20"/>
              </w:rPr>
              <w:t>频段干扰更少，传输更可靠；</w:t>
            </w:r>
            <w:r>
              <w:rPr>
                <w:rFonts w:ascii="宋体" w:hAnsi="宋体" w:cs="宋体" w:hint="eastAsia"/>
                <w:kern w:val="0"/>
                <w:sz w:val="20"/>
                <w:szCs w:val="20"/>
              </w:rPr>
              <w:br/>
              <w:t>2.PLL</w:t>
            </w:r>
            <w:r>
              <w:rPr>
                <w:rFonts w:ascii="宋体" w:hAnsi="宋体" w:cs="宋体" w:hint="eastAsia"/>
                <w:kern w:val="0"/>
                <w:sz w:val="20"/>
                <w:szCs w:val="20"/>
              </w:rPr>
              <w:t>数字锁相环多信道频率合成技术，在</w:t>
            </w:r>
            <w:r>
              <w:rPr>
                <w:rFonts w:ascii="宋体" w:hAnsi="宋体" w:cs="宋体" w:hint="eastAsia"/>
                <w:kern w:val="0"/>
                <w:sz w:val="20"/>
                <w:szCs w:val="20"/>
              </w:rPr>
              <w:t>50MHz</w:t>
            </w:r>
            <w:r>
              <w:rPr>
                <w:rFonts w:ascii="宋体" w:hAnsi="宋体" w:cs="宋体" w:hint="eastAsia"/>
                <w:kern w:val="0"/>
                <w:sz w:val="20"/>
                <w:szCs w:val="20"/>
              </w:rPr>
              <w:t>频率范围内，以</w:t>
            </w:r>
            <w:r>
              <w:rPr>
                <w:rFonts w:ascii="宋体" w:hAnsi="宋体" w:cs="宋体" w:hint="eastAsia"/>
                <w:kern w:val="0"/>
                <w:sz w:val="20"/>
                <w:szCs w:val="20"/>
              </w:rPr>
              <w:t>250KHz</w:t>
            </w:r>
            <w:r>
              <w:rPr>
                <w:rFonts w:ascii="宋体" w:hAnsi="宋体" w:cs="宋体" w:hint="eastAsia"/>
                <w:kern w:val="0"/>
                <w:sz w:val="20"/>
                <w:szCs w:val="20"/>
              </w:rPr>
              <w:t>信道间隔，提供多达</w:t>
            </w:r>
            <w:r>
              <w:rPr>
                <w:rFonts w:ascii="宋体" w:hAnsi="宋体" w:cs="宋体" w:hint="eastAsia"/>
                <w:kern w:val="0"/>
                <w:sz w:val="20"/>
                <w:szCs w:val="20"/>
              </w:rPr>
              <w:t>200</w:t>
            </w:r>
            <w:r>
              <w:rPr>
                <w:rFonts w:ascii="宋体" w:hAnsi="宋体" w:cs="宋体" w:hint="eastAsia"/>
                <w:kern w:val="0"/>
                <w:sz w:val="20"/>
                <w:szCs w:val="20"/>
              </w:rPr>
              <w:t>个信道选择，多套机器同时使用，轻松避开各类干扰；</w:t>
            </w:r>
            <w:r>
              <w:rPr>
                <w:rFonts w:ascii="宋体" w:hAnsi="宋体" w:cs="宋体" w:hint="eastAsia"/>
                <w:kern w:val="0"/>
                <w:sz w:val="20"/>
                <w:szCs w:val="20"/>
              </w:rPr>
              <w:br/>
              <w:t>3.</w:t>
            </w:r>
            <w:r>
              <w:rPr>
                <w:rFonts w:ascii="宋体" w:hAnsi="宋体" w:cs="宋体" w:hint="eastAsia"/>
                <w:kern w:val="0"/>
                <w:sz w:val="20"/>
                <w:szCs w:val="20"/>
              </w:rPr>
              <w:t>先进的自动对频技术，即使将发射机与接收机的频率调乱了，只需轻轻一按，发射机就会自动追锁频率并调整一致，使用方便；</w:t>
            </w:r>
            <w:r>
              <w:rPr>
                <w:rFonts w:ascii="宋体" w:hAnsi="宋体" w:cs="宋体" w:hint="eastAsia"/>
                <w:kern w:val="0"/>
                <w:sz w:val="20"/>
                <w:szCs w:val="20"/>
              </w:rPr>
              <w:br/>
              <w:t>4.</w:t>
            </w:r>
            <w:r>
              <w:rPr>
                <w:rFonts w:ascii="宋体" w:hAnsi="宋体" w:cs="宋体" w:hint="eastAsia"/>
                <w:kern w:val="0"/>
                <w:sz w:val="20"/>
                <w:szCs w:val="20"/>
              </w:rPr>
              <w:t>高档液晶显示屏，使接收机及发射器的工作状态一目了然；</w:t>
            </w:r>
            <w:r>
              <w:rPr>
                <w:rFonts w:ascii="宋体" w:hAnsi="宋体" w:cs="宋体" w:hint="eastAsia"/>
                <w:kern w:val="0"/>
                <w:sz w:val="20"/>
                <w:szCs w:val="20"/>
              </w:rPr>
              <w:br/>
              <w:t>5.</w:t>
            </w:r>
            <w:r>
              <w:rPr>
                <w:rFonts w:ascii="宋体" w:hAnsi="宋体" w:cs="宋体" w:hint="eastAsia"/>
                <w:kern w:val="0"/>
                <w:sz w:val="20"/>
                <w:szCs w:val="20"/>
              </w:rPr>
              <w:t>无线会议发射系统，采用两节</w:t>
            </w:r>
            <w:r>
              <w:rPr>
                <w:rFonts w:ascii="宋体" w:hAnsi="宋体" w:cs="宋体" w:hint="eastAsia"/>
                <w:kern w:val="0"/>
                <w:sz w:val="20"/>
                <w:szCs w:val="20"/>
              </w:rPr>
              <w:t>AA</w:t>
            </w:r>
            <w:r>
              <w:rPr>
                <w:rFonts w:ascii="宋体" w:hAnsi="宋体" w:cs="宋体" w:hint="eastAsia"/>
                <w:kern w:val="0"/>
                <w:sz w:val="20"/>
                <w:szCs w:val="20"/>
              </w:rPr>
              <w:t>电池供电，采用高碱性电池可使用较长时间（高功率</w:t>
            </w:r>
            <w:r>
              <w:rPr>
                <w:rFonts w:ascii="宋体" w:hAnsi="宋体" w:cs="宋体" w:hint="eastAsia"/>
                <w:kern w:val="0"/>
                <w:sz w:val="20"/>
                <w:szCs w:val="20"/>
              </w:rPr>
              <w:t>10</w:t>
            </w:r>
            <w:r>
              <w:rPr>
                <w:rFonts w:ascii="宋体" w:hAnsi="宋体" w:cs="宋体" w:hint="eastAsia"/>
                <w:kern w:val="0"/>
                <w:sz w:val="20"/>
                <w:szCs w:val="20"/>
              </w:rPr>
              <w:t>小时，低功率</w:t>
            </w:r>
            <w:r>
              <w:rPr>
                <w:rFonts w:ascii="宋体" w:hAnsi="宋体" w:cs="宋体" w:hint="eastAsia"/>
                <w:kern w:val="0"/>
                <w:sz w:val="20"/>
                <w:szCs w:val="20"/>
              </w:rPr>
              <w:t>14</w:t>
            </w:r>
            <w:r>
              <w:rPr>
                <w:rFonts w:ascii="宋体" w:hAnsi="宋体" w:cs="宋体" w:hint="eastAsia"/>
                <w:kern w:val="0"/>
                <w:sz w:val="20"/>
                <w:szCs w:val="20"/>
              </w:rPr>
              <w:t>小时）。若使用充电</w:t>
            </w:r>
            <w:r>
              <w:rPr>
                <w:rFonts w:ascii="宋体" w:hAnsi="宋体" w:cs="宋体" w:hint="eastAsia"/>
                <w:kern w:val="0"/>
                <w:sz w:val="20"/>
                <w:szCs w:val="20"/>
              </w:rPr>
              <w:t>电池，使用时间会有所下降。</w:t>
            </w:r>
            <w:r>
              <w:rPr>
                <w:rFonts w:ascii="宋体" w:hAnsi="宋体" w:cs="宋体" w:hint="eastAsia"/>
                <w:kern w:val="0"/>
                <w:sz w:val="20"/>
                <w:szCs w:val="20"/>
              </w:rPr>
              <w:br/>
              <w:t>6.</w:t>
            </w:r>
            <w:r>
              <w:rPr>
                <w:rFonts w:ascii="宋体" w:hAnsi="宋体" w:cs="宋体" w:hint="eastAsia"/>
                <w:kern w:val="0"/>
                <w:sz w:val="20"/>
                <w:szCs w:val="20"/>
              </w:rPr>
              <w:t>空阔最大使用范围</w:t>
            </w:r>
            <w:r>
              <w:rPr>
                <w:rFonts w:ascii="宋体" w:hAnsi="宋体" w:cs="宋体" w:hint="eastAsia"/>
                <w:kern w:val="0"/>
                <w:sz w:val="20"/>
                <w:szCs w:val="20"/>
              </w:rPr>
              <w:t>100</w:t>
            </w:r>
            <w:r>
              <w:rPr>
                <w:rFonts w:ascii="宋体" w:hAnsi="宋体" w:cs="宋体" w:hint="eastAsia"/>
                <w:kern w:val="0"/>
                <w:sz w:val="20"/>
                <w:szCs w:val="20"/>
              </w:rPr>
              <w:t>米以上，理想空阔使用范围</w:t>
            </w:r>
            <w:r>
              <w:rPr>
                <w:rFonts w:ascii="宋体" w:hAnsi="宋体" w:cs="宋体" w:hint="eastAsia"/>
                <w:kern w:val="0"/>
                <w:sz w:val="20"/>
                <w:szCs w:val="20"/>
              </w:rPr>
              <w:t>60</w:t>
            </w:r>
            <w:r>
              <w:rPr>
                <w:rFonts w:ascii="宋体" w:hAnsi="宋体" w:cs="宋体" w:hint="eastAsia"/>
                <w:kern w:val="0"/>
                <w:sz w:val="20"/>
                <w:szCs w:val="20"/>
              </w:rPr>
              <w:t>米。</w:t>
            </w:r>
            <w:r>
              <w:rPr>
                <w:rFonts w:ascii="宋体" w:hAnsi="宋体" w:cs="宋体" w:hint="eastAsia"/>
                <w:kern w:val="0"/>
                <w:sz w:val="20"/>
                <w:szCs w:val="20"/>
              </w:rPr>
              <w:br/>
              <w:t>7.</w:t>
            </w:r>
            <w:r>
              <w:rPr>
                <w:rFonts w:ascii="宋体" w:hAnsi="宋体" w:cs="宋体" w:hint="eastAsia"/>
                <w:kern w:val="0"/>
                <w:sz w:val="20"/>
                <w:szCs w:val="20"/>
              </w:rPr>
              <w:t>会议发射带静音功能</w:t>
            </w:r>
            <w:r>
              <w:rPr>
                <w:rFonts w:ascii="宋体" w:hAnsi="宋体" w:cs="宋体" w:hint="eastAsia"/>
                <w:kern w:val="0"/>
                <w:sz w:val="20"/>
                <w:szCs w:val="20"/>
              </w:rPr>
              <w:t>(</w:t>
            </w:r>
            <w:r>
              <w:rPr>
                <w:rFonts w:ascii="宋体" w:hAnsi="宋体" w:cs="宋体" w:hint="eastAsia"/>
                <w:kern w:val="0"/>
                <w:sz w:val="20"/>
                <w:szCs w:val="20"/>
              </w:rPr>
              <w:t>静音后</w:t>
            </w:r>
            <w:r>
              <w:rPr>
                <w:rFonts w:ascii="宋体" w:hAnsi="宋体" w:cs="宋体" w:hint="eastAsia"/>
                <w:kern w:val="0"/>
                <w:sz w:val="20"/>
                <w:szCs w:val="20"/>
              </w:rPr>
              <w:t>15</w:t>
            </w:r>
            <w:r>
              <w:rPr>
                <w:rFonts w:ascii="宋体" w:hAnsi="宋体" w:cs="宋体" w:hint="eastAsia"/>
                <w:kern w:val="0"/>
                <w:sz w:val="20"/>
                <w:szCs w:val="20"/>
              </w:rPr>
              <w:t>分钟自动关机</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数字</w:t>
            </w:r>
            <w:r>
              <w:rPr>
                <w:rFonts w:ascii="宋体" w:hAnsi="宋体" w:cs="宋体" w:hint="eastAsia"/>
                <w:kern w:val="0"/>
                <w:sz w:val="20"/>
                <w:szCs w:val="20"/>
              </w:rPr>
              <w:t>ID</w:t>
            </w:r>
            <w:r>
              <w:rPr>
                <w:rFonts w:ascii="宋体" w:hAnsi="宋体" w:cs="宋体" w:hint="eastAsia"/>
                <w:kern w:val="0"/>
                <w:sz w:val="20"/>
                <w:szCs w:val="20"/>
              </w:rPr>
              <w:t>身份识别技术</w:t>
            </w:r>
            <w:r>
              <w:rPr>
                <w:rFonts w:ascii="宋体" w:hAnsi="宋体" w:cs="宋体" w:hint="eastAsia"/>
                <w:kern w:val="0"/>
                <w:sz w:val="20"/>
                <w:szCs w:val="20"/>
              </w:rPr>
              <w:t>,</w:t>
            </w:r>
            <w:r>
              <w:rPr>
                <w:rFonts w:ascii="宋体" w:hAnsi="宋体" w:cs="宋体" w:hint="eastAsia"/>
                <w:kern w:val="0"/>
                <w:sz w:val="20"/>
                <w:szCs w:val="20"/>
              </w:rPr>
              <w:t>确保通讯互不干扰</w:t>
            </w:r>
            <w:r>
              <w:rPr>
                <w:rFonts w:ascii="宋体" w:hAnsi="宋体" w:cs="宋体" w:hint="eastAsia"/>
                <w:kern w:val="0"/>
                <w:sz w:val="20"/>
                <w:szCs w:val="20"/>
              </w:rPr>
              <w:br/>
              <w:t>9.</w:t>
            </w:r>
            <w:r>
              <w:rPr>
                <w:rFonts w:ascii="宋体" w:hAnsi="宋体" w:cs="宋体" w:hint="eastAsia"/>
                <w:kern w:val="0"/>
                <w:sz w:val="20"/>
                <w:szCs w:val="20"/>
              </w:rPr>
              <w:t>独有的数字加密技术</w:t>
            </w:r>
            <w:r>
              <w:rPr>
                <w:rFonts w:ascii="宋体" w:hAnsi="宋体" w:cs="宋体" w:hint="eastAsia"/>
                <w:kern w:val="0"/>
                <w:sz w:val="20"/>
                <w:szCs w:val="20"/>
              </w:rPr>
              <w:t>,</w:t>
            </w:r>
            <w:r>
              <w:rPr>
                <w:rFonts w:ascii="宋体" w:hAnsi="宋体" w:cs="宋体" w:hint="eastAsia"/>
                <w:kern w:val="0"/>
                <w:sz w:val="20"/>
                <w:szCs w:val="20"/>
              </w:rPr>
              <w:t>不再有场外被监听或窃听的困扰</w:t>
            </w:r>
            <w:r>
              <w:rPr>
                <w:rFonts w:ascii="宋体" w:hAnsi="宋体" w:cs="宋体" w:hint="eastAsia"/>
                <w:kern w:val="0"/>
                <w:sz w:val="20"/>
                <w:szCs w:val="20"/>
              </w:rPr>
              <w:br/>
              <w:t>10.</w:t>
            </w:r>
            <w:r>
              <w:rPr>
                <w:rFonts w:ascii="宋体" w:hAnsi="宋体" w:cs="宋体" w:hint="eastAsia"/>
                <w:kern w:val="0"/>
                <w:sz w:val="20"/>
                <w:szCs w:val="20"/>
              </w:rPr>
              <w:t>内置反馈抑制器，一键式抑制啸叫</w:t>
            </w:r>
            <w:r>
              <w:rPr>
                <w:rFonts w:ascii="宋体" w:hAnsi="宋体" w:cs="宋体" w:hint="eastAsia"/>
                <w:kern w:val="0"/>
                <w:sz w:val="20"/>
                <w:szCs w:val="20"/>
              </w:rPr>
              <w:br/>
              <w:t>11.</w:t>
            </w:r>
            <w:r>
              <w:rPr>
                <w:rFonts w:ascii="宋体" w:hAnsi="宋体" w:cs="宋体" w:hint="eastAsia"/>
                <w:kern w:val="0"/>
                <w:sz w:val="20"/>
                <w:szCs w:val="20"/>
              </w:rPr>
              <w:t>可选供电方式，充电宝，</w:t>
            </w:r>
            <w:r>
              <w:rPr>
                <w:rFonts w:ascii="宋体" w:hAnsi="宋体" w:cs="宋体" w:hint="eastAsia"/>
                <w:kern w:val="0"/>
                <w:sz w:val="20"/>
                <w:szCs w:val="20"/>
              </w:rPr>
              <w:t>USB</w:t>
            </w:r>
            <w:r>
              <w:rPr>
                <w:rFonts w:ascii="宋体" w:hAnsi="宋体" w:cs="宋体" w:hint="eastAsia"/>
                <w:kern w:val="0"/>
                <w:sz w:val="20"/>
                <w:szCs w:val="20"/>
              </w:rPr>
              <w:t>口</w:t>
            </w:r>
            <w:r>
              <w:rPr>
                <w:rFonts w:ascii="宋体" w:hAnsi="宋体" w:cs="宋体" w:hint="eastAsia"/>
                <w:kern w:val="0"/>
                <w:sz w:val="20"/>
                <w:szCs w:val="20"/>
              </w:rPr>
              <w:t>5V</w:t>
            </w:r>
            <w:r>
              <w:rPr>
                <w:rFonts w:ascii="宋体" w:hAnsi="宋体" w:cs="宋体" w:hint="eastAsia"/>
                <w:kern w:val="0"/>
                <w:sz w:val="20"/>
                <w:szCs w:val="20"/>
              </w:rPr>
              <w:t>直插式，（</w:t>
            </w:r>
            <w:r>
              <w:rPr>
                <w:rFonts w:ascii="宋体" w:hAnsi="宋体" w:cs="宋体" w:hint="eastAsia"/>
                <w:kern w:val="0"/>
                <w:sz w:val="20"/>
                <w:szCs w:val="20"/>
              </w:rPr>
              <w:t>5</w:t>
            </w:r>
            <w:r>
              <w:rPr>
                <w:rFonts w:ascii="宋体" w:hAnsi="宋体" w:cs="宋体" w:hint="eastAsia"/>
                <w:kern w:val="0"/>
                <w:sz w:val="20"/>
                <w:szCs w:val="20"/>
              </w:rPr>
              <w:t>号</w:t>
            </w:r>
            <w:r>
              <w:rPr>
                <w:rFonts w:ascii="宋体" w:hAnsi="宋体" w:cs="宋体" w:hint="eastAsia"/>
                <w:kern w:val="0"/>
                <w:sz w:val="20"/>
                <w:szCs w:val="20"/>
              </w:rPr>
              <w:t>(AA)</w:t>
            </w:r>
            <w:r>
              <w:rPr>
                <w:rFonts w:ascii="宋体" w:hAnsi="宋体" w:cs="宋体" w:hint="eastAsia"/>
                <w:kern w:val="0"/>
                <w:sz w:val="20"/>
                <w:szCs w:val="20"/>
              </w:rPr>
              <w:t>碱性电池×</w:t>
            </w:r>
            <w:r>
              <w:rPr>
                <w:rFonts w:ascii="宋体" w:hAnsi="宋体" w:cs="宋体" w:hint="eastAsia"/>
                <w:kern w:val="0"/>
                <w:sz w:val="20"/>
                <w:szCs w:val="20"/>
              </w:rPr>
              <w:t>2</w:t>
            </w:r>
            <w:r>
              <w:rPr>
                <w:rFonts w:ascii="宋体" w:hAnsi="宋体" w:cs="宋体" w:hint="eastAsia"/>
                <w:kern w:val="0"/>
                <w:sz w:val="20"/>
                <w:szCs w:val="20"/>
              </w:rPr>
              <w:t>节）</w:t>
            </w:r>
            <w:r>
              <w:rPr>
                <w:rFonts w:ascii="宋体" w:hAnsi="宋体" w:cs="宋体" w:hint="eastAsia"/>
                <w:kern w:val="0"/>
                <w:sz w:val="20"/>
                <w:szCs w:val="20"/>
              </w:rPr>
              <w:br/>
            </w:r>
            <w:r>
              <w:rPr>
                <w:rFonts w:ascii="宋体" w:hAnsi="宋体" w:cs="宋体" w:hint="eastAsia"/>
                <w:kern w:val="0"/>
                <w:sz w:val="20"/>
                <w:szCs w:val="20"/>
              </w:rPr>
              <w:t>接收机参数：</w:t>
            </w:r>
            <w:r>
              <w:rPr>
                <w:rFonts w:ascii="宋体" w:hAnsi="宋体" w:cs="宋体" w:hint="eastAsia"/>
                <w:kern w:val="0"/>
                <w:sz w:val="20"/>
                <w:szCs w:val="20"/>
              </w:rPr>
              <w:br/>
            </w:r>
            <w:r>
              <w:rPr>
                <w:rFonts w:ascii="宋体" w:hAnsi="宋体" w:cs="宋体" w:hint="eastAsia"/>
                <w:kern w:val="0"/>
                <w:sz w:val="20"/>
                <w:szCs w:val="20"/>
              </w:rPr>
              <w:t>振荡方式</w:t>
            </w:r>
            <w:r>
              <w:rPr>
                <w:rFonts w:ascii="宋体" w:hAnsi="宋体" w:cs="宋体" w:hint="eastAsia"/>
                <w:kern w:val="0"/>
                <w:sz w:val="20"/>
                <w:szCs w:val="20"/>
              </w:rPr>
              <w:t xml:space="preserve">: </w:t>
            </w:r>
            <w:r>
              <w:rPr>
                <w:rFonts w:ascii="宋体" w:hAnsi="宋体" w:cs="宋体" w:hint="eastAsia"/>
                <w:kern w:val="0"/>
                <w:sz w:val="20"/>
                <w:szCs w:val="20"/>
              </w:rPr>
              <w:t>锁相环频率合成</w:t>
            </w:r>
            <w:r>
              <w:rPr>
                <w:rFonts w:ascii="宋体" w:hAnsi="宋体" w:cs="宋体" w:hint="eastAsia"/>
                <w:kern w:val="0"/>
                <w:sz w:val="20"/>
                <w:szCs w:val="20"/>
              </w:rPr>
              <w:br/>
            </w:r>
            <w:r>
              <w:rPr>
                <w:rFonts w:ascii="宋体" w:hAnsi="宋体" w:cs="宋体" w:hint="eastAsia"/>
                <w:kern w:val="0"/>
                <w:sz w:val="20"/>
                <w:szCs w:val="20"/>
              </w:rPr>
              <w:t>频率范围：</w:t>
            </w:r>
            <w:r>
              <w:rPr>
                <w:rFonts w:ascii="宋体" w:hAnsi="宋体" w:cs="宋体" w:hint="eastAsia"/>
                <w:kern w:val="0"/>
                <w:sz w:val="20"/>
                <w:szCs w:val="20"/>
              </w:rPr>
              <w:t>UHF520MHz-950MHz</w:t>
            </w:r>
            <w:r>
              <w:rPr>
                <w:rFonts w:ascii="宋体" w:hAnsi="宋体" w:cs="宋体" w:hint="eastAsia"/>
                <w:kern w:val="0"/>
                <w:sz w:val="20"/>
                <w:szCs w:val="20"/>
              </w:rPr>
              <w:br/>
            </w:r>
            <w:r>
              <w:rPr>
                <w:rFonts w:ascii="宋体" w:hAnsi="宋体" w:cs="宋体" w:hint="eastAsia"/>
                <w:kern w:val="0"/>
                <w:sz w:val="20"/>
                <w:szCs w:val="20"/>
              </w:rPr>
              <w:lastRenderedPageBreak/>
              <w:t>频率稳定性：±</w:t>
            </w:r>
            <w:r>
              <w:rPr>
                <w:rFonts w:ascii="宋体" w:hAnsi="宋体" w:cs="宋体" w:hint="eastAsia"/>
                <w:kern w:val="0"/>
                <w:sz w:val="20"/>
                <w:szCs w:val="20"/>
              </w:rPr>
              <w:t>0.001%</w:t>
            </w:r>
            <w:r>
              <w:rPr>
                <w:rFonts w:ascii="宋体" w:hAnsi="宋体" w:cs="宋体" w:hint="eastAsia"/>
                <w:kern w:val="0"/>
                <w:sz w:val="20"/>
                <w:szCs w:val="20"/>
              </w:rPr>
              <w:br/>
            </w:r>
            <w:r>
              <w:rPr>
                <w:rFonts w:ascii="宋体" w:hAnsi="宋体" w:cs="宋体" w:hint="eastAsia"/>
                <w:kern w:val="0"/>
                <w:sz w:val="20"/>
                <w:szCs w:val="20"/>
              </w:rPr>
              <w:t>调制方式：</w:t>
            </w:r>
            <w:r>
              <w:rPr>
                <w:rFonts w:ascii="宋体" w:hAnsi="宋体" w:cs="宋体" w:hint="eastAsia"/>
                <w:kern w:val="0"/>
                <w:sz w:val="20"/>
                <w:szCs w:val="20"/>
              </w:rPr>
              <w:t xml:space="preserve">FM </w:t>
            </w:r>
            <w:r>
              <w:rPr>
                <w:rFonts w:ascii="宋体" w:hAnsi="宋体" w:cs="宋体" w:hint="eastAsia"/>
                <w:kern w:val="0"/>
                <w:sz w:val="20"/>
                <w:szCs w:val="20"/>
              </w:rPr>
              <w:br/>
            </w:r>
            <w:r>
              <w:rPr>
                <w:rFonts w:ascii="宋体" w:hAnsi="宋体" w:cs="宋体" w:hint="eastAsia"/>
                <w:kern w:val="0"/>
                <w:sz w:val="20"/>
                <w:szCs w:val="20"/>
              </w:rPr>
              <w:t>信噪比：</w:t>
            </w:r>
            <w:r>
              <w:rPr>
                <w:rFonts w:ascii="宋体" w:hAnsi="宋体" w:cs="宋体" w:hint="eastAsia"/>
                <w:kern w:val="0"/>
                <w:sz w:val="20"/>
                <w:szCs w:val="20"/>
              </w:rPr>
              <w:t>&gt;60dB</w:t>
            </w:r>
            <w:r>
              <w:rPr>
                <w:rFonts w:ascii="宋体" w:hAnsi="宋体" w:cs="宋体" w:hint="eastAsia"/>
                <w:kern w:val="0"/>
                <w:sz w:val="20"/>
                <w:szCs w:val="20"/>
              </w:rPr>
              <w:br/>
            </w:r>
            <w:r>
              <w:rPr>
                <w:rFonts w:ascii="宋体" w:hAnsi="宋体" w:cs="宋体" w:hint="eastAsia"/>
                <w:kern w:val="0"/>
                <w:sz w:val="20"/>
                <w:szCs w:val="20"/>
              </w:rPr>
              <w:t>失真度</w:t>
            </w:r>
            <w:r>
              <w:rPr>
                <w:rFonts w:ascii="宋体" w:hAnsi="宋体" w:cs="宋体" w:hint="eastAsia"/>
                <w:kern w:val="0"/>
                <w:sz w:val="20"/>
                <w:szCs w:val="20"/>
              </w:rPr>
              <w:t xml:space="preserve">:&lt;0.5%@1KHz            </w:t>
            </w:r>
            <w:r>
              <w:rPr>
                <w:rFonts w:ascii="宋体" w:hAnsi="宋体" w:cs="宋体" w:hint="eastAsia"/>
                <w:kern w:val="0"/>
                <w:sz w:val="20"/>
                <w:szCs w:val="20"/>
              </w:rPr>
              <w:br/>
            </w:r>
            <w:r>
              <w:rPr>
                <w:rFonts w:ascii="宋体" w:hAnsi="宋体" w:cs="宋体" w:hint="eastAsia"/>
                <w:kern w:val="0"/>
                <w:sz w:val="20"/>
                <w:szCs w:val="20"/>
              </w:rPr>
              <w:t>接收灵敏度：</w:t>
            </w:r>
            <w:r>
              <w:rPr>
                <w:rFonts w:ascii="宋体" w:hAnsi="宋体" w:cs="宋体" w:hint="eastAsia"/>
                <w:kern w:val="0"/>
                <w:sz w:val="20"/>
                <w:szCs w:val="20"/>
              </w:rPr>
              <w:t>1.2/UV @S/N=12dB</w:t>
            </w:r>
            <w:r>
              <w:rPr>
                <w:rFonts w:ascii="宋体" w:hAnsi="宋体" w:cs="宋体" w:hint="eastAsia"/>
                <w:kern w:val="0"/>
                <w:sz w:val="20"/>
                <w:szCs w:val="20"/>
              </w:rPr>
              <w:br/>
            </w:r>
            <w:r>
              <w:rPr>
                <w:rFonts w:ascii="宋体" w:hAnsi="宋体" w:cs="宋体" w:hint="eastAsia"/>
                <w:kern w:val="0"/>
                <w:sz w:val="20"/>
                <w:szCs w:val="20"/>
              </w:rPr>
              <w:t>电源供应：</w:t>
            </w:r>
            <w:r>
              <w:rPr>
                <w:rFonts w:ascii="宋体" w:hAnsi="宋体" w:cs="宋体" w:hint="eastAsia"/>
                <w:kern w:val="0"/>
                <w:sz w:val="20"/>
                <w:szCs w:val="20"/>
              </w:rPr>
              <w:t>DC 12V-17V</w:t>
            </w:r>
            <w:r>
              <w:rPr>
                <w:rFonts w:ascii="宋体" w:hAnsi="宋体" w:cs="宋体" w:hint="eastAsia"/>
                <w:kern w:val="0"/>
                <w:sz w:val="20"/>
                <w:szCs w:val="20"/>
              </w:rPr>
              <w:br/>
            </w:r>
            <w:r>
              <w:rPr>
                <w:rFonts w:ascii="宋体" w:hAnsi="宋体" w:cs="宋体" w:hint="eastAsia"/>
                <w:kern w:val="0"/>
                <w:sz w:val="20"/>
                <w:szCs w:val="20"/>
              </w:rPr>
              <w:t>音频输出：独立</w:t>
            </w:r>
            <w:r>
              <w:rPr>
                <w:rFonts w:ascii="宋体" w:hAnsi="宋体" w:cs="宋体" w:hint="eastAsia"/>
                <w:kern w:val="0"/>
                <w:sz w:val="20"/>
                <w:szCs w:val="20"/>
              </w:rPr>
              <w:t>0-400mV</w:t>
            </w:r>
            <w:r>
              <w:rPr>
                <w:rFonts w:ascii="宋体" w:hAnsi="宋体" w:cs="宋体" w:hint="eastAsia"/>
                <w:kern w:val="0"/>
                <w:sz w:val="20"/>
                <w:szCs w:val="20"/>
              </w:rPr>
              <w:t>混合</w:t>
            </w:r>
            <w:r>
              <w:rPr>
                <w:rFonts w:ascii="宋体" w:hAnsi="宋体" w:cs="宋体" w:hint="eastAsia"/>
                <w:kern w:val="0"/>
                <w:sz w:val="20"/>
                <w:szCs w:val="20"/>
              </w:rPr>
              <w:t>0-300mV</w:t>
            </w:r>
            <w:r>
              <w:rPr>
                <w:rFonts w:ascii="宋体" w:hAnsi="宋体" w:cs="宋体" w:hint="eastAsia"/>
                <w:kern w:val="0"/>
                <w:sz w:val="20"/>
                <w:szCs w:val="20"/>
              </w:rPr>
              <w:br/>
            </w:r>
            <w:r>
              <w:rPr>
                <w:rFonts w:ascii="宋体" w:hAnsi="宋体" w:cs="宋体" w:hint="eastAsia"/>
                <w:kern w:val="0"/>
                <w:sz w:val="20"/>
                <w:szCs w:val="20"/>
              </w:rPr>
              <w:t>发射器参数：</w:t>
            </w:r>
            <w:r>
              <w:rPr>
                <w:rFonts w:ascii="宋体" w:hAnsi="宋体" w:cs="宋体" w:hint="eastAsia"/>
                <w:kern w:val="0"/>
                <w:sz w:val="20"/>
                <w:szCs w:val="20"/>
              </w:rPr>
              <w:br/>
            </w:r>
            <w:r>
              <w:rPr>
                <w:rFonts w:ascii="宋体" w:hAnsi="宋体" w:cs="宋体" w:hint="eastAsia"/>
                <w:kern w:val="0"/>
                <w:sz w:val="20"/>
                <w:szCs w:val="20"/>
              </w:rPr>
              <w:t>电源供应：</w:t>
            </w:r>
            <w:r>
              <w:rPr>
                <w:rFonts w:ascii="宋体" w:hAnsi="宋体" w:cs="宋体" w:hint="eastAsia"/>
                <w:kern w:val="0"/>
                <w:sz w:val="20"/>
                <w:szCs w:val="20"/>
              </w:rPr>
              <w:t>DC 4.5V(1.5V AA</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br/>
            </w:r>
            <w:r>
              <w:rPr>
                <w:rFonts w:ascii="宋体" w:hAnsi="宋体" w:cs="宋体" w:hint="eastAsia"/>
                <w:kern w:val="0"/>
                <w:sz w:val="20"/>
                <w:szCs w:val="20"/>
              </w:rPr>
              <w:t>话筒耗电量：</w:t>
            </w:r>
            <w:r>
              <w:rPr>
                <w:rFonts w:ascii="宋体" w:hAnsi="宋体" w:cs="宋体" w:hint="eastAsia"/>
                <w:kern w:val="0"/>
                <w:sz w:val="20"/>
                <w:szCs w:val="20"/>
              </w:rPr>
              <w:t>100mA</w:t>
            </w:r>
            <w:r>
              <w:rPr>
                <w:rFonts w:ascii="宋体" w:hAnsi="宋体" w:cs="宋体" w:hint="eastAsia"/>
                <w:kern w:val="0"/>
                <w:sz w:val="20"/>
                <w:szCs w:val="20"/>
              </w:rPr>
              <w:br/>
            </w:r>
            <w:r>
              <w:rPr>
                <w:rFonts w:ascii="宋体" w:hAnsi="宋体" w:cs="宋体" w:hint="eastAsia"/>
                <w:kern w:val="0"/>
                <w:sz w:val="20"/>
                <w:szCs w:val="20"/>
              </w:rPr>
              <w:t>载波频率：</w:t>
            </w:r>
            <w:r>
              <w:rPr>
                <w:rFonts w:ascii="宋体" w:hAnsi="宋体" w:cs="宋体" w:hint="eastAsia"/>
                <w:kern w:val="0"/>
                <w:sz w:val="20"/>
                <w:szCs w:val="20"/>
              </w:rPr>
              <w:t>UHF 520MHz-950MHz</w:t>
            </w:r>
            <w:r>
              <w:rPr>
                <w:rFonts w:ascii="宋体" w:hAnsi="宋体" w:cs="宋体" w:hint="eastAsia"/>
                <w:kern w:val="0"/>
                <w:sz w:val="20"/>
                <w:szCs w:val="20"/>
              </w:rPr>
              <w:br/>
            </w:r>
            <w:r>
              <w:rPr>
                <w:rFonts w:ascii="宋体" w:hAnsi="宋体" w:cs="宋体" w:hint="eastAsia"/>
                <w:kern w:val="0"/>
                <w:sz w:val="20"/>
                <w:szCs w:val="20"/>
              </w:rPr>
              <w:t>频率稳定度：±</w:t>
            </w:r>
            <w:r>
              <w:rPr>
                <w:rFonts w:ascii="宋体" w:hAnsi="宋体" w:cs="宋体" w:hint="eastAsia"/>
                <w:kern w:val="0"/>
                <w:sz w:val="20"/>
                <w:szCs w:val="20"/>
              </w:rPr>
              <w:t>0.001%</w:t>
            </w:r>
            <w:r>
              <w:rPr>
                <w:rFonts w:ascii="宋体" w:hAnsi="宋体" w:cs="宋体" w:hint="eastAsia"/>
                <w:kern w:val="0"/>
                <w:sz w:val="20"/>
                <w:szCs w:val="20"/>
              </w:rPr>
              <w:br/>
            </w:r>
            <w:r>
              <w:rPr>
                <w:rFonts w:ascii="宋体" w:hAnsi="宋体" w:cs="宋体" w:hint="eastAsia"/>
                <w:kern w:val="0"/>
                <w:sz w:val="20"/>
                <w:szCs w:val="20"/>
              </w:rPr>
              <w:t>最大频偏：±</w:t>
            </w:r>
            <w:r>
              <w:rPr>
                <w:rFonts w:ascii="宋体" w:hAnsi="宋体" w:cs="宋体" w:hint="eastAsia"/>
                <w:kern w:val="0"/>
                <w:sz w:val="20"/>
                <w:szCs w:val="20"/>
              </w:rPr>
              <w:t>30KHz</w:t>
            </w:r>
            <w:r>
              <w:rPr>
                <w:rFonts w:ascii="宋体" w:hAnsi="宋体" w:cs="宋体" w:hint="eastAsia"/>
                <w:kern w:val="0"/>
                <w:sz w:val="20"/>
                <w:szCs w:val="20"/>
              </w:rPr>
              <w:br/>
            </w:r>
            <w:r>
              <w:rPr>
                <w:rFonts w:ascii="宋体" w:hAnsi="宋体" w:cs="宋体" w:hint="eastAsia"/>
                <w:kern w:val="0"/>
                <w:sz w:val="20"/>
                <w:szCs w:val="20"/>
              </w:rPr>
              <w:t>信噪比：</w:t>
            </w:r>
            <w:r>
              <w:rPr>
                <w:rFonts w:ascii="宋体" w:hAnsi="宋体" w:cs="宋体" w:hint="eastAsia"/>
                <w:kern w:val="0"/>
                <w:sz w:val="20"/>
                <w:szCs w:val="20"/>
              </w:rPr>
              <w:t>&gt;60dB</w:t>
            </w:r>
            <w:r>
              <w:rPr>
                <w:rFonts w:ascii="宋体" w:hAnsi="宋体" w:cs="宋体" w:hint="eastAsia"/>
                <w:kern w:val="0"/>
                <w:sz w:val="20"/>
                <w:szCs w:val="20"/>
              </w:rPr>
              <w:br/>
            </w:r>
            <w:r>
              <w:rPr>
                <w:rFonts w:ascii="宋体" w:hAnsi="宋体" w:cs="宋体" w:hint="eastAsia"/>
                <w:kern w:val="0"/>
                <w:sz w:val="20"/>
                <w:szCs w:val="20"/>
              </w:rPr>
              <w:t>邻频干扰比：</w:t>
            </w:r>
            <w:r>
              <w:rPr>
                <w:rFonts w:ascii="宋体" w:hAnsi="宋体" w:cs="宋体" w:hint="eastAsia"/>
                <w:kern w:val="0"/>
                <w:sz w:val="20"/>
                <w:szCs w:val="20"/>
              </w:rPr>
              <w:t>&gt;80dB</w:t>
            </w:r>
            <w:r>
              <w:rPr>
                <w:rFonts w:ascii="宋体" w:hAnsi="宋体" w:cs="宋体" w:hint="eastAsia"/>
                <w:kern w:val="0"/>
                <w:sz w:val="20"/>
                <w:szCs w:val="20"/>
              </w:rPr>
              <w:br/>
            </w:r>
            <w:r>
              <w:rPr>
                <w:rFonts w:ascii="宋体" w:hAnsi="宋体" w:cs="宋体" w:hint="eastAsia"/>
                <w:kern w:val="0"/>
                <w:sz w:val="20"/>
                <w:szCs w:val="20"/>
              </w:rPr>
              <w:t>动态范围：≥</w:t>
            </w:r>
            <w:r>
              <w:rPr>
                <w:rFonts w:ascii="宋体" w:hAnsi="宋体" w:cs="宋体" w:hint="eastAsia"/>
                <w:kern w:val="0"/>
                <w:sz w:val="20"/>
                <w:szCs w:val="20"/>
              </w:rPr>
              <w:t>100dB</w:t>
            </w:r>
            <w:r>
              <w:rPr>
                <w:rFonts w:ascii="宋体" w:hAnsi="宋体" w:cs="宋体" w:hint="eastAsia"/>
                <w:kern w:val="0"/>
                <w:sz w:val="20"/>
                <w:szCs w:val="20"/>
              </w:rPr>
              <w:br/>
            </w:r>
            <w:r>
              <w:rPr>
                <w:rFonts w:ascii="宋体" w:hAnsi="宋体" w:cs="宋体" w:hint="eastAsia"/>
                <w:kern w:val="0"/>
                <w:sz w:val="20"/>
                <w:szCs w:val="20"/>
              </w:rPr>
              <w:t>类型：电容式</w:t>
            </w:r>
            <w:r>
              <w:rPr>
                <w:rFonts w:ascii="宋体" w:hAnsi="宋体" w:cs="宋体" w:hint="eastAsia"/>
                <w:kern w:val="0"/>
                <w:sz w:val="20"/>
                <w:szCs w:val="20"/>
              </w:rPr>
              <w:br/>
            </w:r>
            <w:r>
              <w:rPr>
                <w:rFonts w:ascii="宋体" w:hAnsi="宋体" w:cs="宋体" w:hint="eastAsia"/>
                <w:kern w:val="0"/>
                <w:sz w:val="20"/>
                <w:szCs w:val="20"/>
              </w:rPr>
              <w:t>极性模式：单一指向性</w:t>
            </w:r>
            <w:r>
              <w:rPr>
                <w:rFonts w:ascii="宋体" w:hAnsi="宋体" w:cs="宋体" w:hint="eastAsia"/>
                <w:kern w:val="0"/>
                <w:sz w:val="20"/>
                <w:szCs w:val="20"/>
              </w:rPr>
              <w:br/>
            </w:r>
            <w:r>
              <w:rPr>
                <w:rFonts w:ascii="宋体" w:hAnsi="宋体" w:cs="宋体" w:hint="eastAsia"/>
                <w:kern w:val="0"/>
                <w:sz w:val="20"/>
                <w:szCs w:val="20"/>
              </w:rPr>
              <w:t>频率响应：</w:t>
            </w:r>
            <w:r>
              <w:rPr>
                <w:rFonts w:ascii="宋体" w:hAnsi="宋体" w:cs="宋体" w:hint="eastAsia"/>
                <w:kern w:val="0"/>
                <w:sz w:val="20"/>
                <w:szCs w:val="20"/>
              </w:rPr>
              <w:t>40Hz-20KHz</w:t>
            </w:r>
            <w:r>
              <w:rPr>
                <w:rFonts w:ascii="宋体" w:hAnsi="宋体" w:cs="宋体" w:hint="eastAsia"/>
                <w:kern w:val="0"/>
                <w:sz w:val="20"/>
                <w:szCs w:val="20"/>
              </w:rPr>
              <w:br/>
            </w:r>
            <w:r>
              <w:rPr>
                <w:rFonts w:ascii="宋体" w:hAnsi="宋体" w:cs="宋体" w:hint="eastAsia"/>
                <w:kern w:val="0"/>
                <w:sz w:val="20"/>
                <w:szCs w:val="20"/>
              </w:rPr>
              <w:t>话筒灵敏度：</w:t>
            </w:r>
            <w:r>
              <w:rPr>
                <w:rFonts w:ascii="宋体" w:hAnsi="宋体" w:cs="宋体" w:hint="eastAsia"/>
                <w:kern w:val="0"/>
                <w:sz w:val="20"/>
                <w:szCs w:val="20"/>
              </w:rPr>
              <w:t>-43</w:t>
            </w:r>
            <w:r>
              <w:rPr>
                <w:rFonts w:ascii="宋体" w:hAnsi="宋体" w:cs="宋体" w:hint="eastAsia"/>
                <w:kern w:val="0"/>
                <w:sz w:val="20"/>
                <w:szCs w:val="20"/>
              </w:rPr>
              <w:t>±</w:t>
            </w:r>
            <w:r>
              <w:rPr>
                <w:rFonts w:ascii="宋体" w:hAnsi="宋体" w:cs="宋体" w:hint="eastAsia"/>
                <w:kern w:val="0"/>
                <w:sz w:val="20"/>
                <w:szCs w:val="20"/>
              </w:rPr>
              <w:t>3dB@1KHz</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9</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电源时序器</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额定输出电压：</w:t>
            </w:r>
            <w:r>
              <w:rPr>
                <w:rFonts w:ascii="宋体" w:hAnsi="宋体" w:cs="宋体" w:hint="eastAsia"/>
                <w:kern w:val="0"/>
                <w:sz w:val="20"/>
                <w:szCs w:val="20"/>
              </w:rPr>
              <w:t>AC~220V50Hz</w:t>
            </w:r>
            <w:r>
              <w:rPr>
                <w:rFonts w:ascii="宋体" w:hAnsi="宋体" w:cs="宋体" w:hint="eastAsia"/>
                <w:kern w:val="0"/>
                <w:sz w:val="20"/>
                <w:szCs w:val="20"/>
              </w:rPr>
              <w:br/>
              <w:t>2.</w:t>
            </w:r>
            <w:r>
              <w:rPr>
                <w:rFonts w:ascii="宋体" w:hAnsi="宋体" w:cs="宋体" w:hint="eastAsia"/>
                <w:kern w:val="0"/>
                <w:sz w:val="20"/>
                <w:szCs w:val="20"/>
              </w:rPr>
              <w:t>额定输出电流：</w:t>
            </w:r>
            <w:r>
              <w:rPr>
                <w:rFonts w:ascii="宋体" w:hAnsi="宋体" w:cs="宋体" w:hint="eastAsia"/>
                <w:kern w:val="0"/>
                <w:sz w:val="20"/>
                <w:szCs w:val="20"/>
              </w:rPr>
              <w:t>30A</w:t>
            </w:r>
            <w:r>
              <w:rPr>
                <w:rFonts w:ascii="宋体" w:hAnsi="宋体" w:cs="宋体" w:hint="eastAsia"/>
                <w:kern w:val="0"/>
                <w:sz w:val="20"/>
                <w:szCs w:val="20"/>
              </w:rPr>
              <w:br/>
              <w:t>3.</w:t>
            </w:r>
            <w:r>
              <w:rPr>
                <w:rFonts w:ascii="宋体" w:hAnsi="宋体" w:cs="宋体" w:hint="eastAsia"/>
                <w:kern w:val="0"/>
                <w:sz w:val="20"/>
                <w:szCs w:val="20"/>
              </w:rPr>
              <w:t>可控制电源：</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br/>
              <w:t>4.</w:t>
            </w:r>
            <w:r>
              <w:rPr>
                <w:rFonts w:ascii="宋体" w:hAnsi="宋体" w:cs="宋体" w:hint="eastAsia"/>
                <w:kern w:val="0"/>
                <w:sz w:val="20"/>
                <w:szCs w:val="20"/>
              </w:rPr>
              <w:t>每路动作延时时间：</w:t>
            </w:r>
            <w:r>
              <w:rPr>
                <w:rFonts w:ascii="宋体" w:hAnsi="宋体" w:cs="宋体" w:hint="eastAsia"/>
                <w:kern w:val="0"/>
                <w:sz w:val="20"/>
                <w:szCs w:val="20"/>
              </w:rPr>
              <w:t>1</w:t>
            </w:r>
            <w:r>
              <w:rPr>
                <w:rFonts w:ascii="宋体" w:hAnsi="宋体" w:cs="宋体" w:hint="eastAsia"/>
                <w:kern w:val="0"/>
                <w:sz w:val="20"/>
                <w:szCs w:val="20"/>
              </w:rPr>
              <w:t>秒</w:t>
            </w:r>
            <w:r>
              <w:rPr>
                <w:rFonts w:ascii="宋体" w:hAnsi="宋体" w:cs="宋体" w:hint="eastAsia"/>
                <w:kern w:val="0"/>
                <w:sz w:val="20"/>
                <w:szCs w:val="20"/>
              </w:rPr>
              <w:br/>
              <w:t>5.</w:t>
            </w:r>
            <w:r>
              <w:rPr>
                <w:rFonts w:ascii="宋体" w:hAnsi="宋体" w:cs="宋体" w:hint="eastAsia"/>
                <w:kern w:val="0"/>
                <w:sz w:val="20"/>
                <w:szCs w:val="20"/>
              </w:rPr>
              <w:t>供电电源：</w:t>
            </w:r>
            <w:r>
              <w:rPr>
                <w:rFonts w:ascii="宋体" w:hAnsi="宋体" w:cs="宋体" w:hint="eastAsia"/>
                <w:kern w:val="0"/>
                <w:sz w:val="20"/>
                <w:szCs w:val="20"/>
              </w:rPr>
              <w:t>VAC</w:t>
            </w:r>
            <w:r>
              <w:rPr>
                <w:rFonts w:ascii="宋体" w:hAnsi="宋体" w:cs="宋体" w:hint="eastAsia"/>
                <w:kern w:val="0"/>
                <w:sz w:val="20"/>
                <w:szCs w:val="20"/>
              </w:rPr>
              <w:t>，</w:t>
            </w:r>
            <w:r>
              <w:rPr>
                <w:rFonts w:ascii="宋体" w:hAnsi="宋体" w:cs="宋体" w:hint="eastAsia"/>
                <w:kern w:val="0"/>
                <w:sz w:val="20"/>
                <w:szCs w:val="20"/>
              </w:rPr>
              <w:t>220V50/60Hz</w:t>
            </w:r>
            <w:r>
              <w:rPr>
                <w:rFonts w:ascii="宋体" w:hAnsi="宋体" w:cs="宋体" w:hint="eastAsia"/>
                <w:kern w:val="0"/>
                <w:sz w:val="20"/>
                <w:szCs w:val="20"/>
              </w:rPr>
              <w:t>，</w:t>
            </w:r>
            <w:r>
              <w:rPr>
                <w:rFonts w:ascii="宋体" w:hAnsi="宋体" w:cs="宋体" w:hint="eastAsia"/>
                <w:kern w:val="0"/>
                <w:sz w:val="20"/>
                <w:szCs w:val="20"/>
              </w:rPr>
              <w:t>30A</w:t>
            </w:r>
            <w:r>
              <w:rPr>
                <w:rFonts w:ascii="宋体" w:hAnsi="宋体" w:cs="宋体" w:hint="eastAsia"/>
                <w:kern w:val="0"/>
                <w:sz w:val="20"/>
                <w:szCs w:val="20"/>
              </w:rPr>
              <w:br/>
              <w:t>6.</w:t>
            </w:r>
            <w:r>
              <w:rPr>
                <w:rFonts w:ascii="宋体" w:hAnsi="宋体" w:cs="宋体" w:hint="eastAsia"/>
                <w:kern w:val="0"/>
                <w:sz w:val="20"/>
                <w:szCs w:val="20"/>
              </w:rPr>
              <w:t>单路额定输出电源：</w:t>
            </w:r>
            <w:r>
              <w:rPr>
                <w:rFonts w:ascii="宋体" w:hAnsi="宋体" w:cs="宋体" w:hint="eastAsia"/>
                <w:kern w:val="0"/>
                <w:sz w:val="20"/>
                <w:szCs w:val="20"/>
              </w:rPr>
              <w:t>10A</w:t>
            </w:r>
            <w:r>
              <w:rPr>
                <w:rFonts w:ascii="宋体" w:hAnsi="宋体" w:cs="宋体" w:hint="eastAsia"/>
                <w:kern w:val="0"/>
                <w:sz w:val="20"/>
                <w:szCs w:val="20"/>
              </w:rPr>
              <w:br/>
              <w:t>7.</w:t>
            </w:r>
            <w:r>
              <w:rPr>
                <w:rFonts w:ascii="宋体" w:hAnsi="宋体" w:cs="宋体" w:hint="eastAsia"/>
                <w:kern w:val="0"/>
                <w:sz w:val="20"/>
                <w:szCs w:val="20"/>
              </w:rPr>
              <w:t>尺寸（</w:t>
            </w:r>
            <w:r>
              <w:rPr>
                <w:rFonts w:ascii="宋体" w:hAnsi="宋体" w:cs="宋体" w:hint="eastAsia"/>
                <w:kern w:val="0"/>
                <w:sz w:val="20"/>
                <w:szCs w:val="20"/>
              </w:rPr>
              <w:t>LxWxH</w:t>
            </w:r>
            <w:r>
              <w:rPr>
                <w:rFonts w:ascii="宋体" w:hAnsi="宋体" w:cs="宋体" w:hint="eastAsia"/>
                <w:kern w:val="0"/>
                <w:sz w:val="20"/>
                <w:szCs w:val="20"/>
              </w:rPr>
              <w:t>）：</w:t>
            </w:r>
            <w:r>
              <w:rPr>
                <w:rFonts w:ascii="宋体" w:hAnsi="宋体" w:cs="宋体" w:hint="eastAsia"/>
                <w:kern w:val="0"/>
                <w:sz w:val="20"/>
                <w:szCs w:val="20"/>
              </w:rPr>
              <w:t>484x295x44mm</w:t>
            </w:r>
            <w:r>
              <w:rPr>
                <w:rFonts w:ascii="宋体" w:hAnsi="宋体" w:cs="宋体" w:hint="eastAsia"/>
                <w:kern w:val="0"/>
                <w:sz w:val="20"/>
                <w:szCs w:val="20"/>
              </w:rPr>
              <w:br/>
              <w:t>8.</w:t>
            </w:r>
            <w:r>
              <w:rPr>
                <w:rFonts w:ascii="宋体" w:hAnsi="宋体" w:cs="宋体" w:hint="eastAsia"/>
                <w:kern w:val="0"/>
                <w:sz w:val="20"/>
                <w:szCs w:val="20"/>
              </w:rPr>
              <w:t>重量：</w:t>
            </w:r>
            <w:r>
              <w:rPr>
                <w:rFonts w:ascii="宋体" w:hAnsi="宋体" w:cs="宋体" w:hint="eastAsia"/>
                <w:kern w:val="0"/>
                <w:sz w:val="20"/>
                <w:szCs w:val="20"/>
              </w:rPr>
              <w:t>4.2Kg</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机柜</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22U</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嵌入式长条</w:t>
            </w:r>
            <w:r>
              <w:rPr>
                <w:rFonts w:ascii="宋体" w:hAnsi="宋体" w:cs="宋体" w:hint="eastAsia"/>
                <w:kern w:val="0"/>
                <w:sz w:val="20"/>
                <w:szCs w:val="20"/>
              </w:rPr>
              <w:t>LED</w:t>
            </w:r>
            <w:r>
              <w:rPr>
                <w:rFonts w:ascii="宋体" w:hAnsi="宋体" w:cs="宋体" w:hint="eastAsia"/>
                <w:kern w:val="0"/>
                <w:sz w:val="20"/>
                <w:szCs w:val="20"/>
              </w:rPr>
              <w:t>灯</w:t>
            </w:r>
            <w:r>
              <w:rPr>
                <w:rFonts w:ascii="宋体" w:hAnsi="宋体" w:cs="宋体" w:hint="eastAsia"/>
                <w:kern w:val="0"/>
                <w:sz w:val="20"/>
                <w:szCs w:val="20"/>
              </w:rPr>
              <w:t>7M</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灯体采用高质量的阳极氧化铝型材</w:t>
            </w:r>
            <w:r>
              <w:rPr>
                <w:rFonts w:ascii="宋体" w:hAnsi="宋体" w:cs="宋体" w:hint="eastAsia"/>
                <w:kern w:val="0"/>
                <w:sz w:val="20"/>
                <w:szCs w:val="20"/>
              </w:rPr>
              <w:t>,</w:t>
            </w:r>
            <w:r>
              <w:rPr>
                <w:rFonts w:ascii="宋体" w:hAnsi="宋体" w:cs="宋体" w:hint="eastAsia"/>
                <w:kern w:val="0"/>
                <w:sz w:val="20"/>
                <w:szCs w:val="20"/>
              </w:rPr>
              <w:t>透光罩采用乳白色</w:t>
            </w:r>
            <w:r>
              <w:rPr>
                <w:rFonts w:ascii="宋体" w:hAnsi="宋体" w:cs="宋体" w:hint="eastAsia"/>
                <w:kern w:val="0"/>
                <w:sz w:val="20"/>
                <w:szCs w:val="20"/>
              </w:rPr>
              <w:t>PC</w:t>
            </w:r>
            <w:r>
              <w:rPr>
                <w:rFonts w:ascii="宋体" w:hAnsi="宋体" w:cs="宋体" w:hint="eastAsia"/>
                <w:kern w:val="0"/>
                <w:sz w:val="20"/>
                <w:szCs w:val="20"/>
              </w:rPr>
              <w:t>塑料</w:t>
            </w:r>
            <w:r>
              <w:rPr>
                <w:rFonts w:ascii="宋体" w:hAnsi="宋体" w:cs="宋体" w:hint="eastAsia"/>
                <w:kern w:val="0"/>
                <w:sz w:val="20"/>
                <w:szCs w:val="20"/>
              </w:rPr>
              <w:t>,</w:t>
            </w:r>
            <w:r>
              <w:rPr>
                <w:rFonts w:ascii="宋体" w:hAnsi="宋体" w:cs="宋体" w:hint="eastAsia"/>
                <w:kern w:val="0"/>
                <w:sz w:val="20"/>
                <w:szCs w:val="20"/>
              </w:rPr>
              <w:t>灯具两端端盖为注塑</w:t>
            </w:r>
            <w:r>
              <w:rPr>
                <w:rFonts w:ascii="宋体" w:hAnsi="宋体" w:cs="宋体" w:hint="eastAsia"/>
                <w:kern w:val="0"/>
                <w:sz w:val="20"/>
                <w:szCs w:val="20"/>
              </w:rPr>
              <w:t>PC</w:t>
            </w:r>
            <w:r>
              <w:rPr>
                <w:rFonts w:ascii="宋体" w:hAnsi="宋体" w:cs="宋体" w:hint="eastAsia"/>
                <w:kern w:val="0"/>
                <w:sz w:val="20"/>
                <w:szCs w:val="20"/>
              </w:rPr>
              <w:t>塑料</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2.</w:t>
            </w:r>
            <w:r>
              <w:rPr>
                <w:rFonts w:ascii="宋体" w:hAnsi="宋体" w:cs="宋体" w:hint="eastAsia"/>
                <w:kern w:val="0"/>
                <w:sz w:val="20"/>
                <w:szCs w:val="20"/>
              </w:rPr>
              <w:t>灯具外型为兼顾功能和美学的方形灯具</w:t>
            </w:r>
            <w:r>
              <w:rPr>
                <w:rFonts w:ascii="宋体" w:hAnsi="宋体" w:cs="宋体" w:hint="eastAsia"/>
                <w:kern w:val="0"/>
                <w:sz w:val="20"/>
                <w:szCs w:val="20"/>
              </w:rPr>
              <w:t>,</w:t>
            </w:r>
            <w:r>
              <w:rPr>
                <w:rFonts w:ascii="宋体" w:hAnsi="宋体" w:cs="宋体" w:hint="eastAsia"/>
                <w:kern w:val="0"/>
                <w:sz w:val="20"/>
                <w:szCs w:val="20"/>
              </w:rPr>
              <w:t>完美融入建筑环境</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外观设计简介现代</w:t>
            </w:r>
            <w:r>
              <w:rPr>
                <w:rFonts w:ascii="宋体" w:hAnsi="宋体" w:cs="宋体" w:hint="eastAsia"/>
                <w:kern w:val="0"/>
                <w:sz w:val="20"/>
                <w:szCs w:val="20"/>
              </w:rPr>
              <w:t>,</w:t>
            </w:r>
            <w:r>
              <w:rPr>
                <w:rFonts w:ascii="宋体" w:hAnsi="宋体" w:cs="宋体" w:hint="eastAsia"/>
                <w:kern w:val="0"/>
                <w:sz w:val="20"/>
                <w:szCs w:val="20"/>
              </w:rPr>
              <w:t>端盖无螺丝</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灯具为无缝均匀的整体线型发光面</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电缆连接可以从灯具背部进入</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灯具长度</w:t>
            </w:r>
            <w:r>
              <w:rPr>
                <w:rFonts w:ascii="宋体" w:hAnsi="宋体" w:cs="宋体" w:hint="eastAsia"/>
                <w:kern w:val="0"/>
                <w:sz w:val="20"/>
                <w:szCs w:val="20"/>
              </w:rPr>
              <w:t>7000mm,</w:t>
            </w:r>
            <w:r>
              <w:rPr>
                <w:rFonts w:ascii="宋体" w:hAnsi="宋体" w:cs="宋体" w:hint="eastAsia"/>
                <w:kern w:val="0"/>
                <w:sz w:val="20"/>
                <w:szCs w:val="20"/>
              </w:rPr>
              <w:t>宽度</w:t>
            </w:r>
            <w:r>
              <w:rPr>
                <w:rFonts w:ascii="宋体" w:hAnsi="宋体" w:cs="宋体" w:hint="eastAsia"/>
                <w:kern w:val="0"/>
                <w:sz w:val="20"/>
                <w:szCs w:val="20"/>
              </w:rPr>
              <w:t>62mm,</w:t>
            </w:r>
            <w:r>
              <w:rPr>
                <w:rFonts w:ascii="宋体" w:hAnsi="宋体" w:cs="宋体" w:hint="eastAsia"/>
                <w:kern w:val="0"/>
                <w:sz w:val="20"/>
                <w:szCs w:val="20"/>
              </w:rPr>
              <w:t>高度</w:t>
            </w:r>
            <w:r>
              <w:rPr>
                <w:rFonts w:ascii="宋体" w:hAnsi="宋体" w:cs="宋体" w:hint="eastAsia"/>
                <w:kern w:val="0"/>
                <w:sz w:val="20"/>
                <w:szCs w:val="20"/>
              </w:rPr>
              <w:t>82mm</w:t>
            </w:r>
            <w:r>
              <w:rPr>
                <w:rFonts w:ascii="宋体" w:hAnsi="宋体" w:cs="宋体" w:hint="eastAsia"/>
                <w:kern w:val="0"/>
                <w:sz w:val="20"/>
                <w:szCs w:val="20"/>
              </w:rPr>
              <w:br/>
            </w:r>
            <w:r>
              <w:rPr>
                <w:rFonts w:ascii="宋体" w:hAnsi="宋体" w:cs="宋体" w:hint="eastAsia"/>
                <w:kern w:val="0"/>
                <w:sz w:val="20"/>
                <w:szCs w:val="20"/>
              </w:rPr>
              <w:lastRenderedPageBreak/>
              <w:t>7.</w:t>
            </w:r>
            <w:r>
              <w:rPr>
                <w:rFonts w:ascii="宋体" w:hAnsi="宋体" w:cs="宋体" w:hint="eastAsia"/>
                <w:kern w:val="0"/>
                <w:sz w:val="20"/>
                <w:szCs w:val="20"/>
              </w:rPr>
              <w:t>★需提供中国质量认证中心出具的固定式灯具产品描述报告</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为保证接地安全</w:t>
            </w:r>
            <w:r>
              <w:rPr>
                <w:rFonts w:ascii="宋体" w:hAnsi="宋体" w:cs="宋体" w:hint="eastAsia"/>
                <w:kern w:val="0"/>
                <w:sz w:val="20"/>
                <w:szCs w:val="20"/>
              </w:rPr>
              <w:t xml:space="preserve">, </w:t>
            </w:r>
            <w:r>
              <w:rPr>
                <w:rFonts w:ascii="宋体" w:hAnsi="宋体" w:cs="宋体" w:hint="eastAsia"/>
                <w:kern w:val="0"/>
                <w:sz w:val="20"/>
                <w:szCs w:val="20"/>
              </w:rPr>
              <w:t>接地端子的材料为铜</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为保证灯具的防火安全性能</w:t>
            </w:r>
            <w:r>
              <w:rPr>
                <w:rFonts w:ascii="宋体" w:hAnsi="宋体" w:cs="宋体" w:hint="eastAsia"/>
                <w:kern w:val="0"/>
                <w:sz w:val="20"/>
                <w:szCs w:val="20"/>
              </w:rPr>
              <w:t>,</w:t>
            </w:r>
            <w:r>
              <w:rPr>
                <w:rFonts w:ascii="宋体" w:hAnsi="宋体" w:cs="宋体" w:hint="eastAsia"/>
                <w:kern w:val="0"/>
                <w:sz w:val="20"/>
                <w:szCs w:val="20"/>
              </w:rPr>
              <w:t>灯具需通过</w:t>
            </w:r>
            <w:r>
              <w:rPr>
                <w:rFonts w:ascii="宋体" w:hAnsi="宋体" w:cs="宋体" w:hint="eastAsia"/>
                <w:kern w:val="0"/>
                <w:sz w:val="20"/>
                <w:szCs w:val="20"/>
              </w:rPr>
              <w:t>650</w:t>
            </w:r>
            <w:r>
              <w:rPr>
                <w:rFonts w:ascii="宋体" w:hAnsi="宋体" w:cs="宋体" w:hint="eastAsia"/>
                <w:kern w:val="0"/>
                <w:sz w:val="20"/>
                <w:szCs w:val="20"/>
              </w:rPr>
              <w:t>℃的灼热丝试验</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10.</w:t>
            </w:r>
            <w:r>
              <w:rPr>
                <w:rFonts w:ascii="宋体" w:hAnsi="宋体" w:cs="宋体" w:hint="eastAsia"/>
                <w:kern w:val="0"/>
                <w:sz w:val="20"/>
                <w:szCs w:val="20"/>
              </w:rPr>
              <w:t>为保证产</w:t>
            </w:r>
            <w:r>
              <w:rPr>
                <w:rFonts w:ascii="宋体" w:hAnsi="宋体" w:cs="宋体" w:hint="eastAsia"/>
                <w:kern w:val="0"/>
                <w:sz w:val="20"/>
                <w:szCs w:val="20"/>
              </w:rPr>
              <w:t>品的稳定性</w:t>
            </w:r>
            <w:r>
              <w:rPr>
                <w:rFonts w:ascii="宋体" w:hAnsi="宋体" w:cs="宋体" w:hint="eastAsia"/>
                <w:kern w:val="0"/>
                <w:sz w:val="20"/>
                <w:szCs w:val="20"/>
              </w:rPr>
              <w:t>,LED</w:t>
            </w:r>
            <w:r>
              <w:rPr>
                <w:rFonts w:ascii="宋体" w:hAnsi="宋体" w:cs="宋体" w:hint="eastAsia"/>
                <w:kern w:val="0"/>
                <w:sz w:val="20"/>
                <w:szCs w:val="20"/>
              </w:rPr>
              <w:t>灯具的驱动电源需和灯具为同一品牌</w:t>
            </w:r>
            <w:r>
              <w:rPr>
                <w:rFonts w:ascii="宋体" w:hAnsi="宋体" w:cs="宋体" w:hint="eastAsia"/>
                <w:kern w:val="0"/>
                <w:sz w:val="20"/>
                <w:szCs w:val="20"/>
              </w:rPr>
              <w:t xml:space="preserve">. </w:t>
            </w:r>
            <w:r>
              <w:rPr>
                <w:rFonts w:ascii="宋体" w:hAnsi="宋体" w:cs="宋体" w:hint="eastAsia"/>
                <w:kern w:val="0"/>
                <w:sz w:val="20"/>
                <w:szCs w:val="20"/>
              </w:rPr>
              <w:t>需提供中国质量认证中心出具的有关该项数据的检测报告</w:t>
            </w:r>
            <w:r>
              <w:rPr>
                <w:rFonts w:ascii="宋体" w:hAnsi="宋体" w:cs="宋体" w:hint="eastAsia"/>
                <w:kern w:val="0"/>
                <w:sz w:val="20"/>
                <w:szCs w:val="20"/>
              </w:rPr>
              <w:t>.</w:t>
            </w:r>
            <w:r>
              <w:rPr>
                <w:rFonts w:ascii="宋体" w:hAnsi="宋体" w:cs="宋体" w:hint="eastAsia"/>
                <w:kern w:val="0"/>
                <w:sz w:val="20"/>
                <w:szCs w:val="20"/>
              </w:rPr>
              <w:br/>
              <w:t>11.LED</w:t>
            </w:r>
            <w:r>
              <w:rPr>
                <w:rFonts w:ascii="宋体" w:hAnsi="宋体" w:cs="宋体" w:hint="eastAsia"/>
                <w:kern w:val="0"/>
                <w:sz w:val="20"/>
                <w:szCs w:val="20"/>
              </w:rPr>
              <w:t>灯具产品通过</w:t>
            </w:r>
            <w:r>
              <w:rPr>
                <w:rFonts w:ascii="宋体" w:hAnsi="宋体" w:cs="宋体" w:hint="eastAsia"/>
                <w:kern w:val="0"/>
                <w:sz w:val="20"/>
                <w:szCs w:val="20"/>
              </w:rPr>
              <w:t>CCC</w:t>
            </w:r>
            <w:r>
              <w:rPr>
                <w:rFonts w:ascii="宋体" w:hAnsi="宋体" w:cs="宋体" w:hint="eastAsia"/>
                <w:kern w:val="0"/>
                <w:sz w:val="20"/>
                <w:szCs w:val="20"/>
              </w:rPr>
              <w:t>认证</w:t>
            </w:r>
            <w:r>
              <w:rPr>
                <w:rFonts w:ascii="宋体" w:hAnsi="宋体" w:cs="宋体" w:hint="eastAsia"/>
                <w:kern w:val="0"/>
                <w:sz w:val="20"/>
                <w:szCs w:val="20"/>
              </w:rPr>
              <w:t>,</w:t>
            </w:r>
            <w:r>
              <w:rPr>
                <w:rFonts w:ascii="宋体" w:hAnsi="宋体" w:cs="宋体" w:hint="eastAsia"/>
                <w:kern w:val="0"/>
                <w:sz w:val="20"/>
                <w:szCs w:val="20"/>
              </w:rPr>
              <w:t>需提供</w:t>
            </w:r>
            <w:r>
              <w:rPr>
                <w:rFonts w:ascii="宋体" w:hAnsi="宋体" w:cs="宋体" w:hint="eastAsia"/>
                <w:kern w:val="0"/>
                <w:sz w:val="20"/>
                <w:szCs w:val="20"/>
              </w:rPr>
              <w:t>CCC</w:t>
            </w:r>
            <w:r>
              <w:rPr>
                <w:rFonts w:ascii="宋体" w:hAnsi="宋体" w:cs="宋体" w:hint="eastAsia"/>
                <w:kern w:val="0"/>
                <w:sz w:val="20"/>
                <w:szCs w:val="20"/>
              </w:rPr>
              <w:t>证书</w:t>
            </w:r>
            <w:r>
              <w:rPr>
                <w:rFonts w:ascii="宋体" w:hAnsi="宋体" w:cs="宋体" w:hint="eastAsia"/>
                <w:kern w:val="0"/>
                <w:sz w:val="20"/>
                <w:szCs w:val="20"/>
              </w:rPr>
              <w:t>.</w:t>
            </w:r>
            <w:r>
              <w:rPr>
                <w:rFonts w:ascii="宋体" w:hAnsi="宋体" w:cs="宋体" w:hint="eastAsia"/>
                <w:kern w:val="0"/>
                <w:sz w:val="20"/>
                <w:szCs w:val="20"/>
              </w:rPr>
              <w:br/>
              <w:t>12.</w:t>
            </w:r>
            <w:r>
              <w:rPr>
                <w:rFonts w:ascii="宋体" w:hAnsi="宋体" w:cs="宋体" w:hint="eastAsia"/>
                <w:kern w:val="0"/>
                <w:sz w:val="20"/>
                <w:szCs w:val="20"/>
              </w:rPr>
              <w:t>★</w:t>
            </w:r>
            <w:r>
              <w:rPr>
                <w:rFonts w:ascii="宋体" w:hAnsi="宋体" w:cs="宋体" w:hint="eastAsia"/>
                <w:kern w:val="0"/>
                <w:sz w:val="20"/>
                <w:szCs w:val="20"/>
              </w:rPr>
              <w:t>LED</w:t>
            </w:r>
            <w:r>
              <w:rPr>
                <w:rFonts w:ascii="宋体" w:hAnsi="宋体" w:cs="宋体" w:hint="eastAsia"/>
                <w:kern w:val="0"/>
                <w:sz w:val="20"/>
                <w:szCs w:val="20"/>
              </w:rPr>
              <w:t>灯具功率≥</w:t>
            </w:r>
            <w:r>
              <w:rPr>
                <w:rFonts w:ascii="宋体" w:hAnsi="宋体" w:cs="宋体" w:hint="eastAsia"/>
                <w:kern w:val="0"/>
                <w:sz w:val="20"/>
                <w:szCs w:val="20"/>
              </w:rPr>
              <w:t>140W,</w:t>
            </w:r>
            <w:r>
              <w:rPr>
                <w:rFonts w:ascii="宋体" w:hAnsi="宋体" w:cs="宋体" w:hint="eastAsia"/>
                <w:kern w:val="0"/>
                <w:sz w:val="20"/>
                <w:szCs w:val="20"/>
              </w:rPr>
              <w:t>色温</w:t>
            </w:r>
            <w:r>
              <w:rPr>
                <w:rFonts w:ascii="宋体" w:hAnsi="宋体" w:cs="宋体" w:hint="eastAsia"/>
                <w:kern w:val="0"/>
                <w:sz w:val="20"/>
                <w:szCs w:val="20"/>
              </w:rPr>
              <w:t>4000K,</w:t>
            </w:r>
            <w:r>
              <w:rPr>
                <w:rFonts w:ascii="宋体" w:hAnsi="宋体" w:cs="宋体" w:hint="eastAsia"/>
                <w:kern w:val="0"/>
                <w:sz w:val="20"/>
                <w:szCs w:val="20"/>
              </w:rPr>
              <w:t>灯具输出的光通量≥</w:t>
            </w:r>
            <w:r>
              <w:rPr>
                <w:rFonts w:ascii="宋体" w:hAnsi="宋体" w:cs="宋体" w:hint="eastAsia"/>
                <w:kern w:val="0"/>
                <w:sz w:val="20"/>
                <w:szCs w:val="20"/>
              </w:rPr>
              <w:t>12600</w:t>
            </w:r>
            <w:r>
              <w:rPr>
                <w:rFonts w:ascii="宋体" w:hAnsi="宋体" w:cs="宋体" w:hint="eastAsia"/>
                <w:kern w:val="0"/>
                <w:sz w:val="20"/>
                <w:szCs w:val="20"/>
              </w:rPr>
              <w:t>流明</w:t>
            </w:r>
            <w:r>
              <w:rPr>
                <w:rFonts w:ascii="宋体" w:hAnsi="宋体" w:cs="宋体" w:hint="eastAsia"/>
                <w:kern w:val="0"/>
                <w:sz w:val="20"/>
                <w:szCs w:val="20"/>
              </w:rPr>
              <w:t>,</w:t>
            </w:r>
            <w:r>
              <w:rPr>
                <w:rFonts w:ascii="宋体" w:hAnsi="宋体" w:cs="宋体" w:hint="eastAsia"/>
                <w:kern w:val="0"/>
                <w:sz w:val="20"/>
                <w:szCs w:val="20"/>
              </w:rPr>
              <w:t>光效≥</w:t>
            </w:r>
            <w:r>
              <w:rPr>
                <w:rFonts w:ascii="宋体" w:hAnsi="宋体" w:cs="宋体" w:hint="eastAsia"/>
                <w:kern w:val="0"/>
                <w:sz w:val="20"/>
                <w:szCs w:val="20"/>
              </w:rPr>
              <w:t>90lm/W.</w:t>
            </w:r>
            <w:r>
              <w:rPr>
                <w:rFonts w:ascii="宋体" w:hAnsi="宋体" w:cs="宋体" w:hint="eastAsia"/>
                <w:kern w:val="0"/>
                <w:sz w:val="20"/>
                <w:szCs w:val="20"/>
              </w:rPr>
              <w:t>显色指数≥</w:t>
            </w:r>
            <w:r>
              <w:rPr>
                <w:rFonts w:ascii="宋体" w:hAnsi="宋体" w:cs="宋体" w:hint="eastAsia"/>
                <w:kern w:val="0"/>
                <w:sz w:val="20"/>
                <w:szCs w:val="20"/>
              </w:rPr>
              <w:t>80.</w:t>
            </w:r>
            <w:r>
              <w:rPr>
                <w:rFonts w:ascii="宋体" w:hAnsi="宋体" w:cs="宋体" w:hint="eastAsia"/>
                <w:kern w:val="0"/>
                <w:sz w:val="20"/>
                <w:szCs w:val="20"/>
              </w:rPr>
              <w:t>需提供相应的证明文件</w:t>
            </w:r>
            <w:r>
              <w:rPr>
                <w:rFonts w:ascii="宋体" w:hAnsi="宋体" w:cs="宋体" w:hint="eastAsia"/>
                <w:kern w:val="0"/>
                <w:sz w:val="20"/>
                <w:szCs w:val="20"/>
              </w:rPr>
              <w:t>.</w:t>
            </w:r>
            <w:r>
              <w:rPr>
                <w:rFonts w:ascii="宋体" w:hAnsi="宋体" w:cs="宋体" w:hint="eastAsia"/>
                <w:kern w:val="0"/>
                <w:sz w:val="20"/>
                <w:szCs w:val="20"/>
              </w:rPr>
              <w:br/>
              <w:t>13.LED</w:t>
            </w:r>
            <w:r>
              <w:rPr>
                <w:rFonts w:ascii="宋体" w:hAnsi="宋体" w:cs="宋体" w:hint="eastAsia"/>
                <w:kern w:val="0"/>
                <w:sz w:val="20"/>
                <w:szCs w:val="20"/>
              </w:rPr>
              <w:t>灯具须有</w:t>
            </w:r>
            <w:r>
              <w:rPr>
                <w:rFonts w:ascii="宋体" w:hAnsi="宋体" w:cs="宋体" w:hint="eastAsia"/>
                <w:kern w:val="0"/>
                <w:sz w:val="20"/>
                <w:szCs w:val="20"/>
              </w:rPr>
              <w:t>dali</w:t>
            </w:r>
            <w:r>
              <w:rPr>
                <w:rFonts w:ascii="宋体" w:hAnsi="宋体" w:cs="宋体" w:hint="eastAsia"/>
                <w:kern w:val="0"/>
                <w:sz w:val="20"/>
                <w:szCs w:val="20"/>
              </w:rPr>
              <w:t>调光功能</w:t>
            </w:r>
            <w:r>
              <w:rPr>
                <w:rFonts w:ascii="宋体" w:hAnsi="宋体" w:cs="宋体" w:hint="eastAsia"/>
                <w:kern w:val="0"/>
                <w:sz w:val="20"/>
                <w:szCs w:val="20"/>
              </w:rPr>
              <w:br/>
              <w:t>14.LED</w:t>
            </w:r>
            <w:r>
              <w:rPr>
                <w:rFonts w:ascii="宋体" w:hAnsi="宋体" w:cs="宋体" w:hint="eastAsia"/>
                <w:kern w:val="0"/>
                <w:sz w:val="20"/>
                <w:szCs w:val="20"/>
              </w:rPr>
              <w:t>灯具的额定输入电压</w:t>
            </w:r>
            <w:r>
              <w:rPr>
                <w:rFonts w:ascii="宋体" w:hAnsi="宋体" w:cs="宋体" w:hint="eastAsia"/>
                <w:kern w:val="0"/>
                <w:sz w:val="20"/>
                <w:szCs w:val="20"/>
              </w:rPr>
              <w:t>220</w:t>
            </w:r>
            <w:r>
              <w:rPr>
                <w:rFonts w:ascii="宋体" w:hAnsi="宋体" w:cs="宋体" w:hint="eastAsia"/>
                <w:kern w:val="0"/>
                <w:sz w:val="20"/>
                <w:szCs w:val="20"/>
              </w:rPr>
              <w:t>～</w:t>
            </w:r>
            <w:r>
              <w:rPr>
                <w:rFonts w:ascii="宋体" w:hAnsi="宋体" w:cs="宋体" w:hint="eastAsia"/>
                <w:kern w:val="0"/>
                <w:sz w:val="20"/>
                <w:szCs w:val="20"/>
              </w:rPr>
              <w:t>240V,50/60HZ</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组</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12</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线材</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布线线材</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附件</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音频跳线、扎带、标签纸、胶带等</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小会议室</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会议一体机（电子白板）</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显示参数</w:t>
            </w:r>
            <w:r>
              <w:rPr>
                <w:rFonts w:ascii="宋体" w:hAnsi="宋体" w:cs="宋体" w:hint="eastAsia"/>
                <w:kern w:val="0"/>
                <w:sz w:val="20"/>
                <w:szCs w:val="20"/>
              </w:rPr>
              <w:br/>
            </w:r>
            <w:r>
              <w:rPr>
                <w:rFonts w:ascii="宋体" w:hAnsi="宋体" w:cs="宋体" w:hint="eastAsia"/>
                <w:kern w:val="0"/>
                <w:sz w:val="20"/>
                <w:szCs w:val="20"/>
              </w:rPr>
              <w:t>刷新率：</w:t>
            </w:r>
            <w:r>
              <w:rPr>
                <w:rFonts w:ascii="宋体" w:hAnsi="宋体" w:cs="宋体" w:hint="eastAsia"/>
                <w:kern w:val="0"/>
                <w:sz w:val="20"/>
                <w:szCs w:val="20"/>
              </w:rPr>
              <w:t>60 Hz</w:t>
            </w:r>
            <w:r>
              <w:rPr>
                <w:rFonts w:ascii="宋体" w:hAnsi="宋体" w:cs="宋体" w:hint="eastAsia"/>
                <w:kern w:val="0"/>
                <w:sz w:val="20"/>
                <w:szCs w:val="20"/>
              </w:rPr>
              <w:br/>
            </w:r>
            <w:r>
              <w:rPr>
                <w:rFonts w:ascii="宋体" w:hAnsi="宋体" w:cs="宋体" w:hint="eastAsia"/>
                <w:kern w:val="0"/>
                <w:sz w:val="20"/>
                <w:szCs w:val="20"/>
              </w:rPr>
              <w:t>像素间距：</w:t>
            </w:r>
            <w:r>
              <w:rPr>
                <w:rFonts w:ascii="宋体" w:hAnsi="宋体" w:cs="宋体" w:hint="eastAsia"/>
                <w:kern w:val="0"/>
                <w:sz w:val="20"/>
                <w:szCs w:val="20"/>
              </w:rPr>
              <w:t xml:space="preserve">0.124(H) </w:t>
            </w:r>
            <w:r>
              <w:rPr>
                <w:rFonts w:ascii="宋体" w:hAnsi="宋体" w:cs="宋体" w:hint="eastAsia"/>
                <w:kern w:val="0"/>
                <w:sz w:val="20"/>
                <w:szCs w:val="20"/>
              </w:rPr>
              <w:t>×</w:t>
            </w:r>
            <w:r>
              <w:rPr>
                <w:rFonts w:ascii="宋体" w:hAnsi="宋体" w:cs="宋体" w:hint="eastAsia"/>
                <w:kern w:val="0"/>
                <w:sz w:val="20"/>
                <w:szCs w:val="20"/>
              </w:rPr>
              <w:t xml:space="preserve"> 0.372(V) mm</w:t>
            </w:r>
            <w:r>
              <w:rPr>
                <w:rFonts w:ascii="宋体" w:hAnsi="宋体" w:cs="宋体" w:hint="eastAsia"/>
                <w:kern w:val="0"/>
                <w:sz w:val="20"/>
                <w:szCs w:val="20"/>
              </w:rPr>
              <w:br/>
            </w:r>
            <w:r>
              <w:rPr>
                <w:rFonts w:ascii="宋体" w:hAnsi="宋体" w:cs="宋体" w:hint="eastAsia"/>
                <w:kern w:val="0"/>
                <w:sz w:val="20"/>
                <w:szCs w:val="20"/>
              </w:rPr>
              <w:t>物理分辨率：</w:t>
            </w:r>
            <w:r>
              <w:rPr>
                <w:rFonts w:ascii="宋体" w:hAnsi="宋体" w:cs="宋体" w:hint="eastAsia"/>
                <w:kern w:val="0"/>
                <w:sz w:val="20"/>
                <w:szCs w:val="20"/>
              </w:rPr>
              <w:t xml:space="preserve">3840 </w:t>
            </w:r>
            <w:r>
              <w:rPr>
                <w:rFonts w:ascii="宋体" w:hAnsi="宋体" w:cs="宋体" w:hint="eastAsia"/>
                <w:kern w:val="0"/>
                <w:sz w:val="20"/>
                <w:szCs w:val="20"/>
              </w:rPr>
              <w:t>×</w:t>
            </w:r>
            <w:r>
              <w:rPr>
                <w:rFonts w:ascii="宋体" w:hAnsi="宋体" w:cs="宋体" w:hint="eastAsia"/>
                <w:kern w:val="0"/>
                <w:sz w:val="20"/>
                <w:szCs w:val="20"/>
              </w:rPr>
              <w:t xml:space="preserve"> 2160 @60 Hz</w:t>
            </w:r>
            <w:r>
              <w:rPr>
                <w:rFonts w:ascii="宋体" w:hAnsi="宋体" w:cs="宋体" w:hint="eastAsia"/>
                <w:kern w:val="0"/>
                <w:sz w:val="20"/>
                <w:szCs w:val="20"/>
              </w:rPr>
              <w:br/>
            </w:r>
            <w:r>
              <w:rPr>
                <w:rFonts w:ascii="宋体" w:hAnsi="宋体" w:cs="宋体" w:hint="eastAsia"/>
                <w:kern w:val="0"/>
                <w:sz w:val="20"/>
                <w:szCs w:val="20"/>
              </w:rPr>
              <w:t>显示尺寸：</w:t>
            </w:r>
            <w:r>
              <w:rPr>
                <w:rFonts w:ascii="宋体" w:hAnsi="宋体" w:cs="宋体" w:hint="eastAsia"/>
                <w:kern w:val="0"/>
                <w:sz w:val="20"/>
                <w:szCs w:val="20"/>
              </w:rPr>
              <w:t>65 inch LED</w:t>
            </w:r>
            <w:r>
              <w:rPr>
                <w:rFonts w:ascii="宋体" w:hAnsi="宋体" w:cs="宋体" w:hint="eastAsia"/>
                <w:kern w:val="0"/>
                <w:sz w:val="20"/>
                <w:szCs w:val="20"/>
              </w:rPr>
              <w:t>背光源</w:t>
            </w:r>
            <w:r>
              <w:rPr>
                <w:rFonts w:ascii="宋体" w:hAnsi="宋体" w:cs="宋体" w:hint="eastAsia"/>
                <w:kern w:val="0"/>
                <w:sz w:val="20"/>
                <w:szCs w:val="20"/>
              </w:rPr>
              <w:br/>
            </w:r>
            <w:r>
              <w:rPr>
                <w:rFonts w:ascii="宋体" w:hAnsi="宋体" w:cs="宋体" w:hint="eastAsia"/>
                <w:kern w:val="0"/>
                <w:sz w:val="20"/>
                <w:szCs w:val="20"/>
              </w:rPr>
              <w:t>背光源类型：</w:t>
            </w:r>
            <w:r>
              <w:rPr>
                <w:rFonts w:ascii="宋体" w:hAnsi="宋体" w:cs="宋体" w:hint="eastAsia"/>
                <w:kern w:val="0"/>
                <w:sz w:val="20"/>
                <w:szCs w:val="20"/>
              </w:rPr>
              <w:t>DLED</w:t>
            </w:r>
            <w:r>
              <w:rPr>
                <w:rFonts w:ascii="宋体" w:hAnsi="宋体" w:cs="宋体" w:hint="eastAsia"/>
                <w:kern w:val="0"/>
                <w:sz w:val="20"/>
                <w:szCs w:val="20"/>
              </w:rPr>
              <w:br/>
            </w:r>
            <w:r>
              <w:rPr>
                <w:rFonts w:ascii="宋体" w:hAnsi="宋体" w:cs="宋体" w:hint="eastAsia"/>
                <w:kern w:val="0"/>
                <w:sz w:val="20"/>
                <w:szCs w:val="20"/>
              </w:rPr>
              <w:t>响应时间：</w:t>
            </w:r>
            <w:r>
              <w:rPr>
                <w:rFonts w:ascii="宋体" w:hAnsi="宋体" w:cs="宋体" w:hint="eastAsia"/>
                <w:kern w:val="0"/>
                <w:sz w:val="20"/>
                <w:szCs w:val="20"/>
              </w:rPr>
              <w:t>6 ms</w:t>
            </w:r>
            <w:r>
              <w:rPr>
                <w:rFonts w:ascii="宋体" w:hAnsi="宋体" w:cs="宋体" w:hint="eastAsia"/>
                <w:kern w:val="0"/>
                <w:sz w:val="20"/>
                <w:szCs w:val="20"/>
              </w:rPr>
              <w:br/>
            </w:r>
            <w:r>
              <w:rPr>
                <w:rFonts w:ascii="宋体" w:hAnsi="宋体" w:cs="宋体" w:hint="eastAsia"/>
                <w:kern w:val="0"/>
                <w:sz w:val="20"/>
                <w:szCs w:val="20"/>
              </w:rPr>
              <w:t>色域：</w:t>
            </w:r>
            <w:r>
              <w:rPr>
                <w:rFonts w:ascii="宋体" w:hAnsi="宋体" w:cs="宋体" w:hint="eastAsia"/>
                <w:kern w:val="0"/>
                <w:sz w:val="20"/>
                <w:szCs w:val="20"/>
              </w:rPr>
              <w:t>90% NTSC</w:t>
            </w:r>
            <w:r>
              <w:rPr>
                <w:rFonts w:ascii="宋体" w:hAnsi="宋体" w:cs="宋体" w:hint="eastAsia"/>
                <w:kern w:val="0"/>
                <w:sz w:val="20"/>
                <w:szCs w:val="20"/>
              </w:rPr>
              <w:t>（</w:t>
            </w:r>
            <w:r>
              <w:rPr>
                <w:rFonts w:ascii="宋体" w:hAnsi="宋体" w:cs="宋体" w:hint="eastAsia"/>
                <w:kern w:val="0"/>
                <w:sz w:val="20"/>
                <w:szCs w:val="20"/>
              </w:rPr>
              <w:t>CIE1931</w:t>
            </w:r>
            <w:r>
              <w:rPr>
                <w:rFonts w:ascii="宋体" w:hAnsi="宋体" w:cs="宋体" w:hint="eastAsia"/>
                <w:kern w:val="0"/>
                <w:sz w:val="20"/>
                <w:szCs w:val="20"/>
              </w:rPr>
              <w:t>）（</w:t>
            </w:r>
            <w:r>
              <w:rPr>
                <w:rFonts w:ascii="宋体" w:hAnsi="宋体" w:cs="宋体" w:hint="eastAsia"/>
                <w:kern w:val="0"/>
                <w:sz w:val="20"/>
                <w:szCs w:val="20"/>
              </w:rPr>
              <w:t>Typ.</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色深度：</w:t>
            </w:r>
            <w:r>
              <w:rPr>
                <w:rFonts w:ascii="宋体" w:hAnsi="宋体" w:cs="宋体" w:hint="eastAsia"/>
                <w:kern w:val="0"/>
                <w:sz w:val="20"/>
                <w:szCs w:val="20"/>
              </w:rPr>
              <w:t>10 bit</w:t>
            </w:r>
            <w:r>
              <w:rPr>
                <w:rFonts w:ascii="宋体" w:hAnsi="宋体" w:cs="宋体" w:hint="eastAsia"/>
                <w:kern w:val="0"/>
                <w:sz w:val="20"/>
                <w:szCs w:val="20"/>
              </w:rPr>
              <w:br/>
            </w:r>
            <w:r>
              <w:rPr>
                <w:rFonts w:ascii="宋体" w:hAnsi="宋体" w:cs="宋体" w:hint="eastAsia"/>
                <w:kern w:val="0"/>
                <w:sz w:val="20"/>
                <w:szCs w:val="20"/>
              </w:rPr>
              <w:t>对比度：</w:t>
            </w:r>
            <w:r>
              <w:rPr>
                <w:rFonts w:ascii="宋体" w:hAnsi="宋体" w:cs="宋体" w:hint="eastAsia"/>
                <w:kern w:val="0"/>
                <w:sz w:val="20"/>
                <w:szCs w:val="20"/>
              </w:rPr>
              <w:t>5000</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Typ.</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亮度：</w:t>
            </w:r>
            <w:r>
              <w:rPr>
                <w:rFonts w:ascii="宋体" w:hAnsi="宋体" w:cs="宋体" w:hint="eastAsia"/>
                <w:kern w:val="0"/>
                <w:sz w:val="20"/>
                <w:szCs w:val="20"/>
              </w:rPr>
              <w:t>350 cd/m</w:t>
            </w:r>
            <w:r>
              <w:rPr>
                <w:rFonts w:ascii="宋体" w:hAnsi="宋体" w:cs="宋体" w:hint="eastAsia"/>
                <w:kern w:val="0"/>
                <w:sz w:val="20"/>
                <w:szCs w:val="20"/>
              </w:rPr>
              <w:t>²</w:t>
            </w:r>
            <w:r>
              <w:rPr>
                <w:rFonts w:ascii="宋体" w:hAnsi="宋体" w:cs="宋体" w:hint="eastAsia"/>
                <w:kern w:val="0"/>
                <w:sz w:val="20"/>
                <w:szCs w:val="20"/>
              </w:rPr>
              <w:br/>
            </w:r>
            <w:r>
              <w:rPr>
                <w:rFonts w:ascii="宋体" w:hAnsi="宋体" w:cs="宋体" w:hint="eastAsia"/>
                <w:kern w:val="0"/>
                <w:sz w:val="20"/>
                <w:szCs w:val="20"/>
              </w:rPr>
              <w:t>可视角：</w:t>
            </w:r>
            <w:r>
              <w:rPr>
                <w:rFonts w:ascii="宋体" w:hAnsi="宋体" w:cs="宋体" w:hint="eastAsia"/>
                <w:kern w:val="0"/>
                <w:sz w:val="20"/>
                <w:szCs w:val="20"/>
              </w:rPr>
              <w:t>178</w:t>
            </w:r>
            <w:r>
              <w:rPr>
                <w:rFonts w:ascii="宋体" w:hAnsi="宋体" w:cs="宋体" w:hint="eastAsia"/>
                <w:kern w:val="0"/>
                <w:sz w:val="20"/>
                <w:szCs w:val="20"/>
              </w:rPr>
              <w:t>°</w:t>
            </w:r>
            <w:r>
              <w:rPr>
                <w:rFonts w:ascii="宋体" w:hAnsi="宋体" w:cs="宋体" w:hint="eastAsia"/>
                <w:kern w:val="0"/>
                <w:sz w:val="20"/>
                <w:szCs w:val="20"/>
              </w:rPr>
              <w:t>(H)/178</w:t>
            </w:r>
            <w:r>
              <w:rPr>
                <w:rFonts w:ascii="宋体" w:hAnsi="宋体" w:cs="宋体" w:hint="eastAsia"/>
                <w:kern w:val="0"/>
                <w:sz w:val="20"/>
                <w:szCs w:val="20"/>
              </w:rPr>
              <w:t>°</w:t>
            </w:r>
            <w:r>
              <w:rPr>
                <w:rFonts w:ascii="宋体" w:hAnsi="宋体" w:cs="宋体" w:hint="eastAsia"/>
                <w:kern w:val="0"/>
                <w:sz w:val="20"/>
                <w:szCs w:val="20"/>
              </w:rPr>
              <w:t>(V)</w:t>
            </w:r>
            <w:r>
              <w:rPr>
                <w:rFonts w:ascii="宋体" w:hAnsi="宋体" w:cs="宋体" w:hint="eastAsia"/>
                <w:kern w:val="0"/>
                <w:sz w:val="20"/>
                <w:szCs w:val="20"/>
              </w:rPr>
              <w:br/>
            </w:r>
            <w:r>
              <w:rPr>
                <w:rFonts w:ascii="宋体" w:hAnsi="宋体" w:cs="宋体" w:hint="eastAsia"/>
                <w:kern w:val="0"/>
                <w:sz w:val="20"/>
                <w:szCs w:val="20"/>
              </w:rPr>
              <w:t>系统参数</w:t>
            </w:r>
            <w:r>
              <w:rPr>
                <w:rFonts w:ascii="宋体" w:hAnsi="宋体" w:cs="宋体" w:hint="eastAsia"/>
                <w:kern w:val="0"/>
                <w:sz w:val="20"/>
                <w:szCs w:val="20"/>
              </w:rPr>
              <w:br/>
              <w:t>CPU</w:t>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核</w:t>
            </w:r>
            <w:r>
              <w:rPr>
                <w:rFonts w:ascii="宋体" w:hAnsi="宋体" w:cs="宋体" w:hint="eastAsia"/>
                <w:kern w:val="0"/>
                <w:sz w:val="20"/>
                <w:szCs w:val="20"/>
              </w:rPr>
              <w:t xml:space="preserve">A73 </w:t>
            </w:r>
            <w:r>
              <w:rPr>
                <w:rFonts w:ascii="宋体" w:hAnsi="宋体" w:cs="宋体" w:hint="eastAsia"/>
                <w:kern w:val="0"/>
                <w:sz w:val="20"/>
                <w:szCs w:val="20"/>
              </w:rPr>
              <w:t>×</w:t>
            </w:r>
            <w:r>
              <w:rPr>
                <w:rFonts w:ascii="宋体" w:hAnsi="宋体" w:cs="宋体" w:hint="eastAsia"/>
                <w:kern w:val="0"/>
                <w:sz w:val="20"/>
                <w:szCs w:val="20"/>
              </w:rPr>
              <w:t xml:space="preserve"> 4</w:t>
            </w:r>
            <w:r>
              <w:rPr>
                <w:rFonts w:ascii="宋体" w:hAnsi="宋体" w:cs="宋体" w:hint="eastAsia"/>
                <w:kern w:val="0"/>
                <w:sz w:val="20"/>
                <w:szCs w:val="20"/>
              </w:rPr>
              <w:t>，主频</w:t>
            </w:r>
            <w:r>
              <w:rPr>
                <w:rFonts w:ascii="宋体" w:hAnsi="宋体" w:cs="宋体" w:hint="eastAsia"/>
                <w:kern w:val="0"/>
                <w:sz w:val="20"/>
                <w:szCs w:val="20"/>
              </w:rPr>
              <w:t>1.8 GHz</w:t>
            </w:r>
            <w:r>
              <w:rPr>
                <w:rFonts w:ascii="宋体" w:hAnsi="宋体" w:cs="宋体" w:hint="eastAsia"/>
                <w:kern w:val="0"/>
                <w:sz w:val="20"/>
                <w:szCs w:val="20"/>
              </w:rPr>
              <w:br/>
            </w:r>
            <w:r>
              <w:rPr>
                <w:rFonts w:ascii="宋体" w:hAnsi="宋体" w:cs="宋体" w:hint="eastAsia"/>
                <w:kern w:val="0"/>
                <w:sz w:val="20"/>
                <w:szCs w:val="20"/>
              </w:rPr>
              <w:t>内置存储：</w:t>
            </w:r>
            <w:r>
              <w:rPr>
                <w:rFonts w:ascii="宋体" w:hAnsi="宋体" w:cs="宋体" w:hint="eastAsia"/>
                <w:kern w:val="0"/>
                <w:sz w:val="20"/>
                <w:szCs w:val="20"/>
              </w:rPr>
              <w:t>64 GB</w:t>
            </w:r>
            <w:r>
              <w:rPr>
                <w:rFonts w:ascii="宋体" w:hAnsi="宋体" w:cs="宋体" w:hint="eastAsia"/>
                <w:kern w:val="0"/>
                <w:sz w:val="20"/>
                <w:szCs w:val="20"/>
              </w:rPr>
              <w:br/>
            </w:r>
            <w:r>
              <w:rPr>
                <w:rFonts w:ascii="宋体" w:hAnsi="宋体" w:cs="宋体" w:hint="eastAsia"/>
                <w:kern w:val="0"/>
                <w:sz w:val="20"/>
                <w:szCs w:val="20"/>
              </w:rPr>
              <w:t>内存：</w:t>
            </w:r>
            <w:r>
              <w:rPr>
                <w:rFonts w:ascii="宋体" w:hAnsi="宋体" w:cs="宋体" w:hint="eastAsia"/>
                <w:kern w:val="0"/>
                <w:sz w:val="20"/>
                <w:szCs w:val="20"/>
              </w:rPr>
              <w:t>8 GB</w:t>
            </w:r>
            <w:r>
              <w:rPr>
                <w:rFonts w:ascii="宋体" w:hAnsi="宋体" w:cs="宋体" w:hint="eastAsia"/>
                <w:kern w:val="0"/>
                <w:sz w:val="20"/>
                <w:szCs w:val="20"/>
              </w:rPr>
              <w:br/>
            </w:r>
            <w:r>
              <w:rPr>
                <w:rFonts w:ascii="宋体" w:hAnsi="宋体" w:cs="宋体" w:hint="eastAsia"/>
                <w:kern w:val="0"/>
                <w:sz w:val="20"/>
                <w:szCs w:val="20"/>
              </w:rPr>
              <w:t>操作系统：</w:t>
            </w:r>
            <w:r>
              <w:rPr>
                <w:rFonts w:ascii="宋体" w:hAnsi="宋体" w:cs="宋体" w:hint="eastAsia"/>
                <w:kern w:val="0"/>
                <w:sz w:val="20"/>
                <w:szCs w:val="20"/>
              </w:rPr>
              <w:t>Android 9.0</w:t>
            </w:r>
            <w:r>
              <w:rPr>
                <w:rFonts w:ascii="宋体" w:hAnsi="宋体" w:cs="宋体" w:hint="eastAsia"/>
                <w:kern w:val="0"/>
                <w:sz w:val="20"/>
                <w:szCs w:val="20"/>
              </w:rPr>
              <w:br/>
            </w:r>
            <w:r>
              <w:rPr>
                <w:rFonts w:ascii="宋体" w:hAnsi="宋体" w:cs="宋体" w:hint="eastAsia"/>
                <w:kern w:val="0"/>
                <w:sz w:val="20"/>
                <w:szCs w:val="20"/>
              </w:rPr>
              <w:t>网卡：内置千兆网卡，支持路由功能</w:t>
            </w:r>
            <w:r>
              <w:rPr>
                <w:rFonts w:ascii="宋体" w:hAnsi="宋体" w:cs="宋体" w:hint="eastAsia"/>
                <w:kern w:val="0"/>
                <w:sz w:val="20"/>
                <w:szCs w:val="20"/>
              </w:rPr>
              <w:br/>
            </w:r>
            <w:r>
              <w:rPr>
                <w:rFonts w:ascii="宋体" w:hAnsi="宋体" w:cs="宋体" w:hint="eastAsia"/>
                <w:kern w:val="0"/>
                <w:sz w:val="20"/>
                <w:szCs w:val="20"/>
              </w:rPr>
              <w:t>触控参数</w:t>
            </w:r>
            <w:r>
              <w:rPr>
                <w:rFonts w:ascii="宋体" w:hAnsi="宋体" w:cs="宋体" w:hint="eastAsia"/>
                <w:kern w:val="0"/>
                <w:sz w:val="20"/>
                <w:szCs w:val="20"/>
              </w:rPr>
              <w:br/>
            </w:r>
            <w:r>
              <w:rPr>
                <w:rFonts w:ascii="宋体" w:hAnsi="宋体" w:cs="宋体" w:hint="eastAsia"/>
                <w:kern w:val="0"/>
                <w:sz w:val="20"/>
                <w:szCs w:val="20"/>
              </w:rPr>
              <w:t>触控响应速度：＜</w:t>
            </w:r>
            <w:r>
              <w:rPr>
                <w:rFonts w:ascii="宋体" w:hAnsi="宋体" w:cs="宋体" w:hint="eastAsia"/>
                <w:kern w:val="0"/>
                <w:sz w:val="20"/>
                <w:szCs w:val="20"/>
              </w:rPr>
              <w:t xml:space="preserve"> 10 ms</w:t>
            </w:r>
            <w:r>
              <w:rPr>
                <w:rFonts w:ascii="宋体" w:hAnsi="宋体" w:cs="宋体" w:hint="eastAsia"/>
                <w:kern w:val="0"/>
                <w:sz w:val="20"/>
                <w:szCs w:val="20"/>
              </w:rPr>
              <w:br/>
            </w:r>
            <w:r>
              <w:rPr>
                <w:rFonts w:ascii="宋体" w:hAnsi="宋体" w:cs="宋体" w:hint="eastAsia"/>
                <w:kern w:val="0"/>
                <w:sz w:val="20"/>
                <w:szCs w:val="20"/>
              </w:rPr>
              <w:lastRenderedPageBreak/>
              <w:t>触摸方式：红外触控</w:t>
            </w:r>
            <w:r>
              <w:rPr>
                <w:rFonts w:ascii="宋体" w:hAnsi="宋体" w:cs="宋体" w:hint="eastAsia"/>
                <w:kern w:val="0"/>
                <w:sz w:val="20"/>
                <w:szCs w:val="20"/>
              </w:rPr>
              <w:br/>
            </w:r>
            <w:r>
              <w:rPr>
                <w:rFonts w:ascii="宋体" w:hAnsi="宋体" w:cs="宋体" w:hint="eastAsia"/>
                <w:kern w:val="0"/>
                <w:sz w:val="20"/>
                <w:szCs w:val="20"/>
              </w:rPr>
              <w:t>触摸精度：</w:t>
            </w:r>
            <w:r>
              <w:rPr>
                <w:rFonts w:ascii="宋体" w:hAnsi="宋体" w:cs="宋体" w:hint="eastAsia"/>
                <w:kern w:val="0"/>
                <w:sz w:val="20"/>
                <w:szCs w:val="20"/>
              </w:rPr>
              <w:t>90%</w:t>
            </w:r>
            <w:r>
              <w:rPr>
                <w:rFonts w:ascii="宋体" w:hAnsi="宋体" w:cs="宋体" w:hint="eastAsia"/>
                <w:kern w:val="0"/>
                <w:sz w:val="20"/>
                <w:szCs w:val="20"/>
              </w:rPr>
              <w:t>以上的触摸区域为</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1 mm</w:t>
            </w:r>
            <w:r>
              <w:rPr>
                <w:rFonts w:ascii="宋体" w:hAnsi="宋体" w:cs="宋体" w:hint="eastAsia"/>
                <w:kern w:val="0"/>
                <w:sz w:val="20"/>
                <w:szCs w:val="20"/>
              </w:rPr>
              <w:br/>
            </w:r>
            <w:r>
              <w:rPr>
                <w:rFonts w:ascii="宋体" w:hAnsi="宋体" w:cs="宋体" w:hint="eastAsia"/>
                <w:kern w:val="0"/>
                <w:sz w:val="20"/>
                <w:szCs w:val="20"/>
              </w:rPr>
              <w:t>玻璃：</w:t>
            </w:r>
            <w:r>
              <w:rPr>
                <w:rFonts w:ascii="宋体" w:hAnsi="宋体" w:cs="宋体" w:hint="eastAsia"/>
                <w:kern w:val="0"/>
                <w:sz w:val="20"/>
                <w:szCs w:val="20"/>
              </w:rPr>
              <w:t>AG</w:t>
            </w:r>
            <w:r>
              <w:rPr>
                <w:rFonts w:ascii="宋体" w:hAnsi="宋体" w:cs="宋体" w:hint="eastAsia"/>
                <w:kern w:val="0"/>
                <w:sz w:val="20"/>
                <w:szCs w:val="20"/>
              </w:rPr>
              <w:t>顺滑玻璃</w:t>
            </w:r>
            <w:r>
              <w:rPr>
                <w:rFonts w:ascii="宋体" w:hAnsi="宋体" w:cs="宋体" w:hint="eastAsia"/>
                <w:kern w:val="0"/>
                <w:sz w:val="20"/>
                <w:szCs w:val="20"/>
              </w:rPr>
              <w:br/>
            </w:r>
            <w:r>
              <w:rPr>
                <w:rFonts w:ascii="宋体" w:hAnsi="宋体" w:cs="宋体" w:hint="eastAsia"/>
                <w:kern w:val="0"/>
                <w:sz w:val="20"/>
                <w:szCs w:val="20"/>
              </w:rPr>
              <w:t>触控点：</w:t>
            </w:r>
            <w:r>
              <w:rPr>
                <w:rFonts w:ascii="宋体" w:hAnsi="宋体" w:cs="宋体" w:hint="eastAsia"/>
                <w:kern w:val="0"/>
                <w:sz w:val="20"/>
                <w:szCs w:val="20"/>
              </w:rPr>
              <w:t>20</w:t>
            </w:r>
            <w:r>
              <w:rPr>
                <w:rFonts w:ascii="宋体" w:hAnsi="宋体" w:cs="宋体" w:hint="eastAsia"/>
                <w:kern w:val="0"/>
                <w:sz w:val="20"/>
                <w:szCs w:val="20"/>
              </w:rPr>
              <w:t>点</w:t>
            </w:r>
            <w:r>
              <w:rPr>
                <w:rFonts w:ascii="宋体" w:hAnsi="宋体" w:cs="宋体" w:hint="eastAsia"/>
                <w:kern w:val="0"/>
                <w:sz w:val="20"/>
                <w:szCs w:val="20"/>
              </w:rPr>
              <w:br/>
            </w:r>
            <w:r>
              <w:rPr>
                <w:rFonts w:ascii="宋体" w:hAnsi="宋体" w:cs="宋体" w:hint="eastAsia"/>
                <w:kern w:val="0"/>
                <w:sz w:val="20"/>
                <w:szCs w:val="20"/>
              </w:rPr>
              <w:t>触摸工艺：零贴合</w:t>
            </w:r>
            <w:r>
              <w:rPr>
                <w:rFonts w:ascii="宋体" w:hAnsi="宋体" w:cs="宋体" w:hint="eastAsia"/>
                <w:kern w:val="0"/>
                <w:sz w:val="20"/>
                <w:szCs w:val="20"/>
              </w:rPr>
              <w:br/>
            </w:r>
            <w:r>
              <w:rPr>
                <w:rFonts w:ascii="宋体" w:hAnsi="宋体" w:cs="宋体" w:hint="eastAsia"/>
                <w:kern w:val="0"/>
                <w:sz w:val="20"/>
                <w:szCs w:val="20"/>
              </w:rPr>
              <w:t>功能参数</w:t>
            </w:r>
            <w:r>
              <w:rPr>
                <w:rFonts w:ascii="宋体" w:hAnsi="宋体" w:cs="宋体" w:hint="eastAsia"/>
                <w:kern w:val="0"/>
                <w:sz w:val="20"/>
                <w:szCs w:val="20"/>
              </w:rPr>
              <w:br/>
            </w:r>
            <w:r>
              <w:rPr>
                <w:rFonts w:ascii="宋体" w:hAnsi="宋体" w:cs="宋体" w:hint="eastAsia"/>
                <w:kern w:val="0"/>
                <w:sz w:val="20"/>
                <w:szCs w:val="20"/>
              </w:rPr>
              <w:t>内部喇叭：</w:t>
            </w:r>
            <w:r>
              <w:rPr>
                <w:rFonts w:ascii="宋体" w:hAnsi="宋体" w:cs="宋体" w:hint="eastAsia"/>
                <w:kern w:val="0"/>
                <w:sz w:val="20"/>
                <w:szCs w:val="20"/>
              </w:rPr>
              <w:t>2.1</w:t>
            </w:r>
            <w:r>
              <w:rPr>
                <w:rFonts w:ascii="宋体" w:hAnsi="宋体" w:cs="宋体" w:hint="eastAsia"/>
                <w:kern w:val="0"/>
                <w:sz w:val="20"/>
                <w:szCs w:val="20"/>
              </w:rPr>
              <w:t>声道，</w:t>
            </w:r>
            <w:r>
              <w:rPr>
                <w:rFonts w:ascii="宋体" w:hAnsi="宋体" w:cs="宋体" w:hint="eastAsia"/>
                <w:kern w:val="0"/>
                <w:sz w:val="20"/>
                <w:szCs w:val="20"/>
              </w:rPr>
              <w:t>40W</w:t>
            </w:r>
            <w:r>
              <w:rPr>
                <w:rFonts w:ascii="宋体" w:hAnsi="宋体" w:cs="宋体" w:hint="eastAsia"/>
                <w:kern w:val="0"/>
                <w:sz w:val="20"/>
                <w:szCs w:val="20"/>
              </w:rPr>
              <w:br/>
            </w:r>
            <w:r>
              <w:rPr>
                <w:rFonts w:ascii="宋体" w:hAnsi="宋体" w:cs="宋体" w:hint="eastAsia"/>
                <w:kern w:val="0"/>
                <w:sz w:val="20"/>
                <w:szCs w:val="20"/>
              </w:rPr>
              <w:t>蓝牙：内置</w:t>
            </w:r>
            <w:r>
              <w:rPr>
                <w:rFonts w:ascii="宋体" w:hAnsi="宋体" w:cs="宋体" w:hint="eastAsia"/>
                <w:kern w:val="0"/>
                <w:sz w:val="20"/>
                <w:szCs w:val="20"/>
              </w:rPr>
              <w:t>BLE</w:t>
            </w:r>
            <w:r>
              <w:rPr>
                <w:rFonts w:ascii="宋体" w:hAnsi="宋体" w:cs="宋体" w:hint="eastAsia"/>
                <w:kern w:val="0"/>
                <w:sz w:val="20"/>
                <w:szCs w:val="20"/>
              </w:rPr>
              <w:t>低功耗蓝牙模块，支持</w:t>
            </w:r>
            <w:r>
              <w:rPr>
                <w:rFonts w:ascii="宋体" w:hAnsi="宋体" w:cs="宋体" w:hint="eastAsia"/>
                <w:kern w:val="0"/>
                <w:sz w:val="20"/>
                <w:szCs w:val="20"/>
              </w:rPr>
              <w:t>5.2</w:t>
            </w:r>
            <w:r>
              <w:rPr>
                <w:rFonts w:ascii="宋体" w:hAnsi="宋体" w:cs="宋体" w:hint="eastAsia"/>
                <w:kern w:val="0"/>
                <w:sz w:val="20"/>
                <w:szCs w:val="20"/>
              </w:rPr>
              <w:t>及以下蓝牙版本</w:t>
            </w:r>
            <w:r>
              <w:rPr>
                <w:rFonts w:ascii="宋体" w:hAnsi="宋体" w:cs="宋体" w:hint="eastAsia"/>
                <w:kern w:val="0"/>
                <w:sz w:val="20"/>
                <w:szCs w:val="20"/>
              </w:rPr>
              <w:br/>
            </w:r>
            <w:r>
              <w:rPr>
                <w:rFonts w:ascii="宋体" w:hAnsi="宋体" w:cs="宋体" w:hint="eastAsia"/>
                <w:kern w:val="0"/>
                <w:sz w:val="20"/>
                <w:szCs w:val="20"/>
              </w:rPr>
              <w:t>接口参数</w:t>
            </w:r>
            <w:r>
              <w:rPr>
                <w:rFonts w:ascii="宋体" w:hAnsi="宋体" w:cs="宋体" w:hint="eastAsia"/>
                <w:kern w:val="0"/>
                <w:sz w:val="20"/>
                <w:szCs w:val="20"/>
              </w:rPr>
              <w:br/>
            </w:r>
            <w:r>
              <w:rPr>
                <w:rFonts w:ascii="宋体" w:hAnsi="宋体" w:cs="宋体" w:hint="eastAsia"/>
                <w:kern w:val="0"/>
                <w:sz w:val="20"/>
                <w:szCs w:val="20"/>
              </w:rPr>
              <w:t>音视频输出接口：</w:t>
            </w:r>
            <w:r>
              <w:rPr>
                <w:rFonts w:ascii="宋体" w:hAnsi="宋体" w:cs="宋体" w:hint="eastAsia"/>
                <w:kern w:val="0"/>
                <w:sz w:val="20"/>
                <w:szCs w:val="20"/>
              </w:rPr>
              <w:t>LINE OUT 1</w:t>
            </w:r>
            <w:r>
              <w:rPr>
                <w:rFonts w:ascii="宋体" w:hAnsi="宋体" w:cs="宋体" w:hint="eastAsia"/>
                <w:kern w:val="0"/>
                <w:sz w:val="20"/>
                <w:szCs w:val="20"/>
              </w:rPr>
              <w:t>路；</w:t>
            </w:r>
            <w:r>
              <w:rPr>
                <w:rFonts w:ascii="宋体" w:hAnsi="宋体" w:cs="宋体" w:hint="eastAsia"/>
                <w:kern w:val="0"/>
                <w:sz w:val="20"/>
                <w:szCs w:val="20"/>
              </w:rPr>
              <w:t xml:space="preserve"> HDMI OUT 1</w:t>
            </w:r>
            <w:r>
              <w:rPr>
                <w:rFonts w:ascii="宋体" w:hAnsi="宋体" w:cs="宋体" w:hint="eastAsia"/>
                <w:kern w:val="0"/>
                <w:sz w:val="20"/>
                <w:szCs w:val="20"/>
              </w:rPr>
              <w:t>路，最大</w:t>
            </w:r>
            <w:r>
              <w:rPr>
                <w:rFonts w:ascii="宋体" w:hAnsi="宋体" w:cs="宋体" w:hint="eastAsia"/>
                <w:kern w:val="0"/>
                <w:sz w:val="20"/>
                <w:szCs w:val="20"/>
              </w:rPr>
              <w:t>4K@60 Hz</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控制接口：</w:t>
            </w:r>
            <w:r>
              <w:rPr>
                <w:rFonts w:ascii="宋体" w:hAnsi="宋体" w:cs="宋体" w:hint="eastAsia"/>
                <w:kern w:val="0"/>
                <w:sz w:val="20"/>
                <w:szCs w:val="20"/>
              </w:rPr>
              <w:t>RS-232 1</w:t>
            </w:r>
            <w:r>
              <w:rPr>
                <w:rFonts w:ascii="宋体" w:hAnsi="宋体" w:cs="宋体" w:hint="eastAsia"/>
                <w:kern w:val="0"/>
                <w:sz w:val="20"/>
                <w:szCs w:val="20"/>
              </w:rPr>
              <w:t>个</w:t>
            </w:r>
            <w:r>
              <w:rPr>
                <w:rFonts w:ascii="宋体" w:hAnsi="宋体" w:cs="宋体" w:hint="eastAsia"/>
                <w:kern w:val="0"/>
                <w:sz w:val="20"/>
                <w:szCs w:val="20"/>
              </w:rPr>
              <w:br/>
            </w:r>
            <w:r>
              <w:rPr>
                <w:rFonts w:ascii="宋体" w:hAnsi="宋体" w:cs="宋体" w:hint="eastAsia"/>
                <w:kern w:val="0"/>
                <w:sz w:val="20"/>
                <w:szCs w:val="20"/>
              </w:rPr>
              <w:t>数据传输接口：</w:t>
            </w:r>
            <w:r>
              <w:rPr>
                <w:rFonts w:ascii="宋体" w:hAnsi="宋体" w:cs="宋体" w:hint="eastAsia"/>
                <w:kern w:val="0"/>
                <w:sz w:val="20"/>
                <w:szCs w:val="20"/>
              </w:rPr>
              <w:t>USB</w:t>
            </w:r>
            <w:r>
              <w:rPr>
                <w:rFonts w:ascii="宋体" w:hAnsi="宋体" w:cs="宋体" w:hint="eastAsia"/>
                <w:kern w:val="0"/>
                <w:sz w:val="20"/>
                <w:szCs w:val="20"/>
              </w:rPr>
              <w:t>接口</w:t>
            </w:r>
            <w:r>
              <w:rPr>
                <w:rFonts w:ascii="宋体" w:hAnsi="宋体" w:cs="宋体" w:hint="eastAsia"/>
                <w:kern w:val="0"/>
                <w:sz w:val="20"/>
                <w:szCs w:val="20"/>
              </w:rPr>
              <w:t xml:space="preserve"> </w:t>
            </w:r>
            <w:r>
              <w:rPr>
                <w:rFonts w:ascii="宋体" w:hAnsi="宋体" w:cs="宋体" w:hint="eastAsia"/>
                <w:kern w:val="0"/>
                <w:sz w:val="20"/>
                <w:szCs w:val="20"/>
              </w:rPr>
              <w:t>前置</w:t>
            </w:r>
            <w:r>
              <w:rPr>
                <w:rFonts w:ascii="宋体" w:hAnsi="宋体" w:cs="宋体" w:hint="eastAsia"/>
                <w:kern w:val="0"/>
                <w:sz w:val="20"/>
                <w:szCs w:val="20"/>
              </w:rPr>
              <w:t xml:space="preserve">USB </w:t>
            </w:r>
            <w:r>
              <w:rPr>
                <w:rFonts w:ascii="宋体" w:hAnsi="宋体" w:cs="宋体" w:hint="eastAsia"/>
                <w:kern w:val="0"/>
                <w:sz w:val="20"/>
                <w:szCs w:val="20"/>
              </w:rPr>
              <w:t xml:space="preserve">3.0 </w:t>
            </w:r>
            <w:r>
              <w:rPr>
                <w:rFonts w:ascii="宋体" w:hAnsi="宋体" w:cs="宋体" w:hint="eastAsia"/>
                <w:kern w:val="0"/>
                <w:sz w:val="20"/>
                <w:szCs w:val="20"/>
              </w:rPr>
              <w:t>×</w:t>
            </w:r>
            <w:r>
              <w:rPr>
                <w:rFonts w:ascii="宋体" w:hAnsi="宋体" w:cs="宋体" w:hint="eastAsia"/>
                <w:kern w:val="0"/>
                <w:sz w:val="20"/>
                <w:szCs w:val="20"/>
              </w:rPr>
              <w:t xml:space="preserve"> 2</w:t>
            </w:r>
            <w:r>
              <w:rPr>
                <w:rFonts w:ascii="宋体" w:hAnsi="宋体" w:cs="宋体" w:hint="eastAsia"/>
                <w:kern w:val="0"/>
                <w:sz w:val="20"/>
                <w:szCs w:val="20"/>
              </w:rPr>
              <w:t>，板载</w:t>
            </w:r>
            <w:r>
              <w:rPr>
                <w:rFonts w:ascii="宋体" w:hAnsi="宋体" w:cs="宋体" w:hint="eastAsia"/>
                <w:kern w:val="0"/>
                <w:sz w:val="20"/>
                <w:szCs w:val="20"/>
              </w:rPr>
              <w:t xml:space="preserve">USB 3.0 </w:t>
            </w:r>
            <w:r>
              <w:rPr>
                <w:rFonts w:ascii="宋体" w:hAnsi="宋体" w:cs="宋体" w:hint="eastAsia"/>
                <w:kern w:val="0"/>
                <w:sz w:val="20"/>
                <w:szCs w:val="20"/>
              </w:rPr>
              <w:t>×</w:t>
            </w:r>
            <w:r>
              <w:rPr>
                <w:rFonts w:ascii="宋体" w:hAnsi="宋体" w:cs="宋体" w:hint="eastAsia"/>
                <w:kern w:val="0"/>
                <w:sz w:val="20"/>
                <w:szCs w:val="20"/>
              </w:rPr>
              <w:t xml:space="preserve"> 1+USB 2.0 </w:t>
            </w:r>
            <w:r>
              <w:rPr>
                <w:rFonts w:ascii="宋体" w:hAnsi="宋体" w:cs="宋体" w:hint="eastAsia"/>
                <w:kern w:val="0"/>
                <w:sz w:val="20"/>
                <w:szCs w:val="20"/>
              </w:rPr>
              <w:t>×</w:t>
            </w:r>
            <w:r>
              <w:rPr>
                <w:rFonts w:ascii="宋体" w:hAnsi="宋体" w:cs="宋体" w:hint="eastAsia"/>
                <w:kern w:val="0"/>
                <w:sz w:val="20"/>
                <w:szCs w:val="20"/>
              </w:rPr>
              <w:t xml:space="preserve"> 1+Touch USB 2.0 </w:t>
            </w:r>
            <w:r>
              <w:rPr>
                <w:rFonts w:ascii="宋体" w:hAnsi="宋体" w:cs="宋体" w:hint="eastAsia"/>
                <w:kern w:val="0"/>
                <w:sz w:val="20"/>
                <w:szCs w:val="20"/>
              </w:rPr>
              <w:t>×</w:t>
            </w:r>
            <w:r>
              <w:rPr>
                <w:rFonts w:ascii="宋体" w:hAnsi="宋体" w:cs="宋体" w:hint="eastAsia"/>
                <w:kern w:val="0"/>
                <w:sz w:val="20"/>
                <w:szCs w:val="20"/>
              </w:rPr>
              <w:t xml:space="preserve"> 1,</w:t>
            </w:r>
            <w:r>
              <w:rPr>
                <w:rFonts w:ascii="宋体" w:hAnsi="宋体" w:cs="宋体" w:hint="eastAsia"/>
                <w:kern w:val="0"/>
                <w:sz w:val="20"/>
                <w:szCs w:val="20"/>
              </w:rPr>
              <w:br/>
              <w:t xml:space="preserve">Type-C </w:t>
            </w:r>
            <w:r>
              <w:rPr>
                <w:rFonts w:ascii="宋体" w:hAnsi="宋体" w:cs="宋体" w:hint="eastAsia"/>
                <w:kern w:val="0"/>
                <w:sz w:val="20"/>
                <w:szCs w:val="20"/>
              </w:rPr>
              <w:t>全功能接口</w:t>
            </w:r>
            <w:r>
              <w:rPr>
                <w:rFonts w:ascii="宋体" w:hAnsi="宋体" w:cs="宋体" w:hint="eastAsia"/>
                <w:kern w:val="0"/>
                <w:sz w:val="20"/>
                <w:szCs w:val="20"/>
              </w:rPr>
              <w:t>1</w:t>
            </w:r>
            <w:r>
              <w:rPr>
                <w:rFonts w:ascii="宋体" w:hAnsi="宋体" w:cs="宋体" w:hint="eastAsia"/>
                <w:kern w:val="0"/>
                <w:sz w:val="20"/>
                <w:szCs w:val="20"/>
              </w:rPr>
              <w:t>路，支持</w:t>
            </w:r>
            <w:r>
              <w:rPr>
                <w:rFonts w:ascii="宋体" w:hAnsi="宋体" w:cs="宋体" w:hint="eastAsia"/>
                <w:kern w:val="0"/>
                <w:sz w:val="20"/>
                <w:szCs w:val="20"/>
              </w:rPr>
              <w:t>USB 2.0</w:t>
            </w:r>
            <w:r>
              <w:rPr>
                <w:rFonts w:ascii="宋体" w:hAnsi="宋体" w:cs="宋体" w:hint="eastAsia"/>
                <w:kern w:val="0"/>
                <w:sz w:val="20"/>
                <w:szCs w:val="20"/>
              </w:rPr>
              <w:t>、</w:t>
            </w:r>
            <w:r>
              <w:rPr>
                <w:rFonts w:ascii="宋体" w:hAnsi="宋体" w:cs="宋体" w:hint="eastAsia"/>
                <w:kern w:val="0"/>
                <w:sz w:val="20"/>
                <w:szCs w:val="20"/>
              </w:rPr>
              <w:t>DP</w:t>
            </w:r>
            <w:r>
              <w:rPr>
                <w:rFonts w:ascii="宋体" w:hAnsi="宋体" w:cs="宋体" w:hint="eastAsia"/>
                <w:kern w:val="0"/>
                <w:sz w:val="20"/>
                <w:szCs w:val="20"/>
              </w:rPr>
              <w:t>和充电功能，支持</w:t>
            </w:r>
            <w:r>
              <w:rPr>
                <w:rFonts w:ascii="宋体" w:hAnsi="宋体" w:cs="宋体" w:hint="eastAsia"/>
                <w:kern w:val="0"/>
                <w:sz w:val="20"/>
                <w:szCs w:val="20"/>
              </w:rPr>
              <w:t>NFC</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音视频输入接口：</w:t>
            </w:r>
            <w:r>
              <w:rPr>
                <w:rFonts w:ascii="宋体" w:hAnsi="宋体" w:cs="宋体" w:hint="eastAsia"/>
                <w:kern w:val="0"/>
                <w:sz w:val="20"/>
                <w:szCs w:val="20"/>
              </w:rPr>
              <w:t>HDMI IN 2</w:t>
            </w:r>
            <w:r>
              <w:rPr>
                <w:rFonts w:ascii="宋体" w:hAnsi="宋体" w:cs="宋体" w:hint="eastAsia"/>
                <w:kern w:val="0"/>
                <w:sz w:val="20"/>
                <w:szCs w:val="20"/>
              </w:rPr>
              <w:t>路，最大</w:t>
            </w:r>
            <w:r>
              <w:rPr>
                <w:rFonts w:ascii="宋体" w:hAnsi="宋体" w:cs="宋体" w:hint="eastAsia"/>
                <w:kern w:val="0"/>
                <w:sz w:val="20"/>
                <w:szCs w:val="20"/>
              </w:rPr>
              <w:t>4K@60 Hz</w:t>
            </w:r>
            <w:r>
              <w:rPr>
                <w:rFonts w:ascii="宋体" w:hAnsi="宋体" w:cs="宋体" w:hint="eastAsia"/>
                <w:kern w:val="0"/>
                <w:sz w:val="20"/>
                <w:szCs w:val="20"/>
              </w:rPr>
              <w:t>；</w:t>
            </w:r>
            <w:r>
              <w:rPr>
                <w:rFonts w:ascii="宋体" w:hAnsi="宋体" w:cs="宋体" w:hint="eastAsia"/>
                <w:kern w:val="0"/>
                <w:sz w:val="20"/>
                <w:szCs w:val="20"/>
              </w:rPr>
              <w:t>LINE IN 1</w:t>
            </w:r>
            <w:r>
              <w:rPr>
                <w:rFonts w:ascii="宋体" w:hAnsi="宋体" w:cs="宋体" w:hint="eastAsia"/>
                <w:kern w:val="0"/>
                <w:sz w:val="20"/>
                <w:szCs w:val="20"/>
              </w:rPr>
              <w:t>路；</w:t>
            </w:r>
            <w:r>
              <w:rPr>
                <w:rFonts w:ascii="宋体" w:hAnsi="宋体" w:cs="宋体" w:hint="eastAsia"/>
                <w:kern w:val="0"/>
                <w:sz w:val="20"/>
                <w:szCs w:val="20"/>
              </w:rPr>
              <w:br/>
            </w:r>
            <w:r>
              <w:rPr>
                <w:rFonts w:ascii="宋体" w:hAnsi="宋体" w:cs="宋体" w:hint="eastAsia"/>
                <w:kern w:val="0"/>
                <w:sz w:val="20"/>
                <w:szCs w:val="20"/>
              </w:rPr>
              <w:t>网络接口：</w:t>
            </w:r>
            <w:r>
              <w:rPr>
                <w:rFonts w:ascii="宋体" w:hAnsi="宋体" w:cs="宋体" w:hint="eastAsia"/>
                <w:kern w:val="0"/>
                <w:sz w:val="20"/>
                <w:szCs w:val="20"/>
              </w:rPr>
              <w:t>RJ45(</w:t>
            </w:r>
            <w:r>
              <w:rPr>
                <w:rFonts w:ascii="宋体" w:hAnsi="宋体" w:cs="宋体" w:hint="eastAsia"/>
                <w:kern w:val="0"/>
                <w:sz w:val="20"/>
                <w:szCs w:val="20"/>
              </w:rPr>
              <w:t>千兆网口</w:t>
            </w:r>
            <w:r>
              <w:rPr>
                <w:rFonts w:ascii="宋体" w:hAnsi="宋体" w:cs="宋体" w:hint="eastAsia"/>
                <w:kern w:val="0"/>
                <w:sz w:val="20"/>
                <w:szCs w:val="20"/>
              </w:rPr>
              <w:t>) 2</w:t>
            </w:r>
            <w:r>
              <w:rPr>
                <w:rFonts w:ascii="宋体" w:hAnsi="宋体" w:cs="宋体" w:hint="eastAsia"/>
                <w:kern w:val="0"/>
                <w:sz w:val="20"/>
                <w:szCs w:val="20"/>
              </w:rPr>
              <w:t>个</w:t>
            </w:r>
            <w:r>
              <w:rPr>
                <w:rFonts w:ascii="宋体" w:hAnsi="宋体" w:cs="宋体" w:hint="eastAsia"/>
                <w:kern w:val="0"/>
                <w:sz w:val="20"/>
                <w:szCs w:val="20"/>
              </w:rPr>
              <w:br/>
            </w:r>
            <w:r>
              <w:rPr>
                <w:rFonts w:ascii="宋体" w:hAnsi="宋体" w:cs="宋体" w:hint="eastAsia"/>
                <w:kern w:val="0"/>
                <w:sz w:val="20"/>
                <w:szCs w:val="20"/>
              </w:rPr>
              <w:t>电源参数</w:t>
            </w:r>
            <w:r>
              <w:rPr>
                <w:rFonts w:ascii="宋体" w:hAnsi="宋体" w:cs="宋体" w:hint="eastAsia"/>
                <w:kern w:val="0"/>
                <w:sz w:val="20"/>
                <w:szCs w:val="20"/>
              </w:rPr>
              <w:br/>
            </w:r>
            <w:r>
              <w:rPr>
                <w:rFonts w:ascii="宋体" w:hAnsi="宋体" w:cs="宋体" w:hint="eastAsia"/>
                <w:kern w:val="0"/>
                <w:sz w:val="20"/>
                <w:szCs w:val="20"/>
              </w:rPr>
              <w:t>功耗：满载</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 xml:space="preserve"> 350 W</w:t>
            </w:r>
            <w:r>
              <w:rPr>
                <w:rFonts w:ascii="宋体" w:hAnsi="宋体" w:cs="宋体" w:hint="eastAsia"/>
                <w:kern w:val="0"/>
                <w:sz w:val="20"/>
                <w:szCs w:val="20"/>
              </w:rPr>
              <w:br/>
            </w:r>
            <w:r>
              <w:rPr>
                <w:rFonts w:ascii="宋体" w:hAnsi="宋体" w:cs="宋体" w:hint="eastAsia"/>
                <w:kern w:val="0"/>
                <w:sz w:val="20"/>
                <w:szCs w:val="20"/>
              </w:rPr>
              <w:t>待机功耗：</w:t>
            </w:r>
            <w:r>
              <w:rPr>
                <w:rFonts w:ascii="宋体" w:hAnsi="宋体" w:cs="宋体" w:hint="eastAsia"/>
                <w:kern w:val="0"/>
                <w:sz w:val="20"/>
                <w:szCs w:val="20"/>
              </w:rPr>
              <w:t>0.5 W</w:t>
            </w:r>
            <w:r>
              <w:rPr>
                <w:rFonts w:ascii="宋体" w:hAnsi="宋体" w:cs="宋体" w:hint="eastAsia"/>
                <w:kern w:val="0"/>
                <w:sz w:val="20"/>
                <w:szCs w:val="20"/>
              </w:rPr>
              <w:br/>
            </w:r>
            <w:r>
              <w:rPr>
                <w:rFonts w:ascii="宋体" w:hAnsi="宋体" w:cs="宋体" w:hint="eastAsia"/>
                <w:kern w:val="0"/>
                <w:sz w:val="20"/>
                <w:szCs w:val="20"/>
              </w:rPr>
              <w:t>运行环境</w:t>
            </w:r>
            <w:r>
              <w:rPr>
                <w:rFonts w:ascii="宋体" w:hAnsi="宋体" w:cs="宋体" w:hint="eastAsia"/>
                <w:kern w:val="0"/>
                <w:sz w:val="20"/>
                <w:szCs w:val="20"/>
              </w:rPr>
              <w:br/>
            </w:r>
            <w:r>
              <w:rPr>
                <w:rFonts w:ascii="宋体" w:hAnsi="宋体" w:cs="宋体" w:hint="eastAsia"/>
                <w:kern w:val="0"/>
                <w:sz w:val="20"/>
                <w:szCs w:val="20"/>
              </w:rPr>
              <w:t>工作湿度：</w:t>
            </w:r>
            <w:r>
              <w:rPr>
                <w:rFonts w:ascii="宋体" w:hAnsi="宋体" w:cs="宋体" w:hint="eastAsia"/>
                <w:kern w:val="0"/>
                <w:sz w:val="20"/>
                <w:szCs w:val="20"/>
              </w:rPr>
              <w:t>10% ~ 90% RH</w:t>
            </w:r>
            <w:r>
              <w:rPr>
                <w:rFonts w:ascii="宋体" w:hAnsi="宋体" w:cs="宋体" w:hint="eastAsia"/>
                <w:kern w:val="0"/>
                <w:sz w:val="20"/>
                <w:szCs w:val="20"/>
              </w:rPr>
              <w:br/>
            </w:r>
            <w:r>
              <w:rPr>
                <w:rFonts w:ascii="宋体" w:hAnsi="宋体" w:cs="宋体" w:hint="eastAsia"/>
                <w:kern w:val="0"/>
                <w:sz w:val="20"/>
                <w:szCs w:val="20"/>
              </w:rPr>
              <w:t>工作温度：</w:t>
            </w:r>
            <w:r>
              <w:rPr>
                <w:rFonts w:ascii="宋体" w:hAnsi="宋体" w:cs="宋体" w:hint="eastAsia"/>
                <w:kern w:val="0"/>
                <w:sz w:val="20"/>
                <w:szCs w:val="20"/>
              </w:rPr>
              <w:t xml:space="preserve">0 </w:t>
            </w:r>
            <w:r>
              <w:rPr>
                <w:rFonts w:ascii="宋体" w:hAnsi="宋体" w:cs="宋体" w:hint="eastAsia"/>
                <w:kern w:val="0"/>
                <w:sz w:val="20"/>
                <w:szCs w:val="20"/>
              </w:rPr>
              <w:t>℃</w:t>
            </w:r>
            <w:r>
              <w:rPr>
                <w:rFonts w:ascii="宋体" w:hAnsi="宋体" w:cs="宋体" w:hint="eastAsia"/>
                <w:kern w:val="0"/>
                <w:sz w:val="20"/>
                <w:szCs w:val="20"/>
              </w:rPr>
              <w:t xml:space="preserve"> ~ 40 </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通用参数</w:t>
            </w:r>
            <w:r>
              <w:rPr>
                <w:rFonts w:ascii="宋体" w:hAnsi="宋体" w:cs="宋体" w:hint="eastAsia"/>
                <w:kern w:val="0"/>
                <w:sz w:val="20"/>
                <w:szCs w:val="20"/>
              </w:rPr>
              <w:br/>
            </w:r>
            <w:r>
              <w:rPr>
                <w:rFonts w:ascii="宋体" w:hAnsi="宋体" w:cs="宋体" w:hint="eastAsia"/>
                <w:kern w:val="0"/>
                <w:sz w:val="20"/>
                <w:szCs w:val="20"/>
              </w:rPr>
              <w:t>产品尺寸：</w:t>
            </w:r>
            <w:r>
              <w:rPr>
                <w:rFonts w:ascii="宋体" w:hAnsi="宋体" w:cs="宋体" w:hint="eastAsia"/>
                <w:kern w:val="0"/>
                <w:sz w:val="20"/>
                <w:szCs w:val="20"/>
              </w:rPr>
              <w:t xml:space="preserve">1492.7 </w:t>
            </w:r>
            <w:r>
              <w:rPr>
                <w:rFonts w:ascii="宋体" w:hAnsi="宋体" w:cs="宋体" w:hint="eastAsia"/>
                <w:kern w:val="0"/>
                <w:sz w:val="20"/>
                <w:szCs w:val="20"/>
              </w:rPr>
              <w:t>×</w:t>
            </w:r>
            <w:r>
              <w:rPr>
                <w:rFonts w:ascii="宋体" w:hAnsi="宋体" w:cs="宋体" w:hint="eastAsia"/>
                <w:kern w:val="0"/>
                <w:sz w:val="20"/>
                <w:szCs w:val="20"/>
              </w:rPr>
              <w:t xml:space="preserve"> 940.8 </w:t>
            </w:r>
            <w:r>
              <w:rPr>
                <w:rFonts w:ascii="宋体" w:hAnsi="宋体" w:cs="宋体" w:hint="eastAsia"/>
                <w:kern w:val="0"/>
                <w:sz w:val="20"/>
                <w:szCs w:val="20"/>
              </w:rPr>
              <w:t>×</w:t>
            </w:r>
            <w:r>
              <w:rPr>
                <w:rFonts w:ascii="宋体" w:hAnsi="宋体" w:cs="宋体" w:hint="eastAsia"/>
                <w:kern w:val="0"/>
                <w:sz w:val="20"/>
                <w:szCs w:val="20"/>
              </w:rPr>
              <w:t xml:space="preserve"> 89 mm</w:t>
            </w:r>
            <w:r>
              <w:rPr>
                <w:rFonts w:ascii="宋体" w:hAnsi="宋体" w:cs="宋体" w:hint="eastAsia"/>
                <w:kern w:val="0"/>
                <w:sz w:val="20"/>
                <w:szCs w:val="20"/>
              </w:rPr>
              <w:br/>
            </w:r>
            <w:r>
              <w:rPr>
                <w:rFonts w:ascii="宋体" w:hAnsi="宋体" w:cs="宋体" w:hint="eastAsia"/>
                <w:kern w:val="0"/>
                <w:sz w:val="20"/>
                <w:szCs w:val="20"/>
              </w:rPr>
              <w:t>净重：</w:t>
            </w:r>
            <w:r>
              <w:rPr>
                <w:rFonts w:ascii="宋体" w:hAnsi="宋体" w:cs="宋体" w:hint="eastAsia"/>
                <w:kern w:val="0"/>
                <w:sz w:val="20"/>
                <w:szCs w:val="20"/>
              </w:rPr>
              <w:t>38.03 kg</w:t>
            </w:r>
            <w:r>
              <w:rPr>
                <w:rFonts w:ascii="宋体" w:hAnsi="宋体" w:cs="宋体" w:hint="eastAsia"/>
                <w:kern w:val="0"/>
                <w:sz w:val="20"/>
                <w:szCs w:val="20"/>
              </w:rPr>
              <w:br/>
            </w:r>
            <w:r>
              <w:rPr>
                <w:rFonts w:ascii="宋体" w:hAnsi="宋体" w:cs="宋体" w:hint="eastAsia"/>
                <w:kern w:val="0"/>
                <w:sz w:val="20"/>
                <w:szCs w:val="20"/>
              </w:rPr>
              <w:t>包装尺寸：</w:t>
            </w:r>
            <w:r>
              <w:rPr>
                <w:rFonts w:ascii="宋体" w:hAnsi="宋体" w:cs="宋体" w:hint="eastAsia"/>
                <w:kern w:val="0"/>
                <w:sz w:val="20"/>
                <w:szCs w:val="20"/>
              </w:rPr>
              <w:t xml:space="preserve">1694 </w:t>
            </w:r>
            <w:r>
              <w:rPr>
                <w:rFonts w:ascii="宋体" w:hAnsi="宋体" w:cs="宋体" w:hint="eastAsia"/>
                <w:kern w:val="0"/>
                <w:sz w:val="20"/>
                <w:szCs w:val="20"/>
              </w:rPr>
              <w:t>×</w:t>
            </w:r>
            <w:r>
              <w:rPr>
                <w:rFonts w:ascii="宋体" w:hAnsi="宋体" w:cs="宋体" w:hint="eastAsia"/>
                <w:kern w:val="0"/>
                <w:sz w:val="20"/>
                <w:szCs w:val="20"/>
              </w:rPr>
              <w:t xml:space="preserve"> 1063 </w:t>
            </w:r>
            <w:r>
              <w:rPr>
                <w:rFonts w:ascii="宋体" w:hAnsi="宋体" w:cs="宋体" w:hint="eastAsia"/>
                <w:kern w:val="0"/>
                <w:sz w:val="20"/>
                <w:szCs w:val="20"/>
              </w:rPr>
              <w:t>×</w:t>
            </w:r>
            <w:r>
              <w:rPr>
                <w:rFonts w:ascii="宋体" w:hAnsi="宋体" w:cs="宋体" w:hint="eastAsia"/>
                <w:kern w:val="0"/>
                <w:sz w:val="20"/>
                <w:szCs w:val="20"/>
              </w:rPr>
              <w:t xml:space="preserve"> 241 mm</w:t>
            </w:r>
            <w:r>
              <w:rPr>
                <w:rFonts w:ascii="宋体" w:hAnsi="宋体" w:cs="宋体" w:hint="eastAsia"/>
                <w:kern w:val="0"/>
                <w:sz w:val="20"/>
                <w:szCs w:val="20"/>
              </w:rPr>
              <w:br/>
            </w:r>
            <w:r>
              <w:rPr>
                <w:rFonts w:ascii="宋体" w:hAnsi="宋体" w:cs="宋体" w:hint="eastAsia"/>
                <w:kern w:val="0"/>
                <w:sz w:val="20"/>
                <w:szCs w:val="20"/>
              </w:rPr>
              <w:t>电源：</w:t>
            </w:r>
            <w:r>
              <w:rPr>
                <w:rFonts w:ascii="宋体" w:hAnsi="宋体" w:cs="宋体" w:hint="eastAsia"/>
                <w:kern w:val="0"/>
                <w:sz w:val="20"/>
                <w:szCs w:val="20"/>
              </w:rPr>
              <w:t>AC 100 V</w:t>
            </w:r>
            <w:r>
              <w:rPr>
                <w:rFonts w:ascii="宋体" w:hAnsi="宋体" w:cs="宋体" w:hint="eastAsia"/>
                <w:kern w:val="0"/>
                <w:sz w:val="20"/>
                <w:szCs w:val="20"/>
              </w:rPr>
              <w:t>～</w:t>
            </w:r>
            <w:r>
              <w:rPr>
                <w:rFonts w:ascii="宋体" w:hAnsi="宋体" w:cs="宋体" w:hint="eastAsia"/>
                <w:kern w:val="0"/>
                <w:sz w:val="20"/>
                <w:szCs w:val="20"/>
              </w:rPr>
              <w:t>240 V</w:t>
            </w:r>
            <w:r>
              <w:rPr>
                <w:rFonts w:ascii="宋体" w:hAnsi="宋体" w:cs="宋体" w:hint="eastAsia"/>
                <w:kern w:val="0"/>
                <w:sz w:val="20"/>
                <w:szCs w:val="20"/>
              </w:rPr>
              <w:t>，</w:t>
            </w:r>
            <w:r>
              <w:rPr>
                <w:rFonts w:ascii="宋体" w:hAnsi="宋体" w:cs="宋体" w:hint="eastAsia"/>
                <w:kern w:val="0"/>
                <w:sz w:val="20"/>
                <w:szCs w:val="20"/>
              </w:rPr>
              <w:t>50/60 Hz</w:t>
            </w:r>
            <w:r>
              <w:rPr>
                <w:rFonts w:ascii="宋体" w:hAnsi="宋体" w:cs="宋体" w:hint="eastAsia"/>
                <w:kern w:val="0"/>
                <w:sz w:val="20"/>
                <w:szCs w:val="20"/>
              </w:rPr>
              <w:br/>
            </w:r>
            <w:r>
              <w:rPr>
                <w:rFonts w:ascii="宋体" w:hAnsi="宋体" w:cs="宋体" w:hint="eastAsia"/>
                <w:kern w:val="0"/>
                <w:sz w:val="20"/>
                <w:szCs w:val="20"/>
              </w:rPr>
              <w:t>毛重：</w:t>
            </w:r>
            <w:r>
              <w:rPr>
                <w:rFonts w:ascii="宋体" w:hAnsi="宋体" w:cs="宋体" w:hint="eastAsia"/>
                <w:kern w:val="0"/>
                <w:sz w:val="20"/>
                <w:szCs w:val="20"/>
              </w:rPr>
              <w:t>48.08 kg</w:t>
            </w:r>
            <w:r>
              <w:rPr>
                <w:rFonts w:ascii="宋体" w:hAnsi="宋体" w:cs="宋体" w:hint="eastAsia"/>
                <w:kern w:val="0"/>
                <w:sz w:val="20"/>
                <w:szCs w:val="20"/>
              </w:rPr>
              <w:br/>
            </w:r>
            <w:r>
              <w:rPr>
                <w:rFonts w:ascii="宋体" w:hAnsi="宋体" w:cs="宋体" w:hint="eastAsia"/>
                <w:kern w:val="0"/>
                <w:sz w:val="20"/>
                <w:szCs w:val="20"/>
              </w:rPr>
              <w:t>摄像头参数</w:t>
            </w:r>
            <w:r>
              <w:rPr>
                <w:rFonts w:ascii="宋体" w:hAnsi="宋体" w:cs="宋体" w:hint="eastAsia"/>
                <w:kern w:val="0"/>
                <w:sz w:val="20"/>
                <w:szCs w:val="20"/>
              </w:rPr>
              <w:br/>
            </w:r>
            <w:r>
              <w:rPr>
                <w:rFonts w:ascii="宋体" w:hAnsi="宋体" w:cs="宋体" w:hint="eastAsia"/>
                <w:kern w:val="0"/>
                <w:sz w:val="20"/>
                <w:szCs w:val="20"/>
              </w:rPr>
              <w:t>摄像头分辨率：最大支持</w:t>
            </w:r>
            <w:r>
              <w:rPr>
                <w:rFonts w:ascii="宋体" w:hAnsi="宋体" w:cs="宋体" w:hint="eastAsia"/>
                <w:kern w:val="0"/>
                <w:sz w:val="20"/>
                <w:szCs w:val="20"/>
              </w:rPr>
              <w:t xml:space="preserve">4 K </w:t>
            </w:r>
            <w:r>
              <w:rPr>
                <w:rFonts w:ascii="宋体" w:hAnsi="宋体" w:cs="宋体" w:hint="eastAsia"/>
                <w:kern w:val="0"/>
                <w:sz w:val="20"/>
                <w:szCs w:val="20"/>
              </w:rPr>
              <w:br/>
            </w:r>
            <w:r>
              <w:rPr>
                <w:rFonts w:ascii="宋体" w:hAnsi="宋体" w:cs="宋体" w:hint="eastAsia"/>
                <w:kern w:val="0"/>
                <w:sz w:val="20"/>
                <w:szCs w:val="20"/>
              </w:rPr>
              <w:t>视场角：对角线</w:t>
            </w:r>
            <w:r>
              <w:rPr>
                <w:rFonts w:ascii="宋体" w:hAnsi="宋体" w:cs="宋体" w:hint="eastAsia"/>
                <w:kern w:val="0"/>
                <w:sz w:val="20"/>
                <w:szCs w:val="20"/>
              </w:rPr>
              <w:t xml:space="preserve">120 </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水平</w:t>
            </w:r>
            <w:r>
              <w:rPr>
                <w:rFonts w:ascii="宋体" w:hAnsi="宋体" w:cs="宋体" w:hint="eastAsia"/>
                <w:kern w:val="0"/>
                <w:sz w:val="20"/>
                <w:szCs w:val="20"/>
              </w:rPr>
              <w:t>110</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像素：</w:t>
            </w:r>
            <w:r>
              <w:rPr>
                <w:rFonts w:ascii="宋体" w:hAnsi="宋体" w:cs="宋体" w:hint="eastAsia"/>
                <w:kern w:val="0"/>
                <w:sz w:val="20"/>
                <w:szCs w:val="20"/>
              </w:rPr>
              <w:t>4800W</w:t>
            </w:r>
            <w:r>
              <w:rPr>
                <w:rFonts w:ascii="宋体" w:hAnsi="宋体" w:cs="宋体" w:hint="eastAsia"/>
                <w:kern w:val="0"/>
                <w:sz w:val="20"/>
                <w:szCs w:val="20"/>
              </w:rPr>
              <w:br/>
            </w:r>
            <w:r>
              <w:rPr>
                <w:rFonts w:ascii="宋体" w:hAnsi="宋体" w:cs="宋体" w:hint="eastAsia"/>
                <w:kern w:val="0"/>
                <w:sz w:val="20"/>
                <w:szCs w:val="20"/>
              </w:rPr>
              <w:t>摄像头功能：支持</w:t>
            </w:r>
            <w:r>
              <w:rPr>
                <w:rFonts w:ascii="宋体" w:hAnsi="宋体" w:cs="宋体" w:hint="eastAsia"/>
                <w:kern w:val="0"/>
                <w:sz w:val="20"/>
                <w:szCs w:val="20"/>
              </w:rPr>
              <w:t>Android</w:t>
            </w:r>
            <w:r>
              <w:rPr>
                <w:rFonts w:ascii="宋体" w:hAnsi="宋体" w:cs="宋体" w:hint="eastAsia"/>
                <w:kern w:val="0"/>
                <w:sz w:val="20"/>
                <w:szCs w:val="20"/>
              </w:rPr>
              <w:t>系统与</w:t>
            </w:r>
            <w:r>
              <w:rPr>
                <w:rFonts w:ascii="宋体" w:hAnsi="宋体" w:cs="宋体" w:hint="eastAsia"/>
                <w:kern w:val="0"/>
                <w:sz w:val="20"/>
                <w:szCs w:val="20"/>
              </w:rPr>
              <w:t>OPS</w:t>
            </w:r>
            <w:r>
              <w:rPr>
                <w:rFonts w:ascii="宋体" w:hAnsi="宋体" w:cs="宋体" w:hint="eastAsia"/>
                <w:kern w:val="0"/>
                <w:sz w:val="20"/>
                <w:szCs w:val="20"/>
              </w:rPr>
              <w:t>间智能切换，自动遮蔽，电动旋转，</w:t>
            </w:r>
            <w:r>
              <w:rPr>
                <w:rFonts w:ascii="宋体" w:hAnsi="宋体" w:cs="宋体" w:hint="eastAsia"/>
                <w:kern w:val="0"/>
                <w:sz w:val="20"/>
                <w:szCs w:val="20"/>
              </w:rPr>
              <w:t>Auto Framing</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麦克风参数</w:t>
            </w:r>
            <w:r>
              <w:rPr>
                <w:rFonts w:ascii="宋体" w:hAnsi="宋体" w:cs="宋体" w:hint="eastAsia"/>
                <w:kern w:val="0"/>
                <w:sz w:val="20"/>
                <w:szCs w:val="20"/>
              </w:rPr>
              <w:br/>
            </w:r>
            <w:r>
              <w:rPr>
                <w:rFonts w:ascii="宋体" w:hAnsi="宋体" w:cs="宋体" w:hint="eastAsia"/>
                <w:kern w:val="0"/>
                <w:sz w:val="20"/>
                <w:szCs w:val="20"/>
              </w:rPr>
              <w:t>拾音距离：</w:t>
            </w:r>
            <w:r>
              <w:rPr>
                <w:rFonts w:ascii="宋体" w:hAnsi="宋体" w:cs="宋体" w:hint="eastAsia"/>
                <w:kern w:val="0"/>
                <w:sz w:val="20"/>
                <w:szCs w:val="20"/>
              </w:rPr>
              <w:t>15 m</w:t>
            </w:r>
            <w:r>
              <w:rPr>
                <w:rFonts w:ascii="宋体" w:hAnsi="宋体" w:cs="宋体" w:hint="eastAsia"/>
                <w:kern w:val="0"/>
                <w:sz w:val="20"/>
                <w:szCs w:val="20"/>
              </w:rPr>
              <w:br/>
            </w:r>
            <w:r>
              <w:rPr>
                <w:rFonts w:ascii="宋体" w:hAnsi="宋体" w:cs="宋体" w:hint="eastAsia"/>
                <w:kern w:val="0"/>
                <w:sz w:val="20"/>
                <w:szCs w:val="20"/>
              </w:rPr>
              <w:lastRenderedPageBreak/>
              <w:t>采样率：</w:t>
            </w:r>
            <w:r>
              <w:rPr>
                <w:rFonts w:ascii="宋体" w:hAnsi="宋体" w:cs="宋体" w:hint="eastAsia"/>
                <w:kern w:val="0"/>
                <w:sz w:val="20"/>
                <w:szCs w:val="20"/>
              </w:rPr>
              <w:t>32 K</w:t>
            </w:r>
            <w:r>
              <w:rPr>
                <w:rFonts w:ascii="宋体" w:hAnsi="宋体" w:cs="宋体" w:hint="eastAsia"/>
                <w:kern w:val="0"/>
                <w:sz w:val="20"/>
                <w:szCs w:val="20"/>
              </w:rPr>
              <w:br/>
            </w:r>
            <w:r>
              <w:rPr>
                <w:rFonts w:ascii="宋体" w:hAnsi="宋体" w:cs="宋体" w:hint="eastAsia"/>
                <w:kern w:val="0"/>
                <w:sz w:val="20"/>
                <w:szCs w:val="20"/>
              </w:rPr>
              <w:t>麦克风功能：支持回声消除，智能降噪</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麦克风采样位：</w:t>
            </w:r>
            <w:r>
              <w:rPr>
                <w:rFonts w:ascii="宋体" w:hAnsi="宋体" w:cs="宋体" w:hint="eastAsia"/>
                <w:kern w:val="0"/>
                <w:sz w:val="20"/>
                <w:szCs w:val="20"/>
              </w:rPr>
              <w:t>16 bit</w:t>
            </w:r>
            <w:r>
              <w:rPr>
                <w:rFonts w:ascii="宋体" w:hAnsi="宋体" w:cs="宋体" w:hint="eastAsia"/>
                <w:kern w:val="0"/>
                <w:sz w:val="20"/>
                <w:szCs w:val="20"/>
              </w:rPr>
              <w:br/>
            </w:r>
            <w:r>
              <w:rPr>
                <w:rFonts w:ascii="宋体" w:hAnsi="宋体" w:cs="宋体" w:hint="eastAsia"/>
                <w:kern w:val="0"/>
                <w:sz w:val="20"/>
                <w:szCs w:val="20"/>
              </w:rPr>
              <w:t>规格：全指向</w:t>
            </w:r>
            <w:r>
              <w:rPr>
                <w:rFonts w:ascii="宋体" w:hAnsi="宋体" w:cs="宋体" w:hint="eastAsia"/>
                <w:kern w:val="0"/>
                <w:sz w:val="20"/>
                <w:szCs w:val="20"/>
              </w:rPr>
              <w:t>8</w:t>
            </w:r>
            <w:r>
              <w:rPr>
                <w:rFonts w:ascii="宋体" w:hAnsi="宋体" w:cs="宋体" w:hint="eastAsia"/>
                <w:kern w:val="0"/>
                <w:sz w:val="20"/>
                <w:szCs w:val="20"/>
              </w:rPr>
              <w:t>阵列排布</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数字音频处理器</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路平衡式话筒</w:t>
            </w:r>
            <w:r>
              <w:rPr>
                <w:rFonts w:ascii="宋体" w:hAnsi="宋体" w:cs="宋体" w:hint="eastAsia"/>
                <w:kern w:val="0"/>
                <w:sz w:val="20"/>
                <w:szCs w:val="20"/>
              </w:rPr>
              <w:t>\</w:t>
            </w:r>
            <w:r>
              <w:rPr>
                <w:rFonts w:ascii="宋体" w:hAnsi="宋体" w:cs="宋体" w:hint="eastAsia"/>
                <w:kern w:val="0"/>
                <w:sz w:val="20"/>
                <w:szCs w:val="20"/>
              </w:rPr>
              <w:t>线路输入，</w:t>
            </w:r>
            <w:r>
              <w:rPr>
                <w:rFonts w:ascii="宋体" w:hAnsi="宋体" w:cs="宋体" w:hint="eastAsia"/>
                <w:kern w:val="0"/>
                <w:sz w:val="20"/>
                <w:szCs w:val="20"/>
              </w:rPr>
              <w:t>8</w:t>
            </w:r>
            <w:r>
              <w:rPr>
                <w:rFonts w:ascii="宋体" w:hAnsi="宋体" w:cs="宋体" w:hint="eastAsia"/>
                <w:kern w:val="0"/>
                <w:sz w:val="20"/>
                <w:szCs w:val="20"/>
              </w:rPr>
              <w:t>路平衡式音频输出，采用凤凰插接口；</w:t>
            </w:r>
            <w:r>
              <w:rPr>
                <w:rFonts w:ascii="宋体" w:hAnsi="宋体" w:cs="宋体" w:hint="eastAsia"/>
                <w:kern w:val="0"/>
                <w:sz w:val="20"/>
                <w:szCs w:val="20"/>
              </w:rPr>
              <w:br/>
              <w:t>2</w:t>
            </w:r>
            <w:r>
              <w:rPr>
                <w:rFonts w:ascii="宋体" w:hAnsi="宋体" w:cs="宋体" w:hint="eastAsia"/>
                <w:kern w:val="0"/>
                <w:sz w:val="20"/>
                <w:szCs w:val="20"/>
              </w:rPr>
              <w:t>、自定义操作软件，让配置变更加灵活，可控制不同规格的</w:t>
            </w:r>
            <w:r>
              <w:rPr>
                <w:rFonts w:ascii="宋体" w:hAnsi="宋体" w:cs="宋体" w:hint="eastAsia"/>
                <w:kern w:val="0"/>
                <w:sz w:val="20"/>
                <w:szCs w:val="20"/>
              </w:rPr>
              <w:t>DSP</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、内置</w:t>
            </w:r>
            <w:r>
              <w:rPr>
                <w:rFonts w:ascii="宋体" w:hAnsi="宋体" w:cs="宋体" w:hint="eastAsia"/>
                <w:kern w:val="0"/>
                <w:sz w:val="20"/>
                <w:szCs w:val="20"/>
              </w:rPr>
              <w:t>USB</w:t>
            </w:r>
            <w:r>
              <w:rPr>
                <w:rFonts w:ascii="宋体" w:hAnsi="宋体" w:cs="宋体" w:hint="eastAsia"/>
                <w:kern w:val="0"/>
                <w:sz w:val="20"/>
                <w:szCs w:val="20"/>
              </w:rPr>
              <w:t>声卡，连接电脑可实现音频信号的传输，支持录播和远程会议</w:t>
            </w:r>
            <w:r>
              <w:rPr>
                <w:rFonts w:ascii="宋体" w:hAnsi="宋体" w:cs="宋体" w:hint="eastAsia"/>
                <w:kern w:val="0"/>
                <w:sz w:val="20"/>
                <w:szCs w:val="20"/>
              </w:rPr>
              <w:br/>
              <w:t>4</w:t>
            </w:r>
            <w:r>
              <w:rPr>
                <w:rFonts w:ascii="宋体" w:hAnsi="宋体" w:cs="宋体" w:hint="eastAsia"/>
                <w:kern w:val="0"/>
                <w:sz w:val="20"/>
                <w:szCs w:val="20"/>
              </w:rPr>
              <w:t>、提供终端用户作界面，实现多台设备集中控制，可通过本机的</w:t>
            </w:r>
            <w:r>
              <w:rPr>
                <w:rFonts w:ascii="宋体" w:hAnsi="宋体" w:cs="宋体" w:hint="eastAsia"/>
                <w:kern w:val="0"/>
                <w:sz w:val="20"/>
                <w:szCs w:val="20"/>
              </w:rPr>
              <w:t>UDP</w:t>
            </w:r>
            <w:r>
              <w:rPr>
                <w:rFonts w:ascii="宋体" w:hAnsi="宋体" w:cs="宋体" w:hint="eastAsia"/>
                <w:kern w:val="0"/>
                <w:sz w:val="20"/>
                <w:szCs w:val="20"/>
              </w:rPr>
              <w:t>、</w:t>
            </w:r>
            <w:r>
              <w:rPr>
                <w:rFonts w:ascii="宋体" w:hAnsi="宋体" w:cs="宋体" w:hint="eastAsia"/>
                <w:kern w:val="0"/>
                <w:sz w:val="20"/>
                <w:szCs w:val="20"/>
              </w:rPr>
              <w:t>RS232</w:t>
            </w:r>
            <w:r>
              <w:rPr>
                <w:rFonts w:ascii="宋体" w:hAnsi="宋体" w:cs="宋体" w:hint="eastAsia"/>
                <w:kern w:val="0"/>
                <w:sz w:val="20"/>
                <w:szCs w:val="20"/>
              </w:rPr>
              <w:t>、</w:t>
            </w:r>
            <w:r>
              <w:rPr>
                <w:rFonts w:ascii="宋体" w:hAnsi="宋体" w:cs="宋体" w:hint="eastAsia"/>
                <w:kern w:val="0"/>
                <w:sz w:val="20"/>
                <w:szCs w:val="20"/>
              </w:rPr>
              <w:t>RS485</w:t>
            </w:r>
            <w:r>
              <w:rPr>
                <w:rFonts w:ascii="宋体" w:hAnsi="宋体" w:cs="宋体" w:hint="eastAsia"/>
                <w:kern w:val="0"/>
                <w:sz w:val="20"/>
                <w:szCs w:val="20"/>
              </w:rPr>
              <w:t>控制第三方设备；</w:t>
            </w:r>
            <w:r>
              <w:rPr>
                <w:rFonts w:ascii="宋体" w:hAnsi="宋体" w:cs="宋体" w:hint="eastAsia"/>
                <w:kern w:val="0"/>
                <w:sz w:val="20"/>
                <w:szCs w:val="20"/>
              </w:rPr>
              <w:br/>
              <w:t>5</w:t>
            </w:r>
            <w:r>
              <w:rPr>
                <w:rFonts w:ascii="宋体" w:hAnsi="宋体" w:cs="宋体" w:hint="eastAsia"/>
                <w:kern w:val="0"/>
                <w:sz w:val="20"/>
                <w:szCs w:val="20"/>
              </w:rPr>
              <w:t>、拥有</w:t>
            </w:r>
            <w:r>
              <w:rPr>
                <w:rFonts w:ascii="宋体" w:hAnsi="宋体" w:cs="宋体" w:hint="eastAsia"/>
                <w:kern w:val="0"/>
                <w:sz w:val="20"/>
                <w:szCs w:val="20"/>
              </w:rPr>
              <w:t>AFC(</w:t>
            </w:r>
            <w:r>
              <w:rPr>
                <w:rFonts w:ascii="宋体" w:hAnsi="宋体" w:cs="宋体" w:hint="eastAsia"/>
                <w:kern w:val="0"/>
                <w:sz w:val="20"/>
                <w:szCs w:val="20"/>
              </w:rPr>
              <w:t>反馈抑制</w:t>
            </w:r>
            <w:r>
              <w:rPr>
                <w:rFonts w:ascii="宋体" w:hAnsi="宋体" w:cs="宋体" w:hint="eastAsia"/>
                <w:kern w:val="0"/>
                <w:sz w:val="20"/>
                <w:szCs w:val="20"/>
              </w:rPr>
              <w:t>) AEC</w:t>
            </w:r>
            <w:r>
              <w:rPr>
                <w:rFonts w:ascii="宋体" w:hAnsi="宋体" w:cs="宋体" w:hint="eastAsia"/>
                <w:kern w:val="0"/>
                <w:sz w:val="20"/>
                <w:szCs w:val="20"/>
              </w:rPr>
              <w:t>回声消除、</w:t>
            </w:r>
            <w:r>
              <w:rPr>
                <w:rFonts w:ascii="宋体" w:hAnsi="宋体" w:cs="宋体" w:hint="eastAsia"/>
                <w:kern w:val="0"/>
                <w:sz w:val="20"/>
                <w:szCs w:val="20"/>
              </w:rPr>
              <w:t>ANS(</w:t>
            </w:r>
            <w:r>
              <w:rPr>
                <w:rFonts w:ascii="宋体" w:hAnsi="宋体" w:cs="宋体" w:hint="eastAsia"/>
                <w:kern w:val="0"/>
                <w:sz w:val="20"/>
                <w:szCs w:val="20"/>
              </w:rPr>
              <w:t>噪声抑制</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AGC(</w:t>
            </w:r>
            <w:r>
              <w:rPr>
                <w:rFonts w:ascii="宋体" w:hAnsi="宋体" w:cs="宋体" w:hint="eastAsia"/>
                <w:kern w:val="0"/>
                <w:sz w:val="20"/>
                <w:szCs w:val="20"/>
              </w:rPr>
              <w:t>自动増益</w:t>
            </w:r>
            <w:r>
              <w:rPr>
                <w:rFonts w:ascii="宋体" w:hAnsi="宋体" w:cs="宋体" w:hint="eastAsia"/>
                <w:kern w:val="0"/>
                <w:sz w:val="20"/>
                <w:szCs w:val="20"/>
              </w:rPr>
              <w:t>)</w:t>
            </w:r>
            <w:r>
              <w:rPr>
                <w:rFonts w:ascii="宋体" w:hAnsi="宋体" w:cs="宋体" w:hint="eastAsia"/>
                <w:kern w:val="0"/>
                <w:sz w:val="20"/>
                <w:szCs w:val="20"/>
              </w:rPr>
              <w:t>増益共享门限自动混音等处理模块；</w:t>
            </w:r>
            <w:r>
              <w:rPr>
                <w:rFonts w:ascii="宋体" w:hAnsi="宋体" w:cs="宋体" w:hint="eastAsia"/>
                <w:kern w:val="0"/>
                <w:sz w:val="20"/>
                <w:szCs w:val="20"/>
              </w:rPr>
              <w:br/>
              <w:t>6</w:t>
            </w:r>
            <w:r>
              <w:rPr>
                <w:rFonts w:ascii="宋体" w:hAnsi="宋体" w:cs="宋体" w:hint="eastAsia"/>
                <w:kern w:val="0"/>
                <w:sz w:val="20"/>
                <w:szCs w:val="20"/>
              </w:rPr>
              <w:t>、每通道拥有独立的自适应反馈抑制，自动发现反馈点，并自动抑制；</w:t>
            </w:r>
            <w:r>
              <w:rPr>
                <w:rFonts w:ascii="宋体" w:hAnsi="宋体" w:cs="宋体" w:hint="eastAsia"/>
                <w:kern w:val="0"/>
                <w:sz w:val="20"/>
                <w:szCs w:val="20"/>
              </w:rPr>
              <w:br/>
              <w:t>7</w:t>
            </w:r>
            <w:r>
              <w:rPr>
                <w:rFonts w:ascii="宋体" w:hAnsi="宋体" w:cs="宋体" w:hint="eastAsia"/>
                <w:kern w:val="0"/>
                <w:sz w:val="20"/>
                <w:szCs w:val="20"/>
              </w:rPr>
              <w:t>、具有</w:t>
            </w:r>
            <w:r>
              <w:rPr>
                <w:rFonts w:ascii="宋体" w:hAnsi="宋体" w:cs="宋体" w:hint="eastAsia"/>
                <w:kern w:val="0"/>
                <w:sz w:val="20"/>
                <w:szCs w:val="20"/>
              </w:rPr>
              <w:t>12 x 9</w:t>
            </w:r>
            <w:r>
              <w:rPr>
                <w:rFonts w:ascii="宋体" w:hAnsi="宋体" w:cs="宋体" w:hint="eastAsia"/>
                <w:kern w:val="0"/>
                <w:sz w:val="20"/>
                <w:szCs w:val="20"/>
              </w:rPr>
              <w:t>矩阵；</w:t>
            </w:r>
            <w:r>
              <w:rPr>
                <w:rFonts w:ascii="宋体" w:hAnsi="宋体" w:cs="宋体" w:hint="eastAsia"/>
                <w:kern w:val="0"/>
                <w:sz w:val="20"/>
                <w:szCs w:val="20"/>
              </w:rPr>
              <w:br/>
              <w:t>8</w:t>
            </w:r>
            <w:r>
              <w:rPr>
                <w:rFonts w:ascii="宋体" w:hAnsi="宋体" w:cs="宋体" w:hint="eastAsia"/>
                <w:kern w:val="0"/>
                <w:sz w:val="20"/>
                <w:szCs w:val="20"/>
              </w:rPr>
              <w:t>、全功能矩阵混音，输入混音电平可调节</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组预设，每个预设独立工作</w:t>
            </w:r>
            <w:r>
              <w:rPr>
                <w:rFonts w:ascii="宋体" w:hAnsi="宋体" w:cs="宋体" w:hint="eastAsia"/>
                <w:kern w:val="0"/>
                <w:sz w:val="20"/>
                <w:szCs w:val="20"/>
              </w:rPr>
              <w:br/>
              <w:t>10</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个</w:t>
            </w:r>
            <w:r>
              <w:rPr>
                <w:rFonts w:ascii="宋体" w:hAnsi="宋体" w:cs="宋体" w:hint="eastAsia"/>
                <w:kern w:val="0"/>
                <w:sz w:val="20"/>
                <w:szCs w:val="20"/>
              </w:rPr>
              <w:t>GPIO</w:t>
            </w:r>
            <w:r>
              <w:rPr>
                <w:rFonts w:ascii="宋体" w:hAnsi="宋体" w:cs="宋体" w:hint="eastAsia"/>
                <w:kern w:val="0"/>
                <w:sz w:val="20"/>
                <w:szCs w:val="20"/>
              </w:rPr>
              <w:t>可独立配置输入输出，配置输入时可用作独立</w:t>
            </w:r>
            <w:r>
              <w:rPr>
                <w:rFonts w:ascii="宋体" w:hAnsi="宋体" w:cs="宋体" w:hint="eastAsia"/>
                <w:kern w:val="0"/>
                <w:sz w:val="20"/>
                <w:szCs w:val="20"/>
              </w:rPr>
              <w:t>ADC;</w:t>
            </w:r>
            <w:r>
              <w:rPr>
                <w:rFonts w:ascii="宋体" w:hAnsi="宋体" w:cs="宋体" w:hint="eastAsia"/>
                <w:kern w:val="0"/>
                <w:sz w:val="20"/>
                <w:szCs w:val="20"/>
              </w:rPr>
              <w:br/>
              <w:t>11</w:t>
            </w:r>
            <w:r>
              <w:rPr>
                <w:rFonts w:ascii="宋体" w:hAnsi="宋体" w:cs="宋体" w:hint="eastAsia"/>
                <w:kern w:val="0"/>
                <w:sz w:val="20"/>
                <w:szCs w:val="20"/>
              </w:rPr>
              <w:t>、支持通道贝、</w:t>
            </w:r>
            <w:r>
              <w:rPr>
                <w:rFonts w:ascii="宋体" w:hAnsi="宋体" w:cs="宋体" w:hint="eastAsia"/>
                <w:kern w:val="0"/>
                <w:sz w:val="20"/>
                <w:szCs w:val="20"/>
              </w:rPr>
              <w:t>LINK</w:t>
            </w:r>
            <w:r>
              <w:rPr>
                <w:rFonts w:ascii="宋体" w:hAnsi="宋体" w:cs="宋体" w:hint="eastAsia"/>
                <w:kern w:val="0"/>
                <w:sz w:val="20"/>
                <w:szCs w:val="20"/>
              </w:rPr>
              <w:t>和分组功能；</w:t>
            </w:r>
            <w:r>
              <w:rPr>
                <w:rFonts w:ascii="宋体" w:hAnsi="宋体" w:cs="宋体" w:hint="eastAsia"/>
                <w:kern w:val="0"/>
                <w:sz w:val="20"/>
                <w:szCs w:val="20"/>
              </w:rPr>
              <w:br/>
              <w:t>12</w:t>
            </w:r>
            <w:r>
              <w:rPr>
                <w:rFonts w:ascii="宋体" w:hAnsi="宋体" w:cs="宋体" w:hint="eastAsia"/>
                <w:kern w:val="0"/>
                <w:sz w:val="20"/>
                <w:szCs w:val="20"/>
              </w:rPr>
              <w:t>、支持</w:t>
            </w:r>
            <w:r>
              <w:rPr>
                <w:rFonts w:ascii="宋体" w:hAnsi="宋体" w:cs="宋体" w:hint="eastAsia"/>
                <w:kern w:val="0"/>
                <w:sz w:val="20"/>
                <w:szCs w:val="20"/>
              </w:rPr>
              <w:t>R232</w:t>
            </w:r>
            <w:r>
              <w:rPr>
                <w:rFonts w:ascii="宋体" w:hAnsi="宋体" w:cs="宋体" w:hint="eastAsia"/>
                <w:kern w:val="0"/>
                <w:sz w:val="20"/>
                <w:szCs w:val="20"/>
              </w:rPr>
              <w:t>＆</w:t>
            </w:r>
            <w:r>
              <w:rPr>
                <w:rFonts w:ascii="宋体" w:hAnsi="宋体" w:cs="宋体" w:hint="eastAsia"/>
                <w:kern w:val="0"/>
                <w:sz w:val="20"/>
                <w:szCs w:val="20"/>
              </w:rPr>
              <w:t>UDP</w:t>
            </w:r>
            <w:r>
              <w:rPr>
                <w:rFonts w:ascii="宋体" w:hAnsi="宋体" w:cs="宋体" w:hint="eastAsia"/>
                <w:kern w:val="0"/>
                <w:sz w:val="20"/>
                <w:szCs w:val="20"/>
              </w:rPr>
              <w:t>中控，</w:t>
            </w:r>
            <w:r>
              <w:rPr>
                <w:rFonts w:ascii="宋体" w:hAnsi="宋体" w:cs="宋体" w:hint="eastAsia"/>
                <w:kern w:val="0"/>
                <w:sz w:val="20"/>
                <w:szCs w:val="20"/>
              </w:rPr>
              <w:t>UDP</w:t>
            </w:r>
            <w:r>
              <w:rPr>
                <w:rFonts w:ascii="宋体" w:hAnsi="宋体" w:cs="宋体" w:hint="eastAsia"/>
                <w:kern w:val="0"/>
                <w:sz w:val="20"/>
                <w:szCs w:val="20"/>
              </w:rPr>
              <w:t>端口可自由设定，可查看控制软件代码</w:t>
            </w:r>
            <w:r>
              <w:rPr>
                <w:rFonts w:ascii="宋体" w:hAnsi="宋体" w:cs="宋体" w:hint="eastAsia"/>
                <w:kern w:val="0"/>
                <w:sz w:val="20"/>
                <w:szCs w:val="20"/>
              </w:rPr>
              <w:t>;</w:t>
            </w:r>
            <w:r>
              <w:rPr>
                <w:rFonts w:ascii="宋体" w:hAnsi="宋体" w:cs="宋体" w:hint="eastAsia"/>
                <w:kern w:val="0"/>
                <w:sz w:val="20"/>
                <w:szCs w:val="20"/>
              </w:rPr>
              <w:br/>
              <w:t>13</w:t>
            </w:r>
            <w:r>
              <w:rPr>
                <w:rFonts w:ascii="宋体" w:hAnsi="宋体" w:cs="宋体" w:hint="eastAsia"/>
                <w:kern w:val="0"/>
                <w:sz w:val="20"/>
                <w:szCs w:val="20"/>
              </w:rPr>
              <w:t>、处理器芯片采用</w:t>
            </w:r>
            <w:r>
              <w:rPr>
                <w:rFonts w:ascii="宋体" w:hAnsi="宋体" w:cs="宋体" w:hint="eastAsia"/>
                <w:kern w:val="0"/>
                <w:sz w:val="20"/>
                <w:szCs w:val="20"/>
              </w:rPr>
              <w:t xml:space="preserve">ADI </w:t>
            </w:r>
            <w:r>
              <w:rPr>
                <w:rFonts w:ascii="宋体" w:hAnsi="宋体" w:cs="宋体" w:hint="eastAsia"/>
                <w:kern w:val="0"/>
                <w:sz w:val="20"/>
                <w:szCs w:val="20"/>
              </w:rPr>
              <w:t>架构，不低于</w:t>
            </w:r>
            <w:r>
              <w:rPr>
                <w:rFonts w:ascii="宋体" w:hAnsi="宋体" w:cs="宋体" w:hint="eastAsia"/>
                <w:kern w:val="0"/>
                <w:sz w:val="20"/>
                <w:szCs w:val="20"/>
              </w:rPr>
              <w:t>40bit DSP</w:t>
            </w:r>
            <w:r>
              <w:rPr>
                <w:rFonts w:ascii="宋体" w:hAnsi="宋体" w:cs="宋体" w:hint="eastAsia"/>
                <w:kern w:val="0"/>
                <w:sz w:val="20"/>
                <w:szCs w:val="20"/>
              </w:rPr>
              <w:t>浮点运算引擎，提供自由配制软件架构；</w:t>
            </w:r>
            <w:r>
              <w:rPr>
                <w:rFonts w:ascii="宋体" w:hAnsi="宋体" w:cs="宋体" w:hint="eastAsia"/>
                <w:kern w:val="0"/>
                <w:sz w:val="20"/>
                <w:szCs w:val="20"/>
              </w:rPr>
              <w:br/>
              <w:t>14</w:t>
            </w:r>
            <w:r>
              <w:rPr>
                <w:rFonts w:ascii="宋体" w:hAnsi="宋体" w:cs="宋体" w:hint="eastAsia"/>
                <w:kern w:val="0"/>
                <w:sz w:val="20"/>
                <w:szCs w:val="20"/>
              </w:rPr>
              <w:t>、消防联动功能；</w:t>
            </w:r>
            <w:r>
              <w:rPr>
                <w:rFonts w:ascii="宋体" w:hAnsi="宋体" w:cs="宋体" w:hint="eastAsia"/>
                <w:kern w:val="0"/>
                <w:sz w:val="20"/>
                <w:szCs w:val="20"/>
              </w:rPr>
              <w:br/>
              <w:t>15</w:t>
            </w:r>
            <w:r>
              <w:rPr>
                <w:rFonts w:ascii="宋体" w:hAnsi="宋体" w:cs="宋体" w:hint="eastAsia"/>
                <w:kern w:val="0"/>
                <w:sz w:val="20"/>
                <w:szCs w:val="20"/>
              </w:rPr>
              <w:t>、多种控制方式，可通过网页、手机、平板、按键面板、触摸面板等方式管理。</w:t>
            </w:r>
            <w:r>
              <w:rPr>
                <w:rFonts w:ascii="宋体" w:hAnsi="宋体" w:cs="宋体" w:hint="eastAsia"/>
                <w:kern w:val="0"/>
                <w:sz w:val="20"/>
                <w:szCs w:val="20"/>
              </w:rPr>
              <w:br/>
            </w:r>
            <w:r>
              <w:rPr>
                <w:rFonts w:ascii="宋体" w:hAnsi="宋体" w:cs="宋体" w:hint="eastAsia"/>
                <w:kern w:val="0"/>
                <w:sz w:val="20"/>
                <w:szCs w:val="20"/>
              </w:rPr>
              <w:t>技术规格：</w:t>
            </w:r>
            <w:r>
              <w:rPr>
                <w:rFonts w:ascii="宋体" w:hAnsi="宋体" w:cs="宋体" w:hint="eastAsia"/>
                <w:kern w:val="0"/>
                <w:sz w:val="20"/>
                <w:szCs w:val="20"/>
              </w:rPr>
              <w:br/>
              <w:t xml:space="preserve">1) </w:t>
            </w:r>
            <w:r>
              <w:rPr>
                <w:rFonts w:ascii="宋体" w:hAnsi="宋体" w:cs="宋体" w:hint="eastAsia"/>
                <w:kern w:val="0"/>
                <w:sz w:val="20"/>
                <w:szCs w:val="20"/>
              </w:rPr>
              <w:t>模</w:t>
            </w:r>
            <w:r>
              <w:rPr>
                <w:rFonts w:ascii="宋体" w:hAnsi="宋体" w:cs="宋体" w:hint="eastAsia"/>
                <w:kern w:val="0"/>
                <w:sz w:val="20"/>
                <w:szCs w:val="20"/>
              </w:rPr>
              <w:t>/</w:t>
            </w:r>
            <w:r>
              <w:rPr>
                <w:rFonts w:ascii="宋体" w:hAnsi="宋体" w:cs="宋体" w:hint="eastAsia"/>
                <w:kern w:val="0"/>
                <w:sz w:val="20"/>
                <w:szCs w:val="20"/>
              </w:rPr>
              <w:t>数动态</w:t>
            </w:r>
            <w:r>
              <w:rPr>
                <w:rFonts w:ascii="宋体" w:hAnsi="宋体" w:cs="宋体" w:hint="eastAsia"/>
                <w:kern w:val="0"/>
                <w:sz w:val="20"/>
                <w:szCs w:val="20"/>
              </w:rPr>
              <w:t>范围</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 xml:space="preserve">)  113dB </w:t>
            </w:r>
            <w:r>
              <w:rPr>
                <w:rFonts w:ascii="宋体" w:hAnsi="宋体" w:cs="宋体" w:hint="eastAsia"/>
                <w:kern w:val="0"/>
                <w:sz w:val="20"/>
                <w:szCs w:val="20"/>
              </w:rPr>
              <w:br/>
              <w:t xml:space="preserve">2) </w:t>
            </w:r>
            <w:r>
              <w:rPr>
                <w:rFonts w:ascii="宋体" w:hAnsi="宋体" w:cs="宋体" w:hint="eastAsia"/>
                <w:kern w:val="0"/>
                <w:sz w:val="20"/>
                <w:szCs w:val="20"/>
              </w:rPr>
              <w:t>数</w:t>
            </w:r>
            <w:r>
              <w:rPr>
                <w:rFonts w:ascii="宋体" w:hAnsi="宋体" w:cs="宋体" w:hint="eastAsia"/>
                <w:kern w:val="0"/>
                <w:sz w:val="20"/>
                <w:szCs w:val="20"/>
              </w:rPr>
              <w:t>/</w:t>
            </w:r>
            <w:r>
              <w:rPr>
                <w:rFonts w:ascii="宋体" w:hAnsi="宋体" w:cs="宋体" w:hint="eastAsia"/>
                <w:kern w:val="0"/>
                <w:sz w:val="20"/>
                <w:szCs w:val="20"/>
              </w:rPr>
              <w:t>模动态范围</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  115dB</w:t>
            </w:r>
            <w:r>
              <w:rPr>
                <w:rFonts w:ascii="宋体" w:hAnsi="宋体" w:cs="宋体" w:hint="eastAsia"/>
                <w:kern w:val="0"/>
                <w:sz w:val="20"/>
                <w:szCs w:val="20"/>
              </w:rPr>
              <w:br/>
              <w:t xml:space="preserve">3) </w:t>
            </w:r>
            <w:r>
              <w:rPr>
                <w:rFonts w:ascii="宋体" w:hAnsi="宋体" w:cs="宋体" w:hint="eastAsia"/>
                <w:kern w:val="0"/>
                <w:sz w:val="20"/>
                <w:szCs w:val="20"/>
              </w:rPr>
              <w:t>输入增益</w:t>
            </w:r>
            <w:r>
              <w:rPr>
                <w:rFonts w:ascii="宋体" w:hAnsi="宋体" w:cs="宋体" w:hint="eastAsia"/>
                <w:kern w:val="0"/>
                <w:sz w:val="20"/>
                <w:szCs w:val="20"/>
              </w:rPr>
              <w:t xml:space="preserve"> 0/10/20/30/40/43dB</w:t>
            </w:r>
            <w:r>
              <w:rPr>
                <w:rFonts w:ascii="宋体" w:hAnsi="宋体" w:cs="宋体" w:hint="eastAsia"/>
                <w:kern w:val="0"/>
                <w:sz w:val="20"/>
                <w:szCs w:val="20"/>
              </w:rPr>
              <w:br/>
              <w:t xml:space="preserve">4) </w:t>
            </w:r>
            <w:r>
              <w:rPr>
                <w:rFonts w:ascii="宋体" w:hAnsi="宋体" w:cs="宋体" w:hint="eastAsia"/>
                <w:kern w:val="0"/>
                <w:sz w:val="20"/>
                <w:szCs w:val="20"/>
              </w:rPr>
              <w:t>输出电平</w:t>
            </w:r>
            <w:r>
              <w:rPr>
                <w:rFonts w:ascii="宋体" w:hAnsi="宋体" w:cs="宋体" w:hint="eastAsia"/>
                <w:kern w:val="0"/>
                <w:sz w:val="20"/>
                <w:szCs w:val="20"/>
              </w:rPr>
              <w:t xml:space="preserve">  0/-6dB</w:t>
            </w:r>
            <w:r>
              <w:rPr>
                <w:rFonts w:ascii="宋体" w:hAnsi="宋体" w:cs="宋体" w:hint="eastAsia"/>
                <w:kern w:val="0"/>
                <w:sz w:val="20"/>
                <w:szCs w:val="20"/>
              </w:rPr>
              <w:br/>
              <w:t xml:space="preserve">5) </w:t>
            </w:r>
            <w:r>
              <w:rPr>
                <w:rFonts w:ascii="宋体" w:hAnsi="宋体" w:cs="宋体" w:hint="eastAsia"/>
                <w:kern w:val="0"/>
                <w:sz w:val="20"/>
                <w:szCs w:val="20"/>
              </w:rPr>
              <w:t>采样率</w:t>
            </w:r>
            <w:r>
              <w:rPr>
                <w:rFonts w:ascii="宋体" w:hAnsi="宋体" w:cs="宋体" w:hint="eastAsia"/>
                <w:kern w:val="0"/>
                <w:sz w:val="20"/>
                <w:szCs w:val="20"/>
              </w:rPr>
              <w:t xml:space="preserve"> 48k</w:t>
            </w:r>
            <w:r>
              <w:rPr>
                <w:rFonts w:ascii="宋体" w:hAnsi="宋体" w:cs="宋体" w:hint="eastAsia"/>
                <w:kern w:val="0"/>
                <w:sz w:val="20"/>
                <w:szCs w:val="20"/>
              </w:rPr>
              <w:br/>
              <w:t xml:space="preserve">6) </w:t>
            </w:r>
            <w:r>
              <w:rPr>
                <w:rFonts w:ascii="宋体" w:hAnsi="宋体" w:cs="宋体" w:hint="eastAsia"/>
                <w:kern w:val="0"/>
                <w:sz w:val="20"/>
                <w:szCs w:val="20"/>
              </w:rPr>
              <w:t>输入</w:t>
            </w:r>
            <w:r>
              <w:rPr>
                <w:rFonts w:ascii="宋体" w:hAnsi="宋体" w:cs="宋体" w:hint="eastAsia"/>
                <w:kern w:val="0"/>
                <w:sz w:val="20"/>
                <w:szCs w:val="20"/>
              </w:rPr>
              <w:t xml:space="preserve"> 8</w:t>
            </w:r>
            <w:r>
              <w:rPr>
                <w:rFonts w:ascii="宋体" w:hAnsi="宋体" w:cs="宋体" w:hint="eastAsia"/>
                <w:kern w:val="0"/>
                <w:sz w:val="20"/>
                <w:szCs w:val="20"/>
              </w:rPr>
              <w:t>段</w:t>
            </w:r>
            <w:r>
              <w:rPr>
                <w:rFonts w:ascii="宋体" w:hAnsi="宋体" w:cs="宋体" w:hint="eastAsia"/>
                <w:kern w:val="0"/>
                <w:sz w:val="20"/>
                <w:szCs w:val="20"/>
              </w:rPr>
              <w:t>PEQ/AFC/AEC/ANS/AGC/Autor Mixer</w:t>
            </w:r>
            <w:r>
              <w:rPr>
                <w:rFonts w:ascii="宋体" w:hAnsi="宋体" w:cs="宋体" w:hint="eastAsia"/>
                <w:kern w:val="0"/>
                <w:sz w:val="20"/>
                <w:szCs w:val="20"/>
              </w:rPr>
              <w:br/>
              <w:t xml:space="preserve">7) </w:t>
            </w:r>
            <w:r>
              <w:rPr>
                <w:rFonts w:ascii="宋体" w:hAnsi="宋体" w:cs="宋体" w:hint="eastAsia"/>
                <w:kern w:val="0"/>
                <w:sz w:val="20"/>
                <w:szCs w:val="20"/>
              </w:rPr>
              <w:t>输出</w:t>
            </w:r>
            <w:r>
              <w:rPr>
                <w:rFonts w:ascii="宋体" w:hAnsi="宋体" w:cs="宋体" w:hint="eastAsia"/>
                <w:kern w:val="0"/>
                <w:sz w:val="20"/>
                <w:szCs w:val="20"/>
              </w:rPr>
              <w:t xml:space="preserve"> </w:t>
            </w:r>
            <w:r>
              <w:rPr>
                <w:rFonts w:ascii="宋体" w:hAnsi="宋体" w:cs="宋体" w:hint="eastAsia"/>
                <w:kern w:val="0"/>
                <w:sz w:val="20"/>
                <w:szCs w:val="20"/>
              </w:rPr>
              <w:t>分频器；</w:t>
            </w:r>
            <w:r>
              <w:rPr>
                <w:rFonts w:ascii="宋体" w:hAnsi="宋体" w:cs="宋体" w:hint="eastAsia"/>
                <w:kern w:val="0"/>
                <w:sz w:val="20"/>
                <w:szCs w:val="20"/>
              </w:rPr>
              <w:t>8</w:t>
            </w:r>
            <w:r>
              <w:rPr>
                <w:rFonts w:ascii="宋体" w:hAnsi="宋体" w:cs="宋体" w:hint="eastAsia"/>
                <w:kern w:val="0"/>
                <w:sz w:val="20"/>
                <w:szCs w:val="20"/>
              </w:rPr>
              <w:t>段</w:t>
            </w:r>
            <w:r>
              <w:rPr>
                <w:rFonts w:ascii="宋体" w:hAnsi="宋体" w:cs="宋体" w:hint="eastAsia"/>
                <w:kern w:val="0"/>
                <w:sz w:val="20"/>
                <w:szCs w:val="20"/>
              </w:rPr>
              <w:t>PEQ,</w:t>
            </w:r>
            <w:r>
              <w:rPr>
                <w:rFonts w:ascii="宋体" w:hAnsi="宋体" w:cs="宋体" w:hint="eastAsia"/>
                <w:kern w:val="0"/>
                <w:sz w:val="20"/>
                <w:szCs w:val="20"/>
              </w:rPr>
              <w:t>延时器；限幅器</w:t>
            </w:r>
            <w:r>
              <w:rPr>
                <w:rFonts w:ascii="宋体" w:hAnsi="宋体" w:cs="宋体" w:hint="eastAsia"/>
                <w:kern w:val="0"/>
                <w:sz w:val="20"/>
                <w:szCs w:val="20"/>
              </w:rPr>
              <w:br/>
              <w:t xml:space="preserve">8) </w:t>
            </w:r>
            <w:r>
              <w:rPr>
                <w:rFonts w:ascii="宋体" w:hAnsi="宋体" w:cs="宋体" w:hint="eastAsia"/>
                <w:kern w:val="0"/>
                <w:sz w:val="20"/>
                <w:szCs w:val="20"/>
              </w:rPr>
              <w:t>频率响应</w:t>
            </w:r>
            <w:r>
              <w:rPr>
                <w:rFonts w:ascii="宋体" w:hAnsi="宋体" w:cs="宋体" w:hint="eastAsia"/>
                <w:kern w:val="0"/>
                <w:sz w:val="20"/>
                <w:szCs w:val="20"/>
              </w:rPr>
              <w:t xml:space="preserve"> 20</w:t>
            </w:r>
            <w:r>
              <w:rPr>
                <w:rFonts w:ascii="宋体" w:hAnsi="宋体" w:cs="宋体" w:hint="eastAsia"/>
                <w:kern w:val="0"/>
                <w:sz w:val="20"/>
                <w:szCs w:val="20"/>
              </w:rPr>
              <w:t>～</w:t>
            </w:r>
            <w:r>
              <w:rPr>
                <w:rFonts w:ascii="宋体" w:hAnsi="宋体" w:cs="宋体" w:hint="eastAsia"/>
                <w:kern w:val="0"/>
                <w:sz w:val="20"/>
                <w:szCs w:val="20"/>
              </w:rPr>
              <w:t>20kHz (</w:t>
            </w:r>
            <w:r>
              <w:rPr>
                <w:rFonts w:ascii="宋体" w:hAnsi="宋体" w:cs="宋体" w:hint="eastAsia"/>
                <w:kern w:val="0"/>
                <w:sz w:val="20"/>
                <w:szCs w:val="20"/>
              </w:rPr>
              <w:t>±</w:t>
            </w:r>
            <w:r>
              <w:rPr>
                <w:rFonts w:ascii="宋体" w:hAnsi="宋体" w:cs="宋体" w:hint="eastAsia"/>
                <w:kern w:val="0"/>
                <w:sz w:val="20"/>
                <w:szCs w:val="20"/>
              </w:rPr>
              <w:t xml:space="preserve">0.2dB) </w:t>
            </w:r>
            <w:r>
              <w:rPr>
                <w:rFonts w:ascii="宋体" w:hAnsi="宋体" w:cs="宋体" w:hint="eastAsia"/>
                <w:kern w:val="0"/>
                <w:sz w:val="20"/>
                <w:szCs w:val="20"/>
              </w:rPr>
              <w:br/>
            </w:r>
            <w:r>
              <w:rPr>
                <w:rFonts w:ascii="宋体" w:hAnsi="宋体" w:cs="宋体" w:hint="eastAsia"/>
                <w:kern w:val="0"/>
                <w:sz w:val="20"/>
                <w:szCs w:val="20"/>
              </w:rPr>
              <w:lastRenderedPageBreak/>
              <w:t xml:space="preserve">9) </w:t>
            </w:r>
            <w:r>
              <w:rPr>
                <w:rFonts w:ascii="宋体" w:hAnsi="宋体" w:cs="宋体" w:hint="eastAsia"/>
                <w:kern w:val="0"/>
                <w:sz w:val="20"/>
                <w:szCs w:val="20"/>
              </w:rPr>
              <w:t>共模抑制</w:t>
            </w:r>
            <w:r>
              <w:rPr>
                <w:rFonts w:ascii="宋体" w:hAnsi="宋体" w:cs="宋体" w:hint="eastAsia"/>
                <w:kern w:val="0"/>
                <w:sz w:val="20"/>
                <w:szCs w:val="20"/>
              </w:rPr>
              <w:t>@60HZ 80dBu</w:t>
            </w:r>
            <w:r>
              <w:rPr>
                <w:rFonts w:ascii="宋体" w:hAnsi="宋体" w:cs="宋体" w:hint="eastAsia"/>
                <w:kern w:val="0"/>
                <w:sz w:val="20"/>
                <w:szCs w:val="20"/>
              </w:rPr>
              <w:br/>
              <w:t xml:space="preserve">10) </w:t>
            </w:r>
            <w:r>
              <w:rPr>
                <w:rFonts w:ascii="宋体" w:hAnsi="宋体" w:cs="宋体" w:hint="eastAsia"/>
                <w:kern w:val="0"/>
                <w:sz w:val="20"/>
                <w:szCs w:val="20"/>
              </w:rPr>
              <w:t>最大电平</w:t>
            </w:r>
            <w:r>
              <w:rPr>
                <w:rFonts w:ascii="宋体" w:hAnsi="宋体" w:cs="宋体" w:hint="eastAsia"/>
                <w:kern w:val="0"/>
                <w:sz w:val="20"/>
                <w:szCs w:val="20"/>
              </w:rPr>
              <w:t xml:space="preserve"> +24dBu</w:t>
            </w:r>
            <w:r>
              <w:rPr>
                <w:rFonts w:ascii="宋体" w:hAnsi="宋体" w:cs="宋体" w:hint="eastAsia"/>
                <w:kern w:val="0"/>
                <w:sz w:val="20"/>
                <w:szCs w:val="20"/>
              </w:rPr>
              <w:br/>
              <w:t xml:space="preserve">11) </w:t>
            </w:r>
            <w:r>
              <w:rPr>
                <w:rFonts w:ascii="宋体" w:hAnsi="宋体" w:cs="宋体" w:hint="eastAsia"/>
                <w:kern w:val="0"/>
                <w:sz w:val="20"/>
                <w:szCs w:val="20"/>
              </w:rPr>
              <w:t>总谐波失真</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0.003% @1KHz,+4dBu</w:t>
            </w:r>
            <w:r>
              <w:rPr>
                <w:rFonts w:ascii="宋体" w:hAnsi="宋体" w:cs="宋体" w:hint="eastAsia"/>
                <w:kern w:val="0"/>
                <w:sz w:val="20"/>
                <w:szCs w:val="20"/>
              </w:rPr>
              <w:br/>
              <w:t xml:space="preserve">12) </w:t>
            </w:r>
            <w:r>
              <w:rPr>
                <w:rFonts w:ascii="宋体" w:hAnsi="宋体" w:cs="宋体" w:hint="eastAsia"/>
                <w:kern w:val="0"/>
                <w:sz w:val="20"/>
                <w:szCs w:val="20"/>
              </w:rPr>
              <w:t>本</w:t>
            </w:r>
            <w:r>
              <w:rPr>
                <w:rFonts w:ascii="宋体" w:hAnsi="宋体" w:cs="宋体" w:hint="eastAsia"/>
                <w:kern w:val="0"/>
                <w:sz w:val="20"/>
                <w:szCs w:val="20"/>
              </w:rPr>
              <w:t>底噪声（</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w:t>
            </w:r>
            <w:r>
              <w:rPr>
                <w:rFonts w:ascii="宋体" w:hAnsi="宋体" w:cs="宋体" w:hint="eastAsia"/>
                <w:kern w:val="0"/>
                <w:sz w:val="20"/>
                <w:szCs w:val="20"/>
              </w:rPr>
              <w:t>模拟）</w:t>
            </w:r>
            <w:r>
              <w:rPr>
                <w:rFonts w:ascii="宋体" w:hAnsi="宋体" w:cs="宋体" w:hint="eastAsia"/>
                <w:kern w:val="0"/>
                <w:sz w:val="20"/>
                <w:szCs w:val="20"/>
              </w:rPr>
              <w:t xml:space="preserve"> -89dBu</w:t>
            </w:r>
            <w:r>
              <w:rPr>
                <w:rFonts w:ascii="宋体" w:hAnsi="宋体" w:cs="宋体" w:hint="eastAsia"/>
                <w:kern w:val="0"/>
                <w:sz w:val="20"/>
                <w:szCs w:val="20"/>
              </w:rPr>
              <w:br/>
              <w:t xml:space="preserve">13) </w:t>
            </w:r>
            <w:r>
              <w:rPr>
                <w:rFonts w:ascii="宋体" w:hAnsi="宋体" w:cs="宋体" w:hint="eastAsia"/>
                <w:kern w:val="0"/>
                <w:sz w:val="20"/>
                <w:szCs w:val="20"/>
              </w:rPr>
              <w:t>本底噪声（</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-Dante</w:t>
            </w:r>
            <w:r>
              <w:rPr>
                <w:rFonts w:ascii="宋体" w:hAnsi="宋体" w:cs="宋体" w:hint="eastAsia"/>
                <w:kern w:val="0"/>
                <w:sz w:val="20"/>
                <w:szCs w:val="20"/>
              </w:rPr>
              <w:t>）</w:t>
            </w:r>
            <w:r>
              <w:rPr>
                <w:rFonts w:ascii="宋体" w:hAnsi="宋体" w:cs="宋体" w:hint="eastAsia"/>
                <w:kern w:val="0"/>
                <w:sz w:val="20"/>
                <w:szCs w:val="20"/>
              </w:rPr>
              <w:t xml:space="preserve"> N/C</w:t>
            </w:r>
            <w:r>
              <w:rPr>
                <w:rFonts w:ascii="宋体" w:hAnsi="宋体" w:cs="宋体" w:hint="eastAsia"/>
                <w:kern w:val="0"/>
                <w:sz w:val="20"/>
                <w:szCs w:val="20"/>
              </w:rPr>
              <w:br/>
              <w:t xml:space="preserve">14) </w:t>
            </w:r>
            <w:r>
              <w:rPr>
                <w:rFonts w:ascii="宋体" w:hAnsi="宋体" w:cs="宋体" w:hint="eastAsia"/>
                <w:kern w:val="0"/>
                <w:sz w:val="20"/>
                <w:szCs w:val="20"/>
              </w:rPr>
              <w:t>接口</w:t>
            </w:r>
            <w:r>
              <w:rPr>
                <w:rFonts w:ascii="宋体" w:hAnsi="宋体" w:cs="宋体" w:hint="eastAsia"/>
                <w:kern w:val="0"/>
                <w:sz w:val="20"/>
                <w:szCs w:val="20"/>
              </w:rPr>
              <w:t xml:space="preserve"> GPIO </w:t>
            </w:r>
            <w:r>
              <w:rPr>
                <w:rFonts w:ascii="宋体" w:hAnsi="宋体" w:cs="宋体" w:hint="eastAsia"/>
                <w:kern w:val="0"/>
                <w:sz w:val="20"/>
                <w:szCs w:val="20"/>
              </w:rPr>
              <w:t>输入输出共用</w:t>
            </w:r>
            <w:r>
              <w:rPr>
                <w:rFonts w:ascii="宋体" w:hAnsi="宋体" w:cs="宋体" w:hint="eastAsia"/>
                <w:kern w:val="0"/>
                <w:sz w:val="20"/>
                <w:szCs w:val="20"/>
              </w:rPr>
              <w:t>8</w:t>
            </w:r>
            <w:r>
              <w:rPr>
                <w:rFonts w:ascii="宋体" w:hAnsi="宋体" w:cs="宋体" w:hint="eastAsia"/>
                <w:kern w:val="0"/>
                <w:sz w:val="20"/>
                <w:szCs w:val="20"/>
              </w:rPr>
              <w:t>个</w:t>
            </w:r>
            <w:r>
              <w:rPr>
                <w:rFonts w:ascii="宋体" w:hAnsi="宋体" w:cs="宋体" w:hint="eastAsia"/>
                <w:kern w:val="0"/>
                <w:sz w:val="20"/>
                <w:szCs w:val="20"/>
              </w:rPr>
              <w:t xml:space="preserve"> </w:t>
            </w:r>
            <w:r>
              <w:rPr>
                <w:rFonts w:ascii="宋体" w:hAnsi="宋体" w:cs="宋体" w:hint="eastAsia"/>
                <w:kern w:val="0"/>
                <w:sz w:val="20"/>
                <w:szCs w:val="20"/>
              </w:rPr>
              <w:br/>
              <w:t>RS232/RS485 1</w:t>
            </w:r>
            <w:r>
              <w:rPr>
                <w:rFonts w:ascii="宋体" w:hAnsi="宋体" w:cs="宋体" w:hint="eastAsia"/>
                <w:kern w:val="0"/>
                <w:sz w:val="20"/>
                <w:szCs w:val="20"/>
              </w:rPr>
              <w:br/>
              <w:t>RJ45</w:t>
            </w:r>
            <w:r>
              <w:rPr>
                <w:rFonts w:ascii="宋体" w:hAnsi="宋体" w:cs="宋体" w:hint="eastAsia"/>
                <w:kern w:val="0"/>
                <w:sz w:val="20"/>
                <w:szCs w:val="20"/>
              </w:rPr>
              <w:t>控制接口</w:t>
            </w:r>
            <w:r>
              <w:rPr>
                <w:rFonts w:ascii="宋体" w:hAnsi="宋体" w:cs="宋体" w:hint="eastAsia"/>
                <w:kern w:val="0"/>
                <w:sz w:val="20"/>
                <w:szCs w:val="20"/>
              </w:rPr>
              <w:t xml:space="preserve"> 1</w:t>
            </w:r>
            <w:r>
              <w:rPr>
                <w:rFonts w:ascii="宋体" w:hAnsi="宋体" w:cs="宋体" w:hint="eastAsia"/>
                <w:kern w:val="0"/>
                <w:sz w:val="20"/>
                <w:szCs w:val="20"/>
              </w:rPr>
              <w:br/>
              <w:t>USB</w:t>
            </w:r>
            <w:r>
              <w:rPr>
                <w:rFonts w:ascii="宋体" w:hAnsi="宋体" w:cs="宋体" w:hint="eastAsia"/>
                <w:kern w:val="0"/>
                <w:sz w:val="20"/>
                <w:szCs w:val="20"/>
              </w:rPr>
              <w:t>接口</w:t>
            </w:r>
            <w:r>
              <w:rPr>
                <w:rFonts w:ascii="宋体" w:hAnsi="宋体" w:cs="宋体" w:hint="eastAsia"/>
                <w:kern w:val="0"/>
                <w:sz w:val="20"/>
                <w:szCs w:val="20"/>
              </w:rPr>
              <w:t xml:space="preserve">  1</w:t>
            </w:r>
            <w:r>
              <w:rPr>
                <w:rFonts w:ascii="宋体" w:hAnsi="宋体" w:cs="宋体" w:hint="eastAsia"/>
                <w:kern w:val="0"/>
                <w:sz w:val="20"/>
                <w:szCs w:val="20"/>
              </w:rPr>
              <w:br/>
            </w:r>
            <w:r>
              <w:rPr>
                <w:rFonts w:ascii="宋体" w:hAnsi="宋体" w:cs="宋体" w:hint="eastAsia"/>
                <w:kern w:val="0"/>
                <w:sz w:val="20"/>
                <w:szCs w:val="20"/>
              </w:rPr>
              <w:t>平衡输入输出</w:t>
            </w:r>
            <w:r>
              <w:rPr>
                <w:rFonts w:ascii="宋体" w:hAnsi="宋体" w:cs="宋体" w:hint="eastAsia"/>
                <w:kern w:val="0"/>
                <w:sz w:val="20"/>
                <w:szCs w:val="20"/>
              </w:rPr>
              <w:t xml:space="preserve"> 8</w:t>
            </w:r>
            <w:r>
              <w:rPr>
                <w:rFonts w:ascii="宋体" w:hAnsi="宋体" w:cs="宋体" w:hint="eastAsia"/>
                <w:kern w:val="0"/>
                <w:sz w:val="20"/>
                <w:szCs w:val="20"/>
              </w:rPr>
              <w:t>路输入</w:t>
            </w:r>
            <w:r>
              <w:rPr>
                <w:rFonts w:ascii="宋体" w:hAnsi="宋体" w:cs="宋体" w:hint="eastAsia"/>
                <w:kern w:val="0"/>
                <w:sz w:val="20"/>
                <w:szCs w:val="20"/>
              </w:rPr>
              <w:t>8</w:t>
            </w:r>
            <w:r>
              <w:rPr>
                <w:rFonts w:ascii="宋体" w:hAnsi="宋体" w:cs="宋体" w:hint="eastAsia"/>
                <w:kern w:val="0"/>
                <w:sz w:val="20"/>
                <w:szCs w:val="20"/>
              </w:rPr>
              <w:t>路输出（凤凰插接口）</w:t>
            </w:r>
            <w:r>
              <w:rPr>
                <w:rFonts w:ascii="宋体" w:hAnsi="宋体" w:cs="宋体" w:hint="eastAsia"/>
                <w:kern w:val="0"/>
                <w:sz w:val="20"/>
                <w:szCs w:val="20"/>
              </w:rPr>
              <w:br/>
              <w:t>DANTE</w:t>
            </w:r>
            <w:r>
              <w:rPr>
                <w:rFonts w:ascii="宋体" w:hAnsi="宋体" w:cs="宋体" w:hint="eastAsia"/>
                <w:kern w:val="0"/>
                <w:sz w:val="20"/>
                <w:szCs w:val="20"/>
              </w:rPr>
              <w:t>网络接口</w:t>
            </w:r>
            <w:r>
              <w:rPr>
                <w:rFonts w:ascii="宋体" w:hAnsi="宋体" w:cs="宋体" w:hint="eastAsia"/>
                <w:kern w:val="0"/>
                <w:sz w:val="20"/>
                <w:szCs w:val="20"/>
              </w:rPr>
              <w:t xml:space="preserve"> 0</w:t>
            </w:r>
            <w:r>
              <w:rPr>
                <w:rFonts w:ascii="宋体" w:hAnsi="宋体" w:cs="宋体" w:hint="eastAsia"/>
                <w:kern w:val="0"/>
                <w:sz w:val="20"/>
                <w:szCs w:val="20"/>
              </w:rPr>
              <w:br/>
            </w:r>
            <w:r>
              <w:rPr>
                <w:rFonts w:ascii="宋体" w:hAnsi="宋体" w:cs="宋体" w:hint="eastAsia"/>
                <w:kern w:val="0"/>
                <w:sz w:val="20"/>
                <w:szCs w:val="20"/>
              </w:rPr>
              <w:t>输入阻抗</w:t>
            </w:r>
            <w:r>
              <w:rPr>
                <w:rFonts w:ascii="宋体" w:hAnsi="宋体" w:cs="宋体" w:hint="eastAsia"/>
                <w:kern w:val="0"/>
                <w:sz w:val="20"/>
                <w:szCs w:val="20"/>
              </w:rPr>
              <w:t>(</w:t>
            </w:r>
            <w:r>
              <w:rPr>
                <w:rFonts w:ascii="宋体" w:hAnsi="宋体" w:cs="宋体" w:hint="eastAsia"/>
                <w:kern w:val="0"/>
                <w:sz w:val="20"/>
                <w:szCs w:val="20"/>
              </w:rPr>
              <w:t>平衡接法</w:t>
            </w:r>
            <w:r>
              <w:rPr>
                <w:rFonts w:ascii="宋体" w:hAnsi="宋体" w:cs="宋体" w:hint="eastAsia"/>
                <w:kern w:val="0"/>
                <w:sz w:val="20"/>
                <w:szCs w:val="20"/>
              </w:rPr>
              <w:t>) 9.4K</w:t>
            </w:r>
            <w:r>
              <w:rPr>
                <w:rFonts w:ascii="Arial Unicode MS" w:eastAsia="Arial Unicode MS" w:hAnsi="Arial Unicode MS" w:cs="Arial Unicode MS" w:hint="eastAsia"/>
                <w:kern w:val="0"/>
                <w:sz w:val="20"/>
                <w:szCs w:val="20"/>
              </w:rPr>
              <w:t>Ω</w:t>
            </w:r>
            <w:r>
              <w:rPr>
                <w:rFonts w:ascii="Arial Unicode MS" w:eastAsia="Arial Unicode MS" w:hAnsi="Arial Unicode MS" w:cs="Arial Unicode MS" w:hint="eastAsia"/>
                <w:kern w:val="0"/>
                <w:sz w:val="20"/>
                <w:szCs w:val="20"/>
              </w:rPr>
              <w:br/>
            </w:r>
            <w:r>
              <w:rPr>
                <w:rFonts w:ascii="宋体" w:hAnsi="宋体" w:cs="宋体" w:hint="eastAsia"/>
                <w:kern w:val="0"/>
                <w:sz w:val="20"/>
                <w:szCs w:val="20"/>
              </w:rPr>
              <w:t>输入阻抗</w:t>
            </w:r>
            <w:r>
              <w:rPr>
                <w:rFonts w:ascii="宋体" w:hAnsi="宋体" w:cs="宋体" w:hint="eastAsia"/>
                <w:kern w:val="0"/>
                <w:sz w:val="20"/>
                <w:szCs w:val="20"/>
              </w:rPr>
              <w:t>(</w:t>
            </w:r>
            <w:r>
              <w:rPr>
                <w:rFonts w:ascii="宋体" w:hAnsi="宋体" w:cs="宋体" w:hint="eastAsia"/>
                <w:kern w:val="0"/>
                <w:sz w:val="20"/>
                <w:szCs w:val="20"/>
              </w:rPr>
              <w:t>平衡接法</w:t>
            </w:r>
            <w:r>
              <w:rPr>
                <w:rFonts w:ascii="宋体" w:hAnsi="宋体" w:cs="宋体" w:hint="eastAsia"/>
                <w:kern w:val="0"/>
                <w:sz w:val="20"/>
                <w:szCs w:val="20"/>
              </w:rPr>
              <w:t>) 102</w:t>
            </w:r>
            <w:r>
              <w:rPr>
                <w:rFonts w:ascii="Arial Unicode MS" w:eastAsia="Arial Unicode MS" w:hAnsi="Arial Unicode MS" w:cs="Arial Unicode MS" w:hint="eastAsia"/>
                <w:kern w:val="0"/>
                <w:sz w:val="20"/>
                <w:szCs w:val="20"/>
              </w:rPr>
              <w:t>Ω</w:t>
            </w:r>
            <w:r>
              <w:rPr>
                <w:rFonts w:ascii="Arial Unicode MS" w:eastAsia="Arial Unicode MS" w:hAnsi="Arial Unicode MS" w:cs="Arial Unicode MS" w:hint="eastAsia"/>
                <w:kern w:val="0"/>
                <w:sz w:val="20"/>
                <w:szCs w:val="20"/>
              </w:rPr>
              <w:br/>
            </w:r>
            <w:r>
              <w:rPr>
                <w:rFonts w:ascii="宋体" w:hAnsi="宋体" w:cs="宋体" w:hint="eastAsia"/>
                <w:kern w:val="0"/>
                <w:sz w:val="20"/>
                <w:szCs w:val="20"/>
              </w:rPr>
              <w:t>幻象电源</w:t>
            </w:r>
            <w:r>
              <w:rPr>
                <w:rFonts w:ascii="宋体" w:hAnsi="宋体" w:cs="宋体" w:hint="eastAsia"/>
                <w:kern w:val="0"/>
                <w:sz w:val="20"/>
                <w:szCs w:val="20"/>
              </w:rPr>
              <w:t xml:space="preserve"> 48V</w:t>
            </w:r>
            <w:r>
              <w:rPr>
                <w:rFonts w:ascii="宋体" w:hAnsi="宋体" w:cs="宋体" w:hint="eastAsia"/>
                <w:kern w:val="0"/>
                <w:sz w:val="20"/>
                <w:szCs w:val="20"/>
              </w:rPr>
              <w:br/>
            </w:r>
            <w:r>
              <w:rPr>
                <w:rFonts w:ascii="宋体" w:hAnsi="宋体" w:cs="宋体" w:hint="eastAsia"/>
                <w:kern w:val="0"/>
                <w:sz w:val="20"/>
                <w:szCs w:val="20"/>
              </w:rPr>
              <w:t>供电要求</w:t>
            </w:r>
            <w:r>
              <w:rPr>
                <w:rFonts w:ascii="宋体" w:hAnsi="宋体" w:cs="宋体" w:hint="eastAsia"/>
                <w:kern w:val="0"/>
                <w:sz w:val="20"/>
                <w:szCs w:val="20"/>
              </w:rPr>
              <w:t xml:space="preserve"> AC110V-240V,50Hz/60Hz </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会议功放</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spacing w:after="240"/>
              <w:jc w:val="left"/>
              <w:rPr>
                <w:rFonts w:ascii="宋体" w:hAnsi="宋体" w:cs="宋体"/>
                <w:kern w:val="0"/>
                <w:sz w:val="20"/>
                <w:szCs w:val="20"/>
              </w:rPr>
            </w:pPr>
            <w:r>
              <w:rPr>
                <w:rFonts w:ascii="宋体" w:hAnsi="宋体" w:cs="宋体" w:hint="eastAsia"/>
                <w:kern w:val="0"/>
                <w:sz w:val="20"/>
                <w:szCs w:val="20"/>
              </w:rPr>
              <w:t>开机软启动，防止开机时向电网吸收大电流，干扰其它用电设备；</w:t>
            </w:r>
            <w:r>
              <w:rPr>
                <w:rFonts w:ascii="宋体" w:hAnsi="宋体" w:cs="宋体" w:hint="eastAsia"/>
                <w:kern w:val="0"/>
                <w:sz w:val="20"/>
                <w:szCs w:val="20"/>
              </w:rPr>
              <w:br/>
            </w:r>
            <w:r>
              <w:rPr>
                <w:rFonts w:ascii="宋体" w:hAnsi="宋体" w:cs="宋体" w:hint="eastAsia"/>
                <w:kern w:val="0"/>
                <w:sz w:val="20"/>
                <w:szCs w:val="20"/>
              </w:rPr>
              <w:t>高通、低通、直通选择开关；压缩限幅选择开关；桥接、立体声选择开关；</w:t>
            </w:r>
            <w:r>
              <w:rPr>
                <w:rFonts w:ascii="宋体" w:hAnsi="宋体" w:cs="宋体" w:hint="eastAsia"/>
                <w:kern w:val="0"/>
                <w:sz w:val="20"/>
                <w:szCs w:val="20"/>
              </w:rPr>
              <w:br/>
            </w:r>
            <w:r>
              <w:rPr>
                <w:rFonts w:ascii="宋体" w:hAnsi="宋体" w:cs="宋体" w:hint="eastAsia"/>
                <w:kern w:val="0"/>
                <w:sz w:val="20"/>
                <w:szCs w:val="20"/>
              </w:rPr>
              <w:t>提供功率放大器过载、短路保护装置</w:t>
            </w:r>
            <w:r>
              <w:rPr>
                <w:rFonts w:ascii="宋体" w:hAnsi="宋体" w:cs="宋体" w:hint="eastAsia"/>
                <w:kern w:val="0"/>
                <w:sz w:val="20"/>
                <w:szCs w:val="20"/>
              </w:rPr>
              <w:br/>
            </w:r>
            <w:r>
              <w:rPr>
                <w:rFonts w:ascii="宋体" w:hAnsi="宋体" w:cs="宋体" w:hint="eastAsia"/>
                <w:kern w:val="0"/>
                <w:sz w:val="20"/>
                <w:szCs w:val="20"/>
              </w:rPr>
              <w:t>额定功率：≥</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100W/8</w:t>
            </w:r>
            <w:r>
              <w:rPr>
                <w:rFonts w:ascii="宋体" w:hAnsi="宋体" w:cs="宋体" w:hint="eastAsia"/>
                <w:kern w:val="0"/>
                <w:sz w:val="20"/>
                <w:szCs w:val="20"/>
              </w:rPr>
              <w:t>Ω</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150W/4</w:t>
            </w:r>
            <w:r>
              <w:rPr>
                <w:rFonts w:ascii="宋体" w:hAnsi="宋体" w:cs="宋体" w:hint="eastAsia"/>
                <w:kern w:val="0"/>
                <w:sz w:val="20"/>
                <w:szCs w:val="20"/>
              </w:rPr>
              <w:t>Ω</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300W/8</w:t>
            </w:r>
            <w:r>
              <w:rPr>
                <w:rFonts w:ascii="宋体" w:hAnsi="宋体" w:cs="宋体" w:hint="eastAsia"/>
                <w:kern w:val="0"/>
                <w:sz w:val="20"/>
                <w:szCs w:val="20"/>
              </w:rPr>
              <w:t>Ω桥接；</w:t>
            </w:r>
            <w:r>
              <w:rPr>
                <w:rFonts w:ascii="宋体" w:hAnsi="宋体" w:cs="宋体" w:hint="eastAsia"/>
                <w:kern w:val="0"/>
                <w:sz w:val="20"/>
                <w:szCs w:val="20"/>
              </w:rPr>
              <w:br/>
            </w:r>
            <w:r>
              <w:rPr>
                <w:rFonts w:ascii="宋体" w:hAnsi="宋体" w:cs="宋体" w:hint="eastAsia"/>
                <w:kern w:val="0"/>
                <w:sz w:val="20"/>
                <w:szCs w:val="20"/>
              </w:rPr>
              <w:t>频率响应：</w:t>
            </w:r>
            <w:r>
              <w:rPr>
                <w:rFonts w:ascii="宋体" w:hAnsi="宋体" w:cs="宋体" w:hint="eastAsia"/>
                <w:kern w:val="0"/>
                <w:sz w:val="20"/>
                <w:szCs w:val="20"/>
              </w:rPr>
              <w:t>20Hz~20KHz</w:t>
            </w:r>
            <w:r>
              <w:rPr>
                <w:rFonts w:ascii="宋体" w:hAnsi="宋体" w:cs="宋体" w:hint="eastAsia"/>
                <w:kern w:val="0"/>
                <w:sz w:val="20"/>
                <w:szCs w:val="20"/>
              </w:rPr>
              <w:t>±</w:t>
            </w:r>
            <w:r>
              <w:rPr>
                <w:rFonts w:ascii="宋体" w:hAnsi="宋体" w:cs="宋体" w:hint="eastAsia"/>
                <w:kern w:val="0"/>
                <w:sz w:val="20"/>
                <w:szCs w:val="20"/>
              </w:rPr>
              <w:t>1dB</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总谐波失真：≤</w:t>
            </w:r>
            <w:r>
              <w:rPr>
                <w:rFonts w:ascii="宋体" w:hAnsi="宋体" w:cs="宋体" w:hint="eastAsia"/>
                <w:kern w:val="0"/>
                <w:sz w:val="20"/>
                <w:szCs w:val="20"/>
              </w:rPr>
              <w:t>0.1%</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输入灵敏度：</w:t>
            </w:r>
            <w:r>
              <w:rPr>
                <w:rFonts w:ascii="宋体" w:hAnsi="宋体" w:cs="宋体" w:hint="eastAsia"/>
                <w:kern w:val="0"/>
                <w:sz w:val="20"/>
                <w:szCs w:val="20"/>
              </w:rPr>
              <w:t>0dB(775mv)</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输入阻抗：平衡</w:t>
            </w:r>
            <w:r>
              <w:rPr>
                <w:rFonts w:ascii="宋体" w:hAnsi="宋体" w:cs="宋体" w:hint="eastAsia"/>
                <w:kern w:val="0"/>
                <w:sz w:val="20"/>
                <w:szCs w:val="20"/>
              </w:rPr>
              <w:t>20K</w:t>
            </w:r>
            <w:r>
              <w:rPr>
                <w:rFonts w:ascii="宋体" w:hAnsi="宋体" w:cs="宋体" w:hint="eastAsia"/>
                <w:kern w:val="0"/>
                <w:sz w:val="20"/>
                <w:szCs w:val="20"/>
              </w:rPr>
              <w:t>Ω，不平衡</w:t>
            </w:r>
            <w:r>
              <w:rPr>
                <w:rFonts w:ascii="宋体" w:hAnsi="宋体" w:cs="宋体" w:hint="eastAsia"/>
                <w:kern w:val="0"/>
                <w:sz w:val="20"/>
                <w:szCs w:val="20"/>
              </w:rPr>
              <w:t>10K</w:t>
            </w:r>
            <w:r>
              <w:rPr>
                <w:rFonts w:ascii="宋体" w:hAnsi="宋体" w:cs="宋体" w:hint="eastAsia"/>
                <w:kern w:val="0"/>
                <w:sz w:val="20"/>
                <w:szCs w:val="20"/>
              </w:rPr>
              <w:t>Ω；</w:t>
            </w:r>
            <w:r>
              <w:rPr>
                <w:rFonts w:ascii="宋体" w:hAnsi="宋体" w:cs="宋体" w:hint="eastAsia"/>
                <w:kern w:val="0"/>
                <w:sz w:val="20"/>
                <w:szCs w:val="20"/>
              </w:rPr>
              <w:br/>
            </w:r>
            <w:r>
              <w:rPr>
                <w:rFonts w:ascii="宋体" w:hAnsi="宋体" w:cs="宋体" w:hint="eastAsia"/>
                <w:kern w:val="0"/>
                <w:sz w:val="20"/>
                <w:szCs w:val="20"/>
              </w:rPr>
              <w:t>信噪比（</w:t>
            </w:r>
            <w:r>
              <w:rPr>
                <w:rFonts w:ascii="宋体" w:hAnsi="宋体" w:cs="宋体" w:hint="eastAsia"/>
                <w:kern w:val="0"/>
                <w:sz w:val="20"/>
                <w:szCs w:val="20"/>
              </w:rPr>
              <w:t>a</w:t>
            </w:r>
            <w:r>
              <w:rPr>
                <w:rFonts w:ascii="宋体" w:hAnsi="宋体" w:cs="宋体" w:hint="eastAsia"/>
                <w:kern w:val="0"/>
                <w:sz w:val="20"/>
                <w:szCs w:val="20"/>
              </w:rPr>
              <w:t>计权）：≥</w:t>
            </w:r>
            <w:r>
              <w:rPr>
                <w:rFonts w:ascii="宋体" w:hAnsi="宋体" w:cs="宋体" w:hint="eastAsia"/>
                <w:kern w:val="0"/>
                <w:sz w:val="20"/>
                <w:szCs w:val="20"/>
              </w:rPr>
              <w:t>100dB</w:t>
            </w:r>
            <w:r>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音响</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高密度纤维板全频扬声器，可定制为环保防水箱体及颜；单元组成：</w:t>
            </w:r>
            <w:r>
              <w:rPr>
                <w:rFonts w:ascii="宋体" w:hAnsi="宋体" w:cs="宋体" w:hint="eastAsia"/>
                <w:kern w:val="0"/>
                <w:sz w:val="20"/>
                <w:szCs w:val="20"/>
              </w:rPr>
              <w:t>LF</w:t>
            </w:r>
            <w:r>
              <w:rPr>
                <w:rFonts w:ascii="宋体" w:hAnsi="宋体" w:cs="宋体" w:hint="eastAsia"/>
                <w:kern w:val="0"/>
                <w:sz w:val="20"/>
                <w:szCs w:val="20"/>
              </w:rPr>
              <w:t>：</w:t>
            </w:r>
            <w:r>
              <w:rPr>
                <w:rFonts w:ascii="宋体" w:hAnsi="宋体" w:cs="宋体" w:hint="eastAsia"/>
                <w:kern w:val="0"/>
                <w:sz w:val="20"/>
                <w:szCs w:val="20"/>
              </w:rPr>
              <w:t>1*6.5"</w:t>
            </w:r>
            <w:r>
              <w:rPr>
                <w:rFonts w:ascii="宋体" w:hAnsi="宋体" w:cs="宋体" w:hint="eastAsia"/>
                <w:kern w:val="0"/>
                <w:sz w:val="20"/>
                <w:szCs w:val="20"/>
              </w:rPr>
              <w:t>低音单元</w:t>
            </w:r>
            <w:r>
              <w:rPr>
                <w:rFonts w:ascii="宋体" w:hAnsi="宋体" w:cs="宋体" w:hint="eastAsia"/>
                <w:kern w:val="0"/>
                <w:sz w:val="20"/>
                <w:szCs w:val="20"/>
              </w:rPr>
              <w:t>/HF</w:t>
            </w:r>
            <w:r>
              <w:rPr>
                <w:rFonts w:ascii="宋体" w:hAnsi="宋体" w:cs="宋体" w:hint="eastAsia"/>
                <w:kern w:val="0"/>
                <w:sz w:val="20"/>
                <w:szCs w:val="20"/>
              </w:rPr>
              <w:t>：</w:t>
            </w:r>
            <w:r>
              <w:rPr>
                <w:rFonts w:ascii="宋体" w:hAnsi="宋体" w:cs="宋体" w:hint="eastAsia"/>
                <w:kern w:val="0"/>
                <w:sz w:val="20"/>
                <w:szCs w:val="20"/>
              </w:rPr>
              <w:t>2*3"</w:t>
            </w:r>
            <w:r>
              <w:rPr>
                <w:rFonts w:ascii="宋体" w:hAnsi="宋体" w:cs="宋体" w:hint="eastAsia"/>
                <w:kern w:val="0"/>
                <w:sz w:val="20"/>
                <w:szCs w:val="20"/>
              </w:rPr>
              <w:t>高音单元；</w:t>
            </w:r>
            <w:r>
              <w:rPr>
                <w:rFonts w:ascii="宋体" w:hAnsi="宋体" w:cs="宋体" w:hint="eastAsia"/>
                <w:kern w:val="0"/>
                <w:sz w:val="20"/>
                <w:szCs w:val="20"/>
              </w:rPr>
              <w:br/>
            </w:r>
            <w:r>
              <w:rPr>
                <w:rFonts w:ascii="宋体" w:hAnsi="宋体" w:cs="宋体" w:hint="eastAsia"/>
                <w:kern w:val="0"/>
                <w:sz w:val="20"/>
                <w:szCs w:val="20"/>
              </w:rPr>
              <w:t>2.</w:t>
            </w:r>
            <w:r>
              <w:rPr>
                <w:rFonts w:ascii="宋体" w:hAnsi="宋体" w:cs="宋体" w:hint="eastAsia"/>
                <w:kern w:val="0"/>
                <w:sz w:val="20"/>
                <w:szCs w:val="20"/>
              </w:rPr>
              <w:t>额定功率：</w:t>
            </w:r>
            <w:r>
              <w:rPr>
                <w:rFonts w:ascii="宋体" w:hAnsi="宋体" w:cs="宋体" w:hint="eastAsia"/>
                <w:kern w:val="0"/>
                <w:sz w:val="20"/>
                <w:szCs w:val="20"/>
              </w:rPr>
              <w:t>150W</w:t>
            </w:r>
            <w:r>
              <w:rPr>
                <w:rFonts w:ascii="宋体" w:hAnsi="宋体" w:cs="宋体" w:hint="eastAsia"/>
                <w:kern w:val="0"/>
                <w:sz w:val="20"/>
                <w:szCs w:val="20"/>
              </w:rPr>
              <w:t>，额定阻抗：</w:t>
            </w:r>
            <w:r>
              <w:rPr>
                <w:rFonts w:ascii="宋体" w:hAnsi="宋体" w:cs="宋体" w:hint="eastAsia"/>
                <w:kern w:val="0"/>
                <w:sz w:val="20"/>
                <w:szCs w:val="20"/>
              </w:rPr>
              <w:t>8</w:t>
            </w:r>
            <w:r>
              <w:rPr>
                <w:rFonts w:ascii="宋体" w:hAnsi="宋体" w:cs="宋体" w:hint="eastAsia"/>
                <w:kern w:val="0"/>
                <w:sz w:val="20"/>
                <w:szCs w:val="20"/>
              </w:rPr>
              <w:t>Ω，覆盖角度：</w:t>
            </w:r>
            <w:r>
              <w:rPr>
                <w:rFonts w:ascii="宋体" w:hAnsi="宋体" w:cs="宋体" w:hint="eastAsia"/>
                <w:kern w:val="0"/>
                <w:sz w:val="20"/>
                <w:szCs w:val="20"/>
              </w:rPr>
              <w:t>90</w:t>
            </w:r>
            <w:r>
              <w:rPr>
                <w:rFonts w:ascii="宋体" w:hAnsi="宋体" w:cs="宋体" w:hint="eastAsia"/>
                <w:kern w:val="0"/>
                <w:sz w:val="20"/>
                <w:szCs w:val="20"/>
              </w:rPr>
              <w:t>°水平</w:t>
            </w:r>
            <w:r>
              <w:rPr>
                <w:rFonts w:ascii="宋体" w:hAnsi="宋体" w:cs="宋体" w:hint="eastAsia"/>
                <w:kern w:val="0"/>
                <w:sz w:val="20"/>
                <w:szCs w:val="20"/>
              </w:rPr>
              <w:t>*90</w:t>
            </w:r>
            <w:r>
              <w:rPr>
                <w:rFonts w:ascii="宋体" w:hAnsi="宋体" w:cs="宋体" w:hint="eastAsia"/>
                <w:kern w:val="0"/>
                <w:sz w:val="20"/>
                <w:szCs w:val="20"/>
              </w:rPr>
              <w:t>°垂直；</w:t>
            </w:r>
            <w:r>
              <w:rPr>
                <w:rFonts w:ascii="宋体" w:hAnsi="宋体" w:cs="宋体" w:hint="eastAsia"/>
                <w:kern w:val="0"/>
                <w:sz w:val="20"/>
                <w:szCs w:val="20"/>
              </w:rPr>
              <w:br/>
              <w:t>3.</w:t>
            </w:r>
            <w:r>
              <w:rPr>
                <w:rFonts w:ascii="宋体" w:hAnsi="宋体" w:cs="宋体" w:hint="eastAsia"/>
                <w:kern w:val="0"/>
                <w:sz w:val="20"/>
                <w:szCs w:val="20"/>
              </w:rPr>
              <w:t>频率范围：</w:t>
            </w:r>
            <w:r>
              <w:rPr>
                <w:rFonts w:ascii="宋体" w:hAnsi="宋体" w:cs="宋体" w:hint="eastAsia"/>
                <w:kern w:val="0"/>
                <w:sz w:val="20"/>
                <w:szCs w:val="20"/>
              </w:rPr>
              <w:t>100Hz-19KHz</w:t>
            </w:r>
            <w:r>
              <w:rPr>
                <w:rFonts w:ascii="宋体" w:hAnsi="宋体" w:cs="宋体" w:hint="eastAsia"/>
                <w:kern w:val="0"/>
                <w:sz w:val="20"/>
                <w:szCs w:val="20"/>
              </w:rPr>
              <w:t>，灵敏度</w:t>
            </w:r>
            <w:r>
              <w:rPr>
                <w:rFonts w:ascii="宋体" w:hAnsi="宋体" w:cs="宋体" w:hint="eastAsia"/>
                <w:kern w:val="0"/>
                <w:sz w:val="20"/>
                <w:szCs w:val="20"/>
              </w:rPr>
              <w:t>(1m/1W)</w:t>
            </w:r>
            <w:r>
              <w:rPr>
                <w:rFonts w:ascii="宋体" w:hAnsi="宋体" w:cs="宋体" w:hint="eastAsia"/>
                <w:kern w:val="0"/>
                <w:sz w:val="20"/>
                <w:szCs w:val="20"/>
              </w:rPr>
              <w:t>：</w:t>
            </w:r>
            <w:r>
              <w:rPr>
                <w:rFonts w:ascii="宋体" w:hAnsi="宋体" w:cs="宋体" w:hint="eastAsia"/>
                <w:kern w:val="0"/>
                <w:sz w:val="20"/>
                <w:szCs w:val="20"/>
              </w:rPr>
              <w:t>95dB</w:t>
            </w:r>
            <w:r>
              <w:rPr>
                <w:rFonts w:ascii="宋体" w:hAnsi="宋体" w:cs="宋体" w:hint="eastAsia"/>
                <w:kern w:val="0"/>
                <w:sz w:val="20"/>
                <w:szCs w:val="20"/>
              </w:rPr>
              <w:t>，最大声压级：</w:t>
            </w:r>
            <w:r>
              <w:rPr>
                <w:rFonts w:ascii="宋体" w:hAnsi="宋体" w:cs="宋体" w:hint="eastAsia"/>
                <w:kern w:val="0"/>
                <w:sz w:val="20"/>
                <w:szCs w:val="20"/>
              </w:rPr>
              <w:t>120dB</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调音台</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16</w:t>
            </w:r>
            <w:r>
              <w:rPr>
                <w:rFonts w:ascii="宋体" w:hAnsi="宋体" w:cs="宋体" w:hint="eastAsia"/>
                <w:kern w:val="0"/>
                <w:sz w:val="20"/>
                <w:szCs w:val="20"/>
              </w:rPr>
              <w:t>通道调音台</w:t>
            </w:r>
            <w:r>
              <w:rPr>
                <w:rFonts w:ascii="宋体" w:hAnsi="宋体" w:cs="宋体" w:hint="eastAsia"/>
                <w:kern w:val="0"/>
                <w:sz w:val="20"/>
                <w:szCs w:val="20"/>
              </w:rPr>
              <w:br/>
            </w:r>
            <w:r>
              <w:rPr>
                <w:rFonts w:ascii="宋体" w:hAnsi="宋体" w:cs="宋体" w:hint="eastAsia"/>
                <w:kern w:val="0"/>
                <w:sz w:val="20"/>
                <w:szCs w:val="20"/>
              </w:rPr>
              <w:t>多</w:t>
            </w:r>
            <w:r>
              <w:rPr>
                <w:rFonts w:ascii="宋体" w:hAnsi="宋体" w:cs="宋体" w:hint="eastAsia"/>
                <w:kern w:val="0"/>
                <w:sz w:val="20"/>
                <w:szCs w:val="20"/>
              </w:rPr>
              <w:t>10</w:t>
            </w:r>
            <w:r>
              <w:rPr>
                <w:rFonts w:ascii="宋体" w:hAnsi="宋体" w:cs="宋体" w:hint="eastAsia"/>
                <w:kern w:val="0"/>
                <w:sz w:val="20"/>
                <w:szCs w:val="20"/>
              </w:rPr>
              <w:t>个话筒</w:t>
            </w:r>
            <w:r>
              <w:rPr>
                <w:rFonts w:ascii="宋体" w:hAnsi="宋体" w:cs="宋体" w:hint="eastAsia"/>
                <w:kern w:val="0"/>
                <w:sz w:val="20"/>
                <w:szCs w:val="20"/>
              </w:rPr>
              <w:t xml:space="preserve"> / 16</w:t>
            </w:r>
            <w:r>
              <w:rPr>
                <w:rFonts w:ascii="宋体" w:hAnsi="宋体" w:cs="宋体" w:hint="eastAsia"/>
                <w:kern w:val="0"/>
                <w:sz w:val="20"/>
                <w:szCs w:val="20"/>
              </w:rPr>
              <w:t>个线路输入</w:t>
            </w:r>
            <w:r>
              <w:rPr>
                <w:rFonts w:ascii="宋体" w:hAnsi="宋体" w:cs="宋体" w:hint="eastAsia"/>
                <w:kern w:val="0"/>
                <w:sz w:val="20"/>
                <w:szCs w:val="20"/>
              </w:rPr>
              <w:t xml:space="preserve"> (8</w:t>
            </w:r>
            <w:r>
              <w:rPr>
                <w:rFonts w:ascii="宋体" w:hAnsi="宋体" w:cs="宋体" w:hint="eastAsia"/>
                <w:kern w:val="0"/>
                <w:sz w:val="20"/>
                <w:szCs w:val="20"/>
              </w:rPr>
              <w:t>个单声道</w:t>
            </w:r>
            <w:r>
              <w:rPr>
                <w:rFonts w:ascii="宋体" w:hAnsi="宋体" w:cs="宋体" w:hint="eastAsia"/>
                <w:kern w:val="0"/>
                <w:sz w:val="20"/>
                <w:szCs w:val="20"/>
              </w:rPr>
              <w:t xml:space="preserve"> + 4</w:t>
            </w:r>
            <w:r>
              <w:rPr>
                <w:rFonts w:ascii="宋体" w:hAnsi="宋体" w:cs="宋体" w:hint="eastAsia"/>
                <w:kern w:val="0"/>
                <w:sz w:val="20"/>
                <w:szCs w:val="20"/>
              </w:rPr>
              <w:t>个立体声</w:t>
            </w:r>
            <w:r>
              <w:rPr>
                <w:rFonts w:ascii="宋体" w:hAnsi="宋体" w:cs="宋体" w:hint="eastAsia"/>
                <w:kern w:val="0"/>
                <w:sz w:val="20"/>
                <w:szCs w:val="20"/>
              </w:rPr>
              <w:t>)</w:t>
            </w:r>
            <w:r>
              <w:rPr>
                <w:rFonts w:ascii="宋体" w:hAnsi="宋体" w:cs="宋体" w:hint="eastAsia"/>
                <w:kern w:val="0"/>
                <w:sz w:val="20"/>
                <w:szCs w:val="20"/>
              </w:rPr>
              <w:br/>
              <w:t>4</w:t>
            </w:r>
            <w:r>
              <w:rPr>
                <w:rFonts w:ascii="宋体" w:hAnsi="宋体" w:cs="宋体" w:hint="eastAsia"/>
                <w:kern w:val="0"/>
                <w:sz w:val="20"/>
                <w:szCs w:val="20"/>
              </w:rPr>
              <w:t>编组母线</w:t>
            </w:r>
            <w:r>
              <w:rPr>
                <w:rFonts w:ascii="宋体" w:hAnsi="宋体" w:cs="宋体" w:hint="eastAsia"/>
                <w:kern w:val="0"/>
                <w:sz w:val="20"/>
                <w:szCs w:val="20"/>
              </w:rPr>
              <w:t xml:space="preserve"> + 1</w:t>
            </w:r>
            <w:r>
              <w:rPr>
                <w:rFonts w:ascii="宋体" w:hAnsi="宋体" w:cs="宋体" w:hint="eastAsia"/>
                <w:kern w:val="0"/>
                <w:sz w:val="20"/>
                <w:szCs w:val="20"/>
              </w:rPr>
              <w:t>立体声母线</w:t>
            </w:r>
            <w:r>
              <w:rPr>
                <w:rFonts w:ascii="宋体" w:hAnsi="宋体" w:cs="宋体" w:hint="eastAsia"/>
                <w:kern w:val="0"/>
                <w:sz w:val="20"/>
                <w:szCs w:val="20"/>
              </w:rPr>
              <w:t xml:space="preserve">        </w:t>
            </w:r>
            <w:r>
              <w:rPr>
                <w:rFonts w:ascii="宋体" w:hAnsi="宋体" w:cs="宋体" w:hint="eastAsia"/>
                <w:kern w:val="0"/>
                <w:sz w:val="20"/>
                <w:szCs w:val="20"/>
              </w:rPr>
              <w:br/>
              <w:t>4 AUX (</w:t>
            </w:r>
            <w:r>
              <w:rPr>
                <w:rFonts w:ascii="宋体" w:hAnsi="宋体" w:cs="宋体" w:hint="eastAsia"/>
                <w:kern w:val="0"/>
                <w:sz w:val="20"/>
                <w:szCs w:val="20"/>
              </w:rPr>
              <w:t>包括</w:t>
            </w:r>
            <w:r>
              <w:rPr>
                <w:rFonts w:ascii="宋体" w:hAnsi="宋体" w:cs="宋体" w:hint="eastAsia"/>
                <w:kern w:val="0"/>
                <w:sz w:val="20"/>
                <w:szCs w:val="20"/>
              </w:rPr>
              <w:t>FX)</w:t>
            </w:r>
            <w:r>
              <w:rPr>
                <w:rFonts w:ascii="宋体" w:hAnsi="宋体" w:cs="宋体" w:hint="eastAsia"/>
                <w:kern w:val="0"/>
                <w:sz w:val="20"/>
                <w:szCs w:val="20"/>
              </w:rPr>
              <w:br/>
            </w:r>
            <w:r>
              <w:rPr>
                <w:rFonts w:ascii="宋体" w:hAnsi="宋体" w:cs="宋体" w:hint="eastAsia"/>
                <w:kern w:val="0"/>
                <w:sz w:val="20"/>
                <w:szCs w:val="20"/>
              </w:rPr>
              <w:lastRenderedPageBreak/>
              <w:t>“</w:t>
            </w:r>
            <w:r>
              <w:rPr>
                <w:rFonts w:ascii="宋体" w:hAnsi="宋体" w:cs="宋体" w:hint="eastAsia"/>
                <w:kern w:val="0"/>
                <w:sz w:val="20"/>
                <w:szCs w:val="20"/>
              </w:rPr>
              <w:t>D-PRE</w:t>
            </w:r>
            <w:r>
              <w:rPr>
                <w:rFonts w:ascii="宋体" w:hAnsi="宋体" w:cs="宋体" w:hint="eastAsia"/>
                <w:kern w:val="0"/>
                <w:sz w:val="20"/>
                <w:szCs w:val="20"/>
              </w:rPr>
              <w:t>”话放，带有倒向晶体管电路。</w:t>
            </w:r>
            <w:r>
              <w:rPr>
                <w:rFonts w:ascii="宋体" w:hAnsi="宋体" w:cs="宋体" w:hint="eastAsia"/>
                <w:kern w:val="0"/>
                <w:sz w:val="20"/>
                <w:szCs w:val="20"/>
              </w:rPr>
              <w:br/>
            </w:r>
            <w:r>
              <w:rPr>
                <w:rFonts w:ascii="宋体" w:hAnsi="宋体" w:cs="宋体" w:hint="eastAsia"/>
                <w:kern w:val="0"/>
                <w:sz w:val="20"/>
                <w:szCs w:val="20"/>
              </w:rPr>
              <w:t>单旋钮压缩器</w:t>
            </w:r>
            <w:r>
              <w:rPr>
                <w:rFonts w:ascii="宋体" w:hAnsi="宋体" w:cs="宋体" w:hint="eastAsia"/>
                <w:kern w:val="0"/>
                <w:sz w:val="20"/>
                <w:szCs w:val="20"/>
              </w:rPr>
              <w:br/>
            </w:r>
            <w:r>
              <w:rPr>
                <w:rFonts w:ascii="宋体" w:hAnsi="宋体" w:cs="宋体" w:hint="eastAsia"/>
                <w:kern w:val="0"/>
                <w:sz w:val="20"/>
                <w:szCs w:val="20"/>
              </w:rPr>
              <w:t>单声道输入通道上的</w:t>
            </w:r>
            <w:r>
              <w:rPr>
                <w:rFonts w:ascii="宋体" w:hAnsi="宋体" w:cs="宋体" w:hint="eastAsia"/>
                <w:kern w:val="0"/>
                <w:sz w:val="20"/>
                <w:szCs w:val="20"/>
              </w:rPr>
              <w:t>PAD</w:t>
            </w:r>
            <w:r>
              <w:rPr>
                <w:rFonts w:ascii="宋体" w:hAnsi="宋体" w:cs="宋体" w:hint="eastAsia"/>
                <w:kern w:val="0"/>
                <w:sz w:val="20"/>
                <w:szCs w:val="20"/>
              </w:rPr>
              <w:t>开关</w:t>
            </w:r>
            <w:r>
              <w:rPr>
                <w:rFonts w:ascii="宋体" w:hAnsi="宋体" w:cs="宋体" w:hint="eastAsia"/>
                <w:kern w:val="0"/>
                <w:sz w:val="20"/>
                <w:szCs w:val="20"/>
              </w:rPr>
              <w:t xml:space="preserve">        </w:t>
            </w:r>
            <w:r>
              <w:rPr>
                <w:rFonts w:ascii="宋体" w:hAnsi="宋体" w:cs="宋体" w:hint="eastAsia"/>
                <w:kern w:val="0"/>
                <w:sz w:val="20"/>
                <w:szCs w:val="20"/>
              </w:rPr>
              <w:br/>
              <w:t>+48V</w:t>
            </w:r>
            <w:r>
              <w:rPr>
                <w:rFonts w:ascii="宋体" w:hAnsi="宋体" w:cs="宋体" w:hint="eastAsia"/>
                <w:kern w:val="0"/>
                <w:sz w:val="20"/>
                <w:szCs w:val="20"/>
              </w:rPr>
              <w:t>幻象供电</w:t>
            </w:r>
            <w:r>
              <w:rPr>
                <w:rFonts w:ascii="宋体" w:hAnsi="宋体" w:cs="宋体" w:hint="eastAsia"/>
                <w:kern w:val="0"/>
                <w:sz w:val="20"/>
                <w:szCs w:val="20"/>
              </w:rPr>
              <w:br/>
              <w:t>XLR</w:t>
            </w:r>
            <w:r>
              <w:rPr>
                <w:rFonts w:ascii="宋体" w:hAnsi="宋体" w:cs="宋体" w:hint="eastAsia"/>
                <w:kern w:val="0"/>
                <w:sz w:val="20"/>
                <w:szCs w:val="20"/>
              </w:rPr>
              <w:t>平衡输出</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包含机柜安装套件</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t>金属机身</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6</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一拖四无线话筒</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采用</w:t>
            </w:r>
            <w:r>
              <w:rPr>
                <w:rFonts w:ascii="宋体" w:hAnsi="宋体" w:cs="宋体" w:hint="eastAsia"/>
                <w:kern w:val="0"/>
                <w:sz w:val="20"/>
                <w:szCs w:val="20"/>
              </w:rPr>
              <w:t>UHF</w:t>
            </w:r>
            <w:r>
              <w:rPr>
                <w:rFonts w:ascii="宋体" w:hAnsi="宋体" w:cs="宋体" w:hint="eastAsia"/>
                <w:kern w:val="0"/>
                <w:sz w:val="20"/>
                <w:szCs w:val="20"/>
              </w:rPr>
              <w:t>超高频段，比传统的</w:t>
            </w:r>
            <w:r>
              <w:rPr>
                <w:rFonts w:ascii="宋体" w:hAnsi="宋体" w:cs="宋体" w:hint="eastAsia"/>
                <w:kern w:val="0"/>
                <w:sz w:val="20"/>
                <w:szCs w:val="20"/>
              </w:rPr>
              <w:t>VHF</w:t>
            </w:r>
            <w:r>
              <w:rPr>
                <w:rFonts w:ascii="宋体" w:hAnsi="宋体" w:cs="宋体" w:hint="eastAsia"/>
                <w:kern w:val="0"/>
                <w:sz w:val="20"/>
                <w:szCs w:val="20"/>
              </w:rPr>
              <w:t>频段干扰更少，传输更可靠；</w:t>
            </w:r>
            <w:r>
              <w:rPr>
                <w:rFonts w:ascii="宋体" w:hAnsi="宋体" w:cs="宋体" w:hint="eastAsia"/>
                <w:kern w:val="0"/>
                <w:sz w:val="20"/>
                <w:szCs w:val="20"/>
              </w:rPr>
              <w:br/>
              <w:t>2.PLL</w:t>
            </w:r>
            <w:r>
              <w:rPr>
                <w:rFonts w:ascii="宋体" w:hAnsi="宋体" w:cs="宋体" w:hint="eastAsia"/>
                <w:kern w:val="0"/>
                <w:sz w:val="20"/>
                <w:szCs w:val="20"/>
              </w:rPr>
              <w:t>数字锁相环多信道频率合成技术，在</w:t>
            </w:r>
            <w:r>
              <w:rPr>
                <w:rFonts w:ascii="宋体" w:hAnsi="宋体" w:cs="宋体" w:hint="eastAsia"/>
                <w:kern w:val="0"/>
                <w:sz w:val="20"/>
                <w:szCs w:val="20"/>
              </w:rPr>
              <w:t>50MHz</w:t>
            </w:r>
            <w:r>
              <w:rPr>
                <w:rFonts w:ascii="宋体" w:hAnsi="宋体" w:cs="宋体" w:hint="eastAsia"/>
                <w:kern w:val="0"/>
                <w:sz w:val="20"/>
                <w:szCs w:val="20"/>
              </w:rPr>
              <w:t>频率范围内，以</w:t>
            </w:r>
            <w:r>
              <w:rPr>
                <w:rFonts w:ascii="宋体" w:hAnsi="宋体" w:cs="宋体" w:hint="eastAsia"/>
                <w:kern w:val="0"/>
                <w:sz w:val="20"/>
                <w:szCs w:val="20"/>
              </w:rPr>
              <w:t>250KHz</w:t>
            </w:r>
            <w:r>
              <w:rPr>
                <w:rFonts w:ascii="宋体" w:hAnsi="宋体" w:cs="宋体" w:hint="eastAsia"/>
                <w:kern w:val="0"/>
                <w:sz w:val="20"/>
                <w:szCs w:val="20"/>
              </w:rPr>
              <w:t>信道间隔，提供多达</w:t>
            </w:r>
            <w:r>
              <w:rPr>
                <w:rFonts w:ascii="宋体" w:hAnsi="宋体" w:cs="宋体" w:hint="eastAsia"/>
                <w:kern w:val="0"/>
                <w:sz w:val="20"/>
                <w:szCs w:val="20"/>
              </w:rPr>
              <w:t>200</w:t>
            </w:r>
            <w:r>
              <w:rPr>
                <w:rFonts w:ascii="宋体" w:hAnsi="宋体" w:cs="宋体" w:hint="eastAsia"/>
                <w:kern w:val="0"/>
                <w:sz w:val="20"/>
                <w:szCs w:val="20"/>
              </w:rPr>
              <w:t>个信道选择，多套机器同时使用，轻松避开各类干扰；</w:t>
            </w:r>
            <w:r>
              <w:rPr>
                <w:rFonts w:ascii="宋体" w:hAnsi="宋体" w:cs="宋体" w:hint="eastAsia"/>
                <w:kern w:val="0"/>
                <w:sz w:val="20"/>
                <w:szCs w:val="20"/>
              </w:rPr>
              <w:br/>
              <w:t>3.</w:t>
            </w:r>
            <w:r>
              <w:rPr>
                <w:rFonts w:ascii="宋体" w:hAnsi="宋体" w:cs="宋体" w:hint="eastAsia"/>
                <w:kern w:val="0"/>
                <w:sz w:val="20"/>
                <w:szCs w:val="20"/>
              </w:rPr>
              <w:t>先进的自动对频技术，即使将发射机与接收机的频率调乱了，只需轻轻一按，发射机就会自动追锁频率并调整一致，使用方便；</w:t>
            </w:r>
            <w:r>
              <w:rPr>
                <w:rFonts w:ascii="宋体" w:hAnsi="宋体" w:cs="宋体" w:hint="eastAsia"/>
                <w:kern w:val="0"/>
                <w:sz w:val="20"/>
                <w:szCs w:val="20"/>
              </w:rPr>
              <w:br/>
              <w:t>4.</w:t>
            </w:r>
            <w:r>
              <w:rPr>
                <w:rFonts w:ascii="宋体" w:hAnsi="宋体" w:cs="宋体" w:hint="eastAsia"/>
                <w:kern w:val="0"/>
                <w:sz w:val="20"/>
                <w:szCs w:val="20"/>
              </w:rPr>
              <w:t>高档液晶显示屏，使接收机及发射器的工作状态一目了然；</w:t>
            </w:r>
            <w:r>
              <w:rPr>
                <w:rFonts w:ascii="宋体" w:hAnsi="宋体" w:cs="宋体" w:hint="eastAsia"/>
                <w:kern w:val="0"/>
                <w:sz w:val="20"/>
                <w:szCs w:val="20"/>
              </w:rPr>
              <w:br/>
              <w:t>5.</w:t>
            </w:r>
            <w:r>
              <w:rPr>
                <w:rFonts w:ascii="宋体" w:hAnsi="宋体" w:cs="宋体" w:hint="eastAsia"/>
                <w:kern w:val="0"/>
                <w:sz w:val="20"/>
                <w:szCs w:val="20"/>
              </w:rPr>
              <w:t>无线会议发射系统，采用两节</w:t>
            </w:r>
            <w:r>
              <w:rPr>
                <w:rFonts w:ascii="宋体" w:hAnsi="宋体" w:cs="宋体" w:hint="eastAsia"/>
                <w:kern w:val="0"/>
                <w:sz w:val="20"/>
                <w:szCs w:val="20"/>
              </w:rPr>
              <w:t>AA</w:t>
            </w:r>
            <w:r>
              <w:rPr>
                <w:rFonts w:ascii="宋体" w:hAnsi="宋体" w:cs="宋体" w:hint="eastAsia"/>
                <w:kern w:val="0"/>
                <w:sz w:val="20"/>
                <w:szCs w:val="20"/>
              </w:rPr>
              <w:t>电池供电，</w:t>
            </w:r>
            <w:r>
              <w:rPr>
                <w:rFonts w:ascii="宋体" w:hAnsi="宋体" w:cs="宋体" w:hint="eastAsia"/>
                <w:kern w:val="0"/>
                <w:sz w:val="20"/>
                <w:szCs w:val="20"/>
              </w:rPr>
              <w:t>采用高碱性电池可使用较长时间（高功率</w:t>
            </w:r>
            <w:r>
              <w:rPr>
                <w:rFonts w:ascii="宋体" w:hAnsi="宋体" w:cs="宋体" w:hint="eastAsia"/>
                <w:kern w:val="0"/>
                <w:sz w:val="20"/>
                <w:szCs w:val="20"/>
              </w:rPr>
              <w:t>10</w:t>
            </w:r>
            <w:r>
              <w:rPr>
                <w:rFonts w:ascii="宋体" w:hAnsi="宋体" w:cs="宋体" w:hint="eastAsia"/>
                <w:kern w:val="0"/>
                <w:sz w:val="20"/>
                <w:szCs w:val="20"/>
              </w:rPr>
              <w:t>小时，低功率</w:t>
            </w:r>
            <w:r>
              <w:rPr>
                <w:rFonts w:ascii="宋体" w:hAnsi="宋体" w:cs="宋体" w:hint="eastAsia"/>
                <w:kern w:val="0"/>
                <w:sz w:val="20"/>
                <w:szCs w:val="20"/>
              </w:rPr>
              <w:t>14</w:t>
            </w:r>
            <w:r>
              <w:rPr>
                <w:rFonts w:ascii="宋体" w:hAnsi="宋体" w:cs="宋体" w:hint="eastAsia"/>
                <w:kern w:val="0"/>
                <w:sz w:val="20"/>
                <w:szCs w:val="20"/>
              </w:rPr>
              <w:t>小时）。若使用充电电池，使用时间会有所下降。</w:t>
            </w:r>
            <w:r>
              <w:rPr>
                <w:rFonts w:ascii="宋体" w:hAnsi="宋体" w:cs="宋体" w:hint="eastAsia"/>
                <w:kern w:val="0"/>
                <w:sz w:val="20"/>
                <w:szCs w:val="20"/>
              </w:rPr>
              <w:br/>
              <w:t>6.</w:t>
            </w:r>
            <w:r>
              <w:rPr>
                <w:rFonts w:ascii="宋体" w:hAnsi="宋体" w:cs="宋体" w:hint="eastAsia"/>
                <w:kern w:val="0"/>
                <w:sz w:val="20"/>
                <w:szCs w:val="20"/>
              </w:rPr>
              <w:t>空阔最大使用范围</w:t>
            </w:r>
            <w:r>
              <w:rPr>
                <w:rFonts w:ascii="宋体" w:hAnsi="宋体" w:cs="宋体" w:hint="eastAsia"/>
                <w:kern w:val="0"/>
                <w:sz w:val="20"/>
                <w:szCs w:val="20"/>
              </w:rPr>
              <w:t>100</w:t>
            </w:r>
            <w:r>
              <w:rPr>
                <w:rFonts w:ascii="宋体" w:hAnsi="宋体" w:cs="宋体" w:hint="eastAsia"/>
                <w:kern w:val="0"/>
                <w:sz w:val="20"/>
                <w:szCs w:val="20"/>
              </w:rPr>
              <w:t>米以上，理想空阔使用范围</w:t>
            </w:r>
            <w:r>
              <w:rPr>
                <w:rFonts w:ascii="宋体" w:hAnsi="宋体" w:cs="宋体" w:hint="eastAsia"/>
                <w:kern w:val="0"/>
                <w:sz w:val="20"/>
                <w:szCs w:val="20"/>
              </w:rPr>
              <w:t>60</w:t>
            </w:r>
            <w:r>
              <w:rPr>
                <w:rFonts w:ascii="宋体" w:hAnsi="宋体" w:cs="宋体" w:hint="eastAsia"/>
                <w:kern w:val="0"/>
                <w:sz w:val="20"/>
                <w:szCs w:val="20"/>
              </w:rPr>
              <w:t>米。</w:t>
            </w:r>
            <w:r>
              <w:rPr>
                <w:rFonts w:ascii="宋体" w:hAnsi="宋体" w:cs="宋体" w:hint="eastAsia"/>
                <w:kern w:val="0"/>
                <w:sz w:val="20"/>
                <w:szCs w:val="20"/>
              </w:rPr>
              <w:br/>
              <w:t>7.</w:t>
            </w:r>
            <w:r>
              <w:rPr>
                <w:rFonts w:ascii="宋体" w:hAnsi="宋体" w:cs="宋体" w:hint="eastAsia"/>
                <w:kern w:val="0"/>
                <w:sz w:val="20"/>
                <w:szCs w:val="20"/>
              </w:rPr>
              <w:t>会议发射带静音功能</w:t>
            </w:r>
            <w:r>
              <w:rPr>
                <w:rFonts w:ascii="宋体" w:hAnsi="宋体" w:cs="宋体" w:hint="eastAsia"/>
                <w:kern w:val="0"/>
                <w:sz w:val="20"/>
                <w:szCs w:val="20"/>
              </w:rPr>
              <w:t>(</w:t>
            </w:r>
            <w:r>
              <w:rPr>
                <w:rFonts w:ascii="宋体" w:hAnsi="宋体" w:cs="宋体" w:hint="eastAsia"/>
                <w:kern w:val="0"/>
                <w:sz w:val="20"/>
                <w:szCs w:val="20"/>
              </w:rPr>
              <w:t>静音后</w:t>
            </w:r>
            <w:r>
              <w:rPr>
                <w:rFonts w:ascii="宋体" w:hAnsi="宋体" w:cs="宋体" w:hint="eastAsia"/>
                <w:kern w:val="0"/>
                <w:sz w:val="20"/>
                <w:szCs w:val="20"/>
              </w:rPr>
              <w:t>15</w:t>
            </w:r>
            <w:r>
              <w:rPr>
                <w:rFonts w:ascii="宋体" w:hAnsi="宋体" w:cs="宋体" w:hint="eastAsia"/>
                <w:kern w:val="0"/>
                <w:sz w:val="20"/>
                <w:szCs w:val="20"/>
              </w:rPr>
              <w:t>分钟自动关机</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数字</w:t>
            </w:r>
            <w:r>
              <w:rPr>
                <w:rFonts w:ascii="宋体" w:hAnsi="宋体" w:cs="宋体" w:hint="eastAsia"/>
                <w:kern w:val="0"/>
                <w:sz w:val="20"/>
                <w:szCs w:val="20"/>
              </w:rPr>
              <w:t>ID</w:t>
            </w:r>
            <w:r>
              <w:rPr>
                <w:rFonts w:ascii="宋体" w:hAnsi="宋体" w:cs="宋体" w:hint="eastAsia"/>
                <w:kern w:val="0"/>
                <w:sz w:val="20"/>
                <w:szCs w:val="20"/>
              </w:rPr>
              <w:t>身份识别技术</w:t>
            </w:r>
            <w:r>
              <w:rPr>
                <w:rFonts w:ascii="宋体" w:hAnsi="宋体" w:cs="宋体" w:hint="eastAsia"/>
                <w:kern w:val="0"/>
                <w:sz w:val="20"/>
                <w:szCs w:val="20"/>
              </w:rPr>
              <w:t>,</w:t>
            </w:r>
            <w:r>
              <w:rPr>
                <w:rFonts w:ascii="宋体" w:hAnsi="宋体" w:cs="宋体" w:hint="eastAsia"/>
                <w:kern w:val="0"/>
                <w:sz w:val="20"/>
                <w:szCs w:val="20"/>
              </w:rPr>
              <w:t>确保通讯互不干扰</w:t>
            </w:r>
            <w:r>
              <w:rPr>
                <w:rFonts w:ascii="宋体" w:hAnsi="宋体" w:cs="宋体" w:hint="eastAsia"/>
                <w:kern w:val="0"/>
                <w:sz w:val="20"/>
                <w:szCs w:val="20"/>
              </w:rPr>
              <w:br/>
              <w:t>9.</w:t>
            </w:r>
            <w:r>
              <w:rPr>
                <w:rFonts w:ascii="宋体" w:hAnsi="宋体" w:cs="宋体" w:hint="eastAsia"/>
                <w:kern w:val="0"/>
                <w:sz w:val="20"/>
                <w:szCs w:val="20"/>
              </w:rPr>
              <w:t>独有的数字加密技术</w:t>
            </w:r>
            <w:r>
              <w:rPr>
                <w:rFonts w:ascii="宋体" w:hAnsi="宋体" w:cs="宋体" w:hint="eastAsia"/>
                <w:kern w:val="0"/>
                <w:sz w:val="20"/>
                <w:szCs w:val="20"/>
              </w:rPr>
              <w:t>,</w:t>
            </w:r>
            <w:r>
              <w:rPr>
                <w:rFonts w:ascii="宋体" w:hAnsi="宋体" w:cs="宋体" w:hint="eastAsia"/>
                <w:kern w:val="0"/>
                <w:sz w:val="20"/>
                <w:szCs w:val="20"/>
              </w:rPr>
              <w:t>不再有场外被监听或窃听的困扰</w:t>
            </w:r>
            <w:r>
              <w:rPr>
                <w:rFonts w:ascii="宋体" w:hAnsi="宋体" w:cs="宋体" w:hint="eastAsia"/>
                <w:kern w:val="0"/>
                <w:sz w:val="20"/>
                <w:szCs w:val="20"/>
              </w:rPr>
              <w:br/>
              <w:t>10.</w:t>
            </w:r>
            <w:r>
              <w:rPr>
                <w:rFonts w:ascii="宋体" w:hAnsi="宋体" w:cs="宋体" w:hint="eastAsia"/>
                <w:kern w:val="0"/>
                <w:sz w:val="20"/>
                <w:szCs w:val="20"/>
              </w:rPr>
              <w:t>内置反馈抑制器，一键式抑制啸叫</w:t>
            </w:r>
            <w:r>
              <w:rPr>
                <w:rFonts w:ascii="宋体" w:hAnsi="宋体" w:cs="宋体" w:hint="eastAsia"/>
                <w:kern w:val="0"/>
                <w:sz w:val="20"/>
                <w:szCs w:val="20"/>
              </w:rPr>
              <w:br/>
              <w:t>11.</w:t>
            </w:r>
            <w:r>
              <w:rPr>
                <w:rFonts w:ascii="宋体" w:hAnsi="宋体" w:cs="宋体" w:hint="eastAsia"/>
                <w:kern w:val="0"/>
                <w:sz w:val="20"/>
                <w:szCs w:val="20"/>
              </w:rPr>
              <w:t>可选供电方式，充电宝，</w:t>
            </w:r>
            <w:r>
              <w:rPr>
                <w:rFonts w:ascii="宋体" w:hAnsi="宋体" w:cs="宋体" w:hint="eastAsia"/>
                <w:kern w:val="0"/>
                <w:sz w:val="20"/>
                <w:szCs w:val="20"/>
              </w:rPr>
              <w:t>USB</w:t>
            </w:r>
            <w:r>
              <w:rPr>
                <w:rFonts w:ascii="宋体" w:hAnsi="宋体" w:cs="宋体" w:hint="eastAsia"/>
                <w:kern w:val="0"/>
                <w:sz w:val="20"/>
                <w:szCs w:val="20"/>
              </w:rPr>
              <w:t>口</w:t>
            </w:r>
            <w:r>
              <w:rPr>
                <w:rFonts w:ascii="宋体" w:hAnsi="宋体" w:cs="宋体" w:hint="eastAsia"/>
                <w:kern w:val="0"/>
                <w:sz w:val="20"/>
                <w:szCs w:val="20"/>
              </w:rPr>
              <w:t>5V</w:t>
            </w:r>
            <w:r>
              <w:rPr>
                <w:rFonts w:ascii="宋体" w:hAnsi="宋体" w:cs="宋体" w:hint="eastAsia"/>
                <w:kern w:val="0"/>
                <w:sz w:val="20"/>
                <w:szCs w:val="20"/>
              </w:rPr>
              <w:t>直插式，（</w:t>
            </w:r>
            <w:r>
              <w:rPr>
                <w:rFonts w:ascii="宋体" w:hAnsi="宋体" w:cs="宋体" w:hint="eastAsia"/>
                <w:kern w:val="0"/>
                <w:sz w:val="20"/>
                <w:szCs w:val="20"/>
              </w:rPr>
              <w:t>5</w:t>
            </w:r>
            <w:r>
              <w:rPr>
                <w:rFonts w:ascii="宋体" w:hAnsi="宋体" w:cs="宋体" w:hint="eastAsia"/>
                <w:kern w:val="0"/>
                <w:sz w:val="20"/>
                <w:szCs w:val="20"/>
              </w:rPr>
              <w:t>号</w:t>
            </w:r>
            <w:r>
              <w:rPr>
                <w:rFonts w:ascii="宋体" w:hAnsi="宋体" w:cs="宋体" w:hint="eastAsia"/>
                <w:kern w:val="0"/>
                <w:sz w:val="20"/>
                <w:szCs w:val="20"/>
              </w:rPr>
              <w:t>(AA)</w:t>
            </w:r>
            <w:r>
              <w:rPr>
                <w:rFonts w:ascii="宋体" w:hAnsi="宋体" w:cs="宋体" w:hint="eastAsia"/>
                <w:kern w:val="0"/>
                <w:sz w:val="20"/>
                <w:szCs w:val="20"/>
              </w:rPr>
              <w:t>碱性电池×</w:t>
            </w:r>
            <w:r>
              <w:rPr>
                <w:rFonts w:ascii="宋体" w:hAnsi="宋体" w:cs="宋体" w:hint="eastAsia"/>
                <w:kern w:val="0"/>
                <w:sz w:val="20"/>
                <w:szCs w:val="20"/>
              </w:rPr>
              <w:t>2</w:t>
            </w:r>
            <w:r>
              <w:rPr>
                <w:rFonts w:ascii="宋体" w:hAnsi="宋体" w:cs="宋体" w:hint="eastAsia"/>
                <w:kern w:val="0"/>
                <w:sz w:val="20"/>
                <w:szCs w:val="20"/>
              </w:rPr>
              <w:t>节）</w:t>
            </w:r>
            <w:r>
              <w:rPr>
                <w:rFonts w:ascii="宋体" w:hAnsi="宋体" w:cs="宋体" w:hint="eastAsia"/>
                <w:kern w:val="0"/>
                <w:sz w:val="20"/>
                <w:szCs w:val="20"/>
              </w:rPr>
              <w:br/>
            </w:r>
            <w:r>
              <w:rPr>
                <w:rFonts w:ascii="宋体" w:hAnsi="宋体" w:cs="宋体" w:hint="eastAsia"/>
                <w:kern w:val="0"/>
                <w:sz w:val="20"/>
                <w:szCs w:val="20"/>
              </w:rPr>
              <w:t>接收机参数：</w:t>
            </w:r>
            <w:r>
              <w:rPr>
                <w:rFonts w:ascii="宋体" w:hAnsi="宋体" w:cs="宋体" w:hint="eastAsia"/>
                <w:kern w:val="0"/>
                <w:sz w:val="20"/>
                <w:szCs w:val="20"/>
              </w:rPr>
              <w:br/>
            </w:r>
            <w:r>
              <w:rPr>
                <w:rFonts w:ascii="宋体" w:hAnsi="宋体" w:cs="宋体" w:hint="eastAsia"/>
                <w:kern w:val="0"/>
                <w:sz w:val="20"/>
                <w:szCs w:val="20"/>
              </w:rPr>
              <w:t>振荡方式</w:t>
            </w:r>
            <w:r>
              <w:rPr>
                <w:rFonts w:ascii="宋体" w:hAnsi="宋体" w:cs="宋体" w:hint="eastAsia"/>
                <w:kern w:val="0"/>
                <w:sz w:val="20"/>
                <w:szCs w:val="20"/>
              </w:rPr>
              <w:t xml:space="preserve">: </w:t>
            </w:r>
            <w:r>
              <w:rPr>
                <w:rFonts w:ascii="宋体" w:hAnsi="宋体" w:cs="宋体" w:hint="eastAsia"/>
                <w:kern w:val="0"/>
                <w:sz w:val="20"/>
                <w:szCs w:val="20"/>
              </w:rPr>
              <w:t>锁相环频率合成</w:t>
            </w:r>
            <w:r>
              <w:rPr>
                <w:rFonts w:ascii="宋体" w:hAnsi="宋体" w:cs="宋体" w:hint="eastAsia"/>
                <w:kern w:val="0"/>
                <w:sz w:val="20"/>
                <w:szCs w:val="20"/>
              </w:rPr>
              <w:br/>
            </w:r>
            <w:r>
              <w:rPr>
                <w:rFonts w:ascii="宋体" w:hAnsi="宋体" w:cs="宋体" w:hint="eastAsia"/>
                <w:kern w:val="0"/>
                <w:sz w:val="20"/>
                <w:szCs w:val="20"/>
              </w:rPr>
              <w:t>频率范围：</w:t>
            </w:r>
            <w:r>
              <w:rPr>
                <w:rFonts w:ascii="宋体" w:hAnsi="宋体" w:cs="宋体" w:hint="eastAsia"/>
                <w:kern w:val="0"/>
                <w:sz w:val="20"/>
                <w:szCs w:val="20"/>
              </w:rPr>
              <w:t>UHF520MHz-950MHz</w:t>
            </w:r>
            <w:r>
              <w:rPr>
                <w:rFonts w:ascii="宋体" w:hAnsi="宋体" w:cs="宋体" w:hint="eastAsia"/>
                <w:kern w:val="0"/>
                <w:sz w:val="20"/>
                <w:szCs w:val="20"/>
              </w:rPr>
              <w:br/>
            </w:r>
            <w:r>
              <w:rPr>
                <w:rFonts w:ascii="宋体" w:hAnsi="宋体" w:cs="宋体" w:hint="eastAsia"/>
                <w:kern w:val="0"/>
                <w:sz w:val="20"/>
                <w:szCs w:val="20"/>
              </w:rPr>
              <w:t>频率稳定性：±</w:t>
            </w:r>
            <w:r>
              <w:rPr>
                <w:rFonts w:ascii="宋体" w:hAnsi="宋体" w:cs="宋体" w:hint="eastAsia"/>
                <w:kern w:val="0"/>
                <w:sz w:val="20"/>
                <w:szCs w:val="20"/>
              </w:rPr>
              <w:t>0.001%</w:t>
            </w:r>
            <w:r>
              <w:rPr>
                <w:rFonts w:ascii="宋体" w:hAnsi="宋体" w:cs="宋体" w:hint="eastAsia"/>
                <w:kern w:val="0"/>
                <w:sz w:val="20"/>
                <w:szCs w:val="20"/>
              </w:rPr>
              <w:br/>
            </w:r>
            <w:r>
              <w:rPr>
                <w:rFonts w:ascii="宋体" w:hAnsi="宋体" w:cs="宋体" w:hint="eastAsia"/>
                <w:kern w:val="0"/>
                <w:sz w:val="20"/>
                <w:szCs w:val="20"/>
              </w:rPr>
              <w:t>调制方式：</w:t>
            </w:r>
            <w:r>
              <w:rPr>
                <w:rFonts w:ascii="宋体" w:hAnsi="宋体" w:cs="宋体" w:hint="eastAsia"/>
                <w:kern w:val="0"/>
                <w:sz w:val="20"/>
                <w:szCs w:val="20"/>
              </w:rPr>
              <w:t xml:space="preserve">FM </w:t>
            </w:r>
            <w:r>
              <w:rPr>
                <w:rFonts w:ascii="宋体" w:hAnsi="宋体" w:cs="宋体" w:hint="eastAsia"/>
                <w:kern w:val="0"/>
                <w:sz w:val="20"/>
                <w:szCs w:val="20"/>
              </w:rPr>
              <w:br/>
            </w:r>
            <w:r>
              <w:rPr>
                <w:rFonts w:ascii="宋体" w:hAnsi="宋体" w:cs="宋体" w:hint="eastAsia"/>
                <w:kern w:val="0"/>
                <w:sz w:val="20"/>
                <w:szCs w:val="20"/>
              </w:rPr>
              <w:t>信噪比：</w:t>
            </w:r>
            <w:r>
              <w:rPr>
                <w:rFonts w:ascii="宋体" w:hAnsi="宋体" w:cs="宋体" w:hint="eastAsia"/>
                <w:kern w:val="0"/>
                <w:sz w:val="20"/>
                <w:szCs w:val="20"/>
              </w:rPr>
              <w:t>&gt;60dB</w:t>
            </w:r>
            <w:r>
              <w:rPr>
                <w:rFonts w:ascii="宋体" w:hAnsi="宋体" w:cs="宋体" w:hint="eastAsia"/>
                <w:kern w:val="0"/>
                <w:sz w:val="20"/>
                <w:szCs w:val="20"/>
              </w:rPr>
              <w:br/>
            </w:r>
            <w:r>
              <w:rPr>
                <w:rFonts w:ascii="宋体" w:hAnsi="宋体" w:cs="宋体" w:hint="eastAsia"/>
                <w:kern w:val="0"/>
                <w:sz w:val="20"/>
                <w:szCs w:val="20"/>
              </w:rPr>
              <w:t>失真度</w:t>
            </w:r>
            <w:r>
              <w:rPr>
                <w:rFonts w:ascii="宋体" w:hAnsi="宋体" w:cs="宋体" w:hint="eastAsia"/>
                <w:kern w:val="0"/>
                <w:sz w:val="20"/>
                <w:szCs w:val="20"/>
              </w:rPr>
              <w:t xml:space="preserve">:&lt;0.5%@1KHz            </w:t>
            </w:r>
            <w:r>
              <w:rPr>
                <w:rFonts w:ascii="宋体" w:hAnsi="宋体" w:cs="宋体" w:hint="eastAsia"/>
                <w:kern w:val="0"/>
                <w:sz w:val="20"/>
                <w:szCs w:val="20"/>
              </w:rPr>
              <w:br/>
            </w:r>
            <w:r>
              <w:rPr>
                <w:rFonts w:ascii="宋体" w:hAnsi="宋体" w:cs="宋体" w:hint="eastAsia"/>
                <w:kern w:val="0"/>
                <w:sz w:val="20"/>
                <w:szCs w:val="20"/>
              </w:rPr>
              <w:t>接收灵敏度：</w:t>
            </w:r>
            <w:r>
              <w:rPr>
                <w:rFonts w:ascii="宋体" w:hAnsi="宋体" w:cs="宋体" w:hint="eastAsia"/>
                <w:kern w:val="0"/>
                <w:sz w:val="20"/>
                <w:szCs w:val="20"/>
              </w:rPr>
              <w:t>1.2/UV @S/N=12dB</w:t>
            </w:r>
            <w:r>
              <w:rPr>
                <w:rFonts w:ascii="宋体" w:hAnsi="宋体" w:cs="宋体" w:hint="eastAsia"/>
                <w:kern w:val="0"/>
                <w:sz w:val="20"/>
                <w:szCs w:val="20"/>
              </w:rPr>
              <w:br/>
            </w:r>
            <w:r>
              <w:rPr>
                <w:rFonts w:ascii="宋体" w:hAnsi="宋体" w:cs="宋体" w:hint="eastAsia"/>
                <w:kern w:val="0"/>
                <w:sz w:val="20"/>
                <w:szCs w:val="20"/>
              </w:rPr>
              <w:t>电源供应：</w:t>
            </w:r>
            <w:r>
              <w:rPr>
                <w:rFonts w:ascii="宋体" w:hAnsi="宋体" w:cs="宋体" w:hint="eastAsia"/>
                <w:kern w:val="0"/>
                <w:sz w:val="20"/>
                <w:szCs w:val="20"/>
              </w:rPr>
              <w:t>DC 12V-17V</w:t>
            </w:r>
            <w:r>
              <w:rPr>
                <w:rFonts w:ascii="宋体" w:hAnsi="宋体" w:cs="宋体" w:hint="eastAsia"/>
                <w:kern w:val="0"/>
                <w:sz w:val="20"/>
                <w:szCs w:val="20"/>
              </w:rPr>
              <w:br/>
            </w:r>
            <w:r>
              <w:rPr>
                <w:rFonts w:ascii="宋体" w:hAnsi="宋体" w:cs="宋体" w:hint="eastAsia"/>
                <w:kern w:val="0"/>
                <w:sz w:val="20"/>
                <w:szCs w:val="20"/>
              </w:rPr>
              <w:t>音频输出：独立</w:t>
            </w:r>
            <w:r>
              <w:rPr>
                <w:rFonts w:ascii="宋体" w:hAnsi="宋体" w:cs="宋体" w:hint="eastAsia"/>
                <w:kern w:val="0"/>
                <w:sz w:val="20"/>
                <w:szCs w:val="20"/>
              </w:rPr>
              <w:t>0-400mV</w:t>
            </w:r>
            <w:r>
              <w:rPr>
                <w:rFonts w:ascii="宋体" w:hAnsi="宋体" w:cs="宋体" w:hint="eastAsia"/>
                <w:kern w:val="0"/>
                <w:sz w:val="20"/>
                <w:szCs w:val="20"/>
              </w:rPr>
              <w:t>混合</w:t>
            </w:r>
            <w:r>
              <w:rPr>
                <w:rFonts w:ascii="宋体" w:hAnsi="宋体" w:cs="宋体" w:hint="eastAsia"/>
                <w:kern w:val="0"/>
                <w:sz w:val="20"/>
                <w:szCs w:val="20"/>
              </w:rPr>
              <w:t>0-300mV</w:t>
            </w:r>
            <w:r>
              <w:rPr>
                <w:rFonts w:ascii="宋体" w:hAnsi="宋体" w:cs="宋体" w:hint="eastAsia"/>
                <w:kern w:val="0"/>
                <w:sz w:val="20"/>
                <w:szCs w:val="20"/>
              </w:rPr>
              <w:br/>
            </w:r>
            <w:r>
              <w:rPr>
                <w:rFonts w:ascii="宋体" w:hAnsi="宋体" w:cs="宋体" w:hint="eastAsia"/>
                <w:kern w:val="0"/>
                <w:sz w:val="20"/>
                <w:szCs w:val="20"/>
              </w:rPr>
              <w:t>发射器参数：</w:t>
            </w:r>
            <w:r>
              <w:rPr>
                <w:rFonts w:ascii="宋体" w:hAnsi="宋体" w:cs="宋体" w:hint="eastAsia"/>
                <w:kern w:val="0"/>
                <w:sz w:val="20"/>
                <w:szCs w:val="20"/>
              </w:rPr>
              <w:br/>
            </w:r>
            <w:r>
              <w:rPr>
                <w:rFonts w:ascii="宋体" w:hAnsi="宋体" w:cs="宋体" w:hint="eastAsia"/>
                <w:kern w:val="0"/>
                <w:sz w:val="20"/>
                <w:szCs w:val="20"/>
              </w:rPr>
              <w:t>电源供应：</w:t>
            </w:r>
            <w:r>
              <w:rPr>
                <w:rFonts w:ascii="宋体" w:hAnsi="宋体" w:cs="宋体" w:hint="eastAsia"/>
                <w:kern w:val="0"/>
                <w:sz w:val="20"/>
                <w:szCs w:val="20"/>
              </w:rPr>
              <w:t>DC 4.5V(1.5V AA</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br/>
            </w:r>
            <w:r>
              <w:rPr>
                <w:rFonts w:ascii="宋体" w:hAnsi="宋体" w:cs="宋体" w:hint="eastAsia"/>
                <w:kern w:val="0"/>
                <w:sz w:val="20"/>
                <w:szCs w:val="20"/>
              </w:rPr>
              <w:lastRenderedPageBreak/>
              <w:t>话筒耗电量：</w:t>
            </w:r>
            <w:r>
              <w:rPr>
                <w:rFonts w:ascii="宋体" w:hAnsi="宋体" w:cs="宋体" w:hint="eastAsia"/>
                <w:kern w:val="0"/>
                <w:sz w:val="20"/>
                <w:szCs w:val="20"/>
              </w:rPr>
              <w:t>100mA</w:t>
            </w:r>
            <w:r>
              <w:rPr>
                <w:rFonts w:ascii="宋体" w:hAnsi="宋体" w:cs="宋体" w:hint="eastAsia"/>
                <w:kern w:val="0"/>
                <w:sz w:val="20"/>
                <w:szCs w:val="20"/>
              </w:rPr>
              <w:br/>
            </w:r>
            <w:r>
              <w:rPr>
                <w:rFonts w:ascii="宋体" w:hAnsi="宋体" w:cs="宋体" w:hint="eastAsia"/>
                <w:kern w:val="0"/>
                <w:sz w:val="20"/>
                <w:szCs w:val="20"/>
              </w:rPr>
              <w:t>载波频率：</w:t>
            </w:r>
            <w:r>
              <w:rPr>
                <w:rFonts w:ascii="宋体" w:hAnsi="宋体" w:cs="宋体" w:hint="eastAsia"/>
                <w:kern w:val="0"/>
                <w:sz w:val="20"/>
                <w:szCs w:val="20"/>
              </w:rPr>
              <w:t>UHF 520MHz-950MHz</w:t>
            </w:r>
            <w:r>
              <w:rPr>
                <w:rFonts w:ascii="宋体" w:hAnsi="宋体" w:cs="宋体" w:hint="eastAsia"/>
                <w:kern w:val="0"/>
                <w:sz w:val="20"/>
                <w:szCs w:val="20"/>
              </w:rPr>
              <w:br/>
            </w:r>
            <w:r>
              <w:rPr>
                <w:rFonts w:ascii="宋体" w:hAnsi="宋体" w:cs="宋体" w:hint="eastAsia"/>
                <w:kern w:val="0"/>
                <w:sz w:val="20"/>
                <w:szCs w:val="20"/>
              </w:rPr>
              <w:t>频率稳定度：±</w:t>
            </w:r>
            <w:r>
              <w:rPr>
                <w:rFonts w:ascii="宋体" w:hAnsi="宋体" w:cs="宋体" w:hint="eastAsia"/>
                <w:kern w:val="0"/>
                <w:sz w:val="20"/>
                <w:szCs w:val="20"/>
              </w:rPr>
              <w:t>0.001%</w:t>
            </w:r>
            <w:r>
              <w:rPr>
                <w:rFonts w:ascii="宋体" w:hAnsi="宋体" w:cs="宋体" w:hint="eastAsia"/>
                <w:kern w:val="0"/>
                <w:sz w:val="20"/>
                <w:szCs w:val="20"/>
              </w:rPr>
              <w:br/>
            </w:r>
            <w:r>
              <w:rPr>
                <w:rFonts w:ascii="宋体" w:hAnsi="宋体" w:cs="宋体" w:hint="eastAsia"/>
                <w:kern w:val="0"/>
                <w:sz w:val="20"/>
                <w:szCs w:val="20"/>
              </w:rPr>
              <w:t>最大频偏：±</w:t>
            </w:r>
            <w:r>
              <w:rPr>
                <w:rFonts w:ascii="宋体" w:hAnsi="宋体" w:cs="宋体" w:hint="eastAsia"/>
                <w:kern w:val="0"/>
                <w:sz w:val="20"/>
                <w:szCs w:val="20"/>
              </w:rPr>
              <w:t>30KHz</w:t>
            </w:r>
            <w:r>
              <w:rPr>
                <w:rFonts w:ascii="宋体" w:hAnsi="宋体" w:cs="宋体" w:hint="eastAsia"/>
                <w:kern w:val="0"/>
                <w:sz w:val="20"/>
                <w:szCs w:val="20"/>
              </w:rPr>
              <w:br/>
            </w:r>
            <w:r>
              <w:rPr>
                <w:rFonts w:ascii="宋体" w:hAnsi="宋体" w:cs="宋体" w:hint="eastAsia"/>
                <w:kern w:val="0"/>
                <w:sz w:val="20"/>
                <w:szCs w:val="20"/>
              </w:rPr>
              <w:t>信噪比：</w:t>
            </w:r>
            <w:r>
              <w:rPr>
                <w:rFonts w:ascii="宋体" w:hAnsi="宋体" w:cs="宋体" w:hint="eastAsia"/>
                <w:kern w:val="0"/>
                <w:sz w:val="20"/>
                <w:szCs w:val="20"/>
              </w:rPr>
              <w:t>&gt;60dB</w:t>
            </w:r>
            <w:r>
              <w:rPr>
                <w:rFonts w:ascii="宋体" w:hAnsi="宋体" w:cs="宋体" w:hint="eastAsia"/>
                <w:kern w:val="0"/>
                <w:sz w:val="20"/>
                <w:szCs w:val="20"/>
              </w:rPr>
              <w:br/>
            </w:r>
            <w:r>
              <w:rPr>
                <w:rFonts w:ascii="宋体" w:hAnsi="宋体" w:cs="宋体" w:hint="eastAsia"/>
                <w:kern w:val="0"/>
                <w:sz w:val="20"/>
                <w:szCs w:val="20"/>
              </w:rPr>
              <w:t>邻频干扰比：</w:t>
            </w:r>
            <w:r>
              <w:rPr>
                <w:rFonts w:ascii="宋体" w:hAnsi="宋体" w:cs="宋体" w:hint="eastAsia"/>
                <w:kern w:val="0"/>
                <w:sz w:val="20"/>
                <w:szCs w:val="20"/>
              </w:rPr>
              <w:t>&gt;80dB</w:t>
            </w:r>
            <w:r>
              <w:rPr>
                <w:rFonts w:ascii="宋体" w:hAnsi="宋体" w:cs="宋体" w:hint="eastAsia"/>
                <w:kern w:val="0"/>
                <w:sz w:val="20"/>
                <w:szCs w:val="20"/>
              </w:rPr>
              <w:br/>
            </w:r>
            <w:r>
              <w:rPr>
                <w:rFonts w:ascii="宋体" w:hAnsi="宋体" w:cs="宋体" w:hint="eastAsia"/>
                <w:kern w:val="0"/>
                <w:sz w:val="20"/>
                <w:szCs w:val="20"/>
              </w:rPr>
              <w:t>动态范围：≥</w:t>
            </w:r>
            <w:r>
              <w:rPr>
                <w:rFonts w:ascii="宋体" w:hAnsi="宋体" w:cs="宋体" w:hint="eastAsia"/>
                <w:kern w:val="0"/>
                <w:sz w:val="20"/>
                <w:szCs w:val="20"/>
              </w:rPr>
              <w:t>100dB</w:t>
            </w:r>
            <w:r>
              <w:rPr>
                <w:rFonts w:ascii="宋体" w:hAnsi="宋体" w:cs="宋体" w:hint="eastAsia"/>
                <w:kern w:val="0"/>
                <w:sz w:val="20"/>
                <w:szCs w:val="20"/>
              </w:rPr>
              <w:br/>
            </w:r>
            <w:r>
              <w:rPr>
                <w:rFonts w:ascii="宋体" w:hAnsi="宋体" w:cs="宋体" w:hint="eastAsia"/>
                <w:kern w:val="0"/>
                <w:sz w:val="20"/>
                <w:szCs w:val="20"/>
              </w:rPr>
              <w:t>类型：电容式</w:t>
            </w:r>
            <w:r>
              <w:rPr>
                <w:rFonts w:ascii="宋体" w:hAnsi="宋体" w:cs="宋体" w:hint="eastAsia"/>
                <w:kern w:val="0"/>
                <w:sz w:val="20"/>
                <w:szCs w:val="20"/>
              </w:rPr>
              <w:br/>
            </w:r>
            <w:r>
              <w:rPr>
                <w:rFonts w:ascii="宋体" w:hAnsi="宋体" w:cs="宋体" w:hint="eastAsia"/>
                <w:kern w:val="0"/>
                <w:sz w:val="20"/>
                <w:szCs w:val="20"/>
              </w:rPr>
              <w:t>极性模式：单一指向性</w:t>
            </w:r>
            <w:r>
              <w:rPr>
                <w:rFonts w:ascii="宋体" w:hAnsi="宋体" w:cs="宋体" w:hint="eastAsia"/>
                <w:kern w:val="0"/>
                <w:sz w:val="20"/>
                <w:szCs w:val="20"/>
              </w:rPr>
              <w:br/>
            </w:r>
            <w:r>
              <w:rPr>
                <w:rFonts w:ascii="宋体" w:hAnsi="宋体" w:cs="宋体" w:hint="eastAsia"/>
                <w:kern w:val="0"/>
                <w:sz w:val="20"/>
                <w:szCs w:val="20"/>
              </w:rPr>
              <w:t>频率响应：</w:t>
            </w:r>
            <w:r>
              <w:rPr>
                <w:rFonts w:ascii="宋体" w:hAnsi="宋体" w:cs="宋体" w:hint="eastAsia"/>
                <w:kern w:val="0"/>
                <w:sz w:val="20"/>
                <w:szCs w:val="20"/>
              </w:rPr>
              <w:t>40Hz-20KHz</w:t>
            </w:r>
            <w:r>
              <w:rPr>
                <w:rFonts w:ascii="宋体" w:hAnsi="宋体" w:cs="宋体" w:hint="eastAsia"/>
                <w:kern w:val="0"/>
                <w:sz w:val="20"/>
                <w:szCs w:val="20"/>
              </w:rPr>
              <w:br/>
            </w:r>
            <w:r>
              <w:rPr>
                <w:rFonts w:ascii="宋体" w:hAnsi="宋体" w:cs="宋体" w:hint="eastAsia"/>
                <w:kern w:val="0"/>
                <w:sz w:val="20"/>
                <w:szCs w:val="20"/>
              </w:rPr>
              <w:t>话筒灵敏度：</w:t>
            </w:r>
            <w:r>
              <w:rPr>
                <w:rFonts w:ascii="宋体" w:hAnsi="宋体" w:cs="宋体" w:hint="eastAsia"/>
                <w:kern w:val="0"/>
                <w:sz w:val="20"/>
                <w:szCs w:val="20"/>
              </w:rPr>
              <w:t>-43</w:t>
            </w:r>
            <w:r>
              <w:rPr>
                <w:rFonts w:ascii="宋体" w:hAnsi="宋体" w:cs="宋体" w:hint="eastAsia"/>
                <w:kern w:val="0"/>
                <w:sz w:val="20"/>
                <w:szCs w:val="20"/>
              </w:rPr>
              <w:t>±</w:t>
            </w:r>
            <w:r>
              <w:rPr>
                <w:rFonts w:ascii="宋体" w:hAnsi="宋体" w:cs="宋体" w:hint="eastAsia"/>
                <w:kern w:val="0"/>
                <w:sz w:val="20"/>
                <w:szCs w:val="20"/>
              </w:rPr>
              <w:t>3dB@1KHz</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7</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电源时序器</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额定输出电压：</w:t>
            </w:r>
            <w:r>
              <w:rPr>
                <w:rFonts w:ascii="宋体" w:hAnsi="宋体" w:cs="宋体" w:hint="eastAsia"/>
                <w:kern w:val="0"/>
                <w:sz w:val="20"/>
                <w:szCs w:val="20"/>
              </w:rPr>
              <w:t>AC~220V50Hz</w:t>
            </w:r>
            <w:r>
              <w:rPr>
                <w:rFonts w:ascii="宋体" w:hAnsi="宋体" w:cs="宋体" w:hint="eastAsia"/>
                <w:kern w:val="0"/>
                <w:sz w:val="20"/>
                <w:szCs w:val="20"/>
              </w:rPr>
              <w:br/>
              <w:t>2.</w:t>
            </w:r>
            <w:r>
              <w:rPr>
                <w:rFonts w:ascii="宋体" w:hAnsi="宋体" w:cs="宋体" w:hint="eastAsia"/>
                <w:kern w:val="0"/>
                <w:sz w:val="20"/>
                <w:szCs w:val="20"/>
              </w:rPr>
              <w:t>额定输出电流：</w:t>
            </w:r>
            <w:r>
              <w:rPr>
                <w:rFonts w:ascii="宋体" w:hAnsi="宋体" w:cs="宋体" w:hint="eastAsia"/>
                <w:kern w:val="0"/>
                <w:sz w:val="20"/>
                <w:szCs w:val="20"/>
              </w:rPr>
              <w:t>30A</w:t>
            </w:r>
            <w:r>
              <w:rPr>
                <w:rFonts w:ascii="宋体" w:hAnsi="宋体" w:cs="宋体" w:hint="eastAsia"/>
                <w:kern w:val="0"/>
                <w:sz w:val="20"/>
                <w:szCs w:val="20"/>
              </w:rPr>
              <w:br/>
              <w:t>3.</w:t>
            </w:r>
            <w:r>
              <w:rPr>
                <w:rFonts w:ascii="宋体" w:hAnsi="宋体" w:cs="宋体" w:hint="eastAsia"/>
                <w:kern w:val="0"/>
                <w:sz w:val="20"/>
                <w:szCs w:val="20"/>
              </w:rPr>
              <w:t>可控制电源：</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br/>
              <w:t>4.</w:t>
            </w:r>
            <w:r>
              <w:rPr>
                <w:rFonts w:ascii="宋体" w:hAnsi="宋体" w:cs="宋体" w:hint="eastAsia"/>
                <w:kern w:val="0"/>
                <w:sz w:val="20"/>
                <w:szCs w:val="20"/>
              </w:rPr>
              <w:t>每路动作延时时间：</w:t>
            </w:r>
            <w:r>
              <w:rPr>
                <w:rFonts w:ascii="宋体" w:hAnsi="宋体" w:cs="宋体" w:hint="eastAsia"/>
                <w:kern w:val="0"/>
                <w:sz w:val="20"/>
                <w:szCs w:val="20"/>
              </w:rPr>
              <w:t>1</w:t>
            </w:r>
            <w:r>
              <w:rPr>
                <w:rFonts w:ascii="宋体" w:hAnsi="宋体" w:cs="宋体" w:hint="eastAsia"/>
                <w:kern w:val="0"/>
                <w:sz w:val="20"/>
                <w:szCs w:val="20"/>
              </w:rPr>
              <w:t>秒</w:t>
            </w:r>
            <w:r>
              <w:rPr>
                <w:rFonts w:ascii="宋体" w:hAnsi="宋体" w:cs="宋体" w:hint="eastAsia"/>
                <w:kern w:val="0"/>
                <w:sz w:val="20"/>
                <w:szCs w:val="20"/>
              </w:rPr>
              <w:br/>
              <w:t>5.</w:t>
            </w:r>
            <w:r>
              <w:rPr>
                <w:rFonts w:ascii="宋体" w:hAnsi="宋体" w:cs="宋体" w:hint="eastAsia"/>
                <w:kern w:val="0"/>
                <w:sz w:val="20"/>
                <w:szCs w:val="20"/>
              </w:rPr>
              <w:t>供电电源：</w:t>
            </w:r>
            <w:r>
              <w:rPr>
                <w:rFonts w:ascii="宋体" w:hAnsi="宋体" w:cs="宋体" w:hint="eastAsia"/>
                <w:kern w:val="0"/>
                <w:sz w:val="20"/>
                <w:szCs w:val="20"/>
              </w:rPr>
              <w:t>VAC</w:t>
            </w:r>
            <w:r>
              <w:rPr>
                <w:rFonts w:ascii="宋体" w:hAnsi="宋体" w:cs="宋体" w:hint="eastAsia"/>
                <w:kern w:val="0"/>
                <w:sz w:val="20"/>
                <w:szCs w:val="20"/>
              </w:rPr>
              <w:t>，</w:t>
            </w:r>
            <w:r>
              <w:rPr>
                <w:rFonts w:ascii="宋体" w:hAnsi="宋体" w:cs="宋体" w:hint="eastAsia"/>
                <w:kern w:val="0"/>
                <w:sz w:val="20"/>
                <w:szCs w:val="20"/>
              </w:rPr>
              <w:t>220V50/60Hz</w:t>
            </w:r>
            <w:r>
              <w:rPr>
                <w:rFonts w:ascii="宋体" w:hAnsi="宋体" w:cs="宋体" w:hint="eastAsia"/>
                <w:kern w:val="0"/>
                <w:sz w:val="20"/>
                <w:szCs w:val="20"/>
              </w:rPr>
              <w:t>，</w:t>
            </w:r>
            <w:r>
              <w:rPr>
                <w:rFonts w:ascii="宋体" w:hAnsi="宋体" w:cs="宋体" w:hint="eastAsia"/>
                <w:kern w:val="0"/>
                <w:sz w:val="20"/>
                <w:szCs w:val="20"/>
              </w:rPr>
              <w:t>30A</w:t>
            </w:r>
            <w:r>
              <w:rPr>
                <w:rFonts w:ascii="宋体" w:hAnsi="宋体" w:cs="宋体" w:hint="eastAsia"/>
                <w:kern w:val="0"/>
                <w:sz w:val="20"/>
                <w:szCs w:val="20"/>
              </w:rPr>
              <w:br/>
              <w:t>6.</w:t>
            </w:r>
            <w:r>
              <w:rPr>
                <w:rFonts w:ascii="宋体" w:hAnsi="宋体" w:cs="宋体" w:hint="eastAsia"/>
                <w:kern w:val="0"/>
                <w:sz w:val="20"/>
                <w:szCs w:val="20"/>
              </w:rPr>
              <w:t>单路额定输出电源：</w:t>
            </w:r>
            <w:r>
              <w:rPr>
                <w:rFonts w:ascii="宋体" w:hAnsi="宋体" w:cs="宋体" w:hint="eastAsia"/>
                <w:kern w:val="0"/>
                <w:sz w:val="20"/>
                <w:szCs w:val="20"/>
              </w:rPr>
              <w:t>10A</w:t>
            </w:r>
            <w:r>
              <w:rPr>
                <w:rFonts w:ascii="宋体" w:hAnsi="宋体" w:cs="宋体" w:hint="eastAsia"/>
                <w:kern w:val="0"/>
                <w:sz w:val="20"/>
                <w:szCs w:val="20"/>
              </w:rPr>
              <w:br/>
              <w:t>7.</w:t>
            </w:r>
            <w:r>
              <w:rPr>
                <w:rFonts w:ascii="宋体" w:hAnsi="宋体" w:cs="宋体" w:hint="eastAsia"/>
                <w:kern w:val="0"/>
                <w:sz w:val="20"/>
                <w:szCs w:val="20"/>
              </w:rPr>
              <w:t>尺寸（</w:t>
            </w:r>
            <w:r>
              <w:rPr>
                <w:rFonts w:ascii="宋体" w:hAnsi="宋体" w:cs="宋体" w:hint="eastAsia"/>
                <w:kern w:val="0"/>
                <w:sz w:val="20"/>
                <w:szCs w:val="20"/>
              </w:rPr>
              <w:t>LxWxH</w:t>
            </w:r>
            <w:r>
              <w:rPr>
                <w:rFonts w:ascii="宋体" w:hAnsi="宋体" w:cs="宋体" w:hint="eastAsia"/>
                <w:kern w:val="0"/>
                <w:sz w:val="20"/>
                <w:szCs w:val="20"/>
              </w:rPr>
              <w:t>）：</w:t>
            </w:r>
            <w:r>
              <w:rPr>
                <w:rFonts w:ascii="宋体" w:hAnsi="宋体" w:cs="宋体" w:hint="eastAsia"/>
                <w:kern w:val="0"/>
                <w:sz w:val="20"/>
                <w:szCs w:val="20"/>
              </w:rPr>
              <w:t>484x295x44mm</w:t>
            </w:r>
            <w:r>
              <w:rPr>
                <w:rFonts w:ascii="宋体" w:hAnsi="宋体" w:cs="宋体" w:hint="eastAsia"/>
                <w:kern w:val="0"/>
                <w:sz w:val="20"/>
                <w:szCs w:val="20"/>
              </w:rPr>
              <w:br/>
              <w:t>8.</w:t>
            </w:r>
            <w:r>
              <w:rPr>
                <w:rFonts w:ascii="宋体" w:hAnsi="宋体" w:cs="宋体" w:hint="eastAsia"/>
                <w:kern w:val="0"/>
                <w:sz w:val="20"/>
                <w:szCs w:val="20"/>
              </w:rPr>
              <w:t>重量：</w:t>
            </w:r>
            <w:r>
              <w:rPr>
                <w:rFonts w:ascii="宋体" w:hAnsi="宋体" w:cs="宋体" w:hint="eastAsia"/>
                <w:kern w:val="0"/>
                <w:sz w:val="20"/>
                <w:szCs w:val="20"/>
              </w:rPr>
              <w:t>4.2Kg</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机柜</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22U</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线材</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布线线材</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附件</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音频跳线、扎带、标签纸、胶带等</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会议显示单元</w:t>
            </w:r>
          </w:p>
        </w:tc>
      </w:tr>
      <w:tr w:rsidR="00C91C4A">
        <w:trPr>
          <w:trHeight w:val="499"/>
        </w:trPr>
        <w:tc>
          <w:tcPr>
            <w:tcW w:w="866" w:type="dxa"/>
            <w:tcBorders>
              <w:top w:val="nil"/>
              <w:left w:val="single" w:sz="4" w:space="0" w:color="auto"/>
              <w:bottom w:val="single" w:sz="4" w:space="0" w:color="auto"/>
              <w:right w:val="nil"/>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显示单元</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）全彩显示屏；</w:t>
            </w:r>
            <w:r>
              <w:rPr>
                <w:rFonts w:ascii="宋体" w:hAnsi="宋体" w:cs="宋体" w:hint="eastAsia"/>
                <w:kern w:val="0"/>
                <w:sz w:val="20"/>
                <w:szCs w:val="20"/>
              </w:rPr>
              <w:br/>
              <w:t>2</w:t>
            </w:r>
            <w:r>
              <w:rPr>
                <w:rFonts w:ascii="宋体" w:hAnsi="宋体" w:cs="宋体" w:hint="eastAsia"/>
                <w:kern w:val="0"/>
                <w:sz w:val="20"/>
                <w:szCs w:val="20"/>
              </w:rPr>
              <w:t>）像素间距：</w:t>
            </w:r>
            <w:r>
              <w:rPr>
                <w:rFonts w:ascii="宋体" w:hAnsi="宋体" w:cs="宋体" w:hint="eastAsia"/>
                <w:kern w:val="0"/>
                <w:sz w:val="20"/>
                <w:szCs w:val="20"/>
              </w:rPr>
              <w:t>1.25mm</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）封装品牌：国产铜线；</w:t>
            </w:r>
            <w:r>
              <w:rPr>
                <w:rFonts w:ascii="宋体" w:hAnsi="宋体" w:cs="宋体" w:hint="eastAsia"/>
                <w:kern w:val="0"/>
                <w:sz w:val="20"/>
                <w:szCs w:val="20"/>
              </w:rPr>
              <w:br/>
              <w:t>4</w:t>
            </w:r>
            <w:r>
              <w:rPr>
                <w:rFonts w:ascii="宋体" w:hAnsi="宋体" w:cs="宋体" w:hint="eastAsia"/>
                <w:kern w:val="0"/>
                <w:sz w:val="20"/>
                <w:szCs w:val="20"/>
              </w:rPr>
              <w:t>）模组比例：</w:t>
            </w:r>
            <w:r>
              <w:rPr>
                <w:rFonts w:ascii="宋体" w:hAnsi="宋体" w:cs="宋体" w:hint="eastAsia"/>
                <w:kern w:val="0"/>
                <w:sz w:val="20"/>
                <w:szCs w:val="20"/>
              </w:rPr>
              <w:t>2:1</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）像素结构：表贴三合一；</w:t>
            </w:r>
            <w:r>
              <w:rPr>
                <w:rFonts w:ascii="宋体" w:hAnsi="宋体" w:cs="宋体" w:hint="eastAsia"/>
                <w:kern w:val="0"/>
                <w:sz w:val="20"/>
                <w:szCs w:val="20"/>
              </w:rPr>
              <w:br/>
              <w:t>6</w:t>
            </w:r>
            <w:r>
              <w:rPr>
                <w:rFonts w:ascii="宋体" w:hAnsi="宋体" w:cs="宋体" w:hint="eastAsia"/>
                <w:kern w:val="0"/>
                <w:sz w:val="20"/>
                <w:szCs w:val="20"/>
              </w:rPr>
              <w:t>）模组分辨率：</w:t>
            </w:r>
            <w:r>
              <w:rPr>
                <w:rFonts w:ascii="宋体" w:hAnsi="宋体" w:cs="宋体" w:hint="eastAsia"/>
                <w:kern w:val="0"/>
                <w:sz w:val="20"/>
                <w:szCs w:val="20"/>
              </w:rPr>
              <w:t>172*86</w:t>
            </w:r>
            <w:r>
              <w:rPr>
                <w:rFonts w:ascii="宋体" w:hAnsi="宋体" w:cs="宋体" w:hint="eastAsia"/>
                <w:kern w:val="0"/>
                <w:sz w:val="20"/>
                <w:szCs w:val="20"/>
              </w:rPr>
              <w:t>，模组尺寸（</w:t>
            </w:r>
            <w:r>
              <w:rPr>
                <w:rFonts w:ascii="宋体" w:hAnsi="宋体" w:cs="宋体" w:hint="eastAsia"/>
                <w:kern w:val="0"/>
                <w:sz w:val="20"/>
                <w:szCs w:val="20"/>
              </w:rPr>
              <w:t>mm</w:t>
            </w:r>
            <w:r>
              <w:rPr>
                <w:rFonts w:ascii="宋体" w:hAnsi="宋体" w:cs="宋体" w:hint="eastAsia"/>
                <w:kern w:val="0"/>
                <w:sz w:val="20"/>
                <w:szCs w:val="20"/>
              </w:rPr>
              <w:t>）：</w:t>
            </w:r>
            <w:r>
              <w:rPr>
                <w:rFonts w:ascii="宋体" w:hAnsi="宋体" w:cs="宋体" w:hint="eastAsia"/>
                <w:kern w:val="0"/>
                <w:sz w:val="20"/>
                <w:szCs w:val="20"/>
              </w:rPr>
              <w:t>320</w:t>
            </w:r>
            <w:r>
              <w:rPr>
                <w:rFonts w:ascii="宋体" w:hAnsi="宋体" w:cs="宋体" w:hint="eastAsia"/>
                <w:kern w:val="0"/>
                <w:sz w:val="20"/>
                <w:szCs w:val="20"/>
              </w:rPr>
              <w:t>（</w:t>
            </w:r>
            <w:r>
              <w:rPr>
                <w:rFonts w:ascii="宋体" w:hAnsi="宋体" w:cs="宋体" w:hint="eastAsia"/>
                <w:kern w:val="0"/>
                <w:sz w:val="20"/>
                <w:szCs w:val="20"/>
              </w:rPr>
              <w:t>W</w:t>
            </w:r>
            <w:r>
              <w:rPr>
                <w:rFonts w:ascii="宋体" w:hAnsi="宋体" w:cs="宋体" w:hint="eastAsia"/>
                <w:kern w:val="0"/>
                <w:sz w:val="20"/>
                <w:szCs w:val="20"/>
              </w:rPr>
              <w:t>）×</w:t>
            </w:r>
            <w:r>
              <w:rPr>
                <w:rFonts w:ascii="宋体" w:hAnsi="宋体" w:cs="宋体" w:hint="eastAsia"/>
                <w:kern w:val="0"/>
                <w:sz w:val="20"/>
                <w:szCs w:val="20"/>
              </w:rPr>
              <w:t xml:space="preserve"> 160</w:t>
            </w:r>
            <w:r>
              <w:rPr>
                <w:rFonts w:ascii="宋体" w:hAnsi="宋体" w:cs="宋体" w:hint="eastAsia"/>
                <w:kern w:val="0"/>
                <w:sz w:val="20"/>
                <w:szCs w:val="20"/>
              </w:rPr>
              <w:t>（</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 xml:space="preserve"> mm</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）像素密度：</w:t>
            </w:r>
            <w:r>
              <w:rPr>
                <w:rFonts w:ascii="宋体" w:hAnsi="宋体" w:cs="宋体" w:hint="eastAsia"/>
                <w:kern w:val="0"/>
                <w:sz w:val="20"/>
                <w:szCs w:val="20"/>
              </w:rPr>
              <w:t>288906.25</w:t>
            </w:r>
            <w:r>
              <w:rPr>
                <w:rFonts w:ascii="宋体" w:hAnsi="宋体" w:cs="宋体" w:hint="eastAsia"/>
                <w:kern w:val="0"/>
                <w:sz w:val="20"/>
                <w:szCs w:val="20"/>
              </w:rPr>
              <w:t>点</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）屏体尺寸：</w:t>
            </w:r>
            <w:r>
              <w:rPr>
                <w:rFonts w:ascii="宋体" w:hAnsi="宋体" w:cs="宋体" w:hint="eastAsia"/>
                <w:kern w:val="0"/>
                <w:sz w:val="20"/>
                <w:szCs w:val="20"/>
              </w:rPr>
              <w:t>3.6m*2.025m</w:t>
            </w:r>
            <w:r>
              <w:rPr>
                <w:rFonts w:ascii="宋体" w:hAnsi="宋体" w:cs="宋体" w:hint="eastAsia"/>
                <w:kern w:val="0"/>
                <w:sz w:val="20"/>
                <w:szCs w:val="20"/>
              </w:rPr>
              <w:br/>
              <w:t>8</w:t>
            </w:r>
            <w:r>
              <w:rPr>
                <w:rFonts w:ascii="宋体" w:hAnsi="宋体" w:cs="宋体" w:hint="eastAsia"/>
                <w:kern w:val="0"/>
                <w:sz w:val="20"/>
                <w:szCs w:val="20"/>
              </w:rPr>
              <w:t>）光学参数：显示屏亮度≥</w:t>
            </w:r>
            <w:r>
              <w:rPr>
                <w:rFonts w:ascii="宋体" w:hAnsi="宋体" w:cs="宋体" w:hint="eastAsia"/>
                <w:kern w:val="0"/>
                <w:sz w:val="20"/>
                <w:szCs w:val="20"/>
              </w:rPr>
              <w:t>800cd/</w:t>
            </w:r>
            <w:r>
              <w:rPr>
                <w:rFonts w:ascii="宋体" w:hAnsi="宋体" w:cs="宋体" w:hint="eastAsia"/>
                <w:kern w:val="0"/>
                <w:sz w:val="20"/>
                <w:szCs w:val="20"/>
              </w:rPr>
              <w:t>㎡，色温：</w:t>
            </w:r>
            <w:r>
              <w:rPr>
                <w:rFonts w:ascii="宋体" w:hAnsi="宋体" w:cs="宋体" w:hint="eastAsia"/>
                <w:kern w:val="0"/>
                <w:sz w:val="20"/>
                <w:szCs w:val="20"/>
              </w:rPr>
              <w:t>3000K-10000K</w:t>
            </w:r>
            <w:r>
              <w:rPr>
                <w:rFonts w:ascii="宋体" w:hAnsi="宋体" w:cs="宋体" w:hint="eastAsia"/>
                <w:kern w:val="0"/>
                <w:sz w:val="20"/>
                <w:szCs w:val="20"/>
              </w:rPr>
              <w:t>可调，水平、垂直视角</w:t>
            </w:r>
            <w:r>
              <w:rPr>
                <w:rFonts w:ascii="宋体" w:hAnsi="宋体" w:cs="宋体" w:hint="eastAsia"/>
                <w:kern w:val="0"/>
                <w:sz w:val="20"/>
                <w:szCs w:val="20"/>
              </w:rPr>
              <w:t>160</w:t>
            </w:r>
            <w:r>
              <w:rPr>
                <w:rFonts w:ascii="宋体" w:hAnsi="宋体" w:cs="宋体" w:hint="eastAsia"/>
                <w:kern w:val="0"/>
                <w:sz w:val="20"/>
                <w:szCs w:val="20"/>
              </w:rPr>
              <w:t>°，推荐视距：</w:t>
            </w:r>
            <w:r>
              <w:rPr>
                <w:rFonts w:ascii="宋体" w:hAnsi="宋体" w:cs="宋体" w:hint="eastAsia"/>
                <w:kern w:val="0"/>
                <w:sz w:val="20"/>
                <w:szCs w:val="20"/>
              </w:rPr>
              <w:t>6m</w:t>
            </w:r>
            <w:r>
              <w:rPr>
                <w:rFonts w:ascii="宋体" w:hAnsi="宋体" w:cs="宋体" w:hint="eastAsia"/>
                <w:kern w:val="0"/>
                <w:sz w:val="20"/>
                <w:szCs w:val="20"/>
              </w:rPr>
              <w:t>，亮度均匀性≥</w:t>
            </w:r>
            <w:r>
              <w:rPr>
                <w:rFonts w:ascii="宋体" w:hAnsi="宋体" w:cs="宋体" w:hint="eastAsia"/>
                <w:kern w:val="0"/>
                <w:sz w:val="20"/>
                <w:szCs w:val="20"/>
              </w:rPr>
              <w:t>97%</w:t>
            </w:r>
            <w:r>
              <w:rPr>
                <w:rFonts w:ascii="宋体" w:hAnsi="宋体" w:cs="宋体" w:hint="eastAsia"/>
                <w:kern w:val="0"/>
                <w:sz w:val="20"/>
                <w:szCs w:val="20"/>
              </w:rPr>
              <w:t>，最大对比度≥</w:t>
            </w:r>
            <w:r>
              <w:rPr>
                <w:rFonts w:ascii="宋体" w:hAnsi="宋体" w:cs="宋体" w:hint="eastAsia"/>
                <w:kern w:val="0"/>
                <w:sz w:val="20"/>
                <w:szCs w:val="20"/>
              </w:rPr>
              <w:t>3000:1</w:t>
            </w:r>
            <w:r>
              <w:rPr>
                <w:rFonts w:ascii="宋体" w:hAnsi="宋体" w:cs="宋体" w:hint="eastAsia"/>
                <w:kern w:val="0"/>
                <w:sz w:val="20"/>
                <w:szCs w:val="20"/>
              </w:rPr>
              <w:t>；刷新率：</w:t>
            </w:r>
            <w:r>
              <w:rPr>
                <w:rFonts w:ascii="宋体" w:hAnsi="宋体" w:cs="宋体" w:hint="eastAsia"/>
                <w:kern w:val="0"/>
                <w:sz w:val="20"/>
                <w:szCs w:val="20"/>
              </w:rPr>
              <w:t>3840Hz</w:t>
            </w:r>
            <w:r>
              <w:rPr>
                <w:rFonts w:ascii="宋体" w:hAnsi="宋体" w:cs="宋体" w:hint="eastAsia"/>
                <w:kern w:val="0"/>
                <w:sz w:val="20"/>
                <w:szCs w:val="20"/>
              </w:rPr>
              <w:br/>
            </w:r>
            <w:r>
              <w:rPr>
                <w:rFonts w:ascii="宋体" w:hAnsi="宋体" w:cs="宋体" w:hint="eastAsia"/>
                <w:kern w:val="0"/>
                <w:sz w:val="20"/>
                <w:szCs w:val="20"/>
              </w:rPr>
              <w:lastRenderedPageBreak/>
              <w:t>9</w:t>
            </w:r>
            <w:r>
              <w:rPr>
                <w:rFonts w:ascii="宋体" w:hAnsi="宋体" w:cs="宋体" w:hint="eastAsia"/>
                <w:kern w:val="0"/>
                <w:sz w:val="20"/>
                <w:szCs w:val="20"/>
              </w:rPr>
              <w:t>）电气参数：峰值功耗</w:t>
            </w:r>
            <w:r>
              <w:rPr>
                <w:rFonts w:ascii="宋体" w:hAnsi="宋体" w:cs="宋体" w:hint="eastAsia"/>
                <w:kern w:val="0"/>
                <w:sz w:val="20"/>
                <w:szCs w:val="20"/>
              </w:rPr>
              <w:t>850W/</w:t>
            </w:r>
            <w:r>
              <w:rPr>
                <w:rFonts w:ascii="宋体" w:hAnsi="宋体" w:cs="宋体" w:hint="eastAsia"/>
                <w:kern w:val="0"/>
                <w:sz w:val="20"/>
                <w:szCs w:val="20"/>
              </w:rPr>
              <w:t>㎡，平均功耗</w:t>
            </w:r>
            <w:r>
              <w:rPr>
                <w:rFonts w:ascii="宋体" w:hAnsi="宋体" w:cs="宋体" w:hint="eastAsia"/>
                <w:kern w:val="0"/>
                <w:sz w:val="20"/>
                <w:szCs w:val="20"/>
              </w:rPr>
              <w:t>280W/</w:t>
            </w:r>
            <w:r>
              <w:rPr>
                <w:rFonts w:ascii="宋体" w:hAnsi="宋体" w:cs="宋体" w:hint="eastAsia"/>
                <w:kern w:val="0"/>
                <w:sz w:val="20"/>
                <w:szCs w:val="20"/>
              </w:rPr>
              <w:t>㎡，供电要求</w:t>
            </w:r>
            <w:r>
              <w:rPr>
                <w:rFonts w:ascii="宋体" w:hAnsi="宋体" w:cs="宋体" w:hint="eastAsia"/>
                <w:kern w:val="0"/>
                <w:sz w:val="20"/>
                <w:szCs w:val="20"/>
              </w:rPr>
              <w:t>110~220VAC</w:t>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w:t>
            </w:r>
            <w:r>
              <w:rPr>
                <w:rFonts w:ascii="宋体" w:hAnsi="宋体" w:cs="宋体" w:hint="eastAsia"/>
                <w:kern w:val="0"/>
                <w:sz w:val="20"/>
                <w:szCs w:val="20"/>
              </w:rPr>
              <w:br/>
              <w:t>10</w:t>
            </w:r>
            <w:r>
              <w:rPr>
                <w:rFonts w:ascii="宋体" w:hAnsi="宋体" w:cs="宋体" w:hint="eastAsia"/>
                <w:kern w:val="0"/>
                <w:sz w:val="20"/>
                <w:szCs w:val="20"/>
              </w:rPr>
              <w:t>）工作温度范围</w:t>
            </w:r>
            <w:r>
              <w:rPr>
                <w:rFonts w:ascii="宋体" w:hAnsi="宋体" w:cs="宋体" w:hint="eastAsia"/>
                <w:kern w:val="0"/>
                <w:sz w:val="20"/>
                <w:szCs w:val="20"/>
              </w:rPr>
              <w:t>0</w:t>
            </w:r>
            <w:r>
              <w:rPr>
                <w:rFonts w:ascii="宋体" w:hAnsi="宋体" w:cs="宋体" w:hint="eastAsia"/>
                <w:kern w:val="0"/>
                <w:sz w:val="20"/>
                <w:szCs w:val="20"/>
              </w:rPr>
              <w:t>—</w:t>
            </w:r>
            <w:r>
              <w:rPr>
                <w:rFonts w:ascii="宋体" w:hAnsi="宋体" w:cs="宋体" w:hint="eastAsia"/>
                <w:kern w:val="0"/>
                <w:sz w:val="20"/>
                <w:szCs w:val="20"/>
              </w:rPr>
              <w:t>40</w:t>
            </w:r>
            <w:r>
              <w:rPr>
                <w:rFonts w:ascii="宋体" w:hAnsi="宋体" w:cs="宋体" w:hint="eastAsia"/>
                <w:kern w:val="0"/>
                <w:sz w:val="20"/>
                <w:szCs w:val="20"/>
              </w:rPr>
              <w:t>℃，存储温度范围</w:t>
            </w: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50</w:t>
            </w:r>
            <w:r>
              <w:rPr>
                <w:rFonts w:ascii="宋体" w:hAnsi="宋体" w:cs="宋体" w:hint="eastAsia"/>
                <w:kern w:val="0"/>
                <w:sz w:val="20"/>
                <w:szCs w:val="20"/>
              </w:rPr>
              <w:t>℃，工作湿度范围（</w:t>
            </w:r>
            <w:r>
              <w:rPr>
                <w:rFonts w:ascii="宋体" w:hAnsi="宋体" w:cs="宋体" w:hint="eastAsia"/>
                <w:kern w:val="0"/>
                <w:sz w:val="20"/>
                <w:szCs w:val="20"/>
              </w:rPr>
              <w:t>RH</w:t>
            </w:r>
            <w:r>
              <w:rPr>
                <w:rFonts w:ascii="宋体" w:hAnsi="宋体" w:cs="宋体" w:hint="eastAsia"/>
                <w:kern w:val="0"/>
                <w:sz w:val="20"/>
                <w:szCs w:val="20"/>
              </w:rPr>
              <w:t>）无结露</w:t>
            </w:r>
            <w:r>
              <w:rPr>
                <w:rFonts w:ascii="宋体" w:hAnsi="宋体" w:cs="宋体" w:hint="eastAsia"/>
                <w:kern w:val="0"/>
                <w:sz w:val="20"/>
                <w:szCs w:val="20"/>
              </w:rPr>
              <w:t>10-60%</w:t>
            </w:r>
            <w:r>
              <w:rPr>
                <w:rFonts w:ascii="宋体" w:hAnsi="宋体" w:cs="宋体" w:hint="eastAsia"/>
                <w:kern w:val="0"/>
                <w:sz w:val="20"/>
                <w:szCs w:val="20"/>
              </w:rPr>
              <w:t>，带包装存储湿度范围（</w:t>
            </w:r>
            <w:r>
              <w:rPr>
                <w:rFonts w:ascii="宋体" w:hAnsi="宋体" w:cs="宋体" w:hint="eastAsia"/>
                <w:kern w:val="0"/>
                <w:sz w:val="20"/>
                <w:szCs w:val="20"/>
              </w:rPr>
              <w:t>RH</w:t>
            </w:r>
            <w:r>
              <w:rPr>
                <w:rFonts w:ascii="宋体" w:hAnsi="宋体" w:cs="宋体" w:hint="eastAsia"/>
                <w:kern w:val="0"/>
                <w:sz w:val="20"/>
                <w:szCs w:val="20"/>
              </w:rPr>
              <w:t>）无结露</w:t>
            </w:r>
            <w:r>
              <w:rPr>
                <w:rFonts w:ascii="宋体" w:hAnsi="宋体" w:cs="宋体" w:hint="eastAsia"/>
                <w:kern w:val="0"/>
                <w:sz w:val="20"/>
                <w:szCs w:val="20"/>
              </w:rPr>
              <w:t>10-70%</w:t>
            </w:r>
            <w:r>
              <w:rPr>
                <w:rFonts w:ascii="宋体" w:hAnsi="宋体" w:cs="宋体" w:hint="eastAsia"/>
                <w:kern w:val="0"/>
                <w:sz w:val="20"/>
                <w:szCs w:val="20"/>
              </w:rPr>
              <w:t>。</w:t>
            </w:r>
            <w:r>
              <w:rPr>
                <w:rFonts w:ascii="宋体" w:hAnsi="宋体" w:cs="宋体" w:hint="eastAsia"/>
                <w:kern w:val="0"/>
                <w:sz w:val="20"/>
                <w:szCs w:val="20"/>
              </w:rPr>
              <w:br/>
              <w:t>11</w:t>
            </w:r>
            <w:r>
              <w:rPr>
                <w:rFonts w:ascii="宋体" w:hAnsi="宋体" w:cs="宋体" w:hint="eastAsia"/>
                <w:kern w:val="0"/>
                <w:sz w:val="20"/>
                <w:szCs w:val="20"/>
              </w:rPr>
              <w:t>）功能特性：支持任意方向、任意尺寸、任意造型拼接，画面均匀一致，无黑线，实现真正无缝拼接。</w:t>
            </w:r>
            <w:r>
              <w:rPr>
                <w:rFonts w:ascii="宋体" w:hAnsi="宋体" w:cs="宋体" w:hint="eastAsia"/>
                <w:kern w:val="0"/>
                <w:sz w:val="20"/>
                <w:szCs w:val="20"/>
              </w:rPr>
              <w:t xml:space="preserve">                                                                                      </w:t>
            </w: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平方米</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7.29</w:t>
            </w:r>
          </w:p>
        </w:tc>
      </w:tr>
      <w:tr w:rsidR="00C91C4A">
        <w:trPr>
          <w:trHeight w:val="499"/>
        </w:trPr>
        <w:tc>
          <w:tcPr>
            <w:tcW w:w="866" w:type="dxa"/>
            <w:tcBorders>
              <w:top w:val="nil"/>
              <w:left w:val="single" w:sz="4" w:space="0" w:color="auto"/>
              <w:bottom w:val="single" w:sz="4" w:space="0" w:color="auto"/>
              <w:right w:val="nil"/>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发送卡</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同异步发送卡，集成信息发布功能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带载能力强：</w:t>
            </w:r>
            <w:r>
              <w:rPr>
                <w:rFonts w:ascii="宋体" w:hAnsi="宋体" w:cs="宋体" w:hint="eastAsia"/>
                <w:kern w:val="0"/>
                <w:sz w:val="20"/>
                <w:szCs w:val="20"/>
              </w:rPr>
              <w:t xml:space="preserve">20 </w:t>
            </w:r>
            <w:r>
              <w:rPr>
                <w:rFonts w:ascii="宋体" w:hAnsi="宋体" w:cs="宋体" w:hint="eastAsia"/>
                <w:kern w:val="0"/>
                <w:sz w:val="20"/>
                <w:szCs w:val="20"/>
              </w:rPr>
              <w:t>路千兆网口输出，单网口最大带载像素点</w:t>
            </w:r>
            <w:r>
              <w:rPr>
                <w:rFonts w:ascii="宋体" w:hAnsi="宋体" w:cs="宋体" w:hint="eastAsia"/>
                <w:kern w:val="0"/>
                <w:sz w:val="20"/>
                <w:szCs w:val="20"/>
              </w:rPr>
              <w:t>65</w:t>
            </w:r>
            <w:r>
              <w:rPr>
                <w:rFonts w:ascii="宋体" w:hAnsi="宋体" w:cs="宋体" w:hint="eastAsia"/>
                <w:kern w:val="0"/>
                <w:sz w:val="20"/>
                <w:szCs w:val="20"/>
              </w:rPr>
              <w:t>万，</w:t>
            </w:r>
            <w:r>
              <w:rPr>
                <w:rFonts w:ascii="宋体" w:hAnsi="宋体" w:cs="宋体" w:hint="eastAsia"/>
                <w:kern w:val="0"/>
                <w:sz w:val="20"/>
                <w:szCs w:val="20"/>
              </w:rPr>
              <w:t>1040</w:t>
            </w:r>
            <w:r>
              <w:rPr>
                <w:rFonts w:ascii="宋体" w:hAnsi="宋体" w:cs="宋体" w:hint="eastAsia"/>
                <w:kern w:val="0"/>
                <w:sz w:val="20"/>
                <w:szCs w:val="20"/>
              </w:rPr>
              <w:t>万像素</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支持</w:t>
            </w:r>
            <w:r>
              <w:rPr>
                <w:rFonts w:ascii="宋体" w:hAnsi="宋体" w:cs="宋体" w:hint="eastAsia"/>
                <w:kern w:val="0"/>
                <w:sz w:val="20"/>
                <w:szCs w:val="20"/>
              </w:rPr>
              <w:t>2</w:t>
            </w:r>
            <w:r>
              <w:rPr>
                <w:rFonts w:ascii="宋体" w:hAnsi="宋体" w:cs="宋体" w:hint="eastAsia"/>
                <w:kern w:val="0"/>
                <w:sz w:val="20"/>
                <w:szCs w:val="20"/>
              </w:rPr>
              <w:t>路</w:t>
            </w:r>
            <w:r>
              <w:rPr>
                <w:rFonts w:ascii="宋体" w:hAnsi="宋体" w:cs="宋体" w:hint="eastAsia"/>
                <w:kern w:val="0"/>
                <w:sz w:val="20"/>
                <w:szCs w:val="20"/>
              </w:rPr>
              <w:t>HDMI 2.0</w:t>
            </w:r>
            <w:r>
              <w:rPr>
                <w:rFonts w:ascii="宋体" w:hAnsi="宋体" w:cs="宋体" w:hint="eastAsia"/>
                <w:kern w:val="0"/>
                <w:sz w:val="20"/>
                <w:szCs w:val="20"/>
              </w:rPr>
              <w:t>外部输入</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 2.0</w:t>
            </w:r>
            <w:r>
              <w:rPr>
                <w:rFonts w:ascii="宋体" w:hAnsi="宋体" w:cs="宋体" w:hint="eastAsia"/>
                <w:kern w:val="0"/>
                <w:sz w:val="20"/>
                <w:szCs w:val="20"/>
              </w:rPr>
              <w:t>输出，</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 1.4</w:t>
            </w:r>
            <w:r>
              <w:rPr>
                <w:rFonts w:ascii="宋体" w:hAnsi="宋体" w:cs="宋体" w:hint="eastAsia"/>
                <w:kern w:val="0"/>
                <w:sz w:val="20"/>
                <w:szCs w:val="20"/>
              </w:rPr>
              <w:t>预监输出；支持</w:t>
            </w:r>
            <w:r>
              <w:rPr>
                <w:rFonts w:ascii="宋体" w:hAnsi="宋体" w:cs="宋体" w:hint="eastAsia"/>
                <w:kern w:val="0"/>
                <w:sz w:val="20"/>
                <w:szCs w:val="20"/>
              </w:rPr>
              <w:t>USB</w:t>
            </w:r>
            <w:r>
              <w:rPr>
                <w:rFonts w:ascii="宋体" w:hAnsi="宋体" w:cs="宋体" w:hint="eastAsia"/>
                <w:kern w:val="0"/>
                <w:sz w:val="20"/>
                <w:szCs w:val="20"/>
              </w:rPr>
              <w:t>扩展接口：具备鼠标、键盘、</w:t>
            </w:r>
            <w:r>
              <w:rPr>
                <w:rFonts w:ascii="宋体" w:hAnsi="宋体" w:cs="宋体" w:hint="eastAsia"/>
                <w:kern w:val="0"/>
                <w:sz w:val="20"/>
                <w:szCs w:val="20"/>
              </w:rPr>
              <w:t>U</w:t>
            </w:r>
            <w:r>
              <w:rPr>
                <w:rFonts w:ascii="宋体" w:hAnsi="宋体" w:cs="宋体" w:hint="eastAsia"/>
                <w:kern w:val="0"/>
                <w:sz w:val="20"/>
                <w:szCs w:val="20"/>
              </w:rPr>
              <w:t>盘功能；支持音频输入输出；支持光感接入；支持无线、蓝牙连接；支持红外遥控控制，屏幕显示遥控</w:t>
            </w:r>
            <w:r>
              <w:rPr>
                <w:rFonts w:ascii="宋体" w:hAnsi="宋体" w:cs="宋体" w:hint="eastAsia"/>
                <w:kern w:val="0"/>
                <w:sz w:val="20"/>
                <w:szCs w:val="20"/>
              </w:rPr>
              <w:t xml:space="preserve">UI </w:t>
            </w:r>
            <w:r>
              <w:rPr>
                <w:rFonts w:ascii="宋体" w:hAnsi="宋体" w:cs="宋体" w:hint="eastAsia"/>
                <w:kern w:val="0"/>
                <w:sz w:val="20"/>
                <w:szCs w:val="20"/>
              </w:rPr>
              <w:t>菜单</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场景管理：支持场景自定义，多种场景任意切换；分屏显示：发送卡支持两侧开窗显示自定义内容和标语</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多控制器自拼接级联显示，实现完美同步</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素材类型多样：包括图片、音频、视频、滚动字幕、</w:t>
            </w:r>
            <w:r>
              <w:rPr>
                <w:rFonts w:ascii="宋体" w:hAnsi="宋体" w:cs="宋体" w:hint="eastAsia"/>
                <w:kern w:val="0"/>
                <w:sz w:val="20"/>
                <w:szCs w:val="20"/>
              </w:rPr>
              <w:t>PDF</w:t>
            </w:r>
            <w:r>
              <w:rPr>
                <w:rFonts w:ascii="宋体" w:hAnsi="宋体" w:cs="宋体" w:hint="eastAsia"/>
                <w:kern w:val="0"/>
                <w:sz w:val="20"/>
                <w:szCs w:val="20"/>
              </w:rPr>
              <w:t>文档、网页、实时监控画面、叫号、弹图等；节目编排灵活：支持多种素材自由排版、分区显示；</w:t>
            </w:r>
            <w:r>
              <w:rPr>
                <w:rFonts w:ascii="宋体" w:hAnsi="宋体" w:cs="宋体" w:hint="eastAsia"/>
                <w:kern w:val="0"/>
                <w:sz w:val="20"/>
                <w:szCs w:val="20"/>
              </w:rPr>
              <w:t xml:space="preserve"> </w:t>
            </w:r>
            <w:r>
              <w:rPr>
                <w:rFonts w:ascii="宋体" w:hAnsi="宋体" w:cs="宋体" w:hint="eastAsia"/>
                <w:kern w:val="0"/>
                <w:sz w:val="20"/>
                <w:szCs w:val="20"/>
              </w:rPr>
              <w:t>支持多种播放方式，按日、按周、轮播、自定义等</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终端集中管理：支持终端统一远程管理和控制，定时开关机设置、一键开关机、显示亮度</w:t>
            </w:r>
            <w:r>
              <w:rPr>
                <w:rFonts w:ascii="宋体" w:hAnsi="宋体" w:cs="宋体" w:hint="eastAsia"/>
                <w:kern w:val="0"/>
                <w:sz w:val="20"/>
                <w:szCs w:val="20"/>
              </w:rPr>
              <w:t>/</w:t>
            </w:r>
            <w:r>
              <w:rPr>
                <w:rFonts w:ascii="宋体" w:hAnsi="宋体" w:cs="宋体" w:hint="eastAsia"/>
                <w:kern w:val="0"/>
                <w:sz w:val="20"/>
                <w:szCs w:val="20"/>
              </w:rPr>
              <w:t>音量定时调节、播放画面截图预览等；支持网络远程下发节目和无网络本地（</w:t>
            </w:r>
            <w:r>
              <w:rPr>
                <w:rFonts w:ascii="宋体" w:hAnsi="宋体" w:cs="宋体" w:hint="eastAsia"/>
                <w:kern w:val="0"/>
                <w:sz w:val="20"/>
                <w:szCs w:val="20"/>
              </w:rPr>
              <w:t>U</w:t>
            </w:r>
            <w:r>
              <w:rPr>
                <w:rFonts w:ascii="宋体" w:hAnsi="宋体" w:cs="宋体" w:hint="eastAsia"/>
                <w:kern w:val="0"/>
                <w:sz w:val="20"/>
                <w:szCs w:val="20"/>
              </w:rPr>
              <w:t>盘）节目更新</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分级管理权限：</w:t>
            </w:r>
            <w:r>
              <w:rPr>
                <w:rFonts w:ascii="宋体" w:hAnsi="宋体" w:cs="宋体" w:hint="eastAsia"/>
                <w:kern w:val="0"/>
                <w:sz w:val="20"/>
                <w:szCs w:val="20"/>
              </w:rPr>
              <w:t>支持</w:t>
            </w:r>
            <w:r>
              <w:rPr>
                <w:rFonts w:ascii="宋体" w:hAnsi="宋体" w:cs="宋体" w:hint="eastAsia"/>
                <w:kern w:val="0"/>
                <w:sz w:val="20"/>
                <w:szCs w:val="20"/>
              </w:rPr>
              <w:t>5</w:t>
            </w:r>
            <w:r>
              <w:rPr>
                <w:rFonts w:ascii="宋体" w:hAnsi="宋体" w:cs="宋体" w:hint="eastAsia"/>
                <w:kern w:val="0"/>
                <w:sz w:val="20"/>
                <w:szCs w:val="20"/>
              </w:rPr>
              <w:t>级组织管理素材、节目、终端、用户等资源；支持创建自定义用户，精确分配多种用户的权限，多种权限模板可选</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多重安全保障：素材、节目、日程三级审核，防误播误报，终端屏保密码功能，保障系统播出内容安全；数据存储、数据传输加密，防数据篡改；</w:t>
            </w:r>
            <w:r>
              <w:rPr>
                <w:rFonts w:ascii="宋体" w:hAnsi="宋体" w:cs="宋体" w:hint="eastAsia"/>
                <w:kern w:val="0"/>
                <w:sz w:val="20"/>
                <w:szCs w:val="20"/>
              </w:rPr>
              <w:t xml:space="preserve"> </w:t>
            </w:r>
            <w:r>
              <w:rPr>
                <w:rFonts w:ascii="宋体" w:hAnsi="宋体" w:cs="宋体" w:hint="eastAsia"/>
                <w:kern w:val="0"/>
                <w:sz w:val="20"/>
                <w:szCs w:val="20"/>
              </w:rPr>
              <w:t>客户自行激活设置初始密码，保障密码安全</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866" w:type="dxa"/>
            <w:tcBorders>
              <w:top w:val="nil"/>
              <w:left w:val="single" w:sz="4" w:space="0" w:color="auto"/>
              <w:bottom w:val="single" w:sz="4" w:space="0" w:color="auto"/>
              <w:right w:val="nil"/>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拼接控制器</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3U</w:t>
            </w:r>
            <w:r>
              <w:rPr>
                <w:rFonts w:ascii="宋体" w:hAnsi="宋体" w:cs="宋体" w:hint="eastAsia"/>
                <w:kern w:val="0"/>
                <w:sz w:val="20"/>
                <w:szCs w:val="20"/>
              </w:rPr>
              <w:t>机箱</w:t>
            </w:r>
            <w:r>
              <w:rPr>
                <w:rFonts w:ascii="宋体" w:hAnsi="宋体" w:cs="宋体" w:hint="eastAsia"/>
                <w:kern w:val="0"/>
                <w:sz w:val="20"/>
                <w:szCs w:val="20"/>
              </w:rPr>
              <w:t>+4</w:t>
            </w:r>
            <w:r>
              <w:rPr>
                <w:rFonts w:ascii="宋体" w:hAnsi="宋体" w:cs="宋体" w:hint="eastAsia"/>
                <w:kern w:val="0"/>
                <w:sz w:val="20"/>
                <w:szCs w:val="20"/>
              </w:rPr>
              <w:t>路</w:t>
            </w:r>
            <w:r>
              <w:rPr>
                <w:rFonts w:ascii="宋体" w:hAnsi="宋体" w:cs="宋体" w:hint="eastAsia"/>
                <w:kern w:val="0"/>
                <w:sz w:val="20"/>
                <w:szCs w:val="20"/>
              </w:rPr>
              <w:t>DVI</w:t>
            </w:r>
            <w:r>
              <w:rPr>
                <w:rFonts w:ascii="宋体" w:hAnsi="宋体" w:cs="宋体" w:hint="eastAsia"/>
                <w:kern w:val="0"/>
                <w:sz w:val="20"/>
                <w:szCs w:val="20"/>
              </w:rPr>
              <w:t>输入（支持转</w:t>
            </w:r>
            <w:r>
              <w:rPr>
                <w:rFonts w:ascii="宋体" w:hAnsi="宋体" w:cs="宋体" w:hint="eastAsia"/>
                <w:kern w:val="0"/>
                <w:sz w:val="20"/>
                <w:szCs w:val="20"/>
              </w:rPr>
              <w:t>VGA</w:t>
            </w:r>
            <w:r>
              <w:rPr>
                <w:rFonts w:ascii="宋体" w:hAnsi="宋体" w:cs="宋体" w:hint="eastAsia"/>
                <w:kern w:val="0"/>
                <w:sz w:val="20"/>
                <w:szCs w:val="20"/>
              </w:rPr>
              <w:t>或</w:t>
            </w:r>
            <w:r>
              <w:rPr>
                <w:rFonts w:ascii="宋体" w:hAnsi="宋体" w:cs="宋体" w:hint="eastAsia"/>
                <w:kern w:val="0"/>
                <w:sz w:val="20"/>
                <w:szCs w:val="20"/>
              </w:rPr>
              <w:t>HDMI</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t>DVI</w:t>
            </w:r>
            <w:r>
              <w:rPr>
                <w:rFonts w:ascii="宋体" w:hAnsi="宋体" w:cs="宋体" w:hint="eastAsia"/>
                <w:kern w:val="0"/>
                <w:sz w:val="20"/>
                <w:szCs w:val="20"/>
              </w:rPr>
              <w:t>输出</w:t>
            </w:r>
            <w:r>
              <w:rPr>
                <w:rFonts w:ascii="宋体" w:hAnsi="宋体" w:cs="宋体" w:hint="eastAsia"/>
                <w:kern w:val="0"/>
                <w:sz w:val="20"/>
                <w:szCs w:val="20"/>
              </w:rPr>
              <w:t>+</w:t>
            </w:r>
            <w:r>
              <w:rPr>
                <w:rFonts w:ascii="宋体" w:hAnsi="宋体" w:cs="宋体" w:hint="eastAsia"/>
                <w:kern w:val="0"/>
                <w:sz w:val="20"/>
                <w:szCs w:val="20"/>
              </w:rPr>
              <w:t>单主控板</w:t>
            </w:r>
            <w:r>
              <w:rPr>
                <w:rFonts w:ascii="宋体" w:hAnsi="宋体" w:cs="宋体" w:hint="eastAsia"/>
                <w:kern w:val="0"/>
                <w:sz w:val="20"/>
                <w:szCs w:val="20"/>
              </w:rPr>
              <w:t>+</w:t>
            </w:r>
            <w:r>
              <w:rPr>
                <w:rFonts w:ascii="宋体" w:hAnsi="宋体" w:cs="宋体" w:hint="eastAsia"/>
                <w:kern w:val="0"/>
                <w:sz w:val="20"/>
                <w:szCs w:val="20"/>
              </w:rPr>
              <w:t>单电源；整机支持解码</w:t>
            </w:r>
            <w:r>
              <w:rPr>
                <w:rFonts w:ascii="宋体" w:hAnsi="宋体" w:cs="宋体" w:hint="eastAsia"/>
                <w:kern w:val="0"/>
                <w:sz w:val="20"/>
                <w:szCs w:val="20"/>
              </w:rPr>
              <w:t>4</w:t>
            </w:r>
            <w:r>
              <w:rPr>
                <w:rFonts w:ascii="宋体" w:hAnsi="宋体" w:cs="宋体" w:hint="eastAsia"/>
                <w:kern w:val="0"/>
                <w:sz w:val="20"/>
                <w:szCs w:val="20"/>
              </w:rPr>
              <w:t>路</w:t>
            </w:r>
            <w:r>
              <w:rPr>
                <w:rFonts w:ascii="宋体" w:hAnsi="宋体" w:cs="宋体" w:hint="eastAsia"/>
                <w:kern w:val="0"/>
                <w:sz w:val="20"/>
                <w:szCs w:val="20"/>
              </w:rPr>
              <w:t>2400W@25fps</w:t>
            </w:r>
            <w:r>
              <w:rPr>
                <w:rFonts w:ascii="宋体" w:hAnsi="宋体" w:cs="宋体" w:hint="eastAsia"/>
                <w:kern w:val="0"/>
                <w:sz w:val="20"/>
                <w:szCs w:val="20"/>
              </w:rPr>
              <w:t>、或</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t>1200W@25fps</w:t>
            </w:r>
            <w:r>
              <w:rPr>
                <w:rFonts w:ascii="宋体" w:hAnsi="宋体" w:cs="宋体" w:hint="eastAsia"/>
                <w:kern w:val="0"/>
                <w:sz w:val="20"/>
                <w:szCs w:val="20"/>
              </w:rPr>
              <w:t>、或</w:t>
            </w:r>
            <w:r>
              <w:rPr>
                <w:rFonts w:ascii="宋体" w:hAnsi="宋体" w:cs="宋体" w:hint="eastAsia"/>
                <w:kern w:val="0"/>
                <w:sz w:val="20"/>
                <w:szCs w:val="20"/>
              </w:rPr>
              <w:t>16</w:t>
            </w:r>
            <w:r>
              <w:rPr>
                <w:rFonts w:ascii="宋体" w:hAnsi="宋体" w:cs="宋体" w:hint="eastAsia"/>
                <w:kern w:val="0"/>
                <w:sz w:val="20"/>
                <w:szCs w:val="20"/>
              </w:rPr>
              <w:t>路</w:t>
            </w:r>
            <w:r>
              <w:rPr>
                <w:rFonts w:ascii="宋体" w:hAnsi="宋体" w:cs="宋体" w:hint="eastAsia"/>
                <w:kern w:val="0"/>
                <w:sz w:val="20"/>
                <w:szCs w:val="20"/>
              </w:rPr>
              <w:t>800W@25fps</w:t>
            </w:r>
            <w:r>
              <w:rPr>
                <w:rFonts w:ascii="宋体" w:hAnsi="宋体" w:cs="宋体" w:hint="eastAsia"/>
                <w:kern w:val="0"/>
                <w:sz w:val="20"/>
                <w:szCs w:val="20"/>
              </w:rPr>
              <w:t>、或</w:t>
            </w:r>
            <w:r>
              <w:rPr>
                <w:rFonts w:ascii="宋体" w:hAnsi="宋体" w:cs="宋体" w:hint="eastAsia"/>
                <w:kern w:val="0"/>
                <w:sz w:val="20"/>
                <w:szCs w:val="20"/>
              </w:rPr>
              <w:t>32</w:t>
            </w:r>
            <w:r>
              <w:rPr>
                <w:rFonts w:ascii="宋体" w:hAnsi="宋体" w:cs="宋体" w:hint="eastAsia"/>
                <w:kern w:val="0"/>
                <w:sz w:val="20"/>
                <w:szCs w:val="20"/>
              </w:rPr>
              <w:t>路</w:t>
            </w:r>
            <w:r>
              <w:rPr>
                <w:rFonts w:ascii="宋体" w:hAnsi="宋体" w:cs="宋体" w:hint="eastAsia"/>
                <w:kern w:val="0"/>
                <w:sz w:val="20"/>
                <w:szCs w:val="20"/>
              </w:rPr>
              <w:t>400W@25fps</w:t>
            </w:r>
            <w:r>
              <w:rPr>
                <w:rFonts w:ascii="宋体" w:hAnsi="宋体" w:cs="宋体" w:hint="eastAsia"/>
                <w:kern w:val="0"/>
                <w:sz w:val="20"/>
                <w:szCs w:val="20"/>
              </w:rPr>
              <w:t>、或</w:t>
            </w:r>
            <w:r>
              <w:rPr>
                <w:rFonts w:ascii="宋体" w:hAnsi="宋体" w:cs="宋体" w:hint="eastAsia"/>
                <w:kern w:val="0"/>
                <w:sz w:val="20"/>
                <w:szCs w:val="20"/>
              </w:rPr>
              <w:t xml:space="preserve"> 64</w:t>
            </w:r>
            <w:r>
              <w:rPr>
                <w:rFonts w:ascii="宋体" w:hAnsi="宋体" w:cs="宋体" w:hint="eastAsia"/>
                <w:kern w:val="0"/>
                <w:sz w:val="20"/>
                <w:szCs w:val="20"/>
              </w:rPr>
              <w:t>路</w:t>
            </w:r>
            <w:r>
              <w:rPr>
                <w:rFonts w:ascii="宋体" w:hAnsi="宋体" w:cs="宋体" w:hint="eastAsia"/>
                <w:kern w:val="0"/>
                <w:sz w:val="20"/>
                <w:szCs w:val="20"/>
              </w:rPr>
              <w:t>200W@30fps</w:t>
            </w:r>
            <w:r>
              <w:rPr>
                <w:rFonts w:ascii="宋体" w:hAnsi="宋体" w:cs="宋体" w:hint="eastAsia"/>
                <w:kern w:val="0"/>
                <w:sz w:val="20"/>
                <w:szCs w:val="20"/>
              </w:rPr>
              <w:t>，</w:t>
            </w:r>
            <w:r>
              <w:rPr>
                <w:rFonts w:ascii="宋体" w:hAnsi="宋体" w:cs="宋体" w:hint="eastAsia"/>
                <w:kern w:val="0"/>
                <w:sz w:val="20"/>
                <w:szCs w:val="20"/>
              </w:rPr>
              <w:t>128</w:t>
            </w:r>
            <w:r>
              <w:rPr>
                <w:rFonts w:ascii="宋体" w:hAnsi="宋体" w:cs="宋体" w:hint="eastAsia"/>
                <w:kern w:val="0"/>
                <w:sz w:val="20"/>
                <w:szCs w:val="20"/>
              </w:rPr>
              <w:t>路</w:t>
            </w:r>
            <w:r>
              <w:rPr>
                <w:rFonts w:ascii="宋体" w:hAnsi="宋体" w:cs="宋体" w:hint="eastAsia"/>
                <w:kern w:val="0"/>
                <w:sz w:val="20"/>
                <w:szCs w:val="20"/>
              </w:rPr>
              <w:t>720P@30fps</w:t>
            </w:r>
            <w:r>
              <w:rPr>
                <w:rFonts w:ascii="宋体" w:hAnsi="宋体" w:cs="宋体" w:hint="eastAsia"/>
                <w:kern w:val="0"/>
                <w:sz w:val="20"/>
                <w:szCs w:val="20"/>
              </w:rPr>
              <w:t>，或</w:t>
            </w:r>
            <w:r>
              <w:rPr>
                <w:rFonts w:ascii="宋体" w:hAnsi="宋体" w:cs="宋体" w:hint="eastAsia"/>
                <w:kern w:val="0"/>
                <w:sz w:val="20"/>
                <w:szCs w:val="20"/>
              </w:rPr>
              <w:t>128</w:t>
            </w:r>
            <w:r>
              <w:rPr>
                <w:rFonts w:ascii="宋体" w:hAnsi="宋体" w:cs="宋体" w:hint="eastAsia"/>
                <w:kern w:val="0"/>
                <w:sz w:val="20"/>
                <w:szCs w:val="20"/>
              </w:rPr>
              <w:t>路</w:t>
            </w:r>
            <w:r>
              <w:rPr>
                <w:rFonts w:ascii="宋体" w:hAnsi="宋体" w:cs="宋体" w:hint="eastAsia"/>
                <w:kern w:val="0"/>
                <w:sz w:val="20"/>
                <w:szCs w:val="20"/>
              </w:rPr>
              <w:t>4CIF@30fps</w:t>
            </w:r>
            <w:r>
              <w:rPr>
                <w:rFonts w:ascii="宋体" w:hAnsi="宋体" w:cs="宋体" w:hint="eastAsia"/>
                <w:kern w:val="0"/>
                <w:sz w:val="20"/>
                <w:szCs w:val="20"/>
              </w:rPr>
              <w:t>以下分辨率</w:t>
            </w:r>
            <w:r>
              <w:rPr>
                <w:rFonts w:ascii="宋体" w:hAnsi="宋体" w:cs="宋体" w:hint="eastAsia"/>
                <w:kern w:val="0"/>
                <w:sz w:val="20"/>
                <w:szCs w:val="20"/>
              </w:rPr>
              <w:br/>
            </w:r>
            <w:r>
              <w:rPr>
                <w:rFonts w:ascii="宋体" w:hAnsi="宋体" w:cs="宋体" w:hint="eastAsia"/>
                <w:kern w:val="0"/>
                <w:sz w:val="20"/>
                <w:szCs w:val="20"/>
              </w:rPr>
              <w:t>★投标产品主控板具有</w:t>
            </w:r>
            <w:r>
              <w:rPr>
                <w:rFonts w:ascii="宋体" w:hAnsi="宋体" w:cs="宋体" w:hint="eastAsia"/>
                <w:kern w:val="0"/>
                <w:sz w:val="20"/>
                <w:szCs w:val="20"/>
              </w:rPr>
              <w:t>4</w:t>
            </w:r>
            <w:r>
              <w:rPr>
                <w:rFonts w:ascii="宋体" w:hAnsi="宋体" w:cs="宋体" w:hint="eastAsia"/>
                <w:kern w:val="0"/>
                <w:sz w:val="20"/>
                <w:szCs w:val="20"/>
              </w:rPr>
              <w:t>个串口，每个串口挂载</w:t>
            </w:r>
            <w:r>
              <w:rPr>
                <w:rFonts w:ascii="宋体" w:hAnsi="宋体" w:cs="宋体" w:hint="eastAsia"/>
                <w:kern w:val="0"/>
                <w:sz w:val="20"/>
                <w:szCs w:val="20"/>
              </w:rPr>
              <w:t>8</w:t>
            </w:r>
            <w:r>
              <w:rPr>
                <w:rFonts w:ascii="宋体" w:hAnsi="宋体" w:cs="宋体" w:hint="eastAsia"/>
                <w:kern w:val="0"/>
                <w:sz w:val="20"/>
                <w:szCs w:val="20"/>
              </w:rPr>
              <w:t>个</w:t>
            </w:r>
            <w:r>
              <w:rPr>
                <w:rFonts w:ascii="宋体" w:hAnsi="宋体" w:cs="宋体" w:hint="eastAsia"/>
                <w:kern w:val="0"/>
                <w:sz w:val="20"/>
                <w:szCs w:val="20"/>
              </w:rPr>
              <w:t>RS485</w:t>
            </w:r>
            <w:r>
              <w:rPr>
                <w:rFonts w:ascii="宋体" w:hAnsi="宋体" w:cs="宋体" w:hint="eastAsia"/>
                <w:kern w:val="0"/>
                <w:sz w:val="20"/>
                <w:szCs w:val="20"/>
              </w:rPr>
              <w:t>控制设备，可将</w:t>
            </w:r>
            <w:r>
              <w:rPr>
                <w:rFonts w:ascii="宋体" w:hAnsi="宋体" w:cs="宋体" w:hint="eastAsia"/>
                <w:kern w:val="0"/>
                <w:sz w:val="20"/>
                <w:szCs w:val="20"/>
              </w:rPr>
              <w:t>IP</w:t>
            </w:r>
            <w:r>
              <w:rPr>
                <w:rFonts w:ascii="宋体" w:hAnsi="宋体" w:cs="宋体" w:hint="eastAsia"/>
                <w:kern w:val="0"/>
                <w:sz w:val="20"/>
                <w:szCs w:val="20"/>
              </w:rPr>
              <w:t>数据发送给串口。（提供出具的型式检验报告复印件</w:t>
            </w:r>
            <w:r>
              <w:rPr>
                <w:rFonts w:ascii="宋体" w:hAnsi="宋体" w:cs="宋体" w:hint="eastAsia"/>
                <w:kern w:val="0"/>
                <w:sz w:val="20"/>
                <w:szCs w:val="20"/>
              </w:rPr>
              <w:lastRenderedPageBreak/>
              <w:t>加盖公章）</w:t>
            </w:r>
            <w:r>
              <w:rPr>
                <w:rFonts w:ascii="宋体" w:hAnsi="宋体" w:cs="宋体" w:hint="eastAsia"/>
                <w:kern w:val="0"/>
                <w:sz w:val="20"/>
                <w:szCs w:val="20"/>
              </w:rPr>
              <w:br/>
            </w:r>
            <w:r>
              <w:rPr>
                <w:rFonts w:ascii="宋体" w:hAnsi="宋体" w:cs="宋体" w:hint="eastAsia"/>
                <w:kern w:val="0"/>
                <w:sz w:val="20"/>
                <w:szCs w:val="20"/>
              </w:rPr>
              <w:t>★投标产品的信号源采集后经过高速背板总线到输出显示所用平均时</w:t>
            </w:r>
            <w:r>
              <w:rPr>
                <w:rFonts w:ascii="宋体" w:hAnsi="宋体" w:cs="宋体" w:hint="eastAsia"/>
                <w:kern w:val="0"/>
                <w:sz w:val="20"/>
                <w:szCs w:val="20"/>
              </w:rPr>
              <w:t>间应≤</w:t>
            </w:r>
            <w:r>
              <w:rPr>
                <w:rFonts w:ascii="宋体" w:hAnsi="宋体" w:cs="宋体" w:hint="eastAsia"/>
                <w:kern w:val="0"/>
                <w:sz w:val="20"/>
                <w:szCs w:val="20"/>
              </w:rPr>
              <w:t>35ms</w:t>
            </w:r>
            <w:r>
              <w:rPr>
                <w:rFonts w:ascii="宋体" w:hAnsi="宋体" w:cs="宋体" w:hint="eastAsia"/>
                <w:kern w:val="0"/>
                <w:sz w:val="20"/>
                <w:szCs w:val="20"/>
              </w:rPr>
              <w:t>；（提供出具的封面具有</w:t>
            </w:r>
            <w:r>
              <w:rPr>
                <w:rFonts w:ascii="宋体" w:hAnsi="宋体" w:cs="宋体" w:hint="eastAsia"/>
                <w:kern w:val="0"/>
                <w:sz w:val="20"/>
                <w:szCs w:val="20"/>
              </w:rPr>
              <w:t>CNAS</w:t>
            </w:r>
            <w:r>
              <w:rPr>
                <w:rFonts w:ascii="宋体" w:hAnsi="宋体" w:cs="宋体" w:hint="eastAsia"/>
                <w:kern w:val="0"/>
                <w:sz w:val="20"/>
                <w:szCs w:val="20"/>
              </w:rPr>
              <w:t>标志的报告复印件加盖公章）</w:t>
            </w:r>
            <w:r>
              <w:rPr>
                <w:rFonts w:ascii="宋体" w:hAnsi="宋体" w:cs="宋体" w:hint="eastAsia"/>
                <w:kern w:val="0"/>
                <w:sz w:val="20"/>
                <w:szCs w:val="20"/>
              </w:rPr>
              <w:br/>
            </w:r>
            <w:r>
              <w:rPr>
                <w:rFonts w:ascii="宋体" w:hAnsi="宋体" w:cs="宋体" w:hint="eastAsia"/>
                <w:kern w:val="0"/>
                <w:sz w:val="20"/>
                <w:szCs w:val="20"/>
              </w:rPr>
              <w:t>★投标产品的图像切换时间＜</w:t>
            </w:r>
            <w:r>
              <w:rPr>
                <w:rFonts w:ascii="宋体" w:hAnsi="宋体" w:cs="宋体" w:hint="eastAsia"/>
                <w:kern w:val="0"/>
                <w:sz w:val="20"/>
                <w:szCs w:val="20"/>
              </w:rPr>
              <w:t>20ms</w:t>
            </w:r>
            <w:r>
              <w:rPr>
                <w:rFonts w:ascii="宋体" w:hAnsi="宋体" w:cs="宋体" w:hint="eastAsia"/>
                <w:kern w:val="0"/>
                <w:sz w:val="20"/>
                <w:szCs w:val="20"/>
              </w:rPr>
              <w:t>。（提供出具的封面具有</w:t>
            </w:r>
            <w:r>
              <w:rPr>
                <w:rFonts w:ascii="宋体" w:hAnsi="宋体" w:cs="宋体" w:hint="eastAsia"/>
                <w:kern w:val="0"/>
                <w:sz w:val="20"/>
                <w:szCs w:val="20"/>
              </w:rPr>
              <w:t>CNAS</w:t>
            </w:r>
            <w:r>
              <w:rPr>
                <w:rFonts w:ascii="宋体" w:hAnsi="宋体" w:cs="宋体" w:hint="eastAsia"/>
                <w:kern w:val="0"/>
                <w:sz w:val="20"/>
                <w:szCs w:val="20"/>
              </w:rPr>
              <w:t>标志的报告复印件加盖公章）</w:t>
            </w:r>
            <w:r>
              <w:rPr>
                <w:rFonts w:ascii="宋体" w:hAnsi="宋体" w:cs="宋体" w:hint="eastAsia"/>
                <w:kern w:val="0"/>
                <w:sz w:val="20"/>
                <w:szCs w:val="20"/>
              </w:rPr>
              <w:br/>
            </w:r>
            <w:r>
              <w:rPr>
                <w:rFonts w:ascii="宋体" w:hAnsi="宋体" w:cs="宋体" w:hint="eastAsia"/>
                <w:kern w:val="0"/>
                <w:sz w:val="20"/>
                <w:szCs w:val="20"/>
              </w:rPr>
              <w:t>投标产品为框架式结构，采用无源背板，机箱不小于</w:t>
            </w:r>
            <w:r>
              <w:rPr>
                <w:rFonts w:ascii="宋体" w:hAnsi="宋体" w:cs="宋体" w:hint="eastAsia"/>
                <w:kern w:val="0"/>
                <w:sz w:val="20"/>
                <w:szCs w:val="20"/>
              </w:rPr>
              <w:t>13</w:t>
            </w:r>
            <w:r>
              <w:rPr>
                <w:rFonts w:ascii="宋体" w:hAnsi="宋体" w:cs="宋体" w:hint="eastAsia"/>
                <w:kern w:val="0"/>
                <w:sz w:val="20"/>
                <w:szCs w:val="20"/>
              </w:rPr>
              <w:t>个板卡插槽，系统稳定可靠。</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nil"/>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通讯线缆</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DVI</w:t>
            </w:r>
            <w:r>
              <w:rPr>
                <w:rFonts w:ascii="宋体" w:hAnsi="宋体" w:cs="宋体" w:hint="eastAsia"/>
                <w:kern w:val="0"/>
                <w:sz w:val="20"/>
                <w:szCs w:val="20"/>
              </w:rPr>
              <w:t>线；</w:t>
            </w:r>
            <w:r>
              <w:rPr>
                <w:rFonts w:ascii="宋体" w:hAnsi="宋体" w:cs="宋体" w:hint="eastAsia"/>
                <w:kern w:val="0"/>
                <w:sz w:val="20"/>
                <w:szCs w:val="20"/>
              </w:rPr>
              <w:t>HDMI</w:t>
            </w:r>
            <w:r>
              <w:rPr>
                <w:rFonts w:ascii="宋体" w:hAnsi="宋体" w:cs="宋体" w:hint="eastAsia"/>
                <w:kern w:val="0"/>
                <w:sz w:val="20"/>
                <w:szCs w:val="20"/>
              </w:rPr>
              <w:t>线；网络跳线；通讯排线；</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nil"/>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配电箱</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类型：</w:t>
            </w:r>
            <w:r>
              <w:rPr>
                <w:rFonts w:ascii="宋体" w:hAnsi="宋体" w:cs="宋体" w:hint="eastAsia"/>
                <w:kern w:val="0"/>
                <w:sz w:val="20"/>
                <w:szCs w:val="20"/>
              </w:rPr>
              <w:t>10KW</w:t>
            </w:r>
            <w:r>
              <w:rPr>
                <w:rFonts w:ascii="宋体" w:hAnsi="宋体" w:cs="宋体" w:hint="eastAsia"/>
                <w:kern w:val="0"/>
                <w:sz w:val="20"/>
                <w:szCs w:val="20"/>
              </w:rPr>
              <w:t>配电柜</w:t>
            </w:r>
            <w:r>
              <w:rPr>
                <w:rFonts w:ascii="宋体" w:hAnsi="宋体" w:cs="宋体" w:hint="eastAsia"/>
                <w:kern w:val="0"/>
                <w:sz w:val="20"/>
                <w:szCs w:val="20"/>
              </w:rPr>
              <w:br/>
              <w:t xml:space="preserve">2) </w:t>
            </w:r>
            <w:r>
              <w:rPr>
                <w:rFonts w:ascii="宋体" w:hAnsi="宋体" w:cs="宋体" w:hint="eastAsia"/>
                <w:kern w:val="0"/>
                <w:sz w:val="20"/>
                <w:szCs w:val="20"/>
              </w:rPr>
              <w:t>控制：欧姆龙</w:t>
            </w:r>
            <w:r>
              <w:rPr>
                <w:rFonts w:ascii="宋体" w:hAnsi="宋体" w:cs="宋体" w:hint="eastAsia"/>
                <w:kern w:val="0"/>
                <w:sz w:val="20"/>
                <w:szCs w:val="20"/>
              </w:rPr>
              <w:t>PLC</w:t>
            </w:r>
            <w:r>
              <w:rPr>
                <w:rFonts w:ascii="宋体" w:hAnsi="宋体" w:cs="宋体" w:hint="eastAsia"/>
                <w:kern w:val="0"/>
                <w:sz w:val="20"/>
                <w:szCs w:val="20"/>
              </w:rPr>
              <w:t>控制器，网络远程控制</w:t>
            </w:r>
            <w:r>
              <w:rPr>
                <w:rFonts w:ascii="宋体" w:hAnsi="宋体" w:cs="宋体" w:hint="eastAsia"/>
                <w:kern w:val="0"/>
                <w:sz w:val="20"/>
                <w:szCs w:val="20"/>
              </w:rPr>
              <w:br/>
              <w:t>3</w:t>
            </w:r>
            <w:r>
              <w:rPr>
                <w:rFonts w:ascii="宋体" w:hAnsi="宋体" w:cs="宋体" w:hint="eastAsia"/>
                <w:kern w:val="0"/>
                <w:sz w:val="20"/>
                <w:szCs w:val="20"/>
              </w:rPr>
              <w:t>）元器件：德力西断路器，施耐德接触器</w:t>
            </w:r>
            <w:r>
              <w:rPr>
                <w:rFonts w:ascii="宋体" w:hAnsi="宋体" w:cs="宋体" w:hint="eastAsia"/>
                <w:kern w:val="0"/>
                <w:sz w:val="20"/>
                <w:szCs w:val="20"/>
              </w:rPr>
              <w:br/>
              <w:t xml:space="preserve">4) </w:t>
            </w:r>
            <w:r>
              <w:rPr>
                <w:rFonts w:ascii="宋体" w:hAnsi="宋体" w:cs="宋体" w:hint="eastAsia"/>
                <w:kern w:val="0"/>
                <w:sz w:val="20"/>
                <w:szCs w:val="20"/>
              </w:rPr>
              <w:t>输入电压：</w:t>
            </w:r>
            <w:r>
              <w:rPr>
                <w:rFonts w:ascii="宋体" w:hAnsi="宋体" w:cs="宋体" w:hint="eastAsia"/>
                <w:kern w:val="0"/>
                <w:sz w:val="20"/>
                <w:szCs w:val="20"/>
              </w:rPr>
              <w:t>380V</w:t>
            </w:r>
            <w:r>
              <w:rPr>
                <w:rFonts w:ascii="宋体" w:hAnsi="宋体" w:cs="宋体" w:hint="eastAsia"/>
                <w:kern w:val="0"/>
                <w:sz w:val="20"/>
                <w:szCs w:val="20"/>
              </w:rPr>
              <w:br/>
              <w:t>5</w:t>
            </w:r>
            <w:r>
              <w:rPr>
                <w:rFonts w:ascii="宋体" w:hAnsi="宋体" w:cs="宋体" w:hint="eastAsia"/>
                <w:kern w:val="0"/>
                <w:sz w:val="20"/>
                <w:szCs w:val="20"/>
              </w:rPr>
              <w:t>）输出电压：</w:t>
            </w:r>
            <w:r>
              <w:rPr>
                <w:rFonts w:ascii="宋体" w:hAnsi="宋体" w:cs="宋体" w:hint="eastAsia"/>
                <w:kern w:val="0"/>
                <w:sz w:val="20"/>
                <w:szCs w:val="20"/>
              </w:rPr>
              <w:t>220V</w:t>
            </w:r>
            <w:r>
              <w:rPr>
                <w:rFonts w:ascii="宋体" w:hAnsi="宋体" w:cs="宋体" w:hint="eastAsia"/>
                <w:kern w:val="0"/>
                <w:sz w:val="20"/>
                <w:szCs w:val="20"/>
              </w:rPr>
              <w:br/>
            </w:r>
            <w:r>
              <w:rPr>
                <w:rFonts w:ascii="宋体" w:hAnsi="宋体" w:cs="宋体" w:hint="eastAsia"/>
                <w:kern w:val="0"/>
                <w:sz w:val="20"/>
                <w:szCs w:val="20"/>
              </w:rPr>
              <w:t>6</w:t>
            </w:r>
            <w:r>
              <w:rPr>
                <w:rFonts w:ascii="宋体" w:hAnsi="宋体" w:cs="宋体" w:hint="eastAsia"/>
                <w:kern w:val="0"/>
                <w:sz w:val="20"/>
                <w:szCs w:val="20"/>
              </w:rPr>
              <w:t>）输出回路：</w:t>
            </w:r>
            <w:r>
              <w:rPr>
                <w:rFonts w:ascii="宋体" w:hAnsi="宋体" w:cs="宋体" w:hint="eastAsia"/>
                <w:kern w:val="0"/>
                <w:sz w:val="20"/>
                <w:szCs w:val="20"/>
              </w:rPr>
              <w:t>3</w:t>
            </w:r>
            <w:r>
              <w:rPr>
                <w:rFonts w:ascii="宋体" w:hAnsi="宋体" w:cs="宋体" w:hint="eastAsia"/>
                <w:kern w:val="0"/>
                <w:sz w:val="20"/>
                <w:szCs w:val="20"/>
              </w:rPr>
              <w:t>个单向回路</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866" w:type="dxa"/>
            <w:tcBorders>
              <w:top w:val="nil"/>
              <w:left w:val="single" w:sz="4" w:space="0" w:color="auto"/>
              <w:bottom w:val="single" w:sz="4" w:space="0" w:color="auto"/>
              <w:right w:val="nil"/>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70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固定支架</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根据现场条件进行定制钢结构支架安装，保证快速检修的需要；前维护；装修前维护安装；</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平方</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7.29</w:t>
            </w:r>
          </w:p>
        </w:tc>
      </w:tr>
      <w:tr w:rsidR="00C91C4A">
        <w:trPr>
          <w:trHeight w:val="499"/>
        </w:trPr>
        <w:tc>
          <w:tcPr>
            <w:tcW w:w="866" w:type="dxa"/>
            <w:tcBorders>
              <w:top w:val="nil"/>
              <w:left w:val="single" w:sz="4" w:space="0" w:color="auto"/>
              <w:bottom w:val="single" w:sz="4" w:space="0" w:color="auto"/>
              <w:right w:val="nil"/>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70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线材</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电源线电箱输出到屏体</w:t>
            </w:r>
            <w:r>
              <w:rPr>
                <w:rFonts w:ascii="宋体" w:hAnsi="宋体" w:cs="宋体" w:hint="eastAsia"/>
                <w:kern w:val="0"/>
                <w:sz w:val="20"/>
                <w:szCs w:val="20"/>
              </w:rPr>
              <w:t>RVVV5*2.5mm</w:t>
            </w:r>
            <w:r>
              <w:rPr>
                <w:rFonts w:ascii="宋体" w:hAnsi="宋体" w:cs="宋体" w:hint="eastAsia"/>
                <w:kern w:val="0"/>
                <w:sz w:val="20"/>
                <w:szCs w:val="20"/>
              </w:rPr>
              <w:t>²</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100</w:t>
            </w:r>
          </w:p>
        </w:tc>
      </w:tr>
      <w:tr w:rsidR="00C91C4A">
        <w:trPr>
          <w:trHeight w:val="499"/>
        </w:trPr>
        <w:tc>
          <w:tcPr>
            <w:tcW w:w="866" w:type="dxa"/>
            <w:tcBorders>
              <w:top w:val="nil"/>
              <w:left w:val="single" w:sz="4" w:space="0" w:color="auto"/>
              <w:bottom w:val="single" w:sz="4" w:space="0" w:color="auto"/>
              <w:right w:val="nil"/>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70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辅材</w:t>
            </w:r>
          </w:p>
        </w:tc>
        <w:tc>
          <w:tcPr>
            <w:tcW w:w="5953" w:type="dxa"/>
            <w:tcBorders>
              <w:top w:val="nil"/>
              <w:left w:val="nil"/>
              <w:bottom w:val="single" w:sz="4" w:space="0" w:color="auto"/>
              <w:right w:val="single" w:sz="4" w:space="0" w:color="auto"/>
            </w:tcBorders>
            <w:shd w:val="clear" w:color="auto" w:fill="auto"/>
            <w:vAlign w:val="center"/>
          </w:tcPr>
          <w:p w:rsidR="00C91C4A" w:rsidRDefault="00A85CE3">
            <w:pPr>
              <w:widowControl/>
              <w:rPr>
                <w:rFonts w:ascii="宋体" w:hAnsi="宋体" w:cs="宋体"/>
                <w:kern w:val="0"/>
                <w:sz w:val="20"/>
                <w:szCs w:val="20"/>
              </w:rPr>
            </w:pPr>
            <w:r>
              <w:rPr>
                <w:rFonts w:ascii="宋体" w:hAnsi="宋体" w:cs="宋体" w:hint="eastAsia"/>
                <w:kern w:val="0"/>
                <w:sz w:val="20"/>
                <w:szCs w:val="20"/>
              </w:rPr>
              <w:t>定制</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bl>
    <w:p w:rsidR="00C91C4A" w:rsidRDefault="00C91C4A">
      <w:pPr>
        <w:pStyle w:val="a6"/>
      </w:pPr>
    </w:p>
    <w:p w:rsidR="00C91C4A" w:rsidRDefault="00C91C4A">
      <w:pPr>
        <w:pStyle w:val="a6"/>
      </w:pPr>
    </w:p>
    <w:p w:rsidR="00C91C4A" w:rsidRDefault="00A85CE3" w:rsidP="00D82027">
      <w:pPr>
        <w:pStyle w:val="20"/>
        <w:numPr>
          <w:ilvl w:val="1"/>
          <w:numId w:val="0"/>
        </w:numPr>
        <w:spacing w:beforeLines="100" w:afterLines="100" w:line="360" w:lineRule="auto"/>
        <w:ind w:left="420"/>
      </w:pPr>
      <w:bookmarkStart w:id="23" w:name="_Toc116677521"/>
      <w:r>
        <w:t>消控值班室</w:t>
      </w:r>
      <w:bookmarkEnd w:id="23"/>
    </w:p>
    <w:p w:rsidR="00C91C4A" w:rsidRDefault="00A85CE3">
      <w:pPr>
        <w:spacing w:line="360" w:lineRule="auto"/>
        <w:ind w:firstLine="480"/>
        <w:rPr>
          <w:rFonts w:cs="宋体"/>
          <w:szCs w:val="28"/>
        </w:rPr>
      </w:pPr>
      <w:r>
        <w:rPr>
          <w:rFonts w:cs="宋体"/>
          <w:szCs w:val="28"/>
        </w:rPr>
        <w:t>提供实时查看和调用监控画面及录像功能，报警信息提醒等功能，方便随时对人员的动向的监控及告警后能第一时间处理。</w:t>
      </w:r>
    </w:p>
    <w:tbl>
      <w:tblPr>
        <w:tblW w:w="9938" w:type="dxa"/>
        <w:tblInd w:w="93" w:type="dxa"/>
        <w:tblLook w:val="04A0"/>
      </w:tblPr>
      <w:tblGrid>
        <w:gridCol w:w="720"/>
        <w:gridCol w:w="1705"/>
        <w:gridCol w:w="6095"/>
        <w:gridCol w:w="709"/>
        <w:gridCol w:w="709"/>
      </w:tblGrid>
      <w:tr w:rsidR="00C91C4A">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1705"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6095"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709"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9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）监控显示</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显示终端</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尺寸：</w:t>
            </w:r>
            <w:r>
              <w:rPr>
                <w:rFonts w:ascii="宋体" w:hAnsi="宋体" w:cs="宋体" w:hint="eastAsia"/>
                <w:kern w:val="0"/>
                <w:sz w:val="20"/>
                <w:szCs w:val="20"/>
              </w:rPr>
              <w:t>65</w:t>
            </w:r>
            <w:r>
              <w:rPr>
                <w:rFonts w:ascii="宋体" w:hAnsi="宋体" w:cs="宋体" w:hint="eastAsia"/>
                <w:kern w:val="0"/>
                <w:sz w:val="20"/>
                <w:szCs w:val="20"/>
              </w:rPr>
              <w:t>寸，分辨率：</w:t>
            </w:r>
            <w:r>
              <w:rPr>
                <w:rFonts w:ascii="宋体" w:hAnsi="宋体" w:cs="宋体" w:hint="eastAsia"/>
                <w:kern w:val="0"/>
                <w:sz w:val="20"/>
                <w:szCs w:val="20"/>
              </w:rPr>
              <w:t>3840*2160</w:t>
            </w:r>
            <w:r>
              <w:rPr>
                <w:rFonts w:ascii="宋体" w:hAnsi="宋体" w:cs="宋体" w:hint="eastAsia"/>
                <w:kern w:val="0"/>
                <w:sz w:val="20"/>
                <w:szCs w:val="20"/>
              </w:rPr>
              <w:t>；刷屏率：</w:t>
            </w:r>
            <w:r>
              <w:rPr>
                <w:rFonts w:ascii="宋体" w:hAnsi="宋体" w:cs="宋体" w:hint="eastAsia"/>
                <w:kern w:val="0"/>
                <w:sz w:val="20"/>
                <w:szCs w:val="20"/>
              </w:rPr>
              <w:t>60Hz</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解码器</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spacing w:after="240"/>
              <w:jc w:val="left"/>
              <w:rPr>
                <w:rFonts w:ascii="宋体" w:hAnsi="宋体" w:cs="宋体"/>
                <w:kern w:val="0"/>
                <w:sz w:val="20"/>
                <w:szCs w:val="20"/>
              </w:rPr>
            </w:pPr>
            <w:r>
              <w:rPr>
                <w:rFonts w:ascii="宋体" w:hAnsi="宋体" w:cs="宋体" w:hint="eastAsia"/>
                <w:kern w:val="0"/>
                <w:sz w:val="20"/>
                <w:szCs w:val="20"/>
              </w:rPr>
              <w:t>高清视音频解码器，采用</w:t>
            </w:r>
            <w:r>
              <w:rPr>
                <w:rFonts w:ascii="宋体" w:hAnsi="宋体" w:cs="宋体" w:hint="eastAsia"/>
                <w:kern w:val="0"/>
                <w:sz w:val="20"/>
                <w:szCs w:val="20"/>
              </w:rPr>
              <w:t>Linux</w:t>
            </w:r>
            <w:r>
              <w:rPr>
                <w:rFonts w:ascii="宋体" w:hAnsi="宋体" w:cs="宋体" w:hint="eastAsia"/>
                <w:kern w:val="0"/>
                <w:sz w:val="20"/>
                <w:szCs w:val="20"/>
              </w:rPr>
              <w:t>操作系统，运行稳定可靠</w:t>
            </w:r>
            <w:r>
              <w:rPr>
                <w:rFonts w:ascii="宋体" w:hAnsi="宋体" w:cs="宋体" w:hint="eastAsia"/>
                <w:kern w:val="0"/>
                <w:sz w:val="20"/>
                <w:szCs w:val="20"/>
              </w:rPr>
              <w:br/>
            </w:r>
            <w:r>
              <w:rPr>
                <w:rFonts w:ascii="宋体" w:hAnsi="宋体" w:cs="宋体" w:hint="eastAsia"/>
                <w:kern w:val="0"/>
                <w:sz w:val="20"/>
                <w:szCs w:val="20"/>
              </w:rPr>
              <w:t>输入接口：支持一路</w:t>
            </w:r>
            <w:r>
              <w:rPr>
                <w:rFonts w:ascii="宋体" w:hAnsi="宋体" w:cs="宋体" w:hint="eastAsia"/>
                <w:kern w:val="0"/>
                <w:sz w:val="20"/>
                <w:szCs w:val="20"/>
              </w:rPr>
              <w:t>VGA</w:t>
            </w:r>
            <w:r>
              <w:rPr>
                <w:rFonts w:ascii="宋体" w:hAnsi="宋体" w:cs="宋体" w:hint="eastAsia"/>
                <w:kern w:val="0"/>
                <w:sz w:val="20"/>
                <w:szCs w:val="20"/>
              </w:rPr>
              <w:t>和一路</w:t>
            </w:r>
            <w:r>
              <w:rPr>
                <w:rFonts w:ascii="宋体" w:hAnsi="宋体" w:cs="宋体" w:hint="eastAsia"/>
                <w:kern w:val="0"/>
                <w:sz w:val="20"/>
                <w:szCs w:val="20"/>
              </w:rPr>
              <w:t>DVI</w:t>
            </w:r>
            <w:r>
              <w:rPr>
                <w:rFonts w:ascii="宋体" w:hAnsi="宋体" w:cs="宋体" w:hint="eastAsia"/>
                <w:kern w:val="0"/>
                <w:sz w:val="20"/>
                <w:szCs w:val="20"/>
              </w:rPr>
              <w:t>接入</w:t>
            </w:r>
            <w:r>
              <w:rPr>
                <w:rFonts w:ascii="宋体" w:hAnsi="宋体" w:cs="宋体" w:hint="eastAsia"/>
                <w:kern w:val="0"/>
                <w:sz w:val="20"/>
                <w:szCs w:val="20"/>
              </w:rPr>
              <w:br/>
            </w:r>
            <w:r>
              <w:rPr>
                <w:rFonts w:ascii="宋体" w:hAnsi="宋体" w:cs="宋体" w:hint="eastAsia"/>
                <w:kern w:val="0"/>
                <w:sz w:val="20"/>
                <w:szCs w:val="20"/>
              </w:rPr>
              <w:t>输出接口：支持</w:t>
            </w:r>
            <w:r>
              <w:rPr>
                <w:rFonts w:ascii="宋体" w:hAnsi="宋体" w:cs="宋体" w:hint="eastAsia"/>
                <w:kern w:val="0"/>
                <w:sz w:val="20"/>
                <w:szCs w:val="20"/>
              </w:rPr>
              <w:t>12</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和</w:t>
            </w:r>
            <w:r>
              <w:rPr>
                <w:rFonts w:ascii="宋体" w:hAnsi="宋体" w:cs="宋体" w:hint="eastAsia"/>
                <w:kern w:val="0"/>
                <w:sz w:val="20"/>
                <w:szCs w:val="20"/>
              </w:rPr>
              <w:t>6</w:t>
            </w:r>
            <w:r>
              <w:rPr>
                <w:rFonts w:ascii="宋体" w:hAnsi="宋体" w:cs="宋体" w:hint="eastAsia"/>
                <w:kern w:val="0"/>
                <w:sz w:val="20"/>
                <w:szCs w:val="20"/>
              </w:rPr>
              <w:t>路</w:t>
            </w:r>
            <w:r>
              <w:rPr>
                <w:rFonts w:ascii="宋体" w:hAnsi="宋体" w:cs="宋体" w:hint="eastAsia"/>
                <w:kern w:val="0"/>
                <w:sz w:val="20"/>
                <w:szCs w:val="20"/>
              </w:rPr>
              <w:t>BNC</w:t>
            </w:r>
            <w:r>
              <w:rPr>
                <w:rFonts w:ascii="宋体" w:hAnsi="宋体" w:cs="宋体" w:hint="eastAsia"/>
                <w:kern w:val="0"/>
                <w:sz w:val="20"/>
                <w:szCs w:val="20"/>
              </w:rPr>
              <w:t>输出，</w:t>
            </w:r>
            <w:r>
              <w:rPr>
                <w:rFonts w:ascii="宋体" w:hAnsi="宋体" w:cs="宋体" w:hint="eastAsia"/>
                <w:kern w:val="0"/>
                <w:sz w:val="20"/>
                <w:szCs w:val="20"/>
              </w:rPr>
              <w:t>HDMI</w:t>
            </w:r>
            <w:r>
              <w:rPr>
                <w:rFonts w:ascii="宋体" w:hAnsi="宋体" w:cs="宋体" w:hint="eastAsia"/>
                <w:kern w:val="0"/>
                <w:sz w:val="20"/>
                <w:szCs w:val="20"/>
              </w:rPr>
              <w:t>（可以转</w:t>
            </w:r>
            <w:r>
              <w:rPr>
                <w:rFonts w:ascii="宋体" w:hAnsi="宋体" w:cs="宋体" w:hint="eastAsia"/>
                <w:kern w:val="0"/>
                <w:sz w:val="20"/>
                <w:szCs w:val="20"/>
              </w:rPr>
              <w:t>DVI-D</w:t>
            </w:r>
            <w:r>
              <w:rPr>
                <w:rFonts w:ascii="宋体" w:hAnsi="宋体" w:cs="宋体" w:hint="eastAsia"/>
                <w:kern w:val="0"/>
                <w:sz w:val="20"/>
                <w:szCs w:val="20"/>
              </w:rPr>
              <w:t>）</w:t>
            </w:r>
            <w:r>
              <w:rPr>
                <w:rFonts w:ascii="宋体" w:hAnsi="宋体" w:cs="宋体" w:hint="eastAsia"/>
                <w:kern w:val="0"/>
                <w:sz w:val="20"/>
                <w:szCs w:val="20"/>
              </w:rPr>
              <w:lastRenderedPageBreak/>
              <w:t>（奇数口）输出分辨率最高支持</w:t>
            </w:r>
            <w:r>
              <w:rPr>
                <w:rFonts w:ascii="宋体" w:hAnsi="宋体" w:cs="宋体" w:hint="eastAsia"/>
                <w:kern w:val="0"/>
                <w:sz w:val="20"/>
                <w:szCs w:val="20"/>
              </w:rPr>
              <w:t>4K</w:t>
            </w:r>
            <w:r>
              <w:rPr>
                <w:rFonts w:ascii="宋体" w:hAnsi="宋体" w:cs="宋体" w:hint="eastAsia"/>
                <w:kern w:val="0"/>
                <w:sz w:val="20"/>
                <w:szCs w:val="20"/>
              </w:rPr>
              <w:t>（</w:t>
            </w:r>
            <w:r>
              <w:rPr>
                <w:rFonts w:ascii="宋体" w:hAnsi="宋体" w:cs="宋体" w:hint="eastAsia"/>
                <w:kern w:val="0"/>
                <w:sz w:val="20"/>
                <w:szCs w:val="20"/>
              </w:rPr>
              <w:t>3840*2160@30HZ</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编码格式：支持</w:t>
            </w:r>
            <w:r>
              <w:rPr>
                <w:rFonts w:ascii="宋体" w:hAnsi="宋体" w:cs="宋体" w:hint="eastAsia"/>
                <w:kern w:val="0"/>
                <w:sz w:val="20"/>
                <w:szCs w:val="20"/>
              </w:rPr>
              <w:t>H.265</w:t>
            </w:r>
            <w:r>
              <w:rPr>
                <w:rFonts w:ascii="宋体" w:hAnsi="宋体" w:cs="宋体" w:hint="eastAsia"/>
                <w:kern w:val="0"/>
                <w:sz w:val="20"/>
                <w:szCs w:val="20"/>
              </w:rPr>
              <w:t>、</w:t>
            </w:r>
            <w:r>
              <w:rPr>
                <w:rFonts w:ascii="宋体" w:hAnsi="宋体" w:cs="宋体" w:hint="eastAsia"/>
                <w:kern w:val="0"/>
                <w:sz w:val="20"/>
                <w:szCs w:val="20"/>
              </w:rPr>
              <w:t>H.264</w:t>
            </w:r>
            <w:r>
              <w:rPr>
                <w:rFonts w:ascii="宋体" w:hAnsi="宋体" w:cs="宋体" w:hint="eastAsia"/>
                <w:kern w:val="0"/>
                <w:sz w:val="20"/>
                <w:szCs w:val="20"/>
              </w:rPr>
              <w:t>、</w:t>
            </w:r>
            <w:r>
              <w:rPr>
                <w:rFonts w:ascii="宋体" w:hAnsi="宋体" w:cs="宋体" w:hint="eastAsia"/>
                <w:kern w:val="0"/>
                <w:sz w:val="20"/>
                <w:szCs w:val="20"/>
              </w:rPr>
              <w:t>MPEG4</w:t>
            </w:r>
            <w:r>
              <w:rPr>
                <w:rFonts w:ascii="宋体" w:hAnsi="宋体" w:cs="宋体" w:hint="eastAsia"/>
                <w:kern w:val="0"/>
                <w:sz w:val="20"/>
                <w:szCs w:val="20"/>
              </w:rPr>
              <w:t>、</w:t>
            </w:r>
            <w:r>
              <w:rPr>
                <w:rFonts w:ascii="宋体" w:hAnsi="宋体" w:cs="宋体" w:hint="eastAsia"/>
                <w:kern w:val="0"/>
                <w:sz w:val="20"/>
                <w:szCs w:val="20"/>
              </w:rPr>
              <w:t>MJPEG</w:t>
            </w:r>
            <w:r>
              <w:rPr>
                <w:rFonts w:ascii="宋体" w:hAnsi="宋体" w:cs="宋体" w:hint="eastAsia"/>
                <w:kern w:val="0"/>
                <w:sz w:val="20"/>
                <w:szCs w:val="20"/>
              </w:rPr>
              <w:t>等主流的编码格式；</w:t>
            </w:r>
            <w:r>
              <w:rPr>
                <w:rFonts w:ascii="宋体" w:hAnsi="宋体" w:cs="宋体" w:hint="eastAsia"/>
                <w:kern w:val="0"/>
                <w:sz w:val="20"/>
                <w:szCs w:val="20"/>
              </w:rPr>
              <w:br/>
            </w:r>
            <w:r>
              <w:rPr>
                <w:rFonts w:ascii="宋体" w:hAnsi="宋体" w:cs="宋体" w:hint="eastAsia"/>
                <w:kern w:val="0"/>
                <w:sz w:val="20"/>
                <w:szCs w:val="20"/>
              </w:rPr>
              <w:t>封装格式：支持</w:t>
            </w:r>
            <w:r>
              <w:rPr>
                <w:rFonts w:ascii="宋体" w:hAnsi="宋体" w:cs="宋体" w:hint="eastAsia"/>
                <w:kern w:val="0"/>
                <w:sz w:val="20"/>
                <w:szCs w:val="20"/>
              </w:rPr>
              <w:t>PS</w:t>
            </w:r>
            <w:r>
              <w:rPr>
                <w:rFonts w:ascii="宋体" w:hAnsi="宋体" w:cs="宋体" w:hint="eastAsia"/>
                <w:kern w:val="0"/>
                <w:sz w:val="20"/>
                <w:szCs w:val="20"/>
              </w:rPr>
              <w:t>、</w:t>
            </w:r>
            <w:r>
              <w:rPr>
                <w:rFonts w:ascii="宋体" w:hAnsi="宋体" w:cs="宋体" w:hint="eastAsia"/>
                <w:kern w:val="0"/>
                <w:sz w:val="20"/>
                <w:szCs w:val="20"/>
              </w:rPr>
              <w:t>RTP</w:t>
            </w:r>
            <w:r>
              <w:rPr>
                <w:rFonts w:ascii="宋体" w:hAnsi="宋体" w:cs="宋体" w:hint="eastAsia"/>
                <w:kern w:val="0"/>
                <w:sz w:val="20"/>
                <w:szCs w:val="20"/>
              </w:rPr>
              <w:t>、</w:t>
            </w:r>
            <w:r>
              <w:rPr>
                <w:rFonts w:ascii="宋体" w:hAnsi="宋体" w:cs="宋体" w:hint="eastAsia"/>
                <w:kern w:val="0"/>
                <w:sz w:val="20"/>
                <w:szCs w:val="20"/>
              </w:rPr>
              <w:t>TS</w:t>
            </w:r>
            <w:r>
              <w:rPr>
                <w:rFonts w:ascii="宋体" w:hAnsi="宋体" w:cs="宋体" w:hint="eastAsia"/>
                <w:kern w:val="0"/>
                <w:sz w:val="20"/>
                <w:szCs w:val="20"/>
              </w:rPr>
              <w:t>、</w:t>
            </w:r>
            <w:r>
              <w:rPr>
                <w:rFonts w:ascii="宋体" w:hAnsi="宋体" w:cs="宋体" w:hint="eastAsia"/>
                <w:kern w:val="0"/>
                <w:sz w:val="20"/>
                <w:szCs w:val="20"/>
              </w:rPr>
              <w:t>ES</w:t>
            </w:r>
            <w:r>
              <w:rPr>
                <w:rFonts w:ascii="宋体" w:hAnsi="宋体" w:cs="宋体" w:hint="eastAsia"/>
                <w:kern w:val="0"/>
                <w:sz w:val="20"/>
                <w:szCs w:val="20"/>
              </w:rPr>
              <w:t>等主流的封装格式；</w:t>
            </w:r>
            <w:r>
              <w:rPr>
                <w:rFonts w:ascii="宋体" w:hAnsi="宋体" w:cs="宋体" w:hint="eastAsia"/>
                <w:kern w:val="0"/>
                <w:sz w:val="20"/>
                <w:szCs w:val="20"/>
              </w:rPr>
              <w:br/>
            </w:r>
            <w:r>
              <w:rPr>
                <w:rFonts w:ascii="宋体" w:hAnsi="宋体" w:cs="宋体" w:hint="eastAsia"/>
                <w:kern w:val="0"/>
                <w:sz w:val="20"/>
                <w:szCs w:val="20"/>
              </w:rPr>
              <w:t>音频解码：支持</w:t>
            </w:r>
            <w:r>
              <w:rPr>
                <w:rFonts w:ascii="宋体" w:hAnsi="宋体" w:cs="宋体" w:hint="eastAsia"/>
                <w:kern w:val="0"/>
                <w:sz w:val="20"/>
                <w:szCs w:val="20"/>
              </w:rPr>
              <w:t>G.722</w:t>
            </w:r>
            <w:r>
              <w:rPr>
                <w:rFonts w:ascii="宋体" w:hAnsi="宋体" w:cs="宋体" w:hint="eastAsia"/>
                <w:kern w:val="0"/>
                <w:sz w:val="20"/>
                <w:szCs w:val="20"/>
              </w:rPr>
              <w:t>、</w:t>
            </w:r>
            <w:r>
              <w:rPr>
                <w:rFonts w:ascii="宋体" w:hAnsi="宋体" w:cs="宋体" w:hint="eastAsia"/>
                <w:kern w:val="0"/>
                <w:sz w:val="20"/>
                <w:szCs w:val="20"/>
              </w:rPr>
              <w:t>G.711A</w:t>
            </w:r>
            <w:r>
              <w:rPr>
                <w:rFonts w:ascii="宋体" w:hAnsi="宋体" w:cs="宋体" w:hint="eastAsia"/>
                <w:kern w:val="0"/>
                <w:sz w:val="20"/>
                <w:szCs w:val="20"/>
              </w:rPr>
              <w:t>、</w:t>
            </w:r>
            <w:r>
              <w:rPr>
                <w:rFonts w:ascii="宋体" w:hAnsi="宋体" w:cs="宋体" w:hint="eastAsia"/>
                <w:kern w:val="0"/>
                <w:sz w:val="20"/>
                <w:szCs w:val="20"/>
              </w:rPr>
              <w:t>G.726</w:t>
            </w:r>
            <w:r>
              <w:rPr>
                <w:rFonts w:ascii="宋体" w:hAnsi="宋体" w:cs="宋体" w:hint="eastAsia"/>
                <w:kern w:val="0"/>
                <w:sz w:val="20"/>
                <w:szCs w:val="20"/>
              </w:rPr>
              <w:t>、</w:t>
            </w:r>
            <w:r>
              <w:rPr>
                <w:rFonts w:ascii="宋体" w:hAnsi="宋体" w:cs="宋体" w:hint="eastAsia"/>
                <w:kern w:val="0"/>
                <w:sz w:val="20"/>
                <w:szCs w:val="20"/>
              </w:rPr>
              <w:t>G.711U</w:t>
            </w:r>
            <w:r>
              <w:rPr>
                <w:rFonts w:ascii="宋体" w:hAnsi="宋体" w:cs="宋体" w:hint="eastAsia"/>
                <w:kern w:val="0"/>
                <w:sz w:val="20"/>
                <w:szCs w:val="20"/>
              </w:rPr>
              <w:t>、</w:t>
            </w:r>
            <w:r>
              <w:rPr>
                <w:rFonts w:ascii="宋体" w:hAnsi="宋体" w:cs="宋体" w:hint="eastAsia"/>
                <w:kern w:val="0"/>
                <w:sz w:val="20"/>
                <w:szCs w:val="20"/>
              </w:rPr>
              <w:t>MPEG2-L2</w:t>
            </w:r>
            <w:r>
              <w:rPr>
                <w:rFonts w:ascii="宋体" w:hAnsi="宋体" w:cs="宋体" w:hint="eastAsia"/>
                <w:kern w:val="0"/>
                <w:sz w:val="20"/>
                <w:szCs w:val="20"/>
              </w:rPr>
              <w:t>、</w:t>
            </w:r>
            <w:r>
              <w:rPr>
                <w:rFonts w:ascii="宋体" w:hAnsi="宋体" w:cs="宋体" w:hint="eastAsia"/>
                <w:kern w:val="0"/>
                <w:sz w:val="20"/>
                <w:szCs w:val="20"/>
              </w:rPr>
              <w:t>AAC</w:t>
            </w:r>
            <w:r>
              <w:rPr>
                <w:rFonts w:ascii="宋体" w:hAnsi="宋体" w:cs="宋体" w:hint="eastAsia"/>
                <w:kern w:val="0"/>
                <w:sz w:val="20"/>
                <w:szCs w:val="20"/>
              </w:rPr>
              <w:t>音频格式的解码；</w:t>
            </w:r>
            <w:r>
              <w:rPr>
                <w:rFonts w:ascii="宋体" w:hAnsi="宋体" w:cs="宋体" w:hint="eastAsia"/>
                <w:kern w:val="0"/>
                <w:sz w:val="20"/>
                <w:szCs w:val="20"/>
              </w:rPr>
              <w:br/>
            </w:r>
            <w:r>
              <w:rPr>
                <w:rFonts w:ascii="宋体" w:hAnsi="宋体" w:cs="宋体" w:hint="eastAsia"/>
                <w:kern w:val="0"/>
                <w:sz w:val="20"/>
                <w:szCs w:val="20"/>
              </w:rPr>
              <w:t>解码能力：支持</w:t>
            </w:r>
            <w:r>
              <w:rPr>
                <w:rFonts w:ascii="宋体" w:hAnsi="宋体" w:cs="宋体" w:hint="eastAsia"/>
                <w:kern w:val="0"/>
                <w:sz w:val="20"/>
                <w:szCs w:val="20"/>
              </w:rPr>
              <w:t>12</w:t>
            </w:r>
            <w:r>
              <w:rPr>
                <w:rFonts w:ascii="宋体" w:hAnsi="宋体" w:cs="宋体" w:hint="eastAsia"/>
                <w:kern w:val="0"/>
                <w:sz w:val="20"/>
                <w:szCs w:val="20"/>
              </w:rPr>
              <w:t>路</w:t>
            </w:r>
            <w:r>
              <w:rPr>
                <w:rFonts w:ascii="宋体" w:hAnsi="宋体" w:cs="宋体" w:hint="eastAsia"/>
                <w:kern w:val="0"/>
                <w:sz w:val="20"/>
                <w:szCs w:val="20"/>
              </w:rPr>
              <w:t>1200W</w:t>
            </w:r>
            <w:r>
              <w:rPr>
                <w:rFonts w:ascii="宋体" w:hAnsi="宋体" w:cs="宋体" w:hint="eastAsia"/>
                <w:kern w:val="0"/>
                <w:sz w:val="20"/>
                <w:szCs w:val="20"/>
              </w:rPr>
              <w:t>，或</w:t>
            </w:r>
            <w:r>
              <w:rPr>
                <w:rFonts w:ascii="宋体" w:hAnsi="宋体" w:cs="宋体" w:hint="eastAsia"/>
                <w:kern w:val="0"/>
                <w:sz w:val="20"/>
                <w:szCs w:val="20"/>
              </w:rPr>
              <w:t>24</w:t>
            </w:r>
            <w:r>
              <w:rPr>
                <w:rFonts w:ascii="宋体" w:hAnsi="宋体" w:cs="宋体" w:hint="eastAsia"/>
                <w:kern w:val="0"/>
                <w:sz w:val="20"/>
                <w:szCs w:val="20"/>
              </w:rPr>
              <w:t>路</w:t>
            </w:r>
            <w:r>
              <w:rPr>
                <w:rFonts w:ascii="宋体" w:hAnsi="宋体" w:cs="宋体" w:hint="eastAsia"/>
                <w:kern w:val="0"/>
                <w:sz w:val="20"/>
                <w:szCs w:val="20"/>
              </w:rPr>
              <w:t>800W</w:t>
            </w:r>
            <w:r>
              <w:rPr>
                <w:rFonts w:ascii="宋体" w:hAnsi="宋体" w:cs="宋体" w:hint="eastAsia"/>
                <w:kern w:val="0"/>
                <w:sz w:val="20"/>
                <w:szCs w:val="20"/>
              </w:rPr>
              <w:t>，或</w:t>
            </w:r>
            <w:r>
              <w:rPr>
                <w:rFonts w:ascii="宋体" w:hAnsi="宋体" w:cs="宋体" w:hint="eastAsia"/>
                <w:kern w:val="0"/>
                <w:sz w:val="20"/>
                <w:szCs w:val="20"/>
              </w:rPr>
              <w:t>36</w:t>
            </w:r>
            <w:r>
              <w:rPr>
                <w:rFonts w:ascii="宋体" w:hAnsi="宋体" w:cs="宋体" w:hint="eastAsia"/>
                <w:kern w:val="0"/>
                <w:sz w:val="20"/>
                <w:szCs w:val="20"/>
              </w:rPr>
              <w:t>路</w:t>
            </w:r>
            <w:r>
              <w:rPr>
                <w:rFonts w:ascii="宋体" w:hAnsi="宋体" w:cs="宋体" w:hint="eastAsia"/>
                <w:kern w:val="0"/>
                <w:sz w:val="20"/>
                <w:szCs w:val="20"/>
              </w:rPr>
              <w:t>500W</w:t>
            </w:r>
            <w:r>
              <w:rPr>
                <w:rFonts w:ascii="宋体" w:hAnsi="宋体" w:cs="宋体" w:hint="eastAsia"/>
                <w:kern w:val="0"/>
                <w:sz w:val="20"/>
                <w:szCs w:val="20"/>
              </w:rPr>
              <w:t>，或</w:t>
            </w:r>
            <w:r>
              <w:rPr>
                <w:rFonts w:ascii="宋体" w:hAnsi="宋体" w:cs="宋体" w:hint="eastAsia"/>
                <w:kern w:val="0"/>
                <w:sz w:val="20"/>
                <w:szCs w:val="20"/>
              </w:rPr>
              <w:t>60</w:t>
            </w:r>
            <w:r>
              <w:rPr>
                <w:rFonts w:ascii="宋体" w:hAnsi="宋体" w:cs="宋体" w:hint="eastAsia"/>
                <w:kern w:val="0"/>
                <w:sz w:val="20"/>
                <w:szCs w:val="20"/>
              </w:rPr>
              <w:t>路</w:t>
            </w:r>
            <w:r>
              <w:rPr>
                <w:rFonts w:ascii="宋体" w:hAnsi="宋体" w:cs="宋体" w:hint="eastAsia"/>
                <w:kern w:val="0"/>
                <w:sz w:val="20"/>
                <w:szCs w:val="20"/>
              </w:rPr>
              <w:t>300W</w:t>
            </w:r>
            <w:r>
              <w:rPr>
                <w:rFonts w:ascii="宋体" w:hAnsi="宋体" w:cs="宋体" w:hint="eastAsia"/>
                <w:kern w:val="0"/>
                <w:sz w:val="20"/>
                <w:szCs w:val="20"/>
              </w:rPr>
              <w:t>，或</w:t>
            </w:r>
            <w:r>
              <w:rPr>
                <w:rFonts w:ascii="宋体" w:hAnsi="宋体" w:cs="宋体" w:hint="eastAsia"/>
                <w:kern w:val="0"/>
                <w:sz w:val="20"/>
                <w:szCs w:val="20"/>
              </w:rPr>
              <w:t>96</w:t>
            </w:r>
            <w:r>
              <w:rPr>
                <w:rFonts w:ascii="宋体" w:hAnsi="宋体" w:cs="宋体" w:hint="eastAsia"/>
                <w:kern w:val="0"/>
                <w:sz w:val="20"/>
                <w:szCs w:val="20"/>
              </w:rPr>
              <w:t>路</w:t>
            </w:r>
            <w:r>
              <w:rPr>
                <w:rFonts w:ascii="宋体" w:hAnsi="宋体" w:cs="宋体" w:hint="eastAsia"/>
                <w:kern w:val="0"/>
                <w:sz w:val="20"/>
                <w:szCs w:val="20"/>
              </w:rPr>
              <w:t>1080P</w:t>
            </w:r>
            <w:r>
              <w:rPr>
                <w:rFonts w:ascii="宋体" w:hAnsi="宋体" w:cs="宋体" w:hint="eastAsia"/>
                <w:kern w:val="0"/>
                <w:sz w:val="20"/>
                <w:szCs w:val="20"/>
              </w:rPr>
              <w:t>及以下分辨率同时实时解码；</w:t>
            </w:r>
            <w:r>
              <w:rPr>
                <w:rFonts w:ascii="宋体" w:hAnsi="宋体" w:cs="宋体" w:hint="eastAsia"/>
                <w:kern w:val="0"/>
                <w:sz w:val="20"/>
                <w:szCs w:val="20"/>
              </w:rPr>
              <w:br/>
            </w:r>
            <w:r>
              <w:rPr>
                <w:rFonts w:ascii="宋体" w:hAnsi="宋体" w:cs="宋体" w:hint="eastAsia"/>
                <w:kern w:val="0"/>
                <w:sz w:val="20"/>
                <w:szCs w:val="20"/>
              </w:rPr>
              <w:t>画面分割：支持</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w:t>
            </w:r>
            <w:r>
              <w:rPr>
                <w:rFonts w:ascii="宋体" w:hAnsi="宋体" w:cs="宋体" w:hint="eastAsia"/>
                <w:kern w:val="0"/>
                <w:sz w:val="20"/>
                <w:szCs w:val="20"/>
              </w:rPr>
              <w:t>9</w:t>
            </w:r>
            <w:r>
              <w:rPr>
                <w:rFonts w:ascii="宋体" w:hAnsi="宋体" w:cs="宋体" w:hint="eastAsia"/>
                <w:kern w:val="0"/>
                <w:sz w:val="20"/>
                <w:szCs w:val="20"/>
              </w:rPr>
              <w:t>、</w:t>
            </w: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12</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w:t>
            </w:r>
            <w:r>
              <w:rPr>
                <w:rFonts w:ascii="宋体" w:hAnsi="宋体" w:cs="宋体" w:hint="eastAsia"/>
                <w:kern w:val="0"/>
                <w:sz w:val="20"/>
                <w:szCs w:val="20"/>
              </w:rPr>
              <w:t>25</w:t>
            </w:r>
            <w:r>
              <w:rPr>
                <w:rFonts w:ascii="宋体" w:hAnsi="宋体" w:cs="宋体" w:hint="eastAsia"/>
                <w:kern w:val="0"/>
                <w:sz w:val="20"/>
                <w:szCs w:val="20"/>
              </w:rPr>
              <w:t>、</w:t>
            </w:r>
            <w:r>
              <w:rPr>
                <w:rFonts w:ascii="宋体" w:hAnsi="宋体" w:cs="宋体" w:hint="eastAsia"/>
                <w:kern w:val="0"/>
                <w:sz w:val="20"/>
                <w:szCs w:val="20"/>
              </w:rPr>
              <w:t>36</w:t>
            </w:r>
            <w:r>
              <w:rPr>
                <w:rFonts w:ascii="宋体" w:hAnsi="宋体" w:cs="宋体" w:hint="eastAsia"/>
                <w:kern w:val="0"/>
                <w:sz w:val="20"/>
                <w:szCs w:val="20"/>
              </w:rPr>
              <w:t>画面分割显示。</w:t>
            </w:r>
            <w:r>
              <w:rPr>
                <w:rFonts w:ascii="宋体" w:hAnsi="宋体" w:cs="宋体" w:hint="eastAsia"/>
                <w:kern w:val="0"/>
                <w:sz w:val="20"/>
                <w:szCs w:val="20"/>
              </w:rPr>
              <w:br/>
            </w:r>
            <w:r>
              <w:rPr>
                <w:rFonts w:ascii="宋体" w:hAnsi="宋体" w:cs="宋体" w:hint="eastAsia"/>
                <w:kern w:val="0"/>
                <w:sz w:val="20"/>
                <w:szCs w:val="20"/>
              </w:rPr>
              <w:t>网络接口：</w:t>
            </w:r>
            <w:r>
              <w:rPr>
                <w:rFonts w:ascii="宋体" w:hAnsi="宋体" w:cs="宋体" w:hint="eastAsia"/>
                <w:kern w:val="0"/>
                <w:sz w:val="20"/>
                <w:szCs w:val="20"/>
              </w:rPr>
              <w:t>2</w:t>
            </w:r>
            <w:r>
              <w:rPr>
                <w:rFonts w:ascii="宋体" w:hAnsi="宋体" w:cs="宋体" w:hint="eastAsia"/>
                <w:kern w:val="0"/>
                <w:sz w:val="20"/>
                <w:szCs w:val="20"/>
              </w:rPr>
              <w:t>光口，</w:t>
            </w:r>
            <w:r>
              <w:rPr>
                <w:rFonts w:ascii="宋体" w:hAnsi="宋体" w:cs="宋体" w:hint="eastAsia"/>
                <w:kern w:val="0"/>
                <w:sz w:val="20"/>
                <w:szCs w:val="20"/>
              </w:rPr>
              <w:t>2</w:t>
            </w:r>
            <w:r>
              <w:rPr>
                <w:rFonts w:ascii="宋体" w:hAnsi="宋体" w:cs="宋体" w:hint="eastAsia"/>
                <w:kern w:val="0"/>
                <w:sz w:val="20"/>
                <w:szCs w:val="20"/>
              </w:rPr>
              <w:t>电口</w:t>
            </w:r>
            <w:r>
              <w:rPr>
                <w:rFonts w:ascii="宋体" w:hAnsi="宋体" w:cs="宋体" w:hint="eastAsia"/>
                <w:kern w:val="0"/>
                <w:sz w:val="20"/>
                <w:szCs w:val="20"/>
              </w:rPr>
              <w:br/>
            </w:r>
            <w:r>
              <w:rPr>
                <w:rFonts w:ascii="宋体" w:hAnsi="宋体" w:cs="宋体" w:hint="eastAsia"/>
                <w:kern w:val="0"/>
                <w:sz w:val="20"/>
                <w:szCs w:val="20"/>
              </w:rPr>
              <w:t>音频接口：支持</w:t>
            </w:r>
            <w:r>
              <w:rPr>
                <w:rFonts w:ascii="宋体" w:hAnsi="宋体" w:cs="宋体" w:hint="eastAsia"/>
                <w:kern w:val="0"/>
                <w:sz w:val="20"/>
                <w:szCs w:val="20"/>
              </w:rPr>
              <w:t>12</w:t>
            </w:r>
            <w:r>
              <w:rPr>
                <w:rFonts w:ascii="宋体" w:hAnsi="宋体" w:cs="宋体" w:hint="eastAsia"/>
                <w:kern w:val="0"/>
                <w:sz w:val="20"/>
                <w:szCs w:val="20"/>
              </w:rPr>
              <w:t>路音频输出，</w:t>
            </w:r>
            <w:r>
              <w:rPr>
                <w:rFonts w:ascii="宋体" w:hAnsi="宋体" w:cs="宋体" w:hint="eastAsia"/>
                <w:kern w:val="0"/>
                <w:sz w:val="20"/>
                <w:szCs w:val="20"/>
              </w:rPr>
              <w:t>1</w:t>
            </w:r>
            <w:r>
              <w:rPr>
                <w:rFonts w:ascii="宋体" w:hAnsi="宋体" w:cs="宋体" w:hint="eastAsia"/>
                <w:kern w:val="0"/>
                <w:sz w:val="20"/>
                <w:szCs w:val="20"/>
              </w:rPr>
              <w:t>路对讲输入，</w:t>
            </w:r>
            <w:r>
              <w:rPr>
                <w:rFonts w:ascii="宋体" w:hAnsi="宋体" w:cs="宋体" w:hint="eastAsia"/>
                <w:kern w:val="0"/>
                <w:sz w:val="20"/>
                <w:szCs w:val="20"/>
              </w:rPr>
              <w:t>1</w:t>
            </w:r>
            <w:r>
              <w:rPr>
                <w:rFonts w:ascii="宋体" w:hAnsi="宋体" w:cs="宋体" w:hint="eastAsia"/>
                <w:kern w:val="0"/>
                <w:sz w:val="20"/>
                <w:szCs w:val="20"/>
              </w:rPr>
              <w:t>路对讲输出</w:t>
            </w:r>
            <w:r>
              <w:rPr>
                <w:rFonts w:ascii="宋体" w:hAnsi="宋体" w:cs="宋体" w:hint="eastAsia"/>
                <w:kern w:val="0"/>
                <w:sz w:val="20"/>
                <w:szCs w:val="20"/>
              </w:rPr>
              <w:br/>
            </w:r>
            <w:r>
              <w:rPr>
                <w:rFonts w:ascii="宋体" w:hAnsi="宋体" w:cs="宋体" w:hint="eastAsia"/>
                <w:kern w:val="0"/>
                <w:sz w:val="20"/>
                <w:szCs w:val="20"/>
              </w:rPr>
              <w:t>串行接口：一个标准</w:t>
            </w:r>
            <w:r>
              <w:rPr>
                <w:rFonts w:ascii="宋体" w:hAnsi="宋体" w:cs="宋体" w:hint="eastAsia"/>
                <w:kern w:val="0"/>
                <w:sz w:val="20"/>
                <w:szCs w:val="20"/>
              </w:rPr>
              <w:t>232</w:t>
            </w:r>
            <w:r>
              <w:rPr>
                <w:rFonts w:ascii="宋体" w:hAnsi="宋体" w:cs="宋体" w:hint="eastAsia"/>
                <w:kern w:val="0"/>
                <w:sz w:val="20"/>
                <w:szCs w:val="20"/>
              </w:rPr>
              <w:t>接口（</w:t>
            </w:r>
            <w:r>
              <w:rPr>
                <w:rFonts w:ascii="宋体" w:hAnsi="宋体" w:cs="宋体" w:hint="eastAsia"/>
                <w:kern w:val="0"/>
                <w:sz w:val="20"/>
                <w:szCs w:val="20"/>
              </w:rPr>
              <w:t>RJ45</w:t>
            </w:r>
            <w:r>
              <w:rPr>
                <w:rFonts w:ascii="宋体" w:hAnsi="宋体" w:cs="宋体" w:hint="eastAsia"/>
                <w:kern w:val="0"/>
                <w:sz w:val="20"/>
                <w:szCs w:val="20"/>
              </w:rPr>
              <w:t>）、一个标准</w:t>
            </w:r>
            <w:r>
              <w:rPr>
                <w:rFonts w:ascii="宋体" w:hAnsi="宋体" w:cs="宋体" w:hint="eastAsia"/>
                <w:kern w:val="0"/>
                <w:sz w:val="20"/>
                <w:szCs w:val="20"/>
              </w:rPr>
              <w:t>485</w:t>
            </w:r>
            <w:r>
              <w:rPr>
                <w:rFonts w:ascii="宋体" w:hAnsi="宋体" w:cs="宋体" w:hint="eastAsia"/>
                <w:kern w:val="0"/>
                <w:sz w:val="20"/>
                <w:szCs w:val="20"/>
              </w:rPr>
              <w:t>接口</w:t>
            </w:r>
            <w:r>
              <w:rPr>
                <w:rFonts w:ascii="宋体" w:hAnsi="宋体" w:cs="宋体" w:hint="eastAsia"/>
                <w:kern w:val="0"/>
                <w:sz w:val="20"/>
                <w:szCs w:val="20"/>
              </w:rPr>
              <w:br/>
            </w:r>
            <w:r>
              <w:rPr>
                <w:rFonts w:ascii="宋体" w:hAnsi="宋体" w:cs="宋体" w:hint="eastAsia"/>
                <w:kern w:val="0"/>
                <w:sz w:val="20"/>
                <w:szCs w:val="20"/>
              </w:rPr>
              <w:t>报警接口：</w:t>
            </w:r>
            <w:r>
              <w:rPr>
                <w:rFonts w:ascii="宋体" w:hAnsi="宋体" w:cs="宋体" w:hint="eastAsia"/>
                <w:kern w:val="0"/>
                <w:sz w:val="20"/>
                <w:szCs w:val="20"/>
              </w:rPr>
              <w:t>8</w:t>
            </w:r>
            <w:r>
              <w:rPr>
                <w:rFonts w:ascii="宋体" w:hAnsi="宋体" w:cs="宋体" w:hint="eastAsia"/>
                <w:kern w:val="0"/>
                <w:sz w:val="20"/>
                <w:szCs w:val="20"/>
              </w:rPr>
              <w:t>路报警输入，</w:t>
            </w:r>
            <w:r>
              <w:rPr>
                <w:rFonts w:ascii="宋体" w:hAnsi="宋体" w:cs="宋体" w:hint="eastAsia"/>
                <w:kern w:val="0"/>
                <w:sz w:val="20"/>
                <w:szCs w:val="20"/>
              </w:rPr>
              <w:t>8</w:t>
            </w:r>
            <w:r>
              <w:rPr>
                <w:rFonts w:ascii="宋体" w:hAnsi="宋体" w:cs="宋体" w:hint="eastAsia"/>
                <w:kern w:val="0"/>
                <w:sz w:val="20"/>
                <w:szCs w:val="20"/>
              </w:rPr>
              <w:t>路报警输出</w:t>
            </w:r>
            <w:r>
              <w:rPr>
                <w:rFonts w:ascii="宋体" w:hAnsi="宋体" w:cs="宋体" w:hint="eastAsia"/>
                <w:kern w:val="0"/>
                <w:sz w:val="20"/>
                <w:szCs w:val="20"/>
              </w:rPr>
              <w:br/>
            </w:r>
            <w:r>
              <w:rPr>
                <w:rFonts w:ascii="宋体" w:hAnsi="宋体" w:cs="宋体" w:hint="eastAsia"/>
                <w:kern w:val="0"/>
                <w:sz w:val="20"/>
                <w:szCs w:val="20"/>
              </w:rPr>
              <w:t>支持对输入的视频画面进行</w:t>
            </w:r>
            <w:r>
              <w:rPr>
                <w:rFonts w:ascii="宋体" w:hAnsi="宋体" w:cs="宋体" w:hint="eastAsia"/>
                <w:kern w:val="0"/>
                <w:sz w:val="20"/>
                <w:szCs w:val="20"/>
              </w:rPr>
              <w:t>90</w:t>
            </w:r>
            <w:r>
              <w:rPr>
                <w:rFonts w:ascii="宋体" w:hAnsi="宋体" w:cs="宋体" w:hint="eastAsia"/>
                <w:kern w:val="0"/>
                <w:sz w:val="20"/>
                <w:szCs w:val="20"/>
              </w:rPr>
              <w:t>°、</w:t>
            </w:r>
            <w:r>
              <w:rPr>
                <w:rFonts w:ascii="宋体" w:hAnsi="宋体" w:cs="宋体" w:hint="eastAsia"/>
                <w:kern w:val="0"/>
                <w:sz w:val="20"/>
                <w:szCs w:val="20"/>
              </w:rPr>
              <w:t>180</w:t>
            </w:r>
            <w:r>
              <w:rPr>
                <w:rFonts w:ascii="宋体" w:hAnsi="宋体" w:cs="宋体" w:hint="eastAsia"/>
                <w:kern w:val="0"/>
                <w:sz w:val="20"/>
                <w:szCs w:val="20"/>
              </w:rPr>
              <w:t>°、</w:t>
            </w:r>
            <w:r>
              <w:rPr>
                <w:rFonts w:ascii="宋体" w:hAnsi="宋体" w:cs="宋体" w:hint="eastAsia"/>
                <w:kern w:val="0"/>
                <w:sz w:val="20"/>
                <w:szCs w:val="20"/>
              </w:rPr>
              <w:t>270</w:t>
            </w:r>
            <w:r>
              <w:rPr>
                <w:rFonts w:ascii="宋体" w:hAnsi="宋体" w:cs="宋体" w:hint="eastAsia"/>
                <w:kern w:val="0"/>
                <w:sz w:val="20"/>
                <w:szCs w:val="20"/>
              </w:rPr>
              <w:t>°旋转显示。</w:t>
            </w:r>
            <w:r>
              <w:rPr>
                <w:rFonts w:ascii="宋体" w:hAnsi="宋体" w:cs="宋体" w:hint="eastAsia"/>
                <w:kern w:val="0"/>
                <w:sz w:val="20"/>
                <w:szCs w:val="20"/>
              </w:rPr>
              <w:br/>
            </w:r>
            <w:r>
              <w:rPr>
                <w:rFonts w:ascii="宋体" w:hAnsi="宋体" w:cs="宋体" w:hint="eastAsia"/>
                <w:kern w:val="0"/>
                <w:sz w:val="20"/>
                <w:szCs w:val="20"/>
              </w:rPr>
              <w:t>输入信号接入解码器后上墙显示，支持</w:t>
            </w:r>
            <w:r>
              <w:rPr>
                <w:rFonts w:ascii="宋体" w:hAnsi="宋体" w:cs="宋体" w:hint="eastAsia"/>
                <w:kern w:val="0"/>
                <w:sz w:val="20"/>
                <w:szCs w:val="20"/>
              </w:rPr>
              <w:t>YUV422</w:t>
            </w:r>
            <w:r>
              <w:rPr>
                <w:rFonts w:ascii="宋体" w:hAnsi="宋体" w:cs="宋体" w:hint="eastAsia"/>
                <w:kern w:val="0"/>
                <w:sz w:val="20"/>
                <w:szCs w:val="20"/>
              </w:rPr>
              <w:t>上墙显</w:t>
            </w:r>
            <w:r>
              <w:rPr>
                <w:rFonts w:ascii="宋体" w:hAnsi="宋体" w:cs="宋体" w:hint="eastAsia"/>
                <w:kern w:val="0"/>
                <w:sz w:val="20"/>
                <w:szCs w:val="20"/>
              </w:rPr>
              <w:t>示；</w:t>
            </w:r>
            <w:r>
              <w:rPr>
                <w:rFonts w:ascii="宋体" w:hAnsi="宋体" w:cs="宋体" w:hint="eastAsia"/>
                <w:kern w:val="0"/>
                <w:sz w:val="20"/>
                <w:szCs w:val="20"/>
              </w:rPr>
              <w:br/>
            </w:r>
            <w:r>
              <w:rPr>
                <w:rFonts w:ascii="宋体" w:hAnsi="宋体" w:cs="宋体" w:hint="eastAsia"/>
                <w:kern w:val="0"/>
                <w:sz w:val="20"/>
                <w:szCs w:val="20"/>
              </w:rPr>
              <w:t>支持</w:t>
            </w:r>
            <w:r>
              <w:rPr>
                <w:rFonts w:ascii="宋体" w:hAnsi="宋体" w:cs="宋体" w:hint="eastAsia"/>
                <w:kern w:val="0"/>
                <w:sz w:val="20"/>
                <w:szCs w:val="20"/>
              </w:rPr>
              <w:t xml:space="preserve">PC </w:t>
            </w:r>
            <w:r>
              <w:rPr>
                <w:rFonts w:ascii="宋体" w:hAnsi="宋体" w:cs="宋体" w:hint="eastAsia"/>
                <w:kern w:val="0"/>
                <w:sz w:val="20"/>
                <w:szCs w:val="20"/>
              </w:rPr>
              <w:t>软件客户端、</w:t>
            </w:r>
            <w:r>
              <w:rPr>
                <w:rFonts w:ascii="宋体" w:hAnsi="宋体" w:cs="宋体" w:hint="eastAsia"/>
                <w:kern w:val="0"/>
                <w:sz w:val="20"/>
                <w:szCs w:val="20"/>
              </w:rPr>
              <w:t xml:space="preserve">WEB </w:t>
            </w:r>
            <w:r>
              <w:rPr>
                <w:rFonts w:ascii="宋体" w:hAnsi="宋体" w:cs="宋体" w:hint="eastAsia"/>
                <w:kern w:val="0"/>
                <w:sz w:val="20"/>
                <w:szCs w:val="20"/>
              </w:rPr>
              <w:t>浏览器客户端、平台客户端、</w:t>
            </w:r>
            <w:r>
              <w:rPr>
                <w:rFonts w:ascii="宋体" w:hAnsi="宋体" w:cs="宋体" w:hint="eastAsia"/>
                <w:kern w:val="0"/>
                <w:sz w:val="20"/>
                <w:szCs w:val="20"/>
              </w:rPr>
              <w:t>IPAD</w:t>
            </w:r>
            <w:r>
              <w:rPr>
                <w:rFonts w:ascii="宋体" w:hAnsi="宋体" w:cs="宋体" w:hint="eastAsia"/>
                <w:kern w:val="0"/>
                <w:sz w:val="20"/>
                <w:szCs w:val="20"/>
              </w:rPr>
              <w:t>、可视化触控平台方式访问管理。</w:t>
            </w:r>
            <w:r>
              <w:rPr>
                <w:rFonts w:ascii="宋体" w:hAnsi="宋体" w:cs="宋体" w:hint="eastAsia"/>
                <w:kern w:val="0"/>
                <w:sz w:val="20"/>
                <w:szCs w:val="20"/>
              </w:rPr>
              <w:br/>
            </w:r>
            <w:r>
              <w:rPr>
                <w:rFonts w:ascii="宋体" w:hAnsi="宋体" w:cs="宋体" w:hint="eastAsia"/>
                <w:kern w:val="0"/>
                <w:sz w:val="20"/>
                <w:szCs w:val="20"/>
              </w:rPr>
              <w:t>可通过设备抓屏软件，将远程电脑桌面实时解码上墙显示，画面帧率可达</w:t>
            </w:r>
            <w:r>
              <w:rPr>
                <w:rFonts w:ascii="宋体" w:hAnsi="宋体" w:cs="宋体" w:hint="eastAsia"/>
                <w:kern w:val="0"/>
                <w:sz w:val="20"/>
                <w:szCs w:val="20"/>
              </w:rPr>
              <w:t>30fps</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可通过客户端软件设置</w:t>
            </w:r>
            <w:r>
              <w:rPr>
                <w:rFonts w:ascii="宋体" w:hAnsi="宋体" w:cs="宋体" w:hint="eastAsia"/>
                <w:kern w:val="0"/>
                <w:sz w:val="20"/>
                <w:szCs w:val="20"/>
              </w:rPr>
              <w:t>HDMI</w:t>
            </w:r>
            <w:r>
              <w:rPr>
                <w:rFonts w:ascii="宋体" w:hAnsi="宋体" w:cs="宋体" w:hint="eastAsia"/>
                <w:kern w:val="0"/>
                <w:sz w:val="20"/>
                <w:szCs w:val="20"/>
              </w:rPr>
              <w:t>接口输出分辨率为</w:t>
            </w:r>
            <w:r>
              <w:rPr>
                <w:rFonts w:ascii="宋体" w:hAnsi="宋体" w:cs="宋体" w:hint="eastAsia"/>
                <w:kern w:val="0"/>
                <w:sz w:val="20"/>
                <w:szCs w:val="20"/>
              </w:rPr>
              <w:t>3840*2160(30Hz</w:t>
            </w:r>
            <w:r>
              <w:rPr>
                <w:rFonts w:ascii="宋体" w:hAnsi="宋体" w:cs="宋体" w:hint="eastAsia"/>
                <w:kern w:val="0"/>
                <w:sz w:val="20"/>
                <w:szCs w:val="20"/>
              </w:rPr>
              <w:t>、</w:t>
            </w:r>
            <w:r>
              <w:rPr>
                <w:rFonts w:ascii="宋体" w:hAnsi="宋体" w:cs="宋体" w:hint="eastAsia"/>
                <w:kern w:val="0"/>
                <w:sz w:val="20"/>
                <w:szCs w:val="20"/>
              </w:rPr>
              <w:t>1920*1080(50Hz)</w:t>
            </w:r>
            <w:r>
              <w:rPr>
                <w:rFonts w:ascii="宋体" w:hAnsi="宋体" w:cs="宋体" w:hint="eastAsia"/>
                <w:kern w:val="0"/>
                <w:sz w:val="20"/>
                <w:szCs w:val="20"/>
              </w:rPr>
              <w:t>、</w:t>
            </w:r>
            <w:r>
              <w:rPr>
                <w:rFonts w:ascii="宋体" w:hAnsi="宋体" w:cs="宋体" w:hint="eastAsia"/>
                <w:kern w:val="0"/>
                <w:sz w:val="20"/>
                <w:szCs w:val="20"/>
              </w:rPr>
              <w:t>1920*1080(60Hz))</w:t>
            </w:r>
            <w:r>
              <w:rPr>
                <w:rFonts w:ascii="宋体" w:hAnsi="宋体" w:cs="宋体" w:hint="eastAsia"/>
                <w:kern w:val="0"/>
                <w:sz w:val="20"/>
                <w:szCs w:val="20"/>
              </w:rPr>
              <w:t>、</w:t>
            </w:r>
            <w:r>
              <w:rPr>
                <w:rFonts w:ascii="宋体" w:hAnsi="宋体" w:cs="宋体" w:hint="eastAsia"/>
                <w:kern w:val="0"/>
                <w:sz w:val="20"/>
                <w:szCs w:val="20"/>
              </w:rPr>
              <w:t>1680*1050(60Hz)</w:t>
            </w:r>
            <w:r>
              <w:rPr>
                <w:rFonts w:ascii="宋体" w:hAnsi="宋体" w:cs="宋体" w:hint="eastAsia"/>
                <w:kern w:val="0"/>
                <w:sz w:val="20"/>
                <w:szCs w:val="20"/>
              </w:rPr>
              <w:t>、</w:t>
            </w:r>
            <w:r>
              <w:rPr>
                <w:rFonts w:ascii="宋体" w:hAnsi="宋体" w:cs="宋体" w:hint="eastAsia"/>
                <w:kern w:val="0"/>
                <w:sz w:val="20"/>
                <w:szCs w:val="20"/>
              </w:rPr>
              <w:t>1600*1200(60Hz)</w:t>
            </w:r>
            <w:r>
              <w:rPr>
                <w:rFonts w:ascii="宋体" w:hAnsi="宋体" w:cs="宋体" w:hint="eastAsia"/>
                <w:kern w:val="0"/>
                <w:sz w:val="20"/>
                <w:szCs w:val="20"/>
              </w:rPr>
              <w:t>、</w:t>
            </w:r>
            <w:r>
              <w:rPr>
                <w:rFonts w:ascii="宋体" w:hAnsi="宋体" w:cs="宋体" w:hint="eastAsia"/>
                <w:kern w:val="0"/>
                <w:sz w:val="20"/>
                <w:szCs w:val="20"/>
              </w:rPr>
              <w:t>1280*1024(60Hz)</w:t>
            </w:r>
            <w:r>
              <w:rPr>
                <w:rFonts w:ascii="宋体" w:hAnsi="宋体" w:cs="宋体" w:hint="eastAsia"/>
                <w:kern w:val="0"/>
                <w:sz w:val="20"/>
                <w:szCs w:val="20"/>
              </w:rPr>
              <w:t>、</w:t>
            </w:r>
            <w:r>
              <w:rPr>
                <w:rFonts w:ascii="宋体" w:hAnsi="宋体" w:cs="宋体" w:hint="eastAsia"/>
                <w:kern w:val="0"/>
                <w:sz w:val="20"/>
                <w:szCs w:val="20"/>
              </w:rPr>
              <w:t>1280*720(60Hz)</w:t>
            </w:r>
            <w:r>
              <w:rPr>
                <w:rFonts w:ascii="宋体" w:hAnsi="宋体" w:cs="宋体" w:hint="eastAsia"/>
                <w:kern w:val="0"/>
                <w:sz w:val="20"/>
                <w:szCs w:val="20"/>
              </w:rPr>
              <w:t>、</w:t>
            </w:r>
            <w:r>
              <w:rPr>
                <w:rFonts w:ascii="宋体" w:hAnsi="宋体" w:cs="宋体" w:hint="eastAsia"/>
                <w:kern w:val="0"/>
                <w:sz w:val="20"/>
                <w:szCs w:val="20"/>
              </w:rPr>
              <w:t>1280*720(50Hz)</w:t>
            </w:r>
            <w:r>
              <w:rPr>
                <w:rFonts w:ascii="宋体" w:hAnsi="宋体" w:cs="宋体" w:hint="eastAsia"/>
                <w:kern w:val="0"/>
                <w:sz w:val="20"/>
                <w:szCs w:val="20"/>
              </w:rPr>
              <w:t>、</w:t>
            </w:r>
            <w:r>
              <w:rPr>
                <w:rFonts w:ascii="宋体" w:hAnsi="宋体" w:cs="宋体" w:hint="eastAsia"/>
                <w:kern w:val="0"/>
                <w:sz w:val="20"/>
                <w:szCs w:val="20"/>
              </w:rPr>
              <w:t>1024*768(60Hz)</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支持</w:t>
            </w:r>
            <w:r>
              <w:rPr>
                <w:rFonts w:ascii="宋体" w:hAnsi="宋体" w:cs="宋体" w:hint="eastAsia"/>
                <w:kern w:val="0"/>
                <w:sz w:val="20"/>
                <w:szCs w:val="20"/>
              </w:rPr>
              <w:t>通过客户端软件将</w:t>
            </w:r>
            <w:r>
              <w:rPr>
                <w:rFonts w:ascii="宋体" w:hAnsi="宋体" w:cs="宋体" w:hint="eastAsia"/>
                <w:kern w:val="0"/>
                <w:sz w:val="20"/>
                <w:szCs w:val="20"/>
              </w:rPr>
              <w:t>1</w:t>
            </w:r>
            <w:r>
              <w:rPr>
                <w:rFonts w:ascii="宋体" w:hAnsi="宋体" w:cs="宋体" w:hint="eastAsia"/>
                <w:kern w:val="0"/>
                <w:sz w:val="20"/>
                <w:szCs w:val="20"/>
              </w:rPr>
              <w:t>路输入视频图像发送至多个输出接口拼接显示，支持</w:t>
            </w:r>
            <w:r>
              <w:rPr>
                <w:rFonts w:ascii="宋体" w:hAnsi="宋体" w:cs="宋体" w:hint="eastAsia"/>
                <w:kern w:val="0"/>
                <w:sz w:val="20"/>
                <w:szCs w:val="20"/>
              </w:rPr>
              <w:t>1*2</w:t>
            </w:r>
            <w:r>
              <w:rPr>
                <w:rFonts w:ascii="宋体" w:hAnsi="宋体" w:cs="宋体" w:hint="eastAsia"/>
                <w:kern w:val="0"/>
                <w:sz w:val="20"/>
                <w:szCs w:val="20"/>
              </w:rPr>
              <w:t>、</w:t>
            </w:r>
            <w:r>
              <w:rPr>
                <w:rFonts w:ascii="宋体" w:hAnsi="宋体" w:cs="宋体" w:hint="eastAsia"/>
                <w:kern w:val="0"/>
                <w:sz w:val="20"/>
                <w:szCs w:val="20"/>
              </w:rPr>
              <w:t>1*3</w:t>
            </w:r>
            <w:r>
              <w:rPr>
                <w:rFonts w:ascii="宋体" w:hAnsi="宋体" w:cs="宋体" w:hint="eastAsia"/>
                <w:kern w:val="0"/>
                <w:sz w:val="20"/>
                <w:szCs w:val="20"/>
              </w:rPr>
              <w:t>、</w:t>
            </w:r>
            <w:r>
              <w:rPr>
                <w:rFonts w:ascii="宋体" w:hAnsi="宋体" w:cs="宋体" w:hint="eastAsia"/>
                <w:kern w:val="0"/>
                <w:sz w:val="20"/>
                <w:szCs w:val="20"/>
              </w:rPr>
              <w:t>1*4</w:t>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w:t>
            </w:r>
            <w:r>
              <w:rPr>
                <w:rFonts w:ascii="宋体" w:hAnsi="宋体" w:cs="宋体" w:hint="eastAsia"/>
                <w:kern w:val="0"/>
                <w:sz w:val="20"/>
                <w:szCs w:val="20"/>
              </w:rPr>
              <w:t>1*6</w:t>
            </w:r>
            <w:r>
              <w:rPr>
                <w:rFonts w:ascii="宋体" w:hAnsi="宋体" w:cs="宋体" w:hint="eastAsia"/>
                <w:kern w:val="0"/>
                <w:sz w:val="20"/>
                <w:szCs w:val="20"/>
              </w:rPr>
              <w:t>、</w:t>
            </w:r>
            <w:r>
              <w:rPr>
                <w:rFonts w:ascii="宋体" w:hAnsi="宋体" w:cs="宋体" w:hint="eastAsia"/>
                <w:kern w:val="0"/>
                <w:sz w:val="20"/>
                <w:szCs w:val="20"/>
              </w:rPr>
              <w:t>1*7</w:t>
            </w:r>
            <w:r>
              <w:rPr>
                <w:rFonts w:ascii="宋体" w:hAnsi="宋体" w:cs="宋体" w:hint="eastAsia"/>
                <w:kern w:val="0"/>
                <w:sz w:val="20"/>
                <w:szCs w:val="20"/>
              </w:rPr>
              <w:t>、</w:t>
            </w:r>
            <w:r>
              <w:rPr>
                <w:rFonts w:ascii="宋体" w:hAnsi="宋体" w:cs="宋体" w:hint="eastAsia"/>
                <w:kern w:val="0"/>
                <w:sz w:val="20"/>
                <w:szCs w:val="20"/>
              </w:rPr>
              <w:t>1*8</w:t>
            </w:r>
            <w:r>
              <w:rPr>
                <w:rFonts w:ascii="宋体" w:hAnsi="宋体" w:cs="宋体" w:hint="eastAsia"/>
                <w:kern w:val="0"/>
                <w:sz w:val="20"/>
                <w:szCs w:val="20"/>
              </w:rPr>
              <w:t>、</w:t>
            </w:r>
            <w:r>
              <w:rPr>
                <w:rFonts w:ascii="宋体" w:hAnsi="宋体" w:cs="宋体" w:hint="eastAsia"/>
                <w:kern w:val="0"/>
                <w:sz w:val="20"/>
                <w:szCs w:val="20"/>
              </w:rPr>
              <w:t>1*9</w:t>
            </w:r>
            <w:r>
              <w:rPr>
                <w:rFonts w:ascii="宋体" w:hAnsi="宋体" w:cs="宋体" w:hint="eastAsia"/>
                <w:kern w:val="0"/>
                <w:sz w:val="20"/>
                <w:szCs w:val="20"/>
              </w:rPr>
              <w:t>、</w:t>
            </w:r>
            <w:r>
              <w:rPr>
                <w:rFonts w:ascii="宋体" w:hAnsi="宋体" w:cs="宋体" w:hint="eastAsia"/>
                <w:kern w:val="0"/>
                <w:sz w:val="20"/>
                <w:szCs w:val="20"/>
              </w:rPr>
              <w:t>1*10</w:t>
            </w:r>
            <w:r>
              <w:rPr>
                <w:rFonts w:ascii="宋体" w:hAnsi="宋体" w:cs="宋体" w:hint="eastAsia"/>
                <w:kern w:val="0"/>
                <w:sz w:val="20"/>
                <w:szCs w:val="20"/>
              </w:rPr>
              <w:t>、</w:t>
            </w:r>
            <w:r>
              <w:rPr>
                <w:rFonts w:ascii="宋体" w:hAnsi="宋体" w:cs="宋体" w:hint="eastAsia"/>
                <w:kern w:val="0"/>
                <w:sz w:val="20"/>
                <w:szCs w:val="20"/>
              </w:rPr>
              <w:t>1*11</w:t>
            </w:r>
            <w:r>
              <w:rPr>
                <w:rFonts w:ascii="宋体" w:hAnsi="宋体" w:cs="宋体" w:hint="eastAsia"/>
                <w:kern w:val="0"/>
                <w:sz w:val="20"/>
                <w:szCs w:val="20"/>
              </w:rPr>
              <w:t>、</w:t>
            </w:r>
            <w:r>
              <w:rPr>
                <w:rFonts w:ascii="宋体" w:hAnsi="宋体" w:cs="宋体" w:hint="eastAsia"/>
                <w:kern w:val="0"/>
                <w:sz w:val="20"/>
                <w:szCs w:val="20"/>
              </w:rPr>
              <w:t>1*12</w:t>
            </w:r>
            <w:r>
              <w:rPr>
                <w:rFonts w:ascii="宋体" w:hAnsi="宋体" w:cs="宋体" w:hint="eastAsia"/>
                <w:kern w:val="0"/>
                <w:sz w:val="20"/>
                <w:szCs w:val="20"/>
              </w:rPr>
              <w:t>、</w:t>
            </w:r>
            <w:r>
              <w:rPr>
                <w:rFonts w:ascii="宋体" w:hAnsi="宋体" w:cs="宋体" w:hint="eastAsia"/>
                <w:kern w:val="0"/>
                <w:sz w:val="20"/>
                <w:szCs w:val="20"/>
              </w:rPr>
              <w:t>2*1</w:t>
            </w:r>
            <w:r>
              <w:rPr>
                <w:rFonts w:ascii="宋体" w:hAnsi="宋体" w:cs="宋体" w:hint="eastAsia"/>
                <w:kern w:val="0"/>
                <w:sz w:val="20"/>
                <w:szCs w:val="20"/>
              </w:rPr>
              <w:t>、</w:t>
            </w:r>
            <w:r>
              <w:rPr>
                <w:rFonts w:ascii="宋体" w:hAnsi="宋体" w:cs="宋体" w:hint="eastAsia"/>
                <w:kern w:val="0"/>
                <w:sz w:val="20"/>
                <w:szCs w:val="20"/>
              </w:rPr>
              <w:t>2*2</w:t>
            </w:r>
            <w:r>
              <w:rPr>
                <w:rFonts w:ascii="宋体" w:hAnsi="宋体" w:cs="宋体" w:hint="eastAsia"/>
                <w:kern w:val="0"/>
                <w:sz w:val="20"/>
                <w:szCs w:val="20"/>
              </w:rPr>
              <w:t>、</w:t>
            </w:r>
            <w:r>
              <w:rPr>
                <w:rFonts w:ascii="宋体" w:hAnsi="宋体" w:cs="宋体" w:hint="eastAsia"/>
                <w:kern w:val="0"/>
                <w:sz w:val="20"/>
                <w:szCs w:val="20"/>
              </w:rPr>
              <w:t>2*3</w:t>
            </w:r>
            <w:r>
              <w:rPr>
                <w:rFonts w:ascii="宋体" w:hAnsi="宋体" w:cs="宋体" w:hint="eastAsia"/>
                <w:kern w:val="0"/>
                <w:sz w:val="20"/>
                <w:szCs w:val="20"/>
              </w:rPr>
              <w:t>、</w:t>
            </w:r>
            <w:r>
              <w:rPr>
                <w:rFonts w:ascii="宋体" w:hAnsi="宋体" w:cs="宋体" w:hint="eastAsia"/>
                <w:kern w:val="0"/>
                <w:sz w:val="20"/>
                <w:szCs w:val="20"/>
              </w:rPr>
              <w:t>2*4</w:t>
            </w:r>
            <w:r>
              <w:rPr>
                <w:rFonts w:ascii="宋体" w:hAnsi="宋体" w:cs="宋体" w:hint="eastAsia"/>
                <w:kern w:val="0"/>
                <w:sz w:val="20"/>
                <w:szCs w:val="20"/>
              </w:rPr>
              <w:t>、</w:t>
            </w:r>
            <w:r>
              <w:rPr>
                <w:rFonts w:ascii="宋体" w:hAnsi="宋体" w:cs="宋体" w:hint="eastAsia"/>
                <w:kern w:val="0"/>
                <w:sz w:val="20"/>
                <w:szCs w:val="20"/>
              </w:rPr>
              <w:t>2*5</w:t>
            </w:r>
            <w:r>
              <w:rPr>
                <w:rFonts w:ascii="宋体" w:hAnsi="宋体" w:cs="宋体" w:hint="eastAsia"/>
                <w:kern w:val="0"/>
                <w:sz w:val="20"/>
                <w:szCs w:val="20"/>
              </w:rPr>
              <w:t>、</w:t>
            </w:r>
            <w:r>
              <w:rPr>
                <w:rFonts w:ascii="宋体" w:hAnsi="宋体" w:cs="宋体" w:hint="eastAsia"/>
                <w:kern w:val="0"/>
                <w:sz w:val="20"/>
                <w:szCs w:val="20"/>
              </w:rPr>
              <w:t>2*6</w:t>
            </w:r>
            <w:r>
              <w:rPr>
                <w:rFonts w:ascii="宋体" w:hAnsi="宋体" w:cs="宋体" w:hint="eastAsia"/>
                <w:kern w:val="0"/>
                <w:sz w:val="20"/>
                <w:szCs w:val="20"/>
              </w:rPr>
              <w:t>、</w:t>
            </w:r>
            <w:r>
              <w:rPr>
                <w:rFonts w:ascii="宋体" w:hAnsi="宋体" w:cs="宋体" w:hint="eastAsia"/>
                <w:kern w:val="0"/>
                <w:sz w:val="20"/>
                <w:szCs w:val="20"/>
              </w:rPr>
              <w:t>3*1</w:t>
            </w:r>
            <w:r>
              <w:rPr>
                <w:rFonts w:ascii="宋体" w:hAnsi="宋体" w:cs="宋体" w:hint="eastAsia"/>
                <w:kern w:val="0"/>
                <w:sz w:val="20"/>
                <w:szCs w:val="20"/>
              </w:rPr>
              <w:t>、</w:t>
            </w:r>
            <w:r>
              <w:rPr>
                <w:rFonts w:ascii="宋体" w:hAnsi="宋体" w:cs="宋体" w:hint="eastAsia"/>
                <w:kern w:val="0"/>
                <w:sz w:val="20"/>
                <w:szCs w:val="20"/>
              </w:rPr>
              <w:t>3*2</w:t>
            </w:r>
            <w:r>
              <w:rPr>
                <w:rFonts w:ascii="宋体" w:hAnsi="宋体" w:cs="宋体" w:hint="eastAsia"/>
                <w:kern w:val="0"/>
                <w:sz w:val="20"/>
                <w:szCs w:val="20"/>
              </w:rPr>
              <w:t>、</w:t>
            </w:r>
            <w:r>
              <w:rPr>
                <w:rFonts w:ascii="宋体" w:hAnsi="宋体" w:cs="宋体" w:hint="eastAsia"/>
                <w:kern w:val="0"/>
                <w:sz w:val="20"/>
                <w:szCs w:val="20"/>
              </w:rPr>
              <w:t>3*3</w:t>
            </w:r>
            <w:r>
              <w:rPr>
                <w:rFonts w:ascii="宋体" w:hAnsi="宋体" w:cs="宋体" w:hint="eastAsia"/>
                <w:kern w:val="0"/>
                <w:sz w:val="20"/>
                <w:szCs w:val="20"/>
              </w:rPr>
              <w:t>、</w:t>
            </w:r>
            <w:r>
              <w:rPr>
                <w:rFonts w:ascii="宋体" w:hAnsi="宋体" w:cs="宋体" w:hint="eastAsia"/>
                <w:kern w:val="0"/>
                <w:sz w:val="20"/>
                <w:szCs w:val="20"/>
              </w:rPr>
              <w:t>3*4</w:t>
            </w:r>
            <w:r>
              <w:rPr>
                <w:rFonts w:ascii="宋体" w:hAnsi="宋体" w:cs="宋体" w:hint="eastAsia"/>
                <w:kern w:val="0"/>
                <w:sz w:val="20"/>
                <w:szCs w:val="20"/>
              </w:rPr>
              <w:t>、</w:t>
            </w:r>
            <w:r>
              <w:rPr>
                <w:rFonts w:ascii="宋体" w:hAnsi="宋体" w:cs="宋体" w:hint="eastAsia"/>
                <w:kern w:val="0"/>
                <w:sz w:val="20"/>
                <w:szCs w:val="20"/>
              </w:rPr>
              <w:t>4*1</w:t>
            </w:r>
            <w:r>
              <w:rPr>
                <w:rFonts w:ascii="宋体" w:hAnsi="宋体" w:cs="宋体" w:hint="eastAsia"/>
                <w:kern w:val="0"/>
                <w:sz w:val="20"/>
                <w:szCs w:val="20"/>
              </w:rPr>
              <w:t>、</w:t>
            </w:r>
            <w:r>
              <w:rPr>
                <w:rFonts w:ascii="宋体" w:hAnsi="宋体" w:cs="宋体" w:hint="eastAsia"/>
                <w:kern w:val="0"/>
                <w:sz w:val="20"/>
                <w:szCs w:val="20"/>
              </w:rPr>
              <w:t>4*2</w:t>
            </w:r>
            <w:r>
              <w:rPr>
                <w:rFonts w:ascii="宋体" w:hAnsi="宋体" w:cs="宋体" w:hint="eastAsia"/>
                <w:kern w:val="0"/>
                <w:sz w:val="20"/>
                <w:szCs w:val="20"/>
              </w:rPr>
              <w:t>、</w:t>
            </w:r>
            <w:r>
              <w:rPr>
                <w:rFonts w:ascii="宋体" w:hAnsi="宋体" w:cs="宋体" w:hint="eastAsia"/>
                <w:kern w:val="0"/>
                <w:sz w:val="20"/>
                <w:szCs w:val="20"/>
              </w:rPr>
              <w:t>4*3</w:t>
            </w:r>
            <w:r>
              <w:rPr>
                <w:rFonts w:ascii="宋体" w:hAnsi="宋体" w:cs="宋体" w:hint="eastAsia"/>
                <w:kern w:val="0"/>
                <w:sz w:val="20"/>
                <w:szCs w:val="20"/>
              </w:rPr>
              <w:t>、</w:t>
            </w:r>
            <w:r>
              <w:rPr>
                <w:rFonts w:ascii="宋体" w:hAnsi="宋体" w:cs="宋体" w:hint="eastAsia"/>
                <w:kern w:val="0"/>
                <w:sz w:val="20"/>
                <w:szCs w:val="20"/>
              </w:rPr>
              <w:t>5*1</w:t>
            </w:r>
            <w:r>
              <w:rPr>
                <w:rFonts w:ascii="宋体" w:hAnsi="宋体" w:cs="宋体" w:hint="eastAsia"/>
                <w:kern w:val="0"/>
                <w:sz w:val="20"/>
                <w:szCs w:val="20"/>
              </w:rPr>
              <w:t>、</w:t>
            </w:r>
            <w:r>
              <w:rPr>
                <w:rFonts w:ascii="宋体" w:hAnsi="宋体" w:cs="宋体" w:hint="eastAsia"/>
                <w:kern w:val="0"/>
                <w:sz w:val="20"/>
                <w:szCs w:val="20"/>
              </w:rPr>
              <w:t>5*2</w:t>
            </w:r>
            <w:r>
              <w:rPr>
                <w:rFonts w:ascii="宋体" w:hAnsi="宋体" w:cs="宋体" w:hint="eastAsia"/>
                <w:kern w:val="0"/>
                <w:sz w:val="20"/>
                <w:szCs w:val="20"/>
              </w:rPr>
              <w:t>、</w:t>
            </w:r>
            <w:r>
              <w:rPr>
                <w:rFonts w:ascii="宋体" w:hAnsi="宋体" w:cs="宋体" w:hint="eastAsia"/>
                <w:kern w:val="0"/>
                <w:sz w:val="20"/>
                <w:szCs w:val="20"/>
              </w:rPr>
              <w:t>6*1</w:t>
            </w:r>
            <w:r>
              <w:rPr>
                <w:rFonts w:ascii="宋体" w:hAnsi="宋体" w:cs="宋体" w:hint="eastAsia"/>
                <w:kern w:val="0"/>
                <w:sz w:val="20"/>
                <w:szCs w:val="20"/>
              </w:rPr>
              <w:t>、</w:t>
            </w:r>
            <w:r>
              <w:rPr>
                <w:rFonts w:ascii="宋体" w:hAnsi="宋体" w:cs="宋体" w:hint="eastAsia"/>
                <w:kern w:val="0"/>
                <w:sz w:val="20"/>
                <w:szCs w:val="20"/>
              </w:rPr>
              <w:t>6*2</w:t>
            </w:r>
            <w:r>
              <w:rPr>
                <w:rFonts w:ascii="宋体" w:hAnsi="宋体" w:cs="宋体" w:hint="eastAsia"/>
                <w:kern w:val="0"/>
                <w:sz w:val="20"/>
                <w:szCs w:val="20"/>
              </w:rPr>
              <w:t>、</w:t>
            </w:r>
            <w:r>
              <w:rPr>
                <w:rFonts w:ascii="宋体" w:hAnsi="宋体" w:cs="宋体" w:hint="eastAsia"/>
                <w:kern w:val="0"/>
                <w:sz w:val="20"/>
                <w:szCs w:val="20"/>
              </w:rPr>
              <w:t>7*1</w:t>
            </w:r>
            <w:r>
              <w:rPr>
                <w:rFonts w:ascii="宋体" w:hAnsi="宋体" w:cs="宋体" w:hint="eastAsia"/>
                <w:kern w:val="0"/>
                <w:sz w:val="20"/>
                <w:szCs w:val="20"/>
              </w:rPr>
              <w:t>、</w:t>
            </w:r>
            <w:r>
              <w:rPr>
                <w:rFonts w:ascii="宋体" w:hAnsi="宋体" w:cs="宋体" w:hint="eastAsia"/>
                <w:kern w:val="0"/>
                <w:sz w:val="20"/>
                <w:szCs w:val="20"/>
              </w:rPr>
              <w:t>8*1</w:t>
            </w:r>
            <w:r>
              <w:rPr>
                <w:rFonts w:ascii="宋体" w:hAnsi="宋体" w:cs="宋体" w:hint="eastAsia"/>
                <w:kern w:val="0"/>
                <w:sz w:val="20"/>
                <w:szCs w:val="20"/>
              </w:rPr>
              <w:t>、</w:t>
            </w:r>
            <w:r>
              <w:rPr>
                <w:rFonts w:ascii="宋体" w:hAnsi="宋体" w:cs="宋体" w:hint="eastAsia"/>
                <w:kern w:val="0"/>
                <w:sz w:val="20"/>
                <w:szCs w:val="20"/>
              </w:rPr>
              <w:t>9*1</w:t>
            </w:r>
            <w:r>
              <w:rPr>
                <w:rFonts w:ascii="宋体" w:hAnsi="宋体" w:cs="宋体" w:hint="eastAsia"/>
                <w:kern w:val="0"/>
                <w:sz w:val="20"/>
                <w:szCs w:val="20"/>
              </w:rPr>
              <w:t>、</w:t>
            </w:r>
            <w:r>
              <w:rPr>
                <w:rFonts w:ascii="宋体" w:hAnsi="宋体" w:cs="宋体" w:hint="eastAsia"/>
                <w:kern w:val="0"/>
                <w:sz w:val="20"/>
                <w:szCs w:val="20"/>
              </w:rPr>
              <w:t>10*1</w:t>
            </w:r>
            <w:r>
              <w:rPr>
                <w:rFonts w:ascii="宋体" w:hAnsi="宋体" w:cs="宋体" w:hint="eastAsia"/>
                <w:kern w:val="0"/>
                <w:sz w:val="20"/>
                <w:szCs w:val="20"/>
              </w:rPr>
              <w:t>、</w:t>
            </w:r>
            <w:r>
              <w:rPr>
                <w:rFonts w:ascii="宋体" w:hAnsi="宋体" w:cs="宋体" w:hint="eastAsia"/>
                <w:kern w:val="0"/>
                <w:sz w:val="20"/>
                <w:szCs w:val="20"/>
              </w:rPr>
              <w:t>11*1</w:t>
            </w:r>
            <w:r>
              <w:rPr>
                <w:rFonts w:ascii="宋体" w:hAnsi="宋体" w:cs="宋体" w:hint="eastAsia"/>
                <w:kern w:val="0"/>
                <w:sz w:val="20"/>
                <w:szCs w:val="20"/>
              </w:rPr>
              <w:t>、</w:t>
            </w:r>
            <w:r>
              <w:rPr>
                <w:rFonts w:ascii="宋体" w:hAnsi="宋体" w:cs="宋体" w:hint="eastAsia"/>
                <w:kern w:val="0"/>
                <w:sz w:val="20"/>
                <w:szCs w:val="20"/>
              </w:rPr>
              <w:t>12*1</w:t>
            </w:r>
            <w:r>
              <w:rPr>
                <w:rFonts w:ascii="宋体" w:hAnsi="宋体" w:cs="宋体" w:hint="eastAsia"/>
                <w:kern w:val="0"/>
                <w:sz w:val="20"/>
                <w:szCs w:val="20"/>
              </w:rPr>
              <w:t>的拼接显示</w:t>
            </w:r>
            <w:r>
              <w:rPr>
                <w:rFonts w:ascii="宋体" w:hAnsi="宋体" w:cs="宋体" w:hint="eastAsia"/>
                <w:kern w:val="0"/>
                <w:sz w:val="20"/>
                <w:szCs w:val="20"/>
              </w:rPr>
              <w:br/>
            </w:r>
            <w:r>
              <w:rPr>
                <w:rFonts w:ascii="宋体" w:hAnsi="宋体" w:cs="宋体" w:hint="eastAsia"/>
                <w:kern w:val="0"/>
                <w:sz w:val="20"/>
                <w:szCs w:val="20"/>
              </w:rPr>
              <w:t>可对以下分辨率及编码格式的视频图像进行解码后输出：</w:t>
            </w:r>
            <w:r>
              <w:rPr>
                <w:rFonts w:ascii="宋体" w:hAnsi="宋体" w:cs="宋体" w:hint="eastAsia"/>
                <w:kern w:val="0"/>
                <w:sz w:val="20"/>
                <w:szCs w:val="20"/>
              </w:rPr>
              <w:t>96</w:t>
            </w:r>
            <w:r>
              <w:rPr>
                <w:rFonts w:ascii="宋体" w:hAnsi="宋体" w:cs="宋体" w:hint="eastAsia"/>
                <w:kern w:val="0"/>
                <w:sz w:val="20"/>
                <w:szCs w:val="20"/>
              </w:rPr>
              <w:t>路分辨率为</w:t>
            </w:r>
            <w:r>
              <w:rPr>
                <w:rFonts w:ascii="宋体" w:hAnsi="宋体" w:cs="宋体" w:hint="eastAsia"/>
                <w:kern w:val="0"/>
                <w:sz w:val="20"/>
                <w:szCs w:val="20"/>
              </w:rPr>
              <w:t>1920</w:t>
            </w:r>
            <w:r>
              <w:rPr>
                <w:rFonts w:ascii="宋体" w:hAnsi="宋体" w:cs="宋体" w:hint="eastAsia"/>
                <w:kern w:val="0"/>
                <w:sz w:val="20"/>
                <w:szCs w:val="20"/>
              </w:rPr>
              <w:t>×</w:t>
            </w:r>
            <w:r>
              <w:rPr>
                <w:rFonts w:ascii="宋体" w:hAnsi="宋体" w:cs="宋体" w:hint="eastAsia"/>
                <w:kern w:val="0"/>
                <w:sz w:val="20"/>
                <w:szCs w:val="20"/>
              </w:rPr>
              <w:t>1080</w:t>
            </w:r>
            <w:r>
              <w:rPr>
                <w:rFonts w:ascii="宋体" w:hAnsi="宋体" w:cs="宋体" w:hint="eastAsia"/>
                <w:kern w:val="0"/>
                <w:sz w:val="20"/>
                <w:szCs w:val="20"/>
              </w:rPr>
              <w:t>（</w:t>
            </w:r>
            <w:r>
              <w:rPr>
                <w:rFonts w:ascii="宋体" w:hAnsi="宋体" w:cs="宋体" w:hint="eastAsia"/>
                <w:kern w:val="0"/>
                <w:sz w:val="20"/>
                <w:szCs w:val="20"/>
              </w:rPr>
              <w:t>30fps</w:t>
            </w:r>
            <w:r>
              <w:rPr>
                <w:rFonts w:ascii="宋体" w:hAnsi="宋体" w:cs="宋体" w:hint="eastAsia"/>
                <w:kern w:val="0"/>
                <w:sz w:val="20"/>
                <w:szCs w:val="20"/>
              </w:rPr>
              <w:t>）的</w:t>
            </w:r>
            <w:r>
              <w:rPr>
                <w:rFonts w:ascii="宋体" w:hAnsi="宋体" w:cs="宋体" w:hint="eastAsia"/>
                <w:kern w:val="0"/>
                <w:sz w:val="20"/>
                <w:szCs w:val="20"/>
              </w:rPr>
              <w:t>MJPEG</w:t>
            </w:r>
            <w:r>
              <w:rPr>
                <w:rFonts w:ascii="宋体" w:hAnsi="宋体" w:cs="宋体" w:hint="eastAsia"/>
                <w:kern w:val="0"/>
                <w:sz w:val="20"/>
                <w:szCs w:val="20"/>
              </w:rPr>
              <w:t>视频图像。</w:t>
            </w:r>
            <w:r>
              <w:rPr>
                <w:rFonts w:ascii="宋体" w:hAnsi="宋体" w:cs="宋体" w:hint="eastAsia"/>
                <w:kern w:val="0"/>
                <w:sz w:val="20"/>
                <w:szCs w:val="20"/>
              </w:rPr>
              <w:br/>
            </w:r>
            <w:r>
              <w:rPr>
                <w:rFonts w:ascii="宋体" w:hAnsi="宋体" w:cs="宋体" w:hint="eastAsia"/>
                <w:kern w:val="0"/>
                <w:sz w:val="20"/>
                <w:szCs w:val="20"/>
              </w:rPr>
              <w:t>支持通过</w:t>
            </w:r>
            <w:r>
              <w:rPr>
                <w:rFonts w:ascii="宋体" w:hAnsi="宋体" w:cs="宋体" w:hint="eastAsia"/>
                <w:kern w:val="0"/>
                <w:sz w:val="20"/>
                <w:szCs w:val="20"/>
              </w:rPr>
              <w:t>DVI-I</w:t>
            </w:r>
            <w:r>
              <w:rPr>
                <w:rFonts w:ascii="宋体" w:hAnsi="宋体" w:cs="宋体" w:hint="eastAsia"/>
                <w:kern w:val="0"/>
                <w:sz w:val="20"/>
                <w:szCs w:val="20"/>
              </w:rPr>
              <w:t>视频输入接口接入</w:t>
            </w:r>
            <w:r>
              <w:rPr>
                <w:rFonts w:ascii="宋体" w:hAnsi="宋体" w:cs="宋体" w:hint="eastAsia"/>
                <w:kern w:val="0"/>
                <w:sz w:val="20"/>
                <w:szCs w:val="20"/>
              </w:rPr>
              <w:t>分辨率为</w:t>
            </w:r>
            <w:r>
              <w:rPr>
                <w:rFonts w:ascii="宋体" w:hAnsi="宋体" w:cs="宋体" w:hint="eastAsia"/>
                <w:kern w:val="0"/>
                <w:sz w:val="20"/>
                <w:szCs w:val="20"/>
              </w:rPr>
              <w:t>1920*1080(60Hz)</w:t>
            </w:r>
            <w:r>
              <w:rPr>
                <w:rFonts w:ascii="宋体" w:hAnsi="宋体" w:cs="宋体" w:hint="eastAsia"/>
                <w:kern w:val="0"/>
                <w:sz w:val="20"/>
                <w:szCs w:val="20"/>
              </w:rPr>
              <w:t>、</w:t>
            </w:r>
            <w:r>
              <w:rPr>
                <w:rFonts w:ascii="宋体" w:hAnsi="宋体" w:cs="宋体" w:hint="eastAsia"/>
                <w:kern w:val="0"/>
                <w:sz w:val="20"/>
                <w:szCs w:val="20"/>
              </w:rPr>
              <w:t>1680*1050(60Hz)</w:t>
            </w:r>
            <w:r>
              <w:rPr>
                <w:rFonts w:ascii="宋体" w:hAnsi="宋体" w:cs="宋体" w:hint="eastAsia"/>
                <w:kern w:val="0"/>
                <w:sz w:val="20"/>
                <w:szCs w:val="20"/>
              </w:rPr>
              <w:t>、</w:t>
            </w:r>
            <w:r>
              <w:rPr>
                <w:rFonts w:ascii="宋体" w:hAnsi="宋体" w:cs="宋体" w:hint="eastAsia"/>
                <w:kern w:val="0"/>
                <w:sz w:val="20"/>
                <w:szCs w:val="20"/>
              </w:rPr>
              <w:t>1600*1200(60Hz)</w:t>
            </w:r>
            <w:r>
              <w:rPr>
                <w:rFonts w:ascii="宋体" w:hAnsi="宋体" w:cs="宋体" w:hint="eastAsia"/>
                <w:kern w:val="0"/>
                <w:sz w:val="20"/>
                <w:szCs w:val="20"/>
              </w:rPr>
              <w:t>、</w:t>
            </w:r>
            <w:r>
              <w:rPr>
                <w:rFonts w:ascii="宋体" w:hAnsi="宋体" w:cs="宋体" w:hint="eastAsia"/>
                <w:kern w:val="0"/>
                <w:sz w:val="20"/>
                <w:szCs w:val="20"/>
              </w:rPr>
              <w:t>1440*900(60Hz)</w:t>
            </w:r>
            <w:r>
              <w:rPr>
                <w:rFonts w:ascii="宋体" w:hAnsi="宋体" w:cs="宋体" w:hint="eastAsia"/>
                <w:kern w:val="0"/>
                <w:sz w:val="20"/>
                <w:szCs w:val="20"/>
              </w:rPr>
              <w:t>、</w:t>
            </w:r>
            <w:r>
              <w:rPr>
                <w:rFonts w:ascii="宋体" w:hAnsi="宋体" w:cs="宋体" w:hint="eastAsia"/>
                <w:kern w:val="0"/>
                <w:sz w:val="20"/>
                <w:szCs w:val="20"/>
              </w:rPr>
              <w:t>1366*768(60Hz)</w:t>
            </w:r>
            <w:r>
              <w:rPr>
                <w:rFonts w:ascii="宋体" w:hAnsi="宋体" w:cs="宋体" w:hint="eastAsia"/>
                <w:kern w:val="0"/>
                <w:sz w:val="20"/>
                <w:szCs w:val="20"/>
              </w:rPr>
              <w:t>、</w:t>
            </w:r>
            <w:r>
              <w:rPr>
                <w:rFonts w:ascii="宋体" w:hAnsi="宋体" w:cs="宋体" w:hint="eastAsia"/>
                <w:kern w:val="0"/>
                <w:sz w:val="20"/>
                <w:szCs w:val="20"/>
              </w:rPr>
              <w:t>1280*1024(60Hz)</w:t>
            </w:r>
            <w:r>
              <w:rPr>
                <w:rFonts w:ascii="宋体" w:hAnsi="宋体" w:cs="宋体" w:hint="eastAsia"/>
                <w:kern w:val="0"/>
                <w:sz w:val="20"/>
                <w:szCs w:val="20"/>
              </w:rPr>
              <w:t>、</w:t>
            </w:r>
            <w:r>
              <w:rPr>
                <w:rFonts w:ascii="宋体" w:hAnsi="宋体" w:cs="宋体" w:hint="eastAsia"/>
                <w:kern w:val="0"/>
                <w:sz w:val="20"/>
                <w:szCs w:val="20"/>
              </w:rPr>
              <w:t>1280*1024(50Hz)</w:t>
            </w:r>
            <w:r>
              <w:rPr>
                <w:rFonts w:ascii="宋体" w:hAnsi="宋体" w:cs="宋体" w:hint="eastAsia"/>
                <w:kern w:val="0"/>
                <w:sz w:val="20"/>
                <w:szCs w:val="20"/>
              </w:rPr>
              <w:t>、</w:t>
            </w:r>
            <w:r>
              <w:rPr>
                <w:rFonts w:ascii="宋体" w:hAnsi="宋体" w:cs="宋体" w:hint="eastAsia"/>
                <w:kern w:val="0"/>
                <w:sz w:val="20"/>
                <w:szCs w:val="20"/>
              </w:rPr>
              <w:t>1280*960(60Hz)</w:t>
            </w:r>
            <w:r>
              <w:rPr>
                <w:rFonts w:ascii="宋体" w:hAnsi="宋体" w:cs="宋体" w:hint="eastAsia"/>
                <w:kern w:val="0"/>
                <w:sz w:val="20"/>
                <w:szCs w:val="20"/>
              </w:rPr>
              <w:t>、</w:t>
            </w:r>
            <w:r>
              <w:rPr>
                <w:rFonts w:ascii="宋体" w:hAnsi="宋体" w:cs="宋体" w:hint="eastAsia"/>
                <w:kern w:val="0"/>
                <w:sz w:val="20"/>
                <w:szCs w:val="20"/>
              </w:rPr>
              <w:t>1280*800(60Hz)</w:t>
            </w:r>
            <w:r>
              <w:rPr>
                <w:rFonts w:ascii="宋体" w:hAnsi="宋体" w:cs="宋体" w:hint="eastAsia"/>
                <w:kern w:val="0"/>
                <w:sz w:val="20"/>
                <w:szCs w:val="20"/>
              </w:rPr>
              <w:t>、</w:t>
            </w:r>
            <w:r>
              <w:rPr>
                <w:rFonts w:ascii="宋体" w:hAnsi="宋体" w:cs="宋体" w:hint="eastAsia"/>
                <w:kern w:val="0"/>
                <w:sz w:val="20"/>
                <w:szCs w:val="20"/>
              </w:rPr>
              <w:t>1024*768(60Hz)</w:t>
            </w:r>
            <w:r>
              <w:rPr>
                <w:rFonts w:ascii="宋体" w:hAnsi="宋体" w:cs="宋体" w:hint="eastAsia"/>
                <w:kern w:val="0"/>
                <w:sz w:val="20"/>
                <w:szCs w:val="20"/>
              </w:rPr>
              <w:t>、</w:t>
            </w:r>
            <w:r>
              <w:rPr>
                <w:rFonts w:ascii="宋体" w:hAnsi="宋体" w:cs="宋体" w:hint="eastAsia"/>
                <w:kern w:val="0"/>
                <w:sz w:val="20"/>
                <w:szCs w:val="20"/>
              </w:rPr>
              <w:t>1280*720(60Hz)</w:t>
            </w:r>
            <w:r>
              <w:rPr>
                <w:rFonts w:ascii="宋体" w:hAnsi="宋体" w:cs="宋体" w:hint="eastAsia"/>
                <w:kern w:val="0"/>
                <w:sz w:val="20"/>
                <w:szCs w:val="20"/>
              </w:rPr>
              <w:t>、</w:t>
            </w:r>
            <w:r>
              <w:rPr>
                <w:rFonts w:ascii="宋体" w:hAnsi="宋体" w:cs="宋体" w:hint="eastAsia"/>
                <w:kern w:val="0"/>
                <w:sz w:val="20"/>
                <w:szCs w:val="20"/>
              </w:rPr>
              <w:t>1280*720(50Hz)</w:t>
            </w:r>
            <w:r>
              <w:rPr>
                <w:rFonts w:ascii="宋体" w:hAnsi="宋体" w:cs="宋体" w:hint="eastAsia"/>
                <w:kern w:val="0"/>
                <w:sz w:val="20"/>
                <w:szCs w:val="20"/>
              </w:rPr>
              <w:t>、</w:t>
            </w:r>
            <w:r>
              <w:rPr>
                <w:rFonts w:ascii="宋体" w:hAnsi="宋体" w:cs="宋体" w:hint="eastAsia"/>
                <w:kern w:val="0"/>
                <w:sz w:val="20"/>
                <w:szCs w:val="20"/>
              </w:rPr>
              <w:t>800*600(60Hz)</w:t>
            </w:r>
            <w:r>
              <w:rPr>
                <w:rFonts w:ascii="宋体" w:hAnsi="宋体" w:cs="宋体" w:hint="eastAsia"/>
                <w:kern w:val="0"/>
                <w:sz w:val="20"/>
                <w:szCs w:val="20"/>
              </w:rPr>
              <w:t>的视频图像并显示</w:t>
            </w:r>
            <w:r>
              <w:rPr>
                <w:rFonts w:ascii="宋体" w:hAnsi="宋体" w:cs="宋体" w:hint="eastAsia"/>
                <w:kern w:val="0"/>
                <w:sz w:val="20"/>
                <w:szCs w:val="20"/>
              </w:rPr>
              <w:br/>
            </w:r>
            <w:r>
              <w:rPr>
                <w:rFonts w:ascii="宋体" w:hAnsi="宋体" w:cs="宋体" w:hint="eastAsia"/>
                <w:kern w:val="0"/>
                <w:sz w:val="20"/>
                <w:szCs w:val="20"/>
              </w:rPr>
              <w:lastRenderedPageBreak/>
              <w:t>设备通过高温、低温、恒定湿热试验（高温</w:t>
            </w:r>
            <w:r>
              <w:rPr>
                <w:rFonts w:ascii="宋体" w:hAnsi="宋体" w:cs="宋体" w:hint="eastAsia"/>
                <w:kern w:val="0"/>
                <w:sz w:val="20"/>
                <w:szCs w:val="20"/>
              </w:rPr>
              <w:t>55</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℃，低温</w:t>
            </w: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℃，持续时间</w:t>
            </w:r>
            <w:r>
              <w:rPr>
                <w:rFonts w:ascii="宋体" w:hAnsi="宋体" w:cs="宋体" w:hint="eastAsia"/>
                <w:kern w:val="0"/>
                <w:sz w:val="20"/>
                <w:szCs w:val="20"/>
              </w:rPr>
              <w:t>2H</w:t>
            </w:r>
            <w:r>
              <w:rPr>
                <w:rFonts w:ascii="宋体" w:hAnsi="宋体" w:cs="宋体" w:hint="eastAsia"/>
                <w:kern w:val="0"/>
                <w:sz w:val="20"/>
                <w:szCs w:val="20"/>
              </w:rPr>
              <w:t>；相对湿度</w:t>
            </w:r>
            <w:r>
              <w:rPr>
                <w:rFonts w:ascii="宋体" w:hAnsi="宋体" w:cs="宋体" w:hint="eastAsia"/>
                <w:kern w:val="0"/>
                <w:sz w:val="20"/>
                <w:szCs w:val="20"/>
              </w:rPr>
              <w:t>90%~95%</w:t>
            </w:r>
            <w:r>
              <w:rPr>
                <w:rFonts w:ascii="宋体" w:hAnsi="宋体" w:cs="宋体" w:hint="eastAsia"/>
                <w:kern w:val="0"/>
                <w:sz w:val="20"/>
                <w:szCs w:val="20"/>
              </w:rPr>
              <w:t>、温度</w:t>
            </w:r>
            <w:r>
              <w:rPr>
                <w:rFonts w:ascii="宋体" w:hAnsi="宋体" w:cs="宋体" w:hint="eastAsia"/>
                <w:kern w:val="0"/>
                <w:sz w:val="20"/>
                <w:szCs w:val="20"/>
              </w:rPr>
              <w:t>40</w:t>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℃，持续时间</w:t>
            </w:r>
            <w:r>
              <w:rPr>
                <w:rFonts w:ascii="宋体" w:hAnsi="宋体" w:cs="宋体" w:hint="eastAsia"/>
                <w:kern w:val="0"/>
                <w:sz w:val="20"/>
                <w:szCs w:val="20"/>
              </w:rPr>
              <w:t>48H</w:t>
            </w:r>
            <w:r>
              <w:rPr>
                <w:rFonts w:ascii="宋体" w:hAnsi="宋体" w:cs="宋体" w:hint="eastAsia"/>
                <w:kern w:val="0"/>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7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高清视频线</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HDMI</w:t>
            </w:r>
            <w:r>
              <w:rPr>
                <w:rFonts w:ascii="宋体" w:hAnsi="宋体" w:cs="宋体" w:hint="eastAsia"/>
                <w:kern w:val="0"/>
                <w:sz w:val="20"/>
                <w:szCs w:val="20"/>
              </w:rPr>
              <w:t>线等</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）环境基础设备</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5"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交互式终端</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视频输入接口：</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高清视频信号</w:t>
            </w:r>
            <w:r>
              <w:rPr>
                <w:rFonts w:ascii="宋体" w:hAnsi="宋体" w:cs="宋体" w:hint="eastAsia"/>
                <w:kern w:val="0"/>
                <w:sz w:val="20"/>
                <w:szCs w:val="20"/>
              </w:rPr>
              <w:t xml:space="preserve"> </w:t>
            </w:r>
            <w:r>
              <w:rPr>
                <w:rFonts w:ascii="宋体" w:hAnsi="宋体" w:cs="宋体" w:hint="eastAsia"/>
                <w:kern w:val="0"/>
                <w:sz w:val="20"/>
                <w:szCs w:val="20"/>
              </w:rPr>
              <w:t>、最高支持</w:t>
            </w:r>
            <w:r>
              <w:rPr>
                <w:rFonts w:ascii="宋体" w:hAnsi="宋体" w:cs="宋体" w:hint="eastAsia"/>
                <w:kern w:val="0"/>
                <w:sz w:val="20"/>
                <w:szCs w:val="20"/>
              </w:rPr>
              <w:t>1080P@60fps</w:t>
            </w:r>
            <w:r>
              <w:rPr>
                <w:rFonts w:ascii="宋体" w:hAnsi="宋体" w:cs="宋体" w:hint="eastAsia"/>
                <w:kern w:val="0"/>
                <w:sz w:val="20"/>
                <w:szCs w:val="20"/>
              </w:rPr>
              <w:br/>
            </w:r>
            <w:r>
              <w:rPr>
                <w:rFonts w:ascii="宋体" w:hAnsi="宋体" w:cs="宋体" w:hint="eastAsia"/>
                <w:kern w:val="0"/>
                <w:sz w:val="20"/>
                <w:szCs w:val="20"/>
              </w:rPr>
              <w:t>音频输入接口：</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内嵌音频信号、</w:t>
            </w:r>
            <w:r>
              <w:rPr>
                <w:rFonts w:ascii="宋体" w:hAnsi="宋体" w:cs="宋体" w:hint="eastAsia"/>
                <w:kern w:val="0"/>
                <w:sz w:val="20"/>
                <w:szCs w:val="20"/>
              </w:rPr>
              <w:t>1</w:t>
            </w:r>
            <w:r>
              <w:rPr>
                <w:rFonts w:ascii="宋体" w:hAnsi="宋体" w:cs="宋体" w:hint="eastAsia"/>
                <w:kern w:val="0"/>
                <w:sz w:val="20"/>
                <w:szCs w:val="20"/>
              </w:rPr>
              <w:t>路左右声道音频信号</w:t>
            </w:r>
            <w:r>
              <w:rPr>
                <w:rFonts w:ascii="宋体" w:hAnsi="宋体" w:cs="宋体" w:hint="eastAsia"/>
                <w:kern w:val="0"/>
                <w:sz w:val="20"/>
                <w:szCs w:val="20"/>
              </w:rPr>
              <w:br/>
            </w:r>
            <w:r>
              <w:rPr>
                <w:rFonts w:ascii="宋体" w:hAnsi="宋体" w:cs="宋体" w:hint="eastAsia"/>
                <w:kern w:val="0"/>
                <w:sz w:val="20"/>
                <w:szCs w:val="20"/>
              </w:rPr>
              <w:t>输出接口：</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w:t>
            </w:r>
            <w:r>
              <w:rPr>
                <w:rFonts w:ascii="宋体" w:hAnsi="宋体" w:cs="宋体" w:hint="eastAsia"/>
                <w:kern w:val="0"/>
                <w:sz w:val="20"/>
                <w:szCs w:val="20"/>
              </w:rPr>
              <w:t>音视频信号、</w:t>
            </w:r>
            <w:r>
              <w:rPr>
                <w:rFonts w:ascii="宋体" w:hAnsi="宋体" w:cs="宋体" w:hint="eastAsia"/>
                <w:kern w:val="0"/>
                <w:sz w:val="20"/>
                <w:szCs w:val="20"/>
              </w:rPr>
              <w:t>1</w:t>
            </w:r>
            <w:r>
              <w:rPr>
                <w:rFonts w:ascii="宋体" w:hAnsi="宋体" w:cs="宋体" w:hint="eastAsia"/>
                <w:kern w:val="0"/>
                <w:sz w:val="20"/>
                <w:szCs w:val="20"/>
              </w:rPr>
              <w:t>路左右声道音频信号</w:t>
            </w:r>
            <w:r>
              <w:rPr>
                <w:rFonts w:ascii="宋体" w:hAnsi="宋体" w:cs="宋体" w:hint="eastAsia"/>
                <w:kern w:val="0"/>
                <w:sz w:val="20"/>
                <w:szCs w:val="20"/>
              </w:rPr>
              <w:br/>
            </w:r>
            <w:r>
              <w:rPr>
                <w:rFonts w:ascii="宋体" w:hAnsi="宋体" w:cs="宋体" w:hint="eastAsia"/>
                <w:kern w:val="0"/>
                <w:sz w:val="20"/>
                <w:szCs w:val="20"/>
              </w:rPr>
              <w:t>编码：</w:t>
            </w:r>
            <w:r>
              <w:rPr>
                <w:rFonts w:ascii="宋体" w:hAnsi="宋体" w:cs="宋体" w:hint="eastAsia"/>
                <w:kern w:val="0"/>
                <w:sz w:val="20"/>
                <w:szCs w:val="20"/>
              </w:rPr>
              <w:t>1080P@60fps +360P@60fps</w:t>
            </w:r>
            <w:r>
              <w:rPr>
                <w:rFonts w:ascii="宋体" w:hAnsi="宋体" w:cs="宋体" w:hint="eastAsia"/>
                <w:kern w:val="0"/>
                <w:sz w:val="20"/>
                <w:szCs w:val="20"/>
              </w:rPr>
              <w:br/>
            </w:r>
            <w:r>
              <w:rPr>
                <w:rFonts w:ascii="宋体" w:hAnsi="宋体" w:cs="宋体" w:hint="eastAsia"/>
                <w:kern w:val="0"/>
                <w:sz w:val="20"/>
                <w:szCs w:val="20"/>
              </w:rPr>
              <w:t>解码：</w:t>
            </w:r>
            <w:r>
              <w:rPr>
                <w:rFonts w:ascii="宋体" w:hAnsi="宋体" w:cs="宋体" w:hint="eastAsia"/>
                <w:kern w:val="0"/>
                <w:sz w:val="20"/>
                <w:szCs w:val="20"/>
              </w:rPr>
              <w:t>2</w:t>
            </w:r>
            <w:r>
              <w:rPr>
                <w:rFonts w:ascii="宋体" w:hAnsi="宋体" w:cs="宋体" w:hint="eastAsia"/>
                <w:kern w:val="0"/>
                <w:sz w:val="20"/>
                <w:szCs w:val="20"/>
              </w:rPr>
              <w:t>路</w:t>
            </w:r>
            <w:r>
              <w:rPr>
                <w:rFonts w:ascii="宋体" w:hAnsi="宋体" w:cs="宋体" w:hint="eastAsia"/>
                <w:kern w:val="0"/>
                <w:sz w:val="20"/>
                <w:szCs w:val="20"/>
              </w:rPr>
              <w:t>1080P@30fps</w:t>
            </w:r>
            <w:r>
              <w:rPr>
                <w:rFonts w:ascii="宋体" w:hAnsi="宋体" w:cs="宋体" w:hint="eastAsia"/>
                <w:kern w:val="0"/>
                <w:sz w:val="20"/>
                <w:szCs w:val="20"/>
              </w:rPr>
              <w:br/>
            </w:r>
            <w:r>
              <w:rPr>
                <w:rFonts w:ascii="宋体" w:hAnsi="宋体" w:cs="宋体" w:hint="eastAsia"/>
                <w:kern w:val="0"/>
                <w:sz w:val="20"/>
                <w:szCs w:val="20"/>
              </w:rPr>
              <w:t>有线接口：</w:t>
            </w:r>
            <w:r>
              <w:rPr>
                <w:rFonts w:ascii="宋体" w:hAnsi="宋体" w:cs="宋体" w:hint="eastAsia"/>
                <w:kern w:val="0"/>
                <w:sz w:val="20"/>
                <w:szCs w:val="20"/>
              </w:rPr>
              <w:t>10/100/1000M RJ45</w:t>
            </w:r>
            <w:r>
              <w:rPr>
                <w:rFonts w:ascii="宋体" w:hAnsi="宋体" w:cs="宋体" w:hint="eastAsia"/>
                <w:kern w:val="0"/>
                <w:sz w:val="20"/>
                <w:szCs w:val="20"/>
              </w:rPr>
              <w:t>网口</w:t>
            </w:r>
            <w:r>
              <w:rPr>
                <w:rFonts w:ascii="宋体" w:hAnsi="宋体" w:cs="宋体" w:hint="eastAsia"/>
                <w:kern w:val="0"/>
                <w:sz w:val="20"/>
                <w:szCs w:val="20"/>
              </w:rPr>
              <w:br/>
            </w:r>
            <w:r>
              <w:rPr>
                <w:rFonts w:ascii="宋体" w:hAnsi="宋体" w:cs="宋体" w:hint="eastAsia"/>
                <w:kern w:val="0"/>
                <w:sz w:val="20"/>
                <w:szCs w:val="20"/>
              </w:rPr>
              <w:t>支持</w:t>
            </w:r>
            <w:r>
              <w:rPr>
                <w:rFonts w:ascii="宋体" w:hAnsi="宋体" w:cs="宋体" w:hint="eastAsia"/>
                <w:kern w:val="0"/>
                <w:sz w:val="20"/>
                <w:szCs w:val="20"/>
              </w:rPr>
              <w:t>2</w:t>
            </w:r>
            <w:r>
              <w:rPr>
                <w:rFonts w:ascii="宋体" w:hAnsi="宋体" w:cs="宋体" w:hint="eastAsia"/>
                <w:kern w:val="0"/>
                <w:sz w:val="20"/>
                <w:szCs w:val="20"/>
              </w:rPr>
              <w:t>路</w:t>
            </w:r>
            <w:r>
              <w:rPr>
                <w:rFonts w:ascii="宋体" w:hAnsi="宋体" w:cs="宋体" w:hint="eastAsia"/>
                <w:kern w:val="0"/>
                <w:sz w:val="20"/>
                <w:szCs w:val="20"/>
              </w:rPr>
              <w:t>1080P</w:t>
            </w:r>
            <w:r>
              <w:rPr>
                <w:rFonts w:ascii="宋体" w:hAnsi="宋体" w:cs="宋体" w:hint="eastAsia"/>
                <w:kern w:val="0"/>
                <w:sz w:val="20"/>
                <w:szCs w:val="20"/>
              </w:rPr>
              <w:t>高清信号进行左右分割、上下分割或者画中画叠加显示。</w:t>
            </w:r>
          </w:p>
        </w:tc>
        <w:tc>
          <w:tcPr>
            <w:tcW w:w="709"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交换机</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24</w:t>
            </w:r>
            <w:r>
              <w:rPr>
                <w:rFonts w:ascii="宋体" w:hAnsi="宋体" w:cs="宋体" w:hint="eastAsia"/>
                <w:kern w:val="0"/>
                <w:sz w:val="20"/>
                <w:szCs w:val="20"/>
              </w:rPr>
              <w:t>口千兆交换机</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控制终端</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br/>
            </w:r>
            <w:r>
              <w:rPr>
                <w:rFonts w:ascii="Calibri" w:hAnsi="Calibri" w:cs="Calibri"/>
                <w:kern w:val="0"/>
                <w:sz w:val="20"/>
                <w:szCs w:val="20"/>
              </w:rPr>
              <w:t>1</w:t>
            </w:r>
            <w:r>
              <w:rPr>
                <w:rFonts w:ascii="宋体" w:hAnsi="宋体" w:cs="宋体" w:hint="eastAsia"/>
                <w:kern w:val="0"/>
                <w:sz w:val="20"/>
                <w:szCs w:val="20"/>
              </w:rPr>
              <w:t>、内存：</w:t>
            </w:r>
            <w:r>
              <w:rPr>
                <w:rFonts w:ascii="Calibri" w:hAnsi="Calibri" w:cs="Calibri"/>
                <w:kern w:val="0"/>
                <w:sz w:val="20"/>
                <w:szCs w:val="20"/>
              </w:rPr>
              <w:t>8G</w:t>
            </w:r>
            <w:r>
              <w:rPr>
                <w:rFonts w:ascii="宋体" w:hAnsi="宋体" w:cs="宋体" w:hint="eastAsia"/>
                <w:kern w:val="0"/>
                <w:sz w:val="20"/>
                <w:szCs w:val="20"/>
              </w:rPr>
              <w:t>、</w:t>
            </w:r>
            <w:r>
              <w:rPr>
                <w:rFonts w:ascii="Calibri" w:hAnsi="Calibri" w:cs="Calibri"/>
                <w:kern w:val="0"/>
                <w:sz w:val="20"/>
                <w:szCs w:val="20"/>
              </w:rPr>
              <w:t>DDR4</w:t>
            </w:r>
            <w:r>
              <w:rPr>
                <w:rFonts w:ascii="宋体" w:hAnsi="宋体" w:cs="宋体" w:hint="eastAsia"/>
                <w:kern w:val="0"/>
                <w:sz w:val="20"/>
                <w:szCs w:val="20"/>
              </w:rPr>
              <w:t>。</w:t>
            </w:r>
            <w:r>
              <w:rPr>
                <w:rFonts w:ascii="宋体" w:hAnsi="宋体" w:cs="宋体" w:hint="eastAsia"/>
                <w:kern w:val="0"/>
                <w:sz w:val="20"/>
                <w:szCs w:val="20"/>
              </w:rPr>
              <w:br/>
            </w:r>
            <w:r>
              <w:rPr>
                <w:rFonts w:ascii="Calibri" w:hAnsi="Calibri" w:cs="Calibri"/>
                <w:kern w:val="0"/>
                <w:sz w:val="20"/>
                <w:szCs w:val="20"/>
              </w:rPr>
              <w:t>2</w:t>
            </w:r>
            <w:r>
              <w:rPr>
                <w:rFonts w:ascii="宋体" w:hAnsi="宋体" w:cs="宋体" w:hint="eastAsia"/>
                <w:kern w:val="0"/>
                <w:sz w:val="20"/>
                <w:szCs w:val="20"/>
              </w:rPr>
              <w:t>、硬盘：</w:t>
            </w:r>
            <w:r>
              <w:rPr>
                <w:rFonts w:ascii="Calibri" w:hAnsi="Calibri" w:cs="Calibri"/>
                <w:kern w:val="0"/>
                <w:sz w:val="20"/>
                <w:szCs w:val="20"/>
              </w:rPr>
              <w:t>500GB</w:t>
            </w:r>
            <w:r>
              <w:rPr>
                <w:rFonts w:ascii="宋体" w:hAnsi="宋体" w:cs="宋体" w:hint="eastAsia"/>
                <w:kern w:val="0"/>
                <w:sz w:val="20"/>
                <w:szCs w:val="20"/>
              </w:rPr>
              <w:t>。</w:t>
            </w:r>
            <w:r>
              <w:rPr>
                <w:rFonts w:ascii="宋体" w:hAnsi="宋体" w:cs="宋体" w:hint="eastAsia"/>
                <w:kern w:val="0"/>
                <w:sz w:val="20"/>
                <w:szCs w:val="20"/>
              </w:rPr>
              <w:br/>
            </w:r>
            <w:r>
              <w:rPr>
                <w:rFonts w:ascii="Calibri" w:hAnsi="Calibri" w:cs="Calibri"/>
                <w:kern w:val="0"/>
                <w:sz w:val="20"/>
                <w:szCs w:val="20"/>
              </w:rPr>
              <w:t>3</w:t>
            </w:r>
            <w:r>
              <w:rPr>
                <w:rFonts w:ascii="宋体" w:hAnsi="宋体" w:cs="宋体" w:hint="eastAsia"/>
                <w:kern w:val="0"/>
                <w:sz w:val="20"/>
                <w:szCs w:val="20"/>
              </w:rPr>
              <w:t>、显示器：</w:t>
            </w:r>
            <w:r>
              <w:rPr>
                <w:rFonts w:ascii="Calibri" w:hAnsi="Calibri" w:cs="Calibri"/>
                <w:kern w:val="0"/>
                <w:sz w:val="20"/>
                <w:szCs w:val="20"/>
              </w:rPr>
              <w:t>21.5</w:t>
            </w:r>
            <w:r>
              <w:rPr>
                <w:rFonts w:ascii="宋体" w:hAnsi="宋体" w:cs="宋体" w:hint="eastAsia"/>
                <w:kern w:val="0"/>
                <w:sz w:val="20"/>
                <w:szCs w:val="20"/>
              </w:rPr>
              <w:t>英寸。</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70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桌面式小音响</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Calibri" w:hAnsi="Calibri" w:cs="Calibri"/>
                <w:kern w:val="0"/>
                <w:sz w:val="20"/>
                <w:szCs w:val="20"/>
              </w:rPr>
            </w:pPr>
            <w:r>
              <w:rPr>
                <w:rFonts w:ascii="宋体" w:hAnsi="宋体" w:cs="Calibri" w:hint="eastAsia"/>
                <w:kern w:val="0"/>
                <w:sz w:val="20"/>
                <w:szCs w:val="20"/>
              </w:rPr>
              <w:t>理论功率：</w:t>
            </w:r>
            <w:r>
              <w:rPr>
                <w:rFonts w:ascii="Calibri" w:hAnsi="Calibri" w:cs="Calibri"/>
                <w:kern w:val="0"/>
                <w:sz w:val="20"/>
                <w:szCs w:val="20"/>
              </w:rPr>
              <w:t>20w</w:t>
            </w:r>
            <w:r>
              <w:rPr>
                <w:rFonts w:ascii="宋体" w:hAnsi="宋体" w:cs="Calibri" w:hint="eastAsia"/>
                <w:kern w:val="0"/>
                <w:sz w:val="20"/>
                <w:szCs w:val="20"/>
              </w:rPr>
              <w:t>以下</w:t>
            </w:r>
            <w:r>
              <w:rPr>
                <w:rFonts w:ascii="宋体" w:hAnsi="宋体" w:cs="Calibri" w:hint="eastAsia"/>
                <w:kern w:val="0"/>
                <w:sz w:val="20"/>
                <w:szCs w:val="20"/>
              </w:rPr>
              <w:br/>
            </w:r>
            <w:r>
              <w:rPr>
                <w:rFonts w:ascii="宋体" w:hAnsi="宋体" w:cs="Calibri" w:hint="eastAsia"/>
                <w:kern w:val="0"/>
                <w:sz w:val="20"/>
                <w:szCs w:val="20"/>
              </w:rPr>
              <w:t>接口：</w:t>
            </w:r>
            <w:r>
              <w:rPr>
                <w:rFonts w:ascii="Calibri" w:hAnsi="Calibri" w:cs="Calibri"/>
                <w:kern w:val="0"/>
                <w:sz w:val="20"/>
                <w:szCs w:val="20"/>
              </w:rPr>
              <w:t>USB</w:t>
            </w:r>
            <w:r>
              <w:rPr>
                <w:rFonts w:ascii="Calibri" w:hAnsi="Calibri" w:cs="Calibri"/>
                <w:kern w:val="0"/>
                <w:sz w:val="20"/>
                <w:szCs w:val="20"/>
              </w:rPr>
              <w:br/>
            </w:r>
            <w:r>
              <w:rPr>
                <w:rFonts w:ascii="宋体" w:hAnsi="宋体" w:cs="Calibri" w:hint="eastAsia"/>
                <w:kern w:val="0"/>
                <w:sz w:val="20"/>
                <w:szCs w:val="20"/>
              </w:rPr>
              <w:t>阻抗：</w:t>
            </w:r>
            <w:r>
              <w:rPr>
                <w:rFonts w:ascii="Calibri" w:hAnsi="Calibri" w:cs="Calibri"/>
                <w:kern w:val="0"/>
                <w:sz w:val="20"/>
                <w:szCs w:val="20"/>
              </w:rPr>
              <w:t>4Ω</w:t>
            </w:r>
            <w:r>
              <w:rPr>
                <w:rFonts w:ascii="Calibri" w:hAnsi="Calibri" w:cs="Calibri"/>
                <w:kern w:val="0"/>
                <w:sz w:val="20"/>
                <w:szCs w:val="20"/>
              </w:rPr>
              <w:br/>
            </w:r>
            <w:r>
              <w:rPr>
                <w:rFonts w:ascii="宋体" w:hAnsi="宋体" w:cs="Calibri" w:hint="eastAsia"/>
                <w:kern w:val="0"/>
                <w:sz w:val="20"/>
                <w:szCs w:val="20"/>
              </w:rPr>
              <w:t>声道：</w:t>
            </w:r>
            <w:r>
              <w:rPr>
                <w:rFonts w:ascii="Calibri" w:hAnsi="Calibri" w:cs="Calibri"/>
                <w:kern w:val="0"/>
                <w:sz w:val="20"/>
                <w:szCs w:val="20"/>
              </w:rPr>
              <w:t>2.0</w:t>
            </w:r>
            <w:r>
              <w:rPr>
                <w:rFonts w:ascii="宋体" w:hAnsi="宋体" w:cs="Calibri" w:hint="eastAsia"/>
                <w:kern w:val="0"/>
                <w:sz w:val="20"/>
                <w:szCs w:val="20"/>
              </w:rPr>
              <w:t>声道</w:t>
            </w:r>
            <w:r>
              <w:rPr>
                <w:rFonts w:ascii="宋体" w:hAnsi="宋体" w:cs="Calibri" w:hint="eastAsia"/>
                <w:kern w:val="0"/>
                <w:sz w:val="20"/>
                <w:szCs w:val="20"/>
              </w:rPr>
              <w:br/>
            </w:r>
            <w:r>
              <w:rPr>
                <w:rFonts w:ascii="宋体" w:hAnsi="宋体" w:cs="Calibri" w:hint="eastAsia"/>
                <w:kern w:val="0"/>
                <w:sz w:val="20"/>
                <w:szCs w:val="20"/>
              </w:rPr>
              <w:t>电源类型：</w:t>
            </w:r>
            <w:r>
              <w:rPr>
                <w:rFonts w:ascii="Calibri" w:hAnsi="Calibri" w:cs="Calibri"/>
                <w:kern w:val="0"/>
                <w:sz w:val="20"/>
                <w:szCs w:val="20"/>
              </w:rPr>
              <w:t>USB</w:t>
            </w:r>
            <w:r>
              <w:rPr>
                <w:rFonts w:ascii="宋体" w:hAnsi="宋体" w:cs="Calibri" w:hint="eastAsia"/>
                <w:kern w:val="0"/>
                <w:sz w:val="20"/>
                <w:szCs w:val="20"/>
              </w:rPr>
              <w:t>供电</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）操作工位</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工位操作位</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3*1m</w:t>
            </w:r>
            <w:r>
              <w:rPr>
                <w:rFonts w:ascii="宋体" w:hAnsi="宋体" w:cs="宋体" w:hint="eastAsia"/>
                <w:kern w:val="0"/>
                <w:sz w:val="20"/>
                <w:szCs w:val="20"/>
              </w:rPr>
              <w:t>，钢木结构，</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工位椅子</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张</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72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5"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工位</w:t>
            </w:r>
            <w:r>
              <w:rPr>
                <w:rFonts w:ascii="宋体" w:hAnsi="宋体" w:cs="宋体" w:hint="eastAsia"/>
                <w:kern w:val="0"/>
                <w:sz w:val="20"/>
                <w:szCs w:val="20"/>
              </w:rPr>
              <w:t>PDU</w:t>
            </w:r>
          </w:p>
        </w:tc>
        <w:tc>
          <w:tcPr>
            <w:tcW w:w="6095"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16A</w:t>
            </w:r>
            <w:r>
              <w:rPr>
                <w:rFonts w:ascii="宋体" w:hAnsi="宋体" w:cs="宋体" w:hint="eastAsia"/>
                <w:kern w:val="0"/>
                <w:sz w:val="20"/>
                <w:szCs w:val="20"/>
              </w:rPr>
              <w:t>输入，</w:t>
            </w:r>
            <w:r>
              <w:rPr>
                <w:rFonts w:ascii="宋体" w:hAnsi="宋体" w:cs="宋体" w:hint="eastAsia"/>
                <w:kern w:val="0"/>
                <w:sz w:val="20"/>
                <w:szCs w:val="20"/>
              </w:rPr>
              <w:t>10A</w:t>
            </w:r>
            <w:r>
              <w:rPr>
                <w:rFonts w:ascii="宋体" w:hAnsi="宋体" w:cs="宋体" w:hint="eastAsia"/>
                <w:kern w:val="0"/>
                <w:sz w:val="20"/>
                <w:szCs w:val="20"/>
              </w:rPr>
              <w:t>输出</w:t>
            </w:r>
            <w:r>
              <w:rPr>
                <w:rFonts w:ascii="宋体" w:hAnsi="宋体" w:cs="宋体" w:hint="eastAsia"/>
                <w:kern w:val="0"/>
                <w:sz w:val="20"/>
                <w:szCs w:val="20"/>
              </w:rPr>
              <w:t>8</w:t>
            </w:r>
            <w:r>
              <w:rPr>
                <w:rFonts w:ascii="宋体" w:hAnsi="宋体" w:cs="宋体" w:hint="eastAsia"/>
                <w:kern w:val="0"/>
                <w:sz w:val="20"/>
                <w:szCs w:val="20"/>
              </w:rPr>
              <w:t>位。</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bl>
    <w:p w:rsidR="00C91C4A" w:rsidRDefault="00C91C4A">
      <w:pPr>
        <w:spacing w:line="360" w:lineRule="auto"/>
        <w:ind w:firstLine="480"/>
        <w:rPr>
          <w:rFonts w:cs="宋体"/>
          <w:szCs w:val="28"/>
        </w:rPr>
      </w:pPr>
    </w:p>
    <w:p w:rsidR="00C91C4A" w:rsidRDefault="00C91C4A">
      <w:pPr>
        <w:spacing w:line="360" w:lineRule="auto"/>
        <w:ind w:firstLine="480"/>
        <w:rPr>
          <w:rFonts w:cs="宋体"/>
          <w:szCs w:val="28"/>
        </w:rPr>
      </w:pPr>
    </w:p>
    <w:p w:rsidR="00C91C4A" w:rsidRDefault="00A85CE3" w:rsidP="00D82027">
      <w:pPr>
        <w:pStyle w:val="20"/>
        <w:numPr>
          <w:ilvl w:val="1"/>
          <w:numId w:val="0"/>
        </w:numPr>
        <w:spacing w:beforeLines="100" w:afterLines="100" w:line="360" w:lineRule="auto"/>
        <w:ind w:left="420"/>
      </w:pPr>
      <w:bookmarkStart w:id="24" w:name="_Toc116677522"/>
      <w:r>
        <w:lastRenderedPageBreak/>
        <w:t>信息中心机房</w:t>
      </w:r>
      <w:bookmarkEnd w:id="24"/>
    </w:p>
    <w:p w:rsidR="00C91C4A" w:rsidRDefault="00A85CE3">
      <w:pPr>
        <w:spacing w:line="360" w:lineRule="auto"/>
        <w:ind w:firstLine="480"/>
        <w:rPr>
          <w:rFonts w:cs="宋体"/>
          <w:szCs w:val="28"/>
        </w:rPr>
      </w:pPr>
      <w:r>
        <w:rPr>
          <w:rFonts w:cs="宋体" w:hint="eastAsia"/>
          <w:szCs w:val="28"/>
        </w:rPr>
        <w:t>本次项目中共包括：信息中心机房和楼层弱电间两部分组成。本次项目中机房工程包括：供配电系统、精密空调（仅在信息中心机房）、机房环境监控系统（仅在信息中心机房）、防雷接地系统及</w:t>
      </w:r>
      <w:r>
        <w:rPr>
          <w:rFonts w:cs="宋体" w:hint="eastAsia"/>
          <w:szCs w:val="28"/>
        </w:rPr>
        <w:t>UPS</w:t>
      </w:r>
      <w:r>
        <w:rPr>
          <w:rFonts w:cs="宋体" w:hint="eastAsia"/>
          <w:szCs w:val="28"/>
        </w:rPr>
        <w:t>系统等。</w:t>
      </w:r>
    </w:p>
    <w:p w:rsidR="00C91C4A" w:rsidRDefault="00A85CE3">
      <w:pPr>
        <w:spacing w:line="360" w:lineRule="auto"/>
        <w:ind w:firstLine="480"/>
        <w:rPr>
          <w:rFonts w:cs="宋体"/>
          <w:szCs w:val="28"/>
        </w:rPr>
      </w:pPr>
      <w:r>
        <w:rPr>
          <w:rFonts w:cs="宋体" w:hint="eastAsia"/>
          <w:szCs w:val="28"/>
        </w:rPr>
        <w:t>供配电系统</w:t>
      </w:r>
      <w:r>
        <w:rPr>
          <w:rFonts w:cs="宋体" w:hint="eastAsia"/>
          <w:szCs w:val="28"/>
        </w:rPr>
        <w:t>:</w:t>
      </w:r>
      <w:r>
        <w:rPr>
          <w:rFonts w:cs="宋体" w:hint="eastAsia"/>
          <w:szCs w:val="28"/>
        </w:rPr>
        <w:t>包括各机房配置市电和</w:t>
      </w:r>
      <w:r>
        <w:rPr>
          <w:rFonts w:cs="宋体" w:hint="eastAsia"/>
          <w:szCs w:val="28"/>
        </w:rPr>
        <w:t>UPS</w:t>
      </w:r>
      <w:r>
        <w:rPr>
          <w:rFonts w:cs="宋体" w:hint="eastAsia"/>
          <w:szCs w:val="28"/>
        </w:rPr>
        <w:t>配电系统，市电配电柜以强电设计为准（强电在每个箱体内预留开关）</w:t>
      </w:r>
    </w:p>
    <w:p w:rsidR="00C91C4A" w:rsidRDefault="00A85CE3">
      <w:pPr>
        <w:spacing w:line="360" w:lineRule="auto"/>
        <w:ind w:firstLine="480"/>
        <w:rPr>
          <w:rFonts w:cs="宋体"/>
          <w:szCs w:val="28"/>
        </w:rPr>
      </w:pPr>
      <w:r>
        <w:rPr>
          <w:rFonts w:cs="宋体"/>
          <w:szCs w:val="28"/>
        </w:rPr>
        <w:t>配备机房环境监测系统，当机房出现温湿度等环境异常情况时提供相应的告警措施，能及时应对解决。</w:t>
      </w:r>
    </w:p>
    <w:tbl>
      <w:tblPr>
        <w:tblW w:w="9796" w:type="dxa"/>
        <w:tblInd w:w="93" w:type="dxa"/>
        <w:tblLayout w:type="fixed"/>
        <w:tblLook w:val="04A0"/>
      </w:tblPr>
      <w:tblGrid>
        <w:gridCol w:w="724"/>
        <w:gridCol w:w="1701"/>
        <w:gridCol w:w="5670"/>
        <w:gridCol w:w="142"/>
        <w:gridCol w:w="709"/>
        <w:gridCol w:w="850"/>
      </w:tblGrid>
      <w:tr w:rsidR="00C91C4A">
        <w:trPr>
          <w:trHeight w:val="55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709"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UPS</w:t>
            </w:r>
            <w:r>
              <w:rPr>
                <w:rFonts w:ascii="宋体" w:hAnsi="宋体" w:cs="宋体" w:hint="eastAsia"/>
                <w:kern w:val="0"/>
                <w:sz w:val="20"/>
                <w:szCs w:val="20"/>
              </w:rPr>
              <w:t>电源</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UPS</w:t>
            </w:r>
            <w:r>
              <w:rPr>
                <w:rFonts w:ascii="宋体" w:hAnsi="宋体" w:cs="宋体" w:hint="eastAsia"/>
                <w:kern w:val="0"/>
                <w:sz w:val="20"/>
                <w:szCs w:val="20"/>
              </w:rPr>
              <w:t>主机柜</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★纯在线式双变换</w:t>
            </w:r>
            <w:r>
              <w:rPr>
                <w:rFonts w:ascii="宋体" w:hAnsi="宋体" w:cs="宋体" w:hint="eastAsia"/>
                <w:kern w:val="0"/>
                <w:sz w:val="20"/>
                <w:szCs w:val="20"/>
              </w:rPr>
              <w:t>UPS</w:t>
            </w:r>
            <w:r>
              <w:rPr>
                <w:rFonts w:ascii="宋体" w:hAnsi="宋体" w:cs="宋体" w:hint="eastAsia"/>
                <w:kern w:val="0"/>
                <w:sz w:val="20"/>
                <w:szCs w:val="20"/>
              </w:rPr>
              <w:t>产品；</w:t>
            </w:r>
            <w:r>
              <w:rPr>
                <w:rFonts w:ascii="宋体" w:hAnsi="宋体" w:cs="宋体" w:hint="eastAsia"/>
                <w:kern w:val="0"/>
                <w:sz w:val="20"/>
                <w:szCs w:val="20"/>
              </w:rPr>
              <w:t>UPS</w:t>
            </w:r>
            <w:r>
              <w:rPr>
                <w:rFonts w:ascii="宋体" w:hAnsi="宋体" w:cs="宋体" w:hint="eastAsia"/>
                <w:kern w:val="0"/>
                <w:sz w:val="20"/>
                <w:szCs w:val="20"/>
              </w:rPr>
              <w:t>主机容量</w:t>
            </w:r>
            <w:r>
              <w:rPr>
                <w:rFonts w:ascii="宋体" w:hAnsi="宋体" w:cs="宋体" w:hint="eastAsia"/>
                <w:kern w:val="0"/>
                <w:sz w:val="20"/>
                <w:szCs w:val="20"/>
              </w:rPr>
              <w:t>10KVA</w:t>
            </w:r>
            <w:r>
              <w:rPr>
                <w:rFonts w:ascii="宋体" w:hAnsi="宋体" w:cs="宋体" w:hint="eastAsia"/>
                <w:kern w:val="0"/>
                <w:sz w:val="20"/>
                <w:szCs w:val="20"/>
              </w:rPr>
              <w:t>，根据用户现场情况，可选择采用立式安装或嵌入</w:t>
            </w:r>
            <w:r>
              <w:rPr>
                <w:rFonts w:ascii="宋体" w:hAnsi="宋体" w:cs="宋体" w:hint="eastAsia"/>
                <w:kern w:val="0"/>
                <w:sz w:val="20"/>
                <w:szCs w:val="20"/>
              </w:rPr>
              <w:t>19</w:t>
            </w:r>
            <w:r>
              <w:rPr>
                <w:rFonts w:ascii="宋体" w:hAnsi="宋体" w:cs="宋体" w:hint="eastAsia"/>
                <w:kern w:val="0"/>
                <w:sz w:val="20"/>
                <w:szCs w:val="20"/>
              </w:rPr>
              <w:t>英寸标准机柜的机架式安装，机架式安装时高度≤</w:t>
            </w:r>
            <w:r>
              <w:rPr>
                <w:rFonts w:ascii="宋体" w:hAnsi="宋体" w:cs="宋体" w:hint="eastAsia"/>
                <w:kern w:val="0"/>
                <w:sz w:val="20"/>
                <w:szCs w:val="20"/>
              </w:rPr>
              <w:t>3U</w:t>
            </w:r>
            <w:r>
              <w:rPr>
                <w:rFonts w:ascii="宋体" w:hAnsi="宋体" w:cs="宋体" w:hint="eastAsia"/>
                <w:kern w:val="0"/>
                <w:sz w:val="20"/>
                <w:szCs w:val="20"/>
              </w:rPr>
              <w:t>，提供设备彩页证明材料证明。</w:t>
            </w:r>
            <w:r>
              <w:rPr>
                <w:rFonts w:ascii="宋体" w:hAnsi="宋体" w:cs="宋体" w:hint="eastAsia"/>
                <w:kern w:val="0"/>
                <w:sz w:val="20"/>
                <w:szCs w:val="20"/>
              </w:rPr>
              <w:br/>
              <w:t>2.</w:t>
            </w:r>
            <w:r>
              <w:rPr>
                <w:rFonts w:ascii="宋体" w:hAnsi="宋体" w:cs="宋体" w:hint="eastAsia"/>
                <w:kern w:val="0"/>
                <w:sz w:val="20"/>
                <w:szCs w:val="20"/>
              </w:rPr>
              <w:t>兼容可立可卧安装，面板</w:t>
            </w:r>
            <w:r>
              <w:rPr>
                <w:rFonts w:ascii="宋体" w:hAnsi="宋体" w:cs="宋体" w:hint="eastAsia"/>
                <w:kern w:val="0"/>
                <w:sz w:val="20"/>
                <w:szCs w:val="20"/>
              </w:rPr>
              <w:t>LCD</w:t>
            </w:r>
            <w:r>
              <w:rPr>
                <w:rFonts w:ascii="宋体" w:hAnsi="宋体" w:cs="宋体" w:hint="eastAsia"/>
                <w:kern w:val="0"/>
                <w:sz w:val="20"/>
                <w:szCs w:val="20"/>
              </w:rPr>
              <w:t>重力感应自动切换横屏或竖屏显示</w:t>
            </w:r>
            <w:r>
              <w:rPr>
                <w:rFonts w:ascii="宋体" w:hAnsi="宋体" w:cs="宋体" w:hint="eastAsia"/>
                <w:kern w:val="0"/>
                <w:sz w:val="20"/>
                <w:szCs w:val="20"/>
              </w:rPr>
              <w:t xml:space="preserve"> (</w:t>
            </w:r>
            <w:r>
              <w:rPr>
                <w:rFonts w:ascii="宋体" w:hAnsi="宋体" w:cs="宋体" w:hint="eastAsia"/>
                <w:kern w:val="0"/>
                <w:sz w:val="20"/>
                <w:szCs w:val="20"/>
              </w:rPr>
              <w:t>可手动或自动模式</w:t>
            </w:r>
            <w:r>
              <w:rPr>
                <w:rFonts w:ascii="宋体" w:hAnsi="宋体" w:cs="宋体" w:hint="eastAsia"/>
                <w:kern w:val="0"/>
                <w:sz w:val="20"/>
                <w:szCs w:val="20"/>
              </w:rPr>
              <w:t xml:space="preserve">) </w:t>
            </w:r>
            <w:r>
              <w:rPr>
                <w:rFonts w:ascii="宋体" w:hAnsi="宋体" w:cs="宋体" w:hint="eastAsia"/>
                <w:kern w:val="0"/>
                <w:sz w:val="20"/>
                <w:szCs w:val="20"/>
              </w:rPr>
              <w:t>。提供制造厂商盖章的设备彩页证明材料证明。</w:t>
            </w:r>
            <w:r>
              <w:rPr>
                <w:rFonts w:ascii="宋体" w:hAnsi="宋体" w:cs="宋体" w:hint="eastAsia"/>
                <w:kern w:val="0"/>
                <w:sz w:val="20"/>
                <w:szCs w:val="20"/>
              </w:rPr>
              <w:br/>
              <w:t xml:space="preserve">3. </w:t>
            </w:r>
            <w:r>
              <w:rPr>
                <w:rFonts w:ascii="宋体" w:hAnsi="宋体" w:cs="宋体" w:hint="eastAsia"/>
                <w:kern w:val="0"/>
                <w:sz w:val="20"/>
                <w:szCs w:val="20"/>
              </w:rPr>
              <w:t>★为了适应用户现场配电，</w:t>
            </w:r>
            <w:r>
              <w:rPr>
                <w:rFonts w:ascii="宋体" w:hAnsi="宋体" w:cs="宋体" w:hint="eastAsia"/>
                <w:kern w:val="0"/>
                <w:sz w:val="20"/>
                <w:szCs w:val="20"/>
              </w:rPr>
              <w:t>UPS</w:t>
            </w:r>
            <w:r>
              <w:rPr>
                <w:rFonts w:ascii="宋体" w:hAnsi="宋体" w:cs="宋体" w:hint="eastAsia"/>
                <w:kern w:val="0"/>
                <w:sz w:val="20"/>
                <w:szCs w:val="20"/>
              </w:rPr>
              <w:t>主机要求支持三进三出、三进单出，该功能需要现场验证，投标时要求提供设备彩页证明材料。以及实现各种工作模式的应用图片、设置和接线的详细说明佐证。</w:t>
            </w:r>
            <w:r>
              <w:rPr>
                <w:rFonts w:ascii="宋体" w:hAnsi="宋体" w:cs="宋体" w:hint="eastAsia"/>
                <w:kern w:val="0"/>
                <w:sz w:val="20"/>
                <w:szCs w:val="20"/>
              </w:rPr>
              <w:br/>
              <w:t>4.  UPS</w:t>
            </w:r>
            <w:r>
              <w:rPr>
                <w:rFonts w:ascii="宋体" w:hAnsi="宋体" w:cs="宋体" w:hint="eastAsia"/>
                <w:kern w:val="0"/>
                <w:sz w:val="20"/>
                <w:szCs w:val="20"/>
              </w:rPr>
              <w:t>主机尺寸（</w:t>
            </w:r>
            <w:r>
              <w:rPr>
                <w:rFonts w:ascii="宋体" w:hAnsi="宋体" w:cs="宋体" w:hint="eastAsia"/>
                <w:kern w:val="0"/>
                <w:sz w:val="20"/>
                <w:szCs w:val="20"/>
              </w:rPr>
              <w:t>机架安装时）应满足：宽度≤</w:t>
            </w:r>
            <w:r>
              <w:rPr>
                <w:rFonts w:ascii="宋体" w:hAnsi="宋体" w:cs="宋体" w:hint="eastAsia"/>
                <w:kern w:val="0"/>
                <w:sz w:val="20"/>
                <w:szCs w:val="20"/>
              </w:rPr>
              <w:t>440mm</w:t>
            </w:r>
            <w:r>
              <w:rPr>
                <w:rFonts w:ascii="宋体" w:hAnsi="宋体" w:cs="宋体" w:hint="eastAsia"/>
                <w:kern w:val="0"/>
                <w:sz w:val="20"/>
                <w:szCs w:val="20"/>
              </w:rPr>
              <w:t>，深度≤</w:t>
            </w:r>
            <w:r>
              <w:rPr>
                <w:rFonts w:ascii="宋体" w:hAnsi="宋体" w:cs="宋体" w:hint="eastAsia"/>
                <w:kern w:val="0"/>
                <w:sz w:val="20"/>
                <w:szCs w:val="20"/>
              </w:rPr>
              <w:t>700mm</w:t>
            </w:r>
            <w:r>
              <w:rPr>
                <w:rFonts w:ascii="宋体" w:hAnsi="宋体" w:cs="宋体" w:hint="eastAsia"/>
                <w:kern w:val="0"/>
                <w:sz w:val="20"/>
                <w:szCs w:val="20"/>
              </w:rPr>
              <w:t>，高度≤</w:t>
            </w:r>
            <w:r>
              <w:rPr>
                <w:rFonts w:ascii="宋体" w:hAnsi="宋体" w:cs="宋体" w:hint="eastAsia"/>
                <w:kern w:val="0"/>
                <w:sz w:val="20"/>
                <w:szCs w:val="20"/>
              </w:rPr>
              <w:t>130mm</w:t>
            </w:r>
            <w:r>
              <w:rPr>
                <w:rFonts w:ascii="宋体" w:hAnsi="宋体" w:cs="宋体" w:hint="eastAsia"/>
                <w:kern w:val="0"/>
                <w:sz w:val="20"/>
                <w:szCs w:val="20"/>
              </w:rPr>
              <w:t>。</w:t>
            </w:r>
            <w:r>
              <w:rPr>
                <w:rFonts w:ascii="宋体" w:hAnsi="宋体" w:cs="宋体" w:hint="eastAsia"/>
                <w:kern w:val="0"/>
                <w:sz w:val="20"/>
                <w:szCs w:val="20"/>
              </w:rPr>
              <w:br/>
              <w:t xml:space="preserve">5. </w:t>
            </w:r>
            <w:r>
              <w:rPr>
                <w:rFonts w:ascii="宋体" w:hAnsi="宋体" w:cs="宋体" w:hint="eastAsia"/>
                <w:kern w:val="0"/>
                <w:sz w:val="20"/>
                <w:szCs w:val="20"/>
              </w:rPr>
              <w:t>★具有</w:t>
            </w:r>
            <w:r>
              <w:rPr>
                <w:rFonts w:ascii="宋体" w:hAnsi="宋体" w:cs="宋体" w:hint="eastAsia"/>
                <w:kern w:val="0"/>
                <w:sz w:val="20"/>
                <w:szCs w:val="20"/>
              </w:rPr>
              <w:t>LCD+LED</w:t>
            </w:r>
            <w:r>
              <w:rPr>
                <w:rFonts w:ascii="宋体" w:hAnsi="宋体" w:cs="宋体" w:hint="eastAsia"/>
                <w:kern w:val="0"/>
                <w:sz w:val="20"/>
                <w:szCs w:val="20"/>
              </w:rPr>
              <w:t>指示的操作界面，实时记录工作状态和运行信息，管理更加直观；操作界面要求配备手动双键开关机按钮，防止误操作发生。要求提供显示面板实物照片证明材料</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br/>
              <w:t>6.</w:t>
            </w:r>
            <w:r>
              <w:rPr>
                <w:rFonts w:ascii="宋体" w:hAnsi="宋体" w:cs="宋体" w:hint="eastAsia"/>
                <w:kern w:val="0"/>
                <w:sz w:val="20"/>
                <w:szCs w:val="20"/>
              </w:rPr>
              <w:t>★为了满足现场配电要求，便于设备实现不断电的前提下进行主机维护更换，主机和配电采取分离设计，</w:t>
            </w:r>
            <w:r>
              <w:rPr>
                <w:rFonts w:ascii="宋体" w:hAnsi="宋体" w:cs="宋体" w:hint="eastAsia"/>
                <w:kern w:val="0"/>
                <w:sz w:val="20"/>
                <w:szCs w:val="20"/>
              </w:rPr>
              <w:t>UPS</w:t>
            </w:r>
            <w:r>
              <w:rPr>
                <w:rFonts w:ascii="宋体" w:hAnsi="宋体" w:cs="宋体" w:hint="eastAsia"/>
                <w:kern w:val="0"/>
                <w:sz w:val="20"/>
                <w:szCs w:val="20"/>
              </w:rPr>
              <w:t>主机可采用搭载市电、旁路、输出与维护旁路四个断路器的配电箱，且配电箱应具有示意配电开关电气关系，风格与主机保持一致。投标方需提供所投产品的实物照片证明。</w:t>
            </w:r>
            <w:r>
              <w:rPr>
                <w:rFonts w:ascii="宋体" w:hAnsi="宋体" w:cs="宋体" w:hint="eastAsia"/>
                <w:kern w:val="0"/>
                <w:sz w:val="20"/>
                <w:szCs w:val="20"/>
              </w:rPr>
              <w:t xml:space="preserve"> </w:t>
            </w:r>
            <w:r>
              <w:rPr>
                <w:rFonts w:ascii="宋体" w:hAnsi="宋体" w:cs="宋体" w:hint="eastAsia"/>
                <w:kern w:val="0"/>
                <w:sz w:val="20"/>
                <w:szCs w:val="20"/>
              </w:rPr>
              <w:br/>
            </w:r>
            <w:r>
              <w:rPr>
                <w:rFonts w:ascii="宋体" w:hAnsi="宋体" w:cs="宋体" w:hint="eastAsia"/>
                <w:kern w:val="0"/>
                <w:sz w:val="20"/>
                <w:szCs w:val="20"/>
              </w:rPr>
              <w:lastRenderedPageBreak/>
              <w:t>7.</w:t>
            </w:r>
            <w:r>
              <w:rPr>
                <w:rFonts w:ascii="宋体" w:hAnsi="宋体" w:cs="宋体" w:hint="eastAsia"/>
                <w:kern w:val="0"/>
                <w:sz w:val="20"/>
                <w:szCs w:val="20"/>
              </w:rPr>
              <w:t>数字化并机：并机通讯接口板采用</w:t>
            </w:r>
            <w:r>
              <w:rPr>
                <w:rFonts w:ascii="宋体" w:hAnsi="宋体" w:cs="宋体" w:hint="eastAsia"/>
                <w:kern w:val="0"/>
                <w:sz w:val="20"/>
                <w:szCs w:val="20"/>
              </w:rPr>
              <w:t>SLOT</w:t>
            </w:r>
            <w:r>
              <w:rPr>
                <w:rFonts w:ascii="宋体" w:hAnsi="宋体" w:cs="宋体" w:hint="eastAsia"/>
                <w:kern w:val="0"/>
                <w:sz w:val="20"/>
                <w:szCs w:val="20"/>
              </w:rPr>
              <w:t>插槽设计，单机和并机可灵活切换，方便备库存，支持并机单用、扩容、冗余、双母线等多种工作制式；支持用户无须拆机现场单机升级成并机。</w:t>
            </w:r>
            <w:r>
              <w:rPr>
                <w:rFonts w:ascii="宋体" w:hAnsi="宋体" w:cs="宋体" w:hint="eastAsia"/>
                <w:kern w:val="0"/>
                <w:sz w:val="20"/>
                <w:szCs w:val="20"/>
              </w:rPr>
              <w:br/>
              <w:t xml:space="preserve">8. </w:t>
            </w:r>
            <w:r>
              <w:rPr>
                <w:rFonts w:ascii="宋体" w:hAnsi="宋体" w:cs="宋体" w:hint="eastAsia"/>
                <w:kern w:val="0"/>
                <w:sz w:val="20"/>
                <w:szCs w:val="20"/>
              </w:rPr>
              <w:t>高性能指标：</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）整机</w:t>
            </w:r>
            <w:r>
              <w:rPr>
                <w:rFonts w:ascii="宋体" w:hAnsi="宋体" w:cs="宋体" w:hint="eastAsia"/>
                <w:kern w:val="0"/>
                <w:sz w:val="20"/>
                <w:szCs w:val="20"/>
              </w:rPr>
              <w:t>UPS</w:t>
            </w:r>
            <w:r>
              <w:rPr>
                <w:rFonts w:ascii="宋体" w:hAnsi="宋体" w:cs="宋体" w:hint="eastAsia"/>
                <w:kern w:val="0"/>
                <w:sz w:val="20"/>
                <w:szCs w:val="20"/>
              </w:rPr>
              <w:t>效率：</w:t>
            </w:r>
            <w:r>
              <w:rPr>
                <w:rFonts w:ascii="宋体" w:hAnsi="宋体" w:cs="宋体" w:hint="eastAsia"/>
                <w:kern w:val="0"/>
                <w:sz w:val="20"/>
                <w:szCs w:val="20"/>
              </w:rPr>
              <w:br/>
              <w:t>100%</w:t>
            </w:r>
            <w:r>
              <w:rPr>
                <w:rFonts w:ascii="宋体" w:hAnsi="宋体" w:cs="宋体" w:hint="eastAsia"/>
                <w:kern w:val="0"/>
                <w:sz w:val="20"/>
                <w:szCs w:val="20"/>
              </w:rPr>
              <w:t>阻性负载：≥</w:t>
            </w:r>
            <w:r>
              <w:rPr>
                <w:rFonts w:ascii="宋体" w:hAnsi="宋体" w:cs="宋体" w:hint="eastAsia"/>
                <w:kern w:val="0"/>
                <w:sz w:val="20"/>
                <w:szCs w:val="20"/>
              </w:rPr>
              <w:t>94%</w:t>
            </w:r>
            <w:r>
              <w:rPr>
                <w:rFonts w:ascii="宋体" w:hAnsi="宋体" w:cs="宋体" w:hint="eastAsia"/>
                <w:kern w:val="0"/>
                <w:sz w:val="20"/>
                <w:szCs w:val="20"/>
              </w:rPr>
              <w:br/>
              <w:t>50%</w:t>
            </w:r>
            <w:r>
              <w:rPr>
                <w:rFonts w:ascii="宋体" w:hAnsi="宋体" w:cs="宋体" w:hint="eastAsia"/>
                <w:kern w:val="0"/>
                <w:sz w:val="20"/>
                <w:szCs w:val="20"/>
              </w:rPr>
              <w:t>阻性负载：≥</w:t>
            </w:r>
            <w:r>
              <w:rPr>
                <w:rFonts w:ascii="宋体" w:hAnsi="宋体" w:cs="宋体" w:hint="eastAsia"/>
                <w:kern w:val="0"/>
                <w:sz w:val="20"/>
                <w:szCs w:val="20"/>
              </w:rPr>
              <w:t>92%</w:t>
            </w:r>
            <w:r>
              <w:rPr>
                <w:rFonts w:ascii="宋体" w:hAnsi="宋体" w:cs="宋体" w:hint="eastAsia"/>
                <w:kern w:val="0"/>
                <w:sz w:val="20"/>
                <w:szCs w:val="20"/>
              </w:rPr>
              <w:br/>
              <w:t>30%</w:t>
            </w:r>
            <w:r>
              <w:rPr>
                <w:rFonts w:ascii="宋体" w:hAnsi="宋体" w:cs="宋体" w:hint="eastAsia"/>
                <w:kern w:val="0"/>
                <w:sz w:val="20"/>
                <w:szCs w:val="20"/>
              </w:rPr>
              <w:t>阻性负载：≥</w:t>
            </w:r>
            <w:r>
              <w:rPr>
                <w:rFonts w:ascii="宋体" w:hAnsi="宋体" w:cs="宋体" w:hint="eastAsia"/>
                <w:kern w:val="0"/>
                <w:sz w:val="20"/>
                <w:szCs w:val="20"/>
              </w:rPr>
              <w:t>90%</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）输出功率因素：</w:t>
            </w:r>
            <w:r>
              <w:rPr>
                <w:rFonts w:ascii="宋体" w:hAnsi="宋体" w:cs="宋体" w:hint="eastAsia"/>
                <w:kern w:val="0"/>
                <w:sz w:val="20"/>
                <w:szCs w:val="20"/>
              </w:rPr>
              <w:br/>
            </w:r>
            <w:r>
              <w:rPr>
                <w:rFonts w:ascii="宋体" w:hAnsi="宋体" w:cs="宋体" w:hint="eastAsia"/>
                <w:kern w:val="0"/>
                <w:sz w:val="20"/>
                <w:szCs w:val="20"/>
              </w:rPr>
              <w:t>输出有功功率应</w:t>
            </w:r>
            <w:r>
              <w:rPr>
                <w:rFonts w:ascii="宋体" w:hAnsi="宋体" w:cs="宋体" w:hint="eastAsia"/>
                <w:kern w:val="0"/>
                <w:sz w:val="20"/>
                <w:szCs w:val="20"/>
              </w:rPr>
              <w:t xml:space="preserve"> </w:t>
            </w:r>
            <w:r>
              <w:rPr>
                <w:rFonts w:ascii="宋体" w:hAnsi="宋体" w:cs="宋体" w:hint="eastAsia"/>
                <w:kern w:val="0"/>
                <w:sz w:val="20"/>
                <w:szCs w:val="20"/>
              </w:rPr>
              <w:t>≥额定容量×</w:t>
            </w:r>
            <w:r>
              <w:rPr>
                <w:rFonts w:ascii="宋体" w:hAnsi="宋体" w:cs="宋体" w:hint="eastAsia"/>
                <w:kern w:val="0"/>
                <w:sz w:val="20"/>
                <w:szCs w:val="20"/>
              </w:rPr>
              <w:t>0.9 kW/kVA</w:t>
            </w:r>
            <w:r>
              <w:rPr>
                <w:rFonts w:ascii="宋体" w:hAnsi="宋体" w:cs="宋体" w:hint="eastAsia"/>
                <w:kern w:val="0"/>
                <w:sz w:val="20"/>
                <w:szCs w:val="20"/>
              </w:rPr>
              <w:t>即输出</w:t>
            </w:r>
            <w:r>
              <w:rPr>
                <w:rFonts w:ascii="宋体" w:hAnsi="宋体" w:cs="宋体" w:hint="eastAsia"/>
                <w:kern w:val="0"/>
                <w:sz w:val="20"/>
                <w:szCs w:val="20"/>
              </w:rPr>
              <w:t>PF</w:t>
            </w:r>
            <w:r>
              <w:rPr>
                <w:rFonts w:ascii="宋体" w:hAnsi="宋体" w:cs="宋体" w:hint="eastAsia"/>
                <w:kern w:val="0"/>
                <w:sz w:val="20"/>
                <w:szCs w:val="20"/>
              </w:rPr>
              <w:t>≥</w:t>
            </w:r>
            <w:r>
              <w:rPr>
                <w:rFonts w:ascii="宋体" w:hAnsi="宋体" w:cs="宋体" w:hint="eastAsia"/>
                <w:kern w:val="0"/>
                <w:sz w:val="20"/>
                <w:szCs w:val="20"/>
              </w:rPr>
              <w:t>0.9</w:t>
            </w:r>
            <w:r>
              <w:rPr>
                <w:rFonts w:ascii="宋体" w:hAnsi="宋体" w:cs="宋体" w:hint="eastAsia"/>
                <w:kern w:val="0"/>
                <w:sz w:val="20"/>
                <w:szCs w:val="20"/>
              </w:rPr>
              <w:t>，输出端可带更多负载；要求提供泰尔检验报告证明。</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）输入电流谐波：</w:t>
            </w:r>
            <w:r>
              <w:rPr>
                <w:rFonts w:ascii="宋体" w:hAnsi="宋体" w:cs="宋体" w:hint="eastAsia"/>
                <w:kern w:val="0"/>
                <w:sz w:val="20"/>
                <w:szCs w:val="20"/>
              </w:rPr>
              <w:br/>
              <w:t>100%</w:t>
            </w:r>
            <w:r>
              <w:rPr>
                <w:rFonts w:ascii="宋体" w:hAnsi="宋体" w:cs="宋体" w:hint="eastAsia"/>
                <w:kern w:val="0"/>
                <w:sz w:val="20"/>
                <w:szCs w:val="20"/>
              </w:rPr>
              <w:t>非线性负载：＜</w:t>
            </w:r>
            <w:r>
              <w:rPr>
                <w:rFonts w:ascii="宋体" w:hAnsi="宋体" w:cs="宋体" w:hint="eastAsia"/>
                <w:kern w:val="0"/>
                <w:sz w:val="20"/>
                <w:szCs w:val="20"/>
              </w:rPr>
              <w:t>5%</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br/>
              <w:t>50%</w:t>
            </w:r>
            <w:r>
              <w:rPr>
                <w:rFonts w:ascii="宋体" w:hAnsi="宋体" w:cs="宋体" w:hint="eastAsia"/>
                <w:kern w:val="0"/>
                <w:sz w:val="20"/>
                <w:szCs w:val="20"/>
              </w:rPr>
              <w:t>非线性负载：＜</w:t>
            </w:r>
            <w:r>
              <w:rPr>
                <w:rFonts w:ascii="宋体" w:hAnsi="宋体" w:cs="宋体" w:hint="eastAsia"/>
                <w:kern w:val="0"/>
                <w:sz w:val="20"/>
                <w:szCs w:val="20"/>
              </w:rPr>
              <w:t>8%</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30%</w:t>
            </w:r>
            <w:r>
              <w:rPr>
                <w:rFonts w:ascii="宋体" w:hAnsi="宋体" w:cs="宋体" w:hint="eastAsia"/>
                <w:kern w:val="0"/>
                <w:sz w:val="20"/>
                <w:szCs w:val="20"/>
              </w:rPr>
              <w:t>非线性负载：＜</w:t>
            </w:r>
            <w:r>
              <w:rPr>
                <w:rFonts w:ascii="宋体" w:hAnsi="宋体" w:cs="宋体" w:hint="eastAsia"/>
                <w:kern w:val="0"/>
                <w:sz w:val="20"/>
                <w:szCs w:val="20"/>
              </w:rPr>
              <w:t>11%</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）过载能力：</w:t>
            </w:r>
            <w:r>
              <w:rPr>
                <w:rFonts w:ascii="宋体" w:hAnsi="宋体" w:cs="宋体" w:hint="eastAsia"/>
                <w:kern w:val="0"/>
                <w:sz w:val="20"/>
                <w:szCs w:val="20"/>
              </w:rPr>
              <w:t>125%</w:t>
            </w:r>
            <w:r>
              <w:rPr>
                <w:rFonts w:ascii="宋体" w:hAnsi="宋体" w:cs="宋体" w:hint="eastAsia"/>
                <w:kern w:val="0"/>
                <w:sz w:val="20"/>
                <w:szCs w:val="20"/>
              </w:rPr>
              <w:t>负载维持</w:t>
            </w:r>
            <w:r>
              <w:rPr>
                <w:rFonts w:ascii="宋体" w:hAnsi="宋体" w:cs="宋体" w:hint="eastAsia"/>
                <w:kern w:val="0"/>
                <w:sz w:val="20"/>
                <w:szCs w:val="20"/>
              </w:rPr>
              <w:t>10</w:t>
            </w:r>
            <w:r>
              <w:rPr>
                <w:rFonts w:ascii="宋体" w:hAnsi="宋体" w:cs="宋体" w:hint="eastAsia"/>
                <w:kern w:val="0"/>
                <w:sz w:val="20"/>
                <w:szCs w:val="20"/>
              </w:rPr>
              <w:t>分钟。</w:t>
            </w:r>
            <w:r>
              <w:rPr>
                <w:rFonts w:ascii="宋体" w:hAnsi="宋体" w:cs="宋体" w:hint="eastAsia"/>
                <w:kern w:val="0"/>
                <w:sz w:val="20"/>
                <w:szCs w:val="20"/>
              </w:rPr>
              <w:br/>
            </w:r>
            <w:r>
              <w:rPr>
                <w:rFonts w:ascii="宋体" w:hAnsi="宋体" w:cs="宋体" w:hint="eastAsia"/>
                <w:kern w:val="0"/>
                <w:sz w:val="20"/>
                <w:szCs w:val="20"/>
              </w:rPr>
              <w:t>要求提供泰尔检验报告证明。</w:t>
            </w:r>
            <w:r>
              <w:rPr>
                <w:rFonts w:ascii="宋体" w:hAnsi="宋体" w:cs="宋体" w:hint="eastAsia"/>
                <w:kern w:val="0"/>
                <w:sz w:val="20"/>
                <w:szCs w:val="20"/>
              </w:rPr>
              <w:br/>
              <w:t>9.</w:t>
            </w:r>
            <w:r>
              <w:rPr>
                <w:rFonts w:ascii="宋体" w:hAnsi="宋体" w:cs="宋体" w:hint="eastAsia"/>
                <w:kern w:val="0"/>
                <w:sz w:val="20"/>
                <w:szCs w:val="20"/>
              </w:rPr>
              <w:t>电池直流电压输入范围：单体</w:t>
            </w:r>
            <w:r>
              <w:rPr>
                <w:rFonts w:ascii="宋体" w:hAnsi="宋体" w:cs="宋体" w:hint="eastAsia"/>
                <w:kern w:val="0"/>
                <w:sz w:val="20"/>
                <w:szCs w:val="20"/>
              </w:rPr>
              <w:t>12V</w:t>
            </w:r>
            <w:r>
              <w:rPr>
                <w:rFonts w:ascii="宋体" w:hAnsi="宋体" w:cs="宋体" w:hint="eastAsia"/>
                <w:kern w:val="0"/>
                <w:sz w:val="20"/>
                <w:szCs w:val="20"/>
              </w:rPr>
              <w:t>电池支持±</w:t>
            </w:r>
            <w:r>
              <w:rPr>
                <w:rFonts w:ascii="宋体" w:hAnsi="宋体" w:cs="宋体" w:hint="eastAsia"/>
                <w:kern w:val="0"/>
                <w:sz w:val="20"/>
                <w:szCs w:val="20"/>
              </w:rPr>
              <w:t>12</w:t>
            </w:r>
            <w:r>
              <w:rPr>
                <w:rFonts w:ascii="宋体" w:hAnsi="宋体" w:cs="宋体" w:hint="eastAsia"/>
                <w:kern w:val="0"/>
                <w:sz w:val="20"/>
                <w:szCs w:val="20"/>
              </w:rPr>
              <w:t>～±</w:t>
            </w:r>
            <w:r>
              <w:rPr>
                <w:rFonts w:ascii="宋体" w:hAnsi="宋体" w:cs="宋体" w:hint="eastAsia"/>
                <w:kern w:val="0"/>
                <w:sz w:val="20"/>
                <w:szCs w:val="20"/>
              </w:rPr>
              <w:t>20</w:t>
            </w:r>
            <w:r>
              <w:rPr>
                <w:rFonts w:ascii="宋体" w:hAnsi="宋体" w:cs="宋体" w:hint="eastAsia"/>
                <w:kern w:val="0"/>
                <w:sz w:val="20"/>
                <w:szCs w:val="20"/>
              </w:rPr>
              <w:t>节（即±</w:t>
            </w:r>
            <w:r>
              <w:rPr>
                <w:rFonts w:ascii="宋体" w:hAnsi="宋体" w:cs="宋体" w:hint="eastAsia"/>
                <w:kern w:val="0"/>
                <w:sz w:val="20"/>
                <w:szCs w:val="20"/>
              </w:rPr>
              <w:t>144V</w:t>
            </w:r>
            <w:r>
              <w:rPr>
                <w:rFonts w:ascii="宋体" w:hAnsi="宋体" w:cs="宋体" w:hint="eastAsia"/>
                <w:kern w:val="0"/>
                <w:sz w:val="20"/>
                <w:szCs w:val="20"/>
              </w:rPr>
              <w:t>～±</w:t>
            </w:r>
            <w:r>
              <w:rPr>
                <w:rFonts w:ascii="宋体" w:hAnsi="宋体" w:cs="宋体" w:hint="eastAsia"/>
                <w:kern w:val="0"/>
                <w:sz w:val="20"/>
                <w:szCs w:val="20"/>
              </w:rPr>
              <w:t>240V</w:t>
            </w:r>
            <w:r>
              <w:rPr>
                <w:rFonts w:ascii="宋体" w:hAnsi="宋体" w:cs="宋体" w:hint="eastAsia"/>
                <w:kern w:val="0"/>
                <w:sz w:val="20"/>
                <w:szCs w:val="20"/>
              </w:rPr>
              <w:t>连续可调），现场配置灵活。要求提供生产厂家盖章的设备彩页证明材料。</w:t>
            </w:r>
            <w:r>
              <w:rPr>
                <w:rFonts w:ascii="宋体" w:hAnsi="宋体" w:cs="宋体" w:hint="eastAsia"/>
                <w:kern w:val="0"/>
                <w:sz w:val="20"/>
                <w:szCs w:val="20"/>
              </w:rPr>
              <w:br/>
              <w:t xml:space="preserve">10. </w:t>
            </w:r>
            <w:r>
              <w:rPr>
                <w:rFonts w:ascii="宋体" w:hAnsi="宋体" w:cs="宋体" w:hint="eastAsia"/>
                <w:kern w:val="0"/>
                <w:sz w:val="20"/>
                <w:szCs w:val="20"/>
              </w:rPr>
              <w:t>具备大充电电流，设置值</w:t>
            </w:r>
            <w:r>
              <w:rPr>
                <w:rFonts w:ascii="宋体" w:hAnsi="宋体" w:cs="宋体" w:hint="eastAsia"/>
                <w:kern w:val="0"/>
                <w:sz w:val="20"/>
                <w:szCs w:val="20"/>
              </w:rPr>
              <w:t>1A~10A</w:t>
            </w:r>
            <w:r>
              <w:rPr>
                <w:rFonts w:ascii="宋体" w:hAnsi="宋体" w:cs="宋体" w:hint="eastAsia"/>
                <w:kern w:val="0"/>
                <w:sz w:val="20"/>
                <w:szCs w:val="20"/>
              </w:rPr>
              <w:t>，缩短充电时间。</w:t>
            </w:r>
            <w:r>
              <w:rPr>
                <w:rFonts w:ascii="宋体" w:hAnsi="宋体" w:cs="宋体" w:hint="eastAsia"/>
                <w:kern w:val="0"/>
                <w:sz w:val="20"/>
                <w:szCs w:val="20"/>
              </w:rPr>
              <w:br/>
              <w:t>11.</w:t>
            </w:r>
            <w:r>
              <w:rPr>
                <w:rFonts w:ascii="宋体" w:hAnsi="宋体" w:cs="宋体" w:hint="eastAsia"/>
                <w:kern w:val="0"/>
                <w:sz w:val="20"/>
                <w:szCs w:val="20"/>
              </w:rPr>
              <w:t>安全保护：输入浪涌保护，火线对地具有保护措施，能承受更高的浪涌尖峰电压，同时，电池应具备防反接保护。投标方需提供所投产品生产厂家盖章的实物照片证明。</w:t>
            </w:r>
            <w:r>
              <w:rPr>
                <w:rFonts w:ascii="宋体" w:hAnsi="宋体" w:cs="宋体" w:hint="eastAsia"/>
                <w:kern w:val="0"/>
                <w:sz w:val="20"/>
                <w:szCs w:val="20"/>
              </w:rPr>
              <w:br/>
              <w:t xml:space="preserve">12. </w:t>
            </w:r>
            <w:r>
              <w:rPr>
                <w:rFonts w:ascii="宋体" w:hAnsi="宋体" w:cs="宋体" w:hint="eastAsia"/>
                <w:kern w:val="0"/>
                <w:sz w:val="20"/>
                <w:szCs w:val="20"/>
              </w:rPr>
              <w:t>智能化管理：（</w:t>
            </w:r>
            <w:r>
              <w:rPr>
                <w:rFonts w:ascii="宋体" w:hAnsi="宋体" w:cs="宋体" w:hint="eastAsia"/>
                <w:kern w:val="0"/>
                <w:sz w:val="20"/>
                <w:szCs w:val="20"/>
              </w:rPr>
              <w:t>1</w:t>
            </w:r>
            <w:r>
              <w:rPr>
                <w:rFonts w:ascii="宋体" w:hAnsi="宋体" w:cs="宋体" w:hint="eastAsia"/>
                <w:kern w:val="0"/>
                <w:sz w:val="20"/>
                <w:szCs w:val="20"/>
              </w:rPr>
              <w:t>）具备开机密码管</w:t>
            </w:r>
            <w:r>
              <w:rPr>
                <w:rFonts w:ascii="宋体" w:hAnsi="宋体" w:cs="宋体" w:hint="eastAsia"/>
                <w:kern w:val="0"/>
                <w:sz w:val="20"/>
                <w:szCs w:val="20"/>
              </w:rPr>
              <w:t>理功能；享受原厂服务。</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）用户日志记录：记录用户设置操作记录，数据可通讯导出；</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）电池管理功能：</w:t>
            </w:r>
            <w:r>
              <w:rPr>
                <w:rFonts w:ascii="宋体" w:hAnsi="宋体" w:cs="宋体" w:hint="eastAsia"/>
                <w:kern w:val="0"/>
                <w:sz w:val="20"/>
                <w:szCs w:val="20"/>
              </w:rPr>
              <w:t>UPS</w:t>
            </w:r>
            <w:r>
              <w:rPr>
                <w:rFonts w:ascii="宋体" w:hAnsi="宋体" w:cs="宋体" w:hint="eastAsia"/>
                <w:kern w:val="0"/>
                <w:sz w:val="20"/>
                <w:szCs w:val="20"/>
              </w:rPr>
              <w:t>主机具备直接通过面板功能对电池组进行无风险标准和深度放电检测，不需切断市电开关，避免放电时因电池组故障造成预外掉电；</w:t>
            </w:r>
            <w:r>
              <w:rPr>
                <w:rFonts w:ascii="宋体" w:hAnsi="宋体" w:cs="宋体" w:hint="eastAsia"/>
                <w:kern w:val="0"/>
                <w:sz w:val="20"/>
                <w:szCs w:val="20"/>
              </w:rPr>
              <w:br/>
              <w:t>13.UPS</w:t>
            </w:r>
            <w:r>
              <w:rPr>
                <w:rFonts w:ascii="宋体" w:hAnsi="宋体" w:cs="宋体" w:hint="eastAsia"/>
                <w:kern w:val="0"/>
                <w:sz w:val="20"/>
                <w:szCs w:val="20"/>
              </w:rPr>
              <w:t>主机应满足在高海拔</w:t>
            </w:r>
            <w:r>
              <w:rPr>
                <w:rFonts w:ascii="宋体" w:hAnsi="宋体" w:cs="宋体" w:hint="eastAsia"/>
                <w:kern w:val="0"/>
                <w:sz w:val="20"/>
                <w:szCs w:val="20"/>
              </w:rPr>
              <w:t>2000</w:t>
            </w:r>
            <w:r>
              <w:rPr>
                <w:rFonts w:ascii="宋体" w:hAnsi="宋体" w:cs="宋体" w:hint="eastAsia"/>
                <w:kern w:val="0"/>
                <w:sz w:val="20"/>
                <w:szCs w:val="20"/>
              </w:rPr>
              <w:t>米内使用且不降额，满足高海拔地区用户的使用需求，无需加大规划</w:t>
            </w:r>
            <w:r>
              <w:rPr>
                <w:rFonts w:ascii="宋体" w:hAnsi="宋体" w:cs="宋体" w:hint="eastAsia"/>
                <w:kern w:val="0"/>
                <w:sz w:val="20"/>
                <w:szCs w:val="20"/>
              </w:rPr>
              <w:t>ups</w:t>
            </w:r>
            <w:r>
              <w:rPr>
                <w:rFonts w:ascii="宋体" w:hAnsi="宋体" w:cs="宋体" w:hint="eastAsia"/>
                <w:kern w:val="0"/>
                <w:sz w:val="20"/>
                <w:szCs w:val="20"/>
              </w:rPr>
              <w:t>容量，降低初始投资成本，要求提供生产厂家盖章的设备样本证明材料。</w:t>
            </w:r>
            <w:r>
              <w:rPr>
                <w:rFonts w:ascii="宋体" w:hAnsi="宋体" w:cs="宋体" w:hint="eastAsia"/>
                <w:kern w:val="0"/>
                <w:sz w:val="20"/>
                <w:szCs w:val="20"/>
              </w:rPr>
              <w:br/>
              <w:t>14.</w:t>
            </w:r>
            <w:r>
              <w:rPr>
                <w:rFonts w:ascii="宋体" w:hAnsi="宋体" w:cs="宋体" w:hint="eastAsia"/>
                <w:kern w:val="0"/>
                <w:sz w:val="20"/>
                <w:szCs w:val="20"/>
              </w:rPr>
              <w:t>支持选配</w:t>
            </w:r>
            <w:r>
              <w:rPr>
                <w:rFonts w:ascii="宋体" w:hAnsi="宋体" w:cs="宋体" w:hint="eastAsia"/>
                <w:kern w:val="0"/>
                <w:sz w:val="20"/>
                <w:szCs w:val="20"/>
              </w:rPr>
              <w:t>RS232</w:t>
            </w:r>
            <w:r>
              <w:rPr>
                <w:rFonts w:ascii="宋体" w:hAnsi="宋体" w:cs="宋体" w:hint="eastAsia"/>
                <w:kern w:val="0"/>
                <w:sz w:val="20"/>
                <w:szCs w:val="20"/>
              </w:rPr>
              <w:t>、干接点、</w:t>
            </w:r>
            <w:r>
              <w:rPr>
                <w:rFonts w:ascii="宋体" w:hAnsi="宋体" w:cs="宋体" w:hint="eastAsia"/>
                <w:kern w:val="0"/>
                <w:sz w:val="20"/>
                <w:szCs w:val="20"/>
              </w:rPr>
              <w:t>SNMP</w:t>
            </w:r>
            <w:r>
              <w:rPr>
                <w:rFonts w:ascii="宋体" w:hAnsi="宋体" w:cs="宋体" w:hint="eastAsia"/>
                <w:kern w:val="0"/>
                <w:sz w:val="20"/>
                <w:szCs w:val="20"/>
              </w:rPr>
              <w:t>等多种通讯卡，应用灵活。通讯协议转换卡技术平台具备锂电池监控接入技术可行</w:t>
            </w:r>
            <w:r>
              <w:rPr>
                <w:rFonts w:ascii="宋体" w:hAnsi="宋体" w:cs="宋体" w:hint="eastAsia"/>
                <w:kern w:val="0"/>
                <w:sz w:val="20"/>
                <w:szCs w:val="20"/>
              </w:rPr>
              <w:t>性。</w:t>
            </w:r>
            <w:r>
              <w:rPr>
                <w:rFonts w:ascii="宋体" w:hAnsi="宋体" w:cs="宋体" w:hint="eastAsia"/>
                <w:kern w:val="0"/>
                <w:sz w:val="20"/>
                <w:szCs w:val="20"/>
              </w:rPr>
              <w:t xml:space="preserve"> </w:t>
            </w:r>
            <w:r>
              <w:rPr>
                <w:rFonts w:ascii="宋体" w:hAnsi="宋体" w:cs="宋体" w:hint="eastAsia"/>
                <w:kern w:val="0"/>
                <w:sz w:val="20"/>
                <w:szCs w:val="20"/>
              </w:rPr>
              <w:br/>
              <w:t>15.</w:t>
            </w:r>
            <w:r>
              <w:rPr>
                <w:rFonts w:ascii="宋体" w:hAnsi="宋体" w:cs="宋体" w:hint="eastAsia"/>
                <w:kern w:val="0"/>
                <w:sz w:val="20"/>
                <w:szCs w:val="20"/>
              </w:rPr>
              <w:t>★蓄电池品牌需与主机为同一品牌，方便用户统一管理和维护设备。</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701"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并机配件</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并机卡，并机线</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免维护铅酸蓄电池</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12V/100AH</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节</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64</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电池架及连线</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32</w:t>
            </w:r>
            <w:r>
              <w:rPr>
                <w:rFonts w:ascii="宋体" w:hAnsi="宋体" w:cs="宋体" w:hint="eastAsia"/>
                <w:kern w:val="0"/>
                <w:sz w:val="20"/>
                <w:szCs w:val="20"/>
              </w:rPr>
              <w:t>节装</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10K</w:t>
            </w:r>
            <w:r>
              <w:rPr>
                <w:rFonts w:ascii="宋体" w:hAnsi="宋体" w:cs="宋体" w:hint="eastAsia"/>
                <w:kern w:val="0"/>
                <w:sz w:val="20"/>
                <w:szCs w:val="20"/>
              </w:rPr>
              <w:t>一体化配电模块（精密配电版）</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市电输入：</w:t>
            </w:r>
            <w:r>
              <w:rPr>
                <w:rFonts w:ascii="宋体" w:hAnsi="宋体" w:cs="宋体" w:hint="eastAsia"/>
                <w:kern w:val="0"/>
                <w:sz w:val="20"/>
                <w:szCs w:val="20"/>
              </w:rPr>
              <w:t>100A/3P</w:t>
            </w:r>
            <w:r>
              <w:rPr>
                <w:rFonts w:ascii="宋体" w:hAnsi="宋体" w:cs="宋体" w:hint="eastAsia"/>
                <w:kern w:val="0"/>
                <w:sz w:val="20"/>
                <w:szCs w:val="20"/>
              </w:rPr>
              <w:br/>
              <w:t>2.UPS</w:t>
            </w:r>
            <w:r>
              <w:rPr>
                <w:rFonts w:ascii="宋体" w:hAnsi="宋体" w:cs="宋体" w:hint="eastAsia"/>
                <w:kern w:val="0"/>
                <w:sz w:val="20"/>
                <w:szCs w:val="20"/>
              </w:rPr>
              <w:t>控制：</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UPS</w:t>
            </w:r>
            <w:r>
              <w:rPr>
                <w:rFonts w:ascii="宋体" w:hAnsi="宋体" w:cs="宋体" w:hint="eastAsia"/>
                <w:kern w:val="0"/>
                <w:sz w:val="20"/>
                <w:szCs w:val="20"/>
              </w:rPr>
              <w:t>输入</w:t>
            </w:r>
            <w:r>
              <w:rPr>
                <w:rFonts w:ascii="宋体" w:hAnsi="宋体" w:cs="宋体" w:hint="eastAsia"/>
                <w:kern w:val="0"/>
                <w:sz w:val="20"/>
                <w:szCs w:val="20"/>
              </w:rPr>
              <w:t>63A/3P,1</w:t>
            </w:r>
            <w:r>
              <w:rPr>
                <w:rFonts w:ascii="宋体" w:hAnsi="宋体" w:cs="宋体" w:hint="eastAsia"/>
                <w:kern w:val="0"/>
                <w:sz w:val="20"/>
                <w:szCs w:val="20"/>
              </w:rPr>
              <w:t>路</w:t>
            </w:r>
            <w:r>
              <w:rPr>
                <w:rFonts w:ascii="宋体" w:hAnsi="宋体" w:cs="宋体" w:hint="eastAsia"/>
                <w:kern w:val="0"/>
                <w:sz w:val="20"/>
                <w:szCs w:val="20"/>
              </w:rPr>
              <w:t>UPS</w:t>
            </w:r>
            <w:r>
              <w:rPr>
                <w:rFonts w:ascii="宋体" w:hAnsi="宋体" w:cs="宋体" w:hint="eastAsia"/>
                <w:kern w:val="0"/>
                <w:sz w:val="20"/>
                <w:szCs w:val="20"/>
              </w:rPr>
              <w:t>输出</w:t>
            </w:r>
            <w:r>
              <w:rPr>
                <w:rFonts w:ascii="宋体" w:hAnsi="宋体" w:cs="宋体" w:hint="eastAsia"/>
                <w:kern w:val="0"/>
                <w:sz w:val="20"/>
                <w:szCs w:val="20"/>
              </w:rPr>
              <w:t>63A/3P</w:t>
            </w:r>
            <w:r>
              <w:rPr>
                <w:rFonts w:ascii="宋体" w:hAnsi="宋体" w:cs="宋体" w:hint="eastAsia"/>
                <w:kern w:val="0"/>
                <w:sz w:val="20"/>
                <w:szCs w:val="20"/>
              </w:rPr>
              <w:t>，</w:t>
            </w:r>
            <w:r>
              <w:rPr>
                <w:rFonts w:ascii="宋体" w:hAnsi="宋体" w:cs="宋体" w:hint="eastAsia"/>
                <w:kern w:val="0"/>
                <w:sz w:val="20"/>
                <w:szCs w:val="20"/>
              </w:rPr>
              <w:t>UPS</w:t>
            </w:r>
            <w:r>
              <w:rPr>
                <w:rFonts w:ascii="宋体" w:hAnsi="宋体" w:cs="宋体" w:hint="eastAsia"/>
                <w:kern w:val="0"/>
                <w:sz w:val="20"/>
                <w:szCs w:val="20"/>
              </w:rPr>
              <w:t>维修旁路</w:t>
            </w:r>
            <w:r>
              <w:rPr>
                <w:rFonts w:ascii="宋体" w:hAnsi="宋体" w:cs="宋体" w:hint="eastAsia"/>
                <w:kern w:val="0"/>
                <w:sz w:val="20"/>
                <w:szCs w:val="20"/>
              </w:rPr>
              <w:t>100A/4P</w:t>
            </w:r>
            <w:r>
              <w:rPr>
                <w:rFonts w:ascii="宋体" w:hAnsi="宋体" w:cs="宋体" w:hint="eastAsia"/>
                <w:kern w:val="0"/>
                <w:sz w:val="20"/>
                <w:szCs w:val="20"/>
              </w:rPr>
              <w:br/>
              <w:t>3.</w:t>
            </w:r>
            <w:r>
              <w:rPr>
                <w:rFonts w:ascii="宋体" w:hAnsi="宋体" w:cs="宋体" w:hint="eastAsia"/>
                <w:kern w:val="0"/>
                <w:sz w:val="20"/>
                <w:szCs w:val="20"/>
              </w:rPr>
              <w:t>市电分配</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个</w:t>
            </w:r>
            <w:r>
              <w:rPr>
                <w:rFonts w:ascii="宋体" w:hAnsi="宋体" w:cs="宋体" w:hint="eastAsia"/>
                <w:kern w:val="0"/>
                <w:sz w:val="20"/>
                <w:szCs w:val="20"/>
              </w:rPr>
              <w:t>32A/1P</w:t>
            </w:r>
            <w:r>
              <w:rPr>
                <w:rFonts w:ascii="宋体" w:hAnsi="宋体" w:cs="宋体" w:hint="eastAsia"/>
                <w:kern w:val="0"/>
                <w:sz w:val="20"/>
                <w:szCs w:val="20"/>
              </w:rPr>
              <w:t>分配</w:t>
            </w:r>
            <w:r>
              <w:rPr>
                <w:rFonts w:ascii="宋体" w:hAnsi="宋体" w:cs="宋体" w:hint="eastAsia"/>
                <w:kern w:val="0"/>
                <w:sz w:val="20"/>
                <w:szCs w:val="20"/>
              </w:rPr>
              <w:br/>
              <w:t>4.UPS</w:t>
            </w:r>
            <w:r>
              <w:rPr>
                <w:rFonts w:ascii="宋体" w:hAnsi="宋体" w:cs="宋体" w:hint="eastAsia"/>
                <w:kern w:val="0"/>
                <w:sz w:val="20"/>
                <w:szCs w:val="20"/>
              </w:rPr>
              <w:t>分配</w:t>
            </w:r>
            <w:r>
              <w:rPr>
                <w:rFonts w:ascii="宋体" w:hAnsi="宋体" w:cs="宋体" w:hint="eastAsia"/>
                <w:kern w:val="0"/>
                <w:sz w:val="20"/>
                <w:szCs w:val="20"/>
              </w:rPr>
              <w:t>2:8</w:t>
            </w:r>
            <w:r>
              <w:rPr>
                <w:rFonts w:ascii="宋体" w:hAnsi="宋体" w:cs="宋体" w:hint="eastAsia"/>
                <w:kern w:val="0"/>
                <w:sz w:val="20"/>
                <w:szCs w:val="20"/>
              </w:rPr>
              <w:t>个</w:t>
            </w:r>
            <w:r>
              <w:rPr>
                <w:rFonts w:ascii="宋体" w:hAnsi="宋体" w:cs="宋体" w:hint="eastAsia"/>
                <w:kern w:val="0"/>
                <w:sz w:val="20"/>
                <w:szCs w:val="20"/>
              </w:rPr>
              <w:t>32A/1P</w:t>
            </w:r>
            <w:r>
              <w:rPr>
                <w:rFonts w:ascii="宋体" w:hAnsi="宋体" w:cs="宋体" w:hint="eastAsia"/>
                <w:kern w:val="0"/>
                <w:sz w:val="20"/>
                <w:szCs w:val="20"/>
              </w:rPr>
              <w:t>分配</w:t>
            </w:r>
            <w:r>
              <w:rPr>
                <w:rFonts w:ascii="宋体" w:hAnsi="宋体" w:cs="宋体" w:hint="eastAsia"/>
                <w:kern w:val="0"/>
                <w:sz w:val="20"/>
                <w:szCs w:val="20"/>
              </w:rPr>
              <w:br/>
            </w:r>
            <w:r>
              <w:rPr>
                <w:rFonts w:ascii="宋体" w:hAnsi="宋体" w:cs="宋体" w:hint="eastAsia"/>
                <w:kern w:val="0"/>
                <w:sz w:val="20"/>
                <w:szCs w:val="20"/>
              </w:rPr>
              <w:t>5.</w:t>
            </w:r>
            <w:r>
              <w:rPr>
                <w:rFonts w:ascii="宋体" w:hAnsi="宋体" w:cs="宋体" w:hint="eastAsia"/>
                <w:kern w:val="0"/>
                <w:sz w:val="20"/>
                <w:szCs w:val="20"/>
              </w:rPr>
              <w:t>空调分配：</w:t>
            </w:r>
            <w:r>
              <w:rPr>
                <w:rFonts w:ascii="宋体" w:hAnsi="宋体" w:cs="宋体" w:hint="eastAsia"/>
                <w:kern w:val="0"/>
                <w:sz w:val="20"/>
                <w:szCs w:val="20"/>
              </w:rPr>
              <w:t>3</w:t>
            </w:r>
            <w:r>
              <w:rPr>
                <w:rFonts w:ascii="宋体" w:hAnsi="宋体" w:cs="宋体" w:hint="eastAsia"/>
                <w:kern w:val="0"/>
                <w:sz w:val="20"/>
                <w:szCs w:val="20"/>
              </w:rPr>
              <w:t>个</w:t>
            </w:r>
            <w:r>
              <w:rPr>
                <w:rFonts w:ascii="宋体" w:hAnsi="宋体" w:cs="宋体" w:hint="eastAsia"/>
                <w:kern w:val="0"/>
                <w:sz w:val="20"/>
                <w:szCs w:val="20"/>
              </w:rPr>
              <w:t>40A/1P</w:t>
            </w:r>
            <w:r>
              <w:rPr>
                <w:rFonts w:ascii="宋体" w:hAnsi="宋体" w:cs="宋体" w:hint="eastAsia"/>
                <w:kern w:val="0"/>
                <w:sz w:val="20"/>
                <w:szCs w:val="20"/>
              </w:rPr>
              <w:t>分配；</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40A/3P</w:t>
            </w:r>
            <w:r>
              <w:rPr>
                <w:rFonts w:ascii="宋体" w:hAnsi="宋体" w:cs="宋体" w:hint="eastAsia"/>
                <w:kern w:val="0"/>
                <w:sz w:val="20"/>
                <w:szCs w:val="20"/>
              </w:rPr>
              <w:t>分配</w:t>
            </w:r>
            <w:r>
              <w:rPr>
                <w:rFonts w:ascii="宋体" w:hAnsi="宋体" w:cs="宋体" w:hint="eastAsia"/>
                <w:kern w:val="0"/>
                <w:sz w:val="20"/>
                <w:szCs w:val="20"/>
              </w:rPr>
              <w:br/>
              <w:t>6.</w:t>
            </w:r>
            <w:r>
              <w:rPr>
                <w:rFonts w:ascii="宋体" w:hAnsi="宋体" w:cs="宋体" w:hint="eastAsia"/>
                <w:kern w:val="0"/>
                <w:sz w:val="20"/>
                <w:szCs w:val="20"/>
              </w:rPr>
              <w:t>接线方式：端子排、铜排</w:t>
            </w:r>
            <w:r>
              <w:rPr>
                <w:rFonts w:ascii="宋体" w:hAnsi="宋体" w:cs="宋体" w:hint="eastAsia"/>
                <w:kern w:val="0"/>
                <w:sz w:val="20"/>
                <w:szCs w:val="20"/>
              </w:rPr>
              <w:br/>
              <w:t>7.</w:t>
            </w:r>
            <w:r>
              <w:rPr>
                <w:rFonts w:ascii="宋体" w:hAnsi="宋体" w:cs="宋体" w:hint="eastAsia"/>
                <w:kern w:val="0"/>
                <w:sz w:val="20"/>
                <w:szCs w:val="20"/>
              </w:rPr>
              <w:t>防雷</w:t>
            </w:r>
            <w:r>
              <w:rPr>
                <w:rFonts w:ascii="宋体" w:hAnsi="宋体" w:cs="宋体" w:hint="eastAsia"/>
                <w:kern w:val="0"/>
                <w:sz w:val="20"/>
                <w:szCs w:val="20"/>
              </w:rPr>
              <w:t>:C</w:t>
            </w:r>
            <w:r>
              <w:rPr>
                <w:rFonts w:ascii="宋体" w:hAnsi="宋体" w:cs="宋体" w:hint="eastAsia"/>
                <w:kern w:val="0"/>
                <w:sz w:val="20"/>
                <w:szCs w:val="20"/>
              </w:rPr>
              <w:t>级浪涌保护</w:t>
            </w:r>
            <w:r>
              <w:rPr>
                <w:rFonts w:ascii="宋体" w:hAnsi="宋体" w:cs="宋体" w:hint="eastAsia"/>
                <w:kern w:val="0"/>
                <w:sz w:val="20"/>
                <w:szCs w:val="20"/>
              </w:rPr>
              <w:t>,</w:t>
            </w:r>
            <w:r>
              <w:rPr>
                <w:rFonts w:ascii="宋体" w:hAnsi="宋体" w:cs="宋体" w:hint="eastAsia"/>
                <w:kern w:val="0"/>
                <w:sz w:val="20"/>
                <w:szCs w:val="20"/>
              </w:rPr>
              <w:t>带防雷开关</w:t>
            </w:r>
            <w:r>
              <w:rPr>
                <w:rFonts w:ascii="宋体" w:hAnsi="宋体" w:cs="宋体" w:hint="eastAsia"/>
                <w:kern w:val="0"/>
                <w:sz w:val="20"/>
                <w:szCs w:val="20"/>
              </w:rPr>
              <w:t>32A/4P</w:t>
            </w:r>
            <w:r>
              <w:rPr>
                <w:rFonts w:ascii="宋体" w:hAnsi="宋体" w:cs="宋体" w:hint="eastAsia"/>
                <w:kern w:val="0"/>
                <w:sz w:val="20"/>
                <w:szCs w:val="20"/>
              </w:rPr>
              <w:br/>
              <w:t>8.</w:t>
            </w:r>
            <w:r>
              <w:rPr>
                <w:rFonts w:ascii="宋体" w:hAnsi="宋体" w:cs="宋体" w:hint="eastAsia"/>
                <w:kern w:val="0"/>
                <w:sz w:val="20"/>
                <w:szCs w:val="20"/>
              </w:rPr>
              <w:t>空开为</w:t>
            </w:r>
            <w:r>
              <w:rPr>
                <w:rFonts w:ascii="宋体" w:hAnsi="宋体" w:cs="宋体" w:hint="eastAsia"/>
                <w:kern w:val="0"/>
                <w:sz w:val="20"/>
                <w:szCs w:val="20"/>
              </w:rPr>
              <w:t>ABB</w:t>
            </w:r>
            <w:r>
              <w:rPr>
                <w:rFonts w:ascii="宋体" w:hAnsi="宋体" w:cs="宋体" w:hint="eastAsia"/>
                <w:kern w:val="0"/>
                <w:sz w:val="20"/>
                <w:szCs w:val="20"/>
              </w:rPr>
              <w:t>品牌，配套</w:t>
            </w:r>
            <w:r>
              <w:rPr>
                <w:rFonts w:ascii="宋体" w:hAnsi="宋体" w:cs="宋体" w:hint="eastAsia"/>
                <w:kern w:val="0"/>
                <w:sz w:val="20"/>
                <w:szCs w:val="20"/>
              </w:rPr>
              <w:t>20K</w:t>
            </w:r>
            <w:r>
              <w:rPr>
                <w:rFonts w:ascii="宋体" w:hAnsi="宋体" w:cs="宋体" w:hint="eastAsia"/>
                <w:kern w:val="0"/>
                <w:sz w:val="20"/>
                <w:szCs w:val="20"/>
              </w:rPr>
              <w:t>三进三出</w:t>
            </w:r>
            <w:r>
              <w:rPr>
                <w:rFonts w:ascii="宋体" w:hAnsi="宋体" w:cs="宋体" w:hint="eastAsia"/>
                <w:kern w:val="0"/>
                <w:sz w:val="20"/>
                <w:szCs w:val="20"/>
              </w:rPr>
              <w:t>UPS</w:t>
            </w:r>
            <w:r>
              <w:rPr>
                <w:rFonts w:ascii="宋体" w:hAnsi="宋体" w:cs="宋体" w:hint="eastAsia"/>
                <w:kern w:val="0"/>
                <w:sz w:val="20"/>
                <w:szCs w:val="20"/>
              </w:rPr>
              <w:br/>
              <w:t>9.</w:t>
            </w:r>
            <w:r>
              <w:rPr>
                <w:rFonts w:ascii="宋体" w:hAnsi="宋体" w:cs="宋体" w:hint="eastAsia"/>
                <w:kern w:val="0"/>
                <w:sz w:val="20"/>
                <w:szCs w:val="20"/>
              </w:rPr>
              <w:t>具备主支路配电监控</w:t>
            </w:r>
            <w:r>
              <w:rPr>
                <w:rFonts w:ascii="宋体" w:hAnsi="宋体" w:cs="宋体" w:hint="eastAsia"/>
                <w:kern w:val="0"/>
                <w:sz w:val="20"/>
                <w:szCs w:val="20"/>
              </w:rPr>
              <w:br/>
              <w:t>10.</w:t>
            </w:r>
            <w:r>
              <w:rPr>
                <w:rFonts w:ascii="宋体" w:hAnsi="宋体" w:cs="宋体" w:hint="eastAsia"/>
                <w:kern w:val="0"/>
                <w:sz w:val="20"/>
                <w:szCs w:val="20"/>
              </w:rPr>
              <w:t>总高不高于</w:t>
            </w:r>
            <w:r>
              <w:rPr>
                <w:rFonts w:ascii="宋体" w:hAnsi="宋体" w:cs="宋体" w:hint="eastAsia"/>
                <w:kern w:val="0"/>
                <w:sz w:val="20"/>
                <w:szCs w:val="20"/>
              </w:rPr>
              <w:t>9U</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2</w:t>
            </w:r>
            <w:r>
              <w:rPr>
                <w:rFonts w:ascii="宋体" w:hAnsi="宋体" w:cs="宋体" w:hint="eastAsia"/>
                <w:kern w:val="0"/>
                <w:sz w:val="20"/>
                <w:szCs w:val="20"/>
              </w:rPr>
              <w:t>）精密空调</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精密空调</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、本系统需要采用恒温恒湿精密空调，制冷量不低于</w:t>
            </w:r>
            <w:r>
              <w:rPr>
                <w:rFonts w:ascii="宋体" w:hAnsi="宋体" w:cs="宋体" w:hint="eastAsia"/>
                <w:kern w:val="0"/>
                <w:sz w:val="20"/>
                <w:szCs w:val="20"/>
              </w:rPr>
              <w:t>12.5KW</w:t>
            </w:r>
            <w:r>
              <w:rPr>
                <w:rFonts w:ascii="宋体" w:hAnsi="宋体" w:cs="宋体" w:hint="eastAsia"/>
                <w:kern w:val="0"/>
                <w:sz w:val="20"/>
                <w:szCs w:val="20"/>
              </w:rPr>
              <w:t>，循环风量不低于</w:t>
            </w:r>
            <w:r>
              <w:rPr>
                <w:rFonts w:ascii="宋体" w:hAnsi="宋体" w:cs="宋体" w:hint="eastAsia"/>
                <w:kern w:val="0"/>
                <w:sz w:val="20"/>
                <w:szCs w:val="20"/>
              </w:rPr>
              <w:t>2200m</w:t>
            </w:r>
            <w:r>
              <w:rPr>
                <w:rFonts w:ascii="宋体" w:hAnsi="宋体" w:cs="宋体" w:hint="eastAsia"/>
                <w:kern w:val="0"/>
                <w:sz w:val="20"/>
                <w:szCs w:val="20"/>
              </w:rPr>
              <w:t>³</w:t>
            </w:r>
            <w:r>
              <w:rPr>
                <w:rFonts w:ascii="宋体" w:hAnsi="宋体" w:cs="宋体" w:hint="eastAsia"/>
                <w:kern w:val="0"/>
                <w:sz w:val="20"/>
                <w:szCs w:val="20"/>
              </w:rPr>
              <w:t>/h,</w:t>
            </w:r>
            <w:r>
              <w:rPr>
                <w:rFonts w:ascii="宋体" w:hAnsi="宋体" w:cs="宋体" w:hint="eastAsia"/>
                <w:kern w:val="0"/>
                <w:sz w:val="20"/>
                <w:szCs w:val="20"/>
              </w:rPr>
              <w:t>加湿量不低于</w:t>
            </w:r>
            <w:r>
              <w:rPr>
                <w:rFonts w:ascii="宋体" w:hAnsi="宋体" w:cs="宋体" w:hint="eastAsia"/>
                <w:kern w:val="0"/>
                <w:sz w:val="20"/>
                <w:szCs w:val="20"/>
              </w:rPr>
              <w:t>3.0kg/h</w:t>
            </w:r>
            <w:r>
              <w:rPr>
                <w:rFonts w:ascii="宋体" w:hAnsi="宋体" w:cs="宋体" w:hint="eastAsia"/>
                <w:kern w:val="0"/>
                <w:sz w:val="20"/>
                <w:szCs w:val="20"/>
              </w:rPr>
              <w:t>，加热量功率</w:t>
            </w:r>
            <w:r>
              <w:rPr>
                <w:rFonts w:ascii="宋体" w:hAnsi="宋体" w:cs="宋体" w:hint="eastAsia"/>
                <w:kern w:val="0"/>
                <w:sz w:val="20"/>
                <w:szCs w:val="20"/>
              </w:rPr>
              <w:t>2.0kW</w:t>
            </w:r>
            <w:r>
              <w:rPr>
                <w:rFonts w:ascii="宋体" w:hAnsi="宋体" w:cs="宋体" w:hint="eastAsia"/>
                <w:kern w:val="0"/>
                <w:sz w:val="20"/>
                <w:szCs w:val="20"/>
              </w:rPr>
              <w:t>，提供证明文件。</w:t>
            </w:r>
            <w:r>
              <w:rPr>
                <w:rFonts w:ascii="宋体" w:hAnsi="宋体" w:cs="宋体" w:hint="eastAsia"/>
                <w:kern w:val="0"/>
                <w:sz w:val="20"/>
                <w:szCs w:val="20"/>
              </w:rPr>
              <w:br/>
              <w:t>2</w:t>
            </w:r>
            <w:r>
              <w:rPr>
                <w:rFonts w:ascii="宋体" w:hAnsi="宋体" w:cs="宋体" w:hint="eastAsia"/>
                <w:kern w:val="0"/>
                <w:sz w:val="20"/>
                <w:szCs w:val="20"/>
              </w:rPr>
              <w:t>、提供精密空调</w:t>
            </w:r>
            <w:r>
              <w:rPr>
                <w:rFonts w:ascii="宋体" w:hAnsi="宋体" w:cs="宋体" w:hint="eastAsia"/>
                <w:kern w:val="0"/>
                <w:sz w:val="20"/>
                <w:szCs w:val="20"/>
              </w:rPr>
              <w:t>CCC</w:t>
            </w:r>
            <w:r>
              <w:rPr>
                <w:rFonts w:ascii="宋体" w:hAnsi="宋体" w:cs="宋体" w:hint="eastAsia"/>
                <w:kern w:val="0"/>
                <w:sz w:val="20"/>
                <w:szCs w:val="20"/>
              </w:rPr>
              <w:t>认证和</w:t>
            </w:r>
            <w:r>
              <w:rPr>
                <w:rFonts w:ascii="宋体" w:hAnsi="宋体" w:cs="宋体" w:hint="eastAsia"/>
                <w:kern w:val="0"/>
                <w:sz w:val="20"/>
                <w:szCs w:val="20"/>
              </w:rPr>
              <w:t>CQC</w:t>
            </w:r>
            <w:r>
              <w:rPr>
                <w:rFonts w:ascii="宋体" w:hAnsi="宋体" w:cs="宋体" w:hint="eastAsia"/>
                <w:kern w:val="0"/>
                <w:sz w:val="20"/>
                <w:szCs w:val="20"/>
              </w:rPr>
              <w:t>节能认证证书。</w:t>
            </w:r>
            <w:r>
              <w:rPr>
                <w:rFonts w:ascii="宋体" w:hAnsi="宋体" w:cs="宋体" w:hint="eastAsia"/>
                <w:kern w:val="0"/>
                <w:sz w:val="20"/>
                <w:szCs w:val="20"/>
              </w:rPr>
              <w:br/>
            </w:r>
            <w:r>
              <w:rPr>
                <w:rFonts w:ascii="宋体" w:hAnsi="宋体" w:cs="宋体" w:hint="eastAsia"/>
                <w:kern w:val="0"/>
                <w:sz w:val="20"/>
                <w:szCs w:val="20"/>
              </w:rPr>
              <w:t>3</w:t>
            </w:r>
            <w:r>
              <w:rPr>
                <w:rFonts w:ascii="宋体" w:hAnsi="宋体" w:cs="宋体" w:hint="eastAsia"/>
                <w:kern w:val="0"/>
                <w:sz w:val="20"/>
                <w:szCs w:val="20"/>
              </w:rPr>
              <w:t>、★精密空调应支持三面出风（左右上），确保机柜送风合理，并在监控页面上进行调试和控制，无需借助手操器等其他设备进行调试和控制，需提供证明文件。</w:t>
            </w:r>
            <w:r>
              <w:rPr>
                <w:rFonts w:ascii="宋体" w:hAnsi="宋体" w:cs="宋体" w:hint="eastAsia"/>
                <w:kern w:val="0"/>
                <w:sz w:val="20"/>
                <w:szCs w:val="20"/>
              </w:rPr>
              <w:br/>
              <w:t>4</w:t>
            </w:r>
            <w:r>
              <w:rPr>
                <w:rFonts w:ascii="宋体" w:hAnsi="宋体" w:cs="宋体" w:hint="eastAsia"/>
                <w:kern w:val="0"/>
                <w:sz w:val="20"/>
                <w:szCs w:val="20"/>
              </w:rPr>
              <w:t>、★精密空调采用直流变频压缩机，室内风机采用</w:t>
            </w:r>
            <w:r>
              <w:rPr>
                <w:rFonts w:ascii="宋体" w:hAnsi="宋体" w:cs="宋体" w:hint="eastAsia"/>
                <w:kern w:val="0"/>
                <w:sz w:val="20"/>
                <w:szCs w:val="20"/>
              </w:rPr>
              <w:t>EC</w:t>
            </w:r>
            <w:r>
              <w:rPr>
                <w:rFonts w:ascii="宋体" w:hAnsi="宋体" w:cs="宋体" w:hint="eastAsia"/>
                <w:kern w:val="0"/>
                <w:sz w:val="20"/>
                <w:szCs w:val="20"/>
              </w:rPr>
              <w:t>风机，室外机采用</w:t>
            </w:r>
            <w:r>
              <w:rPr>
                <w:rFonts w:ascii="宋体" w:hAnsi="宋体" w:cs="宋体" w:hint="eastAsia"/>
                <w:kern w:val="0"/>
                <w:sz w:val="20"/>
                <w:szCs w:val="20"/>
              </w:rPr>
              <w:t>AC</w:t>
            </w:r>
            <w:r>
              <w:rPr>
                <w:rFonts w:ascii="宋体" w:hAnsi="宋体" w:cs="宋体" w:hint="eastAsia"/>
                <w:kern w:val="0"/>
                <w:sz w:val="20"/>
                <w:szCs w:val="20"/>
              </w:rPr>
              <w:t>无级调节风机；需提供证明文件。</w:t>
            </w:r>
            <w:r>
              <w:rPr>
                <w:rFonts w:ascii="宋体" w:hAnsi="宋体" w:cs="宋体" w:hint="eastAsia"/>
                <w:kern w:val="0"/>
                <w:sz w:val="20"/>
                <w:szCs w:val="20"/>
              </w:rPr>
              <w:br/>
              <w:t>5</w:t>
            </w:r>
            <w:r>
              <w:rPr>
                <w:rFonts w:ascii="宋体" w:hAnsi="宋体" w:cs="宋体" w:hint="eastAsia"/>
                <w:kern w:val="0"/>
                <w:sz w:val="20"/>
                <w:szCs w:val="20"/>
              </w:rPr>
              <w:t>、★精密空调采用电子膨胀阀，应配强排水泵，制冷剂采用</w:t>
            </w:r>
            <w:r>
              <w:rPr>
                <w:rFonts w:ascii="宋体" w:hAnsi="宋体" w:cs="宋体" w:hint="eastAsia"/>
                <w:kern w:val="0"/>
                <w:sz w:val="20"/>
                <w:szCs w:val="20"/>
              </w:rPr>
              <w:t xml:space="preserve">R410A </w:t>
            </w:r>
            <w:r>
              <w:rPr>
                <w:rFonts w:ascii="宋体" w:hAnsi="宋体" w:cs="宋体" w:hint="eastAsia"/>
                <w:kern w:val="0"/>
                <w:sz w:val="20"/>
                <w:szCs w:val="20"/>
              </w:rPr>
              <w:t>环保制冷剂，以上需提供证明文件。</w:t>
            </w:r>
            <w:r>
              <w:rPr>
                <w:rFonts w:ascii="宋体" w:hAnsi="宋体" w:cs="宋体" w:hint="eastAsia"/>
                <w:kern w:val="0"/>
                <w:sz w:val="20"/>
                <w:szCs w:val="20"/>
              </w:rPr>
              <w:br/>
              <w:t>6</w:t>
            </w:r>
            <w:r>
              <w:rPr>
                <w:rFonts w:ascii="宋体" w:hAnsi="宋体" w:cs="宋体" w:hint="eastAsia"/>
                <w:kern w:val="0"/>
                <w:sz w:val="20"/>
                <w:szCs w:val="20"/>
              </w:rPr>
              <w:t>、★精密空调保护要求：具备告警保护和自诊断功能，具备防凝露功能，精密空调标配高低浮子开关、配有水浸传感器，空调系统应具备来电自启动；以上提供证明材料。</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空调安装及辅材</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含空调水管及防水坝、地漏等</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3</w:t>
            </w:r>
            <w:r>
              <w:rPr>
                <w:rFonts w:ascii="宋体" w:hAnsi="宋体" w:cs="宋体" w:hint="eastAsia"/>
                <w:kern w:val="0"/>
                <w:sz w:val="20"/>
                <w:szCs w:val="20"/>
              </w:rPr>
              <w:t>）机房防雷接地系统工程</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等电位均压环</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40*3</w:t>
            </w:r>
            <w:r>
              <w:rPr>
                <w:rFonts w:ascii="宋体" w:hAnsi="宋体" w:cs="宋体" w:hint="eastAsia"/>
                <w:kern w:val="0"/>
                <w:sz w:val="20"/>
                <w:szCs w:val="20"/>
              </w:rPr>
              <w:t>铜排</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m</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静电释放网</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BVR-6mm2</w:t>
            </w:r>
            <w:r>
              <w:rPr>
                <w:rFonts w:ascii="宋体" w:hAnsi="宋体" w:cs="宋体" w:hint="eastAsia"/>
                <w:kern w:val="0"/>
                <w:sz w:val="20"/>
                <w:szCs w:val="20"/>
              </w:rPr>
              <w:t>、</w:t>
            </w:r>
            <w:r>
              <w:rPr>
                <w:rFonts w:ascii="宋体" w:hAnsi="宋体" w:cs="宋体" w:hint="eastAsia"/>
                <w:kern w:val="0"/>
                <w:sz w:val="20"/>
                <w:szCs w:val="20"/>
              </w:rPr>
              <w:t>BVR-16mm2</w:t>
            </w:r>
            <w:r>
              <w:rPr>
                <w:rFonts w:ascii="宋体" w:hAnsi="宋体" w:cs="宋体" w:hint="eastAsia"/>
                <w:kern w:val="0"/>
                <w:sz w:val="20"/>
                <w:szCs w:val="20"/>
              </w:rPr>
              <w:t>等</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m</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3</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接地线</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BVR-50mm2</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m</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接地扁铁</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40*4</w:t>
            </w:r>
            <w:r>
              <w:rPr>
                <w:rFonts w:ascii="宋体" w:hAnsi="宋体" w:cs="宋体" w:hint="eastAsia"/>
                <w:kern w:val="0"/>
                <w:sz w:val="20"/>
                <w:szCs w:val="20"/>
              </w:rPr>
              <w:t>接地扁铁</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m</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等电位联结箱</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防雷接地，等电位箱</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接地辅材</w:t>
            </w:r>
          </w:p>
        </w:tc>
        <w:tc>
          <w:tcPr>
            <w:tcW w:w="5812"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绝缘子、膨胀螺丝等</w:t>
            </w:r>
          </w:p>
        </w:tc>
        <w:tc>
          <w:tcPr>
            <w:tcW w:w="709"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7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4</w:t>
            </w:r>
            <w:r>
              <w:rPr>
                <w:rFonts w:ascii="宋体" w:hAnsi="宋体" w:cs="宋体" w:hint="eastAsia"/>
                <w:kern w:val="0"/>
                <w:sz w:val="20"/>
                <w:szCs w:val="20"/>
              </w:rPr>
              <w:t>）机房机柜系统</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服务器机柜</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、宽</w:t>
            </w:r>
            <w:r>
              <w:rPr>
                <w:rFonts w:ascii="宋体" w:hAnsi="宋体" w:cs="宋体" w:hint="eastAsia"/>
                <w:kern w:val="0"/>
                <w:sz w:val="20"/>
                <w:szCs w:val="20"/>
              </w:rPr>
              <w:t>*</w:t>
            </w:r>
            <w:r>
              <w:rPr>
                <w:rFonts w:ascii="宋体" w:hAnsi="宋体" w:cs="宋体" w:hint="eastAsia"/>
                <w:kern w:val="0"/>
                <w:sz w:val="20"/>
                <w:szCs w:val="20"/>
              </w:rPr>
              <w:t>深</w:t>
            </w:r>
            <w:r>
              <w:rPr>
                <w:rFonts w:ascii="宋体" w:hAnsi="宋体" w:cs="宋体" w:hint="eastAsia"/>
                <w:kern w:val="0"/>
                <w:sz w:val="20"/>
                <w:szCs w:val="20"/>
              </w:rPr>
              <w:t>*</w:t>
            </w:r>
            <w:r>
              <w:rPr>
                <w:rFonts w:ascii="宋体" w:hAnsi="宋体" w:cs="宋体" w:hint="eastAsia"/>
                <w:kern w:val="0"/>
                <w:sz w:val="20"/>
                <w:szCs w:val="20"/>
              </w:rPr>
              <w:t>高：</w:t>
            </w:r>
            <w:r>
              <w:rPr>
                <w:rFonts w:ascii="宋体" w:hAnsi="宋体" w:cs="宋体" w:hint="eastAsia"/>
                <w:kern w:val="0"/>
                <w:sz w:val="20"/>
                <w:szCs w:val="20"/>
              </w:rPr>
              <w:t>600*1400*2000mm</w:t>
            </w:r>
            <w:r>
              <w:rPr>
                <w:rFonts w:ascii="宋体" w:hAnsi="宋体" w:cs="宋体" w:hint="eastAsia"/>
                <w:kern w:val="0"/>
                <w:sz w:val="20"/>
                <w:szCs w:val="20"/>
              </w:rPr>
              <w:t>；</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机柜附件</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侧板、挡板、并柜件等</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机柜专用</w:t>
            </w:r>
            <w:r>
              <w:rPr>
                <w:rFonts w:ascii="宋体" w:hAnsi="宋体" w:cs="宋体" w:hint="eastAsia"/>
                <w:kern w:val="0"/>
                <w:sz w:val="20"/>
                <w:szCs w:val="20"/>
              </w:rPr>
              <w:t>PDU</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16A</w:t>
            </w:r>
            <w:r>
              <w:rPr>
                <w:rFonts w:ascii="宋体" w:hAnsi="宋体" w:cs="宋体" w:hint="eastAsia"/>
                <w:kern w:val="0"/>
                <w:sz w:val="20"/>
                <w:szCs w:val="20"/>
              </w:rPr>
              <w:t>输入，</w:t>
            </w:r>
            <w:r>
              <w:rPr>
                <w:rFonts w:ascii="宋体" w:hAnsi="宋体" w:cs="宋体" w:hint="eastAsia"/>
                <w:kern w:val="0"/>
                <w:sz w:val="20"/>
                <w:szCs w:val="20"/>
              </w:rPr>
              <w:t>10A</w:t>
            </w:r>
            <w:r>
              <w:rPr>
                <w:rFonts w:ascii="宋体" w:hAnsi="宋体" w:cs="宋体" w:hint="eastAsia"/>
                <w:kern w:val="0"/>
                <w:sz w:val="20"/>
                <w:szCs w:val="20"/>
              </w:rPr>
              <w:t>输出</w:t>
            </w:r>
            <w:r>
              <w:rPr>
                <w:rFonts w:ascii="宋体" w:hAnsi="宋体" w:cs="宋体" w:hint="eastAsia"/>
                <w:kern w:val="0"/>
                <w:sz w:val="20"/>
                <w:szCs w:val="20"/>
              </w:rPr>
              <w:t>8</w:t>
            </w:r>
            <w:r>
              <w:rPr>
                <w:rFonts w:ascii="宋体" w:hAnsi="宋体" w:cs="宋体" w:hint="eastAsia"/>
                <w:kern w:val="0"/>
                <w:sz w:val="20"/>
                <w:szCs w:val="20"/>
              </w:rPr>
              <w:t>位。</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配电柜</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7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5</w:t>
            </w:r>
            <w:r>
              <w:rPr>
                <w:rFonts w:ascii="宋体" w:hAnsi="宋体" w:cs="宋体" w:hint="eastAsia"/>
                <w:kern w:val="0"/>
                <w:sz w:val="20"/>
                <w:szCs w:val="20"/>
              </w:rPr>
              <w:t>）机房综合布线系统工程</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网格式上走线桥架</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200*100mm</w:t>
            </w:r>
            <w:r>
              <w:rPr>
                <w:rFonts w:ascii="宋体" w:hAnsi="宋体" w:cs="宋体" w:hint="eastAsia"/>
                <w:kern w:val="0"/>
                <w:sz w:val="20"/>
                <w:szCs w:val="20"/>
              </w:rPr>
              <w:t>网格式桥架，机柜上铺设，镀锌处理</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m</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安装辅材</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6</w:t>
            </w:r>
            <w:r>
              <w:rPr>
                <w:rFonts w:ascii="宋体" w:hAnsi="宋体" w:cs="宋体" w:hint="eastAsia"/>
                <w:kern w:val="0"/>
                <w:sz w:val="20"/>
                <w:szCs w:val="20"/>
              </w:rPr>
              <w:t>）机房动力安装系统工程</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强电槽式桥架</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100x50mm</w:t>
            </w:r>
            <w:r>
              <w:rPr>
                <w:rFonts w:ascii="宋体" w:hAnsi="宋体" w:cs="宋体" w:hint="eastAsia"/>
                <w:kern w:val="0"/>
                <w:sz w:val="20"/>
                <w:szCs w:val="20"/>
              </w:rPr>
              <w:t>镀锌槽式桥架，地板下走线</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KBG</w:t>
            </w:r>
            <w:r>
              <w:rPr>
                <w:rFonts w:ascii="宋体" w:hAnsi="宋体" w:cs="宋体" w:hint="eastAsia"/>
                <w:kern w:val="0"/>
                <w:sz w:val="20"/>
                <w:szCs w:val="20"/>
              </w:rPr>
              <w:t>管安装</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KBG25</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接线、分线盒安装</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86</w:t>
            </w:r>
            <w:r>
              <w:rPr>
                <w:rFonts w:ascii="宋体" w:hAnsi="宋体" w:cs="宋体" w:hint="eastAsia"/>
                <w:kern w:val="0"/>
                <w:sz w:val="20"/>
                <w:szCs w:val="20"/>
              </w:rPr>
              <w:t>型</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15</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金属软管安装</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25</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机架式配电单元</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元器件</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市电输入电缆</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ZR-YJV-4*25mm2+1*16mm2</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精密空调电缆</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ZR-YJV-5*10mm2</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UPS</w:t>
            </w:r>
            <w:r>
              <w:rPr>
                <w:rFonts w:ascii="宋体" w:hAnsi="宋体" w:cs="宋体" w:hint="eastAsia"/>
                <w:kern w:val="0"/>
                <w:sz w:val="20"/>
                <w:szCs w:val="20"/>
              </w:rPr>
              <w:t>电缆</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ZR-YJV-5*10mm2</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照明，应急照明，门禁，插座等电线管穿线</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ZR-YJV-3*2.5</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米</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200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机柜配线</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YJV-3*4mm</w:t>
            </w:r>
            <w:r>
              <w:rPr>
                <w:rFonts w:ascii="宋体" w:hAnsi="宋体" w:cs="宋体" w:hint="eastAsia"/>
                <w:kern w:val="0"/>
                <w:sz w:val="20"/>
                <w:szCs w:val="20"/>
                <w:vertAlign w:val="superscript"/>
              </w:rPr>
              <w:t>2</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11</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应急防眩光</w:t>
            </w:r>
            <w:r>
              <w:rPr>
                <w:rFonts w:ascii="宋体" w:hAnsi="宋体" w:cs="宋体" w:hint="eastAsia"/>
                <w:kern w:val="0"/>
                <w:sz w:val="20"/>
                <w:szCs w:val="20"/>
              </w:rPr>
              <w:t>LED</w:t>
            </w:r>
            <w:r>
              <w:rPr>
                <w:rFonts w:ascii="宋体" w:hAnsi="宋体" w:cs="宋体" w:hint="eastAsia"/>
                <w:kern w:val="0"/>
                <w:sz w:val="20"/>
                <w:szCs w:val="20"/>
              </w:rPr>
              <w:t>灯具</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600*600,40W</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12</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应急防眩光</w:t>
            </w:r>
            <w:r>
              <w:rPr>
                <w:rFonts w:ascii="宋体" w:hAnsi="宋体" w:cs="宋体" w:hint="eastAsia"/>
                <w:kern w:val="0"/>
                <w:sz w:val="20"/>
                <w:szCs w:val="20"/>
              </w:rPr>
              <w:t>LED</w:t>
            </w:r>
            <w:r>
              <w:rPr>
                <w:rFonts w:ascii="宋体" w:hAnsi="宋体" w:cs="宋体" w:hint="eastAsia"/>
                <w:kern w:val="0"/>
                <w:sz w:val="20"/>
                <w:szCs w:val="20"/>
              </w:rPr>
              <w:t>灯具</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600*600,40W</w:t>
            </w:r>
            <w:r>
              <w:rPr>
                <w:rFonts w:ascii="宋体" w:hAnsi="宋体" w:cs="宋体" w:hint="eastAsia"/>
                <w:kern w:val="0"/>
                <w:sz w:val="20"/>
                <w:szCs w:val="20"/>
              </w:rPr>
              <w:t>，</w:t>
            </w:r>
            <w:r>
              <w:rPr>
                <w:rFonts w:ascii="宋体" w:hAnsi="宋体" w:cs="宋体" w:hint="eastAsia"/>
                <w:kern w:val="0"/>
                <w:sz w:val="20"/>
                <w:szCs w:val="20"/>
              </w:rPr>
              <w:t>UPS</w:t>
            </w:r>
            <w:r>
              <w:rPr>
                <w:rFonts w:ascii="宋体" w:hAnsi="宋体" w:cs="宋体" w:hint="eastAsia"/>
                <w:kern w:val="0"/>
                <w:sz w:val="20"/>
                <w:szCs w:val="20"/>
              </w:rPr>
              <w:t>供电</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13</w:t>
            </w:r>
          </w:p>
        </w:tc>
        <w:tc>
          <w:tcPr>
            <w:tcW w:w="1701"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应急疏散指示灯</w:t>
            </w:r>
            <w:r>
              <w:rPr>
                <w:rFonts w:ascii="宋体" w:hAnsi="宋体" w:cs="宋体" w:hint="eastAsia"/>
                <w:kern w:val="0"/>
                <w:sz w:val="20"/>
                <w:szCs w:val="20"/>
              </w:rPr>
              <w:t>(</w:t>
            </w:r>
            <w:r>
              <w:rPr>
                <w:rFonts w:ascii="宋体" w:hAnsi="宋体" w:cs="宋体" w:hint="eastAsia"/>
                <w:kern w:val="0"/>
                <w:sz w:val="20"/>
                <w:szCs w:val="20"/>
              </w:rPr>
              <w:t>消</w:t>
            </w:r>
            <w:r>
              <w:rPr>
                <w:rFonts w:ascii="宋体" w:hAnsi="宋体" w:cs="宋体" w:hint="eastAsia"/>
                <w:kern w:val="0"/>
                <w:sz w:val="20"/>
                <w:szCs w:val="20"/>
              </w:rPr>
              <w:t>-</w:t>
            </w:r>
            <w:r>
              <w:rPr>
                <w:rFonts w:ascii="宋体" w:hAnsi="宋体" w:cs="宋体" w:hint="eastAsia"/>
                <w:kern w:val="0"/>
                <w:sz w:val="20"/>
                <w:szCs w:val="20"/>
              </w:rPr>
              <w:t>许可</w:t>
            </w:r>
            <w:r>
              <w:rPr>
                <w:rFonts w:ascii="宋体" w:hAnsi="宋体" w:cs="宋体" w:hint="eastAsia"/>
                <w:kern w:val="0"/>
                <w:sz w:val="20"/>
                <w:szCs w:val="20"/>
              </w:rPr>
              <w:t>)</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18"/>
                <w:szCs w:val="18"/>
              </w:rPr>
            </w:pPr>
            <w:r>
              <w:rPr>
                <w:rFonts w:ascii="宋体" w:hAnsi="宋体" w:cs="宋体" w:hint="eastAsia"/>
                <w:kern w:val="0"/>
                <w:sz w:val="18"/>
                <w:szCs w:val="18"/>
              </w:rPr>
              <w:t>个</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7</w:t>
            </w:r>
            <w:r>
              <w:rPr>
                <w:rFonts w:ascii="宋体" w:hAnsi="宋体" w:cs="宋体" w:hint="eastAsia"/>
                <w:kern w:val="0"/>
                <w:sz w:val="20"/>
                <w:szCs w:val="20"/>
              </w:rPr>
              <w:t>）机房结构装饰系统</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精密空调室外机底座</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50*5mm</w:t>
            </w:r>
            <w:r>
              <w:rPr>
                <w:rFonts w:ascii="宋体" w:hAnsi="宋体" w:cs="宋体" w:hint="eastAsia"/>
                <w:kern w:val="0"/>
                <w:sz w:val="20"/>
                <w:szCs w:val="20"/>
              </w:rPr>
              <w:t>角钢</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精密空调室内机散力架</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槽钢</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1" w:type="dxa"/>
            <w:tcBorders>
              <w:top w:val="nil"/>
              <w:left w:val="nil"/>
              <w:bottom w:val="single" w:sz="4" w:space="0" w:color="auto"/>
              <w:right w:val="single" w:sz="4" w:space="0" w:color="auto"/>
            </w:tcBorders>
            <w:shd w:val="clear" w:color="000000" w:fill="FFFFFF"/>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电池柜散力架</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槽钢</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）机房环境监控系统</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WiseIDC(V3.0)</w:t>
            </w:r>
            <w:r>
              <w:rPr>
                <w:rFonts w:ascii="宋体" w:hAnsi="宋体" w:cs="宋体" w:hint="eastAsia"/>
                <w:kern w:val="0"/>
                <w:sz w:val="20"/>
                <w:szCs w:val="20"/>
              </w:rPr>
              <w:t>精密配电监测</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配电柜主路和支路数据、状态监测接口协议软件，采用配电监测模块或配电屏</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WiseIDC(V3.0)UPS</w:t>
            </w:r>
            <w:r>
              <w:rPr>
                <w:rFonts w:ascii="宋体" w:hAnsi="宋体" w:cs="宋体" w:hint="eastAsia"/>
                <w:kern w:val="0"/>
                <w:sz w:val="20"/>
                <w:szCs w:val="20"/>
              </w:rPr>
              <w:t>监控</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UPS</w:t>
            </w:r>
            <w:r>
              <w:rPr>
                <w:rFonts w:ascii="宋体" w:hAnsi="宋体" w:cs="宋体" w:hint="eastAsia"/>
                <w:kern w:val="0"/>
                <w:sz w:val="20"/>
                <w:szCs w:val="20"/>
              </w:rPr>
              <w:t>数据和工作状态监测接口</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WiseIDC(V3.0)</w:t>
            </w:r>
            <w:r>
              <w:rPr>
                <w:rFonts w:ascii="宋体" w:hAnsi="宋体" w:cs="宋体" w:hint="eastAsia"/>
                <w:kern w:val="0"/>
                <w:sz w:val="20"/>
                <w:szCs w:val="20"/>
              </w:rPr>
              <w:t>精密空调监控</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精密空调数据和工作状态监测接口</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温湿度采集器</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机房环境的高精度数字式温湿度传感器，</w:t>
            </w:r>
            <w:r>
              <w:rPr>
                <w:rFonts w:ascii="宋体" w:hAnsi="宋体" w:cs="宋体" w:hint="eastAsia"/>
                <w:kern w:val="0"/>
                <w:sz w:val="20"/>
                <w:szCs w:val="20"/>
              </w:rPr>
              <w:t>-45</w:t>
            </w:r>
            <w:r>
              <w:rPr>
                <w:rFonts w:ascii="宋体" w:hAnsi="宋体" w:cs="宋体" w:hint="eastAsia"/>
                <w:kern w:val="0"/>
                <w:sz w:val="20"/>
                <w:szCs w:val="20"/>
              </w:rPr>
              <w:t>℃</w:t>
            </w:r>
            <w:r>
              <w:rPr>
                <w:rFonts w:ascii="宋体" w:hAnsi="宋体" w:cs="宋体" w:hint="eastAsia"/>
                <w:kern w:val="0"/>
                <w:sz w:val="20"/>
                <w:szCs w:val="20"/>
              </w:rPr>
              <w:t>~+125</w:t>
            </w:r>
            <w:r>
              <w:rPr>
                <w:rFonts w:ascii="宋体" w:hAnsi="宋体" w:cs="宋体" w:hint="eastAsia"/>
                <w:kern w:val="0"/>
                <w:sz w:val="20"/>
                <w:szCs w:val="20"/>
              </w:rPr>
              <w:t>℃的精度在±</w:t>
            </w:r>
            <w:r>
              <w:rPr>
                <w:rFonts w:ascii="宋体" w:hAnsi="宋体" w:cs="宋体" w:hint="eastAsia"/>
                <w:kern w:val="0"/>
                <w:sz w:val="20"/>
                <w:szCs w:val="20"/>
              </w:rPr>
              <w:t>0.5</w:t>
            </w:r>
            <w:r>
              <w:rPr>
                <w:rFonts w:ascii="宋体" w:hAnsi="宋体" w:cs="宋体" w:hint="eastAsia"/>
                <w:kern w:val="0"/>
                <w:sz w:val="20"/>
                <w:szCs w:val="20"/>
              </w:rPr>
              <w:t>℃，±</w:t>
            </w:r>
            <w:r>
              <w:rPr>
                <w:rFonts w:ascii="宋体" w:hAnsi="宋体" w:cs="宋体" w:hint="eastAsia"/>
                <w:kern w:val="0"/>
                <w:sz w:val="20"/>
                <w:szCs w:val="20"/>
              </w:rPr>
              <w:t>5%RH ,Modbus RTU</w:t>
            </w:r>
            <w:r>
              <w:rPr>
                <w:rFonts w:ascii="宋体" w:hAnsi="宋体" w:cs="宋体" w:hint="eastAsia"/>
                <w:kern w:val="0"/>
                <w:sz w:val="20"/>
                <w:szCs w:val="20"/>
              </w:rPr>
              <w:t>通讯</w:t>
            </w:r>
            <w:r>
              <w:rPr>
                <w:rFonts w:ascii="宋体" w:hAnsi="宋体" w:cs="宋体" w:hint="eastAsia"/>
                <w:kern w:val="0"/>
                <w:sz w:val="20"/>
                <w:szCs w:val="20"/>
              </w:rPr>
              <w:t>,</w:t>
            </w:r>
            <w:r>
              <w:rPr>
                <w:rFonts w:ascii="宋体" w:hAnsi="宋体" w:cs="宋体" w:hint="eastAsia"/>
                <w:kern w:val="0"/>
                <w:sz w:val="20"/>
                <w:szCs w:val="20"/>
              </w:rPr>
              <w:t>抗干扰性强，稳定可靠，</w:t>
            </w:r>
            <w:r>
              <w:rPr>
                <w:rFonts w:ascii="宋体" w:hAnsi="宋体" w:cs="宋体" w:hint="eastAsia"/>
                <w:kern w:val="0"/>
                <w:sz w:val="20"/>
                <w:szCs w:val="20"/>
              </w:rPr>
              <w:t>OLED</w:t>
            </w:r>
            <w:r>
              <w:rPr>
                <w:rFonts w:ascii="宋体" w:hAnsi="宋体" w:cs="宋体" w:hint="eastAsia"/>
                <w:kern w:val="0"/>
                <w:sz w:val="20"/>
                <w:szCs w:val="20"/>
              </w:rPr>
              <w:t>显示</w:t>
            </w:r>
            <w:r>
              <w:rPr>
                <w:rFonts w:ascii="宋体" w:hAnsi="宋体" w:cs="宋体" w:hint="eastAsia"/>
                <w:kern w:val="0"/>
                <w:sz w:val="20"/>
                <w:szCs w:val="20"/>
              </w:rPr>
              <w:t>,</w:t>
            </w:r>
            <w:r>
              <w:rPr>
                <w:rFonts w:ascii="宋体" w:hAnsi="宋体" w:cs="宋体" w:hint="eastAsia"/>
                <w:kern w:val="0"/>
                <w:sz w:val="20"/>
                <w:szCs w:val="20"/>
              </w:rPr>
              <w:t>双</w:t>
            </w:r>
            <w:r>
              <w:rPr>
                <w:rFonts w:ascii="宋体" w:hAnsi="宋体" w:cs="宋体" w:hint="eastAsia"/>
                <w:kern w:val="0"/>
                <w:sz w:val="20"/>
                <w:szCs w:val="20"/>
              </w:rPr>
              <w:t>RJ45</w:t>
            </w:r>
            <w:r>
              <w:rPr>
                <w:rFonts w:ascii="宋体" w:hAnsi="宋体" w:cs="宋体" w:hint="eastAsia"/>
                <w:kern w:val="0"/>
                <w:sz w:val="20"/>
                <w:szCs w:val="20"/>
              </w:rPr>
              <w:t>接口，首尾串接，支持</w:t>
            </w:r>
            <w:r>
              <w:rPr>
                <w:rFonts w:ascii="宋体" w:hAnsi="宋体" w:cs="宋体" w:hint="eastAsia"/>
                <w:kern w:val="0"/>
                <w:sz w:val="20"/>
                <w:szCs w:val="20"/>
              </w:rPr>
              <w:t>2</w:t>
            </w:r>
            <w:r>
              <w:rPr>
                <w:rFonts w:ascii="宋体" w:hAnsi="宋体" w:cs="宋体" w:hint="eastAsia"/>
                <w:kern w:val="0"/>
                <w:sz w:val="20"/>
                <w:szCs w:val="20"/>
              </w:rPr>
              <w:t>路干接点采集。</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WiseIDC(V3.0)</w:t>
            </w:r>
            <w:r>
              <w:rPr>
                <w:rFonts w:ascii="宋体" w:hAnsi="宋体" w:cs="宋体" w:hint="eastAsia"/>
                <w:kern w:val="0"/>
                <w:sz w:val="20"/>
                <w:szCs w:val="20"/>
              </w:rPr>
              <w:t>温湿度监测</w:t>
            </w:r>
          </w:p>
        </w:tc>
        <w:tc>
          <w:tcPr>
            <w:tcW w:w="567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温湿度模块数据监测接口</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不定位漏水控制器</w:t>
            </w:r>
          </w:p>
        </w:tc>
        <w:tc>
          <w:tcPr>
            <w:tcW w:w="567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检测漏水状态，通过漏水感应线检测到漏水后，通过采集器输出一个继电器报警信号，灵敏度可调，报警干接点输出，</w:t>
            </w:r>
            <w:r>
              <w:rPr>
                <w:rFonts w:ascii="宋体" w:hAnsi="宋体" w:cs="宋体" w:hint="eastAsia"/>
                <w:kern w:val="0"/>
                <w:sz w:val="20"/>
                <w:szCs w:val="20"/>
              </w:rPr>
              <w:t>DC12V</w:t>
            </w:r>
            <w:r>
              <w:rPr>
                <w:rFonts w:ascii="宋体" w:hAnsi="宋体" w:cs="宋体" w:hint="eastAsia"/>
                <w:kern w:val="0"/>
                <w:sz w:val="20"/>
                <w:szCs w:val="20"/>
              </w:rPr>
              <w:t>供电，支持蜂鸣器告警</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不定位漏水感应线</w:t>
            </w:r>
          </w:p>
        </w:tc>
        <w:tc>
          <w:tcPr>
            <w:tcW w:w="567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与不定位漏液控制器搭配使用，线长</w:t>
            </w:r>
            <w:r>
              <w:rPr>
                <w:rFonts w:ascii="宋体" w:hAnsi="宋体" w:cs="宋体" w:hint="eastAsia"/>
                <w:kern w:val="0"/>
                <w:sz w:val="20"/>
                <w:szCs w:val="20"/>
              </w:rPr>
              <w:t>10</w:t>
            </w:r>
            <w:r>
              <w:rPr>
                <w:rFonts w:ascii="宋体" w:hAnsi="宋体" w:cs="宋体" w:hint="eastAsia"/>
                <w:kern w:val="0"/>
                <w:sz w:val="20"/>
                <w:szCs w:val="20"/>
              </w:rPr>
              <w:t>米，据微模块大小周长选配</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WiseIDC(V3.0)</w:t>
            </w:r>
            <w:r>
              <w:rPr>
                <w:rFonts w:ascii="宋体" w:hAnsi="宋体" w:cs="宋体" w:hint="eastAsia"/>
                <w:kern w:val="0"/>
                <w:sz w:val="20"/>
                <w:szCs w:val="20"/>
              </w:rPr>
              <w:t>漏水报警监测</w:t>
            </w:r>
          </w:p>
        </w:tc>
        <w:tc>
          <w:tcPr>
            <w:tcW w:w="567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漏水报警监测接口</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烟雾传感器</w:t>
            </w:r>
          </w:p>
        </w:tc>
        <w:tc>
          <w:tcPr>
            <w:tcW w:w="5670" w:type="dxa"/>
            <w:tcBorders>
              <w:top w:val="nil"/>
              <w:left w:val="nil"/>
              <w:bottom w:val="single" w:sz="4" w:space="0" w:color="auto"/>
              <w:right w:val="single" w:sz="4" w:space="0" w:color="auto"/>
            </w:tcBorders>
            <w:shd w:val="clear" w:color="000000" w:fill="FFFFFF"/>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红外光电传感器、断电复位、防尘防虫抗白光、金属屏蔽罩，抗射频干扰</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WiseIDC(V3.0)</w:t>
            </w:r>
            <w:r>
              <w:rPr>
                <w:rFonts w:ascii="宋体" w:hAnsi="宋体" w:cs="宋体" w:hint="eastAsia"/>
                <w:kern w:val="0"/>
                <w:sz w:val="20"/>
                <w:szCs w:val="20"/>
              </w:rPr>
              <w:t>消防报警监测</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消防报警监测接口</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11</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开关量输入模块（</w:t>
            </w:r>
            <w:r>
              <w:rPr>
                <w:rFonts w:ascii="宋体" w:hAnsi="宋体" w:cs="宋体" w:hint="eastAsia"/>
                <w:kern w:val="0"/>
                <w:sz w:val="20"/>
                <w:szCs w:val="20"/>
              </w:rPr>
              <w:t>8</w:t>
            </w:r>
            <w:r>
              <w:rPr>
                <w:rFonts w:ascii="宋体" w:hAnsi="宋体" w:cs="宋体" w:hint="eastAsia"/>
                <w:kern w:val="0"/>
                <w:sz w:val="20"/>
                <w:szCs w:val="20"/>
              </w:rPr>
              <w:t>柜内）</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、机柜数量</w:t>
            </w:r>
            <w:r>
              <w:rPr>
                <w:rFonts w:ascii="宋体" w:hAnsi="宋体" w:cs="宋体" w:hint="eastAsia"/>
                <w:kern w:val="0"/>
                <w:sz w:val="20"/>
                <w:szCs w:val="20"/>
              </w:rPr>
              <w:t>8</w:t>
            </w:r>
            <w:r>
              <w:rPr>
                <w:rFonts w:ascii="宋体" w:hAnsi="宋体" w:cs="宋体" w:hint="eastAsia"/>
                <w:kern w:val="0"/>
                <w:sz w:val="20"/>
                <w:szCs w:val="20"/>
              </w:rPr>
              <w:t>个内选用（不含空调柜）；</w:t>
            </w:r>
            <w:r>
              <w:rPr>
                <w:rFonts w:ascii="宋体" w:hAnsi="宋体" w:cs="宋体" w:hint="eastAsia"/>
                <w:kern w:val="0"/>
                <w:sz w:val="20"/>
                <w:szCs w:val="20"/>
              </w:rPr>
              <w:br/>
              <w:t>2</w:t>
            </w:r>
            <w:r>
              <w:rPr>
                <w:rFonts w:ascii="宋体" w:hAnsi="宋体" w:cs="宋体" w:hint="eastAsia"/>
                <w:kern w:val="0"/>
                <w:sz w:val="20"/>
                <w:szCs w:val="20"/>
              </w:rPr>
              <w:t>、预制后的开关量采集模块，含</w:t>
            </w:r>
            <w:r>
              <w:rPr>
                <w:rFonts w:ascii="宋体" w:hAnsi="宋体" w:cs="宋体" w:hint="eastAsia"/>
                <w:kern w:val="0"/>
                <w:sz w:val="20"/>
                <w:szCs w:val="20"/>
              </w:rPr>
              <w:t>1</w:t>
            </w:r>
            <w:r>
              <w:rPr>
                <w:rFonts w:ascii="宋体" w:hAnsi="宋体" w:cs="宋体" w:hint="eastAsia"/>
                <w:kern w:val="0"/>
                <w:sz w:val="20"/>
                <w:szCs w:val="20"/>
              </w:rPr>
              <w:t>个</w:t>
            </w:r>
            <w:r>
              <w:rPr>
                <w:rFonts w:ascii="宋体" w:hAnsi="宋体" w:cs="宋体" w:hint="eastAsia"/>
                <w:kern w:val="0"/>
                <w:sz w:val="20"/>
                <w:szCs w:val="20"/>
              </w:rPr>
              <w:t>IO</w:t>
            </w:r>
            <w:r>
              <w:rPr>
                <w:rFonts w:ascii="宋体" w:hAnsi="宋体" w:cs="宋体" w:hint="eastAsia"/>
                <w:kern w:val="0"/>
                <w:sz w:val="20"/>
                <w:szCs w:val="20"/>
              </w:rPr>
              <w:t>模块（</w:t>
            </w:r>
            <w:r>
              <w:rPr>
                <w:rFonts w:ascii="宋体" w:hAnsi="宋体" w:cs="宋体" w:hint="eastAsia"/>
                <w:kern w:val="0"/>
                <w:sz w:val="20"/>
                <w:szCs w:val="20"/>
              </w:rPr>
              <w:t>16</w:t>
            </w:r>
            <w:r>
              <w:rPr>
                <w:rFonts w:ascii="宋体" w:hAnsi="宋体" w:cs="宋体" w:hint="eastAsia"/>
                <w:kern w:val="0"/>
                <w:sz w:val="20"/>
                <w:szCs w:val="20"/>
              </w:rPr>
              <w:t>路开关量输</w:t>
            </w:r>
            <w:r>
              <w:rPr>
                <w:rFonts w:ascii="宋体" w:hAnsi="宋体" w:cs="宋体" w:hint="eastAsia"/>
                <w:kern w:val="0"/>
                <w:sz w:val="20"/>
                <w:szCs w:val="20"/>
              </w:rPr>
              <w:lastRenderedPageBreak/>
              <w:t>入采集）、结构件、端子排；</w:t>
            </w:r>
            <w:r>
              <w:rPr>
                <w:rFonts w:ascii="宋体" w:hAnsi="宋体" w:cs="宋体" w:hint="eastAsia"/>
                <w:kern w:val="0"/>
                <w:sz w:val="20"/>
                <w:szCs w:val="20"/>
              </w:rPr>
              <w:br/>
              <w:t>3</w:t>
            </w:r>
            <w:r>
              <w:rPr>
                <w:rFonts w:ascii="宋体" w:hAnsi="宋体" w:cs="宋体" w:hint="eastAsia"/>
                <w:kern w:val="0"/>
                <w:sz w:val="20"/>
                <w:szCs w:val="20"/>
              </w:rPr>
              <w:t>、用于配套扩展机柜开关门状态的开关量采集；</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12</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WiseIDC-C</w:t>
            </w:r>
            <w:r>
              <w:rPr>
                <w:rFonts w:ascii="宋体" w:hAnsi="宋体" w:cs="宋体" w:hint="eastAsia"/>
                <w:kern w:val="0"/>
                <w:sz w:val="20"/>
                <w:szCs w:val="20"/>
              </w:rPr>
              <w:t>一体化控制模块</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、★数据采集主机与屏幕一体化设计，不占用机架空间，</w:t>
            </w:r>
            <w:r>
              <w:rPr>
                <w:rFonts w:ascii="宋体" w:hAnsi="宋体" w:cs="宋体" w:hint="eastAsia"/>
                <w:kern w:val="0"/>
                <w:sz w:val="20"/>
                <w:szCs w:val="20"/>
              </w:rPr>
              <w:t xml:space="preserve"> </w:t>
            </w:r>
            <w:r>
              <w:rPr>
                <w:rFonts w:ascii="宋体" w:hAnsi="宋体" w:cs="宋体" w:hint="eastAsia"/>
                <w:kern w:val="0"/>
                <w:sz w:val="20"/>
                <w:szCs w:val="20"/>
              </w:rPr>
              <w:t>显示屏幕采用</w:t>
            </w:r>
            <w:r>
              <w:rPr>
                <w:rFonts w:ascii="宋体" w:hAnsi="宋体" w:cs="宋体" w:hint="eastAsia"/>
                <w:kern w:val="0"/>
                <w:sz w:val="20"/>
                <w:szCs w:val="20"/>
              </w:rPr>
              <w:t>10</w:t>
            </w:r>
            <w:r>
              <w:rPr>
                <w:rFonts w:ascii="宋体" w:hAnsi="宋体" w:cs="宋体" w:hint="eastAsia"/>
                <w:kern w:val="0"/>
                <w:sz w:val="20"/>
                <w:szCs w:val="20"/>
              </w:rPr>
              <w:t>寸触摸屏。提供证明文件。</w:t>
            </w:r>
            <w:r>
              <w:rPr>
                <w:rFonts w:ascii="宋体" w:hAnsi="宋体" w:cs="宋体" w:hint="eastAsia"/>
                <w:kern w:val="0"/>
                <w:sz w:val="20"/>
                <w:szCs w:val="20"/>
              </w:rPr>
              <w:br/>
              <w:t>2</w:t>
            </w:r>
            <w:r>
              <w:rPr>
                <w:rFonts w:ascii="宋体" w:hAnsi="宋体" w:cs="宋体" w:hint="eastAsia"/>
                <w:kern w:val="0"/>
                <w:sz w:val="20"/>
                <w:szCs w:val="20"/>
              </w:rPr>
              <w:t>、★一体监控主机支持</w:t>
            </w:r>
            <w:r>
              <w:rPr>
                <w:rFonts w:ascii="宋体" w:hAnsi="宋体" w:cs="宋体" w:hint="eastAsia"/>
                <w:kern w:val="0"/>
                <w:sz w:val="20"/>
                <w:szCs w:val="20"/>
              </w:rPr>
              <w:t>2</w:t>
            </w:r>
            <w:r>
              <w:rPr>
                <w:rFonts w:ascii="宋体" w:hAnsi="宋体" w:cs="宋体" w:hint="eastAsia"/>
                <w:kern w:val="0"/>
                <w:sz w:val="20"/>
                <w:szCs w:val="20"/>
              </w:rPr>
              <w:t>路</w:t>
            </w:r>
            <w:r>
              <w:rPr>
                <w:rFonts w:ascii="宋体" w:hAnsi="宋体" w:cs="宋体" w:hint="eastAsia"/>
                <w:kern w:val="0"/>
                <w:sz w:val="20"/>
                <w:szCs w:val="20"/>
              </w:rPr>
              <w:t>10/100</w:t>
            </w:r>
            <w:r>
              <w:rPr>
                <w:rFonts w:ascii="宋体" w:hAnsi="宋体" w:cs="宋体" w:hint="eastAsia"/>
                <w:kern w:val="0"/>
                <w:sz w:val="20"/>
                <w:szCs w:val="20"/>
              </w:rPr>
              <w:t>网口高可靠冗余设计；支持</w:t>
            </w:r>
            <w:r>
              <w:rPr>
                <w:rFonts w:ascii="宋体" w:hAnsi="宋体" w:cs="宋体" w:hint="eastAsia"/>
                <w:kern w:val="0"/>
                <w:sz w:val="20"/>
                <w:szCs w:val="20"/>
              </w:rPr>
              <w:t>SD</w:t>
            </w:r>
            <w:r>
              <w:rPr>
                <w:rFonts w:ascii="宋体" w:hAnsi="宋体" w:cs="宋体" w:hint="eastAsia"/>
                <w:kern w:val="0"/>
                <w:sz w:val="20"/>
                <w:szCs w:val="20"/>
              </w:rPr>
              <w:t>卡扩展</w:t>
            </w:r>
            <w:r>
              <w:rPr>
                <w:rFonts w:ascii="宋体" w:hAnsi="宋体" w:cs="宋体" w:hint="eastAsia"/>
                <w:kern w:val="0"/>
                <w:sz w:val="20"/>
                <w:szCs w:val="20"/>
              </w:rPr>
              <w:t>;</w:t>
            </w:r>
            <w:r>
              <w:rPr>
                <w:rFonts w:ascii="宋体" w:hAnsi="宋体" w:cs="宋体" w:hint="eastAsia"/>
                <w:kern w:val="0"/>
                <w:sz w:val="20"/>
                <w:szCs w:val="20"/>
              </w:rPr>
              <w:t>须集成</w:t>
            </w:r>
            <w:r>
              <w:rPr>
                <w:rFonts w:ascii="宋体" w:hAnsi="宋体" w:cs="宋体" w:hint="eastAsia"/>
                <w:kern w:val="0"/>
                <w:sz w:val="20"/>
                <w:szCs w:val="20"/>
              </w:rPr>
              <w:t>RS485</w:t>
            </w:r>
            <w:r>
              <w:rPr>
                <w:rFonts w:ascii="宋体" w:hAnsi="宋体" w:cs="宋体" w:hint="eastAsia"/>
                <w:kern w:val="0"/>
                <w:sz w:val="20"/>
                <w:szCs w:val="20"/>
              </w:rPr>
              <w:t>（不少于</w:t>
            </w:r>
            <w:r>
              <w:rPr>
                <w:rFonts w:ascii="宋体" w:hAnsi="宋体" w:cs="宋体" w:hint="eastAsia"/>
                <w:kern w:val="0"/>
                <w:sz w:val="20"/>
                <w:szCs w:val="20"/>
              </w:rPr>
              <w:t>4</w:t>
            </w:r>
            <w:r>
              <w:rPr>
                <w:rFonts w:ascii="宋体" w:hAnsi="宋体" w:cs="宋体" w:hint="eastAsia"/>
                <w:kern w:val="0"/>
                <w:sz w:val="20"/>
                <w:szCs w:val="20"/>
              </w:rPr>
              <w:t>路），支持</w:t>
            </w:r>
            <w:r>
              <w:rPr>
                <w:rFonts w:ascii="宋体" w:hAnsi="宋体" w:cs="宋体" w:hint="eastAsia"/>
                <w:kern w:val="0"/>
                <w:sz w:val="20"/>
                <w:szCs w:val="20"/>
              </w:rPr>
              <w:t>RS232/RS485</w:t>
            </w:r>
            <w:r>
              <w:rPr>
                <w:rFonts w:ascii="宋体" w:hAnsi="宋体" w:cs="宋体" w:hint="eastAsia"/>
                <w:kern w:val="0"/>
                <w:sz w:val="20"/>
                <w:szCs w:val="20"/>
              </w:rPr>
              <w:t>（不少于</w:t>
            </w:r>
            <w:r>
              <w:rPr>
                <w:rFonts w:ascii="宋体" w:hAnsi="宋体" w:cs="宋体" w:hint="eastAsia"/>
                <w:kern w:val="0"/>
                <w:sz w:val="20"/>
                <w:szCs w:val="20"/>
              </w:rPr>
              <w:t>2</w:t>
            </w:r>
            <w:r>
              <w:rPr>
                <w:rFonts w:ascii="宋体" w:hAnsi="宋体" w:cs="宋体" w:hint="eastAsia"/>
                <w:kern w:val="0"/>
                <w:sz w:val="20"/>
                <w:szCs w:val="20"/>
              </w:rPr>
              <w:t>路）复用，支持</w:t>
            </w:r>
            <w:r>
              <w:rPr>
                <w:rFonts w:ascii="宋体" w:hAnsi="宋体" w:cs="宋体" w:hint="eastAsia"/>
                <w:kern w:val="0"/>
                <w:sz w:val="20"/>
                <w:szCs w:val="20"/>
              </w:rPr>
              <w:t xml:space="preserve"> DI</w:t>
            </w:r>
            <w:r>
              <w:rPr>
                <w:rFonts w:ascii="宋体" w:hAnsi="宋体" w:cs="宋体" w:hint="eastAsia"/>
                <w:kern w:val="0"/>
                <w:sz w:val="20"/>
                <w:szCs w:val="20"/>
              </w:rPr>
              <w:t>（不少于</w:t>
            </w:r>
            <w:r>
              <w:rPr>
                <w:rFonts w:ascii="宋体" w:hAnsi="宋体" w:cs="宋体" w:hint="eastAsia"/>
                <w:kern w:val="0"/>
                <w:sz w:val="20"/>
                <w:szCs w:val="20"/>
              </w:rPr>
              <w:t>6</w:t>
            </w:r>
            <w:r>
              <w:rPr>
                <w:rFonts w:ascii="宋体" w:hAnsi="宋体" w:cs="宋体" w:hint="eastAsia"/>
                <w:kern w:val="0"/>
                <w:sz w:val="20"/>
                <w:szCs w:val="20"/>
              </w:rPr>
              <w:t>路以上）接口；支持</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USB</w:t>
            </w:r>
            <w:r>
              <w:rPr>
                <w:rFonts w:ascii="宋体" w:hAnsi="宋体" w:cs="宋体" w:hint="eastAsia"/>
                <w:kern w:val="0"/>
                <w:sz w:val="20"/>
                <w:szCs w:val="20"/>
              </w:rPr>
              <w:t>接口；支持电源灯、故障灯、状态灯、指示灯；提供第三方检测报告。</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13</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WiseIDC(V3.0)</w:t>
            </w:r>
            <w:r>
              <w:rPr>
                <w:rFonts w:ascii="宋体" w:hAnsi="宋体" w:cs="宋体" w:hint="eastAsia"/>
                <w:kern w:val="0"/>
                <w:sz w:val="20"/>
                <w:szCs w:val="20"/>
              </w:rPr>
              <w:t>标准控制终端</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、★软件系统应采用</w:t>
            </w:r>
            <w:r>
              <w:rPr>
                <w:rFonts w:ascii="宋体" w:hAnsi="宋体" w:cs="宋体" w:hint="eastAsia"/>
                <w:kern w:val="0"/>
                <w:sz w:val="20"/>
                <w:szCs w:val="20"/>
              </w:rPr>
              <w:t>Linux</w:t>
            </w:r>
            <w:r>
              <w:rPr>
                <w:rFonts w:ascii="宋体" w:hAnsi="宋体" w:cs="宋体" w:hint="eastAsia"/>
                <w:kern w:val="0"/>
                <w:sz w:val="20"/>
                <w:szCs w:val="20"/>
              </w:rPr>
              <w:t>操作系统，支持</w:t>
            </w:r>
            <w:r>
              <w:rPr>
                <w:rFonts w:ascii="宋体" w:hAnsi="宋体" w:cs="宋体" w:hint="eastAsia"/>
                <w:kern w:val="0"/>
                <w:sz w:val="20"/>
                <w:szCs w:val="20"/>
              </w:rPr>
              <w:t>B/S</w:t>
            </w:r>
            <w:r>
              <w:rPr>
                <w:rFonts w:ascii="宋体" w:hAnsi="宋体" w:cs="宋体" w:hint="eastAsia"/>
                <w:kern w:val="0"/>
                <w:sz w:val="20"/>
                <w:szCs w:val="20"/>
              </w:rPr>
              <w:t>或</w:t>
            </w:r>
            <w:r>
              <w:rPr>
                <w:rFonts w:ascii="宋体" w:hAnsi="宋体" w:cs="宋体" w:hint="eastAsia"/>
                <w:kern w:val="0"/>
                <w:sz w:val="20"/>
                <w:szCs w:val="20"/>
              </w:rPr>
              <w:t>C/S</w:t>
            </w:r>
            <w:r>
              <w:rPr>
                <w:rFonts w:ascii="宋体" w:hAnsi="宋体" w:cs="宋体" w:hint="eastAsia"/>
                <w:kern w:val="0"/>
                <w:sz w:val="20"/>
                <w:szCs w:val="20"/>
              </w:rPr>
              <w:t>架构，在网络的任何位置支持</w:t>
            </w:r>
            <w:r>
              <w:rPr>
                <w:rFonts w:ascii="宋体" w:hAnsi="宋体" w:cs="宋体" w:hint="eastAsia"/>
                <w:kern w:val="0"/>
                <w:sz w:val="20"/>
                <w:szCs w:val="20"/>
              </w:rPr>
              <w:t>10</w:t>
            </w:r>
            <w:r>
              <w:rPr>
                <w:rFonts w:ascii="宋体" w:hAnsi="宋体" w:cs="宋体" w:hint="eastAsia"/>
                <w:kern w:val="0"/>
                <w:sz w:val="20"/>
                <w:szCs w:val="20"/>
              </w:rPr>
              <w:t>个以上客户端同时访问；必须支持</w:t>
            </w:r>
            <w:r>
              <w:rPr>
                <w:rFonts w:ascii="宋体" w:hAnsi="宋体" w:cs="宋体" w:hint="eastAsia"/>
                <w:kern w:val="0"/>
                <w:sz w:val="20"/>
                <w:szCs w:val="20"/>
              </w:rPr>
              <w:t xml:space="preserve"> Web </w:t>
            </w:r>
            <w:r>
              <w:rPr>
                <w:rFonts w:ascii="宋体" w:hAnsi="宋体" w:cs="宋体" w:hint="eastAsia"/>
                <w:kern w:val="0"/>
                <w:sz w:val="20"/>
                <w:szCs w:val="20"/>
              </w:rPr>
              <w:t>方式进行远程配置，配置内容包</w:t>
            </w:r>
            <w:r>
              <w:rPr>
                <w:rFonts w:ascii="宋体" w:hAnsi="宋体" w:cs="宋体" w:hint="eastAsia"/>
                <w:kern w:val="0"/>
                <w:sz w:val="20"/>
                <w:szCs w:val="20"/>
              </w:rPr>
              <w:t xml:space="preserve"> </w:t>
            </w:r>
            <w:r>
              <w:rPr>
                <w:rFonts w:ascii="宋体" w:hAnsi="宋体" w:cs="宋体" w:hint="eastAsia"/>
                <w:kern w:val="0"/>
                <w:sz w:val="20"/>
                <w:szCs w:val="20"/>
              </w:rPr>
              <w:t>括设备接入、北向协议等；提供彩页加盖公章证明。</w:t>
            </w:r>
            <w:r>
              <w:rPr>
                <w:rFonts w:ascii="宋体" w:hAnsi="宋体" w:cs="宋体" w:hint="eastAsia"/>
                <w:kern w:val="0"/>
                <w:sz w:val="20"/>
                <w:szCs w:val="20"/>
              </w:rPr>
              <w:br/>
              <w:t>2</w:t>
            </w:r>
            <w:r>
              <w:rPr>
                <w:rFonts w:ascii="宋体" w:hAnsi="宋体" w:cs="宋体" w:hint="eastAsia"/>
                <w:kern w:val="0"/>
                <w:sz w:val="20"/>
                <w:szCs w:val="20"/>
              </w:rPr>
              <w:t>、制冷系统：监控空调回送风情况、运行状况，空调各部件（如压缩机、风机、加热器、加湿器、去湿器、滤网等）的运行状态与参数。</w:t>
            </w:r>
            <w:r>
              <w:rPr>
                <w:rFonts w:ascii="宋体" w:hAnsi="宋体" w:cs="宋体" w:hint="eastAsia"/>
                <w:kern w:val="0"/>
                <w:sz w:val="20"/>
                <w:szCs w:val="20"/>
              </w:rPr>
              <w:br/>
              <w:t>3</w:t>
            </w:r>
            <w:r>
              <w:rPr>
                <w:rFonts w:ascii="宋体" w:hAnsi="宋体" w:cs="宋体" w:hint="eastAsia"/>
                <w:kern w:val="0"/>
                <w:sz w:val="20"/>
                <w:szCs w:val="20"/>
              </w:rPr>
              <w:t>、门禁系统：监测机房门的进出记录和门禁状态，支持人脸、指纹、刷卡、密码等多种开门认证方式，支持单向或双向刷卡开门方式。</w:t>
            </w:r>
            <w:r>
              <w:rPr>
                <w:rFonts w:ascii="宋体" w:hAnsi="宋体" w:cs="宋体" w:hint="eastAsia"/>
                <w:kern w:val="0"/>
                <w:sz w:val="20"/>
                <w:szCs w:val="20"/>
              </w:rPr>
              <w:br/>
              <w:t>4</w:t>
            </w:r>
            <w:r>
              <w:rPr>
                <w:rFonts w:ascii="宋体" w:hAnsi="宋体" w:cs="宋体" w:hint="eastAsia"/>
                <w:kern w:val="0"/>
                <w:sz w:val="20"/>
                <w:szCs w:val="20"/>
              </w:rPr>
              <w:t>、视频功能：支持在机房内安装摄像头，可进行视频图像监视，动</w:t>
            </w:r>
            <w:r>
              <w:rPr>
                <w:rFonts w:ascii="宋体" w:hAnsi="宋体" w:cs="宋体" w:hint="eastAsia"/>
                <w:kern w:val="0"/>
                <w:sz w:val="20"/>
                <w:szCs w:val="20"/>
              </w:rPr>
              <w:t>环监控系统集成视频查看功能。</w:t>
            </w:r>
            <w:r>
              <w:rPr>
                <w:rFonts w:ascii="宋体" w:hAnsi="宋体" w:cs="宋体" w:hint="eastAsia"/>
                <w:kern w:val="0"/>
                <w:sz w:val="20"/>
                <w:szCs w:val="20"/>
              </w:rPr>
              <w:t xml:space="preserve"> </w:t>
            </w:r>
            <w:r>
              <w:rPr>
                <w:rFonts w:ascii="宋体" w:hAnsi="宋体" w:cs="宋体" w:hint="eastAsia"/>
                <w:kern w:val="0"/>
                <w:sz w:val="20"/>
                <w:szCs w:val="20"/>
              </w:rPr>
              <w:br/>
              <w:t>5</w:t>
            </w:r>
            <w:r>
              <w:rPr>
                <w:rFonts w:ascii="宋体" w:hAnsi="宋体" w:cs="宋体" w:hint="eastAsia"/>
                <w:kern w:val="0"/>
                <w:sz w:val="20"/>
                <w:szCs w:val="20"/>
              </w:rPr>
              <w:t>、★告警功能：支持用户自定义设置阈值和告警条件，当有故障或参数异常，系统会实时告警；告警级别可支持</w:t>
            </w:r>
            <w:r>
              <w:rPr>
                <w:rFonts w:ascii="宋体" w:hAnsi="宋体" w:cs="宋体" w:hint="eastAsia"/>
                <w:kern w:val="0"/>
                <w:sz w:val="20"/>
                <w:szCs w:val="20"/>
              </w:rPr>
              <w:t>7</w:t>
            </w:r>
            <w:r>
              <w:rPr>
                <w:rFonts w:ascii="宋体" w:hAnsi="宋体" w:cs="宋体" w:hint="eastAsia"/>
                <w:kern w:val="0"/>
                <w:sz w:val="20"/>
                <w:szCs w:val="20"/>
              </w:rPr>
              <w:t>个级别设置；告警内容包含事件的告警开始时间、告警结束时间、告警设备、告警内容、确认人等信息；在设备详情页中自动高亮显示告警测点；用户可自定义设置告警推送方式、推送人员、推送规则；需提供第三方检测报告。</w:t>
            </w:r>
            <w:r>
              <w:rPr>
                <w:rFonts w:ascii="宋体" w:hAnsi="宋体" w:cs="宋体" w:hint="eastAsia"/>
                <w:kern w:val="0"/>
                <w:sz w:val="20"/>
                <w:szCs w:val="20"/>
              </w:rPr>
              <w:br/>
              <w:t>6</w:t>
            </w:r>
            <w:r>
              <w:rPr>
                <w:rFonts w:ascii="宋体" w:hAnsi="宋体" w:cs="宋体" w:hint="eastAsia"/>
                <w:kern w:val="0"/>
                <w:sz w:val="20"/>
                <w:szCs w:val="20"/>
              </w:rPr>
              <w:t>、★告警收敛功能：出现多种告警情况时，可快速定位主要故障点，并上报主要故障告警；需提供第三方检测报告。</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14</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WiseIDC(V3.0)</w:t>
            </w:r>
            <w:r>
              <w:rPr>
                <w:rFonts w:ascii="宋体" w:hAnsi="宋体" w:cs="宋体" w:hint="eastAsia"/>
                <w:kern w:val="0"/>
                <w:sz w:val="20"/>
                <w:szCs w:val="20"/>
              </w:rPr>
              <w:t>手机</w:t>
            </w:r>
            <w:r>
              <w:rPr>
                <w:rFonts w:ascii="宋体" w:hAnsi="宋体" w:cs="宋体" w:hint="eastAsia"/>
                <w:kern w:val="0"/>
                <w:sz w:val="20"/>
                <w:szCs w:val="20"/>
              </w:rPr>
              <w:t>APP</w:t>
            </w:r>
            <w:r>
              <w:rPr>
                <w:rFonts w:ascii="宋体" w:hAnsi="宋体" w:cs="宋体" w:hint="eastAsia"/>
                <w:kern w:val="0"/>
                <w:sz w:val="20"/>
                <w:szCs w:val="20"/>
              </w:rPr>
              <w:t>接口</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支持通过手机</w:t>
            </w:r>
            <w:r>
              <w:rPr>
                <w:rFonts w:ascii="宋体" w:hAnsi="宋体" w:cs="宋体" w:hint="eastAsia"/>
                <w:kern w:val="0"/>
                <w:sz w:val="20"/>
                <w:szCs w:val="20"/>
              </w:rPr>
              <w:t>专用</w:t>
            </w:r>
            <w:r>
              <w:rPr>
                <w:rFonts w:ascii="宋体" w:hAnsi="宋体" w:cs="宋体" w:hint="eastAsia"/>
                <w:kern w:val="0"/>
                <w:sz w:val="20"/>
                <w:szCs w:val="20"/>
              </w:rPr>
              <w:t>APP</w:t>
            </w:r>
            <w:r>
              <w:rPr>
                <w:rFonts w:ascii="宋体" w:hAnsi="宋体" w:cs="宋体" w:hint="eastAsia"/>
                <w:kern w:val="0"/>
                <w:sz w:val="20"/>
                <w:szCs w:val="20"/>
              </w:rPr>
              <w:t>实现微模块远程</w:t>
            </w:r>
            <w:r>
              <w:rPr>
                <w:rFonts w:ascii="宋体" w:hAnsi="宋体" w:cs="宋体" w:hint="eastAsia"/>
                <w:kern w:val="0"/>
                <w:sz w:val="20"/>
                <w:szCs w:val="20"/>
              </w:rPr>
              <w:t>,</w:t>
            </w:r>
            <w:r>
              <w:rPr>
                <w:rFonts w:ascii="宋体" w:hAnsi="宋体" w:cs="宋体" w:hint="eastAsia"/>
                <w:kern w:val="0"/>
                <w:sz w:val="20"/>
                <w:szCs w:val="20"/>
              </w:rPr>
              <w:t>应支持安卓和苹果手机</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15</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SD</w:t>
            </w:r>
            <w:r>
              <w:rPr>
                <w:rFonts w:ascii="宋体" w:hAnsi="宋体" w:cs="宋体" w:hint="eastAsia"/>
                <w:kern w:val="0"/>
                <w:sz w:val="20"/>
                <w:szCs w:val="20"/>
              </w:rPr>
              <w:t>卡</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用于主机扩展历史数据存储容量</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16</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4G</w:t>
            </w:r>
            <w:r>
              <w:rPr>
                <w:rFonts w:ascii="宋体" w:hAnsi="宋体" w:cs="宋体" w:hint="eastAsia"/>
                <w:kern w:val="0"/>
                <w:sz w:val="20"/>
                <w:szCs w:val="20"/>
              </w:rPr>
              <w:t>短信告警器</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GSM\CDMA</w:t>
            </w:r>
            <w:r>
              <w:rPr>
                <w:rFonts w:ascii="宋体" w:hAnsi="宋体" w:cs="宋体" w:hint="eastAsia"/>
                <w:kern w:val="0"/>
                <w:sz w:val="20"/>
                <w:szCs w:val="20"/>
              </w:rPr>
              <w:t>短信猫，支持</w:t>
            </w:r>
            <w:r>
              <w:rPr>
                <w:rFonts w:ascii="宋体" w:hAnsi="宋体" w:cs="宋体" w:hint="eastAsia"/>
                <w:kern w:val="0"/>
                <w:sz w:val="20"/>
                <w:szCs w:val="20"/>
              </w:rPr>
              <w:t>CSD</w:t>
            </w:r>
            <w:r>
              <w:rPr>
                <w:rFonts w:ascii="宋体" w:hAnsi="宋体" w:cs="宋体" w:hint="eastAsia"/>
                <w:kern w:val="0"/>
                <w:sz w:val="20"/>
                <w:szCs w:val="20"/>
              </w:rPr>
              <w:t>、短信和拨号上网功能、支持中文英文短信、支持</w:t>
            </w:r>
            <w:r>
              <w:rPr>
                <w:rFonts w:ascii="宋体" w:hAnsi="宋体" w:cs="宋体" w:hint="eastAsia"/>
                <w:kern w:val="0"/>
                <w:sz w:val="20"/>
                <w:szCs w:val="20"/>
              </w:rPr>
              <w:t>APN/VPDN</w:t>
            </w:r>
            <w:r>
              <w:rPr>
                <w:rFonts w:ascii="宋体" w:hAnsi="宋体" w:cs="宋体" w:hint="eastAsia"/>
                <w:kern w:val="0"/>
                <w:sz w:val="20"/>
                <w:szCs w:val="20"/>
              </w:rPr>
              <w:t>、支持</w:t>
            </w:r>
            <w:r>
              <w:rPr>
                <w:rFonts w:ascii="宋体" w:hAnsi="宋体" w:cs="宋体" w:hint="eastAsia"/>
                <w:kern w:val="0"/>
                <w:sz w:val="20"/>
                <w:szCs w:val="20"/>
              </w:rPr>
              <w:t>AES</w:t>
            </w:r>
            <w:r>
              <w:rPr>
                <w:rFonts w:ascii="宋体" w:hAnsi="宋体" w:cs="宋体" w:hint="eastAsia"/>
                <w:kern w:val="0"/>
                <w:sz w:val="20"/>
                <w:szCs w:val="20"/>
              </w:rPr>
              <w:t>加密，全网通，仅支持</w:t>
            </w:r>
            <w:r>
              <w:rPr>
                <w:rFonts w:ascii="宋体" w:hAnsi="宋体" w:cs="宋体" w:hint="eastAsia"/>
                <w:kern w:val="0"/>
                <w:sz w:val="20"/>
                <w:szCs w:val="20"/>
              </w:rPr>
              <w:t>RS232</w:t>
            </w:r>
            <w:r>
              <w:rPr>
                <w:rFonts w:ascii="宋体" w:hAnsi="宋体" w:cs="宋体" w:hint="eastAsia"/>
                <w:kern w:val="0"/>
                <w:sz w:val="20"/>
                <w:szCs w:val="20"/>
              </w:rPr>
              <w:t>通讯</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17</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声光报警器</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全红色塑料壳，装在冷通道前门右上方</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18</w:t>
            </w:r>
          </w:p>
        </w:tc>
        <w:tc>
          <w:tcPr>
            <w:tcW w:w="1701"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安装调试</w:t>
            </w:r>
          </w:p>
        </w:tc>
        <w:tc>
          <w:tcPr>
            <w:tcW w:w="5670"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851" w:type="dxa"/>
            <w:gridSpan w:val="2"/>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850"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bl>
    <w:p w:rsidR="00C91C4A" w:rsidRDefault="00C91C4A">
      <w:pPr>
        <w:pStyle w:val="a6"/>
      </w:pPr>
    </w:p>
    <w:p w:rsidR="00C91C4A" w:rsidRDefault="00C91C4A">
      <w:pPr>
        <w:pStyle w:val="a6"/>
      </w:pPr>
    </w:p>
    <w:p w:rsidR="00C91C4A" w:rsidRDefault="00A85CE3" w:rsidP="00D82027">
      <w:pPr>
        <w:pStyle w:val="20"/>
        <w:numPr>
          <w:ilvl w:val="1"/>
          <w:numId w:val="0"/>
        </w:numPr>
        <w:spacing w:beforeLines="100" w:afterLines="100" w:line="360" w:lineRule="auto"/>
        <w:ind w:left="420"/>
      </w:pPr>
      <w:bookmarkStart w:id="25" w:name="_Toc116677523"/>
      <w:r>
        <w:t>信息发布</w:t>
      </w:r>
      <w:bookmarkEnd w:id="25"/>
    </w:p>
    <w:p w:rsidR="00C91C4A" w:rsidRDefault="00A85CE3">
      <w:pPr>
        <w:spacing w:line="360" w:lineRule="auto"/>
        <w:ind w:firstLine="480"/>
        <w:rPr>
          <w:rFonts w:cs="宋体"/>
          <w:szCs w:val="28"/>
        </w:rPr>
      </w:pPr>
      <w:r>
        <w:rPr>
          <w:rFonts w:cs="宋体"/>
          <w:szCs w:val="28"/>
        </w:rPr>
        <w:t>信息发布部署在信息中心机房，</w:t>
      </w:r>
      <w:r>
        <w:rPr>
          <w:rFonts w:cs="宋体" w:hint="eastAsia"/>
          <w:szCs w:val="28"/>
        </w:rPr>
        <w:t>界面简捷、操作方便、智能直观、内容完善、重点突出、查询迅速、运行稳定。</w:t>
      </w:r>
    </w:p>
    <w:p w:rsidR="00C91C4A" w:rsidRDefault="00A85CE3">
      <w:pPr>
        <w:spacing w:line="360" w:lineRule="auto"/>
        <w:ind w:firstLine="480"/>
        <w:rPr>
          <w:rFonts w:cs="宋体"/>
          <w:szCs w:val="28"/>
        </w:rPr>
      </w:pPr>
      <w:r>
        <w:rPr>
          <w:rFonts w:cs="宋体"/>
          <w:szCs w:val="28"/>
        </w:rPr>
        <w:t>信息发布可对各法庭门口，室内外显示单元上发布相关信息。</w:t>
      </w:r>
    </w:p>
    <w:tbl>
      <w:tblPr>
        <w:tblW w:w="9938" w:type="dxa"/>
        <w:tblInd w:w="93" w:type="dxa"/>
        <w:tblLook w:val="04A0"/>
      </w:tblPr>
      <w:tblGrid>
        <w:gridCol w:w="700"/>
        <w:gridCol w:w="1583"/>
        <w:gridCol w:w="3969"/>
        <w:gridCol w:w="993"/>
        <w:gridCol w:w="850"/>
        <w:gridCol w:w="851"/>
        <w:gridCol w:w="992"/>
      </w:tblGrid>
      <w:tr w:rsidR="00C91C4A">
        <w:trPr>
          <w:trHeight w:val="559"/>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1583"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3969"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993"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2693" w:type="dxa"/>
            <w:gridSpan w:val="3"/>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、户外显示终端</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户外全彩显示单元</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类型：户外</w:t>
            </w:r>
            <w:r>
              <w:rPr>
                <w:rFonts w:ascii="宋体" w:hAnsi="宋体" w:cs="宋体" w:hint="eastAsia"/>
                <w:kern w:val="0"/>
                <w:sz w:val="20"/>
                <w:szCs w:val="20"/>
              </w:rPr>
              <w:t>P3</w:t>
            </w:r>
            <w:r>
              <w:rPr>
                <w:rFonts w:ascii="宋体" w:hAnsi="宋体" w:cs="宋体" w:hint="eastAsia"/>
                <w:kern w:val="0"/>
                <w:sz w:val="20"/>
                <w:szCs w:val="20"/>
              </w:rPr>
              <w:br/>
              <w:t>2) LED</w:t>
            </w:r>
            <w:r>
              <w:rPr>
                <w:rFonts w:ascii="宋体" w:hAnsi="宋体" w:cs="宋体" w:hint="eastAsia"/>
                <w:kern w:val="0"/>
                <w:sz w:val="20"/>
                <w:szCs w:val="20"/>
              </w:rPr>
              <w:t>封装：国产铜线</w:t>
            </w:r>
            <w:r>
              <w:rPr>
                <w:rFonts w:ascii="宋体" w:hAnsi="宋体" w:cs="宋体" w:hint="eastAsia"/>
                <w:kern w:val="0"/>
                <w:sz w:val="20"/>
                <w:szCs w:val="20"/>
              </w:rPr>
              <w:t>SMD1415</w:t>
            </w:r>
            <w:r>
              <w:rPr>
                <w:rFonts w:ascii="宋体" w:hAnsi="宋体" w:cs="宋体" w:hint="eastAsia"/>
                <w:kern w:val="0"/>
                <w:sz w:val="20"/>
                <w:szCs w:val="20"/>
              </w:rPr>
              <w:t>封装</w:t>
            </w:r>
            <w:r>
              <w:rPr>
                <w:rFonts w:ascii="宋体" w:hAnsi="宋体" w:cs="宋体" w:hint="eastAsia"/>
                <w:kern w:val="0"/>
                <w:sz w:val="20"/>
                <w:szCs w:val="20"/>
              </w:rPr>
              <w:br/>
              <w:t xml:space="preserve">3) </w:t>
            </w:r>
            <w:r>
              <w:rPr>
                <w:rFonts w:ascii="宋体" w:hAnsi="宋体" w:cs="宋体" w:hint="eastAsia"/>
                <w:kern w:val="0"/>
                <w:sz w:val="20"/>
                <w:szCs w:val="20"/>
              </w:rPr>
              <w:t>像素间距：</w:t>
            </w:r>
            <w:r>
              <w:rPr>
                <w:rFonts w:ascii="宋体" w:hAnsi="宋体" w:cs="宋体" w:hint="eastAsia"/>
                <w:kern w:val="0"/>
                <w:sz w:val="20"/>
                <w:szCs w:val="20"/>
              </w:rPr>
              <w:t>3.076mm</w:t>
            </w:r>
            <w:r>
              <w:rPr>
                <w:rFonts w:ascii="宋体" w:hAnsi="宋体" w:cs="宋体" w:hint="eastAsia"/>
                <w:kern w:val="0"/>
                <w:sz w:val="20"/>
                <w:szCs w:val="20"/>
              </w:rPr>
              <w:br/>
              <w:t xml:space="preserve">4) </w:t>
            </w:r>
            <w:r>
              <w:rPr>
                <w:rFonts w:ascii="宋体" w:hAnsi="宋体" w:cs="宋体" w:hint="eastAsia"/>
                <w:kern w:val="0"/>
                <w:sz w:val="20"/>
                <w:szCs w:val="20"/>
              </w:rPr>
              <w:t>像素密度：</w:t>
            </w:r>
            <w:r>
              <w:rPr>
                <w:rFonts w:ascii="宋体" w:hAnsi="宋体" w:cs="宋体" w:hint="eastAsia"/>
                <w:kern w:val="0"/>
                <w:sz w:val="20"/>
                <w:szCs w:val="20"/>
              </w:rPr>
              <w:t>105625</w:t>
            </w:r>
            <w:r>
              <w:rPr>
                <w:rFonts w:ascii="宋体" w:hAnsi="宋体" w:cs="宋体" w:hint="eastAsia"/>
                <w:kern w:val="0"/>
                <w:sz w:val="20"/>
                <w:szCs w:val="20"/>
              </w:rPr>
              <w:t>点</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）亮度：≥</w:t>
            </w:r>
            <w:r>
              <w:rPr>
                <w:rFonts w:ascii="宋体" w:hAnsi="宋体" w:cs="宋体" w:hint="eastAsia"/>
                <w:kern w:val="0"/>
                <w:sz w:val="20"/>
                <w:szCs w:val="20"/>
              </w:rPr>
              <w:t>4500nits</w:t>
            </w:r>
            <w:r>
              <w:rPr>
                <w:rFonts w:ascii="宋体" w:hAnsi="宋体" w:cs="宋体" w:hint="eastAsia"/>
                <w:kern w:val="0"/>
                <w:sz w:val="20"/>
                <w:szCs w:val="20"/>
              </w:rPr>
              <w:br/>
              <w:t>6</w:t>
            </w:r>
            <w:r>
              <w:rPr>
                <w:rFonts w:ascii="宋体" w:hAnsi="宋体" w:cs="宋体" w:hint="eastAsia"/>
                <w:kern w:val="0"/>
                <w:sz w:val="20"/>
                <w:szCs w:val="20"/>
              </w:rPr>
              <w:t>）视角：≥</w:t>
            </w:r>
            <w:r>
              <w:rPr>
                <w:rFonts w:ascii="宋体" w:hAnsi="宋体" w:cs="宋体" w:hint="eastAsia"/>
                <w:kern w:val="0"/>
                <w:sz w:val="20"/>
                <w:szCs w:val="20"/>
              </w:rPr>
              <w:t>120</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）刷新频率：≥</w:t>
            </w:r>
            <w:r>
              <w:rPr>
                <w:rFonts w:ascii="宋体" w:hAnsi="宋体" w:cs="宋体" w:hint="eastAsia"/>
                <w:kern w:val="0"/>
                <w:sz w:val="20"/>
                <w:szCs w:val="20"/>
              </w:rPr>
              <w:t>3840Hz</w:t>
            </w:r>
            <w:r>
              <w:rPr>
                <w:rFonts w:ascii="宋体" w:hAnsi="宋体" w:cs="宋体" w:hint="eastAsia"/>
                <w:kern w:val="0"/>
                <w:sz w:val="20"/>
                <w:szCs w:val="20"/>
              </w:rPr>
              <w:br/>
              <w:t xml:space="preserve">8) </w:t>
            </w:r>
            <w:r>
              <w:rPr>
                <w:rFonts w:ascii="宋体" w:hAnsi="宋体" w:cs="宋体" w:hint="eastAsia"/>
                <w:kern w:val="0"/>
                <w:sz w:val="20"/>
                <w:szCs w:val="20"/>
              </w:rPr>
              <w:t>峰值功耗</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900W/</w:t>
            </w:r>
            <w:r>
              <w:rPr>
                <w:rFonts w:ascii="宋体" w:hAnsi="宋体" w:cs="宋体" w:hint="eastAsia"/>
                <w:kern w:val="0"/>
                <w:sz w:val="20"/>
                <w:szCs w:val="20"/>
              </w:rPr>
              <w:t>㎡</w:t>
            </w:r>
            <w:r>
              <w:rPr>
                <w:rFonts w:ascii="宋体" w:hAnsi="宋体" w:cs="宋体" w:hint="eastAsia"/>
                <w:kern w:val="0"/>
                <w:sz w:val="20"/>
                <w:szCs w:val="20"/>
              </w:rPr>
              <w:br/>
              <w:t>9</w:t>
            </w:r>
            <w:r>
              <w:rPr>
                <w:rFonts w:ascii="宋体" w:hAnsi="宋体" w:cs="宋体" w:hint="eastAsia"/>
                <w:kern w:val="0"/>
                <w:sz w:val="20"/>
                <w:szCs w:val="20"/>
              </w:rPr>
              <w:t>）防水箱体</w:t>
            </w:r>
            <w:r>
              <w:rPr>
                <w:rFonts w:ascii="宋体" w:hAnsi="宋体" w:cs="宋体" w:hint="eastAsia"/>
                <w:kern w:val="0"/>
                <w:sz w:val="20"/>
                <w:szCs w:val="20"/>
              </w:rPr>
              <w:br/>
              <w:t>10</w:t>
            </w:r>
            <w:r>
              <w:rPr>
                <w:rFonts w:ascii="宋体" w:hAnsi="宋体" w:cs="宋体" w:hint="eastAsia"/>
                <w:kern w:val="0"/>
                <w:sz w:val="20"/>
                <w:szCs w:val="20"/>
              </w:rPr>
              <w:t>）箱体尺寸为</w:t>
            </w:r>
            <w:r>
              <w:rPr>
                <w:rFonts w:ascii="宋体" w:hAnsi="宋体" w:cs="宋体" w:hint="eastAsia"/>
                <w:kern w:val="0"/>
                <w:sz w:val="20"/>
                <w:szCs w:val="20"/>
              </w:rPr>
              <w:t>640*960mm</w:t>
            </w:r>
            <w:r>
              <w:rPr>
                <w:rFonts w:ascii="宋体" w:hAnsi="宋体" w:cs="宋体" w:hint="eastAsia"/>
                <w:kern w:val="0"/>
                <w:sz w:val="20"/>
                <w:szCs w:val="20"/>
              </w:rPr>
              <w:br/>
              <w:t>11</w:t>
            </w:r>
            <w:r>
              <w:rPr>
                <w:rFonts w:ascii="宋体" w:hAnsi="宋体" w:cs="宋体" w:hint="eastAsia"/>
                <w:kern w:val="0"/>
                <w:sz w:val="20"/>
                <w:szCs w:val="20"/>
              </w:rPr>
              <w:t>）屏体尺寸：</w:t>
            </w:r>
            <w:r>
              <w:rPr>
                <w:rFonts w:ascii="宋体" w:hAnsi="宋体" w:cs="宋体" w:hint="eastAsia"/>
                <w:kern w:val="0"/>
                <w:sz w:val="20"/>
                <w:szCs w:val="20"/>
              </w:rPr>
              <w:t xml:space="preserve">3.84m*2.4m </w:t>
            </w:r>
            <w:r>
              <w:rPr>
                <w:rFonts w:ascii="宋体" w:hAnsi="宋体" w:cs="宋体" w:hint="eastAsia"/>
                <w:kern w:val="0"/>
                <w:sz w:val="20"/>
                <w:szCs w:val="20"/>
              </w:rPr>
              <w:br/>
            </w:r>
            <w:r>
              <w:rPr>
                <w:rFonts w:ascii="宋体" w:hAnsi="宋体" w:cs="宋体" w:hint="eastAsia"/>
                <w:kern w:val="0"/>
                <w:sz w:val="20"/>
                <w:szCs w:val="20"/>
              </w:rPr>
              <w:t>投标产品像素结构为表贴三合一，户外</w:t>
            </w:r>
            <w:r>
              <w:rPr>
                <w:rFonts w:ascii="宋体" w:hAnsi="宋体" w:cs="宋体" w:hint="eastAsia"/>
                <w:kern w:val="0"/>
                <w:sz w:val="20"/>
                <w:szCs w:val="20"/>
              </w:rPr>
              <w:t>P3</w:t>
            </w:r>
            <w:r>
              <w:rPr>
                <w:rFonts w:ascii="宋体" w:hAnsi="宋体" w:cs="宋体" w:hint="eastAsia"/>
                <w:kern w:val="0"/>
                <w:sz w:val="20"/>
                <w:szCs w:val="20"/>
              </w:rPr>
              <w:t>，像素密度≥</w:t>
            </w:r>
            <w:r>
              <w:rPr>
                <w:rFonts w:ascii="宋体" w:hAnsi="宋体" w:cs="宋体" w:hint="eastAsia"/>
                <w:kern w:val="0"/>
                <w:sz w:val="20"/>
                <w:szCs w:val="20"/>
              </w:rPr>
              <w:t>105000</w:t>
            </w:r>
            <w:r>
              <w:rPr>
                <w:rFonts w:ascii="宋体" w:hAnsi="宋体" w:cs="宋体" w:hint="eastAsia"/>
                <w:kern w:val="0"/>
                <w:sz w:val="20"/>
                <w:szCs w:val="20"/>
              </w:rPr>
              <w:t>点</w:t>
            </w:r>
            <w:r>
              <w:rPr>
                <w:rFonts w:ascii="宋体" w:hAnsi="宋体" w:cs="宋体" w:hint="eastAsia"/>
                <w:kern w:val="0"/>
                <w:sz w:val="20"/>
                <w:szCs w:val="20"/>
              </w:rPr>
              <w:t>/</w:t>
            </w:r>
            <w:r>
              <w:rPr>
                <w:rFonts w:ascii="宋体" w:hAnsi="宋体" w:cs="宋体" w:hint="eastAsia"/>
                <w:kern w:val="0"/>
                <w:sz w:val="20"/>
                <w:szCs w:val="20"/>
              </w:rPr>
              <w:t>㎡，像素中心距偏差≤</w:t>
            </w:r>
            <w:r>
              <w:rPr>
                <w:rFonts w:ascii="宋体" w:hAnsi="宋体" w:cs="宋体" w:hint="eastAsia"/>
                <w:kern w:val="0"/>
                <w:sz w:val="20"/>
                <w:szCs w:val="20"/>
              </w:rPr>
              <w:t>1.5%</w:t>
            </w:r>
            <w:r>
              <w:rPr>
                <w:rFonts w:ascii="宋体" w:hAnsi="宋体" w:cs="宋体" w:hint="eastAsia"/>
                <w:kern w:val="0"/>
                <w:sz w:val="20"/>
                <w:szCs w:val="20"/>
              </w:rPr>
              <w:t>。（提供首页具有</w:t>
            </w:r>
            <w:r>
              <w:rPr>
                <w:rFonts w:ascii="宋体" w:hAnsi="宋体" w:cs="宋体" w:hint="eastAsia"/>
                <w:kern w:val="0"/>
                <w:sz w:val="20"/>
                <w:szCs w:val="20"/>
              </w:rPr>
              <w:t>CNAS</w:t>
            </w:r>
            <w:r>
              <w:rPr>
                <w:rFonts w:ascii="宋体" w:hAnsi="宋体" w:cs="宋体" w:hint="eastAsia"/>
                <w:kern w:val="0"/>
                <w:sz w:val="20"/>
                <w:szCs w:val="20"/>
              </w:rPr>
              <w:t>、</w:t>
            </w:r>
            <w:r>
              <w:rPr>
                <w:rFonts w:ascii="宋体" w:hAnsi="宋体" w:cs="宋体" w:hint="eastAsia"/>
                <w:kern w:val="0"/>
                <w:sz w:val="20"/>
                <w:szCs w:val="20"/>
              </w:rPr>
              <w:t>CMA</w:t>
            </w:r>
            <w:r>
              <w:rPr>
                <w:rFonts w:ascii="宋体" w:hAnsi="宋体" w:cs="宋体" w:hint="eastAsia"/>
                <w:kern w:val="0"/>
                <w:sz w:val="20"/>
                <w:szCs w:val="20"/>
              </w:rPr>
              <w:t>、</w:t>
            </w:r>
            <w:r>
              <w:rPr>
                <w:rFonts w:ascii="宋体" w:hAnsi="宋体" w:cs="宋体" w:hint="eastAsia"/>
                <w:kern w:val="0"/>
                <w:sz w:val="20"/>
                <w:szCs w:val="20"/>
              </w:rPr>
              <w:t>ilac</w:t>
            </w:r>
            <w:r>
              <w:rPr>
                <w:rFonts w:ascii="宋体" w:hAnsi="宋体" w:cs="宋体" w:hint="eastAsia"/>
                <w:kern w:val="0"/>
                <w:sz w:val="20"/>
                <w:szCs w:val="20"/>
              </w:rPr>
              <w:t>盖章的第三方检测报告复印件）</w:t>
            </w:r>
            <w:r>
              <w:rPr>
                <w:rFonts w:ascii="宋体" w:hAnsi="宋体" w:cs="宋体" w:hint="eastAsia"/>
                <w:kern w:val="0"/>
                <w:sz w:val="20"/>
                <w:szCs w:val="20"/>
              </w:rPr>
              <w:br/>
            </w:r>
            <w:r>
              <w:rPr>
                <w:rFonts w:ascii="宋体" w:hAnsi="宋体" w:cs="宋体" w:hint="eastAsia"/>
                <w:kern w:val="0"/>
                <w:sz w:val="20"/>
                <w:szCs w:val="20"/>
              </w:rPr>
              <w:t>投标产品的显示单元亮度≥</w:t>
            </w:r>
            <w:r>
              <w:rPr>
                <w:rFonts w:ascii="宋体" w:hAnsi="宋体" w:cs="宋体" w:hint="eastAsia"/>
                <w:kern w:val="0"/>
                <w:sz w:val="20"/>
                <w:szCs w:val="20"/>
              </w:rPr>
              <w:t>7000Nits</w:t>
            </w:r>
            <w:r>
              <w:rPr>
                <w:rFonts w:ascii="宋体" w:hAnsi="宋体" w:cs="宋体" w:hint="eastAsia"/>
                <w:kern w:val="0"/>
                <w:sz w:val="20"/>
                <w:szCs w:val="20"/>
              </w:rPr>
              <w:t>，防护等级</w:t>
            </w:r>
            <w:r>
              <w:rPr>
                <w:rFonts w:ascii="宋体" w:hAnsi="宋体" w:cs="宋体" w:hint="eastAsia"/>
                <w:kern w:val="0"/>
                <w:sz w:val="20"/>
                <w:szCs w:val="20"/>
              </w:rPr>
              <w:t>IP65</w:t>
            </w:r>
            <w:r>
              <w:rPr>
                <w:rFonts w:ascii="宋体" w:hAnsi="宋体" w:cs="宋体" w:hint="eastAsia"/>
                <w:kern w:val="0"/>
                <w:sz w:val="20"/>
                <w:szCs w:val="20"/>
              </w:rPr>
              <w:t>。（提供首页具有</w:t>
            </w:r>
            <w:r>
              <w:rPr>
                <w:rFonts w:ascii="宋体" w:hAnsi="宋体" w:cs="宋体" w:hint="eastAsia"/>
                <w:kern w:val="0"/>
                <w:sz w:val="20"/>
                <w:szCs w:val="20"/>
              </w:rPr>
              <w:t>CNAS</w:t>
            </w:r>
            <w:r>
              <w:rPr>
                <w:rFonts w:ascii="宋体" w:hAnsi="宋体" w:cs="宋体" w:hint="eastAsia"/>
                <w:kern w:val="0"/>
                <w:sz w:val="20"/>
                <w:szCs w:val="20"/>
              </w:rPr>
              <w:t>、</w:t>
            </w:r>
            <w:r>
              <w:rPr>
                <w:rFonts w:ascii="宋体" w:hAnsi="宋体" w:cs="宋体" w:hint="eastAsia"/>
                <w:kern w:val="0"/>
                <w:sz w:val="20"/>
                <w:szCs w:val="20"/>
              </w:rPr>
              <w:t>CMA</w:t>
            </w:r>
            <w:r>
              <w:rPr>
                <w:rFonts w:ascii="宋体" w:hAnsi="宋体" w:cs="宋体" w:hint="eastAsia"/>
                <w:kern w:val="0"/>
                <w:sz w:val="20"/>
                <w:szCs w:val="20"/>
              </w:rPr>
              <w:t>、</w:t>
            </w:r>
            <w:r>
              <w:rPr>
                <w:rFonts w:ascii="宋体" w:hAnsi="宋体" w:cs="宋体" w:hint="eastAsia"/>
                <w:kern w:val="0"/>
                <w:sz w:val="20"/>
                <w:szCs w:val="20"/>
              </w:rPr>
              <w:t>ilac</w:t>
            </w:r>
            <w:r>
              <w:rPr>
                <w:rFonts w:ascii="宋体" w:hAnsi="宋体" w:cs="宋体" w:hint="eastAsia"/>
                <w:kern w:val="0"/>
                <w:sz w:val="20"/>
                <w:szCs w:val="20"/>
              </w:rPr>
              <w:t>盖章的第三方检测报告复印件）</w:t>
            </w:r>
            <w:r>
              <w:rPr>
                <w:rFonts w:ascii="宋体" w:hAnsi="宋体" w:cs="宋体" w:hint="eastAsia"/>
                <w:kern w:val="0"/>
                <w:sz w:val="20"/>
                <w:szCs w:val="20"/>
              </w:rPr>
              <w:br/>
            </w:r>
            <w:r>
              <w:rPr>
                <w:rFonts w:ascii="宋体" w:hAnsi="宋体" w:cs="宋体" w:hint="eastAsia"/>
                <w:kern w:val="0"/>
                <w:sz w:val="20"/>
                <w:szCs w:val="20"/>
              </w:rPr>
              <w:t>★投标产品亮度均匀性≥</w:t>
            </w:r>
            <w:r>
              <w:rPr>
                <w:rFonts w:ascii="宋体" w:hAnsi="宋体" w:cs="宋体" w:hint="eastAsia"/>
                <w:kern w:val="0"/>
                <w:sz w:val="20"/>
                <w:szCs w:val="20"/>
              </w:rPr>
              <w:t>98%</w:t>
            </w:r>
            <w:r>
              <w:rPr>
                <w:rFonts w:ascii="宋体" w:hAnsi="宋体" w:cs="宋体" w:hint="eastAsia"/>
                <w:kern w:val="0"/>
                <w:sz w:val="20"/>
                <w:szCs w:val="20"/>
              </w:rPr>
              <w:t>，色度均匀性±</w:t>
            </w:r>
            <w:r>
              <w:rPr>
                <w:rFonts w:ascii="宋体" w:hAnsi="宋体" w:cs="宋体" w:hint="eastAsia"/>
                <w:kern w:val="0"/>
                <w:sz w:val="20"/>
                <w:szCs w:val="20"/>
              </w:rPr>
              <w:t>0.001Cx</w:t>
            </w:r>
            <w:r>
              <w:rPr>
                <w:rFonts w:ascii="宋体" w:hAnsi="宋体" w:cs="宋体" w:hint="eastAsia"/>
                <w:kern w:val="0"/>
                <w:sz w:val="20"/>
                <w:szCs w:val="20"/>
              </w:rPr>
              <w:t>，</w:t>
            </w:r>
            <w:r>
              <w:rPr>
                <w:rFonts w:ascii="宋体" w:hAnsi="宋体" w:cs="宋体" w:hint="eastAsia"/>
                <w:kern w:val="0"/>
                <w:sz w:val="20"/>
                <w:szCs w:val="20"/>
              </w:rPr>
              <w:t>Cy</w:t>
            </w:r>
            <w:r>
              <w:rPr>
                <w:rFonts w:ascii="宋体" w:hAnsi="宋体" w:cs="宋体" w:hint="eastAsia"/>
                <w:kern w:val="0"/>
                <w:sz w:val="20"/>
                <w:szCs w:val="20"/>
              </w:rPr>
              <w:t>；色温为</w:t>
            </w:r>
            <w:r>
              <w:rPr>
                <w:rFonts w:ascii="宋体" w:hAnsi="宋体" w:cs="宋体" w:hint="eastAsia"/>
                <w:kern w:val="0"/>
                <w:sz w:val="20"/>
                <w:szCs w:val="20"/>
              </w:rPr>
              <w:t>6500K</w:t>
            </w:r>
            <w:r>
              <w:rPr>
                <w:rFonts w:ascii="宋体" w:hAnsi="宋体" w:cs="宋体" w:hint="eastAsia"/>
                <w:kern w:val="0"/>
                <w:sz w:val="20"/>
                <w:szCs w:val="20"/>
              </w:rPr>
              <w:t>时，</w:t>
            </w:r>
            <w:r>
              <w:rPr>
                <w:rFonts w:ascii="宋体" w:hAnsi="宋体" w:cs="宋体" w:hint="eastAsia"/>
                <w:kern w:val="0"/>
                <w:sz w:val="20"/>
                <w:szCs w:val="20"/>
              </w:rPr>
              <w:t>100%</w:t>
            </w:r>
            <w:r>
              <w:rPr>
                <w:rFonts w:ascii="宋体" w:hAnsi="宋体" w:cs="宋体" w:hint="eastAsia"/>
                <w:kern w:val="0"/>
                <w:sz w:val="20"/>
                <w:szCs w:val="20"/>
              </w:rPr>
              <w:t>、</w:t>
            </w:r>
            <w:r>
              <w:rPr>
                <w:rFonts w:ascii="宋体" w:hAnsi="宋体" w:cs="宋体" w:hint="eastAsia"/>
                <w:kern w:val="0"/>
                <w:sz w:val="20"/>
                <w:szCs w:val="20"/>
              </w:rPr>
              <w:t>75%</w:t>
            </w:r>
            <w:r>
              <w:rPr>
                <w:rFonts w:ascii="宋体" w:hAnsi="宋体" w:cs="宋体" w:hint="eastAsia"/>
                <w:kern w:val="0"/>
                <w:sz w:val="20"/>
                <w:szCs w:val="20"/>
              </w:rPr>
              <w:t>、</w:t>
            </w:r>
            <w:r>
              <w:rPr>
                <w:rFonts w:ascii="宋体" w:hAnsi="宋体" w:cs="宋体" w:hint="eastAsia"/>
                <w:kern w:val="0"/>
                <w:sz w:val="20"/>
                <w:szCs w:val="20"/>
              </w:rPr>
              <w:t>50%</w:t>
            </w:r>
            <w:r>
              <w:rPr>
                <w:rFonts w:ascii="宋体" w:hAnsi="宋体" w:cs="宋体" w:hint="eastAsia"/>
                <w:kern w:val="0"/>
                <w:sz w:val="20"/>
                <w:szCs w:val="20"/>
              </w:rPr>
              <w:t>、</w:t>
            </w:r>
            <w:r>
              <w:rPr>
                <w:rFonts w:ascii="宋体" w:hAnsi="宋体" w:cs="宋体" w:hint="eastAsia"/>
                <w:kern w:val="0"/>
                <w:sz w:val="20"/>
                <w:szCs w:val="20"/>
              </w:rPr>
              <w:t>25%</w:t>
            </w:r>
            <w:r>
              <w:rPr>
                <w:rFonts w:ascii="宋体" w:hAnsi="宋体" w:cs="宋体" w:hint="eastAsia"/>
                <w:kern w:val="0"/>
                <w:sz w:val="20"/>
                <w:szCs w:val="20"/>
              </w:rPr>
              <w:t>四挡电平白场调节色温误差≤</w:t>
            </w:r>
            <w:r>
              <w:rPr>
                <w:rFonts w:ascii="宋体" w:hAnsi="宋体" w:cs="宋体" w:hint="eastAsia"/>
                <w:kern w:val="0"/>
                <w:sz w:val="20"/>
                <w:szCs w:val="20"/>
              </w:rPr>
              <w:t>200K</w:t>
            </w:r>
            <w:r>
              <w:rPr>
                <w:rFonts w:ascii="宋体" w:hAnsi="宋体" w:cs="宋体" w:hint="eastAsia"/>
                <w:kern w:val="0"/>
                <w:sz w:val="20"/>
                <w:szCs w:val="20"/>
              </w:rPr>
              <w:t>。（提供首页具有</w:t>
            </w:r>
            <w:r>
              <w:rPr>
                <w:rFonts w:ascii="宋体" w:hAnsi="宋体" w:cs="宋体" w:hint="eastAsia"/>
                <w:kern w:val="0"/>
                <w:sz w:val="20"/>
                <w:szCs w:val="20"/>
              </w:rPr>
              <w:t>CNAS</w:t>
            </w:r>
            <w:r>
              <w:rPr>
                <w:rFonts w:ascii="宋体" w:hAnsi="宋体" w:cs="宋体" w:hint="eastAsia"/>
                <w:kern w:val="0"/>
                <w:sz w:val="20"/>
                <w:szCs w:val="20"/>
              </w:rPr>
              <w:t>、</w:t>
            </w:r>
            <w:r>
              <w:rPr>
                <w:rFonts w:ascii="宋体" w:hAnsi="宋体" w:cs="宋体" w:hint="eastAsia"/>
                <w:kern w:val="0"/>
                <w:sz w:val="20"/>
                <w:szCs w:val="20"/>
              </w:rPr>
              <w:t>CMA</w:t>
            </w:r>
            <w:r>
              <w:rPr>
                <w:rFonts w:ascii="宋体" w:hAnsi="宋体" w:cs="宋体" w:hint="eastAsia"/>
                <w:kern w:val="0"/>
                <w:sz w:val="20"/>
                <w:szCs w:val="20"/>
              </w:rPr>
              <w:t>、</w:t>
            </w:r>
            <w:r>
              <w:rPr>
                <w:rFonts w:ascii="宋体" w:hAnsi="宋体" w:cs="宋体" w:hint="eastAsia"/>
                <w:kern w:val="0"/>
                <w:sz w:val="20"/>
                <w:szCs w:val="20"/>
              </w:rPr>
              <w:t>ilac</w:t>
            </w:r>
            <w:r>
              <w:rPr>
                <w:rFonts w:ascii="宋体" w:hAnsi="宋体" w:cs="宋体" w:hint="eastAsia"/>
                <w:kern w:val="0"/>
                <w:sz w:val="20"/>
                <w:szCs w:val="20"/>
              </w:rPr>
              <w:t>盖章的第三方检测报告复印</w:t>
            </w:r>
            <w:r>
              <w:rPr>
                <w:rFonts w:ascii="宋体" w:hAnsi="宋体" w:cs="宋体" w:hint="eastAsia"/>
                <w:kern w:val="0"/>
                <w:sz w:val="20"/>
                <w:szCs w:val="20"/>
              </w:rPr>
              <w:t>件）</w:t>
            </w:r>
            <w:r>
              <w:rPr>
                <w:rFonts w:ascii="宋体" w:hAnsi="宋体" w:cs="宋体" w:hint="eastAsia"/>
                <w:kern w:val="0"/>
                <w:sz w:val="20"/>
                <w:szCs w:val="20"/>
              </w:rPr>
              <w:br/>
            </w:r>
            <w:r>
              <w:rPr>
                <w:rFonts w:ascii="宋体" w:hAnsi="宋体" w:cs="宋体" w:hint="eastAsia"/>
                <w:kern w:val="0"/>
                <w:sz w:val="20"/>
                <w:szCs w:val="20"/>
              </w:rPr>
              <w:lastRenderedPageBreak/>
              <w:t>投标产品具备单点亮度校正。（提供首页具有</w:t>
            </w:r>
            <w:r>
              <w:rPr>
                <w:rFonts w:ascii="宋体" w:hAnsi="宋体" w:cs="宋体" w:hint="eastAsia"/>
                <w:kern w:val="0"/>
                <w:sz w:val="20"/>
                <w:szCs w:val="20"/>
              </w:rPr>
              <w:t>CNAS</w:t>
            </w:r>
            <w:r>
              <w:rPr>
                <w:rFonts w:ascii="宋体" w:hAnsi="宋体" w:cs="宋体" w:hint="eastAsia"/>
                <w:kern w:val="0"/>
                <w:sz w:val="20"/>
                <w:szCs w:val="20"/>
              </w:rPr>
              <w:t>、</w:t>
            </w:r>
            <w:r>
              <w:rPr>
                <w:rFonts w:ascii="宋体" w:hAnsi="宋体" w:cs="宋体" w:hint="eastAsia"/>
                <w:kern w:val="0"/>
                <w:sz w:val="20"/>
                <w:szCs w:val="20"/>
              </w:rPr>
              <w:t>CMA</w:t>
            </w:r>
            <w:r>
              <w:rPr>
                <w:rFonts w:ascii="宋体" w:hAnsi="宋体" w:cs="宋体" w:hint="eastAsia"/>
                <w:kern w:val="0"/>
                <w:sz w:val="20"/>
                <w:szCs w:val="20"/>
              </w:rPr>
              <w:t>、</w:t>
            </w:r>
            <w:r>
              <w:rPr>
                <w:rFonts w:ascii="宋体" w:hAnsi="宋体" w:cs="宋体" w:hint="eastAsia"/>
                <w:kern w:val="0"/>
                <w:sz w:val="20"/>
                <w:szCs w:val="20"/>
              </w:rPr>
              <w:t>ilac</w:t>
            </w:r>
            <w:r>
              <w:rPr>
                <w:rFonts w:ascii="宋体" w:hAnsi="宋体" w:cs="宋体" w:hint="eastAsia"/>
                <w:kern w:val="0"/>
                <w:sz w:val="20"/>
                <w:szCs w:val="20"/>
              </w:rPr>
              <w:t>盖章的第三方检测报告复印件）</w:t>
            </w:r>
            <w:r>
              <w:rPr>
                <w:rFonts w:ascii="宋体" w:hAnsi="宋体" w:cs="宋体" w:hint="eastAsia"/>
                <w:kern w:val="0"/>
                <w:sz w:val="20"/>
                <w:szCs w:val="20"/>
              </w:rPr>
              <w:br/>
            </w:r>
            <w:r>
              <w:rPr>
                <w:rFonts w:ascii="宋体" w:hAnsi="宋体" w:cs="宋体" w:hint="eastAsia"/>
                <w:kern w:val="0"/>
                <w:sz w:val="20"/>
                <w:szCs w:val="20"/>
              </w:rPr>
              <w:t>投标产品具备防腐、防盐雾十级。（提供首页具有</w:t>
            </w:r>
            <w:r>
              <w:rPr>
                <w:rFonts w:ascii="宋体" w:hAnsi="宋体" w:cs="宋体" w:hint="eastAsia"/>
                <w:kern w:val="0"/>
                <w:sz w:val="20"/>
                <w:szCs w:val="20"/>
              </w:rPr>
              <w:t>CNAS</w:t>
            </w:r>
            <w:r>
              <w:rPr>
                <w:rFonts w:ascii="宋体" w:hAnsi="宋体" w:cs="宋体" w:hint="eastAsia"/>
                <w:kern w:val="0"/>
                <w:sz w:val="20"/>
                <w:szCs w:val="20"/>
              </w:rPr>
              <w:t>、</w:t>
            </w:r>
            <w:r>
              <w:rPr>
                <w:rFonts w:ascii="宋体" w:hAnsi="宋体" w:cs="宋体" w:hint="eastAsia"/>
                <w:kern w:val="0"/>
                <w:sz w:val="20"/>
                <w:szCs w:val="20"/>
              </w:rPr>
              <w:t>CMA</w:t>
            </w:r>
            <w:r>
              <w:rPr>
                <w:rFonts w:ascii="宋体" w:hAnsi="宋体" w:cs="宋体" w:hint="eastAsia"/>
                <w:kern w:val="0"/>
                <w:sz w:val="20"/>
                <w:szCs w:val="20"/>
              </w:rPr>
              <w:t>、</w:t>
            </w:r>
            <w:r>
              <w:rPr>
                <w:rFonts w:ascii="宋体" w:hAnsi="宋体" w:cs="宋体" w:hint="eastAsia"/>
                <w:kern w:val="0"/>
                <w:sz w:val="20"/>
                <w:szCs w:val="20"/>
              </w:rPr>
              <w:t>ilac</w:t>
            </w:r>
            <w:r>
              <w:rPr>
                <w:rFonts w:ascii="宋体" w:hAnsi="宋体" w:cs="宋体" w:hint="eastAsia"/>
                <w:kern w:val="0"/>
                <w:sz w:val="20"/>
                <w:szCs w:val="20"/>
              </w:rPr>
              <w:t>盖章的第三方检测报告复印件）</w:t>
            </w:r>
            <w:r>
              <w:rPr>
                <w:rFonts w:ascii="宋体" w:hAnsi="宋体" w:cs="宋体" w:hint="eastAsia"/>
                <w:kern w:val="0"/>
                <w:sz w:val="20"/>
                <w:szCs w:val="20"/>
              </w:rPr>
              <w:br/>
            </w:r>
            <w:r>
              <w:rPr>
                <w:rFonts w:ascii="宋体" w:hAnsi="宋体" w:cs="宋体" w:hint="eastAsia"/>
                <w:kern w:val="0"/>
                <w:sz w:val="20"/>
                <w:szCs w:val="20"/>
              </w:rPr>
              <w:t>★投标产品模组采用低压供电设计方案，符合节能减耗。（提供首页具有</w:t>
            </w:r>
            <w:r>
              <w:rPr>
                <w:rFonts w:ascii="宋体" w:hAnsi="宋体" w:cs="宋体" w:hint="eastAsia"/>
                <w:kern w:val="0"/>
                <w:sz w:val="20"/>
                <w:szCs w:val="20"/>
              </w:rPr>
              <w:t>CNAS</w:t>
            </w:r>
            <w:r>
              <w:rPr>
                <w:rFonts w:ascii="宋体" w:hAnsi="宋体" w:cs="宋体" w:hint="eastAsia"/>
                <w:kern w:val="0"/>
                <w:sz w:val="20"/>
                <w:szCs w:val="20"/>
              </w:rPr>
              <w:t>、</w:t>
            </w:r>
            <w:r>
              <w:rPr>
                <w:rFonts w:ascii="宋体" w:hAnsi="宋体" w:cs="宋体" w:hint="eastAsia"/>
                <w:kern w:val="0"/>
                <w:sz w:val="20"/>
                <w:szCs w:val="20"/>
              </w:rPr>
              <w:t>CMA</w:t>
            </w:r>
            <w:r>
              <w:rPr>
                <w:rFonts w:ascii="宋体" w:hAnsi="宋体" w:cs="宋体" w:hint="eastAsia"/>
                <w:kern w:val="0"/>
                <w:sz w:val="20"/>
                <w:szCs w:val="20"/>
              </w:rPr>
              <w:t>、</w:t>
            </w:r>
            <w:r>
              <w:rPr>
                <w:rFonts w:ascii="宋体" w:hAnsi="宋体" w:cs="宋体" w:hint="eastAsia"/>
                <w:kern w:val="0"/>
                <w:sz w:val="20"/>
                <w:szCs w:val="20"/>
              </w:rPr>
              <w:t>ilac</w:t>
            </w:r>
            <w:r>
              <w:rPr>
                <w:rFonts w:ascii="宋体" w:hAnsi="宋体" w:cs="宋体" w:hint="eastAsia"/>
                <w:kern w:val="0"/>
                <w:sz w:val="20"/>
                <w:szCs w:val="20"/>
              </w:rPr>
              <w:t>盖章的第三方检测报告复印件）</w:t>
            </w:r>
            <w:r>
              <w:rPr>
                <w:rFonts w:ascii="宋体" w:hAnsi="宋体" w:cs="宋体" w:hint="eastAsia"/>
                <w:kern w:val="0"/>
                <w:sz w:val="20"/>
                <w:szCs w:val="20"/>
              </w:rPr>
              <w:t xml:space="preserve">                                                                                                </w:t>
            </w: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平方米</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9.22</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发送卡</w:t>
            </w:r>
          </w:p>
        </w:tc>
        <w:tc>
          <w:tcPr>
            <w:tcW w:w="5812" w:type="dxa"/>
            <w:gridSpan w:val="3"/>
            <w:tcBorders>
              <w:top w:val="nil"/>
              <w:left w:val="nil"/>
              <w:bottom w:val="single" w:sz="4" w:space="0" w:color="auto"/>
              <w:right w:val="nil"/>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、板载</w:t>
            </w:r>
            <w:r>
              <w:rPr>
                <w:rFonts w:ascii="宋体" w:hAnsi="宋体" w:cs="宋体" w:hint="eastAsia"/>
                <w:kern w:val="0"/>
                <w:sz w:val="20"/>
                <w:szCs w:val="20"/>
              </w:rPr>
              <w:t>16</w:t>
            </w:r>
            <w:r>
              <w:rPr>
                <w:rFonts w:ascii="宋体" w:hAnsi="宋体" w:cs="宋体" w:hint="eastAsia"/>
                <w:kern w:val="0"/>
                <w:sz w:val="20"/>
                <w:szCs w:val="20"/>
              </w:rPr>
              <w:t>组</w:t>
            </w:r>
            <w:r>
              <w:rPr>
                <w:rFonts w:ascii="宋体" w:hAnsi="宋体" w:cs="宋体" w:hint="eastAsia"/>
                <w:kern w:val="0"/>
                <w:sz w:val="20"/>
                <w:szCs w:val="20"/>
              </w:rPr>
              <w:t>75E</w:t>
            </w:r>
            <w:r>
              <w:rPr>
                <w:rFonts w:ascii="宋体" w:hAnsi="宋体" w:cs="宋体" w:hint="eastAsia"/>
                <w:kern w:val="0"/>
                <w:sz w:val="20"/>
                <w:szCs w:val="20"/>
              </w:rPr>
              <w:t>信号免</w:t>
            </w:r>
            <w:r>
              <w:rPr>
                <w:rFonts w:ascii="宋体" w:hAnsi="宋体" w:cs="宋体" w:hint="eastAsia"/>
                <w:kern w:val="0"/>
                <w:sz w:val="20"/>
                <w:szCs w:val="20"/>
              </w:rPr>
              <w:t>HUB</w:t>
            </w:r>
            <w:r>
              <w:rPr>
                <w:rFonts w:ascii="宋体" w:hAnsi="宋体" w:cs="宋体" w:hint="eastAsia"/>
                <w:kern w:val="0"/>
                <w:sz w:val="20"/>
                <w:szCs w:val="20"/>
              </w:rPr>
              <w:t>板，单卡输出</w:t>
            </w:r>
            <w:r>
              <w:rPr>
                <w:rFonts w:ascii="宋体" w:hAnsi="宋体" w:cs="宋体" w:hint="eastAsia"/>
                <w:kern w:val="0"/>
                <w:sz w:val="20"/>
                <w:szCs w:val="20"/>
              </w:rPr>
              <w:t>RGB</w:t>
            </w:r>
            <w:r>
              <w:rPr>
                <w:rFonts w:ascii="宋体" w:hAnsi="宋体" w:cs="宋体" w:hint="eastAsia"/>
                <w:kern w:val="0"/>
                <w:sz w:val="20"/>
                <w:szCs w:val="20"/>
              </w:rPr>
              <w:t>数据</w:t>
            </w:r>
            <w:r>
              <w:rPr>
                <w:rFonts w:ascii="宋体" w:hAnsi="宋体" w:cs="宋体" w:hint="eastAsia"/>
                <w:kern w:val="0"/>
                <w:sz w:val="20"/>
                <w:szCs w:val="20"/>
              </w:rPr>
              <w:t>24</w:t>
            </w:r>
            <w:r>
              <w:rPr>
                <w:rFonts w:ascii="宋体" w:hAnsi="宋体" w:cs="宋体" w:hint="eastAsia"/>
                <w:kern w:val="0"/>
                <w:sz w:val="20"/>
                <w:szCs w:val="20"/>
              </w:rPr>
              <w:t>组；</w:t>
            </w:r>
            <w:r>
              <w:rPr>
                <w:rFonts w:ascii="宋体" w:hAnsi="宋体" w:cs="宋体" w:hint="eastAsia"/>
                <w:kern w:val="0"/>
                <w:sz w:val="20"/>
                <w:szCs w:val="20"/>
              </w:rPr>
              <w:t xml:space="preserve">                                      2</w:t>
            </w:r>
            <w:r>
              <w:rPr>
                <w:rFonts w:ascii="宋体" w:hAnsi="宋体" w:cs="宋体" w:hint="eastAsia"/>
                <w:kern w:val="0"/>
                <w:sz w:val="20"/>
                <w:szCs w:val="20"/>
              </w:rPr>
              <w:t>、支持静态</w:t>
            </w:r>
            <w:r>
              <w:rPr>
                <w:rFonts w:ascii="宋体" w:hAnsi="宋体" w:cs="宋体" w:hint="eastAsia"/>
                <w:kern w:val="0"/>
                <w:sz w:val="20"/>
                <w:szCs w:val="20"/>
              </w:rPr>
              <w:t>-32</w:t>
            </w:r>
            <w:r>
              <w:rPr>
                <w:rFonts w:ascii="宋体" w:hAnsi="宋体" w:cs="宋体" w:hint="eastAsia"/>
                <w:kern w:val="0"/>
                <w:sz w:val="20"/>
                <w:szCs w:val="20"/>
              </w:rPr>
              <w:t>扫任意扫描方式，兼容行业主流常规芯片、双锁存芯片、</w:t>
            </w:r>
            <w:r>
              <w:rPr>
                <w:rFonts w:ascii="宋体" w:hAnsi="宋体" w:cs="宋体" w:hint="eastAsia"/>
                <w:kern w:val="0"/>
                <w:sz w:val="20"/>
                <w:szCs w:val="20"/>
              </w:rPr>
              <w:t>PWM</w:t>
            </w:r>
            <w:r>
              <w:rPr>
                <w:rFonts w:ascii="宋体" w:hAnsi="宋体" w:cs="宋体" w:hint="eastAsia"/>
                <w:kern w:val="0"/>
                <w:sz w:val="20"/>
                <w:szCs w:val="20"/>
              </w:rPr>
              <w:t>高刷芯片；</w:t>
            </w:r>
            <w:r>
              <w:rPr>
                <w:rFonts w:ascii="宋体" w:hAnsi="宋体" w:cs="宋体" w:hint="eastAsia"/>
                <w:kern w:val="0"/>
                <w:sz w:val="20"/>
                <w:szCs w:val="20"/>
              </w:rPr>
              <w:br/>
              <w:t>3</w:t>
            </w:r>
            <w:r>
              <w:rPr>
                <w:rFonts w:ascii="宋体" w:hAnsi="宋体" w:cs="宋体" w:hint="eastAsia"/>
                <w:kern w:val="0"/>
                <w:sz w:val="20"/>
                <w:szCs w:val="20"/>
              </w:rPr>
              <w:t>、支持</w:t>
            </w:r>
            <w:r>
              <w:rPr>
                <w:rFonts w:ascii="宋体" w:hAnsi="宋体" w:cs="宋体" w:hint="eastAsia"/>
                <w:kern w:val="0"/>
                <w:sz w:val="20"/>
                <w:szCs w:val="20"/>
              </w:rPr>
              <w:t>138</w:t>
            </w:r>
            <w:r>
              <w:rPr>
                <w:rFonts w:ascii="宋体" w:hAnsi="宋体" w:cs="宋体" w:hint="eastAsia"/>
                <w:kern w:val="0"/>
                <w:sz w:val="20"/>
                <w:szCs w:val="20"/>
              </w:rPr>
              <w:t>译码、</w:t>
            </w:r>
            <w:r>
              <w:rPr>
                <w:rFonts w:ascii="宋体" w:hAnsi="宋体" w:cs="宋体" w:hint="eastAsia"/>
                <w:kern w:val="0"/>
                <w:sz w:val="20"/>
                <w:szCs w:val="20"/>
              </w:rPr>
              <w:t>595</w:t>
            </w:r>
            <w:r>
              <w:rPr>
                <w:rFonts w:ascii="宋体" w:hAnsi="宋体" w:cs="宋体" w:hint="eastAsia"/>
                <w:kern w:val="0"/>
                <w:sz w:val="20"/>
                <w:szCs w:val="20"/>
              </w:rPr>
              <w:t>译码、</w:t>
            </w:r>
            <w:r>
              <w:rPr>
                <w:rFonts w:ascii="宋体" w:hAnsi="宋体" w:cs="宋体" w:hint="eastAsia"/>
                <w:kern w:val="0"/>
                <w:sz w:val="20"/>
                <w:szCs w:val="20"/>
              </w:rPr>
              <w:t>5958</w:t>
            </w:r>
            <w:r>
              <w:rPr>
                <w:rFonts w:ascii="宋体" w:hAnsi="宋体" w:cs="宋体" w:hint="eastAsia"/>
                <w:kern w:val="0"/>
                <w:sz w:val="20"/>
                <w:szCs w:val="20"/>
              </w:rPr>
              <w:t>译码等多种译码方式；</w:t>
            </w:r>
            <w:r>
              <w:rPr>
                <w:rFonts w:ascii="宋体" w:hAnsi="宋体" w:cs="宋体" w:hint="eastAsia"/>
                <w:kern w:val="0"/>
                <w:sz w:val="20"/>
                <w:szCs w:val="20"/>
              </w:rPr>
              <w:br/>
              <w:t>4</w:t>
            </w:r>
            <w:r>
              <w:rPr>
                <w:rFonts w:ascii="宋体" w:hAnsi="宋体" w:cs="宋体" w:hint="eastAsia"/>
                <w:kern w:val="0"/>
                <w:sz w:val="20"/>
                <w:szCs w:val="20"/>
              </w:rPr>
              <w:t>、支持配置文件回读功能；</w:t>
            </w:r>
            <w:r>
              <w:rPr>
                <w:rFonts w:ascii="宋体" w:hAnsi="宋体" w:cs="宋体" w:hint="eastAsia"/>
                <w:kern w:val="0"/>
                <w:sz w:val="20"/>
                <w:szCs w:val="20"/>
              </w:rPr>
              <w:br/>
              <w:t>5</w:t>
            </w:r>
            <w:r>
              <w:rPr>
                <w:rFonts w:ascii="宋体" w:hAnsi="宋体" w:cs="宋体" w:hint="eastAsia"/>
                <w:kern w:val="0"/>
                <w:sz w:val="20"/>
                <w:szCs w:val="20"/>
              </w:rPr>
              <w:t>、宽电压设计，支持电压输入范围</w:t>
            </w:r>
            <w:r>
              <w:rPr>
                <w:rFonts w:ascii="宋体" w:hAnsi="宋体" w:cs="宋体" w:hint="eastAsia"/>
                <w:kern w:val="0"/>
                <w:sz w:val="20"/>
                <w:szCs w:val="20"/>
              </w:rPr>
              <w:t>+3.5V-6V</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6</w:t>
            </w:r>
            <w:r>
              <w:rPr>
                <w:rFonts w:ascii="宋体" w:hAnsi="宋体" w:cs="宋体" w:hint="eastAsia"/>
                <w:kern w:val="0"/>
                <w:sz w:val="20"/>
                <w:szCs w:val="20"/>
              </w:rPr>
              <w:t>、支持</w:t>
            </w:r>
            <w:r>
              <w:rPr>
                <w:rFonts w:ascii="宋体" w:hAnsi="宋体" w:cs="宋体" w:hint="eastAsia"/>
                <w:kern w:val="0"/>
                <w:sz w:val="20"/>
                <w:szCs w:val="20"/>
              </w:rPr>
              <w:t>5V</w:t>
            </w:r>
            <w:r>
              <w:rPr>
                <w:rFonts w:ascii="宋体" w:hAnsi="宋体" w:cs="宋体" w:hint="eastAsia"/>
                <w:kern w:val="0"/>
                <w:sz w:val="20"/>
                <w:szCs w:val="20"/>
              </w:rPr>
              <w:t>防反接保护电路，（可选配不分正负任意接）；</w:t>
            </w:r>
            <w:r>
              <w:rPr>
                <w:rFonts w:ascii="宋体" w:hAnsi="宋体" w:cs="宋体" w:hint="eastAsia"/>
                <w:kern w:val="0"/>
                <w:sz w:val="20"/>
                <w:szCs w:val="20"/>
              </w:rPr>
              <w:t xml:space="preserve">                                           7</w:t>
            </w:r>
            <w:r>
              <w:rPr>
                <w:rFonts w:ascii="宋体" w:hAnsi="宋体" w:cs="宋体" w:hint="eastAsia"/>
                <w:kern w:val="0"/>
                <w:sz w:val="20"/>
                <w:szCs w:val="20"/>
              </w:rPr>
              <w:t>、支持一键换卡，更换接收卡后不需要重新设置加载程序；</w:t>
            </w:r>
          </w:p>
        </w:tc>
        <w:tc>
          <w:tcPr>
            <w:tcW w:w="85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网络光纤收发器</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电信级；</w:t>
            </w:r>
            <w:r>
              <w:rPr>
                <w:rFonts w:ascii="宋体" w:hAnsi="宋体" w:cs="宋体" w:hint="eastAsia"/>
                <w:kern w:val="0"/>
                <w:sz w:val="20"/>
                <w:szCs w:val="20"/>
              </w:rPr>
              <w:t>3KM</w:t>
            </w:r>
            <w:r>
              <w:rPr>
                <w:rFonts w:ascii="宋体" w:hAnsi="宋体" w:cs="宋体" w:hint="eastAsia"/>
                <w:kern w:val="0"/>
                <w:sz w:val="20"/>
                <w:szCs w:val="20"/>
              </w:rPr>
              <w:t>公里，单纤；显示屏专用；</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大屏通讯线缆</w:t>
            </w:r>
          </w:p>
        </w:tc>
        <w:tc>
          <w:tcPr>
            <w:tcW w:w="5812" w:type="dxa"/>
            <w:gridSpan w:val="3"/>
            <w:tcBorders>
              <w:top w:val="nil"/>
              <w:left w:val="nil"/>
              <w:bottom w:val="single" w:sz="4" w:space="0" w:color="auto"/>
              <w:right w:val="nil"/>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DVI</w:t>
            </w:r>
            <w:r>
              <w:rPr>
                <w:rFonts w:ascii="宋体" w:hAnsi="宋体" w:cs="宋体" w:hint="eastAsia"/>
                <w:kern w:val="0"/>
                <w:sz w:val="20"/>
                <w:szCs w:val="20"/>
              </w:rPr>
              <w:t>线；</w:t>
            </w:r>
            <w:r>
              <w:rPr>
                <w:rFonts w:ascii="宋体" w:hAnsi="宋体" w:cs="宋体" w:hint="eastAsia"/>
                <w:kern w:val="0"/>
                <w:sz w:val="20"/>
                <w:szCs w:val="20"/>
              </w:rPr>
              <w:t>HDMI</w:t>
            </w:r>
            <w:r>
              <w:rPr>
                <w:rFonts w:ascii="宋体" w:hAnsi="宋体" w:cs="宋体" w:hint="eastAsia"/>
                <w:kern w:val="0"/>
                <w:sz w:val="20"/>
                <w:szCs w:val="20"/>
              </w:rPr>
              <w:t>线；网络跳线；通讯排线；</w:t>
            </w:r>
          </w:p>
        </w:tc>
        <w:tc>
          <w:tcPr>
            <w:tcW w:w="85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配电箱</w:t>
            </w:r>
          </w:p>
        </w:tc>
        <w:tc>
          <w:tcPr>
            <w:tcW w:w="5812" w:type="dxa"/>
            <w:gridSpan w:val="3"/>
            <w:tcBorders>
              <w:top w:val="nil"/>
              <w:left w:val="nil"/>
              <w:bottom w:val="single" w:sz="4" w:space="0" w:color="auto"/>
              <w:right w:val="nil"/>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类型：</w:t>
            </w:r>
            <w:r>
              <w:rPr>
                <w:rFonts w:ascii="宋体" w:hAnsi="宋体" w:cs="宋体" w:hint="eastAsia"/>
                <w:kern w:val="0"/>
                <w:sz w:val="20"/>
                <w:szCs w:val="20"/>
              </w:rPr>
              <w:t>10KW</w:t>
            </w:r>
            <w:r>
              <w:rPr>
                <w:rFonts w:ascii="宋体" w:hAnsi="宋体" w:cs="宋体" w:hint="eastAsia"/>
                <w:kern w:val="0"/>
                <w:sz w:val="20"/>
                <w:szCs w:val="20"/>
              </w:rPr>
              <w:t>配电柜</w:t>
            </w:r>
            <w:r>
              <w:rPr>
                <w:rFonts w:ascii="宋体" w:hAnsi="宋体" w:cs="宋体" w:hint="eastAsia"/>
                <w:kern w:val="0"/>
                <w:sz w:val="20"/>
                <w:szCs w:val="20"/>
              </w:rPr>
              <w:br/>
              <w:t xml:space="preserve">2) </w:t>
            </w:r>
            <w:r>
              <w:rPr>
                <w:rFonts w:ascii="宋体" w:hAnsi="宋体" w:cs="宋体" w:hint="eastAsia"/>
                <w:kern w:val="0"/>
                <w:sz w:val="20"/>
                <w:szCs w:val="20"/>
              </w:rPr>
              <w:t>控制：欧姆龙</w:t>
            </w:r>
            <w:r>
              <w:rPr>
                <w:rFonts w:ascii="宋体" w:hAnsi="宋体" w:cs="宋体" w:hint="eastAsia"/>
                <w:kern w:val="0"/>
                <w:sz w:val="20"/>
                <w:szCs w:val="20"/>
              </w:rPr>
              <w:t>PLC</w:t>
            </w:r>
            <w:r>
              <w:rPr>
                <w:rFonts w:ascii="宋体" w:hAnsi="宋体" w:cs="宋体" w:hint="eastAsia"/>
                <w:kern w:val="0"/>
                <w:sz w:val="20"/>
                <w:szCs w:val="20"/>
              </w:rPr>
              <w:t>控制器，网络远程控制</w:t>
            </w:r>
            <w:r>
              <w:rPr>
                <w:rFonts w:ascii="宋体" w:hAnsi="宋体" w:cs="宋体" w:hint="eastAsia"/>
                <w:kern w:val="0"/>
                <w:sz w:val="20"/>
                <w:szCs w:val="20"/>
              </w:rPr>
              <w:br/>
              <w:t>3</w:t>
            </w:r>
            <w:r>
              <w:rPr>
                <w:rFonts w:ascii="宋体" w:hAnsi="宋体" w:cs="宋体" w:hint="eastAsia"/>
                <w:kern w:val="0"/>
                <w:sz w:val="20"/>
                <w:szCs w:val="20"/>
              </w:rPr>
              <w:t>）元器件：德力西断路器，施耐德接触器</w:t>
            </w:r>
            <w:r>
              <w:rPr>
                <w:rFonts w:ascii="宋体" w:hAnsi="宋体" w:cs="宋体" w:hint="eastAsia"/>
                <w:kern w:val="0"/>
                <w:sz w:val="20"/>
                <w:szCs w:val="20"/>
              </w:rPr>
              <w:br/>
              <w:t xml:space="preserve">4) </w:t>
            </w:r>
            <w:r>
              <w:rPr>
                <w:rFonts w:ascii="宋体" w:hAnsi="宋体" w:cs="宋体" w:hint="eastAsia"/>
                <w:kern w:val="0"/>
                <w:sz w:val="20"/>
                <w:szCs w:val="20"/>
              </w:rPr>
              <w:t>输入电压：</w:t>
            </w:r>
            <w:r>
              <w:rPr>
                <w:rFonts w:ascii="宋体" w:hAnsi="宋体" w:cs="宋体" w:hint="eastAsia"/>
                <w:kern w:val="0"/>
                <w:sz w:val="20"/>
                <w:szCs w:val="20"/>
              </w:rPr>
              <w:t>380V</w:t>
            </w:r>
            <w:r>
              <w:rPr>
                <w:rFonts w:ascii="宋体" w:hAnsi="宋体" w:cs="宋体" w:hint="eastAsia"/>
                <w:kern w:val="0"/>
                <w:sz w:val="20"/>
                <w:szCs w:val="20"/>
              </w:rPr>
              <w:br/>
            </w:r>
            <w:r>
              <w:rPr>
                <w:rFonts w:ascii="宋体" w:hAnsi="宋体" w:cs="宋体" w:hint="eastAsia"/>
                <w:kern w:val="0"/>
                <w:sz w:val="20"/>
                <w:szCs w:val="20"/>
              </w:rPr>
              <w:t>5</w:t>
            </w:r>
            <w:r>
              <w:rPr>
                <w:rFonts w:ascii="宋体" w:hAnsi="宋体" w:cs="宋体" w:hint="eastAsia"/>
                <w:kern w:val="0"/>
                <w:sz w:val="20"/>
                <w:szCs w:val="20"/>
              </w:rPr>
              <w:t>）输出电压：</w:t>
            </w:r>
            <w:r>
              <w:rPr>
                <w:rFonts w:ascii="宋体" w:hAnsi="宋体" w:cs="宋体" w:hint="eastAsia"/>
                <w:kern w:val="0"/>
                <w:sz w:val="20"/>
                <w:szCs w:val="20"/>
              </w:rPr>
              <w:t>220V</w:t>
            </w:r>
            <w:r>
              <w:rPr>
                <w:rFonts w:ascii="宋体" w:hAnsi="宋体" w:cs="宋体" w:hint="eastAsia"/>
                <w:kern w:val="0"/>
                <w:sz w:val="20"/>
                <w:szCs w:val="20"/>
              </w:rPr>
              <w:br/>
              <w:t>6</w:t>
            </w:r>
            <w:r>
              <w:rPr>
                <w:rFonts w:ascii="宋体" w:hAnsi="宋体" w:cs="宋体" w:hint="eastAsia"/>
                <w:kern w:val="0"/>
                <w:sz w:val="20"/>
                <w:szCs w:val="20"/>
              </w:rPr>
              <w:t>）输出回路：</w:t>
            </w:r>
            <w:r>
              <w:rPr>
                <w:rFonts w:ascii="宋体" w:hAnsi="宋体" w:cs="宋体" w:hint="eastAsia"/>
                <w:kern w:val="0"/>
                <w:sz w:val="20"/>
                <w:szCs w:val="20"/>
              </w:rPr>
              <w:t>3</w:t>
            </w:r>
            <w:r>
              <w:rPr>
                <w:rFonts w:ascii="宋体" w:hAnsi="宋体" w:cs="宋体" w:hint="eastAsia"/>
                <w:kern w:val="0"/>
                <w:sz w:val="20"/>
                <w:szCs w:val="20"/>
              </w:rPr>
              <w:t>个单向回路</w:t>
            </w:r>
          </w:p>
        </w:tc>
        <w:tc>
          <w:tcPr>
            <w:tcW w:w="851"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屏体结构</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定制一体箱、黑色烤漆；</w:t>
            </w:r>
            <w:r>
              <w:rPr>
                <w:rFonts w:ascii="宋体" w:hAnsi="宋体" w:cs="宋体" w:hint="eastAsia"/>
                <w:kern w:val="0"/>
                <w:sz w:val="20"/>
                <w:szCs w:val="20"/>
              </w:rPr>
              <w:br/>
            </w:r>
            <w:r>
              <w:rPr>
                <w:rFonts w:ascii="宋体" w:hAnsi="宋体" w:cs="宋体" w:hint="eastAsia"/>
                <w:kern w:val="0"/>
                <w:sz w:val="20"/>
                <w:szCs w:val="20"/>
              </w:rPr>
              <w:t>尺寸：</w:t>
            </w:r>
            <w:r>
              <w:rPr>
                <w:rFonts w:ascii="宋体" w:hAnsi="宋体" w:cs="宋体" w:hint="eastAsia"/>
                <w:kern w:val="0"/>
                <w:sz w:val="20"/>
                <w:szCs w:val="20"/>
              </w:rPr>
              <w:t>4.2m*2.6m*0.3m</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双立柱，立柱直径</w:t>
            </w:r>
            <w:r>
              <w:rPr>
                <w:rFonts w:ascii="宋体" w:hAnsi="宋体" w:cs="宋体" w:hint="eastAsia"/>
                <w:kern w:val="0"/>
                <w:sz w:val="20"/>
                <w:szCs w:val="20"/>
              </w:rPr>
              <w:t>30cm</w:t>
            </w:r>
            <w:r>
              <w:rPr>
                <w:rFonts w:ascii="宋体" w:hAnsi="宋体" w:cs="宋体" w:hint="eastAsia"/>
                <w:kern w:val="0"/>
                <w:sz w:val="20"/>
                <w:szCs w:val="20"/>
              </w:rPr>
              <w:t>；</w:t>
            </w:r>
            <w:r>
              <w:rPr>
                <w:rFonts w:ascii="宋体" w:hAnsi="宋体" w:cs="宋体" w:hint="eastAsia"/>
                <w:kern w:val="0"/>
                <w:sz w:val="20"/>
                <w:szCs w:val="20"/>
              </w:rPr>
              <w:br/>
            </w:r>
            <w:r>
              <w:rPr>
                <w:rFonts w:ascii="宋体" w:hAnsi="宋体" w:cs="宋体" w:hint="eastAsia"/>
                <w:kern w:val="0"/>
                <w:sz w:val="20"/>
                <w:szCs w:val="20"/>
              </w:rPr>
              <w:t>带散热风扇；</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平方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9.22</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线材</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电源线电箱输出到屏体</w:t>
            </w:r>
            <w:r>
              <w:rPr>
                <w:rFonts w:ascii="宋体" w:hAnsi="宋体" w:cs="宋体" w:hint="eastAsia"/>
                <w:kern w:val="0"/>
                <w:sz w:val="20"/>
                <w:szCs w:val="20"/>
              </w:rPr>
              <w:t>YJV5*4mm</w:t>
            </w:r>
            <w:r>
              <w:rPr>
                <w:rFonts w:ascii="宋体" w:hAnsi="宋体" w:cs="宋体" w:hint="eastAsia"/>
                <w:kern w:val="0"/>
                <w:sz w:val="20"/>
                <w:szCs w:val="20"/>
              </w:rPr>
              <w:t>²</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200</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辅材</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、办事窗口显示终端</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户内全彩显示单元</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）全彩显示单元；</w:t>
            </w:r>
            <w:r>
              <w:rPr>
                <w:rFonts w:ascii="宋体" w:hAnsi="宋体" w:cs="宋体" w:hint="eastAsia"/>
                <w:kern w:val="0"/>
                <w:sz w:val="20"/>
                <w:szCs w:val="20"/>
              </w:rPr>
              <w:br/>
              <w:t>2</w:t>
            </w:r>
            <w:r>
              <w:rPr>
                <w:rFonts w:ascii="宋体" w:hAnsi="宋体" w:cs="宋体" w:hint="eastAsia"/>
                <w:kern w:val="0"/>
                <w:sz w:val="20"/>
                <w:szCs w:val="20"/>
              </w:rPr>
              <w:t>）像素间距：</w:t>
            </w:r>
            <w:r>
              <w:rPr>
                <w:rFonts w:ascii="宋体" w:hAnsi="宋体" w:cs="宋体" w:hint="eastAsia"/>
                <w:kern w:val="0"/>
                <w:sz w:val="20"/>
                <w:szCs w:val="20"/>
              </w:rPr>
              <w:t>2.0mm</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）封装品牌：国产铜线；</w:t>
            </w:r>
            <w:r>
              <w:rPr>
                <w:rFonts w:ascii="宋体" w:hAnsi="宋体" w:cs="宋体" w:hint="eastAsia"/>
                <w:kern w:val="0"/>
                <w:sz w:val="20"/>
                <w:szCs w:val="20"/>
              </w:rPr>
              <w:br/>
              <w:t>4</w:t>
            </w:r>
            <w:r>
              <w:rPr>
                <w:rFonts w:ascii="宋体" w:hAnsi="宋体" w:cs="宋体" w:hint="eastAsia"/>
                <w:kern w:val="0"/>
                <w:sz w:val="20"/>
                <w:szCs w:val="20"/>
              </w:rPr>
              <w:t>）模组比例：</w:t>
            </w:r>
            <w:r>
              <w:rPr>
                <w:rFonts w:ascii="宋体" w:hAnsi="宋体" w:cs="宋体" w:hint="eastAsia"/>
                <w:kern w:val="0"/>
                <w:sz w:val="20"/>
                <w:szCs w:val="20"/>
              </w:rPr>
              <w:t>2:1</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）像素结构：表贴三合一；</w:t>
            </w:r>
            <w:r>
              <w:rPr>
                <w:rFonts w:ascii="宋体" w:hAnsi="宋体" w:cs="宋体" w:hint="eastAsia"/>
                <w:kern w:val="0"/>
                <w:sz w:val="20"/>
                <w:szCs w:val="20"/>
              </w:rPr>
              <w:br/>
            </w:r>
            <w:r>
              <w:rPr>
                <w:rFonts w:ascii="宋体" w:hAnsi="宋体" w:cs="宋体" w:hint="eastAsia"/>
                <w:kern w:val="0"/>
                <w:sz w:val="20"/>
                <w:szCs w:val="20"/>
              </w:rPr>
              <w:lastRenderedPageBreak/>
              <w:t>6</w:t>
            </w:r>
            <w:r>
              <w:rPr>
                <w:rFonts w:ascii="宋体" w:hAnsi="宋体" w:cs="宋体" w:hint="eastAsia"/>
                <w:kern w:val="0"/>
                <w:sz w:val="20"/>
                <w:szCs w:val="20"/>
              </w:rPr>
              <w:t>）模组分辨率：</w:t>
            </w:r>
            <w:r>
              <w:rPr>
                <w:rFonts w:ascii="宋体" w:hAnsi="宋体" w:cs="宋体" w:hint="eastAsia"/>
                <w:kern w:val="0"/>
                <w:sz w:val="20"/>
                <w:szCs w:val="20"/>
              </w:rPr>
              <w:t>160*80</w:t>
            </w:r>
            <w:r>
              <w:rPr>
                <w:rFonts w:ascii="宋体" w:hAnsi="宋体" w:cs="宋体" w:hint="eastAsia"/>
                <w:kern w:val="0"/>
                <w:sz w:val="20"/>
                <w:szCs w:val="20"/>
              </w:rPr>
              <w:t>，模组尺寸（</w:t>
            </w:r>
            <w:r>
              <w:rPr>
                <w:rFonts w:ascii="宋体" w:hAnsi="宋体" w:cs="宋体" w:hint="eastAsia"/>
                <w:kern w:val="0"/>
                <w:sz w:val="20"/>
                <w:szCs w:val="20"/>
              </w:rPr>
              <w:t>mm</w:t>
            </w:r>
            <w:r>
              <w:rPr>
                <w:rFonts w:ascii="宋体" w:hAnsi="宋体" w:cs="宋体" w:hint="eastAsia"/>
                <w:kern w:val="0"/>
                <w:sz w:val="20"/>
                <w:szCs w:val="20"/>
              </w:rPr>
              <w:t>）：</w:t>
            </w:r>
            <w:r>
              <w:rPr>
                <w:rFonts w:ascii="宋体" w:hAnsi="宋体" w:cs="宋体" w:hint="eastAsia"/>
                <w:kern w:val="0"/>
                <w:sz w:val="20"/>
                <w:szCs w:val="20"/>
              </w:rPr>
              <w:t>320</w:t>
            </w:r>
            <w:r>
              <w:rPr>
                <w:rFonts w:ascii="宋体" w:hAnsi="宋体" w:cs="宋体" w:hint="eastAsia"/>
                <w:kern w:val="0"/>
                <w:sz w:val="20"/>
                <w:szCs w:val="20"/>
              </w:rPr>
              <w:t>（</w:t>
            </w:r>
            <w:r>
              <w:rPr>
                <w:rFonts w:ascii="宋体" w:hAnsi="宋体" w:cs="宋体" w:hint="eastAsia"/>
                <w:kern w:val="0"/>
                <w:sz w:val="20"/>
                <w:szCs w:val="20"/>
              </w:rPr>
              <w:t>W</w:t>
            </w:r>
            <w:r>
              <w:rPr>
                <w:rFonts w:ascii="宋体" w:hAnsi="宋体" w:cs="宋体" w:hint="eastAsia"/>
                <w:kern w:val="0"/>
                <w:sz w:val="20"/>
                <w:szCs w:val="20"/>
              </w:rPr>
              <w:t>）×</w:t>
            </w:r>
            <w:r>
              <w:rPr>
                <w:rFonts w:ascii="宋体" w:hAnsi="宋体" w:cs="宋体" w:hint="eastAsia"/>
                <w:kern w:val="0"/>
                <w:sz w:val="20"/>
                <w:szCs w:val="20"/>
              </w:rPr>
              <w:t xml:space="preserve"> 160</w:t>
            </w:r>
            <w:r>
              <w:rPr>
                <w:rFonts w:ascii="宋体" w:hAnsi="宋体" w:cs="宋体" w:hint="eastAsia"/>
                <w:kern w:val="0"/>
                <w:sz w:val="20"/>
                <w:szCs w:val="20"/>
              </w:rPr>
              <w:t>（</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 xml:space="preserve"> mm</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）像素密度：</w:t>
            </w:r>
            <w:r>
              <w:rPr>
                <w:rFonts w:ascii="宋体" w:hAnsi="宋体" w:cs="宋体" w:hint="eastAsia"/>
                <w:kern w:val="0"/>
                <w:sz w:val="20"/>
                <w:szCs w:val="20"/>
              </w:rPr>
              <w:t>250000</w:t>
            </w:r>
            <w:r>
              <w:rPr>
                <w:rFonts w:ascii="宋体" w:hAnsi="宋体" w:cs="宋体" w:hint="eastAsia"/>
                <w:kern w:val="0"/>
                <w:sz w:val="20"/>
                <w:szCs w:val="20"/>
              </w:rPr>
              <w:t>点</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）屏体尺寸：</w:t>
            </w:r>
            <w:r>
              <w:rPr>
                <w:rFonts w:ascii="宋体" w:hAnsi="宋体" w:cs="宋体" w:hint="eastAsia"/>
                <w:kern w:val="0"/>
                <w:sz w:val="20"/>
                <w:szCs w:val="20"/>
              </w:rPr>
              <w:t>6.4m*0.48m</w:t>
            </w:r>
            <w:r>
              <w:rPr>
                <w:rFonts w:ascii="宋体" w:hAnsi="宋体" w:cs="宋体" w:hint="eastAsia"/>
                <w:kern w:val="0"/>
                <w:sz w:val="20"/>
                <w:szCs w:val="20"/>
              </w:rPr>
              <w:br/>
              <w:t>8</w:t>
            </w:r>
            <w:r>
              <w:rPr>
                <w:rFonts w:ascii="宋体" w:hAnsi="宋体" w:cs="宋体" w:hint="eastAsia"/>
                <w:kern w:val="0"/>
                <w:sz w:val="20"/>
                <w:szCs w:val="20"/>
              </w:rPr>
              <w:t>）光学参数：显示屏亮度≥</w:t>
            </w:r>
            <w:r>
              <w:rPr>
                <w:rFonts w:ascii="宋体" w:hAnsi="宋体" w:cs="宋体" w:hint="eastAsia"/>
                <w:kern w:val="0"/>
                <w:sz w:val="20"/>
                <w:szCs w:val="20"/>
              </w:rPr>
              <w:t>800cd/</w:t>
            </w:r>
            <w:r>
              <w:rPr>
                <w:rFonts w:ascii="宋体" w:hAnsi="宋体" w:cs="宋体" w:hint="eastAsia"/>
                <w:kern w:val="0"/>
                <w:sz w:val="20"/>
                <w:szCs w:val="20"/>
              </w:rPr>
              <w:t>㎡，色温：</w:t>
            </w:r>
            <w:r>
              <w:rPr>
                <w:rFonts w:ascii="宋体" w:hAnsi="宋体" w:cs="宋体" w:hint="eastAsia"/>
                <w:kern w:val="0"/>
                <w:sz w:val="20"/>
                <w:szCs w:val="20"/>
              </w:rPr>
              <w:t>3000K-10000K</w:t>
            </w:r>
            <w:r>
              <w:rPr>
                <w:rFonts w:ascii="宋体" w:hAnsi="宋体" w:cs="宋体" w:hint="eastAsia"/>
                <w:kern w:val="0"/>
                <w:sz w:val="20"/>
                <w:szCs w:val="20"/>
              </w:rPr>
              <w:t>可调，水平、垂直视角</w:t>
            </w:r>
            <w:r>
              <w:rPr>
                <w:rFonts w:ascii="宋体" w:hAnsi="宋体" w:cs="宋体" w:hint="eastAsia"/>
                <w:kern w:val="0"/>
                <w:sz w:val="20"/>
                <w:szCs w:val="20"/>
              </w:rPr>
              <w:t>160</w:t>
            </w:r>
            <w:r>
              <w:rPr>
                <w:rFonts w:ascii="宋体" w:hAnsi="宋体" w:cs="宋体" w:hint="eastAsia"/>
                <w:kern w:val="0"/>
                <w:sz w:val="20"/>
                <w:szCs w:val="20"/>
              </w:rPr>
              <w:t>°，推荐视距：</w:t>
            </w:r>
            <w:r>
              <w:rPr>
                <w:rFonts w:ascii="宋体" w:hAnsi="宋体" w:cs="宋体" w:hint="eastAsia"/>
                <w:kern w:val="0"/>
                <w:sz w:val="20"/>
                <w:szCs w:val="20"/>
              </w:rPr>
              <w:t>6m</w:t>
            </w:r>
            <w:r>
              <w:rPr>
                <w:rFonts w:ascii="宋体" w:hAnsi="宋体" w:cs="宋体" w:hint="eastAsia"/>
                <w:kern w:val="0"/>
                <w:sz w:val="20"/>
                <w:szCs w:val="20"/>
              </w:rPr>
              <w:t>，亮度均匀性≥</w:t>
            </w:r>
            <w:r>
              <w:rPr>
                <w:rFonts w:ascii="宋体" w:hAnsi="宋体" w:cs="宋体" w:hint="eastAsia"/>
                <w:kern w:val="0"/>
                <w:sz w:val="20"/>
                <w:szCs w:val="20"/>
              </w:rPr>
              <w:t>97%</w:t>
            </w:r>
            <w:r>
              <w:rPr>
                <w:rFonts w:ascii="宋体" w:hAnsi="宋体" w:cs="宋体" w:hint="eastAsia"/>
                <w:kern w:val="0"/>
                <w:sz w:val="20"/>
                <w:szCs w:val="20"/>
              </w:rPr>
              <w:t>，最大对比度≥</w:t>
            </w:r>
            <w:r>
              <w:rPr>
                <w:rFonts w:ascii="宋体" w:hAnsi="宋体" w:cs="宋体" w:hint="eastAsia"/>
                <w:kern w:val="0"/>
                <w:sz w:val="20"/>
                <w:szCs w:val="20"/>
              </w:rPr>
              <w:t>3000:1</w:t>
            </w:r>
            <w:r>
              <w:rPr>
                <w:rFonts w:ascii="宋体" w:hAnsi="宋体" w:cs="宋体" w:hint="eastAsia"/>
                <w:kern w:val="0"/>
                <w:sz w:val="20"/>
                <w:szCs w:val="20"/>
              </w:rPr>
              <w:t>；刷新率：</w:t>
            </w:r>
            <w:r>
              <w:rPr>
                <w:rFonts w:ascii="宋体" w:hAnsi="宋体" w:cs="宋体" w:hint="eastAsia"/>
                <w:kern w:val="0"/>
                <w:sz w:val="20"/>
                <w:szCs w:val="20"/>
              </w:rPr>
              <w:t>3840Hz</w:t>
            </w:r>
            <w:r>
              <w:rPr>
                <w:rFonts w:ascii="宋体" w:hAnsi="宋体" w:cs="宋体" w:hint="eastAsia"/>
                <w:kern w:val="0"/>
                <w:sz w:val="20"/>
                <w:szCs w:val="20"/>
              </w:rPr>
              <w:br/>
              <w:t>9</w:t>
            </w:r>
            <w:r>
              <w:rPr>
                <w:rFonts w:ascii="宋体" w:hAnsi="宋体" w:cs="宋体" w:hint="eastAsia"/>
                <w:kern w:val="0"/>
                <w:sz w:val="20"/>
                <w:szCs w:val="20"/>
              </w:rPr>
              <w:t>）电气参数：峰值功耗</w:t>
            </w:r>
            <w:r>
              <w:rPr>
                <w:rFonts w:ascii="宋体" w:hAnsi="宋体" w:cs="宋体" w:hint="eastAsia"/>
                <w:kern w:val="0"/>
                <w:sz w:val="20"/>
                <w:szCs w:val="20"/>
              </w:rPr>
              <w:t>750W/</w:t>
            </w:r>
            <w:r>
              <w:rPr>
                <w:rFonts w:ascii="宋体" w:hAnsi="宋体" w:cs="宋体" w:hint="eastAsia"/>
                <w:kern w:val="0"/>
                <w:sz w:val="20"/>
                <w:szCs w:val="20"/>
              </w:rPr>
              <w:t>㎡，平均功耗</w:t>
            </w:r>
            <w:r>
              <w:rPr>
                <w:rFonts w:ascii="宋体" w:hAnsi="宋体" w:cs="宋体" w:hint="eastAsia"/>
                <w:kern w:val="0"/>
                <w:sz w:val="20"/>
                <w:szCs w:val="20"/>
              </w:rPr>
              <w:t>240W/</w:t>
            </w:r>
            <w:r>
              <w:rPr>
                <w:rFonts w:ascii="宋体" w:hAnsi="宋体" w:cs="宋体" w:hint="eastAsia"/>
                <w:kern w:val="0"/>
                <w:sz w:val="20"/>
                <w:szCs w:val="20"/>
              </w:rPr>
              <w:t>㎡，供电要求</w:t>
            </w:r>
            <w:r>
              <w:rPr>
                <w:rFonts w:ascii="宋体" w:hAnsi="宋体" w:cs="宋体" w:hint="eastAsia"/>
                <w:kern w:val="0"/>
                <w:sz w:val="20"/>
                <w:szCs w:val="20"/>
              </w:rPr>
              <w:t>110~220VAC</w:t>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w:t>
            </w:r>
            <w:r>
              <w:rPr>
                <w:rFonts w:ascii="宋体" w:hAnsi="宋体" w:cs="宋体" w:hint="eastAsia"/>
                <w:kern w:val="0"/>
                <w:sz w:val="20"/>
                <w:szCs w:val="20"/>
              </w:rPr>
              <w:br/>
              <w:t>10</w:t>
            </w:r>
            <w:r>
              <w:rPr>
                <w:rFonts w:ascii="宋体" w:hAnsi="宋体" w:cs="宋体" w:hint="eastAsia"/>
                <w:kern w:val="0"/>
                <w:sz w:val="20"/>
                <w:szCs w:val="20"/>
              </w:rPr>
              <w:t>）工作温度范围</w:t>
            </w:r>
            <w:r>
              <w:rPr>
                <w:rFonts w:ascii="宋体" w:hAnsi="宋体" w:cs="宋体" w:hint="eastAsia"/>
                <w:kern w:val="0"/>
                <w:sz w:val="20"/>
                <w:szCs w:val="20"/>
              </w:rPr>
              <w:t>0</w:t>
            </w:r>
            <w:r>
              <w:rPr>
                <w:rFonts w:ascii="宋体" w:hAnsi="宋体" w:cs="宋体" w:hint="eastAsia"/>
                <w:kern w:val="0"/>
                <w:sz w:val="20"/>
                <w:szCs w:val="20"/>
              </w:rPr>
              <w:t>—</w:t>
            </w:r>
            <w:r>
              <w:rPr>
                <w:rFonts w:ascii="宋体" w:hAnsi="宋体" w:cs="宋体" w:hint="eastAsia"/>
                <w:kern w:val="0"/>
                <w:sz w:val="20"/>
                <w:szCs w:val="20"/>
              </w:rPr>
              <w:t>40</w:t>
            </w:r>
            <w:r>
              <w:rPr>
                <w:rFonts w:ascii="宋体" w:hAnsi="宋体" w:cs="宋体" w:hint="eastAsia"/>
                <w:kern w:val="0"/>
                <w:sz w:val="20"/>
                <w:szCs w:val="20"/>
              </w:rPr>
              <w:t>℃，存储温度范围</w:t>
            </w: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50</w:t>
            </w:r>
            <w:r>
              <w:rPr>
                <w:rFonts w:ascii="宋体" w:hAnsi="宋体" w:cs="宋体" w:hint="eastAsia"/>
                <w:kern w:val="0"/>
                <w:sz w:val="20"/>
                <w:szCs w:val="20"/>
              </w:rPr>
              <w:t>℃，工作湿度范</w:t>
            </w:r>
            <w:r>
              <w:rPr>
                <w:rFonts w:ascii="宋体" w:hAnsi="宋体" w:cs="宋体" w:hint="eastAsia"/>
                <w:kern w:val="0"/>
                <w:sz w:val="20"/>
                <w:szCs w:val="20"/>
              </w:rPr>
              <w:t>围（</w:t>
            </w:r>
            <w:r>
              <w:rPr>
                <w:rFonts w:ascii="宋体" w:hAnsi="宋体" w:cs="宋体" w:hint="eastAsia"/>
                <w:kern w:val="0"/>
                <w:sz w:val="20"/>
                <w:szCs w:val="20"/>
              </w:rPr>
              <w:t>RH</w:t>
            </w:r>
            <w:r>
              <w:rPr>
                <w:rFonts w:ascii="宋体" w:hAnsi="宋体" w:cs="宋体" w:hint="eastAsia"/>
                <w:kern w:val="0"/>
                <w:sz w:val="20"/>
                <w:szCs w:val="20"/>
              </w:rPr>
              <w:t>）无结露</w:t>
            </w:r>
            <w:r>
              <w:rPr>
                <w:rFonts w:ascii="宋体" w:hAnsi="宋体" w:cs="宋体" w:hint="eastAsia"/>
                <w:kern w:val="0"/>
                <w:sz w:val="20"/>
                <w:szCs w:val="20"/>
              </w:rPr>
              <w:t>10-60%</w:t>
            </w:r>
            <w:r>
              <w:rPr>
                <w:rFonts w:ascii="宋体" w:hAnsi="宋体" w:cs="宋体" w:hint="eastAsia"/>
                <w:kern w:val="0"/>
                <w:sz w:val="20"/>
                <w:szCs w:val="20"/>
              </w:rPr>
              <w:t>，带包装存储湿度范围（</w:t>
            </w:r>
            <w:r>
              <w:rPr>
                <w:rFonts w:ascii="宋体" w:hAnsi="宋体" w:cs="宋体" w:hint="eastAsia"/>
                <w:kern w:val="0"/>
                <w:sz w:val="20"/>
                <w:szCs w:val="20"/>
              </w:rPr>
              <w:t>RH</w:t>
            </w:r>
            <w:r>
              <w:rPr>
                <w:rFonts w:ascii="宋体" w:hAnsi="宋体" w:cs="宋体" w:hint="eastAsia"/>
                <w:kern w:val="0"/>
                <w:sz w:val="20"/>
                <w:szCs w:val="20"/>
              </w:rPr>
              <w:t>）无结露</w:t>
            </w:r>
            <w:r>
              <w:rPr>
                <w:rFonts w:ascii="宋体" w:hAnsi="宋体" w:cs="宋体" w:hint="eastAsia"/>
                <w:kern w:val="0"/>
                <w:sz w:val="20"/>
                <w:szCs w:val="20"/>
              </w:rPr>
              <w:t>10-70%</w:t>
            </w:r>
            <w:r>
              <w:rPr>
                <w:rFonts w:ascii="宋体" w:hAnsi="宋体" w:cs="宋体" w:hint="eastAsia"/>
                <w:kern w:val="0"/>
                <w:sz w:val="20"/>
                <w:szCs w:val="20"/>
              </w:rPr>
              <w:t>。</w:t>
            </w:r>
            <w:r>
              <w:rPr>
                <w:rFonts w:ascii="宋体" w:hAnsi="宋体" w:cs="宋体" w:hint="eastAsia"/>
                <w:kern w:val="0"/>
                <w:sz w:val="20"/>
                <w:szCs w:val="20"/>
              </w:rPr>
              <w:br/>
              <w:t>11</w:t>
            </w:r>
            <w:r>
              <w:rPr>
                <w:rFonts w:ascii="宋体" w:hAnsi="宋体" w:cs="宋体" w:hint="eastAsia"/>
                <w:kern w:val="0"/>
                <w:sz w:val="20"/>
                <w:szCs w:val="20"/>
              </w:rPr>
              <w:t>）功能特性：支持任意方向、任意尺寸、任意造型拼接，画面均匀一致，无黑线，实现真正无缝拼接。</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平方米</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3.07</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2</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发送卡</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LED</w:t>
            </w:r>
            <w:r>
              <w:rPr>
                <w:rFonts w:ascii="宋体" w:hAnsi="宋体" w:cs="宋体" w:hint="eastAsia"/>
                <w:kern w:val="0"/>
                <w:sz w:val="20"/>
                <w:szCs w:val="20"/>
              </w:rPr>
              <w:t>全彩显示屏控制器，配合全彩</w:t>
            </w:r>
            <w:r>
              <w:rPr>
                <w:rFonts w:ascii="宋体" w:hAnsi="宋体" w:cs="宋体" w:hint="eastAsia"/>
                <w:kern w:val="0"/>
                <w:sz w:val="20"/>
                <w:szCs w:val="20"/>
              </w:rPr>
              <w:t>LED</w:t>
            </w:r>
            <w:r>
              <w:rPr>
                <w:rFonts w:ascii="宋体" w:hAnsi="宋体" w:cs="宋体" w:hint="eastAsia"/>
                <w:kern w:val="0"/>
                <w:sz w:val="20"/>
                <w:szCs w:val="20"/>
              </w:rPr>
              <w:t>显示屏使用，可实现任意尺寸大屏无缝拼接显示</w:t>
            </w:r>
            <w:r>
              <w:rPr>
                <w:rFonts w:ascii="宋体" w:hAnsi="宋体" w:cs="宋体" w:hint="eastAsia"/>
                <w:kern w:val="0"/>
                <w:sz w:val="20"/>
                <w:szCs w:val="20"/>
              </w:rPr>
              <w:br/>
              <w:t>4</w:t>
            </w:r>
            <w:r>
              <w:rPr>
                <w:rFonts w:ascii="宋体" w:hAnsi="宋体" w:cs="宋体" w:hint="eastAsia"/>
                <w:kern w:val="0"/>
                <w:sz w:val="20"/>
                <w:szCs w:val="20"/>
              </w:rPr>
              <w:t>个千兆网口输出，单个网口最大带载</w:t>
            </w:r>
            <w:r>
              <w:rPr>
                <w:rFonts w:ascii="宋体" w:hAnsi="宋体" w:cs="宋体" w:hint="eastAsia"/>
                <w:kern w:val="0"/>
                <w:sz w:val="20"/>
                <w:szCs w:val="20"/>
              </w:rPr>
              <w:t>65</w:t>
            </w:r>
            <w:r>
              <w:rPr>
                <w:rFonts w:ascii="宋体" w:hAnsi="宋体" w:cs="宋体" w:hint="eastAsia"/>
                <w:kern w:val="0"/>
                <w:sz w:val="20"/>
                <w:szCs w:val="20"/>
              </w:rPr>
              <w:t>万个像素点；</w:t>
            </w:r>
            <w:r>
              <w:rPr>
                <w:rFonts w:ascii="宋体" w:hAnsi="宋体" w:cs="宋体" w:hint="eastAsia"/>
                <w:kern w:val="0"/>
                <w:sz w:val="20"/>
                <w:szCs w:val="20"/>
              </w:rPr>
              <w:br/>
            </w:r>
            <w:r>
              <w:rPr>
                <w:rFonts w:ascii="宋体" w:hAnsi="宋体" w:cs="宋体" w:hint="eastAsia"/>
                <w:kern w:val="0"/>
                <w:sz w:val="20"/>
                <w:szCs w:val="20"/>
              </w:rPr>
              <w:t>带载分辨率：</w:t>
            </w:r>
            <w:r>
              <w:rPr>
                <w:rFonts w:ascii="宋体" w:hAnsi="宋体" w:cs="宋体" w:hint="eastAsia"/>
                <w:kern w:val="0"/>
                <w:sz w:val="20"/>
                <w:szCs w:val="20"/>
              </w:rPr>
              <w:t>2048</w:t>
            </w:r>
            <w:r>
              <w:rPr>
                <w:rFonts w:ascii="宋体" w:hAnsi="宋体" w:cs="宋体" w:hint="eastAsia"/>
                <w:kern w:val="0"/>
                <w:sz w:val="20"/>
                <w:szCs w:val="20"/>
              </w:rPr>
              <w:t>×</w:t>
            </w:r>
            <w:r>
              <w:rPr>
                <w:rFonts w:ascii="宋体" w:hAnsi="宋体" w:cs="宋体" w:hint="eastAsia"/>
                <w:kern w:val="0"/>
                <w:sz w:val="20"/>
                <w:szCs w:val="20"/>
              </w:rPr>
              <w:t>1152@60Hz</w:t>
            </w:r>
            <w:r>
              <w:rPr>
                <w:rFonts w:ascii="宋体" w:hAnsi="宋体" w:cs="宋体" w:hint="eastAsia"/>
                <w:kern w:val="0"/>
                <w:sz w:val="20"/>
                <w:szCs w:val="20"/>
              </w:rPr>
              <w:t>或</w:t>
            </w:r>
            <w:r>
              <w:rPr>
                <w:rFonts w:ascii="宋体" w:hAnsi="宋体" w:cs="宋体" w:hint="eastAsia"/>
                <w:kern w:val="0"/>
                <w:sz w:val="20"/>
                <w:szCs w:val="20"/>
              </w:rPr>
              <w:t>1920</w:t>
            </w:r>
            <w:r>
              <w:rPr>
                <w:rFonts w:ascii="宋体" w:hAnsi="宋体" w:cs="宋体" w:hint="eastAsia"/>
                <w:kern w:val="0"/>
                <w:sz w:val="20"/>
                <w:szCs w:val="20"/>
              </w:rPr>
              <w:t>×</w:t>
            </w:r>
            <w:r>
              <w:rPr>
                <w:rFonts w:ascii="宋体" w:hAnsi="宋体" w:cs="宋体" w:hint="eastAsia"/>
                <w:kern w:val="0"/>
                <w:sz w:val="20"/>
                <w:szCs w:val="20"/>
              </w:rPr>
              <w:t>1200@60Hz</w:t>
            </w:r>
            <w:r>
              <w:rPr>
                <w:rFonts w:ascii="宋体" w:hAnsi="宋体" w:cs="宋体" w:hint="eastAsia"/>
                <w:kern w:val="0"/>
                <w:sz w:val="20"/>
                <w:szCs w:val="20"/>
              </w:rPr>
              <w:t>；</w:t>
            </w:r>
            <w:r>
              <w:rPr>
                <w:rFonts w:ascii="宋体" w:hAnsi="宋体" w:cs="宋体" w:hint="eastAsia"/>
                <w:kern w:val="0"/>
                <w:sz w:val="20"/>
                <w:szCs w:val="20"/>
              </w:rPr>
              <w:br/>
              <w:t>DVI</w:t>
            </w:r>
            <w:r>
              <w:rPr>
                <w:rFonts w:ascii="宋体" w:hAnsi="宋体" w:cs="宋体" w:hint="eastAsia"/>
                <w:kern w:val="0"/>
                <w:sz w:val="20"/>
                <w:szCs w:val="20"/>
              </w:rPr>
              <w:t>、</w:t>
            </w:r>
            <w:r>
              <w:rPr>
                <w:rFonts w:ascii="宋体" w:hAnsi="宋体" w:cs="宋体" w:hint="eastAsia"/>
                <w:kern w:val="0"/>
                <w:sz w:val="20"/>
                <w:szCs w:val="20"/>
              </w:rPr>
              <w:t>DP</w:t>
            </w:r>
            <w:r>
              <w:rPr>
                <w:rFonts w:ascii="宋体" w:hAnsi="宋体" w:cs="宋体" w:hint="eastAsia"/>
                <w:kern w:val="0"/>
                <w:sz w:val="20"/>
                <w:szCs w:val="20"/>
              </w:rPr>
              <w:t>、</w:t>
            </w:r>
            <w:r>
              <w:rPr>
                <w:rFonts w:ascii="宋体" w:hAnsi="宋体" w:cs="宋体" w:hint="eastAsia"/>
                <w:kern w:val="0"/>
                <w:sz w:val="20"/>
                <w:szCs w:val="20"/>
              </w:rPr>
              <w:t>HDMI</w:t>
            </w:r>
            <w:r>
              <w:rPr>
                <w:rFonts w:ascii="宋体" w:hAnsi="宋体" w:cs="宋体" w:hint="eastAsia"/>
                <w:kern w:val="0"/>
                <w:sz w:val="20"/>
                <w:szCs w:val="20"/>
              </w:rPr>
              <w:t>多信号输入，支持信源自动检测，无需手动切换信源；</w:t>
            </w:r>
            <w:r>
              <w:rPr>
                <w:rFonts w:ascii="宋体" w:hAnsi="宋体" w:cs="宋体" w:hint="eastAsia"/>
                <w:kern w:val="0"/>
                <w:sz w:val="20"/>
                <w:szCs w:val="20"/>
              </w:rPr>
              <w:br/>
            </w:r>
            <w:r>
              <w:rPr>
                <w:rFonts w:ascii="宋体" w:hAnsi="宋体" w:cs="宋体" w:hint="eastAsia"/>
                <w:kern w:val="0"/>
                <w:sz w:val="20"/>
                <w:szCs w:val="20"/>
              </w:rPr>
              <w:t>16bit</w:t>
            </w:r>
            <w:r>
              <w:rPr>
                <w:rFonts w:ascii="宋体" w:hAnsi="宋体" w:cs="宋体" w:hint="eastAsia"/>
                <w:kern w:val="0"/>
                <w:sz w:val="20"/>
                <w:szCs w:val="20"/>
              </w:rPr>
              <w:t>处理深度，低亮高灰，真实还原图像色彩；</w:t>
            </w:r>
            <w:r>
              <w:rPr>
                <w:rFonts w:ascii="宋体" w:hAnsi="宋体" w:cs="宋体" w:hint="eastAsia"/>
                <w:kern w:val="0"/>
                <w:sz w:val="20"/>
                <w:szCs w:val="20"/>
              </w:rPr>
              <w:br/>
              <w:t>3840Hz</w:t>
            </w:r>
            <w:r>
              <w:rPr>
                <w:rFonts w:ascii="宋体" w:hAnsi="宋体" w:cs="宋体" w:hint="eastAsia"/>
                <w:kern w:val="0"/>
                <w:sz w:val="20"/>
                <w:szCs w:val="20"/>
              </w:rPr>
              <w:t>高刷新率，纳秒级响应时间，视频画面更细腻流畅；</w:t>
            </w:r>
            <w:r>
              <w:rPr>
                <w:rFonts w:ascii="宋体" w:hAnsi="宋体" w:cs="宋体" w:hint="eastAsia"/>
                <w:kern w:val="0"/>
                <w:sz w:val="20"/>
                <w:szCs w:val="20"/>
              </w:rPr>
              <w:br/>
            </w:r>
            <w:r>
              <w:rPr>
                <w:rFonts w:ascii="宋体" w:hAnsi="宋体" w:cs="宋体" w:hint="eastAsia"/>
                <w:kern w:val="0"/>
                <w:sz w:val="20"/>
                <w:szCs w:val="20"/>
              </w:rPr>
              <w:t>支持屏幕亮度自动调整</w:t>
            </w:r>
            <w:r>
              <w:rPr>
                <w:rFonts w:ascii="宋体" w:hAnsi="宋体" w:cs="宋体" w:hint="eastAsia"/>
                <w:kern w:val="0"/>
                <w:sz w:val="20"/>
                <w:szCs w:val="20"/>
              </w:rPr>
              <w:t>,</w:t>
            </w:r>
            <w:r>
              <w:rPr>
                <w:rFonts w:ascii="宋体" w:hAnsi="宋体" w:cs="宋体" w:hint="eastAsia"/>
                <w:kern w:val="0"/>
                <w:sz w:val="20"/>
                <w:szCs w:val="20"/>
              </w:rPr>
              <w:t>自适应环境光亮度（配合多功能卡使用）；</w:t>
            </w:r>
            <w:r>
              <w:rPr>
                <w:rFonts w:ascii="宋体" w:hAnsi="宋体" w:cs="宋体" w:hint="eastAsia"/>
                <w:kern w:val="0"/>
                <w:sz w:val="20"/>
                <w:szCs w:val="20"/>
              </w:rPr>
              <w:br/>
            </w:r>
            <w:r>
              <w:rPr>
                <w:rFonts w:ascii="宋体" w:hAnsi="宋体" w:cs="宋体" w:hint="eastAsia"/>
                <w:kern w:val="0"/>
                <w:sz w:val="20"/>
                <w:szCs w:val="20"/>
              </w:rPr>
              <w:t>图像色温调节，标准、冷、暖三色可调；</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大屏通讯线缆</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DVI</w:t>
            </w:r>
            <w:r>
              <w:rPr>
                <w:rFonts w:ascii="宋体" w:hAnsi="宋体" w:cs="宋体" w:hint="eastAsia"/>
                <w:kern w:val="0"/>
                <w:sz w:val="20"/>
                <w:szCs w:val="20"/>
              </w:rPr>
              <w:t>线；</w:t>
            </w:r>
            <w:r>
              <w:rPr>
                <w:rFonts w:ascii="宋体" w:hAnsi="宋体" w:cs="宋体" w:hint="eastAsia"/>
                <w:kern w:val="0"/>
                <w:sz w:val="20"/>
                <w:szCs w:val="20"/>
              </w:rPr>
              <w:t>HDMI</w:t>
            </w:r>
            <w:r>
              <w:rPr>
                <w:rFonts w:ascii="宋体" w:hAnsi="宋体" w:cs="宋体" w:hint="eastAsia"/>
                <w:kern w:val="0"/>
                <w:sz w:val="20"/>
                <w:szCs w:val="20"/>
              </w:rPr>
              <w:t>线；网络跳线；通讯排线；</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配电箱</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类型：</w:t>
            </w:r>
            <w:r>
              <w:rPr>
                <w:rFonts w:ascii="宋体" w:hAnsi="宋体" w:cs="宋体" w:hint="eastAsia"/>
                <w:kern w:val="0"/>
                <w:sz w:val="20"/>
                <w:szCs w:val="20"/>
              </w:rPr>
              <w:t>10KW</w:t>
            </w:r>
            <w:r>
              <w:rPr>
                <w:rFonts w:ascii="宋体" w:hAnsi="宋体" w:cs="宋体" w:hint="eastAsia"/>
                <w:kern w:val="0"/>
                <w:sz w:val="20"/>
                <w:szCs w:val="20"/>
              </w:rPr>
              <w:t>配电柜</w:t>
            </w:r>
            <w:r>
              <w:rPr>
                <w:rFonts w:ascii="宋体" w:hAnsi="宋体" w:cs="宋体" w:hint="eastAsia"/>
                <w:kern w:val="0"/>
                <w:sz w:val="20"/>
                <w:szCs w:val="20"/>
              </w:rPr>
              <w:br/>
              <w:t xml:space="preserve">2) </w:t>
            </w:r>
            <w:r>
              <w:rPr>
                <w:rFonts w:ascii="宋体" w:hAnsi="宋体" w:cs="宋体" w:hint="eastAsia"/>
                <w:kern w:val="0"/>
                <w:sz w:val="20"/>
                <w:szCs w:val="20"/>
              </w:rPr>
              <w:t>控制：欧姆龙</w:t>
            </w:r>
            <w:r>
              <w:rPr>
                <w:rFonts w:ascii="宋体" w:hAnsi="宋体" w:cs="宋体" w:hint="eastAsia"/>
                <w:kern w:val="0"/>
                <w:sz w:val="20"/>
                <w:szCs w:val="20"/>
              </w:rPr>
              <w:t>PLC</w:t>
            </w:r>
            <w:r>
              <w:rPr>
                <w:rFonts w:ascii="宋体" w:hAnsi="宋体" w:cs="宋体" w:hint="eastAsia"/>
                <w:kern w:val="0"/>
                <w:sz w:val="20"/>
                <w:szCs w:val="20"/>
              </w:rPr>
              <w:t>控制器，网络远程控制</w:t>
            </w:r>
            <w:r>
              <w:rPr>
                <w:rFonts w:ascii="宋体" w:hAnsi="宋体" w:cs="宋体" w:hint="eastAsia"/>
                <w:kern w:val="0"/>
                <w:sz w:val="20"/>
                <w:szCs w:val="20"/>
              </w:rPr>
              <w:br/>
              <w:t>3</w:t>
            </w:r>
            <w:r>
              <w:rPr>
                <w:rFonts w:ascii="宋体" w:hAnsi="宋体" w:cs="宋体" w:hint="eastAsia"/>
                <w:kern w:val="0"/>
                <w:sz w:val="20"/>
                <w:szCs w:val="20"/>
              </w:rPr>
              <w:t>）元器件：德力西断路器，施耐德接触器</w:t>
            </w:r>
            <w:r>
              <w:rPr>
                <w:rFonts w:ascii="宋体" w:hAnsi="宋体" w:cs="宋体" w:hint="eastAsia"/>
                <w:kern w:val="0"/>
                <w:sz w:val="20"/>
                <w:szCs w:val="20"/>
              </w:rPr>
              <w:br/>
              <w:t xml:space="preserve">4) </w:t>
            </w:r>
            <w:r>
              <w:rPr>
                <w:rFonts w:ascii="宋体" w:hAnsi="宋体" w:cs="宋体" w:hint="eastAsia"/>
                <w:kern w:val="0"/>
                <w:sz w:val="20"/>
                <w:szCs w:val="20"/>
              </w:rPr>
              <w:t>输入电压：</w:t>
            </w:r>
            <w:r>
              <w:rPr>
                <w:rFonts w:ascii="宋体" w:hAnsi="宋体" w:cs="宋体" w:hint="eastAsia"/>
                <w:kern w:val="0"/>
                <w:sz w:val="20"/>
                <w:szCs w:val="20"/>
              </w:rPr>
              <w:t>380V</w:t>
            </w:r>
            <w:r>
              <w:rPr>
                <w:rFonts w:ascii="宋体" w:hAnsi="宋体" w:cs="宋体" w:hint="eastAsia"/>
                <w:kern w:val="0"/>
                <w:sz w:val="20"/>
                <w:szCs w:val="20"/>
              </w:rPr>
              <w:br/>
              <w:t>5</w:t>
            </w:r>
            <w:r>
              <w:rPr>
                <w:rFonts w:ascii="宋体" w:hAnsi="宋体" w:cs="宋体" w:hint="eastAsia"/>
                <w:kern w:val="0"/>
                <w:sz w:val="20"/>
                <w:szCs w:val="20"/>
              </w:rPr>
              <w:t>）输出电压：</w:t>
            </w:r>
            <w:r>
              <w:rPr>
                <w:rFonts w:ascii="宋体" w:hAnsi="宋体" w:cs="宋体" w:hint="eastAsia"/>
                <w:kern w:val="0"/>
                <w:sz w:val="20"/>
                <w:szCs w:val="20"/>
              </w:rPr>
              <w:t>220V</w:t>
            </w:r>
            <w:r>
              <w:rPr>
                <w:rFonts w:ascii="宋体" w:hAnsi="宋体" w:cs="宋体" w:hint="eastAsia"/>
                <w:kern w:val="0"/>
                <w:sz w:val="20"/>
                <w:szCs w:val="20"/>
              </w:rPr>
              <w:br/>
              <w:t>6</w:t>
            </w:r>
            <w:r>
              <w:rPr>
                <w:rFonts w:ascii="宋体" w:hAnsi="宋体" w:cs="宋体" w:hint="eastAsia"/>
                <w:kern w:val="0"/>
                <w:sz w:val="20"/>
                <w:szCs w:val="20"/>
              </w:rPr>
              <w:t>）输出回路：</w:t>
            </w:r>
            <w:r>
              <w:rPr>
                <w:rFonts w:ascii="宋体" w:hAnsi="宋体" w:cs="宋体" w:hint="eastAsia"/>
                <w:kern w:val="0"/>
                <w:sz w:val="20"/>
                <w:szCs w:val="20"/>
              </w:rPr>
              <w:t>3</w:t>
            </w:r>
            <w:r>
              <w:rPr>
                <w:rFonts w:ascii="宋体" w:hAnsi="宋体" w:cs="宋体" w:hint="eastAsia"/>
                <w:kern w:val="0"/>
                <w:sz w:val="20"/>
                <w:szCs w:val="20"/>
              </w:rPr>
              <w:t>个单向回路</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屏体结构</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根据现场条件进行定制钢结构支架安装，保证快速检修的需要；前维护；装修前维护安装；</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平方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3.07</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线材</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电源线电箱输出到屏体</w:t>
            </w:r>
            <w:r>
              <w:rPr>
                <w:rFonts w:ascii="宋体" w:hAnsi="宋体" w:cs="宋体" w:hint="eastAsia"/>
                <w:kern w:val="0"/>
                <w:sz w:val="20"/>
                <w:szCs w:val="20"/>
              </w:rPr>
              <w:t>RVVV5*2.5mm</w:t>
            </w:r>
            <w:r>
              <w:rPr>
                <w:rFonts w:ascii="宋体" w:hAnsi="宋体" w:cs="宋体" w:hint="eastAsia"/>
                <w:kern w:val="0"/>
                <w:sz w:val="20"/>
                <w:szCs w:val="20"/>
              </w:rPr>
              <w:t>²</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100</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辅材</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、数据展示显示终端</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158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发布显示一体机</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铝合金包边，内存</w:t>
            </w:r>
            <w:r>
              <w:rPr>
                <w:rFonts w:ascii="宋体" w:hAnsi="宋体" w:cs="宋体" w:hint="eastAsia"/>
                <w:kern w:val="0"/>
                <w:sz w:val="20"/>
                <w:szCs w:val="20"/>
              </w:rPr>
              <w:t>8G</w:t>
            </w:r>
            <w:r>
              <w:rPr>
                <w:rFonts w:ascii="宋体" w:hAnsi="宋体" w:cs="宋体" w:hint="eastAsia"/>
                <w:kern w:val="0"/>
                <w:sz w:val="20"/>
                <w:szCs w:val="20"/>
              </w:rPr>
              <w:t>，存储：</w:t>
            </w:r>
            <w:r>
              <w:rPr>
                <w:rFonts w:ascii="宋体" w:hAnsi="宋体" w:cs="宋体" w:hint="eastAsia"/>
                <w:kern w:val="0"/>
                <w:sz w:val="20"/>
                <w:szCs w:val="20"/>
              </w:rPr>
              <w:t>128SSD</w:t>
            </w:r>
            <w:r>
              <w:rPr>
                <w:rFonts w:ascii="宋体" w:hAnsi="宋体" w:cs="宋体" w:hint="eastAsia"/>
                <w:kern w:val="0"/>
                <w:sz w:val="20"/>
                <w:szCs w:val="20"/>
              </w:rPr>
              <w:t>，内置喇叭</w:t>
            </w:r>
          </w:p>
        </w:tc>
        <w:tc>
          <w:tcPr>
            <w:tcW w:w="851"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2"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户内全彩显示单元</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）全彩显示单元；</w:t>
            </w:r>
            <w:r>
              <w:rPr>
                <w:rFonts w:ascii="宋体" w:hAnsi="宋体" w:cs="宋体" w:hint="eastAsia"/>
                <w:kern w:val="0"/>
                <w:sz w:val="20"/>
                <w:szCs w:val="20"/>
              </w:rPr>
              <w:br/>
              <w:t>2</w:t>
            </w:r>
            <w:r>
              <w:rPr>
                <w:rFonts w:ascii="宋体" w:hAnsi="宋体" w:cs="宋体" w:hint="eastAsia"/>
                <w:kern w:val="0"/>
                <w:sz w:val="20"/>
                <w:szCs w:val="20"/>
              </w:rPr>
              <w:t>）像素间距：</w:t>
            </w:r>
            <w:r>
              <w:rPr>
                <w:rFonts w:ascii="宋体" w:hAnsi="宋体" w:cs="宋体" w:hint="eastAsia"/>
                <w:kern w:val="0"/>
                <w:sz w:val="20"/>
                <w:szCs w:val="20"/>
              </w:rPr>
              <w:t>1.25mm</w:t>
            </w:r>
            <w:r>
              <w:rPr>
                <w:rFonts w:ascii="宋体" w:hAnsi="宋体" w:cs="宋体" w:hint="eastAsia"/>
                <w:kern w:val="0"/>
                <w:sz w:val="20"/>
                <w:szCs w:val="20"/>
              </w:rPr>
              <w:t>；</w:t>
            </w:r>
            <w:r>
              <w:rPr>
                <w:rFonts w:ascii="宋体" w:hAnsi="宋体" w:cs="宋体" w:hint="eastAsia"/>
                <w:kern w:val="0"/>
                <w:sz w:val="20"/>
                <w:szCs w:val="20"/>
              </w:rPr>
              <w:br/>
              <w:t>3</w:t>
            </w:r>
            <w:r>
              <w:rPr>
                <w:rFonts w:ascii="宋体" w:hAnsi="宋体" w:cs="宋体" w:hint="eastAsia"/>
                <w:kern w:val="0"/>
                <w:sz w:val="20"/>
                <w:szCs w:val="20"/>
              </w:rPr>
              <w:t>）封装品牌：国产铜线；</w:t>
            </w:r>
            <w:r>
              <w:rPr>
                <w:rFonts w:ascii="宋体" w:hAnsi="宋体" w:cs="宋体" w:hint="eastAsia"/>
                <w:kern w:val="0"/>
                <w:sz w:val="20"/>
                <w:szCs w:val="20"/>
              </w:rPr>
              <w:br/>
              <w:t>4</w:t>
            </w:r>
            <w:r>
              <w:rPr>
                <w:rFonts w:ascii="宋体" w:hAnsi="宋体" w:cs="宋体" w:hint="eastAsia"/>
                <w:kern w:val="0"/>
                <w:sz w:val="20"/>
                <w:szCs w:val="20"/>
              </w:rPr>
              <w:t>）模组比例：</w:t>
            </w:r>
            <w:r>
              <w:rPr>
                <w:rFonts w:ascii="宋体" w:hAnsi="宋体" w:cs="宋体" w:hint="eastAsia"/>
                <w:kern w:val="0"/>
                <w:sz w:val="20"/>
                <w:szCs w:val="20"/>
              </w:rPr>
              <w:t>2:1</w:t>
            </w:r>
            <w:r>
              <w:rPr>
                <w:rFonts w:ascii="宋体" w:hAnsi="宋体" w:cs="宋体" w:hint="eastAsia"/>
                <w:kern w:val="0"/>
                <w:sz w:val="20"/>
                <w:szCs w:val="20"/>
              </w:rPr>
              <w:t>；</w:t>
            </w:r>
            <w:r>
              <w:rPr>
                <w:rFonts w:ascii="宋体" w:hAnsi="宋体" w:cs="宋体" w:hint="eastAsia"/>
                <w:kern w:val="0"/>
                <w:sz w:val="20"/>
                <w:szCs w:val="20"/>
              </w:rPr>
              <w:br/>
              <w:t>5</w:t>
            </w:r>
            <w:r>
              <w:rPr>
                <w:rFonts w:ascii="宋体" w:hAnsi="宋体" w:cs="宋体" w:hint="eastAsia"/>
                <w:kern w:val="0"/>
                <w:sz w:val="20"/>
                <w:szCs w:val="20"/>
              </w:rPr>
              <w:t>）像素结构：表贴三合一；</w:t>
            </w:r>
            <w:r>
              <w:rPr>
                <w:rFonts w:ascii="宋体" w:hAnsi="宋体" w:cs="宋体" w:hint="eastAsia"/>
                <w:kern w:val="0"/>
                <w:sz w:val="20"/>
                <w:szCs w:val="20"/>
              </w:rPr>
              <w:br/>
              <w:t>6</w:t>
            </w:r>
            <w:r>
              <w:rPr>
                <w:rFonts w:ascii="宋体" w:hAnsi="宋体" w:cs="宋体" w:hint="eastAsia"/>
                <w:kern w:val="0"/>
                <w:sz w:val="20"/>
                <w:szCs w:val="20"/>
              </w:rPr>
              <w:t>）屏体尺寸：</w:t>
            </w:r>
            <w:r>
              <w:rPr>
                <w:rFonts w:ascii="宋体" w:hAnsi="宋体" w:cs="宋体" w:hint="eastAsia"/>
                <w:kern w:val="0"/>
                <w:sz w:val="20"/>
                <w:szCs w:val="20"/>
              </w:rPr>
              <w:t>3.84m*2.16m</w:t>
            </w:r>
            <w:r>
              <w:rPr>
                <w:rFonts w:ascii="宋体" w:hAnsi="宋体" w:cs="宋体" w:hint="eastAsia"/>
                <w:kern w:val="0"/>
                <w:sz w:val="20"/>
                <w:szCs w:val="20"/>
              </w:rPr>
              <w:br/>
            </w:r>
            <w:r>
              <w:rPr>
                <w:rFonts w:ascii="宋体" w:hAnsi="宋体" w:cs="宋体" w:hint="eastAsia"/>
                <w:kern w:val="0"/>
                <w:sz w:val="20"/>
                <w:szCs w:val="20"/>
              </w:rPr>
              <w:t>6</w:t>
            </w:r>
            <w:r>
              <w:rPr>
                <w:rFonts w:ascii="宋体" w:hAnsi="宋体" w:cs="宋体" w:hint="eastAsia"/>
                <w:kern w:val="0"/>
                <w:sz w:val="20"/>
                <w:szCs w:val="20"/>
              </w:rPr>
              <w:t>）模组分辨率：</w:t>
            </w:r>
            <w:r>
              <w:rPr>
                <w:rFonts w:ascii="宋体" w:hAnsi="宋体" w:cs="宋体" w:hint="eastAsia"/>
                <w:kern w:val="0"/>
                <w:sz w:val="20"/>
                <w:szCs w:val="20"/>
              </w:rPr>
              <w:t>172*86</w:t>
            </w:r>
            <w:r>
              <w:rPr>
                <w:rFonts w:ascii="宋体" w:hAnsi="宋体" w:cs="宋体" w:hint="eastAsia"/>
                <w:kern w:val="0"/>
                <w:sz w:val="20"/>
                <w:szCs w:val="20"/>
              </w:rPr>
              <w:t>，模组尺寸（</w:t>
            </w:r>
            <w:r>
              <w:rPr>
                <w:rFonts w:ascii="宋体" w:hAnsi="宋体" w:cs="宋体" w:hint="eastAsia"/>
                <w:kern w:val="0"/>
                <w:sz w:val="20"/>
                <w:szCs w:val="20"/>
              </w:rPr>
              <w:t>mm</w:t>
            </w:r>
            <w:r>
              <w:rPr>
                <w:rFonts w:ascii="宋体" w:hAnsi="宋体" w:cs="宋体" w:hint="eastAsia"/>
                <w:kern w:val="0"/>
                <w:sz w:val="20"/>
                <w:szCs w:val="20"/>
              </w:rPr>
              <w:t>）：</w:t>
            </w:r>
            <w:r>
              <w:rPr>
                <w:rFonts w:ascii="宋体" w:hAnsi="宋体" w:cs="宋体" w:hint="eastAsia"/>
                <w:kern w:val="0"/>
                <w:sz w:val="20"/>
                <w:szCs w:val="20"/>
              </w:rPr>
              <w:t>320</w:t>
            </w:r>
            <w:r>
              <w:rPr>
                <w:rFonts w:ascii="宋体" w:hAnsi="宋体" w:cs="宋体" w:hint="eastAsia"/>
                <w:kern w:val="0"/>
                <w:sz w:val="20"/>
                <w:szCs w:val="20"/>
              </w:rPr>
              <w:t>（</w:t>
            </w:r>
            <w:r>
              <w:rPr>
                <w:rFonts w:ascii="宋体" w:hAnsi="宋体" w:cs="宋体" w:hint="eastAsia"/>
                <w:kern w:val="0"/>
                <w:sz w:val="20"/>
                <w:szCs w:val="20"/>
              </w:rPr>
              <w:t>W</w:t>
            </w:r>
            <w:r>
              <w:rPr>
                <w:rFonts w:ascii="宋体" w:hAnsi="宋体" w:cs="宋体" w:hint="eastAsia"/>
                <w:kern w:val="0"/>
                <w:sz w:val="20"/>
                <w:szCs w:val="20"/>
              </w:rPr>
              <w:t>）×</w:t>
            </w:r>
            <w:r>
              <w:rPr>
                <w:rFonts w:ascii="宋体" w:hAnsi="宋体" w:cs="宋体" w:hint="eastAsia"/>
                <w:kern w:val="0"/>
                <w:sz w:val="20"/>
                <w:szCs w:val="20"/>
              </w:rPr>
              <w:t xml:space="preserve"> 160</w:t>
            </w:r>
            <w:r>
              <w:rPr>
                <w:rFonts w:ascii="宋体" w:hAnsi="宋体" w:cs="宋体" w:hint="eastAsia"/>
                <w:kern w:val="0"/>
                <w:sz w:val="20"/>
                <w:szCs w:val="20"/>
              </w:rPr>
              <w:t>（</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 xml:space="preserve"> mm</w:t>
            </w:r>
            <w:r>
              <w:rPr>
                <w:rFonts w:ascii="宋体" w:hAnsi="宋体" w:cs="宋体" w:hint="eastAsia"/>
                <w:kern w:val="0"/>
                <w:sz w:val="20"/>
                <w:szCs w:val="20"/>
              </w:rPr>
              <w:t>；</w:t>
            </w:r>
            <w:r>
              <w:rPr>
                <w:rFonts w:ascii="宋体" w:hAnsi="宋体" w:cs="宋体" w:hint="eastAsia"/>
                <w:kern w:val="0"/>
                <w:sz w:val="20"/>
                <w:szCs w:val="20"/>
              </w:rPr>
              <w:br/>
              <w:t>7</w:t>
            </w:r>
            <w:r>
              <w:rPr>
                <w:rFonts w:ascii="宋体" w:hAnsi="宋体" w:cs="宋体" w:hint="eastAsia"/>
                <w:kern w:val="0"/>
                <w:sz w:val="20"/>
                <w:szCs w:val="20"/>
              </w:rPr>
              <w:t>）像素密度：</w:t>
            </w:r>
            <w:r>
              <w:rPr>
                <w:rFonts w:ascii="宋体" w:hAnsi="宋体" w:cs="宋体" w:hint="eastAsia"/>
                <w:kern w:val="0"/>
                <w:sz w:val="20"/>
                <w:szCs w:val="20"/>
              </w:rPr>
              <w:t>288906.25</w:t>
            </w:r>
            <w:r>
              <w:rPr>
                <w:rFonts w:ascii="宋体" w:hAnsi="宋体" w:cs="宋体" w:hint="eastAsia"/>
                <w:kern w:val="0"/>
                <w:sz w:val="20"/>
                <w:szCs w:val="20"/>
              </w:rPr>
              <w:t>点</w:t>
            </w:r>
            <w:r>
              <w:rPr>
                <w:rFonts w:ascii="宋体" w:hAnsi="宋体" w:cs="宋体" w:hint="eastAsia"/>
                <w:kern w:val="0"/>
                <w:sz w:val="20"/>
                <w:szCs w:val="20"/>
              </w:rPr>
              <w:t>/</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br/>
              <w:t>8</w:t>
            </w:r>
            <w:r>
              <w:rPr>
                <w:rFonts w:ascii="宋体" w:hAnsi="宋体" w:cs="宋体" w:hint="eastAsia"/>
                <w:kern w:val="0"/>
                <w:sz w:val="20"/>
                <w:szCs w:val="20"/>
              </w:rPr>
              <w:t>）光学参数：显示屏亮度≥</w:t>
            </w:r>
            <w:r>
              <w:rPr>
                <w:rFonts w:ascii="宋体" w:hAnsi="宋体" w:cs="宋体" w:hint="eastAsia"/>
                <w:kern w:val="0"/>
                <w:sz w:val="20"/>
                <w:szCs w:val="20"/>
              </w:rPr>
              <w:t>800cd/</w:t>
            </w:r>
            <w:r>
              <w:rPr>
                <w:rFonts w:ascii="宋体" w:hAnsi="宋体" w:cs="宋体" w:hint="eastAsia"/>
                <w:kern w:val="0"/>
                <w:sz w:val="20"/>
                <w:szCs w:val="20"/>
              </w:rPr>
              <w:t>㎡，色温：</w:t>
            </w:r>
            <w:r>
              <w:rPr>
                <w:rFonts w:ascii="宋体" w:hAnsi="宋体" w:cs="宋体" w:hint="eastAsia"/>
                <w:kern w:val="0"/>
                <w:sz w:val="20"/>
                <w:szCs w:val="20"/>
              </w:rPr>
              <w:t>3000K-10000K</w:t>
            </w:r>
            <w:r>
              <w:rPr>
                <w:rFonts w:ascii="宋体" w:hAnsi="宋体" w:cs="宋体" w:hint="eastAsia"/>
                <w:kern w:val="0"/>
                <w:sz w:val="20"/>
                <w:szCs w:val="20"/>
              </w:rPr>
              <w:t>可调，水平、垂直视角</w:t>
            </w:r>
            <w:r>
              <w:rPr>
                <w:rFonts w:ascii="宋体" w:hAnsi="宋体" w:cs="宋体" w:hint="eastAsia"/>
                <w:kern w:val="0"/>
                <w:sz w:val="20"/>
                <w:szCs w:val="20"/>
              </w:rPr>
              <w:t>160</w:t>
            </w:r>
            <w:r>
              <w:rPr>
                <w:rFonts w:ascii="宋体" w:hAnsi="宋体" w:cs="宋体" w:hint="eastAsia"/>
                <w:kern w:val="0"/>
                <w:sz w:val="20"/>
                <w:szCs w:val="20"/>
              </w:rPr>
              <w:t>°，推荐视距：</w:t>
            </w:r>
            <w:r>
              <w:rPr>
                <w:rFonts w:ascii="宋体" w:hAnsi="宋体" w:cs="宋体" w:hint="eastAsia"/>
                <w:kern w:val="0"/>
                <w:sz w:val="20"/>
                <w:szCs w:val="20"/>
              </w:rPr>
              <w:t>6m</w:t>
            </w:r>
            <w:r>
              <w:rPr>
                <w:rFonts w:ascii="宋体" w:hAnsi="宋体" w:cs="宋体" w:hint="eastAsia"/>
                <w:kern w:val="0"/>
                <w:sz w:val="20"/>
                <w:szCs w:val="20"/>
              </w:rPr>
              <w:t>，亮度均匀性≥</w:t>
            </w:r>
            <w:r>
              <w:rPr>
                <w:rFonts w:ascii="宋体" w:hAnsi="宋体" w:cs="宋体" w:hint="eastAsia"/>
                <w:kern w:val="0"/>
                <w:sz w:val="20"/>
                <w:szCs w:val="20"/>
              </w:rPr>
              <w:t>97%</w:t>
            </w:r>
            <w:r>
              <w:rPr>
                <w:rFonts w:ascii="宋体" w:hAnsi="宋体" w:cs="宋体" w:hint="eastAsia"/>
                <w:kern w:val="0"/>
                <w:sz w:val="20"/>
                <w:szCs w:val="20"/>
              </w:rPr>
              <w:t>，最大对比度≥</w:t>
            </w:r>
            <w:r>
              <w:rPr>
                <w:rFonts w:ascii="宋体" w:hAnsi="宋体" w:cs="宋体" w:hint="eastAsia"/>
                <w:kern w:val="0"/>
                <w:sz w:val="20"/>
                <w:szCs w:val="20"/>
              </w:rPr>
              <w:t>3000:1</w:t>
            </w:r>
            <w:r>
              <w:rPr>
                <w:rFonts w:ascii="宋体" w:hAnsi="宋体" w:cs="宋体" w:hint="eastAsia"/>
                <w:kern w:val="0"/>
                <w:sz w:val="20"/>
                <w:szCs w:val="20"/>
              </w:rPr>
              <w:t>；刷新率：</w:t>
            </w:r>
            <w:r>
              <w:rPr>
                <w:rFonts w:ascii="宋体" w:hAnsi="宋体" w:cs="宋体" w:hint="eastAsia"/>
                <w:kern w:val="0"/>
                <w:sz w:val="20"/>
                <w:szCs w:val="20"/>
              </w:rPr>
              <w:t>3840Hz</w:t>
            </w:r>
            <w:r>
              <w:rPr>
                <w:rFonts w:ascii="宋体" w:hAnsi="宋体" w:cs="宋体" w:hint="eastAsia"/>
                <w:kern w:val="0"/>
                <w:sz w:val="20"/>
                <w:szCs w:val="20"/>
              </w:rPr>
              <w:br/>
              <w:t>9</w:t>
            </w:r>
            <w:r>
              <w:rPr>
                <w:rFonts w:ascii="宋体" w:hAnsi="宋体" w:cs="宋体" w:hint="eastAsia"/>
                <w:kern w:val="0"/>
                <w:sz w:val="20"/>
                <w:szCs w:val="20"/>
              </w:rPr>
              <w:t>）电气参数：峰值功耗</w:t>
            </w:r>
            <w:r>
              <w:rPr>
                <w:rFonts w:ascii="宋体" w:hAnsi="宋体" w:cs="宋体" w:hint="eastAsia"/>
                <w:kern w:val="0"/>
                <w:sz w:val="20"/>
                <w:szCs w:val="20"/>
              </w:rPr>
              <w:t>850W/</w:t>
            </w:r>
            <w:r>
              <w:rPr>
                <w:rFonts w:ascii="宋体" w:hAnsi="宋体" w:cs="宋体" w:hint="eastAsia"/>
                <w:kern w:val="0"/>
                <w:sz w:val="20"/>
                <w:szCs w:val="20"/>
              </w:rPr>
              <w:t>㎡，平均功耗</w:t>
            </w:r>
            <w:r>
              <w:rPr>
                <w:rFonts w:ascii="宋体" w:hAnsi="宋体" w:cs="宋体" w:hint="eastAsia"/>
                <w:kern w:val="0"/>
                <w:sz w:val="20"/>
                <w:szCs w:val="20"/>
              </w:rPr>
              <w:t>280W/</w:t>
            </w:r>
            <w:r>
              <w:rPr>
                <w:rFonts w:ascii="宋体" w:hAnsi="宋体" w:cs="宋体" w:hint="eastAsia"/>
                <w:kern w:val="0"/>
                <w:sz w:val="20"/>
                <w:szCs w:val="20"/>
              </w:rPr>
              <w:t>㎡，供电要求</w:t>
            </w:r>
            <w:r>
              <w:rPr>
                <w:rFonts w:ascii="宋体" w:hAnsi="宋体" w:cs="宋体" w:hint="eastAsia"/>
                <w:kern w:val="0"/>
                <w:sz w:val="20"/>
                <w:szCs w:val="20"/>
              </w:rPr>
              <w:t>110~220VAC</w:t>
            </w:r>
            <w:r>
              <w:rPr>
                <w:rFonts w:ascii="宋体" w:hAnsi="宋体" w:cs="宋体" w:hint="eastAsia"/>
                <w:kern w:val="0"/>
                <w:sz w:val="20"/>
                <w:szCs w:val="20"/>
              </w:rPr>
              <w:t>±</w:t>
            </w:r>
            <w:r>
              <w:rPr>
                <w:rFonts w:ascii="宋体" w:hAnsi="宋体" w:cs="宋体" w:hint="eastAsia"/>
                <w:kern w:val="0"/>
                <w:sz w:val="20"/>
                <w:szCs w:val="20"/>
              </w:rPr>
              <w:t>15%</w:t>
            </w:r>
            <w:r>
              <w:rPr>
                <w:rFonts w:ascii="宋体" w:hAnsi="宋体" w:cs="宋体" w:hint="eastAsia"/>
                <w:kern w:val="0"/>
                <w:sz w:val="20"/>
                <w:szCs w:val="20"/>
              </w:rPr>
              <w:t>；</w:t>
            </w:r>
            <w:r>
              <w:rPr>
                <w:rFonts w:ascii="宋体" w:hAnsi="宋体" w:cs="宋体" w:hint="eastAsia"/>
                <w:kern w:val="0"/>
                <w:sz w:val="20"/>
                <w:szCs w:val="20"/>
              </w:rPr>
              <w:br/>
              <w:t>10</w:t>
            </w:r>
            <w:r>
              <w:rPr>
                <w:rFonts w:ascii="宋体" w:hAnsi="宋体" w:cs="宋体" w:hint="eastAsia"/>
                <w:kern w:val="0"/>
                <w:sz w:val="20"/>
                <w:szCs w:val="20"/>
              </w:rPr>
              <w:t>）工作温度范围</w:t>
            </w:r>
            <w:r>
              <w:rPr>
                <w:rFonts w:ascii="宋体" w:hAnsi="宋体" w:cs="宋体" w:hint="eastAsia"/>
                <w:kern w:val="0"/>
                <w:sz w:val="20"/>
                <w:szCs w:val="20"/>
              </w:rPr>
              <w:t>0</w:t>
            </w:r>
            <w:r>
              <w:rPr>
                <w:rFonts w:ascii="宋体" w:hAnsi="宋体" w:cs="宋体" w:hint="eastAsia"/>
                <w:kern w:val="0"/>
                <w:sz w:val="20"/>
                <w:szCs w:val="20"/>
              </w:rPr>
              <w:t>—</w:t>
            </w:r>
            <w:r>
              <w:rPr>
                <w:rFonts w:ascii="宋体" w:hAnsi="宋体" w:cs="宋体" w:hint="eastAsia"/>
                <w:kern w:val="0"/>
                <w:sz w:val="20"/>
                <w:szCs w:val="20"/>
              </w:rPr>
              <w:t>40</w:t>
            </w:r>
            <w:r>
              <w:rPr>
                <w:rFonts w:ascii="宋体" w:hAnsi="宋体" w:cs="宋体" w:hint="eastAsia"/>
                <w:kern w:val="0"/>
                <w:sz w:val="20"/>
                <w:szCs w:val="20"/>
              </w:rPr>
              <w:t>℃，存储温度范围</w:t>
            </w:r>
            <w:r>
              <w:rPr>
                <w:rFonts w:ascii="宋体" w:hAnsi="宋体" w:cs="宋体" w:hint="eastAsia"/>
                <w:kern w:val="0"/>
                <w:sz w:val="20"/>
                <w:szCs w:val="20"/>
              </w:rPr>
              <w:t>-10</w:t>
            </w:r>
            <w:r>
              <w:rPr>
                <w:rFonts w:ascii="宋体" w:hAnsi="宋体" w:cs="宋体" w:hint="eastAsia"/>
                <w:kern w:val="0"/>
                <w:sz w:val="20"/>
                <w:szCs w:val="20"/>
              </w:rPr>
              <w:t>—</w:t>
            </w:r>
            <w:r>
              <w:rPr>
                <w:rFonts w:ascii="宋体" w:hAnsi="宋体" w:cs="宋体" w:hint="eastAsia"/>
                <w:kern w:val="0"/>
                <w:sz w:val="20"/>
                <w:szCs w:val="20"/>
              </w:rPr>
              <w:t>50</w:t>
            </w:r>
            <w:r>
              <w:rPr>
                <w:rFonts w:ascii="宋体" w:hAnsi="宋体" w:cs="宋体" w:hint="eastAsia"/>
                <w:kern w:val="0"/>
                <w:sz w:val="20"/>
                <w:szCs w:val="20"/>
              </w:rPr>
              <w:t>℃，工作湿度范围（</w:t>
            </w:r>
            <w:r>
              <w:rPr>
                <w:rFonts w:ascii="宋体" w:hAnsi="宋体" w:cs="宋体" w:hint="eastAsia"/>
                <w:kern w:val="0"/>
                <w:sz w:val="20"/>
                <w:szCs w:val="20"/>
              </w:rPr>
              <w:t>RH</w:t>
            </w:r>
            <w:r>
              <w:rPr>
                <w:rFonts w:ascii="宋体" w:hAnsi="宋体" w:cs="宋体" w:hint="eastAsia"/>
                <w:kern w:val="0"/>
                <w:sz w:val="20"/>
                <w:szCs w:val="20"/>
              </w:rPr>
              <w:t>）无结露</w:t>
            </w:r>
            <w:r>
              <w:rPr>
                <w:rFonts w:ascii="宋体" w:hAnsi="宋体" w:cs="宋体" w:hint="eastAsia"/>
                <w:kern w:val="0"/>
                <w:sz w:val="20"/>
                <w:szCs w:val="20"/>
              </w:rPr>
              <w:t>10-60%</w:t>
            </w:r>
            <w:r>
              <w:rPr>
                <w:rFonts w:ascii="宋体" w:hAnsi="宋体" w:cs="宋体" w:hint="eastAsia"/>
                <w:kern w:val="0"/>
                <w:sz w:val="20"/>
                <w:szCs w:val="20"/>
              </w:rPr>
              <w:t>，</w:t>
            </w:r>
            <w:r>
              <w:rPr>
                <w:rFonts w:ascii="宋体" w:hAnsi="宋体" w:cs="宋体" w:hint="eastAsia"/>
                <w:kern w:val="0"/>
                <w:sz w:val="20"/>
                <w:szCs w:val="20"/>
              </w:rPr>
              <w:t>带包装存储湿度范围（</w:t>
            </w:r>
            <w:r>
              <w:rPr>
                <w:rFonts w:ascii="宋体" w:hAnsi="宋体" w:cs="宋体" w:hint="eastAsia"/>
                <w:kern w:val="0"/>
                <w:sz w:val="20"/>
                <w:szCs w:val="20"/>
              </w:rPr>
              <w:t>RH</w:t>
            </w:r>
            <w:r>
              <w:rPr>
                <w:rFonts w:ascii="宋体" w:hAnsi="宋体" w:cs="宋体" w:hint="eastAsia"/>
                <w:kern w:val="0"/>
                <w:sz w:val="20"/>
                <w:szCs w:val="20"/>
              </w:rPr>
              <w:t>）无结露</w:t>
            </w:r>
            <w:r>
              <w:rPr>
                <w:rFonts w:ascii="宋体" w:hAnsi="宋体" w:cs="宋体" w:hint="eastAsia"/>
                <w:kern w:val="0"/>
                <w:sz w:val="20"/>
                <w:szCs w:val="20"/>
              </w:rPr>
              <w:t>10-70%</w:t>
            </w:r>
            <w:r>
              <w:rPr>
                <w:rFonts w:ascii="宋体" w:hAnsi="宋体" w:cs="宋体" w:hint="eastAsia"/>
                <w:kern w:val="0"/>
                <w:sz w:val="20"/>
                <w:szCs w:val="20"/>
              </w:rPr>
              <w:t>。</w:t>
            </w:r>
            <w:r>
              <w:rPr>
                <w:rFonts w:ascii="宋体" w:hAnsi="宋体" w:cs="宋体" w:hint="eastAsia"/>
                <w:kern w:val="0"/>
                <w:sz w:val="20"/>
                <w:szCs w:val="20"/>
              </w:rPr>
              <w:br/>
              <w:t>11</w:t>
            </w:r>
            <w:r>
              <w:rPr>
                <w:rFonts w:ascii="宋体" w:hAnsi="宋体" w:cs="宋体" w:hint="eastAsia"/>
                <w:kern w:val="0"/>
                <w:sz w:val="20"/>
                <w:szCs w:val="20"/>
              </w:rPr>
              <w:t>）功能特性：支持任意方向、任意尺寸、任意造型拼接，画面均匀一致，无黑线，实现真正无缝拼接。</w:t>
            </w:r>
            <w:r>
              <w:rPr>
                <w:rFonts w:ascii="宋体" w:hAnsi="宋体" w:cs="宋体" w:hint="eastAsia"/>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平方米</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8.29</w:t>
            </w:r>
          </w:p>
        </w:tc>
      </w:tr>
      <w:tr w:rsidR="00C91C4A">
        <w:trPr>
          <w:trHeight w:val="499"/>
        </w:trPr>
        <w:tc>
          <w:tcPr>
            <w:tcW w:w="700" w:type="dxa"/>
            <w:tcBorders>
              <w:top w:val="nil"/>
              <w:left w:val="single" w:sz="4" w:space="0" w:color="auto"/>
              <w:bottom w:val="nil"/>
              <w:right w:val="nil"/>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1583"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发送卡</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同异步发送卡，集成信息发布功能</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带载能力强：</w:t>
            </w:r>
            <w:r>
              <w:rPr>
                <w:rFonts w:ascii="宋体" w:hAnsi="宋体" w:cs="宋体" w:hint="eastAsia"/>
                <w:kern w:val="0"/>
                <w:sz w:val="20"/>
                <w:szCs w:val="20"/>
              </w:rPr>
              <w:t>20</w:t>
            </w:r>
            <w:r>
              <w:rPr>
                <w:rFonts w:ascii="宋体" w:hAnsi="宋体" w:cs="宋体" w:hint="eastAsia"/>
                <w:kern w:val="0"/>
                <w:sz w:val="20"/>
                <w:szCs w:val="20"/>
              </w:rPr>
              <w:t xml:space="preserve"> </w:t>
            </w:r>
            <w:r>
              <w:rPr>
                <w:rFonts w:ascii="宋体" w:hAnsi="宋体" w:cs="宋体" w:hint="eastAsia"/>
                <w:kern w:val="0"/>
                <w:sz w:val="20"/>
                <w:szCs w:val="20"/>
              </w:rPr>
              <w:t>路千兆网口输出，单网口最大带载像素点</w:t>
            </w:r>
            <w:r>
              <w:rPr>
                <w:rFonts w:ascii="宋体" w:hAnsi="宋体" w:cs="宋体" w:hint="eastAsia"/>
                <w:kern w:val="0"/>
                <w:sz w:val="20"/>
                <w:szCs w:val="20"/>
              </w:rPr>
              <w:t>65</w:t>
            </w:r>
            <w:r>
              <w:rPr>
                <w:rFonts w:ascii="宋体" w:hAnsi="宋体" w:cs="宋体" w:hint="eastAsia"/>
                <w:kern w:val="0"/>
                <w:sz w:val="20"/>
                <w:szCs w:val="20"/>
              </w:rPr>
              <w:t>万，</w:t>
            </w:r>
            <w:r>
              <w:rPr>
                <w:rFonts w:ascii="宋体" w:hAnsi="宋体" w:cs="宋体" w:hint="eastAsia"/>
                <w:kern w:val="0"/>
                <w:sz w:val="20"/>
                <w:szCs w:val="20"/>
              </w:rPr>
              <w:t>1040</w:t>
            </w:r>
            <w:r>
              <w:rPr>
                <w:rFonts w:ascii="宋体" w:hAnsi="宋体" w:cs="宋体" w:hint="eastAsia"/>
                <w:kern w:val="0"/>
                <w:sz w:val="20"/>
                <w:szCs w:val="20"/>
              </w:rPr>
              <w:t>万像素</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支持</w:t>
            </w:r>
            <w:r>
              <w:rPr>
                <w:rFonts w:ascii="宋体" w:hAnsi="宋体" w:cs="宋体" w:hint="eastAsia"/>
                <w:kern w:val="0"/>
                <w:sz w:val="20"/>
                <w:szCs w:val="20"/>
              </w:rPr>
              <w:t>2</w:t>
            </w:r>
            <w:r>
              <w:rPr>
                <w:rFonts w:ascii="宋体" w:hAnsi="宋体" w:cs="宋体" w:hint="eastAsia"/>
                <w:kern w:val="0"/>
                <w:sz w:val="20"/>
                <w:szCs w:val="20"/>
              </w:rPr>
              <w:t>路</w:t>
            </w:r>
            <w:r>
              <w:rPr>
                <w:rFonts w:ascii="宋体" w:hAnsi="宋体" w:cs="宋体" w:hint="eastAsia"/>
                <w:kern w:val="0"/>
                <w:sz w:val="20"/>
                <w:szCs w:val="20"/>
              </w:rPr>
              <w:t>HDMI 2.0</w:t>
            </w:r>
            <w:r>
              <w:rPr>
                <w:rFonts w:ascii="宋体" w:hAnsi="宋体" w:cs="宋体" w:hint="eastAsia"/>
                <w:kern w:val="0"/>
                <w:sz w:val="20"/>
                <w:szCs w:val="20"/>
              </w:rPr>
              <w:t>外部输入</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 2.0</w:t>
            </w:r>
            <w:r>
              <w:rPr>
                <w:rFonts w:ascii="宋体" w:hAnsi="宋体" w:cs="宋体" w:hint="eastAsia"/>
                <w:kern w:val="0"/>
                <w:sz w:val="20"/>
                <w:szCs w:val="20"/>
              </w:rPr>
              <w:t>输出，</w:t>
            </w:r>
            <w:r>
              <w:rPr>
                <w:rFonts w:ascii="宋体" w:hAnsi="宋体" w:cs="宋体" w:hint="eastAsia"/>
                <w:kern w:val="0"/>
                <w:sz w:val="20"/>
                <w:szCs w:val="20"/>
              </w:rPr>
              <w:t>1</w:t>
            </w:r>
            <w:r>
              <w:rPr>
                <w:rFonts w:ascii="宋体" w:hAnsi="宋体" w:cs="宋体" w:hint="eastAsia"/>
                <w:kern w:val="0"/>
                <w:sz w:val="20"/>
                <w:szCs w:val="20"/>
              </w:rPr>
              <w:t>路</w:t>
            </w:r>
            <w:r>
              <w:rPr>
                <w:rFonts w:ascii="宋体" w:hAnsi="宋体" w:cs="宋体" w:hint="eastAsia"/>
                <w:kern w:val="0"/>
                <w:sz w:val="20"/>
                <w:szCs w:val="20"/>
              </w:rPr>
              <w:t>HDMI 1.4</w:t>
            </w:r>
            <w:r>
              <w:rPr>
                <w:rFonts w:ascii="宋体" w:hAnsi="宋体" w:cs="宋体" w:hint="eastAsia"/>
                <w:kern w:val="0"/>
                <w:sz w:val="20"/>
                <w:szCs w:val="20"/>
              </w:rPr>
              <w:t>预监输出；支持</w:t>
            </w:r>
            <w:r>
              <w:rPr>
                <w:rFonts w:ascii="宋体" w:hAnsi="宋体" w:cs="宋体" w:hint="eastAsia"/>
                <w:kern w:val="0"/>
                <w:sz w:val="20"/>
                <w:szCs w:val="20"/>
              </w:rPr>
              <w:t>USB</w:t>
            </w:r>
            <w:r>
              <w:rPr>
                <w:rFonts w:ascii="宋体" w:hAnsi="宋体" w:cs="宋体" w:hint="eastAsia"/>
                <w:kern w:val="0"/>
                <w:sz w:val="20"/>
                <w:szCs w:val="20"/>
              </w:rPr>
              <w:t>扩展接口：具备鼠标、键盘、</w:t>
            </w:r>
            <w:r>
              <w:rPr>
                <w:rFonts w:ascii="宋体" w:hAnsi="宋体" w:cs="宋体" w:hint="eastAsia"/>
                <w:kern w:val="0"/>
                <w:sz w:val="20"/>
                <w:szCs w:val="20"/>
              </w:rPr>
              <w:t>U</w:t>
            </w:r>
            <w:r>
              <w:rPr>
                <w:rFonts w:ascii="宋体" w:hAnsi="宋体" w:cs="宋体" w:hint="eastAsia"/>
                <w:kern w:val="0"/>
                <w:sz w:val="20"/>
                <w:szCs w:val="20"/>
              </w:rPr>
              <w:t>盘功能；支持音频输入输出；支持光感接入；支持无线、蓝牙连接；支持红外遥控控制，屏幕显示遥控</w:t>
            </w:r>
            <w:r>
              <w:rPr>
                <w:rFonts w:ascii="宋体" w:hAnsi="宋体" w:cs="宋体" w:hint="eastAsia"/>
                <w:kern w:val="0"/>
                <w:sz w:val="20"/>
                <w:szCs w:val="20"/>
              </w:rPr>
              <w:t xml:space="preserve">UI </w:t>
            </w:r>
            <w:r>
              <w:rPr>
                <w:rFonts w:ascii="宋体" w:hAnsi="宋体" w:cs="宋体" w:hint="eastAsia"/>
                <w:kern w:val="0"/>
                <w:sz w:val="20"/>
                <w:szCs w:val="20"/>
              </w:rPr>
              <w:t>菜单</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场景管理：支持场景自定义，多种场景任意切换；分屏显示：发送卡支持两侧开窗显示自定义内容和标语</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多控制器自拼接级联显示，实现完美同步</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素材类型多样：包括图片、音频、视频、滚动字幕、</w:t>
            </w:r>
            <w:r>
              <w:rPr>
                <w:rFonts w:ascii="宋体" w:hAnsi="宋体" w:cs="宋体" w:hint="eastAsia"/>
                <w:kern w:val="0"/>
                <w:sz w:val="20"/>
                <w:szCs w:val="20"/>
              </w:rPr>
              <w:t>PDF</w:t>
            </w:r>
            <w:r>
              <w:rPr>
                <w:rFonts w:ascii="宋体" w:hAnsi="宋体" w:cs="宋体" w:hint="eastAsia"/>
                <w:kern w:val="0"/>
                <w:sz w:val="20"/>
                <w:szCs w:val="20"/>
              </w:rPr>
              <w:t>文档、网页、实时监控</w:t>
            </w:r>
            <w:r>
              <w:rPr>
                <w:rFonts w:ascii="宋体" w:hAnsi="宋体" w:cs="宋体" w:hint="eastAsia"/>
                <w:kern w:val="0"/>
                <w:sz w:val="20"/>
                <w:szCs w:val="20"/>
              </w:rPr>
              <w:t>画面、叫号、弹图等；节目编排灵活：支持多种</w:t>
            </w:r>
            <w:r>
              <w:rPr>
                <w:rFonts w:ascii="宋体" w:hAnsi="宋体" w:cs="宋体" w:hint="eastAsia"/>
                <w:kern w:val="0"/>
                <w:sz w:val="20"/>
                <w:szCs w:val="20"/>
              </w:rPr>
              <w:lastRenderedPageBreak/>
              <w:t>素材自由排版、分区显示；</w:t>
            </w:r>
            <w:r>
              <w:rPr>
                <w:rFonts w:ascii="宋体" w:hAnsi="宋体" w:cs="宋体" w:hint="eastAsia"/>
                <w:kern w:val="0"/>
                <w:sz w:val="20"/>
                <w:szCs w:val="20"/>
              </w:rPr>
              <w:t xml:space="preserve"> </w:t>
            </w:r>
            <w:r>
              <w:rPr>
                <w:rFonts w:ascii="宋体" w:hAnsi="宋体" w:cs="宋体" w:hint="eastAsia"/>
                <w:kern w:val="0"/>
                <w:sz w:val="20"/>
                <w:szCs w:val="20"/>
              </w:rPr>
              <w:t>支持多种播放方式，按日、按周、轮播、自定义等</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终端集中管理：支持终端统一远程管理和控制，定时开关机设置、一键开关机、显示亮度</w:t>
            </w:r>
            <w:r>
              <w:rPr>
                <w:rFonts w:ascii="宋体" w:hAnsi="宋体" w:cs="宋体" w:hint="eastAsia"/>
                <w:kern w:val="0"/>
                <w:sz w:val="20"/>
                <w:szCs w:val="20"/>
              </w:rPr>
              <w:t>/</w:t>
            </w:r>
            <w:r>
              <w:rPr>
                <w:rFonts w:ascii="宋体" w:hAnsi="宋体" w:cs="宋体" w:hint="eastAsia"/>
                <w:kern w:val="0"/>
                <w:sz w:val="20"/>
                <w:szCs w:val="20"/>
              </w:rPr>
              <w:t>音量定时调节、播放画面截图预览等；支持网络远程下发节目和无网络本地（</w:t>
            </w:r>
            <w:r>
              <w:rPr>
                <w:rFonts w:ascii="宋体" w:hAnsi="宋体" w:cs="宋体" w:hint="eastAsia"/>
                <w:kern w:val="0"/>
                <w:sz w:val="20"/>
                <w:szCs w:val="20"/>
              </w:rPr>
              <w:t>U</w:t>
            </w:r>
            <w:r>
              <w:rPr>
                <w:rFonts w:ascii="宋体" w:hAnsi="宋体" w:cs="宋体" w:hint="eastAsia"/>
                <w:kern w:val="0"/>
                <w:sz w:val="20"/>
                <w:szCs w:val="20"/>
              </w:rPr>
              <w:t>盘）节目更新</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分级管理权限：支持</w:t>
            </w:r>
            <w:r>
              <w:rPr>
                <w:rFonts w:ascii="宋体" w:hAnsi="宋体" w:cs="宋体" w:hint="eastAsia"/>
                <w:kern w:val="0"/>
                <w:sz w:val="20"/>
                <w:szCs w:val="20"/>
              </w:rPr>
              <w:t>5</w:t>
            </w:r>
            <w:r>
              <w:rPr>
                <w:rFonts w:ascii="宋体" w:hAnsi="宋体" w:cs="宋体" w:hint="eastAsia"/>
                <w:kern w:val="0"/>
                <w:sz w:val="20"/>
                <w:szCs w:val="20"/>
              </w:rPr>
              <w:t>级组织管理素材、节目、终端、用户等资源；支持创建自定义用户，精确分配多种用户的权限，多种权限模板可选</w:t>
            </w:r>
            <w:r>
              <w:rPr>
                <w:rFonts w:ascii="宋体" w:hAnsi="宋体" w:cs="宋体" w:hint="eastAsia"/>
                <w:kern w:val="0"/>
                <w:sz w:val="20"/>
                <w:szCs w:val="20"/>
              </w:rPr>
              <w:br/>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多重安全保障：素材、节目、日程三级审核，防误播误报，终端屏保密码功能，保障系统播出内容安全；数据存储</w:t>
            </w:r>
            <w:r>
              <w:rPr>
                <w:rFonts w:ascii="宋体" w:hAnsi="宋体" w:cs="宋体" w:hint="eastAsia"/>
                <w:kern w:val="0"/>
                <w:sz w:val="20"/>
                <w:szCs w:val="20"/>
              </w:rPr>
              <w:t>、数据传输加密，防数据篡改；</w:t>
            </w:r>
            <w:r>
              <w:rPr>
                <w:rFonts w:ascii="宋体" w:hAnsi="宋体" w:cs="宋体" w:hint="eastAsia"/>
                <w:kern w:val="0"/>
                <w:sz w:val="20"/>
                <w:szCs w:val="20"/>
              </w:rPr>
              <w:t xml:space="preserve"> </w:t>
            </w:r>
            <w:r>
              <w:rPr>
                <w:rFonts w:ascii="宋体" w:hAnsi="宋体" w:cs="宋体" w:hint="eastAsia"/>
                <w:kern w:val="0"/>
                <w:sz w:val="20"/>
                <w:szCs w:val="20"/>
              </w:rPr>
              <w:t>客户自行激活设置初始密码，保障密码安全</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台</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4</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大屏拼接控制器</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3U</w:t>
            </w:r>
            <w:r>
              <w:rPr>
                <w:rFonts w:ascii="宋体" w:hAnsi="宋体" w:cs="宋体" w:hint="eastAsia"/>
                <w:kern w:val="0"/>
                <w:sz w:val="20"/>
                <w:szCs w:val="20"/>
              </w:rPr>
              <w:t>机箱</w:t>
            </w:r>
            <w:r>
              <w:rPr>
                <w:rFonts w:ascii="宋体" w:hAnsi="宋体" w:cs="宋体" w:hint="eastAsia"/>
                <w:kern w:val="0"/>
                <w:sz w:val="20"/>
                <w:szCs w:val="20"/>
              </w:rPr>
              <w:t>+4</w:t>
            </w:r>
            <w:r>
              <w:rPr>
                <w:rFonts w:ascii="宋体" w:hAnsi="宋体" w:cs="宋体" w:hint="eastAsia"/>
                <w:kern w:val="0"/>
                <w:sz w:val="20"/>
                <w:szCs w:val="20"/>
              </w:rPr>
              <w:t>路</w:t>
            </w:r>
            <w:r>
              <w:rPr>
                <w:rFonts w:ascii="宋体" w:hAnsi="宋体" w:cs="宋体" w:hint="eastAsia"/>
                <w:kern w:val="0"/>
                <w:sz w:val="20"/>
                <w:szCs w:val="20"/>
              </w:rPr>
              <w:t>DVI</w:t>
            </w:r>
            <w:r>
              <w:rPr>
                <w:rFonts w:ascii="宋体" w:hAnsi="宋体" w:cs="宋体" w:hint="eastAsia"/>
                <w:kern w:val="0"/>
                <w:sz w:val="20"/>
                <w:szCs w:val="20"/>
              </w:rPr>
              <w:t>输入（支持转</w:t>
            </w:r>
            <w:r>
              <w:rPr>
                <w:rFonts w:ascii="宋体" w:hAnsi="宋体" w:cs="宋体" w:hint="eastAsia"/>
                <w:kern w:val="0"/>
                <w:sz w:val="20"/>
                <w:szCs w:val="20"/>
              </w:rPr>
              <w:t>VGA</w:t>
            </w:r>
            <w:r>
              <w:rPr>
                <w:rFonts w:ascii="宋体" w:hAnsi="宋体" w:cs="宋体" w:hint="eastAsia"/>
                <w:kern w:val="0"/>
                <w:sz w:val="20"/>
                <w:szCs w:val="20"/>
              </w:rPr>
              <w:t>或</w:t>
            </w:r>
            <w:r>
              <w:rPr>
                <w:rFonts w:ascii="宋体" w:hAnsi="宋体" w:cs="宋体" w:hint="eastAsia"/>
                <w:kern w:val="0"/>
                <w:sz w:val="20"/>
                <w:szCs w:val="20"/>
              </w:rPr>
              <w:t>HDMI</w:t>
            </w:r>
            <w:r>
              <w:rPr>
                <w:rFonts w:ascii="宋体" w:hAnsi="宋体" w:cs="宋体" w:hint="eastAsia"/>
                <w:kern w:val="0"/>
                <w:sz w:val="20"/>
                <w:szCs w:val="20"/>
              </w:rPr>
              <w:t>）</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t>DVI</w:t>
            </w:r>
            <w:r>
              <w:rPr>
                <w:rFonts w:ascii="宋体" w:hAnsi="宋体" w:cs="宋体" w:hint="eastAsia"/>
                <w:kern w:val="0"/>
                <w:sz w:val="20"/>
                <w:szCs w:val="20"/>
              </w:rPr>
              <w:t>输出</w:t>
            </w:r>
            <w:r>
              <w:rPr>
                <w:rFonts w:ascii="宋体" w:hAnsi="宋体" w:cs="宋体" w:hint="eastAsia"/>
                <w:kern w:val="0"/>
                <w:sz w:val="20"/>
                <w:szCs w:val="20"/>
              </w:rPr>
              <w:t>+</w:t>
            </w:r>
            <w:r>
              <w:rPr>
                <w:rFonts w:ascii="宋体" w:hAnsi="宋体" w:cs="宋体" w:hint="eastAsia"/>
                <w:kern w:val="0"/>
                <w:sz w:val="20"/>
                <w:szCs w:val="20"/>
              </w:rPr>
              <w:t>单主控板</w:t>
            </w:r>
            <w:r>
              <w:rPr>
                <w:rFonts w:ascii="宋体" w:hAnsi="宋体" w:cs="宋体" w:hint="eastAsia"/>
                <w:kern w:val="0"/>
                <w:sz w:val="20"/>
                <w:szCs w:val="20"/>
              </w:rPr>
              <w:t>+</w:t>
            </w:r>
            <w:r>
              <w:rPr>
                <w:rFonts w:ascii="宋体" w:hAnsi="宋体" w:cs="宋体" w:hint="eastAsia"/>
                <w:kern w:val="0"/>
                <w:sz w:val="20"/>
                <w:szCs w:val="20"/>
              </w:rPr>
              <w:t>单电源；整机支持解码</w:t>
            </w:r>
            <w:r>
              <w:rPr>
                <w:rFonts w:ascii="宋体" w:hAnsi="宋体" w:cs="宋体" w:hint="eastAsia"/>
                <w:kern w:val="0"/>
                <w:sz w:val="20"/>
                <w:szCs w:val="20"/>
              </w:rPr>
              <w:t>4</w:t>
            </w:r>
            <w:r>
              <w:rPr>
                <w:rFonts w:ascii="宋体" w:hAnsi="宋体" w:cs="宋体" w:hint="eastAsia"/>
                <w:kern w:val="0"/>
                <w:sz w:val="20"/>
                <w:szCs w:val="20"/>
              </w:rPr>
              <w:t>路</w:t>
            </w:r>
            <w:r>
              <w:rPr>
                <w:rFonts w:ascii="宋体" w:hAnsi="宋体" w:cs="宋体" w:hint="eastAsia"/>
                <w:kern w:val="0"/>
                <w:sz w:val="20"/>
                <w:szCs w:val="20"/>
              </w:rPr>
              <w:t>2400W@25fps</w:t>
            </w:r>
            <w:r>
              <w:rPr>
                <w:rFonts w:ascii="宋体" w:hAnsi="宋体" w:cs="宋体" w:hint="eastAsia"/>
                <w:kern w:val="0"/>
                <w:sz w:val="20"/>
                <w:szCs w:val="20"/>
              </w:rPr>
              <w:t>、或</w:t>
            </w:r>
            <w:r>
              <w:rPr>
                <w:rFonts w:ascii="宋体" w:hAnsi="宋体" w:cs="宋体" w:hint="eastAsia"/>
                <w:kern w:val="0"/>
                <w:sz w:val="20"/>
                <w:szCs w:val="20"/>
              </w:rPr>
              <w:t>8</w:t>
            </w:r>
            <w:r>
              <w:rPr>
                <w:rFonts w:ascii="宋体" w:hAnsi="宋体" w:cs="宋体" w:hint="eastAsia"/>
                <w:kern w:val="0"/>
                <w:sz w:val="20"/>
                <w:szCs w:val="20"/>
              </w:rPr>
              <w:t>路</w:t>
            </w:r>
            <w:r>
              <w:rPr>
                <w:rFonts w:ascii="宋体" w:hAnsi="宋体" w:cs="宋体" w:hint="eastAsia"/>
                <w:kern w:val="0"/>
                <w:sz w:val="20"/>
                <w:szCs w:val="20"/>
              </w:rPr>
              <w:t>1200W@25fps</w:t>
            </w:r>
            <w:r>
              <w:rPr>
                <w:rFonts w:ascii="宋体" w:hAnsi="宋体" w:cs="宋体" w:hint="eastAsia"/>
                <w:kern w:val="0"/>
                <w:sz w:val="20"/>
                <w:szCs w:val="20"/>
              </w:rPr>
              <w:t>、或</w:t>
            </w:r>
            <w:r>
              <w:rPr>
                <w:rFonts w:ascii="宋体" w:hAnsi="宋体" w:cs="宋体" w:hint="eastAsia"/>
                <w:kern w:val="0"/>
                <w:sz w:val="20"/>
                <w:szCs w:val="20"/>
              </w:rPr>
              <w:t>16</w:t>
            </w:r>
            <w:r>
              <w:rPr>
                <w:rFonts w:ascii="宋体" w:hAnsi="宋体" w:cs="宋体" w:hint="eastAsia"/>
                <w:kern w:val="0"/>
                <w:sz w:val="20"/>
                <w:szCs w:val="20"/>
              </w:rPr>
              <w:t>路</w:t>
            </w:r>
            <w:r>
              <w:rPr>
                <w:rFonts w:ascii="宋体" w:hAnsi="宋体" w:cs="宋体" w:hint="eastAsia"/>
                <w:kern w:val="0"/>
                <w:sz w:val="20"/>
                <w:szCs w:val="20"/>
              </w:rPr>
              <w:t>800W@25fps</w:t>
            </w:r>
            <w:r>
              <w:rPr>
                <w:rFonts w:ascii="宋体" w:hAnsi="宋体" w:cs="宋体" w:hint="eastAsia"/>
                <w:kern w:val="0"/>
                <w:sz w:val="20"/>
                <w:szCs w:val="20"/>
              </w:rPr>
              <w:t>、或</w:t>
            </w:r>
            <w:r>
              <w:rPr>
                <w:rFonts w:ascii="宋体" w:hAnsi="宋体" w:cs="宋体" w:hint="eastAsia"/>
                <w:kern w:val="0"/>
                <w:sz w:val="20"/>
                <w:szCs w:val="20"/>
              </w:rPr>
              <w:t>32</w:t>
            </w:r>
            <w:r>
              <w:rPr>
                <w:rFonts w:ascii="宋体" w:hAnsi="宋体" w:cs="宋体" w:hint="eastAsia"/>
                <w:kern w:val="0"/>
                <w:sz w:val="20"/>
                <w:szCs w:val="20"/>
              </w:rPr>
              <w:t>路</w:t>
            </w:r>
            <w:r>
              <w:rPr>
                <w:rFonts w:ascii="宋体" w:hAnsi="宋体" w:cs="宋体" w:hint="eastAsia"/>
                <w:kern w:val="0"/>
                <w:sz w:val="20"/>
                <w:szCs w:val="20"/>
              </w:rPr>
              <w:t>400W@25fps</w:t>
            </w:r>
            <w:r>
              <w:rPr>
                <w:rFonts w:ascii="宋体" w:hAnsi="宋体" w:cs="宋体" w:hint="eastAsia"/>
                <w:kern w:val="0"/>
                <w:sz w:val="20"/>
                <w:szCs w:val="20"/>
              </w:rPr>
              <w:t>、或</w:t>
            </w:r>
            <w:r>
              <w:rPr>
                <w:rFonts w:ascii="宋体" w:hAnsi="宋体" w:cs="宋体" w:hint="eastAsia"/>
                <w:kern w:val="0"/>
                <w:sz w:val="20"/>
                <w:szCs w:val="20"/>
              </w:rPr>
              <w:t xml:space="preserve"> 64</w:t>
            </w:r>
            <w:r>
              <w:rPr>
                <w:rFonts w:ascii="宋体" w:hAnsi="宋体" w:cs="宋体" w:hint="eastAsia"/>
                <w:kern w:val="0"/>
                <w:sz w:val="20"/>
                <w:szCs w:val="20"/>
              </w:rPr>
              <w:t>路</w:t>
            </w:r>
            <w:r>
              <w:rPr>
                <w:rFonts w:ascii="宋体" w:hAnsi="宋体" w:cs="宋体" w:hint="eastAsia"/>
                <w:kern w:val="0"/>
                <w:sz w:val="20"/>
                <w:szCs w:val="20"/>
              </w:rPr>
              <w:t>200W@30fps</w:t>
            </w:r>
            <w:r>
              <w:rPr>
                <w:rFonts w:ascii="宋体" w:hAnsi="宋体" w:cs="宋体" w:hint="eastAsia"/>
                <w:kern w:val="0"/>
                <w:sz w:val="20"/>
                <w:szCs w:val="20"/>
              </w:rPr>
              <w:t>，</w:t>
            </w:r>
            <w:r>
              <w:rPr>
                <w:rFonts w:ascii="宋体" w:hAnsi="宋体" w:cs="宋体" w:hint="eastAsia"/>
                <w:kern w:val="0"/>
                <w:sz w:val="20"/>
                <w:szCs w:val="20"/>
              </w:rPr>
              <w:t>128</w:t>
            </w:r>
            <w:r>
              <w:rPr>
                <w:rFonts w:ascii="宋体" w:hAnsi="宋体" w:cs="宋体" w:hint="eastAsia"/>
                <w:kern w:val="0"/>
                <w:sz w:val="20"/>
                <w:szCs w:val="20"/>
              </w:rPr>
              <w:t>路</w:t>
            </w:r>
            <w:r>
              <w:rPr>
                <w:rFonts w:ascii="宋体" w:hAnsi="宋体" w:cs="宋体" w:hint="eastAsia"/>
                <w:kern w:val="0"/>
                <w:sz w:val="20"/>
                <w:szCs w:val="20"/>
              </w:rPr>
              <w:t>720P@30fps</w:t>
            </w:r>
            <w:r>
              <w:rPr>
                <w:rFonts w:ascii="宋体" w:hAnsi="宋体" w:cs="宋体" w:hint="eastAsia"/>
                <w:kern w:val="0"/>
                <w:sz w:val="20"/>
                <w:szCs w:val="20"/>
              </w:rPr>
              <w:t>，或</w:t>
            </w:r>
            <w:r>
              <w:rPr>
                <w:rFonts w:ascii="宋体" w:hAnsi="宋体" w:cs="宋体" w:hint="eastAsia"/>
                <w:kern w:val="0"/>
                <w:sz w:val="20"/>
                <w:szCs w:val="20"/>
              </w:rPr>
              <w:t>128</w:t>
            </w:r>
            <w:r>
              <w:rPr>
                <w:rFonts w:ascii="宋体" w:hAnsi="宋体" w:cs="宋体" w:hint="eastAsia"/>
                <w:kern w:val="0"/>
                <w:sz w:val="20"/>
                <w:szCs w:val="20"/>
              </w:rPr>
              <w:t>路</w:t>
            </w:r>
            <w:r>
              <w:rPr>
                <w:rFonts w:ascii="宋体" w:hAnsi="宋体" w:cs="宋体" w:hint="eastAsia"/>
                <w:kern w:val="0"/>
                <w:sz w:val="20"/>
                <w:szCs w:val="20"/>
              </w:rPr>
              <w:t>4CIF@30fps</w:t>
            </w:r>
            <w:r>
              <w:rPr>
                <w:rFonts w:ascii="宋体" w:hAnsi="宋体" w:cs="宋体" w:hint="eastAsia"/>
                <w:kern w:val="0"/>
                <w:sz w:val="20"/>
                <w:szCs w:val="20"/>
              </w:rPr>
              <w:t>以下分辨率</w:t>
            </w:r>
            <w:r>
              <w:rPr>
                <w:rFonts w:ascii="宋体" w:hAnsi="宋体" w:cs="宋体" w:hint="eastAsia"/>
                <w:kern w:val="0"/>
                <w:sz w:val="20"/>
                <w:szCs w:val="20"/>
              </w:rPr>
              <w:br/>
            </w:r>
            <w:r>
              <w:rPr>
                <w:rFonts w:ascii="宋体" w:hAnsi="宋体" w:cs="宋体" w:hint="eastAsia"/>
                <w:kern w:val="0"/>
                <w:sz w:val="20"/>
                <w:szCs w:val="20"/>
              </w:rPr>
              <w:t>★投标产品主控板具有</w:t>
            </w:r>
            <w:r>
              <w:rPr>
                <w:rFonts w:ascii="宋体" w:hAnsi="宋体" w:cs="宋体" w:hint="eastAsia"/>
                <w:kern w:val="0"/>
                <w:sz w:val="20"/>
                <w:szCs w:val="20"/>
              </w:rPr>
              <w:t>4</w:t>
            </w:r>
            <w:r>
              <w:rPr>
                <w:rFonts w:ascii="宋体" w:hAnsi="宋体" w:cs="宋体" w:hint="eastAsia"/>
                <w:kern w:val="0"/>
                <w:sz w:val="20"/>
                <w:szCs w:val="20"/>
              </w:rPr>
              <w:t>个串口，每个串口挂载</w:t>
            </w:r>
            <w:r>
              <w:rPr>
                <w:rFonts w:ascii="宋体" w:hAnsi="宋体" w:cs="宋体" w:hint="eastAsia"/>
                <w:kern w:val="0"/>
                <w:sz w:val="20"/>
                <w:szCs w:val="20"/>
              </w:rPr>
              <w:t>8</w:t>
            </w:r>
            <w:r>
              <w:rPr>
                <w:rFonts w:ascii="宋体" w:hAnsi="宋体" w:cs="宋体" w:hint="eastAsia"/>
                <w:kern w:val="0"/>
                <w:sz w:val="20"/>
                <w:szCs w:val="20"/>
              </w:rPr>
              <w:t>个</w:t>
            </w:r>
            <w:r>
              <w:rPr>
                <w:rFonts w:ascii="宋体" w:hAnsi="宋体" w:cs="宋体" w:hint="eastAsia"/>
                <w:kern w:val="0"/>
                <w:sz w:val="20"/>
                <w:szCs w:val="20"/>
              </w:rPr>
              <w:t>RS485</w:t>
            </w:r>
            <w:r>
              <w:rPr>
                <w:rFonts w:ascii="宋体" w:hAnsi="宋体" w:cs="宋体" w:hint="eastAsia"/>
                <w:kern w:val="0"/>
                <w:sz w:val="20"/>
                <w:szCs w:val="20"/>
              </w:rPr>
              <w:t>控制设备，可将</w:t>
            </w:r>
            <w:r>
              <w:rPr>
                <w:rFonts w:ascii="宋体" w:hAnsi="宋体" w:cs="宋体" w:hint="eastAsia"/>
                <w:kern w:val="0"/>
                <w:sz w:val="20"/>
                <w:szCs w:val="20"/>
              </w:rPr>
              <w:t>IP</w:t>
            </w:r>
            <w:r>
              <w:rPr>
                <w:rFonts w:ascii="宋体" w:hAnsi="宋体" w:cs="宋体" w:hint="eastAsia"/>
                <w:kern w:val="0"/>
                <w:sz w:val="20"/>
                <w:szCs w:val="20"/>
              </w:rPr>
              <w:t>数据发送给串口。（提供出具的型式检验报告复印件加盖公章）</w:t>
            </w:r>
            <w:r>
              <w:rPr>
                <w:rFonts w:ascii="宋体" w:hAnsi="宋体" w:cs="宋体" w:hint="eastAsia"/>
                <w:kern w:val="0"/>
                <w:sz w:val="20"/>
                <w:szCs w:val="20"/>
              </w:rPr>
              <w:br/>
            </w:r>
            <w:r>
              <w:rPr>
                <w:rFonts w:ascii="宋体" w:hAnsi="宋体" w:cs="宋体" w:hint="eastAsia"/>
                <w:kern w:val="0"/>
                <w:sz w:val="20"/>
                <w:szCs w:val="20"/>
              </w:rPr>
              <w:t>★投标产品的信号源采集后经过高速背板总线到输出显示所用平均时间应≤</w:t>
            </w:r>
            <w:r>
              <w:rPr>
                <w:rFonts w:ascii="宋体" w:hAnsi="宋体" w:cs="宋体" w:hint="eastAsia"/>
                <w:kern w:val="0"/>
                <w:sz w:val="20"/>
                <w:szCs w:val="20"/>
              </w:rPr>
              <w:t>35ms</w:t>
            </w:r>
            <w:r>
              <w:rPr>
                <w:rFonts w:ascii="宋体" w:hAnsi="宋体" w:cs="宋体" w:hint="eastAsia"/>
                <w:kern w:val="0"/>
                <w:sz w:val="20"/>
                <w:szCs w:val="20"/>
              </w:rPr>
              <w:t>；（提供出具的封面具有</w:t>
            </w:r>
            <w:r>
              <w:rPr>
                <w:rFonts w:ascii="宋体" w:hAnsi="宋体" w:cs="宋体" w:hint="eastAsia"/>
                <w:kern w:val="0"/>
                <w:sz w:val="20"/>
                <w:szCs w:val="20"/>
              </w:rPr>
              <w:t>CNAS</w:t>
            </w:r>
            <w:r>
              <w:rPr>
                <w:rFonts w:ascii="宋体" w:hAnsi="宋体" w:cs="宋体" w:hint="eastAsia"/>
                <w:kern w:val="0"/>
                <w:sz w:val="20"/>
                <w:szCs w:val="20"/>
              </w:rPr>
              <w:t>标志的报告复印件加盖公章）</w:t>
            </w:r>
            <w:r>
              <w:rPr>
                <w:rFonts w:ascii="宋体" w:hAnsi="宋体" w:cs="宋体" w:hint="eastAsia"/>
                <w:kern w:val="0"/>
                <w:sz w:val="20"/>
                <w:szCs w:val="20"/>
              </w:rPr>
              <w:br/>
            </w:r>
            <w:r>
              <w:rPr>
                <w:rFonts w:ascii="宋体" w:hAnsi="宋体" w:cs="宋体" w:hint="eastAsia"/>
                <w:kern w:val="0"/>
                <w:sz w:val="20"/>
                <w:szCs w:val="20"/>
              </w:rPr>
              <w:t>★投标产品的图像切换时间＜</w:t>
            </w:r>
            <w:r>
              <w:rPr>
                <w:rFonts w:ascii="宋体" w:hAnsi="宋体" w:cs="宋体" w:hint="eastAsia"/>
                <w:kern w:val="0"/>
                <w:sz w:val="20"/>
                <w:szCs w:val="20"/>
              </w:rPr>
              <w:t>20ms</w:t>
            </w:r>
            <w:r>
              <w:rPr>
                <w:rFonts w:ascii="宋体" w:hAnsi="宋体" w:cs="宋体" w:hint="eastAsia"/>
                <w:kern w:val="0"/>
                <w:sz w:val="20"/>
                <w:szCs w:val="20"/>
              </w:rPr>
              <w:t>。（提供出具的封面具有</w:t>
            </w:r>
            <w:r>
              <w:rPr>
                <w:rFonts w:ascii="宋体" w:hAnsi="宋体" w:cs="宋体" w:hint="eastAsia"/>
                <w:kern w:val="0"/>
                <w:sz w:val="20"/>
                <w:szCs w:val="20"/>
              </w:rPr>
              <w:t>CNAS</w:t>
            </w:r>
            <w:r>
              <w:rPr>
                <w:rFonts w:ascii="宋体" w:hAnsi="宋体" w:cs="宋体" w:hint="eastAsia"/>
                <w:kern w:val="0"/>
                <w:sz w:val="20"/>
                <w:szCs w:val="20"/>
              </w:rPr>
              <w:t>标志的报告复印件加盖公章）</w:t>
            </w:r>
            <w:r>
              <w:rPr>
                <w:rFonts w:ascii="宋体" w:hAnsi="宋体" w:cs="宋体" w:hint="eastAsia"/>
                <w:kern w:val="0"/>
                <w:sz w:val="20"/>
                <w:szCs w:val="20"/>
              </w:rPr>
              <w:br/>
            </w:r>
            <w:r>
              <w:rPr>
                <w:rFonts w:ascii="宋体" w:hAnsi="宋体" w:cs="宋体" w:hint="eastAsia"/>
                <w:kern w:val="0"/>
                <w:sz w:val="20"/>
                <w:szCs w:val="20"/>
              </w:rPr>
              <w:t>投标产品为框架式结构，采用无源背板，机箱不小于</w:t>
            </w:r>
            <w:r>
              <w:rPr>
                <w:rFonts w:ascii="宋体" w:hAnsi="宋体" w:cs="宋体" w:hint="eastAsia"/>
                <w:kern w:val="0"/>
                <w:sz w:val="20"/>
                <w:szCs w:val="20"/>
              </w:rPr>
              <w:t>13</w:t>
            </w:r>
            <w:r>
              <w:rPr>
                <w:rFonts w:ascii="宋体" w:hAnsi="宋体" w:cs="宋体" w:hint="eastAsia"/>
                <w:kern w:val="0"/>
                <w:sz w:val="20"/>
                <w:szCs w:val="20"/>
              </w:rPr>
              <w:t>个板卡插槽，系统稳定可靠。</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台</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大屏通讯线缆</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DVI</w:t>
            </w:r>
            <w:r>
              <w:rPr>
                <w:rFonts w:ascii="宋体" w:hAnsi="宋体" w:cs="宋体" w:hint="eastAsia"/>
                <w:kern w:val="0"/>
                <w:sz w:val="20"/>
                <w:szCs w:val="20"/>
              </w:rPr>
              <w:t>线；</w:t>
            </w:r>
            <w:r>
              <w:rPr>
                <w:rFonts w:ascii="宋体" w:hAnsi="宋体" w:cs="宋体" w:hint="eastAsia"/>
                <w:kern w:val="0"/>
                <w:sz w:val="20"/>
                <w:szCs w:val="20"/>
              </w:rPr>
              <w:t>HDMI</w:t>
            </w:r>
            <w:r>
              <w:rPr>
                <w:rFonts w:ascii="宋体" w:hAnsi="宋体" w:cs="宋体" w:hint="eastAsia"/>
                <w:kern w:val="0"/>
                <w:sz w:val="20"/>
                <w:szCs w:val="20"/>
              </w:rPr>
              <w:t>线；网络跳线；通讯排线；</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nil"/>
              <w:left w:val="single" w:sz="4" w:space="0" w:color="auto"/>
              <w:bottom w:val="nil"/>
              <w:right w:val="nil"/>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1583"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配电箱</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 xml:space="preserve">1) </w:t>
            </w:r>
            <w:r>
              <w:rPr>
                <w:rFonts w:ascii="宋体" w:hAnsi="宋体" w:cs="宋体" w:hint="eastAsia"/>
                <w:kern w:val="0"/>
                <w:sz w:val="20"/>
                <w:szCs w:val="20"/>
              </w:rPr>
              <w:t>类型：</w:t>
            </w:r>
            <w:r>
              <w:rPr>
                <w:rFonts w:ascii="宋体" w:hAnsi="宋体" w:cs="宋体" w:hint="eastAsia"/>
                <w:kern w:val="0"/>
                <w:sz w:val="20"/>
                <w:szCs w:val="20"/>
              </w:rPr>
              <w:t>10KW</w:t>
            </w:r>
            <w:r>
              <w:rPr>
                <w:rFonts w:ascii="宋体" w:hAnsi="宋体" w:cs="宋体" w:hint="eastAsia"/>
                <w:kern w:val="0"/>
                <w:sz w:val="20"/>
                <w:szCs w:val="20"/>
              </w:rPr>
              <w:t>配电柜</w:t>
            </w:r>
            <w:r>
              <w:rPr>
                <w:rFonts w:ascii="宋体" w:hAnsi="宋体" w:cs="宋体" w:hint="eastAsia"/>
                <w:kern w:val="0"/>
                <w:sz w:val="20"/>
                <w:szCs w:val="20"/>
              </w:rPr>
              <w:br/>
              <w:t xml:space="preserve">2) </w:t>
            </w:r>
            <w:r>
              <w:rPr>
                <w:rFonts w:ascii="宋体" w:hAnsi="宋体" w:cs="宋体" w:hint="eastAsia"/>
                <w:kern w:val="0"/>
                <w:sz w:val="20"/>
                <w:szCs w:val="20"/>
              </w:rPr>
              <w:t>控制：欧姆龙</w:t>
            </w:r>
            <w:r>
              <w:rPr>
                <w:rFonts w:ascii="宋体" w:hAnsi="宋体" w:cs="宋体" w:hint="eastAsia"/>
                <w:kern w:val="0"/>
                <w:sz w:val="20"/>
                <w:szCs w:val="20"/>
              </w:rPr>
              <w:t>PLC</w:t>
            </w:r>
            <w:r>
              <w:rPr>
                <w:rFonts w:ascii="宋体" w:hAnsi="宋体" w:cs="宋体" w:hint="eastAsia"/>
                <w:kern w:val="0"/>
                <w:sz w:val="20"/>
                <w:szCs w:val="20"/>
              </w:rPr>
              <w:t>控制器，网络远程控制</w:t>
            </w:r>
            <w:r>
              <w:rPr>
                <w:rFonts w:ascii="宋体" w:hAnsi="宋体" w:cs="宋体" w:hint="eastAsia"/>
                <w:kern w:val="0"/>
                <w:sz w:val="20"/>
                <w:szCs w:val="20"/>
              </w:rPr>
              <w:br/>
              <w:t>3</w:t>
            </w:r>
            <w:r>
              <w:rPr>
                <w:rFonts w:ascii="宋体" w:hAnsi="宋体" w:cs="宋体" w:hint="eastAsia"/>
                <w:kern w:val="0"/>
                <w:sz w:val="20"/>
                <w:szCs w:val="20"/>
              </w:rPr>
              <w:t>）元器件：德力西断路器，施耐德接触器</w:t>
            </w:r>
            <w:r>
              <w:rPr>
                <w:rFonts w:ascii="宋体" w:hAnsi="宋体" w:cs="宋体" w:hint="eastAsia"/>
                <w:kern w:val="0"/>
                <w:sz w:val="20"/>
                <w:szCs w:val="20"/>
              </w:rPr>
              <w:br/>
              <w:t xml:space="preserve">4) </w:t>
            </w:r>
            <w:r>
              <w:rPr>
                <w:rFonts w:ascii="宋体" w:hAnsi="宋体" w:cs="宋体" w:hint="eastAsia"/>
                <w:kern w:val="0"/>
                <w:sz w:val="20"/>
                <w:szCs w:val="20"/>
              </w:rPr>
              <w:t>输入电压：</w:t>
            </w:r>
            <w:r>
              <w:rPr>
                <w:rFonts w:ascii="宋体" w:hAnsi="宋体" w:cs="宋体" w:hint="eastAsia"/>
                <w:kern w:val="0"/>
                <w:sz w:val="20"/>
                <w:szCs w:val="20"/>
              </w:rPr>
              <w:t>380V</w:t>
            </w:r>
            <w:r>
              <w:rPr>
                <w:rFonts w:ascii="宋体" w:hAnsi="宋体" w:cs="宋体" w:hint="eastAsia"/>
                <w:kern w:val="0"/>
                <w:sz w:val="20"/>
                <w:szCs w:val="20"/>
              </w:rPr>
              <w:br/>
              <w:t>5</w:t>
            </w:r>
            <w:r>
              <w:rPr>
                <w:rFonts w:ascii="宋体" w:hAnsi="宋体" w:cs="宋体" w:hint="eastAsia"/>
                <w:kern w:val="0"/>
                <w:sz w:val="20"/>
                <w:szCs w:val="20"/>
              </w:rPr>
              <w:t>）输出电压：</w:t>
            </w:r>
            <w:r>
              <w:rPr>
                <w:rFonts w:ascii="宋体" w:hAnsi="宋体" w:cs="宋体" w:hint="eastAsia"/>
                <w:kern w:val="0"/>
                <w:sz w:val="20"/>
                <w:szCs w:val="20"/>
              </w:rPr>
              <w:t>220V</w:t>
            </w:r>
            <w:r>
              <w:rPr>
                <w:rFonts w:ascii="宋体" w:hAnsi="宋体" w:cs="宋体" w:hint="eastAsia"/>
                <w:kern w:val="0"/>
                <w:sz w:val="20"/>
                <w:szCs w:val="20"/>
              </w:rPr>
              <w:br/>
              <w:t>6</w:t>
            </w:r>
            <w:r>
              <w:rPr>
                <w:rFonts w:ascii="宋体" w:hAnsi="宋体" w:cs="宋体" w:hint="eastAsia"/>
                <w:kern w:val="0"/>
                <w:sz w:val="20"/>
                <w:szCs w:val="20"/>
              </w:rPr>
              <w:t>）输出回路：</w:t>
            </w:r>
            <w:r>
              <w:rPr>
                <w:rFonts w:ascii="宋体" w:hAnsi="宋体" w:cs="宋体" w:hint="eastAsia"/>
                <w:kern w:val="0"/>
                <w:sz w:val="20"/>
                <w:szCs w:val="20"/>
              </w:rPr>
              <w:t>3</w:t>
            </w:r>
            <w:r>
              <w:rPr>
                <w:rFonts w:ascii="宋体" w:hAnsi="宋体" w:cs="宋体" w:hint="eastAsia"/>
                <w:kern w:val="0"/>
                <w:sz w:val="20"/>
                <w:szCs w:val="20"/>
              </w:rPr>
              <w:t>个单向回路</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套</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大屏固定支架</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根据现场条件进行定制钢结构支架安装，保证快速检修的需要；前维护；装修前维护安装；</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平方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8.29</w:t>
            </w:r>
          </w:p>
        </w:tc>
      </w:tr>
      <w:tr w:rsidR="00C91C4A">
        <w:trPr>
          <w:trHeight w:val="499"/>
        </w:trPr>
        <w:tc>
          <w:tcPr>
            <w:tcW w:w="700" w:type="dxa"/>
            <w:tcBorders>
              <w:top w:val="nil"/>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158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线材</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电源线电箱输出到屏体</w:t>
            </w:r>
            <w:r>
              <w:rPr>
                <w:rFonts w:ascii="宋体" w:hAnsi="宋体" w:cs="宋体" w:hint="eastAsia"/>
                <w:kern w:val="0"/>
                <w:sz w:val="20"/>
                <w:szCs w:val="20"/>
              </w:rPr>
              <w:t>RVVV5*2.5mm</w:t>
            </w:r>
            <w:r>
              <w:rPr>
                <w:rFonts w:ascii="宋体" w:hAnsi="宋体" w:cs="宋体" w:hint="eastAsia"/>
                <w:kern w:val="0"/>
                <w:sz w:val="20"/>
                <w:szCs w:val="20"/>
              </w:rPr>
              <w:t>²</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100</w:t>
            </w:r>
          </w:p>
        </w:tc>
      </w:tr>
      <w:tr w:rsidR="00C91C4A">
        <w:trPr>
          <w:trHeight w:val="499"/>
        </w:trPr>
        <w:tc>
          <w:tcPr>
            <w:tcW w:w="700" w:type="dxa"/>
            <w:tcBorders>
              <w:top w:val="single" w:sz="4" w:space="0" w:color="auto"/>
              <w:left w:val="single" w:sz="4" w:space="0" w:color="auto"/>
              <w:bottom w:val="single" w:sz="4" w:space="0" w:color="auto"/>
              <w:right w:val="nil"/>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辅材</w:t>
            </w:r>
          </w:p>
        </w:tc>
        <w:tc>
          <w:tcPr>
            <w:tcW w:w="5812" w:type="dxa"/>
            <w:gridSpan w:val="3"/>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851"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992"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bl>
    <w:p w:rsidR="00C91C4A" w:rsidRDefault="00C91C4A">
      <w:pPr>
        <w:pStyle w:val="a6"/>
      </w:pPr>
    </w:p>
    <w:p w:rsidR="00C91C4A" w:rsidRDefault="00A85CE3" w:rsidP="00D82027">
      <w:pPr>
        <w:pStyle w:val="20"/>
        <w:numPr>
          <w:ilvl w:val="1"/>
          <w:numId w:val="0"/>
        </w:numPr>
        <w:spacing w:beforeLines="100" w:afterLines="100" w:line="360" w:lineRule="auto"/>
        <w:ind w:left="420"/>
      </w:pPr>
      <w:bookmarkStart w:id="26" w:name="_Toc116677524"/>
      <w:r>
        <w:t>防雷接地及综合管理</w:t>
      </w:r>
      <w:bookmarkEnd w:id="26"/>
    </w:p>
    <w:p w:rsidR="00C91C4A" w:rsidRDefault="00A85CE3">
      <w:pPr>
        <w:pStyle w:val="a6"/>
        <w:ind w:firstLine="562"/>
        <w:rPr>
          <w:rFonts w:cs="宋体"/>
          <w:b/>
          <w:sz w:val="28"/>
          <w:szCs w:val="28"/>
        </w:rPr>
      </w:pPr>
      <w:r>
        <w:rPr>
          <w:rFonts w:cs="宋体" w:hint="eastAsia"/>
          <w:b/>
          <w:sz w:val="28"/>
          <w:szCs w:val="28"/>
        </w:rPr>
        <w:t>防雷接地</w:t>
      </w:r>
    </w:p>
    <w:p w:rsidR="00C91C4A" w:rsidRDefault="00A85CE3">
      <w:pPr>
        <w:spacing w:line="360" w:lineRule="auto"/>
        <w:ind w:firstLine="480"/>
        <w:rPr>
          <w:rFonts w:cs="宋体"/>
          <w:szCs w:val="28"/>
        </w:rPr>
      </w:pPr>
      <w:r>
        <w:rPr>
          <w:rFonts w:cs="宋体" w:hint="eastAsia"/>
          <w:szCs w:val="28"/>
        </w:rPr>
        <w:t>1.</w:t>
      </w:r>
      <w:r>
        <w:rPr>
          <w:rFonts w:cs="宋体" w:hint="eastAsia"/>
          <w:szCs w:val="28"/>
        </w:rPr>
        <w:t>本项目对各信息系统经过室外的弱电电缆（除光缆外）均需加装信号避雷器。</w:t>
      </w:r>
    </w:p>
    <w:p w:rsidR="00C91C4A" w:rsidRDefault="00A85CE3">
      <w:pPr>
        <w:spacing w:line="360" w:lineRule="auto"/>
        <w:ind w:firstLine="480"/>
        <w:rPr>
          <w:rFonts w:cs="宋体"/>
          <w:szCs w:val="28"/>
        </w:rPr>
      </w:pPr>
      <w:r>
        <w:rPr>
          <w:rFonts w:cs="宋体" w:hint="eastAsia"/>
          <w:szCs w:val="28"/>
        </w:rPr>
        <w:t>2.</w:t>
      </w:r>
      <w:r>
        <w:rPr>
          <w:rFonts w:cs="宋体" w:hint="eastAsia"/>
          <w:szCs w:val="28"/>
        </w:rPr>
        <w:t>室外预留监控信号线设置信号避雷器、电源线上设置浪涌保护器。</w:t>
      </w:r>
    </w:p>
    <w:p w:rsidR="00C91C4A" w:rsidRDefault="00A85CE3">
      <w:pPr>
        <w:spacing w:line="360" w:lineRule="auto"/>
        <w:ind w:firstLine="480"/>
        <w:rPr>
          <w:rFonts w:cs="宋体"/>
          <w:szCs w:val="28"/>
        </w:rPr>
      </w:pPr>
      <w:r>
        <w:rPr>
          <w:rFonts w:cs="宋体" w:hint="eastAsia"/>
          <w:szCs w:val="28"/>
        </w:rPr>
        <w:t xml:space="preserve">3. </w:t>
      </w:r>
      <w:r>
        <w:rPr>
          <w:rFonts w:cs="宋体" w:hint="eastAsia"/>
          <w:szCs w:val="28"/>
        </w:rPr>
        <w:t>在</w:t>
      </w:r>
      <w:r>
        <w:rPr>
          <w:rFonts w:cs="宋体" w:hint="eastAsia"/>
          <w:szCs w:val="28"/>
        </w:rPr>
        <w:t>UPS</w:t>
      </w:r>
      <w:r>
        <w:rPr>
          <w:rFonts w:cs="宋体" w:hint="eastAsia"/>
          <w:szCs w:val="28"/>
        </w:rPr>
        <w:t>后配电箱主开关处设置熔断器及浪涌保护器。</w:t>
      </w:r>
    </w:p>
    <w:p w:rsidR="00C91C4A" w:rsidRDefault="00A85CE3">
      <w:pPr>
        <w:spacing w:line="360" w:lineRule="auto"/>
        <w:ind w:firstLine="480"/>
        <w:rPr>
          <w:rFonts w:cs="宋体"/>
          <w:szCs w:val="28"/>
        </w:rPr>
      </w:pPr>
      <w:r>
        <w:rPr>
          <w:rFonts w:cs="宋体" w:hint="eastAsia"/>
          <w:szCs w:val="28"/>
        </w:rPr>
        <w:t>4.</w:t>
      </w:r>
      <w:r>
        <w:rPr>
          <w:rFonts w:cs="宋体" w:hint="eastAsia"/>
          <w:szCs w:val="28"/>
        </w:rPr>
        <w:t>各段桥架之间采用</w:t>
      </w:r>
      <w:r>
        <w:rPr>
          <w:rFonts w:cs="宋体" w:hint="eastAsia"/>
          <w:szCs w:val="28"/>
        </w:rPr>
        <w:t>6mm2</w:t>
      </w:r>
      <w:r>
        <w:rPr>
          <w:rFonts w:cs="宋体" w:hint="eastAsia"/>
          <w:szCs w:val="28"/>
        </w:rPr>
        <w:t>编制铜带进行连接，桥架及其支架全长敷设</w:t>
      </w:r>
      <w:r>
        <w:rPr>
          <w:rFonts w:cs="宋体" w:hint="eastAsia"/>
          <w:szCs w:val="28"/>
        </w:rPr>
        <w:t>25x4</w:t>
      </w:r>
      <w:r>
        <w:rPr>
          <w:rFonts w:cs="宋体" w:hint="eastAsia"/>
          <w:szCs w:val="28"/>
        </w:rPr>
        <w:t>镀锌扁钢作为接地线，水平及垂直桥架至少两点用</w:t>
      </w:r>
      <w:r>
        <w:rPr>
          <w:rFonts w:cs="宋体" w:hint="eastAsia"/>
          <w:szCs w:val="28"/>
        </w:rPr>
        <w:t>BVR16</w:t>
      </w:r>
      <w:r>
        <w:rPr>
          <w:rFonts w:cs="宋体" w:hint="eastAsia"/>
          <w:szCs w:val="28"/>
        </w:rPr>
        <w:t>导线与镀锌扁钢连接。</w:t>
      </w:r>
    </w:p>
    <w:p w:rsidR="00C91C4A" w:rsidRDefault="00A85CE3">
      <w:pPr>
        <w:spacing w:line="360" w:lineRule="auto"/>
        <w:ind w:firstLine="480"/>
        <w:rPr>
          <w:rFonts w:cs="宋体"/>
          <w:b/>
          <w:szCs w:val="28"/>
        </w:rPr>
      </w:pPr>
      <w:r>
        <w:rPr>
          <w:rFonts w:cs="宋体" w:hint="eastAsia"/>
          <w:b/>
          <w:szCs w:val="28"/>
        </w:rPr>
        <w:t>综合管路</w:t>
      </w:r>
    </w:p>
    <w:p w:rsidR="00C91C4A" w:rsidRDefault="00A85CE3">
      <w:pPr>
        <w:spacing w:line="360" w:lineRule="auto"/>
        <w:ind w:firstLine="480"/>
        <w:rPr>
          <w:rFonts w:cs="宋体"/>
          <w:szCs w:val="28"/>
        </w:rPr>
      </w:pPr>
      <w:r>
        <w:rPr>
          <w:rFonts w:cs="宋体" w:hint="eastAsia"/>
          <w:szCs w:val="28"/>
        </w:rPr>
        <w:t xml:space="preserve">1. </w:t>
      </w:r>
      <w:r>
        <w:rPr>
          <w:rFonts w:cs="宋体" w:hint="eastAsia"/>
          <w:szCs w:val="28"/>
        </w:rPr>
        <w:t>垂直桥架</w:t>
      </w:r>
    </w:p>
    <w:p w:rsidR="00C91C4A" w:rsidRDefault="00A85CE3">
      <w:pPr>
        <w:spacing w:line="360" w:lineRule="auto"/>
        <w:ind w:firstLine="480"/>
        <w:rPr>
          <w:rFonts w:cs="宋体"/>
          <w:szCs w:val="28"/>
        </w:rPr>
      </w:pPr>
      <w:r>
        <w:rPr>
          <w:rFonts w:cs="宋体" w:hint="eastAsia"/>
          <w:szCs w:val="28"/>
        </w:rPr>
        <w:t>弱电系统垂直桥架采用槽式桥架，弱电井内和吊顶内敷设。</w:t>
      </w:r>
    </w:p>
    <w:p w:rsidR="00C91C4A" w:rsidRDefault="00A85CE3">
      <w:pPr>
        <w:spacing w:line="360" w:lineRule="auto"/>
        <w:ind w:firstLine="480"/>
        <w:rPr>
          <w:rFonts w:cs="宋体"/>
          <w:szCs w:val="28"/>
        </w:rPr>
      </w:pPr>
      <w:r>
        <w:rPr>
          <w:rFonts w:cs="宋体" w:hint="eastAsia"/>
          <w:szCs w:val="28"/>
        </w:rPr>
        <w:t xml:space="preserve">2. </w:t>
      </w:r>
      <w:r>
        <w:rPr>
          <w:rFonts w:cs="宋体" w:hint="eastAsia"/>
          <w:szCs w:val="28"/>
        </w:rPr>
        <w:t>水平桥架</w:t>
      </w:r>
    </w:p>
    <w:p w:rsidR="00C91C4A" w:rsidRDefault="00A85CE3">
      <w:pPr>
        <w:spacing w:line="360" w:lineRule="auto"/>
        <w:ind w:firstLine="480"/>
        <w:rPr>
          <w:rFonts w:cs="宋体"/>
          <w:szCs w:val="28"/>
        </w:rPr>
      </w:pPr>
      <w:r>
        <w:rPr>
          <w:rFonts w:cs="宋体" w:hint="eastAsia"/>
          <w:szCs w:val="28"/>
        </w:rPr>
        <w:t>（</w:t>
      </w:r>
      <w:r>
        <w:rPr>
          <w:rFonts w:cs="宋体" w:hint="eastAsia"/>
          <w:szCs w:val="28"/>
        </w:rPr>
        <w:t>1</w:t>
      </w:r>
      <w:r>
        <w:rPr>
          <w:rFonts w:cs="宋体" w:hint="eastAsia"/>
          <w:szCs w:val="28"/>
        </w:rPr>
        <w:t>）水平桥架顶距梁底下</w:t>
      </w:r>
      <w:r>
        <w:rPr>
          <w:rFonts w:cs="宋体" w:hint="eastAsia"/>
          <w:szCs w:val="28"/>
        </w:rPr>
        <w:t>200mm</w:t>
      </w:r>
      <w:r>
        <w:rPr>
          <w:rFonts w:cs="宋体" w:hint="eastAsia"/>
          <w:szCs w:val="28"/>
        </w:rPr>
        <w:t>敷设</w:t>
      </w:r>
      <w:r>
        <w:rPr>
          <w:rFonts w:cs="宋体" w:hint="eastAsia"/>
          <w:szCs w:val="28"/>
        </w:rPr>
        <w:t>,</w:t>
      </w:r>
      <w:r>
        <w:rPr>
          <w:rFonts w:cs="宋体" w:hint="eastAsia"/>
          <w:szCs w:val="28"/>
        </w:rPr>
        <w:t>室内部分水平桥架在吊顶内敷设。</w:t>
      </w:r>
    </w:p>
    <w:p w:rsidR="00C91C4A" w:rsidRDefault="00A85CE3">
      <w:pPr>
        <w:spacing w:line="360" w:lineRule="auto"/>
        <w:ind w:firstLine="480"/>
        <w:rPr>
          <w:rFonts w:cs="宋体"/>
          <w:szCs w:val="28"/>
        </w:rPr>
      </w:pPr>
      <w:r>
        <w:rPr>
          <w:rFonts w:cs="宋体" w:hint="eastAsia"/>
          <w:szCs w:val="28"/>
        </w:rPr>
        <w:t xml:space="preserve">3. </w:t>
      </w:r>
      <w:r>
        <w:rPr>
          <w:rFonts w:cs="宋体" w:hint="eastAsia"/>
          <w:szCs w:val="28"/>
        </w:rPr>
        <w:t>有关桥架其它注意事项</w:t>
      </w:r>
    </w:p>
    <w:p w:rsidR="00C91C4A" w:rsidRDefault="00A85CE3">
      <w:pPr>
        <w:spacing w:line="360" w:lineRule="auto"/>
        <w:ind w:firstLine="480"/>
        <w:rPr>
          <w:rFonts w:cs="宋体"/>
          <w:szCs w:val="28"/>
        </w:rPr>
      </w:pPr>
      <w:r>
        <w:rPr>
          <w:rFonts w:cs="宋体" w:hint="eastAsia"/>
          <w:szCs w:val="28"/>
        </w:rPr>
        <w:t>（</w:t>
      </w:r>
      <w:r>
        <w:rPr>
          <w:rFonts w:cs="宋体" w:hint="eastAsia"/>
          <w:szCs w:val="28"/>
        </w:rPr>
        <w:t>1</w:t>
      </w:r>
      <w:r>
        <w:rPr>
          <w:rFonts w:cs="宋体" w:hint="eastAsia"/>
          <w:szCs w:val="28"/>
        </w:rPr>
        <w:t>）桥架一律选用全封闭槽式桥架，加盖板，其附件有支架，水平三通，垂直三通，水平弯头，终端封头，连接螺丝等。</w:t>
      </w:r>
    </w:p>
    <w:p w:rsidR="00C91C4A" w:rsidRDefault="00A85CE3">
      <w:pPr>
        <w:spacing w:line="360" w:lineRule="auto"/>
        <w:ind w:firstLine="480"/>
        <w:rPr>
          <w:rFonts w:cs="宋体"/>
          <w:szCs w:val="28"/>
        </w:rPr>
      </w:pPr>
      <w:r>
        <w:rPr>
          <w:rFonts w:cs="宋体" w:hint="eastAsia"/>
          <w:szCs w:val="28"/>
        </w:rPr>
        <w:t>4.</w:t>
      </w:r>
      <w:r>
        <w:rPr>
          <w:rFonts w:cs="宋体" w:hint="eastAsia"/>
          <w:szCs w:val="28"/>
        </w:rPr>
        <w:t>法庭中所有弱电线路全部采用套管预埋，不可裸露在外预埋，室内采用</w:t>
      </w:r>
      <w:r>
        <w:rPr>
          <w:rFonts w:cs="宋体" w:hint="eastAsia"/>
          <w:szCs w:val="28"/>
        </w:rPr>
        <w:t>PVC</w:t>
      </w:r>
      <w:r>
        <w:rPr>
          <w:rFonts w:cs="宋体" w:hint="eastAsia"/>
          <w:szCs w:val="28"/>
        </w:rPr>
        <w:t>及</w:t>
      </w:r>
      <w:r>
        <w:rPr>
          <w:rFonts w:cs="宋体" w:hint="eastAsia"/>
          <w:szCs w:val="28"/>
        </w:rPr>
        <w:t>JDG</w:t>
      </w:r>
      <w:r>
        <w:rPr>
          <w:rFonts w:cs="宋体" w:hint="eastAsia"/>
          <w:szCs w:val="28"/>
        </w:rPr>
        <w:t>管路预埋敷设，室外采用防腐材质的</w:t>
      </w:r>
      <w:r>
        <w:rPr>
          <w:rFonts w:cs="宋体" w:hint="eastAsia"/>
          <w:szCs w:val="28"/>
        </w:rPr>
        <w:t>PE</w:t>
      </w:r>
      <w:r>
        <w:rPr>
          <w:rFonts w:cs="宋体" w:hint="eastAsia"/>
          <w:szCs w:val="28"/>
        </w:rPr>
        <w:t>及</w:t>
      </w:r>
      <w:r>
        <w:rPr>
          <w:rFonts w:cs="宋体" w:hint="eastAsia"/>
          <w:szCs w:val="28"/>
        </w:rPr>
        <w:t>SC</w:t>
      </w:r>
      <w:r>
        <w:rPr>
          <w:rFonts w:cs="宋体" w:hint="eastAsia"/>
          <w:szCs w:val="28"/>
        </w:rPr>
        <w:t>管敷设预埋</w:t>
      </w:r>
    </w:p>
    <w:tbl>
      <w:tblPr>
        <w:tblW w:w="9796" w:type="dxa"/>
        <w:tblInd w:w="93" w:type="dxa"/>
        <w:tblLook w:val="04A0"/>
      </w:tblPr>
      <w:tblGrid>
        <w:gridCol w:w="724"/>
        <w:gridCol w:w="2126"/>
        <w:gridCol w:w="5103"/>
        <w:gridCol w:w="993"/>
        <w:gridCol w:w="850"/>
      </w:tblGrid>
      <w:tr w:rsidR="00C91C4A">
        <w:trPr>
          <w:trHeight w:val="559"/>
        </w:trPr>
        <w:tc>
          <w:tcPr>
            <w:tcW w:w="97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防雷接地</w:t>
            </w:r>
          </w:p>
        </w:tc>
      </w:tr>
      <w:tr w:rsidR="00C91C4A">
        <w:trPr>
          <w:trHeight w:val="55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基本参数</w:t>
            </w:r>
          </w:p>
        </w:tc>
        <w:tc>
          <w:tcPr>
            <w:tcW w:w="993"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lastRenderedPageBreak/>
              <w:t>1</w:t>
            </w:r>
          </w:p>
        </w:tc>
        <w:tc>
          <w:tcPr>
            <w:tcW w:w="2126"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单相电源避雷器</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限压型、</w:t>
            </w:r>
            <w:r>
              <w:rPr>
                <w:rFonts w:ascii="宋体" w:hAnsi="宋体" w:cs="宋体" w:hint="eastAsia"/>
                <w:kern w:val="0"/>
                <w:sz w:val="20"/>
                <w:szCs w:val="20"/>
              </w:rPr>
              <w:t>Uc=385V</w:t>
            </w:r>
            <w:r>
              <w:rPr>
                <w:rFonts w:ascii="宋体" w:hAnsi="宋体" w:cs="宋体" w:hint="eastAsia"/>
                <w:kern w:val="0"/>
                <w:sz w:val="20"/>
                <w:szCs w:val="20"/>
              </w:rPr>
              <w:t>、</w:t>
            </w:r>
            <w:r>
              <w:rPr>
                <w:rFonts w:ascii="宋体" w:hAnsi="宋体" w:cs="宋体" w:hint="eastAsia"/>
                <w:kern w:val="0"/>
                <w:sz w:val="20"/>
                <w:szCs w:val="20"/>
              </w:rPr>
              <w:t>Imax=40kA</w:t>
            </w:r>
            <w:r>
              <w:rPr>
                <w:rFonts w:ascii="宋体" w:hAnsi="宋体" w:cs="宋体" w:hint="eastAsia"/>
                <w:kern w:val="0"/>
                <w:sz w:val="20"/>
                <w:szCs w:val="20"/>
              </w:rPr>
              <w:t>、</w:t>
            </w:r>
            <w:r>
              <w:rPr>
                <w:rFonts w:ascii="宋体" w:hAnsi="宋体" w:cs="宋体" w:hint="eastAsia"/>
                <w:kern w:val="0"/>
                <w:sz w:val="20"/>
                <w:szCs w:val="20"/>
              </w:rPr>
              <w:t>In=20kA</w:t>
            </w:r>
            <w:r>
              <w:rPr>
                <w:rFonts w:ascii="宋体" w:hAnsi="宋体" w:cs="宋体" w:hint="eastAsia"/>
                <w:kern w:val="0"/>
                <w:sz w:val="20"/>
                <w:szCs w:val="20"/>
              </w:rPr>
              <w:t>、</w:t>
            </w:r>
            <w:r>
              <w:rPr>
                <w:rFonts w:ascii="宋体" w:hAnsi="宋体" w:cs="宋体" w:hint="eastAsia"/>
                <w:kern w:val="0"/>
                <w:sz w:val="20"/>
                <w:szCs w:val="20"/>
              </w:rPr>
              <w:t>Up</w:t>
            </w:r>
            <w:r>
              <w:rPr>
                <w:rFonts w:ascii="宋体" w:hAnsi="宋体" w:cs="宋体" w:hint="eastAsia"/>
                <w:kern w:val="0"/>
                <w:sz w:val="20"/>
                <w:szCs w:val="20"/>
              </w:rPr>
              <w:t>≤</w:t>
            </w:r>
            <w:r>
              <w:rPr>
                <w:rFonts w:ascii="宋体" w:hAnsi="宋体" w:cs="宋体" w:hint="eastAsia"/>
                <w:kern w:val="0"/>
                <w:sz w:val="20"/>
                <w:szCs w:val="20"/>
              </w:rPr>
              <w:t>1800V</w:t>
            </w:r>
            <w:r>
              <w:rPr>
                <w:rFonts w:ascii="宋体" w:hAnsi="宋体" w:cs="宋体" w:hint="eastAsia"/>
                <w:kern w:val="0"/>
                <w:sz w:val="20"/>
                <w:szCs w:val="20"/>
              </w:rPr>
              <w:t>、单相插拔式电源防雷器、</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组</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网络监控二合一避雷器</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接口规格</w:t>
            </w:r>
            <w:r>
              <w:rPr>
                <w:rFonts w:ascii="宋体" w:hAnsi="宋体" w:cs="宋体" w:hint="eastAsia"/>
                <w:kern w:val="0"/>
                <w:sz w:val="20"/>
                <w:szCs w:val="20"/>
              </w:rPr>
              <w:t>RJ45/</w:t>
            </w:r>
            <w:r>
              <w:rPr>
                <w:rFonts w:ascii="宋体" w:hAnsi="宋体" w:cs="宋体" w:hint="eastAsia"/>
                <w:kern w:val="0"/>
                <w:sz w:val="20"/>
                <w:szCs w:val="20"/>
              </w:rPr>
              <w:t>接线端子，标称工作电压</w:t>
            </w:r>
            <w:r>
              <w:rPr>
                <w:rFonts w:ascii="宋体" w:hAnsi="宋体" w:cs="宋体" w:hint="eastAsia"/>
                <w:kern w:val="0"/>
                <w:sz w:val="20"/>
                <w:szCs w:val="20"/>
              </w:rPr>
              <w:t>Un:</w:t>
            </w:r>
            <w:r>
              <w:rPr>
                <w:rFonts w:ascii="宋体" w:hAnsi="宋体" w:cs="宋体" w:hint="eastAsia"/>
                <w:kern w:val="0"/>
                <w:sz w:val="20"/>
                <w:szCs w:val="20"/>
              </w:rPr>
              <w:t>网络≥</w:t>
            </w:r>
            <w:r>
              <w:rPr>
                <w:rFonts w:ascii="宋体" w:hAnsi="宋体" w:cs="宋体" w:hint="eastAsia"/>
                <w:kern w:val="0"/>
                <w:sz w:val="20"/>
                <w:szCs w:val="20"/>
              </w:rPr>
              <w:t>3Vdc,</w:t>
            </w:r>
            <w:r>
              <w:rPr>
                <w:rFonts w:ascii="宋体" w:hAnsi="宋体" w:cs="宋体" w:hint="eastAsia"/>
                <w:kern w:val="0"/>
                <w:sz w:val="20"/>
                <w:szCs w:val="20"/>
              </w:rPr>
              <w:t>电源≥</w:t>
            </w:r>
            <w:r>
              <w:rPr>
                <w:rFonts w:ascii="宋体" w:hAnsi="宋体" w:cs="宋体" w:hint="eastAsia"/>
                <w:kern w:val="0"/>
                <w:sz w:val="20"/>
                <w:szCs w:val="20"/>
              </w:rPr>
              <w:t>24Vac/dc,</w:t>
            </w:r>
            <w:r>
              <w:rPr>
                <w:rFonts w:ascii="宋体" w:hAnsi="宋体" w:cs="宋体" w:hint="eastAsia"/>
                <w:kern w:val="0"/>
                <w:sz w:val="20"/>
                <w:szCs w:val="20"/>
              </w:rPr>
              <w:t>最大工作电源</w:t>
            </w:r>
            <w:r>
              <w:rPr>
                <w:rFonts w:ascii="宋体" w:hAnsi="宋体" w:cs="宋体" w:hint="eastAsia"/>
                <w:kern w:val="0"/>
                <w:sz w:val="20"/>
                <w:szCs w:val="20"/>
              </w:rPr>
              <w:t>Uc:</w:t>
            </w:r>
            <w:r>
              <w:rPr>
                <w:rFonts w:ascii="宋体" w:hAnsi="宋体" w:cs="宋体" w:hint="eastAsia"/>
                <w:kern w:val="0"/>
                <w:sz w:val="20"/>
                <w:szCs w:val="20"/>
              </w:rPr>
              <w:t>网络≥</w:t>
            </w:r>
            <w:r>
              <w:rPr>
                <w:rFonts w:ascii="宋体" w:hAnsi="宋体" w:cs="宋体" w:hint="eastAsia"/>
                <w:kern w:val="0"/>
                <w:sz w:val="20"/>
                <w:szCs w:val="20"/>
              </w:rPr>
              <w:t>5Vdc,</w:t>
            </w:r>
            <w:r>
              <w:rPr>
                <w:rFonts w:ascii="宋体" w:hAnsi="宋体" w:cs="宋体" w:hint="eastAsia"/>
                <w:kern w:val="0"/>
                <w:sz w:val="20"/>
                <w:szCs w:val="20"/>
              </w:rPr>
              <w:t>电源≥</w:t>
            </w:r>
            <w:r>
              <w:rPr>
                <w:rFonts w:ascii="宋体" w:hAnsi="宋体" w:cs="宋体" w:hint="eastAsia"/>
                <w:kern w:val="0"/>
                <w:sz w:val="20"/>
                <w:szCs w:val="20"/>
              </w:rPr>
              <w:t>36Vac/dc</w:t>
            </w:r>
            <w:r>
              <w:rPr>
                <w:rFonts w:ascii="宋体" w:hAnsi="宋体" w:cs="宋体" w:hint="eastAsia"/>
                <w:kern w:val="0"/>
                <w:sz w:val="20"/>
                <w:szCs w:val="20"/>
              </w:rPr>
              <w:t>；标称工作电流</w:t>
            </w:r>
            <w:r>
              <w:rPr>
                <w:rFonts w:ascii="宋体" w:hAnsi="宋体" w:cs="宋体" w:hint="eastAsia"/>
                <w:kern w:val="0"/>
                <w:sz w:val="20"/>
                <w:szCs w:val="20"/>
              </w:rPr>
              <w:t>IL:</w:t>
            </w:r>
            <w:r>
              <w:rPr>
                <w:rFonts w:ascii="宋体" w:hAnsi="宋体" w:cs="宋体" w:hint="eastAsia"/>
                <w:kern w:val="0"/>
                <w:sz w:val="20"/>
                <w:szCs w:val="20"/>
              </w:rPr>
              <w:t>网络≥</w:t>
            </w:r>
            <w:r>
              <w:rPr>
                <w:rFonts w:ascii="宋体" w:hAnsi="宋体" w:cs="宋体" w:hint="eastAsia"/>
                <w:kern w:val="0"/>
                <w:sz w:val="20"/>
                <w:szCs w:val="20"/>
              </w:rPr>
              <w:t>0.1A,</w:t>
            </w:r>
            <w:r>
              <w:rPr>
                <w:rFonts w:ascii="宋体" w:hAnsi="宋体" w:cs="宋体" w:hint="eastAsia"/>
                <w:kern w:val="0"/>
                <w:sz w:val="20"/>
                <w:szCs w:val="20"/>
              </w:rPr>
              <w:t>电源≥</w:t>
            </w:r>
            <w:r>
              <w:rPr>
                <w:rFonts w:ascii="宋体" w:hAnsi="宋体" w:cs="宋体" w:hint="eastAsia"/>
                <w:kern w:val="0"/>
                <w:sz w:val="20"/>
                <w:szCs w:val="20"/>
              </w:rPr>
              <w:t>2A</w:t>
            </w:r>
            <w:r>
              <w:rPr>
                <w:rFonts w:ascii="宋体" w:hAnsi="宋体" w:cs="宋体" w:hint="eastAsia"/>
                <w:kern w:val="0"/>
                <w:sz w:val="20"/>
                <w:szCs w:val="20"/>
              </w:rPr>
              <w:t>；保护电压</w:t>
            </w:r>
            <w:r>
              <w:rPr>
                <w:rFonts w:ascii="宋体" w:hAnsi="宋体" w:cs="宋体" w:hint="eastAsia"/>
                <w:kern w:val="0"/>
                <w:sz w:val="20"/>
                <w:szCs w:val="20"/>
              </w:rPr>
              <w:t>Up(In</w:t>
            </w:r>
            <w:r>
              <w:rPr>
                <w:rFonts w:ascii="宋体" w:hAnsi="宋体" w:cs="宋体" w:hint="eastAsia"/>
                <w:kern w:val="0"/>
                <w:sz w:val="20"/>
                <w:szCs w:val="20"/>
              </w:rPr>
              <w:t>下</w:t>
            </w:r>
            <w:r>
              <w:rPr>
                <w:rFonts w:ascii="宋体" w:hAnsi="宋体" w:cs="宋体" w:hint="eastAsia"/>
                <w:kern w:val="0"/>
                <w:sz w:val="20"/>
                <w:szCs w:val="20"/>
              </w:rPr>
              <w:t>)</w:t>
            </w:r>
            <w:r>
              <w:rPr>
                <w:rFonts w:ascii="宋体" w:hAnsi="宋体" w:cs="宋体" w:hint="eastAsia"/>
                <w:kern w:val="0"/>
                <w:sz w:val="20"/>
                <w:szCs w:val="20"/>
              </w:rPr>
              <w:t>网络≥</w:t>
            </w:r>
            <w:r>
              <w:rPr>
                <w:rFonts w:ascii="宋体" w:hAnsi="宋体" w:cs="宋体" w:hint="eastAsia"/>
                <w:kern w:val="0"/>
                <w:sz w:val="20"/>
                <w:szCs w:val="20"/>
              </w:rPr>
              <w:t>15</w:t>
            </w:r>
            <w:r>
              <w:rPr>
                <w:rFonts w:ascii="宋体" w:hAnsi="宋体" w:cs="宋体" w:hint="eastAsia"/>
                <w:kern w:val="0"/>
                <w:sz w:val="20"/>
                <w:szCs w:val="20"/>
              </w:rPr>
              <w:t>（</w:t>
            </w:r>
            <w:r>
              <w:rPr>
                <w:rFonts w:ascii="宋体" w:hAnsi="宋体" w:cs="宋体" w:hint="eastAsia"/>
                <w:kern w:val="0"/>
                <w:sz w:val="20"/>
                <w:szCs w:val="20"/>
              </w:rPr>
              <w:t>L-L</w:t>
            </w:r>
            <w:r>
              <w:rPr>
                <w:rFonts w:ascii="宋体" w:hAnsi="宋体" w:cs="宋体" w:hint="eastAsia"/>
                <w:kern w:val="0"/>
                <w:sz w:val="20"/>
                <w:szCs w:val="20"/>
              </w:rPr>
              <w:t>）</w:t>
            </w:r>
            <w:r>
              <w:rPr>
                <w:rFonts w:ascii="宋体" w:hAnsi="宋体" w:cs="宋体" w:hint="eastAsia"/>
                <w:kern w:val="0"/>
                <w:sz w:val="20"/>
                <w:szCs w:val="20"/>
              </w:rPr>
              <w:t>/500(L-PE)V,</w:t>
            </w:r>
            <w:r>
              <w:rPr>
                <w:rFonts w:ascii="宋体" w:hAnsi="宋体" w:cs="宋体" w:hint="eastAsia"/>
                <w:kern w:val="0"/>
                <w:sz w:val="20"/>
                <w:szCs w:val="20"/>
              </w:rPr>
              <w:t>电源≥</w:t>
            </w:r>
            <w:r>
              <w:rPr>
                <w:rFonts w:ascii="宋体" w:hAnsi="宋体" w:cs="宋体" w:hint="eastAsia"/>
                <w:kern w:val="0"/>
                <w:sz w:val="20"/>
                <w:szCs w:val="20"/>
              </w:rPr>
              <w:t>400V</w:t>
            </w:r>
            <w:r>
              <w:rPr>
                <w:rFonts w:ascii="宋体" w:hAnsi="宋体" w:cs="宋体" w:hint="eastAsia"/>
                <w:kern w:val="0"/>
                <w:sz w:val="20"/>
                <w:szCs w:val="20"/>
              </w:rPr>
              <w:t>；频宽</w:t>
            </w:r>
            <w:r>
              <w:rPr>
                <w:rFonts w:ascii="宋体" w:hAnsi="宋体" w:cs="宋体" w:hint="eastAsia"/>
                <w:kern w:val="0"/>
                <w:sz w:val="20"/>
                <w:szCs w:val="20"/>
              </w:rPr>
              <w:t>fG</w:t>
            </w:r>
            <w:r>
              <w:rPr>
                <w:rFonts w:ascii="宋体" w:hAnsi="宋体" w:cs="宋体" w:hint="eastAsia"/>
                <w:kern w:val="0"/>
                <w:sz w:val="20"/>
                <w:szCs w:val="20"/>
              </w:rPr>
              <w:t>≥</w:t>
            </w:r>
            <w:r>
              <w:rPr>
                <w:rFonts w:ascii="宋体" w:hAnsi="宋体" w:cs="宋体" w:hint="eastAsia"/>
                <w:kern w:val="0"/>
                <w:sz w:val="20"/>
                <w:szCs w:val="20"/>
              </w:rPr>
              <w:t>100MHz</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只</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36</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2126"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摄像机专用铜接地棒</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电铸铜接地棒直径</w:t>
            </w:r>
            <w:r>
              <w:rPr>
                <w:rFonts w:ascii="宋体" w:hAnsi="宋体" w:cs="宋体" w:hint="eastAsia"/>
                <w:kern w:val="0"/>
                <w:sz w:val="20"/>
                <w:szCs w:val="20"/>
              </w:rPr>
              <w:t>20mm</w:t>
            </w:r>
            <w:r>
              <w:rPr>
                <w:rFonts w:ascii="宋体" w:hAnsi="宋体" w:cs="宋体" w:hint="eastAsia"/>
                <w:kern w:val="0"/>
                <w:sz w:val="20"/>
                <w:szCs w:val="20"/>
              </w:rPr>
              <w:t>、铜层厚度</w:t>
            </w:r>
            <w:r>
              <w:rPr>
                <w:rFonts w:ascii="宋体" w:hAnsi="宋体" w:cs="宋体" w:hint="eastAsia"/>
                <w:kern w:val="0"/>
                <w:sz w:val="20"/>
                <w:szCs w:val="20"/>
              </w:rPr>
              <w:t>0.25mm</w:t>
            </w:r>
            <w:r>
              <w:rPr>
                <w:rFonts w:ascii="宋体" w:hAnsi="宋体" w:cs="宋体" w:hint="eastAsia"/>
                <w:kern w:val="0"/>
                <w:sz w:val="20"/>
                <w:szCs w:val="20"/>
              </w:rPr>
              <w:t>、长度</w:t>
            </w:r>
            <w:r>
              <w:rPr>
                <w:rFonts w:ascii="宋体" w:hAnsi="宋体" w:cs="宋体" w:hint="eastAsia"/>
                <w:kern w:val="0"/>
                <w:sz w:val="20"/>
                <w:szCs w:val="20"/>
              </w:rPr>
              <w:t>1.0</w:t>
            </w:r>
            <w:r>
              <w:rPr>
                <w:rFonts w:ascii="宋体" w:hAnsi="宋体" w:cs="宋体" w:hint="eastAsia"/>
                <w:kern w:val="0"/>
                <w:sz w:val="20"/>
                <w:szCs w:val="20"/>
              </w:rPr>
              <w:t>米</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根</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2126"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接地线</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安装辅材</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包含水晶头、扎带、标签纸、胶布等</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9796" w:type="dxa"/>
            <w:gridSpan w:val="5"/>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综合管路</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序号</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产品名称</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基本参数</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单位</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数量</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槽式桥架</w:t>
            </w:r>
            <w:r>
              <w:rPr>
                <w:rFonts w:ascii="宋体" w:hAnsi="宋体" w:cs="宋体" w:hint="eastAsia"/>
                <w:kern w:val="0"/>
                <w:sz w:val="20"/>
                <w:szCs w:val="20"/>
              </w:rPr>
              <w:t>300*100</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喷塑，含支吊架，接地，弯通三通，</w:t>
            </w:r>
            <w:r>
              <w:rPr>
                <w:rFonts w:ascii="宋体" w:hAnsi="宋体" w:cs="宋体" w:hint="eastAsia"/>
                <w:kern w:val="0"/>
                <w:sz w:val="20"/>
                <w:szCs w:val="20"/>
              </w:rPr>
              <w:t>300*100*1.2</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400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室内配管</w:t>
            </w:r>
            <w:r>
              <w:rPr>
                <w:rFonts w:ascii="宋体" w:hAnsi="宋体" w:cs="宋体" w:hint="eastAsia"/>
                <w:kern w:val="0"/>
                <w:sz w:val="20"/>
                <w:szCs w:val="20"/>
              </w:rPr>
              <w:t>PVC25</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国标外径</w:t>
            </w:r>
            <w:r>
              <w:rPr>
                <w:rFonts w:ascii="宋体" w:hAnsi="宋体" w:cs="宋体" w:hint="eastAsia"/>
                <w:kern w:val="0"/>
                <w:sz w:val="20"/>
                <w:szCs w:val="20"/>
              </w:rPr>
              <w:t>25mm</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2000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3</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室内配管</w:t>
            </w:r>
            <w:r>
              <w:rPr>
                <w:rFonts w:ascii="宋体" w:hAnsi="宋体" w:cs="宋体" w:hint="eastAsia"/>
                <w:kern w:val="0"/>
                <w:sz w:val="20"/>
                <w:szCs w:val="20"/>
              </w:rPr>
              <w:t>JDG25</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4800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室外配管</w:t>
            </w:r>
            <w:r>
              <w:rPr>
                <w:rFonts w:ascii="宋体" w:hAnsi="宋体" w:cs="宋体" w:hint="eastAsia"/>
                <w:kern w:val="0"/>
                <w:sz w:val="20"/>
                <w:szCs w:val="20"/>
              </w:rPr>
              <w:t>PE25</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530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室外配管</w:t>
            </w:r>
            <w:r>
              <w:rPr>
                <w:rFonts w:ascii="宋体" w:hAnsi="宋体" w:cs="宋体" w:hint="eastAsia"/>
                <w:kern w:val="0"/>
                <w:sz w:val="20"/>
                <w:szCs w:val="20"/>
              </w:rPr>
              <w:t>SC32</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55</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室外配管</w:t>
            </w:r>
            <w:r>
              <w:rPr>
                <w:rFonts w:ascii="宋体" w:hAnsi="宋体" w:cs="宋体" w:hint="eastAsia"/>
                <w:kern w:val="0"/>
                <w:sz w:val="20"/>
                <w:szCs w:val="20"/>
              </w:rPr>
              <w:t>PE50</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520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7</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室外配管</w:t>
            </w:r>
            <w:r>
              <w:rPr>
                <w:rFonts w:ascii="宋体" w:hAnsi="宋体" w:cs="宋体" w:hint="eastAsia"/>
                <w:kern w:val="0"/>
                <w:sz w:val="20"/>
                <w:szCs w:val="20"/>
              </w:rPr>
              <w:t>SC50</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60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8</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室外配管</w:t>
            </w:r>
            <w:r>
              <w:rPr>
                <w:rFonts w:ascii="宋体" w:hAnsi="宋体" w:cs="宋体" w:hint="eastAsia"/>
                <w:kern w:val="0"/>
                <w:sz w:val="20"/>
                <w:szCs w:val="20"/>
              </w:rPr>
              <w:t>PE100</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室外配管</w:t>
            </w:r>
            <w:r>
              <w:rPr>
                <w:rFonts w:ascii="宋体" w:hAnsi="宋体" w:cs="宋体" w:hint="eastAsia"/>
                <w:kern w:val="0"/>
                <w:sz w:val="20"/>
                <w:szCs w:val="20"/>
              </w:rPr>
              <w:t>SC100</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米</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20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10</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w:t>
            </w:r>
            <w:r>
              <w:rPr>
                <w:rFonts w:ascii="宋体" w:hAnsi="宋体" w:cs="宋体" w:hint="eastAsia"/>
                <w:kern w:val="0"/>
                <w:sz w:val="20"/>
                <w:szCs w:val="20"/>
              </w:rPr>
              <w:t>0#</w:t>
            </w:r>
            <w:r>
              <w:rPr>
                <w:rFonts w:ascii="宋体" w:hAnsi="宋体" w:cs="宋体" w:hint="eastAsia"/>
                <w:kern w:val="0"/>
                <w:sz w:val="20"/>
                <w:szCs w:val="20"/>
              </w:rPr>
              <w:t>手孔</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9</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11</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w:t>
            </w:r>
            <w:r>
              <w:rPr>
                <w:rFonts w:ascii="宋体" w:hAnsi="宋体" w:cs="宋体" w:hint="eastAsia"/>
                <w:kern w:val="0"/>
                <w:sz w:val="20"/>
                <w:szCs w:val="20"/>
              </w:rPr>
              <w:t>1#</w:t>
            </w:r>
            <w:r>
              <w:rPr>
                <w:rFonts w:ascii="宋体" w:hAnsi="宋体" w:cs="宋体" w:hint="eastAsia"/>
                <w:kern w:val="0"/>
                <w:sz w:val="20"/>
                <w:szCs w:val="20"/>
              </w:rPr>
              <w:t>手孔</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4</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12</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室外</w:t>
            </w:r>
            <w:r>
              <w:rPr>
                <w:rFonts w:ascii="宋体" w:hAnsi="宋体" w:cs="宋体" w:hint="eastAsia"/>
                <w:kern w:val="0"/>
                <w:sz w:val="20"/>
                <w:szCs w:val="20"/>
              </w:rPr>
              <w:t>2#</w:t>
            </w:r>
            <w:r>
              <w:rPr>
                <w:rFonts w:ascii="宋体" w:hAnsi="宋体" w:cs="宋体" w:hint="eastAsia"/>
                <w:kern w:val="0"/>
                <w:sz w:val="20"/>
                <w:szCs w:val="20"/>
              </w:rPr>
              <w:t>手孔</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国标</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个</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13</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弱电挖填土</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定制</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立方</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180</w:t>
            </w:r>
          </w:p>
        </w:tc>
      </w:tr>
      <w:tr w:rsidR="00C91C4A">
        <w:trPr>
          <w:trHeight w:val="499"/>
        </w:trPr>
        <w:tc>
          <w:tcPr>
            <w:tcW w:w="724" w:type="dxa"/>
            <w:tcBorders>
              <w:top w:val="nil"/>
              <w:left w:val="single" w:sz="4" w:space="0" w:color="auto"/>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14</w:t>
            </w:r>
          </w:p>
        </w:tc>
        <w:tc>
          <w:tcPr>
            <w:tcW w:w="2126"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辅材</w:t>
            </w:r>
          </w:p>
        </w:tc>
        <w:tc>
          <w:tcPr>
            <w:tcW w:w="5103" w:type="dxa"/>
            <w:tcBorders>
              <w:top w:val="nil"/>
              <w:left w:val="nil"/>
              <w:bottom w:val="single" w:sz="4" w:space="0" w:color="auto"/>
              <w:right w:val="single" w:sz="4" w:space="0" w:color="auto"/>
            </w:tcBorders>
            <w:shd w:val="clear" w:color="auto" w:fill="auto"/>
            <w:vAlign w:val="center"/>
          </w:tcPr>
          <w:p w:rsidR="00C91C4A" w:rsidRDefault="00A85CE3">
            <w:pPr>
              <w:widowControl/>
              <w:jc w:val="left"/>
              <w:rPr>
                <w:rFonts w:ascii="宋体" w:hAnsi="宋体" w:cs="宋体"/>
                <w:kern w:val="0"/>
                <w:sz w:val="20"/>
                <w:szCs w:val="20"/>
              </w:rPr>
            </w:pPr>
            <w:r>
              <w:rPr>
                <w:rFonts w:ascii="宋体" w:hAnsi="宋体" w:cs="宋体" w:hint="eastAsia"/>
                <w:kern w:val="0"/>
                <w:sz w:val="20"/>
                <w:szCs w:val="20"/>
              </w:rPr>
              <w:t>包含</w:t>
            </w:r>
            <w:r>
              <w:rPr>
                <w:rFonts w:ascii="宋体" w:hAnsi="宋体" w:cs="宋体" w:hint="eastAsia"/>
                <w:kern w:val="0"/>
                <w:sz w:val="20"/>
                <w:szCs w:val="20"/>
              </w:rPr>
              <w:t>86</w:t>
            </w:r>
            <w:r>
              <w:rPr>
                <w:rFonts w:ascii="宋体" w:hAnsi="宋体" w:cs="宋体" w:hint="eastAsia"/>
                <w:kern w:val="0"/>
                <w:sz w:val="20"/>
                <w:szCs w:val="20"/>
              </w:rPr>
              <w:t>盒，连接附件等</w:t>
            </w:r>
          </w:p>
        </w:tc>
        <w:tc>
          <w:tcPr>
            <w:tcW w:w="993"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批</w:t>
            </w:r>
          </w:p>
        </w:tc>
        <w:tc>
          <w:tcPr>
            <w:tcW w:w="850" w:type="dxa"/>
            <w:tcBorders>
              <w:top w:val="nil"/>
              <w:left w:val="nil"/>
              <w:bottom w:val="single" w:sz="4" w:space="0" w:color="auto"/>
              <w:right w:val="single" w:sz="4" w:space="0" w:color="auto"/>
            </w:tcBorders>
            <w:shd w:val="clear" w:color="auto" w:fill="auto"/>
            <w:noWrap/>
            <w:vAlign w:val="center"/>
          </w:tcPr>
          <w:p w:rsidR="00C91C4A" w:rsidRDefault="00A85CE3">
            <w:pPr>
              <w:widowControl/>
              <w:jc w:val="center"/>
              <w:rPr>
                <w:rFonts w:ascii="宋体" w:hAnsi="宋体" w:cs="宋体"/>
                <w:kern w:val="0"/>
                <w:sz w:val="20"/>
                <w:szCs w:val="20"/>
              </w:rPr>
            </w:pPr>
            <w:r>
              <w:rPr>
                <w:rFonts w:ascii="宋体" w:hAnsi="宋体" w:cs="宋体" w:hint="eastAsia"/>
                <w:kern w:val="0"/>
                <w:sz w:val="20"/>
                <w:szCs w:val="20"/>
              </w:rPr>
              <w:t>1</w:t>
            </w:r>
          </w:p>
        </w:tc>
      </w:tr>
    </w:tbl>
    <w:p w:rsidR="00C91C4A" w:rsidRDefault="00C91C4A">
      <w:pPr>
        <w:pStyle w:val="a6"/>
      </w:pPr>
    </w:p>
    <w:p w:rsidR="00C91C4A" w:rsidRDefault="00A85CE3">
      <w:pPr>
        <w:pStyle w:val="aff8"/>
        <w:ind w:left="420" w:firstLine="0"/>
        <w:rPr>
          <w:rFonts w:ascii="宋体" w:hAnsi="宋体"/>
          <w:b/>
          <w:bCs/>
          <w:sz w:val="21"/>
          <w:szCs w:val="21"/>
        </w:rPr>
      </w:pPr>
      <w:r>
        <w:rPr>
          <w:rFonts w:ascii="宋体" w:hAnsi="宋体" w:hint="eastAsia"/>
          <w:b/>
          <w:bCs/>
          <w:sz w:val="21"/>
          <w:szCs w:val="21"/>
        </w:rPr>
        <w:t>注</w:t>
      </w:r>
      <w:r>
        <w:rPr>
          <w:rFonts w:ascii="宋体" w:hAnsi="宋体"/>
          <w:b/>
          <w:bCs/>
          <w:sz w:val="21"/>
          <w:szCs w:val="21"/>
        </w:rPr>
        <w:t>：本采购文件中带</w:t>
      </w:r>
      <w:r>
        <w:rPr>
          <w:rFonts w:ascii="宋体" w:hAnsi="宋体"/>
          <w:b/>
          <w:bCs/>
          <w:sz w:val="21"/>
          <w:szCs w:val="21"/>
        </w:rPr>
        <w:t>“▲”</w:t>
      </w:r>
      <w:r>
        <w:rPr>
          <w:rFonts w:ascii="宋体" w:hAnsi="宋体"/>
          <w:b/>
          <w:bCs/>
          <w:sz w:val="21"/>
          <w:szCs w:val="21"/>
        </w:rPr>
        <w:t>的条款为实质性条款，投标人必须在响应文件中全部作出响应，否则将作无效标处理；本磋商文件中带</w:t>
      </w:r>
      <w:r>
        <w:rPr>
          <w:rFonts w:ascii="宋体" w:hAnsi="宋体"/>
          <w:b/>
          <w:bCs/>
          <w:sz w:val="21"/>
          <w:szCs w:val="21"/>
        </w:rPr>
        <w:t>“★”</w:t>
      </w:r>
      <w:r>
        <w:rPr>
          <w:rFonts w:ascii="宋体" w:hAnsi="宋体"/>
          <w:b/>
          <w:bCs/>
          <w:sz w:val="21"/>
          <w:szCs w:val="21"/>
        </w:rPr>
        <w:t>的条款为重要条款。</w:t>
      </w:r>
    </w:p>
    <w:p w:rsidR="00C91C4A" w:rsidRDefault="00C91C4A">
      <w:pPr>
        <w:pStyle w:val="1"/>
        <w:spacing w:before="0" w:after="0" w:line="500" w:lineRule="exact"/>
        <w:jc w:val="center"/>
        <w:rPr>
          <w:rFonts w:ascii="宋体" w:hAnsi="宋体"/>
          <w:b w:val="0"/>
          <w:bCs w:val="0"/>
          <w:sz w:val="21"/>
          <w:szCs w:val="21"/>
        </w:rPr>
      </w:pPr>
    </w:p>
    <w:p w:rsidR="00C91C4A" w:rsidRDefault="00A85CE3">
      <w:pPr>
        <w:pStyle w:val="aff8"/>
        <w:ind w:left="420" w:firstLine="0"/>
        <w:rPr>
          <w:rFonts w:ascii="宋体" w:hAnsi="宋体"/>
          <w:b/>
          <w:bCs/>
          <w:sz w:val="21"/>
          <w:szCs w:val="21"/>
        </w:rPr>
      </w:pPr>
      <w:r>
        <w:rPr>
          <w:rFonts w:ascii="宋体" w:hAnsi="宋体" w:hint="eastAsia"/>
          <w:b/>
          <w:bCs/>
          <w:sz w:val="21"/>
          <w:szCs w:val="21"/>
        </w:rPr>
        <w:t>2.</w:t>
      </w:r>
      <w:r>
        <w:rPr>
          <w:rFonts w:ascii="宋体" w:hAnsi="宋体" w:hint="eastAsia"/>
          <w:b/>
          <w:bCs/>
          <w:sz w:val="21"/>
          <w:szCs w:val="21"/>
        </w:rPr>
        <w:t>以上需提供的证明文件、报告或证明可以以扫描件的形式或者复印件。</w:t>
      </w:r>
    </w:p>
    <w:p w:rsidR="00C91C4A" w:rsidRDefault="00A85CE3">
      <w:pPr>
        <w:spacing w:line="530" w:lineRule="exact"/>
        <w:rPr>
          <w:rFonts w:ascii="宋体" w:hAnsi="宋体" w:cs="宋体"/>
          <w:b/>
          <w:sz w:val="24"/>
        </w:rPr>
      </w:pPr>
      <w:r>
        <w:rPr>
          <w:rFonts w:ascii="宋体" w:hAnsi="宋体" w:cs="宋体" w:hint="eastAsia"/>
          <w:b/>
          <w:sz w:val="24"/>
        </w:rPr>
        <w:t>七、商务要求</w:t>
      </w:r>
    </w:p>
    <w:p w:rsidR="00C91C4A" w:rsidRDefault="00A85CE3">
      <w:pPr>
        <w:spacing w:line="500" w:lineRule="exact"/>
        <w:jc w:val="left"/>
        <w:rPr>
          <w:rFonts w:ascii="宋体" w:hAnsi="宋体" w:cs="宋体"/>
          <w:b/>
          <w:sz w:val="24"/>
        </w:rPr>
      </w:pPr>
      <w:r>
        <w:rPr>
          <w:rFonts w:ascii="宋体" w:hAnsi="宋体" w:cs="宋体" w:hint="eastAsia"/>
          <w:b/>
          <w:sz w:val="24"/>
        </w:rPr>
        <w:t>1.</w:t>
      </w:r>
      <w:r>
        <w:rPr>
          <w:rFonts w:ascii="宋体" w:hAnsi="宋体" w:cs="宋体" w:hint="eastAsia"/>
          <w:b/>
          <w:sz w:val="24"/>
        </w:rPr>
        <w:t>交货时间：</w:t>
      </w:r>
      <w:r>
        <w:rPr>
          <w:rFonts w:ascii="宋体" w:hAnsi="宋体" w:cs="宋体" w:hint="eastAsia"/>
          <w:b/>
          <w:sz w:val="24"/>
        </w:rPr>
        <w:t xml:space="preserve"> </w:t>
      </w:r>
      <w:r>
        <w:rPr>
          <w:rFonts w:ascii="宋体" w:hAnsi="宋体" w:cs="宋体" w:hint="eastAsia"/>
          <w:bCs/>
          <w:sz w:val="24"/>
        </w:rPr>
        <w:t>3</w:t>
      </w:r>
      <w:r>
        <w:rPr>
          <w:rFonts w:ascii="宋体" w:hAnsi="宋体" w:cs="宋体" w:hint="eastAsia"/>
          <w:bCs/>
          <w:sz w:val="24"/>
        </w:rPr>
        <w:t>个月</w:t>
      </w:r>
    </w:p>
    <w:p w:rsidR="00C91C4A" w:rsidRDefault="00A85CE3">
      <w:pPr>
        <w:spacing w:line="500" w:lineRule="exact"/>
        <w:jc w:val="left"/>
        <w:rPr>
          <w:rFonts w:ascii="宋体" w:hAnsi="宋体" w:cs="宋体"/>
          <w:b/>
          <w:sz w:val="24"/>
        </w:rPr>
      </w:pPr>
      <w:r>
        <w:rPr>
          <w:rFonts w:ascii="宋体" w:hAnsi="宋体" w:cs="宋体" w:hint="eastAsia"/>
          <w:b/>
          <w:sz w:val="24"/>
        </w:rPr>
        <w:t>质保服务期：</w:t>
      </w:r>
      <w:r>
        <w:rPr>
          <w:rFonts w:ascii="宋体" w:hAnsi="宋体" w:cs="宋体" w:hint="eastAsia"/>
          <w:bCs/>
          <w:sz w:val="24"/>
        </w:rPr>
        <w:t>3</w:t>
      </w:r>
      <w:r>
        <w:rPr>
          <w:rFonts w:ascii="宋体" w:hAnsi="宋体" w:cs="宋体" w:hint="eastAsia"/>
          <w:bCs/>
          <w:sz w:val="24"/>
        </w:rPr>
        <w:t>年（其中主机，服务器，灯光系统质保服务期为</w:t>
      </w:r>
      <w:r>
        <w:rPr>
          <w:rFonts w:ascii="宋体" w:hAnsi="宋体" w:cs="宋体" w:hint="eastAsia"/>
          <w:bCs/>
          <w:sz w:val="24"/>
        </w:rPr>
        <w:t>5</w:t>
      </w:r>
      <w:r>
        <w:rPr>
          <w:rFonts w:ascii="宋体" w:hAnsi="宋体" w:cs="宋体" w:hint="eastAsia"/>
          <w:bCs/>
          <w:sz w:val="24"/>
        </w:rPr>
        <w:t>年）</w:t>
      </w:r>
    </w:p>
    <w:p w:rsidR="00C91C4A" w:rsidRDefault="00A85CE3">
      <w:pPr>
        <w:spacing w:line="500" w:lineRule="exact"/>
        <w:jc w:val="left"/>
        <w:rPr>
          <w:rFonts w:ascii="宋体" w:hAnsi="宋体" w:cs="宋体"/>
          <w:b/>
          <w:sz w:val="24"/>
        </w:rPr>
      </w:pPr>
      <w:r>
        <w:rPr>
          <w:rFonts w:ascii="宋体" w:hAnsi="宋体" w:cs="宋体" w:hint="eastAsia"/>
          <w:b/>
          <w:sz w:val="24"/>
        </w:rPr>
        <w:t>2.</w:t>
      </w:r>
      <w:r>
        <w:rPr>
          <w:rFonts w:ascii="宋体" w:hAnsi="宋体" w:cs="宋体" w:hint="eastAsia"/>
          <w:b/>
          <w:sz w:val="24"/>
        </w:rPr>
        <w:t>付款方式：</w:t>
      </w:r>
      <w:r>
        <w:rPr>
          <w:rFonts w:ascii="宋体" w:hAnsi="宋体" w:cs="宋体" w:hint="eastAsia"/>
          <w:b/>
          <w:sz w:val="24"/>
        </w:rPr>
        <w:t xml:space="preserve"> </w:t>
      </w:r>
      <w:r>
        <w:rPr>
          <w:rFonts w:ascii="宋体" w:hAnsi="宋体" w:cs="宋体" w:hint="eastAsia"/>
          <w:bCs/>
          <w:sz w:val="24"/>
        </w:rPr>
        <w:t>签订合同后，经监理、业主认可具备施工条件，预付合同价款的</w:t>
      </w:r>
      <w:r>
        <w:rPr>
          <w:rFonts w:ascii="宋体" w:hAnsi="宋体" w:cs="宋体" w:hint="eastAsia"/>
          <w:bCs/>
          <w:sz w:val="24"/>
        </w:rPr>
        <w:t>30%</w:t>
      </w:r>
      <w:r>
        <w:rPr>
          <w:rFonts w:ascii="宋体" w:hAnsi="宋体" w:cs="宋体" w:hint="eastAsia"/>
          <w:bCs/>
          <w:sz w:val="24"/>
        </w:rPr>
        <w:t>，竣工验收合格后支付至合同价款的</w:t>
      </w:r>
      <w:r>
        <w:rPr>
          <w:rFonts w:ascii="宋体" w:hAnsi="宋体" w:cs="宋体" w:hint="eastAsia"/>
          <w:bCs/>
          <w:sz w:val="24"/>
        </w:rPr>
        <w:t>80%</w:t>
      </w:r>
      <w:r>
        <w:rPr>
          <w:rFonts w:ascii="宋体" w:hAnsi="宋体" w:cs="宋体" w:hint="eastAsia"/>
          <w:bCs/>
          <w:sz w:val="24"/>
        </w:rPr>
        <w:t>，审计完成后</w:t>
      </w:r>
      <w:r>
        <w:rPr>
          <w:rFonts w:ascii="宋体" w:hAnsi="宋体" w:cs="宋体" w:hint="eastAsia"/>
          <w:bCs/>
          <w:sz w:val="24"/>
        </w:rPr>
        <w:t>30</w:t>
      </w:r>
      <w:r>
        <w:rPr>
          <w:rFonts w:ascii="宋体" w:hAnsi="宋体" w:cs="宋体" w:hint="eastAsia"/>
          <w:bCs/>
          <w:sz w:val="24"/>
        </w:rPr>
        <w:t>天内付至审计金额的</w:t>
      </w:r>
      <w:r>
        <w:rPr>
          <w:rFonts w:ascii="宋体" w:hAnsi="宋体" w:cs="宋体" w:hint="eastAsia"/>
          <w:bCs/>
          <w:sz w:val="24"/>
        </w:rPr>
        <w:t>100%</w:t>
      </w:r>
      <w:r>
        <w:rPr>
          <w:rFonts w:ascii="宋体" w:hAnsi="宋体" w:cs="宋体" w:hint="eastAsia"/>
          <w:bCs/>
          <w:sz w:val="24"/>
        </w:rPr>
        <w:t>。</w:t>
      </w:r>
    </w:p>
    <w:p w:rsidR="00C91C4A" w:rsidRDefault="00A85CE3">
      <w:pPr>
        <w:spacing w:line="500" w:lineRule="exact"/>
        <w:jc w:val="left"/>
        <w:rPr>
          <w:rFonts w:ascii="宋体" w:hAnsi="宋体" w:cs="宋体"/>
          <w:b/>
          <w:sz w:val="24"/>
        </w:rPr>
      </w:pPr>
      <w:r>
        <w:rPr>
          <w:rFonts w:ascii="宋体" w:hAnsi="宋体" w:cs="宋体" w:hint="eastAsia"/>
          <w:b/>
          <w:sz w:val="24"/>
        </w:rPr>
        <w:t>3</w:t>
      </w:r>
      <w:r>
        <w:rPr>
          <w:rFonts w:ascii="宋体" w:hAnsi="宋体" w:cs="宋体" w:hint="eastAsia"/>
          <w:b/>
          <w:sz w:val="24"/>
        </w:rPr>
        <w:t>、本项目采购标的对应的中小企业划分标准所属行业为建筑业、工业、</w:t>
      </w:r>
      <w:r>
        <w:rPr>
          <w:rFonts w:ascii="宋体" w:hAnsi="宋体" w:cs="宋体" w:hint="eastAsia"/>
          <w:b/>
          <w:kern w:val="0"/>
          <w:sz w:val="24"/>
        </w:rPr>
        <w:t>软件与信息技术服务业。</w:t>
      </w:r>
    </w:p>
    <w:p w:rsidR="00C91C4A" w:rsidRDefault="00A85CE3">
      <w:pPr>
        <w:spacing w:line="500" w:lineRule="exact"/>
        <w:jc w:val="left"/>
        <w:rPr>
          <w:rFonts w:ascii="宋体" w:hAnsi="宋体" w:cs="宋体"/>
          <w:b/>
          <w:sz w:val="24"/>
        </w:rPr>
      </w:pPr>
      <w:r>
        <w:rPr>
          <w:rFonts w:ascii="宋体" w:hAnsi="宋体" w:cs="宋体" w:hint="eastAsia"/>
          <w:b/>
          <w:kern w:val="0"/>
          <w:sz w:val="24"/>
        </w:rPr>
        <w:t>4</w:t>
      </w:r>
      <w:r>
        <w:rPr>
          <w:rFonts w:ascii="宋体" w:hAnsi="宋体" w:cs="宋体" w:hint="eastAsia"/>
          <w:b/>
          <w:kern w:val="0"/>
          <w:sz w:val="24"/>
        </w:rPr>
        <w:t>、</w:t>
      </w:r>
      <w:r>
        <w:rPr>
          <w:rFonts w:ascii="宋体" w:hAnsi="宋体" w:cs="宋体" w:hint="eastAsia"/>
          <w:b/>
          <w:sz w:val="24"/>
        </w:rPr>
        <w:t>依据《政府采购促进中小企业发展管理办法》（财库【</w:t>
      </w:r>
      <w:r>
        <w:rPr>
          <w:rFonts w:ascii="宋体" w:hAnsi="宋体" w:cs="宋体" w:hint="eastAsia"/>
          <w:b/>
          <w:sz w:val="24"/>
        </w:rPr>
        <w:t>2020</w:t>
      </w:r>
      <w:r>
        <w:rPr>
          <w:rFonts w:ascii="宋体" w:hAnsi="宋体" w:cs="宋体" w:hint="eastAsia"/>
          <w:b/>
          <w:sz w:val="24"/>
        </w:rPr>
        <w:t>】</w:t>
      </w:r>
      <w:r>
        <w:rPr>
          <w:rFonts w:ascii="宋体" w:hAnsi="宋体" w:cs="宋体" w:hint="eastAsia"/>
          <w:b/>
          <w:sz w:val="24"/>
        </w:rPr>
        <w:t>46</w:t>
      </w:r>
      <w:r>
        <w:rPr>
          <w:rFonts w:ascii="宋体" w:hAnsi="宋体" w:cs="宋体" w:hint="eastAsia"/>
          <w:b/>
          <w:sz w:val="24"/>
        </w:rPr>
        <w:t>号）规定享受扶</w:t>
      </w:r>
      <w:r>
        <w:rPr>
          <w:rFonts w:hint="eastAsia"/>
          <w:b/>
        </w:rPr>
        <w:t>持政策获得政府采购合同的，小微企业不得将合同分包给大中型企业，中型企业不得将合同分包给大型企业。</w:t>
      </w:r>
    </w:p>
    <w:p w:rsidR="00C91C4A" w:rsidRDefault="00A85CE3">
      <w:pPr>
        <w:widowControl/>
        <w:jc w:val="left"/>
        <w:rPr>
          <w:b/>
          <w:sz w:val="32"/>
          <w:szCs w:val="32"/>
        </w:rPr>
      </w:pPr>
      <w:r>
        <w:rPr>
          <w:b/>
          <w:sz w:val="32"/>
          <w:szCs w:val="32"/>
        </w:rPr>
        <w:br w:type="page"/>
      </w:r>
    </w:p>
    <w:p w:rsidR="00C91C4A" w:rsidRDefault="00A85CE3">
      <w:pPr>
        <w:spacing w:line="500" w:lineRule="exact"/>
        <w:jc w:val="center"/>
        <w:rPr>
          <w:b/>
          <w:sz w:val="32"/>
          <w:szCs w:val="32"/>
        </w:rPr>
      </w:pPr>
      <w:r>
        <w:rPr>
          <w:rFonts w:hint="eastAsia"/>
          <w:b/>
          <w:sz w:val="32"/>
          <w:szCs w:val="32"/>
        </w:rPr>
        <w:lastRenderedPageBreak/>
        <w:t>第三章</w:t>
      </w:r>
      <w:r>
        <w:rPr>
          <w:rFonts w:hint="eastAsia"/>
          <w:b/>
          <w:sz w:val="32"/>
          <w:szCs w:val="32"/>
        </w:rPr>
        <w:t xml:space="preserve">  </w:t>
      </w:r>
      <w:r>
        <w:rPr>
          <w:rFonts w:hint="eastAsia"/>
          <w:b/>
          <w:sz w:val="32"/>
          <w:szCs w:val="32"/>
        </w:rPr>
        <w:t>供应商须知</w:t>
      </w:r>
      <w:bookmarkStart w:id="27" w:name="_Toc49415646"/>
      <w:bookmarkEnd w:id="5"/>
    </w:p>
    <w:p w:rsidR="00C91C4A" w:rsidRDefault="00A85CE3">
      <w:pPr>
        <w:spacing w:line="500" w:lineRule="exact"/>
        <w:jc w:val="center"/>
        <w:rPr>
          <w:rFonts w:ascii="宋体" w:hAnsi="宋体" w:cs="宋体"/>
          <w:kern w:val="0"/>
          <w:sz w:val="24"/>
        </w:rPr>
      </w:pPr>
      <w:r>
        <w:rPr>
          <w:rFonts w:hint="eastAsia"/>
          <w:b/>
        </w:rPr>
        <w:t>前附表</w:t>
      </w:r>
      <w:bookmarkEnd w:id="27"/>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6"/>
        <w:gridCol w:w="8844"/>
      </w:tblGrid>
      <w:tr w:rsidR="00C91C4A">
        <w:trPr>
          <w:trHeight w:val="570"/>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szCs w:val="20"/>
              </w:rPr>
            </w:pPr>
            <w:r>
              <w:rPr>
                <w:rFonts w:ascii="宋体" w:hAnsi="宋体" w:hint="eastAsia"/>
                <w:sz w:val="24"/>
              </w:rPr>
              <w:t>序号</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szCs w:val="20"/>
              </w:rPr>
            </w:pPr>
            <w:r>
              <w:rPr>
                <w:rFonts w:ascii="宋体" w:hAnsi="宋体" w:hint="eastAsia"/>
                <w:sz w:val="24"/>
              </w:rPr>
              <w:t>内容、要求</w:t>
            </w:r>
          </w:p>
        </w:tc>
      </w:tr>
      <w:tr w:rsidR="00C91C4A">
        <w:trPr>
          <w:trHeight w:val="573"/>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项目名称：南浔法庭及南浔古镇旅游纠纷调解中心数字法庭及信息化项目</w:t>
            </w:r>
          </w:p>
        </w:tc>
      </w:tr>
      <w:tr w:rsidR="00C91C4A">
        <w:trPr>
          <w:trHeight w:val="471"/>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2</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采购内容及数量：详见第二章采购需求</w:t>
            </w:r>
          </w:p>
        </w:tc>
      </w:tr>
      <w:tr w:rsidR="00C91C4A">
        <w:trPr>
          <w:trHeight w:val="471"/>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3</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投标保证金：无</w:t>
            </w:r>
          </w:p>
        </w:tc>
      </w:tr>
      <w:tr w:rsidR="00C91C4A">
        <w:trPr>
          <w:trHeight w:val="2316"/>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4</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投标报价及费用：</w:t>
            </w:r>
            <w:r>
              <w:rPr>
                <w:rFonts w:ascii="宋体" w:hAnsi="宋体" w:hint="eastAsia"/>
                <w:sz w:val="24"/>
              </w:rPr>
              <w:t>1</w:t>
            </w:r>
            <w:r>
              <w:rPr>
                <w:rFonts w:ascii="宋体" w:hAnsi="宋体" w:hint="eastAsia"/>
                <w:sz w:val="24"/>
              </w:rPr>
              <w:t>、本项目投标应以人民币报价；</w:t>
            </w:r>
            <w:r>
              <w:rPr>
                <w:rFonts w:ascii="宋体" w:hAnsi="宋体" w:hint="eastAsia"/>
                <w:sz w:val="24"/>
              </w:rPr>
              <w:t>2</w:t>
            </w:r>
            <w:r>
              <w:rPr>
                <w:rFonts w:ascii="宋体" w:hAnsi="宋体" w:hint="eastAsia"/>
                <w:sz w:val="24"/>
              </w:rPr>
              <w:t>、不论投标结果如何，供应商均应自行承担所有与投标有关的全部费用；</w:t>
            </w:r>
            <w:r>
              <w:rPr>
                <w:rFonts w:ascii="宋体" w:hAnsi="宋体" w:hint="eastAsia"/>
                <w:sz w:val="24"/>
              </w:rPr>
              <w:t>3</w:t>
            </w:r>
            <w:r>
              <w:rPr>
                <w:rFonts w:ascii="宋体" w:hAnsi="宋体" w:hint="eastAsia"/>
                <w:sz w:val="24"/>
              </w:rPr>
              <w:t>、本项目招标代理服务费</w:t>
            </w:r>
            <w:r>
              <w:rPr>
                <w:rFonts w:ascii="宋体" w:hAnsi="宋体" w:hint="eastAsia"/>
                <w:b/>
                <w:sz w:val="24"/>
              </w:rPr>
              <w:t>按国家计委计价格【</w:t>
            </w:r>
            <w:r>
              <w:rPr>
                <w:rFonts w:ascii="宋体" w:hAnsi="宋体" w:hint="eastAsia"/>
                <w:b/>
                <w:sz w:val="24"/>
              </w:rPr>
              <w:t>2002</w:t>
            </w:r>
            <w:r>
              <w:rPr>
                <w:rFonts w:ascii="宋体" w:hAnsi="宋体" w:hint="eastAsia"/>
                <w:b/>
                <w:sz w:val="24"/>
              </w:rPr>
              <w:t>】</w:t>
            </w:r>
            <w:r>
              <w:rPr>
                <w:rFonts w:ascii="宋体" w:hAnsi="宋体" w:hint="eastAsia"/>
                <w:b/>
                <w:sz w:val="24"/>
              </w:rPr>
              <w:t>1980</w:t>
            </w:r>
            <w:r>
              <w:rPr>
                <w:rFonts w:ascii="宋体" w:hAnsi="宋体" w:hint="eastAsia"/>
                <w:b/>
                <w:sz w:val="24"/>
              </w:rPr>
              <w:t>号、发改价格</w:t>
            </w:r>
            <w:r>
              <w:rPr>
                <w:rFonts w:ascii="宋体" w:hAnsi="宋体" w:hint="eastAsia"/>
                <w:b/>
                <w:sz w:val="24"/>
              </w:rPr>
              <w:t>[2011]534</w:t>
            </w:r>
            <w:r>
              <w:rPr>
                <w:rFonts w:ascii="宋体" w:hAnsi="宋体" w:hint="eastAsia"/>
                <w:b/>
                <w:sz w:val="24"/>
              </w:rPr>
              <w:t>号文件规定收取（即</w:t>
            </w:r>
            <w:r>
              <w:rPr>
                <w:rFonts w:ascii="宋体" w:hAnsi="宋体" w:hint="eastAsia"/>
                <w:b/>
                <w:sz w:val="24"/>
              </w:rPr>
              <w:t>69400</w:t>
            </w:r>
            <w:r>
              <w:rPr>
                <w:rFonts w:ascii="宋体" w:hAnsi="宋体" w:hint="eastAsia"/>
                <w:b/>
                <w:sz w:val="24"/>
              </w:rPr>
              <w:t>元）</w:t>
            </w:r>
            <w:r>
              <w:rPr>
                <w:rFonts w:ascii="宋体" w:hAnsi="宋体" w:hint="eastAsia"/>
                <w:sz w:val="24"/>
              </w:rPr>
              <w:t>，在确定中标供应商后，领取中标通知书前，由中标供应商全额支付，请各供应商自行考虑计入投标报价中。</w:t>
            </w:r>
          </w:p>
        </w:tc>
      </w:tr>
      <w:tr w:rsidR="00C91C4A">
        <w:trPr>
          <w:trHeight w:val="2381"/>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5</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rsidP="00D82027">
            <w:pPr>
              <w:snapToGrid w:val="0"/>
              <w:spacing w:line="500" w:lineRule="exact"/>
              <w:rPr>
                <w:rFonts w:ascii="宋体" w:hAnsi="宋体"/>
                <w:sz w:val="24"/>
              </w:rPr>
            </w:pPr>
            <w:r>
              <w:rPr>
                <w:rFonts w:ascii="宋体" w:hAnsi="宋体" w:hint="eastAsia"/>
                <w:sz w:val="24"/>
              </w:rPr>
              <w:t>答疑与澄清：</w:t>
            </w:r>
            <w:r>
              <w:rPr>
                <w:rFonts w:ascii="宋体" w:hAnsi="宋体" w:hint="eastAsia"/>
                <w:bCs/>
                <w:sz w:val="24"/>
              </w:rPr>
              <w:t>供应商对招标文件有异议的，应当在</w:t>
            </w:r>
            <w:r>
              <w:rPr>
                <w:rFonts w:ascii="宋体" w:hAnsi="宋体" w:hint="eastAsia"/>
                <w:bCs/>
                <w:sz w:val="24"/>
              </w:rPr>
              <w:t>2022</w:t>
            </w:r>
            <w:r>
              <w:rPr>
                <w:rFonts w:ascii="宋体" w:hAnsi="宋体" w:hint="eastAsia"/>
                <w:bCs/>
                <w:sz w:val="24"/>
              </w:rPr>
              <w:t>年</w:t>
            </w:r>
            <w:r>
              <w:rPr>
                <w:rFonts w:ascii="宋体" w:hAnsi="宋体" w:hint="eastAsia"/>
                <w:bCs/>
                <w:sz w:val="24"/>
              </w:rPr>
              <w:t>11</w:t>
            </w:r>
            <w:r>
              <w:rPr>
                <w:rFonts w:ascii="宋体" w:hAnsi="宋体" w:hint="eastAsia"/>
                <w:bCs/>
                <w:sz w:val="24"/>
              </w:rPr>
              <w:t>月</w:t>
            </w:r>
            <w:r w:rsidR="00D82027">
              <w:rPr>
                <w:rFonts w:ascii="宋体" w:hAnsi="宋体" w:hint="eastAsia"/>
                <w:bCs/>
                <w:sz w:val="24"/>
              </w:rPr>
              <w:t>10</w:t>
            </w:r>
            <w:r>
              <w:rPr>
                <w:rFonts w:ascii="宋体" w:hAnsi="宋体" w:hint="eastAsia"/>
                <w:bCs/>
                <w:sz w:val="24"/>
              </w:rPr>
              <w:t>日</w:t>
            </w:r>
            <w:r>
              <w:rPr>
                <w:rFonts w:ascii="宋体" w:hAnsi="宋体" w:hint="eastAsia"/>
                <w:bCs/>
                <w:sz w:val="24"/>
              </w:rPr>
              <w:t xml:space="preserve"> 16</w:t>
            </w:r>
            <w:r>
              <w:rPr>
                <w:rFonts w:ascii="宋体" w:hAnsi="宋体" w:hint="eastAsia"/>
                <w:bCs/>
                <w:sz w:val="24"/>
              </w:rPr>
              <w:t>：</w:t>
            </w:r>
            <w:r>
              <w:rPr>
                <w:rFonts w:ascii="宋体" w:hAnsi="宋体" w:hint="eastAsia"/>
                <w:bCs/>
                <w:sz w:val="24"/>
              </w:rPr>
              <w:t>00</w:t>
            </w:r>
            <w:r>
              <w:rPr>
                <w:rFonts w:ascii="宋体" w:hAnsi="宋体" w:hint="eastAsia"/>
                <w:bCs/>
                <w:sz w:val="24"/>
              </w:rPr>
              <w:t>前以书面（含传真）形式向采购代理机构一次性提出，招标采购单位将在规定的时间内统一进行澄清和修改，并书面（含传真）通知所有依法获取招标文件的供应商。供应商未按规定要求提出的，则视同认可招标文件，但法律法规及规范性文件有明确规定的除外。</w:t>
            </w:r>
          </w:p>
        </w:tc>
      </w:tr>
      <w:tr w:rsidR="00C91C4A">
        <w:trPr>
          <w:trHeight w:val="540"/>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6</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采购预算：人民币</w:t>
            </w:r>
            <w:r>
              <w:rPr>
                <w:rFonts w:ascii="宋体" w:hAnsi="宋体" w:hint="eastAsia"/>
                <w:sz w:val="24"/>
              </w:rPr>
              <w:t>998.3150</w:t>
            </w:r>
            <w:r>
              <w:rPr>
                <w:rFonts w:ascii="宋体" w:hAnsi="宋体" w:hint="eastAsia"/>
                <w:sz w:val="24"/>
              </w:rPr>
              <w:t>万元</w:t>
            </w:r>
            <w:r>
              <w:rPr>
                <w:rFonts w:ascii="宋体" w:hAnsi="宋体" w:hint="eastAsia"/>
                <w:sz w:val="24"/>
              </w:rPr>
              <w:t xml:space="preserve">     </w:t>
            </w:r>
            <w:r>
              <w:rPr>
                <w:rFonts w:ascii="宋体" w:hAnsi="宋体" w:hint="eastAsia"/>
                <w:sz w:val="24"/>
              </w:rPr>
              <w:t>工期：</w:t>
            </w:r>
            <w:r>
              <w:rPr>
                <w:rFonts w:ascii="宋体" w:hAnsi="宋体" w:hint="eastAsia"/>
                <w:sz w:val="24"/>
              </w:rPr>
              <w:t>3</w:t>
            </w:r>
            <w:r>
              <w:rPr>
                <w:rFonts w:ascii="宋体" w:hAnsi="宋体" w:hint="eastAsia"/>
                <w:sz w:val="24"/>
              </w:rPr>
              <w:t>个月</w:t>
            </w:r>
          </w:p>
        </w:tc>
      </w:tr>
      <w:tr w:rsidR="00C91C4A">
        <w:trPr>
          <w:trHeight w:val="503"/>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7</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投标文件组成：</w:t>
            </w:r>
          </w:p>
          <w:p w:rsidR="00C91C4A" w:rsidRDefault="00A85CE3">
            <w:pPr>
              <w:snapToGrid w:val="0"/>
              <w:spacing w:line="500" w:lineRule="exact"/>
              <w:rPr>
                <w:rFonts w:ascii="宋体" w:hAnsi="宋体"/>
                <w:sz w:val="24"/>
              </w:rPr>
            </w:pPr>
            <w:r>
              <w:rPr>
                <w:rFonts w:ascii="宋体" w:hAnsi="宋体" w:hint="eastAsia"/>
                <w:sz w:val="24"/>
              </w:rPr>
              <w:t>(1)</w:t>
            </w:r>
            <w:r>
              <w:rPr>
                <w:rFonts w:ascii="宋体" w:hAnsi="宋体" w:hint="eastAsia"/>
                <w:sz w:val="24"/>
              </w:rPr>
              <w:t>投标文件组成：资格文件、技术商务资信及其他文件、报价文件。</w:t>
            </w:r>
          </w:p>
          <w:p w:rsidR="00C91C4A" w:rsidRDefault="00A85CE3">
            <w:pPr>
              <w:snapToGrid w:val="0"/>
              <w:spacing w:line="500" w:lineRule="exact"/>
              <w:rPr>
                <w:rFonts w:ascii="宋体" w:hAnsi="宋体"/>
                <w:sz w:val="24"/>
              </w:rPr>
            </w:pPr>
            <w:r>
              <w:rPr>
                <w:rFonts w:ascii="宋体" w:hAnsi="宋体" w:hint="eastAsia"/>
                <w:sz w:val="24"/>
              </w:rPr>
              <w:t>(2)</w:t>
            </w:r>
            <w:r>
              <w:rPr>
                <w:rFonts w:ascii="宋体" w:hAnsi="宋体" w:hint="eastAsia"/>
                <w:sz w:val="24"/>
              </w:rPr>
              <w:t>投标文件编制：</w:t>
            </w:r>
          </w:p>
          <w:p w:rsidR="00C91C4A" w:rsidRDefault="00A85CE3">
            <w:pPr>
              <w:snapToGrid w:val="0"/>
              <w:spacing w:line="500" w:lineRule="exact"/>
              <w:rPr>
                <w:rFonts w:ascii="宋体" w:hAnsi="宋体"/>
                <w:sz w:val="24"/>
              </w:rPr>
            </w:pPr>
            <w:r>
              <w:rPr>
                <w:rFonts w:ascii="宋体" w:hAnsi="宋体" w:hint="eastAsia"/>
                <w:sz w:val="24"/>
              </w:rPr>
              <w:t>供应商应先安装“政采云电子交易客户端”，并按照本采购文件和“政采云平台”的要求，通过“政采云电子交易客户端”编制并加密投标文件。</w:t>
            </w:r>
          </w:p>
          <w:p w:rsidR="00C91C4A" w:rsidRDefault="00A85CE3">
            <w:pPr>
              <w:snapToGrid w:val="0"/>
              <w:spacing w:line="500" w:lineRule="exact"/>
              <w:rPr>
                <w:rFonts w:ascii="宋体" w:hAnsi="宋体"/>
                <w:sz w:val="24"/>
              </w:rPr>
            </w:pPr>
            <w:r>
              <w:rPr>
                <w:rFonts w:ascii="宋体" w:hAnsi="宋体" w:hint="eastAsia"/>
                <w:sz w:val="24"/>
              </w:rPr>
              <w:t>(3)</w:t>
            </w:r>
            <w:r>
              <w:rPr>
                <w:rFonts w:ascii="宋体" w:hAnsi="宋体" w:hint="eastAsia"/>
                <w:sz w:val="24"/>
              </w:rPr>
              <w:t>投标文件的形式：</w:t>
            </w:r>
          </w:p>
          <w:p w:rsidR="00C91C4A" w:rsidRDefault="00A85CE3">
            <w:pPr>
              <w:snapToGrid w:val="0"/>
              <w:spacing w:line="500" w:lineRule="exact"/>
              <w:rPr>
                <w:rFonts w:ascii="宋体" w:hAnsi="宋体"/>
                <w:sz w:val="24"/>
              </w:rPr>
            </w:pPr>
            <w:r>
              <w:rPr>
                <w:rFonts w:ascii="宋体" w:hAnsi="宋体" w:hint="eastAsia"/>
                <w:sz w:val="24"/>
              </w:rPr>
              <w:t>电子投标文件：（“电子加密投标文件”，供应商还可以提供“备份投标文件”，在投标文件编制完成后同时生成）。</w:t>
            </w:r>
          </w:p>
          <w:p w:rsidR="00C91C4A" w:rsidRDefault="00A85CE3">
            <w:pPr>
              <w:snapToGrid w:val="0"/>
              <w:spacing w:line="500" w:lineRule="exact"/>
              <w:rPr>
                <w:rFonts w:ascii="宋体" w:hAnsi="宋体"/>
                <w:sz w:val="24"/>
              </w:rPr>
            </w:pPr>
            <w:r>
              <w:rPr>
                <w:rFonts w:ascii="宋体" w:hAnsi="宋体" w:hint="eastAsia"/>
                <w:sz w:val="24"/>
              </w:rPr>
              <w:t xml:space="preserve"> (4)</w:t>
            </w:r>
            <w:r>
              <w:rPr>
                <w:rFonts w:ascii="宋体" w:hAnsi="宋体" w:hint="eastAsia"/>
                <w:sz w:val="24"/>
              </w:rPr>
              <w:t>投标文件份数：</w:t>
            </w:r>
          </w:p>
          <w:p w:rsidR="00C91C4A" w:rsidRDefault="00A85CE3">
            <w:pPr>
              <w:snapToGrid w:val="0"/>
              <w:spacing w:line="500" w:lineRule="exact"/>
              <w:rPr>
                <w:rFonts w:ascii="宋体" w:hAnsi="宋体"/>
                <w:sz w:val="24"/>
              </w:rPr>
            </w:pPr>
            <w:r>
              <w:rPr>
                <w:rFonts w:ascii="宋体" w:hAnsi="宋体" w:hint="eastAsia"/>
                <w:sz w:val="24"/>
              </w:rPr>
              <w:t>“电子加密投标文件”：在线上传递交一份；“备份投标文件”（供应商如需提供的）；</w:t>
            </w:r>
          </w:p>
        </w:tc>
      </w:tr>
      <w:tr w:rsidR="00C91C4A">
        <w:trPr>
          <w:trHeight w:val="6005"/>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lastRenderedPageBreak/>
              <w:t>8</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投标文件的制作、递交：</w:t>
            </w:r>
          </w:p>
          <w:p w:rsidR="00C91C4A" w:rsidRDefault="00A85CE3">
            <w:pPr>
              <w:snapToGrid w:val="0"/>
              <w:spacing w:line="500" w:lineRule="exact"/>
              <w:rPr>
                <w:rFonts w:ascii="宋体" w:hAnsi="宋体"/>
                <w:sz w:val="24"/>
              </w:rPr>
            </w:pPr>
            <w:r>
              <w:rPr>
                <w:rFonts w:ascii="宋体" w:hAnsi="宋体" w:hint="eastAsia"/>
                <w:sz w:val="24"/>
              </w:rPr>
              <w:t>1</w:t>
            </w:r>
            <w:r>
              <w:rPr>
                <w:rFonts w:ascii="宋体" w:hAnsi="宋体" w:hint="eastAsia"/>
                <w:sz w:val="24"/>
              </w:rPr>
              <w:t>、本项目实行电子招投标。</w:t>
            </w:r>
          </w:p>
          <w:p w:rsidR="00C91C4A" w:rsidRDefault="00A85CE3">
            <w:pPr>
              <w:snapToGrid w:val="0"/>
              <w:spacing w:line="500" w:lineRule="exact"/>
              <w:rPr>
                <w:rFonts w:ascii="宋体" w:hAnsi="宋体"/>
                <w:sz w:val="24"/>
              </w:rPr>
            </w:pPr>
            <w:r>
              <w:rPr>
                <w:rFonts w:ascii="宋体" w:hAnsi="宋体" w:hint="eastAsia"/>
                <w:sz w:val="24"/>
              </w:rPr>
              <w:t>2</w:t>
            </w:r>
            <w:r>
              <w:rPr>
                <w:rFonts w:ascii="宋体" w:hAnsi="宋体" w:hint="eastAsia"/>
                <w:sz w:val="24"/>
              </w:rPr>
              <w:t>、供应商应按要求提供电子投标文件：（</w:t>
            </w:r>
            <w:r>
              <w:rPr>
                <w:rFonts w:ascii="宋体" w:hAnsi="宋体" w:hint="eastAsia"/>
                <w:sz w:val="24"/>
              </w:rPr>
              <w:t>1</w:t>
            </w:r>
            <w:r>
              <w:rPr>
                <w:rFonts w:ascii="宋体" w:hAnsi="宋体" w:hint="eastAsia"/>
                <w:sz w:val="24"/>
              </w:rPr>
              <w:t>）按政采云平台项目采购</w:t>
            </w:r>
            <w:r>
              <w:rPr>
                <w:rFonts w:ascii="宋体" w:hAnsi="宋体" w:hint="eastAsia"/>
                <w:sz w:val="24"/>
              </w:rPr>
              <w:t>-</w:t>
            </w:r>
            <w:r>
              <w:rPr>
                <w:rFonts w:ascii="宋体" w:hAnsi="宋体" w:hint="eastAsia"/>
                <w:sz w:val="24"/>
              </w:rPr>
              <w:t>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rsidR="00C91C4A" w:rsidRDefault="00A85CE3">
            <w:pPr>
              <w:snapToGrid w:val="0"/>
              <w:spacing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w:t>
            </w:r>
            <w:r>
              <w:rPr>
                <w:rFonts w:ascii="宋体" w:hAnsi="宋体" w:hint="eastAsia"/>
                <w:sz w:val="24"/>
              </w:rPr>
              <w:t>撤回投标文件。投标截止时间后递交的投标文件，电子交易平台将拒收。</w:t>
            </w:r>
          </w:p>
          <w:p w:rsidR="00C91C4A" w:rsidRDefault="00A85CE3">
            <w:pPr>
              <w:snapToGrid w:val="0"/>
              <w:spacing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）“电子加密投标文件”成功上传递交后，供应商可自行打印投标文件接收回执。</w:t>
            </w:r>
          </w:p>
        </w:tc>
      </w:tr>
      <w:tr w:rsidR="00C91C4A">
        <w:trPr>
          <w:trHeight w:val="1393"/>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9</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投标截止时间：</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sidR="00D82027">
              <w:rPr>
                <w:rFonts w:ascii="宋体" w:hAnsi="宋体" w:cs="宋体" w:hint="eastAsia"/>
                <w:kern w:val="0"/>
                <w:sz w:val="24"/>
              </w:rPr>
              <w:t>17</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09:</w:t>
            </w:r>
            <w:r w:rsidR="00D82027">
              <w:rPr>
                <w:rFonts w:ascii="宋体" w:hAnsi="宋体" w:cs="宋体" w:hint="eastAsia"/>
                <w:kern w:val="0"/>
                <w:sz w:val="24"/>
              </w:rPr>
              <w:t>0</w:t>
            </w:r>
            <w:r>
              <w:rPr>
                <w:rFonts w:ascii="宋体" w:hAnsi="宋体" w:cs="宋体" w:hint="eastAsia"/>
                <w:kern w:val="0"/>
                <w:sz w:val="24"/>
              </w:rPr>
              <w:t>0</w:t>
            </w:r>
            <w:r>
              <w:rPr>
                <w:rFonts w:ascii="宋体" w:hAnsi="宋体" w:cs="宋体" w:hint="eastAsia"/>
                <w:kern w:val="0"/>
                <w:sz w:val="24"/>
              </w:rPr>
              <w:t>时</w:t>
            </w:r>
            <w:r>
              <w:rPr>
                <w:rFonts w:ascii="宋体" w:hAnsi="宋体" w:hint="eastAsia"/>
                <w:sz w:val="24"/>
              </w:rPr>
              <w:t>前</w:t>
            </w:r>
          </w:p>
          <w:p w:rsidR="00C91C4A" w:rsidRDefault="00A85CE3">
            <w:pPr>
              <w:snapToGrid w:val="0"/>
              <w:spacing w:line="500" w:lineRule="exact"/>
              <w:rPr>
                <w:rFonts w:ascii="宋体" w:hAnsi="宋体"/>
                <w:sz w:val="24"/>
              </w:rPr>
            </w:pPr>
            <w:r>
              <w:rPr>
                <w:rFonts w:ascii="宋体" w:hAnsi="宋体" w:hint="eastAsia"/>
                <w:sz w:val="24"/>
              </w:rPr>
              <w:t>地点：湖州市公共资源交易中心</w:t>
            </w:r>
            <w:r>
              <w:rPr>
                <w:rFonts w:ascii="宋体" w:hAnsi="宋体" w:hint="eastAsia"/>
                <w:sz w:val="24"/>
              </w:rPr>
              <w:t>2</w:t>
            </w:r>
            <w:r>
              <w:rPr>
                <w:rFonts w:ascii="宋体" w:hAnsi="宋体" w:hint="eastAsia"/>
                <w:sz w:val="24"/>
              </w:rPr>
              <w:t>号楼二楼开标室（湖州市仁皇山片区金盖山路</w:t>
            </w:r>
            <w:r>
              <w:rPr>
                <w:rFonts w:ascii="宋体" w:hAnsi="宋体" w:hint="eastAsia"/>
                <w:sz w:val="24"/>
              </w:rPr>
              <w:t>66</w:t>
            </w:r>
            <w:r>
              <w:rPr>
                <w:rFonts w:ascii="宋体" w:hAnsi="宋体" w:hint="eastAsia"/>
                <w:sz w:val="24"/>
              </w:rPr>
              <w:t>号），具体详见二楼休息区电子显示屏。</w:t>
            </w:r>
          </w:p>
        </w:tc>
      </w:tr>
      <w:tr w:rsidR="00C91C4A">
        <w:trPr>
          <w:trHeight w:val="557"/>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10</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开标时间：</w:t>
            </w:r>
            <w:r>
              <w:rPr>
                <w:rFonts w:ascii="宋体" w:hAnsi="宋体" w:hint="eastAsia"/>
                <w:sz w:val="24"/>
              </w:rPr>
              <w:t>2022</w:t>
            </w:r>
            <w:r>
              <w:rPr>
                <w:rFonts w:ascii="宋体" w:hAnsi="宋体" w:hint="eastAsia"/>
                <w:sz w:val="24"/>
              </w:rPr>
              <w:t>年</w:t>
            </w:r>
            <w:r>
              <w:rPr>
                <w:rFonts w:ascii="宋体" w:hAnsi="宋体" w:hint="eastAsia"/>
                <w:sz w:val="24"/>
              </w:rPr>
              <w:t>11</w:t>
            </w:r>
            <w:r>
              <w:rPr>
                <w:rFonts w:ascii="宋体" w:hAnsi="宋体" w:hint="eastAsia"/>
                <w:sz w:val="24"/>
              </w:rPr>
              <w:t>月</w:t>
            </w:r>
            <w:r w:rsidR="00D82027">
              <w:rPr>
                <w:rFonts w:ascii="宋体" w:hAnsi="宋体" w:hint="eastAsia"/>
                <w:sz w:val="24"/>
              </w:rPr>
              <w:t>17</w:t>
            </w:r>
            <w:r>
              <w:rPr>
                <w:rFonts w:ascii="宋体" w:hAnsi="宋体" w:hint="eastAsia"/>
                <w:sz w:val="24"/>
              </w:rPr>
              <w:t>日</w:t>
            </w:r>
            <w:r>
              <w:rPr>
                <w:rFonts w:ascii="宋体" w:hAnsi="宋体" w:hint="eastAsia"/>
                <w:sz w:val="24"/>
              </w:rPr>
              <w:t>09:</w:t>
            </w:r>
            <w:r w:rsidR="00D82027">
              <w:rPr>
                <w:rFonts w:ascii="宋体" w:hAnsi="宋体" w:hint="eastAsia"/>
                <w:sz w:val="24"/>
              </w:rPr>
              <w:t>0</w:t>
            </w:r>
            <w:r>
              <w:rPr>
                <w:rFonts w:ascii="宋体" w:hAnsi="宋体" w:hint="eastAsia"/>
                <w:sz w:val="24"/>
              </w:rPr>
              <w:t>0</w:t>
            </w:r>
            <w:r>
              <w:rPr>
                <w:rFonts w:ascii="宋体" w:hAnsi="宋体" w:hint="eastAsia"/>
                <w:sz w:val="24"/>
              </w:rPr>
              <w:t>时整</w:t>
            </w:r>
          </w:p>
          <w:p w:rsidR="00C91C4A" w:rsidRDefault="00A85CE3">
            <w:pPr>
              <w:snapToGrid w:val="0"/>
              <w:spacing w:line="500" w:lineRule="exact"/>
              <w:rPr>
                <w:rFonts w:ascii="宋体" w:hAnsi="宋体"/>
                <w:sz w:val="24"/>
              </w:rPr>
            </w:pPr>
            <w:r>
              <w:rPr>
                <w:rFonts w:ascii="宋体" w:hAnsi="宋体" w:hint="eastAsia"/>
                <w:sz w:val="24"/>
              </w:rPr>
              <w:t>开标地点：湖州市公共资源交易中心</w:t>
            </w:r>
            <w:r>
              <w:rPr>
                <w:rFonts w:ascii="宋体" w:hAnsi="宋体" w:hint="eastAsia"/>
                <w:sz w:val="24"/>
              </w:rPr>
              <w:t>2</w:t>
            </w:r>
            <w:r>
              <w:rPr>
                <w:rFonts w:ascii="宋体" w:hAnsi="宋体" w:hint="eastAsia"/>
                <w:sz w:val="24"/>
              </w:rPr>
              <w:t>号楼二楼开标室（湖州市仁皇山片区金盖山路</w:t>
            </w:r>
            <w:r>
              <w:rPr>
                <w:rFonts w:ascii="宋体" w:hAnsi="宋体" w:hint="eastAsia"/>
                <w:sz w:val="24"/>
              </w:rPr>
              <w:t>66</w:t>
            </w:r>
            <w:r>
              <w:rPr>
                <w:rFonts w:ascii="宋体" w:hAnsi="宋体" w:hint="eastAsia"/>
                <w:sz w:val="24"/>
              </w:rPr>
              <w:t>号），具体详见二楼休息区电子显示屏。</w:t>
            </w:r>
          </w:p>
          <w:p w:rsidR="00C91C4A" w:rsidRDefault="00A85CE3">
            <w:pPr>
              <w:snapToGrid w:val="0"/>
              <w:spacing w:line="500" w:lineRule="exact"/>
              <w:rPr>
                <w:rFonts w:ascii="宋体" w:hAnsi="宋体"/>
                <w:sz w:val="24"/>
              </w:rPr>
            </w:pPr>
            <w:r>
              <w:rPr>
                <w:rFonts w:ascii="宋体" w:hAnsi="宋体" w:hint="eastAsia"/>
                <w:sz w:val="24"/>
              </w:rPr>
              <w:t>1</w:t>
            </w:r>
            <w:r>
              <w:rPr>
                <w:rFonts w:ascii="宋体" w:hAnsi="宋体" w:hint="eastAsia"/>
                <w:sz w:val="24"/>
              </w:rPr>
              <w:t>、开标后，采购组织机构将向各供应商发出“电子加密投标文件”的解密通知，各供应商代表应当在接到解密通知后</w:t>
            </w:r>
            <w:r>
              <w:rPr>
                <w:rFonts w:ascii="宋体" w:hAnsi="宋体" w:hint="eastAsia"/>
                <w:sz w:val="24"/>
              </w:rPr>
              <w:t>30</w:t>
            </w:r>
            <w:r>
              <w:rPr>
                <w:rFonts w:ascii="宋体" w:hAnsi="宋体" w:hint="eastAsia"/>
                <w:sz w:val="24"/>
              </w:rPr>
              <w:t>分钟内自行完成“电子加密投标文件”的在线解密。</w:t>
            </w:r>
          </w:p>
          <w:p w:rsidR="00C91C4A" w:rsidRDefault="00A85CE3">
            <w:pPr>
              <w:snapToGrid w:val="0"/>
              <w:spacing w:line="500" w:lineRule="exact"/>
              <w:rPr>
                <w:rFonts w:ascii="宋体" w:hAnsi="宋体"/>
                <w:sz w:val="24"/>
              </w:rPr>
            </w:pPr>
            <w:r>
              <w:rPr>
                <w:rFonts w:ascii="宋体" w:hAnsi="宋体" w:hint="eastAsia"/>
                <w:sz w:val="24"/>
              </w:rPr>
              <w:t>2</w:t>
            </w:r>
            <w:r>
              <w:rPr>
                <w:rFonts w:ascii="宋体" w:hAnsi="宋体" w:hint="eastAsia"/>
                <w:sz w:val="24"/>
              </w:rPr>
              <w:t>、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rsidR="00C91C4A" w:rsidRDefault="00A85CE3">
            <w:pPr>
              <w:snapToGrid w:val="0"/>
              <w:spacing w:line="500" w:lineRule="exact"/>
              <w:rPr>
                <w:rFonts w:ascii="宋体" w:hAnsi="宋体"/>
                <w:sz w:val="24"/>
              </w:rPr>
            </w:pPr>
            <w:r>
              <w:rPr>
                <w:rFonts w:ascii="宋体" w:hAnsi="宋体" w:hint="eastAsia"/>
                <w:sz w:val="24"/>
              </w:rPr>
              <w:t>3</w:t>
            </w:r>
            <w:r>
              <w:rPr>
                <w:rFonts w:ascii="宋体" w:hAnsi="宋体" w:hint="eastAsia"/>
                <w:sz w:val="24"/>
              </w:rPr>
              <w:t>、为保障解密成功，派授权代表出席的供应商建议携带笔记本电脑及</w:t>
            </w:r>
            <w:r>
              <w:rPr>
                <w:rFonts w:ascii="宋体" w:hAnsi="宋体" w:hint="eastAsia"/>
                <w:sz w:val="24"/>
              </w:rPr>
              <w:t>CA</w:t>
            </w:r>
            <w:r>
              <w:rPr>
                <w:rFonts w:ascii="宋体" w:hAnsi="宋体" w:hint="eastAsia"/>
                <w:sz w:val="24"/>
              </w:rPr>
              <w:t>数字证书至开标现场完成传</w:t>
            </w:r>
            <w:r>
              <w:rPr>
                <w:rFonts w:ascii="宋体" w:hAnsi="宋体" w:hint="eastAsia"/>
                <w:sz w:val="24"/>
              </w:rPr>
              <w:t>输、解密等事宜（交易中心不提供无线网络，请供应商自行解决</w:t>
            </w:r>
            <w:r>
              <w:rPr>
                <w:rFonts w:ascii="宋体" w:hAnsi="宋体" w:hint="eastAsia"/>
                <w:sz w:val="24"/>
              </w:rPr>
              <w:lastRenderedPageBreak/>
              <w:t>上网问题）</w:t>
            </w:r>
            <w:r>
              <w:rPr>
                <w:rFonts w:ascii="宋体" w:hAnsi="宋体" w:hint="eastAsia"/>
                <w:sz w:val="24"/>
              </w:rPr>
              <w:t xml:space="preserve"> </w:t>
            </w:r>
            <w:r>
              <w:rPr>
                <w:rFonts w:ascii="宋体" w:hAnsi="宋体" w:hint="eastAsia"/>
                <w:sz w:val="24"/>
              </w:rPr>
              <w:t>；在线参加开标的供应商请随身携带</w:t>
            </w:r>
            <w:r>
              <w:rPr>
                <w:rFonts w:ascii="宋体" w:hAnsi="宋体" w:hint="eastAsia"/>
                <w:sz w:val="24"/>
              </w:rPr>
              <w:t>CA</w:t>
            </w:r>
            <w:r>
              <w:rPr>
                <w:rFonts w:ascii="宋体" w:hAnsi="宋体" w:hint="eastAsia"/>
                <w:sz w:val="24"/>
              </w:rPr>
              <w:t>数字证书。</w:t>
            </w: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                                                                                                                                                                              </w:t>
            </w:r>
          </w:p>
        </w:tc>
      </w:tr>
      <w:tr w:rsidR="00C91C4A">
        <w:trPr>
          <w:trHeight w:val="5083"/>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lastRenderedPageBreak/>
              <w:t>11</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可中止电子交易活动的情形：</w:t>
            </w:r>
          </w:p>
          <w:p w:rsidR="00C91C4A" w:rsidRDefault="00A85CE3">
            <w:pPr>
              <w:snapToGrid w:val="0"/>
              <w:spacing w:line="500" w:lineRule="exact"/>
              <w:rPr>
                <w:rFonts w:ascii="宋体" w:hAnsi="宋体"/>
                <w:sz w:val="24"/>
              </w:rPr>
            </w:pPr>
            <w:r>
              <w:rPr>
                <w:rFonts w:ascii="宋体" w:hAnsi="宋体" w:hint="eastAsia"/>
                <w:sz w:val="24"/>
              </w:rPr>
              <w:t>采购过程中出现以下情形，导致电子交易平台无法正常运行，或者无法保证电子交易的公平、公正和安全时，采购组织机构可中止电子交易活动</w:t>
            </w:r>
            <w:r>
              <w:rPr>
                <w:rFonts w:ascii="宋体" w:hAnsi="宋体" w:hint="eastAsia"/>
                <w:sz w:val="24"/>
              </w:rPr>
              <w:t>：</w:t>
            </w:r>
          </w:p>
          <w:p w:rsidR="00C91C4A" w:rsidRDefault="00A85CE3">
            <w:pPr>
              <w:snapToGrid w:val="0"/>
              <w:spacing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）电子交易平台发生故障而无法登录访问的；</w:t>
            </w:r>
          </w:p>
          <w:p w:rsidR="00C91C4A" w:rsidRDefault="00A85CE3">
            <w:pPr>
              <w:snapToGrid w:val="0"/>
              <w:spacing w:line="50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）电子交易平台应用或数据库出现错误，不能进行正常操作的；</w:t>
            </w:r>
          </w:p>
          <w:p w:rsidR="00C91C4A" w:rsidRDefault="00A85CE3">
            <w:pPr>
              <w:snapToGrid w:val="0"/>
              <w:spacing w:line="500" w:lineRule="exac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）电子交易平台发现严重安全漏洞，有潜在泄密危险的；</w:t>
            </w:r>
          </w:p>
          <w:p w:rsidR="00C91C4A" w:rsidRDefault="00A85CE3">
            <w:pPr>
              <w:snapToGrid w:val="0"/>
              <w:spacing w:line="500" w:lineRule="exac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）病毒发作导致不能进行正常操作的；</w:t>
            </w:r>
          </w:p>
          <w:p w:rsidR="00C91C4A" w:rsidRDefault="00A85CE3">
            <w:pPr>
              <w:snapToGrid w:val="0"/>
              <w:spacing w:line="500" w:lineRule="exact"/>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）其他无法保证电子交易的公平、公正和安全的情况。</w:t>
            </w:r>
          </w:p>
          <w:p w:rsidR="00C91C4A" w:rsidRDefault="00A85CE3">
            <w:pPr>
              <w:snapToGrid w:val="0"/>
              <w:spacing w:line="500" w:lineRule="exact"/>
              <w:rPr>
                <w:rFonts w:ascii="宋体" w:hAnsi="宋体"/>
                <w:sz w:val="24"/>
              </w:rPr>
            </w:pPr>
            <w:r>
              <w:rPr>
                <w:rFonts w:ascii="宋体" w:hAnsi="宋体" w:hint="eastAsia"/>
                <w:sz w:val="24"/>
              </w:rPr>
              <w:t>出现上述情形，不影响采购公平、公正性的，采购组织机构可以待上述情形消除后继续组织电子交易活动，也可以决定某些环节以纸质形式进行；影响或可能影响采购公平、公正性的，应当重新采购。</w:t>
            </w:r>
          </w:p>
        </w:tc>
      </w:tr>
      <w:tr w:rsidR="00C91C4A">
        <w:trPr>
          <w:trHeight w:val="483"/>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12</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评标办法及评分标准：按照招标文件第四章评标办法及评分标准</w:t>
            </w:r>
          </w:p>
        </w:tc>
      </w:tr>
      <w:tr w:rsidR="00C91C4A">
        <w:trPr>
          <w:trHeight w:val="1393"/>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13</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left"/>
              <w:rPr>
                <w:rFonts w:ascii="宋体" w:hAnsi="宋体"/>
                <w:sz w:val="24"/>
              </w:rPr>
            </w:pPr>
            <w:r>
              <w:rPr>
                <w:rFonts w:ascii="宋体" w:hAnsi="宋体" w:hint="eastAsia"/>
                <w:sz w:val="24"/>
              </w:rPr>
              <w:t>中标结果公告：评标结束后，采购人确认采购结果后，中标公告发布于</w:t>
            </w:r>
          </w:p>
          <w:p w:rsidR="00C91C4A" w:rsidRDefault="00A85CE3">
            <w:pPr>
              <w:snapToGrid w:val="0"/>
              <w:spacing w:line="500" w:lineRule="exact"/>
              <w:jc w:val="left"/>
              <w:rPr>
                <w:rFonts w:ascii="宋体" w:hAnsi="宋体"/>
                <w:sz w:val="24"/>
              </w:rPr>
            </w:pPr>
            <w:r>
              <w:rPr>
                <w:rFonts w:ascii="宋体" w:hAnsi="宋体" w:hint="eastAsia"/>
                <w:sz w:val="24"/>
              </w:rPr>
              <w:t>浙江政府采购网：</w:t>
            </w:r>
            <w:r>
              <w:rPr>
                <w:rFonts w:ascii="宋体" w:hAnsi="宋体" w:hint="eastAsia"/>
                <w:sz w:val="24"/>
              </w:rPr>
              <w:t>(http://www.zjzfcg.gov.cn)</w:t>
            </w:r>
            <w:r>
              <w:rPr>
                <w:rFonts w:ascii="宋体" w:hAnsi="宋体" w:hint="eastAsia"/>
                <w:sz w:val="24"/>
              </w:rPr>
              <w:t>、</w:t>
            </w:r>
          </w:p>
          <w:p w:rsidR="00C91C4A" w:rsidRDefault="00A85CE3">
            <w:pPr>
              <w:snapToGrid w:val="0"/>
              <w:spacing w:line="500" w:lineRule="exact"/>
              <w:rPr>
                <w:rFonts w:ascii="宋体" w:hAnsi="宋体" w:cs="宋体"/>
                <w:sz w:val="24"/>
              </w:rPr>
            </w:pPr>
            <w:r>
              <w:rPr>
                <w:rFonts w:ascii="宋体" w:hAnsi="宋体" w:hint="eastAsia"/>
                <w:sz w:val="24"/>
              </w:rPr>
              <w:t>湖州市公共资源交易中心网</w:t>
            </w:r>
            <w:r>
              <w:rPr>
                <w:rFonts w:ascii="宋体" w:hAnsi="宋体" w:hint="eastAsia"/>
                <w:sz w:val="24"/>
              </w:rPr>
              <w:t xml:space="preserve">http://ggzy.huzhou.gov.cn/HZfront/      </w:t>
            </w:r>
          </w:p>
        </w:tc>
      </w:tr>
      <w:tr w:rsidR="00C91C4A">
        <w:trPr>
          <w:trHeight w:val="471"/>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14</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中标通知书：在发布中标结果公告的同时，向中标供应商发中标通知书</w:t>
            </w:r>
          </w:p>
        </w:tc>
      </w:tr>
      <w:tr w:rsidR="00C91C4A">
        <w:trPr>
          <w:trHeight w:val="471"/>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15</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签订合同时间：中标通知书发出后</w:t>
            </w:r>
            <w:r>
              <w:rPr>
                <w:rFonts w:ascii="宋体" w:hAnsi="宋体" w:hint="eastAsia"/>
                <w:sz w:val="24"/>
              </w:rPr>
              <w:t>30</w:t>
            </w:r>
            <w:r>
              <w:rPr>
                <w:rFonts w:ascii="宋体" w:hAnsi="宋体" w:hint="eastAsia"/>
                <w:sz w:val="24"/>
              </w:rPr>
              <w:t>日内</w:t>
            </w:r>
          </w:p>
        </w:tc>
      </w:tr>
      <w:tr w:rsidR="00C91C4A">
        <w:trPr>
          <w:trHeight w:val="471"/>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16</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履约保证金</w:t>
            </w:r>
            <w:r>
              <w:rPr>
                <w:rFonts w:ascii="宋体" w:hAnsi="宋体" w:hint="eastAsia"/>
                <w:sz w:val="24"/>
              </w:rPr>
              <w:t>:</w:t>
            </w:r>
            <w:r>
              <w:rPr>
                <w:rFonts w:ascii="宋体" w:hAnsi="宋体" w:hint="eastAsia"/>
                <w:sz w:val="24"/>
              </w:rPr>
              <w:t>本项目不设履约保证金。</w:t>
            </w:r>
          </w:p>
        </w:tc>
      </w:tr>
      <w:tr w:rsidR="00C91C4A">
        <w:trPr>
          <w:trHeight w:val="471"/>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17</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投标文件有效期：</w:t>
            </w:r>
            <w:r>
              <w:rPr>
                <w:rFonts w:ascii="宋体" w:hAnsi="宋体" w:hint="eastAsia"/>
                <w:sz w:val="24"/>
              </w:rPr>
              <w:t>90</w:t>
            </w:r>
            <w:r>
              <w:rPr>
                <w:rFonts w:ascii="宋体" w:hAnsi="宋体" w:hint="eastAsia"/>
                <w:sz w:val="24"/>
              </w:rPr>
              <w:t>天</w:t>
            </w:r>
          </w:p>
        </w:tc>
      </w:tr>
      <w:tr w:rsidR="00C91C4A">
        <w:trPr>
          <w:trHeight w:val="633"/>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sz w:val="24"/>
              </w:rPr>
            </w:pPr>
            <w:r>
              <w:rPr>
                <w:rFonts w:ascii="宋体" w:hAnsi="宋体" w:hint="eastAsia"/>
                <w:sz w:val="24"/>
              </w:rPr>
              <w:t>18</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sz w:val="24"/>
              </w:rPr>
            </w:pPr>
            <w:r>
              <w:rPr>
                <w:rFonts w:ascii="宋体" w:hAnsi="宋体" w:hint="eastAsia"/>
                <w:sz w:val="24"/>
              </w:rPr>
              <w:t>解释：本招标文件的解释权属于采购人</w:t>
            </w:r>
          </w:p>
        </w:tc>
      </w:tr>
      <w:tr w:rsidR="00C91C4A">
        <w:trPr>
          <w:trHeight w:val="941"/>
          <w:jc w:val="center"/>
        </w:trPr>
        <w:tc>
          <w:tcPr>
            <w:tcW w:w="696"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jc w:val="center"/>
              <w:rPr>
                <w:rFonts w:ascii="宋体" w:hAnsi="宋体"/>
                <w:b/>
                <w:sz w:val="24"/>
              </w:rPr>
            </w:pPr>
            <w:r>
              <w:rPr>
                <w:rFonts w:ascii="宋体" w:hAnsi="宋体" w:hint="eastAsia"/>
                <w:b/>
                <w:sz w:val="24"/>
              </w:rPr>
              <w:t>19</w:t>
            </w:r>
          </w:p>
        </w:tc>
        <w:tc>
          <w:tcPr>
            <w:tcW w:w="8844"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line="500" w:lineRule="exact"/>
              <w:rPr>
                <w:rFonts w:ascii="宋体" w:hAnsi="宋体"/>
                <w:b/>
                <w:sz w:val="24"/>
              </w:rPr>
            </w:pPr>
            <w:r>
              <w:rPr>
                <w:rFonts w:ascii="宋体" w:hAnsi="宋体" w:hint="eastAsia"/>
                <w:b/>
                <w:sz w:val="24"/>
              </w:rPr>
              <w:t>在确定中标供应商后，签订合同前，中标供应商须提供两份完整的纸质投标文件给采购人及代理机构，纸质投标文件须与电子投标文件格式及内容一致。</w:t>
            </w:r>
          </w:p>
        </w:tc>
      </w:tr>
    </w:tbl>
    <w:p w:rsidR="00C91C4A" w:rsidRDefault="00C91C4A">
      <w:pPr>
        <w:pStyle w:val="ad"/>
        <w:spacing w:line="500" w:lineRule="exact"/>
        <w:rPr>
          <w:rFonts w:hAnsi="宋体"/>
          <w:b/>
          <w:sz w:val="24"/>
          <w:szCs w:val="24"/>
        </w:rPr>
      </w:pPr>
      <w:bookmarkStart w:id="28" w:name="_Toc49415647"/>
    </w:p>
    <w:p w:rsidR="00C91C4A" w:rsidRDefault="00A85CE3">
      <w:pPr>
        <w:rPr>
          <w:rFonts w:ascii="宋体" w:cs="Courier New"/>
        </w:rPr>
      </w:pPr>
      <w:r>
        <w:br w:type="page"/>
      </w:r>
    </w:p>
    <w:p w:rsidR="00C91C4A" w:rsidRDefault="00A85CE3">
      <w:pPr>
        <w:pStyle w:val="ad"/>
        <w:spacing w:line="500" w:lineRule="exact"/>
        <w:rPr>
          <w:rFonts w:hAnsi="宋体" w:cs="宋体"/>
          <w:b/>
          <w:sz w:val="24"/>
          <w:szCs w:val="24"/>
        </w:rPr>
      </w:pPr>
      <w:r>
        <w:rPr>
          <w:rFonts w:hAnsi="宋体" w:hint="eastAsia"/>
          <w:b/>
          <w:sz w:val="24"/>
          <w:szCs w:val="24"/>
        </w:rPr>
        <w:lastRenderedPageBreak/>
        <w:t>一</w:t>
      </w:r>
      <w:r>
        <w:rPr>
          <w:rFonts w:hAnsi="宋体" w:cs="宋体" w:hint="eastAsia"/>
          <w:b/>
          <w:sz w:val="24"/>
          <w:szCs w:val="24"/>
        </w:rPr>
        <w:t>、总</w:t>
      </w:r>
      <w:r>
        <w:rPr>
          <w:rFonts w:hAnsi="宋体" w:cs="宋体" w:hint="eastAsia"/>
          <w:b/>
          <w:sz w:val="24"/>
          <w:szCs w:val="24"/>
        </w:rPr>
        <w:t xml:space="preserve">  </w:t>
      </w:r>
      <w:r>
        <w:rPr>
          <w:rFonts w:hAnsi="宋体" w:cs="宋体" w:hint="eastAsia"/>
          <w:b/>
          <w:sz w:val="24"/>
          <w:szCs w:val="24"/>
        </w:rPr>
        <w:t>则</w:t>
      </w:r>
      <w:bookmarkEnd w:id="28"/>
    </w:p>
    <w:p w:rsidR="00C91C4A" w:rsidRDefault="00A85CE3">
      <w:pPr>
        <w:pStyle w:val="ad"/>
        <w:spacing w:line="50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（一）适用范围</w:t>
      </w:r>
    </w:p>
    <w:p w:rsidR="00C91C4A" w:rsidRDefault="00A85CE3">
      <w:pPr>
        <w:pStyle w:val="ad"/>
        <w:spacing w:line="500" w:lineRule="exact"/>
        <w:rPr>
          <w:rFonts w:hAnsi="宋体" w:cs="宋体"/>
          <w:sz w:val="24"/>
          <w:szCs w:val="24"/>
        </w:rPr>
      </w:pPr>
      <w:r>
        <w:rPr>
          <w:rFonts w:hAnsi="宋体" w:cs="宋体" w:hint="eastAsia"/>
          <w:sz w:val="24"/>
          <w:szCs w:val="24"/>
        </w:rPr>
        <w:t xml:space="preserve">    </w:t>
      </w:r>
      <w:r>
        <w:rPr>
          <w:rFonts w:hAnsi="宋体" w:cs="宋体" w:hint="eastAsia"/>
          <w:sz w:val="24"/>
          <w:szCs w:val="24"/>
        </w:rPr>
        <w:t>本招标文件适用于</w:t>
      </w:r>
      <w:r>
        <w:rPr>
          <w:rFonts w:hAnsi="宋体" w:cs="宋体" w:hint="eastAsia"/>
          <w:b/>
          <w:sz w:val="24"/>
          <w:szCs w:val="24"/>
          <w:u w:val="single"/>
        </w:rPr>
        <w:t>南浔法庭及南浔古镇旅游纠纷调解中心数字法庭及信息化项目</w:t>
      </w:r>
      <w:r>
        <w:rPr>
          <w:rFonts w:hAnsi="宋体" w:cs="宋体" w:hint="eastAsia"/>
          <w:sz w:val="24"/>
          <w:szCs w:val="24"/>
        </w:rPr>
        <w:t>的招标、投标、评标、定标、验收、合同履约、付款等行为（法律、法规另有规定的，从其规定）。</w:t>
      </w:r>
    </w:p>
    <w:p w:rsidR="00C91C4A" w:rsidRDefault="00A85CE3">
      <w:pPr>
        <w:pStyle w:val="ad"/>
        <w:spacing w:line="50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（二）采购预算：人民币</w:t>
      </w:r>
      <w:r>
        <w:rPr>
          <w:rFonts w:hAnsi="宋体" w:cs="宋体" w:hint="eastAsia"/>
          <w:sz w:val="24"/>
          <w:szCs w:val="24"/>
        </w:rPr>
        <w:t>998.3150</w:t>
      </w:r>
      <w:r>
        <w:rPr>
          <w:rFonts w:hAnsi="宋体" w:cs="宋体" w:hint="eastAsia"/>
          <w:sz w:val="24"/>
          <w:szCs w:val="24"/>
        </w:rPr>
        <w:t>万元</w:t>
      </w:r>
    </w:p>
    <w:p w:rsidR="00C91C4A" w:rsidRDefault="00A85CE3">
      <w:pPr>
        <w:pStyle w:val="ad"/>
        <w:spacing w:line="500" w:lineRule="exact"/>
        <w:rPr>
          <w:rFonts w:hAnsi="宋体" w:cs="宋体"/>
          <w:sz w:val="24"/>
          <w:szCs w:val="24"/>
        </w:rPr>
      </w:pPr>
      <w:r>
        <w:rPr>
          <w:rFonts w:hAnsi="宋体" w:cs="宋体" w:hint="eastAsia"/>
          <w:sz w:val="24"/>
          <w:szCs w:val="24"/>
        </w:rPr>
        <w:t xml:space="preserve">   </w:t>
      </w:r>
      <w:r>
        <w:rPr>
          <w:rFonts w:hAnsi="宋体" w:cs="宋体" w:hint="eastAsia"/>
          <w:sz w:val="24"/>
          <w:szCs w:val="24"/>
        </w:rPr>
        <w:t>（三）定义</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采购人系指组织本次招标的</w:t>
      </w:r>
      <w:r>
        <w:rPr>
          <w:rFonts w:hAnsi="宋体" w:cs="宋体" w:hint="eastAsia"/>
          <w:b/>
          <w:sz w:val="24"/>
          <w:szCs w:val="24"/>
          <w:u w:val="single"/>
        </w:rPr>
        <w:t>湖州市南浔区人民法院</w:t>
      </w:r>
      <w:r>
        <w:rPr>
          <w:rFonts w:hAnsi="宋体" w:cs="宋体" w:hint="eastAsia"/>
          <w:sz w:val="24"/>
          <w:szCs w:val="24"/>
        </w:rPr>
        <w:t>，采购代理机构系指受采购人委托组织本次招标的</w:t>
      </w:r>
      <w:r>
        <w:rPr>
          <w:rFonts w:hAnsi="宋体" w:cs="宋体" w:hint="eastAsia"/>
          <w:b/>
          <w:sz w:val="24"/>
          <w:szCs w:val="24"/>
          <w:u w:val="single"/>
        </w:rPr>
        <w:t>亿诚建设项目管理有限公司</w:t>
      </w:r>
      <w:r>
        <w:rPr>
          <w:rFonts w:hAnsi="宋体" w:cs="宋体" w:hint="eastAsia"/>
          <w:sz w:val="24"/>
          <w:szCs w:val="24"/>
        </w:rPr>
        <w:t>。</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“供应商”指向采购人提交投标文件的单位。</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“项目”系指供应商按招标文件规定向采购人提供的服务及类似其他义务。</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“书面形式”包括信函、传真、电报等。</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“▲”系指实质性要求条款。</w:t>
      </w:r>
    </w:p>
    <w:p w:rsidR="00C91C4A" w:rsidRDefault="00A85CE3">
      <w:pPr>
        <w:spacing w:line="500" w:lineRule="exact"/>
        <w:rPr>
          <w:rFonts w:ascii="宋体" w:hAnsi="宋体"/>
          <w:sz w:val="24"/>
        </w:rPr>
      </w:pPr>
      <w:r>
        <w:rPr>
          <w:rFonts w:ascii="宋体" w:hAnsi="宋体" w:hint="eastAsia"/>
          <w:sz w:val="24"/>
        </w:rPr>
        <w:t xml:space="preserve">  </w:t>
      </w:r>
      <w:r>
        <w:rPr>
          <w:rFonts w:ascii="宋体" w:hAnsi="宋体" w:hint="eastAsia"/>
          <w:sz w:val="24"/>
        </w:rPr>
        <w:t>（四）采购方式</w:t>
      </w:r>
    </w:p>
    <w:p w:rsidR="00C91C4A" w:rsidRDefault="00A85CE3">
      <w:pPr>
        <w:spacing w:line="500" w:lineRule="exact"/>
        <w:ind w:firstLineChars="200" w:firstLine="480"/>
        <w:rPr>
          <w:rFonts w:ascii="宋体" w:hAnsi="宋体" w:cs="宋体"/>
          <w:sz w:val="24"/>
        </w:rPr>
      </w:pPr>
      <w:r>
        <w:rPr>
          <w:rFonts w:ascii="宋体" w:hAnsi="宋体" w:cs="宋体" w:hint="eastAsia"/>
          <w:sz w:val="24"/>
        </w:rPr>
        <w:t>本次招标采用公开招标方式进行。</w:t>
      </w:r>
    </w:p>
    <w:p w:rsidR="00C91C4A" w:rsidRDefault="00A85CE3">
      <w:pPr>
        <w:spacing w:line="5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（五）投标费用</w:t>
      </w:r>
    </w:p>
    <w:p w:rsidR="00C91C4A" w:rsidRDefault="00A85CE3">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供应商应自行承担投标过程中的所有相关费用，不论中标与否，采购人在任何情况下不承担有关费用。</w:t>
      </w:r>
    </w:p>
    <w:p w:rsidR="00C91C4A" w:rsidRDefault="00A85CE3">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本项目招标代理服务费</w:t>
      </w:r>
      <w:r>
        <w:rPr>
          <w:rFonts w:ascii="宋体" w:hAnsi="宋体" w:cs="宋体" w:hint="eastAsia"/>
          <w:b/>
          <w:sz w:val="24"/>
        </w:rPr>
        <w:t>按国家计委计价格【</w:t>
      </w:r>
      <w:r>
        <w:rPr>
          <w:rFonts w:ascii="宋体" w:hAnsi="宋体" w:cs="宋体" w:hint="eastAsia"/>
          <w:b/>
          <w:sz w:val="24"/>
        </w:rPr>
        <w:t>2002</w:t>
      </w:r>
      <w:r>
        <w:rPr>
          <w:rFonts w:ascii="宋体" w:hAnsi="宋体" w:cs="宋体" w:hint="eastAsia"/>
          <w:b/>
          <w:sz w:val="24"/>
        </w:rPr>
        <w:t>】</w:t>
      </w:r>
      <w:r>
        <w:rPr>
          <w:rFonts w:ascii="宋体" w:hAnsi="宋体" w:cs="宋体" w:hint="eastAsia"/>
          <w:b/>
          <w:sz w:val="24"/>
        </w:rPr>
        <w:t>1980</w:t>
      </w:r>
      <w:r>
        <w:rPr>
          <w:rFonts w:ascii="宋体" w:hAnsi="宋体" w:cs="宋体" w:hint="eastAsia"/>
          <w:b/>
          <w:sz w:val="24"/>
        </w:rPr>
        <w:t>号、发改价格</w:t>
      </w:r>
      <w:r>
        <w:rPr>
          <w:rFonts w:ascii="宋体" w:hAnsi="宋体" w:cs="宋体" w:hint="eastAsia"/>
          <w:b/>
          <w:sz w:val="24"/>
        </w:rPr>
        <w:t>[2011]534</w:t>
      </w:r>
      <w:r>
        <w:rPr>
          <w:rFonts w:ascii="宋体" w:hAnsi="宋体" w:cs="宋体" w:hint="eastAsia"/>
          <w:b/>
          <w:sz w:val="24"/>
        </w:rPr>
        <w:t>号文件规定收取（即</w:t>
      </w:r>
      <w:r>
        <w:rPr>
          <w:rFonts w:ascii="宋体" w:hAnsi="宋体" w:cs="宋体" w:hint="eastAsia"/>
          <w:b/>
          <w:sz w:val="24"/>
        </w:rPr>
        <w:t>69400</w:t>
      </w:r>
      <w:r>
        <w:rPr>
          <w:rFonts w:ascii="宋体" w:hAnsi="宋体" w:cs="宋体" w:hint="eastAsia"/>
          <w:b/>
          <w:sz w:val="24"/>
        </w:rPr>
        <w:t>元），</w:t>
      </w:r>
      <w:r>
        <w:rPr>
          <w:rFonts w:ascii="宋体" w:hAnsi="宋体" w:cs="宋体" w:hint="eastAsia"/>
          <w:sz w:val="24"/>
        </w:rPr>
        <w:t>在确定中标供应商后，领取中标通知书前，由中标供应商全额支付，请各供应商自行考虑计入投标报价中。</w:t>
      </w:r>
    </w:p>
    <w:p w:rsidR="00C91C4A" w:rsidRDefault="00A85CE3">
      <w:pPr>
        <w:spacing w:line="500" w:lineRule="exact"/>
        <w:ind w:firstLineChars="200" w:firstLine="482"/>
        <w:rPr>
          <w:rFonts w:ascii="宋体" w:hAnsi="宋体" w:cs="宋体"/>
          <w:b/>
          <w:sz w:val="24"/>
        </w:rPr>
      </w:pPr>
      <w:r>
        <w:rPr>
          <w:rFonts w:ascii="宋体" w:hAnsi="宋体" w:cs="宋体" w:hint="eastAsia"/>
          <w:b/>
          <w:sz w:val="24"/>
        </w:rPr>
        <w:t>代理机构银行账户信息：</w:t>
      </w:r>
    </w:p>
    <w:p w:rsidR="00C91C4A" w:rsidRDefault="00A85CE3">
      <w:pPr>
        <w:spacing w:line="500" w:lineRule="exact"/>
        <w:ind w:firstLineChars="200" w:firstLine="482"/>
        <w:rPr>
          <w:rFonts w:ascii="宋体" w:hAnsi="宋体" w:cs="宋体"/>
          <w:b/>
          <w:sz w:val="24"/>
        </w:rPr>
      </w:pPr>
      <w:r>
        <w:rPr>
          <w:rFonts w:ascii="宋体" w:hAnsi="宋体" w:cs="宋体" w:hint="eastAsia"/>
          <w:b/>
          <w:sz w:val="24"/>
        </w:rPr>
        <w:t>户名：亿诚建设项目管理有限公司湖州分公司</w:t>
      </w:r>
    </w:p>
    <w:p w:rsidR="00C91C4A" w:rsidRDefault="00A85CE3">
      <w:pPr>
        <w:spacing w:line="500" w:lineRule="exact"/>
        <w:ind w:firstLineChars="200" w:firstLine="482"/>
        <w:rPr>
          <w:rFonts w:ascii="宋体" w:hAnsi="宋体" w:cs="宋体"/>
          <w:b/>
          <w:sz w:val="24"/>
        </w:rPr>
      </w:pPr>
      <w:r>
        <w:rPr>
          <w:rFonts w:ascii="宋体" w:hAnsi="宋体" w:cs="宋体" w:hint="eastAsia"/>
          <w:b/>
          <w:sz w:val="24"/>
        </w:rPr>
        <w:t>开户银行：杭州银行湖州分行营业部</w:t>
      </w:r>
    </w:p>
    <w:p w:rsidR="00C91C4A" w:rsidRDefault="00A85CE3">
      <w:pPr>
        <w:spacing w:line="500" w:lineRule="exact"/>
        <w:ind w:firstLineChars="200" w:firstLine="482"/>
        <w:rPr>
          <w:rFonts w:ascii="宋体" w:hAnsi="宋体" w:cs="宋体"/>
          <w:b/>
          <w:sz w:val="24"/>
        </w:rPr>
      </w:pPr>
      <w:r>
        <w:rPr>
          <w:rFonts w:ascii="宋体" w:hAnsi="宋体" w:cs="宋体" w:hint="eastAsia"/>
          <w:b/>
          <w:sz w:val="24"/>
        </w:rPr>
        <w:t>账</w:t>
      </w:r>
      <w:r>
        <w:rPr>
          <w:rFonts w:ascii="宋体" w:hAnsi="宋体" w:cs="宋体" w:hint="eastAsia"/>
          <w:b/>
          <w:sz w:val="24"/>
        </w:rPr>
        <w:t xml:space="preserve">  </w:t>
      </w:r>
      <w:r>
        <w:rPr>
          <w:rFonts w:ascii="宋体" w:hAnsi="宋体" w:cs="宋体" w:hint="eastAsia"/>
          <w:b/>
          <w:sz w:val="24"/>
        </w:rPr>
        <w:t>号：</w:t>
      </w:r>
      <w:r>
        <w:rPr>
          <w:rFonts w:ascii="宋体" w:hAnsi="宋体" w:cs="宋体"/>
          <w:b/>
          <w:sz w:val="24"/>
        </w:rPr>
        <w:t>3305040160000279848</w:t>
      </w:r>
    </w:p>
    <w:p w:rsidR="00C91C4A" w:rsidRDefault="00A85CE3">
      <w:pPr>
        <w:snapToGrid w:val="0"/>
        <w:spacing w:line="50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rPr>
        <w:t>（六）联合体投标</w:t>
      </w:r>
    </w:p>
    <w:p w:rsidR="00C91C4A" w:rsidRDefault="00A85CE3">
      <w:pPr>
        <w:widowControl/>
        <w:spacing w:line="500" w:lineRule="exact"/>
        <w:ind w:right="60" w:firstLineChars="200" w:firstLine="480"/>
        <w:rPr>
          <w:rFonts w:ascii="宋体" w:hAnsi="宋体"/>
          <w:sz w:val="24"/>
        </w:rPr>
      </w:pPr>
      <w:r>
        <w:rPr>
          <w:rFonts w:ascii="宋体" w:hAnsi="宋体" w:hint="eastAsia"/>
          <w:sz w:val="24"/>
        </w:rPr>
        <w:t>本项目不接受联合体投标。</w:t>
      </w:r>
    </w:p>
    <w:p w:rsidR="00C91C4A" w:rsidRDefault="00A85CE3">
      <w:pPr>
        <w:snapToGrid w:val="0"/>
        <w:spacing w:line="500" w:lineRule="exact"/>
        <w:jc w:val="left"/>
        <w:rPr>
          <w:rFonts w:ascii="宋体" w:hAnsi="宋体" w:cs="宋体"/>
          <w:sz w:val="24"/>
        </w:rPr>
      </w:pPr>
      <w:r>
        <w:rPr>
          <w:rFonts w:ascii="宋体" w:hAnsi="宋体" w:cs="宋体" w:hint="eastAsia"/>
          <w:sz w:val="24"/>
        </w:rPr>
        <w:t>（七）转包与分包</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lastRenderedPageBreak/>
        <w:t>本项目不允许转包，也不可以分包。</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特别说明：</w:t>
      </w:r>
    </w:p>
    <w:p w:rsidR="00C91C4A" w:rsidRDefault="00A85CE3" w:rsidP="00D82027">
      <w:pPr>
        <w:spacing w:line="500" w:lineRule="exact"/>
        <w:ind w:firstLineChars="177" w:firstLine="425"/>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rsidR="00C91C4A" w:rsidRDefault="00A85CE3" w:rsidP="00D82027">
      <w:pPr>
        <w:spacing w:line="500" w:lineRule="exact"/>
        <w:ind w:firstLineChars="177" w:firstLine="425"/>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投标人投标所使用的资格、信誉、荣誉、业绩与企业认证必须为本法人所拥有。投标人投标所使用的采购项目实施人员必须为本法人员工（或必须为本法人或控股公司正式员工）。</w:t>
      </w:r>
    </w:p>
    <w:p w:rsidR="00C91C4A" w:rsidRDefault="00A85CE3" w:rsidP="00D82027">
      <w:pPr>
        <w:spacing w:line="500" w:lineRule="exact"/>
        <w:ind w:firstLineChars="177" w:firstLine="425"/>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投标人应仔细阅读招标文件的所有内容，按照招标文件的要求提交投标文件，并对所提供的全部资料的真实性承担法律责任。</w:t>
      </w:r>
    </w:p>
    <w:p w:rsidR="00C91C4A" w:rsidRDefault="00A85CE3" w:rsidP="00D82027">
      <w:pPr>
        <w:spacing w:line="500" w:lineRule="exact"/>
        <w:ind w:firstLineChars="177" w:firstLine="425"/>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．投标报价说明：</w:t>
      </w:r>
    </w:p>
    <w:p w:rsidR="00C91C4A" w:rsidRDefault="00A85CE3" w:rsidP="00D82027">
      <w:pPr>
        <w:spacing w:line="500" w:lineRule="exact"/>
        <w:ind w:firstLineChars="177" w:firstLine="425"/>
        <w:rPr>
          <w:rFonts w:ascii="宋体" w:hAnsi="宋体"/>
          <w:sz w:val="24"/>
        </w:rPr>
      </w:pPr>
      <w:r>
        <w:rPr>
          <w:rFonts w:ascii="宋体" w:hAnsi="宋体" w:hint="eastAsia"/>
          <w:sz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p>
    <w:p w:rsidR="00C91C4A" w:rsidRDefault="00A85CE3">
      <w:pPr>
        <w:spacing w:line="500" w:lineRule="exact"/>
        <w:rPr>
          <w:rFonts w:ascii="宋体" w:hAnsi="宋体"/>
          <w:sz w:val="24"/>
        </w:rPr>
      </w:pPr>
      <w:r>
        <w:rPr>
          <w:rFonts w:ascii="宋体" w:hAnsi="宋体"/>
          <w:sz w:val="24"/>
        </w:rPr>
        <w:t>（</w:t>
      </w:r>
      <w:r>
        <w:rPr>
          <w:rFonts w:ascii="宋体" w:hAnsi="宋体" w:hint="eastAsia"/>
          <w:sz w:val="24"/>
        </w:rPr>
        <w:t>八</w:t>
      </w:r>
      <w:r>
        <w:rPr>
          <w:rFonts w:ascii="宋体" w:hAnsi="宋体"/>
          <w:sz w:val="24"/>
        </w:rPr>
        <w:t>）质疑和投诉</w:t>
      </w:r>
    </w:p>
    <w:p w:rsidR="00C91C4A" w:rsidRDefault="00A85CE3">
      <w:pPr>
        <w:spacing w:line="500" w:lineRule="exact"/>
        <w:ind w:firstLineChars="200" w:firstLine="480"/>
        <w:rPr>
          <w:rFonts w:ascii="宋体" w:hAnsi="宋体"/>
          <w:sz w:val="24"/>
        </w:rPr>
      </w:pPr>
      <w:r>
        <w:rPr>
          <w:rFonts w:ascii="宋体" w:hAnsi="宋体" w:hint="eastAsia"/>
          <w:sz w:val="24"/>
        </w:rPr>
        <w:t>根据《中华人民共和国财政部令第</w:t>
      </w:r>
      <w:r>
        <w:rPr>
          <w:rFonts w:ascii="宋体" w:hAnsi="宋体" w:hint="eastAsia"/>
          <w:sz w:val="24"/>
        </w:rPr>
        <w:t>94</w:t>
      </w:r>
      <w:r>
        <w:rPr>
          <w:rFonts w:ascii="宋体" w:hAnsi="宋体" w:hint="eastAsia"/>
          <w:sz w:val="24"/>
        </w:rPr>
        <w:t>号</w:t>
      </w:r>
      <w:r>
        <w:rPr>
          <w:rFonts w:ascii="宋体" w:hAnsi="宋体" w:hint="eastAsia"/>
          <w:sz w:val="24"/>
        </w:rPr>
        <w:t>-</w:t>
      </w:r>
      <w:r>
        <w:rPr>
          <w:rFonts w:ascii="宋体" w:hAnsi="宋体" w:hint="eastAsia"/>
          <w:sz w:val="24"/>
        </w:rPr>
        <w:t>政府采购质疑和投诉办法》第二章规定。</w:t>
      </w:r>
    </w:p>
    <w:p w:rsidR="00C91C4A" w:rsidRDefault="00A85CE3">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供应商认为招标文件、采购过程、中标或者中标结果使自己的权益受到损害的，可以在知道或</w:t>
      </w:r>
      <w:r>
        <w:rPr>
          <w:rFonts w:ascii="宋体" w:hAnsi="宋体" w:hint="eastAsia"/>
          <w:sz w:val="24"/>
        </w:rPr>
        <w:t>者应知其权益受到损害之日起</w:t>
      </w:r>
      <w:r>
        <w:rPr>
          <w:rFonts w:ascii="宋体" w:hAnsi="宋体" w:hint="eastAsia"/>
          <w:sz w:val="24"/>
        </w:rPr>
        <w:t>7</w:t>
      </w:r>
      <w:r>
        <w:rPr>
          <w:rFonts w:ascii="宋体" w:hAnsi="宋体" w:hint="eastAsia"/>
          <w:sz w:val="24"/>
        </w:rPr>
        <w:t>个工作日内，以书面形式向采购人、采购代理机构提出质疑。供应商应当在法定质疑期内一次性提出针对同一采购程序环节的质疑。</w:t>
      </w:r>
    </w:p>
    <w:p w:rsidR="00C91C4A" w:rsidRDefault="00A85CE3">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提出质疑的供应商（以下简称质疑供应商）应当是参与所质疑项目采购活动的供应商。</w:t>
      </w:r>
    </w:p>
    <w:p w:rsidR="00C91C4A" w:rsidRDefault="00A85CE3">
      <w:pPr>
        <w:spacing w:line="500" w:lineRule="exact"/>
        <w:ind w:firstLineChars="200" w:firstLine="480"/>
        <w:rPr>
          <w:rFonts w:ascii="宋体" w:hAnsi="宋体"/>
          <w:sz w:val="24"/>
        </w:rPr>
      </w:pPr>
      <w:r>
        <w:rPr>
          <w:rFonts w:ascii="宋体" w:hAnsi="宋体" w:hint="eastAsia"/>
          <w:sz w:val="24"/>
        </w:rPr>
        <w:t>潜在供应商已依法获取（</w:t>
      </w:r>
      <w:r>
        <w:rPr>
          <w:rFonts w:ascii="宋体" w:hAnsi="宋体" w:hint="eastAsia"/>
          <w:b/>
          <w:sz w:val="24"/>
          <w:u w:val="single"/>
        </w:rPr>
        <w:t>依法获取指：供应商按本项目招标公告要求在政采云系统上获取并报名成功</w:t>
      </w:r>
      <w:r>
        <w:rPr>
          <w:rFonts w:ascii="宋体" w:hAnsi="宋体" w:hint="eastAsia"/>
          <w:sz w:val="24"/>
        </w:rPr>
        <w:t>）其可质疑的招标文件，可以对该文件提出质疑。未按照规定方式依法获取招标文件的，不得对招标文件提起质疑投诉。对招标文件提出质疑的，应当在获取招标文件或者招标文件公告期限届满之日起</w:t>
      </w:r>
      <w:r>
        <w:rPr>
          <w:rFonts w:ascii="宋体" w:hAnsi="宋体" w:hint="eastAsia"/>
          <w:sz w:val="24"/>
        </w:rPr>
        <w:t>7</w:t>
      </w:r>
      <w:r>
        <w:rPr>
          <w:rFonts w:ascii="宋体" w:hAnsi="宋体" w:hint="eastAsia"/>
          <w:sz w:val="24"/>
        </w:rPr>
        <w:t>个工作日内提出。</w:t>
      </w:r>
    </w:p>
    <w:p w:rsidR="00C91C4A" w:rsidRDefault="00A85CE3">
      <w:pPr>
        <w:spacing w:line="500" w:lineRule="exact"/>
        <w:ind w:leftChars="200" w:left="560"/>
        <w:rPr>
          <w:rFonts w:ascii="宋体" w:hAnsi="宋体"/>
          <w:sz w:val="24"/>
        </w:rPr>
      </w:pPr>
      <w:r>
        <w:rPr>
          <w:rFonts w:ascii="宋体" w:hAnsi="宋体" w:hint="eastAsia"/>
          <w:sz w:val="24"/>
        </w:rPr>
        <w:t>3.</w:t>
      </w:r>
      <w:r>
        <w:rPr>
          <w:rFonts w:ascii="宋体" w:hAnsi="宋体" w:hint="eastAsia"/>
          <w:sz w:val="24"/>
        </w:rPr>
        <w:t>供应商提出质疑应当提交质疑函和必要的证明材料。质疑函应当包括下列内容</w:t>
      </w:r>
      <w:r>
        <w:rPr>
          <w:rFonts w:ascii="宋体" w:hAnsi="宋体" w:hint="eastAsia"/>
          <w:sz w:val="24"/>
        </w:rPr>
        <w:t>:</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）供应商的姓名或者名称、地址、邮编、联系人及联系电话；</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）质疑项目的名称、编号；</w:t>
      </w:r>
    </w:p>
    <w:p w:rsidR="00C91C4A" w:rsidRDefault="00A85CE3">
      <w:pPr>
        <w:spacing w:line="500" w:lineRule="exact"/>
        <w:ind w:firstLineChars="150" w:firstLine="36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）具体、明确的质疑事项和与质疑事项相关的请求；</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）事实依据；</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）必要的法律依据；</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）提出质疑的日期。</w:t>
      </w:r>
    </w:p>
    <w:p w:rsidR="00C91C4A" w:rsidRDefault="00A85CE3">
      <w:pPr>
        <w:spacing w:line="500" w:lineRule="exact"/>
        <w:ind w:firstLineChars="200" w:firstLine="480"/>
        <w:rPr>
          <w:rFonts w:ascii="宋体" w:hAnsi="宋体"/>
          <w:sz w:val="24"/>
        </w:rPr>
      </w:pPr>
      <w:r>
        <w:rPr>
          <w:rFonts w:ascii="宋体" w:hAnsi="宋体" w:hint="eastAsia"/>
          <w:sz w:val="24"/>
        </w:rPr>
        <w:t>供应商为自然人的，应当由本人签字；供应商为法人或者其他组织的，应当由法定代表人、主要负责人，或者其授权代表签字或者盖章，并加盖公章。</w:t>
      </w:r>
    </w:p>
    <w:p w:rsidR="00C91C4A" w:rsidRDefault="00A85CE3">
      <w:pPr>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采购人、采购代理机构不得拒收质疑供应商在法定质疑期内发出的质疑函，应当在收到质疑函后</w:t>
      </w:r>
      <w:r>
        <w:rPr>
          <w:rFonts w:ascii="宋体" w:hAnsi="宋体" w:hint="eastAsia"/>
          <w:sz w:val="24"/>
        </w:rPr>
        <w:t>7</w:t>
      </w:r>
      <w:r>
        <w:rPr>
          <w:rFonts w:ascii="宋体" w:hAnsi="宋体" w:hint="eastAsia"/>
          <w:sz w:val="24"/>
        </w:rPr>
        <w:t>个工作日内作出答复，并以书面形式通知质疑供应商和其他有关供应商。</w:t>
      </w:r>
    </w:p>
    <w:p w:rsidR="00C91C4A" w:rsidRDefault="00A85CE3">
      <w:pPr>
        <w:spacing w:line="500" w:lineRule="exact"/>
        <w:ind w:firstLineChars="200" w:firstLine="480"/>
        <w:rPr>
          <w:rFonts w:ascii="宋体" w:hAnsi="宋体"/>
          <w:sz w:val="24"/>
        </w:rPr>
      </w:pPr>
      <w:r>
        <w:rPr>
          <w:rFonts w:ascii="宋体" w:hAnsi="宋体" w:hint="eastAsia"/>
          <w:sz w:val="24"/>
        </w:rPr>
        <w:t>5.</w:t>
      </w:r>
      <w:r>
        <w:rPr>
          <w:rFonts w:ascii="宋体" w:hAnsi="宋体" w:hint="eastAsia"/>
          <w:sz w:val="24"/>
        </w:rPr>
        <w:t>供应商对评审过程、中标或者中标结果提出质疑的，采购人、采购代理机构可以组织原评标委员会、竞争性谈判小组、询价小组或者竞争性磋商小组协助答复质疑。</w:t>
      </w:r>
    </w:p>
    <w:p w:rsidR="00C91C4A" w:rsidRDefault="00A85CE3">
      <w:pPr>
        <w:spacing w:line="500" w:lineRule="exact"/>
        <w:ind w:firstLineChars="200" w:firstLine="480"/>
        <w:rPr>
          <w:rFonts w:ascii="宋体" w:hAnsi="宋体"/>
          <w:sz w:val="24"/>
        </w:rPr>
      </w:pPr>
      <w:r>
        <w:rPr>
          <w:rFonts w:ascii="宋体" w:hAnsi="宋体" w:hint="eastAsia"/>
          <w:sz w:val="24"/>
        </w:rPr>
        <w:t>6.</w:t>
      </w:r>
      <w:r>
        <w:rPr>
          <w:rFonts w:ascii="宋体" w:hAnsi="宋体" w:hint="eastAsia"/>
          <w:sz w:val="24"/>
        </w:rPr>
        <w:t>质疑答复应当包括下列内容：</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）质疑供应商的姓名或者名称；</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）收到质疑函的日期、质疑项目名称及编号；</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）质疑事项、质疑答复的具体内容、事实依据和法律依据；</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）告知质疑供应商依法投诉的权利；</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）质疑答复人名称；</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）答复质疑的日期。</w:t>
      </w:r>
    </w:p>
    <w:p w:rsidR="00C91C4A" w:rsidRDefault="00A85CE3">
      <w:pPr>
        <w:spacing w:line="500" w:lineRule="exact"/>
        <w:ind w:firstLineChars="200" w:firstLine="480"/>
        <w:rPr>
          <w:rFonts w:ascii="宋体" w:hAnsi="宋体"/>
          <w:sz w:val="24"/>
        </w:rPr>
      </w:pPr>
      <w:r>
        <w:rPr>
          <w:rFonts w:ascii="宋体" w:hAnsi="宋体" w:hint="eastAsia"/>
          <w:sz w:val="24"/>
        </w:rPr>
        <w:t>质疑答复的内容不得涉及商业秘密。</w:t>
      </w:r>
    </w:p>
    <w:p w:rsidR="00C91C4A" w:rsidRDefault="00A85CE3">
      <w:pPr>
        <w:spacing w:line="500" w:lineRule="exact"/>
        <w:ind w:firstLineChars="200" w:firstLine="480"/>
        <w:rPr>
          <w:rFonts w:ascii="宋体" w:hAnsi="宋体"/>
          <w:sz w:val="24"/>
        </w:rPr>
      </w:pPr>
      <w:r>
        <w:rPr>
          <w:rFonts w:ascii="宋体" w:hAnsi="宋体" w:hint="eastAsia"/>
          <w:sz w:val="24"/>
        </w:rPr>
        <w:t>7.</w:t>
      </w:r>
      <w:r>
        <w:rPr>
          <w:rFonts w:ascii="宋体" w:hAnsi="宋体" w:hint="eastAsia"/>
          <w:sz w:val="24"/>
        </w:rPr>
        <w:t>采购人、采购代理机构认为供应商质疑不成立，或者成立但未对中标、中标结果构成影响的，继续开展采购活动；认为供应商质疑成立且影响或者可能影响中标、中标结果的，按照下列情况处理：</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）对招标文件提出的质疑，依法通过澄清或者修改可以继续开展采购活动的，澄清或者修改招标文件后继续开展采购活动；否则应当修改招标文件后重新开展采购活动。</w:t>
      </w:r>
    </w:p>
    <w:p w:rsidR="00C91C4A" w:rsidRDefault="00A85CE3">
      <w:pPr>
        <w:spacing w:line="50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）对采购过程、中标或者中标结果提出的质疑，合格供应商符合法定数量时，可以从合格的中标或者中标</w:t>
      </w:r>
      <w:r>
        <w:rPr>
          <w:rFonts w:ascii="宋体" w:hAnsi="宋体" w:hint="eastAsia"/>
          <w:sz w:val="24"/>
        </w:rPr>
        <w:t>候选人中另行确定中标、中标供应商的，应当依法另行确定中标、中标供应商；否则应当重新开展采购活动。</w:t>
      </w:r>
    </w:p>
    <w:p w:rsidR="00C91C4A" w:rsidRDefault="00A85CE3">
      <w:pPr>
        <w:spacing w:line="500" w:lineRule="exact"/>
        <w:ind w:firstLineChars="200" w:firstLine="480"/>
        <w:rPr>
          <w:rFonts w:ascii="宋体" w:hAnsi="宋体"/>
          <w:sz w:val="24"/>
        </w:rPr>
      </w:pPr>
      <w:r>
        <w:rPr>
          <w:rFonts w:ascii="宋体" w:hAnsi="宋体" w:hint="eastAsia"/>
          <w:sz w:val="24"/>
        </w:rPr>
        <w:t>质疑答复导致中标、中标结果改变的，采购人或者采购代理机构应当将有关情况书面报告</w:t>
      </w:r>
      <w:r>
        <w:rPr>
          <w:rFonts w:ascii="宋体" w:hAnsi="宋体" w:hint="eastAsia"/>
          <w:sz w:val="24"/>
        </w:rPr>
        <w:lastRenderedPageBreak/>
        <w:t>本级财政部门。</w:t>
      </w:r>
    </w:p>
    <w:p w:rsidR="00C91C4A" w:rsidRDefault="00A85CE3">
      <w:pPr>
        <w:spacing w:line="500" w:lineRule="exact"/>
        <w:ind w:firstLineChars="200" w:firstLine="482"/>
        <w:rPr>
          <w:rFonts w:ascii="宋体" w:hAnsi="宋体"/>
          <w:b/>
          <w:sz w:val="24"/>
        </w:rPr>
      </w:pPr>
      <w:r>
        <w:rPr>
          <w:rFonts w:ascii="宋体" w:hAnsi="宋体" w:hint="eastAsia"/>
          <w:b/>
          <w:sz w:val="24"/>
        </w:rPr>
        <w:t>未按规定格式、内容提出的，招标方将不予受理。</w:t>
      </w:r>
    </w:p>
    <w:p w:rsidR="00C91C4A" w:rsidRDefault="00A85CE3">
      <w:pPr>
        <w:spacing w:line="500" w:lineRule="exact"/>
        <w:ind w:firstLineChars="200" w:firstLine="480"/>
        <w:rPr>
          <w:rFonts w:ascii="宋体" w:hAnsi="宋体" w:cs="宋体"/>
          <w:kern w:val="0"/>
          <w:sz w:val="24"/>
        </w:rPr>
      </w:pPr>
      <w:r>
        <w:rPr>
          <w:rFonts w:ascii="宋体" w:hAnsi="宋体" w:cs="宋体" w:hint="eastAsia"/>
          <w:kern w:val="0"/>
          <w:sz w:val="24"/>
        </w:rPr>
        <w:t xml:space="preserve">8. </w:t>
      </w:r>
      <w:r>
        <w:rPr>
          <w:rFonts w:ascii="宋体" w:hAnsi="宋体" w:cs="宋体" w:hint="eastAsia"/>
          <w:kern w:val="0"/>
          <w:sz w:val="24"/>
        </w:rPr>
        <w:t>质疑供应商对采购人、采购代理机构的答复不满意或者采购人、采购代理机构未在规定的时间内作出答复的，可以在答复期满后十五个工作日内向同级政府采购监督管理部门投诉。供应商质疑和投诉需按照《政府采购质疑和投诉办法》（财政部令第</w:t>
      </w:r>
      <w:r>
        <w:rPr>
          <w:rFonts w:ascii="宋体" w:hAnsi="宋体" w:cs="宋体" w:hint="eastAsia"/>
          <w:kern w:val="0"/>
          <w:sz w:val="24"/>
        </w:rPr>
        <w:t>94</w:t>
      </w:r>
      <w:r>
        <w:rPr>
          <w:rFonts w:ascii="宋体" w:hAnsi="宋体" w:cs="宋体" w:hint="eastAsia"/>
          <w:kern w:val="0"/>
          <w:sz w:val="24"/>
        </w:rPr>
        <w:t>号）规定，范本在浙江政府采购网中“下载专区”内</w:t>
      </w:r>
      <w:r>
        <w:rPr>
          <w:rFonts w:ascii="宋体" w:hAnsi="宋体" w:cs="宋体" w:hint="eastAsia"/>
          <w:kern w:val="0"/>
          <w:sz w:val="24"/>
        </w:rPr>
        <w:t>下载，质疑时供应商需在法定质疑期内一次性提出针对同一采购环节的质疑。</w:t>
      </w:r>
    </w:p>
    <w:p w:rsidR="00C91C4A" w:rsidRDefault="00A85CE3">
      <w:pPr>
        <w:pStyle w:val="20"/>
        <w:spacing w:line="500" w:lineRule="exact"/>
        <w:rPr>
          <w:rFonts w:ascii="宋体" w:eastAsia="宋体" w:hAnsi="宋体"/>
          <w:kern w:val="0"/>
          <w:sz w:val="24"/>
          <w:szCs w:val="24"/>
        </w:rPr>
      </w:pPr>
      <w:bookmarkStart w:id="29" w:name="_Toc49415648"/>
      <w:r>
        <w:rPr>
          <w:rFonts w:ascii="宋体" w:eastAsia="宋体" w:hAnsi="宋体" w:hint="eastAsia"/>
          <w:sz w:val="24"/>
          <w:szCs w:val="24"/>
        </w:rPr>
        <w:t>二、招标文件</w:t>
      </w:r>
      <w:bookmarkEnd w:id="29"/>
    </w:p>
    <w:p w:rsidR="00C91C4A" w:rsidRDefault="00A85CE3">
      <w:pPr>
        <w:numPr>
          <w:ilvl w:val="0"/>
          <w:numId w:val="3"/>
        </w:numPr>
        <w:spacing w:line="500" w:lineRule="exact"/>
        <w:ind w:left="0" w:firstLineChars="200" w:firstLine="480"/>
        <w:rPr>
          <w:rFonts w:ascii="宋体" w:hAnsi="宋体" w:cs="宋体"/>
          <w:sz w:val="24"/>
        </w:rPr>
      </w:pPr>
      <w:r>
        <w:rPr>
          <w:rFonts w:ascii="宋体" w:hAnsi="宋体" w:cs="宋体" w:hint="eastAsia"/>
          <w:sz w:val="24"/>
        </w:rPr>
        <w:t>招标文件的组成</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公开招标采购公告</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采购需求</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投标人须知</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评标办法及标准</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合同主要条款</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投标文件格式</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本项目招标文件的澄清、答复、修改、补充的内容</w:t>
      </w:r>
    </w:p>
    <w:p w:rsidR="00C91C4A" w:rsidRDefault="00A85CE3">
      <w:pPr>
        <w:snapToGrid w:val="0"/>
        <w:spacing w:line="500" w:lineRule="exact"/>
        <w:ind w:firstLineChars="196" w:firstLine="470"/>
        <w:jc w:val="left"/>
        <w:rPr>
          <w:rFonts w:ascii="宋体" w:hAnsi="宋体" w:cs="宋体"/>
          <w:sz w:val="24"/>
        </w:rPr>
      </w:pPr>
      <w:r>
        <w:rPr>
          <w:rFonts w:ascii="宋体" w:hAnsi="宋体" w:cs="宋体" w:hint="eastAsia"/>
          <w:sz w:val="24"/>
        </w:rPr>
        <w:t>（二）供应商的风险</w:t>
      </w:r>
    </w:p>
    <w:p w:rsidR="00C91C4A" w:rsidRDefault="00A85CE3">
      <w:pPr>
        <w:pStyle w:val="a5"/>
        <w:widowControl w:val="0"/>
        <w:tabs>
          <w:tab w:val="clear" w:pos="454"/>
          <w:tab w:val="left" w:pos="420"/>
          <w:tab w:val="left" w:pos="900"/>
        </w:tabs>
        <w:snapToGrid w:val="0"/>
        <w:spacing w:afterLines="0" w:line="500" w:lineRule="exact"/>
        <w:ind w:left="0" w:firstLineChars="196" w:firstLine="470"/>
        <w:rPr>
          <w:rFonts w:ascii="宋体" w:hAnsi="宋体" w:cs="宋体"/>
          <w:kern w:val="2"/>
          <w:szCs w:val="24"/>
        </w:rPr>
      </w:pPr>
      <w:r>
        <w:rPr>
          <w:rFonts w:ascii="宋体" w:hAnsi="宋体" w:cs="宋体" w:hint="eastAsia"/>
          <w:kern w:val="2"/>
          <w:szCs w:val="24"/>
        </w:rPr>
        <w:t>投标人没有按照招标文件要求提供全部资料，或者投标人没有对招标文件在各方面作出实质性响应是投标人的风险，并可能导致其投标被拒绝。</w:t>
      </w:r>
    </w:p>
    <w:p w:rsidR="00C91C4A" w:rsidRDefault="00A85CE3">
      <w:pPr>
        <w:pStyle w:val="a5"/>
        <w:widowControl w:val="0"/>
        <w:tabs>
          <w:tab w:val="clear" w:pos="454"/>
          <w:tab w:val="left" w:pos="420"/>
          <w:tab w:val="left" w:pos="900"/>
        </w:tabs>
        <w:snapToGrid w:val="0"/>
        <w:spacing w:afterLines="0" w:line="500" w:lineRule="exact"/>
        <w:ind w:left="0" w:firstLineChars="196" w:firstLine="470"/>
        <w:rPr>
          <w:rFonts w:ascii="宋体" w:hAnsi="宋体" w:cs="宋体"/>
          <w:kern w:val="2"/>
          <w:szCs w:val="24"/>
        </w:rPr>
      </w:pPr>
      <w:r>
        <w:rPr>
          <w:rFonts w:ascii="宋体" w:hAnsi="宋体" w:cs="宋体" w:hint="eastAsia"/>
          <w:kern w:val="2"/>
          <w:szCs w:val="24"/>
        </w:rPr>
        <w:t>（三）招标文件的澄清与修改</w:t>
      </w:r>
      <w:r>
        <w:rPr>
          <w:rFonts w:ascii="宋体" w:hAnsi="宋体" w:cs="宋体" w:hint="eastAsia"/>
          <w:kern w:val="2"/>
          <w:szCs w:val="24"/>
        </w:rPr>
        <w:t xml:space="preserve"> </w:t>
      </w:r>
    </w:p>
    <w:p w:rsidR="00C91C4A" w:rsidRDefault="00A85CE3">
      <w:pPr>
        <w:pStyle w:val="a5"/>
        <w:tabs>
          <w:tab w:val="left" w:pos="0"/>
          <w:tab w:val="left" w:pos="900"/>
        </w:tabs>
        <w:snapToGrid w:val="0"/>
        <w:spacing w:after="190" w:line="500" w:lineRule="exact"/>
        <w:ind w:leftChars="-12" w:left="-34" w:firstLineChars="200" w:firstLine="480"/>
        <w:rPr>
          <w:rFonts w:ascii="宋体" w:hAnsi="宋体" w:cs="宋体"/>
          <w:kern w:val="2"/>
          <w:szCs w:val="24"/>
        </w:rPr>
      </w:pPr>
      <w:r>
        <w:rPr>
          <w:rFonts w:ascii="宋体" w:hAnsi="宋体" w:cs="宋体" w:hint="eastAsia"/>
          <w:kern w:val="2"/>
          <w:szCs w:val="24"/>
        </w:rPr>
        <w:t>（</w:t>
      </w:r>
      <w:r>
        <w:rPr>
          <w:rFonts w:ascii="宋体" w:hAnsi="宋体" w:cs="宋体" w:hint="eastAsia"/>
          <w:kern w:val="2"/>
          <w:szCs w:val="24"/>
        </w:rPr>
        <w:t>1</w:t>
      </w:r>
      <w:r>
        <w:rPr>
          <w:rFonts w:ascii="宋体" w:hAnsi="宋体" w:cs="宋体" w:hint="eastAsia"/>
          <w:kern w:val="2"/>
          <w:szCs w:val="24"/>
        </w:rPr>
        <w:t>）在投标截止时间前，招标采购单位对已发出的招标文件进行必要澄清或者修改时，将依法在财政部门指定的政府采购信息发布媒体上发布更正公告，同时政采云系统会向所有已按招标文件规定方式获取招标文件的潜在供应商发送更正提醒信息，潜在供应商请自行到浙江省政府采网上下载澄清（更正）文件。该澄清或者修改的内容为招标文件的组成部分，对所有投标人有约束力。投标人在收到招标文件的澄清修改函后，应以书面形式予以确认。</w:t>
      </w:r>
    </w:p>
    <w:p w:rsidR="00C91C4A" w:rsidRDefault="00A85CE3">
      <w:pPr>
        <w:pStyle w:val="a5"/>
        <w:widowControl w:val="0"/>
        <w:tabs>
          <w:tab w:val="clear" w:pos="454"/>
          <w:tab w:val="left" w:pos="420"/>
          <w:tab w:val="left" w:pos="900"/>
        </w:tabs>
        <w:snapToGrid w:val="0"/>
        <w:spacing w:afterLines="0" w:line="500" w:lineRule="exact"/>
        <w:ind w:left="0" w:firstLineChars="196" w:firstLine="470"/>
        <w:rPr>
          <w:rFonts w:ascii="宋体" w:hAnsi="宋体" w:cs="宋体"/>
          <w:kern w:val="2"/>
          <w:szCs w:val="24"/>
        </w:rPr>
      </w:pPr>
      <w:r>
        <w:rPr>
          <w:rFonts w:ascii="宋体" w:hAnsi="宋体" w:cs="宋体" w:hint="eastAsia"/>
          <w:kern w:val="2"/>
          <w:szCs w:val="24"/>
        </w:rPr>
        <w:t>（</w:t>
      </w:r>
      <w:r>
        <w:rPr>
          <w:rFonts w:ascii="宋体" w:hAnsi="宋体" w:cs="宋体" w:hint="eastAsia"/>
          <w:kern w:val="2"/>
          <w:szCs w:val="24"/>
        </w:rPr>
        <w:t>2</w:t>
      </w:r>
      <w:r>
        <w:rPr>
          <w:rFonts w:ascii="宋体" w:hAnsi="宋体" w:cs="宋体" w:hint="eastAsia"/>
          <w:kern w:val="2"/>
          <w:szCs w:val="24"/>
        </w:rPr>
        <w:t>）招标采购单位可以视采购具体情况，延长投标截止时间和开标时间，并将变更时间</w:t>
      </w:r>
      <w:r>
        <w:rPr>
          <w:rFonts w:ascii="宋体" w:hAnsi="宋体" w:cs="宋体" w:hint="eastAsia"/>
          <w:kern w:val="2"/>
          <w:szCs w:val="24"/>
        </w:rPr>
        <w:lastRenderedPageBreak/>
        <w:t>书面通知所有招标文件收受人，并在财</w:t>
      </w:r>
      <w:r>
        <w:rPr>
          <w:rFonts w:ascii="宋体" w:hAnsi="宋体" w:cs="宋体" w:hint="eastAsia"/>
          <w:kern w:val="2"/>
          <w:szCs w:val="24"/>
        </w:rPr>
        <w:t>政部门指定的政府采购信息发布媒体上发布变更公告。</w:t>
      </w:r>
    </w:p>
    <w:p w:rsidR="00C91C4A" w:rsidRDefault="00A85CE3">
      <w:pPr>
        <w:pStyle w:val="20"/>
        <w:spacing w:line="500" w:lineRule="exact"/>
        <w:rPr>
          <w:rFonts w:ascii="宋体" w:eastAsia="宋体" w:hAnsi="宋体"/>
          <w:sz w:val="24"/>
          <w:szCs w:val="24"/>
        </w:rPr>
      </w:pPr>
      <w:bookmarkStart w:id="30" w:name="_Toc49415649"/>
      <w:r>
        <w:rPr>
          <w:rFonts w:ascii="宋体" w:eastAsia="宋体" w:hAnsi="宋体" w:hint="eastAsia"/>
          <w:sz w:val="24"/>
          <w:szCs w:val="24"/>
        </w:rPr>
        <w:t>三、投标文件的编制要求</w:t>
      </w:r>
      <w:bookmarkEnd w:id="30"/>
    </w:p>
    <w:p w:rsidR="00C91C4A" w:rsidRDefault="00A85CE3" w:rsidP="00D82027">
      <w:pPr>
        <w:spacing w:line="500" w:lineRule="exact"/>
        <w:ind w:firstLineChars="177" w:firstLine="425"/>
        <w:rPr>
          <w:rFonts w:ascii="宋体" w:hAnsi="宋体"/>
          <w:sz w:val="24"/>
        </w:rPr>
      </w:pPr>
      <w:r>
        <w:rPr>
          <w:rFonts w:ascii="宋体" w:hAnsi="宋体" w:hint="eastAsia"/>
          <w:sz w:val="24"/>
        </w:rPr>
        <w:t>（一）投标文件的形式和效力：</w:t>
      </w:r>
    </w:p>
    <w:p w:rsidR="00C91C4A" w:rsidRDefault="00A85CE3" w:rsidP="00D82027">
      <w:pPr>
        <w:spacing w:line="500" w:lineRule="exact"/>
        <w:ind w:firstLineChars="177" w:firstLine="425"/>
        <w:rPr>
          <w:rFonts w:ascii="宋体" w:hAnsi="宋体"/>
          <w:sz w:val="24"/>
        </w:rPr>
      </w:pPr>
      <w:r>
        <w:rPr>
          <w:rFonts w:ascii="宋体" w:hAnsi="宋体" w:hint="eastAsia"/>
          <w:sz w:val="24"/>
        </w:rPr>
        <w:t>1.</w:t>
      </w:r>
      <w:r>
        <w:rPr>
          <w:rFonts w:ascii="宋体" w:hAnsi="宋体" w:hint="eastAsia"/>
          <w:sz w:val="24"/>
        </w:rPr>
        <w:t>投标文件分为“电子加密投标文件”，供应商还可以提供“备份投标文件”，具体内容如下：</w:t>
      </w:r>
    </w:p>
    <w:p w:rsidR="00C91C4A" w:rsidRDefault="00A85CE3" w:rsidP="00D82027">
      <w:pPr>
        <w:spacing w:line="500" w:lineRule="exact"/>
        <w:ind w:firstLineChars="177" w:firstLine="425"/>
        <w:jc w:val="left"/>
        <w:rPr>
          <w:rFonts w:ascii="宋体" w:hAnsi="宋体"/>
          <w:sz w:val="24"/>
        </w:rPr>
      </w:pPr>
      <w:r>
        <w:rPr>
          <w:rFonts w:ascii="宋体" w:hAnsi="宋体" w:hint="eastAsia"/>
          <w:sz w:val="24"/>
        </w:rPr>
        <w:t>1.1</w:t>
      </w:r>
      <w:r>
        <w:rPr>
          <w:rFonts w:ascii="宋体" w:hAnsi="宋体" w:hint="eastAsia"/>
          <w:sz w:val="24"/>
        </w:rPr>
        <w:t>电子投标文件：按政采云平台项目采购</w:t>
      </w:r>
      <w:r>
        <w:rPr>
          <w:rFonts w:ascii="宋体" w:hAnsi="宋体" w:hint="eastAsia"/>
          <w:sz w:val="24"/>
        </w:rPr>
        <w:t>-</w:t>
      </w:r>
      <w:r>
        <w:rPr>
          <w:rFonts w:ascii="宋体" w:hAnsi="宋体" w:hint="eastAsia"/>
          <w:sz w:val="24"/>
        </w:rPr>
        <w:t>电子交易操作指南及本招标文件要求制作、加密并递交，供应商电子交易操作指南详见网址：</w:t>
      </w:r>
      <w:r>
        <w:rPr>
          <w:rFonts w:ascii="宋体" w:hAnsi="宋体" w:hint="eastAsia"/>
          <w:sz w:val="24"/>
        </w:rPr>
        <w:t>https://help.zcygov.cn/web/site_2/2018/12-28/2573.html</w:t>
      </w:r>
      <w:r>
        <w:rPr>
          <w:rFonts w:ascii="宋体" w:hAnsi="宋体" w:hint="eastAsia"/>
          <w:sz w:val="24"/>
        </w:rPr>
        <w:t>）。</w:t>
      </w:r>
    </w:p>
    <w:p w:rsidR="00C91C4A" w:rsidRDefault="00A85CE3" w:rsidP="00D82027">
      <w:pPr>
        <w:spacing w:line="500" w:lineRule="exact"/>
        <w:ind w:firstLineChars="177" w:firstLine="425"/>
        <w:rPr>
          <w:rFonts w:ascii="宋体" w:hAnsi="宋体"/>
          <w:sz w:val="24"/>
        </w:rPr>
      </w:pPr>
      <w:r>
        <w:rPr>
          <w:rFonts w:ascii="宋体" w:hAnsi="宋体" w:hint="eastAsia"/>
          <w:sz w:val="24"/>
        </w:rPr>
        <w:t>1.2</w:t>
      </w:r>
      <w:r>
        <w:rPr>
          <w:rFonts w:ascii="宋体" w:hAnsi="宋体" w:hint="eastAsia"/>
          <w:sz w:val="24"/>
        </w:rPr>
        <w:t>供应商如需提供数据电子备份投标文件（</w:t>
      </w:r>
      <w:r>
        <w:rPr>
          <w:rFonts w:ascii="宋体" w:hAnsi="宋体" w:hint="eastAsia"/>
          <w:sz w:val="24"/>
        </w:rPr>
        <w:t>U</w:t>
      </w:r>
      <w:r>
        <w:rPr>
          <w:rFonts w:ascii="宋体" w:hAnsi="宋体" w:hint="eastAsia"/>
          <w:sz w:val="24"/>
        </w:rPr>
        <w:t>盘）：以</w:t>
      </w:r>
      <w:r>
        <w:rPr>
          <w:rFonts w:ascii="宋体" w:hAnsi="宋体" w:hint="eastAsia"/>
          <w:sz w:val="24"/>
        </w:rPr>
        <w:t>U</w:t>
      </w:r>
      <w:r>
        <w:rPr>
          <w:rFonts w:ascii="宋体" w:hAnsi="宋体" w:hint="eastAsia"/>
          <w:sz w:val="24"/>
        </w:rPr>
        <w:t>盘形式提供的数据电子备份投标文件格式及内容须与政采云平台项目采购</w:t>
      </w:r>
      <w:r>
        <w:rPr>
          <w:rFonts w:ascii="宋体" w:hAnsi="宋体" w:hint="eastAsia"/>
          <w:sz w:val="24"/>
        </w:rPr>
        <w:t>-</w:t>
      </w:r>
      <w:r>
        <w:rPr>
          <w:rFonts w:ascii="宋体" w:hAnsi="宋体" w:hint="eastAsia"/>
          <w:sz w:val="24"/>
        </w:rPr>
        <w:t>电子交易操作指南中制作、加密并递交的电子投标文件格式及内容一致。“备份投标文件”：“备份投标文件”是指与“电子加密投标文件”同时生成的数据电文形式的电子文件，其他方式编制的备份投标文件无效。</w:t>
      </w:r>
      <w:r>
        <w:rPr>
          <w:rFonts w:ascii="宋体" w:hAnsi="宋体" w:hint="eastAsia"/>
          <w:b/>
          <w:sz w:val="24"/>
          <w:shd w:val="pct10" w:color="auto" w:fill="FFFFFF"/>
        </w:rPr>
        <w:t>供应商应将数据电子备份投标文件（</w:t>
      </w:r>
      <w:r>
        <w:rPr>
          <w:rFonts w:ascii="宋体" w:hAnsi="宋体" w:hint="eastAsia"/>
          <w:b/>
          <w:sz w:val="24"/>
          <w:shd w:val="pct10" w:color="auto" w:fill="FFFFFF"/>
        </w:rPr>
        <w:t>U</w:t>
      </w:r>
      <w:r>
        <w:rPr>
          <w:rFonts w:ascii="宋体" w:hAnsi="宋体" w:hint="eastAsia"/>
          <w:b/>
          <w:sz w:val="24"/>
          <w:shd w:val="pct10" w:color="auto" w:fill="FFFFFF"/>
        </w:rPr>
        <w:t>盘）形式单独密封、包装应并在包装上标注投标项目名称、供应商名称并加盖公章。因不按规定密封、包装的数据电子备份投标文件（</w:t>
      </w:r>
      <w:r>
        <w:rPr>
          <w:rFonts w:ascii="宋体" w:hAnsi="宋体" w:hint="eastAsia"/>
          <w:b/>
          <w:sz w:val="24"/>
          <w:shd w:val="pct10" w:color="auto" w:fill="FFFFFF"/>
        </w:rPr>
        <w:t>U</w:t>
      </w:r>
      <w:r>
        <w:rPr>
          <w:rFonts w:ascii="宋体" w:hAnsi="宋体" w:hint="eastAsia"/>
          <w:b/>
          <w:sz w:val="24"/>
          <w:shd w:val="pct10" w:color="auto" w:fill="FFFFFF"/>
        </w:rPr>
        <w:t>盘）而产生的对投标供应商的不利后果由供应商自行承</w:t>
      </w:r>
      <w:r>
        <w:rPr>
          <w:rFonts w:ascii="宋体" w:hAnsi="宋体" w:hint="eastAsia"/>
          <w:b/>
          <w:sz w:val="24"/>
          <w:shd w:val="pct10" w:color="auto" w:fill="FFFFFF"/>
        </w:rPr>
        <w:t>担。</w:t>
      </w:r>
    </w:p>
    <w:p w:rsidR="00C91C4A" w:rsidRDefault="00A85CE3" w:rsidP="00D82027">
      <w:pPr>
        <w:spacing w:line="500" w:lineRule="exact"/>
        <w:ind w:firstLineChars="177" w:firstLine="425"/>
        <w:rPr>
          <w:rFonts w:ascii="宋体" w:hAnsi="宋体"/>
          <w:sz w:val="24"/>
        </w:rPr>
      </w:pPr>
      <w:r>
        <w:rPr>
          <w:rFonts w:ascii="宋体" w:hAnsi="宋体" w:hint="eastAsia"/>
          <w:sz w:val="24"/>
        </w:rPr>
        <w:t>2</w:t>
      </w:r>
      <w:r>
        <w:rPr>
          <w:rFonts w:ascii="宋体" w:hAnsi="宋体" w:hint="eastAsia"/>
          <w:sz w:val="24"/>
        </w:rPr>
        <w:t>、投标文件的效力：</w:t>
      </w:r>
    </w:p>
    <w:p w:rsidR="00C91C4A" w:rsidRDefault="00A85CE3" w:rsidP="00D82027">
      <w:pPr>
        <w:spacing w:line="500" w:lineRule="exact"/>
        <w:ind w:firstLineChars="177" w:firstLine="425"/>
        <w:rPr>
          <w:rFonts w:ascii="宋体" w:hAnsi="宋体"/>
          <w:sz w:val="24"/>
        </w:rPr>
      </w:pPr>
      <w:r>
        <w:rPr>
          <w:rFonts w:ascii="宋体" w:hAnsi="宋体" w:hint="eastAsia"/>
          <w:sz w:val="24"/>
        </w:rPr>
        <w:t>投标文件的启用：按先后顺位分别为电子投标文件，供应商递交数据电子备份投标文件（</w:t>
      </w:r>
      <w:r>
        <w:rPr>
          <w:rFonts w:ascii="宋体" w:hAnsi="宋体" w:hint="eastAsia"/>
          <w:sz w:val="24"/>
        </w:rPr>
        <w:t>U</w:t>
      </w:r>
      <w:r>
        <w:rPr>
          <w:rFonts w:ascii="宋体" w:hAnsi="宋体" w:hint="eastAsia"/>
          <w:sz w:val="24"/>
        </w:rPr>
        <w:t>盘）的。整个开标过程中若因供应商问题造成电子投标文件无法正常解密的，均认定为未提交电子投标文件，作无效标处理。若因网络或者其他非供应商问题造成电子投标文件无法正常解密的，启用数据电子备份投标文件（</w:t>
      </w:r>
      <w:r>
        <w:rPr>
          <w:rFonts w:ascii="宋体" w:hAnsi="宋体" w:hint="eastAsia"/>
          <w:sz w:val="24"/>
        </w:rPr>
        <w:t>U</w:t>
      </w:r>
      <w:r>
        <w:rPr>
          <w:rFonts w:ascii="宋体" w:hAnsi="宋体" w:hint="eastAsia"/>
          <w:sz w:val="24"/>
        </w:rPr>
        <w:t>盘），因供应商自身原因造成数据电子备份投标文件（</w:t>
      </w:r>
      <w:r>
        <w:rPr>
          <w:rFonts w:ascii="宋体" w:hAnsi="宋体" w:hint="eastAsia"/>
          <w:sz w:val="24"/>
        </w:rPr>
        <w:t>U</w:t>
      </w:r>
      <w:r>
        <w:rPr>
          <w:rFonts w:ascii="宋体" w:hAnsi="宋体" w:hint="eastAsia"/>
          <w:sz w:val="24"/>
        </w:rPr>
        <w:t>盘）无法打开的，作无效标处理。若正常解密成功，则数据电子备份投标文件（</w:t>
      </w:r>
      <w:r>
        <w:rPr>
          <w:rFonts w:ascii="宋体" w:hAnsi="宋体" w:hint="eastAsia"/>
          <w:sz w:val="24"/>
        </w:rPr>
        <w:t>U</w:t>
      </w:r>
      <w:r>
        <w:rPr>
          <w:rFonts w:ascii="宋体" w:hAnsi="宋体" w:hint="eastAsia"/>
          <w:sz w:val="24"/>
        </w:rPr>
        <w:t>盘）不予开启。在下一顺位的投标文件启用时，前一顺位的投标文件自动失效。</w:t>
      </w:r>
    </w:p>
    <w:p w:rsidR="00C91C4A" w:rsidRDefault="00A85CE3" w:rsidP="00D82027">
      <w:pPr>
        <w:spacing w:line="500" w:lineRule="exact"/>
        <w:ind w:firstLineChars="177" w:firstLine="425"/>
        <w:rPr>
          <w:rFonts w:ascii="宋体" w:hAnsi="宋体"/>
          <w:sz w:val="24"/>
        </w:rPr>
      </w:pPr>
      <w:r>
        <w:rPr>
          <w:rFonts w:ascii="宋体" w:hAnsi="宋体" w:hint="eastAsia"/>
          <w:sz w:val="24"/>
        </w:rPr>
        <w:t>（二）投标文</w:t>
      </w:r>
      <w:r>
        <w:rPr>
          <w:rFonts w:ascii="宋体" w:hAnsi="宋体" w:hint="eastAsia"/>
          <w:sz w:val="24"/>
        </w:rPr>
        <w:t>件的组成（如无格式、格式自拟）</w:t>
      </w:r>
    </w:p>
    <w:p w:rsidR="00C91C4A" w:rsidRDefault="00A85CE3">
      <w:pPr>
        <w:spacing w:line="500" w:lineRule="exact"/>
        <w:ind w:firstLineChars="200" w:firstLine="480"/>
        <w:rPr>
          <w:rFonts w:ascii="宋体" w:hAnsi="宋体" w:cs="宋体"/>
          <w:sz w:val="24"/>
        </w:rPr>
      </w:pPr>
      <w:r>
        <w:rPr>
          <w:rFonts w:ascii="宋体" w:hAnsi="宋体" w:cs="宋体" w:hint="eastAsia"/>
          <w:sz w:val="24"/>
        </w:rPr>
        <w:t>投标文件（包括电子投标文件，供应商递交数据电子备份投标文件（</w:t>
      </w:r>
      <w:r>
        <w:rPr>
          <w:rFonts w:ascii="宋体" w:hAnsi="宋体" w:cs="宋体" w:hint="eastAsia"/>
          <w:sz w:val="24"/>
        </w:rPr>
        <w:t>U</w:t>
      </w:r>
      <w:r>
        <w:rPr>
          <w:rFonts w:ascii="宋体" w:hAnsi="宋体" w:cs="宋体" w:hint="eastAsia"/>
          <w:sz w:val="24"/>
        </w:rPr>
        <w:t>盘）的）由《资格文件》、《技术、商务、资信及其他文件》和《报价文件》组成，其中电子投标文件中所须加盖公章部分均采用</w:t>
      </w:r>
      <w:r>
        <w:rPr>
          <w:rFonts w:ascii="宋体" w:hAnsi="宋体" w:cs="宋体" w:hint="eastAsia"/>
          <w:sz w:val="24"/>
        </w:rPr>
        <w:t>CA</w:t>
      </w:r>
      <w:r>
        <w:rPr>
          <w:rFonts w:ascii="宋体" w:hAnsi="宋体" w:cs="宋体" w:hint="eastAsia"/>
          <w:sz w:val="24"/>
        </w:rPr>
        <w:t>签章。</w:t>
      </w:r>
    </w:p>
    <w:p w:rsidR="00C91C4A" w:rsidRDefault="00A85CE3">
      <w:pPr>
        <w:spacing w:line="500" w:lineRule="exact"/>
        <w:ind w:firstLineChars="200" w:firstLine="482"/>
        <w:rPr>
          <w:rFonts w:ascii="宋体" w:hAnsi="宋体"/>
          <w:b/>
          <w:sz w:val="24"/>
        </w:rPr>
      </w:pPr>
      <w:r>
        <w:rPr>
          <w:rFonts w:ascii="宋体" w:hAnsi="宋体" w:hint="eastAsia"/>
          <w:b/>
          <w:sz w:val="24"/>
        </w:rPr>
        <w:lastRenderedPageBreak/>
        <w:t>1.</w:t>
      </w:r>
      <w:r>
        <w:rPr>
          <w:rFonts w:ascii="宋体" w:hAnsi="宋体" w:hint="eastAsia"/>
          <w:b/>
          <w:sz w:val="24"/>
        </w:rPr>
        <w:t>资格文件：</w:t>
      </w:r>
    </w:p>
    <w:p w:rsidR="00C91C4A" w:rsidRDefault="00A85CE3">
      <w:pPr>
        <w:spacing w:line="500" w:lineRule="exact"/>
        <w:ind w:firstLineChars="200" w:firstLine="480"/>
        <w:rPr>
          <w:rFonts w:ascii="宋体" w:hAnsi="宋体" w:cs="宋体"/>
          <w:sz w:val="24"/>
        </w:rPr>
      </w:pPr>
      <w:r>
        <w:rPr>
          <w:rFonts w:ascii="宋体" w:hAnsi="宋体" w:hint="eastAsia"/>
          <w:sz w:val="24"/>
        </w:rPr>
        <w:t>（</w:t>
      </w:r>
      <w:r>
        <w:rPr>
          <w:rFonts w:ascii="宋体" w:hAnsi="宋体" w:hint="eastAsia"/>
          <w:sz w:val="24"/>
        </w:rPr>
        <w:t>1</w:t>
      </w:r>
      <w:r>
        <w:rPr>
          <w:rFonts w:ascii="宋体" w:hAnsi="宋体" w:hint="eastAsia"/>
          <w:sz w:val="24"/>
        </w:rPr>
        <w:t>）有效的营业执照、税务</w:t>
      </w:r>
      <w:r>
        <w:rPr>
          <w:rFonts w:ascii="宋体" w:hAnsi="宋体" w:cs="宋体" w:hint="eastAsia"/>
          <w:sz w:val="24"/>
        </w:rPr>
        <w:t>登记证、组织机构代码证或“三证合一”的营业执照或“五证合一”的营业执照或事业单位法人身份证明书；</w:t>
      </w:r>
      <w:r>
        <w:rPr>
          <w:rFonts w:ascii="宋体" w:hAnsi="宋体" w:cs="宋体" w:hint="eastAsia"/>
          <w:b/>
          <w:sz w:val="24"/>
        </w:rPr>
        <w:t>（资格审查条款）</w:t>
      </w:r>
      <w:r>
        <w:rPr>
          <w:rFonts w:ascii="宋体" w:hAnsi="宋体" w:cs="宋体" w:hint="eastAsia"/>
          <w:b/>
          <w:sz w:val="24"/>
        </w:rPr>
        <w:t xml:space="preserve"> </w:t>
      </w:r>
    </w:p>
    <w:p w:rsidR="00C91C4A" w:rsidRDefault="00A85CE3">
      <w:pPr>
        <w:spacing w:line="500" w:lineRule="exact"/>
        <w:ind w:firstLineChars="200" w:firstLine="480"/>
        <w:rPr>
          <w:rFonts w:ascii="宋体" w:hAnsi="宋体" w:cs="宋体"/>
          <w:b/>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）法定代表人有效身份证明书及身份证或法定代表人授权书及授权人身份证；</w:t>
      </w:r>
      <w:r>
        <w:rPr>
          <w:rFonts w:ascii="宋体" w:hAnsi="宋体" w:cs="宋体" w:hint="eastAsia"/>
          <w:b/>
          <w:sz w:val="24"/>
        </w:rPr>
        <w:t>（资格审查条款）</w:t>
      </w:r>
      <w:r>
        <w:rPr>
          <w:rFonts w:ascii="宋体" w:hAnsi="宋体" w:cs="宋体" w:hint="eastAsia"/>
          <w:b/>
          <w:sz w:val="24"/>
        </w:rPr>
        <w:t xml:space="preserve"> </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）承诺书（承诺符合参与政府采购活动的资格条件并且没有税收缴纳、社会保障等方面的失信记录）；</w:t>
      </w:r>
      <w:r>
        <w:rPr>
          <w:rFonts w:ascii="宋体" w:hAnsi="宋体" w:cs="宋体" w:hint="eastAsia"/>
          <w:b/>
          <w:sz w:val="24"/>
        </w:rPr>
        <w:t>（资格审查条款）</w:t>
      </w:r>
      <w:r>
        <w:rPr>
          <w:rFonts w:ascii="宋体" w:hAnsi="宋体" w:cs="宋体" w:hint="eastAsia"/>
          <w:b/>
          <w:sz w:val="24"/>
        </w:rPr>
        <w:t xml:space="preserve"> </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）自采购公告发布之后任意时间的“信用中国”（</w:t>
      </w:r>
      <w:r>
        <w:rPr>
          <w:rFonts w:ascii="宋体" w:hAnsi="宋体" w:cs="宋体" w:hint="eastAsia"/>
          <w:sz w:val="24"/>
        </w:rPr>
        <w:t>www.creditchina.gov.cn</w:t>
      </w:r>
      <w:r>
        <w:rPr>
          <w:rFonts w:ascii="宋体" w:hAnsi="宋体" w:cs="宋体" w:hint="eastAsia"/>
          <w:sz w:val="24"/>
        </w:rPr>
        <w:t>）、“中国政府采购网”（</w:t>
      </w:r>
      <w:r>
        <w:rPr>
          <w:rFonts w:ascii="宋体" w:hAnsi="宋体" w:cs="宋体" w:hint="eastAsia"/>
          <w:sz w:val="24"/>
        </w:rPr>
        <w:t>www.ccgp.gov.cn</w:t>
      </w:r>
      <w:r>
        <w:rPr>
          <w:rFonts w:ascii="宋体" w:hAnsi="宋体" w:cs="宋体" w:hint="eastAsia"/>
          <w:sz w:val="24"/>
        </w:rPr>
        <w:t>）供应商信用查询网页截图；</w:t>
      </w:r>
      <w:r>
        <w:rPr>
          <w:rFonts w:ascii="宋体" w:hAnsi="宋体" w:cs="宋体" w:hint="eastAsia"/>
          <w:b/>
          <w:sz w:val="24"/>
        </w:rPr>
        <w:t>（资格审查条款，二者缺一不可</w:t>
      </w:r>
      <w:r>
        <w:rPr>
          <w:rFonts w:ascii="宋体" w:hAnsi="宋体" w:cs="宋体" w:hint="eastAsia"/>
          <w:b/>
          <w:kern w:val="0"/>
          <w:sz w:val="24"/>
        </w:rPr>
        <w:t>，</w:t>
      </w:r>
      <w:r>
        <w:rPr>
          <w:rFonts w:ascii="宋体" w:hAnsi="宋体" w:cs="宋体" w:hint="eastAsia"/>
          <w:b/>
          <w:sz w:val="24"/>
        </w:rPr>
        <w:t>截图模板详见附件）</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）信用承诺书。</w:t>
      </w:r>
      <w:r>
        <w:rPr>
          <w:rFonts w:ascii="宋体" w:hAnsi="宋体" w:cs="宋体" w:hint="eastAsia"/>
          <w:b/>
          <w:sz w:val="24"/>
        </w:rPr>
        <w:t>（资格审查条款）</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）提供本采购文件规定的《中小企业声明函》；</w:t>
      </w:r>
      <w:r>
        <w:rPr>
          <w:rFonts w:ascii="宋体" w:hAnsi="宋体" w:cs="宋体" w:hint="eastAsia"/>
          <w:b/>
          <w:bCs/>
          <w:sz w:val="24"/>
        </w:rPr>
        <w:t>（资格审查条款）</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）监狱企业声明函；</w:t>
      </w:r>
      <w:r>
        <w:rPr>
          <w:rFonts w:ascii="宋体" w:hAnsi="宋体" w:cs="宋体" w:hint="eastAsia"/>
          <w:sz w:val="24"/>
        </w:rPr>
        <w:t>(</w:t>
      </w:r>
      <w:r>
        <w:rPr>
          <w:rFonts w:ascii="宋体" w:hAnsi="宋体" w:cs="宋体" w:hint="eastAsia"/>
          <w:sz w:val="24"/>
        </w:rPr>
        <w:t>如有</w:t>
      </w:r>
      <w:r>
        <w:rPr>
          <w:rFonts w:ascii="宋体" w:hAnsi="宋体" w:cs="宋体" w:hint="eastAsia"/>
          <w:sz w:val="24"/>
        </w:rPr>
        <w:t>)</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）残疾人福利性单位声明函；</w:t>
      </w:r>
      <w:r>
        <w:rPr>
          <w:rFonts w:ascii="宋体" w:hAnsi="宋体" w:cs="宋体" w:hint="eastAsia"/>
          <w:sz w:val="24"/>
        </w:rPr>
        <w:t>(</w:t>
      </w:r>
      <w:r>
        <w:rPr>
          <w:rFonts w:ascii="宋体" w:hAnsi="宋体" w:cs="宋体" w:hint="eastAsia"/>
          <w:sz w:val="24"/>
        </w:rPr>
        <w:t>如有</w:t>
      </w:r>
      <w:r>
        <w:rPr>
          <w:rFonts w:ascii="宋体" w:hAnsi="宋体" w:cs="宋体" w:hint="eastAsia"/>
          <w:sz w:val="24"/>
        </w:rPr>
        <w:t>)</w:t>
      </w:r>
    </w:p>
    <w:p w:rsidR="00C91C4A" w:rsidRDefault="00A85CE3">
      <w:pPr>
        <w:widowControl/>
        <w:spacing w:line="500" w:lineRule="exact"/>
        <w:ind w:right="60" w:firstLineChars="200" w:firstLine="482"/>
        <w:rPr>
          <w:rFonts w:ascii="宋体" w:hAnsi="宋体"/>
          <w:b/>
          <w:bCs/>
          <w:sz w:val="24"/>
        </w:rPr>
      </w:pPr>
      <w:r>
        <w:rPr>
          <w:rFonts w:ascii="宋体" w:hAnsi="宋体" w:hint="eastAsia"/>
          <w:b/>
          <w:bCs/>
          <w:sz w:val="24"/>
        </w:rPr>
        <w:t>2.</w:t>
      </w:r>
      <w:r>
        <w:rPr>
          <w:rFonts w:ascii="宋体" w:hAnsi="宋体" w:hint="eastAsia"/>
          <w:b/>
          <w:bCs/>
          <w:sz w:val="24"/>
        </w:rPr>
        <w:t>技术、商务、资信及其他文件主要包括下列内容：</w:t>
      </w:r>
    </w:p>
    <w:p w:rsidR="00C91C4A" w:rsidRDefault="00A85CE3">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供应商自评分索引表：</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）投标声明书（格式详见附件）；</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）投标单位情况表（格式详见附件）；</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）产品技术参数与功能指标；</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）对本项目系统总体要求的理解；</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）项目实施方案；</w:t>
      </w:r>
      <w:r>
        <w:rPr>
          <w:rFonts w:ascii="宋体" w:hAnsi="宋体" w:cs="宋体" w:hint="eastAsia"/>
          <w:sz w:val="24"/>
        </w:rPr>
        <w:t xml:space="preserve"> </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）项目实施人员；</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）现场演示；</w:t>
      </w:r>
    </w:p>
    <w:p w:rsidR="00C91C4A" w:rsidRDefault="00A85CE3">
      <w:pPr>
        <w:spacing w:line="500" w:lineRule="exact"/>
        <w:ind w:firstLineChars="200" w:firstLine="480"/>
        <w:rPr>
          <w:rFonts w:ascii="宋体" w:hAnsi="宋体" w:cs="宋体"/>
          <w:sz w:val="24"/>
        </w:rPr>
      </w:pPr>
      <w:r>
        <w:rPr>
          <w:rFonts w:ascii="宋体" w:hAnsi="宋体" w:cs="宋体" w:hint="eastAsia"/>
          <w:sz w:val="24"/>
        </w:rPr>
        <w:t xml:space="preserve"> (9)</w:t>
      </w:r>
      <w:r>
        <w:rPr>
          <w:rFonts w:ascii="宋体" w:hAnsi="宋体" w:cs="宋体" w:hint="eastAsia"/>
          <w:sz w:val="24"/>
        </w:rPr>
        <w:t>培训方案</w:t>
      </w:r>
      <w:r>
        <w:rPr>
          <w:rFonts w:ascii="宋体" w:hAnsi="宋体" w:cs="宋体" w:hint="eastAsia"/>
          <w:sz w:val="24"/>
        </w:rPr>
        <w:t>;</w:t>
      </w:r>
    </w:p>
    <w:p w:rsidR="00C91C4A" w:rsidRDefault="00A85CE3">
      <w:pPr>
        <w:spacing w:line="50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sz w:val="24"/>
        </w:rPr>
        <w:t>售后服务</w:t>
      </w:r>
      <w:r>
        <w:rPr>
          <w:rFonts w:ascii="宋体" w:hAnsi="宋体" w:cs="宋体" w:hint="eastAsia"/>
          <w:sz w:val="24"/>
        </w:rPr>
        <w:t xml:space="preserve">; </w:t>
      </w:r>
    </w:p>
    <w:p w:rsidR="00C91C4A" w:rsidRDefault="00A85CE3">
      <w:pPr>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11</w:t>
      </w:r>
      <w:r>
        <w:rPr>
          <w:rFonts w:ascii="宋体" w:hAnsi="宋体" w:cs="宋体" w:hint="eastAsia"/>
          <w:sz w:val="24"/>
        </w:rPr>
        <w:t>）企业业绩</w:t>
      </w:r>
      <w:r>
        <w:rPr>
          <w:rFonts w:ascii="宋体" w:hAnsi="宋体" w:cs="宋体" w:hint="eastAsia"/>
          <w:sz w:val="24"/>
        </w:rPr>
        <w:t xml:space="preserve">; </w:t>
      </w:r>
    </w:p>
    <w:p w:rsidR="00C91C4A" w:rsidRDefault="00A85CE3">
      <w:pPr>
        <w:spacing w:line="50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企业资质</w:t>
      </w:r>
      <w:r>
        <w:rPr>
          <w:rFonts w:ascii="宋体" w:hAnsi="宋体" w:cs="宋体" w:hint="eastAsia"/>
          <w:sz w:val="24"/>
        </w:rPr>
        <w:t>;</w:t>
      </w:r>
    </w:p>
    <w:p w:rsidR="00C91C4A" w:rsidRDefault="00A85CE3">
      <w:pPr>
        <w:snapToGrid w:val="0"/>
        <w:spacing w:line="500" w:lineRule="exact"/>
        <w:ind w:firstLineChars="196" w:firstLine="470"/>
        <w:jc w:val="left"/>
        <w:rPr>
          <w:rFonts w:ascii="宋体" w:hAnsi="宋体" w:cs="宋体"/>
          <w:sz w:val="24"/>
        </w:rPr>
      </w:pPr>
      <w:r>
        <w:rPr>
          <w:rFonts w:ascii="宋体" w:hAnsi="宋体" w:cs="宋体" w:hint="eastAsia"/>
          <w:sz w:val="24"/>
        </w:rPr>
        <w:lastRenderedPageBreak/>
        <w:t>(13)</w:t>
      </w:r>
      <w:r>
        <w:rPr>
          <w:rFonts w:ascii="宋体" w:hAnsi="宋体" w:cs="宋体" w:hint="eastAsia"/>
          <w:sz w:val="24"/>
        </w:rPr>
        <w:t>企业荣誉；</w:t>
      </w:r>
    </w:p>
    <w:p w:rsidR="00C91C4A" w:rsidRDefault="00A85CE3">
      <w:pPr>
        <w:snapToGrid w:val="0"/>
        <w:spacing w:line="500" w:lineRule="exact"/>
        <w:ind w:firstLineChars="196" w:firstLine="470"/>
        <w:jc w:val="left"/>
        <w:rPr>
          <w:rFonts w:ascii="宋体" w:hAnsi="宋体" w:cs="宋体"/>
          <w:sz w:val="24"/>
        </w:rPr>
      </w:pPr>
      <w:r>
        <w:rPr>
          <w:rFonts w:ascii="宋体" w:hAnsi="宋体" w:cs="宋体" w:hint="eastAsia"/>
          <w:sz w:val="24"/>
        </w:rPr>
        <w:t>（</w:t>
      </w:r>
      <w:r>
        <w:rPr>
          <w:rFonts w:ascii="宋体" w:hAnsi="宋体" w:cs="宋体" w:hint="eastAsia"/>
          <w:sz w:val="24"/>
        </w:rPr>
        <w:t>14</w:t>
      </w:r>
      <w:r>
        <w:rPr>
          <w:rFonts w:ascii="宋体" w:hAnsi="宋体" w:cs="宋体" w:hint="eastAsia"/>
          <w:sz w:val="24"/>
        </w:rPr>
        <w:t>）商务条款偏离表（格式详见附件）；</w:t>
      </w:r>
    </w:p>
    <w:p w:rsidR="00C91C4A" w:rsidRDefault="00A85CE3">
      <w:pPr>
        <w:snapToGrid w:val="0"/>
        <w:spacing w:line="500" w:lineRule="exact"/>
        <w:ind w:firstLineChars="196" w:firstLine="470"/>
        <w:jc w:val="left"/>
        <w:rPr>
          <w:rFonts w:ascii="宋体" w:hAnsi="宋体" w:cs="宋体"/>
          <w:sz w:val="24"/>
        </w:rPr>
      </w:pPr>
      <w:r>
        <w:rPr>
          <w:rFonts w:ascii="宋体" w:hAnsi="宋体" w:cs="宋体" w:hint="eastAsia"/>
          <w:sz w:val="24"/>
        </w:rPr>
        <w:t>（</w:t>
      </w:r>
      <w:r>
        <w:rPr>
          <w:rFonts w:ascii="宋体" w:hAnsi="宋体" w:cs="宋体" w:hint="eastAsia"/>
          <w:sz w:val="24"/>
        </w:rPr>
        <w:t>15</w:t>
      </w:r>
      <w:r>
        <w:rPr>
          <w:rFonts w:ascii="宋体" w:hAnsi="宋体" w:cs="宋体" w:hint="eastAsia"/>
          <w:sz w:val="24"/>
        </w:rPr>
        <w:t>）供应商认为需要提供的文件和资料。</w:t>
      </w:r>
    </w:p>
    <w:p w:rsidR="00C91C4A" w:rsidRDefault="00A85CE3">
      <w:pPr>
        <w:snapToGrid w:val="0"/>
        <w:spacing w:line="500" w:lineRule="exact"/>
        <w:ind w:firstLineChars="196" w:firstLine="472"/>
        <w:jc w:val="left"/>
        <w:rPr>
          <w:rFonts w:ascii="宋体" w:hAnsi="宋体" w:cs="宋体"/>
          <w:b/>
          <w:sz w:val="24"/>
        </w:rPr>
      </w:pPr>
      <w:r>
        <w:rPr>
          <w:rFonts w:ascii="宋体" w:hAnsi="宋体" w:cs="宋体" w:hint="eastAsia"/>
          <w:b/>
          <w:sz w:val="24"/>
        </w:rPr>
        <w:t>2.4</w:t>
      </w:r>
      <w:r>
        <w:rPr>
          <w:rFonts w:ascii="宋体" w:hAnsi="宋体" w:cs="宋体" w:hint="eastAsia"/>
          <w:b/>
          <w:sz w:val="24"/>
        </w:rPr>
        <w:t>报价文件：</w:t>
      </w:r>
    </w:p>
    <w:p w:rsidR="00C91C4A" w:rsidRDefault="00A85CE3">
      <w:pPr>
        <w:snapToGrid w:val="0"/>
        <w:spacing w:line="460" w:lineRule="atLeast"/>
        <w:ind w:firstLineChars="196" w:firstLine="470"/>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）投标函（格式见附件）；</w:t>
      </w:r>
      <w:r>
        <w:rPr>
          <w:rFonts w:ascii="宋体" w:hAnsi="宋体" w:cs="宋体" w:hint="eastAsia"/>
          <w:sz w:val="24"/>
        </w:rPr>
        <w:t xml:space="preserve"> </w:t>
      </w:r>
    </w:p>
    <w:p w:rsidR="00C91C4A" w:rsidRDefault="00A85CE3">
      <w:pPr>
        <w:snapToGrid w:val="0"/>
        <w:spacing w:line="460" w:lineRule="atLeast"/>
        <w:ind w:firstLineChars="196" w:firstLine="470"/>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）开标一览表（格式见附件）；</w:t>
      </w:r>
    </w:p>
    <w:p w:rsidR="00C91C4A" w:rsidRDefault="00A85CE3">
      <w:pPr>
        <w:snapToGrid w:val="0"/>
        <w:spacing w:line="460" w:lineRule="atLeast"/>
        <w:ind w:firstLineChars="196" w:firstLine="470"/>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）投标报价明细表（格式详见附件）；</w:t>
      </w:r>
    </w:p>
    <w:p w:rsidR="00C91C4A" w:rsidRDefault="00A85CE3">
      <w:pPr>
        <w:snapToGrid w:val="0"/>
        <w:spacing w:line="460" w:lineRule="atLeast"/>
        <w:ind w:firstLineChars="196" w:firstLine="470"/>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）招标代理费承诺函（格式见附件）；</w:t>
      </w:r>
    </w:p>
    <w:p w:rsidR="00C91C4A" w:rsidRDefault="00A85CE3">
      <w:pPr>
        <w:snapToGrid w:val="0"/>
        <w:spacing w:line="460" w:lineRule="atLeast"/>
        <w:ind w:firstLineChars="196" w:firstLine="470"/>
        <w:jc w:val="left"/>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）供应商针对报价需要说明的其他文件和说明。</w:t>
      </w:r>
    </w:p>
    <w:p w:rsidR="00C91C4A" w:rsidRDefault="00A85CE3">
      <w:pPr>
        <w:snapToGrid w:val="0"/>
        <w:spacing w:line="500" w:lineRule="exact"/>
        <w:ind w:firstLineChars="196" w:firstLine="472"/>
        <w:jc w:val="left"/>
        <w:rPr>
          <w:rFonts w:ascii="宋体" w:hAnsi="宋体" w:cs="宋体"/>
          <w:b/>
          <w:sz w:val="24"/>
        </w:rPr>
      </w:pPr>
      <w:r>
        <w:rPr>
          <w:rFonts w:ascii="宋体" w:hAnsi="宋体" w:cs="宋体" w:hint="eastAsia"/>
          <w:b/>
          <w:sz w:val="24"/>
        </w:rPr>
        <w:t>▲注：（</w:t>
      </w:r>
      <w:r>
        <w:rPr>
          <w:rFonts w:ascii="宋体" w:hAnsi="宋体" w:cs="宋体" w:hint="eastAsia"/>
          <w:b/>
          <w:sz w:val="24"/>
        </w:rPr>
        <w:t>1</w:t>
      </w:r>
      <w:r>
        <w:rPr>
          <w:rFonts w:ascii="宋体" w:hAnsi="宋体" w:cs="宋体" w:hint="eastAsia"/>
          <w:b/>
          <w:sz w:val="24"/>
        </w:rPr>
        <w:t>）上述内容本采购文件中有提供格式的，供应商须参照格式进行编制（格式中要求提供相关证明材料的还需后附相关证明材料），并按格式要求在指定位置根据要求进行签章，否则视为未提供；</w:t>
      </w:r>
    </w:p>
    <w:p w:rsidR="00C91C4A" w:rsidRDefault="00A85CE3">
      <w:pPr>
        <w:snapToGrid w:val="0"/>
        <w:spacing w:line="500" w:lineRule="exact"/>
        <w:ind w:firstLineChars="196" w:firstLine="472"/>
        <w:jc w:val="left"/>
        <w:rPr>
          <w:rFonts w:ascii="宋体" w:hAnsi="宋体" w:cs="宋体"/>
          <w:b/>
          <w:sz w:val="24"/>
        </w:rPr>
      </w:pPr>
      <w:r>
        <w:rPr>
          <w:rFonts w:ascii="宋体" w:hAnsi="宋体" w:cs="宋体" w:hint="eastAsia"/>
          <w:b/>
          <w:sz w:val="24"/>
        </w:rPr>
        <w:t>（</w:t>
      </w:r>
      <w:r>
        <w:rPr>
          <w:rFonts w:ascii="宋体" w:hAnsi="宋体" w:cs="宋体" w:hint="eastAsia"/>
          <w:b/>
          <w:sz w:val="24"/>
        </w:rPr>
        <w:t>2</w:t>
      </w:r>
      <w:r>
        <w:rPr>
          <w:rFonts w:ascii="宋体" w:hAnsi="宋体" w:cs="宋体" w:hint="eastAsia"/>
          <w:b/>
          <w:sz w:val="24"/>
        </w:rPr>
        <w:t>）采购文件未提供格式的，请各供应商自行拟定格式，并加盖单位公章并由法定代表人或其授权代表签署（签字或盖章），否则视为未提供；</w:t>
      </w:r>
    </w:p>
    <w:p w:rsidR="00C91C4A" w:rsidRDefault="00A85CE3">
      <w:pPr>
        <w:snapToGrid w:val="0"/>
        <w:spacing w:line="500" w:lineRule="exact"/>
        <w:ind w:firstLineChars="196" w:firstLine="472"/>
        <w:jc w:val="left"/>
        <w:rPr>
          <w:rFonts w:ascii="宋体" w:hAnsi="宋体" w:cs="宋体"/>
          <w:b/>
          <w:sz w:val="24"/>
        </w:rPr>
      </w:pPr>
      <w:r>
        <w:rPr>
          <w:rFonts w:ascii="宋体" w:hAnsi="宋体" w:cs="宋体" w:hint="eastAsia"/>
          <w:b/>
          <w:sz w:val="24"/>
        </w:rPr>
        <w:t>（</w:t>
      </w:r>
      <w:r>
        <w:rPr>
          <w:rFonts w:ascii="宋体" w:hAnsi="宋体" w:cs="宋体" w:hint="eastAsia"/>
          <w:b/>
          <w:sz w:val="24"/>
        </w:rPr>
        <w:t>3</w:t>
      </w:r>
      <w:r>
        <w:rPr>
          <w:rFonts w:ascii="宋体" w:hAnsi="宋体" w:cs="宋体" w:hint="eastAsia"/>
          <w:b/>
          <w:sz w:val="24"/>
        </w:rPr>
        <w:t>）</w:t>
      </w:r>
      <w:r>
        <w:rPr>
          <w:rFonts w:ascii="宋体" w:hAnsi="宋体" w:cs="宋体" w:hint="eastAsia"/>
          <w:b/>
          <w:sz w:val="24"/>
        </w:rPr>
        <w:t>可以提供复制件的相关证明材料必须加盖供应商公章，否则视为未提供（例如：各类资格资质证书、业绩材料等）；</w:t>
      </w:r>
    </w:p>
    <w:p w:rsidR="00C91C4A" w:rsidRDefault="00A85CE3">
      <w:pPr>
        <w:spacing w:line="500" w:lineRule="exact"/>
        <w:rPr>
          <w:rFonts w:ascii="宋体" w:hAnsi="宋体"/>
          <w:sz w:val="24"/>
        </w:rPr>
      </w:pPr>
      <w:r>
        <w:rPr>
          <w:rFonts w:ascii="宋体" w:hAnsi="宋体" w:hint="eastAsia"/>
          <w:sz w:val="24"/>
        </w:rPr>
        <w:t>（二）投标文件的语言及计量</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投标文件以及供应商与采购人就有关投标事宜的所有来往函电，均应以中文汉语书写。除签名、盖章、专用名称等特殊情形外，以中文汉语以外的文字表述的投标文件视同未提供。</w:t>
      </w:r>
    </w:p>
    <w:p w:rsidR="00C91C4A" w:rsidRDefault="00A85CE3">
      <w:pPr>
        <w:snapToGrid w:val="0"/>
        <w:spacing w:line="50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投标计量单位，招标文件已有明确规定的，使用招标文件规定的计量单位；招标文件没有规定的，应采用中华人民共和国法定计量单位（货币单位：人民币元），否则视同未响应。</w:t>
      </w:r>
    </w:p>
    <w:p w:rsidR="00C91C4A" w:rsidRDefault="00A85CE3">
      <w:pPr>
        <w:spacing w:line="500" w:lineRule="exact"/>
        <w:rPr>
          <w:rFonts w:ascii="宋体" w:hAnsi="宋体"/>
          <w:sz w:val="24"/>
        </w:rPr>
      </w:pPr>
      <w:r>
        <w:rPr>
          <w:rFonts w:ascii="宋体" w:hAnsi="宋体" w:hint="eastAsia"/>
          <w:sz w:val="24"/>
        </w:rPr>
        <w:t>▲（三）投标报价</w:t>
      </w:r>
    </w:p>
    <w:p w:rsidR="00C91C4A" w:rsidRDefault="00A85CE3" w:rsidP="00D82027">
      <w:pPr>
        <w:spacing w:line="500" w:lineRule="exact"/>
        <w:ind w:firstLineChars="177" w:firstLine="425"/>
        <w:rPr>
          <w:rFonts w:ascii="宋体" w:hAnsi="宋体"/>
          <w:sz w:val="24"/>
        </w:rPr>
      </w:pPr>
      <w:r>
        <w:rPr>
          <w:rFonts w:ascii="宋体" w:hAnsi="宋体" w:hint="eastAsia"/>
          <w:sz w:val="24"/>
        </w:rPr>
        <w:t>1.</w:t>
      </w:r>
      <w:r>
        <w:rPr>
          <w:rFonts w:ascii="宋体" w:hAnsi="宋体" w:hint="eastAsia"/>
          <w:sz w:val="24"/>
        </w:rPr>
        <w:t>投标报价应按招标文件中相关附表格式填写。投标人在填报投标项目报价明细表时必须按照采购需求货物清单内容逐项报价，投标报价为各项服务全部工作内容的报价。</w:t>
      </w:r>
    </w:p>
    <w:p w:rsidR="00C91C4A" w:rsidRDefault="00A85CE3" w:rsidP="00D82027">
      <w:pPr>
        <w:spacing w:line="500" w:lineRule="exact"/>
        <w:ind w:firstLineChars="177" w:firstLine="425"/>
        <w:rPr>
          <w:rFonts w:ascii="宋体" w:hAnsi="宋体"/>
          <w:sz w:val="24"/>
        </w:rPr>
      </w:pPr>
      <w:r>
        <w:rPr>
          <w:rFonts w:ascii="宋体" w:hAnsi="宋体" w:hint="eastAsia"/>
          <w:sz w:val="24"/>
        </w:rPr>
        <w:t>2.</w:t>
      </w:r>
      <w:r>
        <w:rPr>
          <w:rFonts w:ascii="宋体" w:hAnsi="宋体" w:hint="eastAsia"/>
          <w:sz w:val="24"/>
        </w:rPr>
        <w:t>投标报价是履行合同的结算依据，应包括含配备人员工资及保险、税费、管理费用、服务内容中所涉及的额外人员及机械设备费用、项目验收费用等其他一切费用。</w:t>
      </w:r>
    </w:p>
    <w:p w:rsidR="00C91C4A" w:rsidRDefault="00A85CE3" w:rsidP="00D82027">
      <w:pPr>
        <w:spacing w:line="500" w:lineRule="exact"/>
        <w:ind w:firstLineChars="177" w:firstLine="425"/>
        <w:rPr>
          <w:rFonts w:ascii="宋体" w:hAnsi="宋体"/>
          <w:sz w:val="24"/>
        </w:rPr>
      </w:pPr>
      <w:r>
        <w:rPr>
          <w:rFonts w:ascii="宋体" w:hAnsi="宋体" w:hint="eastAsia"/>
          <w:sz w:val="24"/>
        </w:rPr>
        <w:t>3.</w:t>
      </w:r>
      <w:r>
        <w:rPr>
          <w:rFonts w:ascii="宋体" w:hAnsi="宋体" w:hint="eastAsia"/>
          <w:sz w:val="24"/>
        </w:rPr>
        <w:t>投标文件只允许有一个报价，有选择的或有条件的报价将不予接受。</w:t>
      </w:r>
    </w:p>
    <w:p w:rsidR="00C91C4A" w:rsidRDefault="00A85CE3" w:rsidP="00D82027">
      <w:pPr>
        <w:spacing w:line="500" w:lineRule="exact"/>
        <w:ind w:firstLineChars="177" w:firstLine="425"/>
        <w:rPr>
          <w:rFonts w:ascii="宋体" w:hAnsi="宋体"/>
          <w:sz w:val="24"/>
        </w:rPr>
      </w:pPr>
      <w:r>
        <w:rPr>
          <w:rFonts w:ascii="宋体" w:hAnsi="宋体" w:hint="eastAsia"/>
          <w:sz w:val="24"/>
        </w:rPr>
        <w:t>4.</w:t>
      </w:r>
      <w:r>
        <w:rPr>
          <w:rFonts w:ascii="宋体" w:hAnsi="宋体" w:hint="eastAsia"/>
          <w:sz w:val="24"/>
        </w:rPr>
        <w:t>供应商的最终报价由供应商自担全部风险责任，中标后不得以任何理由调整报价或追加</w:t>
      </w:r>
      <w:r>
        <w:rPr>
          <w:rFonts w:ascii="宋体" w:hAnsi="宋体" w:hint="eastAsia"/>
          <w:sz w:val="24"/>
        </w:rPr>
        <w:lastRenderedPageBreak/>
        <w:t>任何费用。</w:t>
      </w:r>
    </w:p>
    <w:p w:rsidR="00C91C4A" w:rsidRDefault="00A85CE3" w:rsidP="00D82027">
      <w:pPr>
        <w:spacing w:line="500" w:lineRule="exact"/>
        <w:ind w:firstLineChars="177" w:firstLine="425"/>
        <w:rPr>
          <w:rFonts w:ascii="宋体" w:hAnsi="宋体"/>
          <w:sz w:val="24"/>
        </w:rPr>
      </w:pPr>
      <w:r>
        <w:rPr>
          <w:rFonts w:ascii="宋体" w:hAnsi="宋体" w:hint="eastAsia"/>
          <w:sz w:val="24"/>
        </w:rPr>
        <w:t>5.</w:t>
      </w:r>
      <w:r>
        <w:rPr>
          <w:rFonts w:ascii="宋体" w:hAnsi="宋体" w:hint="eastAsia"/>
          <w:sz w:val="24"/>
        </w:rPr>
        <w:t>供应商所有优惠条件和优惠费用不得降低和影响本采</w:t>
      </w:r>
      <w:r>
        <w:rPr>
          <w:rFonts w:ascii="宋体" w:hAnsi="宋体" w:hint="eastAsia"/>
          <w:sz w:val="24"/>
        </w:rPr>
        <w:t>购项目质量。</w:t>
      </w:r>
    </w:p>
    <w:p w:rsidR="00C91C4A" w:rsidRDefault="00A85CE3" w:rsidP="00D82027">
      <w:pPr>
        <w:spacing w:line="500" w:lineRule="exact"/>
        <w:ind w:firstLineChars="177" w:firstLine="425"/>
        <w:rPr>
          <w:rFonts w:ascii="宋体" w:hAnsi="宋体"/>
          <w:sz w:val="24"/>
        </w:rPr>
      </w:pPr>
      <w:r>
        <w:rPr>
          <w:rFonts w:ascii="宋体" w:hAnsi="宋体" w:hint="eastAsia"/>
          <w:sz w:val="24"/>
        </w:rPr>
        <w:t>6.</w:t>
      </w:r>
      <w:r>
        <w:rPr>
          <w:rFonts w:ascii="宋体" w:hAnsi="宋体" w:hint="eastAsia"/>
          <w:sz w:val="24"/>
        </w:rPr>
        <w:t>报价如单价与总价不符时，以单价为准；大写与小写不符时以大写为准。</w:t>
      </w:r>
    </w:p>
    <w:p w:rsidR="00C91C4A" w:rsidRDefault="00A85CE3" w:rsidP="00D82027">
      <w:pPr>
        <w:spacing w:line="500" w:lineRule="exact"/>
        <w:ind w:firstLineChars="177" w:firstLine="425"/>
        <w:rPr>
          <w:rFonts w:ascii="宋体" w:hAnsi="宋体"/>
          <w:sz w:val="24"/>
        </w:rPr>
      </w:pPr>
      <w:r>
        <w:rPr>
          <w:rFonts w:ascii="宋体" w:hAnsi="宋体" w:hint="eastAsia"/>
          <w:sz w:val="24"/>
        </w:rPr>
        <w:t>7.</w:t>
      </w:r>
      <w:r>
        <w:rPr>
          <w:rFonts w:ascii="宋体" w:hAnsi="宋体" w:hint="eastAsia"/>
          <w:sz w:val="24"/>
        </w:rPr>
        <w:t>供应商对招标文件里有关投标报价的全部内容应仔细确认，若有个别异议，应在开标前提出修改意见，否则视同全部确认。</w:t>
      </w:r>
    </w:p>
    <w:p w:rsidR="00C91C4A" w:rsidRDefault="00A85CE3" w:rsidP="00D82027">
      <w:pPr>
        <w:spacing w:line="500" w:lineRule="exact"/>
        <w:ind w:firstLineChars="177" w:firstLine="425"/>
        <w:rPr>
          <w:rFonts w:ascii="宋体" w:hAnsi="宋体"/>
          <w:sz w:val="24"/>
        </w:rPr>
      </w:pPr>
      <w:r>
        <w:rPr>
          <w:rFonts w:ascii="宋体" w:hAnsi="宋体" w:hint="eastAsia"/>
          <w:sz w:val="24"/>
        </w:rPr>
        <w:t>8.</w:t>
      </w:r>
      <w:r>
        <w:rPr>
          <w:rFonts w:ascii="宋体" w:hAnsi="宋体" w:hint="eastAsia"/>
          <w:sz w:val="24"/>
        </w:rPr>
        <w:t>供应商在报价中应充分考虑所有可能发生的费用，否则采购人将视报价总价中已包括所有费用。</w:t>
      </w:r>
    </w:p>
    <w:p w:rsidR="00C91C4A" w:rsidRDefault="00A85CE3">
      <w:pPr>
        <w:spacing w:line="500" w:lineRule="exact"/>
        <w:ind w:firstLineChars="200" w:firstLine="480"/>
        <w:rPr>
          <w:rFonts w:ascii="宋体" w:hAnsi="宋体"/>
          <w:sz w:val="24"/>
        </w:rPr>
      </w:pPr>
      <w:r>
        <w:rPr>
          <w:rFonts w:ascii="宋体" w:hAnsi="宋体" w:hint="eastAsia"/>
          <w:sz w:val="24"/>
        </w:rPr>
        <w:t>9.</w:t>
      </w:r>
      <w:r>
        <w:rPr>
          <w:rFonts w:ascii="宋体" w:hAnsi="宋体" w:hint="eastAsia"/>
          <w:sz w:val="24"/>
        </w:rPr>
        <w:t>供应商对在合同执行中，除上述费用及招标文件规定的由中标供应商负责的工作范围以外需要采购人协调或提供便利的工作应当在报价文件中说明。</w:t>
      </w:r>
    </w:p>
    <w:p w:rsidR="00C91C4A" w:rsidRDefault="00A85CE3">
      <w:pPr>
        <w:pStyle w:val="a5"/>
        <w:widowControl w:val="0"/>
        <w:tabs>
          <w:tab w:val="clear" w:pos="454"/>
        </w:tabs>
        <w:snapToGrid w:val="0"/>
        <w:spacing w:afterLines="0" w:line="500" w:lineRule="exact"/>
        <w:ind w:left="0" w:firstLineChars="196" w:firstLine="472"/>
        <w:rPr>
          <w:rFonts w:ascii="宋体" w:hAnsi="宋体" w:cs="宋体"/>
          <w:b/>
          <w:kern w:val="2"/>
          <w:szCs w:val="24"/>
        </w:rPr>
      </w:pPr>
      <w:r>
        <w:rPr>
          <w:rFonts w:ascii="宋体" w:hAnsi="宋体" w:cs="宋体" w:hint="eastAsia"/>
          <w:b/>
          <w:kern w:val="2"/>
          <w:szCs w:val="24"/>
        </w:rPr>
        <w:t>（四）投标文件的有效期</w:t>
      </w:r>
    </w:p>
    <w:p w:rsidR="00C91C4A" w:rsidRDefault="00A85CE3">
      <w:pPr>
        <w:pStyle w:val="a5"/>
        <w:widowControl w:val="0"/>
        <w:tabs>
          <w:tab w:val="clear" w:pos="454"/>
        </w:tabs>
        <w:snapToGrid w:val="0"/>
        <w:spacing w:afterLines="0" w:line="500" w:lineRule="exact"/>
        <w:ind w:left="0" w:firstLineChars="200" w:firstLine="480"/>
        <w:rPr>
          <w:rFonts w:ascii="宋体" w:hAnsi="宋体" w:cs="宋体"/>
          <w:szCs w:val="24"/>
        </w:rPr>
      </w:pPr>
      <w:r>
        <w:rPr>
          <w:rFonts w:ascii="宋体" w:hAnsi="宋体" w:cs="宋体" w:hint="eastAsia"/>
          <w:szCs w:val="24"/>
        </w:rPr>
        <w:t>▲</w:t>
      </w:r>
      <w:r>
        <w:rPr>
          <w:rFonts w:ascii="宋体" w:hAnsi="宋体" w:cs="宋体" w:hint="eastAsia"/>
          <w:szCs w:val="24"/>
        </w:rPr>
        <w:t>1.</w:t>
      </w:r>
      <w:r>
        <w:rPr>
          <w:rFonts w:ascii="宋体" w:hAnsi="宋体" w:cs="宋体" w:hint="eastAsia"/>
          <w:szCs w:val="24"/>
        </w:rPr>
        <w:t>自投标截止日起</w:t>
      </w:r>
      <w:r>
        <w:rPr>
          <w:rFonts w:ascii="宋体" w:hAnsi="宋体" w:cs="宋体" w:hint="eastAsia"/>
          <w:szCs w:val="24"/>
          <w:u w:val="single"/>
        </w:rPr>
        <w:t>90</w:t>
      </w:r>
      <w:r>
        <w:rPr>
          <w:rFonts w:ascii="宋体" w:hAnsi="宋体" w:cs="宋体" w:hint="eastAsia"/>
          <w:szCs w:val="24"/>
        </w:rPr>
        <w:t>天投标文件应保持有效。有效期不足的投标文件将被拒绝。</w:t>
      </w:r>
    </w:p>
    <w:p w:rsidR="00C91C4A" w:rsidRDefault="00A85CE3">
      <w:pPr>
        <w:pStyle w:val="a5"/>
        <w:widowControl w:val="0"/>
        <w:tabs>
          <w:tab w:val="clear" w:pos="454"/>
        </w:tabs>
        <w:snapToGrid w:val="0"/>
        <w:spacing w:afterLines="0" w:line="500" w:lineRule="exact"/>
        <w:ind w:left="0" w:firstLineChars="200" w:firstLine="480"/>
        <w:rPr>
          <w:rFonts w:ascii="宋体" w:hAnsi="宋体" w:cs="宋体"/>
          <w:szCs w:val="24"/>
        </w:rPr>
      </w:pPr>
      <w:r>
        <w:rPr>
          <w:rFonts w:ascii="宋体" w:hAnsi="宋体" w:cs="宋体" w:hint="eastAsia"/>
          <w:szCs w:val="24"/>
        </w:rPr>
        <w:t>2.</w:t>
      </w:r>
      <w:r>
        <w:rPr>
          <w:rFonts w:ascii="宋体" w:hAnsi="宋体" w:cs="宋体" w:hint="eastAsia"/>
          <w:szCs w:val="24"/>
        </w:rPr>
        <w:t>在特殊情况下，采购人可与供应商协商延长投标书的有效期，这种要求和答复均以书面形式进行。</w:t>
      </w:r>
    </w:p>
    <w:p w:rsidR="00C91C4A" w:rsidRDefault="00A85CE3">
      <w:pPr>
        <w:spacing w:line="500" w:lineRule="exact"/>
        <w:ind w:firstLineChars="200" w:firstLine="480"/>
        <w:rPr>
          <w:rFonts w:ascii="宋体" w:hAnsi="宋体"/>
          <w:b/>
          <w:sz w:val="24"/>
        </w:rPr>
      </w:pPr>
      <w:r>
        <w:rPr>
          <w:rFonts w:ascii="宋体" w:hAnsi="宋体" w:hint="eastAsia"/>
          <w:sz w:val="24"/>
        </w:rPr>
        <w:t>3.</w:t>
      </w:r>
      <w:r>
        <w:rPr>
          <w:rFonts w:ascii="宋体" w:hAnsi="宋体" w:hint="eastAsia"/>
          <w:sz w:val="24"/>
        </w:rPr>
        <w:t>中标供应商的投标文件自开标之日起至合同履行完毕止均应保持有效。</w:t>
      </w:r>
    </w:p>
    <w:p w:rsidR="00C91C4A" w:rsidRDefault="00A85CE3">
      <w:pPr>
        <w:snapToGrid w:val="0"/>
        <w:spacing w:line="500" w:lineRule="exact"/>
        <w:ind w:firstLineChars="200" w:firstLine="482"/>
        <w:jc w:val="left"/>
        <w:rPr>
          <w:rFonts w:ascii="宋体" w:hAnsi="宋体" w:cs="宋体"/>
          <w:b/>
          <w:sz w:val="24"/>
        </w:rPr>
      </w:pPr>
      <w:r>
        <w:rPr>
          <w:rFonts w:ascii="宋体" w:hAnsi="宋体" w:cs="宋体" w:hint="eastAsia"/>
          <w:b/>
          <w:sz w:val="24"/>
        </w:rPr>
        <w:t>（五）投标文件的签署和份数</w:t>
      </w:r>
    </w:p>
    <w:p w:rsidR="00C91C4A" w:rsidRDefault="00A85CE3">
      <w:pPr>
        <w:snapToGrid w:val="0"/>
        <w:spacing w:line="500" w:lineRule="exact"/>
        <w:ind w:firstLine="420"/>
        <w:jc w:val="left"/>
        <w:rPr>
          <w:rFonts w:ascii="宋体" w:hAnsi="宋体"/>
          <w:b/>
          <w:sz w:val="24"/>
        </w:rPr>
      </w:pPr>
      <w:r>
        <w:rPr>
          <w:rFonts w:ascii="宋体" w:hAnsi="宋体" w:hint="eastAsia"/>
          <w:b/>
          <w:sz w:val="24"/>
        </w:rPr>
        <w:t>1.</w:t>
      </w:r>
      <w:r>
        <w:rPr>
          <w:rFonts w:ascii="宋体" w:hAnsi="宋体" w:hint="eastAsia"/>
          <w:b/>
          <w:sz w:val="24"/>
        </w:rPr>
        <w:t>电子投标文件：</w:t>
      </w:r>
    </w:p>
    <w:p w:rsidR="00C91C4A" w:rsidRDefault="00A85CE3">
      <w:pPr>
        <w:snapToGrid w:val="0"/>
        <w:spacing w:line="500" w:lineRule="exact"/>
        <w:ind w:firstLine="420"/>
        <w:jc w:val="left"/>
        <w:rPr>
          <w:rFonts w:ascii="宋体" w:hAnsi="宋体"/>
          <w:sz w:val="24"/>
        </w:rPr>
      </w:pPr>
      <w:r>
        <w:rPr>
          <w:rFonts w:ascii="宋体" w:hAnsi="宋体" w:hint="eastAsia"/>
          <w:sz w:val="24"/>
        </w:rPr>
        <w:t>供应商应根据“政采云供应商项目采购</w:t>
      </w:r>
      <w:r>
        <w:rPr>
          <w:rFonts w:ascii="宋体" w:hAnsi="宋体" w:hint="eastAsia"/>
          <w:sz w:val="24"/>
        </w:rPr>
        <w:t>-</w:t>
      </w:r>
      <w:r>
        <w:rPr>
          <w:rFonts w:ascii="宋体" w:hAnsi="宋体" w:hint="eastAsia"/>
          <w:sz w:val="24"/>
        </w:rPr>
        <w:t>电子招投标操作指南”及本招标文件规定的格式和顺序编制电子投标文件并进行关联定位，若因投标文件内容不完整、编排混乱导致投标文件被误读、漏读或者查找不到相关内容的，是供应商的责任。凡是参加两个或者以上标项投标的，投标文</w:t>
      </w:r>
      <w:r>
        <w:rPr>
          <w:rFonts w:ascii="宋体" w:hAnsi="宋体" w:hint="eastAsia"/>
          <w:sz w:val="24"/>
        </w:rPr>
        <w:t>件必须按标项分别制作。</w:t>
      </w:r>
    </w:p>
    <w:p w:rsidR="00C91C4A" w:rsidRDefault="00A85CE3">
      <w:pPr>
        <w:snapToGrid w:val="0"/>
        <w:spacing w:line="500" w:lineRule="exact"/>
        <w:ind w:firstLine="420"/>
        <w:jc w:val="left"/>
        <w:rPr>
          <w:rFonts w:ascii="宋体" w:hAnsi="宋体"/>
          <w:b/>
          <w:sz w:val="24"/>
        </w:rPr>
      </w:pPr>
      <w:r>
        <w:rPr>
          <w:rFonts w:ascii="宋体" w:hAnsi="宋体" w:hint="eastAsia"/>
          <w:b/>
          <w:sz w:val="24"/>
        </w:rPr>
        <w:t>2.</w:t>
      </w:r>
      <w:r>
        <w:rPr>
          <w:rFonts w:ascii="宋体" w:hAnsi="宋体" w:hint="eastAsia"/>
          <w:b/>
          <w:sz w:val="24"/>
        </w:rPr>
        <w:t>供应商如需提供数据电子备份投标文件（</w:t>
      </w:r>
      <w:r>
        <w:rPr>
          <w:rFonts w:ascii="宋体" w:hAnsi="宋体" w:hint="eastAsia"/>
          <w:b/>
          <w:sz w:val="24"/>
        </w:rPr>
        <w:t>U</w:t>
      </w:r>
      <w:r>
        <w:rPr>
          <w:rFonts w:ascii="宋体" w:hAnsi="宋体" w:hint="eastAsia"/>
          <w:b/>
          <w:sz w:val="24"/>
        </w:rPr>
        <w:t>盘）：</w:t>
      </w:r>
    </w:p>
    <w:p w:rsidR="00C91C4A" w:rsidRDefault="00A85CE3">
      <w:pPr>
        <w:snapToGrid w:val="0"/>
        <w:spacing w:line="500" w:lineRule="exact"/>
        <w:ind w:firstLine="420"/>
        <w:jc w:val="left"/>
        <w:rPr>
          <w:rFonts w:ascii="宋体" w:hAnsi="宋体"/>
          <w:sz w:val="24"/>
        </w:rPr>
      </w:pPr>
      <w:r>
        <w:rPr>
          <w:rFonts w:ascii="宋体" w:hAnsi="宋体" w:hint="eastAsia"/>
          <w:sz w:val="24"/>
        </w:rPr>
        <w:t>电子投标文件的备份文件以</w:t>
      </w:r>
      <w:r>
        <w:rPr>
          <w:rFonts w:ascii="宋体" w:hAnsi="宋体" w:hint="eastAsia"/>
          <w:sz w:val="24"/>
        </w:rPr>
        <w:t>U</w:t>
      </w:r>
      <w:r>
        <w:rPr>
          <w:rFonts w:ascii="宋体" w:hAnsi="宋体" w:hint="eastAsia"/>
          <w:sz w:val="24"/>
        </w:rPr>
        <w:t>盘形式存储。数据电子备份投标文件格式及内容须与政采云平台项目采购</w:t>
      </w:r>
      <w:r>
        <w:rPr>
          <w:rFonts w:ascii="宋体" w:hAnsi="宋体" w:hint="eastAsia"/>
          <w:sz w:val="24"/>
        </w:rPr>
        <w:t>-</w:t>
      </w:r>
      <w:r>
        <w:rPr>
          <w:rFonts w:ascii="宋体" w:hAnsi="宋体" w:hint="eastAsia"/>
          <w:sz w:val="24"/>
        </w:rPr>
        <w:t>电子交易操作指南中制作、加密并递交的电子投标文件格式及内容一致。</w:t>
      </w:r>
      <w:r>
        <w:rPr>
          <w:rFonts w:ascii="宋体" w:hAnsi="宋体" w:cs="宋体" w:hint="eastAsia"/>
          <w:b/>
          <w:sz w:val="24"/>
          <w:shd w:val="pct10" w:color="auto" w:fill="FFFFFF"/>
        </w:rPr>
        <w:t>数据电子备份投标文件（</w:t>
      </w:r>
      <w:r>
        <w:rPr>
          <w:rFonts w:ascii="宋体" w:hAnsi="宋体" w:cs="宋体" w:hint="eastAsia"/>
          <w:b/>
          <w:sz w:val="24"/>
          <w:shd w:val="pct10" w:color="auto" w:fill="FFFFFF"/>
        </w:rPr>
        <w:t>U</w:t>
      </w:r>
      <w:r>
        <w:rPr>
          <w:rFonts w:ascii="宋体" w:hAnsi="宋体" w:cs="宋体" w:hint="eastAsia"/>
          <w:b/>
          <w:sz w:val="24"/>
          <w:shd w:val="pct10" w:color="auto" w:fill="FFFFFF"/>
        </w:rPr>
        <w:t>盘）应包含《资格文件》、《技术、商务、资信及其他文件》和《报价文件》，供应商应将数据电子备份投标文件（</w:t>
      </w:r>
      <w:r>
        <w:rPr>
          <w:rFonts w:ascii="宋体" w:hAnsi="宋体" w:cs="宋体" w:hint="eastAsia"/>
          <w:b/>
          <w:sz w:val="24"/>
          <w:shd w:val="pct10" w:color="auto" w:fill="FFFFFF"/>
        </w:rPr>
        <w:t>U</w:t>
      </w:r>
      <w:r>
        <w:rPr>
          <w:rFonts w:ascii="宋体" w:hAnsi="宋体" w:cs="宋体" w:hint="eastAsia"/>
          <w:b/>
          <w:sz w:val="24"/>
          <w:shd w:val="pct10" w:color="auto" w:fill="FFFFFF"/>
        </w:rPr>
        <w:t>盘）形式单独密封、包装应并在包装上标注投标项目名称、供应商名称并加盖公章。因不按规定密封、包装的数据电子备份投标文件（</w:t>
      </w:r>
      <w:r>
        <w:rPr>
          <w:rFonts w:ascii="宋体" w:hAnsi="宋体" w:cs="宋体" w:hint="eastAsia"/>
          <w:b/>
          <w:sz w:val="24"/>
          <w:shd w:val="pct10" w:color="auto" w:fill="FFFFFF"/>
        </w:rPr>
        <w:t>U</w:t>
      </w:r>
      <w:r>
        <w:rPr>
          <w:rFonts w:ascii="宋体" w:hAnsi="宋体" w:cs="宋体" w:hint="eastAsia"/>
          <w:b/>
          <w:sz w:val="24"/>
          <w:shd w:val="pct10" w:color="auto" w:fill="FFFFFF"/>
        </w:rPr>
        <w:t>盘）而产生的对投标供应商的不利后果</w:t>
      </w:r>
      <w:r>
        <w:rPr>
          <w:rFonts w:ascii="宋体" w:hAnsi="宋体" w:cs="宋体" w:hint="eastAsia"/>
          <w:b/>
          <w:sz w:val="24"/>
          <w:shd w:val="pct10" w:color="auto" w:fill="FFFFFF"/>
        </w:rPr>
        <w:t>由供应商自行承担。其中《资格文件》、《技术、商务、资</w:t>
      </w:r>
      <w:r>
        <w:rPr>
          <w:rFonts w:ascii="宋体" w:hAnsi="宋体" w:cs="宋体" w:hint="eastAsia"/>
          <w:b/>
          <w:sz w:val="24"/>
          <w:shd w:val="pct10" w:color="auto" w:fill="FFFFFF"/>
        </w:rPr>
        <w:lastRenderedPageBreak/>
        <w:t>信及其他文件》均不得体现报价部分内容</w:t>
      </w:r>
      <w:r>
        <w:rPr>
          <w:rFonts w:ascii="宋体" w:hAnsi="宋体" w:hint="eastAsia"/>
          <w:sz w:val="24"/>
        </w:rPr>
        <w:t>。凡是参加两个或者以上标项投标的，必须按标项分别单独密封、包装、单独提交。</w:t>
      </w:r>
    </w:p>
    <w:p w:rsidR="00C91C4A" w:rsidRDefault="00A85CE3">
      <w:pPr>
        <w:snapToGrid w:val="0"/>
        <w:spacing w:line="500" w:lineRule="exact"/>
        <w:ind w:firstLine="420"/>
        <w:jc w:val="left"/>
        <w:rPr>
          <w:rFonts w:ascii="宋体" w:hAnsi="宋体"/>
          <w:b/>
          <w:sz w:val="24"/>
        </w:rPr>
      </w:pPr>
      <w:r>
        <w:rPr>
          <w:rFonts w:ascii="宋体" w:hAnsi="宋体" w:hint="eastAsia"/>
          <w:b/>
          <w:sz w:val="24"/>
        </w:rPr>
        <w:t>3.</w:t>
      </w:r>
      <w:r>
        <w:rPr>
          <w:rFonts w:ascii="宋体" w:hAnsi="宋体" w:hint="eastAsia"/>
          <w:b/>
          <w:sz w:val="24"/>
        </w:rPr>
        <w:t>其他：</w:t>
      </w:r>
    </w:p>
    <w:p w:rsidR="00C91C4A" w:rsidRDefault="00A85CE3" w:rsidP="00D82027">
      <w:pPr>
        <w:snapToGrid w:val="0"/>
        <w:spacing w:line="500" w:lineRule="exact"/>
        <w:ind w:firstLineChars="147" w:firstLine="353"/>
        <w:jc w:val="left"/>
        <w:rPr>
          <w:rFonts w:ascii="宋体" w:hAnsi="宋体"/>
          <w:sz w:val="24"/>
        </w:rPr>
      </w:pPr>
      <w:r>
        <w:rPr>
          <w:rFonts w:ascii="宋体" w:hAnsi="宋体" w:hint="eastAsia"/>
          <w:sz w:val="24"/>
        </w:rPr>
        <w:t>3.1</w:t>
      </w:r>
      <w:r>
        <w:rPr>
          <w:rFonts w:ascii="宋体" w:hAnsi="宋体" w:hint="eastAsia"/>
          <w:sz w:val="24"/>
        </w:rPr>
        <w:t>投标文件需按招标文件要求的格式填写并签字盖章。</w:t>
      </w:r>
    </w:p>
    <w:p w:rsidR="00C91C4A" w:rsidRDefault="00A85CE3" w:rsidP="00D82027">
      <w:pPr>
        <w:snapToGrid w:val="0"/>
        <w:spacing w:line="500" w:lineRule="exact"/>
        <w:ind w:firstLineChars="147" w:firstLine="353"/>
        <w:jc w:val="left"/>
        <w:rPr>
          <w:rFonts w:ascii="宋体" w:hAnsi="宋体"/>
          <w:sz w:val="24"/>
        </w:rPr>
      </w:pPr>
      <w:r>
        <w:rPr>
          <w:rFonts w:ascii="宋体" w:hAnsi="宋体" w:hint="eastAsia"/>
          <w:sz w:val="24"/>
        </w:rPr>
        <w:t>3.2</w:t>
      </w:r>
      <w:r>
        <w:rPr>
          <w:rFonts w:ascii="宋体" w:hAnsi="宋体" w:hint="eastAsia"/>
          <w:sz w:val="24"/>
        </w:rPr>
        <w:t>投标文件不应涂改或行间插字和增删</w:t>
      </w:r>
      <w:r>
        <w:rPr>
          <w:rFonts w:ascii="宋体" w:hAnsi="宋体" w:hint="eastAsia"/>
          <w:sz w:val="24"/>
        </w:rPr>
        <w:t xml:space="preserve">, </w:t>
      </w:r>
      <w:r>
        <w:rPr>
          <w:rFonts w:ascii="宋体" w:hAnsi="宋体" w:hint="eastAsia"/>
          <w:sz w:val="24"/>
        </w:rPr>
        <w:t>如有修改，修改处须加盖供应商的公章或由法定代表人或其授权委托人签字或盖章。投标文件因字迹潦草或表达不清所引起的后果由供应商负责。</w:t>
      </w:r>
    </w:p>
    <w:p w:rsidR="00C91C4A" w:rsidRDefault="00A85CE3">
      <w:pPr>
        <w:snapToGrid w:val="0"/>
        <w:spacing w:line="500" w:lineRule="exact"/>
        <w:ind w:firstLineChars="200" w:firstLine="482"/>
        <w:jc w:val="left"/>
        <w:rPr>
          <w:rFonts w:ascii="宋体" w:hAnsi="宋体" w:cs="宋体"/>
          <w:b/>
          <w:sz w:val="24"/>
        </w:rPr>
      </w:pPr>
      <w:r>
        <w:rPr>
          <w:rFonts w:ascii="宋体" w:hAnsi="宋体" w:cs="宋体" w:hint="eastAsia"/>
          <w:b/>
          <w:sz w:val="24"/>
        </w:rPr>
        <w:t>（六）投标文件的包装、递交、修改和撤回</w:t>
      </w:r>
    </w:p>
    <w:p w:rsidR="00C91C4A" w:rsidRDefault="00A85CE3">
      <w:pPr>
        <w:snapToGrid w:val="0"/>
        <w:spacing w:line="500" w:lineRule="exact"/>
        <w:ind w:firstLine="420"/>
        <w:jc w:val="left"/>
        <w:rPr>
          <w:rFonts w:ascii="宋体" w:hAnsi="宋体" w:cs="宋体"/>
          <w:sz w:val="24"/>
        </w:rPr>
      </w:pPr>
      <w:r>
        <w:rPr>
          <w:rFonts w:ascii="宋体" w:hAnsi="宋体" w:cs="宋体" w:hint="eastAsia"/>
          <w:sz w:val="24"/>
        </w:rPr>
        <w:t>1.</w:t>
      </w:r>
      <w:r>
        <w:rPr>
          <w:rFonts w:ascii="宋体" w:hAnsi="宋体" w:cs="宋体" w:hint="eastAsia"/>
          <w:sz w:val="24"/>
        </w:rPr>
        <w:t>供应商应按要求提供电子投标文件：（</w:t>
      </w:r>
      <w:r>
        <w:rPr>
          <w:rFonts w:ascii="宋体" w:hAnsi="宋体" w:cs="宋体" w:hint="eastAsia"/>
          <w:sz w:val="24"/>
        </w:rPr>
        <w:t>1</w:t>
      </w:r>
      <w:r>
        <w:rPr>
          <w:rFonts w:ascii="宋体" w:hAnsi="宋体" w:cs="宋体" w:hint="eastAsia"/>
          <w:sz w:val="24"/>
        </w:rPr>
        <w:t>）按政采云平台项目采购</w:t>
      </w:r>
      <w:r>
        <w:rPr>
          <w:rFonts w:ascii="宋体" w:hAnsi="宋体" w:cs="宋体" w:hint="eastAsia"/>
          <w:sz w:val="24"/>
        </w:rPr>
        <w:t>-</w:t>
      </w:r>
      <w:r>
        <w:rPr>
          <w:rFonts w:ascii="宋体" w:hAnsi="宋体" w:cs="宋体" w:hint="eastAsia"/>
          <w:sz w:val="24"/>
        </w:rPr>
        <w:t>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rsidR="00C91C4A" w:rsidRDefault="00A85CE3">
      <w:pPr>
        <w:snapToGrid w:val="0"/>
        <w:spacing w:line="500" w:lineRule="exact"/>
        <w:ind w:firstLine="420"/>
        <w:jc w:val="left"/>
        <w:rPr>
          <w:rFonts w:ascii="宋体" w:hAnsi="宋体" w:cs="宋体"/>
          <w:sz w:val="24"/>
        </w:rPr>
      </w:pPr>
      <w:r>
        <w:rPr>
          <w:rFonts w:ascii="宋体" w:hAnsi="宋体" w:cs="宋体" w:hint="eastAsia"/>
          <w:sz w:val="24"/>
        </w:rPr>
        <w:t>2.</w:t>
      </w:r>
      <w:r>
        <w:rPr>
          <w:rFonts w:ascii="宋体" w:hAnsi="宋体" w:cs="宋体" w:hint="eastAsia"/>
          <w:sz w:val="24"/>
        </w:rPr>
        <w:t>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w:t>
      </w:r>
      <w:r>
        <w:rPr>
          <w:rFonts w:ascii="宋体" w:hAnsi="宋体" w:cs="宋体" w:hint="eastAsia"/>
          <w:sz w:val="24"/>
        </w:rPr>
        <w:t>投标、响应截止时间后送达的投标文件，将被政采云平台拒收，作无效标处理。</w:t>
      </w:r>
    </w:p>
    <w:p w:rsidR="00C91C4A" w:rsidRDefault="00A85CE3">
      <w:pPr>
        <w:snapToGrid w:val="0"/>
        <w:spacing w:line="500" w:lineRule="exact"/>
        <w:ind w:firstLine="420"/>
        <w:jc w:val="left"/>
        <w:rPr>
          <w:rFonts w:ascii="宋体" w:hAnsi="宋体" w:cs="宋体"/>
          <w:sz w:val="24"/>
        </w:rPr>
      </w:pPr>
      <w:r>
        <w:rPr>
          <w:rFonts w:ascii="宋体" w:hAnsi="宋体" w:cs="宋体" w:hint="eastAsia"/>
          <w:sz w:val="24"/>
        </w:rPr>
        <w:t>3.</w:t>
      </w:r>
      <w:r>
        <w:rPr>
          <w:rFonts w:ascii="宋体" w:hAnsi="宋体" w:cs="宋体" w:hint="eastAsia"/>
          <w:sz w:val="24"/>
        </w:rPr>
        <w:t>备份投标文件</w:t>
      </w:r>
    </w:p>
    <w:p w:rsidR="00C91C4A" w:rsidRDefault="00A85CE3">
      <w:pPr>
        <w:snapToGrid w:val="0"/>
        <w:spacing w:line="500" w:lineRule="exact"/>
        <w:ind w:firstLine="420"/>
        <w:jc w:val="left"/>
        <w:rPr>
          <w:rFonts w:ascii="宋体" w:hAnsi="宋体" w:cs="宋体"/>
          <w:sz w:val="24"/>
        </w:rPr>
      </w:pPr>
      <w:r>
        <w:rPr>
          <w:rFonts w:ascii="宋体" w:hAnsi="宋体" w:cs="宋体" w:hint="eastAsia"/>
          <w:sz w:val="24"/>
        </w:rPr>
        <w:t>(1)</w:t>
      </w:r>
      <w:r>
        <w:rPr>
          <w:rFonts w:ascii="宋体" w:hAnsi="宋体" w:cs="宋体" w:hint="eastAsia"/>
          <w:sz w:val="24"/>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rsidR="00C91C4A" w:rsidRDefault="00A85CE3">
      <w:pPr>
        <w:snapToGrid w:val="0"/>
        <w:spacing w:line="500" w:lineRule="exact"/>
        <w:ind w:firstLine="420"/>
        <w:jc w:val="left"/>
        <w:rPr>
          <w:rFonts w:ascii="宋体" w:hAnsi="宋体" w:cs="宋体"/>
          <w:sz w:val="24"/>
        </w:rPr>
      </w:pPr>
      <w:r>
        <w:rPr>
          <w:rFonts w:ascii="宋体" w:hAnsi="宋体" w:cs="宋体" w:hint="eastAsia"/>
          <w:sz w:val="24"/>
        </w:rPr>
        <w:t>(2)</w:t>
      </w:r>
      <w:r>
        <w:rPr>
          <w:rFonts w:ascii="宋体" w:hAnsi="宋体" w:cs="宋体" w:hint="eastAsia"/>
          <w:sz w:val="24"/>
        </w:rPr>
        <w:t>备份投标文件：以介质存储的数据电文形式的备份投标文件（</w:t>
      </w:r>
      <w:r>
        <w:rPr>
          <w:rFonts w:ascii="宋体" w:hAnsi="宋体" w:cs="宋体" w:hint="eastAsia"/>
          <w:sz w:val="24"/>
        </w:rPr>
        <w:t>bfbs</w:t>
      </w:r>
      <w:r>
        <w:rPr>
          <w:rFonts w:ascii="宋体" w:hAnsi="宋体" w:cs="宋体" w:hint="eastAsia"/>
          <w:sz w:val="24"/>
        </w:rPr>
        <w:t>格式），按政采云平台项目采购</w:t>
      </w:r>
      <w:r>
        <w:rPr>
          <w:rFonts w:ascii="宋体" w:hAnsi="宋体" w:cs="宋体" w:hint="eastAsia"/>
          <w:sz w:val="24"/>
        </w:rPr>
        <w:t>-</w:t>
      </w:r>
      <w:r>
        <w:rPr>
          <w:rFonts w:ascii="宋体" w:hAnsi="宋体" w:cs="宋体" w:hint="eastAsia"/>
          <w:sz w:val="24"/>
        </w:rPr>
        <w:t>电子交易操作指南中上传的电子投标文件格式，以</w:t>
      </w:r>
      <w:r>
        <w:rPr>
          <w:rFonts w:ascii="宋体" w:hAnsi="宋体" w:cs="宋体" w:hint="eastAsia"/>
          <w:sz w:val="24"/>
        </w:rPr>
        <w:t>U</w:t>
      </w:r>
      <w:r>
        <w:rPr>
          <w:rFonts w:ascii="宋体" w:hAnsi="宋体" w:cs="宋体" w:hint="eastAsia"/>
          <w:sz w:val="24"/>
        </w:rPr>
        <w:t>盘形</w:t>
      </w:r>
      <w:r>
        <w:rPr>
          <w:rFonts w:ascii="宋体" w:hAnsi="宋体" w:cs="宋体" w:hint="eastAsia"/>
          <w:sz w:val="24"/>
        </w:rPr>
        <w:t>式存储提供。数量为</w:t>
      </w:r>
      <w:r>
        <w:rPr>
          <w:rFonts w:ascii="宋体" w:hAnsi="宋体" w:cs="宋体" w:hint="eastAsia"/>
          <w:sz w:val="24"/>
        </w:rPr>
        <w:t>1</w:t>
      </w:r>
      <w:r>
        <w:rPr>
          <w:rFonts w:ascii="宋体" w:hAnsi="宋体" w:cs="宋体" w:hint="eastAsia"/>
          <w:sz w:val="24"/>
        </w:rPr>
        <w:t>份。</w:t>
      </w:r>
      <w:r>
        <w:rPr>
          <w:rFonts w:ascii="宋体" w:hAnsi="宋体" w:cs="宋体" w:hint="eastAsia"/>
          <w:sz w:val="24"/>
        </w:rPr>
        <w:t>U</w:t>
      </w:r>
      <w:r>
        <w:rPr>
          <w:rFonts w:ascii="宋体" w:hAnsi="宋体" w:cs="宋体" w:hint="eastAsia"/>
          <w:sz w:val="24"/>
        </w:rPr>
        <w:t>盘盘面上粘贴标签，标注单位名称，装入一个外包封袋中进行邮寄。邮寄时，总的外包封袋上可不注明投标单位名称，但应注明投标单位的联系人、联系电话及投标项目名称。在开标前（以收件人实际签收时间为准）递交至以下地址：湖州市吴兴区飞英街道康城国际商务楼苕溪东路</w:t>
      </w:r>
      <w:r>
        <w:rPr>
          <w:rFonts w:ascii="宋体" w:hAnsi="宋体" w:cs="宋体" w:hint="eastAsia"/>
          <w:sz w:val="24"/>
        </w:rPr>
        <w:t>355</w:t>
      </w:r>
      <w:r>
        <w:rPr>
          <w:rFonts w:ascii="宋体" w:hAnsi="宋体" w:cs="宋体" w:hint="eastAsia"/>
          <w:sz w:val="24"/>
        </w:rPr>
        <w:t>号</w:t>
      </w:r>
      <w:r>
        <w:rPr>
          <w:rFonts w:ascii="宋体" w:hAnsi="宋体" w:cs="宋体" w:hint="eastAsia"/>
          <w:sz w:val="24"/>
        </w:rPr>
        <w:t>4</w:t>
      </w:r>
      <w:r>
        <w:rPr>
          <w:rFonts w:ascii="宋体" w:hAnsi="宋体" w:cs="宋体" w:hint="eastAsia"/>
          <w:sz w:val="24"/>
        </w:rPr>
        <w:t>楼</w:t>
      </w:r>
      <w:r>
        <w:rPr>
          <w:rFonts w:ascii="宋体" w:hAnsi="宋体" w:cs="宋体" w:hint="eastAsia"/>
          <w:sz w:val="24"/>
        </w:rPr>
        <w:t>-2</w:t>
      </w:r>
      <w:r>
        <w:rPr>
          <w:rFonts w:ascii="宋体" w:hAnsi="宋体" w:cs="宋体" w:hint="eastAsia"/>
          <w:sz w:val="24"/>
        </w:rPr>
        <w:t>号（亿诚建设项目管理有限公司）；收件人：倪女士；联系电话：</w:t>
      </w:r>
      <w:r>
        <w:rPr>
          <w:rFonts w:ascii="宋体" w:hAnsi="宋体" w:cs="宋体" w:hint="eastAsia"/>
          <w:sz w:val="24"/>
        </w:rPr>
        <w:lastRenderedPageBreak/>
        <w:t>0572-2266897</w:t>
      </w:r>
      <w:r>
        <w:rPr>
          <w:rFonts w:ascii="宋体" w:hAnsi="宋体" w:cs="宋体" w:hint="eastAsia"/>
          <w:sz w:val="24"/>
        </w:rPr>
        <w:t>，由代理机构人员统一负责接收投标文件，做好接收记录，与投标资料一并归档。</w:t>
      </w:r>
    </w:p>
    <w:p w:rsidR="00C91C4A" w:rsidRDefault="00A85CE3">
      <w:pPr>
        <w:snapToGrid w:val="0"/>
        <w:spacing w:line="500" w:lineRule="exact"/>
        <w:ind w:firstLine="420"/>
        <w:jc w:val="left"/>
        <w:rPr>
          <w:rFonts w:ascii="宋体" w:hAnsi="宋体" w:cs="宋体"/>
          <w:sz w:val="24"/>
        </w:rPr>
      </w:pPr>
      <w:r>
        <w:rPr>
          <w:rFonts w:ascii="宋体" w:hAnsi="宋体" w:cs="宋体" w:hint="eastAsia"/>
          <w:sz w:val="24"/>
        </w:rPr>
        <w:t>自公告之日起至投标截止时间，供应商需留足投标响应文件邮寄时间</w:t>
      </w:r>
      <w:r>
        <w:rPr>
          <w:rFonts w:ascii="宋体" w:hAnsi="宋体" w:cs="宋体" w:hint="eastAsia"/>
          <w:sz w:val="24"/>
        </w:rPr>
        <w:t>,</w:t>
      </w:r>
      <w:r>
        <w:rPr>
          <w:rFonts w:ascii="宋体" w:hAnsi="宋体" w:cs="宋体" w:hint="eastAsia"/>
          <w:sz w:val="24"/>
        </w:rPr>
        <w:t>确保</w:t>
      </w:r>
      <w:r>
        <w:rPr>
          <w:rFonts w:ascii="宋体" w:hAnsi="宋体" w:cs="宋体" w:hint="eastAsia"/>
          <w:sz w:val="24"/>
        </w:rPr>
        <w:t>投标响应文件于投标截止时间前送达，因自身贻误行为导致投标失败的，责任自负。备份文件逾期送达指定地点的，备份文件将被拒绝。</w:t>
      </w:r>
      <w:r>
        <w:rPr>
          <w:rFonts w:ascii="宋体" w:hAnsi="宋体" w:cs="宋体" w:hint="eastAsia"/>
          <w:sz w:val="24"/>
        </w:rPr>
        <w:t xml:space="preserve">              </w:t>
      </w:r>
    </w:p>
    <w:p w:rsidR="00C91C4A" w:rsidRDefault="00A85CE3" w:rsidP="00D82027">
      <w:pPr>
        <w:snapToGrid w:val="0"/>
        <w:spacing w:line="500" w:lineRule="exact"/>
        <w:ind w:firstLineChars="177" w:firstLine="425"/>
        <w:jc w:val="left"/>
        <w:rPr>
          <w:rFonts w:ascii="宋体" w:hAnsi="宋体" w:cs="宋体"/>
          <w:sz w:val="24"/>
        </w:rPr>
      </w:pPr>
      <w:r>
        <w:rPr>
          <w:rFonts w:ascii="宋体" w:hAnsi="宋体" w:cs="宋体" w:hint="eastAsia"/>
          <w:sz w:val="24"/>
        </w:rPr>
        <w:t xml:space="preserve"> 4</w:t>
      </w:r>
      <w:r>
        <w:rPr>
          <w:rFonts w:ascii="宋体" w:hAnsi="宋体" w:cs="宋体" w:hint="eastAsia"/>
          <w:sz w:val="24"/>
        </w:rPr>
        <w:t>、</w:t>
      </w:r>
      <w:r>
        <w:rPr>
          <w:rFonts w:ascii="宋体" w:hAnsi="宋体" w:cs="宋体" w:hint="eastAsia"/>
          <w:sz w:val="24"/>
        </w:rPr>
        <w:t>CA</w:t>
      </w:r>
      <w:r>
        <w:rPr>
          <w:rFonts w:ascii="宋体" w:hAnsi="宋体" w:cs="宋体" w:hint="eastAsia"/>
          <w:sz w:val="24"/>
        </w:rPr>
        <w:t>锁解密时间为开标当日投标截止时间后，各供应商须提供符合要求的</w:t>
      </w:r>
      <w:r>
        <w:rPr>
          <w:rFonts w:ascii="宋体" w:hAnsi="宋体" w:cs="宋体" w:hint="eastAsia"/>
          <w:sz w:val="24"/>
        </w:rPr>
        <w:t>CA</w:t>
      </w:r>
      <w:r>
        <w:rPr>
          <w:rFonts w:ascii="宋体" w:hAnsi="宋体" w:cs="宋体" w:hint="eastAsia"/>
          <w:sz w:val="24"/>
        </w:rPr>
        <w:t>加密后的电子投标文件、有效的</w:t>
      </w:r>
      <w:r>
        <w:rPr>
          <w:rFonts w:ascii="宋体" w:hAnsi="宋体" w:cs="宋体" w:hint="eastAsia"/>
          <w:sz w:val="24"/>
        </w:rPr>
        <w:t>CA</w:t>
      </w:r>
      <w:r>
        <w:rPr>
          <w:rFonts w:ascii="宋体" w:hAnsi="宋体" w:cs="宋体" w:hint="eastAsia"/>
          <w:sz w:val="24"/>
        </w:rPr>
        <w:t>锁供开标现场解密，投标截止时间止未完成上传的电子投标文件或未按招标文件要求密封、包装的数据电子备份投标文件（</w:t>
      </w:r>
      <w:r>
        <w:rPr>
          <w:rFonts w:ascii="宋体" w:hAnsi="宋体" w:cs="宋体" w:hint="eastAsia"/>
          <w:sz w:val="24"/>
        </w:rPr>
        <w:t>U</w:t>
      </w:r>
      <w:r>
        <w:rPr>
          <w:rFonts w:ascii="宋体" w:hAnsi="宋体" w:cs="宋体" w:hint="eastAsia"/>
          <w:sz w:val="24"/>
        </w:rPr>
        <w:t>盘）将拒绝接收，作无效标处理。整个开标过程中若因供应商问题造成电子投标文件无法正常解密的，均认定为未提交电子投标文件，作无效标处理。若因网络或者其</w:t>
      </w:r>
      <w:r>
        <w:rPr>
          <w:rFonts w:ascii="宋体" w:hAnsi="宋体" w:cs="宋体" w:hint="eastAsia"/>
          <w:sz w:val="24"/>
        </w:rPr>
        <w:t>他非供应商问题造成电子投标文件无法正常解密的，启用数据电子备份投标文件（</w:t>
      </w:r>
      <w:r>
        <w:rPr>
          <w:rFonts w:ascii="宋体" w:hAnsi="宋体" w:cs="宋体" w:hint="eastAsia"/>
          <w:sz w:val="24"/>
        </w:rPr>
        <w:t>U</w:t>
      </w:r>
      <w:r>
        <w:rPr>
          <w:rFonts w:ascii="宋体" w:hAnsi="宋体" w:cs="宋体" w:hint="eastAsia"/>
          <w:sz w:val="24"/>
        </w:rPr>
        <w:t>盘），因供应商自身原因造成数据电子备份投标文件（</w:t>
      </w:r>
      <w:r>
        <w:rPr>
          <w:rFonts w:ascii="宋体" w:hAnsi="宋体" w:cs="宋体" w:hint="eastAsia"/>
          <w:sz w:val="24"/>
        </w:rPr>
        <w:t>U</w:t>
      </w:r>
      <w:r>
        <w:rPr>
          <w:rFonts w:ascii="宋体" w:hAnsi="宋体" w:cs="宋体" w:hint="eastAsia"/>
          <w:sz w:val="24"/>
        </w:rPr>
        <w:t>盘）无法打开的，作无效标处理。若正常解密成功，则数据电子备份投标文件（</w:t>
      </w:r>
      <w:r>
        <w:rPr>
          <w:rFonts w:ascii="宋体" w:hAnsi="宋体" w:cs="宋体" w:hint="eastAsia"/>
          <w:sz w:val="24"/>
        </w:rPr>
        <w:t>U</w:t>
      </w:r>
      <w:r>
        <w:rPr>
          <w:rFonts w:ascii="宋体" w:hAnsi="宋体" w:cs="宋体" w:hint="eastAsia"/>
          <w:sz w:val="24"/>
        </w:rPr>
        <w:t>盘）不予开启。在下一顺位的投标文件启用时，前一顺位的投标文件自动失效。</w:t>
      </w:r>
    </w:p>
    <w:p w:rsidR="00C91C4A" w:rsidRDefault="00A85CE3">
      <w:pPr>
        <w:snapToGrid w:val="0"/>
        <w:spacing w:line="500" w:lineRule="exact"/>
        <w:ind w:firstLine="420"/>
        <w:jc w:val="left"/>
        <w:rPr>
          <w:rFonts w:ascii="宋体" w:hAnsi="宋体" w:cs="宋体"/>
          <w:sz w:val="24"/>
        </w:rPr>
      </w:pPr>
      <w:r>
        <w:rPr>
          <w:rFonts w:ascii="宋体" w:hAnsi="宋体" w:cs="宋体" w:hint="eastAsia"/>
          <w:sz w:val="24"/>
        </w:rPr>
        <w:t>5.</w:t>
      </w:r>
      <w:r>
        <w:rPr>
          <w:rFonts w:ascii="宋体" w:hAnsi="宋体" w:cs="宋体" w:hint="eastAsia"/>
          <w:sz w:val="24"/>
        </w:rPr>
        <w:t>因网络或其他非供应商问题造成电子投标文件未成功解密，且供应商提供了数据电子备份投标文件（</w:t>
      </w:r>
      <w:r>
        <w:rPr>
          <w:rFonts w:ascii="宋体" w:hAnsi="宋体" w:cs="宋体" w:hint="eastAsia"/>
          <w:sz w:val="24"/>
        </w:rPr>
        <w:t>U</w:t>
      </w:r>
      <w:r>
        <w:rPr>
          <w:rFonts w:ascii="宋体" w:hAnsi="宋体" w:cs="宋体" w:hint="eastAsia"/>
          <w:sz w:val="24"/>
        </w:rPr>
        <w:t>盘）的，以数据电子备份投标文件（</w:t>
      </w:r>
      <w:r>
        <w:rPr>
          <w:rFonts w:ascii="宋体" w:hAnsi="宋体" w:cs="宋体" w:hint="eastAsia"/>
          <w:sz w:val="24"/>
        </w:rPr>
        <w:t>U</w:t>
      </w:r>
      <w:r>
        <w:rPr>
          <w:rFonts w:ascii="宋体" w:hAnsi="宋体" w:cs="宋体" w:hint="eastAsia"/>
          <w:sz w:val="24"/>
        </w:rPr>
        <w:t>盘）作为评审依据，否则视为电子投标文件撤回，作无效标处理。电子投标文件已成功解密的，数据电子备份投标文件（</w:t>
      </w:r>
      <w:r>
        <w:rPr>
          <w:rFonts w:ascii="宋体" w:hAnsi="宋体" w:cs="宋体" w:hint="eastAsia"/>
          <w:sz w:val="24"/>
        </w:rPr>
        <w:t>U</w:t>
      </w:r>
      <w:r>
        <w:rPr>
          <w:rFonts w:ascii="宋体" w:hAnsi="宋体" w:cs="宋体" w:hint="eastAsia"/>
          <w:sz w:val="24"/>
        </w:rPr>
        <w:t>盘）自动</w:t>
      </w:r>
      <w:r>
        <w:rPr>
          <w:rFonts w:ascii="宋体" w:hAnsi="宋体" w:cs="宋体" w:hint="eastAsia"/>
          <w:sz w:val="24"/>
        </w:rPr>
        <w:t>失效，不予启封。</w:t>
      </w:r>
    </w:p>
    <w:p w:rsidR="00C91C4A" w:rsidRDefault="00A85CE3">
      <w:pPr>
        <w:spacing w:line="500" w:lineRule="exact"/>
        <w:rPr>
          <w:rFonts w:ascii="宋体" w:hAnsi="宋体"/>
          <w:b/>
          <w:bCs/>
          <w:sz w:val="24"/>
        </w:rPr>
      </w:pPr>
      <w:r>
        <w:rPr>
          <w:rFonts w:ascii="宋体" w:hAnsi="宋体" w:hint="eastAsia"/>
          <w:b/>
          <w:bCs/>
          <w:sz w:val="24"/>
        </w:rPr>
        <w:t>（七）投标无效的情形</w:t>
      </w:r>
    </w:p>
    <w:p w:rsidR="00C91C4A" w:rsidRDefault="00A85CE3">
      <w:pPr>
        <w:snapToGrid w:val="0"/>
        <w:spacing w:line="500" w:lineRule="exact"/>
        <w:ind w:firstLineChars="200" w:firstLine="480"/>
        <w:rPr>
          <w:rFonts w:ascii="宋体" w:hAnsi="宋体" w:cs="宋体"/>
          <w:bCs/>
          <w:sz w:val="24"/>
        </w:rPr>
      </w:pPr>
      <w:r>
        <w:rPr>
          <w:rFonts w:ascii="宋体" w:hAnsi="宋体" w:cs="宋体" w:hint="eastAsia"/>
          <w:bCs/>
          <w:sz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rsidR="00C91C4A" w:rsidRDefault="00A85CE3">
      <w:pPr>
        <w:snapToGrid w:val="0"/>
        <w:spacing w:line="500" w:lineRule="exact"/>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在开标结束后（评标开始</w:t>
      </w:r>
      <w:r>
        <w:rPr>
          <w:rFonts w:ascii="宋体" w:hAnsi="宋体" w:cs="宋体" w:hint="eastAsia"/>
          <w:b/>
          <w:bCs/>
          <w:sz w:val="24"/>
        </w:rPr>
        <w:t>前），采购人或采购代理机构对供应商的资格进行审查，如发现下列情形之一的，投标文件将被视为无效，不在进行下一步评审：</w:t>
      </w:r>
    </w:p>
    <w:p w:rsidR="00C91C4A" w:rsidRDefault="00A85CE3">
      <w:pPr>
        <w:widowControl/>
        <w:spacing w:line="500" w:lineRule="exact"/>
        <w:ind w:right="60" w:firstLineChars="200" w:firstLine="480"/>
        <w:rPr>
          <w:rFonts w:ascii="宋体" w:hAnsi="宋体" w:cs="宋体"/>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sz w:val="24"/>
        </w:rPr>
        <w:t>未提供有效的营业执照、税务登记证、组织机构代码证或未提供“三证合一”的营业执照或未提供“五证合一”的营业执照或事业单位法人身份证明书；</w:t>
      </w:r>
    </w:p>
    <w:p w:rsidR="00C91C4A" w:rsidRDefault="00A85CE3">
      <w:pPr>
        <w:widowControl/>
        <w:spacing w:line="500" w:lineRule="exact"/>
        <w:ind w:right="60"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2</w:t>
      </w:r>
      <w:r>
        <w:rPr>
          <w:rFonts w:ascii="宋体" w:hAnsi="宋体" w:cs="宋体" w:hint="eastAsia"/>
          <w:sz w:val="24"/>
        </w:rPr>
        <w:t>）未提供法定代表人有效身份证明书及身份证或未提供法定代表人授权书与授权人身份证或与法定代表人授权委托人身份不符的；</w:t>
      </w:r>
    </w:p>
    <w:p w:rsidR="00C91C4A" w:rsidRDefault="00A85CE3">
      <w:pPr>
        <w:widowControl/>
        <w:spacing w:line="500" w:lineRule="exact"/>
        <w:ind w:right="60" w:firstLineChars="200" w:firstLine="480"/>
        <w:rPr>
          <w:rFonts w:ascii="宋体" w:hAnsi="宋体" w:cs="宋体"/>
          <w:kern w:val="0"/>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）未提供</w:t>
      </w:r>
      <w:r>
        <w:rPr>
          <w:rFonts w:ascii="宋体" w:hAnsi="宋体" w:cs="宋体" w:hint="eastAsia"/>
          <w:kern w:val="0"/>
          <w:sz w:val="24"/>
        </w:rPr>
        <w:t>承诺书的；</w:t>
      </w:r>
    </w:p>
    <w:p w:rsidR="00C91C4A" w:rsidRDefault="00A85CE3">
      <w:pPr>
        <w:widowControl/>
        <w:spacing w:line="500" w:lineRule="exact"/>
        <w:ind w:right="60" w:firstLineChars="236" w:firstLine="566"/>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）自采购公告发布之日起至投标截止日内，在“信用中国”（</w:t>
      </w:r>
      <w:r>
        <w:rPr>
          <w:rFonts w:ascii="宋体" w:hAnsi="宋体" w:cs="宋体" w:hint="eastAsia"/>
          <w:sz w:val="24"/>
        </w:rPr>
        <w:t>www.creditchina.gov.cn</w:t>
      </w:r>
      <w:r>
        <w:rPr>
          <w:rFonts w:ascii="宋体" w:hAnsi="宋体" w:cs="宋体" w:hint="eastAsia"/>
          <w:sz w:val="24"/>
        </w:rPr>
        <w:t>）被列入失信被执行人、重大税收违法当事人名单、政府采购严重违法失信行为记录名单的供应商，资格审查时不予以通过；</w:t>
      </w:r>
      <w:r>
        <w:rPr>
          <w:rFonts w:ascii="宋体" w:hAnsi="宋体" w:cs="宋体" w:hint="eastAsia"/>
          <w:sz w:val="24"/>
        </w:rPr>
        <w:t xml:space="preserve"> </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5</w:t>
      </w:r>
      <w:r>
        <w:rPr>
          <w:rFonts w:hAnsi="宋体" w:cs="宋体" w:hint="eastAsia"/>
          <w:kern w:val="2"/>
          <w:sz w:val="24"/>
          <w:szCs w:val="24"/>
        </w:rPr>
        <w:t>）</w:t>
      </w:r>
      <w:r>
        <w:rPr>
          <w:rFonts w:hAnsi="宋体" w:cs="宋体" w:hint="eastAsia"/>
          <w:sz w:val="24"/>
        </w:rPr>
        <w:t>自采购公告发布之日起至投标截止日内</w:t>
      </w:r>
      <w:r>
        <w:rPr>
          <w:rFonts w:hAnsi="宋体" w:cs="宋体" w:hint="eastAsia"/>
          <w:kern w:val="2"/>
          <w:sz w:val="24"/>
          <w:szCs w:val="24"/>
        </w:rPr>
        <w:t>，在“中国政府采购网”</w:t>
      </w:r>
      <w:r>
        <w:rPr>
          <w:rFonts w:hAnsi="宋体" w:cs="宋体" w:hint="eastAsia"/>
          <w:kern w:val="2"/>
          <w:sz w:val="24"/>
          <w:szCs w:val="24"/>
        </w:rPr>
        <w:t>(www.ccgp.gov.cn)</w:t>
      </w:r>
      <w:r>
        <w:rPr>
          <w:rFonts w:hAnsi="宋体" w:cs="宋体" w:hint="eastAsia"/>
          <w:kern w:val="2"/>
          <w:sz w:val="24"/>
          <w:szCs w:val="24"/>
        </w:rPr>
        <w:t>被列入政府采购严重违法失信行为记录名单中的供应商且在处罚有效期内的供应商，资格审查时不予以通过；</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6</w:t>
      </w:r>
      <w:r>
        <w:rPr>
          <w:rFonts w:hAnsi="宋体" w:cs="宋体" w:hint="eastAsia"/>
          <w:kern w:val="2"/>
          <w:sz w:val="24"/>
          <w:szCs w:val="24"/>
        </w:rPr>
        <w:t>）供应商提供的《中小企业声明函》未采用本采购文件附件模板；</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7</w:t>
      </w:r>
      <w:r>
        <w:rPr>
          <w:rFonts w:hAnsi="宋体" w:cs="宋体" w:hint="eastAsia"/>
          <w:kern w:val="2"/>
          <w:sz w:val="24"/>
          <w:szCs w:val="24"/>
        </w:rPr>
        <w:t>）供应商提供的《中小企业声明函》未</w:t>
      </w:r>
      <w:r>
        <w:rPr>
          <w:rFonts w:hAnsi="宋体" w:cs="宋体" w:hint="eastAsia"/>
          <w:kern w:val="2"/>
          <w:sz w:val="24"/>
          <w:szCs w:val="24"/>
        </w:rPr>
        <w:t>填写完整的；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8</w:t>
      </w:r>
      <w:r>
        <w:rPr>
          <w:rFonts w:hAnsi="宋体" w:cs="宋体" w:hint="eastAsia"/>
          <w:kern w:val="2"/>
          <w:sz w:val="24"/>
          <w:szCs w:val="24"/>
        </w:rPr>
        <w:t>）供应商未如实填写《中小企业声明函》的；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9</w:t>
      </w:r>
      <w:r>
        <w:rPr>
          <w:rFonts w:hAnsi="宋体" w:cs="宋体" w:hint="eastAsia"/>
          <w:kern w:val="2"/>
          <w:sz w:val="24"/>
          <w:szCs w:val="24"/>
        </w:rPr>
        <w:t>）未提供信用承诺书的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10</w:t>
      </w:r>
      <w:r>
        <w:rPr>
          <w:rFonts w:hAnsi="宋体" w:cs="宋体" w:hint="eastAsia"/>
          <w:kern w:val="2"/>
          <w:sz w:val="24"/>
          <w:szCs w:val="24"/>
        </w:rPr>
        <w:t>）其他重大违法、违规记录；</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11</w:t>
      </w:r>
      <w:r>
        <w:rPr>
          <w:rFonts w:hAnsi="宋体" w:cs="宋体" w:hint="eastAsia"/>
          <w:kern w:val="2"/>
          <w:sz w:val="24"/>
          <w:szCs w:val="24"/>
        </w:rPr>
        <w:t>）资格证明文件不全的，或者不符合招标文件标明的资格要求的。</w:t>
      </w:r>
    </w:p>
    <w:p w:rsidR="00C91C4A" w:rsidRDefault="00A85CE3">
      <w:pPr>
        <w:pStyle w:val="a3"/>
        <w:snapToGrid w:val="0"/>
        <w:ind w:firstLineChars="200" w:firstLine="482"/>
        <w:rPr>
          <w:rFonts w:hAnsi="宋体" w:cs="宋体"/>
          <w:b/>
          <w:bCs/>
          <w:kern w:val="2"/>
          <w:sz w:val="24"/>
          <w:szCs w:val="24"/>
        </w:rPr>
      </w:pPr>
      <w:r>
        <w:rPr>
          <w:rFonts w:hAnsi="宋体" w:cs="宋体" w:hint="eastAsia"/>
          <w:b/>
          <w:bCs/>
          <w:kern w:val="2"/>
          <w:sz w:val="24"/>
          <w:szCs w:val="24"/>
        </w:rPr>
        <w:t>2.</w:t>
      </w:r>
      <w:r>
        <w:rPr>
          <w:rFonts w:hAnsi="宋体" w:cs="宋体" w:hint="eastAsia"/>
          <w:b/>
          <w:bCs/>
          <w:kern w:val="2"/>
          <w:sz w:val="24"/>
          <w:szCs w:val="24"/>
        </w:rPr>
        <w:t>在符合性审查和商务评审时，如发现下列情形之一的，投标文件将被视为无效：</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1</w:t>
      </w:r>
      <w:r>
        <w:rPr>
          <w:rFonts w:hAnsi="宋体" w:cs="宋体" w:hint="eastAsia"/>
          <w:kern w:val="2"/>
          <w:sz w:val="24"/>
          <w:szCs w:val="24"/>
        </w:rPr>
        <w:t>）投标文件未按招标文件要求签字或盖章；</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2</w:t>
      </w:r>
      <w:r>
        <w:rPr>
          <w:rFonts w:hAnsi="宋体" w:cs="宋体" w:hint="eastAsia"/>
          <w:kern w:val="2"/>
          <w:sz w:val="24"/>
          <w:szCs w:val="24"/>
        </w:rPr>
        <w:t>）《资格文件》或《技术、商务、资信及其他文件》中出现报价的；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3</w:t>
      </w:r>
      <w:r>
        <w:rPr>
          <w:rFonts w:hAnsi="宋体" w:cs="宋体" w:hint="eastAsia"/>
          <w:kern w:val="2"/>
          <w:sz w:val="24"/>
          <w:szCs w:val="24"/>
        </w:rPr>
        <w:t>）未在浙江政府采购网（政采云平台）完成本项目网上报名的；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4</w:t>
      </w:r>
      <w:r>
        <w:rPr>
          <w:rFonts w:hAnsi="宋体" w:cs="宋体" w:hint="eastAsia"/>
          <w:kern w:val="2"/>
          <w:sz w:val="24"/>
          <w:szCs w:val="24"/>
        </w:rPr>
        <w:t>）在投标截止时间以后传送的电子投标文件的；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5</w:t>
      </w:r>
      <w:r>
        <w:rPr>
          <w:rFonts w:hAnsi="宋体" w:cs="宋体" w:hint="eastAsia"/>
          <w:kern w:val="2"/>
          <w:sz w:val="24"/>
          <w:szCs w:val="24"/>
        </w:rPr>
        <w:t>）投标文件格式不规范、项目不齐全或者内容虚假的；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6</w:t>
      </w:r>
      <w:r>
        <w:rPr>
          <w:rFonts w:hAnsi="宋体" w:cs="宋体" w:hint="eastAsia"/>
          <w:kern w:val="2"/>
          <w:sz w:val="24"/>
          <w:szCs w:val="24"/>
        </w:rPr>
        <w:t>）投标文件的实质性内容未使用中文表述、意思表述不明确、前后矛盾或者使用计量单位不符合招标文件要求的（经评标委员会认定并允许其当场更正的笔误除外）；</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7</w:t>
      </w:r>
      <w:r>
        <w:rPr>
          <w:rFonts w:hAnsi="宋体" w:cs="宋体" w:hint="eastAsia"/>
          <w:kern w:val="2"/>
          <w:sz w:val="24"/>
          <w:szCs w:val="24"/>
        </w:rPr>
        <w:t>）投标有效期、服务期（供货期）、服务质量保证期等商务条款不能满足招标文件要求的；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8</w:t>
      </w:r>
      <w:r>
        <w:rPr>
          <w:rFonts w:hAnsi="宋体" w:cs="宋体" w:hint="eastAsia"/>
          <w:kern w:val="2"/>
          <w:sz w:val="24"/>
          <w:szCs w:val="24"/>
        </w:rPr>
        <w:t>）未实质性响应招标文件要求或者投标文件有采购人不能接受的附加条件的；</w:t>
      </w:r>
    </w:p>
    <w:p w:rsidR="00C91C4A" w:rsidRDefault="00A85CE3">
      <w:pPr>
        <w:pStyle w:val="a3"/>
        <w:snapToGrid w:val="0"/>
        <w:ind w:firstLineChars="200" w:firstLine="482"/>
        <w:rPr>
          <w:rFonts w:hAnsi="宋体" w:cs="宋体"/>
          <w:b/>
          <w:bCs/>
          <w:kern w:val="2"/>
          <w:sz w:val="24"/>
          <w:szCs w:val="24"/>
        </w:rPr>
      </w:pPr>
      <w:r>
        <w:rPr>
          <w:rFonts w:hAnsi="宋体" w:cs="宋体" w:hint="eastAsia"/>
          <w:b/>
          <w:bCs/>
          <w:kern w:val="2"/>
          <w:sz w:val="24"/>
          <w:szCs w:val="24"/>
        </w:rPr>
        <w:t>3.</w:t>
      </w:r>
      <w:r>
        <w:rPr>
          <w:rFonts w:hAnsi="宋体" w:cs="宋体" w:hint="eastAsia"/>
          <w:b/>
          <w:bCs/>
          <w:kern w:val="2"/>
          <w:sz w:val="24"/>
          <w:szCs w:val="24"/>
        </w:rPr>
        <w:t>在技术评审时，如发现下列情形之一的，投标文件将被视为无效：</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lastRenderedPageBreak/>
        <w:t>（</w:t>
      </w:r>
      <w:r>
        <w:rPr>
          <w:rFonts w:hAnsi="宋体" w:cs="宋体" w:hint="eastAsia"/>
          <w:kern w:val="2"/>
          <w:sz w:val="24"/>
          <w:szCs w:val="24"/>
        </w:rPr>
        <w:t>1</w:t>
      </w:r>
      <w:r>
        <w:rPr>
          <w:rFonts w:hAnsi="宋体" w:cs="宋体" w:hint="eastAsia"/>
          <w:kern w:val="2"/>
          <w:sz w:val="24"/>
          <w:szCs w:val="24"/>
        </w:rPr>
        <w:t>）未提供或未如实提供投标货物的技术参数，或者投标文件标明的响应或偏离与事实不符</w:t>
      </w:r>
      <w:r>
        <w:rPr>
          <w:rFonts w:hAnsi="宋体" w:cs="宋体" w:hint="eastAsia"/>
          <w:kern w:val="2"/>
          <w:sz w:val="24"/>
          <w:szCs w:val="24"/>
        </w:rPr>
        <w:t>或虚假投标的；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2</w:t>
      </w:r>
      <w:r>
        <w:rPr>
          <w:rFonts w:hAnsi="宋体" w:cs="宋体" w:hint="eastAsia"/>
          <w:kern w:val="2"/>
          <w:sz w:val="24"/>
          <w:szCs w:val="24"/>
        </w:rPr>
        <w:t>）明显不符合招标文件要求的规格型号、质量标准，或者与招标文件中标“▲”的技术指标、主要功能项目发生实质性偏离的；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3</w:t>
      </w:r>
      <w:r>
        <w:rPr>
          <w:rFonts w:hAnsi="宋体" w:cs="宋体" w:hint="eastAsia"/>
          <w:kern w:val="2"/>
          <w:sz w:val="24"/>
          <w:szCs w:val="24"/>
        </w:rPr>
        <w:t>）投标技术方案不明确，存在一个或一个以上备选（替代）投标方案的。</w:t>
      </w:r>
    </w:p>
    <w:p w:rsidR="00C91C4A" w:rsidRDefault="00A85CE3">
      <w:pPr>
        <w:pStyle w:val="a3"/>
        <w:snapToGrid w:val="0"/>
        <w:ind w:firstLineChars="200" w:firstLine="482"/>
        <w:rPr>
          <w:rFonts w:hAnsi="宋体" w:cs="宋体"/>
          <w:b/>
          <w:bCs/>
          <w:kern w:val="2"/>
          <w:sz w:val="24"/>
          <w:szCs w:val="24"/>
        </w:rPr>
      </w:pPr>
      <w:r>
        <w:rPr>
          <w:rFonts w:hAnsi="宋体" w:cs="宋体" w:hint="eastAsia"/>
          <w:b/>
          <w:bCs/>
          <w:kern w:val="2"/>
          <w:sz w:val="24"/>
          <w:szCs w:val="24"/>
        </w:rPr>
        <w:t>4.</w:t>
      </w:r>
      <w:r>
        <w:rPr>
          <w:rFonts w:hAnsi="宋体" w:cs="宋体" w:hint="eastAsia"/>
          <w:b/>
          <w:bCs/>
          <w:kern w:val="2"/>
          <w:sz w:val="24"/>
          <w:szCs w:val="24"/>
        </w:rPr>
        <w:t>在报价评审时，如发现下列情形之一的，投标文件将被视为无效：</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1</w:t>
      </w:r>
      <w:r>
        <w:rPr>
          <w:rFonts w:hAnsi="宋体" w:cs="宋体" w:hint="eastAsia"/>
          <w:kern w:val="2"/>
          <w:sz w:val="24"/>
          <w:szCs w:val="24"/>
        </w:rPr>
        <w:t>）未采用人民币报价或者未按照招标文件标明的币种报价的；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2</w:t>
      </w:r>
      <w:r>
        <w:rPr>
          <w:rFonts w:hAnsi="宋体" w:cs="宋体" w:hint="eastAsia"/>
          <w:kern w:val="2"/>
          <w:sz w:val="24"/>
          <w:szCs w:val="24"/>
        </w:rPr>
        <w:t>）报价超出最高限价，采购人不能支付的；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3</w:t>
      </w:r>
      <w:r>
        <w:rPr>
          <w:rFonts w:hAnsi="宋体" w:cs="宋体" w:hint="eastAsia"/>
          <w:kern w:val="2"/>
          <w:sz w:val="24"/>
          <w:szCs w:val="24"/>
        </w:rPr>
        <w:t>）投标报价具有选择性，或者开标价格与投标文件承诺的优惠（折扣）价格不一致的。</w:t>
      </w:r>
      <w:r>
        <w:rPr>
          <w:rFonts w:hAnsi="宋体" w:cs="宋体" w:hint="eastAsia"/>
          <w:kern w:val="2"/>
          <w:sz w:val="24"/>
          <w:szCs w:val="24"/>
        </w:rPr>
        <w:t xml:space="preserve">     </w:t>
      </w:r>
    </w:p>
    <w:p w:rsidR="00C91C4A" w:rsidRDefault="00A85CE3">
      <w:pPr>
        <w:pStyle w:val="a3"/>
        <w:snapToGrid w:val="0"/>
        <w:ind w:firstLineChars="200" w:firstLine="482"/>
        <w:rPr>
          <w:rFonts w:hAnsi="宋体" w:cs="宋体"/>
          <w:b/>
          <w:bCs/>
          <w:kern w:val="2"/>
          <w:sz w:val="24"/>
          <w:szCs w:val="24"/>
        </w:rPr>
      </w:pPr>
      <w:r>
        <w:rPr>
          <w:rFonts w:hAnsi="宋体" w:cs="宋体" w:hint="eastAsia"/>
          <w:b/>
          <w:bCs/>
          <w:kern w:val="2"/>
          <w:sz w:val="24"/>
          <w:szCs w:val="24"/>
        </w:rPr>
        <w:t>5.</w:t>
      </w:r>
      <w:r>
        <w:rPr>
          <w:rFonts w:hAnsi="宋体" w:cs="宋体" w:hint="eastAsia"/>
          <w:b/>
          <w:bCs/>
          <w:kern w:val="2"/>
          <w:sz w:val="24"/>
          <w:szCs w:val="24"/>
        </w:rPr>
        <w:t>被拒绝的投标文件为无效。</w:t>
      </w:r>
    </w:p>
    <w:p w:rsidR="00C91C4A" w:rsidRDefault="00A85CE3">
      <w:pPr>
        <w:pStyle w:val="a3"/>
        <w:snapToGrid w:val="0"/>
        <w:ind w:firstLineChars="200" w:firstLine="482"/>
        <w:rPr>
          <w:rFonts w:hAnsi="宋体" w:cs="宋体"/>
          <w:b/>
          <w:bCs/>
          <w:kern w:val="2"/>
          <w:sz w:val="24"/>
          <w:szCs w:val="24"/>
        </w:rPr>
      </w:pPr>
      <w:r>
        <w:rPr>
          <w:rFonts w:hAnsi="宋体" w:cs="宋体" w:hint="eastAsia"/>
          <w:b/>
          <w:bCs/>
          <w:kern w:val="2"/>
          <w:sz w:val="24"/>
          <w:szCs w:val="24"/>
        </w:rPr>
        <w:t>6.</w:t>
      </w:r>
      <w:r>
        <w:rPr>
          <w:rFonts w:hAnsi="宋体" w:cs="宋体" w:hint="eastAsia"/>
          <w:b/>
          <w:bCs/>
          <w:kern w:val="2"/>
          <w:sz w:val="24"/>
          <w:szCs w:val="24"/>
        </w:rPr>
        <w:t>供应商有下列情形之一的，视为供应商串通投标，其投标无效：</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1</w:t>
      </w:r>
      <w:r>
        <w:rPr>
          <w:rFonts w:hAnsi="宋体" w:cs="宋体" w:hint="eastAsia"/>
          <w:kern w:val="2"/>
          <w:sz w:val="24"/>
          <w:szCs w:val="24"/>
        </w:rPr>
        <w:t>）不同供应商的投标（响应）文件由同一单位或者个人编制；</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2</w:t>
      </w:r>
      <w:r>
        <w:rPr>
          <w:rFonts w:hAnsi="宋体" w:cs="宋体" w:hint="eastAsia"/>
          <w:kern w:val="2"/>
          <w:sz w:val="24"/>
          <w:szCs w:val="24"/>
        </w:rPr>
        <w:t>）不同供应商委托同一单位或者个人办理投标事宜；</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3</w:t>
      </w:r>
      <w:r>
        <w:rPr>
          <w:rFonts w:hAnsi="宋体" w:cs="宋体" w:hint="eastAsia"/>
          <w:kern w:val="2"/>
          <w:sz w:val="24"/>
          <w:szCs w:val="24"/>
        </w:rPr>
        <w:t>）不同供应商的投标文件或响应文件载明的项目管理成员或者联系人员为同一人；</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4</w:t>
      </w:r>
      <w:r>
        <w:rPr>
          <w:rFonts w:hAnsi="宋体" w:cs="宋体" w:hint="eastAsia"/>
          <w:kern w:val="2"/>
          <w:sz w:val="24"/>
          <w:szCs w:val="24"/>
        </w:rPr>
        <w:t>）不同供应商的投标（响应）文件件异常一致或者投标报价呈规律性差异；</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5</w:t>
      </w:r>
      <w:r>
        <w:rPr>
          <w:rFonts w:hAnsi="宋体" w:cs="宋体" w:hint="eastAsia"/>
          <w:kern w:val="2"/>
          <w:sz w:val="24"/>
          <w:szCs w:val="24"/>
        </w:rPr>
        <w:t>）不同供应商的投标（响应）文件相互混装。</w:t>
      </w:r>
    </w:p>
    <w:p w:rsidR="00C91C4A" w:rsidRDefault="00A85CE3">
      <w:pPr>
        <w:pStyle w:val="a3"/>
        <w:snapToGrid w:val="0"/>
        <w:ind w:firstLineChars="200" w:firstLine="482"/>
        <w:rPr>
          <w:rFonts w:hAnsi="宋体" w:cs="宋体"/>
          <w:b/>
          <w:bCs/>
          <w:kern w:val="2"/>
          <w:sz w:val="24"/>
          <w:szCs w:val="24"/>
        </w:rPr>
      </w:pPr>
      <w:r>
        <w:rPr>
          <w:rFonts w:hAnsi="宋体" w:cs="宋体" w:hint="eastAsia"/>
          <w:b/>
          <w:bCs/>
          <w:kern w:val="2"/>
          <w:sz w:val="24"/>
          <w:szCs w:val="24"/>
        </w:rPr>
        <w:t>7.</w:t>
      </w:r>
      <w:r>
        <w:rPr>
          <w:rFonts w:hAnsi="宋体" w:cs="宋体" w:hint="eastAsia"/>
          <w:b/>
          <w:bCs/>
          <w:kern w:val="2"/>
          <w:sz w:val="24"/>
          <w:szCs w:val="24"/>
        </w:rPr>
        <w:t>供应商有下列情形之一的，属于恶意串通，其投标无效：</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1</w:t>
      </w:r>
      <w:r>
        <w:rPr>
          <w:rFonts w:hAnsi="宋体" w:cs="宋体" w:hint="eastAsia"/>
          <w:kern w:val="2"/>
          <w:sz w:val="24"/>
          <w:szCs w:val="24"/>
        </w:rPr>
        <w:t>）供应商直接或者间接从采购人或者采购代理机构处获得其他供应商的相关情况并修改其投标</w:t>
      </w:r>
      <w:r>
        <w:rPr>
          <w:rFonts w:hAnsi="宋体" w:cs="宋体" w:hint="eastAsia"/>
          <w:kern w:val="2"/>
          <w:sz w:val="24"/>
          <w:szCs w:val="24"/>
        </w:rPr>
        <w:t>（响应）文件；</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2</w:t>
      </w:r>
      <w:r>
        <w:rPr>
          <w:rFonts w:hAnsi="宋体" w:cs="宋体" w:hint="eastAsia"/>
          <w:kern w:val="2"/>
          <w:sz w:val="24"/>
          <w:szCs w:val="24"/>
        </w:rPr>
        <w:t>）供应商按照采购人或者采购代理机构的授意撤换、修改投标（响应）文件；</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3</w:t>
      </w:r>
      <w:r>
        <w:rPr>
          <w:rFonts w:hAnsi="宋体" w:cs="宋体" w:hint="eastAsia"/>
          <w:kern w:val="2"/>
          <w:sz w:val="24"/>
          <w:szCs w:val="24"/>
        </w:rPr>
        <w:t>）供应商之间协商报价、技术方案等投标（响应）文件的实质性内容；</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4</w:t>
      </w:r>
      <w:r>
        <w:rPr>
          <w:rFonts w:hAnsi="宋体" w:cs="宋体" w:hint="eastAsia"/>
          <w:kern w:val="2"/>
          <w:sz w:val="24"/>
          <w:szCs w:val="24"/>
        </w:rPr>
        <w:t>）属于同一集团、协会、商会等组织成员的供应商按照该组织要求协同参加政府采购活动；</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5</w:t>
      </w:r>
      <w:r>
        <w:rPr>
          <w:rFonts w:hAnsi="宋体" w:cs="宋体" w:hint="eastAsia"/>
          <w:kern w:val="2"/>
          <w:sz w:val="24"/>
          <w:szCs w:val="24"/>
        </w:rPr>
        <w:t>）供应商之间事先约定由某一特定供应商中标、成交；</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6</w:t>
      </w:r>
      <w:r>
        <w:rPr>
          <w:rFonts w:hAnsi="宋体" w:cs="宋体" w:hint="eastAsia"/>
          <w:kern w:val="2"/>
          <w:sz w:val="24"/>
          <w:szCs w:val="24"/>
        </w:rPr>
        <w:t>）供应商之间商定部分供应商放弃参加政府采购活动或者放弃中标、成交；</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kern w:val="2"/>
          <w:sz w:val="24"/>
          <w:szCs w:val="24"/>
        </w:rPr>
        <w:t>7</w:t>
      </w:r>
      <w:r>
        <w:rPr>
          <w:rFonts w:hAnsi="宋体" w:cs="宋体" w:hint="eastAsia"/>
          <w:kern w:val="2"/>
          <w:sz w:val="24"/>
          <w:szCs w:val="24"/>
        </w:rPr>
        <w:t>）供应商与采购人或者采购代理机构之间、供应商相互之间，为谋求特定供应商中标、成交或者排斥其他供应商的其他串通行为。</w:t>
      </w:r>
    </w:p>
    <w:p w:rsidR="00C91C4A" w:rsidRDefault="00A85CE3">
      <w:pPr>
        <w:pStyle w:val="a3"/>
        <w:snapToGrid w:val="0"/>
        <w:ind w:firstLineChars="200" w:firstLine="482"/>
        <w:rPr>
          <w:rFonts w:hAnsi="宋体" w:cs="宋体"/>
          <w:b/>
          <w:bCs/>
          <w:kern w:val="2"/>
          <w:sz w:val="24"/>
          <w:szCs w:val="24"/>
        </w:rPr>
      </w:pPr>
      <w:r>
        <w:rPr>
          <w:rFonts w:hAnsi="宋体" w:cs="宋体" w:hint="eastAsia"/>
          <w:b/>
          <w:bCs/>
          <w:kern w:val="2"/>
          <w:sz w:val="24"/>
          <w:szCs w:val="24"/>
        </w:rPr>
        <w:lastRenderedPageBreak/>
        <w:t>8.</w:t>
      </w:r>
      <w:r>
        <w:rPr>
          <w:rFonts w:hAnsi="宋体" w:cs="宋体" w:hint="eastAsia"/>
          <w:b/>
          <w:bCs/>
          <w:kern w:val="2"/>
          <w:sz w:val="24"/>
          <w:szCs w:val="24"/>
        </w:rPr>
        <w:t>出现以下情形，导致电子交易平台无法正常进行，或者无法保证电子交易的公平、公正和安全时，中止电子交易活动：</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1</w:t>
      </w:r>
      <w:r>
        <w:rPr>
          <w:rFonts w:hAnsi="宋体" w:cs="宋体" w:hint="eastAsia"/>
          <w:kern w:val="2"/>
          <w:sz w:val="24"/>
          <w:szCs w:val="24"/>
        </w:rPr>
        <w:t>）电子交易平台发生故障而无法登录访问的；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2</w:t>
      </w:r>
      <w:r>
        <w:rPr>
          <w:rFonts w:hAnsi="宋体" w:cs="宋体" w:hint="eastAsia"/>
          <w:kern w:val="2"/>
          <w:sz w:val="24"/>
          <w:szCs w:val="24"/>
        </w:rPr>
        <w:t>）电子交易平台应用或数据库出现错误，不能进行正常操作的；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3</w:t>
      </w:r>
      <w:r>
        <w:rPr>
          <w:rFonts w:hAnsi="宋体" w:cs="宋体" w:hint="eastAsia"/>
          <w:kern w:val="2"/>
          <w:sz w:val="24"/>
          <w:szCs w:val="24"/>
        </w:rPr>
        <w:t>）电子交易平台发现严重安全漏洞，有潜在泄密危险的；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4</w:t>
      </w:r>
      <w:r>
        <w:rPr>
          <w:rFonts w:hAnsi="宋体" w:cs="宋体" w:hint="eastAsia"/>
          <w:kern w:val="2"/>
          <w:sz w:val="24"/>
          <w:szCs w:val="24"/>
        </w:rPr>
        <w:t>）病毒发作导致不能进行正常操作的；</w:t>
      </w:r>
    </w:p>
    <w:p w:rsidR="00C91C4A" w:rsidRDefault="00A85CE3">
      <w:pPr>
        <w:pStyle w:val="a3"/>
        <w:snapToGrid w:val="0"/>
        <w:ind w:firstLineChars="200" w:firstLine="480"/>
        <w:rPr>
          <w:rFonts w:hAnsi="宋体" w:cs="宋体"/>
          <w:kern w:val="2"/>
          <w:sz w:val="24"/>
          <w:szCs w:val="24"/>
        </w:rPr>
      </w:pPr>
      <w:r>
        <w:rPr>
          <w:rFonts w:hAnsi="宋体" w:cs="宋体" w:hint="eastAsia"/>
          <w:kern w:val="2"/>
          <w:sz w:val="24"/>
          <w:szCs w:val="24"/>
        </w:rPr>
        <w:t>（</w:t>
      </w:r>
      <w:r>
        <w:rPr>
          <w:rFonts w:hAnsi="宋体" w:cs="宋体" w:hint="eastAsia"/>
          <w:kern w:val="2"/>
          <w:sz w:val="24"/>
          <w:szCs w:val="24"/>
        </w:rPr>
        <w:t>5</w:t>
      </w:r>
      <w:r>
        <w:rPr>
          <w:rFonts w:hAnsi="宋体" w:cs="宋体" w:hint="eastAsia"/>
          <w:kern w:val="2"/>
          <w:sz w:val="24"/>
          <w:szCs w:val="24"/>
        </w:rPr>
        <w:t>）其他无法保证电子交易的公平、公正和安全的情况。</w:t>
      </w:r>
    </w:p>
    <w:p w:rsidR="00C91C4A" w:rsidRDefault="00A85CE3">
      <w:pPr>
        <w:spacing w:line="500" w:lineRule="exact"/>
        <w:rPr>
          <w:rFonts w:ascii="宋体" w:hAnsi="宋体"/>
          <w:sz w:val="24"/>
        </w:rPr>
      </w:pPr>
      <w:r>
        <w:rPr>
          <w:rFonts w:ascii="宋体" w:hAnsi="宋体" w:hint="eastAsia"/>
          <w:sz w:val="24"/>
        </w:rPr>
        <w:t>出现上述情形，不影响采购公平、公正性的，采购组织机构可以待上述情形消除后继续组织电子交易活动，也可以决定某些环节以纸质形式进行；影响或可能影响采</w:t>
      </w:r>
      <w:r>
        <w:rPr>
          <w:rFonts w:ascii="宋体" w:hAnsi="宋体" w:hint="eastAsia"/>
          <w:sz w:val="24"/>
        </w:rPr>
        <w:t>购公平、公正性的，应当重新采购。</w:t>
      </w:r>
    </w:p>
    <w:p w:rsidR="00C91C4A" w:rsidRDefault="00A85CE3">
      <w:pPr>
        <w:pStyle w:val="a3"/>
        <w:snapToGrid w:val="0"/>
        <w:ind w:firstLine="0"/>
        <w:jc w:val="left"/>
        <w:outlineLvl w:val="1"/>
        <w:rPr>
          <w:rFonts w:hAnsi="宋体" w:cs="宋体"/>
          <w:b/>
          <w:snapToGrid w:val="0"/>
          <w:sz w:val="24"/>
          <w:szCs w:val="24"/>
        </w:rPr>
      </w:pPr>
      <w:bookmarkStart w:id="31" w:name="_Toc49415650"/>
      <w:r>
        <w:rPr>
          <w:rFonts w:hAnsi="宋体" w:cs="宋体" w:hint="eastAsia"/>
          <w:b/>
          <w:sz w:val="24"/>
          <w:szCs w:val="24"/>
        </w:rPr>
        <w:t>四、开标</w:t>
      </w:r>
      <w:bookmarkEnd w:id="31"/>
    </w:p>
    <w:p w:rsidR="00C91C4A" w:rsidRDefault="00A85CE3">
      <w:pPr>
        <w:pStyle w:val="ad"/>
        <w:spacing w:line="500" w:lineRule="exact"/>
        <w:ind w:firstLineChars="196" w:firstLine="472"/>
        <w:rPr>
          <w:rFonts w:hAnsi="宋体" w:cs="宋体"/>
          <w:b/>
          <w:sz w:val="24"/>
          <w:szCs w:val="24"/>
        </w:rPr>
      </w:pPr>
      <w:r>
        <w:rPr>
          <w:rFonts w:hAnsi="宋体" w:cs="宋体" w:hint="eastAsia"/>
          <w:b/>
          <w:sz w:val="24"/>
          <w:szCs w:val="24"/>
        </w:rPr>
        <w:t>（一）开标准备</w:t>
      </w:r>
    </w:p>
    <w:p w:rsidR="00C91C4A" w:rsidRDefault="00A85CE3">
      <w:pPr>
        <w:pStyle w:val="ad"/>
        <w:spacing w:line="500" w:lineRule="exact"/>
        <w:ind w:firstLineChars="196" w:firstLine="470"/>
        <w:rPr>
          <w:rFonts w:hAnsi="宋体" w:cs="宋体"/>
          <w:bCs/>
          <w:sz w:val="24"/>
          <w:szCs w:val="24"/>
        </w:rPr>
      </w:pPr>
      <w:r>
        <w:rPr>
          <w:rFonts w:hAnsi="宋体" w:cs="宋体" w:hint="eastAsia"/>
          <w:bCs/>
          <w:sz w:val="24"/>
          <w:szCs w:val="24"/>
        </w:rPr>
        <w:t>采购代理机构将在规定的时间和地点进行开标，供应商的法定代表人或其授权代表应参加开标会并签到。供应商的法定代表人或其授权代表未按时签到的，视同放弃开标监督权利、认可开标结果。</w:t>
      </w:r>
    </w:p>
    <w:p w:rsidR="00C91C4A" w:rsidRDefault="00A85CE3">
      <w:pPr>
        <w:pStyle w:val="ad"/>
        <w:spacing w:line="500" w:lineRule="exact"/>
        <w:ind w:firstLineChars="196" w:firstLine="472"/>
        <w:rPr>
          <w:rFonts w:hAnsi="宋体" w:cs="宋体"/>
          <w:b/>
          <w:sz w:val="24"/>
          <w:szCs w:val="24"/>
        </w:rPr>
      </w:pPr>
      <w:r>
        <w:rPr>
          <w:rFonts w:hAnsi="宋体" w:cs="宋体" w:hint="eastAsia"/>
          <w:b/>
          <w:sz w:val="24"/>
          <w:szCs w:val="24"/>
        </w:rPr>
        <w:t>（二）电子招投标开标及评审程序</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、采购组织机构按照规定的时间通过政采云系统组织开标、开启响应文件，所有投标人均应当准时在线参加。</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、投标截止时间后，投标人登录政采云平台，用“项目采购开标评标”功能对电子投标文件进行在线解密。在线解密电子投标文件时间为开标时间起</w:t>
      </w:r>
      <w:r>
        <w:rPr>
          <w:rFonts w:hAnsi="宋体" w:cs="宋体" w:hint="eastAsia"/>
          <w:sz w:val="24"/>
          <w:szCs w:val="24"/>
        </w:rPr>
        <w:t>30</w:t>
      </w:r>
      <w:r>
        <w:rPr>
          <w:rFonts w:hAnsi="宋体" w:cs="宋体" w:hint="eastAsia"/>
          <w:sz w:val="24"/>
          <w:szCs w:val="24"/>
        </w:rPr>
        <w:t>分钟内；</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、投标、响应文件未按时解密，供应商提供了备份投标、响应文件的，以备份投标、响应文件作为依据，否则视为投标、响应文件撤回。投标、响应文件已按时解密的，备份投标、响应文件自动失效。</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、评标委员会对资格和商务技术响应文件进行评审；</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、在系统上公开资格和商务技术评审结果；</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、在系统上公开报价开标情况；</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7</w:t>
      </w:r>
      <w:r>
        <w:rPr>
          <w:rFonts w:hAnsi="宋体" w:cs="宋体" w:hint="eastAsia"/>
          <w:sz w:val="24"/>
          <w:szCs w:val="24"/>
        </w:rPr>
        <w:t>、评标委员会对报价情况进行评审；</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lastRenderedPageBreak/>
        <w:t>8</w:t>
      </w:r>
      <w:r>
        <w:rPr>
          <w:rFonts w:hAnsi="宋体" w:cs="宋体" w:hint="eastAsia"/>
          <w:sz w:val="24"/>
          <w:szCs w:val="24"/>
        </w:rPr>
        <w:t>、在系统上公布评审结果。；</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9</w:t>
      </w:r>
      <w:r>
        <w:rPr>
          <w:rFonts w:hAnsi="宋体" w:cs="宋体" w:hint="eastAsia"/>
          <w:sz w:val="24"/>
          <w:szCs w:val="24"/>
        </w:rPr>
        <w:t>、开标会议结束。</w:t>
      </w:r>
      <w:r>
        <w:rPr>
          <w:rFonts w:hAnsi="宋体" w:cs="宋体"/>
          <w:sz w:val="24"/>
          <w:szCs w:val="24"/>
        </w:rPr>
        <w:tab/>
      </w:r>
    </w:p>
    <w:p w:rsidR="00C91C4A" w:rsidRDefault="00A85CE3">
      <w:pPr>
        <w:pStyle w:val="ad"/>
        <w:spacing w:line="500" w:lineRule="exact"/>
        <w:ind w:firstLineChars="200" w:firstLine="482"/>
        <w:rPr>
          <w:rFonts w:hAnsi="宋体" w:cs="宋体"/>
          <w:b/>
          <w:sz w:val="24"/>
          <w:szCs w:val="24"/>
        </w:rPr>
      </w:pPr>
      <w:r>
        <w:rPr>
          <w:rFonts w:hAnsi="宋体" w:cs="宋体" w:hint="eastAsia"/>
          <w:b/>
          <w:sz w:val="24"/>
          <w:szCs w:val="24"/>
        </w:rPr>
        <w:t>特别说明：</w:t>
      </w:r>
      <w:r>
        <w:rPr>
          <w:rFonts w:hAnsi="宋体" w:cs="宋体" w:hint="eastAsia"/>
          <w:b/>
          <w:sz w:val="24"/>
          <w:szCs w:val="24"/>
          <w:u w:val="single"/>
        </w:rPr>
        <w:t>政采云公司如对电子化开标及评审程序有调整的，应按调整的程序操作</w:t>
      </w:r>
      <w:r>
        <w:rPr>
          <w:rFonts w:hAnsi="宋体" w:cs="宋体" w:hint="eastAsia"/>
          <w:b/>
          <w:sz w:val="24"/>
          <w:szCs w:val="24"/>
        </w:rPr>
        <w:t>。</w:t>
      </w:r>
    </w:p>
    <w:p w:rsidR="00C91C4A" w:rsidRDefault="00A85CE3">
      <w:pPr>
        <w:pStyle w:val="ad"/>
        <w:spacing w:line="500" w:lineRule="exact"/>
        <w:outlineLvl w:val="1"/>
        <w:rPr>
          <w:rFonts w:hAnsi="宋体" w:cs="宋体"/>
          <w:b/>
          <w:sz w:val="24"/>
          <w:szCs w:val="24"/>
        </w:rPr>
      </w:pPr>
      <w:bookmarkStart w:id="32" w:name="_Toc49415651"/>
      <w:r>
        <w:rPr>
          <w:rFonts w:hAnsi="宋体" w:cs="宋体" w:hint="eastAsia"/>
          <w:b/>
          <w:sz w:val="24"/>
          <w:szCs w:val="24"/>
        </w:rPr>
        <w:t>五、评标</w:t>
      </w:r>
      <w:bookmarkEnd w:id="32"/>
    </w:p>
    <w:p w:rsidR="00C91C4A" w:rsidRDefault="00A85CE3">
      <w:pPr>
        <w:pStyle w:val="ad"/>
        <w:spacing w:line="500" w:lineRule="exact"/>
        <w:ind w:firstLineChars="200" w:firstLine="482"/>
        <w:rPr>
          <w:rFonts w:hAnsi="宋体" w:cs="宋体"/>
          <w:b/>
          <w:sz w:val="24"/>
          <w:szCs w:val="24"/>
        </w:rPr>
      </w:pPr>
      <w:r>
        <w:rPr>
          <w:rFonts w:hAnsi="宋体" w:cs="宋体" w:hint="eastAsia"/>
          <w:b/>
          <w:sz w:val="24"/>
          <w:szCs w:val="24"/>
        </w:rPr>
        <w:t>（一）组建评标委员会</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本项目评标委</w:t>
      </w:r>
      <w:r>
        <w:rPr>
          <w:rFonts w:hAnsi="宋体" w:cs="宋体" w:hint="eastAsia"/>
          <w:sz w:val="24"/>
          <w:szCs w:val="24"/>
        </w:rPr>
        <w:t>员会由政府采购评审专家和业主代表</w:t>
      </w:r>
      <w:r>
        <w:rPr>
          <w:rFonts w:hAnsi="宋体" w:cs="宋体" w:hint="eastAsia"/>
          <w:sz w:val="24"/>
          <w:szCs w:val="24"/>
          <w:u w:val="single"/>
        </w:rPr>
        <w:t>5</w:t>
      </w:r>
      <w:r>
        <w:rPr>
          <w:rFonts w:hAnsi="宋体" w:cs="宋体" w:hint="eastAsia"/>
          <w:sz w:val="24"/>
          <w:szCs w:val="24"/>
        </w:rPr>
        <w:t>人组成，业主代表不超过总数的</w:t>
      </w:r>
      <w:r>
        <w:rPr>
          <w:rFonts w:hAnsi="宋体" w:cs="宋体" w:hint="eastAsia"/>
          <w:sz w:val="24"/>
          <w:szCs w:val="24"/>
        </w:rPr>
        <w:t>1/3,</w:t>
      </w:r>
      <w:r>
        <w:rPr>
          <w:rFonts w:hAnsi="宋体" w:cs="宋体" w:hint="eastAsia"/>
          <w:sz w:val="24"/>
          <w:szCs w:val="24"/>
        </w:rPr>
        <w:t>但业主不作为本项目评标委员会组长。</w:t>
      </w:r>
    </w:p>
    <w:p w:rsidR="00C91C4A" w:rsidRDefault="00A85CE3">
      <w:pPr>
        <w:pStyle w:val="ad"/>
        <w:spacing w:line="500" w:lineRule="exact"/>
        <w:ind w:firstLineChars="200" w:firstLine="482"/>
        <w:rPr>
          <w:rFonts w:hAnsi="宋体" w:cs="宋体"/>
          <w:b/>
          <w:sz w:val="24"/>
          <w:szCs w:val="24"/>
        </w:rPr>
      </w:pPr>
      <w:r>
        <w:rPr>
          <w:rFonts w:hAnsi="宋体" w:cs="宋体" w:hint="eastAsia"/>
          <w:b/>
          <w:sz w:val="24"/>
          <w:szCs w:val="24"/>
        </w:rPr>
        <w:t>（二）评标的方式</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本项目采用不公开方式评标，评标的依据为招标文件和投标文件。</w:t>
      </w:r>
    </w:p>
    <w:p w:rsidR="00C91C4A" w:rsidRDefault="00A85CE3">
      <w:pPr>
        <w:pStyle w:val="ad"/>
        <w:spacing w:line="500" w:lineRule="exact"/>
        <w:ind w:firstLineChars="200" w:firstLine="482"/>
        <w:rPr>
          <w:rFonts w:hAnsi="宋体" w:cs="宋体"/>
          <w:b/>
          <w:sz w:val="24"/>
          <w:szCs w:val="24"/>
        </w:rPr>
      </w:pPr>
      <w:r>
        <w:rPr>
          <w:rFonts w:hAnsi="宋体" w:cs="宋体" w:hint="eastAsia"/>
          <w:b/>
          <w:sz w:val="24"/>
          <w:szCs w:val="24"/>
        </w:rPr>
        <w:t>（三）</w:t>
      </w:r>
      <w:r>
        <w:rPr>
          <w:rFonts w:hAnsi="宋体" w:cs="宋体" w:hint="eastAsia"/>
          <w:b/>
          <w:bCs/>
          <w:sz w:val="24"/>
          <w:szCs w:val="24"/>
        </w:rPr>
        <w:t>评标程序</w:t>
      </w:r>
    </w:p>
    <w:p w:rsidR="00C91C4A" w:rsidRDefault="00A85CE3">
      <w:pPr>
        <w:snapToGrid w:val="0"/>
        <w:spacing w:line="500" w:lineRule="exact"/>
        <w:ind w:firstLineChars="200" w:firstLine="482"/>
        <w:rPr>
          <w:rFonts w:ascii="宋体" w:hAnsi="宋体" w:cs="宋体"/>
          <w:b/>
          <w:bCs/>
          <w:sz w:val="24"/>
        </w:rPr>
      </w:pPr>
      <w:r>
        <w:rPr>
          <w:rFonts w:ascii="宋体" w:hAnsi="宋体" w:cs="宋体" w:hint="eastAsia"/>
          <w:b/>
          <w:bCs/>
          <w:sz w:val="24"/>
        </w:rPr>
        <w:t>1.</w:t>
      </w:r>
      <w:r>
        <w:rPr>
          <w:rFonts w:ascii="宋体" w:hAnsi="宋体" w:cs="宋体" w:hint="eastAsia"/>
          <w:b/>
          <w:bCs/>
          <w:sz w:val="24"/>
        </w:rPr>
        <w:t>形式审查</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在开标结束后（评标开始前），采购人或采购代理机构对供应商的资格和投标文件的完整性、合法性等进行审查。</w:t>
      </w:r>
    </w:p>
    <w:p w:rsidR="00C91C4A" w:rsidRDefault="00A85CE3">
      <w:pPr>
        <w:snapToGrid w:val="0"/>
        <w:spacing w:line="500" w:lineRule="exact"/>
        <w:ind w:left="472"/>
        <w:rPr>
          <w:rFonts w:ascii="宋体" w:hAnsi="宋体" w:cs="宋体"/>
          <w:sz w:val="24"/>
        </w:rPr>
      </w:pPr>
      <w:r>
        <w:rPr>
          <w:rFonts w:ascii="宋体" w:hAnsi="宋体" w:cs="宋体" w:hint="eastAsia"/>
          <w:b/>
          <w:bCs/>
          <w:sz w:val="24"/>
        </w:rPr>
        <w:t>2.</w:t>
      </w:r>
      <w:r>
        <w:rPr>
          <w:rFonts w:ascii="宋体" w:hAnsi="宋体" w:cs="宋体" w:hint="eastAsia"/>
          <w:b/>
          <w:bCs/>
          <w:sz w:val="24"/>
        </w:rPr>
        <w:t>实质审查与比较</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）评标委员会审查投标文件的实质性内容是否符合招标文件的实质性要求。</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）评标委员会将根据供应商的投标文件进行审查、核对</w:t>
      </w:r>
      <w:r>
        <w:rPr>
          <w:rFonts w:ascii="宋体" w:hAnsi="宋体" w:cs="宋体" w:hint="eastAsia"/>
          <w:sz w:val="24"/>
        </w:rPr>
        <w:t>,</w:t>
      </w:r>
      <w:r>
        <w:rPr>
          <w:rFonts w:ascii="宋体" w:hAnsi="宋体" w:cs="宋体" w:hint="eastAsia"/>
          <w:sz w:val="24"/>
        </w:rPr>
        <w:t>如有疑问</w:t>
      </w:r>
      <w:r>
        <w:rPr>
          <w:rFonts w:ascii="宋体" w:hAnsi="宋体" w:cs="宋体" w:hint="eastAsia"/>
          <w:sz w:val="24"/>
        </w:rPr>
        <w:t>,</w:t>
      </w:r>
      <w:r>
        <w:rPr>
          <w:rFonts w:ascii="宋体" w:hAnsi="宋体" w:cs="宋体" w:hint="eastAsia"/>
          <w:sz w:val="24"/>
        </w:rPr>
        <w:t>将对供应商进行询标</w:t>
      </w:r>
      <w:r>
        <w:rPr>
          <w:rFonts w:ascii="宋体" w:hAnsi="宋体" w:cs="宋体" w:hint="eastAsia"/>
          <w:sz w:val="24"/>
        </w:rPr>
        <w:t>,</w:t>
      </w:r>
      <w:r>
        <w:rPr>
          <w:rFonts w:ascii="宋体" w:hAnsi="宋体" w:cs="宋体" w:hint="eastAsia"/>
          <w:sz w:val="24"/>
        </w:rPr>
        <w:t>供应商要向评标委员会澄清有关问题</w:t>
      </w:r>
      <w:r>
        <w:rPr>
          <w:rFonts w:ascii="宋体" w:hAnsi="宋体" w:cs="宋体" w:hint="eastAsia"/>
          <w:sz w:val="24"/>
        </w:rPr>
        <w:t>,</w:t>
      </w:r>
      <w:r>
        <w:rPr>
          <w:rFonts w:ascii="宋体" w:hAnsi="宋体" w:cs="宋体" w:hint="eastAsia"/>
          <w:sz w:val="24"/>
        </w:rPr>
        <w:t>并最终以书面形式进行答复。供应商代表未到场或者拒绝澄清或者澄清的内容改变了投标文件的实质性内容的，评标委员会有权对该投标文件作出不利于供应商的评判。</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）各供应商的技术、商务、资信及其他得分为所有评委的有效评分的算术平均数。</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）代理机构工作人员协助评标委员会根据本项目的报价评分标准计算各供应商的商务报价得分。</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）评标委员会完成评标后</w:t>
      </w:r>
      <w:r>
        <w:rPr>
          <w:rFonts w:ascii="宋体" w:hAnsi="宋体" w:cs="宋体" w:hint="eastAsia"/>
          <w:sz w:val="24"/>
        </w:rPr>
        <w:t>,</w:t>
      </w:r>
      <w:r>
        <w:rPr>
          <w:rFonts w:ascii="宋体" w:hAnsi="宋体" w:cs="宋体" w:hint="eastAsia"/>
          <w:sz w:val="24"/>
        </w:rPr>
        <w:t>评委对各部分得分汇总</w:t>
      </w:r>
      <w:r>
        <w:rPr>
          <w:rFonts w:ascii="宋体" w:hAnsi="宋体" w:cs="宋体" w:hint="eastAsia"/>
          <w:sz w:val="24"/>
        </w:rPr>
        <w:t>,</w:t>
      </w:r>
      <w:r>
        <w:rPr>
          <w:rFonts w:ascii="宋体" w:hAnsi="宋体" w:cs="宋体" w:hint="eastAsia"/>
          <w:sz w:val="24"/>
        </w:rPr>
        <w:t>计算出本项目最终得分。评标</w:t>
      </w:r>
      <w:r>
        <w:rPr>
          <w:rFonts w:ascii="宋体" w:hAnsi="宋体" w:cs="宋体" w:hint="eastAsia"/>
          <w:sz w:val="24"/>
        </w:rPr>
        <w:t>委员会按评标原则通过电子评标系统推荐中标候选人并同时起草评标报告。</w:t>
      </w:r>
    </w:p>
    <w:p w:rsidR="00C91C4A" w:rsidRDefault="00A85CE3">
      <w:pPr>
        <w:snapToGrid w:val="0"/>
        <w:spacing w:line="500" w:lineRule="exact"/>
        <w:ind w:firstLineChars="200" w:firstLine="482"/>
        <w:rPr>
          <w:rFonts w:ascii="宋体" w:hAnsi="宋体" w:cs="宋体"/>
          <w:b/>
          <w:bCs/>
          <w:sz w:val="24"/>
        </w:rPr>
      </w:pPr>
      <w:r>
        <w:rPr>
          <w:rFonts w:ascii="宋体" w:hAnsi="宋体" w:cs="宋体" w:hint="eastAsia"/>
          <w:b/>
          <w:bCs/>
          <w:sz w:val="24"/>
        </w:rPr>
        <w:t>（四）澄清问题的形式</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评审中需要供应商对投标文件作出澄清、说明或者补正的，评审小组和供应商通过电子交易平台交换数据电文。给予供应商</w:t>
      </w:r>
      <w:r>
        <w:rPr>
          <w:rFonts w:hAnsi="宋体" w:cs="宋体" w:hint="eastAsia"/>
          <w:sz w:val="24"/>
          <w:szCs w:val="24"/>
        </w:rPr>
        <w:t>30</w:t>
      </w:r>
      <w:r>
        <w:rPr>
          <w:rFonts w:hAnsi="宋体" w:cs="宋体" w:hint="eastAsia"/>
          <w:sz w:val="24"/>
          <w:szCs w:val="24"/>
        </w:rPr>
        <w:t>分钟提交澄清说明或补正的时间，供应商已经明确表示</w:t>
      </w:r>
      <w:r>
        <w:rPr>
          <w:rFonts w:hAnsi="宋体" w:cs="宋体" w:hint="eastAsia"/>
          <w:sz w:val="24"/>
          <w:szCs w:val="24"/>
        </w:rPr>
        <w:lastRenderedPageBreak/>
        <w:t>澄清说明或补正完毕的除外。</w:t>
      </w:r>
    </w:p>
    <w:p w:rsidR="00C91C4A" w:rsidRDefault="00A85CE3">
      <w:pPr>
        <w:pStyle w:val="ad"/>
        <w:spacing w:line="500" w:lineRule="exact"/>
        <w:ind w:firstLineChars="200" w:firstLine="482"/>
        <w:rPr>
          <w:rFonts w:hAnsi="宋体" w:cs="宋体"/>
          <w:b/>
          <w:bCs/>
          <w:sz w:val="24"/>
          <w:szCs w:val="24"/>
        </w:rPr>
      </w:pPr>
      <w:r>
        <w:rPr>
          <w:rFonts w:hAnsi="宋体" w:cs="宋体" w:hint="eastAsia"/>
          <w:b/>
          <w:bCs/>
          <w:sz w:val="24"/>
          <w:szCs w:val="24"/>
        </w:rPr>
        <w:t>（五）错误修正</w:t>
      </w:r>
    </w:p>
    <w:p w:rsidR="00C91C4A" w:rsidRDefault="00A85CE3">
      <w:pPr>
        <w:pStyle w:val="ad"/>
        <w:spacing w:line="500" w:lineRule="exact"/>
        <w:ind w:leftChars="228" w:left="878" w:hangingChars="100" w:hanging="240"/>
        <w:rPr>
          <w:rFonts w:hAnsi="宋体" w:cs="宋体"/>
          <w:sz w:val="24"/>
          <w:szCs w:val="24"/>
        </w:rPr>
      </w:pPr>
      <w:r>
        <w:rPr>
          <w:rFonts w:hAnsi="宋体" w:cs="宋体" w:hint="eastAsia"/>
          <w:sz w:val="24"/>
          <w:szCs w:val="24"/>
        </w:rPr>
        <w:t>投标文件如果出现计算或表达上的错误，修正错误的原则如下：</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开标一览表总价与投标报价明细表汇总数不一致的，以开标一览表为准；</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投标文件的大写金额和小写金额不一致的，以大写金额为准；</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总价金额与按单价汇总金额不</w:t>
      </w:r>
      <w:r>
        <w:rPr>
          <w:rFonts w:hAnsi="宋体" w:cs="宋体" w:hint="eastAsia"/>
          <w:sz w:val="24"/>
          <w:szCs w:val="24"/>
        </w:rPr>
        <w:t>一致的，以单价金额计算结果为准；</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对不同文字文本投标文件的解释发生异议的，以中文文本为准。</w:t>
      </w:r>
    </w:p>
    <w:p w:rsidR="00C91C4A" w:rsidRDefault="00A85CE3">
      <w:pPr>
        <w:pStyle w:val="ad"/>
        <w:spacing w:line="500" w:lineRule="exact"/>
        <w:ind w:firstLineChars="200" w:firstLine="482"/>
        <w:rPr>
          <w:rFonts w:hAnsi="宋体" w:cs="宋体"/>
          <w:b/>
          <w:bCs/>
          <w:sz w:val="24"/>
          <w:szCs w:val="24"/>
        </w:rPr>
      </w:pPr>
      <w:r>
        <w:rPr>
          <w:rFonts w:hAnsi="宋体" w:cs="宋体" w:hint="eastAsia"/>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rsidR="00C91C4A" w:rsidRDefault="00A85CE3">
      <w:pPr>
        <w:pStyle w:val="ad"/>
        <w:tabs>
          <w:tab w:val="left" w:pos="630"/>
        </w:tabs>
        <w:spacing w:line="500" w:lineRule="exact"/>
        <w:ind w:firstLineChars="196" w:firstLine="472"/>
        <w:rPr>
          <w:rFonts w:hAnsi="宋体" w:cs="宋体"/>
          <w:b/>
          <w:sz w:val="24"/>
          <w:szCs w:val="24"/>
        </w:rPr>
      </w:pPr>
      <w:r>
        <w:rPr>
          <w:rFonts w:hAnsi="宋体" w:cs="宋体" w:hint="eastAsia"/>
          <w:b/>
          <w:sz w:val="24"/>
          <w:szCs w:val="24"/>
        </w:rPr>
        <w:t>（六）评标原则和评标办法</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评标办法。</w:t>
      </w:r>
      <w:r>
        <w:rPr>
          <w:rFonts w:hAnsi="宋体" w:cs="宋体" w:hint="eastAsia"/>
          <w:sz w:val="24"/>
          <w:szCs w:val="24"/>
        </w:rPr>
        <w:t>本项目评标办法是</w:t>
      </w:r>
      <w:r>
        <w:rPr>
          <w:rFonts w:hAnsi="宋体" w:cs="宋体" w:hint="eastAsia"/>
          <w:b/>
          <w:sz w:val="24"/>
          <w:szCs w:val="24"/>
          <w:u w:val="single"/>
        </w:rPr>
        <w:t>综合评分法</w:t>
      </w:r>
      <w:r>
        <w:rPr>
          <w:rFonts w:hAnsi="宋体" w:cs="宋体" w:hint="eastAsia"/>
          <w:b/>
          <w:sz w:val="24"/>
          <w:szCs w:val="24"/>
          <w:u w:val="single"/>
        </w:rPr>
        <w:t xml:space="preserve"> </w:t>
      </w:r>
      <w:r>
        <w:rPr>
          <w:rFonts w:hAnsi="宋体" w:cs="宋体" w:hint="eastAsia"/>
          <w:sz w:val="24"/>
          <w:szCs w:val="24"/>
        </w:rPr>
        <w:t>，具体评标内容及评分标准等详见《第四章：评标办法及评分标准》。</w:t>
      </w:r>
    </w:p>
    <w:p w:rsidR="00C91C4A" w:rsidRDefault="00A85CE3">
      <w:pPr>
        <w:pStyle w:val="ad"/>
        <w:spacing w:line="500" w:lineRule="exact"/>
        <w:ind w:firstLineChars="196" w:firstLine="472"/>
        <w:rPr>
          <w:rFonts w:hAnsi="宋体" w:cs="宋体"/>
          <w:b/>
          <w:sz w:val="24"/>
          <w:szCs w:val="24"/>
        </w:rPr>
      </w:pPr>
      <w:r>
        <w:rPr>
          <w:rFonts w:hAnsi="宋体" w:cs="宋体" w:hint="eastAsia"/>
          <w:b/>
          <w:sz w:val="24"/>
          <w:szCs w:val="24"/>
        </w:rPr>
        <w:t>（七）评标过程的监控</w:t>
      </w:r>
    </w:p>
    <w:p w:rsidR="00C91C4A" w:rsidRDefault="00A85CE3">
      <w:pPr>
        <w:pStyle w:val="ad"/>
        <w:spacing w:line="500" w:lineRule="exact"/>
        <w:ind w:firstLineChars="200" w:firstLine="480"/>
        <w:rPr>
          <w:rFonts w:hAnsi="宋体" w:cs="宋体"/>
          <w:sz w:val="24"/>
          <w:szCs w:val="24"/>
        </w:rPr>
      </w:pPr>
      <w:r>
        <w:rPr>
          <w:rFonts w:hAnsi="宋体" w:cs="宋体" w:hint="eastAsia"/>
          <w:sz w:val="24"/>
          <w:szCs w:val="24"/>
        </w:rPr>
        <w:t>本项目评标过程实行全程录音、录像监控，供应商在评标过程中所进行的试图影响评标结果的不公正活动，可能导致其投标被拒绝。</w:t>
      </w:r>
    </w:p>
    <w:p w:rsidR="00C91C4A" w:rsidRDefault="00A85CE3">
      <w:pPr>
        <w:pStyle w:val="ad"/>
        <w:spacing w:line="500" w:lineRule="exact"/>
        <w:outlineLvl w:val="1"/>
        <w:rPr>
          <w:rFonts w:hAnsi="宋体" w:cs="宋体"/>
          <w:b/>
          <w:sz w:val="24"/>
          <w:szCs w:val="24"/>
        </w:rPr>
      </w:pPr>
      <w:bookmarkStart w:id="33" w:name="_Toc49415652"/>
      <w:r>
        <w:rPr>
          <w:rFonts w:hAnsi="宋体" w:cs="宋体" w:hint="eastAsia"/>
          <w:b/>
          <w:sz w:val="24"/>
          <w:szCs w:val="24"/>
        </w:rPr>
        <w:t>六、定标</w:t>
      </w:r>
      <w:bookmarkEnd w:id="33"/>
    </w:p>
    <w:p w:rsidR="00C91C4A" w:rsidRDefault="00A85CE3">
      <w:pPr>
        <w:pStyle w:val="ad"/>
        <w:spacing w:line="500" w:lineRule="exact"/>
        <w:rPr>
          <w:rFonts w:hAnsi="宋体"/>
          <w:b/>
          <w:bCs/>
          <w:sz w:val="24"/>
          <w:szCs w:val="24"/>
        </w:rPr>
      </w:pPr>
      <w:r>
        <w:rPr>
          <w:rFonts w:hAnsi="宋体" w:hint="eastAsia"/>
          <w:b/>
          <w:bCs/>
          <w:sz w:val="24"/>
          <w:szCs w:val="24"/>
        </w:rPr>
        <w:t>（一）本项目由采购人根据评标委员会小组提交的《评审报告》，通过“政府采购云平台”依法确定成交人。</w:t>
      </w:r>
    </w:p>
    <w:p w:rsidR="00C91C4A" w:rsidRDefault="00A85CE3">
      <w:pPr>
        <w:snapToGrid w:val="0"/>
        <w:spacing w:line="50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采购代理机构在评标结束后</w:t>
      </w:r>
      <w:r>
        <w:rPr>
          <w:rFonts w:ascii="宋体" w:hAnsi="宋体" w:hint="eastAsia"/>
          <w:sz w:val="24"/>
        </w:rPr>
        <w:t>2</w:t>
      </w:r>
      <w:r>
        <w:rPr>
          <w:rFonts w:ascii="宋体" w:hAnsi="宋体" w:hint="eastAsia"/>
          <w:sz w:val="24"/>
        </w:rPr>
        <w:t>个工作日内将评标报告交采购人确认。</w:t>
      </w:r>
    </w:p>
    <w:p w:rsidR="00C91C4A" w:rsidRDefault="00A85CE3">
      <w:pPr>
        <w:snapToGrid w:val="0"/>
        <w:spacing w:line="50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采购人应当自收到评标报告之日起</w:t>
      </w:r>
      <w:r>
        <w:rPr>
          <w:rFonts w:ascii="宋体" w:hAnsi="宋体" w:hint="eastAsia"/>
          <w:sz w:val="24"/>
        </w:rPr>
        <w:t>5</w:t>
      </w:r>
      <w:r>
        <w:rPr>
          <w:rFonts w:ascii="宋体" w:hAnsi="宋体" w:hint="eastAsia"/>
          <w:sz w:val="24"/>
        </w:rPr>
        <w:t>个工作日内，在评标报告确定的中标候选人中按顺序确认中标人。</w:t>
      </w:r>
    </w:p>
    <w:p w:rsidR="00C91C4A" w:rsidRDefault="00A85CE3">
      <w:pPr>
        <w:pStyle w:val="ad"/>
        <w:spacing w:line="500" w:lineRule="exact"/>
        <w:ind w:firstLineChars="196" w:firstLine="470"/>
        <w:rPr>
          <w:rFonts w:hAnsi="宋体"/>
          <w:sz w:val="24"/>
          <w:szCs w:val="24"/>
        </w:rPr>
      </w:pPr>
      <w:r>
        <w:rPr>
          <w:rFonts w:hAnsi="宋体" w:hint="eastAsia"/>
          <w:sz w:val="24"/>
          <w:szCs w:val="24"/>
        </w:rPr>
        <w:t xml:space="preserve">3. </w:t>
      </w:r>
      <w:r>
        <w:rPr>
          <w:rFonts w:hAnsi="宋体" w:hint="eastAsia"/>
          <w:sz w:val="24"/>
          <w:szCs w:val="24"/>
        </w:rPr>
        <w:t>采购人依法确定中标人后</w:t>
      </w:r>
      <w:r>
        <w:rPr>
          <w:rFonts w:hAnsi="宋体" w:hint="eastAsia"/>
          <w:sz w:val="24"/>
          <w:szCs w:val="24"/>
        </w:rPr>
        <w:t>2</w:t>
      </w:r>
      <w:r>
        <w:rPr>
          <w:rFonts w:hAnsi="宋体" w:hint="eastAsia"/>
          <w:sz w:val="24"/>
          <w:szCs w:val="24"/>
        </w:rPr>
        <w:t>个工作日内，采购代理机构以书面形式发出《中标通知书》</w:t>
      </w:r>
      <w:r>
        <w:rPr>
          <w:rFonts w:hAnsi="宋体" w:hint="eastAsia"/>
          <w:sz w:val="24"/>
          <w:szCs w:val="24"/>
        </w:rPr>
        <w:t>,</w:t>
      </w:r>
      <w:r>
        <w:rPr>
          <w:rFonts w:hAnsi="宋体" w:hint="eastAsia"/>
          <w:sz w:val="24"/>
          <w:szCs w:val="24"/>
        </w:rPr>
        <w:t>并同时在相关网站上发布中标结果公告。</w:t>
      </w:r>
    </w:p>
    <w:p w:rsidR="00C91C4A" w:rsidRDefault="00A85CE3">
      <w:pPr>
        <w:pStyle w:val="ad"/>
        <w:spacing w:line="500" w:lineRule="exact"/>
        <w:ind w:firstLineChars="196" w:firstLine="470"/>
        <w:rPr>
          <w:rFonts w:hAnsi="宋体"/>
          <w:sz w:val="24"/>
          <w:szCs w:val="24"/>
        </w:rPr>
      </w:pPr>
      <w:r>
        <w:rPr>
          <w:rFonts w:hAnsi="宋体" w:hint="eastAsia"/>
          <w:sz w:val="24"/>
          <w:szCs w:val="24"/>
        </w:rPr>
        <w:lastRenderedPageBreak/>
        <w:t>4.</w:t>
      </w:r>
      <w:r>
        <w:rPr>
          <w:rFonts w:hAnsi="宋体" w:hint="eastAsia"/>
          <w:sz w:val="24"/>
          <w:szCs w:val="24"/>
        </w:rPr>
        <w:t>中标通知书发出后，采购人改变中标结果，或者中标供应商放弃中标，应当承担相应的法律责任。</w:t>
      </w:r>
    </w:p>
    <w:p w:rsidR="00C91C4A" w:rsidRDefault="00A85CE3">
      <w:pPr>
        <w:pStyle w:val="ad"/>
        <w:spacing w:line="500" w:lineRule="exact"/>
        <w:ind w:firstLineChars="196" w:firstLine="472"/>
        <w:rPr>
          <w:rFonts w:hAnsi="宋体"/>
          <w:b/>
          <w:bCs/>
          <w:sz w:val="24"/>
          <w:szCs w:val="24"/>
        </w:rPr>
      </w:pPr>
      <w:r>
        <w:rPr>
          <w:rFonts w:hAnsi="宋体" w:hint="eastAsia"/>
          <w:b/>
          <w:bCs/>
          <w:sz w:val="24"/>
          <w:szCs w:val="24"/>
        </w:rPr>
        <w:t>（二）中标通知书</w:t>
      </w:r>
    </w:p>
    <w:p w:rsidR="00C91C4A" w:rsidRDefault="00A85CE3">
      <w:pPr>
        <w:pStyle w:val="ad"/>
        <w:spacing w:line="500" w:lineRule="exact"/>
        <w:ind w:firstLineChars="196" w:firstLine="470"/>
        <w:rPr>
          <w:rFonts w:hAnsi="宋体"/>
          <w:sz w:val="24"/>
          <w:szCs w:val="24"/>
        </w:rPr>
      </w:pPr>
      <w:r>
        <w:rPr>
          <w:rFonts w:hAnsi="宋体" w:hint="eastAsia"/>
          <w:sz w:val="24"/>
          <w:szCs w:val="24"/>
        </w:rPr>
        <w:t>1.</w:t>
      </w:r>
      <w:r>
        <w:rPr>
          <w:rFonts w:hAnsi="宋体" w:hint="eastAsia"/>
          <w:sz w:val="24"/>
          <w:szCs w:val="24"/>
        </w:rPr>
        <w:t>采购代理机构将在中标人确定之日起</w:t>
      </w:r>
      <w:r>
        <w:rPr>
          <w:rFonts w:hAnsi="宋体" w:hint="eastAsia"/>
          <w:sz w:val="24"/>
          <w:szCs w:val="24"/>
        </w:rPr>
        <w:t>2</w:t>
      </w:r>
      <w:r>
        <w:rPr>
          <w:rFonts w:hAnsi="宋体" w:hint="eastAsia"/>
          <w:sz w:val="24"/>
          <w:szCs w:val="24"/>
        </w:rPr>
        <w:t>个工作日内通过“政府采购云平台”向中标人签发《中标通知书》，同时在省级以上人民政府财政部门指定的媒体（浙江政府采购网）上公告采购结果，采购文件随中标结果同时公告。</w:t>
      </w:r>
    </w:p>
    <w:p w:rsidR="00C91C4A" w:rsidRDefault="00A85CE3">
      <w:pPr>
        <w:pStyle w:val="ad"/>
        <w:spacing w:line="500" w:lineRule="exact"/>
        <w:ind w:firstLineChars="246" w:firstLine="593"/>
        <w:rPr>
          <w:rFonts w:hAnsi="宋体"/>
          <w:b/>
          <w:sz w:val="24"/>
          <w:szCs w:val="24"/>
        </w:rPr>
      </w:pPr>
      <w:r>
        <w:rPr>
          <w:rFonts w:hAnsi="宋体" w:hint="eastAsia"/>
          <w:b/>
          <w:sz w:val="24"/>
          <w:szCs w:val="24"/>
        </w:rPr>
        <w:t>中标通知书发出后，中标人无正当理由不得放弃中标。</w:t>
      </w:r>
    </w:p>
    <w:p w:rsidR="00C91C4A" w:rsidRDefault="00A85CE3">
      <w:pPr>
        <w:pStyle w:val="ad"/>
        <w:spacing w:line="500" w:lineRule="exact"/>
        <w:ind w:firstLineChars="196" w:firstLine="472"/>
        <w:rPr>
          <w:rFonts w:hAnsi="宋体"/>
          <w:b/>
          <w:sz w:val="24"/>
          <w:szCs w:val="24"/>
        </w:rPr>
      </w:pPr>
      <w:r>
        <w:rPr>
          <w:rFonts w:hAnsi="宋体" w:hint="eastAsia"/>
          <w:b/>
          <w:sz w:val="24"/>
          <w:szCs w:val="24"/>
        </w:rPr>
        <w:t>2.</w:t>
      </w:r>
      <w:r>
        <w:rPr>
          <w:rFonts w:hAnsi="宋体" w:hint="eastAsia"/>
          <w:b/>
          <w:sz w:val="24"/>
          <w:szCs w:val="24"/>
        </w:rPr>
        <w:t>根据浙江省财政厅《</w:t>
      </w:r>
      <w:r>
        <w:rPr>
          <w:rFonts w:hAnsi="宋体"/>
          <w:b/>
          <w:sz w:val="24"/>
          <w:szCs w:val="24"/>
        </w:rPr>
        <w:t>关于印发浙江</w:t>
      </w:r>
      <w:r>
        <w:rPr>
          <w:rFonts w:hAnsi="宋体"/>
          <w:b/>
          <w:sz w:val="24"/>
          <w:szCs w:val="24"/>
        </w:rPr>
        <w:t>省政府采购供应商注册及诚信管理暂行办法的通知</w:t>
      </w:r>
      <w:r>
        <w:rPr>
          <w:rFonts w:hAnsi="宋体" w:hint="eastAsia"/>
          <w:b/>
          <w:sz w:val="24"/>
          <w:szCs w:val="24"/>
        </w:rPr>
        <w:t>》</w:t>
      </w:r>
      <w:r>
        <w:rPr>
          <w:rFonts w:hAnsi="宋体" w:hint="eastAsia"/>
          <w:b/>
          <w:sz w:val="24"/>
          <w:szCs w:val="24"/>
        </w:rPr>
        <w:t>[</w:t>
      </w:r>
      <w:r>
        <w:rPr>
          <w:rFonts w:hAnsi="宋体"/>
          <w:b/>
          <w:sz w:val="24"/>
          <w:szCs w:val="24"/>
        </w:rPr>
        <w:t>浙财采监字〔</w:t>
      </w:r>
      <w:r>
        <w:rPr>
          <w:rFonts w:hAnsi="宋体"/>
          <w:b/>
          <w:sz w:val="24"/>
          <w:szCs w:val="24"/>
        </w:rPr>
        <w:t>2009</w:t>
      </w:r>
      <w:r>
        <w:rPr>
          <w:rFonts w:hAnsi="宋体"/>
          <w:b/>
          <w:sz w:val="24"/>
          <w:szCs w:val="24"/>
        </w:rPr>
        <w:t>〕</w:t>
      </w:r>
      <w:r>
        <w:rPr>
          <w:rFonts w:hAnsi="宋体"/>
          <w:b/>
          <w:sz w:val="24"/>
          <w:szCs w:val="24"/>
        </w:rPr>
        <w:t>28</w:t>
      </w:r>
      <w:r>
        <w:rPr>
          <w:rFonts w:hAnsi="宋体"/>
          <w:b/>
          <w:sz w:val="24"/>
          <w:szCs w:val="24"/>
        </w:rPr>
        <w:t>号</w:t>
      </w:r>
      <w:r>
        <w:rPr>
          <w:rFonts w:hAnsi="宋体" w:hint="eastAsia"/>
          <w:b/>
          <w:sz w:val="24"/>
          <w:szCs w:val="24"/>
        </w:rPr>
        <w:t>]</w:t>
      </w:r>
      <w:r>
        <w:rPr>
          <w:rFonts w:hAnsi="宋体" w:hint="eastAsia"/>
          <w:b/>
          <w:sz w:val="24"/>
          <w:szCs w:val="24"/>
        </w:rPr>
        <w:t>精神，中标供应商在领取中标通知书前，必须在《浙江政府采购网》上完成供应商的注册工作，经初审、终审及公示后方可正式领取中标通知书。</w:t>
      </w:r>
    </w:p>
    <w:p w:rsidR="00C91C4A" w:rsidRDefault="00A85CE3">
      <w:pPr>
        <w:pStyle w:val="ad"/>
        <w:spacing w:line="500" w:lineRule="exact"/>
        <w:ind w:firstLineChars="196" w:firstLine="470"/>
        <w:rPr>
          <w:rFonts w:hAnsi="宋体"/>
          <w:sz w:val="24"/>
          <w:szCs w:val="24"/>
        </w:rPr>
      </w:pPr>
      <w:r>
        <w:rPr>
          <w:rFonts w:hAnsi="宋体" w:hint="eastAsia"/>
          <w:sz w:val="24"/>
          <w:szCs w:val="24"/>
        </w:rPr>
        <w:t>3.</w:t>
      </w:r>
      <w:r>
        <w:rPr>
          <w:rFonts w:hAnsi="宋体" w:hint="eastAsia"/>
          <w:sz w:val="24"/>
          <w:szCs w:val="24"/>
        </w:rPr>
        <w:t>中标通知书为双方签订合同的依据。</w:t>
      </w:r>
    </w:p>
    <w:p w:rsidR="00C91C4A" w:rsidRDefault="00A85CE3">
      <w:pPr>
        <w:pStyle w:val="ad"/>
        <w:spacing w:line="500" w:lineRule="exact"/>
        <w:ind w:firstLineChars="196" w:firstLine="470"/>
        <w:rPr>
          <w:rFonts w:hAnsi="宋体"/>
          <w:sz w:val="24"/>
          <w:szCs w:val="24"/>
        </w:rPr>
      </w:pPr>
      <w:r>
        <w:rPr>
          <w:rFonts w:hAnsi="宋体" w:hint="eastAsia"/>
          <w:sz w:val="24"/>
          <w:szCs w:val="24"/>
        </w:rPr>
        <w:t>4.</w:t>
      </w:r>
      <w:r>
        <w:rPr>
          <w:rFonts w:hAnsi="宋体" w:hint="eastAsia"/>
          <w:sz w:val="24"/>
          <w:szCs w:val="24"/>
        </w:rPr>
        <w:t>中标供应商应根据中标通知书中规定的时间内，由法定代表人或其授权代理人与采购人签订合同。</w:t>
      </w:r>
    </w:p>
    <w:p w:rsidR="00C91C4A" w:rsidRDefault="00A85CE3">
      <w:pPr>
        <w:pStyle w:val="ad"/>
        <w:spacing w:line="500" w:lineRule="exact"/>
        <w:ind w:firstLineChars="196" w:firstLine="472"/>
        <w:rPr>
          <w:rFonts w:hAnsi="宋体"/>
          <w:b/>
          <w:sz w:val="24"/>
          <w:szCs w:val="24"/>
        </w:rPr>
      </w:pPr>
      <w:r>
        <w:rPr>
          <w:rFonts w:hAnsi="宋体" w:hint="eastAsia"/>
          <w:b/>
          <w:sz w:val="24"/>
          <w:szCs w:val="24"/>
        </w:rPr>
        <w:t>（三）采购过程、采购结果的质疑</w:t>
      </w:r>
    </w:p>
    <w:p w:rsidR="00C91C4A" w:rsidRDefault="00A85CE3">
      <w:pPr>
        <w:pStyle w:val="ad"/>
        <w:spacing w:line="500" w:lineRule="exact"/>
        <w:ind w:firstLineChars="200" w:firstLine="480"/>
        <w:rPr>
          <w:rFonts w:hAnsi="宋体"/>
          <w:sz w:val="24"/>
          <w:szCs w:val="24"/>
        </w:rPr>
      </w:pPr>
      <w:r>
        <w:rPr>
          <w:rFonts w:hAnsi="宋体" w:hint="eastAsia"/>
          <w:sz w:val="24"/>
          <w:szCs w:val="24"/>
        </w:rPr>
        <w:t>供应商认为采购过程、采购结果使自己的合法权益受到损害的，应当按照规定，以书面形式向采购人、采购代理机构提出质疑。质疑供应商对采购人、采购代理机</w:t>
      </w:r>
      <w:r>
        <w:rPr>
          <w:rFonts w:hAnsi="宋体" w:hint="eastAsia"/>
          <w:sz w:val="24"/>
          <w:szCs w:val="24"/>
        </w:rPr>
        <w:t>构的答复不满意或者采购人、采购代理机构未在规定的时间内作出答复的，可以在答复期满后</w:t>
      </w:r>
      <w:r>
        <w:rPr>
          <w:rFonts w:hAnsi="宋体" w:hint="eastAsia"/>
          <w:sz w:val="24"/>
          <w:szCs w:val="24"/>
        </w:rPr>
        <w:t>15</w:t>
      </w:r>
      <w:r>
        <w:rPr>
          <w:rFonts w:hAnsi="宋体" w:hint="eastAsia"/>
          <w:sz w:val="24"/>
          <w:szCs w:val="24"/>
        </w:rPr>
        <w:t>个工作日内向同级政府采购监督管理部门投诉。质疑函范本、投诉书范本请到浙江政府采购网下载专区下载。</w:t>
      </w:r>
    </w:p>
    <w:p w:rsidR="00C91C4A" w:rsidRDefault="00A85CE3">
      <w:pPr>
        <w:pStyle w:val="ad"/>
        <w:spacing w:line="500" w:lineRule="exact"/>
        <w:jc w:val="left"/>
        <w:outlineLvl w:val="1"/>
        <w:rPr>
          <w:rFonts w:hAnsi="宋体" w:cs="宋体"/>
          <w:b/>
          <w:sz w:val="24"/>
          <w:szCs w:val="24"/>
        </w:rPr>
      </w:pPr>
      <w:bookmarkStart w:id="34" w:name="_Toc49415653"/>
      <w:r>
        <w:rPr>
          <w:rFonts w:hAnsi="宋体" w:cs="宋体" w:hint="eastAsia"/>
          <w:b/>
          <w:sz w:val="24"/>
          <w:szCs w:val="24"/>
        </w:rPr>
        <w:t>七、合同授予</w:t>
      </w:r>
      <w:bookmarkEnd w:id="34"/>
    </w:p>
    <w:p w:rsidR="00C91C4A" w:rsidRDefault="00A85CE3">
      <w:pPr>
        <w:snapToGrid w:val="0"/>
        <w:spacing w:line="500" w:lineRule="exact"/>
        <w:ind w:firstLineChars="196" w:firstLine="472"/>
        <w:rPr>
          <w:rFonts w:ascii="宋体" w:hAnsi="宋体" w:cs="宋体"/>
          <w:b/>
          <w:bCs/>
          <w:sz w:val="24"/>
        </w:rPr>
      </w:pPr>
      <w:r>
        <w:rPr>
          <w:rFonts w:ascii="宋体" w:hAnsi="宋体" w:cs="宋体" w:hint="eastAsia"/>
          <w:b/>
          <w:bCs/>
          <w:sz w:val="24"/>
        </w:rPr>
        <w:t>（一）签订合同</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采购人与中标供应商应当在《中标通知书》发出之日起</w:t>
      </w:r>
      <w:r>
        <w:rPr>
          <w:rFonts w:ascii="宋体" w:hAnsi="宋体" w:cs="宋体" w:hint="eastAsia"/>
          <w:sz w:val="24"/>
          <w:u w:val="single"/>
        </w:rPr>
        <w:t>30</w:t>
      </w:r>
      <w:r>
        <w:rPr>
          <w:rFonts w:ascii="宋体" w:hAnsi="宋体" w:cs="宋体" w:hint="eastAsia"/>
          <w:sz w:val="24"/>
        </w:rPr>
        <w:t>日内签订政府采购合同。同时，采购代理机构对合同内容进行审查，如发现与采购结果和投标承诺内容不一致的，应予以纠正。</w:t>
      </w:r>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中标供应商拖延、拒签合同的</w:t>
      </w:r>
      <w:r>
        <w:rPr>
          <w:rFonts w:ascii="宋体" w:hAnsi="宋体" w:cs="宋体" w:hint="eastAsia"/>
          <w:sz w:val="24"/>
        </w:rPr>
        <w:t>,</w:t>
      </w:r>
      <w:r>
        <w:rPr>
          <w:rFonts w:ascii="宋体" w:hAnsi="宋体" w:cs="宋体" w:hint="eastAsia"/>
          <w:sz w:val="24"/>
        </w:rPr>
        <w:t>将被取消中标资格。</w:t>
      </w:r>
    </w:p>
    <w:p w:rsidR="00C91C4A" w:rsidRDefault="00A85CE3">
      <w:pPr>
        <w:snapToGrid w:val="0"/>
        <w:spacing w:line="500" w:lineRule="exact"/>
        <w:ind w:firstLineChars="196" w:firstLine="472"/>
        <w:rPr>
          <w:rFonts w:ascii="宋体" w:hAnsi="宋体" w:cs="宋体"/>
          <w:b/>
          <w:bCs/>
          <w:sz w:val="24"/>
        </w:rPr>
      </w:pPr>
      <w:r>
        <w:rPr>
          <w:rFonts w:ascii="宋体" w:hAnsi="宋体" w:cs="宋体" w:hint="eastAsia"/>
          <w:b/>
          <w:bCs/>
          <w:sz w:val="24"/>
        </w:rPr>
        <w:t>（二）</w:t>
      </w:r>
      <w:bookmarkStart w:id="35" w:name="_GoBack"/>
      <w:r>
        <w:rPr>
          <w:rFonts w:ascii="宋体" w:hAnsi="宋体" w:cs="宋体" w:hint="eastAsia"/>
          <w:b/>
          <w:bCs/>
          <w:sz w:val="24"/>
        </w:rPr>
        <w:t>履约保证金</w:t>
      </w:r>
      <w:bookmarkEnd w:id="35"/>
    </w:p>
    <w:p w:rsidR="00C91C4A" w:rsidRDefault="00A85CE3">
      <w:pPr>
        <w:pStyle w:val="ad"/>
        <w:spacing w:line="500" w:lineRule="exact"/>
        <w:ind w:firstLineChars="300" w:firstLine="720"/>
        <w:jc w:val="left"/>
        <w:outlineLvl w:val="1"/>
        <w:rPr>
          <w:rFonts w:hAnsi="宋体" w:cs="宋体"/>
          <w:sz w:val="24"/>
          <w:szCs w:val="24"/>
        </w:rPr>
      </w:pPr>
      <w:bookmarkStart w:id="36" w:name="_Toc49415654"/>
      <w:r>
        <w:rPr>
          <w:rFonts w:hAnsi="宋体" w:cs="宋体" w:hint="eastAsia"/>
          <w:sz w:val="24"/>
          <w:szCs w:val="24"/>
        </w:rPr>
        <w:t>本项目不设履约保证金。</w:t>
      </w:r>
    </w:p>
    <w:p w:rsidR="00C91C4A" w:rsidRDefault="00A85CE3">
      <w:pPr>
        <w:pStyle w:val="ad"/>
        <w:spacing w:line="500" w:lineRule="exact"/>
        <w:ind w:firstLineChars="300" w:firstLine="723"/>
        <w:jc w:val="left"/>
        <w:outlineLvl w:val="1"/>
        <w:rPr>
          <w:rFonts w:hAnsi="宋体" w:cs="宋体"/>
          <w:b/>
          <w:sz w:val="24"/>
          <w:szCs w:val="24"/>
        </w:rPr>
      </w:pPr>
      <w:r>
        <w:rPr>
          <w:rFonts w:hAnsi="宋体" w:cs="宋体" w:hint="eastAsia"/>
          <w:b/>
          <w:sz w:val="24"/>
          <w:szCs w:val="24"/>
        </w:rPr>
        <w:t>八、其他内容</w:t>
      </w:r>
      <w:bookmarkEnd w:id="36"/>
    </w:p>
    <w:p w:rsidR="00C91C4A" w:rsidRDefault="00A85CE3">
      <w:pPr>
        <w:snapToGrid w:val="0"/>
        <w:spacing w:line="500" w:lineRule="exact"/>
        <w:ind w:firstLineChars="200" w:firstLine="480"/>
        <w:rPr>
          <w:rFonts w:ascii="宋体" w:hAnsi="宋体" w:cs="宋体"/>
          <w:sz w:val="24"/>
        </w:rPr>
      </w:pPr>
      <w:r>
        <w:rPr>
          <w:rFonts w:ascii="宋体" w:hAnsi="宋体" w:cs="宋体" w:hint="eastAsia"/>
          <w:sz w:val="24"/>
        </w:rPr>
        <w:lastRenderedPageBreak/>
        <w:t>发生下列情况之一，供应商自愿接受取消投标资格、记入信用档案、媒体通报、</w:t>
      </w:r>
      <w:r>
        <w:rPr>
          <w:rFonts w:ascii="宋体" w:hAnsi="宋体" w:cs="宋体"/>
          <w:sz w:val="24"/>
        </w:rPr>
        <w:t>1-3</w:t>
      </w:r>
      <w:r>
        <w:rPr>
          <w:rFonts w:ascii="宋体" w:hAnsi="宋体" w:cs="宋体" w:hint="eastAsia"/>
          <w:sz w:val="24"/>
        </w:rPr>
        <w:t>年内禁止参与政府采购等处罚；如已中标（成交）的，自动放弃中标（成交）资格，并承担全部法律责任；给采购人造成损失的，依法承担赔偿责任：</w:t>
      </w:r>
    </w:p>
    <w:p w:rsidR="00C91C4A" w:rsidRDefault="00A85CE3">
      <w:pPr>
        <w:snapToGrid w:val="0"/>
        <w:spacing w:line="50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供应商在提交投标（响应）文件截止时间后撤回投标（响应）文件的；</w:t>
      </w:r>
    </w:p>
    <w:p w:rsidR="00C91C4A" w:rsidRDefault="00A85CE3">
      <w:pPr>
        <w:snapToGrid w:val="0"/>
        <w:spacing w:line="500" w:lineRule="exact"/>
        <w:ind w:firstLineChars="200" w:firstLine="480"/>
        <w:rPr>
          <w:rFonts w:ascii="宋体" w:hAnsi="宋体" w:cs="宋体"/>
          <w:sz w:val="24"/>
        </w:rPr>
      </w:pPr>
      <w:r>
        <w:rPr>
          <w:rFonts w:ascii="宋体" w:hAnsi="宋体" w:cs="宋体"/>
          <w:sz w:val="24"/>
        </w:rPr>
        <w:t>2.</w:t>
      </w:r>
      <w:r>
        <w:rPr>
          <w:rFonts w:ascii="宋体" w:hAnsi="宋体" w:cs="宋体" w:hint="eastAsia"/>
          <w:sz w:val="24"/>
        </w:rPr>
        <w:t>供应商在投标（响应）文件中提交虚假材料的；</w:t>
      </w:r>
    </w:p>
    <w:p w:rsidR="00C91C4A" w:rsidRDefault="00A85CE3">
      <w:pPr>
        <w:snapToGrid w:val="0"/>
        <w:spacing w:line="500" w:lineRule="exact"/>
        <w:ind w:firstLineChars="200" w:firstLine="480"/>
        <w:rPr>
          <w:rFonts w:ascii="宋体" w:hAnsi="宋体" w:cs="宋体"/>
          <w:sz w:val="24"/>
        </w:rPr>
      </w:pPr>
      <w:r>
        <w:rPr>
          <w:rFonts w:ascii="宋体" w:hAnsi="宋体" w:cs="宋体"/>
          <w:sz w:val="24"/>
        </w:rPr>
        <w:t>3.</w:t>
      </w:r>
      <w:r>
        <w:rPr>
          <w:rFonts w:ascii="宋体" w:hAnsi="宋体" w:cs="宋体" w:hint="eastAsia"/>
          <w:sz w:val="24"/>
        </w:rPr>
        <w:t>除因不可抗力或招标文件认可的情形以外，中标供应商不与采购人签订合同的；</w:t>
      </w:r>
    </w:p>
    <w:p w:rsidR="00C91C4A" w:rsidRDefault="00A85CE3">
      <w:pPr>
        <w:snapToGrid w:val="0"/>
        <w:spacing w:line="50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供应商与采购人、其他供应商或者采购代理机构恶意串通的；</w:t>
      </w:r>
    </w:p>
    <w:p w:rsidR="00C91C4A" w:rsidRDefault="00A85CE3">
      <w:pPr>
        <w:snapToGrid w:val="0"/>
        <w:spacing w:line="500" w:lineRule="exact"/>
        <w:ind w:firstLineChars="200" w:firstLine="480"/>
        <w:rPr>
          <w:rFonts w:ascii="宋体" w:hAnsi="宋体" w:cs="宋体"/>
          <w:sz w:val="24"/>
        </w:rPr>
      </w:pPr>
      <w:r>
        <w:rPr>
          <w:rFonts w:ascii="宋体" w:hAnsi="宋体" w:cs="宋体"/>
          <w:sz w:val="24"/>
        </w:rPr>
        <w:t>5.</w:t>
      </w:r>
      <w:r>
        <w:rPr>
          <w:rFonts w:ascii="宋体" w:hAnsi="宋体" w:cs="宋体" w:hint="eastAsia"/>
          <w:sz w:val="24"/>
        </w:rPr>
        <w:t>中标供应商拒绝缴纳招标代理服务费的；</w:t>
      </w:r>
    </w:p>
    <w:p w:rsidR="00C91C4A" w:rsidRDefault="00A85CE3">
      <w:pPr>
        <w:snapToGrid w:val="0"/>
        <w:spacing w:line="500" w:lineRule="exact"/>
        <w:ind w:firstLineChars="200" w:firstLine="480"/>
        <w:rPr>
          <w:rFonts w:ascii="宋体" w:hAnsi="宋体" w:cs="宋体"/>
          <w:sz w:val="24"/>
        </w:rPr>
      </w:pPr>
      <w:r>
        <w:rPr>
          <w:rFonts w:ascii="宋体" w:hAnsi="宋体" w:cs="宋体"/>
          <w:sz w:val="24"/>
        </w:rPr>
        <w:t>6.</w:t>
      </w:r>
      <w:r>
        <w:rPr>
          <w:rFonts w:ascii="宋体" w:hAnsi="宋体" w:cs="宋体" w:hint="eastAsia"/>
          <w:sz w:val="24"/>
        </w:rPr>
        <w:t>招标</w:t>
      </w:r>
      <w:r>
        <w:rPr>
          <w:rFonts w:ascii="宋体" w:hAnsi="宋体" w:cs="宋体" w:hint="eastAsia"/>
          <w:sz w:val="24"/>
        </w:rPr>
        <w:t>文件规定的其他情形。</w:t>
      </w:r>
    </w:p>
    <w:p w:rsidR="00C91C4A" w:rsidRDefault="00C91C4A">
      <w:pPr>
        <w:spacing w:line="530" w:lineRule="exact"/>
        <w:rPr>
          <w:rFonts w:ascii="宋体" w:hAnsi="宋体"/>
          <w:b/>
          <w:sz w:val="36"/>
          <w:szCs w:val="36"/>
        </w:rPr>
      </w:pPr>
    </w:p>
    <w:p w:rsidR="00C91C4A" w:rsidRDefault="00A85CE3">
      <w:pPr>
        <w:widowControl/>
        <w:jc w:val="left"/>
        <w:rPr>
          <w:b/>
          <w:bCs/>
          <w:kern w:val="44"/>
          <w:sz w:val="32"/>
          <w:szCs w:val="32"/>
        </w:rPr>
      </w:pPr>
      <w:bookmarkStart w:id="37" w:name="_Toc49415655"/>
      <w:r>
        <w:rPr>
          <w:sz w:val="32"/>
          <w:szCs w:val="32"/>
        </w:rPr>
        <w:br w:type="page"/>
      </w:r>
    </w:p>
    <w:p w:rsidR="00C91C4A" w:rsidRDefault="00A85CE3">
      <w:pPr>
        <w:pStyle w:val="1"/>
        <w:spacing w:line="500" w:lineRule="exact"/>
        <w:jc w:val="center"/>
        <w:rPr>
          <w:sz w:val="32"/>
          <w:szCs w:val="32"/>
        </w:rPr>
      </w:pPr>
      <w:r>
        <w:rPr>
          <w:rFonts w:hint="eastAsia"/>
          <w:sz w:val="32"/>
          <w:szCs w:val="32"/>
        </w:rPr>
        <w:lastRenderedPageBreak/>
        <w:t>第四章</w:t>
      </w:r>
      <w:r>
        <w:rPr>
          <w:rFonts w:hint="eastAsia"/>
          <w:sz w:val="32"/>
          <w:szCs w:val="32"/>
        </w:rPr>
        <w:t xml:space="preserve">  </w:t>
      </w:r>
      <w:r>
        <w:rPr>
          <w:rFonts w:hint="eastAsia"/>
          <w:sz w:val="32"/>
          <w:szCs w:val="32"/>
        </w:rPr>
        <w:t>评标办法及评分标准</w:t>
      </w:r>
      <w:bookmarkEnd w:id="37"/>
    </w:p>
    <w:p w:rsidR="00C91C4A" w:rsidRDefault="00A85CE3">
      <w:pPr>
        <w:spacing w:line="500" w:lineRule="exact"/>
        <w:ind w:firstLineChars="200" w:firstLine="480"/>
        <w:rPr>
          <w:rFonts w:ascii="宋体" w:hAnsi="宋体"/>
          <w:sz w:val="24"/>
        </w:rPr>
      </w:pPr>
      <w:r>
        <w:rPr>
          <w:rFonts w:ascii="宋体" w:hAnsi="宋体" w:hint="eastAsia"/>
          <w:sz w:val="24"/>
        </w:rPr>
        <w:t>为公正、公平、科学地选择中标供应商，根据《中华人民共和国政府采购法》、《政府采购货物和服务招标投标管理办法》及相关法律、法规等规定，并结合本项目的实际，制定本办法。</w:t>
      </w:r>
    </w:p>
    <w:p w:rsidR="00C91C4A" w:rsidRDefault="00A85CE3">
      <w:pPr>
        <w:spacing w:line="500" w:lineRule="exact"/>
        <w:ind w:firstLineChars="200" w:firstLine="480"/>
        <w:rPr>
          <w:rFonts w:ascii="宋体" w:hAnsi="宋体"/>
          <w:sz w:val="24"/>
        </w:rPr>
      </w:pPr>
      <w:r>
        <w:rPr>
          <w:rFonts w:ascii="宋体" w:hAnsi="宋体" w:hint="eastAsia"/>
          <w:sz w:val="24"/>
        </w:rPr>
        <w:t>本办法适用于</w:t>
      </w:r>
      <w:r>
        <w:rPr>
          <w:rFonts w:ascii="宋体" w:hAnsi="宋体" w:hint="eastAsia"/>
          <w:b/>
          <w:sz w:val="24"/>
        </w:rPr>
        <w:t>南浔法庭及南浔古镇旅游纠纷调解中心数字法庭及信息化项目</w:t>
      </w:r>
      <w:r>
        <w:rPr>
          <w:rFonts w:ascii="宋体" w:hAnsi="宋体" w:hint="eastAsia"/>
          <w:sz w:val="24"/>
        </w:rPr>
        <w:t>的评标。</w:t>
      </w:r>
    </w:p>
    <w:p w:rsidR="00C91C4A" w:rsidRDefault="00A85CE3">
      <w:pPr>
        <w:spacing w:line="500" w:lineRule="exact"/>
        <w:ind w:firstLineChars="196" w:firstLine="551"/>
        <w:rPr>
          <w:rFonts w:ascii="宋体" w:hAnsi="宋体"/>
          <w:b/>
          <w:szCs w:val="28"/>
        </w:rPr>
      </w:pPr>
      <w:r>
        <w:rPr>
          <w:rFonts w:ascii="宋体" w:hAnsi="宋体" w:hint="eastAsia"/>
          <w:b/>
          <w:szCs w:val="28"/>
        </w:rPr>
        <w:t>一、总则</w:t>
      </w:r>
    </w:p>
    <w:p w:rsidR="00C91C4A" w:rsidRDefault="00A85CE3">
      <w:pPr>
        <w:spacing w:line="500" w:lineRule="exact"/>
        <w:ind w:firstLineChars="200" w:firstLine="480"/>
        <w:rPr>
          <w:rFonts w:ascii="宋体" w:hAnsi="宋体"/>
          <w:sz w:val="24"/>
        </w:rPr>
      </w:pPr>
      <w:r>
        <w:rPr>
          <w:rFonts w:ascii="宋体" w:hAnsi="宋体" w:hint="eastAsia"/>
          <w:sz w:val="24"/>
        </w:rPr>
        <w:t>本次评标采用综合评分法，</w:t>
      </w:r>
      <w:r>
        <w:rPr>
          <w:rFonts w:ascii="宋体" w:hAnsi="宋体" w:hint="eastAsia"/>
          <w:b/>
          <w:sz w:val="24"/>
        </w:rPr>
        <w:t>总分为</w:t>
      </w:r>
      <w:r>
        <w:rPr>
          <w:rFonts w:ascii="宋体" w:hAnsi="宋体" w:hint="eastAsia"/>
          <w:b/>
          <w:sz w:val="24"/>
        </w:rPr>
        <w:t>100</w:t>
      </w:r>
      <w:r>
        <w:rPr>
          <w:rFonts w:ascii="宋体" w:hAnsi="宋体" w:hint="eastAsia"/>
          <w:b/>
          <w:sz w:val="24"/>
        </w:rPr>
        <w:t>分，其中价格分</w:t>
      </w:r>
      <w:r>
        <w:rPr>
          <w:rFonts w:ascii="宋体" w:hAnsi="宋体" w:hint="eastAsia"/>
          <w:b/>
          <w:sz w:val="24"/>
        </w:rPr>
        <w:t>20</w:t>
      </w:r>
      <w:r>
        <w:rPr>
          <w:rFonts w:ascii="宋体" w:hAnsi="宋体" w:hint="eastAsia"/>
          <w:b/>
          <w:sz w:val="24"/>
        </w:rPr>
        <w:t>分、技术分、商务分和资信及其他部分占</w:t>
      </w:r>
      <w:r>
        <w:rPr>
          <w:rFonts w:ascii="宋体" w:hAnsi="宋体" w:hint="eastAsia"/>
          <w:b/>
          <w:sz w:val="24"/>
        </w:rPr>
        <w:t>80</w:t>
      </w:r>
      <w:r>
        <w:rPr>
          <w:rFonts w:ascii="宋体" w:hAnsi="宋体" w:hint="eastAsia"/>
          <w:b/>
          <w:sz w:val="24"/>
        </w:rPr>
        <w:t>分</w:t>
      </w:r>
      <w:r>
        <w:rPr>
          <w:rFonts w:ascii="宋体" w:hAnsi="宋体" w:hint="eastAsia"/>
          <w:sz w:val="24"/>
        </w:rPr>
        <w:t>合格供应商的评标得分为各项目汇总得分。本项目由采购人确定中标供应商</w:t>
      </w:r>
      <w:r>
        <w:rPr>
          <w:rFonts w:ascii="宋体" w:hAnsi="宋体" w:hint="eastAsia"/>
          <w:sz w:val="24"/>
        </w:rPr>
        <w:t xml:space="preserve">, </w:t>
      </w:r>
      <w:r>
        <w:rPr>
          <w:rFonts w:ascii="宋体" w:hAnsi="宋体" w:hint="eastAsia"/>
          <w:sz w:val="24"/>
        </w:rPr>
        <w:t>中标候选资格按评标得分由高到低顺序排列，得分相同的，按投标报价由低到高顺序排列；得分且投标报价相同的，按技术得分由高到低顺序排列。推荐排名前三的投标人为中标候选人。评分过程中采用四舍五入法，并保留小数</w:t>
      </w:r>
      <w:r>
        <w:rPr>
          <w:rFonts w:ascii="宋体" w:hAnsi="宋体" w:hint="eastAsia"/>
          <w:sz w:val="24"/>
        </w:rPr>
        <w:t>2</w:t>
      </w:r>
      <w:r>
        <w:rPr>
          <w:rFonts w:ascii="宋体" w:hAnsi="宋体" w:hint="eastAsia"/>
          <w:sz w:val="24"/>
        </w:rPr>
        <w:t>位。</w:t>
      </w:r>
    </w:p>
    <w:p w:rsidR="00C91C4A" w:rsidRDefault="00A85CE3">
      <w:pPr>
        <w:spacing w:line="500" w:lineRule="exact"/>
        <w:ind w:firstLineChars="200" w:firstLine="480"/>
        <w:rPr>
          <w:rFonts w:ascii="宋体" w:hAnsi="宋体"/>
          <w:bCs/>
          <w:sz w:val="24"/>
        </w:rPr>
      </w:pPr>
      <w:r>
        <w:rPr>
          <w:rFonts w:ascii="宋体" w:hAnsi="宋体" w:hint="eastAsia"/>
          <w:bCs/>
          <w:sz w:val="24"/>
        </w:rPr>
        <w:t>投标人评标综合得分</w:t>
      </w:r>
      <w:r>
        <w:rPr>
          <w:rFonts w:ascii="宋体" w:hAnsi="宋体" w:hint="eastAsia"/>
          <w:bCs/>
          <w:sz w:val="24"/>
        </w:rPr>
        <w:t>=</w:t>
      </w:r>
      <w:r>
        <w:rPr>
          <w:rFonts w:ascii="宋体" w:hAnsi="宋体" w:hint="eastAsia"/>
          <w:bCs/>
          <w:sz w:val="24"/>
        </w:rPr>
        <w:t>价格分</w:t>
      </w:r>
      <w:r>
        <w:rPr>
          <w:rFonts w:ascii="宋体" w:hAnsi="宋体" w:hint="eastAsia"/>
          <w:bCs/>
          <w:sz w:val="24"/>
        </w:rPr>
        <w:t>+(</w:t>
      </w:r>
      <w:r>
        <w:rPr>
          <w:rFonts w:ascii="宋体" w:hAnsi="宋体" w:hint="eastAsia"/>
          <w:bCs/>
          <w:sz w:val="24"/>
        </w:rPr>
        <w:t>技术分</w:t>
      </w:r>
      <w:r>
        <w:rPr>
          <w:rFonts w:ascii="宋体" w:hAnsi="宋体" w:hint="eastAsia"/>
          <w:bCs/>
          <w:sz w:val="24"/>
        </w:rPr>
        <w:t>+</w:t>
      </w:r>
      <w:r>
        <w:rPr>
          <w:rFonts w:ascii="宋体" w:hAnsi="宋体" w:hint="eastAsia"/>
          <w:bCs/>
          <w:sz w:val="24"/>
        </w:rPr>
        <w:t>商务资信分</w:t>
      </w:r>
      <w:r>
        <w:rPr>
          <w:rFonts w:ascii="宋体" w:hAnsi="宋体" w:hint="eastAsia"/>
          <w:bCs/>
          <w:sz w:val="24"/>
        </w:rPr>
        <w:t>)</w:t>
      </w:r>
    </w:p>
    <w:p w:rsidR="00C91C4A" w:rsidRDefault="00A85CE3">
      <w:pPr>
        <w:spacing w:line="500" w:lineRule="exact"/>
        <w:ind w:firstLineChars="200" w:firstLine="562"/>
        <w:rPr>
          <w:rFonts w:ascii="宋体" w:hAnsi="宋体"/>
          <w:b/>
          <w:szCs w:val="28"/>
        </w:rPr>
      </w:pPr>
      <w:r>
        <w:rPr>
          <w:rFonts w:ascii="宋体" w:hAnsi="宋体" w:hint="eastAsia"/>
          <w:b/>
          <w:szCs w:val="28"/>
        </w:rPr>
        <w:t>二、评标内容及标准</w:t>
      </w:r>
    </w:p>
    <w:p w:rsidR="00C91C4A" w:rsidRDefault="00A85CE3">
      <w:pPr>
        <w:spacing w:line="500" w:lineRule="exact"/>
        <w:ind w:firstLineChars="200" w:firstLine="482"/>
        <w:rPr>
          <w:rFonts w:ascii="宋体" w:hAnsi="宋体"/>
          <w:b/>
          <w:bCs/>
          <w:sz w:val="24"/>
        </w:rPr>
      </w:pPr>
      <w:r>
        <w:rPr>
          <w:rFonts w:ascii="宋体" w:hAnsi="宋体" w:hint="eastAsia"/>
          <w:b/>
          <w:bCs/>
          <w:sz w:val="24"/>
        </w:rPr>
        <w:t>（</w:t>
      </w:r>
      <w:r>
        <w:rPr>
          <w:rFonts w:ascii="宋体" w:hAnsi="宋体" w:hint="eastAsia"/>
          <w:b/>
          <w:bCs/>
          <w:sz w:val="24"/>
        </w:rPr>
        <w:t>1</w:t>
      </w:r>
      <w:r>
        <w:rPr>
          <w:rFonts w:ascii="宋体" w:hAnsi="宋体" w:hint="eastAsia"/>
          <w:b/>
          <w:bCs/>
          <w:sz w:val="24"/>
        </w:rPr>
        <w:t>）价格分</w:t>
      </w:r>
      <w:r>
        <w:rPr>
          <w:rFonts w:ascii="宋体" w:hAnsi="宋体" w:hint="eastAsia"/>
          <w:b/>
          <w:bCs/>
          <w:sz w:val="24"/>
        </w:rPr>
        <w:t>20</w:t>
      </w:r>
      <w:r>
        <w:rPr>
          <w:rFonts w:ascii="宋体" w:hAnsi="宋体" w:hint="eastAsia"/>
          <w:b/>
          <w:bCs/>
          <w:sz w:val="24"/>
        </w:rPr>
        <w:t>分</w:t>
      </w:r>
    </w:p>
    <w:p w:rsidR="00C91C4A" w:rsidRDefault="00A85CE3">
      <w:pPr>
        <w:pStyle w:val="a3"/>
        <w:ind w:firstLineChars="200" w:firstLine="480"/>
        <w:rPr>
          <w:rFonts w:hAnsi="宋体"/>
          <w:bCs/>
          <w:sz w:val="24"/>
        </w:rPr>
      </w:pPr>
      <w:r>
        <w:rPr>
          <w:rFonts w:hAnsi="宋体" w:hint="eastAsia"/>
          <w:bCs/>
          <w:sz w:val="24"/>
        </w:rPr>
        <w:t>价格分采用低价优先法计算，</w:t>
      </w:r>
      <w:r>
        <w:rPr>
          <w:rFonts w:hAnsi="宋体" w:hint="eastAsia"/>
          <w:bCs/>
          <w:sz w:val="24"/>
          <w:szCs w:val="24"/>
        </w:rPr>
        <w:t>即满足招标文件要求且投标价格最低的投标报价为评标基准价，</w:t>
      </w:r>
      <w:r>
        <w:rPr>
          <w:rFonts w:hAnsi="宋体" w:hint="eastAsia"/>
          <w:bCs/>
          <w:sz w:val="24"/>
        </w:rPr>
        <w:t>其他供应商的价格分按照下列公式计算：</w:t>
      </w:r>
    </w:p>
    <w:p w:rsidR="00C91C4A" w:rsidRDefault="00A85CE3">
      <w:pPr>
        <w:spacing w:line="500" w:lineRule="exact"/>
        <w:ind w:firstLineChars="200" w:firstLine="482"/>
        <w:rPr>
          <w:rFonts w:ascii="宋体" w:hAnsi="宋体"/>
          <w:b/>
          <w:bCs/>
          <w:sz w:val="24"/>
        </w:rPr>
      </w:pPr>
      <w:r>
        <w:rPr>
          <w:rFonts w:ascii="宋体" w:hAnsi="宋体" w:hint="eastAsia"/>
          <w:b/>
          <w:bCs/>
          <w:sz w:val="24"/>
        </w:rPr>
        <w:t>价格分</w:t>
      </w:r>
      <w:r>
        <w:rPr>
          <w:rFonts w:ascii="宋体" w:hAnsi="宋体" w:hint="eastAsia"/>
          <w:b/>
          <w:bCs/>
          <w:sz w:val="24"/>
        </w:rPr>
        <w:t>=</w:t>
      </w:r>
      <w:r>
        <w:rPr>
          <w:rFonts w:ascii="宋体" w:hAnsi="宋体" w:hint="eastAsia"/>
          <w:b/>
          <w:bCs/>
          <w:sz w:val="24"/>
        </w:rPr>
        <w:t>（评标基准价</w:t>
      </w:r>
      <w:r>
        <w:rPr>
          <w:rFonts w:ascii="宋体" w:hAnsi="宋体" w:hint="eastAsia"/>
          <w:b/>
          <w:bCs/>
          <w:sz w:val="24"/>
        </w:rPr>
        <w:t>/</w:t>
      </w:r>
      <w:r>
        <w:rPr>
          <w:rFonts w:ascii="宋体" w:hAnsi="宋体" w:hint="eastAsia"/>
          <w:b/>
          <w:bCs/>
          <w:sz w:val="24"/>
        </w:rPr>
        <w:t>投标报价）×</w:t>
      </w:r>
      <w:r>
        <w:rPr>
          <w:rFonts w:ascii="宋体" w:hAnsi="宋体" w:hint="eastAsia"/>
          <w:b/>
          <w:bCs/>
          <w:sz w:val="24"/>
        </w:rPr>
        <w:t>20%</w:t>
      </w:r>
      <w:r>
        <w:rPr>
          <w:rFonts w:ascii="宋体" w:hAnsi="宋体" w:hint="eastAsia"/>
          <w:b/>
          <w:bCs/>
          <w:sz w:val="24"/>
        </w:rPr>
        <w:t>×</w:t>
      </w:r>
      <w:r>
        <w:rPr>
          <w:rFonts w:ascii="宋体" w:hAnsi="宋体" w:hint="eastAsia"/>
          <w:b/>
          <w:bCs/>
          <w:sz w:val="24"/>
        </w:rPr>
        <w:t>100</w:t>
      </w:r>
    </w:p>
    <w:p w:rsidR="00C91C4A" w:rsidRDefault="00A85CE3">
      <w:pPr>
        <w:spacing w:line="500" w:lineRule="exact"/>
        <w:ind w:firstLineChars="196" w:firstLine="472"/>
        <w:rPr>
          <w:rFonts w:ascii="宋体" w:hAnsi="宋体"/>
          <w:b/>
          <w:bCs/>
          <w:sz w:val="24"/>
        </w:rPr>
      </w:pPr>
      <w:r>
        <w:rPr>
          <w:rFonts w:ascii="宋体" w:hAnsi="宋体" w:hint="eastAsia"/>
          <w:b/>
          <w:bCs/>
          <w:sz w:val="24"/>
        </w:rPr>
        <w:t>（</w:t>
      </w:r>
      <w:r>
        <w:rPr>
          <w:rFonts w:ascii="宋体" w:hAnsi="宋体" w:hint="eastAsia"/>
          <w:b/>
          <w:bCs/>
          <w:sz w:val="24"/>
        </w:rPr>
        <w:t>2</w:t>
      </w:r>
      <w:r>
        <w:rPr>
          <w:rFonts w:ascii="宋体" w:hAnsi="宋体" w:hint="eastAsia"/>
          <w:b/>
          <w:bCs/>
          <w:sz w:val="24"/>
        </w:rPr>
        <w:t>）技术分、商务分、资信及其他分</w:t>
      </w:r>
      <w:r>
        <w:rPr>
          <w:rFonts w:ascii="宋体" w:hAnsi="宋体" w:hint="eastAsia"/>
          <w:b/>
          <w:bCs/>
          <w:sz w:val="24"/>
        </w:rPr>
        <w:t>80</w:t>
      </w:r>
      <w:r>
        <w:rPr>
          <w:rFonts w:ascii="宋体" w:hAnsi="宋体" w:hint="eastAsia"/>
          <w:b/>
          <w:bCs/>
          <w:sz w:val="24"/>
        </w:rPr>
        <w:t>分</w:t>
      </w:r>
    </w:p>
    <w:p w:rsidR="00C91C4A" w:rsidRDefault="00A85CE3">
      <w:pPr>
        <w:tabs>
          <w:tab w:val="left" w:pos="1154"/>
        </w:tabs>
        <w:spacing w:line="500" w:lineRule="exact"/>
        <w:rPr>
          <w:rFonts w:ascii="宋体" w:hAnsi="宋体"/>
          <w:sz w:val="24"/>
        </w:rPr>
      </w:pPr>
      <w:r>
        <w:rPr>
          <w:rFonts w:ascii="宋体" w:hAnsi="宋体" w:hint="eastAsia"/>
          <w:b/>
          <w:sz w:val="24"/>
        </w:rPr>
        <w:t>附件：评分表格式（技术分、商务分、资信及其他分，共</w:t>
      </w:r>
      <w:r>
        <w:rPr>
          <w:rFonts w:ascii="宋体" w:hAnsi="宋体" w:hint="eastAsia"/>
          <w:b/>
          <w:sz w:val="24"/>
        </w:rPr>
        <w:t>80</w:t>
      </w:r>
      <w:r>
        <w:rPr>
          <w:rFonts w:ascii="宋体" w:hAnsi="宋体" w:hint="eastAsia"/>
          <w:b/>
          <w:sz w:val="24"/>
        </w:rPr>
        <w:t>分）</w:t>
      </w:r>
    </w:p>
    <w:p w:rsidR="00C91C4A" w:rsidRDefault="00A85CE3">
      <w:pPr>
        <w:ind w:firstLine="480"/>
      </w:pPr>
      <w:bookmarkStart w:id="38" w:name="_Toc49415656"/>
      <w:r>
        <w:rPr>
          <w:rFonts w:hint="eastAsia"/>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239"/>
        <w:gridCol w:w="8"/>
        <w:gridCol w:w="7294"/>
        <w:gridCol w:w="893"/>
      </w:tblGrid>
      <w:tr w:rsidR="00C91C4A">
        <w:trPr>
          <w:trHeight w:val="90"/>
          <w:jc w:val="center"/>
        </w:trPr>
        <w:tc>
          <w:tcPr>
            <w:tcW w:w="265" w:type="pct"/>
            <w:vAlign w:val="center"/>
          </w:tcPr>
          <w:p w:rsidR="00C91C4A" w:rsidRDefault="00A85CE3">
            <w:pPr>
              <w:widowControl/>
              <w:jc w:val="center"/>
              <w:rPr>
                <w:rFonts w:ascii="宋体" w:hAnsi="宋体" w:cs="宋体"/>
                <w:bCs/>
                <w:sz w:val="22"/>
              </w:rPr>
            </w:pPr>
            <w:r>
              <w:rPr>
                <w:rFonts w:ascii="宋体" w:hAnsi="宋体" w:cs="宋体" w:hint="eastAsia"/>
                <w:bCs/>
                <w:sz w:val="22"/>
              </w:rPr>
              <w:t>序号</w:t>
            </w:r>
          </w:p>
        </w:tc>
        <w:tc>
          <w:tcPr>
            <w:tcW w:w="626" w:type="pct"/>
            <w:gridSpan w:val="2"/>
            <w:vAlign w:val="center"/>
          </w:tcPr>
          <w:p w:rsidR="00C91C4A" w:rsidRDefault="00A85CE3">
            <w:pPr>
              <w:jc w:val="center"/>
              <w:rPr>
                <w:rFonts w:ascii="宋体" w:hAnsi="宋体" w:cs="宋体"/>
                <w:bCs/>
                <w:sz w:val="22"/>
              </w:rPr>
            </w:pPr>
            <w:r>
              <w:rPr>
                <w:rFonts w:ascii="宋体" w:hAnsi="宋体" w:cs="宋体" w:hint="eastAsia"/>
                <w:bCs/>
                <w:sz w:val="22"/>
              </w:rPr>
              <w:t>评分</w:t>
            </w:r>
          </w:p>
          <w:p w:rsidR="00C91C4A" w:rsidRDefault="00A85CE3">
            <w:pPr>
              <w:jc w:val="center"/>
              <w:rPr>
                <w:rFonts w:ascii="宋体" w:hAnsi="宋体" w:cs="宋体"/>
                <w:bCs/>
                <w:sz w:val="22"/>
              </w:rPr>
            </w:pPr>
            <w:r>
              <w:rPr>
                <w:rFonts w:ascii="宋体" w:hAnsi="宋体" w:cs="宋体" w:hint="eastAsia"/>
                <w:bCs/>
                <w:sz w:val="22"/>
              </w:rPr>
              <w:t>因素</w:t>
            </w:r>
          </w:p>
        </w:tc>
        <w:tc>
          <w:tcPr>
            <w:tcW w:w="3661" w:type="pct"/>
            <w:vAlign w:val="center"/>
          </w:tcPr>
          <w:p w:rsidR="00C91C4A" w:rsidRDefault="00A85CE3">
            <w:pPr>
              <w:jc w:val="center"/>
              <w:rPr>
                <w:rFonts w:ascii="宋体" w:hAnsi="宋体" w:cs="宋体"/>
                <w:bCs/>
                <w:sz w:val="22"/>
              </w:rPr>
            </w:pPr>
            <w:r>
              <w:rPr>
                <w:rFonts w:ascii="宋体" w:hAnsi="宋体" w:cs="宋体" w:hint="eastAsia"/>
                <w:bCs/>
                <w:sz w:val="22"/>
              </w:rPr>
              <w:t>评分标准</w:t>
            </w: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t>分值</w:t>
            </w:r>
          </w:p>
        </w:tc>
      </w:tr>
      <w:tr w:rsidR="00C91C4A">
        <w:trPr>
          <w:trHeight w:val="305"/>
          <w:jc w:val="center"/>
        </w:trPr>
        <w:tc>
          <w:tcPr>
            <w:tcW w:w="265" w:type="pct"/>
            <w:vAlign w:val="center"/>
          </w:tcPr>
          <w:p w:rsidR="00C91C4A" w:rsidRDefault="00A85CE3">
            <w:pPr>
              <w:widowControl/>
              <w:jc w:val="center"/>
              <w:rPr>
                <w:rFonts w:ascii="宋体" w:hAnsi="宋体" w:cs="宋体"/>
                <w:bCs/>
                <w:sz w:val="22"/>
              </w:rPr>
            </w:pPr>
            <w:r>
              <w:rPr>
                <w:rFonts w:ascii="宋体" w:hAnsi="宋体" w:cs="宋体" w:hint="eastAsia"/>
                <w:bCs/>
                <w:sz w:val="22"/>
              </w:rPr>
              <w:t>1</w:t>
            </w:r>
          </w:p>
        </w:tc>
        <w:tc>
          <w:tcPr>
            <w:tcW w:w="626" w:type="pct"/>
            <w:gridSpan w:val="2"/>
            <w:tcBorders>
              <w:right w:val="single" w:sz="4" w:space="0" w:color="auto"/>
            </w:tcBorders>
            <w:vAlign w:val="center"/>
          </w:tcPr>
          <w:p w:rsidR="00C91C4A" w:rsidRDefault="00A85CE3">
            <w:pPr>
              <w:tabs>
                <w:tab w:val="left" w:pos="1080"/>
              </w:tabs>
              <w:spacing w:line="276" w:lineRule="auto"/>
              <w:jc w:val="center"/>
              <w:rPr>
                <w:rFonts w:ascii="宋体" w:hAnsi="宋体" w:cs="宋体"/>
                <w:bCs/>
                <w:sz w:val="22"/>
              </w:rPr>
            </w:pPr>
            <w:r>
              <w:rPr>
                <w:rFonts w:ascii="宋体" w:hAnsi="宋体" w:cs="宋体" w:hint="eastAsia"/>
                <w:bCs/>
                <w:sz w:val="22"/>
              </w:rPr>
              <w:t>产品技术参数与功能指标</w:t>
            </w:r>
          </w:p>
        </w:tc>
        <w:tc>
          <w:tcPr>
            <w:tcW w:w="3661" w:type="pct"/>
            <w:tcBorders>
              <w:top w:val="single" w:sz="4" w:space="0" w:color="auto"/>
              <w:left w:val="single" w:sz="4" w:space="0" w:color="auto"/>
              <w:right w:val="single" w:sz="4" w:space="0" w:color="auto"/>
            </w:tcBorders>
          </w:tcPr>
          <w:p w:rsidR="00C91C4A" w:rsidRDefault="00A85CE3">
            <w:pPr>
              <w:spacing w:line="360" w:lineRule="auto"/>
              <w:rPr>
                <w:rFonts w:ascii="宋体" w:hAnsi="宋体" w:cs="宋体"/>
                <w:bCs/>
                <w:sz w:val="22"/>
              </w:rPr>
            </w:pPr>
            <w:r>
              <w:rPr>
                <w:rFonts w:ascii="宋体" w:hAnsi="宋体" w:cs="宋体" w:hint="eastAsia"/>
                <w:bCs/>
                <w:sz w:val="22"/>
              </w:rPr>
              <w:t>1.</w:t>
            </w:r>
            <w:r>
              <w:rPr>
                <w:rFonts w:ascii="宋体" w:hAnsi="宋体" w:cs="宋体" w:hint="eastAsia"/>
                <w:bCs/>
                <w:sz w:val="22"/>
              </w:rPr>
              <w:t>响应采购文件要求的部件整体性能、技术参数和技术要求的得</w:t>
            </w:r>
            <w:r>
              <w:rPr>
                <w:rFonts w:ascii="宋体" w:hAnsi="宋体" w:cs="宋体" w:hint="eastAsia"/>
                <w:bCs/>
                <w:sz w:val="22"/>
              </w:rPr>
              <w:t>30</w:t>
            </w:r>
            <w:r>
              <w:rPr>
                <w:rFonts w:ascii="宋体" w:hAnsi="宋体" w:cs="宋体" w:hint="eastAsia"/>
                <w:bCs/>
                <w:sz w:val="22"/>
              </w:rPr>
              <w:t>分；其中标注“▲”项的为实质性条款，任意一项不满足的按无效标处理。</w:t>
            </w:r>
          </w:p>
          <w:p w:rsidR="00C91C4A" w:rsidRDefault="00A85CE3">
            <w:pPr>
              <w:pStyle w:val="aff9"/>
              <w:spacing w:line="276" w:lineRule="auto"/>
              <w:ind w:firstLineChars="0" w:firstLine="0"/>
              <w:rPr>
                <w:rFonts w:ascii="宋体" w:hAnsi="宋体" w:cs="宋体"/>
                <w:bCs/>
                <w:sz w:val="22"/>
                <w:szCs w:val="24"/>
                <w:lang w:val="en-US"/>
              </w:rPr>
            </w:pPr>
            <w:r>
              <w:rPr>
                <w:rFonts w:ascii="宋体" w:hAnsi="宋体" w:cs="宋体" w:hint="eastAsia"/>
                <w:bCs/>
                <w:sz w:val="22"/>
                <w:szCs w:val="24"/>
                <w:lang w:val="en-US"/>
              </w:rPr>
              <w:t>2.</w:t>
            </w:r>
            <w:r>
              <w:rPr>
                <w:rFonts w:ascii="宋体" w:hAnsi="宋体" w:cs="宋体" w:hint="eastAsia"/>
                <w:bCs/>
                <w:sz w:val="22"/>
                <w:szCs w:val="24"/>
                <w:lang w:val="en-US"/>
              </w:rPr>
              <w:t>低于采购文件要求的部件技术性能、技术参数和技术要求的给予逐项适当减分（非实质性偏离），标注“★”项每低于一项扣</w:t>
            </w:r>
            <w:r>
              <w:rPr>
                <w:rFonts w:ascii="宋体" w:hAnsi="宋体" w:cs="宋体" w:hint="eastAsia"/>
                <w:bCs/>
                <w:sz w:val="22"/>
                <w:szCs w:val="24"/>
                <w:lang w:val="en-US"/>
              </w:rPr>
              <w:t>2</w:t>
            </w:r>
            <w:r>
              <w:rPr>
                <w:rFonts w:ascii="宋体" w:hAnsi="宋体" w:cs="宋体" w:hint="eastAsia"/>
                <w:bCs/>
                <w:sz w:val="22"/>
                <w:szCs w:val="24"/>
                <w:lang w:val="en-US"/>
              </w:rPr>
              <w:t>分；未标“★”的每低于一项扣</w:t>
            </w:r>
            <w:r>
              <w:rPr>
                <w:rFonts w:ascii="宋体" w:hAnsi="宋体" w:cs="宋体" w:hint="eastAsia"/>
                <w:bCs/>
                <w:sz w:val="22"/>
                <w:szCs w:val="24"/>
                <w:lang w:val="en-US"/>
              </w:rPr>
              <w:t>1</w:t>
            </w:r>
            <w:r>
              <w:rPr>
                <w:rFonts w:ascii="宋体" w:hAnsi="宋体" w:cs="宋体" w:hint="eastAsia"/>
                <w:bCs/>
                <w:sz w:val="22"/>
                <w:szCs w:val="24"/>
                <w:lang w:val="en-US"/>
              </w:rPr>
              <w:t>分，扣完为止。（要求提供检测报告或证书、证明的如未提供则算不满足）</w:t>
            </w:r>
          </w:p>
        </w:tc>
        <w:tc>
          <w:tcPr>
            <w:tcW w:w="448" w:type="pct"/>
            <w:tcBorders>
              <w:top w:val="single" w:sz="4" w:space="0" w:color="auto"/>
              <w:left w:val="single" w:sz="4" w:space="0" w:color="auto"/>
              <w:right w:val="single" w:sz="4" w:space="0" w:color="auto"/>
            </w:tcBorders>
            <w:vAlign w:val="center"/>
          </w:tcPr>
          <w:p w:rsidR="00C91C4A" w:rsidRDefault="00A85CE3">
            <w:pPr>
              <w:pStyle w:val="ab"/>
              <w:spacing w:line="276" w:lineRule="auto"/>
              <w:jc w:val="center"/>
              <w:rPr>
                <w:rFonts w:ascii="宋体" w:hAnsi="宋体" w:cs="宋体"/>
                <w:bCs/>
                <w:sz w:val="22"/>
              </w:rPr>
            </w:pPr>
            <w:r>
              <w:rPr>
                <w:rFonts w:ascii="宋体" w:hAnsi="宋体" w:cs="宋体" w:hint="eastAsia"/>
                <w:bCs/>
                <w:sz w:val="22"/>
              </w:rPr>
              <w:t>30</w:t>
            </w:r>
            <w:r>
              <w:rPr>
                <w:rFonts w:ascii="宋体" w:hAnsi="宋体" w:cs="宋体" w:hint="eastAsia"/>
                <w:bCs/>
                <w:sz w:val="22"/>
              </w:rPr>
              <w:t>分</w:t>
            </w:r>
          </w:p>
        </w:tc>
      </w:tr>
      <w:tr w:rsidR="00C91C4A">
        <w:trPr>
          <w:trHeight w:val="305"/>
          <w:jc w:val="center"/>
        </w:trPr>
        <w:tc>
          <w:tcPr>
            <w:tcW w:w="265" w:type="pct"/>
            <w:vAlign w:val="center"/>
          </w:tcPr>
          <w:p w:rsidR="00C91C4A" w:rsidRDefault="00A85CE3">
            <w:pPr>
              <w:widowControl/>
              <w:jc w:val="center"/>
              <w:rPr>
                <w:rFonts w:ascii="宋体" w:hAnsi="宋体" w:cs="宋体"/>
                <w:bCs/>
                <w:sz w:val="22"/>
              </w:rPr>
            </w:pPr>
            <w:r>
              <w:rPr>
                <w:rFonts w:ascii="宋体" w:hAnsi="宋体" w:cs="宋体" w:hint="eastAsia"/>
                <w:bCs/>
                <w:sz w:val="22"/>
              </w:rPr>
              <w:lastRenderedPageBreak/>
              <w:t>2</w:t>
            </w:r>
          </w:p>
        </w:tc>
        <w:tc>
          <w:tcPr>
            <w:tcW w:w="626" w:type="pct"/>
            <w:gridSpan w:val="2"/>
            <w:tcBorders>
              <w:right w:val="single" w:sz="4" w:space="0" w:color="auto"/>
            </w:tcBorders>
            <w:vAlign w:val="center"/>
          </w:tcPr>
          <w:p w:rsidR="00C91C4A" w:rsidRDefault="00A85CE3">
            <w:pPr>
              <w:widowControl/>
              <w:rPr>
                <w:rFonts w:ascii="宋体" w:hAnsi="宋体" w:cs="宋体"/>
                <w:bCs/>
                <w:sz w:val="22"/>
              </w:rPr>
            </w:pPr>
            <w:r>
              <w:rPr>
                <w:rFonts w:ascii="宋体" w:hAnsi="宋体" w:cs="宋体" w:hint="eastAsia"/>
                <w:bCs/>
                <w:sz w:val="22"/>
              </w:rPr>
              <w:t>对本项目系统总体要求的理解</w:t>
            </w:r>
          </w:p>
        </w:tc>
        <w:tc>
          <w:tcPr>
            <w:tcW w:w="3661" w:type="pct"/>
            <w:tcBorders>
              <w:top w:val="single" w:sz="4" w:space="0" w:color="auto"/>
              <w:left w:val="single" w:sz="4" w:space="0" w:color="auto"/>
              <w:right w:val="single" w:sz="4" w:space="0" w:color="auto"/>
            </w:tcBorders>
            <w:vAlign w:val="center"/>
          </w:tcPr>
          <w:p w:rsidR="00C91C4A" w:rsidRDefault="00A85CE3">
            <w:pPr>
              <w:spacing w:line="360" w:lineRule="auto"/>
              <w:rPr>
                <w:rFonts w:ascii="宋体" w:hAnsi="宋体" w:cs="宋体"/>
                <w:bCs/>
                <w:sz w:val="22"/>
              </w:rPr>
            </w:pPr>
            <w:r>
              <w:rPr>
                <w:rFonts w:ascii="宋体" w:hAnsi="宋体" w:cs="宋体" w:hint="eastAsia"/>
                <w:bCs/>
                <w:sz w:val="22"/>
              </w:rPr>
              <w:t>根据磋商响应方对本项目的了解程度，描述内容的全面性（</w:t>
            </w:r>
            <w:r>
              <w:rPr>
                <w:rFonts w:ascii="宋体" w:hAnsi="宋体" w:cs="宋体" w:hint="eastAsia"/>
                <w:bCs/>
                <w:sz w:val="22"/>
              </w:rPr>
              <w:t>0-0.5</w:t>
            </w:r>
            <w:r>
              <w:rPr>
                <w:rFonts w:ascii="宋体" w:hAnsi="宋体" w:cs="宋体" w:hint="eastAsia"/>
                <w:bCs/>
                <w:sz w:val="22"/>
              </w:rPr>
              <w:t>分）、优劣性（</w:t>
            </w:r>
            <w:r>
              <w:rPr>
                <w:rFonts w:ascii="宋体" w:hAnsi="宋体" w:cs="宋体" w:hint="eastAsia"/>
                <w:bCs/>
                <w:sz w:val="22"/>
              </w:rPr>
              <w:t>0-0.5</w:t>
            </w:r>
            <w:r>
              <w:rPr>
                <w:rFonts w:ascii="宋体" w:hAnsi="宋体" w:cs="宋体" w:hint="eastAsia"/>
                <w:bCs/>
                <w:sz w:val="22"/>
              </w:rPr>
              <w:t>分）、准确性（</w:t>
            </w:r>
            <w:r>
              <w:rPr>
                <w:rFonts w:ascii="宋体" w:hAnsi="宋体" w:cs="宋体" w:hint="eastAsia"/>
                <w:bCs/>
                <w:sz w:val="22"/>
              </w:rPr>
              <w:t>0-0.5</w:t>
            </w:r>
            <w:r>
              <w:rPr>
                <w:rFonts w:ascii="宋体" w:hAnsi="宋体" w:cs="宋体" w:hint="eastAsia"/>
                <w:bCs/>
                <w:sz w:val="22"/>
              </w:rPr>
              <w:t>分）、合理性（</w:t>
            </w:r>
            <w:r>
              <w:rPr>
                <w:rFonts w:ascii="宋体" w:hAnsi="宋体" w:cs="宋体" w:hint="eastAsia"/>
                <w:bCs/>
                <w:sz w:val="22"/>
              </w:rPr>
              <w:t>0-0.5</w:t>
            </w:r>
            <w:r>
              <w:rPr>
                <w:rFonts w:ascii="宋体" w:hAnsi="宋体" w:cs="宋体" w:hint="eastAsia"/>
                <w:bCs/>
                <w:sz w:val="22"/>
              </w:rPr>
              <w:t>分）进行综合打分。</w:t>
            </w:r>
          </w:p>
        </w:tc>
        <w:tc>
          <w:tcPr>
            <w:tcW w:w="448" w:type="pct"/>
            <w:tcBorders>
              <w:top w:val="single" w:sz="4" w:space="0" w:color="auto"/>
              <w:left w:val="single" w:sz="4" w:space="0" w:color="auto"/>
              <w:right w:val="single" w:sz="4" w:space="0" w:color="auto"/>
            </w:tcBorders>
            <w:vAlign w:val="center"/>
          </w:tcPr>
          <w:p w:rsidR="00C91C4A" w:rsidRDefault="00A85CE3">
            <w:pPr>
              <w:spacing w:line="360" w:lineRule="auto"/>
              <w:rPr>
                <w:rFonts w:ascii="宋体" w:hAnsi="宋体" w:cs="宋体"/>
                <w:bCs/>
                <w:sz w:val="22"/>
              </w:rPr>
            </w:pPr>
            <w:r>
              <w:rPr>
                <w:rFonts w:ascii="宋体" w:hAnsi="宋体" w:cs="宋体" w:hint="eastAsia"/>
                <w:bCs/>
                <w:sz w:val="22"/>
              </w:rPr>
              <w:t>2</w:t>
            </w:r>
            <w:r>
              <w:rPr>
                <w:rFonts w:ascii="宋体" w:hAnsi="宋体" w:cs="宋体" w:hint="eastAsia"/>
                <w:bCs/>
                <w:sz w:val="22"/>
              </w:rPr>
              <w:t>分</w:t>
            </w:r>
          </w:p>
        </w:tc>
      </w:tr>
      <w:tr w:rsidR="00C91C4A">
        <w:trPr>
          <w:trHeight w:val="305"/>
          <w:jc w:val="center"/>
        </w:trPr>
        <w:tc>
          <w:tcPr>
            <w:tcW w:w="265" w:type="pct"/>
            <w:vAlign w:val="center"/>
          </w:tcPr>
          <w:p w:rsidR="00C91C4A" w:rsidRDefault="00A85CE3">
            <w:pPr>
              <w:widowControl/>
              <w:jc w:val="center"/>
              <w:rPr>
                <w:rFonts w:ascii="宋体" w:hAnsi="宋体" w:cs="宋体"/>
                <w:bCs/>
                <w:sz w:val="22"/>
              </w:rPr>
            </w:pPr>
            <w:r>
              <w:rPr>
                <w:rFonts w:ascii="宋体" w:hAnsi="宋体" w:cs="宋体" w:hint="eastAsia"/>
                <w:bCs/>
                <w:sz w:val="22"/>
              </w:rPr>
              <w:t>3</w:t>
            </w:r>
          </w:p>
        </w:tc>
        <w:tc>
          <w:tcPr>
            <w:tcW w:w="626" w:type="pct"/>
            <w:gridSpan w:val="2"/>
            <w:tcBorders>
              <w:right w:val="single" w:sz="4" w:space="0" w:color="auto"/>
            </w:tcBorders>
            <w:vAlign w:val="center"/>
          </w:tcPr>
          <w:p w:rsidR="00C91C4A" w:rsidRDefault="00A85CE3">
            <w:pPr>
              <w:widowControl/>
              <w:rPr>
                <w:rFonts w:ascii="宋体" w:hAnsi="宋体" w:cs="宋体"/>
                <w:bCs/>
                <w:sz w:val="22"/>
              </w:rPr>
            </w:pPr>
            <w:r>
              <w:rPr>
                <w:rFonts w:ascii="宋体" w:hAnsi="宋体" w:cs="宋体" w:hint="eastAsia"/>
                <w:bCs/>
                <w:sz w:val="22"/>
              </w:rPr>
              <w:t>项目实施方案</w:t>
            </w:r>
          </w:p>
        </w:tc>
        <w:tc>
          <w:tcPr>
            <w:tcW w:w="3661" w:type="pct"/>
            <w:tcBorders>
              <w:top w:val="single" w:sz="4" w:space="0" w:color="auto"/>
              <w:left w:val="single" w:sz="4" w:space="0" w:color="auto"/>
              <w:right w:val="single" w:sz="4" w:space="0" w:color="auto"/>
            </w:tcBorders>
            <w:vAlign w:val="center"/>
          </w:tcPr>
          <w:p w:rsidR="00C91C4A" w:rsidRDefault="00A85CE3">
            <w:pPr>
              <w:spacing w:line="360" w:lineRule="auto"/>
              <w:rPr>
                <w:rFonts w:ascii="宋体" w:hAnsi="宋体" w:cs="宋体"/>
                <w:bCs/>
                <w:sz w:val="22"/>
              </w:rPr>
            </w:pPr>
            <w:r>
              <w:rPr>
                <w:rFonts w:ascii="宋体" w:hAnsi="宋体" w:cs="宋体" w:hint="eastAsia"/>
                <w:bCs/>
                <w:sz w:val="22"/>
              </w:rPr>
              <w:t>1.</w:t>
            </w:r>
            <w:r>
              <w:rPr>
                <w:rFonts w:ascii="宋体" w:hAnsi="宋体" w:cs="宋体" w:hint="eastAsia"/>
                <w:bCs/>
                <w:sz w:val="22"/>
              </w:rPr>
              <w:t>根据供应商组织实施方案（包括但不限于组织机构、工作时间进度表、工作程序和步骤、管理和协调方法、关键步骤的思路和要点等）进行评分，方案有欠缺或描述与本项目要求不符的每项扣</w:t>
            </w:r>
            <w:r>
              <w:rPr>
                <w:rFonts w:ascii="宋体" w:hAnsi="宋体" w:cs="宋体" w:hint="eastAsia"/>
                <w:bCs/>
                <w:sz w:val="22"/>
              </w:rPr>
              <w:t>0.5</w:t>
            </w:r>
            <w:r>
              <w:rPr>
                <w:rFonts w:ascii="宋体" w:hAnsi="宋体" w:cs="宋体" w:hint="eastAsia"/>
                <w:bCs/>
                <w:sz w:val="22"/>
              </w:rPr>
              <w:t>分，扣完为止。（</w:t>
            </w:r>
            <w:r>
              <w:rPr>
                <w:rFonts w:ascii="宋体" w:hAnsi="宋体" w:cs="宋体" w:hint="eastAsia"/>
                <w:bCs/>
                <w:sz w:val="22"/>
              </w:rPr>
              <w:t>3</w:t>
            </w:r>
            <w:r>
              <w:rPr>
                <w:rFonts w:ascii="宋体" w:hAnsi="宋体" w:cs="宋体" w:hint="eastAsia"/>
                <w:bCs/>
                <w:sz w:val="22"/>
              </w:rPr>
              <w:t>分）</w:t>
            </w:r>
          </w:p>
          <w:p w:rsidR="00C91C4A" w:rsidRDefault="00A85CE3">
            <w:pPr>
              <w:spacing w:line="360" w:lineRule="auto"/>
              <w:rPr>
                <w:rFonts w:ascii="宋体" w:hAnsi="宋体" w:cs="宋体"/>
                <w:bCs/>
                <w:sz w:val="22"/>
              </w:rPr>
            </w:pPr>
            <w:r>
              <w:rPr>
                <w:rFonts w:ascii="宋体" w:hAnsi="宋体" w:cs="宋体" w:hint="eastAsia"/>
                <w:bCs/>
                <w:sz w:val="22"/>
              </w:rPr>
              <w:t>2.</w:t>
            </w:r>
            <w:r>
              <w:rPr>
                <w:rFonts w:ascii="宋体" w:hAnsi="宋体" w:cs="宋体" w:hint="eastAsia"/>
                <w:bCs/>
                <w:sz w:val="22"/>
              </w:rPr>
              <w:t>确保供货的组织措施：根据本项目采购人的特点针对本项目在备货、发货等确保在供货期内及时供货等措施进行评分，措施存在欠缺，或不符合本项目需求的每项扣</w:t>
            </w:r>
            <w:r>
              <w:rPr>
                <w:rFonts w:ascii="宋体" w:hAnsi="宋体" w:cs="宋体" w:hint="eastAsia"/>
                <w:bCs/>
                <w:sz w:val="22"/>
              </w:rPr>
              <w:t>0.5</w:t>
            </w:r>
            <w:r>
              <w:rPr>
                <w:rFonts w:ascii="宋体" w:hAnsi="宋体" w:cs="宋体" w:hint="eastAsia"/>
                <w:bCs/>
                <w:sz w:val="22"/>
              </w:rPr>
              <w:t>分。（</w:t>
            </w:r>
            <w:r>
              <w:rPr>
                <w:rFonts w:ascii="宋体" w:hAnsi="宋体" w:cs="宋体" w:hint="eastAsia"/>
                <w:bCs/>
                <w:sz w:val="22"/>
              </w:rPr>
              <w:t>1</w:t>
            </w:r>
            <w:r>
              <w:rPr>
                <w:rFonts w:ascii="宋体" w:hAnsi="宋体" w:cs="宋体" w:hint="eastAsia"/>
                <w:bCs/>
                <w:sz w:val="22"/>
              </w:rPr>
              <w:t>分）</w:t>
            </w:r>
          </w:p>
          <w:p w:rsidR="00C91C4A" w:rsidRDefault="00A85CE3">
            <w:pPr>
              <w:spacing w:line="360" w:lineRule="auto"/>
              <w:rPr>
                <w:rFonts w:ascii="宋体" w:hAnsi="宋体" w:cs="宋体"/>
                <w:bCs/>
                <w:sz w:val="22"/>
              </w:rPr>
            </w:pPr>
            <w:r>
              <w:rPr>
                <w:rFonts w:ascii="宋体" w:hAnsi="宋体" w:cs="宋体" w:hint="eastAsia"/>
                <w:bCs/>
                <w:sz w:val="22"/>
              </w:rPr>
              <w:t xml:space="preserve">3. </w:t>
            </w:r>
            <w:r>
              <w:rPr>
                <w:rFonts w:ascii="宋体" w:hAnsi="宋体" w:cs="宋体" w:hint="eastAsia"/>
                <w:bCs/>
                <w:sz w:val="22"/>
              </w:rPr>
              <w:t>安装、调试、验收方案（</w:t>
            </w:r>
            <w:r>
              <w:rPr>
                <w:rFonts w:ascii="宋体" w:hAnsi="宋体" w:cs="宋体" w:hint="eastAsia"/>
                <w:bCs/>
                <w:sz w:val="22"/>
              </w:rPr>
              <w:t>1</w:t>
            </w:r>
            <w:r>
              <w:rPr>
                <w:rFonts w:ascii="宋体" w:hAnsi="宋体" w:cs="宋体" w:hint="eastAsia"/>
                <w:bCs/>
                <w:sz w:val="22"/>
              </w:rPr>
              <w:t>分）：</w:t>
            </w:r>
          </w:p>
          <w:p w:rsidR="00C91C4A" w:rsidRDefault="00A85CE3">
            <w:pPr>
              <w:spacing w:line="276" w:lineRule="auto"/>
              <w:rPr>
                <w:rFonts w:ascii="宋体" w:hAnsi="宋体" w:cs="宋体"/>
                <w:bCs/>
                <w:sz w:val="22"/>
              </w:rPr>
            </w:pPr>
            <w:r>
              <w:rPr>
                <w:rFonts w:ascii="宋体" w:hAnsi="宋体" w:cs="宋体" w:hint="eastAsia"/>
                <w:bCs/>
                <w:sz w:val="22"/>
              </w:rPr>
              <w:t>方案和措施科学有效的，得</w:t>
            </w:r>
            <w:r>
              <w:rPr>
                <w:rFonts w:ascii="宋体" w:hAnsi="宋体" w:cs="宋体" w:hint="eastAsia"/>
                <w:bCs/>
                <w:sz w:val="22"/>
              </w:rPr>
              <w:t>1</w:t>
            </w:r>
            <w:r>
              <w:rPr>
                <w:rFonts w:ascii="宋体" w:hAnsi="宋体" w:cs="宋体" w:hint="eastAsia"/>
                <w:bCs/>
                <w:sz w:val="22"/>
              </w:rPr>
              <w:t>分；方案措施欠佳的，每项扣</w:t>
            </w:r>
            <w:r>
              <w:rPr>
                <w:rFonts w:ascii="宋体" w:hAnsi="宋体" w:cs="宋体" w:hint="eastAsia"/>
                <w:bCs/>
                <w:sz w:val="22"/>
              </w:rPr>
              <w:t xml:space="preserve"> 0.5</w:t>
            </w:r>
            <w:r>
              <w:rPr>
                <w:rFonts w:ascii="宋体" w:hAnsi="宋体" w:cs="宋体" w:hint="eastAsia"/>
                <w:bCs/>
                <w:sz w:val="22"/>
              </w:rPr>
              <w:t>分，扣完该项得分为止；方案措施存在明显缺陷的，每项扣</w:t>
            </w:r>
            <w:r>
              <w:rPr>
                <w:rFonts w:ascii="宋体" w:hAnsi="宋体" w:cs="宋体" w:hint="eastAsia"/>
                <w:bCs/>
                <w:sz w:val="22"/>
              </w:rPr>
              <w:t xml:space="preserve"> 0.5-1</w:t>
            </w:r>
            <w:r>
              <w:rPr>
                <w:rFonts w:ascii="宋体" w:hAnsi="宋体" w:cs="宋体" w:hint="eastAsia"/>
                <w:bCs/>
                <w:sz w:val="22"/>
              </w:rPr>
              <w:t>分，扣完该项得分为止。</w:t>
            </w:r>
          </w:p>
        </w:tc>
        <w:tc>
          <w:tcPr>
            <w:tcW w:w="448" w:type="pct"/>
            <w:tcBorders>
              <w:top w:val="single" w:sz="4" w:space="0" w:color="auto"/>
              <w:left w:val="single" w:sz="4" w:space="0" w:color="auto"/>
              <w:right w:val="single" w:sz="4" w:space="0" w:color="auto"/>
            </w:tcBorders>
            <w:vAlign w:val="center"/>
          </w:tcPr>
          <w:p w:rsidR="00C91C4A" w:rsidRDefault="00A85CE3">
            <w:pPr>
              <w:spacing w:line="360" w:lineRule="auto"/>
              <w:rPr>
                <w:rFonts w:ascii="宋体" w:hAnsi="宋体" w:cs="宋体"/>
                <w:bCs/>
                <w:sz w:val="22"/>
              </w:rPr>
            </w:pPr>
            <w:r>
              <w:rPr>
                <w:rFonts w:ascii="宋体" w:hAnsi="宋体" w:cs="宋体" w:hint="eastAsia"/>
                <w:bCs/>
                <w:sz w:val="22"/>
              </w:rPr>
              <w:t>5</w:t>
            </w:r>
            <w:r>
              <w:rPr>
                <w:rFonts w:ascii="宋体" w:hAnsi="宋体" w:cs="宋体" w:hint="eastAsia"/>
                <w:bCs/>
                <w:sz w:val="22"/>
              </w:rPr>
              <w:t>分</w:t>
            </w:r>
          </w:p>
        </w:tc>
      </w:tr>
      <w:tr w:rsidR="00C91C4A">
        <w:trPr>
          <w:trHeight w:val="90"/>
          <w:jc w:val="center"/>
        </w:trPr>
        <w:tc>
          <w:tcPr>
            <w:tcW w:w="265" w:type="pct"/>
            <w:vAlign w:val="center"/>
          </w:tcPr>
          <w:p w:rsidR="00C91C4A" w:rsidRDefault="00A85CE3">
            <w:pPr>
              <w:jc w:val="center"/>
              <w:rPr>
                <w:rFonts w:ascii="宋体" w:hAnsi="宋体" w:cs="宋体"/>
                <w:bCs/>
                <w:sz w:val="22"/>
              </w:rPr>
            </w:pPr>
            <w:r>
              <w:rPr>
                <w:rFonts w:ascii="宋体" w:hAnsi="宋体" w:cs="宋体" w:hint="eastAsia"/>
                <w:bCs/>
                <w:sz w:val="22"/>
              </w:rPr>
              <w:t>4</w:t>
            </w:r>
          </w:p>
        </w:tc>
        <w:tc>
          <w:tcPr>
            <w:tcW w:w="626" w:type="pct"/>
            <w:gridSpan w:val="2"/>
            <w:vAlign w:val="center"/>
          </w:tcPr>
          <w:p w:rsidR="00C91C4A" w:rsidRDefault="00A85CE3">
            <w:pPr>
              <w:jc w:val="center"/>
              <w:rPr>
                <w:rFonts w:ascii="宋体" w:hAnsi="宋体" w:cs="宋体"/>
                <w:bCs/>
                <w:sz w:val="22"/>
              </w:rPr>
            </w:pPr>
            <w:r>
              <w:rPr>
                <w:rFonts w:ascii="宋体" w:hAnsi="宋体" w:cs="宋体" w:hint="eastAsia"/>
                <w:bCs/>
                <w:sz w:val="22"/>
              </w:rPr>
              <w:t>项目实施人员</w:t>
            </w:r>
          </w:p>
        </w:tc>
        <w:tc>
          <w:tcPr>
            <w:tcW w:w="3661" w:type="pct"/>
            <w:vAlign w:val="center"/>
          </w:tcPr>
          <w:p w:rsidR="00C91C4A" w:rsidRDefault="00A85CE3">
            <w:pPr>
              <w:spacing w:line="320" w:lineRule="exact"/>
              <w:contextualSpacing/>
              <w:jc w:val="left"/>
              <w:rPr>
                <w:rFonts w:ascii="宋体" w:hAnsi="宋体" w:cs="宋体"/>
                <w:bCs/>
                <w:sz w:val="22"/>
              </w:rPr>
            </w:pPr>
            <w:r>
              <w:rPr>
                <w:rFonts w:ascii="宋体" w:hAnsi="宋体" w:cs="宋体" w:hint="eastAsia"/>
                <w:bCs/>
                <w:sz w:val="22"/>
              </w:rPr>
              <w:t>根据投标供应商拟投入本项目的技术力量和人力资源安排等综合评分。</w:t>
            </w:r>
          </w:p>
          <w:p w:rsidR="00C91C4A" w:rsidRDefault="00A85CE3">
            <w:pPr>
              <w:spacing w:line="320" w:lineRule="exact"/>
              <w:contextualSpacing/>
              <w:jc w:val="left"/>
              <w:rPr>
                <w:rFonts w:ascii="宋体" w:hAnsi="宋体" w:cs="宋体"/>
                <w:bCs/>
                <w:sz w:val="22"/>
              </w:rPr>
            </w:pPr>
            <w:r>
              <w:rPr>
                <w:rFonts w:ascii="宋体" w:hAnsi="宋体" w:cs="宋体" w:hint="eastAsia"/>
                <w:bCs/>
                <w:sz w:val="22"/>
              </w:rPr>
              <w:t>1</w:t>
            </w:r>
            <w:r>
              <w:rPr>
                <w:rFonts w:ascii="宋体" w:hAnsi="宋体" w:cs="宋体" w:hint="eastAsia"/>
                <w:bCs/>
                <w:sz w:val="22"/>
              </w:rPr>
              <w:t>、项目负责人具备机电工程一级建造师的，得</w:t>
            </w:r>
            <w:r>
              <w:rPr>
                <w:rFonts w:ascii="宋体" w:hAnsi="宋体" w:cs="宋体" w:hint="eastAsia"/>
                <w:bCs/>
                <w:sz w:val="22"/>
              </w:rPr>
              <w:t>2</w:t>
            </w:r>
            <w:r>
              <w:rPr>
                <w:rFonts w:ascii="宋体" w:hAnsi="宋体" w:cs="宋体" w:hint="eastAsia"/>
                <w:bCs/>
                <w:sz w:val="22"/>
              </w:rPr>
              <w:t>分。</w:t>
            </w:r>
          </w:p>
          <w:p w:rsidR="00C91C4A" w:rsidRDefault="00A85CE3">
            <w:pPr>
              <w:spacing w:line="320" w:lineRule="exact"/>
              <w:contextualSpacing/>
              <w:jc w:val="left"/>
              <w:rPr>
                <w:rFonts w:ascii="宋体" w:hAnsi="宋体" w:cs="宋体"/>
                <w:bCs/>
                <w:sz w:val="22"/>
              </w:rPr>
            </w:pPr>
            <w:r>
              <w:rPr>
                <w:rFonts w:ascii="宋体" w:hAnsi="宋体" w:cs="宋体" w:hint="eastAsia"/>
                <w:bCs/>
                <w:sz w:val="22"/>
              </w:rPr>
              <w:t>2</w:t>
            </w:r>
            <w:r>
              <w:rPr>
                <w:rFonts w:ascii="宋体" w:hAnsi="宋体" w:cs="宋体" w:hint="eastAsia"/>
                <w:bCs/>
                <w:sz w:val="22"/>
              </w:rPr>
              <w:t>、项目技术负责人具备高级工程师职称的，得</w:t>
            </w:r>
            <w:r>
              <w:rPr>
                <w:rFonts w:ascii="宋体" w:hAnsi="宋体" w:cs="宋体" w:hint="eastAsia"/>
                <w:bCs/>
                <w:sz w:val="22"/>
              </w:rPr>
              <w:t>2</w:t>
            </w:r>
            <w:r>
              <w:rPr>
                <w:rFonts w:ascii="宋体" w:hAnsi="宋体" w:cs="宋体" w:hint="eastAsia"/>
                <w:bCs/>
                <w:sz w:val="22"/>
              </w:rPr>
              <w:t>分。</w:t>
            </w:r>
          </w:p>
          <w:p w:rsidR="00C91C4A" w:rsidRDefault="00A85CE3">
            <w:pPr>
              <w:spacing w:line="320" w:lineRule="exact"/>
              <w:contextualSpacing/>
              <w:jc w:val="left"/>
              <w:rPr>
                <w:rFonts w:ascii="宋体" w:hAnsi="宋体" w:cs="宋体"/>
                <w:bCs/>
                <w:sz w:val="22"/>
              </w:rPr>
            </w:pPr>
            <w:r>
              <w:rPr>
                <w:rFonts w:ascii="宋体" w:hAnsi="宋体" w:cs="宋体" w:hint="eastAsia"/>
                <w:bCs/>
                <w:sz w:val="22"/>
              </w:rPr>
              <w:t>注：以上人员须提供相关证书，并附上由本单位或分公司为其缴纳的近三个月的社保证明。</w:t>
            </w: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t>4</w:t>
            </w:r>
            <w:r>
              <w:rPr>
                <w:rFonts w:ascii="宋体" w:hAnsi="宋体" w:cs="宋体" w:hint="eastAsia"/>
                <w:bCs/>
                <w:sz w:val="22"/>
              </w:rPr>
              <w:t>分</w:t>
            </w:r>
          </w:p>
        </w:tc>
      </w:tr>
      <w:tr w:rsidR="00C91C4A">
        <w:trPr>
          <w:trHeight w:val="664"/>
          <w:jc w:val="center"/>
        </w:trPr>
        <w:tc>
          <w:tcPr>
            <w:tcW w:w="265" w:type="pct"/>
            <w:vAlign w:val="center"/>
          </w:tcPr>
          <w:p w:rsidR="00C91C4A" w:rsidRDefault="00A85CE3">
            <w:pPr>
              <w:jc w:val="center"/>
              <w:rPr>
                <w:rFonts w:ascii="宋体" w:hAnsi="宋体" w:cs="宋体"/>
                <w:bCs/>
                <w:sz w:val="22"/>
              </w:rPr>
            </w:pPr>
            <w:r>
              <w:rPr>
                <w:rFonts w:ascii="宋体" w:hAnsi="宋体" w:cs="宋体" w:hint="eastAsia"/>
                <w:bCs/>
                <w:sz w:val="22"/>
              </w:rPr>
              <w:t>5</w:t>
            </w:r>
          </w:p>
        </w:tc>
        <w:tc>
          <w:tcPr>
            <w:tcW w:w="622" w:type="pct"/>
            <w:vAlign w:val="center"/>
          </w:tcPr>
          <w:p w:rsidR="00C91C4A" w:rsidRDefault="00A85CE3">
            <w:pPr>
              <w:jc w:val="center"/>
              <w:rPr>
                <w:rFonts w:ascii="宋体" w:hAnsi="宋体" w:cs="宋体"/>
                <w:bCs/>
                <w:sz w:val="22"/>
              </w:rPr>
            </w:pPr>
            <w:r>
              <w:rPr>
                <w:rFonts w:ascii="宋体" w:hAnsi="宋体" w:cs="宋体" w:hint="eastAsia"/>
                <w:bCs/>
                <w:sz w:val="22"/>
              </w:rPr>
              <w:t>现场演示</w:t>
            </w:r>
          </w:p>
        </w:tc>
        <w:tc>
          <w:tcPr>
            <w:tcW w:w="3665" w:type="pct"/>
            <w:gridSpan w:val="2"/>
            <w:vAlign w:val="center"/>
          </w:tcPr>
          <w:p w:rsidR="00C91C4A" w:rsidRDefault="00A85CE3">
            <w:pPr>
              <w:spacing w:line="360" w:lineRule="auto"/>
              <w:rPr>
                <w:rFonts w:ascii="宋体" w:hAnsi="宋体" w:cs="宋体"/>
                <w:b/>
                <w:sz w:val="22"/>
              </w:rPr>
            </w:pPr>
            <w:r>
              <w:rPr>
                <w:rFonts w:ascii="宋体" w:hAnsi="宋体" w:cs="宋体" w:hint="eastAsia"/>
                <w:b/>
                <w:sz w:val="22"/>
              </w:rPr>
              <w:t>说明：基于项目设计合理性，需提供针对本项目切实可行的产品功能演示视频；并根据方案内容进行</w:t>
            </w:r>
            <w:r>
              <w:rPr>
                <w:rFonts w:ascii="宋体" w:hAnsi="宋体" w:cs="宋体" w:hint="eastAsia"/>
                <w:b/>
                <w:sz w:val="22"/>
              </w:rPr>
              <w:t>demo</w:t>
            </w:r>
            <w:r>
              <w:rPr>
                <w:rFonts w:ascii="宋体" w:hAnsi="宋体" w:cs="宋体" w:hint="eastAsia"/>
                <w:b/>
                <w:sz w:val="22"/>
              </w:rPr>
              <w:t>演示（</w:t>
            </w:r>
            <w:r>
              <w:rPr>
                <w:rFonts w:ascii="宋体" w:hAnsi="宋体" w:cs="宋体" w:hint="eastAsia"/>
                <w:b/>
                <w:sz w:val="22"/>
              </w:rPr>
              <w:t>15</w:t>
            </w:r>
            <w:r>
              <w:rPr>
                <w:rFonts w:ascii="宋体" w:hAnsi="宋体" w:cs="宋体" w:hint="eastAsia"/>
                <w:b/>
                <w:sz w:val="22"/>
              </w:rPr>
              <w:t>分钟内）（将讲解内容拍摄成视频，并在投标截止时间前将视频文件（注明单位名称）邮寄</w:t>
            </w:r>
            <w:r>
              <w:rPr>
                <w:rFonts w:ascii="宋体" w:hAnsi="宋体" w:cs="宋体" w:hint="eastAsia"/>
                <w:b/>
                <w:sz w:val="22"/>
              </w:rPr>
              <w:t>U</w:t>
            </w:r>
            <w:r>
              <w:rPr>
                <w:rFonts w:ascii="宋体" w:hAnsi="宋体" w:cs="宋体" w:hint="eastAsia"/>
                <w:b/>
                <w:sz w:val="22"/>
              </w:rPr>
              <w:t>盘到我司，未在规定时间内</w:t>
            </w:r>
            <w:r>
              <w:rPr>
                <w:rFonts w:ascii="宋体" w:hAnsi="宋体" w:cs="宋体" w:hint="eastAsia"/>
                <w:b/>
                <w:sz w:val="22"/>
              </w:rPr>
              <w:t>送达</w:t>
            </w:r>
            <w:r>
              <w:rPr>
                <w:rFonts w:ascii="宋体" w:hAnsi="宋体" w:cs="宋体" w:hint="eastAsia"/>
                <w:b/>
                <w:sz w:val="22"/>
              </w:rPr>
              <w:t>讲解视频或视频无法打开的，此项不得分。）未提供产品功能演示视频的，本项不得分。</w:t>
            </w:r>
          </w:p>
          <w:p w:rsidR="00C91C4A" w:rsidRDefault="00A85CE3">
            <w:pPr>
              <w:rPr>
                <w:rFonts w:ascii="宋体" w:hAnsi="宋体" w:cs="宋体"/>
                <w:bCs/>
                <w:sz w:val="22"/>
              </w:rPr>
            </w:pPr>
            <w:r>
              <w:rPr>
                <w:rFonts w:ascii="宋体" w:hAnsi="宋体" w:cs="宋体" w:hint="eastAsia"/>
                <w:bCs/>
                <w:sz w:val="22"/>
              </w:rPr>
              <w:t>1</w:t>
            </w:r>
            <w:r>
              <w:rPr>
                <w:rFonts w:ascii="宋体" w:hAnsi="宋体" w:cs="宋体" w:hint="eastAsia"/>
                <w:bCs/>
                <w:sz w:val="22"/>
              </w:rPr>
              <w:t>、法官操作触摸屏：</w:t>
            </w:r>
          </w:p>
          <w:p w:rsidR="00C91C4A" w:rsidRDefault="00A85CE3">
            <w:pPr>
              <w:rPr>
                <w:rFonts w:ascii="宋体" w:hAnsi="宋体" w:cs="宋体"/>
                <w:bCs/>
                <w:sz w:val="22"/>
              </w:rPr>
            </w:pPr>
            <w:r>
              <w:rPr>
                <w:rFonts w:ascii="宋体" w:hAnsi="宋体" w:cs="宋体" w:hint="eastAsia"/>
                <w:bCs/>
                <w:sz w:val="22"/>
              </w:rPr>
              <w:t>(1)</w:t>
            </w:r>
            <w:r>
              <w:rPr>
                <w:rFonts w:ascii="宋体" w:hAnsi="宋体" w:cs="宋体" w:hint="eastAsia"/>
                <w:bCs/>
                <w:sz w:val="22"/>
              </w:rPr>
              <w:t>、</w:t>
            </w:r>
            <w:r>
              <w:rPr>
                <w:rFonts w:ascii="宋体" w:hAnsi="宋体" w:cs="宋体"/>
                <w:bCs/>
                <w:sz w:val="22"/>
              </w:rPr>
              <w:t>庭前法官通过扫描庭审操作触屏上的二维码进行开庭操作</w:t>
            </w:r>
            <w:r>
              <w:rPr>
                <w:rFonts w:ascii="宋体" w:hAnsi="宋体" w:cs="宋体" w:hint="eastAsia"/>
                <w:bCs/>
                <w:sz w:val="22"/>
              </w:rPr>
              <w:t>（</w:t>
            </w:r>
            <w:r>
              <w:rPr>
                <w:rFonts w:ascii="宋体" w:hAnsi="宋体" w:cs="宋体" w:hint="eastAsia"/>
                <w:bCs/>
                <w:sz w:val="22"/>
              </w:rPr>
              <w:t>2</w:t>
            </w:r>
            <w:r>
              <w:rPr>
                <w:rFonts w:ascii="宋体" w:hAnsi="宋体" w:cs="宋体" w:hint="eastAsia"/>
                <w:bCs/>
                <w:sz w:val="22"/>
              </w:rPr>
              <w:t>分）</w:t>
            </w:r>
            <w:r>
              <w:rPr>
                <w:rFonts w:ascii="宋体" w:hAnsi="宋体" w:cs="宋体"/>
                <w:bCs/>
                <w:sz w:val="22"/>
              </w:rPr>
              <w:t>；</w:t>
            </w:r>
          </w:p>
          <w:p w:rsidR="00C91C4A" w:rsidRDefault="00A85CE3">
            <w:pPr>
              <w:rPr>
                <w:rFonts w:ascii="宋体" w:hAnsi="宋体" w:cs="宋体"/>
                <w:bCs/>
                <w:sz w:val="22"/>
              </w:rPr>
            </w:pPr>
            <w:r>
              <w:rPr>
                <w:rFonts w:ascii="宋体" w:hAnsi="宋体" w:cs="宋体" w:hint="eastAsia"/>
                <w:bCs/>
                <w:sz w:val="22"/>
              </w:rPr>
              <w:t>(2)</w:t>
            </w:r>
            <w:r>
              <w:rPr>
                <w:rFonts w:ascii="宋体" w:hAnsi="宋体" w:cs="宋体" w:hint="eastAsia"/>
                <w:bCs/>
                <w:sz w:val="22"/>
              </w:rPr>
              <w:t>、通过“中国移动微法院”直接导入案件相关信息（</w:t>
            </w:r>
            <w:r>
              <w:rPr>
                <w:rFonts w:ascii="宋体" w:hAnsi="宋体" w:cs="宋体" w:hint="eastAsia"/>
                <w:bCs/>
                <w:sz w:val="22"/>
              </w:rPr>
              <w:t>2</w:t>
            </w:r>
            <w:r>
              <w:rPr>
                <w:rFonts w:ascii="宋体" w:hAnsi="宋体" w:cs="宋体" w:hint="eastAsia"/>
                <w:bCs/>
                <w:sz w:val="22"/>
              </w:rPr>
              <w:t>分）；</w:t>
            </w:r>
          </w:p>
          <w:p w:rsidR="00C91C4A" w:rsidRDefault="00A85CE3">
            <w:pPr>
              <w:rPr>
                <w:rFonts w:ascii="宋体" w:hAnsi="宋体" w:cs="宋体"/>
                <w:bCs/>
                <w:sz w:val="22"/>
              </w:rPr>
            </w:pPr>
            <w:r>
              <w:rPr>
                <w:rFonts w:ascii="宋体" w:hAnsi="宋体" w:cs="宋体" w:hint="eastAsia"/>
                <w:bCs/>
                <w:sz w:val="22"/>
              </w:rPr>
              <w:t>(3)</w:t>
            </w:r>
            <w:r>
              <w:rPr>
                <w:rFonts w:ascii="宋体" w:hAnsi="宋体" w:cs="宋体" w:hint="eastAsia"/>
                <w:bCs/>
                <w:sz w:val="22"/>
              </w:rPr>
              <w:t>、</w:t>
            </w:r>
            <w:r>
              <w:rPr>
                <w:rFonts w:ascii="宋体" w:hAnsi="宋体" w:cs="宋体"/>
                <w:bCs/>
                <w:sz w:val="22"/>
              </w:rPr>
              <w:t>通过庭审操作触屏控制案件当事人庭审能力包括（禁言、退庭、回庭等）</w:t>
            </w:r>
            <w:r>
              <w:rPr>
                <w:rFonts w:ascii="宋体" w:hAnsi="宋体" w:cs="宋体" w:hint="eastAsia"/>
                <w:bCs/>
                <w:sz w:val="22"/>
              </w:rPr>
              <w:t>（</w:t>
            </w:r>
            <w:r>
              <w:rPr>
                <w:rFonts w:ascii="宋体" w:hAnsi="宋体" w:cs="宋体" w:hint="eastAsia"/>
                <w:bCs/>
                <w:sz w:val="22"/>
              </w:rPr>
              <w:t>3</w:t>
            </w:r>
            <w:r>
              <w:rPr>
                <w:rFonts w:ascii="宋体" w:hAnsi="宋体" w:cs="宋体" w:hint="eastAsia"/>
                <w:bCs/>
                <w:sz w:val="22"/>
              </w:rPr>
              <w:t>分）</w:t>
            </w:r>
            <w:r>
              <w:rPr>
                <w:rFonts w:ascii="宋体" w:hAnsi="宋体" w:cs="宋体"/>
                <w:bCs/>
                <w:sz w:val="22"/>
              </w:rPr>
              <w:t>。</w:t>
            </w:r>
          </w:p>
          <w:p w:rsidR="00C91C4A" w:rsidRDefault="00A85CE3">
            <w:pPr>
              <w:rPr>
                <w:rFonts w:ascii="宋体" w:hAnsi="宋体" w:cs="宋体"/>
                <w:bCs/>
                <w:sz w:val="22"/>
              </w:rPr>
            </w:pPr>
            <w:r>
              <w:rPr>
                <w:rFonts w:ascii="宋体" w:hAnsi="宋体" w:cs="宋体" w:hint="eastAsia"/>
                <w:bCs/>
                <w:sz w:val="22"/>
              </w:rPr>
              <w:t>2</w:t>
            </w:r>
            <w:r>
              <w:rPr>
                <w:rFonts w:ascii="宋体" w:hAnsi="宋体" w:cs="宋体" w:hint="eastAsia"/>
                <w:bCs/>
                <w:sz w:val="22"/>
              </w:rPr>
              <w:t>、自助诉材采编一体机：提供真实系统的诉讼参与人补充诉材实时自动上</w:t>
            </w:r>
            <w:r>
              <w:rPr>
                <w:rFonts w:ascii="宋体" w:hAnsi="宋体" w:cs="宋体" w:hint="eastAsia"/>
                <w:bCs/>
                <w:sz w:val="22"/>
              </w:rPr>
              <w:lastRenderedPageBreak/>
              <w:t>传至办公办案平台材料收转模块，完成诉材的编目，形成标准、规范的电子化卷宗材料演示（</w:t>
            </w:r>
            <w:r>
              <w:rPr>
                <w:rFonts w:ascii="宋体" w:hAnsi="宋体" w:cs="宋体" w:hint="eastAsia"/>
                <w:bCs/>
                <w:sz w:val="22"/>
              </w:rPr>
              <w:t>4</w:t>
            </w:r>
            <w:r>
              <w:rPr>
                <w:rFonts w:ascii="宋体" w:hAnsi="宋体" w:cs="宋体" w:hint="eastAsia"/>
                <w:bCs/>
                <w:sz w:val="22"/>
              </w:rPr>
              <w:t>分）；</w:t>
            </w:r>
          </w:p>
          <w:p w:rsidR="00C91C4A" w:rsidRDefault="00A85CE3">
            <w:pPr>
              <w:rPr>
                <w:rFonts w:ascii="宋体" w:hAnsi="宋体" w:cs="宋体"/>
                <w:bCs/>
                <w:sz w:val="22"/>
              </w:rPr>
            </w:pPr>
            <w:r>
              <w:rPr>
                <w:rFonts w:ascii="宋体" w:hAnsi="宋体" w:cs="宋体" w:hint="eastAsia"/>
                <w:bCs/>
                <w:sz w:val="22"/>
              </w:rPr>
              <w:t>3</w:t>
            </w:r>
            <w:r>
              <w:rPr>
                <w:rFonts w:ascii="宋体" w:hAnsi="宋体" w:cs="宋体" w:hint="eastAsia"/>
                <w:bCs/>
                <w:sz w:val="22"/>
              </w:rPr>
              <w:t>、自助诉材采编一体机：提供真实系统的诉讼参与人申请立案后实时在办公办案平台材料收转模块中打开相应立案申请材料，完成在线立案审核演示（</w:t>
            </w:r>
            <w:r>
              <w:rPr>
                <w:rFonts w:ascii="宋体" w:hAnsi="宋体" w:cs="宋体" w:hint="eastAsia"/>
                <w:bCs/>
                <w:sz w:val="22"/>
              </w:rPr>
              <w:t>3</w:t>
            </w:r>
            <w:r>
              <w:rPr>
                <w:rFonts w:ascii="宋体" w:hAnsi="宋体" w:cs="宋体" w:hint="eastAsia"/>
                <w:bCs/>
                <w:sz w:val="22"/>
              </w:rPr>
              <w:t>分）</w:t>
            </w:r>
          </w:p>
          <w:p w:rsidR="00C91C4A" w:rsidRDefault="00A85CE3">
            <w:pPr>
              <w:rPr>
                <w:rFonts w:ascii="宋体" w:hAnsi="宋体" w:cs="宋体"/>
                <w:bCs/>
                <w:sz w:val="22"/>
              </w:rPr>
            </w:pPr>
            <w:r>
              <w:rPr>
                <w:rFonts w:ascii="宋体" w:hAnsi="宋体" w:cs="宋体" w:hint="eastAsia"/>
                <w:bCs/>
                <w:sz w:val="22"/>
              </w:rPr>
              <w:t>4</w:t>
            </w:r>
            <w:r>
              <w:rPr>
                <w:rFonts w:ascii="宋体" w:hAnsi="宋体" w:cs="宋体" w:hint="eastAsia"/>
                <w:bCs/>
                <w:sz w:val="22"/>
              </w:rPr>
              <w:t>、</w:t>
            </w:r>
            <w:r>
              <w:rPr>
                <w:rFonts w:ascii="宋体" w:hAnsi="宋体" w:cs="宋体" w:hint="eastAsia"/>
                <w:bCs/>
                <w:sz w:val="22"/>
              </w:rPr>
              <w:t>16</w:t>
            </w:r>
            <w:r>
              <w:rPr>
                <w:rFonts w:ascii="宋体" w:hAnsi="宋体" w:cs="宋体" w:hint="eastAsia"/>
                <w:bCs/>
                <w:sz w:val="22"/>
              </w:rPr>
              <w:t>位诉材存取副柜：提供能与</w:t>
            </w:r>
            <w:r>
              <w:rPr>
                <w:rFonts w:ascii="宋体" w:hAnsi="宋体" w:cs="宋体"/>
                <w:bCs/>
                <w:sz w:val="22"/>
              </w:rPr>
              <w:t>诉材综合管理平台结合使用，</w:t>
            </w:r>
            <w:r>
              <w:rPr>
                <w:rFonts w:ascii="宋体" w:hAnsi="宋体" w:cs="宋体" w:hint="eastAsia"/>
                <w:bCs/>
                <w:sz w:val="22"/>
              </w:rPr>
              <w:t>在正常工作存、取件时，副柜指示灯显示为绿色，当智能诉材柜出现诉料异常存、取时显示为红闪平台及时发出预警状态（</w:t>
            </w:r>
            <w:r>
              <w:rPr>
                <w:rFonts w:ascii="宋体" w:hAnsi="宋体" w:cs="宋体" w:hint="eastAsia"/>
                <w:bCs/>
                <w:sz w:val="22"/>
              </w:rPr>
              <w:t>3</w:t>
            </w:r>
            <w:r>
              <w:rPr>
                <w:rFonts w:ascii="宋体" w:hAnsi="宋体" w:cs="宋体" w:hint="eastAsia"/>
                <w:bCs/>
                <w:sz w:val="22"/>
              </w:rPr>
              <w:t>分）</w:t>
            </w:r>
          </w:p>
          <w:p w:rsidR="00C91C4A" w:rsidRDefault="00A85CE3">
            <w:pPr>
              <w:spacing w:line="360" w:lineRule="auto"/>
              <w:rPr>
                <w:rFonts w:ascii="宋体" w:hAnsi="宋体" w:cs="宋体"/>
                <w:bCs/>
                <w:sz w:val="22"/>
              </w:rPr>
            </w:pPr>
            <w:r>
              <w:rPr>
                <w:rFonts w:ascii="宋体" w:hAnsi="宋体" w:cs="宋体" w:hint="eastAsia"/>
                <w:bCs/>
                <w:sz w:val="22"/>
              </w:rPr>
              <w:t>5</w:t>
            </w:r>
            <w:r>
              <w:rPr>
                <w:rFonts w:ascii="宋体" w:hAnsi="宋体" w:cs="宋体" w:hint="eastAsia"/>
                <w:bCs/>
                <w:sz w:val="22"/>
              </w:rPr>
              <w:t>、资产运维管理：提供浙政钉上资产报修、移交、入库的操作演示，提供浙政钉上运维人员工单处理的操作功能演示（办结、委托、协助、在线留言）（</w:t>
            </w:r>
            <w:r>
              <w:rPr>
                <w:rFonts w:ascii="宋体" w:hAnsi="宋体" w:cs="宋体" w:hint="eastAsia"/>
                <w:bCs/>
                <w:sz w:val="22"/>
              </w:rPr>
              <w:t>4</w:t>
            </w:r>
            <w:r>
              <w:rPr>
                <w:rFonts w:ascii="宋体" w:hAnsi="宋体" w:cs="宋体" w:hint="eastAsia"/>
                <w:bCs/>
                <w:sz w:val="22"/>
              </w:rPr>
              <w:t>分）</w:t>
            </w: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lastRenderedPageBreak/>
              <w:t>21</w:t>
            </w:r>
            <w:r>
              <w:rPr>
                <w:rFonts w:ascii="宋体" w:hAnsi="宋体" w:cs="宋体" w:hint="eastAsia"/>
                <w:bCs/>
                <w:sz w:val="22"/>
              </w:rPr>
              <w:t>分</w:t>
            </w:r>
          </w:p>
        </w:tc>
      </w:tr>
      <w:tr w:rsidR="00C91C4A">
        <w:trPr>
          <w:trHeight w:val="926"/>
          <w:jc w:val="center"/>
        </w:trPr>
        <w:tc>
          <w:tcPr>
            <w:tcW w:w="265" w:type="pct"/>
            <w:vAlign w:val="center"/>
          </w:tcPr>
          <w:p w:rsidR="00C91C4A" w:rsidRDefault="00A85CE3">
            <w:pPr>
              <w:jc w:val="center"/>
              <w:rPr>
                <w:rFonts w:ascii="宋体" w:hAnsi="宋体" w:cs="宋体"/>
                <w:bCs/>
                <w:sz w:val="22"/>
              </w:rPr>
            </w:pPr>
            <w:r>
              <w:rPr>
                <w:rFonts w:ascii="宋体" w:hAnsi="宋体" w:cs="宋体" w:hint="eastAsia"/>
                <w:bCs/>
                <w:sz w:val="22"/>
              </w:rPr>
              <w:lastRenderedPageBreak/>
              <w:t>6</w:t>
            </w:r>
          </w:p>
        </w:tc>
        <w:tc>
          <w:tcPr>
            <w:tcW w:w="626" w:type="pct"/>
            <w:gridSpan w:val="2"/>
            <w:vAlign w:val="center"/>
          </w:tcPr>
          <w:p w:rsidR="00C91C4A" w:rsidRDefault="00A85CE3">
            <w:pPr>
              <w:jc w:val="center"/>
              <w:rPr>
                <w:rFonts w:ascii="宋体" w:hAnsi="宋体" w:cs="宋体"/>
                <w:bCs/>
                <w:sz w:val="22"/>
              </w:rPr>
            </w:pPr>
            <w:r>
              <w:rPr>
                <w:rFonts w:ascii="宋体" w:hAnsi="宋体" w:cs="宋体" w:hint="eastAsia"/>
                <w:bCs/>
                <w:sz w:val="22"/>
              </w:rPr>
              <w:t>培训方案</w:t>
            </w:r>
          </w:p>
        </w:tc>
        <w:tc>
          <w:tcPr>
            <w:tcW w:w="3661" w:type="pct"/>
            <w:vAlign w:val="center"/>
          </w:tcPr>
          <w:p w:rsidR="00C91C4A" w:rsidRDefault="00A85CE3">
            <w:pPr>
              <w:pStyle w:val="ab"/>
              <w:spacing w:line="390" w:lineRule="exact"/>
              <w:ind w:firstLine="440"/>
              <w:jc w:val="left"/>
              <w:rPr>
                <w:rFonts w:ascii="宋体" w:hAnsi="宋体" w:cs="宋体"/>
                <w:bCs/>
                <w:sz w:val="22"/>
              </w:rPr>
            </w:pPr>
            <w:r>
              <w:rPr>
                <w:rFonts w:ascii="宋体" w:hAnsi="宋体" w:cs="宋体" w:hint="eastAsia"/>
                <w:bCs/>
                <w:sz w:val="22"/>
              </w:rPr>
              <w:t>投标人提出培训计划、地点、组织、人员配备、软硬件资料等内容是否完整、科学合理，由评委综合打分。</w:t>
            </w: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t>2</w:t>
            </w:r>
            <w:r>
              <w:rPr>
                <w:rFonts w:ascii="宋体" w:hAnsi="宋体" w:cs="宋体" w:hint="eastAsia"/>
                <w:bCs/>
                <w:sz w:val="22"/>
              </w:rPr>
              <w:t>分</w:t>
            </w:r>
          </w:p>
        </w:tc>
      </w:tr>
      <w:tr w:rsidR="00C91C4A">
        <w:trPr>
          <w:trHeight w:val="926"/>
          <w:jc w:val="center"/>
        </w:trPr>
        <w:tc>
          <w:tcPr>
            <w:tcW w:w="265" w:type="pct"/>
            <w:vAlign w:val="center"/>
          </w:tcPr>
          <w:p w:rsidR="00C91C4A" w:rsidRDefault="00A85CE3">
            <w:pPr>
              <w:jc w:val="center"/>
              <w:rPr>
                <w:rFonts w:ascii="宋体" w:hAnsi="宋体" w:cs="宋体"/>
                <w:bCs/>
                <w:sz w:val="22"/>
              </w:rPr>
            </w:pPr>
            <w:r>
              <w:rPr>
                <w:rFonts w:ascii="宋体" w:hAnsi="宋体" w:cs="宋体" w:hint="eastAsia"/>
                <w:bCs/>
                <w:sz w:val="22"/>
              </w:rPr>
              <w:t>7</w:t>
            </w:r>
          </w:p>
        </w:tc>
        <w:tc>
          <w:tcPr>
            <w:tcW w:w="626" w:type="pct"/>
            <w:gridSpan w:val="2"/>
            <w:vAlign w:val="center"/>
          </w:tcPr>
          <w:p w:rsidR="00C91C4A" w:rsidRDefault="00A85CE3">
            <w:pPr>
              <w:jc w:val="center"/>
              <w:rPr>
                <w:rFonts w:ascii="宋体" w:hAnsi="宋体" w:cs="宋体"/>
                <w:bCs/>
                <w:sz w:val="22"/>
              </w:rPr>
            </w:pPr>
            <w:r>
              <w:rPr>
                <w:rFonts w:ascii="宋体" w:hAnsi="宋体" w:cs="宋体" w:hint="eastAsia"/>
                <w:bCs/>
                <w:sz w:val="22"/>
              </w:rPr>
              <w:t>售后服务</w:t>
            </w:r>
          </w:p>
        </w:tc>
        <w:tc>
          <w:tcPr>
            <w:tcW w:w="3661" w:type="pct"/>
            <w:vAlign w:val="center"/>
          </w:tcPr>
          <w:p w:rsidR="00C91C4A" w:rsidRDefault="00A85CE3">
            <w:pPr>
              <w:pStyle w:val="ab"/>
              <w:spacing w:line="390" w:lineRule="exact"/>
              <w:ind w:firstLine="440"/>
              <w:jc w:val="left"/>
              <w:rPr>
                <w:rFonts w:ascii="宋体" w:hAnsi="宋体" w:cs="宋体"/>
                <w:bCs/>
                <w:sz w:val="22"/>
              </w:rPr>
            </w:pPr>
            <w:r>
              <w:rPr>
                <w:rFonts w:ascii="宋体" w:hAnsi="宋体" w:cs="宋体" w:hint="eastAsia"/>
                <w:bCs/>
                <w:sz w:val="22"/>
              </w:rPr>
              <w:t>1.</w:t>
            </w:r>
            <w:r>
              <w:rPr>
                <w:rFonts w:ascii="宋体" w:hAnsi="宋体" w:cs="宋体" w:hint="eastAsia"/>
                <w:bCs/>
                <w:sz w:val="22"/>
              </w:rPr>
              <w:t>质保期（</w:t>
            </w:r>
            <w:r>
              <w:rPr>
                <w:rFonts w:ascii="宋体" w:hAnsi="宋体" w:cs="宋体" w:hint="eastAsia"/>
                <w:bCs/>
                <w:sz w:val="22"/>
              </w:rPr>
              <w:t>1</w:t>
            </w:r>
            <w:r>
              <w:rPr>
                <w:rFonts w:ascii="宋体" w:hAnsi="宋体" w:cs="宋体" w:hint="eastAsia"/>
                <w:bCs/>
                <w:sz w:val="22"/>
              </w:rPr>
              <w:t>分）：质保期在满足采购文件要求的基本上每增加一年得</w:t>
            </w:r>
            <w:r>
              <w:rPr>
                <w:rFonts w:ascii="宋体" w:hAnsi="宋体" w:cs="宋体" w:hint="eastAsia"/>
                <w:bCs/>
                <w:sz w:val="22"/>
              </w:rPr>
              <w:t>0.5</w:t>
            </w:r>
            <w:r>
              <w:rPr>
                <w:rFonts w:ascii="宋体" w:hAnsi="宋体" w:cs="宋体" w:hint="eastAsia"/>
                <w:bCs/>
                <w:sz w:val="22"/>
              </w:rPr>
              <w:t>分</w:t>
            </w:r>
            <w:r>
              <w:rPr>
                <w:rFonts w:ascii="宋体" w:hAnsi="宋体" w:cs="宋体" w:hint="eastAsia"/>
                <w:bCs/>
                <w:sz w:val="22"/>
              </w:rPr>
              <w:t>,</w:t>
            </w:r>
            <w:r>
              <w:rPr>
                <w:rFonts w:ascii="宋体" w:hAnsi="宋体" w:cs="宋体" w:hint="eastAsia"/>
                <w:bCs/>
                <w:sz w:val="22"/>
              </w:rPr>
              <w:t>最高得</w:t>
            </w:r>
            <w:r>
              <w:rPr>
                <w:rFonts w:ascii="宋体" w:hAnsi="宋体" w:cs="宋体" w:hint="eastAsia"/>
                <w:bCs/>
                <w:sz w:val="22"/>
              </w:rPr>
              <w:t>1</w:t>
            </w:r>
            <w:r>
              <w:rPr>
                <w:rFonts w:ascii="宋体" w:hAnsi="宋体" w:cs="宋体" w:hint="eastAsia"/>
                <w:bCs/>
                <w:sz w:val="22"/>
              </w:rPr>
              <w:t>分；（提供质保承诺，未提供承诺或承诺不明确的不得分）</w:t>
            </w:r>
          </w:p>
          <w:p w:rsidR="00C91C4A" w:rsidRDefault="00A85CE3">
            <w:pPr>
              <w:pStyle w:val="ab"/>
              <w:spacing w:line="390" w:lineRule="exact"/>
              <w:ind w:firstLine="440"/>
              <w:jc w:val="left"/>
              <w:rPr>
                <w:rFonts w:ascii="宋体" w:hAnsi="宋体" w:cs="宋体"/>
                <w:bCs/>
                <w:sz w:val="22"/>
              </w:rPr>
            </w:pPr>
            <w:r>
              <w:rPr>
                <w:rFonts w:ascii="宋体" w:hAnsi="宋体" w:cs="宋体" w:hint="eastAsia"/>
                <w:bCs/>
                <w:sz w:val="22"/>
              </w:rPr>
              <w:t>2.</w:t>
            </w:r>
            <w:r>
              <w:rPr>
                <w:rFonts w:ascii="宋体" w:hAnsi="宋体" w:cs="宋体" w:hint="eastAsia"/>
                <w:bCs/>
                <w:sz w:val="22"/>
              </w:rPr>
              <w:t>维修响应时间（</w:t>
            </w:r>
            <w:r>
              <w:rPr>
                <w:rFonts w:ascii="宋体" w:hAnsi="宋体" w:cs="宋体" w:hint="eastAsia"/>
                <w:bCs/>
                <w:sz w:val="22"/>
              </w:rPr>
              <w:t>2</w:t>
            </w:r>
            <w:r>
              <w:rPr>
                <w:rFonts w:ascii="宋体" w:hAnsi="宋体" w:cs="宋体" w:hint="eastAsia"/>
                <w:bCs/>
                <w:sz w:val="22"/>
              </w:rPr>
              <w:t>分）：中标供应商接到采购人报修通知</w:t>
            </w:r>
            <w:r>
              <w:rPr>
                <w:rFonts w:ascii="宋体" w:hAnsi="宋体" w:cs="宋体" w:hint="eastAsia"/>
                <w:bCs/>
                <w:sz w:val="22"/>
              </w:rPr>
              <w:t>(</w:t>
            </w:r>
            <w:r>
              <w:rPr>
                <w:rFonts w:ascii="宋体" w:hAnsi="宋体" w:cs="宋体" w:hint="eastAsia"/>
                <w:bCs/>
                <w:sz w:val="22"/>
              </w:rPr>
              <w:t>电话、电传等</w:t>
            </w:r>
            <w:r>
              <w:rPr>
                <w:rFonts w:ascii="宋体" w:hAnsi="宋体" w:cs="宋体" w:hint="eastAsia"/>
                <w:bCs/>
                <w:sz w:val="22"/>
              </w:rPr>
              <w:t>)</w:t>
            </w:r>
            <w:r>
              <w:rPr>
                <w:rFonts w:ascii="宋体" w:hAnsi="宋体" w:cs="宋体" w:hint="eastAsia"/>
                <w:bCs/>
                <w:sz w:val="22"/>
              </w:rPr>
              <w:t>后</w:t>
            </w:r>
            <w:r>
              <w:rPr>
                <w:rFonts w:ascii="宋体" w:hAnsi="宋体" w:cs="宋体" w:hint="eastAsia"/>
                <w:bCs/>
                <w:sz w:val="22"/>
              </w:rPr>
              <w:t>2</w:t>
            </w:r>
            <w:r>
              <w:rPr>
                <w:rFonts w:ascii="宋体" w:hAnsi="宋体" w:cs="宋体" w:hint="eastAsia"/>
                <w:bCs/>
                <w:sz w:val="22"/>
              </w:rPr>
              <w:t>小时内现场响应，得</w:t>
            </w:r>
            <w:r>
              <w:rPr>
                <w:rFonts w:ascii="宋体" w:hAnsi="宋体" w:cs="宋体" w:hint="eastAsia"/>
                <w:bCs/>
                <w:sz w:val="22"/>
              </w:rPr>
              <w:t>1</w:t>
            </w:r>
            <w:r>
              <w:rPr>
                <w:rFonts w:ascii="宋体" w:hAnsi="宋体" w:cs="宋体" w:hint="eastAsia"/>
                <w:bCs/>
                <w:sz w:val="22"/>
              </w:rPr>
              <w:t>分，每减少半小时加</w:t>
            </w:r>
            <w:r>
              <w:rPr>
                <w:rFonts w:ascii="宋体" w:hAnsi="宋体" w:cs="宋体" w:hint="eastAsia"/>
                <w:bCs/>
                <w:sz w:val="22"/>
              </w:rPr>
              <w:t>0.5</w:t>
            </w:r>
            <w:r>
              <w:rPr>
                <w:rFonts w:ascii="宋体" w:hAnsi="宋体" w:cs="宋体" w:hint="eastAsia"/>
                <w:bCs/>
                <w:sz w:val="22"/>
              </w:rPr>
              <w:t>分，最高得</w:t>
            </w:r>
            <w:r>
              <w:rPr>
                <w:rFonts w:ascii="宋体" w:hAnsi="宋体" w:cs="宋体" w:hint="eastAsia"/>
                <w:bCs/>
                <w:sz w:val="22"/>
              </w:rPr>
              <w:t>2</w:t>
            </w:r>
            <w:r>
              <w:rPr>
                <w:rFonts w:ascii="宋体" w:hAnsi="宋体" w:cs="宋体" w:hint="eastAsia"/>
                <w:bCs/>
                <w:sz w:val="22"/>
              </w:rPr>
              <w:t>分。（提供承诺，未提供承诺或承诺不明确的不得分）</w:t>
            </w:r>
          </w:p>
          <w:p w:rsidR="00C91C4A" w:rsidRDefault="00A85CE3">
            <w:pPr>
              <w:pStyle w:val="ab"/>
              <w:spacing w:line="390" w:lineRule="exact"/>
              <w:ind w:firstLine="440"/>
              <w:jc w:val="left"/>
              <w:rPr>
                <w:rFonts w:ascii="宋体" w:hAnsi="宋体" w:cs="宋体"/>
                <w:bCs/>
                <w:sz w:val="22"/>
              </w:rPr>
            </w:pPr>
            <w:r>
              <w:rPr>
                <w:rFonts w:ascii="宋体" w:hAnsi="宋体" w:cs="宋体" w:hint="eastAsia"/>
                <w:bCs/>
                <w:sz w:val="22"/>
              </w:rPr>
              <w:t>3.</w:t>
            </w:r>
            <w:r>
              <w:rPr>
                <w:rFonts w:ascii="宋体" w:hAnsi="宋体" w:cs="宋体" w:hint="eastAsia"/>
                <w:bCs/>
                <w:sz w:val="22"/>
              </w:rPr>
              <w:t>售后服务承诺（</w:t>
            </w:r>
            <w:r>
              <w:rPr>
                <w:rFonts w:ascii="宋体" w:hAnsi="宋体" w:cs="宋体" w:hint="eastAsia"/>
                <w:bCs/>
                <w:sz w:val="22"/>
              </w:rPr>
              <w:t>1</w:t>
            </w:r>
            <w:r>
              <w:rPr>
                <w:rFonts w:ascii="宋体" w:hAnsi="宋体" w:cs="宋体" w:hint="eastAsia"/>
                <w:bCs/>
                <w:sz w:val="22"/>
              </w:rPr>
              <w:t>分）：</w:t>
            </w:r>
          </w:p>
          <w:p w:rsidR="00C91C4A" w:rsidRDefault="00A85CE3">
            <w:pPr>
              <w:pStyle w:val="ab"/>
              <w:spacing w:line="390" w:lineRule="exact"/>
              <w:ind w:firstLine="440"/>
              <w:jc w:val="left"/>
              <w:rPr>
                <w:rFonts w:ascii="宋体" w:hAnsi="宋体" w:cs="宋体"/>
                <w:bCs/>
                <w:sz w:val="22"/>
              </w:rPr>
            </w:pPr>
            <w:r>
              <w:rPr>
                <w:rFonts w:ascii="宋体" w:hAnsi="宋体" w:cs="宋体" w:hint="eastAsia"/>
                <w:bCs/>
                <w:sz w:val="22"/>
              </w:rPr>
              <w:t>售后服务方案全面周到的</w:t>
            </w:r>
            <w:r>
              <w:rPr>
                <w:rFonts w:ascii="宋体" w:hAnsi="宋体" w:cs="宋体" w:hint="eastAsia"/>
                <w:bCs/>
                <w:sz w:val="22"/>
              </w:rPr>
              <w:t>,</w:t>
            </w:r>
            <w:r>
              <w:rPr>
                <w:rFonts w:ascii="宋体" w:hAnsi="宋体" w:cs="宋体" w:hint="eastAsia"/>
                <w:bCs/>
                <w:sz w:val="22"/>
              </w:rPr>
              <w:t>得</w:t>
            </w:r>
            <w:r>
              <w:rPr>
                <w:rFonts w:ascii="宋体" w:hAnsi="宋体" w:cs="宋体" w:hint="eastAsia"/>
                <w:bCs/>
                <w:sz w:val="22"/>
              </w:rPr>
              <w:t>1</w:t>
            </w:r>
            <w:r>
              <w:rPr>
                <w:rFonts w:ascii="宋体" w:hAnsi="宋体" w:cs="宋体" w:hint="eastAsia"/>
                <w:bCs/>
                <w:sz w:val="22"/>
              </w:rPr>
              <w:t>分，售后服务不全面的得</w:t>
            </w:r>
            <w:r>
              <w:rPr>
                <w:rFonts w:ascii="宋体" w:hAnsi="宋体" w:cs="宋体" w:hint="eastAsia"/>
                <w:bCs/>
                <w:sz w:val="22"/>
              </w:rPr>
              <w:t>0.5</w:t>
            </w:r>
            <w:r>
              <w:rPr>
                <w:rFonts w:ascii="宋体" w:hAnsi="宋体" w:cs="宋体" w:hint="eastAsia"/>
                <w:bCs/>
                <w:sz w:val="22"/>
              </w:rPr>
              <w:t>分，除采购文件规定内容外无其他售后服务承诺的，该项不得分。（提供承诺）</w:t>
            </w:r>
          </w:p>
          <w:p w:rsidR="00C91C4A" w:rsidRDefault="00A85CE3">
            <w:pPr>
              <w:pStyle w:val="ab"/>
              <w:spacing w:line="390" w:lineRule="exact"/>
              <w:ind w:firstLine="440"/>
              <w:jc w:val="left"/>
              <w:rPr>
                <w:rFonts w:ascii="宋体" w:hAnsi="宋体" w:cs="宋体"/>
                <w:bCs/>
                <w:sz w:val="22"/>
              </w:rPr>
            </w:pPr>
            <w:r>
              <w:rPr>
                <w:rFonts w:ascii="宋体" w:hAnsi="宋体" w:cs="宋体" w:hint="eastAsia"/>
                <w:bCs/>
                <w:sz w:val="22"/>
              </w:rPr>
              <w:t xml:space="preserve">4. </w:t>
            </w:r>
            <w:r>
              <w:rPr>
                <w:rFonts w:ascii="宋体" w:hAnsi="宋体" w:cs="宋体" w:hint="eastAsia"/>
                <w:bCs/>
                <w:sz w:val="22"/>
              </w:rPr>
              <w:t>提供详细的培训方案，提供具体的培训</w:t>
            </w:r>
            <w:r>
              <w:rPr>
                <w:rFonts w:ascii="宋体" w:hAnsi="宋体" w:cs="宋体" w:hint="eastAsia"/>
                <w:bCs/>
                <w:sz w:val="22"/>
              </w:rPr>
              <w:t>课程的内容说明、培训开展的时间安排，评委根据培训方案的全面性、专业性综合打分。（</w:t>
            </w:r>
            <w:r>
              <w:rPr>
                <w:rFonts w:ascii="宋体" w:hAnsi="宋体" w:cs="宋体" w:hint="eastAsia"/>
                <w:bCs/>
                <w:sz w:val="22"/>
              </w:rPr>
              <w:t>1</w:t>
            </w:r>
            <w:r>
              <w:rPr>
                <w:rFonts w:ascii="宋体" w:hAnsi="宋体" w:cs="宋体" w:hint="eastAsia"/>
                <w:bCs/>
                <w:sz w:val="22"/>
              </w:rPr>
              <w:t>分）</w:t>
            </w:r>
          </w:p>
          <w:p w:rsidR="00C91C4A" w:rsidRDefault="00A85CE3">
            <w:pPr>
              <w:pStyle w:val="ab"/>
              <w:spacing w:line="390" w:lineRule="exact"/>
              <w:ind w:firstLine="440"/>
              <w:jc w:val="left"/>
              <w:rPr>
                <w:rFonts w:ascii="宋体" w:hAnsi="宋体" w:cs="宋体"/>
                <w:bCs/>
                <w:sz w:val="22"/>
              </w:rPr>
            </w:pPr>
            <w:r>
              <w:rPr>
                <w:rFonts w:ascii="宋体" w:hAnsi="宋体" w:cs="宋体" w:hint="eastAsia"/>
                <w:bCs/>
                <w:sz w:val="22"/>
              </w:rPr>
              <w:t xml:space="preserve">5. </w:t>
            </w:r>
            <w:r>
              <w:rPr>
                <w:rFonts w:ascii="宋体" w:hAnsi="宋体" w:cs="宋体" w:hint="eastAsia"/>
                <w:bCs/>
                <w:sz w:val="22"/>
              </w:rPr>
              <w:t>公司、分公司、常驻办事机构或售后服务点已设在或承诺中标后设立在湖州地区的得</w:t>
            </w:r>
            <w:r>
              <w:rPr>
                <w:rFonts w:ascii="宋体" w:hAnsi="宋体" w:cs="宋体" w:hint="eastAsia"/>
                <w:bCs/>
                <w:sz w:val="22"/>
              </w:rPr>
              <w:t>2</w:t>
            </w:r>
            <w:r>
              <w:rPr>
                <w:rFonts w:ascii="宋体" w:hAnsi="宋体" w:cs="宋体" w:hint="eastAsia"/>
                <w:bCs/>
                <w:sz w:val="22"/>
              </w:rPr>
              <w:t>分，在浙江省其他地区的得</w:t>
            </w:r>
            <w:r>
              <w:rPr>
                <w:rFonts w:ascii="宋体" w:hAnsi="宋体" w:cs="宋体" w:hint="eastAsia"/>
                <w:bCs/>
                <w:sz w:val="22"/>
              </w:rPr>
              <w:t>1</w:t>
            </w:r>
            <w:r>
              <w:rPr>
                <w:rFonts w:ascii="宋体" w:hAnsi="宋体" w:cs="宋体" w:hint="eastAsia"/>
                <w:bCs/>
                <w:sz w:val="22"/>
              </w:rPr>
              <w:t>分，省外的得</w:t>
            </w:r>
            <w:r>
              <w:rPr>
                <w:rFonts w:ascii="宋体" w:hAnsi="宋体" w:cs="宋体" w:hint="eastAsia"/>
                <w:bCs/>
                <w:sz w:val="22"/>
              </w:rPr>
              <w:t>0.5</w:t>
            </w:r>
            <w:r>
              <w:rPr>
                <w:rFonts w:ascii="宋体" w:hAnsi="宋体" w:cs="宋体" w:hint="eastAsia"/>
                <w:bCs/>
                <w:sz w:val="22"/>
              </w:rPr>
              <w:t>分，不重复计分。（常驻办事机构或售后服务点须提供详细的公司全称、营业执照或租房协议、地址、联系人、联系方式等）</w:t>
            </w: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t>7</w:t>
            </w:r>
            <w:r>
              <w:rPr>
                <w:rFonts w:ascii="宋体" w:hAnsi="宋体" w:cs="宋体" w:hint="eastAsia"/>
                <w:bCs/>
                <w:sz w:val="22"/>
              </w:rPr>
              <w:t>分</w:t>
            </w:r>
          </w:p>
        </w:tc>
      </w:tr>
      <w:tr w:rsidR="00C91C4A">
        <w:trPr>
          <w:trHeight w:val="395"/>
          <w:jc w:val="center"/>
        </w:trPr>
        <w:tc>
          <w:tcPr>
            <w:tcW w:w="265" w:type="pct"/>
            <w:vAlign w:val="center"/>
          </w:tcPr>
          <w:p w:rsidR="00C91C4A" w:rsidRDefault="00A85CE3">
            <w:pPr>
              <w:jc w:val="center"/>
              <w:rPr>
                <w:rFonts w:ascii="宋体" w:hAnsi="宋体" w:cs="宋体"/>
                <w:bCs/>
                <w:sz w:val="22"/>
              </w:rPr>
            </w:pPr>
            <w:r>
              <w:rPr>
                <w:rFonts w:ascii="宋体" w:hAnsi="宋体" w:cs="宋体" w:hint="eastAsia"/>
                <w:bCs/>
                <w:sz w:val="22"/>
              </w:rPr>
              <w:t>8</w:t>
            </w:r>
          </w:p>
        </w:tc>
        <w:tc>
          <w:tcPr>
            <w:tcW w:w="626" w:type="pct"/>
            <w:gridSpan w:val="2"/>
            <w:vAlign w:val="center"/>
          </w:tcPr>
          <w:p w:rsidR="00C91C4A" w:rsidRDefault="00A85CE3">
            <w:pPr>
              <w:jc w:val="center"/>
              <w:rPr>
                <w:rFonts w:ascii="宋体" w:hAnsi="宋体" w:cs="宋体"/>
                <w:bCs/>
                <w:sz w:val="22"/>
              </w:rPr>
            </w:pPr>
            <w:r>
              <w:rPr>
                <w:rFonts w:ascii="宋体" w:hAnsi="宋体" w:cs="宋体" w:hint="eastAsia"/>
                <w:bCs/>
                <w:sz w:val="22"/>
              </w:rPr>
              <w:t>企业业绩</w:t>
            </w:r>
          </w:p>
        </w:tc>
        <w:tc>
          <w:tcPr>
            <w:tcW w:w="3661" w:type="pct"/>
            <w:vAlign w:val="center"/>
          </w:tcPr>
          <w:p w:rsidR="00C91C4A" w:rsidRDefault="00A85CE3">
            <w:pPr>
              <w:pStyle w:val="ab"/>
              <w:spacing w:line="390" w:lineRule="exact"/>
              <w:rPr>
                <w:rFonts w:ascii="宋体" w:hAnsi="宋体" w:cs="宋体"/>
                <w:bCs/>
                <w:sz w:val="22"/>
              </w:rPr>
            </w:pPr>
            <w:r>
              <w:rPr>
                <w:rFonts w:ascii="宋体" w:hAnsi="宋体" w:cs="宋体" w:hint="eastAsia"/>
                <w:bCs/>
                <w:sz w:val="22"/>
              </w:rPr>
              <w:t>自</w:t>
            </w:r>
            <w:r>
              <w:rPr>
                <w:rFonts w:ascii="宋体" w:hAnsi="宋体" w:cs="宋体" w:hint="eastAsia"/>
                <w:bCs/>
                <w:sz w:val="22"/>
              </w:rPr>
              <w:t>2018</w:t>
            </w:r>
            <w:r>
              <w:rPr>
                <w:rFonts w:ascii="宋体" w:hAnsi="宋体" w:cs="宋体" w:hint="eastAsia"/>
                <w:bCs/>
                <w:sz w:val="22"/>
              </w:rPr>
              <w:t>年</w:t>
            </w:r>
            <w:r>
              <w:rPr>
                <w:rFonts w:ascii="宋体" w:hAnsi="宋体" w:cs="宋体" w:hint="eastAsia"/>
                <w:bCs/>
                <w:sz w:val="22"/>
              </w:rPr>
              <w:t>1</w:t>
            </w:r>
            <w:r>
              <w:rPr>
                <w:rFonts w:ascii="宋体" w:hAnsi="宋体" w:cs="宋体" w:hint="eastAsia"/>
                <w:bCs/>
                <w:sz w:val="22"/>
              </w:rPr>
              <w:t>月</w:t>
            </w:r>
            <w:r>
              <w:rPr>
                <w:rFonts w:ascii="宋体" w:hAnsi="宋体" w:cs="宋体" w:hint="eastAsia"/>
                <w:bCs/>
                <w:sz w:val="22"/>
              </w:rPr>
              <w:t>1</w:t>
            </w:r>
            <w:r>
              <w:rPr>
                <w:rFonts w:ascii="宋体" w:hAnsi="宋体" w:cs="宋体" w:hint="eastAsia"/>
                <w:bCs/>
                <w:sz w:val="22"/>
              </w:rPr>
              <w:t>日至今，供应商具有类似智能化项目案例得</w:t>
            </w:r>
            <w:r>
              <w:rPr>
                <w:rFonts w:ascii="宋体" w:hAnsi="宋体" w:cs="宋体" w:hint="eastAsia"/>
                <w:bCs/>
                <w:sz w:val="22"/>
              </w:rPr>
              <w:t>1</w:t>
            </w:r>
            <w:r>
              <w:rPr>
                <w:rFonts w:ascii="宋体" w:hAnsi="宋体" w:cs="宋体" w:hint="eastAsia"/>
                <w:bCs/>
                <w:sz w:val="22"/>
              </w:rPr>
              <w:t>分，最高得</w:t>
            </w:r>
            <w:r>
              <w:rPr>
                <w:rFonts w:ascii="宋体" w:hAnsi="宋体" w:cs="宋体" w:hint="eastAsia"/>
                <w:bCs/>
                <w:sz w:val="22"/>
              </w:rPr>
              <w:t>2</w:t>
            </w:r>
            <w:r>
              <w:rPr>
                <w:rFonts w:ascii="宋体" w:hAnsi="宋体" w:cs="宋体" w:hint="eastAsia"/>
                <w:bCs/>
                <w:sz w:val="22"/>
              </w:rPr>
              <w:t>分。</w:t>
            </w:r>
          </w:p>
          <w:p w:rsidR="00C91C4A" w:rsidRDefault="00A85CE3">
            <w:pPr>
              <w:spacing w:line="380" w:lineRule="exact"/>
              <w:jc w:val="left"/>
              <w:rPr>
                <w:rFonts w:ascii="宋体" w:hAnsi="宋体" w:cs="宋体"/>
                <w:bCs/>
                <w:sz w:val="22"/>
              </w:rPr>
            </w:pPr>
            <w:r>
              <w:rPr>
                <w:rFonts w:ascii="宋体" w:hAnsi="宋体" w:cs="宋体" w:hint="eastAsia"/>
                <w:bCs/>
                <w:sz w:val="22"/>
              </w:rPr>
              <w:t>注：提供合同或中标通知书扫描件。如合同不能反映相关内容的，须同时提供相关证明材料扫描件或影印件。总承包的合同须在合同内容中体现智</w:t>
            </w:r>
            <w:r>
              <w:rPr>
                <w:rFonts w:ascii="宋体" w:hAnsi="宋体" w:cs="宋体" w:hint="eastAsia"/>
                <w:bCs/>
                <w:sz w:val="22"/>
              </w:rPr>
              <w:lastRenderedPageBreak/>
              <w:t>能化内容。</w:t>
            </w: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lastRenderedPageBreak/>
              <w:t>2</w:t>
            </w:r>
            <w:r>
              <w:rPr>
                <w:rFonts w:ascii="宋体" w:hAnsi="宋体" w:cs="宋体" w:hint="eastAsia"/>
                <w:bCs/>
                <w:sz w:val="22"/>
              </w:rPr>
              <w:t>分</w:t>
            </w:r>
          </w:p>
        </w:tc>
      </w:tr>
      <w:tr w:rsidR="00C91C4A">
        <w:trPr>
          <w:trHeight w:val="395"/>
          <w:jc w:val="center"/>
        </w:trPr>
        <w:tc>
          <w:tcPr>
            <w:tcW w:w="265" w:type="pct"/>
            <w:vAlign w:val="center"/>
          </w:tcPr>
          <w:p w:rsidR="00C91C4A" w:rsidRDefault="00A85CE3">
            <w:pPr>
              <w:jc w:val="center"/>
              <w:rPr>
                <w:rFonts w:ascii="宋体" w:hAnsi="宋体" w:cs="宋体"/>
                <w:bCs/>
                <w:sz w:val="22"/>
              </w:rPr>
            </w:pPr>
            <w:r>
              <w:rPr>
                <w:rFonts w:ascii="宋体" w:hAnsi="宋体" w:cs="宋体" w:hint="eastAsia"/>
                <w:bCs/>
                <w:sz w:val="22"/>
              </w:rPr>
              <w:lastRenderedPageBreak/>
              <w:t>9</w:t>
            </w:r>
          </w:p>
        </w:tc>
        <w:tc>
          <w:tcPr>
            <w:tcW w:w="626" w:type="pct"/>
            <w:gridSpan w:val="2"/>
            <w:vAlign w:val="center"/>
          </w:tcPr>
          <w:p w:rsidR="00C91C4A" w:rsidRDefault="00A85CE3">
            <w:pPr>
              <w:jc w:val="center"/>
              <w:rPr>
                <w:rFonts w:ascii="宋体" w:hAnsi="宋体" w:cs="宋体"/>
                <w:bCs/>
                <w:sz w:val="22"/>
              </w:rPr>
            </w:pPr>
            <w:r>
              <w:rPr>
                <w:rFonts w:ascii="宋体" w:hAnsi="宋体" w:cs="宋体" w:hint="eastAsia"/>
                <w:bCs/>
                <w:sz w:val="22"/>
              </w:rPr>
              <w:t>企业资质</w:t>
            </w:r>
          </w:p>
        </w:tc>
        <w:tc>
          <w:tcPr>
            <w:tcW w:w="3661" w:type="pct"/>
            <w:vAlign w:val="center"/>
          </w:tcPr>
          <w:p w:rsidR="00C91C4A" w:rsidRDefault="00A85CE3">
            <w:pPr>
              <w:widowControl/>
              <w:jc w:val="left"/>
              <w:textAlignment w:val="center"/>
              <w:rPr>
                <w:rFonts w:ascii="宋体" w:hAnsi="宋体" w:cs="宋体"/>
                <w:bCs/>
                <w:sz w:val="22"/>
              </w:rPr>
            </w:pPr>
            <w:r>
              <w:rPr>
                <w:rFonts w:ascii="宋体" w:hAnsi="宋体" w:cs="宋体" w:hint="eastAsia"/>
                <w:bCs/>
                <w:sz w:val="22"/>
              </w:rPr>
              <w:t>企业资质：</w:t>
            </w:r>
          </w:p>
          <w:p w:rsidR="00C91C4A" w:rsidRDefault="00A85CE3">
            <w:pPr>
              <w:widowControl/>
              <w:jc w:val="left"/>
              <w:textAlignment w:val="center"/>
              <w:rPr>
                <w:rFonts w:ascii="宋体" w:hAnsi="宋体" w:cs="宋体"/>
                <w:bCs/>
                <w:sz w:val="22"/>
              </w:rPr>
            </w:pPr>
            <w:r>
              <w:rPr>
                <w:rFonts w:ascii="宋体" w:hAnsi="宋体" w:cs="宋体" w:hint="eastAsia"/>
                <w:bCs/>
                <w:sz w:val="22"/>
              </w:rPr>
              <w:t>根据投标人综合实力等酌情打分。</w:t>
            </w:r>
          </w:p>
          <w:p w:rsidR="00C91C4A" w:rsidRDefault="00A85CE3">
            <w:pPr>
              <w:spacing w:line="380" w:lineRule="exact"/>
              <w:rPr>
                <w:rFonts w:ascii="宋体" w:hAnsi="宋体" w:cs="宋体"/>
                <w:bCs/>
                <w:sz w:val="22"/>
              </w:rPr>
            </w:pPr>
            <w:r>
              <w:rPr>
                <w:rFonts w:ascii="宋体" w:hAnsi="宋体" w:cs="宋体" w:hint="eastAsia"/>
                <w:bCs/>
                <w:sz w:val="22"/>
              </w:rPr>
              <w:t>1</w:t>
            </w:r>
            <w:r>
              <w:rPr>
                <w:rFonts w:ascii="宋体" w:hAnsi="宋体" w:cs="宋体" w:hint="eastAsia"/>
                <w:bCs/>
                <w:sz w:val="22"/>
              </w:rPr>
              <w:t>、投标人具备有效质量体系认证证书的得</w:t>
            </w:r>
            <w:r>
              <w:rPr>
                <w:rFonts w:ascii="宋体" w:hAnsi="宋体" w:cs="宋体" w:hint="eastAsia"/>
                <w:bCs/>
                <w:sz w:val="22"/>
              </w:rPr>
              <w:t>1</w:t>
            </w:r>
            <w:r>
              <w:rPr>
                <w:rFonts w:ascii="宋体" w:hAnsi="宋体" w:cs="宋体" w:hint="eastAsia"/>
                <w:bCs/>
                <w:sz w:val="22"/>
              </w:rPr>
              <w:t>分；</w:t>
            </w:r>
          </w:p>
          <w:p w:rsidR="00C91C4A" w:rsidRDefault="00A85CE3">
            <w:pPr>
              <w:spacing w:line="380" w:lineRule="exact"/>
              <w:rPr>
                <w:rFonts w:ascii="宋体" w:hAnsi="宋体" w:cs="宋体"/>
                <w:bCs/>
                <w:sz w:val="22"/>
              </w:rPr>
            </w:pPr>
            <w:r>
              <w:rPr>
                <w:rFonts w:ascii="宋体" w:hAnsi="宋体" w:cs="宋体" w:hint="eastAsia"/>
                <w:bCs/>
                <w:sz w:val="22"/>
              </w:rPr>
              <w:t>2</w:t>
            </w:r>
            <w:r>
              <w:rPr>
                <w:rFonts w:ascii="宋体" w:hAnsi="宋体" w:cs="宋体" w:hint="eastAsia"/>
                <w:bCs/>
                <w:sz w:val="22"/>
              </w:rPr>
              <w:t>、投标人具备有环境管理体系认证证书的得</w:t>
            </w:r>
            <w:r>
              <w:rPr>
                <w:rFonts w:ascii="宋体" w:hAnsi="宋体" w:cs="宋体" w:hint="eastAsia"/>
                <w:bCs/>
                <w:sz w:val="22"/>
              </w:rPr>
              <w:t>1</w:t>
            </w:r>
            <w:r>
              <w:rPr>
                <w:rFonts w:ascii="宋体" w:hAnsi="宋体" w:cs="宋体" w:hint="eastAsia"/>
                <w:bCs/>
                <w:sz w:val="22"/>
              </w:rPr>
              <w:t>分</w:t>
            </w:r>
          </w:p>
          <w:p w:rsidR="00C91C4A" w:rsidRDefault="00A85CE3">
            <w:pPr>
              <w:spacing w:line="380" w:lineRule="exact"/>
              <w:rPr>
                <w:rFonts w:ascii="宋体" w:hAnsi="宋体" w:cs="宋体"/>
                <w:bCs/>
                <w:sz w:val="22"/>
              </w:rPr>
            </w:pPr>
            <w:r>
              <w:rPr>
                <w:rFonts w:ascii="宋体" w:hAnsi="宋体" w:cs="宋体" w:hint="eastAsia"/>
                <w:bCs/>
                <w:sz w:val="22"/>
              </w:rPr>
              <w:t>3</w:t>
            </w:r>
            <w:r>
              <w:rPr>
                <w:rFonts w:ascii="宋体" w:hAnsi="宋体" w:cs="宋体" w:hint="eastAsia"/>
                <w:bCs/>
                <w:sz w:val="22"/>
              </w:rPr>
              <w:t>、投标人具备有职业健康安全管理体系认证证书的得</w:t>
            </w:r>
            <w:r>
              <w:rPr>
                <w:rFonts w:ascii="宋体" w:hAnsi="宋体" w:cs="宋体" w:hint="eastAsia"/>
                <w:bCs/>
                <w:sz w:val="22"/>
              </w:rPr>
              <w:t>1</w:t>
            </w:r>
            <w:r>
              <w:rPr>
                <w:rFonts w:ascii="宋体" w:hAnsi="宋体" w:cs="宋体" w:hint="eastAsia"/>
                <w:bCs/>
                <w:sz w:val="22"/>
              </w:rPr>
              <w:t>分</w:t>
            </w:r>
          </w:p>
          <w:p w:rsidR="00C91C4A" w:rsidRDefault="00A85CE3">
            <w:pPr>
              <w:spacing w:line="380" w:lineRule="exact"/>
              <w:rPr>
                <w:rFonts w:ascii="宋体" w:hAnsi="宋体" w:cs="宋体"/>
                <w:bCs/>
                <w:sz w:val="22"/>
              </w:rPr>
            </w:pPr>
            <w:r>
              <w:rPr>
                <w:rFonts w:ascii="宋体" w:hAnsi="宋体" w:cs="宋体" w:hint="eastAsia"/>
                <w:bCs/>
                <w:sz w:val="22"/>
              </w:rPr>
              <w:t>4</w:t>
            </w:r>
            <w:r>
              <w:rPr>
                <w:rFonts w:ascii="宋体" w:hAnsi="宋体" w:cs="宋体" w:hint="eastAsia"/>
                <w:bCs/>
                <w:sz w:val="22"/>
              </w:rPr>
              <w:t>、投标人具备有电子与智能化工程专业承包一级资质的得</w:t>
            </w:r>
            <w:r>
              <w:rPr>
                <w:rFonts w:ascii="宋体" w:hAnsi="宋体" w:cs="宋体" w:hint="eastAsia"/>
                <w:bCs/>
                <w:sz w:val="22"/>
              </w:rPr>
              <w:t>2</w:t>
            </w:r>
            <w:r>
              <w:rPr>
                <w:rFonts w:ascii="宋体" w:hAnsi="宋体" w:cs="宋体" w:hint="eastAsia"/>
                <w:bCs/>
                <w:sz w:val="22"/>
              </w:rPr>
              <w:t>分</w:t>
            </w:r>
          </w:p>
          <w:p w:rsidR="00C91C4A" w:rsidRDefault="00A85CE3">
            <w:pPr>
              <w:spacing w:line="276" w:lineRule="auto"/>
              <w:rPr>
                <w:rFonts w:ascii="宋体" w:hAnsi="宋体" w:cs="宋体"/>
                <w:bCs/>
                <w:sz w:val="22"/>
              </w:rPr>
            </w:pPr>
            <w:r>
              <w:rPr>
                <w:rFonts w:ascii="宋体" w:hAnsi="宋体" w:cs="宋体" w:hint="eastAsia"/>
                <w:bCs/>
                <w:sz w:val="22"/>
              </w:rPr>
              <w:t>本项未提供不得分</w:t>
            </w: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t>5</w:t>
            </w:r>
            <w:r>
              <w:rPr>
                <w:rFonts w:ascii="宋体" w:hAnsi="宋体" w:cs="宋体" w:hint="eastAsia"/>
                <w:bCs/>
                <w:sz w:val="22"/>
              </w:rPr>
              <w:t>分</w:t>
            </w:r>
          </w:p>
        </w:tc>
      </w:tr>
      <w:tr w:rsidR="00C91C4A">
        <w:trPr>
          <w:trHeight w:val="395"/>
          <w:jc w:val="center"/>
        </w:trPr>
        <w:tc>
          <w:tcPr>
            <w:tcW w:w="265" w:type="pct"/>
            <w:vAlign w:val="center"/>
          </w:tcPr>
          <w:p w:rsidR="00C91C4A" w:rsidRDefault="00A85CE3">
            <w:pPr>
              <w:jc w:val="center"/>
              <w:rPr>
                <w:rFonts w:ascii="宋体" w:hAnsi="宋体" w:cs="宋体"/>
                <w:bCs/>
                <w:sz w:val="22"/>
              </w:rPr>
            </w:pPr>
            <w:r>
              <w:rPr>
                <w:rFonts w:ascii="宋体" w:hAnsi="宋体" w:cs="宋体" w:hint="eastAsia"/>
                <w:bCs/>
                <w:sz w:val="22"/>
              </w:rPr>
              <w:t>10</w:t>
            </w:r>
          </w:p>
        </w:tc>
        <w:tc>
          <w:tcPr>
            <w:tcW w:w="626" w:type="pct"/>
            <w:gridSpan w:val="2"/>
            <w:vAlign w:val="center"/>
          </w:tcPr>
          <w:p w:rsidR="00C91C4A" w:rsidRDefault="00A85CE3">
            <w:pPr>
              <w:jc w:val="center"/>
              <w:rPr>
                <w:rFonts w:ascii="宋体" w:hAnsi="宋体" w:cs="宋体"/>
                <w:bCs/>
                <w:sz w:val="22"/>
              </w:rPr>
            </w:pPr>
            <w:r>
              <w:rPr>
                <w:rFonts w:ascii="宋体" w:hAnsi="宋体" w:cs="宋体" w:hint="eastAsia"/>
                <w:bCs/>
                <w:sz w:val="22"/>
              </w:rPr>
              <w:t>企业荣誉</w:t>
            </w:r>
          </w:p>
        </w:tc>
        <w:tc>
          <w:tcPr>
            <w:tcW w:w="3661" w:type="pct"/>
            <w:vAlign w:val="center"/>
          </w:tcPr>
          <w:p w:rsidR="00C91C4A" w:rsidRDefault="00A85CE3">
            <w:pPr>
              <w:widowControl/>
              <w:jc w:val="left"/>
              <w:textAlignment w:val="center"/>
              <w:rPr>
                <w:rFonts w:ascii="宋体" w:hAnsi="宋体" w:cs="宋体"/>
                <w:bCs/>
                <w:sz w:val="22"/>
              </w:rPr>
            </w:pPr>
            <w:r>
              <w:rPr>
                <w:rFonts w:ascii="宋体" w:hAnsi="宋体" w:cs="宋体" w:hint="eastAsia"/>
                <w:bCs/>
                <w:sz w:val="22"/>
              </w:rPr>
              <w:t>按</w:t>
            </w:r>
            <w:r>
              <w:rPr>
                <w:rFonts w:ascii="宋体" w:hAnsi="宋体" w:cs="宋体" w:hint="eastAsia"/>
                <w:bCs/>
                <w:sz w:val="22"/>
              </w:rPr>
              <w:t>2019</w:t>
            </w:r>
            <w:r>
              <w:rPr>
                <w:rFonts w:ascii="宋体" w:hAnsi="宋体" w:cs="宋体" w:hint="eastAsia"/>
                <w:bCs/>
                <w:sz w:val="22"/>
              </w:rPr>
              <w:t>年</w:t>
            </w:r>
            <w:r>
              <w:rPr>
                <w:rFonts w:ascii="宋体" w:hAnsi="宋体" w:cs="宋体" w:hint="eastAsia"/>
                <w:bCs/>
                <w:sz w:val="22"/>
              </w:rPr>
              <w:t>1</w:t>
            </w:r>
            <w:r>
              <w:rPr>
                <w:rFonts w:ascii="宋体" w:hAnsi="宋体" w:cs="宋体" w:hint="eastAsia"/>
                <w:bCs/>
                <w:sz w:val="22"/>
              </w:rPr>
              <w:t>月</w:t>
            </w:r>
            <w:r>
              <w:rPr>
                <w:rFonts w:ascii="宋体" w:hAnsi="宋体" w:cs="宋体" w:hint="eastAsia"/>
                <w:bCs/>
                <w:sz w:val="22"/>
              </w:rPr>
              <w:t>1</w:t>
            </w:r>
            <w:r>
              <w:rPr>
                <w:rFonts w:ascii="宋体" w:hAnsi="宋体" w:cs="宋体" w:hint="eastAsia"/>
                <w:bCs/>
                <w:sz w:val="22"/>
              </w:rPr>
              <w:t>日至今（以有效荣誉证书的发证落款时间或获奖文件落款时间为准）政府行政职能部门或行业主管部门授予的有效的企业荣誉进行评分。</w:t>
            </w:r>
          </w:p>
          <w:p w:rsidR="00C91C4A" w:rsidRDefault="00A85CE3">
            <w:pPr>
              <w:widowControl/>
              <w:jc w:val="left"/>
              <w:textAlignment w:val="center"/>
              <w:rPr>
                <w:rFonts w:ascii="宋体" w:hAnsi="宋体" w:cs="宋体"/>
                <w:bCs/>
                <w:sz w:val="22"/>
              </w:rPr>
            </w:pPr>
            <w:r>
              <w:rPr>
                <w:rFonts w:ascii="宋体" w:hAnsi="宋体" w:cs="宋体" w:hint="eastAsia"/>
                <w:bCs/>
                <w:sz w:val="22"/>
              </w:rPr>
              <w:t>1</w:t>
            </w:r>
            <w:r>
              <w:rPr>
                <w:rFonts w:ascii="宋体" w:hAnsi="宋体" w:cs="宋体" w:hint="eastAsia"/>
                <w:bCs/>
                <w:sz w:val="22"/>
              </w:rPr>
              <w:t>、省级及以上荣誉的，得</w:t>
            </w:r>
            <w:r>
              <w:rPr>
                <w:rFonts w:ascii="宋体" w:hAnsi="宋体" w:cs="宋体" w:hint="eastAsia"/>
                <w:bCs/>
                <w:sz w:val="22"/>
              </w:rPr>
              <w:t>2</w:t>
            </w:r>
            <w:r>
              <w:rPr>
                <w:rFonts w:ascii="宋体" w:hAnsi="宋体" w:cs="宋体" w:hint="eastAsia"/>
                <w:bCs/>
                <w:sz w:val="22"/>
              </w:rPr>
              <w:t>分；</w:t>
            </w:r>
          </w:p>
          <w:p w:rsidR="00C91C4A" w:rsidRDefault="00A85CE3">
            <w:pPr>
              <w:widowControl/>
              <w:jc w:val="left"/>
              <w:textAlignment w:val="center"/>
              <w:rPr>
                <w:rFonts w:ascii="宋体" w:hAnsi="宋体" w:cs="宋体"/>
                <w:bCs/>
                <w:sz w:val="22"/>
              </w:rPr>
            </w:pPr>
            <w:r>
              <w:rPr>
                <w:rFonts w:ascii="宋体" w:hAnsi="宋体" w:cs="宋体" w:hint="eastAsia"/>
                <w:bCs/>
                <w:sz w:val="22"/>
              </w:rPr>
              <w:t>2</w:t>
            </w:r>
            <w:r>
              <w:rPr>
                <w:rFonts w:ascii="宋体" w:hAnsi="宋体" w:cs="宋体" w:hint="eastAsia"/>
                <w:bCs/>
                <w:sz w:val="22"/>
              </w:rPr>
              <w:t>、市级荣誉的，得</w:t>
            </w:r>
            <w:r>
              <w:rPr>
                <w:rFonts w:ascii="宋体" w:hAnsi="宋体" w:cs="宋体" w:hint="eastAsia"/>
                <w:bCs/>
                <w:sz w:val="22"/>
              </w:rPr>
              <w:t>1</w:t>
            </w:r>
            <w:r>
              <w:rPr>
                <w:rFonts w:ascii="宋体" w:hAnsi="宋体" w:cs="宋体" w:hint="eastAsia"/>
                <w:bCs/>
                <w:sz w:val="22"/>
              </w:rPr>
              <w:t>分。</w:t>
            </w:r>
          </w:p>
          <w:p w:rsidR="00C91C4A" w:rsidRDefault="00A85CE3">
            <w:pPr>
              <w:widowControl/>
              <w:jc w:val="left"/>
              <w:textAlignment w:val="center"/>
              <w:rPr>
                <w:rFonts w:ascii="宋体" w:hAnsi="宋体" w:cs="宋体"/>
                <w:bCs/>
                <w:sz w:val="22"/>
              </w:rPr>
            </w:pPr>
            <w:r>
              <w:rPr>
                <w:rFonts w:ascii="宋体" w:hAnsi="宋体" w:cs="宋体" w:hint="eastAsia"/>
                <w:bCs/>
                <w:sz w:val="22"/>
              </w:rPr>
              <w:t>注</w:t>
            </w:r>
            <w:r>
              <w:rPr>
                <w:rFonts w:ascii="宋体" w:hAnsi="宋体" w:cs="宋体" w:hint="eastAsia"/>
                <w:bCs/>
                <w:sz w:val="22"/>
              </w:rPr>
              <w:t xml:space="preserve"> </w:t>
            </w:r>
            <w:r>
              <w:rPr>
                <w:rFonts w:ascii="宋体" w:hAnsi="宋体" w:cs="宋体" w:hint="eastAsia"/>
                <w:bCs/>
                <w:sz w:val="22"/>
              </w:rPr>
              <w:t>：分值不重复计算</w:t>
            </w:r>
            <w:r>
              <w:rPr>
                <w:rFonts w:ascii="宋体" w:hAnsi="宋体" w:cs="宋体" w:hint="eastAsia"/>
                <w:bCs/>
                <w:sz w:val="22"/>
              </w:rPr>
              <w:t xml:space="preserve"> </w:t>
            </w:r>
            <w:r>
              <w:rPr>
                <w:rFonts w:ascii="宋体" w:hAnsi="宋体" w:cs="宋体" w:hint="eastAsia"/>
                <w:bCs/>
                <w:sz w:val="22"/>
              </w:rPr>
              <w:t>，</w:t>
            </w:r>
            <w:r>
              <w:rPr>
                <w:rFonts w:ascii="宋体" w:hAnsi="宋体" w:cs="宋体" w:hint="eastAsia"/>
                <w:bCs/>
                <w:sz w:val="22"/>
              </w:rPr>
              <w:t xml:space="preserve"> </w:t>
            </w:r>
            <w:r>
              <w:rPr>
                <w:rFonts w:ascii="宋体" w:hAnsi="宋体" w:cs="宋体" w:hint="eastAsia"/>
                <w:bCs/>
                <w:sz w:val="22"/>
              </w:rPr>
              <w:t>未提供不得分。</w:t>
            </w: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t>2</w:t>
            </w:r>
            <w:r>
              <w:rPr>
                <w:rFonts w:ascii="宋体" w:hAnsi="宋体" w:cs="宋体" w:hint="eastAsia"/>
                <w:bCs/>
                <w:sz w:val="22"/>
              </w:rPr>
              <w:t>分</w:t>
            </w:r>
          </w:p>
        </w:tc>
      </w:tr>
      <w:tr w:rsidR="00C91C4A">
        <w:trPr>
          <w:trHeight w:val="395"/>
          <w:jc w:val="center"/>
        </w:trPr>
        <w:tc>
          <w:tcPr>
            <w:tcW w:w="4552" w:type="pct"/>
            <w:gridSpan w:val="4"/>
            <w:vAlign w:val="center"/>
          </w:tcPr>
          <w:p w:rsidR="00C91C4A" w:rsidRDefault="00C91C4A">
            <w:pPr>
              <w:spacing w:line="276" w:lineRule="auto"/>
              <w:rPr>
                <w:rFonts w:ascii="宋体" w:hAnsi="宋体" w:cs="仿宋"/>
                <w:szCs w:val="21"/>
                <w:u w:val="single"/>
              </w:rPr>
            </w:pPr>
          </w:p>
        </w:tc>
        <w:tc>
          <w:tcPr>
            <w:tcW w:w="448" w:type="pct"/>
            <w:vAlign w:val="center"/>
          </w:tcPr>
          <w:p w:rsidR="00C91C4A" w:rsidRDefault="00A85CE3">
            <w:pPr>
              <w:spacing w:line="360" w:lineRule="auto"/>
              <w:rPr>
                <w:rFonts w:ascii="宋体" w:hAnsi="宋体" w:cs="宋体"/>
                <w:bCs/>
                <w:sz w:val="22"/>
              </w:rPr>
            </w:pPr>
            <w:r>
              <w:rPr>
                <w:rFonts w:ascii="宋体" w:hAnsi="宋体" w:cs="宋体" w:hint="eastAsia"/>
                <w:bCs/>
                <w:sz w:val="22"/>
              </w:rPr>
              <w:t>80</w:t>
            </w:r>
            <w:r>
              <w:rPr>
                <w:rFonts w:ascii="宋体" w:hAnsi="宋体" w:cs="宋体" w:hint="eastAsia"/>
                <w:bCs/>
                <w:sz w:val="22"/>
              </w:rPr>
              <w:t>分</w:t>
            </w:r>
          </w:p>
        </w:tc>
      </w:tr>
    </w:tbl>
    <w:p w:rsidR="00C91C4A" w:rsidRDefault="00C91C4A">
      <w:pPr>
        <w:tabs>
          <w:tab w:val="left" w:pos="1154"/>
        </w:tabs>
        <w:spacing w:line="540" w:lineRule="exact"/>
        <w:rPr>
          <w:rFonts w:ascii="宋体" w:hAnsi="宋体" w:cs="宋体"/>
          <w:b/>
        </w:rPr>
      </w:pPr>
    </w:p>
    <w:p w:rsidR="00C91C4A" w:rsidRDefault="00C91C4A">
      <w:pPr>
        <w:spacing w:line="360" w:lineRule="auto"/>
        <w:rPr>
          <w:rFonts w:ascii="宋体" w:hAnsi="宋体"/>
          <w:b/>
          <w:sz w:val="32"/>
          <w:szCs w:val="32"/>
        </w:rPr>
      </w:pPr>
    </w:p>
    <w:p w:rsidR="00C91C4A" w:rsidRDefault="00A85CE3">
      <w:pPr>
        <w:widowControl/>
        <w:jc w:val="left"/>
        <w:rPr>
          <w:rFonts w:ascii="宋体" w:hAnsi="宋体"/>
          <w:b/>
          <w:sz w:val="32"/>
          <w:szCs w:val="32"/>
        </w:rPr>
      </w:pPr>
      <w:r>
        <w:rPr>
          <w:rFonts w:ascii="宋体" w:hAnsi="宋体"/>
          <w:b/>
          <w:sz w:val="32"/>
          <w:szCs w:val="32"/>
        </w:rPr>
        <w:br w:type="page"/>
      </w:r>
    </w:p>
    <w:p w:rsidR="00C91C4A" w:rsidRDefault="00A85CE3">
      <w:pPr>
        <w:spacing w:line="360" w:lineRule="auto"/>
        <w:jc w:val="center"/>
        <w:rPr>
          <w:rFonts w:hAnsi="宋体" w:cs="宋体"/>
        </w:rPr>
      </w:pPr>
      <w:r>
        <w:rPr>
          <w:rFonts w:ascii="宋体" w:hAnsi="宋体" w:hint="eastAsia"/>
          <w:b/>
          <w:sz w:val="32"/>
          <w:szCs w:val="32"/>
        </w:rPr>
        <w:lastRenderedPageBreak/>
        <w:t>第五章</w:t>
      </w:r>
      <w:r>
        <w:rPr>
          <w:rFonts w:ascii="宋体" w:hAnsi="宋体" w:hint="eastAsia"/>
          <w:b/>
          <w:sz w:val="32"/>
          <w:szCs w:val="32"/>
        </w:rPr>
        <w:t xml:space="preserve">  </w:t>
      </w:r>
      <w:r>
        <w:rPr>
          <w:rFonts w:ascii="宋体" w:hAnsi="宋体" w:hint="eastAsia"/>
          <w:b/>
          <w:sz w:val="32"/>
          <w:szCs w:val="32"/>
        </w:rPr>
        <w:t>合同主要条款</w:t>
      </w:r>
      <w:bookmarkStart w:id="39" w:name="_Toc49415657"/>
      <w:bookmarkEnd w:id="38"/>
      <w:r>
        <w:rPr>
          <w:rFonts w:ascii="宋体" w:hAnsi="宋体" w:cs="宋体" w:hint="eastAsia"/>
        </w:rPr>
        <w:t>（供参考）</w:t>
      </w:r>
    </w:p>
    <w:p w:rsidR="00C91C4A" w:rsidRDefault="00A85CE3">
      <w:pPr>
        <w:spacing w:line="440" w:lineRule="exact"/>
        <w:rPr>
          <w:rFonts w:ascii="宋体" w:hAnsi="宋体" w:cs="宋体"/>
          <w:sz w:val="24"/>
        </w:rPr>
      </w:pPr>
      <w:r>
        <w:rPr>
          <w:rFonts w:ascii="宋体" w:hAnsi="宋体" w:cs="宋体" w:hint="eastAsia"/>
          <w:sz w:val="24"/>
        </w:rPr>
        <w:t>财政审批编号</w:t>
      </w:r>
      <w:r>
        <w:rPr>
          <w:rFonts w:ascii="宋体" w:hAnsi="宋体" w:cs="宋体" w:hint="eastAsia"/>
          <w:sz w:val="24"/>
        </w:rPr>
        <w:t xml:space="preserve">:                </w:t>
      </w:r>
      <w:r>
        <w:rPr>
          <w:rFonts w:ascii="宋体" w:hAnsi="宋体" w:cs="宋体" w:hint="eastAsia"/>
          <w:sz w:val="24"/>
        </w:rPr>
        <w:t>磋商文件编号</w:t>
      </w:r>
      <w:r>
        <w:rPr>
          <w:rFonts w:ascii="宋体" w:hAnsi="宋体" w:cs="宋体" w:hint="eastAsia"/>
          <w:sz w:val="24"/>
        </w:rPr>
        <w:t xml:space="preserve">: </w:t>
      </w:r>
    </w:p>
    <w:p w:rsidR="00C91C4A" w:rsidRDefault="00A85CE3">
      <w:pPr>
        <w:spacing w:line="440" w:lineRule="exact"/>
        <w:rPr>
          <w:rFonts w:ascii="宋体" w:hAnsi="宋体" w:cs="宋体"/>
          <w:b/>
          <w:bCs/>
          <w:sz w:val="24"/>
        </w:rPr>
      </w:pPr>
      <w:r>
        <w:rPr>
          <w:rFonts w:ascii="宋体" w:hAnsi="宋体" w:cs="宋体" w:hint="eastAsia"/>
          <w:b/>
          <w:bCs/>
          <w:sz w:val="24"/>
        </w:rPr>
        <w:t>1.</w:t>
      </w:r>
      <w:r>
        <w:rPr>
          <w:rFonts w:ascii="宋体" w:hAnsi="宋体" w:cs="宋体" w:hint="eastAsia"/>
          <w:b/>
          <w:bCs/>
          <w:sz w:val="24"/>
        </w:rPr>
        <w:t>定义</w:t>
      </w:r>
    </w:p>
    <w:p w:rsidR="00C91C4A" w:rsidRDefault="00A85CE3">
      <w:pPr>
        <w:spacing w:line="440" w:lineRule="exact"/>
        <w:ind w:firstLineChars="200" w:firstLine="480"/>
        <w:rPr>
          <w:rFonts w:ascii="宋体" w:hAnsi="宋体" w:cs="宋体"/>
          <w:sz w:val="24"/>
        </w:rPr>
      </w:pPr>
      <w:r>
        <w:rPr>
          <w:rFonts w:ascii="宋体" w:hAnsi="宋体" w:cs="宋体" w:hint="eastAsia"/>
          <w:sz w:val="24"/>
        </w:rPr>
        <w:t>本合同中的下列术语应解释为：</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1.1</w:t>
      </w:r>
      <w:r>
        <w:rPr>
          <w:rFonts w:ascii="宋体" w:hAnsi="宋体" w:cs="宋体" w:hint="eastAsia"/>
          <w:sz w:val="24"/>
        </w:rPr>
        <w:t>“合同”系指供需双方签署的、合同格式中载明的供需双方所达成的协议，包括所有的附件、附录和构成合同的所有文件；</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1.2</w:t>
      </w:r>
      <w:r>
        <w:rPr>
          <w:rFonts w:ascii="宋体" w:hAnsi="宋体" w:cs="宋体" w:hint="eastAsia"/>
          <w:sz w:val="24"/>
        </w:rPr>
        <w:t>“合同价”系指根据合同规定，采购人在供应商完全履行合同义务后应付给的价格；</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1.3</w:t>
      </w:r>
      <w:r>
        <w:rPr>
          <w:rFonts w:ascii="宋体" w:hAnsi="宋体" w:cs="宋体" w:hint="eastAsia"/>
          <w:sz w:val="24"/>
        </w:rPr>
        <w:t>“货物”系指供应商根据合同规定向采购人提供的一切货物、质量保证书和其他技术资料及技术参数；</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“服务”系指根据合同规定供应商承担与供货有关的辅助服务，如运输、装卸、安装、保险以及其他的服务，例如安装、调试提供技术援助、培训和其他类似的义务；</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1.5</w:t>
      </w:r>
      <w:r>
        <w:rPr>
          <w:rFonts w:ascii="宋体" w:hAnsi="宋体" w:cs="宋体" w:hint="eastAsia"/>
          <w:sz w:val="24"/>
        </w:rPr>
        <w:t>“采购人”系指</w:t>
      </w:r>
      <w:r>
        <w:rPr>
          <w:rFonts w:ascii="宋体" w:hAnsi="宋体" w:cs="宋体" w:hint="eastAsia"/>
          <w:bCs/>
          <w:sz w:val="24"/>
        </w:rPr>
        <w:t>具体使用货物和接受服务的使用单位；</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1.6</w:t>
      </w:r>
      <w:r>
        <w:rPr>
          <w:rFonts w:ascii="宋体" w:hAnsi="宋体" w:cs="宋体" w:hint="eastAsia"/>
          <w:sz w:val="24"/>
        </w:rPr>
        <w:t>“供应商”系指根据合同规定提供采购项目货物和服务的具有法人资格的公司、企业或实体；</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1.7</w:t>
      </w:r>
      <w:r>
        <w:rPr>
          <w:rFonts w:ascii="宋体" w:hAnsi="宋体" w:cs="宋体" w:hint="eastAsia"/>
          <w:sz w:val="24"/>
        </w:rPr>
        <w:t>“财政审批编号”系指区财政局审批编号。</w:t>
      </w:r>
    </w:p>
    <w:p w:rsidR="00C91C4A" w:rsidRDefault="00A85CE3">
      <w:pPr>
        <w:spacing w:line="440" w:lineRule="exact"/>
        <w:rPr>
          <w:rFonts w:ascii="宋体" w:hAnsi="宋体" w:cs="宋体"/>
          <w:b/>
          <w:bCs/>
          <w:sz w:val="24"/>
        </w:rPr>
      </w:pPr>
      <w:r>
        <w:rPr>
          <w:rFonts w:ascii="宋体" w:hAnsi="宋体" w:cs="宋体" w:hint="eastAsia"/>
          <w:b/>
          <w:bCs/>
          <w:sz w:val="24"/>
        </w:rPr>
        <w:t>2.</w:t>
      </w:r>
      <w:r>
        <w:rPr>
          <w:rFonts w:ascii="宋体" w:hAnsi="宋体" w:cs="宋体" w:hint="eastAsia"/>
          <w:b/>
          <w:bCs/>
          <w:sz w:val="24"/>
        </w:rPr>
        <w:t>合同项目与内容</w:t>
      </w:r>
    </w:p>
    <w:p w:rsidR="00C91C4A" w:rsidRDefault="00A85CE3">
      <w:pPr>
        <w:spacing w:line="440" w:lineRule="exact"/>
        <w:rPr>
          <w:rFonts w:ascii="宋体" w:hAnsi="宋体" w:cs="宋体"/>
          <w:b/>
          <w:bCs/>
          <w:sz w:val="24"/>
        </w:rPr>
      </w:pPr>
      <w:r>
        <w:rPr>
          <w:rFonts w:ascii="宋体" w:hAnsi="宋体" w:cs="宋体" w:hint="eastAsia"/>
          <w:b/>
          <w:bCs/>
          <w:sz w:val="24"/>
        </w:rPr>
        <w:t>南浔法庭及南浔古镇旅游纠纷调解中心数字法庭及信息化项目</w:t>
      </w:r>
    </w:p>
    <w:p w:rsidR="00C91C4A" w:rsidRDefault="00A85CE3">
      <w:pPr>
        <w:spacing w:line="440" w:lineRule="exact"/>
        <w:rPr>
          <w:rFonts w:ascii="宋体" w:hAnsi="宋体" w:cs="宋体"/>
          <w:b/>
          <w:bCs/>
          <w:sz w:val="24"/>
        </w:rPr>
      </w:pPr>
      <w:r>
        <w:rPr>
          <w:rFonts w:ascii="宋体" w:hAnsi="宋体" w:cs="宋体" w:hint="eastAsia"/>
          <w:b/>
          <w:bCs/>
          <w:sz w:val="24"/>
        </w:rPr>
        <w:t>3.</w:t>
      </w:r>
      <w:r>
        <w:rPr>
          <w:rFonts w:ascii="宋体" w:hAnsi="宋体" w:cs="宋体" w:hint="eastAsia"/>
          <w:b/>
          <w:bCs/>
          <w:sz w:val="24"/>
        </w:rPr>
        <w:t>交货时间与服务地点</w:t>
      </w:r>
    </w:p>
    <w:p w:rsidR="00C91C4A" w:rsidRDefault="00A85CE3">
      <w:pPr>
        <w:ind w:firstLineChars="196" w:firstLine="472"/>
        <w:rPr>
          <w:rFonts w:ascii="宋体" w:hAnsi="宋体" w:cs="宋体"/>
          <w:b/>
          <w:bCs/>
          <w:sz w:val="24"/>
        </w:rPr>
      </w:pPr>
      <w:r>
        <w:rPr>
          <w:rFonts w:ascii="宋体" w:hAnsi="宋体" w:cs="宋体" w:hint="eastAsia"/>
          <w:b/>
          <w:bCs/>
          <w:sz w:val="24"/>
        </w:rPr>
        <w:t>工期：</w:t>
      </w:r>
      <w:r>
        <w:rPr>
          <w:rFonts w:ascii="宋体" w:hAnsi="宋体" w:cs="宋体" w:hint="eastAsia"/>
          <w:b/>
          <w:bCs/>
          <w:sz w:val="24"/>
        </w:rPr>
        <w:t>3</w:t>
      </w:r>
      <w:r>
        <w:rPr>
          <w:rFonts w:ascii="宋体" w:hAnsi="宋体" w:cs="宋体" w:hint="eastAsia"/>
          <w:b/>
          <w:bCs/>
          <w:sz w:val="24"/>
        </w:rPr>
        <w:t>个月</w:t>
      </w:r>
    </w:p>
    <w:p w:rsidR="00C91C4A" w:rsidRDefault="00A85CE3">
      <w:pPr>
        <w:ind w:firstLineChars="196" w:firstLine="472"/>
        <w:rPr>
          <w:rFonts w:ascii="宋体" w:hAnsi="宋体" w:cs="宋体"/>
          <w:b/>
          <w:bCs/>
          <w:sz w:val="24"/>
        </w:rPr>
      </w:pPr>
      <w:r>
        <w:rPr>
          <w:rFonts w:ascii="宋体" w:hAnsi="宋体" w:cs="宋体" w:hint="eastAsia"/>
          <w:b/>
          <w:bCs/>
          <w:sz w:val="24"/>
        </w:rPr>
        <w:t>质保服务期：</w:t>
      </w:r>
      <w:r>
        <w:rPr>
          <w:rFonts w:ascii="宋体" w:hAnsi="宋体" w:cs="宋体" w:hint="eastAsia"/>
          <w:b/>
          <w:bCs/>
          <w:sz w:val="24"/>
        </w:rPr>
        <w:t>3</w:t>
      </w:r>
      <w:r>
        <w:rPr>
          <w:rFonts w:ascii="宋体" w:hAnsi="宋体" w:cs="宋体" w:hint="eastAsia"/>
          <w:b/>
          <w:bCs/>
          <w:sz w:val="24"/>
        </w:rPr>
        <w:t>年（其中主机，服务器，灯光系统质保服务期为</w:t>
      </w:r>
      <w:r>
        <w:rPr>
          <w:rFonts w:ascii="宋体" w:hAnsi="宋体" w:cs="宋体" w:hint="eastAsia"/>
          <w:b/>
          <w:bCs/>
          <w:sz w:val="24"/>
        </w:rPr>
        <w:t>5</w:t>
      </w:r>
      <w:r>
        <w:rPr>
          <w:rFonts w:ascii="宋体" w:hAnsi="宋体" w:cs="宋体" w:hint="eastAsia"/>
          <w:b/>
          <w:bCs/>
          <w:sz w:val="24"/>
        </w:rPr>
        <w:t>年）</w:t>
      </w:r>
    </w:p>
    <w:p w:rsidR="00C91C4A" w:rsidRDefault="00A85CE3">
      <w:pPr>
        <w:spacing w:line="440" w:lineRule="exact"/>
        <w:ind w:firstLineChars="200" w:firstLine="480"/>
        <w:rPr>
          <w:rFonts w:ascii="宋体" w:hAnsi="宋体" w:cs="宋体"/>
          <w:sz w:val="24"/>
        </w:rPr>
      </w:pPr>
      <w:r>
        <w:rPr>
          <w:rFonts w:ascii="宋体" w:hAnsi="宋体" w:cs="宋体" w:hint="eastAsia"/>
          <w:sz w:val="24"/>
        </w:rPr>
        <w:t>交货地点：由采购单位指定。</w:t>
      </w:r>
    </w:p>
    <w:p w:rsidR="00C91C4A" w:rsidRDefault="00A85CE3">
      <w:pPr>
        <w:spacing w:line="440" w:lineRule="exact"/>
        <w:rPr>
          <w:rFonts w:ascii="宋体" w:hAnsi="宋体" w:cs="宋体"/>
          <w:b/>
          <w:bCs/>
          <w:sz w:val="24"/>
        </w:rPr>
      </w:pPr>
      <w:r>
        <w:rPr>
          <w:rFonts w:ascii="宋体" w:hAnsi="宋体" w:cs="宋体" w:hint="eastAsia"/>
          <w:b/>
          <w:bCs/>
          <w:sz w:val="24"/>
        </w:rPr>
        <w:t>4.</w:t>
      </w:r>
      <w:r>
        <w:rPr>
          <w:rFonts w:ascii="宋体" w:hAnsi="宋体" w:cs="宋体" w:hint="eastAsia"/>
          <w:b/>
          <w:bCs/>
          <w:sz w:val="24"/>
        </w:rPr>
        <w:t>签署合同的要求</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4.1</w:t>
      </w:r>
      <w:r>
        <w:rPr>
          <w:rFonts w:ascii="宋体" w:hAnsi="宋体" w:cs="宋体" w:hint="eastAsia"/>
          <w:bCs/>
          <w:sz w:val="24"/>
        </w:rPr>
        <w:t>、供应商必须按照响应文件和询标过程中承诺的条款以及成交通知书中规定的时间、地点与采购人签订合同；</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4.2</w:t>
      </w:r>
      <w:r>
        <w:rPr>
          <w:rFonts w:ascii="宋体" w:hAnsi="宋体" w:cs="宋体" w:hint="eastAsia"/>
          <w:bCs/>
          <w:sz w:val="24"/>
        </w:rPr>
        <w:t>、所签订的合同内容不得对磋商文件和供应商</w:t>
      </w:r>
      <w:r>
        <w:rPr>
          <w:rFonts w:ascii="宋体" w:hAnsi="宋体" w:cs="宋体" w:hint="eastAsia"/>
          <w:bCs/>
          <w:sz w:val="24"/>
        </w:rPr>
        <w:t>的响应文件作实质性修改；</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4.3</w:t>
      </w:r>
      <w:r>
        <w:rPr>
          <w:rFonts w:ascii="宋体" w:hAnsi="宋体" w:cs="宋体" w:hint="eastAsia"/>
          <w:bCs/>
          <w:sz w:val="24"/>
        </w:rPr>
        <w:t>、采购人不得向供应商提出任何不合理的要求，作为签订合同的条件，不得与供应商私下订立背离合同实质性内容的协议；</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4.4</w:t>
      </w:r>
      <w:r>
        <w:rPr>
          <w:rFonts w:ascii="宋体" w:hAnsi="宋体" w:cs="宋体" w:hint="eastAsia"/>
          <w:bCs/>
          <w:sz w:val="24"/>
        </w:rPr>
        <w:t>、自采购合同签订之日起</w:t>
      </w:r>
      <w:r>
        <w:rPr>
          <w:rFonts w:ascii="宋体" w:hAnsi="宋体" w:cs="宋体" w:hint="eastAsia"/>
          <w:bCs/>
          <w:sz w:val="24"/>
        </w:rPr>
        <w:t xml:space="preserve"> 7</w:t>
      </w:r>
      <w:r>
        <w:rPr>
          <w:rFonts w:ascii="宋体" w:hAnsi="宋体" w:cs="宋体" w:hint="eastAsia"/>
          <w:bCs/>
          <w:sz w:val="24"/>
        </w:rPr>
        <w:t>个工作日内，将采购合同副本</w:t>
      </w:r>
      <w:r>
        <w:rPr>
          <w:rFonts w:ascii="宋体" w:hAnsi="宋体" w:cs="宋体" w:hint="eastAsia"/>
          <w:bCs/>
          <w:sz w:val="24"/>
        </w:rPr>
        <w:t xml:space="preserve"> 2</w:t>
      </w:r>
      <w:r>
        <w:rPr>
          <w:rFonts w:ascii="宋体" w:hAnsi="宋体" w:cs="宋体" w:hint="eastAsia"/>
          <w:bCs/>
          <w:sz w:val="24"/>
        </w:rPr>
        <w:t>份送本项目招标代理机构、同级人民政府财政部门备案。</w:t>
      </w:r>
    </w:p>
    <w:p w:rsidR="00C91C4A" w:rsidRDefault="00A85CE3">
      <w:pPr>
        <w:spacing w:line="440" w:lineRule="exact"/>
        <w:rPr>
          <w:rFonts w:ascii="宋体" w:hAnsi="宋体" w:cs="宋体"/>
          <w:b/>
          <w:bCs/>
          <w:sz w:val="24"/>
        </w:rPr>
      </w:pPr>
      <w:r>
        <w:rPr>
          <w:rFonts w:ascii="宋体" w:hAnsi="宋体" w:cs="宋体" w:hint="eastAsia"/>
          <w:b/>
          <w:bCs/>
          <w:sz w:val="24"/>
        </w:rPr>
        <w:t>5.</w:t>
      </w:r>
      <w:r>
        <w:rPr>
          <w:rFonts w:ascii="宋体" w:hAnsi="宋体" w:cs="宋体" w:hint="eastAsia"/>
          <w:b/>
          <w:bCs/>
          <w:sz w:val="24"/>
        </w:rPr>
        <w:t>技术规范</w:t>
      </w:r>
    </w:p>
    <w:p w:rsidR="00C91C4A" w:rsidRDefault="00A85CE3">
      <w:pPr>
        <w:spacing w:line="440" w:lineRule="exact"/>
        <w:ind w:firstLineChars="200" w:firstLine="480"/>
        <w:rPr>
          <w:rFonts w:ascii="宋体" w:hAnsi="宋体" w:cs="宋体"/>
          <w:sz w:val="24"/>
          <w:lang w:val="zh-CN"/>
        </w:rPr>
      </w:pPr>
      <w:r>
        <w:rPr>
          <w:rFonts w:ascii="宋体" w:hAnsi="宋体" w:cs="宋体" w:hint="eastAsia"/>
          <w:sz w:val="24"/>
          <w:lang w:val="zh-CN"/>
        </w:rPr>
        <w:t>本合同执行国家及本省、市现行项目实施及验收规范及有关条例、实施办法等。</w:t>
      </w:r>
    </w:p>
    <w:p w:rsidR="00C91C4A" w:rsidRDefault="00A85CE3">
      <w:pPr>
        <w:spacing w:line="440" w:lineRule="exact"/>
        <w:ind w:firstLineChars="200" w:firstLine="480"/>
        <w:rPr>
          <w:rFonts w:ascii="宋体" w:hAnsi="宋体" w:cs="宋体"/>
          <w:sz w:val="24"/>
        </w:rPr>
      </w:pPr>
      <w:r>
        <w:rPr>
          <w:rFonts w:ascii="宋体" w:hAnsi="宋体" w:cs="宋体" w:hint="eastAsia"/>
          <w:sz w:val="24"/>
        </w:rPr>
        <w:lastRenderedPageBreak/>
        <w:t>提供和交付的服务技术规范应与磋商文件规定的技术规范相一致。</w:t>
      </w:r>
    </w:p>
    <w:p w:rsidR="00C91C4A" w:rsidRDefault="00A85CE3">
      <w:pPr>
        <w:spacing w:line="440" w:lineRule="exact"/>
        <w:rPr>
          <w:rFonts w:ascii="宋体" w:hAnsi="宋体" w:cs="宋体"/>
          <w:b/>
          <w:bCs/>
          <w:sz w:val="24"/>
        </w:rPr>
      </w:pPr>
      <w:r>
        <w:rPr>
          <w:rFonts w:ascii="宋体" w:hAnsi="宋体" w:cs="宋体" w:hint="eastAsia"/>
          <w:b/>
          <w:bCs/>
          <w:sz w:val="24"/>
        </w:rPr>
        <w:t>6.</w:t>
      </w:r>
      <w:r>
        <w:rPr>
          <w:rFonts w:ascii="宋体" w:hAnsi="宋体" w:cs="宋体" w:hint="eastAsia"/>
          <w:b/>
          <w:bCs/>
          <w:sz w:val="24"/>
        </w:rPr>
        <w:t>知识产权</w:t>
      </w:r>
    </w:p>
    <w:p w:rsidR="00C91C4A" w:rsidRDefault="00A85CE3">
      <w:pPr>
        <w:spacing w:line="440" w:lineRule="exact"/>
        <w:ind w:firstLineChars="200" w:firstLine="480"/>
        <w:rPr>
          <w:rFonts w:ascii="宋体" w:hAnsi="宋体" w:cs="宋体"/>
          <w:sz w:val="24"/>
        </w:rPr>
      </w:pPr>
      <w:r>
        <w:rPr>
          <w:rFonts w:ascii="宋体" w:hAnsi="宋体" w:cs="宋体" w:hint="eastAsia"/>
          <w:sz w:val="24"/>
        </w:rPr>
        <w:t>供应商保证所提供的服务及货物均不存在知识产权纠纷。供应商应保证采购人在使用时不受第三方提出侵犯其</w:t>
      </w:r>
      <w:r>
        <w:rPr>
          <w:rFonts w:ascii="宋体" w:hAnsi="宋体" w:cs="宋体" w:hint="eastAsia"/>
          <w:sz w:val="24"/>
        </w:rPr>
        <w:t>专利权、商标权等知识产权的诉讼。</w:t>
      </w:r>
    </w:p>
    <w:p w:rsidR="00C91C4A" w:rsidRDefault="00A85CE3">
      <w:pPr>
        <w:pStyle w:val="ad"/>
        <w:spacing w:before="120" w:after="120" w:line="360" w:lineRule="auto"/>
        <w:jc w:val="left"/>
        <w:rPr>
          <w:rFonts w:hAnsi="宋体" w:cs="宋体"/>
          <w:b/>
          <w:bCs/>
        </w:rPr>
      </w:pPr>
      <w:r>
        <w:rPr>
          <w:rFonts w:hAnsi="宋体" w:cs="宋体" w:hint="eastAsia"/>
          <w:b/>
          <w:bCs/>
        </w:rPr>
        <w:t>7.</w:t>
      </w:r>
      <w:r>
        <w:rPr>
          <w:rFonts w:hAnsi="宋体" w:cs="宋体" w:hint="eastAsia"/>
          <w:b/>
          <w:bCs/>
        </w:rPr>
        <w:t>付款方式：</w:t>
      </w:r>
    </w:p>
    <w:p w:rsidR="00C91C4A" w:rsidRDefault="00A85CE3">
      <w:pPr>
        <w:pStyle w:val="ad"/>
        <w:spacing w:before="120" w:after="120" w:line="360" w:lineRule="auto"/>
        <w:jc w:val="left"/>
        <w:rPr>
          <w:rFonts w:hAnsi="宋体" w:cs="宋体"/>
          <w:b/>
          <w:bCs/>
          <w:sz w:val="24"/>
          <w:u w:val="single"/>
        </w:rPr>
      </w:pPr>
      <w:r>
        <w:rPr>
          <w:rFonts w:hAnsi="宋体" w:cs="宋体" w:hint="eastAsia"/>
          <w:b/>
          <w:bCs/>
          <w:sz w:val="24"/>
          <w:u w:val="single"/>
        </w:rPr>
        <w:t>签订合同后，经监理、业主认可具备施工条件，预付合同价款的</w:t>
      </w:r>
      <w:r>
        <w:rPr>
          <w:rFonts w:hAnsi="宋体" w:cs="宋体" w:hint="eastAsia"/>
          <w:b/>
          <w:bCs/>
          <w:sz w:val="24"/>
          <w:u w:val="single"/>
        </w:rPr>
        <w:t>30%</w:t>
      </w:r>
      <w:r>
        <w:rPr>
          <w:rFonts w:hAnsi="宋体" w:cs="宋体" w:hint="eastAsia"/>
          <w:b/>
          <w:bCs/>
          <w:sz w:val="24"/>
          <w:u w:val="single"/>
        </w:rPr>
        <w:t>，竣工验收合格后支付至合同价款的</w:t>
      </w:r>
      <w:r>
        <w:rPr>
          <w:rFonts w:hAnsi="宋体" w:cs="宋体" w:hint="eastAsia"/>
          <w:b/>
          <w:bCs/>
          <w:sz w:val="24"/>
          <w:u w:val="single"/>
        </w:rPr>
        <w:t>80%</w:t>
      </w:r>
      <w:r>
        <w:rPr>
          <w:rFonts w:hAnsi="宋体" w:cs="宋体" w:hint="eastAsia"/>
          <w:b/>
          <w:bCs/>
          <w:sz w:val="24"/>
          <w:u w:val="single"/>
        </w:rPr>
        <w:t>，审计完成后</w:t>
      </w:r>
      <w:r>
        <w:rPr>
          <w:rFonts w:hAnsi="宋体" w:cs="宋体" w:hint="eastAsia"/>
          <w:b/>
          <w:bCs/>
          <w:sz w:val="24"/>
          <w:u w:val="single"/>
        </w:rPr>
        <w:t>30</w:t>
      </w:r>
      <w:r>
        <w:rPr>
          <w:rFonts w:hAnsi="宋体" w:cs="宋体" w:hint="eastAsia"/>
          <w:b/>
          <w:bCs/>
          <w:sz w:val="24"/>
          <w:u w:val="single"/>
        </w:rPr>
        <w:t>天内付至审计金额的</w:t>
      </w:r>
      <w:r>
        <w:rPr>
          <w:rFonts w:hAnsi="宋体" w:cs="宋体" w:hint="eastAsia"/>
          <w:b/>
          <w:bCs/>
          <w:sz w:val="24"/>
          <w:u w:val="single"/>
        </w:rPr>
        <w:t>100%</w:t>
      </w:r>
      <w:r>
        <w:rPr>
          <w:rFonts w:hAnsi="宋体" w:cs="宋体" w:hint="eastAsia"/>
          <w:b/>
          <w:bCs/>
          <w:sz w:val="24"/>
          <w:u w:val="single"/>
        </w:rPr>
        <w:t>。</w:t>
      </w:r>
    </w:p>
    <w:p w:rsidR="00C91C4A" w:rsidRDefault="00A85CE3">
      <w:pPr>
        <w:pStyle w:val="ad"/>
        <w:spacing w:before="120" w:after="120" w:line="360" w:lineRule="auto"/>
        <w:jc w:val="left"/>
        <w:rPr>
          <w:rFonts w:hAnsi="宋体" w:cs="宋体"/>
          <w:bCs/>
          <w:sz w:val="24"/>
        </w:rPr>
      </w:pPr>
      <w:r>
        <w:rPr>
          <w:rFonts w:hAnsi="宋体" w:cs="宋体" w:hint="eastAsia"/>
          <w:bCs/>
          <w:sz w:val="24"/>
        </w:rPr>
        <w:t>采购人应自收到供应商开具的发票后将上述相关款项支付到合同约定的供应商账户。在签订合同时，供应商明确表示无需预付款或者主动要求降低预付款的，采购合同可不适用前述约定。</w:t>
      </w:r>
    </w:p>
    <w:p w:rsidR="00C91C4A" w:rsidRDefault="00A85CE3">
      <w:pPr>
        <w:spacing w:line="440" w:lineRule="exact"/>
        <w:rPr>
          <w:rFonts w:ascii="宋体" w:hAnsi="宋体" w:cs="宋体"/>
          <w:sz w:val="24"/>
        </w:rPr>
      </w:pPr>
      <w:r>
        <w:rPr>
          <w:rFonts w:ascii="宋体" w:hAnsi="宋体" w:cs="宋体" w:hint="eastAsia"/>
          <w:b/>
          <w:bCs/>
          <w:sz w:val="24"/>
        </w:rPr>
        <w:t>8.</w:t>
      </w:r>
      <w:r>
        <w:rPr>
          <w:rFonts w:ascii="宋体" w:hAnsi="宋体" w:cs="宋体" w:hint="eastAsia"/>
          <w:b/>
          <w:bCs/>
          <w:sz w:val="24"/>
        </w:rPr>
        <w:t>支付</w:t>
      </w:r>
      <w:r>
        <w:rPr>
          <w:rFonts w:ascii="宋体" w:hAnsi="宋体" w:cs="宋体" w:hint="eastAsia"/>
          <w:sz w:val="24"/>
        </w:rPr>
        <w:t>：支付应使用人民币；</w:t>
      </w:r>
    </w:p>
    <w:p w:rsidR="00C91C4A" w:rsidRDefault="00A85CE3">
      <w:pPr>
        <w:spacing w:line="440" w:lineRule="exact"/>
        <w:rPr>
          <w:rFonts w:ascii="宋体" w:hAnsi="宋体" w:cs="宋体"/>
          <w:b/>
          <w:bCs/>
          <w:sz w:val="24"/>
        </w:rPr>
      </w:pPr>
      <w:r>
        <w:rPr>
          <w:rFonts w:ascii="宋体" w:hAnsi="宋体" w:cs="宋体" w:hint="eastAsia"/>
          <w:b/>
          <w:bCs/>
          <w:sz w:val="24"/>
        </w:rPr>
        <w:t>9.</w:t>
      </w:r>
      <w:r>
        <w:rPr>
          <w:rFonts w:ascii="宋体" w:hAnsi="宋体" w:cs="宋体" w:hint="eastAsia"/>
          <w:b/>
          <w:bCs/>
          <w:sz w:val="24"/>
        </w:rPr>
        <w:t>技术服务</w:t>
      </w:r>
    </w:p>
    <w:p w:rsidR="00C91C4A" w:rsidRDefault="00A85CE3">
      <w:pPr>
        <w:spacing w:line="440" w:lineRule="exact"/>
        <w:ind w:firstLineChars="200" w:firstLine="480"/>
        <w:rPr>
          <w:rFonts w:ascii="宋体" w:hAnsi="宋体" w:cs="宋体"/>
          <w:sz w:val="24"/>
        </w:rPr>
      </w:pPr>
      <w:r>
        <w:rPr>
          <w:rFonts w:ascii="宋体" w:hAnsi="宋体" w:cs="宋体" w:hint="eastAsia"/>
          <w:sz w:val="24"/>
        </w:rPr>
        <w:t>供应商应负责安排采购人相关人员进行操作、维修的培训。具体时间及培训内容在投标时由供应商提出建议；</w:t>
      </w:r>
    </w:p>
    <w:p w:rsidR="00C91C4A" w:rsidRDefault="00A85CE3">
      <w:pPr>
        <w:spacing w:line="440" w:lineRule="exact"/>
        <w:rPr>
          <w:rFonts w:ascii="宋体" w:hAnsi="宋体" w:cs="宋体"/>
          <w:b/>
          <w:bCs/>
          <w:sz w:val="24"/>
        </w:rPr>
      </w:pPr>
      <w:r>
        <w:rPr>
          <w:rFonts w:ascii="宋体" w:hAnsi="宋体" w:cs="宋体" w:hint="eastAsia"/>
          <w:b/>
          <w:bCs/>
          <w:sz w:val="24"/>
        </w:rPr>
        <w:t>10.</w:t>
      </w:r>
      <w:r>
        <w:rPr>
          <w:rFonts w:ascii="宋体" w:hAnsi="宋体" w:cs="宋体" w:hint="eastAsia"/>
          <w:b/>
          <w:bCs/>
          <w:sz w:val="24"/>
        </w:rPr>
        <w:t>售后服务及承诺</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10.1</w:t>
      </w:r>
      <w:r>
        <w:rPr>
          <w:rFonts w:ascii="宋体" w:hAnsi="宋体" w:cs="宋体" w:hint="eastAsia"/>
          <w:bCs/>
          <w:sz w:val="24"/>
        </w:rPr>
        <w:t>供应商应明确承诺售后服务各项内容和措施，提供详细的服务地点、联系人、电话等有关资料；</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10.2</w:t>
      </w:r>
      <w:r>
        <w:rPr>
          <w:rFonts w:ascii="宋体" w:hAnsi="宋体" w:cs="宋体" w:hint="eastAsia"/>
          <w:b/>
          <w:bCs/>
          <w:sz w:val="24"/>
        </w:rPr>
        <w:t>服务期：详见磋商文件要求</w:t>
      </w:r>
      <w:r>
        <w:rPr>
          <w:rFonts w:ascii="宋体" w:hAnsi="宋体" w:cs="宋体" w:hint="eastAsia"/>
          <w:bCs/>
          <w:sz w:val="24"/>
        </w:rPr>
        <w:t>。在服务期内，因服务质量所发生的一切费用均由供应商承担；</w:t>
      </w:r>
    </w:p>
    <w:p w:rsidR="00C91C4A" w:rsidRDefault="00A85CE3">
      <w:pPr>
        <w:spacing w:line="440" w:lineRule="exact"/>
        <w:rPr>
          <w:rFonts w:ascii="宋体" w:hAnsi="宋体" w:cs="宋体"/>
          <w:b/>
          <w:bCs/>
          <w:sz w:val="24"/>
        </w:rPr>
      </w:pPr>
      <w:r>
        <w:rPr>
          <w:rFonts w:ascii="宋体" w:hAnsi="宋体" w:cs="宋体" w:hint="eastAsia"/>
          <w:b/>
          <w:bCs/>
          <w:sz w:val="24"/>
        </w:rPr>
        <w:t>11.</w:t>
      </w:r>
      <w:r>
        <w:rPr>
          <w:rFonts w:ascii="宋体" w:hAnsi="宋体" w:cs="宋体" w:hint="eastAsia"/>
          <w:b/>
          <w:bCs/>
          <w:sz w:val="24"/>
        </w:rPr>
        <w:t>履约保证及后续服务</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11.1</w:t>
      </w:r>
      <w:r>
        <w:rPr>
          <w:rFonts w:ascii="Calibri" w:hAnsi="宋体" w:hint="eastAsia"/>
          <w:sz w:val="24"/>
          <w:szCs w:val="22"/>
        </w:rPr>
        <w:t>履约保证金为</w:t>
      </w:r>
      <w:r>
        <w:rPr>
          <w:rFonts w:ascii="Calibri" w:hAnsi="宋体" w:hint="eastAsia"/>
          <w:sz w:val="24"/>
          <w:szCs w:val="22"/>
          <w:u w:val="single"/>
        </w:rPr>
        <w:t xml:space="preserve"> / </w:t>
      </w:r>
      <w:r>
        <w:rPr>
          <w:rFonts w:ascii="Calibri" w:hAnsi="宋体" w:hint="eastAsia"/>
          <w:sz w:val="24"/>
          <w:szCs w:val="22"/>
        </w:rPr>
        <w:t>%</w:t>
      </w:r>
      <w:r>
        <w:rPr>
          <w:rFonts w:ascii="Calibri" w:hAnsi="宋体" w:hint="eastAsia"/>
          <w:sz w:val="24"/>
          <w:szCs w:val="22"/>
        </w:rPr>
        <w:t>，</w:t>
      </w:r>
      <w:r>
        <w:rPr>
          <w:rFonts w:hAnsi="宋体" w:hint="eastAsia"/>
          <w:sz w:val="24"/>
          <w:szCs w:val="22"/>
        </w:rPr>
        <w:t>请合同双方在签订合同时商定，</w:t>
      </w:r>
      <w:r>
        <w:rPr>
          <w:rFonts w:ascii="Calibri" w:hAnsi="宋体" w:hint="eastAsia"/>
          <w:sz w:val="24"/>
          <w:szCs w:val="22"/>
        </w:rPr>
        <w:t>一年后一次性退还。</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11.2 </w:t>
      </w:r>
      <w:r>
        <w:rPr>
          <w:rFonts w:ascii="宋体" w:hAnsi="宋体" w:cs="宋体" w:hint="eastAsia"/>
          <w:bCs/>
          <w:sz w:val="24"/>
        </w:rPr>
        <w:t>供应商应按磋商文件规定的服务标准向采购人提供服务。</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11.3 </w:t>
      </w:r>
      <w:r>
        <w:rPr>
          <w:rFonts w:ascii="宋体" w:hAnsi="宋体" w:cs="宋体" w:hint="eastAsia"/>
          <w:bCs/>
          <w:sz w:val="24"/>
        </w:rPr>
        <w:t>如采购人检查发现供应商提供的服务服务不符合标准要求，供应商应立即进行整改，直到符合要求为止。采购人可根据考核标准中扣除供应商因检查</w:t>
      </w:r>
      <w:r>
        <w:rPr>
          <w:rFonts w:ascii="宋体" w:hAnsi="宋体" w:cs="宋体" w:hint="eastAsia"/>
          <w:bCs/>
          <w:sz w:val="24"/>
        </w:rPr>
        <w:t>不合格而应该扣罚的款项（扣罚款项在签订合同时明确）。</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11.4 </w:t>
      </w:r>
      <w:r>
        <w:rPr>
          <w:rFonts w:ascii="宋体" w:hAnsi="宋体" w:cs="宋体" w:hint="eastAsia"/>
          <w:bCs/>
          <w:sz w:val="24"/>
        </w:rPr>
        <w:t>供应商提供的服务人员不符合本合同约定的数额，供应商应当自接到采购人通知之日起</w:t>
      </w:r>
      <w:r>
        <w:rPr>
          <w:rFonts w:ascii="宋体" w:hAnsi="宋体" w:cs="宋体" w:hint="eastAsia"/>
          <w:bCs/>
          <w:sz w:val="24"/>
        </w:rPr>
        <w:t>2</w:t>
      </w:r>
      <w:r>
        <w:rPr>
          <w:rFonts w:ascii="宋体" w:hAnsi="宋体" w:cs="宋体" w:hint="eastAsia"/>
          <w:bCs/>
          <w:sz w:val="24"/>
        </w:rPr>
        <w:t>日内予以补足，采购人有权按照缺岗天数及缺岗人数扣除相应的履约保证金。</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11.5 </w:t>
      </w:r>
      <w:r>
        <w:rPr>
          <w:rFonts w:ascii="宋体" w:hAnsi="宋体" w:cs="宋体" w:hint="eastAsia"/>
          <w:bCs/>
          <w:sz w:val="24"/>
        </w:rPr>
        <w:t>由于供应商服务人员原因在服务工作中给采购人的设施、材料造成损失，供应商应负责赔偿。</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11.6 </w:t>
      </w:r>
      <w:r>
        <w:rPr>
          <w:rFonts w:ascii="宋体" w:hAnsi="宋体" w:cs="宋体" w:hint="eastAsia"/>
          <w:bCs/>
          <w:sz w:val="24"/>
        </w:rPr>
        <w:t>在使用过程中发生问题，供应商在接到采购人通知后在</w:t>
      </w:r>
      <w:r>
        <w:rPr>
          <w:rFonts w:ascii="宋体" w:hAnsi="宋体" w:cs="宋体" w:hint="eastAsia"/>
          <w:bCs/>
          <w:sz w:val="24"/>
        </w:rPr>
        <w:t xml:space="preserve">    </w:t>
      </w:r>
      <w:r>
        <w:rPr>
          <w:rFonts w:ascii="宋体" w:hAnsi="宋体" w:cs="宋体" w:hint="eastAsia"/>
          <w:bCs/>
          <w:sz w:val="24"/>
        </w:rPr>
        <w:t>小时内到达采购人现场。</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11.7 </w:t>
      </w:r>
      <w:r>
        <w:rPr>
          <w:rFonts w:ascii="宋体" w:hAnsi="宋体" w:cs="宋体" w:hint="eastAsia"/>
          <w:bCs/>
          <w:sz w:val="24"/>
        </w:rPr>
        <w:t>在服务质量保证期内，供应商应对出现的服务质量及安全问题负责处理解决并承担</w:t>
      </w:r>
      <w:r>
        <w:rPr>
          <w:rFonts w:ascii="宋体" w:hAnsi="宋体" w:cs="宋体" w:hint="eastAsia"/>
          <w:bCs/>
          <w:sz w:val="24"/>
        </w:rPr>
        <w:lastRenderedPageBreak/>
        <w:t>一切费用。</w:t>
      </w:r>
    </w:p>
    <w:p w:rsidR="00C91C4A" w:rsidRDefault="00A85CE3">
      <w:pPr>
        <w:spacing w:line="440" w:lineRule="exact"/>
        <w:rPr>
          <w:rFonts w:ascii="宋体" w:hAnsi="宋体" w:cs="宋体"/>
          <w:b/>
          <w:bCs/>
          <w:sz w:val="24"/>
        </w:rPr>
      </w:pPr>
      <w:r>
        <w:rPr>
          <w:rFonts w:ascii="宋体" w:hAnsi="宋体" w:cs="宋体" w:hint="eastAsia"/>
          <w:b/>
          <w:bCs/>
          <w:sz w:val="24"/>
        </w:rPr>
        <w:t>12.</w:t>
      </w:r>
      <w:r>
        <w:rPr>
          <w:rFonts w:ascii="宋体" w:hAnsi="宋体" w:cs="宋体" w:hint="eastAsia"/>
          <w:b/>
          <w:bCs/>
          <w:sz w:val="24"/>
        </w:rPr>
        <w:t>违约责任</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12.1 </w:t>
      </w:r>
      <w:r>
        <w:rPr>
          <w:rFonts w:ascii="宋体" w:hAnsi="宋体" w:cs="宋体" w:hint="eastAsia"/>
          <w:bCs/>
          <w:sz w:val="24"/>
        </w:rPr>
        <w:t>采购人无正当理由拒收接受服务的，采购人向供应商偿付合同款项百分之五作为违约金。</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12.2 </w:t>
      </w:r>
      <w:r>
        <w:rPr>
          <w:rFonts w:ascii="宋体" w:hAnsi="宋体" w:cs="宋体" w:hint="eastAsia"/>
          <w:bCs/>
          <w:sz w:val="24"/>
        </w:rPr>
        <w:t>采购人无故逾期验收和办理款项支付手续的</w:t>
      </w:r>
      <w:r>
        <w:rPr>
          <w:rFonts w:ascii="宋体" w:hAnsi="宋体" w:cs="宋体" w:hint="eastAsia"/>
          <w:bCs/>
          <w:sz w:val="24"/>
        </w:rPr>
        <w:t>,</w:t>
      </w:r>
      <w:r>
        <w:rPr>
          <w:rFonts w:ascii="宋体" w:hAnsi="宋体" w:cs="宋体" w:hint="eastAsia"/>
          <w:bCs/>
          <w:sz w:val="24"/>
        </w:rPr>
        <w:t>采购人应按逾期付款总额每日万分之五向供应商支付违约金。</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12.3 </w:t>
      </w:r>
      <w:r>
        <w:rPr>
          <w:rFonts w:ascii="宋体" w:hAnsi="宋体" w:cs="宋体" w:hint="eastAsia"/>
          <w:bCs/>
          <w:sz w:val="24"/>
        </w:rPr>
        <w:t>供应商不按约定提供服务的，每日向采购人支付千分之六违约金。逾期提供服务超过约定日期</w:t>
      </w:r>
      <w:r>
        <w:rPr>
          <w:rFonts w:ascii="宋体" w:hAnsi="宋体" w:cs="宋体" w:hint="eastAsia"/>
          <w:bCs/>
          <w:sz w:val="24"/>
        </w:rPr>
        <w:t>10</w:t>
      </w:r>
      <w:r>
        <w:rPr>
          <w:rFonts w:ascii="宋体" w:hAnsi="宋体" w:cs="宋体" w:hint="eastAsia"/>
          <w:bCs/>
          <w:sz w:val="24"/>
        </w:rPr>
        <w:t>个工作日的，采购人可解除本合同。供应商因逾期提供服务或因其他违约行为导致采购人解除合同的，供应商应向采购人支付合同总值</w:t>
      </w:r>
      <w:r>
        <w:rPr>
          <w:rFonts w:ascii="宋体" w:hAnsi="宋体" w:cs="宋体" w:hint="eastAsia"/>
          <w:bCs/>
          <w:sz w:val="24"/>
        </w:rPr>
        <w:t>5%</w:t>
      </w:r>
      <w:r>
        <w:rPr>
          <w:rFonts w:ascii="宋体" w:hAnsi="宋体" w:cs="宋体" w:hint="eastAsia"/>
          <w:bCs/>
          <w:sz w:val="24"/>
        </w:rPr>
        <w:t>的违约金，如造成采购人损失超过违约金的，超出部分由供应商继续承担赔偿责任。</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12.4</w:t>
      </w:r>
      <w:r>
        <w:rPr>
          <w:rFonts w:ascii="宋体" w:hAnsi="宋体" w:cs="宋体" w:hint="eastAsia"/>
          <w:sz w:val="24"/>
        </w:rPr>
        <w:t>如供应商提供的</w:t>
      </w:r>
      <w:r>
        <w:rPr>
          <w:rFonts w:ascii="宋体" w:hAnsi="宋体" w:cs="宋体" w:hint="eastAsia"/>
          <w:sz w:val="24"/>
        </w:rPr>
        <w:t>服务或与服务相关的物品存在知识产权纠纷而导致本合同无法继续履行，在采购人发函要求解决相关知识产权问题后</w:t>
      </w:r>
      <w:r>
        <w:rPr>
          <w:rFonts w:ascii="宋体" w:hAnsi="宋体" w:cs="宋体" w:hint="eastAsia"/>
          <w:sz w:val="24"/>
        </w:rPr>
        <w:t>x</w:t>
      </w:r>
      <w:r>
        <w:rPr>
          <w:rFonts w:ascii="宋体" w:hAnsi="宋体" w:cs="宋体" w:hint="eastAsia"/>
          <w:sz w:val="24"/>
        </w:rPr>
        <w:t>日内仍未解决的，则采购人有权单方终止本合同的履行，并要求供应商承担相应赔偿责任。</w:t>
      </w:r>
    </w:p>
    <w:p w:rsidR="00C91C4A" w:rsidRDefault="00A85CE3">
      <w:pPr>
        <w:spacing w:line="440" w:lineRule="exact"/>
        <w:rPr>
          <w:rFonts w:ascii="宋体" w:hAnsi="宋体" w:cs="宋体"/>
          <w:b/>
          <w:bCs/>
          <w:sz w:val="24"/>
        </w:rPr>
      </w:pPr>
      <w:r>
        <w:rPr>
          <w:rFonts w:ascii="宋体" w:hAnsi="宋体" w:cs="宋体" w:hint="eastAsia"/>
          <w:b/>
          <w:bCs/>
          <w:sz w:val="24"/>
        </w:rPr>
        <w:t>13.</w:t>
      </w:r>
      <w:r>
        <w:rPr>
          <w:rFonts w:ascii="宋体" w:hAnsi="宋体" w:cs="宋体" w:hint="eastAsia"/>
          <w:b/>
          <w:bCs/>
          <w:sz w:val="24"/>
        </w:rPr>
        <w:t>不可抗力事件处理</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13.1 </w:t>
      </w:r>
      <w:r>
        <w:rPr>
          <w:rFonts w:ascii="宋体" w:hAnsi="宋体" w:cs="宋体" w:hint="eastAsia"/>
          <w:bCs/>
          <w:sz w:val="24"/>
        </w:rPr>
        <w:t>在合同有效期内，任何一方因不可抗力事件导致不能履行合同，则合同履行期可延长，其延长期与不可抗力影响期相同。</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13.2 </w:t>
      </w:r>
      <w:r>
        <w:rPr>
          <w:rFonts w:ascii="宋体" w:hAnsi="宋体" w:cs="宋体" w:hint="eastAsia"/>
          <w:bCs/>
          <w:sz w:val="24"/>
        </w:rPr>
        <w:t>不可抗力事件发生后，应立即通知对方，并寄送有关权威机构出具的证明。</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 xml:space="preserve">13.3 </w:t>
      </w:r>
      <w:r>
        <w:rPr>
          <w:rFonts w:ascii="宋体" w:hAnsi="宋体" w:cs="宋体" w:hint="eastAsia"/>
          <w:bCs/>
          <w:sz w:val="24"/>
        </w:rPr>
        <w:t>不可抗力事件延续</w:t>
      </w:r>
      <w:r>
        <w:rPr>
          <w:rFonts w:ascii="宋体" w:hAnsi="宋体" w:cs="宋体" w:hint="eastAsia"/>
          <w:bCs/>
          <w:sz w:val="24"/>
        </w:rPr>
        <w:t>120</w:t>
      </w:r>
      <w:r>
        <w:rPr>
          <w:rFonts w:ascii="宋体" w:hAnsi="宋体" w:cs="宋体" w:hint="eastAsia"/>
          <w:bCs/>
          <w:sz w:val="24"/>
        </w:rPr>
        <w:t>天以上，双方应通过友好协商，确定是否继续履行合同。</w:t>
      </w:r>
    </w:p>
    <w:p w:rsidR="00C91C4A" w:rsidRDefault="00A85CE3">
      <w:pPr>
        <w:spacing w:line="440" w:lineRule="exact"/>
        <w:rPr>
          <w:rFonts w:ascii="宋体" w:hAnsi="宋体" w:cs="宋体"/>
          <w:bCs/>
          <w:sz w:val="24"/>
        </w:rPr>
      </w:pPr>
      <w:r>
        <w:rPr>
          <w:rFonts w:ascii="宋体" w:hAnsi="宋体" w:cs="宋体" w:hint="eastAsia"/>
          <w:b/>
          <w:bCs/>
          <w:sz w:val="24"/>
        </w:rPr>
        <w:t>14.</w:t>
      </w:r>
      <w:r>
        <w:rPr>
          <w:rFonts w:ascii="宋体" w:hAnsi="宋体" w:cs="宋体" w:hint="eastAsia"/>
          <w:b/>
          <w:bCs/>
          <w:sz w:val="24"/>
        </w:rPr>
        <w:t>争议解决</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14.</w:t>
      </w:r>
      <w:r>
        <w:rPr>
          <w:rFonts w:ascii="宋体" w:hAnsi="宋体" w:cs="宋体" w:hint="eastAsia"/>
          <w:sz w:val="24"/>
        </w:rPr>
        <w:t>1</w:t>
      </w:r>
      <w:r>
        <w:rPr>
          <w:rFonts w:ascii="宋体" w:hAnsi="宋体" w:cs="宋体" w:hint="eastAsia"/>
          <w:sz w:val="24"/>
        </w:rPr>
        <w:t>在执行本合同中所发生的或与本合同有关的一切争端，合同双方应通过友好协商解决，经过协商仍不能解决，双方选择通过下列第</w:t>
      </w:r>
      <w:r>
        <w:rPr>
          <w:rFonts w:ascii="宋体" w:hAnsi="宋体" w:cs="宋体" w:hint="eastAsia"/>
          <w:sz w:val="24"/>
        </w:rPr>
        <w:t>x</w:t>
      </w:r>
      <w:r>
        <w:rPr>
          <w:rFonts w:ascii="宋体" w:hAnsi="宋体" w:cs="宋体" w:hint="eastAsia"/>
          <w:sz w:val="24"/>
        </w:rPr>
        <w:t>种方式解决：</w:t>
      </w:r>
    </w:p>
    <w:p w:rsidR="00C91C4A" w:rsidRDefault="00A85CE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）将争端提交湖州仲裁委员会仲裁</w:t>
      </w:r>
    </w:p>
    <w:p w:rsidR="00C91C4A" w:rsidRDefault="00A85CE3">
      <w:pPr>
        <w:spacing w:line="4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）直接向采购人所在地有管辖权的人民法院起诉。</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14.2</w:t>
      </w:r>
      <w:r>
        <w:rPr>
          <w:rFonts w:ascii="宋体" w:hAnsi="宋体" w:cs="宋体" w:hint="eastAsia"/>
          <w:sz w:val="24"/>
        </w:rPr>
        <w:t>仲裁费用或诉讼费用应由败诉方负担。</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14.3</w:t>
      </w:r>
      <w:r>
        <w:rPr>
          <w:rFonts w:ascii="宋体" w:hAnsi="宋体" w:cs="宋体" w:hint="eastAsia"/>
          <w:sz w:val="24"/>
        </w:rPr>
        <w:t>在仲裁或诉讼期间，除进行仲裁或诉讼的部分外，本合同其它部分应继续执行。</w:t>
      </w:r>
    </w:p>
    <w:p w:rsidR="00C91C4A" w:rsidRDefault="00A85CE3">
      <w:pPr>
        <w:spacing w:line="440" w:lineRule="exact"/>
        <w:rPr>
          <w:rFonts w:ascii="宋体" w:hAnsi="宋体" w:cs="宋体"/>
          <w:b/>
          <w:bCs/>
          <w:sz w:val="24"/>
        </w:rPr>
      </w:pPr>
      <w:r>
        <w:rPr>
          <w:rFonts w:ascii="宋体" w:hAnsi="宋体" w:cs="宋体" w:hint="eastAsia"/>
          <w:b/>
          <w:bCs/>
          <w:sz w:val="24"/>
        </w:rPr>
        <w:t>15.</w:t>
      </w:r>
      <w:r>
        <w:rPr>
          <w:rFonts w:ascii="宋体" w:hAnsi="宋体" w:cs="宋体" w:hint="eastAsia"/>
          <w:b/>
          <w:bCs/>
          <w:sz w:val="24"/>
        </w:rPr>
        <w:t>转让或分包</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15.1</w:t>
      </w:r>
      <w:r>
        <w:rPr>
          <w:rFonts w:ascii="宋体" w:hAnsi="宋体" w:cs="宋体" w:hint="eastAsia"/>
          <w:sz w:val="24"/>
        </w:rPr>
        <w:t>本合同范围的服务，应由供应商提供，不得转让他人供应；</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15.2</w:t>
      </w:r>
      <w:r>
        <w:rPr>
          <w:rFonts w:ascii="宋体" w:hAnsi="宋体" w:cs="宋体" w:hint="eastAsia"/>
          <w:sz w:val="24"/>
        </w:rPr>
        <w:t>除非得到采购人的书面同意后，供应商可以将其中部分依法分包给他人供应和实施。采购人有绝对权力阻止分包。虽然采购人之前未有阻止分包，采购人仍有权在任何时候拒绝任何分包人，有权要求任何分包人脱离本货物的供应和服务，并不承担任何赔偿责任。</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15.3</w:t>
      </w:r>
      <w:r>
        <w:rPr>
          <w:rFonts w:ascii="宋体" w:hAnsi="宋体" w:cs="宋体" w:hint="eastAsia"/>
          <w:sz w:val="24"/>
        </w:rPr>
        <w:t>本合同全部或部分的分包不能减轻供应商承担的责任，供应商仍须将分包人的任何</w:t>
      </w:r>
      <w:r>
        <w:rPr>
          <w:rFonts w:ascii="宋体" w:hAnsi="宋体" w:cs="宋体" w:hint="eastAsia"/>
          <w:sz w:val="24"/>
        </w:rPr>
        <w:lastRenderedPageBreak/>
        <w:t>行动、错误或疏忽当作是自己完成的并负全责；</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15.4</w:t>
      </w:r>
      <w:r>
        <w:rPr>
          <w:rFonts w:ascii="宋体" w:hAnsi="宋体" w:cs="宋体" w:hint="eastAsia"/>
          <w:sz w:val="24"/>
        </w:rPr>
        <w:t>在任何分包合同中，须注明分包人按分包合同的范围履行，在供应商按本合同的履行终止时（不论任何原因），亦同时一并终止；</w:t>
      </w:r>
    </w:p>
    <w:p w:rsidR="00C91C4A" w:rsidRDefault="00A85CE3">
      <w:pPr>
        <w:spacing w:line="440" w:lineRule="exact"/>
        <w:ind w:firstLineChars="200" w:firstLine="480"/>
        <w:rPr>
          <w:rFonts w:ascii="宋体" w:hAnsi="宋体" w:cs="宋体"/>
          <w:sz w:val="24"/>
        </w:rPr>
      </w:pPr>
      <w:r>
        <w:rPr>
          <w:rFonts w:ascii="宋体" w:hAnsi="宋体" w:cs="宋体" w:hint="eastAsia"/>
          <w:sz w:val="24"/>
        </w:rPr>
        <w:t>15.5</w:t>
      </w:r>
      <w:r>
        <w:rPr>
          <w:rFonts w:ascii="宋体" w:hAnsi="宋体" w:cs="宋体" w:hint="eastAsia"/>
          <w:sz w:val="24"/>
        </w:rPr>
        <w:t>如有转让和未经采</w:t>
      </w:r>
      <w:r>
        <w:rPr>
          <w:rFonts w:ascii="宋体" w:hAnsi="宋体" w:cs="宋体" w:hint="eastAsia"/>
          <w:sz w:val="24"/>
        </w:rPr>
        <w:t>购人同意的分包行为，采购人有权给予终止合同。</w:t>
      </w:r>
    </w:p>
    <w:p w:rsidR="00C91C4A" w:rsidRDefault="00A85CE3">
      <w:pPr>
        <w:spacing w:line="440" w:lineRule="exact"/>
        <w:rPr>
          <w:rFonts w:ascii="宋体" w:hAnsi="宋体" w:cs="宋体"/>
          <w:b/>
          <w:bCs/>
          <w:sz w:val="24"/>
        </w:rPr>
      </w:pPr>
      <w:r>
        <w:rPr>
          <w:rFonts w:ascii="宋体" w:hAnsi="宋体" w:cs="宋体" w:hint="eastAsia"/>
          <w:b/>
          <w:bCs/>
          <w:sz w:val="24"/>
        </w:rPr>
        <w:t>16.</w:t>
      </w:r>
      <w:r>
        <w:rPr>
          <w:rFonts w:ascii="宋体" w:hAnsi="宋体" w:cs="宋体" w:hint="eastAsia"/>
          <w:b/>
          <w:bCs/>
          <w:sz w:val="24"/>
        </w:rPr>
        <w:t>适用法律</w:t>
      </w:r>
    </w:p>
    <w:p w:rsidR="00C91C4A" w:rsidRDefault="00A85CE3">
      <w:pPr>
        <w:spacing w:line="440" w:lineRule="exact"/>
        <w:ind w:firstLineChars="200" w:firstLine="480"/>
        <w:rPr>
          <w:rFonts w:ascii="宋体" w:hAnsi="宋体" w:cs="宋体"/>
          <w:bCs/>
          <w:sz w:val="24"/>
        </w:rPr>
      </w:pPr>
      <w:r>
        <w:rPr>
          <w:rFonts w:ascii="宋体" w:hAnsi="宋体" w:cs="宋体" w:hint="eastAsia"/>
          <w:sz w:val="24"/>
        </w:rPr>
        <w:t>合同适用法律有《中华人民共和国政府采购法》、《中华人民共和国民法典》、《中华人民共和国产品质量法》和浙江省有关条例等。</w:t>
      </w:r>
    </w:p>
    <w:p w:rsidR="00C91C4A" w:rsidRDefault="00A85CE3">
      <w:pPr>
        <w:spacing w:line="440" w:lineRule="exact"/>
        <w:rPr>
          <w:rFonts w:ascii="宋体" w:hAnsi="宋体" w:cs="宋体"/>
          <w:b/>
          <w:bCs/>
          <w:sz w:val="24"/>
        </w:rPr>
      </w:pPr>
      <w:r>
        <w:rPr>
          <w:rFonts w:ascii="宋体" w:hAnsi="宋体" w:cs="宋体" w:hint="eastAsia"/>
          <w:b/>
          <w:bCs/>
          <w:sz w:val="24"/>
        </w:rPr>
        <w:t>17.</w:t>
      </w:r>
      <w:r>
        <w:rPr>
          <w:rFonts w:ascii="宋体" w:hAnsi="宋体" w:cs="宋体" w:hint="eastAsia"/>
          <w:b/>
          <w:bCs/>
          <w:sz w:val="24"/>
        </w:rPr>
        <w:t>合同生效及其他</w:t>
      </w:r>
    </w:p>
    <w:p w:rsidR="00C91C4A" w:rsidRDefault="00A85CE3">
      <w:pPr>
        <w:spacing w:line="440" w:lineRule="exact"/>
        <w:ind w:firstLineChars="200" w:firstLine="480"/>
        <w:rPr>
          <w:rFonts w:ascii="宋体" w:hAnsi="宋体" w:cs="宋体"/>
          <w:bCs/>
          <w:sz w:val="24"/>
        </w:rPr>
      </w:pPr>
      <w:r>
        <w:rPr>
          <w:rFonts w:ascii="宋体" w:hAnsi="宋体" w:cs="宋体" w:hint="eastAsia"/>
          <w:bCs/>
          <w:sz w:val="24"/>
        </w:rPr>
        <w:t>17.1</w:t>
      </w:r>
      <w:r>
        <w:rPr>
          <w:rFonts w:ascii="宋体" w:hAnsi="宋体" w:cs="宋体" w:hint="eastAsia"/>
          <w:bCs/>
          <w:sz w:val="24"/>
        </w:rPr>
        <w:t>本合同经双方法人及法定代表人签字盖章生效；</w:t>
      </w:r>
    </w:p>
    <w:p w:rsidR="00C91C4A" w:rsidRDefault="00A85CE3">
      <w:pPr>
        <w:spacing w:line="440" w:lineRule="exact"/>
        <w:ind w:firstLineChars="200" w:firstLine="480"/>
        <w:rPr>
          <w:rFonts w:ascii="Tahoma" w:hAnsi="Tahoma"/>
          <w:sz w:val="24"/>
        </w:rPr>
      </w:pPr>
      <w:r>
        <w:rPr>
          <w:rFonts w:ascii="宋体" w:hAnsi="宋体" w:cs="宋体" w:hint="eastAsia"/>
          <w:bCs/>
          <w:sz w:val="24"/>
        </w:rPr>
        <w:t>17.2</w:t>
      </w:r>
      <w:r>
        <w:rPr>
          <w:rFonts w:ascii="宋体" w:hAnsi="宋体" w:cs="宋体" w:hint="eastAsia"/>
          <w:bCs/>
          <w:sz w:val="24"/>
        </w:rPr>
        <w:t>本合同一式六份，供应商、采购人各执二份；</w:t>
      </w:r>
      <w:r>
        <w:rPr>
          <w:rFonts w:ascii="宋体" w:hAnsi="宋体" w:hint="eastAsia"/>
          <w:bCs/>
          <w:sz w:val="24"/>
        </w:rPr>
        <w:t>另执两份备案。</w:t>
      </w:r>
    </w:p>
    <w:p w:rsidR="00C91C4A" w:rsidRDefault="00C91C4A">
      <w:pPr>
        <w:spacing w:line="440" w:lineRule="exact"/>
        <w:rPr>
          <w:rFonts w:ascii="宋体" w:hAnsi="宋体" w:cs="宋体"/>
          <w:bCs/>
          <w:sz w:val="24"/>
        </w:rPr>
      </w:pPr>
    </w:p>
    <w:p w:rsidR="00C91C4A" w:rsidRDefault="00A85CE3">
      <w:pPr>
        <w:spacing w:line="440" w:lineRule="exact"/>
        <w:rPr>
          <w:rFonts w:ascii="宋体" w:hAnsi="宋体" w:cs="宋体"/>
          <w:bCs/>
          <w:sz w:val="24"/>
        </w:rPr>
      </w:pPr>
      <w:r>
        <w:rPr>
          <w:rFonts w:ascii="宋体" w:hAnsi="宋体" w:cs="宋体" w:hint="eastAsia"/>
          <w:bCs/>
          <w:sz w:val="24"/>
        </w:rPr>
        <w:t>采购人：</w:t>
      </w:r>
      <w:r>
        <w:rPr>
          <w:rFonts w:ascii="宋体" w:hAnsi="宋体" w:cs="宋体" w:hint="eastAsia"/>
          <w:bCs/>
          <w:sz w:val="24"/>
        </w:rPr>
        <w:t xml:space="preserve">                                  </w:t>
      </w:r>
      <w:r>
        <w:rPr>
          <w:rFonts w:ascii="宋体" w:hAnsi="宋体" w:cs="宋体" w:hint="eastAsia"/>
          <w:bCs/>
          <w:sz w:val="24"/>
        </w:rPr>
        <w:t>供应商：</w:t>
      </w:r>
      <w:r>
        <w:rPr>
          <w:rFonts w:ascii="宋体" w:hAnsi="宋体" w:cs="宋体" w:hint="eastAsia"/>
          <w:bCs/>
          <w:sz w:val="24"/>
        </w:rPr>
        <w:t xml:space="preserve"> </w:t>
      </w:r>
    </w:p>
    <w:p w:rsidR="00C91C4A" w:rsidRDefault="00A85CE3">
      <w:pPr>
        <w:autoSpaceDE w:val="0"/>
        <w:autoSpaceDN w:val="0"/>
        <w:spacing w:line="440" w:lineRule="exact"/>
        <w:textAlignment w:val="bottom"/>
        <w:rPr>
          <w:rFonts w:ascii="宋体" w:hAnsi="宋体" w:cs="宋体"/>
          <w:sz w:val="24"/>
        </w:rPr>
      </w:pPr>
      <w:r>
        <w:rPr>
          <w:rFonts w:ascii="宋体" w:hAnsi="宋体" w:cs="宋体" w:hint="eastAsia"/>
          <w:sz w:val="24"/>
        </w:rPr>
        <w:t>法定代表人或</w:t>
      </w:r>
      <w:r>
        <w:rPr>
          <w:rFonts w:ascii="宋体" w:hAnsi="宋体" w:cs="宋体" w:hint="eastAsia"/>
          <w:sz w:val="24"/>
        </w:rPr>
        <w:t xml:space="preserve">                               </w:t>
      </w:r>
      <w:r>
        <w:rPr>
          <w:rFonts w:ascii="宋体" w:hAnsi="宋体" w:cs="宋体" w:hint="eastAsia"/>
          <w:sz w:val="24"/>
        </w:rPr>
        <w:t>法定代表人或</w:t>
      </w:r>
    </w:p>
    <w:p w:rsidR="00C91C4A" w:rsidRDefault="00A85CE3">
      <w:pPr>
        <w:autoSpaceDE w:val="0"/>
        <w:autoSpaceDN w:val="0"/>
        <w:spacing w:line="440" w:lineRule="exact"/>
        <w:textAlignment w:val="bottom"/>
        <w:rPr>
          <w:rFonts w:ascii="宋体" w:hAnsi="宋体" w:cs="宋体"/>
          <w:sz w:val="24"/>
        </w:rPr>
      </w:pPr>
      <w:r>
        <w:rPr>
          <w:rFonts w:ascii="宋体" w:hAnsi="宋体" w:cs="宋体" w:hint="eastAsia"/>
          <w:sz w:val="24"/>
        </w:rPr>
        <w:t>受委托人（签字</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受委托人（签字）：</w:t>
      </w:r>
      <w:r>
        <w:rPr>
          <w:rFonts w:ascii="宋体" w:hAnsi="宋体" w:cs="宋体" w:hint="eastAsia"/>
          <w:sz w:val="24"/>
        </w:rPr>
        <w:t xml:space="preserve">                                    </w:t>
      </w:r>
    </w:p>
    <w:p w:rsidR="00C91C4A" w:rsidRDefault="00A85CE3">
      <w:pPr>
        <w:autoSpaceDE w:val="0"/>
        <w:autoSpaceDN w:val="0"/>
        <w:spacing w:line="440" w:lineRule="exact"/>
        <w:textAlignment w:val="bottom"/>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rPr>
        <w:t xml:space="preserve">                                    </w:t>
      </w: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p>
    <w:p w:rsidR="00C91C4A" w:rsidRDefault="00A85CE3">
      <w:pPr>
        <w:autoSpaceDE w:val="0"/>
        <w:autoSpaceDN w:val="0"/>
        <w:spacing w:line="440" w:lineRule="exact"/>
        <w:textAlignment w:val="bottom"/>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p>
    <w:p w:rsidR="00C91C4A" w:rsidRDefault="00A85CE3">
      <w:pPr>
        <w:autoSpaceDE w:val="0"/>
        <w:autoSpaceDN w:val="0"/>
        <w:spacing w:line="440" w:lineRule="exact"/>
        <w:textAlignment w:val="bottom"/>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p>
    <w:p w:rsidR="00C91C4A" w:rsidRDefault="00A85CE3">
      <w:pPr>
        <w:autoSpaceDE w:val="0"/>
        <w:autoSpaceDN w:val="0"/>
        <w:spacing w:line="440" w:lineRule="exact"/>
        <w:textAlignment w:val="bottom"/>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p>
    <w:p w:rsidR="00C91C4A" w:rsidRDefault="00A85CE3">
      <w:pPr>
        <w:autoSpaceDE w:val="0"/>
        <w:autoSpaceDN w:val="0"/>
        <w:spacing w:line="440" w:lineRule="exact"/>
        <w:textAlignment w:val="bottom"/>
        <w:rPr>
          <w:rFonts w:ascii="宋体" w:hAnsi="宋体" w:cs="宋体"/>
          <w:sz w:val="24"/>
        </w:rPr>
      </w:pPr>
      <w:r>
        <w:rPr>
          <w:rFonts w:ascii="宋体" w:hAnsi="宋体" w:cs="宋体" w:hint="eastAsia"/>
          <w:sz w:val="24"/>
        </w:rPr>
        <w:t>签字日期：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签字日期：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91C4A" w:rsidRDefault="00A85CE3">
      <w:pPr>
        <w:pStyle w:val="1"/>
        <w:jc w:val="center"/>
      </w:pPr>
      <w:r>
        <w:rPr>
          <w:rFonts w:hint="eastAsia"/>
        </w:rPr>
        <w:br w:type="page"/>
      </w:r>
      <w:r>
        <w:rPr>
          <w:rFonts w:hint="eastAsia"/>
        </w:rPr>
        <w:lastRenderedPageBreak/>
        <w:t>第六章</w:t>
      </w:r>
      <w:r>
        <w:rPr>
          <w:rFonts w:hint="eastAsia"/>
        </w:rPr>
        <w:t xml:space="preserve">  </w:t>
      </w:r>
      <w:r>
        <w:rPr>
          <w:rFonts w:hint="eastAsia"/>
        </w:rPr>
        <w:t>投标文件格式</w:t>
      </w:r>
      <w:bookmarkEnd w:id="39"/>
    </w:p>
    <w:p w:rsidR="00C91C4A" w:rsidRDefault="00A85CE3">
      <w:pPr>
        <w:spacing w:line="560" w:lineRule="exact"/>
        <w:ind w:rightChars="200" w:right="560"/>
        <w:rPr>
          <w:rFonts w:ascii="宋体" w:hAnsi="宋体"/>
          <w:b/>
          <w:szCs w:val="28"/>
        </w:rPr>
      </w:pPr>
      <w:r>
        <w:rPr>
          <w:rFonts w:ascii="宋体" w:hAnsi="宋体" w:hint="eastAsia"/>
          <w:b/>
          <w:szCs w:val="28"/>
        </w:rPr>
        <w:t>1.</w:t>
      </w:r>
      <w:r>
        <w:rPr>
          <w:rFonts w:ascii="宋体" w:hAnsi="宋体" w:hint="eastAsia"/>
          <w:b/>
          <w:szCs w:val="28"/>
        </w:rPr>
        <w:t>资格</w:t>
      </w:r>
      <w:r>
        <w:rPr>
          <w:rFonts w:ascii="宋体" w:hAnsi="宋体" w:hint="eastAsia"/>
          <w:b/>
          <w:szCs w:val="28"/>
        </w:rPr>
        <w:t>/</w:t>
      </w:r>
      <w:r>
        <w:rPr>
          <w:rFonts w:ascii="宋体" w:hAnsi="宋体" w:hint="eastAsia"/>
          <w:b/>
          <w:szCs w:val="28"/>
        </w:rPr>
        <w:t>技术、商务、资信及其他封面格式：</w:t>
      </w:r>
    </w:p>
    <w:p w:rsidR="00C91C4A" w:rsidRDefault="00C91C4A">
      <w:pPr>
        <w:autoSpaceDE w:val="0"/>
        <w:autoSpaceDN w:val="0"/>
        <w:adjustRightInd w:val="0"/>
        <w:spacing w:line="360" w:lineRule="exact"/>
        <w:jc w:val="center"/>
        <w:rPr>
          <w:rFonts w:ascii="宋体" w:hAnsi="宋体"/>
          <w:b/>
          <w:sz w:val="36"/>
          <w:lang w:val="zh-CN"/>
        </w:rPr>
      </w:pPr>
    </w:p>
    <w:p w:rsidR="00C91C4A" w:rsidRDefault="00C91C4A">
      <w:pPr>
        <w:autoSpaceDE w:val="0"/>
        <w:autoSpaceDN w:val="0"/>
        <w:adjustRightInd w:val="0"/>
        <w:spacing w:line="360" w:lineRule="exact"/>
        <w:jc w:val="center"/>
        <w:rPr>
          <w:rFonts w:ascii="宋体" w:hAnsi="宋体"/>
          <w:b/>
          <w:sz w:val="36"/>
          <w:lang w:val="zh-CN"/>
        </w:rPr>
      </w:pPr>
    </w:p>
    <w:p w:rsidR="00C91C4A" w:rsidRDefault="00C91C4A">
      <w:pPr>
        <w:autoSpaceDE w:val="0"/>
        <w:autoSpaceDN w:val="0"/>
        <w:adjustRightInd w:val="0"/>
        <w:spacing w:line="360" w:lineRule="exact"/>
        <w:jc w:val="right"/>
        <w:rPr>
          <w:rFonts w:ascii="宋体" w:hAnsi="宋体"/>
          <w:b/>
          <w:szCs w:val="28"/>
        </w:rPr>
      </w:pPr>
    </w:p>
    <w:p w:rsidR="00C91C4A" w:rsidRDefault="00C91C4A">
      <w:pPr>
        <w:autoSpaceDE w:val="0"/>
        <w:autoSpaceDN w:val="0"/>
        <w:adjustRightInd w:val="0"/>
        <w:spacing w:line="360" w:lineRule="exact"/>
        <w:rPr>
          <w:rFonts w:ascii="宋体" w:hAnsi="宋体"/>
          <w:b/>
          <w:szCs w:val="28"/>
        </w:rPr>
      </w:pPr>
    </w:p>
    <w:p w:rsidR="00C91C4A" w:rsidRDefault="00C91C4A">
      <w:pPr>
        <w:autoSpaceDE w:val="0"/>
        <w:autoSpaceDN w:val="0"/>
        <w:adjustRightInd w:val="0"/>
        <w:spacing w:line="540" w:lineRule="exact"/>
        <w:rPr>
          <w:rFonts w:ascii="宋体" w:hAnsi="宋体"/>
          <w:b/>
          <w:szCs w:val="28"/>
        </w:rPr>
      </w:pPr>
    </w:p>
    <w:p w:rsidR="00C91C4A" w:rsidRDefault="00A85CE3">
      <w:pPr>
        <w:autoSpaceDE w:val="0"/>
        <w:autoSpaceDN w:val="0"/>
        <w:adjustRightInd w:val="0"/>
        <w:spacing w:line="540" w:lineRule="exact"/>
        <w:jc w:val="center"/>
        <w:rPr>
          <w:rFonts w:ascii="宋体" w:hAnsi="宋体"/>
          <w:b/>
          <w:sz w:val="30"/>
          <w:szCs w:val="30"/>
        </w:rPr>
      </w:pPr>
      <w:r>
        <w:rPr>
          <w:rFonts w:ascii="宋体" w:hAnsi="宋体" w:hint="eastAsia"/>
          <w:b/>
          <w:sz w:val="30"/>
          <w:szCs w:val="30"/>
        </w:rPr>
        <w:t>资格文件</w:t>
      </w:r>
      <w:r>
        <w:rPr>
          <w:rFonts w:ascii="宋体" w:hAnsi="宋体" w:hint="eastAsia"/>
          <w:b/>
          <w:sz w:val="30"/>
          <w:szCs w:val="30"/>
        </w:rPr>
        <w:t>/</w:t>
      </w:r>
      <w:r>
        <w:rPr>
          <w:rFonts w:ascii="宋体" w:hAnsi="宋体" w:hint="eastAsia"/>
          <w:b/>
          <w:sz w:val="30"/>
          <w:szCs w:val="30"/>
        </w:rPr>
        <w:t>技术、商务、资信及其他文件</w:t>
      </w:r>
    </w:p>
    <w:p w:rsidR="00C91C4A" w:rsidRDefault="00C91C4A">
      <w:pPr>
        <w:autoSpaceDE w:val="0"/>
        <w:autoSpaceDN w:val="0"/>
        <w:adjustRightInd w:val="0"/>
        <w:spacing w:line="540" w:lineRule="exact"/>
        <w:jc w:val="center"/>
        <w:rPr>
          <w:rFonts w:ascii="宋体" w:hAnsi="宋体"/>
          <w:b/>
          <w:szCs w:val="28"/>
        </w:rPr>
      </w:pPr>
    </w:p>
    <w:p w:rsidR="00C91C4A" w:rsidRDefault="00A85CE3">
      <w:pPr>
        <w:autoSpaceDE w:val="0"/>
        <w:autoSpaceDN w:val="0"/>
        <w:adjustRightInd w:val="0"/>
        <w:spacing w:line="640" w:lineRule="exact"/>
        <w:jc w:val="left"/>
        <w:rPr>
          <w:rFonts w:ascii="宋体" w:hAnsi="宋体"/>
          <w:sz w:val="24"/>
        </w:rPr>
      </w:pPr>
      <w:r>
        <w:rPr>
          <w:rFonts w:ascii="宋体" w:hAnsi="宋体" w:hint="eastAsia"/>
          <w:sz w:val="24"/>
        </w:rPr>
        <w:t>项目名称：</w:t>
      </w:r>
    </w:p>
    <w:p w:rsidR="00C91C4A" w:rsidRDefault="00A85CE3">
      <w:pPr>
        <w:autoSpaceDE w:val="0"/>
        <w:autoSpaceDN w:val="0"/>
        <w:adjustRightInd w:val="0"/>
        <w:spacing w:line="640" w:lineRule="exact"/>
        <w:jc w:val="left"/>
        <w:rPr>
          <w:rFonts w:ascii="宋体" w:hAnsi="宋体"/>
          <w:sz w:val="24"/>
        </w:rPr>
      </w:pPr>
      <w:r>
        <w:rPr>
          <w:rFonts w:ascii="宋体" w:hAnsi="宋体" w:hint="eastAsia"/>
          <w:sz w:val="24"/>
        </w:rPr>
        <w:t>项目编号：</w:t>
      </w:r>
    </w:p>
    <w:p w:rsidR="00C91C4A" w:rsidRDefault="00A85CE3">
      <w:pPr>
        <w:autoSpaceDE w:val="0"/>
        <w:autoSpaceDN w:val="0"/>
        <w:adjustRightInd w:val="0"/>
        <w:spacing w:line="640" w:lineRule="exact"/>
        <w:jc w:val="left"/>
        <w:rPr>
          <w:rFonts w:ascii="宋体" w:hAnsi="宋体"/>
          <w:sz w:val="24"/>
        </w:rPr>
      </w:pPr>
      <w:r>
        <w:rPr>
          <w:rFonts w:ascii="宋体" w:hAnsi="宋体" w:hint="eastAsia"/>
          <w:sz w:val="24"/>
        </w:rPr>
        <w:t>供应商名称：</w:t>
      </w:r>
    </w:p>
    <w:p w:rsidR="00C91C4A" w:rsidRDefault="00A85CE3">
      <w:pPr>
        <w:autoSpaceDE w:val="0"/>
        <w:autoSpaceDN w:val="0"/>
        <w:adjustRightInd w:val="0"/>
        <w:spacing w:line="640" w:lineRule="exact"/>
        <w:jc w:val="left"/>
        <w:rPr>
          <w:rFonts w:ascii="宋体" w:hAnsi="宋体"/>
          <w:sz w:val="24"/>
        </w:rPr>
      </w:pPr>
      <w:r>
        <w:rPr>
          <w:rFonts w:ascii="宋体" w:hAnsi="宋体" w:hint="eastAsia"/>
          <w:sz w:val="24"/>
        </w:rPr>
        <w:t>供应商地址：</w:t>
      </w:r>
    </w:p>
    <w:p w:rsidR="00C91C4A" w:rsidRDefault="00C91C4A">
      <w:pPr>
        <w:autoSpaceDE w:val="0"/>
        <w:autoSpaceDN w:val="0"/>
        <w:adjustRightInd w:val="0"/>
        <w:spacing w:line="540" w:lineRule="exact"/>
        <w:jc w:val="left"/>
        <w:rPr>
          <w:rFonts w:ascii="宋体" w:hAnsi="宋体"/>
          <w:sz w:val="36"/>
          <w:lang w:val="zh-CN"/>
        </w:rPr>
      </w:pPr>
    </w:p>
    <w:p w:rsidR="00C91C4A" w:rsidRDefault="00C91C4A">
      <w:pPr>
        <w:autoSpaceDE w:val="0"/>
        <w:autoSpaceDN w:val="0"/>
        <w:adjustRightInd w:val="0"/>
        <w:spacing w:line="540" w:lineRule="exact"/>
        <w:jc w:val="left"/>
        <w:rPr>
          <w:rFonts w:ascii="宋体" w:hAnsi="宋体"/>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A85CE3">
      <w:pPr>
        <w:autoSpaceDE w:val="0"/>
        <w:autoSpaceDN w:val="0"/>
        <w:adjustRightInd w:val="0"/>
        <w:spacing w:line="540" w:lineRule="exact"/>
        <w:ind w:right="140"/>
        <w:jc w:val="right"/>
        <w:rPr>
          <w:rFonts w:ascii="宋体" w:hAnsi="宋体"/>
          <w:szCs w:val="28"/>
        </w:rPr>
      </w:pPr>
      <w:r>
        <w:rPr>
          <w:rFonts w:ascii="宋体" w:hAnsi="宋体" w:hint="eastAsia"/>
          <w:szCs w:val="28"/>
        </w:rPr>
        <w:t>年</w:t>
      </w:r>
      <w:r>
        <w:rPr>
          <w:rFonts w:ascii="宋体" w:hAnsi="宋体" w:hint="eastAsia"/>
          <w:szCs w:val="28"/>
        </w:rPr>
        <w:t xml:space="preserve">   </w:t>
      </w:r>
      <w:r>
        <w:rPr>
          <w:rFonts w:ascii="宋体" w:hAnsi="宋体" w:hint="eastAsia"/>
          <w:szCs w:val="28"/>
        </w:rPr>
        <w:t>月</w:t>
      </w:r>
      <w:r>
        <w:rPr>
          <w:rFonts w:ascii="宋体" w:hAnsi="宋体" w:hint="eastAsia"/>
          <w:szCs w:val="28"/>
        </w:rPr>
        <w:t xml:space="preserve">   </w:t>
      </w:r>
      <w:r>
        <w:rPr>
          <w:rFonts w:ascii="宋体" w:hAnsi="宋体" w:hint="eastAsia"/>
          <w:szCs w:val="28"/>
        </w:rPr>
        <w:t>日</w:t>
      </w:r>
    </w:p>
    <w:p w:rsidR="00C91C4A" w:rsidRDefault="00C91C4A">
      <w:pPr>
        <w:autoSpaceDE w:val="0"/>
        <w:autoSpaceDN w:val="0"/>
        <w:adjustRightInd w:val="0"/>
        <w:spacing w:line="360" w:lineRule="exact"/>
        <w:jc w:val="center"/>
        <w:rPr>
          <w:rFonts w:ascii="宋体" w:hAnsi="宋体"/>
          <w:b/>
          <w:sz w:val="36"/>
          <w:lang w:val="zh-CN"/>
        </w:rPr>
      </w:pPr>
    </w:p>
    <w:p w:rsidR="00C91C4A" w:rsidRDefault="00C91C4A">
      <w:pPr>
        <w:autoSpaceDE w:val="0"/>
        <w:autoSpaceDN w:val="0"/>
        <w:adjustRightInd w:val="0"/>
        <w:spacing w:line="360" w:lineRule="exact"/>
        <w:jc w:val="center"/>
        <w:rPr>
          <w:rFonts w:ascii="宋体" w:hAnsi="宋体"/>
          <w:b/>
          <w:sz w:val="36"/>
          <w:lang w:val="zh-CN"/>
        </w:rPr>
      </w:pPr>
    </w:p>
    <w:p w:rsidR="00C91C4A" w:rsidRDefault="00C91C4A">
      <w:pPr>
        <w:autoSpaceDE w:val="0"/>
        <w:autoSpaceDN w:val="0"/>
        <w:adjustRightInd w:val="0"/>
        <w:spacing w:line="360" w:lineRule="exact"/>
        <w:jc w:val="center"/>
        <w:rPr>
          <w:rFonts w:ascii="宋体" w:hAnsi="宋体"/>
          <w:b/>
          <w:sz w:val="36"/>
          <w:lang w:val="zh-CN"/>
        </w:rPr>
      </w:pPr>
    </w:p>
    <w:p w:rsidR="00C91C4A" w:rsidRDefault="00C91C4A">
      <w:pPr>
        <w:autoSpaceDE w:val="0"/>
        <w:autoSpaceDN w:val="0"/>
        <w:adjustRightInd w:val="0"/>
        <w:spacing w:line="360" w:lineRule="exact"/>
        <w:jc w:val="center"/>
        <w:rPr>
          <w:rFonts w:ascii="宋体" w:hAnsi="宋体"/>
          <w:b/>
          <w:sz w:val="36"/>
          <w:lang w:val="zh-CN"/>
        </w:rPr>
      </w:pPr>
    </w:p>
    <w:p w:rsidR="00C91C4A" w:rsidRDefault="00C91C4A">
      <w:pPr>
        <w:autoSpaceDE w:val="0"/>
        <w:autoSpaceDN w:val="0"/>
        <w:adjustRightInd w:val="0"/>
        <w:spacing w:line="360" w:lineRule="exact"/>
        <w:rPr>
          <w:rFonts w:ascii="宋体" w:hAnsi="宋体"/>
          <w:b/>
          <w:sz w:val="36"/>
          <w:lang w:val="zh-CN"/>
        </w:rPr>
      </w:pPr>
    </w:p>
    <w:p w:rsidR="00C91C4A" w:rsidRDefault="00A85CE3">
      <w:pPr>
        <w:autoSpaceDE w:val="0"/>
        <w:autoSpaceDN w:val="0"/>
        <w:adjustRightInd w:val="0"/>
        <w:spacing w:line="640" w:lineRule="exact"/>
        <w:jc w:val="left"/>
        <w:rPr>
          <w:rFonts w:ascii="宋体" w:hAnsi="宋体"/>
          <w:b/>
          <w:szCs w:val="28"/>
        </w:rPr>
      </w:pPr>
      <w:r>
        <w:rPr>
          <w:rFonts w:ascii="宋体" w:hAnsi="宋体" w:hint="eastAsia"/>
          <w:b/>
          <w:szCs w:val="28"/>
        </w:rPr>
        <w:lastRenderedPageBreak/>
        <w:t xml:space="preserve">2. </w:t>
      </w:r>
      <w:r>
        <w:rPr>
          <w:rFonts w:ascii="宋体" w:hAnsi="宋体" w:hint="eastAsia"/>
          <w:b/>
          <w:szCs w:val="28"/>
        </w:rPr>
        <w:t>资格</w:t>
      </w:r>
      <w:r>
        <w:rPr>
          <w:rFonts w:ascii="宋体" w:hAnsi="宋体" w:hint="eastAsia"/>
          <w:b/>
          <w:szCs w:val="28"/>
        </w:rPr>
        <w:t>/</w:t>
      </w:r>
      <w:r>
        <w:rPr>
          <w:rFonts w:ascii="宋体" w:hAnsi="宋体" w:hint="eastAsia"/>
          <w:b/>
          <w:szCs w:val="28"/>
        </w:rPr>
        <w:t>技术</w:t>
      </w:r>
      <w:r>
        <w:rPr>
          <w:rFonts w:ascii="宋体" w:hAnsi="宋体" w:hint="eastAsia"/>
          <w:b/>
          <w:szCs w:val="28"/>
        </w:rPr>
        <w:t>/</w:t>
      </w:r>
      <w:r>
        <w:rPr>
          <w:rFonts w:ascii="宋体" w:hAnsi="宋体" w:hint="eastAsia"/>
          <w:b/>
          <w:szCs w:val="28"/>
        </w:rPr>
        <w:t>商务资信文件目录</w:t>
      </w:r>
    </w:p>
    <w:p w:rsidR="00C91C4A" w:rsidRDefault="00A85CE3">
      <w:pPr>
        <w:autoSpaceDE w:val="0"/>
        <w:autoSpaceDN w:val="0"/>
        <w:adjustRightInd w:val="0"/>
        <w:spacing w:line="640" w:lineRule="exact"/>
        <w:jc w:val="left"/>
        <w:rPr>
          <w:rFonts w:ascii="宋体" w:hAnsi="宋体"/>
          <w:szCs w:val="28"/>
        </w:rPr>
      </w:pPr>
      <w:r>
        <w:rPr>
          <w:rFonts w:ascii="宋体" w:hAnsi="宋体" w:hint="eastAsia"/>
          <w:szCs w:val="28"/>
        </w:rPr>
        <w:t>详见本文件“投标文件的组成”</w:t>
      </w: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C91C4A">
      <w:pPr>
        <w:autoSpaceDE w:val="0"/>
        <w:autoSpaceDN w:val="0"/>
        <w:adjustRightInd w:val="0"/>
        <w:spacing w:line="640" w:lineRule="exact"/>
        <w:ind w:firstLineChars="200" w:firstLine="720"/>
        <w:jc w:val="left"/>
        <w:rPr>
          <w:rFonts w:ascii="宋体" w:hAnsi="宋体"/>
          <w:sz w:val="36"/>
          <w:lang w:val="zh-CN"/>
        </w:rPr>
      </w:pPr>
    </w:p>
    <w:p w:rsidR="00C91C4A" w:rsidRDefault="00A85CE3">
      <w:pPr>
        <w:autoSpaceDE w:val="0"/>
        <w:autoSpaceDN w:val="0"/>
        <w:adjustRightInd w:val="0"/>
        <w:spacing w:line="540" w:lineRule="exact"/>
        <w:jc w:val="left"/>
        <w:rPr>
          <w:rFonts w:ascii="宋体" w:hAnsi="宋体"/>
          <w:b/>
          <w:sz w:val="36"/>
          <w:lang w:val="zh-CN"/>
        </w:rPr>
      </w:pPr>
      <w:r>
        <w:rPr>
          <w:rFonts w:ascii="宋体" w:hAnsi="宋体" w:hint="eastAsia"/>
          <w:b/>
          <w:sz w:val="24"/>
          <w:lang w:val="zh-CN"/>
        </w:rPr>
        <w:lastRenderedPageBreak/>
        <w:t>资格文件格式：</w:t>
      </w:r>
    </w:p>
    <w:p w:rsidR="00C91C4A" w:rsidRDefault="00A85CE3">
      <w:pPr>
        <w:pStyle w:val="a6"/>
        <w:spacing w:line="700" w:lineRule="exact"/>
        <w:ind w:firstLine="658"/>
        <w:jc w:val="center"/>
        <w:rPr>
          <w:rFonts w:ascii="宋体" w:hAnsi="宋体"/>
          <w:b/>
          <w:bCs/>
          <w:spacing w:val="24"/>
          <w:sz w:val="28"/>
          <w:szCs w:val="28"/>
        </w:rPr>
      </w:pPr>
      <w:r>
        <w:rPr>
          <w:rFonts w:ascii="宋体" w:hAnsi="宋体" w:hint="eastAsia"/>
          <w:b/>
          <w:bCs/>
          <w:spacing w:val="24"/>
          <w:sz w:val="28"/>
          <w:szCs w:val="28"/>
        </w:rPr>
        <w:t>法定代表人有效身份证明书</w:t>
      </w:r>
    </w:p>
    <w:p w:rsidR="00C91C4A" w:rsidRDefault="00C91C4A">
      <w:pPr>
        <w:pStyle w:val="a6"/>
        <w:spacing w:line="700" w:lineRule="exact"/>
        <w:ind w:firstLineChars="156" w:firstLine="513"/>
        <w:jc w:val="center"/>
        <w:rPr>
          <w:rFonts w:ascii="宋体" w:hAnsi="宋体"/>
          <w:b/>
          <w:bCs/>
          <w:spacing w:val="24"/>
          <w:sz w:val="28"/>
          <w:szCs w:val="28"/>
        </w:rPr>
      </w:pPr>
    </w:p>
    <w:p w:rsidR="00C91C4A" w:rsidRDefault="00C91C4A">
      <w:pPr>
        <w:pStyle w:val="a6"/>
        <w:spacing w:line="500" w:lineRule="exact"/>
        <w:ind w:firstLineChars="156" w:firstLine="513"/>
        <w:jc w:val="center"/>
        <w:rPr>
          <w:rFonts w:ascii="宋体" w:hAnsi="宋体"/>
          <w:b/>
          <w:bCs/>
          <w:spacing w:val="24"/>
          <w:sz w:val="28"/>
          <w:szCs w:val="28"/>
        </w:rPr>
      </w:pPr>
    </w:p>
    <w:p w:rsidR="00C91C4A" w:rsidRDefault="00A85CE3">
      <w:pPr>
        <w:pStyle w:val="a6"/>
        <w:spacing w:line="500" w:lineRule="exact"/>
        <w:ind w:firstLineChars="175" w:firstLine="490"/>
        <w:rPr>
          <w:rFonts w:ascii="宋体" w:hAnsi="宋体"/>
          <w:sz w:val="28"/>
          <w:szCs w:val="28"/>
        </w:rPr>
      </w:pPr>
      <w:r>
        <w:rPr>
          <w:rFonts w:ascii="宋体" w:hAnsi="宋体" w:hint="eastAsia"/>
          <w:sz w:val="28"/>
          <w:szCs w:val="28"/>
        </w:rPr>
        <w:t>（姓名）是（单位全称）的法定代表人，身份证号码为。</w:t>
      </w:r>
    </w:p>
    <w:p w:rsidR="00C91C4A" w:rsidRDefault="00C91C4A" w:rsidP="00D82027">
      <w:pPr>
        <w:pStyle w:val="a6"/>
        <w:spacing w:line="500" w:lineRule="exact"/>
        <w:ind w:firstLineChars="156" w:firstLine="437"/>
        <w:rPr>
          <w:rFonts w:ascii="宋体" w:hAnsi="宋体"/>
          <w:sz w:val="28"/>
          <w:szCs w:val="28"/>
        </w:rPr>
      </w:pPr>
    </w:p>
    <w:p w:rsidR="00C91C4A" w:rsidRDefault="00A85CE3" w:rsidP="00D82027">
      <w:pPr>
        <w:pStyle w:val="a6"/>
        <w:spacing w:line="500" w:lineRule="exact"/>
        <w:ind w:firstLineChars="156" w:firstLine="437"/>
        <w:rPr>
          <w:rFonts w:ascii="宋体" w:hAnsi="宋体"/>
          <w:sz w:val="28"/>
          <w:szCs w:val="28"/>
        </w:rPr>
      </w:pPr>
      <w:r>
        <w:rPr>
          <w:rFonts w:ascii="宋体" w:hAnsi="宋体" w:hint="eastAsia"/>
          <w:sz w:val="28"/>
          <w:szCs w:val="28"/>
        </w:rPr>
        <w:t xml:space="preserve">    </w:t>
      </w:r>
      <w:r>
        <w:rPr>
          <w:rFonts w:ascii="宋体" w:hAnsi="宋体" w:hint="eastAsia"/>
          <w:sz w:val="28"/>
          <w:szCs w:val="28"/>
        </w:rPr>
        <w:t>特此证明。</w:t>
      </w:r>
    </w:p>
    <w:p w:rsidR="00C91C4A" w:rsidRDefault="00C91C4A" w:rsidP="00D82027">
      <w:pPr>
        <w:pStyle w:val="a6"/>
        <w:spacing w:line="500" w:lineRule="exact"/>
        <w:ind w:firstLineChars="156" w:firstLine="437"/>
        <w:rPr>
          <w:rFonts w:ascii="宋体" w:hAnsi="宋体"/>
          <w:sz w:val="28"/>
          <w:szCs w:val="28"/>
        </w:rPr>
      </w:pPr>
    </w:p>
    <w:p w:rsidR="00C91C4A" w:rsidRDefault="00C91C4A" w:rsidP="00D82027">
      <w:pPr>
        <w:pStyle w:val="a6"/>
        <w:spacing w:line="500" w:lineRule="exact"/>
        <w:ind w:firstLineChars="156" w:firstLine="437"/>
        <w:rPr>
          <w:rFonts w:ascii="宋体" w:hAnsi="宋体"/>
          <w:sz w:val="28"/>
          <w:szCs w:val="28"/>
        </w:rPr>
      </w:pPr>
    </w:p>
    <w:p w:rsidR="00C91C4A" w:rsidRDefault="00A85CE3">
      <w:pPr>
        <w:pStyle w:val="a6"/>
        <w:spacing w:line="500" w:lineRule="exact"/>
        <w:ind w:firstLine="0"/>
        <w:rPr>
          <w:rFonts w:ascii="宋体" w:hAnsi="宋体"/>
          <w:sz w:val="28"/>
          <w:szCs w:val="28"/>
        </w:rPr>
      </w:pPr>
      <w:r>
        <w:rPr>
          <w:rFonts w:ascii="宋体" w:hAnsi="宋体" w:hint="eastAsia"/>
          <w:sz w:val="28"/>
          <w:szCs w:val="28"/>
        </w:rPr>
        <w:t>投标人：（盖章）</w:t>
      </w:r>
    </w:p>
    <w:p w:rsidR="00C91C4A" w:rsidRDefault="00C91C4A" w:rsidP="00D82027">
      <w:pPr>
        <w:pStyle w:val="a6"/>
        <w:spacing w:line="500" w:lineRule="exact"/>
        <w:ind w:firstLineChars="156" w:firstLine="437"/>
        <w:rPr>
          <w:rFonts w:ascii="宋体" w:hAnsi="宋体"/>
          <w:sz w:val="28"/>
          <w:szCs w:val="28"/>
        </w:rPr>
      </w:pPr>
    </w:p>
    <w:p w:rsidR="00C91C4A" w:rsidRDefault="00A85CE3">
      <w:pPr>
        <w:pStyle w:val="a6"/>
        <w:spacing w:line="500" w:lineRule="exact"/>
        <w:ind w:firstLine="0"/>
        <w:rPr>
          <w:rFonts w:ascii="宋体" w:hAnsi="宋体"/>
          <w:sz w:val="28"/>
          <w:szCs w:val="28"/>
        </w:rPr>
      </w:pPr>
      <w:r>
        <w:rPr>
          <w:rFonts w:ascii="宋体" w:hAnsi="宋体" w:hint="eastAsia"/>
          <w:sz w:val="28"/>
          <w:szCs w:val="28"/>
        </w:rPr>
        <w:t>法定代表人：（签名或盖章）</w:t>
      </w:r>
    </w:p>
    <w:p w:rsidR="00C91C4A" w:rsidRDefault="00C91C4A">
      <w:pPr>
        <w:pStyle w:val="a6"/>
        <w:spacing w:line="500" w:lineRule="exact"/>
        <w:ind w:firstLine="0"/>
        <w:rPr>
          <w:rFonts w:ascii="宋体" w:hAnsi="宋体"/>
          <w:sz w:val="28"/>
          <w:szCs w:val="28"/>
        </w:rPr>
      </w:pPr>
    </w:p>
    <w:p w:rsidR="00C91C4A" w:rsidRDefault="00A85CE3">
      <w:pPr>
        <w:pStyle w:val="a6"/>
        <w:spacing w:line="500" w:lineRule="exact"/>
        <w:ind w:firstLine="0"/>
        <w:rPr>
          <w:rFonts w:ascii="宋体" w:hAnsi="宋体"/>
          <w:sz w:val="28"/>
          <w:szCs w:val="28"/>
        </w:rPr>
      </w:pP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C91C4A" w:rsidRDefault="00C91C4A" w:rsidP="00D82027">
      <w:pPr>
        <w:pStyle w:val="a6"/>
        <w:spacing w:line="500" w:lineRule="exact"/>
        <w:ind w:firstLineChars="156" w:firstLine="437"/>
        <w:jc w:val="center"/>
        <w:rPr>
          <w:rFonts w:ascii="宋体" w:hAnsi="宋体"/>
          <w:sz w:val="28"/>
          <w:szCs w:val="28"/>
        </w:rPr>
      </w:pPr>
    </w:p>
    <w:p w:rsidR="00C91C4A" w:rsidRDefault="00A85CE3">
      <w:pPr>
        <w:pStyle w:val="a6"/>
        <w:spacing w:line="500" w:lineRule="exact"/>
        <w:ind w:firstLine="0"/>
        <w:rPr>
          <w:rFonts w:ascii="宋体" w:hAnsi="宋体"/>
          <w:sz w:val="28"/>
          <w:szCs w:val="28"/>
        </w:rPr>
      </w:pPr>
      <w:r>
        <w:rPr>
          <w:rFonts w:ascii="宋体" w:hAnsi="宋体" w:hint="eastAsia"/>
          <w:sz w:val="28"/>
          <w:szCs w:val="28"/>
        </w:rPr>
        <w:t>————————————————————————————</w:t>
      </w:r>
      <w:r>
        <w:rPr>
          <w:rFonts w:ascii="宋体" w:hAnsi="宋体" w:hint="eastAsia"/>
          <w:sz w:val="28"/>
          <w:szCs w:val="28"/>
        </w:rPr>
        <w:t>--------</w:t>
      </w:r>
    </w:p>
    <w:p w:rsidR="00C91C4A" w:rsidRDefault="00A85CE3" w:rsidP="00D82027">
      <w:pPr>
        <w:pStyle w:val="a6"/>
        <w:spacing w:line="500" w:lineRule="exact"/>
        <w:ind w:firstLineChars="156" w:firstLine="437"/>
        <w:jc w:val="center"/>
        <w:rPr>
          <w:rFonts w:ascii="宋体" w:hAnsi="宋体"/>
          <w:sz w:val="28"/>
          <w:szCs w:val="28"/>
        </w:rPr>
      </w:pPr>
      <w:r>
        <w:rPr>
          <w:rFonts w:ascii="宋体" w:hAnsi="宋体" w:hint="eastAsia"/>
          <w:sz w:val="28"/>
          <w:szCs w:val="28"/>
        </w:rPr>
        <w:t>有效身份证明复印件粘贴处</w:t>
      </w:r>
    </w:p>
    <w:p w:rsidR="00C91C4A" w:rsidRDefault="00C91C4A" w:rsidP="00D82027">
      <w:pPr>
        <w:snapToGrid w:val="0"/>
        <w:spacing w:beforeLines="50" w:after="50"/>
        <w:ind w:firstLineChars="2600" w:firstLine="624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rsidP="00D82027">
      <w:pPr>
        <w:snapToGrid w:val="0"/>
        <w:spacing w:beforeLines="50" w:after="50"/>
        <w:rPr>
          <w:rFonts w:ascii="宋体" w:hAnsi="宋体"/>
          <w:sz w:val="24"/>
        </w:rPr>
      </w:pPr>
    </w:p>
    <w:p w:rsidR="00C91C4A" w:rsidRDefault="00A85CE3" w:rsidP="00D82027">
      <w:pPr>
        <w:snapToGrid w:val="0"/>
        <w:spacing w:beforeLines="50" w:after="50"/>
        <w:jc w:val="center"/>
        <w:rPr>
          <w:rFonts w:ascii="宋体" w:hAnsi="宋体"/>
          <w:b/>
          <w:sz w:val="24"/>
        </w:rPr>
      </w:pPr>
      <w:r>
        <w:rPr>
          <w:rFonts w:ascii="宋体" w:hAnsi="宋体" w:hint="eastAsia"/>
          <w:b/>
          <w:sz w:val="24"/>
        </w:rPr>
        <w:lastRenderedPageBreak/>
        <w:t>法定代表人授权委托书</w:t>
      </w:r>
    </w:p>
    <w:p w:rsidR="00C91C4A" w:rsidRDefault="00C91C4A" w:rsidP="00D82027">
      <w:pPr>
        <w:snapToGrid w:val="0"/>
        <w:spacing w:beforeLines="50" w:after="50"/>
        <w:jc w:val="center"/>
        <w:rPr>
          <w:rFonts w:ascii="宋体" w:hAnsi="宋体"/>
          <w:b/>
          <w:sz w:val="24"/>
        </w:rPr>
      </w:pPr>
    </w:p>
    <w:p w:rsidR="00C91C4A" w:rsidRDefault="00A85CE3">
      <w:pPr>
        <w:spacing w:line="640" w:lineRule="exact"/>
        <w:rPr>
          <w:rFonts w:ascii="宋体" w:hAnsi="宋体"/>
          <w:sz w:val="24"/>
        </w:rPr>
      </w:pPr>
      <w:r>
        <w:rPr>
          <w:rFonts w:ascii="宋体" w:hAnsi="宋体" w:hint="eastAsia"/>
          <w:sz w:val="24"/>
        </w:rPr>
        <w:t>致</w:t>
      </w:r>
      <w:r>
        <w:rPr>
          <w:rFonts w:ascii="宋体" w:hAnsi="宋体" w:hint="eastAsia"/>
          <w:sz w:val="24"/>
        </w:rPr>
        <w:t>:</w:t>
      </w:r>
      <w:r>
        <w:rPr>
          <w:rFonts w:ascii="宋体" w:hAnsi="宋体" w:hint="eastAsia"/>
          <w:sz w:val="24"/>
        </w:rPr>
        <w:t>（招标采购单位名称）</w:t>
      </w:r>
    </w:p>
    <w:p w:rsidR="00C91C4A" w:rsidRDefault="00A85CE3">
      <w:pPr>
        <w:spacing w:line="640" w:lineRule="exact"/>
        <w:ind w:firstLineChars="200" w:firstLine="480"/>
        <w:rPr>
          <w:rFonts w:ascii="宋体" w:hAnsi="宋体"/>
          <w:sz w:val="24"/>
        </w:rPr>
      </w:pPr>
      <w:r>
        <w:rPr>
          <w:rFonts w:ascii="宋体" w:hAnsi="宋体" w:hint="eastAsia"/>
          <w:sz w:val="24"/>
        </w:rPr>
        <w:t>本授权委托书声明，我（姓名）系（投标人名称）的法定代表人，现授权委托本单位的在职职工</w:t>
      </w:r>
      <w:r>
        <w:rPr>
          <w:rFonts w:ascii="宋体" w:hAnsi="宋体" w:hint="eastAsia"/>
          <w:sz w:val="24"/>
        </w:rPr>
        <w:t xml:space="preserve"> </w:t>
      </w:r>
      <w:r>
        <w:rPr>
          <w:rFonts w:ascii="宋体" w:hAnsi="宋体" w:hint="eastAsia"/>
          <w:sz w:val="24"/>
        </w:rPr>
        <w:t>（姓名）为我单位代理人，以本单位的名义参加（采购代理机构名称）组织的（项目名称）的投标活动。被授权代理人在投标、开标、评标、合同谈判过程中所签署的一切文件和处理与之有关的一切事务，我均予以承认。</w:t>
      </w:r>
    </w:p>
    <w:p w:rsidR="00C91C4A" w:rsidRDefault="00A85CE3">
      <w:pPr>
        <w:spacing w:line="640" w:lineRule="exact"/>
        <w:ind w:firstLineChars="200" w:firstLine="480"/>
        <w:rPr>
          <w:rFonts w:ascii="宋体" w:hAnsi="宋体"/>
          <w:sz w:val="24"/>
        </w:rPr>
      </w:pPr>
      <w:r>
        <w:rPr>
          <w:rFonts w:ascii="宋体" w:hAnsi="宋体" w:hint="eastAsia"/>
          <w:sz w:val="24"/>
        </w:rPr>
        <w:t>被授权人无转委托权，特此委托。</w:t>
      </w:r>
    </w:p>
    <w:p w:rsidR="00C91C4A" w:rsidRDefault="00C91C4A">
      <w:pPr>
        <w:spacing w:line="640" w:lineRule="exact"/>
        <w:rPr>
          <w:rFonts w:ascii="宋体" w:hAnsi="宋体"/>
          <w:b/>
          <w:sz w:val="24"/>
        </w:rPr>
      </w:pPr>
    </w:p>
    <w:p w:rsidR="00C91C4A" w:rsidRDefault="00A85CE3">
      <w:pPr>
        <w:spacing w:line="640" w:lineRule="exact"/>
        <w:ind w:left="2699"/>
        <w:rPr>
          <w:rFonts w:ascii="宋体" w:hAnsi="宋体"/>
          <w:sz w:val="24"/>
          <w:u w:val="single"/>
        </w:rPr>
      </w:pPr>
      <w:r>
        <w:rPr>
          <w:rFonts w:ascii="宋体" w:hAnsi="宋体" w:hint="eastAsia"/>
          <w:sz w:val="24"/>
        </w:rPr>
        <w:t>授权代理人：</w:t>
      </w:r>
      <w:r>
        <w:rPr>
          <w:rFonts w:ascii="宋体" w:hAnsi="宋体" w:hint="eastAsia"/>
          <w:sz w:val="24"/>
          <w:u w:val="single"/>
        </w:rPr>
        <w:t xml:space="preserve">   </w:t>
      </w:r>
      <w:r>
        <w:rPr>
          <w:rFonts w:ascii="宋体" w:hAnsi="宋体" w:hint="eastAsia"/>
          <w:sz w:val="24"/>
          <w:u w:val="single"/>
        </w:rPr>
        <w:t>（签字）</w:t>
      </w:r>
      <w:r>
        <w:rPr>
          <w:rFonts w:ascii="宋体" w:hAnsi="宋体" w:hint="eastAsia"/>
          <w:sz w:val="24"/>
          <w:u w:val="single"/>
        </w:rPr>
        <w:t xml:space="preserve">   </w:t>
      </w:r>
    </w:p>
    <w:p w:rsidR="00C91C4A" w:rsidRDefault="00A85CE3">
      <w:pPr>
        <w:spacing w:line="640" w:lineRule="exact"/>
        <w:ind w:left="2699"/>
        <w:rPr>
          <w:rFonts w:ascii="宋体" w:hAnsi="宋体"/>
          <w:sz w:val="24"/>
          <w:u w:val="single"/>
        </w:rPr>
      </w:pPr>
      <w:r>
        <w:rPr>
          <w:rFonts w:ascii="宋体" w:hAnsi="宋体" w:hint="eastAsia"/>
          <w:sz w:val="24"/>
        </w:rPr>
        <w:t>身份证号码：</w:t>
      </w:r>
    </w:p>
    <w:p w:rsidR="00C91C4A" w:rsidRDefault="00A85CE3">
      <w:pPr>
        <w:spacing w:line="640" w:lineRule="exact"/>
        <w:ind w:left="2699"/>
        <w:rPr>
          <w:rFonts w:ascii="宋体" w:hAnsi="宋体"/>
          <w:sz w:val="24"/>
          <w:u w:val="single"/>
        </w:rPr>
      </w:pPr>
      <w:r>
        <w:rPr>
          <w:rFonts w:ascii="宋体" w:hAnsi="宋体" w:hint="eastAsia"/>
          <w:sz w:val="24"/>
        </w:rPr>
        <w:t>职务：</w:t>
      </w:r>
    </w:p>
    <w:p w:rsidR="00C91C4A" w:rsidRDefault="00A85CE3">
      <w:pPr>
        <w:spacing w:line="640" w:lineRule="exact"/>
        <w:ind w:left="2699"/>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u w:val="single"/>
        </w:rPr>
        <w:t>（盖章）</w:t>
      </w:r>
    </w:p>
    <w:p w:rsidR="00C91C4A" w:rsidRDefault="00A85CE3">
      <w:pPr>
        <w:spacing w:line="640" w:lineRule="exact"/>
        <w:jc w:val="center"/>
        <w:rPr>
          <w:rFonts w:ascii="宋体" w:hAnsi="宋体"/>
          <w:sz w:val="24"/>
          <w:u w:val="single"/>
        </w:rPr>
      </w:pPr>
      <w:r>
        <w:rPr>
          <w:rFonts w:ascii="宋体" w:hAnsi="宋体" w:hint="eastAsia"/>
          <w:sz w:val="24"/>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u w:val="single"/>
        </w:rPr>
        <w:t>（签名或盖章）</w:t>
      </w:r>
    </w:p>
    <w:p w:rsidR="00C91C4A" w:rsidRDefault="00C91C4A">
      <w:pPr>
        <w:spacing w:line="640" w:lineRule="exact"/>
        <w:jc w:val="center"/>
        <w:rPr>
          <w:rFonts w:ascii="宋体" w:hAnsi="宋体"/>
          <w:sz w:val="24"/>
          <w:u w:val="single"/>
        </w:rPr>
      </w:pPr>
    </w:p>
    <w:p w:rsidR="00C91C4A" w:rsidRDefault="00A85CE3">
      <w:pPr>
        <w:pStyle w:val="a6"/>
        <w:pBdr>
          <w:bottom w:val="single" w:sz="4" w:space="0" w:color="auto"/>
        </w:pBdr>
        <w:spacing w:line="640" w:lineRule="exact"/>
        <w:ind w:firstLineChars="1156" w:firstLine="2774"/>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91C4A" w:rsidRDefault="00A85CE3">
      <w:pPr>
        <w:pStyle w:val="a6"/>
        <w:spacing w:line="640" w:lineRule="exact"/>
        <w:ind w:firstLineChars="156" w:firstLine="374"/>
        <w:jc w:val="center"/>
        <w:rPr>
          <w:rFonts w:ascii="宋体" w:hAnsi="宋体"/>
          <w:sz w:val="24"/>
        </w:rPr>
      </w:pPr>
      <w:r>
        <w:rPr>
          <w:rFonts w:ascii="宋体" w:hAnsi="宋体" w:hint="eastAsia"/>
          <w:sz w:val="24"/>
        </w:rPr>
        <w:t>授权代理人有效身份证明复印件粘贴处</w:t>
      </w:r>
    </w:p>
    <w:p w:rsidR="00C91C4A" w:rsidRDefault="00C91C4A">
      <w:pPr>
        <w:pStyle w:val="a6"/>
        <w:spacing w:line="700" w:lineRule="exact"/>
        <w:ind w:firstLine="0"/>
        <w:jc w:val="center"/>
        <w:rPr>
          <w:rFonts w:ascii="宋体" w:hAnsi="宋体"/>
          <w:b/>
          <w:sz w:val="24"/>
        </w:rPr>
      </w:pPr>
    </w:p>
    <w:p w:rsidR="00C91C4A" w:rsidRDefault="00A85CE3">
      <w:pPr>
        <w:pStyle w:val="a6"/>
        <w:spacing w:line="600" w:lineRule="exact"/>
        <w:ind w:firstLine="0"/>
        <w:jc w:val="center"/>
        <w:rPr>
          <w:rFonts w:ascii="宋体" w:hAnsi="宋体"/>
          <w:b/>
          <w:sz w:val="24"/>
          <w:szCs w:val="24"/>
        </w:rPr>
      </w:pPr>
      <w:r>
        <w:rPr>
          <w:rFonts w:ascii="宋体" w:hAnsi="宋体" w:hint="eastAsia"/>
          <w:b/>
          <w:sz w:val="24"/>
          <w:szCs w:val="24"/>
        </w:rPr>
        <w:t>（后附授权代理人最近一个月个人社保缴纳证明文件）</w:t>
      </w:r>
    </w:p>
    <w:p w:rsidR="00C91C4A" w:rsidRDefault="00C91C4A">
      <w:pPr>
        <w:pStyle w:val="a6"/>
        <w:spacing w:line="600" w:lineRule="exact"/>
        <w:ind w:firstLine="0"/>
        <w:jc w:val="center"/>
        <w:rPr>
          <w:rFonts w:ascii="宋体" w:hAnsi="宋体"/>
          <w:b/>
          <w:sz w:val="24"/>
          <w:szCs w:val="24"/>
        </w:rPr>
      </w:pPr>
    </w:p>
    <w:p w:rsidR="00C91C4A" w:rsidRDefault="00A85CE3">
      <w:pPr>
        <w:widowControl/>
        <w:jc w:val="left"/>
        <w:rPr>
          <w:rFonts w:ascii="宋体" w:hAnsi="宋体"/>
          <w:b/>
          <w:bCs/>
          <w:spacing w:val="24"/>
          <w:sz w:val="24"/>
        </w:rPr>
      </w:pPr>
      <w:r>
        <w:rPr>
          <w:rFonts w:ascii="宋体" w:hAnsi="宋体"/>
          <w:b/>
          <w:bCs/>
          <w:spacing w:val="24"/>
          <w:sz w:val="24"/>
        </w:rPr>
        <w:br w:type="page"/>
      </w:r>
    </w:p>
    <w:p w:rsidR="00C91C4A" w:rsidRDefault="00A85CE3">
      <w:pPr>
        <w:pStyle w:val="a6"/>
        <w:spacing w:line="640" w:lineRule="exact"/>
        <w:ind w:firstLine="0"/>
        <w:jc w:val="center"/>
        <w:rPr>
          <w:rFonts w:ascii="宋体" w:hAnsi="宋体"/>
          <w:b/>
          <w:bCs/>
          <w:spacing w:val="24"/>
          <w:sz w:val="24"/>
          <w:szCs w:val="24"/>
        </w:rPr>
      </w:pPr>
      <w:r>
        <w:rPr>
          <w:rFonts w:ascii="宋体" w:hAnsi="宋体" w:hint="eastAsia"/>
          <w:b/>
          <w:bCs/>
          <w:spacing w:val="24"/>
          <w:sz w:val="24"/>
          <w:szCs w:val="24"/>
        </w:rPr>
        <w:lastRenderedPageBreak/>
        <w:t>承诺书</w:t>
      </w:r>
    </w:p>
    <w:p w:rsidR="00C91C4A" w:rsidRDefault="00C91C4A">
      <w:pPr>
        <w:pStyle w:val="a6"/>
        <w:spacing w:line="640" w:lineRule="exact"/>
        <w:ind w:firstLine="0"/>
        <w:jc w:val="center"/>
        <w:rPr>
          <w:rFonts w:ascii="宋体" w:hAnsi="宋体"/>
          <w:b/>
          <w:bCs/>
          <w:spacing w:val="24"/>
          <w:sz w:val="24"/>
          <w:szCs w:val="24"/>
        </w:rPr>
      </w:pPr>
    </w:p>
    <w:p w:rsidR="00C91C4A" w:rsidRDefault="00A85CE3">
      <w:pPr>
        <w:pStyle w:val="a6"/>
        <w:spacing w:line="640" w:lineRule="exact"/>
        <w:ind w:firstLine="0"/>
        <w:jc w:val="left"/>
        <w:rPr>
          <w:rFonts w:ascii="宋体" w:hAnsi="宋体"/>
          <w:spacing w:val="24"/>
          <w:sz w:val="24"/>
          <w:szCs w:val="24"/>
        </w:rPr>
      </w:pPr>
      <w:r>
        <w:rPr>
          <w:rFonts w:ascii="宋体" w:hAnsi="宋体" w:hint="eastAsia"/>
          <w:spacing w:val="24"/>
          <w:sz w:val="24"/>
          <w:szCs w:val="24"/>
        </w:rPr>
        <w:t>（供应商）现参加（采购项目）政府采购活动，我单位承诺如下：</w:t>
      </w:r>
    </w:p>
    <w:p w:rsidR="00C91C4A" w:rsidRDefault="00A85CE3">
      <w:pPr>
        <w:pStyle w:val="a6"/>
        <w:spacing w:line="640" w:lineRule="exact"/>
        <w:ind w:firstLineChars="200" w:firstLine="576"/>
        <w:jc w:val="left"/>
        <w:rPr>
          <w:rFonts w:ascii="宋体" w:hAnsi="宋体"/>
          <w:spacing w:val="24"/>
          <w:sz w:val="24"/>
          <w:szCs w:val="24"/>
        </w:rPr>
      </w:pPr>
      <w:r>
        <w:rPr>
          <w:rFonts w:ascii="宋体" w:hAnsi="宋体" w:hint="eastAsia"/>
          <w:spacing w:val="24"/>
          <w:sz w:val="24"/>
          <w:szCs w:val="24"/>
        </w:rPr>
        <w:t>符合参与政府采购活动的资格条件并且没有税收缴纳、社会保障等方面的失信记录，若违背以上承诺的，我单位原因承担相应法律后果和责任，并依法依规列入严重失信名单；</w:t>
      </w:r>
    </w:p>
    <w:p w:rsidR="00C91C4A" w:rsidRDefault="00C91C4A">
      <w:pPr>
        <w:pStyle w:val="a6"/>
        <w:spacing w:line="640" w:lineRule="exact"/>
        <w:ind w:firstLine="0"/>
        <w:jc w:val="left"/>
        <w:rPr>
          <w:rFonts w:ascii="宋体" w:hAnsi="宋体"/>
          <w:spacing w:val="24"/>
          <w:sz w:val="24"/>
          <w:szCs w:val="24"/>
        </w:rPr>
      </w:pPr>
    </w:p>
    <w:p w:rsidR="00C91C4A" w:rsidRDefault="00C91C4A">
      <w:pPr>
        <w:pStyle w:val="a6"/>
        <w:spacing w:line="640" w:lineRule="exact"/>
        <w:ind w:firstLine="0"/>
        <w:jc w:val="left"/>
        <w:rPr>
          <w:rFonts w:ascii="宋体" w:hAnsi="宋体"/>
          <w:spacing w:val="24"/>
          <w:sz w:val="24"/>
          <w:szCs w:val="24"/>
        </w:rPr>
      </w:pPr>
    </w:p>
    <w:p w:rsidR="00C91C4A" w:rsidRDefault="00C91C4A">
      <w:pPr>
        <w:pStyle w:val="a6"/>
        <w:spacing w:line="640" w:lineRule="exact"/>
        <w:ind w:firstLine="0"/>
        <w:jc w:val="left"/>
        <w:rPr>
          <w:rFonts w:ascii="宋体" w:hAnsi="宋体"/>
          <w:spacing w:val="24"/>
          <w:sz w:val="24"/>
          <w:szCs w:val="24"/>
        </w:rPr>
      </w:pPr>
    </w:p>
    <w:p w:rsidR="00C91C4A" w:rsidRDefault="00C91C4A">
      <w:pPr>
        <w:pStyle w:val="a6"/>
        <w:spacing w:line="640" w:lineRule="exact"/>
        <w:ind w:firstLine="0"/>
        <w:jc w:val="left"/>
        <w:rPr>
          <w:rFonts w:ascii="宋体" w:hAnsi="宋体"/>
          <w:spacing w:val="24"/>
          <w:sz w:val="24"/>
          <w:szCs w:val="24"/>
        </w:rPr>
      </w:pPr>
    </w:p>
    <w:p w:rsidR="00C91C4A" w:rsidRDefault="00C91C4A">
      <w:pPr>
        <w:pStyle w:val="a6"/>
        <w:spacing w:line="640" w:lineRule="exact"/>
        <w:ind w:firstLine="0"/>
        <w:jc w:val="left"/>
        <w:rPr>
          <w:rFonts w:ascii="宋体" w:hAnsi="宋体"/>
          <w:spacing w:val="24"/>
          <w:sz w:val="24"/>
          <w:szCs w:val="24"/>
        </w:rPr>
      </w:pPr>
    </w:p>
    <w:p w:rsidR="00C91C4A" w:rsidRDefault="00C91C4A">
      <w:pPr>
        <w:pStyle w:val="a6"/>
        <w:spacing w:line="640" w:lineRule="exact"/>
        <w:ind w:firstLine="0"/>
        <w:jc w:val="left"/>
        <w:rPr>
          <w:rFonts w:ascii="宋体" w:hAnsi="宋体"/>
          <w:spacing w:val="24"/>
          <w:sz w:val="24"/>
          <w:szCs w:val="24"/>
        </w:rPr>
      </w:pPr>
    </w:p>
    <w:p w:rsidR="00C91C4A" w:rsidRDefault="00A85CE3">
      <w:pPr>
        <w:pStyle w:val="a6"/>
        <w:spacing w:line="640" w:lineRule="exact"/>
        <w:ind w:firstLine="0"/>
        <w:jc w:val="right"/>
        <w:rPr>
          <w:rFonts w:ascii="宋体" w:hAnsi="宋体"/>
          <w:spacing w:val="24"/>
          <w:sz w:val="24"/>
          <w:szCs w:val="24"/>
        </w:rPr>
      </w:pPr>
      <w:r>
        <w:rPr>
          <w:rFonts w:ascii="宋体" w:hAnsi="宋体" w:hint="eastAsia"/>
          <w:spacing w:val="24"/>
          <w:sz w:val="24"/>
          <w:szCs w:val="24"/>
        </w:rPr>
        <w:t>承诺单位</w:t>
      </w:r>
      <w:r>
        <w:rPr>
          <w:rFonts w:ascii="宋体" w:hAnsi="宋体" w:hint="eastAsia"/>
          <w:spacing w:val="24"/>
          <w:sz w:val="24"/>
          <w:szCs w:val="24"/>
        </w:rPr>
        <w:t>/</w:t>
      </w:r>
      <w:r>
        <w:rPr>
          <w:rFonts w:ascii="宋体" w:hAnsi="宋体" w:hint="eastAsia"/>
          <w:spacing w:val="24"/>
          <w:sz w:val="24"/>
          <w:szCs w:val="24"/>
        </w:rPr>
        <w:t>个人：（盖章</w:t>
      </w:r>
      <w:r>
        <w:rPr>
          <w:rFonts w:ascii="宋体" w:hAnsi="宋体" w:hint="eastAsia"/>
          <w:spacing w:val="24"/>
          <w:sz w:val="24"/>
          <w:szCs w:val="24"/>
        </w:rPr>
        <w:t>/</w:t>
      </w:r>
      <w:r>
        <w:rPr>
          <w:rFonts w:ascii="宋体" w:hAnsi="宋体" w:hint="eastAsia"/>
          <w:spacing w:val="24"/>
          <w:sz w:val="24"/>
          <w:szCs w:val="24"/>
        </w:rPr>
        <w:t>签名）</w:t>
      </w:r>
    </w:p>
    <w:p w:rsidR="00C91C4A" w:rsidRDefault="00A85CE3">
      <w:pPr>
        <w:pStyle w:val="a6"/>
        <w:spacing w:line="640" w:lineRule="exact"/>
        <w:ind w:firstLine="0"/>
        <w:jc w:val="right"/>
        <w:rPr>
          <w:rFonts w:ascii="宋体" w:hAnsi="宋体"/>
          <w:spacing w:val="24"/>
          <w:sz w:val="24"/>
          <w:szCs w:val="24"/>
        </w:rPr>
      </w:pPr>
      <w:r>
        <w:rPr>
          <w:rFonts w:ascii="宋体" w:hAnsi="宋体" w:hint="eastAsia"/>
          <w:spacing w:val="24"/>
          <w:sz w:val="24"/>
          <w:szCs w:val="24"/>
        </w:rPr>
        <w:t>时</w:t>
      </w:r>
      <w:r>
        <w:rPr>
          <w:rFonts w:ascii="宋体" w:hAnsi="宋体" w:hint="eastAsia"/>
          <w:spacing w:val="24"/>
          <w:sz w:val="24"/>
          <w:szCs w:val="24"/>
        </w:rPr>
        <w:t xml:space="preserve">  </w:t>
      </w:r>
      <w:r>
        <w:rPr>
          <w:rFonts w:ascii="宋体" w:hAnsi="宋体" w:hint="eastAsia"/>
          <w:spacing w:val="24"/>
          <w:sz w:val="24"/>
          <w:szCs w:val="24"/>
        </w:rPr>
        <w:t>间：</w:t>
      </w:r>
      <w:r>
        <w:rPr>
          <w:rFonts w:ascii="宋体" w:hAnsi="宋体" w:hint="eastAsia"/>
          <w:spacing w:val="24"/>
          <w:sz w:val="24"/>
          <w:szCs w:val="24"/>
        </w:rPr>
        <w:t xml:space="preserve">     </w:t>
      </w:r>
      <w:r>
        <w:rPr>
          <w:rFonts w:ascii="宋体" w:hAnsi="宋体" w:hint="eastAsia"/>
          <w:spacing w:val="24"/>
          <w:sz w:val="24"/>
          <w:szCs w:val="24"/>
        </w:rPr>
        <w:t>年</w:t>
      </w:r>
      <w:r>
        <w:rPr>
          <w:rFonts w:ascii="宋体" w:hAnsi="宋体" w:hint="eastAsia"/>
          <w:spacing w:val="24"/>
          <w:sz w:val="24"/>
          <w:szCs w:val="24"/>
        </w:rPr>
        <w:t xml:space="preserve">   </w:t>
      </w:r>
      <w:r>
        <w:rPr>
          <w:rFonts w:ascii="宋体" w:hAnsi="宋体" w:hint="eastAsia"/>
          <w:spacing w:val="24"/>
          <w:sz w:val="24"/>
          <w:szCs w:val="24"/>
        </w:rPr>
        <w:t>月</w:t>
      </w:r>
      <w:r>
        <w:rPr>
          <w:rFonts w:ascii="宋体" w:hAnsi="宋体" w:hint="eastAsia"/>
          <w:spacing w:val="24"/>
          <w:sz w:val="24"/>
          <w:szCs w:val="24"/>
        </w:rPr>
        <w:t xml:space="preserve">   </w:t>
      </w:r>
      <w:r>
        <w:rPr>
          <w:rFonts w:ascii="宋体" w:hAnsi="宋体" w:hint="eastAsia"/>
          <w:spacing w:val="24"/>
          <w:sz w:val="24"/>
          <w:szCs w:val="24"/>
        </w:rPr>
        <w:t>日</w:t>
      </w:r>
    </w:p>
    <w:p w:rsidR="00C91C4A" w:rsidRDefault="00A85CE3">
      <w:pPr>
        <w:pStyle w:val="a6"/>
        <w:spacing w:line="640" w:lineRule="exact"/>
        <w:ind w:firstLine="0"/>
        <w:jc w:val="center"/>
        <w:rPr>
          <w:rFonts w:ascii="宋体" w:hAnsi="宋体"/>
          <w:sz w:val="24"/>
          <w:szCs w:val="24"/>
        </w:rPr>
      </w:pPr>
      <w:r>
        <w:rPr>
          <w:rFonts w:ascii="宋体" w:hAnsi="宋体" w:hint="eastAsia"/>
          <w:b/>
          <w:bCs/>
          <w:spacing w:val="24"/>
          <w:sz w:val="28"/>
          <w:szCs w:val="28"/>
        </w:rPr>
        <w:br w:type="page"/>
      </w:r>
      <w:r>
        <w:rPr>
          <w:rFonts w:ascii="宋体" w:hAnsi="宋体" w:hint="eastAsia"/>
          <w:b/>
          <w:bCs/>
          <w:spacing w:val="24"/>
          <w:sz w:val="28"/>
          <w:szCs w:val="28"/>
        </w:rPr>
        <w:lastRenderedPageBreak/>
        <w:t>信用承诺书</w:t>
      </w:r>
    </w:p>
    <w:p w:rsidR="00C91C4A" w:rsidRDefault="00A85CE3">
      <w:pPr>
        <w:tabs>
          <w:tab w:val="left" w:pos="1650"/>
        </w:tabs>
        <w:spacing w:line="640" w:lineRule="exact"/>
        <w:ind w:firstLineChars="200" w:firstLine="480"/>
        <w:jc w:val="left"/>
        <w:rPr>
          <w:rFonts w:ascii="宋体" w:hAnsi="宋体"/>
          <w:sz w:val="24"/>
        </w:rPr>
      </w:pPr>
      <w:r>
        <w:rPr>
          <w:rFonts w:ascii="宋体" w:hAnsi="宋体" w:hint="eastAsia"/>
          <w:sz w:val="24"/>
        </w:rPr>
        <w:t>（供应商）现参加（采购项目）政府采购活动，郑重承诺如下：</w:t>
      </w:r>
    </w:p>
    <w:p w:rsidR="00C91C4A" w:rsidRDefault="00A85CE3">
      <w:pPr>
        <w:tabs>
          <w:tab w:val="left" w:pos="1650"/>
        </w:tabs>
        <w:spacing w:line="640" w:lineRule="exact"/>
        <w:ind w:firstLine="630"/>
        <w:rPr>
          <w:rFonts w:ascii="宋体" w:hAnsi="宋体"/>
          <w:sz w:val="24"/>
        </w:rPr>
      </w:pPr>
      <w:r>
        <w:rPr>
          <w:rFonts w:ascii="宋体" w:hAnsi="宋体" w:hint="eastAsia"/>
          <w:sz w:val="24"/>
        </w:rPr>
        <w:t>1</w:t>
      </w:r>
      <w:r>
        <w:rPr>
          <w:rFonts w:ascii="宋体" w:hAnsi="宋体" w:hint="eastAsia"/>
          <w:sz w:val="24"/>
        </w:rPr>
        <w:t>、对所提供的资料合法性、真实性、准确性和有效性负责；</w:t>
      </w:r>
    </w:p>
    <w:p w:rsidR="00C91C4A" w:rsidRDefault="00A85CE3">
      <w:pPr>
        <w:tabs>
          <w:tab w:val="left" w:pos="1650"/>
        </w:tabs>
        <w:spacing w:line="640" w:lineRule="exact"/>
        <w:ind w:firstLine="630"/>
        <w:rPr>
          <w:rFonts w:ascii="宋体" w:hAnsi="宋体"/>
          <w:sz w:val="24"/>
        </w:rPr>
      </w:pPr>
      <w:r>
        <w:rPr>
          <w:rFonts w:ascii="宋体" w:hAnsi="宋体" w:hint="eastAsia"/>
          <w:sz w:val="24"/>
        </w:rPr>
        <w:t>2</w:t>
      </w:r>
      <w:r>
        <w:rPr>
          <w:rFonts w:ascii="宋体" w:hAnsi="宋体" w:hint="eastAsia"/>
          <w:sz w:val="24"/>
        </w:rPr>
        <w:t>、严格按照国家法律、法规和规章，依法开展相关经济活动，全面履行应尽的责任和义务；</w:t>
      </w:r>
    </w:p>
    <w:p w:rsidR="00C91C4A" w:rsidRDefault="00A85CE3">
      <w:pPr>
        <w:tabs>
          <w:tab w:val="left" w:pos="1650"/>
        </w:tabs>
        <w:spacing w:line="640" w:lineRule="exact"/>
        <w:ind w:firstLine="630"/>
        <w:rPr>
          <w:rFonts w:ascii="宋体" w:hAnsi="宋体"/>
          <w:sz w:val="24"/>
        </w:rPr>
      </w:pPr>
      <w:r>
        <w:rPr>
          <w:rFonts w:ascii="宋体" w:hAnsi="宋体" w:hint="eastAsia"/>
          <w:sz w:val="24"/>
        </w:rPr>
        <w:t>3</w:t>
      </w:r>
      <w:r>
        <w:rPr>
          <w:rFonts w:ascii="宋体" w:hAnsi="宋体" w:hint="eastAsia"/>
          <w:sz w:val="24"/>
        </w:rPr>
        <w:t>、加强自我约束、自我规范、自我管理，不制假售假、不虚假宣传、不违约毁约、不恶意逃债、不偷税漏税，诚信依法经营；</w:t>
      </w:r>
    </w:p>
    <w:p w:rsidR="00C91C4A" w:rsidRDefault="00A85CE3">
      <w:pPr>
        <w:tabs>
          <w:tab w:val="left" w:pos="1650"/>
        </w:tabs>
        <w:spacing w:line="640" w:lineRule="exact"/>
        <w:ind w:firstLine="630"/>
        <w:rPr>
          <w:rFonts w:ascii="宋体" w:hAnsi="宋体"/>
          <w:sz w:val="24"/>
        </w:rPr>
      </w:pPr>
      <w:r>
        <w:rPr>
          <w:rFonts w:ascii="宋体" w:hAnsi="宋体" w:hint="eastAsia"/>
          <w:sz w:val="24"/>
        </w:rPr>
        <w:t>4</w:t>
      </w:r>
      <w:r>
        <w:rPr>
          <w:rFonts w:ascii="宋体" w:hAnsi="宋体" w:hint="eastAsia"/>
          <w:sz w:val="24"/>
        </w:rPr>
        <w:t>、自愿接受行政主管部门的依法检查、违背承诺约定将自愿承担违约责任，并接受法律法规和相关部门规章制度的惩戒和约束；</w:t>
      </w:r>
    </w:p>
    <w:p w:rsidR="00C91C4A" w:rsidRDefault="00A85CE3">
      <w:pPr>
        <w:tabs>
          <w:tab w:val="left" w:pos="1650"/>
        </w:tabs>
        <w:spacing w:line="640" w:lineRule="exact"/>
        <w:ind w:firstLine="630"/>
        <w:rPr>
          <w:rFonts w:ascii="宋体" w:hAnsi="宋体"/>
          <w:sz w:val="24"/>
        </w:rPr>
      </w:pPr>
      <w:r>
        <w:rPr>
          <w:rFonts w:ascii="宋体" w:hAnsi="宋体" w:hint="eastAsia"/>
          <w:sz w:val="24"/>
        </w:rPr>
        <w:t>5</w:t>
      </w:r>
      <w:r>
        <w:rPr>
          <w:rFonts w:ascii="宋体" w:hAnsi="宋体" w:hint="eastAsia"/>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rsidR="00C91C4A" w:rsidRDefault="00C91C4A">
      <w:pPr>
        <w:tabs>
          <w:tab w:val="left" w:pos="1650"/>
        </w:tabs>
        <w:spacing w:line="640" w:lineRule="exact"/>
        <w:rPr>
          <w:rFonts w:ascii="宋体" w:hAnsi="宋体"/>
          <w:sz w:val="24"/>
          <w:u w:val="single"/>
        </w:rPr>
      </w:pPr>
    </w:p>
    <w:p w:rsidR="00C91C4A" w:rsidRDefault="00C91C4A">
      <w:pPr>
        <w:tabs>
          <w:tab w:val="left" w:pos="1650"/>
        </w:tabs>
        <w:spacing w:line="640" w:lineRule="exact"/>
        <w:rPr>
          <w:rFonts w:ascii="宋体" w:hAnsi="宋体"/>
          <w:sz w:val="24"/>
          <w:u w:val="single"/>
        </w:rPr>
      </w:pPr>
    </w:p>
    <w:p w:rsidR="00C91C4A" w:rsidRDefault="00A85CE3">
      <w:pPr>
        <w:pStyle w:val="reader-word-layer"/>
        <w:spacing w:before="0" w:beforeAutospacing="0" w:after="0" w:afterAutospacing="0" w:line="640" w:lineRule="exact"/>
        <w:ind w:firstLineChars="250" w:firstLine="600"/>
        <w:rPr>
          <w:rFonts w:cs="Times New Roman"/>
          <w:spacing w:val="-7"/>
        </w:rPr>
      </w:pPr>
      <w:r>
        <w:rPr>
          <w:rFonts w:cs="Times New Roman" w:hint="eastAsia"/>
          <w:kern w:val="2"/>
        </w:rPr>
        <w:t>统一社会信用代码：</w:t>
      </w:r>
    </w:p>
    <w:p w:rsidR="00C91C4A" w:rsidRDefault="00C91C4A">
      <w:pPr>
        <w:pStyle w:val="reader-word-layer"/>
        <w:spacing w:before="0" w:beforeAutospacing="0" w:after="0" w:afterAutospacing="0" w:line="640" w:lineRule="exact"/>
        <w:rPr>
          <w:rFonts w:cs="Times New Roman"/>
        </w:rPr>
      </w:pPr>
    </w:p>
    <w:p w:rsidR="00C91C4A" w:rsidRDefault="00A85CE3">
      <w:pPr>
        <w:pStyle w:val="reader-word-layer"/>
        <w:spacing w:before="0" w:beforeAutospacing="0" w:after="0" w:afterAutospacing="0" w:line="640" w:lineRule="exact"/>
        <w:ind w:right="240" w:firstLineChars="1650" w:firstLine="3960"/>
        <w:rPr>
          <w:rFonts w:cs="Times New Roman"/>
          <w:kern w:val="2"/>
        </w:rPr>
      </w:pPr>
      <w:r>
        <w:rPr>
          <w:rFonts w:cs="Times New Roman" w:hint="eastAsia"/>
          <w:kern w:val="2"/>
        </w:rPr>
        <w:t>承诺单位</w:t>
      </w:r>
      <w:r>
        <w:rPr>
          <w:rFonts w:cs="Times New Roman"/>
          <w:kern w:val="2"/>
        </w:rPr>
        <w:t>/</w:t>
      </w:r>
      <w:r>
        <w:rPr>
          <w:rFonts w:cs="Times New Roman" w:hint="eastAsia"/>
          <w:kern w:val="2"/>
        </w:rPr>
        <w:t>个人：（盖章</w:t>
      </w:r>
      <w:r>
        <w:rPr>
          <w:rFonts w:cs="Times New Roman"/>
          <w:kern w:val="2"/>
        </w:rPr>
        <w:t>/</w:t>
      </w:r>
      <w:r>
        <w:rPr>
          <w:rFonts w:cs="Times New Roman" w:hint="eastAsia"/>
          <w:kern w:val="2"/>
        </w:rPr>
        <w:t>签名）</w:t>
      </w:r>
    </w:p>
    <w:p w:rsidR="00C91C4A" w:rsidRDefault="00A85CE3">
      <w:pPr>
        <w:spacing w:line="640" w:lineRule="exact"/>
        <w:rPr>
          <w:rFonts w:ascii="宋体" w:hAnsi="宋体"/>
          <w:sz w:val="24"/>
        </w:rPr>
      </w:pPr>
      <w:r>
        <w:rPr>
          <w:rFonts w:ascii="宋体" w:hAnsi="宋体" w:hint="eastAsia"/>
          <w:sz w:val="24"/>
        </w:rPr>
        <w:t xml:space="preserve">       </w:t>
      </w:r>
      <w:r>
        <w:rPr>
          <w:rFonts w:ascii="宋体" w:hAnsi="宋体" w:hint="eastAsia"/>
          <w:sz w:val="24"/>
        </w:rPr>
        <w:t>时</w:t>
      </w:r>
      <w:r>
        <w:rPr>
          <w:rFonts w:ascii="宋体" w:hAnsi="宋体" w:hint="eastAsia"/>
          <w:sz w:val="24"/>
        </w:rPr>
        <w:t xml:space="preserve">        </w:t>
      </w:r>
      <w:r>
        <w:rPr>
          <w:rFonts w:ascii="宋体" w:hAnsi="宋体" w:hint="eastAsia"/>
          <w:sz w:val="24"/>
        </w:rPr>
        <w:t>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91C4A" w:rsidRDefault="00C91C4A">
      <w:pPr>
        <w:pStyle w:val="a6"/>
        <w:spacing w:line="600" w:lineRule="exact"/>
        <w:ind w:firstLine="0"/>
        <w:jc w:val="center"/>
        <w:rPr>
          <w:rFonts w:ascii="宋体" w:hAnsi="宋体"/>
          <w:sz w:val="24"/>
          <w:szCs w:val="24"/>
        </w:rPr>
      </w:pPr>
    </w:p>
    <w:p w:rsidR="00C91C4A" w:rsidRDefault="00C91C4A">
      <w:pPr>
        <w:pStyle w:val="a6"/>
        <w:spacing w:line="600" w:lineRule="exact"/>
        <w:ind w:firstLine="0"/>
        <w:rPr>
          <w:rFonts w:ascii="宋体" w:hAnsi="宋体"/>
          <w:sz w:val="24"/>
          <w:szCs w:val="24"/>
        </w:rPr>
      </w:pPr>
    </w:p>
    <w:p w:rsidR="00C91C4A" w:rsidRDefault="00A85CE3">
      <w:pPr>
        <w:widowControl/>
        <w:jc w:val="center"/>
        <w:rPr>
          <w:rFonts w:ascii="宋体" w:hAnsi="宋体" w:cs="宋体"/>
          <w:b/>
          <w:kern w:val="0"/>
          <w:sz w:val="24"/>
        </w:rPr>
      </w:pPr>
      <w:r>
        <w:rPr>
          <w:rFonts w:ascii="宋体" w:hAnsi="宋体" w:cs="宋体" w:hint="eastAsia"/>
          <w:b/>
          <w:kern w:val="0"/>
          <w:sz w:val="24"/>
        </w:rPr>
        <w:br w:type="page"/>
      </w:r>
      <w:r>
        <w:rPr>
          <w:rFonts w:ascii="宋体" w:hAnsi="宋体" w:cs="宋体" w:hint="eastAsia"/>
          <w:b/>
          <w:kern w:val="0"/>
          <w:sz w:val="24"/>
        </w:rPr>
        <w:lastRenderedPageBreak/>
        <w:t>中小企业声明函（货物）</w:t>
      </w:r>
    </w:p>
    <w:p w:rsidR="00C91C4A" w:rsidRDefault="00C91C4A">
      <w:pPr>
        <w:pStyle w:val="a9"/>
      </w:pPr>
    </w:p>
    <w:p w:rsidR="00C91C4A" w:rsidRDefault="00A85CE3">
      <w:pPr>
        <w:widowControl/>
        <w:spacing w:line="620" w:lineRule="exact"/>
        <w:ind w:firstLineChars="200" w:firstLine="480"/>
        <w:jc w:val="left"/>
        <w:rPr>
          <w:rFonts w:ascii="宋体" w:hAnsi="宋体" w:cs="宋体"/>
          <w:sz w:val="24"/>
        </w:rPr>
      </w:pPr>
      <w:r>
        <w:rPr>
          <w:rFonts w:ascii="宋体" w:hAnsi="宋体" w:cs="宋体" w:hint="eastAsia"/>
          <w:kern w:val="0"/>
          <w:sz w:val="24"/>
        </w:rPr>
        <w:t>本公司（联合体）郑重声明，根据《政府采购促进中小企业发展管理办法》（财库﹝</w:t>
      </w:r>
      <w:r>
        <w:rPr>
          <w:rFonts w:ascii="宋体" w:hAnsi="宋体" w:cs="宋体" w:hint="eastAsia"/>
          <w:kern w:val="0"/>
          <w:sz w:val="24"/>
        </w:rPr>
        <w:t>2020</w:t>
      </w:r>
      <w:r>
        <w:rPr>
          <w:rFonts w:ascii="宋体" w:hAnsi="宋体" w:cs="宋体" w:hint="eastAsia"/>
          <w:kern w:val="0"/>
          <w:sz w:val="24"/>
        </w:rPr>
        <w:t>﹞</w:t>
      </w:r>
      <w:r>
        <w:rPr>
          <w:rFonts w:ascii="宋体" w:hAnsi="宋体" w:cs="宋体" w:hint="eastAsia"/>
          <w:kern w:val="0"/>
          <w:sz w:val="24"/>
        </w:rPr>
        <w:t xml:space="preserve">46 </w:t>
      </w:r>
      <w:r>
        <w:rPr>
          <w:rFonts w:ascii="宋体" w:hAnsi="宋体" w:cs="宋体" w:hint="eastAsia"/>
          <w:kern w:val="0"/>
          <w:sz w:val="24"/>
        </w:rPr>
        <w:t>号）的规定，本公司参加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采购活动，提供的货物全部由符合政策要求的中小企业制造。相关企业的具体情况如下：</w:t>
      </w:r>
      <w:r>
        <w:rPr>
          <w:rFonts w:ascii="宋体" w:hAnsi="宋体" w:cs="宋体" w:hint="eastAsia"/>
          <w:kern w:val="0"/>
          <w:sz w:val="24"/>
        </w:rPr>
        <w:t xml:space="preserve"> </w:t>
      </w:r>
    </w:p>
    <w:p w:rsidR="00C91C4A" w:rsidRDefault="00A85CE3">
      <w:pPr>
        <w:widowControl/>
        <w:spacing w:line="620" w:lineRule="exact"/>
        <w:ind w:firstLineChars="200" w:firstLine="480"/>
        <w:jc w:val="left"/>
        <w:rPr>
          <w:rFonts w:ascii="宋体" w:hAnsi="宋体" w:cs="宋体"/>
          <w:sz w:val="24"/>
        </w:rPr>
      </w:pPr>
      <w:r>
        <w:rPr>
          <w:rFonts w:ascii="宋体" w:hAnsi="宋体" w:cs="宋体" w:hint="eastAsia"/>
          <w:kern w:val="0"/>
          <w:sz w:val="24"/>
        </w:rPr>
        <w:t>1.</w:t>
      </w:r>
      <w:r>
        <w:rPr>
          <w:rFonts w:ascii="宋体" w:hAnsi="宋体" w:cs="宋体" w:hint="eastAsia"/>
          <w:kern w:val="0"/>
          <w:sz w:val="24"/>
          <w:u w:val="single"/>
        </w:rPr>
        <w:t xml:space="preserve"> </w:t>
      </w:r>
      <w:r>
        <w:rPr>
          <w:rFonts w:ascii="宋体" w:hAnsi="宋体" w:cs="宋体" w:hint="eastAsia"/>
          <w:kern w:val="0"/>
          <w:sz w:val="24"/>
          <w:u w:val="single"/>
        </w:rPr>
        <w:t>（标的名称）</w:t>
      </w:r>
      <w:r>
        <w:rPr>
          <w:rFonts w:ascii="宋体" w:hAnsi="宋体" w:cs="宋体" w:hint="eastAsia"/>
          <w:kern w:val="0"/>
          <w:sz w:val="24"/>
          <w:u w:val="single"/>
        </w:rPr>
        <w:t xml:space="preserve"> </w:t>
      </w:r>
      <w:r>
        <w:rPr>
          <w:rFonts w:ascii="宋体" w:hAnsi="宋体" w:cs="宋体" w:hint="eastAsia"/>
          <w:kern w:val="0"/>
          <w:sz w:val="24"/>
        </w:rPr>
        <w:t>，属于</w:t>
      </w:r>
      <w:r>
        <w:rPr>
          <w:rFonts w:ascii="宋体" w:hAnsi="宋体" w:cs="宋体" w:hint="eastAsia"/>
          <w:kern w:val="0"/>
          <w:sz w:val="24"/>
          <w:u w:val="single"/>
        </w:rPr>
        <w:t>（采购文件中明确的所属行业）行业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，从业人员人，营业收入为万元，资产总额为万元，属于</w:t>
      </w:r>
      <w:r>
        <w:rPr>
          <w:rFonts w:ascii="宋体" w:hAnsi="宋体" w:cs="宋体" w:hint="eastAsia"/>
          <w:kern w:val="0"/>
          <w:sz w:val="24"/>
          <w:u w:val="single"/>
        </w:rPr>
        <w:t>（中型企业、小型企业、微型企业）</w:t>
      </w:r>
      <w:r>
        <w:rPr>
          <w:rFonts w:ascii="宋体" w:hAnsi="宋体" w:cs="宋体" w:hint="eastAsia"/>
          <w:kern w:val="0"/>
          <w:sz w:val="24"/>
        </w:rPr>
        <w:t>；</w:t>
      </w:r>
      <w:r>
        <w:rPr>
          <w:rFonts w:ascii="宋体" w:hAnsi="宋体" w:cs="宋体" w:hint="eastAsia"/>
          <w:kern w:val="0"/>
          <w:sz w:val="24"/>
        </w:rPr>
        <w:t xml:space="preserve"> </w:t>
      </w:r>
    </w:p>
    <w:p w:rsidR="00C91C4A" w:rsidRDefault="00A85CE3">
      <w:pPr>
        <w:widowControl/>
        <w:spacing w:line="620" w:lineRule="exact"/>
        <w:ind w:firstLineChars="200" w:firstLine="480"/>
        <w:jc w:val="left"/>
        <w:rPr>
          <w:rFonts w:ascii="宋体" w:hAnsi="宋体" w:cs="宋体"/>
          <w:sz w:val="24"/>
        </w:rPr>
      </w:pPr>
      <w:r>
        <w:rPr>
          <w:rFonts w:ascii="宋体" w:hAnsi="宋体" w:cs="宋体" w:hint="eastAsia"/>
          <w:kern w:val="0"/>
          <w:sz w:val="24"/>
        </w:rPr>
        <w:t>2.</w:t>
      </w:r>
      <w:r>
        <w:rPr>
          <w:rFonts w:ascii="宋体" w:hAnsi="宋体" w:cs="宋体" w:hint="eastAsia"/>
          <w:kern w:val="0"/>
          <w:sz w:val="24"/>
          <w:u w:val="single"/>
        </w:rPr>
        <w:t xml:space="preserve"> </w:t>
      </w:r>
      <w:r>
        <w:rPr>
          <w:rFonts w:ascii="宋体" w:hAnsi="宋体" w:cs="宋体" w:hint="eastAsia"/>
          <w:kern w:val="0"/>
          <w:sz w:val="24"/>
          <w:u w:val="single"/>
        </w:rPr>
        <w:t>（标的名称）</w:t>
      </w:r>
      <w:r>
        <w:rPr>
          <w:rFonts w:ascii="宋体" w:hAnsi="宋体" w:cs="宋体" w:hint="eastAsia"/>
          <w:kern w:val="0"/>
          <w:sz w:val="24"/>
        </w:rPr>
        <w:t xml:space="preserve"> </w:t>
      </w:r>
      <w:r>
        <w:rPr>
          <w:rFonts w:ascii="宋体" w:hAnsi="宋体" w:cs="宋体" w:hint="eastAsia"/>
          <w:kern w:val="0"/>
          <w:sz w:val="24"/>
        </w:rPr>
        <w:t>，属于</w:t>
      </w:r>
      <w:r>
        <w:rPr>
          <w:rFonts w:ascii="宋体" w:hAnsi="宋体" w:cs="宋体" w:hint="eastAsia"/>
          <w:kern w:val="0"/>
          <w:sz w:val="24"/>
          <w:u w:val="single"/>
        </w:rPr>
        <w:t>（采购文件中明确的所属行业）行业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，从业人员人，营业收入为万元，资产总额为</w:t>
      </w:r>
      <w:r>
        <w:rPr>
          <w:rFonts w:ascii="宋体" w:hAnsi="宋体" w:cs="宋体" w:hint="eastAsia"/>
          <w:kern w:val="0"/>
          <w:sz w:val="24"/>
        </w:rPr>
        <w:t xml:space="preserve"> </w:t>
      </w:r>
      <w:r>
        <w:rPr>
          <w:rFonts w:ascii="宋体" w:hAnsi="宋体" w:cs="宋体" w:hint="eastAsia"/>
          <w:kern w:val="0"/>
          <w:sz w:val="24"/>
        </w:rPr>
        <w:t>万元，属于</w:t>
      </w:r>
      <w:r>
        <w:rPr>
          <w:rFonts w:ascii="宋体" w:hAnsi="宋体" w:cs="宋体" w:hint="eastAsia"/>
          <w:kern w:val="0"/>
          <w:sz w:val="24"/>
          <w:u w:val="single"/>
        </w:rPr>
        <w:t>（中型企业、小型</w:t>
      </w:r>
      <w:r>
        <w:rPr>
          <w:rFonts w:ascii="宋体" w:hAnsi="宋体" w:cs="宋体" w:hint="eastAsia"/>
          <w:kern w:val="0"/>
          <w:sz w:val="24"/>
          <w:u w:val="single"/>
        </w:rPr>
        <w:t xml:space="preserve"> </w:t>
      </w:r>
      <w:r>
        <w:rPr>
          <w:rFonts w:ascii="宋体" w:hAnsi="宋体" w:cs="宋体" w:hint="eastAsia"/>
          <w:kern w:val="0"/>
          <w:sz w:val="24"/>
          <w:u w:val="single"/>
        </w:rPr>
        <w:t>企业、微型企业）</w:t>
      </w:r>
      <w:r>
        <w:rPr>
          <w:rFonts w:ascii="宋体" w:hAnsi="宋体" w:cs="宋体" w:hint="eastAsia"/>
          <w:kern w:val="0"/>
          <w:sz w:val="24"/>
        </w:rPr>
        <w:t>；</w:t>
      </w:r>
      <w:r>
        <w:rPr>
          <w:rFonts w:ascii="宋体" w:hAnsi="宋体" w:cs="宋体" w:hint="eastAsia"/>
          <w:kern w:val="0"/>
          <w:sz w:val="24"/>
        </w:rPr>
        <w:t xml:space="preserve"> </w:t>
      </w:r>
    </w:p>
    <w:p w:rsidR="00C91C4A" w:rsidRDefault="00A85CE3">
      <w:pPr>
        <w:widowControl/>
        <w:spacing w:line="620" w:lineRule="exact"/>
        <w:jc w:val="left"/>
        <w:rPr>
          <w:rFonts w:ascii="宋体" w:hAnsi="宋体" w:cs="宋体"/>
          <w:sz w:val="24"/>
        </w:rPr>
      </w:pPr>
      <w:r>
        <w:rPr>
          <w:rFonts w:ascii="宋体" w:hAnsi="宋体" w:cs="宋体" w:hint="eastAsia"/>
          <w:kern w:val="0"/>
          <w:sz w:val="24"/>
        </w:rPr>
        <w:t>……</w:t>
      </w:r>
    </w:p>
    <w:p w:rsidR="00C91C4A" w:rsidRDefault="00A85CE3">
      <w:pPr>
        <w:widowControl/>
        <w:spacing w:line="620" w:lineRule="exact"/>
        <w:jc w:val="left"/>
        <w:rPr>
          <w:rFonts w:ascii="宋体" w:hAnsi="宋体" w:cs="宋体"/>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C91C4A" w:rsidRDefault="00A85CE3">
      <w:pPr>
        <w:widowControl/>
        <w:spacing w:line="620" w:lineRule="exact"/>
        <w:jc w:val="left"/>
        <w:rPr>
          <w:rFonts w:ascii="宋体" w:hAnsi="宋体" w:cs="宋体"/>
          <w:sz w:val="24"/>
        </w:rPr>
      </w:pPr>
      <w:r>
        <w:rPr>
          <w:rFonts w:ascii="宋体" w:hAnsi="宋体" w:cs="宋体" w:hint="eastAsia"/>
          <w:kern w:val="0"/>
          <w:sz w:val="24"/>
        </w:rPr>
        <w:t>本企业对上述声明内容的真实性负责。如有虚假，将依法承担相应责任。</w:t>
      </w:r>
      <w:r>
        <w:rPr>
          <w:rFonts w:ascii="宋体" w:hAnsi="宋体" w:cs="宋体" w:hint="eastAsia"/>
          <w:kern w:val="0"/>
          <w:sz w:val="24"/>
        </w:rPr>
        <w:t xml:space="preserve"> </w:t>
      </w:r>
    </w:p>
    <w:p w:rsidR="00C91C4A" w:rsidRDefault="00A85CE3">
      <w:pPr>
        <w:widowControl/>
        <w:spacing w:line="620" w:lineRule="exact"/>
        <w:jc w:val="right"/>
        <w:rPr>
          <w:rFonts w:ascii="宋体" w:hAnsi="宋体" w:cs="宋体"/>
          <w:sz w:val="24"/>
        </w:rPr>
      </w:pPr>
      <w:r>
        <w:rPr>
          <w:rFonts w:ascii="宋体" w:hAnsi="宋体" w:cs="宋体" w:hint="eastAsia"/>
          <w:kern w:val="0"/>
          <w:sz w:val="24"/>
        </w:rPr>
        <w:t>企业名称（盖章）：</w:t>
      </w:r>
      <w:r>
        <w:rPr>
          <w:rFonts w:ascii="宋体" w:hAnsi="宋体" w:cs="宋体" w:hint="eastAsia"/>
          <w:kern w:val="0"/>
          <w:sz w:val="24"/>
        </w:rPr>
        <w:t xml:space="preserve"> </w:t>
      </w:r>
    </w:p>
    <w:p w:rsidR="00C91C4A" w:rsidRDefault="00A85CE3">
      <w:pPr>
        <w:widowControl/>
        <w:spacing w:line="620" w:lineRule="exact"/>
        <w:jc w:val="right"/>
        <w:rPr>
          <w:rFonts w:ascii="宋体" w:hAnsi="宋体" w:cs="宋体"/>
          <w:kern w:val="0"/>
          <w:szCs w:val="28"/>
        </w:rPr>
      </w:pP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期</w:t>
      </w:r>
      <w:r>
        <w:rPr>
          <w:rFonts w:ascii="宋体" w:hAnsi="宋体" w:cs="宋体" w:hint="eastAsia"/>
          <w:kern w:val="0"/>
          <w:szCs w:val="28"/>
        </w:rPr>
        <w:t>：</w:t>
      </w:r>
      <w:r>
        <w:rPr>
          <w:rFonts w:ascii="宋体" w:hAnsi="宋体" w:cs="宋体" w:hint="eastAsia"/>
          <w:kern w:val="0"/>
          <w:szCs w:val="28"/>
        </w:rPr>
        <w:t xml:space="preserve"> </w:t>
      </w:r>
    </w:p>
    <w:p w:rsidR="00C91C4A" w:rsidRDefault="00C91C4A">
      <w:pPr>
        <w:pStyle w:val="a9"/>
      </w:pPr>
    </w:p>
    <w:p w:rsidR="00C91C4A" w:rsidRDefault="00A85CE3">
      <w:pPr>
        <w:widowControl/>
        <w:jc w:val="left"/>
        <w:rPr>
          <w:rFonts w:ascii="宋体" w:hAnsi="宋体" w:cs="宋体"/>
          <w:sz w:val="24"/>
        </w:rPr>
      </w:pPr>
      <w:r>
        <w:rPr>
          <w:rFonts w:ascii="宋体" w:hAnsi="宋体" w:cs="宋体" w:hint="eastAsia"/>
          <w:kern w:val="0"/>
          <w:sz w:val="24"/>
        </w:rPr>
        <w:t>注：从业人员、营业收入、资产总额填报上一年度数据，无上一年度数据的新成立企业可不填报。</w:t>
      </w:r>
    </w:p>
    <w:p w:rsidR="00C91C4A" w:rsidRDefault="00A85CE3">
      <w:pPr>
        <w:spacing w:line="600" w:lineRule="exact"/>
        <w:rPr>
          <w:rFonts w:ascii="宋体" w:hAnsi="宋体" w:cs="宋体"/>
          <w:b/>
          <w:bCs/>
          <w:sz w:val="24"/>
        </w:rPr>
      </w:pPr>
      <w:r>
        <w:rPr>
          <w:rFonts w:ascii="宋体" w:hAnsi="宋体" w:cs="宋体" w:hint="eastAsia"/>
          <w:b/>
          <w:bCs/>
          <w:sz w:val="24"/>
        </w:rPr>
        <w:t>注：建议各供应商进入“中小企业规模类型自测小程序”进行自测。</w:t>
      </w:r>
    </w:p>
    <w:p w:rsidR="00C91C4A" w:rsidRDefault="00C91C4A">
      <w:pPr>
        <w:pStyle w:val="a9"/>
      </w:pPr>
    </w:p>
    <w:p w:rsidR="00C91C4A" w:rsidRDefault="00C91C4A">
      <w:pPr>
        <w:pStyle w:val="a9"/>
      </w:pPr>
    </w:p>
    <w:p w:rsidR="00C91C4A" w:rsidRDefault="00C91C4A"/>
    <w:p w:rsidR="00C91C4A" w:rsidRDefault="00C91C4A">
      <w:pPr>
        <w:pStyle w:val="2"/>
        <w:ind w:left="560"/>
      </w:pPr>
    </w:p>
    <w:p w:rsidR="00C91C4A" w:rsidRDefault="00C91C4A"/>
    <w:p w:rsidR="00C91C4A" w:rsidRDefault="00A85CE3">
      <w:pPr>
        <w:widowControl/>
        <w:jc w:val="left"/>
        <w:rPr>
          <w:rFonts w:ascii="宋体" w:hAnsi="宋体"/>
          <w:b/>
          <w:bCs/>
          <w:szCs w:val="28"/>
        </w:rPr>
      </w:pPr>
      <w:r>
        <w:rPr>
          <w:rFonts w:ascii="宋体" w:hAnsi="宋体"/>
          <w:b/>
          <w:bCs/>
          <w:szCs w:val="28"/>
        </w:rPr>
        <w:br w:type="page"/>
      </w:r>
    </w:p>
    <w:p w:rsidR="00C91C4A" w:rsidRDefault="00A85CE3" w:rsidP="00D82027">
      <w:pPr>
        <w:snapToGrid w:val="0"/>
        <w:spacing w:before="50" w:afterLines="50" w:line="600" w:lineRule="exact"/>
        <w:jc w:val="center"/>
        <w:rPr>
          <w:rFonts w:ascii="宋体" w:hAnsi="宋体"/>
          <w:b/>
          <w:bCs/>
          <w:szCs w:val="28"/>
        </w:rPr>
      </w:pPr>
      <w:r>
        <w:rPr>
          <w:rFonts w:ascii="宋体" w:hAnsi="宋体" w:hint="eastAsia"/>
          <w:b/>
          <w:bCs/>
          <w:szCs w:val="28"/>
        </w:rPr>
        <w:lastRenderedPageBreak/>
        <w:t>监狱企业声明函</w:t>
      </w:r>
    </w:p>
    <w:p w:rsidR="00C91C4A" w:rsidRDefault="00A85CE3">
      <w:pPr>
        <w:spacing w:line="600" w:lineRule="exact"/>
        <w:jc w:val="center"/>
        <w:rPr>
          <w:rFonts w:ascii="宋体" w:hAnsi="宋体" w:cs="宋体"/>
          <w:sz w:val="24"/>
        </w:rPr>
      </w:pPr>
      <w:r>
        <w:rPr>
          <w:rFonts w:ascii="宋体" w:hAnsi="宋体" w:cs="宋体" w:hint="eastAsia"/>
          <w:sz w:val="24"/>
        </w:rPr>
        <w:t>【非监狱企业的不用提供】</w:t>
      </w:r>
    </w:p>
    <w:p w:rsidR="00C91C4A" w:rsidRDefault="00A85CE3">
      <w:pPr>
        <w:spacing w:line="600" w:lineRule="exact"/>
        <w:ind w:firstLineChars="200" w:firstLine="480"/>
        <w:rPr>
          <w:rFonts w:ascii="宋体" w:hAnsi="宋体" w:cs="宋体"/>
          <w:sz w:val="24"/>
        </w:rPr>
      </w:pPr>
      <w:r>
        <w:rPr>
          <w:rFonts w:ascii="宋体" w:hAnsi="宋体" w:cs="宋体" w:hint="eastAsia"/>
          <w:sz w:val="24"/>
        </w:rPr>
        <w:t>本企业郑重声明，根据《关于政府采购支持监狱企业发展有关问题的通知》</w:t>
      </w:r>
      <w:r>
        <w:rPr>
          <w:rFonts w:ascii="宋体" w:hAnsi="宋体" w:cs="宋体" w:hint="eastAsia"/>
          <w:sz w:val="24"/>
        </w:rPr>
        <w:t>(</w:t>
      </w:r>
      <w:r>
        <w:rPr>
          <w:rFonts w:ascii="宋体" w:hAnsi="宋体" w:cs="宋体" w:hint="eastAsia"/>
          <w:sz w:val="24"/>
        </w:rPr>
        <w:t>财库</w:t>
      </w:r>
      <w:r>
        <w:rPr>
          <w:rFonts w:ascii="宋体" w:hAnsi="宋体" w:cs="宋体" w:hint="eastAsia"/>
          <w:sz w:val="24"/>
        </w:rPr>
        <w:t>[2014]68</w:t>
      </w:r>
      <w:r>
        <w:rPr>
          <w:rFonts w:ascii="宋体" w:hAnsi="宋体" w:cs="宋体" w:hint="eastAsia"/>
          <w:sz w:val="24"/>
        </w:rPr>
        <w:t>号）的规定，本企业为监狱企业。</w:t>
      </w:r>
    </w:p>
    <w:p w:rsidR="00C91C4A" w:rsidRDefault="00A85CE3">
      <w:pPr>
        <w:spacing w:line="600" w:lineRule="exact"/>
        <w:ind w:firstLineChars="200" w:firstLine="480"/>
        <w:rPr>
          <w:rFonts w:ascii="宋体" w:hAnsi="宋体" w:cs="宋体"/>
          <w:sz w:val="24"/>
        </w:rPr>
      </w:pPr>
      <w:r>
        <w:rPr>
          <w:rFonts w:ascii="宋体" w:hAnsi="宋体" w:cs="宋体" w:hint="eastAsia"/>
          <w:sz w:val="24"/>
        </w:rPr>
        <w:t>根据上述标准，我企业属于监狱企业的理由为</w:t>
      </w:r>
      <w:r>
        <w:rPr>
          <w:rFonts w:ascii="宋体" w:hAnsi="宋体" w:cs="宋体" w:hint="eastAsia"/>
          <w:sz w:val="24"/>
        </w:rPr>
        <w:t>:</w:t>
      </w:r>
    </w:p>
    <w:p w:rsidR="00C91C4A" w:rsidRDefault="00A85CE3">
      <w:pPr>
        <w:spacing w:line="600" w:lineRule="exact"/>
        <w:ind w:firstLineChars="200" w:firstLine="480"/>
        <w:rPr>
          <w:rFonts w:ascii="宋体" w:hAnsi="宋体" w:cs="宋体"/>
          <w:sz w:val="24"/>
        </w:rPr>
      </w:pPr>
      <w:r>
        <w:rPr>
          <w:rFonts w:ascii="宋体" w:hAnsi="宋体" w:cs="宋体" w:hint="eastAsia"/>
          <w:sz w:val="24"/>
        </w:rPr>
        <w:t>本企业为参加</w:t>
      </w:r>
      <w:r>
        <w:rPr>
          <w:rFonts w:ascii="宋体" w:hAnsi="宋体" w:cs="宋体" w:hint="eastAsia"/>
          <w:sz w:val="24"/>
        </w:rPr>
        <w:t>(</w:t>
      </w:r>
      <w:r>
        <w:rPr>
          <w:rFonts w:ascii="宋体" w:hAnsi="宋体" w:cs="宋体" w:hint="eastAsia"/>
          <w:sz w:val="24"/>
        </w:rPr>
        <w:t>项目名称</w:t>
      </w:r>
      <w:r>
        <w:rPr>
          <w:rFonts w:ascii="宋体" w:hAnsi="宋体" w:cs="宋体" w:hint="eastAsia"/>
          <w:sz w:val="24"/>
        </w:rPr>
        <w:t>:) (</w:t>
      </w:r>
      <w:r>
        <w:rPr>
          <w:rFonts w:ascii="宋体" w:hAnsi="宋体" w:cs="宋体" w:hint="eastAsia"/>
          <w:sz w:val="24"/>
        </w:rPr>
        <w:t>项目编号</w:t>
      </w:r>
      <w:r>
        <w:rPr>
          <w:rFonts w:ascii="宋体" w:hAnsi="宋体" w:cs="宋体" w:hint="eastAsia"/>
          <w:sz w:val="24"/>
        </w:rPr>
        <w:t>:)</w:t>
      </w:r>
      <w:r>
        <w:rPr>
          <w:rFonts w:ascii="宋体" w:hAnsi="宋体" w:cs="宋体" w:hint="eastAsia"/>
          <w:sz w:val="24"/>
        </w:rPr>
        <w:t>采购活动提供本企业的产品。</w:t>
      </w:r>
    </w:p>
    <w:p w:rsidR="00C91C4A" w:rsidRDefault="00A85CE3">
      <w:pPr>
        <w:spacing w:line="600" w:lineRule="exact"/>
        <w:ind w:firstLineChars="150" w:firstLine="360"/>
        <w:rPr>
          <w:rFonts w:ascii="宋体" w:hAnsi="宋体" w:cs="宋体"/>
          <w:sz w:val="24"/>
        </w:rPr>
      </w:pPr>
      <w:r>
        <w:rPr>
          <w:rFonts w:ascii="宋体" w:hAnsi="宋体" w:cs="宋体" w:hint="eastAsia"/>
          <w:sz w:val="24"/>
        </w:rPr>
        <w:t>本企业对上述声明的真实性负责。如有虚假，将依法承担相应责任。</w:t>
      </w:r>
    </w:p>
    <w:p w:rsidR="00C91C4A" w:rsidRDefault="00C91C4A">
      <w:pPr>
        <w:spacing w:line="600" w:lineRule="exact"/>
        <w:rPr>
          <w:rFonts w:ascii="宋体" w:hAnsi="宋体" w:cs="宋体"/>
          <w:sz w:val="24"/>
        </w:rPr>
      </w:pPr>
    </w:p>
    <w:p w:rsidR="00C91C4A" w:rsidRDefault="00C91C4A">
      <w:pPr>
        <w:spacing w:line="600" w:lineRule="exact"/>
        <w:rPr>
          <w:rFonts w:ascii="宋体" w:hAnsi="宋体" w:cs="宋体"/>
          <w:sz w:val="24"/>
        </w:rPr>
      </w:pPr>
    </w:p>
    <w:p w:rsidR="00C91C4A" w:rsidRDefault="00A85CE3">
      <w:pPr>
        <w:spacing w:line="600" w:lineRule="exact"/>
        <w:ind w:firstLineChars="150" w:firstLine="360"/>
        <w:rPr>
          <w:rFonts w:ascii="宋体" w:hAnsi="宋体" w:cs="宋体"/>
          <w:sz w:val="24"/>
        </w:rPr>
      </w:pPr>
      <w:r>
        <w:rPr>
          <w:rFonts w:ascii="宋体" w:hAnsi="宋体" w:cs="宋体" w:hint="eastAsia"/>
          <w:sz w:val="24"/>
        </w:rPr>
        <w:t>供应商名称</w:t>
      </w:r>
      <w:r>
        <w:rPr>
          <w:rFonts w:ascii="宋体" w:hAnsi="宋体" w:cs="宋体" w:hint="eastAsia"/>
          <w:sz w:val="24"/>
        </w:rPr>
        <w:t>(</w:t>
      </w:r>
      <w:r>
        <w:rPr>
          <w:rFonts w:ascii="宋体" w:hAnsi="宋体" w:cs="宋体" w:hint="eastAsia"/>
          <w:sz w:val="24"/>
        </w:rPr>
        <w:t>盖章</w:t>
      </w:r>
      <w:r>
        <w:rPr>
          <w:rFonts w:ascii="宋体" w:hAnsi="宋体" w:cs="宋体" w:hint="eastAsia"/>
          <w:sz w:val="24"/>
        </w:rPr>
        <w:t>) :</w:t>
      </w:r>
    </w:p>
    <w:p w:rsidR="00C91C4A" w:rsidRDefault="00A85CE3">
      <w:pPr>
        <w:spacing w:line="600" w:lineRule="exact"/>
        <w:ind w:firstLineChars="150" w:firstLine="36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91C4A" w:rsidRDefault="00C91C4A">
      <w:pPr>
        <w:spacing w:line="600" w:lineRule="exact"/>
        <w:rPr>
          <w:rFonts w:ascii="宋体" w:hAnsi="宋体" w:cs="宋体"/>
          <w:sz w:val="24"/>
        </w:rPr>
      </w:pPr>
    </w:p>
    <w:p w:rsidR="00C91C4A" w:rsidRDefault="00C91C4A">
      <w:pPr>
        <w:spacing w:line="600" w:lineRule="exact"/>
        <w:rPr>
          <w:rFonts w:ascii="宋体" w:hAnsi="宋体" w:cs="宋体"/>
          <w:sz w:val="24"/>
        </w:rPr>
      </w:pPr>
    </w:p>
    <w:p w:rsidR="00C91C4A" w:rsidRDefault="00A85CE3">
      <w:pPr>
        <w:spacing w:line="600" w:lineRule="exact"/>
        <w:ind w:firstLineChars="200" w:firstLine="480"/>
        <w:rPr>
          <w:rFonts w:ascii="宋体" w:hAnsi="宋体" w:cs="宋体"/>
          <w:sz w:val="24"/>
        </w:rPr>
      </w:pPr>
      <w:r>
        <w:rPr>
          <w:rFonts w:ascii="宋体" w:hAnsi="宋体" w:cs="宋体" w:hint="eastAsia"/>
          <w:sz w:val="24"/>
        </w:rPr>
        <w:t>监狱企业参加政府采购活动时，应当提供由省级以上监狱管理局、戒毒管理局</w:t>
      </w:r>
      <w:r>
        <w:rPr>
          <w:rFonts w:ascii="宋体" w:hAnsi="宋体" w:cs="宋体" w:hint="eastAsia"/>
          <w:sz w:val="24"/>
        </w:rPr>
        <w:t>(</w:t>
      </w:r>
      <w:r>
        <w:rPr>
          <w:rFonts w:ascii="宋体" w:hAnsi="宋体" w:cs="宋体" w:hint="eastAsia"/>
          <w:sz w:val="24"/>
        </w:rPr>
        <w:t>含新疆生产建设兵团</w:t>
      </w:r>
      <w:r>
        <w:rPr>
          <w:rFonts w:ascii="宋体" w:hAnsi="宋体" w:cs="宋体" w:hint="eastAsia"/>
          <w:sz w:val="24"/>
        </w:rPr>
        <w:t>)</w:t>
      </w:r>
      <w:r>
        <w:rPr>
          <w:rFonts w:ascii="宋体" w:hAnsi="宋体" w:cs="宋体" w:hint="eastAsia"/>
          <w:sz w:val="24"/>
        </w:rPr>
        <w:t>出具的属于监狱企业的证明文件；</w:t>
      </w:r>
    </w:p>
    <w:p w:rsidR="00C91C4A" w:rsidRDefault="00A85CE3">
      <w:pPr>
        <w:spacing w:line="600" w:lineRule="exact"/>
        <w:ind w:firstLineChars="200" w:firstLine="480"/>
        <w:rPr>
          <w:rFonts w:ascii="宋体" w:hAnsi="宋体" w:cs="宋体"/>
          <w:sz w:val="24"/>
        </w:rPr>
      </w:pPr>
      <w:r>
        <w:rPr>
          <w:rFonts w:ascii="宋体" w:hAnsi="宋体" w:cs="宋体" w:hint="eastAsia"/>
          <w:sz w:val="24"/>
        </w:rPr>
        <w:t>监狱企业</w:t>
      </w:r>
      <w:r>
        <w:rPr>
          <w:rFonts w:ascii="宋体" w:hAnsi="宋体" w:cs="宋体" w:hint="eastAsia"/>
          <w:sz w:val="24"/>
        </w:rPr>
        <w:t>:</w:t>
      </w:r>
      <w:r>
        <w:rPr>
          <w:rFonts w:ascii="宋体" w:hAnsi="宋体" w:cs="宋体" w:hint="eastAsia"/>
          <w:sz w:val="24"/>
        </w:rPr>
        <w:t>是指由司法部认定的为罪犯、戒毒人员提供生产项目和劳动对象，且全部产权属于司法部监狱管理局、戒毒管理局、直属煤矿管理局，各省、自治区、直辖市监狱管理局、戒毒管理局，各地</w:t>
      </w:r>
      <w:r>
        <w:rPr>
          <w:rFonts w:ascii="宋体" w:hAnsi="宋体" w:cs="宋体" w:hint="eastAsia"/>
          <w:sz w:val="24"/>
        </w:rPr>
        <w:t>(</w:t>
      </w:r>
      <w:r>
        <w:rPr>
          <w:rFonts w:ascii="宋体" w:hAnsi="宋体" w:cs="宋体" w:hint="eastAsia"/>
          <w:sz w:val="24"/>
        </w:rPr>
        <w:t>设区的市</w:t>
      </w:r>
      <w:r>
        <w:rPr>
          <w:rFonts w:ascii="宋体" w:hAnsi="宋体" w:cs="宋体" w:hint="eastAsia"/>
          <w:sz w:val="24"/>
        </w:rPr>
        <w:t>)</w:t>
      </w:r>
      <w:r>
        <w:rPr>
          <w:rFonts w:ascii="宋体" w:hAnsi="宋体" w:cs="宋体" w:hint="eastAsia"/>
          <w:sz w:val="24"/>
        </w:rPr>
        <w:t>监狱、强制隔离戒毒所、戒毒康复所，以及新疆生产建设兵团监狱管理局、戒毒管理局的企业。</w:t>
      </w:r>
    </w:p>
    <w:p w:rsidR="00C91C4A" w:rsidRDefault="00C91C4A">
      <w:pPr>
        <w:spacing w:line="540" w:lineRule="exact"/>
        <w:rPr>
          <w:rFonts w:ascii="宋体" w:hAnsi="宋体" w:cs="宋体"/>
          <w:sz w:val="24"/>
        </w:rPr>
      </w:pPr>
    </w:p>
    <w:p w:rsidR="00C91C4A" w:rsidRDefault="00C91C4A" w:rsidP="00D82027">
      <w:pPr>
        <w:snapToGrid w:val="0"/>
        <w:spacing w:before="50" w:afterLines="50" w:line="600" w:lineRule="exact"/>
        <w:jc w:val="center"/>
        <w:rPr>
          <w:rFonts w:ascii="宋体" w:hAnsi="宋体"/>
          <w:b/>
          <w:bCs/>
          <w:szCs w:val="28"/>
        </w:rPr>
      </w:pPr>
    </w:p>
    <w:p w:rsidR="00C91C4A" w:rsidRDefault="00C91C4A" w:rsidP="00D82027">
      <w:pPr>
        <w:snapToGrid w:val="0"/>
        <w:spacing w:before="50" w:afterLines="50" w:line="600" w:lineRule="exact"/>
        <w:jc w:val="center"/>
        <w:rPr>
          <w:rFonts w:ascii="宋体" w:hAnsi="宋体"/>
          <w:b/>
          <w:bCs/>
          <w:szCs w:val="28"/>
        </w:rPr>
        <w:sectPr w:rsidR="00C91C4A">
          <w:footerReference w:type="default" r:id="rId8"/>
          <w:pgSz w:w="11906" w:h="16838"/>
          <w:pgMar w:top="1440" w:right="1080" w:bottom="1440" w:left="1080" w:header="851" w:footer="992" w:gutter="0"/>
          <w:cols w:space="425"/>
          <w:docGrid w:type="lines" w:linePitch="381"/>
        </w:sectPr>
      </w:pPr>
    </w:p>
    <w:p w:rsidR="00C91C4A" w:rsidRDefault="00A85CE3" w:rsidP="00D82027">
      <w:pPr>
        <w:snapToGrid w:val="0"/>
        <w:spacing w:before="50" w:afterLines="50" w:line="600" w:lineRule="exact"/>
        <w:jc w:val="center"/>
        <w:rPr>
          <w:rFonts w:ascii="宋体" w:hAnsi="宋体"/>
          <w:b/>
          <w:bCs/>
          <w:szCs w:val="28"/>
        </w:rPr>
      </w:pPr>
      <w:r>
        <w:rPr>
          <w:rFonts w:ascii="宋体" w:hAnsi="宋体" w:hint="eastAsia"/>
          <w:b/>
          <w:bCs/>
          <w:szCs w:val="28"/>
        </w:rPr>
        <w:lastRenderedPageBreak/>
        <w:t>残疾人福利性单位声明函</w:t>
      </w:r>
    </w:p>
    <w:p w:rsidR="00C91C4A" w:rsidRDefault="00A85CE3">
      <w:pPr>
        <w:spacing w:line="600" w:lineRule="exact"/>
        <w:jc w:val="center"/>
        <w:rPr>
          <w:rFonts w:ascii="宋体" w:hAnsi="宋体" w:cs="宋体"/>
          <w:sz w:val="24"/>
        </w:rPr>
      </w:pPr>
      <w:r>
        <w:rPr>
          <w:rFonts w:ascii="宋体" w:hAnsi="宋体" w:cs="宋体" w:hint="eastAsia"/>
          <w:sz w:val="24"/>
        </w:rPr>
        <w:t>【非残疾人福利性单位不用提供】</w:t>
      </w:r>
    </w:p>
    <w:p w:rsidR="00C91C4A" w:rsidRDefault="00A85CE3">
      <w:pPr>
        <w:spacing w:line="600" w:lineRule="exact"/>
        <w:ind w:firstLineChars="200" w:firstLine="480"/>
        <w:rPr>
          <w:rFonts w:ascii="宋体" w:hAnsi="宋体" w:cs="宋体"/>
          <w:sz w:val="24"/>
        </w:rPr>
      </w:pPr>
      <w:r>
        <w:rPr>
          <w:rFonts w:ascii="宋体" w:hAnsi="宋体" w:cs="宋体" w:hint="eastAsia"/>
          <w:sz w:val="24"/>
        </w:rPr>
        <w:t>本单位郑重声明，根据《财政部民政部中国残疾人联合会关于促进残疾人就业政府采购政策的通知》</w:t>
      </w:r>
      <w:r>
        <w:rPr>
          <w:rFonts w:ascii="宋体" w:hAnsi="宋体" w:cs="宋体" w:hint="eastAsia"/>
          <w:sz w:val="24"/>
        </w:rPr>
        <w:t>(</w:t>
      </w:r>
      <w:r>
        <w:rPr>
          <w:rFonts w:ascii="宋体" w:hAnsi="宋体" w:cs="宋体" w:hint="eastAsia"/>
          <w:sz w:val="24"/>
        </w:rPr>
        <w:t>财库</w:t>
      </w:r>
      <w:r>
        <w:rPr>
          <w:rFonts w:ascii="宋体" w:hAnsi="宋体" w:cs="宋体" w:hint="eastAsia"/>
          <w:sz w:val="24"/>
        </w:rPr>
        <w:t xml:space="preserve">(2017) </w:t>
      </w:r>
      <w:r>
        <w:rPr>
          <w:rFonts w:ascii="宋体" w:hAnsi="宋体" w:cs="宋体" w:hint="eastAsia"/>
          <w:sz w:val="24"/>
        </w:rPr>
        <w:t>141</w:t>
      </w:r>
      <w:r>
        <w:rPr>
          <w:rFonts w:ascii="宋体" w:hAnsi="宋体" w:cs="宋体" w:hint="eastAsia"/>
          <w:sz w:val="24"/>
        </w:rPr>
        <w:t>号</w:t>
      </w:r>
      <w:r>
        <w:rPr>
          <w:rFonts w:ascii="宋体" w:hAnsi="宋体" w:cs="宋体" w:hint="eastAsia"/>
          <w:sz w:val="24"/>
        </w:rPr>
        <w:t>)</w:t>
      </w:r>
      <w:r>
        <w:rPr>
          <w:rFonts w:ascii="宋体" w:hAnsi="宋体" w:cs="宋体" w:hint="eastAsia"/>
          <w:sz w:val="24"/>
        </w:rPr>
        <w:t>的规定。本单位为符合条件的残疾人福利性单位，且本单位参加</w:t>
      </w:r>
      <w:r>
        <w:rPr>
          <w:rFonts w:ascii="宋体" w:hAnsi="宋体" w:cs="宋体" w:hint="eastAsia"/>
          <w:sz w:val="24"/>
        </w:rPr>
        <w:t>(</w:t>
      </w:r>
      <w:r>
        <w:rPr>
          <w:rFonts w:ascii="宋体" w:hAnsi="宋体" w:cs="宋体" w:hint="eastAsia"/>
          <w:sz w:val="24"/>
        </w:rPr>
        <w:t>采购人名称</w:t>
      </w:r>
      <w:r>
        <w:rPr>
          <w:rFonts w:ascii="宋体" w:hAnsi="宋体" w:cs="宋体" w:hint="eastAsia"/>
          <w:sz w:val="24"/>
        </w:rPr>
        <w:t>)</w:t>
      </w:r>
      <w:r>
        <w:rPr>
          <w:rFonts w:ascii="宋体" w:hAnsi="宋体" w:cs="宋体" w:hint="eastAsia"/>
          <w:sz w:val="24"/>
        </w:rPr>
        <w:t>单位的</w:t>
      </w:r>
      <w:r>
        <w:rPr>
          <w:rFonts w:ascii="宋体" w:hAnsi="宋体" w:cs="宋体" w:hint="eastAsia"/>
          <w:sz w:val="24"/>
        </w:rPr>
        <w:t>(</w:t>
      </w:r>
      <w:r>
        <w:rPr>
          <w:rFonts w:ascii="宋体" w:hAnsi="宋体" w:cs="宋体" w:hint="eastAsia"/>
          <w:sz w:val="24"/>
        </w:rPr>
        <w:t>项目名称</w:t>
      </w:r>
      <w:r>
        <w:rPr>
          <w:rFonts w:ascii="宋体" w:hAnsi="宋体" w:cs="宋体" w:hint="eastAsia"/>
          <w:sz w:val="24"/>
        </w:rPr>
        <w:t>)</w:t>
      </w:r>
      <w:r>
        <w:rPr>
          <w:rFonts w:ascii="宋体" w:hAnsi="宋体" w:cs="宋体" w:hint="eastAsia"/>
          <w:sz w:val="24"/>
        </w:rPr>
        <w:t>项目采购活动提供本单位制造的货物</w:t>
      </w:r>
      <w:r>
        <w:rPr>
          <w:rFonts w:ascii="宋体" w:hAnsi="宋体" w:cs="宋体" w:hint="eastAsia"/>
          <w:sz w:val="24"/>
        </w:rPr>
        <w:t>(</w:t>
      </w:r>
      <w:r>
        <w:rPr>
          <w:rFonts w:ascii="宋体" w:hAnsi="宋体" w:cs="宋体" w:hint="eastAsia"/>
          <w:sz w:val="24"/>
        </w:rPr>
        <w:t>由本单位承担工程</w:t>
      </w:r>
      <w:r>
        <w:rPr>
          <w:rFonts w:ascii="宋体" w:hAnsi="宋体" w:cs="宋体" w:hint="eastAsia"/>
          <w:sz w:val="24"/>
        </w:rPr>
        <w:t>/</w:t>
      </w:r>
      <w:r>
        <w:rPr>
          <w:rFonts w:ascii="宋体" w:hAnsi="宋体" w:cs="宋体" w:hint="eastAsia"/>
          <w:sz w:val="24"/>
        </w:rPr>
        <w:t>提供服务</w:t>
      </w:r>
      <w:r>
        <w:rPr>
          <w:rFonts w:ascii="宋体" w:hAnsi="宋体" w:cs="宋体" w:hint="eastAsia"/>
          <w:sz w:val="24"/>
        </w:rPr>
        <w:t>)</w:t>
      </w:r>
      <w:r>
        <w:rPr>
          <w:rFonts w:ascii="宋体" w:hAnsi="宋体" w:cs="宋体" w:hint="eastAsia"/>
          <w:sz w:val="24"/>
        </w:rPr>
        <w:t>，或者提供其他残疾人福利性单位制造的货物</w:t>
      </w:r>
      <w:r>
        <w:rPr>
          <w:rFonts w:ascii="宋体" w:hAnsi="宋体" w:cs="宋体" w:hint="eastAsia"/>
          <w:sz w:val="24"/>
        </w:rPr>
        <w:t>(</w:t>
      </w:r>
      <w:r>
        <w:rPr>
          <w:rFonts w:ascii="宋体" w:hAnsi="宋体" w:cs="宋体" w:hint="eastAsia"/>
          <w:sz w:val="24"/>
        </w:rPr>
        <w:t>不包括使用非残疾人福利性单位注册商标的货物</w:t>
      </w:r>
      <w:r>
        <w:rPr>
          <w:rFonts w:ascii="宋体" w:hAnsi="宋体" w:cs="宋体" w:hint="eastAsia"/>
          <w:sz w:val="24"/>
        </w:rPr>
        <w:t>)</w:t>
      </w:r>
      <w:r>
        <w:rPr>
          <w:rFonts w:ascii="宋体" w:hAnsi="宋体" w:cs="宋体" w:hint="eastAsia"/>
          <w:sz w:val="24"/>
        </w:rPr>
        <w:t>。</w:t>
      </w:r>
    </w:p>
    <w:p w:rsidR="00C91C4A" w:rsidRDefault="00A85CE3">
      <w:pPr>
        <w:spacing w:line="600" w:lineRule="exact"/>
        <w:ind w:firstLineChars="200" w:firstLine="480"/>
        <w:rPr>
          <w:rFonts w:ascii="宋体" w:hAnsi="宋体" w:cs="宋体"/>
          <w:sz w:val="24"/>
        </w:rPr>
      </w:pPr>
      <w:r>
        <w:rPr>
          <w:rFonts w:ascii="宋体" w:hAnsi="宋体" w:cs="宋体" w:hint="eastAsia"/>
          <w:sz w:val="24"/>
        </w:rPr>
        <w:t>本单位对上述声明的真实性负责，如有虚假，将依法承但相应责任。</w:t>
      </w:r>
    </w:p>
    <w:p w:rsidR="00C91C4A" w:rsidRDefault="00C91C4A">
      <w:pPr>
        <w:spacing w:line="600" w:lineRule="exact"/>
        <w:ind w:firstLineChars="200" w:firstLine="480"/>
        <w:rPr>
          <w:rFonts w:ascii="宋体" w:hAnsi="宋体" w:cs="宋体"/>
          <w:sz w:val="24"/>
        </w:rPr>
      </w:pPr>
    </w:p>
    <w:p w:rsidR="00C91C4A" w:rsidRDefault="00C91C4A">
      <w:pPr>
        <w:spacing w:line="600" w:lineRule="exact"/>
        <w:ind w:firstLineChars="200" w:firstLine="480"/>
        <w:rPr>
          <w:rFonts w:ascii="宋体" w:hAnsi="宋体" w:cs="宋体"/>
          <w:sz w:val="24"/>
        </w:rPr>
      </w:pPr>
    </w:p>
    <w:p w:rsidR="00C91C4A" w:rsidRDefault="00A85CE3">
      <w:pPr>
        <w:spacing w:line="600" w:lineRule="exact"/>
        <w:ind w:firstLineChars="200" w:firstLine="480"/>
        <w:rPr>
          <w:rFonts w:ascii="宋体" w:hAnsi="宋体" w:cs="宋体"/>
          <w:sz w:val="24"/>
        </w:rPr>
      </w:pPr>
      <w:r>
        <w:rPr>
          <w:rFonts w:ascii="宋体" w:hAnsi="宋体" w:cs="宋体" w:hint="eastAsia"/>
          <w:sz w:val="24"/>
        </w:rPr>
        <w:t>供应商名称</w:t>
      </w:r>
      <w:r>
        <w:rPr>
          <w:rFonts w:ascii="宋体" w:hAnsi="宋体" w:cs="宋体" w:hint="eastAsia"/>
          <w:sz w:val="24"/>
        </w:rPr>
        <w:t>(</w:t>
      </w:r>
      <w:r>
        <w:rPr>
          <w:rFonts w:ascii="宋体" w:hAnsi="宋体" w:cs="宋体" w:hint="eastAsia"/>
          <w:sz w:val="24"/>
        </w:rPr>
        <w:t>盖章</w:t>
      </w:r>
      <w:r>
        <w:rPr>
          <w:rFonts w:ascii="宋体" w:hAnsi="宋体" w:cs="宋体" w:hint="eastAsia"/>
          <w:sz w:val="24"/>
        </w:rPr>
        <w:t>)</w:t>
      </w:r>
      <w:r>
        <w:rPr>
          <w:rFonts w:ascii="宋体" w:hAnsi="宋体" w:cs="宋体" w:hint="eastAsia"/>
          <w:sz w:val="24"/>
        </w:rPr>
        <w:t>：</w:t>
      </w:r>
    </w:p>
    <w:p w:rsidR="00C91C4A" w:rsidRDefault="00A85CE3">
      <w:pPr>
        <w:spacing w:line="600" w:lineRule="exact"/>
        <w:ind w:firstLineChars="200" w:firstLine="48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91C4A" w:rsidRDefault="00C91C4A">
      <w:pPr>
        <w:jc w:val="center"/>
        <w:rPr>
          <w:rFonts w:ascii="宋体" w:hAnsi="宋体"/>
          <w:b/>
          <w:szCs w:val="28"/>
        </w:rPr>
      </w:pPr>
    </w:p>
    <w:p w:rsidR="00C91C4A" w:rsidRDefault="00C91C4A" w:rsidP="00D82027">
      <w:pPr>
        <w:snapToGrid w:val="0"/>
        <w:spacing w:before="50" w:afterLines="50" w:line="600" w:lineRule="exact"/>
        <w:rPr>
          <w:rFonts w:ascii="宋体" w:hAnsi="宋体"/>
          <w:b/>
          <w:bCs/>
          <w:szCs w:val="28"/>
        </w:rPr>
      </w:pPr>
    </w:p>
    <w:p w:rsidR="00C91C4A" w:rsidRDefault="00A85CE3">
      <w:pPr>
        <w:autoSpaceDE w:val="0"/>
        <w:autoSpaceDN w:val="0"/>
        <w:adjustRightInd w:val="0"/>
        <w:spacing w:line="540" w:lineRule="exact"/>
        <w:jc w:val="left"/>
        <w:rPr>
          <w:rFonts w:ascii="宋体" w:hAnsi="宋体"/>
          <w:b/>
          <w:sz w:val="24"/>
          <w:lang w:val="zh-CN"/>
        </w:rPr>
      </w:pPr>
      <w:r>
        <w:rPr>
          <w:rFonts w:ascii="宋体" w:hAnsi="宋体" w:hint="eastAsia"/>
          <w:b/>
          <w:sz w:val="24"/>
          <w:lang w:val="zh-CN"/>
        </w:rPr>
        <w:br w:type="page"/>
      </w:r>
      <w:r>
        <w:rPr>
          <w:rFonts w:ascii="宋体" w:hAnsi="宋体" w:hint="eastAsia"/>
          <w:b/>
          <w:sz w:val="24"/>
          <w:lang w:val="zh-CN"/>
        </w:rPr>
        <w:lastRenderedPageBreak/>
        <w:t>技术文件格式：</w:t>
      </w: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A85CE3">
      <w:pPr>
        <w:autoSpaceDE w:val="0"/>
        <w:autoSpaceDN w:val="0"/>
        <w:adjustRightInd w:val="0"/>
        <w:spacing w:line="540" w:lineRule="exact"/>
        <w:jc w:val="center"/>
        <w:rPr>
          <w:rFonts w:ascii="宋体" w:hAnsi="宋体" w:cs="宋体"/>
          <w:b/>
        </w:rPr>
      </w:pPr>
      <w:r>
        <w:rPr>
          <w:rFonts w:ascii="宋体" w:hAnsi="宋体" w:cs="宋体" w:hint="eastAsia"/>
          <w:b/>
        </w:rPr>
        <w:t>供应商根据“技术文件组成及评分标准要求”自拟格式</w:t>
      </w: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autoSpaceDE w:val="0"/>
        <w:autoSpaceDN w:val="0"/>
        <w:adjustRightInd w:val="0"/>
        <w:spacing w:line="540" w:lineRule="exact"/>
        <w:jc w:val="left"/>
        <w:rPr>
          <w:rFonts w:ascii="宋体" w:hAnsi="宋体" w:cs="宋体"/>
          <w:sz w:val="24"/>
        </w:rPr>
      </w:pPr>
    </w:p>
    <w:p w:rsidR="00C91C4A" w:rsidRDefault="00C91C4A">
      <w:pPr>
        <w:snapToGrid w:val="0"/>
        <w:spacing w:line="360" w:lineRule="auto"/>
        <w:jc w:val="center"/>
        <w:rPr>
          <w:rFonts w:ascii="宋体" w:hAnsi="宋体" w:cs="宋体"/>
          <w:sz w:val="24"/>
        </w:rPr>
      </w:pPr>
    </w:p>
    <w:p w:rsidR="00C91C4A" w:rsidRDefault="00A85CE3">
      <w:pPr>
        <w:autoSpaceDE w:val="0"/>
        <w:autoSpaceDN w:val="0"/>
        <w:adjustRightInd w:val="0"/>
        <w:spacing w:line="540" w:lineRule="exact"/>
        <w:jc w:val="left"/>
        <w:rPr>
          <w:rFonts w:ascii="宋体" w:hAnsi="宋体"/>
          <w:b/>
          <w:sz w:val="24"/>
          <w:lang w:val="zh-CN"/>
        </w:rPr>
      </w:pPr>
      <w:r>
        <w:rPr>
          <w:rFonts w:ascii="宋体" w:hAnsi="宋体" w:hint="eastAsia"/>
          <w:b/>
          <w:sz w:val="24"/>
          <w:lang w:val="zh-CN"/>
        </w:rPr>
        <w:lastRenderedPageBreak/>
        <w:t>商务、资信及其他文件格式：</w:t>
      </w:r>
    </w:p>
    <w:p w:rsidR="00C91C4A" w:rsidRDefault="00C91C4A" w:rsidP="00D82027">
      <w:pPr>
        <w:snapToGrid w:val="0"/>
        <w:spacing w:beforeLines="50" w:after="50"/>
        <w:jc w:val="center"/>
        <w:rPr>
          <w:rFonts w:ascii="宋体" w:hAnsi="宋体"/>
          <w:b/>
          <w:szCs w:val="28"/>
        </w:rPr>
      </w:pPr>
    </w:p>
    <w:p w:rsidR="00C91C4A" w:rsidRDefault="00A85CE3" w:rsidP="00D82027">
      <w:pPr>
        <w:snapToGrid w:val="0"/>
        <w:spacing w:beforeLines="50" w:after="50"/>
        <w:jc w:val="center"/>
        <w:rPr>
          <w:rFonts w:ascii="宋体" w:hAnsi="宋体"/>
          <w:b/>
          <w:szCs w:val="28"/>
        </w:rPr>
      </w:pPr>
      <w:r>
        <w:rPr>
          <w:rFonts w:ascii="宋体" w:hAnsi="宋体" w:hint="eastAsia"/>
          <w:b/>
          <w:szCs w:val="28"/>
        </w:rPr>
        <w:t>投标声明书</w:t>
      </w:r>
    </w:p>
    <w:p w:rsidR="00C91C4A" w:rsidRDefault="00C91C4A" w:rsidP="00D82027">
      <w:pPr>
        <w:snapToGrid w:val="0"/>
        <w:spacing w:beforeLines="50" w:after="50"/>
        <w:jc w:val="center"/>
        <w:rPr>
          <w:rFonts w:ascii="宋体" w:hAnsi="宋体"/>
          <w:b/>
          <w:szCs w:val="28"/>
        </w:rPr>
      </w:pPr>
    </w:p>
    <w:p w:rsidR="00C91C4A" w:rsidRDefault="00A85CE3" w:rsidP="00D82027">
      <w:pPr>
        <w:snapToGrid w:val="0"/>
        <w:spacing w:beforeLines="50" w:after="50"/>
        <w:rPr>
          <w:rFonts w:ascii="宋体" w:hAnsi="宋体"/>
          <w:sz w:val="24"/>
        </w:rPr>
      </w:pPr>
      <w:r>
        <w:rPr>
          <w:rFonts w:ascii="宋体" w:hAnsi="宋体" w:hint="eastAsia"/>
          <w:sz w:val="24"/>
        </w:rPr>
        <w:t>致：（招标采购单位名称）：</w:t>
      </w:r>
    </w:p>
    <w:p w:rsidR="00C91C4A" w:rsidRDefault="00A85CE3" w:rsidP="00D82027">
      <w:pPr>
        <w:snapToGrid w:val="0"/>
        <w:spacing w:beforeLines="50" w:after="50"/>
        <w:ind w:firstLineChars="300" w:firstLine="720"/>
        <w:rPr>
          <w:rFonts w:ascii="宋体" w:hAnsi="宋体"/>
          <w:sz w:val="24"/>
        </w:rPr>
      </w:pPr>
      <w:r>
        <w:rPr>
          <w:rFonts w:ascii="宋体" w:hAnsi="宋体" w:hint="eastAsia"/>
          <w:sz w:val="24"/>
        </w:rPr>
        <w:t>（投标人名称）系中华人民共和国合法企业，经营地址。</w:t>
      </w:r>
    </w:p>
    <w:p w:rsidR="00C91C4A" w:rsidRDefault="00A85CE3" w:rsidP="00D82027">
      <w:pPr>
        <w:snapToGrid w:val="0"/>
        <w:spacing w:beforeLines="50" w:after="50"/>
        <w:ind w:firstLine="645"/>
        <w:rPr>
          <w:rFonts w:ascii="宋体" w:hAnsi="宋体"/>
          <w:sz w:val="24"/>
        </w:rPr>
      </w:pPr>
      <w:r>
        <w:rPr>
          <w:rFonts w:ascii="宋体" w:hAnsi="宋体" w:hint="eastAsia"/>
          <w:sz w:val="24"/>
        </w:rPr>
        <w:t>我（姓名）系（投标人名称）的法定代表人，我方愿意参加贵方组织的项目的投标，为便于贵方公正、择优地确定中标人及其服务，我方就本次投标有关事项郑重声明如下：</w:t>
      </w:r>
    </w:p>
    <w:p w:rsidR="00C91C4A" w:rsidRDefault="00A85CE3">
      <w:pPr>
        <w:snapToGrid w:val="0"/>
        <w:ind w:firstLineChars="200" w:firstLine="480"/>
        <w:rPr>
          <w:rFonts w:ascii="宋体" w:hAnsi="宋体"/>
          <w:sz w:val="24"/>
        </w:rPr>
      </w:pPr>
      <w:r>
        <w:rPr>
          <w:rFonts w:ascii="宋体" w:hAnsi="宋体" w:hint="eastAsia"/>
          <w:sz w:val="24"/>
        </w:rPr>
        <w:t>1.</w:t>
      </w:r>
      <w:r>
        <w:rPr>
          <w:rFonts w:ascii="宋体" w:hAnsi="宋体" w:hint="eastAsia"/>
          <w:sz w:val="24"/>
        </w:rPr>
        <w:t>我方向贵方提交的所有投标文件、资料都是准确的和真实的。</w:t>
      </w:r>
    </w:p>
    <w:p w:rsidR="00C91C4A" w:rsidRDefault="00A85CE3" w:rsidP="00D82027">
      <w:pPr>
        <w:snapToGrid w:val="0"/>
        <w:spacing w:beforeLines="50"/>
        <w:ind w:firstLineChars="200" w:firstLine="480"/>
        <w:rPr>
          <w:rFonts w:ascii="宋体" w:hAnsi="宋体"/>
          <w:sz w:val="24"/>
        </w:rPr>
      </w:pPr>
      <w:r>
        <w:rPr>
          <w:rFonts w:ascii="宋体" w:hAnsi="宋体" w:hint="eastAsia"/>
          <w:sz w:val="24"/>
        </w:rPr>
        <w:t>2.</w:t>
      </w:r>
      <w:r>
        <w:rPr>
          <w:rFonts w:ascii="宋体" w:hAnsi="宋体" w:hint="eastAsia"/>
          <w:sz w:val="24"/>
        </w:rPr>
        <w:t>我方不是采购人的附属机构；在获知本项目采购信息后，与采购人聘请的为此项目提供咨询服务的公司及其附属机构没有任何联系。</w:t>
      </w:r>
    </w:p>
    <w:p w:rsidR="00C91C4A" w:rsidRDefault="00A85CE3" w:rsidP="00D82027">
      <w:pPr>
        <w:snapToGrid w:val="0"/>
        <w:spacing w:beforeLines="50"/>
        <w:ind w:firstLineChars="200" w:firstLine="480"/>
        <w:rPr>
          <w:rFonts w:ascii="宋体" w:hAnsi="宋体"/>
          <w:sz w:val="24"/>
        </w:rPr>
      </w:pPr>
      <w:r>
        <w:rPr>
          <w:rFonts w:ascii="宋体" w:hAnsi="宋体" w:hint="eastAsia"/>
          <w:sz w:val="24"/>
        </w:rPr>
        <w:t>3.</w:t>
      </w:r>
      <w:r>
        <w:rPr>
          <w:rFonts w:ascii="宋体" w:hAnsi="宋体" w:hint="eastAsia"/>
          <w:sz w:val="24"/>
        </w:rPr>
        <w:t>我方诚意提请贵方关注：近期有关投标项目方面的重大决策和事项有：</w:t>
      </w:r>
    </w:p>
    <w:p w:rsidR="00C91C4A" w:rsidRDefault="00A85CE3" w:rsidP="00D82027">
      <w:pPr>
        <w:snapToGrid w:val="0"/>
        <w:spacing w:beforeLines="50"/>
        <w:ind w:firstLineChars="200" w:firstLine="480"/>
        <w:rPr>
          <w:rFonts w:ascii="宋体" w:hAnsi="宋体"/>
          <w:sz w:val="24"/>
        </w:rPr>
      </w:pPr>
      <w:r>
        <w:rPr>
          <w:rFonts w:ascii="宋体" w:hAnsi="宋体" w:hint="eastAsia"/>
          <w:sz w:val="24"/>
          <w:u w:val="single"/>
        </w:rPr>
        <w:t xml:space="preserve">　　　　　　</w:t>
      </w:r>
      <w:r>
        <w:rPr>
          <w:rFonts w:ascii="宋体" w:hAnsi="宋体" w:hint="eastAsia"/>
          <w:sz w:val="24"/>
          <w:u w:val="single"/>
        </w:rPr>
        <w:t xml:space="preserve">　　　　　　　　　　　　　　　　　　　　　</w:t>
      </w:r>
    </w:p>
    <w:p w:rsidR="00C91C4A" w:rsidRDefault="00A85CE3">
      <w:pPr>
        <w:pStyle w:val="a3"/>
        <w:snapToGrid w:val="0"/>
        <w:spacing w:line="240" w:lineRule="auto"/>
        <w:ind w:firstLine="480"/>
        <w:rPr>
          <w:rFonts w:hAnsi="宋体"/>
          <w:sz w:val="24"/>
        </w:rPr>
      </w:pPr>
      <w:r>
        <w:rPr>
          <w:rFonts w:hAnsi="宋体"/>
          <w:sz w:val="24"/>
        </w:rPr>
        <w:t>4.</w:t>
      </w:r>
      <w:r>
        <w:rPr>
          <w:rFonts w:hAnsi="宋体"/>
          <w:sz w:val="24"/>
        </w:rPr>
        <w:t>我方及由本人担任法定代表人的其他机构最近三年内被通报或者被处罚的违法行为有：</w:t>
      </w:r>
    </w:p>
    <w:p w:rsidR="00C91C4A" w:rsidRDefault="00A85CE3" w:rsidP="00D82027">
      <w:pPr>
        <w:snapToGrid w:val="0"/>
        <w:spacing w:beforeLines="50"/>
        <w:ind w:firstLineChars="200" w:firstLine="480"/>
        <w:rPr>
          <w:rFonts w:ascii="宋体" w:hAnsi="宋体"/>
          <w:sz w:val="24"/>
          <w:u w:val="single"/>
        </w:rPr>
      </w:pPr>
      <w:r>
        <w:rPr>
          <w:rFonts w:ascii="宋体" w:hAnsi="宋体" w:hint="eastAsia"/>
          <w:sz w:val="24"/>
          <w:u w:val="single"/>
        </w:rPr>
        <w:t xml:space="preserve">　　　　　　　　　　　　　　　　　　　　　　　　　　　</w:t>
      </w:r>
    </w:p>
    <w:p w:rsidR="00C91C4A" w:rsidRDefault="00A85CE3">
      <w:pPr>
        <w:snapToGrid w:val="0"/>
        <w:ind w:firstLineChars="200" w:firstLine="480"/>
        <w:rPr>
          <w:rFonts w:ascii="宋体" w:hAnsi="宋体"/>
          <w:sz w:val="24"/>
        </w:rPr>
      </w:pPr>
      <w:r>
        <w:rPr>
          <w:rFonts w:ascii="宋体" w:hAnsi="宋体" w:hint="eastAsia"/>
          <w:sz w:val="24"/>
        </w:rPr>
        <w:t>5.</w:t>
      </w:r>
      <w:r>
        <w:rPr>
          <w:rFonts w:ascii="宋体" w:hAnsi="宋体" w:hint="eastAsia"/>
          <w:sz w:val="24"/>
        </w:rPr>
        <w:t>以上事项如有虚假或隐瞒，我方愿意承担一切后果，并不再寻求任何旨在减轻或免除法律责任的辩解。</w:t>
      </w:r>
    </w:p>
    <w:p w:rsidR="00C91C4A" w:rsidRDefault="00C91C4A" w:rsidP="00D82027">
      <w:pPr>
        <w:pStyle w:val="ParaCharCharCharCharCharCharCharCharChar1CharCharCharChar"/>
        <w:snapToGrid w:val="0"/>
        <w:spacing w:beforeLines="50"/>
        <w:rPr>
          <w:rFonts w:ascii="宋体" w:hAnsi="宋体"/>
          <w:szCs w:val="24"/>
        </w:rPr>
      </w:pPr>
    </w:p>
    <w:p w:rsidR="00C91C4A" w:rsidRDefault="00A85CE3" w:rsidP="00D82027">
      <w:pPr>
        <w:snapToGrid w:val="0"/>
        <w:spacing w:beforeLines="50"/>
        <w:ind w:firstLineChars="133" w:firstLine="319"/>
        <w:rPr>
          <w:rFonts w:ascii="宋体" w:hAnsi="宋体"/>
          <w:sz w:val="24"/>
          <w:u w:val="single"/>
        </w:rPr>
      </w:pPr>
      <w:r>
        <w:rPr>
          <w:rFonts w:ascii="宋体" w:hAnsi="宋体" w:hint="eastAsia"/>
          <w:sz w:val="24"/>
        </w:rPr>
        <w:t>法定代表人或授权代表签字：</w:t>
      </w:r>
    </w:p>
    <w:p w:rsidR="00C91C4A" w:rsidRDefault="00A85CE3" w:rsidP="00D82027">
      <w:pPr>
        <w:snapToGrid w:val="0"/>
        <w:spacing w:beforeLines="50" w:after="50"/>
        <w:ind w:firstLineChars="150" w:firstLine="360"/>
        <w:rPr>
          <w:rFonts w:ascii="宋体" w:hAnsi="宋体"/>
          <w:sz w:val="24"/>
        </w:rPr>
      </w:pPr>
      <w:r>
        <w:rPr>
          <w:rFonts w:ascii="宋体" w:hAnsi="宋体" w:hint="eastAsia"/>
          <w:sz w:val="24"/>
        </w:rPr>
        <w:t>投标人公章：</w:t>
      </w:r>
    </w:p>
    <w:p w:rsidR="00C91C4A" w:rsidRDefault="00A85CE3" w:rsidP="00D82027">
      <w:pPr>
        <w:snapToGrid w:val="0"/>
        <w:spacing w:beforeLines="50" w:after="50"/>
        <w:ind w:firstLineChars="2600" w:firstLine="624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91C4A" w:rsidRDefault="00C91C4A" w:rsidP="00D82027">
      <w:pPr>
        <w:snapToGrid w:val="0"/>
        <w:spacing w:beforeLines="50" w:after="50"/>
        <w:ind w:firstLineChars="2600" w:firstLine="6240"/>
        <w:rPr>
          <w:rFonts w:ascii="宋体" w:hAnsi="宋体"/>
          <w:sz w:val="24"/>
        </w:rPr>
      </w:pPr>
    </w:p>
    <w:p w:rsidR="00C91C4A" w:rsidRDefault="00C91C4A" w:rsidP="00D82027">
      <w:pPr>
        <w:snapToGrid w:val="0"/>
        <w:spacing w:beforeLines="50" w:after="50"/>
        <w:ind w:firstLineChars="2600" w:firstLine="6240"/>
        <w:rPr>
          <w:rFonts w:ascii="宋体" w:hAnsi="宋体"/>
          <w:sz w:val="24"/>
        </w:rPr>
      </w:pPr>
    </w:p>
    <w:p w:rsidR="00C91C4A" w:rsidRDefault="00C91C4A" w:rsidP="00D82027">
      <w:pPr>
        <w:snapToGrid w:val="0"/>
        <w:spacing w:beforeLines="50" w:after="50"/>
        <w:rPr>
          <w:rFonts w:ascii="宋体" w:hAnsi="宋体"/>
          <w:sz w:val="24"/>
        </w:rPr>
      </w:pPr>
    </w:p>
    <w:p w:rsidR="00C91C4A" w:rsidRDefault="00C91C4A">
      <w:pPr>
        <w:pStyle w:val="a6"/>
        <w:spacing w:line="700" w:lineRule="exact"/>
        <w:ind w:firstLine="0"/>
        <w:jc w:val="center"/>
        <w:rPr>
          <w:rFonts w:ascii="宋体" w:hAnsi="宋体"/>
          <w:b/>
          <w:sz w:val="28"/>
          <w:szCs w:val="28"/>
        </w:rPr>
      </w:pPr>
    </w:p>
    <w:p w:rsidR="00C91C4A" w:rsidRDefault="00C91C4A">
      <w:pPr>
        <w:pStyle w:val="a6"/>
        <w:spacing w:line="600" w:lineRule="exact"/>
        <w:ind w:firstLine="0"/>
        <w:rPr>
          <w:rFonts w:ascii="宋体" w:hAnsi="宋体"/>
          <w:b/>
          <w:bCs/>
          <w:spacing w:val="24"/>
          <w:sz w:val="28"/>
          <w:szCs w:val="28"/>
        </w:rPr>
      </w:pPr>
    </w:p>
    <w:p w:rsidR="00C91C4A" w:rsidRDefault="00C91C4A">
      <w:pPr>
        <w:pStyle w:val="a6"/>
        <w:spacing w:line="600" w:lineRule="exact"/>
        <w:ind w:firstLine="0"/>
        <w:rPr>
          <w:rFonts w:ascii="宋体" w:hAnsi="宋体"/>
          <w:b/>
          <w:bCs/>
          <w:spacing w:val="24"/>
          <w:sz w:val="28"/>
          <w:szCs w:val="28"/>
        </w:rPr>
      </w:pPr>
    </w:p>
    <w:p w:rsidR="00C91C4A" w:rsidRDefault="00C91C4A">
      <w:pPr>
        <w:pStyle w:val="a6"/>
        <w:spacing w:line="600" w:lineRule="exact"/>
        <w:ind w:firstLine="0"/>
        <w:rPr>
          <w:rFonts w:ascii="宋体" w:hAnsi="宋体"/>
          <w:b/>
          <w:bCs/>
          <w:spacing w:val="24"/>
          <w:sz w:val="28"/>
          <w:szCs w:val="28"/>
        </w:rPr>
      </w:pPr>
    </w:p>
    <w:p w:rsidR="00C91C4A" w:rsidRDefault="00A85CE3">
      <w:pPr>
        <w:pStyle w:val="a6"/>
        <w:spacing w:line="600" w:lineRule="exact"/>
        <w:ind w:firstLine="0"/>
        <w:jc w:val="center"/>
        <w:rPr>
          <w:rFonts w:ascii="宋体" w:hAnsi="宋体"/>
          <w:b/>
          <w:bCs/>
          <w:spacing w:val="24"/>
          <w:sz w:val="28"/>
          <w:szCs w:val="28"/>
        </w:rPr>
      </w:pPr>
      <w:r>
        <w:rPr>
          <w:rFonts w:ascii="宋体" w:hAnsi="宋体" w:hint="eastAsia"/>
          <w:b/>
          <w:bCs/>
          <w:spacing w:val="24"/>
          <w:sz w:val="28"/>
          <w:szCs w:val="28"/>
        </w:rPr>
        <w:lastRenderedPageBreak/>
        <w:t>投标人情况表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27"/>
        <w:gridCol w:w="1036"/>
        <w:gridCol w:w="1134"/>
        <w:gridCol w:w="170"/>
        <w:gridCol w:w="823"/>
        <w:gridCol w:w="567"/>
        <w:gridCol w:w="567"/>
        <w:gridCol w:w="992"/>
        <w:gridCol w:w="1134"/>
        <w:gridCol w:w="999"/>
      </w:tblGrid>
      <w:tr w:rsidR="00C91C4A">
        <w:trPr>
          <w:cantSplit/>
          <w:trHeight w:val="851"/>
        </w:trPr>
        <w:tc>
          <w:tcPr>
            <w:tcW w:w="9249" w:type="dxa"/>
            <w:gridSpan w:val="10"/>
            <w:tcBorders>
              <w:top w:val="single" w:sz="12" w:space="0" w:color="auto"/>
              <w:left w:val="single" w:sz="12" w:space="0" w:color="auto"/>
              <w:bottom w:val="single" w:sz="6" w:space="0" w:color="auto"/>
              <w:right w:val="single" w:sz="12"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企业情况</w:t>
            </w:r>
          </w:p>
        </w:tc>
      </w:tr>
      <w:tr w:rsidR="00C91C4A">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单位名称</w:t>
            </w:r>
          </w:p>
        </w:tc>
        <w:tc>
          <w:tcPr>
            <w:tcW w:w="7422" w:type="dxa"/>
            <w:gridSpan w:val="9"/>
            <w:tcBorders>
              <w:top w:val="single" w:sz="6" w:space="0" w:color="auto"/>
              <w:left w:val="single" w:sz="6" w:space="0" w:color="auto"/>
              <w:bottom w:val="single" w:sz="6" w:space="0" w:color="auto"/>
              <w:right w:val="single" w:sz="12" w:space="0" w:color="auto"/>
            </w:tcBorders>
            <w:vAlign w:val="center"/>
          </w:tcPr>
          <w:p w:rsidR="00C91C4A" w:rsidRDefault="00C91C4A">
            <w:pPr>
              <w:spacing w:line="500" w:lineRule="exact"/>
              <w:jc w:val="center"/>
              <w:rPr>
                <w:rFonts w:ascii="宋体" w:hAnsi="宋体" w:cs="宋体"/>
                <w:sz w:val="24"/>
              </w:rPr>
            </w:pPr>
          </w:p>
        </w:tc>
      </w:tr>
      <w:tr w:rsidR="00C91C4A">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p>
        </w:tc>
        <w:tc>
          <w:tcPr>
            <w:tcW w:w="3730" w:type="dxa"/>
            <w:gridSpan w:val="5"/>
            <w:tcBorders>
              <w:top w:val="single" w:sz="6" w:space="0" w:color="auto"/>
              <w:left w:val="single" w:sz="6" w:space="0" w:color="auto"/>
              <w:bottom w:val="single" w:sz="6" w:space="0" w:color="auto"/>
              <w:right w:val="single" w:sz="6" w:space="0" w:color="auto"/>
            </w:tcBorders>
            <w:vAlign w:val="center"/>
          </w:tcPr>
          <w:p w:rsidR="00C91C4A" w:rsidRDefault="00C91C4A">
            <w:pPr>
              <w:spacing w:line="500" w:lineRule="exact"/>
              <w:jc w:val="center"/>
              <w:rPr>
                <w:rFonts w:ascii="宋体" w:hAnsi="宋体" w:cs="宋体"/>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法定代表人</w:t>
            </w:r>
          </w:p>
        </w:tc>
        <w:tc>
          <w:tcPr>
            <w:tcW w:w="2133" w:type="dxa"/>
            <w:gridSpan w:val="2"/>
            <w:tcBorders>
              <w:top w:val="single" w:sz="6" w:space="0" w:color="auto"/>
              <w:left w:val="single" w:sz="6" w:space="0" w:color="auto"/>
              <w:bottom w:val="single" w:sz="6" w:space="0" w:color="auto"/>
              <w:right w:val="single" w:sz="12" w:space="0" w:color="auto"/>
            </w:tcBorders>
            <w:vAlign w:val="center"/>
          </w:tcPr>
          <w:p w:rsidR="00C91C4A" w:rsidRDefault="00C91C4A">
            <w:pPr>
              <w:spacing w:line="500" w:lineRule="exact"/>
              <w:jc w:val="center"/>
              <w:rPr>
                <w:rFonts w:ascii="宋体" w:hAnsi="宋体" w:cs="宋体"/>
                <w:sz w:val="24"/>
              </w:rPr>
            </w:pPr>
          </w:p>
        </w:tc>
      </w:tr>
      <w:tr w:rsidR="00C91C4A">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成立时间</w:t>
            </w:r>
            <w:r>
              <w:rPr>
                <w:rFonts w:ascii="宋体" w:hAnsi="宋体" w:cs="宋体" w:hint="eastAsia"/>
                <w:sz w:val="24"/>
              </w:rPr>
              <w:t xml:space="preserve">  </w:t>
            </w:r>
          </w:p>
        </w:tc>
        <w:tc>
          <w:tcPr>
            <w:tcW w:w="3730" w:type="dxa"/>
            <w:gridSpan w:val="5"/>
            <w:tcBorders>
              <w:top w:val="single" w:sz="6" w:space="0" w:color="auto"/>
              <w:left w:val="single" w:sz="6" w:space="0" w:color="auto"/>
              <w:bottom w:val="single" w:sz="6" w:space="0" w:color="auto"/>
              <w:right w:val="single" w:sz="6" w:space="0" w:color="auto"/>
            </w:tcBorders>
            <w:vAlign w:val="center"/>
          </w:tcPr>
          <w:p w:rsidR="00C91C4A" w:rsidRDefault="00C91C4A">
            <w:pPr>
              <w:spacing w:line="500" w:lineRule="exact"/>
              <w:jc w:val="center"/>
              <w:rPr>
                <w:rFonts w:ascii="宋体" w:hAnsi="宋体" w:cs="宋体"/>
                <w:sz w:val="24"/>
              </w:rPr>
            </w:pP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注册资本</w:t>
            </w:r>
          </w:p>
        </w:tc>
        <w:tc>
          <w:tcPr>
            <w:tcW w:w="2133" w:type="dxa"/>
            <w:gridSpan w:val="2"/>
            <w:tcBorders>
              <w:top w:val="single" w:sz="6" w:space="0" w:color="auto"/>
              <w:left w:val="single" w:sz="6" w:space="0" w:color="auto"/>
              <w:bottom w:val="single" w:sz="6" w:space="0" w:color="auto"/>
              <w:right w:val="single" w:sz="12" w:space="0" w:color="auto"/>
            </w:tcBorders>
            <w:vAlign w:val="center"/>
          </w:tcPr>
          <w:p w:rsidR="00C91C4A" w:rsidRDefault="00C91C4A">
            <w:pPr>
              <w:spacing w:line="500" w:lineRule="exact"/>
              <w:jc w:val="center"/>
              <w:rPr>
                <w:rFonts w:ascii="宋体" w:hAnsi="宋体" w:cs="宋体"/>
                <w:sz w:val="24"/>
              </w:rPr>
            </w:pPr>
          </w:p>
        </w:tc>
      </w:tr>
      <w:tr w:rsidR="00C91C4A">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p>
        </w:tc>
        <w:tc>
          <w:tcPr>
            <w:tcW w:w="2340" w:type="dxa"/>
            <w:gridSpan w:val="3"/>
            <w:tcBorders>
              <w:top w:val="single" w:sz="6" w:space="0" w:color="auto"/>
              <w:left w:val="single" w:sz="6" w:space="0" w:color="auto"/>
              <w:bottom w:val="single" w:sz="6" w:space="0" w:color="auto"/>
              <w:right w:val="single" w:sz="6" w:space="0" w:color="auto"/>
            </w:tcBorders>
            <w:vAlign w:val="center"/>
          </w:tcPr>
          <w:p w:rsidR="00C91C4A" w:rsidRDefault="00C91C4A">
            <w:pPr>
              <w:spacing w:line="500" w:lineRule="exact"/>
              <w:jc w:val="center"/>
              <w:rPr>
                <w:rFonts w:ascii="宋体" w:hAnsi="宋体" w:cs="宋体"/>
                <w:sz w:val="24"/>
              </w:rPr>
            </w:pPr>
          </w:p>
        </w:tc>
        <w:tc>
          <w:tcPr>
            <w:tcW w:w="1390" w:type="dxa"/>
            <w:gridSpan w:val="2"/>
            <w:tcBorders>
              <w:top w:val="single" w:sz="6" w:space="0" w:color="auto"/>
              <w:left w:val="single" w:sz="6"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账</w:t>
            </w:r>
            <w:r>
              <w:rPr>
                <w:rFonts w:ascii="宋体" w:hAnsi="宋体" w:cs="宋体" w:hint="eastAsia"/>
                <w:sz w:val="24"/>
              </w:rPr>
              <w:t xml:space="preserve"> </w:t>
            </w:r>
            <w:r>
              <w:rPr>
                <w:rFonts w:ascii="宋体" w:hAnsi="宋体" w:cs="宋体" w:hint="eastAsia"/>
                <w:sz w:val="24"/>
              </w:rPr>
              <w:t>号</w:t>
            </w:r>
          </w:p>
        </w:tc>
        <w:tc>
          <w:tcPr>
            <w:tcW w:w="3692" w:type="dxa"/>
            <w:gridSpan w:val="4"/>
            <w:tcBorders>
              <w:top w:val="single" w:sz="6" w:space="0" w:color="auto"/>
              <w:left w:val="single" w:sz="6" w:space="0" w:color="auto"/>
              <w:bottom w:val="single" w:sz="6" w:space="0" w:color="auto"/>
              <w:right w:val="single" w:sz="12" w:space="0" w:color="auto"/>
            </w:tcBorders>
            <w:vAlign w:val="center"/>
          </w:tcPr>
          <w:p w:rsidR="00C91C4A" w:rsidRDefault="00C91C4A">
            <w:pPr>
              <w:spacing w:line="500" w:lineRule="exact"/>
              <w:jc w:val="center"/>
              <w:rPr>
                <w:rFonts w:ascii="宋体" w:hAnsi="宋体" w:cs="宋体"/>
                <w:sz w:val="24"/>
              </w:rPr>
            </w:pPr>
          </w:p>
        </w:tc>
      </w:tr>
      <w:tr w:rsidR="00C91C4A">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联系电话</w:t>
            </w:r>
          </w:p>
        </w:tc>
        <w:tc>
          <w:tcPr>
            <w:tcW w:w="7422" w:type="dxa"/>
            <w:gridSpan w:val="9"/>
            <w:tcBorders>
              <w:top w:val="single" w:sz="6" w:space="0" w:color="auto"/>
              <w:left w:val="single" w:sz="6" w:space="0" w:color="auto"/>
              <w:bottom w:val="single" w:sz="6" w:space="0" w:color="auto"/>
              <w:right w:val="single" w:sz="12" w:space="0" w:color="auto"/>
            </w:tcBorders>
            <w:vAlign w:val="center"/>
          </w:tcPr>
          <w:p w:rsidR="00C91C4A" w:rsidRDefault="00C91C4A">
            <w:pPr>
              <w:spacing w:line="500" w:lineRule="exact"/>
              <w:ind w:firstLineChars="150" w:firstLine="360"/>
              <w:rPr>
                <w:rFonts w:ascii="宋体" w:hAnsi="宋体" w:cs="宋体"/>
                <w:sz w:val="24"/>
              </w:rPr>
            </w:pPr>
          </w:p>
        </w:tc>
      </w:tr>
      <w:tr w:rsidR="00C91C4A">
        <w:trPr>
          <w:cantSplit/>
          <w:trHeight w:val="540"/>
        </w:trPr>
        <w:tc>
          <w:tcPr>
            <w:tcW w:w="1827" w:type="dxa"/>
            <w:tcBorders>
              <w:top w:val="single" w:sz="6" w:space="0" w:color="auto"/>
              <w:left w:val="single" w:sz="12"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企业总人数</w:t>
            </w:r>
          </w:p>
        </w:tc>
        <w:tc>
          <w:tcPr>
            <w:tcW w:w="1036" w:type="dxa"/>
            <w:tcBorders>
              <w:top w:val="single" w:sz="6" w:space="0" w:color="auto"/>
              <w:left w:val="single" w:sz="6" w:space="0" w:color="auto"/>
              <w:bottom w:val="single" w:sz="6" w:space="0" w:color="auto"/>
              <w:right w:val="single" w:sz="6" w:space="0" w:color="auto"/>
            </w:tcBorders>
            <w:vAlign w:val="center"/>
          </w:tcPr>
          <w:p w:rsidR="00C91C4A" w:rsidRDefault="00C91C4A">
            <w:pPr>
              <w:spacing w:line="500" w:lineRule="exact"/>
              <w:jc w:val="center"/>
              <w:rPr>
                <w:rFonts w:ascii="宋体" w:hAnsi="宋体" w:cs="宋体"/>
                <w:sz w:val="24"/>
              </w:rPr>
            </w:pPr>
          </w:p>
        </w:tc>
        <w:tc>
          <w:tcPr>
            <w:tcW w:w="1134" w:type="dxa"/>
            <w:tcBorders>
              <w:top w:val="single" w:sz="6" w:space="0" w:color="auto"/>
              <w:left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管理</w:t>
            </w:r>
          </w:p>
          <w:p w:rsidR="00C91C4A" w:rsidRDefault="00A85CE3">
            <w:pPr>
              <w:spacing w:line="500" w:lineRule="exact"/>
              <w:jc w:val="center"/>
              <w:rPr>
                <w:rFonts w:ascii="宋体" w:hAnsi="宋体" w:cs="宋体"/>
                <w:sz w:val="24"/>
              </w:rPr>
            </w:pPr>
            <w:r>
              <w:rPr>
                <w:rFonts w:ascii="宋体" w:hAnsi="宋体" w:cs="宋体" w:hint="eastAsia"/>
                <w:sz w:val="24"/>
              </w:rPr>
              <w:t>人员</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C91C4A" w:rsidRDefault="00C91C4A">
            <w:pPr>
              <w:spacing w:line="500" w:lineRule="exact"/>
              <w:jc w:val="center"/>
              <w:rPr>
                <w:rFonts w:ascii="宋体" w:hAnsi="宋体" w:cs="宋体"/>
                <w:sz w:val="24"/>
              </w:rPr>
            </w:pP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技术</w:t>
            </w:r>
          </w:p>
          <w:p w:rsidR="00C91C4A" w:rsidRDefault="00A85CE3">
            <w:pPr>
              <w:spacing w:line="500" w:lineRule="exact"/>
              <w:jc w:val="center"/>
              <w:rPr>
                <w:rFonts w:ascii="宋体" w:hAnsi="宋体" w:cs="宋体"/>
                <w:sz w:val="24"/>
              </w:rPr>
            </w:pPr>
            <w:r>
              <w:rPr>
                <w:rFonts w:ascii="宋体" w:hAnsi="宋体" w:cs="宋体" w:hint="eastAsia"/>
                <w:sz w:val="24"/>
              </w:rPr>
              <w:t>人员</w:t>
            </w:r>
          </w:p>
        </w:tc>
        <w:tc>
          <w:tcPr>
            <w:tcW w:w="992" w:type="dxa"/>
            <w:tcBorders>
              <w:top w:val="single" w:sz="6" w:space="0" w:color="auto"/>
              <w:left w:val="single" w:sz="4" w:space="0" w:color="auto"/>
              <w:bottom w:val="single" w:sz="6" w:space="0" w:color="auto"/>
              <w:right w:val="single" w:sz="4" w:space="0" w:color="auto"/>
            </w:tcBorders>
            <w:vAlign w:val="center"/>
          </w:tcPr>
          <w:p w:rsidR="00C91C4A" w:rsidRDefault="00C91C4A">
            <w:pPr>
              <w:spacing w:line="500" w:lineRule="exact"/>
              <w:jc w:val="center"/>
              <w:rPr>
                <w:rFonts w:ascii="宋体" w:hAnsi="宋体" w:cs="宋体"/>
                <w:sz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职工</w:t>
            </w:r>
          </w:p>
          <w:p w:rsidR="00C91C4A" w:rsidRDefault="00A85CE3">
            <w:pPr>
              <w:spacing w:line="500" w:lineRule="exact"/>
              <w:jc w:val="center"/>
              <w:rPr>
                <w:rFonts w:ascii="宋体" w:hAnsi="宋体" w:cs="宋体"/>
                <w:sz w:val="24"/>
              </w:rPr>
            </w:pPr>
            <w:r>
              <w:rPr>
                <w:rFonts w:ascii="宋体" w:hAnsi="宋体" w:cs="宋体" w:hint="eastAsia"/>
                <w:sz w:val="24"/>
              </w:rPr>
              <w:t>人员</w:t>
            </w:r>
          </w:p>
        </w:tc>
        <w:tc>
          <w:tcPr>
            <w:tcW w:w="999" w:type="dxa"/>
            <w:tcBorders>
              <w:top w:val="single" w:sz="6" w:space="0" w:color="auto"/>
              <w:left w:val="single" w:sz="4" w:space="0" w:color="auto"/>
              <w:bottom w:val="single" w:sz="6" w:space="0" w:color="auto"/>
              <w:right w:val="single" w:sz="12" w:space="0" w:color="auto"/>
            </w:tcBorders>
            <w:vAlign w:val="center"/>
          </w:tcPr>
          <w:p w:rsidR="00C91C4A" w:rsidRDefault="00C91C4A">
            <w:pPr>
              <w:spacing w:line="500" w:lineRule="exact"/>
              <w:jc w:val="center"/>
              <w:rPr>
                <w:rFonts w:ascii="宋体" w:hAnsi="宋体" w:cs="宋体"/>
                <w:sz w:val="24"/>
              </w:rPr>
            </w:pPr>
          </w:p>
        </w:tc>
      </w:tr>
      <w:tr w:rsidR="00C91C4A">
        <w:trPr>
          <w:cantSplit/>
          <w:trHeight w:val="851"/>
        </w:trPr>
        <w:tc>
          <w:tcPr>
            <w:tcW w:w="1827" w:type="dxa"/>
            <w:tcBorders>
              <w:top w:val="single" w:sz="6" w:space="0" w:color="auto"/>
              <w:left w:val="single" w:sz="12" w:space="0" w:color="auto"/>
              <w:bottom w:val="single" w:sz="6"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经营范围</w:t>
            </w:r>
          </w:p>
        </w:tc>
        <w:tc>
          <w:tcPr>
            <w:tcW w:w="7422" w:type="dxa"/>
            <w:gridSpan w:val="9"/>
            <w:tcBorders>
              <w:top w:val="single" w:sz="6" w:space="0" w:color="auto"/>
              <w:left w:val="single" w:sz="6" w:space="0" w:color="auto"/>
              <w:bottom w:val="single" w:sz="6" w:space="0" w:color="auto"/>
              <w:right w:val="single" w:sz="12" w:space="0" w:color="auto"/>
            </w:tcBorders>
            <w:vAlign w:val="center"/>
          </w:tcPr>
          <w:p w:rsidR="00C91C4A" w:rsidRDefault="00C91C4A">
            <w:pPr>
              <w:spacing w:line="500" w:lineRule="exact"/>
              <w:jc w:val="center"/>
              <w:rPr>
                <w:rFonts w:ascii="宋体" w:hAnsi="宋体" w:cs="宋体"/>
                <w:sz w:val="24"/>
              </w:rPr>
            </w:pPr>
          </w:p>
        </w:tc>
      </w:tr>
      <w:tr w:rsidR="00C91C4A">
        <w:trPr>
          <w:cantSplit/>
          <w:trHeight w:val="2785"/>
        </w:trPr>
        <w:tc>
          <w:tcPr>
            <w:tcW w:w="1827" w:type="dxa"/>
            <w:tcBorders>
              <w:top w:val="single" w:sz="6" w:space="0" w:color="auto"/>
              <w:left w:val="single" w:sz="12" w:space="0" w:color="auto"/>
              <w:bottom w:val="single" w:sz="4" w:space="0" w:color="auto"/>
              <w:right w:val="single" w:sz="6" w:space="0" w:color="auto"/>
            </w:tcBorders>
            <w:vAlign w:val="center"/>
          </w:tcPr>
          <w:p w:rsidR="00C91C4A" w:rsidRDefault="00A85CE3">
            <w:pPr>
              <w:spacing w:line="500" w:lineRule="exact"/>
              <w:jc w:val="center"/>
              <w:rPr>
                <w:rFonts w:ascii="宋体" w:hAnsi="宋体" w:cs="宋体"/>
                <w:sz w:val="24"/>
              </w:rPr>
            </w:pPr>
            <w:r>
              <w:rPr>
                <w:rFonts w:ascii="宋体" w:hAnsi="宋体" w:cs="宋体" w:hint="eastAsia"/>
                <w:sz w:val="24"/>
              </w:rPr>
              <w:t>企业现有的资</w:t>
            </w:r>
          </w:p>
          <w:p w:rsidR="00C91C4A" w:rsidRDefault="00A85CE3">
            <w:pPr>
              <w:spacing w:line="500" w:lineRule="exact"/>
              <w:jc w:val="center"/>
              <w:rPr>
                <w:rFonts w:ascii="宋体" w:hAnsi="宋体" w:cs="宋体"/>
                <w:sz w:val="24"/>
              </w:rPr>
            </w:pPr>
            <w:r>
              <w:rPr>
                <w:rFonts w:ascii="宋体" w:hAnsi="宋体" w:cs="宋体" w:hint="eastAsia"/>
                <w:sz w:val="24"/>
              </w:rPr>
              <w:t>质证书</w:t>
            </w:r>
          </w:p>
        </w:tc>
        <w:tc>
          <w:tcPr>
            <w:tcW w:w="7422" w:type="dxa"/>
            <w:gridSpan w:val="9"/>
            <w:tcBorders>
              <w:top w:val="single" w:sz="6" w:space="0" w:color="auto"/>
              <w:left w:val="single" w:sz="6" w:space="0" w:color="auto"/>
              <w:bottom w:val="single" w:sz="4" w:space="0" w:color="auto"/>
              <w:right w:val="single" w:sz="12" w:space="0" w:color="auto"/>
            </w:tcBorders>
            <w:vAlign w:val="center"/>
          </w:tcPr>
          <w:p w:rsidR="00C91C4A" w:rsidRDefault="00C91C4A">
            <w:pPr>
              <w:spacing w:line="500" w:lineRule="exact"/>
              <w:jc w:val="center"/>
              <w:rPr>
                <w:rFonts w:ascii="宋体" w:hAnsi="宋体" w:cs="宋体"/>
                <w:sz w:val="24"/>
              </w:rPr>
            </w:pPr>
          </w:p>
          <w:p w:rsidR="00C91C4A" w:rsidRDefault="00C91C4A">
            <w:pPr>
              <w:spacing w:line="500" w:lineRule="exact"/>
              <w:jc w:val="center"/>
              <w:rPr>
                <w:rFonts w:ascii="宋体" w:hAnsi="宋体" w:cs="宋体"/>
                <w:sz w:val="24"/>
              </w:rPr>
            </w:pPr>
          </w:p>
          <w:p w:rsidR="00C91C4A" w:rsidRDefault="00C91C4A">
            <w:pPr>
              <w:spacing w:line="500" w:lineRule="exact"/>
              <w:jc w:val="center"/>
              <w:rPr>
                <w:rFonts w:ascii="宋体" w:hAnsi="宋体" w:cs="宋体"/>
                <w:sz w:val="24"/>
              </w:rPr>
            </w:pPr>
          </w:p>
          <w:p w:rsidR="00C91C4A" w:rsidRDefault="00C91C4A">
            <w:pPr>
              <w:spacing w:line="500" w:lineRule="exact"/>
              <w:jc w:val="center"/>
              <w:rPr>
                <w:rFonts w:ascii="宋体" w:hAnsi="宋体" w:cs="宋体"/>
                <w:sz w:val="24"/>
              </w:rPr>
            </w:pPr>
          </w:p>
          <w:p w:rsidR="00C91C4A" w:rsidRDefault="00C91C4A">
            <w:pPr>
              <w:spacing w:line="500" w:lineRule="exact"/>
              <w:jc w:val="center"/>
              <w:rPr>
                <w:rFonts w:ascii="宋体" w:hAnsi="宋体" w:cs="宋体"/>
                <w:sz w:val="24"/>
              </w:rPr>
            </w:pPr>
          </w:p>
          <w:p w:rsidR="00C91C4A" w:rsidRDefault="00C91C4A">
            <w:pPr>
              <w:spacing w:line="500" w:lineRule="exact"/>
              <w:rPr>
                <w:rFonts w:ascii="宋体" w:hAnsi="宋体" w:cs="宋体"/>
                <w:sz w:val="24"/>
              </w:rPr>
            </w:pPr>
          </w:p>
        </w:tc>
      </w:tr>
    </w:tbl>
    <w:p w:rsidR="00C91C4A" w:rsidRDefault="00A85CE3">
      <w:pPr>
        <w:autoSpaceDE w:val="0"/>
        <w:autoSpaceDN w:val="0"/>
        <w:adjustRightInd w:val="0"/>
        <w:spacing w:line="540" w:lineRule="exact"/>
        <w:jc w:val="left"/>
        <w:rPr>
          <w:rFonts w:ascii="宋体" w:hAnsi="宋体"/>
          <w:b/>
          <w:sz w:val="24"/>
          <w:lang w:val="zh-CN"/>
        </w:rPr>
      </w:pPr>
      <w:r>
        <w:rPr>
          <w:rFonts w:ascii="宋体" w:hAnsi="宋体" w:hint="eastAsia"/>
          <w:b/>
          <w:sz w:val="24"/>
          <w:lang w:val="zh-CN"/>
        </w:rPr>
        <w:t>注：表格不能满足时可自行增加。</w:t>
      </w:r>
    </w:p>
    <w:p w:rsidR="00C91C4A" w:rsidRDefault="00A85CE3">
      <w:pPr>
        <w:spacing w:before="120" w:line="420" w:lineRule="exact"/>
        <w:ind w:firstLine="319"/>
        <w:rPr>
          <w:rFonts w:ascii="宋体" w:hAnsi="宋体" w:cs="宋体"/>
          <w:sz w:val="24"/>
          <w:u w:val="single"/>
        </w:rPr>
      </w:pPr>
      <w:r>
        <w:rPr>
          <w:rFonts w:ascii="宋体" w:hAnsi="宋体" w:cs="宋体" w:hint="eastAsia"/>
          <w:sz w:val="24"/>
        </w:rPr>
        <w:t>法定代表人或授权代表签字：</w:t>
      </w:r>
    </w:p>
    <w:p w:rsidR="00C91C4A" w:rsidRDefault="00A85CE3">
      <w:pPr>
        <w:spacing w:before="120" w:after="50" w:line="420" w:lineRule="exact"/>
        <w:ind w:firstLineChars="150" w:firstLine="360"/>
        <w:rPr>
          <w:rFonts w:ascii="宋体" w:hAnsi="宋体" w:cs="宋体"/>
          <w:sz w:val="24"/>
        </w:rPr>
      </w:pPr>
      <w:r>
        <w:rPr>
          <w:rFonts w:ascii="宋体" w:hAnsi="宋体" w:cs="宋体" w:hint="eastAsia"/>
          <w:sz w:val="24"/>
        </w:rPr>
        <w:t>供应商公章：</w:t>
      </w:r>
    </w:p>
    <w:p w:rsidR="00C91C4A" w:rsidRDefault="00A85CE3">
      <w:pPr>
        <w:autoSpaceDE w:val="0"/>
        <w:autoSpaceDN w:val="0"/>
        <w:adjustRightInd w:val="0"/>
        <w:spacing w:line="540" w:lineRule="exact"/>
        <w:jc w:val="center"/>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91C4A" w:rsidRDefault="00C91C4A">
      <w:pPr>
        <w:pStyle w:val="a6"/>
        <w:spacing w:line="600" w:lineRule="exact"/>
        <w:ind w:firstLine="0"/>
        <w:rPr>
          <w:rFonts w:ascii="宋体" w:hAnsi="宋体"/>
          <w:b/>
          <w:bCs/>
          <w:spacing w:val="24"/>
          <w:sz w:val="28"/>
          <w:szCs w:val="28"/>
        </w:rPr>
      </w:pPr>
    </w:p>
    <w:p w:rsidR="00C91C4A" w:rsidRDefault="00A85CE3">
      <w:pPr>
        <w:pStyle w:val="a6"/>
        <w:spacing w:line="600" w:lineRule="exact"/>
        <w:ind w:firstLine="0"/>
        <w:jc w:val="center"/>
        <w:rPr>
          <w:rFonts w:ascii="宋体" w:hAnsi="宋体"/>
          <w:b/>
          <w:bCs/>
          <w:spacing w:val="24"/>
          <w:sz w:val="28"/>
          <w:szCs w:val="28"/>
        </w:rPr>
      </w:pPr>
      <w:r>
        <w:rPr>
          <w:rFonts w:ascii="宋体" w:hAnsi="宋体" w:hint="eastAsia"/>
          <w:b/>
          <w:bCs/>
          <w:spacing w:val="24"/>
          <w:sz w:val="28"/>
          <w:szCs w:val="28"/>
        </w:rPr>
        <w:lastRenderedPageBreak/>
        <w:t>投标人业绩</w:t>
      </w:r>
    </w:p>
    <w:p w:rsidR="00C91C4A" w:rsidRDefault="00A85CE3">
      <w:pPr>
        <w:spacing w:line="360" w:lineRule="auto"/>
        <w:rPr>
          <w:rFonts w:ascii="宋体" w:hAnsi="宋体"/>
          <w:sz w:val="24"/>
        </w:rPr>
      </w:pPr>
      <w:r>
        <w:rPr>
          <w:rFonts w:ascii="宋体" w:hAnsi="宋体" w:hint="eastAsia"/>
          <w:sz w:val="24"/>
        </w:rPr>
        <w:t>投标人全称（加盖公章）：</w:t>
      </w:r>
      <w:r>
        <w:rPr>
          <w:rFonts w:ascii="宋体" w:hAnsi="宋体"/>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417"/>
        <w:gridCol w:w="1701"/>
        <w:gridCol w:w="1559"/>
        <w:gridCol w:w="1276"/>
        <w:gridCol w:w="1701"/>
        <w:gridCol w:w="1302"/>
      </w:tblGrid>
      <w:tr w:rsidR="00C91C4A">
        <w:trPr>
          <w:trHeight w:val="916"/>
          <w:jc w:val="center"/>
        </w:trPr>
        <w:tc>
          <w:tcPr>
            <w:tcW w:w="852" w:type="dxa"/>
            <w:vAlign w:val="center"/>
          </w:tcPr>
          <w:p w:rsidR="00C91C4A" w:rsidRDefault="00A85CE3">
            <w:pPr>
              <w:spacing w:line="360" w:lineRule="auto"/>
              <w:jc w:val="center"/>
              <w:rPr>
                <w:rFonts w:ascii="宋体" w:hAnsi="宋体"/>
                <w:bCs/>
                <w:sz w:val="24"/>
              </w:rPr>
            </w:pPr>
            <w:r>
              <w:rPr>
                <w:rFonts w:ascii="宋体" w:hAnsi="宋体" w:hint="eastAsia"/>
                <w:bCs/>
                <w:sz w:val="24"/>
              </w:rPr>
              <w:t>序号</w:t>
            </w:r>
          </w:p>
        </w:tc>
        <w:tc>
          <w:tcPr>
            <w:tcW w:w="1417" w:type="dxa"/>
            <w:vAlign w:val="center"/>
          </w:tcPr>
          <w:p w:rsidR="00C91C4A" w:rsidRDefault="00A85CE3">
            <w:pPr>
              <w:spacing w:line="360" w:lineRule="auto"/>
              <w:jc w:val="center"/>
              <w:rPr>
                <w:rFonts w:ascii="宋体" w:hAnsi="宋体"/>
                <w:bCs/>
                <w:sz w:val="24"/>
              </w:rPr>
            </w:pPr>
            <w:r>
              <w:rPr>
                <w:rFonts w:ascii="宋体" w:hAnsi="宋体" w:hint="eastAsia"/>
                <w:bCs/>
                <w:sz w:val="24"/>
              </w:rPr>
              <w:t>项目名称</w:t>
            </w:r>
          </w:p>
        </w:tc>
        <w:tc>
          <w:tcPr>
            <w:tcW w:w="1701" w:type="dxa"/>
            <w:vAlign w:val="center"/>
          </w:tcPr>
          <w:p w:rsidR="00C91C4A" w:rsidRDefault="00A85CE3">
            <w:pPr>
              <w:spacing w:line="360" w:lineRule="auto"/>
              <w:jc w:val="center"/>
              <w:rPr>
                <w:rFonts w:ascii="宋体" w:hAnsi="宋体"/>
                <w:bCs/>
                <w:sz w:val="24"/>
              </w:rPr>
            </w:pPr>
            <w:r>
              <w:rPr>
                <w:rFonts w:ascii="宋体" w:hAnsi="宋体" w:hint="eastAsia"/>
                <w:bCs/>
                <w:sz w:val="24"/>
              </w:rPr>
              <w:t>采购人</w:t>
            </w:r>
          </w:p>
        </w:tc>
        <w:tc>
          <w:tcPr>
            <w:tcW w:w="1559" w:type="dxa"/>
            <w:vAlign w:val="center"/>
          </w:tcPr>
          <w:p w:rsidR="00C91C4A" w:rsidRDefault="00A85CE3">
            <w:pPr>
              <w:spacing w:line="360" w:lineRule="auto"/>
              <w:jc w:val="center"/>
              <w:rPr>
                <w:rFonts w:ascii="宋体" w:hAnsi="宋体"/>
                <w:bCs/>
                <w:sz w:val="24"/>
              </w:rPr>
            </w:pPr>
            <w:r>
              <w:rPr>
                <w:rFonts w:ascii="宋体" w:hAnsi="宋体" w:hint="eastAsia"/>
                <w:bCs/>
                <w:sz w:val="24"/>
              </w:rPr>
              <w:t>合同金额</w:t>
            </w:r>
          </w:p>
          <w:p w:rsidR="00C91C4A" w:rsidRDefault="00A85CE3">
            <w:pPr>
              <w:spacing w:line="360" w:lineRule="auto"/>
              <w:jc w:val="center"/>
              <w:rPr>
                <w:rFonts w:ascii="宋体" w:hAnsi="宋体"/>
                <w:bCs/>
                <w:sz w:val="24"/>
              </w:rPr>
            </w:pPr>
            <w:r>
              <w:rPr>
                <w:rFonts w:ascii="宋体" w:hAnsi="宋体" w:hint="eastAsia"/>
                <w:bCs/>
                <w:sz w:val="24"/>
              </w:rPr>
              <w:t>(</w:t>
            </w:r>
            <w:r>
              <w:rPr>
                <w:rFonts w:ascii="宋体" w:hAnsi="宋体" w:hint="eastAsia"/>
                <w:bCs/>
                <w:sz w:val="24"/>
              </w:rPr>
              <w:t>人民币</w:t>
            </w:r>
            <w:r>
              <w:rPr>
                <w:rFonts w:ascii="宋体" w:hAnsi="宋体" w:hint="eastAsia"/>
                <w:bCs/>
                <w:sz w:val="24"/>
              </w:rPr>
              <w:t>)</w:t>
            </w:r>
          </w:p>
        </w:tc>
        <w:tc>
          <w:tcPr>
            <w:tcW w:w="1276" w:type="dxa"/>
            <w:vAlign w:val="center"/>
          </w:tcPr>
          <w:p w:rsidR="00C91C4A" w:rsidRDefault="00A85CE3">
            <w:pPr>
              <w:spacing w:line="360" w:lineRule="auto"/>
              <w:jc w:val="center"/>
              <w:rPr>
                <w:rFonts w:ascii="宋体" w:hAnsi="宋体"/>
                <w:bCs/>
                <w:sz w:val="24"/>
              </w:rPr>
            </w:pPr>
            <w:r>
              <w:rPr>
                <w:rFonts w:ascii="宋体" w:hAnsi="宋体" w:hint="eastAsia"/>
                <w:bCs/>
                <w:sz w:val="24"/>
              </w:rPr>
              <w:t>签订时间</w:t>
            </w:r>
          </w:p>
        </w:tc>
        <w:tc>
          <w:tcPr>
            <w:tcW w:w="1701" w:type="dxa"/>
            <w:vAlign w:val="center"/>
          </w:tcPr>
          <w:p w:rsidR="00C91C4A" w:rsidRDefault="00A85CE3">
            <w:pPr>
              <w:spacing w:line="360" w:lineRule="auto"/>
              <w:jc w:val="center"/>
              <w:rPr>
                <w:rFonts w:ascii="宋体" w:hAnsi="宋体"/>
                <w:bCs/>
                <w:sz w:val="24"/>
              </w:rPr>
            </w:pPr>
            <w:r>
              <w:rPr>
                <w:rFonts w:ascii="宋体" w:hAnsi="宋体" w:hint="eastAsia"/>
                <w:bCs/>
                <w:sz w:val="24"/>
              </w:rPr>
              <w:t>使用方联系人</w:t>
            </w:r>
          </w:p>
        </w:tc>
        <w:tc>
          <w:tcPr>
            <w:tcW w:w="1302" w:type="dxa"/>
            <w:vAlign w:val="center"/>
          </w:tcPr>
          <w:p w:rsidR="00C91C4A" w:rsidRDefault="00A85CE3">
            <w:pPr>
              <w:spacing w:line="360" w:lineRule="auto"/>
              <w:jc w:val="center"/>
              <w:rPr>
                <w:rFonts w:ascii="宋体" w:hAnsi="宋体"/>
                <w:bCs/>
                <w:sz w:val="24"/>
              </w:rPr>
            </w:pPr>
            <w:r>
              <w:rPr>
                <w:rFonts w:ascii="宋体" w:hAnsi="宋体" w:hint="eastAsia"/>
                <w:bCs/>
                <w:sz w:val="24"/>
              </w:rPr>
              <w:t>联系方式</w:t>
            </w: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r w:rsidR="00C91C4A">
        <w:trPr>
          <w:trHeight w:val="851"/>
          <w:jc w:val="center"/>
        </w:trPr>
        <w:tc>
          <w:tcPr>
            <w:tcW w:w="852" w:type="dxa"/>
            <w:vAlign w:val="center"/>
          </w:tcPr>
          <w:p w:rsidR="00C91C4A" w:rsidRDefault="00C91C4A">
            <w:pPr>
              <w:spacing w:line="360" w:lineRule="auto"/>
              <w:jc w:val="center"/>
              <w:rPr>
                <w:rFonts w:ascii="宋体" w:hAnsi="宋体"/>
                <w:bCs/>
                <w:sz w:val="24"/>
              </w:rPr>
            </w:pPr>
          </w:p>
        </w:tc>
        <w:tc>
          <w:tcPr>
            <w:tcW w:w="1417"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559" w:type="dxa"/>
            <w:vAlign w:val="center"/>
          </w:tcPr>
          <w:p w:rsidR="00C91C4A" w:rsidRDefault="00C91C4A">
            <w:pPr>
              <w:spacing w:line="360" w:lineRule="auto"/>
              <w:jc w:val="center"/>
              <w:rPr>
                <w:rFonts w:ascii="宋体" w:hAnsi="宋体"/>
                <w:bCs/>
                <w:sz w:val="24"/>
              </w:rPr>
            </w:pPr>
          </w:p>
        </w:tc>
        <w:tc>
          <w:tcPr>
            <w:tcW w:w="1276" w:type="dxa"/>
            <w:vAlign w:val="center"/>
          </w:tcPr>
          <w:p w:rsidR="00C91C4A" w:rsidRDefault="00C91C4A">
            <w:pPr>
              <w:spacing w:line="360" w:lineRule="auto"/>
              <w:jc w:val="center"/>
              <w:rPr>
                <w:rFonts w:ascii="宋体" w:hAnsi="宋体"/>
                <w:bCs/>
                <w:sz w:val="24"/>
              </w:rPr>
            </w:pPr>
          </w:p>
        </w:tc>
        <w:tc>
          <w:tcPr>
            <w:tcW w:w="1701" w:type="dxa"/>
            <w:vAlign w:val="center"/>
          </w:tcPr>
          <w:p w:rsidR="00C91C4A" w:rsidRDefault="00C91C4A">
            <w:pPr>
              <w:spacing w:line="360" w:lineRule="auto"/>
              <w:jc w:val="center"/>
              <w:rPr>
                <w:rFonts w:ascii="宋体" w:hAnsi="宋体"/>
                <w:bCs/>
                <w:sz w:val="24"/>
              </w:rPr>
            </w:pPr>
          </w:p>
        </w:tc>
        <w:tc>
          <w:tcPr>
            <w:tcW w:w="1302" w:type="dxa"/>
            <w:vAlign w:val="center"/>
          </w:tcPr>
          <w:p w:rsidR="00C91C4A" w:rsidRDefault="00C91C4A">
            <w:pPr>
              <w:spacing w:line="360" w:lineRule="auto"/>
              <w:jc w:val="center"/>
              <w:rPr>
                <w:rFonts w:ascii="宋体" w:hAnsi="宋体"/>
                <w:bCs/>
                <w:sz w:val="24"/>
              </w:rPr>
            </w:pPr>
          </w:p>
        </w:tc>
      </w:tr>
    </w:tbl>
    <w:p w:rsidR="00C91C4A" w:rsidRDefault="00C91C4A">
      <w:pPr>
        <w:rPr>
          <w:rFonts w:ascii="宋体" w:hAnsi="宋体"/>
          <w:sz w:val="24"/>
        </w:rPr>
      </w:pPr>
    </w:p>
    <w:p w:rsidR="00C91C4A" w:rsidRDefault="00A85CE3">
      <w:pPr>
        <w:rPr>
          <w:rFonts w:ascii="宋体" w:hAnsi="宋体"/>
          <w:sz w:val="24"/>
        </w:rPr>
      </w:pPr>
      <w:r>
        <w:rPr>
          <w:rFonts w:ascii="宋体" w:hAnsi="宋体" w:hint="eastAsia"/>
          <w:sz w:val="24"/>
        </w:rPr>
        <w:t>法定代表人或其授权代理人签名或盖章：</w:t>
      </w:r>
    </w:p>
    <w:p w:rsidR="00C91C4A" w:rsidRDefault="00C91C4A">
      <w:pPr>
        <w:rPr>
          <w:rFonts w:ascii="宋体" w:hAnsi="宋体"/>
          <w:sz w:val="24"/>
        </w:rPr>
      </w:pPr>
    </w:p>
    <w:p w:rsidR="00C91C4A" w:rsidRDefault="00A85CE3">
      <w:pPr>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91C4A" w:rsidRDefault="00C91C4A">
      <w:pPr>
        <w:rPr>
          <w:rFonts w:ascii="宋体" w:hAnsi="宋体"/>
          <w:sz w:val="24"/>
        </w:rPr>
      </w:pPr>
    </w:p>
    <w:p w:rsidR="00C91C4A" w:rsidRDefault="00C91C4A">
      <w:pPr>
        <w:rPr>
          <w:rFonts w:ascii="宋体" w:hAnsi="宋体"/>
          <w:sz w:val="24"/>
        </w:rPr>
      </w:pPr>
    </w:p>
    <w:p w:rsidR="00C91C4A" w:rsidRDefault="00A85CE3">
      <w:pPr>
        <w:spacing w:line="420" w:lineRule="exact"/>
        <w:rPr>
          <w:rFonts w:ascii="宋体" w:hAnsi="宋体"/>
          <w:sz w:val="24"/>
        </w:rPr>
      </w:pPr>
      <w:r>
        <w:rPr>
          <w:rFonts w:ascii="宋体" w:hAnsi="宋体" w:hint="eastAsia"/>
          <w:sz w:val="24"/>
        </w:rPr>
        <w:t>注：注：此表仅提供了表格形式，投标人应根据需要准备足够数量的表格来填写。</w:t>
      </w:r>
    </w:p>
    <w:p w:rsidR="00C91C4A" w:rsidRDefault="00C91C4A">
      <w:pPr>
        <w:spacing w:line="420" w:lineRule="exact"/>
        <w:rPr>
          <w:rFonts w:ascii="宋体" w:hAnsi="宋体"/>
          <w:sz w:val="24"/>
        </w:rPr>
      </w:pPr>
    </w:p>
    <w:p w:rsidR="00C91C4A" w:rsidRDefault="00C91C4A">
      <w:pPr>
        <w:spacing w:line="420" w:lineRule="exact"/>
        <w:rPr>
          <w:rFonts w:ascii="宋体" w:hAnsi="宋体"/>
          <w:sz w:val="24"/>
        </w:rPr>
      </w:pPr>
    </w:p>
    <w:p w:rsidR="00C91C4A" w:rsidRDefault="00C91C4A">
      <w:pPr>
        <w:spacing w:line="440" w:lineRule="exact"/>
        <w:rPr>
          <w:rFonts w:ascii="宋体" w:hAnsi="宋体"/>
          <w:b/>
          <w:bCs/>
          <w:szCs w:val="28"/>
        </w:rPr>
      </w:pPr>
    </w:p>
    <w:p w:rsidR="00C91C4A" w:rsidRDefault="00C91C4A">
      <w:pPr>
        <w:spacing w:line="440" w:lineRule="exact"/>
        <w:rPr>
          <w:rFonts w:ascii="宋体" w:hAnsi="宋体"/>
          <w:b/>
          <w:bCs/>
          <w:szCs w:val="28"/>
        </w:rPr>
      </w:pPr>
    </w:p>
    <w:p w:rsidR="00C91C4A" w:rsidRDefault="00A85CE3">
      <w:pPr>
        <w:spacing w:line="440" w:lineRule="exact"/>
        <w:jc w:val="center"/>
        <w:rPr>
          <w:rFonts w:ascii="宋体" w:hAnsi="宋体"/>
          <w:b/>
          <w:bCs/>
          <w:szCs w:val="28"/>
        </w:rPr>
      </w:pPr>
      <w:r>
        <w:rPr>
          <w:rFonts w:ascii="宋体" w:hAnsi="宋体" w:hint="eastAsia"/>
          <w:b/>
          <w:bCs/>
          <w:szCs w:val="28"/>
        </w:rPr>
        <w:t>商务条款偏离表</w:t>
      </w:r>
    </w:p>
    <w:p w:rsidR="00C91C4A" w:rsidRDefault="00C91C4A">
      <w:pPr>
        <w:spacing w:line="440" w:lineRule="exact"/>
        <w:jc w:val="center"/>
        <w:rPr>
          <w:rFonts w:ascii="宋体" w:hAnsi="宋体"/>
          <w:b/>
          <w:bCs/>
          <w:szCs w:val="28"/>
        </w:rPr>
      </w:pPr>
    </w:p>
    <w:p w:rsidR="00C91C4A" w:rsidRDefault="00A85CE3">
      <w:pPr>
        <w:spacing w:line="440" w:lineRule="exact"/>
        <w:rPr>
          <w:rFonts w:ascii="宋体" w:hAnsi="宋体"/>
          <w:b/>
          <w:szCs w:val="28"/>
        </w:rPr>
      </w:pPr>
      <w:r>
        <w:rPr>
          <w:rFonts w:ascii="宋体" w:hAnsi="宋体" w:hint="eastAsia"/>
          <w:b/>
          <w:szCs w:val="28"/>
        </w:rPr>
        <w:t>投标人全称（加盖公章）：</w:t>
      </w:r>
      <w:r>
        <w:rPr>
          <w:rFonts w:ascii="宋体" w:hAnsi="宋体"/>
          <w:b/>
          <w:szCs w:val="28"/>
        </w:rPr>
        <w:t>招标</w:t>
      </w:r>
      <w:r>
        <w:rPr>
          <w:rFonts w:ascii="宋体" w:hAnsi="宋体" w:hint="eastAsia"/>
          <w:b/>
          <w:szCs w:val="28"/>
        </w:rPr>
        <w:t>文件</w:t>
      </w:r>
      <w:r>
        <w:rPr>
          <w:rFonts w:ascii="宋体" w:hAnsi="宋体"/>
          <w:b/>
          <w:szCs w:val="28"/>
        </w:rPr>
        <w:t>编号：</w:t>
      </w:r>
      <w:r>
        <w:rPr>
          <w:rFonts w:ascii="宋体" w:hAnsi="宋体"/>
          <w:b/>
          <w:szCs w:val="28"/>
        </w:rPr>
        <w:t xml:space="preserve">        </w:t>
      </w:r>
    </w:p>
    <w:tbl>
      <w:tblPr>
        <w:tblW w:w="9851" w:type="dxa"/>
        <w:tblBorders>
          <w:top w:val="single" w:sz="4" w:space="0" w:color="auto"/>
          <w:left w:val="single" w:sz="4" w:space="0" w:color="auto"/>
          <w:bottom w:val="single" w:sz="4" w:space="0" w:color="auto"/>
          <w:right w:val="single" w:sz="4" w:space="0" w:color="auto"/>
        </w:tblBorders>
        <w:tblLayout w:type="fixed"/>
        <w:tblLook w:val="04A0"/>
      </w:tblPr>
      <w:tblGrid>
        <w:gridCol w:w="935"/>
        <w:gridCol w:w="3456"/>
        <w:gridCol w:w="3456"/>
        <w:gridCol w:w="2004"/>
      </w:tblGrid>
      <w:tr w:rsidR="00C91C4A">
        <w:trPr>
          <w:trHeight w:val="439"/>
        </w:trPr>
        <w:tc>
          <w:tcPr>
            <w:tcW w:w="935" w:type="dxa"/>
            <w:tcBorders>
              <w:top w:val="single" w:sz="4" w:space="0" w:color="auto"/>
              <w:left w:val="single" w:sz="4" w:space="0" w:color="auto"/>
              <w:bottom w:val="single" w:sz="4" w:space="0" w:color="auto"/>
              <w:right w:val="single" w:sz="4" w:space="0" w:color="auto"/>
            </w:tcBorders>
            <w:vAlign w:val="center"/>
          </w:tcPr>
          <w:p w:rsidR="00C91C4A" w:rsidRDefault="00A85CE3">
            <w:pPr>
              <w:spacing w:line="440" w:lineRule="exact"/>
              <w:jc w:val="center"/>
              <w:rPr>
                <w:rFonts w:ascii="宋体" w:hAnsi="宋体"/>
                <w:b/>
                <w:szCs w:val="28"/>
              </w:rPr>
            </w:pPr>
            <w:r>
              <w:rPr>
                <w:rFonts w:ascii="宋体" w:hAnsi="宋体" w:hint="eastAsia"/>
                <w:b/>
                <w:szCs w:val="28"/>
              </w:rPr>
              <w:t>序号</w:t>
            </w:r>
          </w:p>
        </w:tc>
        <w:tc>
          <w:tcPr>
            <w:tcW w:w="3456" w:type="dxa"/>
            <w:tcBorders>
              <w:top w:val="single" w:sz="4" w:space="0" w:color="auto"/>
              <w:left w:val="single" w:sz="4" w:space="0" w:color="auto"/>
              <w:bottom w:val="single" w:sz="4" w:space="0" w:color="auto"/>
              <w:right w:val="single" w:sz="4" w:space="0" w:color="auto"/>
            </w:tcBorders>
            <w:vAlign w:val="center"/>
          </w:tcPr>
          <w:p w:rsidR="00C91C4A" w:rsidRDefault="00A85CE3">
            <w:pPr>
              <w:spacing w:line="440" w:lineRule="exact"/>
              <w:jc w:val="center"/>
              <w:rPr>
                <w:rFonts w:ascii="宋体" w:hAnsi="宋体"/>
                <w:b/>
                <w:szCs w:val="28"/>
              </w:rPr>
            </w:pPr>
            <w:r>
              <w:rPr>
                <w:rFonts w:ascii="宋体" w:hAnsi="宋体" w:hint="eastAsia"/>
                <w:b/>
                <w:szCs w:val="28"/>
              </w:rPr>
              <w:t>招标文件的商务条款</w:t>
            </w:r>
          </w:p>
        </w:tc>
        <w:tc>
          <w:tcPr>
            <w:tcW w:w="3456" w:type="dxa"/>
            <w:tcBorders>
              <w:top w:val="single" w:sz="4" w:space="0" w:color="auto"/>
              <w:left w:val="single" w:sz="4" w:space="0" w:color="auto"/>
              <w:bottom w:val="single" w:sz="4" w:space="0" w:color="auto"/>
              <w:right w:val="single" w:sz="4" w:space="0" w:color="auto"/>
            </w:tcBorders>
            <w:vAlign w:val="center"/>
          </w:tcPr>
          <w:p w:rsidR="00C91C4A" w:rsidRDefault="00A85CE3">
            <w:pPr>
              <w:spacing w:line="440" w:lineRule="exact"/>
              <w:jc w:val="center"/>
              <w:rPr>
                <w:rFonts w:ascii="宋体" w:hAnsi="宋体"/>
                <w:b/>
                <w:szCs w:val="28"/>
              </w:rPr>
            </w:pPr>
            <w:r>
              <w:rPr>
                <w:rFonts w:ascii="宋体" w:hAnsi="宋体" w:hint="eastAsia"/>
                <w:b/>
                <w:szCs w:val="28"/>
              </w:rPr>
              <w:t>投标文件的商务条款</w:t>
            </w:r>
          </w:p>
        </w:tc>
        <w:tc>
          <w:tcPr>
            <w:tcW w:w="2004" w:type="dxa"/>
            <w:tcBorders>
              <w:top w:val="single" w:sz="4" w:space="0" w:color="auto"/>
              <w:left w:val="single" w:sz="4" w:space="0" w:color="auto"/>
              <w:bottom w:val="single" w:sz="4" w:space="0" w:color="auto"/>
              <w:right w:val="single" w:sz="4" w:space="0" w:color="auto"/>
            </w:tcBorders>
            <w:vAlign w:val="center"/>
          </w:tcPr>
          <w:p w:rsidR="00C91C4A" w:rsidRDefault="00A85CE3">
            <w:pPr>
              <w:spacing w:line="440" w:lineRule="exact"/>
              <w:rPr>
                <w:rFonts w:ascii="宋体" w:hAnsi="宋体"/>
                <w:b/>
                <w:szCs w:val="28"/>
              </w:rPr>
            </w:pPr>
            <w:r>
              <w:rPr>
                <w:rFonts w:ascii="宋体" w:hAnsi="宋体" w:hint="eastAsia"/>
                <w:b/>
                <w:szCs w:val="28"/>
              </w:rPr>
              <w:t>偏离原因</w:t>
            </w: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r w:rsidR="00C91C4A">
        <w:trPr>
          <w:trHeight w:val="439"/>
        </w:trPr>
        <w:tc>
          <w:tcPr>
            <w:tcW w:w="935"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3456"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c>
          <w:tcPr>
            <w:tcW w:w="2004" w:type="dxa"/>
            <w:tcBorders>
              <w:top w:val="single" w:sz="4" w:space="0" w:color="auto"/>
              <w:left w:val="single" w:sz="4" w:space="0" w:color="auto"/>
              <w:bottom w:val="single" w:sz="4" w:space="0" w:color="auto"/>
              <w:right w:val="single" w:sz="4" w:space="0" w:color="auto"/>
            </w:tcBorders>
          </w:tcPr>
          <w:p w:rsidR="00C91C4A" w:rsidRDefault="00C91C4A">
            <w:pPr>
              <w:spacing w:line="440" w:lineRule="exact"/>
              <w:ind w:firstLineChars="200" w:firstLine="600"/>
              <w:rPr>
                <w:rFonts w:ascii="仿宋_GB2312" w:eastAsia="仿宋_GB2312" w:hAnsi="宋体"/>
                <w:sz w:val="30"/>
              </w:rPr>
            </w:pPr>
          </w:p>
        </w:tc>
      </w:tr>
    </w:tbl>
    <w:p w:rsidR="00C91C4A" w:rsidRDefault="00A85CE3">
      <w:pPr>
        <w:spacing w:line="440" w:lineRule="exact"/>
        <w:rPr>
          <w:rFonts w:ascii="仿宋_GB2312" w:eastAsia="仿宋_GB2312" w:hAnsi="宋体"/>
          <w:b/>
          <w:szCs w:val="28"/>
        </w:rPr>
      </w:pPr>
      <w:r>
        <w:rPr>
          <w:rFonts w:ascii="仿宋_GB2312" w:eastAsia="仿宋_GB2312" w:hAnsi="宋体" w:hint="eastAsia"/>
          <w:b/>
          <w:szCs w:val="28"/>
        </w:rPr>
        <w:t>法定代表人或其授权代理人签名或盖章：</w:t>
      </w:r>
    </w:p>
    <w:p w:rsidR="00C91C4A" w:rsidRDefault="00A85CE3">
      <w:pPr>
        <w:spacing w:line="440" w:lineRule="exact"/>
        <w:rPr>
          <w:rFonts w:ascii="仿宋_GB2312" w:eastAsia="仿宋_GB2312" w:hAnsi="宋体"/>
          <w:b/>
          <w:szCs w:val="28"/>
        </w:rPr>
      </w:pPr>
      <w:r>
        <w:rPr>
          <w:rFonts w:ascii="仿宋_GB2312" w:eastAsia="仿宋_GB2312" w:hAnsi="宋体" w:hint="eastAsia"/>
          <w:b/>
          <w:szCs w:val="28"/>
        </w:rPr>
        <w:t xml:space="preserve">                                </w:t>
      </w:r>
      <w:r>
        <w:rPr>
          <w:rFonts w:ascii="仿宋_GB2312" w:eastAsia="仿宋_GB2312" w:hAnsi="宋体" w:hint="eastAsia"/>
          <w:b/>
          <w:szCs w:val="28"/>
        </w:rPr>
        <w:t>日期：</w:t>
      </w:r>
      <w:r>
        <w:rPr>
          <w:rFonts w:ascii="仿宋_GB2312" w:eastAsia="仿宋_GB2312" w:hAnsi="宋体" w:hint="eastAsia"/>
          <w:b/>
          <w:szCs w:val="28"/>
        </w:rPr>
        <w:t xml:space="preserve">    </w:t>
      </w:r>
      <w:r>
        <w:rPr>
          <w:rFonts w:ascii="仿宋_GB2312" w:eastAsia="仿宋_GB2312" w:hAnsi="宋体" w:hint="eastAsia"/>
          <w:b/>
          <w:szCs w:val="28"/>
        </w:rPr>
        <w:t>年</w:t>
      </w:r>
      <w:r>
        <w:rPr>
          <w:rFonts w:ascii="仿宋_GB2312" w:eastAsia="仿宋_GB2312" w:hAnsi="宋体" w:hint="eastAsia"/>
          <w:b/>
          <w:szCs w:val="28"/>
        </w:rPr>
        <w:t xml:space="preserve">  </w:t>
      </w:r>
      <w:r>
        <w:rPr>
          <w:rFonts w:ascii="仿宋_GB2312" w:eastAsia="仿宋_GB2312" w:hAnsi="宋体" w:hint="eastAsia"/>
          <w:b/>
          <w:szCs w:val="28"/>
        </w:rPr>
        <w:t>月</w:t>
      </w:r>
      <w:r>
        <w:rPr>
          <w:rFonts w:ascii="仿宋_GB2312" w:eastAsia="仿宋_GB2312" w:hAnsi="宋体" w:hint="eastAsia"/>
          <w:b/>
          <w:szCs w:val="28"/>
        </w:rPr>
        <w:t xml:space="preserve">  </w:t>
      </w:r>
      <w:r>
        <w:rPr>
          <w:rFonts w:ascii="仿宋_GB2312" w:eastAsia="仿宋_GB2312" w:hAnsi="宋体" w:hint="eastAsia"/>
          <w:b/>
          <w:szCs w:val="28"/>
        </w:rPr>
        <w:t>日</w:t>
      </w:r>
    </w:p>
    <w:p w:rsidR="00C91C4A" w:rsidRDefault="00C91C4A">
      <w:pPr>
        <w:spacing w:line="440" w:lineRule="exact"/>
        <w:rPr>
          <w:rFonts w:ascii="仿宋_GB2312" w:eastAsia="仿宋_GB2312" w:hAnsi="宋体"/>
          <w:b/>
          <w:szCs w:val="28"/>
        </w:rPr>
      </w:pPr>
    </w:p>
    <w:p w:rsidR="00C91C4A" w:rsidRDefault="00C91C4A">
      <w:pPr>
        <w:spacing w:line="440" w:lineRule="exact"/>
        <w:rPr>
          <w:rFonts w:ascii="仿宋_GB2312" w:eastAsia="仿宋_GB2312" w:hAnsi="宋体"/>
          <w:b/>
          <w:szCs w:val="28"/>
        </w:rPr>
      </w:pPr>
    </w:p>
    <w:p w:rsidR="00C91C4A" w:rsidRDefault="00A85CE3">
      <w:pPr>
        <w:spacing w:line="440" w:lineRule="exact"/>
        <w:jc w:val="center"/>
        <w:rPr>
          <w:rFonts w:ascii="宋体" w:hAnsi="宋体"/>
          <w:b/>
          <w:bCs/>
          <w:sz w:val="30"/>
        </w:rPr>
      </w:pPr>
      <w:r>
        <w:rPr>
          <w:rFonts w:ascii="宋体" w:hAnsi="宋体" w:hint="eastAsia"/>
          <w:b/>
          <w:sz w:val="24"/>
        </w:rPr>
        <w:t>注：此表仅提供了表格形式，投标人应根据需要准备足够数量的表格来填写。</w:t>
      </w:r>
    </w:p>
    <w:p w:rsidR="00C91C4A" w:rsidRDefault="00C91C4A">
      <w:pPr>
        <w:spacing w:line="420" w:lineRule="exact"/>
        <w:rPr>
          <w:rFonts w:ascii="宋体" w:hAnsi="宋体"/>
          <w:sz w:val="24"/>
        </w:rPr>
      </w:pPr>
    </w:p>
    <w:p w:rsidR="00C91C4A" w:rsidRDefault="00C91C4A">
      <w:pPr>
        <w:spacing w:line="420" w:lineRule="exact"/>
        <w:rPr>
          <w:rFonts w:ascii="宋体" w:hAnsi="宋体"/>
          <w:b/>
          <w:bCs/>
          <w:szCs w:val="28"/>
        </w:rPr>
      </w:pPr>
    </w:p>
    <w:p w:rsidR="00C91C4A" w:rsidRDefault="00C91C4A">
      <w:pPr>
        <w:spacing w:line="420" w:lineRule="exact"/>
        <w:rPr>
          <w:rFonts w:ascii="宋体" w:hAnsi="宋体"/>
          <w:b/>
          <w:bCs/>
          <w:szCs w:val="28"/>
        </w:rPr>
      </w:pPr>
    </w:p>
    <w:p w:rsidR="00C91C4A" w:rsidRDefault="00C91C4A" w:rsidP="00D82027">
      <w:pPr>
        <w:snapToGrid w:val="0"/>
        <w:spacing w:before="50" w:afterLines="50" w:line="600" w:lineRule="exact"/>
        <w:jc w:val="center"/>
        <w:rPr>
          <w:rFonts w:ascii="宋体" w:hAnsi="宋体"/>
          <w:b/>
          <w:bCs/>
          <w:szCs w:val="28"/>
        </w:rPr>
      </w:pPr>
    </w:p>
    <w:p w:rsidR="00C91C4A" w:rsidRDefault="00A85CE3">
      <w:pPr>
        <w:spacing w:line="560" w:lineRule="exact"/>
        <w:ind w:rightChars="200" w:right="560"/>
        <w:rPr>
          <w:rFonts w:ascii="宋体" w:hAnsi="宋体"/>
          <w:b/>
          <w:szCs w:val="28"/>
        </w:rPr>
      </w:pPr>
      <w:r>
        <w:rPr>
          <w:rFonts w:ascii="宋体" w:hAnsi="宋体" w:hint="eastAsia"/>
          <w:b/>
          <w:szCs w:val="28"/>
        </w:rPr>
        <w:t>3.</w:t>
      </w:r>
      <w:r>
        <w:rPr>
          <w:rFonts w:ascii="宋体" w:hAnsi="宋体" w:hint="eastAsia"/>
          <w:b/>
          <w:szCs w:val="28"/>
        </w:rPr>
        <w:t>报价封面格式：</w:t>
      </w:r>
    </w:p>
    <w:p w:rsidR="00C91C4A" w:rsidRDefault="00C91C4A">
      <w:pPr>
        <w:autoSpaceDE w:val="0"/>
        <w:autoSpaceDN w:val="0"/>
        <w:adjustRightInd w:val="0"/>
        <w:spacing w:line="540" w:lineRule="exact"/>
        <w:jc w:val="center"/>
        <w:rPr>
          <w:rFonts w:ascii="宋体" w:hAnsi="宋体"/>
          <w:b/>
          <w:sz w:val="30"/>
          <w:szCs w:val="30"/>
        </w:rPr>
      </w:pPr>
    </w:p>
    <w:p w:rsidR="00C91C4A" w:rsidRDefault="00C91C4A">
      <w:pPr>
        <w:autoSpaceDE w:val="0"/>
        <w:autoSpaceDN w:val="0"/>
        <w:adjustRightInd w:val="0"/>
        <w:spacing w:line="540" w:lineRule="exact"/>
        <w:jc w:val="center"/>
        <w:rPr>
          <w:rFonts w:ascii="宋体" w:hAnsi="宋体"/>
          <w:b/>
          <w:sz w:val="30"/>
          <w:szCs w:val="30"/>
        </w:rPr>
      </w:pPr>
    </w:p>
    <w:p w:rsidR="00C91C4A" w:rsidRDefault="00C91C4A">
      <w:pPr>
        <w:autoSpaceDE w:val="0"/>
        <w:autoSpaceDN w:val="0"/>
        <w:adjustRightInd w:val="0"/>
        <w:spacing w:line="540" w:lineRule="exact"/>
        <w:jc w:val="center"/>
        <w:rPr>
          <w:rFonts w:ascii="宋体" w:hAnsi="宋体"/>
          <w:b/>
          <w:sz w:val="30"/>
          <w:szCs w:val="30"/>
        </w:rPr>
      </w:pPr>
    </w:p>
    <w:p w:rsidR="00C91C4A" w:rsidRDefault="00C91C4A">
      <w:pPr>
        <w:autoSpaceDE w:val="0"/>
        <w:autoSpaceDN w:val="0"/>
        <w:adjustRightInd w:val="0"/>
        <w:spacing w:line="540" w:lineRule="exact"/>
        <w:jc w:val="center"/>
        <w:rPr>
          <w:rFonts w:ascii="宋体" w:hAnsi="宋体"/>
          <w:b/>
          <w:sz w:val="30"/>
          <w:szCs w:val="30"/>
        </w:rPr>
      </w:pPr>
    </w:p>
    <w:p w:rsidR="00C91C4A" w:rsidRDefault="00A85CE3">
      <w:pPr>
        <w:autoSpaceDE w:val="0"/>
        <w:autoSpaceDN w:val="0"/>
        <w:adjustRightInd w:val="0"/>
        <w:spacing w:line="540" w:lineRule="exact"/>
        <w:jc w:val="center"/>
        <w:rPr>
          <w:rFonts w:ascii="宋体" w:hAnsi="宋体"/>
          <w:b/>
          <w:sz w:val="30"/>
          <w:szCs w:val="30"/>
        </w:rPr>
      </w:pPr>
      <w:r>
        <w:rPr>
          <w:rFonts w:ascii="宋体" w:hAnsi="宋体" w:hint="eastAsia"/>
          <w:b/>
          <w:sz w:val="30"/>
          <w:szCs w:val="30"/>
        </w:rPr>
        <w:t>报价文件</w:t>
      </w:r>
    </w:p>
    <w:p w:rsidR="00C91C4A" w:rsidRDefault="00C91C4A">
      <w:pPr>
        <w:autoSpaceDE w:val="0"/>
        <w:autoSpaceDN w:val="0"/>
        <w:adjustRightInd w:val="0"/>
        <w:spacing w:line="540" w:lineRule="exact"/>
        <w:jc w:val="center"/>
        <w:rPr>
          <w:rFonts w:ascii="宋体" w:hAnsi="宋体"/>
          <w:b/>
          <w:szCs w:val="28"/>
        </w:rPr>
      </w:pPr>
    </w:p>
    <w:p w:rsidR="00C91C4A" w:rsidRDefault="00A85CE3">
      <w:pPr>
        <w:autoSpaceDE w:val="0"/>
        <w:autoSpaceDN w:val="0"/>
        <w:adjustRightInd w:val="0"/>
        <w:spacing w:line="640" w:lineRule="exact"/>
        <w:jc w:val="left"/>
        <w:rPr>
          <w:rFonts w:ascii="宋体" w:hAnsi="宋体"/>
          <w:sz w:val="24"/>
        </w:rPr>
      </w:pPr>
      <w:r>
        <w:rPr>
          <w:rFonts w:ascii="宋体" w:hAnsi="宋体" w:hint="eastAsia"/>
          <w:sz w:val="24"/>
        </w:rPr>
        <w:t>项目名称：</w:t>
      </w:r>
    </w:p>
    <w:p w:rsidR="00C91C4A" w:rsidRDefault="00A85CE3">
      <w:pPr>
        <w:autoSpaceDE w:val="0"/>
        <w:autoSpaceDN w:val="0"/>
        <w:adjustRightInd w:val="0"/>
        <w:spacing w:line="640" w:lineRule="exact"/>
        <w:jc w:val="left"/>
        <w:rPr>
          <w:rFonts w:ascii="宋体" w:hAnsi="宋体"/>
          <w:sz w:val="24"/>
        </w:rPr>
      </w:pPr>
      <w:r>
        <w:rPr>
          <w:rFonts w:ascii="宋体" w:hAnsi="宋体" w:hint="eastAsia"/>
          <w:sz w:val="24"/>
        </w:rPr>
        <w:t>项目编号：</w:t>
      </w:r>
    </w:p>
    <w:p w:rsidR="00C91C4A" w:rsidRDefault="00A85CE3">
      <w:pPr>
        <w:autoSpaceDE w:val="0"/>
        <w:autoSpaceDN w:val="0"/>
        <w:adjustRightInd w:val="0"/>
        <w:spacing w:line="640" w:lineRule="exact"/>
        <w:jc w:val="left"/>
        <w:rPr>
          <w:rFonts w:ascii="宋体" w:hAnsi="宋体"/>
          <w:sz w:val="24"/>
        </w:rPr>
      </w:pPr>
      <w:r>
        <w:rPr>
          <w:rFonts w:ascii="宋体" w:hAnsi="宋体" w:hint="eastAsia"/>
          <w:sz w:val="24"/>
        </w:rPr>
        <w:t>供应商名称：</w:t>
      </w:r>
    </w:p>
    <w:p w:rsidR="00C91C4A" w:rsidRDefault="00A85CE3">
      <w:pPr>
        <w:autoSpaceDE w:val="0"/>
        <w:autoSpaceDN w:val="0"/>
        <w:adjustRightInd w:val="0"/>
        <w:spacing w:line="640" w:lineRule="exact"/>
        <w:jc w:val="left"/>
        <w:rPr>
          <w:rFonts w:ascii="宋体" w:hAnsi="宋体"/>
          <w:sz w:val="24"/>
        </w:rPr>
      </w:pPr>
      <w:r>
        <w:rPr>
          <w:rFonts w:ascii="宋体" w:hAnsi="宋体" w:hint="eastAsia"/>
          <w:sz w:val="24"/>
        </w:rPr>
        <w:t>供应商地址：</w:t>
      </w:r>
    </w:p>
    <w:p w:rsidR="00C91C4A" w:rsidRDefault="00C91C4A">
      <w:pPr>
        <w:autoSpaceDE w:val="0"/>
        <w:autoSpaceDN w:val="0"/>
        <w:adjustRightInd w:val="0"/>
        <w:spacing w:line="540" w:lineRule="exact"/>
        <w:jc w:val="left"/>
        <w:rPr>
          <w:rFonts w:ascii="宋体" w:hAnsi="宋体"/>
          <w:sz w:val="36"/>
          <w:lang w:val="zh-CN"/>
        </w:rPr>
      </w:pPr>
    </w:p>
    <w:p w:rsidR="00C91C4A" w:rsidRDefault="00C91C4A">
      <w:pPr>
        <w:autoSpaceDE w:val="0"/>
        <w:autoSpaceDN w:val="0"/>
        <w:adjustRightInd w:val="0"/>
        <w:spacing w:line="540" w:lineRule="exact"/>
        <w:jc w:val="left"/>
        <w:rPr>
          <w:rFonts w:ascii="宋体" w:hAnsi="宋体"/>
          <w:sz w:val="36"/>
          <w:lang w:val="zh-CN"/>
        </w:rPr>
      </w:pPr>
    </w:p>
    <w:p w:rsidR="00C91C4A" w:rsidRDefault="00C91C4A">
      <w:pPr>
        <w:autoSpaceDE w:val="0"/>
        <w:autoSpaceDN w:val="0"/>
        <w:adjustRightInd w:val="0"/>
        <w:spacing w:line="540" w:lineRule="exact"/>
        <w:jc w:val="center"/>
        <w:rPr>
          <w:rFonts w:ascii="宋体" w:hAnsi="宋体"/>
          <w:b/>
          <w:szCs w:val="28"/>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A85CE3">
      <w:pPr>
        <w:autoSpaceDE w:val="0"/>
        <w:autoSpaceDN w:val="0"/>
        <w:adjustRightInd w:val="0"/>
        <w:spacing w:line="540" w:lineRule="exact"/>
        <w:ind w:right="140"/>
        <w:jc w:val="right"/>
        <w:rPr>
          <w:rFonts w:ascii="宋体" w:hAnsi="宋体"/>
          <w:szCs w:val="28"/>
        </w:rPr>
      </w:pPr>
      <w:r>
        <w:rPr>
          <w:rFonts w:ascii="宋体" w:hAnsi="宋体" w:hint="eastAsia"/>
          <w:szCs w:val="28"/>
        </w:rPr>
        <w:t>年</w:t>
      </w:r>
      <w:r>
        <w:rPr>
          <w:rFonts w:ascii="宋体" w:hAnsi="宋体" w:hint="eastAsia"/>
          <w:szCs w:val="28"/>
        </w:rPr>
        <w:t xml:space="preserve">   </w:t>
      </w:r>
      <w:r>
        <w:rPr>
          <w:rFonts w:ascii="宋体" w:hAnsi="宋体" w:hint="eastAsia"/>
          <w:szCs w:val="28"/>
        </w:rPr>
        <w:t>月</w:t>
      </w:r>
      <w:r>
        <w:rPr>
          <w:rFonts w:ascii="宋体" w:hAnsi="宋体" w:hint="eastAsia"/>
          <w:szCs w:val="28"/>
        </w:rPr>
        <w:t xml:space="preserve">   </w:t>
      </w:r>
      <w:r>
        <w:rPr>
          <w:rFonts w:ascii="宋体" w:hAnsi="宋体" w:hint="eastAsia"/>
          <w:szCs w:val="28"/>
        </w:rPr>
        <w:t>日</w:t>
      </w: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A85CE3">
      <w:pPr>
        <w:autoSpaceDE w:val="0"/>
        <w:autoSpaceDN w:val="0"/>
        <w:adjustRightInd w:val="0"/>
        <w:spacing w:line="540" w:lineRule="exact"/>
        <w:jc w:val="left"/>
        <w:rPr>
          <w:rFonts w:ascii="宋体" w:hAnsi="宋体"/>
          <w:b/>
          <w:sz w:val="24"/>
          <w:lang w:val="zh-CN"/>
        </w:rPr>
      </w:pPr>
      <w:r>
        <w:rPr>
          <w:rFonts w:ascii="宋体" w:hAnsi="宋体" w:hint="eastAsia"/>
          <w:b/>
          <w:sz w:val="24"/>
          <w:lang w:val="zh-CN"/>
        </w:rPr>
        <w:t>4</w:t>
      </w:r>
      <w:r>
        <w:rPr>
          <w:rFonts w:ascii="宋体" w:hAnsi="宋体" w:hint="eastAsia"/>
          <w:b/>
          <w:sz w:val="24"/>
          <w:lang w:val="zh-CN"/>
        </w:rPr>
        <w:t>、报价文件目录（具体参考第三章供应商须知“投标文件的组成”）</w:t>
      </w:r>
    </w:p>
    <w:p w:rsidR="00C91C4A" w:rsidRDefault="00A85CE3">
      <w:pPr>
        <w:autoSpaceDE w:val="0"/>
        <w:autoSpaceDN w:val="0"/>
        <w:adjustRightInd w:val="0"/>
        <w:spacing w:line="540" w:lineRule="exact"/>
        <w:jc w:val="left"/>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）投标函；</w:t>
      </w:r>
      <w:r>
        <w:rPr>
          <w:rFonts w:ascii="宋体" w:hAnsi="宋体" w:cs="宋体" w:hint="eastAsia"/>
          <w:sz w:val="24"/>
        </w:rPr>
        <w:t xml:space="preserve"> </w:t>
      </w:r>
    </w:p>
    <w:p w:rsidR="00C91C4A" w:rsidRDefault="00A85CE3">
      <w:pPr>
        <w:autoSpaceDE w:val="0"/>
        <w:autoSpaceDN w:val="0"/>
        <w:adjustRightInd w:val="0"/>
        <w:spacing w:line="540" w:lineRule="exact"/>
        <w:jc w:val="left"/>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）开标一览表；</w:t>
      </w:r>
    </w:p>
    <w:p w:rsidR="00C91C4A" w:rsidRDefault="00A85CE3">
      <w:pPr>
        <w:autoSpaceDE w:val="0"/>
        <w:autoSpaceDN w:val="0"/>
        <w:adjustRightInd w:val="0"/>
        <w:spacing w:line="540" w:lineRule="exact"/>
        <w:jc w:val="left"/>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）投标报价明细表；</w:t>
      </w:r>
    </w:p>
    <w:p w:rsidR="00C91C4A" w:rsidRDefault="00A85CE3">
      <w:pPr>
        <w:autoSpaceDE w:val="0"/>
        <w:autoSpaceDN w:val="0"/>
        <w:adjustRightInd w:val="0"/>
        <w:spacing w:line="540" w:lineRule="exact"/>
        <w:jc w:val="left"/>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）招标代理费承诺函；</w:t>
      </w:r>
    </w:p>
    <w:p w:rsidR="00C91C4A" w:rsidRDefault="00A85CE3">
      <w:pPr>
        <w:autoSpaceDE w:val="0"/>
        <w:autoSpaceDN w:val="0"/>
        <w:adjustRightInd w:val="0"/>
        <w:spacing w:line="540" w:lineRule="exact"/>
        <w:jc w:val="left"/>
        <w:rPr>
          <w:rFonts w:ascii="宋体" w:hAnsi="宋体"/>
          <w:b/>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）供应商针对报价需要说明的其他文件和说明。</w:t>
      </w: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24"/>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rPr>
          <w:rFonts w:ascii="宋体" w:hAnsi="宋体"/>
          <w:b/>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jc w:val="center"/>
        <w:rPr>
          <w:rFonts w:ascii="宋体" w:hAnsi="宋体"/>
          <w:b/>
          <w:sz w:val="36"/>
          <w:lang w:val="zh-CN"/>
        </w:rPr>
      </w:pPr>
    </w:p>
    <w:p w:rsidR="00C91C4A" w:rsidRDefault="00C91C4A">
      <w:pPr>
        <w:autoSpaceDE w:val="0"/>
        <w:autoSpaceDN w:val="0"/>
        <w:adjustRightInd w:val="0"/>
        <w:spacing w:line="540" w:lineRule="exact"/>
        <w:rPr>
          <w:rFonts w:ascii="宋体" w:hAnsi="宋体"/>
          <w:b/>
          <w:sz w:val="36"/>
          <w:lang w:val="zh-CN"/>
        </w:rPr>
      </w:pPr>
    </w:p>
    <w:p w:rsidR="00C91C4A" w:rsidRDefault="00C91C4A">
      <w:pPr>
        <w:autoSpaceDE w:val="0"/>
        <w:autoSpaceDN w:val="0"/>
        <w:adjustRightInd w:val="0"/>
        <w:spacing w:line="360" w:lineRule="exact"/>
        <w:rPr>
          <w:rFonts w:ascii="宋体" w:hAnsi="宋体"/>
          <w:b/>
          <w:sz w:val="36"/>
          <w:lang w:val="zh-CN"/>
        </w:rPr>
      </w:pPr>
    </w:p>
    <w:p w:rsidR="00C91C4A" w:rsidRDefault="00A85CE3">
      <w:pPr>
        <w:autoSpaceDE w:val="0"/>
        <w:autoSpaceDN w:val="0"/>
        <w:adjustRightInd w:val="0"/>
        <w:spacing w:line="360" w:lineRule="exact"/>
        <w:jc w:val="center"/>
        <w:rPr>
          <w:rFonts w:ascii="宋体" w:hAnsi="宋体"/>
          <w:b/>
          <w:szCs w:val="28"/>
          <w:lang w:val="zh-CN"/>
        </w:rPr>
      </w:pPr>
      <w:r>
        <w:rPr>
          <w:rFonts w:ascii="宋体" w:hAnsi="宋体" w:hint="eastAsia"/>
          <w:b/>
          <w:szCs w:val="28"/>
          <w:lang w:val="zh-CN"/>
        </w:rPr>
        <w:br w:type="page"/>
      </w:r>
      <w:r>
        <w:rPr>
          <w:rFonts w:ascii="宋体" w:hAnsi="宋体" w:hint="eastAsia"/>
          <w:b/>
          <w:szCs w:val="28"/>
          <w:lang w:val="zh-CN"/>
        </w:rPr>
        <w:lastRenderedPageBreak/>
        <w:t>投标函</w:t>
      </w:r>
    </w:p>
    <w:p w:rsidR="00C91C4A" w:rsidRDefault="00A85CE3">
      <w:pPr>
        <w:pStyle w:val="ad"/>
        <w:spacing w:before="120" w:after="120" w:line="510" w:lineRule="exact"/>
        <w:rPr>
          <w:rFonts w:hAnsi="宋体"/>
          <w:b/>
        </w:rPr>
      </w:pPr>
      <w:r>
        <w:rPr>
          <w:rFonts w:hAnsi="宋体" w:hint="eastAsia"/>
          <w:b/>
        </w:rPr>
        <w:t>致：（招标采购单位名称）：</w:t>
      </w:r>
    </w:p>
    <w:p w:rsidR="00C91C4A" w:rsidRDefault="00A85CE3">
      <w:pPr>
        <w:autoSpaceDE w:val="0"/>
        <w:autoSpaceDN w:val="0"/>
        <w:adjustRightInd w:val="0"/>
        <w:spacing w:line="510" w:lineRule="exact"/>
        <w:ind w:firstLineChars="245" w:firstLine="588"/>
        <w:rPr>
          <w:rFonts w:ascii="宋体" w:hAnsi="宋体"/>
          <w:sz w:val="24"/>
          <w:lang w:val="zh-CN"/>
        </w:rPr>
      </w:pPr>
      <w:r>
        <w:rPr>
          <w:rFonts w:ascii="宋体" w:hAnsi="宋体" w:hint="eastAsia"/>
          <w:sz w:val="24"/>
          <w:lang w:val="zh-CN"/>
        </w:rPr>
        <w:t>（供应商全称）授权</w:t>
      </w:r>
      <w:r>
        <w:rPr>
          <w:rFonts w:ascii="宋体" w:hAnsi="宋体" w:hint="eastAsia"/>
          <w:sz w:val="24"/>
          <w:lang w:val="zh-CN"/>
        </w:rPr>
        <w:t xml:space="preserve"> </w:t>
      </w:r>
      <w:r>
        <w:rPr>
          <w:rFonts w:ascii="宋体" w:hAnsi="宋体" w:hint="eastAsia"/>
          <w:sz w:val="24"/>
          <w:lang w:val="zh-CN"/>
        </w:rPr>
        <w:t>（授权代表名称）（职务、职称）为授权代表，参加贵方组织的（采购项目名称）（括号内填项目编号）采购的有关活动，并对项目（采购项目名称）进行投标。为此：</w:t>
      </w:r>
      <w:r>
        <w:rPr>
          <w:rFonts w:ascii="宋体" w:hAnsi="宋体" w:hint="eastAsia"/>
          <w:sz w:val="24"/>
          <w:lang w:val="zh-CN"/>
        </w:rPr>
        <w:t xml:space="preserve">    </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1</w:t>
      </w:r>
      <w:r>
        <w:rPr>
          <w:rFonts w:ascii="宋体" w:hAnsi="宋体" w:hint="eastAsia"/>
          <w:sz w:val="24"/>
          <w:lang w:val="zh-CN"/>
        </w:rPr>
        <w:t>、供应商须提供须知规定的全部投标文件（电子投标文件、数据电子备份投标文件（</w:t>
      </w:r>
      <w:r>
        <w:rPr>
          <w:rFonts w:ascii="宋体" w:hAnsi="宋体" w:hint="eastAsia"/>
          <w:sz w:val="24"/>
          <w:lang w:val="zh-CN"/>
        </w:rPr>
        <w:t>U</w:t>
      </w:r>
      <w:r>
        <w:rPr>
          <w:rFonts w:ascii="宋体" w:hAnsi="宋体" w:hint="eastAsia"/>
          <w:sz w:val="24"/>
          <w:lang w:val="zh-CN"/>
        </w:rPr>
        <w:t>盘）），包括《资格文件》、《技术、商务、资信及其他文件》、《报价文件》，其中数据电子备份投标文件（</w:t>
      </w:r>
      <w:r>
        <w:rPr>
          <w:rFonts w:ascii="宋体" w:hAnsi="宋体" w:hint="eastAsia"/>
          <w:sz w:val="24"/>
          <w:lang w:val="zh-CN"/>
        </w:rPr>
        <w:t>U</w:t>
      </w:r>
      <w:r>
        <w:rPr>
          <w:rFonts w:ascii="宋体" w:hAnsi="宋体" w:hint="eastAsia"/>
          <w:sz w:val="24"/>
          <w:lang w:val="zh-CN"/>
        </w:rPr>
        <w:t>盘）各</w:t>
      </w:r>
      <w:r>
        <w:rPr>
          <w:rFonts w:ascii="宋体" w:hAnsi="宋体" w:hint="eastAsia"/>
          <w:sz w:val="24"/>
          <w:u w:val="single"/>
        </w:rPr>
        <w:t>/</w:t>
      </w:r>
      <w:r>
        <w:rPr>
          <w:rFonts w:ascii="宋体" w:hAnsi="宋体" w:hint="eastAsia"/>
          <w:sz w:val="24"/>
          <w:lang w:val="zh-CN"/>
        </w:rPr>
        <w:t>份，应与电子投标文件内容、格式一致；电子投标文件确认已上传</w:t>
      </w:r>
      <w:r>
        <w:rPr>
          <w:rFonts w:ascii="宋体" w:hAnsi="宋体" w:hint="eastAsia"/>
          <w:sz w:val="24"/>
        </w:rPr>
        <w:t>。</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2</w:t>
      </w:r>
      <w:r>
        <w:rPr>
          <w:rFonts w:ascii="宋体" w:hAnsi="宋体" w:hint="eastAsia"/>
          <w:sz w:val="24"/>
          <w:lang w:val="zh-CN"/>
        </w:rPr>
        <w:t>、保证遵守招标文件中的有关规定和收费标准。</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3</w:t>
      </w:r>
      <w:r>
        <w:rPr>
          <w:rFonts w:ascii="宋体" w:hAnsi="宋体" w:hint="eastAsia"/>
          <w:sz w:val="24"/>
          <w:lang w:val="zh-CN"/>
        </w:rPr>
        <w:t>、保证诚信地执行采购人、供应商双方所签的合同，并承担合同规定的责任义务。</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4</w:t>
      </w:r>
      <w:r>
        <w:rPr>
          <w:rFonts w:ascii="宋体" w:hAnsi="宋体" w:hint="eastAsia"/>
          <w:sz w:val="24"/>
          <w:lang w:val="zh-CN"/>
        </w:rPr>
        <w:t>、供应商已详细审查全部招标文件，包括招标文件补充文件（如果有的话）。我方完全理解并同意放弃对这方面有不明及误解的权力。如果招标文件有相互矛盾之处，我方同意按采购人的理解处理。</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5</w:t>
      </w:r>
      <w:r>
        <w:rPr>
          <w:rFonts w:ascii="宋体" w:hAnsi="宋体" w:hint="eastAsia"/>
          <w:sz w:val="24"/>
          <w:lang w:val="zh-CN"/>
        </w:rPr>
        <w:t>、利益冲突：近三年内直至目前，我公司与本项目的采购人、采购机构没有任何的隶属关系。</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rPr>
        <w:t>6</w:t>
      </w:r>
      <w:r>
        <w:rPr>
          <w:rFonts w:ascii="宋体" w:hAnsi="宋体" w:hint="eastAsia"/>
          <w:sz w:val="24"/>
        </w:rPr>
        <w:t>、我公司没有被本项目所在地的政府采购管理部门限制参加报价。</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7</w:t>
      </w:r>
      <w:r>
        <w:rPr>
          <w:rFonts w:ascii="宋体" w:hAnsi="宋体" w:hint="eastAsia"/>
          <w:sz w:val="24"/>
          <w:lang w:val="zh-CN"/>
        </w:rPr>
        <w:t>、愿意向贵方提供任何与该项报价有关的数据、情况和技术资料，完全理解贵方不一定接受最低价的报价或收到的任何报价。</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8</w:t>
      </w:r>
      <w:r>
        <w:rPr>
          <w:rFonts w:ascii="宋体" w:hAnsi="宋体" w:hint="eastAsia"/>
          <w:sz w:val="24"/>
          <w:lang w:val="zh-CN"/>
        </w:rPr>
        <w:t>、本报价文件自报价之日起</w:t>
      </w:r>
      <w:r>
        <w:rPr>
          <w:rFonts w:ascii="宋体" w:hAnsi="宋体" w:hint="eastAsia"/>
          <w:sz w:val="24"/>
        </w:rPr>
        <w:t>9</w:t>
      </w:r>
      <w:r>
        <w:rPr>
          <w:rFonts w:ascii="宋体" w:hAnsi="宋体" w:hint="eastAsia"/>
          <w:sz w:val="24"/>
          <w:lang w:val="zh-CN"/>
        </w:rPr>
        <w:t>0</w:t>
      </w:r>
      <w:r>
        <w:rPr>
          <w:rFonts w:ascii="宋体" w:hAnsi="宋体" w:hint="eastAsia"/>
          <w:sz w:val="24"/>
          <w:lang w:val="zh-CN"/>
        </w:rPr>
        <w:t>天内有效。</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9</w:t>
      </w:r>
      <w:r>
        <w:rPr>
          <w:rFonts w:ascii="宋体" w:hAnsi="宋体" w:hint="eastAsia"/>
          <w:sz w:val="24"/>
          <w:lang w:val="zh-CN"/>
        </w:rPr>
        <w:t>、兹证明上述声明是真实的、正确的，并提供了全部能提供的资料和数据，我们同意遵照贵方要求出示有关证明文件。</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以上事项如有虚假或隐瞒，我方愿意承担一切后果，并不再寻求任何旨在减轻或免除法律责任的辩解。</w:t>
      </w:r>
    </w:p>
    <w:p w:rsidR="00C91C4A" w:rsidRDefault="00A85CE3">
      <w:pPr>
        <w:autoSpaceDE w:val="0"/>
        <w:autoSpaceDN w:val="0"/>
        <w:adjustRightInd w:val="0"/>
        <w:spacing w:line="510" w:lineRule="exact"/>
        <w:ind w:firstLineChars="201" w:firstLine="482"/>
        <w:rPr>
          <w:rFonts w:ascii="宋体" w:hAnsi="宋体"/>
          <w:sz w:val="24"/>
          <w:lang w:val="zh-CN"/>
        </w:rPr>
      </w:pPr>
      <w:r>
        <w:rPr>
          <w:rFonts w:ascii="宋体" w:hAnsi="宋体" w:hint="eastAsia"/>
          <w:sz w:val="24"/>
          <w:lang w:val="zh-CN"/>
        </w:rPr>
        <w:t>供应商全称（盖章）：</w:t>
      </w:r>
    </w:p>
    <w:p w:rsidR="00C91C4A" w:rsidRDefault="00A85CE3">
      <w:pPr>
        <w:autoSpaceDE w:val="0"/>
        <w:autoSpaceDN w:val="0"/>
        <w:adjustRightInd w:val="0"/>
        <w:spacing w:line="510" w:lineRule="exact"/>
        <w:ind w:firstLineChars="201" w:firstLine="482"/>
        <w:rPr>
          <w:sz w:val="24"/>
        </w:rPr>
      </w:pPr>
      <w:r>
        <w:rPr>
          <w:rFonts w:hint="eastAsia"/>
          <w:sz w:val="24"/>
        </w:rPr>
        <w:t>法定代表人（签字或盖章）：</w:t>
      </w:r>
      <w:r>
        <w:rPr>
          <w:rFonts w:hint="eastAsia"/>
          <w:sz w:val="24"/>
        </w:rPr>
        <w:t xml:space="preserve">         </w:t>
      </w:r>
    </w:p>
    <w:p w:rsidR="00C91C4A" w:rsidRDefault="00A85CE3">
      <w:pPr>
        <w:autoSpaceDE w:val="0"/>
        <w:autoSpaceDN w:val="0"/>
        <w:adjustRightInd w:val="0"/>
        <w:spacing w:line="510" w:lineRule="exact"/>
        <w:ind w:firstLineChars="201" w:firstLine="482"/>
        <w:rPr>
          <w:rFonts w:ascii="宋体" w:hAnsi="宋体"/>
          <w:b/>
          <w:bCs/>
          <w:szCs w:val="28"/>
        </w:rPr>
      </w:pPr>
      <w:r>
        <w:rPr>
          <w:rFonts w:ascii="宋体" w:hAnsi="宋体" w:hint="eastAsia"/>
          <w:sz w:val="24"/>
          <w:lang w:val="zh-CN"/>
        </w:rPr>
        <w:t>日</w:t>
      </w:r>
      <w:r>
        <w:rPr>
          <w:rFonts w:ascii="宋体" w:hAnsi="宋体" w:hint="eastAsia"/>
          <w:sz w:val="24"/>
          <w:lang w:val="zh-CN"/>
        </w:rPr>
        <w:t xml:space="preserve">   </w:t>
      </w:r>
      <w:r>
        <w:rPr>
          <w:rFonts w:ascii="宋体" w:hAnsi="宋体" w:hint="eastAsia"/>
          <w:sz w:val="24"/>
          <w:lang w:val="zh-CN"/>
        </w:rPr>
        <w:t>期：</w:t>
      </w:r>
    </w:p>
    <w:p w:rsidR="00C91C4A" w:rsidRDefault="00C91C4A">
      <w:pPr>
        <w:spacing w:line="360" w:lineRule="auto"/>
        <w:jc w:val="center"/>
        <w:rPr>
          <w:rFonts w:ascii="宋体" w:hAnsi="宋体"/>
          <w:b/>
          <w:bCs/>
          <w:szCs w:val="28"/>
        </w:rPr>
        <w:sectPr w:rsidR="00C91C4A">
          <w:pgSz w:w="11906" w:h="16838"/>
          <w:pgMar w:top="1440" w:right="1080" w:bottom="1440" w:left="1080" w:header="851" w:footer="992" w:gutter="0"/>
          <w:cols w:space="425"/>
          <w:docGrid w:type="lines" w:linePitch="381"/>
        </w:sectPr>
      </w:pPr>
    </w:p>
    <w:p w:rsidR="00C91C4A" w:rsidRDefault="00A85CE3">
      <w:pPr>
        <w:spacing w:line="360" w:lineRule="auto"/>
        <w:jc w:val="center"/>
        <w:rPr>
          <w:rFonts w:ascii="宋体" w:hAnsi="宋体"/>
          <w:b/>
          <w:bCs/>
          <w:szCs w:val="28"/>
        </w:rPr>
      </w:pPr>
      <w:r>
        <w:rPr>
          <w:rFonts w:ascii="宋体" w:hAnsi="宋体" w:hint="eastAsia"/>
          <w:b/>
          <w:bCs/>
          <w:szCs w:val="28"/>
        </w:rPr>
        <w:lastRenderedPageBreak/>
        <w:t>开标一览表（投标报价一览表）</w:t>
      </w:r>
    </w:p>
    <w:p w:rsidR="00C91C4A" w:rsidRDefault="00C91C4A">
      <w:pPr>
        <w:snapToGrid w:val="0"/>
        <w:spacing w:before="50" w:after="50"/>
        <w:jc w:val="center"/>
        <w:rPr>
          <w:rFonts w:ascii="宋体" w:hAnsi="宋体"/>
          <w:b/>
          <w:sz w:val="24"/>
        </w:rPr>
      </w:pPr>
    </w:p>
    <w:p w:rsidR="00C91C4A" w:rsidRDefault="00A85CE3">
      <w:pPr>
        <w:snapToGrid w:val="0"/>
        <w:spacing w:before="50" w:after="50"/>
        <w:rPr>
          <w:rFonts w:ascii="宋体" w:hAnsi="宋体"/>
          <w:sz w:val="24"/>
          <w:u w:val="single"/>
        </w:rPr>
      </w:pPr>
      <w:r>
        <w:rPr>
          <w:rFonts w:ascii="宋体" w:hAnsi="宋体" w:hint="eastAsia"/>
          <w:sz w:val="24"/>
        </w:rPr>
        <w:t>招标编号：</w:t>
      </w:r>
      <w:r>
        <w:rPr>
          <w:rFonts w:ascii="宋体" w:hAnsi="宋体" w:hint="eastAsia"/>
          <w:sz w:val="24"/>
        </w:rPr>
        <w:t xml:space="preserve">                       </w:t>
      </w:r>
      <w:r>
        <w:rPr>
          <w:rFonts w:ascii="宋体" w:hAnsi="宋体" w:hint="eastAsia"/>
          <w:sz w:val="24"/>
        </w:rPr>
        <w:t>项目名称：</w:t>
      </w:r>
    </w:p>
    <w:p w:rsidR="00C91C4A" w:rsidRDefault="00A85CE3">
      <w:pPr>
        <w:snapToGrid w:val="0"/>
        <w:spacing w:before="50" w:after="50"/>
        <w:rPr>
          <w:rFonts w:ascii="宋体" w:hAnsi="宋体"/>
          <w:sz w:val="24"/>
        </w:rPr>
      </w:pPr>
      <w:r>
        <w:rPr>
          <w:rFonts w:ascii="宋体" w:hAnsi="宋体" w:hint="eastAsia"/>
          <w:sz w:val="24"/>
        </w:rPr>
        <w:t>投标人名称：单位：万元</w:t>
      </w:r>
    </w:p>
    <w:tbl>
      <w:tblPr>
        <w:tblW w:w="944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97"/>
        <w:gridCol w:w="3330"/>
        <w:gridCol w:w="1842"/>
        <w:gridCol w:w="1737"/>
        <w:gridCol w:w="1341"/>
      </w:tblGrid>
      <w:tr w:rsidR="00C91C4A">
        <w:trPr>
          <w:trHeight w:val="1565"/>
          <w:jc w:val="center"/>
        </w:trPr>
        <w:tc>
          <w:tcPr>
            <w:tcW w:w="1197"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before="50" w:after="50"/>
              <w:jc w:val="center"/>
              <w:rPr>
                <w:rFonts w:ascii="宋体" w:hAnsi="宋体"/>
                <w:b/>
                <w:sz w:val="24"/>
              </w:rPr>
            </w:pPr>
            <w:r>
              <w:rPr>
                <w:rFonts w:ascii="宋体" w:hAnsi="宋体" w:hint="eastAsia"/>
                <w:b/>
                <w:sz w:val="24"/>
              </w:rPr>
              <w:t>序号</w:t>
            </w:r>
          </w:p>
        </w:tc>
        <w:tc>
          <w:tcPr>
            <w:tcW w:w="3330"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before="50" w:after="50"/>
              <w:jc w:val="center"/>
              <w:rPr>
                <w:rFonts w:ascii="宋体" w:hAnsi="宋体"/>
                <w:b/>
                <w:sz w:val="24"/>
              </w:rPr>
            </w:pPr>
            <w:r>
              <w:rPr>
                <w:rFonts w:ascii="宋体" w:hAnsi="宋体" w:hint="eastAsia"/>
                <w:b/>
                <w:sz w:val="24"/>
              </w:rPr>
              <w:t>名称</w:t>
            </w:r>
          </w:p>
        </w:tc>
        <w:tc>
          <w:tcPr>
            <w:tcW w:w="1842"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before="50" w:after="50"/>
              <w:jc w:val="center"/>
              <w:rPr>
                <w:rFonts w:ascii="宋体" w:hAnsi="宋体"/>
                <w:b/>
                <w:sz w:val="24"/>
              </w:rPr>
            </w:pPr>
            <w:r>
              <w:rPr>
                <w:rFonts w:ascii="宋体" w:hAnsi="宋体" w:hint="eastAsia"/>
                <w:b/>
                <w:sz w:val="24"/>
              </w:rPr>
              <w:t>投标报价</w:t>
            </w:r>
          </w:p>
          <w:p w:rsidR="00C91C4A" w:rsidRDefault="00A85CE3">
            <w:pPr>
              <w:snapToGrid w:val="0"/>
              <w:spacing w:before="50" w:after="50"/>
              <w:jc w:val="center"/>
              <w:rPr>
                <w:rFonts w:ascii="宋体" w:hAnsi="宋体"/>
                <w:b/>
                <w:sz w:val="24"/>
              </w:rPr>
            </w:pPr>
            <w:r>
              <w:rPr>
                <w:rFonts w:ascii="宋体" w:hAnsi="宋体" w:hint="eastAsia"/>
                <w:b/>
                <w:sz w:val="24"/>
              </w:rPr>
              <w:t>（万元）</w:t>
            </w:r>
          </w:p>
        </w:tc>
        <w:tc>
          <w:tcPr>
            <w:tcW w:w="1737"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before="50" w:after="50"/>
              <w:jc w:val="center"/>
              <w:rPr>
                <w:rFonts w:ascii="宋体" w:hAnsi="宋体"/>
                <w:b/>
                <w:sz w:val="24"/>
              </w:rPr>
            </w:pPr>
            <w:r>
              <w:rPr>
                <w:rFonts w:ascii="宋体" w:hAnsi="宋体" w:hint="eastAsia"/>
                <w:b/>
                <w:sz w:val="24"/>
              </w:rPr>
              <w:t>供货期</w:t>
            </w:r>
          </w:p>
        </w:tc>
        <w:tc>
          <w:tcPr>
            <w:tcW w:w="1341"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before="50" w:after="50"/>
              <w:jc w:val="center"/>
              <w:rPr>
                <w:rFonts w:ascii="宋体" w:hAnsi="宋体"/>
                <w:b/>
                <w:sz w:val="24"/>
              </w:rPr>
            </w:pPr>
            <w:r>
              <w:rPr>
                <w:rFonts w:ascii="宋体" w:hAnsi="宋体" w:hint="eastAsia"/>
                <w:b/>
                <w:sz w:val="24"/>
              </w:rPr>
              <w:t>备注</w:t>
            </w:r>
          </w:p>
        </w:tc>
      </w:tr>
      <w:tr w:rsidR="00C91C4A">
        <w:trPr>
          <w:cantSplit/>
          <w:trHeight w:val="1144"/>
          <w:jc w:val="center"/>
        </w:trPr>
        <w:tc>
          <w:tcPr>
            <w:tcW w:w="1197"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before="50" w:after="50"/>
              <w:jc w:val="center"/>
              <w:rPr>
                <w:rFonts w:ascii="宋体" w:hAnsi="宋体"/>
                <w:sz w:val="24"/>
              </w:rPr>
            </w:pPr>
            <w:r>
              <w:rPr>
                <w:rFonts w:ascii="宋体" w:hAnsi="宋体" w:hint="eastAsia"/>
                <w:sz w:val="24"/>
              </w:rPr>
              <w:t>1</w:t>
            </w:r>
          </w:p>
        </w:tc>
        <w:tc>
          <w:tcPr>
            <w:tcW w:w="3330"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spacing w:before="50" w:after="50"/>
              <w:jc w:val="left"/>
              <w:rPr>
                <w:rFonts w:ascii="楷体_GB2312" w:eastAsia="楷体_GB2312" w:hAnsi="宋体"/>
                <w:b/>
              </w:rPr>
            </w:pPr>
          </w:p>
        </w:tc>
        <w:tc>
          <w:tcPr>
            <w:tcW w:w="1842"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spacing w:before="50" w:after="50"/>
              <w:jc w:val="center"/>
              <w:rPr>
                <w:rFonts w:ascii="宋体" w:hAnsi="宋体"/>
                <w:sz w:val="24"/>
              </w:rPr>
            </w:pPr>
          </w:p>
        </w:tc>
        <w:tc>
          <w:tcPr>
            <w:tcW w:w="1737"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spacing w:before="50" w:after="50"/>
              <w:rPr>
                <w:rFonts w:ascii="宋体" w:hAnsi="宋体"/>
                <w:sz w:val="24"/>
              </w:rPr>
            </w:pPr>
          </w:p>
        </w:tc>
        <w:tc>
          <w:tcPr>
            <w:tcW w:w="1341"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spacing w:before="50" w:after="50"/>
              <w:rPr>
                <w:rFonts w:ascii="宋体" w:hAnsi="宋体"/>
                <w:sz w:val="24"/>
              </w:rPr>
            </w:pPr>
          </w:p>
        </w:tc>
      </w:tr>
      <w:tr w:rsidR="00C91C4A">
        <w:trPr>
          <w:cantSplit/>
          <w:trHeight w:val="1519"/>
          <w:jc w:val="center"/>
        </w:trPr>
        <w:tc>
          <w:tcPr>
            <w:tcW w:w="9447" w:type="dxa"/>
            <w:gridSpan w:val="5"/>
            <w:tcBorders>
              <w:top w:val="single" w:sz="4" w:space="0" w:color="auto"/>
              <w:left w:val="single" w:sz="4" w:space="0" w:color="auto"/>
              <w:bottom w:val="single" w:sz="4" w:space="0" w:color="auto"/>
              <w:right w:val="single" w:sz="4" w:space="0" w:color="auto"/>
            </w:tcBorders>
            <w:vAlign w:val="center"/>
          </w:tcPr>
          <w:p w:rsidR="00C91C4A" w:rsidRDefault="00A85CE3">
            <w:pPr>
              <w:snapToGrid w:val="0"/>
              <w:spacing w:before="50" w:after="50"/>
              <w:rPr>
                <w:rFonts w:ascii="宋体" w:hAnsi="宋体"/>
                <w:sz w:val="24"/>
              </w:rPr>
            </w:pPr>
            <w:r>
              <w:rPr>
                <w:rFonts w:ascii="宋体" w:hAnsi="宋体" w:hint="eastAsia"/>
                <w:sz w:val="24"/>
              </w:rPr>
              <w:t>合计金额大写：</w:t>
            </w:r>
          </w:p>
        </w:tc>
      </w:tr>
    </w:tbl>
    <w:p w:rsidR="00C91C4A" w:rsidRDefault="00A85CE3">
      <w:pPr>
        <w:snapToGrid w:val="0"/>
        <w:spacing w:before="50" w:after="50"/>
        <w:ind w:firstLineChars="200" w:firstLine="480"/>
        <w:jc w:val="left"/>
        <w:rPr>
          <w:rFonts w:ascii="宋体" w:hAnsi="宋体"/>
          <w:sz w:val="24"/>
        </w:rPr>
      </w:pPr>
      <w:r>
        <w:rPr>
          <w:rFonts w:ascii="宋体" w:hAnsi="宋体" w:hint="eastAsia"/>
          <w:sz w:val="24"/>
        </w:rPr>
        <w:t>注</w:t>
      </w:r>
      <w:r>
        <w:rPr>
          <w:rFonts w:ascii="宋体" w:hAnsi="宋体"/>
          <w:sz w:val="24"/>
        </w:rPr>
        <w:t>:</w:t>
      </w:r>
      <w:r>
        <w:rPr>
          <w:rFonts w:ascii="宋体" w:hAnsi="宋体" w:hint="eastAsia"/>
          <w:sz w:val="24"/>
        </w:rPr>
        <w:t>1</w:t>
      </w:r>
      <w:r>
        <w:rPr>
          <w:rFonts w:ascii="宋体" w:hAnsi="宋体" w:hint="eastAsia"/>
          <w:sz w:val="24"/>
        </w:rPr>
        <w:t>、投标费用包括项目实施所需的一切可能发生的费用。</w:t>
      </w:r>
    </w:p>
    <w:p w:rsidR="00C91C4A" w:rsidRDefault="00A85CE3">
      <w:pPr>
        <w:snapToGrid w:val="0"/>
        <w:spacing w:before="50" w:after="50"/>
        <w:ind w:firstLineChars="300" w:firstLine="720"/>
        <w:jc w:val="left"/>
        <w:rPr>
          <w:rFonts w:ascii="宋体" w:hAnsi="宋体"/>
          <w:sz w:val="24"/>
        </w:rPr>
      </w:pPr>
      <w:r>
        <w:rPr>
          <w:rFonts w:ascii="宋体" w:hAnsi="宋体" w:hint="eastAsia"/>
          <w:sz w:val="24"/>
        </w:rPr>
        <w:t>2</w:t>
      </w:r>
      <w:r>
        <w:rPr>
          <w:rFonts w:ascii="宋体" w:hAnsi="宋体" w:hint="eastAsia"/>
          <w:sz w:val="24"/>
        </w:rPr>
        <w:t>、以上报价应与“投标报价明细表”中的“投标总价”相一致。</w:t>
      </w:r>
    </w:p>
    <w:p w:rsidR="00C91C4A" w:rsidRDefault="00C91C4A">
      <w:pPr>
        <w:snapToGrid w:val="0"/>
        <w:spacing w:before="50" w:after="50"/>
        <w:ind w:firstLineChars="200" w:firstLine="480"/>
        <w:rPr>
          <w:rFonts w:ascii="宋体" w:hAnsi="宋体"/>
          <w:sz w:val="24"/>
        </w:rPr>
      </w:pPr>
    </w:p>
    <w:p w:rsidR="00C91C4A" w:rsidRDefault="00C91C4A">
      <w:pPr>
        <w:snapToGrid w:val="0"/>
        <w:spacing w:before="50" w:after="50"/>
        <w:ind w:firstLineChars="200" w:firstLine="480"/>
        <w:rPr>
          <w:rFonts w:ascii="宋体" w:hAnsi="宋体"/>
          <w:sz w:val="24"/>
        </w:rPr>
      </w:pPr>
    </w:p>
    <w:p w:rsidR="00C91C4A" w:rsidRDefault="00C91C4A">
      <w:pPr>
        <w:snapToGrid w:val="0"/>
        <w:spacing w:before="50" w:after="50"/>
        <w:ind w:firstLineChars="200" w:firstLine="480"/>
        <w:rPr>
          <w:rFonts w:ascii="宋体" w:hAnsi="宋体"/>
          <w:sz w:val="24"/>
        </w:rPr>
      </w:pPr>
    </w:p>
    <w:p w:rsidR="00C91C4A" w:rsidRDefault="00C91C4A">
      <w:pPr>
        <w:snapToGrid w:val="0"/>
        <w:spacing w:before="50" w:after="50"/>
        <w:ind w:firstLineChars="200" w:firstLine="480"/>
        <w:rPr>
          <w:rFonts w:ascii="宋体" w:hAnsi="宋体"/>
          <w:sz w:val="24"/>
        </w:rPr>
      </w:pPr>
    </w:p>
    <w:p w:rsidR="00C91C4A" w:rsidRDefault="00C91C4A">
      <w:pPr>
        <w:snapToGrid w:val="0"/>
        <w:spacing w:before="50" w:after="50"/>
        <w:ind w:firstLineChars="200" w:firstLine="480"/>
        <w:rPr>
          <w:rFonts w:ascii="宋体" w:hAnsi="宋体"/>
          <w:sz w:val="24"/>
        </w:rPr>
      </w:pPr>
    </w:p>
    <w:p w:rsidR="00C91C4A" w:rsidRDefault="00C91C4A">
      <w:pPr>
        <w:snapToGrid w:val="0"/>
        <w:spacing w:before="50" w:after="50"/>
        <w:ind w:firstLineChars="200" w:firstLine="480"/>
        <w:rPr>
          <w:rFonts w:ascii="宋体" w:hAnsi="宋体"/>
          <w:sz w:val="24"/>
        </w:rPr>
      </w:pPr>
    </w:p>
    <w:p w:rsidR="00C91C4A" w:rsidRDefault="00C91C4A">
      <w:pPr>
        <w:snapToGrid w:val="0"/>
        <w:spacing w:before="50" w:after="50"/>
        <w:ind w:firstLineChars="200" w:firstLine="480"/>
        <w:rPr>
          <w:rFonts w:ascii="宋体" w:hAnsi="宋体"/>
          <w:sz w:val="24"/>
        </w:rPr>
      </w:pPr>
    </w:p>
    <w:p w:rsidR="00C91C4A" w:rsidRDefault="00C91C4A">
      <w:pPr>
        <w:snapToGrid w:val="0"/>
        <w:spacing w:before="50" w:after="50"/>
        <w:ind w:firstLineChars="200" w:firstLine="480"/>
        <w:rPr>
          <w:rFonts w:ascii="宋体" w:hAnsi="宋体"/>
          <w:sz w:val="24"/>
        </w:rPr>
      </w:pPr>
    </w:p>
    <w:p w:rsidR="00C91C4A" w:rsidRDefault="00C91C4A">
      <w:pPr>
        <w:snapToGrid w:val="0"/>
        <w:spacing w:before="50" w:after="50"/>
        <w:ind w:firstLineChars="200" w:firstLine="480"/>
        <w:rPr>
          <w:rFonts w:ascii="宋体" w:hAnsi="宋体"/>
          <w:sz w:val="24"/>
        </w:rPr>
      </w:pPr>
    </w:p>
    <w:p w:rsidR="00C91C4A" w:rsidRDefault="00A85CE3">
      <w:pPr>
        <w:snapToGrid w:val="0"/>
        <w:spacing w:before="50" w:after="50"/>
        <w:ind w:leftChars="-1" w:left="-3" w:rightChars="-389" w:right="-1089"/>
        <w:rPr>
          <w:rFonts w:ascii="宋体" w:hAnsi="宋体"/>
          <w:sz w:val="24"/>
        </w:rPr>
      </w:pPr>
      <w:r>
        <w:rPr>
          <w:rFonts w:ascii="宋体" w:hAnsi="宋体" w:hint="eastAsia"/>
          <w:sz w:val="24"/>
        </w:rPr>
        <w:t>法定代表人签字或盖章：</w:t>
      </w:r>
    </w:p>
    <w:p w:rsidR="00C91C4A" w:rsidRDefault="00A85CE3">
      <w:pPr>
        <w:snapToGrid w:val="0"/>
        <w:spacing w:before="50" w:after="50"/>
        <w:ind w:rightChars="-389" w:right="-1089"/>
        <w:rPr>
          <w:rFonts w:ascii="宋体" w:hAnsi="宋体"/>
          <w:sz w:val="24"/>
        </w:rPr>
      </w:pPr>
      <w:r>
        <w:rPr>
          <w:rFonts w:ascii="宋体" w:hAnsi="宋体" w:hint="eastAsia"/>
          <w:sz w:val="24"/>
        </w:rPr>
        <w:t>投标人名称（盖章）：日期：年月日</w:t>
      </w:r>
    </w:p>
    <w:p w:rsidR="00C91C4A" w:rsidRDefault="00C91C4A">
      <w:pPr>
        <w:spacing w:line="600" w:lineRule="exact"/>
        <w:ind w:firstLineChars="200" w:firstLine="480"/>
        <w:rPr>
          <w:rFonts w:ascii="宋体" w:hAnsi="宋体"/>
          <w:sz w:val="24"/>
        </w:rPr>
      </w:pPr>
    </w:p>
    <w:p w:rsidR="00C91C4A" w:rsidRDefault="00C91C4A">
      <w:pPr>
        <w:spacing w:line="600" w:lineRule="exact"/>
        <w:ind w:firstLineChars="200" w:firstLine="480"/>
        <w:rPr>
          <w:rFonts w:ascii="宋体" w:hAnsi="宋体"/>
          <w:sz w:val="24"/>
        </w:rPr>
      </w:pPr>
    </w:p>
    <w:p w:rsidR="00C91C4A" w:rsidRDefault="00C91C4A">
      <w:pPr>
        <w:spacing w:line="600" w:lineRule="exact"/>
        <w:ind w:firstLineChars="200" w:firstLine="480"/>
        <w:rPr>
          <w:rFonts w:ascii="宋体" w:hAnsi="宋体"/>
          <w:sz w:val="24"/>
        </w:rPr>
      </w:pPr>
    </w:p>
    <w:p w:rsidR="00C91C4A" w:rsidRDefault="00C91C4A">
      <w:pPr>
        <w:spacing w:line="440" w:lineRule="exact"/>
        <w:rPr>
          <w:rFonts w:ascii="宋体" w:hAnsi="宋体"/>
          <w:b/>
          <w:szCs w:val="28"/>
        </w:rPr>
      </w:pPr>
    </w:p>
    <w:p w:rsidR="00C91C4A" w:rsidRDefault="00C91C4A">
      <w:pPr>
        <w:spacing w:line="440" w:lineRule="exact"/>
        <w:rPr>
          <w:rFonts w:ascii="宋体" w:hAnsi="宋体"/>
          <w:b/>
          <w:szCs w:val="28"/>
        </w:rPr>
      </w:pPr>
    </w:p>
    <w:p w:rsidR="00C91C4A" w:rsidRDefault="00C91C4A">
      <w:pPr>
        <w:spacing w:line="440" w:lineRule="exact"/>
        <w:jc w:val="center"/>
        <w:rPr>
          <w:rFonts w:ascii="宋体" w:hAnsi="宋体"/>
          <w:b/>
          <w:szCs w:val="28"/>
        </w:rPr>
      </w:pPr>
    </w:p>
    <w:p w:rsidR="00C91C4A" w:rsidRDefault="00A85CE3">
      <w:pPr>
        <w:spacing w:line="440" w:lineRule="exact"/>
        <w:jc w:val="center"/>
        <w:rPr>
          <w:rFonts w:ascii="宋体" w:hAnsi="宋体"/>
          <w:sz w:val="24"/>
        </w:rPr>
      </w:pPr>
      <w:r>
        <w:rPr>
          <w:rFonts w:ascii="宋体" w:hAnsi="宋体" w:hint="eastAsia"/>
          <w:b/>
          <w:szCs w:val="28"/>
        </w:rPr>
        <w:lastRenderedPageBreak/>
        <w:t>投标报价明细表</w:t>
      </w:r>
      <w:r>
        <w:rPr>
          <w:rFonts w:ascii="宋体" w:hAnsi="宋体" w:hint="eastAsia"/>
          <w:sz w:val="24"/>
        </w:rPr>
        <w:t>（根据清单逐项报价）</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428"/>
        <w:gridCol w:w="642"/>
        <w:gridCol w:w="1776"/>
        <w:gridCol w:w="1428"/>
        <w:gridCol w:w="935"/>
        <w:gridCol w:w="1106"/>
        <w:gridCol w:w="1945"/>
      </w:tblGrid>
      <w:tr w:rsidR="00C91C4A">
        <w:trPr>
          <w:trHeight w:val="687"/>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A85CE3">
            <w:pPr>
              <w:spacing w:line="360" w:lineRule="auto"/>
              <w:jc w:val="center"/>
              <w:rPr>
                <w:rFonts w:ascii="宋体" w:hAnsi="宋体" w:cs="宋体"/>
                <w:sz w:val="24"/>
              </w:rPr>
            </w:pPr>
            <w:r>
              <w:rPr>
                <w:rFonts w:ascii="宋体" w:hAnsi="宋体" w:cs="宋体" w:hint="eastAsia"/>
                <w:sz w:val="24"/>
              </w:rPr>
              <w:t>序号</w:t>
            </w: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A85CE3">
            <w:pPr>
              <w:spacing w:line="360" w:lineRule="auto"/>
              <w:jc w:val="center"/>
              <w:rPr>
                <w:rFonts w:ascii="宋体" w:hAnsi="宋体" w:cs="宋体"/>
                <w:sz w:val="24"/>
              </w:rPr>
            </w:pPr>
            <w:r>
              <w:rPr>
                <w:rFonts w:ascii="宋体" w:hAnsi="宋体" w:cs="宋体" w:hint="eastAsia"/>
                <w:sz w:val="24"/>
              </w:rPr>
              <w:t>名称</w:t>
            </w: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A85CE3">
            <w:pPr>
              <w:spacing w:line="360" w:lineRule="auto"/>
              <w:jc w:val="center"/>
              <w:rPr>
                <w:rFonts w:ascii="宋体" w:hAnsi="宋体" w:cs="宋体"/>
                <w:sz w:val="24"/>
              </w:rPr>
            </w:pPr>
            <w:r>
              <w:rPr>
                <w:rFonts w:ascii="宋体" w:hAnsi="宋体" w:cs="宋体" w:hint="eastAsia"/>
                <w:sz w:val="24"/>
              </w:rPr>
              <w:t>规格型号</w:t>
            </w:r>
            <w:r>
              <w:rPr>
                <w:rFonts w:ascii="宋体" w:hAnsi="宋体" w:cs="宋体" w:hint="eastAsia"/>
                <w:sz w:val="24"/>
              </w:rPr>
              <w:t>/</w:t>
            </w:r>
            <w:r>
              <w:rPr>
                <w:rFonts w:ascii="宋体" w:hAnsi="宋体" w:cs="宋体" w:hint="eastAsia"/>
                <w:sz w:val="24"/>
              </w:rPr>
              <w:t>品牌</w:t>
            </w: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A85CE3">
            <w:pPr>
              <w:spacing w:line="360" w:lineRule="auto"/>
              <w:jc w:val="center"/>
              <w:rPr>
                <w:rFonts w:ascii="宋体" w:hAnsi="宋体" w:cs="宋体"/>
                <w:sz w:val="24"/>
              </w:rPr>
            </w:pPr>
            <w:r>
              <w:rPr>
                <w:rFonts w:ascii="宋体" w:hAnsi="宋体" w:cs="宋体" w:hint="eastAsia"/>
                <w:sz w:val="24"/>
              </w:rPr>
              <w:t>详细说明</w:t>
            </w: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A85CE3">
            <w:pPr>
              <w:spacing w:line="360" w:lineRule="auto"/>
              <w:jc w:val="center"/>
              <w:rPr>
                <w:rFonts w:ascii="宋体" w:hAnsi="宋体" w:cs="宋体"/>
                <w:sz w:val="24"/>
              </w:rPr>
            </w:pPr>
            <w:r>
              <w:rPr>
                <w:rFonts w:ascii="宋体" w:hAnsi="宋体" w:cs="宋体" w:hint="eastAsia"/>
                <w:sz w:val="24"/>
              </w:rPr>
              <w:t>单价</w:t>
            </w: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A85CE3">
            <w:pPr>
              <w:spacing w:line="360" w:lineRule="auto"/>
              <w:jc w:val="center"/>
              <w:rPr>
                <w:rFonts w:ascii="宋体" w:hAnsi="宋体" w:cs="宋体"/>
                <w:sz w:val="24"/>
              </w:rPr>
            </w:pPr>
            <w:r>
              <w:rPr>
                <w:rFonts w:ascii="宋体" w:hAnsi="宋体" w:cs="宋体" w:hint="eastAsia"/>
                <w:sz w:val="24"/>
              </w:rPr>
              <w:t>数量</w:t>
            </w: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A85CE3">
            <w:pPr>
              <w:spacing w:line="360" w:lineRule="auto"/>
              <w:jc w:val="center"/>
              <w:rPr>
                <w:rFonts w:ascii="宋体" w:hAnsi="宋体" w:cs="宋体"/>
                <w:sz w:val="24"/>
              </w:rPr>
            </w:pPr>
            <w:r>
              <w:rPr>
                <w:rFonts w:ascii="宋体" w:hAnsi="宋体" w:cs="宋体" w:hint="eastAsia"/>
                <w:sz w:val="24"/>
              </w:rPr>
              <w:t>合计（元）</w:t>
            </w:r>
          </w:p>
        </w:tc>
      </w:tr>
      <w:tr w:rsidR="00C91C4A">
        <w:trPr>
          <w:trHeight w:val="554"/>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trHeight w:val="554"/>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trHeight w:val="616"/>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trHeight w:val="616"/>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trHeight w:val="616"/>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trHeight w:val="616"/>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trHeight w:val="616"/>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trHeight w:val="616"/>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trHeight w:val="616"/>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083" w:type="pct"/>
            <w:gridSpan w:val="2"/>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577"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996"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r>
      <w:tr w:rsidR="00C91C4A">
        <w:trPr>
          <w:cantSplit/>
          <w:trHeight w:val="1028"/>
          <w:jc w:val="center"/>
        </w:trPr>
        <w:tc>
          <w:tcPr>
            <w:tcW w:w="371"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739" w:type="pct"/>
            <w:tcBorders>
              <w:top w:val="single" w:sz="4" w:space="0" w:color="auto"/>
              <w:left w:val="single" w:sz="4" w:space="0" w:color="auto"/>
              <w:bottom w:val="single" w:sz="4" w:space="0" w:color="auto"/>
              <w:right w:val="single" w:sz="4" w:space="0" w:color="auto"/>
            </w:tcBorders>
            <w:noWrap/>
            <w:vAlign w:val="center"/>
          </w:tcPr>
          <w:p w:rsidR="00C91C4A" w:rsidRDefault="00C91C4A">
            <w:pPr>
              <w:spacing w:line="360" w:lineRule="auto"/>
              <w:jc w:val="center"/>
              <w:rPr>
                <w:rFonts w:ascii="宋体" w:hAnsi="宋体" w:cs="宋体"/>
                <w:sz w:val="24"/>
              </w:rPr>
            </w:pPr>
          </w:p>
        </w:tc>
        <w:tc>
          <w:tcPr>
            <w:tcW w:w="1822" w:type="pct"/>
            <w:gridSpan w:val="3"/>
            <w:tcBorders>
              <w:top w:val="single" w:sz="4" w:space="0" w:color="auto"/>
              <w:left w:val="single" w:sz="4" w:space="0" w:color="auto"/>
              <w:bottom w:val="single" w:sz="4" w:space="0" w:color="auto"/>
              <w:right w:val="single" w:sz="4" w:space="0" w:color="auto"/>
            </w:tcBorders>
            <w:noWrap/>
            <w:vAlign w:val="center"/>
          </w:tcPr>
          <w:p w:rsidR="00C91C4A" w:rsidRDefault="00A85CE3">
            <w:pPr>
              <w:spacing w:line="360" w:lineRule="auto"/>
              <w:jc w:val="center"/>
              <w:rPr>
                <w:rFonts w:ascii="宋体" w:hAnsi="宋体" w:cs="宋体"/>
                <w:sz w:val="24"/>
              </w:rPr>
            </w:pPr>
            <w:r>
              <w:rPr>
                <w:rFonts w:ascii="宋体" w:hAnsi="宋体" w:cs="宋体" w:hint="eastAsia"/>
                <w:sz w:val="24"/>
              </w:rPr>
              <w:t>总价</w:t>
            </w:r>
          </w:p>
        </w:tc>
        <w:tc>
          <w:tcPr>
            <w:tcW w:w="2065" w:type="pct"/>
            <w:gridSpan w:val="3"/>
            <w:tcBorders>
              <w:top w:val="single" w:sz="4" w:space="0" w:color="auto"/>
              <w:left w:val="single" w:sz="4" w:space="0" w:color="auto"/>
              <w:bottom w:val="single" w:sz="4" w:space="0" w:color="auto"/>
              <w:right w:val="single" w:sz="4" w:space="0" w:color="auto"/>
            </w:tcBorders>
            <w:noWrap/>
            <w:vAlign w:val="center"/>
          </w:tcPr>
          <w:p w:rsidR="00C91C4A" w:rsidRDefault="00A85CE3">
            <w:pPr>
              <w:spacing w:before="240" w:line="360" w:lineRule="auto"/>
              <w:jc w:val="center"/>
              <w:rPr>
                <w:rFonts w:ascii="宋体" w:hAnsi="宋体" w:cs="宋体"/>
                <w:sz w:val="24"/>
              </w:rPr>
            </w:pPr>
            <w:r>
              <w:rPr>
                <w:rFonts w:ascii="宋体" w:hAnsi="宋体" w:cs="宋体" w:hint="eastAsia"/>
                <w:sz w:val="24"/>
              </w:rPr>
              <w:t>人民币元（￥）</w:t>
            </w:r>
          </w:p>
        </w:tc>
      </w:tr>
    </w:tbl>
    <w:p w:rsidR="00C91C4A" w:rsidRDefault="00C91C4A">
      <w:pPr>
        <w:spacing w:line="600" w:lineRule="exact"/>
        <w:ind w:firstLineChars="200" w:firstLine="480"/>
        <w:rPr>
          <w:rFonts w:ascii="宋体" w:hAnsi="宋体"/>
          <w:sz w:val="24"/>
        </w:rPr>
      </w:pPr>
    </w:p>
    <w:p w:rsidR="00C91C4A" w:rsidRDefault="00C91C4A">
      <w:pPr>
        <w:spacing w:line="600" w:lineRule="exact"/>
        <w:ind w:firstLineChars="200" w:firstLine="480"/>
        <w:rPr>
          <w:rFonts w:ascii="宋体" w:hAnsi="宋体"/>
          <w:sz w:val="24"/>
        </w:rPr>
      </w:pPr>
    </w:p>
    <w:p w:rsidR="00C91C4A" w:rsidRDefault="00C91C4A">
      <w:pPr>
        <w:spacing w:line="600" w:lineRule="exact"/>
        <w:ind w:firstLineChars="200" w:firstLine="480"/>
        <w:rPr>
          <w:rFonts w:ascii="宋体" w:hAnsi="宋体"/>
          <w:sz w:val="24"/>
        </w:rPr>
      </w:pPr>
    </w:p>
    <w:p w:rsidR="00C91C4A" w:rsidRDefault="00C91C4A">
      <w:pPr>
        <w:spacing w:line="600" w:lineRule="exact"/>
        <w:ind w:firstLineChars="200" w:firstLine="480"/>
        <w:rPr>
          <w:rFonts w:ascii="宋体" w:hAnsi="宋体"/>
          <w:sz w:val="24"/>
        </w:rPr>
      </w:pPr>
    </w:p>
    <w:p w:rsidR="00C91C4A" w:rsidRDefault="00A85CE3">
      <w:pPr>
        <w:spacing w:line="360" w:lineRule="auto"/>
        <w:rPr>
          <w:rFonts w:ascii="宋体" w:hAnsi="宋体" w:cs="宋体"/>
          <w:sz w:val="24"/>
        </w:rPr>
      </w:pPr>
      <w:r>
        <w:rPr>
          <w:rFonts w:ascii="宋体" w:hAnsi="宋体" w:cs="宋体" w:hint="eastAsia"/>
          <w:sz w:val="24"/>
        </w:rPr>
        <w:t>法定代表人或其授权代理人签字或盖章：</w:t>
      </w:r>
    </w:p>
    <w:p w:rsidR="00C91C4A" w:rsidRDefault="00A85CE3">
      <w:pPr>
        <w:spacing w:line="360" w:lineRule="auto"/>
        <w:rPr>
          <w:rFonts w:ascii="宋体" w:hAnsi="宋体" w:cs="宋体"/>
          <w:sz w:val="24"/>
        </w:rPr>
      </w:pPr>
      <w:r>
        <w:rPr>
          <w:rFonts w:ascii="宋体" w:hAnsi="宋体" w:cs="宋体" w:hint="eastAsia"/>
          <w:sz w:val="24"/>
        </w:rPr>
        <w:t>日期：年月日</w:t>
      </w:r>
    </w:p>
    <w:p w:rsidR="00C91C4A" w:rsidRDefault="00A85CE3">
      <w:pPr>
        <w:widowControl/>
        <w:spacing w:line="360" w:lineRule="auto"/>
        <w:jc w:val="left"/>
        <w:rPr>
          <w:rFonts w:ascii="宋体" w:hAnsi="宋体" w:cs="宋体"/>
        </w:rPr>
      </w:pPr>
      <w:r>
        <w:rPr>
          <w:rFonts w:ascii="宋体" w:hAnsi="宋体" w:cs="宋体" w:hint="eastAsia"/>
          <w:kern w:val="0"/>
          <w:sz w:val="24"/>
        </w:rPr>
        <w:t>注：</w:t>
      </w:r>
      <w:r>
        <w:rPr>
          <w:rFonts w:ascii="宋体" w:hAnsi="宋体" w:cs="宋体" w:hint="eastAsia"/>
          <w:kern w:val="0"/>
          <w:sz w:val="24"/>
        </w:rPr>
        <w:t>1</w:t>
      </w:r>
      <w:r>
        <w:rPr>
          <w:rFonts w:ascii="宋体" w:hAnsi="宋体" w:cs="宋体" w:hint="eastAsia"/>
          <w:kern w:val="0"/>
          <w:sz w:val="24"/>
        </w:rPr>
        <w:t>、本表所列项目应根据实际情况填写，并</w:t>
      </w:r>
      <w:r>
        <w:rPr>
          <w:rFonts w:ascii="宋体" w:hAnsi="宋体" w:cs="宋体" w:hint="eastAsia"/>
          <w:b/>
          <w:kern w:val="0"/>
          <w:sz w:val="24"/>
        </w:rPr>
        <w:t>计入投标总价</w:t>
      </w:r>
      <w:r>
        <w:rPr>
          <w:rFonts w:ascii="宋体" w:hAnsi="宋体" w:cs="宋体" w:hint="eastAsia"/>
          <w:kern w:val="0"/>
          <w:sz w:val="24"/>
        </w:rPr>
        <w:t>；</w:t>
      </w:r>
      <w:r>
        <w:rPr>
          <w:rFonts w:ascii="宋体" w:hAnsi="宋体" w:cs="宋体" w:hint="eastAsia"/>
          <w:kern w:val="0"/>
          <w:sz w:val="24"/>
        </w:rPr>
        <w:t xml:space="preserve"> </w:t>
      </w:r>
    </w:p>
    <w:p w:rsidR="00C91C4A" w:rsidRDefault="00A85CE3">
      <w:pPr>
        <w:widowControl/>
        <w:spacing w:line="360" w:lineRule="auto"/>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、此表仅提供了表格形式，供应商应根据需要准备足够数量的表格来填写。</w:t>
      </w:r>
      <w:r>
        <w:rPr>
          <w:rFonts w:ascii="宋体" w:hAnsi="宋体" w:cs="宋体" w:hint="eastAsia"/>
          <w:kern w:val="0"/>
          <w:sz w:val="24"/>
        </w:rPr>
        <w:t xml:space="preserve"> </w:t>
      </w:r>
    </w:p>
    <w:p w:rsidR="00C91C4A" w:rsidRDefault="00C91C4A">
      <w:pPr>
        <w:spacing w:line="600" w:lineRule="exact"/>
        <w:ind w:firstLineChars="200" w:firstLine="480"/>
        <w:rPr>
          <w:rFonts w:ascii="宋体" w:hAnsi="宋体"/>
          <w:sz w:val="24"/>
        </w:rPr>
      </w:pPr>
    </w:p>
    <w:p w:rsidR="00C91C4A" w:rsidRDefault="00A85CE3" w:rsidP="00D82027">
      <w:pPr>
        <w:snapToGrid w:val="0"/>
        <w:spacing w:before="50" w:afterLines="50" w:line="600" w:lineRule="exact"/>
        <w:jc w:val="center"/>
        <w:rPr>
          <w:rFonts w:ascii="宋体" w:hAnsi="宋体"/>
          <w:b/>
          <w:bCs/>
          <w:szCs w:val="28"/>
        </w:rPr>
      </w:pPr>
      <w:r>
        <w:rPr>
          <w:rFonts w:ascii="宋体" w:hAnsi="宋体" w:hint="eastAsia"/>
          <w:b/>
          <w:bCs/>
          <w:szCs w:val="28"/>
        </w:rPr>
        <w:br w:type="page"/>
      </w:r>
      <w:r>
        <w:rPr>
          <w:rFonts w:ascii="宋体" w:hAnsi="宋体" w:hint="eastAsia"/>
          <w:b/>
          <w:bCs/>
          <w:szCs w:val="28"/>
        </w:rPr>
        <w:lastRenderedPageBreak/>
        <w:t>招标代理服务费承诺函</w:t>
      </w:r>
    </w:p>
    <w:p w:rsidR="00C91C4A" w:rsidRDefault="00A85CE3">
      <w:pPr>
        <w:pStyle w:val="a6"/>
        <w:spacing w:line="640" w:lineRule="exact"/>
        <w:ind w:firstLine="0"/>
        <w:jc w:val="left"/>
        <w:rPr>
          <w:rFonts w:ascii="宋体" w:hAnsi="宋体" w:cs="宋体"/>
          <w:sz w:val="24"/>
        </w:rPr>
      </w:pPr>
      <w:r>
        <w:rPr>
          <w:rFonts w:ascii="宋体" w:hAnsi="宋体" w:cs="宋体" w:hint="eastAsia"/>
          <w:sz w:val="24"/>
        </w:rPr>
        <w:t>亿诚建设项目管理有限公司：</w:t>
      </w:r>
    </w:p>
    <w:p w:rsidR="00C91C4A" w:rsidRDefault="00A85CE3">
      <w:pPr>
        <w:pStyle w:val="a6"/>
        <w:spacing w:line="640" w:lineRule="exact"/>
        <w:ind w:firstLineChars="200" w:firstLine="480"/>
        <w:jc w:val="left"/>
        <w:rPr>
          <w:rFonts w:ascii="宋体" w:hAnsi="宋体" w:cs="宋体"/>
          <w:sz w:val="24"/>
        </w:rPr>
      </w:pPr>
      <w:r>
        <w:rPr>
          <w:rFonts w:ascii="宋体" w:hAnsi="宋体" w:cs="宋体" w:hint="eastAsia"/>
          <w:sz w:val="24"/>
        </w:rPr>
        <w:t>根据招标文件的规定，一旦我公司中标，我公司同意按招标文件要求向贵公司交纳中标项目的招标代理服务费，在确定中标供应商后，领取中标通知书前的当天一次性结清。</w:t>
      </w:r>
    </w:p>
    <w:p w:rsidR="00C91C4A" w:rsidRDefault="00A85CE3">
      <w:pPr>
        <w:pStyle w:val="a6"/>
        <w:spacing w:line="640" w:lineRule="exact"/>
        <w:jc w:val="left"/>
        <w:rPr>
          <w:rFonts w:ascii="宋体" w:hAnsi="宋体" w:cs="宋体"/>
          <w:sz w:val="24"/>
        </w:rPr>
      </w:pPr>
      <w:r>
        <w:rPr>
          <w:rFonts w:ascii="宋体" w:hAnsi="宋体" w:cs="宋体" w:hint="eastAsia"/>
          <w:sz w:val="24"/>
        </w:rPr>
        <w:t>本承诺函自开标之日起至本次采购期满有效。</w:t>
      </w:r>
    </w:p>
    <w:p w:rsidR="00C91C4A" w:rsidRDefault="00C91C4A">
      <w:pPr>
        <w:pStyle w:val="a6"/>
        <w:spacing w:line="640" w:lineRule="exact"/>
        <w:ind w:firstLine="0"/>
        <w:jc w:val="left"/>
        <w:rPr>
          <w:rFonts w:ascii="宋体" w:hAnsi="宋体" w:cs="宋体"/>
          <w:sz w:val="24"/>
        </w:rPr>
      </w:pPr>
    </w:p>
    <w:p w:rsidR="00C91C4A" w:rsidRDefault="00C91C4A">
      <w:pPr>
        <w:pStyle w:val="a6"/>
        <w:spacing w:line="640" w:lineRule="exact"/>
        <w:ind w:firstLine="0"/>
        <w:jc w:val="left"/>
        <w:rPr>
          <w:rFonts w:ascii="宋体" w:hAnsi="宋体" w:cs="宋体"/>
          <w:sz w:val="24"/>
        </w:rPr>
      </w:pPr>
    </w:p>
    <w:p w:rsidR="00C91C4A" w:rsidRDefault="00C91C4A">
      <w:pPr>
        <w:pStyle w:val="a6"/>
        <w:spacing w:line="640" w:lineRule="exact"/>
        <w:jc w:val="left"/>
        <w:rPr>
          <w:rFonts w:ascii="宋体" w:hAnsi="宋体" w:cs="宋体"/>
          <w:sz w:val="24"/>
        </w:rPr>
      </w:pPr>
    </w:p>
    <w:p w:rsidR="00C91C4A" w:rsidRDefault="00A85CE3">
      <w:pPr>
        <w:pStyle w:val="a6"/>
        <w:spacing w:line="640" w:lineRule="exact"/>
        <w:ind w:firstLine="0"/>
        <w:jc w:val="left"/>
        <w:rPr>
          <w:rFonts w:ascii="宋体" w:hAnsi="宋体" w:cs="宋体"/>
          <w:sz w:val="24"/>
        </w:rPr>
      </w:pPr>
      <w:r>
        <w:rPr>
          <w:rFonts w:ascii="宋体" w:hAnsi="宋体" w:cs="宋体" w:hint="eastAsia"/>
          <w:sz w:val="24"/>
        </w:rPr>
        <w:t>法定代表人或授权代表签字：</w:t>
      </w:r>
    </w:p>
    <w:p w:rsidR="00C91C4A" w:rsidRDefault="00A85CE3">
      <w:pPr>
        <w:pStyle w:val="a6"/>
        <w:spacing w:line="640" w:lineRule="exact"/>
        <w:ind w:firstLine="0"/>
        <w:jc w:val="left"/>
        <w:rPr>
          <w:rFonts w:ascii="宋体" w:hAnsi="宋体" w:cs="宋体"/>
          <w:sz w:val="24"/>
        </w:rPr>
      </w:pPr>
      <w:r>
        <w:rPr>
          <w:rFonts w:ascii="宋体" w:hAnsi="宋体" w:cs="宋体" w:hint="eastAsia"/>
          <w:sz w:val="24"/>
        </w:rPr>
        <w:t>供应商公章：</w:t>
      </w:r>
    </w:p>
    <w:p w:rsidR="00C91C4A" w:rsidRDefault="00A85CE3">
      <w:pPr>
        <w:pStyle w:val="a6"/>
        <w:spacing w:line="640" w:lineRule="exact"/>
        <w:ind w:firstLine="0"/>
        <w:jc w:val="left"/>
        <w:rPr>
          <w:rFonts w:ascii="宋体" w:hAnsi="宋体" w:cs="宋体"/>
          <w:sz w:val="24"/>
        </w:rPr>
      </w:pPr>
      <w:r>
        <w:rPr>
          <w:rFonts w:ascii="宋体" w:hAnsi="宋体" w:cs="宋体" w:hint="eastAsia"/>
          <w:sz w:val="24"/>
        </w:rPr>
        <w:t>日期：</w:t>
      </w:r>
      <w:r>
        <w:rPr>
          <w:rFonts w:ascii="宋体" w:hAnsi="宋体" w:cs="宋体" w:hint="eastAsia"/>
          <w:sz w:val="24"/>
        </w:rPr>
        <w:t>2022</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91C4A" w:rsidRDefault="00C91C4A">
      <w:pPr>
        <w:pStyle w:val="a6"/>
        <w:spacing w:line="640" w:lineRule="exact"/>
        <w:ind w:firstLine="0"/>
        <w:jc w:val="left"/>
        <w:rPr>
          <w:rFonts w:ascii="宋体" w:hAnsi="宋体" w:cs="宋体"/>
          <w:sz w:val="24"/>
        </w:rPr>
      </w:pPr>
    </w:p>
    <w:p w:rsidR="00C91C4A" w:rsidRDefault="00C91C4A">
      <w:pPr>
        <w:pStyle w:val="a6"/>
        <w:spacing w:line="640" w:lineRule="exact"/>
        <w:ind w:firstLine="0"/>
        <w:jc w:val="left"/>
        <w:rPr>
          <w:rFonts w:ascii="宋体" w:hAnsi="宋体" w:cs="宋体"/>
          <w:sz w:val="24"/>
        </w:rPr>
      </w:pPr>
    </w:p>
    <w:p w:rsidR="00C91C4A" w:rsidRDefault="00C91C4A">
      <w:pPr>
        <w:pStyle w:val="a6"/>
        <w:spacing w:line="640" w:lineRule="exact"/>
        <w:ind w:firstLine="0"/>
        <w:jc w:val="left"/>
        <w:rPr>
          <w:rFonts w:ascii="宋体" w:hAnsi="宋体" w:cs="宋体"/>
          <w:sz w:val="24"/>
        </w:rPr>
      </w:pPr>
    </w:p>
    <w:p w:rsidR="00C91C4A" w:rsidRDefault="00A85CE3">
      <w:pPr>
        <w:pStyle w:val="a6"/>
        <w:spacing w:line="640" w:lineRule="exact"/>
        <w:ind w:firstLine="0"/>
        <w:jc w:val="left"/>
        <w:rPr>
          <w:rFonts w:ascii="宋体" w:hAnsi="宋体" w:cs="宋体"/>
          <w:sz w:val="24"/>
        </w:rPr>
      </w:pPr>
      <w:r>
        <w:rPr>
          <w:rFonts w:ascii="宋体" w:hAnsi="宋体" w:cs="宋体" w:hint="eastAsia"/>
          <w:sz w:val="24"/>
        </w:rPr>
        <w:t>账户名称：亿诚建设项目管理有限公司湖州分公司</w:t>
      </w:r>
      <w:r>
        <w:rPr>
          <w:rFonts w:ascii="宋体" w:hAnsi="宋体" w:cs="宋体" w:hint="eastAsia"/>
          <w:sz w:val="24"/>
        </w:rPr>
        <w:t xml:space="preserve"> </w:t>
      </w:r>
    </w:p>
    <w:p w:rsidR="00C91C4A" w:rsidRDefault="00A85CE3">
      <w:pPr>
        <w:pStyle w:val="a6"/>
        <w:spacing w:line="640" w:lineRule="exact"/>
        <w:ind w:firstLine="0"/>
        <w:jc w:val="left"/>
        <w:rPr>
          <w:rFonts w:ascii="宋体" w:hAnsi="宋体" w:cs="宋体"/>
          <w:sz w:val="24"/>
        </w:rPr>
      </w:pPr>
      <w:r>
        <w:rPr>
          <w:rFonts w:ascii="宋体" w:hAnsi="宋体" w:cs="宋体" w:hint="eastAsia"/>
          <w:sz w:val="24"/>
        </w:rPr>
        <w:t>账号：</w:t>
      </w:r>
      <w:r>
        <w:rPr>
          <w:rFonts w:ascii="宋体" w:hAnsi="宋体" w:cs="宋体" w:hint="eastAsia"/>
          <w:sz w:val="24"/>
        </w:rPr>
        <w:t>3305040160000279848</w:t>
      </w:r>
    </w:p>
    <w:p w:rsidR="00C91C4A" w:rsidRDefault="00A85CE3">
      <w:pPr>
        <w:pStyle w:val="a6"/>
        <w:spacing w:line="640" w:lineRule="exact"/>
        <w:ind w:firstLine="0"/>
        <w:jc w:val="left"/>
        <w:rPr>
          <w:rFonts w:ascii="宋体" w:hAnsi="宋体" w:cs="宋体"/>
          <w:sz w:val="24"/>
        </w:rPr>
      </w:pPr>
      <w:r>
        <w:rPr>
          <w:rFonts w:ascii="宋体" w:hAnsi="宋体" w:cs="宋体" w:hint="eastAsia"/>
          <w:sz w:val="24"/>
        </w:rPr>
        <w:t>开户行：杭州银行湖州分行营业部</w:t>
      </w:r>
    </w:p>
    <w:p w:rsidR="00C91C4A" w:rsidRDefault="00C91C4A">
      <w:pPr>
        <w:spacing w:line="600" w:lineRule="exact"/>
        <w:rPr>
          <w:sz w:val="24"/>
        </w:rPr>
      </w:pPr>
    </w:p>
    <w:p w:rsidR="00C91C4A" w:rsidRDefault="00C91C4A">
      <w:pPr>
        <w:spacing w:line="600" w:lineRule="exact"/>
        <w:rPr>
          <w:sz w:val="24"/>
        </w:rPr>
      </w:pPr>
    </w:p>
    <w:p w:rsidR="00C91C4A" w:rsidRDefault="00C91C4A">
      <w:pPr>
        <w:spacing w:line="600" w:lineRule="exact"/>
        <w:rPr>
          <w:sz w:val="24"/>
        </w:rPr>
      </w:pPr>
    </w:p>
    <w:p w:rsidR="00C91C4A" w:rsidRDefault="00C91C4A">
      <w:pPr>
        <w:spacing w:line="600" w:lineRule="exact"/>
        <w:rPr>
          <w:rFonts w:ascii="宋体" w:hAnsi="宋体" w:cs="宋体"/>
          <w:sz w:val="24"/>
        </w:rPr>
      </w:pPr>
    </w:p>
    <w:p w:rsidR="00C91C4A" w:rsidRDefault="00C91C4A">
      <w:pPr>
        <w:jc w:val="center"/>
        <w:rPr>
          <w:rFonts w:ascii="宋体" w:hAnsi="宋体"/>
          <w:b/>
          <w:szCs w:val="28"/>
        </w:rPr>
      </w:pPr>
    </w:p>
    <w:p w:rsidR="00C91C4A" w:rsidRDefault="00C91C4A">
      <w:pPr>
        <w:rPr>
          <w:rFonts w:ascii="宋体" w:hAnsi="宋体"/>
          <w:b/>
          <w:szCs w:val="28"/>
        </w:rPr>
        <w:sectPr w:rsidR="00C91C4A">
          <w:pgSz w:w="11906" w:h="16838"/>
          <w:pgMar w:top="1440" w:right="1080" w:bottom="1440" w:left="1080" w:header="851" w:footer="992" w:gutter="0"/>
          <w:cols w:space="425"/>
          <w:docGrid w:type="lines" w:linePitch="381"/>
        </w:sectPr>
      </w:pPr>
    </w:p>
    <w:p w:rsidR="00C91C4A" w:rsidRDefault="00A85CE3">
      <w:pPr>
        <w:rPr>
          <w:rFonts w:ascii="宋体" w:hAnsi="宋体"/>
          <w:b/>
          <w:szCs w:val="28"/>
        </w:rPr>
      </w:pPr>
      <w:r>
        <w:rPr>
          <w:rFonts w:ascii="宋体" w:hAnsi="宋体" w:hint="eastAsia"/>
          <w:b/>
          <w:szCs w:val="28"/>
        </w:rPr>
        <w:lastRenderedPageBreak/>
        <w:t>投标人针对报价需要说明的其他文件和说明</w:t>
      </w:r>
    </w:p>
    <w:p w:rsidR="00C91C4A" w:rsidRDefault="00C91C4A">
      <w:pPr>
        <w:snapToGrid w:val="0"/>
        <w:spacing w:before="50" w:after="50"/>
        <w:jc w:val="left"/>
        <w:rPr>
          <w:rFonts w:ascii="宋体" w:hAnsi="宋体" w:cs="宋体"/>
          <w:sz w:val="24"/>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C91C4A">
      <w:pPr>
        <w:snapToGrid w:val="0"/>
        <w:spacing w:before="50" w:after="50"/>
        <w:jc w:val="left"/>
        <w:rPr>
          <w:rFonts w:ascii="宋体" w:hAnsi="宋体"/>
          <w:b/>
          <w:bCs/>
          <w:szCs w:val="28"/>
        </w:rPr>
      </w:pPr>
    </w:p>
    <w:p w:rsidR="00C91C4A" w:rsidRDefault="00A85CE3">
      <w:pPr>
        <w:pStyle w:val="20"/>
      </w:pPr>
      <w:bookmarkStart w:id="40" w:name="_Toc49415658"/>
      <w:r>
        <w:rPr>
          <w:rFonts w:hint="eastAsia"/>
        </w:rPr>
        <w:lastRenderedPageBreak/>
        <w:t>附件：</w:t>
      </w:r>
      <w:bookmarkEnd w:id="40"/>
    </w:p>
    <w:p w:rsidR="00C91C4A" w:rsidRDefault="00A85CE3">
      <w:pPr>
        <w:snapToGrid w:val="0"/>
        <w:spacing w:before="50" w:after="50"/>
        <w:jc w:val="center"/>
        <w:rPr>
          <w:rFonts w:ascii="宋体" w:hAnsi="宋体"/>
          <w:b/>
          <w:bCs/>
          <w:szCs w:val="28"/>
        </w:rPr>
      </w:pPr>
      <w:r>
        <w:rPr>
          <w:rFonts w:ascii="宋体" w:hAnsi="宋体" w:hint="eastAsia"/>
          <w:b/>
          <w:bCs/>
          <w:szCs w:val="28"/>
        </w:rPr>
        <w:t>1</w:t>
      </w:r>
      <w:r>
        <w:rPr>
          <w:rFonts w:ascii="宋体" w:hAnsi="宋体" w:hint="eastAsia"/>
          <w:b/>
          <w:bCs/>
          <w:szCs w:val="28"/>
        </w:rPr>
        <w:t>、供应商自评分索引表</w:t>
      </w:r>
    </w:p>
    <w:p w:rsidR="00C91C4A" w:rsidRDefault="00C91C4A">
      <w:pPr>
        <w:snapToGrid w:val="0"/>
        <w:spacing w:before="50"/>
        <w:jc w:val="center"/>
        <w:rPr>
          <w:rFonts w:ascii="仿宋_GB2312" w:eastAsia="仿宋_GB2312" w:hAnsi="仿宋"/>
          <w:b/>
          <w:szCs w:val="28"/>
        </w:rPr>
      </w:pPr>
    </w:p>
    <w:p w:rsidR="00C91C4A" w:rsidRDefault="00A85CE3">
      <w:pPr>
        <w:pStyle w:val="a7"/>
        <w:ind w:firstLine="480"/>
        <w:rPr>
          <w:rFonts w:ascii="宋体" w:eastAsia="宋体" w:hAnsi="宋体"/>
          <w:sz w:val="24"/>
          <w:szCs w:val="24"/>
        </w:rPr>
      </w:pPr>
      <w:r>
        <w:rPr>
          <w:rFonts w:ascii="宋体" w:eastAsia="宋体" w:hAnsi="宋体" w:hint="eastAsia"/>
          <w:sz w:val="24"/>
          <w:szCs w:val="24"/>
        </w:rPr>
        <w:t>供应商全称（公章）：</w:t>
      </w:r>
      <w:r>
        <w:rPr>
          <w:rFonts w:ascii="宋体" w:eastAsia="宋体" w:hAnsi="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3085"/>
        <w:gridCol w:w="2552"/>
        <w:gridCol w:w="1134"/>
        <w:gridCol w:w="1983"/>
      </w:tblGrid>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A85CE3" w:rsidP="00D82027">
            <w:pPr>
              <w:snapToGrid w:val="0"/>
              <w:spacing w:beforeLines="50"/>
              <w:jc w:val="center"/>
              <w:rPr>
                <w:rFonts w:ascii="宋体" w:hAnsi="宋体"/>
                <w:sz w:val="24"/>
              </w:rPr>
            </w:pPr>
            <w:r>
              <w:rPr>
                <w:rFonts w:ascii="宋体" w:hAnsi="宋体" w:hint="eastAsia"/>
                <w:sz w:val="24"/>
              </w:rPr>
              <w:t>评分项目</w:t>
            </w: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A85CE3" w:rsidP="00D82027">
            <w:pPr>
              <w:snapToGrid w:val="0"/>
              <w:spacing w:beforeLines="50"/>
              <w:jc w:val="center"/>
              <w:rPr>
                <w:rFonts w:ascii="宋体" w:hAnsi="宋体"/>
                <w:sz w:val="24"/>
              </w:rPr>
            </w:pPr>
            <w:r>
              <w:rPr>
                <w:rFonts w:ascii="宋体" w:hAnsi="宋体" w:hint="eastAsia"/>
                <w:sz w:val="24"/>
              </w:rPr>
              <w:t>投标文件对应资料</w:t>
            </w: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A85CE3" w:rsidP="00D82027">
            <w:pPr>
              <w:snapToGrid w:val="0"/>
              <w:spacing w:beforeLines="50"/>
              <w:jc w:val="center"/>
              <w:rPr>
                <w:rFonts w:ascii="宋体" w:hAnsi="宋体"/>
                <w:sz w:val="24"/>
              </w:rPr>
            </w:pPr>
            <w:r>
              <w:rPr>
                <w:rFonts w:ascii="宋体" w:hAnsi="宋体" w:hint="eastAsia"/>
                <w:sz w:val="24"/>
              </w:rPr>
              <w:t>自评分</w:t>
            </w: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A85CE3" w:rsidP="00D82027">
            <w:pPr>
              <w:snapToGrid w:val="0"/>
              <w:spacing w:beforeLines="50"/>
              <w:jc w:val="center"/>
              <w:rPr>
                <w:rFonts w:ascii="宋体" w:hAnsi="宋体"/>
                <w:sz w:val="24"/>
              </w:rPr>
            </w:pPr>
            <w:r>
              <w:rPr>
                <w:rFonts w:ascii="宋体" w:hAnsi="宋体" w:hint="eastAsia"/>
                <w:sz w:val="24"/>
              </w:rPr>
              <w:t>投标文件页码</w:t>
            </w: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jc w:val="center"/>
              <w:rPr>
                <w:rFonts w:ascii="宋体" w:hAnsi="宋体"/>
                <w:sz w:val="24"/>
              </w:rPr>
            </w:pPr>
            <w:r>
              <w:rPr>
                <w:rFonts w:ascii="宋体" w:hAnsi="宋体" w:hint="eastAsia"/>
                <w:sz w:val="24"/>
              </w:rPr>
              <w:t>对应第四章评分办法及评分标准（报价除外）</w:t>
            </w: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A85CE3">
            <w:pPr>
              <w:snapToGrid w:val="0"/>
              <w:jc w:val="center"/>
              <w:rPr>
                <w:rFonts w:ascii="宋体" w:hAnsi="宋体"/>
                <w:sz w:val="24"/>
              </w:rPr>
            </w:pPr>
            <w:r>
              <w:rPr>
                <w:rFonts w:ascii="宋体" w:hAnsi="宋体" w:hint="eastAsia"/>
                <w:sz w:val="24"/>
              </w:rPr>
              <w:t>……</w:t>
            </w: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ind w:left="43"/>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ind w:left="43"/>
              <w:jc w:val="center"/>
              <w:rPr>
                <w:rFonts w:ascii="宋体" w:hAnsi="宋体"/>
                <w:sz w:val="24"/>
              </w:rPr>
            </w:pP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ind w:left="43"/>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ind w:left="43"/>
              <w:jc w:val="center"/>
              <w:rPr>
                <w:rFonts w:ascii="宋体" w:hAnsi="宋体"/>
                <w:sz w:val="24"/>
              </w:rPr>
            </w:pP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ind w:left="43"/>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ind w:left="43"/>
              <w:jc w:val="center"/>
              <w:rPr>
                <w:rFonts w:ascii="宋体" w:hAnsi="宋体"/>
                <w:sz w:val="24"/>
              </w:rPr>
            </w:pP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r>
      <w:tr w:rsidR="00C91C4A">
        <w:trPr>
          <w:trHeight w:val="851"/>
          <w:jc w:val="center"/>
        </w:trPr>
        <w:tc>
          <w:tcPr>
            <w:tcW w:w="3085" w:type="dxa"/>
            <w:tcBorders>
              <w:top w:val="single" w:sz="4" w:space="0" w:color="auto"/>
              <w:left w:val="single" w:sz="4" w:space="0" w:color="auto"/>
              <w:bottom w:val="single" w:sz="4" w:space="0" w:color="auto"/>
              <w:right w:val="single" w:sz="4" w:space="0" w:color="auto"/>
            </w:tcBorders>
            <w:vAlign w:val="center"/>
          </w:tcPr>
          <w:p w:rsidR="00C91C4A" w:rsidRDefault="00C91C4A">
            <w:pPr>
              <w:snapToGrid w:val="0"/>
              <w:jc w:val="center"/>
              <w:rPr>
                <w:rFonts w:ascii="宋体" w:hAnsi="宋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c>
          <w:tcPr>
            <w:tcW w:w="1983" w:type="dxa"/>
            <w:tcBorders>
              <w:top w:val="single" w:sz="4" w:space="0" w:color="auto"/>
              <w:left w:val="single" w:sz="4" w:space="0" w:color="auto"/>
              <w:bottom w:val="single" w:sz="4" w:space="0" w:color="auto"/>
              <w:right w:val="single" w:sz="4" w:space="0" w:color="auto"/>
            </w:tcBorders>
            <w:vAlign w:val="center"/>
          </w:tcPr>
          <w:p w:rsidR="00C91C4A" w:rsidRDefault="00C91C4A" w:rsidP="00D82027">
            <w:pPr>
              <w:snapToGrid w:val="0"/>
              <w:spacing w:beforeLines="50"/>
              <w:jc w:val="center"/>
              <w:rPr>
                <w:rFonts w:ascii="宋体" w:hAnsi="宋体"/>
                <w:sz w:val="24"/>
              </w:rPr>
            </w:pPr>
          </w:p>
        </w:tc>
      </w:tr>
    </w:tbl>
    <w:p w:rsidR="00C91C4A" w:rsidRDefault="00C91C4A">
      <w:pPr>
        <w:snapToGrid w:val="0"/>
        <w:spacing w:line="460" w:lineRule="exact"/>
        <w:ind w:firstLineChars="100" w:firstLine="240"/>
        <w:rPr>
          <w:rFonts w:ascii="宋体" w:hAnsi="宋体" w:cs="宋体"/>
          <w:sz w:val="24"/>
        </w:rPr>
      </w:pPr>
    </w:p>
    <w:p w:rsidR="00C91C4A" w:rsidRDefault="00A85CE3">
      <w:pPr>
        <w:snapToGrid w:val="0"/>
        <w:spacing w:line="460" w:lineRule="exact"/>
        <w:ind w:firstLineChars="100" w:firstLine="240"/>
        <w:rPr>
          <w:rFonts w:ascii="宋体" w:hAnsi="宋体" w:cs="宋体"/>
          <w:sz w:val="24"/>
        </w:rPr>
      </w:pPr>
      <w:r>
        <w:rPr>
          <w:rFonts w:ascii="宋体" w:hAnsi="宋体" w:cs="宋体" w:hint="eastAsia"/>
          <w:sz w:val="24"/>
        </w:rPr>
        <w:t>法定代表人或其授权代理人签字或盖章：</w:t>
      </w:r>
    </w:p>
    <w:p w:rsidR="00C91C4A" w:rsidRDefault="00A85CE3">
      <w:pPr>
        <w:snapToGrid w:val="0"/>
        <w:spacing w:line="460" w:lineRule="exact"/>
        <w:jc w:val="right"/>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91C4A" w:rsidRDefault="00C91C4A">
      <w:pPr>
        <w:spacing w:line="360" w:lineRule="auto"/>
        <w:rPr>
          <w:rFonts w:ascii="宋体" w:hAnsi="宋体"/>
          <w:b/>
          <w:bCs/>
          <w:szCs w:val="28"/>
        </w:rPr>
      </w:pPr>
    </w:p>
    <w:p w:rsidR="00C91C4A" w:rsidRDefault="00C91C4A">
      <w:pPr>
        <w:tabs>
          <w:tab w:val="left" w:pos="606"/>
        </w:tabs>
        <w:spacing w:line="640" w:lineRule="exact"/>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A85CE3">
      <w:pPr>
        <w:snapToGrid w:val="0"/>
        <w:spacing w:line="560" w:lineRule="exact"/>
        <w:jc w:val="center"/>
        <w:rPr>
          <w:rFonts w:ascii="宋体" w:hAnsi="宋体"/>
          <w:b/>
          <w:bCs/>
          <w:szCs w:val="28"/>
        </w:rPr>
      </w:pPr>
      <w:r>
        <w:rPr>
          <w:rFonts w:ascii="宋体" w:hAnsi="宋体" w:hint="eastAsia"/>
          <w:b/>
          <w:bCs/>
          <w:szCs w:val="28"/>
        </w:rPr>
        <w:t>2</w:t>
      </w:r>
      <w:r>
        <w:rPr>
          <w:rFonts w:ascii="宋体" w:hAnsi="宋体" w:hint="eastAsia"/>
          <w:b/>
          <w:bCs/>
          <w:szCs w:val="28"/>
        </w:rPr>
        <w:t>、“信用中国”（</w:t>
      </w:r>
      <w:r>
        <w:rPr>
          <w:rFonts w:ascii="宋体" w:hAnsi="宋体" w:hint="eastAsia"/>
          <w:b/>
          <w:bCs/>
          <w:szCs w:val="28"/>
        </w:rPr>
        <w:t>www.creditchina.gov.cn</w:t>
      </w:r>
      <w:r>
        <w:rPr>
          <w:rFonts w:ascii="宋体" w:hAnsi="宋体" w:hint="eastAsia"/>
          <w:b/>
          <w:bCs/>
          <w:szCs w:val="28"/>
        </w:rPr>
        <w:t>）、“中国政府采购网”（</w:t>
      </w:r>
      <w:r>
        <w:rPr>
          <w:rFonts w:ascii="宋体" w:hAnsi="宋体" w:hint="eastAsia"/>
          <w:b/>
          <w:bCs/>
          <w:szCs w:val="28"/>
        </w:rPr>
        <w:t>www.ccgp.gov.cn</w:t>
      </w:r>
      <w:r>
        <w:rPr>
          <w:rFonts w:ascii="宋体" w:hAnsi="宋体" w:hint="eastAsia"/>
          <w:b/>
          <w:bCs/>
          <w:szCs w:val="28"/>
        </w:rPr>
        <w:t>）网页截图模板</w:t>
      </w:r>
    </w:p>
    <w:p w:rsidR="00C91C4A" w:rsidRDefault="00C91C4A">
      <w:pPr>
        <w:snapToGrid w:val="0"/>
        <w:spacing w:line="560" w:lineRule="exact"/>
        <w:jc w:val="center"/>
        <w:rPr>
          <w:rFonts w:ascii="宋体" w:hAnsi="宋体"/>
          <w:b/>
          <w:bCs/>
          <w:szCs w:val="28"/>
        </w:rPr>
      </w:pPr>
    </w:p>
    <w:p w:rsidR="00C91C4A" w:rsidRDefault="00A85CE3">
      <w:pPr>
        <w:snapToGrid w:val="0"/>
        <w:spacing w:line="560" w:lineRule="exact"/>
        <w:jc w:val="center"/>
        <w:rPr>
          <w:rFonts w:ascii="宋体" w:hAnsi="宋体"/>
          <w:b/>
          <w:bCs/>
          <w:szCs w:val="28"/>
        </w:rPr>
      </w:pPr>
      <w:r>
        <w:rPr>
          <w:rFonts w:ascii="宋体" w:hAnsi="宋体" w:hint="eastAsia"/>
          <w:b/>
          <w:bCs/>
          <w:noProof/>
          <w:szCs w:val="28"/>
        </w:rPr>
        <w:drawing>
          <wp:anchor distT="0" distB="0" distL="114300" distR="114300" simplePos="0" relativeHeight="251662336" behindDoc="0" locked="0" layoutInCell="1" allowOverlap="1">
            <wp:simplePos x="0" y="0"/>
            <wp:positionH relativeFrom="column">
              <wp:posOffset>1400175</wp:posOffset>
            </wp:positionH>
            <wp:positionV relativeFrom="paragraph">
              <wp:posOffset>31750</wp:posOffset>
            </wp:positionV>
            <wp:extent cx="4041775" cy="5287645"/>
            <wp:effectExtent l="647700" t="0" r="625475"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9"/>
                    <a:srcRect/>
                    <a:stretch>
                      <a:fillRect/>
                    </a:stretch>
                  </pic:blipFill>
                  <pic:spPr>
                    <a:xfrm rot="5400000">
                      <a:off x="0" y="0"/>
                      <a:ext cx="4041775" cy="5287645"/>
                    </a:xfrm>
                    <a:prstGeom prst="rect">
                      <a:avLst/>
                    </a:prstGeom>
                    <a:noFill/>
                    <a:ln w="9525" cmpd="sng">
                      <a:noFill/>
                      <a:miter lim="800000"/>
                      <a:headEnd/>
                      <a:tailEnd/>
                    </a:ln>
                    <a:effectLst/>
                  </pic:spPr>
                </pic:pic>
              </a:graphicData>
            </a:graphic>
          </wp:anchor>
        </w:drawing>
      </w: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A85CE3">
      <w:pPr>
        <w:snapToGrid w:val="0"/>
        <w:spacing w:line="560" w:lineRule="exact"/>
        <w:jc w:val="center"/>
        <w:rPr>
          <w:rFonts w:ascii="宋体" w:hAnsi="宋体"/>
          <w:b/>
          <w:bCs/>
          <w:szCs w:val="28"/>
        </w:rPr>
      </w:pPr>
      <w:r>
        <w:rPr>
          <w:noProof/>
        </w:rPr>
        <w:lastRenderedPageBreak/>
        <w:drawing>
          <wp:anchor distT="0" distB="0" distL="114300" distR="114300" simplePos="0" relativeHeight="251659264" behindDoc="0" locked="0" layoutInCell="1" allowOverlap="1">
            <wp:simplePos x="0" y="0"/>
            <wp:positionH relativeFrom="column">
              <wp:posOffset>1130300</wp:posOffset>
            </wp:positionH>
            <wp:positionV relativeFrom="paragraph">
              <wp:posOffset>-5824220</wp:posOffset>
            </wp:positionV>
            <wp:extent cx="2897505" cy="5100320"/>
            <wp:effectExtent l="1123950" t="0" r="1102995" b="0"/>
            <wp:wrapSquare wrapText="bothSides"/>
            <wp:docPr id="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pic:cNvPicPr>
                      <a:picLocks noChangeAspect="1" noChangeArrowheads="1"/>
                    </pic:cNvPicPr>
                  </pic:nvPicPr>
                  <pic:blipFill>
                    <a:blip r:embed="rId10"/>
                    <a:srcRect/>
                    <a:stretch>
                      <a:fillRect/>
                    </a:stretch>
                  </pic:blipFill>
                  <pic:spPr>
                    <a:xfrm rot="5400000">
                      <a:off x="0" y="0"/>
                      <a:ext cx="2897505" cy="5100320"/>
                    </a:xfrm>
                    <a:prstGeom prst="rect">
                      <a:avLst/>
                    </a:prstGeom>
                    <a:solidFill>
                      <a:srgbClr val="FFC000"/>
                    </a:solidFill>
                    <a:ln w="9525" cmpd="sng">
                      <a:noFill/>
                      <a:miter lim="800000"/>
                      <a:headEnd/>
                      <a:tailEnd/>
                    </a:ln>
                    <a:effectLst/>
                  </pic:spPr>
                </pic:pic>
              </a:graphicData>
            </a:graphic>
          </wp:anchor>
        </w:drawing>
      </w: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r>
        <w:rPr>
          <w:rFonts w:ascii="宋体" w:hAnsi="宋体"/>
          <w:b/>
          <w:bCs/>
          <w:szCs w:val="28"/>
        </w:rPr>
        <w:pict>
          <v:rect id="矩形 9" o:spid="_x0000_s2052" style="position:absolute;left:0;text-align:left;margin-left:268.9pt;margin-top:10.95pt;width:7.15pt;height:20.25pt;z-index:251661312" stroked="f">
            <v:textbox>
              <w:txbxContent>
                <w:p w:rsidR="00C91C4A" w:rsidRDefault="00C91C4A"/>
              </w:txbxContent>
            </v:textbox>
          </v:rect>
        </w:pict>
      </w:r>
      <w:r>
        <w:rPr>
          <w:rFonts w:ascii="宋体" w:hAnsi="宋体"/>
          <w:b/>
          <w:bCs/>
          <w:szCs w:val="28"/>
        </w:rPr>
        <w:pict>
          <v:rect id="矩形 10" o:spid="_x0000_s2051" style="position:absolute;left:0;text-align:left;margin-left:163.9pt;margin-top:4.2pt;width:10.95pt;height:125.25pt;z-index:251660288" stroked="f">
            <v:textbox>
              <w:txbxContent>
                <w:p w:rsidR="00C91C4A" w:rsidRDefault="00C91C4A"/>
              </w:txbxContent>
            </v:textbox>
          </v:rect>
        </w:pict>
      </w: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jc w:val="center"/>
        <w:rPr>
          <w:rFonts w:ascii="宋体" w:hAnsi="宋体"/>
          <w:b/>
          <w:bCs/>
          <w:szCs w:val="28"/>
        </w:rPr>
      </w:pPr>
    </w:p>
    <w:p w:rsidR="00C91C4A" w:rsidRDefault="00C91C4A">
      <w:pPr>
        <w:snapToGrid w:val="0"/>
        <w:spacing w:line="560" w:lineRule="exact"/>
        <w:rPr>
          <w:rFonts w:ascii="宋体" w:hAnsi="宋体"/>
          <w:b/>
          <w:bCs/>
          <w:szCs w:val="28"/>
        </w:rPr>
      </w:pPr>
    </w:p>
    <w:p w:rsidR="00C91C4A" w:rsidRDefault="00C91C4A">
      <w:pPr>
        <w:snapToGrid w:val="0"/>
        <w:spacing w:line="560" w:lineRule="exact"/>
        <w:jc w:val="center"/>
        <w:rPr>
          <w:rFonts w:ascii="宋体" w:hAnsi="宋体"/>
          <w:b/>
          <w:bCs/>
          <w:szCs w:val="28"/>
        </w:rPr>
        <w:sectPr w:rsidR="00C91C4A">
          <w:pgSz w:w="11906" w:h="16838"/>
          <w:pgMar w:top="1440" w:right="1080" w:bottom="1440" w:left="1080" w:header="851" w:footer="992" w:gutter="0"/>
          <w:cols w:space="425"/>
          <w:docGrid w:type="lines" w:linePitch="381"/>
        </w:sectPr>
      </w:pPr>
    </w:p>
    <w:p w:rsidR="00C91C4A" w:rsidRDefault="00A85CE3">
      <w:pPr>
        <w:snapToGrid w:val="0"/>
        <w:spacing w:line="560" w:lineRule="exact"/>
        <w:jc w:val="center"/>
        <w:rPr>
          <w:rFonts w:ascii="宋体" w:hAnsi="宋体"/>
          <w:b/>
          <w:bCs/>
          <w:szCs w:val="28"/>
        </w:rPr>
      </w:pPr>
      <w:r>
        <w:rPr>
          <w:rFonts w:ascii="宋体" w:hAnsi="宋体" w:hint="eastAsia"/>
          <w:b/>
          <w:bCs/>
          <w:szCs w:val="28"/>
        </w:rPr>
        <w:lastRenderedPageBreak/>
        <w:t>3</w:t>
      </w:r>
      <w:r>
        <w:rPr>
          <w:rFonts w:ascii="宋体" w:hAnsi="宋体" w:hint="eastAsia"/>
          <w:b/>
          <w:bCs/>
          <w:szCs w:val="28"/>
        </w:rPr>
        <w:t>、质疑函范本</w:t>
      </w:r>
    </w:p>
    <w:p w:rsidR="00C91C4A" w:rsidRDefault="00A85CE3" w:rsidP="00D82027">
      <w:pPr>
        <w:adjustRightInd w:val="0"/>
        <w:snapToGrid w:val="0"/>
        <w:spacing w:beforeLines="100" w:line="560" w:lineRule="exact"/>
        <w:rPr>
          <w:rFonts w:ascii="宋体" w:hAnsi="宋体" w:cs="仿宋"/>
          <w:b/>
          <w:bCs/>
          <w:sz w:val="24"/>
        </w:rPr>
      </w:pPr>
      <w:r>
        <w:rPr>
          <w:rFonts w:ascii="宋体" w:hAnsi="宋体" w:cs="仿宋" w:hint="eastAsia"/>
          <w:b/>
          <w:bCs/>
          <w:sz w:val="24"/>
        </w:rPr>
        <w:t>一、质疑供应商基本信息</w:t>
      </w:r>
    </w:p>
    <w:p w:rsidR="00C91C4A" w:rsidRDefault="00A85CE3">
      <w:pPr>
        <w:adjustRightInd w:val="0"/>
        <w:snapToGrid w:val="0"/>
        <w:spacing w:line="540" w:lineRule="exact"/>
        <w:rPr>
          <w:rFonts w:ascii="宋体" w:hAnsi="宋体" w:cs="仿宋"/>
          <w:sz w:val="24"/>
          <w:u w:val="dotted"/>
        </w:rPr>
      </w:pPr>
      <w:r>
        <w:rPr>
          <w:rFonts w:ascii="宋体" w:hAnsi="宋体" w:cs="仿宋" w:hint="eastAsia"/>
          <w:sz w:val="24"/>
        </w:rPr>
        <w:t>质疑供应商：</w:t>
      </w:r>
    </w:p>
    <w:p w:rsidR="00C91C4A" w:rsidRDefault="00A85CE3">
      <w:pPr>
        <w:adjustRightInd w:val="0"/>
        <w:snapToGrid w:val="0"/>
        <w:spacing w:line="540" w:lineRule="exact"/>
        <w:rPr>
          <w:rFonts w:ascii="宋体" w:hAnsi="宋体" w:cs="仿宋"/>
          <w:sz w:val="24"/>
        </w:rPr>
      </w:pPr>
      <w:r>
        <w:rPr>
          <w:rFonts w:ascii="宋体" w:hAnsi="宋体" w:cs="仿宋" w:hint="eastAsia"/>
          <w:sz w:val="24"/>
        </w:rPr>
        <w:t>地址：邮编：</w:t>
      </w:r>
    </w:p>
    <w:p w:rsidR="00C91C4A" w:rsidRDefault="00A85CE3">
      <w:pPr>
        <w:adjustRightInd w:val="0"/>
        <w:snapToGrid w:val="0"/>
        <w:spacing w:line="540" w:lineRule="exact"/>
        <w:rPr>
          <w:rFonts w:ascii="宋体" w:hAnsi="宋体" w:cs="仿宋"/>
          <w:sz w:val="24"/>
        </w:rPr>
      </w:pPr>
      <w:r>
        <w:rPr>
          <w:rFonts w:ascii="宋体" w:hAnsi="宋体" w:cs="仿宋" w:hint="eastAsia"/>
          <w:sz w:val="24"/>
        </w:rPr>
        <w:t>联系人：联系电话：</w:t>
      </w:r>
    </w:p>
    <w:p w:rsidR="00C91C4A" w:rsidRDefault="00A85CE3">
      <w:pPr>
        <w:adjustRightInd w:val="0"/>
        <w:snapToGrid w:val="0"/>
        <w:spacing w:line="540" w:lineRule="exact"/>
        <w:rPr>
          <w:rFonts w:ascii="宋体" w:hAnsi="宋体" w:cs="仿宋"/>
          <w:sz w:val="24"/>
          <w:u w:val="dotted"/>
        </w:rPr>
      </w:pPr>
      <w:r>
        <w:rPr>
          <w:rFonts w:ascii="宋体" w:hAnsi="宋体" w:cs="仿宋" w:hint="eastAsia"/>
          <w:sz w:val="24"/>
        </w:rPr>
        <w:t>授权代表：</w:t>
      </w:r>
    </w:p>
    <w:p w:rsidR="00C91C4A" w:rsidRDefault="00A85CE3">
      <w:pPr>
        <w:adjustRightInd w:val="0"/>
        <w:snapToGrid w:val="0"/>
        <w:spacing w:line="540" w:lineRule="exact"/>
        <w:rPr>
          <w:rFonts w:ascii="宋体" w:hAnsi="宋体" w:cs="仿宋"/>
          <w:sz w:val="24"/>
        </w:rPr>
      </w:pPr>
      <w:r>
        <w:rPr>
          <w:rFonts w:ascii="宋体" w:hAnsi="宋体" w:cs="仿宋" w:hint="eastAsia"/>
          <w:sz w:val="24"/>
        </w:rPr>
        <w:t>联系电话：</w:t>
      </w:r>
    </w:p>
    <w:p w:rsidR="00C91C4A" w:rsidRDefault="00A85CE3">
      <w:pPr>
        <w:adjustRightInd w:val="0"/>
        <w:snapToGrid w:val="0"/>
        <w:spacing w:line="540" w:lineRule="exact"/>
        <w:rPr>
          <w:rFonts w:ascii="宋体" w:hAnsi="宋体" w:cs="仿宋"/>
          <w:sz w:val="24"/>
        </w:rPr>
      </w:pPr>
      <w:r>
        <w:rPr>
          <w:rFonts w:ascii="宋体" w:hAnsi="宋体" w:cs="仿宋" w:hint="eastAsia"/>
          <w:sz w:val="24"/>
        </w:rPr>
        <w:t>地址：邮编：</w:t>
      </w:r>
    </w:p>
    <w:p w:rsidR="00C91C4A" w:rsidRDefault="00A85CE3">
      <w:pPr>
        <w:adjustRightInd w:val="0"/>
        <w:snapToGrid w:val="0"/>
        <w:spacing w:line="540" w:lineRule="exact"/>
        <w:rPr>
          <w:rFonts w:ascii="宋体" w:hAnsi="宋体" w:cs="仿宋"/>
          <w:b/>
          <w:bCs/>
          <w:sz w:val="24"/>
        </w:rPr>
      </w:pPr>
      <w:r>
        <w:rPr>
          <w:rFonts w:ascii="宋体" w:hAnsi="宋体" w:cs="仿宋" w:hint="eastAsia"/>
          <w:b/>
          <w:bCs/>
          <w:sz w:val="24"/>
        </w:rPr>
        <w:t>二、质疑项目基本情况</w:t>
      </w:r>
    </w:p>
    <w:p w:rsidR="00C91C4A" w:rsidRDefault="00A85CE3">
      <w:pPr>
        <w:adjustRightInd w:val="0"/>
        <w:snapToGrid w:val="0"/>
        <w:spacing w:line="540" w:lineRule="exact"/>
        <w:rPr>
          <w:rFonts w:ascii="宋体" w:hAnsi="宋体" w:cs="仿宋"/>
          <w:sz w:val="24"/>
        </w:rPr>
      </w:pPr>
      <w:r>
        <w:rPr>
          <w:rFonts w:ascii="宋体" w:hAnsi="宋体" w:cs="仿宋" w:hint="eastAsia"/>
          <w:sz w:val="24"/>
        </w:rPr>
        <w:t>质疑项目的名称：</w:t>
      </w:r>
    </w:p>
    <w:p w:rsidR="00C91C4A" w:rsidRDefault="00A85CE3">
      <w:pPr>
        <w:adjustRightInd w:val="0"/>
        <w:snapToGrid w:val="0"/>
        <w:spacing w:line="540" w:lineRule="exact"/>
        <w:rPr>
          <w:rFonts w:ascii="宋体" w:hAnsi="宋体" w:cs="仿宋"/>
          <w:sz w:val="24"/>
        </w:rPr>
      </w:pPr>
      <w:r>
        <w:rPr>
          <w:rFonts w:ascii="宋体" w:hAnsi="宋体" w:cs="仿宋" w:hint="eastAsia"/>
          <w:sz w:val="24"/>
        </w:rPr>
        <w:t>质疑项目的编号：包号：</w:t>
      </w:r>
    </w:p>
    <w:p w:rsidR="00C91C4A" w:rsidRDefault="00A85CE3">
      <w:pPr>
        <w:adjustRightInd w:val="0"/>
        <w:snapToGrid w:val="0"/>
        <w:spacing w:line="540" w:lineRule="exact"/>
        <w:rPr>
          <w:rFonts w:ascii="宋体" w:hAnsi="宋体" w:cs="仿宋"/>
          <w:sz w:val="24"/>
          <w:u w:val="dotted"/>
        </w:rPr>
      </w:pPr>
      <w:r>
        <w:rPr>
          <w:rFonts w:ascii="宋体" w:hAnsi="宋体" w:cs="仿宋" w:hint="eastAsia"/>
          <w:sz w:val="24"/>
        </w:rPr>
        <w:t>采购人名称：</w:t>
      </w:r>
    </w:p>
    <w:p w:rsidR="00C91C4A" w:rsidRDefault="00A85CE3">
      <w:pPr>
        <w:adjustRightInd w:val="0"/>
        <w:snapToGrid w:val="0"/>
        <w:spacing w:line="540" w:lineRule="exact"/>
        <w:rPr>
          <w:rFonts w:ascii="宋体" w:hAnsi="宋体" w:cs="仿宋"/>
          <w:sz w:val="24"/>
        </w:rPr>
      </w:pPr>
      <w:r>
        <w:rPr>
          <w:rFonts w:ascii="宋体" w:hAnsi="宋体" w:cs="仿宋" w:hint="eastAsia"/>
          <w:sz w:val="24"/>
        </w:rPr>
        <w:t>招标文件获取日期：</w:t>
      </w:r>
    </w:p>
    <w:p w:rsidR="00C91C4A" w:rsidRDefault="00A85CE3">
      <w:pPr>
        <w:adjustRightInd w:val="0"/>
        <w:snapToGrid w:val="0"/>
        <w:spacing w:line="540" w:lineRule="exact"/>
        <w:rPr>
          <w:rFonts w:ascii="宋体" w:hAnsi="宋体" w:cs="仿宋"/>
          <w:b/>
          <w:bCs/>
          <w:sz w:val="24"/>
        </w:rPr>
      </w:pPr>
      <w:r>
        <w:rPr>
          <w:rFonts w:ascii="宋体" w:hAnsi="宋体" w:cs="仿宋" w:hint="eastAsia"/>
          <w:b/>
          <w:bCs/>
          <w:sz w:val="24"/>
        </w:rPr>
        <w:t>三、质疑事项具体内容</w:t>
      </w:r>
    </w:p>
    <w:p w:rsidR="00C91C4A" w:rsidRDefault="00A85CE3">
      <w:pPr>
        <w:adjustRightInd w:val="0"/>
        <w:snapToGrid w:val="0"/>
        <w:spacing w:line="540" w:lineRule="exact"/>
        <w:rPr>
          <w:rFonts w:ascii="宋体" w:hAnsi="宋体" w:cs="仿宋"/>
          <w:sz w:val="24"/>
          <w:u w:val="dotted"/>
        </w:rPr>
      </w:pPr>
      <w:r>
        <w:rPr>
          <w:rFonts w:ascii="宋体" w:hAnsi="宋体" w:cs="仿宋" w:hint="eastAsia"/>
          <w:sz w:val="24"/>
        </w:rPr>
        <w:t>质疑事项</w:t>
      </w:r>
      <w:r>
        <w:rPr>
          <w:rFonts w:ascii="宋体" w:hAnsi="宋体" w:cs="仿宋" w:hint="eastAsia"/>
          <w:sz w:val="24"/>
        </w:rPr>
        <w:t>1</w:t>
      </w:r>
      <w:r>
        <w:rPr>
          <w:rFonts w:ascii="宋体" w:hAnsi="宋体" w:cs="仿宋" w:hint="eastAsia"/>
          <w:sz w:val="24"/>
        </w:rPr>
        <w:t>：</w:t>
      </w:r>
    </w:p>
    <w:p w:rsidR="00C91C4A" w:rsidRDefault="00A85CE3">
      <w:pPr>
        <w:adjustRightInd w:val="0"/>
        <w:snapToGrid w:val="0"/>
        <w:spacing w:line="540" w:lineRule="exact"/>
        <w:rPr>
          <w:rFonts w:ascii="宋体" w:hAnsi="宋体" w:cs="仿宋"/>
          <w:sz w:val="24"/>
          <w:u w:val="dotted"/>
        </w:rPr>
      </w:pPr>
      <w:r>
        <w:rPr>
          <w:rFonts w:ascii="宋体" w:hAnsi="宋体" w:cs="仿宋" w:hint="eastAsia"/>
          <w:sz w:val="24"/>
        </w:rPr>
        <w:t>事实依据：</w:t>
      </w:r>
    </w:p>
    <w:p w:rsidR="00C91C4A" w:rsidRDefault="00C91C4A">
      <w:pPr>
        <w:adjustRightInd w:val="0"/>
        <w:snapToGrid w:val="0"/>
        <w:spacing w:line="540" w:lineRule="exact"/>
        <w:rPr>
          <w:rFonts w:ascii="宋体" w:hAnsi="宋体" w:cs="仿宋"/>
          <w:sz w:val="24"/>
        </w:rPr>
      </w:pPr>
    </w:p>
    <w:p w:rsidR="00C91C4A" w:rsidRDefault="00A85CE3">
      <w:pPr>
        <w:adjustRightInd w:val="0"/>
        <w:snapToGrid w:val="0"/>
        <w:spacing w:line="540" w:lineRule="exact"/>
        <w:rPr>
          <w:rFonts w:ascii="宋体" w:hAnsi="宋体" w:cs="仿宋"/>
          <w:sz w:val="24"/>
          <w:u w:val="dotted"/>
        </w:rPr>
      </w:pPr>
      <w:r>
        <w:rPr>
          <w:rFonts w:ascii="宋体" w:hAnsi="宋体" w:cs="仿宋" w:hint="eastAsia"/>
          <w:sz w:val="24"/>
        </w:rPr>
        <w:t>法律依据：</w:t>
      </w:r>
    </w:p>
    <w:p w:rsidR="00C91C4A" w:rsidRDefault="00C91C4A">
      <w:pPr>
        <w:adjustRightInd w:val="0"/>
        <w:snapToGrid w:val="0"/>
        <w:spacing w:line="540" w:lineRule="exact"/>
        <w:rPr>
          <w:rFonts w:ascii="宋体" w:hAnsi="宋体" w:cs="仿宋"/>
          <w:sz w:val="24"/>
          <w:u w:val="dotted"/>
        </w:rPr>
      </w:pPr>
    </w:p>
    <w:p w:rsidR="00C91C4A" w:rsidRDefault="00A85CE3">
      <w:pPr>
        <w:adjustRightInd w:val="0"/>
        <w:snapToGrid w:val="0"/>
        <w:spacing w:line="540" w:lineRule="exact"/>
        <w:rPr>
          <w:rFonts w:ascii="宋体" w:hAnsi="宋体" w:cs="仿宋"/>
          <w:sz w:val="24"/>
          <w:u w:val="dotted"/>
        </w:rPr>
      </w:pPr>
      <w:r>
        <w:rPr>
          <w:rFonts w:ascii="宋体" w:hAnsi="宋体" w:cs="仿宋" w:hint="eastAsia"/>
          <w:sz w:val="24"/>
        </w:rPr>
        <w:t>质疑事项</w:t>
      </w:r>
      <w:r>
        <w:rPr>
          <w:rFonts w:ascii="宋体" w:hAnsi="宋体" w:cs="仿宋" w:hint="eastAsia"/>
          <w:sz w:val="24"/>
        </w:rPr>
        <w:t>2</w:t>
      </w:r>
    </w:p>
    <w:p w:rsidR="00C91C4A" w:rsidRDefault="00A85CE3">
      <w:pPr>
        <w:adjustRightInd w:val="0"/>
        <w:snapToGrid w:val="0"/>
        <w:spacing w:line="540" w:lineRule="exact"/>
        <w:rPr>
          <w:rFonts w:ascii="宋体" w:hAnsi="宋体" w:cs="仿宋"/>
          <w:sz w:val="24"/>
        </w:rPr>
      </w:pPr>
      <w:r>
        <w:rPr>
          <w:rFonts w:ascii="宋体" w:hAnsi="宋体" w:cs="仿宋" w:hint="eastAsia"/>
          <w:sz w:val="24"/>
        </w:rPr>
        <w:t>……</w:t>
      </w:r>
    </w:p>
    <w:p w:rsidR="00C91C4A" w:rsidRDefault="00A85CE3">
      <w:pPr>
        <w:adjustRightInd w:val="0"/>
        <w:snapToGrid w:val="0"/>
        <w:spacing w:line="540" w:lineRule="exact"/>
        <w:rPr>
          <w:rFonts w:ascii="宋体" w:hAnsi="宋体" w:cs="仿宋"/>
          <w:b/>
          <w:bCs/>
          <w:sz w:val="24"/>
        </w:rPr>
      </w:pPr>
      <w:r>
        <w:rPr>
          <w:rFonts w:ascii="宋体" w:hAnsi="宋体" w:cs="仿宋" w:hint="eastAsia"/>
          <w:b/>
          <w:bCs/>
          <w:sz w:val="24"/>
        </w:rPr>
        <w:t>四、与质疑事项相关的质疑请求</w:t>
      </w:r>
    </w:p>
    <w:p w:rsidR="00C91C4A" w:rsidRDefault="00A85CE3">
      <w:pPr>
        <w:adjustRightInd w:val="0"/>
        <w:snapToGrid w:val="0"/>
        <w:spacing w:line="540" w:lineRule="exact"/>
        <w:rPr>
          <w:rFonts w:ascii="宋体" w:hAnsi="宋体" w:cs="仿宋"/>
          <w:sz w:val="24"/>
          <w:u w:val="dotted"/>
        </w:rPr>
      </w:pPr>
      <w:r>
        <w:rPr>
          <w:rFonts w:ascii="宋体" w:hAnsi="宋体" w:cs="仿宋" w:hint="eastAsia"/>
          <w:sz w:val="24"/>
        </w:rPr>
        <w:t>请求：</w:t>
      </w:r>
    </w:p>
    <w:p w:rsidR="00C91C4A" w:rsidRDefault="00A85CE3">
      <w:pPr>
        <w:spacing w:line="540" w:lineRule="exact"/>
        <w:rPr>
          <w:rFonts w:ascii="宋体" w:hAnsi="宋体"/>
          <w:sz w:val="24"/>
        </w:rPr>
      </w:pPr>
      <w:r>
        <w:rPr>
          <w:rFonts w:ascii="宋体" w:hAnsi="宋体" w:hint="eastAsia"/>
          <w:sz w:val="24"/>
        </w:rPr>
        <w:t>签字</w:t>
      </w:r>
      <w:r>
        <w:rPr>
          <w:rFonts w:ascii="宋体" w:hAnsi="宋体" w:hint="eastAsia"/>
          <w:sz w:val="24"/>
        </w:rPr>
        <w:t>(</w:t>
      </w:r>
      <w:r>
        <w:rPr>
          <w:rFonts w:ascii="宋体" w:hAnsi="宋体" w:hint="eastAsia"/>
          <w:sz w:val="24"/>
        </w:rPr>
        <w:t>签章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公章：</w:t>
      </w:r>
      <w:r>
        <w:rPr>
          <w:rFonts w:ascii="宋体" w:hAnsi="宋体" w:hint="eastAsia"/>
          <w:sz w:val="24"/>
        </w:rPr>
        <w:t xml:space="preserve">                      </w:t>
      </w:r>
    </w:p>
    <w:p w:rsidR="00C91C4A" w:rsidRDefault="00A85CE3">
      <w:pPr>
        <w:spacing w:line="540" w:lineRule="exact"/>
        <w:rPr>
          <w:rFonts w:ascii="宋体" w:hAnsi="宋体"/>
          <w:sz w:val="24"/>
        </w:rPr>
      </w:pPr>
      <w:r>
        <w:rPr>
          <w:rFonts w:ascii="宋体" w:hAnsi="宋体" w:hint="eastAsia"/>
          <w:sz w:val="24"/>
        </w:rPr>
        <w:t>日期：</w:t>
      </w:r>
    </w:p>
    <w:p w:rsidR="00C91C4A" w:rsidRDefault="00A85CE3">
      <w:pPr>
        <w:spacing w:line="640" w:lineRule="exact"/>
        <w:rPr>
          <w:rFonts w:ascii="宋体" w:hAnsi="宋体"/>
          <w:b/>
          <w:sz w:val="24"/>
        </w:rPr>
      </w:pPr>
      <w:r>
        <w:rPr>
          <w:rFonts w:ascii="宋体" w:hAnsi="宋体" w:hint="eastAsia"/>
          <w:b/>
          <w:sz w:val="24"/>
        </w:rPr>
        <w:lastRenderedPageBreak/>
        <w:t>质疑函制作说明：</w:t>
      </w:r>
    </w:p>
    <w:p w:rsidR="00C91C4A" w:rsidRDefault="00A85CE3">
      <w:pPr>
        <w:widowControl/>
        <w:spacing w:line="64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供应商提出质疑时，应提交质疑函和必要的证明材料。</w:t>
      </w:r>
    </w:p>
    <w:p w:rsidR="00C91C4A" w:rsidRDefault="00A85CE3">
      <w:pPr>
        <w:widowControl/>
        <w:spacing w:line="64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C91C4A" w:rsidRDefault="00A85CE3">
      <w:pPr>
        <w:widowControl/>
        <w:spacing w:line="64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质疑供应商若对项目的某一分包进行质疑，质疑函中应列明具体分包号。</w:t>
      </w:r>
    </w:p>
    <w:p w:rsidR="00C91C4A" w:rsidRDefault="00A85CE3">
      <w:pPr>
        <w:widowControl/>
        <w:spacing w:line="64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质疑函的质疑事项应具体、明确，并有必要的事实依据和法律依据。</w:t>
      </w:r>
    </w:p>
    <w:p w:rsidR="00C91C4A" w:rsidRDefault="00A85CE3">
      <w:pPr>
        <w:widowControl/>
        <w:spacing w:line="64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质疑函的质疑请求应与质疑事项相关。</w:t>
      </w:r>
    </w:p>
    <w:p w:rsidR="00C91C4A" w:rsidRDefault="00A85CE3">
      <w:pPr>
        <w:widowControl/>
        <w:spacing w:line="640" w:lineRule="exact"/>
        <w:ind w:firstLineChars="200" w:firstLine="480"/>
        <w:jc w:val="left"/>
        <w:rPr>
          <w:rFonts w:ascii="宋体" w:hAnsi="宋体"/>
          <w:sz w:val="24"/>
        </w:rPr>
      </w:pPr>
      <w:r>
        <w:rPr>
          <w:rFonts w:ascii="宋体" w:hAnsi="宋体" w:hint="eastAsia"/>
          <w:sz w:val="24"/>
        </w:rPr>
        <w:t>6.</w:t>
      </w:r>
      <w:r>
        <w:rPr>
          <w:rFonts w:ascii="宋体" w:hAnsi="宋体" w:hint="eastAsia"/>
          <w:sz w:val="24"/>
        </w:rPr>
        <w:t>质疑供应商为自然人的，质疑函应由本人签字；质疑供应商为法人或者其他组织的，质疑函应由法定代表人、主要负责人，或者其授权代表签字或者盖章，并加盖公章。</w:t>
      </w:r>
    </w:p>
    <w:p w:rsidR="00C91C4A" w:rsidRDefault="00C91C4A">
      <w:pPr>
        <w:spacing w:line="360" w:lineRule="auto"/>
        <w:jc w:val="center"/>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360" w:lineRule="auto"/>
        <w:rPr>
          <w:rFonts w:ascii="宋体" w:hAnsi="宋体"/>
          <w:b/>
          <w:bCs/>
          <w:szCs w:val="28"/>
        </w:rPr>
      </w:pPr>
    </w:p>
    <w:p w:rsidR="00C91C4A" w:rsidRDefault="00A85CE3">
      <w:pPr>
        <w:spacing w:line="560" w:lineRule="exact"/>
        <w:jc w:val="center"/>
        <w:rPr>
          <w:rFonts w:ascii="宋体" w:hAnsi="宋体"/>
          <w:b/>
          <w:bCs/>
          <w:szCs w:val="28"/>
        </w:rPr>
      </w:pPr>
      <w:r>
        <w:rPr>
          <w:rFonts w:ascii="宋体" w:hAnsi="宋体" w:hint="eastAsia"/>
          <w:b/>
          <w:bCs/>
          <w:szCs w:val="28"/>
        </w:rPr>
        <w:lastRenderedPageBreak/>
        <w:t>5</w:t>
      </w:r>
      <w:r>
        <w:rPr>
          <w:rFonts w:ascii="宋体" w:hAnsi="宋体" w:hint="eastAsia"/>
          <w:b/>
          <w:bCs/>
          <w:szCs w:val="28"/>
        </w:rPr>
        <w:t>、投诉书范本</w:t>
      </w:r>
    </w:p>
    <w:p w:rsidR="00C91C4A" w:rsidRDefault="00A85CE3">
      <w:pPr>
        <w:spacing w:line="560" w:lineRule="exact"/>
        <w:rPr>
          <w:rFonts w:ascii="宋体" w:hAnsi="宋体"/>
          <w:b/>
          <w:sz w:val="24"/>
        </w:rPr>
      </w:pPr>
      <w:r>
        <w:rPr>
          <w:rFonts w:ascii="宋体" w:hAnsi="宋体" w:hint="eastAsia"/>
          <w:b/>
          <w:sz w:val="24"/>
        </w:rPr>
        <w:t>一、投诉相关主体基本情况</w:t>
      </w:r>
    </w:p>
    <w:p w:rsidR="00C91C4A" w:rsidRDefault="00A85CE3">
      <w:pPr>
        <w:spacing w:line="540" w:lineRule="exact"/>
        <w:rPr>
          <w:rFonts w:ascii="宋体" w:hAnsi="宋体"/>
          <w:sz w:val="24"/>
          <w:u w:val="dotted"/>
        </w:rPr>
      </w:pPr>
      <w:r>
        <w:rPr>
          <w:rFonts w:ascii="宋体" w:hAnsi="宋体" w:hint="eastAsia"/>
          <w:sz w:val="24"/>
        </w:rPr>
        <w:t>投诉人：</w:t>
      </w:r>
    </w:p>
    <w:p w:rsidR="00C91C4A" w:rsidRDefault="00A85CE3">
      <w:pPr>
        <w:spacing w:line="540" w:lineRule="exact"/>
        <w:rPr>
          <w:rFonts w:ascii="宋体" w:hAnsi="宋体"/>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址：邮编：</w:t>
      </w:r>
    </w:p>
    <w:p w:rsidR="00C91C4A" w:rsidRDefault="00A85CE3">
      <w:pPr>
        <w:tabs>
          <w:tab w:val="left" w:pos="6510"/>
        </w:tabs>
        <w:spacing w:line="540" w:lineRule="exact"/>
        <w:jc w:val="left"/>
        <w:rPr>
          <w:rFonts w:ascii="宋体" w:hAnsi="宋体"/>
          <w:sz w:val="24"/>
        </w:rPr>
      </w:pPr>
      <w:r>
        <w:rPr>
          <w:rFonts w:ascii="宋体" w:hAnsi="宋体" w:hint="eastAsia"/>
          <w:sz w:val="24"/>
        </w:rPr>
        <w:t>法定代表人</w:t>
      </w:r>
      <w:r>
        <w:rPr>
          <w:rFonts w:ascii="宋体" w:hAnsi="宋体" w:hint="eastAsia"/>
          <w:sz w:val="24"/>
        </w:rPr>
        <w:t>/</w:t>
      </w:r>
      <w:r>
        <w:rPr>
          <w:rFonts w:ascii="宋体" w:hAnsi="宋体" w:hint="eastAsia"/>
          <w:sz w:val="24"/>
        </w:rPr>
        <w:t>主要负责人：</w:t>
      </w:r>
    </w:p>
    <w:p w:rsidR="00C91C4A" w:rsidRDefault="00A85CE3">
      <w:pPr>
        <w:tabs>
          <w:tab w:val="left" w:pos="6510"/>
        </w:tabs>
        <w:spacing w:line="540" w:lineRule="exact"/>
        <w:rPr>
          <w:rFonts w:ascii="宋体" w:hAnsi="宋体"/>
          <w:sz w:val="24"/>
          <w:u w:val="dotted"/>
        </w:rPr>
      </w:pPr>
      <w:r>
        <w:rPr>
          <w:rFonts w:ascii="宋体" w:hAnsi="宋体" w:hint="eastAsia"/>
          <w:sz w:val="24"/>
        </w:rPr>
        <w:t>联系电话：</w:t>
      </w:r>
    </w:p>
    <w:p w:rsidR="00C91C4A" w:rsidRDefault="00A85CE3">
      <w:pPr>
        <w:spacing w:line="540" w:lineRule="exact"/>
        <w:rPr>
          <w:rFonts w:ascii="宋体" w:hAnsi="宋体"/>
          <w:sz w:val="24"/>
          <w:u w:val="dotted"/>
        </w:rPr>
      </w:pPr>
      <w:r>
        <w:rPr>
          <w:rFonts w:ascii="宋体" w:hAnsi="宋体" w:hint="eastAsia"/>
          <w:sz w:val="24"/>
        </w:rPr>
        <w:t>授权代表：联系电话</w:t>
      </w:r>
      <w:r>
        <w:rPr>
          <w:rFonts w:ascii="宋体" w:hAnsi="宋体" w:hint="eastAsia"/>
          <w:sz w:val="24"/>
          <w:u w:val="dotted"/>
        </w:rPr>
        <w:t>：</w:t>
      </w:r>
      <w:r>
        <w:rPr>
          <w:rFonts w:ascii="宋体" w:hAnsi="宋体" w:hint="eastAsia"/>
          <w:sz w:val="24"/>
          <w:u w:val="dotted"/>
        </w:rPr>
        <w:t xml:space="preserve">                  </w:t>
      </w:r>
    </w:p>
    <w:p w:rsidR="00C91C4A" w:rsidRDefault="00A85CE3">
      <w:pPr>
        <w:spacing w:line="540" w:lineRule="exact"/>
        <w:rPr>
          <w:rFonts w:ascii="宋体" w:hAnsi="宋体"/>
          <w:sz w:val="24"/>
          <w:u w:val="dotted"/>
        </w:rPr>
      </w:pPr>
      <w:r>
        <w:rPr>
          <w:rFonts w:ascii="宋体" w:hAnsi="宋体" w:hint="eastAsia"/>
          <w:sz w:val="24"/>
        </w:rPr>
        <w:t>地</w:t>
      </w:r>
      <w:r>
        <w:rPr>
          <w:rFonts w:ascii="宋体" w:hAnsi="宋体" w:hint="eastAsia"/>
          <w:sz w:val="24"/>
        </w:rPr>
        <w:t xml:space="preserve">     </w:t>
      </w:r>
      <w:r>
        <w:rPr>
          <w:rFonts w:ascii="宋体" w:hAnsi="宋体" w:hint="eastAsia"/>
          <w:sz w:val="24"/>
        </w:rPr>
        <w:t>址：邮编：</w:t>
      </w:r>
    </w:p>
    <w:p w:rsidR="00C91C4A" w:rsidRDefault="00A85CE3">
      <w:pPr>
        <w:spacing w:line="540" w:lineRule="exact"/>
        <w:rPr>
          <w:rFonts w:ascii="宋体" w:hAnsi="宋体"/>
          <w:sz w:val="24"/>
          <w:u w:val="single"/>
        </w:rPr>
      </w:pPr>
      <w:r>
        <w:rPr>
          <w:rFonts w:ascii="宋体" w:hAnsi="宋体" w:hint="eastAsia"/>
          <w:sz w:val="24"/>
        </w:rPr>
        <w:t>被投诉人</w:t>
      </w:r>
      <w:r>
        <w:rPr>
          <w:rFonts w:ascii="宋体" w:hAnsi="宋体" w:hint="eastAsia"/>
          <w:sz w:val="24"/>
        </w:rPr>
        <w:t>1</w:t>
      </w:r>
      <w:r>
        <w:rPr>
          <w:rFonts w:ascii="宋体" w:hAnsi="宋体" w:hint="eastAsia"/>
          <w:sz w:val="24"/>
        </w:rPr>
        <w:t>：</w:t>
      </w:r>
    </w:p>
    <w:p w:rsidR="00C91C4A" w:rsidRDefault="00A85CE3">
      <w:pPr>
        <w:spacing w:line="540" w:lineRule="exact"/>
        <w:rPr>
          <w:rFonts w:ascii="宋体" w:hAnsi="宋体"/>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址：邮编：</w:t>
      </w:r>
    </w:p>
    <w:p w:rsidR="00C91C4A" w:rsidRDefault="00A85CE3">
      <w:pPr>
        <w:spacing w:line="540" w:lineRule="exact"/>
        <w:rPr>
          <w:rFonts w:ascii="宋体" w:hAnsi="宋体"/>
          <w:sz w:val="24"/>
          <w:u w:val="single"/>
        </w:rPr>
      </w:pPr>
      <w:r>
        <w:rPr>
          <w:rFonts w:ascii="宋体" w:hAnsi="宋体" w:hint="eastAsia"/>
          <w:sz w:val="24"/>
        </w:rPr>
        <w:t>联系人：联系电话：</w:t>
      </w:r>
    </w:p>
    <w:p w:rsidR="00C91C4A" w:rsidRDefault="00A85CE3">
      <w:pPr>
        <w:spacing w:line="540" w:lineRule="exact"/>
        <w:rPr>
          <w:rFonts w:ascii="宋体" w:hAnsi="宋体"/>
          <w:sz w:val="24"/>
        </w:rPr>
      </w:pPr>
      <w:r>
        <w:rPr>
          <w:rFonts w:ascii="宋体" w:hAnsi="宋体" w:hint="eastAsia"/>
          <w:sz w:val="24"/>
        </w:rPr>
        <w:t>被投诉人</w:t>
      </w:r>
      <w:r>
        <w:rPr>
          <w:rFonts w:ascii="宋体" w:hAnsi="宋体" w:hint="eastAsia"/>
          <w:sz w:val="24"/>
        </w:rPr>
        <w:t>2</w:t>
      </w:r>
    </w:p>
    <w:p w:rsidR="00C91C4A" w:rsidRDefault="00A85CE3">
      <w:pPr>
        <w:spacing w:line="540" w:lineRule="exact"/>
        <w:rPr>
          <w:rFonts w:ascii="宋体" w:hAnsi="宋体"/>
          <w:sz w:val="24"/>
          <w:u w:val="dotted"/>
        </w:rPr>
      </w:pPr>
      <w:r>
        <w:rPr>
          <w:rFonts w:ascii="宋体" w:hAnsi="宋体" w:hint="eastAsia"/>
          <w:sz w:val="24"/>
        </w:rPr>
        <w:t>……</w:t>
      </w:r>
    </w:p>
    <w:p w:rsidR="00C91C4A" w:rsidRDefault="00A85CE3">
      <w:pPr>
        <w:spacing w:line="540" w:lineRule="exact"/>
        <w:rPr>
          <w:rFonts w:ascii="宋体" w:hAnsi="宋体"/>
          <w:sz w:val="24"/>
          <w:u w:val="single"/>
        </w:rPr>
      </w:pPr>
      <w:r>
        <w:rPr>
          <w:rFonts w:ascii="宋体" w:hAnsi="宋体" w:hint="eastAsia"/>
          <w:sz w:val="24"/>
        </w:rPr>
        <w:t>相关供应商：</w:t>
      </w:r>
    </w:p>
    <w:p w:rsidR="00C91C4A" w:rsidRDefault="00A85CE3">
      <w:pPr>
        <w:spacing w:line="540" w:lineRule="exact"/>
        <w:rPr>
          <w:rFonts w:ascii="宋体" w:hAnsi="宋体"/>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址：邮编：</w:t>
      </w:r>
    </w:p>
    <w:p w:rsidR="00C91C4A" w:rsidRDefault="00A85CE3">
      <w:pPr>
        <w:spacing w:line="540" w:lineRule="exact"/>
        <w:rPr>
          <w:rFonts w:ascii="宋体" w:hAnsi="宋体"/>
          <w:sz w:val="24"/>
          <w:u w:val="single"/>
        </w:rPr>
      </w:pPr>
      <w:r>
        <w:rPr>
          <w:rFonts w:ascii="宋体" w:hAnsi="宋体" w:hint="eastAsia"/>
          <w:sz w:val="24"/>
        </w:rPr>
        <w:t>联系人：联系电话：</w:t>
      </w:r>
    </w:p>
    <w:p w:rsidR="00C91C4A" w:rsidRDefault="00A85CE3">
      <w:pPr>
        <w:spacing w:line="540" w:lineRule="exact"/>
        <w:rPr>
          <w:rFonts w:ascii="宋体" w:hAnsi="宋体"/>
          <w:b/>
          <w:sz w:val="24"/>
        </w:rPr>
      </w:pPr>
      <w:r>
        <w:rPr>
          <w:rFonts w:ascii="宋体" w:hAnsi="宋体" w:hint="eastAsia"/>
          <w:b/>
          <w:sz w:val="24"/>
        </w:rPr>
        <w:t>二、投诉项目基本情况</w:t>
      </w:r>
    </w:p>
    <w:p w:rsidR="00C91C4A" w:rsidRDefault="00A85CE3">
      <w:pPr>
        <w:spacing w:line="540" w:lineRule="exact"/>
        <w:rPr>
          <w:rFonts w:ascii="宋体" w:hAnsi="宋体"/>
          <w:sz w:val="24"/>
          <w:u w:val="dotted"/>
        </w:rPr>
      </w:pPr>
      <w:r>
        <w:rPr>
          <w:rFonts w:ascii="宋体" w:hAnsi="宋体" w:hint="eastAsia"/>
          <w:sz w:val="24"/>
        </w:rPr>
        <w:t>采购项目名称：</w:t>
      </w:r>
    </w:p>
    <w:p w:rsidR="00C91C4A" w:rsidRDefault="00A85CE3">
      <w:pPr>
        <w:spacing w:line="540" w:lineRule="exact"/>
        <w:rPr>
          <w:rFonts w:ascii="宋体" w:hAnsi="宋体"/>
          <w:sz w:val="24"/>
          <w:u w:val="single"/>
        </w:rPr>
      </w:pPr>
      <w:r>
        <w:rPr>
          <w:rFonts w:ascii="宋体" w:hAnsi="宋体" w:hint="eastAsia"/>
          <w:sz w:val="24"/>
        </w:rPr>
        <w:t>采购项目编号：包号：</w:t>
      </w:r>
    </w:p>
    <w:p w:rsidR="00C91C4A" w:rsidRDefault="00A85CE3">
      <w:pPr>
        <w:spacing w:line="540" w:lineRule="exact"/>
        <w:rPr>
          <w:rFonts w:ascii="宋体" w:hAnsi="宋体"/>
          <w:sz w:val="24"/>
        </w:rPr>
      </w:pPr>
      <w:r>
        <w:rPr>
          <w:rFonts w:ascii="宋体" w:hAnsi="宋体" w:hint="eastAsia"/>
          <w:sz w:val="24"/>
        </w:rPr>
        <w:t>采购人名称：</w:t>
      </w:r>
    </w:p>
    <w:p w:rsidR="00C91C4A" w:rsidRDefault="00A85CE3">
      <w:pPr>
        <w:spacing w:line="540" w:lineRule="exact"/>
        <w:rPr>
          <w:rFonts w:ascii="宋体" w:hAnsi="宋体"/>
          <w:sz w:val="24"/>
          <w:u w:val="single"/>
        </w:rPr>
      </w:pPr>
      <w:r>
        <w:rPr>
          <w:rFonts w:ascii="宋体" w:hAnsi="宋体" w:hint="eastAsia"/>
          <w:sz w:val="24"/>
        </w:rPr>
        <w:t>代理机构名称：</w:t>
      </w:r>
    </w:p>
    <w:p w:rsidR="00C91C4A" w:rsidRDefault="00A85CE3">
      <w:pPr>
        <w:spacing w:line="540" w:lineRule="exact"/>
        <w:rPr>
          <w:rFonts w:ascii="宋体" w:hAnsi="宋体"/>
          <w:sz w:val="24"/>
          <w:u w:val="dotted"/>
        </w:rPr>
      </w:pPr>
      <w:r>
        <w:rPr>
          <w:rFonts w:ascii="宋体" w:hAnsi="宋体" w:hint="eastAsia"/>
          <w:sz w:val="24"/>
        </w:rPr>
        <w:t>招标文件公告</w:t>
      </w:r>
      <w:r>
        <w:rPr>
          <w:rFonts w:ascii="宋体" w:hAnsi="宋体" w:hint="eastAsia"/>
          <w:sz w:val="24"/>
        </w:rPr>
        <w:t>:</w:t>
      </w:r>
      <w:r>
        <w:rPr>
          <w:rFonts w:ascii="宋体" w:hAnsi="宋体" w:hint="eastAsia"/>
          <w:sz w:val="24"/>
          <w:u w:val="dotted"/>
        </w:rPr>
        <w:t>是</w:t>
      </w:r>
      <w:r>
        <w:rPr>
          <w:rFonts w:ascii="宋体" w:hAnsi="宋体" w:hint="eastAsia"/>
          <w:sz w:val="24"/>
          <w:u w:val="dotted"/>
        </w:rPr>
        <w:t>/</w:t>
      </w:r>
      <w:r>
        <w:rPr>
          <w:rFonts w:ascii="宋体" w:hAnsi="宋体" w:hint="eastAsia"/>
          <w:sz w:val="24"/>
          <w:u w:val="dotted"/>
        </w:rPr>
        <w:t>否</w:t>
      </w:r>
      <w:r>
        <w:rPr>
          <w:rFonts w:ascii="宋体" w:hAnsi="宋体" w:hint="eastAsia"/>
          <w:sz w:val="24"/>
          <w:u w:val="dotted"/>
        </w:rPr>
        <w:t xml:space="preserve"> </w:t>
      </w:r>
      <w:r>
        <w:rPr>
          <w:rFonts w:ascii="宋体" w:hAnsi="宋体" w:hint="eastAsia"/>
          <w:sz w:val="24"/>
        </w:rPr>
        <w:t>公告期限：</w:t>
      </w:r>
    </w:p>
    <w:p w:rsidR="00C91C4A" w:rsidRDefault="00A85CE3">
      <w:pPr>
        <w:spacing w:line="540" w:lineRule="exact"/>
        <w:rPr>
          <w:rFonts w:ascii="宋体" w:hAnsi="宋体"/>
          <w:sz w:val="24"/>
          <w:u w:val="single"/>
        </w:rPr>
      </w:pPr>
      <w:r>
        <w:rPr>
          <w:rFonts w:ascii="宋体" w:hAnsi="宋体" w:hint="eastAsia"/>
          <w:sz w:val="24"/>
        </w:rPr>
        <w:t>采购结果公告</w:t>
      </w:r>
      <w:r>
        <w:rPr>
          <w:rFonts w:ascii="宋体" w:hAnsi="宋体" w:hint="eastAsia"/>
          <w:sz w:val="24"/>
        </w:rPr>
        <w:t>:</w:t>
      </w:r>
      <w:r>
        <w:rPr>
          <w:rFonts w:ascii="宋体" w:hAnsi="宋体" w:hint="eastAsia"/>
          <w:sz w:val="24"/>
          <w:u w:val="dotted"/>
        </w:rPr>
        <w:t>是</w:t>
      </w:r>
      <w:r>
        <w:rPr>
          <w:rFonts w:ascii="宋体" w:hAnsi="宋体" w:hint="eastAsia"/>
          <w:sz w:val="24"/>
          <w:u w:val="dotted"/>
        </w:rPr>
        <w:t>/</w:t>
      </w:r>
      <w:r>
        <w:rPr>
          <w:rFonts w:ascii="宋体" w:hAnsi="宋体" w:hint="eastAsia"/>
          <w:sz w:val="24"/>
          <w:u w:val="dotted"/>
        </w:rPr>
        <w:t>否</w:t>
      </w:r>
      <w:r>
        <w:rPr>
          <w:rFonts w:ascii="宋体" w:hAnsi="宋体" w:hint="eastAsia"/>
          <w:sz w:val="24"/>
          <w:u w:val="dotted"/>
        </w:rPr>
        <w:t xml:space="preserve"> </w:t>
      </w:r>
      <w:r>
        <w:rPr>
          <w:rFonts w:ascii="宋体" w:hAnsi="宋体" w:hint="eastAsia"/>
          <w:sz w:val="24"/>
        </w:rPr>
        <w:t>公告期限：</w:t>
      </w:r>
    </w:p>
    <w:p w:rsidR="00C91C4A" w:rsidRDefault="00A85CE3">
      <w:pPr>
        <w:spacing w:line="540" w:lineRule="exact"/>
        <w:rPr>
          <w:rFonts w:ascii="宋体" w:hAnsi="宋体"/>
          <w:b/>
          <w:sz w:val="24"/>
        </w:rPr>
      </w:pPr>
      <w:r>
        <w:rPr>
          <w:rFonts w:ascii="宋体" w:hAnsi="宋体" w:hint="eastAsia"/>
          <w:b/>
          <w:sz w:val="24"/>
        </w:rPr>
        <w:t>三、质疑基本情况</w:t>
      </w:r>
    </w:p>
    <w:p w:rsidR="00C91C4A" w:rsidRDefault="00A85CE3">
      <w:pPr>
        <w:spacing w:line="540" w:lineRule="exact"/>
        <w:ind w:firstLineChars="200" w:firstLine="480"/>
        <w:rPr>
          <w:rFonts w:ascii="宋体" w:hAnsi="宋体"/>
          <w:sz w:val="24"/>
          <w:u w:val="dotted"/>
        </w:rPr>
      </w:pPr>
      <w:r>
        <w:rPr>
          <w:rFonts w:ascii="宋体" w:hAnsi="宋体" w:hint="eastAsia"/>
          <w:sz w:val="24"/>
        </w:rPr>
        <w:t>投诉人于年月日</w:t>
      </w:r>
      <w:r>
        <w:rPr>
          <w:rFonts w:ascii="宋体" w:hAnsi="宋体" w:hint="eastAsia"/>
          <w:sz w:val="24"/>
        </w:rPr>
        <w:t>,</w:t>
      </w:r>
      <w:r>
        <w:rPr>
          <w:rFonts w:ascii="宋体" w:hAnsi="宋体" w:hint="eastAsia"/>
          <w:sz w:val="24"/>
        </w:rPr>
        <w:t>向提出质疑，质疑事项为：</w:t>
      </w:r>
    </w:p>
    <w:p w:rsidR="00C91C4A" w:rsidRDefault="00C91C4A">
      <w:pPr>
        <w:spacing w:line="540" w:lineRule="exact"/>
        <w:rPr>
          <w:rFonts w:ascii="宋体" w:hAnsi="宋体"/>
          <w:sz w:val="24"/>
          <w:u w:val="dotted"/>
        </w:rPr>
      </w:pPr>
    </w:p>
    <w:p w:rsidR="00C91C4A" w:rsidRDefault="00A85CE3">
      <w:pPr>
        <w:spacing w:line="540" w:lineRule="exact"/>
        <w:ind w:firstLineChars="150" w:firstLine="360"/>
        <w:rPr>
          <w:rFonts w:ascii="宋体" w:hAnsi="宋体"/>
          <w:sz w:val="24"/>
        </w:rPr>
      </w:pPr>
      <w:r>
        <w:rPr>
          <w:rFonts w:ascii="宋体" w:hAnsi="宋体" w:hint="eastAsia"/>
          <w:sz w:val="24"/>
          <w:u w:val="dotted"/>
        </w:rPr>
        <w:t>采购人</w:t>
      </w:r>
      <w:r>
        <w:rPr>
          <w:rFonts w:ascii="宋体" w:hAnsi="宋体" w:hint="eastAsia"/>
          <w:sz w:val="24"/>
          <w:u w:val="dotted"/>
        </w:rPr>
        <w:t>/</w:t>
      </w:r>
      <w:r>
        <w:rPr>
          <w:rFonts w:ascii="宋体" w:hAnsi="宋体" w:hint="eastAsia"/>
          <w:sz w:val="24"/>
          <w:u w:val="dotted"/>
        </w:rPr>
        <w:t>代理机构</w:t>
      </w:r>
      <w:r>
        <w:rPr>
          <w:rFonts w:ascii="宋体" w:hAnsi="宋体" w:hint="eastAsia"/>
          <w:sz w:val="24"/>
        </w:rPr>
        <w:t>于年月日</w:t>
      </w:r>
      <w:r>
        <w:rPr>
          <w:rFonts w:ascii="宋体" w:hAnsi="宋体" w:hint="eastAsia"/>
          <w:sz w:val="24"/>
        </w:rPr>
        <w:t>,</w:t>
      </w:r>
      <w:r>
        <w:rPr>
          <w:rFonts w:ascii="宋体" w:hAnsi="宋体" w:hint="eastAsia"/>
          <w:sz w:val="24"/>
        </w:rPr>
        <w:t>就质疑事项作出了答复</w:t>
      </w:r>
      <w:r>
        <w:rPr>
          <w:rFonts w:ascii="宋体" w:hAnsi="宋体" w:hint="eastAsia"/>
          <w:sz w:val="24"/>
        </w:rPr>
        <w:t>/</w:t>
      </w:r>
      <w:r>
        <w:rPr>
          <w:rFonts w:ascii="宋体" w:hAnsi="宋体" w:hint="eastAsia"/>
          <w:sz w:val="24"/>
        </w:rPr>
        <w:t>没有在法定期限内作出答复。</w:t>
      </w:r>
    </w:p>
    <w:p w:rsidR="00C91C4A" w:rsidRDefault="00A85CE3">
      <w:pPr>
        <w:spacing w:line="540" w:lineRule="exact"/>
        <w:rPr>
          <w:rFonts w:ascii="宋体" w:hAnsi="宋体"/>
          <w:b/>
          <w:sz w:val="24"/>
        </w:rPr>
      </w:pPr>
      <w:r>
        <w:rPr>
          <w:rFonts w:ascii="宋体" w:hAnsi="宋体" w:hint="eastAsia"/>
          <w:b/>
          <w:sz w:val="24"/>
        </w:rPr>
        <w:t>四、投诉事项具体内容</w:t>
      </w:r>
    </w:p>
    <w:p w:rsidR="00C91C4A" w:rsidRDefault="00A85CE3">
      <w:pPr>
        <w:spacing w:line="540" w:lineRule="exact"/>
        <w:rPr>
          <w:rFonts w:ascii="宋体" w:hAnsi="宋体"/>
          <w:sz w:val="24"/>
          <w:u w:val="single"/>
        </w:rPr>
      </w:pPr>
      <w:r>
        <w:rPr>
          <w:rFonts w:ascii="宋体" w:hAnsi="宋体" w:hint="eastAsia"/>
          <w:sz w:val="24"/>
        </w:rPr>
        <w:t>投诉事项</w:t>
      </w:r>
      <w:r>
        <w:rPr>
          <w:rFonts w:ascii="宋体" w:hAnsi="宋体" w:hint="eastAsia"/>
          <w:sz w:val="24"/>
        </w:rPr>
        <w:t xml:space="preserve"> 1</w:t>
      </w:r>
      <w:r>
        <w:rPr>
          <w:rFonts w:ascii="宋体" w:hAnsi="宋体" w:hint="eastAsia"/>
          <w:sz w:val="24"/>
        </w:rPr>
        <w:t>：</w:t>
      </w:r>
    </w:p>
    <w:p w:rsidR="00C91C4A" w:rsidRDefault="00A85CE3">
      <w:pPr>
        <w:spacing w:line="540" w:lineRule="exact"/>
        <w:rPr>
          <w:rFonts w:ascii="宋体" w:hAnsi="宋体"/>
          <w:sz w:val="24"/>
        </w:rPr>
      </w:pPr>
      <w:r>
        <w:rPr>
          <w:rFonts w:ascii="宋体" w:hAnsi="宋体" w:hint="eastAsia"/>
          <w:sz w:val="24"/>
        </w:rPr>
        <w:t>事实依据：</w:t>
      </w:r>
    </w:p>
    <w:p w:rsidR="00C91C4A" w:rsidRDefault="00C91C4A">
      <w:pPr>
        <w:spacing w:line="540" w:lineRule="exact"/>
        <w:rPr>
          <w:rFonts w:ascii="宋体" w:hAnsi="宋体"/>
          <w:sz w:val="24"/>
          <w:u w:val="dotted"/>
        </w:rPr>
      </w:pPr>
    </w:p>
    <w:p w:rsidR="00C91C4A" w:rsidRDefault="00A85CE3">
      <w:pPr>
        <w:spacing w:line="540" w:lineRule="exact"/>
        <w:rPr>
          <w:rFonts w:ascii="宋体" w:hAnsi="宋体"/>
          <w:sz w:val="24"/>
          <w:u w:val="single"/>
        </w:rPr>
      </w:pPr>
      <w:r>
        <w:rPr>
          <w:rFonts w:ascii="宋体" w:hAnsi="宋体" w:hint="eastAsia"/>
          <w:sz w:val="24"/>
        </w:rPr>
        <w:t>法律依据：</w:t>
      </w:r>
    </w:p>
    <w:p w:rsidR="00C91C4A" w:rsidRDefault="00C91C4A">
      <w:pPr>
        <w:spacing w:line="540" w:lineRule="exact"/>
        <w:rPr>
          <w:rFonts w:ascii="宋体" w:hAnsi="宋体"/>
          <w:sz w:val="24"/>
          <w:u w:val="dotted"/>
        </w:rPr>
      </w:pPr>
    </w:p>
    <w:p w:rsidR="00C91C4A" w:rsidRDefault="00A85CE3">
      <w:pPr>
        <w:spacing w:line="540" w:lineRule="exact"/>
        <w:rPr>
          <w:rFonts w:ascii="宋体" w:hAnsi="宋体"/>
          <w:sz w:val="24"/>
        </w:rPr>
      </w:pPr>
      <w:r>
        <w:rPr>
          <w:rFonts w:ascii="宋体" w:hAnsi="宋体" w:hint="eastAsia"/>
          <w:sz w:val="24"/>
        </w:rPr>
        <w:t>投诉事项</w:t>
      </w:r>
      <w:r>
        <w:rPr>
          <w:rFonts w:ascii="宋体" w:hAnsi="宋体" w:hint="eastAsia"/>
          <w:sz w:val="24"/>
        </w:rPr>
        <w:t>2</w:t>
      </w:r>
    </w:p>
    <w:p w:rsidR="00C91C4A" w:rsidRDefault="00A85CE3">
      <w:pPr>
        <w:spacing w:line="540" w:lineRule="exact"/>
        <w:rPr>
          <w:rFonts w:ascii="宋体" w:hAnsi="宋体"/>
          <w:sz w:val="24"/>
          <w:u w:val="dotted"/>
        </w:rPr>
      </w:pPr>
      <w:r>
        <w:rPr>
          <w:rFonts w:ascii="宋体" w:hAnsi="宋体" w:hint="eastAsia"/>
          <w:sz w:val="24"/>
        </w:rPr>
        <w:t>……</w:t>
      </w:r>
    </w:p>
    <w:p w:rsidR="00C91C4A" w:rsidRDefault="00A85CE3">
      <w:pPr>
        <w:spacing w:line="540" w:lineRule="exact"/>
        <w:rPr>
          <w:rFonts w:ascii="宋体" w:hAnsi="宋体"/>
          <w:b/>
          <w:sz w:val="24"/>
        </w:rPr>
      </w:pPr>
      <w:r>
        <w:rPr>
          <w:rFonts w:ascii="宋体" w:hAnsi="宋体" w:hint="eastAsia"/>
          <w:b/>
          <w:sz w:val="24"/>
        </w:rPr>
        <w:t>五、与投诉事项相关的投诉请求</w:t>
      </w:r>
    </w:p>
    <w:p w:rsidR="00C91C4A" w:rsidRDefault="00A85CE3">
      <w:pPr>
        <w:spacing w:line="540" w:lineRule="exact"/>
        <w:rPr>
          <w:rFonts w:ascii="宋体" w:hAnsi="宋体"/>
          <w:sz w:val="24"/>
        </w:rPr>
      </w:pPr>
      <w:r>
        <w:rPr>
          <w:rFonts w:ascii="宋体" w:hAnsi="宋体" w:hint="eastAsia"/>
          <w:sz w:val="24"/>
        </w:rPr>
        <w:t>请求：</w:t>
      </w:r>
    </w:p>
    <w:p w:rsidR="00C91C4A" w:rsidRDefault="00C91C4A">
      <w:pPr>
        <w:spacing w:line="540" w:lineRule="exact"/>
        <w:rPr>
          <w:rFonts w:ascii="宋体" w:hAnsi="宋体"/>
          <w:sz w:val="24"/>
          <w:u w:val="single"/>
        </w:rPr>
      </w:pPr>
    </w:p>
    <w:p w:rsidR="00C91C4A" w:rsidRDefault="00A85CE3">
      <w:pPr>
        <w:spacing w:line="540" w:lineRule="exact"/>
        <w:rPr>
          <w:rFonts w:ascii="宋体" w:hAnsi="宋体"/>
          <w:sz w:val="24"/>
        </w:rPr>
      </w:pPr>
      <w:r>
        <w:rPr>
          <w:rFonts w:ascii="宋体" w:hAnsi="宋体" w:hint="eastAsia"/>
          <w:sz w:val="24"/>
        </w:rPr>
        <w:t>签字</w:t>
      </w:r>
      <w:r>
        <w:rPr>
          <w:rFonts w:ascii="宋体" w:hAnsi="宋体" w:hint="eastAsia"/>
          <w:sz w:val="24"/>
        </w:rPr>
        <w:t>(</w:t>
      </w:r>
      <w:r>
        <w:rPr>
          <w:rFonts w:ascii="宋体" w:hAnsi="宋体" w:hint="eastAsia"/>
          <w:sz w:val="24"/>
        </w:rPr>
        <w:t>签章</w:t>
      </w:r>
      <w:r>
        <w:rPr>
          <w:rFonts w:ascii="宋体" w:hAnsi="宋体" w:hint="eastAsia"/>
          <w:sz w:val="24"/>
        </w:rPr>
        <w:t>)</w:t>
      </w:r>
      <w:r>
        <w:rPr>
          <w:rFonts w:ascii="宋体" w:hAnsi="宋体" w:hint="eastAsia"/>
          <w:sz w:val="24"/>
        </w:rPr>
        <w:t>：</w:t>
      </w:r>
      <w:r>
        <w:rPr>
          <w:rFonts w:ascii="宋体" w:hAnsi="宋体" w:hint="eastAsia"/>
          <w:sz w:val="24"/>
        </w:rPr>
        <w:t xml:space="preserve">                   </w:t>
      </w:r>
      <w:r>
        <w:rPr>
          <w:rFonts w:ascii="宋体" w:hAnsi="宋体" w:hint="eastAsia"/>
          <w:sz w:val="24"/>
        </w:rPr>
        <w:t>公章：</w:t>
      </w:r>
      <w:r>
        <w:rPr>
          <w:rFonts w:ascii="宋体" w:hAnsi="宋体" w:hint="eastAsia"/>
          <w:sz w:val="24"/>
        </w:rPr>
        <w:t xml:space="preserve">                      </w:t>
      </w:r>
    </w:p>
    <w:p w:rsidR="00C91C4A" w:rsidRDefault="00A85CE3">
      <w:pPr>
        <w:spacing w:line="540" w:lineRule="exact"/>
        <w:rPr>
          <w:rFonts w:ascii="宋体" w:hAnsi="宋体"/>
          <w:sz w:val="24"/>
        </w:rPr>
      </w:pPr>
      <w:r>
        <w:rPr>
          <w:rFonts w:ascii="宋体" w:hAnsi="宋体" w:hint="eastAsia"/>
          <w:sz w:val="24"/>
        </w:rPr>
        <w:t>日期：</w:t>
      </w:r>
      <w:r>
        <w:rPr>
          <w:rFonts w:ascii="宋体" w:hAnsi="宋体" w:hint="eastAsia"/>
          <w:sz w:val="24"/>
        </w:rPr>
        <w:t xml:space="preserve">    </w:t>
      </w:r>
    </w:p>
    <w:p w:rsidR="00C91C4A" w:rsidRDefault="00C91C4A">
      <w:pPr>
        <w:spacing w:line="360" w:lineRule="auto"/>
        <w:jc w:val="center"/>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pacing w:line="360" w:lineRule="auto"/>
        <w:jc w:val="center"/>
        <w:rPr>
          <w:rFonts w:ascii="宋体" w:hAnsi="宋体"/>
          <w:b/>
          <w:bCs/>
          <w:szCs w:val="28"/>
        </w:rPr>
      </w:pPr>
    </w:p>
    <w:p w:rsidR="00C91C4A" w:rsidRDefault="00C91C4A">
      <w:pPr>
        <w:spacing w:line="360" w:lineRule="auto"/>
        <w:rPr>
          <w:rFonts w:ascii="宋体" w:hAnsi="宋体"/>
          <w:b/>
          <w:bCs/>
          <w:szCs w:val="28"/>
        </w:rPr>
      </w:pPr>
    </w:p>
    <w:p w:rsidR="00C91C4A" w:rsidRDefault="00C91C4A">
      <w:pPr>
        <w:spacing w:line="600" w:lineRule="exact"/>
        <w:rPr>
          <w:rFonts w:ascii="宋体" w:hAnsi="宋体"/>
          <w:b/>
          <w:sz w:val="24"/>
        </w:rPr>
        <w:sectPr w:rsidR="00C91C4A">
          <w:pgSz w:w="11906" w:h="16838"/>
          <w:pgMar w:top="1440" w:right="1080" w:bottom="1440" w:left="1080" w:header="851" w:footer="992" w:gutter="0"/>
          <w:cols w:space="425"/>
          <w:docGrid w:type="lines" w:linePitch="381"/>
        </w:sectPr>
      </w:pPr>
    </w:p>
    <w:p w:rsidR="00C91C4A" w:rsidRDefault="00A85CE3">
      <w:pPr>
        <w:spacing w:line="600" w:lineRule="exact"/>
        <w:rPr>
          <w:rFonts w:ascii="宋体" w:hAnsi="宋体"/>
          <w:b/>
          <w:sz w:val="24"/>
        </w:rPr>
      </w:pPr>
      <w:r>
        <w:rPr>
          <w:rFonts w:ascii="宋体" w:hAnsi="宋体" w:hint="eastAsia"/>
          <w:b/>
          <w:sz w:val="24"/>
        </w:rPr>
        <w:lastRenderedPageBreak/>
        <w:t>投诉书制作说明：</w:t>
      </w:r>
    </w:p>
    <w:p w:rsidR="00C91C4A" w:rsidRDefault="00A85CE3">
      <w:pPr>
        <w:widowControl/>
        <w:spacing w:line="600" w:lineRule="exact"/>
        <w:ind w:firstLineChars="200" w:firstLine="480"/>
        <w:rPr>
          <w:rFonts w:ascii="宋体" w:hAnsi="宋体" w:cs="宋体"/>
          <w:kern w:val="0"/>
          <w:sz w:val="24"/>
        </w:rPr>
      </w:pPr>
      <w:r>
        <w:rPr>
          <w:rFonts w:ascii="宋体" w:hAnsi="宋体" w:hint="eastAsia"/>
          <w:sz w:val="24"/>
        </w:rPr>
        <w:t>1.</w:t>
      </w:r>
      <w:r>
        <w:rPr>
          <w:rFonts w:ascii="宋体" w:hAnsi="宋体" w:hint="eastAsia"/>
          <w:sz w:val="24"/>
        </w:rPr>
        <w:t>投诉人提起投诉时，应当提交投诉书和必要的证明材料，并按照被投诉人和与投诉事项有关的供应商数量提供投诉书副本。</w:t>
      </w:r>
    </w:p>
    <w:p w:rsidR="00C91C4A" w:rsidRDefault="00A85CE3">
      <w:pPr>
        <w:widowControl/>
        <w:spacing w:line="600" w:lineRule="exact"/>
        <w:ind w:firstLineChars="200" w:firstLine="480"/>
        <w:jc w:val="left"/>
        <w:rPr>
          <w:rFonts w:ascii="宋体" w:hAnsi="宋体" w:cs="宋体"/>
          <w:kern w:val="0"/>
          <w:sz w:val="24"/>
        </w:rPr>
      </w:pPr>
      <w:r>
        <w:rPr>
          <w:rFonts w:ascii="宋体" w:hAnsi="宋体" w:hint="eastAsia"/>
          <w:sz w:val="24"/>
        </w:rPr>
        <w:t>2.</w:t>
      </w:r>
      <w:r>
        <w:rPr>
          <w:rFonts w:ascii="宋体" w:hAnsi="宋体" w:hint="eastAsia"/>
          <w:sz w:val="24"/>
        </w:rPr>
        <w:t>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C91C4A" w:rsidRDefault="00A85CE3">
      <w:pPr>
        <w:widowControl/>
        <w:spacing w:line="60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投诉人若对项目的某一分包进行投诉，投诉书应列明具体分包号。</w:t>
      </w:r>
    </w:p>
    <w:p w:rsidR="00C91C4A" w:rsidRDefault="00A85CE3">
      <w:pPr>
        <w:widowControl/>
        <w:spacing w:line="60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投诉书应简要列明质疑事项，质疑函、质疑答复等作为附件材料提供。</w:t>
      </w:r>
    </w:p>
    <w:p w:rsidR="00C91C4A" w:rsidRDefault="00A85CE3">
      <w:pPr>
        <w:widowControl/>
        <w:spacing w:line="60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投诉书的投诉事项应具体、明确，并有必要的事实依据和法律依据。</w:t>
      </w:r>
    </w:p>
    <w:p w:rsidR="00C91C4A" w:rsidRDefault="00A85CE3">
      <w:pPr>
        <w:widowControl/>
        <w:spacing w:line="600" w:lineRule="exact"/>
        <w:ind w:firstLineChars="200" w:firstLine="480"/>
        <w:jc w:val="left"/>
        <w:rPr>
          <w:rFonts w:ascii="宋体" w:hAnsi="宋体"/>
          <w:sz w:val="24"/>
        </w:rPr>
      </w:pPr>
      <w:r>
        <w:rPr>
          <w:rFonts w:ascii="宋体" w:hAnsi="宋体" w:hint="eastAsia"/>
          <w:sz w:val="24"/>
        </w:rPr>
        <w:t>6.</w:t>
      </w:r>
      <w:r>
        <w:rPr>
          <w:rFonts w:ascii="宋体" w:hAnsi="宋体" w:hint="eastAsia"/>
          <w:sz w:val="24"/>
        </w:rPr>
        <w:t>投诉书的投诉请求应与投诉事项相关。</w:t>
      </w:r>
    </w:p>
    <w:p w:rsidR="00C91C4A" w:rsidRDefault="00A85CE3">
      <w:pPr>
        <w:widowControl/>
        <w:spacing w:line="600" w:lineRule="exact"/>
        <w:ind w:firstLineChars="200" w:firstLine="480"/>
        <w:jc w:val="left"/>
        <w:rPr>
          <w:rFonts w:ascii="宋体" w:hAnsi="宋体"/>
          <w:sz w:val="24"/>
        </w:rPr>
      </w:pPr>
      <w:r>
        <w:rPr>
          <w:rFonts w:ascii="宋体" w:hAnsi="宋体" w:hint="eastAsia"/>
          <w:sz w:val="24"/>
        </w:rPr>
        <w:t>7.</w:t>
      </w:r>
      <w:r>
        <w:rPr>
          <w:rFonts w:ascii="宋体" w:hAnsi="宋体" w:hint="eastAsia"/>
          <w:sz w:val="24"/>
        </w:rPr>
        <w:t>投诉人为自然人的，投诉书应当由本人签字；投诉人为法人或者其他组织的，投诉书</w:t>
      </w:r>
      <w:r>
        <w:rPr>
          <w:rFonts w:ascii="宋体" w:hAnsi="宋体" w:hint="eastAsia"/>
          <w:sz w:val="24"/>
        </w:rPr>
        <w:t>应当由法定代表人、主要负责人，或者其授权代表签字或者盖章，并加盖公章。</w:t>
      </w:r>
    </w:p>
    <w:p w:rsidR="00C91C4A" w:rsidRDefault="00C91C4A"/>
    <w:sectPr w:rsidR="00C91C4A" w:rsidSect="00C91C4A">
      <w:pgSz w:w="11906" w:h="16838"/>
      <w:pgMar w:top="1440" w:right="1080" w:bottom="1440" w:left="108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CE3" w:rsidRDefault="00A85CE3" w:rsidP="00C91C4A">
      <w:r>
        <w:separator/>
      </w:r>
    </w:p>
  </w:endnote>
  <w:endnote w:type="continuationSeparator" w:id="1">
    <w:p w:rsidR="00A85CE3" w:rsidRDefault="00A85CE3" w:rsidP="00C91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040771"/>
    </w:sdtPr>
    <w:sdtContent>
      <w:p w:rsidR="00C91C4A" w:rsidRDefault="00C91C4A">
        <w:pPr>
          <w:pStyle w:val="af0"/>
          <w:jc w:val="center"/>
        </w:pPr>
        <w:r w:rsidRPr="00C91C4A">
          <w:fldChar w:fldCharType="begin"/>
        </w:r>
        <w:r w:rsidR="00A85CE3">
          <w:instrText xml:space="preserve"> PAGE   \* MERGEFORMAT </w:instrText>
        </w:r>
        <w:r w:rsidRPr="00C91C4A">
          <w:fldChar w:fldCharType="separate"/>
        </w:r>
        <w:r w:rsidR="00D82027" w:rsidRPr="00D82027">
          <w:rPr>
            <w:noProof/>
            <w:lang w:val="zh-CN"/>
          </w:rPr>
          <w:t>3</w:t>
        </w:r>
        <w:r>
          <w:rPr>
            <w:lang w:val="zh-CN"/>
          </w:rPr>
          <w:fldChar w:fldCharType="end"/>
        </w:r>
      </w:p>
    </w:sdtContent>
  </w:sdt>
  <w:p w:rsidR="00C91C4A" w:rsidRDefault="00C91C4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CE3" w:rsidRDefault="00A85CE3" w:rsidP="00C91C4A">
      <w:r>
        <w:separator/>
      </w:r>
    </w:p>
  </w:footnote>
  <w:footnote w:type="continuationSeparator" w:id="1">
    <w:p w:rsidR="00A85CE3" w:rsidRDefault="00A85CE3" w:rsidP="00C91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japaneseCounting"/>
      <w:lvlText w:val="（%1）"/>
      <w:lvlJc w:val="left"/>
      <w:pPr>
        <w:tabs>
          <w:tab w:val="left" w:pos="1260"/>
        </w:tabs>
        <w:ind w:left="1260" w:hanging="720"/>
      </w:pPr>
      <w:rPr>
        <w:rFonts w:hint="default"/>
        <w:lang w:val="en-US"/>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226E63B6"/>
    <w:multiLevelType w:val="singleLevel"/>
    <w:tmpl w:val="226E63B6"/>
    <w:lvl w:ilvl="0">
      <w:start w:val="1"/>
      <w:numFmt w:val="chineseCounting"/>
      <w:suff w:val="nothing"/>
      <w:lvlText w:val="%1、"/>
      <w:lvlJc w:val="left"/>
      <w:rPr>
        <w:rFonts w:hint="eastAsia"/>
      </w:rPr>
    </w:lvl>
  </w:abstractNum>
  <w:abstractNum w:abstractNumId="2">
    <w:nsid w:val="6E72511C"/>
    <w:multiLevelType w:val="multilevel"/>
    <w:tmpl w:val="6E7251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40"/>
  <w:drawingGridVerticalSpacing w:val="381"/>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docVars>
    <w:docVar w:name="commondata" w:val="eyJoZGlkIjoiMDY1ZjQwMDYwZDRmN2UzMmU2MjdhOWQ3ODI4ZTU1NTkifQ=="/>
  </w:docVars>
  <w:rsids>
    <w:rsidRoot w:val="004F54B1"/>
    <w:rsid w:val="00074BDC"/>
    <w:rsid w:val="00076E14"/>
    <w:rsid w:val="000B5C2B"/>
    <w:rsid w:val="00227D37"/>
    <w:rsid w:val="002935D4"/>
    <w:rsid w:val="002C6540"/>
    <w:rsid w:val="00306151"/>
    <w:rsid w:val="0038027B"/>
    <w:rsid w:val="003950BC"/>
    <w:rsid w:val="003A7F01"/>
    <w:rsid w:val="004A3FF5"/>
    <w:rsid w:val="004F54B1"/>
    <w:rsid w:val="00530D2F"/>
    <w:rsid w:val="0053484B"/>
    <w:rsid w:val="0053683D"/>
    <w:rsid w:val="00595603"/>
    <w:rsid w:val="005B253C"/>
    <w:rsid w:val="00640E9E"/>
    <w:rsid w:val="0068318C"/>
    <w:rsid w:val="00712FE7"/>
    <w:rsid w:val="00747084"/>
    <w:rsid w:val="00751F87"/>
    <w:rsid w:val="00752730"/>
    <w:rsid w:val="007F019D"/>
    <w:rsid w:val="007F0DDC"/>
    <w:rsid w:val="008473F8"/>
    <w:rsid w:val="008509B1"/>
    <w:rsid w:val="008511E4"/>
    <w:rsid w:val="0087597F"/>
    <w:rsid w:val="008B7553"/>
    <w:rsid w:val="00910469"/>
    <w:rsid w:val="00962963"/>
    <w:rsid w:val="009E3979"/>
    <w:rsid w:val="00A85CE3"/>
    <w:rsid w:val="00AC402C"/>
    <w:rsid w:val="00AC5C26"/>
    <w:rsid w:val="00B05FA1"/>
    <w:rsid w:val="00B21B3B"/>
    <w:rsid w:val="00B56229"/>
    <w:rsid w:val="00BD72FD"/>
    <w:rsid w:val="00C043FF"/>
    <w:rsid w:val="00C2475C"/>
    <w:rsid w:val="00C44292"/>
    <w:rsid w:val="00C50727"/>
    <w:rsid w:val="00C91C4A"/>
    <w:rsid w:val="00CB23B6"/>
    <w:rsid w:val="00CE7556"/>
    <w:rsid w:val="00D11BC9"/>
    <w:rsid w:val="00D82027"/>
    <w:rsid w:val="00DE7314"/>
    <w:rsid w:val="00E3623C"/>
    <w:rsid w:val="00EF7D2B"/>
    <w:rsid w:val="00F07D39"/>
    <w:rsid w:val="0D1967C1"/>
    <w:rsid w:val="1C706BB9"/>
    <w:rsid w:val="1E633514"/>
    <w:rsid w:val="203767C6"/>
    <w:rsid w:val="20B41DB9"/>
    <w:rsid w:val="22B91330"/>
    <w:rsid w:val="24E42399"/>
    <w:rsid w:val="25AD6ED3"/>
    <w:rsid w:val="26FC6E7F"/>
    <w:rsid w:val="2A244EDE"/>
    <w:rsid w:val="2BBD3CBF"/>
    <w:rsid w:val="2FAD75BD"/>
    <w:rsid w:val="35431A3E"/>
    <w:rsid w:val="38411478"/>
    <w:rsid w:val="3DCC213F"/>
    <w:rsid w:val="421A58D4"/>
    <w:rsid w:val="513748EB"/>
    <w:rsid w:val="5A8D573F"/>
    <w:rsid w:val="5FD8015A"/>
    <w:rsid w:val="6008725C"/>
    <w:rsid w:val="60732927"/>
    <w:rsid w:val="613D2F35"/>
    <w:rsid w:val="61A96D3D"/>
    <w:rsid w:val="63EE43BE"/>
    <w:rsid w:val="70207613"/>
    <w:rsid w:val="737F592C"/>
    <w:rsid w:val="798A0E33"/>
    <w:rsid w:val="7CC325E8"/>
    <w:rsid w:val="7F9878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0" w:qFormat="1"/>
    <w:lsdException w:name="toc 9" w:semiHidden="1" w:uiPriority="39" w:unhideWhenUsed="1"/>
    <w:lsdException w:name="Normal Indent" w:qFormat="1"/>
    <w:lsdException w:name="footnote text" w:semiHidden="1" w:unhideWhenUsed="1"/>
    <w:lsdException w:name="annotation text" w:uiPriority="0"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91C4A"/>
    <w:pPr>
      <w:widowControl w:val="0"/>
      <w:jc w:val="both"/>
    </w:pPr>
    <w:rPr>
      <w:rFonts w:ascii="Times New Roman" w:hAnsi="Times New Roman"/>
      <w:kern w:val="2"/>
      <w:sz w:val="28"/>
      <w:szCs w:val="24"/>
    </w:rPr>
  </w:style>
  <w:style w:type="paragraph" w:styleId="1">
    <w:name w:val="heading 1"/>
    <w:basedOn w:val="a"/>
    <w:next w:val="a"/>
    <w:link w:val="1Char"/>
    <w:uiPriority w:val="9"/>
    <w:qFormat/>
    <w:rsid w:val="00C91C4A"/>
    <w:pPr>
      <w:keepNext/>
      <w:keepLines/>
      <w:spacing w:before="340" w:after="330" w:line="576" w:lineRule="auto"/>
      <w:outlineLvl w:val="0"/>
    </w:pPr>
    <w:rPr>
      <w:b/>
      <w:bCs/>
      <w:kern w:val="44"/>
      <w:sz w:val="44"/>
      <w:szCs w:val="44"/>
    </w:rPr>
  </w:style>
  <w:style w:type="paragraph" w:styleId="20">
    <w:name w:val="heading 2"/>
    <w:basedOn w:val="a"/>
    <w:next w:val="a"/>
    <w:link w:val="2Char"/>
    <w:uiPriority w:val="9"/>
    <w:qFormat/>
    <w:rsid w:val="00C91C4A"/>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iPriority w:val="9"/>
    <w:qFormat/>
    <w:rsid w:val="00C91C4A"/>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C91C4A"/>
    <w:pPr>
      <w:pBdr>
        <w:bottom w:val="single" w:sz="4" w:space="2" w:color="B8CCE4"/>
      </w:pBdr>
      <w:spacing w:before="200" w:after="80"/>
      <w:outlineLvl w:val="3"/>
    </w:pPr>
    <w:rPr>
      <w:rFonts w:ascii="Cambria" w:hAnsi="Cambria" w:cs="宋体"/>
      <w:i/>
      <w:iCs/>
      <w:color w:val="4F81BD"/>
      <w:sz w:val="24"/>
    </w:rPr>
  </w:style>
  <w:style w:type="paragraph" w:styleId="5">
    <w:name w:val="heading 5"/>
    <w:basedOn w:val="a"/>
    <w:next w:val="a"/>
    <w:link w:val="5Char"/>
    <w:uiPriority w:val="9"/>
    <w:qFormat/>
    <w:rsid w:val="00C91C4A"/>
    <w:pPr>
      <w:spacing w:before="200" w:after="80"/>
      <w:outlineLvl w:val="4"/>
    </w:pPr>
    <w:rPr>
      <w:rFonts w:ascii="Cambria" w:hAnsi="Cambria" w:cs="宋体"/>
      <w:color w:val="4F81BD"/>
      <w:sz w:val="21"/>
    </w:rPr>
  </w:style>
  <w:style w:type="paragraph" w:styleId="6">
    <w:name w:val="heading 6"/>
    <w:basedOn w:val="a"/>
    <w:next w:val="a"/>
    <w:link w:val="6Char"/>
    <w:uiPriority w:val="9"/>
    <w:qFormat/>
    <w:rsid w:val="00C91C4A"/>
    <w:pPr>
      <w:spacing w:before="280" w:after="100"/>
      <w:outlineLvl w:val="5"/>
    </w:pPr>
    <w:rPr>
      <w:rFonts w:ascii="Cambria" w:hAnsi="Cambria" w:cs="宋体"/>
      <w:i/>
      <w:iCs/>
      <w:color w:val="4F81BD"/>
      <w:sz w:val="21"/>
    </w:rPr>
  </w:style>
  <w:style w:type="paragraph" w:styleId="7">
    <w:name w:val="heading 7"/>
    <w:basedOn w:val="a"/>
    <w:next w:val="a"/>
    <w:link w:val="7Char"/>
    <w:uiPriority w:val="9"/>
    <w:qFormat/>
    <w:rsid w:val="00C91C4A"/>
    <w:pPr>
      <w:spacing w:before="320" w:after="100"/>
      <w:outlineLvl w:val="6"/>
    </w:pPr>
    <w:rPr>
      <w:rFonts w:ascii="Cambria" w:hAnsi="Cambria"/>
      <w:b/>
      <w:bCs/>
      <w:color w:val="9BBB59"/>
      <w:sz w:val="21"/>
    </w:rPr>
  </w:style>
  <w:style w:type="paragraph" w:styleId="8">
    <w:name w:val="heading 8"/>
    <w:basedOn w:val="a"/>
    <w:next w:val="a"/>
    <w:link w:val="8Char"/>
    <w:uiPriority w:val="9"/>
    <w:qFormat/>
    <w:rsid w:val="00C91C4A"/>
    <w:pPr>
      <w:spacing w:before="320" w:after="100"/>
      <w:outlineLvl w:val="7"/>
    </w:pPr>
    <w:rPr>
      <w:rFonts w:ascii="Cambria" w:hAnsi="Cambria"/>
      <w:b/>
      <w:bCs/>
      <w:i/>
      <w:iCs/>
      <w:color w:val="9BBB59"/>
      <w:sz w:val="21"/>
    </w:rPr>
  </w:style>
  <w:style w:type="paragraph" w:styleId="9">
    <w:name w:val="heading 9"/>
    <w:basedOn w:val="a"/>
    <w:next w:val="a"/>
    <w:link w:val="9Char"/>
    <w:uiPriority w:val="9"/>
    <w:qFormat/>
    <w:rsid w:val="00C91C4A"/>
    <w:pPr>
      <w:spacing w:before="320" w:after="100"/>
      <w:outlineLvl w:val="8"/>
    </w:pPr>
    <w:rPr>
      <w:rFonts w:ascii="Cambria" w:hAnsi="Cambria"/>
      <w:i/>
      <w:iCs/>
      <w:color w:val="9BBB59"/>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uiPriority w:val="99"/>
    <w:unhideWhenUsed/>
    <w:qFormat/>
    <w:rsid w:val="00C91C4A"/>
    <w:pPr>
      <w:spacing w:after="120" w:line="240" w:lineRule="auto"/>
      <w:ind w:leftChars="200" w:left="420" w:firstLine="420"/>
      <w:jc w:val="left"/>
    </w:pPr>
    <w:rPr>
      <w:rFonts w:cs="宋体"/>
      <w:sz w:val="24"/>
    </w:rPr>
  </w:style>
  <w:style w:type="paragraph" w:styleId="a3">
    <w:name w:val="Body Text Indent"/>
    <w:basedOn w:val="a"/>
    <w:next w:val="a4"/>
    <w:link w:val="Char"/>
    <w:qFormat/>
    <w:rsid w:val="00C91C4A"/>
    <w:pPr>
      <w:widowControl/>
      <w:tabs>
        <w:tab w:val="left" w:pos="0"/>
        <w:tab w:val="left" w:pos="993"/>
        <w:tab w:val="left" w:pos="1134"/>
      </w:tabs>
      <w:spacing w:line="500" w:lineRule="exact"/>
      <w:ind w:firstLine="567"/>
    </w:pPr>
    <w:rPr>
      <w:rFonts w:ascii="宋体"/>
      <w:kern w:val="0"/>
      <w:szCs w:val="20"/>
    </w:rPr>
  </w:style>
  <w:style w:type="paragraph" w:styleId="a4">
    <w:name w:val="envelope return"/>
    <w:basedOn w:val="a"/>
    <w:qFormat/>
    <w:rsid w:val="00C91C4A"/>
    <w:pPr>
      <w:widowControl/>
      <w:adjustRightInd w:val="0"/>
      <w:snapToGrid w:val="0"/>
      <w:spacing w:after="200"/>
      <w:jc w:val="left"/>
    </w:pPr>
    <w:rPr>
      <w:rFonts w:ascii="Arial" w:eastAsia="微软雅黑" w:hAnsi="Arial"/>
      <w:kern w:val="0"/>
      <w:sz w:val="22"/>
      <w:szCs w:val="22"/>
    </w:rPr>
  </w:style>
  <w:style w:type="paragraph" w:styleId="a5">
    <w:name w:val="List Number"/>
    <w:basedOn w:val="a"/>
    <w:qFormat/>
    <w:rsid w:val="00C91C4A"/>
    <w:pPr>
      <w:widowControl/>
      <w:tabs>
        <w:tab w:val="left" w:pos="454"/>
        <w:tab w:val="left" w:pos="720"/>
      </w:tabs>
      <w:spacing w:afterLines="50"/>
      <w:ind w:left="454" w:hanging="284"/>
      <w:jc w:val="left"/>
    </w:pPr>
    <w:rPr>
      <w:kern w:val="0"/>
      <w:sz w:val="24"/>
      <w:szCs w:val="20"/>
    </w:rPr>
  </w:style>
  <w:style w:type="paragraph" w:styleId="a6">
    <w:name w:val="Normal Indent"/>
    <w:basedOn w:val="a"/>
    <w:link w:val="Char0"/>
    <w:uiPriority w:val="99"/>
    <w:qFormat/>
    <w:rsid w:val="00C91C4A"/>
    <w:pPr>
      <w:ind w:firstLine="420"/>
    </w:pPr>
    <w:rPr>
      <w:sz w:val="21"/>
      <w:szCs w:val="20"/>
    </w:rPr>
  </w:style>
  <w:style w:type="paragraph" w:styleId="a7">
    <w:name w:val="caption"/>
    <w:basedOn w:val="a"/>
    <w:next w:val="a"/>
    <w:link w:val="Char1"/>
    <w:qFormat/>
    <w:rsid w:val="00C91C4A"/>
    <w:pPr>
      <w:adjustRightInd w:val="0"/>
      <w:snapToGrid w:val="0"/>
      <w:spacing w:line="360" w:lineRule="auto"/>
      <w:ind w:firstLineChars="200" w:firstLine="200"/>
    </w:pPr>
    <w:rPr>
      <w:rFonts w:ascii="Arial" w:eastAsia="黑体" w:hAnsi="Arial"/>
      <w:sz w:val="20"/>
      <w:szCs w:val="20"/>
    </w:rPr>
  </w:style>
  <w:style w:type="paragraph" w:styleId="a8">
    <w:name w:val="Document Map"/>
    <w:basedOn w:val="a"/>
    <w:link w:val="Char2"/>
    <w:qFormat/>
    <w:rsid w:val="00C91C4A"/>
    <w:pPr>
      <w:shd w:val="clear" w:color="auto" w:fill="000080"/>
    </w:pPr>
    <w:rPr>
      <w:rFonts w:ascii="宋体" w:hAnsi="宋体"/>
      <w:sz w:val="21"/>
    </w:rPr>
  </w:style>
  <w:style w:type="paragraph" w:styleId="a9">
    <w:name w:val="toa heading"/>
    <w:basedOn w:val="a"/>
    <w:next w:val="a"/>
    <w:qFormat/>
    <w:rsid w:val="00C91C4A"/>
    <w:pPr>
      <w:spacing w:before="120"/>
    </w:pPr>
    <w:rPr>
      <w:rFonts w:ascii="Arial" w:hAnsi="Arial"/>
      <w:sz w:val="24"/>
      <w:szCs w:val="20"/>
    </w:rPr>
  </w:style>
  <w:style w:type="paragraph" w:styleId="aa">
    <w:name w:val="annotation text"/>
    <w:basedOn w:val="a"/>
    <w:link w:val="Char3"/>
    <w:qFormat/>
    <w:rsid w:val="00C91C4A"/>
    <w:pPr>
      <w:jc w:val="left"/>
    </w:pPr>
  </w:style>
  <w:style w:type="paragraph" w:styleId="30">
    <w:name w:val="List Bullet 3"/>
    <w:basedOn w:val="a"/>
    <w:qFormat/>
    <w:rsid w:val="00C91C4A"/>
    <w:pPr>
      <w:tabs>
        <w:tab w:val="left" w:pos="360"/>
        <w:tab w:val="left" w:pos="1200"/>
      </w:tabs>
      <w:ind w:left="360" w:hanging="360"/>
    </w:pPr>
    <w:rPr>
      <w:sz w:val="21"/>
      <w:szCs w:val="20"/>
    </w:rPr>
  </w:style>
  <w:style w:type="paragraph" w:styleId="ab">
    <w:name w:val="Body Text"/>
    <w:basedOn w:val="a"/>
    <w:next w:val="a"/>
    <w:link w:val="Char4"/>
    <w:unhideWhenUsed/>
    <w:qFormat/>
    <w:rsid w:val="00C91C4A"/>
    <w:pPr>
      <w:spacing w:after="120"/>
    </w:pPr>
  </w:style>
  <w:style w:type="paragraph" w:styleId="31">
    <w:name w:val="List Number 3"/>
    <w:basedOn w:val="a"/>
    <w:qFormat/>
    <w:rsid w:val="00C91C4A"/>
    <w:pPr>
      <w:tabs>
        <w:tab w:val="left" w:pos="1200"/>
        <w:tab w:val="left" w:pos="1260"/>
      </w:tabs>
      <w:ind w:hanging="720"/>
    </w:pPr>
    <w:rPr>
      <w:sz w:val="21"/>
    </w:rPr>
  </w:style>
  <w:style w:type="paragraph" w:styleId="21">
    <w:name w:val="List 2"/>
    <w:basedOn w:val="a"/>
    <w:qFormat/>
    <w:rsid w:val="00C91C4A"/>
    <w:pPr>
      <w:ind w:leftChars="200" w:left="100" w:hangingChars="200" w:hanging="200"/>
    </w:pPr>
  </w:style>
  <w:style w:type="paragraph" w:styleId="ac">
    <w:name w:val="Block Text"/>
    <w:basedOn w:val="a"/>
    <w:qFormat/>
    <w:rsid w:val="00C91C4A"/>
    <w:pPr>
      <w:adjustRightInd w:val="0"/>
      <w:ind w:left="420" w:right="33"/>
      <w:jc w:val="left"/>
      <w:textAlignment w:val="baseline"/>
    </w:pPr>
    <w:rPr>
      <w:kern w:val="0"/>
      <w:sz w:val="24"/>
      <w:szCs w:val="20"/>
    </w:rPr>
  </w:style>
  <w:style w:type="paragraph" w:styleId="32">
    <w:name w:val="toc 3"/>
    <w:basedOn w:val="a"/>
    <w:next w:val="a"/>
    <w:uiPriority w:val="39"/>
    <w:qFormat/>
    <w:rsid w:val="00C91C4A"/>
    <w:pPr>
      <w:widowControl/>
      <w:ind w:left="400" w:right="255"/>
    </w:pPr>
    <w:rPr>
      <w:kern w:val="0"/>
      <w:sz w:val="24"/>
      <w:szCs w:val="20"/>
    </w:rPr>
  </w:style>
  <w:style w:type="paragraph" w:styleId="ad">
    <w:name w:val="Plain Text"/>
    <w:basedOn w:val="a"/>
    <w:next w:val="a"/>
    <w:link w:val="Char5"/>
    <w:qFormat/>
    <w:rsid w:val="00C91C4A"/>
    <w:pPr>
      <w:adjustRightInd w:val="0"/>
      <w:snapToGrid w:val="0"/>
    </w:pPr>
    <w:rPr>
      <w:rFonts w:ascii="宋体" w:hAnsi="Courier New" w:cs="Courier New"/>
      <w:sz w:val="21"/>
      <w:szCs w:val="21"/>
    </w:rPr>
  </w:style>
  <w:style w:type="paragraph" w:styleId="80">
    <w:name w:val="toc 8"/>
    <w:basedOn w:val="a"/>
    <w:next w:val="a"/>
    <w:qFormat/>
    <w:rsid w:val="00C91C4A"/>
    <w:pPr>
      <w:ind w:leftChars="1400" w:left="2940"/>
    </w:pPr>
  </w:style>
  <w:style w:type="paragraph" w:styleId="ae">
    <w:name w:val="Date"/>
    <w:basedOn w:val="a"/>
    <w:next w:val="a"/>
    <w:link w:val="Char6"/>
    <w:qFormat/>
    <w:rsid w:val="00C91C4A"/>
    <w:pPr>
      <w:ind w:leftChars="2500" w:left="2500"/>
    </w:pPr>
    <w:rPr>
      <w:rFonts w:ascii="楷体_GB2312" w:eastAsia="楷体_GB2312"/>
      <w:sz w:val="32"/>
      <w:szCs w:val="20"/>
    </w:rPr>
  </w:style>
  <w:style w:type="paragraph" w:styleId="22">
    <w:name w:val="Body Text Indent 2"/>
    <w:basedOn w:val="a"/>
    <w:link w:val="2Char1"/>
    <w:qFormat/>
    <w:rsid w:val="00C91C4A"/>
    <w:pPr>
      <w:spacing w:after="120" w:line="480" w:lineRule="auto"/>
      <w:ind w:leftChars="200" w:left="420"/>
    </w:pPr>
  </w:style>
  <w:style w:type="paragraph" w:styleId="af">
    <w:name w:val="Balloon Text"/>
    <w:basedOn w:val="a"/>
    <w:link w:val="Char7"/>
    <w:qFormat/>
    <w:rsid w:val="00C91C4A"/>
    <w:rPr>
      <w:sz w:val="18"/>
      <w:szCs w:val="18"/>
    </w:rPr>
  </w:style>
  <w:style w:type="paragraph" w:styleId="af0">
    <w:name w:val="footer"/>
    <w:basedOn w:val="a"/>
    <w:link w:val="Char8"/>
    <w:unhideWhenUsed/>
    <w:qFormat/>
    <w:rsid w:val="00C91C4A"/>
    <w:pPr>
      <w:tabs>
        <w:tab w:val="center" w:pos="4153"/>
        <w:tab w:val="right" w:pos="8306"/>
      </w:tabs>
      <w:snapToGrid w:val="0"/>
      <w:jc w:val="left"/>
    </w:pPr>
    <w:rPr>
      <w:sz w:val="18"/>
      <w:szCs w:val="18"/>
    </w:rPr>
  </w:style>
  <w:style w:type="paragraph" w:styleId="af1">
    <w:name w:val="header"/>
    <w:basedOn w:val="a"/>
    <w:link w:val="Char9"/>
    <w:uiPriority w:val="99"/>
    <w:unhideWhenUsed/>
    <w:qFormat/>
    <w:rsid w:val="00C91C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91C4A"/>
  </w:style>
  <w:style w:type="paragraph" w:styleId="af2">
    <w:name w:val="Subtitle"/>
    <w:basedOn w:val="a"/>
    <w:next w:val="a"/>
    <w:link w:val="Chara"/>
    <w:qFormat/>
    <w:rsid w:val="00C91C4A"/>
    <w:pPr>
      <w:spacing w:before="200" w:after="900"/>
      <w:jc w:val="right"/>
    </w:pPr>
    <w:rPr>
      <w:rFonts w:ascii="宋体" w:hAnsi="宋体"/>
      <w:i/>
      <w:iCs/>
      <w:sz w:val="24"/>
    </w:rPr>
  </w:style>
  <w:style w:type="paragraph" w:styleId="af3">
    <w:name w:val="List"/>
    <w:basedOn w:val="a"/>
    <w:qFormat/>
    <w:rsid w:val="00C91C4A"/>
    <w:pPr>
      <w:ind w:left="200" w:hangingChars="200" w:hanging="200"/>
    </w:pPr>
    <w:rPr>
      <w:sz w:val="21"/>
      <w:szCs w:val="20"/>
    </w:rPr>
  </w:style>
  <w:style w:type="paragraph" w:styleId="33">
    <w:name w:val="Body Text Indent 3"/>
    <w:basedOn w:val="a"/>
    <w:link w:val="3Char0"/>
    <w:qFormat/>
    <w:rsid w:val="00C91C4A"/>
    <w:pPr>
      <w:spacing w:after="120"/>
      <w:ind w:leftChars="200" w:left="420"/>
    </w:pPr>
    <w:rPr>
      <w:sz w:val="16"/>
      <w:szCs w:val="16"/>
    </w:rPr>
  </w:style>
  <w:style w:type="paragraph" w:styleId="23">
    <w:name w:val="toc 2"/>
    <w:basedOn w:val="a"/>
    <w:next w:val="a"/>
    <w:uiPriority w:val="39"/>
    <w:unhideWhenUsed/>
    <w:qFormat/>
    <w:rsid w:val="00C91C4A"/>
    <w:pPr>
      <w:tabs>
        <w:tab w:val="right" w:leader="dot" w:pos="9062"/>
      </w:tabs>
      <w:spacing w:line="500" w:lineRule="exact"/>
      <w:ind w:leftChars="200" w:left="560"/>
    </w:pPr>
  </w:style>
  <w:style w:type="paragraph" w:styleId="24">
    <w:name w:val="Body Text 2"/>
    <w:basedOn w:val="a"/>
    <w:link w:val="2Char2"/>
    <w:qFormat/>
    <w:rsid w:val="00C91C4A"/>
    <w:pPr>
      <w:widowControl/>
      <w:snapToGrid w:val="0"/>
      <w:spacing w:before="50" w:afterLines="50" w:line="400" w:lineRule="exact"/>
      <w:jc w:val="left"/>
    </w:pPr>
    <w:rPr>
      <w:sz w:val="18"/>
      <w:szCs w:val="18"/>
    </w:rPr>
  </w:style>
  <w:style w:type="paragraph" w:styleId="HTML">
    <w:name w:val="HTML Preformatted"/>
    <w:basedOn w:val="a"/>
    <w:link w:val="HTMLChar"/>
    <w:qFormat/>
    <w:rsid w:val="00C91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4">
    <w:name w:val="Normal (Web)"/>
    <w:basedOn w:val="a"/>
    <w:qFormat/>
    <w:rsid w:val="00C91C4A"/>
    <w:pPr>
      <w:widowControl/>
      <w:spacing w:before="100" w:beforeAutospacing="1" w:after="100" w:afterAutospacing="1"/>
      <w:jc w:val="left"/>
    </w:pPr>
    <w:rPr>
      <w:rFonts w:ascii="宋体" w:hAnsi="宋体"/>
      <w:kern w:val="0"/>
      <w:sz w:val="24"/>
    </w:rPr>
  </w:style>
  <w:style w:type="paragraph" w:styleId="af5">
    <w:name w:val="Title"/>
    <w:basedOn w:val="a"/>
    <w:next w:val="a"/>
    <w:link w:val="Charb"/>
    <w:qFormat/>
    <w:rsid w:val="00C91C4A"/>
    <w:pPr>
      <w:pBdr>
        <w:top w:val="single" w:sz="8" w:space="10" w:color="A7BFDE"/>
        <w:bottom w:val="single" w:sz="24" w:space="15" w:color="9BBB59"/>
      </w:pBdr>
      <w:jc w:val="center"/>
    </w:pPr>
    <w:rPr>
      <w:rFonts w:ascii="宋体" w:hAnsi="Courier New" w:cs="Courier New"/>
      <w:sz w:val="21"/>
      <w:szCs w:val="21"/>
    </w:rPr>
  </w:style>
  <w:style w:type="paragraph" w:styleId="af6">
    <w:name w:val="annotation subject"/>
    <w:basedOn w:val="aa"/>
    <w:next w:val="aa"/>
    <w:link w:val="Charc"/>
    <w:qFormat/>
    <w:rsid w:val="00C91C4A"/>
    <w:rPr>
      <w:b/>
      <w:bCs/>
    </w:rPr>
  </w:style>
  <w:style w:type="paragraph" w:styleId="af7">
    <w:name w:val="Body Text First Indent"/>
    <w:basedOn w:val="ab"/>
    <w:next w:val="a"/>
    <w:link w:val="Chard"/>
    <w:qFormat/>
    <w:rsid w:val="00C91C4A"/>
    <w:pPr>
      <w:widowControl/>
      <w:spacing w:line="360" w:lineRule="auto"/>
      <w:ind w:firstLineChars="100" w:firstLine="420"/>
      <w:jc w:val="left"/>
    </w:pPr>
    <w:rPr>
      <w:rFonts w:ascii="Calibri" w:hAnsi="Calibri"/>
      <w:sz w:val="24"/>
    </w:rPr>
  </w:style>
  <w:style w:type="character" w:styleId="af8">
    <w:name w:val="Strong"/>
    <w:qFormat/>
    <w:rsid w:val="00C91C4A"/>
    <w:rPr>
      <w:b/>
      <w:bCs/>
    </w:rPr>
  </w:style>
  <w:style w:type="character" w:styleId="af9">
    <w:name w:val="page number"/>
    <w:basedOn w:val="a0"/>
    <w:qFormat/>
    <w:rsid w:val="00C91C4A"/>
  </w:style>
  <w:style w:type="character" w:styleId="afa">
    <w:name w:val="FollowedHyperlink"/>
    <w:qFormat/>
    <w:rsid w:val="00C91C4A"/>
    <w:rPr>
      <w:color w:val="800080"/>
      <w:u w:val="single"/>
    </w:rPr>
  </w:style>
  <w:style w:type="character" w:styleId="afb">
    <w:name w:val="Hyperlink"/>
    <w:uiPriority w:val="99"/>
    <w:qFormat/>
    <w:rsid w:val="00C91C4A"/>
    <w:rPr>
      <w:color w:val="0000FF"/>
      <w:u w:val="single"/>
    </w:rPr>
  </w:style>
  <w:style w:type="character" w:styleId="afc">
    <w:name w:val="annotation reference"/>
    <w:qFormat/>
    <w:rsid w:val="00C91C4A"/>
    <w:rPr>
      <w:sz w:val="21"/>
      <w:szCs w:val="21"/>
    </w:rPr>
  </w:style>
  <w:style w:type="character" w:customStyle="1" w:styleId="Char4">
    <w:name w:val="正文文本 Char"/>
    <w:basedOn w:val="a0"/>
    <w:link w:val="ab"/>
    <w:qFormat/>
    <w:rsid w:val="00C91C4A"/>
    <w:rPr>
      <w:rFonts w:ascii="Times New Roman" w:eastAsia="宋体" w:hAnsi="Times New Roman" w:cs="Times New Roman"/>
      <w:sz w:val="28"/>
      <w:szCs w:val="24"/>
    </w:rPr>
  </w:style>
  <w:style w:type="character" w:customStyle="1" w:styleId="Chard">
    <w:name w:val="正文首行缩进 Char"/>
    <w:basedOn w:val="Char4"/>
    <w:link w:val="af7"/>
    <w:qFormat/>
    <w:rsid w:val="00C91C4A"/>
    <w:rPr>
      <w:rFonts w:ascii="Calibri" w:hAnsi="Calibri"/>
      <w:sz w:val="24"/>
    </w:rPr>
  </w:style>
  <w:style w:type="character" w:customStyle="1" w:styleId="1Char">
    <w:name w:val="标题 1 Char"/>
    <w:basedOn w:val="a0"/>
    <w:link w:val="1"/>
    <w:qFormat/>
    <w:rsid w:val="00C91C4A"/>
    <w:rPr>
      <w:rFonts w:ascii="Times New Roman" w:eastAsia="宋体" w:hAnsi="Times New Roman" w:cs="Times New Roman"/>
      <w:b/>
      <w:bCs/>
      <w:kern w:val="44"/>
      <w:sz w:val="44"/>
      <w:szCs w:val="44"/>
    </w:rPr>
  </w:style>
  <w:style w:type="character" w:customStyle="1" w:styleId="2Char">
    <w:name w:val="标题 2 Char"/>
    <w:basedOn w:val="a0"/>
    <w:link w:val="20"/>
    <w:qFormat/>
    <w:rsid w:val="00C91C4A"/>
    <w:rPr>
      <w:rFonts w:ascii="Arial" w:eastAsia="黑体" w:hAnsi="Arial" w:cs="Times New Roman"/>
      <w:b/>
      <w:bCs/>
      <w:sz w:val="32"/>
      <w:szCs w:val="32"/>
    </w:rPr>
  </w:style>
  <w:style w:type="character" w:customStyle="1" w:styleId="3Char">
    <w:name w:val="标题 3 Char"/>
    <w:basedOn w:val="a0"/>
    <w:link w:val="3"/>
    <w:qFormat/>
    <w:rsid w:val="00C91C4A"/>
    <w:rPr>
      <w:rFonts w:ascii="Times New Roman" w:eastAsia="宋体" w:hAnsi="Times New Roman" w:cs="Times New Roman"/>
      <w:b/>
      <w:bCs/>
      <w:sz w:val="32"/>
      <w:szCs w:val="32"/>
    </w:rPr>
  </w:style>
  <w:style w:type="character" w:customStyle="1" w:styleId="4Char">
    <w:name w:val="标题 4 Char"/>
    <w:basedOn w:val="a0"/>
    <w:link w:val="4"/>
    <w:qFormat/>
    <w:rsid w:val="00C91C4A"/>
    <w:rPr>
      <w:rFonts w:ascii="Cambria" w:eastAsia="宋体" w:hAnsi="Cambria" w:cs="宋体"/>
      <w:i/>
      <w:iCs/>
      <w:color w:val="4F81BD"/>
      <w:sz w:val="24"/>
      <w:szCs w:val="24"/>
    </w:rPr>
  </w:style>
  <w:style w:type="character" w:customStyle="1" w:styleId="5Char">
    <w:name w:val="标题 5 Char"/>
    <w:basedOn w:val="a0"/>
    <w:link w:val="5"/>
    <w:uiPriority w:val="9"/>
    <w:qFormat/>
    <w:rsid w:val="00C91C4A"/>
    <w:rPr>
      <w:rFonts w:ascii="Cambria" w:eastAsia="宋体" w:hAnsi="Cambria" w:cs="宋体"/>
      <w:color w:val="4F81BD"/>
      <w:szCs w:val="24"/>
    </w:rPr>
  </w:style>
  <w:style w:type="character" w:customStyle="1" w:styleId="6Char">
    <w:name w:val="标题 6 Char"/>
    <w:basedOn w:val="a0"/>
    <w:link w:val="6"/>
    <w:uiPriority w:val="9"/>
    <w:qFormat/>
    <w:rsid w:val="00C91C4A"/>
    <w:rPr>
      <w:rFonts w:ascii="Cambria" w:eastAsia="宋体" w:hAnsi="Cambria" w:cs="宋体"/>
      <w:i/>
      <w:iCs/>
      <w:color w:val="4F81BD"/>
      <w:szCs w:val="24"/>
    </w:rPr>
  </w:style>
  <w:style w:type="character" w:customStyle="1" w:styleId="7Char">
    <w:name w:val="标题 7 Char"/>
    <w:basedOn w:val="a0"/>
    <w:link w:val="7"/>
    <w:uiPriority w:val="9"/>
    <w:qFormat/>
    <w:rsid w:val="00C91C4A"/>
    <w:rPr>
      <w:rFonts w:ascii="Cambria" w:eastAsia="宋体" w:hAnsi="Cambria" w:cs="Times New Roman"/>
      <w:b/>
      <w:bCs/>
      <w:color w:val="9BBB59"/>
      <w:szCs w:val="24"/>
    </w:rPr>
  </w:style>
  <w:style w:type="character" w:customStyle="1" w:styleId="8Char">
    <w:name w:val="标题 8 Char"/>
    <w:basedOn w:val="a0"/>
    <w:link w:val="8"/>
    <w:uiPriority w:val="9"/>
    <w:qFormat/>
    <w:rsid w:val="00C91C4A"/>
    <w:rPr>
      <w:rFonts w:ascii="Cambria" w:eastAsia="宋体" w:hAnsi="Cambria" w:cs="Times New Roman"/>
      <w:b/>
      <w:bCs/>
      <w:i/>
      <w:iCs/>
      <w:color w:val="9BBB59"/>
      <w:szCs w:val="24"/>
    </w:rPr>
  </w:style>
  <w:style w:type="character" w:customStyle="1" w:styleId="9Char">
    <w:name w:val="标题 9 Char"/>
    <w:basedOn w:val="a0"/>
    <w:link w:val="9"/>
    <w:uiPriority w:val="9"/>
    <w:qFormat/>
    <w:rsid w:val="00C91C4A"/>
    <w:rPr>
      <w:rFonts w:ascii="Cambria" w:eastAsia="宋体" w:hAnsi="Cambria" w:cs="Times New Roman"/>
      <w:i/>
      <w:iCs/>
      <w:color w:val="9BBB59"/>
      <w:szCs w:val="24"/>
    </w:rPr>
  </w:style>
  <w:style w:type="character" w:customStyle="1" w:styleId="Char9">
    <w:name w:val="页眉 Char"/>
    <w:basedOn w:val="a0"/>
    <w:link w:val="af1"/>
    <w:uiPriority w:val="99"/>
    <w:qFormat/>
    <w:rsid w:val="00C91C4A"/>
    <w:rPr>
      <w:sz w:val="18"/>
      <w:szCs w:val="18"/>
    </w:rPr>
  </w:style>
  <w:style w:type="character" w:customStyle="1" w:styleId="Char8">
    <w:name w:val="页脚 Char"/>
    <w:basedOn w:val="a0"/>
    <w:link w:val="af0"/>
    <w:qFormat/>
    <w:rsid w:val="00C91C4A"/>
    <w:rPr>
      <w:sz w:val="18"/>
      <w:szCs w:val="18"/>
    </w:rPr>
  </w:style>
  <w:style w:type="character" w:customStyle="1" w:styleId="Char0">
    <w:name w:val="正文缩进 Char"/>
    <w:link w:val="a6"/>
    <w:qFormat/>
    <w:rsid w:val="00C91C4A"/>
    <w:rPr>
      <w:rFonts w:ascii="Times New Roman" w:eastAsia="宋体" w:hAnsi="Times New Roman" w:cs="Times New Roman"/>
      <w:szCs w:val="20"/>
    </w:rPr>
  </w:style>
  <w:style w:type="character" w:customStyle="1" w:styleId="Char1">
    <w:name w:val="题注 Char"/>
    <w:link w:val="a7"/>
    <w:qFormat/>
    <w:rsid w:val="00C91C4A"/>
    <w:rPr>
      <w:rFonts w:ascii="Arial" w:eastAsia="黑体" w:hAnsi="Arial" w:cs="Times New Roman"/>
      <w:sz w:val="20"/>
      <w:szCs w:val="20"/>
    </w:rPr>
  </w:style>
  <w:style w:type="character" w:customStyle="1" w:styleId="Char2">
    <w:name w:val="文档结构图 Char"/>
    <w:basedOn w:val="a0"/>
    <w:link w:val="a8"/>
    <w:qFormat/>
    <w:rsid w:val="00C91C4A"/>
    <w:rPr>
      <w:rFonts w:ascii="宋体" w:eastAsia="宋体" w:hAnsi="宋体" w:cs="Times New Roman"/>
      <w:szCs w:val="24"/>
      <w:shd w:val="clear" w:color="auto" w:fill="000080"/>
    </w:rPr>
  </w:style>
  <w:style w:type="character" w:customStyle="1" w:styleId="Char3">
    <w:name w:val="批注文字 Char"/>
    <w:basedOn w:val="a0"/>
    <w:link w:val="aa"/>
    <w:qFormat/>
    <w:rsid w:val="00C91C4A"/>
    <w:rPr>
      <w:rFonts w:ascii="Times New Roman" w:eastAsia="宋体" w:hAnsi="Times New Roman" w:cs="Times New Roman"/>
      <w:sz w:val="28"/>
      <w:szCs w:val="24"/>
    </w:rPr>
  </w:style>
  <w:style w:type="character" w:customStyle="1" w:styleId="Char">
    <w:name w:val="正文文本缩进 Char"/>
    <w:basedOn w:val="a0"/>
    <w:link w:val="a3"/>
    <w:qFormat/>
    <w:rsid w:val="00C91C4A"/>
    <w:rPr>
      <w:rFonts w:ascii="宋体" w:eastAsia="宋体" w:hAnsi="Times New Roman" w:cs="Times New Roman"/>
      <w:kern w:val="0"/>
      <w:sz w:val="28"/>
      <w:szCs w:val="20"/>
    </w:rPr>
  </w:style>
  <w:style w:type="character" w:customStyle="1" w:styleId="Char5">
    <w:name w:val="纯文本 Char"/>
    <w:basedOn w:val="a0"/>
    <w:link w:val="ad"/>
    <w:qFormat/>
    <w:rsid w:val="00C91C4A"/>
    <w:rPr>
      <w:rFonts w:ascii="宋体" w:eastAsia="宋体" w:hAnsi="Courier New" w:cs="Courier New"/>
      <w:szCs w:val="21"/>
    </w:rPr>
  </w:style>
  <w:style w:type="character" w:customStyle="1" w:styleId="Char6">
    <w:name w:val="日期 Char"/>
    <w:basedOn w:val="a0"/>
    <w:link w:val="ae"/>
    <w:qFormat/>
    <w:rsid w:val="00C91C4A"/>
    <w:rPr>
      <w:rFonts w:ascii="楷体_GB2312" w:eastAsia="楷体_GB2312" w:hAnsi="Times New Roman" w:cs="Times New Roman"/>
      <w:sz w:val="32"/>
      <w:szCs w:val="20"/>
    </w:rPr>
  </w:style>
  <w:style w:type="character" w:customStyle="1" w:styleId="2Char1">
    <w:name w:val="正文文本缩进 2 Char"/>
    <w:basedOn w:val="a0"/>
    <w:link w:val="22"/>
    <w:qFormat/>
    <w:rsid w:val="00C91C4A"/>
    <w:rPr>
      <w:rFonts w:ascii="Times New Roman" w:eastAsia="宋体" w:hAnsi="Times New Roman" w:cs="Times New Roman"/>
      <w:sz w:val="28"/>
      <w:szCs w:val="24"/>
    </w:rPr>
  </w:style>
  <w:style w:type="character" w:customStyle="1" w:styleId="Char7">
    <w:name w:val="批注框文本 Char"/>
    <w:basedOn w:val="a0"/>
    <w:link w:val="af"/>
    <w:qFormat/>
    <w:rsid w:val="00C91C4A"/>
    <w:rPr>
      <w:rFonts w:ascii="Times New Roman" w:eastAsia="宋体" w:hAnsi="Times New Roman" w:cs="Times New Roman"/>
      <w:sz w:val="18"/>
      <w:szCs w:val="18"/>
    </w:rPr>
  </w:style>
  <w:style w:type="character" w:customStyle="1" w:styleId="Chara">
    <w:name w:val="副标题 Char"/>
    <w:basedOn w:val="a0"/>
    <w:link w:val="af2"/>
    <w:qFormat/>
    <w:rsid w:val="00C91C4A"/>
    <w:rPr>
      <w:rFonts w:ascii="宋体" w:eastAsia="宋体" w:hAnsi="宋体" w:cs="Times New Roman"/>
      <w:i/>
      <w:iCs/>
      <w:sz w:val="24"/>
      <w:szCs w:val="24"/>
    </w:rPr>
  </w:style>
  <w:style w:type="character" w:customStyle="1" w:styleId="3Char0">
    <w:name w:val="正文文本缩进 3 Char"/>
    <w:basedOn w:val="a0"/>
    <w:link w:val="33"/>
    <w:qFormat/>
    <w:rsid w:val="00C91C4A"/>
    <w:rPr>
      <w:rFonts w:ascii="Times New Roman" w:eastAsia="宋体" w:hAnsi="Times New Roman" w:cs="Times New Roman"/>
      <w:sz w:val="16"/>
      <w:szCs w:val="16"/>
    </w:rPr>
  </w:style>
  <w:style w:type="character" w:customStyle="1" w:styleId="2Char2">
    <w:name w:val="正文文本 2 Char"/>
    <w:basedOn w:val="a0"/>
    <w:link w:val="24"/>
    <w:qFormat/>
    <w:rsid w:val="00C91C4A"/>
    <w:rPr>
      <w:rFonts w:ascii="Times New Roman" w:eastAsia="宋体" w:hAnsi="Times New Roman" w:cs="Times New Roman"/>
      <w:sz w:val="18"/>
      <w:szCs w:val="18"/>
    </w:rPr>
  </w:style>
  <w:style w:type="character" w:customStyle="1" w:styleId="HTMLChar">
    <w:name w:val="HTML 预设格式 Char"/>
    <w:basedOn w:val="a0"/>
    <w:link w:val="HTML"/>
    <w:qFormat/>
    <w:rsid w:val="00C91C4A"/>
    <w:rPr>
      <w:rFonts w:ascii="Arial" w:eastAsia="宋体" w:hAnsi="Arial" w:cs="Arial"/>
      <w:kern w:val="0"/>
      <w:sz w:val="24"/>
      <w:szCs w:val="24"/>
    </w:rPr>
  </w:style>
  <w:style w:type="character" w:customStyle="1" w:styleId="Charb">
    <w:name w:val="标题 Char"/>
    <w:basedOn w:val="a0"/>
    <w:link w:val="af5"/>
    <w:qFormat/>
    <w:rsid w:val="00C91C4A"/>
    <w:rPr>
      <w:rFonts w:ascii="宋体" w:eastAsia="宋体" w:hAnsi="Courier New" w:cs="Courier New"/>
      <w:szCs w:val="21"/>
    </w:rPr>
  </w:style>
  <w:style w:type="character" w:customStyle="1" w:styleId="Charc">
    <w:name w:val="批注主题 Char"/>
    <w:basedOn w:val="Char3"/>
    <w:link w:val="af6"/>
    <w:qFormat/>
    <w:rsid w:val="00C91C4A"/>
    <w:rPr>
      <w:b/>
      <w:bCs/>
    </w:rPr>
  </w:style>
  <w:style w:type="character" w:customStyle="1" w:styleId="2Char0">
    <w:name w:val="正文首行缩进 2 Char"/>
    <w:basedOn w:val="Char"/>
    <w:link w:val="2"/>
    <w:uiPriority w:val="99"/>
    <w:qFormat/>
    <w:rsid w:val="00C91C4A"/>
    <w:rPr>
      <w:rFonts w:cs="宋体"/>
      <w:sz w:val="24"/>
    </w:rPr>
  </w:style>
  <w:style w:type="character" w:customStyle="1" w:styleId="ca-2">
    <w:name w:val="ca-2"/>
    <w:basedOn w:val="a0"/>
    <w:qFormat/>
    <w:rsid w:val="00C91C4A"/>
  </w:style>
  <w:style w:type="character" w:customStyle="1" w:styleId="h2Char">
    <w:name w:val="h2 Char"/>
    <w:qFormat/>
    <w:rsid w:val="00C91C4A"/>
    <w:rPr>
      <w:rFonts w:ascii="Arial" w:eastAsia="黑体" w:hAnsi="Arial"/>
      <w:b/>
      <w:bCs/>
      <w:kern w:val="2"/>
      <w:sz w:val="32"/>
      <w:szCs w:val="32"/>
      <w:lang w:val="en-US" w:eastAsia="zh-CN" w:bidi="ar-SA"/>
    </w:rPr>
  </w:style>
  <w:style w:type="character" w:customStyle="1" w:styleId="aa1">
    <w:name w:val="aa1"/>
    <w:qFormat/>
    <w:rsid w:val="00C91C4A"/>
    <w:rPr>
      <w:sz w:val="18"/>
      <w:szCs w:val="18"/>
    </w:rPr>
  </w:style>
  <w:style w:type="character" w:customStyle="1" w:styleId="Char10">
    <w:name w:val="纯文本 Char1"/>
    <w:uiPriority w:val="99"/>
    <w:qFormat/>
    <w:rsid w:val="00C91C4A"/>
    <w:rPr>
      <w:rFonts w:ascii="宋体" w:eastAsia="宋体" w:hAnsi="Courier New"/>
      <w:kern w:val="2"/>
      <w:sz w:val="21"/>
      <w:lang w:val="en-US" w:eastAsia="zh-CN" w:bidi="ar-SA"/>
    </w:rPr>
  </w:style>
  <w:style w:type="character" w:customStyle="1" w:styleId="Chare">
    <w:name w:val="无间隔 Char"/>
    <w:link w:val="afd"/>
    <w:qFormat/>
    <w:rsid w:val="00C91C4A"/>
    <w:rPr>
      <w:rFonts w:ascii="宋体" w:eastAsia="宋体" w:hAnsi="宋体"/>
      <w:szCs w:val="24"/>
    </w:rPr>
  </w:style>
  <w:style w:type="paragraph" w:styleId="afd">
    <w:name w:val="No Spacing"/>
    <w:basedOn w:val="a"/>
    <w:link w:val="Chare"/>
    <w:qFormat/>
    <w:rsid w:val="00C91C4A"/>
    <w:rPr>
      <w:rFonts w:ascii="宋体" w:hAnsi="宋体" w:cstheme="minorBidi"/>
      <w:sz w:val="21"/>
    </w:rPr>
  </w:style>
  <w:style w:type="character" w:customStyle="1" w:styleId="ca-01">
    <w:name w:val="ca-01"/>
    <w:qFormat/>
    <w:rsid w:val="00C91C4A"/>
    <w:rPr>
      <w:rFonts w:ascii="宋体" w:eastAsia="宋体" w:hAnsi="宋体" w:hint="eastAsia"/>
      <w:color w:val="000000"/>
      <w:sz w:val="30"/>
      <w:szCs w:val="30"/>
    </w:rPr>
  </w:style>
  <w:style w:type="character" w:customStyle="1" w:styleId="apple-style-span">
    <w:name w:val="apple-style-span"/>
    <w:basedOn w:val="a0"/>
    <w:qFormat/>
    <w:rsid w:val="00C91C4A"/>
  </w:style>
  <w:style w:type="character" w:customStyle="1" w:styleId="Charf">
    <w:name w:val="列出段落 Char"/>
    <w:link w:val="afe"/>
    <w:qFormat/>
    <w:rsid w:val="00C91C4A"/>
    <w:rPr>
      <w:rFonts w:ascii="Calibri" w:eastAsia="宋体" w:hAnsi="Calibri"/>
    </w:rPr>
  </w:style>
  <w:style w:type="paragraph" w:styleId="afe">
    <w:name w:val="List Paragraph"/>
    <w:basedOn w:val="a"/>
    <w:link w:val="Charf"/>
    <w:uiPriority w:val="34"/>
    <w:qFormat/>
    <w:rsid w:val="00C91C4A"/>
    <w:pPr>
      <w:ind w:firstLineChars="200" w:firstLine="420"/>
    </w:pPr>
    <w:rPr>
      <w:rFonts w:ascii="Calibri" w:hAnsi="Calibri" w:cstheme="minorBidi"/>
      <w:sz w:val="21"/>
      <w:szCs w:val="22"/>
    </w:rPr>
  </w:style>
  <w:style w:type="character" w:customStyle="1" w:styleId="ptb181">
    <w:name w:val="ptb181"/>
    <w:qFormat/>
    <w:rsid w:val="00C91C4A"/>
    <w:rPr>
      <w:rFonts w:ascii="Verdana" w:hAnsi="Verdana" w:hint="default"/>
      <w:b/>
      <w:bCs/>
      <w:color w:val="000000"/>
      <w:sz w:val="26"/>
      <w:szCs w:val="26"/>
    </w:rPr>
  </w:style>
  <w:style w:type="character" w:customStyle="1" w:styleId="font11">
    <w:name w:val="font11"/>
    <w:basedOn w:val="a0"/>
    <w:qFormat/>
    <w:rsid w:val="00C91C4A"/>
    <w:rPr>
      <w:rFonts w:ascii="宋体" w:eastAsia="宋体" w:hAnsi="宋体" w:cs="宋体" w:hint="eastAsia"/>
      <w:color w:val="000000"/>
      <w:sz w:val="24"/>
      <w:szCs w:val="24"/>
      <w:u w:val="none"/>
    </w:rPr>
  </w:style>
  <w:style w:type="character" w:customStyle="1" w:styleId="2CharCharChar">
    <w:name w:val="正文 首行缩进:  2 字符 Char Char Char"/>
    <w:link w:val="2Char3"/>
    <w:qFormat/>
    <w:rsid w:val="00C91C4A"/>
    <w:rPr>
      <w:rFonts w:ascii="Calibri" w:hAnsi="Calibri" w:cs="宋体"/>
      <w:sz w:val="24"/>
    </w:rPr>
  </w:style>
  <w:style w:type="paragraph" w:customStyle="1" w:styleId="2Char3">
    <w:name w:val="正文 首行缩进:  2 字符 Char"/>
    <w:basedOn w:val="a"/>
    <w:link w:val="2CharCharChar"/>
    <w:qFormat/>
    <w:rsid w:val="00C91C4A"/>
    <w:pPr>
      <w:spacing w:line="360" w:lineRule="auto"/>
      <w:ind w:firstLine="480"/>
    </w:pPr>
    <w:rPr>
      <w:rFonts w:ascii="Calibri" w:eastAsiaTheme="minorEastAsia" w:hAnsi="Calibri" w:cs="宋体"/>
      <w:sz w:val="24"/>
      <w:szCs w:val="22"/>
    </w:rPr>
  </w:style>
  <w:style w:type="character" w:customStyle="1" w:styleId="ca-4">
    <w:name w:val="ca-4"/>
    <w:basedOn w:val="a0"/>
    <w:qFormat/>
    <w:rsid w:val="00C91C4A"/>
  </w:style>
  <w:style w:type="character" w:customStyle="1" w:styleId="CharChar">
    <w:name w:val="段 Char Char"/>
    <w:link w:val="aff"/>
    <w:qFormat/>
    <w:rsid w:val="00C91C4A"/>
    <w:rPr>
      <w:rFonts w:ascii="宋体" w:eastAsia="Times New Roman" w:hAnsi="宋体"/>
    </w:rPr>
  </w:style>
  <w:style w:type="paragraph" w:customStyle="1" w:styleId="aff">
    <w:name w:val="段"/>
    <w:link w:val="CharChar"/>
    <w:qFormat/>
    <w:rsid w:val="00C91C4A"/>
    <w:pPr>
      <w:tabs>
        <w:tab w:val="center" w:pos="4201"/>
        <w:tab w:val="right" w:leader="dot" w:pos="9298"/>
      </w:tabs>
      <w:autoSpaceDE w:val="0"/>
      <w:autoSpaceDN w:val="0"/>
      <w:ind w:firstLineChars="200" w:firstLine="420"/>
      <w:jc w:val="both"/>
    </w:pPr>
    <w:rPr>
      <w:rFonts w:ascii="宋体" w:eastAsia="Times New Roman" w:hAnsi="宋体" w:cstheme="minorBidi"/>
      <w:kern w:val="2"/>
      <w:sz w:val="21"/>
      <w:szCs w:val="22"/>
    </w:rPr>
  </w:style>
  <w:style w:type="character" w:customStyle="1" w:styleId="subtitle1">
    <w:name w:val="sub_title1"/>
    <w:basedOn w:val="a0"/>
    <w:qFormat/>
    <w:rsid w:val="00C91C4A"/>
  </w:style>
  <w:style w:type="character" w:customStyle="1" w:styleId="CharChar0">
    <w:name w:val="标书正文格式 Char Char"/>
    <w:link w:val="aff0"/>
    <w:qFormat/>
    <w:rsid w:val="00C91C4A"/>
    <w:rPr>
      <w:rFonts w:eastAsia="楷体_GB2312"/>
      <w:sz w:val="24"/>
      <w:szCs w:val="24"/>
    </w:rPr>
  </w:style>
  <w:style w:type="paragraph" w:customStyle="1" w:styleId="aff0">
    <w:name w:val="标书正文格式"/>
    <w:link w:val="CharChar0"/>
    <w:qFormat/>
    <w:rsid w:val="00C91C4A"/>
    <w:pPr>
      <w:spacing w:line="360" w:lineRule="auto"/>
      <w:ind w:firstLineChars="200" w:firstLine="200"/>
    </w:pPr>
    <w:rPr>
      <w:rFonts w:asciiTheme="minorHAnsi" w:eastAsia="楷体_GB2312" w:hAnsiTheme="minorHAnsi" w:cstheme="minorBidi"/>
      <w:kern w:val="2"/>
      <w:sz w:val="24"/>
      <w:szCs w:val="24"/>
    </w:rPr>
  </w:style>
  <w:style w:type="character" w:customStyle="1" w:styleId="font01">
    <w:name w:val="font01"/>
    <w:basedOn w:val="a0"/>
    <w:qFormat/>
    <w:rsid w:val="00C91C4A"/>
    <w:rPr>
      <w:rFonts w:ascii="宋体" w:eastAsia="宋体" w:hAnsi="宋体" w:cs="宋体" w:hint="eastAsia"/>
      <w:color w:val="000000"/>
      <w:sz w:val="20"/>
      <w:szCs w:val="20"/>
      <w:u w:val="none"/>
      <w:vertAlign w:val="superscript"/>
    </w:rPr>
  </w:style>
  <w:style w:type="character" w:customStyle="1" w:styleId="CharChar1">
    <w:name w:val="标题 Char Char"/>
    <w:qFormat/>
    <w:rsid w:val="00C91C4A"/>
    <w:rPr>
      <w:rFonts w:ascii="Cambria" w:eastAsia="宋体" w:hAnsi="Cambria"/>
      <w:b/>
      <w:bCs/>
      <w:sz w:val="32"/>
      <w:szCs w:val="32"/>
      <w:lang w:bidi="ar-SA"/>
    </w:rPr>
  </w:style>
  <w:style w:type="character" w:customStyle="1" w:styleId="CharChar2">
    <w:name w:val="内文 Char Char"/>
    <w:link w:val="aff1"/>
    <w:qFormat/>
    <w:rsid w:val="00C91C4A"/>
    <w:rPr>
      <w:rFonts w:ascii="Arial" w:eastAsia="Times New Roman" w:hAnsi="Arial" w:cs="Arial"/>
    </w:rPr>
  </w:style>
  <w:style w:type="paragraph" w:customStyle="1" w:styleId="aff1">
    <w:name w:val="内文"/>
    <w:link w:val="CharChar2"/>
    <w:qFormat/>
    <w:rsid w:val="00C91C4A"/>
    <w:pPr>
      <w:adjustRightInd w:val="0"/>
      <w:snapToGrid w:val="0"/>
      <w:spacing w:line="400" w:lineRule="exact"/>
      <w:ind w:firstLineChars="200" w:firstLine="200"/>
      <w:jc w:val="both"/>
    </w:pPr>
    <w:rPr>
      <w:rFonts w:ascii="Arial" w:eastAsia="Times New Roman" w:hAnsi="Arial" w:cs="Arial"/>
      <w:kern w:val="2"/>
      <w:sz w:val="21"/>
      <w:szCs w:val="22"/>
    </w:rPr>
  </w:style>
  <w:style w:type="character" w:customStyle="1" w:styleId="Charf0">
    <w:name w:val="引用 Char"/>
    <w:qFormat/>
    <w:rsid w:val="00C91C4A"/>
    <w:rPr>
      <w:rFonts w:ascii="Cambria" w:eastAsia="宋体" w:hAnsi="Cambria"/>
      <w:i/>
      <w:iCs/>
      <w:color w:val="5A5A5A"/>
      <w:szCs w:val="24"/>
    </w:rPr>
  </w:style>
  <w:style w:type="paragraph" w:styleId="aff2">
    <w:name w:val="Quote"/>
    <w:basedOn w:val="a"/>
    <w:next w:val="a"/>
    <w:link w:val="Char11"/>
    <w:qFormat/>
    <w:rsid w:val="00C91C4A"/>
    <w:rPr>
      <w:rFonts w:ascii="Cambria" w:hAnsi="Cambria" w:cstheme="minorBidi"/>
      <w:i/>
      <w:iCs/>
      <w:color w:val="5A5A5A"/>
      <w:sz w:val="21"/>
    </w:rPr>
  </w:style>
  <w:style w:type="character" w:customStyle="1" w:styleId="Char11">
    <w:name w:val="引用 Char1"/>
    <w:basedOn w:val="a0"/>
    <w:link w:val="aff2"/>
    <w:uiPriority w:val="29"/>
    <w:qFormat/>
    <w:rsid w:val="00C91C4A"/>
    <w:rPr>
      <w:rFonts w:ascii="Times New Roman" w:eastAsia="宋体" w:hAnsi="Times New Roman" w:cs="Times New Roman"/>
      <w:i/>
      <w:iCs/>
      <w:color w:val="000000" w:themeColor="text1"/>
      <w:sz w:val="28"/>
      <w:szCs w:val="24"/>
    </w:rPr>
  </w:style>
  <w:style w:type="character" w:customStyle="1" w:styleId="ca-21">
    <w:name w:val="ca-21"/>
    <w:qFormat/>
    <w:rsid w:val="00C91C4A"/>
    <w:rPr>
      <w:rFonts w:ascii="Times New Roman" w:hAnsi="Times New Roman" w:cs="Times New Roman" w:hint="default"/>
      <w:color w:val="000000"/>
      <w:sz w:val="22"/>
      <w:szCs w:val="22"/>
    </w:rPr>
  </w:style>
  <w:style w:type="character" w:customStyle="1" w:styleId="Charf1">
    <w:name w:val="明显引用 Char"/>
    <w:qFormat/>
    <w:rsid w:val="00C91C4A"/>
    <w:rPr>
      <w:rFonts w:ascii="Cambria" w:eastAsia="宋体" w:hAnsi="Cambria"/>
      <w:i/>
      <w:iCs/>
      <w:color w:val="FFFFFF"/>
      <w:sz w:val="24"/>
      <w:szCs w:val="24"/>
      <w:shd w:val="clear" w:color="auto" w:fill="4F81BD"/>
    </w:rPr>
  </w:style>
  <w:style w:type="paragraph" w:styleId="aff3">
    <w:name w:val="Intense Quote"/>
    <w:basedOn w:val="a"/>
    <w:next w:val="a"/>
    <w:link w:val="Char12"/>
    <w:qFormat/>
    <w:rsid w:val="00C91C4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theme="minorBidi"/>
      <w:i/>
      <w:iCs/>
      <w:color w:val="FFFFFF"/>
      <w:sz w:val="24"/>
    </w:rPr>
  </w:style>
  <w:style w:type="character" w:customStyle="1" w:styleId="Char12">
    <w:name w:val="明显引用 Char1"/>
    <w:basedOn w:val="a0"/>
    <w:link w:val="aff3"/>
    <w:uiPriority w:val="30"/>
    <w:qFormat/>
    <w:rsid w:val="00C91C4A"/>
    <w:rPr>
      <w:rFonts w:ascii="Times New Roman" w:eastAsia="宋体" w:hAnsi="Times New Roman" w:cs="Times New Roman"/>
      <w:b/>
      <w:bCs/>
      <w:i/>
      <w:iCs/>
      <w:color w:val="4F81BD" w:themeColor="accent1"/>
      <w:sz w:val="28"/>
      <w:szCs w:val="24"/>
    </w:rPr>
  </w:style>
  <w:style w:type="character" w:customStyle="1" w:styleId="htd01">
    <w:name w:val="htd01"/>
    <w:basedOn w:val="a0"/>
    <w:qFormat/>
    <w:rsid w:val="00C91C4A"/>
  </w:style>
  <w:style w:type="character" w:customStyle="1" w:styleId="CharChar20">
    <w:name w:val="Char Char2"/>
    <w:qFormat/>
    <w:rsid w:val="00C91C4A"/>
    <w:rPr>
      <w:rFonts w:eastAsia="宋体"/>
      <w:sz w:val="24"/>
      <w:lang w:val="en-US" w:eastAsia="zh-CN" w:bidi="ar-SA"/>
    </w:rPr>
  </w:style>
  <w:style w:type="character" w:customStyle="1" w:styleId="aff4">
    <w:name w:val="无间隔 字符"/>
    <w:link w:val="11"/>
    <w:qFormat/>
    <w:rsid w:val="00C91C4A"/>
    <w:rPr>
      <w:rFonts w:ascii="等线" w:eastAsia="等线" w:hAnsi="等线"/>
      <w:sz w:val="22"/>
    </w:rPr>
  </w:style>
  <w:style w:type="paragraph" w:customStyle="1" w:styleId="11">
    <w:name w:val="无间隔1"/>
    <w:link w:val="aff4"/>
    <w:uiPriority w:val="1"/>
    <w:qFormat/>
    <w:rsid w:val="00C91C4A"/>
    <w:rPr>
      <w:rFonts w:ascii="等线" w:eastAsia="等线" w:hAnsi="等线" w:cstheme="minorBidi"/>
      <w:kern w:val="2"/>
      <w:sz w:val="22"/>
      <w:szCs w:val="22"/>
    </w:rPr>
  </w:style>
  <w:style w:type="character" w:customStyle="1" w:styleId="CharChar14">
    <w:name w:val="Char Char14"/>
    <w:qFormat/>
    <w:rsid w:val="00C91C4A"/>
    <w:rPr>
      <w:rFonts w:eastAsia="宋体"/>
      <w:kern w:val="2"/>
      <w:sz w:val="18"/>
      <w:szCs w:val="18"/>
      <w:lang w:val="en-US" w:eastAsia="zh-CN" w:bidi="ar-SA"/>
    </w:rPr>
  </w:style>
  <w:style w:type="character" w:customStyle="1" w:styleId="ca-11">
    <w:name w:val="ca-11"/>
    <w:qFormat/>
    <w:rsid w:val="00C91C4A"/>
    <w:rPr>
      <w:rFonts w:ascii="宋体" w:eastAsia="宋体" w:hAnsi="宋体" w:hint="eastAsia"/>
      <w:color w:val="000000"/>
      <w:sz w:val="22"/>
      <w:szCs w:val="22"/>
    </w:rPr>
  </w:style>
  <w:style w:type="character" w:customStyle="1" w:styleId="Charf2">
    <w:name w:val="特点 Char"/>
    <w:qFormat/>
    <w:rsid w:val="00C91C4A"/>
    <w:rPr>
      <w:rFonts w:eastAsia="宋体"/>
      <w:kern w:val="2"/>
      <w:sz w:val="21"/>
      <w:lang w:val="en-US" w:eastAsia="zh-CN" w:bidi="ar-SA"/>
    </w:rPr>
  </w:style>
  <w:style w:type="character" w:customStyle="1" w:styleId="CharCharCharCharChar">
    <w:name w:val="文档正文 Char Char Char Char Char"/>
    <w:link w:val="CharCharChar"/>
    <w:qFormat/>
    <w:rsid w:val="00C91C4A"/>
    <w:rPr>
      <w:szCs w:val="21"/>
    </w:rPr>
  </w:style>
  <w:style w:type="paragraph" w:customStyle="1" w:styleId="CharCharChar">
    <w:name w:val="文档正文 Char Char Char"/>
    <w:link w:val="CharCharCharCharChar"/>
    <w:qFormat/>
    <w:rsid w:val="00C91C4A"/>
    <w:pPr>
      <w:adjustRightInd w:val="0"/>
      <w:snapToGrid w:val="0"/>
      <w:spacing w:line="360" w:lineRule="auto"/>
      <w:ind w:firstLineChars="200" w:firstLine="200"/>
    </w:pPr>
    <w:rPr>
      <w:rFonts w:asciiTheme="minorHAnsi" w:eastAsiaTheme="minorEastAsia" w:hAnsiTheme="minorHAnsi" w:cstheme="minorBidi"/>
      <w:kern w:val="2"/>
      <w:sz w:val="21"/>
      <w:szCs w:val="21"/>
    </w:rPr>
  </w:style>
  <w:style w:type="character" w:customStyle="1" w:styleId="CharChar13">
    <w:name w:val="Char Char13"/>
    <w:qFormat/>
    <w:rsid w:val="00C91C4A"/>
    <w:rPr>
      <w:rFonts w:eastAsia="宋体"/>
      <w:kern w:val="2"/>
      <w:sz w:val="18"/>
      <w:szCs w:val="18"/>
      <w:lang w:val="en-US" w:eastAsia="zh-CN" w:bidi="ar-SA"/>
    </w:rPr>
  </w:style>
  <w:style w:type="character" w:customStyle="1" w:styleId="e">
    <w:name w:val="e"/>
    <w:basedOn w:val="a0"/>
    <w:qFormat/>
    <w:rsid w:val="00C91C4A"/>
  </w:style>
  <w:style w:type="character" w:customStyle="1" w:styleId="ca-41">
    <w:name w:val="ca-41"/>
    <w:qFormat/>
    <w:rsid w:val="00C91C4A"/>
    <w:rPr>
      <w:b/>
      <w:bCs/>
      <w:color w:val="FF0000"/>
      <w:spacing w:val="-20"/>
      <w:sz w:val="24"/>
      <w:szCs w:val="24"/>
    </w:rPr>
  </w:style>
  <w:style w:type="paragraph" w:customStyle="1" w:styleId="aff5">
    <w:name w:val="表格名称"/>
    <w:basedOn w:val="a7"/>
    <w:qFormat/>
    <w:rsid w:val="00C91C4A"/>
    <w:pPr>
      <w:ind w:firstLineChars="0" w:firstLine="0"/>
      <w:jc w:val="center"/>
    </w:pPr>
    <w:rPr>
      <w:rFonts w:ascii="Times New Roman" w:eastAsia="宋体" w:hAnsi="宋体"/>
      <w:b/>
      <w:sz w:val="18"/>
      <w:szCs w:val="18"/>
    </w:rPr>
  </w:style>
  <w:style w:type="paragraph" w:customStyle="1" w:styleId="TableParagraph">
    <w:name w:val="Table Paragraph"/>
    <w:basedOn w:val="a"/>
    <w:qFormat/>
    <w:rsid w:val="00C91C4A"/>
  </w:style>
  <w:style w:type="paragraph" w:customStyle="1" w:styleId="378">
    <w:name w:val="样式 标题 3 + 段前: 7.8 磅"/>
    <w:basedOn w:val="3"/>
    <w:qFormat/>
    <w:rsid w:val="00C91C4A"/>
    <w:pPr>
      <w:keepNext w:val="0"/>
      <w:keepLines w:val="0"/>
      <w:spacing w:before="156" w:after="0" w:line="360" w:lineRule="auto"/>
      <w:ind w:left="2220" w:hanging="420"/>
    </w:pPr>
    <w:rPr>
      <w:rFonts w:cs="宋体"/>
      <w:b w:val="0"/>
      <w:bCs w:val="0"/>
      <w:sz w:val="24"/>
      <w:szCs w:val="20"/>
    </w:rPr>
  </w:style>
  <w:style w:type="paragraph" w:customStyle="1" w:styleId="Charf3">
    <w:name w:val="Char"/>
    <w:basedOn w:val="a"/>
    <w:qFormat/>
    <w:rsid w:val="00C91C4A"/>
    <w:rPr>
      <w:rFonts w:ascii="仿宋_GB2312" w:eastAsia="仿宋_GB2312"/>
      <w:b/>
      <w:sz w:val="32"/>
      <w:szCs w:val="32"/>
    </w:rPr>
  </w:style>
  <w:style w:type="paragraph" w:customStyle="1" w:styleId="ParaCharCharCharCharCharCharCharCharChar1CharCharCharChar">
    <w:name w:val="默认段落字体 Para Char Char Char Char Char Char Char Char Char1 Char Char Char Char"/>
    <w:basedOn w:val="a"/>
    <w:qFormat/>
    <w:rsid w:val="00C91C4A"/>
    <w:rPr>
      <w:rFonts w:ascii="Tahoma" w:hAnsi="Tahoma"/>
      <w:sz w:val="24"/>
      <w:szCs w:val="20"/>
    </w:rPr>
  </w:style>
  <w:style w:type="paragraph" w:customStyle="1" w:styleId="font0">
    <w:name w:val="font0"/>
    <w:basedOn w:val="a"/>
    <w:qFormat/>
    <w:rsid w:val="00C91C4A"/>
    <w:pPr>
      <w:widowControl/>
      <w:spacing w:before="100" w:beforeAutospacing="1" w:after="100" w:afterAutospacing="1"/>
      <w:jc w:val="left"/>
    </w:pPr>
    <w:rPr>
      <w:rFonts w:ascii="宋体" w:hAnsi="宋体" w:cs="Arial Unicode MS"/>
      <w:kern w:val="0"/>
      <w:sz w:val="24"/>
    </w:rPr>
  </w:style>
  <w:style w:type="paragraph" w:customStyle="1" w:styleId="CharCharChar1">
    <w:name w:val="Char Char Char1"/>
    <w:basedOn w:val="a"/>
    <w:qFormat/>
    <w:rsid w:val="00C91C4A"/>
    <w:rPr>
      <w:rFonts w:ascii="Tahoma" w:hAnsi="Tahoma"/>
      <w:sz w:val="24"/>
      <w:szCs w:val="20"/>
    </w:rPr>
  </w:style>
  <w:style w:type="paragraph" w:customStyle="1" w:styleId="aff6">
    <w:name w:val="样式 表格正文 + 两端对齐"/>
    <w:basedOn w:val="a"/>
    <w:qFormat/>
    <w:rsid w:val="00C91C4A"/>
    <w:pPr>
      <w:spacing w:line="300" w:lineRule="auto"/>
    </w:pPr>
    <w:rPr>
      <w:sz w:val="24"/>
      <w:szCs w:val="20"/>
    </w:rPr>
  </w:style>
  <w:style w:type="paragraph" w:customStyle="1" w:styleId="reader-word-layer">
    <w:name w:val="reader-word-layer"/>
    <w:basedOn w:val="a"/>
    <w:qFormat/>
    <w:rsid w:val="00C91C4A"/>
    <w:pPr>
      <w:widowControl/>
      <w:spacing w:before="100" w:beforeAutospacing="1" w:after="100" w:afterAutospacing="1"/>
      <w:jc w:val="left"/>
    </w:pPr>
    <w:rPr>
      <w:rFonts w:ascii="宋体" w:hAnsi="宋体" w:cs="宋体"/>
      <w:kern w:val="0"/>
      <w:sz w:val="24"/>
    </w:rPr>
  </w:style>
  <w:style w:type="paragraph" w:customStyle="1" w:styleId="ListParagraph11">
    <w:name w:val="List Paragraph11"/>
    <w:basedOn w:val="a"/>
    <w:qFormat/>
    <w:rsid w:val="00C91C4A"/>
    <w:pPr>
      <w:ind w:firstLineChars="200" w:firstLine="420"/>
    </w:pPr>
    <w:rPr>
      <w:rFonts w:ascii="Calibri" w:hAnsi="Calibri"/>
      <w:sz w:val="21"/>
      <w:szCs w:val="22"/>
    </w:rPr>
  </w:style>
  <w:style w:type="paragraph" w:customStyle="1" w:styleId="aff7">
    <w:name w:val="正文段"/>
    <w:basedOn w:val="a"/>
    <w:qFormat/>
    <w:rsid w:val="00C91C4A"/>
    <w:pPr>
      <w:widowControl/>
      <w:snapToGrid w:val="0"/>
      <w:spacing w:afterLines="50"/>
      <w:ind w:firstLineChars="200" w:firstLine="200"/>
    </w:pPr>
    <w:rPr>
      <w:kern w:val="0"/>
      <w:sz w:val="24"/>
      <w:szCs w:val="20"/>
    </w:rPr>
  </w:style>
  <w:style w:type="paragraph" w:customStyle="1" w:styleId="Default">
    <w:name w:val="Default"/>
    <w:qFormat/>
    <w:rsid w:val="00C91C4A"/>
    <w:pPr>
      <w:widowControl w:val="0"/>
      <w:autoSpaceDE w:val="0"/>
      <w:autoSpaceDN w:val="0"/>
      <w:adjustRightInd w:val="0"/>
    </w:pPr>
    <w:rPr>
      <w:rFonts w:ascii="宋体" w:hAnsi="Times New Roman" w:cs="宋体"/>
      <w:color w:val="000000"/>
      <w:sz w:val="24"/>
      <w:szCs w:val="24"/>
    </w:rPr>
  </w:style>
  <w:style w:type="paragraph" w:customStyle="1" w:styleId="ListParagraph1">
    <w:name w:val="List Paragraph1"/>
    <w:basedOn w:val="a"/>
    <w:qFormat/>
    <w:rsid w:val="00C91C4A"/>
    <w:pPr>
      <w:ind w:firstLineChars="200" w:firstLine="420"/>
    </w:pPr>
    <w:rPr>
      <w:rFonts w:ascii="Calibri" w:hAnsi="Calibri"/>
      <w:sz w:val="21"/>
      <w:szCs w:val="22"/>
    </w:rPr>
  </w:style>
  <w:style w:type="paragraph" w:customStyle="1" w:styleId="text">
    <w:name w:val="text"/>
    <w:basedOn w:val="a"/>
    <w:qFormat/>
    <w:rsid w:val="00C91C4A"/>
    <w:pPr>
      <w:widowControl/>
      <w:spacing w:before="100" w:beforeAutospacing="1" w:after="100" w:afterAutospacing="1"/>
      <w:jc w:val="left"/>
    </w:pPr>
    <w:rPr>
      <w:rFonts w:eastAsia="Arial Unicode MS" w:cs="Arial Unicode MS"/>
      <w:color w:val="000000"/>
      <w:kern w:val="0"/>
      <w:sz w:val="24"/>
    </w:rPr>
  </w:style>
  <w:style w:type="paragraph" w:customStyle="1" w:styleId="Preformatted">
    <w:name w:val="Preformatted"/>
    <w:basedOn w:val="a"/>
    <w:qFormat/>
    <w:rsid w:val="00C91C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TOC1">
    <w:name w:val="TOC 标题1"/>
    <w:basedOn w:val="1"/>
    <w:next w:val="a"/>
    <w:uiPriority w:val="39"/>
    <w:qFormat/>
    <w:rsid w:val="00C91C4A"/>
    <w:pPr>
      <w:widowControl/>
      <w:spacing w:before="480" w:after="0" w:line="276" w:lineRule="auto"/>
      <w:jc w:val="left"/>
      <w:outlineLvl w:val="9"/>
    </w:pPr>
    <w:rPr>
      <w:rFonts w:ascii="Cambria" w:hAnsi="Cambria"/>
      <w:color w:val="365F91"/>
      <w:kern w:val="0"/>
      <w:sz w:val="28"/>
      <w:szCs w:val="28"/>
    </w:rPr>
  </w:style>
  <w:style w:type="paragraph" w:customStyle="1" w:styleId="CharChar3">
    <w:name w:val="Char Char"/>
    <w:basedOn w:val="a8"/>
    <w:qFormat/>
    <w:rsid w:val="00C91C4A"/>
    <w:rPr>
      <w:rFonts w:ascii="Times New Roman" w:hAnsi="Times New Roman"/>
      <w:sz w:val="24"/>
    </w:rPr>
  </w:style>
  <w:style w:type="paragraph" w:customStyle="1" w:styleId="12">
    <w:name w:val="列出段落1"/>
    <w:basedOn w:val="a"/>
    <w:qFormat/>
    <w:rsid w:val="00C91C4A"/>
    <w:pPr>
      <w:ind w:firstLineChars="200" w:firstLine="420"/>
    </w:pPr>
  </w:style>
  <w:style w:type="paragraph" w:customStyle="1" w:styleId="tableheading">
    <w:name w:val="tableheading"/>
    <w:basedOn w:val="a"/>
    <w:qFormat/>
    <w:rsid w:val="00C91C4A"/>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rsid w:val="00C91C4A"/>
    <w:rPr>
      <w:sz w:val="21"/>
    </w:rPr>
  </w:style>
  <w:style w:type="paragraph" w:customStyle="1" w:styleId="tabletext">
    <w:name w:val="tabletext"/>
    <w:basedOn w:val="a"/>
    <w:qFormat/>
    <w:rsid w:val="00C91C4A"/>
    <w:pPr>
      <w:widowControl/>
      <w:spacing w:before="100" w:beforeAutospacing="1" w:after="100" w:afterAutospacing="1"/>
      <w:jc w:val="left"/>
    </w:pPr>
    <w:rPr>
      <w:rFonts w:ascii="宋体" w:hAnsi="宋体" w:cs="宋体"/>
      <w:kern w:val="0"/>
      <w:sz w:val="24"/>
    </w:rPr>
  </w:style>
  <w:style w:type="paragraph" w:customStyle="1" w:styleId="34">
    <w:name w:val="样式3"/>
    <w:next w:val="a"/>
    <w:qFormat/>
    <w:rsid w:val="00C91C4A"/>
    <w:pPr>
      <w:adjustRightInd w:val="0"/>
      <w:snapToGrid w:val="0"/>
      <w:spacing w:before="240" w:after="240" w:line="360" w:lineRule="auto"/>
      <w:outlineLvl w:val="2"/>
    </w:pPr>
    <w:rPr>
      <w:rFonts w:ascii="Times New Roman" w:hAnsi="Times New Roman"/>
      <w:b/>
      <w:bCs/>
      <w:kern w:val="2"/>
      <w:sz w:val="28"/>
      <w:szCs w:val="30"/>
    </w:rPr>
  </w:style>
  <w:style w:type="paragraph" w:customStyle="1" w:styleId="font7">
    <w:name w:val="font7"/>
    <w:basedOn w:val="a"/>
    <w:qFormat/>
    <w:rsid w:val="00C91C4A"/>
    <w:pPr>
      <w:widowControl/>
      <w:spacing w:before="100" w:beforeAutospacing="1" w:after="100" w:afterAutospacing="1"/>
      <w:jc w:val="left"/>
    </w:pPr>
    <w:rPr>
      <w:kern w:val="0"/>
      <w:sz w:val="24"/>
    </w:rPr>
  </w:style>
  <w:style w:type="paragraph" w:customStyle="1" w:styleId="p0">
    <w:name w:val="p0"/>
    <w:basedOn w:val="a"/>
    <w:qFormat/>
    <w:rsid w:val="00C91C4A"/>
    <w:pPr>
      <w:widowControl/>
    </w:pPr>
    <w:rPr>
      <w:kern w:val="0"/>
      <w:sz w:val="21"/>
      <w:szCs w:val="21"/>
    </w:rPr>
  </w:style>
  <w:style w:type="paragraph" w:customStyle="1" w:styleId="218220">
    <w:name w:val="样式 样式 样式 标题 2 + 两端对齐 段前: 18 磅 + 首行缩进:  2 字符 + 首行缩进:  2 字符 段后: 0..."/>
    <w:basedOn w:val="a"/>
    <w:uiPriority w:val="99"/>
    <w:qFormat/>
    <w:rsid w:val="00C91C4A"/>
    <w:pPr>
      <w:spacing w:afterLines="50" w:line="360" w:lineRule="auto"/>
    </w:pPr>
    <w:rPr>
      <w:rFonts w:cs="宋体"/>
      <w:b/>
      <w:bCs/>
      <w:sz w:val="24"/>
      <w:szCs w:val="20"/>
    </w:rPr>
  </w:style>
  <w:style w:type="paragraph" w:customStyle="1" w:styleId="aff8">
    <w:name w:val="普通正文"/>
    <w:basedOn w:val="a"/>
    <w:qFormat/>
    <w:rsid w:val="00C91C4A"/>
    <w:pPr>
      <w:adjustRightInd w:val="0"/>
      <w:spacing w:before="120" w:after="120" w:line="360" w:lineRule="auto"/>
      <w:ind w:firstLine="480"/>
      <w:jc w:val="left"/>
      <w:textAlignment w:val="baseline"/>
    </w:pPr>
    <w:rPr>
      <w:rFonts w:ascii="Arial" w:hAnsi="Arial"/>
      <w:kern w:val="0"/>
      <w:sz w:val="24"/>
    </w:rPr>
  </w:style>
  <w:style w:type="paragraph" w:customStyle="1" w:styleId="aff9">
    <w:name w:val="首行缩进"/>
    <w:basedOn w:val="a"/>
    <w:qFormat/>
    <w:rsid w:val="00C91C4A"/>
    <w:pPr>
      <w:spacing w:line="360" w:lineRule="auto"/>
      <w:ind w:firstLineChars="200" w:firstLine="480"/>
    </w:pPr>
    <w:rPr>
      <w:sz w:val="24"/>
      <w:szCs w:val="20"/>
      <w:lang w:val="zh-CN"/>
    </w:rPr>
  </w:style>
  <w:style w:type="paragraph" w:customStyle="1" w:styleId="paragraph1">
    <w:name w:val="paragraph1"/>
    <w:basedOn w:val="a"/>
    <w:link w:val="paragraph1Char"/>
    <w:qFormat/>
    <w:rsid w:val="00C91C4A"/>
    <w:pPr>
      <w:spacing w:afterLines="30" w:line="360" w:lineRule="auto"/>
      <w:ind w:firstLineChars="200" w:firstLine="480"/>
    </w:pPr>
    <w:rPr>
      <w:sz w:val="24"/>
    </w:rPr>
  </w:style>
  <w:style w:type="character" w:customStyle="1" w:styleId="paragraph1Char">
    <w:name w:val="paragraph1 Char"/>
    <w:link w:val="paragraph1"/>
    <w:qFormat/>
    <w:rsid w:val="00C91C4A"/>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163</Pages>
  <Words>16428</Words>
  <Characters>93640</Characters>
  <Application>Microsoft Office Word</Application>
  <DocSecurity>0</DocSecurity>
  <Lines>780</Lines>
  <Paragraphs>219</Paragraphs>
  <ScaleCrop>false</ScaleCrop>
  <Company/>
  <LinksUpToDate>false</LinksUpToDate>
  <CharactersWithSpaces>109849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2022-10-18T06:40:00Z</dcterms:created>
  <dcterms:modified xsi:type="dcterms:W3CDTF">2022-10-26T01:38:00Z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DB364093C8E24BA389811378166C4CC3</vt:lpwstr>
  </property>
</Properties>
</file>