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69" w:rsidRDefault="00851A6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851A69" w:rsidRDefault="00851A6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851A69" w:rsidRDefault="005B58C6">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851A69" w:rsidRDefault="005B58C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sidRPr="008729A9">
        <w:rPr>
          <w:rFonts w:ascii="宋体"/>
          <w:b/>
          <w:kern w:val="0"/>
          <w:sz w:val="44"/>
          <w:szCs w:val="44"/>
        </w:rPr>
        <w:t>SMCG-2022-</w:t>
      </w:r>
      <w:r w:rsidRPr="008729A9">
        <w:rPr>
          <w:rFonts w:ascii="宋体" w:hint="eastAsia"/>
          <w:b/>
          <w:kern w:val="0"/>
          <w:sz w:val="44"/>
          <w:szCs w:val="44"/>
        </w:rPr>
        <w:t>GK00</w:t>
      </w:r>
      <w:r w:rsidRPr="008729A9">
        <w:rPr>
          <w:rFonts w:ascii="宋体"/>
          <w:b/>
          <w:kern w:val="0"/>
          <w:sz w:val="44"/>
          <w:szCs w:val="44"/>
        </w:rPr>
        <w:t>7</w:t>
      </w:r>
      <w:r w:rsidRPr="008729A9">
        <w:rPr>
          <w:rFonts w:ascii="宋体" w:hint="eastAsia"/>
          <w:b/>
          <w:kern w:val="0"/>
          <w:sz w:val="44"/>
          <w:szCs w:val="44"/>
        </w:rPr>
        <w:t>号</w:t>
      </w:r>
    </w:p>
    <w:p w:rsidR="00851A69" w:rsidRDefault="00851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851A69" w:rsidRDefault="00851A69">
      <w:pPr>
        <w:autoSpaceDE w:val="0"/>
        <w:autoSpaceDN w:val="0"/>
        <w:adjustRightInd w:val="0"/>
        <w:spacing w:line="360" w:lineRule="auto"/>
        <w:rPr>
          <w:rFonts w:ascii="宋体"/>
          <w:b/>
          <w:kern w:val="0"/>
          <w:sz w:val="52"/>
          <w:szCs w:val="52"/>
        </w:rPr>
      </w:pPr>
    </w:p>
    <w:p w:rsidR="00851A69" w:rsidRDefault="00851A69">
      <w:pPr>
        <w:autoSpaceDE w:val="0"/>
        <w:autoSpaceDN w:val="0"/>
        <w:adjustRightInd w:val="0"/>
        <w:spacing w:line="360" w:lineRule="auto"/>
        <w:ind w:firstLineChars="642" w:firstLine="1798"/>
        <w:jc w:val="left"/>
        <w:rPr>
          <w:rFonts w:ascii="宋体"/>
          <w:kern w:val="0"/>
          <w:sz w:val="28"/>
        </w:rPr>
      </w:pPr>
    </w:p>
    <w:p w:rsidR="00851A69" w:rsidRDefault="00851A69">
      <w:pPr>
        <w:autoSpaceDE w:val="0"/>
        <w:autoSpaceDN w:val="0"/>
        <w:adjustRightInd w:val="0"/>
        <w:spacing w:line="360" w:lineRule="auto"/>
        <w:ind w:firstLineChars="642" w:firstLine="1798"/>
        <w:jc w:val="center"/>
        <w:rPr>
          <w:rFonts w:ascii="宋体"/>
          <w:kern w:val="0"/>
          <w:sz w:val="28"/>
        </w:rPr>
      </w:pPr>
    </w:p>
    <w:p w:rsidR="00851A69" w:rsidRDefault="005B58C6">
      <w:pPr>
        <w:autoSpaceDE w:val="0"/>
        <w:autoSpaceDN w:val="0"/>
        <w:adjustRightInd w:val="0"/>
        <w:spacing w:line="360" w:lineRule="auto"/>
        <w:ind w:firstLineChars="200" w:firstLine="560"/>
        <w:rPr>
          <w:rFonts w:ascii="宋体"/>
          <w:kern w:val="0"/>
          <w:sz w:val="28"/>
        </w:rPr>
      </w:pPr>
      <w:r>
        <w:rPr>
          <w:rFonts w:ascii="宋体" w:hint="eastAsia"/>
          <w:kern w:val="0"/>
          <w:sz w:val="28"/>
        </w:rPr>
        <w:t>采购项目：三门县教育局空调采购项目</w:t>
      </w:r>
    </w:p>
    <w:p w:rsidR="00851A69" w:rsidRDefault="005B58C6">
      <w:pPr>
        <w:autoSpaceDE w:val="0"/>
        <w:autoSpaceDN w:val="0"/>
        <w:adjustRightInd w:val="0"/>
        <w:spacing w:line="360" w:lineRule="auto"/>
        <w:ind w:firstLineChars="200" w:firstLine="560"/>
        <w:rPr>
          <w:rFonts w:ascii="宋体"/>
          <w:kern w:val="0"/>
          <w:sz w:val="28"/>
        </w:rPr>
      </w:pPr>
      <w:r>
        <w:rPr>
          <w:rFonts w:ascii="宋体" w:hint="eastAsia"/>
          <w:kern w:val="0"/>
          <w:sz w:val="28"/>
        </w:rPr>
        <w:t>采 购 人：三门县教育局</w:t>
      </w:r>
    </w:p>
    <w:p w:rsidR="00851A69" w:rsidRDefault="00851A69">
      <w:pPr>
        <w:autoSpaceDE w:val="0"/>
        <w:autoSpaceDN w:val="0"/>
        <w:adjustRightInd w:val="0"/>
        <w:spacing w:line="360" w:lineRule="auto"/>
        <w:rPr>
          <w:rFonts w:ascii="宋体"/>
          <w:kern w:val="0"/>
          <w:sz w:val="28"/>
        </w:rPr>
      </w:pPr>
    </w:p>
    <w:p w:rsidR="00851A69" w:rsidRDefault="00851A69">
      <w:pPr>
        <w:autoSpaceDE w:val="0"/>
        <w:autoSpaceDN w:val="0"/>
        <w:adjustRightInd w:val="0"/>
        <w:spacing w:line="360" w:lineRule="auto"/>
        <w:rPr>
          <w:rFonts w:ascii="宋体"/>
          <w:kern w:val="0"/>
          <w:sz w:val="28"/>
        </w:rPr>
      </w:pPr>
    </w:p>
    <w:p w:rsidR="00851A69" w:rsidRDefault="00851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851A69" w:rsidRDefault="00851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851A69" w:rsidRDefault="00851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851A69" w:rsidRDefault="005B58C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851A69" w:rsidRDefault="005B58C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Pr>
          <w:rFonts w:ascii="宋体" w:hAnsi="宋体" w:cs="宋体"/>
          <w:kern w:val="0"/>
          <w:sz w:val="28"/>
          <w:szCs w:val="28"/>
        </w:rPr>
        <w:t>2022</w:t>
      </w:r>
      <w:r>
        <w:rPr>
          <w:rFonts w:ascii="宋体" w:hAnsi="宋体" w:cs="宋体" w:hint="eastAsia"/>
          <w:kern w:val="0"/>
          <w:sz w:val="28"/>
          <w:szCs w:val="28"/>
        </w:rPr>
        <w:t>年7月29日</w:t>
      </w:r>
    </w:p>
    <w:p w:rsidR="00851A69" w:rsidRDefault="00851A69">
      <w:pPr>
        <w:spacing w:line="360" w:lineRule="auto"/>
      </w:pPr>
    </w:p>
    <w:p w:rsidR="00851A69" w:rsidRDefault="00851A69">
      <w:pPr>
        <w:pStyle w:val="26"/>
      </w:pPr>
    </w:p>
    <w:p w:rsidR="00851A69" w:rsidRDefault="00851A69">
      <w:pPr>
        <w:pStyle w:val="26"/>
      </w:pPr>
    </w:p>
    <w:p w:rsidR="00851A69" w:rsidRDefault="00851A69">
      <w:pPr>
        <w:pStyle w:val="26"/>
      </w:pPr>
    </w:p>
    <w:p w:rsidR="00851A69" w:rsidRDefault="00851A69">
      <w:pPr>
        <w:pStyle w:val="26"/>
      </w:pPr>
    </w:p>
    <w:sdt>
      <w:sdtPr>
        <w:rPr>
          <w:rFonts w:ascii="宋体" w:hAnsi="宋体"/>
        </w:rPr>
        <w:id w:val="147481529"/>
        <w15:color w:val="DBDBDB"/>
        <w:docPartObj>
          <w:docPartGallery w:val="Table of Contents"/>
          <w:docPartUnique/>
        </w:docPartObj>
      </w:sdtPr>
      <w:sdtEndPr>
        <w:rPr>
          <w:rFonts w:ascii="Times New Roman" w:hAnsi="Times New Roman"/>
        </w:rPr>
      </w:sdtEndPr>
      <w:sdtContent>
        <w:p w:rsidR="00851A69" w:rsidRDefault="005B58C6">
          <w:pPr>
            <w:jc w:val="center"/>
            <w:rPr>
              <w:b/>
              <w:bCs/>
              <w:sz w:val="36"/>
              <w:szCs w:val="36"/>
            </w:rPr>
          </w:pPr>
          <w:r>
            <w:rPr>
              <w:rFonts w:ascii="宋体" w:hAnsi="宋体"/>
              <w:b/>
              <w:bCs/>
              <w:sz w:val="36"/>
              <w:szCs w:val="36"/>
            </w:rPr>
            <w:t>目录</w:t>
          </w:r>
        </w:p>
        <w:p w:rsidR="00851A69" w:rsidRDefault="005B58C6">
          <w:pPr>
            <w:pStyle w:val="10"/>
            <w:tabs>
              <w:tab w:val="clear" w:pos="9628"/>
              <w:tab w:val="right" w:leader="dot" w:pos="9070"/>
            </w:tabs>
            <w:rPr>
              <w:rFonts w:ascii="宋体" w:hAnsi="宋体" w:cs="宋体"/>
              <w:b w:val="0"/>
              <w:bCs/>
              <w:sz w:val="28"/>
              <w:szCs w:val="28"/>
            </w:rPr>
          </w:pPr>
          <w:r>
            <w:fldChar w:fldCharType="begin"/>
          </w:r>
          <w:r>
            <w:instrText xml:space="preserve">TOC \o "1-1" \h \u </w:instrText>
          </w:r>
          <w:r>
            <w:fldChar w:fldCharType="separate"/>
          </w:r>
          <w:hyperlink w:anchor="_Toc19196" w:history="1">
            <w:r>
              <w:rPr>
                <w:rFonts w:ascii="宋体" w:hAnsi="宋体" w:cs="宋体" w:hint="eastAsia"/>
                <w:b w:val="0"/>
                <w:bCs/>
                <w:sz w:val="28"/>
                <w:szCs w:val="28"/>
              </w:rPr>
              <w:t>第一章 投标邀请</w:t>
            </w:r>
            <w:r>
              <w:rPr>
                <w:rFonts w:ascii="宋体" w:hAnsi="宋体" w:cs="宋体" w:hint="eastAsia"/>
                <w:b w:val="0"/>
                <w:bCs/>
                <w:sz w:val="28"/>
                <w:szCs w:val="28"/>
              </w:rPr>
              <w:tab/>
            </w:r>
            <w:r>
              <w:rPr>
                <w:rFonts w:ascii="宋体" w:hAnsi="宋体" w:cs="宋体" w:hint="eastAsia"/>
                <w:b w:val="0"/>
                <w:bCs/>
                <w:sz w:val="28"/>
                <w:szCs w:val="28"/>
              </w:rPr>
              <w:fldChar w:fldCharType="begin"/>
            </w:r>
            <w:r>
              <w:rPr>
                <w:rFonts w:ascii="宋体" w:hAnsi="宋体" w:cs="宋体" w:hint="eastAsia"/>
                <w:b w:val="0"/>
                <w:bCs/>
                <w:sz w:val="28"/>
                <w:szCs w:val="28"/>
              </w:rPr>
              <w:instrText xml:space="preserve"> PAGEREF _Toc19196 \h </w:instrText>
            </w:r>
            <w:r>
              <w:rPr>
                <w:rFonts w:ascii="宋体" w:hAnsi="宋体" w:cs="宋体" w:hint="eastAsia"/>
                <w:b w:val="0"/>
                <w:bCs/>
                <w:sz w:val="28"/>
                <w:szCs w:val="28"/>
              </w:rPr>
            </w:r>
            <w:r>
              <w:rPr>
                <w:rFonts w:ascii="宋体" w:hAnsi="宋体" w:cs="宋体" w:hint="eastAsia"/>
                <w:b w:val="0"/>
                <w:bCs/>
                <w:sz w:val="28"/>
                <w:szCs w:val="28"/>
              </w:rPr>
              <w:fldChar w:fldCharType="separate"/>
            </w:r>
            <w:r>
              <w:rPr>
                <w:rFonts w:ascii="宋体" w:hAnsi="宋体" w:cs="宋体" w:hint="eastAsia"/>
                <w:b w:val="0"/>
                <w:bCs/>
                <w:sz w:val="28"/>
                <w:szCs w:val="28"/>
              </w:rPr>
              <w:t>3</w:t>
            </w:r>
            <w:r>
              <w:rPr>
                <w:rFonts w:ascii="宋体" w:hAnsi="宋体" w:cs="宋体" w:hint="eastAsia"/>
                <w:b w:val="0"/>
                <w:bCs/>
                <w:sz w:val="28"/>
                <w:szCs w:val="28"/>
              </w:rPr>
              <w:fldChar w:fldCharType="end"/>
            </w:r>
          </w:hyperlink>
        </w:p>
        <w:p w:rsidR="00851A69" w:rsidRDefault="00B35743">
          <w:pPr>
            <w:pStyle w:val="10"/>
            <w:tabs>
              <w:tab w:val="clear" w:pos="9628"/>
              <w:tab w:val="right" w:leader="dot" w:pos="9070"/>
            </w:tabs>
            <w:rPr>
              <w:rFonts w:ascii="宋体" w:hAnsi="宋体" w:cs="宋体"/>
              <w:b w:val="0"/>
              <w:bCs/>
              <w:sz w:val="28"/>
              <w:szCs w:val="28"/>
            </w:rPr>
          </w:pPr>
          <w:hyperlink w:anchor="_Toc11129" w:history="1">
            <w:r w:rsidR="005B58C6">
              <w:rPr>
                <w:rFonts w:ascii="宋体" w:hAnsi="宋体" w:cs="宋体" w:hint="eastAsia"/>
                <w:b w:val="0"/>
                <w:bCs/>
                <w:sz w:val="28"/>
                <w:szCs w:val="28"/>
              </w:rPr>
              <w:t>第二章 投标人须知</w:t>
            </w:r>
            <w:r w:rsidR="005B58C6">
              <w:rPr>
                <w:rFonts w:ascii="宋体" w:hAnsi="宋体" w:cs="宋体" w:hint="eastAsia"/>
                <w:b w:val="0"/>
                <w:bCs/>
                <w:sz w:val="28"/>
                <w:szCs w:val="28"/>
              </w:rPr>
              <w:tab/>
            </w:r>
            <w:r w:rsidR="005B58C6">
              <w:rPr>
                <w:rFonts w:ascii="宋体" w:hAnsi="宋体" w:cs="宋体" w:hint="eastAsia"/>
                <w:b w:val="0"/>
                <w:bCs/>
                <w:sz w:val="28"/>
                <w:szCs w:val="28"/>
              </w:rPr>
              <w:fldChar w:fldCharType="begin"/>
            </w:r>
            <w:r w:rsidR="005B58C6">
              <w:rPr>
                <w:rFonts w:ascii="宋体" w:hAnsi="宋体" w:cs="宋体" w:hint="eastAsia"/>
                <w:b w:val="0"/>
                <w:bCs/>
                <w:sz w:val="28"/>
                <w:szCs w:val="28"/>
              </w:rPr>
              <w:instrText xml:space="preserve"> PAGEREF _Toc11129 \h </w:instrText>
            </w:r>
            <w:r w:rsidR="005B58C6">
              <w:rPr>
                <w:rFonts w:ascii="宋体" w:hAnsi="宋体" w:cs="宋体" w:hint="eastAsia"/>
                <w:b w:val="0"/>
                <w:bCs/>
                <w:sz w:val="28"/>
                <w:szCs w:val="28"/>
              </w:rPr>
            </w:r>
            <w:r w:rsidR="005B58C6">
              <w:rPr>
                <w:rFonts w:ascii="宋体" w:hAnsi="宋体" w:cs="宋体" w:hint="eastAsia"/>
                <w:b w:val="0"/>
                <w:bCs/>
                <w:sz w:val="28"/>
                <w:szCs w:val="28"/>
              </w:rPr>
              <w:fldChar w:fldCharType="separate"/>
            </w:r>
            <w:r w:rsidR="005B58C6">
              <w:rPr>
                <w:rFonts w:ascii="宋体" w:hAnsi="宋体" w:cs="宋体" w:hint="eastAsia"/>
                <w:b w:val="0"/>
                <w:bCs/>
                <w:sz w:val="28"/>
                <w:szCs w:val="28"/>
              </w:rPr>
              <w:t>7</w:t>
            </w:r>
            <w:r w:rsidR="005B58C6">
              <w:rPr>
                <w:rFonts w:ascii="宋体" w:hAnsi="宋体" w:cs="宋体" w:hint="eastAsia"/>
                <w:b w:val="0"/>
                <w:bCs/>
                <w:sz w:val="28"/>
                <w:szCs w:val="28"/>
              </w:rPr>
              <w:fldChar w:fldCharType="end"/>
            </w:r>
          </w:hyperlink>
        </w:p>
        <w:p w:rsidR="00851A69" w:rsidRDefault="00B35743">
          <w:pPr>
            <w:pStyle w:val="10"/>
            <w:tabs>
              <w:tab w:val="clear" w:pos="9628"/>
              <w:tab w:val="right" w:leader="dot" w:pos="9070"/>
            </w:tabs>
            <w:rPr>
              <w:rFonts w:ascii="宋体" w:hAnsi="宋体" w:cs="宋体"/>
              <w:b w:val="0"/>
              <w:bCs/>
              <w:sz w:val="28"/>
              <w:szCs w:val="28"/>
            </w:rPr>
          </w:pPr>
          <w:hyperlink w:anchor="_Toc31423" w:history="1">
            <w:r w:rsidR="005B58C6">
              <w:rPr>
                <w:rFonts w:ascii="宋体" w:hAnsi="宋体" w:cs="宋体" w:hint="eastAsia"/>
                <w:b w:val="0"/>
                <w:bCs/>
                <w:sz w:val="28"/>
                <w:szCs w:val="28"/>
              </w:rPr>
              <w:t>第三章 招标需求</w:t>
            </w:r>
            <w:r w:rsidR="005B58C6">
              <w:rPr>
                <w:rFonts w:ascii="宋体" w:hAnsi="宋体" w:cs="宋体" w:hint="eastAsia"/>
                <w:b w:val="0"/>
                <w:bCs/>
                <w:sz w:val="28"/>
                <w:szCs w:val="28"/>
              </w:rPr>
              <w:tab/>
            </w:r>
            <w:r w:rsidR="005B58C6">
              <w:rPr>
                <w:rFonts w:ascii="宋体" w:hAnsi="宋体" w:cs="宋体" w:hint="eastAsia"/>
                <w:b w:val="0"/>
                <w:bCs/>
                <w:sz w:val="28"/>
                <w:szCs w:val="28"/>
              </w:rPr>
              <w:fldChar w:fldCharType="begin"/>
            </w:r>
            <w:r w:rsidR="005B58C6">
              <w:rPr>
                <w:rFonts w:ascii="宋体" w:hAnsi="宋体" w:cs="宋体" w:hint="eastAsia"/>
                <w:b w:val="0"/>
                <w:bCs/>
                <w:sz w:val="28"/>
                <w:szCs w:val="28"/>
              </w:rPr>
              <w:instrText xml:space="preserve"> PAGEREF _Toc31423 \h </w:instrText>
            </w:r>
            <w:r w:rsidR="005B58C6">
              <w:rPr>
                <w:rFonts w:ascii="宋体" w:hAnsi="宋体" w:cs="宋体" w:hint="eastAsia"/>
                <w:b w:val="0"/>
                <w:bCs/>
                <w:sz w:val="28"/>
                <w:szCs w:val="28"/>
              </w:rPr>
            </w:r>
            <w:r w:rsidR="005B58C6">
              <w:rPr>
                <w:rFonts w:ascii="宋体" w:hAnsi="宋体" w:cs="宋体" w:hint="eastAsia"/>
                <w:b w:val="0"/>
                <w:bCs/>
                <w:sz w:val="28"/>
                <w:szCs w:val="28"/>
              </w:rPr>
              <w:fldChar w:fldCharType="separate"/>
            </w:r>
            <w:r w:rsidR="005B58C6">
              <w:rPr>
                <w:rFonts w:ascii="宋体" w:hAnsi="宋体" w:cs="宋体" w:hint="eastAsia"/>
                <w:b w:val="0"/>
                <w:bCs/>
                <w:sz w:val="28"/>
                <w:szCs w:val="28"/>
              </w:rPr>
              <w:t>17</w:t>
            </w:r>
            <w:r w:rsidR="005B58C6">
              <w:rPr>
                <w:rFonts w:ascii="宋体" w:hAnsi="宋体" w:cs="宋体" w:hint="eastAsia"/>
                <w:b w:val="0"/>
                <w:bCs/>
                <w:sz w:val="28"/>
                <w:szCs w:val="28"/>
              </w:rPr>
              <w:fldChar w:fldCharType="end"/>
            </w:r>
          </w:hyperlink>
        </w:p>
        <w:p w:rsidR="00851A69" w:rsidRDefault="00B35743">
          <w:pPr>
            <w:pStyle w:val="10"/>
            <w:tabs>
              <w:tab w:val="clear" w:pos="9628"/>
              <w:tab w:val="right" w:leader="dot" w:pos="9070"/>
            </w:tabs>
            <w:rPr>
              <w:rFonts w:ascii="宋体" w:hAnsi="宋体" w:cs="宋体"/>
              <w:b w:val="0"/>
              <w:bCs/>
              <w:sz w:val="28"/>
              <w:szCs w:val="28"/>
            </w:rPr>
          </w:pPr>
          <w:hyperlink w:anchor="_Toc22313" w:history="1">
            <w:r w:rsidR="005B58C6">
              <w:rPr>
                <w:rFonts w:ascii="宋体" w:hAnsi="宋体" w:cs="宋体" w:hint="eastAsia"/>
                <w:b w:val="0"/>
                <w:bCs/>
                <w:sz w:val="28"/>
                <w:szCs w:val="28"/>
              </w:rPr>
              <w:t>第四章  评标</w:t>
            </w:r>
            <w:r w:rsidR="005B58C6">
              <w:rPr>
                <w:rFonts w:ascii="宋体" w:hAnsi="宋体" w:cs="宋体" w:hint="eastAsia"/>
                <w:b w:val="0"/>
                <w:bCs/>
                <w:sz w:val="28"/>
                <w:szCs w:val="28"/>
              </w:rPr>
              <w:tab/>
            </w:r>
            <w:r w:rsidR="007E7A3F">
              <w:rPr>
                <w:rFonts w:ascii="宋体" w:hAnsi="宋体" w:cs="宋体"/>
                <w:b w:val="0"/>
                <w:bCs/>
                <w:sz w:val="28"/>
                <w:szCs w:val="28"/>
              </w:rPr>
              <w:t>24</w:t>
            </w:r>
          </w:hyperlink>
        </w:p>
        <w:p w:rsidR="00851A69" w:rsidRDefault="00B35743">
          <w:pPr>
            <w:pStyle w:val="10"/>
            <w:tabs>
              <w:tab w:val="clear" w:pos="9628"/>
              <w:tab w:val="right" w:leader="dot" w:pos="9070"/>
            </w:tabs>
            <w:rPr>
              <w:rFonts w:ascii="宋体" w:hAnsi="宋体" w:cs="宋体"/>
              <w:b w:val="0"/>
              <w:bCs/>
              <w:sz w:val="28"/>
              <w:szCs w:val="28"/>
            </w:rPr>
          </w:pPr>
          <w:hyperlink w:anchor="_Toc19946" w:history="1">
            <w:r w:rsidR="005B58C6">
              <w:rPr>
                <w:rFonts w:ascii="宋体" w:hAnsi="宋体" w:cs="宋体" w:hint="eastAsia"/>
                <w:b w:val="0"/>
                <w:bCs/>
                <w:sz w:val="28"/>
                <w:szCs w:val="28"/>
              </w:rPr>
              <w:t>第五章 拟签订的合同文本</w:t>
            </w:r>
            <w:r w:rsidR="005B58C6">
              <w:rPr>
                <w:rFonts w:ascii="宋体" w:hAnsi="宋体" w:cs="宋体" w:hint="eastAsia"/>
                <w:b w:val="0"/>
                <w:bCs/>
                <w:sz w:val="28"/>
                <w:szCs w:val="28"/>
              </w:rPr>
              <w:tab/>
            </w:r>
            <w:r w:rsidR="007E7A3F">
              <w:rPr>
                <w:rFonts w:ascii="宋体" w:hAnsi="宋体" w:cs="宋体"/>
                <w:b w:val="0"/>
                <w:bCs/>
                <w:sz w:val="28"/>
                <w:szCs w:val="28"/>
              </w:rPr>
              <w:t>33</w:t>
            </w:r>
          </w:hyperlink>
        </w:p>
        <w:p w:rsidR="00851A69" w:rsidRDefault="00B35743">
          <w:pPr>
            <w:pStyle w:val="10"/>
            <w:tabs>
              <w:tab w:val="clear" w:pos="9628"/>
              <w:tab w:val="right" w:leader="dot" w:pos="9070"/>
            </w:tabs>
          </w:pPr>
          <w:hyperlink w:anchor="_Toc17818" w:history="1">
            <w:r w:rsidR="005B58C6">
              <w:rPr>
                <w:rFonts w:ascii="宋体" w:hAnsi="宋体" w:cs="宋体" w:hint="eastAsia"/>
                <w:b w:val="0"/>
                <w:bCs/>
                <w:sz w:val="28"/>
                <w:szCs w:val="28"/>
              </w:rPr>
              <w:t>第六章 投标文件格式</w:t>
            </w:r>
            <w:r w:rsidR="005B58C6">
              <w:rPr>
                <w:rFonts w:ascii="宋体" w:hAnsi="宋体" w:cs="宋体" w:hint="eastAsia"/>
                <w:b w:val="0"/>
                <w:bCs/>
                <w:sz w:val="28"/>
                <w:szCs w:val="28"/>
              </w:rPr>
              <w:tab/>
            </w:r>
            <w:r w:rsidR="007E7A3F">
              <w:rPr>
                <w:rFonts w:ascii="宋体" w:hAnsi="宋体" w:cs="宋体"/>
                <w:b w:val="0"/>
                <w:bCs/>
                <w:sz w:val="28"/>
                <w:szCs w:val="28"/>
              </w:rPr>
              <w:t>38</w:t>
            </w:r>
          </w:hyperlink>
        </w:p>
        <w:p w:rsidR="00851A69" w:rsidRDefault="005B58C6">
          <w:pPr>
            <w:pStyle w:val="26"/>
          </w:pPr>
          <w:r>
            <w:fldChar w:fldCharType="end"/>
          </w:r>
        </w:p>
      </w:sdtContent>
    </w:sdt>
    <w:p w:rsidR="00851A69" w:rsidRDefault="00851A69">
      <w:pPr>
        <w:spacing w:line="480" w:lineRule="auto"/>
        <w:rPr>
          <w:sz w:val="28"/>
          <w:szCs w:val="28"/>
        </w:rPr>
      </w:pPr>
    </w:p>
    <w:p w:rsidR="00851A69" w:rsidRDefault="00851A69">
      <w:pPr>
        <w:spacing w:line="360" w:lineRule="auto"/>
      </w:pPr>
      <w:bookmarkStart w:id="0" w:name="_GoBack"/>
      <w:bookmarkEnd w:id="0"/>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851A69">
      <w:pPr>
        <w:spacing w:line="360" w:lineRule="auto"/>
      </w:pPr>
    </w:p>
    <w:p w:rsidR="00851A69" w:rsidRDefault="005B58C6">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851A69" w:rsidRDefault="005B58C6">
      <w:pPr>
        <w:pStyle w:val="1"/>
        <w:numPr>
          <w:ilvl w:val="0"/>
          <w:numId w:val="2"/>
        </w:numPr>
      </w:pPr>
      <w:bookmarkStart w:id="1" w:name="_Toc19196"/>
      <w:r>
        <w:rPr>
          <w:rFonts w:hint="eastAsia"/>
        </w:rPr>
        <w:lastRenderedPageBreak/>
        <w:t>投标邀请</w:t>
      </w:r>
      <w:bookmarkEnd w:id="1"/>
    </w:p>
    <w:p w:rsidR="00851A69" w:rsidRDefault="005B58C6">
      <w:pPr>
        <w:pStyle w:val="2"/>
        <w:tabs>
          <w:tab w:val="left" w:pos="8280"/>
        </w:tabs>
        <w:spacing w:line="360" w:lineRule="auto"/>
        <w:ind w:firstLineChars="200" w:firstLine="480"/>
        <w:rPr>
          <w:rFonts w:cs="宋体"/>
          <w:b w:val="0"/>
          <w:sz w:val="24"/>
          <w:szCs w:val="24"/>
        </w:rPr>
      </w:pPr>
      <w:bookmarkStart w:id="2" w:name="_Toc28359002"/>
      <w:bookmarkStart w:id="3" w:name="_Toc28359079"/>
      <w:bookmarkStart w:id="4" w:name="_Toc35393621"/>
      <w:bookmarkStart w:id="5" w:name="_Toc35393790"/>
      <w:bookmarkStart w:id="6" w:name="_Hlk24379207"/>
      <w:bookmarkStart w:id="7" w:name="_Toc28359010"/>
      <w:bookmarkStart w:id="8" w:name="_Toc28359087"/>
      <w:r>
        <w:rPr>
          <w:rFonts w:cs="宋体" w:hint="eastAsia"/>
          <w:b w:val="0"/>
          <w:sz w:val="24"/>
          <w:szCs w:val="24"/>
        </w:rPr>
        <w:t>根据《中华人民共和国政府采购法》、《中华人民共和国政府采购法实施条例》和财政部令第</w:t>
      </w:r>
      <w:r>
        <w:rPr>
          <w:rFonts w:cs="宋体" w:hint="eastAsia"/>
          <w:b w:val="0"/>
          <w:sz w:val="24"/>
          <w:szCs w:val="24"/>
        </w:rPr>
        <w:t>87</w:t>
      </w:r>
      <w:r>
        <w:rPr>
          <w:rFonts w:cs="宋体" w:hint="eastAsia"/>
          <w:b w:val="0"/>
          <w:sz w:val="24"/>
          <w:szCs w:val="24"/>
        </w:rPr>
        <w:t>号《政府采购货物和服务招标投标管理办法》等有关规定</w:t>
      </w:r>
      <w:r>
        <w:rPr>
          <w:rFonts w:cs="宋体"/>
          <w:b w:val="0"/>
          <w:sz w:val="24"/>
          <w:szCs w:val="24"/>
        </w:rPr>
        <w:t xml:space="preserve">, </w:t>
      </w:r>
      <w:r>
        <w:rPr>
          <w:rFonts w:cs="宋体" w:hint="eastAsia"/>
          <w:b w:val="0"/>
          <w:sz w:val="24"/>
          <w:szCs w:val="24"/>
        </w:rPr>
        <w:t>受采购人委托，现就</w:t>
      </w:r>
      <w:r>
        <w:rPr>
          <w:rFonts w:cs="宋体" w:hint="eastAsia"/>
          <w:b w:val="0"/>
          <w:bCs w:val="0"/>
          <w:sz w:val="24"/>
        </w:rPr>
        <w:t>三门县教育局空调采购项目</w:t>
      </w:r>
      <w:r>
        <w:rPr>
          <w:rFonts w:cs="宋体" w:hint="eastAsia"/>
          <w:b w:val="0"/>
          <w:sz w:val="24"/>
          <w:szCs w:val="24"/>
        </w:rPr>
        <w:t>进行公开招标采购，欢迎合格供应商前来投标。</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一、项目基本情况</w:t>
      </w:r>
      <w:bookmarkEnd w:id="2"/>
      <w:bookmarkEnd w:id="3"/>
      <w:bookmarkEnd w:id="4"/>
      <w:bookmarkEnd w:id="5"/>
    </w:p>
    <w:p w:rsidR="00851A69" w:rsidRDefault="005B58C6">
      <w:pPr>
        <w:spacing w:line="360" w:lineRule="auto"/>
        <w:ind w:firstLineChars="200" w:firstLine="480"/>
        <w:rPr>
          <w:rFonts w:ascii="宋体" w:hAnsi="宋体" w:cs="宋体"/>
          <w:sz w:val="24"/>
        </w:rPr>
      </w:pPr>
      <w:r>
        <w:rPr>
          <w:rFonts w:ascii="宋体" w:hAnsi="宋体" w:cs="宋体" w:hint="eastAsia"/>
          <w:sz w:val="24"/>
        </w:rPr>
        <w:t>项目编号</w:t>
      </w:r>
      <w:r w:rsidRPr="008729A9">
        <w:rPr>
          <w:rFonts w:ascii="宋体" w:hAnsi="宋体" w:cs="宋体" w:hint="eastAsia"/>
          <w:sz w:val="24"/>
        </w:rPr>
        <w:t>：</w:t>
      </w:r>
      <w:r w:rsidRPr="008729A9">
        <w:rPr>
          <w:rFonts w:asciiTheme="minorEastAsia" w:eastAsiaTheme="minorEastAsia" w:hAnsiTheme="minorEastAsia" w:cstheme="minorEastAsia"/>
          <w:sz w:val="24"/>
        </w:rPr>
        <w:t>SMCG-2022-</w:t>
      </w:r>
      <w:r w:rsidRPr="008729A9">
        <w:rPr>
          <w:rFonts w:asciiTheme="minorEastAsia" w:eastAsiaTheme="minorEastAsia" w:hAnsiTheme="minorEastAsia" w:cstheme="minorEastAsia" w:hint="eastAsia"/>
          <w:sz w:val="24"/>
        </w:rPr>
        <w:t>GK00</w:t>
      </w:r>
      <w:r w:rsidRPr="008729A9">
        <w:rPr>
          <w:rFonts w:asciiTheme="minorEastAsia" w:eastAsiaTheme="minorEastAsia" w:hAnsiTheme="minorEastAsia" w:cstheme="minorEastAsia"/>
          <w:sz w:val="24"/>
        </w:rPr>
        <w:t>7</w:t>
      </w:r>
      <w:r w:rsidRPr="008729A9">
        <w:rPr>
          <w:rFonts w:asciiTheme="minorEastAsia" w:eastAsiaTheme="minorEastAsia" w:hAnsiTheme="minorEastAsia" w:cstheme="minorEastAsia" w:hint="eastAsia"/>
          <w:sz w:val="24"/>
        </w:rPr>
        <w:t>号</w:t>
      </w:r>
    </w:p>
    <w:bookmarkEnd w:id="6"/>
    <w:p w:rsidR="00851A69" w:rsidRDefault="005B58C6">
      <w:pPr>
        <w:spacing w:line="360" w:lineRule="auto"/>
        <w:ind w:firstLineChars="200" w:firstLine="480"/>
        <w:rPr>
          <w:bCs/>
        </w:rPr>
      </w:pPr>
      <w:r>
        <w:rPr>
          <w:rFonts w:ascii="宋体" w:hAnsi="宋体" w:cs="宋体" w:hint="eastAsia"/>
          <w:sz w:val="24"/>
        </w:rPr>
        <w:t>项目名称：</w:t>
      </w:r>
      <w:r>
        <w:rPr>
          <w:rFonts w:cs="宋体" w:hint="eastAsia"/>
          <w:bCs/>
          <w:sz w:val="24"/>
        </w:rPr>
        <w:t>三门县教育局空调采购项目</w:t>
      </w:r>
    </w:p>
    <w:tbl>
      <w:tblPr>
        <w:tblpPr w:leftFromText="181" w:rightFromText="181" w:bottomFromText="170" w:vertAnchor="text" w:tblpXSpec="center" w:tblpY="1"/>
        <w:tblOverlap w:val="neve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370"/>
        <w:gridCol w:w="709"/>
        <w:gridCol w:w="709"/>
        <w:gridCol w:w="992"/>
        <w:gridCol w:w="1134"/>
      </w:tblGrid>
      <w:tr w:rsidR="00851A69">
        <w:trPr>
          <w:trHeight w:val="773"/>
          <w:jc w:val="center"/>
        </w:trPr>
        <w:tc>
          <w:tcPr>
            <w:tcW w:w="1133" w:type="dxa"/>
            <w:vAlign w:val="center"/>
          </w:tcPr>
          <w:p w:rsidR="00851A69" w:rsidRDefault="005B58C6">
            <w:pPr>
              <w:tabs>
                <w:tab w:val="left" w:pos="8280"/>
              </w:tabs>
              <w:autoSpaceDE w:val="0"/>
              <w:autoSpaceDN w:val="0"/>
              <w:adjustRightInd w:val="0"/>
              <w:spacing w:line="360" w:lineRule="auto"/>
              <w:jc w:val="center"/>
              <w:rPr>
                <w:rFonts w:ascii="宋体" w:hAnsi="宋体" w:cs="宋体"/>
                <w:b/>
                <w:szCs w:val="21"/>
              </w:rPr>
            </w:pPr>
            <w:proofErr w:type="gramStart"/>
            <w:r>
              <w:rPr>
                <w:rFonts w:ascii="宋体" w:hAnsi="宋体" w:cs="宋体" w:hint="eastAsia"/>
                <w:b/>
                <w:szCs w:val="21"/>
              </w:rPr>
              <w:t>标项号</w:t>
            </w:r>
            <w:proofErr w:type="gramEnd"/>
          </w:p>
        </w:tc>
        <w:tc>
          <w:tcPr>
            <w:tcW w:w="3370" w:type="dxa"/>
            <w:vAlign w:val="center"/>
          </w:tcPr>
          <w:p w:rsidR="00851A69" w:rsidRDefault="005B58C6">
            <w:pPr>
              <w:tabs>
                <w:tab w:val="left" w:pos="8280"/>
              </w:tabs>
              <w:autoSpaceDE w:val="0"/>
              <w:autoSpaceDN w:val="0"/>
              <w:adjustRightInd w:val="0"/>
              <w:spacing w:line="360" w:lineRule="auto"/>
              <w:ind w:firstLineChars="50" w:firstLine="105"/>
              <w:jc w:val="center"/>
              <w:rPr>
                <w:rFonts w:ascii="宋体" w:hAnsi="宋体" w:cs="宋体"/>
                <w:b/>
                <w:szCs w:val="21"/>
              </w:rPr>
            </w:pPr>
            <w:proofErr w:type="gramStart"/>
            <w:r>
              <w:rPr>
                <w:rFonts w:ascii="宋体" w:hAnsi="宋体" w:cs="宋体" w:hint="eastAsia"/>
                <w:b/>
                <w:szCs w:val="21"/>
              </w:rPr>
              <w:t>标项名称</w:t>
            </w:r>
            <w:proofErr w:type="gramEnd"/>
          </w:p>
        </w:tc>
        <w:tc>
          <w:tcPr>
            <w:tcW w:w="709" w:type="dxa"/>
            <w:vAlign w:val="center"/>
          </w:tcPr>
          <w:p w:rsidR="00851A69" w:rsidRPr="008729A9" w:rsidRDefault="005B58C6">
            <w:pPr>
              <w:tabs>
                <w:tab w:val="left" w:pos="8280"/>
              </w:tabs>
              <w:autoSpaceDE w:val="0"/>
              <w:autoSpaceDN w:val="0"/>
              <w:adjustRightInd w:val="0"/>
              <w:spacing w:line="360" w:lineRule="auto"/>
              <w:jc w:val="center"/>
              <w:rPr>
                <w:rFonts w:ascii="宋体" w:hAnsi="宋体" w:cs="宋体"/>
                <w:b/>
                <w:szCs w:val="21"/>
              </w:rPr>
            </w:pPr>
            <w:r w:rsidRPr="008729A9">
              <w:rPr>
                <w:rFonts w:ascii="宋体" w:hAnsi="宋体" w:cs="宋体" w:hint="eastAsia"/>
                <w:b/>
                <w:szCs w:val="21"/>
              </w:rPr>
              <w:t>数量</w:t>
            </w:r>
          </w:p>
        </w:tc>
        <w:tc>
          <w:tcPr>
            <w:tcW w:w="709" w:type="dxa"/>
            <w:vAlign w:val="center"/>
          </w:tcPr>
          <w:p w:rsidR="00851A69" w:rsidRDefault="005B58C6">
            <w:pPr>
              <w:tabs>
                <w:tab w:val="left" w:pos="8280"/>
              </w:tabs>
              <w:autoSpaceDE w:val="0"/>
              <w:autoSpaceDN w:val="0"/>
              <w:adjustRightInd w:val="0"/>
              <w:spacing w:line="360" w:lineRule="auto"/>
              <w:jc w:val="center"/>
              <w:rPr>
                <w:rFonts w:ascii="宋体" w:hAnsi="宋体" w:cs="宋体"/>
                <w:b/>
                <w:szCs w:val="21"/>
              </w:rPr>
            </w:pPr>
            <w:r>
              <w:rPr>
                <w:rFonts w:ascii="宋体" w:hAnsi="宋体" w:cs="宋体" w:hint="eastAsia"/>
                <w:b/>
                <w:szCs w:val="21"/>
              </w:rPr>
              <w:t>单位</w:t>
            </w:r>
          </w:p>
        </w:tc>
        <w:tc>
          <w:tcPr>
            <w:tcW w:w="992" w:type="dxa"/>
            <w:vAlign w:val="center"/>
          </w:tcPr>
          <w:p w:rsidR="00851A69" w:rsidRDefault="005B58C6">
            <w:pPr>
              <w:tabs>
                <w:tab w:val="left" w:pos="8280"/>
              </w:tabs>
              <w:autoSpaceDE w:val="0"/>
              <w:autoSpaceDN w:val="0"/>
              <w:adjustRightInd w:val="0"/>
              <w:spacing w:line="360" w:lineRule="auto"/>
              <w:jc w:val="center"/>
              <w:rPr>
                <w:rFonts w:ascii="宋体" w:hAnsi="宋体" w:cs="宋体"/>
                <w:b/>
                <w:szCs w:val="21"/>
              </w:rPr>
            </w:pPr>
            <w:r>
              <w:rPr>
                <w:rFonts w:ascii="宋体" w:hAnsi="宋体" w:cs="宋体" w:hint="eastAsia"/>
                <w:b/>
                <w:szCs w:val="21"/>
              </w:rPr>
              <w:t>预算</w:t>
            </w:r>
          </w:p>
          <w:p w:rsidR="00851A69" w:rsidRDefault="005B58C6">
            <w:pPr>
              <w:tabs>
                <w:tab w:val="left" w:pos="8280"/>
              </w:tabs>
              <w:autoSpaceDE w:val="0"/>
              <w:autoSpaceDN w:val="0"/>
              <w:adjustRightInd w:val="0"/>
              <w:spacing w:line="360" w:lineRule="auto"/>
              <w:jc w:val="center"/>
              <w:rPr>
                <w:rFonts w:ascii="宋体" w:hAnsi="宋体" w:cs="宋体"/>
                <w:b/>
                <w:szCs w:val="21"/>
              </w:rPr>
            </w:pPr>
            <w:r>
              <w:rPr>
                <w:rFonts w:ascii="宋体" w:hAnsi="宋体" w:cs="宋体" w:hint="eastAsia"/>
                <w:b/>
                <w:szCs w:val="21"/>
              </w:rPr>
              <w:t>（万元）</w:t>
            </w:r>
          </w:p>
        </w:tc>
        <w:tc>
          <w:tcPr>
            <w:tcW w:w="1134" w:type="dxa"/>
            <w:vAlign w:val="center"/>
          </w:tcPr>
          <w:p w:rsidR="00851A69" w:rsidRDefault="005B58C6">
            <w:pPr>
              <w:spacing w:line="360" w:lineRule="auto"/>
              <w:jc w:val="center"/>
              <w:rPr>
                <w:rFonts w:ascii="宋体" w:hAnsi="宋体" w:cs="宋体"/>
                <w:b/>
                <w:szCs w:val="21"/>
              </w:rPr>
            </w:pPr>
            <w:r>
              <w:rPr>
                <w:rFonts w:ascii="宋体" w:hAnsi="宋体" w:cs="宋体" w:hint="eastAsia"/>
                <w:b/>
                <w:szCs w:val="21"/>
              </w:rPr>
              <w:t>最高限价</w:t>
            </w:r>
          </w:p>
          <w:p w:rsidR="00851A69" w:rsidRDefault="005B58C6">
            <w:pPr>
              <w:spacing w:line="360" w:lineRule="auto"/>
              <w:jc w:val="center"/>
              <w:rPr>
                <w:rFonts w:ascii="宋体" w:hAnsi="宋体" w:cs="宋体"/>
                <w:b/>
                <w:szCs w:val="21"/>
              </w:rPr>
            </w:pPr>
            <w:r>
              <w:rPr>
                <w:rFonts w:ascii="宋体" w:hAnsi="宋体" w:cs="宋体" w:hint="eastAsia"/>
                <w:b/>
                <w:szCs w:val="21"/>
              </w:rPr>
              <w:t>（万元）</w:t>
            </w:r>
          </w:p>
        </w:tc>
      </w:tr>
      <w:tr w:rsidR="00851A69">
        <w:trPr>
          <w:trHeight w:val="752"/>
          <w:jc w:val="center"/>
        </w:trPr>
        <w:tc>
          <w:tcPr>
            <w:tcW w:w="1133" w:type="dxa"/>
            <w:vAlign w:val="center"/>
          </w:tcPr>
          <w:p w:rsidR="00851A69" w:rsidRDefault="005B58C6">
            <w:pPr>
              <w:tabs>
                <w:tab w:val="left" w:pos="8280"/>
              </w:tabs>
              <w:autoSpaceDE w:val="0"/>
              <w:autoSpaceDN w:val="0"/>
              <w:adjustRightInd w:val="0"/>
              <w:spacing w:line="360" w:lineRule="auto"/>
              <w:jc w:val="center"/>
              <w:rPr>
                <w:rFonts w:ascii="宋体" w:hAnsi="宋体" w:cs="宋体"/>
                <w:b/>
                <w:szCs w:val="21"/>
              </w:rPr>
            </w:pPr>
            <w:r>
              <w:rPr>
                <w:rFonts w:ascii="宋体" w:hAnsi="宋体" w:cs="宋体" w:hint="eastAsia"/>
                <w:b/>
                <w:szCs w:val="21"/>
              </w:rPr>
              <w:t>1</w:t>
            </w:r>
          </w:p>
        </w:tc>
        <w:tc>
          <w:tcPr>
            <w:tcW w:w="3370" w:type="dxa"/>
            <w:vAlign w:val="center"/>
          </w:tcPr>
          <w:p w:rsidR="00851A69" w:rsidRDefault="005B58C6">
            <w:pPr>
              <w:tabs>
                <w:tab w:val="left" w:pos="8280"/>
              </w:tabs>
              <w:autoSpaceDE w:val="0"/>
              <w:autoSpaceDN w:val="0"/>
              <w:adjustRightInd w:val="0"/>
              <w:spacing w:line="360" w:lineRule="auto"/>
              <w:rPr>
                <w:rFonts w:ascii="宋体" w:hAnsi="宋体" w:cs="宋体"/>
                <w:b/>
                <w:szCs w:val="21"/>
              </w:rPr>
            </w:pPr>
            <w:r>
              <w:rPr>
                <w:rFonts w:cs="宋体" w:hint="eastAsia"/>
                <w:b/>
                <w:sz w:val="24"/>
              </w:rPr>
              <w:t>三门县教育局空调采购项目</w:t>
            </w:r>
          </w:p>
        </w:tc>
        <w:tc>
          <w:tcPr>
            <w:tcW w:w="709" w:type="dxa"/>
            <w:vAlign w:val="center"/>
          </w:tcPr>
          <w:p w:rsidR="00851A69" w:rsidRPr="008729A9" w:rsidRDefault="005B58C6">
            <w:pPr>
              <w:tabs>
                <w:tab w:val="left" w:pos="8280"/>
              </w:tabs>
              <w:autoSpaceDE w:val="0"/>
              <w:autoSpaceDN w:val="0"/>
              <w:adjustRightInd w:val="0"/>
              <w:spacing w:line="360" w:lineRule="auto"/>
              <w:jc w:val="center"/>
              <w:rPr>
                <w:rFonts w:ascii="宋体" w:hAnsi="宋体" w:cs="宋体"/>
                <w:sz w:val="24"/>
              </w:rPr>
            </w:pPr>
            <w:r w:rsidRPr="008729A9">
              <w:rPr>
                <w:rFonts w:ascii="宋体" w:hAnsi="宋体" w:cs="宋体" w:hint="eastAsia"/>
                <w:sz w:val="24"/>
              </w:rPr>
              <w:t>2000</w:t>
            </w:r>
          </w:p>
        </w:tc>
        <w:tc>
          <w:tcPr>
            <w:tcW w:w="709" w:type="dxa"/>
            <w:vAlign w:val="center"/>
          </w:tcPr>
          <w:p w:rsidR="00851A69" w:rsidRDefault="005B58C6">
            <w:pPr>
              <w:tabs>
                <w:tab w:val="left" w:pos="8280"/>
              </w:tabs>
              <w:autoSpaceDE w:val="0"/>
              <w:autoSpaceDN w:val="0"/>
              <w:adjustRightInd w:val="0"/>
              <w:spacing w:line="360" w:lineRule="auto"/>
              <w:jc w:val="center"/>
              <w:rPr>
                <w:rFonts w:ascii="宋体" w:hAnsi="宋体" w:cs="宋体"/>
                <w:sz w:val="24"/>
              </w:rPr>
            </w:pPr>
            <w:r>
              <w:rPr>
                <w:rFonts w:ascii="宋体" w:hAnsi="宋体" w:cs="宋体" w:hint="eastAsia"/>
                <w:sz w:val="24"/>
              </w:rPr>
              <w:t>台</w:t>
            </w:r>
          </w:p>
        </w:tc>
        <w:tc>
          <w:tcPr>
            <w:tcW w:w="992" w:type="dxa"/>
            <w:vAlign w:val="center"/>
          </w:tcPr>
          <w:p w:rsidR="00851A69" w:rsidRDefault="005B58C6">
            <w:pPr>
              <w:tabs>
                <w:tab w:val="left" w:pos="8280"/>
              </w:tabs>
              <w:autoSpaceDE w:val="0"/>
              <w:autoSpaceDN w:val="0"/>
              <w:adjustRightInd w:val="0"/>
              <w:spacing w:line="360" w:lineRule="auto"/>
              <w:jc w:val="center"/>
              <w:rPr>
                <w:rFonts w:ascii="宋体" w:hAnsi="宋体" w:cs="宋体"/>
                <w:sz w:val="24"/>
              </w:rPr>
            </w:pPr>
            <w:r>
              <w:rPr>
                <w:rFonts w:ascii="宋体" w:hAnsi="宋体" w:cs="宋体" w:hint="eastAsia"/>
                <w:sz w:val="24"/>
              </w:rPr>
              <w:t>800</w:t>
            </w:r>
          </w:p>
        </w:tc>
        <w:tc>
          <w:tcPr>
            <w:tcW w:w="1134" w:type="dxa"/>
            <w:vAlign w:val="center"/>
          </w:tcPr>
          <w:p w:rsidR="00851A69" w:rsidRDefault="005B58C6">
            <w:pPr>
              <w:tabs>
                <w:tab w:val="left" w:pos="8280"/>
              </w:tabs>
              <w:autoSpaceDE w:val="0"/>
              <w:autoSpaceDN w:val="0"/>
              <w:adjustRightInd w:val="0"/>
              <w:spacing w:line="360" w:lineRule="auto"/>
              <w:jc w:val="center"/>
              <w:rPr>
                <w:rFonts w:ascii="宋体" w:hAnsi="宋体" w:cs="宋体"/>
                <w:sz w:val="24"/>
              </w:rPr>
            </w:pPr>
            <w:r>
              <w:rPr>
                <w:rFonts w:ascii="宋体" w:hAnsi="宋体" w:cs="宋体" w:hint="eastAsia"/>
                <w:sz w:val="24"/>
              </w:rPr>
              <w:t>800</w:t>
            </w:r>
          </w:p>
        </w:tc>
      </w:tr>
    </w:tbl>
    <w:p w:rsidR="00851A69" w:rsidRDefault="005B58C6">
      <w:pPr>
        <w:pStyle w:val="2"/>
        <w:tabs>
          <w:tab w:val="left" w:pos="8280"/>
        </w:tabs>
        <w:spacing w:before="0" w:after="0" w:line="360" w:lineRule="auto"/>
        <w:ind w:firstLineChars="200" w:firstLine="482"/>
        <w:rPr>
          <w:rFonts w:cs="宋体"/>
          <w:sz w:val="24"/>
          <w:szCs w:val="24"/>
        </w:rPr>
      </w:pPr>
      <w:bookmarkStart w:id="9" w:name="_Toc28359003"/>
      <w:bookmarkStart w:id="10" w:name="_Toc35393622"/>
      <w:bookmarkStart w:id="11" w:name="_Toc35393791"/>
      <w:bookmarkStart w:id="12" w:name="_Toc28359080"/>
      <w:r w:rsidRPr="008729A9">
        <w:rPr>
          <w:rFonts w:ascii="宋体" w:hAnsi="宋体" w:cs="宋体" w:hint="eastAsia"/>
          <w:kern w:val="0"/>
          <w:sz w:val="24"/>
        </w:rPr>
        <w:t>本项目不允许采购进口产品。</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二、投标人的资格要求</w:t>
      </w:r>
      <w:bookmarkEnd w:id="9"/>
      <w:bookmarkEnd w:id="10"/>
      <w:bookmarkEnd w:id="11"/>
      <w:bookmarkEnd w:id="12"/>
    </w:p>
    <w:p w:rsidR="00851A69" w:rsidRDefault="005B58C6">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bookmarkStart w:id="13" w:name="_Toc28359004"/>
      <w:bookmarkStart w:id="14" w:name="_Toc35393792"/>
      <w:bookmarkStart w:id="15" w:name="_Toc35393623"/>
      <w:bookmarkStart w:id="16" w:name="_Toc28359081"/>
    </w:p>
    <w:p w:rsidR="00851A69" w:rsidRDefault="005B58C6">
      <w:pPr>
        <w:spacing w:line="360" w:lineRule="auto"/>
        <w:ind w:firstLineChars="200" w:firstLine="480"/>
        <w:jc w:val="left"/>
        <w:rPr>
          <w:rFonts w:ascii="宋体" w:hAnsi="宋体" w:cs="宋体"/>
          <w:sz w:val="24"/>
        </w:rPr>
      </w:pPr>
      <w:r>
        <w:rPr>
          <w:rFonts w:ascii="宋体" w:hAnsi="宋体" w:cs="宋体" w:hint="eastAsia"/>
          <w:sz w:val="24"/>
        </w:rPr>
        <w:t>（二）信用记录：未被列入“信用中国”失信被执行人或重大税收违法案件当事人名单；未处于“中国政府采购网”</w:t>
      </w:r>
      <w:hyperlink r:id="rId9" w:history="1">
        <w:r>
          <w:rPr>
            <w:rFonts w:ascii="宋体" w:hAnsi="宋体" w:cs="宋体" w:hint="eastAsia"/>
            <w:sz w:val="24"/>
          </w:rPr>
          <w:t>政府采购严重违法失信行为信息记录中的禁止参加政府采购活动期间。</w:t>
        </w:r>
      </w:hyperlink>
    </w:p>
    <w:p w:rsidR="00851A69" w:rsidRDefault="005B58C6">
      <w:pPr>
        <w:spacing w:line="360" w:lineRule="auto"/>
        <w:ind w:firstLineChars="200" w:firstLine="480"/>
        <w:jc w:val="left"/>
        <w:rPr>
          <w:rFonts w:ascii="宋体" w:hAnsi="宋体" w:cs="宋体"/>
          <w:sz w:val="24"/>
        </w:rPr>
      </w:pPr>
      <w:r>
        <w:rPr>
          <w:rFonts w:ascii="宋体" w:hAnsi="宋体" w:cs="宋体" w:hint="eastAsia"/>
          <w:sz w:val="24"/>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851A69" w:rsidRPr="008729A9" w:rsidRDefault="005B58C6">
      <w:pPr>
        <w:pStyle w:val="1"/>
        <w:jc w:val="both"/>
        <w:rPr>
          <w:rFonts w:ascii="宋体" w:hAnsi="宋体" w:cs="宋体"/>
          <w:b w:val="0"/>
          <w:bCs w:val="0"/>
          <w:kern w:val="2"/>
          <w:sz w:val="24"/>
          <w:szCs w:val="24"/>
        </w:rPr>
      </w:pPr>
      <w:r>
        <w:rPr>
          <w:rFonts w:hint="eastAsia"/>
        </w:rPr>
        <w:t xml:space="preserve">   </w:t>
      </w:r>
      <w:r w:rsidRPr="008729A9">
        <w:rPr>
          <w:rFonts w:ascii="宋体" w:hAnsi="宋体" w:cs="宋体" w:hint="eastAsia"/>
          <w:b w:val="0"/>
          <w:bCs w:val="0"/>
          <w:kern w:val="2"/>
          <w:sz w:val="24"/>
          <w:szCs w:val="24"/>
        </w:rPr>
        <w:t>（四）本项目</w:t>
      </w:r>
      <w:r w:rsidRPr="008729A9">
        <w:rPr>
          <w:rFonts w:ascii="宋体" w:hAnsi="宋体" w:cs="宋体"/>
          <w:b w:val="0"/>
          <w:bCs w:val="0"/>
          <w:kern w:val="2"/>
          <w:sz w:val="24"/>
          <w:szCs w:val="24"/>
        </w:rPr>
        <w:t>不接受联合体投标</w:t>
      </w:r>
    </w:p>
    <w:p w:rsidR="00851A69" w:rsidRPr="008729A9" w:rsidRDefault="005B58C6">
      <w:pPr>
        <w:ind w:firstLineChars="200" w:firstLine="480"/>
      </w:pPr>
      <w:r w:rsidRPr="008729A9">
        <w:rPr>
          <w:rFonts w:ascii="宋体" w:hAnsi="宋体" w:cs="宋体" w:hint="eastAsia"/>
          <w:sz w:val="24"/>
        </w:rPr>
        <w:t>（五）本项目</w:t>
      </w:r>
      <w:r w:rsidRPr="008729A9">
        <w:rPr>
          <w:rFonts w:ascii="宋体" w:hAnsi="宋体" w:cs="宋体"/>
          <w:sz w:val="24"/>
        </w:rPr>
        <w:t>的特定资</w:t>
      </w:r>
      <w:r w:rsidRPr="008729A9">
        <w:rPr>
          <w:rFonts w:ascii="宋体" w:hAnsi="宋体" w:cs="宋体" w:hint="eastAsia"/>
          <w:sz w:val="24"/>
        </w:rPr>
        <w:t>格要求</w:t>
      </w:r>
      <w:r w:rsidRPr="008729A9">
        <w:rPr>
          <w:rFonts w:ascii="宋体" w:hAnsi="宋体" w:cs="宋体"/>
          <w:sz w:val="24"/>
        </w:rPr>
        <w:t>：</w:t>
      </w:r>
      <w:r w:rsidRPr="008729A9">
        <w:rPr>
          <w:rFonts w:ascii="宋体" w:hAnsi="宋体" w:cs="宋体" w:hint="eastAsia"/>
          <w:sz w:val="24"/>
        </w:rPr>
        <w:t>无</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三、获取招标文件</w:t>
      </w:r>
      <w:bookmarkEnd w:id="13"/>
      <w:bookmarkEnd w:id="14"/>
      <w:bookmarkEnd w:id="15"/>
      <w:bookmarkEnd w:id="16"/>
    </w:p>
    <w:p w:rsidR="00851A69" w:rsidRDefault="005B58C6">
      <w:pPr>
        <w:spacing w:line="360" w:lineRule="auto"/>
        <w:ind w:firstLineChars="200" w:firstLine="480"/>
        <w:jc w:val="left"/>
        <w:rPr>
          <w:rFonts w:ascii="宋体" w:hAnsi="宋体" w:cs="宋体"/>
          <w:sz w:val="24"/>
        </w:rPr>
      </w:pPr>
      <w:r>
        <w:rPr>
          <w:rFonts w:ascii="宋体" w:hAnsi="宋体" w:cs="宋体" w:hint="eastAsia"/>
          <w:sz w:val="24"/>
        </w:rPr>
        <w:t>（一）时间：2022年7月29日至</w:t>
      </w:r>
      <w:r w:rsidRPr="008729A9">
        <w:rPr>
          <w:rFonts w:ascii="宋体" w:hAnsi="宋体" w:cs="宋体" w:hint="eastAsia"/>
          <w:sz w:val="24"/>
        </w:rPr>
        <w:t>2022年8月19日</w:t>
      </w:r>
    </w:p>
    <w:p w:rsidR="00851A69" w:rsidRDefault="005B58C6">
      <w:pPr>
        <w:spacing w:line="360" w:lineRule="auto"/>
        <w:ind w:firstLineChars="200" w:firstLine="480"/>
        <w:jc w:val="left"/>
        <w:rPr>
          <w:rFonts w:ascii="宋体" w:hAnsi="宋体" w:cs="宋体"/>
          <w:sz w:val="24"/>
        </w:rPr>
      </w:pPr>
      <w:r>
        <w:rPr>
          <w:rFonts w:ascii="宋体" w:hAnsi="宋体" w:cs="宋体" w:hint="eastAsia"/>
          <w:sz w:val="24"/>
        </w:rPr>
        <w:t>（二）方式：浙江政府采购网（https://zfcg.czt.zj.gov.cn）免费下载</w:t>
      </w:r>
    </w:p>
    <w:p w:rsidR="00851A69" w:rsidRDefault="005B58C6">
      <w:pPr>
        <w:spacing w:line="360" w:lineRule="auto"/>
        <w:ind w:firstLineChars="200" w:firstLine="480"/>
        <w:jc w:val="left"/>
        <w:rPr>
          <w:rFonts w:ascii="宋体" w:hAnsi="宋体" w:cs="宋体"/>
          <w:sz w:val="24"/>
        </w:rPr>
      </w:pPr>
      <w:bookmarkStart w:id="17" w:name="_Toc28359082"/>
      <w:bookmarkStart w:id="18" w:name="_Toc28359005"/>
      <w:bookmarkStart w:id="19" w:name="_Toc35393793"/>
      <w:bookmarkStart w:id="20" w:name="_Toc35393624"/>
      <w:r>
        <w:rPr>
          <w:rFonts w:ascii="宋体" w:hAnsi="宋体" w:cs="宋体" w:hint="eastAsia"/>
          <w:sz w:val="24"/>
        </w:rPr>
        <w:t>四、</w:t>
      </w:r>
      <w:bookmarkEnd w:id="17"/>
      <w:bookmarkEnd w:id="18"/>
      <w:bookmarkEnd w:id="19"/>
      <w:bookmarkEnd w:id="20"/>
      <w:r>
        <w:rPr>
          <w:rFonts w:ascii="宋体" w:hAnsi="宋体" w:cs="宋体" w:hint="eastAsia"/>
          <w:sz w:val="24"/>
        </w:rPr>
        <w:t>投标截止及开标时间、地点：</w:t>
      </w:r>
    </w:p>
    <w:p w:rsidR="00851A69" w:rsidRDefault="005B58C6">
      <w:pPr>
        <w:spacing w:line="360" w:lineRule="auto"/>
        <w:ind w:firstLineChars="200" w:firstLine="480"/>
        <w:jc w:val="left"/>
        <w:rPr>
          <w:rFonts w:ascii="宋体" w:hAnsi="宋体" w:cs="宋体"/>
          <w:sz w:val="24"/>
        </w:rPr>
      </w:pPr>
      <w:bookmarkStart w:id="21" w:name="_Toc28359084"/>
      <w:bookmarkStart w:id="22" w:name="_Toc28359007"/>
      <w:bookmarkStart w:id="23" w:name="_Toc35393625"/>
      <w:bookmarkStart w:id="24" w:name="_Toc35393794"/>
      <w:r>
        <w:rPr>
          <w:rFonts w:ascii="宋体" w:hAnsi="宋体" w:cs="宋体" w:hint="eastAsia"/>
          <w:sz w:val="24"/>
        </w:rPr>
        <w:t>本次招标将于</w:t>
      </w:r>
      <w:r w:rsidRPr="008729A9">
        <w:rPr>
          <w:rFonts w:ascii="宋体" w:hAnsi="宋体" w:cs="宋体" w:hint="eastAsia"/>
          <w:sz w:val="24"/>
        </w:rPr>
        <w:t>2022年8月19日下午</w:t>
      </w:r>
      <w:r w:rsidRPr="008729A9">
        <w:rPr>
          <w:rFonts w:ascii="宋体" w:hAnsi="宋体" w:cs="宋体"/>
          <w:sz w:val="24"/>
        </w:rPr>
        <w:t>14</w:t>
      </w:r>
      <w:r w:rsidRPr="008729A9">
        <w:rPr>
          <w:rFonts w:ascii="宋体" w:hAnsi="宋体" w:cs="宋体" w:hint="eastAsia"/>
          <w:sz w:val="24"/>
        </w:rPr>
        <w:t>:</w:t>
      </w:r>
      <w:r w:rsidRPr="008729A9">
        <w:rPr>
          <w:rFonts w:ascii="宋体" w:hAnsi="宋体" w:cs="宋体"/>
          <w:sz w:val="24"/>
        </w:rPr>
        <w:t>3</w:t>
      </w:r>
      <w:r w:rsidRPr="008729A9">
        <w:rPr>
          <w:rFonts w:ascii="宋体" w:hAnsi="宋体" w:cs="宋体" w:hint="eastAsia"/>
          <w:sz w:val="24"/>
        </w:rPr>
        <w:t>0</w:t>
      </w:r>
      <w:r>
        <w:rPr>
          <w:rFonts w:ascii="宋体" w:hAnsi="宋体" w:cs="宋体" w:hint="eastAsia"/>
          <w:sz w:val="24"/>
        </w:rPr>
        <w:t>整在</w:t>
      </w:r>
      <w:r>
        <w:rPr>
          <w:rFonts w:ascii="宋体" w:hAnsi="宋体" w:cs="宋体"/>
          <w:sz w:val="24"/>
        </w:rPr>
        <w:t>三门</w:t>
      </w:r>
      <w:proofErr w:type="gramStart"/>
      <w:r>
        <w:rPr>
          <w:rFonts w:ascii="宋体" w:hAnsi="宋体" w:cs="宋体"/>
          <w:sz w:val="24"/>
        </w:rPr>
        <w:t>县广场</w:t>
      </w:r>
      <w:proofErr w:type="gramEnd"/>
      <w:r>
        <w:rPr>
          <w:rFonts w:ascii="宋体" w:hAnsi="宋体" w:cs="宋体"/>
          <w:sz w:val="24"/>
        </w:rPr>
        <w:t>路22号交通大楼四楼</w:t>
      </w:r>
      <w:r>
        <w:rPr>
          <w:rFonts w:ascii="宋体" w:hAnsi="宋体" w:cs="宋体"/>
          <w:sz w:val="24"/>
        </w:rPr>
        <w:lastRenderedPageBreak/>
        <w:t>三门县公共资源交易中心大厅线上开标，请在开标当日</w:t>
      </w:r>
      <w:r w:rsidRPr="008729A9">
        <w:rPr>
          <w:rFonts w:ascii="宋体" w:hAnsi="宋体" w:cs="宋体"/>
          <w:sz w:val="24"/>
        </w:rPr>
        <w:t>14</w:t>
      </w:r>
      <w:r w:rsidRPr="008729A9">
        <w:rPr>
          <w:rFonts w:ascii="宋体" w:hAnsi="宋体" w:cs="宋体" w:hint="eastAsia"/>
          <w:sz w:val="24"/>
        </w:rPr>
        <w:t>:</w:t>
      </w:r>
      <w:r w:rsidRPr="008729A9">
        <w:rPr>
          <w:rFonts w:ascii="宋体" w:hAnsi="宋体" w:cs="宋体"/>
          <w:sz w:val="24"/>
        </w:rPr>
        <w:t>3</w:t>
      </w:r>
      <w:r w:rsidRPr="008729A9">
        <w:rPr>
          <w:rFonts w:ascii="宋体" w:hAnsi="宋体" w:cs="宋体" w:hint="eastAsia"/>
          <w:sz w:val="24"/>
        </w:rPr>
        <w:t>0</w:t>
      </w:r>
      <w:r w:rsidRPr="008729A9">
        <w:rPr>
          <w:rFonts w:ascii="宋体" w:hAnsi="宋体" w:cs="宋体"/>
          <w:sz w:val="24"/>
        </w:rPr>
        <w:t>至15:00</w:t>
      </w:r>
      <w:r>
        <w:rPr>
          <w:rFonts w:ascii="宋体" w:hAnsi="宋体" w:cs="宋体"/>
          <w:sz w:val="24"/>
        </w:rPr>
        <w:t>将投标文件自行完成远程解密。</w:t>
      </w:r>
    </w:p>
    <w:bookmarkEnd w:id="21"/>
    <w:bookmarkEnd w:id="22"/>
    <w:bookmarkEnd w:id="23"/>
    <w:bookmarkEnd w:id="24"/>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五、发布公告</w:t>
      </w:r>
    </w:p>
    <w:p w:rsidR="00851A69" w:rsidRDefault="005B58C6">
      <w:pPr>
        <w:pStyle w:val="26"/>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851A69" w:rsidRDefault="005B58C6">
      <w:pPr>
        <w:pStyle w:val="26"/>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851A69" w:rsidRDefault="005B58C6">
      <w:pPr>
        <w:pStyle w:val="2"/>
        <w:tabs>
          <w:tab w:val="left" w:pos="8280"/>
        </w:tabs>
        <w:spacing w:before="0" w:after="0" w:line="360" w:lineRule="auto"/>
        <w:ind w:firstLineChars="200" w:firstLine="482"/>
        <w:rPr>
          <w:rFonts w:cs="宋体"/>
          <w:sz w:val="24"/>
          <w:szCs w:val="24"/>
        </w:rPr>
      </w:pPr>
      <w:bookmarkStart w:id="25" w:name="_Toc35393795"/>
      <w:bookmarkStart w:id="26" w:name="_Toc35393626"/>
      <w:r>
        <w:rPr>
          <w:rFonts w:cs="宋体" w:hint="eastAsia"/>
          <w:sz w:val="24"/>
          <w:szCs w:val="24"/>
        </w:rPr>
        <w:t>六、</w:t>
      </w:r>
      <w:bookmarkEnd w:id="25"/>
      <w:bookmarkEnd w:id="26"/>
      <w:r>
        <w:rPr>
          <w:rFonts w:cs="宋体" w:hint="eastAsia"/>
          <w:sz w:val="24"/>
          <w:szCs w:val="24"/>
        </w:rPr>
        <w:t>注册报名</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七、投标保证金</w:t>
      </w:r>
      <w:r>
        <w:rPr>
          <w:rFonts w:cs="宋体" w:hint="eastAsia"/>
          <w:sz w:val="24"/>
          <w:szCs w:val="24"/>
        </w:rPr>
        <w:t xml:space="preserve">: </w:t>
      </w:r>
      <w:r>
        <w:rPr>
          <w:rFonts w:cs="宋体" w:hint="eastAsia"/>
          <w:sz w:val="24"/>
          <w:szCs w:val="24"/>
        </w:rPr>
        <w:t>无</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八、投标与开标注意事项：</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hint="eastAsia"/>
          <w:sz w:val="24"/>
        </w:rPr>
        <w:t>1.本项目实行网上投标，采用电子投标文件。若供应商参与投标，自行承担投标一切费用。</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hint="eastAsia"/>
          <w:sz w:val="24"/>
        </w:rPr>
        <w:t>2.标前准备：各供应商在开标前应确保成为浙江省政府采购网正式注册入库供应商，并完成CA数字证书办理。（办理流程详见本招标公告附件：“政</w:t>
      </w:r>
      <w:proofErr w:type="gramStart"/>
      <w:r>
        <w:rPr>
          <w:rFonts w:ascii="宋体" w:hAnsi="宋体" w:cs="宋体" w:hint="eastAsia"/>
          <w:sz w:val="24"/>
        </w:rPr>
        <w:t>采云</w:t>
      </w:r>
      <w:proofErr w:type="gramEnd"/>
      <w:r>
        <w:rPr>
          <w:rFonts w:ascii="宋体" w:hAnsi="宋体" w:cs="宋体" w:hint="eastAsia"/>
          <w:sz w:val="24"/>
        </w:rPr>
        <w:t>CA签章申领操作流程.pdf”）。因未注册入库、未办理CA数字证书等原因造成无法投标或投标失败等后果由供应商自行承担。</w:t>
      </w:r>
    </w:p>
    <w:p w:rsidR="00851A69" w:rsidRDefault="005B58C6">
      <w:pPr>
        <w:widowControl/>
        <w:shd w:val="clear" w:color="auto" w:fill="FFFFFF"/>
        <w:spacing w:line="360" w:lineRule="auto"/>
        <w:ind w:firstLine="360"/>
        <w:rPr>
          <w:rFonts w:ascii="宋体" w:hAnsi="宋体" w:cs="宋体"/>
          <w:sz w:val="24"/>
        </w:rPr>
      </w:pPr>
      <w:r>
        <w:rPr>
          <w:rFonts w:ascii="宋体" w:hAnsi="宋体" w:cs="宋体"/>
          <w:sz w:val="24"/>
        </w:rPr>
        <w:t>3.投标文件制作：</w:t>
      </w:r>
    </w:p>
    <w:p w:rsidR="00851A69" w:rsidRDefault="005B58C6">
      <w:pPr>
        <w:widowControl/>
        <w:shd w:val="clear" w:color="auto" w:fill="FFFFFF"/>
        <w:spacing w:line="360" w:lineRule="auto"/>
        <w:ind w:firstLine="360"/>
        <w:rPr>
          <w:rFonts w:ascii="宋体" w:hAnsi="宋体" w:cs="宋体"/>
          <w:sz w:val="24"/>
        </w:rPr>
      </w:pPr>
      <w:r>
        <w:rPr>
          <w:rFonts w:ascii="宋体" w:hAnsi="宋体" w:cs="宋体"/>
          <w:sz w:val="24"/>
        </w:rPr>
        <w:t>3.1应按照本项目招标文件和政</w:t>
      </w:r>
      <w:proofErr w:type="gramStart"/>
      <w:r>
        <w:rPr>
          <w:rFonts w:ascii="宋体" w:hAnsi="宋体" w:cs="宋体"/>
          <w:sz w:val="24"/>
        </w:rPr>
        <w:t>采云</w:t>
      </w:r>
      <w:proofErr w:type="gramEnd"/>
      <w:r>
        <w:rPr>
          <w:rFonts w:ascii="宋体" w:hAnsi="宋体" w:cs="宋体"/>
          <w:sz w:val="24"/>
        </w:rPr>
        <w:t>平台的要求编制、加密并递交投标文件。供应商在使用系统进行投标的过程中遇到涉及平台使用的任何问题，可致电政</w:t>
      </w:r>
      <w:proofErr w:type="gramStart"/>
      <w:r>
        <w:rPr>
          <w:rFonts w:ascii="宋体" w:hAnsi="宋体" w:cs="宋体"/>
          <w:sz w:val="24"/>
        </w:rPr>
        <w:t>采云</w:t>
      </w:r>
      <w:proofErr w:type="gramEnd"/>
      <w:r>
        <w:rPr>
          <w:rFonts w:ascii="宋体" w:hAnsi="宋体" w:cs="宋体"/>
          <w:sz w:val="24"/>
        </w:rPr>
        <w:t>平台技术支持热线咨询，联系方式：400-881-7190。</w:t>
      </w:r>
    </w:p>
    <w:p w:rsidR="00851A69" w:rsidRDefault="005B58C6">
      <w:pPr>
        <w:widowControl/>
        <w:shd w:val="clear" w:color="auto" w:fill="FFFFFF"/>
        <w:spacing w:line="360" w:lineRule="auto"/>
        <w:ind w:firstLine="360"/>
        <w:rPr>
          <w:color w:val="000000"/>
          <w:szCs w:val="21"/>
        </w:rPr>
      </w:pPr>
      <w:r>
        <w:rPr>
          <w:rFonts w:ascii="宋体" w:hAnsi="宋体" w:cs="宋体"/>
          <w:sz w:val="24"/>
        </w:rPr>
        <w:t>3.2投标人通过“政</w:t>
      </w:r>
      <w:proofErr w:type="gramStart"/>
      <w:r>
        <w:rPr>
          <w:rFonts w:ascii="宋体" w:hAnsi="宋体" w:cs="宋体"/>
          <w:sz w:val="24"/>
        </w:rPr>
        <w:t>采云</w:t>
      </w:r>
      <w:proofErr w:type="gramEnd"/>
      <w:r>
        <w:rPr>
          <w:rFonts w:ascii="宋体" w:hAnsi="宋体" w:cs="宋体"/>
          <w:sz w:val="24"/>
        </w:rPr>
        <w:t>”平台电子投标工具制作投标文件，电子投标工具请供应商自行前往浙江省政府采购网下载并安装，（下载网址：http://www.zjzfcg.gov.cn/bidClientTemplate/2019-05-27/12946.html），投标文件制作具体流程详见本招标公告附件：“政</w:t>
      </w:r>
      <w:proofErr w:type="gramStart"/>
      <w:r>
        <w:rPr>
          <w:rFonts w:ascii="宋体" w:hAnsi="宋体" w:cs="宋体"/>
          <w:sz w:val="24"/>
        </w:rPr>
        <w:t>采云</w:t>
      </w:r>
      <w:proofErr w:type="gramEnd"/>
      <w:r>
        <w:rPr>
          <w:rFonts w:ascii="宋体" w:hAnsi="宋体" w:cs="宋体"/>
          <w:sz w:val="24"/>
        </w:rPr>
        <w:t>供应商项目采购-电子招投标操作指</w:t>
      </w:r>
      <w:r>
        <w:rPr>
          <w:rFonts w:ascii="宋体" w:hAnsi="宋体" w:cs="宋体" w:hint="eastAsia"/>
          <w:sz w:val="24"/>
        </w:rPr>
        <w:t>南.pdf”。</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lastRenderedPageBreak/>
        <w:t>九、投标人信用信息查询渠道及截止时点、信用信息查询记录和证据留存的具体方式、信用信息的使用规则</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hint="eastAsia"/>
          <w:sz w:val="24"/>
        </w:rPr>
        <w:t>1、查询渠道：信用中国（网址：</w:t>
      </w:r>
      <w:hyperlink r:id="rId10" w:history="1">
        <w:r>
          <w:rPr>
            <w:rFonts w:ascii="宋体" w:hAnsi="宋体" w:cs="宋体" w:hint="eastAsia"/>
            <w:sz w:val="24"/>
          </w:rPr>
          <w:t>http://www.creditchina.gov.cn</w:t>
        </w:r>
      </w:hyperlink>
      <w:r>
        <w:rPr>
          <w:rFonts w:ascii="宋体" w:hAnsi="宋体" w:cs="宋体" w:hint="eastAsia"/>
          <w:sz w:val="24"/>
        </w:rPr>
        <w:t>）、中国政府采购网(网址：http://www.ccgp.gov.cn）、国家企业信用信息公示系统（http://www.gsxt.gov.cn/index.html）。</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hint="eastAsia"/>
          <w:sz w:val="24"/>
        </w:rPr>
        <w:t>2、截止时点：开标后评标前。</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hint="eastAsia"/>
          <w:sz w:val="24"/>
        </w:rPr>
        <w:t>3、</w:t>
      </w:r>
      <w:r>
        <w:rPr>
          <w:rFonts w:ascii="宋体" w:hAnsi="宋体" w:cs="宋体"/>
          <w:sz w:val="24"/>
        </w:rPr>
        <w:t>信用信息查询记录和证据留存的具体方式</w:t>
      </w:r>
      <w:r>
        <w:rPr>
          <w:rFonts w:ascii="宋体" w:hAnsi="宋体" w:cs="宋体" w:hint="eastAsia"/>
          <w:sz w:val="24"/>
        </w:rPr>
        <w:t>：由采购组织机构在规定查询时间内打印信用信息查询记录并归入项目档案。</w:t>
      </w:r>
    </w:p>
    <w:p w:rsidR="00851A69" w:rsidRDefault="005B58C6">
      <w:pPr>
        <w:widowControl/>
        <w:shd w:val="clear" w:color="auto" w:fill="FFFFFF"/>
        <w:spacing w:line="360" w:lineRule="auto"/>
        <w:ind w:firstLine="482"/>
        <w:rPr>
          <w:rFonts w:ascii="宋体" w:hAnsi="宋体" w:cs="Arial"/>
          <w:color w:val="000000"/>
        </w:rPr>
      </w:pPr>
      <w:r>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ascii="宋体" w:hAnsi="宋体" w:cs="宋体" w:hint="eastAsia"/>
          <w:sz w:val="24"/>
        </w:rPr>
        <w:t>拒绝其参与政府采购活动。</w:t>
      </w:r>
    </w:p>
    <w:p w:rsidR="00851A69" w:rsidRDefault="005B58C6">
      <w:pPr>
        <w:pStyle w:val="2"/>
        <w:tabs>
          <w:tab w:val="left" w:pos="8280"/>
        </w:tabs>
        <w:spacing w:before="0" w:after="0" w:line="360" w:lineRule="auto"/>
        <w:ind w:firstLineChars="200" w:firstLine="482"/>
        <w:rPr>
          <w:rFonts w:cs="宋体"/>
          <w:sz w:val="24"/>
          <w:szCs w:val="24"/>
        </w:rPr>
      </w:pPr>
      <w:r>
        <w:rPr>
          <w:rFonts w:cs="宋体" w:hint="eastAsia"/>
          <w:sz w:val="24"/>
          <w:szCs w:val="24"/>
        </w:rPr>
        <w:t>十、相关注意事项</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宋体" w:hAnsi="宋体" w:cs="宋体"/>
          <w:sz w:val="24"/>
        </w:rPr>
        <w:t>采构机构</w:t>
      </w:r>
      <w:proofErr w:type="gramEnd"/>
      <w:r>
        <w:rPr>
          <w:rFonts w:ascii="宋体" w:hAnsi="宋体" w:cs="宋体"/>
          <w:sz w:val="24"/>
        </w:rPr>
        <w:t>提出同一环节的质疑。否则，被质疑人可不予接受。质疑供应商对采购人、</w:t>
      </w:r>
      <w:proofErr w:type="gramStart"/>
      <w:r>
        <w:rPr>
          <w:rFonts w:ascii="宋体" w:hAnsi="宋体" w:cs="宋体"/>
          <w:sz w:val="24"/>
        </w:rPr>
        <w:t>采构机构</w:t>
      </w:r>
      <w:proofErr w:type="gramEnd"/>
      <w:r>
        <w:rPr>
          <w:rFonts w:ascii="宋体" w:hAnsi="宋体" w:cs="宋体"/>
          <w:sz w:val="24"/>
        </w:rPr>
        <w:t>的答复不满意或者采购人、</w:t>
      </w:r>
      <w:proofErr w:type="gramStart"/>
      <w:r>
        <w:rPr>
          <w:rFonts w:ascii="宋体" w:hAnsi="宋体" w:cs="宋体"/>
          <w:sz w:val="24"/>
        </w:rPr>
        <w:t>采构机构</w:t>
      </w:r>
      <w:proofErr w:type="gramEnd"/>
      <w:r>
        <w:rPr>
          <w:rFonts w:ascii="宋体" w:hAnsi="宋体" w:cs="宋体"/>
          <w:sz w:val="24"/>
        </w:rPr>
        <w:t>未在规定的时间内</w:t>
      </w:r>
      <w:proofErr w:type="gramStart"/>
      <w:r>
        <w:rPr>
          <w:rFonts w:ascii="宋体" w:hAnsi="宋体" w:cs="宋体"/>
          <w:sz w:val="24"/>
        </w:rPr>
        <w:t>作出</w:t>
      </w:r>
      <w:proofErr w:type="gramEnd"/>
      <w:r>
        <w:rPr>
          <w:rFonts w:ascii="宋体" w:hAnsi="宋体" w:cs="宋体"/>
          <w:sz w:val="24"/>
        </w:rPr>
        <w:t>答复的，可以在答复期满后十五个工作日内向同级政府采购监督管理部门投诉。</w:t>
      </w:r>
    </w:p>
    <w:p w:rsidR="00851A69" w:rsidRDefault="005B58C6">
      <w:pPr>
        <w:widowControl/>
        <w:shd w:val="clear" w:color="auto" w:fill="FFFFFF"/>
        <w:spacing w:line="360" w:lineRule="auto"/>
        <w:ind w:firstLine="482"/>
        <w:rPr>
          <w:rFonts w:ascii="宋体" w:hAnsi="宋体" w:cs="宋体"/>
          <w:sz w:val="24"/>
        </w:rPr>
      </w:pPr>
      <w:r>
        <w:rPr>
          <w:rFonts w:ascii="宋体" w:hAnsi="宋体" w:cs="宋体"/>
          <w:sz w:val="24"/>
        </w:rPr>
        <w:t>2、根据《浙江省政府采购供应商注册及诚信管理暂行办法》</w:t>
      </w:r>
      <w:proofErr w:type="gramStart"/>
      <w:r>
        <w:rPr>
          <w:rFonts w:ascii="宋体" w:hAnsi="宋体" w:cs="宋体"/>
          <w:sz w:val="24"/>
        </w:rPr>
        <w:t>浙财采监</w:t>
      </w:r>
      <w:proofErr w:type="gramEnd"/>
      <w:r>
        <w:rPr>
          <w:rFonts w:ascii="宋体" w:hAnsi="宋体" w:cs="宋体"/>
          <w:sz w:val="24"/>
        </w:rPr>
        <w:t>【</w:t>
      </w:r>
      <w:r>
        <w:rPr>
          <w:rFonts w:ascii="宋体" w:hAnsi="宋体" w:cs="宋体" w:hint="eastAsia"/>
          <w:sz w:val="24"/>
        </w:rPr>
        <w:t>216.49</w:t>
      </w:r>
      <w:r>
        <w:rPr>
          <w:rFonts w:ascii="宋体" w:hAnsi="宋体" w:cs="宋体"/>
          <w:sz w:val="24"/>
        </w:rPr>
        <w:t>9】28号文件，请各投标供应商及时办理浙江政府采购网“政府采购供应商注册”手续。</w:t>
      </w:r>
    </w:p>
    <w:p w:rsidR="00851A69" w:rsidRDefault="005B58C6">
      <w:pPr>
        <w:widowControl/>
        <w:shd w:val="clear" w:color="auto" w:fill="FFFFFF"/>
        <w:spacing w:line="360" w:lineRule="auto"/>
        <w:ind w:firstLine="482"/>
      </w:pPr>
      <w:r>
        <w:rPr>
          <w:rFonts w:ascii="宋体" w:hAnsi="宋体" w:cs="宋体"/>
          <w:sz w:val="24"/>
        </w:rPr>
        <w:t>3、本项目所有公告发布网站：“浙江省政府采购网”（http:// www.zjzfcg.gov.cn）和“三门县公共资源交易中心网”（</w:t>
      </w:r>
      <w:hyperlink r:id="rId11" w:history="1">
        <w:r>
          <w:rPr>
            <w:rFonts w:ascii="宋体" w:hAnsi="宋体" w:cs="宋体"/>
            <w:sz w:val="24"/>
          </w:rPr>
          <w:t>http://www.smztb.com</w:t>
        </w:r>
      </w:hyperlink>
      <w:r>
        <w:rPr>
          <w:rFonts w:ascii="宋体" w:hAnsi="宋体" w:cs="宋体"/>
          <w:sz w:val="24"/>
        </w:rPr>
        <w:t>）。</w:t>
      </w:r>
    </w:p>
    <w:p w:rsidR="00851A69" w:rsidRDefault="005B58C6">
      <w:pPr>
        <w:pStyle w:val="2"/>
        <w:tabs>
          <w:tab w:val="left" w:pos="8280"/>
        </w:tabs>
        <w:spacing w:before="0" w:after="0" w:line="360" w:lineRule="auto"/>
        <w:ind w:firstLineChars="200" w:firstLine="482"/>
        <w:rPr>
          <w:rFonts w:cs="宋体"/>
          <w:sz w:val="24"/>
          <w:szCs w:val="24"/>
        </w:rPr>
      </w:pPr>
      <w:bookmarkStart w:id="27" w:name="_Toc35393796"/>
      <w:bookmarkStart w:id="28" w:name="_Toc28359085"/>
      <w:bookmarkStart w:id="29" w:name="_Toc28359008"/>
      <w:bookmarkStart w:id="30" w:name="_Toc35393627"/>
      <w:r>
        <w:rPr>
          <w:rFonts w:cs="宋体" w:hint="eastAsia"/>
          <w:sz w:val="24"/>
          <w:szCs w:val="24"/>
        </w:rPr>
        <w:t>十一、</w:t>
      </w:r>
      <w:bookmarkEnd w:id="27"/>
      <w:bookmarkEnd w:id="28"/>
      <w:bookmarkEnd w:id="29"/>
      <w:bookmarkEnd w:id="30"/>
      <w:r>
        <w:rPr>
          <w:rFonts w:cs="宋体" w:hint="eastAsia"/>
          <w:sz w:val="24"/>
          <w:szCs w:val="24"/>
        </w:rPr>
        <w:t>联系方式</w:t>
      </w:r>
    </w:p>
    <w:p w:rsidR="00851A69" w:rsidRDefault="005B58C6">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851A69" w:rsidRDefault="005B58C6">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三门县教育局</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三门县海游街道中海路</w:t>
      </w:r>
      <w:r>
        <w:rPr>
          <w:rFonts w:ascii="宋体" w:hAnsi="宋体" w:cs="宋体"/>
          <w:sz w:val="24"/>
          <w:u w:val="single"/>
        </w:rPr>
        <w:t>2</w:t>
      </w:r>
      <w:r>
        <w:rPr>
          <w:rFonts w:ascii="宋体" w:hAnsi="宋体" w:cs="宋体" w:hint="eastAsia"/>
          <w:sz w:val="24"/>
          <w:u w:val="single"/>
        </w:rPr>
        <w:t>号</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联系人：</w:t>
      </w:r>
      <w:bookmarkStart w:id="31" w:name="_Toc28359086"/>
      <w:bookmarkStart w:id="32" w:name="_Toc28359009"/>
      <w:r>
        <w:rPr>
          <w:rFonts w:ascii="宋体" w:hAnsi="宋体" w:cs="宋体" w:hint="eastAsia"/>
          <w:sz w:val="24"/>
          <w:u w:val="single"/>
        </w:rPr>
        <w:t>马超群</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0576-83337616</w:t>
      </w:r>
    </w:p>
    <w:bookmarkEnd w:id="31"/>
    <w:bookmarkEnd w:id="32"/>
    <w:p w:rsidR="00851A69" w:rsidRDefault="005B58C6">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lastRenderedPageBreak/>
        <w:t>名 称：</w:t>
      </w:r>
      <w:r>
        <w:rPr>
          <w:rFonts w:ascii="宋体" w:hAnsi="宋体" w:cs="宋体" w:hint="eastAsia"/>
          <w:sz w:val="24"/>
          <w:u w:val="single"/>
        </w:rPr>
        <w:t>三门县公共</w:t>
      </w:r>
      <w:r>
        <w:rPr>
          <w:rFonts w:ascii="宋体" w:hAnsi="宋体" w:cs="宋体"/>
          <w:sz w:val="24"/>
          <w:u w:val="single"/>
        </w:rPr>
        <w:t>资源交易中心</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张宁</w:t>
      </w:r>
      <w:r>
        <w:rPr>
          <w:rFonts w:ascii="宋体" w:hAnsi="宋体" w:cs="宋体"/>
          <w:sz w:val="24"/>
          <w:u w:val="single"/>
        </w:rPr>
        <w:t>童</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851A69" w:rsidRDefault="005B58C6">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851A69" w:rsidRDefault="005B58C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851A69" w:rsidRDefault="005B58C6">
      <w:pPr>
        <w:spacing w:line="360" w:lineRule="auto"/>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851A69" w:rsidRDefault="005B58C6">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851A69" w:rsidRDefault="005B58C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851A69" w:rsidRDefault="005B58C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851A69" w:rsidRDefault="005B58C6">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kern w:val="0"/>
          <w:sz w:val="24"/>
        </w:rPr>
        <w:t>2022</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kern w:val="0"/>
          <w:sz w:val="24"/>
        </w:rPr>
        <w:t>月29日</w:t>
      </w:r>
    </w:p>
    <w:p w:rsidR="00851A69" w:rsidRDefault="005B58C6">
      <w:pPr>
        <w:pStyle w:val="1"/>
        <w:pageBreakBefore/>
        <w:numPr>
          <w:ilvl w:val="0"/>
          <w:numId w:val="3"/>
        </w:numPr>
      </w:pPr>
      <w:bookmarkStart w:id="33" w:name="_Toc11129"/>
      <w:bookmarkEnd w:id="7"/>
      <w:bookmarkEnd w:id="8"/>
      <w:r>
        <w:rPr>
          <w:rFonts w:hint="eastAsia"/>
        </w:rPr>
        <w:lastRenderedPageBreak/>
        <w:t>投标人须知</w:t>
      </w:r>
      <w:bookmarkEnd w:id="33"/>
    </w:p>
    <w:p w:rsidR="00851A69" w:rsidRDefault="005B58C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hint="eastAsia"/>
                <w:b/>
                <w:bCs/>
              </w:rPr>
              <w:t>本项目的特别规定</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pPr>
            <w:r>
              <w:rPr>
                <w:rFonts w:hint="eastAsia"/>
              </w:rPr>
              <w:t>□是</w:t>
            </w:r>
            <w:r>
              <w:rPr>
                <w:rFonts w:hint="eastAsia"/>
              </w:rPr>
              <w:t xml:space="preserve"> /</w:t>
            </w:r>
            <w:r>
              <w:rPr>
                <w:rFonts w:hint="eastAsia"/>
              </w:rPr>
              <w:t>☑否</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pPr>
            <w:r>
              <w:rPr>
                <w:rFonts w:hint="eastAsia"/>
              </w:rPr>
              <w:t>□是（但主体部分不得分包，详见招标需求内容）☑</w:t>
            </w:r>
            <w:r>
              <w:rPr>
                <w:rFonts w:hint="eastAsia"/>
              </w:rPr>
              <w:t xml:space="preserve"> </w:t>
            </w:r>
            <w:r>
              <w:rPr>
                <w:rFonts w:hint="eastAsia"/>
              </w:rPr>
              <w:t>否</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pPr>
            <w:r>
              <w:rPr>
                <w:rFonts w:hint="eastAsia"/>
              </w:rPr>
              <w:t>☑是</w:t>
            </w:r>
            <w:r>
              <w:rPr>
                <w:rFonts w:hint="eastAsia"/>
              </w:rPr>
              <w:t xml:space="preserve"> /</w:t>
            </w:r>
            <w:r>
              <w:rPr>
                <w:rFonts w:hint="eastAsia"/>
              </w:rPr>
              <w:t>□</w:t>
            </w:r>
            <w:r>
              <w:rPr>
                <w:rFonts w:hint="eastAsia"/>
              </w:rPr>
              <w:t xml:space="preserve"> </w:t>
            </w:r>
            <w:r>
              <w:rPr>
                <w:rFonts w:hint="eastAsia"/>
              </w:rPr>
              <w:t>否，具体清单见招标需求</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kern w:val="0"/>
                <w:szCs w:val="21"/>
              </w:rPr>
            </w:pPr>
            <w:r>
              <w:rPr>
                <w:rFonts w:ascii="宋体" w:hAnsi="宋体" w:cs="宋体" w:hint="eastAsia"/>
                <w:kern w:val="0"/>
                <w:szCs w:val="21"/>
              </w:rPr>
              <w:t>答疑会或</w:t>
            </w:r>
          </w:p>
          <w:p w:rsidR="00851A69" w:rsidRDefault="005B58C6">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rPr>
                <w:rFonts w:ascii="宋体" w:hAnsi="宋体" w:cs="宋体"/>
                <w:kern w:val="0"/>
                <w:szCs w:val="21"/>
              </w:rPr>
            </w:pPr>
            <w:r>
              <w:rPr>
                <w:rFonts w:ascii="宋体" w:hAnsi="宋体" w:cs="宋体" w:hint="eastAsia"/>
                <w:szCs w:val="21"/>
              </w:rPr>
              <w:t>无</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851A69" w:rsidRDefault="005B58C6">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2" w:history="1">
              <w:r>
                <w:rPr>
                  <w:rFonts w:ascii="宋体" w:hAnsi="宋体" w:cs="宋体" w:hint="eastAsia"/>
                </w:rPr>
                <w:t>https://zfcg.czt.zj.gov.cn/download/index.html）。</w:t>
              </w:r>
            </w:hyperlink>
          </w:p>
          <w:p w:rsidR="00851A69" w:rsidRDefault="005B58C6">
            <w:pPr>
              <w:spacing w:line="300" w:lineRule="auto"/>
              <w:ind w:firstLineChars="200" w:firstLine="420"/>
              <w:rPr>
                <w:rFonts w:ascii="宋体" w:hAnsi="宋体" w:cs="宋体"/>
              </w:rPr>
            </w:pPr>
            <w:r>
              <w:rPr>
                <w:rFonts w:ascii="宋体" w:hAnsi="宋体" w:cs="宋体" w:hint="eastAsia"/>
              </w:rPr>
              <w:t>2.投标：投标人应当在投标截止时间前（</w:t>
            </w:r>
            <w:r w:rsidRPr="008729A9">
              <w:rPr>
                <w:rFonts w:ascii="宋体" w:hAnsi="宋体" w:cs="宋体" w:hint="eastAsia"/>
                <w:b/>
              </w:rPr>
              <w:t>开标当天北京时间</w:t>
            </w:r>
            <w:r w:rsidRPr="008729A9">
              <w:rPr>
                <w:rFonts w:ascii="宋体" w:hAnsi="宋体" w:cs="宋体"/>
                <w:b/>
                <w:u w:val="single"/>
              </w:rPr>
              <w:t>14</w:t>
            </w:r>
            <w:r w:rsidRPr="008729A9">
              <w:rPr>
                <w:rFonts w:ascii="宋体" w:hAnsi="宋体" w:cs="宋体" w:hint="eastAsia"/>
                <w:b/>
                <w:u w:val="single"/>
              </w:rPr>
              <w:t>:</w:t>
            </w:r>
            <w:r w:rsidRPr="008729A9">
              <w:rPr>
                <w:rFonts w:ascii="宋体" w:hAnsi="宋体" w:cs="宋体"/>
                <w:b/>
                <w:u w:val="single"/>
              </w:rPr>
              <w:t>30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851A69" w:rsidRDefault="005B58C6">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sidRPr="008729A9">
              <w:rPr>
                <w:rFonts w:ascii="宋体" w:hAnsi="宋体" w:cs="宋体"/>
                <w:b/>
                <w:u w:val="single"/>
              </w:rPr>
              <w:t>14</w:t>
            </w:r>
            <w:r w:rsidRPr="008729A9">
              <w:rPr>
                <w:rFonts w:ascii="宋体" w:hAnsi="宋体" w:cs="宋体" w:hint="eastAsia"/>
                <w:b/>
                <w:u w:val="single"/>
              </w:rPr>
              <w:t>:</w:t>
            </w:r>
            <w:r w:rsidRPr="008729A9">
              <w:rPr>
                <w:rFonts w:ascii="宋体" w:hAnsi="宋体" w:cs="宋体"/>
                <w:b/>
                <w:u w:val="single"/>
              </w:rPr>
              <w:t>30</w:t>
            </w:r>
            <w:r w:rsidRPr="008729A9">
              <w:rPr>
                <w:rFonts w:ascii="宋体" w:hAnsi="宋体" w:cs="宋体" w:hint="eastAsia"/>
                <w:b/>
              </w:rPr>
              <w:t>至</w:t>
            </w:r>
            <w:r w:rsidRPr="008729A9">
              <w:rPr>
                <w:rFonts w:ascii="宋体" w:hAnsi="宋体" w:cs="宋体"/>
                <w:b/>
                <w:u w:val="single"/>
              </w:rPr>
              <w:t>15</w:t>
            </w:r>
            <w:r w:rsidRPr="008729A9">
              <w:rPr>
                <w:rFonts w:ascii="宋体" w:hAnsi="宋体" w:cs="宋体" w:hint="eastAsia"/>
                <w:b/>
                <w:u w:val="single"/>
              </w:rPr>
              <w:t>:</w:t>
            </w:r>
            <w:r w:rsidRPr="008729A9">
              <w:rPr>
                <w:rFonts w:ascii="宋体" w:hAnsi="宋体" w:cs="宋体"/>
                <w:b/>
                <w:u w:val="single"/>
              </w:rPr>
              <w:t>00</w:t>
            </w:r>
            <w:r w:rsidRPr="008729A9">
              <w:rPr>
                <w:rFonts w:ascii="宋体" w:hAnsi="宋体" w:cs="宋体" w:hint="eastAsia"/>
                <w:b/>
              </w:rPr>
              <w:t>完成解密</w:t>
            </w:r>
            <w:r>
              <w:rPr>
                <w:rFonts w:ascii="宋体" w:hAnsi="宋体" w:cs="宋体" w:hint="eastAsia"/>
                <w:b/>
              </w:rPr>
              <w:t>。</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851A69" w:rsidRDefault="005B58C6">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851A69" w:rsidRDefault="005B58C6">
            <w:pPr>
              <w:spacing w:line="300" w:lineRule="auto"/>
              <w:ind w:firstLineChars="200" w:firstLine="420"/>
              <w:rPr>
                <w:rFonts w:ascii="宋体" w:hAnsi="宋体" w:cs="宋体"/>
              </w:rPr>
            </w:pPr>
            <w:r>
              <w:rPr>
                <w:rFonts w:ascii="宋体" w:hAnsi="宋体" w:cs="宋体" w:hint="eastAsia"/>
              </w:rPr>
              <w:t>2.递交截止时间：</w:t>
            </w:r>
            <w:r w:rsidRPr="008729A9">
              <w:rPr>
                <w:rFonts w:ascii="宋体" w:hAnsi="宋体" w:cs="宋体" w:hint="eastAsia"/>
                <w:b/>
              </w:rPr>
              <w:t>开标当天</w:t>
            </w:r>
            <w:r w:rsidRPr="008729A9">
              <w:rPr>
                <w:rFonts w:ascii="宋体" w:hAnsi="宋体" w:cs="宋体"/>
                <w:b/>
                <w:u w:val="single"/>
              </w:rPr>
              <w:t>15</w:t>
            </w:r>
            <w:r w:rsidRPr="008729A9">
              <w:rPr>
                <w:rFonts w:ascii="宋体" w:hAnsi="宋体" w:cs="宋体" w:hint="eastAsia"/>
                <w:b/>
                <w:u w:val="single"/>
              </w:rPr>
              <w:t>:</w:t>
            </w:r>
            <w:r w:rsidRPr="008729A9">
              <w:rPr>
                <w:rFonts w:ascii="宋体" w:hAnsi="宋体" w:cs="宋体"/>
                <w:b/>
                <w:u w:val="single"/>
              </w:rPr>
              <w:t>00</w:t>
            </w:r>
            <w:r>
              <w:rPr>
                <w:rFonts w:ascii="宋体" w:hAnsi="宋体" w:cs="宋体" w:hint="eastAsia"/>
              </w:rPr>
              <w:t>（北京时间）。</w:t>
            </w:r>
          </w:p>
          <w:p w:rsidR="00851A69" w:rsidRDefault="005B58C6">
            <w:pPr>
              <w:spacing w:line="300" w:lineRule="auto"/>
              <w:ind w:firstLineChars="200" w:firstLine="420"/>
              <w:rPr>
                <w:rFonts w:ascii="宋体" w:hAnsi="宋体" w:cs="宋体"/>
              </w:rPr>
            </w:pPr>
            <w:r>
              <w:rPr>
                <w:rFonts w:ascii="宋体" w:hAnsi="宋体" w:cs="宋体" w:hint="eastAsia"/>
              </w:rPr>
              <w:t>3.投递邮箱：开标当天公布的指定邮箱。</w:t>
            </w:r>
          </w:p>
          <w:p w:rsidR="00851A69" w:rsidRDefault="005B58C6">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851A69" w:rsidRDefault="005B58C6">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pStyle w:val="ad"/>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851A69" w:rsidRDefault="005B58C6">
            <w:pPr>
              <w:pStyle w:val="ad"/>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w:t>
            </w:r>
            <w:r>
              <w:rPr>
                <w:rFonts w:hAnsi="宋体" w:cs="宋体" w:hint="eastAsia"/>
                <w:bCs/>
                <w:szCs w:val="21"/>
              </w:rPr>
              <w:lastRenderedPageBreak/>
              <w:t>等原因造成无法投标或投标失败等后果由投标人自行承担。</w:t>
            </w:r>
          </w:p>
        </w:tc>
      </w:tr>
      <w:tr w:rsidR="00851A69">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lastRenderedPageBreak/>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3"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851A69" w:rsidRDefault="005B58C6">
            <w:pPr>
              <w:spacing w:line="300" w:lineRule="auto"/>
              <w:rPr>
                <w:rFonts w:ascii="黑体" w:eastAsia="黑体" w:hAnsi="黑体" w:cs="黑体"/>
                <w:szCs w:val="21"/>
                <w:shd w:val="clear" w:color="auto" w:fill="FFFFFF"/>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851A69">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rPr>
                <w:rFonts w:ascii="宋体" w:hAnsi="宋体" w:cs="宋体"/>
                <w:szCs w:val="21"/>
              </w:rPr>
            </w:pPr>
            <w:r>
              <w:rPr>
                <w:rFonts w:asciiTheme="minorEastAsia" w:eastAsiaTheme="minorEastAsia" w:hAnsiTheme="minorEastAsia" w:cs="Arial" w:hint="eastAsia"/>
                <w:szCs w:val="21"/>
              </w:rPr>
              <w:t>根据《政府采购促进中小企业发展管理办法》财库〔2020〕46号文件的规定，本项目(</w:t>
            </w:r>
            <w:r>
              <w:rPr>
                <w:rFonts w:hint="eastAsia"/>
              </w:rPr>
              <w:t>□</w:t>
            </w:r>
            <w:r>
              <w:rPr>
                <w:rFonts w:ascii="宋体" w:hAnsi="宋体" w:cs="宋体" w:hint="eastAsia"/>
                <w:szCs w:val="21"/>
              </w:rPr>
              <w:t>是 /</w:t>
            </w:r>
            <w:r>
              <w:rPr>
                <w:rFonts w:hint="eastAsia"/>
              </w:rPr>
              <w:t>☑</w:t>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kern w:val="0"/>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851A69" w:rsidRDefault="005B58C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851A69" w:rsidRDefault="005B58C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Arial" w:hint="eastAsia"/>
                <w:szCs w:val="21"/>
                <w:u w:val="single"/>
              </w:rPr>
              <w:t>空调</w:t>
            </w:r>
            <w:r>
              <w:rPr>
                <w:rFonts w:asciiTheme="minorEastAsia" w:eastAsiaTheme="minorEastAsia" w:hAnsiTheme="minorEastAsia" w:cs="Arial" w:hint="eastAsia"/>
                <w:szCs w:val="21"/>
              </w:rPr>
              <w:t>，所属行业：</w:t>
            </w:r>
            <w:r w:rsidRPr="008729A9">
              <w:rPr>
                <w:rFonts w:ascii="Arial" w:eastAsiaTheme="minorEastAsia" w:hAnsi="Arial" w:cs="Arial" w:hint="eastAsia"/>
                <w:b/>
                <w:sz w:val="22"/>
                <w:szCs w:val="22"/>
                <w:u w:val="single"/>
                <w:shd w:val="clear" w:color="auto" w:fill="FFFFFF"/>
              </w:rPr>
              <w:t>制冷、</w:t>
            </w:r>
            <w:r w:rsidRPr="008729A9">
              <w:rPr>
                <w:rFonts w:ascii="Arial" w:eastAsiaTheme="minorEastAsia" w:hAnsi="Arial" w:cs="Arial"/>
                <w:b/>
                <w:sz w:val="22"/>
                <w:szCs w:val="22"/>
                <w:u w:val="single"/>
                <w:shd w:val="clear" w:color="auto" w:fill="FFFFFF"/>
              </w:rPr>
              <w:t>空调设备制造</w:t>
            </w:r>
            <w:r>
              <w:rPr>
                <w:rFonts w:asciiTheme="minorEastAsia" w:eastAsiaTheme="minorEastAsia" w:hAnsiTheme="minorEastAsia" w:cs="Arial" w:hint="eastAsia"/>
                <w:szCs w:val="21"/>
              </w:rPr>
              <w:t>。</w:t>
            </w:r>
          </w:p>
          <w:p w:rsidR="00851A69" w:rsidRDefault="005B58C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851A69" w:rsidRDefault="005B58C6">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851A69" w:rsidRDefault="005B58C6">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rPr>
                <w:rFonts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rPr>
                <w:rFonts w:ascii="宋体" w:hAnsi="宋体"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851A69">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pacing w:line="300" w:lineRule="auto"/>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bl>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851A69" w:rsidRDefault="005B58C6">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w:t>
      </w:r>
      <w:r>
        <w:rPr>
          <w:rFonts w:asciiTheme="minorEastAsia" w:eastAsiaTheme="minorEastAsia" w:hAnsiTheme="minorEastAsia"/>
          <w:sz w:val="24"/>
        </w:rPr>
        <w:lastRenderedPageBreak/>
        <w:t>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851A69" w:rsidRDefault="005B58C6">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851A69" w:rsidRDefault="005B58C6">
      <w:pPr>
        <w:pStyle w:val="a9"/>
        <w:spacing w:line="360" w:lineRule="auto"/>
        <w:ind w:firstLineChars="200" w:firstLine="480"/>
      </w:pPr>
      <w:r>
        <w:t>本招标文件仅适用于本次招标公告中所涉及的项目和内容。</w:t>
      </w:r>
    </w:p>
    <w:p w:rsidR="00851A69" w:rsidRDefault="005B58C6">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851A69" w:rsidRDefault="005B58C6">
      <w:pPr>
        <w:pStyle w:val="3"/>
        <w:keepNext w:val="0"/>
        <w:keepLines w:val="0"/>
        <w:tabs>
          <w:tab w:val="left" w:pos="0"/>
          <w:tab w:val="left" w:pos="851"/>
          <w:tab w:val="left" w:pos="8280"/>
        </w:tabs>
        <w:snapToGrid w:val="0"/>
        <w:spacing w:before="0" w:after="0" w:line="360" w:lineRule="auto"/>
        <w:ind w:firstLineChars="200" w:firstLine="482"/>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851A69" w:rsidRDefault="005B58C6">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851A69" w:rsidRDefault="005B58C6">
      <w:pPr>
        <w:pStyle w:val="26"/>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851A69" w:rsidRDefault="005B58C6">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851A69" w:rsidRDefault="005B58C6">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851A69" w:rsidRDefault="005B58C6">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851A69" w:rsidRDefault="005B58C6">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851A69" w:rsidRDefault="005B58C6">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w:t>
      </w:r>
      <w:r>
        <w:rPr>
          <w:rFonts w:ascii="宋体" w:hAnsi="宋体" w:cs="宋体" w:hint="eastAsia"/>
          <w:sz w:val="24"/>
        </w:rPr>
        <w:lastRenderedPageBreak/>
        <w:t>来往函电，均应以中文汉语书写，除签字、盖章、专用名称等特殊情形外。投标资料提供外文证书或者外国语视听资料的，应当附有中文译本，由翻译机构盖章或者翻译人员签名。</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851A69" w:rsidRDefault="005B58C6">
      <w:pPr>
        <w:pStyle w:val="aff"/>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2.投标人自行承担踏勘现场发生的责任、风险和自身费用。</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851A69" w:rsidRDefault="005B58C6">
      <w:pPr>
        <w:pStyle w:val="ad"/>
        <w:snapToGrid w:val="0"/>
        <w:spacing w:line="360" w:lineRule="auto"/>
        <w:ind w:firstLineChars="200" w:firstLine="482"/>
        <w:rPr>
          <w:rFonts w:hAnsi="宋体" w:cs="宋体"/>
          <w:b/>
          <w:sz w:val="24"/>
        </w:rPr>
      </w:pPr>
      <w:r>
        <w:rPr>
          <w:rFonts w:hAnsi="宋体" w:cs="宋体" w:hint="eastAsia"/>
          <w:b/>
          <w:sz w:val="24"/>
        </w:rPr>
        <w:t>（七）特别说明</w:t>
      </w:r>
    </w:p>
    <w:p w:rsidR="00851A69" w:rsidRDefault="005B58C6">
      <w:pPr>
        <w:pStyle w:val="ad"/>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851A69" w:rsidRDefault="005B58C6">
      <w:pPr>
        <w:pStyle w:val="aff"/>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851A69" w:rsidRDefault="005B58C6">
      <w:pPr>
        <w:pStyle w:val="aff"/>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851A69" w:rsidRDefault="005B58C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851A69" w:rsidRDefault="005B58C6">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851A69" w:rsidRDefault="005B58C6">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851A69" w:rsidRDefault="005B58C6">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851A69" w:rsidRDefault="005B58C6">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lastRenderedPageBreak/>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851A69" w:rsidRDefault="005B58C6">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851A69" w:rsidRDefault="005B58C6">
      <w:pPr>
        <w:pStyle w:val="a4"/>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851A69" w:rsidRDefault="005B58C6">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851A69" w:rsidRDefault="005B58C6">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851A69" w:rsidRDefault="005B58C6">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851A69" w:rsidRDefault="005B58C6">
      <w:pPr>
        <w:widowControl/>
        <w:spacing w:line="360" w:lineRule="auto"/>
        <w:ind w:firstLineChars="200" w:firstLine="480"/>
        <w:rPr>
          <w:rFonts w:asciiTheme="minorEastAsia" w:eastAsiaTheme="minorEastAsia" w:hAnsiTheme="minorEastAsia"/>
          <w:kern w:val="0"/>
          <w:sz w:val="24"/>
          <w:szCs w:val="20"/>
          <w:highlight w:val="yellow"/>
        </w:rPr>
      </w:pPr>
      <w:r>
        <w:rPr>
          <w:rFonts w:asciiTheme="minorEastAsia" w:eastAsiaTheme="minorEastAsia" w:hAnsiTheme="minorEastAsia" w:hint="eastAsia"/>
          <w:kern w:val="0"/>
          <w:sz w:val="24"/>
          <w:szCs w:val="20"/>
          <w:highlight w:val="yellow"/>
        </w:rPr>
        <w:t>（3）联合体授权委托书及联合体声明、协议（</w:t>
      </w:r>
      <w:proofErr w:type="gramStart"/>
      <w:r>
        <w:rPr>
          <w:rFonts w:asciiTheme="minorEastAsia" w:eastAsiaTheme="minorEastAsia" w:hAnsiTheme="minorEastAsia" w:hint="eastAsia"/>
          <w:kern w:val="0"/>
          <w:sz w:val="24"/>
          <w:szCs w:val="20"/>
          <w:highlight w:val="yellow"/>
        </w:rPr>
        <w:t>若项目</w:t>
      </w:r>
      <w:proofErr w:type="gramEnd"/>
      <w:r>
        <w:rPr>
          <w:rFonts w:asciiTheme="minorEastAsia" w:eastAsiaTheme="minorEastAsia" w:hAnsiTheme="minorEastAsia" w:hint="eastAsia"/>
          <w:kern w:val="0"/>
          <w:sz w:val="24"/>
          <w:szCs w:val="20"/>
          <w:highlight w:val="yellow"/>
        </w:rPr>
        <w:t>接受联合体投标时需提供）；</w:t>
      </w:r>
    </w:p>
    <w:p w:rsidR="00851A69" w:rsidRDefault="005B58C6">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851A69" w:rsidRDefault="005B58C6">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851A69" w:rsidRDefault="005B58C6">
      <w:pPr>
        <w:pStyle w:val="26"/>
        <w:spacing w:line="360" w:lineRule="auto"/>
        <w:ind w:leftChars="0" w:left="0" w:firstLineChars="200" w:firstLine="480"/>
        <w:rPr>
          <w:rFonts w:asciiTheme="minorEastAsia" w:eastAsiaTheme="minorEastAsia" w:hAnsiTheme="minorEastAsia"/>
          <w:kern w:val="0"/>
          <w:sz w:val="24"/>
          <w:szCs w:val="20"/>
          <w:highlight w:val="yellow"/>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w:t>
      </w:r>
      <w:r>
        <w:rPr>
          <w:rFonts w:asciiTheme="minorEastAsia" w:eastAsiaTheme="minorEastAsia" w:hAnsiTheme="minorEastAsia" w:hint="eastAsia"/>
          <w:kern w:val="0"/>
          <w:sz w:val="24"/>
          <w:szCs w:val="20"/>
          <w:highlight w:val="yellow"/>
        </w:rPr>
        <w:t>（以联合体形式投标时，联合体各方均须满足该条款）。</w:t>
      </w:r>
    </w:p>
    <w:p w:rsidR="00851A69" w:rsidRDefault="005B58C6">
      <w:pPr>
        <w:pStyle w:val="26"/>
        <w:spacing w:line="360" w:lineRule="auto"/>
        <w:ind w:leftChars="0" w:left="0" w:firstLineChars="200" w:firstLine="480"/>
        <w:rPr>
          <w:highlight w:val="yellow"/>
        </w:rPr>
      </w:pPr>
      <w:r>
        <w:rPr>
          <w:rFonts w:asciiTheme="minorEastAsia" w:eastAsiaTheme="minorEastAsia" w:hAnsiTheme="minorEastAsia" w:hint="eastAsia"/>
          <w:kern w:val="0"/>
          <w:sz w:val="24"/>
          <w:szCs w:val="20"/>
        </w:rPr>
        <w:t>（7）上一年度财务状况报告或基本开户行出具的资信证明</w:t>
      </w:r>
      <w:r>
        <w:rPr>
          <w:rFonts w:asciiTheme="minorEastAsia" w:eastAsiaTheme="minorEastAsia" w:hAnsiTheme="minorEastAsia" w:hint="eastAsia"/>
          <w:kern w:val="0"/>
          <w:sz w:val="24"/>
          <w:szCs w:val="20"/>
          <w:highlight w:val="yellow"/>
        </w:rPr>
        <w:t>（以联合体形式投标时，联合体各方均须满足该条款）。</w:t>
      </w:r>
    </w:p>
    <w:p w:rsidR="00851A69" w:rsidRDefault="005B58C6">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851A69" w:rsidRDefault="005B58C6">
      <w:pPr>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851A69" w:rsidRDefault="005B58C6">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851A69" w:rsidRDefault="005B58C6">
      <w:pPr>
        <w:pStyle w:val="a4"/>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851A69" w:rsidRDefault="005B58C6">
      <w:pPr>
        <w:pStyle w:val="a4"/>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851A69" w:rsidRDefault="005B58C6">
      <w:pPr>
        <w:pStyle w:val="a4"/>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851A69" w:rsidRDefault="005B58C6">
      <w:pPr>
        <w:pStyle w:val="a4"/>
        <w:widowControl/>
        <w:adjustRightInd w:val="0"/>
        <w:snapToGrid w:val="0"/>
        <w:spacing w:line="360" w:lineRule="auto"/>
        <w:ind w:firstLineChars="200" w:firstLine="480"/>
        <w:rPr>
          <w:sz w:val="24"/>
        </w:rPr>
      </w:pPr>
      <w:r>
        <w:rPr>
          <w:rFonts w:hint="eastAsia"/>
          <w:sz w:val="24"/>
        </w:rPr>
        <w:t>②技术需求响应表；</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851A69" w:rsidRDefault="005B58C6">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851A69" w:rsidRDefault="005B58C6">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851A69" w:rsidRDefault="005B58C6">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B.针对本项目的售后服务措施及承诺（售后技术服务方案、人员配备、故障响应时间、技术培训方案等）。</w:t>
      </w:r>
    </w:p>
    <w:p w:rsidR="00851A69" w:rsidRDefault="005B58C6">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851A69" w:rsidRDefault="005B58C6">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851A69" w:rsidRDefault="005B58C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851A69" w:rsidRDefault="005B58C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851A69" w:rsidRDefault="005B58C6">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851A69" w:rsidRDefault="005B58C6">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851A69" w:rsidRDefault="005B58C6">
      <w:pPr>
        <w:pStyle w:val="a4"/>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w:t>
      </w:r>
      <w:r>
        <w:rPr>
          <w:rFonts w:asciiTheme="minorEastAsia" w:eastAsiaTheme="minorEastAsia" w:hAnsiTheme="minorEastAsia" w:hint="eastAsia"/>
          <w:bCs/>
          <w:kern w:val="0"/>
          <w:sz w:val="24"/>
        </w:rPr>
        <w:lastRenderedPageBreak/>
        <w:t>表”和“报价明细表”规定的格式报出总价和分项价格。投标总价中不得包含招标文件要求以外的内容，否则，在评标时不予核减。</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851A69" w:rsidRDefault="005B58C6">
      <w:pPr>
        <w:pStyle w:val="a4"/>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851A69" w:rsidRDefault="005B58C6">
      <w:pPr>
        <w:pStyle w:val="a4"/>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851A69" w:rsidRDefault="005B58C6">
      <w:pPr>
        <w:pStyle w:val="a4"/>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851A69" w:rsidRDefault="005B58C6">
      <w:pPr>
        <w:pStyle w:val="a4"/>
        <w:spacing w:line="360" w:lineRule="auto"/>
        <w:ind w:firstLineChars="200" w:firstLine="480"/>
        <w:rPr>
          <w:rFonts w:ascii="宋体" w:hAnsi="宋体"/>
          <w:sz w:val="24"/>
          <w:lang w:val="en-GB"/>
        </w:rPr>
      </w:pPr>
      <w:r>
        <w:rPr>
          <w:rFonts w:ascii="宋体" w:hAnsi="宋体" w:hint="eastAsia"/>
          <w:sz w:val="24"/>
          <w:lang w:val="en-GB"/>
        </w:rPr>
        <w:t>3.中标人的投标文件自开标之日起至合同履行完毕均应保持有效。</w:t>
      </w:r>
    </w:p>
    <w:p w:rsidR="00851A69" w:rsidRDefault="005B58C6">
      <w:pPr>
        <w:ind w:firstLineChars="200" w:firstLine="482"/>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（四）投标文件的签署</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851A69" w:rsidRDefault="005B58C6">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851A69" w:rsidRDefault="005B58C6">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851A69" w:rsidRDefault="005B58C6">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851A69" w:rsidRDefault="005B58C6">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851A69" w:rsidRDefault="005B58C6">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851A69" w:rsidRDefault="005B58C6">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851A69" w:rsidRDefault="005B58C6">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851A69" w:rsidRDefault="005B58C6">
      <w:pPr>
        <w:pStyle w:val="a4"/>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851A69" w:rsidRDefault="005B58C6">
      <w:pPr>
        <w:pStyle w:val="a4"/>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购组织机构工作人员当众宣布投标人名称、投标价格和招标文件规定的需要宣布的其他内容；（以开标一览表要求为准）；</w:t>
      </w:r>
    </w:p>
    <w:p w:rsidR="00851A69" w:rsidRDefault="005B58C6">
      <w:pPr>
        <w:pStyle w:val="a4"/>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5.公布开标结果。</w:t>
      </w:r>
    </w:p>
    <w:p w:rsidR="00851A69" w:rsidRDefault="005B58C6">
      <w:pPr>
        <w:pStyle w:val="a4"/>
        <w:spacing w:line="360" w:lineRule="auto"/>
        <w:ind w:firstLineChars="200" w:firstLine="482"/>
        <w:rPr>
          <w:b/>
          <w:bCs/>
          <w:sz w:val="24"/>
          <w:szCs w:val="22"/>
        </w:rPr>
      </w:pPr>
      <w:r>
        <w:rPr>
          <w:rFonts w:hint="eastAsia"/>
          <w:b/>
          <w:bCs/>
          <w:sz w:val="24"/>
          <w:szCs w:val="22"/>
        </w:rPr>
        <w:t>（二）开标异议</w:t>
      </w:r>
    </w:p>
    <w:p w:rsidR="00851A69" w:rsidRDefault="005B58C6">
      <w:pPr>
        <w:pStyle w:val="a4"/>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851A69" w:rsidRDefault="005B58C6">
      <w:pPr>
        <w:pStyle w:val="a4"/>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851A69" w:rsidRDefault="005B58C6">
      <w:pPr>
        <w:pStyle w:val="ad"/>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851A69" w:rsidRDefault="005B58C6">
      <w:pPr>
        <w:pStyle w:val="af4"/>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851A69" w:rsidRDefault="005B58C6">
      <w:pPr>
        <w:pStyle w:val="af4"/>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851A69" w:rsidRDefault="005B58C6">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1</w:t>
      </w:r>
      <w:r>
        <w:rPr>
          <w:sz w:val="24"/>
        </w:rPr>
        <w:t>个工作日</w:t>
      </w:r>
      <w:r>
        <w:rPr>
          <w:rFonts w:ascii="宋体" w:hAnsi="宋体" w:hint="eastAsia"/>
          <w:kern w:val="0"/>
          <w:sz w:val="24"/>
        </w:rPr>
        <w:t>。</w:t>
      </w:r>
    </w:p>
    <w:p w:rsidR="00851A69" w:rsidRDefault="005B58C6">
      <w:pPr>
        <w:pStyle w:val="a7"/>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851A69" w:rsidRDefault="005B58C6">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851A69" w:rsidRDefault="005B58C6">
      <w:pPr>
        <w:spacing w:line="360" w:lineRule="auto"/>
        <w:ind w:firstLineChars="200" w:firstLine="482"/>
        <w:rPr>
          <w:rFonts w:ascii="宋体" w:hAnsi="宋体"/>
          <w:b/>
          <w:kern w:val="0"/>
          <w:sz w:val="24"/>
        </w:rPr>
      </w:pPr>
      <w:r>
        <w:rPr>
          <w:rFonts w:ascii="宋体" w:hAnsi="宋体" w:hint="eastAsia"/>
          <w:b/>
          <w:sz w:val="24"/>
        </w:rPr>
        <w:t>（一）签订合同</w:t>
      </w:r>
    </w:p>
    <w:p w:rsidR="00851A69" w:rsidRDefault="005B58C6">
      <w:pPr>
        <w:pStyle w:val="af4"/>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851A69" w:rsidRDefault="005B58C6">
      <w:pPr>
        <w:pStyle w:val="af4"/>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851A69" w:rsidRDefault="005B58C6">
      <w:pPr>
        <w:pStyle w:val="af4"/>
        <w:spacing w:before="0" w:beforeAutospacing="0" w:after="0" w:afterAutospacing="0" w:line="360" w:lineRule="auto"/>
        <w:ind w:firstLineChars="200" w:firstLine="480"/>
        <w:jc w:val="both"/>
        <w:rPr>
          <w:rFonts w:hint="default"/>
        </w:rPr>
      </w:pPr>
      <w:r>
        <w:t>3.中标人无故拖延、拒签合同的,将取消中标资格。</w:t>
      </w:r>
    </w:p>
    <w:p w:rsidR="00851A69" w:rsidRDefault="005B58C6">
      <w:pPr>
        <w:pStyle w:val="af4"/>
        <w:spacing w:before="0" w:beforeAutospacing="0" w:after="0" w:afterAutospacing="0" w:line="360" w:lineRule="auto"/>
        <w:ind w:firstLineChars="200" w:firstLine="48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851A69" w:rsidRDefault="005B58C6">
      <w:pPr>
        <w:pStyle w:val="af4"/>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851A69" w:rsidRDefault="005B58C6">
      <w:pPr>
        <w:pStyle w:val="af4"/>
        <w:spacing w:before="0" w:beforeAutospacing="0" w:after="0" w:afterAutospacing="0" w:line="360" w:lineRule="auto"/>
        <w:ind w:firstLineChars="200" w:firstLine="482"/>
        <w:jc w:val="both"/>
        <w:rPr>
          <w:rFonts w:cs="仿宋_GB2312" w:hint="default"/>
          <w:b/>
        </w:rPr>
      </w:pPr>
      <w:r>
        <w:rPr>
          <w:b/>
        </w:rPr>
        <w:lastRenderedPageBreak/>
        <w:t>（二）合同公告及备案</w:t>
      </w:r>
    </w:p>
    <w:p w:rsidR="00851A69" w:rsidRDefault="005B58C6">
      <w:pPr>
        <w:pStyle w:val="ab"/>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851A69" w:rsidRDefault="005B58C6">
      <w:pPr>
        <w:pStyle w:val="a7"/>
        <w:spacing w:line="360" w:lineRule="auto"/>
        <w:ind w:firstLineChars="200" w:firstLine="482"/>
        <w:jc w:val="both"/>
        <w:rPr>
          <w:rFonts w:ascii="宋体" w:hAnsi="宋体"/>
          <w:b/>
          <w:bCs/>
          <w:sz w:val="24"/>
        </w:rPr>
      </w:pPr>
      <w:r>
        <w:rPr>
          <w:rFonts w:ascii="宋体" w:hAnsi="宋体" w:hint="eastAsia"/>
          <w:b/>
          <w:bCs/>
          <w:sz w:val="24"/>
        </w:rPr>
        <w:t>九、询问、质疑与投诉</w:t>
      </w:r>
    </w:p>
    <w:p w:rsidR="00851A69" w:rsidRDefault="005B58C6">
      <w:pPr>
        <w:pStyle w:val="a7"/>
        <w:spacing w:line="360" w:lineRule="auto"/>
        <w:ind w:firstLineChars="200" w:firstLine="482"/>
        <w:jc w:val="both"/>
        <w:rPr>
          <w:rFonts w:ascii="宋体" w:hAnsi="宋体"/>
          <w:b/>
          <w:bCs/>
          <w:sz w:val="24"/>
        </w:rPr>
      </w:pPr>
      <w:r>
        <w:rPr>
          <w:rFonts w:ascii="宋体" w:hAnsi="宋体" w:hint="eastAsia"/>
          <w:b/>
          <w:bCs/>
          <w:sz w:val="24"/>
        </w:rPr>
        <w:t>（一）询问</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851A69" w:rsidRDefault="005B58C6">
      <w:pPr>
        <w:pStyle w:val="a7"/>
        <w:spacing w:line="360" w:lineRule="auto"/>
        <w:ind w:firstLineChars="200" w:firstLine="482"/>
        <w:jc w:val="both"/>
        <w:rPr>
          <w:rFonts w:ascii="宋体" w:hAnsi="宋体"/>
          <w:b/>
          <w:bCs/>
          <w:sz w:val="24"/>
        </w:rPr>
      </w:pPr>
      <w:r>
        <w:rPr>
          <w:rFonts w:ascii="宋体" w:hAnsi="宋体" w:hint="eastAsia"/>
          <w:b/>
          <w:bCs/>
          <w:sz w:val="24"/>
        </w:rPr>
        <w:t>（二）质疑</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851A69" w:rsidRDefault="005B58C6">
      <w:pPr>
        <w:pStyle w:val="a7"/>
        <w:spacing w:line="360" w:lineRule="auto"/>
        <w:ind w:firstLineChars="200" w:firstLine="482"/>
        <w:jc w:val="both"/>
        <w:rPr>
          <w:rFonts w:ascii="宋体" w:hAnsi="宋体"/>
          <w:b/>
          <w:bCs/>
          <w:sz w:val="24"/>
        </w:rPr>
      </w:pPr>
      <w:r>
        <w:rPr>
          <w:rFonts w:ascii="宋体" w:hAnsi="宋体" w:hint="eastAsia"/>
          <w:b/>
          <w:bCs/>
          <w:sz w:val="24"/>
        </w:rPr>
        <w:t>（三）投诉</w:t>
      </w:r>
    </w:p>
    <w:p w:rsidR="00851A69" w:rsidRDefault="005B58C6">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851A69" w:rsidRDefault="005B58C6">
      <w:pPr>
        <w:pStyle w:val="ab"/>
        <w:numPr>
          <w:ilvl w:val="0"/>
          <w:numId w:val="4"/>
        </w:numPr>
        <w:spacing w:after="0" w:line="360" w:lineRule="auto"/>
        <w:ind w:leftChars="0" w:left="0" w:firstLineChars="200" w:firstLine="482"/>
        <w:rPr>
          <w:rFonts w:ascii="宋体" w:hAnsi="宋体"/>
          <w:b/>
          <w:sz w:val="24"/>
        </w:rPr>
      </w:pPr>
      <w:r>
        <w:rPr>
          <w:rFonts w:ascii="宋体" w:hAnsi="宋体" w:hint="eastAsia"/>
          <w:b/>
          <w:sz w:val="24"/>
        </w:rPr>
        <w:lastRenderedPageBreak/>
        <w:t>政府采购支持中小企业信用融资相关事项的通知</w:t>
      </w:r>
    </w:p>
    <w:p w:rsidR="00851A69" w:rsidRDefault="005B58C6">
      <w:pPr>
        <w:pStyle w:val="ab"/>
        <w:spacing w:after="0" w:line="360" w:lineRule="auto"/>
        <w:ind w:leftChars="0" w:left="0"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851A69" w:rsidRDefault="005B58C6">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jc w:val="center"/>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851A69">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851A69">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851A69" w:rsidRDefault="00851A69">
      <w:pPr>
        <w:widowControl/>
        <w:spacing w:line="360" w:lineRule="auto"/>
        <w:textAlignment w:val="center"/>
        <w:rPr>
          <w:rFonts w:ascii="宋体" w:hAnsi="宋体" w:cs="宋体"/>
          <w:b/>
          <w:color w:val="000000"/>
          <w:kern w:val="0"/>
          <w:sz w:val="22"/>
          <w:szCs w:val="22"/>
        </w:rPr>
      </w:pPr>
    </w:p>
    <w:p w:rsidR="00851A69" w:rsidRDefault="005B58C6">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851A69">
        <w:trPr>
          <w:trHeight w:val="1494"/>
          <w:jc w:val="center"/>
        </w:trPr>
        <w:tc>
          <w:tcPr>
            <w:tcW w:w="2296" w:type="dxa"/>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851A69" w:rsidRDefault="005B58C6">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851A69" w:rsidRDefault="005B58C6">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851A69" w:rsidRDefault="005B58C6">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851A69" w:rsidRDefault="005B58C6">
      <w:pPr>
        <w:pStyle w:val="1"/>
        <w:pageBreakBefore/>
        <w:numPr>
          <w:ilvl w:val="0"/>
          <w:numId w:val="3"/>
        </w:numPr>
      </w:pPr>
      <w:bookmarkStart w:id="34" w:name="_Toc31423"/>
      <w:r>
        <w:rPr>
          <w:rFonts w:hint="eastAsia"/>
        </w:rPr>
        <w:lastRenderedPageBreak/>
        <w:t>招标需求</w:t>
      </w:r>
      <w:bookmarkEnd w:id="34"/>
    </w:p>
    <w:p w:rsidR="00851A69" w:rsidRDefault="005B58C6">
      <w:pPr>
        <w:pStyle w:val="26"/>
        <w:ind w:firstLineChars="900" w:firstLine="2891"/>
        <w:rPr>
          <w:rFonts w:ascii="宋体" w:hAnsi="宋体" w:cs="宋体"/>
          <w:b/>
          <w:sz w:val="32"/>
          <w:szCs w:val="32"/>
        </w:rPr>
      </w:pPr>
      <w:r>
        <w:rPr>
          <w:rFonts w:ascii="宋体" w:hAnsi="宋体" w:cs="宋体" w:hint="eastAsia"/>
          <w:b/>
          <w:sz w:val="32"/>
          <w:szCs w:val="32"/>
        </w:rPr>
        <w:t xml:space="preserve">第一节 </w:t>
      </w:r>
      <w:r>
        <w:rPr>
          <w:rFonts w:ascii="宋体" w:hAnsi="宋体" w:cs="宋体"/>
          <w:b/>
          <w:sz w:val="32"/>
          <w:szCs w:val="32"/>
        </w:rPr>
        <w:t xml:space="preserve"> </w:t>
      </w:r>
      <w:r>
        <w:rPr>
          <w:rFonts w:ascii="宋体" w:hAnsi="宋体" w:cs="宋体" w:hint="eastAsia"/>
          <w:b/>
          <w:sz w:val="32"/>
          <w:szCs w:val="32"/>
        </w:rPr>
        <w:t>技术需求</w:t>
      </w:r>
    </w:p>
    <w:p w:rsidR="00851A69" w:rsidRDefault="005B58C6">
      <w:pPr>
        <w:spacing w:line="360" w:lineRule="auto"/>
        <w:rPr>
          <w:rFonts w:ascii="宋体" w:hAnsi="宋体" w:cs="宋体"/>
          <w:b/>
          <w:sz w:val="24"/>
        </w:rPr>
      </w:pPr>
      <w:r>
        <w:rPr>
          <w:rFonts w:ascii="宋体" w:hAnsi="宋体" w:cs="宋体" w:hint="eastAsia"/>
          <w:b/>
          <w:sz w:val="24"/>
        </w:rPr>
        <w:t>一、招标项目一览表</w:t>
      </w:r>
    </w:p>
    <w:p w:rsidR="00851A69" w:rsidRDefault="005B58C6">
      <w:pPr>
        <w:tabs>
          <w:tab w:val="left" w:pos="8280"/>
        </w:tabs>
        <w:autoSpaceDE w:val="0"/>
        <w:autoSpaceDN w:val="0"/>
        <w:adjustRightInd w:val="0"/>
        <w:spacing w:line="480" w:lineRule="exact"/>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822"/>
        <w:gridCol w:w="2126"/>
        <w:gridCol w:w="1843"/>
        <w:gridCol w:w="1276"/>
      </w:tblGrid>
      <w:tr w:rsidR="00851A69">
        <w:trPr>
          <w:trHeight w:val="773"/>
          <w:jc w:val="center"/>
        </w:trPr>
        <w:tc>
          <w:tcPr>
            <w:tcW w:w="562" w:type="dxa"/>
            <w:vAlign w:val="center"/>
          </w:tcPr>
          <w:p w:rsidR="00851A69" w:rsidRDefault="005B58C6">
            <w:pPr>
              <w:tabs>
                <w:tab w:val="left" w:pos="8280"/>
              </w:tabs>
              <w:autoSpaceDE w:val="0"/>
              <w:autoSpaceDN w:val="0"/>
              <w:adjustRightInd w:val="0"/>
              <w:jc w:val="center"/>
              <w:rPr>
                <w:rFonts w:ascii="宋体" w:hAnsi="宋体" w:cs="宋体"/>
                <w:color w:val="000000" w:themeColor="text1"/>
                <w:sz w:val="24"/>
              </w:rPr>
            </w:pPr>
            <w:r>
              <w:rPr>
                <w:rFonts w:ascii="宋体" w:hAnsi="宋体" w:cs="宋体" w:hint="eastAsia"/>
                <w:color w:val="000000" w:themeColor="text1"/>
                <w:sz w:val="24"/>
              </w:rPr>
              <w:t>序号</w:t>
            </w:r>
          </w:p>
        </w:tc>
        <w:tc>
          <w:tcPr>
            <w:tcW w:w="2268" w:type="dxa"/>
            <w:vAlign w:val="center"/>
          </w:tcPr>
          <w:p w:rsidR="00851A69" w:rsidRDefault="005B58C6">
            <w:pPr>
              <w:tabs>
                <w:tab w:val="left" w:pos="8280"/>
              </w:tabs>
              <w:autoSpaceDE w:val="0"/>
              <w:autoSpaceDN w:val="0"/>
              <w:adjustRightInd w:val="0"/>
              <w:ind w:firstLineChars="50" w:firstLine="120"/>
              <w:jc w:val="center"/>
              <w:rPr>
                <w:rFonts w:ascii="宋体" w:hAnsi="宋体" w:cs="宋体"/>
                <w:color w:val="000000" w:themeColor="text1"/>
                <w:sz w:val="24"/>
              </w:rPr>
            </w:pPr>
            <w:r>
              <w:rPr>
                <w:rFonts w:ascii="宋体" w:hAnsi="宋体" w:cs="宋体" w:hint="eastAsia"/>
                <w:color w:val="000000" w:themeColor="text1"/>
                <w:sz w:val="24"/>
              </w:rPr>
              <w:t>名称</w:t>
            </w:r>
          </w:p>
        </w:tc>
        <w:tc>
          <w:tcPr>
            <w:tcW w:w="822" w:type="dxa"/>
            <w:vAlign w:val="center"/>
          </w:tcPr>
          <w:p w:rsidR="00851A69" w:rsidRDefault="005B58C6">
            <w:pPr>
              <w:tabs>
                <w:tab w:val="left" w:pos="8280"/>
              </w:tabs>
              <w:autoSpaceDE w:val="0"/>
              <w:autoSpaceDN w:val="0"/>
              <w:adjustRightInd w:val="0"/>
              <w:jc w:val="center"/>
              <w:rPr>
                <w:rFonts w:ascii="宋体" w:hAnsi="宋体" w:cs="宋体"/>
                <w:color w:val="000000" w:themeColor="text1"/>
                <w:sz w:val="24"/>
              </w:rPr>
            </w:pPr>
            <w:r>
              <w:rPr>
                <w:rFonts w:ascii="宋体" w:hAnsi="宋体" w:cs="宋体" w:hint="eastAsia"/>
                <w:color w:val="000000" w:themeColor="text1"/>
                <w:kern w:val="0"/>
                <w:sz w:val="24"/>
              </w:rPr>
              <w:t>数量</w:t>
            </w:r>
          </w:p>
        </w:tc>
        <w:tc>
          <w:tcPr>
            <w:tcW w:w="2126" w:type="dxa"/>
            <w:vAlign w:val="center"/>
          </w:tcPr>
          <w:p w:rsidR="00851A69" w:rsidRDefault="005B58C6">
            <w:pPr>
              <w:tabs>
                <w:tab w:val="left" w:pos="8280"/>
              </w:tabs>
              <w:autoSpaceDE w:val="0"/>
              <w:autoSpaceDN w:val="0"/>
              <w:adjustRightInd w:val="0"/>
              <w:jc w:val="center"/>
              <w:rPr>
                <w:rFonts w:ascii="宋体" w:hAnsi="宋体" w:cs="宋体"/>
                <w:color w:val="000000" w:themeColor="text1"/>
                <w:sz w:val="24"/>
              </w:rPr>
            </w:pPr>
            <w:r>
              <w:rPr>
                <w:rFonts w:ascii="宋体" w:hAnsi="宋体" w:cs="宋体" w:hint="eastAsia"/>
                <w:color w:val="000000" w:themeColor="text1"/>
                <w:sz w:val="24"/>
              </w:rPr>
              <w:t>简要规格描述</w:t>
            </w:r>
          </w:p>
        </w:tc>
        <w:tc>
          <w:tcPr>
            <w:tcW w:w="1843" w:type="dxa"/>
            <w:vAlign w:val="center"/>
          </w:tcPr>
          <w:p w:rsidR="00851A69" w:rsidRDefault="005B58C6">
            <w:pPr>
              <w:jc w:val="center"/>
              <w:rPr>
                <w:rFonts w:ascii="宋体" w:hAnsi="宋体" w:cs="宋体"/>
                <w:color w:val="000000" w:themeColor="text1"/>
                <w:sz w:val="24"/>
              </w:rPr>
            </w:pPr>
            <w:r>
              <w:rPr>
                <w:rFonts w:ascii="宋体" w:hAnsi="宋体" w:cs="宋体" w:hint="eastAsia"/>
                <w:color w:val="000000" w:themeColor="text1"/>
                <w:sz w:val="24"/>
              </w:rPr>
              <w:t>▲预算金额</w:t>
            </w:r>
          </w:p>
          <w:p w:rsidR="00851A69" w:rsidRDefault="005B58C6">
            <w:pPr>
              <w:jc w:val="center"/>
              <w:rPr>
                <w:rFonts w:ascii="宋体" w:hAnsi="宋体" w:cs="宋体"/>
                <w:color w:val="000000" w:themeColor="text1"/>
                <w:sz w:val="24"/>
              </w:rPr>
            </w:pPr>
            <w:r>
              <w:rPr>
                <w:rFonts w:ascii="宋体" w:hAnsi="宋体" w:cs="宋体" w:hint="eastAsia"/>
                <w:color w:val="000000" w:themeColor="text1"/>
                <w:sz w:val="24"/>
              </w:rPr>
              <w:t>（最高限价）</w:t>
            </w:r>
          </w:p>
        </w:tc>
        <w:tc>
          <w:tcPr>
            <w:tcW w:w="1276" w:type="dxa"/>
            <w:vAlign w:val="center"/>
          </w:tcPr>
          <w:p w:rsidR="00851A69" w:rsidRPr="008729A9" w:rsidRDefault="005B58C6">
            <w:pPr>
              <w:jc w:val="center"/>
              <w:rPr>
                <w:rFonts w:ascii="宋体" w:hAnsi="宋体" w:cs="宋体"/>
                <w:sz w:val="24"/>
              </w:rPr>
            </w:pPr>
            <w:r w:rsidRPr="008729A9">
              <w:rPr>
                <w:rFonts w:ascii="宋体" w:hAnsi="宋体" w:cs="宋体" w:hint="eastAsia"/>
                <w:sz w:val="24"/>
              </w:rPr>
              <w:t>交货期</w:t>
            </w:r>
          </w:p>
        </w:tc>
      </w:tr>
      <w:tr w:rsidR="00851A69">
        <w:trPr>
          <w:trHeight w:val="752"/>
          <w:jc w:val="center"/>
        </w:trPr>
        <w:tc>
          <w:tcPr>
            <w:tcW w:w="562" w:type="dxa"/>
            <w:vAlign w:val="center"/>
          </w:tcPr>
          <w:p w:rsidR="00851A69" w:rsidRDefault="005B58C6">
            <w:pPr>
              <w:tabs>
                <w:tab w:val="left" w:pos="8280"/>
              </w:tabs>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2268" w:type="dxa"/>
            <w:vAlign w:val="center"/>
          </w:tcPr>
          <w:p w:rsidR="00851A69" w:rsidRDefault="005B58C6">
            <w:pPr>
              <w:tabs>
                <w:tab w:val="left" w:pos="8280"/>
              </w:tabs>
              <w:autoSpaceDE w:val="0"/>
              <w:autoSpaceDN w:val="0"/>
              <w:adjustRightInd w:val="0"/>
              <w:spacing w:line="360" w:lineRule="auto"/>
              <w:jc w:val="center"/>
              <w:rPr>
                <w:rFonts w:ascii="宋体" w:hAnsi="宋体" w:cs="宋体"/>
                <w:color w:val="000000" w:themeColor="text1"/>
                <w:sz w:val="24"/>
              </w:rPr>
            </w:pPr>
            <w:r>
              <w:rPr>
                <w:rFonts w:ascii="宋体" w:hAnsi="宋体" w:hint="eastAsia"/>
                <w:color w:val="000000" w:themeColor="text1"/>
                <w:sz w:val="24"/>
              </w:rPr>
              <w:t>三门县教育局空调采购项目</w:t>
            </w:r>
          </w:p>
        </w:tc>
        <w:tc>
          <w:tcPr>
            <w:tcW w:w="822" w:type="dxa"/>
            <w:vAlign w:val="center"/>
          </w:tcPr>
          <w:p w:rsidR="00851A69" w:rsidRDefault="005B58C6">
            <w:pPr>
              <w:tabs>
                <w:tab w:val="left" w:pos="8280"/>
              </w:tabs>
              <w:autoSpaceDE w:val="0"/>
              <w:autoSpaceDN w:val="0"/>
              <w:adjustRightInd w:val="0"/>
              <w:spacing w:line="360" w:lineRule="auto"/>
              <w:jc w:val="center"/>
              <w:rPr>
                <w:rFonts w:ascii="宋体" w:hAnsi="宋体" w:cs="宋体"/>
                <w:bCs/>
                <w:color w:val="000000" w:themeColor="text1"/>
                <w:sz w:val="24"/>
              </w:rPr>
            </w:pPr>
            <w:r w:rsidRPr="008729A9">
              <w:rPr>
                <w:rFonts w:ascii="宋体" w:hAnsi="宋体" w:cs="宋体"/>
                <w:bCs/>
                <w:sz w:val="24"/>
              </w:rPr>
              <w:t>2000</w:t>
            </w:r>
            <w:r w:rsidRPr="008729A9">
              <w:rPr>
                <w:rFonts w:ascii="宋体" w:hAnsi="宋体" w:cs="宋体" w:hint="eastAsia"/>
                <w:bCs/>
                <w:sz w:val="24"/>
              </w:rPr>
              <w:t>台</w:t>
            </w:r>
          </w:p>
        </w:tc>
        <w:tc>
          <w:tcPr>
            <w:tcW w:w="2126" w:type="dxa"/>
            <w:vAlign w:val="center"/>
          </w:tcPr>
          <w:p w:rsidR="00851A69" w:rsidRDefault="005B58C6">
            <w:pPr>
              <w:tabs>
                <w:tab w:val="left" w:pos="8280"/>
              </w:tabs>
              <w:autoSpaceDE w:val="0"/>
              <w:autoSpaceDN w:val="0"/>
              <w:adjustRightInd w:val="0"/>
              <w:spacing w:line="360" w:lineRule="auto"/>
              <w:rPr>
                <w:rFonts w:ascii="宋体" w:hAnsi="宋体" w:cs="宋体"/>
                <w:bCs/>
                <w:color w:val="000000" w:themeColor="text1"/>
                <w:sz w:val="24"/>
              </w:rPr>
            </w:pPr>
            <w:r>
              <w:rPr>
                <w:rFonts w:ascii="宋体" w:hAnsi="宋体" w:cs="宋体" w:hint="eastAsia"/>
                <w:color w:val="000000" w:themeColor="text1"/>
                <w:sz w:val="24"/>
              </w:rPr>
              <w:t>2匹变频一级能效壁挂空调（详见采购内容及清单）</w:t>
            </w:r>
          </w:p>
        </w:tc>
        <w:tc>
          <w:tcPr>
            <w:tcW w:w="1843" w:type="dxa"/>
            <w:vAlign w:val="center"/>
          </w:tcPr>
          <w:p w:rsidR="00851A69" w:rsidRDefault="005B58C6">
            <w:pPr>
              <w:tabs>
                <w:tab w:val="left" w:pos="8280"/>
              </w:tabs>
              <w:autoSpaceDE w:val="0"/>
              <w:autoSpaceDN w:val="0"/>
              <w:adjustRightInd w:val="0"/>
              <w:spacing w:line="360" w:lineRule="auto"/>
              <w:jc w:val="center"/>
              <w:rPr>
                <w:rFonts w:ascii="宋体" w:hAnsi="宋体" w:cs="宋体"/>
                <w:bCs/>
                <w:color w:val="000000" w:themeColor="text1"/>
                <w:sz w:val="24"/>
              </w:rPr>
            </w:pPr>
            <w:r>
              <w:rPr>
                <w:rFonts w:ascii="宋体" w:hAnsi="宋体" w:cs="宋体"/>
                <w:bCs/>
                <w:color w:val="000000" w:themeColor="text1"/>
                <w:sz w:val="24"/>
              </w:rPr>
              <w:t xml:space="preserve">   </w:t>
            </w:r>
            <w:r>
              <w:rPr>
                <w:rFonts w:ascii="宋体" w:hAnsi="宋体" w:cs="宋体" w:hint="eastAsia"/>
                <w:bCs/>
                <w:color w:val="000000" w:themeColor="text1"/>
                <w:sz w:val="24"/>
              </w:rPr>
              <w:t>800万元</w:t>
            </w:r>
          </w:p>
        </w:tc>
        <w:tc>
          <w:tcPr>
            <w:tcW w:w="1276" w:type="dxa"/>
            <w:vAlign w:val="center"/>
          </w:tcPr>
          <w:p w:rsidR="00851A69" w:rsidRPr="008729A9" w:rsidRDefault="005B58C6">
            <w:pPr>
              <w:tabs>
                <w:tab w:val="left" w:pos="8280"/>
              </w:tabs>
              <w:autoSpaceDE w:val="0"/>
              <w:autoSpaceDN w:val="0"/>
              <w:adjustRightInd w:val="0"/>
              <w:spacing w:line="360" w:lineRule="auto"/>
              <w:jc w:val="center"/>
              <w:rPr>
                <w:rFonts w:ascii="宋体" w:hAnsi="宋体" w:cs="宋体"/>
                <w:sz w:val="24"/>
              </w:rPr>
            </w:pPr>
            <w:r w:rsidRPr="008729A9">
              <w:rPr>
                <w:rFonts w:ascii="宋体" w:hAnsi="宋体" w:cs="宋体" w:hint="eastAsia"/>
                <w:sz w:val="24"/>
              </w:rPr>
              <w:t>9月1日前</w:t>
            </w:r>
          </w:p>
        </w:tc>
      </w:tr>
    </w:tbl>
    <w:p w:rsidR="00851A69" w:rsidRDefault="005B58C6">
      <w:pPr>
        <w:spacing w:line="360" w:lineRule="auto"/>
        <w:rPr>
          <w:rFonts w:ascii="宋体" w:hAnsi="宋体" w:cs="宋体"/>
          <w:b/>
          <w:sz w:val="24"/>
        </w:rPr>
      </w:pPr>
      <w:r>
        <w:rPr>
          <w:rFonts w:ascii="宋体" w:hAnsi="宋体" w:cs="宋体" w:hint="eastAsia"/>
          <w:b/>
          <w:sz w:val="24"/>
        </w:rPr>
        <w:t>品牌要求：格力、美的、海尔、海信等优于或相当于品牌。</w:t>
      </w:r>
    </w:p>
    <w:p w:rsidR="00851A69" w:rsidRDefault="005B58C6">
      <w:pPr>
        <w:spacing w:line="360" w:lineRule="auto"/>
        <w:rPr>
          <w:rFonts w:ascii="宋体" w:hAnsi="宋体" w:cs="宋体"/>
          <w:b/>
          <w:sz w:val="24"/>
        </w:rPr>
      </w:pPr>
      <w:r>
        <w:rPr>
          <w:rFonts w:ascii="宋体" w:hAnsi="宋体" w:cs="宋体" w:hint="eastAsia"/>
          <w:b/>
          <w:sz w:val="24"/>
        </w:rPr>
        <w:t>二、项目概况</w:t>
      </w:r>
    </w:p>
    <w:p w:rsidR="00851A69" w:rsidRDefault="005B58C6">
      <w:pPr>
        <w:spacing w:line="360" w:lineRule="auto"/>
        <w:ind w:firstLineChars="200" w:firstLine="480"/>
        <w:rPr>
          <w:rFonts w:ascii="宋体" w:hAnsi="宋体" w:cs="宋体"/>
          <w:sz w:val="24"/>
        </w:rPr>
      </w:pPr>
      <w:r>
        <w:rPr>
          <w:rFonts w:ascii="宋体" w:hAnsi="宋体" w:cs="宋体" w:hint="eastAsia"/>
          <w:sz w:val="24"/>
        </w:rPr>
        <w:t>“空调进教室”项目是呼应群众迫切期盼的民心工程，是推进教育提质三年行动的先行工程，是推进教育优质均衡、实现高水平共富的亮点工程。根据《台州市“空调进教室”项目实施方案的通知》要求，我单位为着力打造人民满意教育，完善办学设施，优化办学条件，决定采购一批空调。</w:t>
      </w:r>
    </w:p>
    <w:p w:rsidR="00851A69" w:rsidRDefault="005B58C6">
      <w:pPr>
        <w:spacing w:line="360" w:lineRule="auto"/>
        <w:rPr>
          <w:rFonts w:ascii="宋体" w:hAnsi="宋体" w:cs="宋体"/>
          <w:b/>
          <w:sz w:val="24"/>
        </w:rPr>
      </w:pPr>
      <w:r>
        <w:rPr>
          <w:rFonts w:ascii="宋体" w:hAnsi="宋体" w:cs="宋体" w:hint="eastAsia"/>
          <w:b/>
          <w:sz w:val="24"/>
        </w:rPr>
        <w:t>三、需执行的国家相关标准、行业标准、地方标准或者其他标准、规范</w:t>
      </w:r>
    </w:p>
    <w:p w:rsidR="00851A69" w:rsidRDefault="005B58C6">
      <w:pPr>
        <w:spacing w:line="360" w:lineRule="auto"/>
        <w:ind w:firstLineChars="200" w:firstLine="480"/>
        <w:rPr>
          <w:rFonts w:ascii="宋体" w:hAnsi="宋体" w:cs="宋体"/>
          <w:sz w:val="24"/>
        </w:rPr>
      </w:pPr>
      <w:r>
        <w:rPr>
          <w:rFonts w:ascii="宋体" w:hAnsi="宋体" w:cs="宋体" w:hint="eastAsia"/>
          <w:sz w:val="24"/>
        </w:rPr>
        <w:t>供应商提供的产品应标明所执行的质量标准，若同一标准已颁发新标准，则按最新标准执行。若同一产品同时有几个标准（国际标准、国家标准、行业标准、企业标准等），则按最高层次的标准执行。</w:t>
      </w:r>
    </w:p>
    <w:p w:rsidR="00851A69" w:rsidRDefault="005B58C6">
      <w:pPr>
        <w:spacing w:line="360" w:lineRule="auto"/>
        <w:ind w:firstLineChars="200" w:firstLine="480"/>
        <w:rPr>
          <w:rFonts w:ascii="宋体" w:hAnsi="宋体" w:cs="宋体"/>
          <w:sz w:val="24"/>
        </w:rPr>
      </w:pPr>
      <w:r>
        <w:rPr>
          <w:rFonts w:ascii="宋体" w:hAnsi="宋体" w:cs="宋体" w:hint="eastAsia"/>
          <w:sz w:val="24"/>
        </w:rPr>
        <w:t>空调机的设计制造、安装、验收标准、规范应符合下列最新版本的“中华人民共和国”国家、部颁标准/规范，没有国家或专业(部)标准的，按企业标准执行。（包括但不仅限于）</w:t>
      </w:r>
    </w:p>
    <w:p w:rsidR="00851A69" w:rsidRDefault="005B58C6">
      <w:pPr>
        <w:spacing w:line="360" w:lineRule="auto"/>
        <w:rPr>
          <w:rFonts w:ascii="宋体" w:hAnsi="宋体" w:cs="宋体"/>
          <w:sz w:val="24"/>
        </w:rPr>
      </w:pPr>
      <w:r>
        <w:rPr>
          <w:rFonts w:ascii="宋体" w:hAnsi="宋体" w:cs="宋体" w:hint="eastAsia"/>
          <w:sz w:val="24"/>
        </w:rPr>
        <w:t>这些标准包括：</w:t>
      </w:r>
    </w:p>
    <w:p w:rsidR="00851A69" w:rsidRDefault="005B58C6">
      <w:pPr>
        <w:spacing w:line="360" w:lineRule="auto"/>
        <w:rPr>
          <w:rFonts w:ascii="宋体" w:hAnsi="宋体" w:cs="宋体"/>
          <w:sz w:val="24"/>
        </w:rPr>
      </w:pPr>
      <w:r>
        <w:rPr>
          <w:rFonts w:ascii="宋体" w:hAnsi="宋体" w:cs="宋体" w:hint="eastAsia"/>
          <w:sz w:val="24"/>
        </w:rPr>
        <w:t>《房间空气调节器能效限定值及能效等级》             GB21455-2019</w:t>
      </w:r>
    </w:p>
    <w:p w:rsidR="00851A69" w:rsidRDefault="005B58C6">
      <w:pPr>
        <w:spacing w:line="360" w:lineRule="auto"/>
        <w:rPr>
          <w:rFonts w:ascii="宋体" w:hAnsi="宋体" w:cs="宋体"/>
          <w:sz w:val="24"/>
        </w:rPr>
      </w:pPr>
      <w:r>
        <w:rPr>
          <w:rFonts w:ascii="宋体" w:hAnsi="宋体" w:cs="宋体" w:hint="eastAsia"/>
          <w:sz w:val="24"/>
        </w:rPr>
        <w:t>《民用建筑供暖通风与空气调节设计规范》             GB 50736-2012</w:t>
      </w:r>
    </w:p>
    <w:p w:rsidR="00851A69" w:rsidRDefault="005B58C6">
      <w:pPr>
        <w:spacing w:line="360" w:lineRule="auto"/>
        <w:rPr>
          <w:rFonts w:ascii="宋体" w:hAnsi="宋体" w:cs="宋体"/>
          <w:sz w:val="24"/>
        </w:rPr>
      </w:pPr>
      <w:r>
        <w:rPr>
          <w:rFonts w:ascii="宋体" w:hAnsi="宋体" w:cs="宋体" w:hint="eastAsia"/>
          <w:sz w:val="24"/>
        </w:rPr>
        <w:t>《工业建筑供暖通风与空气调节设计规范》             GB50019-2015</w:t>
      </w:r>
    </w:p>
    <w:p w:rsidR="00851A69" w:rsidRDefault="005B58C6">
      <w:pPr>
        <w:spacing w:line="360" w:lineRule="auto"/>
        <w:rPr>
          <w:rFonts w:ascii="宋体" w:hAnsi="宋体" w:cs="宋体"/>
          <w:sz w:val="24"/>
        </w:rPr>
      </w:pPr>
      <w:r>
        <w:rPr>
          <w:rFonts w:ascii="宋体" w:hAnsi="宋体" w:cs="宋体" w:hint="eastAsia"/>
          <w:sz w:val="24"/>
        </w:rPr>
        <w:t>《通风与空调工程施工质量及验收规范》               GB50243-2002</w:t>
      </w:r>
    </w:p>
    <w:p w:rsidR="00851A69" w:rsidRDefault="005B58C6">
      <w:pPr>
        <w:spacing w:line="360" w:lineRule="auto"/>
        <w:rPr>
          <w:rFonts w:ascii="宋体" w:hAnsi="宋体" w:cs="宋体"/>
          <w:sz w:val="24"/>
        </w:rPr>
      </w:pPr>
      <w:r>
        <w:rPr>
          <w:rFonts w:ascii="宋体" w:hAnsi="宋体" w:cs="宋体" w:hint="eastAsia"/>
          <w:sz w:val="24"/>
        </w:rPr>
        <w:t>《建筑电气工程施工质量验收规范》                   GB50303—2015</w:t>
      </w:r>
    </w:p>
    <w:p w:rsidR="00851A69" w:rsidRDefault="005B58C6">
      <w:pPr>
        <w:spacing w:line="360" w:lineRule="auto"/>
        <w:rPr>
          <w:rFonts w:ascii="宋体" w:hAnsi="宋体" w:cs="宋体"/>
          <w:sz w:val="24"/>
        </w:rPr>
      </w:pPr>
      <w:r>
        <w:rPr>
          <w:rFonts w:ascii="宋体" w:hAnsi="宋体" w:cs="宋体" w:hint="eastAsia"/>
          <w:sz w:val="24"/>
        </w:rPr>
        <w:lastRenderedPageBreak/>
        <w:t>《建筑给排水及采暖工程施工质量验收规范》           GB50242-2002</w:t>
      </w:r>
    </w:p>
    <w:p w:rsidR="00851A69" w:rsidRDefault="005B58C6">
      <w:pPr>
        <w:spacing w:line="360" w:lineRule="auto"/>
        <w:rPr>
          <w:rFonts w:ascii="宋体" w:hAnsi="宋体" w:cs="宋体"/>
          <w:sz w:val="24"/>
        </w:rPr>
      </w:pPr>
      <w:r>
        <w:rPr>
          <w:rFonts w:ascii="宋体" w:hAnsi="宋体" w:cs="宋体" w:hint="eastAsia"/>
          <w:sz w:val="24"/>
        </w:rPr>
        <w:t>《全国民用建筑工程设计技术措施-暖通空调与动力》    2009年版</w:t>
      </w:r>
    </w:p>
    <w:p w:rsidR="00851A69" w:rsidRDefault="005B58C6">
      <w:pPr>
        <w:spacing w:line="360" w:lineRule="auto"/>
        <w:rPr>
          <w:rFonts w:ascii="宋体" w:hAnsi="宋体" w:cs="宋体"/>
          <w:sz w:val="24"/>
        </w:rPr>
      </w:pPr>
      <w:r>
        <w:rPr>
          <w:rFonts w:ascii="宋体" w:hAnsi="宋体" w:cs="宋体" w:hint="eastAsia"/>
          <w:sz w:val="24"/>
        </w:rPr>
        <w:t>《工业金属管道工程施工及验收规范》                 GB50235-2010</w:t>
      </w:r>
    </w:p>
    <w:p w:rsidR="00851A69" w:rsidRDefault="005B58C6">
      <w:pPr>
        <w:spacing w:line="360" w:lineRule="auto"/>
        <w:rPr>
          <w:rFonts w:ascii="宋体" w:hAnsi="宋体" w:cs="宋体"/>
          <w:sz w:val="24"/>
        </w:rPr>
      </w:pPr>
      <w:r>
        <w:rPr>
          <w:rFonts w:ascii="宋体" w:hAnsi="宋体" w:cs="宋体" w:hint="eastAsia"/>
          <w:sz w:val="24"/>
        </w:rPr>
        <w:t>《工业设备及管道绝热工程施工规范》                 GB50126-2008</w:t>
      </w:r>
    </w:p>
    <w:p w:rsidR="00851A69" w:rsidRDefault="005B58C6">
      <w:pPr>
        <w:spacing w:line="360" w:lineRule="auto"/>
        <w:rPr>
          <w:rFonts w:ascii="宋体" w:hAnsi="宋体" w:cs="宋体"/>
          <w:sz w:val="24"/>
        </w:rPr>
      </w:pPr>
      <w:r>
        <w:rPr>
          <w:rFonts w:ascii="宋体" w:hAnsi="宋体" w:cs="宋体" w:hint="eastAsia"/>
          <w:sz w:val="24"/>
        </w:rPr>
        <w:t>《工业设备及管道绝热工程施工质量验收规范》         GB/T50185-2019</w:t>
      </w:r>
    </w:p>
    <w:p w:rsidR="00851A69" w:rsidRDefault="005B58C6">
      <w:pPr>
        <w:spacing w:line="360" w:lineRule="auto"/>
        <w:rPr>
          <w:rFonts w:ascii="宋体" w:hAnsi="宋体" w:cs="宋体"/>
          <w:sz w:val="24"/>
        </w:rPr>
      </w:pPr>
      <w:r>
        <w:rPr>
          <w:rFonts w:ascii="宋体" w:hAnsi="宋体" w:cs="宋体" w:hint="eastAsia"/>
          <w:sz w:val="24"/>
        </w:rPr>
        <w:t>《压缩机、风机、泵安装工程施工及验收规范》         GB50275-2010</w:t>
      </w:r>
    </w:p>
    <w:p w:rsidR="00851A69" w:rsidRDefault="005B58C6">
      <w:pPr>
        <w:spacing w:line="360" w:lineRule="auto"/>
        <w:rPr>
          <w:rFonts w:ascii="宋体" w:hAnsi="宋体" w:cs="宋体"/>
          <w:sz w:val="24"/>
        </w:rPr>
      </w:pPr>
      <w:r>
        <w:rPr>
          <w:rFonts w:ascii="宋体" w:hAnsi="宋体" w:cs="宋体" w:hint="eastAsia"/>
          <w:sz w:val="24"/>
        </w:rPr>
        <w:t>《制冷设备、空气分离设备安装工程施工及验收规范》   GB50274-2010</w:t>
      </w:r>
    </w:p>
    <w:p w:rsidR="00851A69" w:rsidRDefault="005B58C6">
      <w:pPr>
        <w:spacing w:line="360" w:lineRule="auto"/>
        <w:rPr>
          <w:rFonts w:ascii="宋体" w:hAnsi="宋体" w:cs="宋体"/>
          <w:sz w:val="24"/>
        </w:rPr>
      </w:pPr>
      <w:r>
        <w:rPr>
          <w:rFonts w:ascii="宋体" w:hAnsi="宋体" w:cs="宋体" w:hint="eastAsia"/>
          <w:sz w:val="24"/>
        </w:rPr>
        <w:t>《机械设备安装工程施工及验收通用规范》             GB50231-2009</w:t>
      </w:r>
    </w:p>
    <w:p w:rsidR="00851A69" w:rsidRDefault="005B58C6">
      <w:pPr>
        <w:spacing w:line="360" w:lineRule="auto"/>
        <w:rPr>
          <w:rFonts w:ascii="宋体" w:hAnsi="宋体" w:cs="宋体"/>
          <w:sz w:val="24"/>
        </w:rPr>
      </w:pPr>
      <w:r>
        <w:rPr>
          <w:rFonts w:ascii="宋体" w:hAnsi="宋体" w:cs="宋体" w:hint="eastAsia"/>
          <w:sz w:val="24"/>
        </w:rPr>
        <w:t>《采暖通风与空气调节设计规范》                     GB50019-2003</w:t>
      </w:r>
    </w:p>
    <w:p w:rsidR="00851A69" w:rsidRDefault="005B58C6">
      <w:pPr>
        <w:spacing w:line="360" w:lineRule="auto"/>
        <w:rPr>
          <w:rFonts w:ascii="宋体" w:hAnsi="宋体" w:cs="宋体"/>
          <w:sz w:val="24"/>
        </w:rPr>
      </w:pPr>
      <w:r>
        <w:rPr>
          <w:rFonts w:ascii="宋体" w:hAnsi="宋体" w:cs="宋体" w:hint="eastAsia"/>
          <w:sz w:val="24"/>
        </w:rPr>
        <w:t>《制冷设备通用技术规范制冷和供热用机械制冷系统安全要求》GB 9237-2001</w:t>
      </w:r>
    </w:p>
    <w:p w:rsidR="00851A69" w:rsidRDefault="005B58C6">
      <w:pPr>
        <w:spacing w:line="360" w:lineRule="auto"/>
        <w:rPr>
          <w:rFonts w:ascii="宋体" w:hAnsi="宋体" w:cs="宋体"/>
          <w:sz w:val="24"/>
        </w:rPr>
      </w:pPr>
      <w:r>
        <w:rPr>
          <w:rFonts w:ascii="宋体" w:hAnsi="宋体" w:cs="宋体" w:hint="eastAsia"/>
          <w:sz w:val="24"/>
        </w:rPr>
        <w:t>《制冷装置用压力容器》                             JB6917-1998</w:t>
      </w:r>
    </w:p>
    <w:p w:rsidR="00851A69" w:rsidRDefault="005B58C6">
      <w:pPr>
        <w:spacing w:line="360" w:lineRule="auto"/>
        <w:rPr>
          <w:rFonts w:ascii="宋体" w:hAnsi="宋体" w:cs="宋体"/>
          <w:sz w:val="24"/>
        </w:rPr>
      </w:pPr>
      <w:r>
        <w:rPr>
          <w:rFonts w:ascii="宋体" w:hAnsi="宋体" w:cs="宋体" w:hint="eastAsia"/>
          <w:sz w:val="24"/>
        </w:rPr>
        <w:t>供应商如采用其他标准/规范时，应在响应文件中注明，应保证所采用的标准/规范要优于国家（部）的现行相关标准。</w:t>
      </w:r>
    </w:p>
    <w:p w:rsidR="00851A69" w:rsidRDefault="005B58C6">
      <w:pPr>
        <w:tabs>
          <w:tab w:val="left" w:pos="8280"/>
        </w:tabs>
        <w:autoSpaceDE w:val="0"/>
        <w:autoSpaceDN w:val="0"/>
        <w:adjustRightInd w:val="0"/>
        <w:spacing w:line="360" w:lineRule="auto"/>
        <w:ind w:right="25"/>
        <w:rPr>
          <w:rFonts w:ascii="宋体" w:hAnsi="宋体" w:cs="宋体"/>
          <w:b/>
          <w:sz w:val="24"/>
        </w:rPr>
      </w:pPr>
      <w:r>
        <w:rPr>
          <w:rFonts w:ascii="宋体" w:hAnsi="宋体" w:cs="宋体" w:hint="eastAsia"/>
          <w:b/>
          <w:sz w:val="24"/>
        </w:rPr>
        <w:t>四、采购内容及清单</w:t>
      </w:r>
    </w:p>
    <w:p w:rsidR="00851A69" w:rsidRDefault="005B58C6">
      <w:pPr>
        <w:pStyle w:val="a9"/>
        <w:rPr>
          <w:rFonts w:ascii="宋体"/>
          <w:bCs/>
          <w:color w:val="000000" w:themeColor="text1"/>
          <w:sz w:val="22"/>
          <w:szCs w:val="22"/>
        </w:rPr>
      </w:pPr>
      <w:r>
        <w:rPr>
          <w:rFonts w:ascii="宋体" w:hint="eastAsia"/>
          <w:bCs/>
          <w:color w:val="000000" w:themeColor="text1"/>
          <w:sz w:val="22"/>
          <w:szCs w:val="22"/>
        </w:rPr>
        <w:t>（1）各学校采购清单</w:t>
      </w:r>
    </w:p>
    <w:p w:rsidR="00851A69" w:rsidRDefault="00851A69"/>
    <w:tbl>
      <w:tblPr>
        <w:tblW w:w="8095" w:type="dxa"/>
        <w:tblInd w:w="93" w:type="dxa"/>
        <w:tblLayout w:type="fixed"/>
        <w:tblCellMar>
          <w:top w:w="15" w:type="dxa"/>
          <w:bottom w:w="15" w:type="dxa"/>
        </w:tblCellMar>
        <w:tblLook w:val="04A0" w:firstRow="1" w:lastRow="0" w:firstColumn="1" w:lastColumn="0" w:noHBand="0" w:noVBand="1"/>
      </w:tblPr>
      <w:tblGrid>
        <w:gridCol w:w="724"/>
        <w:gridCol w:w="3260"/>
        <w:gridCol w:w="4111"/>
      </w:tblGrid>
      <w:tr w:rsidR="00851A69">
        <w:trPr>
          <w:trHeight w:val="968"/>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序号</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学校名称</w:t>
            </w:r>
          </w:p>
        </w:tc>
        <w:tc>
          <w:tcPr>
            <w:tcW w:w="4111" w:type="dxa"/>
            <w:tcBorders>
              <w:top w:val="single" w:sz="4" w:space="0" w:color="000000"/>
              <w:left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宋体" w:hAnsi="宋体" w:hint="eastAsia"/>
                <w:sz w:val="24"/>
              </w:rPr>
              <w:t>2P壁挂式</w:t>
            </w:r>
            <w:r>
              <w:rPr>
                <w:rFonts w:ascii="等线" w:eastAsia="等线" w:hAnsi="宋体" w:cs="宋体" w:hint="eastAsia"/>
                <w:color w:val="000000"/>
                <w:kern w:val="0"/>
                <w:sz w:val="22"/>
              </w:rPr>
              <w:t>空调需求数</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沿江中学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沿</w:t>
            </w:r>
            <w:proofErr w:type="gramStart"/>
            <w:r>
              <w:rPr>
                <w:rFonts w:ascii="等线" w:eastAsia="等线" w:hAnsi="宋体" w:cs="宋体" w:hint="eastAsia"/>
                <w:color w:val="000000"/>
                <w:kern w:val="0"/>
                <w:sz w:val="20"/>
                <w:szCs w:val="20"/>
              </w:rPr>
              <w:t>赤</w:t>
            </w:r>
            <w:proofErr w:type="gramEnd"/>
            <w:r>
              <w:rPr>
                <w:rFonts w:ascii="等线" w:eastAsia="等线" w:hAnsi="宋体" w:cs="宋体" w:hint="eastAsia"/>
                <w:color w:val="000000"/>
                <w:kern w:val="0"/>
                <w:sz w:val="20"/>
                <w:szCs w:val="20"/>
              </w:rPr>
              <w:t>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24</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proofErr w:type="gramStart"/>
            <w:r>
              <w:rPr>
                <w:rFonts w:ascii="等线" w:eastAsia="等线" w:hAnsi="宋体" w:cs="宋体" w:hint="eastAsia"/>
                <w:color w:val="000000"/>
                <w:kern w:val="0"/>
                <w:sz w:val="20"/>
                <w:szCs w:val="20"/>
              </w:rPr>
              <w:t>泗淋中学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22</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小</w:t>
            </w:r>
            <w:proofErr w:type="gramStart"/>
            <w:r>
              <w:rPr>
                <w:rFonts w:ascii="等线" w:eastAsia="等线" w:hAnsi="宋体" w:cs="宋体" w:hint="eastAsia"/>
                <w:color w:val="000000"/>
                <w:kern w:val="0"/>
                <w:sz w:val="20"/>
                <w:szCs w:val="20"/>
              </w:rPr>
              <w:t>雄中学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36</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proofErr w:type="gramStart"/>
            <w:r>
              <w:rPr>
                <w:rFonts w:ascii="等线" w:eastAsia="等线" w:hAnsi="宋体" w:cs="宋体" w:hint="eastAsia"/>
                <w:color w:val="000000"/>
                <w:kern w:val="0"/>
                <w:sz w:val="20"/>
                <w:szCs w:val="20"/>
              </w:rPr>
              <w:t>浬浦小学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64</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沿</w:t>
            </w:r>
            <w:proofErr w:type="gramStart"/>
            <w:r>
              <w:rPr>
                <w:rFonts w:ascii="等线" w:eastAsia="等线" w:hAnsi="宋体" w:cs="宋体" w:hint="eastAsia"/>
                <w:color w:val="000000"/>
                <w:kern w:val="0"/>
                <w:sz w:val="20"/>
                <w:szCs w:val="20"/>
              </w:rPr>
              <w:t>赤</w:t>
            </w:r>
            <w:proofErr w:type="gramEnd"/>
            <w:r>
              <w:rPr>
                <w:rFonts w:ascii="等线" w:eastAsia="等线" w:hAnsi="宋体" w:cs="宋体" w:hint="eastAsia"/>
                <w:color w:val="000000"/>
                <w:kern w:val="0"/>
                <w:sz w:val="20"/>
                <w:szCs w:val="20"/>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80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林迪生小学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72</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小</w:t>
            </w:r>
            <w:proofErr w:type="gramStart"/>
            <w:r>
              <w:rPr>
                <w:rFonts w:ascii="等线" w:eastAsia="等线" w:hAnsi="宋体" w:cs="宋体" w:hint="eastAsia"/>
                <w:color w:val="000000"/>
                <w:kern w:val="0"/>
                <w:sz w:val="20"/>
                <w:szCs w:val="20"/>
              </w:rPr>
              <w:t>雄小学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12</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连心小学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24</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山场小学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proofErr w:type="gramStart"/>
            <w:r>
              <w:rPr>
                <w:rFonts w:ascii="等线" w:eastAsia="等线" w:hAnsi="宋体" w:cs="宋体" w:hint="eastAsia"/>
                <w:color w:val="000000"/>
                <w:kern w:val="0"/>
                <w:sz w:val="20"/>
                <w:szCs w:val="20"/>
              </w:rPr>
              <w:t>渔西幼儿园</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8</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沿</w:t>
            </w:r>
            <w:proofErr w:type="gramStart"/>
            <w:r>
              <w:rPr>
                <w:rFonts w:ascii="等线" w:eastAsia="等线" w:hAnsi="宋体" w:cs="宋体" w:hint="eastAsia"/>
                <w:color w:val="000000"/>
                <w:kern w:val="0"/>
                <w:sz w:val="20"/>
                <w:szCs w:val="20"/>
              </w:rPr>
              <w:t>赤</w:t>
            </w:r>
            <w:proofErr w:type="gramEnd"/>
            <w:r>
              <w:rPr>
                <w:rFonts w:ascii="等线" w:eastAsia="等线" w:hAnsi="宋体" w:cs="宋体" w:hint="eastAsia"/>
                <w:color w:val="000000"/>
                <w:kern w:val="0"/>
                <w:sz w:val="20"/>
                <w:szCs w:val="20"/>
              </w:rPr>
              <w:t>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花桥中学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28</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花桥小学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48</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小横渡小学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20</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横渡小学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20</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proofErr w:type="gramStart"/>
            <w:r>
              <w:rPr>
                <w:rFonts w:ascii="等线" w:eastAsia="等线" w:hAnsi="宋体" w:cs="宋体" w:hint="eastAsia"/>
                <w:color w:val="000000"/>
                <w:kern w:val="0"/>
                <w:sz w:val="20"/>
                <w:szCs w:val="20"/>
              </w:rPr>
              <w:t>健跳中学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proofErr w:type="gramStart"/>
            <w:r>
              <w:rPr>
                <w:rFonts w:ascii="等线" w:eastAsia="等线" w:hAnsi="宋体" w:cs="宋体" w:hint="eastAsia"/>
                <w:color w:val="000000"/>
                <w:kern w:val="0"/>
                <w:sz w:val="20"/>
                <w:szCs w:val="20"/>
              </w:rPr>
              <w:t>健跳小学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港南小学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32</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六敖中学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58</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六敖小学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98</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县外国语小学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106</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6</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上</w:t>
            </w:r>
            <w:proofErr w:type="gramStart"/>
            <w:r>
              <w:rPr>
                <w:rFonts w:ascii="等线" w:eastAsia="等线" w:hAnsi="宋体" w:cs="宋体" w:hint="eastAsia"/>
                <w:color w:val="000000"/>
                <w:kern w:val="0"/>
                <w:sz w:val="20"/>
                <w:szCs w:val="20"/>
              </w:rPr>
              <w:t>叶小学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50</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7</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特殊学校</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104</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8</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沙柳中学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435"/>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沙柳小学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54</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沙柳幼儿园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18</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9</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三门中学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19</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三门初级中学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三门二高</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96</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11</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海</w:t>
            </w:r>
            <w:proofErr w:type="gramStart"/>
            <w:r>
              <w:rPr>
                <w:rFonts w:ascii="等线" w:eastAsia="等线" w:hAnsi="宋体" w:cs="宋体" w:hint="eastAsia"/>
                <w:kern w:val="0"/>
                <w:sz w:val="20"/>
                <w:szCs w:val="20"/>
              </w:rPr>
              <w:t>游中学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27</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12</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城关中学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70</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13</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实验中学（初中部）</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8</w:t>
            </w:r>
          </w:p>
        </w:tc>
      </w:tr>
      <w:tr w:rsidR="00851A69">
        <w:trPr>
          <w:trHeight w:val="43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实验中学（小学部）</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26</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14</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实验小学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16</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15</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proofErr w:type="gramStart"/>
            <w:r>
              <w:rPr>
                <w:rFonts w:ascii="等线" w:eastAsia="等线" w:hAnsi="宋体" w:cs="宋体" w:hint="eastAsia"/>
                <w:kern w:val="0"/>
                <w:sz w:val="20"/>
                <w:szCs w:val="20"/>
              </w:rPr>
              <w:t>海游镇中心</w:t>
            </w:r>
            <w:proofErr w:type="gramEnd"/>
            <w:r>
              <w:rPr>
                <w:rFonts w:ascii="等线" w:eastAsia="等线" w:hAnsi="宋体" w:cs="宋体" w:hint="eastAsia"/>
                <w:kern w:val="0"/>
                <w:sz w:val="20"/>
                <w:szCs w:val="20"/>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30</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16</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马娄小学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48</w:t>
            </w:r>
          </w:p>
        </w:tc>
      </w:tr>
      <w:tr w:rsidR="00851A69">
        <w:trPr>
          <w:trHeight w:val="435"/>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17</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0"/>
                <w:szCs w:val="20"/>
              </w:rPr>
            </w:pPr>
            <w:r>
              <w:rPr>
                <w:rFonts w:ascii="等线" w:eastAsia="等线" w:hAnsi="宋体" w:cs="宋体" w:hint="eastAsia"/>
                <w:kern w:val="0"/>
                <w:sz w:val="20"/>
                <w:szCs w:val="20"/>
              </w:rPr>
              <w:t>悬</w:t>
            </w:r>
            <w:proofErr w:type="gramStart"/>
            <w:r>
              <w:rPr>
                <w:rFonts w:ascii="等线" w:eastAsia="等线" w:hAnsi="宋体" w:cs="宋体" w:hint="eastAsia"/>
                <w:kern w:val="0"/>
                <w:sz w:val="20"/>
                <w:szCs w:val="20"/>
              </w:rPr>
              <w:t>渚</w:t>
            </w:r>
            <w:proofErr w:type="gramEnd"/>
            <w:r>
              <w:rPr>
                <w:rFonts w:ascii="等线" w:eastAsia="等线" w:hAnsi="宋体" w:cs="宋体" w:hint="eastAsia"/>
                <w:kern w:val="0"/>
                <w:sz w:val="20"/>
                <w:szCs w:val="20"/>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52</w:t>
            </w:r>
          </w:p>
        </w:tc>
      </w:tr>
      <w:tr w:rsidR="00851A69">
        <w:trPr>
          <w:trHeight w:val="435"/>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18</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18"/>
                <w:szCs w:val="18"/>
              </w:rPr>
            </w:pPr>
            <w:r>
              <w:rPr>
                <w:rFonts w:ascii="等线" w:eastAsia="等线" w:hAnsi="宋体" w:cs="宋体" w:hint="eastAsia"/>
                <w:kern w:val="0"/>
                <w:sz w:val="18"/>
                <w:szCs w:val="18"/>
              </w:rPr>
              <w:t>珠</w:t>
            </w:r>
            <w:proofErr w:type="gramStart"/>
            <w:r>
              <w:rPr>
                <w:rFonts w:ascii="等线" w:eastAsia="等线" w:hAnsi="宋体" w:cs="宋体" w:hint="eastAsia"/>
                <w:kern w:val="0"/>
                <w:sz w:val="18"/>
                <w:szCs w:val="18"/>
              </w:rPr>
              <w:t>岙</w:t>
            </w:r>
            <w:proofErr w:type="gramEnd"/>
            <w:r>
              <w:rPr>
                <w:rFonts w:ascii="等线" w:eastAsia="等线" w:hAnsi="宋体" w:cs="宋体" w:hint="eastAsia"/>
                <w:kern w:val="0"/>
                <w:sz w:val="18"/>
                <w:szCs w:val="18"/>
              </w:rPr>
              <w:t>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14</w:t>
            </w:r>
          </w:p>
        </w:tc>
      </w:tr>
      <w:tr w:rsidR="00851A69">
        <w:trPr>
          <w:trHeight w:val="420"/>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18"/>
                <w:szCs w:val="18"/>
              </w:rPr>
            </w:pPr>
            <w:r>
              <w:rPr>
                <w:rFonts w:ascii="等线" w:eastAsia="等线" w:hAnsi="宋体" w:cs="宋体" w:hint="eastAsia"/>
                <w:kern w:val="0"/>
                <w:sz w:val="18"/>
                <w:szCs w:val="18"/>
              </w:rPr>
              <w:t>珠</w:t>
            </w:r>
            <w:proofErr w:type="gramStart"/>
            <w:r>
              <w:rPr>
                <w:rFonts w:ascii="等线" w:eastAsia="等线" w:hAnsi="宋体" w:cs="宋体" w:hint="eastAsia"/>
                <w:kern w:val="0"/>
                <w:sz w:val="18"/>
                <w:szCs w:val="18"/>
              </w:rPr>
              <w:t>岙</w:t>
            </w:r>
            <w:proofErr w:type="gramEnd"/>
            <w:r>
              <w:rPr>
                <w:rFonts w:ascii="等线" w:eastAsia="等线" w:hAnsi="宋体" w:cs="宋体" w:hint="eastAsia"/>
                <w:kern w:val="0"/>
                <w:sz w:val="18"/>
                <w:szCs w:val="18"/>
              </w:rPr>
              <w:t>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420"/>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珠</w:t>
            </w:r>
            <w:proofErr w:type="gramStart"/>
            <w:r>
              <w:rPr>
                <w:rFonts w:ascii="等线" w:eastAsia="等线" w:hAnsi="宋体" w:cs="宋体" w:hint="eastAsia"/>
                <w:kern w:val="0"/>
                <w:sz w:val="22"/>
              </w:rPr>
              <w:t>岙</w:t>
            </w:r>
            <w:proofErr w:type="gramEnd"/>
            <w:r>
              <w:rPr>
                <w:rFonts w:ascii="等线" w:eastAsia="等线" w:hAnsi="宋体" w:cs="宋体" w:hint="eastAsia"/>
                <w:kern w:val="0"/>
                <w:sz w:val="22"/>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64</w:t>
            </w:r>
          </w:p>
        </w:tc>
      </w:tr>
      <w:tr w:rsidR="00851A69">
        <w:trPr>
          <w:trHeight w:val="420"/>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高</w:t>
            </w:r>
            <w:proofErr w:type="gramStart"/>
            <w:r>
              <w:rPr>
                <w:rFonts w:ascii="等线" w:eastAsia="等线" w:hAnsi="宋体" w:cs="宋体" w:hint="eastAsia"/>
                <w:kern w:val="0"/>
                <w:sz w:val="22"/>
              </w:rPr>
              <w:t>枧</w:t>
            </w:r>
            <w:proofErr w:type="gramEnd"/>
            <w:r>
              <w:rPr>
                <w:rFonts w:ascii="等线" w:eastAsia="等线" w:hAnsi="宋体" w:cs="宋体" w:hint="eastAsia"/>
                <w:kern w:val="0"/>
                <w:sz w:val="22"/>
              </w:rPr>
              <w:t>中学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420"/>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高</w:t>
            </w:r>
            <w:proofErr w:type="gramStart"/>
            <w:r>
              <w:rPr>
                <w:rFonts w:ascii="等线" w:eastAsia="等线" w:hAnsi="宋体" w:cs="宋体" w:hint="eastAsia"/>
                <w:kern w:val="0"/>
                <w:sz w:val="22"/>
              </w:rPr>
              <w:t>枧</w:t>
            </w:r>
            <w:proofErr w:type="gramEnd"/>
            <w:r>
              <w:rPr>
                <w:rFonts w:ascii="等线" w:eastAsia="等线" w:hAnsi="宋体" w:cs="宋体" w:hint="eastAsia"/>
                <w:kern w:val="0"/>
                <w:sz w:val="22"/>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420"/>
        </w:trPr>
        <w:tc>
          <w:tcPr>
            <w:tcW w:w="724" w:type="dxa"/>
            <w:vMerge/>
            <w:tcBorders>
              <w:left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吴</w:t>
            </w:r>
            <w:proofErr w:type="gramStart"/>
            <w:r>
              <w:rPr>
                <w:rFonts w:ascii="等线" w:eastAsia="等线" w:hAnsi="宋体" w:cs="宋体" w:hint="eastAsia"/>
                <w:kern w:val="0"/>
                <w:sz w:val="22"/>
              </w:rPr>
              <w:t>岙</w:t>
            </w:r>
            <w:proofErr w:type="gramEnd"/>
            <w:r>
              <w:rPr>
                <w:rFonts w:ascii="等线" w:eastAsia="等线" w:hAnsi="宋体" w:cs="宋体" w:hint="eastAsia"/>
                <w:kern w:val="0"/>
                <w:sz w:val="22"/>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2</w:t>
            </w:r>
          </w:p>
        </w:tc>
      </w:tr>
      <w:tr w:rsidR="00851A69">
        <w:trPr>
          <w:trHeight w:val="420"/>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高</w:t>
            </w:r>
            <w:proofErr w:type="gramStart"/>
            <w:r>
              <w:rPr>
                <w:rFonts w:ascii="等线" w:eastAsia="等线" w:hAnsi="宋体" w:cs="宋体" w:hint="eastAsia"/>
                <w:kern w:val="0"/>
                <w:sz w:val="22"/>
              </w:rPr>
              <w:t>枧</w:t>
            </w:r>
            <w:proofErr w:type="gramEnd"/>
            <w:r>
              <w:rPr>
                <w:rFonts w:ascii="等线" w:eastAsia="等线" w:hAnsi="宋体" w:cs="宋体" w:hint="eastAsia"/>
                <w:kern w:val="0"/>
                <w:sz w:val="22"/>
              </w:rPr>
              <w:t>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10</w:t>
            </w:r>
          </w:p>
        </w:tc>
      </w:tr>
      <w:tr w:rsidR="00851A69">
        <w:trPr>
          <w:trHeight w:val="390"/>
        </w:trPr>
        <w:tc>
          <w:tcPr>
            <w:tcW w:w="724" w:type="dxa"/>
            <w:vMerge w:val="restart"/>
            <w:tcBorders>
              <w:top w:val="single" w:sz="4" w:space="0" w:color="000000"/>
              <w:left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19</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海</w:t>
            </w:r>
            <w:proofErr w:type="gramStart"/>
            <w:r>
              <w:rPr>
                <w:rFonts w:ascii="等线" w:eastAsia="等线" w:hAnsi="宋体" w:cs="宋体" w:hint="eastAsia"/>
                <w:kern w:val="0"/>
                <w:sz w:val="22"/>
              </w:rPr>
              <w:t>润小学</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24</w:t>
            </w:r>
          </w:p>
        </w:tc>
      </w:tr>
      <w:tr w:rsidR="00851A69">
        <w:trPr>
          <w:trHeight w:val="375"/>
        </w:trPr>
        <w:tc>
          <w:tcPr>
            <w:tcW w:w="724" w:type="dxa"/>
            <w:vMerge/>
            <w:tcBorders>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海润幼儿园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4</w:t>
            </w:r>
          </w:p>
        </w:tc>
      </w:tr>
      <w:tr w:rsidR="00851A69">
        <w:trPr>
          <w:trHeight w:val="39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851A69" w:rsidRDefault="005B58C6">
            <w:pPr>
              <w:jc w:val="center"/>
              <w:rPr>
                <w:rFonts w:ascii="等线" w:eastAsia="等线" w:hAnsi="宋体" w:cs="宋体"/>
                <w:color w:val="000000"/>
                <w:kern w:val="0"/>
                <w:sz w:val="22"/>
              </w:rPr>
            </w:pPr>
            <w:r>
              <w:rPr>
                <w:rFonts w:ascii="等线" w:eastAsia="等线" w:hAnsi="宋体" w:cs="宋体" w:hint="eastAsia"/>
                <w:color w:val="000000"/>
                <w:kern w:val="0"/>
                <w:sz w:val="22"/>
              </w:rPr>
              <w:t>20</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亭旁高中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34</w:t>
            </w:r>
          </w:p>
        </w:tc>
      </w:tr>
      <w:tr w:rsidR="00851A69">
        <w:trPr>
          <w:trHeight w:val="390"/>
        </w:trPr>
        <w:tc>
          <w:tcPr>
            <w:tcW w:w="724" w:type="dxa"/>
            <w:vMerge/>
            <w:tcBorders>
              <w:top w:val="single" w:sz="4" w:space="0" w:color="000000"/>
              <w:left w:val="single" w:sz="4" w:space="0" w:color="000000"/>
              <w:bottom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亭旁初中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62</w:t>
            </w:r>
          </w:p>
        </w:tc>
      </w:tr>
      <w:tr w:rsidR="00851A69">
        <w:trPr>
          <w:trHeight w:val="330"/>
        </w:trPr>
        <w:tc>
          <w:tcPr>
            <w:tcW w:w="724" w:type="dxa"/>
            <w:vMerge/>
            <w:tcBorders>
              <w:top w:val="single" w:sz="4" w:space="0" w:color="000000"/>
              <w:left w:val="single" w:sz="4" w:space="0" w:color="000000"/>
              <w:bottom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亭旁中心校</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70</w:t>
            </w:r>
          </w:p>
        </w:tc>
      </w:tr>
      <w:tr w:rsidR="00851A69">
        <w:trPr>
          <w:trHeight w:val="375"/>
        </w:trPr>
        <w:tc>
          <w:tcPr>
            <w:tcW w:w="724" w:type="dxa"/>
            <w:vMerge/>
            <w:tcBorders>
              <w:top w:val="single" w:sz="4" w:space="0" w:color="000000"/>
              <w:left w:val="single" w:sz="4" w:space="0" w:color="000000"/>
              <w:bottom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亭旁实验小学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48</w:t>
            </w:r>
          </w:p>
        </w:tc>
      </w:tr>
      <w:tr w:rsidR="00851A69">
        <w:trPr>
          <w:trHeight w:val="375"/>
        </w:trPr>
        <w:tc>
          <w:tcPr>
            <w:tcW w:w="724" w:type="dxa"/>
            <w:vMerge/>
            <w:tcBorders>
              <w:top w:val="single" w:sz="4" w:space="0" w:color="000000"/>
              <w:left w:val="single" w:sz="4" w:space="0" w:color="000000"/>
              <w:bottom w:val="single" w:sz="4" w:space="0" w:color="000000"/>
              <w:right w:val="single" w:sz="4" w:space="0" w:color="000000"/>
            </w:tcBorders>
            <w:vAlign w:val="center"/>
          </w:tcPr>
          <w:p w:rsidR="00851A69" w:rsidRDefault="00851A69">
            <w:pPr>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邵家小学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22</w:t>
            </w:r>
          </w:p>
        </w:tc>
      </w:tr>
      <w:tr w:rsidR="00851A69">
        <w:trPr>
          <w:trHeight w:val="360"/>
        </w:trPr>
        <w:tc>
          <w:tcPr>
            <w:tcW w:w="724" w:type="dxa"/>
            <w:vMerge/>
            <w:tcBorders>
              <w:top w:val="single" w:sz="4" w:space="0" w:color="000000"/>
              <w:left w:val="single" w:sz="4" w:space="0" w:color="000000"/>
              <w:bottom w:val="single" w:sz="4" w:space="0" w:color="000000"/>
              <w:right w:val="single" w:sz="4" w:space="0" w:color="000000"/>
            </w:tcBorders>
            <w:vAlign w:val="center"/>
          </w:tcPr>
          <w:p w:rsidR="00851A69" w:rsidRDefault="00851A69">
            <w:pPr>
              <w:widowControl/>
              <w:jc w:val="center"/>
              <w:rPr>
                <w:rFonts w:ascii="等线" w:eastAsia="等线" w:hAnsi="宋体" w:cs="宋体"/>
                <w:color w:val="000000"/>
                <w:kern w:val="0"/>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亭旁幼儿园</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kern w:val="0"/>
                <w:sz w:val="22"/>
              </w:rPr>
            </w:pPr>
            <w:r>
              <w:rPr>
                <w:rFonts w:ascii="等线" w:eastAsia="等线" w:hAnsi="宋体" w:cs="宋体" w:hint="eastAsia"/>
                <w:kern w:val="0"/>
                <w:sz w:val="22"/>
              </w:rPr>
              <w:t>4</w:t>
            </w:r>
          </w:p>
        </w:tc>
      </w:tr>
      <w:tr w:rsidR="00851A69">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21</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FF0000"/>
                <w:kern w:val="0"/>
                <w:sz w:val="22"/>
              </w:rPr>
            </w:pPr>
            <w:r>
              <w:rPr>
                <w:rFonts w:ascii="等线" w:eastAsia="等线" w:hAnsi="宋体" w:cs="宋体" w:hint="eastAsia"/>
                <w:color w:val="000000"/>
                <w:kern w:val="0"/>
                <w:sz w:val="20"/>
                <w:szCs w:val="20"/>
              </w:rPr>
              <w:t>心湖小学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FF0000"/>
                <w:kern w:val="0"/>
                <w:sz w:val="22"/>
              </w:rPr>
            </w:pPr>
            <w:r>
              <w:rPr>
                <w:rFonts w:ascii="等线" w:eastAsia="等线" w:hAnsi="宋体" w:cs="宋体" w:hint="eastAsia"/>
                <w:color w:val="000000"/>
                <w:kern w:val="0"/>
                <w:sz w:val="22"/>
              </w:rPr>
              <w:t>120</w:t>
            </w:r>
          </w:p>
        </w:tc>
      </w:tr>
      <w:tr w:rsidR="00851A69">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22</w:t>
            </w:r>
          </w:p>
        </w:tc>
        <w:tc>
          <w:tcPr>
            <w:tcW w:w="3260"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蛇</w:t>
            </w:r>
            <w:proofErr w:type="gramStart"/>
            <w:r>
              <w:rPr>
                <w:rFonts w:ascii="等线" w:eastAsia="等线" w:hAnsi="宋体" w:cs="宋体" w:hint="eastAsia"/>
                <w:color w:val="000000"/>
                <w:kern w:val="0"/>
                <w:sz w:val="20"/>
                <w:szCs w:val="20"/>
              </w:rPr>
              <w:t>蟠</w:t>
            </w:r>
            <w:proofErr w:type="gramEnd"/>
            <w:r>
              <w:rPr>
                <w:rFonts w:ascii="等线" w:eastAsia="等线" w:hAnsi="宋体" w:cs="宋体" w:hint="eastAsia"/>
                <w:color w:val="000000"/>
                <w:kern w:val="0"/>
                <w:sz w:val="20"/>
                <w:szCs w:val="20"/>
              </w:rPr>
              <w:t>小学</w:t>
            </w:r>
          </w:p>
        </w:tc>
        <w:tc>
          <w:tcPr>
            <w:tcW w:w="4111" w:type="dxa"/>
            <w:tcBorders>
              <w:top w:val="single" w:sz="4" w:space="0" w:color="000000"/>
              <w:left w:val="single" w:sz="4" w:space="0" w:color="000000"/>
              <w:bottom w:val="single" w:sz="4" w:space="0" w:color="000000"/>
              <w:right w:val="single" w:sz="4" w:space="0" w:color="000000"/>
            </w:tcBorders>
            <w:vAlign w:val="center"/>
          </w:tcPr>
          <w:p w:rsidR="00851A69" w:rsidRDefault="005B5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10</w:t>
            </w:r>
          </w:p>
        </w:tc>
      </w:tr>
    </w:tbl>
    <w:p w:rsidR="00851A69" w:rsidRDefault="00851A69">
      <w:pPr>
        <w:pStyle w:val="1"/>
        <w:jc w:val="both"/>
      </w:pPr>
    </w:p>
    <w:p w:rsidR="00851A69" w:rsidRDefault="005B58C6">
      <w:pPr>
        <w:pStyle w:val="a9"/>
        <w:rPr>
          <w:rFonts w:ascii="宋体"/>
          <w:bCs/>
          <w:color w:val="000000" w:themeColor="text1"/>
          <w:sz w:val="22"/>
          <w:szCs w:val="22"/>
        </w:rPr>
      </w:pPr>
      <w:r>
        <w:rPr>
          <w:rFonts w:ascii="宋体" w:hint="eastAsia"/>
          <w:bCs/>
          <w:color w:val="000000" w:themeColor="text1"/>
          <w:sz w:val="22"/>
          <w:szCs w:val="22"/>
        </w:rPr>
        <w:t>（2）产品技术指标参数</w:t>
      </w:r>
    </w:p>
    <w:p w:rsidR="00851A69" w:rsidRDefault="00851A69">
      <w:pPr>
        <w:tabs>
          <w:tab w:val="left" w:pos="8280"/>
        </w:tabs>
        <w:autoSpaceDE w:val="0"/>
        <w:autoSpaceDN w:val="0"/>
        <w:adjustRightInd w:val="0"/>
        <w:spacing w:line="360" w:lineRule="auto"/>
        <w:ind w:firstLineChars="200" w:firstLine="482"/>
        <w:rPr>
          <w:rFonts w:ascii="宋体" w:hAnsi="宋体" w:cs="宋体"/>
          <w:b/>
          <w:color w:val="000000" w:themeColor="text1"/>
          <w:sz w:val="24"/>
        </w:rPr>
      </w:pPr>
    </w:p>
    <w:tbl>
      <w:tblPr>
        <w:tblW w:w="8433" w:type="dxa"/>
        <w:tblInd w:w="91" w:type="dxa"/>
        <w:tblLayout w:type="fixed"/>
        <w:tblLook w:val="04A0" w:firstRow="1" w:lastRow="0" w:firstColumn="1" w:lastColumn="0" w:noHBand="0" w:noVBand="1"/>
      </w:tblPr>
      <w:tblGrid>
        <w:gridCol w:w="687"/>
        <w:gridCol w:w="1118"/>
        <w:gridCol w:w="3982"/>
        <w:gridCol w:w="764"/>
        <w:gridCol w:w="982"/>
        <w:gridCol w:w="900"/>
      </w:tblGrid>
      <w:tr w:rsidR="00851A69">
        <w:trPr>
          <w:trHeight w:val="780"/>
          <w:tblHeader/>
        </w:trPr>
        <w:tc>
          <w:tcPr>
            <w:tcW w:w="687" w:type="dxa"/>
            <w:tcBorders>
              <w:top w:val="single" w:sz="4" w:space="0" w:color="auto"/>
              <w:left w:val="single" w:sz="4" w:space="0" w:color="auto"/>
              <w:bottom w:val="single" w:sz="4" w:space="0" w:color="000000"/>
              <w:right w:val="single" w:sz="4" w:space="0" w:color="auto"/>
            </w:tcBorders>
            <w:shd w:val="clear" w:color="auto" w:fill="auto"/>
            <w:vAlign w:val="center"/>
          </w:tcPr>
          <w:p w:rsidR="00851A69" w:rsidRDefault="005B58C6">
            <w:pPr>
              <w:widowControl/>
              <w:spacing w:line="400" w:lineRule="exact"/>
              <w:jc w:val="center"/>
              <w:rPr>
                <w:rFonts w:ascii="宋体" w:hAnsi="宋体" w:cs="Arial"/>
                <w:b/>
                <w:bCs/>
                <w:color w:val="000000" w:themeColor="text1"/>
                <w:kern w:val="0"/>
                <w:szCs w:val="21"/>
              </w:rPr>
            </w:pPr>
            <w:r>
              <w:rPr>
                <w:rFonts w:ascii="宋体" w:hAnsi="宋体" w:hint="eastAsia"/>
                <w:b/>
                <w:color w:val="000000" w:themeColor="text1"/>
                <w:szCs w:val="21"/>
              </w:rPr>
              <w:t>序号</w:t>
            </w:r>
          </w:p>
        </w:tc>
        <w:tc>
          <w:tcPr>
            <w:tcW w:w="1118" w:type="dxa"/>
            <w:tcBorders>
              <w:top w:val="single" w:sz="4" w:space="0" w:color="auto"/>
              <w:left w:val="single" w:sz="4" w:space="0" w:color="auto"/>
              <w:bottom w:val="single" w:sz="4" w:space="0" w:color="000000"/>
              <w:right w:val="single" w:sz="4" w:space="0" w:color="auto"/>
            </w:tcBorders>
            <w:shd w:val="clear" w:color="auto" w:fill="auto"/>
            <w:vAlign w:val="center"/>
          </w:tcPr>
          <w:p w:rsidR="00851A69" w:rsidRDefault="005B58C6">
            <w:pPr>
              <w:widowControl/>
              <w:spacing w:line="400" w:lineRule="exact"/>
              <w:jc w:val="center"/>
              <w:rPr>
                <w:rFonts w:ascii="宋体" w:hAnsi="宋体" w:cs="Arial"/>
                <w:b/>
                <w:bCs/>
                <w:color w:val="000000" w:themeColor="text1"/>
                <w:kern w:val="0"/>
                <w:szCs w:val="21"/>
              </w:rPr>
            </w:pPr>
            <w:r>
              <w:rPr>
                <w:rFonts w:ascii="宋体" w:hAnsi="宋体" w:cs="Arial" w:hint="eastAsia"/>
                <w:b/>
                <w:bCs/>
                <w:color w:val="000000" w:themeColor="text1"/>
                <w:kern w:val="0"/>
                <w:szCs w:val="21"/>
              </w:rPr>
              <w:t>货物名称</w:t>
            </w:r>
          </w:p>
        </w:tc>
        <w:tc>
          <w:tcPr>
            <w:tcW w:w="3982" w:type="dxa"/>
            <w:tcBorders>
              <w:top w:val="single" w:sz="4" w:space="0" w:color="auto"/>
              <w:left w:val="single" w:sz="4" w:space="0" w:color="auto"/>
              <w:bottom w:val="single" w:sz="4" w:space="0" w:color="000000"/>
              <w:right w:val="single" w:sz="4" w:space="0" w:color="auto"/>
            </w:tcBorders>
            <w:shd w:val="clear" w:color="auto" w:fill="auto"/>
            <w:vAlign w:val="center"/>
          </w:tcPr>
          <w:p w:rsidR="00851A69" w:rsidRDefault="005B58C6">
            <w:pPr>
              <w:widowControl/>
              <w:spacing w:line="400" w:lineRule="exact"/>
              <w:jc w:val="center"/>
              <w:rPr>
                <w:rFonts w:ascii="宋体" w:hAnsi="宋体" w:cs="Arial"/>
                <w:b/>
                <w:bCs/>
                <w:color w:val="000000" w:themeColor="text1"/>
                <w:kern w:val="0"/>
                <w:szCs w:val="21"/>
              </w:rPr>
            </w:pPr>
            <w:r>
              <w:rPr>
                <w:rFonts w:ascii="宋体" w:hAnsi="宋体" w:cs="Arial" w:hint="eastAsia"/>
                <w:b/>
                <w:bCs/>
                <w:color w:val="000000" w:themeColor="text1"/>
                <w:kern w:val="0"/>
                <w:szCs w:val="21"/>
              </w:rPr>
              <w:t>参数</w:t>
            </w:r>
          </w:p>
        </w:tc>
        <w:tc>
          <w:tcPr>
            <w:tcW w:w="764" w:type="dxa"/>
            <w:tcBorders>
              <w:top w:val="single" w:sz="4" w:space="0" w:color="auto"/>
              <w:left w:val="single" w:sz="4" w:space="0" w:color="auto"/>
              <w:bottom w:val="single" w:sz="4" w:space="0" w:color="000000"/>
              <w:right w:val="single" w:sz="4" w:space="0" w:color="auto"/>
            </w:tcBorders>
            <w:shd w:val="clear" w:color="auto" w:fill="auto"/>
            <w:vAlign w:val="center"/>
          </w:tcPr>
          <w:p w:rsidR="00851A69" w:rsidRDefault="005B58C6">
            <w:pPr>
              <w:widowControl/>
              <w:spacing w:line="400" w:lineRule="exact"/>
              <w:jc w:val="center"/>
              <w:rPr>
                <w:rFonts w:ascii="宋体" w:hAnsi="宋体" w:cs="Arial"/>
                <w:b/>
                <w:bCs/>
                <w:color w:val="000000" w:themeColor="text1"/>
                <w:kern w:val="0"/>
                <w:szCs w:val="21"/>
              </w:rPr>
            </w:pPr>
            <w:r>
              <w:rPr>
                <w:rFonts w:ascii="宋体" w:hAnsi="宋体" w:cs="Arial"/>
                <w:b/>
                <w:bCs/>
                <w:color w:val="000000" w:themeColor="text1"/>
                <w:kern w:val="0"/>
                <w:szCs w:val="21"/>
              </w:rPr>
              <w:t>数量</w:t>
            </w:r>
            <w:r>
              <w:rPr>
                <w:rFonts w:ascii="宋体" w:hAnsi="宋体" w:cs="Arial" w:hint="eastAsia"/>
                <w:b/>
                <w:bCs/>
                <w:color w:val="000000" w:themeColor="text1"/>
                <w:kern w:val="0"/>
                <w:szCs w:val="21"/>
              </w:rPr>
              <w:t>（套）</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center"/>
              <w:rPr>
                <w:rFonts w:ascii="宋体" w:hAnsi="宋体" w:cs="Arial"/>
                <w:b/>
                <w:bCs/>
                <w:color w:val="000000" w:themeColor="text1"/>
                <w:kern w:val="0"/>
                <w:szCs w:val="21"/>
              </w:rPr>
            </w:pPr>
            <w:r>
              <w:rPr>
                <w:rFonts w:ascii="宋体" w:hAnsi="宋体" w:cs="Arial" w:hint="eastAsia"/>
                <w:color w:val="000000" w:themeColor="text1"/>
                <w:kern w:val="0"/>
                <w:szCs w:val="21"/>
              </w:rPr>
              <w:t>▲</w:t>
            </w:r>
            <w:r>
              <w:rPr>
                <w:rFonts w:ascii="宋体" w:hAnsi="宋体" w:cs="Arial" w:hint="eastAsia"/>
                <w:b/>
                <w:bCs/>
                <w:color w:val="000000" w:themeColor="text1"/>
                <w:kern w:val="0"/>
                <w:szCs w:val="21"/>
              </w:rPr>
              <w:t>单套最高限价（</w:t>
            </w:r>
            <w:r>
              <w:rPr>
                <w:rFonts w:ascii="宋体" w:hAnsi="宋体" w:cs="Arial" w:hint="eastAsia"/>
                <w:color w:val="000000" w:themeColor="text1"/>
                <w:kern w:val="0"/>
                <w:szCs w:val="21"/>
              </w:rPr>
              <w:t>元/台</w:t>
            </w:r>
            <w:r>
              <w:rPr>
                <w:rFonts w:ascii="宋体" w:hAnsi="宋体" w:cs="Arial" w:hint="eastAsia"/>
                <w:b/>
                <w:bCs/>
                <w:color w:val="000000" w:themeColor="text1"/>
                <w:kern w:val="0"/>
                <w:szCs w:val="21"/>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center"/>
              <w:rPr>
                <w:rFonts w:ascii="宋体" w:hAnsi="宋体" w:cs="Arial"/>
                <w:color w:val="000000" w:themeColor="text1"/>
                <w:kern w:val="0"/>
                <w:szCs w:val="21"/>
              </w:rPr>
            </w:pPr>
            <w:r>
              <w:rPr>
                <w:rFonts w:ascii="宋体" w:hAnsi="宋体" w:cs="Arial" w:hint="eastAsia"/>
                <w:b/>
                <w:bCs/>
                <w:color w:val="000000" w:themeColor="text1"/>
                <w:kern w:val="0"/>
                <w:szCs w:val="21"/>
              </w:rPr>
              <w:t>项目所属行业</w:t>
            </w:r>
          </w:p>
        </w:tc>
      </w:tr>
      <w:tr w:rsidR="00851A69">
        <w:trPr>
          <w:trHeight w:val="1008"/>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center"/>
              <w:rPr>
                <w:rFonts w:ascii="宋体" w:hAnsi="宋体" w:cs="Arial"/>
                <w:color w:val="000000" w:themeColor="text1"/>
                <w:kern w:val="0"/>
                <w:szCs w:val="21"/>
              </w:rPr>
            </w:pPr>
            <w:r>
              <w:rPr>
                <w:rFonts w:ascii="宋体" w:hAnsi="宋体" w:cs="Arial" w:hint="eastAsia"/>
                <w:color w:val="000000" w:themeColor="text1"/>
                <w:kern w:val="0"/>
                <w:szCs w:val="21"/>
              </w:rPr>
              <w:t>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center"/>
              <w:rPr>
                <w:color w:val="000000" w:themeColor="text1"/>
              </w:rPr>
            </w:pPr>
            <w:r>
              <w:rPr>
                <w:rFonts w:hint="eastAsia"/>
                <w:color w:val="000000" w:themeColor="text1"/>
              </w:rPr>
              <w:t>2</w:t>
            </w:r>
            <w:r>
              <w:rPr>
                <w:rFonts w:hint="eastAsia"/>
                <w:color w:val="000000" w:themeColor="text1"/>
              </w:rPr>
              <w:t>匹壁挂变频空调（</w:t>
            </w:r>
            <w:r>
              <w:rPr>
                <w:rFonts w:hint="eastAsia"/>
                <w:color w:val="000000" w:themeColor="text1"/>
              </w:rPr>
              <w:t>220V)</w:t>
            </w:r>
          </w:p>
          <w:p w:rsidR="00851A69" w:rsidRDefault="00851A69">
            <w:pPr>
              <w:pStyle w:val="a9"/>
              <w:rPr>
                <w:color w:val="000000" w:themeColor="text1"/>
              </w:rPr>
            </w:pP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left"/>
              <w:rPr>
                <w:rFonts w:ascii="宋体" w:hAnsi="宋体" w:cs="Arial"/>
                <w:color w:val="000000" w:themeColor="text1"/>
                <w:kern w:val="0"/>
                <w:szCs w:val="21"/>
              </w:rPr>
            </w:pPr>
            <w:r>
              <w:rPr>
                <w:rFonts w:ascii="宋体" w:hAnsi="宋体" w:cs="Arial" w:hint="eastAsia"/>
                <w:color w:val="000000" w:themeColor="text1"/>
                <w:kern w:val="0"/>
                <w:szCs w:val="21"/>
              </w:rPr>
              <w:t xml:space="preserve">▲1、能效等级为一级，符合GB21455-2019标准    </w:t>
            </w:r>
          </w:p>
          <w:p w:rsidR="00851A69" w:rsidRDefault="005B58C6">
            <w:pPr>
              <w:widowControl/>
              <w:spacing w:line="400" w:lineRule="exact"/>
              <w:jc w:val="left"/>
              <w:rPr>
                <w:rFonts w:ascii="宋体" w:hAnsi="宋体" w:cs="Arial"/>
                <w:color w:val="000000" w:themeColor="text1"/>
                <w:kern w:val="0"/>
                <w:szCs w:val="21"/>
              </w:rPr>
            </w:pPr>
            <w:r>
              <w:rPr>
                <w:rFonts w:hAnsi="宋体" w:cs="宋体" w:hint="eastAsia"/>
                <w:sz w:val="24"/>
              </w:rPr>
              <w:t>★</w:t>
            </w:r>
            <w:r>
              <w:rPr>
                <w:rFonts w:ascii="宋体" w:hAnsi="宋体" w:cs="Arial" w:hint="eastAsia"/>
                <w:color w:val="000000" w:themeColor="text1"/>
                <w:kern w:val="0"/>
                <w:szCs w:val="21"/>
              </w:rPr>
              <w:t>2、制冷量≥5000w</w:t>
            </w:r>
          </w:p>
          <w:p w:rsidR="00851A69" w:rsidRDefault="005B58C6">
            <w:pPr>
              <w:widowControl/>
              <w:spacing w:line="400" w:lineRule="exact"/>
              <w:jc w:val="left"/>
              <w:rPr>
                <w:rFonts w:ascii="宋体" w:hAnsi="宋体" w:cs="Arial"/>
                <w:color w:val="000000" w:themeColor="text1"/>
                <w:kern w:val="0"/>
                <w:szCs w:val="21"/>
              </w:rPr>
            </w:pPr>
            <w:r>
              <w:rPr>
                <w:rFonts w:ascii="宋体" w:hAnsi="宋体" w:cs="Arial" w:hint="eastAsia"/>
                <w:color w:val="000000" w:themeColor="text1"/>
                <w:kern w:val="0"/>
                <w:szCs w:val="21"/>
              </w:rPr>
              <w:t>3、制冷功率≤1300w</w:t>
            </w:r>
          </w:p>
          <w:p w:rsidR="00851A69" w:rsidRDefault="005B58C6">
            <w:pPr>
              <w:widowControl/>
              <w:spacing w:line="400" w:lineRule="exact"/>
              <w:jc w:val="left"/>
              <w:rPr>
                <w:rFonts w:ascii="宋体" w:hAnsi="宋体" w:cs="Arial"/>
                <w:color w:val="000000" w:themeColor="text1"/>
                <w:kern w:val="0"/>
                <w:szCs w:val="21"/>
              </w:rPr>
            </w:pPr>
            <w:r>
              <w:rPr>
                <w:rFonts w:hAnsi="宋体" w:cs="宋体" w:hint="eastAsia"/>
                <w:sz w:val="24"/>
              </w:rPr>
              <w:t>★</w:t>
            </w:r>
            <w:r>
              <w:rPr>
                <w:rFonts w:ascii="宋体" w:hAnsi="宋体" w:cs="Arial" w:hint="eastAsia"/>
                <w:color w:val="000000" w:themeColor="text1"/>
                <w:kern w:val="0"/>
                <w:szCs w:val="21"/>
              </w:rPr>
              <w:t>4、制热量≥6500w</w:t>
            </w:r>
          </w:p>
          <w:p w:rsidR="00851A69" w:rsidRDefault="005B58C6">
            <w:pPr>
              <w:widowControl/>
              <w:spacing w:line="400" w:lineRule="exact"/>
              <w:jc w:val="left"/>
              <w:rPr>
                <w:rFonts w:ascii="宋体" w:hAnsi="宋体" w:cs="Arial"/>
                <w:color w:val="000000" w:themeColor="text1"/>
                <w:kern w:val="0"/>
                <w:szCs w:val="21"/>
              </w:rPr>
            </w:pPr>
            <w:r>
              <w:rPr>
                <w:rFonts w:ascii="宋体" w:hAnsi="宋体" w:cs="Arial" w:hint="eastAsia"/>
                <w:color w:val="000000" w:themeColor="text1"/>
                <w:kern w:val="0"/>
                <w:szCs w:val="21"/>
              </w:rPr>
              <w:t xml:space="preserve">5、制热功率≤1960w           </w:t>
            </w:r>
          </w:p>
          <w:p w:rsidR="00851A69" w:rsidRDefault="005B58C6">
            <w:pPr>
              <w:widowControl/>
              <w:spacing w:line="400" w:lineRule="exact"/>
              <w:jc w:val="left"/>
              <w:rPr>
                <w:rFonts w:ascii="宋体" w:hAnsi="宋体" w:cs="Arial"/>
                <w:kern w:val="0"/>
                <w:szCs w:val="21"/>
              </w:rPr>
            </w:pPr>
            <w:r>
              <w:rPr>
                <w:rFonts w:hAnsi="宋体" w:cs="宋体" w:hint="eastAsia"/>
                <w:sz w:val="24"/>
              </w:rPr>
              <w:t>★</w:t>
            </w:r>
            <w:r>
              <w:rPr>
                <w:rFonts w:ascii="宋体" w:hAnsi="宋体" w:cs="Arial" w:hint="eastAsia"/>
                <w:color w:val="000000" w:themeColor="text1"/>
                <w:kern w:val="0"/>
                <w:szCs w:val="21"/>
              </w:rPr>
              <w:t>6、</w:t>
            </w:r>
            <w:r>
              <w:rPr>
                <w:rFonts w:ascii="宋体" w:hAnsi="宋体" w:cs="Arial" w:hint="eastAsia"/>
                <w:kern w:val="0"/>
                <w:szCs w:val="21"/>
              </w:rPr>
              <w:t>APF≥4.73</w:t>
            </w:r>
          </w:p>
          <w:p w:rsidR="00851A69" w:rsidRDefault="005B58C6">
            <w:pPr>
              <w:widowControl/>
              <w:spacing w:line="400" w:lineRule="exact"/>
              <w:jc w:val="left"/>
              <w:rPr>
                <w:rFonts w:ascii="宋体" w:hAnsi="宋体" w:cs="Arial"/>
                <w:kern w:val="0"/>
                <w:szCs w:val="21"/>
              </w:rPr>
            </w:pPr>
            <w:r>
              <w:rPr>
                <w:rFonts w:ascii="宋体" w:hAnsi="宋体" w:cs="Arial" w:hint="eastAsia"/>
                <w:kern w:val="0"/>
                <w:szCs w:val="21"/>
              </w:rPr>
              <w:t>7、</w:t>
            </w:r>
            <w:proofErr w:type="gramStart"/>
            <w:r>
              <w:rPr>
                <w:rFonts w:ascii="宋体" w:hAnsi="宋体" w:cs="Arial" w:hint="eastAsia"/>
                <w:kern w:val="0"/>
                <w:szCs w:val="21"/>
              </w:rPr>
              <w:t>电辅加热</w:t>
            </w:r>
            <w:proofErr w:type="gramEnd"/>
            <w:r>
              <w:rPr>
                <w:rFonts w:ascii="宋体" w:hAnsi="宋体" w:cs="Arial" w:hint="eastAsia"/>
                <w:kern w:val="0"/>
                <w:szCs w:val="21"/>
              </w:rPr>
              <w:t>功率≥1150w</w:t>
            </w:r>
          </w:p>
          <w:p w:rsidR="00851A69" w:rsidRDefault="005B58C6">
            <w:pPr>
              <w:widowControl/>
              <w:spacing w:line="400" w:lineRule="exact"/>
              <w:jc w:val="left"/>
              <w:rPr>
                <w:rFonts w:ascii="宋体" w:hAnsi="宋体" w:cs="Arial"/>
                <w:kern w:val="0"/>
                <w:szCs w:val="21"/>
              </w:rPr>
            </w:pPr>
            <w:r>
              <w:rPr>
                <w:rFonts w:hAnsi="宋体" w:cs="宋体" w:hint="eastAsia"/>
                <w:sz w:val="24"/>
              </w:rPr>
              <w:lastRenderedPageBreak/>
              <w:t>★</w:t>
            </w:r>
            <w:r>
              <w:rPr>
                <w:rFonts w:ascii="宋体" w:hAnsi="宋体" w:cs="Arial" w:hint="eastAsia"/>
                <w:kern w:val="0"/>
                <w:szCs w:val="21"/>
              </w:rPr>
              <w:t>8、室内机最大噪音≤45dB</w:t>
            </w:r>
          </w:p>
          <w:p w:rsidR="00851A69" w:rsidRDefault="005B58C6">
            <w:pPr>
              <w:widowControl/>
              <w:spacing w:line="400" w:lineRule="exact"/>
              <w:jc w:val="left"/>
              <w:rPr>
                <w:rFonts w:ascii="宋体" w:hAnsi="宋体" w:cs="Arial"/>
                <w:kern w:val="0"/>
                <w:szCs w:val="21"/>
              </w:rPr>
            </w:pPr>
            <w:r>
              <w:rPr>
                <w:rFonts w:hAnsi="宋体" w:cs="宋体" w:hint="eastAsia"/>
                <w:sz w:val="24"/>
              </w:rPr>
              <w:t>★</w:t>
            </w:r>
            <w:r>
              <w:rPr>
                <w:rFonts w:ascii="宋体" w:hAnsi="宋体" w:cs="Arial" w:hint="eastAsia"/>
                <w:kern w:val="0"/>
                <w:szCs w:val="21"/>
              </w:rPr>
              <w:t>9、室外机最大噪音≤55dB</w:t>
            </w:r>
          </w:p>
          <w:p w:rsidR="00851A69" w:rsidRDefault="005B58C6">
            <w:pPr>
              <w:widowControl/>
              <w:spacing w:line="400" w:lineRule="exact"/>
              <w:jc w:val="left"/>
              <w:rPr>
                <w:rFonts w:ascii="宋体" w:hAnsi="宋体" w:cs="Arial"/>
                <w:kern w:val="0"/>
                <w:szCs w:val="21"/>
              </w:rPr>
            </w:pPr>
            <w:r>
              <w:rPr>
                <w:rFonts w:ascii="宋体" w:hAnsi="宋体" w:cs="Arial" w:hint="eastAsia"/>
                <w:kern w:val="0"/>
                <w:szCs w:val="21"/>
              </w:rPr>
              <w:t>10、循环风量≥1000m³/h</w:t>
            </w:r>
          </w:p>
          <w:p w:rsidR="00851A69" w:rsidRDefault="005B58C6">
            <w:pPr>
              <w:widowControl/>
              <w:spacing w:line="400" w:lineRule="exact"/>
              <w:jc w:val="left"/>
              <w:rPr>
                <w:rFonts w:ascii="宋体" w:hAnsi="宋体" w:cs="Arial"/>
                <w:kern w:val="0"/>
                <w:szCs w:val="21"/>
              </w:rPr>
            </w:pPr>
            <w:r>
              <w:rPr>
                <w:rFonts w:ascii="宋体" w:hAnsi="宋体" w:cs="Arial" w:hint="eastAsia"/>
                <w:color w:val="000000" w:themeColor="text1"/>
                <w:kern w:val="0"/>
                <w:szCs w:val="21"/>
              </w:rPr>
              <w:t>11、原厂随机</w:t>
            </w:r>
            <w:proofErr w:type="gramStart"/>
            <w:r>
              <w:rPr>
                <w:rFonts w:ascii="宋体" w:hAnsi="宋体" w:cs="Arial" w:hint="eastAsia"/>
                <w:color w:val="000000" w:themeColor="text1"/>
                <w:kern w:val="0"/>
                <w:szCs w:val="21"/>
              </w:rPr>
              <w:t>器标配</w:t>
            </w:r>
            <w:proofErr w:type="gramEnd"/>
            <w:r>
              <w:rPr>
                <w:rFonts w:ascii="宋体" w:hAnsi="宋体" w:cs="Arial" w:hint="eastAsia"/>
                <w:kern w:val="0"/>
                <w:szCs w:val="21"/>
              </w:rPr>
              <w:t>4m联机冷媒管及保温</w:t>
            </w:r>
          </w:p>
          <w:p w:rsidR="00851A69" w:rsidRDefault="005B58C6">
            <w:pPr>
              <w:widowControl/>
              <w:spacing w:line="400" w:lineRule="exact"/>
              <w:jc w:val="left"/>
              <w:rPr>
                <w:rFonts w:ascii="宋体" w:hAnsi="宋体" w:cs="Arial"/>
                <w:kern w:val="0"/>
                <w:szCs w:val="21"/>
              </w:rPr>
            </w:pPr>
            <w:r>
              <w:rPr>
                <w:rFonts w:ascii="宋体" w:hAnsi="宋体" w:cs="Arial" w:hint="eastAsia"/>
                <w:kern w:val="0"/>
                <w:szCs w:val="21"/>
              </w:rPr>
              <w:t>12、每套标配遥控器</w:t>
            </w:r>
          </w:p>
          <w:p w:rsidR="00851A69" w:rsidRDefault="005B58C6">
            <w:pPr>
              <w:widowControl/>
              <w:spacing w:line="400" w:lineRule="exact"/>
              <w:jc w:val="left"/>
              <w:rPr>
                <w:rFonts w:ascii="宋体" w:hAnsi="宋体" w:cs="Arial"/>
                <w:color w:val="000000" w:themeColor="text1"/>
                <w:kern w:val="0"/>
                <w:szCs w:val="21"/>
              </w:rPr>
            </w:pPr>
            <w:r>
              <w:rPr>
                <w:rFonts w:ascii="宋体" w:hAnsi="宋体" w:cs="Arial" w:hint="eastAsia"/>
                <w:color w:val="000000" w:themeColor="text1"/>
                <w:kern w:val="0"/>
                <w:szCs w:val="21"/>
              </w:rPr>
              <w:t>▲13、产品整机免费质保期不少于6年</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jc w:val="left"/>
              <w:rPr>
                <w:rFonts w:ascii="宋体" w:hAnsi="宋体" w:cs="Arial"/>
                <w:color w:val="000000" w:themeColor="text1"/>
                <w:kern w:val="0"/>
                <w:szCs w:val="21"/>
              </w:rPr>
            </w:pPr>
            <w:r>
              <w:rPr>
                <w:rFonts w:ascii="宋体" w:hAnsi="宋体" w:cs="Arial" w:hint="eastAsia"/>
                <w:color w:val="000000" w:themeColor="text1"/>
                <w:kern w:val="0"/>
                <w:szCs w:val="21"/>
              </w:rPr>
              <w:lastRenderedPageBreak/>
              <w:t>2000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4000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51A69" w:rsidRDefault="005B58C6">
            <w:pPr>
              <w:widowControl/>
              <w:spacing w:line="400" w:lineRule="exact"/>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工业</w:t>
            </w:r>
          </w:p>
        </w:tc>
      </w:tr>
    </w:tbl>
    <w:p w:rsidR="00851A69" w:rsidRDefault="00851A69">
      <w:pPr>
        <w:autoSpaceDE w:val="0"/>
        <w:autoSpaceDN w:val="0"/>
        <w:adjustRightInd w:val="0"/>
        <w:snapToGrid w:val="0"/>
        <w:spacing w:line="360" w:lineRule="auto"/>
        <w:ind w:firstLineChars="200" w:firstLine="482"/>
        <w:rPr>
          <w:rFonts w:ascii="宋体" w:hAnsi="宋体" w:cs="宋体"/>
          <w:b/>
          <w:color w:val="000000"/>
          <w:sz w:val="24"/>
        </w:rPr>
      </w:pPr>
    </w:p>
    <w:p w:rsidR="00851A69" w:rsidRDefault="005B58C6">
      <w:pPr>
        <w:tabs>
          <w:tab w:val="left" w:pos="8280"/>
        </w:tabs>
        <w:autoSpaceDE w:val="0"/>
        <w:autoSpaceDN w:val="0"/>
        <w:adjustRightInd w:val="0"/>
        <w:spacing w:line="360" w:lineRule="auto"/>
        <w:ind w:right="25"/>
        <w:rPr>
          <w:rFonts w:ascii="宋体" w:hAnsi="宋体" w:cs="宋体"/>
          <w:b/>
          <w:bCs/>
          <w:sz w:val="24"/>
          <w:highlight w:val="red"/>
        </w:rPr>
      </w:pPr>
      <w:r>
        <w:rPr>
          <w:rFonts w:ascii="宋体" w:hAnsi="宋体" w:cs="微软雅黑" w:hint="eastAsia"/>
          <w:b/>
          <w:color w:val="000000" w:themeColor="text1"/>
          <w:sz w:val="24"/>
        </w:rPr>
        <w:t>五、项目其他要求</w:t>
      </w:r>
    </w:p>
    <w:p w:rsidR="00851A69" w:rsidRDefault="005B58C6">
      <w:pPr>
        <w:adjustRightInd w:val="0"/>
        <w:snapToGrid w:val="0"/>
        <w:spacing w:line="46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1、本次采购的产品属于政府强制采购节能产品范围，供应商必须选用符合要求的产品并在响应文件中提供相关产品的认证证书扫描件或规定网站证书查询截图，否则按无效投标处理，具体品目见《关于印发节能产品政府采购品目清单的通知》（财库[2019]19号）。</w:t>
      </w:r>
    </w:p>
    <w:p w:rsidR="00851A69" w:rsidRDefault="005B58C6">
      <w:pPr>
        <w:adjustRightInd w:val="0"/>
        <w:snapToGrid w:val="0"/>
        <w:spacing w:line="46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2、包括保温、冷媒灌装、冷媒铜管、冷凝管、风口、内机加固吊架、外机支架、信号线、管道支吊架、减振器、安装、脚手架搭拆、开孔、墙面修补及满足系统安装、调试完成等与完成本项目所需的一切费用。</w:t>
      </w:r>
    </w:p>
    <w:p w:rsidR="00851A69" w:rsidRDefault="005B58C6">
      <w:pPr>
        <w:adjustRightInd w:val="0"/>
        <w:snapToGrid w:val="0"/>
        <w:spacing w:line="460" w:lineRule="exact"/>
        <w:ind w:firstLineChars="200" w:firstLine="422"/>
        <w:rPr>
          <w:b/>
          <w:bCs/>
          <w:color w:val="000000" w:themeColor="text1"/>
          <w:sz w:val="24"/>
        </w:rPr>
      </w:pPr>
      <w:r>
        <w:rPr>
          <w:rFonts w:ascii="宋体" w:hAnsi="宋体" w:cs="Arial" w:hint="eastAsia"/>
          <w:b/>
          <w:bCs/>
          <w:color w:val="000000" w:themeColor="text1"/>
          <w:kern w:val="0"/>
          <w:szCs w:val="21"/>
        </w:rPr>
        <w:t>▲3</w:t>
      </w:r>
      <w:r>
        <w:rPr>
          <w:rFonts w:hint="eastAsia"/>
          <w:b/>
          <w:bCs/>
          <w:color w:val="000000" w:themeColor="text1"/>
          <w:sz w:val="24"/>
        </w:rPr>
        <w:t>、本项目提供的产品（空调）室内外机</w:t>
      </w:r>
      <w:r>
        <w:rPr>
          <w:b/>
          <w:bCs/>
          <w:color w:val="000000" w:themeColor="text1"/>
          <w:sz w:val="24"/>
        </w:rPr>
        <w:t>必须是</w:t>
      </w:r>
      <w:r>
        <w:rPr>
          <w:rFonts w:hint="eastAsia"/>
          <w:b/>
          <w:bCs/>
          <w:color w:val="000000" w:themeColor="text1"/>
          <w:sz w:val="24"/>
        </w:rPr>
        <w:t>同一品牌，且必须是市场有售的商用机型。</w:t>
      </w:r>
    </w:p>
    <w:p w:rsidR="00851A69" w:rsidRDefault="005B58C6">
      <w:pPr>
        <w:adjustRightInd w:val="0"/>
        <w:snapToGrid w:val="0"/>
        <w:spacing w:line="46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4、</w:t>
      </w:r>
      <w:r>
        <w:rPr>
          <w:rFonts w:ascii="宋体" w:hAnsi="宋体"/>
          <w:color w:val="000000" w:themeColor="text1"/>
          <w:kern w:val="0"/>
          <w:sz w:val="24"/>
        </w:rPr>
        <w:t>供应商</w:t>
      </w:r>
      <w:r>
        <w:rPr>
          <w:rFonts w:ascii="宋体" w:hAnsi="宋体" w:hint="eastAsia"/>
          <w:color w:val="000000" w:themeColor="text1"/>
          <w:kern w:val="0"/>
          <w:sz w:val="24"/>
        </w:rPr>
        <w:t>需</w:t>
      </w:r>
      <w:r>
        <w:rPr>
          <w:rFonts w:ascii="宋体" w:hAnsi="宋体"/>
          <w:color w:val="000000" w:themeColor="text1"/>
          <w:kern w:val="0"/>
          <w:sz w:val="24"/>
        </w:rPr>
        <w:t>提供现货、全新、原装、符合国家质量检测标准的空气调节设备（包括零部件），并符合本项目技术参数要求，有产品合格证书、保修卡。</w:t>
      </w:r>
    </w:p>
    <w:p w:rsidR="00851A69" w:rsidRDefault="005B58C6">
      <w:pPr>
        <w:adjustRightInd w:val="0"/>
        <w:snapToGrid w:val="0"/>
        <w:spacing w:line="46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5、供应商必须落实以上施工安装的标准和要求，并承担施工及安装的安全责任。</w:t>
      </w:r>
    </w:p>
    <w:p w:rsidR="00851A69" w:rsidRDefault="005B58C6">
      <w:pPr>
        <w:adjustRightInd w:val="0"/>
        <w:snapToGrid w:val="0"/>
        <w:spacing w:line="460" w:lineRule="exact"/>
        <w:ind w:firstLineChars="200" w:firstLine="480"/>
        <w:rPr>
          <w:rFonts w:ascii="宋体" w:hAnsi="宋体"/>
          <w:b/>
          <w:color w:val="000000" w:themeColor="text1"/>
          <w:kern w:val="0"/>
          <w:sz w:val="24"/>
        </w:rPr>
      </w:pPr>
      <w:r>
        <w:rPr>
          <w:rFonts w:ascii="宋体" w:hAnsi="宋体" w:hint="eastAsia"/>
          <w:color w:val="000000" w:themeColor="text1"/>
          <w:kern w:val="0"/>
          <w:sz w:val="24"/>
        </w:rPr>
        <w:t>6、</w:t>
      </w:r>
      <w:r>
        <w:rPr>
          <w:rFonts w:ascii="宋体" w:hAnsi="宋体" w:hint="eastAsia"/>
          <w:b/>
          <w:color w:val="000000" w:themeColor="text1"/>
          <w:kern w:val="0"/>
          <w:sz w:val="24"/>
        </w:rPr>
        <w:t>一楼空调的安装：外机须安装在人员不能接触到的位置。</w:t>
      </w:r>
    </w:p>
    <w:p w:rsidR="00851A69" w:rsidRDefault="005B58C6">
      <w:pPr>
        <w:adjustRightInd w:val="0"/>
        <w:snapToGrid w:val="0"/>
        <w:spacing w:line="460" w:lineRule="exact"/>
        <w:ind w:firstLineChars="200" w:firstLine="482"/>
        <w:rPr>
          <w:rFonts w:ascii="宋体" w:hAnsi="宋体"/>
          <w:b/>
          <w:color w:val="000000" w:themeColor="text1"/>
          <w:kern w:val="0"/>
          <w:sz w:val="24"/>
        </w:rPr>
      </w:pPr>
      <w:r>
        <w:rPr>
          <w:rFonts w:ascii="宋体" w:hAnsi="宋体" w:hint="eastAsia"/>
          <w:b/>
          <w:color w:val="000000" w:themeColor="text1"/>
          <w:kern w:val="0"/>
          <w:sz w:val="24"/>
        </w:rPr>
        <w:t>7、因本项目时间紧，中标人安装好空调后可能会遇到室外电源线路尚未改造好，开关尚未通电的情况，中标人需待开关通电后再将空调安装调试完毕。</w:t>
      </w:r>
    </w:p>
    <w:p w:rsidR="00851A69" w:rsidRDefault="005B58C6">
      <w:pPr>
        <w:adjustRightInd w:val="0"/>
        <w:snapToGrid w:val="0"/>
        <w:spacing w:line="46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8、</w:t>
      </w:r>
      <w:r>
        <w:rPr>
          <w:rFonts w:ascii="宋体" w:hAnsi="宋体" w:hint="eastAsia"/>
          <w:b/>
          <w:color w:val="000000" w:themeColor="text1"/>
          <w:kern w:val="0"/>
          <w:sz w:val="24"/>
        </w:rPr>
        <w:t>供应商施工不得影响正常的教学活动</w:t>
      </w:r>
      <w:r>
        <w:rPr>
          <w:rFonts w:ascii="宋体" w:hAnsi="宋体" w:hint="eastAsia"/>
          <w:color w:val="000000" w:themeColor="text1"/>
          <w:kern w:val="0"/>
          <w:sz w:val="24"/>
        </w:rPr>
        <w:t>。</w:t>
      </w:r>
    </w:p>
    <w:p w:rsidR="00851A69" w:rsidRDefault="00851A69">
      <w:pPr>
        <w:pStyle w:val="26"/>
      </w:pPr>
    </w:p>
    <w:p w:rsidR="00851A69" w:rsidRDefault="005B58C6">
      <w:pPr>
        <w:tabs>
          <w:tab w:val="left" w:pos="8280"/>
        </w:tabs>
        <w:autoSpaceDE w:val="0"/>
        <w:autoSpaceDN w:val="0"/>
        <w:adjustRightInd w:val="0"/>
        <w:spacing w:line="360" w:lineRule="auto"/>
        <w:ind w:right="25"/>
        <w:rPr>
          <w:rFonts w:ascii="宋体" w:hAnsi="宋体" w:cs="微软雅黑"/>
          <w:b/>
          <w:bCs/>
          <w:color w:val="000000" w:themeColor="text1"/>
          <w:sz w:val="24"/>
        </w:rPr>
      </w:pPr>
      <w:r>
        <w:rPr>
          <w:rFonts w:ascii="宋体" w:hAnsi="宋体" w:cs="微软雅黑" w:hint="eastAsia"/>
          <w:b/>
          <w:bCs/>
          <w:color w:val="000000" w:themeColor="text1"/>
          <w:sz w:val="24"/>
        </w:rPr>
        <w:t>六、运输、安装与调试要求</w:t>
      </w:r>
    </w:p>
    <w:p w:rsidR="00851A69" w:rsidRDefault="005B58C6">
      <w:pPr>
        <w:tabs>
          <w:tab w:val="left" w:pos="8280"/>
        </w:tabs>
        <w:autoSpaceDE w:val="0"/>
        <w:autoSpaceDN w:val="0"/>
        <w:adjustRightInd w:val="0"/>
        <w:spacing w:line="360" w:lineRule="auto"/>
        <w:ind w:right="25" w:firstLineChars="200" w:firstLine="480"/>
        <w:rPr>
          <w:rFonts w:ascii="宋体" w:hAnsi="宋体" w:cs="微软雅黑"/>
          <w:color w:val="000000" w:themeColor="text1"/>
          <w:sz w:val="24"/>
        </w:rPr>
      </w:pPr>
      <w:r>
        <w:rPr>
          <w:rFonts w:ascii="宋体" w:hAnsi="宋体" w:cs="微软雅黑" w:hint="eastAsia"/>
          <w:color w:val="000000" w:themeColor="text1"/>
          <w:sz w:val="24"/>
        </w:rPr>
        <w:lastRenderedPageBreak/>
        <w:t>1.成交供应商须对送货、安装、调试等工作人员的安全文明施工负责，必须按项目需求及国家有关规范标准进行施工，确保施工现场的安全生产和文明施工；根据疫情防控工作要求，承诺确保工作人员符合疫情防控标准。成交供应商在项目施工过程中如造成人员伤亡、财产损失的，有关责任均</w:t>
      </w:r>
      <w:proofErr w:type="gramStart"/>
      <w:r>
        <w:rPr>
          <w:rFonts w:ascii="宋体" w:hAnsi="宋体" w:cs="微软雅黑" w:hint="eastAsia"/>
          <w:color w:val="000000" w:themeColor="text1"/>
          <w:sz w:val="24"/>
        </w:rPr>
        <w:t>由成交</w:t>
      </w:r>
      <w:proofErr w:type="gramEnd"/>
      <w:r>
        <w:rPr>
          <w:rFonts w:ascii="宋体" w:hAnsi="宋体" w:cs="微软雅黑" w:hint="eastAsia"/>
          <w:color w:val="000000" w:themeColor="text1"/>
          <w:sz w:val="24"/>
        </w:rPr>
        <w:t>供应商承担。</w:t>
      </w:r>
    </w:p>
    <w:p w:rsidR="00851A69" w:rsidRDefault="005B58C6">
      <w:pPr>
        <w:tabs>
          <w:tab w:val="left" w:pos="8280"/>
        </w:tabs>
        <w:autoSpaceDE w:val="0"/>
        <w:autoSpaceDN w:val="0"/>
        <w:adjustRightInd w:val="0"/>
        <w:spacing w:line="360" w:lineRule="auto"/>
        <w:ind w:right="25" w:firstLineChars="200" w:firstLine="480"/>
        <w:rPr>
          <w:rFonts w:ascii="宋体" w:hAnsi="宋体" w:cs="微软雅黑"/>
          <w:color w:val="000000" w:themeColor="text1"/>
          <w:sz w:val="24"/>
          <w:lang w:val="zh-CN"/>
        </w:rPr>
      </w:pPr>
      <w:r>
        <w:rPr>
          <w:rFonts w:ascii="宋体" w:hAnsi="宋体" w:cs="微软雅黑" w:hint="eastAsia"/>
          <w:color w:val="000000" w:themeColor="text1"/>
          <w:sz w:val="24"/>
        </w:rPr>
        <w:t>2.成交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w:t>
      </w:r>
      <w:proofErr w:type="gramStart"/>
      <w:r>
        <w:rPr>
          <w:rFonts w:ascii="宋体" w:hAnsi="宋体" w:cs="微软雅黑" w:hint="eastAsia"/>
          <w:color w:val="000000" w:themeColor="text1"/>
          <w:sz w:val="24"/>
        </w:rPr>
        <w:t>由成交</w:t>
      </w:r>
      <w:proofErr w:type="gramEnd"/>
      <w:r>
        <w:rPr>
          <w:rFonts w:ascii="宋体" w:hAnsi="宋体" w:cs="微软雅黑" w:hint="eastAsia"/>
          <w:color w:val="000000" w:themeColor="text1"/>
          <w:sz w:val="24"/>
        </w:rPr>
        <w:t>供应商负责。</w:t>
      </w:r>
    </w:p>
    <w:p w:rsidR="00851A69" w:rsidRDefault="005B58C6">
      <w:pPr>
        <w:tabs>
          <w:tab w:val="left" w:pos="8280"/>
        </w:tabs>
        <w:autoSpaceDE w:val="0"/>
        <w:autoSpaceDN w:val="0"/>
        <w:adjustRightInd w:val="0"/>
        <w:spacing w:line="360" w:lineRule="auto"/>
        <w:ind w:right="25"/>
        <w:rPr>
          <w:rFonts w:ascii="宋体" w:hAnsi="宋体" w:cs="微软雅黑"/>
          <w:b/>
          <w:bCs/>
          <w:color w:val="000000" w:themeColor="text1"/>
          <w:sz w:val="24"/>
        </w:rPr>
      </w:pPr>
      <w:r>
        <w:rPr>
          <w:rFonts w:ascii="宋体" w:hAnsi="宋体" w:cs="微软雅黑" w:hint="eastAsia"/>
          <w:b/>
          <w:bCs/>
          <w:color w:val="000000" w:themeColor="text1"/>
          <w:sz w:val="24"/>
        </w:rPr>
        <w:t>七、项目验收</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1.验收标准:符合采购合同约定要求、响应文件以及国家强制性规定、政策要求、安全标准、行业或企业有关标准等</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2.验收内容：</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⑴所供产品符合询价文件供应商响应承诺及采购合同约定的要求。</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⑵所供产品的外观完好，无严重碰撞、表皮脱落、五金件生锈等明显瑕疵。</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⑶所供产品结构牢固，无安全隐患，符合学校安装环境要求。</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⑷所有产品均已运输至指定地点，并安装调试完毕。</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3.验收方式：由各采购学校进行验收，验收合格的，并出具验收结果书面依据，</w:t>
      </w:r>
      <w:proofErr w:type="gramStart"/>
      <w:r>
        <w:rPr>
          <w:rFonts w:ascii="宋体" w:hAnsi="宋体" w:cs="宋体" w:hint="eastAsia"/>
          <w:color w:val="000000" w:themeColor="text1"/>
          <w:sz w:val="24"/>
        </w:rPr>
        <w:t>需学校</w:t>
      </w:r>
      <w:proofErr w:type="gramEnd"/>
      <w:r>
        <w:rPr>
          <w:rFonts w:ascii="宋体" w:hAnsi="宋体" w:cs="宋体" w:hint="eastAsia"/>
          <w:color w:val="000000" w:themeColor="text1"/>
          <w:sz w:val="24"/>
        </w:rPr>
        <w:t>验收成员签名并加盖学校公章，作为成交供应商项目结算凭据。</w:t>
      </w:r>
    </w:p>
    <w:p w:rsidR="00851A69" w:rsidRDefault="00851A69">
      <w:pPr>
        <w:spacing w:line="360" w:lineRule="auto"/>
        <w:rPr>
          <w:rFonts w:ascii="宋体" w:hAnsi="宋体" w:cs="宋体"/>
          <w:b/>
          <w:bCs/>
          <w:sz w:val="24"/>
        </w:rPr>
      </w:pPr>
    </w:p>
    <w:p w:rsidR="00851A69" w:rsidRDefault="005B58C6">
      <w:pPr>
        <w:spacing w:line="360" w:lineRule="auto"/>
        <w:rPr>
          <w:rFonts w:ascii="宋体" w:hAnsi="宋体" w:cs="宋体"/>
          <w:b/>
          <w:bCs/>
          <w:sz w:val="24"/>
        </w:rPr>
      </w:pPr>
      <w:r>
        <w:rPr>
          <w:rFonts w:ascii="宋体" w:hAnsi="宋体" w:cs="宋体" w:hint="eastAsia"/>
          <w:b/>
          <w:bCs/>
          <w:sz w:val="24"/>
        </w:rPr>
        <w:t>八、售后服务要求</w:t>
      </w:r>
    </w:p>
    <w:p w:rsidR="00851A69" w:rsidRDefault="005B58C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质量保证期：所有产品的质量保证期不少于6年（质保期从项目验收合格之日起开始计算），在此保证期内，如在正常使用过程中出现的质量问题，供应商须负责免费维修或调换。质保期满后，成交供应商终身维护，仅收取零配件成本费用，免人工费、差旅费。</w:t>
      </w:r>
    </w:p>
    <w:p w:rsidR="00851A69" w:rsidRDefault="005B58C6">
      <w:pPr>
        <w:autoSpaceDE w:val="0"/>
        <w:autoSpaceDN w:val="0"/>
        <w:adjustRightInd w:val="0"/>
        <w:snapToGrid w:val="0"/>
        <w:spacing w:line="360" w:lineRule="auto"/>
        <w:ind w:firstLineChars="200" w:firstLine="480"/>
        <w:rPr>
          <w:rFonts w:ascii="宋体" w:hAnsi="宋体" w:cs="宋体"/>
          <w:b/>
          <w:color w:val="000000"/>
          <w:sz w:val="24"/>
        </w:rPr>
      </w:pPr>
      <w:r>
        <w:rPr>
          <w:rFonts w:ascii="宋体" w:hAnsi="宋体" w:cs="宋体" w:hint="eastAsia"/>
          <w:color w:val="000000" w:themeColor="text1"/>
          <w:sz w:val="24"/>
        </w:rPr>
        <w:t>2.成交供应商需提供24小时售后服务，且维修人员须在接到维修电话后2小时内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响应，24小时内赶到现场，提供不间断的服务直到修复为止。维修点需提供足够的备件以适应采购人维修需求。在24小时内未到达现场的，采购人可以有权从其它的供应商中得到服务，由此造成的全部损失由中标单位承担。</w:t>
      </w:r>
    </w:p>
    <w:p w:rsidR="00851A69" w:rsidRDefault="005B58C6">
      <w:pPr>
        <w:spacing w:line="560" w:lineRule="exact"/>
        <w:ind w:firstLineChars="1200" w:firstLine="3373"/>
        <w:rPr>
          <w:rFonts w:ascii="宋体" w:hAnsi="宋体"/>
          <w:b/>
          <w:color w:val="000000"/>
          <w:sz w:val="28"/>
          <w:szCs w:val="28"/>
        </w:rPr>
      </w:pPr>
      <w:r>
        <w:rPr>
          <w:rFonts w:ascii="宋体" w:hAnsi="宋体" w:hint="eastAsia"/>
          <w:b/>
          <w:color w:val="000000"/>
          <w:sz w:val="28"/>
          <w:szCs w:val="28"/>
        </w:rPr>
        <w:lastRenderedPageBreak/>
        <w:t>第二节  商务需求</w:t>
      </w:r>
    </w:p>
    <w:p w:rsidR="00851A69" w:rsidRDefault="00851A69">
      <w:pPr>
        <w:autoSpaceDE w:val="0"/>
        <w:autoSpaceDN w:val="0"/>
        <w:adjustRightInd w:val="0"/>
        <w:spacing w:line="360" w:lineRule="auto"/>
        <w:ind w:firstLineChars="200" w:firstLine="480"/>
        <w:jc w:val="left"/>
        <w:rPr>
          <w:rFonts w:ascii="宋体" w:hAnsi="宋体" w:cs="宋体"/>
          <w:sz w:val="24"/>
        </w:rPr>
      </w:pPr>
      <w:bookmarkStart w:id="35" w:name="_Toc527009537"/>
    </w:p>
    <w:p w:rsidR="00851A69" w:rsidRDefault="005B58C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1、交货期限：</w:t>
      </w:r>
      <w:bookmarkEnd w:id="35"/>
      <w:r>
        <w:rPr>
          <w:rFonts w:ascii="宋体" w:hAnsi="宋体" w:cs="宋体" w:hint="eastAsia"/>
          <w:sz w:val="24"/>
        </w:rPr>
        <w:t>9月1日前按采购人要求完成所有产品供货、安装调试。</w:t>
      </w:r>
    </w:p>
    <w:p w:rsidR="00851A69" w:rsidRDefault="005B58C6">
      <w:pPr>
        <w:spacing w:line="360" w:lineRule="auto"/>
        <w:ind w:firstLineChars="200" w:firstLine="480"/>
        <w:rPr>
          <w:rFonts w:ascii="宋体" w:hAnsi="宋体" w:cs="宋体"/>
          <w:color w:val="FF0000"/>
          <w:sz w:val="24"/>
        </w:rPr>
      </w:pPr>
      <w:r>
        <w:rPr>
          <w:rFonts w:ascii="宋体" w:hAnsi="宋体" w:cs="宋体"/>
          <w:sz w:val="24"/>
        </w:rPr>
        <w:t>2</w:t>
      </w:r>
      <w:r>
        <w:rPr>
          <w:rFonts w:ascii="宋体" w:hAnsi="宋体" w:cs="宋体" w:hint="eastAsia"/>
          <w:sz w:val="24"/>
        </w:rPr>
        <w:t>、付款方式：</w:t>
      </w:r>
      <w:r>
        <w:rPr>
          <w:rFonts w:ascii="宋体" w:hAnsi="宋体" w:hint="eastAsia"/>
          <w:sz w:val="24"/>
        </w:rPr>
        <w:t>全部货物安装调试完毕并通过验收合格经审定后一次性付清。</w:t>
      </w:r>
    </w:p>
    <w:p w:rsidR="00851A69" w:rsidRDefault="005B58C6">
      <w:pPr>
        <w:pStyle w:val="26"/>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3、项目实施地点：各采购学校（见各学校采购清单）</w:t>
      </w:r>
    </w:p>
    <w:p w:rsidR="00851A69" w:rsidRDefault="005B58C6">
      <w:pPr>
        <w:autoSpaceDE w:val="0"/>
        <w:autoSpaceDN w:val="0"/>
        <w:adjustRightInd w:val="0"/>
        <w:spacing w:line="360" w:lineRule="exact"/>
        <w:ind w:firstLineChars="200" w:firstLine="480"/>
        <w:rPr>
          <w:rFonts w:ascii="宋体" w:hAnsi="宋体" w:cs="宋体"/>
          <w:b/>
          <w:color w:val="000000"/>
          <w:sz w:val="24"/>
        </w:rPr>
      </w:pPr>
      <w:r>
        <w:rPr>
          <w:rFonts w:ascii="宋体" w:hAnsi="宋体" w:cs="宋体"/>
          <w:sz w:val="24"/>
        </w:rPr>
        <w:t>4</w:t>
      </w:r>
      <w:r>
        <w:rPr>
          <w:rFonts w:ascii="宋体" w:hAnsi="宋体" w:cs="宋体" w:hint="eastAsia"/>
          <w:sz w:val="24"/>
        </w:rPr>
        <w:t>、现场踏勘：供应商自行组织现场踏勘，踏勘现场所发生的费用由供应商自己承担。</w:t>
      </w:r>
    </w:p>
    <w:p w:rsidR="00851A69" w:rsidRDefault="005B58C6">
      <w:pPr>
        <w:pStyle w:val="1"/>
        <w:pageBreakBefore/>
      </w:pPr>
      <w:bookmarkStart w:id="36" w:name="_Toc22313"/>
      <w:r>
        <w:rPr>
          <w:rFonts w:hint="eastAsia"/>
        </w:rPr>
        <w:lastRenderedPageBreak/>
        <w:t>第四章</w:t>
      </w:r>
      <w:r>
        <w:rPr>
          <w:rFonts w:hint="eastAsia"/>
        </w:rPr>
        <w:t xml:space="preserve">  </w:t>
      </w:r>
      <w:r>
        <w:rPr>
          <w:rFonts w:hint="eastAsia"/>
        </w:rPr>
        <w:t>评标</w:t>
      </w:r>
      <w:bookmarkEnd w:id="36"/>
    </w:p>
    <w:p w:rsidR="00851A69" w:rsidRDefault="005B58C6">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851A69" w:rsidRDefault="005B58C6">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851A69" w:rsidRDefault="005B58C6">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851A69" w:rsidRDefault="005B58C6">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851A69" w:rsidRDefault="005B58C6">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851A69" w:rsidRDefault="005B58C6">
      <w:pPr>
        <w:pStyle w:val="26"/>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851A69" w:rsidRDefault="005B58C6">
      <w:pPr>
        <w:pStyle w:val="a4"/>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851A69" w:rsidRDefault="005B58C6">
      <w:pPr>
        <w:pStyle w:val="a4"/>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851A69" w:rsidRDefault="005B58C6">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851A69" w:rsidRDefault="005B58C6">
      <w:pPr>
        <w:pStyle w:val="a4"/>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851A69" w:rsidRDefault="005B58C6">
      <w:pPr>
        <w:pStyle w:val="af4"/>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851A69" w:rsidRDefault="005B58C6">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（一）在资格证明文件或商务与技术文件中出现投标报价的，或者报价文件中报价的货物跟商务与技术文件中的投标货物出现重大偏差的；</w:t>
      </w:r>
    </w:p>
    <w:p w:rsidR="00851A69" w:rsidRDefault="005B58C6">
      <w:pPr>
        <w:pStyle w:val="af4"/>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p>
    <w:p w:rsidR="00851A69" w:rsidRDefault="005B58C6">
      <w:pPr>
        <w:pStyle w:val="af4"/>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851A69" w:rsidRDefault="005B58C6">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851A69" w:rsidRDefault="005B58C6">
      <w:pPr>
        <w:pStyle w:val="af4"/>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（五）报价超过招标文件中规定的预算金额/最高限价或未填写投标报价的；</w:t>
      </w:r>
    </w:p>
    <w:p w:rsidR="00851A69" w:rsidRDefault="005B58C6">
      <w:pPr>
        <w:pStyle w:val="a7"/>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w:t>
      </w:r>
      <w:r w:rsidRPr="008729A9">
        <w:rPr>
          <w:rFonts w:asciiTheme="minorEastAsia" w:eastAsiaTheme="minorEastAsia" w:hAnsiTheme="minorEastAsia" w:hint="eastAsia"/>
          <w:kern w:val="0"/>
          <w:sz w:val="24"/>
        </w:rPr>
        <w:t>主要性能参数指标负偏离</w:t>
      </w:r>
      <w:r w:rsidRPr="008729A9">
        <w:rPr>
          <w:rFonts w:asciiTheme="minorEastAsia" w:eastAsiaTheme="minorEastAsia" w:hAnsiTheme="minorEastAsia"/>
          <w:kern w:val="0"/>
          <w:sz w:val="24"/>
        </w:rPr>
        <w:t>3</w:t>
      </w:r>
      <w:r w:rsidRPr="008729A9">
        <w:rPr>
          <w:rFonts w:asciiTheme="minorEastAsia" w:eastAsiaTheme="minorEastAsia" w:hAnsiTheme="minorEastAsia" w:hint="eastAsia"/>
          <w:kern w:val="0"/>
          <w:sz w:val="24"/>
        </w:rPr>
        <w:t>项（含）以上的；</w:t>
      </w:r>
    </w:p>
    <w:p w:rsidR="00851A69" w:rsidRDefault="005B58C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851A69" w:rsidRDefault="005B58C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851A69" w:rsidRDefault="005B58C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851A69" w:rsidRDefault="005B58C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851A69" w:rsidRDefault="005B58C6">
      <w:pPr>
        <w:pStyle w:val="af4"/>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851A69" w:rsidRDefault="005B58C6">
      <w:pPr>
        <w:pStyle w:val="af4"/>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851A69" w:rsidRDefault="005B58C6">
      <w:pPr>
        <w:pStyle w:val="af4"/>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851A69" w:rsidRDefault="005B58C6">
      <w:pPr>
        <w:pStyle w:val="af4"/>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851A69" w:rsidRDefault="005B58C6">
      <w:pPr>
        <w:pStyle w:val="af4"/>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851A69" w:rsidRDefault="005B58C6">
      <w:pPr>
        <w:pStyle w:val="a4"/>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（十一）商务</w:t>
      </w:r>
      <w:r>
        <w:rPr>
          <w:rFonts w:ascii="宋体" w:hAnsi="宋体" w:cs="宋体" w:hint="eastAsia"/>
          <w:sz w:val="24"/>
          <w:szCs w:val="24"/>
        </w:rPr>
        <w:t>条款不响应的；</w:t>
      </w:r>
    </w:p>
    <w:p w:rsidR="00851A69" w:rsidRDefault="005B58C6">
      <w:pPr>
        <w:pStyle w:val="a4"/>
        <w:spacing w:line="360" w:lineRule="auto"/>
        <w:ind w:firstLineChars="200" w:firstLine="480"/>
        <w:rPr>
          <w:rFonts w:ascii="宋体" w:hAnsi="宋体" w:cs="宋体"/>
          <w:sz w:val="24"/>
          <w:szCs w:val="24"/>
        </w:rPr>
      </w:pPr>
      <w:r>
        <w:rPr>
          <w:rFonts w:ascii="宋体" w:hAnsi="宋体" w:cs="宋体" w:hint="eastAsia"/>
          <w:sz w:val="24"/>
          <w:szCs w:val="24"/>
        </w:rPr>
        <w:t>（十二）投标文件有效期不足的；</w:t>
      </w:r>
    </w:p>
    <w:p w:rsidR="00851A69" w:rsidRDefault="005B58C6">
      <w:pPr>
        <w:pStyle w:val="a4"/>
        <w:spacing w:line="360" w:lineRule="auto"/>
        <w:ind w:firstLineChars="200" w:firstLine="480"/>
        <w:rPr>
          <w:rFonts w:ascii="宋体" w:hAnsi="宋体" w:cs="宋体"/>
          <w:sz w:val="24"/>
          <w:szCs w:val="24"/>
        </w:rPr>
      </w:pPr>
      <w:r>
        <w:rPr>
          <w:rFonts w:ascii="宋体" w:hAnsi="宋体" w:cs="宋体" w:hint="eastAsia"/>
          <w:sz w:val="24"/>
          <w:szCs w:val="24"/>
        </w:rPr>
        <w:t>（十三）逾期或未按要求提交投标文件的；</w:t>
      </w:r>
    </w:p>
    <w:p w:rsidR="00851A69" w:rsidRDefault="005B58C6">
      <w:pPr>
        <w:pStyle w:val="a4"/>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（十四）其他</w:t>
      </w:r>
      <w:r>
        <w:rPr>
          <w:rFonts w:ascii="宋体" w:hAnsi="宋体" w:cs="宋体"/>
          <w:sz w:val="24"/>
          <w:szCs w:val="24"/>
        </w:rPr>
        <w:t>不符合法律法规相关规定的</w:t>
      </w:r>
      <w:r>
        <w:rPr>
          <w:rFonts w:ascii="宋体" w:hAnsi="宋体" w:cs="宋体" w:hint="eastAsia"/>
          <w:sz w:val="24"/>
          <w:szCs w:val="24"/>
        </w:rPr>
        <w:t>。</w:t>
      </w:r>
    </w:p>
    <w:p w:rsidR="00851A69" w:rsidRDefault="005B58C6">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851A69" w:rsidRDefault="005B58C6">
      <w:pPr>
        <w:pStyle w:val="af4"/>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851A69" w:rsidRDefault="005B58C6">
      <w:pPr>
        <w:pStyle w:val="af4"/>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851A69" w:rsidRDefault="005B58C6">
      <w:pPr>
        <w:pStyle w:val="af4"/>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851A69" w:rsidRDefault="005B58C6">
      <w:pPr>
        <w:pStyle w:val="af4"/>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851A69" w:rsidRDefault="005B58C6">
      <w:pPr>
        <w:pStyle w:val="ad"/>
        <w:snapToGrid w:val="0"/>
        <w:spacing w:line="360" w:lineRule="auto"/>
        <w:ind w:firstLineChars="200" w:firstLine="482"/>
        <w:rPr>
          <w:rFonts w:hAnsi="宋体" w:cs="宋体"/>
          <w:b/>
          <w:sz w:val="24"/>
        </w:rPr>
      </w:pPr>
      <w:r>
        <w:rPr>
          <w:rFonts w:hAnsi="宋体" w:cs="宋体" w:hint="eastAsia"/>
          <w:b/>
          <w:sz w:val="24"/>
        </w:rPr>
        <w:lastRenderedPageBreak/>
        <w:t>六、评标过程的监控</w:t>
      </w:r>
    </w:p>
    <w:p w:rsidR="00851A69" w:rsidRDefault="005B58C6">
      <w:pPr>
        <w:pStyle w:val="af4"/>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851A69" w:rsidRDefault="005B58C6">
      <w:pPr>
        <w:pStyle w:val="ad"/>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851A69" w:rsidRDefault="005B58C6">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851A69" w:rsidRDefault="005B58C6">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851A69" w:rsidRDefault="005B58C6">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851A69" w:rsidRDefault="005B58C6">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851A69" w:rsidRDefault="005B58C6">
      <w:pPr>
        <w:pStyle w:val="a7"/>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851A69" w:rsidRDefault="005B58C6">
      <w:pPr>
        <w:pStyle w:val="a7"/>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851A69" w:rsidRDefault="005B58C6">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851A69" w:rsidRDefault="005B58C6">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w:t>
      </w:r>
      <w:r w:rsidRPr="008729A9">
        <w:rPr>
          <w:rFonts w:ascii="宋体" w:hint="eastAsia"/>
          <w:sz w:val="24"/>
          <w:lang w:val="zh-CN"/>
        </w:rPr>
        <w:t>予</w:t>
      </w:r>
      <w:r w:rsidRPr="008729A9">
        <w:rPr>
          <w:rFonts w:ascii="宋体"/>
          <w:b/>
          <w:sz w:val="24"/>
          <w:lang w:val="zh-CN"/>
        </w:rPr>
        <w:t>2</w:t>
      </w:r>
      <w:r w:rsidRPr="008729A9">
        <w:rPr>
          <w:rFonts w:ascii="宋体" w:hint="eastAsia"/>
          <w:b/>
          <w:sz w:val="24"/>
          <w:lang w:val="zh-CN"/>
        </w:rPr>
        <w:t>0%</w:t>
      </w:r>
      <w:r w:rsidRPr="008729A9">
        <w:rPr>
          <w:rFonts w:ascii="宋体" w:hint="eastAsia"/>
          <w:sz w:val="24"/>
          <w:lang w:val="zh-CN"/>
        </w:rPr>
        <w:t>的扣除，用扣除后的价格计算评标基准价和投标报价。联合体各方均为小</w:t>
      </w:r>
      <w:proofErr w:type="gramStart"/>
      <w:r w:rsidRPr="008729A9">
        <w:rPr>
          <w:rFonts w:ascii="宋体" w:hint="eastAsia"/>
          <w:sz w:val="24"/>
          <w:lang w:val="zh-CN"/>
        </w:rPr>
        <w:t>微企业</w:t>
      </w:r>
      <w:proofErr w:type="gramEnd"/>
      <w:r w:rsidRPr="008729A9">
        <w:rPr>
          <w:rFonts w:ascii="宋体" w:hint="eastAsia"/>
          <w:sz w:val="24"/>
          <w:lang w:val="zh-CN"/>
        </w:rPr>
        <w:t>的，联合体视同为小微企业，</w:t>
      </w:r>
      <w:r w:rsidRPr="008729A9">
        <w:rPr>
          <w:rFonts w:ascii="宋体" w:hint="eastAsia"/>
          <w:sz w:val="24"/>
        </w:rPr>
        <w:t>对报价</w:t>
      </w:r>
      <w:r w:rsidRPr="008729A9">
        <w:rPr>
          <w:rFonts w:ascii="宋体" w:hint="eastAsia"/>
          <w:sz w:val="24"/>
          <w:lang w:val="zh-CN"/>
        </w:rPr>
        <w:t>给予</w:t>
      </w:r>
      <w:r w:rsidRPr="008729A9">
        <w:rPr>
          <w:rFonts w:ascii="宋体"/>
          <w:b/>
          <w:sz w:val="24"/>
          <w:lang w:val="zh-CN"/>
        </w:rPr>
        <w:t>2</w:t>
      </w:r>
      <w:r w:rsidRPr="008729A9">
        <w:rPr>
          <w:rFonts w:ascii="宋体" w:hint="eastAsia"/>
          <w:b/>
          <w:sz w:val="24"/>
          <w:lang w:val="zh-CN"/>
        </w:rPr>
        <w:t>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的合同份额占到合同总金额30%以上</w:t>
      </w:r>
      <w:r>
        <w:rPr>
          <w:rFonts w:ascii="宋体" w:hint="eastAsia"/>
          <w:color w:val="000000"/>
          <w:sz w:val="24"/>
          <w:lang w:val="zh-CN"/>
        </w:rPr>
        <w:lastRenderedPageBreak/>
        <w:t>的，</w:t>
      </w:r>
      <w:r w:rsidR="008729A9">
        <w:rPr>
          <w:rFonts w:ascii="宋体" w:hint="eastAsia"/>
          <w:color w:val="000000"/>
          <w:sz w:val="24"/>
          <w:lang w:val="zh-CN"/>
        </w:rPr>
        <w:t>应</w:t>
      </w:r>
      <w:r w:rsidR="008729A9">
        <w:rPr>
          <w:rFonts w:ascii="宋体" w:hint="eastAsia"/>
          <w:color w:val="000000"/>
          <w:sz w:val="24"/>
        </w:rPr>
        <w:t>对联合体</w:t>
      </w:r>
      <w:r w:rsidR="008729A9">
        <w:rPr>
          <w:rFonts w:ascii="宋体"/>
          <w:color w:val="000000"/>
          <w:sz w:val="24"/>
        </w:rPr>
        <w:t>或者大中型企业的</w:t>
      </w:r>
      <w:r w:rsidR="008729A9">
        <w:rPr>
          <w:rFonts w:ascii="宋体" w:hint="eastAsia"/>
          <w:color w:val="000000"/>
          <w:sz w:val="24"/>
        </w:rPr>
        <w:t>报价</w:t>
      </w:r>
      <w:r w:rsidR="008729A9">
        <w:rPr>
          <w:rFonts w:ascii="宋体" w:hint="eastAsia"/>
          <w:color w:val="000000"/>
          <w:sz w:val="24"/>
          <w:lang w:val="zh-CN"/>
        </w:rPr>
        <w:t>给予</w:t>
      </w:r>
      <w:r w:rsidR="008729A9" w:rsidRPr="00AF0FC0">
        <w:rPr>
          <w:rFonts w:ascii="宋体" w:hint="eastAsia"/>
          <w:b/>
          <w:color w:val="000000"/>
          <w:sz w:val="24"/>
        </w:rPr>
        <w:t>3%</w:t>
      </w:r>
      <w:r w:rsidR="008729A9">
        <w:rPr>
          <w:rFonts w:ascii="宋体" w:hint="eastAsia"/>
          <w:color w:val="000000"/>
          <w:sz w:val="24"/>
          <w:lang w:val="zh-CN"/>
        </w:rPr>
        <w:t>的价格扣除</w:t>
      </w:r>
      <w:r>
        <w:rPr>
          <w:rFonts w:ascii="宋体" w:hint="eastAsia"/>
          <w:color w:val="000000"/>
          <w:sz w:val="24"/>
          <w:lang w:val="zh-CN"/>
        </w:rPr>
        <w:t>，用扣除后的价格计算评标基准价和响应报价</w:t>
      </w:r>
      <w:r>
        <w:rPr>
          <w:rFonts w:ascii="宋体" w:hint="eastAsia"/>
          <w:sz w:val="24"/>
          <w:lang w:val="zh-CN"/>
        </w:rPr>
        <w:t>。同一投标人（包括联合体），小微企业、监狱企业、残疾人福利性单位价格扣除优惠只享受一次，不得重复享受。</w:t>
      </w:r>
    </w:p>
    <w:p w:rsidR="00851A69" w:rsidRDefault="005B58C6">
      <w:pPr>
        <w:pStyle w:val="ad"/>
        <w:snapToGrid w:val="0"/>
        <w:spacing w:line="360" w:lineRule="auto"/>
        <w:ind w:firstLineChars="200" w:firstLine="482"/>
        <w:rPr>
          <w:rFonts w:hAnsi="宋体" w:cs="宋体"/>
          <w:b/>
          <w:bCs/>
          <w:sz w:val="24"/>
        </w:rPr>
      </w:pPr>
      <w:r>
        <w:rPr>
          <w:rFonts w:hAnsi="宋体" w:cs="宋体" w:hint="eastAsia"/>
          <w:b/>
          <w:bCs/>
          <w:sz w:val="24"/>
        </w:rPr>
        <w:t>八、评标程序</w:t>
      </w:r>
    </w:p>
    <w:p w:rsidR="00851A69" w:rsidRDefault="005B58C6">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851A69" w:rsidRDefault="005B58C6">
      <w:pPr>
        <w:pStyle w:val="a7"/>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851A69">
        <w:trPr>
          <w:trHeight w:val="90"/>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851A69">
        <w:trPr>
          <w:trHeight w:val="812"/>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851A69">
        <w:trPr>
          <w:trHeight w:val="717"/>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提供上一年度财务状况报告或基本开户行出具的资信证明（以联合体形式投标时，联合体各方均须满足该条款）。</w:t>
            </w:r>
          </w:p>
        </w:tc>
      </w:tr>
      <w:tr w:rsidR="00851A69">
        <w:trPr>
          <w:trHeight w:val="717"/>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sidRPr="00AF0FC0">
              <w:rPr>
                <w:rFonts w:hint="eastAsia"/>
              </w:rPr>
              <w:t>按投标文件格式填报设备及专业技术能力情况（根据项目性质</w:t>
            </w:r>
            <w:r w:rsidRPr="00AF0FC0">
              <w:t>提供</w:t>
            </w:r>
            <w:r w:rsidRPr="00AF0FC0">
              <w:rPr>
                <w:rFonts w:hint="eastAsia"/>
              </w:rPr>
              <w:t>）</w:t>
            </w:r>
            <w:r>
              <w:rPr>
                <w:rFonts w:hint="eastAsia"/>
              </w:rPr>
              <w:t>。</w:t>
            </w:r>
          </w:p>
        </w:tc>
      </w:tr>
      <w:tr w:rsidR="00851A69">
        <w:trPr>
          <w:trHeight w:val="1502"/>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851A69">
        <w:trPr>
          <w:trHeight w:val="1891"/>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851A69" w:rsidRDefault="005B58C6">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851A69" w:rsidRDefault="005B58C6">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851A69">
        <w:trPr>
          <w:trHeight w:val="1202"/>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851A69" w:rsidRDefault="005B58C6">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851A69" w:rsidRDefault="005B58C6">
            <w:pPr>
              <w:spacing w:line="300" w:lineRule="auto"/>
              <w:ind w:firstLineChars="200" w:firstLine="420"/>
            </w:pPr>
            <w:r>
              <w:rPr>
                <w:rFonts w:hint="eastAsia"/>
              </w:rPr>
              <w:lastRenderedPageBreak/>
              <w:t>3.</w:t>
            </w:r>
            <w:r>
              <w:rPr>
                <w:rFonts w:hint="eastAsia"/>
              </w:rPr>
              <w:t>投标（报价）文件相关承诺要求内容（以联合体形式投标时，联合体各方均须满足该条款）。</w:t>
            </w:r>
          </w:p>
        </w:tc>
      </w:tr>
      <w:tr w:rsidR="00851A69">
        <w:trPr>
          <w:trHeight w:val="357"/>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lastRenderedPageBreak/>
              <w:t>联合体投标</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本项目不接受联合体投标。</w:t>
            </w:r>
          </w:p>
        </w:tc>
      </w:tr>
      <w:tr w:rsidR="00851A69">
        <w:trPr>
          <w:trHeight w:val="717"/>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rsidR="00851A69" w:rsidRDefault="005B58C6">
            <w:pPr>
              <w:spacing w:line="300" w:lineRule="auto"/>
              <w:ind w:firstLineChars="200" w:firstLine="420"/>
            </w:pPr>
            <w:r>
              <w:rPr>
                <w:rFonts w:hint="eastAsia"/>
              </w:rPr>
              <w:t>提供资质证书扫描件。</w:t>
            </w:r>
          </w:p>
        </w:tc>
      </w:tr>
      <w:tr w:rsidR="00851A69">
        <w:trPr>
          <w:trHeight w:val="717"/>
          <w:jc w:val="center"/>
        </w:trPr>
        <w:tc>
          <w:tcPr>
            <w:tcW w:w="1694" w:type="dxa"/>
            <w:shd w:val="clear" w:color="auto" w:fill="auto"/>
            <w:tcMar>
              <w:top w:w="57" w:type="dxa"/>
              <w:left w:w="108" w:type="dxa"/>
              <w:bottom w:w="0" w:type="dxa"/>
              <w:right w:w="108" w:type="dxa"/>
            </w:tcMar>
            <w:vAlign w:val="center"/>
          </w:tcPr>
          <w:p w:rsidR="00851A69" w:rsidRDefault="005B58C6">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851A69" w:rsidRDefault="00851A69">
            <w:pPr>
              <w:spacing w:line="300" w:lineRule="auto"/>
            </w:pPr>
          </w:p>
          <w:p w:rsidR="00851A69" w:rsidRDefault="005B58C6">
            <w:pPr>
              <w:spacing w:line="300" w:lineRule="auto"/>
            </w:pPr>
            <w:r>
              <w:rPr>
                <w:rFonts w:hint="eastAsia"/>
              </w:rPr>
              <w:t>根据实际情形设置。</w:t>
            </w:r>
          </w:p>
          <w:p w:rsidR="00851A69" w:rsidRDefault="00851A69">
            <w:pPr>
              <w:spacing w:line="300" w:lineRule="auto"/>
            </w:pPr>
          </w:p>
        </w:tc>
      </w:tr>
    </w:tbl>
    <w:p w:rsidR="00851A69" w:rsidRDefault="005B58C6">
      <w:pPr>
        <w:pStyle w:val="a7"/>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851A69" w:rsidRDefault="005B58C6">
      <w:pPr>
        <w:pStyle w:val="a7"/>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851A69">
        <w:trPr>
          <w:trHeight w:val="717"/>
          <w:jc w:val="center"/>
        </w:trPr>
        <w:tc>
          <w:tcPr>
            <w:tcW w:w="1702" w:type="dxa"/>
            <w:shd w:val="clear" w:color="auto" w:fill="auto"/>
            <w:tcMar>
              <w:top w:w="57" w:type="dxa"/>
              <w:left w:w="108" w:type="dxa"/>
              <w:bottom w:w="0" w:type="dxa"/>
              <w:right w:w="108" w:type="dxa"/>
            </w:tcMar>
            <w:vAlign w:val="center"/>
          </w:tcPr>
          <w:p w:rsidR="00851A69" w:rsidRDefault="005B58C6">
            <w:pPr>
              <w:pStyle w:val="TableParagraph"/>
              <w:spacing w:line="300" w:lineRule="auto"/>
              <w:ind w:right="146"/>
              <w:rPr>
                <w:szCs w:val="21"/>
              </w:rPr>
            </w:pPr>
            <w:r>
              <w:rPr>
                <w:rFonts w:hint="eastAsia"/>
                <w:szCs w:val="21"/>
              </w:rPr>
              <w:t>投标文件</w:t>
            </w:r>
          </w:p>
        </w:tc>
        <w:tc>
          <w:tcPr>
            <w:tcW w:w="7476" w:type="dxa"/>
            <w:shd w:val="clear" w:color="auto" w:fill="auto"/>
            <w:tcMar>
              <w:top w:w="57" w:type="dxa"/>
              <w:left w:w="108" w:type="dxa"/>
              <w:bottom w:w="0" w:type="dxa"/>
              <w:right w:w="108" w:type="dxa"/>
            </w:tcMar>
            <w:vAlign w:val="center"/>
          </w:tcPr>
          <w:p w:rsidR="00851A69" w:rsidRDefault="005B58C6">
            <w:pPr>
              <w:pStyle w:val="TableParagraph"/>
              <w:spacing w:before="48" w:line="300" w:lineRule="auto"/>
              <w:rPr>
                <w:szCs w:val="21"/>
              </w:rPr>
            </w:pPr>
            <w:r>
              <w:rPr>
                <w:rFonts w:hint="eastAsia"/>
                <w:szCs w:val="21"/>
              </w:rPr>
              <w:t>投标文件完整且编排有序，投标内容基本完整，无重大错漏，并按要求签署、盖章。</w:t>
            </w:r>
          </w:p>
        </w:tc>
      </w:tr>
      <w:tr w:rsidR="00851A69">
        <w:trPr>
          <w:trHeight w:val="1201"/>
          <w:jc w:val="center"/>
        </w:trPr>
        <w:tc>
          <w:tcPr>
            <w:tcW w:w="1702" w:type="dxa"/>
            <w:shd w:val="clear" w:color="auto" w:fill="auto"/>
            <w:tcMar>
              <w:top w:w="57" w:type="dxa"/>
              <w:left w:w="108" w:type="dxa"/>
              <w:bottom w:w="0" w:type="dxa"/>
              <w:right w:w="108" w:type="dxa"/>
            </w:tcMar>
            <w:vAlign w:val="center"/>
          </w:tcPr>
          <w:p w:rsidR="00851A69" w:rsidRDefault="005B58C6">
            <w:pPr>
              <w:pStyle w:val="TableParagraph"/>
              <w:spacing w:line="300" w:lineRule="auto"/>
              <w:ind w:right="146"/>
              <w:rPr>
                <w:szCs w:val="21"/>
              </w:rPr>
            </w:pPr>
            <w:r>
              <w:rPr>
                <w:rFonts w:hint="eastAsia"/>
                <w:szCs w:val="21"/>
              </w:rPr>
              <w:t>法定代表人</w:t>
            </w:r>
            <w:r>
              <w:rPr>
                <w:rFonts w:hint="eastAsia"/>
                <w:szCs w:val="21"/>
              </w:rPr>
              <w:t>/</w:t>
            </w:r>
            <w:r>
              <w:rPr>
                <w:rFonts w:hint="eastAsia"/>
                <w:szCs w:val="21"/>
              </w:rPr>
              <w:t>负责人授权委托书</w:t>
            </w:r>
          </w:p>
        </w:tc>
        <w:tc>
          <w:tcPr>
            <w:tcW w:w="7476" w:type="dxa"/>
            <w:shd w:val="clear" w:color="auto" w:fill="auto"/>
            <w:tcMar>
              <w:top w:w="57" w:type="dxa"/>
              <w:left w:w="108" w:type="dxa"/>
              <w:bottom w:w="0" w:type="dxa"/>
              <w:right w:w="108" w:type="dxa"/>
            </w:tcMar>
            <w:vAlign w:val="center"/>
          </w:tcPr>
          <w:p w:rsidR="00851A69" w:rsidRDefault="005B58C6">
            <w:pPr>
              <w:pStyle w:val="TableParagraph"/>
              <w:spacing w:before="48" w:line="300" w:lineRule="auto"/>
              <w:rPr>
                <w:szCs w:val="21"/>
              </w:rPr>
            </w:pPr>
            <w:r>
              <w:rPr>
                <w:rFonts w:hint="eastAsia"/>
                <w:szCs w:val="21"/>
              </w:rPr>
              <w:t>法定代表人</w:t>
            </w:r>
            <w:r>
              <w:rPr>
                <w:rFonts w:hint="eastAsia"/>
                <w:szCs w:val="21"/>
              </w:rPr>
              <w:t>/</w:t>
            </w:r>
            <w:r>
              <w:rPr>
                <w:rFonts w:hint="eastAsia"/>
                <w:szCs w:val="21"/>
              </w:rPr>
              <w:t>负责人授权委托书，按对应格式文件签署、盖章。</w:t>
            </w:r>
          </w:p>
        </w:tc>
      </w:tr>
      <w:tr w:rsidR="00851A69">
        <w:trPr>
          <w:trHeight w:val="357"/>
          <w:jc w:val="center"/>
        </w:trPr>
        <w:tc>
          <w:tcPr>
            <w:tcW w:w="1702" w:type="dxa"/>
            <w:shd w:val="clear" w:color="auto" w:fill="auto"/>
            <w:tcMar>
              <w:top w:w="57" w:type="dxa"/>
              <w:left w:w="108" w:type="dxa"/>
              <w:bottom w:w="0" w:type="dxa"/>
              <w:right w:w="108" w:type="dxa"/>
            </w:tcMar>
            <w:vAlign w:val="center"/>
          </w:tcPr>
          <w:p w:rsidR="00851A69" w:rsidRDefault="005B58C6">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851A69" w:rsidRDefault="005B58C6">
            <w:pPr>
              <w:pStyle w:val="TableParagraph"/>
              <w:spacing w:before="48" w:line="300" w:lineRule="auto"/>
              <w:rPr>
                <w:szCs w:val="21"/>
              </w:rPr>
            </w:pPr>
            <w:r>
              <w:rPr>
                <w:rFonts w:hint="eastAsia"/>
                <w:szCs w:val="21"/>
              </w:rPr>
              <w:t>“▲”实质性条款必须满足招标文件要求。</w:t>
            </w:r>
          </w:p>
        </w:tc>
      </w:tr>
      <w:tr w:rsidR="00851A69">
        <w:trPr>
          <w:trHeight w:val="357"/>
          <w:jc w:val="center"/>
        </w:trPr>
        <w:tc>
          <w:tcPr>
            <w:tcW w:w="1702" w:type="dxa"/>
            <w:shd w:val="clear" w:color="auto" w:fill="auto"/>
            <w:tcMar>
              <w:top w:w="57" w:type="dxa"/>
              <w:left w:w="108" w:type="dxa"/>
              <w:bottom w:w="0" w:type="dxa"/>
              <w:right w:w="108" w:type="dxa"/>
            </w:tcMar>
            <w:vAlign w:val="center"/>
          </w:tcPr>
          <w:p w:rsidR="00851A69" w:rsidRDefault="005B58C6">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851A69" w:rsidRDefault="005B58C6">
            <w:pPr>
              <w:pStyle w:val="TableParagraph"/>
              <w:spacing w:before="48" w:line="300" w:lineRule="auto"/>
              <w:rPr>
                <w:szCs w:val="21"/>
              </w:rPr>
            </w:pPr>
            <w:r>
              <w:rPr>
                <w:rFonts w:hint="eastAsia"/>
                <w:szCs w:val="21"/>
              </w:rPr>
              <w:t>未出现财政部</w:t>
            </w:r>
            <w:r>
              <w:rPr>
                <w:rFonts w:hint="eastAsia"/>
                <w:szCs w:val="21"/>
              </w:rPr>
              <w:t>87</w:t>
            </w:r>
            <w:r>
              <w:rPr>
                <w:rFonts w:hint="eastAsia"/>
                <w:szCs w:val="21"/>
              </w:rPr>
              <w:t>号令《政府采购货物和服务招标投标管理办法》第三十七条规定的串通投标情形。</w:t>
            </w:r>
          </w:p>
        </w:tc>
      </w:tr>
      <w:tr w:rsidR="00851A69">
        <w:trPr>
          <w:trHeight w:val="357"/>
          <w:jc w:val="center"/>
        </w:trPr>
        <w:tc>
          <w:tcPr>
            <w:tcW w:w="1702" w:type="dxa"/>
            <w:shd w:val="clear" w:color="auto" w:fill="auto"/>
            <w:tcMar>
              <w:top w:w="57" w:type="dxa"/>
              <w:left w:w="108" w:type="dxa"/>
              <w:bottom w:w="0" w:type="dxa"/>
              <w:right w:w="108" w:type="dxa"/>
            </w:tcMar>
            <w:vAlign w:val="center"/>
          </w:tcPr>
          <w:p w:rsidR="00851A69" w:rsidRDefault="005B58C6">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851A69" w:rsidRDefault="005B58C6">
            <w:pPr>
              <w:pStyle w:val="TableParagraph"/>
              <w:spacing w:before="48" w:line="300" w:lineRule="auto"/>
              <w:rPr>
                <w:szCs w:val="21"/>
              </w:rPr>
            </w:pPr>
            <w:r>
              <w:rPr>
                <w:rFonts w:hint="eastAsia"/>
                <w:szCs w:val="21"/>
              </w:rPr>
              <w:t>投标文件未含有采购人不可接受的附加条件。</w:t>
            </w:r>
          </w:p>
        </w:tc>
      </w:tr>
    </w:tbl>
    <w:p w:rsidR="00851A69" w:rsidRDefault="005B58C6">
      <w:pPr>
        <w:rPr>
          <w:rFonts w:asciiTheme="minorEastAsia" w:eastAsiaTheme="minorEastAsia" w:hAnsiTheme="minorEastAsia"/>
          <w:b/>
          <w:bCs/>
          <w:sz w:val="24"/>
        </w:rPr>
      </w:pPr>
      <w:r>
        <w:rPr>
          <w:rFonts w:asciiTheme="minorEastAsia" w:eastAsiaTheme="minorEastAsia" w:hAnsiTheme="minorEastAsia" w:hint="eastAsia"/>
          <w:b/>
          <w:bCs/>
          <w:sz w:val="24"/>
        </w:rPr>
        <w:br w:type="page"/>
      </w:r>
    </w:p>
    <w:p w:rsidR="00851A69" w:rsidRDefault="005B58C6">
      <w:pPr>
        <w:pStyle w:val="a7"/>
        <w:spacing w:line="360" w:lineRule="auto"/>
        <w:ind w:firstLineChars="200" w:firstLine="482"/>
        <w:jc w:val="both"/>
        <w:rPr>
          <w:rFonts w:asciiTheme="minorEastAsia" w:eastAsiaTheme="minorEastAsia" w:hAnsiTheme="minorEastAsia"/>
          <w:sz w:val="24"/>
        </w:rPr>
      </w:pPr>
      <w:r>
        <w:rPr>
          <w:rFonts w:asciiTheme="minorEastAsia" w:eastAsiaTheme="minorEastAsia" w:hAnsiTheme="minorEastAsia" w:hint="eastAsia"/>
          <w:b/>
          <w:bCs/>
          <w:sz w:val="24"/>
        </w:rPr>
        <w:lastRenderedPageBreak/>
        <w:t>（三）商务技术及价格评审</w:t>
      </w:r>
    </w:p>
    <w:p w:rsidR="00851A69" w:rsidRDefault="005B58C6">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Pr>
          <w:rFonts w:asciiTheme="minorEastAsia" w:eastAsiaTheme="minorEastAsia" w:hAnsiTheme="minorEastAsia" w:hint="eastAsia"/>
          <w:kern w:val="0"/>
          <w:sz w:val="24"/>
          <w:u w:val="single"/>
        </w:rPr>
        <w:t xml:space="preserve"> 1</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项目评标方法为综合评分法，总计100分，其中技术分7</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价格</w:t>
      </w:r>
      <w:r>
        <w:rPr>
          <w:rFonts w:asciiTheme="minorEastAsia" w:eastAsiaTheme="minorEastAsia" w:hAnsiTheme="minorEastAsia"/>
          <w:kern w:val="0"/>
          <w:sz w:val="24"/>
        </w:rPr>
        <w:t>分</w:t>
      </w:r>
      <w:r>
        <w:rPr>
          <w:rFonts w:asciiTheme="minorEastAsia" w:eastAsiaTheme="minorEastAsia" w:hAnsiTheme="minorEastAsia" w:hint="eastAsia"/>
          <w:kern w:val="0"/>
          <w:sz w:val="24"/>
        </w:rPr>
        <w:t>3</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851A69" w:rsidRDefault="005B58C6">
      <w:pPr>
        <w:pStyle w:val="aff"/>
        <w:numPr>
          <w:ilvl w:val="0"/>
          <w:numId w:val="5"/>
        </w:numPr>
        <w:autoSpaceDE w:val="0"/>
        <w:autoSpaceDN w:val="0"/>
        <w:adjustRightInd w:val="0"/>
        <w:spacing w:line="360" w:lineRule="auto"/>
        <w:ind w:firstLineChars="0"/>
        <w:rPr>
          <w:rFonts w:ascii="宋体"/>
          <w:b/>
          <w:bCs/>
          <w:sz w:val="24"/>
        </w:rPr>
      </w:pPr>
      <w:r>
        <w:rPr>
          <w:rFonts w:ascii="宋体" w:hint="eastAsia"/>
          <w:b/>
          <w:bCs/>
          <w:sz w:val="24"/>
        </w:rPr>
        <w:t>评分标准</w:t>
      </w:r>
    </w:p>
    <w:tbl>
      <w:tblPr>
        <w:tblW w:w="100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49"/>
        <w:gridCol w:w="1232"/>
        <w:gridCol w:w="6662"/>
      </w:tblGrid>
      <w:tr w:rsidR="00851A69">
        <w:trPr>
          <w:trHeight w:val="464"/>
        </w:trPr>
        <w:tc>
          <w:tcPr>
            <w:tcW w:w="851" w:type="dxa"/>
            <w:shd w:val="clear" w:color="000000" w:fill="FFFFFF"/>
            <w:vAlign w:val="center"/>
          </w:tcPr>
          <w:p w:rsidR="00851A69" w:rsidRDefault="005B58C6">
            <w:pPr>
              <w:jc w:val="center"/>
              <w:rPr>
                <w:b/>
                <w:sz w:val="24"/>
              </w:rPr>
            </w:pPr>
            <w:r>
              <w:rPr>
                <w:rFonts w:hint="eastAsia"/>
                <w:b/>
                <w:sz w:val="24"/>
              </w:rPr>
              <w:t>序号</w:t>
            </w:r>
          </w:p>
        </w:tc>
        <w:tc>
          <w:tcPr>
            <w:tcW w:w="1349" w:type="dxa"/>
            <w:shd w:val="clear" w:color="000000" w:fill="FFFFFF"/>
            <w:vAlign w:val="center"/>
          </w:tcPr>
          <w:p w:rsidR="00851A69" w:rsidRDefault="005B58C6">
            <w:pPr>
              <w:jc w:val="center"/>
              <w:rPr>
                <w:b/>
                <w:sz w:val="24"/>
              </w:rPr>
            </w:pPr>
            <w:r>
              <w:rPr>
                <w:rFonts w:hint="eastAsia"/>
                <w:b/>
                <w:sz w:val="24"/>
              </w:rPr>
              <w:t>评分</w:t>
            </w:r>
            <w:r>
              <w:rPr>
                <w:b/>
                <w:sz w:val="24"/>
              </w:rPr>
              <w:t>内容</w:t>
            </w:r>
          </w:p>
        </w:tc>
        <w:tc>
          <w:tcPr>
            <w:tcW w:w="1232" w:type="dxa"/>
            <w:shd w:val="clear" w:color="000000" w:fill="FFFFFF"/>
            <w:vAlign w:val="center"/>
          </w:tcPr>
          <w:p w:rsidR="00851A69" w:rsidRDefault="005B58C6">
            <w:pPr>
              <w:jc w:val="center"/>
              <w:rPr>
                <w:b/>
                <w:sz w:val="24"/>
              </w:rPr>
            </w:pPr>
            <w:r>
              <w:rPr>
                <w:rFonts w:hint="eastAsia"/>
                <w:b/>
                <w:sz w:val="24"/>
              </w:rPr>
              <w:t>分值</w:t>
            </w:r>
          </w:p>
        </w:tc>
        <w:tc>
          <w:tcPr>
            <w:tcW w:w="6662" w:type="dxa"/>
            <w:shd w:val="clear" w:color="000000" w:fill="FFFFFF"/>
            <w:vAlign w:val="center"/>
          </w:tcPr>
          <w:p w:rsidR="00851A69" w:rsidRDefault="005B58C6">
            <w:pPr>
              <w:jc w:val="center"/>
              <w:rPr>
                <w:b/>
                <w:sz w:val="24"/>
              </w:rPr>
            </w:pPr>
            <w:r>
              <w:rPr>
                <w:rFonts w:hint="eastAsia"/>
                <w:b/>
                <w:sz w:val="24"/>
              </w:rPr>
              <w:t>评</w:t>
            </w:r>
            <w:r>
              <w:rPr>
                <w:b/>
                <w:sz w:val="24"/>
              </w:rPr>
              <w:t>分细则</w:t>
            </w:r>
          </w:p>
        </w:tc>
      </w:tr>
      <w:tr w:rsidR="00851A69">
        <w:trPr>
          <w:trHeight w:val="464"/>
        </w:trPr>
        <w:tc>
          <w:tcPr>
            <w:tcW w:w="851" w:type="dxa"/>
            <w:vMerge w:val="restart"/>
            <w:shd w:val="clear" w:color="000000" w:fill="FFFFFF"/>
            <w:vAlign w:val="center"/>
          </w:tcPr>
          <w:p w:rsidR="00851A69" w:rsidRDefault="005B58C6">
            <w:pPr>
              <w:jc w:val="center"/>
              <w:rPr>
                <w:b/>
                <w:sz w:val="24"/>
              </w:rPr>
            </w:pPr>
            <w:r>
              <w:rPr>
                <w:rFonts w:hint="eastAsia"/>
                <w:sz w:val="24"/>
              </w:rPr>
              <w:t>1</w:t>
            </w:r>
          </w:p>
        </w:tc>
        <w:tc>
          <w:tcPr>
            <w:tcW w:w="1349" w:type="dxa"/>
            <w:vMerge w:val="restart"/>
            <w:shd w:val="clear" w:color="000000" w:fill="FFFFFF"/>
            <w:vAlign w:val="center"/>
          </w:tcPr>
          <w:p w:rsidR="00851A69" w:rsidRDefault="005B58C6">
            <w:pPr>
              <w:jc w:val="center"/>
              <w:rPr>
                <w:b/>
                <w:sz w:val="24"/>
              </w:rPr>
            </w:pPr>
            <w:r>
              <w:rPr>
                <w:rFonts w:ascii="宋体" w:hAnsi="宋体" w:cs="宋体" w:hint="eastAsia"/>
                <w:bCs/>
                <w:kern w:val="0"/>
                <w:sz w:val="24"/>
              </w:rPr>
              <w:t>投标产品制造商情况</w:t>
            </w:r>
          </w:p>
        </w:tc>
        <w:tc>
          <w:tcPr>
            <w:tcW w:w="1232" w:type="dxa"/>
            <w:vMerge w:val="restart"/>
            <w:shd w:val="clear" w:color="000000" w:fill="FFFFFF"/>
            <w:vAlign w:val="center"/>
          </w:tcPr>
          <w:p w:rsidR="00851A69" w:rsidRDefault="005B58C6">
            <w:pPr>
              <w:tabs>
                <w:tab w:val="left" w:pos="490"/>
              </w:tabs>
              <w:jc w:val="center"/>
              <w:rPr>
                <w:b/>
                <w:sz w:val="24"/>
              </w:rPr>
            </w:pPr>
            <w:r>
              <w:rPr>
                <w:rFonts w:ascii="宋体" w:hAnsi="宋体" w:hint="eastAsia"/>
                <w:bCs/>
                <w:sz w:val="24"/>
              </w:rPr>
              <w:t>（4分）</w:t>
            </w:r>
          </w:p>
        </w:tc>
        <w:tc>
          <w:tcPr>
            <w:tcW w:w="6662" w:type="dxa"/>
            <w:shd w:val="clear" w:color="000000" w:fill="FFFFFF"/>
          </w:tcPr>
          <w:p w:rsidR="00851A69" w:rsidRDefault="005B58C6">
            <w:pPr>
              <w:numPr>
                <w:ilvl w:val="0"/>
                <w:numId w:val="6"/>
              </w:numPr>
              <w:jc w:val="left"/>
              <w:rPr>
                <w:b/>
                <w:sz w:val="24"/>
              </w:rPr>
            </w:pPr>
            <w:r>
              <w:rPr>
                <w:rFonts w:ascii="宋体" w:hAnsi="宋体" w:cs="宋体" w:hint="eastAsia"/>
                <w:b/>
                <w:bCs/>
                <w:sz w:val="24"/>
              </w:rPr>
              <w:t>企业信用、纳税情况：</w:t>
            </w:r>
            <w:r>
              <w:rPr>
                <w:rFonts w:ascii="宋体" w:hAnsi="宋体" w:cs="宋体" w:hint="eastAsia"/>
                <w:bCs/>
                <w:sz w:val="24"/>
              </w:rPr>
              <w:t>根据投标产品制造商信用情况、企业纳税情况、企业管理情况等进行打分（</w:t>
            </w:r>
            <w:r>
              <w:rPr>
                <w:rFonts w:ascii="宋体" w:cs="宋体"/>
                <w:bCs/>
                <w:sz w:val="24"/>
              </w:rPr>
              <w:t>0-</w:t>
            </w:r>
            <w:r>
              <w:rPr>
                <w:rFonts w:ascii="宋体" w:hAnsi="宋体" w:cs="宋体" w:hint="eastAsia"/>
                <w:bCs/>
                <w:sz w:val="24"/>
              </w:rPr>
              <w:t>2分）。</w:t>
            </w:r>
          </w:p>
        </w:tc>
      </w:tr>
      <w:tr w:rsidR="00851A69">
        <w:trPr>
          <w:trHeight w:val="464"/>
        </w:trPr>
        <w:tc>
          <w:tcPr>
            <w:tcW w:w="851" w:type="dxa"/>
            <w:vMerge/>
            <w:shd w:val="clear" w:color="000000" w:fill="FFFFFF"/>
            <w:vAlign w:val="center"/>
          </w:tcPr>
          <w:p w:rsidR="00851A69" w:rsidRDefault="00851A69">
            <w:pPr>
              <w:jc w:val="center"/>
              <w:rPr>
                <w:b/>
                <w:sz w:val="24"/>
              </w:rPr>
            </w:pPr>
          </w:p>
        </w:tc>
        <w:tc>
          <w:tcPr>
            <w:tcW w:w="1349" w:type="dxa"/>
            <w:vMerge/>
            <w:shd w:val="clear" w:color="000000" w:fill="FFFFFF"/>
            <w:vAlign w:val="center"/>
          </w:tcPr>
          <w:p w:rsidR="00851A69" w:rsidRDefault="00851A69">
            <w:pPr>
              <w:jc w:val="center"/>
              <w:rPr>
                <w:b/>
                <w:sz w:val="24"/>
              </w:rPr>
            </w:pPr>
          </w:p>
        </w:tc>
        <w:tc>
          <w:tcPr>
            <w:tcW w:w="1232" w:type="dxa"/>
            <w:vMerge/>
            <w:shd w:val="clear" w:color="000000" w:fill="FFFFFF"/>
            <w:vAlign w:val="center"/>
          </w:tcPr>
          <w:p w:rsidR="00851A69" w:rsidRDefault="00851A69">
            <w:pPr>
              <w:jc w:val="center"/>
              <w:rPr>
                <w:b/>
                <w:sz w:val="24"/>
              </w:rPr>
            </w:pPr>
          </w:p>
        </w:tc>
        <w:tc>
          <w:tcPr>
            <w:tcW w:w="6662" w:type="dxa"/>
            <w:shd w:val="clear" w:color="000000" w:fill="FFFFFF"/>
          </w:tcPr>
          <w:p w:rsidR="00851A69" w:rsidRDefault="005B58C6">
            <w:pPr>
              <w:rPr>
                <w:b/>
                <w:sz w:val="24"/>
              </w:rPr>
            </w:pPr>
            <w:r>
              <w:rPr>
                <w:rFonts w:ascii="宋体" w:hAnsi="宋体" w:cs="宋体" w:hint="eastAsia"/>
                <w:b/>
                <w:sz w:val="24"/>
              </w:rPr>
              <w:t>（2）企业情况：</w:t>
            </w:r>
            <w:r>
              <w:rPr>
                <w:rFonts w:ascii="宋体" w:hAnsi="宋体" w:cs="宋体" w:hint="eastAsia"/>
                <w:bCs/>
                <w:sz w:val="24"/>
              </w:rPr>
              <w:t>根据投标产品制造商企业专利获奖、研发人员、生产能力等进行打分（</w:t>
            </w:r>
            <w:r>
              <w:rPr>
                <w:rFonts w:ascii="宋体" w:cs="宋体"/>
                <w:bCs/>
                <w:sz w:val="24"/>
              </w:rPr>
              <w:t>0-</w:t>
            </w:r>
            <w:r>
              <w:rPr>
                <w:rFonts w:ascii="宋体" w:hAnsi="宋体" w:cs="宋体" w:hint="eastAsia"/>
                <w:bCs/>
                <w:sz w:val="24"/>
              </w:rPr>
              <w:t>2分）。</w:t>
            </w:r>
          </w:p>
        </w:tc>
      </w:tr>
      <w:tr w:rsidR="00851A69">
        <w:trPr>
          <w:trHeight w:val="1086"/>
        </w:trPr>
        <w:tc>
          <w:tcPr>
            <w:tcW w:w="851" w:type="dxa"/>
            <w:vMerge w:val="restart"/>
            <w:shd w:val="clear" w:color="000000" w:fill="FFFFFF"/>
            <w:vAlign w:val="center"/>
          </w:tcPr>
          <w:p w:rsidR="00851A69" w:rsidRDefault="005B58C6">
            <w:pPr>
              <w:jc w:val="center"/>
              <w:rPr>
                <w:sz w:val="24"/>
              </w:rPr>
            </w:pPr>
            <w:r>
              <w:rPr>
                <w:rFonts w:hint="eastAsia"/>
                <w:sz w:val="24"/>
              </w:rPr>
              <w:t>2</w:t>
            </w:r>
          </w:p>
        </w:tc>
        <w:tc>
          <w:tcPr>
            <w:tcW w:w="1349" w:type="dxa"/>
            <w:vMerge w:val="restart"/>
            <w:shd w:val="clear" w:color="000000" w:fill="FFFFFF"/>
            <w:vAlign w:val="center"/>
          </w:tcPr>
          <w:p w:rsidR="00851A69" w:rsidRDefault="005B58C6">
            <w:pPr>
              <w:jc w:val="center"/>
              <w:rPr>
                <w:rFonts w:ascii="宋体" w:hAnsi="宋体" w:cs="宋体"/>
                <w:bCs/>
                <w:sz w:val="24"/>
              </w:rPr>
            </w:pPr>
            <w:r>
              <w:rPr>
                <w:rFonts w:ascii="宋体" w:hAnsi="宋体" w:cs="宋体" w:hint="eastAsia"/>
                <w:bCs/>
                <w:sz w:val="24"/>
              </w:rPr>
              <w:t>投标产品性能情况</w:t>
            </w:r>
          </w:p>
        </w:tc>
        <w:tc>
          <w:tcPr>
            <w:tcW w:w="1232" w:type="dxa"/>
            <w:vMerge w:val="restart"/>
            <w:shd w:val="clear" w:color="000000" w:fill="FFFFFF"/>
            <w:vAlign w:val="center"/>
          </w:tcPr>
          <w:p w:rsidR="00851A69" w:rsidRDefault="005B58C6">
            <w:pPr>
              <w:rPr>
                <w:rFonts w:ascii="宋体" w:hAnsi="宋体"/>
                <w:bCs/>
                <w:sz w:val="24"/>
              </w:rPr>
            </w:pPr>
            <w:r>
              <w:rPr>
                <w:rFonts w:ascii="宋体" w:hAnsi="宋体" w:hint="eastAsia"/>
                <w:bCs/>
                <w:sz w:val="24"/>
              </w:rPr>
              <w:t>（12分）</w:t>
            </w:r>
          </w:p>
        </w:tc>
        <w:tc>
          <w:tcPr>
            <w:tcW w:w="6662" w:type="dxa"/>
            <w:shd w:val="clear" w:color="000000" w:fill="FFFFFF"/>
            <w:vAlign w:val="center"/>
          </w:tcPr>
          <w:p w:rsidR="00851A69" w:rsidRDefault="005B58C6">
            <w:pPr>
              <w:numPr>
                <w:ilvl w:val="0"/>
                <w:numId w:val="7"/>
              </w:numPr>
              <w:spacing w:line="320" w:lineRule="exact"/>
              <w:rPr>
                <w:bCs/>
                <w:sz w:val="24"/>
              </w:rPr>
            </w:pPr>
            <w:r>
              <w:rPr>
                <w:rFonts w:hint="eastAsia"/>
                <w:sz w:val="24"/>
              </w:rPr>
              <w:t>根据所投产品的整体性能情况、</w:t>
            </w:r>
            <w:r>
              <w:rPr>
                <w:rFonts w:hint="eastAsia"/>
                <w:bCs/>
                <w:sz w:val="24"/>
              </w:rPr>
              <w:t>与本项目需求的偏离情况进行打分</w:t>
            </w:r>
            <w:r>
              <w:rPr>
                <w:rFonts w:hint="eastAsia"/>
                <w:b/>
                <w:sz w:val="24"/>
                <w:u w:val="single"/>
              </w:rPr>
              <w:t>（提供包括但不</w:t>
            </w:r>
            <w:proofErr w:type="gramStart"/>
            <w:r>
              <w:rPr>
                <w:rFonts w:hint="eastAsia"/>
                <w:b/>
                <w:sz w:val="24"/>
                <w:u w:val="single"/>
              </w:rPr>
              <w:t>限于官网和</w:t>
            </w:r>
            <w:proofErr w:type="gramEnd"/>
            <w:r>
              <w:rPr>
                <w:rFonts w:hint="eastAsia"/>
                <w:b/>
                <w:sz w:val="24"/>
                <w:u w:val="single"/>
              </w:rPr>
              <w:t>功能截图或相应检测报告或产品图册或其他类似效力的相关证明材料佐证）</w:t>
            </w:r>
            <w:r>
              <w:rPr>
                <w:rFonts w:hint="eastAsia"/>
                <w:bCs/>
                <w:sz w:val="24"/>
              </w:rPr>
              <w:t>（</w:t>
            </w:r>
            <w:r>
              <w:rPr>
                <w:bCs/>
                <w:sz w:val="24"/>
              </w:rPr>
              <w:t>0-</w:t>
            </w:r>
            <w:r>
              <w:rPr>
                <w:rFonts w:hint="eastAsia"/>
                <w:bCs/>
                <w:sz w:val="24"/>
              </w:rPr>
              <w:t>6</w:t>
            </w:r>
            <w:r>
              <w:rPr>
                <w:rFonts w:hint="eastAsia"/>
                <w:bCs/>
                <w:sz w:val="24"/>
              </w:rPr>
              <w:t>分）。</w:t>
            </w:r>
          </w:p>
          <w:p w:rsidR="00851A69" w:rsidRDefault="005B58C6">
            <w:pPr>
              <w:jc w:val="left"/>
              <w:rPr>
                <w:rFonts w:ascii="宋体" w:cs="宋体"/>
                <w:bCs/>
                <w:sz w:val="24"/>
              </w:rPr>
            </w:pPr>
            <w:r>
              <w:rPr>
                <w:rFonts w:hint="eastAsia"/>
                <w:sz w:val="24"/>
              </w:rPr>
              <w:t>所投产品的整体性能情况能满足并高于</w:t>
            </w:r>
            <w:r>
              <w:rPr>
                <w:rFonts w:hint="eastAsia"/>
                <w:bCs/>
                <w:sz w:val="24"/>
              </w:rPr>
              <w:t>本</w:t>
            </w:r>
            <w:r>
              <w:rPr>
                <w:rFonts w:hint="eastAsia"/>
                <w:sz w:val="24"/>
              </w:rPr>
              <w:t>项目采购需求、</w:t>
            </w:r>
            <w:r>
              <w:rPr>
                <w:rFonts w:hint="eastAsia"/>
                <w:bCs/>
                <w:sz w:val="24"/>
              </w:rPr>
              <w:t>与本项目采购需求相比有正偏离的</w:t>
            </w:r>
            <w:r>
              <w:rPr>
                <w:rFonts w:ascii="宋体" w:hAnsi="宋体" w:cs="宋体" w:hint="eastAsia"/>
                <w:bCs/>
                <w:sz w:val="24"/>
              </w:rPr>
              <w:t>得6分；</w:t>
            </w:r>
          </w:p>
          <w:p w:rsidR="00851A69" w:rsidRDefault="005B58C6">
            <w:pPr>
              <w:jc w:val="left"/>
              <w:rPr>
                <w:rFonts w:ascii="宋体" w:cs="宋体"/>
                <w:bCs/>
                <w:sz w:val="24"/>
              </w:rPr>
            </w:pPr>
            <w:r>
              <w:rPr>
                <w:rFonts w:hint="eastAsia"/>
                <w:sz w:val="24"/>
              </w:rPr>
              <w:t>所投产品的整体性能情况能全部满足、</w:t>
            </w:r>
            <w:r>
              <w:rPr>
                <w:rFonts w:hint="eastAsia"/>
                <w:bCs/>
                <w:sz w:val="24"/>
              </w:rPr>
              <w:t>与本项目采购需求相比无负偏离的</w:t>
            </w:r>
            <w:r>
              <w:rPr>
                <w:rFonts w:ascii="宋体" w:hAnsi="宋体" w:cs="宋体" w:hint="eastAsia"/>
                <w:bCs/>
                <w:sz w:val="24"/>
              </w:rPr>
              <w:t>得</w:t>
            </w:r>
            <w:r>
              <w:rPr>
                <w:rFonts w:ascii="宋体" w:hAnsi="宋体" w:cs="宋体"/>
                <w:bCs/>
                <w:sz w:val="24"/>
              </w:rPr>
              <w:t>3</w:t>
            </w:r>
            <w:r>
              <w:rPr>
                <w:rFonts w:ascii="宋体" w:hAnsi="宋体" w:cs="宋体" w:hint="eastAsia"/>
                <w:bCs/>
                <w:sz w:val="24"/>
              </w:rPr>
              <w:t>分；</w:t>
            </w:r>
          </w:p>
          <w:p w:rsidR="00851A69" w:rsidRDefault="005B58C6">
            <w:pPr>
              <w:jc w:val="left"/>
              <w:rPr>
                <w:rFonts w:ascii="宋体" w:cs="宋体"/>
                <w:bCs/>
                <w:sz w:val="24"/>
              </w:rPr>
            </w:pPr>
            <w:r>
              <w:rPr>
                <w:rFonts w:hint="eastAsia"/>
                <w:sz w:val="24"/>
              </w:rPr>
              <w:t>所投产品的整体性能情况能基本满足、</w:t>
            </w:r>
            <w:r>
              <w:rPr>
                <w:rFonts w:hint="eastAsia"/>
                <w:bCs/>
                <w:sz w:val="24"/>
              </w:rPr>
              <w:t>与本项目采购需求相比有负偏离的</w:t>
            </w:r>
            <w:r>
              <w:rPr>
                <w:rFonts w:ascii="宋体" w:hAnsi="宋体" w:cs="宋体" w:hint="eastAsia"/>
                <w:bCs/>
                <w:sz w:val="24"/>
              </w:rPr>
              <w:t>得0分；</w:t>
            </w:r>
          </w:p>
          <w:p w:rsidR="00851A69" w:rsidRDefault="005B58C6">
            <w:pPr>
              <w:rPr>
                <w:rFonts w:ascii="宋体" w:hAnsi="宋体" w:cs="宋体"/>
                <w:sz w:val="24"/>
              </w:rPr>
            </w:pPr>
            <w:r>
              <w:rPr>
                <w:rFonts w:ascii="宋体" w:hAnsi="宋体" w:cs="宋体" w:hint="eastAsia"/>
                <w:bCs/>
                <w:sz w:val="24"/>
              </w:rPr>
              <w:t>缺项的得</w:t>
            </w:r>
            <w:r>
              <w:rPr>
                <w:rFonts w:ascii="宋体" w:cs="宋体"/>
                <w:bCs/>
                <w:sz w:val="24"/>
              </w:rPr>
              <w:t>0</w:t>
            </w:r>
            <w:r>
              <w:rPr>
                <w:rFonts w:ascii="宋体" w:hAnsi="宋体" w:cs="宋体" w:hint="eastAsia"/>
                <w:bCs/>
                <w:sz w:val="24"/>
              </w:rPr>
              <w:t>分。</w:t>
            </w:r>
          </w:p>
        </w:tc>
      </w:tr>
      <w:tr w:rsidR="00851A69">
        <w:trPr>
          <w:trHeight w:val="1086"/>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center"/>
              <w:rPr>
                <w:rFonts w:ascii="宋体" w:hAnsi="宋体" w:cs="宋体"/>
                <w:bCs/>
                <w:sz w:val="24"/>
              </w:rPr>
            </w:pPr>
          </w:p>
        </w:tc>
        <w:tc>
          <w:tcPr>
            <w:tcW w:w="1232" w:type="dxa"/>
            <w:vMerge/>
            <w:shd w:val="clear" w:color="000000" w:fill="FFFFFF"/>
            <w:vAlign w:val="center"/>
          </w:tcPr>
          <w:p w:rsidR="00851A69" w:rsidRDefault="00851A69">
            <w:pPr>
              <w:rPr>
                <w:rFonts w:ascii="宋体" w:hAnsi="宋体"/>
                <w:bCs/>
                <w:sz w:val="24"/>
              </w:rPr>
            </w:pPr>
          </w:p>
        </w:tc>
        <w:tc>
          <w:tcPr>
            <w:tcW w:w="6662" w:type="dxa"/>
            <w:shd w:val="clear" w:color="000000" w:fill="FFFFFF"/>
            <w:vAlign w:val="center"/>
          </w:tcPr>
          <w:p w:rsidR="00851A69" w:rsidRDefault="005B58C6">
            <w:pPr>
              <w:numPr>
                <w:ilvl w:val="0"/>
                <w:numId w:val="7"/>
              </w:numPr>
              <w:jc w:val="left"/>
              <w:rPr>
                <w:sz w:val="24"/>
              </w:rPr>
            </w:pPr>
            <w:r>
              <w:rPr>
                <w:rFonts w:hint="eastAsia"/>
                <w:sz w:val="24"/>
              </w:rPr>
              <w:t>根据所投产品的工艺结构、质量可靠性及稳定性</w:t>
            </w:r>
            <w:r>
              <w:rPr>
                <w:rFonts w:hint="eastAsia"/>
                <w:b/>
                <w:sz w:val="24"/>
                <w:u w:val="single"/>
              </w:rPr>
              <w:t>（提供包括但不</w:t>
            </w:r>
            <w:proofErr w:type="gramStart"/>
            <w:r>
              <w:rPr>
                <w:rFonts w:hint="eastAsia"/>
                <w:b/>
                <w:sz w:val="24"/>
                <w:u w:val="single"/>
              </w:rPr>
              <w:t>限于官网和</w:t>
            </w:r>
            <w:proofErr w:type="gramEnd"/>
            <w:r>
              <w:rPr>
                <w:rFonts w:hint="eastAsia"/>
                <w:b/>
                <w:sz w:val="24"/>
                <w:u w:val="single"/>
              </w:rPr>
              <w:t>功能截图或相应检测报告或产品图册或其他类似效力的相关证明材料佐证）</w:t>
            </w:r>
            <w:r>
              <w:rPr>
                <w:rFonts w:hint="eastAsia"/>
                <w:sz w:val="24"/>
              </w:rPr>
              <w:t>进行打分（</w:t>
            </w:r>
            <w:r>
              <w:rPr>
                <w:sz w:val="24"/>
              </w:rPr>
              <w:t>0-</w:t>
            </w:r>
            <w:r>
              <w:rPr>
                <w:rFonts w:hint="eastAsia"/>
                <w:sz w:val="24"/>
              </w:rPr>
              <w:t>6</w:t>
            </w:r>
            <w:r>
              <w:rPr>
                <w:rFonts w:hint="eastAsia"/>
                <w:sz w:val="24"/>
              </w:rPr>
              <w:t>分）。</w:t>
            </w:r>
          </w:p>
          <w:p w:rsidR="00851A69" w:rsidRDefault="005B58C6">
            <w:pPr>
              <w:jc w:val="left"/>
              <w:rPr>
                <w:rFonts w:ascii="宋体" w:cs="宋体"/>
                <w:bCs/>
                <w:sz w:val="24"/>
              </w:rPr>
            </w:pPr>
            <w:r>
              <w:rPr>
                <w:rFonts w:hint="eastAsia"/>
                <w:sz w:val="24"/>
              </w:rPr>
              <w:t>所投产品的工艺结构设计合理、质量可靠、稳定性强的</w:t>
            </w:r>
            <w:r>
              <w:rPr>
                <w:rFonts w:ascii="宋体" w:hAnsi="宋体" w:cs="宋体" w:hint="eastAsia"/>
                <w:bCs/>
                <w:sz w:val="24"/>
              </w:rPr>
              <w:t>得6分；</w:t>
            </w:r>
          </w:p>
          <w:p w:rsidR="00851A69" w:rsidRDefault="005B58C6">
            <w:pPr>
              <w:jc w:val="left"/>
              <w:rPr>
                <w:rFonts w:ascii="宋体" w:cs="宋体"/>
                <w:bCs/>
                <w:sz w:val="24"/>
              </w:rPr>
            </w:pPr>
            <w:r>
              <w:rPr>
                <w:rFonts w:hint="eastAsia"/>
                <w:sz w:val="24"/>
              </w:rPr>
              <w:t>所投产品的工艺结构设计较合理、质量尚可、稳定性较好的</w:t>
            </w:r>
            <w:r>
              <w:rPr>
                <w:rFonts w:ascii="宋体" w:hAnsi="宋体" w:cs="宋体" w:hint="eastAsia"/>
                <w:bCs/>
                <w:sz w:val="24"/>
              </w:rPr>
              <w:t>得</w:t>
            </w:r>
            <w:r>
              <w:rPr>
                <w:rFonts w:ascii="宋体" w:hAnsi="宋体" w:cs="宋体"/>
                <w:bCs/>
                <w:sz w:val="24"/>
              </w:rPr>
              <w:t>3</w:t>
            </w:r>
            <w:r>
              <w:rPr>
                <w:rFonts w:ascii="宋体" w:hAnsi="宋体" w:cs="宋体" w:hint="eastAsia"/>
                <w:bCs/>
                <w:sz w:val="24"/>
              </w:rPr>
              <w:t>分；</w:t>
            </w:r>
          </w:p>
          <w:p w:rsidR="00851A69" w:rsidRDefault="005B58C6">
            <w:pPr>
              <w:jc w:val="left"/>
              <w:rPr>
                <w:rFonts w:ascii="宋体" w:cs="宋体"/>
                <w:bCs/>
                <w:sz w:val="24"/>
              </w:rPr>
            </w:pPr>
            <w:r>
              <w:rPr>
                <w:rFonts w:hint="eastAsia"/>
                <w:sz w:val="24"/>
              </w:rPr>
              <w:t>所投产品的工艺结构设计较差、质量一般、稳定性较差的</w:t>
            </w:r>
            <w:r>
              <w:rPr>
                <w:rFonts w:ascii="宋体" w:hAnsi="宋体" w:cs="宋体" w:hint="eastAsia"/>
                <w:bCs/>
                <w:sz w:val="24"/>
              </w:rPr>
              <w:t>得0分；</w:t>
            </w:r>
          </w:p>
          <w:p w:rsidR="00851A69" w:rsidRDefault="005B58C6">
            <w:pPr>
              <w:rPr>
                <w:rFonts w:ascii="宋体" w:hAnsi="宋体" w:cs="宋体"/>
                <w:sz w:val="24"/>
              </w:rPr>
            </w:pPr>
            <w:r>
              <w:rPr>
                <w:rFonts w:ascii="宋体" w:hAnsi="宋体" w:cs="宋体" w:hint="eastAsia"/>
                <w:bCs/>
                <w:sz w:val="24"/>
              </w:rPr>
              <w:t>缺项的得</w:t>
            </w:r>
            <w:r>
              <w:rPr>
                <w:rFonts w:ascii="宋体" w:cs="宋体"/>
                <w:bCs/>
                <w:sz w:val="24"/>
              </w:rPr>
              <w:t>0</w:t>
            </w:r>
            <w:r>
              <w:rPr>
                <w:rFonts w:ascii="宋体" w:hAnsi="宋体" w:cs="宋体" w:hint="eastAsia"/>
                <w:bCs/>
                <w:sz w:val="24"/>
              </w:rPr>
              <w:t>分。</w:t>
            </w:r>
          </w:p>
        </w:tc>
      </w:tr>
      <w:tr w:rsidR="00851A69">
        <w:trPr>
          <w:trHeight w:val="1086"/>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center"/>
              <w:rPr>
                <w:rFonts w:ascii="宋体" w:hAnsi="宋体" w:cs="宋体"/>
                <w:bCs/>
                <w:sz w:val="24"/>
              </w:rPr>
            </w:pPr>
          </w:p>
        </w:tc>
        <w:tc>
          <w:tcPr>
            <w:tcW w:w="1232" w:type="dxa"/>
            <w:shd w:val="clear" w:color="000000" w:fill="FFFFFF"/>
            <w:vAlign w:val="center"/>
          </w:tcPr>
          <w:p w:rsidR="00851A69" w:rsidRDefault="005B58C6">
            <w:pPr>
              <w:rPr>
                <w:rFonts w:ascii="宋体" w:hAnsi="宋体"/>
                <w:bCs/>
                <w:sz w:val="24"/>
              </w:rPr>
            </w:pPr>
            <w:r>
              <w:rPr>
                <w:rFonts w:ascii="宋体" w:hAnsi="宋体" w:hint="eastAsia"/>
                <w:bCs/>
                <w:sz w:val="24"/>
              </w:rPr>
              <w:t>（25分）</w:t>
            </w:r>
          </w:p>
        </w:tc>
        <w:tc>
          <w:tcPr>
            <w:tcW w:w="6662" w:type="dxa"/>
            <w:shd w:val="clear" w:color="000000" w:fill="FFFFFF"/>
            <w:vAlign w:val="center"/>
          </w:tcPr>
          <w:p w:rsidR="00851A69" w:rsidRDefault="005B58C6">
            <w:pPr>
              <w:spacing w:line="320" w:lineRule="exact"/>
              <w:rPr>
                <w:rFonts w:ascii="宋体" w:cs="宋体"/>
                <w:bCs/>
                <w:sz w:val="24"/>
              </w:rPr>
            </w:pPr>
            <w:r>
              <w:rPr>
                <w:rFonts w:ascii="宋体" w:hAnsi="宋体" w:cs="宋体" w:hint="eastAsia"/>
                <w:bCs/>
                <w:sz w:val="24"/>
              </w:rPr>
              <w:t>根据所投产品的各项技术参数情况，由评标委员会综合打分：</w:t>
            </w:r>
          </w:p>
          <w:p w:rsidR="00851A69" w:rsidRDefault="005B58C6">
            <w:pPr>
              <w:spacing w:line="320" w:lineRule="exact"/>
              <w:rPr>
                <w:rFonts w:ascii="宋体" w:cs="宋体"/>
                <w:bCs/>
                <w:sz w:val="24"/>
              </w:rPr>
            </w:pPr>
            <w:r>
              <w:rPr>
                <w:rFonts w:ascii="宋体" w:hAnsi="宋体" w:cs="宋体" w:hint="eastAsia"/>
                <w:b/>
                <w:bCs/>
                <w:sz w:val="24"/>
              </w:rPr>
              <w:t>（</w:t>
            </w:r>
            <w:r>
              <w:rPr>
                <w:rFonts w:ascii="宋体" w:hAnsi="宋体" w:cs="宋体"/>
                <w:b/>
                <w:bCs/>
                <w:sz w:val="24"/>
              </w:rPr>
              <w:t>1</w:t>
            </w:r>
            <w:r>
              <w:rPr>
                <w:rFonts w:ascii="宋体" w:hAnsi="宋体" w:cs="宋体" w:hint="eastAsia"/>
                <w:b/>
                <w:bCs/>
                <w:sz w:val="24"/>
              </w:rPr>
              <w:t>）</w:t>
            </w:r>
            <w:r>
              <w:rPr>
                <w:rFonts w:ascii="宋体" w:hAnsi="宋体" w:cs="宋体" w:hint="eastAsia"/>
                <w:bCs/>
                <w:sz w:val="24"/>
              </w:rPr>
              <w:t>APF实测</w:t>
            </w:r>
            <w:proofErr w:type="gramStart"/>
            <w:r>
              <w:rPr>
                <w:rFonts w:ascii="宋体" w:hAnsi="宋体" w:cs="宋体" w:hint="eastAsia"/>
                <w:bCs/>
                <w:sz w:val="24"/>
              </w:rPr>
              <w:t>值依据</w:t>
            </w:r>
            <w:proofErr w:type="gramEnd"/>
            <w:r>
              <w:rPr>
                <w:rFonts w:ascii="宋体" w:hAnsi="宋体" w:cs="宋体" w:hint="eastAsia"/>
                <w:bCs/>
                <w:sz w:val="24"/>
              </w:rPr>
              <w:t>《中国节能产品认证实验报告》最优于参数的得5分，次优于参数的得3分；等于参数需求得</w:t>
            </w:r>
            <w:r>
              <w:rPr>
                <w:rFonts w:ascii="宋体" w:hAnsi="宋体" w:cs="宋体"/>
                <w:bCs/>
                <w:sz w:val="24"/>
              </w:rPr>
              <w:t>2</w:t>
            </w:r>
            <w:r>
              <w:rPr>
                <w:rFonts w:ascii="宋体" w:hAnsi="宋体" w:cs="宋体" w:hint="eastAsia"/>
                <w:bCs/>
                <w:sz w:val="24"/>
              </w:rPr>
              <w:t>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5分）</w:t>
            </w:r>
          </w:p>
          <w:p w:rsidR="00851A69" w:rsidRDefault="005B58C6">
            <w:pPr>
              <w:spacing w:line="320" w:lineRule="exact"/>
              <w:rPr>
                <w:rFonts w:ascii="宋体" w:cs="宋体"/>
                <w:bCs/>
                <w:sz w:val="24"/>
              </w:rPr>
            </w:pPr>
            <w:r>
              <w:rPr>
                <w:rFonts w:ascii="宋体" w:hAnsi="宋体" w:cs="宋体" w:hint="eastAsia"/>
                <w:b/>
                <w:bCs/>
                <w:sz w:val="24"/>
              </w:rPr>
              <w:t>（</w:t>
            </w:r>
            <w:r>
              <w:rPr>
                <w:rFonts w:ascii="宋体" w:hAnsi="宋体" w:cs="宋体"/>
                <w:b/>
                <w:bCs/>
                <w:sz w:val="24"/>
              </w:rPr>
              <w:t>2</w:t>
            </w:r>
            <w:r>
              <w:rPr>
                <w:rFonts w:ascii="宋体" w:hAnsi="宋体" w:cs="宋体" w:hint="eastAsia"/>
                <w:b/>
                <w:bCs/>
                <w:sz w:val="24"/>
              </w:rPr>
              <w:t>）</w:t>
            </w:r>
            <w:r>
              <w:rPr>
                <w:rFonts w:ascii="宋体" w:hAnsi="宋体" w:cs="宋体" w:hint="eastAsia"/>
                <w:bCs/>
                <w:sz w:val="24"/>
              </w:rPr>
              <w:t>制冷量最优于参数需求的得4分，次优于参数需求的得3分，等于参数需求得</w:t>
            </w:r>
            <w:r>
              <w:rPr>
                <w:rFonts w:ascii="宋体" w:hAnsi="宋体" w:cs="宋体"/>
                <w:bCs/>
                <w:sz w:val="24"/>
              </w:rPr>
              <w:t>2</w:t>
            </w:r>
            <w:r>
              <w:rPr>
                <w:rFonts w:ascii="宋体" w:hAnsi="宋体" w:cs="宋体" w:hint="eastAsia"/>
                <w:bCs/>
                <w:sz w:val="24"/>
              </w:rPr>
              <w:t>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4分）</w:t>
            </w:r>
          </w:p>
          <w:p w:rsidR="00851A69" w:rsidRDefault="005B58C6">
            <w:pPr>
              <w:spacing w:line="320" w:lineRule="exact"/>
              <w:rPr>
                <w:rFonts w:ascii="宋体" w:cs="宋体"/>
                <w:bCs/>
                <w:sz w:val="24"/>
              </w:rPr>
            </w:pPr>
            <w:r>
              <w:rPr>
                <w:rFonts w:ascii="宋体" w:hAnsi="宋体" w:cs="宋体" w:hint="eastAsia"/>
                <w:b/>
                <w:bCs/>
                <w:sz w:val="24"/>
              </w:rPr>
              <w:t>（</w:t>
            </w:r>
            <w:r>
              <w:rPr>
                <w:rFonts w:ascii="宋体" w:hAnsi="宋体" w:cs="宋体"/>
                <w:b/>
                <w:bCs/>
                <w:sz w:val="24"/>
              </w:rPr>
              <w:t>3</w:t>
            </w:r>
            <w:r>
              <w:rPr>
                <w:rFonts w:ascii="宋体" w:hAnsi="宋体" w:cs="宋体" w:hint="eastAsia"/>
                <w:b/>
                <w:bCs/>
                <w:sz w:val="24"/>
              </w:rPr>
              <w:t>）</w:t>
            </w:r>
            <w:r>
              <w:rPr>
                <w:rFonts w:ascii="宋体" w:hAnsi="宋体" w:cs="宋体" w:hint="eastAsia"/>
                <w:bCs/>
                <w:sz w:val="24"/>
              </w:rPr>
              <w:t>制热量最优于参数需求的得4分，次优于参数需求的得3分，等于参数需求得</w:t>
            </w:r>
            <w:r>
              <w:rPr>
                <w:rFonts w:ascii="宋体" w:hAnsi="宋体" w:cs="宋体"/>
                <w:bCs/>
                <w:sz w:val="24"/>
              </w:rPr>
              <w:t>2</w:t>
            </w:r>
            <w:r>
              <w:rPr>
                <w:rFonts w:ascii="宋体" w:hAnsi="宋体" w:cs="宋体" w:hint="eastAsia"/>
                <w:bCs/>
                <w:sz w:val="24"/>
              </w:rPr>
              <w:t>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4分）</w:t>
            </w:r>
          </w:p>
          <w:p w:rsidR="00851A69" w:rsidRDefault="005B58C6">
            <w:pPr>
              <w:spacing w:line="320" w:lineRule="exact"/>
              <w:rPr>
                <w:rFonts w:ascii="宋体" w:hAnsi="宋体" w:cs="宋体"/>
                <w:bCs/>
                <w:sz w:val="24"/>
              </w:rPr>
            </w:pPr>
            <w:r>
              <w:rPr>
                <w:rFonts w:ascii="宋体" w:hAnsi="宋体" w:cs="宋体" w:hint="eastAsia"/>
                <w:b/>
                <w:bCs/>
                <w:sz w:val="24"/>
              </w:rPr>
              <w:t>（</w:t>
            </w:r>
            <w:r>
              <w:rPr>
                <w:rFonts w:ascii="宋体" w:hAnsi="宋体" w:cs="宋体"/>
                <w:b/>
                <w:bCs/>
                <w:sz w:val="24"/>
              </w:rPr>
              <w:t>4</w:t>
            </w:r>
            <w:r>
              <w:rPr>
                <w:rFonts w:ascii="宋体" w:hAnsi="宋体" w:cs="宋体" w:hint="eastAsia"/>
                <w:b/>
                <w:bCs/>
                <w:sz w:val="24"/>
              </w:rPr>
              <w:t>）</w:t>
            </w:r>
            <w:r>
              <w:rPr>
                <w:rFonts w:ascii="宋体" w:hAnsi="宋体" w:cs="宋体" w:hint="eastAsia"/>
                <w:bCs/>
                <w:sz w:val="24"/>
              </w:rPr>
              <w:t>室内最大噪音小于参数最优的得3分，等于参数需求得2分，大于参数需求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3分）</w:t>
            </w:r>
          </w:p>
          <w:p w:rsidR="00851A69" w:rsidRDefault="005B58C6">
            <w:pPr>
              <w:spacing w:line="320" w:lineRule="exact"/>
              <w:rPr>
                <w:rFonts w:ascii="宋体" w:cs="宋体"/>
                <w:bCs/>
                <w:sz w:val="24"/>
              </w:rPr>
            </w:pPr>
            <w:r>
              <w:rPr>
                <w:rFonts w:ascii="宋体" w:hAnsi="宋体" w:cs="宋体" w:hint="eastAsia"/>
                <w:b/>
                <w:bCs/>
                <w:sz w:val="24"/>
              </w:rPr>
              <w:t>（5）</w:t>
            </w:r>
            <w:r>
              <w:rPr>
                <w:rFonts w:ascii="宋体" w:hAnsi="宋体" w:cs="宋体" w:hint="eastAsia"/>
                <w:bCs/>
                <w:sz w:val="24"/>
              </w:rPr>
              <w:t>室外最大噪音小于参数最优的得3分，等于参数需求得2分，大于参数需求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3分）</w:t>
            </w:r>
          </w:p>
          <w:p w:rsidR="00851A69" w:rsidRDefault="005B58C6">
            <w:pPr>
              <w:spacing w:line="320" w:lineRule="exact"/>
              <w:rPr>
                <w:rFonts w:ascii="宋体" w:hAnsi="宋体" w:cs="宋体"/>
                <w:bCs/>
                <w:sz w:val="24"/>
              </w:rPr>
            </w:pPr>
            <w:r>
              <w:rPr>
                <w:rFonts w:ascii="宋体" w:hAnsi="宋体" w:cs="宋体" w:hint="eastAsia"/>
                <w:b/>
                <w:bCs/>
                <w:sz w:val="24"/>
              </w:rPr>
              <w:lastRenderedPageBreak/>
              <w:t>（6）</w:t>
            </w:r>
            <w:r>
              <w:rPr>
                <w:rFonts w:ascii="宋体" w:hAnsi="宋体" w:cs="宋体" w:hint="eastAsia"/>
                <w:bCs/>
                <w:sz w:val="24"/>
              </w:rPr>
              <w:t>循环风量优于参数需求的得2分，等于参数需求得1分，低于参数需求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2分）</w:t>
            </w:r>
          </w:p>
          <w:p w:rsidR="00851A69" w:rsidRDefault="005B58C6">
            <w:pPr>
              <w:widowControl/>
              <w:spacing w:line="400" w:lineRule="exact"/>
              <w:jc w:val="left"/>
              <w:rPr>
                <w:rFonts w:ascii="宋体" w:cs="宋体"/>
                <w:bCs/>
                <w:sz w:val="24"/>
              </w:rPr>
            </w:pPr>
            <w:r>
              <w:rPr>
                <w:rFonts w:ascii="宋体" w:hAnsi="宋体" w:cs="宋体" w:hint="eastAsia"/>
                <w:b/>
                <w:bCs/>
                <w:sz w:val="24"/>
              </w:rPr>
              <w:t>（7）</w:t>
            </w:r>
            <w:proofErr w:type="gramStart"/>
            <w:r>
              <w:rPr>
                <w:rFonts w:ascii="宋体" w:hAnsi="宋体" w:cs="宋体" w:hint="eastAsia"/>
                <w:bCs/>
                <w:sz w:val="24"/>
              </w:rPr>
              <w:t>电辅加热</w:t>
            </w:r>
            <w:proofErr w:type="gramEnd"/>
            <w:r>
              <w:rPr>
                <w:rFonts w:ascii="宋体" w:hAnsi="宋体" w:cs="宋体" w:hint="eastAsia"/>
                <w:bCs/>
                <w:sz w:val="24"/>
              </w:rPr>
              <w:t>功率优于参数需求的得2分，等于参数需求得1分，低于参数需求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2分）</w:t>
            </w:r>
          </w:p>
          <w:p w:rsidR="00851A69" w:rsidRDefault="005B58C6">
            <w:pPr>
              <w:spacing w:line="320" w:lineRule="exact"/>
              <w:rPr>
                <w:rFonts w:ascii="宋体" w:hAnsi="宋体" w:cs="宋体"/>
                <w:bCs/>
                <w:sz w:val="24"/>
              </w:rPr>
            </w:pPr>
            <w:r>
              <w:rPr>
                <w:rFonts w:ascii="宋体" w:hAnsi="宋体" w:cs="宋体" w:hint="eastAsia"/>
                <w:b/>
                <w:bCs/>
                <w:sz w:val="24"/>
              </w:rPr>
              <w:t>（8）</w:t>
            </w:r>
            <w:r>
              <w:rPr>
                <w:rFonts w:ascii="宋体" w:hAnsi="宋体" w:cs="宋体" w:hint="eastAsia"/>
                <w:bCs/>
                <w:sz w:val="24"/>
              </w:rPr>
              <w:t>原厂随机</w:t>
            </w:r>
            <w:proofErr w:type="gramStart"/>
            <w:r>
              <w:rPr>
                <w:rFonts w:ascii="宋体" w:hAnsi="宋体" w:cs="宋体" w:hint="eastAsia"/>
                <w:bCs/>
                <w:sz w:val="24"/>
              </w:rPr>
              <w:t>器标配</w:t>
            </w:r>
            <w:proofErr w:type="gramEnd"/>
            <w:r>
              <w:rPr>
                <w:rFonts w:ascii="宋体" w:hAnsi="宋体" w:cs="宋体" w:hint="eastAsia"/>
                <w:bCs/>
                <w:sz w:val="24"/>
              </w:rPr>
              <w:t>4m联机冷媒管及保温符合参数需求的得1分，低于参数需求</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1分）</w:t>
            </w:r>
          </w:p>
          <w:p w:rsidR="00851A69" w:rsidRDefault="005B58C6">
            <w:pPr>
              <w:spacing w:line="320" w:lineRule="exact"/>
              <w:rPr>
                <w:rFonts w:ascii="宋体" w:cs="宋体"/>
                <w:bCs/>
                <w:sz w:val="24"/>
              </w:rPr>
            </w:pPr>
            <w:r>
              <w:rPr>
                <w:rFonts w:ascii="宋体" w:hAnsi="宋体" w:cs="宋体" w:hint="eastAsia"/>
                <w:b/>
                <w:bCs/>
                <w:sz w:val="24"/>
              </w:rPr>
              <w:t>（9）</w:t>
            </w:r>
            <w:proofErr w:type="gramStart"/>
            <w:r>
              <w:rPr>
                <w:rFonts w:ascii="宋体" w:hAnsi="宋体" w:cs="宋体" w:hint="eastAsia"/>
                <w:bCs/>
                <w:sz w:val="24"/>
              </w:rPr>
              <w:t>标配遥控器</w:t>
            </w:r>
            <w:proofErr w:type="gramEnd"/>
            <w:r>
              <w:rPr>
                <w:rFonts w:ascii="宋体" w:hAnsi="宋体" w:cs="宋体" w:hint="eastAsia"/>
                <w:bCs/>
                <w:sz w:val="24"/>
              </w:rPr>
              <w:t>的得1分，不配遥控器</w:t>
            </w:r>
            <w:r>
              <w:rPr>
                <w:rFonts w:ascii="宋体" w:hAnsi="宋体" w:cs="宋体" w:hint="eastAsia"/>
                <w:sz w:val="24"/>
              </w:rPr>
              <w:t>得0分；</w:t>
            </w:r>
            <w:r>
              <w:rPr>
                <w:rFonts w:ascii="宋体" w:hAnsi="宋体" w:cs="宋体" w:hint="eastAsia"/>
                <w:bCs/>
                <w:sz w:val="24"/>
              </w:rPr>
              <w:t>（</w:t>
            </w:r>
            <w:r>
              <w:rPr>
                <w:rFonts w:ascii="宋体" w:cs="宋体"/>
                <w:bCs/>
                <w:sz w:val="24"/>
              </w:rPr>
              <w:t>0</w:t>
            </w:r>
            <w:r>
              <w:rPr>
                <w:rFonts w:ascii="宋体" w:hAnsi="宋体" w:cs="宋体"/>
                <w:bCs/>
                <w:sz w:val="24"/>
              </w:rPr>
              <w:t>-</w:t>
            </w:r>
            <w:r>
              <w:rPr>
                <w:rFonts w:ascii="宋体" w:hAnsi="宋体" w:cs="宋体" w:hint="eastAsia"/>
                <w:bCs/>
                <w:sz w:val="24"/>
              </w:rPr>
              <w:t>1分）</w:t>
            </w:r>
          </w:p>
          <w:p w:rsidR="00851A69" w:rsidRDefault="005B58C6">
            <w:pPr>
              <w:rPr>
                <w:rFonts w:ascii="宋体" w:hAnsi="宋体" w:cs="宋体"/>
                <w:sz w:val="24"/>
              </w:rPr>
            </w:pPr>
            <w:r>
              <w:rPr>
                <w:rFonts w:hint="eastAsia"/>
                <w:b/>
                <w:sz w:val="24"/>
                <w:u w:val="single"/>
                <w:shd w:val="pct10" w:color="auto" w:fill="FFFFFF"/>
              </w:rPr>
              <w:t>（提供包括但不</w:t>
            </w:r>
            <w:proofErr w:type="gramStart"/>
            <w:r>
              <w:rPr>
                <w:rFonts w:hint="eastAsia"/>
                <w:b/>
                <w:sz w:val="24"/>
                <w:u w:val="single"/>
                <w:shd w:val="pct10" w:color="auto" w:fill="FFFFFF"/>
              </w:rPr>
              <w:t>限于官网和</w:t>
            </w:r>
            <w:proofErr w:type="gramEnd"/>
            <w:r>
              <w:rPr>
                <w:rFonts w:hint="eastAsia"/>
                <w:b/>
                <w:sz w:val="24"/>
                <w:u w:val="single"/>
                <w:shd w:val="pct10" w:color="auto" w:fill="FFFFFF"/>
              </w:rPr>
              <w:t>功能截图或相应检测报告或产品图册或其他类似效力的相关证明材料佐证）</w:t>
            </w:r>
            <w:r>
              <w:rPr>
                <w:rFonts w:hint="eastAsia"/>
                <w:b/>
                <w:bCs/>
                <w:sz w:val="24"/>
                <w:u w:val="single"/>
                <w:shd w:val="pct10" w:color="auto" w:fill="FFFFFF"/>
              </w:rPr>
              <w:t>。</w:t>
            </w:r>
          </w:p>
        </w:tc>
      </w:tr>
      <w:tr w:rsidR="00851A69">
        <w:trPr>
          <w:trHeight w:val="3008"/>
        </w:trPr>
        <w:tc>
          <w:tcPr>
            <w:tcW w:w="851" w:type="dxa"/>
            <w:shd w:val="clear" w:color="000000" w:fill="FFFFFF"/>
            <w:vAlign w:val="center"/>
          </w:tcPr>
          <w:p w:rsidR="00851A69" w:rsidRDefault="005B58C6">
            <w:pPr>
              <w:jc w:val="center"/>
              <w:rPr>
                <w:sz w:val="24"/>
              </w:rPr>
            </w:pPr>
            <w:r>
              <w:rPr>
                <w:rFonts w:hint="eastAsia"/>
                <w:sz w:val="24"/>
              </w:rPr>
              <w:lastRenderedPageBreak/>
              <w:t>3</w:t>
            </w:r>
          </w:p>
        </w:tc>
        <w:tc>
          <w:tcPr>
            <w:tcW w:w="1349" w:type="dxa"/>
            <w:shd w:val="clear" w:color="000000" w:fill="FFFFFF"/>
            <w:vAlign w:val="center"/>
          </w:tcPr>
          <w:p w:rsidR="00851A69" w:rsidRDefault="005B58C6">
            <w:pPr>
              <w:jc w:val="center"/>
              <w:rPr>
                <w:rFonts w:ascii="宋体" w:hAnsi="宋体" w:cs="宋体"/>
                <w:bCs/>
                <w:sz w:val="24"/>
              </w:rPr>
            </w:pPr>
            <w:r>
              <w:rPr>
                <w:rFonts w:ascii="宋体" w:hAnsi="宋体" w:cs="宋体" w:hint="eastAsia"/>
                <w:bCs/>
                <w:sz w:val="24"/>
              </w:rPr>
              <w:t>节能环保</w:t>
            </w:r>
          </w:p>
        </w:tc>
        <w:tc>
          <w:tcPr>
            <w:tcW w:w="1232" w:type="dxa"/>
            <w:shd w:val="clear" w:color="000000" w:fill="FFFFFF"/>
            <w:vAlign w:val="center"/>
          </w:tcPr>
          <w:p w:rsidR="00851A69" w:rsidRDefault="005B58C6">
            <w:pPr>
              <w:spacing w:line="360" w:lineRule="auto"/>
              <w:jc w:val="center"/>
              <w:rPr>
                <w:rFonts w:ascii="宋体" w:hAnsi="宋体" w:cs="宋体"/>
                <w:bCs/>
                <w:sz w:val="24"/>
              </w:rPr>
            </w:pPr>
            <w:r>
              <w:rPr>
                <w:rFonts w:ascii="宋体" w:hAnsi="宋体" w:cs="宋体" w:hint="eastAsia"/>
                <w:bCs/>
                <w:sz w:val="24"/>
              </w:rPr>
              <w:t>（6分）</w:t>
            </w:r>
          </w:p>
        </w:tc>
        <w:tc>
          <w:tcPr>
            <w:tcW w:w="6662" w:type="dxa"/>
            <w:shd w:val="clear" w:color="000000" w:fill="FFFFFF"/>
            <w:vAlign w:val="center"/>
          </w:tcPr>
          <w:p w:rsidR="00851A69" w:rsidRDefault="005B58C6">
            <w:pPr>
              <w:numPr>
                <w:ilvl w:val="0"/>
                <w:numId w:val="8"/>
              </w:numPr>
              <w:tabs>
                <w:tab w:val="left" w:pos="482"/>
                <w:tab w:val="left" w:pos="2183"/>
                <w:tab w:val="left" w:pos="3884"/>
                <w:tab w:val="left" w:pos="5585"/>
              </w:tabs>
              <w:snapToGrid w:val="0"/>
              <w:spacing w:line="360" w:lineRule="auto"/>
              <w:rPr>
                <w:rFonts w:ascii="宋体" w:hAnsi="宋体" w:cs="宋体"/>
                <w:sz w:val="24"/>
              </w:rPr>
            </w:pPr>
            <w:r>
              <w:rPr>
                <w:rFonts w:ascii="宋体" w:hAnsi="宋体" w:cs="宋体" w:hint="eastAsia"/>
                <w:sz w:val="24"/>
              </w:rPr>
              <w:t>投标产品具有中国环境标志产品认证证书的得2分，</w:t>
            </w:r>
          </w:p>
          <w:p w:rsidR="00851A69" w:rsidRDefault="005B58C6">
            <w:pPr>
              <w:pStyle w:val="a9"/>
              <w:numPr>
                <w:ilvl w:val="0"/>
                <w:numId w:val="8"/>
              </w:numPr>
              <w:spacing w:line="360" w:lineRule="auto"/>
              <w:rPr>
                <w:rFonts w:ascii="宋体" w:hAnsi="宋体" w:cs="宋体"/>
              </w:rPr>
            </w:pPr>
            <w:r>
              <w:rPr>
                <w:rFonts w:ascii="宋体" w:hAnsi="宋体" w:cs="宋体" w:hint="eastAsia"/>
              </w:rPr>
              <w:t>投标产品具有中国节能认证证书及认证实验报告的得2分</w:t>
            </w:r>
          </w:p>
          <w:p w:rsidR="00851A69" w:rsidRDefault="005B58C6">
            <w:pPr>
              <w:pStyle w:val="aa"/>
              <w:ind w:firstLineChars="0" w:firstLine="0"/>
            </w:pPr>
            <w:r>
              <w:rPr>
                <w:rFonts w:ascii="宋体" w:hAnsi="宋体" w:cs="宋体" w:hint="eastAsia"/>
              </w:rPr>
              <w:t>3、投标产品具有中国国家强制性产品认证证书及认证实验报告得2分。</w:t>
            </w:r>
          </w:p>
          <w:p w:rsidR="00851A69" w:rsidRDefault="005B58C6">
            <w:pPr>
              <w:spacing w:line="360" w:lineRule="auto"/>
              <w:jc w:val="left"/>
              <w:rPr>
                <w:rFonts w:ascii="宋体" w:hAnsi="宋体" w:cs="宋体"/>
                <w:b/>
                <w:sz w:val="24"/>
                <w:u w:val="single"/>
                <w:shd w:val="pct10" w:color="auto" w:fill="FFFFFF"/>
              </w:rPr>
            </w:pPr>
            <w:r>
              <w:rPr>
                <w:rFonts w:ascii="宋体" w:hAnsi="宋体" w:cs="宋体" w:hint="eastAsia"/>
                <w:b/>
                <w:sz w:val="24"/>
                <w:u w:val="single"/>
                <w:shd w:val="pct10" w:color="auto" w:fill="FFFFFF"/>
              </w:rPr>
              <w:t>备注：</w:t>
            </w:r>
          </w:p>
          <w:p w:rsidR="00851A69" w:rsidRDefault="005B58C6">
            <w:pPr>
              <w:spacing w:line="360" w:lineRule="auto"/>
              <w:jc w:val="left"/>
              <w:rPr>
                <w:rFonts w:ascii="宋体" w:hAnsi="宋体" w:cs="宋体"/>
                <w:b/>
                <w:sz w:val="24"/>
                <w:u w:val="single"/>
                <w:shd w:val="pct10" w:color="auto" w:fill="FFFFFF"/>
              </w:rPr>
            </w:pPr>
            <w:r>
              <w:rPr>
                <w:rFonts w:ascii="宋体" w:hAnsi="宋体" w:cs="宋体" w:hint="eastAsia"/>
                <w:b/>
                <w:sz w:val="24"/>
                <w:u w:val="single"/>
                <w:shd w:val="pct10" w:color="auto" w:fill="FFFFFF"/>
              </w:rPr>
              <w:t>1、投标文件中提供</w:t>
            </w:r>
            <w:r>
              <w:rPr>
                <w:rFonts w:ascii="宋体" w:hAnsi="宋体" w:cs="宋体" w:hint="eastAsia"/>
                <w:b/>
                <w:sz w:val="24"/>
                <w:u w:val="single"/>
                <w:shd w:val="pct10" w:color="auto" w:fill="FFFFFF"/>
                <w:lang w:val="zh-CN"/>
              </w:rPr>
              <w:t>国家确定的认证机构出具的认证证书</w:t>
            </w:r>
            <w:r>
              <w:rPr>
                <w:rFonts w:ascii="宋体" w:hAnsi="宋体" w:cs="宋体" w:hint="eastAsia"/>
                <w:b/>
                <w:sz w:val="24"/>
                <w:u w:val="single"/>
                <w:shd w:val="pct10" w:color="auto" w:fill="FFFFFF"/>
              </w:rPr>
              <w:t>彩色扫描件</w:t>
            </w:r>
            <w:r>
              <w:rPr>
                <w:rFonts w:ascii="宋体" w:hAnsi="宋体" w:cs="宋体" w:hint="eastAsia"/>
                <w:b/>
                <w:sz w:val="24"/>
                <w:u w:val="single"/>
                <w:shd w:val="pct10" w:color="auto" w:fill="FFFFFF"/>
                <w:lang w:val="zh-CN"/>
              </w:rPr>
              <w:t>，</w:t>
            </w:r>
            <w:r>
              <w:rPr>
                <w:rFonts w:ascii="宋体" w:hAnsi="宋体" w:cs="宋体" w:hint="eastAsia"/>
                <w:b/>
                <w:sz w:val="24"/>
                <w:u w:val="single"/>
                <w:shd w:val="pct10" w:color="auto" w:fill="FFFFFF"/>
              </w:rPr>
              <w:t>提供的证书必须真实、合</w:t>
            </w:r>
            <w:proofErr w:type="gramStart"/>
            <w:r>
              <w:rPr>
                <w:rFonts w:ascii="宋体" w:hAnsi="宋体" w:cs="宋体" w:hint="eastAsia"/>
                <w:b/>
                <w:sz w:val="24"/>
                <w:u w:val="single"/>
                <w:shd w:val="pct10" w:color="auto" w:fill="FFFFFF"/>
              </w:rPr>
              <w:t>规</w:t>
            </w:r>
            <w:proofErr w:type="gramEnd"/>
            <w:r>
              <w:rPr>
                <w:rFonts w:ascii="宋体" w:hAnsi="宋体" w:cs="宋体" w:hint="eastAsia"/>
                <w:b/>
                <w:sz w:val="24"/>
                <w:u w:val="single"/>
                <w:shd w:val="pct10" w:color="auto" w:fill="FFFFFF"/>
              </w:rPr>
              <w:t>，在有效期内。</w:t>
            </w:r>
          </w:p>
          <w:p w:rsidR="00851A69" w:rsidRDefault="005B58C6">
            <w:pPr>
              <w:spacing w:line="360" w:lineRule="auto"/>
              <w:jc w:val="left"/>
              <w:rPr>
                <w:rFonts w:ascii="宋体" w:hAnsi="宋体" w:cs="宋体"/>
                <w:b/>
                <w:sz w:val="24"/>
                <w:u w:val="single"/>
                <w:lang w:val="zh-CN"/>
              </w:rPr>
            </w:pPr>
            <w:r>
              <w:rPr>
                <w:rFonts w:ascii="宋体" w:hAnsi="宋体" w:cs="宋体" w:hint="eastAsia"/>
                <w:b/>
                <w:sz w:val="24"/>
                <w:u w:val="single"/>
                <w:shd w:val="pct10" w:color="auto" w:fill="FFFFFF"/>
              </w:rPr>
              <w:t>2、如投标人提供的证书</w:t>
            </w:r>
            <w:proofErr w:type="gramStart"/>
            <w:r>
              <w:rPr>
                <w:rFonts w:ascii="宋体" w:hAnsi="宋体" w:cs="宋体" w:hint="eastAsia"/>
                <w:b/>
                <w:sz w:val="24"/>
                <w:u w:val="single"/>
                <w:shd w:val="pct10" w:color="auto" w:fill="FFFFFF"/>
              </w:rPr>
              <w:t>扫描件因模糊不清</w:t>
            </w:r>
            <w:proofErr w:type="gramEnd"/>
            <w:r>
              <w:rPr>
                <w:rFonts w:ascii="宋体" w:hAnsi="宋体" w:cs="宋体" w:hint="eastAsia"/>
                <w:b/>
                <w:sz w:val="24"/>
                <w:u w:val="single"/>
                <w:shd w:val="pct10" w:color="auto" w:fill="FFFFFF"/>
              </w:rPr>
              <w:t>或一些影响评分的重要内容缺失或不够明确而造成评标委员会在评审时做出对投标人不利的评审由投标人自行承担。</w:t>
            </w:r>
          </w:p>
        </w:tc>
      </w:tr>
      <w:tr w:rsidR="00851A69">
        <w:trPr>
          <w:trHeight w:val="1054"/>
        </w:trPr>
        <w:tc>
          <w:tcPr>
            <w:tcW w:w="851" w:type="dxa"/>
            <w:vMerge w:val="restart"/>
            <w:shd w:val="clear" w:color="000000" w:fill="FFFFFF"/>
            <w:vAlign w:val="center"/>
          </w:tcPr>
          <w:p w:rsidR="00851A69" w:rsidRDefault="005B58C6">
            <w:pPr>
              <w:jc w:val="center"/>
              <w:rPr>
                <w:rFonts w:ascii="宋体" w:hAnsi="宋体" w:cs="宋体"/>
                <w:sz w:val="24"/>
              </w:rPr>
            </w:pPr>
            <w:r>
              <w:rPr>
                <w:rFonts w:ascii="宋体" w:hAnsi="宋体" w:cs="宋体" w:hint="eastAsia"/>
                <w:sz w:val="24"/>
              </w:rPr>
              <w:t>4</w:t>
            </w:r>
          </w:p>
        </w:tc>
        <w:tc>
          <w:tcPr>
            <w:tcW w:w="1349" w:type="dxa"/>
            <w:vMerge w:val="restart"/>
            <w:shd w:val="clear" w:color="000000" w:fill="FFFFFF"/>
            <w:vAlign w:val="center"/>
          </w:tcPr>
          <w:p w:rsidR="00851A69" w:rsidRDefault="005B58C6">
            <w:pPr>
              <w:jc w:val="center"/>
              <w:rPr>
                <w:sz w:val="24"/>
              </w:rPr>
            </w:pPr>
            <w:r>
              <w:rPr>
                <w:rFonts w:hint="eastAsia"/>
                <w:sz w:val="24"/>
              </w:rPr>
              <w:t>项目实施方案</w:t>
            </w:r>
          </w:p>
          <w:p w:rsidR="00851A69" w:rsidRDefault="00851A69">
            <w:pPr>
              <w:jc w:val="center"/>
              <w:rPr>
                <w:rFonts w:ascii="宋体" w:hAnsi="宋体"/>
                <w:sz w:val="24"/>
              </w:rPr>
            </w:pPr>
          </w:p>
        </w:tc>
        <w:tc>
          <w:tcPr>
            <w:tcW w:w="1232" w:type="dxa"/>
            <w:vMerge w:val="restart"/>
            <w:shd w:val="clear" w:color="000000" w:fill="FFFFFF"/>
            <w:vAlign w:val="center"/>
          </w:tcPr>
          <w:p w:rsidR="00851A69" w:rsidRDefault="005B58C6">
            <w:pPr>
              <w:jc w:val="center"/>
              <w:rPr>
                <w:rFonts w:ascii="宋体" w:hAnsi="宋体"/>
                <w:bCs/>
                <w:sz w:val="24"/>
              </w:rPr>
            </w:pPr>
            <w:r>
              <w:rPr>
                <w:rFonts w:hint="eastAsia"/>
                <w:sz w:val="24"/>
              </w:rPr>
              <w:t>（</w:t>
            </w:r>
            <w:r>
              <w:rPr>
                <w:rFonts w:hint="eastAsia"/>
                <w:sz w:val="24"/>
              </w:rPr>
              <w:t>15</w:t>
            </w:r>
            <w:r>
              <w:rPr>
                <w:rFonts w:hint="eastAsia"/>
                <w:sz w:val="24"/>
              </w:rPr>
              <w:t>分）</w:t>
            </w:r>
          </w:p>
        </w:tc>
        <w:tc>
          <w:tcPr>
            <w:tcW w:w="6662" w:type="dxa"/>
            <w:shd w:val="clear" w:color="000000" w:fill="FFFFFF"/>
          </w:tcPr>
          <w:p w:rsidR="00851A69" w:rsidRDefault="005B58C6">
            <w:pPr>
              <w:jc w:val="left"/>
              <w:rPr>
                <w:rFonts w:ascii="宋体" w:hAnsi="宋体"/>
                <w:sz w:val="24"/>
              </w:rPr>
            </w:pPr>
            <w:r>
              <w:rPr>
                <w:rFonts w:ascii="宋体" w:hAnsi="宋体" w:hint="eastAsia"/>
                <w:b/>
                <w:bCs/>
                <w:sz w:val="24"/>
              </w:rPr>
              <w:t>（1）质量保证措施（4分）：</w:t>
            </w:r>
            <w:r>
              <w:rPr>
                <w:rFonts w:ascii="宋体" w:hAnsi="宋体" w:hint="eastAsia"/>
                <w:sz w:val="24"/>
              </w:rPr>
              <w:t>达到项目质量目标及保障项目质量的有力措施，措施应科学、可行、完善，根据投标文件措施情况等</w:t>
            </w:r>
            <w:r>
              <w:rPr>
                <w:rFonts w:hint="eastAsia"/>
                <w:sz w:val="24"/>
              </w:rPr>
              <w:t>进行</w:t>
            </w:r>
            <w:r>
              <w:rPr>
                <w:rFonts w:hint="eastAsia"/>
                <w:bCs/>
                <w:sz w:val="24"/>
              </w:rPr>
              <w:t>打分（</w:t>
            </w:r>
            <w:r>
              <w:rPr>
                <w:rFonts w:hint="eastAsia"/>
                <w:sz w:val="24"/>
              </w:rPr>
              <w:t>0-3</w:t>
            </w:r>
            <w:r>
              <w:rPr>
                <w:rFonts w:hint="eastAsia"/>
                <w:sz w:val="24"/>
              </w:rPr>
              <w:t>分）；不锈钢支架壁厚</w:t>
            </w:r>
            <w:r>
              <w:rPr>
                <w:rFonts w:hint="eastAsia"/>
                <w:sz w:val="24"/>
              </w:rPr>
              <w:t>2.0</w:t>
            </w:r>
            <w:r>
              <w:rPr>
                <w:rFonts w:hint="eastAsia"/>
                <w:sz w:val="24"/>
              </w:rPr>
              <w:t>及以上得</w:t>
            </w:r>
            <w:r>
              <w:rPr>
                <w:rFonts w:hint="eastAsia"/>
                <w:sz w:val="24"/>
              </w:rPr>
              <w:t>1</w:t>
            </w:r>
            <w:r>
              <w:rPr>
                <w:rFonts w:hint="eastAsia"/>
                <w:sz w:val="24"/>
              </w:rPr>
              <w:t>分。</w:t>
            </w:r>
          </w:p>
        </w:tc>
      </w:tr>
      <w:tr w:rsidR="00851A69">
        <w:trPr>
          <w:trHeight w:val="285"/>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center"/>
              <w:rPr>
                <w:sz w:val="24"/>
              </w:rPr>
            </w:pPr>
          </w:p>
        </w:tc>
        <w:tc>
          <w:tcPr>
            <w:tcW w:w="1232" w:type="dxa"/>
            <w:vMerge/>
            <w:shd w:val="clear" w:color="000000" w:fill="FFFFFF"/>
            <w:vAlign w:val="center"/>
          </w:tcPr>
          <w:p w:rsidR="00851A69" w:rsidRDefault="00851A69">
            <w:pPr>
              <w:jc w:val="center"/>
            </w:pPr>
          </w:p>
        </w:tc>
        <w:tc>
          <w:tcPr>
            <w:tcW w:w="6662" w:type="dxa"/>
            <w:shd w:val="clear" w:color="000000" w:fill="FFFFFF"/>
          </w:tcPr>
          <w:p w:rsidR="00851A69" w:rsidRDefault="005B58C6">
            <w:pPr>
              <w:jc w:val="left"/>
              <w:rPr>
                <w:b/>
                <w:bCs/>
                <w:sz w:val="24"/>
              </w:rPr>
            </w:pPr>
            <w:r>
              <w:rPr>
                <w:rFonts w:ascii="宋体" w:hAnsi="宋体" w:hint="eastAsia"/>
                <w:b/>
                <w:bCs/>
                <w:sz w:val="24"/>
              </w:rPr>
              <w:t>（2）技术保证措施（3分）：</w:t>
            </w:r>
            <w:r>
              <w:rPr>
                <w:rFonts w:ascii="宋体" w:hAnsi="宋体" w:hint="eastAsia"/>
                <w:sz w:val="24"/>
              </w:rPr>
              <w:t>根据项目</w:t>
            </w:r>
            <w:proofErr w:type="gramStart"/>
            <w:r>
              <w:rPr>
                <w:rFonts w:ascii="宋体" w:hAnsi="宋体" w:cs="宋体" w:hint="eastAsia"/>
                <w:sz w:val="24"/>
              </w:rPr>
              <w:t>装组织</w:t>
            </w:r>
            <w:proofErr w:type="gramEnd"/>
            <w:r>
              <w:rPr>
                <w:rFonts w:ascii="宋体" w:hAnsi="宋体" w:cs="宋体" w:hint="eastAsia"/>
                <w:sz w:val="24"/>
              </w:rPr>
              <w:t>方案和</w:t>
            </w:r>
            <w:r>
              <w:rPr>
                <w:rFonts w:ascii="宋体" w:hAnsi="宋体" w:hint="eastAsia"/>
                <w:sz w:val="24"/>
              </w:rPr>
              <w:t>技术组织措施、满足用户单位个性化需求、项目技术风险分析、测试与验收方案等内容的针对性、科学性、合理性、完整性等</w:t>
            </w:r>
            <w:r>
              <w:rPr>
                <w:rFonts w:hint="eastAsia"/>
                <w:sz w:val="24"/>
              </w:rPr>
              <w:t>进行打分（</w:t>
            </w:r>
            <w:r>
              <w:rPr>
                <w:rFonts w:hint="eastAsia"/>
                <w:sz w:val="24"/>
              </w:rPr>
              <w:t>0-3</w:t>
            </w:r>
            <w:r>
              <w:rPr>
                <w:rFonts w:hint="eastAsia"/>
                <w:sz w:val="24"/>
              </w:rPr>
              <w:t>分）。</w:t>
            </w:r>
          </w:p>
        </w:tc>
      </w:tr>
      <w:tr w:rsidR="00851A69">
        <w:trPr>
          <w:trHeight w:val="756"/>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center"/>
              <w:rPr>
                <w:sz w:val="24"/>
              </w:rPr>
            </w:pPr>
          </w:p>
        </w:tc>
        <w:tc>
          <w:tcPr>
            <w:tcW w:w="1232" w:type="dxa"/>
            <w:vMerge/>
            <w:shd w:val="clear" w:color="000000" w:fill="FFFFFF"/>
            <w:vAlign w:val="center"/>
          </w:tcPr>
          <w:p w:rsidR="00851A69" w:rsidRDefault="00851A69">
            <w:pPr>
              <w:jc w:val="center"/>
            </w:pPr>
          </w:p>
        </w:tc>
        <w:tc>
          <w:tcPr>
            <w:tcW w:w="6662" w:type="dxa"/>
            <w:shd w:val="clear" w:color="000000" w:fill="FFFFFF"/>
          </w:tcPr>
          <w:p w:rsidR="00851A69" w:rsidRDefault="005B58C6">
            <w:pPr>
              <w:jc w:val="left"/>
              <w:rPr>
                <w:rFonts w:ascii="宋体" w:hAnsi="宋体"/>
                <w:b/>
                <w:bCs/>
                <w:sz w:val="24"/>
              </w:rPr>
            </w:pPr>
            <w:r>
              <w:rPr>
                <w:rFonts w:ascii="宋体" w:hAnsi="宋体" w:hint="eastAsia"/>
                <w:b/>
                <w:bCs/>
                <w:sz w:val="24"/>
              </w:rPr>
              <w:t>（3）工期保证措施（5分）：</w:t>
            </w:r>
            <w:r>
              <w:rPr>
                <w:rFonts w:ascii="宋体" w:hAnsi="宋体" w:hint="eastAsia"/>
                <w:sz w:val="24"/>
              </w:rPr>
              <w:t>根据投标人的施工准备保证措施、材料、设备保证措施、工序管理保证措施，</w:t>
            </w:r>
            <w:r>
              <w:rPr>
                <w:rFonts w:ascii="宋体" w:hAnsi="宋体" w:cs="宋体" w:hint="eastAsia"/>
                <w:sz w:val="24"/>
              </w:rPr>
              <w:t>投标安装材料、配件的材质</w:t>
            </w:r>
            <w:r>
              <w:rPr>
                <w:rFonts w:ascii="宋体" w:hAnsi="宋体" w:hint="eastAsia"/>
                <w:sz w:val="24"/>
              </w:rPr>
              <w:t>等内容</w:t>
            </w:r>
            <w:r>
              <w:rPr>
                <w:rFonts w:hint="eastAsia"/>
                <w:sz w:val="24"/>
              </w:rPr>
              <w:t>进行打分（</w:t>
            </w:r>
            <w:r>
              <w:rPr>
                <w:rFonts w:hint="eastAsia"/>
                <w:sz w:val="24"/>
              </w:rPr>
              <w:t>0-5</w:t>
            </w:r>
            <w:r>
              <w:rPr>
                <w:rFonts w:hint="eastAsia"/>
                <w:sz w:val="24"/>
              </w:rPr>
              <w:t>分）。</w:t>
            </w:r>
          </w:p>
        </w:tc>
      </w:tr>
      <w:tr w:rsidR="00851A69">
        <w:trPr>
          <w:trHeight w:val="682"/>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center"/>
              <w:rPr>
                <w:sz w:val="24"/>
              </w:rPr>
            </w:pPr>
          </w:p>
        </w:tc>
        <w:tc>
          <w:tcPr>
            <w:tcW w:w="1232" w:type="dxa"/>
            <w:vMerge/>
            <w:shd w:val="clear" w:color="000000" w:fill="FFFFFF"/>
            <w:vAlign w:val="center"/>
          </w:tcPr>
          <w:p w:rsidR="00851A69" w:rsidRDefault="00851A69">
            <w:pPr>
              <w:jc w:val="center"/>
            </w:pPr>
          </w:p>
        </w:tc>
        <w:tc>
          <w:tcPr>
            <w:tcW w:w="6662" w:type="dxa"/>
            <w:shd w:val="clear" w:color="000000" w:fill="FFFFFF"/>
          </w:tcPr>
          <w:p w:rsidR="00851A69" w:rsidRDefault="005B58C6">
            <w:pPr>
              <w:jc w:val="left"/>
              <w:rPr>
                <w:rFonts w:ascii="宋体" w:hAnsi="宋体"/>
                <w:sz w:val="24"/>
              </w:rPr>
            </w:pPr>
            <w:r>
              <w:rPr>
                <w:rFonts w:ascii="宋体" w:hAnsi="宋体" w:hint="eastAsia"/>
                <w:b/>
                <w:bCs/>
                <w:sz w:val="24"/>
              </w:rPr>
              <w:t>（4）应急预案（3分）：</w:t>
            </w:r>
            <w:r>
              <w:rPr>
                <w:rFonts w:ascii="宋体" w:hAnsi="宋体" w:hint="eastAsia"/>
                <w:sz w:val="24"/>
              </w:rPr>
              <w:t>根据应对突发状况的应急举措、响应时间、后续处理方法等方案的可行性等进行打分</w:t>
            </w:r>
            <w:r>
              <w:rPr>
                <w:rFonts w:hint="eastAsia"/>
                <w:bCs/>
                <w:sz w:val="24"/>
              </w:rPr>
              <w:t>（</w:t>
            </w:r>
            <w:r>
              <w:rPr>
                <w:rFonts w:hint="eastAsia"/>
                <w:sz w:val="24"/>
              </w:rPr>
              <w:t>0-3</w:t>
            </w:r>
            <w:r>
              <w:rPr>
                <w:rFonts w:hint="eastAsia"/>
                <w:sz w:val="24"/>
              </w:rPr>
              <w:t>分）。</w:t>
            </w:r>
          </w:p>
        </w:tc>
      </w:tr>
      <w:tr w:rsidR="00851A69">
        <w:trPr>
          <w:trHeight w:val="582"/>
        </w:trPr>
        <w:tc>
          <w:tcPr>
            <w:tcW w:w="851" w:type="dxa"/>
            <w:vMerge w:val="restart"/>
            <w:shd w:val="clear" w:color="000000" w:fill="FFFFFF"/>
            <w:vAlign w:val="center"/>
          </w:tcPr>
          <w:p w:rsidR="00851A69" w:rsidRDefault="005B58C6">
            <w:pPr>
              <w:jc w:val="center"/>
              <w:rPr>
                <w:sz w:val="24"/>
              </w:rPr>
            </w:pPr>
            <w:r>
              <w:rPr>
                <w:rFonts w:hint="eastAsia"/>
                <w:sz w:val="24"/>
              </w:rPr>
              <w:t>5</w:t>
            </w:r>
          </w:p>
        </w:tc>
        <w:tc>
          <w:tcPr>
            <w:tcW w:w="1349" w:type="dxa"/>
            <w:vMerge w:val="restart"/>
            <w:shd w:val="clear" w:color="000000" w:fill="FFFFFF"/>
            <w:vAlign w:val="center"/>
          </w:tcPr>
          <w:p w:rsidR="00851A69" w:rsidRDefault="005B58C6">
            <w:pPr>
              <w:jc w:val="left"/>
              <w:rPr>
                <w:rFonts w:ascii="宋体" w:hAnsi="宋体"/>
                <w:sz w:val="24"/>
              </w:rPr>
            </w:pPr>
            <w:r>
              <w:rPr>
                <w:rFonts w:ascii="宋体" w:hAnsi="宋体" w:hint="eastAsia"/>
                <w:sz w:val="24"/>
              </w:rPr>
              <w:t>售后服务</w:t>
            </w:r>
          </w:p>
        </w:tc>
        <w:tc>
          <w:tcPr>
            <w:tcW w:w="1232" w:type="dxa"/>
            <w:vMerge w:val="restart"/>
            <w:shd w:val="clear" w:color="000000" w:fill="FFFFFF"/>
            <w:vAlign w:val="center"/>
          </w:tcPr>
          <w:p w:rsidR="00851A69" w:rsidRDefault="005B58C6">
            <w:pPr>
              <w:jc w:val="center"/>
              <w:rPr>
                <w:rFonts w:ascii="宋体" w:hAnsi="宋体"/>
                <w:bCs/>
                <w:sz w:val="24"/>
              </w:rPr>
            </w:pPr>
            <w:r>
              <w:rPr>
                <w:rFonts w:ascii="宋体" w:hAnsi="宋体" w:hint="eastAsia"/>
                <w:bCs/>
                <w:sz w:val="24"/>
              </w:rPr>
              <w:t>（8分）</w:t>
            </w:r>
          </w:p>
        </w:tc>
        <w:tc>
          <w:tcPr>
            <w:tcW w:w="6662" w:type="dxa"/>
            <w:shd w:val="clear" w:color="000000" w:fill="FFFFFF"/>
            <w:vAlign w:val="center"/>
          </w:tcPr>
          <w:p w:rsidR="00851A69" w:rsidRDefault="005B58C6">
            <w:pPr>
              <w:spacing w:line="320" w:lineRule="exact"/>
              <w:rPr>
                <w:rFonts w:ascii="宋体" w:hAnsi="宋体"/>
                <w:bCs/>
                <w:sz w:val="24"/>
              </w:rPr>
            </w:pPr>
            <w:r>
              <w:rPr>
                <w:rFonts w:ascii="宋体" w:hAnsi="宋体" w:hint="eastAsia"/>
                <w:b/>
                <w:sz w:val="24"/>
              </w:rPr>
              <w:t>（1）</w:t>
            </w:r>
            <w:r>
              <w:rPr>
                <w:rFonts w:ascii="宋体" w:hAnsi="宋体" w:cs="宋体" w:hint="eastAsia"/>
                <w:b/>
                <w:sz w:val="24"/>
              </w:rPr>
              <w:t>服务方案（5分）：</w:t>
            </w:r>
            <w:r>
              <w:rPr>
                <w:rFonts w:ascii="宋体" w:hAnsi="宋体" w:cs="宋体" w:hint="eastAsia"/>
                <w:bCs/>
                <w:sz w:val="24"/>
              </w:rPr>
              <w:t>根据投标人本地化服务能力、人员配备、日常运维、售后服务响应时间（提供投标人直属售后服务网点及人员、车辆配置，实际可到达用户现场维护时间等），</w:t>
            </w:r>
            <w:r>
              <w:rPr>
                <w:rFonts w:ascii="宋体" w:hAnsi="宋体" w:cs="宋体" w:hint="eastAsia"/>
                <w:sz w:val="24"/>
              </w:rPr>
              <w:t>进行打分（</w:t>
            </w:r>
            <w:r>
              <w:rPr>
                <w:rFonts w:ascii="宋体" w:cs="宋体"/>
                <w:sz w:val="24"/>
              </w:rPr>
              <w:t>0-</w:t>
            </w:r>
            <w:r>
              <w:rPr>
                <w:rFonts w:ascii="宋体" w:hAnsi="宋体" w:cs="宋体" w:hint="eastAsia"/>
                <w:sz w:val="24"/>
              </w:rPr>
              <w:t>5分）。</w:t>
            </w:r>
          </w:p>
        </w:tc>
      </w:tr>
      <w:tr w:rsidR="00851A69">
        <w:trPr>
          <w:trHeight w:val="826"/>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left"/>
              <w:rPr>
                <w:rFonts w:ascii="宋体" w:hAnsi="宋体"/>
                <w:sz w:val="24"/>
              </w:rPr>
            </w:pPr>
          </w:p>
        </w:tc>
        <w:tc>
          <w:tcPr>
            <w:tcW w:w="1232" w:type="dxa"/>
            <w:vMerge/>
            <w:shd w:val="clear" w:color="000000" w:fill="FFFFFF"/>
            <w:vAlign w:val="center"/>
          </w:tcPr>
          <w:p w:rsidR="00851A69" w:rsidRDefault="00851A69">
            <w:pPr>
              <w:jc w:val="center"/>
              <w:rPr>
                <w:rFonts w:ascii="宋体" w:hAnsi="宋体"/>
                <w:bCs/>
                <w:sz w:val="24"/>
              </w:rPr>
            </w:pPr>
          </w:p>
        </w:tc>
        <w:tc>
          <w:tcPr>
            <w:tcW w:w="6662" w:type="dxa"/>
            <w:shd w:val="clear" w:color="000000" w:fill="FFFFFF"/>
            <w:vAlign w:val="center"/>
          </w:tcPr>
          <w:p w:rsidR="00851A69" w:rsidRDefault="005B58C6">
            <w:pPr>
              <w:spacing w:line="320" w:lineRule="exact"/>
              <w:rPr>
                <w:rFonts w:ascii="宋体" w:hAnsi="宋体"/>
                <w:bCs/>
                <w:sz w:val="24"/>
              </w:rPr>
            </w:pPr>
            <w:r>
              <w:rPr>
                <w:rFonts w:ascii="宋体" w:hAnsi="宋体" w:hint="eastAsia"/>
                <w:b/>
                <w:sz w:val="24"/>
              </w:rPr>
              <w:t>（2）免费项目（2分）：</w:t>
            </w:r>
            <w:r>
              <w:rPr>
                <w:rFonts w:ascii="宋体" w:hAnsi="宋体" w:hint="eastAsia"/>
                <w:bCs/>
                <w:sz w:val="24"/>
              </w:rPr>
              <w:t>质保期内提供免费添加制冷剂，得2分</w:t>
            </w:r>
            <w:r>
              <w:rPr>
                <w:rFonts w:hint="eastAsia"/>
                <w:sz w:val="24"/>
              </w:rPr>
              <w:t>。（</w:t>
            </w:r>
            <w:r>
              <w:rPr>
                <w:rFonts w:hint="eastAsia"/>
                <w:sz w:val="24"/>
              </w:rPr>
              <w:t>0-2</w:t>
            </w:r>
            <w:r>
              <w:rPr>
                <w:rFonts w:hint="eastAsia"/>
                <w:sz w:val="24"/>
              </w:rPr>
              <w:t>分）</w:t>
            </w:r>
          </w:p>
        </w:tc>
      </w:tr>
      <w:tr w:rsidR="00851A69">
        <w:trPr>
          <w:trHeight w:val="852"/>
        </w:trPr>
        <w:tc>
          <w:tcPr>
            <w:tcW w:w="851" w:type="dxa"/>
            <w:vMerge/>
            <w:shd w:val="clear" w:color="000000" w:fill="FFFFFF"/>
            <w:vAlign w:val="center"/>
          </w:tcPr>
          <w:p w:rsidR="00851A69" w:rsidRDefault="00851A69">
            <w:pPr>
              <w:jc w:val="center"/>
              <w:rPr>
                <w:sz w:val="24"/>
              </w:rPr>
            </w:pPr>
          </w:p>
        </w:tc>
        <w:tc>
          <w:tcPr>
            <w:tcW w:w="1349" w:type="dxa"/>
            <w:vMerge/>
            <w:shd w:val="clear" w:color="000000" w:fill="FFFFFF"/>
            <w:vAlign w:val="center"/>
          </w:tcPr>
          <w:p w:rsidR="00851A69" w:rsidRDefault="00851A69">
            <w:pPr>
              <w:jc w:val="left"/>
              <w:rPr>
                <w:rFonts w:ascii="宋体" w:hAnsi="宋体"/>
                <w:sz w:val="24"/>
              </w:rPr>
            </w:pPr>
          </w:p>
        </w:tc>
        <w:tc>
          <w:tcPr>
            <w:tcW w:w="1232" w:type="dxa"/>
            <w:vMerge/>
            <w:shd w:val="clear" w:color="000000" w:fill="FFFFFF"/>
            <w:vAlign w:val="center"/>
          </w:tcPr>
          <w:p w:rsidR="00851A69" w:rsidRDefault="00851A69">
            <w:pPr>
              <w:jc w:val="center"/>
              <w:rPr>
                <w:rFonts w:ascii="宋体" w:hAnsi="宋体"/>
                <w:bCs/>
                <w:sz w:val="24"/>
              </w:rPr>
            </w:pPr>
          </w:p>
        </w:tc>
        <w:tc>
          <w:tcPr>
            <w:tcW w:w="6662" w:type="dxa"/>
            <w:shd w:val="clear" w:color="000000" w:fill="FFFFFF"/>
            <w:vAlign w:val="center"/>
          </w:tcPr>
          <w:p w:rsidR="00851A69" w:rsidRDefault="005B58C6">
            <w:pPr>
              <w:spacing w:line="320" w:lineRule="exact"/>
              <w:rPr>
                <w:bCs/>
                <w:sz w:val="24"/>
                <w:lang w:val="zh-CN"/>
              </w:rPr>
            </w:pPr>
            <w:r>
              <w:rPr>
                <w:rFonts w:ascii="宋体" w:hAnsi="宋体" w:hint="eastAsia"/>
                <w:b/>
                <w:sz w:val="24"/>
              </w:rPr>
              <w:t>（3）备品备件（1分）：</w:t>
            </w:r>
            <w:r>
              <w:rPr>
                <w:rFonts w:ascii="宋体" w:hAnsi="宋体" w:hint="eastAsia"/>
                <w:bCs/>
                <w:sz w:val="24"/>
              </w:rPr>
              <w:t>根据投标文件中明确给采购人提供的备品备件的数量、存放地点等情况</w:t>
            </w:r>
            <w:r>
              <w:rPr>
                <w:rFonts w:hint="eastAsia"/>
                <w:sz w:val="24"/>
              </w:rPr>
              <w:t>，进行打分（</w:t>
            </w:r>
            <w:r>
              <w:rPr>
                <w:rFonts w:hint="eastAsia"/>
                <w:sz w:val="24"/>
              </w:rPr>
              <w:t>0</w:t>
            </w:r>
            <w:r>
              <w:rPr>
                <w:sz w:val="24"/>
              </w:rPr>
              <w:t>-</w:t>
            </w:r>
            <w:r>
              <w:rPr>
                <w:rFonts w:hint="eastAsia"/>
                <w:sz w:val="24"/>
              </w:rPr>
              <w:t>1</w:t>
            </w:r>
            <w:r>
              <w:rPr>
                <w:sz w:val="24"/>
              </w:rPr>
              <w:t>分</w:t>
            </w:r>
            <w:r>
              <w:rPr>
                <w:rFonts w:hint="eastAsia"/>
                <w:sz w:val="24"/>
              </w:rPr>
              <w:t>）。</w:t>
            </w:r>
          </w:p>
        </w:tc>
      </w:tr>
      <w:tr w:rsidR="00851A69">
        <w:trPr>
          <w:trHeight w:val="720"/>
        </w:trPr>
        <w:tc>
          <w:tcPr>
            <w:tcW w:w="851" w:type="dxa"/>
            <w:shd w:val="clear" w:color="000000" w:fill="FFFFFF"/>
            <w:vAlign w:val="center"/>
          </w:tcPr>
          <w:p w:rsidR="00851A69" w:rsidRDefault="005B58C6">
            <w:pPr>
              <w:jc w:val="center"/>
              <w:rPr>
                <w:sz w:val="24"/>
              </w:rPr>
            </w:pPr>
            <w:r>
              <w:rPr>
                <w:rFonts w:hint="eastAsia"/>
                <w:sz w:val="24"/>
              </w:rPr>
              <w:t>6</w:t>
            </w:r>
          </w:p>
        </w:tc>
        <w:tc>
          <w:tcPr>
            <w:tcW w:w="1349" w:type="dxa"/>
            <w:shd w:val="clear" w:color="000000" w:fill="FFFFFF"/>
            <w:vAlign w:val="center"/>
          </w:tcPr>
          <w:p w:rsidR="00851A69" w:rsidRDefault="005B58C6">
            <w:pPr>
              <w:ind w:firstLineChars="100" w:firstLine="240"/>
              <w:jc w:val="left"/>
              <w:rPr>
                <w:rFonts w:ascii="宋体" w:hAnsi="宋体"/>
                <w:sz w:val="24"/>
              </w:rPr>
            </w:pPr>
            <w:r>
              <w:rPr>
                <w:rFonts w:ascii="宋体" w:hAnsi="宋体" w:hint="eastAsia"/>
                <w:sz w:val="24"/>
              </w:rPr>
              <w:t>价格分</w:t>
            </w:r>
          </w:p>
        </w:tc>
        <w:tc>
          <w:tcPr>
            <w:tcW w:w="1232" w:type="dxa"/>
            <w:shd w:val="clear" w:color="000000" w:fill="FFFFFF"/>
            <w:vAlign w:val="center"/>
          </w:tcPr>
          <w:p w:rsidR="00851A69" w:rsidRDefault="005B58C6">
            <w:pPr>
              <w:jc w:val="center"/>
              <w:rPr>
                <w:rFonts w:ascii="宋体" w:hAnsi="宋体"/>
                <w:bCs/>
                <w:sz w:val="24"/>
              </w:rPr>
            </w:pPr>
            <w:r>
              <w:rPr>
                <w:rFonts w:ascii="宋体" w:hAnsi="宋体" w:hint="eastAsia"/>
                <w:bCs/>
                <w:sz w:val="24"/>
              </w:rPr>
              <w:t>（30分）</w:t>
            </w:r>
          </w:p>
        </w:tc>
        <w:tc>
          <w:tcPr>
            <w:tcW w:w="6662" w:type="dxa"/>
            <w:shd w:val="clear" w:color="000000" w:fill="FFFFFF"/>
            <w:vAlign w:val="center"/>
          </w:tcPr>
          <w:p w:rsidR="00851A69" w:rsidRDefault="005B58C6">
            <w:pPr>
              <w:spacing w:line="320" w:lineRule="exact"/>
              <w:rPr>
                <w:rFonts w:ascii="宋体" w:hAnsi="宋体"/>
                <w:b/>
                <w:sz w:val="24"/>
              </w:rPr>
            </w:pPr>
            <w:r>
              <w:rPr>
                <w:rFonts w:ascii="宋体" w:hAnsi="宋体" w:hint="eastAsia"/>
                <w:bCs/>
                <w:sz w:val="24"/>
              </w:rPr>
              <w:t>以投标合格供应</w:t>
            </w:r>
            <w:proofErr w:type="gramStart"/>
            <w:r>
              <w:rPr>
                <w:rFonts w:ascii="宋体" w:hAnsi="宋体" w:hint="eastAsia"/>
                <w:bCs/>
                <w:sz w:val="24"/>
              </w:rPr>
              <w:t>商有效</w:t>
            </w:r>
            <w:proofErr w:type="gramEnd"/>
            <w:r>
              <w:rPr>
                <w:rFonts w:ascii="宋体" w:hAnsi="宋体" w:hint="eastAsia"/>
                <w:bCs/>
                <w:sz w:val="24"/>
              </w:rPr>
              <w:t>报价中的最低价为基准价，基准价为30分。投标报价得分＝（评标基准价/最终投标报价）×30%×100（小数点后保留2位小数）。</w:t>
            </w:r>
          </w:p>
        </w:tc>
      </w:tr>
    </w:tbl>
    <w:p w:rsidR="00851A69" w:rsidRDefault="005B58C6">
      <w:pPr>
        <w:pStyle w:val="ad"/>
        <w:rPr>
          <w:rFonts w:ascii="Times New Roman" w:hAnsi="Times New Roman" w:cs="Times New Roman"/>
        </w:rPr>
      </w:pPr>
      <w:r>
        <w:rPr>
          <w:rFonts w:hint="eastAsia"/>
        </w:rPr>
        <w:t>注：①</w:t>
      </w:r>
      <w:r>
        <w:rPr>
          <w:rFonts w:ascii="Times New Roman" w:hAnsi="Times New Roman" w:cs="Times New Roman" w:hint="eastAsia"/>
        </w:rPr>
        <w:t>根据投标产品技术参数及主要配置响应是否符合招标文件要求及符合程度进行评分。标注▲的否定项，不满足当无效标处理。（提供包括但不</w:t>
      </w:r>
      <w:proofErr w:type="gramStart"/>
      <w:r>
        <w:rPr>
          <w:rFonts w:ascii="Times New Roman" w:hAnsi="Times New Roman" w:cs="Times New Roman" w:hint="eastAsia"/>
        </w:rPr>
        <w:t>限于官网和</w:t>
      </w:r>
      <w:proofErr w:type="gramEnd"/>
      <w:r>
        <w:rPr>
          <w:rFonts w:ascii="Times New Roman" w:hAnsi="Times New Roman" w:cs="Times New Roman" w:hint="eastAsia"/>
        </w:rPr>
        <w:t>功能截图或相应检测报告或产品图册或其他类似效力的相关证明材料佐证）</w:t>
      </w:r>
    </w:p>
    <w:p w:rsidR="00851A69" w:rsidRDefault="00851A69">
      <w:pPr>
        <w:spacing w:line="360" w:lineRule="auto"/>
      </w:pP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851A69" w:rsidRDefault="005B58C6">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851A69" w:rsidRDefault="005B58C6">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851A69" w:rsidRDefault="005B58C6">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851A69" w:rsidRDefault="005B58C6">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851A69" w:rsidRDefault="005B58C6">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851A69" w:rsidRDefault="005B58C6">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851A69" w:rsidRDefault="005B58C6">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851A69" w:rsidRDefault="005B58C6">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851A69" w:rsidRDefault="005B58C6">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851A69" w:rsidRDefault="005B58C6">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851A69" w:rsidRDefault="005B58C6">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851A69" w:rsidRDefault="005B58C6">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851A69" w:rsidRDefault="005B58C6">
      <w:pPr>
        <w:spacing w:line="360" w:lineRule="auto"/>
        <w:ind w:firstLineChars="200" w:firstLine="480"/>
        <w:rPr>
          <w:rFonts w:ascii="宋体" w:hAnsi="宋体" w:cs="宋体"/>
          <w:sz w:val="24"/>
          <w:lang w:val="zh-CN"/>
        </w:rPr>
      </w:pPr>
      <w:r>
        <w:rPr>
          <w:rFonts w:ascii="宋体" w:hAnsi="宋体" w:cs="宋体" w:hint="eastAsia"/>
          <w:sz w:val="24"/>
        </w:rPr>
        <w:lastRenderedPageBreak/>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851A69" w:rsidRDefault="005B58C6">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参照《政府采购货物和服务招标投标管理办法》（第87号令）第三十一条有关规定执行</w:t>
      </w:r>
      <w:r>
        <w:rPr>
          <w:rFonts w:ascii="宋体" w:hAnsi="宋体" w:cs="宋体" w:hint="eastAsia"/>
          <w:sz w:val="24"/>
          <w:lang w:val="zh-CN"/>
        </w:rPr>
        <w:t>。</w:t>
      </w:r>
    </w:p>
    <w:p w:rsidR="00851A69" w:rsidRDefault="005B58C6">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851A69" w:rsidRDefault="005B58C6">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851A69" w:rsidRDefault="005B58C6">
      <w:pPr>
        <w:pStyle w:val="1"/>
        <w:pageBreakBefore/>
      </w:pPr>
      <w:bookmarkStart w:id="37" w:name="_Toc19946"/>
      <w:r>
        <w:rPr>
          <w:rFonts w:hint="eastAsia"/>
        </w:rPr>
        <w:lastRenderedPageBreak/>
        <w:t>第五章</w:t>
      </w:r>
      <w:r>
        <w:rPr>
          <w:rFonts w:hint="eastAsia"/>
        </w:rPr>
        <w:t xml:space="preserve"> </w:t>
      </w:r>
      <w:proofErr w:type="gramStart"/>
      <w:r>
        <w:rPr>
          <w:rFonts w:hint="eastAsia"/>
        </w:rPr>
        <w:t>拟签订</w:t>
      </w:r>
      <w:proofErr w:type="gramEnd"/>
      <w:r>
        <w:rPr>
          <w:rFonts w:hint="eastAsia"/>
        </w:rPr>
        <w:t>的合同文本</w:t>
      </w:r>
      <w:bookmarkEnd w:id="37"/>
    </w:p>
    <w:p w:rsidR="00851A69" w:rsidRDefault="005B58C6">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851A69" w:rsidRDefault="005B58C6">
      <w:pPr>
        <w:pStyle w:val="ad"/>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851A69" w:rsidRDefault="005B58C6">
      <w:pPr>
        <w:pStyle w:val="ad"/>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851A69" w:rsidRDefault="005B58C6">
      <w:pPr>
        <w:pStyle w:val="ad"/>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851A69" w:rsidRDefault="005B58C6">
      <w:pPr>
        <w:pStyle w:val="ad"/>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851A69" w:rsidRDefault="005B58C6">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851A69" w:rsidRDefault="005B58C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851A69" w:rsidRDefault="005B58C6">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851A69" w:rsidRDefault="005B58C6">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851A69" w:rsidRDefault="005B58C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851A69" w:rsidRDefault="005B58C6">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851A69" w:rsidRDefault="005B58C6">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851A69" w:rsidRDefault="005B58C6">
      <w:pPr>
        <w:pStyle w:val="ad"/>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851A69" w:rsidRDefault="005B58C6">
      <w:pPr>
        <w:pStyle w:val="ad"/>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851A69" w:rsidRDefault="005B58C6">
      <w:pPr>
        <w:pStyle w:val="ad"/>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851A69" w:rsidRDefault="005B58C6">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本项目履约保证金为合同金额的</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w:t>
      </w:r>
      <w:r>
        <w:rPr>
          <w:rFonts w:asciiTheme="minorEastAsia" w:eastAsiaTheme="minorEastAsia" w:hAnsiTheme="minorEastAsia" w:cstheme="minorBidi" w:hint="eastAsia"/>
          <w:sz w:val="24"/>
        </w:rPr>
        <w:t>质保期满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851A69" w:rsidRDefault="005B58C6">
      <w:pPr>
        <w:pStyle w:val="ad"/>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851A69" w:rsidRDefault="005B58C6">
      <w:pPr>
        <w:pStyle w:val="ad"/>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851A69" w:rsidRDefault="005B58C6">
      <w:pPr>
        <w:pStyle w:val="ad"/>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851A69" w:rsidRDefault="005B58C6">
      <w:pPr>
        <w:pStyle w:val="ad"/>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851A69" w:rsidRDefault="005B58C6">
      <w:pPr>
        <w:pStyle w:val="ad"/>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p>
    <w:p w:rsidR="00851A69" w:rsidRDefault="005B58C6">
      <w:pPr>
        <w:pStyle w:val="ad"/>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851A69" w:rsidRDefault="005B58C6">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851A69" w:rsidRDefault="005B58C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851A69" w:rsidRDefault="005B58C6">
      <w:pPr>
        <w:pStyle w:val="ad"/>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乙方应按招标文件规定的货物性能、技术要求、质量标准向甲方提供未经使用的全新产品。</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851A69" w:rsidRDefault="005B58C6">
      <w:pPr>
        <w:pStyle w:val="ad"/>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w:t>
      </w:r>
      <w:r>
        <w:rPr>
          <w:rFonts w:asciiTheme="minorEastAsia" w:eastAsiaTheme="minorEastAsia" w:hAnsiTheme="minorEastAsia"/>
          <w:sz w:val="24"/>
        </w:rPr>
        <w:lastRenderedPageBreak/>
        <w:t>卸等要求包装，以保证货物安全运达甲方指定地点。</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使用说明书、质量检验证明书、随配附件和工具以及清单一并附于货物内。</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w:t>
      </w:r>
      <w:r>
        <w:rPr>
          <w:rFonts w:asciiTheme="minorEastAsia" w:eastAsiaTheme="minorEastAsia" w:hAnsiTheme="minorEastAsia"/>
          <w:sz w:val="24"/>
        </w:rPr>
        <w:lastRenderedPageBreak/>
        <w:t>同。</w:t>
      </w:r>
    </w:p>
    <w:p w:rsidR="00851A69" w:rsidRDefault="005B58C6">
      <w:pPr>
        <w:pStyle w:val="ad"/>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851A69" w:rsidRDefault="005B58C6">
      <w:pPr>
        <w:pStyle w:val="ad"/>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851A69" w:rsidRDefault="005B58C6">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851A69" w:rsidRDefault="005B58C6">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851A69" w:rsidRDefault="005B58C6">
      <w:pPr>
        <w:pStyle w:val="ad"/>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851A69" w:rsidRDefault="005B58C6">
      <w:pPr>
        <w:pStyle w:val="a9"/>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851A69" w:rsidRDefault="005B58C6">
      <w:pPr>
        <w:pStyle w:val="a9"/>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黑体" w:eastAsia="黑体" w:hAnsi="黑体" w:cs="黑体" w:hint="eastAsia"/>
          <w:color w:val="111F2C"/>
          <w:szCs w:val="21"/>
          <w:shd w:val="clear" w:color="auto" w:fill="FFFFFF"/>
        </w:rPr>
        <w:t>中华人民共和国民法典</w:t>
      </w:r>
      <w:r>
        <w:rPr>
          <w:rFonts w:asciiTheme="minorEastAsia" w:eastAsiaTheme="minorEastAsia" w:hAnsiTheme="minorEastAsia"/>
        </w:rPr>
        <w:t>》有关条文执行。</w:t>
      </w:r>
    </w:p>
    <w:p w:rsidR="00851A69" w:rsidRDefault="005B58C6">
      <w:pPr>
        <w:pStyle w:val="a9"/>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851A69" w:rsidRDefault="00851A69">
      <w:pPr>
        <w:widowControl/>
        <w:spacing w:line="360" w:lineRule="auto"/>
        <w:ind w:firstLineChars="200" w:firstLine="482"/>
        <w:rPr>
          <w:rFonts w:asciiTheme="minorEastAsia" w:eastAsiaTheme="minorEastAsia" w:hAnsiTheme="minorEastAsia"/>
          <w:b/>
          <w:sz w:val="24"/>
        </w:rPr>
      </w:pPr>
    </w:p>
    <w:p w:rsidR="00851A69" w:rsidRDefault="00851A69">
      <w:pPr>
        <w:widowControl/>
        <w:spacing w:line="360" w:lineRule="auto"/>
        <w:ind w:firstLineChars="200" w:firstLine="482"/>
        <w:rPr>
          <w:rFonts w:asciiTheme="minorEastAsia" w:eastAsiaTheme="minorEastAsia" w:hAnsiTheme="minorEastAsia"/>
          <w:b/>
          <w:sz w:val="24"/>
        </w:rPr>
      </w:pP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851A69" w:rsidRDefault="00851A69">
      <w:pPr>
        <w:spacing w:line="360" w:lineRule="auto"/>
        <w:rPr>
          <w:rFonts w:asciiTheme="minorEastAsia" w:eastAsiaTheme="minorEastAsia" w:hAnsiTheme="minorEastAsia"/>
          <w:sz w:val="24"/>
        </w:rPr>
      </w:pPr>
    </w:p>
    <w:p w:rsidR="00851A69" w:rsidRDefault="005B58C6">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851A69" w:rsidRDefault="00851A69">
      <w:pPr>
        <w:spacing w:line="360" w:lineRule="auto"/>
        <w:ind w:firstLineChars="200" w:firstLine="480"/>
        <w:rPr>
          <w:rFonts w:asciiTheme="minorEastAsia" w:eastAsiaTheme="minorEastAsia" w:hAnsiTheme="minorEastAsia"/>
          <w:sz w:val="24"/>
        </w:rPr>
      </w:pPr>
    </w:p>
    <w:p w:rsidR="00851A69" w:rsidRDefault="005B58C6">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851A69" w:rsidRDefault="005B58C6">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851A69" w:rsidRDefault="005B58C6">
      <w:pPr>
        <w:pStyle w:val="1"/>
        <w:pageBreakBefore/>
      </w:pPr>
      <w:bookmarkStart w:id="38" w:name="_Toc17818"/>
      <w:r>
        <w:rPr>
          <w:rFonts w:hint="eastAsia"/>
        </w:rPr>
        <w:lastRenderedPageBreak/>
        <w:t>第六章</w:t>
      </w:r>
      <w:r>
        <w:rPr>
          <w:rFonts w:hint="eastAsia"/>
        </w:rPr>
        <w:t xml:space="preserve"> </w:t>
      </w:r>
      <w:r>
        <w:rPr>
          <w:rFonts w:hint="eastAsia"/>
        </w:rPr>
        <w:t>投标文件格式</w:t>
      </w:r>
      <w:bookmarkEnd w:id="38"/>
    </w:p>
    <w:p w:rsidR="00851A69" w:rsidRDefault="005B58C6">
      <w:pPr>
        <w:rPr>
          <w:rFonts w:ascii="宋体" w:hAnsi="宋体"/>
          <w:b/>
          <w:kern w:val="0"/>
          <w:sz w:val="28"/>
          <w:szCs w:val="28"/>
        </w:rPr>
      </w:pPr>
      <w:r>
        <w:rPr>
          <w:rFonts w:ascii="宋体" w:hAnsi="宋体" w:hint="eastAsia"/>
          <w:b/>
          <w:kern w:val="0"/>
          <w:sz w:val="28"/>
          <w:szCs w:val="28"/>
        </w:rPr>
        <w:t xml:space="preserve"> </w:t>
      </w:r>
    </w:p>
    <w:p w:rsidR="00851A69" w:rsidRDefault="005B58C6">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851A69" w:rsidRDefault="00851A69">
      <w:pPr>
        <w:spacing w:line="360" w:lineRule="auto"/>
        <w:rPr>
          <w:rFonts w:asciiTheme="minorEastAsia" w:eastAsiaTheme="minorEastAsia" w:hAnsiTheme="minorEastAsia"/>
          <w:b/>
          <w:sz w:val="30"/>
          <w:szCs w:val="30"/>
        </w:rPr>
      </w:pPr>
    </w:p>
    <w:p w:rsidR="00851A69" w:rsidRDefault="005B58C6">
      <w:pPr>
        <w:jc w:val="center"/>
        <w:rPr>
          <w:sz w:val="52"/>
          <w:szCs w:val="52"/>
        </w:rPr>
      </w:pPr>
      <w:bookmarkStart w:id="39" w:name="_Toc19093_WPSOffice_Level1"/>
      <w:bookmarkStart w:id="40" w:name="_Toc4956_WPSOffice_Level1"/>
      <w:bookmarkStart w:id="41" w:name="_Toc32372_WPSOffice_Level1"/>
      <w:r>
        <w:rPr>
          <w:rFonts w:hint="eastAsia"/>
          <w:sz w:val="52"/>
          <w:szCs w:val="52"/>
        </w:rPr>
        <w:t>项目名称</w:t>
      </w:r>
      <w:bookmarkEnd w:id="39"/>
      <w:bookmarkEnd w:id="40"/>
      <w:bookmarkEnd w:id="41"/>
    </w:p>
    <w:p w:rsidR="00851A69" w:rsidRDefault="005B58C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851A69" w:rsidRDefault="00851A69">
      <w:pPr>
        <w:pStyle w:val="26"/>
      </w:pPr>
    </w:p>
    <w:p w:rsidR="00851A69" w:rsidRDefault="005B58C6">
      <w:pPr>
        <w:jc w:val="center"/>
        <w:rPr>
          <w:sz w:val="84"/>
          <w:szCs w:val="84"/>
          <w:lang w:val="zh-CN"/>
        </w:rPr>
      </w:pPr>
      <w:r>
        <w:rPr>
          <w:rFonts w:hint="eastAsia"/>
          <w:sz w:val="84"/>
          <w:szCs w:val="84"/>
          <w:lang w:val="zh-CN"/>
        </w:rPr>
        <w:t>投</w:t>
      </w:r>
    </w:p>
    <w:p w:rsidR="00851A69" w:rsidRDefault="005B58C6">
      <w:pPr>
        <w:jc w:val="center"/>
        <w:rPr>
          <w:sz w:val="84"/>
          <w:szCs w:val="84"/>
          <w:lang w:val="zh-CN"/>
        </w:rPr>
      </w:pPr>
      <w:r>
        <w:rPr>
          <w:rFonts w:hint="eastAsia"/>
          <w:sz w:val="84"/>
          <w:szCs w:val="84"/>
          <w:lang w:val="zh-CN"/>
        </w:rPr>
        <w:t>标</w:t>
      </w:r>
    </w:p>
    <w:p w:rsidR="00851A69" w:rsidRDefault="005B58C6">
      <w:pPr>
        <w:jc w:val="center"/>
        <w:rPr>
          <w:sz w:val="84"/>
          <w:szCs w:val="84"/>
        </w:rPr>
      </w:pPr>
      <w:r>
        <w:rPr>
          <w:rFonts w:hint="eastAsia"/>
          <w:sz w:val="84"/>
          <w:szCs w:val="84"/>
          <w:lang w:val="zh-CN"/>
        </w:rPr>
        <w:t>文</w:t>
      </w:r>
    </w:p>
    <w:p w:rsidR="00851A69" w:rsidRDefault="005B58C6">
      <w:pPr>
        <w:jc w:val="center"/>
        <w:rPr>
          <w:sz w:val="84"/>
          <w:szCs w:val="84"/>
          <w:lang w:val="zh-CN"/>
        </w:rPr>
      </w:pPr>
      <w:r>
        <w:rPr>
          <w:rFonts w:hint="eastAsia"/>
          <w:sz w:val="84"/>
          <w:szCs w:val="84"/>
          <w:lang w:val="zh-CN"/>
        </w:rPr>
        <w:t>件</w:t>
      </w:r>
    </w:p>
    <w:p w:rsidR="00851A69" w:rsidRDefault="005B58C6">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851A69" w:rsidRDefault="00851A69">
      <w:pPr>
        <w:pStyle w:val="26"/>
      </w:pPr>
    </w:p>
    <w:p w:rsidR="00851A69" w:rsidRDefault="005B58C6">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851A69" w:rsidRDefault="005B58C6">
      <w:pPr>
        <w:spacing w:line="360" w:lineRule="auto"/>
        <w:ind w:right="532" w:firstLineChars="200" w:firstLine="640"/>
        <w:rPr>
          <w:rFonts w:ascii="宋体" w:hAnsi="宋体"/>
          <w:sz w:val="32"/>
          <w:szCs w:val="32"/>
        </w:rPr>
      </w:pPr>
      <w:r>
        <w:rPr>
          <w:rFonts w:ascii="宋体" w:hAnsi="宋体" w:hint="eastAsia"/>
          <w:sz w:val="32"/>
          <w:szCs w:val="32"/>
        </w:rPr>
        <w:t>地    址：</w:t>
      </w:r>
    </w:p>
    <w:p w:rsidR="00851A69" w:rsidRDefault="005B58C6">
      <w:pPr>
        <w:spacing w:line="360" w:lineRule="auto"/>
        <w:ind w:right="532" w:firstLineChars="200" w:firstLine="640"/>
        <w:rPr>
          <w:rFonts w:ascii="宋体" w:hAnsi="宋体"/>
          <w:sz w:val="32"/>
          <w:szCs w:val="32"/>
        </w:rPr>
      </w:pPr>
      <w:r>
        <w:rPr>
          <w:rFonts w:ascii="宋体" w:hAnsi="宋体" w:hint="eastAsia"/>
          <w:sz w:val="32"/>
          <w:szCs w:val="32"/>
        </w:rPr>
        <w:t>时    间：</w:t>
      </w:r>
    </w:p>
    <w:p w:rsidR="00851A69" w:rsidRDefault="00851A69">
      <w:pPr>
        <w:snapToGrid w:val="0"/>
        <w:spacing w:before="50" w:after="50" w:line="360" w:lineRule="auto"/>
        <w:rPr>
          <w:rFonts w:ascii="仿宋_GB2312" w:eastAsia="仿宋_GB2312" w:hAnsi="宋体"/>
          <w:b/>
          <w:sz w:val="36"/>
          <w:szCs w:val="36"/>
        </w:rPr>
      </w:pPr>
    </w:p>
    <w:p w:rsidR="00851A69" w:rsidRDefault="005B58C6">
      <w:pPr>
        <w:rPr>
          <w:rFonts w:ascii="仿宋_GB2312" w:eastAsia="仿宋_GB2312" w:hAnsi="宋体"/>
          <w:b/>
          <w:sz w:val="36"/>
          <w:szCs w:val="36"/>
        </w:rPr>
      </w:pPr>
      <w:r>
        <w:rPr>
          <w:rFonts w:ascii="仿宋_GB2312" w:eastAsia="仿宋_GB2312" w:hAnsi="宋体"/>
          <w:b/>
          <w:sz w:val="36"/>
          <w:szCs w:val="36"/>
        </w:rPr>
        <w:br w:type="page"/>
      </w:r>
    </w:p>
    <w:p w:rsidR="00851A69" w:rsidRDefault="00851A69">
      <w:pPr>
        <w:pStyle w:val="26"/>
      </w:pPr>
    </w:p>
    <w:p w:rsidR="00851A69" w:rsidRDefault="005B58C6">
      <w:pPr>
        <w:spacing w:line="360" w:lineRule="auto"/>
        <w:jc w:val="center"/>
        <w:rPr>
          <w:b/>
          <w:bCs/>
          <w:sz w:val="36"/>
          <w:szCs w:val="36"/>
        </w:rPr>
      </w:pPr>
      <w:r>
        <w:rPr>
          <w:rFonts w:hint="eastAsia"/>
          <w:b/>
          <w:bCs/>
          <w:sz w:val="36"/>
          <w:szCs w:val="36"/>
        </w:rPr>
        <w:t>资格证明文件目录</w:t>
      </w:r>
    </w:p>
    <w:p w:rsidR="00851A69" w:rsidRDefault="00851A69">
      <w:pPr>
        <w:pStyle w:val="a4"/>
      </w:pPr>
    </w:p>
    <w:p w:rsidR="00851A69" w:rsidRDefault="00851A69"/>
    <w:p w:rsidR="00851A69" w:rsidRDefault="005B58C6">
      <w:pPr>
        <w:numPr>
          <w:ilvl w:val="0"/>
          <w:numId w:val="9"/>
        </w:numPr>
        <w:spacing w:line="360" w:lineRule="auto"/>
        <w:ind w:hanging="5"/>
        <w:rPr>
          <w:sz w:val="28"/>
          <w:szCs w:val="36"/>
        </w:rPr>
      </w:pPr>
      <w:bookmarkStart w:id="42" w:name="_Toc12587_WPSOffice_Level1"/>
      <w:bookmarkStart w:id="43" w:name="_Toc27049_WPSOffice_Level1"/>
      <w:r>
        <w:rPr>
          <w:rFonts w:hint="eastAsia"/>
          <w:sz w:val="28"/>
          <w:szCs w:val="36"/>
        </w:rPr>
        <w:t>投标声明书（附件</w:t>
      </w:r>
      <w:r>
        <w:rPr>
          <w:rFonts w:hint="eastAsia"/>
          <w:sz w:val="28"/>
          <w:szCs w:val="36"/>
        </w:rPr>
        <w:t>1</w:t>
      </w:r>
      <w:r>
        <w:rPr>
          <w:rFonts w:hint="eastAsia"/>
          <w:sz w:val="28"/>
          <w:szCs w:val="36"/>
        </w:rPr>
        <w:t>）</w:t>
      </w:r>
      <w:bookmarkEnd w:id="42"/>
      <w:bookmarkEnd w:id="43"/>
    </w:p>
    <w:p w:rsidR="00851A69" w:rsidRDefault="005B58C6">
      <w:pPr>
        <w:numPr>
          <w:ilvl w:val="0"/>
          <w:numId w:val="9"/>
        </w:numPr>
        <w:spacing w:line="360" w:lineRule="auto"/>
        <w:ind w:hanging="5"/>
        <w:rPr>
          <w:sz w:val="28"/>
          <w:szCs w:val="36"/>
        </w:rPr>
      </w:pPr>
      <w:bookmarkStart w:id="44" w:name="_Toc28306_WPSOffice_Level1"/>
      <w:bookmarkStart w:id="45"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44"/>
      <w:bookmarkEnd w:id="45"/>
    </w:p>
    <w:p w:rsidR="00851A69" w:rsidRDefault="005B58C6">
      <w:pPr>
        <w:numPr>
          <w:ilvl w:val="0"/>
          <w:numId w:val="9"/>
        </w:numPr>
        <w:spacing w:line="360" w:lineRule="auto"/>
        <w:ind w:hanging="5"/>
        <w:rPr>
          <w:sz w:val="28"/>
          <w:szCs w:val="36"/>
        </w:rPr>
      </w:pPr>
      <w:r>
        <w:rPr>
          <w:rFonts w:hint="eastAsia"/>
          <w:sz w:val="28"/>
          <w:szCs w:val="36"/>
        </w:rPr>
        <w:t>联合体授权委托书及联合体声明、协议（</w:t>
      </w:r>
      <w:proofErr w:type="gramStart"/>
      <w:r>
        <w:rPr>
          <w:rFonts w:hint="eastAsia"/>
          <w:sz w:val="28"/>
          <w:szCs w:val="36"/>
        </w:rPr>
        <w:t>若项目</w:t>
      </w:r>
      <w:proofErr w:type="gramEnd"/>
      <w:r>
        <w:rPr>
          <w:rFonts w:hint="eastAsia"/>
          <w:sz w:val="28"/>
          <w:szCs w:val="36"/>
        </w:rPr>
        <w:t>接受联合体投标时需提供）</w:t>
      </w:r>
    </w:p>
    <w:p w:rsidR="00851A69" w:rsidRDefault="005B58C6">
      <w:pPr>
        <w:numPr>
          <w:ilvl w:val="0"/>
          <w:numId w:val="9"/>
        </w:numPr>
        <w:spacing w:line="360" w:lineRule="auto"/>
        <w:ind w:hanging="5"/>
        <w:rPr>
          <w:sz w:val="28"/>
          <w:szCs w:val="36"/>
        </w:rPr>
      </w:pPr>
      <w:bookmarkStart w:id="46" w:name="_Toc29616_WPSOffice_Level1"/>
      <w:bookmarkStart w:id="47" w:name="_Toc32100_WPSOffice_Level1"/>
      <w:r>
        <w:rPr>
          <w:rFonts w:hint="eastAsia"/>
          <w:sz w:val="28"/>
          <w:szCs w:val="36"/>
        </w:rPr>
        <w:t>法人或者其他组织的营业执照等证明文件，自然人的身份证明</w:t>
      </w:r>
      <w:bookmarkEnd w:id="46"/>
      <w:bookmarkEnd w:id="47"/>
    </w:p>
    <w:p w:rsidR="00851A69" w:rsidRDefault="005B58C6">
      <w:pPr>
        <w:numPr>
          <w:ilvl w:val="0"/>
          <w:numId w:val="9"/>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851A69" w:rsidRDefault="005B58C6">
      <w:pPr>
        <w:numPr>
          <w:ilvl w:val="0"/>
          <w:numId w:val="9"/>
        </w:numPr>
        <w:spacing w:line="360" w:lineRule="auto"/>
        <w:ind w:hanging="5"/>
      </w:pPr>
      <w:r>
        <w:rPr>
          <w:rFonts w:hint="eastAsia"/>
          <w:sz w:val="28"/>
          <w:szCs w:val="36"/>
        </w:rPr>
        <w:t>提供投标截止日前</w:t>
      </w:r>
      <w:r>
        <w:rPr>
          <w:rFonts w:hint="eastAsia"/>
          <w:sz w:val="28"/>
          <w:szCs w:val="36"/>
        </w:rPr>
        <w:t>6</w:t>
      </w:r>
      <w:r>
        <w:rPr>
          <w:rFonts w:hint="eastAsia"/>
          <w:sz w:val="28"/>
          <w:szCs w:val="36"/>
        </w:rPr>
        <w:t>个月内任意</w:t>
      </w:r>
      <w:r>
        <w:rPr>
          <w:rFonts w:hint="eastAsia"/>
          <w:sz w:val="28"/>
          <w:szCs w:val="36"/>
        </w:rPr>
        <w:t>1</w:t>
      </w:r>
      <w:r>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851A69" w:rsidRDefault="005B58C6">
      <w:pPr>
        <w:numPr>
          <w:ilvl w:val="0"/>
          <w:numId w:val="9"/>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48" w:name="_Toc30751_WPSOffice_Level1"/>
      <w:bookmarkStart w:id="49" w:name="_Toc2696_WPSOffice_Level1"/>
    </w:p>
    <w:p w:rsidR="00851A69" w:rsidRDefault="005B58C6">
      <w:pPr>
        <w:numPr>
          <w:ilvl w:val="0"/>
          <w:numId w:val="9"/>
        </w:numPr>
        <w:spacing w:line="360" w:lineRule="auto"/>
        <w:ind w:hanging="5"/>
        <w:rPr>
          <w:rFonts w:ascii="宋体" w:hAnsi="宋体"/>
          <w:b/>
          <w:sz w:val="24"/>
        </w:rPr>
      </w:pPr>
      <w:r>
        <w:rPr>
          <w:rFonts w:hint="eastAsia"/>
          <w:sz w:val="28"/>
          <w:szCs w:val="36"/>
        </w:rPr>
        <w:t>具备履行合同所必需的设备和专业技术能力的证明材料</w:t>
      </w:r>
      <w:bookmarkStart w:id="50" w:name="_Toc14150_WPSOffice_Level1"/>
      <w:bookmarkStart w:id="51" w:name="_Toc4587_WPSOffice_Level1"/>
      <w:bookmarkEnd w:id="48"/>
      <w:bookmarkEnd w:id="49"/>
      <w:r w:rsidRPr="00AF0FC0">
        <w:rPr>
          <w:rFonts w:hint="eastAsia"/>
          <w:sz w:val="28"/>
          <w:szCs w:val="36"/>
        </w:rPr>
        <w:t>（根据</w:t>
      </w:r>
      <w:r w:rsidRPr="00AF0FC0">
        <w:rPr>
          <w:sz w:val="28"/>
          <w:szCs w:val="36"/>
        </w:rPr>
        <w:t>项目</w:t>
      </w:r>
      <w:r w:rsidRPr="00AF0FC0">
        <w:rPr>
          <w:rFonts w:hint="eastAsia"/>
          <w:sz w:val="28"/>
          <w:szCs w:val="36"/>
        </w:rPr>
        <w:t>性质</w:t>
      </w:r>
      <w:r w:rsidRPr="00AF0FC0">
        <w:rPr>
          <w:sz w:val="28"/>
          <w:szCs w:val="36"/>
        </w:rPr>
        <w:t>提供</w:t>
      </w:r>
      <w:r w:rsidRPr="00AF0FC0">
        <w:rPr>
          <w:rFonts w:hint="eastAsia"/>
          <w:sz w:val="28"/>
          <w:szCs w:val="36"/>
        </w:rPr>
        <w:t>）</w:t>
      </w:r>
      <w:r>
        <w:rPr>
          <w:rFonts w:hint="eastAsia"/>
          <w:sz w:val="28"/>
          <w:szCs w:val="36"/>
        </w:rPr>
        <w:t>。</w:t>
      </w:r>
    </w:p>
    <w:p w:rsidR="00851A69" w:rsidRDefault="005B58C6">
      <w:pPr>
        <w:numPr>
          <w:ilvl w:val="0"/>
          <w:numId w:val="9"/>
        </w:numPr>
        <w:spacing w:line="360" w:lineRule="auto"/>
        <w:ind w:hanging="5"/>
        <w:rPr>
          <w:rFonts w:ascii="宋体" w:hAnsi="宋体"/>
          <w:b/>
          <w:sz w:val="24"/>
        </w:rPr>
      </w:pPr>
      <w:r>
        <w:rPr>
          <w:rFonts w:hint="eastAsia"/>
          <w:sz w:val="28"/>
          <w:szCs w:val="36"/>
        </w:rPr>
        <w:t>本项目要求的特定资质证书</w:t>
      </w:r>
      <w:bookmarkEnd w:id="50"/>
      <w:bookmarkEnd w:id="51"/>
    </w:p>
    <w:p w:rsidR="00851A69" w:rsidRDefault="00851A69">
      <w:pPr>
        <w:spacing w:line="360" w:lineRule="auto"/>
        <w:ind w:left="420"/>
        <w:rPr>
          <w:rFonts w:ascii="宋体" w:hAnsi="宋体"/>
          <w:b/>
          <w:sz w:val="28"/>
        </w:rPr>
      </w:pPr>
    </w:p>
    <w:p w:rsidR="00851A69" w:rsidRDefault="00851A69">
      <w:pPr>
        <w:pStyle w:val="11"/>
        <w:rPr>
          <w:rFonts w:ascii="宋体" w:hAnsi="宋体"/>
          <w:b/>
          <w:sz w:val="28"/>
        </w:rPr>
      </w:pPr>
    </w:p>
    <w:p w:rsidR="00851A69" w:rsidRDefault="00851A69">
      <w:pPr>
        <w:pStyle w:val="11"/>
        <w:rPr>
          <w:rFonts w:ascii="宋体" w:hAnsi="宋体"/>
          <w:b/>
          <w:sz w:val="28"/>
        </w:rPr>
      </w:pPr>
    </w:p>
    <w:p w:rsidR="00851A69" w:rsidRDefault="00851A69">
      <w:pPr>
        <w:spacing w:line="360" w:lineRule="auto"/>
        <w:ind w:left="420"/>
        <w:rPr>
          <w:rFonts w:ascii="宋体" w:hAnsi="宋体"/>
          <w:b/>
          <w:sz w:val="28"/>
        </w:rPr>
      </w:pPr>
    </w:p>
    <w:p w:rsidR="00851A69" w:rsidRDefault="00851A69">
      <w:pPr>
        <w:spacing w:line="360" w:lineRule="auto"/>
        <w:ind w:left="420"/>
        <w:rPr>
          <w:rFonts w:ascii="宋体" w:hAnsi="宋体"/>
          <w:b/>
          <w:sz w:val="28"/>
        </w:rPr>
      </w:pPr>
    </w:p>
    <w:p w:rsidR="00851A69" w:rsidRDefault="00851A69">
      <w:pPr>
        <w:spacing w:line="360" w:lineRule="auto"/>
        <w:ind w:left="420"/>
        <w:rPr>
          <w:rFonts w:ascii="宋体" w:hAnsi="宋体"/>
          <w:b/>
          <w:sz w:val="28"/>
        </w:rPr>
      </w:pPr>
    </w:p>
    <w:p w:rsidR="00851A69" w:rsidRDefault="00851A69">
      <w:pPr>
        <w:spacing w:line="360" w:lineRule="auto"/>
        <w:ind w:left="420"/>
        <w:rPr>
          <w:rFonts w:ascii="宋体" w:hAnsi="宋体"/>
          <w:b/>
          <w:sz w:val="28"/>
        </w:rPr>
      </w:pPr>
    </w:p>
    <w:p w:rsidR="00851A69" w:rsidRDefault="00851A69">
      <w:pPr>
        <w:spacing w:line="360" w:lineRule="auto"/>
        <w:rPr>
          <w:rFonts w:ascii="宋体" w:hAnsi="宋体"/>
          <w:b/>
          <w:sz w:val="28"/>
        </w:rPr>
      </w:pPr>
    </w:p>
    <w:p w:rsidR="00851A69" w:rsidRDefault="00851A69">
      <w:pPr>
        <w:rPr>
          <w:rFonts w:ascii="宋体" w:hAnsi="宋体"/>
          <w:b/>
          <w:sz w:val="28"/>
        </w:rPr>
      </w:pPr>
    </w:p>
    <w:p w:rsidR="00851A69" w:rsidRDefault="005B58C6">
      <w:pPr>
        <w:spacing w:line="312" w:lineRule="auto"/>
        <w:rPr>
          <w:rFonts w:ascii="宋体" w:hAnsi="宋体"/>
          <w:b/>
          <w:sz w:val="28"/>
        </w:rPr>
      </w:pPr>
      <w:r>
        <w:rPr>
          <w:rFonts w:ascii="宋体" w:hAnsi="宋体" w:hint="eastAsia"/>
          <w:b/>
          <w:sz w:val="28"/>
        </w:rPr>
        <w:t>附件1</w:t>
      </w:r>
    </w:p>
    <w:p w:rsidR="00851A69" w:rsidRDefault="005B58C6">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ascii="宋体" w:hAnsi="宋体" w:hint="eastAsia"/>
          <w:b/>
          <w:kern w:val="0"/>
          <w:sz w:val="32"/>
          <w:szCs w:val="32"/>
          <w:lang w:val="zh-CN"/>
        </w:rPr>
        <w:t>投标声明书</w:t>
      </w:r>
      <w:bookmarkEnd w:id="52"/>
      <w:bookmarkEnd w:id="53"/>
    </w:p>
    <w:p w:rsidR="00851A69" w:rsidRDefault="005B58C6">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851A69" w:rsidRDefault="005B58C6">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851A69" w:rsidRDefault="005B58C6">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851A69" w:rsidRDefault="005B58C6">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851A69" w:rsidRDefault="005B58C6">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851A69" w:rsidRDefault="005B58C6">
      <w:pPr>
        <w:numPr>
          <w:ilvl w:val="0"/>
          <w:numId w:val="10"/>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851A69" w:rsidRDefault="005B58C6">
      <w:pPr>
        <w:numPr>
          <w:ilvl w:val="0"/>
          <w:numId w:val="10"/>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851A69" w:rsidRDefault="005B58C6">
      <w:pPr>
        <w:numPr>
          <w:ilvl w:val="0"/>
          <w:numId w:val="10"/>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851A69" w:rsidRDefault="005B58C6">
      <w:pPr>
        <w:numPr>
          <w:ilvl w:val="0"/>
          <w:numId w:val="10"/>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851A69" w:rsidRDefault="00851A69">
      <w:pPr>
        <w:adjustRightInd w:val="0"/>
        <w:snapToGrid w:val="0"/>
        <w:spacing w:line="360" w:lineRule="auto"/>
        <w:ind w:firstLine="480"/>
        <w:rPr>
          <w:rFonts w:ascii="宋体" w:hAnsi="宋体" w:cs="仿宋_GB2312"/>
          <w:kern w:val="0"/>
          <w:sz w:val="24"/>
        </w:rPr>
      </w:pPr>
    </w:p>
    <w:p w:rsidR="00851A69" w:rsidRDefault="005B58C6">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851A69" w:rsidRDefault="005B58C6">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851A69" w:rsidRDefault="005B58C6">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851A69" w:rsidRDefault="005B58C6">
      <w:pPr>
        <w:rPr>
          <w:rFonts w:ascii="宋体" w:hAnsi="宋体" w:cs="仿宋_GB2312"/>
          <w:kern w:val="0"/>
          <w:sz w:val="24"/>
          <w:lang w:val="zh-CN"/>
        </w:rPr>
      </w:pPr>
      <w:r>
        <w:rPr>
          <w:rFonts w:ascii="宋体" w:hAnsi="宋体" w:cs="仿宋_GB2312" w:hint="eastAsia"/>
          <w:kern w:val="0"/>
          <w:sz w:val="24"/>
          <w:lang w:val="zh-CN"/>
        </w:rPr>
        <w:br w:type="page"/>
      </w:r>
    </w:p>
    <w:p w:rsidR="00851A69" w:rsidRDefault="005B58C6">
      <w:pPr>
        <w:spacing w:line="312" w:lineRule="auto"/>
        <w:rPr>
          <w:rFonts w:ascii="宋体" w:hAnsi="宋体"/>
          <w:b/>
          <w:sz w:val="28"/>
        </w:rPr>
      </w:pPr>
      <w:r>
        <w:rPr>
          <w:rFonts w:ascii="宋体" w:hAnsi="宋体" w:hint="eastAsia"/>
          <w:b/>
          <w:sz w:val="28"/>
        </w:rPr>
        <w:lastRenderedPageBreak/>
        <w:t>附件2</w:t>
      </w:r>
    </w:p>
    <w:p w:rsidR="00851A69" w:rsidRDefault="005B58C6">
      <w:pPr>
        <w:spacing w:line="360" w:lineRule="auto"/>
        <w:ind w:firstLineChars="100" w:firstLine="321"/>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rsidR="00851A69" w:rsidRDefault="005B58C6">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851A69" w:rsidRDefault="005B58C6">
      <w:pPr>
        <w:pStyle w:val="ad"/>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851A69" w:rsidRDefault="005B58C6">
      <w:pPr>
        <w:pStyle w:val="ad"/>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851A69" w:rsidRDefault="005B58C6">
      <w:pPr>
        <w:pStyle w:val="ad"/>
        <w:spacing w:line="360" w:lineRule="auto"/>
        <w:ind w:firstLineChars="200" w:firstLine="480"/>
        <w:rPr>
          <w:rFonts w:hAnsi="宋体"/>
          <w:sz w:val="24"/>
        </w:rPr>
      </w:pPr>
      <w:r>
        <w:rPr>
          <w:rFonts w:hAnsi="宋体" w:hint="eastAsia"/>
          <w:sz w:val="24"/>
        </w:rPr>
        <w:t>全权代表无转委托权，特此委托。</w:t>
      </w:r>
    </w:p>
    <w:p w:rsidR="00851A69" w:rsidRDefault="00851A69">
      <w:pPr>
        <w:spacing w:line="360" w:lineRule="auto"/>
        <w:rPr>
          <w:sz w:val="24"/>
        </w:rPr>
      </w:pPr>
    </w:p>
    <w:p w:rsidR="00851A69" w:rsidRDefault="005B58C6">
      <w:pPr>
        <w:spacing w:line="360" w:lineRule="auto"/>
        <w:rPr>
          <w:sz w:val="24"/>
        </w:rPr>
      </w:pPr>
      <w:r>
        <w:rPr>
          <w:rFonts w:ascii="宋体" w:hint="eastAsia"/>
          <w:sz w:val="24"/>
        </w:rPr>
        <w:t>法定代表人签字或盖章：</w:t>
      </w:r>
    </w:p>
    <w:p w:rsidR="00851A69" w:rsidRDefault="005B58C6">
      <w:pPr>
        <w:spacing w:line="360" w:lineRule="auto"/>
        <w:rPr>
          <w:sz w:val="24"/>
        </w:rPr>
      </w:pPr>
      <w:r>
        <w:rPr>
          <w:rFonts w:ascii="宋体" w:hint="eastAsia"/>
          <w:sz w:val="24"/>
        </w:rPr>
        <w:t>投标人全称（公章）：                              日期：</w:t>
      </w:r>
    </w:p>
    <w:p w:rsidR="00851A69" w:rsidRDefault="00851A69">
      <w:pPr>
        <w:spacing w:line="360" w:lineRule="auto"/>
        <w:rPr>
          <w:sz w:val="24"/>
        </w:rPr>
      </w:pPr>
    </w:p>
    <w:p w:rsidR="00851A69" w:rsidRDefault="005B58C6">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51A69">
        <w:trPr>
          <w:trHeight w:val="2020"/>
        </w:trPr>
        <w:tc>
          <w:tcPr>
            <w:tcW w:w="4080" w:type="dxa"/>
          </w:tcPr>
          <w:p w:rsidR="00851A69" w:rsidRDefault="00851A69">
            <w:pPr>
              <w:spacing w:line="360" w:lineRule="auto"/>
              <w:rPr>
                <w:rFonts w:ascii="宋体"/>
                <w:b/>
                <w:sz w:val="24"/>
              </w:rPr>
            </w:pPr>
          </w:p>
          <w:p w:rsidR="00851A69" w:rsidRDefault="005B58C6">
            <w:pPr>
              <w:spacing w:line="360" w:lineRule="auto"/>
              <w:ind w:firstLineChars="150" w:firstLine="361"/>
              <w:rPr>
                <w:rFonts w:ascii="宋体"/>
                <w:b/>
                <w:sz w:val="24"/>
              </w:rPr>
            </w:pPr>
            <w:r>
              <w:rPr>
                <w:rFonts w:ascii="宋体" w:hint="eastAsia"/>
                <w:b/>
                <w:sz w:val="24"/>
              </w:rPr>
              <w:t>法定代表身份证</w:t>
            </w:r>
          </w:p>
        </w:tc>
      </w:tr>
    </w:tbl>
    <w:p w:rsidR="00851A69" w:rsidRDefault="005B58C6">
      <w:pPr>
        <w:spacing w:line="360" w:lineRule="auto"/>
        <w:rPr>
          <w:sz w:val="24"/>
        </w:rPr>
      </w:pPr>
      <w:r>
        <w:rPr>
          <w:rFonts w:ascii="宋体" w:hint="eastAsia"/>
          <w:sz w:val="24"/>
        </w:rPr>
        <w:t xml:space="preserve">法定代表人姓名：                                 </w:t>
      </w:r>
    </w:p>
    <w:p w:rsidR="00851A69" w:rsidRDefault="005B58C6">
      <w:pPr>
        <w:spacing w:line="360" w:lineRule="auto"/>
        <w:rPr>
          <w:sz w:val="24"/>
        </w:rPr>
      </w:pPr>
      <w:r>
        <w:rPr>
          <w:rFonts w:ascii="宋体" w:hint="eastAsia"/>
          <w:sz w:val="24"/>
        </w:rPr>
        <w:t>传真：</w:t>
      </w:r>
    </w:p>
    <w:p w:rsidR="00851A69" w:rsidRDefault="005B58C6">
      <w:pPr>
        <w:spacing w:line="360" w:lineRule="auto"/>
        <w:rPr>
          <w:rFonts w:ascii="宋体"/>
          <w:sz w:val="24"/>
        </w:rPr>
      </w:pPr>
      <w:r>
        <w:rPr>
          <w:rFonts w:ascii="宋体" w:hint="eastAsia"/>
          <w:sz w:val="24"/>
        </w:rPr>
        <w:t>电话：</w:t>
      </w:r>
    </w:p>
    <w:p w:rsidR="00851A69" w:rsidRDefault="005B58C6">
      <w:pPr>
        <w:spacing w:line="360" w:lineRule="auto"/>
        <w:rPr>
          <w:sz w:val="24"/>
        </w:rPr>
      </w:pPr>
      <w:r>
        <w:rPr>
          <w:rFonts w:ascii="宋体" w:hint="eastAsia"/>
          <w:sz w:val="24"/>
        </w:rPr>
        <w:t>详细通讯地址：</w:t>
      </w:r>
    </w:p>
    <w:p w:rsidR="00851A69" w:rsidRDefault="005B58C6">
      <w:pPr>
        <w:spacing w:line="360" w:lineRule="auto"/>
        <w:rPr>
          <w:rFonts w:ascii="宋体"/>
          <w:sz w:val="24"/>
        </w:rPr>
      </w:pPr>
      <w:r>
        <w:rPr>
          <w:rFonts w:ascii="宋体" w:hint="eastAsia"/>
          <w:sz w:val="24"/>
        </w:rPr>
        <w:t>邮政编码：</w:t>
      </w:r>
    </w:p>
    <w:p w:rsidR="00851A69" w:rsidRDefault="00851A69">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51A69">
        <w:trPr>
          <w:trHeight w:val="2020"/>
        </w:trPr>
        <w:tc>
          <w:tcPr>
            <w:tcW w:w="4080" w:type="dxa"/>
          </w:tcPr>
          <w:p w:rsidR="00851A69" w:rsidRDefault="00851A69">
            <w:pPr>
              <w:spacing w:line="360" w:lineRule="auto"/>
              <w:rPr>
                <w:rFonts w:ascii="宋体"/>
                <w:b/>
                <w:sz w:val="24"/>
              </w:rPr>
            </w:pPr>
          </w:p>
          <w:p w:rsidR="00851A69" w:rsidRDefault="005B58C6">
            <w:pPr>
              <w:spacing w:line="360" w:lineRule="auto"/>
              <w:ind w:firstLineChars="150" w:firstLine="361"/>
              <w:rPr>
                <w:rFonts w:ascii="宋体"/>
                <w:b/>
                <w:sz w:val="24"/>
              </w:rPr>
            </w:pPr>
            <w:r>
              <w:rPr>
                <w:rFonts w:ascii="宋体" w:hint="eastAsia"/>
                <w:b/>
                <w:sz w:val="24"/>
              </w:rPr>
              <w:t>全权代表身份证</w:t>
            </w:r>
          </w:p>
        </w:tc>
      </w:tr>
    </w:tbl>
    <w:p w:rsidR="00851A69" w:rsidRDefault="005B58C6">
      <w:pPr>
        <w:spacing w:line="360" w:lineRule="auto"/>
        <w:rPr>
          <w:rFonts w:ascii="宋体"/>
          <w:sz w:val="24"/>
        </w:rPr>
      </w:pPr>
      <w:r>
        <w:rPr>
          <w:rFonts w:ascii="宋体" w:hint="eastAsia"/>
          <w:sz w:val="24"/>
        </w:rPr>
        <w:t xml:space="preserve">全权代表姓名：       </w:t>
      </w:r>
    </w:p>
    <w:p w:rsidR="00851A69" w:rsidRDefault="005B58C6">
      <w:pPr>
        <w:spacing w:line="360" w:lineRule="auto"/>
        <w:rPr>
          <w:sz w:val="24"/>
        </w:rPr>
      </w:pPr>
      <w:r>
        <w:rPr>
          <w:rFonts w:ascii="宋体" w:hint="eastAsia"/>
          <w:sz w:val="24"/>
        </w:rPr>
        <w:t xml:space="preserve">职务：                           </w:t>
      </w:r>
    </w:p>
    <w:p w:rsidR="00851A69" w:rsidRDefault="005B58C6">
      <w:pPr>
        <w:spacing w:line="360" w:lineRule="auto"/>
        <w:rPr>
          <w:sz w:val="24"/>
        </w:rPr>
      </w:pPr>
      <w:r>
        <w:rPr>
          <w:rFonts w:ascii="宋体" w:hint="eastAsia"/>
          <w:sz w:val="24"/>
        </w:rPr>
        <w:t>传真：</w:t>
      </w:r>
    </w:p>
    <w:p w:rsidR="00851A69" w:rsidRDefault="005B58C6">
      <w:pPr>
        <w:spacing w:line="360" w:lineRule="auto"/>
        <w:rPr>
          <w:rFonts w:ascii="宋体"/>
          <w:sz w:val="24"/>
        </w:rPr>
      </w:pPr>
      <w:r>
        <w:rPr>
          <w:rFonts w:ascii="宋体" w:hint="eastAsia"/>
          <w:sz w:val="24"/>
        </w:rPr>
        <w:t>电话：</w:t>
      </w:r>
    </w:p>
    <w:p w:rsidR="00851A69" w:rsidRDefault="005B58C6">
      <w:pPr>
        <w:spacing w:line="360" w:lineRule="auto"/>
        <w:rPr>
          <w:sz w:val="24"/>
        </w:rPr>
      </w:pPr>
      <w:r>
        <w:rPr>
          <w:rFonts w:ascii="宋体" w:hint="eastAsia"/>
          <w:sz w:val="24"/>
        </w:rPr>
        <w:t>详细通讯地址：</w:t>
      </w:r>
    </w:p>
    <w:p w:rsidR="00851A69" w:rsidRDefault="005B58C6">
      <w:pPr>
        <w:spacing w:line="360" w:lineRule="auto"/>
        <w:rPr>
          <w:rFonts w:ascii="宋体"/>
          <w:sz w:val="24"/>
        </w:rPr>
      </w:pPr>
      <w:r>
        <w:rPr>
          <w:rFonts w:ascii="宋体" w:hint="eastAsia"/>
          <w:sz w:val="24"/>
        </w:rPr>
        <w:t>邮政编码：</w:t>
      </w:r>
    </w:p>
    <w:p w:rsidR="00851A69" w:rsidRDefault="005B58C6">
      <w:pPr>
        <w:rPr>
          <w:rFonts w:ascii="宋体" w:hAnsi="宋体"/>
          <w:b/>
          <w:sz w:val="28"/>
        </w:rPr>
      </w:pPr>
      <w:r>
        <w:rPr>
          <w:rFonts w:ascii="宋体" w:hAnsi="宋体" w:hint="eastAsia"/>
          <w:b/>
          <w:sz w:val="28"/>
        </w:rPr>
        <w:br w:type="page"/>
      </w:r>
    </w:p>
    <w:p w:rsidR="00851A69" w:rsidRDefault="00851A69">
      <w:pPr>
        <w:jc w:val="center"/>
        <w:rPr>
          <w:sz w:val="52"/>
          <w:szCs w:val="52"/>
        </w:rPr>
      </w:pPr>
      <w:bookmarkStart w:id="56" w:name="_Toc16825_WPSOffice_Level1"/>
      <w:bookmarkStart w:id="57" w:name="_Toc26389_WPSOffice_Level1"/>
      <w:bookmarkStart w:id="58" w:name="_Toc12331_WPSOffice_Level1"/>
    </w:p>
    <w:p w:rsidR="00851A69" w:rsidRDefault="00851A69">
      <w:pPr>
        <w:jc w:val="center"/>
        <w:rPr>
          <w:sz w:val="52"/>
          <w:szCs w:val="52"/>
        </w:rPr>
      </w:pPr>
    </w:p>
    <w:p w:rsidR="00851A69" w:rsidRDefault="00851A69">
      <w:pPr>
        <w:jc w:val="center"/>
        <w:rPr>
          <w:sz w:val="52"/>
          <w:szCs w:val="52"/>
        </w:rPr>
      </w:pPr>
    </w:p>
    <w:p w:rsidR="00851A69" w:rsidRDefault="005B58C6">
      <w:pPr>
        <w:jc w:val="center"/>
        <w:rPr>
          <w:sz w:val="52"/>
          <w:szCs w:val="52"/>
        </w:rPr>
      </w:pPr>
      <w:r>
        <w:rPr>
          <w:rFonts w:hint="eastAsia"/>
          <w:sz w:val="52"/>
          <w:szCs w:val="52"/>
        </w:rPr>
        <w:t>项目名称</w:t>
      </w:r>
      <w:bookmarkEnd w:id="56"/>
      <w:bookmarkEnd w:id="57"/>
      <w:bookmarkEnd w:id="58"/>
    </w:p>
    <w:p w:rsidR="00851A69" w:rsidRDefault="005B58C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851A69" w:rsidRDefault="00851A69">
      <w:pPr>
        <w:pStyle w:val="26"/>
      </w:pPr>
    </w:p>
    <w:p w:rsidR="00851A69" w:rsidRDefault="005B58C6">
      <w:pPr>
        <w:jc w:val="center"/>
        <w:rPr>
          <w:sz w:val="84"/>
          <w:szCs w:val="84"/>
          <w:lang w:val="zh-CN"/>
        </w:rPr>
      </w:pPr>
      <w:r>
        <w:rPr>
          <w:rFonts w:hint="eastAsia"/>
          <w:sz w:val="84"/>
          <w:szCs w:val="84"/>
          <w:lang w:val="zh-CN"/>
        </w:rPr>
        <w:t>投</w:t>
      </w:r>
    </w:p>
    <w:p w:rsidR="00851A69" w:rsidRDefault="005B58C6">
      <w:pPr>
        <w:jc w:val="center"/>
        <w:rPr>
          <w:sz w:val="84"/>
          <w:szCs w:val="84"/>
          <w:lang w:val="zh-CN"/>
        </w:rPr>
      </w:pPr>
      <w:r>
        <w:rPr>
          <w:rFonts w:hint="eastAsia"/>
          <w:sz w:val="84"/>
          <w:szCs w:val="84"/>
          <w:lang w:val="zh-CN"/>
        </w:rPr>
        <w:t>标</w:t>
      </w:r>
    </w:p>
    <w:p w:rsidR="00851A69" w:rsidRDefault="005B58C6">
      <w:pPr>
        <w:jc w:val="center"/>
        <w:rPr>
          <w:sz w:val="84"/>
          <w:szCs w:val="84"/>
        </w:rPr>
      </w:pPr>
      <w:r>
        <w:rPr>
          <w:rFonts w:hint="eastAsia"/>
          <w:sz w:val="84"/>
          <w:szCs w:val="84"/>
          <w:lang w:val="zh-CN"/>
        </w:rPr>
        <w:t>文</w:t>
      </w:r>
    </w:p>
    <w:p w:rsidR="00851A69" w:rsidRDefault="005B58C6">
      <w:pPr>
        <w:jc w:val="center"/>
        <w:rPr>
          <w:sz w:val="84"/>
          <w:szCs w:val="84"/>
          <w:lang w:val="zh-CN"/>
        </w:rPr>
      </w:pPr>
      <w:r>
        <w:rPr>
          <w:rFonts w:hint="eastAsia"/>
          <w:sz w:val="84"/>
          <w:szCs w:val="84"/>
          <w:lang w:val="zh-CN"/>
        </w:rPr>
        <w:t>件</w:t>
      </w:r>
    </w:p>
    <w:p w:rsidR="00851A69" w:rsidRDefault="005B58C6">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851A69" w:rsidRDefault="00851A69">
      <w:pPr>
        <w:pStyle w:val="26"/>
      </w:pPr>
    </w:p>
    <w:p w:rsidR="00851A69" w:rsidRDefault="00851A69">
      <w:pPr>
        <w:pStyle w:val="26"/>
      </w:pPr>
    </w:p>
    <w:p w:rsidR="00851A69" w:rsidRDefault="005B58C6">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851A69" w:rsidRDefault="005B58C6">
      <w:pPr>
        <w:spacing w:line="360" w:lineRule="auto"/>
        <w:ind w:right="532" w:firstLineChars="200" w:firstLine="720"/>
        <w:rPr>
          <w:rFonts w:ascii="宋体" w:hAnsi="宋体"/>
          <w:sz w:val="36"/>
          <w:szCs w:val="36"/>
        </w:rPr>
      </w:pPr>
      <w:r>
        <w:rPr>
          <w:rFonts w:ascii="宋体" w:hAnsi="宋体" w:hint="eastAsia"/>
          <w:sz w:val="36"/>
          <w:szCs w:val="36"/>
        </w:rPr>
        <w:t>地    址：</w:t>
      </w:r>
    </w:p>
    <w:p w:rsidR="00851A69" w:rsidRDefault="005B58C6">
      <w:pPr>
        <w:spacing w:line="360" w:lineRule="auto"/>
        <w:ind w:right="532" w:firstLineChars="200" w:firstLine="720"/>
        <w:rPr>
          <w:rFonts w:ascii="宋体" w:hAnsi="宋体"/>
          <w:sz w:val="36"/>
          <w:szCs w:val="36"/>
        </w:rPr>
      </w:pPr>
      <w:r>
        <w:rPr>
          <w:rFonts w:ascii="宋体" w:hAnsi="宋体" w:hint="eastAsia"/>
          <w:sz w:val="36"/>
          <w:szCs w:val="36"/>
        </w:rPr>
        <w:t>时    间：</w:t>
      </w:r>
    </w:p>
    <w:p w:rsidR="00851A69" w:rsidRDefault="005B58C6">
      <w:pPr>
        <w:rPr>
          <w:rFonts w:ascii="仿宋_GB2312" w:eastAsia="仿宋_GB2312" w:hAnsi="宋体"/>
          <w:b/>
          <w:sz w:val="36"/>
          <w:szCs w:val="36"/>
        </w:rPr>
      </w:pPr>
      <w:r>
        <w:rPr>
          <w:rFonts w:ascii="仿宋_GB2312" w:eastAsia="仿宋_GB2312" w:hAnsi="宋体"/>
          <w:b/>
          <w:sz w:val="36"/>
          <w:szCs w:val="36"/>
        </w:rPr>
        <w:br w:type="page"/>
      </w:r>
    </w:p>
    <w:p w:rsidR="00851A69" w:rsidRDefault="00851A69">
      <w:pPr>
        <w:pStyle w:val="26"/>
      </w:pPr>
    </w:p>
    <w:p w:rsidR="00851A69" w:rsidRDefault="005B58C6">
      <w:pPr>
        <w:spacing w:line="360" w:lineRule="auto"/>
        <w:jc w:val="center"/>
        <w:rPr>
          <w:sz w:val="28"/>
          <w:szCs w:val="28"/>
        </w:rPr>
      </w:pPr>
      <w:bookmarkStart w:id="59" w:name="_Toc11308_WPSOffice_Level1"/>
      <w:bookmarkStart w:id="60" w:name="_Toc5889_WPSOffice_Level1"/>
      <w:r>
        <w:rPr>
          <w:rFonts w:hint="eastAsia"/>
          <w:b/>
          <w:bCs/>
          <w:sz w:val="36"/>
          <w:szCs w:val="36"/>
          <w:lang w:val="zh-CN"/>
        </w:rPr>
        <w:t>商务与技术文件目录</w:t>
      </w:r>
      <w:bookmarkEnd w:id="59"/>
      <w:bookmarkEnd w:id="60"/>
    </w:p>
    <w:p w:rsidR="00851A69" w:rsidRDefault="005B58C6">
      <w:pPr>
        <w:spacing w:line="360" w:lineRule="auto"/>
        <w:ind w:firstLineChars="200" w:firstLine="562"/>
        <w:rPr>
          <w:b/>
          <w:bCs/>
          <w:sz w:val="28"/>
          <w:szCs w:val="28"/>
        </w:rPr>
      </w:pPr>
      <w:bookmarkStart w:id="61" w:name="_Toc21250_WPSOffice_Level1"/>
      <w:bookmarkStart w:id="62"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1"/>
      <w:bookmarkEnd w:id="62"/>
    </w:p>
    <w:p w:rsidR="00851A69" w:rsidRDefault="005B58C6">
      <w:pPr>
        <w:numPr>
          <w:ilvl w:val="0"/>
          <w:numId w:val="11"/>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851A69" w:rsidRDefault="005B58C6">
      <w:pPr>
        <w:numPr>
          <w:ilvl w:val="0"/>
          <w:numId w:val="11"/>
        </w:numPr>
        <w:spacing w:line="360" w:lineRule="auto"/>
        <w:ind w:left="405" w:firstLine="15"/>
        <w:rPr>
          <w:sz w:val="28"/>
          <w:szCs w:val="28"/>
        </w:rPr>
      </w:pPr>
      <w:r>
        <w:rPr>
          <w:rFonts w:hint="eastAsia"/>
          <w:sz w:val="28"/>
          <w:szCs w:val="28"/>
        </w:rPr>
        <w:t>项目需求的理解与分析</w:t>
      </w:r>
    </w:p>
    <w:p w:rsidR="00851A69" w:rsidRDefault="005B58C6">
      <w:pPr>
        <w:numPr>
          <w:ilvl w:val="0"/>
          <w:numId w:val="11"/>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851A69" w:rsidRDefault="005B58C6">
      <w:pPr>
        <w:numPr>
          <w:ilvl w:val="0"/>
          <w:numId w:val="11"/>
        </w:numPr>
        <w:spacing w:line="360" w:lineRule="auto"/>
        <w:ind w:left="405" w:firstLine="15"/>
        <w:rPr>
          <w:sz w:val="28"/>
          <w:szCs w:val="28"/>
        </w:rPr>
      </w:pPr>
      <w:r>
        <w:rPr>
          <w:rFonts w:hint="eastAsia"/>
          <w:sz w:val="28"/>
          <w:szCs w:val="28"/>
        </w:rPr>
        <w:t>安装、调试及验收方案</w:t>
      </w:r>
    </w:p>
    <w:p w:rsidR="00851A69" w:rsidRDefault="005B58C6">
      <w:pPr>
        <w:spacing w:line="360" w:lineRule="auto"/>
        <w:ind w:firstLineChars="200" w:firstLine="562"/>
        <w:rPr>
          <w:b/>
          <w:bCs/>
          <w:sz w:val="28"/>
          <w:szCs w:val="28"/>
        </w:rPr>
      </w:pPr>
      <w:bookmarkStart w:id="63" w:name="_Toc6008_WPSOffice_Level1"/>
      <w:bookmarkStart w:id="64" w:name="_Toc12004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63"/>
      <w:bookmarkEnd w:id="64"/>
    </w:p>
    <w:p w:rsidR="00851A69" w:rsidRDefault="005B58C6">
      <w:pPr>
        <w:numPr>
          <w:ilvl w:val="0"/>
          <w:numId w:val="12"/>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851A69" w:rsidRDefault="005B58C6">
      <w:pPr>
        <w:numPr>
          <w:ilvl w:val="0"/>
          <w:numId w:val="12"/>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851A69" w:rsidRDefault="005B58C6">
      <w:pPr>
        <w:numPr>
          <w:ilvl w:val="0"/>
          <w:numId w:val="12"/>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851A69" w:rsidRDefault="005B58C6">
      <w:pPr>
        <w:spacing w:line="360" w:lineRule="auto"/>
        <w:ind w:firstLineChars="200" w:firstLine="562"/>
        <w:rPr>
          <w:b/>
          <w:bCs/>
          <w:sz w:val="28"/>
          <w:szCs w:val="28"/>
        </w:rPr>
      </w:pPr>
      <w:bookmarkStart w:id="65" w:name="_Toc20986_WPSOffice_Level1"/>
      <w:bookmarkStart w:id="66" w:name="_Toc30029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65"/>
      <w:bookmarkEnd w:id="66"/>
    </w:p>
    <w:p w:rsidR="00851A69" w:rsidRDefault="005B58C6">
      <w:pPr>
        <w:numPr>
          <w:ilvl w:val="0"/>
          <w:numId w:val="13"/>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851A69" w:rsidRDefault="005B58C6">
      <w:pPr>
        <w:numPr>
          <w:ilvl w:val="0"/>
          <w:numId w:val="13"/>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851A69" w:rsidRDefault="005B58C6">
      <w:pPr>
        <w:numPr>
          <w:ilvl w:val="0"/>
          <w:numId w:val="13"/>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851A69" w:rsidRDefault="005B58C6">
      <w:pPr>
        <w:numPr>
          <w:ilvl w:val="0"/>
          <w:numId w:val="13"/>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851A69" w:rsidRDefault="00851A69">
      <w:pPr>
        <w:pStyle w:val="reader-word-layer"/>
        <w:spacing w:before="0" w:beforeAutospacing="0" w:after="0" w:afterAutospacing="0" w:line="360" w:lineRule="auto"/>
        <w:ind w:firstLineChars="200" w:firstLine="482"/>
        <w:jc w:val="both"/>
        <w:rPr>
          <w:b/>
        </w:rPr>
      </w:pPr>
    </w:p>
    <w:p w:rsidR="00851A69" w:rsidRDefault="00851A69">
      <w:pPr>
        <w:pStyle w:val="reader-word-layer"/>
        <w:spacing w:before="0" w:beforeAutospacing="0" w:after="0" w:afterAutospacing="0" w:line="360" w:lineRule="auto"/>
        <w:rPr>
          <w:b/>
          <w:sz w:val="28"/>
        </w:rPr>
      </w:pPr>
    </w:p>
    <w:p w:rsidR="00851A69" w:rsidRDefault="005B58C6">
      <w:pPr>
        <w:rPr>
          <w:b/>
          <w:sz w:val="28"/>
        </w:rPr>
      </w:pPr>
      <w:r>
        <w:rPr>
          <w:b/>
          <w:sz w:val="28"/>
        </w:rPr>
        <w:br w:type="page"/>
      </w:r>
    </w:p>
    <w:p w:rsidR="00851A69" w:rsidRDefault="005B58C6">
      <w:pPr>
        <w:spacing w:line="312" w:lineRule="auto"/>
        <w:rPr>
          <w:rFonts w:ascii="宋体" w:hAnsi="宋体"/>
          <w:b/>
          <w:sz w:val="28"/>
        </w:rPr>
      </w:pPr>
      <w:r>
        <w:rPr>
          <w:rFonts w:ascii="宋体" w:hAnsi="宋体" w:hint="eastAsia"/>
          <w:b/>
          <w:sz w:val="28"/>
        </w:rPr>
        <w:lastRenderedPageBreak/>
        <w:t>附件3</w:t>
      </w:r>
    </w:p>
    <w:p w:rsidR="00851A69" w:rsidRDefault="005B58C6">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7" w:name="_Toc14261_WPSOffice_Level1"/>
      <w:bookmarkStart w:id="68" w:name="_Toc13307_WPSOffice_Level1"/>
      <w:r>
        <w:rPr>
          <w:rFonts w:hint="eastAsia"/>
          <w:b/>
          <w:sz w:val="32"/>
          <w:szCs w:val="32"/>
        </w:rPr>
        <w:t>投标</w:t>
      </w:r>
      <w:r>
        <w:rPr>
          <w:rFonts w:hint="eastAsia"/>
          <w:b/>
          <w:bCs/>
          <w:sz w:val="32"/>
          <w:szCs w:val="32"/>
        </w:rPr>
        <w:t>人基本情况表</w:t>
      </w:r>
      <w:bookmarkEnd w:id="67"/>
      <w:bookmarkEnd w:id="68"/>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851A69">
        <w:trPr>
          <w:trHeight w:val="1168"/>
          <w:jc w:val="center"/>
        </w:trPr>
        <w:tc>
          <w:tcPr>
            <w:tcW w:w="822"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123"/>
          <w:jc w:val="center"/>
        </w:trPr>
        <w:tc>
          <w:tcPr>
            <w:tcW w:w="822"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133"/>
          <w:jc w:val="center"/>
        </w:trPr>
        <w:tc>
          <w:tcPr>
            <w:tcW w:w="822" w:type="dxa"/>
            <w:tcBorders>
              <w:bottom w:val="single" w:sz="4" w:space="0" w:color="auto"/>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868"/>
          <w:jc w:val="center"/>
        </w:trPr>
        <w:tc>
          <w:tcPr>
            <w:tcW w:w="822" w:type="dxa"/>
            <w:vMerge w:val="restart"/>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040"/>
          <w:jc w:val="center"/>
        </w:trPr>
        <w:tc>
          <w:tcPr>
            <w:tcW w:w="822" w:type="dxa"/>
            <w:vMerge w:val="restart"/>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851A69" w:rsidRDefault="00851A69">
            <w:pPr>
              <w:widowControl/>
              <w:jc w:val="center"/>
              <w:rPr>
                <w:rFonts w:asciiTheme="minorEastAsia" w:eastAsiaTheme="minorEastAsia" w:hAnsiTheme="minorEastAsia" w:cstheme="minorEastAsia"/>
                <w:bCs/>
                <w:kern w:val="0"/>
                <w:szCs w:val="21"/>
              </w:rPr>
            </w:pPr>
          </w:p>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448"/>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851A69" w:rsidRDefault="005B58C6">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055"/>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851A69" w:rsidRDefault="00851A69">
            <w:pPr>
              <w:widowControl/>
              <w:jc w:val="center"/>
              <w:rPr>
                <w:rFonts w:asciiTheme="minorEastAsia" w:eastAsiaTheme="minorEastAsia" w:hAnsiTheme="minorEastAsia" w:cstheme="minorEastAsia"/>
                <w:bCs/>
                <w:kern w:val="0"/>
                <w:szCs w:val="21"/>
              </w:rPr>
            </w:pPr>
          </w:p>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261"/>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237"/>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851A69">
        <w:trPr>
          <w:trHeight w:val="760"/>
          <w:jc w:val="center"/>
        </w:trPr>
        <w:tc>
          <w:tcPr>
            <w:tcW w:w="822" w:type="dxa"/>
            <w:vMerge w:val="restart"/>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851A69">
        <w:trPr>
          <w:trHeight w:val="1000"/>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1100"/>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851A69">
        <w:trPr>
          <w:trHeight w:val="857"/>
          <w:jc w:val="center"/>
        </w:trPr>
        <w:tc>
          <w:tcPr>
            <w:tcW w:w="822" w:type="dxa"/>
            <w:vMerge/>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851A69" w:rsidRDefault="005B58C6">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851A69" w:rsidRDefault="00851A69">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851A69" w:rsidRDefault="005B58C6">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51A69" w:rsidRDefault="005B58C6">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851A69" w:rsidRDefault="00851A69">
      <w:pPr>
        <w:spacing w:line="360" w:lineRule="auto"/>
        <w:rPr>
          <w:rFonts w:ascii="宋体" w:hAnsi="宋体"/>
          <w:sz w:val="24"/>
        </w:rPr>
      </w:pPr>
    </w:p>
    <w:p w:rsidR="00851A69" w:rsidRDefault="00851A69">
      <w:pPr>
        <w:spacing w:line="360" w:lineRule="auto"/>
        <w:rPr>
          <w:rFonts w:ascii="宋体" w:hAnsi="宋体"/>
          <w:sz w:val="24"/>
        </w:rPr>
      </w:pPr>
    </w:p>
    <w:p w:rsidR="00851A69" w:rsidRDefault="005B58C6">
      <w:pPr>
        <w:spacing w:line="360" w:lineRule="auto"/>
        <w:ind w:firstLineChars="177" w:firstLine="425"/>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Chars="177" w:firstLine="42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rPr>
          <w:rFonts w:ascii="宋体" w:hAnsi="宋体"/>
          <w:sz w:val="24"/>
        </w:rPr>
      </w:pPr>
    </w:p>
    <w:p w:rsidR="00851A69" w:rsidRDefault="005B58C6">
      <w:pPr>
        <w:pStyle w:val="reader-word-layer"/>
        <w:spacing w:before="0" w:beforeAutospacing="0" w:after="0" w:afterAutospacing="0" w:line="360" w:lineRule="auto"/>
        <w:ind w:firstLineChars="177" w:firstLine="425"/>
        <w:rPr>
          <w:b/>
          <w:bCs/>
        </w:rPr>
      </w:pPr>
      <w:r>
        <w:rPr>
          <w:rFonts w:hint="eastAsia"/>
        </w:rPr>
        <w:t>日        期：：</w:t>
      </w:r>
    </w:p>
    <w:p w:rsidR="00851A69" w:rsidRDefault="005B58C6">
      <w:pPr>
        <w:rPr>
          <w:rFonts w:ascii="宋体" w:hAnsi="宋体"/>
          <w:b/>
          <w:sz w:val="24"/>
        </w:rPr>
      </w:pPr>
      <w:r>
        <w:rPr>
          <w:rFonts w:ascii="宋体" w:hAnsi="宋体"/>
          <w:b/>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附件4</w:t>
      </w:r>
    </w:p>
    <w:p w:rsidR="00851A69" w:rsidRDefault="005B58C6">
      <w:pPr>
        <w:snapToGrid w:val="0"/>
        <w:spacing w:beforeLines="50" w:before="120" w:after="50" w:line="360" w:lineRule="auto"/>
        <w:jc w:val="center"/>
        <w:rPr>
          <w:rFonts w:ascii="宋体" w:hAnsi="宋体"/>
          <w:b/>
          <w:sz w:val="36"/>
          <w:szCs w:val="36"/>
        </w:rPr>
      </w:pPr>
      <w:bookmarkStart w:id="69" w:name="_Toc23671_WPSOffice_Level1"/>
      <w:bookmarkStart w:id="70" w:name="_Toc20569_WPSOffice_Level1"/>
      <w:r>
        <w:rPr>
          <w:rFonts w:ascii="宋体" w:hAnsi="宋体" w:hint="eastAsia"/>
          <w:b/>
          <w:sz w:val="32"/>
          <w:szCs w:val="32"/>
        </w:rPr>
        <w:t>项目实施人员一览表</w:t>
      </w:r>
      <w:bookmarkEnd w:id="69"/>
      <w:bookmarkEnd w:id="70"/>
    </w:p>
    <w:p w:rsidR="00851A69" w:rsidRDefault="005B58C6">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r>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r>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pStyle w:val="ae"/>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pStyle w:val="ae"/>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pStyle w:val="ae"/>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r>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r>
      <w:tr w:rsidR="00851A6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851A69" w:rsidRDefault="00851A69">
            <w:pPr>
              <w:snapToGrid w:val="0"/>
              <w:spacing w:beforeLines="50" w:before="120" w:after="50" w:line="360" w:lineRule="auto"/>
              <w:rPr>
                <w:rFonts w:asciiTheme="minorEastAsia" w:eastAsiaTheme="minorEastAsia" w:hAnsiTheme="minorEastAsia" w:cstheme="minorEastAsia"/>
                <w:b/>
                <w:kern w:val="44"/>
                <w:szCs w:val="21"/>
              </w:rPr>
            </w:pPr>
          </w:p>
        </w:tc>
      </w:tr>
    </w:tbl>
    <w:p w:rsidR="00851A69" w:rsidRDefault="005B58C6">
      <w:pPr>
        <w:spacing w:line="360" w:lineRule="auto"/>
        <w:rPr>
          <w:rFonts w:ascii="宋体" w:hAnsi="宋体"/>
          <w:b/>
          <w:szCs w:val="21"/>
        </w:rPr>
      </w:pPr>
      <w:r>
        <w:rPr>
          <w:rFonts w:ascii="宋体" w:hAnsi="宋体" w:hint="eastAsia"/>
          <w:b/>
          <w:szCs w:val="21"/>
        </w:rPr>
        <w:t>要求：</w:t>
      </w:r>
    </w:p>
    <w:p w:rsidR="00851A69" w:rsidRDefault="005B58C6">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851A69" w:rsidRDefault="00851A69">
      <w:pPr>
        <w:pStyle w:val="300"/>
        <w:spacing w:line="360" w:lineRule="auto"/>
        <w:ind w:left="424" w:hangingChars="202" w:hanging="424"/>
        <w:rPr>
          <w:rFonts w:ascii="宋体" w:hAnsi="宋体"/>
          <w:szCs w:val="21"/>
        </w:rPr>
      </w:pPr>
    </w:p>
    <w:p w:rsidR="00851A69" w:rsidRDefault="00851A69">
      <w:pPr>
        <w:snapToGrid w:val="0"/>
        <w:spacing w:before="50" w:afterLines="50" w:after="120" w:line="360" w:lineRule="auto"/>
        <w:jc w:val="left"/>
        <w:rPr>
          <w:rFonts w:ascii="宋体" w:hAnsi="宋体"/>
          <w:sz w:val="24"/>
          <w:szCs w:val="20"/>
        </w:rPr>
      </w:pPr>
    </w:p>
    <w:p w:rsidR="00851A69" w:rsidRDefault="00851A69">
      <w:pPr>
        <w:snapToGrid w:val="0"/>
        <w:spacing w:before="50" w:afterLines="50" w:after="120" w:line="360" w:lineRule="auto"/>
        <w:jc w:val="left"/>
        <w:rPr>
          <w:rFonts w:ascii="宋体" w:hAnsi="宋体"/>
          <w:sz w:val="24"/>
          <w:szCs w:val="20"/>
        </w:rPr>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p>
    <w:p w:rsidR="00851A69" w:rsidRDefault="005B58C6">
      <w:pPr>
        <w:rPr>
          <w:rFonts w:ascii="宋体" w:hAnsi="宋体"/>
          <w:sz w:val="24"/>
        </w:rPr>
      </w:pPr>
      <w:r>
        <w:rPr>
          <w:rFonts w:ascii="宋体" w:hAnsi="宋体" w:hint="eastAsia"/>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附件5</w:t>
      </w:r>
    </w:p>
    <w:p w:rsidR="00851A69" w:rsidRDefault="005B58C6">
      <w:pPr>
        <w:spacing w:beforeLines="50" w:before="120" w:afterLines="50" w:after="120" w:line="360" w:lineRule="auto"/>
        <w:ind w:right="-10"/>
        <w:jc w:val="center"/>
        <w:rPr>
          <w:rFonts w:ascii="宋体" w:hAnsi="宋体"/>
          <w:b/>
          <w:bCs/>
          <w:sz w:val="32"/>
          <w:szCs w:val="32"/>
        </w:rPr>
      </w:pPr>
      <w:bookmarkStart w:id="71" w:name="_Toc23055_WPSOffice_Level1"/>
      <w:bookmarkStart w:id="72" w:name="_Toc12710_WPSOffice_Level1"/>
      <w:r>
        <w:rPr>
          <w:rFonts w:ascii="宋体" w:hAnsi="宋体" w:hint="eastAsia"/>
          <w:b/>
          <w:bCs/>
          <w:sz w:val="32"/>
          <w:szCs w:val="32"/>
        </w:rPr>
        <w:t>项目负责人资格情况表</w:t>
      </w:r>
      <w:bookmarkEnd w:id="71"/>
      <w:bookmarkEnd w:id="72"/>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51A69">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51A69" w:rsidRDefault="005B58C6">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851A69" w:rsidRDefault="005B58C6">
            <w:pPr>
              <w:autoSpaceDE w:val="0"/>
              <w:autoSpaceDN w:val="0"/>
              <w:adjustRightInd w:val="0"/>
              <w:snapToGrid w:val="0"/>
              <w:spacing w:line="360" w:lineRule="auto"/>
              <w:jc w:val="center"/>
              <w:rPr>
                <w:rFonts w:ascii="宋体" w:hAnsi="宋体"/>
                <w:lang w:val="zh-CN"/>
              </w:rPr>
            </w:pPr>
            <w:r>
              <w:rPr>
                <w:rFonts w:ascii="宋体" w:hAnsi="宋体" w:hint="eastAsia"/>
              </w:rPr>
              <w:t>（供货合同、中标通知书和</w:t>
            </w:r>
            <w:r>
              <w:rPr>
                <w:rFonts w:ascii="宋体" w:hAnsi="宋体"/>
              </w:rPr>
              <w:t>用户验收报告</w:t>
            </w:r>
            <w:r>
              <w:rPr>
                <w:rFonts w:ascii="宋体" w:hAnsi="宋体" w:hint="eastAsia"/>
              </w:rPr>
              <w:t>）。</w:t>
            </w: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51A69" w:rsidRDefault="00851A69">
            <w:pPr>
              <w:autoSpaceDE w:val="0"/>
              <w:autoSpaceDN w:val="0"/>
              <w:adjustRightInd w:val="0"/>
              <w:snapToGrid w:val="0"/>
              <w:spacing w:line="360" w:lineRule="auto"/>
              <w:jc w:val="center"/>
              <w:rPr>
                <w:rFonts w:ascii="宋体" w:hAnsi="宋体"/>
                <w:lang w:val="zh-CN"/>
              </w:rPr>
            </w:pPr>
          </w:p>
        </w:tc>
      </w:tr>
      <w:tr w:rsidR="00851A69">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851A69" w:rsidRDefault="005B58C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851A69" w:rsidRDefault="00851A69">
            <w:pPr>
              <w:autoSpaceDE w:val="0"/>
              <w:autoSpaceDN w:val="0"/>
              <w:adjustRightInd w:val="0"/>
              <w:snapToGrid w:val="0"/>
              <w:spacing w:line="360" w:lineRule="auto"/>
              <w:jc w:val="center"/>
              <w:rPr>
                <w:rFonts w:ascii="宋体" w:hAnsi="宋体"/>
                <w:lang w:val="zh-CN"/>
              </w:rPr>
            </w:pPr>
          </w:p>
        </w:tc>
      </w:tr>
    </w:tbl>
    <w:p w:rsidR="00851A69" w:rsidRDefault="00851A69">
      <w:pPr>
        <w:spacing w:line="360" w:lineRule="auto"/>
        <w:ind w:left="420"/>
        <w:rPr>
          <w:rFonts w:ascii="宋体" w:hAnsi="宋体"/>
          <w:sz w:val="24"/>
        </w:rPr>
      </w:pPr>
    </w:p>
    <w:p w:rsidR="00851A69" w:rsidRDefault="005B58C6">
      <w:pPr>
        <w:spacing w:line="360" w:lineRule="auto"/>
        <w:ind w:firstLineChars="200" w:firstLine="48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附件6</w:t>
      </w:r>
    </w:p>
    <w:p w:rsidR="00851A69" w:rsidRDefault="005B58C6">
      <w:pPr>
        <w:spacing w:line="360" w:lineRule="auto"/>
        <w:ind w:left="-2"/>
        <w:jc w:val="center"/>
        <w:rPr>
          <w:rFonts w:ascii="宋体" w:hAnsi="宋体"/>
          <w:sz w:val="24"/>
        </w:rPr>
      </w:pPr>
      <w:bookmarkStart w:id="73" w:name="_Toc32718_WPSOffice_Level1"/>
      <w:bookmarkStart w:id="74" w:name="_Toc3591_WPSOffice_Level1"/>
      <w:r>
        <w:rPr>
          <w:rFonts w:ascii="宋体" w:hAnsi="宋体" w:hint="eastAsia"/>
          <w:b/>
          <w:sz w:val="32"/>
          <w:szCs w:val="32"/>
        </w:rPr>
        <w:t>供货</w:t>
      </w:r>
      <w:r>
        <w:rPr>
          <w:rFonts w:ascii="宋体" w:hAnsi="宋体"/>
          <w:b/>
          <w:sz w:val="32"/>
          <w:szCs w:val="32"/>
        </w:rPr>
        <w:t>清单</w:t>
      </w:r>
      <w:bookmarkEnd w:id="73"/>
      <w:bookmarkEnd w:id="74"/>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851A69">
        <w:trPr>
          <w:cantSplit/>
          <w:trHeight w:val="640"/>
          <w:jc w:val="center"/>
        </w:trPr>
        <w:tc>
          <w:tcPr>
            <w:tcW w:w="709"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851A69" w:rsidRDefault="005B58C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851A69" w:rsidRDefault="005B58C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851A69" w:rsidRDefault="005B58C6">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851A69">
        <w:trPr>
          <w:cantSplit/>
          <w:trHeight w:val="54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48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50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50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46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32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600"/>
          <w:jc w:val="center"/>
        </w:trPr>
        <w:tc>
          <w:tcPr>
            <w:tcW w:w="70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bl>
    <w:p w:rsidR="00851A69" w:rsidRDefault="005B58C6">
      <w:pPr>
        <w:spacing w:line="360" w:lineRule="auto"/>
        <w:ind w:firstLineChars="200" w:firstLine="422"/>
        <w:rPr>
          <w:rFonts w:ascii="宋体" w:hAnsi="宋体"/>
          <w:b/>
          <w:szCs w:val="21"/>
        </w:rPr>
      </w:pPr>
      <w:r>
        <w:rPr>
          <w:rFonts w:ascii="宋体" w:hAnsi="宋体" w:hint="eastAsia"/>
          <w:b/>
          <w:szCs w:val="21"/>
        </w:rPr>
        <w:t>要求：</w:t>
      </w:r>
    </w:p>
    <w:p w:rsidR="00851A69" w:rsidRDefault="005B58C6">
      <w:pPr>
        <w:numPr>
          <w:ilvl w:val="0"/>
          <w:numId w:val="14"/>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851A69" w:rsidRDefault="005B58C6">
      <w:pPr>
        <w:numPr>
          <w:ilvl w:val="0"/>
          <w:numId w:val="14"/>
        </w:numPr>
        <w:spacing w:line="360" w:lineRule="auto"/>
        <w:ind w:left="435" w:firstLineChars="265" w:firstLine="556"/>
        <w:rPr>
          <w:rFonts w:ascii="宋体" w:hAnsi="宋体"/>
          <w:szCs w:val="21"/>
        </w:rPr>
      </w:pPr>
      <w:r>
        <w:rPr>
          <w:rFonts w:ascii="宋体" w:hAnsi="宋体" w:hint="eastAsia"/>
          <w:szCs w:val="21"/>
        </w:rPr>
        <w:t>不含报价。</w:t>
      </w:r>
    </w:p>
    <w:p w:rsidR="00851A69" w:rsidRDefault="00851A69">
      <w:pPr>
        <w:spacing w:line="360" w:lineRule="auto"/>
        <w:rPr>
          <w:rFonts w:ascii="宋体" w:hAnsi="宋体"/>
          <w:sz w:val="24"/>
        </w:rPr>
      </w:pPr>
    </w:p>
    <w:p w:rsidR="00851A69" w:rsidRDefault="00851A69">
      <w:pPr>
        <w:spacing w:line="360" w:lineRule="auto"/>
        <w:ind w:left="420"/>
        <w:rPr>
          <w:rFonts w:ascii="宋体" w:hAnsi="宋体"/>
          <w:sz w:val="24"/>
        </w:rPr>
      </w:pPr>
    </w:p>
    <w:p w:rsidR="00851A69" w:rsidRDefault="005B58C6">
      <w:pPr>
        <w:spacing w:line="360" w:lineRule="auto"/>
        <w:ind w:left="420" w:firstLineChars="238" w:firstLine="571"/>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993"/>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993"/>
        <w:rPr>
          <w:rFonts w:ascii="宋体" w:hAnsi="宋体"/>
          <w:sz w:val="24"/>
        </w:rPr>
      </w:pPr>
      <w:r>
        <w:rPr>
          <w:rFonts w:ascii="宋体" w:hAnsi="宋体" w:hint="eastAsia"/>
          <w:sz w:val="24"/>
        </w:rPr>
        <w:t>日        期：</w:t>
      </w:r>
    </w:p>
    <w:p w:rsidR="00851A69" w:rsidRDefault="005B58C6">
      <w:pPr>
        <w:rPr>
          <w:rFonts w:ascii="宋体" w:hAnsi="宋体"/>
          <w:b/>
          <w:sz w:val="28"/>
        </w:rPr>
      </w:pPr>
      <w:r>
        <w:rPr>
          <w:rFonts w:ascii="宋体" w:hAnsi="宋体"/>
          <w:b/>
          <w:sz w:val="28"/>
        </w:rPr>
        <w:br w:type="page"/>
      </w:r>
    </w:p>
    <w:p w:rsidR="00851A69" w:rsidRDefault="005B58C6">
      <w:pPr>
        <w:spacing w:line="312" w:lineRule="auto"/>
        <w:rPr>
          <w:rFonts w:ascii="宋体" w:hAnsi="宋体"/>
          <w:b/>
          <w:sz w:val="28"/>
        </w:rPr>
      </w:pPr>
      <w:r>
        <w:rPr>
          <w:rFonts w:ascii="宋体" w:hAnsi="宋体" w:hint="eastAsia"/>
          <w:b/>
          <w:sz w:val="28"/>
        </w:rPr>
        <w:lastRenderedPageBreak/>
        <w:t>附件7</w:t>
      </w:r>
    </w:p>
    <w:p w:rsidR="00851A69" w:rsidRDefault="005B58C6">
      <w:pPr>
        <w:spacing w:line="360" w:lineRule="auto"/>
        <w:ind w:left="480"/>
        <w:jc w:val="center"/>
        <w:rPr>
          <w:rFonts w:ascii="宋体" w:hAnsi="宋体"/>
          <w:b/>
          <w:sz w:val="32"/>
          <w:szCs w:val="32"/>
        </w:rPr>
      </w:pPr>
      <w:bookmarkStart w:id="75" w:name="_Toc12856_WPSOffice_Level1"/>
      <w:bookmarkStart w:id="76" w:name="_Toc26601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75"/>
      <w:bookmarkEnd w:id="76"/>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851A69">
        <w:trPr>
          <w:cantSplit/>
          <w:trHeight w:val="640"/>
          <w:jc w:val="center"/>
        </w:trPr>
        <w:tc>
          <w:tcPr>
            <w:tcW w:w="735"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851A69" w:rsidRDefault="005B58C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851A69">
        <w:trPr>
          <w:cantSplit/>
          <w:trHeight w:val="54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48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46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r w:rsidR="00851A69">
        <w:trPr>
          <w:cantSplit/>
          <w:trHeight w:val="480"/>
          <w:jc w:val="center"/>
        </w:trPr>
        <w:tc>
          <w:tcPr>
            <w:tcW w:w="73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851A69" w:rsidRDefault="00851A69">
            <w:pPr>
              <w:spacing w:line="360" w:lineRule="auto"/>
              <w:rPr>
                <w:rFonts w:asciiTheme="minorEastAsia" w:eastAsiaTheme="minorEastAsia" w:hAnsiTheme="minorEastAsia" w:cstheme="minorEastAsia"/>
                <w:szCs w:val="21"/>
              </w:rPr>
            </w:pPr>
          </w:p>
        </w:tc>
      </w:tr>
    </w:tbl>
    <w:p w:rsidR="00851A69" w:rsidRDefault="005B58C6">
      <w:pPr>
        <w:pStyle w:val="14"/>
        <w:tabs>
          <w:tab w:val="left" w:pos="360"/>
        </w:tabs>
        <w:spacing w:line="360" w:lineRule="auto"/>
        <w:jc w:val="both"/>
        <w:rPr>
          <w:rFonts w:ascii="宋体"/>
          <w:b/>
          <w:szCs w:val="21"/>
        </w:rPr>
      </w:pPr>
      <w:r>
        <w:rPr>
          <w:rFonts w:ascii="宋体" w:hint="eastAsia"/>
          <w:b/>
          <w:szCs w:val="21"/>
        </w:rPr>
        <w:t>要求：</w:t>
      </w:r>
    </w:p>
    <w:p w:rsidR="00851A69" w:rsidRDefault="005B58C6">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851A69" w:rsidRDefault="005B58C6">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851A69" w:rsidRDefault="005B58C6">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851A69" w:rsidRDefault="00851A69">
      <w:pPr>
        <w:spacing w:line="360" w:lineRule="auto"/>
        <w:rPr>
          <w:rFonts w:ascii="宋体" w:hAnsi="宋体"/>
          <w:sz w:val="24"/>
        </w:rPr>
      </w:pPr>
    </w:p>
    <w:p w:rsidR="00851A69" w:rsidRDefault="00851A69">
      <w:pPr>
        <w:pStyle w:val="26"/>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附件8</w:t>
      </w:r>
    </w:p>
    <w:p w:rsidR="00851A69" w:rsidRDefault="005B58C6">
      <w:pPr>
        <w:pStyle w:val="50"/>
        <w:spacing w:line="360" w:lineRule="auto"/>
        <w:jc w:val="center"/>
        <w:rPr>
          <w:rFonts w:ascii="宋体" w:hAnsi="宋体"/>
          <w:b/>
          <w:sz w:val="32"/>
          <w:szCs w:val="32"/>
        </w:rPr>
      </w:pPr>
      <w:bookmarkStart w:id="77" w:name="_Toc17604_WPSOffice_Level1"/>
      <w:bookmarkStart w:id="78" w:name="_Toc11030_WPSOffice_Level1"/>
      <w:r>
        <w:rPr>
          <w:rFonts w:ascii="宋体" w:hAnsi="宋体" w:hint="eastAsia"/>
          <w:b/>
          <w:sz w:val="32"/>
          <w:szCs w:val="32"/>
        </w:rPr>
        <w:t>证书一览表</w:t>
      </w:r>
      <w:bookmarkEnd w:id="77"/>
      <w:bookmarkEnd w:id="78"/>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851A69">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851A69" w:rsidRDefault="005B58C6">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851A69" w:rsidRDefault="005B58C6">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851A69" w:rsidRDefault="005B58C6">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851A69">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r w:rsidR="00851A69">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851A69" w:rsidRDefault="00851A69">
            <w:pPr>
              <w:pStyle w:val="50"/>
              <w:spacing w:line="360" w:lineRule="auto"/>
              <w:jc w:val="center"/>
              <w:rPr>
                <w:rFonts w:asciiTheme="minorEastAsia" w:eastAsiaTheme="minorEastAsia" w:hAnsiTheme="minorEastAsia" w:cstheme="minorEastAsia"/>
                <w:szCs w:val="21"/>
              </w:rPr>
            </w:pPr>
          </w:p>
        </w:tc>
      </w:tr>
    </w:tbl>
    <w:p w:rsidR="00851A69" w:rsidRDefault="005B58C6">
      <w:pPr>
        <w:pStyle w:val="50"/>
        <w:tabs>
          <w:tab w:val="left" w:pos="1050"/>
        </w:tabs>
        <w:spacing w:line="360" w:lineRule="auto"/>
        <w:rPr>
          <w:rFonts w:ascii="宋体" w:hAnsi="宋体"/>
          <w:szCs w:val="21"/>
        </w:rPr>
      </w:pPr>
      <w:r>
        <w:rPr>
          <w:rFonts w:ascii="宋体" w:hAnsi="宋体" w:hint="eastAsia"/>
          <w:b/>
          <w:szCs w:val="21"/>
        </w:rPr>
        <w:t>要求：</w:t>
      </w:r>
    </w:p>
    <w:p w:rsidR="00851A69" w:rsidRDefault="005B58C6">
      <w:pPr>
        <w:pStyle w:val="50"/>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851A69" w:rsidRDefault="005B58C6">
      <w:pPr>
        <w:pStyle w:val="50"/>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851A69" w:rsidRDefault="00851A69">
      <w:pPr>
        <w:pStyle w:val="50"/>
        <w:tabs>
          <w:tab w:val="left" w:pos="1050"/>
        </w:tabs>
        <w:spacing w:line="360" w:lineRule="auto"/>
        <w:rPr>
          <w:rFonts w:ascii="仿宋_GB2312" w:eastAsia="仿宋_GB2312" w:hAnsi="宋体"/>
          <w:sz w:val="24"/>
        </w:rPr>
      </w:pPr>
    </w:p>
    <w:p w:rsidR="00851A69" w:rsidRDefault="00851A69">
      <w:pPr>
        <w:pStyle w:val="50"/>
        <w:tabs>
          <w:tab w:val="left" w:pos="1050"/>
        </w:tabs>
        <w:spacing w:line="360" w:lineRule="auto"/>
        <w:ind w:firstLineChars="300" w:firstLine="720"/>
        <w:rPr>
          <w:rFonts w:ascii="仿宋_GB2312" w:eastAsia="仿宋_GB2312" w:hAnsi="宋体"/>
          <w:sz w:val="24"/>
        </w:rPr>
      </w:pPr>
    </w:p>
    <w:p w:rsidR="00851A69" w:rsidRDefault="005B58C6">
      <w:pPr>
        <w:spacing w:line="360" w:lineRule="auto"/>
        <w:ind w:firstLineChars="177" w:firstLine="425"/>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Chars="177" w:firstLine="42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rPr>
          <w:rFonts w:ascii="宋体" w:hAnsi="宋体"/>
          <w:sz w:val="24"/>
        </w:rPr>
      </w:pPr>
    </w:p>
    <w:p w:rsidR="00851A69" w:rsidRDefault="005B58C6">
      <w:pPr>
        <w:pStyle w:val="reader-word-layer"/>
        <w:spacing w:before="0" w:beforeAutospacing="0" w:after="0" w:afterAutospacing="0" w:line="360" w:lineRule="auto"/>
        <w:ind w:firstLineChars="177" w:firstLine="425"/>
        <w:rPr>
          <w:b/>
          <w:bCs/>
        </w:rPr>
      </w:pPr>
      <w:r>
        <w:rPr>
          <w:rFonts w:hint="eastAsia"/>
        </w:rPr>
        <w:t>日        期：</w:t>
      </w:r>
    </w:p>
    <w:p w:rsidR="00851A69" w:rsidRDefault="00851A69">
      <w:pPr>
        <w:spacing w:line="360" w:lineRule="auto"/>
        <w:rPr>
          <w:rFonts w:ascii="宋体" w:hAnsi="宋体"/>
          <w:b/>
          <w:sz w:val="28"/>
        </w:rPr>
      </w:pPr>
    </w:p>
    <w:p w:rsidR="00851A69" w:rsidRDefault="005B58C6">
      <w:pPr>
        <w:rPr>
          <w:rFonts w:ascii="宋体" w:hAnsi="宋体"/>
          <w:b/>
          <w:sz w:val="28"/>
        </w:rPr>
      </w:pPr>
      <w:r>
        <w:rPr>
          <w:rFonts w:ascii="宋体" w:hAnsi="宋体"/>
          <w:b/>
          <w:sz w:val="28"/>
        </w:rPr>
        <w:br w:type="page"/>
      </w:r>
    </w:p>
    <w:p w:rsidR="00851A69" w:rsidRDefault="005B58C6">
      <w:pPr>
        <w:spacing w:line="312" w:lineRule="auto"/>
        <w:rPr>
          <w:rFonts w:ascii="宋体" w:hAnsi="宋体"/>
          <w:b/>
          <w:sz w:val="28"/>
        </w:rPr>
      </w:pPr>
      <w:r>
        <w:rPr>
          <w:rFonts w:ascii="宋体" w:hAnsi="宋体" w:hint="eastAsia"/>
          <w:b/>
          <w:sz w:val="28"/>
        </w:rPr>
        <w:lastRenderedPageBreak/>
        <w:t>附件9</w:t>
      </w:r>
    </w:p>
    <w:p w:rsidR="00851A69" w:rsidRDefault="005B58C6">
      <w:pPr>
        <w:pStyle w:val="40"/>
        <w:spacing w:line="360" w:lineRule="auto"/>
        <w:jc w:val="center"/>
        <w:rPr>
          <w:rFonts w:ascii="仿宋_GB2312" w:eastAsia="仿宋_GB2312"/>
          <w:b/>
          <w:sz w:val="28"/>
          <w:szCs w:val="28"/>
        </w:rPr>
      </w:pPr>
      <w:bookmarkStart w:id="79" w:name="_Toc7134_WPSOffice_Level1"/>
      <w:bookmarkStart w:id="80" w:name="_Toc19231_WPSOffice_Level1"/>
      <w:r>
        <w:rPr>
          <w:rFonts w:ascii="宋体" w:hAnsi="宋体" w:hint="eastAsia"/>
          <w:b/>
          <w:sz w:val="32"/>
          <w:szCs w:val="32"/>
        </w:rPr>
        <w:t>投标人类似项目实施情况一览表</w:t>
      </w:r>
      <w:bookmarkEnd w:id="79"/>
      <w:bookmarkEnd w:id="80"/>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851A69">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851A69" w:rsidRDefault="005B58C6">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851A69">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5B58C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5B58C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5B58C6">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5B58C6">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r w:rsidR="00851A6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851A69" w:rsidRDefault="00851A69">
            <w:pPr>
              <w:pStyle w:val="40"/>
              <w:spacing w:line="360" w:lineRule="auto"/>
              <w:rPr>
                <w:rFonts w:asciiTheme="minorEastAsia" w:eastAsiaTheme="minorEastAsia" w:hAnsiTheme="minorEastAsia" w:cstheme="minorEastAsia"/>
                <w:szCs w:val="21"/>
              </w:rPr>
            </w:pPr>
          </w:p>
        </w:tc>
      </w:tr>
    </w:tbl>
    <w:p w:rsidR="00851A69" w:rsidRDefault="005B58C6">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851A69" w:rsidRDefault="005B58C6">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w:t>
      </w:r>
      <w:r w:rsidRPr="00AF0FC0">
        <w:rPr>
          <w:rFonts w:ascii="宋体" w:hAnsi="宋体" w:cs="Arial" w:hint="eastAsia"/>
          <w:szCs w:val="21"/>
        </w:rPr>
        <w:t>合同、中标通知书和用户验收报告</w:t>
      </w:r>
      <w:r>
        <w:rPr>
          <w:rFonts w:ascii="宋体" w:hAnsi="宋体" w:cs="Arial"/>
          <w:szCs w:val="21"/>
        </w:rPr>
        <w:t>）</w:t>
      </w:r>
      <w:r>
        <w:rPr>
          <w:rFonts w:ascii="宋体" w:hAnsi="宋体" w:cs="Arial" w:hint="eastAsia"/>
          <w:szCs w:val="21"/>
        </w:rPr>
        <w:t>。</w:t>
      </w:r>
    </w:p>
    <w:p w:rsidR="00851A69" w:rsidRDefault="005B58C6">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851A69" w:rsidRDefault="00851A69">
      <w:pPr>
        <w:spacing w:line="360" w:lineRule="auto"/>
        <w:rPr>
          <w:rFonts w:ascii="宋体" w:hAnsi="宋体"/>
          <w:sz w:val="22"/>
          <w:szCs w:val="22"/>
        </w:rPr>
      </w:pPr>
    </w:p>
    <w:p w:rsidR="00851A69" w:rsidRDefault="00851A69">
      <w:pPr>
        <w:spacing w:line="360" w:lineRule="auto"/>
        <w:rPr>
          <w:rFonts w:ascii="宋体" w:hAnsi="宋体"/>
          <w:sz w:val="22"/>
          <w:szCs w:val="22"/>
        </w:rPr>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p>
    <w:p w:rsidR="00851A69" w:rsidRDefault="005B58C6">
      <w:pPr>
        <w:rPr>
          <w:rFonts w:ascii="仿宋" w:eastAsia="仿宋" w:hAnsi="仿宋"/>
          <w:snapToGrid w:val="0"/>
          <w:kern w:val="0"/>
          <w:sz w:val="24"/>
        </w:rPr>
      </w:pPr>
      <w:r>
        <w:rPr>
          <w:rFonts w:ascii="仿宋" w:eastAsia="仿宋" w:hAnsi="仿宋"/>
          <w:snapToGrid w:val="0"/>
          <w:kern w:val="0"/>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附件10</w:t>
      </w:r>
    </w:p>
    <w:p w:rsidR="00851A69" w:rsidRDefault="005B58C6">
      <w:pPr>
        <w:spacing w:line="360" w:lineRule="auto"/>
        <w:ind w:hanging="9"/>
        <w:jc w:val="center"/>
        <w:rPr>
          <w:rFonts w:ascii="宋体" w:hAnsi="宋体"/>
          <w:b/>
          <w:sz w:val="18"/>
          <w:szCs w:val="18"/>
        </w:rPr>
      </w:pPr>
      <w:bookmarkStart w:id="81" w:name="_Toc3068_WPSOffice_Level1"/>
      <w:bookmarkStart w:id="82" w:name="_Toc21582_WPSOffice_Level1"/>
      <w:r>
        <w:rPr>
          <w:rFonts w:ascii="宋体" w:hAnsi="宋体" w:hint="eastAsia"/>
          <w:b/>
          <w:sz w:val="32"/>
          <w:szCs w:val="32"/>
        </w:rPr>
        <w:t>商务需求响应表</w:t>
      </w:r>
      <w:bookmarkEnd w:id="81"/>
      <w:bookmarkEnd w:id="82"/>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851A69">
        <w:trPr>
          <w:cantSplit/>
          <w:trHeight w:val="1066"/>
          <w:jc w:val="center"/>
        </w:trPr>
        <w:tc>
          <w:tcPr>
            <w:tcW w:w="735" w:type="dxa"/>
            <w:tcMar>
              <w:top w:w="57" w:type="dxa"/>
              <w:left w:w="108" w:type="dxa"/>
              <w:bottom w:w="0" w:type="dxa"/>
              <w:right w:w="108" w:type="dxa"/>
            </w:tcMar>
            <w:vAlign w:val="center"/>
          </w:tcPr>
          <w:p w:rsidR="00851A69" w:rsidRDefault="005B58C6">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851A69" w:rsidRDefault="005B58C6">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851A69" w:rsidRDefault="005B58C6">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851A69" w:rsidRDefault="005B58C6">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851A69" w:rsidRDefault="005B58C6">
            <w:pPr>
              <w:jc w:val="center"/>
              <w:rPr>
                <w:rFonts w:ascii="宋体" w:hAnsi="宋体"/>
                <w:b/>
                <w:sz w:val="24"/>
              </w:rPr>
            </w:pPr>
            <w:r>
              <w:rPr>
                <w:rFonts w:ascii="宋体" w:hAnsi="宋体" w:hint="eastAsia"/>
                <w:b/>
                <w:sz w:val="24"/>
              </w:rPr>
              <w:t>投标人的承诺或说明</w:t>
            </w:r>
          </w:p>
        </w:tc>
      </w:tr>
      <w:tr w:rsidR="00851A69">
        <w:trPr>
          <w:cantSplit/>
          <w:trHeight w:val="54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48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交货和服务</w:t>
            </w:r>
          </w:p>
          <w:p w:rsidR="00851A69" w:rsidRDefault="005B58C6">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50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5B58C6">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623"/>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851A69">
            <w:pPr>
              <w:snapToGrid w:val="0"/>
              <w:rPr>
                <w:rFonts w:ascii="宋体" w:hAnsi="宋体"/>
                <w:sz w:val="24"/>
              </w:rPr>
            </w:pP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r w:rsidR="00851A69">
        <w:trPr>
          <w:cantSplit/>
          <w:trHeight w:val="530"/>
          <w:jc w:val="center"/>
        </w:trPr>
        <w:tc>
          <w:tcPr>
            <w:tcW w:w="735" w:type="dxa"/>
            <w:tcMar>
              <w:top w:w="57" w:type="dxa"/>
              <w:left w:w="108" w:type="dxa"/>
              <w:bottom w:w="0" w:type="dxa"/>
              <w:right w:w="108" w:type="dxa"/>
            </w:tcMar>
            <w:vAlign w:val="center"/>
          </w:tcPr>
          <w:p w:rsidR="00851A69" w:rsidRDefault="00851A69">
            <w:pPr>
              <w:rPr>
                <w:rFonts w:ascii="宋体" w:hAnsi="宋体"/>
                <w:sz w:val="24"/>
              </w:rPr>
            </w:pPr>
          </w:p>
        </w:tc>
        <w:tc>
          <w:tcPr>
            <w:tcW w:w="2587" w:type="dxa"/>
            <w:tcMar>
              <w:top w:w="57" w:type="dxa"/>
              <w:left w:w="108" w:type="dxa"/>
              <w:bottom w:w="0" w:type="dxa"/>
              <w:right w:w="108" w:type="dxa"/>
            </w:tcMar>
          </w:tcPr>
          <w:p w:rsidR="00851A69" w:rsidRDefault="00851A69">
            <w:pPr>
              <w:snapToGrid w:val="0"/>
              <w:rPr>
                <w:rFonts w:ascii="宋体" w:hAnsi="宋体"/>
                <w:sz w:val="24"/>
              </w:rPr>
            </w:pPr>
          </w:p>
        </w:tc>
        <w:tc>
          <w:tcPr>
            <w:tcW w:w="1785" w:type="dxa"/>
            <w:tcMar>
              <w:top w:w="57" w:type="dxa"/>
              <w:left w:w="108" w:type="dxa"/>
              <w:bottom w:w="0" w:type="dxa"/>
              <w:right w:w="108" w:type="dxa"/>
            </w:tcMar>
            <w:vAlign w:val="center"/>
          </w:tcPr>
          <w:p w:rsidR="00851A69" w:rsidRDefault="00851A69">
            <w:pPr>
              <w:rPr>
                <w:rFonts w:ascii="宋体" w:hAnsi="宋体"/>
                <w:sz w:val="24"/>
              </w:rPr>
            </w:pPr>
          </w:p>
        </w:tc>
        <w:tc>
          <w:tcPr>
            <w:tcW w:w="1365" w:type="dxa"/>
            <w:tcMar>
              <w:top w:w="57" w:type="dxa"/>
              <w:left w:w="108" w:type="dxa"/>
              <w:bottom w:w="0" w:type="dxa"/>
              <w:right w:w="108" w:type="dxa"/>
            </w:tcMar>
            <w:vAlign w:val="center"/>
          </w:tcPr>
          <w:p w:rsidR="00851A69" w:rsidRDefault="00851A69">
            <w:pPr>
              <w:rPr>
                <w:rFonts w:ascii="宋体" w:hAnsi="宋体"/>
                <w:sz w:val="24"/>
              </w:rPr>
            </w:pPr>
          </w:p>
        </w:tc>
        <w:tc>
          <w:tcPr>
            <w:tcW w:w="2633" w:type="dxa"/>
            <w:tcMar>
              <w:top w:w="57" w:type="dxa"/>
              <w:left w:w="108" w:type="dxa"/>
              <w:bottom w:w="0" w:type="dxa"/>
              <w:right w:w="108" w:type="dxa"/>
            </w:tcMar>
            <w:vAlign w:val="center"/>
          </w:tcPr>
          <w:p w:rsidR="00851A69" w:rsidRDefault="00851A69">
            <w:pPr>
              <w:rPr>
                <w:rFonts w:ascii="宋体" w:hAnsi="宋体"/>
                <w:sz w:val="24"/>
              </w:rPr>
            </w:pPr>
          </w:p>
        </w:tc>
      </w:tr>
    </w:tbl>
    <w:p w:rsidR="00851A69" w:rsidRDefault="00851A69">
      <w:pPr>
        <w:spacing w:line="360" w:lineRule="auto"/>
        <w:ind w:firstLineChars="200" w:firstLine="480"/>
        <w:rPr>
          <w:rFonts w:ascii="宋体" w:hAnsi="宋体"/>
          <w:sz w:val="24"/>
        </w:rPr>
      </w:pPr>
    </w:p>
    <w:p w:rsidR="00851A69" w:rsidRDefault="00851A69">
      <w:pPr>
        <w:spacing w:line="360" w:lineRule="auto"/>
        <w:ind w:firstLineChars="200" w:firstLine="480"/>
        <w:rPr>
          <w:rFonts w:ascii="宋体" w:hAnsi="宋体"/>
          <w:sz w:val="24"/>
        </w:rPr>
      </w:pPr>
    </w:p>
    <w:p w:rsidR="00851A69" w:rsidRDefault="005B58C6">
      <w:pPr>
        <w:spacing w:line="360" w:lineRule="auto"/>
        <w:ind w:firstLineChars="200" w:firstLine="48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u w:val="single"/>
        </w:rPr>
      </w:pPr>
      <w:r>
        <w:rPr>
          <w:rFonts w:ascii="宋体" w:hAnsi="宋体" w:hint="eastAsia"/>
          <w:sz w:val="24"/>
        </w:rPr>
        <w:t>日        期：</w:t>
      </w:r>
    </w:p>
    <w:p w:rsidR="00851A69" w:rsidRDefault="00851A69">
      <w:pPr>
        <w:tabs>
          <w:tab w:val="left" w:pos="2460"/>
        </w:tabs>
        <w:spacing w:line="360" w:lineRule="auto"/>
        <w:ind w:firstLine="435"/>
        <w:rPr>
          <w:rFonts w:ascii="宋体" w:hAnsi="宋体"/>
          <w:b/>
          <w:sz w:val="28"/>
        </w:rPr>
      </w:pPr>
    </w:p>
    <w:p w:rsidR="00851A69" w:rsidRDefault="00851A69">
      <w:pPr>
        <w:tabs>
          <w:tab w:val="left" w:pos="2460"/>
        </w:tabs>
        <w:spacing w:line="360" w:lineRule="auto"/>
        <w:ind w:firstLine="435"/>
        <w:rPr>
          <w:rFonts w:ascii="宋体" w:hAnsi="宋体"/>
          <w:b/>
          <w:sz w:val="28"/>
        </w:rPr>
      </w:pPr>
    </w:p>
    <w:p w:rsidR="00851A69" w:rsidRDefault="005B58C6">
      <w:pPr>
        <w:rPr>
          <w:rFonts w:ascii="宋体" w:hAnsi="宋体"/>
          <w:b/>
          <w:sz w:val="28"/>
        </w:rPr>
      </w:pPr>
      <w:r>
        <w:rPr>
          <w:rFonts w:ascii="宋体" w:hAnsi="宋体"/>
          <w:b/>
          <w:sz w:val="28"/>
        </w:rPr>
        <w:br w:type="page"/>
      </w:r>
    </w:p>
    <w:p w:rsidR="00851A69" w:rsidRDefault="005B58C6">
      <w:pPr>
        <w:rPr>
          <w:rFonts w:ascii="宋体" w:hAnsi="宋体"/>
          <w:b/>
          <w:sz w:val="28"/>
        </w:rPr>
      </w:pPr>
      <w:r>
        <w:rPr>
          <w:rFonts w:ascii="宋体" w:hAnsi="宋体" w:hint="eastAsia"/>
          <w:b/>
          <w:sz w:val="28"/>
        </w:rPr>
        <w:lastRenderedPageBreak/>
        <w:t>附件11</w:t>
      </w:r>
      <w:r>
        <w:rPr>
          <w:rFonts w:ascii="宋体" w:hAnsi="宋体"/>
          <w:b/>
          <w:sz w:val="28"/>
        </w:rPr>
        <w:tab/>
      </w:r>
    </w:p>
    <w:p w:rsidR="00851A69" w:rsidRDefault="005B58C6">
      <w:pPr>
        <w:spacing w:line="360" w:lineRule="auto"/>
        <w:jc w:val="center"/>
        <w:rPr>
          <w:rFonts w:ascii="宋体" w:hAnsi="宋体"/>
          <w:b/>
          <w:sz w:val="24"/>
        </w:rPr>
      </w:pPr>
      <w:bookmarkStart w:id="83" w:name="_Toc29652_WPSOffice_Level1"/>
      <w:bookmarkStart w:id="84" w:name="_Toc3463_WPSOffice_Level1"/>
      <w:r>
        <w:rPr>
          <w:rFonts w:ascii="宋体" w:hAnsi="宋体" w:hint="eastAsia"/>
          <w:b/>
          <w:sz w:val="32"/>
          <w:szCs w:val="32"/>
        </w:rPr>
        <w:t>售后服务情况表</w:t>
      </w:r>
      <w:bookmarkEnd w:id="83"/>
      <w:bookmarkEnd w:id="84"/>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851A69">
        <w:trPr>
          <w:cantSplit/>
          <w:trHeight w:val="518"/>
          <w:jc w:val="center"/>
        </w:trPr>
        <w:tc>
          <w:tcPr>
            <w:tcW w:w="739" w:type="dxa"/>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
                <w:szCs w:val="21"/>
              </w:rPr>
            </w:pPr>
            <w:r>
              <w:rPr>
                <w:rFonts w:ascii="宋体" w:hAnsi="宋体" w:cs="Arial" w:hint="eastAsia"/>
                <w:b/>
                <w:szCs w:val="21"/>
              </w:rPr>
              <w:t>备注</w:t>
            </w:r>
          </w:p>
        </w:tc>
      </w:tr>
      <w:tr w:rsidR="00851A69">
        <w:trPr>
          <w:cantSplit/>
          <w:trHeight w:val="1258"/>
          <w:jc w:val="center"/>
        </w:trPr>
        <w:tc>
          <w:tcPr>
            <w:tcW w:w="739" w:type="dxa"/>
            <w:vMerge w:val="restart"/>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851A69" w:rsidRDefault="005B58C6">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851A69" w:rsidRDefault="005B58C6">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851A69" w:rsidRDefault="00851A69">
            <w:pPr>
              <w:pStyle w:val="100"/>
              <w:spacing w:line="360" w:lineRule="auto"/>
              <w:rPr>
                <w:rFonts w:ascii="宋体" w:hAnsi="宋体" w:cs="Arial"/>
                <w:bCs/>
                <w:szCs w:val="21"/>
              </w:rPr>
            </w:pPr>
          </w:p>
        </w:tc>
      </w:tr>
      <w:tr w:rsidR="00851A69">
        <w:trPr>
          <w:cantSplit/>
          <w:trHeight w:val="1090"/>
          <w:jc w:val="center"/>
        </w:trPr>
        <w:tc>
          <w:tcPr>
            <w:tcW w:w="739" w:type="dxa"/>
            <w:vMerge/>
            <w:tcMar>
              <w:top w:w="57" w:type="dxa"/>
              <w:left w:w="108" w:type="dxa"/>
              <w:bottom w:w="0" w:type="dxa"/>
              <w:right w:w="108" w:type="dxa"/>
            </w:tcMar>
            <w:vAlign w:val="center"/>
          </w:tcPr>
          <w:p w:rsidR="00851A69" w:rsidRDefault="00851A69">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851A69" w:rsidRDefault="00851A69">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851A69" w:rsidRDefault="005B58C6">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851A69" w:rsidRDefault="00851A69">
            <w:pPr>
              <w:pStyle w:val="100"/>
              <w:spacing w:line="360" w:lineRule="auto"/>
              <w:jc w:val="left"/>
              <w:rPr>
                <w:rFonts w:ascii="宋体" w:hAnsi="宋体" w:cs="Arial"/>
                <w:bCs/>
                <w:szCs w:val="21"/>
              </w:rPr>
            </w:pPr>
          </w:p>
        </w:tc>
      </w:tr>
      <w:tr w:rsidR="00851A69">
        <w:trPr>
          <w:cantSplit/>
          <w:trHeight w:hRule="exact" w:val="921"/>
          <w:jc w:val="center"/>
        </w:trPr>
        <w:tc>
          <w:tcPr>
            <w:tcW w:w="739" w:type="dxa"/>
            <w:tcMar>
              <w:top w:w="57" w:type="dxa"/>
              <w:left w:w="108" w:type="dxa"/>
              <w:bottom w:w="0" w:type="dxa"/>
              <w:right w:w="108" w:type="dxa"/>
            </w:tcMar>
            <w:vAlign w:val="center"/>
          </w:tcPr>
          <w:p w:rsidR="00851A69" w:rsidRDefault="005B58C6">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851A69" w:rsidRDefault="005B58C6">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szCs w:val="21"/>
              </w:rPr>
            </w:pPr>
          </w:p>
          <w:p w:rsidR="00851A69" w:rsidRDefault="00851A69">
            <w:pPr>
              <w:pStyle w:val="100"/>
              <w:widowControl/>
              <w:spacing w:line="360" w:lineRule="auto"/>
              <w:jc w:val="left"/>
              <w:rPr>
                <w:rFonts w:ascii="宋体" w:hAnsi="宋体" w:cs="Arial"/>
                <w:bCs/>
                <w:szCs w:val="21"/>
              </w:rPr>
            </w:pPr>
          </w:p>
          <w:p w:rsidR="00851A69" w:rsidRDefault="00851A69">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szCs w:val="21"/>
              </w:rPr>
            </w:pPr>
          </w:p>
          <w:p w:rsidR="00851A69" w:rsidRDefault="00851A69">
            <w:pPr>
              <w:pStyle w:val="100"/>
              <w:widowControl/>
              <w:spacing w:line="360" w:lineRule="auto"/>
              <w:jc w:val="left"/>
              <w:rPr>
                <w:rFonts w:ascii="宋体" w:hAnsi="宋体" w:cs="Arial"/>
                <w:bCs/>
                <w:szCs w:val="21"/>
              </w:rPr>
            </w:pPr>
          </w:p>
          <w:p w:rsidR="00851A69" w:rsidRDefault="00851A69">
            <w:pPr>
              <w:pStyle w:val="100"/>
              <w:spacing w:line="360" w:lineRule="auto"/>
              <w:rPr>
                <w:rFonts w:ascii="宋体" w:hAnsi="宋体" w:cs="Arial"/>
                <w:bCs/>
                <w:szCs w:val="21"/>
              </w:rPr>
            </w:pPr>
          </w:p>
        </w:tc>
      </w:tr>
      <w:tr w:rsidR="00851A69">
        <w:trPr>
          <w:cantSplit/>
          <w:trHeight w:hRule="exact" w:val="860"/>
          <w:jc w:val="center"/>
        </w:trPr>
        <w:tc>
          <w:tcPr>
            <w:tcW w:w="739" w:type="dxa"/>
            <w:tcMar>
              <w:top w:w="57" w:type="dxa"/>
              <w:left w:w="108" w:type="dxa"/>
              <w:bottom w:w="0" w:type="dxa"/>
              <w:right w:w="108" w:type="dxa"/>
            </w:tcMar>
            <w:vAlign w:val="center"/>
          </w:tcPr>
          <w:p w:rsidR="00851A69" w:rsidRDefault="005B58C6">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851A69" w:rsidRDefault="005B58C6">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i/>
                <w:szCs w:val="21"/>
              </w:rPr>
            </w:pPr>
          </w:p>
          <w:p w:rsidR="00851A69" w:rsidRDefault="00851A69">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i/>
                <w:szCs w:val="21"/>
              </w:rPr>
            </w:pPr>
          </w:p>
          <w:p w:rsidR="00851A69" w:rsidRDefault="00851A69">
            <w:pPr>
              <w:pStyle w:val="100"/>
              <w:widowControl/>
              <w:spacing w:line="360" w:lineRule="auto"/>
              <w:jc w:val="left"/>
              <w:rPr>
                <w:rFonts w:ascii="宋体" w:hAnsi="宋体" w:cs="Arial"/>
                <w:bCs/>
                <w:i/>
                <w:szCs w:val="21"/>
              </w:rPr>
            </w:pPr>
          </w:p>
          <w:p w:rsidR="00851A69" w:rsidRDefault="00851A69">
            <w:pPr>
              <w:pStyle w:val="100"/>
              <w:widowControl/>
              <w:spacing w:line="360" w:lineRule="auto"/>
              <w:jc w:val="left"/>
              <w:rPr>
                <w:rFonts w:ascii="宋体" w:hAnsi="宋体" w:cs="Arial"/>
                <w:bCs/>
                <w:i/>
                <w:szCs w:val="21"/>
              </w:rPr>
            </w:pPr>
          </w:p>
        </w:tc>
      </w:tr>
      <w:tr w:rsidR="00851A69">
        <w:trPr>
          <w:cantSplit/>
          <w:trHeight w:hRule="exact" w:val="689"/>
          <w:jc w:val="center"/>
        </w:trPr>
        <w:tc>
          <w:tcPr>
            <w:tcW w:w="739" w:type="dxa"/>
            <w:tcMar>
              <w:top w:w="57" w:type="dxa"/>
              <w:left w:w="108" w:type="dxa"/>
              <w:bottom w:w="0" w:type="dxa"/>
              <w:right w:w="108" w:type="dxa"/>
            </w:tcMar>
            <w:vAlign w:val="center"/>
          </w:tcPr>
          <w:p w:rsidR="00851A69" w:rsidRDefault="005B58C6">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851A69" w:rsidRDefault="005B58C6">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851A69" w:rsidRDefault="00851A69">
            <w:pPr>
              <w:pStyle w:val="100"/>
              <w:widowControl/>
              <w:spacing w:line="360" w:lineRule="auto"/>
              <w:jc w:val="left"/>
              <w:rPr>
                <w:rFonts w:ascii="宋体" w:hAnsi="宋体" w:cs="Arial"/>
                <w:bCs/>
                <w:szCs w:val="21"/>
              </w:rPr>
            </w:pPr>
          </w:p>
        </w:tc>
      </w:tr>
    </w:tbl>
    <w:p w:rsidR="00851A69" w:rsidRDefault="00851A69">
      <w:pPr>
        <w:spacing w:line="360" w:lineRule="auto"/>
        <w:ind w:left="420"/>
        <w:rPr>
          <w:rFonts w:ascii="宋体" w:hAnsi="宋体"/>
          <w:sz w:val="24"/>
        </w:rPr>
      </w:pPr>
    </w:p>
    <w:p w:rsidR="00851A69" w:rsidRDefault="00851A69">
      <w:pPr>
        <w:spacing w:line="360" w:lineRule="auto"/>
        <w:ind w:left="420"/>
        <w:rPr>
          <w:rFonts w:ascii="宋体" w:hAnsi="宋体"/>
          <w:sz w:val="24"/>
        </w:rPr>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u w:val="single"/>
        </w:rPr>
      </w:pPr>
      <w:r>
        <w:rPr>
          <w:rFonts w:ascii="宋体" w:hAnsi="宋体" w:hint="eastAsia"/>
          <w:sz w:val="24"/>
        </w:rPr>
        <w:t>日        期：</w:t>
      </w:r>
    </w:p>
    <w:p w:rsidR="00851A69" w:rsidRDefault="00851A69">
      <w:pPr>
        <w:spacing w:line="360" w:lineRule="auto"/>
        <w:ind w:firstLine="435"/>
        <w:rPr>
          <w:rFonts w:ascii="宋体" w:hAnsi="宋体"/>
          <w:sz w:val="24"/>
          <w:u w:val="single"/>
        </w:rPr>
      </w:pPr>
    </w:p>
    <w:p w:rsidR="00851A69" w:rsidRDefault="00851A69">
      <w:pPr>
        <w:pStyle w:val="a4"/>
        <w:rPr>
          <w:rFonts w:ascii="宋体" w:hAnsi="宋体"/>
          <w:sz w:val="24"/>
          <w:u w:val="single"/>
        </w:rPr>
      </w:pPr>
    </w:p>
    <w:p w:rsidR="00851A69" w:rsidRDefault="00851A69">
      <w:pPr>
        <w:pStyle w:val="a4"/>
        <w:rPr>
          <w:rFonts w:ascii="宋体" w:hAnsi="宋体"/>
          <w:sz w:val="24"/>
          <w:u w:val="single"/>
        </w:rPr>
      </w:pPr>
    </w:p>
    <w:p w:rsidR="00851A69" w:rsidRDefault="00851A69">
      <w:pPr>
        <w:pStyle w:val="a4"/>
        <w:rPr>
          <w:rFonts w:ascii="宋体" w:hAnsi="宋体"/>
          <w:sz w:val="24"/>
          <w:u w:val="single"/>
        </w:rPr>
      </w:pPr>
    </w:p>
    <w:p w:rsidR="00851A69" w:rsidRDefault="00851A69">
      <w:pPr>
        <w:pStyle w:val="a4"/>
        <w:ind w:firstLine="0"/>
        <w:rPr>
          <w:rFonts w:ascii="宋体" w:hAnsi="宋体"/>
          <w:sz w:val="24"/>
          <w:u w:val="single"/>
        </w:rPr>
      </w:pPr>
    </w:p>
    <w:p w:rsidR="00851A69" w:rsidRDefault="005B58C6">
      <w:pPr>
        <w:rPr>
          <w:rFonts w:ascii="宋体" w:hAnsi="宋体"/>
          <w:b/>
          <w:sz w:val="28"/>
        </w:rPr>
      </w:pPr>
      <w:r>
        <w:rPr>
          <w:rFonts w:ascii="宋体" w:hAnsi="宋体" w:hint="eastAsia"/>
          <w:b/>
          <w:sz w:val="28"/>
        </w:rPr>
        <w:br w:type="page"/>
      </w:r>
    </w:p>
    <w:p w:rsidR="00851A69" w:rsidRDefault="00851A69">
      <w:pPr>
        <w:jc w:val="center"/>
        <w:rPr>
          <w:sz w:val="52"/>
          <w:szCs w:val="52"/>
        </w:rPr>
      </w:pPr>
      <w:bookmarkStart w:id="85" w:name="_Toc21322_WPSOffice_Level1"/>
      <w:bookmarkStart w:id="86" w:name="_Toc4615_WPSOffice_Level1"/>
      <w:bookmarkStart w:id="87" w:name="_Toc30468_WPSOffice_Level1"/>
    </w:p>
    <w:p w:rsidR="00851A69" w:rsidRDefault="00851A69">
      <w:pPr>
        <w:pStyle w:val="26"/>
      </w:pPr>
    </w:p>
    <w:p w:rsidR="00851A69" w:rsidRDefault="00851A69">
      <w:pPr>
        <w:jc w:val="center"/>
        <w:rPr>
          <w:sz w:val="52"/>
          <w:szCs w:val="52"/>
        </w:rPr>
      </w:pPr>
    </w:p>
    <w:p w:rsidR="00851A69" w:rsidRDefault="005B58C6">
      <w:pPr>
        <w:jc w:val="center"/>
        <w:rPr>
          <w:sz w:val="52"/>
          <w:szCs w:val="52"/>
        </w:rPr>
      </w:pPr>
      <w:r>
        <w:rPr>
          <w:rFonts w:hint="eastAsia"/>
          <w:sz w:val="52"/>
          <w:szCs w:val="52"/>
        </w:rPr>
        <w:t>项目名称</w:t>
      </w:r>
      <w:bookmarkEnd w:id="85"/>
      <w:bookmarkEnd w:id="86"/>
      <w:bookmarkEnd w:id="87"/>
    </w:p>
    <w:p w:rsidR="00851A69" w:rsidRDefault="005B58C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851A69" w:rsidRDefault="00851A69">
      <w:pPr>
        <w:pStyle w:val="26"/>
      </w:pPr>
    </w:p>
    <w:p w:rsidR="00851A69" w:rsidRDefault="005B58C6">
      <w:pPr>
        <w:jc w:val="center"/>
        <w:rPr>
          <w:sz w:val="84"/>
          <w:szCs w:val="84"/>
        </w:rPr>
      </w:pPr>
      <w:bookmarkStart w:id="88" w:name="_Toc8885_WPSOffice_Level1"/>
      <w:bookmarkStart w:id="89" w:name="_Toc9453_WPSOffice_Level1"/>
      <w:r>
        <w:rPr>
          <w:rFonts w:hint="eastAsia"/>
          <w:sz w:val="84"/>
          <w:szCs w:val="84"/>
        </w:rPr>
        <w:t>报</w:t>
      </w:r>
      <w:bookmarkEnd w:id="88"/>
      <w:bookmarkEnd w:id="89"/>
    </w:p>
    <w:p w:rsidR="00851A69" w:rsidRDefault="005B58C6">
      <w:pPr>
        <w:jc w:val="center"/>
        <w:rPr>
          <w:sz w:val="84"/>
          <w:szCs w:val="84"/>
        </w:rPr>
      </w:pPr>
      <w:bookmarkStart w:id="90" w:name="_Toc10910_WPSOffice_Level1"/>
      <w:bookmarkStart w:id="91" w:name="_Toc7485_WPSOffice_Level1"/>
      <w:r>
        <w:rPr>
          <w:rFonts w:hint="eastAsia"/>
          <w:sz w:val="84"/>
          <w:szCs w:val="84"/>
        </w:rPr>
        <w:t>价</w:t>
      </w:r>
      <w:bookmarkEnd w:id="90"/>
      <w:bookmarkEnd w:id="91"/>
    </w:p>
    <w:p w:rsidR="00851A69" w:rsidRDefault="005B58C6">
      <w:pPr>
        <w:jc w:val="center"/>
        <w:rPr>
          <w:sz w:val="84"/>
          <w:szCs w:val="84"/>
        </w:rPr>
      </w:pPr>
      <w:bookmarkStart w:id="92" w:name="_Toc3932_WPSOffice_Level1"/>
      <w:bookmarkStart w:id="93" w:name="_Toc14572_WPSOffice_Level1"/>
      <w:r>
        <w:rPr>
          <w:rFonts w:hint="eastAsia"/>
          <w:sz w:val="84"/>
          <w:szCs w:val="84"/>
        </w:rPr>
        <w:t>文</w:t>
      </w:r>
      <w:bookmarkEnd w:id="92"/>
      <w:bookmarkEnd w:id="93"/>
    </w:p>
    <w:p w:rsidR="00851A69" w:rsidRDefault="005B58C6">
      <w:pPr>
        <w:jc w:val="center"/>
        <w:rPr>
          <w:sz w:val="84"/>
          <w:szCs w:val="84"/>
        </w:rPr>
      </w:pPr>
      <w:bookmarkStart w:id="94" w:name="_Toc16973_WPSOffice_Level1"/>
      <w:bookmarkStart w:id="95" w:name="_Toc7562_WPSOffice_Level1"/>
      <w:r>
        <w:rPr>
          <w:rFonts w:hint="eastAsia"/>
          <w:sz w:val="84"/>
          <w:szCs w:val="84"/>
        </w:rPr>
        <w:t>件</w:t>
      </w:r>
      <w:bookmarkEnd w:id="94"/>
      <w:bookmarkEnd w:id="95"/>
    </w:p>
    <w:p w:rsidR="00851A69" w:rsidRDefault="00851A69">
      <w:pPr>
        <w:spacing w:line="360" w:lineRule="auto"/>
        <w:ind w:right="532"/>
        <w:rPr>
          <w:rFonts w:ascii="宋体" w:hAnsi="宋体"/>
          <w:sz w:val="36"/>
          <w:szCs w:val="36"/>
        </w:rPr>
      </w:pPr>
    </w:p>
    <w:p w:rsidR="00851A69" w:rsidRDefault="00851A69">
      <w:pPr>
        <w:pStyle w:val="26"/>
      </w:pPr>
    </w:p>
    <w:p w:rsidR="00851A69" w:rsidRDefault="00851A69">
      <w:pPr>
        <w:spacing w:line="360" w:lineRule="auto"/>
        <w:ind w:right="532"/>
        <w:jc w:val="center"/>
        <w:rPr>
          <w:rFonts w:ascii="宋体" w:hAnsi="宋体"/>
          <w:sz w:val="36"/>
          <w:szCs w:val="36"/>
        </w:rPr>
      </w:pPr>
    </w:p>
    <w:p w:rsidR="00851A69" w:rsidRDefault="005B58C6">
      <w:pPr>
        <w:spacing w:line="360" w:lineRule="auto"/>
        <w:ind w:right="532" w:firstLineChars="200" w:firstLine="720"/>
        <w:rPr>
          <w:rFonts w:ascii="宋体" w:hAnsi="宋体"/>
          <w:sz w:val="36"/>
          <w:szCs w:val="36"/>
        </w:rPr>
      </w:pPr>
      <w:bookmarkStart w:id="96" w:name="_Toc26700_WPSOffice_Level1"/>
      <w:bookmarkStart w:id="97" w:name="_Toc4603_WPSOffice_Level1"/>
      <w:r>
        <w:rPr>
          <w:rFonts w:ascii="宋体" w:hAnsi="宋体" w:hint="eastAsia"/>
          <w:sz w:val="36"/>
          <w:szCs w:val="36"/>
        </w:rPr>
        <w:t>投标人全称（公章）：</w:t>
      </w:r>
      <w:bookmarkEnd w:id="96"/>
      <w:bookmarkEnd w:id="97"/>
    </w:p>
    <w:p w:rsidR="00851A69" w:rsidRDefault="005B58C6">
      <w:pPr>
        <w:spacing w:line="360" w:lineRule="auto"/>
        <w:ind w:right="-108" w:firstLineChars="200" w:firstLine="720"/>
        <w:rPr>
          <w:rFonts w:ascii="宋体" w:hAnsi="宋体"/>
          <w:sz w:val="36"/>
          <w:szCs w:val="36"/>
        </w:rPr>
      </w:pPr>
      <w:bookmarkStart w:id="98" w:name="_Toc1391_WPSOffice_Level1"/>
      <w:bookmarkStart w:id="99" w:name="_Toc32593_WPSOffice_Level1"/>
      <w:r>
        <w:rPr>
          <w:rFonts w:ascii="宋体" w:hAnsi="宋体" w:hint="eastAsia"/>
          <w:sz w:val="36"/>
          <w:szCs w:val="36"/>
        </w:rPr>
        <w:t>地    址：</w:t>
      </w:r>
      <w:bookmarkEnd w:id="98"/>
      <w:bookmarkEnd w:id="99"/>
    </w:p>
    <w:p w:rsidR="00851A69" w:rsidRDefault="005B58C6">
      <w:pPr>
        <w:spacing w:line="360" w:lineRule="auto"/>
        <w:ind w:right="-108" w:firstLineChars="200" w:firstLine="720"/>
        <w:rPr>
          <w:rFonts w:ascii="宋体" w:hAnsi="宋体"/>
          <w:sz w:val="36"/>
          <w:szCs w:val="36"/>
        </w:rPr>
      </w:pPr>
      <w:bookmarkStart w:id="100" w:name="_Toc20938_WPSOffice_Level1"/>
      <w:bookmarkStart w:id="101" w:name="_Toc3791_WPSOffice_Level1"/>
      <w:r>
        <w:rPr>
          <w:rFonts w:ascii="宋体" w:hAnsi="宋体" w:hint="eastAsia"/>
          <w:sz w:val="36"/>
          <w:szCs w:val="36"/>
        </w:rPr>
        <w:t>时    间：</w:t>
      </w:r>
      <w:bookmarkEnd w:id="100"/>
      <w:bookmarkEnd w:id="101"/>
    </w:p>
    <w:p w:rsidR="00851A69" w:rsidRDefault="00851A69">
      <w:pPr>
        <w:spacing w:line="360" w:lineRule="auto"/>
        <w:ind w:right="-108"/>
        <w:jc w:val="center"/>
        <w:rPr>
          <w:rFonts w:ascii="仿宋_GB2312" w:eastAsia="仿宋_GB2312" w:hAnsi="宋体"/>
          <w:b/>
          <w:sz w:val="36"/>
          <w:szCs w:val="36"/>
        </w:rPr>
      </w:pPr>
    </w:p>
    <w:p w:rsidR="00851A69" w:rsidRDefault="00851A69">
      <w:pPr>
        <w:pStyle w:val="26"/>
      </w:pPr>
    </w:p>
    <w:p w:rsidR="00851A69" w:rsidRDefault="00851A69">
      <w:pPr>
        <w:pStyle w:val="26"/>
      </w:pPr>
    </w:p>
    <w:p w:rsidR="00851A69" w:rsidRDefault="00851A69">
      <w:pPr>
        <w:pStyle w:val="26"/>
      </w:pPr>
    </w:p>
    <w:p w:rsidR="00851A69" w:rsidRDefault="00851A69">
      <w:pPr>
        <w:pStyle w:val="a4"/>
        <w:ind w:firstLine="0"/>
        <w:rPr>
          <w:rFonts w:ascii="仿宋_GB2312" w:eastAsia="仿宋_GB2312" w:hAnsi="宋体"/>
          <w:b/>
          <w:sz w:val="36"/>
          <w:szCs w:val="36"/>
        </w:rPr>
      </w:pPr>
    </w:p>
    <w:p w:rsidR="00851A69" w:rsidRDefault="00851A69">
      <w:pPr>
        <w:pStyle w:val="a4"/>
        <w:ind w:firstLine="0"/>
        <w:rPr>
          <w:rFonts w:ascii="仿宋_GB2312" w:eastAsia="仿宋_GB2312" w:hAnsi="宋体"/>
          <w:b/>
          <w:sz w:val="36"/>
          <w:szCs w:val="36"/>
        </w:rPr>
      </w:pPr>
    </w:p>
    <w:p w:rsidR="00851A69" w:rsidRDefault="005B58C6">
      <w:pPr>
        <w:spacing w:line="480" w:lineRule="auto"/>
        <w:jc w:val="center"/>
        <w:rPr>
          <w:rFonts w:ascii="宋体" w:hAnsi="宋体"/>
          <w:b/>
          <w:bCs/>
          <w:sz w:val="36"/>
          <w:szCs w:val="36"/>
        </w:rPr>
      </w:pPr>
      <w:bookmarkStart w:id="102" w:name="_Toc19972_WPSOffice_Level1"/>
      <w:bookmarkStart w:id="103" w:name="_Toc29537_WPSOffice_Level1"/>
      <w:r>
        <w:rPr>
          <w:rFonts w:ascii="宋体" w:hAnsi="宋体" w:hint="eastAsia"/>
          <w:b/>
          <w:bCs/>
          <w:sz w:val="36"/>
          <w:szCs w:val="36"/>
        </w:rPr>
        <w:t>报价文件目录</w:t>
      </w:r>
      <w:bookmarkEnd w:id="102"/>
      <w:bookmarkEnd w:id="103"/>
    </w:p>
    <w:p w:rsidR="00851A69" w:rsidRDefault="00851A69">
      <w:pPr>
        <w:pStyle w:val="26"/>
      </w:pPr>
    </w:p>
    <w:p w:rsidR="00851A69" w:rsidRDefault="00851A69">
      <w:pPr>
        <w:spacing w:line="360" w:lineRule="auto"/>
        <w:ind w:firstLineChars="200" w:firstLine="480"/>
        <w:rPr>
          <w:sz w:val="24"/>
        </w:rPr>
      </w:pPr>
    </w:p>
    <w:p w:rsidR="00851A69" w:rsidRDefault="005B58C6">
      <w:pPr>
        <w:numPr>
          <w:ilvl w:val="0"/>
          <w:numId w:val="15"/>
        </w:numPr>
        <w:spacing w:line="360" w:lineRule="auto"/>
        <w:rPr>
          <w:rFonts w:asciiTheme="minorEastAsia" w:eastAsiaTheme="minorEastAsia" w:hAnsiTheme="minorEastAsia" w:cstheme="minorEastAsia"/>
          <w:sz w:val="28"/>
          <w:szCs w:val="28"/>
        </w:rPr>
      </w:pPr>
      <w:bookmarkStart w:id="104" w:name="_Toc6778_WPSOffice_Level1"/>
      <w:bookmarkStart w:id="105" w:name="_Toc29988_WPSOffice_Level1"/>
      <w:r>
        <w:rPr>
          <w:rFonts w:asciiTheme="minorEastAsia" w:eastAsiaTheme="minorEastAsia" w:hAnsiTheme="minorEastAsia" w:cstheme="minorEastAsia" w:hint="eastAsia"/>
          <w:sz w:val="28"/>
          <w:szCs w:val="28"/>
        </w:rPr>
        <w:t>开标一览表（附件1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104"/>
      <w:bookmarkEnd w:id="105"/>
    </w:p>
    <w:p w:rsidR="00851A69" w:rsidRDefault="005B58C6">
      <w:pPr>
        <w:numPr>
          <w:ilvl w:val="0"/>
          <w:numId w:val="15"/>
        </w:numPr>
        <w:spacing w:line="360" w:lineRule="auto"/>
        <w:rPr>
          <w:rFonts w:asciiTheme="minorEastAsia" w:eastAsiaTheme="minorEastAsia" w:hAnsiTheme="minorEastAsia" w:cstheme="minorEastAsia"/>
          <w:sz w:val="28"/>
          <w:szCs w:val="28"/>
        </w:rPr>
      </w:pPr>
      <w:bookmarkStart w:id="106" w:name="_Toc11601_WPSOffice_Level1"/>
      <w:bookmarkStart w:id="107" w:name="_Toc15601_WPSOffice_Level1"/>
      <w:r>
        <w:rPr>
          <w:rFonts w:asciiTheme="minorEastAsia" w:eastAsiaTheme="minorEastAsia" w:hAnsiTheme="minorEastAsia" w:cstheme="minorEastAsia" w:hint="eastAsia"/>
          <w:sz w:val="28"/>
          <w:szCs w:val="28"/>
        </w:rPr>
        <w:t>报价明细表（附件1</w:t>
      </w:r>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w:t>
      </w:r>
      <w:bookmarkEnd w:id="106"/>
      <w:bookmarkEnd w:id="107"/>
    </w:p>
    <w:p w:rsidR="00851A69" w:rsidRDefault="005B58C6">
      <w:pPr>
        <w:numPr>
          <w:ilvl w:val="0"/>
          <w:numId w:val="15"/>
        </w:numPr>
        <w:spacing w:line="360" w:lineRule="auto"/>
        <w:rPr>
          <w:rFonts w:asciiTheme="minorEastAsia" w:eastAsiaTheme="minorEastAsia" w:hAnsiTheme="minorEastAsia" w:cstheme="minorEastAsia"/>
          <w:sz w:val="28"/>
          <w:szCs w:val="28"/>
        </w:rPr>
      </w:pPr>
      <w:bookmarkStart w:id="108" w:name="_Toc45_WPSOffice_Level1"/>
      <w:bookmarkStart w:id="109" w:name="_Toc17543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bookmarkEnd w:id="108"/>
      <w:bookmarkEnd w:id="109"/>
    </w:p>
    <w:p w:rsidR="00851A69" w:rsidRDefault="005B58C6">
      <w:pPr>
        <w:numPr>
          <w:ilvl w:val="0"/>
          <w:numId w:val="15"/>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851A69" w:rsidRDefault="00851A69">
      <w:pPr>
        <w:spacing w:line="360" w:lineRule="auto"/>
        <w:rPr>
          <w:rFonts w:asciiTheme="minorEastAsia" w:eastAsiaTheme="minorEastAsia" w:hAnsiTheme="minorEastAsia" w:cstheme="minorEastAsia"/>
          <w:sz w:val="28"/>
          <w:szCs w:val="28"/>
        </w:rPr>
      </w:pPr>
    </w:p>
    <w:p w:rsidR="00851A69" w:rsidRDefault="00851A69">
      <w:pPr>
        <w:spacing w:line="360" w:lineRule="auto"/>
        <w:ind w:firstLineChars="200" w:firstLine="480"/>
        <w:rPr>
          <w:sz w:val="24"/>
        </w:rPr>
      </w:pPr>
    </w:p>
    <w:p w:rsidR="00851A69" w:rsidRDefault="00851A69">
      <w:pPr>
        <w:spacing w:line="360" w:lineRule="auto"/>
        <w:ind w:firstLineChars="200" w:firstLine="482"/>
        <w:rPr>
          <w:rFonts w:ascii="宋体" w:hAnsi="宋体"/>
          <w:b/>
          <w:sz w:val="24"/>
        </w:rPr>
      </w:pPr>
    </w:p>
    <w:p w:rsidR="00851A69" w:rsidRDefault="00851A69">
      <w:pPr>
        <w:spacing w:line="360" w:lineRule="auto"/>
        <w:ind w:firstLineChars="200" w:firstLine="482"/>
        <w:rPr>
          <w:rFonts w:ascii="宋体" w:hAnsi="宋体"/>
          <w:b/>
          <w:sz w:val="24"/>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spacing w:line="360" w:lineRule="auto"/>
        <w:ind w:left="480"/>
        <w:rPr>
          <w:rFonts w:ascii="宋体" w:hAnsi="宋体"/>
          <w:b/>
          <w:sz w:val="28"/>
        </w:rPr>
      </w:pPr>
    </w:p>
    <w:p w:rsidR="00851A69" w:rsidRDefault="00851A69">
      <w:pPr>
        <w:rPr>
          <w:rFonts w:ascii="宋体" w:hAnsi="宋体"/>
          <w:b/>
          <w:sz w:val="28"/>
        </w:rPr>
      </w:pPr>
    </w:p>
    <w:p w:rsidR="00851A69" w:rsidRDefault="00851A69">
      <w:pPr>
        <w:pStyle w:val="1"/>
      </w:pPr>
    </w:p>
    <w:p w:rsidR="00851A69" w:rsidRDefault="005B58C6">
      <w:pPr>
        <w:spacing w:line="312" w:lineRule="auto"/>
        <w:rPr>
          <w:rFonts w:ascii="宋体" w:hAnsi="宋体"/>
          <w:b/>
          <w:sz w:val="28"/>
        </w:rPr>
      </w:pPr>
      <w:r>
        <w:rPr>
          <w:rFonts w:ascii="宋体" w:hAnsi="宋体" w:hint="eastAsia"/>
          <w:b/>
          <w:sz w:val="28"/>
        </w:rPr>
        <w:t>附件1</w:t>
      </w:r>
      <w:r>
        <w:rPr>
          <w:rFonts w:ascii="宋体" w:hAnsi="宋体"/>
          <w:b/>
          <w:sz w:val="28"/>
        </w:rPr>
        <w:t>2</w:t>
      </w:r>
    </w:p>
    <w:p w:rsidR="00851A69" w:rsidRDefault="005B58C6">
      <w:pPr>
        <w:spacing w:line="360" w:lineRule="auto"/>
        <w:ind w:left="-2" w:hanging="2"/>
        <w:jc w:val="center"/>
        <w:rPr>
          <w:rFonts w:ascii="宋体" w:hAnsi="宋体"/>
          <w:b/>
          <w:sz w:val="32"/>
          <w:szCs w:val="32"/>
        </w:rPr>
      </w:pPr>
      <w:bookmarkStart w:id="110" w:name="_Toc16144_WPSOffice_Level1"/>
      <w:bookmarkStart w:id="111" w:name="_Toc30363_WPSOffice_Level1"/>
      <w:r>
        <w:rPr>
          <w:rFonts w:ascii="宋体" w:hAnsi="宋体" w:hint="eastAsia"/>
          <w:b/>
          <w:sz w:val="32"/>
          <w:szCs w:val="32"/>
        </w:rPr>
        <w:t>开标一览表</w:t>
      </w:r>
      <w:bookmarkEnd w:id="110"/>
      <w:bookmarkEnd w:id="111"/>
    </w:p>
    <w:p w:rsidR="00851A69" w:rsidRDefault="00851A69">
      <w:pPr>
        <w:pStyle w:val="26"/>
      </w:pPr>
    </w:p>
    <w:p w:rsidR="00851A69" w:rsidRDefault="005B58C6">
      <w:pPr>
        <w:pStyle w:val="ad"/>
        <w:spacing w:line="360" w:lineRule="auto"/>
        <w:ind w:firstLineChars="200" w:firstLine="482"/>
        <w:rPr>
          <w:rFonts w:hAnsi="宋体"/>
          <w:b/>
          <w:sz w:val="24"/>
        </w:rPr>
      </w:pPr>
      <w:r>
        <w:rPr>
          <w:rFonts w:hAnsi="宋体"/>
          <w:b/>
          <w:sz w:val="24"/>
        </w:rPr>
        <w:t>项目编号：</w:t>
      </w:r>
    </w:p>
    <w:p w:rsidR="00851A69" w:rsidRDefault="005B58C6">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851A69">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851A69" w:rsidRDefault="00851A69">
            <w:pPr>
              <w:autoSpaceDE w:val="0"/>
              <w:autoSpaceDN w:val="0"/>
              <w:spacing w:line="450" w:lineRule="exact"/>
              <w:jc w:val="center"/>
              <w:textAlignment w:val="bottom"/>
              <w:rPr>
                <w:rFonts w:ascii="宋体" w:hAnsi="宋体"/>
                <w:sz w:val="24"/>
              </w:rPr>
            </w:pPr>
          </w:p>
        </w:tc>
      </w:tr>
      <w:tr w:rsidR="00851A69">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851A69" w:rsidRDefault="00851A69">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51A69" w:rsidRDefault="005B58C6">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851A69" w:rsidRDefault="00851A69">
            <w:pPr>
              <w:autoSpaceDE w:val="0"/>
              <w:autoSpaceDN w:val="0"/>
              <w:spacing w:line="450" w:lineRule="exact"/>
              <w:jc w:val="center"/>
              <w:textAlignment w:val="bottom"/>
              <w:rPr>
                <w:rFonts w:ascii="宋体" w:hAnsi="宋体"/>
                <w:sz w:val="24"/>
              </w:rPr>
            </w:pPr>
          </w:p>
        </w:tc>
      </w:tr>
    </w:tbl>
    <w:p w:rsidR="00851A69" w:rsidRDefault="005B58C6">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851A69" w:rsidRDefault="00851A69">
      <w:pPr>
        <w:spacing w:line="360" w:lineRule="auto"/>
        <w:rPr>
          <w:rFonts w:ascii="宋体" w:hAnsi="宋体"/>
          <w:sz w:val="24"/>
        </w:rPr>
      </w:pPr>
    </w:p>
    <w:p w:rsidR="00851A69" w:rsidRDefault="00851A69">
      <w:pPr>
        <w:pStyle w:val="26"/>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p>
    <w:p w:rsidR="00851A69" w:rsidRDefault="00851A69">
      <w:pPr>
        <w:spacing w:line="360" w:lineRule="auto"/>
        <w:rPr>
          <w:rFonts w:ascii="宋体" w:hAnsi="宋体"/>
          <w:b/>
          <w:sz w:val="28"/>
        </w:rPr>
      </w:pPr>
    </w:p>
    <w:p w:rsidR="00851A69" w:rsidRDefault="005B58C6">
      <w:pPr>
        <w:rPr>
          <w:rFonts w:ascii="宋体" w:hAnsi="宋体"/>
          <w:b/>
          <w:sz w:val="28"/>
        </w:rPr>
      </w:pPr>
      <w:r>
        <w:rPr>
          <w:rFonts w:ascii="宋体" w:hAnsi="宋体"/>
          <w:b/>
          <w:sz w:val="28"/>
        </w:rPr>
        <w:br w:type="page"/>
      </w:r>
    </w:p>
    <w:p w:rsidR="00851A69" w:rsidRDefault="005B58C6">
      <w:pPr>
        <w:spacing w:line="312" w:lineRule="auto"/>
        <w:rPr>
          <w:rFonts w:ascii="宋体" w:hAnsi="宋体"/>
          <w:b/>
          <w:sz w:val="28"/>
        </w:rPr>
      </w:pPr>
      <w:r>
        <w:rPr>
          <w:rFonts w:ascii="宋体" w:hAnsi="宋体" w:hint="eastAsia"/>
          <w:b/>
          <w:sz w:val="28"/>
        </w:rPr>
        <w:lastRenderedPageBreak/>
        <w:t>附件1</w:t>
      </w:r>
      <w:r>
        <w:rPr>
          <w:rFonts w:ascii="宋体" w:hAnsi="宋体"/>
          <w:b/>
          <w:sz w:val="28"/>
        </w:rPr>
        <w:t>3</w:t>
      </w:r>
    </w:p>
    <w:p w:rsidR="00851A69" w:rsidRDefault="005B58C6">
      <w:pPr>
        <w:spacing w:line="360" w:lineRule="auto"/>
        <w:jc w:val="center"/>
        <w:rPr>
          <w:rFonts w:ascii="宋体" w:hAnsi="宋体"/>
          <w:sz w:val="24"/>
        </w:rPr>
      </w:pPr>
      <w:bookmarkStart w:id="112" w:name="_Toc22412_WPSOffice_Level1"/>
      <w:bookmarkStart w:id="113" w:name="_Toc8975_WPSOffice_Level1"/>
      <w:r>
        <w:rPr>
          <w:rFonts w:ascii="宋体" w:hAnsi="宋体" w:hint="eastAsia"/>
          <w:b/>
          <w:sz w:val="32"/>
          <w:szCs w:val="32"/>
        </w:rPr>
        <w:t>报价明细表</w:t>
      </w:r>
      <w:bookmarkEnd w:id="112"/>
      <w:bookmarkEnd w:id="113"/>
      <w:r>
        <w:rPr>
          <w:rFonts w:ascii="宋体" w:hAnsi="宋体" w:hint="eastAsia"/>
          <w:sz w:val="24"/>
        </w:rPr>
        <w:t xml:space="preserve">  </w:t>
      </w:r>
    </w:p>
    <w:p w:rsidR="00851A69" w:rsidRDefault="005B58C6">
      <w:pPr>
        <w:spacing w:line="360" w:lineRule="auto"/>
        <w:rPr>
          <w:rFonts w:hAnsi="宋体"/>
          <w:b/>
          <w:sz w:val="24"/>
        </w:rPr>
      </w:pPr>
      <w:r>
        <w:rPr>
          <w:rFonts w:hAnsi="宋体"/>
          <w:b/>
          <w:sz w:val="24"/>
        </w:rPr>
        <w:t>项目编号：</w:t>
      </w:r>
    </w:p>
    <w:p w:rsidR="00851A69" w:rsidRDefault="005B58C6">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851A69">
        <w:trPr>
          <w:cantSplit/>
          <w:trHeight w:val="640"/>
          <w:jc w:val="center"/>
        </w:trPr>
        <w:tc>
          <w:tcPr>
            <w:tcW w:w="525" w:type="dxa"/>
            <w:tcMar>
              <w:top w:w="57" w:type="dxa"/>
              <w:left w:w="108" w:type="dxa"/>
              <w:bottom w:w="0" w:type="dxa"/>
              <w:right w:w="108" w:type="dxa"/>
            </w:tcMar>
            <w:vAlign w:val="center"/>
          </w:tcPr>
          <w:p w:rsidR="00851A69" w:rsidRDefault="005B58C6">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851A69" w:rsidRDefault="005B58C6">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851A69" w:rsidRDefault="005B58C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851A69" w:rsidRDefault="005B58C6">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851A69" w:rsidRDefault="005B58C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851A69" w:rsidRDefault="005B58C6">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851A69" w:rsidRDefault="005B58C6">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851A69" w:rsidRDefault="005B58C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851A69" w:rsidRDefault="005B58C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851A69" w:rsidRDefault="005B58C6">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851A69">
        <w:trPr>
          <w:cantSplit/>
          <w:trHeight w:val="540"/>
          <w:jc w:val="center"/>
        </w:trPr>
        <w:tc>
          <w:tcPr>
            <w:tcW w:w="52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r>
      <w:tr w:rsidR="00851A69">
        <w:trPr>
          <w:cantSplit/>
          <w:trHeight w:val="480"/>
          <w:jc w:val="center"/>
        </w:trPr>
        <w:tc>
          <w:tcPr>
            <w:tcW w:w="52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r>
      <w:tr w:rsidR="00851A69">
        <w:trPr>
          <w:cantSplit/>
          <w:trHeight w:val="500"/>
          <w:jc w:val="center"/>
        </w:trPr>
        <w:tc>
          <w:tcPr>
            <w:tcW w:w="52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r>
      <w:tr w:rsidR="00851A69">
        <w:trPr>
          <w:cantSplit/>
          <w:trHeight w:val="460"/>
          <w:jc w:val="center"/>
        </w:trPr>
        <w:tc>
          <w:tcPr>
            <w:tcW w:w="52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851A69" w:rsidRDefault="00851A69">
            <w:pPr>
              <w:spacing w:line="360" w:lineRule="auto"/>
              <w:rPr>
                <w:rFonts w:asciiTheme="majorEastAsia" w:eastAsiaTheme="majorEastAsia" w:hAnsiTheme="majorEastAsia" w:cstheme="majorEastAsia"/>
                <w:szCs w:val="21"/>
              </w:rPr>
            </w:pPr>
          </w:p>
        </w:tc>
      </w:tr>
      <w:tr w:rsidR="00851A69">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851A69" w:rsidRDefault="005B58C6">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851A69" w:rsidRDefault="005B58C6">
      <w:pPr>
        <w:spacing w:line="360" w:lineRule="auto"/>
        <w:rPr>
          <w:rFonts w:ascii="宋体" w:hAnsi="宋体"/>
          <w:b/>
          <w:szCs w:val="21"/>
        </w:rPr>
      </w:pPr>
      <w:r>
        <w:rPr>
          <w:rFonts w:ascii="宋体" w:hAnsi="宋体" w:hint="eastAsia"/>
          <w:b/>
          <w:szCs w:val="21"/>
        </w:rPr>
        <w:t>要求：</w:t>
      </w:r>
    </w:p>
    <w:p w:rsidR="00851A69" w:rsidRDefault="005B58C6">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851A69" w:rsidRDefault="005B58C6">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851A69" w:rsidRDefault="005B58C6">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851A69" w:rsidRDefault="005B58C6">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851A69" w:rsidRDefault="00851A69">
      <w:pPr>
        <w:spacing w:line="360" w:lineRule="auto"/>
        <w:rPr>
          <w:rFonts w:ascii="宋体" w:hAnsi="宋体" w:cs="宋体"/>
          <w:kern w:val="0"/>
          <w:sz w:val="24"/>
        </w:rPr>
      </w:pPr>
    </w:p>
    <w:p w:rsidR="00851A69" w:rsidRDefault="005B58C6">
      <w:pPr>
        <w:spacing w:line="360" w:lineRule="auto"/>
        <w:ind w:left="420"/>
        <w:rPr>
          <w:rFonts w:ascii="宋体" w:hAnsi="宋体"/>
          <w:sz w:val="24"/>
          <w:u w:val="single"/>
        </w:rPr>
      </w:pPr>
      <w:r>
        <w:rPr>
          <w:rFonts w:ascii="宋体" w:hAnsi="宋体" w:hint="eastAsia"/>
          <w:sz w:val="24"/>
        </w:rPr>
        <w:t>投标人名称（公章）：</w:t>
      </w:r>
    </w:p>
    <w:p w:rsidR="00851A69" w:rsidRDefault="00851A69">
      <w:pPr>
        <w:spacing w:line="360" w:lineRule="auto"/>
        <w:ind w:left="420"/>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投标人代表签字：</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851A69" w:rsidRDefault="00851A69">
      <w:pPr>
        <w:spacing w:line="360" w:lineRule="auto"/>
        <w:ind w:firstLine="435"/>
        <w:rPr>
          <w:rFonts w:ascii="宋体" w:hAnsi="宋体"/>
          <w:sz w:val="24"/>
        </w:rPr>
      </w:pPr>
    </w:p>
    <w:p w:rsidR="00851A69" w:rsidRDefault="005B58C6">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851A69" w:rsidRDefault="005B58C6">
      <w:pPr>
        <w:spacing w:line="312" w:lineRule="auto"/>
        <w:rPr>
          <w:rFonts w:ascii="宋体" w:hAnsi="宋体"/>
          <w:b/>
          <w:sz w:val="28"/>
        </w:rPr>
      </w:pPr>
      <w:r>
        <w:rPr>
          <w:rFonts w:ascii="宋体" w:hAnsi="宋体" w:hint="eastAsia"/>
          <w:b/>
          <w:sz w:val="28"/>
        </w:rPr>
        <w:lastRenderedPageBreak/>
        <w:t>附件1</w:t>
      </w:r>
      <w:r>
        <w:rPr>
          <w:rFonts w:ascii="宋体" w:hAnsi="宋体"/>
          <w:b/>
          <w:sz w:val="28"/>
        </w:rPr>
        <w:t>4</w:t>
      </w:r>
    </w:p>
    <w:p w:rsidR="00851A69" w:rsidRDefault="005B58C6">
      <w:pPr>
        <w:pStyle w:val="a4"/>
        <w:spacing w:line="360" w:lineRule="auto"/>
        <w:ind w:firstLine="0"/>
        <w:jc w:val="center"/>
        <w:rPr>
          <w:rFonts w:ascii="宋体" w:hAnsi="宋体" w:cs="宋体"/>
          <w:b/>
          <w:sz w:val="32"/>
          <w:szCs w:val="32"/>
        </w:rPr>
      </w:pPr>
      <w:bookmarkStart w:id="114" w:name="_Toc29357_WPSOffice_Level1"/>
      <w:bookmarkStart w:id="115" w:name="_Toc12654_WPSOffice_Level1"/>
      <w:r>
        <w:rPr>
          <w:rFonts w:ascii="宋体" w:hAnsi="宋体" w:cs="宋体" w:hint="eastAsia"/>
          <w:b/>
          <w:sz w:val="32"/>
          <w:szCs w:val="32"/>
        </w:rPr>
        <w:t>中小企业声明函（货物）</w:t>
      </w:r>
      <w:bookmarkEnd w:id="114"/>
      <w:bookmarkEnd w:id="115"/>
    </w:p>
    <w:p w:rsidR="00851A69" w:rsidRDefault="00851A69">
      <w:pPr>
        <w:pStyle w:val="a4"/>
        <w:spacing w:line="360" w:lineRule="auto"/>
        <w:ind w:firstLineChars="200" w:firstLine="643"/>
        <w:rPr>
          <w:rFonts w:ascii="宋体" w:hAnsi="宋体" w:cs="宋体"/>
          <w:b/>
          <w:sz w:val="32"/>
          <w:szCs w:val="32"/>
        </w:rPr>
      </w:pPr>
    </w:p>
    <w:p w:rsidR="00851A69" w:rsidRDefault="005B58C6">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851A69" w:rsidRDefault="005B58C6">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851A69" w:rsidRDefault="005B58C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851A69" w:rsidRDefault="005B58C6">
      <w:pPr>
        <w:spacing w:line="360" w:lineRule="auto"/>
        <w:ind w:firstLineChars="200" w:firstLine="480"/>
        <w:rPr>
          <w:rFonts w:ascii="宋体" w:hAnsi="宋体" w:cs="宋体"/>
          <w:sz w:val="24"/>
        </w:rPr>
      </w:pPr>
      <w:r>
        <w:rPr>
          <w:rFonts w:ascii="宋体" w:hAnsi="宋体" w:cs="宋体" w:hint="eastAsia"/>
          <w:sz w:val="24"/>
        </w:rPr>
        <w:t>……</w:t>
      </w:r>
    </w:p>
    <w:p w:rsidR="00851A69" w:rsidRDefault="005B58C6">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851A69" w:rsidRDefault="005B58C6">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851A69" w:rsidRDefault="00851A69">
      <w:pPr>
        <w:wordWrap w:val="0"/>
        <w:spacing w:line="360" w:lineRule="auto"/>
        <w:ind w:firstLineChars="200" w:firstLine="480"/>
        <w:jc w:val="right"/>
        <w:rPr>
          <w:rFonts w:ascii="宋体" w:hAnsi="宋体" w:cs="宋体"/>
          <w:sz w:val="24"/>
        </w:rPr>
      </w:pPr>
    </w:p>
    <w:p w:rsidR="00851A69" w:rsidRDefault="00851A69">
      <w:pPr>
        <w:wordWrap w:val="0"/>
        <w:spacing w:line="360" w:lineRule="auto"/>
        <w:ind w:firstLineChars="200" w:firstLine="480"/>
        <w:jc w:val="right"/>
        <w:rPr>
          <w:rFonts w:ascii="宋体" w:hAnsi="宋体" w:cs="宋体"/>
          <w:sz w:val="24"/>
        </w:rPr>
      </w:pPr>
    </w:p>
    <w:p w:rsidR="00851A69" w:rsidRDefault="00851A69">
      <w:pPr>
        <w:wordWrap w:val="0"/>
        <w:spacing w:line="360" w:lineRule="auto"/>
        <w:ind w:firstLineChars="200" w:firstLine="480"/>
        <w:jc w:val="right"/>
        <w:rPr>
          <w:rFonts w:ascii="宋体" w:hAnsi="宋体" w:cs="宋体"/>
          <w:sz w:val="24"/>
        </w:rPr>
      </w:pPr>
    </w:p>
    <w:p w:rsidR="00851A69" w:rsidRDefault="005B58C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851A69" w:rsidRDefault="005B58C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851A69" w:rsidRDefault="005B58C6">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851A69" w:rsidRDefault="005B58C6">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851A69" w:rsidRDefault="005B58C6">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2F2F99EB"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851A69" w:rsidRDefault="005B58C6">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851A69" w:rsidRDefault="005B58C6">
      <w:pPr>
        <w:sectPr w:rsidR="00851A69">
          <w:headerReference w:type="default" r:id="rId14"/>
          <w:footerReference w:type="default" r:id="rId15"/>
          <w:headerReference w:type="first" r:id="rId16"/>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851A69" w:rsidRDefault="005B58C6">
      <w:pPr>
        <w:pStyle w:val="ad"/>
        <w:spacing w:line="360" w:lineRule="auto"/>
        <w:jc w:val="center"/>
        <w:outlineLvl w:val="1"/>
        <w:rPr>
          <w:rFonts w:hAnsi="宋体" w:cs="宋体"/>
          <w:b/>
          <w:sz w:val="32"/>
          <w:szCs w:val="32"/>
          <w:lang w:val="en-GB"/>
        </w:rPr>
      </w:pPr>
      <w:bookmarkStart w:id="116" w:name="_Toc17646_WPSOffice_Level1"/>
      <w:bookmarkStart w:id="117" w:name="_Toc27483_WPSOffice_Level1"/>
      <w:r>
        <w:rPr>
          <w:rFonts w:hAnsi="宋体" w:cs="宋体" w:hint="eastAsia"/>
          <w:b/>
          <w:sz w:val="32"/>
          <w:szCs w:val="32"/>
          <w:lang w:val="en-GB"/>
        </w:rPr>
        <w:lastRenderedPageBreak/>
        <w:t>残疾人福利性单位声明函</w:t>
      </w:r>
      <w:bookmarkEnd w:id="116"/>
      <w:bookmarkEnd w:id="117"/>
    </w:p>
    <w:p w:rsidR="00851A69" w:rsidRDefault="005B58C6">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851A69" w:rsidRDefault="005B58C6">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851A69" w:rsidRDefault="005B58C6">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851A69" w:rsidRDefault="005B58C6">
      <w:pPr>
        <w:pStyle w:val="61"/>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851A69" w:rsidRDefault="005B58C6">
      <w:pPr>
        <w:pStyle w:val="61"/>
        <w:spacing w:line="360" w:lineRule="auto"/>
        <w:ind w:leftChars="1710" w:left="3591" w:firstLineChars="500" w:firstLine="1200"/>
        <w:rPr>
          <w:rFonts w:ascii="宋体" w:hAnsi="宋体"/>
          <w:sz w:val="24"/>
        </w:rPr>
      </w:pPr>
      <w:r>
        <w:rPr>
          <w:rFonts w:ascii="宋体" w:hAnsi="宋体" w:hint="eastAsia"/>
          <w:sz w:val="24"/>
        </w:rPr>
        <w:t>日  期  ：</w:t>
      </w:r>
    </w:p>
    <w:p w:rsidR="00851A69" w:rsidRDefault="00851A69">
      <w:pPr>
        <w:tabs>
          <w:tab w:val="left" w:pos="4860"/>
        </w:tabs>
        <w:spacing w:line="588" w:lineRule="exact"/>
        <w:ind w:right="1560" w:firstLineChars="200" w:firstLine="480"/>
        <w:jc w:val="center"/>
        <w:rPr>
          <w:rFonts w:ascii="宋体" w:hAnsi="宋体" w:cs="宋体"/>
          <w:sz w:val="24"/>
        </w:rPr>
      </w:pPr>
    </w:p>
    <w:p w:rsidR="00851A69" w:rsidRDefault="00851A69">
      <w:pPr>
        <w:pStyle w:val="61"/>
        <w:spacing w:line="360" w:lineRule="auto"/>
      </w:pPr>
    </w:p>
    <w:p w:rsidR="00851A69" w:rsidRDefault="00851A69"/>
    <w:p w:rsidR="00851A69" w:rsidRDefault="00851A69"/>
    <w:sectPr w:rsidR="00851A69">
      <w:headerReference w:type="default" r:id="rId17"/>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43" w:rsidRDefault="00B35743">
      <w:r>
        <w:separator/>
      </w:r>
    </w:p>
  </w:endnote>
  <w:endnote w:type="continuationSeparator" w:id="0">
    <w:p w:rsidR="00B35743" w:rsidRDefault="00B3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69" w:rsidRDefault="005B58C6">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51A69" w:rsidRDefault="005B58C6">
                          <w:pPr>
                            <w:pStyle w:val="af0"/>
                          </w:pPr>
                          <w:r>
                            <w:fldChar w:fldCharType="begin"/>
                          </w:r>
                          <w:r>
                            <w:instrText xml:space="preserve"> PAGE  \* MERGEFORMAT </w:instrText>
                          </w:r>
                          <w:r>
                            <w:fldChar w:fldCharType="separate"/>
                          </w:r>
                          <w:r w:rsidR="007E7A3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851A69" w:rsidRDefault="005B58C6">
                    <w:pPr>
                      <w:pStyle w:val="af0"/>
                    </w:pPr>
                    <w:r>
                      <w:fldChar w:fldCharType="begin"/>
                    </w:r>
                    <w:r>
                      <w:instrText xml:space="preserve"> PAGE  \* MERGEFORMAT </w:instrText>
                    </w:r>
                    <w:r>
                      <w:fldChar w:fldCharType="separate"/>
                    </w:r>
                    <w:r w:rsidR="007E7A3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43" w:rsidRDefault="00B35743">
      <w:r>
        <w:separator/>
      </w:r>
    </w:p>
  </w:footnote>
  <w:footnote w:type="continuationSeparator" w:id="0">
    <w:p w:rsidR="00B35743" w:rsidRDefault="00B3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69" w:rsidRDefault="005B58C6">
    <w:pPr>
      <w:spacing w:line="20" w:lineRule="atLeast"/>
    </w:pPr>
    <w:r>
      <w:rPr>
        <w:rFonts w:hint="eastAsia"/>
        <w:b/>
        <w:i/>
        <w:color w:val="000000" w:themeColor="text1"/>
        <w:kern w:val="0"/>
        <w:sz w:val="18"/>
        <w:u w:val="single"/>
      </w:rPr>
      <w:t>三门县教育局空调采购项目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7E7A3F">
      <w:rPr>
        <w:b/>
        <w:i/>
        <w:noProof/>
        <w:color w:val="000000" w:themeColor="text1"/>
        <w:spacing w:val="-20"/>
        <w:kern w:val="0"/>
        <w:sz w:val="18"/>
        <w:u w:val="single"/>
      </w:rPr>
      <w:t>2</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7E7A3F">
      <w:rPr>
        <w:b/>
        <w:i/>
        <w:noProof/>
        <w:color w:val="000000" w:themeColor="text1"/>
        <w:spacing w:val="-20"/>
        <w:kern w:val="0"/>
        <w:sz w:val="18"/>
        <w:u w:val="single"/>
      </w:rPr>
      <w:t>59</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69" w:rsidRDefault="005B58C6">
    <w:pPr>
      <w:pStyle w:val="af1"/>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69" w:rsidRDefault="005B58C6">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7E7A3F">
      <w:rPr>
        <w:b/>
        <w:noProof/>
        <w:color w:val="000000" w:themeColor="text1"/>
        <w:kern w:val="0"/>
        <w:sz w:val="18"/>
        <w:u w:val="single"/>
      </w:rPr>
      <w:t>59</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7E7A3F">
      <w:rPr>
        <w:b/>
        <w:noProof/>
        <w:color w:val="000000" w:themeColor="text1"/>
        <w:kern w:val="0"/>
        <w:sz w:val="18"/>
        <w:u w:val="single"/>
      </w:rPr>
      <w:t>59</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b w:val="0"/>
        <w:bCs w:val="0"/>
        <w:sz w:val="28"/>
        <w:szCs w:val="28"/>
      </w:rPr>
    </w:lvl>
  </w:abstractNum>
  <w:abstractNum w:abstractNumId="1" w15:restartNumberingAfterBreak="0">
    <w:nsid w:val="8FA37827"/>
    <w:multiLevelType w:val="singleLevel"/>
    <w:tmpl w:val="8FA37827"/>
    <w:lvl w:ilvl="0">
      <w:start w:val="1"/>
      <w:numFmt w:val="decimal"/>
      <w:lvlText w:val="%1."/>
      <w:lvlJc w:val="left"/>
      <w:pPr>
        <w:ind w:left="425" w:hanging="425"/>
      </w:pPr>
      <w:rPr>
        <w:rFonts w:hint="default"/>
      </w:rPr>
    </w:lvl>
  </w:abstractNum>
  <w:abstractNum w:abstractNumId="2" w15:restartNumberingAfterBreak="0">
    <w:nsid w:val="9324E094"/>
    <w:multiLevelType w:val="singleLevel"/>
    <w:tmpl w:val="9324E094"/>
    <w:lvl w:ilvl="0">
      <w:start w:val="1"/>
      <w:numFmt w:val="decimal"/>
      <w:suff w:val="nothing"/>
      <w:lvlText w:val="（%1）"/>
      <w:lvlJc w:val="left"/>
      <w:rPr>
        <w:rFonts w:cs="Times New Roman"/>
      </w:rPr>
    </w:lvl>
  </w:abstractNum>
  <w:abstractNum w:abstractNumId="3" w15:restartNumberingAfterBreak="0">
    <w:nsid w:val="94067E9C"/>
    <w:multiLevelType w:val="singleLevel"/>
    <w:tmpl w:val="94067E9C"/>
    <w:lvl w:ilvl="0">
      <w:start w:val="1"/>
      <w:numFmt w:val="decimal"/>
      <w:suff w:val="nothing"/>
      <w:lvlText w:val="%1、"/>
      <w:lvlJc w:val="left"/>
    </w:lvl>
  </w:abstractNum>
  <w:abstractNum w:abstractNumId="4" w15:restartNumberingAfterBreak="0">
    <w:nsid w:val="AE2D8F7B"/>
    <w:multiLevelType w:val="singleLevel"/>
    <w:tmpl w:val="AE2D8F7B"/>
    <w:lvl w:ilvl="0">
      <w:start w:val="1"/>
      <w:numFmt w:val="decimal"/>
      <w:pStyle w:val="a"/>
      <w:lvlText w:val="%1."/>
      <w:lvlJc w:val="left"/>
      <w:pPr>
        <w:tabs>
          <w:tab w:val="left" w:pos="360"/>
        </w:tabs>
        <w:ind w:left="360" w:hanging="360"/>
      </w:pPr>
    </w:lvl>
  </w:abstractNum>
  <w:abstractNum w:abstractNumId="5" w15:restartNumberingAfterBreak="0">
    <w:nsid w:val="B778F772"/>
    <w:multiLevelType w:val="singleLevel"/>
    <w:tmpl w:val="B778F772"/>
    <w:lvl w:ilvl="0">
      <w:start w:val="1"/>
      <w:numFmt w:val="decimal"/>
      <w:lvlText w:val="%1."/>
      <w:lvlJc w:val="left"/>
      <w:pPr>
        <w:tabs>
          <w:tab w:val="left" w:pos="312"/>
        </w:tabs>
      </w:pPr>
    </w:lvl>
  </w:abstractNum>
  <w:abstractNum w:abstractNumId="6" w15:restartNumberingAfterBreak="0">
    <w:nsid w:val="C0983317"/>
    <w:multiLevelType w:val="singleLevel"/>
    <w:tmpl w:val="C0983317"/>
    <w:lvl w:ilvl="0">
      <w:start w:val="1"/>
      <w:numFmt w:val="decimal"/>
      <w:suff w:val="nothing"/>
      <w:lvlText w:val="（%1）"/>
      <w:lvlJc w:val="left"/>
      <w:rPr>
        <w:rFonts w:cs="Times New Roman"/>
      </w:rPr>
    </w:lvl>
  </w:abstractNum>
  <w:abstractNum w:abstractNumId="7" w15:restartNumberingAfterBreak="0">
    <w:nsid w:val="FF4D4BA8"/>
    <w:multiLevelType w:val="singleLevel"/>
    <w:tmpl w:val="FF4D4BA8"/>
    <w:lvl w:ilvl="0">
      <w:start w:val="1"/>
      <w:numFmt w:val="decimal"/>
      <w:lvlText w:val="%1."/>
      <w:lvlJc w:val="left"/>
      <w:pPr>
        <w:ind w:left="425" w:hanging="425"/>
      </w:pPr>
      <w:rPr>
        <w:rFonts w:hint="default"/>
      </w:rPr>
    </w:lvl>
  </w:abstractNum>
  <w:abstractNum w:abstractNumId="8" w15:restartNumberingAfterBreak="0">
    <w:nsid w:val="14502F06"/>
    <w:multiLevelType w:val="singleLevel"/>
    <w:tmpl w:val="14502F06"/>
    <w:lvl w:ilvl="0">
      <w:start w:val="10"/>
      <w:numFmt w:val="chineseCounting"/>
      <w:suff w:val="nothing"/>
      <w:lvlText w:val="%1、"/>
      <w:lvlJc w:val="left"/>
      <w:rPr>
        <w:rFonts w:hint="eastAsia"/>
      </w:rPr>
    </w:lvl>
  </w:abstractNum>
  <w:abstractNum w:abstractNumId="9" w15:restartNumberingAfterBreak="0">
    <w:nsid w:val="289F1F1C"/>
    <w:multiLevelType w:val="singleLevel"/>
    <w:tmpl w:val="289F1F1C"/>
    <w:lvl w:ilvl="0">
      <w:start w:val="1"/>
      <w:numFmt w:val="decimal"/>
      <w:lvlText w:val="%1."/>
      <w:lvlJc w:val="left"/>
      <w:pPr>
        <w:ind w:left="425" w:hanging="425"/>
      </w:pPr>
      <w:rPr>
        <w:rFonts w:hint="default"/>
      </w:rPr>
    </w:lvl>
  </w:abstractNum>
  <w:abstractNum w:abstractNumId="10" w15:restartNumberingAfterBreak="0">
    <w:nsid w:val="432C227C"/>
    <w:multiLevelType w:val="multilevel"/>
    <w:tmpl w:val="432C227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2"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3" w15:restartNumberingAfterBreak="0">
    <w:nsid w:val="7488A27B"/>
    <w:multiLevelType w:val="singleLevel"/>
    <w:tmpl w:val="7488A27B"/>
    <w:lvl w:ilvl="0">
      <w:start w:val="1"/>
      <w:numFmt w:val="decimal"/>
      <w:lvlText w:val="%1."/>
      <w:lvlJc w:val="left"/>
      <w:pPr>
        <w:ind w:left="425" w:hanging="425"/>
      </w:pPr>
      <w:rPr>
        <w:rFonts w:hint="default"/>
      </w:rPr>
    </w:lvl>
  </w:abstractNum>
  <w:abstractNum w:abstractNumId="14" w15:restartNumberingAfterBreak="0">
    <w:nsid w:val="7E92F494"/>
    <w:multiLevelType w:val="singleLevel"/>
    <w:tmpl w:val="7E92F494"/>
    <w:lvl w:ilvl="0">
      <w:start w:val="1"/>
      <w:numFmt w:val="decimal"/>
      <w:lvlText w:val="%1."/>
      <w:lvlJc w:val="left"/>
      <w:pPr>
        <w:ind w:left="425" w:hanging="425"/>
      </w:pPr>
      <w:rPr>
        <w:rFonts w:hint="default"/>
      </w:rPr>
    </w:lvl>
  </w:abstractNum>
  <w:num w:numId="1">
    <w:abstractNumId w:val="4"/>
  </w:num>
  <w:num w:numId="2">
    <w:abstractNumId w:val="12"/>
  </w:num>
  <w:num w:numId="3">
    <w:abstractNumId w:val="11"/>
  </w:num>
  <w:num w:numId="4">
    <w:abstractNumId w:val="8"/>
  </w:num>
  <w:num w:numId="5">
    <w:abstractNumId w:val="10"/>
  </w:num>
  <w:num w:numId="6">
    <w:abstractNumId w:val="2"/>
  </w:num>
  <w:num w:numId="7">
    <w:abstractNumId w:val="6"/>
  </w:num>
  <w:num w:numId="8">
    <w:abstractNumId w:val="3"/>
  </w:num>
  <w:num w:numId="9">
    <w:abstractNumId w:val="0"/>
  </w:num>
  <w:num w:numId="10">
    <w:abstractNumId w:val="14"/>
  </w:num>
  <w:num w:numId="11">
    <w:abstractNumId w:val="13"/>
  </w:num>
  <w:num w:numId="12">
    <w:abstractNumId w:val="1"/>
  </w:num>
  <w:num w:numId="13">
    <w:abstractNumId w:val="9"/>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GMyM2ViZDYzMzkzMzdlOTFlMzRlZjU4ODdkMjEifQ=="/>
  </w:docVars>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6C37"/>
    <w:rsid w:val="00037BA3"/>
    <w:rsid w:val="00044A1C"/>
    <w:rsid w:val="000474CF"/>
    <w:rsid w:val="000558A0"/>
    <w:rsid w:val="000579E3"/>
    <w:rsid w:val="00060B1F"/>
    <w:rsid w:val="00061576"/>
    <w:rsid w:val="00061E79"/>
    <w:rsid w:val="0006493F"/>
    <w:rsid w:val="00070405"/>
    <w:rsid w:val="00075D90"/>
    <w:rsid w:val="00080459"/>
    <w:rsid w:val="00083B34"/>
    <w:rsid w:val="000906D6"/>
    <w:rsid w:val="00096561"/>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38F7"/>
    <w:rsid w:val="00134AE4"/>
    <w:rsid w:val="00135BD9"/>
    <w:rsid w:val="00136179"/>
    <w:rsid w:val="00140CEB"/>
    <w:rsid w:val="00140D28"/>
    <w:rsid w:val="00144F8B"/>
    <w:rsid w:val="001476B9"/>
    <w:rsid w:val="00153832"/>
    <w:rsid w:val="001568DF"/>
    <w:rsid w:val="00160518"/>
    <w:rsid w:val="00161599"/>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0CF"/>
    <w:rsid w:val="001A7625"/>
    <w:rsid w:val="001A76AF"/>
    <w:rsid w:val="001B1DE3"/>
    <w:rsid w:val="001B21E9"/>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204247"/>
    <w:rsid w:val="002108E0"/>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D6BC9"/>
    <w:rsid w:val="002F757E"/>
    <w:rsid w:val="002F7D40"/>
    <w:rsid w:val="003121E7"/>
    <w:rsid w:val="003147D3"/>
    <w:rsid w:val="00323911"/>
    <w:rsid w:val="0032436F"/>
    <w:rsid w:val="00325AE2"/>
    <w:rsid w:val="003268B0"/>
    <w:rsid w:val="00330AB6"/>
    <w:rsid w:val="00332A91"/>
    <w:rsid w:val="003340FA"/>
    <w:rsid w:val="00334889"/>
    <w:rsid w:val="003357DD"/>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07685"/>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961"/>
    <w:rsid w:val="00480C1B"/>
    <w:rsid w:val="00481764"/>
    <w:rsid w:val="00491E58"/>
    <w:rsid w:val="00493474"/>
    <w:rsid w:val="00494E1D"/>
    <w:rsid w:val="004A50F8"/>
    <w:rsid w:val="004A577C"/>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0C8"/>
    <w:rsid w:val="00534FA1"/>
    <w:rsid w:val="005356B4"/>
    <w:rsid w:val="0054197A"/>
    <w:rsid w:val="00542378"/>
    <w:rsid w:val="00543BCE"/>
    <w:rsid w:val="00545F8A"/>
    <w:rsid w:val="00551C57"/>
    <w:rsid w:val="005529DF"/>
    <w:rsid w:val="0056601C"/>
    <w:rsid w:val="0057308C"/>
    <w:rsid w:val="00574AA0"/>
    <w:rsid w:val="0057563B"/>
    <w:rsid w:val="00575CCB"/>
    <w:rsid w:val="00597E5A"/>
    <w:rsid w:val="005A248B"/>
    <w:rsid w:val="005B58C6"/>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259CB"/>
    <w:rsid w:val="00625F81"/>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2E5E"/>
    <w:rsid w:val="0077335E"/>
    <w:rsid w:val="00775610"/>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2870"/>
    <w:rsid w:val="007E5E69"/>
    <w:rsid w:val="007E6870"/>
    <w:rsid w:val="007E7115"/>
    <w:rsid w:val="007E7A3F"/>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74E7"/>
    <w:rsid w:val="008445EB"/>
    <w:rsid w:val="00844D24"/>
    <w:rsid w:val="00851A69"/>
    <w:rsid w:val="00857D32"/>
    <w:rsid w:val="008606D8"/>
    <w:rsid w:val="00864288"/>
    <w:rsid w:val="00864A3A"/>
    <w:rsid w:val="008729A9"/>
    <w:rsid w:val="00877207"/>
    <w:rsid w:val="00877EDF"/>
    <w:rsid w:val="0088789B"/>
    <w:rsid w:val="00887CB7"/>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E71E5"/>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10E"/>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A7786"/>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57D"/>
    <w:rsid w:val="00A62820"/>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1C9D"/>
    <w:rsid w:val="00B2296A"/>
    <w:rsid w:val="00B32442"/>
    <w:rsid w:val="00B3567F"/>
    <w:rsid w:val="00B356E6"/>
    <w:rsid w:val="00B35743"/>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671C5"/>
    <w:rsid w:val="00D723AA"/>
    <w:rsid w:val="00D73EBD"/>
    <w:rsid w:val="00D75289"/>
    <w:rsid w:val="00D760AB"/>
    <w:rsid w:val="00D761D9"/>
    <w:rsid w:val="00D805D2"/>
    <w:rsid w:val="00D84233"/>
    <w:rsid w:val="00D84F03"/>
    <w:rsid w:val="00D85602"/>
    <w:rsid w:val="00D879CC"/>
    <w:rsid w:val="00DA0FF5"/>
    <w:rsid w:val="00DA442F"/>
    <w:rsid w:val="00DA5462"/>
    <w:rsid w:val="00DA5B9A"/>
    <w:rsid w:val="00DB20AE"/>
    <w:rsid w:val="00DB5D46"/>
    <w:rsid w:val="00DB6E7E"/>
    <w:rsid w:val="00DC0E40"/>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B2119"/>
    <w:rsid w:val="00EB3EC5"/>
    <w:rsid w:val="00EB5F7C"/>
    <w:rsid w:val="00EB65AC"/>
    <w:rsid w:val="00EB6CA2"/>
    <w:rsid w:val="00EB73D3"/>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2D9C"/>
    <w:rsid w:val="00F13592"/>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4320A33"/>
    <w:rsid w:val="0B8A31CB"/>
    <w:rsid w:val="0BC73C74"/>
    <w:rsid w:val="0DC97863"/>
    <w:rsid w:val="0DEB5166"/>
    <w:rsid w:val="0E0C36D3"/>
    <w:rsid w:val="0E4B371B"/>
    <w:rsid w:val="132A1144"/>
    <w:rsid w:val="13316BFB"/>
    <w:rsid w:val="1A6E6754"/>
    <w:rsid w:val="1ADC0670"/>
    <w:rsid w:val="1AEA5AD1"/>
    <w:rsid w:val="1BEF0F0C"/>
    <w:rsid w:val="20AA0194"/>
    <w:rsid w:val="251331EE"/>
    <w:rsid w:val="257673E2"/>
    <w:rsid w:val="265039FC"/>
    <w:rsid w:val="268F7904"/>
    <w:rsid w:val="26BF20F8"/>
    <w:rsid w:val="26D41DC7"/>
    <w:rsid w:val="28DE4B29"/>
    <w:rsid w:val="28E51D1C"/>
    <w:rsid w:val="29094FF1"/>
    <w:rsid w:val="2A715445"/>
    <w:rsid w:val="2A9D151F"/>
    <w:rsid w:val="2BAF625E"/>
    <w:rsid w:val="2E8C1027"/>
    <w:rsid w:val="2EB37960"/>
    <w:rsid w:val="2ECD770F"/>
    <w:rsid w:val="2EFC1E95"/>
    <w:rsid w:val="2FA15D9D"/>
    <w:rsid w:val="3039737E"/>
    <w:rsid w:val="32604086"/>
    <w:rsid w:val="343C0ED4"/>
    <w:rsid w:val="34E70270"/>
    <w:rsid w:val="356D3B2B"/>
    <w:rsid w:val="35F1430A"/>
    <w:rsid w:val="39B773A2"/>
    <w:rsid w:val="3A9B6834"/>
    <w:rsid w:val="3AA65E47"/>
    <w:rsid w:val="3AD22961"/>
    <w:rsid w:val="3C89562E"/>
    <w:rsid w:val="3D3E2062"/>
    <w:rsid w:val="42CF46D7"/>
    <w:rsid w:val="4411660A"/>
    <w:rsid w:val="44405DA5"/>
    <w:rsid w:val="462C3BC8"/>
    <w:rsid w:val="492145FC"/>
    <w:rsid w:val="4B752456"/>
    <w:rsid w:val="4B8C262F"/>
    <w:rsid w:val="4CB71993"/>
    <w:rsid w:val="4D760EF8"/>
    <w:rsid w:val="4F5D186A"/>
    <w:rsid w:val="51591706"/>
    <w:rsid w:val="527451BF"/>
    <w:rsid w:val="56774C4C"/>
    <w:rsid w:val="56AB46AD"/>
    <w:rsid w:val="56B86843"/>
    <w:rsid w:val="58655842"/>
    <w:rsid w:val="59482C33"/>
    <w:rsid w:val="59D127D3"/>
    <w:rsid w:val="5A102ACD"/>
    <w:rsid w:val="5C683FDB"/>
    <w:rsid w:val="5D7B5F37"/>
    <w:rsid w:val="5E7900AB"/>
    <w:rsid w:val="606B6FF9"/>
    <w:rsid w:val="61014673"/>
    <w:rsid w:val="624D3512"/>
    <w:rsid w:val="63BE3362"/>
    <w:rsid w:val="63C66312"/>
    <w:rsid w:val="64B60701"/>
    <w:rsid w:val="685D188D"/>
    <w:rsid w:val="6917370B"/>
    <w:rsid w:val="69715812"/>
    <w:rsid w:val="69B03682"/>
    <w:rsid w:val="6A6F7F9B"/>
    <w:rsid w:val="6AF155E5"/>
    <w:rsid w:val="6B00772C"/>
    <w:rsid w:val="6EED54FB"/>
    <w:rsid w:val="6FFD48BD"/>
    <w:rsid w:val="707E3AD3"/>
    <w:rsid w:val="713B3EAB"/>
    <w:rsid w:val="74784D57"/>
    <w:rsid w:val="770D5438"/>
    <w:rsid w:val="7AB91D5D"/>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D30D227-0014-490E-A670-4C925FB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next w:val="aa"/>
    <w:link w:val="Char3"/>
    <w:qFormat/>
    <w:pPr>
      <w:spacing w:line="360" w:lineRule="exact"/>
    </w:pPr>
    <w:rPr>
      <w:sz w:val="24"/>
    </w:rPr>
  </w:style>
  <w:style w:type="paragraph" w:styleId="aa">
    <w:name w:val="Body Text First Indent"/>
    <w:basedOn w:val="a9"/>
    <w:next w:val="60"/>
    <w:link w:val="Char30"/>
    <w:qFormat/>
    <w:pPr>
      <w:spacing w:after="120" w:line="240" w:lineRule="auto"/>
      <w:ind w:firstLineChars="100" w:firstLine="420"/>
    </w:pPr>
    <w:rPr>
      <w:rFonts w:ascii="Calibri" w:hAnsi="Calibri"/>
      <w:sz w:val="21"/>
      <w:szCs w:val="22"/>
    </w:rPr>
  </w:style>
  <w:style w:type="paragraph" w:styleId="60">
    <w:name w:val="toc 6"/>
    <w:basedOn w:val="a0"/>
    <w:next w:val="a0"/>
    <w:qFormat/>
    <w:pPr>
      <w:ind w:left="1050"/>
      <w:jc w:val="left"/>
    </w:pPr>
    <w:rPr>
      <w:rFonts w:ascii="Calibri" w:hAnsi="Calibri" w:cs="Calibri"/>
      <w:sz w:val="18"/>
      <w:szCs w:val="18"/>
    </w:rPr>
  </w:style>
  <w:style w:type="paragraph" w:styleId="ab">
    <w:name w:val="Body Text Indent"/>
    <w:basedOn w:val="a0"/>
    <w:next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c">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d">
    <w:name w:val="Plain Text"/>
    <w:basedOn w:val="a0"/>
    <w:next w:val="ae"/>
    <w:link w:val="Char5"/>
    <w:qFormat/>
    <w:rPr>
      <w:rFonts w:ascii="宋体" w:hAnsi="Courier New" w:cstheme="minorBidi"/>
    </w:rPr>
  </w:style>
  <w:style w:type="paragraph" w:styleId="ae">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f">
    <w:name w:val="Balloon Text"/>
    <w:basedOn w:val="a0"/>
    <w:link w:val="Char7"/>
    <w:qFormat/>
    <w:rPr>
      <w:sz w:val="18"/>
      <w:szCs w:val="18"/>
    </w:rPr>
  </w:style>
  <w:style w:type="paragraph" w:styleId="af0">
    <w:name w:val="footer"/>
    <w:basedOn w:val="a0"/>
    <w:link w:val="Char8"/>
    <w:unhideWhenUsed/>
    <w:qFormat/>
    <w:pPr>
      <w:tabs>
        <w:tab w:val="center" w:pos="4153"/>
        <w:tab w:val="right" w:pos="8306"/>
      </w:tabs>
      <w:snapToGrid w:val="0"/>
      <w:jc w:val="left"/>
    </w:pPr>
    <w:rPr>
      <w:sz w:val="18"/>
      <w:szCs w:val="18"/>
    </w:rPr>
  </w:style>
  <w:style w:type="paragraph" w:styleId="af1">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2">
    <w:name w:val="List"/>
    <w:basedOn w:val="a0"/>
    <w:qFormat/>
    <w:pPr>
      <w:ind w:left="200" w:hangingChars="200" w:hanging="200"/>
    </w:pPr>
    <w:rPr>
      <w:sz w:val="28"/>
    </w:rPr>
  </w:style>
  <w:style w:type="paragraph" w:styleId="af3">
    <w:name w:val="footnote text"/>
    <w:basedOn w:val="a0"/>
    <w:link w:val="Char10"/>
    <w:qFormat/>
    <w:pPr>
      <w:snapToGrid w:val="0"/>
      <w:jc w:val="left"/>
    </w:pPr>
    <w:rPr>
      <w:sz w:val="16"/>
      <w:szCs w:val="16"/>
    </w:rPr>
  </w:style>
  <w:style w:type="paragraph" w:styleId="34">
    <w:name w:val="Body Text Indent 3"/>
    <w:basedOn w:val="a0"/>
    <w:link w:val="3Char3"/>
    <w:qFormat/>
    <w:pPr>
      <w:spacing w:after="120"/>
      <w:ind w:leftChars="200" w:left="420"/>
    </w:pPr>
    <w:rPr>
      <w:sz w:val="16"/>
      <w:szCs w:val="16"/>
    </w:rPr>
  </w:style>
  <w:style w:type="paragraph" w:styleId="24">
    <w:name w:val="toc 2"/>
    <w:basedOn w:val="a0"/>
    <w:next w:val="a0"/>
    <w:uiPriority w:val="39"/>
    <w:qFormat/>
    <w:pPr>
      <w:ind w:leftChars="200" w:left="420"/>
    </w:pPr>
    <w:rPr>
      <w:sz w:val="36"/>
    </w:rPr>
  </w:style>
  <w:style w:type="paragraph" w:styleId="25">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4">
    <w:name w:val="Normal (Web)"/>
    <w:basedOn w:val="a0"/>
    <w:qFormat/>
    <w:pPr>
      <w:widowControl/>
      <w:spacing w:before="100" w:beforeAutospacing="1" w:after="100" w:afterAutospacing="1"/>
      <w:jc w:val="left"/>
    </w:pPr>
    <w:rPr>
      <w:rFonts w:ascii="宋体" w:hAnsi="宋体" w:hint="eastAsia"/>
      <w:kern w:val="0"/>
      <w:sz w:val="24"/>
    </w:rPr>
  </w:style>
  <w:style w:type="paragraph" w:styleId="af5">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6">
    <w:name w:val="annotation subject"/>
    <w:basedOn w:val="a7"/>
    <w:next w:val="a7"/>
    <w:link w:val="Chara"/>
    <w:qFormat/>
    <w:rPr>
      <w:b/>
      <w:bCs/>
    </w:rPr>
  </w:style>
  <w:style w:type="paragraph" w:styleId="26">
    <w:name w:val="Body Text First Indent 2"/>
    <w:basedOn w:val="ab"/>
    <w:next w:val="xl53"/>
    <w:qFormat/>
    <w:pPr>
      <w:ind w:firstLine="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qFormat/>
    <w:rPr>
      <w:vertAlign w:val="superscript"/>
    </w:rPr>
  </w:style>
  <w:style w:type="character" w:customStyle="1" w:styleId="Char9">
    <w:name w:val="页眉 Char"/>
    <w:basedOn w:val="a1"/>
    <w:link w:val="af1"/>
    <w:qFormat/>
    <w:rPr>
      <w:sz w:val="18"/>
      <w:szCs w:val="18"/>
    </w:rPr>
  </w:style>
  <w:style w:type="character" w:customStyle="1" w:styleId="Char8">
    <w:name w:val="页脚 Char"/>
    <w:basedOn w:val="a1"/>
    <w:link w:val="af0"/>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6"/>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b"/>
    <w:qFormat/>
    <w:rPr>
      <w:rFonts w:ascii="Times New Roman" w:eastAsia="宋体" w:hAnsi="Times New Roman" w:cs="Times New Roman"/>
      <w:szCs w:val="24"/>
    </w:rPr>
  </w:style>
  <w:style w:type="character" w:customStyle="1" w:styleId="Char5">
    <w:name w:val="纯文本 Char"/>
    <w:basedOn w:val="a1"/>
    <w:link w:val="ad"/>
    <w:qFormat/>
    <w:rPr>
      <w:rFonts w:ascii="宋体" w:eastAsia="宋体" w:hAnsi="Courier New"/>
      <w:szCs w:val="24"/>
    </w:rPr>
  </w:style>
  <w:style w:type="character" w:customStyle="1" w:styleId="Char6">
    <w:name w:val="日期 Char"/>
    <w:basedOn w:val="a1"/>
    <w:link w:val="ae"/>
    <w:qFormat/>
    <w:rPr>
      <w:rFonts w:eastAsia="楷体_GB2312"/>
      <w:sz w:val="32"/>
    </w:rPr>
  </w:style>
  <w:style w:type="character" w:customStyle="1" w:styleId="Char7">
    <w:name w:val="批注框文本 Char"/>
    <w:basedOn w:val="a1"/>
    <w:link w:val="af"/>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1">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2">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4"/>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3">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qFormat/>
    <w:locked/>
    <w:rPr>
      <w:rFonts w:ascii="宋体" w:eastAsia="宋体" w:hAnsi="宋体"/>
      <w:kern w:val="2"/>
      <w:sz w:val="21"/>
      <w:lang w:val="en-US" w:eastAsia="zh-CN" w:bidi="ar-SA"/>
    </w:rPr>
  </w:style>
  <w:style w:type="character" w:customStyle="1" w:styleId="Char14">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5">
    <w:name w:val="标书正文 Char1"/>
    <w:link w:val="aff3"/>
    <w:qFormat/>
    <w:rPr>
      <w:rFonts w:ascii="宋体" w:hAnsi="宋体" w:cs="宋体"/>
      <w:bCs/>
      <w:spacing w:val="8"/>
      <w:sz w:val="24"/>
      <w:szCs w:val="24"/>
    </w:rPr>
  </w:style>
  <w:style w:type="paragraph" w:customStyle="1" w:styleId="aff3">
    <w:name w:val="标书正文"/>
    <w:basedOn w:val="a9"/>
    <w:link w:val="Char15"/>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c">
    <w:name w:val="内容文本 Char"/>
    <w:link w:val="aff4"/>
    <w:qFormat/>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d">
    <w:name w:val="正文首行缩进 Char"/>
    <w:basedOn w:val="CharChar1"/>
    <w:qFormat/>
    <w:rPr>
      <w:rFonts w:ascii="Calibri" w:eastAsia="宋体" w:hAnsi="Calibri"/>
      <w:kern w:val="2"/>
      <w:sz w:val="21"/>
      <w:szCs w:val="22"/>
      <w:lang w:val="en-US" w:eastAsia="zh-CN" w:bidi="ar-SA"/>
    </w:rPr>
  </w:style>
  <w:style w:type="character" w:customStyle="1" w:styleId="Chare">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6">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f">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0">
    <w:name w:val="列出段落 Char"/>
    <w:link w:val="211"/>
    <w:qFormat/>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7">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2">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8">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9">
    <w:name w:val="批注框文本 Char1"/>
    <w:qFormat/>
    <w:rPr>
      <w:rFonts w:eastAsia="宋体"/>
      <w:kern w:val="2"/>
      <w:sz w:val="18"/>
      <w:szCs w:val="18"/>
      <w:lang w:val="en-US" w:eastAsia="zh-CN" w:bidi="ar-SA"/>
    </w:rPr>
  </w:style>
  <w:style w:type="character" w:customStyle="1" w:styleId="Charf3">
    <w:name w:val="正文首行缩进（绿盟科技） Char"/>
    <w:link w:val="aff6"/>
    <w:qFormat/>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4">
    <w:name w:val="投标正文 Char"/>
    <w:link w:val="aff7"/>
    <w:qFormat/>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5">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b">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6">
    <w:name w:val="*正文 Char"/>
    <w:link w:val="aff8"/>
    <w:qFormat/>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7">
    <w:name w:val="标书的正文 Char"/>
    <w:qFormat/>
    <w:rPr>
      <w:rFonts w:ascii="宋体" w:eastAsia="宋体" w:hAnsi="宋体" w:cs="宋体"/>
      <w:b/>
      <w:color w:val="000000"/>
      <w:kern w:val="2"/>
      <w:sz w:val="24"/>
      <w:szCs w:val="24"/>
      <w:lang w:val="en-US" w:eastAsia="zh-CN" w:bidi="ar-SA"/>
    </w:rPr>
  </w:style>
  <w:style w:type="character" w:customStyle="1" w:styleId="Charf8">
    <w:name w:val="称呼 Char"/>
    <w:qFormat/>
    <w:rPr>
      <w:sz w:val="16"/>
      <w:szCs w:val="16"/>
    </w:rPr>
  </w:style>
  <w:style w:type="character" w:customStyle="1" w:styleId="Char1c">
    <w:name w:val="纯文本 Char_1"/>
    <w:link w:val="15"/>
    <w:qFormat/>
    <w:rPr>
      <w:rFonts w:ascii="宋体" w:hAnsi="Courier New"/>
      <w:szCs w:val="21"/>
    </w:rPr>
  </w:style>
  <w:style w:type="paragraph" w:customStyle="1" w:styleId="15">
    <w:name w:val="纯文本_1"/>
    <w:basedOn w:val="a0"/>
    <w:link w:val="Char1c"/>
    <w:qFormat/>
    <w:pPr>
      <w:widowControl/>
      <w:jc w:val="left"/>
    </w:pPr>
    <w:rPr>
      <w:rFonts w:ascii="宋体" w:hAnsi="Courier New"/>
      <w:kern w:val="0"/>
      <w:sz w:val="20"/>
      <w:szCs w:val="21"/>
    </w:rPr>
  </w:style>
  <w:style w:type="character" w:customStyle="1" w:styleId="Char23">
    <w:name w:val="正文首行缩进 Char2"/>
    <w:basedOn w:val="Char14"/>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9">
    <w:name w:val="编号，小四 Char"/>
    <w:link w:val="aff9"/>
    <w:qFormat/>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4">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d">
    <w:name w:val="文档结构图 Char1"/>
    <w:qFormat/>
    <w:rPr>
      <w:kern w:val="2"/>
      <w:sz w:val="36"/>
      <w:szCs w:val="24"/>
      <w:shd w:val="clear" w:color="auto" w:fill="000080"/>
    </w:rPr>
  </w:style>
  <w:style w:type="character" w:customStyle="1" w:styleId="Char1e">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5"/>
    <w:qFormat/>
    <w:rPr>
      <w:rFonts w:ascii="宋体" w:hAnsi="宋体"/>
      <w:color w:val="000000"/>
      <w:kern w:val="2"/>
      <w:sz w:val="24"/>
      <w:szCs w:val="24"/>
    </w:rPr>
  </w:style>
  <w:style w:type="character" w:customStyle="1" w:styleId="Char10">
    <w:name w:val="脚注文本 Char1"/>
    <w:basedOn w:val="a1"/>
    <w:link w:val="af3"/>
    <w:uiPriority w:val="99"/>
    <w:semiHidden/>
    <w:qFormat/>
    <w:rPr>
      <w:kern w:val="2"/>
      <w:sz w:val="18"/>
      <w:szCs w:val="18"/>
    </w:rPr>
  </w:style>
  <w:style w:type="character" w:customStyle="1" w:styleId="Char30">
    <w:name w:val="正文首行缩进 Char3"/>
    <w:basedOn w:val="Char3"/>
    <w:link w:val="aa"/>
    <w:uiPriority w:val="99"/>
    <w:semiHidden/>
    <w:qFormat/>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qFormat/>
    <w:rPr>
      <w:rFonts w:ascii="宋体"/>
      <w:kern w:val="2"/>
      <w:sz w:val="18"/>
      <w:szCs w:val="18"/>
    </w:rPr>
  </w:style>
  <w:style w:type="character" w:customStyle="1" w:styleId="2Char2">
    <w:name w:val="正文文本缩进 2 Char2"/>
    <w:basedOn w:val="a1"/>
    <w:link w:val="23"/>
    <w:uiPriority w:val="99"/>
    <w:semiHidden/>
    <w:qFormat/>
    <w:rPr>
      <w:kern w:val="2"/>
      <w:sz w:val="21"/>
      <w:szCs w:val="24"/>
    </w:rPr>
  </w:style>
  <w:style w:type="character" w:customStyle="1" w:styleId="Char11">
    <w:name w:val="标题 Char1"/>
    <w:basedOn w:val="a1"/>
    <w:link w:val="af5"/>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
    <w:name w:val="称呼 Char1"/>
    <w:basedOn w:val="a1"/>
    <w:link w:val="a8"/>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a">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d"/>
    <w:qFormat/>
    <w:rPr>
      <w:rFonts w:ascii="宋体" w:hAnsi="Courier New"/>
      <w:szCs w:val="22"/>
    </w:rPr>
  </w:style>
  <w:style w:type="paragraph" w:customStyle="1" w:styleId="Char3CharCharCharCharCharChar">
    <w:name w:val="Char3 Char Char Char Char Char Char"/>
    <w:basedOn w:val="a6"/>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6"/>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zfcg.gov.cn/bidClientTemplate/2019-09-24/12975.html&#65289;&#122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jztb.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06A98-388D-4548-95EC-1E3CB4C1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59</Pages>
  <Words>4488</Words>
  <Characters>25588</Characters>
  <Application>Microsoft Office Word</Application>
  <DocSecurity>0</DocSecurity>
  <Lines>213</Lines>
  <Paragraphs>60</Paragraphs>
  <ScaleCrop>false</ScaleCrop>
  <Company>微软中国</Company>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460</cp:revision>
  <cp:lastPrinted>2022-04-26T00:09:00Z</cp:lastPrinted>
  <dcterms:created xsi:type="dcterms:W3CDTF">2019-05-05T00:52:00Z</dcterms:created>
  <dcterms:modified xsi:type="dcterms:W3CDTF">2022-07-29T08:01:00Z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A0F8569ED76F48AB804A2A0981426176</vt:lpwstr>
  </property>
</Properties>
</file>